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71E126" w14:textId="67B8975B" w:rsidR="00035F89" w:rsidRPr="00470A5B" w:rsidRDefault="00035F89" w:rsidP="00035F89">
      <w:pPr>
        <w:autoSpaceDE w:val="0"/>
        <w:autoSpaceDN w:val="0"/>
        <w:adjustRightInd w:val="0"/>
        <w:spacing w:after="0"/>
        <w:rPr>
          <w:rFonts w:ascii="Arial" w:hAnsi="Arial" w:cs="Arial"/>
          <w:kern w:val="24"/>
        </w:rPr>
      </w:pPr>
      <w:r w:rsidRPr="00470A5B">
        <w:rPr>
          <w:rFonts w:ascii="Arial" w:hAnsi="Arial" w:cs="Arial"/>
          <w:kern w:val="24"/>
        </w:rPr>
        <w:t>Case studies and examples</w:t>
      </w:r>
      <w:r w:rsidR="00671539">
        <w:rPr>
          <w:rFonts w:ascii="Arial" w:hAnsi="Arial" w:cs="Arial"/>
          <w:kern w:val="24"/>
        </w:rPr>
        <w:t xml:space="preserve"> (information sharing)</w:t>
      </w:r>
    </w:p>
    <w:p w14:paraId="226E52F9" w14:textId="14D76A54" w:rsidR="00035F89" w:rsidRDefault="00035F89" w:rsidP="00035F89">
      <w:hyperlink r:id="rId11" w:history="1">
        <w:r w:rsidRPr="00604DF0">
          <w:rPr>
            <w:rStyle w:val="Hyperlink"/>
            <w:rFonts w:ascii="Arial" w:hAnsi="Arial" w:cs="Arial"/>
            <w:kern w:val="24"/>
          </w:rPr>
          <w:t>https://ico.org.uk/for-organisations/uk-gdpr-guidance-and-resources/data-sharing/case-studies-and-examples/</w:t>
        </w:r>
      </w:hyperlink>
    </w:p>
    <w:p w14:paraId="476E2CE0" w14:textId="77777777" w:rsidR="00671539" w:rsidRDefault="00671539" w:rsidP="00035F89"/>
    <w:p w14:paraId="1EE1B9E1" w14:textId="77777777" w:rsidR="00671539" w:rsidRPr="00035F89" w:rsidRDefault="00671539" w:rsidP="00035F89">
      <w:pPr>
        <w:rPr>
          <w:sz w:val="32"/>
          <w:szCs w:val="32"/>
        </w:rPr>
      </w:pPr>
    </w:p>
    <w:p w14:paraId="02741E38" w14:textId="276FC08C" w:rsidR="00317455" w:rsidRPr="00E51FAE" w:rsidRDefault="00317455">
      <w:pPr>
        <w:rPr>
          <w:b/>
          <w:bCs/>
          <w:sz w:val="48"/>
          <w:szCs w:val="48"/>
        </w:rPr>
      </w:pPr>
    </w:p>
    <w:tbl>
      <w:tblPr>
        <w:tblStyle w:val="TableGrid"/>
        <w:tblW w:w="14081" w:type="dxa"/>
        <w:tblLayout w:type="fixed"/>
        <w:tblLook w:val="04A0" w:firstRow="1" w:lastRow="0" w:firstColumn="1" w:lastColumn="0" w:noHBand="0" w:noVBand="1"/>
      </w:tblPr>
      <w:tblGrid>
        <w:gridCol w:w="1271"/>
        <w:gridCol w:w="3309"/>
        <w:gridCol w:w="3319"/>
        <w:gridCol w:w="3091"/>
        <w:gridCol w:w="3091"/>
      </w:tblGrid>
      <w:tr w:rsidR="00FF23A7" w14:paraId="0EC667D3" w14:textId="74749463" w:rsidTr="6EA40EA4">
        <w:tc>
          <w:tcPr>
            <w:tcW w:w="1271" w:type="dxa"/>
            <w:shd w:val="clear" w:color="auto" w:fill="CAEDFB" w:themeFill="accent4" w:themeFillTint="33"/>
            <w:vAlign w:val="bottom"/>
          </w:tcPr>
          <w:p w14:paraId="12B6A72D" w14:textId="4BCF0A42" w:rsidR="00FF23A7" w:rsidRPr="001E7497" w:rsidRDefault="00B97C9A" w:rsidP="00B97C9A">
            <w:pPr>
              <w:autoSpaceDE w:val="0"/>
              <w:autoSpaceDN w:val="0"/>
              <w:adjustRightInd w:val="0"/>
              <w:spacing w:after="120"/>
              <w:rPr>
                <w:rFonts w:ascii="Arial" w:hAnsi="Arial" w:cs="Arial"/>
                <w:b/>
                <w:bCs/>
                <w:kern w:val="24"/>
                <w:lang w:val="en-US"/>
              </w:rPr>
            </w:pPr>
            <w:r>
              <w:rPr>
                <w:rFonts w:ascii="Arial" w:hAnsi="Arial" w:cs="Arial"/>
                <w:b/>
                <w:bCs/>
                <w:kern w:val="24"/>
                <w:lang w:val="en-US"/>
              </w:rPr>
              <w:t xml:space="preserve">Slide </w:t>
            </w:r>
            <w:r w:rsidR="007E570F">
              <w:rPr>
                <w:rFonts w:ascii="Arial" w:hAnsi="Arial" w:cs="Arial"/>
                <w:b/>
                <w:bCs/>
                <w:kern w:val="24"/>
                <w:lang w:val="en-US"/>
              </w:rPr>
              <w:t>n</w:t>
            </w:r>
            <w:r>
              <w:rPr>
                <w:rFonts w:ascii="Arial" w:hAnsi="Arial" w:cs="Arial"/>
                <w:b/>
                <w:bCs/>
                <w:kern w:val="24"/>
                <w:lang w:val="en-US"/>
              </w:rPr>
              <w:t>umber</w:t>
            </w:r>
          </w:p>
        </w:tc>
        <w:tc>
          <w:tcPr>
            <w:tcW w:w="3309" w:type="dxa"/>
            <w:shd w:val="clear" w:color="auto" w:fill="CAEDFB" w:themeFill="accent4" w:themeFillTint="33"/>
            <w:vAlign w:val="bottom"/>
          </w:tcPr>
          <w:p w14:paraId="30C8F617" w14:textId="01138934" w:rsidR="00FF23A7" w:rsidRPr="003D295C" w:rsidRDefault="007E570F" w:rsidP="00B97C9A">
            <w:pPr>
              <w:autoSpaceDE w:val="0"/>
              <w:autoSpaceDN w:val="0"/>
              <w:adjustRightInd w:val="0"/>
              <w:spacing w:after="120"/>
              <w:rPr>
                <w:rFonts w:ascii="Arial" w:hAnsi="Arial" w:cs="Arial"/>
                <w:b/>
                <w:bCs/>
                <w:kern w:val="24"/>
                <w:lang w:val="en-US"/>
              </w:rPr>
            </w:pPr>
            <w:r>
              <w:rPr>
                <w:rFonts w:ascii="Arial" w:hAnsi="Arial" w:cs="Arial"/>
                <w:b/>
                <w:bCs/>
                <w:kern w:val="24"/>
                <w:lang w:val="en-US"/>
              </w:rPr>
              <w:t>Slide</w:t>
            </w:r>
          </w:p>
        </w:tc>
        <w:tc>
          <w:tcPr>
            <w:tcW w:w="3319" w:type="dxa"/>
            <w:shd w:val="clear" w:color="auto" w:fill="CAEDFB" w:themeFill="accent4" w:themeFillTint="33"/>
            <w:vAlign w:val="bottom"/>
          </w:tcPr>
          <w:p w14:paraId="28959D75" w14:textId="3E52AD8B" w:rsidR="00FF23A7" w:rsidRPr="006F4838" w:rsidRDefault="00FF23A7" w:rsidP="006F4838">
            <w:pPr>
              <w:autoSpaceDE w:val="0"/>
              <w:autoSpaceDN w:val="0"/>
              <w:adjustRightInd w:val="0"/>
              <w:spacing w:after="120"/>
              <w:rPr>
                <w:rFonts w:ascii="Arial" w:hAnsi="Arial" w:cs="Arial"/>
                <w:b/>
                <w:bCs/>
                <w:kern w:val="24"/>
              </w:rPr>
            </w:pPr>
            <w:r w:rsidRPr="006F4838">
              <w:rPr>
                <w:rFonts w:ascii="Arial" w:hAnsi="Arial" w:cs="Arial"/>
                <w:b/>
                <w:bCs/>
                <w:kern w:val="24"/>
              </w:rPr>
              <w:t>Notes</w:t>
            </w:r>
          </w:p>
        </w:tc>
        <w:tc>
          <w:tcPr>
            <w:tcW w:w="3091" w:type="dxa"/>
            <w:shd w:val="clear" w:color="auto" w:fill="CAEDFB" w:themeFill="accent4" w:themeFillTint="33"/>
            <w:vAlign w:val="bottom"/>
          </w:tcPr>
          <w:p w14:paraId="2580E743" w14:textId="655AFA98" w:rsidR="00FF23A7" w:rsidRPr="006F4838" w:rsidRDefault="00FF23A7" w:rsidP="00547509">
            <w:pPr>
              <w:autoSpaceDE w:val="0"/>
              <w:autoSpaceDN w:val="0"/>
              <w:adjustRightInd w:val="0"/>
              <w:spacing w:after="240"/>
              <w:rPr>
                <w:rFonts w:ascii="Arial" w:hAnsi="Arial" w:cs="Arial"/>
                <w:b/>
                <w:bCs/>
                <w:kern w:val="24"/>
              </w:rPr>
            </w:pPr>
            <w:r w:rsidRPr="006F4838">
              <w:rPr>
                <w:rFonts w:ascii="Arial" w:hAnsi="Arial" w:cs="Arial"/>
                <w:b/>
                <w:bCs/>
                <w:kern w:val="24"/>
              </w:rPr>
              <w:t>References</w:t>
            </w:r>
          </w:p>
        </w:tc>
        <w:tc>
          <w:tcPr>
            <w:tcW w:w="3091" w:type="dxa"/>
            <w:shd w:val="clear" w:color="auto" w:fill="CAEDFB" w:themeFill="accent4" w:themeFillTint="33"/>
            <w:vAlign w:val="bottom"/>
          </w:tcPr>
          <w:p w14:paraId="3F251BE2" w14:textId="47557538" w:rsidR="00FF23A7" w:rsidRPr="006F4838" w:rsidRDefault="00CC7EC9" w:rsidP="006F4838">
            <w:pPr>
              <w:autoSpaceDE w:val="0"/>
              <w:autoSpaceDN w:val="0"/>
              <w:adjustRightInd w:val="0"/>
              <w:spacing w:after="120"/>
              <w:rPr>
                <w:rFonts w:ascii="Arial" w:hAnsi="Arial" w:cs="Arial"/>
                <w:b/>
                <w:bCs/>
                <w:kern w:val="24"/>
              </w:rPr>
            </w:pPr>
            <w:r w:rsidRPr="2CD44B17">
              <w:rPr>
                <w:rFonts w:ascii="Arial" w:hAnsi="Arial" w:cs="Arial"/>
                <w:b/>
                <w:bCs/>
              </w:rPr>
              <w:t>Suggeste</w:t>
            </w:r>
            <w:r w:rsidR="009335D9" w:rsidRPr="2CD44B17">
              <w:rPr>
                <w:rFonts w:ascii="Arial" w:hAnsi="Arial" w:cs="Arial"/>
                <w:b/>
                <w:bCs/>
              </w:rPr>
              <w:t>d</w:t>
            </w:r>
            <w:r w:rsidR="00D1059F" w:rsidRPr="2CD44B17">
              <w:rPr>
                <w:rFonts w:ascii="Arial" w:hAnsi="Arial" w:cs="Arial"/>
                <w:b/>
                <w:bCs/>
              </w:rPr>
              <w:t xml:space="preserve"> </w:t>
            </w:r>
            <w:r w:rsidR="007E570F" w:rsidRPr="2CD44B17">
              <w:rPr>
                <w:rFonts w:ascii="Arial" w:hAnsi="Arial" w:cs="Arial"/>
                <w:b/>
                <w:bCs/>
              </w:rPr>
              <w:t>f</w:t>
            </w:r>
            <w:r w:rsidR="00D1059F" w:rsidRPr="2CD44B17">
              <w:rPr>
                <w:rFonts w:ascii="Arial" w:hAnsi="Arial" w:cs="Arial"/>
                <w:b/>
                <w:bCs/>
              </w:rPr>
              <w:t>ollow-up Learning</w:t>
            </w:r>
          </w:p>
        </w:tc>
      </w:tr>
      <w:tr w:rsidR="00B97C9A" w14:paraId="268EACB2" w14:textId="77777777" w:rsidTr="6EA40EA4">
        <w:trPr>
          <w:trHeight w:val="2056"/>
        </w:trPr>
        <w:tc>
          <w:tcPr>
            <w:tcW w:w="1271" w:type="dxa"/>
          </w:tcPr>
          <w:p w14:paraId="430288CB" w14:textId="4A83DCF7" w:rsidR="00B97C9A" w:rsidRDefault="00B97C9A" w:rsidP="00E375CA">
            <w:pPr>
              <w:autoSpaceDE w:val="0"/>
              <w:autoSpaceDN w:val="0"/>
              <w:adjustRightInd w:val="0"/>
              <w:ind w:left="34"/>
              <w:jc w:val="center"/>
              <w:rPr>
                <w:rFonts w:ascii="Aptos Narrow" w:hAnsi="Aptos Narrow"/>
                <w:color w:val="000000"/>
              </w:rPr>
            </w:pPr>
            <w:r>
              <w:rPr>
                <w:rFonts w:ascii="Aptos Narrow" w:hAnsi="Aptos Narrow"/>
                <w:color w:val="000000"/>
              </w:rPr>
              <w:t>1</w:t>
            </w:r>
          </w:p>
        </w:tc>
        <w:tc>
          <w:tcPr>
            <w:tcW w:w="3309" w:type="dxa"/>
          </w:tcPr>
          <w:p w14:paraId="5346A0B2" w14:textId="465FCFB9" w:rsidR="00B97C9A" w:rsidRDefault="0035371B" w:rsidP="00531270">
            <w:pPr>
              <w:autoSpaceDE w:val="0"/>
              <w:autoSpaceDN w:val="0"/>
              <w:adjustRightInd w:val="0"/>
              <w:rPr>
                <w:noProof/>
              </w:rPr>
            </w:pPr>
            <w:r>
              <w:rPr>
                <w:noProof/>
              </w:rPr>
              <w:drawing>
                <wp:inline distT="0" distB="0" distL="0" distR="0" wp14:anchorId="64B0B58F" wp14:editId="2B0FB391">
                  <wp:extent cx="1964055" cy="1104900"/>
                  <wp:effectExtent l="0" t="0" r="0" b="0"/>
                  <wp:docPr id="34397120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71209" name="Graphic 1">
                            <a:extLst>
                              <a:ext uri="{C183D7F6-B498-43B3-948B-1728B52AA6E4}">
                                <adec:decorative xmlns:adec="http://schemas.microsoft.com/office/drawing/2017/decorative" val="1"/>
                              </a:ext>
                            </a:extLst>
                          </pic:cNvPr>
                          <pic:cNvPicPr/>
                        </pic:nvPicPr>
                        <pic:blipFill>
                          <a:blip r:embed="rId12">
                            <a:extLst>
                              <a:ext uri="{96DAC541-7B7A-43D3-8B79-37D633B846F1}">
                                <asvg:svgBlip xmlns:asvg="http://schemas.microsoft.com/office/drawing/2016/SVG/main" r:embed="rId13"/>
                              </a:ext>
                            </a:extLst>
                          </a:blip>
                          <a:stretch>
                            <a:fillRect/>
                          </a:stretch>
                        </pic:blipFill>
                        <pic:spPr>
                          <a:xfrm>
                            <a:off x="0" y="0"/>
                            <a:ext cx="1964055" cy="1104900"/>
                          </a:xfrm>
                          <a:prstGeom prst="rect">
                            <a:avLst/>
                          </a:prstGeom>
                        </pic:spPr>
                      </pic:pic>
                    </a:graphicData>
                  </a:graphic>
                </wp:inline>
              </w:drawing>
            </w:r>
          </w:p>
        </w:tc>
        <w:tc>
          <w:tcPr>
            <w:tcW w:w="3319" w:type="dxa"/>
          </w:tcPr>
          <w:p w14:paraId="738FB98D" w14:textId="77777777" w:rsidR="00B97C9A" w:rsidRPr="006F4838" w:rsidRDefault="00FC5BAA" w:rsidP="006F4838">
            <w:pPr>
              <w:autoSpaceDE w:val="0"/>
              <w:autoSpaceDN w:val="0"/>
              <w:adjustRightInd w:val="0"/>
              <w:spacing w:after="120"/>
              <w:rPr>
                <w:rFonts w:ascii="Arial" w:hAnsi="Arial" w:cs="Arial"/>
                <w:b/>
                <w:bCs/>
                <w:kern w:val="24"/>
              </w:rPr>
            </w:pPr>
            <w:r w:rsidRPr="006F4838">
              <w:rPr>
                <w:rFonts w:ascii="Arial" w:hAnsi="Arial" w:cs="Arial"/>
                <w:b/>
                <w:bCs/>
                <w:kern w:val="24"/>
              </w:rPr>
              <w:t>Title slide</w:t>
            </w:r>
          </w:p>
          <w:p w14:paraId="629A8A97" w14:textId="77777777" w:rsidR="00022238" w:rsidRPr="006F4838" w:rsidRDefault="00022238" w:rsidP="006F4838">
            <w:pPr>
              <w:autoSpaceDE w:val="0"/>
              <w:autoSpaceDN w:val="0"/>
              <w:adjustRightInd w:val="0"/>
              <w:spacing w:after="120"/>
              <w:rPr>
                <w:rFonts w:ascii="Arial" w:hAnsi="Arial" w:cs="Arial"/>
                <w:b/>
                <w:bCs/>
                <w:kern w:val="24"/>
              </w:rPr>
            </w:pPr>
          </w:p>
          <w:p w14:paraId="578FBB68" w14:textId="5ABB0DD6" w:rsidR="00022238" w:rsidRPr="006F4838" w:rsidRDefault="00022238" w:rsidP="006F4838">
            <w:pPr>
              <w:autoSpaceDE w:val="0"/>
              <w:autoSpaceDN w:val="0"/>
              <w:adjustRightInd w:val="0"/>
              <w:spacing w:after="120"/>
              <w:rPr>
                <w:rFonts w:ascii="Arial" w:hAnsi="Arial" w:cs="Arial"/>
                <w:b/>
                <w:bCs/>
                <w:kern w:val="24"/>
              </w:rPr>
            </w:pPr>
          </w:p>
        </w:tc>
        <w:tc>
          <w:tcPr>
            <w:tcW w:w="3091" w:type="dxa"/>
          </w:tcPr>
          <w:p w14:paraId="40157074" w14:textId="77777777" w:rsidR="00B97C9A" w:rsidRPr="006F4838" w:rsidRDefault="00B97C9A" w:rsidP="00547509">
            <w:pPr>
              <w:autoSpaceDE w:val="0"/>
              <w:autoSpaceDN w:val="0"/>
              <w:adjustRightInd w:val="0"/>
              <w:spacing w:after="240"/>
              <w:rPr>
                <w:rFonts w:ascii="Arial" w:hAnsi="Arial" w:cs="Arial"/>
                <w:kern w:val="24"/>
              </w:rPr>
            </w:pPr>
          </w:p>
        </w:tc>
        <w:tc>
          <w:tcPr>
            <w:tcW w:w="3091" w:type="dxa"/>
          </w:tcPr>
          <w:p w14:paraId="1187ECA8" w14:textId="77777777" w:rsidR="00B97C9A" w:rsidRPr="006F4838" w:rsidRDefault="00B97C9A" w:rsidP="006F4838">
            <w:pPr>
              <w:autoSpaceDE w:val="0"/>
              <w:autoSpaceDN w:val="0"/>
              <w:adjustRightInd w:val="0"/>
              <w:spacing w:after="120"/>
              <w:rPr>
                <w:rFonts w:ascii="Arial" w:hAnsi="Arial" w:cs="Arial"/>
                <w:kern w:val="24"/>
              </w:rPr>
            </w:pPr>
          </w:p>
        </w:tc>
      </w:tr>
      <w:tr w:rsidR="00FF23A7" w14:paraId="0F57F00E" w14:textId="7EDCCED8" w:rsidTr="6EA40EA4">
        <w:trPr>
          <w:trHeight w:val="2056"/>
        </w:trPr>
        <w:tc>
          <w:tcPr>
            <w:tcW w:w="1271" w:type="dxa"/>
          </w:tcPr>
          <w:p w14:paraId="0BF9ADD1" w14:textId="50798F65" w:rsidR="00FF23A7" w:rsidRPr="008E12FF" w:rsidRDefault="00FF23A7" w:rsidP="00E375CA">
            <w:pPr>
              <w:autoSpaceDE w:val="0"/>
              <w:autoSpaceDN w:val="0"/>
              <w:adjustRightInd w:val="0"/>
              <w:ind w:left="34"/>
              <w:jc w:val="center"/>
              <w:rPr>
                <w:rFonts w:ascii="Arial" w:eastAsia="Times New Roman" w:hAnsi="Arial" w:cs="Arial"/>
                <w:b/>
                <w:bCs/>
                <w:kern w:val="24"/>
              </w:rPr>
            </w:pPr>
            <w:r>
              <w:rPr>
                <w:rFonts w:ascii="Aptos Narrow" w:hAnsi="Aptos Narrow"/>
                <w:color w:val="000000"/>
              </w:rPr>
              <w:t>2</w:t>
            </w:r>
          </w:p>
        </w:tc>
        <w:tc>
          <w:tcPr>
            <w:tcW w:w="3309" w:type="dxa"/>
          </w:tcPr>
          <w:p w14:paraId="0D7028EF" w14:textId="487FE0EB" w:rsidR="00FF23A7" w:rsidRPr="00531270" w:rsidRDefault="00531270" w:rsidP="00531270">
            <w:pPr>
              <w:autoSpaceDE w:val="0"/>
              <w:autoSpaceDN w:val="0"/>
              <w:adjustRightInd w:val="0"/>
              <w:rPr>
                <w:rFonts w:ascii="Arial" w:hAnsi="Arial" w:cs="Arial"/>
                <w:kern w:val="24"/>
              </w:rPr>
            </w:pPr>
            <w:r>
              <w:rPr>
                <w:noProof/>
              </w:rPr>
              <w:drawing>
                <wp:inline distT="0" distB="0" distL="0" distR="0" wp14:anchorId="6CE4782D" wp14:editId="146891ED">
                  <wp:extent cx="1964055" cy="1104900"/>
                  <wp:effectExtent l="0" t="0" r="0" b="0"/>
                  <wp:docPr id="12832707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27079" name="Graphic 1">
                            <a:extLst>
                              <a:ext uri="{C183D7F6-B498-43B3-948B-1728B52AA6E4}">
                                <adec:decorative xmlns:adec="http://schemas.microsoft.com/office/drawing/2017/decorative" val="1"/>
                              </a:ext>
                            </a:extLst>
                          </pic:cNvPr>
                          <pic:cNvPicPr/>
                        </pic:nvPicPr>
                        <pic:blipFill>
                          <a:blip r:embed="rId14">
                            <a:extLst>
                              <a:ext uri="{96DAC541-7B7A-43D3-8B79-37D633B846F1}">
                                <asvg:svgBlip xmlns:asvg="http://schemas.microsoft.com/office/drawing/2016/SVG/main" r:embed="rId15"/>
                              </a:ext>
                            </a:extLst>
                          </a:blip>
                          <a:stretch>
                            <a:fillRect/>
                          </a:stretch>
                        </pic:blipFill>
                        <pic:spPr>
                          <a:xfrm>
                            <a:off x="0" y="0"/>
                            <a:ext cx="1964055" cy="1104900"/>
                          </a:xfrm>
                          <a:prstGeom prst="rect">
                            <a:avLst/>
                          </a:prstGeom>
                        </pic:spPr>
                      </pic:pic>
                    </a:graphicData>
                  </a:graphic>
                </wp:inline>
              </w:drawing>
            </w:r>
          </w:p>
        </w:tc>
        <w:tc>
          <w:tcPr>
            <w:tcW w:w="3319" w:type="dxa"/>
          </w:tcPr>
          <w:p w14:paraId="7F1D4D2E" w14:textId="281262EE" w:rsidR="00FF23A7" w:rsidRPr="006F4838" w:rsidRDefault="00FF23A7" w:rsidP="006F4838">
            <w:pPr>
              <w:autoSpaceDE w:val="0"/>
              <w:autoSpaceDN w:val="0"/>
              <w:adjustRightInd w:val="0"/>
              <w:spacing w:after="120"/>
              <w:rPr>
                <w:rFonts w:ascii="Arial" w:hAnsi="Arial" w:cs="Arial"/>
                <w:kern w:val="24"/>
              </w:rPr>
            </w:pPr>
            <w:r w:rsidRPr="007E570F">
              <w:rPr>
                <w:rFonts w:ascii="Arial" w:hAnsi="Arial" w:cs="Arial"/>
                <w:b/>
                <w:bCs/>
                <w:kern w:val="24"/>
              </w:rPr>
              <w:t>A</w:t>
            </w:r>
            <w:r w:rsidR="007E570F" w:rsidRPr="007E570F">
              <w:rPr>
                <w:rFonts w:ascii="Arial" w:hAnsi="Arial" w:cs="Arial"/>
                <w:b/>
                <w:bCs/>
                <w:kern w:val="24"/>
              </w:rPr>
              <w:t>im</w:t>
            </w:r>
            <w:r w:rsidRPr="007E570F">
              <w:rPr>
                <w:rFonts w:ascii="Arial" w:hAnsi="Arial" w:cs="Arial"/>
                <w:kern w:val="24"/>
              </w:rPr>
              <w:t>:</w:t>
            </w:r>
            <w:r w:rsidR="00531270" w:rsidRPr="006F4838">
              <w:rPr>
                <w:rFonts w:ascii="Arial" w:hAnsi="Arial" w:cs="Arial"/>
                <w:kern w:val="24"/>
              </w:rPr>
              <w:br/>
            </w:r>
            <w:r w:rsidRPr="006F4838">
              <w:rPr>
                <w:rFonts w:ascii="Arial" w:hAnsi="Arial" w:cs="Arial"/>
                <w:kern w:val="24"/>
              </w:rPr>
              <w:t xml:space="preserve">To </w:t>
            </w:r>
            <w:r w:rsidR="007E570F">
              <w:rPr>
                <w:rFonts w:ascii="Arial" w:hAnsi="Arial" w:cs="Arial"/>
                <w:kern w:val="24"/>
              </w:rPr>
              <w:t>make sure everyone</w:t>
            </w:r>
            <w:r w:rsidRPr="006F4838">
              <w:rPr>
                <w:rFonts w:ascii="Arial" w:hAnsi="Arial" w:cs="Arial"/>
                <w:kern w:val="24"/>
              </w:rPr>
              <w:t xml:space="preserve"> understand</w:t>
            </w:r>
            <w:r w:rsidR="007E570F">
              <w:rPr>
                <w:rFonts w:ascii="Arial" w:hAnsi="Arial" w:cs="Arial"/>
                <w:kern w:val="24"/>
              </w:rPr>
              <w:t>s</w:t>
            </w:r>
            <w:r w:rsidRPr="006F4838">
              <w:rPr>
                <w:rFonts w:ascii="Arial" w:hAnsi="Arial" w:cs="Arial"/>
                <w:kern w:val="24"/>
              </w:rPr>
              <w:t xml:space="preserve"> the </w:t>
            </w:r>
            <w:r w:rsidRPr="006F4838">
              <w:rPr>
                <w:rFonts w:ascii="Arial" w:hAnsi="Arial" w:cs="Arial"/>
                <w:b/>
                <w:bCs/>
                <w:kern w:val="24"/>
              </w:rPr>
              <w:t>aims</w:t>
            </w:r>
            <w:r w:rsidRPr="006F4838">
              <w:rPr>
                <w:rFonts w:ascii="Arial" w:hAnsi="Arial" w:cs="Arial"/>
                <w:kern w:val="24"/>
              </w:rPr>
              <w:t xml:space="preserve"> of the course (</w:t>
            </w:r>
            <w:r w:rsidR="00531270" w:rsidRPr="006F4838">
              <w:rPr>
                <w:rFonts w:ascii="Arial" w:hAnsi="Arial" w:cs="Arial"/>
                <w:kern w:val="24"/>
              </w:rPr>
              <w:t xml:space="preserve">set </w:t>
            </w:r>
            <w:r w:rsidRPr="006F4838">
              <w:rPr>
                <w:rFonts w:ascii="Arial" w:hAnsi="Arial" w:cs="Arial"/>
                <w:kern w:val="24"/>
              </w:rPr>
              <w:t xml:space="preserve">expectations) and how </w:t>
            </w:r>
            <w:r w:rsidR="00531270" w:rsidRPr="006F4838">
              <w:rPr>
                <w:rFonts w:ascii="Arial" w:hAnsi="Arial" w:cs="Arial"/>
                <w:kern w:val="24"/>
              </w:rPr>
              <w:t>it</w:t>
            </w:r>
            <w:r w:rsidR="00E03E1F">
              <w:rPr>
                <w:rFonts w:ascii="Arial" w:hAnsi="Arial" w:cs="Arial"/>
                <w:kern w:val="24"/>
              </w:rPr>
              <w:t>’s</w:t>
            </w:r>
            <w:r w:rsidR="00531270" w:rsidRPr="006F4838">
              <w:rPr>
                <w:rFonts w:ascii="Arial" w:hAnsi="Arial" w:cs="Arial"/>
                <w:kern w:val="24"/>
              </w:rPr>
              <w:t xml:space="preserve"> </w:t>
            </w:r>
            <w:r w:rsidRPr="006F4838">
              <w:rPr>
                <w:rFonts w:ascii="Arial" w:hAnsi="Arial" w:cs="Arial"/>
                <w:b/>
                <w:bCs/>
                <w:kern w:val="24"/>
              </w:rPr>
              <w:t>relevant</w:t>
            </w:r>
            <w:r w:rsidRPr="006F4838">
              <w:rPr>
                <w:rFonts w:ascii="Arial" w:hAnsi="Arial" w:cs="Arial"/>
                <w:kern w:val="24"/>
              </w:rPr>
              <w:t xml:space="preserve"> to their roles.</w:t>
            </w:r>
          </w:p>
          <w:p w14:paraId="22DF1358" w14:textId="0CF14545" w:rsidR="00FF23A7" w:rsidRPr="006F4838" w:rsidRDefault="00FF23A7" w:rsidP="006F4838">
            <w:pPr>
              <w:autoSpaceDE w:val="0"/>
              <w:autoSpaceDN w:val="0"/>
              <w:adjustRightInd w:val="0"/>
              <w:spacing w:after="120"/>
              <w:rPr>
                <w:rFonts w:ascii="Arial" w:hAnsi="Arial" w:cs="Arial"/>
                <w:b/>
                <w:bCs/>
                <w:kern w:val="24"/>
              </w:rPr>
            </w:pPr>
            <w:r w:rsidRPr="007E570F">
              <w:rPr>
                <w:rFonts w:ascii="Arial" w:hAnsi="Arial" w:cs="Arial"/>
                <w:b/>
                <w:bCs/>
                <w:kern w:val="24"/>
              </w:rPr>
              <w:t xml:space="preserve">Note to </w:t>
            </w:r>
            <w:r w:rsidR="00E03E1F">
              <w:rPr>
                <w:rFonts w:ascii="Arial" w:hAnsi="Arial" w:cs="Arial"/>
                <w:b/>
                <w:bCs/>
                <w:kern w:val="24"/>
              </w:rPr>
              <w:t>t</w:t>
            </w:r>
            <w:r w:rsidRPr="007E570F">
              <w:rPr>
                <w:rFonts w:ascii="Arial" w:hAnsi="Arial" w:cs="Arial"/>
                <w:b/>
                <w:bCs/>
                <w:kern w:val="24"/>
              </w:rPr>
              <w:t>rainer:</w:t>
            </w:r>
            <w:r w:rsidR="00531270" w:rsidRPr="006F4838">
              <w:rPr>
                <w:rFonts w:ascii="Arial" w:hAnsi="Arial" w:cs="Arial"/>
                <w:b/>
                <w:bCs/>
                <w:kern w:val="24"/>
              </w:rPr>
              <w:br/>
            </w:r>
            <w:r w:rsidRPr="006F4838">
              <w:rPr>
                <w:rFonts w:ascii="Arial" w:hAnsi="Arial" w:cs="Arial"/>
                <w:kern w:val="24"/>
              </w:rPr>
              <w:t xml:space="preserve">Stress that this course will </w:t>
            </w:r>
            <w:r w:rsidRPr="006F4838">
              <w:rPr>
                <w:rFonts w:ascii="Arial" w:hAnsi="Arial" w:cs="Arial"/>
                <w:b/>
                <w:bCs/>
                <w:kern w:val="24"/>
              </w:rPr>
              <w:t>build upon</w:t>
            </w:r>
            <w:r w:rsidRPr="006F4838">
              <w:rPr>
                <w:rFonts w:ascii="Arial" w:hAnsi="Arial" w:cs="Arial"/>
                <w:kern w:val="24"/>
              </w:rPr>
              <w:t xml:space="preserve"> </w:t>
            </w:r>
            <w:r w:rsidRPr="00DF7779">
              <w:rPr>
                <w:rFonts w:ascii="Arial" w:hAnsi="Arial" w:cs="Arial"/>
                <w:kern w:val="24"/>
              </w:rPr>
              <w:t>Group B</w:t>
            </w:r>
            <w:r w:rsidR="00E03E1F">
              <w:rPr>
                <w:rFonts w:ascii="Arial" w:hAnsi="Arial" w:cs="Arial"/>
                <w:kern w:val="24"/>
              </w:rPr>
              <w:t xml:space="preserve"> training.</w:t>
            </w:r>
          </w:p>
        </w:tc>
        <w:tc>
          <w:tcPr>
            <w:tcW w:w="3091" w:type="dxa"/>
          </w:tcPr>
          <w:p w14:paraId="3BD5E210" w14:textId="74C4105B" w:rsidR="00FF23A7" w:rsidRPr="00B12B71" w:rsidRDefault="00FF23A7" w:rsidP="00547509">
            <w:pPr>
              <w:autoSpaceDE w:val="0"/>
              <w:autoSpaceDN w:val="0"/>
              <w:adjustRightInd w:val="0"/>
              <w:spacing w:after="240"/>
              <w:rPr>
                <w:rFonts w:ascii="Arial" w:hAnsi="Arial" w:cs="Arial"/>
                <w:kern w:val="24"/>
              </w:rPr>
            </w:pPr>
            <w:hyperlink r:id="rId16" w:history="1">
              <w:r w:rsidRPr="00B12B71">
                <w:rPr>
                  <w:rStyle w:val="Hyperlink"/>
                  <w:rFonts w:ascii="Arial" w:hAnsi="Arial" w:cs="Arial"/>
                  <w:kern w:val="24"/>
                </w:rPr>
                <w:t>National safeguarding training, learning and development standards - group C</w:t>
              </w:r>
            </w:hyperlink>
          </w:p>
          <w:p w14:paraId="3ABDC642" w14:textId="6D71092C" w:rsidR="00661BD5" w:rsidRPr="00B12B71" w:rsidRDefault="00661BD5" w:rsidP="00547509">
            <w:pPr>
              <w:autoSpaceDE w:val="0"/>
              <w:autoSpaceDN w:val="0"/>
              <w:adjustRightInd w:val="0"/>
              <w:spacing w:after="240"/>
              <w:rPr>
                <w:rFonts w:ascii="Arial" w:hAnsi="Arial" w:cs="Arial"/>
                <w:kern w:val="24"/>
              </w:rPr>
            </w:pPr>
            <w:hyperlink r:id="rId17" w:history="1">
              <w:r w:rsidRPr="00B12B71">
                <w:rPr>
                  <w:rStyle w:val="Hyperlink"/>
                  <w:rFonts w:ascii="Arial" w:hAnsi="Arial" w:cs="Arial"/>
                  <w:kern w:val="24"/>
                </w:rPr>
                <w:t>National safeguarding training, learning and development framework - group C</w:t>
              </w:r>
            </w:hyperlink>
          </w:p>
          <w:p w14:paraId="62F5EB7C" w14:textId="2479D279" w:rsidR="00FF23A7" w:rsidRPr="006F4838" w:rsidRDefault="00FF23A7" w:rsidP="00547509">
            <w:pPr>
              <w:autoSpaceDE w:val="0"/>
              <w:autoSpaceDN w:val="0"/>
              <w:adjustRightInd w:val="0"/>
              <w:spacing w:after="240"/>
              <w:rPr>
                <w:rFonts w:ascii="Arial" w:hAnsi="Arial" w:cs="Arial"/>
                <w:kern w:val="24"/>
              </w:rPr>
            </w:pPr>
          </w:p>
        </w:tc>
        <w:tc>
          <w:tcPr>
            <w:tcW w:w="3091" w:type="dxa"/>
          </w:tcPr>
          <w:p w14:paraId="56254462" w14:textId="36332F8D" w:rsidR="00FF23A7" w:rsidRPr="006F4838" w:rsidRDefault="005B72FA" w:rsidP="006F4838">
            <w:pPr>
              <w:autoSpaceDE w:val="0"/>
              <w:autoSpaceDN w:val="0"/>
              <w:adjustRightInd w:val="0"/>
              <w:spacing w:after="120"/>
              <w:rPr>
                <w:rFonts w:ascii="Arial" w:hAnsi="Arial" w:cs="Arial"/>
                <w:kern w:val="24"/>
              </w:rPr>
            </w:pPr>
            <w:r>
              <w:rPr>
                <w:rFonts w:ascii="Arial" w:hAnsi="Arial" w:cs="Arial"/>
                <w:kern w:val="24"/>
              </w:rPr>
              <w:t xml:space="preserve">Use the standards and framework to develop a </w:t>
            </w:r>
            <w:r w:rsidRPr="005B72FA">
              <w:rPr>
                <w:rFonts w:ascii="Arial" w:hAnsi="Arial" w:cs="Arial"/>
                <w:b/>
                <w:bCs/>
                <w:kern w:val="24"/>
              </w:rPr>
              <w:t>Personal Development Plan</w:t>
            </w:r>
            <w:r>
              <w:rPr>
                <w:rFonts w:ascii="Arial" w:hAnsi="Arial" w:cs="Arial"/>
                <w:kern w:val="24"/>
              </w:rPr>
              <w:t xml:space="preserve"> for safeguarding skills and knowledge.</w:t>
            </w:r>
          </w:p>
        </w:tc>
      </w:tr>
      <w:tr w:rsidR="00FF23A7" w14:paraId="222B3B6D" w14:textId="1D7AE340" w:rsidTr="6EA40EA4">
        <w:trPr>
          <w:trHeight w:val="558"/>
        </w:trPr>
        <w:tc>
          <w:tcPr>
            <w:tcW w:w="1271" w:type="dxa"/>
          </w:tcPr>
          <w:p w14:paraId="081C5351" w14:textId="627EE530" w:rsidR="00FF23A7" w:rsidRPr="001E7497" w:rsidRDefault="00FF23A7" w:rsidP="00E375CA">
            <w:pPr>
              <w:autoSpaceDE w:val="0"/>
              <w:autoSpaceDN w:val="0"/>
              <w:adjustRightInd w:val="0"/>
              <w:ind w:left="34"/>
              <w:jc w:val="center"/>
              <w:rPr>
                <w:rFonts w:ascii="Arial" w:hAnsi="Arial" w:cs="Arial"/>
                <w:kern w:val="24"/>
              </w:rPr>
            </w:pPr>
            <w:r>
              <w:rPr>
                <w:rFonts w:ascii="Aptos Narrow" w:hAnsi="Aptos Narrow"/>
                <w:color w:val="000000"/>
              </w:rPr>
              <w:t>3</w:t>
            </w:r>
          </w:p>
        </w:tc>
        <w:tc>
          <w:tcPr>
            <w:tcW w:w="3309" w:type="dxa"/>
          </w:tcPr>
          <w:p w14:paraId="0931AB6F" w14:textId="48B58141" w:rsidR="00FF23A7" w:rsidRDefault="00EC3ED6" w:rsidP="00FF23A7">
            <w:pPr>
              <w:autoSpaceDE w:val="0"/>
              <w:autoSpaceDN w:val="0"/>
              <w:adjustRightInd w:val="0"/>
              <w:rPr>
                <w:rFonts w:ascii="Arial" w:hAnsi="Arial" w:cs="Arial"/>
                <w:b/>
                <w:bCs/>
                <w:kern w:val="24"/>
                <w:u w:val="single"/>
              </w:rPr>
            </w:pPr>
            <w:r>
              <w:rPr>
                <w:noProof/>
              </w:rPr>
              <w:drawing>
                <wp:inline distT="0" distB="0" distL="0" distR="0" wp14:anchorId="762C8216" wp14:editId="0AB2F92F">
                  <wp:extent cx="1964055" cy="1104900"/>
                  <wp:effectExtent l="0" t="0" r="0" b="0"/>
                  <wp:docPr id="170173554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735540" name="Graphic 1">
                            <a:extLst>
                              <a:ext uri="{C183D7F6-B498-43B3-948B-1728B52AA6E4}">
                                <adec:decorative xmlns:adec="http://schemas.microsoft.com/office/drawing/2017/decorative" val="1"/>
                              </a:ext>
                            </a:extLst>
                          </pic:cNvPr>
                          <pic:cNvPicPr/>
                        </pic:nvPicPr>
                        <pic:blipFill>
                          <a:blip r:embed="rId18">
                            <a:extLst>
                              <a:ext uri="{96DAC541-7B7A-43D3-8B79-37D633B846F1}">
                                <asvg:svgBlip xmlns:asvg="http://schemas.microsoft.com/office/drawing/2016/SVG/main" r:embed="rId19"/>
                              </a:ext>
                            </a:extLst>
                          </a:blip>
                          <a:stretch>
                            <a:fillRect/>
                          </a:stretch>
                        </pic:blipFill>
                        <pic:spPr>
                          <a:xfrm>
                            <a:off x="0" y="0"/>
                            <a:ext cx="1964055" cy="1104900"/>
                          </a:xfrm>
                          <a:prstGeom prst="rect">
                            <a:avLst/>
                          </a:prstGeom>
                        </pic:spPr>
                      </pic:pic>
                    </a:graphicData>
                  </a:graphic>
                </wp:inline>
              </w:drawing>
            </w:r>
          </w:p>
        </w:tc>
        <w:tc>
          <w:tcPr>
            <w:tcW w:w="3319" w:type="dxa"/>
          </w:tcPr>
          <w:p w14:paraId="1B11D848" w14:textId="25B5EFC1" w:rsidR="00FF23A7" w:rsidRPr="0041430F" w:rsidRDefault="00401697" w:rsidP="006F4838">
            <w:pPr>
              <w:spacing w:after="120"/>
              <w:rPr>
                <w:rFonts w:ascii="Arial" w:hAnsi="Arial" w:cs="Arial"/>
                <w:b/>
                <w:bCs/>
              </w:rPr>
            </w:pPr>
            <w:r w:rsidRPr="2CD44B17">
              <w:rPr>
                <w:rFonts w:ascii="Arial" w:hAnsi="Arial" w:cs="Arial"/>
                <w:b/>
                <w:bCs/>
              </w:rPr>
              <w:t>A</w:t>
            </w:r>
            <w:r w:rsidR="00E03E1F" w:rsidRPr="2CD44B17">
              <w:rPr>
                <w:rFonts w:ascii="Arial" w:hAnsi="Arial" w:cs="Arial"/>
                <w:b/>
                <w:bCs/>
              </w:rPr>
              <w:t>im</w:t>
            </w:r>
            <w:r w:rsidRPr="2CD44B17">
              <w:rPr>
                <w:rFonts w:ascii="Arial" w:hAnsi="Arial" w:cs="Arial"/>
                <w:b/>
                <w:bCs/>
              </w:rPr>
              <w:t>:</w:t>
            </w:r>
          </w:p>
          <w:p w14:paraId="518A71A7" w14:textId="4C95315F" w:rsidR="00FF23A7" w:rsidRPr="006F4838" w:rsidRDefault="00401697" w:rsidP="006F4838">
            <w:pPr>
              <w:spacing w:after="120"/>
              <w:rPr>
                <w:rFonts w:ascii="Arial" w:hAnsi="Arial" w:cs="Arial"/>
                <w:color w:val="196B24" w:themeColor="accent3"/>
                <w:lang w:val="en-US"/>
              </w:rPr>
            </w:pPr>
            <w:r w:rsidRPr="2CD44B17">
              <w:rPr>
                <w:rFonts w:ascii="Arial" w:hAnsi="Arial" w:cs="Arial"/>
              </w:rPr>
              <w:t xml:space="preserve">To </w:t>
            </w:r>
            <w:r w:rsidR="00E03E1F" w:rsidRPr="2CD44B17">
              <w:rPr>
                <w:rFonts w:ascii="Arial" w:hAnsi="Arial" w:cs="Arial"/>
              </w:rPr>
              <w:t>make sure everyone knows about</w:t>
            </w:r>
            <w:r w:rsidR="00C82588" w:rsidRPr="2CD44B17">
              <w:rPr>
                <w:rFonts w:ascii="Arial" w:hAnsi="Arial" w:cs="Arial"/>
              </w:rPr>
              <w:t xml:space="preserve"> their </w:t>
            </w:r>
            <w:r w:rsidR="005B72FA" w:rsidRPr="2CD44B17">
              <w:rPr>
                <w:rFonts w:ascii="Arial" w:hAnsi="Arial" w:cs="Arial"/>
                <w:b/>
                <w:bCs/>
              </w:rPr>
              <w:t>Regional Safeguarding Board</w:t>
            </w:r>
            <w:r w:rsidR="005B72FA" w:rsidRPr="2CD44B17">
              <w:rPr>
                <w:rFonts w:ascii="Arial" w:hAnsi="Arial" w:cs="Arial"/>
              </w:rPr>
              <w:t xml:space="preserve"> (RSB)</w:t>
            </w:r>
            <w:r w:rsidR="00C82588" w:rsidRPr="2CD44B17">
              <w:rPr>
                <w:rFonts w:ascii="Arial" w:hAnsi="Arial" w:cs="Arial"/>
              </w:rPr>
              <w:t xml:space="preserve"> </w:t>
            </w:r>
            <w:r w:rsidR="007E4EB0" w:rsidRPr="2CD44B17">
              <w:rPr>
                <w:rFonts w:ascii="Arial" w:hAnsi="Arial" w:cs="Arial"/>
              </w:rPr>
              <w:t>and the resources and support available.</w:t>
            </w:r>
            <w:r w:rsidR="00FF23A7" w:rsidRPr="2CD44B17">
              <w:rPr>
                <w:rFonts w:ascii="Arial" w:hAnsi="Arial" w:cs="Arial"/>
              </w:rPr>
              <w:t xml:space="preserve"> </w:t>
            </w:r>
          </w:p>
        </w:tc>
        <w:tc>
          <w:tcPr>
            <w:tcW w:w="3091" w:type="dxa"/>
          </w:tcPr>
          <w:p w14:paraId="2D44D8C6" w14:textId="77777777" w:rsidR="00FD40D8" w:rsidRPr="00092864" w:rsidRDefault="00FD40D8" w:rsidP="00FD40D8">
            <w:pPr>
              <w:spacing w:after="120"/>
              <w:rPr>
                <w:rFonts w:ascii="Arial" w:hAnsi="Arial" w:cs="Arial"/>
                <w:b/>
                <w:bCs/>
              </w:rPr>
            </w:pPr>
            <w:r w:rsidRPr="00092864">
              <w:rPr>
                <w:rFonts w:ascii="Arial" w:hAnsi="Arial" w:cs="Arial"/>
                <w:b/>
                <w:bCs/>
              </w:rPr>
              <w:t xml:space="preserve">Wales Safeguarding Procedures </w:t>
            </w:r>
          </w:p>
          <w:p w14:paraId="07ABABA6" w14:textId="77777777" w:rsidR="00FD40D8" w:rsidRPr="00FD40D8" w:rsidRDefault="00FD40D8" w:rsidP="00FD40D8">
            <w:pPr>
              <w:pStyle w:val="ListParagraph"/>
              <w:numPr>
                <w:ilvl w:val="0"/>
                <w:numId w:val="132"/>
              </w:numPr>
              <w:spacing w:after="120"/>
              <w:contextualSpacing w:val="0"/>
              <w:rPr>
                <w:rFonts w:ascii="Arial" w:hAnsi="Arial" w:cs="Arial"/>
                <w:kern w:val="24"/>
              </w:rPr>
            </w:pPr>
            <w:hyperlink r:id="rId20" w:history="1">
              <w:r w:rsidRPr="00B26F9B">
                <w:rPr>
                  <w:rStyle w:val="Hyperlink"/>
                  <w:rFonts w:ascii="Arial" w:hAnsi="Arial" w:cs="Arial"/>
                </w:rPr>
                <w:t>Introduction</w:t>
              </w:r>
            </w:hyperlink>
          </w:p>
          <w:p w14:paraId="4736F393" w14:textId="7E7272D1" w:rsidR="00FF23A7" w:rsidRPr="00FD40D8" w:rsidRDefault="00FD40D8" w:rsidP="00FD40D8">
            <w:pPr>
              <w:pStyle w:val="ListParagraph"/>
              <w:numPr>
                <w:ilvl w:val="0"/>
                <w:numId w:val="132"/>
              </w:numPr>
              <w:spacing w:after="120"/>
              <w:contextualSpacing w:val="0"/>
              <w:rPr>
                <w:rFonts w:ascii="Arial" w:hAnsi="Arial" w:cs="Arial"/>
                <w:kern w:val="24"/>
              </w:rPr>
            </w:pPr>
            <w:hyperlink r:id="rId21" w:history="1">
              <w:r w:rsidRPr="00FD40D8">
                <w:rPr>
                  <w:rStyle w:val="Hyperlink"/>
                  <w:rFonts w:ascii="Arial" w:hAnsi="Arial" w:cs="Arial"/>
                  <w:kern w:val="24"/>
                </w:rPr>
                <w:t>Regional Safeguarding Boards</w:t>
              </w:r>
            </w:hyperlink>
          </w:p>
        </w:tc>
        <w:tc>
          <w:tcPr>
            <w:tcW w:w="3091" w:type="dxa"/>
          </w:tcPr>
          <w:p w14:paraId="694C388A" w14:textId="53C5BF45" w:rsidR="002F083D" w:rsidRPr="002F083D" w:rsidRDefault="002F083D" w:rsidP="002F083D">
            <w:pPr>
              <w:rPr>
                <w:rFonts w:ascii="Arial" w:hAnsi="Arial" w:cs="Arial"/>
                <w:kern w:val="24"/>
              </w:rPr>
            </w:pPr>
            <w:r>
              <w:rPr>
                <w:rFonts w:ascii="Arial" w:hAnsi="Arial" w:cs="Arial"/>
                <w:kern w:val="24"/>
              </w:rPr>
              <w:t xml:space="preserve"> </w:t>
            </w:r>
          </w:p>
          <w:p w14:paraId="2C21FF71" w14:textId="77777777" w:rsidR="002F083D" w:rsidRPr="002F083D" w:rsidRDefault="002F083D" w:rsidP="002F083D">
            <w:pPr>
              <w:rPr>
                <w:rFonts w:ascii="Arial" w:hAnsi="Arial" w:cs="Arial"/>
                <w:kern w:val="24"/>
              </w:rPr>
            </w:pPr>
          </w:p>
          <w:p w14:paraId="4A022194" w14:textId="2B184D01" w:rsidR="00FF23A7" w:rsidRPr="006F4838" w:rsidRDefault="002F083D" w:rsidP="002F083D">
            <w:pPr>
              <w:spacing w:after="120"/>
              <w:rPr>
                <w:rFonts w:ascii="Arial" w:hAnsi="Arial" w:cs="Arial"/>
                <w:kern w:val="24"/>
              </w:rPr>
            </w:pPr>
            <w:r>
              <w:rPr>
                <w:rFonts w:ascii="Arial" w:hAnsi="Arial" w:cs="Arial"/>
                <w:kern w:val="24"/>
              </w:rPr>
              <w:t xml:space="preserve"> </w:t>
            </w:r>
          </w:p>
        </w:tc>
      </w:tr>
      <w:tr w:rsidR="00765AEB" w14:paraId="380F848C" w14:textId="6D0794D9" w:rsidTr="6EA40EA4">
        <w:tc>
          <w:tcPr>
            <w:tcW w:w="1271" w:type="dxa"/>
          </w:tcPr>
          <w:p w14:paraId="10DDC056" w14:textId="392B57ED"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lastRenderedPageBreak/>
              <w:t>4</w:t>
            </w:r>
          </w:p>
        </w:tc>
        <w:tc>
          <w:tcPr>
            <w:tcW w:w="3309" w:type="dxa"/>
          </w:tcPr>
          <w:p w14:paraId="3F33D6DC" w14:textId="784BE53B" w:rsidR="00765AEB" w:rsidRPr="001E688D" w:rsidRDefault="00765AEB" w:rsidP="00765AEB">
            <w:pPr>
              <w:autoSpaceDE w:val="0"/>
              <w:autoSpaceDN w:val="0"/>
              <w:adjustRightInd w:val="0"/>
              <w:rPr>
                <w:rFonts w:ascii="Arial" w:hAnsi="Arial" w:cs="Arial"/>
                <w:kern w:val="24"/>
              </w:rPr>
            </w:pPr>
            <w:r>
              <w:rPr>
                <w:noProof/>
              </w:rPr>
              <w:drawing>
                <wp:inline distT="0" distB="0" distL="0" distR="0" wp14:anchorId="12A605DE" wp14:editId="0F0E2983">
                  <wp:extent cx="1964055" cy="1104900"/>
                  <wp:effectExtent l="0" t="0" r="0" b="0"/>
                  <wp:docPr id="26154913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49137" name="Graphic 1">
                            <a:extLst>
                              <a:ext uri="{C183D7F6-B498-43B3-948B-1728B52AA6E4}">
                                <adec:decorative xmlns:adec="http://schemas.microsoft.com/office/drawing/2017/decorative" val="1"/>
                              </a:ext>
                            </a:extLst>
                          </pic:cNvPr>
                          <pic:cNvPicPr/>
                        </pic:nvPicPr>
                        <pic:blipFill>
                          <a:blip r:embed="rId22">
                            <a:extLst>
                              <a:ext uri="{96DAC541-7B7A-43D3-8B79-37D633B846F1}">
                                <asvg:svgBlip xmlns:asvg="http://schemas.microsoft.com/office/drawing/2016/SVG/main" r:embed="rId23"/>
                              </a:ext>
                            </a:extLst>
                          </a:blip>
                          <a:stretch>
                            <a:fillRect/>
                          </a:stretch>
                        </pic:blipFill>
                        <pic:spPr>
                          <a:xfrm>
                            <a:off x="0" y="0"/>
                            <a:ext cx="1964055" cy="1104900"/>
                          </a:xfrm>
                          <a:prstGeom prst="rect">
                            <a:avLst/>
                          </a:prstGeom>
                        </pic:spPr>
                      </pic:pic>
                    </a:graphicData>
                  </a:graphic>
                </wp:inline>
              </w:drawing>
            </w:r>
          </w:p>
        </w:tc>
        <w:tc>
          <w:tcPr>
            <w:tcW w:w="3319" w:type="dxa"/>
          </w:tcPr>
          <w:p w14:paraId="2066C29A" w14:textId="3272844E" w:rsidR="00765AEB" w:rsidRPr="0041430F" w:rsidRDefault="00765AEB" w:rsidP="00765AEB">
            <w:pPr>
              <w:autoSpaceDE w:val="0"/>
              <w:autoSpaceDN w:val="0"/>
              <w:adjustRightInd w:val="0"/>
              <w:spacing w:after="120"/>
              <w:rPr>
                <w:rFonts w:ascii="Arial" w:hAnsi="Arial" w:cs="Arial"/>
                <w:b/>
                <w:bCs/>
                <w:kern w:val="24"/>
                <w:lang w:val="en-US"/>
              </w:rPr>
            </w:pPr>
            <w:r w:rsidRPr="00E03E1F">
              <w:rPr>
                <w:rFonts w:ascii="Arial" w:hAnsi="Arial" w:cs="Arial"/>
                <w:b/>
                <w:bCs/>
                <w:kern w:val="24"/>
                <w:lang w:val="en-US"/>
              </w:rPr>
              <w:t>A</w:t>
            </w:r>
            <w:r w:rsidR="00E03E1F" w:rsidRPr="00E03E1F">
              <w:rPr>
                <w:rFonts w:ascii="Arial" w:hAnsi="Arial" w:cs="Arial"/>
                <w:b/>
                <w:bCs/>
                <w:kern w:val="24"/>
                <w:lang w:val="en-US"/>
              </w:rPr>
              <w:t>im</w:t>
            </w:r>
            <w:r w:rsidR="00E066AA">
              <w:rPr>
                <w:rFonts w:ascii="Arial" w:hAnsi="Arial" w:cs="Arial"/>
                <w:b/>
                <w:bCs/>
                <w:kern w:val="24"/>
                <w:lang w:val="en-US"/>
              </w:rPr>
              <w:t>:</w:t>
            </w:r>
          </w:p>
          <w:p w14:paraId="1F61ED20" w14:textId="21A7F23F" w:rsidR="00765AEB" w:rsidRPr="006F4838" w:rsidRDefault="00765AEB" w:rsidP="00765AEB">
            <w:pPr>
              <w:autoSpaceDE w:val="0"/>
              <w:autoSpaceDN w:val="0"/>
              <w:adjustRightInd w:val="0"/>
              <w:spacing w:after="120"/>
              <w:rPr>
                <w:rFonts w:ascii="Arial" w:hAnsi="Arial" w:cs="Arial"/>
                <w:kern w:val="24"/>
                <w:lang w:val="en-US"/>
              </w:rPr>
            </w:pPr>
            <w:r w:rsidRPr="006F4838">
              <w:rPr>
                <w:rFonts w:ascii="Arial" w:hAnsi="Arial" w:cs="Arial"/>
                <w:kern w:val="24"/>
                <w:lang w:val="en-US"/>
              </w:rPr>
              <w:t xml:space="preserve">To </w:t>
            </w:r>
            <w:r w:rsidRPr="006F4838">
              <w:rPr>
                <w:rFonts w:ascii="Arial" w:hAnsi="Arial" w:cs="Arial"/>
                <w:b/>
                <w:bCs/>
                <w:kern w:val="24"/>
                <w:lang w:val="en-US"/>
              </w:rPr>
              <w:t>set expectations</w:t>
            </w:r>
            <w:r w:rsidRPr="006F4838">
              <w:rPr>
                <w:rFonts w:ascii="Arial" w:hAnsi="Arial" w:cs="Arial"/>
                <w:kern w:val="24"/>
                <w:lang w:val="en-US"/>
              </w:rPr>
              <w:t xml:space="preserve"> and relevance to individual roles</w:t>
            </w:r>
          </w:p>
          <w:p w14:paraId="4F1BACD8" w14:textId="430517A7" w:rsidR="00765AEB" w:rsidRPr="0041430F" w:rsidRDefault="00765AEB" w:rsidP="00765AEB">
            <w:pPr>
              <w:autoSpaceDE w:val="0"/>
              <w:autoSpaceDN w:val="0"/>
              <w:adjustRightInd w:val="0"/>
              <w:spacing w:after="120"/>
              <w:rPr>
                <w:rFonts w:ascii="Arial" w:hAnsi="Arial" w:cs="Arial"/>
                <w:b/>
                <w:bCs/>
                <w:kern w:val="24"/>
                <w:lang w:val="en-US"/>
              </w:rPr>
            </w:pPr>
            <w:r w:rsidRPr="00E066AA">
              <w:rPr>
                <w:rFonts w:ascii="Arial" w:hAnsi="Arial" w:cs="Arial"/>
                <w:b/>
                <w:bCs/>
                <w:kern w:val="24"/>
                <w:lang w:val="en-US"/>
              </w:rPr>
              <w:t xml:space="preserve">Trainer to </w:t>
            </w:r>
            <w:r w:rsidR="00F166C2" w:rsidRPr="00E066AA">
              <w:rPr>
                <w:rFonts w:ascii="Arial" w:hAnsi="Arial" w:cs="Arial"/>
                <w:b/>
                <w:bCs/>
                <w:kern w:val="24"/>
                <w:lang w:val="en-US"/>
              </w:rPr>
              <w:t>e</w:t>
            </w:r>
            <w:r w:rsidRPr="00E066AA">
              <w:rPr>
                <w:rFonts w:ascii="Arial" w:hAnsi="Arial" w:cs="Arial"/>
                <w:b/>
                <w:bCs/>
                <w:kern w:val="24"/>
                <w:lang w:val="en-US"/>
              </w:rPr>
              <w:t>xplain:</w:t>
            </w:r>
          </w:p>
          <w:p w14:paraId="20AB37AC" w14:textId="6F56CCB9" w:rsidR="00765AEB" w:rsidRPr="006F4838" w:rsidRDefault="00765AEB" w:rsidP="2CD44B17">
            <w:pPr>
              <w:pStyle w:val="ListParagraph"/>
              <w:numPr>
                <w:ilvl w:val="0"/>
                <w:numId w:val="109"/>
              </w:numPr>
              <w:autoSpaceDE w:val="0"/>
              <w:autoSpaceDN w:val="0"/>
              <w:adjustRightInd w:val="0"/>
              <w:spacing w:after="120"/>
              <w:rPr>
                <w:rFonts w:ascii="Arial" w:hAnsi="Arial" w:cs="Arial"/>
                <w:kern w:val="24"/>
                <w:lang w:val="en-US"/>
              </w:rPr>
            </w:pPr>
            <w:r w:rsidRPr="006F4838">
              <w:rPr>
                <w:rFonts w:ascii="Arial" w:hAnsi="Arial" w:cs="Arial"/>
                <w:kern w:val="24"/>
                <w:lang w:val="en-US"/>
              </w:rPr>
              <w:t xml:space="preserve">This is </w:t>
            </w:r>
            <w:r w:rsidRPr="006F4838">
              <w:rPr>
                <w:rFonts w:ascii="Arial" w:hAnsi="Arial" w:cs="Arial"/>
                <w:b/>
                <w:bCs/>
                <w:kern w:val="24"/>
                <w:lang w:val="en-US"/>
              </w:rPr>
              <w:t>generic</w:t>
            </w:r>
            <w:r w:rsidRPr="006F4838">
              <w:rPr>
                <w:rFonts w:ascii="Arial" w:hAnsi="Arial" w:cs="Arial"/>
                <w:kern w:val="24"/>
                <w:lang w:val="en-US"/>
              </w:rPr>
              <w:t xml:space="preserve"> group C safeguarding training that </w:t>
            </w:r>
            <w:r w:rsidRPr="006F4838">
              <w:rPr>
                <w:rFonts w:ascii="Arial" w:hAnsi="Arial" w:cs="Arial"/>
                <w:b/>
                <w:bCs/>
                <w:kern w:val="24"/>
                <w:lang w:val="en-US"/>
              </w:rPr>
              <w:t>everyone</w:t>
            </w:r>
            <w:r w:rsidRPr="006F4838">
              <w:rPr>
                <w:rFonts w:ascii="Arial" w:hAnsi="Arial" w:cs="Arial"/>
                <w:kern w:val="24"/>
                <w:lang w:val="en-US"/>
              </w:rPr>
              <w:t xml:space="preserve"> in group C must do. </w:t>
            </w:r>
          </w:p>
          <w:p w14:paraId="63839208" w14:textId="1DD432E9" w:rsidR="00765AEB" w:rsidRPr="006F4838" w:rsidRDefault="00765AEB" w:rsidP="2CD44B17">
            <w:pPr>
              <w:pStyle w:val="ListParagraph"/>
              <w:numPr>
                <w:ilvl w:val="0"/>
                <w:numId w:val="109"/>
              </w:numPr>
              <w:autoSpaceDE w:val="0"/>
              <w:autoSpaceDN w:val="0"/>
              <w:adjustRightInd w:val="0"/>
              <w:spacing w:after="120"/>
              <w:rPr>
                <w:rFonts w:ascii="Arial" w:hAnsi="Arial" w:cs="Arial"/>
                <w:kern w:val="24"/>
              </w:rPr>
            </w:pPr>
            <w:r w:rsidRPr="006F4838">
              <w:rPr>
                <w:rFonts w:ascii="Arial" w:hAnsi="Arial" w:cs="Arial"/>
                <w:b/>
                <w:bCs/>
                <w:kern w:val="24"/>
                <w:lang w:val="en-US"/>
              </w:rPr>
              <w:t>Additional training</w:t>
            </w:r>
            <w:r w:rsidRPr="006F4838">
              <w:rPr>
                <w:rFonts w:ascii="Arial" w:hAnsi="Arial" w:cs="Arial"/>
                <w:kern w:val="24"/>
                <w:lang w:val="en-US"/>
              </w:rPr>
              <w:t xml:space="preserve"> that</w:t>
            </w:r>
            <w:r w:rsidR="00E066AA">
              <w:rPr>
                <w:rFonts w:ascii="Arial" w:hAnsi="Arial" w:cs="Arial"/>
                <w:kern w:val="24"/>
                <w:lang w:val="en-US"/>
              </w:rPr>
              <w:t>’s</w:t>
            </w:r>
            <w:r w:rsidRPr="006F4838">
              <w:rPr>
                <w:rFonts w:ascii="Arial" w:hAnsi="Arial" w:cs="Arial"/>
                <w:kern w:val="24"/>
                <w:lang w:val="en-US"/>
              </w:rPr>
              <w:t xml:space="preserve"> relevant to </w:t>
            </w:r>
            <w:r w:rsidRPr="006F4838">
              <w:rPr>
                <w:rFonts w:ascii="Arial" w:hAnsi="Arial" w:cs="Arial"/>
                <w:b/>
                <w:bCs/>
                <w:kern w:val="24"/>
                <w:lang w:val="en-US"/>
              </w:rPr>
              <w:t>specific roles</w:t>
            </w:r>
            <w:r w:rsidRPr="006F4838">
              <w:rPr>
                <w:rFonts w:ascii="Arial" w:hAnsi="Arial" w:cs="Arial"/>
                <w:kern w:val="24"/>
                <w:lang w:val="en-US"/>
              </w:rPr>
              <w:t xml:space="preserve"> and </w:t>
            </w:r>
            <w:r w:rsidRPr="006F4838">
              <w:rPr>
                <w:rFonts w:ascii="Arial" w:hAnsi="Arial" w:cs="Arial"/>
                <w:b/>
                <w:bCs/>
                <w:kern w:val="24"/>
                <w:lang w:val="en-US"/>
              </w:rPr>
              <w:t>responsibilities</w:t>
            </w:r>
            <w:r w:rsidRPr="006F4838">
              <w:rPr>
                <w:rFonts w:ascii="Arial" w:hAnsi="Arial" w:cs="Arial"/>
                <w:kern w:val="24"/>
                <w:lang w:val="en-US"/>
              </w:rPr>
              <w:t xml:space="preserve"> will be needed </w:t>
            </w:r>
            <w:r w:rsidR="00E066AA">
              <w:rPr>
                <w:rFonts w:ascii="Arial" w:hAnsi="Arial" w:cs="Arial"/>
                <w:kern w:val="24"/>
                <w:lang w:val="en-US"/>
              </w:rPr>
              <w:t xml:space="preserve">after </w:t>
            </w:r>
            <w:r w:rsidRPr="006F4838">
              <w:rPr>
                <w:rFonts w:ascii="Arial" w:hAnsi="Arial" w:cs="Arial"/>
                <w:kern w:val="24"/>
                <w:lang w:val="en-US"/>
              </w:rPr>
              <w:t>completion of the generic group C training.</w:t>
            </w:r>
          </w:p>
          <w:p w14:paraId="42C694DB" w14:textId="366BCBDB"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56AB905F" w14:textId="69738C3D" w:rsidR="00765AEB" w:rsidRPr="004F4F64" w:rsidRDefault="00765AEB" w:rsidP="00765AEB">
            <w:pPr>
              <w:autoSpaceDE w:val="0"/>
              <w:autoSpaceDN w:val="0"/>
              <w:adjustRightInd w:val="0"/>
              <w:spacing w:after="240"/>
              <w:rPr>
                <w:rFonts w:ascii="Arial" w:hAnsi="Arial" w:cs="Arial"/>
                <w:kern w:val="24"/>
              </w:rPr>
            </w:pPr>
            <w:hyperlink r:id="rId24" w:history="1">
              <w:r w:rsidRPr="00FD40D8">
                <w:rPr>
                  <w:rStyle w:val="Hyperlink"/>
                  <w:rFonts w:ascii="Arial" w:hAnsi="Arial" w:cs="Arial"/>
                  <w:kern w:val="24"/>
                </w:rPr>
                <w:t>National safeguarding training, learning and development standards - group C</w:t>
              </w:r>
            </w:hyperlink>
          </w:p>
          <w:p w14:paraId="574974B7" w14:textId="23AEB382" w:rsidR="00765AEB" w:rsidRPr="00E73C9C" w:rsidRDefault="00765AEB" w:rsidP="00765AEB">
            <w:pPr>
              <w:autoSpaceDE w:val="0"/>
              <w:autoSpaceDN w:val="0"/>
              <w:adjustRightInd w:val="0"/>
              <w:spacing w:after="240"/>
              <w:rPr>
                <w:rFonts w:ascii="Arial" w:hAnsi="Arial" w:cs="Arial"/>
                <w:kern w:val="24"/>
                <w:sz w:val="20"/>
                <w:szCs w:val="20"/>
              </w:rPr>
            </w:pPr>
          </w:p>
        </w:tc>
        <w:tc>
          <w:tcPr>
            <w:tcW w:w="3091" w:type="dxa"/>
          </w:tcPr>
          <w:p w14:paraId="7DADC00B" w14:textId="569589F9" w:rsidR="00765AEB" w:rsidRPr="006F4838" w:rsidRDefault="00765AEB" w:rsidP="00765AEB">
            <w:pPr>
              <w:spacing w:after="120"/>
              <w:rPr>
                <w:rFonts w:ascii="Arial" w:hAnsi="Arial" w:cs="Arial"/>
              </w:rPr>
            </w:pPr>
            <w:r w:rsidRPr="008C2B27">
              <w:rPr>
                <w:rFonts w:ascii="Arial" w:hAnsi="Arial" w:cs="Arial"/>
                <w:b/>
                <w:bCs/>
                <w:kern w:val="24"/>
                <w:lang w:val="en-US"/>
              </w:rPr>
              <w:t>Additional training</w:t>
            </w:r>
            <w:r w:rsidRPr="008C2B27">
              <w:rPr>
                <w:rFonts w:ascii="Arial" w:hAnsi="Arial" w:cs="Arial"/>
                <w:kern w:val="24"/>
                <w:lang w:val="en-US"/>
              </w:rPr>
              <w:t xml:space="preserve"> that is relevant to </w:t>
            </w:r>
            <w:r w:rsidRPr="008C2B27">
              <w:rPr>
                <w:rFonts w:ascii="Arial" w:hAnsi="Arial" w:cs="Arial"/>
                <w:b/>
                <w:bCs/>
                <w:kern w:val="24"/>
                <w:lang w:val="en-US"/>
              </w:rPr>
              <w:t>specific roles</w:t>
            </w:r>
            <w:r w:rsidRPr="008C2B27">
              <w:rPr>
                <w:rFonts w:ascii="Arial" w:hAnsi="Arial" w:cs="Arial"/>
                <w:kern w:val="24"/>
                <w:lang w:val="en-US"/>
              </w:rPr>
              <w:t xml:space="preserve"> and </w:t>
            </w:r>
            <w:r w:rsidRPr="008C2B27">
              <w:rPr>
                <w:rFonts w:ascii="Arial" w:hAnsi="Arial" w:cs="Arial"/>
                <w:b/>
                <w:bCs/>
                <w:kern w:val="24"/>
                <w:lang w:val="en-US"/>
              </w:rPr>
              <w:t>responsibilities</w:t>
            </w:r>
            <w:r w:rsidRPr="008C2B27">
              <w:rPr>
                <w:rFonts w:ascii="Arial" w:hAnsi="Arial" w:cs="Arial"/>
                <w:kern w:val="24"/>
                <w:lang w:val="en-US"/>
              </w:rPr>
              <w:t xml:space="preserve"> </w:t>
            </w:r>
          </w:p>
        </w:tc>
      </w:tr>
      <w:tr w:rsidR="00765AEB" w14:paraId="57A12B9C" w14:textId="7129B060" w:rsidTr="6EA40EA4">
        <w:tc>
          <w:tcPr>
            <w:tcW w:w="1271" w:type="dxa"/>
          </w:tcPr>
          <w:p w14:paraId="5093A40F" w14:textId="7777777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5</w:t>
            </w:r>
          </w:p>
          <w:p w14:paraId="655F8E2C" w14:textId="77777777" w:rsidR="00765AEB" w:rsidRDefault="00765AEB" w:rsidP="00765AEB">
            <w:pPr>
              <w:autoSpaceDE w:val="0"/>
              <w:autoSpaceDN w:val="0"/>
              <w:adjustRightInd w:val="0"/>
              <w:ind w:left="34"/>
              <w:jc w:val="center"/>
              <w:rPr>
                <w:rFonts w:ascii="Aptos Narrow" w:hAnsi="Aptos Narrow"/>
                <w:color w:val="000000"/>
              </w:rPr>
            </w:pPr>
          </w:p>
          <w:p w14:paraId="6F14BF50" w14:textId="77777777" w:rsidR="00765AEB" w:rsidRDefault="00765AEB" w:rsidP="00765AEB">
            <w:pPr>
              <w:autoSpaceDE w:val="0"/>
              <w:autoSpaceDN w:val="0"/>
              <w:adjustRightInd w:val="0"/>
              <w:ind w:left="34"/>
              <w:jc w:val="center"/>
              <w:rPr>
                <w:rFonts w:ascii="Aptos Narrow" w:hAnsi="Aptos Narrow"/>
                <w:color w:val="000000"/>
              </w:rPr>
            </w:pPr>
          </w:p>
          <w:p w14:paraId="32DA98E2" w14:textId="77777777" w:rsidR="00765AEB" w:rsidRDefault="00765AEB" w:rsidP="00765AEB">
            <w:pPr>
              <w:autoSpaceDE w:val="0"/>
              <w:autoSpaceDN w:val="0"/>
              <w:adjustRightInd w:val="0"/>
              <w:ind w:left="34"/>
              <w:jc w:val="center"/>
              <w:rPr>
                <w:rFonts w:ascii="Aptos Narrow" w:hAnsi="Aptos Narrow"/>
                <w:color w:val="000000"/>
              </w:rPr>
            </w:pPr>
          </w:p>
          <w:p w14:paraId="1DB1D5D3" w14:textId="77777777" w:rsidR="00765AEB" w:rsidRDefault="00765AEB" w:rsidP="00765AEB">
            <w:pPr>
              <w:autoSpaceDE w:val="0"/>
              <w:autoSpaceDN w:val="0"/>
              <w:adjustRightInd w:val="0"/>
              <w:ind w:left="34"/>
              <w:jc w:val="center"/>
              <w:rPr>
                <w:rFonts w:ascii="Aptos Narrow" w:hAnsi="Aptos Narrow"/>
                <w:color w:val="000000"/>
              </w:rPr>
            </w:pPr>
          </w:p>
          <w:p w14:paraId="191B3268" w14:textId="77777777" w:rsidR="00765AEB" w:rsidRDefault="00765AEB" w:rsidP="00765AEB">
            <w:pPr>
              <w:autoSpaceDE w:val="0"/>
              <w:autoSpaceDN w:val="0"/>
              <w:adjustRightInd w:val="0"/>
              <w:ind w:left="34"/>
              <w:jc w:val="center"/>
              <w:rPr>
                <w:rFonts w:ascii="Aptos Narrow" w:hAnsi="Aptos Narrow"/>
                <w:color w:val="000000"/>
              </w:rPr>
            </w:pPr>
          </w:p>
          <w:p w14:paraId="40F5CB73" w14:textId="77777777" w:rsidR="00765AEB" w:rsidRDefault="00765AEB" w:rsidP="00765AEB">
            <w:pPr>
              <w:autoSpaceDE w:val="0"/>
              <w:autoSpaceDN w:val="0"/>
              <w:adjustRightInd w:val="0"/>
              <w:ind w:left="34"/>
              <w:jc w:val="center"/>
              <w:rPr>
                <w:rFonts w:ascii="Aptos Narrow" w:hAnsi="Aptos Narrow"/>
                <w:color w:val="000000"/>
              </w:rPr>
            </w:pPr>
          </w:p>
          <w:p w14:paraId="5753B6DB" w14:textId="77777777" w:rsidR="00765AEB" w:rsidRDefault="00765AEB" w:rsidP="00765AEB">
            <w:pPr>
              <w:autoSpaceDE w:val="0"/>
              <w:autoSpaceDN w:val="0"/>
              <w:adjustRightInd w:val="0"/>
              <w:ind w:left="34"/>
              <w:jc w:val="center"/>
              <w:rPr>
                <w:rFonts w:ascii="Aptos Narrow" w:hAnsi="Aptos Narrow"/>
                <w:color w:val="000000"/>
              </w:rPr>
            </w:pPr>
          </w:p>
          <w:p w14:paraId="59D6BE3C" w14:textId="7777777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6</w:t>
            </w:r>
          </w:p>
          <w:p w14:paraId="04D713CA" w14:textId="77777777" w:rsidR="00765AEB" w:rsidRDefault="00765AEB" w:rsidP="00765AEB">
            <w:pPr>
              <w:autoSpaceDE w:val="0"/>
              <w:autoSpaceDN w:val="0"/>
              <w:adjustRightInd w:val="0"/>
              <w:ind w:left="34"/>
              <w:jc w:val="center"/>
              <w:rPr>
                <w:rFonts w:ascii="Aptos Narrow" w:hAnsi="Aptos Narrow"/>
                <w:color w:val="000000"/>
              </w:rPr>
            </w:pPr>
          </w:p>
          <w:p w14:paraId="1CC11522" w14:textId="77777777" w:rsidR="00765AEB" w:rsidRDefault="00765AEB" w:rsidP="00765AEB">
            <w:pPr>
              <w:autoSpaceDE w:val="0"/>
              <w:autoSpaceDN w:val="0"/>
              <w:adjustRightInd w:val="0"/>
              <w:ind w:left="34"/>
              <w:jc w:val="center"/>
              <w:rPr>
                <w:rFonts w:ascii="Aptos Narrow" w:hAnsi="Aptos Narrow"/>
                <w:color w:val="000000"/>
              </w:rPr>
            </w:pPr>
          </w:p>
          <w:p w14:paraId="6052CD83" w14:textId="77777777" w:rsidR="00765AEB" w:rsidRDefault="00765AEB" w:rsidP="00765AEB">
            <w:pPr>
              <w:autoSpaceDE w:val="0"/>
              <w:autoSpaceDN w:val="0"/>
              <w:adjustRightInd w:val="0"/>
              <w:ind w:left="34"/>
              <w:jc w:val="center"/>
              <w:rPr>
                <w:rFonts w:ascii="Aptos Narrow" w:hAnsi="Aptos Narrow"/>
                <w:color w:val="000000"/>
              </w:rPr>
            </w:pPr>
          </w:p>
          <w:p w14:paraId="018183DB" w14:textId="77777777" w:rsidR="00765AEB" w:rsidRDefault="00765AEB" w:rsidP="00765AEB">
            <w:pPr>
              <w:autoSpaceDE w:val="0"/>
              <w:autoSpaceDN w:val="0"/>
              <w:adjustRightInd w:val="0"/>
              <w:ind w:left="34"/>
              <w:jc w:val="center"/>
              <w:rPr>
                <w:rFonts w:ascii="Aptos Narrow" w:hAnsi="Aptos Narrow"/>
                <w:color w:val="000000"/>
              </w:rPr>
            </w:pPr>
          </w:p>
          <w:p w14:paraId="4582D987" w14:textId="77777777" w:rsidR="00765AEB" w:rsidRDefault="00765AEB" w:rsidP="00765AEB">
            <w:pPr>
              <w:autoSpaceDE w:val="0"/>
              <w:autoSpaceDN w:val="0"/>
              <w:adjustRightInd w:val="0"/>
              <w:ind w:left="34"/>
              <w:jc w:val="center"/>
              <w:rPr>
                <w:rFonts w:ascii="Aptos Narrow" w:hAnsi="Aptos Narrow"/>
                <w:color w:val="000000"/>
              </w:rPr>
            </w:pPr>
          </w:p>
          <w:p w14:paraId="769D57EE" w14:textId="77777777" w:rsidR="00765AEB" w:rsidRDefault="00765AEB" w:rsidP="00765AEB">
            <w:pPr>
              <w:autoSpaceDE w:val="0"/>
              <w:autoSpaceDN w:val="0"/>
              <w:adjustRightInd w:val="0"/>
              <w:ind w:left="34"/>
              <w:jc w:val="center"/>
              <w:rPr>
                <w:rFonts w:ascii="Aptos Narrow" w:hAnsi="Aptos Narrow"/>
                <w:color w:val="000000"/>
              </w:rPr>
            </w:pPr>
          </w:p>
          <w:p w14:paraId="69053A3B" w14:textId="77777777" w:rsidR="00765AEB" w:rsidRDefault="00765AEB" w:rsidP="00765AEB">
            <w:pPr>
              <w:autoSpaceDE w:val="0"/>
              <w:autoSpaceDN w:val="0"/>
              <w:adjustRightInd w:val="0"/>
              <w:ind w:left="34"/>
              <w:jc w:val="center"/>
              <w:rPr>
                <w:rFonts w:ascii="Aptos Narrow" w:hAnsi="Aptos Narrow"/>
                <w:color w:val="000000"/>
              </w:rPr>
            </w:pPr>
          </w:p>
          <w:p w14:paraId="72744986" w14:textId="0897C97F"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t>7</w:t>
            </w:r>
          </w:p>
        </w:tc>
        <w:tc>
          <w:tcPr>
            <w:tcW w:w="3309" w:type="dxa"/>
          </w:tcPr>
          <w:p w14:paraId="1DE6302A" w14:textId="1E275001" w:rsidR="00765AEB" w:rsidRDefault="00765AEB" w:rsidP="00765AEB">
            <w:pPr>
              <w:autoSpaceDE w:val="0"/>
              <w:autoSpaceDN w:val="0"/>
              <w:adjustRightInd w:val="0"/>
              <w:rPr>
                <w:rFonts w:ascii="Arial" w:hAnsi="Arial" w:cs="Arial"/>
                <w:kern w:val="24"/>
              </w:rPr>
            </w:pPr>
            <w:r>
              <w:rPr>
                <w:noProof/>
              </w:rPr>
              <w:drawing>
                <wp:inline distT="0" distB="0" distL="0" distR="0" wp14:anchorId="6534FEF8" wp14:editId="2D5B4B3A">
                  <wp:extent cx="1964055" cy="1104900"/>
                  <wp:effectExtent l="0" t="0" r="0" b="0"/>
                  <wp:docPr id="114063698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636989" name="Graphic 1">
                            <a:extLst>
                              <a:ext uri="{C183D7F6-B498-43B3-948B-1728B52AA6E4}">
                                <adec:decorative xmlns:adec="http://schemas.microsoft.com/office/drawing/2017/decorative" val="1"/>
                              </a:ext>
                            </a:extLst>
                          </pic:cNvPr>
                          <pic:cNvPicPr/>
                        </pic:nvPicPr>
                        <pic:blipFill>
                          <a:blip r:embed="rId25">
                            <a:extLst>
                              <a:ext uri="{96DAC541-7B7A-43D3-8B79-37D633B846F1}">
                                <asvg:svgBlip xmlns:asvg="http://schemas.microsoft.com/office/drawing/2016/SVG/main" r:embed="rId26"/>
                              </a:ext>
                            </a:extLst>
                          </a:blip>
                          <a:stretch>
                            <a:fillRect/>
                          </a:stretch>
                        </pic:blipFill>
                        <pic:spPr>
                          <a:xfrm>
                            <a:off x="0" y="0"/>
                            <a:ext cx="1964055" cy="1104900"/>
                          </a:xfrm>
                          <a:prstGeom prst="rect">
                            <a:avLst/>
                          </a:prstGeom>
                        </pic:spPr>
                      </pic:pic>
                    </a:graphicData>
                  </a:graphic>
                </wp:inline>
              </w:drawing>
            </w:r>
          </w:p>
          <w:p w14:paraId="020544E6" w14:textId="77777777" w:rsidR="00765AEB" w:rsidRDefault="00765AEB" w:rsidP="00765AEB">
            <w:pPr>
              <w:autoSpaceDE w:val="0"/>
              <w:autoSpaceDN w:val="0"/>
              <w:adjustRightInd w:val="0"/>
              <w:rPr>
                <w:rFonts w:ascii="Arial" w:hAnsi="Arial" w:cs="Arial"/>
                <w:kern w:val="24"/>
              </w:rPr>
            </w:pPr>
          </w:p>
          <w:p w14:paraId="62612421" w14:textId="22D28A02" w:rsidR="00765AEB" w:rsidRDefault="00765AEB" w:rsidP="00765AEB">
            <w:pPr>
              <w:autoSpaceDE w:val="0"/>
              <w:autoSpaceDN w:val="0"/>
              <w:adjustRightInd w:val="0"/>
              <w:rPr>
                <w:rFonts w:ascii="Arial" w:hAnsi="Arial" w:cs="Arial"/>
                <w:kern w:val="24"/>
              </w:rPr>
            </w:pPr>
            <w:r>
              <w:rPr>
                <w:noProof/>
              </w:rPr>
              <w:drawing>
                <wp:inline distT="0" distB="0" distL="0" distR="0" wp14:anchorId="18431F13" wp14:editId="2261B23C">
                  <wp:extent cx="1964055" cy="1104900"/>
                  <wp:effectExtent l="0" t="0" r="0" b="0"/>
                  <wp:docPr id="84556086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560861" name="Graphic 1">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1964055" cy="1104900"/>
                          </a:xfrm>
                          <a:prstGeom prst="rect">
                            <a:avLst/>
                          </a:prstGeom>
                        </pic:spPr>
                      </pic:pic>
                    </a:graphicData>
                  </a:graphic>
                </wp:inline>
              </w:drawing>
            </w:r>
          </w:p>
          <w:p w14:paraId="6EDBA49D" w14:textId="77777777" w:rsidR="00765AEB" w:rsidRDefault="00765AEB" w:rsidP="00765AEB">
            <w:pPr>
              <w:autoSpaceDE w:val="0"/>
              <w:autoSpaceDN w:val="0"/>
              <w:adjustRightInd w:val="0"/>
              <w:rPr>
                <w:rFonts w:ascii="Arial" w:hAnsi="Arial" w:cs="Arial"/>
                <w:kern w:val="24"/>
              </w:rPr>
            </w:pPr>
          </w:p>
          <w:p w14:paraId="1A5C596D" w14:textId="395CAAB8" w:rsidR="00765AEB" w:rsidRPr="002A5581" w:rsidRDefault="00765AEB" w:rsidP="00765AEB">
            <w:pPr>
              <w:autoSpaceDE w:val="0"/>
              <w:autoSpaceDN w:val="0"/>
              <w:adjustRightInd w:val="0"/>
              <w:rPr>
                <w:rFonts w:ascii="Arial" w:hAnsi="Arial" w:cs="Arial"/>
                <w:kern w:val="24"/>
              </w:rPr>
            </w:pPr>
            <w:r>
              <w:rPr>
                <w:noProof/>
              </w:rPr>
              <w:drawing>
                <wp:inline distT="0" distB="0" distL="0" distR="0" wp14:anchorId="330E18A8" wp14:editId="18FF6A30">
                  <wp:extent cx="1964055" cy="1104900"/>
                  <wp:effectExtent l="0" t="0" r="0" b="0"/>
                  <wp:docPr id="99813521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135212"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964055" cy="1104900"/>
                          </a:xfrm>
                          <a:prstGeom prst="rect">
                            <a:avLst/>
                          </a:prstGeom>
                        </pic:spPr>
                      </pic:pic>
                    </a:graphicData>
                  </a:graphic>
                </wp:inline>
              </w:drawing>
            </w:r>
          </w:p>
        </w:tc>
        <w:tc>
          <w:tcPr>
            <w:tcW w:w="3319" w:type="dxa"/>
          </w:tcPr>
          <w:p w14:paraId="230AF2A7" w14:textId="368211A7" w:rsidR="00765AEB" w:rsidRPr="0041430F" w:rsidRDefault="00E066AA" w:rsidP="00765AEB">
            <w:pPr>
              <w:autoSpaceDE w:val="0"/>
              <w:autoSpaceDN w:val="0"/>
              <w:adjustRightInd w:val="0"/>
              <w:spacing w:after="120"/>
              <w:rPr>
                <w:rFonts w:ascii="Arial" w:hAnsi="Arial" w:cs="Arial"/>
                <w:b/>
                <w:bCs/>
                <w:kern w:val="24"/>
                <w:lang w:val="en-US"/>
              </w:rPr>
            </w:pPr>
            <w:r w:rsidRPr="00E066AA">
              <w:rPr>
                <w:rFonts w:ascii="Arial" w:hAnsi="Arial" w:cs="Arial"/>
                <w:b/>
                <w:bCs/>
                <w:kern w:val="24"/>
                <w:lang w:val="en-US"/>
              </w:rPr>
              <w:t>Aim</w:t>
            </w:r>
            <w:r>
              <w:rPr>
                <w:rFonts w:ascii="Arial" w:hAnsi="Arial" w:cs="Arial"/>
                <w:b/>
                <w:bCs/>
                <w:kern w:val="24"/>
                <w:lang w:val="en-US"/>
              </w:rPr>
              <w:t>:</w:t>
            </w:r>
          </w:p>
          <w:p w14:paraId="3CB20424" w14:textId="1D056BA5" w:rsidR="00765AEB" w:rsidRPr="00422B51" w:rsidRDefault="00765AEB" w:rsidP="00765AEB">
            <w:pPr>
              <w:autoSpaceDE w:val="0"/>
              <w:autoSpaceDN w:val="0"/>
              <w:adjustRightInd w:val="0"/>
              <w:spacing w:after="120"/>
              <w:rPr>
                <w:rFonts w:ascii="Arial" w:hAnsi="Arial" w:cs="Arial"/>
                <w:kern w:val="24"/>
                <w:lang w:val="en-US"/>
              </w:rPr>
            </w:pPr>
            <w:r w:rsidRPr="00422B51">
              <w:rPr>
                <w:rFonts w:ascii="Arial" w:hAnsi="Arial" w:cs="Arial"/>
                <w:kern w:val="24"/>
                <w:lang w:val="en-US"/>
              </w:rPr>
              <w:t>To</w:t>
            </w:r>
            <w:r w:rsidR="00E066AA">
              <w:rPr>
                <w:rFonts w:ascii="Arial" w:hAnsi="Arial" w:cs="Arial"/>
                <w:kern w:val="24"/>
                <w:lang w:val="en-US"/>
              </w:rPr>
              <w:t xml:space="preserve"> make sure everyone knows about</w:t>
            </w:r>
            <w:r w:rsidRPr="00422B51">
              <w:rPr>
                <w:rFonts w:ascii="Arial" w:hAnsi="Arial" w:cs="Arial"/>
                <w:kern w:val="24"/>
                <w:lang w:val="en-US"/>
              </w:rPr>
              <w:t xml:space="preserve"> the expectations set by the Framework and Standards.</w:t>
            </w:r>
          </w:p>
          <w:p w14:paraId="376D0B28" w14:textId="77777777" w:rsidR="00765AEB" w:rsidRPr="00422B51" w:rsidRDefault="00765AEB" w:rsidP="00765AEB">
            <w:pPr>
              <w:autoSpaceDE w:val="0"/>
              <w:autoSpaceDN w:val="0"/>
              <w:adjustRightInd w:val="0"/>
              <w:spacing w:after="120"/>
              <w:rPr>
                <w:rFonts w:ascii="Arial" w:hAnsi="Arial" w:cs="Arial"/>
                <w:kern w:val="24"/>
                <w:lang w:val="en-US"/>
              </w:rPr>
            </w:pPr>
          </w:p>
          <w:p w14:paraId="687173E2" w14:textId="7FC5BE42" w:rsidR="00765AEB" w:rsidRPr="0041430F" w:rsidRDefault="00765AEB" w:rsidP="00765AEB">
            <w:pPr>
              <w:autoSpaceDE w:val="0"/>
              <w:autoSpaceDN w:val="0"/>
              <w:adjustRightInd w:val="0"/>
              <w:spacing w:after="120"/>
              <w:rPr>
                <w:rFonts w:ascii="Arial" w:hAnsi="Arial" w:cs="Arial"/>
                <w:b/>
                <w:bCs/>
                <w:kern w:val="24"/>
                <w:lang w:val="en-US"/>
              </w:rPr>
            </w:pPr>
            <w:r w:rsidRPr="00E066AA">
              <w:rPr>
                <w:rFonts w:ascii="Arial" w:hAnsi="Arial" w:cs="Arial"/>
                <w:b/>
                <w:bCs/>
                <w:kern w:val="24"/>
                <w:lang w:val="en-US"/>
              </w:rPr>
              <w:t>Optional</w:t>
            </w:r>
            <w:r w:rsidR="00E066AA">
              <w:rPr>
                <w:rFonts w:ascii="Arial" w:hAnsi="Arial" w:cs="Arial"/>
                <w:b/>
                <w:bCs/>
                <w:kern w:val="24"/>
                <w:lang w:val="en-US"/>
              </w:rPr>
              <w:t>:</w:t>
            </w:r>
          </w:p>
          <w:p w14:paraId="2A8D4823" w14:textId="79E5999F" w:rsidR="00765AEB" w:rsidRPr="00422B51" w:rsidRDefault="00765AEB" w:rsidP="00765AEB">
            <w:pPr>
              <w:pStyle w:val="ListParagraph"/>
              <w:numPr>
                <w:ilvl w:val="0"/>
                <w:numId w:val="126"/>
              </w:numPr>
              <w:autoSpaceDE w:val="0"/>
              <w:autoSpaceDN w:val="0"/>
              <w:adjustRightInd w:val="0"/>
              <w:rPr>
                <w:rFonts w:ascii="Arial" w:hAnsi="Arial" w:cs="Arial"/>
                <w:kern w:val="24"/>
                <w:lang w:val="en-US"/>
              </w:rPr>
            </w:pPr>
            <w:proofErr w:type="gramStart"/>
            <w:r w:rsidRPr="00422B51">
              <w:rPr>
                <w:rFonts w:ascii="Arial" w:hAnsi="Arial" w:cs="Arial"/>
                <w:kern w:val="24"/>
                <w:lang w:val="en-US"/>
              </w:rPr>
              <w:t>Trainer</w:t>
            </w:r>
            <w:proofErr w:type="gramEnd"/>
            <w:r w:rsidRPr="00422B51">
              <w:rPr>
                <w:rFonts w:ascii="Arial" w:hAnsi="Arial" w:cs="Arial"/>
                <w:kern w:val="24"/>
                <w:lang w:val="en-US"/>
              </w:rPr>
              <w:t xml:space="preserve"> may wish to direct people to the standards on their phone/laptop</w:t>
            </w:r>
            <w:r w:rsidR="00E02000">
              <w:rPr>
                <w:rFonts w:ascii="Arial" w:hAnsi="Arial" w:cs="Arial"/>
                <w:b/>
                <w:bCs/>
              </w:rPr>
              <w:t>.</w:t>
            </w:r>
          </w:p>
          <w:p w14:paraId="0C22E554" w14:textId="47AC6989" w:rsidR="00765AEB" w:rsidRPr="00422B51" w:rsidRDefault="00765AEB" w:rsidP="00765AEB">
            <w:pPr>
              <w:pStyle w:val="ListParagraph"/>
              <w:numPr>
                <w:ilvl w:val="0"/>
                <w:numId w:val="126"/>
              </w:numPr>
              <w:autoSpaceDE w:val="0"/>
              <w:autoSpaceDN w:val="0"/>
              <w:adjustRightInd w:val="0"/>
              <w:rPr>
                <w:rFonts w:ascii="Arial" w:hAnsi="Arial" w:cs="Arial"/>
                <w:b/>
                <w:bCs/>
              </w:rPr>
            </w:pPr>
            <w:r w:rsidRPr="00422B51">
              <w:rPr>
                <w:rFonts w:ascii="Arial" w:hAnsi="Arial" w:cs="Arial"/>
                <w:kern w:val="24"/>
                <w:lang w:val="en-US"/>
              </w:rPr>
              <w:t>This could be a handout</w:t>
            </w:r>
            <w:r w:rsidR="00E02000">
              <w:rPr>
                <w:rFonts w:ascii="Arial" w:hAnsi="Arial" w:cs="Arial"/>
                <w:kern w:val="24"/>
                <w:lang w:val="en-US"/>
              </w:rPr>
              <w:t>.</w:t>
            </w:r>
          </w:p>
        </w:tc>
        <w:tc>
          <w:tcPr>
            <w:tcW w:w="3091" w:type="dxa"/>
          </w:tcPr>
          <w:p w14:paraId="73B368C7" w14:textId="010FC8DF" w:rsidR="00765AEB" w:rsidRPr="004F4F64" w:rsidRDefault="00765AEB" w:rsidP="00765AEB">
            <w:pPr>
              <w:autoSpaceDE w:val="0"/>
              <w:autoSpaceDN w:val="0"/>
              <w:adjustRightInd w:val="0"/>
              <w:spacing w:after="240"/>
              <w:rPr>
                <w:rFonts w:ascii="Arial" w:hAnsi="Arial" w:cs="Arial"/>
                <w:kern w:val="24"/>
              </w:rPr>
            </w:pPr>
            <w:hyperlink r:id="rId31" w:history="1">
              <w:r w:rsidRPr="00FD40D8">
                <w:rPr>
                  <w:rStyle w:val="Hyperlink"/>
                  <w:rFonts w:ascii="Arial" w:hAnsi="Arial" w:cs="Arial"/>
                  <w:kern w:val="24"/>
                </w:rPr>
                <w:t>National safeguarding training, learning and development standards - group C</w:t>
              </w:r>
            </w:hyperlink>
          </w:p>
          <w:p w14:paraId="31C46D48" w14:textId="733731BF" w:rsidR="00765AEB" w:rsidRPr="006F4838" w:rsidRDefault="00765AEB" w:rsidP="00765AEB">
            <w:pPr>
              <w:autoSpaceDE w:val="0"/>
              <w:autoSpaceDN w:val="0"/>
              <w:adjustRightInd w:val="0"/>
              <w:spacing w:after="240"/>
              <w:rPr>
                <w:rFonts w:ascii="Arial" w:hAnsi="Arial" w:cs="Arial"/>
                <w:kern w:val="24"/>
              </w:rPr>
            </w:pPr>
          </w:p>
        </w:tc>
        <w:tc>
          <w:tcPr>
            <w:tcW w:w="3091" w:type="dxa"/>
          </w:tcPr>
          <w:p w14:paraId="602CE0E9" w14:textId="3B6815F6" w:rsidR="00765AEB" w:rsidRPr="006F4838" w:rsidRDefault="00765AEB" w:rsidP="00765AEB">
            <w:pPr>
              <w:autoSpaceDE w:val="0"/>
              <w:autoSpaceDN w:val="0"/>
              <w:adjustRightInd w:val="0"/>
              <w:spacing w:after="120"/>
              <w:rPr>
                <w:rFonts w:ascii="Arial" w:hAnsi="Arial" w:cs="Arial"/>
                <w:kern w:val="24"/>
              </w:rPr>
            </w:pPr>
          </w:p>
        </w:tc>
      </w:tr>
      <w:tr w:rsidR="00765AEB" w14:paraId="682F8AE0" w14:textId="00EE9091" w:rsidTr="6EA40EA4">
        <w:tc>
          <w:tcPr>
            <w:tcW w:w="1271" w:type="dxa"/>
          </w:tcPr>
          <w:p w14:paraId="2DA1409D" w14:textId="7035E1C2" w:rsidR="00765AEB" w:rsidRPr="001E7497" w:rsidRDefault="00765AEB" w:rsidP="00765AEB">
            <w:pPr>
              <w:autoSpaceDE w:val="0"/>
              <w:autoSpaceDN w:val="0"/>
              <w:adjustRightInd w:val="0"/>
              <w:ind w:left="34"/>
              <w:jc w:val="center"/>
              <w:rPr>
                <w:rFonts w:ascii="Arial" w:hAnsi="Arial" w:cs="Arial"/>
                <w:kern w:val="24"/>
                <w:lang w:val="en-US"/>
              </w:rPr>
            </w:pPr>
            <w:r>
              <w:rPr>
                <w:rFonts w:ascii="Aptos Narrow" w:hAnsi="Aptos Narrow"/>
                <w:color w:val="000000"/>
              </w:rPr>
              <w:lastRenderedPageBreak/>
              <w:t>8</w:t>
            </w:r>
          </w:p>
        </w:tc>
        <w:tc>
          <w:tcPr>
            <w:tcW w:w="3309" w:type="dxa"/>
          </w:tcPr>
          <w:p w14:paraId="75A288C2" w14:textId="08EEF62A" w:rsidR="00765AEB" w:rsidRPr="003D295C" w:rsidRDefault="00765AEB" w:rsidP="00765AEB">
            <w:pPr>
              <w:autoSpaceDE w:val="0"/>
              <w:autoSpaceDN w:val="0"/>
              <w:adjustRightInd w:val="0"/>
              <w:rPr>
                <w:rFonts w:ascii="Arial" w:hAnsi="Arial" w:cs="Arial"/>
                <w:b/>
                <w:bCs/>
                <w:kern w:val="24"/>
                <w:u w:val="single"/>
                <w:lang w:val="en-US"/>
              </w:rPr>
            </w:pPr>
            <w:r>
              <w:rPr>
                <w:noProof/>
              </w:rPr>
              <w:drawing>
                <wp:inline distT="0" distB="0" distL="0" distR="0" wp14:anchorId="526650E5" wp14:editId="1999645E">
                  <wp:extent cx="1964055" cy="1104900"/>
                  <wp:effectExtent l="0" t="0" r="0" b="0"/>
                  <wp:docPr id="138854723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47230"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964055" cy="1104900"/>
                          </a:xfrm>
                          <a:prstGeom prst="rect">
                            <a:avLst/>
                          </a:prstGeom>
                        </pic:spPr>
                      </pic:pic>
                    </a:graphicData>
                  </a:graphic>
                </wp:inline>
              </w:drawing>
            </w:r>
          </w:p>
        </w:tc>
        <w:tc>
          <w:tcPr>
            <w:tcW w:w="3319" w:type="dxa"/>
          </w:tcPr>
          <w:p w14:paraId="77656A91" w14:textId="1F8867C5" w:rsidR="00765AEB" w:rsidRPr="0041430F" w:rsidRDefault="00765AEB" w:rsidP="00765AEB">
            <w:pPr>
              <w:autoSpaceDE w:val="0"/>
              <w:autoSpaceDN w:val="0"/>
              <w:adjustRightInd w:val="0"/>
              <w:spacing w:after="120"/>
              <w:rPr>
                <w:rFonts w:ascii="Arial" w:hAnsi="Arial" w:cs="Arial"/>
                <w:b/>
                <w:bCs/>
                <w:kern w:val="24"/>
                <w:lang w:val="en-US"/>
              </w:rPr>
            </w:pPr>
            <w:r w:rsidRPr="00E02000">
              <w:rPr>
                <w:rFonts w:ascii="Arial" w:hAnsi="Arial" w:cs="Arial"/>
                <w:b/>
                <w:bCs/>
                <w:kern w:val="24"/>
                <w:lang w:val="en-US"/>
              </w:rPr>
              <w:t>Aim</w:t>
            </w:r>
            <w:r w:rsidR="00E02000">
              <w:rPr>
                <w:rFonts w:ascii="Arial" w:hAnsi="Arial" w:cs="Arial"/>
                <w:b/>
                <w:bCs/>
                <w:kern w:val="24"/>
                <w:lang w:val="en-US"/>
              </w:rPr>
              <w:t>:</w:t>
            </w:r>
          </w:p>
          <w:p w14:paraId="08B632B1" w14:textId="3ED72E90" w:rsidR="00765AEB" w:rsidRPr="006F4838" w:rsidRDefault="00765AEB" w:rsidP="00765AEB">
            <w:pPr>
              <w:pStyle w:val="ListParagraph"/>
              <w:numPr>
                <w:ilvl w:val="0"/>
                <w:numId w:val="8"/>
              </w:numPr>
              <w:autoSpaceDE w:val="0"/>
              <w:autoSpaceDN w:val="0"/>
              <w:adjustRightInd w:val="0"/>
              <w:spacing w:after="120"/>
              <w:contextualSpacing w:val="0"/>
              <w:rPr>
                <w:rFonts w:ascii="Arial" w:hAnsi="Arial" w:cs="Arial"/>
                <w:kern w:val="24"/>
                <w:lang w:val="en-US"/>
              </w:rPr>
            </w:pPr>
            <w:r w:rsidRPr="006F4838">
              <w:rPr>
                <w:rFonts w:ascii="Arial" w:hAnsi="Arial" w:cs="Arial"/>
                <w:kern w:val="24"/>
                <w:lang w:val="en-US"/>
              </w:rPr>
              <w:t xml:space="preserve">To set </w:t>
            </w:r>
            <w:r w:rsidRPr="006F4838">
              <w:rPr>
                <w:rFonts w:ascii="Arial" w:hAnsi="Arial" w:cs="Arial"/>
                <w:b/>
                <w:bCs/>
                <w:kern w:val="24"/>
                <w:lang w:val="en-US"/>
              </w:rPr>
              <w:t>expectations</w:t>
            </w:r>
          </w:p>
          <w:p w14:paraId="50C36713" w14:textId="77777777" w:rsidR="00765AEB" w:rsidRPr="006F4838" w:rsidRDefault="00765AEB" w:rsidP="00765AEB">
            <w:pPr>
              <w:pStyle w:val="ListParagraph"/>
              <w:numPr>
                <w:ilvl w:val="0"/>
                <w:numId w:val="8"/>
              </w:numPr>
              <w:autoSpaceDE w:val="0"/>
              <w:autoSpaceDN w:val="0"/>
              <w:adjustRightInd w:val="0"/>
              <w:spacing w:after="120"/>
              <w:contextualSpacing w:val="0"/>
              <w:rPr>
                <w:rFonts w:ascii="Arial" w:hAnsi="Arial" w:cs="Arial"/>
                <w:kern w:val="24"/>
                <w:lang w:val="en-US"/>
              </w:rPr>
            </w:pPr>
            <w:r w:rsidRPr="006F4838">
              <w:rPr>
                <w:rFonts w:ascii="Arial" w:hAnsi="Arial" w:cs="Arial"/>
                <w:kern w:val="24"/>
                <w:lang w:val="en-US"/>
              </w:rPr>
              <w:t xml:space="preserve">To set goals and </w:t>
            </w:r>
            <w:r w:rsidRPr="006F4838">
              <w:rPr>
                <w:rFonts w:ascii="Arial" w:hAnsi="Arial" w:cs="Arial"/>
                <w:b/>
                <w:bCs/>
                <w:kern w:val="24"/>
                <w:lang w:val="en-US"/>
              </w:rPr>
              <w:t>objectives</w:t>
            </w:r>
          </w:p>
          <w:p w14:paraId="73561546" w14:textId="77777777" w:rsidR="00765AEB" w:rsidRPr="006F4838" w:rsidRDefault="00765AEB" w:rsidP="00765AEB">
            <w:pPr>
              <w:autoSpaceDE w:val="0"/>
              <w:autoSpaceDN w:val="0"/>
              <w:adjustRightInd w:val="0"/>
              <w:spacing w:after="120"/>
              <w:rPr>
                <w:rFonts w:ascii="Arial" w:hAnsi="Arial" w:cs="Arial"/>
                <w:b/>
                <w:bCs/>
                <w:kern w:val="24"/>
                <w:lang w:val="en-US"/>
              </w:rPr>
            </w:pPr>
          </w:p>
          <w:p w14:paraId="487B024F" w14:textId="488CD0F2" w:rsidR="00765AEB" w:rsidRPr="0041430F" w:rsidRDefault="00765AEB" w:rsidP="00765AEB">
            <w:pPr>
              <w:autoSpaceDE w:val="0"/>
              <w:autoSpaceDN w:val="0"/>
              <w:adjustRightInd w:val="0"/>
              <w:spacing w:after="120"/>
              <w:rPr>
                <w:rFonts w:ascii="Arial" w:hAnsi="Arial" w:cs="Arial"/>
                <w:b/>
                <w:bCs/>
                <w:kern w:val="24"/>
                <w:lang w:val="en-US"/>
              </w:rPr>
            </w:pPr>
            <w:r w:rsidRPr="00E02000">
              <w:rPr>
                <w:rFonts w:ascii="Arial" w:hAnsi="Arial" w:cs="Arial"/>
                <w:b/>
                <w:bCs/>
                <w:kern w:val="24"/>
                <w:lang w:val="en-US"/>
              </w:rPr>
              <w:t xml:space="preserve">Trainer to </w:t>
            </w:r>
            <w:r w:rsidR="00E02000">
              <w:rPr>
                <w:rFonts w:ascii="Arial" w:hAnsi="Arial" w:cs="Arial"/>
                <w:b/>
                <w:bCs/>
                <w:kern w:val="24"/>
                <w:lang w:val="en-US"/>
              </w:rPr>
              <w:t>e</w:t>
            </w:r>
            <w:r w:rsidR="00E02000" w:rsidRPr="00E02000">
              <w:rPr>
                <w:rFonts w:ascii="Arial" w:hAnsi="Arial" w:cs="Arial"/>
                <w:b/>
                <w:bCs/>
                <w:kern w:val="24"/>
                <w:lang w:val="en-US"/>
              </w:rPr>
              <w:t>xplain</w:t>
            </w:r>
            <w:r w:rsidRPr="00E02000">
              <w:rPr>
                <w:rFonts w:ascii="Arial" w:hAnsi="Arial" w:cs="Arial"/>
                <w:b/>
                <w:bCs/>
                <w:kern w:val="24"/>
                <w:lang w:val="en-US"/>
              </w:rPr>
              <w:t>:</w:t>
            </w:r>
          </w:p>
          <w:p w14:paraId="32146F7C" w14:textId="2D39433B"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lang w:val="en-US"/>
              </w:rPr>
              <w:t xml:space="preserve">This course focuses on </w:t>
            </w:r>
            <w:r w:rsidRPr="006F4838">
              <w:rPr>
                <w:rFonts w:ascii="Arial" w:hAnsi="Arial" w:cs="Arial"/>
                <w:b/>
                <w:bCs/>
                <w:kern w:val="24"/>
                <w:lang w:val="en-US"/>
              </w:rPr>
              <w:t>decision making</w:t>
            </w:r>
            <w:r w:rsidRPr="006F4838">
              <w:rPr>
                <w:rFonts w:ascii="Arial" w:hAnsi="Arial" w:cs="Arial"/>
                <w:kern w:val="24"/>
                <w:lang w:val="en-US"/>
              </w:rPr>
              <w:t>, including:</w:t>
            </w:r>
          </w:p>
          <w:p w14:paraId="5505B945" w14:textId="121EDDBF" w:rsidR="00765AEB" w:rsidRPr="006F4838" w:rsidRDefault="00765AEB" w:rsidP="00765AEB">
            <w:pPr>
              <w:pStyle w:val="ListParagraph"/>
              <w:numPr>
                <w:ilvl w:val="0"/>
                <w:numId w:val="4"/>
              </w:numPr>
              <w:autoSpaceDE w:val="0"/>
              <w:autoSpaceDN w:val="0"/>
              <w:adjustRightInd w:val="0"/>
              <w:spacing w:after="120"/>
              <w:contextualSpacing w:val="0"/>
              <w:rPr>
                <w:rFonts w:ascii="Arial" w:hAnsi="Arial" w:cs="Arial"/>
                <w:kern w:val="24"/>
              </w:rPr>
            </w:pPr>
            <w:r w:rsidRPr="006F4838">
              <w:rPr>
                <w:rFonts w:ascii="Arial" w:hAnsi="Arial" w:cs="Arial"/>
                <w:b/>
                <w:bCs/>
                <w:kern w:val="24"/>
                <w:lang w:val="en-US"/>
              </w:rPr>
              <w:t>professional curiosity</w:t>
            </w:r>
            <w:r w:rsidRPr="006F4838">
              <w:rPr>
                <w:rFonts w:ascii="Arial" w:hAnsi="Arial" w:cs="Arial"/>
                <w:kern w:val="24"/>
                <w:lang w:val="en-US"/>
              </w:rPr>
              <w:t xml:space="preserve"> - to gather enough info</w:t>
            </w:r>
            <w:r>
              <w:rPr>
                <w:rFonts w:ascii="Arial" w:hAnsi="Arial" w:cs="Arial"/>
                <w:kern w:val="24"/>
                <w:lang w:val="en-US"/>
              </w:rPr>
              <w:t>rmation</w:t>
            </w:r>
            <w:r w:rsidRPr="006F4838">
              <w:rPr>
                <w:rFonts w:ascii="Arial" w:hAnsi="Arial" w:cs="Arial"/>
                <w:kern w:val="24"/>
                <w:lang w:val="en-US"/>
              </w:rPr>
              <w:t xml:space="preserve"> to make appropriate decisions</w:t>
            </w:r>
          </w:p>
          <w:p w14:paraId="57A16202" w14:textId="31BFB72E" w:rsidR="00765AEB" w:rsidRPr="006F4838" w:rsidRDefault="00765AEB" w:rsidP="00765AEB">
            <w:pPr>
              <w:pStyle w:val="ListParagraph"/>
              <w:numPr>
                <w:ilvl w:val="0"/>
                <w:numId w:val="4"/>
              </w:numPr>
              <w:autoSpaceDE w:val="0"/>
              <w:autoSpaceDN w:val="0"/>
              <w:adjustRightInd w:val="0"/>
              <w:spacing w:after="120"/>
              <w:contextualSpacing w:val="0"/>
              <w:rPr>
                <w:rFonts w:ascii="Arial" w:hAnsi="Arial" w:cs="Arial"/>
                <w:b/>
                <w:bCs/>
                <w:kern w:val="24"/>
                <w:lang w:val="en-US"/>
              </w:rPr>
            </w:pPr>
            <w:r w:rsidRPr="006F4838">
              <w:rPr>
                <w:rFonts w:ascii="Arial" w:hAnsi="Arial" w:cs="Arial"/>
                <w:b/>
                <w:bCs/>
                <w:kern w:val="24"/>
                <w:lang w:val="en-US"/>
              </w:rPr>
              <w:t>professional challenge</w:t>
            </w:r>
            <w:r w:rsidRPr="006F4838">
              <w:rPr>
                <w:rFonts w:ascii="Arial" w:hAnsi="Arial" w:cs="Arial"/>
                <w:kern w:val="24"/>
                <w:lang w:val="en-US"/>
              </w:rPr>
              <w:t xml:space="preserve"> when considering information, giving advice or designing interventions</w:t>
            </w:r>
          </w:p>
          <w:p w14:paraId="6539CDAD" w14:textId="22E33DAC" w:rsidR="00765AEB" w:rsidRPr="006F4838" w:rsidRDefault="00765AEB" w:rsidP="00765AEB">
            <w:pPr>
              <w:pStyle w:val="ListParagraph"/>
              <w:numPr>
                <w:ilvl w:val="0"/>
                <w:numId w:val="4"/>
              </w:numPr>
              <w:autoSpaceDE w:val="0"/>
              <w:autoSpaceDN w:val="0"/>
              <w:adjustRightInd w:val="0"/>
              <w:spacing w:after="120"/>
              <w:contextualSpacing w:val="0"/>
              <w:rPr>
                <w:rFonts w:ascii="Arial" w:hAnsi="Arial" w:cs="Arial"/>
                <w:b/>
                <w:bCs/>
                <w:kern w:val="24"/>
                <w:lang w:val="en-US"/>
              </w:rPr>
            </w:pPr>
            <w:r w:rsidRPr="006F4838">
              <w:rPr>
                <w:rFonts w:ascii="Arial" w:hAnsi="Arial" w:cs="Arial"/>
                <w:b/>
                <w:bCs/>
                <w:kern w:val="24"/>
                <w:lang w:val="en-US"/>
              </w:rPr>
              <w:t>professional judgement</w:t>
            </w:r>
            <w:r w:rsidRPr="006F4838">
              <w:rPr>
                <w:rFonts w:ascii="Arial" w:hAnsi="Arial" w:cs="Arial"/>
                <w:kern w:val="24"/>
                <w:lang w:val="en-US"/>
              </w:rPr>
              <w:t xml:space="preserve"> when considering thresholds for interventions and information sharing</w:t>
            </w:r>
          </w:p>
          <w:p w14:paraId="2EB373DF" w14:textId="02C1C0C9" w:rsidR="00765AEB" w:rsidRPr="006F4838" w:rsidRDefault="00765AEB" w:rsidP="00765AEB">
            <w:pPr>
              <w:pStyle w:val="ListParagraph"/>
              <w:numPr>
                <w:ilvl w:val="0"/>
                <w:numId w:val="4"/>
              </w:numPr>
              <w:spacing w:after="120"/>
              <w:contextualSpacing w:val="0"/>
              <w:rPr>
                <w:rFonts w:ascii="Arial" w:hAnsi="Arial" w:cs="Arial"/>
                <w:kern w:val="24"/>
                <w:lang w:val="en-US"/>
              </w:rPr>
            </w:pPr>
            <w:r w:rsidRPr="006F4838">
              <w:rPr>
                <w:rFonts w:ascii="Arial" w:hAnsi="Arial" w:cs="Arial"/>
                <w:b/>
                <w:bCs/>
                <w:kern w:val="24"/>
                <w:lang w:val="en-US"/>
              </w:rPr>
              <w:t>trauma informed approach to safeguarding</w:t>
            </w:r>
            <w:r w:rsidRPr="006F4838">
              <w:rPr>
                <w:rFonts w:ascii="Arial" w:hAnsi="Arial" w:cs="Arial"/>
                <w:kern w:val="24"/>
                <w:lang w:val="en-US"/>
              </w:rPr>
              <w:t xml:space="preserve"> to ensure voice and control, build trust and emotional safety and enhance multi-agency collaboration</w:t>
            </w:r>
          </w:p>
        </w:tc>
        <w:tc>
          <w:tcPr>
            <w:tcW w:w="3091" w:type="dxa"/>
          </w:tcPr>
          <w:p w14:paraId="500BBA9B" w14:textId="77777777" w:rsidR="00765AEB" w:rsidRDefault="00765AEB" w:rsidP="00765AEB">
            <w:pPr>
              <w:autoSpaceDE w:val="0"/>
              <w:autoSpaceDN w:val="0"/>
              <w:adjustRightInd w:val="0"/>
              <w:spacing w:after="240"/>
              <w:rPr>
                <w:rFonts w:ascii="Arial" w:hAnsi="Arial" w:cs="Arial"/>
                <w:kern w:val="24"/>
                <w:lang w:val="en-US"/>
              </w:rPr>
            </w:pPr>
            <w:r>
              <w:rPr>
                <w:rFonts w:ascii="Arial" w:hAnsi="Arial" w:cs="Arial"/>
                <w:kern w:val="24"/>
                <w:lang w:val="en-US"/>
              </w:rPr>
              <w:t>Trauma-Informed Wales</w:t>
            </w:r>
          </w:p>
          <w:p w14:paraId="6E6DC6EC" w14:textId="77777777" w:rsidR="00765AEB" w:rsidRDefault="00765AEB" w:rsidP="00765AEB">
            <w:pPr>
              <w:autoSpaceDE w:val="0"/>
              <w:autoSpaceDN w:val="0"/>
              <w:adjustRightInd w:val="0"/>
              <w:spacing w:after="240"/>
              <w:rPr>
                <w:rFonts w:ascii="Arial" w:hAnsi="Arial" w:cs="Arial"/>
                <w:kern w:val="24"/>
                <w:lang w:val="en-US"/>
              </w:rPr>
            </w:pPr>
            <w:hyperlink r:id="rId34" w:history="1">
              <w:r w:rsidRPr="007B65DB">
                <w:rPr>
                  <w:rStyle w:val="Hyperlink"/>
                  <w:rFonts w:ascii="Arial" w:hAnsi="Arial" w:cs="Arial"/>
                  <w:kern w:val="24"/>
                  <w:lang w:val="en-US"/>
                </w:rPr>
                <w:t>https://traumaframeworkcymru.com/</w:t>
              </w:r>
            </w:hyperlink>
            <w:r>
              <w:rPr>
                <w:rFonts w:ascii="Arial" w:hAnsi="Arial" w:cs="Arial"/>
                <w:kern w:val="24"/>
                <w:lang w:val="en-US"/>
              </w:rPr>
              <w:t xml:space="preserve"> </w:t>
            </w:r>
          </w:p>
          <w:p w14:paraId="6907B820" w14:textId="149D2435" w:rsidR="00765AEB" w:rsidRPr="006F4838" w:rsidRDefault="00765AEB" w:rsidP="00765AEB">
            <w:pPr>
              <w:autoSpaceDE w:val="0"/>
              <w:autoSpaceDN w:val="0"/>
              <w:adjustRightInd w:val="0"/>
              <w:spacing w:after="240"/>
              <w:rPr>
                <w:rFonts w:ascii="Arial" w:hAnsi="Arial" w:cs="Arial"/>
                <w:kern w:val="24"/>
                <w:lang w:val="en-US"/>
              </w:rPr>
            </w:pPr>
          </w:p>
        </w:tc>
        <w:tc>
          <w:tcPr>
            <w:tcW w:w="3091" w:type="dxa"/>
          </w:tcPr>
          <w:p w14:paraId="59C61B39" w14:textId="77777777" w:rsidR="00765AEB" w:rsidRDefault="00765AEB" w:rsidP="00765AEB">
            <w:pPr>
              <w:autoSpaceDE w:val="0"/>
              <w:autoSpaceDN w:val="0"/>
              <w:adjustRightInd w:val="0"/>
              <w:spacing w:after="120"/>
              <w:rPr>
                <w:rFonts w:ascii="Arial" w:hAnsi="Arial" w:cs="Arial"/>
                <w:kern w:val="24"/>
                <w:lang w:val="en-US"/>
              </w:rPr>
            </w:pPr>
            <w:r>
              <w:rPr>
                <w:rFonts w:ascii="Arial" w:hAnsi="Arial" w:cs="Arial"/>
                <w:kern w:val="24"/>
                <w:lang w:val="en-US"/>
              </w:rPr>
              <w:t xml:space="preserve">CPD / Further training on </w:t>
            </w:r>
          </w:p>
          <w:p w14:paraId="15A0D898" w14:textId="21933BD8" w:rsidR="00765AEB" w:rsidRPr="00624C37" w:rsidRDefault="00E02000" w:rsidP="00765AEB">
            <w:pPr>
              <w:pStyle w:val="ListParagraph"/>
              <w:numPr>
                <w:ilvl w:val="0"/>
                <w:numId w:val="127"/>
              </w:numPr>
              <w:autoSpaceDE w:val="0"/>
              <w:autoSpaceDN w:val="0"/>
              <w:adjustRightInd w:val="0"/>
              <w:rPr>
                <w:rFonts w:ascii="Arial" w:hAnsi="Arial" w:cs="Arial"/>
                <w:kern w:val="24"/>
                <w:lang w:val="en-US"/>
              </w:rPr>
            </w:pPr>
            <w:r>
              <w:rPr>
                <w:rFonts w:ascii="Arial" w:hAnsi="Arial" w:cs="Arial"/>
                <w:kern w:val="24"/>
                <w:lang w:val="en-US"/>
              </w:rPr>
              <w:t>p</w:t>
            </w:r>
            <w:r w:rsidRPr="00624C37">
              <w:rPr>
                <w:rFonts w:ascii="Arial" w:hAnsi="Arial" w:cs="Arial"/>
                <w:kern w:val="24"/>
                <w:lang w:val="en-US"/>
              </w:rPr>
              <w:t xml:space="preserve">rofessional </w:t>
            </w:r>
            <w:r>
              <w:rPr>
                <w:rFonts w:ascii="Arial" w:hAnsi="Arial" w:cs="Arial"/>
                <w:kern w:val="24"/>
                <w:lang w:val="en-US"/>
              </w:rPr>
              <w:t>c</w:t>
            </w:r>
            <w:r w:rsidRPr="00624C37">
              <w:rPr>
                <w:rFonts w:ascii="Arial" w:hAnsi="Arial" w:cs="Arial"/>
                <w:kern w:val="24"/>
                <w:lang w:val="en-US"/>
              </w:rPr>
              <w:t xml:space="preserve">uriosity </w:t>
            </w:r>
          </w:p>
          <w:p w14:paraId="7A1C0460" w14:textId="7EA22DAD" w:rsidR="00765AEB" w:rsidRPr="00624C37" w:rsidRDefault="00765AEB" w:rsidP="00765AEB">
            <w:pPr>
              <w:pStyle w:val="ListParagraph"/>
              <w:numPr>
                <w:ilvl w:val="0"/>
                <w:numId w:val="127"/>
              </w:numPr>
              <w:autoSpaceDE w:val="0"/>
              <w:autoSpaceDN w:val="0"/>
              <w:adjustRightInd w:val="0"/>
              <w:rPr>
                <w:rFonts w:ascii="Arial" w:hAnsi="Arial" w:cs="Arial"/>
                <w:kern w:val="24"/>
                <w:lang w:val="en-US"/>
              </w:rPr>
            </w:pPr>
            <w:r w:rsidRPr="00624C37">
              <w:rPr>
                <w:rFonts w:ascii="Arial" w:hAnsi="Arial" w:cs="Arial"/>
                <w:kern w:val="24"/>
                <w:lang w:val="en-US"/>
              </w:rPr>
              <w:t xml:space="preserve">Wales Trauma Informed </w:t>
            </w:r>
            <w:r>
              <w:rPr>
                <w:rFonts w:ascii="Arial" w:hAnsi="Arial" w:cs="Arial"/>
                <w:kern w:val="24"/>
                <w:lang w:val="en-US"/>
              </w:rPr>
              <w:t xml:space="preserve">Practice </w:t>
            </w:r>
            <w:r w:rsidRPr="00624C37">
              <w:rPr>
                <w:rFonts w:ascii="Arial" w:hAnsi="Arial" w:cs="Arial"/>
                <w:kern w:val="24"/>
                <w:lang w:val="en-US"/>
              </w:rPr>
              <w:t>Framework</w:t>
            </w:r>
            <w:r w:rsidR="00E02000">
              <w:rPr>
                <w:rFonts w:ascii="Arial" w:hAnsi="Arial" w:cs="Arial"/>
                <w:kern w:val="24"/>
                <w:lang w:val="en-US"/>
              </w:rPr>
              <w:t>.</w:t>
            </w:r>
          </w:p>
          <w:p w14:paraId="5AF42F33" w14:textId="6B39F6E8" w:rsidR="00765AEB" w:rsidRPr="006F4838" w:rsidRDefault="00765AEB" w:rsidP="00765AEB">
            <w:pPr>
              <w:autoSpaceDE w:val="0"/>
              <w:autoSpaceDN w:val="0"/>
              <w:adjustRightInd w:val="0"/>
              <w:rPr>
                <w:rFonts w:ascii="Arial" w:hAnsi="Arial" w:cs="Arial"/>
                <w:kern w:val="24"/>
                <w:lang w:val="en-US"/>
              </w:rPr>
            </w:pPr>
          </w:p>
        </w:tc>
      </w:tr>
      <w:tr w:rsidR="00765AEB" w14:paraId="7F4F0A27" w14:textId="573D39D1" w:rsidTr="6EA40EA4">
        <w:tc>
          <w:tcPr>
            <w:tcW w:w="1271" w:type="dxa"/>
          </w:tcPr>
          <w:p w14:paraId="0F770D0B" w14:textId="5E0D9591"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9</w:t>
            </w:r>
          </w:p>
          <w:p w14:paraId="4CEDFA02" w14:textId="77777777" w:rsidR="00765AEB" w:rsidRDefault="00765AEB" w:rsidP="00765AEB">
            <w:pPr>
              <w:autoSpaceDE w:val="0"/>
              <w:autoSpaceDN w:val="0"/>
              <w:adjustRightInd w:val="0"/>
              <w:ind w:left="34"/>
              <w:jc w:val="center"/>
              <w:rPr>
                <w:rFonts w:ascii="Aptos Narrow" w:hAnsi="Aptos Narrow"/>
                <w:color w:val="000000"/>
              </w:rPr>
            </w:pPr>
          </w:p>
          <w:p w14:paraId="26DF3776" w14:textId="7EA17BCE" w:rsidR="00765AEB" w:rsidRPr="001E7497" w:rsidRDefault="00765AEB" w:rsidP="00765AEB">
            <w:pPr>
              <w:spacing w:after="160" w:line="259" w:lineRule="auto"/>
              <w:rPr>
                <w:rFonts w:ascii="Arial" w:hAnsi="Arial" w:cs="Arial"/>
                <w:kern w:val="24"/>
              </w:rPr>
            </w:pPr>
          </w:p>
        </w:tc>
        <w:tc>
          <w:tcPr>
            <w:tcW w:w="3309" w:type="dxa"/>
          </w:tcPr>
          <w:p w14:paraId="71A657ED" w14:textId="380542BB" w:rsidR="00765AEB" w:rsidRPr="00B60D3F" w:rsidRDefault="00765AEB" w:rsidP="00765AEB">
            <w:pPr>
              <w:autoSpaceDE w:val="0"/>
              <w:autoSpaceDN w:val="0"/>
              <w:adjustRightInd w:val="0"/>
              <w:rPr>
                <w:rFonts w:ascii="Arial" w:hAnsi="Arial" w:cs="Arial"/>
                <w:b/>
                <w:bCs/>
                <w:kern w:val="24"/>
                <w:u w:val="single"/>
              </w:rPr>
            </w:pPr>
            <w:r>
              <w:rPr>
                <w:noProof/>
              </w:rPr>
              <w:drawing>
                <wp:inline distT="0" distB="0" distL="0" distR="0" wp14:anchorId="3CDDD713" wp14:editId="2CAC3514">
                  <wp:extent cx="1964055" cy="1104900"/>
                  <wp:effectExtent l="0" t="0" r="0" b="0"/>
                  <wp:docPr id="89130845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308450" name="Graphic 1">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964055" cy="1104900"/>
                          </a:xfrm>
                          <a:prstGeom prst="rect">
                            <a:avLst/>
                          </a:prstGeom>
                        </pic:spPr>
                      </pic:pic>
                    </a:graphicData>
                  </a:graphic>
                </wp:inline>
              </w:drawing>
            </w:r>
          </w:p>
        </w:tc>
        <w:tc>
          <w:tcPr>
            <w:tcW w:w="3319" w:type="dxa"/>
          </w:tcPr>
          <w:p w14:paraId="0D64199F" w14:textId="16D87C9E" w:rsidR="00765AEB" w:rsidRPr="004A719A" w:rsidRDefault="00765AEB" w:rsidP="2CD44B17">
            <w:pPr>
              <w:autoSpaceDE w:val="0"/>
              <w:autoSpaceDN w:val="0"/>
              <w:adjustRightInd w:val="0"/>
              <w:spacing w:after="120"/>
              <w:rPr>
                <w:rFonts w:ascii="Arial" w:hAnsi="Arial" w:cs="Arial"/>
                <w:i/>
                <w:iCs/>
              </w:rPr>
            </w:pPr>
            <w:r w:rsidRPr="2CD44B17">
              <w:rPr>
                <w:rFonts w:ascii="Arial" w:hAnsi="Arial" w:cs="Arial"/>
                <w:b/>
                <w:bCs/>
                <w:i/>
                <w:iCs/>
              </w:rPr>
              <w:t>N</w:t>
            </w:r>
            <w:r w:rsidR="007633AB" w:rsidRPr="2CD44B17">
              <w:rPr>
                <w:rFonts w:ascii="Arial" w:hAnsi="Arial" w:cs="Arial"/>
                <w:b/>
                <w:bCs/>
                <w:i/>
                <w:iCs/>
              </w:rPr>
              <w:t>ote</w:t>
            </w:r>
            <w:r w:rsidRPr="2CD44B17">
              <w:rPr>
                <w:rFonts w:ascii="Arial" w:hAnsi="Arial" w:cs="Arial"/>
                <w:b/>
                <w:bCs/>
                <w:i/>
                <w:iCs/>
              </w:rPr>
              <w:t xml:space="preserve">:  </w:t>
            </w:r>
            <w:r w:rsidRPr="2CD44B17">
              <w:rPr>
                <w:rFonts w:ascii="Arial" w:hAnsi="Arial" w:cs="Arial"/>
                <w:i/>
                <w:iCs/>
              </w:rPr>
              <w:t xml:space="preserve">Blank text box to add group/venue-specific aspects </w:t>
            </w:r>
          </w:p>
          <w:p w14:paraId="653119B4" w14:textId="77D24766" w:rsidR="00765AEB" w:rsidRPr="0041430F" w:rsidRDefault="00765AEB" w:rsidP="2CD44B17">
            <w:pPr>
              <w:autoSpaceDE w:val="0"/>
              <w:autoSpaceDN w:val="0"/>
              <w:adjustRightInd w:val="0"/>
              <w:spacing w:after="120"/>
              <w:rPr>
                <w:rFonts w:ascii="Arial" w:hAnsi="Arial" w:cs="Arial"/>
                <w:b/>
                <w:bCs/>
              </w:rPr>
            </w:pPr>
            <w:r w:rsidRPr="2CD44B17">
              <w:rPr>
                <w:rFonts w:ascii="Arial" w:hAnsi="Arial" w:cs="Arial"/>
                <w:b/>
                <w:bCs/>
              </w:rPr>
              <w:t>A</w:t>
            </w:r>
            <w:r w:rsidR="00777185" w:rsidRPr="2CD44B17">
              <w:rPr>
                <w:rFonts w:ascii="Arial" w:hAnsi="Arial" w:cs="Arial"/>
                <w:b/>
                <w:bCs/>
              </w:rPr>
              <w:t>im</w:t>
            </w:r>
            <w:r w:rsidR="00406BE9" w:rsidRPr="2CD44B17">
              <w:rPr>
                <w:rFonts w:ascii="Arial" w:hAnsi="Arial" w:cs="Arial"/>
                <w:b/>
                <w:bCs/>
              </w:rPr>
              <w:t>:</w:t>
            </w:r>
          </w:p>
          <w:p w14:paraId="27B3F99D" w14:textId="77777777" w:rsidR="00765AEB" w:rsidRPr="006F4838" w:rsidRDefault="00765AEB" w:rsidP="00765AEB">
            <w:pPr>
              <w:numPr>
                <w:ilvl w:val="0"/>
                <w:numId w:val="13"/>
              </w:numPr>
              <w:autoSpaceDE w:val="0"/>
              <w:autoSpaceDN w:val="0"/>
              <w:adjustRightInd w:val="0"/>
              <w:spacing w:after="120"/>
              <w:rPr>
                <w:rFonts w:ascii="Arial" w:hAnsi="Arial" w:cs="Arial"/>
              </w:rPr>
            </w:pPr>
            <w:r w:rsidRPr="006F4838">
              <w:rPr>
                <w:rFonts w:ascii="Arial" w:hAnsi="Arial" w:cs="Arial"/>
              </w:rPr>
              <w:t>to set out what’s expected</w:t>
            </w:r>
          </w:p>
          <w:p w14:paraId="3E7BD31A" w14:textId="7A875AF7" w:rsidR="00765AEB" w:rsidRPr="006F4838" w:rsidRDefault="00765AEB" w:rsidP="00765AEB">
            <w:pPr>
              <w:numPr>
                <w:ilvl w:val="0"/>
                <w:numId w:val="13"/>
              </w:numPr>
              <w:autoSpaceDE w:val="0"/>
              <w:autoSpaceDN w:val="0"/>
              <w:adjustRightInd w:val="0"/>
              <w:spacing w:after="120"/>
              <w:rPr>
                <w:rFonts w:ascii="Arial" w:hAnsi="Arial" w:cs="Arial"/>
              </w:rPr>
            </w:pPr>
            <w:r w:rsidRPr="006F4838">
              <w:rPr>
                <w:rFonts w:ascii="Arial" w:hAnsi="Arial" w:cs="Arial"/>
              </w:rPr>
              <w:t>to manage/set expectations for contributing and participation</w:t>
            </w:r>
          </w:p>
          <w:p w14:paraId="2F5E68D5" w14:textId="52B6D315" w:rsidR="00765AEB" w:rsidRPr="006F4838" w:rsidRDefault="00765AEB" w:rsidP="00765AEB">
            <w:pPr>
              <w:numPr>
                <w:ilvl w:val="0"/>
                <w:numId w:val="13"/>
              </w:numPr>
              <w:autoSpaceDE w:val="0"/>
              <w:autoSpaceDN w:val="0"/>
              <w:adjustRightInd w:val="0"/>
              <w:spacing w:after="120"/>
              <w:rPr>
                <w:rFonts w:ascii="Arial" w:hAnsi="Arial" w:cs="Arial"/>
              </w:rPr>
            </w:pPr>
            <w:r w:rsidRPr="2CD44B17">
              <w:rPr>
                <w:rFonts w:ascii="Arial" w:hAnsi="Arial" w:cs="Arial"/>
              </w:rPr>
              <w:lastRenderedPageBreak/>
              <w:t>to highlight expectation of individual learning responsibility</w:t>
            </w:r>
            <w:r w:rsidR="00F512FA" w:rsidRPr="2CD44B17">
              <w:rPr>
                <w:rFonts w:ascii="Arial" w:hAnsi="Arial" w:cs="Arial"/>
              </w:rPr>
              <w:t>.</w:t>
            </w:r>
          </w:p>
          <w:p w14:paraId="441407DC" w14:textId="77777777" w:rsidR="00765AEB" w:rsidRPr="006F4838" w:rsidRDefault="00765AEB" w:rsidP="00765AEB">
            <w:pPr>
              <w:autoSpaceDE w:val="0"/>
              <w:autoSpaceDN w:val="0"/>
              <w:adjustRightInd w:val="0"/>
              <w:spacing w:after="120"/>
              <w:rPr>
                <w:rFonts w:ascii="Arial" w:hAnsi="Arial" w:cs="Arial"/>
              </w:rPr>
            </w:pPr>
          </w:p>
          <w:p w14:paraId="53E88BCB" w14:textId="7BD34AD0" w:rsidR="00765AEB" w:rsidRPr="0041430F" w:rsidRDefault="00765AEB" w:rsidP="00765AEB">
            <w:pPr>
              <w:autoSpaceDE w:val="0"/>
              <w:autoSpaceDN w:val="0"/>
              <w:adjustRightInd w:val="0"/>
              <w:spacing w:after="120"/>
              <w:rPr>
                <w:rFonts w:ascii="Arial" w:hAnsi="Arial" w:cs="Arial"/>
              </w:rPr>
            </w:pPr>
            <w:r w:rsidRPr="2CD44B17">
              <w:rPr>
                <w:rFonts w:ascii="Arial" w:hAnsi="Arial" w:cs="Arial"/>
                <w:b/>
                <w:bCs/>
              </w:rPr>
              <w:t>Notes to trainer:</w:t>
            </w:r>
          </w:p>
          <w:p w14:paraId="1C19FF72" w14:textId="135C9ABE" w:rsidR="00765AEB" w:rsidRPr="00ED7C8D" w:rsidRDefault="00F512FA" w:rsidP="00765AEB">
            <w:pPr>
              <w:pStyle w:val="ListParagraph"/>
              <w:numPr>
                <w:ilvl w:val="0"/>
                <w:numId w:val="125"/>
              </w:numPr>
              <w:autoSpaceDE w:val="0"/>
              <w:autoSpaceDN w:val="0"/>
              <w:adjustRightInd w:val="0"/>
              <w:ind w:left="268" w:hanging="268"/>
              <w:rPr>
                <w:rFonts w:ascii="Arial" w:hAnsi="Arial" w:cs="Arial"/>
              </w:rPr>
            </w:pPr>
            <w:r w:rsidRPr="2CD44B17">
              <w:rPr>
                <w:rFonts w:ascii="Arial" w:hAnsi="Arial" w:cs="Arial"/>
              </w:rPr>
              <w:t xml:space="preserve">people </w:t>
            </w:r>
            <w:r w:rsidR="00765AEB" w:rsidRPr="2CD44B17">
              <w:rPr>
                <w:rFonts w:ascii="Arial" w:hAnsi="Arial" w:cs="Arial"/>
              </w:rPr>
              <w:t xml:space="preserve">on course may be in </w:t>
            </w:r>
            <w:r w:rsidR="00765AEB" w:rsidRPr="2CD44B17">
              <w:rPr>
                <w:rFonts w:ascii="Arial" w:hAnsi="Arial" w:cs="Arial"/>
                <w:b/>
                <w:bCs/>
              </w:rPr>
              <w:t>completely</w:t>
            </w:r>
            <w:r w:rsidR="00765AEB" w:rsidRPr="2CD44B17">
              <w:rPr>
                <w:rFonts w:ascii="Arial" w:hAnsi="Arial" w:cs="Arial"/>
              </w:rPr>
              <w:t xml:space="preserve"> different roles – encourage </w:t>
            </w:r>
            <w:r w:rsidRPr="2CD44B17">
              <w:rPr>
                <w:rFonts w:ascii="Arial" w:hAnsi="Arial" w:cs="Arial"/>
              </w:rPr>
              <w:t xml:space="preserve">the </w:t>
            </w:r>
            <w:r w:rsidR="00765AEB" w:rsidRPr="2CD44B17">
              <w:rPr>
                <w:rFonts w:ascii="Arial" w:hAnsi="Arial" w:cs="Arial"/>
              </w:rPr>
              <w:t>more experienced to share knowledge with th</w:t>
            </w:r>
            <w:r w:rsidRPr="2CD44B17">
              <w:rPr>
                <w:rFonts w:ascii="Arial" w:hAnsi="Arial" w:cs="Arial"/>
              </w:rPr>
              <w:t>e</w:t>
            </w:r>
            <w:r w:rsidR="00765AEB" w:rsidRPr="2CD44B17">
              <w:rPr>
                <w:rFonts w:ascii="Arial" w:hAnsi="Arial" w:cs="Arial"/>
              </w:rPr>
              <w:t xml:space="preserve"> less experienced </w:t>
            </w:r>
          </w:p>
          <w:p w14:paraId="366300E5" w14:textId="2C697316" w:rsidR="00765AEB" w:rsidRPr="00ED7C8D" w:rsidRDefault="00765AEB" w:rsidP="00765AEB">
            <w:pPr>
              <w:pStyle w:val="ListParagraph"/>
              <w:numPr>
                <w:ilvl w:val="0"/>
                <w:numId w:val="125"/>
              </w:numPr>
              <w:autoSpaceDE w:val="0"/>
              <w:autoSpaceDN w:val="0"/>
              <w:adjustRightInd w:val="0"/>
              <w:ind w:left="268" w:hanging="268"/>
              <w:rPr>
                <w:rFonts w:ascii="Arial" w:hAnsi="Arial" w:cs="Arial"/>
              </w:rPr>
            </w:pPr>
            <w:r w:rsidRPr="2CD44B17">
              <w:rPr>
                <w:rFonts w:ascii="Arial" w:hAnsi="Arial" w:cs="Arial"/>
                <w:b/>
                <w:bCs/>
              </w:rPr>
              <w:t>they</w:t>
            </w:r>
            <w:r w:rsidRPr="2CD44B17">
              <w:rPr>
                <w:rFonts w:ascii="Arial" w:hAnsi="Arial" w:cs="Arial"/>
              </w:rPr>
              <w:t xml:space="preserve"> need to consider how this is </w:t>
            </w:r>
            <w:r w:rsidRPr="2CD44B17">
              <w:rPr>
                <w:rFonts w:ascii="Arial" w:hAnsi="Arial" w:cs="Arial"/>
                <w:b/>
                <w:bCs/>
              </w:rPr>
              <w:t>relevant</w:t>
            </w:r>
            <w:r w:rsidRPr="2CD44B17">
              <w:rPr>
                <w:rFonts w:ascii="Arial" w:hAnsi="Arial" w:cs="Arial"/>
              </w:rPr>
              <w:t xml:space="preserve"> to </w:t>
            </w:r>
            <w:r w:rsidRPr="2CD44B17">
              <w:rPr>
                <w:rFonts w:ascii="Arial" w:hAnsi="Arial" w:cs="Arial"/>
                <w:b/>
                <w:bCs/>
              </w:rPr>
              <w:t>them</w:t>
            </w:r>
            <w:r w:rsidRPr="2CD44B17">
              <w:rPr>
                <w:rFonts w:ascii="Arial" w:hAnsi="Arial" w:cs="Arial"/>
              </w:rPr>
              <w:t xml:space="preserve"> within their own roles  </w:t>
            </w:r>
          </w:p>
          <w:p w14:paraId="35F2A976" w14:textId="1F984DC3" w:rsidR="00765AEB" w:rsidRPr="00ED7C8D" w:rsidRDefault="00765AEB" w:rsidP="00765AEB">
            <w:pPr>
              <w:pStyle w:val="ListParagraph"/>
              <w:numPr>
                <w:ilvl w:val="0"/>
                <w:numId w:val="125"/>
              </w:numPr>
              <w:autoSpaceDE w:val="0"/>
              <w:autoSpaceDN w:val="0"/>
              <w:adjustRightInd w:val="0"/>
              <w:ind w:left="268" w:hanging="268"/>
              <w:rPr>
                <w:rFonts w:ascii="Arial" w:hAnsi="Arial" w:cs="Arial"/>
              </w:rPr>
            </w:pPr>
            <w:r w:rsidRPr="2CD44B17">
              <w:rPr>
                <w:rFonts w:ascii="Arial" w:hAnsi="Arial" w:cs="Arial"/>
              </w:rPr>
              <w:t xml:space="preserve">encourage people to </w:t>
            </w:r>
            <w:r w:rsidRPr="2CD44B17">
              <w:rPr>
                <w:rFonts w:ascii="Arial" w:hAnsi="Arial" w:cs="Arial"/>
                <w:b/>
                <w:bCs/>
              </w:rPr>
              <w:t>apply</w:t>
            </w:r>
            <w:r w:rsidRPr="2CD44B17">
              <w:rPr>
                <w:rFonts w:ascii="Arial" w:hAnsi="Arial" w:cs="Arial"/>
              </w:rPr>
              <w:t xml:space="preserve"> </w:t>
            </w:r>
            <w:r w:rsidR="00F512FA" w:rsidRPr="2CD44B17">
              <w:rPr>
                <w:rFonts w:ascii="Arial" w:hAnsi="Arial" w:cs="Arial"/>
              </w:rPr>
              <w:t xml:space="preserve">what they learn </w:t>
            </w:r>
            <w:r w:rsidRPr="2CD44B17">
              <w:rPr>
                <w:rFonts w:ascii="Arial" w:hAnsi="Arial" w:cs="Arial"/>
              </w:rPr>
              <w:t xml:space="preserve">to their </w:t>
            </w:r>
            <w:r w:rsidRPr="2CD44B17">
              <w:rPr>
                <w:rFonts w:ascii="Arial" w:hAnsi="Arial" w:cs="Arial"/>
                <w:b/>
                <w:bCs/>
              </w:rPr>
              <w:t>own</w:t>
            </w:r>
            <w:r w:rsidRPr="2CD44B17">
              <w:rPr>
                <w:rFonts w:ascii="Arial" w:hAnsi="Arial" w:cs="Arial"/>
              </w:rPr>
              <w:t xml:space="preserve"> individual roles</w:t>
            </w:r>
            <w:r w:rsidR="00F512FA" w:rsidRPr="2CD44B17">
              <w:rPr>
                <w:rFonts w:ascii="Arial" w:hAnsi="Arial" w:cs="Arial"/>
              </w:rPr>
              <w:t>.</w:t>
            </w:r>
          </w:p>
          <w:p w14:paraId="0E615738" w14:textId="77777777" w:rsidR="00765AEB" w:rsidRDefault="00765AEB" w:rsidP="00765AEB">
            <w:pPr>
              <w:autoSpaceDE w:val="0"/>
              <w:autoSpaceDN w:val="0"/>
              <w:adjustRightInd w:val="0"/>
              <w:spacing w:after="120"/>
              <w:rPr>
                <w:rFonts w:ascii="Arial" w:hAnsi="Arial" w:cs="Arial"/>
                <w:b/>
                <w:bCs/>
              </w:rPr>
            </w:pPr>
          </w:p>
          <w:p w14:paraId="0A1229D5" w14:textId="5CCF14DA" w:rsidR="00765AEB" w:rsidRPr="0041430F" w:rsidRDefault="00765AEB" w:rsidP="00765AEB">
            <w:pPr>
              <w:autoSpaceDE w:val="0"/>
              <w:autoSpaceDN w:val="0"/>
              <w:adjustRightInd w:val="0"/>
              <w:spacing w:after="120"/>
              <w:rPr>
                <w:rFonts w:ascii="Arial" w:hAnsi="Arial" w:cs="Arial"/>
                <w:b/>
                <w:bCs/>
              </w:rPr>
            </w:pPr>
            <w:r w:rsidRPr="2CD44B17">
              <w:rPr>
                <w:rFonts w:ascii="Arial" w:hAnsi="Arial" w:cs="Arial"/>
                <w:b/>
                <w:bCs/>
              </w:rPr>
              <w:t xml:space="preserve">Trainer </w:t>
            </w:r>
            <w:r w:rsidR="00F512FA" w:rsidRPr="2CD44B17">
              <w:rPr>
                <w:rFonts w:ascii="Arial" w:hAnsi="Arial" w:cs="Arial"/>
                <w:b/>
                <w:bCs/>
              </w:rPr>
              <w:t>to stress</w:t>
            </w:r>
            <w:r w:rsidRPr="2CD44B17">
              <w:rPr>
                <w:rFonts w:ascii="Arial" w:hAnsi="Arial" w:cs="Arial"/>
                <w:b/>
                <w:bCs/>
              </w:rPr>
              <w:t xml:space="preserve">: </w:t>
            </w:r>
          </w:p>
          <w:p w14:paraId="3F683DF5" w14:textId="417A2BE6" w:rsidR="00765AEB" w:rsidRPr="006F4838" w:rsidRDefault="00765AEB" w:rsidP="00765AEB">
            <w:pPr>
              <w:autoSpaceDE w:val="0"/>
              <w:autoSpaceDN w:val="0"/>
              <w:adjustRightInd w:val="0"/>
              <w:spacing w:after="120"/>
              <w:rPr>
                <w:rFonts w:ascii="Arial" w:hAnsi="Arial" w:cs="Arial"/>
              </w:rPr>
            </w:pPr>
            <w:r w:rsidRPr="2CD44B17">
              <w:rPr>
                <w:rFonts w:ascii="Arial" w:hAnsi="Arial" w:cs="Arial"/>
                <w:b/>
                <w:bCs/>
              </w:rPr>
              <w:t>Highlight</w:t>
            </w:r>
            <w:r w:rsidRPr="2CD44B17">
              <w:rPr>
                <w:rFonts w:ascii="Arial" w:hAnsi="Arial" w:cs="Arial"/>
              </w:rPr>
              <w:t xml:space="preserve"> the importance of </w:t>
            </w:r>
            <w:r w:rsidRPr="2CD44B17">
              <w:rPr>
                <w:rFonts w:ascii="Arial" w:hAnsi="Arial" w:cs="Arial"/>
                <w:b/>
                <w:bCs/>
              </w:rPr>
              <w:t>consolidating learning</w:t>
            </w:r>
            <w:r w:rsidRPr="2CD44B17">
              <w:rPr>
                <w:rFonts w:ascii="Arial" w:hAnsi="Arial" w:cs="Arial"/>
              </w:rPr>
              <w:t xml:space="preserve"> after today and ask learners to be thinking about </w:t>
            </w:r>
            <w:r w:rsidRPr="2CD44B17">
              <w:rPr>
                <w:rFonts w:ascii="Arial" w:hAnsi="Arial" w:cs="Arial"/>
                <w:b/>
                <w:bCs/>
              </w:rPr>
              <w:t>practical activities</w:t>
            </w:r>
            <w:r w:rsidRPr="2CD44B17">
              <w:rPr>
                <w:rFonts w:ascii="Arial" w:hAnsi="Arial" w:cs="Arial"/>
              </w:rPr>
              <w:t xml:space="preserve"> they could carry out </w:t>
            </w:r>
            <w:r w:rsidR="00222FEE" w:rsidRPr="2CD44B17">
              <w:rPr>
                <w:rFonts w:ascii="Arial" w:hAnsi="Arial" w:cs="Arial"/>
                <w:b/>
                <w:bCs/>
              </w:rPr>
              <w:t>after</w:t>
            </w:r>
            <w:r w:rsidR="00222FEE" w:rsidRPr="2CD44B17">
              <w:rPr>
                <w:rFonts w:ascii="Arial" w:hAnsi="Arial" w:cs="Arial"/>
              </w:rPr>
              <w:t xml:space="preserve"> </w:t>
            </w:r>
            <w:r w:rsidRPr="2CD44B17">
              <w:rPr>
                <w:rFonts w:ascii="Arial" w:hAnsi="Arial" w:cs="Arial"/>
              </w:rPr>
              <w:t xml:space="preserve">today’s session, to gain further experience and/ or embed their learning. </w:t>
            </w:r>
          </w:p>
          <w:p w14:paraId="106F9BD6" w14:textId="77777777" w:rsidR="00765AEB" w:rsidRPr="006F4838" w:rsidRDefault="00765AEB" w:rsidP="00765AEB">
            <w:pPr>
              <w:autoSpaceDE w:val="0"/>
              <w:autoSpaceDN w:val="0"/>
              <w:adjustRightInd w:val="0"/>
              <w:spacing w:after="120"/>
              <w:rPr>
                <w:rFonts w:ascii="Arial" w:hAnsi="Arial" w:cs="Arial"/>
              </w:rPr>
            </w:pPr>
          </w:p>
          <w:p w14:paraId="158805FA" w14:textId="5EEDD5D4"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1E5A0A6F"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34B15795" w14:textId="025CF3E4" w:rsidR="00765AEB" w:rsidRPr="006F4838" w:rsidRDefault="00765AEB" w:rsidP="00765AEB">
            <w:pPr>
              <w:autoSpaceDE w:val="0"/>
              <w:autoSpaceDN w:val="0"/>
              <w:adjustRightInd w:val="0"/>
              <w:spacing w:after="120"/>
              <w:rPr>
                <w:rFonts w:ascii="Arial" w:hAnsi="Arial" w:cs="Arial"/>
                <w:kern w:val="24"/>
              </w:rPr>
            </w:pPr>
          </w:p>
        </w:tc>
      </w:tr>
      <w:tr w:rsidR="00765AEB" w14:paraId="725B436B" w14:textId="6F2EEB43" w:rsidTr="6EA40EA4">
        <w:tc>
          <w:tcPr>
            <w:tcW w:w="1271" w:type="dxa"/>
          </w:tcPr>
          <w:p w14:paraId="2CEF84AE" w14:textId="62E76AB3"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t>10</w:t>
            </w:r>
          </w:p>
        </w:tc>
        <w:tc>
          <w:tcPr>
            <w:tcW w:w="3309" w:type="dxa"/>
          </w:tcPr>
          <w:p w14:paraId="15F49C28" w14:textId="6CA81976" w:rsidR="00765AEB" w:rsidRPr="00686C7B" w:rsidRDefault="00765AEB" w:rsidP="00765AEB">
            <w:pPr>
              <w:autoSpaceDE w:val="0"/>
              <w:autoSpaceDN w:val="0"/>
              <w:adjustRightInd w:val="0"/>
              <w:rPr>
                <w:rFonts w:ascii="Arial" w:hAnsi="Arial" w:cs="Arial"/>
                <w:color w:val="FF0000"/>
                <w:kern w:val="24"/>
              </w:rPr>
            </w:pPr>
            <w:r>
              <w:rPr>
                <w:noProof/>
              </w:rPr>
              <w:drawing>
                <wp:inline distT="0" distB="0" distL="0" distR="0" wp14:anchorId="07E5C679" wp14:editId="657D0C51">
                  <wp:extent cx="1964055" cy="1104900"/>
                  <wp:effectExtent l="0" t="0" r="0" b="0"/>
                  <wp:docPr id="155260870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08703" name="Graphic 1">
                            <a:extLst>
                              <a:ext uri="{C183D7F6-B498-43B3-948B-1728B52AA6E4}">
                                <adec:decorative xmlns:adec="http://schemas.microsoft.com/office/drawing/2017/decorative" val="1"/>
                              </a:ext>
                            </a:extLst>
                          </pic:cNvPr>
                          <pic:cNvPicPr/>
                        </pic:nvPicPr>
                        <pic:blipFill>
                          <a:blip r:embed="rId37">
                            <a:extLst>
                              <a:ext uri="{96DAC541-7B7A-43D3-8B79-37D633B846F1}">
                                <asvg:svgBlip xmlns:asvg="http://schemas.microsoft.com/office/drawing/2016/SVG/main" r:embed="rId38"/>
                              </a:ext>
                            </a:extLst>
                          </a:blip>
                          <a:stretch>
                            <a:fillRect/>
                          </a:stretch>
                        </pic:blipFill>
                        <pic:spPr>
                          <a:xfrm>
                            <a:off x="0" y="0"/>
                            <a:ext cx="1964055" cy="1104900"/>
                          </a:xfrm>
                          <a:prstGeom prst="rect">
                            <a:avLst/>
                          </a:prstGeom>
                        </pic:spPr>
                      </pic:pic>
                    </a:graphicData>
                  </a:graphic>
                </wp:inline>
              </w:drawing>
            </w:r>
          </w:p>
        </w:tc>
        <w:tc>
          <w:tcPr>
            <w:tcW w:w="3319" w:type="dxa"/>
          </w:tcPr>
          <w:p w14:paraId="5E51FD3B" w14:textId="73870908" w:rsidR="00765AEB" w:rsidRPr="00023E47" w:rsidRDefault="00765AEB" w:rsidP="2CD44B17">
            <w:pPr>
              <w:autoSpaceDE w:val="0"/>
              <w:autoSpaceDN w:val="0"/>
              <w:adjustRightInd w:val="0"/>
              <w:spacing w:after="120"/>
              <w:rPr>
                <w:rFonts w:ascii="Arial" w:hAnsi="Arial" w:cs="Arial"/>
                <w:i/>
                <w:iCs/>
              </w:rPr>
            </w:pPr>
            <w:r w:rsidRPr="2CD44B17">
              <w:rPr>
                <w:rFonts w:ascii="Arial" w:hAnsi="Arial" w:cs="Arial"/>
                <w:b/>
                <w:bCs/>
                <w:i/>
                <w:iCs/>
              </w:rPr>
              <w:t>N</w:t>
            </w:r>
            <w:r w:rsidR="00222FEE" w:rsidRPr="2CD44B17">
              <w:rPr>
                <w:rFonts w:ascii="Arial" w:hAnsi="Arial" w:cs="Arial"/>
                <w:b/>
                <w:bCs/>
                <w:i/>
                <w:iCs/>
              </w:rPr>
              <w:t>ote</w:t>
            </w:r>
            <w:r w:rsidRPr="2CD44B17">
              <w:rPr>
                <w:rFonts w:ascii="Arial" w:hAnsi="Arial" w:cs="Arial"/>
                <w:b/>
                <w:bCs/>
                <w:i/>
                <w:iCs/>
              </w:rPr>
              <w:t xml:space="preserve">:  </w:t>
            </w:r>
            <w:r w:rsidRPr="2CD44B17">
              <w:rPr>
                <w:rFonts w:ascii="Arial" w:hAnsi="Arial" w:cs="Arial"/>
                <w:i/>
                <w:iCs/>
              </w:rPr>
              <w:t xml:space="preserve">Blank text box to add group/venue-specific aspects </w:t>
            </w:r>
          </w:p>
          <w:p w14:paraId="0CA05448" w14:textId="77777777" w:rsidR="00765AEB" w:rsidRPr="006F4838" w:rsidRDefault="00765AEB" w:rsidP="00765AEB">
            <w:pPr>
              <w:autoSpaceDE w:val="0"/>
              <w:autoSpaceDN w:val="0"/>
              <w:adjustRightInd w:val="0"/>
              <w:spacing w:after="120"/>
              <w:rPr>
                <w:rFonts w:ascii="Arial" w:hAnsi="Arial" w:cs="Arial"/>
                <w:b/>
                <w:bCs/>
                <w:kern w:val="24"/>
              </w:rPr>
            </w:pPr>
          </w:p>
          <w:p w14:paraId="4CAFAA68" w14:textId="6752B8D9" w:rsidR="00765AEB" w:rsidRPr="006F4838" w:rsidRDefault="00765AEB" w:rsidP="00765AEB">
            <w:pPr>
              <w:autoSpaceDE w:val="0"/>
              <w:autoSpaceDN w:val="0"/>
              <w:adjustRightInd w:val="0"/>
              <w:spacing w:after="120"/>
              <w:rPr>
                <w:rFonts w:ascii="Arial" w:hAnsi="Arial" w:cs="Arial"/>
                <w:kern w:val="24"/>
              </w:rPr>
            </w:pPr>
            <w:r w:rsidRPr="00222FEE">
              <w:rPr>
                <w:rFonts w:ascii="Arial" w:hAnsi="Arial" w:cs="Arial"/>
                <w:b/>
                <w:bCs/>
                <w:kern w:val="24"/>
              </w:rPr>
              <w:t>A</w:t>
            </w:r>
            <w:r w:rsidR="00222FEE">
              <w:rPr>
                <w:rFonts w:ascii="Arial" w:hAnsi="Arial" w:cs="Arial"/>
                <w:b/>
                <w:bCs/>
                <w:kern w:val="24"/>
              </w:rPr>
              <w:t>im</w:t>
            </w:r>
            <w:r w:rsidRPr="006F4838">
              <w:rPr>
                <w:rFonts w:ascii="Arial" w:hAnsi="Arial" w:cs="Arial"/>
                <w:kern w:val="24"/>
              </w:rPr>
              <w:t>:</w:t>
            </w:r>
          </w:p>
          <w:p w14:paraId="0A29391E" w14:textId="3F63502E" w:rsidR="00765AEB" w:rsidRPr="006F4838" w:rsidRDefault="00222FEE" w:rsidP="2CD44B17">
            <w:pPr>
              <w:pStyle w:val="ListParagraph"/>
              <w:numPr>
                <w:ilvl w:val="0"/>
                <w:numId w:val="3"/>
              </w:numPr>
              <w:autoSpaceDE w:val="0"/>
              <w:autoSpaceDN w:val="0"/>
              <w:adjustRightInd w:val="0"/>
              <w:spacing w:after="120"/>
              <w:rPr>
                <w:rFonts w:ascii="Arial" w:hAnsi="Arial" w:cs="Arial"/>
                <w:kern w:val="24"/>
              </w:rPr>
            </w:pPr>
            <w:r>
              <w:rPr>
                <w:rFonts w:ascii="Arial" w:hAnsi="Arial" w:cs="Arial"/>
                <w:kern w:val="24"/>
              </w:rPr>
              <w:lastRenderedPageBreak/>
              <w:t>t</w:t>
            </w:r>
            <w:r w:rsidRPr="006F4838">
              <w:rPr>
                <w:rFonts w:ascii="Arial" w:hAnsi="Arial" w:cs="Arial"/>
                <w:kern w:val="24"/>
              </w:rPr>
              <w:t xml:space="preserve">o </w:t>
            </w:r>
            <w:r w:rsidR="00765AEB" w:rsidRPr="006F4838">
              <w:rPr>
                <w:rFonts w:ascii="Arial" w:hAnsi="Arial" w:cs="Arial"/>
                <w:kern w:val="24"/>
              </w:rPr>
              <w:t>develop rapport, trust and emotional safety</w:t>
            </w:r>
            <w:r w:rsidR="00765AEB">
              <w:rPr>
                <w:rFonts w:ascii="Arial" w:hAnsi="Arial" w:cs="Arial"/>
                <w:kern w:val="24"/>
              </w:rPr>
              <w:t xml:space="preserve"> (trauma informed approach)</w:t>
            </w:r>
          </w:p>
          <w:p w14:paraId="6A80E580" w14:textId="6A3B2CF1" w:rsidR="00765AEB" w:rsidRPr="006F4838" w:rsidRDefault="00222FEE" w:rsidP="2CD44B17">
            <w:pPr>
              <w:pStyle w:val="ListParagraph"/>
              <w:numPr>
                <w:ilvl w:val="0"/>
                <w:numId w:val="3"/>
              </w:numPr>
              <w:autoSpaceDE w:val="0"/>
              <w:autoSpaceDN w:val="0"/>
              <w:adjustRightInd w:val="0"/>
              <w:spacing w:after="120"/>
              <w:rPr>
                <w:rFonts w:ascii="Arial" w:hAnsi="Arial" w:cs="Arial"/>
                <w:kern w:val="24"/>
              </w:rPr>
            </w:pPr>
            <w:r>
              <w:rPr>
                <w:rFonts w:ascii="Arial" w:hAnsi="Arial" w:cs="Arial"/>
                <w:kern w:val="24"/>
              </w:rPr>
              <w:t>t</w:t>
            </w:r>
            <w:r w:rsidRPr="006F4838">
              <w:rPr>
                <w:rFonts w:ascii="Arial" w:hAnsi="Arial" w:cs="Arial"/>
                <w:kern w:val="24"/>
              </w:rPr>
              <w:t xml:space="preserve">o </w:t>
            </w:r>
            <w:r w:rsidR="00765AEB" w:rsidRPr="006F4838">
              <w:rPr>
                <w:rFonts w:ascii="Arial" w:hAnsi="Arial" w:cs="Arial"/>
                <w:kern w:val="24"/>
              </w:rPr>
              <w:t>find out if there are specific issues that may need addressing</w:t>
            </w:r>
          </w:p>
          <w:p w14:paraId="6DF142C7" w14:textId="41AFD21D" w:rsidR="00765AEB" w:rsidRPr="006F4838" w:rsidRDefault="00222FEE" w:rsidP="2CD44B17">
            <w:pPr>
              <w:pStyle w:val="ListParagraph"/>
              <w:numPr>
                <w:ilvl w:val="0"/>
                <w:numId w:val="3"/>
              </w:numPr>
              <w:autoSpaceDE w:val="0"/>
              <w:autoSpaceDN w:val="0"/>
              <w:adjustRightInd w:val="0"/>
              <w:spacing w:after="120"/>
              <w:rPr>
                <w:rFonts w:ascii="Arial" w:hAnsi="Arial" w:cs="Arial"/>
                <w:kern w:val="24"/>
              </w:rPr>
            </w:pPr>
            <w:r>
              <w:rPr>
                <w:rFonts w:ascii="Arial" w:hAnsi="Arial" w:cs="Arial"/>
                <w:kern w:val="24"/>
              </w:rPr>
              <w:t>t</w:t>
            </w:r>
            <w:r w:rsidRPr="006F4838">
              <w:rPr>
                <w:rFonts w:ascii="Arial" w:hAnsi="Arial" w:cs="Arial"/>
                <w:kern w:val="24"/>
              </w:rPr>
              <w:t xml:space="preserve">o </w:t>
            </w:r>
            <w:r w:rsidR="00765AEB" w:rsidRPr="006F4838">
              <w:rPr>
                <w:rFonts w:ascii="Arial" w:hAnsi="Arial" w:cs="Arial"/>
                <w:kern w:val="24"/>
              </w:rPr>
              <w:t xml:space="preserve">find out if there are any </w:t>
            </w:r>
            <w:proofErr w:type="gramStart"/>
            <w:r w:rsidR="00765AEB" w:rsidRPr="006F4838">
              <w:rPr>
                <w:rFonts w:ascii="Arial" w:hAnsi="Arial" w:cs="Arial"/>
                <w:kern w:val="24"/>
              </w:rPr>
              <w:t>particular learning</w:t>
            </w:r>
            <w:proofErr w:type="gramEnd"/>
            <w:r w:rsidR="00765AEB" w:rsidRPr="006F4838">
              <w:rPr>
                <w:rFonts w:ascii="Arial" w:hAnsi="Arial" w:cs="Arial"/>
                <w:kern w:val="24"/>
              </w:rPr>
              <w:t xml:space="preserve"> needs</w:t>
            </w:r>
          </w:p>
          <w:p w14:paraId="74F08E0F" w14:textId="7B00D143" w:rsidR="00765AEB" w:rsidRPr="006F4838" w:rsidRDefault="00222FEE" w:rsidP="2CD44B17">
            <w:pPr>
              <w:pStyle w:val="ListParagraph"/>
              <w:numPr>
                <w:ilvl w:val="0"/>
                <w:numId w:val="3"/>
              </w:numPr>
              <w:autoSpaceDE w:val="0"/>
              <w:autoSpaceDN w:val="0"/>
              <w:adjustRightInd w:val="0"/>
              <w:spacing w:after="120"/>
              <w:rPr>
                <w:rFonts w:ascii="Arial" w:hAnsi="Arial" w:cs="Arial"/>
                <w:kern w:val="24"/>
              </w:rPr>
            </w:pPr>
            <w:r>
              <w:rPr>
                <w:rFonts w:ascii="Arial" w:hAnsi="Arial" w:cs="Arial"/>
                <w:kern w:val="24"/>
              </w:rPr>
              <w:t>t</w:t>
            </w:r>
            <w:r w:rsidRPr="006F4838">
              <w:rPr>
                <w:rFonts w:ascii="Arial" w:hAnsi="Arial" w:cs="Arial"/>
                <w:kern w:val="24"/>
              </w:rPr>
              <w:t xml:space="preserve">o </w:t>
            </w:r>
            <w:r w:rsidR="00765AEB" w:rsidRPr="006F4838">
              <w:rPr>
                <w:rFonts w:ascii="Arial" w:hAnsi="Arial" w:cs="Arial"/>
                <w:kern w:val="24"/>
              </w:rPr>
              <w:t>set expectations</w:t>
            </w:r>
            <w:r>
              <w:rPr>
                <w:rFonts w:ascii="Arial" w:hAnsi="Arial" w:cs="Arial"/>
                <w:kern w:val="24"/>
              </w:rPr>
              <w:t>.</w:t>
            </w:r>
          </w:p>
          <w:p w14:paraId="0120EB69" w14:textId="55EB656A" w:rsidR="00765AEB" w:rsidRPr="0041430F" w:rsidRDefault="00765AEB" w:rsidP="00765AEB">
            <w:pPr>
              <w:autoSpaceDE w:val="0"/>
              <w:autoSpaceDN w:val="0"/>
              <w:adjustRightInd w:val="0"/>
              <w:spacing w:after="120"/>
              <w:rPr>
                <w:rFonts w:ascii="Arial" w:hAnsi="Arial" w:cs="Arial"/>
                <w:b/>
                <w:bCs/>
                <w:kern w:val="24"/>
              </w:rPr>
            </w:pPr>
            <w:r w:rsidRPr="00222FEE">
              <w:rPr>
                <w:rFonts w:ascii="Arial" w:hAnsi="Arial" w:cs="Arial"/>
                <w:b/>
                <w:bCs/>
                <w:kern w:val="24"/>
              </w:rPr>
              <w:t xml:space="preserve">Note to </w:t>
            </w:r>
            <w:r w:rsidR="00222FEE">
              <w:rPr>
                <w:rFonts w:ascii="Arial" w:hAnsi="Arial" w:cs="Arial"/>
                <w:b/>
                <w:bCs/>
                <w:kern w:val="24"/>
              </w:rPr>
              <w:t>t</w:t>
            </w:r>
            <w:r w:rsidR="00222FEE" w:rsidRPr="00222FEE">
              <w:rPr>
                <w:rFonts w:ascii="Arial" w:hAnsi="Arial" w:cs="Arial"/>
                <w:b/>
                <w:bCs/>
                <w:kern w:val="24"/>
              </w:rPr>
              <w:t>rainer</w:t>
            </w:r>
            <w:r w:rsidRPr="00222FEE">
              <w:rPr>
                <w:rFonts w:ascii="Arial" w:hAnsi="Arial" w:cs="Arial"/>
                <w:b/>
                <w:bCs/>
                <w:kern w:val="24"/>
              </w:rPr>
              <w:t>:</w:t>
            </w:r>
          </w:p>
          <w:p w14:paraId="75BA4C76" w14:textId="664D1C33"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If possible, sit down with the group to be ‘part of’ the group</w:t>
            </w:r>
            <w:r w:rsidR="00EB693F">
              <w:rPr>
                <w:rFonts w:ascii="Arial" w:hAnsi="Arial" w:cs="Arial"/>
                <w:kern w:val="24"/>
              </w:rPr>
              <w:t>,</w:t>
            </w:r>
            <w:r w:rsidRPr="006F4838">
              <w:rPr>
                <w:rFonts w:ascii="Arial" w:hAnsi="Arial" w:cs="Arial"/>
                <w:kern w:val="24"/>
              </w:rPr>
              <w:t xml:space="preserve"> and </w:t>
            </w:r>
            <w:r w:rsidRPr="006F4838">
              <w:rPr>
                <w:rFonts w:ascii="Arial" w:hAnsi="Arial" w:cs="Arial"/>
                <w:b/>
                <w:bCs/>
                <w:kern w:val="24"/>
              </w:rPr>
              <w:t>change the power dynamic</w:t>
            </w:r>
            <w:r w:rsidRPr="006F4838">
              <w:rPr>
                <w:rFonts w:ascii="Arial" w:hAnsi="Arial" w:cs="Arial"/>
                <w:kern w:val="24"/>
              </w:rPr>
              <w:t xml:space="preserve"> to a more </w:t>
            </w:r>
            <w:r w:rsidRPr="006F4838">
              <w:rPr>
                <w:rFonts w:ascii="Arial" w:hAnsi="Arial" w:cs="Arial"/>
                <w:b/>
                <w:bCs/>
                <w:kern w:val="24"/>
              </w:rPr>
              <w:t>equal</w:t>
            </w:r>
            <w:r w:rsidRPr="006F4838">
              <w:rPr>
                <w:rFonts w:ascii="Arial" w:hAnsi="Arial" w:cs="Arial"/>
                <w:kern w:val="24"/>
              </w:rPr>
              <w:t xml:space="preserve"> one to </w:t>
            </w:r>
            <w:r w:rsidRPr="006F4838">
              <w:rPr>
                <w:rFonts w:ascii="Arial" w:hAnsi="Arial" w:cs="Arial"/>
                <w:b/>
                <w:bCs/>
                <w:kern w:val="24"/>
              </w:rPr>
              <w:t>support confidence</w:t>
            </w:r>
            <w:r w:rsidRPr="006F4838">
              <w:rPr>
                <w:rFonts w:ascii="Arial" w:hAnsi="Arial" w:cs="Arial"/>
                <w:kern w:val="24"/>
              </w:rPr>
              <w:t>.</w:t>
            </w:r>
          </w:p>
          <w:p w14:paraId="5FF715F0" w14:textId="26EE66E5" w:rsidR="00765AEB" w:rsidRPr="006F4838" w:rsidRDefault="00765AEB" w:rsidP="00765AEB">
            <w:pPr>
              <w:autoSpaceDE w:val="0"/>
              <w:autoSpaceDN w:val="0"/>
              <w:adjustRightInd w:val="0"/>
              <w:spacing w:after="120"/>
              <w:rPr>
                <w:rFonts w:ascii="Arial" w:hAnsi="Arial" w:cs="Arial"/>
                <w:b/>
                <w:bCs/>
                <w:kern w:val="24"/>
                <w:lang w:val="en-US"/>
              </w:rPr>
            </w:pPr>
            <w:r w:rsidRPr="006F4838">
              <w:rPr>
                <w:rFonts w:ascii="Arial" w:hAnsi="Arial" w:cs="Arial"/>
                <w:b/>
                <w:bCs/>
                <w:kern w:val="24"/>
                <w:lang w:val="en-US"/>
              </w:rPr>
              <w:t xml:space="preserve">If there are </w:t>
            </w:r>
            <w:r w:rsidRPr="00EB693F">
              <w:rPr>
                <w:rFonts w:ascii="Arial" w:hAnsi="Arial" w:cs="Arial"/>
                <w:b/>
                <w:bCs/>
                <w:kern w:val="24"/>
                <w:lang w:val="en-US"/>
              </w:rPr>
              <w:t>very experienced</w:t>
            </w:r>
            <w:r w:rsidRPr="006F4838">
              <w:rPr>
                <w:rFonts w:ascii="Arial" w:hAnsi="Arial" w:cs="Arial"/>
                <w:b/>
                <w:bCs/>
                <w:kern w:val="24"/>
                <w:lang w:val="en-US"/>
              </w:rPr>
              <w:t xml:space="preserve"> people in the room</w:t>
            </w:r>
            <w:r w:rsidR="00EB693F">
              <w:rPr>
                <w:rFonts w:ascii="Arial" w:hAnsi="Arial" w:cs="Arial"/>
                <w:b/>
                <w:bCs/>
                <w:kern w:val="24"/>
                <w:lang w:val="en-US"/>
              </w:rPr>
              <w:t>,</w:t>
            </w:r>
          </w:p>
          <w:p w14:paraId="25118F7A" w14:textId="38559E50" w:rsidR="00765AEB" w:rsidRPr="006F4838" w:rsidRDefault="00EB693F" w:rsidP="00765AEB">
            <w:pPr>
              <w:autoSpaceDE w:val="0"/>
              <w:autoSpaceDN w:val="0"/>
              <w:adjustRightInd w:val="0"/>
              <w:spacing w:after="120"/>
              <w:rPr>
                <w:rFonts w:ascii="Arial" w:hAnsi="Arial" w:cs="Arial"/>
                <w:kern w:val="24"/>
                <w:lang w:val="en-US"/>
              </w:rPr>
            </w:pPr>
            <w:r>
              <w:rPr>
                <w:rFonts w:ascii="Arial" w:hAnsi="Arial" w:cs="Arial"/>
                <w:kern w:val="24"/>
                <w:lang w:val="en-US"/>
              </w:rPr>
              <w:t>r</w:t>
            </w:r>
            <w:r w:rsidRPr="006F4838">
              <w:rPr>
                <w:rFonts w:ascii="Arial" w:hAnsi="Arial" w:cs="Arial"/>
                <w:kern w:val="24"/>
                <w:lang w:val="en-US"/>
              </w:rPr>
              <w:t xml:space="preserve">eassure </w:t>
            </w:r>
            <w:r w:rsidR="00765AEB" w:rsidRPr="006F4838">
              <w:rPr>
                <w:rFonts w:ascii="Arial" w:hAnsi="Arial" w:cs="Arial"/>
                <w:kern w:val="24"/>
                <w:lang w:val="en-US"/>
              </w:rPr>
              <w:t>them that</w:t>
            </w:r>
            <w:r>
              <w:rPr>
                <w:rFonts w:ascii="Arial" w:hAnsi="Arial" w:cs="Arial"/>
                <w:kern w:val="24"/>
                <w:lang w:val="en-US"/>
              </w:rPr>
              <w:t>:</w:t>
            </w:r>
            <w:r w:rsidR="00765AEB" w:rsidRPr="006F4838">
              <w:rPr>
                <w:rFonts w:ascii="Arial" w:hAnsi="Arial" w:cs="Arial"/>
                <w:kern w:val="24"/>
                <w:lang w:val="en-US"/>
              </w:rPr>
              <w:t xml:space="preserve"> </w:t>
            </w:r>
          </w:p>
          <w:p w14:paraId="2DB9F564" w14:textId="7691CE9F" w:rsidR="00765AEB" w:rsidRPr="006F4838" w:rsidRDefault="00765AEB" w:rsidP="2CD44B17">
            <w:pPr>
              <w:pStyle w:val="ListParagraph"/>
              <w:numPr>
                <w:ilvl w:val="0"/>
                <w:numId w:val="9"/>
              </w:numPr>
              <w:autoSpaceDE w:val="0"/>
              <w:autoSpaceDN w:val="0"/>
              <w:adjustRightInd w:val="0"/>
              <w:spacing w:after="120"/>
              <w:rPr>
                <w:rFonts w:ascii="Arial" w:hAnsi="Arial" w:cs="Arial"/>
                <w:kern w:val="24"/>
                <w:lang w:val="en-US"/>
              </w:rPr>
            </w:pPr>
            <w:proofErr w:type="gramStart"/>
            <w:r w:rsidRPr="006F4838">
              <w:rPr>
                <w:rFonts w:ascii="Arial" w:hAnsi="Arial" w:cs="Arial"/>
                <w:kern w:val="24"/>
                <w:lang w:val="en-US"/>
              </w:rPr>
              <w:t>much</w:t>
            </w:r>
            <w:proofErr w:type="gramEnd"/>
            <w:r w:rsidRPr="006F4838">
              <w:rPr>
                <w:rFonts w:ascii="Arial" w:hAnsi="Arial" w:cs="Arial"/>
                <w:kern w:val="24"/>
                <w:lang w:val="en-US"/>
              </w:rPr>
              <w:t xml:space="preserve"> of this information should be a </w:t>
            </w:r>
            <w:r w:rsidRPr="005069DF">
              <w:rPr>
                <w:rFonts w:ascii="Arial" w:hAnsi="Arial" w:cs="Arial"/>
                <w:b/>
                <w:bCs/>
                <w:kern w:val="24"/>
                <w:lang w:val="en-US"/>
              </w:rPr>
              <w:t>refresh</w:t>
            </w:r>
            <w:r w:rsidRPr="006F4838">
              <w:rPr>
                <w:rFonts w:ascii="Arial" w:hAnsi="Arial" w:cs="Arial"/>
                <w:kern w:val="24"/>
                <w:lang w:val="en-US"/>
              </w:rPr>
              <w:t xml:space="preserve"> for them </w:t>
            </w:r>
            <w:r w:rsidR="00EB693F">
              <w:rPr>
                <w:rFonts w:ascii="Arial" w:hAnsi="Arial" w:cs="Arial"/>
                <w:kern w:val="24"/>
                <w:lang w:val="en-US"/>
              </w:rPr>
              <w:t xml:space="preserve">so </w:t>
            </w:r>
            <w:proofErr w:type="gramStart"/>
            <w:r w:rsidRPr="006F4838">
              <w:rPr>
                <w:rFonts w:ascii="Arial" w:hAnsi="Arial" w:cs="Arial"/>
                <w:kern w:val="24"/>
                <w:lang w:val="en-US"/>
              </w:rPr>
              <w:t>they</w:t>
            </w:r>
            <w:r w:rsidR="00EB693F">
              <w:rPr>
                <w:rFonts w:ascii="Arial" w:hAnsi="Arial" w:cs="Arial"/>
                <w:kern w:val="24"/>
                <w:lang w:val="en-US"/>
              </w:rPr>
              <w:t>’re</w:t>
            </w:r>
            <w:proofErr w:type="gramEnd"/>
            <w:r w:rsidRPr="006F4838">
              <w:rPr>
                <w:rFonts w:ascii="Arial" w:hAnsi="Arial" w:cs="Arial"/>
                <w:kern w:val="24"/>
                <w:lang w:val="en-US"/>
              </w:rPr>
              <w:t xml:space="preserve"> as up to date as possible</w:t>
            </w:r>
          </w:p>
          <w:p w14:paraId="5207CE66" w14:textId="1C1F8F8B" w:rsidR="00765AEB" w:rsidRPr="006F4838" w:rsidRDefault="00765AEB" w:rsidP="2CD44B17">
            <w:pPr>
              <w:pStyle w:val="ListParagraph"/>
              <w:numPr>
                <w:ilvl w:val="0"/>
                <w:numId w:val="9"/>
              </w:numPr>
              <w:autoSpaceDE w:val="0"/>
              <w:autoSpaceDN w:val="0"/>
              <w:adjustRightInd w:val="0"/>
              <w:spacing w:after="120"/>
              <w:rPr>
                <w:rFonts w:ascii="Arial" w:hAnsi="Arial" w:cs="Arial"/>
                <w:kern w:val="24"/>
                <w:lang w:val="en-US"/>
              </w:rPr>
            </w:pPr>
            <w:r w:rsidRPr="006F4838">
              <w:rPr>
                <w:rFonts w:ascii="Arial" w:hAnsi="Arial" w:cs="Arial"/>
                <w:kern w:val="24"/>
                <w:lang w:val="en-US"/>
              </w:rPr>
              <w:t xml:space="preserve">this course is designed to </w:t>
            </w:r>
            <w:r w:rsidR="00EB693F">
              <w:rPr>
                <w:rFonts w:ascii="Arial" w:hAnsi="Arial" w:cs="Arial"/>
                <w:kern w:val="24"/>
                <w:lang w:val="en-US"/>
              </w:rPr>
              <w:t xml:space="preserve">allow people to </w:t>
            </w:r>
            <w:r w:rsidR="00EB693F">
              <w:rPr>
                <w:rFonts w:ascii="Arial" w:hAnsi="Arial" w:cs="Arial"/>
                <w:b/>
                <w:bCs/>
                <w:kern w:val="24"/>
                <w:lang w:val="en-US"/>
              </w:rPr>
              <w:t>sh</w:t>
            </w:r>
            <w:r w:rsidRPr="005069DF">
              <w:rPr>
                <w:rFonts w:ascii="Arial" w:hAnsi="Arial" w:cs="Arial"/>
                <w:b/>
                <w:bCs/>
                <w:kern w:val="24"/>
                <w:lang w:val="en-US"/>
              </w:rPr>
              <w:t>ar</w:t>
            </w:r>
            <w:r w:rsidR="00EB693F">
              <w:rPr>
                <w:rFonts w:ascii="Arial" w:hAnsi="Arial" w:cs="Arial"/>
                <w:b/>
                <w:bCs/>
                <w:kern w:val="24"/>
                <w:lang w:val="en-US"/>
              </w:rPr>
              <w:t>e</w:t>
            </w:r>
            <w:r w:rsidRPr="005069DF">
              <w:rPr>
                <w:rFonts w:ascii="Arial" w:hAnsi="Arial" w:cs="Arial"/>
                <w:b/>
                <w:bCs/>
                <w:kern w:val="24"/>
                <w:lang w:val="en-US"/>
              </w:rPr>
              <w:t xml:space="preserve"> experience and ideas</w:t>
            </w:r>
            <w:r w:rsidRPr="006F4838">
              <w:rPr>
                <w:rFonts w:ascii="Arial" w:hAnsi="Arial" w:cs="Arial"/>
                <w:kern w:val="24"/>
                <w:lang w:val="en-US"/>
              </w:rPr>
              <w:t xml:space="preserve"> – encourage them to add their practical knowledge</w:t>
            </w:r>
          </w:p>
          <w:p w14:paraId="27159B71" w14:textId="668E257E" w:rsidR="00765AEB" w:rsidRPr="006F4838" w:rsidRDefault="00765AEB" w:rsidP="2CD44B17">
            <w:pPr>
              <w:pStyle w:val="ListParagraph"/>
              <w:numPr>
                <w:ilvl w:val="0"/>
                <w:numId w:val="9"/>
              </w:numPr>
              <w:autoSpaceDE w:val="0"/>
              <w:autoSpaceDN w:val="0"/>
              <w:adjustRightInd w:val="0"/>
              <w:spacing w:after="120"/>
              <w:rPr>
                <w:rFonts w:ascii="Arial" w:hAnsi="Arial" w:cs="Arial"/>
                <w:kern w:val="24"/>
                <w:lang w:val="en-US"/>
              </w:rPr>
            </w:pPr>
            <w:proofErr w:type="spellStart"/>
            <w:r w:rsidRPr="006F4838">
              <w:rPr>
                <w:rFonts w:ascii="Arial" w:hAnsi="Arial" w:cs="Arial"/>
                <w:kern w:val="24"/>
                <w:lang w:val="en-US"/>
              </w:rPr>
              <w:t>emphasise</w:t>
            </w:r>
            <w:proofErr w:type="spellEnd"/>
            <w:r w:rsidRPr="006F4838">
              <w:rPr>
                <w:rFonts w:ascii="Arial" w:hAnsi="Arial" w:cs="Arial"/>
                <w:kern w:val="24"/>
                <w:lang w:val="en-US"/>
              </w:rPr>
              <w:t xml:space="preserve"> that this is a </w:t>
            </w:r>
            <w:r w:rsidRPr="006F4838">
              <w:rPr>
                <w:rFonts w:ascii="Arial" w:hAnsi="Arial" w:cs="Arial"/>
                <w:b/>
                <w:bCs/>
                <w:kern w:val="24"/>
                <w:lang w:val="en-US"/>
              </w:rPr>
              <w:t>baseline</w:t>
            </w:r>
            <w:r w:rsidRPr="006F4838">
              <w:rPr>
                <w:rFonts w:ascii="Arial" w:hAnsi="Arial" w:cs="Arial"/>
                <w:kern w:val="24"/>
                <w:lang w:val="en-US"/>
              </w:rPr>
              <w:t xml:space="preserve"> course that </w:t>
            </w:r>
            <w:r w:rsidRPr="006F4838">
              <w:rPr>
                <w:rFonts w:ascii="Arial" w:hAnsi="Arial" w:cs="Arial"/>
                <w:b/>
                <w:bCs/>
                <w:kern w:val="24"/>
                <w:lang w:val="en-US"/>
              </w:rPr>
              <w:t>everyone</w:t>
            </w:r>
            <w:r w:rsidRPr="006F4838">
              <w:rPr>
                <w:rFonts w:ascii="Arial" w:hAnsi="Arial" w:cs="Arial"/>
                <w:kern w:val="24"/>
                <w:lang w:val="en-US"/>
              </w:rPr>
              <w:t xml:space="preserve"> must do as a starting point – addressing aspects common to </w:t>
            </w:r>
            <w:r w:rsidRPr="006F4838">
              <w:rPr>
                <w:rFonts w:ascii="Arial" w:hAnsi="Arial" w:cs="Arial"/>
                <w:b/>
                <w:bCs/>
                <w:kern w:val="24"/>
                <w:lang w:val="en-US"/>
              </w:rPr>
              <w:t>all</w:t>
            </w:r>
            <w:r w:rsidRPr="006F4838">
              <w:rPr>
                <w:rFonts w:ascii="Arial" w:hAnsi="Arial" w:cs="Arial"/>
                <w:kern w:val="24"/>
                <w:lang w:val="en-US"/>
              </w:rPr>
              <w:t xml:space="preserve"> sectors and services</w:t>
            </w:r>
          </w:p>
          <w:p w14:paraId="4D733942" w14:textId="2C5ECA66" w:rsidR="00765AEB" w:rsidRPr="006F4838" w:rsidRDefault="00EB693F" w:rsidP="2CD44B17">
            <w:pPr>
              <w:pStyle w:val="ListParagraph"/>
              <w:numPr>
                <w:ilvl w:val="0"/>
                <w:numId w:val="9"/>
              </w:numPr>
              <w:autoSpaceDE w:val="0"/>
              <w:autoSpaceDN w:val="0"/>
              <w:adjustRightInd w:val="0"/>
              <w:spacing w:after="120"/>
              <w:rPr>
                <w:rFonts w:ascii="Arial" w:hAnsi="Arial" w:cs="Arial"/>
                <w:kern w:val="24"/>
                <w:lang w:val="en-US"/>
              </w:rPr>
            </w:pPr>
            <w:r>
              <w:rPr>
                <w:rFonts w:ascii="Arial" w:hAnsi="Arial" w:cs="Arial"/>
                <w:kern w:val="24"/>
                <w:lang w:val="en-US"/>
              </w:rPr>
              <w:t>r</w:t>
            </w:r>
            <w:r w:rsidR="00765AEB">
              <w:rPr>
                <w:rFonts w:ascii="Arial" w:hAnsi="Arial" w:cs="Arial"/>
                <w:kern w:val="24"/>
                <w:lang w:val="en-US"/>
              </w:rPr>
              <w:t>emind</w:t>
            </w:r>
            <w:r>
              <w:rPr>
                <w:rFonts w:ascii="Arial" w:hAnsi="Arial" w:cs="Arial"/>
                <w:kern w:val="24"/>
                <w:lang w:val="en-US"/>
              </w:rPr>
              <w:t xml:space="preserve"> them</w:t>
            </w:r>
            <w:r w:rsidR="00765AEB">
              <w:rPr>
                <w:rFonts w:ascii="Arial" w:hAnsi="Arial" w:cs="Arial"/>
                <w:kern w:val="24"/>
                <w:lang w:val="en-US"/>
              </w:rPr>
              <w:t xml:space="preserve"> t</w:t>
            </w:r>
            <w:r w:rsidR="00765AEB" w:rsidRPr="006F4838">
              <w:rPr>
                <w:rFonts w:ascii="Arial" w:hAnsi="Arial" w:cs="Arial"/>
                <w:kern w:val="24"/>
                <w:lang w:val="en-US"/>
              </w:rPr>
              <w:t>here</w:t>
            </w:r>
            <w:r>
              <w:rPr>
                <w:rFonts w:ascii="Arial" w:hAnsi="Arial" w:cs="Arial"/>
                <w:kern w:val="24"/>
                <w:lang w:val="en-US"/>
              </w:rPr>
              <w:t>’s</w:t>
            </w:r>
            <w:r w:rsidR="00765AEB" w:rsidRPr="006F4838">
              <w:rPr>
                <w:rFonts w:ascii="Arial" w:hAnsi="Arial" w:cs="Arial"/>
                <w:kern w:val="24"/>
                <w:lang w:val="en-US"/>
              </w:rPr>
              <w:t xml:space="preserve"> </w:t>
            </w:r>
            <w:r w:rsidR="00765AEB" w:rsidRPr="00EB693F">
              <w:rPr>
                <w:rFonts w:ascii="Arial" w:hAnsi="Arial" w:cs="Arial"/>
                <w:b/>
                <w:bCs/>
                <w:kern w:val="24"/>
                <w:lang w:val="en-US"/>
              </w:rPr>
              <w:t xml:space="preserve">always </w:t>
            </w:r>
            <w:r w:rsidR="00765AEB" w:rsidRPr="006F4838">
              <w:rPr>
                <w:rFonts w:ascii="Arial" w:hAnsi="Arial" w:cs="Arial"/>
                <w:kern w:val="24"/>
                <w:lang w:val="en-US"/>
              </w:rPr>
              <w:t>something new to learn in safeguarding!</w:t>
            </w:r>
          </w:p>
          <w:p w14:paraId="01BDD76F" w14:textId="38CD9A88" w:rsidR="00765AEB" w:rsidRPr="006F4838" w:rsidRDefault="00765AEB" w:rsidP="2CD44B17">
            <w:pPr>
              <w:autoSpaceDE w:val="0"/>
              <w:autoSpaceDN w:val="0"/>
              <w:adjustRightInd w:val="0"/>
              <w:spacing w:after="120"/>
              <w:rPr>
                <w:rFonts w:ascii="Arial" w:hAnsi="Arial" w:cs="Arial"/>
                <w:b/>
                <w:bCs/>
                <w:kern w:val="24"/>
                <w:lang w:val="en-US"/>
              </w:rPr>
            </w:pPr>
            <w:r w:rsidRPr="006F4838">
              <w:rPr>
                <w:rFonts w:ascii="Arial" w:hAnsi="Arial" w:cs="Arial"/>
                <w:b/>
                <w:bCs/>
                <w:kern w:val="24"/>
                <w:lang w:val="en-US"/>
              </w:rPr>
              <w:lastRenderedPageBreak/>
              <w:t xml:space="preserve">If there are people very </w:t>
            </w:r>
            <w:r w:rsidRPr="00EB693F">
              <w:rPr>
                <w:rFonts w:ascii="Arial" w:hAnsi="Arial" w:cs="Arial"/>
                <w:b/>
                <w:bCs/>
                <w:kern w:val="24"/>
                <w:lang w:val="en-US"/>
              </w:rPr>
              <w:t>new</w:t>
            </w:r>
            <w:r w:rsidRPr="006F4838">
              <w:rPr>
                <w:rFonts w:ascii="Arial" w:hAnsi="Arial" w:cs="Arial"/>
                <w:b/>
                <w:bCs/>
                <w:kern w:val="24"/>
                <w:lang w:val="en-US"/>
              </w:rPr>
              <w:t xml:space="preserve"> to this level of safeguarding:</w:t>
            </w:r>
          </w:p>
          <w:p w14:paraId="6AFE5FB7" w14:textId="23D40A8F" w:rsidR="00765AEB" w:rsidRPr="006F4838" w:rsidRDefault="00765AEB" w:rsidP="00765AEB">
            <w:pPr>
              <w:autoSpaceDE w:val="0"/>
              <w:autoSpaceDN w:val="0"/>
              <w:adjustRightInd w:val="0"/>
              <w:spacing w:after="120"/>
              <w:rPr>
                <w:rFonts w:ascii="Arial" w:hAnsi="Arial" w:cs="Arial"/>
                <w:kern w:val="24"/>
                <w:lang w:val="en-US"/>
              </w:rPr>
            </w:pPr>
            <w:r w:rsidRPr="006F4838">
              <w:rPr>
                <w:rFonts w:ascii="Arial" w:hAnsi="Arial" w:cs="Arial"/>
                <w:kern w:val="24"/>
                <w:lang w:val="en-US"/>
              </w:rPr>
              <w:t>You may wish to</w:t>
            </w:r>
            <w:r w:rsidR="00EB693F">
              <w:rPr>
                <w:rFonts w:ascii="Arial" w:hAnsi="Arial" w:cs="Arial"/>
                <w:kern w:val="24"/>
                <w:lang w:val="en-US"/>
              </w:rPr>
              <w:t>:</w:t>
            </w:r>
            <w:r w:rsidRPr="006F4838">
              <w:rPr>
                <w:rFonts w:ascii="Arial" w:hAnsi="Arial" w:cs="Arial"/>
                <w:kern w:val="24"/>
                <w:lang w:val="en-US"/>
              </w:rPr>
              <w:t xml:space="preserve"> </w:t>
            </w:r>
          </w:p>
          <w:p w14:paraId="3BAAD7A2" w14:textId="77777777" w:rsidR="00765AEB" w:rsidRPr="006F4838" w:rsidRDefault="00765AEB" w:rsidP="00765AEB">
            <w:pPr>
              <w:pStyle w:val="ListParagraph"/>
              <w:numPr>
                <w:ilvl w:val="0"/>
                <w:numId w:val="10"/>
              </w:numPr>
              <w:autoSpaceDE w:val="0"/>
              <w:autoSpaceDN w:val="0"/>
              <w:adjustRightInd w:val="0"/>
              <w:spacing w:after="120"/>
              <w:contextualSpacing w:val="0"/>
              <w:rPr>
                <w:rFonts w:ascii="Arial" w:hAnsi="Arial" w:cs="Arial"/>
                <w:kern w:val="24"/>
                <w:lang w:val="en-US"/>
              </w:rPr>
            </w:pPr>
            <w:r w:rsidRPr="006F4838">
              <w:rPr>
                <w:rFonts w:ascii="Arial" w:hAnsi="Arial" w:cs="Arial"/>
                <w:kern w:val="24"/>
                <w:lang w:val="en-US"/>
              </w:rPr>
              <w:t>reassure them that there will be opportunities for CPD and further learning following this course</w:t>
            </w:r>
          </w:p>
          <w:p w14:paraId="6417711D" w14:textId="7A65B15A" w:rsidR="00765AEB" w:rsidRPr="006F4838" w:rsidRDefault="00765AEB" w:rsidP="2CD44B17">
            <w:pPr>
              <w:pStyle w:val="ListParagraph"/>
              <w:numPr>
                <w:ilvl w:val="0"/>
                <w:numId w:val="10"/>
              </w:numPr>
              <w:autoSpaceDE w:val="0"/>
              <w:autoSpaceDN w:val="0"/>
              <w:adjustRightInd w:val="0"/>
              <w:spacing w:after="120"/>
              <w:rPr>
                <w:rFonts w:ascii="Arial" w:hAnsi="Arial" w:cs="Arial"/>
                <w:kern w:val="24"/>
                <w:lang w:val="en-US"/>
              </w:rPr>
            </w:pPr>
            <w:r w:rsidRPr="006F4838">
              <w:rPr>
                <w:rFonts w:ascii="Arial" w:hAnsi="Arial" w:cs="Arial"/>
                <w:kern w:val="24"/>
                <w:lang w:val="en-US"/>
              </w:rPr>
              <w:t xml:space="preserve">encourage them to </w:t>
            </w:r>
            <w:r w:rsidRPr="00EB693F">
              <w:rPr>
                <w:rFonts w:ascii="Arial" w:hAnsi="Arial" w:cs="Arial"/>
                <w:b/>
                <w:bCs/>
                <w:kern w:val="24"/>
                <w:lang w:val="en-US"/>
              </w:rPr>
              <w:t>ask questions and learn</w:t>
            </w:r>
            <w:r w:rsidRPr="006F4838">
              <w:rPr>
                <w:rFonts w:ascii="Arial" w:hAnsi="Arial" w:cs="Arial"/>
                <w:kern w:val="24"/>
                <w:lang w:val="en-US"/>
              </w:rPr>
              <w:t xml:space="preserve"> from those around them</w:t>
            </w:r>
          </w:p>
        </w:tc>
        <w:tc>
          <w:tcPr>
            <w:tcW w:w="3091" w:type="dxa"/>
          </w:tcPr>
          <w:p w14:paraId="257DEE7E" w14:textId="36738A15" w:rsidR="00765AEB" w:rsidRPr="006F4838" w:rsidRDefault="00765AEB" w:rsidP="00765AEB">
            <w:pPr>
              <w:autoSpaceDE w:val="0"/>
              <w:autoSpaceDN w:val="0"/>
              <w:adjustRightInd w:val="0"/>
              <w:spacing w:after="240"/>
              <w:rPr>
                <w:rFonts w:ascii="Arial" w:hAnsi="Arial" w:cs="Arial"/>
                <w:kern w:val="24"/>
              </w:rPr>
            </w:pPr>
          </w:p>
        </w:tc>
        <w:tc>
          <w:tcPr>
            <w:tcW w:w="3091" w:type="dxa"/>
          </w:tcPr>
          <w:p w14:paraId="30B872E5" w14:textId="43051A97" w:rsidR="00765AEB" w:rsidRPr="006F4838" w:rsidRDefault="00765AEB" w:rsidP="00765AEB">
            <w:pPr>
              <w:autoSpaceDE w:val="0"/>
              <w:autoSpaceDN w:val="0"/>
              <w:adjustRightInd w:val="0"/>
              <w:spacing w:after="120"/>
              <w:rPr>
                <w:rFonts w:ascii="Arial" w:hAnsi="Arial" w:cs="Arial"/>
                <w:kern w:val="24"/>
              </w:rPr>
            </w:pPr>
          </w:p>
        </w:tc>
      </w:tr>
      <w:tr w:rsidR="00765AEB" w14:paraId="736A4131" w14:textId="2542E886" w:rsidTr="6EA40EA4">
        <w:tc>
          <w:tcPr>
            <w:tcW w:w="1271" w:type="dxa"/>
          </w:tcPr>
          <w:p w14:paraId="43C6E3C7" w14:textId="0106DBEA"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lastRenderedPageBreak/>
              <w:t>11</w:t>
            </w:r>
          </w:p>
        </w:tc>
        <w:tc>
          <w:tcPr>
            <w:tcW w:w="3309" w:type="dxa"/>
          </w:tcPr>
          <w:p w14:paraId="07986BAA" w14:textId="4F946AE3" w:rsidR="00765AEB" w:rsidRPr="003D295C" w:rsidRDefault="00765AEB" w:rsidP="00765AEB">
            <w:pPr>
              <w:autoSpaceDE w:val="0"/>
              <w:autoSpaceDN w:val="0"/>
              <w:adjustRightInd w:val="0"/>
              <w:spacing w:after="120"/>
              <w:rPr>
                <w:rFonts w:ascii="Arial" w:hAnsi="Arial" w:cs="Arial"/>
                <w:b/>
                <w:bCs/>
                <w:kern w:val="24"/>
                <w:u w:val="single"/>
              </w:rPr>
            </w:pPr>
            <w:r>
              <w:rPr>
                <w:noProof/>
              </w:rPr>
              <w:drawing>
                <wp:inline distT="0" distB="0" distL="0" distR="0" wp14:anchorId="0BD573F0" wp14:editId="094E6748">
                  <wp:extent cx="1964055" cy="1104900"/>
                  <wp:effectExtent l="0" t="0" r="0" b="0"/>
                  <wp:docPr id="200894230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942309" name="Graphic 1">
                            <a:extLst>
                              <a:ext uri="{C183D7F6-B498-43B3-948B-1728B52AA6E4}">
                                <adec:decorative xmlns:adec="http://schemas.microsoft.com/office/drawing/2017/decorative" val="1"/>
                              </a:ext>
                            </a:extLst>
                          </pic:cNvPr>
                          <pic:cNvPicPr/>
                        </pic:nvPicPr>
                        <pic:blipFill>
                          <a:blip r:embed="rId39">
                            <a:extLst>
                              <a:ext uri="{96DAC541-7B7A-43D3-8B79-37D633B846F1}">
                                <asvg:svgBlip xmlns:asvg="http://schemas.microsoft.com/office/drawing/2016/SVG/main" r:embed="rId40"/>
                              </a:ext>
                            </a:extLst>
                          </a:blip>
                          <a:stretch>
                            <a:fillRect/>
                          </a:stretch>
                        </pic:blipFill>
                        <pic:spPr>
                          <a:xfrm>
                            <a:off x="0" y="0"/>
                            <a:ext cx="1964055" cy="1104900"/>
                          </a:xfrm>
                          <a:prstGeom prst="rect">
                            <a:avLst/>
                          </a:prstGeom>
                        </pic:spPr>
                      </pic:pic>
                    </a:graphicData>
                  </a:graphic>
                </wp:inline>
              </w:drawing>
            </w:r>
          </w:p>
        </w:tc>
        <w:tc>
          <w:tcPr>
            <w:tcW w:w="3319" w:type="dxa"/>
          </w:tcPr>
          <w:p w14:paraId="7664C6CF" w14:textId="509261D0" w:rsidR="00765AEB" w:rsidRPr="006F4838" w:rsidRDefault="00765AEB" w:rsidP="2CD44B17">
            <w:pPr>
              <w:autoSpaceDE w:val="0"/>
              <w:autoSpaceDN w:val="0"/>
              <w:adjustRightInd w:val="0"/>
              <w:spacing w:after="120"/>
              <w:rPr>
                <w:rFonts w:ascii="Arial" w:hAnsi="Arial" w:cs="Arial"/>
                <w:b/>
                <w:bCs/>
                <w:kern w:val="24"/>
              </w:rPr>
            </w:pPr>
            <w:r w:rsidRPr="006F4838">
              <w:rPr>
                <w:rFonts w:ascii="Arial" w:hAnsi="Arial" w:cs="Arial"/>
                <w:b/>
                <w:bCs/>
                <w:kern w:val="24"/>
              </w:rPr>
              <w:t>A</w:t>
            </w:r>
            <w:r w:rsidR="00EB693F">
              <w:rPr>
                <w:rFonts w:ascii="Arial" w:hAnsi="Arial" w:cs="Arial"/>
                <w:b/>
                <w:bCs/>
                <w:kern w:val="24"/>
              </w:rPr>
              <w:t>im:</w:t>
            </w:r>
          </w:p>
          <w:p w14:paraId="756CCDDD" w14:textId="01E91F58" w:rsidR="00765AEB" w:rsidRPr="006F4838" w:rsidRDefault="00EB693F" w:rsidP="2CD44B17">
            <w:pPr>
              <w:pStyle w:val="ListParagraph"/>
              <w:numPr>
                <w:ilvl w:val="0"/>
                <w:numId w:val="11"/>
              </w:numPr>
              <w:autoSpaceDE w:val="0"/>
              <w:autoSpaceDN w:val="0"/>
              <w:adjustRightInd w:val="0"/>
              <w:spacing w:after="120"/>
              <w:rPr>
                <w:rFonts w:ascii="Arial" w:hAnsi="Arial" w:cs="Arial"/>
                <w:kern w:val="24"/>
              </w:rPr>
            </w:pPr>
            <w:r>
              <w:rPr>
                <w:rFonts w:ascii="Arial" w:hAnsi="Arial" w:cs="Arial"/>
                <w:b/>
                <w:bCs/>
                <w:kern w:val="24"/>
              </w:rPr>
              <w:t>r</w:t>
            </w:r>
            <w:r w:rsidR="00765AEB" w:rsidRPr="006F4838">
              <w:rPr>
                <w:rFonts w:ascii="Arial" w:hAnsi="Arial" w:cs="Arial"/>
                <w:b/>
                <w:bCs/>
                <w:kern w:val="24"/>
              </w:rPr>
              <w:t>eminder</w:t>
            </w:r>
            <w:r w:rsidR="00765AEB" w:rsidRPr="006F4838">
              <w:rPr>
                <w:rFonts w:ascii="Arial" w:hAnsi="Arial" w:cs="Arial"/>
                <w:kern w:val="24"/>
              </w:rPr>
              <w:t xml:space="preserve"> slide</w:t>
            </w:r>
          </w:p>
          <w:p w14:paraId="12D378CA" w14:textId="0CA1C85A" w:rsidR="00765AEB" w:rsidRPr="006F4838" w:rsidRDefault="00EB693F" w:rsidP="2CD44B17">
            <w:pPr>
              <w:pStyle w:val="ListParagraph"/>
              <w:numPr>
                <w:ilvl w:val="0"/>
                <w:numId w:val="11"/>
              </w:numPr>
              <w:autoSpaceDE w:val="0"/>
              <w:autoSpaceDN w:val="0"/>
              <w:adjustRightInd w:val="0"/>
              <w:spacing w:after="120"/>
              <w:rPr>
                <w:rFonts w:ascii="Arial" w:hAnsi="Arial" w:cs="Arial"/>
                <w:b/>
                <w:bCs/>
                <w:kern w:val="24"/>
              </w:rPr>
            </w:pPr>
            <w:r>
              <w:rPr>
                <w:rFonts w:ascii="Arial" w:hAnsi="Arial" w:cs="Arial"/>
                <w:kern w:val="24"/>
              </w:rPr>
              <w:t>make sure everyone</w:t>
            </w:r>
            <w:r w:rsidR="00765AEB" w:rsidRPr="006F4838">
              <w:rPr>
                <w:rFonts w:ascii="Arial" w:hAnsi="Arial" w:cs="Arial"/>
                <w:kern w:val="24"/>
              </w:rPr>
              <w:t xml:space="preserve"> understand</w:t>
            </w:r>
            <w:r>
              <w:rPr>
                <w:rFonts w:ascii="Arial" w:hAnsi="Arial" w:cs="Arial"/>
                <w:kern w:val="24"/>
              </w:rPr>
              <w:t>s the</w:t>
            </w:r>
            <w:r w:rsidR="00765AEB" w:rsidRPr="006F4838">
              <w:rPr>
                <w:rFonts w:ascii="Arial" w:hAnsi="Arial" w:cs="Arial"/>
                <w:kern w:val="24"/>
              </w:rPr>
              <w:t xml:space="preserve"> lower threshold of </w:t>
            </w:r>
            <w:r w:rsidR="00765AEB" w:rsidRPr="006F4838">
              <w:rPr>
                <w:rFonts w:ascii="Arial" w:hAnsi="Arial" w:cs="Arial"/>
                <w:b/>
                <w:bCs/>
                <w:kern w:val="24"/>
              </w:rPr>
              <w:t>‘reasonable cause to suspect’</w:t>
            </w:r>
          </w:p>
          <w:p w14:paraId="7C10700F" w14:textId="5B572A55" w:rsidR="00765AEB" w:rsidRPr="006F4838" w:rsidRDefault="00765AEB" w:rsidP="2CD44B17">
            <w:pPr>
              <w:pStyle w:val="ListParagraph"/>
              <w:numPr>
                <w:ilvl w:val="0"/>
                <w:numId w:val="11"/>
              </w:numPr>
              <w:autoSpaceDE w:val="0"/>
              <w:autoSpaceDN w:val="0"/>
              <w:adjustRightInd w:val="0"/>
              <w:spacing w:after="120"/>
              <w:rPr>
                <w:rFonts w:ascii="Arial" w:hAnsi="Arial" w:cs="Arial"/>
                <w:b/>
                <w:bCs/>
                <w:kern w:val="24"/>
              </w:rPr>
            </w:pPr>
            <w:r w:rsidRPr="006F4838">
              <w:rPr>
                <w:rFonts w:ascii="Arial" w:hAnsi="Arial" w:cs="Arial"/>
                <w:b/>
                <w:bCs/>
                <w:kern w:val="24"/>
              </w:rPr>
              <w:t>highlight</w:t>
            </w:r>
            <w:r w:rsidRPr="006F4838">
              <w:rPr>
                <w:rFonts w:ascii="Arial" w:hAnsi="Arial" w:cs="Arial"/>
                <w:kern w:val="24"/>
              </w:rPr>
              <w:t xml:space="preserve"> that although covered in Group B, the Group C attendees have an </w:t>
            </w:r>
            <w:r w:rsidRPr="00927E4A">
              <w:rPr>
                <w:rFonts w:ascii="Arial" w:hAnsi="Arial" w:cs="Arial"/>
                <w:b/>
                <w:bCs/>
                <w:kern w:val="24"/>
              </w:rPr>
              <w:t>increased responsibility</w:t>
            </w:r>
            <w:r w:rsidRPr="006F4838">
              <w:rPr>
                <w:rFonts w:ascii="Arial" w:hAnsi="Arial" w:cs="Arial"/>
                <w:kern w:val="24"/>
              </w:rPr>
              <w:t xml:space="preserve"> to make sure </w:t>
            </w:r>
            <w:r>
              <w:rPr>
                <w:rFonts w:ascii="Arial" w:hAnsi="Arial" w:cs="Arial"/>
                <w:kern w:val="24"/>
              </w:rPr>
              <w:t>staff/volunteers are</w:t>
            </w:r>
            <w:r w:rsidRPr="006F4838">
              <w:rPr>
                <w:rFonts w:ascii="Arial" w:hAnsi="Arial" w:cs="Arial"/>
                <w:kern w:val="24"/>
              </w:rPr>
              <w:t xml:space="preserve"> </w:t>
            </w:r>
            <w:r w:rsidRPr="006F4838">
              <w:rPr>
                <w:rFonts w:ascii="Arial" w:hAnsi="Arial" w:cs="Arial"/>
                <w:b/>
                <w:bCs/>
                <w:kern w:val="24"/>
              </w:rPr>
              <w:t>complying</w:t>
            </w:r>
            <w:r w:rsidRPr="006F4838">
              <w:rPr>
                <w:rFonts w:ascii="Arial" w:hAnsi="Arial" w:cs="Arial"/>
                <w:kern w:val="24"/>
              </w:rPr>
              <w:t xml:space="preserve"> with these duties.</w:t>
            </w:r>
          </w:p>
          <w:p w14:paraId="1D60924D" w14:textId="6A63401E" w:rsidR="00765AEB" w:rsidRPr="0041430F" w:rsidRDefault="00765AEB" w:rsidP="00765AEB">
            <w:pPr>
              <w:autoSpaceDE w:val="0"/>
              <w:autoSpaceDN w:val="0"/>
              <w:adjustRightInd w:val="0"/>
              <w:spacing w:after="120"/>
              <w:rPr>
                <w:rFonts w:ascii="Arial" w:hAnsi="Arial" w:cs="Arial"/>
                <w:b/>
                <w:bCs/>
                <w:kern w:val="24"/>
              </w:rPr>
            </w:pPr>
            <w:r w:rsidRPr="00E52F04">
              <w:rPr>
                <w:rFonts w:ascii="Arial" w:hAnsi="Arial" w:cs="Arial"/>
                <w:b/>
                <w:bCs/>
                <w:kern w:val="24"/>
              </w:rPr>
              <w:t xml:space="preserve">Trainer To </w:t>
            </w:r>
            <w:r w:rsidR="00E52F04">
              <w:rPr>
                <w:rFonts w:ascii="Arial" w:hAnsi="Arial" w:cs="Arial"/>
                <w:b/>
                <w:bCs/>
                <w:kern w:val="24"/>
              </w:rPr>
              <w:t>e</w:t>
            </w:r>
            <w:r w:rsidR="00E52F04" w:rsidRPr="00E52F04">
              <w:rPr>
                <w:rFonts w:ascii="Arial" w:hAnsi="Arial" w:cs="Arial"/>
                <w:b/>
                <w:bCs/>
                <w:kern w:val="24"/>
              </w:rPr>
              <w:t>xplain</w:t>
            </w:r>
            <w:r w:rsidRPr="00E52F04">
              <w:rPr>
                <w:rFonts w:ascii="Arial" w:hAnsi="Arial" w:cs="Arial"/>
                <w:b/>
                <w:bCs/>
                <w:kern w:val="24"/>
              </w:rPr>
              <w:t>:</w:t>
            </w:r>
          </w:p>
          <w:p w14:paraId="79275D47" w14:textId="77777777"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Previously, we were often asked for ‘proof’ or ‘evidence’ of neglect or abuse. We had to have </w:t>
            </w:r>
            <w:r w:rsidRPr="006F4838">
              <w:rPr>
                <w:rFonts w:ascii="Arial" w:hAnsi="Arial" w:cs="Arial"/>
                <w:b/>
                <w:bCs/>
                <w:kern w:val="24"/>
              </w:rPr>
              <w:t xml:space="preserve">evidence to </w:t>
            </w:r>
            <w:r w:rsidRPr="00E52F04">
              <w:rPr>
                <w:rFonts w:ascii="Arial" w:hAnsi="Arial" w:cs="Arial"/>
                <w:b/>
                <w:bCs/>
                <w:kern w:val="24"/>
              </w:rPr>
              <w:t>believe</w:t>
            </w:r>
            <w:r w:rsidRPr="00E52F04">
              <w:rPr>
                <w:rFonts w:ascii="Arial" w:hAnsi="Arial" w:cs="Arial"/>
                <w:kern w:val="24"/>
              </w:rPr>
              <w:t xml:space="preserve"> </w:t>
            </w:r>
            <w:r w:rsidRPr="006F4838">
              <w:rPr>
                <w:rFonts w:ascii="Arial" w:hAnsi="Arial" w:cs="Arial"/>
                <w:kern w:val="24"/>
              </w:rPr>
              <w:t xml:space="preserve">someone was at risk. </w:t>
            </w:r>
          </w:p>
          <w:p w14:paraId="2CBBF0E0" w14:textId="7BCCC17A"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This is no longer the case.</w:t>
            </w:r>
            <w:r w:rsidRPr="006F4838">
              <w:rPr>
                <w:rFonts w:ascii="Arial" w:hAnsi="Arial" w:cs="Arial"/>
                <w:kern w:val="24"/>
              </w:rPr>
              <w:t xml:space="preserve"> We now stress </w:t>
            </w:r>
            <w:r w:rsidRPr="006F4838">
              <w:rPr>
                <w:rFonts w:ascii="Arial" w:hAnsi="Arial" w:cs="Arial"/>
                <w:b/>
                <w:bCs/>
                <w:kern w:val="24"/>
              </w:rPr>
              <w:t>prevention</w:t>
            </w:r>
            <w:r w:rsidRPr="006F4838">
              <w:rPr>
                <w:rFonts w:ascii="Arial" w:hAnsi="Arial" w:cs="Arial"/>
                <w:kern w:val="24"/>
              </w:rPr>
              <w:t xml:space="preserve"> and taking </w:t>
            </w:r>
            <w:r w:rsidRPr="006F4838">
              <w:rPr>
                <w:rFonts w:ascii="Arial" w:hAnsi="Arial" w:cs="Arial"/>
                <w:b/>
                <w:bCs/>
                <w:kern w:val="24"/>
              </w:rPr>
              <w:t>early action</w:t>
            </w:r>
            <w:r w:rsidRPr="006F4838">
              <w:rPr>
                <w:rFonts w:ascii="Arial" w:hAnsi="Arial" w:cs="Arial"/>
                <w:kern w:val="24"/>
              </w:rPr>
              <w:t xml:space="preserve"> and intervention, so we only need a reasonable </w:t>
            </w:r>
            <w:r w:rsidRPr="006F4838">
              <w:rPr>
                <w:rFonts w:ascii="Arial" w:hAnsi="Arial" w:cs="Arial"/>
                <w:b/>
                <w:bCs/>
                <w:kern w:val="24"/>
              </w:rPr>
              <w:t>suspicion</w:t>
            </w:r>
            <w:r w:rsidRPr="006F4838">
              <w:rPr>
                <w:rFonts w:ascii="Arial" w:hAnsi="Arial" w:cs="Arial"/>
                <w:kern w:val="24"/>
              </w:rPr>
              <w:t xml:space="preserve"> of risk of harm to </w:t>
            </w:r>
            <w:r w:rsidRPr="006F4838">
              <w:rPr>
                <w:rFonts w:ascii="Arial" w:hAnsi="Arial" w:cs="Arial"/>
                <w:b/>
                <w:bCs/>
                <w:kern w:val="24"/>
              </w:rPr>
              <w:t>act.</w:t>
            </w:r>
          </w:p>
          <w:p w14:paraId="7D66FFA4" w14:textId="78AB8746" w:rsidR="00765AEB" w:rsidRPr="004E1161" w:rsidRDefault="00765AEB" w:rsidP="00765AEB">
            <w:pPr>
              <w:autoSpaceDE w:val="0"/>
              <w:autoSpaceDN w:val="0"/>
              <w:adjustRightInd w:val="0"/>
              <w:spacing w:after="120"/>
              <w:rPr>
                <w:rFonts w:ascii="Arial" w:hAnsi="Arial" w:cs="Arial"/>
                <w:kern w:val="24"/>
                <w:lang w:val="en-US"/>
              </w:rPr>
            </w:pPr>
            <w:r w:rsidRPr="006F4838">
              <w:rPr>
                <w:rFonts w:ascii="Arial" w:hAnsi="Arial" w:cs="Arial"/>
                <w:kern w:val="24"/>
              </w:rPr>
              <w:lastRenderedPageBreak/>
              <w:t xml:space="preserve">This is an important part of the </w:t>
            </w:r>
            <w:r w:rsidRPr="006F4838">
              <w:rPr>
                <w:rFonts w:ascii="Arial" w:hAnsi="Arial" w:cs="Arial"/>
                <w:b/>
                <w:bCs/>
                <w:kern w:val="24"/>
              </w:rPr>
              <w:t xml:space="preserve">Welsh </w:t>
            </w:r>
            <w:r w:rsidRPr="006F4838">
              <w:rPr>
                <w:rFonts w:ascii="Arial" w:hAnsi="Arial" w:cs="Arial"/>
                <w:b/>
                <w:bCs/>
                <w:kern w:val="24"/>
                <w:lang w:val="en-US"/>
              </w:rPr>
              <w:t>preventative agenda</w:t>
            </w:r>
            <w:r w:rsidR="00E52F04">
              <w:rPr>
                <w:rFonts w:ascii="Arial" w:hAnsi="Arial" w:cs="Arial"/>
                <w:b/>
                <w:bCs/>
                <w:kern w:val="24"/>
                <w:lang w:val="en-US"/>
              </w:rPr>
              <w:t>.</w:t>
            </w:r>
            <w:r>
              <w:rPr>
                <w:rFonts w:ascii="Arial" w:hAnsi="Arial" w:cs="Arial"/>
                <w:kern w:val="24"/>
                <w:lang w:val="en-US"/>
              </w:rPr>
              <w:t xml:space="preserve"> </w:t>
            </w:r>
            <w:r w:rsidR="00E52F04">
              <w:rPr>
                <w:rFonts w:ascii="Arial" w:hAnsi="Arial" w:cs="Arial"/>
                <w:kern w:val="24"/>
                <w:lang w:val="en-US"/>
              </w:rPr>
              <w:t>S</w:t>
            </w:r>
            <w:r w:rsidRPr="006F4838">
              <w:rPr>
                <w:rFonts w:ascii="Arial" w:hAnsi="Arial" w:cs="Arial"/>
                <w:kern w:val="24"/>
                <w:lang w:val="en-US"/>
              </w:rPr>
              <w:t xml:space="preserve">afeguarding has </w:t>
            </w:r>
            <w:r w:rsidRPr="006F4838">
              <w:rPr>
                <w:rFonts w:ascii="Arial" w:hAnsi="Arial" w:cs="Arial"/>
                <w:b/>
                <w:bCs/>
                <w:kern w:val="24"/>
                <w:lang w:val="en-US"/>
              </w:rPr>
              <w:t>c</w:t>
            </w:r>
            <w:r w:rsidRPr="006F4838">
              <w:rPr>
                <w:rFonts w:ascii="Arial" w:hAnsi="Arial" w:cs="Arial"/>
                <w:b/>
                <w:bCs/>
                <w:kern w:val="24"/>
              </w:rPr>
              <w:t>hanged in emphasis</w:t>
            </w:r>
            <w:r w:rsidRPr="006F4838">
              <w:rPr>
                <w:rFonts w:ascii="Arial" w:hAnsi="Arial" w:cs="Arial"/>
                <w:kern w:val="24"/>
              </w:rPr>
              <w:t xml:space="preserve"> to a </w:t>
            </w:r>
            <w:proofErr w:type="gramStart"/>
            <w:r w:rsidRPr="006F4838">
              <w:rPr>
                <w:rFonts w:ascii="Arial" w:hAnsi="Arial" w:cs="Arial"/>
                <w:b/>
                <w:bCs/>
                <w:kern w:val="24"/>
              </w:rPr>
              <w:t>pro-active</w:t>
            </w:r>
            <w:proofErr w:type="gramEnd"/>
            <w:r w:rsidRPr="006F4838">
              <w:rPr>
                <w:rFonts w:ascii="Arial" w:hAnsi="Arial" w:cs="Arial"/>
                <w:b/>
                <w:bCs/>
                <w:kern w:val="24"/>
              </w:rPr>
              <w:t xml:space="preserve"> approach</w:t>
            </w:r>
            <w:r w:rsidRPr="006F4838">
              <w:rPr>
                <w:rFonts w:ascii="Arial" w:hAnsi="Arial" w:cs="Arial"/>
                <w:kern w:val="24"/>
              </w:rPr>
              <w:t xml:space="preserve"> that focuses on reducing the need for safeguarding enquiries and intervention</w:t>
            </w:r>
            <w:r w:rsidR="00E52F04">
              <w:rPr>
                <w:rFonts w:ascii="Arial" w:hAnsi="Arial" w:cs="Arial"/>
                <w:kern w:val="24"/>
              </w:rPr>
              <w:t>.</w:t>
            </w:r>
          </w:p>
        </w:tc>
        <w:tc>
          <w:tcPr>
            <w:tcW w:w="3091" w:type="dxa"/>
          </w:tcPr>
          <w:p w14:paraId="6BCC4AA3" w14:textId="5A183D53" w:rsidR="00765AEB" w:rsidRPr="00BB16A5" w:rsidRDefault="00765AEB" w:rsidP="00765AEB">
            <w:pPr>
              <w:autoSpaceDE w:val="0"/>
              <w:autoSpaceDN w:val="0"/>
              <w:adjustRightInd w:val="0"/>
              <w:spacing w:after="240"/>
              <w:rPr>
                <w:rFonts w:ascii="Arial" w:hAnsi="Arial" w:cs="Arial"/>
                <w:kern w:val="24"/>
              </w:rPr>
            </w:pPr>
            <w:r w:rsidRPr="00BB16A5">
              <w:rPr>
                <w:rFonts w:ascii="Arial" w:hAnsi="Arial" w:cs="Arial"/>
                <w:kern w:val="24"/>
                <w:lang w:val="en-US"/>
              </w:rPr>
              <w:lastRenderedPageBreak/>
              <w:t>Social Services and Well</w:t>
            </w:r>
            <w:r w:rsidR="00EB693F">
              <w:rPr>
                <w:rFonts w:ascii="Arial" w:hAnsi="Arial" w:cs="Arial"/>
                <w:kern w:val="24"/>
                <w:lang w:val="en-US"/>
              </w:rPr>
              <w:t>-</w:t>
            </w:r>
            <w:r w:rsidRPr="00BB16A5">
              <w:rPr>
                <w:rFonts w:ascii="Arial" w:hAnsi="Arial" w:cs="Arial"/>
                <w:kern w:val="24"/>
                <w:lang w:val="en-US"/>
              </w:rPr>
              <w:t>being Act (Wales) 2014</w:t>
            </w:r>
          </w:p>
          <w:p w14:paraId="37019DCB" w14:textId="363A0B32" w:rsidR="00765AEB" w:rsidRPr="00DC485E" w:rsidRDefault="00765AEB" w:rsidP="00765AEB">
            <w:pPr>
              <w:pStyle w:val="ListParagraph"/>
              <w:numPr>
                <w:ilvl w:val="0"/>
                <w:numId w:val="129"/>
              </w:numPr>
              <w:autoSpaceDE w:val="0"/>
              <w:autoSpaceDN w:val="0"/>
              <w:adjustRightInd w:val="0"/>
              <w:spacing w:after="240"/>
              <w:contextualSpacing w:val="0"/>
              <w:rPr>
                <w:rFonts w:ascii="Arial" w:hAnsi="Arial" w:cs="Arial"/>
                <w:kern w:val="24"/>
              </w:rPr>
            </w:pPr>
            <w:hyperlink r:id="rId41" w:history="1">
              <w:r w:rsidRPr="00DC485E">
                <w:rPr>
                  <w:rStyle w:val="Hyperlink"/>
                  <w:rFonts w:ascii="Arial" w:hAnsi="Arial" w:cs="Arial"/>
                  <w:kern w:val="24"/>
                </w:rPr>
                <w:t>128.</w:t>
              </w:r>
            </w:hyperlink>
            <w:hyperlink r:id="rId42" w:history="1">
              <w:r w:rsidRPr="00DC485E">
                <w:rPr>
                  <w:rStyle w:val="Hyperlink"/>
                  <w:rFonts w:ascii="Arial" w:hAnsi="Arial" w:cs="Arial"/>
                  <w:kern w:val="24"/>
                </w:rPr>
                <w:t>Duty to report adults at risk</w:t>
              </w:r>
            </w:hyperlink>
          </w:p>
          <w:p w14:paraId="7826AA15" w14:textId="5A651707" w:rsidR="00765AEB" w:rsidRPr="00DC485E" w:rsidRDefault="00765AEB" w:rsidP="00765AEB">
            <w:pPr>
              <w:pStyle w:val="ListParagraph"/>
              <w:numPr>
                <w:ilvl w:val="0"/>
                <w:numId w:val="129"/>
              </w:numPr>
              <w:autoSpaceDE w:val="0"/>
              <w:autoSpaceDN w:val="0"/>
              <w:adjustRightInd w:val="0"/>
              <w:spacing w:after="240"/>
              <w:contextualSpacing w:val="0"/>
              <w:rPr>
                <w:rFonts w:ascii="Arial" w:hAnsi="Arial" w:cs="Arial"/>
                <w:kern w:val="24"/>
              </w:rPr>
            </w:pPr>
            <w:hyperlink r:id="rId43" w:history="1">
              <w:r w:rsidRPr="00DC485E">
                <w:rPr>
                  <w:rStyle w:val="Hyperlink"/>
                  <w:rFonts w:ascii="Arial" w:hAnsi="Arial" w:cs="Arial"/>
                  <w:kern w:val="24"/>
                </w:rPr>
                <w:t>130.</w:t>
              </w:r>
            </w:hyperlink>
            <w:hyperlink r:id="rId44" w:history="1">
              <w:r w:rsidRPr="00DC485E">
                <w:rPr>
                  <w:rStyle w:val="Hyperlink"/>
                  <w:rFonts w:ascii="Arial" w:hAnsi="Arial" w:cs="Arial"/>
                  <w:kern w:val="24"/>
                </w:rPr>
                <w:t>Duty to report children at risk</w:t>
              </w:r>
            </w:hyperlink>
          </w:p>
          <w:p w14:paraId="0683D1E8" w14:textId="136278C8" w:rsidR="00765AEB" w:rsidRPr="00700919" w:rsidRDefault="00765AEB" w:rsidP="00765AEB">
            <w:pPr>
              <w:autoSpaceDE w:val="0"/>
              <w:autoSpaceDN w:val="0"/>
              <w:adjustRightInd w:val="0"/>
              <w:spacing w:after="240"/>
              <w:rPr>
                <w:rFonts w:ascii="Arial" w:hAnsi="Arial" w:cs="Arial"/>
                <w:kern w:val="24"/>
              </w:rPr>
            </w:pPr>
            <w:hyperlink r:id="rId45" w:history="1">
              <w:r w:rsidRPr="00700919">
                <w:rPr>
                  <w:rStyle w:val="Hyperlink"/>
                  <w:rFonts w:ascii="Arial" w:hAnsi="Arial" w:cs="Arial"/>
                  <w:kern w:val="24"/>
                  <w:lang w:val="en-US"/>
                </w:rPr>
                <w:t>Working Together to Safeguard People Volume I</w:t>
              </w:r>
            </w:hyperlink>
            <w:r w:rsidRPr="00700919">
              <w:rPr>
                <w:rFonts w:ascii="Arial" w:hAnsi="Arial" w:cs="Arial"/>
                <w:kern w:val="24"/>
                <w:lang w:val="en-US"/>
              </w:rPr>
              <w:t xml:space="preserve">  &gt; </w:t>
            </w:r>
            <w:r w:rsidRPr="00700919">
              <w:rPr>
                <w:rFonts w:ascii="Arial" w:hAnsi="Arial" w:cs="Arial"/>
                <w:i/>
                <w:iCs/>
                <w:kern w:val="24"/>
                <w:lang w:val="en-US"/>
              </w:rPr>
              <w:t>Paragraph 83</w:t>
            </w:r>
          </w:p>
          <w:p w14:paraId="435A7095" w14:textId="06BB7C8D" w:rsidR="00765AEB" w:rsidRPr="00700919" w:rsidRDefault="00765AEB" w:rsidP="00765AEB">
            <w:pPr>
              <w:autoSpaceDE w:val="0"/>
              <w:autoSpaceDN w:val="0"/>
              <w:adjustRightInd w:val="0"/>
              <w:spacing w:after="240"/>
              <w:rPr>
                <w:rFonts w:ascii="Arial" w:hAnsi="Arial" w:cs="Arial"/>
                <w:kern w:val="24"/>
              </w:rPr>
            </w:pPr>
            <w:hyperlink r:id="rId46" w:history="1">
              <w:r w:rsidRPr="00700919">
                <w:rPr>
                  <w:rStyle w:val="Hyperlink"/>
                  <w:rFonts w:ascii="Arial" w:hAnsi="Arial" w:cs="Arial"/>
                  <w:kern w:val="24"/>
                </w:rPr>
                <w:t>Wales Safeguarding Procedures</w:t>
              </w:r>
            </w:hyperlink>
            <w:r w:rsidRPr="00700919">
              <w:rPr>
                <w:rFonts w:ascii="Arial" w:hAnsi="Arial" w:cs="Arial"/>
                <w:kern w:val="24"/>
              </w:rPr>
              <w:t xml:space="preserve"> </w:t>
            </w:r>
          </w:p>
          <w:p w14:paraId="5D537F90" w14:textId="15BC233F" w:rsidR="00765AEB" w:rsidRDefault="00765AEB" w:rsidP="2CD44B17">
            <w:pPr>
              <w:pStyle w:val="ListParagraph"/>
              <w:numPr>
                <w:ilvl w:val="0"/>
                <w:numId w:val="128"/>
              </w:numPr>
              <w:autoSpaceDE w:val="0"/>
              <w:autoSpaceDN w:val="0"/>
              <w:adjustRightInd w:val="0"/>
              <w:spacing w:after="240"/>
              <w:ind w:left="210" w:hanging="210"/>
              <w:rPr>
                <w:rFonts w:ascii="Arial" w:hAnsi="Arial" w:cs="Arial"/>
                <w:kern w:val="24"/>
              </w:rPr>
            </w:pPr>
            <w:hyperlink r:id="rId47" w:history="1">
              <w:r w:rsidRPr="00BB16A5">
                <w:rPr>
                  <w:rStyle w:val="Hyperlink"/>
                  <w:rFonts w:ascii="Arial" w:hAnsi="Arial" w:cs="Arial"/>
                  <w:kern w:val="24"/>
                </w:rPr>
                <w:t>S2 – The Duty to Report (</w:t>
              </w:r>
              <w:r w:rsidR="00877F95">
                <w:rPr>
                  <w:rStyle w:val="Hyperlink"/>
                  <w:rFonts w:ascii="Arial" w:hAnsi="Arial" w:cs="Arial"/>
                  <w:kern w:val="24"/>
                </w:rPr>
                <w:t>a</w:t>
              </w:r>
              <w:r w:rsidRPr="00BB16A5">
                <w:rPr>
                  <w:rStyle w:val="Hyperlink"/>
                  <w:rFonts w:ascii="Arial" w:hAnsi="Arial" w:cs="Arial"/>
                  <w:kern w:val="24"/>
                </w:rPr>
                <w:t>dults)</w:t>
              </w:r>
            </w:hyperlink>
          </w:p>
          <w:p w14:paraId="0EAA4CA8" w14:textId="75C904C3" w:rsidR="00765AEB" w:rsidRPr="003F2F16" w:rsidRDefault="00765AEB" w:rsidP="2CD44B17">
            <w:pPr>
              <w:pStyle w:val="ListParagraph"/>
              <w:numPr>
                <w:ilvl w:val="0"/>
                <w:numId w:val="128"/>
              </w:numPr>
              <w:autoSpaceDE w:val="0"/>
              <w:autoSpaceDN w:val="0"/>
              <w:adjustRightInd w:val="0"/>
              <w:spacing w:after="240"/>
              <w:ind w:left="210" w:hanging="210"/>
            </w:pPr>
            <w:hyperlink r:id="rId48" w:history="1">
              <w:r w:rsidRPr="00BA34C7">
                <w:rPr>
                  <w:rStyle w:val="Hyperlink"/>
                  <w:rFonts w:ascii="Arial" w:hAnsi="Arial" w:cs="Arial"/>
                  <w:kern w:val="24"/>
                </w:rPr>
                <w:t>S2 – The Duty to Report (</w:t>
              </w:r>
              <w:r w:rsidR="00877F95">
                <w:rPr>
                  <w:rStyle w:val="Hyperlink"/>
                  <w:rFonts w:ascii="Arial" w:hAnsi="Arial" w:cs="Arial"/>
                  <w:kern w:val="24"/>
                </w:rPr>
                <w:t>children and young people</w:t>
              </w:r>
              <w:r w:rsidRPr="00BA34C7">
                <w:rPr>
                  <w:rStyle w:val="Hyperlink"/>
                  <w:rFonts w:ascii="Arial" w:hAnsi="Arial" w:cs="Arial"/>
                  <w:kern w:val="24"/>
                </w:rPr>
                <w:t>)</w:t>
              </w:r>
            </w:hyperlink>
          </w:p>
        </w:tc>
        <w:tc>
          <w:tcPr>
            <w:tcW w:w="3091" w:type="dxa"/>
          </w:tcPr>
          <w:p w14:paraId="542801AE" w14:textId="35D9E581" w:rsidR="00765AEB" w:rsidRPr="006F4838" w:rsidRDefault="00765AEB" w:rsidP="00765AEB">
            <w:pPr>
              <w:autoSpaceDE w:val="0"/>
              <w:autoSpaceDN w:val="0"/>
              <w:adjustRightInd w:val="0"/>
              <w:spacing w:after="120"/>
              <w:rPr>
                <w:rFonts w:ascii="Arial" w:hAnsi="Arial" w:cs="Arial"/>
                <w:kern w:val="24"/>
              </w:rPr>
            </w:pPr>
          </w:p>
        </w:tc>
      </w:tr>
      <w:tr w:rsidR="00765AEB" w14:paraId="49EF6C80" w14:textId="38FF6F9C" w:rsidTr="6EA40EA4">
        <w:tc>
          <w:tcPr>
            <w:tcW w:w="1271" w:type="dxa"/>
          </w:tcPr>
          <w:p w14:paraId="4BBE0532" w14:textId="600C7186" w:rsidR="00765AEB" w:rsidRPr="001E7497" w:rsidRDefault="00765AEB" w:rsidP="00765AEB">
            <w:pPr>
              <w:autoSpaceDE w:val="0"/>
              <w:autoSpaceDN w:val="0"/>
              <w:adjustRightInd w:val="0"/>
              <w:ind w:left="34"/>
              <w:jc w:val="center"/>
              <w:rPr>
                <w:noProof/>
              </w:rPr>
            </w:pPr>
            <w:r>
              <w:rPr>
                <w:rFonts w:ascii="Aptos Narrow" w:hAnsi="Aptos Narrow"/>
                <w:color w:val="000000"/>
              </w:rPr>
              <w:t>12</w:t>
            </w:r>
          </w:p>
        </w:tc>
        <w:tc>
          <w:tcPr>
            <w:tcW w:w="3309" w:type="dxa"/>
          </w:tcPr>
          <w:p w14:paraId="19AACF61" w14:textId="30323562" w:rsidR="00765AEB" w:rsidRPr="00CE25A4" w:rsidRDefault="00765AEB" w:rsidP="00765AEB">
            <w:pPr>
              <w:autoSpaceDE w:val="0"/>
              <w:autoSpaceDN w:val="0"/>
              <w:adjustRightInd w:val="0"/>
              <w:rPr>
                <w:rFonts w:ascii="Arial" w:hAnsi="Arial" w:cs="Arial"/>
                <w:b/>
                <w:bCs/>
                <w:kern w:val="24"/>
              </w:rPr>
            </w:pPr>
            <w:r>
              <w:rPr>
                <w:noProof/>
              </w:rPr>
              <w:drawing>
                <wp:inline distT="0" distB="0" distL="0" distR="0" wp14:anchorId="1136C443" wp14:editId="1FDCDF31">
                  <wp:extent cx="1964055" cy="1104900"/>
                  <wp:effectExtent l="0" t="0" r="0" b="0"/>
                  <wp:docPr id="133879385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93852" name="Graphic 1">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1964055" cy="1104900"/>
                          </a:xfrm>
                          <a:prstGeom prst="rect">
                            <a:avLst/>
                          </a:prstGeom>
                        </pic:spPr>
                      </pic:pic>
                    </a:graphicData>
                  </a:graphic>
                </wp:inline>
              </w:drawing>
            </w:r>
          </w:p>
        </w:tc>
        <w:tc>
          <w:tcPr>
            <w:tcW w:w="3319" w:type="dxa"/>
          </w:tcPr>
          <w:p w14:paraId="3E57539D" w14:textId="71A4CC98" w:rsidR="00765AEB" w:rsidRPr="0041430F" w:rsidRDefault="00765AEB" w:rsidP="00765AEB">
            <w:pPr>
              <w:autoSpaceDE w:val="0"/>
              <w:autoSpaceDN w:val="0"/>
              <w:adjustRightInd w:val="0"/>
              <w:spacing w:after="120"/>
              <w:rPr>
                <w:rFonts w:ascii="Arial" w:hAnsi="Arial" w:cs="Arial"/>
                <w:b/>
                <w:bCs/>
                <w:kern w:val="24"/>
              </w:rPr>
            </w:pPr>
            <w:r w:rsidRPr="006E575F">
              <w:rPr>
                <w:rFonts w:ascii="Arial" w:hAnsi="Arial" w:cs="Arial"/>
                <w:b/>
                <w:bCs/>
                <w:kern w:val="24"/>
              </w:rPr>
              <w:t>Aim</w:t>
            </w:r>
          </w:p>
          <w:p w14:paraId="65DCB1F4" w14:textId="01F7A32C" w:rsidR="00765AEB" w:rsidRPr="006F4838" w:rsidRDefault="006E575F" w:rsidP="2CD44B17">
            <w:pPr>
              <w:pStyle w:val="ListParagraph"/>
              <w:numPr>
                <w:ilvl w:val="0"/>
                <w:numId w:val="110"/>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o highlight this duty</w:t>
            </w:r>
          </w:p>
          <w:p w14:paraId="5FD88228" w14:textId="7483F1F0" w:rsidR="00765AEB" w:rsidRPr="006F4838" w:rsidRDefault="006E575F" w:rsidP="2CD44B17">
            <w:pPr>
              <w:pStyle w:val="ListParagraph"/>
              <w:numPr>
                <w:ilvl w:val="0"/>
                <w:numId w:val="110"/>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highlight need for transparency </w:t>
            </w:r>
          </w:p>
          <w:p w14:paraId="7C92267E" w14:textId="7C90EB3D" w:rsidR="00765AEB" w:rsidRPr="006F4838" w:rsidRDefault="006E575F" w:rsidP="2CD44B17">
            <w:pPr>
              <w:pStyle w:val="ListParagraph"/>
              <w:numPr>
                <w:ilvl w:val="0"/>
                <w:numId w:val="110"/>
              </w:numPr>
              <w:autoSpaceDE w:val="0"/>
              <w:autoSpaceDN w:val="0"/>
              <w:adjustRightInd w:val="0"/>
              <w:spacing w:after="120"/>
              <w:rPr>
                <w:rFonts w:ascii="Arial" w:hAnsi="Arial" w:cs="Arial"/>
                <w:b/>
                <w:bCs/>
                <w:kern w:val="24"/>
              </w:rPr>
            </w:pPr>
            <w:r>
              <w:rPr>
                <w:rFonts w:ascii="Arial" w:hAnsi="Arial" w:cs="Arial"/>
                <w:kern w:val="24"/>
              </w:rPr>
              <w:t>t</w:t>
            </w:r>
            <w:r w:rsidR="00765AEB" w:rsidRPr="006F4838">
              <w:rPr>
                <w:rFonts w:ascii="Arial" w:hAnsi="Arial" w:cs="Arial"/>
                <w:kern w:val="24"/>
              </w:rPr>
              <w:t xml:space="preserve">o offer </w:t>
            </w:r>
            <w:r w:rsidR="00765AEB" w:rsidRPr="006F4838">
              <w:rPr>
                <w:rFonts w:ascii="Arial" w:hAnsi="Arial" w:cs="Arial"/>
                <w:b/>
                <w:bCs/>
                <w:kern w:val="24"/>
              </w:rPr>
              <w:t>discussion</w:t>
            </w:r>
            <w:r w:rsidR="00765AEB" w:rsidRPr="006F4838">
              <w:rPr>
                <w:rFonts w:ascii="Arial" w:hAnsi="Arial" w:cs="Arial"/>
                <w:kern w:val="24"/>
              </w:rPr>
              <w:t xml:space="preserve"> of #6</w:t>
            </w:r>
            <w:r>
              <w:rPr>
                <w:rFonts w:ascii="Arial" w:hAnsi="Arial" w:cs="Arial"/>
                <w:kern w:val="24"/>
              </w:rPr>
              <w:t xml:space="preserve"> to </w:t>
            </w:r>
            <w:r w:rsidR="00765AEB" w:rsidRPr="006F4838">
              <w:rPr>
                <w:rFonts w:ascii="Arial" w:hAnsi="Arial" w:cs="Arial"/>
                <w:kern w:val="24"/>
              </w:rPr>
              <w:t xml:space="preserve">9 in the </w:t>
            </w:r>
            <w:r w:rsidR="00765AEB" w:rsidRPr="006F4838">
              <w:rPr>
                <w:rFonts w:ascii="Arial" w:hAnsi="Arial" w:cs="Arial"/>
                <w:b/>
                <w:bCs/>
                <w:kern w:val="24"/>
              </w:rPr>
              <w:t>workbook</w:t>
            </w:r>
          </w:p>
          <w:p w14:paraId="51CDCBDC" w14:textId="77777777" w:rsidR="00765AEB" w:rsidRPr="006F4838" w:rsidRDefault="00765AEB" w:rsidP="00765AEB">
            <w:pPr>
              <w:autoSpaceDE w:val="0"/>
              <w:autoSpaceDN w:val="0"/>
              <w:adjustRightInd w:val="0"/>
              <w:spacing w:after="120"/>
              <w:rPr>
                <w:rFonts w:ascii="Arial" w:hAnsi="Arial" w:cs="Arial"/>
                <w:b/>
                <w:bCs/>
                <w:kern w:val="24"/>
              </w:rPr>
            </w:pPr>
          </w:p>
          <w:p w14:paraId="59177D57" w14:textId="1A15CFB3" w:rsidR="00765AEB" w:rsidRPr="0041430F" w:rsidRDefault="00765AEB" w:rsidP="00765AEB">
            <w:pPr>
              <w:autoSpaceDE w:val="0"/>
              <w:autoSpaceDN w:val="0"/>
              <w:adjustRightInd w:val="0"/>
              <w:spacing w:after="120"/>
              <w:rPr>
                <w:rFonts w:ascii="Arial" w:hAnsi="Arial" w:cs="Arial"/>
                <w:b/>
                <w:bCs/>
                <w:kern w:val="24"/>
              </w:rPr>
            </w:pPr>
            <w:r w:rsidRPr="006E575F">
              <w:rPr>
                <w:rFonts w:ascii="Arial" w:hAnsi="Arial" w:cs="Arial"/>
                <w:b/>
                <w:bCs/>
                <w:kern w:val="24"/>
              </w:rPr>
              <w:t>Trainer to explain:</w:t>
            </w:r>
          </w:p>
          <w:p w14:paraId="5FFAA85B" w14:textId="7736AB2C" w:rsidR="00765AEB" w:rsidRDefault="00765AEB" w:rsidP="00765AEB">
            <w:pPr>
              <w:autoSpaceDE w:val="0"/>
              <w:autoSpaceDN w:val="0"/>
              <w:adjustRightInd w:val="0"/>
              <w:spacing w:after="120"/>
              <w:rPr>
                <w:rFonts w:ascii="Arial" w:hAnsi="Arial" w:cs="Arial"/>
                <w:kern w:val="24"/>
                <w:lang w:val="en-US"/>
              </w:rPr>
            </w:pPr>
            <w:r w:rsidRPr="006F4838">
              <w:rPr>
                <w:rFonts w:ascii="Arial" w:hAnsi="Arial" w:cs="Arial"/>
                <w:kern w:val="24"/>
                <w:lang w:val="en-US"/>
              </w:rPr>
              <w:t xml:space="preserve">Part of your role is to </w:t>
            </w:r>
            <w:r w:rsidR="006E575F">
              <w:rPr>
                <w:rFonts w:ascii="Arial" w:hAnsi="Arial" w:cs="Arial"/>
                <w:kern w:val="24"/>
                <w:lang w:val="en-US"/>
              </w:rPr>
              <w:t xml:space="preserve">make sure </w:t>
            </w:r>
            <w:r w:rsidRPr="006F4838">
              <w:rPr>
                <w:rFonts w:ascii="Arial" w:hAnsi="Arial" w:cs="Arial"/>
                <w:kern w:val="24"/>
                <w:lang w:val="en-US"/>
              </w:rPr>
              <w:t xml:space="preserve">everyone complies with their </w:t>
            </w:r>
            <w:r w:rsidRPr="004E1161">
              <w:rPr>
                <w:rFonts w:ascii="Arial" w:hAnsi="Arial" w:cs="Arial"/>
                <w:b/>
                <w:bCs/>
                <w:kern w:val="24"/>
                <w:lang w:val="en-US"/>
              </w:rPr>
              <w:t xml:space="preserve">duty of </w:t>
            </w:r>
            <w:proofErr w:type="spellStart"/>
            <w:r w:rsidRPr="004E1161">
              <w:rPr>
                <w:rFonts w:ascii="Arial" w:hAnsi="Arial" w:cs="Arial"/>
                <w:b/>
                <w:bCs/>
                <w:kern w:val="24"/>
                <w:lang w:val="en-US"/>
              </w:rPr>
              <w:t>candour</w:t>
            </w:r>
            <w:proofErr w:type="spellEnd"/>
            <w:r w:rsidRPr="006F4838">
              <w:rPr>
                <w:rFonts w:ascii="Arial" w:hAnsi="Arial" w:cs="Arial"/>
                <w:kern w:val="24"/>
                <w:lang w:val="en-US"/>
              </w:rPr>
              <w:t xml:space="preserve"> – especially where there has been a safeguarding concern.</w:t>
            </w:r>
          </w:p>
          <w:p w14:paraId="7ABAD7C1" w14:textId="433A1831" w:rsidR="00765AEB" w:rsidRDefault="00765AEB" w:rsidP="00765AEB">
            <w:pPr>
              <w:autoSpaceDE w:val="0"/>
              <w:autoSpaceDN w:val="0"/>
              <w:adjustRightInd w:val="0"/>
              <w:spacing w:after="120"/>
              <w:rPr>
                <w:rFonts w:ascii="Arial" w:hAnsi="Arial" w:cs="Arial"/>
                <w:kern w:val="24"/>
              </w:rPr>
            </w:pPr>
            <w:r>
              <w:rPr>
                <w:rFonts w:ascii="Arial" w:hAnsi="Arial" w:cs="Arial"/>
                <w:kern w:val="24"/>
              </w:rPr>
              <w:t>D</w:t>
            </w:r>
            <w:r w:rsidRPr="001272F7">
              <w:rPr>
                <w:rFonts w:ascii="Arial" w:hAnsi="Arial" w:cs="Arial"/>
                <w:kern w:val="24"/>
              </w:rPr>
              <w:t xml:space="preserve">uty of </w:t>
            </w:r>
            <w:r w:rsidR="006E575F">
              <w:rPr>
                <w:rFonts w:ascii="Arial" w:hAnsi="Arial" w:cs="Arial"/>
                <w:kern w:val="24"/>
              </w:rPr>
              <w:t>c</w:t>
            </w:r>
            <w:r w:rsidR="006E575F" w:rsidRPr="001272F7">
              <w:rPr>
                <w:rFonts w:ascii="Arial" w:hAnsi="Arial" w:cs="Arial"/>
                <w:kern w:val="24"/>
              </w:rPr>
              <w:t xml:space="preserve">andour </w:t>
            </w:r>
            <w:r>
              <w:rPr>
                <w:rFonts w:ascii="Arial" w:hAnsi="Arial" w:cs="Arial"/>
                <w:kern w:val="24"/>
              </w:rPr>
              <w:t>applies to</w:t>
            </w:r>
            <w:r w:rsidRPr="001272F7">
              <w:rPr>
                <w:rFonts w:ascii="Arial" w:hAnsi="Arial" w:cs="Arial"/>
                <w:kern w:val="24"/>
              </w:rPr>
              <w:t xml:space="preserve"> </w:t>
            </w:r>
            <w:r w:rsidRPr="00C2251E">
              <w:rPr>
                <w:rFonts w:ascii="Arial" w:hAnsi="Arial" w:cs="Arial"/>
                <w:b/>
                <w:bCs/>
                <w:kern w:val="24"/>
              </w:rPr>
              <w:t>all</w:t>
            </w:r>
            <w:r w:rsidRPr="001272F7">
              <w:rPr>
                <w:rFonts w:ascii="Arial" w:hAnsi="Arial" w:cs="Arial"/>
                <w:kern w:val="24"/>
              </w:rPr>
              <w:t xml:space="preserve"> social care professionals (social workers, social care managers, residential child care workers) registered with </w:t>
            </w:r>
            <w:r w:rsidRPr="00C2251E">
              <w:rPr>
                <w:rFonts w:ascii="Arial" w:hAnsi="Arial" w:cs="Arial"/>
                <w:b/>
                <w:bCs/>
                <w:kern w:val="24"/>
              </w:rPr>
              <w:t>Social Care Wales</w:t>
            </w:r>
            <w:r>
              <w:rPr>
                <w:rFonts w:ascii="Arial" w:hAnsi="Arial" w:cs="Arial"/>
                <w:kern w:val="24"/>
              </w:rPr>
              <w:t xml:space="preserve"> (section 6.3 of the </w:t>
            </w:r>
            <w:r w:rsidRPr="2CD44B17">
              <w:rPr>
                <w:rFonts w:ascii="Arial" w:hAnsi="Arial" w:cs="Arial"/>
                <w:i/>
                <w:iCs/>
                <w:kern w:val="24"/>
              </w:rPr>
              <w:t>Code of Professional Practice for Social Care</w:t>
            </w:r>
            <w:r>
              <w:rPr>
                <w:rFonts w:ascii="Arial" w:hAnsi="Arial" w:cs="Arial"/>
                <w:kern w:val="24"/>
              </w:rPr>
              <w:t>)</w:t>
            </w:r>
          </w:p>
          <w:p w14:paraId="5BEF032C" w14:textId="77777777" w:rsidR="00765AEB" w:rsidRDefault="00765AEB" w:rsidP="00765AEB">
            <w:pPr>
              <w:autoSpaceDE w:val="0"/>
              <w:autoSpaceDN w:val="0"/>
              <w:adjustRightInd w:val="0"/>
              <w:spacing w:after="120"/>
              <w:rPr>
                <w:rFonts w:ascii="Arial" w:hAnsi="Arial" w:cs="Arial"/>
                <w:kern w:val="24"/>
                <w:lang w:val="en-US"/>
              </w:rPr>
            </w:pPr>
          </w:p>
          <w:p w14:paraId="0E42CADC" w14:textId="32CCD49D" w:rsidR="00765AEB" w:rsidRPr="006A5D0F" w:rsidRDefault="00765AEB" w:rsidP="00765AEB">
            <w:pPr>
              <w:autoSpaceDE w:val="0"/>
              <w:autoSpaceDN w:val="0"/>
              <w:adjustRightInd w:val="0"/>
              <w:spacing w:after="120"/>
              <w:rPr>
                <w:rFonts w:ascii="Arial" w:hAnsi="Arial" w:cs="Arial"/>
                <w:b/>
                <w:bCs/>
                <w:kern w:val="24"/>
                <w:lang w:val="en-US"/>
              </w:rPr>
            </w:pPr>
            <w:r w:rsidRPr="006A5D0F">
              <w:rPr>
                <w:rFonts w:ascii="Arial" w:hAnsi="Arial" w:cs="Arial"/>
                <w:b/>
                <w:bCs/>
                <w:kern w:val="24"/>
                <w:lang w:val="en-US"/>
              </w:rPr>
              <w:t xml:space="preserve">Note to </w:t>
            </w:r>
            <w:r w:rsidR="006E575F">
              <w:rPr>
                <w:rFonts w:ascii="Arial" w:hAnsi="Arial" w:cs="Arial"/>
                <w:b/>
                <w:bCs/>
                <w:kern w:val="24"/>
                <w:lang w:val="en-US"/>
              </w:rPr>
              <w:t>t</w:t>
            </w:r>
            <w:r w:rsidR="006E575F" w:rsidRPr="006A5D0F">
              <w:rPr>
                <w:rFonts w:ascii="Arial" w:hAnsi="Arial" w:cs="Arial"/>
                <w:b/>
                <w:bCs/>
                <w:kern w:val="24"/>
                <w:lang w:val="en-US"/>
              </w:rPr>
              <w:t>rainer</w:t>
            </w:r>
            <w:r w:rsidRPr="006A5D0F">
              <w:rPr>
                <w:rFonts w:ascii="Arial" w:hAnsi="Arial" w:cs="Arial"/>
                <w:b/>
                <w:bCs/>
                <w:kern w:val="24"/>
                <w:lang w:val="en-US"/>
              </w:rPr>
              <w:t>:</w:t>
            </w:r>
          </w:p>
          <w:p w14:paraId="00A55EDD" w14:textId="50BD2837" w:rsidR="00765AEB" w:rsidRPr="0041430F" w:rsidRDefault="000F5266" w:rsidP="00765AEB">
            <w:pPr>
              <w:autoSpaceDE w:val="0"/>
              <w:autoSpaceDN w:val="0"/>
              <w:adjustRightInd w:val="0"/>
              <w:spacing w:after="120"/>
              <w:rPr>
                <w:rFonts w:ascii="Arial" w:hAnsi="Arial" w:cs="Arial"/>
                <w:b/>
                <w:bCs/>
                <w:kern w:val="24"/>
              </w:rPr>
            </w:pPr>
            <w:r>
              <w:rPr>
                <w:rFonts w:ascii="Arial" w:hAnsi="Arial" w:cs="Arial"/>
                <w:b/>
                <w:bCs/>
                <w:kern w:val="24"/>
              </w:rPr>
              <w:t>D</w:t>
            </w:r>
            <w:r w:rsidR="00765AEB" w:rsidRPr="000F5266">
              <w:rPr>
                <w:rFonts w:ascii="Arial" w:hAnsi="Arial" w:cs="Arial"/>
                <w:b/>
                <w:bCs/>
                <w:kern w:val="24"/>
              </w:rPr>
              <w:t>iscussion group activity:</w:t>
            </w:r>
          </w:p>
          <w:p w14:paraId="3BB3F128" w14:textId="4D3B854E"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Split learners into </w:t>
            </w:r>
            <w:r w:rsidR="000F5266">
              <w:rPr>
                <w:rFonts w:ascii="Arial" w:hAnsi="Arial" w:cs="Arial"/>
                <w:kern w:val="24"/>
              </w:rPr>
              <w:t>four</w:t>
            </w:r>
            <w:r w:rsidR="000F5266" w:rsidRPr="006F4838">
              <w:rPr>
                <w:rFonts w:ascii="Arial" w:hAnsi="Arial" w:cs="Arial"/>
                <w:kern w:val="24"/>
              </w:rPr>
              <w:t xml:space="preserve"> </w:t>
            </w:r>
            <w:r w:rsidRPr="006F4838">
              <w:rPr>
                <w:rFonts w:ascii="Arial" w:hAnsi="Arial" w:cs="Arial"/>
                <w:kern w:val="24"/>
              </w:rPr>
              <w:t xml:space="preserve">or </w:t>
            </w:r>
            <w:proofErr w:type="gramStart"/>
            <w:r w:rsidRPr="006F4838">
              <w:rPr>
                <w:rFonts w:ascii="Arial" w:hAnsi="Arial" w:cs="Arial"/>
                <w:kern w:val="24"/>
              </w:rPr>
              <w:t>more  discussion</w:t>
            </w:r>
            <w:proofErr w:type="gramEnd"/>
            <w:r w:rsidRPr="006F4838">
              <w:rPr>
                <w:rFonts w:ascii="Arial" w:hAnsi="Arial" w:cs="Arial"/>
                <w:kern w:val="24"/>
              </w:rPr>
              <w:t xml:space="preserve"> groups</w:t>
            </w:r>
            <w:r w:rsidR="000F5266">
              <w:rPr>
                <w:rFonts w:ascii="Arial" w:hAnsi="Arial" w:cs="Arial"/>
                <w:kern w:val="24"/>
              </w:rPr>
              <w:t>.</w:t>
            </w:r>
          </w:p>
          <w:p w14:paraId="3160C071" w14:textId="4291B287"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lastRenderedPageBreak/>
              <w:t>Ask each group to discuss and prepare to share back a different topic:</w:t>
            </w:r>
          </w:p>
          <w:p w14:paraId="6334EEFE" w14:textId="2E67E110" w:rsidR="00765AEB" w:rsidRPr="006F4838" w:rsidRDefault="00765AEB" w:rsidP="2CD44B17">
            <w:pPr>
              <w:pStyle w:val="ListParagraph"/>
              <w:numPr>
                <w:ilvl w:val="0"/>
                <w:numId w:val="63"/>
              </w:numPr>
              <w:autoSpaceDE w:val="0"/>
              <w:autoSpaceDN w:val="0"/>
              <w:adjustRightInd w:val="0"/>
              <w:spacing w:after="120"/>
              <w:ind w:left="266" w:hanging="283"/>
              <w:rPr>
                <w:rFonts w:ascii="Arial" w:hAnsi="Arial" w:cs="Arial"/>
                <w:kern w:val="24"/>
              </w:rPr>
            </w:pPr>
            <w:r w:rsidRPr="006F4838">
              <w:rPr>
                <w:rFonts w:ascii="Arial" w:hAnsi="Arial" w:cs="Arial"/>
                <w:kern w:val="24"/>
              </w:rPr>
              <w:t xml:space="preserve">How do you </w:t>
            </w:r>
            <w:r w:rsidRPr="00240E6A">
              <w:rPr>
                <w:rFonts w:ascii="Arial" w:hAnsi="Arial" w:cs="Arial"/>
                <w:b/>
                <w:bCs/>
                <w:kern w:val="24"/>
              </w:rPr>
              <w:t>demonstrate your commitment</w:t>
            </w:r>
            <w:r w:rsidRPr="006F4838">
              <w:rPr>
                <w:rFonts w:ascii="Arial" w:hAnsi="Arial" w:cs="Arial"/>
                <w:kern w:val="24"/>
              </w:rPr>
              <w:t xml:space="preserve"> to </w:t>
            </w:r>
            <w:r w:rsidR="00240E6A">
              <w:rPr>
                <w:rFonts w:ascii="Arial" w:hAnsi="Arial" w:cs="Arial"/>
                <w:kern w:val="24"/>
              </w:rPr>
              <w:t>making sure</w:t>
            </w:r>
            <w:r w:rsidRPr="006F4838">
              <w:rPr>
                <w:rFonts w:ascii="Arial" w:hAnsi="Arial" w:cs="Arial"/>
                <w:kern w:val="24"/>
              </w:rPr>
              <w:t xml:space="preserve"> the </w:t>
            </w:r>
            <w:r w:rsidR="00240E6A">
              <w:rPr>
                <w:rFonts w:ascii="Arial" w:hAnsi="Arial" w:cs="Arial"/>
                <w:kern w:val="24"/>
              </w:rPr>
              <w:t>d</w:t>
            </w:r>
            <w:r w:rsidR="00240E6A" w:rsidRPr="006F4838">
              <w:rPr>
                <w:rFonts w:ascii="Arial" w:hAnsi="Arial" w:cs="Arial"/>
                <w:kern w:val="24"/>
              </w:rPr>
              <w:t xml:space="preserve">uty </w:t>
            </w:r>
            <w:r w:rsidRPr="006F4838">
              <w:rPr>
                <w:rFonts w:ascii="Arial" w:hAnsi="Arial" w:cs="Arial"/>
                <w:kern w:val="24"/>
              </w:rPr>
              <w:t xml:space="preserve">of </w:t>
            </w:r>
            <w:r w:rsidR="00240E6A">
              <w:rPr>
                <w:rFonts w:ascii="Arial" w:hAnsi="Arial" w:cs="Arial"/>
                <w:kern w:val="24"/>
              </w:rPr>
              <w:t>c</w:t>
            </w:r>
            <w:r w:rsidR="00240E6A" w:rsidRPr="006F4838">
              <w:rPr>
                <w:rFonts w:ascii="Arial" w:hAnsi="Arial" w:cs="Arial"/>
                <w:kern w:val="24"/>
              </w:rPr>
              <w:t xml:space="preserve">andour </w:t>
            </w:r>
            <w:r w:rsidRPr="006F4838">
              <w:rPr>
                <w:rFonts w:ascii="Arial" w:hAnsi="Arial" w:cs="Arial"/>
                <w:kern w:val="24"/>
              </w:rPr>
              <w:t xml:space="preserve">is </w:t>
            </w:r>
            <w:r w:rsidRPr="00CF0C95">
              <w:rPr>
                <w:rFonts w:ascii="Arial" w:hAnsi="Arial" w:cs="Arial"/>
                <w:b/>
                <w:bCs/>
                <w:kern w:val="24"/>
              </w:rPr>
              <w:t xml:space="preserve">embedded </w:t>
            </w:r>
            <w:r w:rsidRPr="006F4838">
              <w:rPr>
                <w:rFonts w:ascii="Arial" w:hAnsi="Arial" w:cs="Arial"/>
                <w:kern w:val="24"/>
              </w:rPr>
              <w:t>within your organisational culture, practice, policies and procedures, and service expectations?</w:t>
            </w:r>
          </w:p>
          <w:p w14:paraId="36761ED2" w14:textId="7B3B2E67" w:rsidR="00765AEB" w:rsidRPr="006F4838" w:rsidRDefault="00765AEB" w:rsidP="2CD44B17">
            <w:pPr>
              <w:pStyle w:val="ListParagraph"/>
              <w:numPr>
                <w:ilvl w:val="0"/>
                <w:numId w:val="63"/>
              </w:numPr>
              <w:autoSpaceDE w:val="0"/>
              <w:autoSpaceDN w:val="0"/>
              <w:adjustRightInd w:val="0"/>
              <w:spacing w:after="120"/>
              <w:ind w:left="266" w:hanging="283"/>
              <w:rPr>
                <w:rFonts w:ascii="Arial" w:hAnsi="Arial" w:cs="Arial"/>
                <w:kern w:val="24"/>
              </w:rPr>
            </w:pPr>
            <w:r w:rsidRPr="006F4838">
              <w:rPr>
                <w:rFonts w:ascii="Arial" w:hAnsi="Arial" w:cs="Arial"/>
                <w:kern w:val="24"/>
              </w:rPr>
              <w:t xml:space="preserve">How can/do you </w:t>
            </w:r>
            <w:r w:rsidRPr="00CF0C95">
              <w:rPr>
                <w:rFonts w:ascii="Arial" w:hAnsi="Arial" w:cs="Arial"/>
                <w:b/>
                <w:bCs/>
                <w:kern w:val="24"/>
              </w:rPr>
              <w:t>support staff</w:t>
            </w:r>
            <w:r w:rsidRPr="006F4838">
              <w:rPr>
                <w:rFonts w:ascii="Arial" w:hAnsi="Arial" w:cs="Arial"/>
                <w:kern w:val="24"/>
              </w:rPr>
              <w:t xml:space="preserve"> </w:t>
            </w:r>
            <w:r w:rsidR="00CF0C95">
              <w:rPr>
                <w:rFonts w:ascii="Arial" w:hAnsi="Arial" w:cs="Arial"/>
                <w:kern w:val="24"/>
              </w:rPr>
              <w:t>to</w:t>
            </w:r>
            <w:r w:rsidR="00CF0C95" w:rsidRPr="006F4838">
              <w:rPr>
                <w:rFonts w:ascii="Arial" w:hAnsi="Arial" w:cs="Arial"/>
                <w:kern w:val="24"/>
              </w:rPr>
              <w:t xml:space="preserve"> </w:t>
            </w:r>
            <w:proofErr w:type="gramStart"/>
            <w:r w:rsidRPr="006F4838">
              <w:rPr>
                <w:rFonts w:ascii="Arial" w:hAnsi="Arial" w:cs="Arial"/>
                <w:kern w:val="24"/>
              </w:rPr>
              <w:t>identify</w:t>
            </w:r>
            <w:proofErr w:type="gramEnd"/>
            <w:r w:rsidRPr="006F4838">
              <w:rPr>
                <w:rFonts w:ascii="Arial" w:hAnsi="Arial" w:cs="Arial"/>
                <w:kern w:val="24"/>
              </w:rPr>
              <w:t xml:space="preserve"> and report concerns and mistakes?</w:t>
            </w:r>
          </w:p>
          <w:p w14:paraId="6C892937" w14:textId="75EB0E84" w:rsidR="00765AEB" w:rsidRPr="006F4838" w:rsidRDefault="00765AEB" w:rsidP="2CD44B17">
            <w:pPr>
              <w:pStyle w:val="ListParagraph"/>
              <w:numPr>
                <w:ilvl w:val="0"/>
                <w:numId w:val="63"/>
              </w:numPr>
              <w:autoSpaceDE w:val="0"/>
              <w:autoSpaceDN w:val="0"/>
              <w:adjustRightInd w:val="0"/>
              <w:spacing w:after="120"/>
              <w:ind w:left="266" w:hanging="283"/>
              <w:rPr>
                <w:rFonts w:ascii="Arial" w:hAnsi="Arial" w:cs="Arial"/>
                <w:kern w:val="24"/>
              </w:rPr>
            </w:pPr>
            <w:r w:rsidRPr="006F4838">
              <w:rPr>
                <w:rFonts w:ascii="Arial" w:hAnsi="Arial" w:cs="Arial"/>
                <w:kern w:val="24"/>
              </w:rPr>
              <w:t xml:space="preserve">How is </w:t>
            </w:r>
            <w:r w:rsidR="00CF0C95">
              <w:rPr>
                <w:rFonts w:ascii="Arial" w:hAnsi="Arial" w:cs="Arial"/>
                <w:kern w:val="24"/>
              </w:rPr>
              <w:t>d</w:t>
            </w:r>
            <w:r w:rsidRPr="006F4838">
              <w:rPr>
                <w:rFonts w:ascii="Arial" w:hAnsi="Arial" w:cs="Arial"/>
                <w:kern w:val="24"/>
              </w:rPr>
              <w:t>uty of</w:t>
            </w:r>
            <w:r w:rsidR="00CF0C95">
              <w:rPr>
                <w:rFonts w:ascii="Arial" w:hAnsi="Arial" w:cs="Arial"/>
                <w:kern w:val="24"/>
              </w:rPr>
              <w:t xml:space="preserve"> </w:t>
            </w:r>
            <w:proofErr w:type="gramStart"/>
            <w:r w:rsidR="00CF0C95">
              <w:rPr>
                <w:rFonts w:ascii="Arial" w:hAnsi="Arial" w:cs="Arial"/>
                <w:kern w:val="24"/>
              </w:rPr>
              <w:t>c</w:t>
            </w:r>
            <w:r w:rsidRPr="006F4838">
              <w:rPr>
                <w:rFonts w:ascii="Arial" w:hAnsi="Arial" w:cs="Arial"/>
                <w:kern w:val="24"/>
              </w:rPr>
              <w:t>andour  reflected</w:t>
            </w:r>
            <w:proofErr w:type="gramEnd"/>
            <w:r w:rsidRPr="006F4838">
              <w:rPr>
                <w:rFonts w:ascii="Arial" w:hAnsi="Arial" w:cs="Arial"/>
                <w:kern w:val="24"/>
              </w:rPr>
              <w:t xml:space="preserve"> in </w:t>
            </w:r>
            <w:r w:rsidRPr="00CF0C95">
              <w:rPr>
                <w:rFonts w:ascii="Arial" w:hAnsi="Arial" w:cs="Arial"/>
                <w:b/>
                <w:bCs/>
                <w:kern w:val="24"/>
              </w:rPr>
              <w:t>organisational policies and procedures</w:t>
            </w:r>
            <w:r w:rsidRPr="006F4838">
              <w:rPr>
                <w:rFonts w:ascii="Arial" w:hAnsi="Arial" w:cs="Arial"/>
                <w:kern w:val="24"/>
              </w:rPr>
              <w:t xml:space="preserve">? </w:t>
            </w:r>
          </w:p>
          <w:p w14:paraId="48E2769B" w14:textId="5B4548A8" w:rsidR="00765AEB" w:rsidRPr="00D96691" w:rsidRDefault="00765AEB" w:rsidP="2CD44B17">
            <w:pPr>
              <w:pStyle w:val="ListParagraph"/>
              <w:numPr>
                <w:ilvl w:val="0"/>
                <w:numId w:val="63"/>
              </w:numPr>
              <w:autoSpaceDE w:val="0"/>
              <w:autoSpaceDN w:val="0"/>
              <w:adjustRightInd w:val="0"/>
              <w:spacing w:after="120"/>
              <w:ind w:left="266" w:hanging="283"/>
              <w:rPr>
                <w:rFonts w:ascii="Arial" w:hAnsi="Arial" w:cs="Arial"/>
                <w:kern w:val="24"/>
              </w:rPr>
            </w:pPr>
            <w:r w:rsidRPr="006F4838">
              <w:rPr>
                <w:rFonts w:ascii="Arial" w:hAnsi="Arial" w:cs="Arial"/>
                <w:kern w:val="24"/>
              </w:rPr>
              <w:t xml:space="preserve">How can/does your service use this to </w:t>
            </w:r>
            <w:r w:rsidRPr="00CF0C95">
              <w:rPr>
                <w:rFonts w:ascii="Arial" w:hAnsi="Arial" w:cs="Arial"/>
                <w:b/>
                <w:bCs/>
                <w:kern w:val="24"/>
              </w:rPr>
              <w:t>set expectations</w:t>
            </w:r>
            <w:r w:rsidRPr="006F4838">
              <w:rPr>
                <w:rFonts w:ascii="Arial" w:hAnsi="Arial" w:cs="Arial"/>
                <w:kern w:val="24"/>
              </w:rPr>
              <w:t>?</w:t>
            </w:r>
          </w:p>
        </w:tc>
        <w:tc>
          <w:tcPr>
            <w:tcW w:w="3091" w:type="dxa"/>
          </w:tcPr>
          <w:p w14:paraId="36B75895" w14:textId="65F67C0D" w:rsidR="00765AEB" w:rsidRPr="007B41E0" w:rsidDel="006E575F" w:rsidRDefault="00765AEB" w:rsidP="00765AEB">
            <w:pPr>
              <w:autoSpaceDE w:val="0"/>
              <w:autoSpaceDN w:val="0"/>
              <w:adjustRightInd w:val="0"/>
              <w:spacing w:after="240"/>
              <w:rPr>
                <w:rStyle w:val="Hyperlink"/>
                <w:rFonts w:ascii="Arial" w:hAnsi="Arial" w:cs="Arial"/>
                <w:kern w:val="24"/>
              </w:rPr>
            </w:pPr>
            <w:r>
              <w:rPr>
                <w:rFonts w:ascii="Arial" w:hAnsi="Arial" w:cs="Arial"/>
                <w:kern w:val="24"/>
              </w:rPr>
              <w:lastRenderedPageBreak/>
              <w:fldChar w:fldCharType="begin"/>
            </w:r>
            <w:r>
              <w:rPr>
                <w:rFonts w:ascii="Arial" w:hAnsi="Arial" w:cs="Arial"/>
                <w:kern w:val="24"/>
              </w:rPr>
              <w:instrText>HYPERLINK "https://socialcare.wales/cms-assets/documents/SCW-DutyofCandour-ENG-V01.pdf"</w:instrText>
            </w:r>
            <w:r>
              <w:rPr>
                <w:rFonts w:ascii="Arial" w:hAnsi="Arial" w:cs="Arial"/>
                <w:kern w:val="24"/>
              </w:rPr>
            </w:r>
            <w:r>
              <w:rPr>
                <w:rFonts w:ascii="Arial" w:hAnsi="Arial" w:cs="Arial"/>
                <w:kern w:val="24"/>
              </w:rPr>
              <w:fldChar w:fldCharType="separate"/>
            </w:r>
            <w:r w:rsidRPr="007B41E0">
              <w:rPr>
                <w:rStyle w:val="Hyperlink"/>
                <w:rFonts w:ascii="Arial" w:hAnsi="Arial" w:cs="Arial"/>
                <w:kern w:val="24"/>
              </w:rPr>
              <w:t>Openness and honesty when</w:t>
            </w:r>
            <w:r w:rsidR="006E575F">
              <w:rPr>
                <w:rStyle w:val="Hyperlink"/>
                <w:rFonts w:ascii="Arial" w:hAnsi="Arial" w:cs="Arial"/>
                <w:kern w:val="24"/>
              </w:rPr>
              <w:t xml:space="preserve"> </w:t>
            </w:r>
          </w:p>
          <w:p w14:paraId="1D943DE5" w14:textId="2B7AE3EC" w:rsidR="00765AEB" w:rsidRPr="007B41E0" w:rsidRDefault="00765AEB" w:rsidP="00765AEB">
            <w:pPr>
              <w:autoSpaceDE w:val="0"/>
              <w:autoSpaceDN w:val="0"/>
              <w:adjustRightInd w:val="0"/>
              <w:spacing w:after="240"/>
              <w:rPr>
                <w:rStyle w:val="Hyperlink"/>
                <w:rFonts w:ascii="Arial" w:hAnsi="Arial" w:cs="Arial"/>
                <w:kern w:val="24"/>
              </w:rPr>
            </w:pPr>
            <w:r w:rsidRPr="007B41E0">
              <w:rPr>
                <w:rStyle w:val="Hyperlink"/>
                <w:rFonts w:ascii="Arial" w:hAnsi="Arial" w:cs="Arial"/>
                <w:kern w:val="24"/>
              </w:rPr>
              <w:t>things go wrong: the professional duty of candour</w:t>
            </w:r>
          </w:p>
          <w:p w14:paraId="6B589126" w14:textId="151AA72B" w:rsidR="00765AEB" w:rsidRPr="00A36414" w:rsidRDefault="00765AEB" w:rsidP="00765AEB">
            <w:pPr>
              <w:autoSpaceDE w:val="0"/>
              <w:autoSpaceDN w:val="0"/>
              <w:adjustRightInd w:val="0"/>
              <w:spacing w:after="240"/>
              <w:rPr>
                <w:rFonts w:ascii="Arial" w:hAnsi="Arial" w:cs="Arial"/>
                <w:i/>
                <w:iCs/>
                <w:kern w:val="24"/>
              </w:rPr>
            </w:pPr>
            <w:r w:rsidRPr="007B41E0">
              <w:rPr>
                <w:rStyle w:val="Hyperlink"/>
                <w:rFonts w:ascii="Arial" w:hAnsi="Arial" w:cs="Arial"/>
                <w:i/>
                <w:iCs/>
                <w:kern w:val="24"/>
              </w:rPr>
              <w:t>Explanatory guidance for social care professionals registered with Social Care Wales</w:t>
            </w:r>
            <w:r>
              <w:rPr>
                <w:rFonts w:ascii="Arial" w:hAnsi="Arial" w:cs="Arial"/>
                <w:kern w:val="24"/>
              </w:rPr>
              <w:fldChar w:fldCharType="end"/>
            </w:r>
          </w:p>
          <w:p w14:paraId="436A4479" w14:textId="33770376" w:rsidR="00765AEB" w:rsidRPr="00C2251E" w:rsidRDefault="00765AEB" w:rsidP="00765AEB">
            <w:pPr>
              <w:autoSpaceDE w:val="0"/>
              <w:autoSpaceDN w:val="0"/>
              <w:adjustRightInd w:val="0"/>
              <w:spacing w:after="240"/>
              <w:rPr>
                <w:rFonts w:ascii="Arial" w:hAnsi="Arial" w:cs="Arial"/>
                <w:kern w:val="24"/>
              </w:rPr>
            </w:pPr>
            <w:hyperlink r:id="rId51" w:history="1">
              <w:r w:rsidRPr="00C2251E">
                <w:rPr>
                  <w:rStyle w:val="Hyperlink"/>
                  <w:rFonts w:ascii="Arial" w:hAnsi="Arial" w:cs="Arial"/>
                  <w:kern w:val="24"/>
                </w:rPr>
                <w:t>Code of Professional Practice for Social Care</w:t>
              </w:r>
            </w:hyperlink>
            <w:r w:rsidRPr="00C2251E">
              <w:rPr>
                <w:rFonts w:ascii="Arial" w:hAnsi="Arial" w:cs="Arial"/>
                <w:kern w:val="24"/>
              </w:rPr>
              <w:t xml:space="preserve"> </w:t>
            </w:r>
          </w:p>
          <w:p w14:paraId="3580B5EC" w14:textId="180EFBEF" w:rsidR="00765AEB" w:rsidRDefault="00765AEB" w:rsidP="00765AEB">
            <w:pPr>
              <w:autoSpaceDE w:val="0"/>
              <w:autoSpaceDN w:val="0"/>
              <w:adjustRightInd w:val="0"/>
              <w:spacing w:after="240"/>
              <w:rPr>
                <w:rFonts w:ascii="Arial" w:hAnsi="Arial" w:cs="Arial"/>
                <w:kern w:val="24"/>
              </w:rPr>
            </w:pPr>
            <w:hyperlink r:id="rId52" w:history="1">
              <w:r w:rsidRPr="00CE54CE">
                <w:rPr>
                  <w:rStyle w:val="Hyperlink"/>
                  <w:rFonts w:ascii="Arial" w:hAnsi="Arial" w:cs="Arial"/>
                  <w:kern w:val="24"/>
                </w:rPr>
                <w:t>Health and Social Care (Quality and Engagement) (Wales) Act 2020</w:t>
              </w:r>
            </w:hyperlink>
          </w:p>
          <w:p w14:paraId="32ED0541" w14:textId="4D87E78F" w:rsidR="00765AEB" w:rsidRPr="006F4838" w:rsidRDefault="00765AEB" w:rsidP="00765AEB">
            <w:pPr>
              <w:autoSpaceDE w:val="0"/>
              <w:autoSpaceDN w:val="0"/>
              <w:adjustRightInd w:val="0"/>
              <w:spacing w:after="240"/>
              <w:rPr>
                <w:rFonts w:ascii="Arial" w:hAnsi="Arial" w:cs="Arial"/>
                <w:kern w:val="24"/>
              </w:rPr>
            </w:pPr>
          </w:p>
        </w:tc>
        <w:tc>
          <w:tcPr>
            <w:tcW w:w="3091" w:type="dxa"/>
          </w:tcPr>
          <w:p w14:paraId="7990D548" w14:textId="77777777" w:rsidR="00765AEB" w:rsidRDefault="00765AEB" w:rsidP="00765AEB">
            <w:pPr>
              <w:spacing w:after="120"/>
              <w:rPr>
                <w:rFonts w:ascii="Arial" w:hAnsi="Arial" w:cs="Arial"/>
              </w:rPr>
            </w:pPr>
            <w:r>
              <w:rPr>
                <w:rFonts w:ascii="Arial" w:hAnsi="Arial" w:cs="Arial"/>
              </w:rPr>
              <w:t>CPD</w:t>
            </w:r>
          </w:p>
          <w:p w14:paraId="3B5B4E30" w14:textId="38D35F54" w:rsidR="00765AEB" w:rsidRDefault="00765AEB" w:rsidP="00765AEB">
            <w:pPr>
              <w:autoSpaceDE w:val="0"/>
              <w:autoSpaceDN w:val="0"/>
              <w:adjustRightInd w:val="0"/>
              <w:spacing w:after="120"/>
              <w:rPr>
                <w:rFonts w:ascii="Arial" w:hAnsi="Arial" w:cs="Arial"/>
                <w:kern w:val="24"/>
              </w:rPr>
            </w:pPr>
            <w:r>
              <w:rPr>
                <w:rFonts w:ascii="Arial" w:hAnsi="Arial" w:cs="Arial"/>
              </w:rPr>
              <w:t xml:space="preserve">Applying the Duty of Candour </w:t>
            </w:r>
          </w:p>
          <w:p w14:paraId="5EF817C7" w14:textId="031256DA" w:rsidR="00765AEB" w:rsidRPr="006F4838" w:rsidRDefault="00765AEB" w:rsidP="00765AEB">
            <w:pPr>
              <w:autoSpaceDE w:val="0"/>
              <w:autoSpaceDN w:val="0"/>
              <w:adjustRightInd w:val="0"/>
              <w:rPr>
                <w:rFonts w:ascii="Arial" w:hAnsi="Arial" w:cs="Arial"/>
              </w:rPr>
            </w:pPr>
          </w:p>
        </w:tc>
      </w:tr>
      <w:tr w:rsidR="00765AEB" w14:paraId="478676D4" w14:textId="12F1BD7C" w:rsidTr="6EA40EA4">
        <w:tc>
          <w:tcPr>
            <w:tcW w:w="1271" w:type="dxa"/>
          </w:tcPr>
          <w:p w14:paraId="0959C8AC" w14:textId="7C80B7C5" w:rsidR="00765AEB" w:rsidRPr="00DE41E0" w:rsidRDefault="00765AEB" w:rsidP="00765AEB">
            <w:pPr>
              <w:autoSpaceDE w:val="0"/>
              <w:autoSpaceDN w:val="0"/>
              <w:adjustRightInd w:val="0"/>
              <w:jc w:val="center"/>
              <w:rPr>
                <w:rFonts w:ascii="Arial" w:hAnsi="Arial" w:cs="Arial"/>
                <w:kern w:val="24"/>
              </w:rPr>
            </w:pPr>
            <w:r>
              <w:rPr>
                <w:rFonts w:ascii="Aptos Narrow" w:hAnsi="Aptos Narrow"/>
                <w:color w:val="000000"/>
              </w:rPr>
              <w:t>13</w:t>
            </w:r>
          </w:p>
        </w:tc>
        <w:tc>
          <w:tcPr>
            <w:tcW w:w="3309" w:type="dxa"/>
          </w:tcPr>
          <w:p w14:paraId="0D0BBDE0" w14:textId="48F4C4E5" w:rsidR="00765AEB" w:rsidRPr="0057094F" w:rsidRDefault="00765AEB" w:rsidP="00765AEB">
            <w:pPr>
              <w:autoSpaceDE w:val="0"/>
              <w:autoSpaceDN w:val="0"/>
              <w:adjustRightInd w:val="0"/>
              <w:rPr>
                <w:rFonts w:ascii="Arial" w:eastAsia="Times New Roman" w:hAnsi="Arial" w:cs="Arial"/>
                <w:strike/>
                <w:kern w:val="24"/>
                <w:lang w:val="en-US"/>
              </w:rPr>
            </w:pPr>
            <w:r>
              <w:rPr>
                <w:noProof/>
              </w:rPr>
              <w:drawing>
                <wp:inline distT="0" distB="0" distL="0" distR="0" wp14:anchorId="7132542A" wp14:editId="776B30D1">
                  <wp:extent cx="1964055" cy="1104900"/>
                  <wp:effectExtent l="0" t="0" r="0" b="0"/>
                  <wp:docPr id="196383898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38986" name="Graphic 1">
                            <a:extLst>
                              <a:ext uri="{C183D7F6-B498-43B3-948B-1728B52AA6E4}">
                                <adec:decorative xmlns:adec="http://schemas.microsoft.com/office/drawing/2017/decorative" val="1"/>
                              </a:ext>
                            </a:extLst>
                          </pic:cNvPr>
                          <pic:cNvPicPr/>
                        </pic:nvPicPr>
                        <pic:blipFill>
                          <a:blip r:embed="rId53">
                            <a:extLst>
                              <a:ext uri="{96DAC541-7B7A-43D3-8B79-37D633B846F1}">
                                <asvg:svgBlip xmlns:asvg="http://schemas.microsoft.com/office/drawing/2016/SVG/main" r:embed="rId54"/>
                              </a:ext>
                            </a:extLst>
                          </a:blip>
                          <a:stretch>
                            <a:fillRect/>
                          </a:stretch>
                        </pic:blipFill>
                        <pic:spPr>
                          <a:xfrm>
                            <a:off x="0" y="0"/>
                            <a:ext cx="1964055" cy="1104900"/>
                          </a:xfrm>
                          <a:prstGeom prst="rect">
                            <a:avLst/>
                          </a:prstGeom>
                        </pic:spPr>
                      </pic:pic>
                    </a:graphicData>
                  </a:graphic>
                </wp:inline>
              </w:drawing>
            </w:r>
          </w:p>
        </w:tc>
        <w:tc>
          <w:tcPr>
            <w:tcW w:w="3319" w:type="dxa"/>
          </w:tcPr>
          <w:p w14:paraId="01F14937" w14:textId="652C67FA"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A</w:t>
            </w:r>
            <w:r w:rsidR="00CF0C95">
              <w:rPr>
                <w:rFonts w:ascii="Arial" w:hAnsi="Arial" w:cs="Arial"/>
                <w:b/>
                <w:bCs/>
                <w:kern w:val="24"/>
              </w:rPr>
              <w:t>im:</w:t>
            </w:r>
          </w:p>
          <w:p w14:paraId="209270EA" w14:textId="79443052" w:rsidR="00765AEB" w:rsidRPr="004C7915" w:rsidRDefault="0050572D" w:rsidP="00765AEB">
            <w:pPr>
              <w:pStyle w:val="ListParagraph"/>
              <w:numPr>
                <w:ilvl w:val="0"/>
                <w:numId w:val="130"/>
              </w:numPr>
              <w:autoSpaceDE w:val="0"/>
              <w:autoSpaceDN w:val="0"/>
              <w:adjustRightInd w:val="0"/>
              <w:rPr>
                <w:rFonts w:ascii="Arial" w:hAnsi="Arial" w:cs="Arial"/>
                <w:kern w:val="24"/>
              </w:rPr>
            </w:pPr>
            <w:r>
              <w:rPr>
                <w:rFonts w:ascii="Arial" w:hAnsi="Arial" w:cs="Arial"/>
                <w:kern w:val="24"/>
              </w:rPr>
              <w:t>t</w:t>
            </w:r>
            <w:r w:rsidR="00765AEB" w:rsidRPr="004C7915">
              <w:rPr>
                <w:rFonts w:ascii="Arial" w:hAnsi="Arial" w:cs="Arial"/>
                <w:kern w:val="24"/>
              </w:rPr>
              <w:t xml:space="preserve">o </w:t>
            </w:r>
            <w:r w:rsidR="00765AEB" w:rsidRPr="004C7915">
              <w:rPr>
                <w:rFonts w:ascii="Arial" w:hAnsi="Arial" w:cs="Arial"/>
                <w:b/>
                <w:bCs/>
                <w:kern w:val="24"/>
              </w:rPr>
              <w:t>outline</w:t>
            </w:r>
            <w:r w:rsidR="00765AEB" w:rsidRPr="004C7915">
              <w:rPr>
                <w:rFonts w:ascii="Arial" w:hAnsi="Arial" w:cs="Arial"/>
                <w:kern w:val="24"/>
              </w:rPr>
              <w:t xml:space="preserve"> responsibilities of Group C practitioners</w:t>
            </w:r>
          </w:p>
          <w:p w14:paraId="3E328FB7" w14:textId="67E4AB2B" w:rsidR="00765AEB" w:rsidRPr="004C7915" w:rsidRDefault="0050572D" w:rsidP="00765AEB">
            <w:pPr>
              <w:pStyle w:val="ListParagraph"/>
              <w:numPr>
                <w:ilvl w:val="0"/>
                <w:numId w:val="130"/>
              </w:numPr>
              <w:autoSpaceDE w:val="0"/>
              <w:autoSpaceDN w:val="0"/>
              <w:adjustRightInd w:val="0"/>
              <w:rPr>
                <w:rFonts w:ascii="Arial" w:hAnsi="Arial" w:cs="Arial"/>
                <w:kern w:val="24"/>
              </w:rPr>
            </w:pPr>
            <w:r>
              <w:rPr>
                <w:rFonts w:ascii="Arial" w:hAnsi="Arial" w:cs="Arial"/>
                <w:kern w:val="24"/>
              </w:rPr>
              <w:t>t</w:t>
            </w:r>
            <w:r w:rsidR="00765AEB" w:rsidRPr="004C7915">
              <w:rPr>
                <w:rFonts w:ascii="Arial" w:hAnsi="Arial" w:cs="Arial"/>
                <w:kern w:val="24"/>
              </w:rPr>
              <w:t>o announce what section w</w:t>
            </w:r>
            <w:r>
              <w:rPr>
                <w:rFonts w:ascii="Arial" w:hAnsi="Arial" w:cs="Arial"/>
                <w:kern w:val="24"/>
              </w:rPr>
              <w:t>e’ll</w:t>
            </w:r>
            <w:r w:rsidR="00765AEB" w:rsidRPr="004C7915">
              <w:rPr>
                <w:rFonts w:ascii="Arial" w:hAnsi="Arial" w:cs="Arial"/>
                <w:kern w:val="24"/>
              </w:rPr>
              <w:t xml:space="preserve"> be covering</w:t>
            </w:r>
          </w:p>
          <w:p w14:paraId="2FB3145C" w14:textId="55F2FA4B" w:rsidR="00765AEB" w:rsidRDefault="0050572D" w:rsidP="00765AEB">
            <w:pPr>
              <w:pStyle w:val="ListParagraph"/>
              <w:numPr>
                <w:ilvl w:val="0"/>
                <w:numId w:val="130"/>
              </w:numPr>
              <w:autoSpaceDE w:val="0"/>
              <w:autoSpaceDN w:val="0"/>
              <w:adjustRightInd w:val="0"/>
              <w:rPr>
                <w:rFonts w:ascii="Arial" w:hAnsi="Arial" w:cs="Arial"/>
                <w:kern w:val="24"/>
              </w:rPr>
            </w:pPr>
            <w:r>
              <w:rPr>
                <w:rFonts w:ascii="Arial" w:hAnsi="Arial" w:cs="Arial"/>
                <w:kern w:val="24"/>
              </w:rPr>
              <w:t>h</w:t>
            </w:r>
            <w:r w:rsidR="00765AEB" w:rsidRPr="004C7915">
              <w:rPr>
                <w:rFonts w:ascii="Arial" w:hAnsi="Arial" w:cs="Arial"/>
                <w:kern w:val="24"/>
              </w:rPr>
              <w:t xml:space="preserve">ighlight circle - will </w:t>
            </w:r>
            <w:r w:rsidR="00765AEB" w:rsidRPr="004C7915">
              <w:rPr>
                <w:rFonts w:ascii="Arial" w:hAnsi="Arial" w:cs="Arial"/>
                <w:b/>
                <w:bCs/>
                <w:kern w:val="24"/>
              </w:rPr>
              <w:t>first focus</w:t>
            </w:r>
            <w:r w:rsidR="00765AEB" w:rsidRPr="004C7915">
              <w:rPr>
                <w:rFonts w:ascii="Arial" w:hAnsi="Arial" w:cs="Arial"/>
                <w:kern w:val="24"/>
              </w:rPr>
              <w:t xml:space="preserve"> on the first bullet</w:t>
            </w:r>
            <w:r w:rsidR="008E44BE">
              <w:rPr>
                <w:rFonts w:ascii="Arial" w:hAnsi="Arial" w:cs="Arial"/>
                <w:kern w:val="24"/>
              </w:rPr>
              <w:t>.</w:t>
            </w:r>
            <w:r w:rsidR="00765AEB" w:rsidRPr="004C7915">
              <w:rPr>
                <w:rFonts w:ascii="Arial" w:hAnsi="Arial" w:cs="Arial"/>
                <w:kern w:val="24"/>
              </w:rPr>
              <w:t xml:space="preserve"> </w:t>
            </w:r>
          </w:p>
          <w:p w14:paraId="167FFFD6" w14:textId="213F1B55" w:rsidR="00765AEB" w:rsidRPr="004C7915" w:rsidRDefault="00765AEB" w:rsidP="00765AEB">
            <w:pPr>
              <w:autoSpaceDE w:val="0"/>
              <w:autoSpaceDN w:val="0"/>
              <w:adjustRightInd w:val="0"/>
              <w:rPr>
                <w:rFonts w:ascii="Arial" w:hAnsi="Arial" w:cs="Arial"/>
                <w:kern w:val="24"/>
              </w:rPr>
            </w:pPr>
          </w:p>
        </w:tc>
        <w:tc>
          <w:tcPr>
            <w:tcW w:w="3091" w:type="dxa"/>
          </w:tcPr>
          <w:p w14:paraId="11E3863B" w14:textId="6A5E833A" w:rsidR="00765AEB" w:rsidRPr="00D96691" w:rsidRDefault="00765AEB" w:rsidP="00765AEB">
            <w:pPr>
              <w:autoSpaceDE w:val="0"/>
              <w:autoSpaceDN w:val="0"/>
              <w:adjustRightInd w:val="0"/>
              <w:spacing w:after="240"/>
              <w:rPr>
                <w:rFonts w:ascii="Arial" w:hAnsi="Arial" w:cs="Arial"/>
                <w:kern w:val="24"/>
              </w:rPr>
            </w:pPr>
          </w:p>
        </w:tc>
        <w:tc>
          <w:tcPr>
            <w:tcW w:w="3091" w:type="dxa"/>
          </w:tcPr>
          <w:p w14:paraId="0804299A" w14:textId="3D87916D" w:rsidR="00765AEB" w:rsidRPr="006F4838" w:rsidRDefault="00765AEB" w:rsidP="00765AEB">
            <w:pPr>
              <w:autoSpaceDE w:val="0"/>
              <w:autoSpaceDN w:val="0"/>
              <w:adjustRightInd w:val="0"/>
              <w:spacing w:after="120"/>
              <w:rPr>
                <w:rFonts w:ascii="Arial" w:hAnsi="Arial" w:cs="Arial"/>
                <w:kern w:val="24"/>
              </w:rPr>
            </w:pPr>
          </w:p>
        </w:tc>
      </w:tr>
      <w:tr w:rsidR="00765AEB" w14:paraId="37A0FEE2" w14:textId="4F2C4548" w:rsidTr="6EA40EA4">
        <w:tc>
          <w:tcPr>
            <w:tcW w:w="1271" w:type="dxa"/>
          </w:tcPr>
          <w:p w14:paraId="49A1CB5C" w14:textId="77777777" w:rsidR="00765AEB" w:rsidRDefault="00765AEB" w:rsidP="00765AEB">
            <w:pPr>
              <w:autoSpaceDE w:val="0"/>
              <w:autoSpaceDN w:val="0"/>
              <w:adjustRightInd w:val="0"/>
              <w:ind w:left="34"/>
              <w:jc w:val="center"/>
              <w:rPr>
                <w:rFonts w:ascii="Aptos Narrow" w:hAnsi="Aptos Narrow"/>
                <w:color w:val="000000"/>
              </w:rPr>
            </w:pPr>
            <w:r w:rsidRPr="0039318E">
              <w:rPr>
                <w:rFonts w:ascii="Aptos Narrow" w:hAnsi="Aptos Narrow"/>
                <w:color w:val="000000"/>
              </w:rPr>
              <w:t>14</w:t>
            </w:r>
          </w:p>
          <w:p w14:paraId="007758AC" w14:textId="77777777" w:rsidR="00765AEB" w:rsidRDefault="00765AEB" w:rsidP="00765AEB">
            <w:pPr>
              <w:autoSpaceDE w:val="0"/>
              <w:autoSpaceDN w:val="0"/>
              <w:adjustRightInd w:val="0"/>
              <w:ind w:left="34"/>
              <w:jc w:val="center"/>
              <w:rPr>
                <w:rFonts w:ascii="Aptos Narrow" w:hAnsi="Aptos Narrow"/>
                <w:color w:val="000000"/>
              </w:rPr>
            </w:pPr>
          </w:p>
          <w:p w14:paraId="4F0A44D5" w14:textId="77777777" w:rsidR="00765AEB" w:rsidRDefault="00765AEB" w:rsidP="00765AEB">
            <w:pPr>
              <w:autoSpaceDE w:val="0"/>
              <w:autoSpaceDN w:val="0"/>
              <w:adjustRightInd w:val="0"/>
              <w:ind w:left="34"/>
              <w:jc w:val="center"/>
              <w:rPr>
                <w:rFonts w:ascii="Aptos Narrow" w:hAnsi="Aptos Narrow"/>
                <w:color w:val="000000"/>
              </w:rPr>
            </w:pPr>
          </w:p>
          <w:p w14:paraId="024403B4" w14:textId="77777777" w:rsidR="00765AEB" w:rsidRDefault="00765AEB" w:rsidP="00765AEB">
            <w:pPr>
              <w:autoSpaceDE w:val="0"/>
              <w:autoSpaceDN w:val="0"/>
              <w:adjustRightInd w:val="0"/>
              <w:ind w:left="34"/>
              <w:jc w:val="center"/>
              <w:rPr>
                <w:rFonts w:ascii="Aptos Narrow" w:hAnsi="Aptos Narrow"/>
                <w:color w:val="000000"/>
              </w:rPr>
            </w:pPr>
          </w:p>
          <w:p w14:paraId="18A59757" w14:textId="77777777" w:rsidR="00765AEB" w:rsidRDefault="00765AEB" w:rsidP="00765AEB">
            <w:pPr>
              <w:autoSpaceDE w:val="0"/>
              <w:autoSpaceDN w:val="0"/>
              <w:adjustRightInd w:val="0"/>
              <w:ind w:left="34"/>
              <w:jc w:val="center"/>
              <w:rPr>
                <w:rFonts w:ascii="Aptos Narrow" w:hAnsi="Aptos Narrow"/>
                <w:color w:val="000000"/>
              </w:rPr>
            </w:pPr>
          </w:p>
          <w:p w14:paraId="0AD5DDBC" w14:textId="77777777" w:rsidR="00765AEB" w:rsidRDefault="00765AEB" w:rsidP="00765AEB">
            <w:pPr>
              <w:autoSpaceDE w:val="0"/>
              <w:autoSpaceDN w:val="0"/>
              <w:adjustRightInd w:val="0"/>
              <w:ind w:left="34"/>
              <w:jc w:val="center"/>
              <w:rPr>
                <w:rFonts w:ascii="Aptos Narrow" w:hAnsi="Aptos Narrow"/>
                <w:color w:val="000000"/>
              </w:rPr>
            </w:pPr>
          </w:p>
          <w:p w14:paraId="50CE3115" w14:textId="77777777" w:rsidR="00765AEB" w:rsidRDefault="00765AEB" w:rsidP="00765AEB">
            <w:pPr>
              <w:autoSpaceDE w:val="0"/>
              <w:autoSpaceDN w:val="0"/>
              <w:adjustRightInd w:val="0"/>
              <w:ind w:left="34"/>
              <w:jc w:val="center"/>
              <w:rPr>
                <w:rFonts w:ascii="Aptos Narrow" w:hAnsi="Aptos Narrow"/>
                <w:color w:val="000000"/>
              </w:rPr>
            </w:pPr>
          </w:p>
          <w:p w14:paraId="0CA8B473" w14:textId="77777777" w:rsidR="00765AEB" w:rsidRDefault="00765AEB" w:rsidP="00765AEB">
            <w:pPr>
              <w:autoSpaceDE w:val="0"/>
              <w:autoSpaceDN w:val="0"/>
              <w:adjustRightInd w:val="0"/>
              <w:ind w:left="34"/>
              <w:jc w:val="center"/>
              <w:rPr>
                <w:rFonts w:ascii="Aptos Narrow" w:hAnsi="Aptos Narrow"/>
                <w:color w:val="000000"/>
              </w:rPr>
            </w:pPr>
          </w:p>
          <w:p w14:paraId="2E066A97" w14:textId="77777777" w:rsidR="00765AEB" w:rsidRDefault="00765AEB" w:rsidP="00765AEB">
            <w:pPr>
              <w:autoSpaceDE w:val="0"/>
              <w:autoSpaceDN w:val="0"/>
              <w:adjustRightInd w:val="0"/>
              <w:ind w:left="34"/>
              <w:jc w:val="center"/>
              <w:rPr>
                <w:rFonts w:ascii="Aptos Narrow" w:hAnsi="Aptos Narrow"/>
                <w:color w:val="000000"/>
              </w:rPr>
            </w:pPr>
          </w:p>
          <w:p w14:paraId="4FE5BEB6" w14:textId="2F9A7409" w:rsidR="00765AEB" w:rsidRPr="0039318E" w:rsidRDefault="00765AEB" w:rsidP="00765AEB">
            <w:pPr>
              <w:autoSpaceDE w:val="0"/>
              <w:autoSpaceDN w:val="0"/>
              <w:adjustRightInd w:val="0"/>
              <w:ind w:left="34"/>
              <w:jc w:val="center"/>
              <w:rPr>
                <w:rFonts w:ascii="Arial" w:hAnsi="Arial" w:cs="Arial"/>
                <w:b/>
                <w:bCs/>
                <w:kern w:val="24"/>
              </w:rPr>
            </w:pPr>
            <w:r>
              <w:rPr>
                <w:rFonts w:ascii="Aptos Narrow" w:hAnsi="Aptos Narrow"/>
                <w:color w:val="000000"/>
              </w:rPr>
              <w:t>15</w:t>
            </w:r>
          </w:p>
        </w:tc>
        <w:tc>
          <w:tcPr>
            <w:tcW w:w="3309" w:type="dxa"/>
          </w:tcPr>
          <w:p w14:paraId="3733CC43" w14:textId="77777777" w:rsidR="00765AEB" w:rsidRDefault="00765AEB" w:rsidP="00765AEB">
            <w:pPr>
              <w:autoSpaceDE w:val="0"/>
              <w:autoSpaceDN w:val="0"/>
              <w:adjustRightInd w:val="0"/>
              <w:rPr>
                <w:rFonts w:ascii="Arial" w:eastAsia="Times New Roman" w:hAnsi="Arial" w:cs="Arial"/>
                <w:strike/>
                <w:kern w:val="24"/>
                <w:lang w:val="en-US"/>
              </w:rPr>
            </w:pPr>
            <w:r>
              <w:rPr>
                <w:noProof/>
              </w:rPr>
              <w:drawing>
                <wp:inline distT="0" distB="0" distL="0" distR="0" wp14:anchorId="6D180076" wp14:editId="663CAFD8">
                  <wp:extent cx="1964055" cy="1104900"/>
                  <wp:effectExtent l="0" t="0" r="0" b="0"/>
                  <wp:docPr id="61828255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82551" name="Graphic 1">
                            <a:extLst>
                              <a:ext uri="{C183D7F6-B498-43B3-948B-1728B52AA6E4}">
                                <adec:decorative xmlns:adec="http://schemas.microsoft.com/office/drawing/2017/decorative" val="1"/>
                              </a:ext>
                            </a:extLst>
                          </pic:cNvPr>
                          <pic:cNvPicPr/>
                        </pic:nvPicPr>
                        <pic:blipFill>
                          <a:blip r:embed="rId55">
                            <a:extLst>
                              <a:ext uri="{96DAC541-7B7A-43D3-8B79-37D633B846F1}">
                                <asvg:svgBlip xmlns:asvg="http://schemas.microsoft.com/office/drawing/2016/SVG/main" r:embed="rId56"/>
                              </a:ext>
                            </a:extLst>
                          </a:blip>
                          <a:stretch>
                            <a:fillRect/>
                          </a:stretch>
                        </pic:blipFill>
                        <pic:spPr>
                          <a:xfrm>
                            <a:off x="0" y="0"/>
                            <a:ext cx="1964055" cy="1104900"/>
                          </a:xfrm>
                          <a:prstGeom prst="rect">
                            <a:avLst/>
                          </a:prstGeom>
                        </pic:spPr>
                      </pic:pic>
                    </a:graphicData>
                  </a:graphic>
                </wp:inline>
              </w:drawing>
            </w:r>
          </w:p>
          <w:p w14:paraId="3D7AF954" w14:textId="77777777" w:rsidR="00765AEB" w:rsidRDefault="00765AEB" w:rsidP="00765AEB">
            <w:pPr>
              <w:autoSpaceDE w:val="0"/>
              <w:autoSpaceDN w:val="0"/>
              <w:adjustRightInd w:val="0"/>
              <w:rPr>
                <w:rFonts w:ascii="Arial" w:eastAsia="Times New Roman" w:hAnsi="Arial" w:cs="Arial"/>
                <w:strike/>
                <w:kern w:val="24"/>
                <w:lang w:val="en-US"/>
              </w:rPr>
            </w:pPr>
          </w:p>
          <w:p w14:paraId="1836C157" w14:textId="3867A958" w:rsidR="00765AEB" w:rsidRPr="003D295C" w:rsidRDefault="00765AEB" w:rsidP="00765AEB">
            <w:pPr>
              <w:autoSpaceDE w:val="0"/>
              <w:autoSpaceDN w:val="0"/>
              <w:adjustRightInd w:val="0"/>
              <w:rPr>
                <w:rFonts w:ascii="Arial" w:eastAsia="Times New Roman" w:hAnsi="Arial" w:cs="Arial"/>
                <w:strike/>
                <w:kern w:val="24"/>
                <w:lang w:val="en-US"/>
              </w:rPr>
            </w:pPr>
            <w:r>
              <w:rPr>
                <w:noProof/>
              </w:rPr>
              <w:lastRenderedPageBreak/>
              <w:drawing>
                <wp:inline distT="0" distB="0" distL="0" distR="0" wp14:anchorId="7BD866A3" wp14:editId="4132DD4A">
                  <wp:extent cx="1964055" cy="1104900"/>
                  <wp:effectExtent l="0" t="0" r="0" b="0"/>
                  <wp:docPr id="138399164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991647" name="Graphic 1">
                            <a:extLst>
                              <a:ext uri="{C183D7F6-B498-43B3-948B-1728B52AA6E4}">
                                <adec:decorative xmlns:adec="http://schemas.microsoft.com/office/drawing/2017/decorative" val="1"/>
                              </a:ext>
                            </a:extLst>
                          </pic:cNvPr>
                          <pic:cNvPicPr/>
                        </pic:nvPicPr>
                        <pic:blipFill>
                          <a:blip r:embed="rId57">
                            <a:extLst>
                              <a:ext uri="{96DAC541-7B7A-43D3-8B79-37D633B846F1}">
                                <asvg:svgBlip xmlns:asvg="http://schemas.microsoft.com/office/drawing/2016/SVG/main" r:embed="rId58"/>
                              </a:ext>
                            </a:extLst>
                          </a:blip>
                          <a:stretch>
                            <a:fillRect/>
                          </a:stretch>
                        </pic:blipFill>
                        <pic:spPr>
                          <a:xfrm>
                            <a:off x="0" y="0"/>
                            <a:ext cx="1964055" cy="1104900"/>
                          </a:xfrm>
                          <a:prstGeom prst="rect">
                            <a:avLst/>
                          </a:prstGeom>
                        </pic:spPr>
                      </pic:pic>
                    </a:graphicData>
                  </a:graphic>
                </wp:inline>
              </w:drawing>
            </w:r>
          </w:p>
        </w:tc>
        <w:tc>
          <w:tcPr>
            <w:tcW w:w="3319" w:type="dxa"/>
          </w:tcPr>
          <w:p w14:paraId="68D2D28A" w14:textId="29DC7276"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lastRenderedPageBreak/>
              <w:t>Aim:</w:t>
            </w:r>
          </w:p>
          <w:p w14:paraId="319AC013" w14:textId="44C7DFD9" w:rsidR="00765AEB" w:rsidRPr="006F4838" w:rsidRDefault="0050572D" w:rsidP="2CD44B17">
            <w:pPr>
              <w:pStyle w:val="ListParagraph"/>
              <w:numPr>
                <w:ilvl w:val="0"/>
                <w:numId w:val="115"/>
              </w:numPr>
              <w:autoSpaceDE w:val="0"/>
              <w:autoSpaceDN w:val="0"/>
              <w:adjustRightInd w:val="0"/>
              <w:spacing w:after="120"/>
              <w:rPr>
                <w:rFonts w:ascii="Arial" w:hAnsi="Arial" w:cs="Arial"/>
                <w:kern w:val="24"/>
              </w:rPr>
            </w:pPr>
            <w:r>
              <w:rPr>
                <w:rFonts w:ascii="Arial" w:hAnsi="Arial" w:cs="Arial"/>
                <w:kern w:val="24"/>
              </w:rPr>
              <w:t>t</w:t>
            </w:r>
            <w:r w:rsidRPr="006F4838">
              <w:rPr>
                <w:rFonts w:ascii="Arial" w:hAnsi="Arial" w:cs="Arial"/>
                <w:kern w:val="24"/>
              </w:rPr>
              <w:t xml:space="preserve">o </w:t>
            </w:r>
            <w:r w:rsidR="00765AEB" w:rsidRPr="006F4838">
              <w:rPr>
                <w:rFonts w:ascii="Arial" w:hAnsi="Arial" w:cs="Arial"/>
                <w:kern w:val="24"/>
              </w:rPr>
              <w:t>introduce/highlight</w:t>
            </w:r>
            <w:r>
              <w:rPr>
                <w:rFonts w:ascii="Arial" w:hAnsi="Arial" w:cs="Arial"/>
                <w:kern w:val="24"/>
              </w:rPr>
              <w:t xml:space="preserve"> the</w:t>
            </w:r>
            <w:r w:rsidR="00765AEB" w:rsidRPr="006F4838">
              <w:rPr>
                <w:rFonts w:ascii="Arial" w:hAnsi="Arial" w:cs="Arial"/>
                <w:kern w:val="24"/>
              </w:rPr>
              <w:t xml:space="preserve"> term ‘positive culture’</w:t>
            </w:r>
          </w:p>
          <w:p w14:paraId="2E859048" w14:textId="2BA0AD63" w:rsidR="00765AEB" w:rsidRPr="006F4838" w:rsidRDefault="0050572D" w:rsidP="2CD44B17">
            <w:pPr>
              <w:pStyle w:val="ListParagraph"/>
              <w:numPr>
                <w:ilvl w:val="0"/>
                <w:numId w:val="115"/>
              </w:numPr>
              <w:autoSpaceDE w:val="0"/>
              <w:autoSpaceDN w:val="0"/>
              <w:adjustRightInd w:val="0"/>
              <w:spacing w:after="120"/>
              <w:rPr>
                <w:rFonts w:ascii="Arial" w:hAnsi="Arial" w:cs="Arial"/>
                <w:b/>
                <w:bCs/>
                <w:kern w:val="24"/>
              </w:rPr>
            </w:pPr>
            <w:r>
              <w:rPr>
                <w:rFonts w:ascii="Arial" w:hAnsi="Arial" w:cs="Arial"/>
                <w:kern w:val="24"/>
              </w:rPr>
              <w:t>e</w:t>
            </w:r>
            <w:r w:rsidRPr="006F4838">
              <w:rPr>
                <w:rFonts w:ascii="Arial" w:hAnsi="Arial" w:cs="Arial"/>
                <w:kern w:val="24"/>
              </w:rPr>
              <w:t xml:space="preserve">xplain </w:t>
            </w:r>
            <w:r w:rsidR="00765AEB" w:rsidRPr="006F4838">
              <w:rPr>
                <w:rFonts w:ascii="Arial" w:hAnsi="Arial" w:cs="Arial"/>
                <w:kern w:val="24"/>
              </w:rPr>
              <w:t xml:space="preserve">role of Group C </w:t>
            </w:r>
            <w:r>
              <w:rPr>
                <w:rFonts w:ascii="Arial" w:hAnsi="Arial" w:cs="Arial"/>
                <w:kern w:val="24"/>
              </w:rPr>
              <w:t>p</w:t>
            </w:r>
            <w:r w:rsidR="00765AEB" w:rsidRPr="006F4838">
              <w:rPr>
                <w:rFonts w:ascii="Arial" w:hAnsi="Arial" w:cs="Arial"/>
                <w:kern w:val="24"/>
              </w:rPr>
              <w:t>ractitioners</w:t>
            </w:r>
            <w:r w:rsidR="008E44BE">
              <w:rPr>
                <w:rFonts w:ascii="Arial" w:hAnsi="Arial" w:cs="Arial"/>
                <w:kern w:val="24"/>
              </w:rPr>
              <w:t>.</w:t>
            </w:r>
          </w:p>
          <w:p w14:paraId="083EAD02" w14:textId="77777777" w:rsidR="00765AEB" w:rsidRPr="006F4838" w:rsidRDefault="00765AEB" w:rsidP="00765AEB">
            <w:pPr>
              <w:autoSpaceDE w:val="0"/>
              <w:autoSpaceDN w:val="0"/>
              <w:adjustRightInd w:val="0"/>
              <w:spacing w:after="120"/>
              <w:rPr>
                <w:rFonts w:ascii="Arial" w:hAnsi="Arial" w:cs="Arial"/>
                <w:b/>
                <w:bCs/>
                <w:kern w:val="24"/>
              </w:rPr>
            </w:pPr>
          </w:p>
          <w:p w14:paraId="415C3E19" w14:textId="7DB99BC2"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 xml:space="preserve">Background for </w:t>
            </w:r>
            <w:r w:rsidR="0050572D">
              <w:rPr>
                <w:rFonts w:ascii="Arial" w:hAnsi="Arial" w:cs="Arial"/>
                <w:b/>
                <w:bCs/>
                <w:kern w:val="24"/>
              </w:rPr>
              <w:t>t</w:t>
            </w:r>
            <w:r w:rsidRPr="006F4838">
              <w:rPr>
                <w:rFonts w:ascii="Arial" w:hAnsi="Arial" w:cs="Arial"/>
                <w:b/>
                <w:bCs/>
                <w:kern w:val="24"/>
              </w:rPr>
              <w:t>rainer:</w:t>
            </w:r>
          </w:p>
          <w:p w14:paraId="07A3F2A9" w14:textId="7C5B4469" w:rsidR="00765AEB" w:rsidRPr="006F4838" w:rsidRDefault="00C773CE" w:rsidP="00765AEB">
            <w:pPr>
              <w:autoSpaceDE w:val="0"/>
              <w:autoSpaceDN w:val="0"/>
              <w:adjustRightInd w:val="0"/>
              <w:spacing w:after="120"/>
              <w:rPr>
                <w:rFonts w:ascii="Arial" w:hAnsi="Arial" w:cs="Arial"/>
                <w:kern w:val="24"/>
              </w:rPr>
            </w:pPr>
            <w:r>
              <w:rPr>
                <w:rFonts w:ascii="Arial" w:hAnsi="Arial" w:cs="Arial"/>
                <w:kern w:val="24"/>
              </w:rPr>
              <w:lastRenderedPageBreak/>
              <w:t>I</w:t>
            </w:r>
            <w:r w:rsidR="00765AEB" w:rsidRPr="006F4838">
              <w:rPr>
                <w:rFonts w:ascii="Arial" w:hAnsi="Arial" w:cs="Arial"/>
                <w:kern w:val="24"/>
              </w:rPr>
              <w:t>n 2025, C</w:t>
            </w:r>
            <w:r w:rsidR="008F3033">
              <w:rPr>
                <w:rFonts w:ascii="Arial" w:hAnsi="Arial" w:cs="Arial"/>
                <w:kern w:val="24"/>
              </w:rPr>
              <w:t xml:space="preserve">are </w:t>
            </w:r>
            <w:r w:rsidR="00765AEB" w:rsidRPr="006F4838">
              <w:rPr>
                <w:rFonts w:ascii="Arial" w:hAnsi="Arial" w:cs="Arial"/>
                <w:kern w:val="24"/>
              </w:rPr>
              <w:t>I</w:t>
            </w:r>
            <w:r w:rsidR="008F3033">
              <w:rPr>
                <w:rFonts w:ascii="Arial" w:hAnsi="Arial" w:cs="Arial"/>
                <w:kern w:val="24"/>
              </w:rPr>
              <w:t xml:space="preserve">nspectorate </w:t>
            </w:r>
            <w:r w:rsidR="00765AEB" w:rsidRPr="006F4838">
              <w:rPr>
                <w:rFonts w:ascii="Arial" w:hAnsi="Arial" w:cs="Arial"/>
                <w:kern w:val="24"/>
              </w:rPr>
              <w:t>W</w:t>
            </w:r>
            <w:r w:rsidR="008F3033">
              <w:rPr>
                <w:rFonts w:ascii="Arial" w:hAnsi="Arial" w:cs="Arial"/>
                <w:kern w:val="24"/>
              </w:rPr>
              <w:t>ales</w:t>
            </w:r>
            <w:r w:rsidR="00765AEB" w:rsidRPr="006F4838">
              <w:rPr>
                <w:rFonts w:ascii="Arial" w:hAnsi="Arial" w:cs="Arial"/>
                <w:kern w:val="24"/>
              </w:rPr>
              <w:t>, S</w:t>
            </w:r>
            <w:r w:rsidR="008F3033">
              <w:rPr>
                <w:rFonts w:ascii="Arial" w:hAnsi="Arial" w:cs="Arial"/>
                <w:kern w:val="24"/>
              </w:rPr>
              <w:t xml:space="preserve">ocial </w:t>
            </w:r>
            <w:r w:rsidR="00765AEB" w:rsidRPr="006F4838">
              <w:rPr>
                <w:rFonts w:ascii="Arial" w:hAnsi="Arial" w:cs="Arial"/>
                <w:kern w:val="24"/>
              </w:rPr>
              <w:t>C</w:t>
            </w:r>
            <w:r w:rsidR="008F3033">
              <w:rPr>
                <w:rFonts w:ascii="Arial" w:hAnsi="Arial" w:cs="Arial"/>
                <w:kern w:val="24"/>
              </w:rPr>
              <w:t xml:space="preserve">are </w:t>
            </w:r>
            <w:r w:rsidR="00765AEB" w:rsidRPr="006F4838">
              <w:rPr>
                <w:rFonts w:ascii="Arial" w:hAnsi="Arial" w:cs="Arial"/>
                <w:kern w:val="24"/>
              </w:rPr>
              <w:t>W</w:t>
            </w:r>
            <w:r w:rsidR="008F3033">
              <w:rPr>
                <w:rFonts w:ascii="Arial" w:hAnsi="Arial" w:cs="Arial"/>
                <w:kern w:val="24"/>
              </w:rPr>
              <w:t>ales</w:t>
            </w:r>
            <w:r w:rsidR="00765AEB" w:rsidRPr="006F4838">
              <w:rPr>
                <w:rFonts w:ascii="Arial" w:hAnsi="Arial" w:cs="Arial"/>
                <w:kern w:val="24"/>
              </w:rPr>
              <w:t xml:space="preserve"> and W</w:t>
            </w:r>
            <w:r w:rsidR="008F3033">
              <w:rPr>
                <w:rFonts w:ascii="Arial" w:hAnsi="Arial" w:cs="Arial"/>
                <w:kern w:val="24"/>
              </w:rPr>
              <w:t xml:space="preserve">elsh </w:t>
            </w:r>
            <w:r w:rsidR="00765AEB" w:rsidRPr="006F4838">
              <w:rPr>
                <w:rFonts w:ascii="Arial" w:hAnsi="Arial" w:cs="Arial"/>
                <w:kern w:val="24"/>
              </w:rPr>
              <w:t>G</w:t>
            </w:r>
            <w:r w:rsidR="008F3033">
              <w:rPr>
                <w:rFonts w:ascii="Arial" w:hAnsi="Arial" w:cs="Arial"/>
                <w:kern w:val="24"/>
              </w:rPr>
              <w:t>overnment</w:t>
            </w:r>
            <w:r w:rsidR="00765AEB" w:rsidRPr="006F4838">
              <w:rPr>
                <w:rFonts w:ascii="Arial" w:hAnsi="Arial" w:cs="Arial"/>
                <w:kern w:val="24"/>
              </w:rPr>
              <w:t xml:space="preserve"> launched the guide for supporting positive cultures.</w:t>
            </w:r>
          </w:p>
        </w:tc>
        <w:tc>
          <w:tcPr>
            <w:tcW w:w="3091" w:type="dxa"/>
          </w:tcPr>
          <w:p w14:paraId="5EC56B13" w14:textId="508F7FD5" w:rsidR="00765AEB" w:rsidRDefault="00765AEB" w:rsidP="00765AEB">
            <w:pPr>
              <w:autoSpaceDE w:val="0"/>
              <w:autoSpaceDN w:val="0"/>
              <w:adjustRightInd w:val="0"/>
              <w:spacing w:after="240"/>
              <w:rPr>
                <w:rFonts w:ascii="Arial" w:hAnsi="Arial" w:cs="Arial"/>
                <w:b/>
                <w:bCs/>
                <w:kern w:val="24"/>
              </w:rPr>
            </w:pPr>
            <w:r w:rsidRPr="006F4838">
              <w:rPr>
                <w:rFonts w:ascii="Arial" w:hAnsi="Arial" w:cs="Arial"/>
                <w:b/>
                <w:bCs/>
                <w:kern w:val="24"/>
              </w:rPr>
              <w:lastRenderedPageBreak/>
              <w:t xml:space="preserve">Guide: Supporting positive cultures </w:t>
            </w:r>
          </w:p>
          <w:commentRangeStart w:id="0"/>
          <w:p w14:paraId="74EF542B" w14:textId="77777777" w:rsidR="008E44BE" w:rsidRPr="006F4838" w:rsidRDefault="008E44BE" w:rsidP="008E44BE">
            <w:pPr>
              <w:autoSpaceDE w:val="0"/>
              <w:autoSpaceDN w:val="0"/>
              <w:adjustRightInd w:val="0"/>
              <w:spacing w:after="240"/>
              <w:rPr>
                <w:rFonts w:ascii="Arial" w:hAnsi="Arial" w:cs="Arial"/>
                <w:kern w:val="24"/>
              </w:rPr>
            </w:pPr>
            <w:r>
              <w:fldChar w:fldCharType="begin"/>
            </w:r>
            <w:r>
              <w:instrText>HYPERLINK "https://insightcollective.socialcare.wales/positive-cultures"</w:instrText>
            </w:r>
            <w:r>
              <w:fldChar w:fldCharType="separate"/>
            </w:r>
            <w:r w:rsidRPr="006F4838">
              <w:rPr>
                <w:rStyle w:val="Hyperlink"/>
                <w:rFonts w:ascii="Arial" w:hAnsi="Arial" w:cs="Arial"/>
                <w:kern w:val="24"/>
              </w:rPr>
              <w:t>https://insightcollective.socialcare.wales/positive-cultures</w:t>
            </w:r>
            <w:r>
              <w:fldChar w:fldCharType="end"/>
            </w:r>
            <w:r w:rsidRPr="006F4838">
              <w:rPr>
                <w:rFonts w:ascii="Arial" w:hAnsi="Arial" w:cs="Arial"/>
                <w:kern w:val="24"/>
              </w:rPr>
              <w:t xml:space="preserve"> </w:t>
            </w:r>
            <w:commentRangeEnd w:id="0"/>
            <w:r w:rsidRPr="006F4838">
              <w:rPr>
                <w:rStyle w:val="CommentReference"/>
                <w:rFonts w:ascii="Arial" w:hAnsi="Arial" w:cs="Arial"/>
                <w:kern w:val="24"/>
                <w:sz w:val="22"/>
                <w:szCs w:val="22"/>
              </w:rPr>
              <w:commentReference w:id="0"/>
            </w:r>
          </w:p>
          <w:p w14:paraId="50FBE504" w14:textId="636D2A1E" w:rsidR="00765AEB" w:rsidRPr="006F4838" w:rsidRDefault="00765AEB" w:rsidP="2CD44B17">
            <w:pPr>
              <w:autoSpaceDE w:val="0"/>
              <w:autoSpaceDN w:val="0"/>
              <w:adjustRightInd w:val="0"/>
              <w:spacing w:after="240"/>
              <w:rPr>
                <w:rFonts w:ascii="Arial" w:hAnsi="Arial" w:cs="Arial"/>
                <w:b/>
                <w:bCs/>
                <w:kern w:val="24"/>
              </w:rPr>
            </w:pPr>
          </w:p>
        </w:tc>
        <w:tc>
          <w:tcPr>
            <w:tcW w:w="3091" w:type="dxa"/>
          </w:tcPr>
          <w:p w14:paraId="7490F862" w14:textId="274FD140" w:rsidR="00765AEB" w:rsidRDefault="00765AEB" w:rsidP="00765AEB">
            <w:pPr>
              <w:autoSpaceDE w:val="0"/>
              <w:autoSpaceDN w:val="0"/>
              <w:adjustRightInd w:val="0"/>
              <w:spacing w:after="120"/>
              <w:rPr>
                <w:rFonts w:ascii="Arial" w:hAnsi="Arial" w:cs="Arial"/>
                <w:kern w:val="24"/>
              </w:rPr>
            </w:pPr>
            <w:r w:rsidRPr="006F4838">
              <w:rPr>
                <w:rFonts w:ascii="Arial" w:hAnsi="Arial" w:cs="Arial"/>
                <w:kern w:val="24"/>
              </w:rPr>
              <w:t>CPD suggestion</w:t>
            </w:r>
            <w:r>
              <w:rPr>
                <w:rFonts w:ascii="Arial" w:hAnsi="Arial" w:cs="Arial"/>
                <w:kern w:val="24"/>
              </w:rPr>
              <w:t>s:</w:t>
            </w:r>
          </w:p>
          <w:p w14:paraId="3913946C" w14:textId="4EDF4F42" w:rsidR="00765AEB" w:rsidRDefault="00765AEB" w:rsidP="00765AEB">
            <w:pPr>
              <w:autoSpaceDE w:val="0"/>
              <w:autoSpaceDN w:val="0"/>
              <w:adjustRightInd w:val="0"/>
              <w:spacing w:after="120"/>
              <w:rPr>
                <w:rFonts w:ascii="Arial" w:hAnsi="Arial" w:cs="Arial"/>
                <w:kern w:val="24"/>
              </w:rPr>
            </w:pPr>
            <w:r>
              <w:rPr>
                <w:rFonts w:ascii="Arial" w:hAnsi="Arial" w:cs="Arial"/>
                <w:kern w:val="24"/>
              </w:rPr>
              <w:t>Supporting Positive Cultures</w:t>
            </w:r>
          </w:p>
          <w:p w14:paraId="0DA6594B" w14:textId="3B7062E1" w:rsidR="00765AEB" w:rsidRPr="006F4838" w:rsidRDefault="00765AEB" w:rsidP="00765AEB">
            <w:pPr>
              <w:autoSpaceDE w:val="0"/>
              <w:autoSpaceDN w:val="0"/>
              <w:adjustRightInd w:val="0"/>
              <w:spacing w:after="120"/>
              <w:rPr>
                <w:rFonts w:ascii="Arial" w:hAnsi="Arial" w:cs="Arial"/>
                <w:kern w:val="24"/>
              </w:rPr>
            </w:pPr>
            <w:r>
              <w:rPr>
                <w:rFonts w:ascii="Arial" w:hAnsi="Arial" w:cs="Arial"/>
                <w:kern w:val="24"/>
              </w:rPr>
              <w:t>Positive Safeguarding Culture</w:t>
            </w:r>
          </w:p>
          <w:p w14:paraId="4A293950" w14:textId="51AF9E99" w:rsidR="00765AEB" w:rsidRPr="006F4838" w:rsidRDefault="00765AEB" w:rsidP="00765AEB">
            <w:pPr>
              <w:autoSpaceDE w:val="0"/>
              <w:autoSpaceDN w:val="0"/>
              <w:adjustRightInd w:val="0"/>
              <w:spacing w:after="120"/>
              <w:rPr>
                <w:rFonts w:ascii="Arial" w:hAnsi="Arial" w:cs="Arial"/>
                <w:kern w:val="24"/>
              </w:rPr>
            </w:pPr>
          </w:p>
        </w:tc>
      </w:tr>
      <w:tr w:rsidR="00765AEB" w14:paraId="6AE2C8BB" w14:textId="2BF61605" w:rsidTr="6EA40EA4">
        <w:tc>
          <w:tcPr>
            <w:tcW w:w="1271" w:type="dxa"/>
          </w:tcPr>
          <w:p w14:paraId="27F9DCD5" w14:textId="77777777" w:rsidR="00765AEB" w:rsidRDefault="00765AEB" w:rsidP="00765AEB">
            <w:pPr>
              <w:autoSpaceDE w:val="0"/>
              <w:autoSpaceDN w:val="0"/>
              <w:adjustRightInd w:val="0"/>
              <w:ind w:left="34"/>
              <w:jc w:val="center"/>
              <w:rPr>
                <w:rFonts w:ascii="Aptos Narrow" w:hAnsi="Aptos Narrow"/>
                <w:b/>
                <w:bCs/>
                <w:color w:val="000000"/>
              </w:rPr>
            </w:pPr>
            <w:r w:rsidRPr="0025118E">
              <w:rPr>
                <w:rFonts w:ascii="Aptos Narrow" w:hAnsi="Aptos Narrow"/>
                <w:b/>
                <w:bCs/>
                <w:color w:val="000000"/>
              </w:rPr>
              <w:t>1</w:t>
            </w:r>
            <w:r>
              <w:rPr>
                <w:rFonts w:ascii="Aptos Narrow" w:hAnsi="Aptos Narrow"/>
                <w:b/>
                <w:bCs/>
                <w:color w:val="000000"/>
              </w:rPr>
              <w:t>6</w:t>
            </w:r>
          </w:p>
          <w:p w14:paraId="19FD7363" w14:textId="77777777" w:rsidR="00765AEB" w:rsidRDefault="00765AEB" w:rsidP="00765AEB">
            <w:pPr>
              <w:autoSpaceDE w:val="0"/>
              <w:autoSpaceDN w:val="0"/>
              <w:adjustRightInd w:val="0"/>
              <w:ind w:left="34"/>
              <w:jc w:val="center"/>
              <w:rPr>
                <w:rFonts w:ascii="Aptos Narrow" w:hAnsi="Aptos Narrow"/>
                <w:b/>
                <w:bCs/>
                <w:color w:val="000000"/>
              </w:rPr>
            </w:pPr>
          </w:p>
          <w:p w14:paraId="5E4C45DC" w14:textId="77777777" w:rsidR="00765AEB" w:rsidRDefault="00765AEB" w:rsidP="00765AEB">
            <w:pPr>
              <w:autoSpaceDE w:val="0"/>
              <w:autoSpaceDN w:val="0"/>
              <w:adjustRightInd w:val="0"/>
              <w:ind w:left="34"/>
              <w:jc w:val="center"/>
              <w:rPr>
                <w:rFonts w:ascii="Aptos Narrow" w:hAnsi="Aptos Narrow"/>
                <w:b/>
                <w:bCs/>
                <w:color w:val="000000"/>
              </w:rPr>
            </w:pPr>
          </w:p>
          <w:p w14:paraId="1B7466D8" w14:textId="77777777" w:rsidR="00765AEB" w:rsidRDefault="00765AEB" w:rsidP="00765AEB">
            <w:pPr>
              <w:autoSpaceDE w:val="0"/>
              <w:autoSpaceDN w:val="0"/>
              <w:adjustRightInd w:val="0"/>
              <w:ind w:left="34"/>
              <w:jc w:val="center"/>
              <w:rPr>
                <w:rFonts w:ascii="Aptos Narrow" w:hAnsi="Aptos Narrow"/>
                <w:b/>
                <w:bCs/>
                <w:color w:val="000000"/>
              </w:rPr>
            </w:pPr>
          </w:p>
          <w:p w14:paraId="42555DC2" w14:textId="77777777" w:rsidR="00765AEB" w:rsidRDefault="00765AEB" w:rsidP="00765AEB">
            <w:pPr>
              <w:autoSpaceDE w:val="0"/>
              <w:autoSpaceDN w:val="0"/>
              <w:adjustRightInd w:val="0"/>
              <w:ind w:left="34"/>
              <w:jc w:val="center"/>
              <w:rPr>
                <w:rFonts w:ascii="Aptos Narrow" w:hAnsi="Aptos Narrow"/>
                <w:b/>
                <w:bCs/>
                <w:color w:val="000000"/>
              </w:rPr>
            </w:pPr>
          </w:p>
          <w:p w14:paraId="31AE6338" w14:textId="77777777" w:rsidR="00765AEB" w:rsidRDefault="00765AEB" w:rsidP="00765AEB">
            <w:pPr>
              <w:autoSpaceDE w:val="0"/>
              <w:autoSpaceDN w:val="0"/>
              <w:adjustRightInd w:val="0"/>
              <w:ind w:left="34"/>
              <w:jc w:val="center"/>
              <w:rPr>
                <w:rFonts w:ascii="Aptos Narrow" w:hAnsi="Aptos Narrow"/>
                <w:b/>
                <w:bCs/>
                <w:color w:val="000000"/>
              </w:rPr>
            </w:pPr>
          </w:p>
          <w:p w14:paraId="3302CBCA" w14:textId="77777777" w:rsidR="00765AEB" w:rsidRDefault="00765AEB" w:rsidP="00765AEB">
            <w:pPr>
              <w:autoSpaceDE w:val="0"/>
              <w:autoSpaceDN w:val="0"/>
              <w:adjustRightInd w:val="0"/>
              <w:ind w:left="34"/>
              <w:jc w:val="center"/>
              <w:rPr>
                <w:rFonts w:ascii="Aptos Narrow" w:hAnsi="Aptos Narrow"/>
                <w:b/>
                <w:bCs/>
                <w:color w:val="000000"/>
              </w:rPr>
            </w:pPr>
          </w:p>
          <w:p w14:paraId="6DFD7555" w14:textId="77777777" w:rsidR="00765AEB" w:rsidRDefault="00765AEB" w:rsidP="00765AEB">
            <w:pPr>
              <w:autoSpaceDE w:val="0"/>
              <w:autoSpaceDN w:val="0"/>
              <w:adjustRightInd w:val="0"/>
              <w:ind w:left="34"/>
              <w:jc w:val="center"/>
              <w:rPr>
                <w:rFonts w:ascii="Aptos Narrow" w:hAnsi="Aptos Narrow"/>
                <w:b/>
                <w:bCs/>
                <w:color w:val="000000"/>
              </w:rPr>
            </w:pPr>
          </w:p>
          <w:p w14:paraId="07E5AAE7" w14:textId="77777777" w:rsidR="00765AEB" w:rsidRDefault="00765AEB" w:rsidP="00765AEB">
            <w:pPr>
              <w:autoSpaceDE w:val="0"/>
              <w:autoSpaceDN w:val="0"/>
              <w:adjustRightInd w:val="0"/>
              <w:ind w:left="34"/>
              <w:jc w:val="center"/>
              <w:rPr>
                <w:rFonts w:ascii="Aptos Narrow" w:hAnsi="Aptos Narrow"/>
                <w:b/>
                <w:bCs/>
                <w:color w:val="000000"/>
              </w:rPr>
            </w:pPr>
          </w:p>
          <w:p w14:paraId="51EC961F" w14:textId="04A1F31C" w:rsidR="00765AEB" w:rsidRPr="0025118E" w:rsidRDefault="00765AEB" w:rsidP="00765AEB">
            <w:pPr>
              <w:autoSpaceDE w:val="0"/>
              <w:autoSpaceDN w:val="0"/>
              <w:adjustRightInd w:val="0"/>
              <w:ind w:left="34"/>
              <w:jc w:val="center"/>
              <w:rPr>
                <w:rFonts w:ascii="Arial" w:hAnsi="Arial" w:cs="Arial"/>
                <w:b/>
                <w:bCs/>
                <w:i/>
                <w:iCs/>
                <w:kern w:val="24"/>
                <w:lang w:val="en-US"/>
              </w:rPr>
            </w:pPr>
          </w:p>
        </w:tc>
        <w:tc>
          <w:tcPr>
            <w:tcW w:w="3309" w:type="dxa"/>
          </w:tcPr>
          <w:p w14:paraId="3B306172" w14:textId="30DD98A0" w:rsidR="00765AEB" w:rsidRDefault="00765AEB" w:rsidP="00765AEB">
            <w:pPr>
              <w:rPr>
                <w:rFonts w:ascii="Arial" w:hAnsi="Arial" w:cs="Arial"/>
                <w:b/>
                <w:bCs/>
                <w:kern w:val="24"/>
                <w:lang w:val="en-US"/>
              </w:rPr>
            </w:pPr>
            <w:r>
              <w:rPr>
                <w:noProof/>
              </w:rPr>
              <w:drawing>
                <wp:inline distT="0" distB="0" distL="0" distR="0" wp14:anchorId="4034FC01" wp14:editId="57604855">
                  <wp:extent cx="1964055" cy="1104900"/>
                  <wp:effectExtent l="0" t="0" r="0" b="0"/>
                  <wp:docPr id="106302525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025258" name="Graphic 1">
                            <a:extLst>
                              <a:ext uri="{C183D7F6-B498-43B3-948B-1728B52AA6E4}">
                                <adec:decorative xmlns:adec="http://schemas.microsoft.com/office/drawing/2017/decorative" val="1"/>
                              </a:ext>
                            </a:extLst>
                          </pic:cNvPr>
                          <pic:cNvPicPr/>
                        </pic:nvPicPr>
                        <pic:blipFill>
                          <a:blip r:embed="rId63">
                            <a:extLst>
                              <a:ext uri="{96DAC541-7B7A-43D3-8B79-37D633B846F1}">
                                <asvg:svgBlip xmlns:asvg="http://schemas.microsoft.com/office/drawing/2016/SVG/main" r:embed="rId64"/>
                              </a:ext>
                            </a:extLst>
                          </a:blip>
                          <a:stretch>
                            <a:fillRect/>
                          </a:stretch>
                        </pic:blipFill>
                        <pic:spPr>
                          <a:xfrm>
                            <a:off x="0" y="0"/>
                            <a:ext cx="1964055" cy="1104900"/>
                          </a:xfrm>
                          <a:prstGeom prst="rect">
                            <a:avLst/>
                          </a:prstGeom>
                        </pic:spPr>
                      </pic:pic>
                    </a:graphicData>
                  </a:graphic>
                </wp:inline>
              </w:drawing>
            </w:r>
          </w:p>
          <w:p w14:paraId="3FA44EF2" w14:textId="77777777" w:rsidR="00765AEB" w:rsidRDefault="00765AEB" w:rsidP="00765AEB">
            <w:pPr>
              <w:rPr>
                <w:rFonts w:ascii="Arial" w:hAnsi="Arial" w:cs="Arial"/>
                <w:b/>
                <w:bCs/>
                <w:kern w:val="24"/>
                <w:lang w:val="en-US"/>
              </w:rPr>
            </w:pPr>
          </w:p>
          <w:p w14:paraId="7ED036DE" w14:textId="7502E3D7" w:rsidR="00765AEB" w:rsidRPr="003D295C" w:rsidRDefault="00765AEB" w:rsidP="00765AEB">
            <w:pPr>
              <w:rPr>
                <w:rFonts w:ascii="Arial" w:hAnsi="Arial" w:cs="Arial"/>
                <w:b/>
                <w:bCs/>
                <w:kern w:val="24"/>
                <w:lang w:val="en-US"/>
              </w:rPr>
            </w:pPr>
          </w:p>
        </w:tc>
        <w:tc>
          <w:tcPr>
            <w:tcW w:w="3319" w:type="dxa"/>
          </w:tcPr>
          <w:p w14:paraId="6137759D" w14:textId="6A04A13A"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Aim</w:t>
            </w:r>
            <w:r w:rsidR="008E44BE">
              <w:rPr>
                <w:rFonts w:ascii="Arial" w:hAnsi="Arial" w:cs="Arial"/>
                <w:b/>
                <w:bCs/>
                <w:kern w:val="24"/>
              </w:rPr>
              <w:t>:</w:t>
            </w:r>
          </w:p>
          <w:p w14:paraId="424D5EF8" w14:textId="2720B1C8" w:rsidR="00765AEB" w:rsidRPr="006F4838" w:rsidRDefault="0050572D" w:rsidP="2CD44B17">
            <w:pPr>
              <w:pStyle w:val="ListParagraph"/>
              <w:numPr>
                <w:ilvl w:val="0"/>
                <w:numId w:val="116"/>
              </w:numPr>
              <w:autoSpaceDE w:val="0"/>
              <w:autoSpaceDN w:val="0"/>
              <w:adjustRightInd w:val="0"/>
              <w:spacing w:after="120"/>
              <w:rPr>
                <w:rFonts w:ascii="Arial" w:hAnsi="Arial" w:cs="Arial"/>
                <w:kern w:val="24"/>
              </w:rPr>
            </w:pPr>
            <w:r>
              <w:rPr>
                <w:rFonts w:ascii="Arial" w:hAnsi="Arial" w:cs="Arial"/>
                <w:kern w:val="24"/>
              </w:rPr>
              <w:t>t</w:t>
            </w:r>
            <w:r w:rsidRPr="006F4838">
              <w:rPr>
                <w:rFonts w:ascii="Arial" w:hAnsi="Arial" w:cs="Arial"/>
                <w:kern w:val="24"/>
              </w:rPr>
              <w:t xml:space="preserve">o </w:t>
            </w:r>
            <w:r w:rsidR="00765AEB" w:rsidRPr="006F4838">
              <w:rPr>
                <w:rFonts w:ascii="Arial" w:hAnsi="Arial" w:cs="Arial"/>
                <w:kern w:val="24"/>
              </w:rPr>
              <w:t xml:space="preserve">allow discussion and sharing of ideas </w:t>
            </w:r>
            <w:r w:rsidR="008E44BE">
              <w:rPr>
                <w:rFonts w:ascii="Arial" w:hAnsi="Arial" w:cs="Arial"/>
                <w:kern w:val="24"/>
              </w:rPr>
              <w:t>of ways to</w:t>
            </w:r>
            <w:r w:rsidR="00765AEB" w:rsidRPr="006F4838">
              <w:rPr>
                <w:rFonts w:ascii="Arial" w:hAnsi="Arial" w:cs="Arial"/>
                <w:kern w:val="24"/>
              </w:rPr>
              <w:t xml:space="preserve"> overcom</w:t>
            </w:r>
            <w:r w:rsidR="008E44BE">
              <w:rPr>
                <w:rFonts w:ascii="Arial" w:hAnsi="Arial" w:cs="Arial"/>
                <w:kern w:val="24"/>
              </w:rPr>
              <w:t>e</w:t>
            </w:r>
            <w:r w:rsidR="00765AEB" w:rsidRPr="006F4838">
              <w:rPr>
                <w:rFonts w:ascii="Arial" w:hAnsi="Arial" w:cs="Arial"/>
                <w:kern w:val="24"/>
              </w:rPr>
              <w:t xml:space="preserve"> and address subjective and external influences </w:t>
            </w:r>
          </w:p>
          <w:p w14:paraId="27A7EFD0" w14:textId="4B6548D0" w:rsidR="00765AEB" w:rsidRPr="006F4838" w:rsidRDefault="0050572D" w:rsidP="2CD44B17">
            <w:pPr>
              <w:pStyle w:val="ListParagraph"/>
              <w:numPr>
                <w:ilvl w:val="0"/>
                <w:numId w:val="116"/>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enable learners to start an ‘actions list’ of </w:t>
            </w:r>
            <w:r w:rsidR="00765AEB" w:rsidRPr="002E2D8C">
              <w:rPr>
                <w:rFonts w:ascii="Arial" w:hAnsi="Arial" w:cs="Arial"/>
                <w:kern w:val="24"/>
              </w:rPr>
              <w:t>practical</w:t>
            </w:r>
            <w:r w:rsidR="00765AEB" w:rsidRPr="006F4838">
              <w:rPr>
                <w:rFonts w:ascii="Arial" w:hAnsi="Arial" w:cs="Arial"/>
                <w:kern w:val="24"/>
              </w:rPr>
              <w:t>, specific steps they can take, put in p</w:t>
            </w:r>
            <w:r w:rsidR="002E2D8C">
              <w:rPr>
                <w:rFonts w:ascii="Arial" w:hAnsi="Arial" w:cs="Arial"/>
                <w:kern w:val="24"/>
              </w:rPr>
              <w:t>l</w:t>
            </w:r>
            <w:r w:rsidR="00765AEB" w:rsidRPr="006F4838">
              <w:rPr>
                <w:rFonts w:ascii="Arial" w:hAnsi="Arial" w:cs="Arial"/>
                <w:kern w:val="24"/>
              </w:rPr>
              <w:t>ace, or do to accomplish this</w:t>
            </w:r>
            <w:r w:rsidR="002E2D8C">
              <w:rPr>
                <w:rFonts w:ascii="Arial" w:hAnsi="Arial" w:cs="Arial"/>
                <w:kern w:val="24"/>
              </w:rPr>
              <w:t>.</w:t>
            </w:r>
          </w:p>
          <w:p w14:paraId="034EEF38" w14:textId="77777777" w:rsidR="00765AEB" w:rsidRPr="006F4838" w:rsidRDefault="00765AEB" w:rsidP="00765AEB">
            <w:pPr>
              <w:autoSpaceDE w:val="0"/>
              <w:autoSpaceDN w:val="0"/>
              <w:adjustRightInd w:val="0"/>
              <w:spacing w:after="120"/>
              <w:rPr>
                <w:rFonts w:ascii="Arial" w:hAnsi="Arial" w:cs="Arial"/>
                <w:b/>
                <w:bCs/>
                <w:kern w:val="24"/>
              </w:rPr>
            </w:pPr>
          </w:p>
          <w:p w14:paraId="70A7C7FD" w14:textId="56EED003"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 xml:space="preserve">Trainer </w:t>
            </w:r>
            <w:r w:rsidR="008E44BE">
              <w:rPr>
                <w:rFonts w:ascii="Arial" w:hAnsi="Arial" w:cs="Arial"/>
                <w:b/>
                <w:bCs/>
                <w:kern w:val="24"/>
              </w:rPr>
              <w:t>t</w:t>
            </w:r>
            <w:r w:rsidRPr="006F4838">
              <w:rPr>
                <w:rFonts w:ascii="Arial" w:hAnsi="Arial" w:cs="Arial"/>
                <w:b/>
                <w:bCs/>
                <w:kern w:val="24"/>
              </w:rPr>
              <w:t xml:space="preserve">o </w:t>
            </w:r>
            <w:r w:rsidR="008E44BE">
              <w:rPr>
                <w:rFonts w:ascii="Arial" w:hAnsi="Arial" w:cs="Arial"/>
                <w:b/>
                <w:bCs/>
                <w:kern w:val="24"/>
              </w:rPr>
              <w:t>e</w:t>
            </w:r>
            <w:r w:rsidRPr="006F4838">
              <w:rPr>
                <w:rFonts w:ascii="Arial" w:hAnsi="Arial" w:cs="Arial"/>
                <w:b/>
                <w:bCs/>
                <w:kern w:val="24"/>
              </w:rPr>
              <w:t>xplain:</w:t>
            </w:r>
          </w:p>
          <w:p w14:paraId="6FB03569" w14:textId="5D51394C"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We</w:t>
            </w:r>
            <w:r w:rsidRPr="00625A98">
              <w:rPr>
                <w:rFonts w:ascii="Arial" w:hAnsi="Arial" w:cs="Arial"/>
                <w:b/>
                <w:bCs/>
                <w:kern w:val="24"/>
              </w:rPr>
              <w:t xml:space="preserve"> do</w:t>
            </w:r>
            <w:r w:rsidRPr="006F4838">
              <w:rPr>
                <w:rFonts w:ascii="Arial" w:hAnsi="Arial" w:cs="Arial"/>
                <w:kern w:val="24"/>
              </w:rPr>
              <w:t xml:space="preserve"> want people to come to us when they have a </w:t>
            </w:r>
            <w:r w:rsidRPr="006F4838">
              <w:rPr>
                <w:rFonts w:ascii="Arial" w:hAnsi="Arial" w:cs="Arial"/>
                <w:b/>
                <w:bCs/>
                <w:kern w:val="24"/>
              </w:rPr>
              <w:t>concern</w:t>
            </w:r>
            <w:r w:rsidRPr="006F4838">
              <w:rPr>
                <w:rFonts w:ascii="Arial" w:hAnsi="Arial" w:cs="Arial"/>
                <w:kern w:val="24"/>
              </w:rPr>
              <w:t xml:space="preserve">, even with a ‘gut feeling’ or something they think is ‘insignificant’. </w:t>
            </w:r>
          </w:p>
          <w:p w14:paraId="55FDEAC3" w14:textId="21CAA130"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We </w:t>
            </w:r>
            <w:r w:rsidRPr="00625A98">
              <w:rPr>
                <w:rFonts w:ascii="Arial" w:hAnsi="Arial" w:cs="Arial"/>
                <w:b/>
                <w:bCs/>
                <w:kern w:val="24"/>
              </w:rPr>
              <w:t>want</w:t>
            </w:r>
            <w:r w:rsidRPr="006F4838">
              <w:rPr>
                <w:rFonts w:ascii="Arial" w:hAnsi="Arial" w:cs="Arial"/>
                <w:kern w:val="24"/>
              </w:rPr>
              <w:t xml:space="preserve"> people to never be afraid to </w:t>
            </w:r>
            <w:r w:rsidRPr="006F4838">
              <w:rPr>
                <w:rFonts w:ascii="Arial" w:hAnsi="Arial" w:cs="Arial"/>
                <w:b/>
                <w:bCs/>
                <w:kern w:val="24"/>
              </w:rPr>
              <w:t>seek advice or support</w:t>
            </w:r>
            <w:r w:rsidRPr="006F4838">
              <w:rPr>
                <w:rFonts w:ascii="Arial" w:hAnsi="Arial" w:cs="Arial"/>
                <w:kern w:val="24"/>
              </w:rPr>
              <w:t xml:space="preserve">, no matter how small they think it is. </w:t>
            </w:r>
          </w:p>
          <w:p w14:paraId="09243128" w14:textId="54F4AF8C"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And that means that part of the roles </w:t>
            </w:r>
            <w:r w:rsidRPr="006F4838">
              <w:rPr>
                <w:rFonts w:ascii="Arial" w:hAnsi="Arial" w:cs="Arial"/>
                <w:b/>
                <w:bCs/>
                <w:kern w:val="24"/>
              </w:rPr>
              <w:t>you all</w:t>
            </w:r>
            <w:r w:rsidRPr="006F4838">
              <w:rPr>
                <w:rFonts w:ascii="Arial" w:hAnsi="Arial" w:cs="Arial"/>
                <w:kern w:val="24"/>
              </w:rPr>
              <w:t xml:space="preserve"> have is to be able to </w:t>
            </w:r>
            <w:r w:rsidRPr="0044438C">
              <w:rPr>
                <w:rFonts w:ascii="Arial" w:hAnsi="Arial" w:cs="Arial"/>
                <w:b/>
                <w:bCs/>
                <w:kern w:val="24"/>
              </w:rPr>
              <w:t>help them overcome those obstacles and difficulties</w:t>
            </w:r>
            <w:r w:rsidRPr="006F4838">
              <w:rPr>
                <w:rFonts w:ascii="Arial" w:hAnsi="Arial" w:cs="Arial"/>
                <w:kern w:val="24"/>
              </w:rPr>
              <w:t xml:space="preserve"> and then </w:t>
            </w:r>
            <w:r w:rsidRPr="0044438C">
              <w:rPr>
                <w:rFonts w:ascii="Arial" w:hAnsi="Arial" w:cs="Arial"/>
                <w:b/>
                <w:bCs/>
                <w:kern w:val="24"/>
              </w:rPr>
              <w:t>find a way forward</w:t>
            </w:r>
            <w:r w:rsidRPr="006F4838">
              <w:rPr>
                <w:rFonts w:ascii="Arial" w:hAnsi="Arial" w:cs="Arial"/>
                <w:kern w:val="24"/>
              </w:rPr>
              <w:t xml:space="preserve"> with whatever it is that might be concerning them.</w:t>
            </w:r>
          </w:p>
          <w:p w14:paraId="396B045D" w14:textId="032CE2D5" w:rsidR="00765AEB" w:rsidRPr="00CE69D0" w:rsidRDefault="00765AEB" w:rsidP="2CD44B17">
            <w:pPr>
              <w:spacing w:after="120"/>
              <w:rPr>
                <w:rFonts w:ascii="Arial" w:hAnsi="Arial" w:cs="Arial"/>
                <w:i/>
                <w:iCs/>
                <w:kern w:val="24"/>
              </w:rPr>
            </w:pPr>
            <w:r w:rsidRPr="2CD44B17">
              <w:rPr>
                <w:rFonts w:ascii="Arial" w:hAnsi="Arial" w:cs="Arial"/>
                <w:i/>
                <w:iCs/>
                <w:kern w:val="24"/>
              </w:rPr>
              <w:lastRenderedPageBreak/>
              <w:t>D</w:t>
            </w:r>
            <w:r w:rsidR="0044438C" w:rsidRPr="2CD44B17">
              <w:rPr>
                <w:rFonts w:ascii="Arial" w:hAnsi="Arial" w:cs="Arial"/>
                <w:i/>
                <w:iCs/>
                <w:kern w:val="24"/>
              </w:rPr>
              <w:t>iscussion activity</w:t>
            </w:r>
            <w:r w:rsidRPr="2CD44B17">
              <w:rPr>
                <w:rFonts w:ascii="Arial" w:hAnsi="Arial" w:cs="Arial"/>
                <w:i/>
                <w:iCs/>
                <w:kern w:val="24"/>
              </w:rPr>
              <w:t xml:space="preserve"> workbook #16</w:t>
            </w:r>
          </w:p>
          <w:p w14:paraId="6F41424A" w14:textId="3487600E"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 xml:space="preserve">Note to trainer: </w:t>
            </w:r>
          </w:p>
          <w:p w14:paraId="4B61AEB5" w14:textId="7EC6B578" w:rsidR="00765AEB" w:rsidRPr="006F4838" w:rsidRDefault="0044438C" w:rsidP="2CD44B17">
            <w:pPr>
              <w:pStyle w:val="ListParagraph"/>
              <w:numPr>
                <w:ilvl w:val="0"/>
                <w:numId w:val="5"/>
              </w:numPr>
              <w:autoSpaceDE w:val="0"/>
              <w:autoSpaceDN w:val="0"/>
              <w:adjustRightInd w:val="0"/>
              <w:spacing w:after="120"/>
              <w:rPr>
                <w:rFonts w:ascii="Arial" w:hAnsi="Arial" w:cs="Arial"/>
                <w:kern w:val="24"/>
              </w:rPr>
            </w:pPr>
            <w:r>
              <w:rPr>
                <w:rFonts w:ascii="Arial" w:hAnsi="Arial" w:cs="Arial"/>
                <w:b/>
                <w:bCs/>
                <w:kern w:val="24"/>
              </w:rPr>
              <w:t>c</w:t>
            </w:r>
            <w:r w:rsidRPr="006F4838">
              <w:rPr>
                <w:rFonts w:ascii="Arial" w:hAnsi="Arial" w:cs="Arial"/>
                <w:b/>
                <w:bCs/>
                <w:kern w:val="24"/>
              </w:rPr>
              <w:t>onsider</w:t>
            </w:r>
            <w:r w:rsidRPr="006F4838">
              <w:rPr>
                <w:rFonts w:ascii="Arial" w:hAnsi="Arial" w:cs="Arial"/>
                <w:kern w:val="24"/>
              </w:rPr>
              <w:t xml:space="preserve"> </w:t>
            </w:r>
            <w:r w:rsidR="00765AEB" w:rsidRPr="006F4838">
              <w:rPr>
                <w:rFonts w:ascii="Arial" w:hAnsi="Arial" w:cs="Arial"/>
                <w:kern w:val="24"/>
              </w:rPr>
              <w:t xml:space="preserve">if there is enough rapport/trust to </w:t>
            </w:r>
            <w:r w:rsidR="00765AEB" w:rsidRPr="006F4838">
              <w:rPr>
                <w:rFonts w:ascii="Arial" w:hAnsi="Arial" w:cs="Arial"/>
                <w:b/>
                <w:bCs/>
                <w:kern w:val="24"/>
              </w:rPr>
              <w:t>direct</w:t>
            </w:r>
            <w:r w:rsidR="00765AEB" w:rsidRPr="006F4838">
              <w:rPr>
                <w:rFonts w:ascii="Arial" w:hAnsi="Arial" w:cs="Arial"/>
                <w:kern w:val="24"/>
              </w:rPr>
              <w:t xml:space="preserve"> people to sit with people </w:t>
            </w:r>
            <w:r w:rsidR="00765AEB" w:rsidRPr="2CD44B17">
              <w:rPr>
                <w:rFonts w:ascii="Arial" w:hAnsi="Arial" w:cs="Arial"/>
                <w:i/>
                <w:iCs/>
                <w:kern w:val="24"/>
              </w:rPr>
              <w:t>not</w:t>
            </w:r>
            <w:r w:rsidR="00765AEB" w:rsidRPr="006F4838">
              <w:rPr>
                <w:rFonts w:ascii="Arial" w:hAnsi="Arial" w:cs="Arial"/>
                <w:kern w:val="24"/>
              </w:rPr>
              <w:t xml:space="preserve"> from their setting (if </w:t>
            </w:r>
            <w:r w:rsidRPr="2CD44B17">
              <w:rPr>
                <w:rFonts w:ascii="Arial" w:hAnsi="Arial" w:cs="Arial"/>
              </w:rPr>
              <w:t>it’s</w:t>
            </w:r>
            <w:r>
              <w:rPr>
                <w:rFonts w:ascii="Arial" w:hAnsi="Arial" w:cs="Arial"/>
                <w:kern w:val="24"/>
              </w:rPr>
              <w:t xml:space="preserve"> </w:t>
            </w:r>
            <w:r w:rsidR="00765AEB" w:rsidRPr="006F4838">
              <w:rPr>
                <w:rFonts w:ascii="Arial" w:hAnsi="Arial" w:cs="Arial"/>
                <w:kern w:val="24"/>
              </w:rPr>
              <w:t>too early in rapport building for this, simply suggest it)</w:t>
            </w:r>
          </w:p>
          <w:p w14:paraId="35990E8A" w14:textId="247B4B07" w:rsidR="00765AEB" w:rsidRPr="006F4838" w:rsidRDefault="0044438C" w:rsidP="2CD44B17">
            <w:pPr>
              <w:pStyle w:val="ListParagraph"/>
              <w:numPr>
                <w:ilvl w:val="0"/>
                <w:numId w:val="5"/>
              </w:numPr>
              <w:autoSpaceDE w:val="0"/>
              <w:autoSpaceDN w:val="0"/>
              <w:adjustRightInd w:val="0"/>
              <w:spacing w:after="120"/>
              <w:rPr>
                <w:rFonts w:ascii="Arial" w:hAnsi="Arial" w:cs="Arial"/>
                <w:kern w:val="24"/>
              </w:rPr>
            </w:pPr>
            <w:r>
              <w:rPr>
                <w:rFonts w:ascii="Arial" w:hAnsi="Arial" w:cs="Arial"/>
                <w:kern w:val="24"/>
              </w:rPr>
              <w:t>s</w:t>
            </w:r>
            <w:r w:rsidRPr="006F4838">
              <w:rPr>
                <w:rFonts w:ascii="Arial" w:hAnsi="Arial" w:cs="Arial"/>
                <w:kern w:val="24"/>
              </w:rPr>
              <w:t xml:space="preserve">mall </w:t>
            </w:r>
            <w:r w:rsidR="00765AEB" w:rsidRPr="006F4838">
              <w:rPr>
                <w:rFonts w:ascii="Arial" w:hAnsi="Arial" w:cs="Arial"/>
                <w:kern w:val="24"/>
              </w:rPr>
              <w:t xml:space="preserve">groups / tables of </w:t>
            </w:r>
            <w:r>
              <w:rPr>
                <w:rFonts w:ascii="Arial" w:hAnsi="Arial" w:cs="Arial"/>
                <w:kern w:val="24"/>
              </w:rPr>
              <w:t>three to four</w:t>
            </w:r>
            <w:r w:rsidR="00765AEB" w:rsidRPr="006F4838">
              <w:rPr>
                <w:rFonts w:ascii="Arial" w:hAnsi="Arial" w:cs="Arial"/>
                <w:kern w:val="24"/>
              </w:rPr>
              <w:t xml:space="preserve"> people</w:t>
            </w:r>
          </w:p>
          <w:p w14:paraId="14D5D897" w14:textId="17FB7873" w:rsidR="00765AEB" w:rsidRPr="00CE69D0" w:rsidRDefault="0044438C" w:rsidP="2CD44B17">
            <w:pPr>
              <w:pStyle w:val="ListParagraph"/>
              <w:numPr>
                <w:ilvl w:val="0"/>
                <w:numId w:val="5"/>
              </w:numPr>
              <w:autoSpaceDE w:val="0"/>
              <w:autoSpaceDN w:val="0"/>
              <w:adjustRightInd w:val="0"/>
              <w:spacing w:after="120"/>
              <w:rPr>
                <w:rFonts w:ascii="Arial" w:hAnsi="Arial" w:cs="Arial"/>
                <w:kern w:val="24"/>
              </w:rPr>
            </w:pPr>
            <w:r>
              <w:rPr>
                <w:rFonts w:ascii="Arial" w:hAnsi="Arial" w:cs="Arial"/>
                <w:kern w:val="24"/>
              </w:rPr>
              <w:t>e</w:t>
            </w:r>
            <w:r w:rsidR="00765AEB" w:rsidRPr="006F4838">
              <w:rPr>
                <w:rFonts w:ascii="Arial" w:hAnsi="Arial" w:cs="Arial"/>
                <w:kern w:val="24"/>
              </w:rPr>
              <w:t xml:space="preserve">ncourage people to be </w:t>
            </w:r>
            <w:r w:rsidR="00765AEB" w:rsidRPr="006F4838">
              <w:rPr>
                <w:rFonts w:ascii="Arial" w:hAnsi="Arial" w:cs="Arial"/>
                <w:b/>
                <w:bCs/>
                <w:kern w:val="24"/>
              </w:rPr>
              <w:t xml:space="preserve">as specific as possible </w:t>
            </w:r>
            <w:r w:rsidR="00765AEB" w:rsidRPr="006F4838">
              <w:rPr>
                <w:rFonts w:ascii="Arial" w:hAnsi="Arial" w:cs="Arial"/>
                <w:kern w:val="24"/>
              </w:rPr>
              <w:t xml:space="preserve">with </w:t>
            </w:r>
            <w:r w:rsidR="00765AEB" w:rsidRPr="006F4838">
              <w:rPr>
                <w:rFonts w:ascii="Arial" w:hAnsi="Arial" w:cs="Arial"/>
                <w:b/>
                <w:bCs/>
                <w:kern w:val="24"/>
              </w:rPr>
              <w:t>detailed descriptions</w:t>
            </w:r>
          </w:p>
        </w:tc>
        <w:tc>
          <w:tcPr>
            <w:tcW w:w="3091" w:type="dxa"/>
          </w:tcPr>
          <w:p w14:paraId="3D5B0366" w14:textId="59DAD895" w:rsidR="00765AEB" w:rsidRPr="006F4838" w:rsidRDefault="00765AEB" w:rsidP="00765AEB">
            <w:pPr>
              <w:autoSpaceDE w:val="0"/>
              <w:autoSpaceDN w:val="0"/>
              <w:adjustRightInd w:val="0"/>
              <w:spacing w:after="240"/>
              <w:rPr>
                <w:rFonts w:ascii="Arial" w:hAnsi="Arial" w:cs="Arial"/>
                <w:b/>
                <w:bCs/>
                <w:kern w:val="24"/>
              </w:rPr>
            </w:pPr>
            <w:r w:rsidRPr="006F4838">
              <w:rPr>
                <w:rFonts w:ascii="Arial" w:hAnsi="Arial" w:cs="Arial"/>
                <w:b/>
                <w:bCs/>
                <w:kern w:val="24"/>
              </w:rPr>
              <w:lastRenderedPageBreak/>
              <w:t>Resources</w:t>
            </w:r>
          </w:p>
          <w:p w14:paraId="38BE9ECB" w14:textId="457457F4" w:rsidR="00765AEB" w:rsidRPr="006F4838" w:rsidRDefault="00765AEB" w:rsidP="00765AEB">
            <w:pPr>
              <w:autoSpaceDE w:val="0"/>
              <w:autoSpaceDN w:val="0"/>
              <w:adjustRightInd w:val="0"/>
              <w:spacing w:after="240"/>
              <w:rPr>
                <w:rFonts w:ascii="Arial" w:hAnsi="Arial" w:cs="Arial"/>
                <w:kern w:val="24"/>
              </w:rPr>
            </w:pPr>
            <w:r w:rsidRPr="006F4838">
              <w:rPr>
                <w:rFonts w:ascii="Arial" w:hAnsi="Arial" w:cs="Arial"/>
                <w:kern w:val="24"/>
              </w:rPr>
              <w:t>Wales Safeguarding Procedures</w:t>
            </w:r>
            <w:r>
              <w:rPr>
                <w:rFonts w:ascii="Arial" w:hAnsi="Arial" w:cs="Arial"/>
                <w:kern w:val="24"/>
              </w:rPr>
              <w:t>:</w:t>
            </w:r>
            <w:r w:rsidRPr="006F4838">
              <w:rPr>
                <w:rFonts w:ascii="Arial" w:hAnsi="Arial" w:cs="Arial"/>
                <w:kern w:val="24"/>
              </w:rPr>
              <w:t xml:space="preserve"> </w:t>
            </w:r>
            <w:r>
              <w:rPr>
                <w:rFonts w:ascii="Arial" w:hAnsi="Arial" w:cs="Arial"/>
                <w:kern w:val="24"/>
              </w:rPr>
              <w:br/>
            </w:r>
            <w:hyperlink r:id="rId65" w:history="1">
              <w:r w:rsidRPr="006F4838">
                <w:rPr>
                  <w:rStyle w:val="Hyperlink"/>
                  <w:rFonts w:ascii="Arial" w:hAnsi="Arial" w:cs="Arial"/>
                  <w:kern w:val="24"/>
                </w:rPr>
                <w:t>Walsh W and Jones L Factors that Influence Child Abuse Reporting: A Survey of Child-Serving Professionals</w:t>
              </w:r>
            </w:hyperlink>
            <w:r w:rsidRPr="006F4838">
              <w:rPr>
                <w:rFonts w:ascii="Arial" w:hAnsi="Arial" w:cs="Arial"/>
                <w:kern w:val="24"/>
              </w:rPr>
              <w:t> </w:t>
            </w:r>
          </w:p>
          <w:p w14:paraId="3DCF7B96" w14:textId="378B71A1" w:rsidR="00765AEB" w:rsidRPr="00CE69D0" w:rsidRDefault="00765AEB" w:rsidP="00765AEB">
            <w:pPr>
              <w:autoSpaceDE w:val="0"/>
              <w:autoSpaceDN w:val="0"/>
              <w:adjustRightInd w:val="0"/>
              <w:spacing w:after="240"/>
              <w:rPr>
                <w:rFonts w:ascii="Arial" w:hAnsi="Arial" w:cs="Arial"/>
                <w:kern w:val="24"/>
                <w:lang w:val="en-US"/>
              </w:rPr>
            </w:pPr>
            <w:hyperlink r:id="rId66" w:history="1">
              <w:r w:rsidRPr="00CE69D0">
                <w:rPr>
                  <w:rStyle w:val="Hyperlink"/>
                  <w:rFonts w:ascii="Arial" w:hAnsi="Arial" w:cs="Arial"/>
                  <w:kern w:val="24"/>
                </w:rPr>
                <w:t>Pointers for Practice: Care and support or care and support, protection needs?</w:t>
              </w:r>
              <w:r w:rsidRPr="00CE69D0">
                <w:rPr>
                  <w:rStyle w:val="Hyperlink"/>
                  <w:rFonts w:ascii="Arial" w:hAnsi="Arial" w:cs="Arial"/>
                  <w:kern w:val="24"/>
                  <w:lang w:val="en-US"/>
                </w:rPr>
                <w:t>​</w:t>
              </w:r>
            </w:hyperlink>
            <w:r>
              <w:rPr>
                <w:rFonts w:ascii="Arial" w:hAnsi="Arial" w:cs="Arial"/>
                <w:kern w:val="24"/>
                <w:lang w:val="en-US"/>
              </w:rPr>
              <w:t xml:space="preserve"> (adults)</w:t>
            </w:r>
          </w:p>
          <w:p w14:paraId="0BDA4657" w14:textId="0BD8F0EA" w:rsidR="00765AEB" w:rsidRPr="00CE69D0" w:rsidRDefault="00765AEB" w:rsidP="00765AEB">
            <w:pPr>
              <w:autoSpaceDE w:val="0"/>
              <w:autoSpaceDN w:val="0"/>
              <w:adjustRightInd w:val="0"/>
              <w:spacing w:after="240"/>
              <w:rPr>
                <w:rFonts w:ascii="Arial" w:hAnsi="Arial" w:cs="Arial"/>
                <w:kern w:val="24"/>
                <w:lang w:val="en-US"/>
              </w:rPr>
            </w:pPr>
            <w:hyperlink r:id="rId67" w:history="1">
              <w:r w:rsidRPr="00CE69D0">
                <w:rPr>
                  <w:rStyle w:val="Hyperlink"/>
                  <w:rFonts w:ascii="Arial" w:hAnsi="Arial" w:cs="Arial"/>
                  <w:kern w:val="24"/>
                </w:rPr>
                <w:t>Pointers for Practice: </w:t>
              </w:r>
              <w:r w:rsidRPr="00CE69D0">
                <w:rPr>
                  <w:rStyle w:val="Hyperlink"/>
                  <w:rFonts w:ascii="Arial" w:hAnsi="Arial" w:cs="Arial"/>
                  <w:kern w:val="24"/>
                </w:rPr>
                <w:br/>
                <w:t>Subjective Decision-Making</w:t>
              </w:r>
              <w:r w:rsidRPr="00CE69D0">
                <w:rPr>
                  <w:rStyle w:val="Hyperlink"/>
                  <w:rFonts w:ascii="Arial" w:hAnsi="Arial" w:cs="Arial"/>
                  <w:kern w:val="24"/>
                  <w:lang w:val="en-US"/>
                </w:rPr>
                <w:t>​</w:t>
              </w:r>
            </w:hyperlink>
            <w:r>
              <w:rPr>
                <w:rFonts w:ascii="Arial" w:hAnsi="Arial" w:cs="Arial"/>
                <w:kern w:val="24"/>
                <w:lang w:val="en-US"/>
              </w:rPr>
              <w:t xml:space="preserve"> (</w:t>
            </w:r>
            <w:r w:rsidR="00877F95">
              <w:rPr>
                <w:rFonts w:ascii="Arial" w:hAnsi="Arial" w:cs="Arial"/>
                <w:kern w:val="24"/>
                <w:lang w:val="en-US"/>
              </w:rPr>
              <w:t>children and young people</w:t>
            </w:r>
            <w:r>
              <w:rPr>
                <w:rFonts w:ascii="Arial" w:hAnsi="Arial" w:cs="Arial"/>
                <w:kern w:val="24"/>
                <w:lang w:val="en-US"/>
              </w:rPr>
              <w:t>)</w:t>
            </w:r>
          </w:p>
          <w:p w14:paraId="0915C1EB" w14:textId="3B0820E9" w:rsidR="00765AEB" w:rsidRPr="006F4838" w:rsidRDefault="00765AEB" w:rsidP="00765AEB">
            <w:pPr>
              <w:autoSpaceDE w:val="0"/>
              <w:autoSpaceDN w:val="0"/>
              <w:adjustRightInd w:val="0"/>
              <w:spacing w:after="240"/>
              <w:rPr>
                <w:rFonts w:ascii="Arial" w:hAnsi="Arial" w:cs="Arial"/>
                <w:kern w:val="24"/>
                <w:lang w:val="en-US"/>
              </w:rPr>
            </w:pPr>
            <w:hyperlink r:id="rId68" w:history="1">
              <w:r w:rsidRPr="00CE69D0">
                <w:rPr>
                  <w:rStyle w:val="Hyperlink"/>
                  <w:rFonts w:ascii="Arial" w:hAnsi="Arial" w:cs="Arial"/>
                  <w:kern w:val="24"/>
                </w:rPr>
                <w:t>Pointers for Practice</w:t>
              </w:r>
              <w:r>
                <w:rPr>
                  <w:rStyle w:val="Hyperlink"/>
                  <w:rFonts w:ascii="Arial" w:hAnsi="Arial" w:cs="Arial"/>
                  <w:kern w:val="24"/>
                </w:rPr>
                <w:t xml:space="preserve">: </w:t>
              </w:r>
              <w:r w:rsidRPr="00CE69D0">
                <w:rPr>
                  <w:rStyle w:val="Hyperlink"/>
                  <w:rFonts w:ascii="Arial" w:hAnsi="Arial" w:cs="Arial"/>
                  <w:kern w:val="24"/>
                </w:rPr>
                <w:t>Subjective factors that can influence the response to a report</w:t>
              </w:r>
              <w:r w:rsidRPr="00CE69D0">
                <w:rPr>
                  <w:rStyle w:val="Hyperlink"/>
                  <w:rFonts w:ascii="Arial" w:hAnsi="Arial" w:cs="Arial"/>
                  <w:kern w:val="24"/>
                  <w:lang w:val="en-US"/>
                </w:rPr>
                <w:t>​</w:t>
              </w:r>
            </w:hyperlink>
            <w:r>
              <w:rPr>
                <w:rFonts w:ascii="Arial" w:hAnsi="Arial" w:cs="Arial"/>
                <w:kern w:val="24"/>
                <w:lang w:val="en-US"/>
              </w:rPr>
              <w:t xml:space="preserve"> (Adults)</w:t>
            </w:r>
          </w:p>
          <w:p w14:paraId="0E993EA8" w14:textId="1C9EF769" w:rsidR="00765AEB" w:rsidRPr="00CE69D0" w:rsidRDefault="00765AEB" w:rsidP="00765AEB">
            <w:pPr>
              <w:autoSpaceDE w:val="0"/>
              <w:autoSpaceDN w:val="0"/>
              <w:adjustRightInd w:val="0"/>
              <w:spacing w:after="240"/>
              <w:rPr>
                <w:rFonts w:ascii="Arial" w:hAnsi="Arial" w:cs="Arial"/>
                <w:kern w:val="24"/>
                <w:lang w:val="en-US"/>
              </w:rPr>
            </w:pPr>
            <w:hyperlink r:id="rId69" w:history="1">
              <w:r w:rsidRPr="00CE69D0">
                <w:rPr>
                  <w:rStyle w:val="Hyperlink"/>
                  <w:rFonts w:ascii="Arial" w:hAnsi="Arial" w:cs="Arial"/>
                  <w:kern w:val="24"/>
                </w:rPr>
                <w:t>Pointers for Practice</w:t>
              </w:r>
              <w:r>
                <w:rPr>
                  <w:rStyle w:val="Hyperlink"/>
                  <w:rFonts w:ascii="Arial" w:hAnsi="Arial" w:cs="Arial"/>
                  <w:kern w:val="24"/>
                </w:rPr>
                <w:t xml:space="preserve">: </w:t>
              </w:r>
              <w:r w:rsidRPr="00CE69D0">
                <w:rPr>
                  <w:rStyle w:val="Hyperlink"/>
                  <w:rFonts w:ascii="Arial" w:hAnsi="Arial" w:cs="Arial"/>
                  <w:kern w:val="24"/>
                </w:rPr>
                <w:t>Subjective Factors That Can Influence the Response to a Report</w:t>
              </w:r>
              <w:r w:rsidRPr="00CE69D0">
                <w:rPr>
                  <w:rStyle w:val="Hyperlink"/>
                  <w:rFonts w:ascii="Arial" w:hAnsi="Arial" w:cs="Arial"/>
                  <w:kern w:val="24"/>
                  <w:lang w:val="en-US"/>
                </w:rPr>
                <w:t>​</w:t>
              </w:r>
            </w:hyperlink>
            <w:r>
              <w:rPr>
                <w:rFonts w:ascii="Arial" w:hAnsi="Arial" w:cs="Arial"/>
                <w:kern w:val="24"/>
                <w:lang w:val="en-US"/>
              </w:rPr>
              <w:t xml:space="preserve"> (</w:t>
            </w:r>
            <w:r w:rsidR="00877F95">
              <w:rPr>
                <w:rFonts w:ascii="Arial" w:hAnsi="Arial" w:cs="Arial"/>
                <w:kern w:val="24"/>
                <w:lang w:val="en-US"/>
              </w:rPr>
              <w:t>children and young people</w:t>
            </w:r>
            <w:r>
              <w:rPr>
                <w:rFonts w:ascii="Arial" w:hAnsi="Arial" w:cs="Arial"/>
                <w:kern w:val="24"/>
                <w:lang w:val="en-US"/>
              </w:rPr>
              <w:t>)</w:t>
            </w:r>
          </w:p>
          <w:p w14:paraId="28057E30" w14:textId="198625AD" w:rsidR="00765AEB" w:rsidRPr="006F4838" w:rsidRDefault="00765AEB" w:rsidP="00765AEB">
            <w:pPr>
              <w:autoSpaceDE w:val="0"/>
              <w:autoSpaceDN w:val="0"/>
              <w:adjustRightInd w:val="0"/>
              <w:spacing w:after="240"/>
              <w:rPr>
                <w:rFonts w:ascii="Arial" w:hAnsi="Arial" w:cs="Arial"/>
                <w:kern w:val="24"/>
              </w:rPr>
            </w:pPr>
            <w:hyperlink r:id="rId70" w:history="1">
              <w:r w:rsidRPr="006F4838">
                <w:rPr>
                  <w:rStyle w:val="Hyperlink"/>
                  <w:rFonts w:ascii="Arial" w:hAnsi="Arial" w:cs="Arial"/>
                  <w:kern w:val="24"/>
                </w:rPr>
                <w:t xml:space="preserve">Pointers for Practice: </w:t>
              </w:r>
              <w:r>
                <w:rPr>
                  <w:rStyle w:val="Hyperlink"/>
                  <w:rFonts w:ascii="Arial" w:hAnsi="Arial" w:cs="Arial"/>
                  <w:kern w:val="24"/>
                </w:rPr>
                <w:br/>
              </w:r>
              <w:r w:rsidRPr="006F4838">
                <w:rPr>
                  <w:rStyle w:val="Hyperlink"/>
                  <w:rFonts w:ascii="Arial" w:hAnsi="Arial" w:cs="Arial"/>
                  <w:kern w:val="24"/>
                </w:rPr>
                <w:t xml:space="preserve">How to Apply the Safeguarding Process to </w:t>
              </w:r>
              <w:r w:rsidRPr="006F4838">
                <w:rPr>
                  <w:rStyle w:val="Hyperlink"/>
                  <w:rFonts w:ascii="Arial" w:hAnsi="Arial" w:cs="Arial"/>
                  <w:kern w:val="24"/>
                </w:rPr>
                <w:lastRenderedPageBreak/>
                <w:t>Practice</w:t>
              </w:r>
            </w:hyperlink>
            <w:r>
              <w:rPr>
                <w:rFonts w:ascii="Arial" w:hAnsi="Arial" w:cs="Arial"/>
              </w:rPr>
              <w:t xml:space="preserve"> (</w:t>
            </w:r>
            <w:r w:rsidR="00877F95">
              <w:rPr>
                <w:rFonts w:ascii="Arial" w:hAnsi="Arial" w:cs="Arial"/>
              </w:rPr>
              <w:t>children and young people</w:t>
            </w:r>
            <w:r>
              <w:rPr>
                <w:rFonts w:ascii="Arial" w:hAnsi="Arial" w:cs="Arial"/>
              </w:rPr>
              <w:t>)</w:t>
            </w:r>
          </w:p>
          <w:p w14:paraId="773A67B6" w14:textId="484D683B"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D0F2CB7" w14:textId="5CEDABD8" w:rsidR="00765AEB" w:rsidRPr="006F4838" w:rsidRDefault="00765AEB" w:rsidP="00765AEB">
            <w:pPr>
              <w:autoSpaceDE w:val="0"/>
              <w:autoSpaceDN w:val="0"/>
              <w:adjustRightInd w:val="0"/>
              <w:spacing w:after="120"/>
              <w:rPr>
                <w:rFonts w:ascii="Arial" w:hAnsi="Arial" w:cs="Arial"/>
                <w:b/>
                <w:bCs/>
                <w:kern w:val="24"/>
              </w:rPr>
            </w:pPr>
          </w:p>
        </w:tc>
      </w:tr>
      <w:tr w:rsidR="00765AEB" w14:paraId="788FD9A4" w14:textId="77777777" w:rsidTr="6EA40EA4">
        <w:tc>
          <w:tcPr>
            <w:tcW w:w="1271" w:type="dxa"/>
          </w:tcPr>
          <w:p w14:paraId="4F78EF8A" w14:textId="56DCF3A0" w:rsidR="00765AEB" w:rsidRDefault="00765AEB" w:rsidP="00765AEB">
            <w:pPr>
              <w:autoSpaceDE w:val="0"/>
              <w:autoSpaceDN w:val="0"/>
              <w:adjustRightInd w:val="0"/>
              <w:ind w:left="34"/>
              <w:jc w:val="center"/>
              <w:rPr>
                <w:rFonts w:ascii="Aptos Narrow" w:hAnsi="Aptos Narrow"/>
                <w:b/>
                <w:bCs/>
                <w:color w:val="000000"/>
              </w:rPr>
            </w:pPr>
            <w:r>
              <w:rPr>
                <w:rFonts w:ascii="Aptos Narrow" w:hAnsi="Aptos Narrow"/>
                <w:b/>
                <w:bCs/>
                <w:color w:val="000000"/>
              </w:rPr>
              <w:t>17</w:t>
            </w:r>
          </w:p>
          <w:p w14:paraId="6D8A53B4" w14:textId="77777777" w:rsidR="00765AEB" w:rsidRDefault="00765AEB" w:rsidP="00765AEB">
            <w:pPr>
              <w:autoSpaceDE w:val="0"/>
              <w:autoSpaceDN w:val="0"/>
              <w:adjustRightInd w:val="0"/>
              <w:ind w:left="34"/>
              <w:jc w:val="center"/>
              <w:rPr>
                <w:rFonts w:ascii="Aptos Narrow" w:hAnsi="Aptos Narrow"/>
                <w:b/>
                <w:bCs/>
                <w:color w:val="000000"/>
              </w:rPr>
            </w:pPr>
          </w:p>
          <w:p w14:paraId="6EBA00AC" w14:textId="77777777" w:rsidR="00765AEB" w:rsidRDefault="00765AEB" w:rsidP="00765AEB">
            <w:pPr>
              <w:autoSpaceDE w:val="0"/>
              <w:autoSpaceDN w:val="0"/>
              <w:adjustRightInd w:val="0"/>
              <w:ind w:left="34"/>
              <w:jc w:val="center"/>
              <w:rPr>
                <w:rFonts w:ascii="Aptos Narrow" w:hAnsi="Aptos Narrow"/>
                <w:b/>
                <w:bCs/>
                <w:color w:val="000000"/>
              </w:rPr>
            </w:pPr>
          </w:p>
          <w:p w14:paraId="70B8B00E" w14:textId="77777777" w:rsidR="00765AEB" w:rsidRDefault="00765AEB" w:rsidP="00765AEB">
            <w:pPr>
              <w:autoSpaceDE w:val="0"/>
              <w:autoSpaceDN w:val="0"/>
              <w:adjustRightInd w:val="0"/>
              <w:ind w:left="34"/>
              <w:jc w:val="center"/>
              <w:rPr>
                <w:rFonts w:ascii="Aptos Narrow" w:hAnsi="Aptos Narrow"/>
                <w:b/>
                <w:bCs/>
                <w:color w:val="000000"/>
              </w:rPr>
            </w:pPr>
          </w:p>
          <w:p w14:paraId="784706BD" w14:textId="77777777" w:rsidR="00765AEB" w:rsidRDefault="00765AEB" w:rsidP="00765AEB">
            <w:pPr>
              <w:autoSpaceDE w:val="0"/>
              <w:autoSpaceDN w:val="0"/>
              <w:adjustRightInd w:val="0"/>
              <w:ind w:left="34"/>
              <w:jc w:val="center"/>
              <w:rPr>
                <w:rFonts w:ascii="Aptos Narrow" w:hAnsi="Aptos Narrow"/>
                <w:b/>
                <w:bCs/>
                <w:color w:val="000000"/>
              </w:rPr>
            </w:pPr>
          </w:p>
          <w:p w14:paraId="57DA7207" w14:textId="77777777" w:rsidR="00765AEB" w:rsidRDefault="00765AEB" w:rsidP="00765AEB">
            <w:pPr>
              <w:autoSpaceDE w:val="0"/>
              <w:autoSpaceDN w:val="0"/>
              <w:adjustRightInd w:val="0"/>
              <w:ind w:left="34"/>
              <w:jc w:val="center"/>
              <w:rPr>
                <w:rFonts w:ascii="Aptos Narrow" w:hAnsi="Aptos Narrow"/>
                <w:b/>
                <w:bCs/>
                <w:color w:val="000000"/>
              </w:rPr>
            </w:pPr>
          </w:p>
          <w:p w14:paraId="725549A3" w14:textId="77777777" w:rsidR="00765AEB" w:rsidRDefault="00765AEB" w:rsidP="00765AEB">
            <w:pPr>
              <w:autoSpaceDE w:val="0"/>
              <w:autoSpaceDN w:val="0"/>
              <w:adjustRightInd w:val="0"/>
              <w:ind w:left="34"/>
              <w:jc w:val="center"/>
              <w:rPr>
                <w:rFonts w:ascii="Aptos Narrow" w:hAnsi="Aptos Narrow"/>
                <w:b/>
                <w:bCs/>
                <w:color w:val="000000"/>
              </w:rPr>
            </w:pPr>
          </w:p>
          <w:p w14:paraId="4CF6DCEA" w14:textId="77777777" w:rsidR="00765AEB" w:rsidRDefault="00765AEB" w:rsidP="00765AEB">
            <w:pPr>
              <w:autoSpaceDE w:val="0"/>
              <w:autoSpaceDN w:val="0"/>
              <w:adjustRightInd w:val="0"/>
              <w:ind w:left="34"/>
              <w:jc w:val="center"/>
              <w:rPr>
                <w:rFonts w:ascii="Aptos Narrow" w:hAnsi="Aptos Narrow"/>
                <w:b/>
                <w:bCs/>
                <w:color w:val="000000"/>
              </w:rPr>
            </w:pPr>
          </w:p>
          <w:p w14:paraId="3585C9A9" w14:textId="77777777" w:rsidR="00765AEB" w:rsidRDefault="00765AEB" w:rsidP="00765AEB">
            <w:pPr>
              <w:autoSpaceDE w:val="0"/>
              <w:autoSpaceDN w:val="0"/>
              <w:adjustRightInd w:val="0"/>
              <w:ind w:left="34"/>
              <w:jc w:val="center"/>
              <w:rPr>
                <w:rFonts w:ascii="Aptos Narrow" w:hAnsi="Aptos Narrow"/>
                <w:b/>
                <w:bCs/>
                <w:color w:val="000000"/>
              </w:rPr>
            </w:pPr>
          </w:p>
          <w:p w14:paraId="68962B43" w14:textId="77777777" w:rsidR="00765AEB" w:rsidRDefault="00765AEB" w:rsidP="00765AEB">
            <w:pPr>
              <w:autoSpaceDE w:val="0"/>
              <w:autoSpaceDN w:val="0"/>
              <w:adjustRightInd w:val="0"/>
              <w:ind w:left="34"/>
              <w:jc w:val="center"/>
              <w:rPr>
                <w:rFonts w:ascii="Aptos Narrow" w:hAnsi="Aptos Narrow"/>
                <w:b/>
                <w:bCs/>
                <w:color w:val="000000"/>
              </w:rPr>
            </w:pPr>
          </w:p>
          <w:p w14:paraId="6406A57F" w14:textId="77777777" w:rsidR="00765AEB" w:rsidRDefault="00765AEB" w:rsidP="00765AEB">
            <w:pPr>
              <w:autoSpaceDE w:val="0"/>
              <w:autoSpaceDN w:val="0"/>
              <w:adjustRightInd w:val="0"/>
              <w:ind w:left="34"/>
              <w:jc w:val="center"/>
              <w:rPr>
                <w:rFonts w:ascii="Aptos Narrow" w:hAnsi="Aptos Narrow"/>
                <w:b/>
                <w:bCs/>
                <w:color w:val="000000"/>
              </w:rPr>
            </w:pPr>
          </w:p>
          <w:p w14:paraId="6E07D226" w14:textId="77777777" w:rsidR="00765AEB" w:rsidRDefault="00765AEB" w:rsidP="00765AEB">
            <w:pPr>
              <w:autoSpaceDE w:val="0"/>
              <w:autoSpaceDN w:val="0"/>
              <w:adjustRightInd w:val="0"/>
              <w:ind w:left="34"/>
              <w:jc w:val="center"/>
              <w:rPr>
                <w:rFonts w:ascii="Aptos Narrow" w:hAnsi="Aptos Narrow"/>
                <w:b/>
                <w:bCs/>
                <w:color w:val="000000"/>
              </w:rPr>
            </w:pPr>
          </w:p>
          <w:p w14:paraId="3D15F3EA" w14:textId="77777777" w:rsidR="00765AEB" w:rsidRDefault="00765AEB" w:rsidP="00765AEB">
            <w:pPr>
              <w:autoSpaceDE w:val="0"/>
              <w:autoSpaceDN w:val="0"/>
              <w:adjustRightInd w:val="0"/>
              <w:ind w:left="34"/>
              <w:jc w:val="center"/>
              <w:rPr>
                <w:rFonts w:ascii="Aptos Narrow" w:hAnsi="Aptos Narrow"/>
                <w:b/>
                <w:bCs/>
                <w:color w:val="000000"/>
              </w:rPr>
            </w:pPr>
          </w:p>
          <w:p w14:paraId="0E3B3872" w14:textId="77777777" w:rsidR="00765AEB" w:rsidRDefault="00765AEB" w:rsidP="00765AEB">
            <w:pPr>
              <w:autoSpaceDE w:val="0"/>
              <w:autoSpaceDN w:val="0"/>
              <w:adjustRightInd w:val="0"/>
              <w:ind w:left="34"/>
              <w:jc w:val="center"/>
              <w:rPr>
                <w:rFonts w:ascii="Aptos Narrow" w:hAnsi="Aptos Narrow"/>
                <w:b/>
                <w:bCs/>
                <w:color w:val="000000"/>
              </w:rPr>
            </w:pPr>
          </w:p>
          <w:p w14:paraId="10F11820" w14:textId="77777777" w:rsidR="00765AEB" w:rsidRDefault="00765AEB" w:rsidP="00765AEB">
            <w:pPr>
              <w:autoSpaceDE w:val="0"/>
              <w:autoSpaceDN w:val="0"/>
              <w:adjustRightInd w:val="0"/>
              <w:ind w:left="34"/>
              <w:jc w:val="center"/>
              <w:rPr>
                <w:rFonts w:ascii="Aptos Narrow" w:hAnsi="Aptos Narrow"/>
                <w:b/>
                <w:bCs/>
                <w:color w:val="000000"/>
              </w:rPr>
            </w:pPr>
          </w:p>
          <w:p w14:paraId="0C374BA2" w14:textId="77777777" w:rsidR="00765AEB" w:rsidRDefault="00765AEB" w:rsidP="00765AEB">
            <w:pPr>
              <w:autoSpaceDE w:val="0"/>
              <w:autoSpaceDN w:val="0"/>
              <w:adjustRightInd w:val="0"/>
              <w:ind w:left="34"/>
              <w:jc w:val="center"/>
              <w:rPr>
                <w:rFonts w:ascii="Aptos Narrow" w:hAnsi="Aptos Narrow"/>
                <w:b/>
                <w:bCs/>
                <w:color w:val="000000"/>
              </w:rPr>
            </w:pPr>
          </w:p>
          <w:p w14:paraId="405D4EAF" w14:textId="77777777" w:rsidR="00765AEB" w:rsidRDefault="00765AEB" w:rsidP="00765AEB">
            <w:pPr>
              <w:autoSpaceDE w:val="0"/>
              <w:autoSpaceDN w:val="0"/>
              <w:adjustRightInd w:val="0"/>
              <w:ind w:left="34"/>
              <w:jc w:val="center"/>
              <w:rPr>
                <w:rFonts w:ascii="Aptos Narrow" w:hAnsi="Aptos Narrow"/>
                <w:b/>
                <w:bCs/>
                <w:color w:val="000000"/>
              </w:rPr>
            </w:pPr>
          </w:p>
          <w:p w14:paraId="575C4C6A" w14:textId="757B1A5D" w:rsidR="00765AEB" w:rsidRDefault="00765AEB" w:rsidP="00765AEB">
            <w:pPr>
              <w:autoSpaceDE w:val="0"/>
              <w:autoSpaceDN w:val="0"/>
              <w:adjustRightInd w:val="0"/>
              <w:rPr>
                <w:rFonts w:ascii="Aptos Narrow" w:hAnsi="Aptos Narrow"/>
                <w:b/>
                <w:bCs/>
                <w:color w:val="000000"/>
              </w:rPr>
            </w:pPr>
          </w:p>
        </w:tc>
        <w:tc>
          <w:tcPr>
            <w:tcW w:w="3309" w:type="dxa"/>
          </w:tcPr>
          <w:p w14:paraId="14BA5062" w14:textId="058AC005" w:rsidR="00765AEB" w:rsidRDefault="00765AEB" w:rsidP="00765AEB">
            <w:pPr>
              <w:autoSpaceDE w:val="0"/>
              <w:autoSpaceDN w:val="0"/>
              <w:adjustRightInd w:val="0"/>
              <w:rPr>
                <w:rFonts w:ascii="Arial" w:hAnsi="Arial" w:cs="Arial"/>
                <w:kern w:val="24"/>
              </w:rPr>
            </w:pPr>
            <w:r>
              <w:rPr>
                <w:noProof/>
              </w:rPr>
              <w:drawing>
                <wp:inline distT="0" distB="0" distL="0" distR="0" wp14:anchorId="36F53B16" wp14:editId="23C3C6AA">
                  <wp:extent cx="1964055" cy="1104900"/>
                  <wp:effectExtent l="0" t="0" r="0" b="0"/>
                  <wp:docPr id="145773410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34102" name="Graphic 1">
                            <a:extLst>
                              <a:ext uri="{C183D7F6-B498-43B3-948B-1728B52AA6E4}">
                                <adec:decorative xmlns:adec="http://schemas.microsoft.com/office/drawing/2017/decorative" val="1"/>
                              </a:ext>
                            </a:extLst>
                          </pic:cNvPr>
                          <pic:cNvPicPr/>
                        </pic:nvPicPr>
                        <pic:blipFill>
                          <a:blip r:embed="rId71">
                            <a:extLst>
                              <a:ext uri="{96DAC541-7B7A-43D3-8B79-37D633B846F1}">
                                <asvg:svgBlip xmlns:asvg="http://schemas.microsoft.com/office/drawing/2016/SVG/main" r:embed="rId72"/>
                              </a:ext>
                            </a:extLst>
                          </a:blip>
                          <a:stretch>
                            <a:fillRect/>
                          </a:stretch>
                        </pic:blipFill>
                        <pic:spPr>
                          <a:xfrm>
                            <a:off x="0" y="0"/>
                            <a:ext cx="1964055" cy="1104900"/>
                          </a:xfrm>
                          <a:prstGeom prst="rect">
                            <a:avLst/>
                          </a:prstGeom>
                        </pic:spPr>
                      </pic:pic>
                    </a:graphicData>
                  </a:graphic>
                </wp:inline>
              </w:drawing>
            </w:r>
          </w:p>
          <w:p w14:paraId="4AAA86B5" w14:textId="77777777" w:rsidR="00765AEB" w:rsidRDefault="00765AEB" w:rsidP="00765AEB">
            <w:pPr>
              <w:autoSpaceDE w:val="0"/>
              <w:autoSpaceDN w:val="0"/>
              <w:adjustRightInd w:val="0"/>
              <w:rPr>
                <w:rFonts w:ascii="Arial" w:hAnsi="Arial" w:cs="Arial"/>
                <w:kern w:val="24"/>
              </w:rPr>
            </w:pPr>
          </w:p>
          <w:p w14:paraId="0AFEB60F" w14:textId="77777777" w:rsidR="00765AEB" w:rsidRDefault="00765AEB" w:rsidP="00765AEB">
            <w:pPr>
              <w:autoSpaceDE w:val="0"/>
              <w:autoSpaceDN w:val="0"/>
              <w:adjustRightInd w:val="0"/>
              <w:rPr>
                <w:rFonts w:ascii="Arial" w:hAnsi="Arial" w:cs="Arial"/>
                <w:kern w:val="24"/>
              </w:rPr>
            </w:pPr>
          </w:p>
          <w:p w14:paraId="689B0AEE" w14:textId="77777777" w:rsidR="00765AEB" w:rsidRDefault="00765AEB" w:rsidP="00765AEB">
            <w:pPr>
              <w:autoSpaceDE w:val="0"/>
              <w:autoSpaceDN w:val="0"/>
              <w:adjustRightInd w:val="0"/>
              <w:rPr>
                <w:rFonts w:ascii="Arial" w:hAnsi="Arial" w:cs="Arial"/>
                <w:kern w:val="24"/>
              </w:rPr>
            </w:pPr>
          </w:p>
          <w:p w14:paraId="1EFF301E" w14:textId="77777777" w:rsidR="00765AEB" w:rsidRDefault="00765AEB" w:rsidP="00765AEB">
            <w:pPr>
              <w:autoSpaceDE w:val="0"/>
              <w:autoSpaceDN w:val="0"/>
              <w:adjustRightInd w:val="0"/>
              <w:rPr>
                <w:rFonts w:ascii="Arial" w:hAnsi="Arial" w:cs="Arial"/>
                <w:kern w:val="24"/>
              </w:rPr>
            </w:pPr>
          </w:p>
          <w:p w14:paraId="3EE5B8B4" w14:textId="77777777" w:rsidR="00765AEB" w:rsidRDefault="00765AEB" w:rsidP="00765AEB">
            <w:pPr>
              <w:autoSpaceDE w:val="0"/>
              <w:autoSpaceDN w:val="0"/>
              <w:adjustRightInd w:val="0"/>
              <w:rPr>
                <w:rFonts w:ascii="Arial" w:hAnsi="Arial" w:cs="Arial"/>
                <w:kern w:val="24"/>
              </w:rPr>
            </w:pPr>
          </w:p>
          <w:p w14:paraId="0DEBA803" w14:textId="77777777" w:rsidR="00765AEB" w:rsidRDefault="00765AEB" w:rsidP="00765AEB">
            <w:pPr>
              <w:autoSpaceDE w:val="0"/>
              <w:autoSpaceDN w:val="0"/>
              <w:adjustRightInd w:val="0"/>
              <w:rPr>
                <w:rFonts w:ascii="Arial" w:hAnsi="Arial" w:cs="Arial"/>
                <w:kern w:val="24"/>
              </w:rPr>
            </w:pPr>
          </w:p>
          <w:p w14:paraId="24992DAB" w14:textId="77777777" w:rsidR="00765AEB" w:rsidRDefault="00765AEB" w:rsidP="00765AEB">
            <w:pPr>
              <w:autoSpaceDE w:val="0"/>
              <w:autoSpaceDN w:val="0"/>
              <w:adjustRightInd w:val="0"/>
              <w:rPr>
                <w:rFonts w:ascii="Arial" w:hAnsi="Arial" w:cs="Arial"/>
                <w:kern w:val="24"/>
              </w:rPr>
            </w:pPr>
          </w:p>
          <w:p w14:paraId="2379C3E7" w14:textId="77777777" w:rsidR="00765AEB" w:rsidRDefault="00765AEB" w:rsidP="00765AEB">
            <w:pPr>
              <w:autoSpaceDE w:val="0"/>
              <w:autoSpaceDN w:val="0"/>
              <w:adjustRightInd w:val="0"/>
              <w:rPr>
                <w:rFonts w:ascii="Arial" w:hAnsi="Arial" w:cs="Arial"/>
                <w:kern w:val="24"/>
              </w:rPr>
            </w:pPr>
          </w:p>
          <w:p w14:paraId="115D3309" w14:textId="77777777" w:rsidR="00765AEB" w:rsidRDefault="00765AEB" w:rsidP="00765AEB">
            <w:pPr>
              <w:autoSpaceDE w:val="0"/>
              <w:autoSpaceDN w:val="0"/>
              <w:adjustRightInd w:val="0"/>
              <w:rPr>
                <w:rFonts w:ascii="Arial" w:hAnsi="Arial" w:cs="Arial"/>
                <w:kern w:val="24"/>
              </w:rPr>
            </w:pPr>
          </w:p>
          <w:p w14:paraId="0AEC690F" w14:textId="4986257C" w:rsidR="00765AEB" w:rsidRDefault="00765AEB" w:rsidP="00765AEB">
            <w:pPr>
              <w:autoSpaceDE w:val="0"/>
              <w:autoSpaceDN w:val="0"/>
              <w:adjustRightInd w:val="0"/>
              <w:rPr>
                <w:noProof/>
              </w:rPr>
            </w:pPr>
          </w:p>
        </w:tc>
        <w:tc>
          <w:tcPr>
            <w:tcW w:w="3319" w:type="dxa"/>
          </w:tcPr>
          <w:p w14:paraId="30EE0230" w14:textId="62070528" w:rsidR="00765AEB" w:rsidRPr="006F4838" w:rsidRDefault="00765AEB" w:rsidP="2CD44B17">
            <w:pPr>
              <w:autoSpaceDE w:val="0"/>
              <w:autoSpaceDN w:val="0"/>
              <w:adjustRightInd w:val="0"/>
              <w:spacing w:after="120"/>
              <w:rPr>
                <w:rFonts w:ascii="Arial" w:eastAsiaTheme="minorEastAsia" w:hAnsi="Arial" w:cs="Arial"/>
                <w:b/>
                <w:bCs/>
                <w:color w:val="000000" w:themeColor="text1"/>
                <w:kern w:val="24"/>
                <w:highlight w:val="yellow"/>
                <w:lang w:eastAsia="en-GB"/>
                <w14:ligatures w14:val="none"/>
              </w:rPr>
            </w:pPr>
            <w:r w:rsidRPr="006F4838">
              <w:rPr>
                <w:rFonts w:ascii="Arial" w:hAnsi="Arial" w:cs="Arial"/>
                <w:kern w:val="24"/>
              </w:rPr>
              <w:t>​</w:t>
            </w:r>
            <w:r w:rsidRPr="2CD44B17">
              <w:rPr>
                <w:rFonts w:ascii="Arial" w:eastAsiaTheme="minorEastAsia" w:hAnsi="Arial" w:cs="Arial"/>
                <w:b/>
                <w:bCs/>
                <w:color w:val="000000" w:themeColor="text1"/>
                <w:kern w:val="24"/>
                <w:highlight w:val="yellow"/>
                <w:lang w:eastAsia="en-GB"/>
                <w14:ligatures w14:val="none"/>
              </w:rPr>
              <w:t>O</w:t>
            </w:r>
            <w:r w:rsidR="0044438C" w:rsidRPr="2CD44B17">
              <w:rPr>
                <w:rFonts w:ascii="Arial" w:eastAsiaTheme="minorEastAsia" w:hAnsi="Arial" w:cs="Arial"/>
                <w:b/>
                <w:bCs/>
                <w:color w:val="000000" w:themeColor="text1"/>
                <w:kern w:val="24"/>
                <w:highlight w:val="yellow"/>
                <w:lang w:eastAsia="en-GB"/>
                <w14:ligatures w14:val="none"/>
              </w:rPr>
              <w:t>ptional slide to use with activity</w:t>
            </w:r>
          </w:p>
          <w:p w14:paraId="6724814B" w14:textId="5A71FB5A" w:rsidR="00765AEB" w:rsidRPr="0041430F" w:rsidRDefault="00765AEB" w:rsidP="00765AEB">
            <w:pPr>
              <w:autoSpaceDE w:val="0"/>
              <w:autoSpaceDN w:val="0"/>
              <w:adjustRightInd w:val="0"/>
              <w:spacing w:after="120"/>
              <w:rPr>
                <w:rFonts w:ascii="Arial" w:hAnsi="Arial" w:cs="Arial"/>
                <w:kern w:val="24"/>
              </w:rPr>
            </w:pPr>
            <w:r w:rsidRPr="0044438C">
              <w:rPr>
                <w:rFonts w:ascii="Arial" w:hAnsi="Arial" w:cs="Arial"/>
                <w:b/>
                <w:bCs/>
                <w:kern w:val="24"/>
              </w:rPr>
              <w:t>Aim</w:t>
            </w:r>
            <w:r w:rsidR="0044438C">
              <w:rPr>
                <w:rFonts w:ascii="Arial" w:hAnsi="Arial" w:cs="Arial"/>
                <w:b/>
                <w:bCs/>
                <w:kern w:val="24"/>
              </w:rPr>
              <w:t>:</w:t>
            </w:r>
          </w:p>
          <w:p w14:paraId="7E8102FE" w14:textId="14C2A739" w:rsidR="00765AEB" w:rsidRPr="006F4838" w:rsidRDefault="0044438C" w:rsidP="2CD44B17">
            <w:pPr>
              <w:pStyle w:val="ListParagraph"/>
              <w:numPr>
                <w:ilvl w:val="0"/>
                <w:numId w:val="1"/>
              </w:numPr>
              <w:autoSpaceDE w:val="0"/>
              <w:autoSpaceDN w:val="0"/>
              <w:adjustRightInd w:val="0"/>
              <w:spacing w:after="120"/>
              <w:rPr>
                <w:rFonts w:ascii="Arial" w:hAnsi="Arial" w:cs="Arial"/>
                <w:kern w:val="24"/>
              </w:rPr>
            </w:pPr>
            <w:r>
              <w:rPr>
                <w:rFonts w:ascii="Arial" w:hAnsi="Arial" w:cs="Arial"/>
                <w:kern w:val="24"/>
              </w:rPr>
              <w:t>t</w:t>
            </w:r>
            <w:r w:rsidRPr="006F4838">
              <w:rPr>
                <w:rFonts w:ascii="Arial" w:hAnsi="Arial" w:cs="Arial"/>
                <w:kern w:val="24"/>
              </w:rPr>
              <w:t xml:space="preserve">o </w:t>
            </w:r>
            <w:r w:rsidR="00765AEB" w:rsidRPr="006F4838">
              <w:rPr>
                <w:rFonts w:ascii="Arial" w:hAnsi="Arial" w:cs="Arial"/>
                <w:kern w:val="24"/>
              </w:rPr>
              <w:t xml:space="preserve">support / jump start </w:t>
            </w:r>
            <w:r>
              <w:rPr>
                <w:rFonts w:ascii="Arial" w:hAnsi="Arial" w:cs="Arial"/>
                <w:kern w:val="24"/>
              </w:rPr>
              <w:t xml:space="preserve">the </w:t>
            </w:r>
            <w:r w:rsidR="00765AEB" w:rsidRPr="006F4838">
              <w:rPr>
                <w:rFonts w:ascii="Arial" w:hAnsi="Arial" w:cs="Arial"/>
                <w:kern w:val="24"/>
              </w:rPr>
              <w:t>above activity if learners are struggling</w:t>
            </w:r>
          </w:p>
          <w:p w14:paraId="365CC7EE" w14:textId="70E055D5" w:rsidR="00765AEB" w:rsidRPr="006F4838" w:rsidRDefault="0044438C" w:rsidP="2CD44B17">
            <w:pPr>
              <w:pStyle w:val="ListParagraph"/>
              <w:numPr>
                <w:ilvl w:val="0"/>
                <w:numId w:val="1"/>
              </w:numPr>
              <w:autoSpaceDE w:val="0"/>
              <w:autoSpaceDN w:val="0"/>
              <w:adjustRightInd w:val="0"/>
              <w:spacing w:after="120"/>
              <w:rPr>
                <w:rFonts w:ascii="Arial" w:hAnsi="Arial" w:cs="Arial"/>
                <w:kern w:val="24"/>
              </w:rPr>
            </w:pPr>
            <w:r>
              <w:rPr>
                <w:rFonts w:ascii="Arial" w:hAnsi="Arial" w:cs="Arial"/>
                <w:kern w:val="24"/>
              </w:rPr>
              <w:t>t</w:t>
            </w:r>
            <w:r w:rsidRPr="006F4838">
              <w:rPr>
                <w:rFonts w:ascii="Arial" w:hAnsi="Arial" w:cs="Arial"/>
                <w:kern w:val="24"/>
              </w:rPr>
              <w:t xml:space="preserve">o </w:t>
            </w:r>
            <w:r w:rsidR="00765AEB" w:rsidRPr="006F4838">
              <w:rPr>
                <w:rFonts w:ascii="Arial" w:hAnsi="Arial" w:cs="Arial"/>
                <w:kern w:val="24"/>
              </w:rPr>
              <w:t>use as idea generator</w:t>
            </w:r>
          </w:p>
          <w:p w14:paraId="206EC077" w14:textId="6FEA8DAE" w:rsidR="00765AEB" w:rsidRPr="006F4838" w:rsidRDefault="0044438C" w:rsidP="2CD44B17">
            <w:pPr>
              <w:pStyle w:val="ListParagraph"/>
              <w:numPr>
                <w:ilvl w:val="0"/>
                <w:numId w:val="1"/>
              </w:numPr>
              <w:autoSpaceDE w:val="0"/>
              <w:autoSpaceDN w:val="0"/>
              <w:adjustRightInd w:val="0"/>
              <w:spacing w:after="120"/>
              <w:rPr>
                <w:rFonts w:ascii="Arial" w:hAnsi="Arial" w:cs="Arial"/>
                <w:kern w:val="24"/>
              </w:rPr>
            </w:pPr>
            <w:r>
              <w:rPr>
                <w:rFonts w:ascii="Arial" w:hAnsi="Arial" w:cs="Arial"/>
                <w:kern w:val="24"/>
              </w:rPr>
              <w:t>t</w:t>
            </w:r>
            <w:r w:rsidRPr="006F4838">
              <w:rPr>
                <w:rFonts w:ascii="Arial" w:hAnsi="Arial" w:cs="Arial"/>
                <w:kern w:val="24"/>
              </w:rPr>
              <w:t xml:space="preserve">o </w:t>
            </w:r>
            <w:r>
              <w:rPr>
                <w:rFonts w:ascii="Arial" w:hAnsi="Arial" w:cs="Arial"/>
                <w:kern w:val="24"/>
              </w:rPr>
              <w:t>make sure</w:t>
            </w:r>
            <w:r w:rsidRPr="006F4838">
              <w:rPr>
                <w:rFonts w:ascii="Arial" w:hAnsi="Arial" w:cs="Arial"/>
                <w:kern w:val="24"/>
              </w:rPr>
              <w:t xml:space="preserve"> </w:t>
            </w:r>
            <w:r w:rsidR="00765AEB" w:rsidRPr="006F4838">
              <w:rPr>
                <w:rFonts w:ascii="Arial" w:hAnsi="Arial" w:cs="Arial"/>
                <w:kern w:val="24"/>
              </w:rPr>
              <w:t>all suggestions are covered / fill in the gaps</w:t>
            </w:r>
            <w:r>
              <w:rPr>
                <w:rFonts w:ascii="Arial" w:hAnsi="Arial" w:cs="Arial"/>
                <w:kern w:val="24"/>
              </w:rPr>
              <w:t>.</w:t>
            </w:r>
            <w:r w:rsidR="00765AEB" w:rsidRPr="006F4838">
              <w:rPr>
                <w:rFonts w:ascii="Arial" w:hAnsi="Arial" w:cs="Arial"/>
                <w:kern w:val="24"/>
              </w:rPr>
              <w:t xml:space="preserve"> </w:t>
            </w:r>
          </w:p>
          <w:p w14:paraId="35D6AB5A" w14:textId="3134B10A" w:rsidR="00765AEB" w:rsidRPr="0041430F" w:rsidRDefault="00765AEB" w:rsidP="2CD44B17">
            <w:pPr>
              <w:autoSpaceDE w:val="0"/>
              <w:autoSpaceDN w:val="0"/>
              <w:adjustRightInd w:val="0"/>
              <w:spacing w:after="120"/>
              <w:rPr>
                <w:rFonts w:ascii="Arial" w:eastAsiaTheme="minorEastAsia" w:hAnsi="Arial" w:cs="Arial"/>
                <w:b/>
                <w:bCs/>
                <w:color w:val="000000" w:themeColor="text1"/>
                <w:kern w:val="24"/>
                <w:lang w:eastAsia="en-GB"/>
                <w14:ligatures w14:val="none"/>
              </w:rPr>
            </w:pPr>
            <w:r w:rsidRPr="2CD44B17">
              <w:rPr>
                <w:rFonts w:ascii="Arial" w:eastAsiaTheme="minorEastAsia" w:hAnsi="Arial" w:cs="Arial"/>
                <w:b/>
                <w:bCs/>
                <w:color w:val="000000" w:themeColor="text1"/>
                <w:kern w:val="24"/>
                <w:lang w:eastAsia="en-GB"/>
                <w14:ligatures w14:val="none"/>
              </w:rPr>
              <w:t>Note to trainer</w:t>
            </w:r>
            <w:r w:rsidR="0044438C" w:rsidRPr="2CD44B17">
              <w:rPr>
                <w:rFonts w:ascii="Arial" w:eastAsiaTheme="minorEastAsia" w:hAnsi="Arial" w:cs="Arial"/>
                <w:b/>
                <w:bCs/>
                <w:color w:val="000000" w:themeColor="text1"/>
                <w:kern w:val="24"/>
                <w:lang w:eastAsia="en-GB"/>
                <w14:ligatures w14:val="none"/>
              </w:rPr>
              <w:t>:</w:t>
            </w:r>
          </w:p>
          <w:p w14:paraId="18811F4D" w14:textId="09A842CB" w:rsidR="00765AEB" w:rsidRDefault="0044438C" w:rsidP="2CD44B17">
            <w:pPr>
              <w:pStyle w:val="ListParagraph"/>
              <w:numPr>
                <w:ilvl w:val="0"/>
                <w:numId w:val="14"/>
              </w:numPr>
              <w:autoSpaceDE w:val="0"/>
              <w:autoSpaceDN w:val="0"/>
              <w:adjustRightInd w:val="0"/>
              <w:spacing w:after="120"/>
              <w:ind w:left="360"/>
              <w:rPr>
                <w:rFonts w:ascii="Arial" w:eastAsiaTheme="minorEastAsia" w:hAnsi="Arial" w:cs="Arial"/>
                <w:color w:val="000000" w:themeColor="text1"/>
                <w:kern w:val="24"/>
                <w:lang w:eastAsia="en-GB"/>
                <w14:ligatures w14:val="none"/>
              </w:rPr>
            </w:pPr>
            <w:r w:rsidRPr="2CD44B17">
              <w:rPr>
                <w:rFonts w:ascii="Arial" w:eastAsiaTheme="minorEastAsia" w:hAnsi="Arial" w:cs="Arial"/>
                <w:color w:val="000000" w:themeColor="text1"/>
                <w:lang w:eastAsia="en-GB"/>
              </w:rPr>
              <w:t>you</w:t>
            </w:r>
            <w:r w:rsidRPr="2CD44B17">
              <w:rPr>
                <w:rFonts w:ascii="Arial" w:eastAsiaTheme="minorEastAsia" w:hAnsi="Arial" w:cs="Arial"/>
                <w:color w:val="000000" w:themeColor="text1"/>
                <w:kern w:val="24"/>
                <w:lang w:eastAsia="en-GB"/>
                <w14:ligatures w14:val="none"/>
              </w:rPr>
              <w:t xml:space="preserve"> m</w:t>
            </w:r>
            <w:r w:rsidR="00765AEB" w:rsidRPr="2CD44B17">
              <w:rPr>
                <w:rFonts w:ascii="Arial" w:eastAsiaTheme="minorEastAsia" w:hAnsi="Arial" w:cs="Arial"/>
                <w:color w:val="000000" w:themeColor="text1"/>
                <w:kern w:val="24"/>
                <w:lang w:eastAsia="en-GB"/>
                <w14:ligatures w14:val="none"/>
              </w:rPr>
              <w:t xml:space="preserve">ay wish to direct people to the procedures’ ‘Pointers for </w:t>
            </w:r>
            <w:proofErr w:type="spellStart"/>
            <w:r w:rsidR="00765AEB" w:rsidRPr="2CD44B17">
              <w:rPr>
                <w:rFonts w:ascii="Arial" w:eastAsiaTheme="minorEastAsia" w:hAnsi="Arial" w:cs="Arial"/>
                <w:color w:val="000000" w:themeColor="text1"/>
                <w:kern w:val="24"/>
                <w:lang w:eastAsia="en-GB"/>
                <w14:ligatures w14:val="none"/>
              </w:rPr>
              <w:t>Pratice</w:t>
            </w:r>
            <w:proofErr w:type="spellEnd"/>
            <w:r w:rsidR="00765AEB" w:rsidRPr="2CD44B17">
              <w:rPr>
                <w:rFonts w:ascii="Arial" w:eastAsiaTheme="minorEastAsia" w:hAnsi="Arial" w:cs="Arial"/>
                <w:color w:val="000000" w:themeColor="text1"/>
                <w:kern w:val="24"/>
                <w:lang w:eastAsia="en-GB"/>
                <w14:ligatures w14:val="none"/>
              </w:rPr>
              <w:t>’ on this</w:t>
            </w:r>
          </w:p>
          <w:p w14:paraId="07787337" w14:textId="6BF7B254" w:rsidR="00765AEB" w:rsidRPr="006F4838" w:rsidRDefault="00765AEB" w:rsidP="00765AEB">
            <w:pPr>
              <w:pStyle w:val="ListParagraph"/>
              <w:numPr>
                <w:ilvl w:val="0"/>
                <w:numId w:val="14"/>
              </w:numPr>
              <w:autoSpaceDE w:val="0"/>
              <w:autoSpaceDN w:val="0"/>
              <w:adjustRightInd w:val="0"/>
              <w:spacing w:after="120"/>
              <w:ind w:left="360"/>
              <w:contextualSpacing w:val="0"/>
              <w:rPr>
                <w:rFonts w:ascii="Arial" w:eastAsiaTheme="minorEastAsia" w:hAnsi="Arial" w:cs="Arial"/>
                <w:color w:val="000000" w:themeColor="text1"/>
                <w:kern w:val="24"/>
                <w:lang w:eastAsia="en-GB"/>
                <w14:ligatures w14:val="none"/>
              </w:rPr>
            </w:pPr>
            <w:r w:rsidRPr="006F4838">
              <w:rPr>
                <w:rFonts w:ascii="Arial" w:eastAsiaTheme="minorEastAsia" w:hAnsi="Arial" w:cs="Arial"/>
                <w:color w:val="000000" w:themeColor="text1"/>
                <w:kern w:val="24"/>
                <w:lang w:eastAsia="en-GB"/>
                <w14:ligatures w14:val="none"/>
              </w:rPr>
              <w:t>available for those groups that may have difficulty starting conversations</w:t>
            </w:r>
            <w:r>
              <w:rPr>
                <w:rFonts w:ascii="Arial" w:eastAsiaTheme="minorEastAsia" w:hAnsi="Arial" w:cs="Arial"/>
                <w:color w:val="000000" w:themeColor="text1"/>
                <w:kern w:val="24"/>
                <w:lang w:eastAsia="en-GB"/>
                <w14:ligatures w14:val="none"/>
              </w:rPr>
              <w:t xml:space="preserve">, </w:t>
            </w:r>
            <w:r w:rsidRPr="006F4838">
              <w:rPr>
                <w:rFonts w:ascii="Arial" w:eastAsiaTheme="minorEastAsia" w:hAnsi="Arial" w:cs="Arial"/>
                <w:color w:val="000000" w:themeColor="text1"/>
                <w:kern w:val="24"/>
                <w:lang w:eastAsia="en-GB"/>
                <w14:ligatures w14:val="none"/>
              </w:rPr>
              <w:t xml:space="preserve">intended to give </w:t>
            </w:r>
            <w:r w:rsidRPr="006F4838">
              <w:rPr>
                <w:rFonts w:ascii="Arial" w:eastAsiaTheme="minorEastAsia" w:hAnsi="Arial" w:cs="Arial"/>
                <w:b/>
                <w:bCs/>
                <w:color w:val="000000" w:themeColor="text1"/>
                <w:kern w:val="24"/>
                <w:lang w:eastAsia="en-GB"/>
                <w14:ligatures w14:val="none"/>
              </w:rPr>
              <w:t>broad/generic ideas</w:t>
            </w:r>
          </w:p>
          <w:p w14:paraId="2A87232A" w14:textId="08723BB3" w:rsidR="00765AEB" w:rsidRPr="006F4838" w:rsidRDefault="0044438C" w:rsidP="2CD44B17">
            <w:pPr>
              <w:pStyle w:val="ListParagraph"/>
              <w:numPr>
                <w:ilvl w:val="0"/>
                <w:numId w:val="14"/>
              </w:numPr>
              <w:autoSpaceDE w:val="0"/>
              <w:autoSpaceDN w:val="0"/>
              <w:adjustRightInd w:val="0"/>
              <w:spacing w:after="120"/>
              <w:ind w:left="360"/>
              <w:rPr>
                <w:rFonts w:ascii="Arial" w:hAnsi="Arial" w:cs="Arial"/>
                <w:kern w:val="24"/>
              </w:rPr>
            </w:pPr>
            <w:r w:rsidRPr="2CD44B17">
              <w:rPr>
                <w:rFonts w:ascii="Arial" w:eastAsiaTheme="minorEastAsia" w:hAnsi="Arial" w:cs="Arial"/>
                <w:color w:val="000000" w:themeColor="text1"/>
                <w:kern w:val="24"/>
                <w:lang w:eastAsia="en-GB"/>
                <w14:ligatures w14:val="none"/>
              </w:rPr>
              <w:lastRenderedPageBreak/>
              <w:t xml:space="preserve">you </w:t>
            </w:r>
            <w:r w:rsidR="00765AEB" w:rsidRPr="2CD44B17">
              <w:rPr>
                <w:rFonts w:ascii="Arial" w:eastAsiaTheme="minorEastAsia" w:hAnsi="Arial" w:cs="Arial"/>
                <w:color w:val="000000" w:themeColor="text1"/>
                <w:kern w:val="24"/>
                <w:lang w:eastAsia="en-GB"/>
                <w14:ligatures w14:val="none"/>
              </w:rPr>
              <w:t>may wish to show this slide during the discussion as ‘</w:t>
            </w:r>
            <w:r w:rsidR="00765AEB" w:rsidRPr="2CD44B17">
              <w:rPr>
                <w:rFonts w:ascii="Arial" w:eastAsiaTheme="minorEastAsia" w:hAnsi="Arial" w:cs="Arial"/>
                <w:b/>
                <w:bCs/>
                <w:color w:val="000000" w:themeColor="text1"/>
                <w:kern w:val="24"/>
                <w:lang w:eastAsia="en-GB"/>
                <w14:ligatures w14:val="none"/>
              </w:rPr>
              <w:t>idea starters</w:t>
            </w:r>
            <w:r w:rsidR="00765AEB" w:rsidRPr="2CD44B17">
              <w:rPr>
                <w:rFonts w:ascii="Arial" w:eastAsiaTheme="minorEastAsia" w:hAnsi="Arial" w:cs="Arial"/>
                <w:color w:val="000000" w:themeColor="text1"/>
                <w:kern w:val="24"/>
                <w:lang w:eastAsia="en-GB"/>
                <w14:ligatures w14:val="none"/>
              </w:rPr>
              <w:t>’</w:t>
            </w:r>
            <w:r w:rsidRPr="2CD44B17">
              <w:rPr>
                <w:rFonts w:ascii="Arial" w:eastAsiaTheme="minorEastAsia" w:hAnsi="Arial" w:cs="Arial"/>
                <w:color w:val="000000" w:themeColor="text1"/>
                <w:kern w:val="24"/>
                <w:lang w:eastAsia="en-GB"/>
                <w14:ligatures w14:val="none"/>
              </w:rPr>
              <w:t>.</w:t>
            </w:r>
          </w:p>
        </w:tc>
        <w:tc>
          <w:tcPr>
            <w:tcW w:w="3091" w:type="dxa"/>
          </w:tcPr>
          <w:p w14:paraId="5B0BB32F" w14:textId="4A602FF8" w:rsidR="00765AEB" w:rsidRPr="00493308" w:rsidRDefault="00765AEB" w:rsidP="00765AEB">
            <w:pPr>
              <w:autoSpaceDE w:val="0"/>
              <w:autoSpaceDN w:val="0"/>
              <w:adjustRightInd w:val="0"/>
              <w:spacing w:after="240"/>
              <w:rPr>
                <w:rFonts w:ascii="Arial" w:hAnsi="Arial" w:cs="Arial"/>
                <w:kern w:val="24"/>
              </w:rPr>
            </w:pPr>
            <w:r w:rsidRPr="006F4838">
              <w:rPr>
                <w:rFonts w:ascii="Arial" w:hAnsi="Arial" w:cs="Arial"/>
                <w:kern w:val="24"/>
                <w:lang w:val="en-US"/>
              </w:rPr>
              <w:lastRenderedPageBreak/>
              <w:t>​</w:t>
            </w:r>
            <w:hyperlink r:id="rId73" w:history="1">
              <w:r w:rsidRPr="00493308">
                <w:rPr>
                  <w:rStyle w:val="Hyperlink"/>
                  <w:rFonts w:ascii="Arial" w:hAnsi="Arial" w:cs="Arial"/>
                  <w:kern w:val="24"/>
                </w:rPr>
                <w:t>Pointers for Practice: Potential Barriers to Recognising and Reporting Abuse and Neglect</w:t>
              </w:r>
            </w:hyperlink>
            <w:r>
              <w:rPr>
                <w:rFonts w:ascii="Arial" w:hAnsi="Arial" w:cs="Arial"/>
                <w:kern w:val="24"/>
                <w:lang w:val="en-US"/>
              </w:rPr>
              <w:t xml:space="preserve"> (</w:t>
            </w:r>
            <w:r w:rsidR="00877F95">
              <w:rPr>
                <w:rFonts w:ascii="Arial" w:hAnsi="Arial" w:cs="Arial"/>
                <w:kern w:val="24"/>
                <w:lang w:val="en-US"/>
              </w:rPr>
              <w:t>children and young people</w:t>
            </w:r>
            <w:r>
              <w:rPr>
                <w:rFonts w:ascii="Arial" w:hAnsi="Arial" w:cs="Arial"/>
                <w:kern w:val="24"/>
                <w:lang w:val="en-US"/>
              </w:rPr>
              <w:t>)</w:t>
            </w:r>
          </w:p>
          <w:p w14:paraId="1D5CDD60" w14:textId="7B4F1ACF" w:rsidR="00765AEB" w:rsidRPr="00493308" w:rsidRDefault="00765AEB" w:rsidP="00765AEB">
            <w:pPr>
              <w:autoSpaceDE w:val="0"/>
              <w:autoSpaceDN w:val="0"/>
              <w:adjustRightInd w:val="0"/>
              <w:spacing w:after="240"/>
              <w:rPr>
                <w:rFonts w:ascii="Arial" w:hAnsi="Arial" w:cs="Arial"/>
                <w:kern w:val="24"/>
              </w:rPr>
            </w:pPr>
            <w:hyperlink r:id="rId74" w:history="1">
              <w:r w:rsidRPr="00493308">
                <w:rPr>
                  <w:rStyle w:val="Hyperlink"/>
                  <w:rFonts w:ascii="Arial" w:hAnsi="Arial" w:cs="Arial"/>
                  <w:kern w:val="24"/>
                </w:rPr>
                <w:t>Pointers for Practice: Potential barriers to recognising and reporting abuse and neglect</w:t>
              </w:r>
            </w:hyperlink>
            <w:r>
              <w:rPr>
                <w:rFonts w:ascii="Arial" w:hAnsi="Arial" w:cs="Arial"/>
                <w:kern w:val="24"/>
                <w:lang w:val="en-US"/>
              </w:rPr>
              <w:t xml:space="preserve"> (Adults)</w:t>
            </w:r>
          </w:p>
        </w:tc>
        <w:tc>
          <w:tcPr>
            <w:tcW w:w="3091" w:type="dxa"/>
          </w:tcPr>
          <w:p w14:paraId="0EA55A8F" w14:textId="77777777" w:rsidR="00765AEB" w:rsidRPr="006F4838" w:rsidRDefault="00765AEB" w:rsidP="00765AEB">
            <w:pPr>
              <w:spacing w:after="120"/>
              <w:rPr>
                <w:rFonts w:ascii="Arial" w:hAnsi="Arial" w:cs="Arial"/>
              </w:rPr>
            </w:pPr>
          </w:p>
        </w:tc>
      </w:tr>
      <w:tr w:rsidR="00765AEB" w14:paraId="54E50EF1" w14:textId="77777777" w:rsidTr="6EA40EA4">
        <w:tc>
          <w:tcPr>
            <w:tcW w:w="1271" w:type="dxa"/>
          </w:tcPr>
          <w:p w14:paraId="141CBE08" w14:textId="322C8D70" w:rsidR="00765AEB" w:rsidRPr="008F3F2D" w:rsidRDefault="00765AEB" w:rsidP="00765AEB">
            <w:pPr>
              <w:autoSpaceDE w:val="0"/>
              <w:autoSpaceDN w:val="0"/>
              <w:adjustRightInd w:val="0"/>
              <w:ind w:left="34"/>
              <w:jc w:val="center"/>
              <w:rPr>
                <w:b/>
                <w:bCs/>
              </w:rPr>
            </w:pPr>
            <w:r>
              <w:rPr>
                <w:b/>
                <w:bCs/>
              </w:rPr>
              <w:t>18</w:t>
            </w:r>
          </w:p>
        </w:tc>
        <w:tc>
          <w:tcPr>
            <w:tcW w:w="3309" w:type="dxa"/>
          </w:tcPr>
          <w:p w14:paraId="78FF217E" w14:textId="3C83D5A8" w:rsidR="00765AEB" w:rsidRDefault="00765AEB" w:rsidP="00765AEB">
            <w:pPr>
              <w:autoSpaceDE w:val="0"/>
              <w:autoSpaceDN w:val="0"/>
              <w:adjustRightInd w:val="0"/>
              <w:rPr>
                <w:noProof/>
              </w:rPr>
            </w:pPr>
            <w:r>
              <w:rPr>
                <w:noProof/>
              </w:rPr>
              <w:drawing>
                <wp:inline distT="0" distB="0" distL="0" distR="0" wp14:anchorId="28A8694C" wp14:editId="28A91CCF">
                  <wp:extent cx="1964055" cy="1104900"/>
                  <wp:effectExtent l="0" t="0" r="0" b="0"/>
                  <wp:docPr id="34670915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09154" name="Graphic 1">
                            <a:extLst>
                              <a:ext uri="{C183D7F6-B498-43B3-948B-1728B52AA6E4}">
                                <adec:decorative xmlns:adec="http://schemas.microsoft.com/office/drawing/2017/decorative" val="1"/>
                              </a:ext>
                            </a:extLst>
                          </pic:cNvPr>
                          <pic:cNvPicPr/>
                        </pic:nvPicPr>
                        <pic:blipFill>
                          <a:blip r:embed="rId75">
                            <a:extLst>
                              <a:ext uri="{96DAC541-7B7A-43D3-8B79-37D633B846F1}">
                                <asvg:svgBlip xmlns:asvg="http://schemas.microsoft.com/office/drawing/2016/SVG/main" r:embed="rId76"/>
                              </a:ext>
                            </a:extLst>
                          </a:blip>
                          <a:stretch>
                            <a:fillRect/>
                          </a:stretch>
                        </pic:blipFill>
                        <pic:spPr>
                          <a:xfrm>
                            <a:off x="0" y="0"/>
                            <a:ext cx="1964055" cy="1104900"/>
                          </a:xfrm>
                          <a:prstGeom prst="rect">
                            <a:avLst/>
                          </a:prstGeom>
                        </pic:spPr>
                      </pic:pic>
                    </a:graphicData>
                  </a:graphic>
                </wp:inline>
              </w:drawing>
            </w:r>
          </w:p>
          <w:p w14:paraId="2AE9796F" w14:textId="77777777" w:rsidR="00765AEB" w:rsidRDefault="00765AEB" w:rsidP="00765AEB">
            <w:pPr>
              <w:autoSpaceDE w:val="0"/>
              <w:autoSpaceDN w:val="0"/>
              <w:adjustRightInd w:val="0"/>
              <w:rPr>
                <w:noProof/>
              </w:rPr>
            </w:pPr>
          </w:p>
          <w:p w14:paraId="2DB2FDB1" w14:textId="77777777" w:rsidR="00765AEB" w:rsidRDefault="00765AEB" w:rsidP="00765AEB">
            <w:pPr>
              <w:autoSpaceDE w:val="0"/>
              <w:autoSpaceDN w:val="0"/>
              <w:adjustRightInd w:val="0"/>
              <w:rPr>
                <w:noProof/>
              </w:rPr>
            </w:pPr>
          </w:p>
        </w:tc>
        <w:tc>
          <w:tcPr>
            <w:tcW w:w="3319" w:type="dxa"/>
          </w:tcPr>
          <w:p w14:paraId="46BB3F66" w14:textId="3B699664" w:rsidR="00765AEB" w:rsidRPr="006F4838" w:rsidRDefault="00765AEB" w:rsidP="00765AEB">
            <w:pPr>
              <w:autoSpaceDE w:val="0"/>
              <w:autoSpaceDN w:val="0"/>
              <w:adjustRightInd w:val="0"/>
              <w:spacing w:after="120"/>
              <w:rPr>
                <w:rFonts w:ascii="Arial" w:hAnsi="Arial" w:cs="Arial"/>
                <w:i/>
                <w:iCs/>
                <w:kern w:val="24"/>
              </w:rPr>
            </w:pPr>
            <w:r w:rsidRPr="006F4838">
              <w:rPr>
                <w:rFonts w:ascii="Arial" w:hAnsi="Arial" w:cs="Arial"/>
                <w:i/>
                <w:iCs/>
                <w:kern w:val="24"/>
              </w:rPr>
              <w:t xml:space="preserve">Slide to show that we are moving on to the </w:t>
            </w:r>
            <w:r w:rsidRPr="00816D90">
              <w:rPr>
                <w:rFonts w:ascii="Arial" w:hAnsi="Arial" w:cs="Arial"/>
                <w:kern w:val="24"/>
              </w:rPr>
              <w:t>next section</w:t>
            </w:r>
            <w:r w:rsidRPr="006F4838">
              <w:rPr>
                <w:rFonts w:ascii="Arial" w:hAnsi="Arial" w:cs="Arial"/>
                <w:i/>
                <w:iCs/>
                <w:kern w:val="24"/>
              </w:rPr>
              <w:t xml:space="preserve"> highlighted</w:t>
            </w:r>
          </w:p>
        </w:tc>
        <w:tc>
          <w:tcPr>
            <w:tcW w:w="3091" w:type="dxa"/>
          </w:tcPr>
          <w:p w14:paraId="187C0C91" w14:textId="77777777" w:rsidR="00765AEB" w:rsidRPr="006F4838" w:rsidRDefault="00765AEB" w:rsidP="00765AEB">
            <w:pPr>
              <w:autoSpaceDE w:val="0"/>
              <w:autoSpaceDN w:val="0"/>
              <w:adjustRightInd w:val="0"/>
              <w:spacing w:after="240"/>
              <w:rPr>
                <w:rFonts w:ascii="Arial" w:hAnsi="Arial" w:cs="Arial"/>
                <w:kern w:val="24"/>
                <w:lang w:val="en-US"/>
              </w:rPr>
            </w:pPr>
          </w:p>
        </w:tc>
        <w:tc>
          <w:tcPr>
            <w:tcW w:w="3091" w:type="dxa"/>
          </w:tcPr>
          <w:p w14:paraId="69FAC85A" w14:textId="77777777" w:rsidR="00765AEB" w:rsidRPr="006F4838" w:rsidRDefault="00765AEB" w:rsidP="00765AEB">
            <w:pPr>
              <w:spacing w:after="120"/>
              <w:rPr>
                <w:rFonts w:ascii="Arial" w:hAnsi="Arial" w:cs="Arial"/>
                <w:b/>
                <w:bCs/>
              </w:rPr>
            </w:pPr>
          </w:p>
        </w:tc>
      </w:tr>
      <w:tr w:rsidR="00765AEB" w14:paraId="3D864E31" w14:textId="77777777" w:rsidTr="6EA40EA4">
        <w:tc>
          <w:tcPr>
            <w:tcW w:w="1271" w:type="dxa"/>
          </w:tcPr>
          <w:p w14:paraId="460429DA" w14:textId="32428F67" w:rsidR="00765AEB" w:rsidRPr="008F3F2D" w:rsidRDefault="00765AEB" w:rsidP="00765AEB">
            <w:pPr>
              <w:autoSpaceDE w:val="0"/>
              <w:autoSpaceDN w:val="0"/>
              <w:adjustRightInd w:val="0"/>
              <w:ind w:left="34"/>
              <w:jc w:val="center"/>
              <w:rPr>
                <w:b/>
                <w:bCs/>
              </w:rPr>
            </w:pPr>
            <w:r>
              <w:rPr>
                <w:b/>
                <w:bCs/>
              </w:rPr>
              <w:t>19</w:t>
            </w:r>
          </w:p>
        </w:tc>
        <w:tc>
          <w:tcPr>
            <w:tcW w:w="3309" w:type="dxa"/>
          </w:tcPr>
          <w:p w14:paraId="28C6683D" w14:textId="543ED7F0" w:rsidR="00765AEB" w:rsidRDefault="00765AEB" w:rsidP="00765AEB">
            <w:pPr>
              <w:autoSpaceDE w:val="0"/>
              <w:autoSpaceDN w:val="0"/>
              <w:adjustRightInd w:val="0"/>
              <w:rPr>
                <w:noProof/>
              </w:rPr>
            </w:pPr>
            <w:r>
              <w:rPr>
                <w:noProof/>
              </w:rPr>
              <w:drawing>
                <wp:inline distT="0" distB="0" distL="0" distR="0" wp14:anchorId="09EEFC97" wp14:editId="7AC2FBC0">
                  <wp:extent cx="1964055" cy="1104900"/>
                  <wp:effectExtent l="0" t="0" r="0" b="0"/>
                  <wp:docPr id="101911013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10134" name="Graphic 1">
                            <a:extLst>
                              <a:ext uri="{C183D7F6-B498-43B3-948B-1728B52AA6E4}">
                                <adec:decorative xmlns:adec="http://schemas.microsoft.com/office/drawing/2017/decorative" val="1"/>
                              </a:ext>
                            </a:extLst>
                          </pic:cNvPr>
                          <pic:cNvPicPr/>
                        </pic:nvPicPr>
                        <pic:blipFill>
                          <a:blip r:embed="rId77">
                            <a:extLst>
                              <a:ext uri="{96DAC541-7B7A-43D3-8B79-37D633B846F1}">
                                <asvg:svgBlip xmlns:asvg="http://schemas.microsoft.com/office/drawing/2016/SVG/main" r:embed="rId78"/>
                              </a:ext>
                            </a:extLst>
                          </a:blip>
                          <a:stretch>
                            <a:fillRect/>
                          </a:stretch>
                        </pic:blipFill>
                        <pic:spPr>
                          <a:xfrm>
                            <a:off x="0" y="0"/>
                            <a:ext cx="1964055" cy="1104900"/>
                          </a:xfrm>
                          <a:prstGeom prst="rect">
                            <a:avLst/>
                          </a:prstGeom>
                        </pic:spPr>
                      </pic:pic>
                    </a:graphicData>
                  </a:graphic>
                </wp:inline>
              </w:drawing>
            </w:r>
          </w:p>
        </w:tc>
        <w:tc>
          <w:tcPr>
            <w:tcW w:w="3319" w:type="dxa"/>
          </w:tcPr>
          <w:p w14:paraId="196716C1" w14:textId="6440CF71"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44438C">
              <w:rPr>
                <w:rFonts w:ascii="Arial" w:hAnsi="Arial" w:cs="Arial"/>
                <w:b/>
                <w:bCs/>
                <w:kern w:val="24"/>
              </w:rPr>
              <w:t>im:</w:t>
            </w:r>
          </w:p>
          <w:p w14:paraId="5E99B00B" w14:textId="454FA8A2" w:rsidR="00765AEB" w:rsidRPr="006F4838" w:rsidRDefault="0044438C" w:rsidP="00765AEB">
            <w:pPr>
              <w:autoSpaceDE w:val="0"/>
              <w:autoSpaceDN w:val="0"/>
              <w:adjustRightInd w:val="0"/>
              <w:spacing w:after="120"/>
              <w:rPr>
                <w:rFonts w:ascii="Arial" w:hAnsi="Arial" w:cs="Arial"/>
                <w:kern w:val="24"/>
              </w:rPr>
            </w:pPr>
            <w:r>
              <w:rPr>
                <w:rFonts w:ascii="Arial" w:hAnsi="Arial" w:cs="Arial"/>
                <w:kern w:val="24"/>
              </w:rPr>
              <w:t>t</w:t>
            </w:r>
            <w:r w:rsidRPr="006F4838">
              <w:rPr>
                <w:rFonts w:ascii="Arial" w:hAnsi="Arial" w:cs="Arial"/>
                <w:kern w:val="24"/>
              </w:rPr>
              <w:t xml:space="preserve">o </w:t>
            </w:r>
            <w:r w:rsidR="00765AEB" w:rsidRPr="006F4838">
              <w:rPr>
                <w:rFonts w:ascii="Arial" w:hAnsi="Arial" w:cs="Arial"/>
                <w:kern w:val="24"/>
              </w:rPr>
              <w:t>acknowledge the various influences on us when considering a concern</w:t>
            </w:r>
            <w:r>
              <w:rPr>
                <w:rFonts w:ascii="Arial" w:hAnsi="Arial" w:cs="Arial"/>
                <w:kern w:val="24"/>
              </w:rPr>
              <w:t>.</w:t>
            </w:r>
          </w:p>
        </w:tc>
        <w:tc>
          <w:tcPr>
            <w:tcW w:w="3091" w:type="dxa"/>
          </w:tcPr>
          <w:p w14:paraId="49038590" w14:textId="77777777" w:rsidR="00765AEB" w:rsidRPr="006F4838" w:rsidRDefault="00765AEB" w:rsidP="00765AEB">
            <w:pPr>
              <w:autoSpaceDE w:val="0"/>
              <w:autoSpaceDN w:val="0"/>
              <w:adjustRightInd w:val="0"/>
              <w:spacing w:after="240"/>
              <w:rPr>
                <w:rFonts w:ascii="Arial" w:hAnsi="Arial" w:cs="Arial"/>
                <w:kern w:val="24"/>
                <w:lang w:val="en-US"/>
              </w:rPr>
            </w:pPr>
          </w:p>
        </w:tc>
        <w:tc>
          <w:tcPr>
            <w:tcW w:w="3091" w:type="dxa"/>
          </w:tcPr>
          <w:p w14:paraId="2727D0E9" w14:textId="77777777" w:rsidR="00765AEB" w:rsidRPr="006F4838" w:rsidRDefault="00765AEB" w:rsidP="00765AEB">
            <w:pPr>
              <w:spacing w:after="120"/>
              <w:rPr>
                <w:rFonts w:ascii="Arial" w:hAnsi="Arial" w:cs="Arial"/>
                <w:b/>
                <w:bCs/>
              </w:rPr>
            </w:pPr>
          </w:p>
        </w:tc>
      </w:tr>
      <w:tr w:rsidR="00765AEB" w14:paraId="214219D8" w14:textId="77777777" w:rsidTr="6EA40EA4">
        <w:tc>
          <w:tcPr>
            <w:tcW w:w="1271" w:type="dxa"/>
          </w:tcPr>
          <w:p w14:paraId="2AE24745" w14:textId="6DA2258D" w:rsidR="00765AEB" w:rsidRPr="008F3F2D" w:rsidRDefault="00765AEB" w:rsidP="00765AEB">
            <w:pPr>
              <w:autoSpaceDE w:val="0"/>
              <w:autoSpaceDN w:val="0"/>
              <w:adjustRightInd w:val="0"/>
              <w:ind w:left="34"/>
              <w:jc w:val="center"/>
              <w:rPr>
                <w:b/>
                <w:bCs/>
              </w:rPr>
            </w:pPr>
            <w:r>
              <w:rPr>
                <w:b/>
                <w:bCs/>
              </w:rPr>
              <w:t>20</w:t>
            </w:r>
          </w:p>
        </w:tc>
        <w:tc>
          <w:tcPr>
            <w:tcW w:w="3309" w:type="dxa"/>
          </w:tcPr>
          <w:p w14:paraId="45D4F217" w14:textId="6D3BCF0E" w:rsidR="00765AEB" w:rsidRDefault="00765AEB" w:rsidP="00765AEB">
            <w:pPr>
              <w:autoSpaceDE w:val="0"/>
              <w:autoSpaceDN w:val="0"/>
              <w:adjustRightInd w:val="0"/>
              <w:rPr>
                <w:noProof/>
              </w:rPr>
            </w:pPr>
            <w:r>
              <w:rPr>
                <w:noProof/>
              </w:rPr>
              <w:drawing>
                <wp:inline distT="0" distB="0" distL="0" distR="0" wp14:anchorId="2A832B2C" wp14:editId="2540EAB0">
                  <wp:extent cx="1964055" cy="1104900"/>
                  <wp:effectExtent l="0" t="0" r="0" b="0"/>
                  <wp:docPr id="18613157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315714" name="Graphic 1">
                            <a:extLst>
                              <a:ext uri="{C183D7F6-B498-43B3-948B-1728B52AA6E4}">
                                <adec:decorative xmlns:adec="http://schemas.microsoft.com/office/drawing/2017/decorative" val="1"/>
                              </a:ext>
                            </a:extLst>
                          </pic:cNvPr>
                          <pic:cNvPicPr/>
                        </pic:nvPicPr>
                        <pic:blipFill>
                          <a:blip r:embed="rId79">
                            <a:extLst>
                              <a:ext uri="{96DAC541-7B7A-43D3-8B79-37D633B846F1}">
                                <asvg:svgBlip xmlns:asvg="http://schemas.microsoft.com/office/drawing/2016/SVG/main" r:embed="rId80"/>
                              </a:ext>
                            </a:extLst>
                          </a:blip>
                          <a:stretch>
                            <a:fillRect/>
                          </a:stretch>
                        </pic:blipFill>
                        <pic:spPr>
                          <a:xfrm>
                            <a:off x="0" y="0"/>
                            <a:ext cx="1964055" cy="1104900"/>
                          </a:xfrm>
                          <a:prstGeom prst="rect">
                            <a:avLst/>
                          </a:prstGeom>
                        </pic:spPr>
                      </pic:pic>
                    </a:graphicData>
                  </a:graphic>
                </wp:inline>
              </w:drawing>
            </w:r>
          </w:p>
        </w:tc>
        <w:tc>
          <w:tcPr>
            <w:tcW w:w="3319" w:type="dxa"/>
          </w:tcPr>
          <w:p w14:paraId="174B6D1A" w14:textId="07FBD9F3" w:rsidR="00765AEB" w:rsidRPr="0041430F" w:rsidRDefault="00765AEB" w:rsidP="00765AEB">
            <w:pPr>
              <w:autoSpaceDE w:val="0"/>
              <w:autoSpaceDN w:val="0"/>
              <w:adjustRightInd w:val="0"/>
              <w:spacing w:after="120"/>
              <w:rPr>
                <w:rFonts w:ascii="Arial" w:hAnsi="Arial" w:cs="Arial"/>
                <w:b/>
                <w:bCs/>
                <w:kern w:val="24"/>
              </w:rPr>
            </w:pPr>
            <w:r w:rsidRPr="0044438C">
              <w:rPr>
                <w:rFonts w:ascii="Arial" w:hAnsi="Arial" w:cs="Arial"/>
                <w:b/>
                <w:bCs/>
                <w:kern w:val="24"/>
              </w:rPr>
              <w:t>A</w:t>
            </w:r>
            <w:r w:rsidR="0044438C">
              <w:rPr>
                <w:rFonts w:ascii="Arial" w:hAnsi="Arial" w:cs="Arial"/>
                <w:b/>
                <w:bCs/>
                <w:kern w:val="24"/>
              </w:rPr>
              <w:t>ctivity</w:t>
            </w:r>
          </w:p>
          <w:p w14:paraId="43A535AB" w14:textId="2462D705"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Aim</w:t>
            </w:r>
            <w:r w:rsidR="0044438C">
              <w:rPr>
                <w:rFonts w:ascii="Arial" w:hAnsi="Arial" w:cs="Arial"/>
                <w:b/>
                <w:bCs/>
                <w:kern w:val="24"/>
              </w:rPr>
              <w:t>:</w:t>
            </w:r>
          </w:p>
          <w:p w14:paraId="7B5EA055" w14:textId="09B59871" w:rsidR="00765AEB" w:rsidRPr="006F4838" w:rsidRDefault="0044438C" w:rsidP="2CD44B17">
            <w:pPr>
              <w:pStyle w:val="ListParagraph"/>
              <w:numPr>
                <w:ilvl w:val="0"/>
                <w:numId w:val="116"/>
              </w:numPr>
              <w:autoSpaceDE w:val="0"/>
              <w:autoSpaceDN w:val="0"/>
              <w:adjustRightInd w:val="0"/>
              <w:spacing w:after="120"/>
              <w:rPr>
                <w:rFonts w:ascii="Arial" w:hAnsi="Arial" w:cs="Arial"/>
                <w:kern w:val="24"/>
              </w:rPr>
            </w:pPr>
            <w:r>
              <w:rPr>
                <w:rFonts w:ascii="Arial" w:hAnsi="Arial" w:cs="Arial"/>
                <w:kern w:val="24"/>
              </w:rPr>
              <w:t>t</w:t>
            </w:r>
            <w:r w:rsidRPr="006F4838">
              <w:rPr>
                <w:rFonts w:ascii="Arial" w:hAnsi="Arial" w:cs="Arial"/>
                <w:kern w:val="24"/>
              </w:rPr>
              <w:t xml:space="preserve">o </w:t>
            </w:r>
            <w:r w:rsidR="00765AEB" w:rsidRPr="006F4838">
              <w:rPr>
                <w:rFonts w:ascii="Arial" w:hAnsi="Arial" w:cs="Arial"/>
                <w:kern w:val="24"/>
              </w:rPr>
              <w:t xml:space="preserve">allow discussion and sharing of ideas for ways of overcoming and addressing subjective and external influences </w:t>
            </w:r>
          </w:p>
          <w:p w14:paraId="53FF8435" w14:textId="59F53905" w:rsidR="00765AEB" w:rsidRPr="006F4838" w:rsidRDefault="0044438C" w:rsidP="2CD44B17">
            <w:pPr>
              <w:pStyle w:val="ListParagraph"/>
              <w:numPr>
                <w:ilvl w:val="0"/>
                <w:numId w:val="116"/>
              </w:numPr>
              <w:autoSpaceDE w:val="0"/>
              <w:autoSpaceDN w:val="0"/>
              <w:adjustRightInd w:val="0"/>
              <w:spacing w:after="120"/>
              <w:rPr>
                <w:rFonts w:ascii="Arial" w:hAnsi="Arial" w:cs="Arial"/>
                <w:kern w:val="24"/>
              </w:rPr>
            </w:pPr>
            <w:r>
              <w:rPr>
                <w:rFonts w:ascii="Arial" w:hAnsi="Arial" w:cs="Arial"/>
                <w:kern w:val="24"/>
              </w:rPr>
              <w:t>t</w:t>
            </w:r>
            <w:r w:rsidRPr="006F4838">
              <w:rPr>
                <w:rFonts w:ascii="Arial" w:hAnsi="Arial" w:cs="Arial"/>
                <w:kern w:val="24"/>
              </w:rPr>
              <w:t xml:space="preserve">o </w:t>
            </w:r>
            <w:r w:rsidR="00765AEB" w:rsidRPr="006F4838">
              <w:rPr>
                <w:rFonts w:ascii="Arial" w:hAnsi="Arial" w:cs="Arial"/>
                <w:kern w:val="24"/>
              </w:rPr>
              <w:t xml:space="preserve">enable learners to start an ‘actions list’ of </w:t>
            </w:r>
            <w:r w:rsidR="00765AEB" w:rsidRPr="0044438C">
              <w:rPr>
                <w:rFonts w:ascii="Arial" w:hAnsi="Arial" w:cs="Arial"/>
                <w:b/>
                <w:bCs/>
                <w:kern w:val="24"/>
              </w:rPr>
              <w:t>practical</w:t>
            </w:r>
            <w:r w:rsidR="00765AEB" w:rsidRPr="006F4838">
              <w:rPr>
                <w:rFonts w:ascii="Arial" w:hAnsi="Arial" w:cs="Arial"/>
                <w:kern w:val="24"/>
              </w:rPr>
              <w:t xml:space="preserve">, specific steps they can take, put in pace, or do </w:t>
            </w:r>
          </w:p>
          <w:p w14:paraId="5FD528D7" w14:textId="75408AE0" w:rsidR="00765AEB" w:rsidRPr="0041430F" w:rsidRDefault="00765AEB" w:rsidP="00765AEB">
            <w:pPr>
              <w:autoSpaceDE w:val="0"/>
              <w:autoSpaceDN w:val="0"/>
              <w:adjustRightInd w:val="0"/>
              <w:spacing w:after="120"/>
              <w:rPr>
                <w:rFonts w:ascii="Arial" w:hAnsi="Arial" w:cs="Arial"/>
                <w:b/>
                <w:bCs/>
                <w:kern w:val="24"/>
              </w:rPr>
            </w:pPr>
            <w:r w:rsidRPr="0044438C">
              <w:rPr>
                <w:rFonts w:ascii="Arial" w:hAnsi="Arial" w:cs="Arial"/>
                <w:b/>
                <w:bCs/>
                <w:kern w:val="24"/>
              </w:rPr>
              <w:t xml:space="preserve">Note to </w:t>
            </w:r>
            <w:r w:rsidR="0044438C">
              <w:rPr>
                <w:rFonts w:ascii="Arial" w:hAnsi="Arial" w:cs="Arial"/>
                <w:b/>
                <w:bCs/>
                <w:kern w:val="24"/>
              </w:rPr>
              <w:t>t</w:t>
            </w:r>
            <w:r w:rsidRPr="0044438C">
              <w:rPr>
                <w:rFonts w:ascii="Arial" w:hAnsi="Arial" w:cs="Arial"/>
                <w:b/>
                <w:bCs/>
                <w:kern w:val="24"/>
              </w:rPr>
              <w:t>rainer:</w:t>
            </w:r>
          </w:p>
          <w:p w14:paraId="209DB28C" w14:textId="311B9982" w:rsidR="00765AEB" w:rsidRPr="006F4838" w:rsidRDefault="00765AEB" w:rsidP="00765AEB">
            <w:pPr>
              <w:autoSpaceDE w:val="0"/>
              <w:autoSpaceDN w:val="0"/>
              <w:adjustRightInd w:val="0"/>
              <w:rPr>
                <w:rFonts w:ascii="Arial" w:hAnsi="Arial" w:cs="Arial"/>
                <w:kern w:val="24"/>
              </w:rPr>
            </w:pPr>
            <w:r w:rsidRPr="006F4838">
              <w:rPr>
                <w:rFonts w:ascii="Arial" w:hAnsi="Arial" w:cs="Arial"/>
                <w:kern w:val="24"/>
              </w:rPr>
              <w:t xml:space="preserve">Examples may include: </w:t>
            </w:r>
          </w:p>
          <w:p w14:paraId="5CD7569D" w14:textId="1AE4E7CC" w:rsidR="00765AEB" w:rsidRPr="006F4838" w:rsidRDefault="0044438C" w:rsidP="2CD44B17">
            <w:pPr>
              <w:pStyle w:val="ListParagraph"/>
              <w:numPr>
                <w:ilvl w:val="0"/>
                <w:numId w:val="116"/>
              </w:numPr>
              <w:autoSpaceDE w:val="0"/>
              <w:autoSpaceDN w:val="0"/>
              <w:adjustRightInd w:val="0"/>
              <w:rPr>
                <w:rFonts w:ascii="Arial" w:hAnsi="Arial" w:cs="Arial"/>
                <w:kern w:val="24"/>
              </w:rPr>
            </w:pPr>
            <w:r>
              <w:rPr>
                <w:rFonts w:ascii="Arial" w:hAnsi="Arial" w:cs="Arial"/>
                <w:kern w:val="24"/>
                <w:lang w:val="en-US"/>
              </w:rPr>
              <w:t>t</w:t>
            </w:r>
            <w:r w:rsidR="00765AEB" w:rsidRPr="006F4838">
              <w:rPr>
                <w:rFonts w:ascii="Arial" w:hAnsi="Arial" w:cs="Arial"/>
                <w:kern w:val="24"/>
                <w:lang w:val="en-US"/>
              </w:rPr>
              <w:t>ime constraints</w:t>
            </w:r>
          </w:p>
          <w:p w14:paraId="011130A5" w14:textId="63990CB1" w:rsidR="00765AEB" w:rsidRPr="006F4838" w:rsidRDefault="0044438C" w:rsidP="2CD44B17">
            <w:pPr>
              <w:pStyle w:val="ListParagraph"/>
              <w:numPr>
                <w:ilvl w:val="0"/>
                <w:numId w:val="116"/>
              </w:numPr>
              <w:autoSpaceDE w:val="0"/>
              <w:autoSpaceDN w:val="0"/>
              <w:adjustRightInd w:val="0"/>
              <w:rPr>
                <w:rFonts w:ascii="Arial" w:hAnsi="Arial" w:cs="Arial"/>
                <w:kern w:val="24"/>
              </w:rPr>
            </w:pPr>
            <w:r>
              <w:rPr>
                <w:rFonts w:ascii="Arial" w:hAnsi="Arial" w:cs="Arial"/>
                <w:kern w:val="24"/>
                <w:lang w:val="en-US"/>
              </w:rPr>
              <w:t>c</w:t>
            </w:r>
            <w:r w:rsidR="00765AEB" w:rsidRPr="006F4838">
              <w:rPr>
                <w:rFonts w:ascii="Arial" w:hAnsi="Arial" w:cs="Arial"/>
                <w:kern w:val="24"/>
                <w:lang w:val="en-US"/>
              </w:rPr>
              <w:t xml:space="preserve">aseload </w:t>
            </w:r>
          </w:p>
          <w:p w14:paraId="4C229B64" w14:textId="38AE31CE" w:rsidR="00765AEB" w:rsidRPr="006F4838" w:rsidRDefault="0044438C" w:rsidP="2CD44B17">
            <w:pPr>
              <w:pStyle w:val="ListParagraph"/>
              <w:numPr>
                <w:ilvl w:val="0"/>
                <w:numId w:val="116"/>
              </w:numPr>
              <w:autoSpaceDE w:val="0"/>
              <w:autoSpaceDN w:val="0"/>
              <w:adjustRightInd w:val="0"/>
              <w:rPr>
                <w:rFonts w:ascii="Arial" w:hAnsi="Arial" w:cs="Arial"/>
                <w:kern w:val="24"/>
              </w:rPr>
            </w:pPr>
            <w:r>
              <w:rPr>
                <w:rFonts w:ascii="Arial" w:hAnsi="Arial" w:cs="Arial"/>
                <w:kern w:val="24"/>
                <w:lang w:val="en-US"/>
              </w:rPr>
              <w:t>s</w:t>
            </w:r>
            <w:r w:rsidR="00765AEB" w:rsidRPr="006F4838">
              <w:rPr>
                <w:rFonts w:ascii="Arial" w:hAnsi="Arial" w:cs="Arial"/>
                <w:kern w:val="24"/>
                <w:lang w:val="en-US"/>
              </w:rPr>
              <w:t xml:space="preserve">ource of </w:t>
            </w:r>
            <w:proofErr w:type="gramStart"/>
            <w:r w:rsidR="00765AEB" w:rsidRPr="006F4838">
              <w:rPr>
                <w:rFonts w:ascii="Arial" w:hAnsi="Arial" w:cs="Arial"/>
                <w:kern w:val="24"/>
                <w:lang w:val="en-US"/>
              </w:rPr>
              <w:t>the concern</w:t>
            </w:r>
            <w:proofErr w:type="gramEnd"/>
          </w:p>
          <w:p w14:paraId="66B01F19" w14:textId="4FA34427" w:rsidR="00765AEB" w:rsidRPr="006F4838" w:rsidRDefault="0044438C" w:rsidP="2CD44B17">
            <w:pPr>
              <w:pStyle w:val="ListParagraph"/>
              <w:numPr>
                <w:ilvl w:val="0"/>
                <w:numId w:val="116"/>
              </w:numPr>
              <w:autoSpaceDE w:val="0"/>
              <w:autoSpaceDN w:val="0"/>
              <w:adjustRightInd w:val="0"/>
              <w:rPr>
                <w:rFonts w:ascii="Arial" w:hAnsi="Arial" w:cs="Arial"/>
                <w:kern w:val="24"/>
              </w:rPr>
            </w:pPr>
            <w:r>
              <w:rPr>
                <w:rFonts w:ascii="Arial" w:hAnsi="Arial" w:cs="Arial"/>
                <w:kern w:val="24"/>
                <w:lang w:val="en-US"/>
              </w:rPr>
              <w:t>u</w:t>
            </w:r>
            <w:r w:rsidR="00765AEB" w:rsidRPr="006F4838">
              <w:rPr>
                <w:rFonts w:ascii="Arial" w:hAnsi="Arial" w:cs="Arial"/>
                <w:kern w:val="24"/>
                <w:lang w:val="en-US"/>
              </w:rPr>
              <w:t>nconscious bias</w:t>
            </w:r>
          </w:p>
          <w:p w14:paraId="0DA5DEC6" w14:textId="2E0981C7" w:rsidR="00765AEB" w:rsidRPr="006F4838" w:rsidRDefault="0044438C" w:rsidP="2CD44B17">
            <w:pPr>
              <w:pStyle w:val="ListParagraph"/>
              <w:numPr>
                <w:ilvl w:val="0"/>
                <w:numId w:val="116"/>
              </w:numPr>
              <w:autoSpaceDE w:val="0"/>
              <w:autoSpaceDN w:val="0"/>
              <w:adjustRightInd w:val="0"/>
              <w:rPr>
                <w:rFonts w:ascii="Arial" w:hAnsi="Arial" w:cs="Arial"/>
                <w:kern w:val="24"/>
              </w:rPr>
            </w:pPr>
            <w:r>
              <w:rPr>
                <w:rFonts w:ascii="Arial" w:hAnsi="Arial" w:cs="Arial"/>
                <w:kern w:val="24"/>
                <w:lang w:val="en-US"/>
              </w:rPr>
              <w:t>t</w:t>
            </w:r>
            <w:r w:rsidR="00765AEB" w:rsidRPr="006F4838">
              <w:rPr>
                <w:rFonts w:ascii="Arial" w:hAnsi="Arial" w:cs="Arial"/>
                <w:kern w:val="24"/>
                <w:lang w:val="en-US"/>
              </w:rPr>
              <w:t xml:space="preserve">iming of </w:t>
            </w:r>
            <w:r>
              <w:rPr>
                <w:rFonts w:ascii="Arial" w:hAnsi="Arial" w:cs="Arial"/>
                <w:kern w:val="24"/>
                <w:lang w:val="en-US"/>
              </w:rPr>
              <w:t>r</w:t>
            </w:r>
            <w:r w:rsidR="00765AEB" w:rsidRPr="006F4838">
              <w:rPr>
                <w:rFonts w:ascii="Arial" w:hAnsi="Arial" w:cs="Arial"/>
                <w:kern w:val="24"/>
                <w:lang w:val="en-US"/>
              </w:rPr>
              <w:t>eport</w:t>
            </w:r>
          </w:p>
          <w:p w14:paraId="155835E6" w14:textId="289ABDEF" w:rsidR="00765AEB" w:rsidRPr="006F4838" w:rsidRDefault="0044438C" w:rsidP="2CD44B17">
            <w:pPr>
              <w:pStyle w:val="ListParagraph"/>
              <w:numPr>
                <w:ilvl w:val="0"/>
                <w:numId w:val="116"/>
              </w:numPr>
              <w:autoSpaceDE w:val="0"/>
              <w:autoSpaceDN w:val="0"/>
              <w:adjustRightInd w:val="0"/>
              <w:rPr>
                <w:rFonts w:ascii="Arial" w:hAnsi="Arial" w:cs="Arial"/>
                <w:kern w:val="24"/>
              </w:rPr>
            </w:pPr>
            <w:r>
              <w:rPr>
                <w:rFonts w:ascii="Arial" w:hAnsi="Arial" w:cs="Arial"/>
                <w:kern w:val="24"/>
                <w:lang w:val="en-US"/>
              </w:rPr>
              <w:lastRenderedPageBreak/>
              <w:t>a</w:t>
            </w:r>
            <w:r w:rsidR="00765AEB" w:rsidRPr="006F4838">
              <w:rPr>
                <w:rFonts w:ascii="Arial" w:hAnsi="Arial" w:cs="Arial"/>
                <w:kern w:val="24"/>
                <w:lang w:val="en-US"/>
              </w:rPr>
              <w:t>vailability of resources</w:t>
            </w:r>
            <w:r>
              <w:rPr>
                <w:rFonts w:ascii="Arial" w:hAnsi="Arial" w:cs="Arial"/>
                <w:kern w:val="24"/>
                <w:lang w:val="en-US"/>
              </w:rPr>
              <w:t>.</w:t>
            </w:r>
          </w:p>
        </w:tc>
        <w:tc>
          <w:tcPr>
            <w:tcW w:w="3091" w:type="dxa"/>
          </w:tcPr>
          <w:p w14:paraId="74186E5A" w14:textId="77777777" w:rsidR="00765AEB" w:rsidRPr="006F4838" w:rsidRDefault="00765AEB" w:rsidP="00765AEB">
            <w:pPr>
              <w:autoSpaceDE w:val="0"/>
              <w:autoSpaceDN w:val="0"/>
              <w:adjustRightInd w:val="0"/>
              <w:spacing w:after="240"/>
              <w:rPr>
                <w:rFonts w:ascii="Arial" w:hAnsi="Arial" w:cs="Arial"/>
                <w:kern w:val="24"/>
                <w:lang w:val="en-US"/>
              </w:rPr>
            </w:pPr>
          </w:p>
        </w:tc>
        <w:tc>
          <w:tcPr>
            <w:tcW w:w="3091" w:type="dxa"/>
          </w:tcPr>
          <w:p w14:paraId="684E5C91" w14:textId="77777777" w:rsidR="00765AEB" w:rsidRPr="006F4838" w:rsidRDefault="00765AEB" w:rsidP="00765AEB">
            <w:pPr>
              <w:spacing w:after="120"/>
              <w:rPr>
                <w:rFonts w:ascii="Arial" w:hAnsi="Arial" w:cs="Arial"/>
                <w:b/>
                <w:bCs/>
              </w:rPr>
            </w:pPr>
          </w:p>
        </w:tc>
      </w:tr>
      <w:tr w:rsidR="00765AEB" w14:paraId="20349744" w14:textId="3AFF7378" w:rsidTr="6EA40EA4">
        <w:tc>
          <w:tcPr>
            <w:tcW w:w="1271" w:type="dxa"/>
          </w:tcPr>
          <w:p w14:paraId="3928C262" w14:textId="672F6936" w:rsidR="00765AEB" w:rsidRPr="008F3F2D" w:rsidRDefault="00765AEB" w:rsidP="00765AEB">
            <w:pPr>
              <w:autoSpaceDE w:val="0"/>
              <w:autoSpaceDN w:val="0"/>
              <w:adjustRightInd w:val="0"/>
              <w:ind w:left="34"/>
              <w:jc w:val="center"/>
              <w:rPr>
                <w:b/>
                <w:bCs/>
              </w:rPr>
            </w:pPr>
            <w:r>
              <w:rPr>
                <w:b/>
                <w:bCs/>
              </w:rPr>
              <w:t>21</w:t>
            </w:r>
          </w:p>
        </w:tc>
        <w:tc>
          <w:tcPr>
            <w:tcW w:w="3309" w:type="dxa"/>
          </w:tcPr>
          <w:p w14:paraId="2F4CC5B2" w14:textId="1BA27F00" w:rsidR="00765AEB" w:rsidRPr="00356250" w:rsidRDefault="00765AEB" w:rsidP="00765AEB">
            <w:pPr>
              <w:autoSpaceDE w:val="0"/>
              <w:autoSpaceDN w:val="0"/>
              <w:adjustRightInd w:val="0"/>
              <w:rPr>
                <w:rFonts w:ascii="Arial" w:hAnsi="Arial" w:cs="Arial"/>
                <w:kern w:val="24"/>
              </w:rPr>
            </w:pPr>
            <w:r>
              <w:rPr>
                <w:noProof/>
              </w:rPr>
              <w:drawing>
                <wp:inline distT="0" distB="0" distL="0" distR="0" wp14:anchorId="43EEF0C7" wp14:editId="4678382E">
                  <wp:extent cx="1964055" cy="1104900"/>
                  <wp:effectExtent l="0" t="0" r="0" b="0"/>
                  <wp:docPr id="15754483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448314" name="Graphic 1">
                            <a:extLst>
                              <a:ext uri="{C183D7F6-B498-43B3-948B-1728B52AA6E4}">
                                <adec:decorative xmlns:adec="http://schemas.microsoft.com/office/drawing/2017/decorative" val="1"/>
                              </a:ext>
                            </a:extLst>
                          </pic:cNvPr>
                          <pic:cNvPicPr/>
                        </pic:nvPicPr>
                        <pic:blipFill>
                          <a:blip r:embed="rId81">
                            <a:extLst>
                              <a:ext uri="{96DAC541-7B7A-43D3-8B79-37D633B846F1}">
                                <asvg:svgBlip xmlns:asvg="http://schemas.microsoft.com/office/drawing/2016/SVG/main" r:embed="rId82"/>
                              </a:ext>
                            </a:extLst>
                          </a:blip>
                          <a:stretch>
                            <a:fillRect/>
                          </a:stretch>
                        </pic:blipFill>
                        <pic:spPr>
                          <a:xfrm>
                            <a:off x="0" y="0"/>
                            <a:ext cx="1964055" cy="1104900"/>
                          </a:xfrm>
                          <a:prstGeom prst="rect">
                            <a:avLst/>
                          </a:prstGeom>
                        </pic:spPr>
                      </pic:pic>
                    </a:graphicData>
                  </a:graphic>
                </wp:inline>
              </w:drawing>
            </w:r>
          </w:p>
        </w:tc>
        <w:tc>
          <w:tcPr>
            <w:tcW w:w="3319" w:type="dxa"/>
          </w:tcPr>
          <w:p w14:paraId="042E0ACD" w14:textId="19030120"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44438C">
              <w:rPr>
                <w:rFonts w:ascii="Arial" w:hAnsi="Arial" w:cs="Arial"/>
                <w:b/>
                <w:bCs/>
                <w:kern w:val="24"/>
              </w:rPr>
              <w:t>im:</w:t>
            </w:r>
          </w:p>
          <w:p w14:paraId="098C5523" w14:textId="70C8895C" w:rsidR="00765AEB" w:rsidRPr="0041430F" w:rsidRDefault="0044438C" w:rsidP="2CD44B17">
            <w:pPr>
              <w:pStyle w:val="ListParagraph"/>
              <w:numPr>
                <w:ilvl w:val="0"/>
                <w:numId w:val="133"/>
              </w:numPr>
              <w:autoSpaceDE w:val="0"/>
              <w:autoSpaceDN w:val="0"/>
              <w:adjustRightInd w:val="0"/>
              <w:rPr>
                <w:rFonts w:ascii="Arial" w:hAnsi="Arial" w:cs="Arial"/>
                <w:kern w:val="24"/>
              </w:rPr>
            </w:pPr>
            <w:r w:rsidRPr="0044438C">
              <w:rPr>
                <w:rFonts w:ascii="Arial" w:hAnsi="Arial" w:cs="Arial"/>
                <w:kern w:val="24"/>
              </w:rPr>
              <w:t>t</w:t>
            </w:r>
            <w:r w:rsidR="00765AEB" w:rsidRPr="0044438C">
              <w:rPr>
                <w:rFonts w:ascii="Arial" w:hAnsi="Arial" w:cs="Arial"/>
                <w:kern w:val="24"/>
              </w:rPr>
              <w:t>o highlight</w:t>
            </w:r>
            <w:r w:rsidRPr="0044438C">
              <w:rPr>
                <w:rFonts w:ascii="Arial" w:hAnsi="Arial" w:cs="Arial"/>
                <w:kern w:val="24"/>
              </w:rPr>
              <w:t xml:space="preserve"> the</w:t>
            </w:r>
            <w:r w:rsidR="00765AEB" w:rsidRPr="0044438C">
              <w:rPr>
                <w:rFonts w:ascii="Arial" w:hAnsi="Arial" w:cs="Arial"/>
                <w:kern w:val="24"/>
              </w:rPr>
              <w:t xml:space="preserve"> need for safeguarding supervision</w:t>
            </w:r>
          </w:p>
          <w:p w14:paraId="4DFF1DDC" w14:textId="088AFAB8" w:rsidR="00765AEB" w:rsidRPr="0041430F" w:rsidRDefault="0044438C" w:rsidP="2CD44B17">
            <w:pPr>
              <w:pStyle w:val="ListParagraph"/>
              <w:numPr>
                <w:ilvl w:val="0"/>
                <w:numId w:val="133"/>
              </w:numPr>
              <w:autoSpaceDE w:val="0"/>
              <w:autoSpaceDN w:val="0"/>
              <w:adjustRightInd w:val="0"/>
              <w:rPr>
                <w:rFonts w:ascii="Arial" w:hAnsi="Arial" w:cs="Arial"/>
                <w:kern w:val="24"/>
              </w:rPr>
            </w:pPr>
            <w:r w:rsidRPr="0044438C">
              <w:rPr>
                <w:rFonts w:ascii="Arial" w:hAnsi="Arial" w:cs="Arial"/>
                <w:kern w:val="24"/>
              </w:rPr>
              <w:t>t</w:t>
            </w:r>
            <w:r w:rsidR="00765AEB" w:rsidRPr="0044438C">
              <w:rPr>
                <w:rFonts w:ascii="Arial" w:hAnsi="Arial" w:cs="Arial"/>
                <w:kern w:val="24"/>
              </w:rPr>
              <w:t>o highlight need for peer support</w:t>
            </w:r>
            <w:r>
              <w:rPr>
                <w:rFonts w:ascii="Arial" w:hAnsi="Arial" w:cs="Arial"/>
                <w:kern w:val="24"/>
              </w:rPr>
              <w:t>.</w:t>
            </w:r>
          </w:p>
          <w:p w14:paraId="105A6927" w14:textId="77777777" w:rsidR="00765AEB" w:rsidRPr="006F4838" w:rsidRDefault="00765AEB" w:rsidP="00765AEB">
            <w:pPr>
              <w:autoSpaceDE w:val="0"/>
              <w:autoSpaceDN w:val="0"/>
              <w:adjustRightInd w:val="0"/>
              <w:spacing w:after="120"/>
              <w:rPr>
                <w:rFonts w:ascii="Arial" w:hAnsi="Arial" w:cs="Arial"/>
                <w:kern w:val="24"/>
              </w:rPr>
            </w:pPr>
          </w:p>
          <w:p w14:paraId="6EF5D6D6" w14:textId="5A08BF19"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 xml:space="preserve">Trainer </w:t>
            </w:r>
            <w:r w:rsidR="0044438C">
              <w:rPr>
                <w:rFonts w:ascii="Arial" w:hAnsi="Arial" w:cs="Arial"/>
                <w:b/>
                <w:bCs/>
                <w:kern w:val="24"/>
              </w:rPr>
              <w:t>t</w:t>
            </w:r>
            <w:r w:rsidR="0044438C" w:rsidRPr="006F4838">
              <w:rPr>
                <w:rFonts w:ascii="Arial" w:hAnsi="Arial" w:cs="Arial"/>
                <w:b/>
                <w:bCs/>
                <w:kern w:val="24"/>
              </w:rPr>
              <w:t xml:space="preserve">o </w:t>
            </w:r>
            <w:r w:rsidR="0044438C">
              <w:rPr>
                <w:rFonts w:ascii="Arial" w:hAnsi="Arial" w:cs="Arial"/>
                <w:b/>
                <w:bCs/>
                <w:kern w:val="24"/>
              </w:rPr>
              <w:t>e</w:t>
            </w:r>
            <w:r w:rsidR="0044438C" w:rsidRPr="006F4838">
              <w:rPr>
                <w:rFonts w:ascii="Arial" w:hAnsi="Arial" w:cs="Arial"/>
                <w:b/>
                <w:bCs/>
                <w:kern w:val="24"/>
              </w:rPr>
              <w:t>xplain</w:t>
            </w:r>
            <w:r w:rsidRPr="006F4838">
              <w:rPr>
                <w:rFonts w:ascii="Arial" w:hAnsi="Arial" w:cs="Arial"/>
                <w:b/>
                <w:bCs/>
                <w:kern w:val="24"/>
              </w:rPr>
              <w:t>:</w:t>
            </w:r>
          </w:p>
          <w:p w14:paraId="6701B490" w14:textId="77777777" w:rsidR="00765AEB" w:rsidRPr="006F4838" w:rsidRDefault="00765AEB" w:rsidP="00765AEB">
            <w:pPr>
              <w:spacing w:after="120"/>
              <w:rPr>
                <w:rFonts w:ascii="Arial" w:hAnsi="Arial" w:cs="Arial"/>
                <w:kern w:val="24"/>
              </w:rPr>
            </w:pPr>
            <w:r w:rsidRPr="006F4838">
              <w:rPr>
                <w:rFonts w:ascii="Arial" w:hAnsi="Arial" w:cs="Arial"/>
                <w:kern w:val="24"/>
              </w:rPr>
              <w:t xml:space="preserve">Safeguarding supervision is a vital tool for maintaining </w:t>
            </w:r>
            <w:r w:rsidRPr="006F4838">
              <w:rPr>
                <w:rFonts w:ascii="Arial" w:hAnsi="Arial" w:cs="Arial"/>
                <w:b/>
                <w:bCs/>
                <w:kern w:val="24"/>
              </w:rPr>
              <w:t>safe and effective safeguarding practice.</w:t>
            </w:r>
            <w:r w:rsidRPr="006F4838">
              <w:rPr>
                <w:rFonts w:ascii="Arial" w:hAnsi="Arial" w:cs="Arial"/>
                <w:kern w:val="24"/>
              </w:rPr>
              <w:t xml:space="preserve"> </w:t>
            </w:r>
          </w:p>
          <w:p w14:paraId="5A840789" w14:textId="1DCE8E1B" w:rsidR="00765AEB" w:rsidRPr="006F4838" w:rsidRDefault="00765AEB" w:rsidP="00765AEB">
            <w:pPr>
              <w:spacing w:after="120"/>
              <w:rPr>
                <w:rFonts w:ascii="Arial" w:hAnsi="Arial" w:cs="Arial"/>
                <w:kern w:val="24"/>
              </w:rPr>
            </w:pPr>
            <w:r w:rsidRPr="006F4838">
              <w:rPr>
                <w:rFonts w:ascii="Arial" w:hAnsi="Arial" w:cs="Arial"/>
                <w:kern w:val="24"/>
              </w:rPr>
              <w:t xml:space="preserve">More </w:t>
            </w:r>
            <w:r w:rsidRPr="006F4838">
              <w:rPr>
                <w:rFonts w:ascii="Arial" w:hAnsi="Arial" w:cs="Arial"/>
                <w:b/>
                <w:bCs/>
                <w:kern w:val="24"/>
              </w:rPr>
              <w:t>specialised and risk-focused</w:t>
            </w:r>
            <w:r w:rsidRPr="006F4838">
              <w:rPr>
                <w:rFonts w:ascii="Arial" w:hAnsi="Arial" w:cs="Arial"/>
                <w:kern w:val="24"/>
              </w:rPr>
              <w:t xml:space="preserve"> than general supervision, it’s designed to help practitioners navigate the complexity, emotional impact, and legal responsibilities involved in protecting children and adults from harm.</w:t>
            </w:r>
          </w:p>
          <w:p w14:paraId="3EDCC18C" w14:textId="2DE27DA7" w:rsidR="00765AEB" w:rsidRPr="006F4838" w:rsidRDefault="00765AEB" w:rsidP="00765AEB">
            <w:pPr>
              <w:spacing w:after="120"/>
              <w:rPr>
                <w:rFonts w:ascii="Arial" w:hAnsi="Arial" w:cs="Arial"/>
                <w:kern w:val="24"/>
              </w:rPr>
            </w:pPr>
            <w:r w:rsidRPr="006F4838">
              <w:rPr>
                <w:rFonts w:ascii="Arial" w:hAnsi="Arial" w:cs="Arial"/>
                <w:kern w:val="24"/>
              </w:rPr>
              <w:t xml:space="preserve">Safeguarding supervision aims to </w:t>
            </w:r>
            <w:r w:rsidRPr="006F4838">
              <w:rPr>
                <w:rFonts w:ascii="Arial" w:hAnsi="Arial" w:cs="Arial"/>
                <w:b/>
                <w:bCs/>
                <w:kern w:val="24"/>
              </w:rPr>
              <w:t>promote safe, ethical, and accountable practice</w:t>
            </w:r>
            <w:r w:rsidRPr="006F4838">
              <w:rPr>
                <w:rFonts w:ascii="Arial" w:hAnsi="Arial" w:cs="Arial"/>
                <w:kern w:val="24"/>
              </w:rPr>
              <w:t xml:space="preserve">, especially where there is </w:t>
            </w:r>
            <w:r w:rsidRPr="006F4838">
              <w:rPr>
                <w:rFonts w:ascii="Arial" w:hAnsi="Arial" w:cs="Arial"/>
                <w:b/>
                <w:bCs/>
                <w:kern w:val="24"/>
              </w:rPr>
              <w:t>uncertainty or high risk</w:t>
            </w:r>
            <w:r w:rsidRPr="006F4838">
              <w:rPr>
                <w:rFonts w:ascii="Arial" w:hAnsi="Arial" w:cs="Arial"/>
                <w:kern w:val="24"/>
              </w:rPr>
              <w:t>.</w:t>
            </w:r>
          </w:p>
          <w:p w14:paraId="2F490AEB" w14:textId="699E60B7" w:rsidR="00765AEB" w:rsidRPr="006F4838" w:rsidRDefault="00765AEB" w:rsidP="00765AEB">
            <w:pPr>
              <w:autoSpaceDE w:val="0"/>
              <w:autoSpaceDN w:val="0"/>
              <w:adjustRightInd w:val="0"/>
              <w:spacing w:after="120"/>
              <w:rPr>
                <w:rFonts w:ascii="Arial" w:hAnsi="Arial" w:cs="Arial"/>
                <w:kern w:val="24"/>
              </w:rPr>
            </w:pPr>
          </w:p>
        </w:tc>
        <w:tc>
          <w:tcPr>
            <w:tcW w:w="3091" w:type="dxa"/>
          </w:tcPr>
          <w:p w14:paraId="066A4965" w14:textId="77777777" w:rsidR="00765AEB" w:rsidRDefault="00765AEB" w:rsidP="00765AEB">
            <w:pPr>
              <w:autoSpaceDE w:val="0"/>
              <w:autoSpaceDN w:val="0"/>
              <w:adjustRightInd w:val="0"/>
              <w:spacing w:after="240"/>
              <w:rPr>
                <w:rFonts w:ascii="Arial" w:hAnsi="Arial" w:cs="Arial"/>
                <w:kern w:val="24"/>
                <w:lang w:val="en-US"/>
              </w:rPr>
            </w:pPr>
            <w:hyperlink r:id="rId83" w:history="1">
              <w:r w:rsidRPr="00BB793C">
                <w:rPr>
                  <w:rStyle w:val="Hyperlink"/>
                  <w:rFonts w:ascii="Arial" w:hAnsi="Arial" w:cs="Arial"/>
                  <w:kern w:val="24"/>
                </w:rPr>
                <w:t>All Wales Safeguarding Supervision Guidance (NHS)</w:t>
              </w:r>
            </w:hyperlink>
            <w:r>
              <w:rPr>
                <w:rFonts w:ascii="Arial" w:hAnsi="Arial" w:cs="Arial"/>
                <w:kern w:val="24"/>
              </w:rPr>
              <w:br/>
            </w:r>
          </w:p>
          <w:p w14:paraId="30594951" w14:textId="0CDF0EAA" w:rsidR="00765AEB" w:rsidRPr="00905B5A" w:rsidRDefault="00765AEB" w:rsidP="00765AEB">
            <w:pPr>
              <w:autoSpaceDE w:val="0"/>
              <w:autoSpaceDN w:val="0"/>
              <w:adjustRightInd w:val="0"/>
              <w:spacing w:after="240"/>
              <w:rPr>
                <w:rFonts w:ascii="Arial" w:hAnsi="Arial" w:cs="Arial"/>
                <w:kern w:val="24"/>
              </w:rPr>
            </w:pPr>
            <w:hyperlink r:id="rId84" w:history="1">
              <w:r w:rsidRPr="00905B5A">
                <w:rPr>
                  <w:rStyle w:val="Hyperlink"/>
                  <w:rFonts w:ascii="Arial" w:hAnsi="Arial" w:cs="Arial"/>
                  <w:kern w:val="24"/>
                </w:rPr>
                <w:t>Effective supervision in social care, early years and childcare</w:t>
              </w:r>
            </w:hyperlink>
          </w:p>
          <w:p w14:paraId="604D619C" w14:textId="77777777" w:rsidR="00765AEB" w:rsidRDefault="00765AEB" w:rsidP="00765AEB">
            <w:pPr>
              <w:autoSpaceDE w:val="0"/>
              <w:autoSpaceDN w:val="0"/>
              <w:adjustRightInd w:val="0"/>
              <w:spacing w:after="240"/>
              <w:rPr>
                <w:rFonts w:ascii="Arial" w:hAnsi="Arial" w:cs="Arial"/>
                <w:kern w:val="24"/>
                <w:lang w:val="en-US"/>
              </w:rPr>
            </w:pPr>
          </w:p>
          <w:p w14:paraId="34ECA283" w14:textId="0575BDA4" w:rsidR="00765AEB" w:rsidRPr="006F4838" w:rsidRDefault="00765AEB" w:rsidP="00765AEB">
            <w:pPr>
              <w:autoSpaceDE w:val="0"/>
              <w:autoSpaceDN w:val="0"/>
              <w:adjustRightInd w:val="0"/>
              <w:spacing w:after="240"/>
              <w:rPr>
                <w:rFonts w:ascii="Arial" w:hAnsi="Arial" w:cs="Arial"/>
                <w:kern w:val="24"/>
                <w:lang w:val="en-US"/>
              </w:rPr>
            </w:pPr>
          </w:p>
        </w:tc>
        <w:tc>
          <w:tcPr>
            <w:tcW w:w="3091" w:type="dxa"/>
          </w:tcPr>
          <w:p w14:paraId="6263B5B1" w14:textId="77777777" w:rsidR="00765AEB" w:rsidRPr="006F4838" w:rsidRDefault="00765AEB" w:rsidP="00765AEB">
            <w:pPr>
              <w:spacing w:after="120"/>
              <w:rPr>
                <w:rFonts w:ascii="Arial" w:hAnsi="Arial" w:cs="Arial"/>
              </w:rPr>
            </w:pPr>
            <w:r w:rsidRPr="006F4838">
              <w:rPr>
                <w:rFonts w:ascii="Arial" w:hAnsi="Arial" w:cs="Arial"/>
                <w:b/>
                <w:bCs/>
              </w:rPr>
              <w:t>Suggest CPD:</w:t>
            </w:r>
            <w:r w:rsidRPr="006F4838">
              <w:rPr>
                <w:rFonts w:ascii="Arial" w:hAnsi="Arial" w:cs="Arial"/>
              </w:rPr>
              <w:t xml:space="preserve"> </w:t>
            </w:r>
          </w:p>
          <w:p w14:paraId="3A64959E" w14:textId="084DAA9A" w:rsidR="00765AEB" w:rsidRPr="006F4838" w:rsidRDefault="00765AEB" w:rsidP="00765AEB">
            <w:pPr>
              <w:spacing w:after="120"/>
              <w:rPr>
                <w:rFonts w:ascii="Arial" w:hAnsi="Arial" w:cs="Arial"/>
              </w:rPr>
            </w:pPr>
            <w:r w:rsidRPr="2CD44B17">
              <w:rPr>
                <w:rFonts w:ascii="Arial" w:hAnsi="Arial" w:cs="Arial"/>
              </w:rPr>
              <w:t xml:space="preserve">CPD that looks at the key </w:t>
            </w:r>
            <w:r w:rsidRPr="2CD44B17">
              <w:rPr>
                <w:rFonts w:ascii="Arial" w:hAnsi="Arial" w:cs="Arial"/>
                <w:b/>
                <w:bCs/>
              </w:rPr>
              <w:t>principles of effective safeguarding supervision</w:t>
            </w:r>
            <w:r w:rsidRPr="2CD44B17">
              <w:rPr>
                <w:rFonts w:ascii="Arial" w:hAnsi="Arial" w:cs="Arial"/>
              </w:rPr>
              <w:t xml:space="preserve"> </w:t>
            </w:r>
          </w:p>
          <w:p w14:paraId="279BB223" w14:textId="77777777" w:rsidR="00765AEB" w:rsidRPr="006F4838" w:rsidRDefault="00765AEB" w:rsidP="00765AEB">
            <w:pPr>
              <w:spacing w:after="120"/>
              <w:rPr>
                <w:rFonts w:ascii="Arial" w:hAnsi="Arial" w:cs="Arial"/>
              </w:rPr>
            </w:pPr>
          </w:p>
          <w:p w14:paraId="3BC08F21" w14:textId="171EDE31" w:rsidR="00765AEB" w:rsidRPr="006F4838" w:rsidRDefault="00765AEB" w:rsidP="00765AEB">
            <w:pPr>
              <w:spacing w:after="120"/>
              <w:rPr>
                <w:rFonts w:ascii="Arial" w:hAnsi="Arial" w:cs="Arial"/>
              </w:rPr>
            </w:pPr>
            <w:r w:rsidRPr="2CD44B17">
              <w:rPr>
                <w:rFonts w:ascii="Arial" w:hAnsi="Arial" w:cs="Arial"/>
              </w:rPr>
              <w:t xml:space="preserve">CPD for supporting </w:t>
            </w:r>
            <w:r w:rsidRPr="2CD44B17">
              <w:rPr>
                <w:rFonts w:ascii="Arial" w:hAnsi="Arial" w:cs="Arial"/>
                <w:b/>
                <w:bCs/>
              </w:rPr>
              <w:t>peer support</w:t>
            </w:r>
            <w:r w:rsidRPr="2CD44B17">
              <w:rPr>
                <w:rFonts w:ascii="Arial" w:hAnsi="Arial" w:cs="Arial"/>
              </w:rPr>
              <w:t xml:space="preserve"> (</w:t>
            </w:r>
            <w:r w:rsidR="0044438C" w:rsidRPr="2CD44B17">
              <w:rPr>
                <w:rFonts w:ascii="Arial" w:hAnsi="Arial" w:cs="Arial"/>
              </w:rPr>
              <w:t>for example,</w:t>
            </w:r>
            <w:r w:rsidRPr="2CD44B17">
              <w:rPr>
                <w:rFonts w:ascii="Arial" w:hAnsi="Arial" w:cs="Arial"/>
              </w:rPr>
              <w:t xml:space="preserve"> mutual respect, shared learning, psychological safety)</w:t>
            </w:r>
            <w:r w:rsidR="0044438C" w:rsidRPr="2CD44B17">
              <w:rPr>
                <w:rFonts w:ascii="Arial" w:hAnsi="Arial" w:cs="Arial"/>
              </w:rPr>
              <w:t>.</w:t>
            </w:r>
            <w:r w:rsidRPr="2CD44B17">
              <w:rPr>
                <w:rFonts w:ascii="Arial" w:hAnsi="Arial" w:cs="Arial"/>
              </w:rPr>
              <w:t xml:space="preserve"> </w:t>
            </w:r>
          </w:p>
        </w:tc>
      </w:tr>
      <w:tr w:rsidR="00765AEB" w14:paraId="0ED24524" w14:textId="739D23B8" w:rsidTr="6EA40EA4">
        <w:tc>
          <w:tcPr>
            <w:tcW w:w="1271" w:type="dxa"/>
          </w:tcPr>
          <w:p w14:paraId="64D0DA0D" w14:textId="77777777" w:rsidR="00765AEB" w:rsidRDefault="00765AEB" w:rsidP="00765AEB">
            <w:pPr>
              <w:autoSpaceDE w:val="0"/>
              <w:autoSpaceDN w:val="0"/>
              <w:adjustRightInd w:val="0"/>
              <w:ind w:left="34"/>
              <w:jc w:val="center"/>
              <w:rPr>
                <w:rFonts w:ascii="Arial" w:hAnsi="Arial" w:cs="Arial"/>
                <w:b/>
                <w:bCs/>
                <w:kern w:val="24"/>
              </w:rPr>
            </w:pPr>
            <w:r>
              <w:rPr>
                <w:rFonts w:ascii="Arial" w:hAnsi="Arial" w:cs="Arial"/>
                <w:b/>
                <w:bCs/>
                <w:kern w:val="24"/>
              </w:rPr>
              <w:t>22</w:t>
            </w:r>
          </w:p>
          <w:p w14:paraId="3903CFD7" w14:textId="77777777" w:rsidR="00765AEB" w:rsidRDefault="00765AEB" w:rsidP="00765AEB">
            <w:pPr>
              <w:autoSpaceDE w:val="0"/>
              <w:autoSpaceDN w:val="0"/>
              <w:adjustRightInd w:val="0"/>
              <w:ind w:left="34"/>
              <w:jc w:val="center"/>
              <w:rPr>
                <w:rFonts w:ascii="Arial" w:hAnsi="Arial" w:cs="Arial"/>
                <w:b/>
                <w:bCs/>
                <w:kern w:val="24"/>
              </w:rPr>
            </w:pPr>
          </w:p>
          <w:p w14:paraId="2E265DC3" w14:textId="77777777" w:rsidR="00765AEB" w:rsidRDefault="00765AEB" w:rsidP="00765AEB">
            <w:pPr>
              <w:autoSpaceDE w:val="0"/>
              <w:autoSpaceDN w:val="0"/>
              <w:adjustRightInd w:val="0"/>
              <w:ind w:left="34"/>
              <w:jc w:val="center"/>
              <w:rPr>
                <w:rFonts w:ascii="Arial" w:hAnsi="Arial" w:cs="Arial"/>
                <w:b/>
                <w:bCs/>
                <w:kern w:val="24"/>
              </w:rPr>
            </w:pPr>
          </w:p>
          <w:p w14:paraId="286DC4B2" w14:textId="77777777" w:rsidR="00765AEB" w:rsidRDefault="00765AEB" w:rsidP="00765AEB">
            <w:pPr>
              <w:autoSpaceDE w:val="0"/>
              <w:autoSpaceDN w:val="0"/>
              <w:adjustRightInd w:val="0"/>
              <w:ind w:left="34"/>
              <w:jc w:val="center"/>
              <w:rPr>
                <w:rFonts w:ascii="Arial" w:hAnsi="Arial" w:cs="Arial"/>
                <w:b/>
                <w:bCs/>
                <w:kern w:val="24"/>
              </w:rPr>
            </w:pPr>
          </w:p>
          <w:p w14:paraId="59FDBBA3" w14:textId="77777777" w:rsidR="00765AEB" w:rsidRDefault="00765AEB" w:rsidP="00765AEB">
            <w:pPr>
              <w:autoSpaceDE w:val="0"/>
              <w:autoSpaceDN w:val="0"/>
              <w:adjustRightInd w:val="0"/>
              <w:ind w:left="34"/>
              <w:jc w:val="center"/>
              <w:rPr>
                <w:rFonts w:ascii="Arial" w:hAnsi="Arial" w:cs="Arial"/>
                <w:b/>
                <w:bCs/>
                <w:kern w:val="24"/>
              </w:rPr>
            </w:pPr>
          </w:p>
          <w:p w14:paraId="03AC2342" w14:textId="77777777" w:rsidR="00765AEB" w:rsidRDefault="00765AEB" w:rsidP="00765AEB">
            <w:pPr>
              <w:autoSpaceDE w:val="0"/>
              <w:autoSpaceDN w:val="0"/>
              <w:adjustRightInd w:val="0"/>
              <w:ind w:left="34"/>
              <w:jc w:val="center"/>
              <w:rPr>
                <w:rFonts w:ascii="Arial" w:hAnsi="Arial" w:cs="Arial"/>
                <w:b/>
                <w:bCs/>
                <w:kern w:val="24"/>
              </w:rPr>
            </w:pPr>
          </w:p>
          <w:p w14:paraId="60CA14AD" w14:textId="77777777" w:rsidR="00765AEB" w:rsidRDefault="00765AEB" w:rsidP="00765AEB">
            <w:pPr>
              <w:autoSpaceDE w:val="0"/>
              <w:autoSpaceDN w:val="0"/>
              <w:adjustRightInd w:val="0"/>
              <w:ind w:left="34"/>
              <w:jc w:val="center"/>
              <w:rPr>
                <w:rFonts w:ascii="Arial" w:hAnsi="Arial" w:cs="Arial"/>
                <w:b/>
                <w:bCs/>
                <w:kern w:val="24"/>
              </w:rPr>
            </w:pPr>
          </w:p>
          <w:p w14:paraId="2456CC25" w14:textId="77777777" w:rsidR="00765AEB" w:rsidRDefault="00765AEB" w:rsidP="00765AEB">
            <w:pPr>
              <w:autoSpaceDE w:val="0"/>
              <w:autoSpaceDN w:val="0"/>
              <w:adjustRightInd w:val="0"/>
              <w:ind w:left="34"/>
              <w:jc w:val="center"/>
              <w:rPr>
                <w:rFonts w:ascii="Arial" w:hAnsi="Arial" w:cs="Arial"/>
                <w:b/>
                <w:bCs/>
                <w:kern w:val="24"/>
              </w:rPr>
            </w:pPr>
          </w:p>
          <w:p w14:paraId="4B14A0DE" w14:textId="77777777" w:rsidR="00765AEB" w:rsidRDefault="00765AEB" w:rsidP="00765AEB">
            <w:pPr>
              <w:autoSpaceDE w:val="0"/>
              <w:autoSpaceDN w:val="0"/>
              <w:adjustRightInd w:val="0"/>
              <w:ind w:left="34"/>
              <w:jc w:val="center"/>
              <w:rPr>
                <w:rFonts w:ascii="Arial" w:hAnsi="Arial" w:cs="Arial"/>
                <w:b/>
                <w:bCs/>
                <w:kern w:val="24"/>
              </w:rPr>
            </w:pPr>
          </w:p>
          <w:p w14:paraId="623E40B7" w14:textId="77777777" w:rsidR="00765AEB" w:rsidRDefault="00765AEB" w:rsidP="00765AEB">
            <w:pPr>
              <w:autoSpaceDE w:val="0"/>
              <w:autoSpaceDN w:val="0"/>
              <w:adjustRightInd w:val="0"/>
              <w:ind w:left="34"/>
              <w:jc w:val="center"/>
              <w:rPr>
                <w:rFonts w:ascii="Arial" w:hAnsi="Arial" w:cs="Arial"/>
                <w:b/>
                <w:bCs/>
                <w:kern w:val="24"/>
              </w:rPr>
            </w:pPr>
          </w:p>
          <w:p w14:paraId="5525D293" w14:textId="77777777" w:rsidR="00765AEB" w:rsidRDefault="00765AEB" w:rsidP="00765AEB">
            <w:pPr>
              <w:autoSpaceDE w:val="0"/>
              <w:autoSpaceDN w:val="0"/>
              <w:adjustRightInd w:val="0"/>
              <w:ind w:left="34"/>
              <w:jc w:val="center"/>
              <w:rPr>
                <w:rFonts w:ascii="Arial" w:hAnsi="Arial" w:cs="Arial"/>
                <w:b/>
                <w:bCs/>
                <w:kern w:val="24"/>
              </w:rPr>
            </w:pPr>
          </w:p>
          <w:p w14:paraId="19A172AA" w14:textId="77777777" w:rsidR="00765AEB" w:rsidRDefault="00765AEB" w:rsidP="00765AEB">
            <w:pPr>
              <w:autoSpaceDE w:val="0"/>
              <w:autoSpaceDN w:val="0"/>
              <w:adjustRightInd w:val="0"/>
              <w:ind w:left="34"/>
              <w:jc w:val="center"/>
              <w:rPr>
                <w:rFonts w:ascii="Arial" w:hAnsi="Arial" w:cs="Arial"/>
                <w:b/>
                <w:bCs/>
                <w:kern w:val="24"/>
              </w:rPr>
            </w:pPr>
          </w:p>
          <w:p w14:paraId="00F93133" w14:textId="77777777" w:rsidR="00765AEB" w:rsidRDefault="00765AEB" w:rsidP="00765AEB">
            <w:pPr>
              <w:autoSpaceDE w:val="0"/>
              <w:autoSpaceDN w:val="0"/>
              <w:adjustRightInd w:val="0"/>
              <w:ind w:left="34"/>
              <w:jc w:val="center"/>
              <w:rPr>
                <w:rFonts w:ascii="Arial" w:hAnsi="Arial" w:cs="Arial"/>
                <w:b/>
                <w:bCs/>
                <w:kern w:val="24"/>
              </w:rPr>
            </w:pPr>
          </w:p>
          <w:p w14:paraId="66179775" w14:textId="3FE2C53B" w:rsidR="00765AEB" w:rsidRPr="00B35E3C" w:rsidRDefault="00765AEB" w:rsidP="00765AEB">
            <w:pPr>
              <w:autoSpaceDE w:val="0"/>
              <w:autoSpaceDN w:val="0"/>
              <w:adjustRightInd w:val="0"/>
              <w:ind w:left="34"/>
              <w:jc w:val="center"/>
              <w:rPr>
                <w:rFonts w:ascii="Arial" w:hAnsi="Arial" w:cs="Arial"/>
                <w:b/>
                <w:bCs/>
                <w:kern w:val="24"/>
              </w:rPr>
            </w:pPr>
            <w:r>
              <w:rPr>
                <w:rFonts w:ascii="Arial" w:hAnsi="Arial" w:cs="Arial"/>
                <w:b/>
                <w:bCs/>
                <w:kern w:val="24"/>
              </w:rPr>
              <w:t>23</w:t>
            </w:r>
          </w:p>
        </w:tc>
        <w:tc>
          <w:tcPr>
            <w:tcW w:w="3309" w:type="dxa"/>
          </w:tcPr>
          <w:p w14:paraId="30DE3DC0" w14:textId="77777777" w:rsidR="00765AEB" w:rsidRDefault="00765AEB" w:rsidP="00765AEB">
            <w:pPr>
              <w:autoSpaceDE w:val="0"/>
              <w:autoSpaceDN w:val="0"/>
              <w:adjustRightInd w:val="0"/>
              <w:spacing w:after="120"/>
              <w:rPr>
                <w:rFonts w:ascii="Arial" w:hAnsi="Arial" w:cs="Arial"/>
                <w:b/>
                <w:bCs/>
                <w:kern w:val="24"/>
                <w:lang w:val="en-US"/>
              </w:rPr>
            </w:pPr>
            <w:r>
              <w:rPr>
                <w:noProof/>
              </w:rPr>
              <w:lastRenderedPageBreak/>
              <w:drawing>
                <wp:inline distT="0" distB="0" distL="0" distR="0" wp14:anchorId="131EAD45" wp14:editId="0D10192D">
                  <wp:extent cx="1964055" cy="1104900"/>
                  <wp:effectExtent l="0" t="0" r="0" b="0"/>
                  <wp:docPr id="3378318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3189" name="Graphic 1">
                            <a:extLst>
                              <a:ext uri="{C183D7F6-B498-43B3-948B-1728B52AA6E4}">
                                <adec:decorative xmlns:adec="http://schemas.microsoft.com/office/drawing/2017/decorative" val="1"/>
                              </a:ext>
                            </a:extLst>
                          </pic:cNvPr>
                          <pic:cNvPicPr/>
                        </pic:nvPicPr>
                        <pic:blipFill>
                          <a:blip r:embed="rId85">
                            <a:extLst>
                              <a:ext uri="{96DAC541-7B7A-43D3-8B79-37D633B846F1}">
                                <asvg:svgBlip xmlns:asvg="http://schemas.microsoft.com/office/drawing/2016/SVG/main" r:embed="rId86"/>
                              </a:ext>
                            </a:extLst>
                          </a:blip>
                          <a:stretch>
                            <a:fillRect/>
                          </a:stretch>
                        </pic:blipFill>
                        <pic:spPr>
                          <a:xfrm>
                            <a:off x="0" y="0"/>
                            <a:ext cx="1964055" cy="1104900"/>
                          </a:xfrm>
                          <a:prstGeom prst="rect">
                            <a:avLst/>
                          </a:prstGeom>
                        </pic:spPr>
                      </pic:pic>
                    </a:graphicData>
                  </a:graphic>
                </wp:inline>
              </w:drawing>
            </w:r>
          </w:p>
          <w:p w14:paraId="7DDAF372" w14:textId="77777777" w:rsidR="00765AEB" w:rsidRDefault="00765AEB" w:rsidP="00765AEB">
            <w:pPr>
              <w:autoSpaceDE w:val="0"/>
              <w:autoSpaceDN w:val="0"/>
              <w:adjustRightInd w:val="0"/>
              <w:spacing w:after="120"/>
              <w:rPr>
                <w:rFonts w:ascii="Arial" w:hAnsi="Arial" w:cs="Arial"/>
                <w:b/>
                <w:bCs/>
                <w:kern w:val="24"/>
                <w:lang w:val="en-US"/>
              </w:rPr>
            </w:pPr>
          </w:p>
          <w:p w14:paraId="1CB3D9DF" w14:textId="17ED640E" w:rsidR="00765AEB" w:rsidRPr="00B35E3C" w:rsidRDefault="00765AEB" w:rsidP="00765AEB">
            <w:pPr>
              <w:autoSpaceDE w:val="0"/>
              <w:autoSpaceDN w:val="0"/>
              <w:adjustRightInd w:val="0"/>
              <w:spacing w:after="120"/>
              <w:rPr>
                <w:rFonts w:ascii="Arial" w:hAnsi="Arial" w:cs="Arial"/>
                <w:b/>
                <w:bCs/>
                <w:kern w:val="24"/>
                <w:lang w:val="en-US"/>
              </w:rPr>
            </w:pPr>
            <w:r>
              <w:rPr>
                <w:noProof/>
              </w:rPr>
              <w:lastRenderedPageBreak/>
              <w:drawing>
                <wp:inline distT="0" distB="0" distL="0" distR="0" wp14:anchorId="092432FF" wp14:editId="3DA28C5E">
                  <wp:extent cx="1964055" cy="1104900"/>
                  <wp:effectExtent l="0" t="0" r="0" b="0"/>
                  <wp:docPr id="126734593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345932" name="Graphic 1">
                            <a:extLst>
                              <a:ext uri="{C183D7F6-B498-43B3-948B-1728B52AA6E4}">
                                <adec:decorative xmlns:adec="http://schemas.microsoft.com/office/drawing/2017/decorative" val="1"/>
                              </a:ext>
                            </a:extLst>
                          </pic:cNvPr>
                          <pic:cNvPicPr/>
                        </pic:nvPicPr>
                        <pic:blipFill>
                          <a:blip r:embed="rId87">
                            <a:extLst>
                              <a:ext uri="{96DAC541-7B7A-43D3-8B79-37D633B846F1}">
                                <asvg:svgBlip xmlns:asvg="http://schemas.microsoft.com/office/drawing/2016/SVG/main" r:embed="rId88"/>
                              </a:ext>
                            </a:extLst>
                          </a:blip>
                          <a:stretch>
                            <a:fillRect/>
                          </a:stretch>
                        </pic:blipFill>
                        <pic:spPr>
                          <a:xfrm>
                            <a:off x="0" y="0"/>
                            <a:ext cx="1964055" cy="1104900"/>
                          </a:xfrm>
                          <a:prstGeom prst="rect">
                            <a:avLst/>
                          </a:prstGeom>
                        </pic:spPr>
                      </pic:pic>
                    </a:graphicData>
                  </a:graphic>
                </wp:inline>
              </w:drawing>
            </w:r>
          </w:p>
        </w:tc>
        <w:tc>
          <w:tcPr>
            <w:tcW w:w="3319" w:type="dxa"/>
          </w:tcPr>
          <w:p w14:paraId="669963AF" w14:textId="02A4459B"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lastRenderedPageBreak/>
              <w:t>​</w:t>
            </w:r>
            <w:r w:rsidRPr="006F4838">
              <w:rPr>
                <w:rFonts w:ascii="Arial" w:hAnsi="Arial" w:cs="Arial"/>
                <w:b/>
                <w:bCs/>
                <w:kern w:val="24"/>
              </w:rPr>
              <w:t>A</w:t>
            </w:r>
            <w:r w:rsidR="0044438C">
              <w:rPr>
                <w:rFonts w:ascii="Arial" w:hAnsi="Arial" w:cs="Arial"/>
                <w:b/>
                <w:bCs/>
                <w:kern w:val="24"/>
              </w:rPr>
              <w:t>im:</w:t>
            </w:r>
          </w:p>
          <w:p w14:paraId="25920EE9" w14:textId="221E35F4" w:rsidR="00765AEB" w:rsidRPr="006F4838" w:rsidRDefault="0044438C" w:rsidP="2CD44B17">
            <w:pPr>
              <w:pStyle w:val="ListParagraph"/>
              <w:numPr>
                <w:ilvl w:val="0"/>
                <w:numId w:val="111"/>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introduce the next section on </w:t>
            </w:r>
            <w:r w:rsidR="00765AEB" w:rsidRPr="006F4838">
              <w:rPr>
                <w:rFonts w:ascii="Arial" w:hAnsi="Arial" w:cs="Arial"/>
                <w:b/>
                <w:bCs/>
                <w:kern w:val="24"/>
              </w:rPr>
              <w:t>decision making</w:t>
            </w:r>
            <w:r>
              <w:rPr>
                <w:rFonts w:ascii="Arial" w:hAnsi="Arial" w:cs="Arial"/>
                <w:b/>
                <w:bCs/>
                <w:kern w:val="24"/>
              </w:rPr>
              <w:t>.</w:t>
            </w:r>
          </w:p>
          <w:p w14:paraId="20227857" w14:textId="77777777" w:rsidR="00765AEB" w:rsidRPr="006F4838" w:rsidRDefault="00765AEB" w:rsidP="00765AEB">
            <w:pPr>
              <w:autoSpaceDE w:val="0"/>
              <w:autoSpaceDN w:val="0"/>
              <w:adjustRightInd w:val="0"/>
              <w:spacing w:after="120"/>
              <w:rPr>
                <w:rFonts w:ascii="Arial" w:hAnsi="Arial" w:cs="Arial"/>
                <w:b/>
                <w:bCs/>
                <w:kern w:val="24"/>
              </w:rPr>
            </w:pPr>
          </w:p>
          <w:p w14:paraId="6F52CE6B" w14:textId="68AF0A12" w:rsidR="00765AEB" w:rsidRPr="0041430F" w:rsidRDefault="00765AEB" w:rsidP="00765AEB">
            <w:pPr>
              <w:autoSpaceDE w:val="0"/>
              <w:autoSpaceDN w:val="0"/>
              <w:adjustRightInd w:val="0"/>
              <w:spacing w:after="120"/>
              <w:rPr>
                <w:rFonts w:ascii="Arial" w:hAnsi="Arial" w:cs="Arial"/>
                <w:kern w:val="24"/>
              </w:rPr>
            </w:pPr>
            <w:r w:rsidRPr="0044438C">
              <w:rPr>
                <w:rFonts w:ascii="Arial" w:hAnsi="Arial" w:cs="Arial"/>
                <w:b/>
                <w:bCs/>
                <w:kern w:val="24"/>
              </w:rPr>
              <w:t xml:space="preserve">Trainer </w:t>
            </w:r>
            <w:r w:rsidR="0044438C">
              <w:rPr>
                <w:rFonts w:ascii="Arial" w:hAnsi="Arial" w:cs="Arial"/>
                <w:b/>
                <w:bCs/>
                <w:kern w:val="24"/>
              </w:rPr>
              <w:t>t</w:t>
            </w:r>
            <w:r w:rsidRPr="0044438C">
              <w:rPr>
                <w:rFonts w:ascii="Arial" w:hAnsi="Arial" w:cs="Arial"/>
                <w:b/>
                <w:bCs/>
                <w:kern w:val="24"/>
              </w:rPr>
              <w:t xml:space="preserve">o </w:t>
            </w:r>
            <w:r w:rsidR="0044438C">
              <w:rPr>
                <w:rFonts w:ascii="Arial" w:hAnsi="Arial" w:cs="Arial"/>
                <w:b/>
                <w:bCs/>
                <w:kern w:val="24"/>
              </w:rPr>
              <w:t>e</w:t>
            </w:r>
            <w:r w:rsidRPr="0044438C">
              <w:rPr>
                <w:rFonts w:ascii="Arial" w:hAnsi="Arial" w:cs="Arial"/>
                <w:b/>
                <w:bCs/>
                <w:kern w:val="24"/>
              </w:rPr>
              <w:t>xplain:</w:t>
            </w:r>
          </w:p>
          <w:p w14:paraId="1A6908F6" w14:textId="5C62F1EB"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We will be looking at a </w:t>
            </w:r>
            <w:r w:rsidRPr="006F4838">
              <w:rPr>
                <w:rFonts w:ascii="Arial" w:hAnsi="Arial" w:cs="Arial"/>
                <w:b/>
                <w:bCs/>
                <w:kern w:val="24"/>
              </w:rPr>
              <w:t xml:space="preserve">basic </w:t>
            </w:r>
            <w:r w:rsidR="0044438C" w:rsidRPr="006F4838">
              <w:rPr>
                <w:rFonts w:ascii="Arial" w:hAnsi="Arial" w:cs="Arial"/>
                <w:b/>
                <w:bCs/>
                <w:kern w:val="24"/>
              </w:rPr>
              <w:t>decision-making</w:t>
            </w:r>
            <w:r w:rsidRPr="006F4838">
              <w:rPr>
                <w:rFonts w:ascii="Arial" w:hAnsi="Arial" w:cs="Arial"/>
                <w:b/>
                <w:bCs/>
                <w:kern w:val="24"/>
              </w:rPr>
              <w:t xml:space="preserve"> process</w:t>
            </w:r>
            <w:r w:rsidRPr="006F4838">
              <w:rPr>
                <w:rFonts w:ascii="Arial" w:hAnsi="Arial" w:cs="Arial"/>
                <w:kern w:val="24"/>
              </w:rPr>
              <w:t xml:space="preserve">, as </w:t>
            </w:r>
            <w:r w:rsidRPr="006F4838">
              <w:rPr>
                <w:rFonts w:ascii="Arial" w:hAnsi="Arial" w:cs="Arial"/>
                <w:kern w:val="24"/>
              </w:rPr>
              <w:lastRenderedPageBreak/>
              <w:t>outlined in the Wales Safeguarding Procedures</w:t>
            </w:r>
            <w:r w:rsidR="0044438C">
              <w:rPr>
                <w:rFonts w:ascii="Arial" w:hAnsi="Arial" w:cs="Arial"/>
                <w:kern w:val="24"/>
              </w:rPr>
              <w:t>.</w:t>
            </w:r>
            <w:r w:rsidRPr="006F4838">
              <w:rPr>
                <w:rFonts w:ascii="Arial" w:hAnsi="Arial" w:cs="Arial"/>
                <w:kern w:val="24"/>
              </w:rPr>
              <w:t xml:space="preserve">  </w:t>
            </w:r>
          </w:p>
          <w:p w14:paraId="6A0B383C" w14:textId="10E0CC7D"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We</w:t>
            </w:r>
            <w:r w:rsidR="0044438C">
              <w:rPr>
                <w:rFonts w:ascii="Arial" w:hAnsi="Arial" w:cs="Arial"/>
                <w:kern w:val="24"/>
              </w:rPr>
              <w:t>’re</w:t>
            </w:r>
            <w:r w:rsidRPr="006F4838">
              <w:rPr>
                <w:rFonts w:ascii="Arial" w:hAnsi="Arial" w:cs="Arial"/>
                <w:kern w:val="24"/>
              </w:rPr>
              <w:t xml:space="preserve"> starting with </w:t>
            </w:r>
            <w:r w:rsidR="0044438C">
              <w:rPr>
                <w:rFonts w:ascii="Arial" w:hAnsi="Arial" w:cs="Arial"/>
                <w:b/>
                <w:bCs/>
                <w:kern w:val="24"/>
              </w:rPr>
              <w:t>h</w:t>
            </w:r>
            <w:r w:rsidR="0044438C" w:rsidRPr="006F4838">
              <w:rPr>
                <w:rFonts w:ascii="Arial" w:hAnsi="Arial" w:cs="Arial"/>
                <w:b/>
                <w:bCs/>
                <w:kern w:val="24"/>
              </w:rPr>
              <w:t>ypothesising</w:t>
            </w:r>
          </w:p>
          <w:p w14:paraId="74015C81" w14:textId="77777777"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Note to trainer:</w:t>
            </w:r>
          </w:p>
          <w:p w14:paraId="7D6B0BE8" w14:textId="31710FF4" w:rsidR="00765AEB" w:rsidRPr="006F4838" w:rsidRDefault="0044438C" w:rsidP="2CD44B17">
            <w:pPr>
              <w:pStyle w:val="ListParagraph"/>
              <w:numPr>
                <w:ilvl w:val="0"/>
                <w:numId w:val="111"/>
              </w:numPr>
              <w:autoSpaceDE w:val="0"/>
              <w:autoSpaceDN w:val="0"/>
              <w:adjustRightInd w:val="0"/>
              <w:spacing w:after="120"/>
              <w:rPr>
                <w:rFonts w:ascii="Arial" w:hAnsi="Arial" w:cs="Arial"/>
                <w:kern w:val="24"/>
              </w:rPr>
            </w:pPr>
            <w:r>
              <w:rPr>
                <w:rFonts w:ascii="Arial" w:hAnsi="Arial" w:cs="Arial"/>
                <w:kern w:val="24"/>
              </w:rPr>
              <w:t>r</w:t>
            </w:r>
            <w:r w:rsidRPr="006F4838">
              <w:rPr>
                <w:rFonts w:ascii="Arial" w:hAnsi="Arial" w:cs="Arial"/>
                <w:kern w:val="24"/>
              </w:rPr>
              <w:t xml:space="preserve">eassure </w:t>
            </w:r>
            <w:r w:rsidR="00765AEB" w:rsidRPr="006F4838">
              <w:rPr>
                <w:rFonts w:ascii="Arial" w:hAnsi="Arial" w:cs="Arial"/>
                <w:kern w:val="24"/>
              </w:rPr>
              <w:t>learners that</w:t>
            </w:r>
            <w:r w:rsidR="00765AEB" w:rsidRPr="006F4838">
              <w:rPr>
                <w:rFonts w:ascii="Arial" w:hAnsi="Arial" w:cs="Arial"/>
                <w:b/>
                <w:bCs/>
                <w:kern w:val="24"/>
              </w:rPr>
              <w:t xml:space="preserve"> this is</w:t>
            </w:r>
            <w:r>
              <w:rPr>
                <w:rFonts w:ascii="Arial" w:hAnsi="Arial" w:cs="Arial"/>
                <w:b/>
                <w:bCs/>
                <w:kern w:val="24"/>
              </w:rPr>
              <w:t>n’t</w:t>
            </w:r>
            <w:r w:rsidR="00765AEB" w:rsidRPr="006F4838">
              <w:rPr>
                <w:rFonts w:ascii="Arial" w:hAnsi="Arial" w:cs="Arial"/>
                <w:b/>
                <w:bCs/>
                <w:kern w:val="24"/>
              </w:rPr>
              <w:t xml:space="preserve"> new </w:t>
            </w:r>
            <w:r w:rsidR="00765AEB" w:rsidRPr="00E11A6E">
              <w:rPr>
                <w:rFonts w:ascii="Arial" w:hAnsi="Arial" w:cs="Arial"/>
                <w:kern w:val="24"/>
              </w:rPr>
              <w:t>- i</w:t>
            </w:r>
            <w:r w:rsidR="00765AEB" w:rsidRPr="006F4838">
              <w:rPr>
                <w:rFonts w:ascii="Arial" w:hAnsi="Arial" w:cs="Arial"/>
                <w:kern w:val="24"/>
              </w:rPr>
              <w:t xml:space="preserve">t’s a process that goes on in our minds </w:t>
            </w:r>
            <w:r w:rsidR="00765AEB" w:rsidRPr="0044438C">
              <w:rPr>
                <w:rFonts w:ascii="Arial" w:hAnsi="Arial" w:cs="Arial"/>
                <w:b/>
                <w:bCs/>
                <w:kern w:val="24"/>
              </w:rPr>
              <w:t>all the time</w:t>
            </w:r>
            <w:r w:rsidR="00765AEB" w:rsidRPr="006F4838">
              <w:rPr>
                <w:rFonts w:ascii="Arial" w:hAnsi="Arial" w:cs="Arial"/>
                <w:kern w:val="24"/>
              </w:rPr>
              <w:t xml:space="preserve">. We have it in the Wales Safeguarding Procedures because when we have a </w:t>
            </w:r>
            <w:r w:rsidR="00765AEB" w:rsidRPr="0044438C">
              <w:rPr>
                <w:rFonts w:ascii="Arial" w:hAnsi="Arial" w:cs="Arial"/>
                <w:b/>
                <w:bCs/>
                <w:kern w:val="24"/>
              </w:rPr>
              <w:t>difficult</w:t>
            </w:r>
            <w:r w:rsidR="00765AEB" w:rsidRPr="006F4838">
              <w:rPr>
                <w:rFonts w:ascii="Arial" w:hAnsi="Arial" w:cs="Arial"/>
                <w:kern w:val="24"/>
              </w:rPr>
              <w:t xml:space="preserve"> decision to make, it can help to </w:t>
            </w:r>
            <w:r w:rsidR="00765AEB" w:rsidRPr="0044438C">
              <w:rPr>
                <w:rFonts w:ascii="Arial" w:hAnsi="Arial" w:cs="Arial"/>
                <w:b/>
                <w:bCs/>
                <w:kern w:val="24"/>
              </w:rPr>
              <w:t>break it into</w:t>
            </w:r>
            <w:r w:rsidR="00765AEB" w:rsidRPr="006F4838">
              <w:rPr>
                <w:rFonts w:ascii="Arial" w:hAnsi="Arial" w:cs="Arial"/>
                <w:kern w:val="24"/>
                <w:u w:val="single"/>
              </w:rPr>
              <w:t xml:space="preserve"> </w:t>
            </w:r>
            <w:r w:rsidR="00765AEB" w:rsidRPr="006F4838">
              <w:rPr>
                <w:rFonts w:ascii="Arial" w:hAnsi="Arial" w:cs="Arial"/>
                <w:kern w:val="24"/>
              </w:rPr>
              <w:t xml:space="preserve">parts to make it </w:t>
            </w:r>
            <w:r w:rsidR="00765AEB" w:rsidRPr="006F4838">
              <w:rPr>
                <w:rFonts w:ascii="Arial" w:hAnsi="Arial" w:cs="Arial"/>
                <w:b/>
                <w:bCs/>
                <w:kern w:val="24"/>
              </w:rPr>
              <w:t>a bit more manageable</w:t>
            </w:r>
            <w:r w:rsidR="00765AEB" w:rsidRPr="006F4838">
              <w:rPr>
                <w:rFonts w:ascii="Arial" w:hAnsi="Arial" w:cs="Arial"/>
                <w:kern w:val="24"/>
              </w:rPr>
              <w:t xml:space="preserve">. </w:t>
            </w:r>
          </w:p>
          <w:p w14:paraId="48BA6015" w14:textId="06231E92" w:rsidR="00765AEB" w:rsidRPr="006F4838" w:rsidRDefault="00765AEB" w:rsidP="2CD44B17">
            <w:pPr>
              <w:pStyle w:val="ListParagraph"/>
              <w:numPr>
                <w:ilvl w:val="0"/>
                <w:numId w:val="111"/>
              </w:numPr>
              <w:autoSpaceDE w:val="0"/>
              <w:autoSpaceDN w:val="0"/>
              <w:adjustRightInd w:val="0"/>
              <w:spacing w:after="120"/>
              <w:rPr>
                <w:rFonts w:ascii="Arial" w:hAnsi="Arial" w:cs="Arial"/>
                <w:kern w:val="24"/>
              </w:rPr>
            </w:pPr>
            <w:r w:rsidRPr="006F4838">
              <w:rPr>
                <w:rFonts w:ascii="Arial" w:hAnsi="Arial" w:cs="Arial"/>
                <w:kern w:val="24"/>
              </w:rPr>
              <w:t xml:space="preserve">the </w:t>
            </w:r>
            <w:r w:rsidR="004611BF">
              <w:rPr>
                <w:rFonts w:ascii="Arial" w:hAnsi="Arial" w:cs="Arial"/>
                <w:kern w:val="24"/>
              </w:rPr>
              <w:t xml:space="preserve">two versions of the </w:t>
            </w:r>
            <w:r w:rsidRPr="2CD44B17">
              <w:rPr>
                <w:rFonts w:ascii="Arial" w:hAnsi="Arial" w:cs="Arial"/>
                <w:i/>
                <w:iCs/>
                <w:kern w:val="24"/>
              </w:rPr>
              <w:t>Wales Safeguarding Procedures</w:t>
            </w:r>
            <w:r w:rsidRPr="006F4838">
              <w:rPr>
                <w:rFonts w:ascii="Arial" w:hAnsi="Arial" w:cs="Arial"/>
                <w:kern w:val="24"/>
              </w:rPr>
              <w:t xml:space="preserve"> (</w:t>
            </w:r>
            <w:r w:rsidR="004611BF">
              <w:rPr>
                <w:rFonts w:ascii="Arial" w:hAnsi="Arial" w:cs="Arial"/>
                <w:kern w:val="24"/>
              </w:rPr>
              <w:t xml:space="preserve">children </w:t>
            </w:r>
            <w:r w:rsidR="00EF32D1">
              <w:rPr>
                <w:rFonts w:ascii="Arial" w:hAnsi="Arial" w:cs="Arial"/>
                <w:kern w:val="24"/>
              </w:rPr>
              <w:t xml:space="preserve">and young people </w:t>
            </w:r>
            <w:r w:rsidRPr="006F4838">
              <w:rPr>
                <w:rFonts w:ascii="Arial" w:hAnsi="Arial" w:cs="Arial"/>
                <w:kern w:val="24"/>
              </w:rPr>
              <w:t xml:space="preserve">/ </w:t>
            </w:r>
            <w:r w:rsidR="00EF32D1">
              <w:rPr>
                <w:rFonts w:ascii="Arial" w:hAnsi="Arial" w:cs="Arial"/>
                <w:kern w:val="24"/>
              </w:rPr>
              <w:t>a</w:t>
            </w:r>
            <w:r w:rsidRPr="006F4838">
              <w:rPr>
                <w:rFonts w:ascii="Arial" w:hAnsi="Arial" w:cs="Arial"/>
                <w:kern w:val="24"/>
              </w:rPr>
              <w:t xml:space="preserve">dults) are </w:t>
            </w:r>
            <w:r w:rsidRPr="2CD44B17">
              <w:rPr>
                <w:rFonts w:ascii="Arial" w:hAnsi="Arial" w:cs="Arial"/>
                <w:i/>
                <w:iCs/>
                <w:kern w:val="24"/>
              </w:rPr>
              <w:t>slightly</w:t>
            </w:r>
            <w:r w:rsidRPr="006F4838">
              <w:rPr>
                <w:rFonts w:ascii="Arial" w:hAnsi="Arial" w:cs="Arial"/>
                <w:kern w:val="24"/>
              </w:rPr>
              <w:t xml:space="preserve"> different</w:t>
            </w:r>
            <w:r w:rsidR="00EF32D1">
              <w:rPr>
                <w:rFonts w:ascii="Arial" w:hAnsi="Arial" w:cs="Arial"/>
                <w:kern w:val="24"/>
              </w:rPr>
              <w:t>, but they</w:t>
            </w:r>
            <w:r w:rsidRPr="006F4838">
              <w:rPr>
                <w:rFonts w:ascii="Arial" w:hAnsi="Arial" w:cs="Arial"/>
                <w:kern w:val="24"/>
              </w:rPr>
              <w:t xml:space="preserve"> basically have the same guidance.</w:t>
            </w:r>
          </w:p>
          <w:p w14:paraId="3ABA0EB0" w14:textId="77777777" w:rsidR="00765AEB" w:rsidRPr="006F4838" w:rsidRDefault="00765AEB" w:rsidP="00765AEB">
            <w:pPr>
              <w:autoSpaceDE w:val="0"/>
              <w:autoSpaceDN w:val="0"/>
              <w:adjustRightInd w:val="0"/>
              <w:spacing w:after="120"/>
              <w:rPr>
                <w:rFonts w:ascii="Arial" w:hAnsi="Arial" w:cs="Arial"/>
                <w:kern w:val="24"/>
              </w:rPr>
            </w:pPr>
          </w:p>
        </w:tc>
        <w:tc>
          <w:tcPr>
            <w:tcW w:w="3091" w:type="dxa"/>
          </w:tcPr>
          <w:p w14:paraId="27C1A8B9" w14:textId="6FE4B0FB" w:rsidR="00765AEB" w:rsidRPr="0041430F" w:rsidRDefault="00765AEB" w:rsidP="00765AEB">
            <w:pPr>
              <w:autoSpaceDE w:val="0"/>
              <w:autoSpaceDN w:val="0"/>
              <w:adjustRightInd w:val="0"/>
              <w:spacing w:after="240"/>
              <w:rPr>
                <w:rFonts w:ascii="Arial" w:hAnsi="Arial" w:cs="Arial"/>
              </w:rPr>
            </w:pPr>
            <w:r w:rsidRPr="2CD44B17">
              <w:rPr>
                <w:rFonts w:ascii="Arial" w:hAnsi="Arial" w:cs="Arial"/>
              </w:rPr>
              <w:lastRenderedPageBreak/>
              <w:t>Slides based directly on:</w:t>
            </w:r>
          </w:p>
          <w:p w14:paraId="66525868" w14:textId="671D19EE" w:rsidR="00765AEB" w:rsidRPr="006F4838" w:rsidRDefault="00765AEB" w:rsidP="00765AEB">
            <w:pPr>
              <w:autoSpaceDE w:val="0"/>
              <w:autoSpaceDN w:val="0"/>
              <w:adjustRightInd w:val="0"/>
              <w:spacing w:after="240"/>
              <w:rPr>
                <w:rFonts w:ascii="Arial" w:hAnsi="Arial" w:cs="Arial"/>
                <w:kern w:val="24"/>
                <w:lang w:val="en-US"/>
              </w:rPr>
            </w:pPr>
            <w:hyperlink r:id="rId89" w:history="1">
              <w:r w:rsidRPr="002A693B">
                <w:rPr>
                  <w:rStyle w:val="Hyperlink"/>
                  <w:rFonts w:ascii="Arial" w:hAnsi="Arial" w:cs="Arial"/>
                  <w:kern w:val="24"/>
                </w:rPr>
                <w:t xml:space="preserve">Pointers for Practice: </w:t>
              </w:r>
              <w:r w:rsidRPr="002A693B">
                <w:rPr>
                  <w:rStyle w:val="Hyperlink"/>
                  <w:rFonts w:ascii="Arial" w:hAnsi="Arial" w:cs="Arial"/>
                  <w:kern w:val="24"/>
                </w:rPr>
                <w:br/>
              </w:r>
              <w:r w:rsidRPr="002A693B">
                <w:rPr>
                  <w:rStyle w:val="Hyperlink"/>
                  <w:rFonts w:ascii="Arial" w:hAnsi="Arial" w:cs="Arial"/>
                  <w:b/>
                  <w:bCs/>
                  <w:kern w:val="24"/>
                </w:rPr>
                <w:t xml:space="preserve">How to Apply </w:t>
              </w:r>
              <w:r w:rsidRPr="002A693B">
                <w:rPr>
                  <w:rStyle w:val="Hyperlink"/>
                  <w:rFonts w:ascii="Arial" w:hAnsi="Arial" w:cs="Arial"/>
                  <w:kern w:val="24"/>
                </w:rPr>
                <w:t>the Safeguarding Process to Practice</w:t>
              </w:r>
              <w:r w:rsidRPr="002A693B">
                <w:rPr>
                  <w:rStyle w:val="Hyperlink"/>
                  <w:rFonts w:ascii="Arial" w:hAnsi="Arial" w:cs="Arial"/>
                  <w:kern w:val="24"/>
                  <w:lang w:val="en-US"/>
                </w:rPr>
                <w:t>​</w:t>
              </w:r>
            </w:hyperlink>
            <w:r>
              <w:rPr>
                <w:rFonts w:ascii="Arial" w:hAnsi="Arial" w:cs="Arial"/>
                <w:kern w:val="24"/>
              </w:rPr>
              <w:t xml:space="preserve"> (</w:t>
            </w:r>
            <w:r w:rsidR="00877F95">
              <w:rPr>
                <w:rFonts w:ascii="Arial" w:hAnsi="Arial" w:cs="Arial"/>
                <w:kern w:val="24"/>
              </w:rPr>
              <w:t>children and young people</w:t>
            </w:r>
            <w:r>
              <w:rPr>
                <w:rFonts w:ascii="Arial" w:hAnsi="Arial" w:cs="Arial"/>
                <w:kern w:val="24"/>
              </w:rPr>
              <w:t>)</w:t>
            </w:r>
          </w:p>
          <w:p w14:paraId="1A41728D" w14:textId="37ED4A0D" w:rsidR="00765AEB" w:rsidRPr="006F4838" w:rsidRDefault="00765AEB" w:rsidP="00765AEB">
            <w:pPr>
              <w:autoSpaceDE w:val="0"/>
              <w:autoSpaceDN w:val="0"/>
              <w:adjustRightInd w:val="0"/>
              <w:spacing w:after="240"/>
              <w:rPr>
                <w:rFonts w:ascii="Arial" w:hAnsi="Arial" w:cs="Arial"/>
                <w:kern w:val="24"/>
              </w:rPr>
            </w:pPr>
            <w:hyperlink r:id="rId90" w:history="1">
              <w:r w:rsidRPr="002A693B">
                <w:rPr>
                  <w:rStyle w:val="Hyperlink"/>
                  <w:rFonts w:ascii="Arial" w:hAnsi="Arial" w:cs="Arial"/>
                  <w:kern w:val="24"/>
                </w:rPr>
                <w:t>Pointers for Practice: The safeguarding process</w:t>
              </w:r>
            </w:hyperlink>
            <w:r>
              <w:rPr>
                <w:rFonts w:ascii="Arial" w:hAnsi="Arial" w:cs="Arial"/>
                <w:kern w:val="24"/>
              </w:rPr>
              <w:t xml:space="preserve"> (Adults)</w:t>
            </w:r>
          </w:p>
          <w:p w14:paraId="5867A026" w14:textId="62C0D935" w:rsidR="00765AEB" w:rsidRPr="006F4838" w:rsidRDefault="00765AEB" w:rsidP="00765AEB">
            <w:pPr>
              <w:autoSpaceDE w:val="0"/>
              <w:autoSpaceDN w:val="0"/>
              <w:adjustRightInd w:val="0"/>
              <w:spacing w:after="240"/>
              <w:rPr>
                <w:rFonts w:ascii="Arial" w:hAnsi="Arial" w:cs="Arial"/>
                <w:kern w:val="24"/>
              </w:rPr>
            </w:pPr>
          </w:p>
        </w:tc>
        <w:tc>
          <w:tcPr>
            <w:tcW w:w="3091" w:type="dxa"/>
          </w:tcPr>
          <w:p w14:paraId="05D5A110" w14:textId="3830EF83" w:rsidR="00765AEB" w:rsidRPr="006F4838" w:rsidRDefault="00765AEB" w:rsidP="00765AEB">
            <w:pPr>
              <w:autoSpaceDE w:val="0"/>
              <w:autoSpaceDN w:val="0"/>
              <w:adjustRightInd w:val="0"/>
              <w:spacing w:after="120"/>
              <w:rPr>
                <w:rFonts w:ascii="Arial" w:hAnsi="Arial" w:cs="Arial"/>
              </w:rPr>
            </w:pPr>
          </w:p>
        </w:tc>
      </w:tr>
      <w:tr w:rsidR="00765AEB" w14:paraId="725B5823" w14:textId="70A97B35" w:rsidTr="6EA40EA4">
        <w:tc>
          <w:tcPr>
            <w:tcW w:w="1271" w:type="dxa"/>
          </w:tcPr>
          <w:p w14:paraId="18C59623" w14:textId="2275D196"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t>24</w:t>
            </w:r>
          </w:p>
        </w:tc>
        <w:tc>
          <w:tcPr>
            <w:tcW w:w="3309" w:type="dxa"/>
          </w:tcPr>
          <w:p w14:paraId="0B848026" w14:textId="65E25358" w:rsidR="00765AEB" w:rsidRDefault="00765AEB" w:rsidP="00765AEB">
            <w:pPr>
              <w:autoSpaceDE w:val="0"/>
              <w:autoSpaceDN w:val="0"/>
              <w:adjustRightInd w:val="0"/>
              <w:spacing w:after="120"/>
              <w:rPr>
                <w:rFonts w:ascii="Arial" w:hAnsi="Arial" w:cs="Arial"/>
                <w:b/>
                <w:bCs/>
                <w:kern w:val="24"/>
              </w:rPr>
            </w:pPr>
            <w:r>
              <w:rPr>
                <w:noProof/>
              </w:rPr>
              <w:drawing>
                <wp:inline distT="0" distB="0" distL="0" distR="0" wp14:anchorId="36A439A6" wp14:editId="1FEFD4C2">
                  <wp:extent cx="1964055" cy="1104900"/>
                  <wp:effectExtent l="0" t="0" r="0" b="0"/>
                  <wp:docPr id="108759210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592102" name="Graphic 1">
                            <a:extLst>
                              <a:ext uri="{C183D7F6-B498-43B3-948B-1728B52AA6E4}">
                                <adec:decorative xmlns:adec="http://schemas.microsoft.com/office/drawing/2017/decorative" val="1"/>
                              </a:ext>
                            </a:extLst>
                          </pic:cNvPr>
                          <pic:cNvPicPr/>
                        </pic:nvPicPr>
                        <pic:blipFill>
                          <a:blip r:embed="rId91">
                            <a:extLst>
                              <a:ext uri="{96DAC541-7B7A-43D3-8B79-37D633B846F1}">
                                <asvg:svgBlip xmlns:asvg="http://schemas.microsoft.com/office/drawing/2016/SVG/main" r:embed="rId92"/>
                              </a:ext>
                            </a:extLst>
                          </a:blip>
                          <a:stretch>
                            <a:fillRect/>
                          </a:stretch>
                        </pic:blipFill>
                        <pic:spPr>
                          <a:xfrm>
                            <a:off x="0" y="0"/>
                            <a:ext cx="1964055" cy="1104900"/>
                          </a:xfrm>
                          <a:prstGeom prst="rect">
                            <a:avLst/>
                          </a:prstGeom>
                        </pic:spPr>
                      </pic:pic>
                    </a:graphicData>
                  </a:graphic>
                </wp:inline>
              </w:drawing>
            </w:r>
          </w:p>
          <w:p w14:paraId="3667A67B" w14:textId="77777777" w:rsidR="00765AEB" w:rsidRDefault="00765AEB" w:rsidP="00765AEB">
            <w:pPr>
              <w:autoSpaceDE w:val="0"/>
              <w:autoSpaceDN w:val="0"/>
              <w:adjustRightInd w:val="0"/>
              <w:rPr>
                <w:rFonts w:ascii="Arial" w:hAnsi="Arial" w:cs="Arial"/>
                <w:b/>
                <w:bCs/>
                <w:kern w:val="24"/>
              </w:rPr>
            </w:pPr>
          </w:p>
          <w:p w14:paraId="65806A2D" w14:textId="0332220E" w:rsidR="00765AEB" w:rsidRPr="003D295C" w:rsidRDefault="00765AEB" w:rsidP="00765AEB">
            <w:pPr>
              <w:autoSpaceDE w:val="0"/>
              <w:autoSpaceDN w:val="0"/>
              <w:adjustRightInd w:val="0"/>
              <w:rPr>
                <w:rFonts w:ascii="Arial" w:hAnsi="Arial" w:cs="Arial"/>
                <w:b/>
                <w:bCs/>
                <w:kern w:val="24"/>
              </w:rPr>
            </w:pPr>
          </w:p>
        </w:tc>
        <w:tc>
          <w:tcPr>
            <w:tcW w:w="3319" w:type="dxa"/>
          </w:tcPr>
          <w:p w14:paraId="3506CCF7" w14:textId="69B3ACCD"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Aim</w:t>
            </w:r>
            <w:r w:rsidR="004611BF">
              <w:rPr>
                <w:rFonts w:ascii="Arial" w:hAnsi="Arial" w:cs="Arial"/>
                <w:b/>
                <w:bCs/>
                <w:kern w:val="24"/>
              </w:rPr>
              <w:t>:</w:t>
            </w:r>
          </w:p>
          <w:p w14:paraId="666F0644" w14:textId="089E0287" w:rsidR="00765AEB" w:rsidRPr="006F4838" w:rsidRDefault="004611BF" w:rsidP="2CD44B17">
            <w:pPr>
              <w:pStyle w:val="ListParagraph"/>
              <w:numPr>
                <w:ilvl w:val="0"/>
                <w:numId w:val="12"/>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introduce and emphasise the importance of </w:t>
            </w:r>
            <w:r w:rsidR="00765AEB" w:rsidRPr="006F4838">
              <w:rPr>
                <w:rFonts w:ascii="Arial" w:hAnsi="Arial" w:cs="Arial"/>
                <w:b/>
                <w:bCs/>
                <w:kern w:val="24"/>
              </w:rPr>
              <w:t>professional curiosity</w:t>
            </w:r>
            <w:r w:rsidR="00765AEB" w:rsidRPr="006F4838">
              <w:rPr>
                <w:rFonts w:ascii="Arial" w:hAnsi="Arial" w:cs="Arial"/>
                <w:kern w:val="24"/>
              </w:rPr>
              <w:t xml:space="preserve"> in considering concerns</w:t>
            </w:r>
          </w:p>
          <w:p w14:paraId="36A86178" w14:textId="2EE0AB30" w:rsidR="00765AEB" w:rsidRPr="006F4838" w:rsidRDefault="004611BF" w:rsidP="2CD44B17">
            <w:pPr>
              <w:pStyle w:val="ListParagraph"/>
              <w:numPr>
                <w:ilvl w:val="0"/>
                <w:numId w:val="12"/>
              </w:numPr>
              <w:autoSpaceDE w:val="0"/>
              <w:autoSpaceDN w:val="0"/>
              <w:adjustRightInd w:val="0"/>
              <w:spacing w:after="120"/>
              <w:rPr>
                <w:rFonts w:ascii="Arial" w:hAnsi="Arial" w:cs="Arial"/>
                <w:b/>
                <w:bCs/>
                <w:kern w:val="24"/>
              </w:rPr>
            </w:pPr>
            <w:r>
              <w:rPr>
                <w:rFonts w:ascii="Arial" w:hAnsi="Arial" w:cs="Arial"/>
                <w:kern w:val="24"/>
              </w:rPr>
              <w:t>t</w:t>
            </w:r>
            <w:r w:rsidR="00765AEB" w:rsidRPr="006F4838">
              <w:rPr>
                <w:rFonts w:ascii="Arial" w:hAnsi="Arial" w:cs="Arial"/>
                <w:kern w:val="24"/>
              </w:rPr>
              <w:t xml:space="preserve">o explain </w:t>
            </w:r>
            <w:r w:rsidR="00765AEB" w:rsidRPr="006F4838">
              <w:rPr>
                <w:rFonts w:ascii="Arial" w:hAnsi="Arial" w:cs="Arial"/>
                <w:b/>
                <w:bCs/>
                <w:kern w:val="24"/>
              </w:rPr>
              <w:t>how</w:t>
            </w:r>
            <w:r w:rsidR="00765AEB" w:rsidRPr="006F4838">
              <w:rPr>
                <w:rFonts w:ascii="Arial" w:hAnsi="Arial" w:cs="Arial"/>
                <w:kern w:val="24"/>
              </w:rPr>
              <w:t xml:space="preserve"> to offer support to someone </w:t>
            </w:r>
            <w:r w:rsidR="00765AEB" w:rsidRPr="006F4838">
              <w:rPr>
                <w:rFonts w:ascii="Arial" w:hAnsi="Arial" w:cs="Arial"/>
                <w:b/>
                <w:bCs/>
                <w:kern w:val="24"/>
              </w:rPr>
              <w:t>reporting a concern or seeking advice</w:t>
            </w:r>
            <w:r>
              <w:rPr>
                <w:rFonts w:ascii="Arial" w:hAnsi="Arial" w:cs="Arial"/>
                <w:b/>
                <w:bCs/>
                <w:kern w:val="24"/>
              </w:rPr>
              <w:t>.</w:t>
            </w:r>
          </w:p>
          <w:p w14:paraId="3DE928BF" w14:textId="77777777" w:rsidR="00765AEB" w:rsidRPr="006F4838" w:rsidRDefault="00765AEB" w:rsidP="00765AEB">
            <w:pPr>
              <w:autoSpaceDE w:val="0"/>
              <w:autoSpaceDN w:val="0"/>
              <w:adjustRightInd w:val="0"/>
              <w:spacing w:after="120"/>
              <w:rPr>
                <w:rFonts w:ascii="Arial" w:hAnsi="Arial" w:cs="Arial"/>
                <w:kern w:val="24"/>
              </w:rPr>
            </w:pPr>
          </w:p>
          <w:p w14:paraId="07CEBF8F" w14:textId="430067D9" w:rsidR="00765AEB" w:rsidRPr="0041430F" w:rsidRDefault="00765AEB" w:rsidP="00765AEB">
            <w:pPr>
              <w:autoSpaceDE w:val="0"/>
              <w:autoSpaceDN w:val="0"/>
              <w:adjustRightInd w:val="0"/>
              <w:spacing w:after="120"/>
              <w:rPr>
                <w:rFonts w:ascii="Arial" w:hAnsi="Arial" w:cs="Arial"/>
                <w:kern w:val="24"/>
              </w:rPr>
            </w:pPr>
            <w:r w:rsidRPr="004611BF">
              <w:rPr>
                <w:rFonts w:ascii="Arial" w:hAnsi="Arial" w:cs="Arial"/>
                <w:b/>
                <w:bCs/>
                <w:kern w:val="24"/>
              </w:rPr>
              <w:t xml:space="preserve">Trainer </w:t>
            </w:r>
            <w:r w:rsidR="004611BF" w:rsidRPr="004611BF">
              <w:rPr>
                <w:rFonts w:ascii="Arial" w:hAnsi="Arial" w:cs="Arial"/>
                <w:b/>
                <w:bCs/>
                <w:kern w:val="24"/>
              </w:rPr>
              <w:t>t</w:t>
            </w:r>
            <w:r w:rsidRPr="004611BF">
              <w:rPr>
                <w:rFonts w:ascii="Arial" w:hAnsi="Arial" w:cs="Arial"/>
                <w:b/>
                <w:bCs/>
                <w:kern w:val="24"/>
              </w:rPr>
              <w:t xml:space="preserve">o </w:t>
            </w:r>
            <w:r w:rsidR="004611BF" w:rsidRPr="004611BF">
              <w:rPr>
                <w:rFonts w:ascii="Arial" w:hAnsi="Arial" w:cs="Arial"/>
                <w:b/>
                <w:bCs/>
                <w:kern w:val="24"/>
              </w:rPr>
              <w:t>e</w:t>
            </w:r>
            <w:r w:rsidRPr="004611BF">
              <w:rPr>
                <w:rFonts w:ascii="Arial" w:hAnsi="Arial" w:cs="Arial"/>
                <w:b/>
                <w:bCs/>
                <w:kern w:val="24"/>
              </w:rPr>
              <w:t xml:space="preserve">xplain: </w:t>
            </w:r>
          </w:p>
          <w:p w14:paraId="252C0175" w14:textId="43CA6321"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lastRenderedPageBreak/>
              <w:t xml:space="preserve">When you or someone else has a ‘gut feeling’, an ‘instinct’, a ‘sense’ that ‘something isn’t quite right’, </w:t>
            </w:r>
            <w:r w:rsidRPr="006F4838">
              <w:rPr>
                <w:rFonts w:ascii="Arial" w:hAnsi="Arial" w:cs="Arial"/>
                <w:b/>
                <w:bCs/>
                <w:kern w:val="24"/>
              </w:rPr>
              <w:t>you need to be</w:t>
            </w:r>
            <w:r w:rsidRPr="006F4838">
              <w:rPr>
                <w:rFonts w:ascii="Arial" w:hAnsi="Arial" w:cs="Arial"/>
                <w:kern w:val="24"/>
              </w:rPr>
              <w:t xml:space="preserve"> </w:t>
            </w:r>
            <w:r w:rsidRPr="006F4838">
              <w:rPr>
                <w:rFonts w:ascii="Arial" w:hAnsi="Arial" w:cs="Arial"/>
                <w:b/>
                <w:bCs/>
                <w:kern w:val="24"/>
              </w:rPr>
              <w:t>curious and explore</w:t>
            </w:r>
            <w:r w:rsidRPr="006F4838">
              <w:rPr>
                <w:rFonts w:ascii="Arial" w:hAnsi="Arial" w:cs="Arial"/>
                <w:kern w:val="24"/>
              </w:rPr>
              <w:t xml:space="preserve"> that further with them</w:t>
            </w:r>
            <w:r w:rsidR="00CF3B99">
              <w:rPr>
                <w:rFonts w:ascii="Arial" w:hAnsi="Arial" w:cs="Arial"/>
                <w:kern w:val="24"/>
              </w:rPr>
              <w:t>.</w:t>
            </w:r>
            <w:r w:rsidRPr="006F4838">
              <w:rPr>
                <w:rFonts w:ascii="Arial" w:hAnsi="Arial" w:cs="Arial"/>
                <w:kern w:val="24"/>
              </w:rPr>
              <w:t xml:space="preserve"> </w:t>
            </w:r>
          </w:p>
          <w:p w14:paraId="663245EA" w14:textId="2AB29E38" w:rsidR="00765AEB" w:rsidRPr="006F4838" w:rsidRDefault="00CF3B99" w:rsidP="00765AEB">
            <w:pPr>
              <w:autoSpaceDE w:val="0"/>
              <w:autoSpaceDN w:val="0"/>
              <w:adjustRightInd w:val="0"/>
              <w:spacing w:after="120"/>
              <w:rPr>
                <w:rFonts w:ascii="Arial" w:hAnsi="Arial" w:cs="Arial"/>
                <w:kern w:val="24"/>
                <w:lang w:val="en-US"/>
              </w:rPr>
            </w:pPr>
            <w:r>
              <w:rPr>
                <w:rFonts w:ascii="Arial" w:hAnsi="Arial" w:cs="Arial"/>
                <w:b/>
                <w:bCs/>
                <w:kern w:val="24"/>
                <w:lang w:val="en-US"/>
              </w:rPr>
              <w:t>What’s important at this</w:t>
            </w:r>
            <w:r w:rsidR="00765AEB" w:rsidRPr="006F4838">
              <w:rPr>
                <w:rFonts w:ascii="Arial" w:hAnsi="Arial" w:cs="Arial"/>
                <w:b/>
                <w:bCs/>
                <w:kern w:val="24"/>
                <w:lang w:val="en-US"/>
              </w:rPr>
              <w:t xml:space="preserve"> stage of the process</w:t>
            </w:r>
            <w:r w:rsidR="00765AEB" w:rsidRPr="006F4838">
              <w:rPr>
                <w:rFonts w:ascii="Arial" w:hAnsi="Arial" w:cs="Arial"/>
                <w:kern w:val="24"/>
                <w:lang w:val="en-US"/>
              </w:rPr>
              <w:t xml:space="preserve"> is to remember is that we</w:t>
            </w:r>
            <w:r>
              <w:rPr>
                <w:rFonts w:ascii="Arial" w:hAnsi="Arial" w:cs="Arial"/>
                <w:kern w:val="24"/>
                <w:lang w:val="en-US"/>
              </w:rPr>
              <w:t>’</w:t>
            </w:r>
            <w:r w:rsidR="00765AEB" w:rsidRPr="006F4838">
              <w:rPr>
                <w:rFonts w:ascii="Arial" w:hAnsi="Arial" w:cs="Arial"/>
                <w:kern w:val="24"/>
                <w:lang w:val="en-US"/>
              </w:rPr>
              <w:t xml:space="preserve">re </w:t>
            </w:r>
            <w:r w:rsidR="00765AEB" w:rsidRPr="00CF3B99">
              <w:rPr>
                <w:rFonts w:ascii="Arial" w:hAnsi="Arial" w:cs="Arial"/>
                <w:b/>
                <w:bCs/>
                <w:kern w:val="24"/>
                <w:lang w:val="en-US"/>
              </w:rPr>
              <w:t xml:space="preserve">not </w:t>
            </w:r>
            <w:r w:rsidR="00765AEB" w:rsidRPr="006F4838">
              <w:rPr>
                <w:rFonts w:ascii="Arial" w:hAnsi="Arial" w:cs="Arial"/>
                <w:kern w:val="24"/>
                <w:lang w:val="en-US"/>
              </w:rPr>
              <w:t xml:space="preserve">looking to understand a </w:t>
            </w:r>
            <w:r w:rsidR="00765AEB" w:rsidRPr="006F4838">
              <w:rPr>
                <w:rFonts w:ascii="Arial" w:hAnsi="Arial" w:cs="Arial"/>
                <w:b/>
                <w:bCs/>
                <w:kern w:val="24"/>
                <w:lang w:val="en-US"/>
              </w:rPr>
              <w:t xml:space="preserve">single </w:t>
            </w:r>
            <w:r w:rsidR="00765AEB" w:rsidRPr="006F4838">
              <w:rPr>
                <w:rFonts w:ascii="Arial" w:hAnsi="Arial" w:cs="Arial"/>
                <w:kern w:val="24"/>
                <w:lang w:val="en-US"/>
              </w:rPr>
              <w:t xml:space="preserve">situation or aspect to address, but to look </w:t>
            </w:r>
            <w:r w:rsidR="00765AEB" w:rsidRPr="006F4838">
              <w:rPr>
                <w:rFonts w:ascii="Arial" w:hAnsi="Arial" w:cs="Arial"/>
                <w:b/>
                <w:bCs/>
                <w:kern w:val="24"/>
                <w:lang w:val="en-US"/>
              </w:rPr>
              <w:t xml:space="preserve">for and understand </w:t>
            </w:r>
            <w:r w:rsidR="00765AEB" w:rsidRPr="00CF3B99">
              <w:rPr>
                <w:rFonts w:ascii="Arial" w:hAnsi="Arial" w:cs="Arial"/>
                <w:b/>
                <w:bCs/>
                <w:kern w:val="24"/>
                <w:lang w:val="en-US"/>
              </w:rPr>
              <w:t>all</w:t>
            </w:r>
            <w:r w:rsidR="00765AEB" w:rsidRPr="006F4838">
              <w:rPr>
                <w:rFonts w:ascii="Arial" w:hAnsi="Arial" w:cs="Arial"/>
                <w:b/>
                <w:bCs/>
                <w:kern w:val="24"/>
                <w:lang w:val="en-US"/>
              </w:rPr>
              <w:t xml:space="preserve"> (or as many of) the aspects</w:t>
            </w:r>
            <w:r w:rsidR="00765AEB" w:rsidRPr="006F4838">
              <w:rPr>
                <w:rFonts w:ascii="Arial" w:hAnsi="Arial" w:cs="Arial"/>
                <w:kern w:val="24"/>
                <w:lang w:val="en-US"/>
              </w:rPr>
              <w:t xml:space="preserve"> that may be </w:t>
            </w:r>
            <w:r w:rsidR="00765AEB" w:rsidRPr="006F4838">
              <w:rPr>
                <w:rFonts w:ascii="Arial" w:hAnsi="Arial" w:cs="Arial"/>
                <w:b/>
                <w:bCs/>
                <w:kern w:val="24"/>
                <w:lang w:val="en-US"/>
              </w:rPr>
              <w:t>contributing</w:t>
            </w:r>
            <w:r w:rsidR="00765AEB" w:rsidRPr="006F4838">
              <w:rPr>
                <w:rFonts w:ascii="Arial" w:hAnsi="Arial" w:cs="Arial"/>
                <w:kern w:val="24"/>
                <w:lang w:val="en-US"/>
              </w:rPr>
              <w:t xml:space="preserve"> to a person’s risk, as well as to their ongoing safety.</w:t>
            </w:r>
          </w:p>
          <w:p w14:paraId="0A762AF9" w14:textId="1AF24A05" w:rsidR="00765AEB" w:rsidRPr="006F4838" w:rsidRDefault="00765AEB" w:rsidP="00765AEB">
            <w:pPr>
              <w:autoSpaceDE w:val="0"/>
              <w:autoSpaceDN w:val="0"/>
              <w:adjustRightInd w:val="0"/>
              <w:spacing w:after="120"/>
              <w:rPr>
                <w:rFonts w:ascii="Arial" w:hAnsi="Arial" w:cs="Arial"/>
                <w:i/>
                <w:iCs/>
                <w:kern w:val="24"/>
                <w:lang w:val="en-US"/>
              </w:rPr>
            </w:pPr>
            <w:proofErr w:type="spellStart"/>
            <w:r w:rsidRPr="006F4838">
              <w:rPr>
                <w:rFonts w:ascii="Arial" w:hAnsi="Arial" w:cs="Arial"/>
                <w:b/>
                <w:bCs/>
                <w:kern w:val="24"/>
                <w:lang w:val="en-US"/>
              </w:rPr>
              <w:t>Hypothesising</w:t>
            </w:r>
            <w:proofErr w:type="spellEnd"/>
            <w:r w:rsidRPr="006F4838">
              <w:rPr>
                <w:rFonts w:ascii="Arial" w:hAnsi="Arial" w:cs="Arial"/>
                <w:kern w:val="24"/>
                <w:lang w:val="en-US"/>
              </w:rPr>
              <w:t xml:space="preserve"> is about constantly testing,</w:t>
            </w:r>
            <w:r>
              <w:rPr>
                <w:rFonts w:ascii="Arial" w:hAnsi="Arial" w:cs="Arial"/>
                <w:kern w:val="24"/>
                <w:lang w:val="en-US"/>
              </w:rPr>
              <w:t xml:space="preserve"> </w:t>
            </w:r>
            <w:r w:rsidRPr="006F4838">
              <w:rPr>
                <w:rFonts w:ascii="Arial" w:hAnsi="Arial" w:cs="Arial"/>
                <w:kern w:val="24"/>
                <w:lang w:val="en-US"/>
              </w:rPr>
              <w:t>reconsidering and revising our hypotheses, assumptions and judgements.</w:t>
            </w:r>
          </w:p>
        </w:tc>
        <w:tc>
          <w:tcPr>
            <w:tcW w:w="3091" w:type="dxa"/>
          </w:tcPr>
          <w:p w14:paraId="2E969FED" w14:textId="6EBD1823" w:rsidR="00765AEB" w:rsidRPr="008B6352" w:rsidRDefault="00765AEB" w:rsidP="00765AEB">
            <w:pPr>
              <w:autoSpaceDE w:val="0"/>
              <w:autoSpaceDN w:val="0"/>
              <w:adjustRightInd w:val="0"/>
              <w:spacing w:after="240"/>
              <w:rPr>
                <w:rFonts w:ascii="Arial" w:hAnsi="Arial" w:cs="Arial"/>
                <w:kern w:val="24"/>
                <w:lang w:val="en-US"/>
              </w:rPr>
            </w:pPr>
            <w:hyperlink r:id="rId93" w:history="1">
              <w:r w:rsidRPr="008B6352">
                <w:rPr>
                  <w:rStyle w:val="Hyperlink"/>
                  <w:rFonts w:ascii="Arial" w:hAnsi="Arial" w:cs="Arial"/>
                  <w:kern w:val="24"/>
                </w:rPr>
                <w:t>Reflection and Professional Curiosity Practice Resource</w:t>
              </w:r>
            </w:hyperlink>
            <w:r>
              <w:rPr>
                <w:rFonts w:ascii="Arial" w:hAnsi="Arial" w:cs="Arial"/>
                <w:kern w:val="24"/>
              </w:rPr>
              <w:t>; page 6</w:t>
            </w:r>
            <w:r w:rsidRPr="006F4838">
              <w:rPr>
                <w:rFonts w:ascii="Arial" w:hAnsi="Arial" w:cs="Arial"/>
                <w:kern w:val="24"/>
                <w:lang w:val="en-US"/>
              </w:rPr>
              <w:t xml:space="preserve"> </w:t>
            </w:r>
          </w:p>
        </w:tc>
        <w:tc>
          <w:tcPr>
            <w:tcW w:w="3091" w:type="dxa"/>
          </w:tcPr>
          <w:p w14:paraId="506DBAC9" w14:textId="48614B0F" w:rsidR="00765AEB" w:rsidRPr="006F4838" w:rsidRDefault="00765AEB" w:rsidP="00765AEB">
            <w:pPr>
              <w:autoSpaceDE w:val="0"/>
              <w:autoSpaceDN w:val="0"/>
              <w:adjustRightInd w:val="0"/>
              <w:spacing w:after="120"/>
              <w:rPr>
                <w:rFonts w:ascii="Arial" w:hAnsi="Arial" w:cs="Arial"/>
                <w:b/>
                <w:bCs/>
                <w:kern w:val="24"/>
              </w:rPr>
            </w:pPr>
          </w:p>
        </w:tc>
      </w:tr>
      <w:tr w:rsidR="00765AEB" w14:paraId="2E84B473" w14:textId="2A1F569C" w:rsidTr="6EA40EA4">
        <w:tc>
          <w:tcPr>
            <w:tcW w:w="1271" w:type="dxa"/>
          </w:tcPr>
          <w:p w14:paraId="51DAFE36" w14:textId="77777777" w:rsidR="00765AEB" w:rsidRDefault="00765AEB" w:rsidP="00765AEB">
            <w:pPr>
              <w:autoSpaceDE w:val="0"/>
              <w:autoSpaceDN w:val="0"/>
              <w:adjustRightInd w:val="0"/>
              <w:ind w:left="34"/>
              <w:jc w:val="center"/>
              <w:rPr>
                <w:rFonts w:ascii="Arial" w:hAnsi="Arial" w:cs="Arial"/>
                <w:kern w:val="24"/>
              </w:rPr>
            </w:pPr>
            <w:r>
              <w:rPr>
                <w:rFonts w:ascii="Arial" w:hAnsi="Arial" w:cs="Arial"/>
                <w:kern w:val="24"/>
              </w:rPr>
              <w:t>25</w:t>
            </w:r>
          </w:p>
          <w:p w14:paraId="04C314FA" w14:textId="77777777" w:rsidR="00765AEB" w:rsidRDefault="00765AEB" w:rsidP="00765AEB">
            <w:pPr>
              <w:autoSpaceDE w:val="0"/>
              <w:autoSpaceDN w:val="0"/>
              <w:adjustRightInd w:val="0"/>
              <w:ind w:left="34"/>
              <w:jc w:val="center"/>
              <w:rPr>
                <w:rFonts w:ascii="Arial" w:hAnsi="Arial" w:cs="Arial"/>
                <w:kern w:val="24"/>
              </w:rPr>
            </w:pPr>
          </w:p>
          <w:p w14:paraId="1EDDBB60" w14:textId="77777777" w:rsidR="00765AEB" w:rsidRDefault="00765AEB" w:rsidP="00765AEB">
            <w:pPr>
              <w:autoSpaceDE w:val="0"/>
              <w:autoSpaceDN w:val="0"/>
              <w:adjustRightInd w:val="0"/>
              <w:ind w:left="34"/>
              <w:jc w:val="center"/>
              <w:rPr>
                <w:rFonts w:ascii="Arial" w:hAnsi="Arial" w:cs="Arial"/>
                <w:kern w:val="24"/>
              </w:rPr>
            </w:pPr>
          </w:p>
          <w:p w14:paraId="71D14C06" w14:textId="77777777" w:rsidR="00765AEB" w:rsidRDefault="00765AEB" w:rsidP="00765AEB">
            <w:pPr>
              <w:autoSpaceDE w:val="0"/>
              <w:autoSpaceDN w:val="0"/>
              <w:adjustRightInd w:val="0"/>
              <w:ind w:left="34"/>
              <w:jc w:val="center"/>
              <w:rPr>
                <w:rFonts w:ascii="Arial" w:hAnsi="Arial" w:cs="Arial"/>
                <w:kern w:val="24"/>
              </w:rPr>
            </w:pPr>
          </w:p>
          <w:p w14:paraId="11F40702" w14:textId="77777777" w:rsidR="00765AEB" w:rsidRDefault="00765AEB" w:rsidP="00765AEB">
            <w:pPr>
              <w:autoSpaceDE w:val="0"/>
              <w:autoSpaceDN w:val="0"/>
              <w:adjustRightInd w:val="0"/>
              <w:ind w:left="34"/>
              <w:jc w:val="center"/>
              <w:rPr>
                <w:rFonts w:ascii="Arial" w:hAnsi="Arial" w:cs="Arial"/>
                <w:kern w:val="24"/>
              </w:rPr>
            </w:pPr>
          </w:p>
          <w:p w14:paraId="5ABF96F6" w14:textId="77777777" w:rsidR="00765AEB" w:rsidRDefault="00765AEB" w:rsidP="00765AEB">
            <w:pPr>
              <w:autoSpaceDE w:val="0"/>
              <w:autoSpaceDN w:val="0"/>
              <w:adjustRightInd w:val="0"/>
              <w:ind w:left="34"/>
              <w:jc w:val="center"/>
              <w:rPr>
                <w:rFonts w:ascii="Arial" w:hAnsi="Arial" w:cs="Arial"/>
                <w:kern w:val="24"/>
              </w:rPr>
            </w:pPr>
          </w:p>
          <w:p w14:paraId="7CDA3CFF" w14:textId="77777777" w:rsidR="00765AEB" w:rsidRDefault="00765AEB" w:rsidP="00765AEB">
            <w:pPr>
              <w:autoSpaceDE w:val="0"/>
              <w:autoSpaceDN w:val="0"/>
              <w:adjustRightInd w:val="0"/>
              <w:ind w:left="34"/>
              <w:jc w:val="center"/>
              <w:rPr>
                <w:rFonts w:ascii="Arial" w:hAnsi="Arial" w:cs="Arial"/>
                <w:kern w:val="24"/>
              </w:rPr>
            </w:pPr>
          </w:p>
          <w:p w14:paraId="7E7411BE" w14:textId="77777777" w:rsidR="00765AEB" w:rsidRDefault="00765AEB" w:rsidP="00765AEB">
            <w:pPr>
              <w:autoSpaceDE w:val="0"/>
              <w:autoSpaceDN w:val="0"/>
              <w:adjustRightInd w:val="0"/>
              <w:ind w:left="34"/>
              <w:jc w:val="center"/>
              <w:rPr>
                <w:rFonts w:ascii="Arial" w:hAnsi="Arial" w:cs="Arial"/>
                <w:kern w:val="24"/>
              </w:rPr>
            </w:pPr>
          </w:p>
          <w:p w14:paraId="7D634B36" w14:textId="497D343C" w:rsidR="00765AEB" w:rsidRPr="001E7497" w:rsidRDefault="00765AEB" w:rsidP="00765AEB">
            <w:pPr>
              <w:autoSpaceDE w:val="0"/>
              <w:autoSpaceDN w:val="0"/>
              <w:adjustRightInd w:val="0"/>
              <w:ind w:left="34"/>
              <w:jc w:val="center"/>
              <w:rPr>
                <w:rFonts w:ascii="Arial" w:hAnsi="Arial" w:cs="Arial"/>
                <w:kern w:val="24"/>
              </w:rPr>
            </w:pPr>
            <w:r>
              <w:rPr>
                <w:rFonts w:ascii="Arial" w:hAnsi="Arial" w:cs="Arial"/>
                <w:kern w:val="24"/>
              </w:rPr>
              <w:t>26</w:t>
            </w:r>
          </w:p>
        </w:tc>
        <w:tc>
          <w:tcPr>
            <w:tcW w:w="3309" w:type="dxa"/>
          </w:tcPr>
          <w:p w14:paraId="18AC984A" w14:textId="53E627BC" w:rsidR="00765AEB" w:rsidRPr="00D13AB1" w:rsidRDefault="00765AEB" w:rsidP="00765AEB">
            <w:pPr>
              <w:autoSpaceDE w:val="0"/>
              <w:autoSpaceDN w:val="0"/>
              <w:adjustRightInd w:val="0"/>
              <w:spacing w:after="120"/>
              <w:rPr>
                <w:rFonts w:ascii="Arial" w:hAnsi="Arial" w:cs="Arial"/>
                <w:b/>
                <w:bCs/>
                <w:kern w:val="24"/>
              </w:rPr>
            </w:pPr>
            <w:r>
              <w:rPr>
                <w:noProof/>
              </w:rPr>
              <w:drawing>
                <wp:inline distT="0" distB="0" distL="0" distR="0" wp14:anchorId="5D709514" wp14:editId="4EC1CB73">
                  <wp:extent cx="1964055" cy="1104900"/>
                  <wp:effectExtent l="0" t="0" r="0" b="0"/>
                  <wp:docPr id="54462566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625667" name="Graphic 1">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1964055" cy="1104900"/>
                          </a:xfrm>
                          <a:prstGeom prst="rect">
                            <a:avLst/>
                          </a:prstGeom>
                        </pic:spPr>
                      </pic:pic>
                    </a:graphicData>
                  </a:graphic>
                </wp:inline>
              </w:drawing>
            </w:r>
            <w:r>
              <w:rPr>
                <w:noProof/>
              </w:rPr>
              <w:drawing>
                <wp:inline distT="0" distB="0" distL="0" distR="0" wp14:anchorId="7BCE3A5A" wp14:editId="7BA6E4B9">
                  <wp:extent cx="1964055" cy="1104900"/>
                  <wp:effectExtent l="0" t="0" r="0" b="0"/>
                  <wp:docPr id="124790832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08328" name="Graphic 1">
                            <a:extLst>
                              <a:ext uri="{C183D7F6-B498-43B3-948B-1728B52AA6E4}">
                                <adec:decorative xmlns:adec="http://schemas.microsoft.com/office/drawing/2017/decorative" val="1"/>
                              </a:ext>
                            </a:extLst>
                          </pic:cNvPr>
                          <pic:cNvPicPr/>
                        </pic:nvPicPr>
                        <pic:blipFill>
                          <a:blip r:embed="rId96">
                            <a:extLst>
                              <a:ext uri="{96DAC541-7B7A-43D3-8B79-37D633B846F1}">
                                <asvg:svgBlip xmlns:asvg="http://schemas.microsoft.com/office/drawing/2016/SVG/main" r:embed="rId97"/>
                              </a:ext>
                            </a:extLst>
                          </a:blip>
                          <a:stretch>
                            <a:fillRect/>
                          </a:stretch>
                        </pic:blipFill>
                        <pic:spPr>
                          <a:xfrm>
                            <a:off x="0" y="0"/>
                            <a:ext cx="1964055" cy="1104900"/>
                          </a:xfrm>
                          <a:prstGeom prst="rect">
                            <a:avLst/>
                          </a:prstGeom>
                        </pic:spPr>
                      </pic:pic>
                    </a:graphicData>
                  </a:graphic>
                </wp:inline>
              </w:drawing>
            </w:r>
          </w:p>
        </w:tc>
        <w:tc>
          <w:tcPr>
            <w:tcW w:w="3319" w:type="dxa"/>
          </w:tcPr>
          <w:p w14:paraId="68A1A8C7" w14:textId="71E025E3"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Aim</w:t>
            </w:r>
            <w:r w:rsidR="00005587">
              <w:rPr>
                <w:rFonts w:ascii="Arial" w:hAnsi="Arial" w:cs="Arial"/>
                <w:b/>
                <w:bCs/>
                <w:kern w:val="24"/>
              </w:rPr>
              <w:t>:</w:t>
            </w:r>
          </w:p>
          <w:p w14:paraId="0074D19C" w14:textId="3B91CC25" w:rsidR="00765AEB" w:rsidRPr="006F4838" w:rsidRDefault="00005587" w:rsidP="2CD44B17">
            <w:pPr>
              <w:pStyle w:val="ListParagraph"/>
              <w:numPr>
                <w:ilvl w:val="0"/>
                <w:numId w:val="117"/>
              </w:numPr>
              <w:autoSpaceDE w:val="0"/>
              <w:autoSpaceDN w:val="0"/>
              <w:adjustRightInd w:val="0"/>
              <w:spacing w:after="120"/>
              <w:rPr>
                <w:rFonts w:ascii="Arial" w:hAnsi="Arial" w:cs="Arial"/>
                <w:kern w:val="24"/>
              </w:rPr>
            </w:pPr>
            <w:r>
              <w:rPr>
                <w:rFonts w:ascii="Arial" w:hAnsi="Arial" w:cs="Arial"/>
                <w:kern w:val="24"/>
              </w:rPr>
              <w:t>h</w:t>
            </w:r>
            <w:r w:rsidRPr="006F4838">
              <w:rPr>
                <w:rFonts w:ascii="Arial" w:hAnsi="Arial" w:cs="Arial"/>
                <w:kern w:val="24"/>
              </w:rPr>
              <w:t xml:space="preserve">ighlight </w:t>
            </w:r>
            <w:r w:rsidR="00765AEB" w:rsidRPr="006F4838">
              <w:rPr>
                <w:rFonts w:ascii="Arial" w:hAnsi="Arial" w:cs="Arial"/>
                <w:kern w:val="24"/>
              </w:rPr>
              <w:t xml:space="preserve">need for </w:t>
            </w:r>
            <w:r w:rsidR="00765AEB" w:rsidRPr="00A908CB">
              <w:rPr>
                <w:rFonts w:ascii="Arial" w:hAnsi="Arial" w:cs="Arial"/>
                <w:b/>
                <w:bCs/>
                <w:kern w:val="24"/>
              </w:rPr>
              <w:t>greater professional curiosity</w:t>
            </w:r>
          </w:p>
          <w:p w14:paraId="3A83297A" w14:textId="33A9C56D" w:rsidR="00765AEB" w:rsidRPr="006F4838" w:rsidRDefault="00005587" w:rsidP="2CD44B17">
            <w:pPr>
              <w:pStyle w:val="ListParagraph"/>
              <w:numPr>
                <w:ilvl w:val="0"/>
                <w:numId w:val="117"/>
              </w:numPr>
              <w:autoSpaceDE w:val="0"/>
              <w:autoSpaceDN w:val="0"/>
              <w:adjustRightInd w:val="0"/>
              <w:spacing w:after="120"/>
              <w:rPr>
                <w:rFonts w:ascii="Arial" w:hAnsi="Arial" w:cs="Arial"/>
                <w:kern w:val="24"/>
              </w:rPr>
            </w:pPr>
            <w:r>
              <w:rPr>
                <w:rFonts w:ascii="Arial" w:hAnsi="Arial" w:cs="Arial"/>
                <w:kern w:val="24"/>
              </w:rPr>
              <w:t>t</w:t>
            </w:r>
            <w:r w:rsidRPr="006F4838">
              <w:rPr>
                <w:rFonts w:ascii="Arial" w:hAnsi="Arial" w:cs="Arial"/>
                <w:kern w:val="24"/>
              </w:rPr>
              <w:t xml:space="preserve">o </w:t>
            </w:r>
            <w:r w:rsidR="00765AEB" w:rsidRPr="006F4838">
              <w:rPr>
                <w:rFonts w:ascii="Arial" w:hAnsi="Arial" w:cs="Arial"/>
                <w:kern w:val="24"/>
              </w:rPr>
              <w:t xml:space="preserve">look at </w:t>
            </w:r>
            <w:r>
              <w:rPr>
                <w:rFonts w:ascii="Arial" w:hAnsi="Arial" w:cs="Arial"/>
                <w:kern w:val="24"/>
              </w:rPr>
              <w:t>p</w:t>
            </w:r>
            <w:r w:rsidRPr="006F4838">
              <w:rPr>
                <w:rFonts w:ascii="Arial" w:hAnsi="Arial" w:cs="Arial"/>
                <w:kern w:val="24"/>
              </w:rPr>
              <w:t xml:space="preserve">rofessional </w:t>
            </w:r>
            <w:r>
              <w:rPr>
                <w:rFonts w:ascii="Arial" w:hAnsi="Arial" w:cs="Arial"/>
                <w:kern w:val="24"/>
              </w:rPr>
              <w:t>c</w:t>
            </w:r>
            <w:r w:rsidRPr="006F4838">
              <w:rPr>
                <w:rFonts w:ascii="Arial" w:hAnsi="Arial" w:cs="Arial"/>
                <w:kern w:val="24"/>
              </w:rPr>
              <w:t xml:space="preserve">uriosity </w:t>
            </w:r>
            <w:r w:rsidR="00765AEB" w:rsidRPr="006F4838">
              <w:rPr>
                <w:rFonts w:ascii="Arial" w:hAnsi="Arial" w:cs="Arial"/>
                <w:b/>
                <w:bCs/>
                <w:kern w:val="24"/>
              </w:rPr>
              <w:t>as a tool</w:t>
            </w:r>
            <w:r w:rsidR="00765AEB" w:rsidRPr="006F4838">
              <w:rPr>
                <w:rFonts w:ascii="Arial" w:hAnsi="Arial" w:cs="Arial"/>
                <w:kern w:val="24"/>
              </w:rPr>
              <w:t xml:space="preserve"> to help </w:t>
            </w:r>
            <w:r>
              <w:rPr>
                <w:rFonts w:ascii="Arial" w:hAnsi="Arial" w:cs="Arial"/>
                <w:kern w:val="24"/>
              </w:rPr>
              <w:t>decide on</w:t>
            </w:r>
            <w:r w:rsidR="00765AEB" w:rsidRPr="006F4838">
              <w:rPr>
                <w:rFonts w:ascii="Arial" w:hAnsi="Arial" w:cs="Arial"/>
                <w:kern w:val="24"/>
              </w:rPr>
              <w:t xml:space="preserve"> appropriate and effective actions.</w:t>
            </w:r>
          </w:p>
          <w:p w14:paraId="41E6FB32" w14:textId="77777777" w:rsidR="00765AEB" w:rsidRPr="006F4838" w:rsidRDefault="00765AEB" w:rsidP="00765AEB">
            <w:pPr>
              <w:autoSpaceDE w:val="0"/>
              <w:autoSpaceDN w:val="0"/>
              <w:adjustRightInd w:val="0"/>
              <w:spacing w:after="120"/>
              <w:rPr>
                <w:rFonts w:ascii="Arial" w:hAnsi="Arial" w:cs="Arial"/>
                <w:b/>
                <w:bCs/>
                <w:kern w:val="24"/>
              </w:rPr>
            </w:pPr>
          </w:p>
          <w:p w14:paraId="37F468A2" w14:textId="7DD931F4"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 xml:space="preserve">Trainer </w:t>
            </w:r>
            <w:r w:rsidR="00005587">
              <w:rPr>
                <w:rFonts w:ascii="Arial" w:hAnsi="Arial" w:cs="Arial"/>
                <w:b/>
                <w:bCs/>
                <w:kern w:val="24"/>
              </w:rPr>
              <w:t>t</w:t>
            </w:r>
            <w:r w:rsidRPr="006F4838">
              <w:rPr>
                <w:rFonts w:ascii="Arial" w:hAnsi="Arial" w:cs="Arial"/>
                <w:b/>
                <w:bCs/>
                <w:kern w:val="24"/>
              </w:rPr>
              <w:t xml:space="preserve">o </w:t>
            </w:r>
            <w:r w:rsidR="00005587">
              <w:rPr>
                <w:rFonts w:ascii="Arial" w:hAnsi="Arial" w:cs="Arial"/>
                <w:b/>
                <w:bCs/>
                <w:kern w:val="24"/>
              </w:rPr>
              <w:t>h</w:t>
            </w:r>
            <w:r w:rsidRPr="006F4838">
              <w:rPr>
                <w:rFonts w:ascii="Arial" w:hAnsi="Arial" w:cs="Arial"/>
                <w:b/>
                <w:bCs/>
                <w:kern w:val="24"/>
              </w:rPr>
              <w:t xml:space="preserve">ighlight: </w:t>
            </w:r>
          </w:p>
          <w:p w14:paraId="23E39C5A" w14:textId="76FD04F6"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Group B</w:t>
            </w:r>
            <w:r w:rsidRPr="006F4838">
              <w:rPr>
                <w:rFonts w:ascii="Arial" w:hAnsi="Arial" w:cs="Arial"/>
                <w:kern w:val="24"/>
              </w:rPr>
              <w:t xml:space="preserve"> included: “What is professional curiosity and why is it important in safeguarding?”</w:t>
            </w:r>
          </w:p>
          <w:p w14:paraId="18747A25" w14:textId="4753BC6F" w:rsidR="00765AEB" w:rsidRPr="006F4838" w:rsidRDefault="00765AEB" w:rsidP="00765AEB">
            <w:pPr>
              <w:autoSpaceDE w:val="0"/>
              <w:autoSpaceDN w:val="0"/>
              <w:adjustRightInd w:val="0"/>
              <w:spacing w:after="120"/>
              <w:rPr>
                <w:rFonts w:ascii="Arial" w:hAnsi="Arial" w:cs="Arial"/>
                <w:kern w:val="24"/>
                <w:lang w:val="en-US"/>
              </w:rPr>
            </w:pPr>
            <w:r w:rsidRPr="006F4838">
              <w:rPr>
                <w:rFonts w:ascii="Arial" w:hAnsi="Arial" w:cs="Arial"/>
                <w:b/>
                <w:bCs/>
                <w:kern w:val="24"/>
              </w:rPr>
              <w:t>Now</w:t>
            </w:r>
            <w:r w:rsidRPr="006F4838">
              <w:rPr>
                <w:rFonts w:ascii="Arial" w:hAnsi="Arial" w:cs="Arial"/>
                <w:kern w:val="24"/>
              </w:rPr>
              <w:t xml:space="preserve"> we want to talk and think about </w:t>
            </w:r>
            <w:r w:rsidRPr="006F4838">
              <w:rPr>
                <w:rFonts w:ascii="Arial" w:hAnsi="Arial" w:cs="Arial"/>
                <w:b/>
                <w:bCs/>
                <w:kern w:val="24"/>
              </w:rPr>
              <w:t>how</w:t>
            </w:r>
            <w:r w:rsidRPr="006F4838">
              <w:rPr>
                <w:rFonts w:ascii="Arial" w:hAnsi="Arial" w:cs="Arial"/>
                <w:kern w:val="24"/>
              </w:rPr>
              <w:t xml:space="preserve"> we can use </w:t>
            </w:r>
            <w:r w:rsidRPr="006F4838">
              <w:rPr>
                <w:rFonts w:ascii="Arial" w:hAnsi="Arial" w:cs="Arial"/>
                <w:kern w:val="24"/>
              </w:rPr>
              <w:lastRenderedPageBreak/>
              <w:t xml:space="preserve">professional curiosity </w:t>
            </w:r>
            <w:r w:rsidRPr="006F4838">
              <w:rPr>
                <w:rFonts w:ascii="Arial" w:hAnsi="Arial" w:cs="Arial"/>
                <w:b/>
                <w:bCs/>
                <w:kern w:val="24"/>
              </w:rPr>
              <w:t>as a</w:t>
            </w:r>
            <w:r w:rsidRPr="006F4838">
              <w:rPr>
                <w:rFonts w:ascii="Arial" w:hAnsi="Arial" w:cs="Arial"/>
                <w:kern w:val="24"/>
              </w:rPr>
              <w:t xml:space="preserve"> </w:t>
            </w:r>
            <w:r w:rsidRPr="006F4838">
              <w:rPr>
                <w:rFonts w:ascii="Arial" w:hAnsi="Arial" w:cs="Arial"/>
                <w:b/>
                <w:bCs/>
                <w:kern w:val="24"/>
              </w:rPr>
              <w:t xml:space="preserve">tool </w:t>
            </w:r>
            <w:r w:rsidRPr="006F4838">
              <w:rPr>
                <w:rFonts w:ascii="Arial" w:hAnsi="Arial" w:cs="Arial"/>
                <w:kern w:val="24"/>
              </w:rPr>
              <w:t>to</w:t>
            </w:r>
            <w:r w:rsidRPr="006F4838">
              <w:rPr>
                <w:rFonts w:ascii="Arial" w:hAnsi="Arial" w:cs="Arial"/>
                <w:b/>
                <w:bCs/>
                <w:kern w:val="24"/>
              </w:rPr>
              <w:t xml:space="preserve"> consider </w:t>
            </w:r>
            <w:r w:rsidR="00005587">
              <w:rPr>
                <w:rFonts w:ascii="Arial" w:hAnsi="Arial" w:cs="Arial"/>
                <w:b/>
                <w:bCs/>
                <w:kern w:val="24"/>
              </w:rPr>
              <w:t>and</w:t>
            </w:r>
            <w:r w:rsidR="00005587" w:rsidRPr="006F4838">
              <w:rPr>
                <w:rFonts w:ascii="Arial" w:hAnsi="Arial" w:cs="Arial"/>
                <w:kern w:val="24"/>
              </w:rPr>
              <w:t xml:space="preserve"> </w:t>
            </w:r>
            <w:r w:rsidRPr="006F4838">
              <w:rPr>
                <w:rFonts w:ascii="Arial" w:hAnsi="Arial" w:cs="Arial"/>
                <w:b/>
                <w:bCs/>
                <w:kern w:val="24"/>
              </w:rPr>
              <w:t>connect</w:t>
            </w:r>
            <w:r w:rsidRPr="006F4838">
              <w:rPr>
                <w:rFonts w:ascii="Arial" w:hAnsi="Arial" w:cs="Arial"/>
                <w:kern w:val="24"/>
              </w:rPr>
              <w:t xml:space="preserve"> information from different sources </w:t>
            </w:r>
            <w:r w:rsidRPr="006F4838">
              <w:rPr>
                <w:rFonts w:ascii="Arial" w:hAnsi="Arial" w:cs="Arial"/>
                <w:kern w:val="24"/>
                <w:lang w:val="en-US"/>
              </w:rPr>
              <w:t xml:space="preserve">to: </w:t>
            </w:r>
          </w:p>
          <w:p w14:paraId="34C1BC7B" w14:textId="49D786DF" w:rsidR="00765AEB" w:rsidRPr="006F4838" w:rsidRDefault="00765AEB" w:rsidP="2CD44B17">
            <w:pPr>
              <w:pStyle w:val="ListParagraph"/>
              <w:numPr>
                <w:ilvl w:val="0"/>
                <w:numId w:val="6"/>
              </w:numPr>
              <w:tabs>
                <w:tab w:val="clear" w:pos="360"/>
              </w:tabs>
              <w:autoSpaceDE w:val="0"/>
              <w:autoSpaceDN w:val="0"/>
              <w:adjustRightInd w:val="0"/>
              <w:spacing w:after="120"/>
              <w:ind w:left="268" w:hanging="268"/>
              <w:rPr>
                <w:rFonts w:ascii="Arial" w:hAnsi="Arial" w:cs="Arial"/>
                <w:kern w:val="24"/>
              </w:rPr>
            </w:pPr>
            <w:r w:rsidRPr="006F4838">
              <w:rPr>
                <w:rFonts w:ascii="Arial" w:hAnsi="Arial" w:cs="Arial"/>
                <w:b/>
                <w:bCs/>
                <w:kern w:val="24"/>
                <w:lang w:val="en-US"/>
              </w:rPr>
              <w:t>predict</w:t>
            </w:r>
            <w:r w:rsidRPr="006F4838">
              <w:rPr>
                <w:rFonts w:ascii="Arial" w:hAnsi="Arial" w:cs="Arial"/>
                <w:kern w:val="24"/>
                <w:lang w:val="en-US"/>
              </w:rPr>
              <w:t xml:space="preserve"> what</w:t>
            </w:r>
            <w:r w:rsidR="00005587">
              <w:rPr>
                <w:rFonts w:ascii="Arial" w:hAnsi="Arial" w:cs="Arial"/>
                <w:kern w:val="24"/>
                <w:lang w:val="en-US"/>
              </w:rPr>
              <w:t>’s</w:t>
            </w:r>
            <w:r w:rsidRPr="006F4838">
              <w:rPr>
                <w:rFonts w:ascii="Arial" w:hAnsi="Arial" w:cs="Arial"/>
                <w:kern w:val="24"/>
                <w:lang w:val="en-US"/>
              </w:rPr>
              <w:t xml:space="preserve"> likely to happen in the future </w:t>
            </w:r>
          </w:p>
          <w:p w14:paraId="4FCA1FCF" w14:textId="5AE40E9D" w:rsidR="00765AEB" w:rsidRPr="006F4838" w:rsidRDefault="00765AEB" w:rsidP="2CD44B17">
            <w:pPr>
              <w:pStyle w:val="ListParagraph"/>
              <w:numPr>
                <w:ilvl w:val="0"/>
                <w:numId w:val="6"/>
              </w:numPr>
              <w:tabs>
                <w:tab w:val="clear" w:pos="360"/>
              </w:tabs>
              <w:autoSpaceDE w:val="0"/>
              <w:autoSpaceDN w:val="0"/>
              <w:adjustRightInd w:val="0"/>
              <w:spacing w:after="120"/>
              <w:ind w:left="268" w:hanging="268"/>
              <w:rPr>
                <w:rFonts w:ascii="Arial" w:hAnsi="Arial" w:cs="Arial"/>
                <w:kern w:val="24"/>
              </w:rPr>
            </w:pPr>
            <w:r w:rsidRPr="006F4838">
              <w:rPr>
                <w:rFonts w:ascii="Arial" w:hAnsi="Arial" w:cs="Arial"/>
                <w:b/>
                <w:bCs/>
                <w:kern w:val="24"/>
                <w:lang w:val="en-US"/>
              </w:rPr>
              <w:t xml:space="preserve">share and connect </w:t>
            </w:r>
            <w:r w:rsidRPr="006F4838">
              <w:rPr>
                <w:rFonts w:ascii="Arial" w:hAnsi="Arial" w:cs="Arial"/>
                <w:kern w:val="24"/>
              </w:rPr>
              <w:t xml:space="preserve">information from </w:t>
            </w:r>
            <w:r w:rsidR="009A133B">
              <w:rPr>
                <w:rFonts w:ascii="Arial" w:hAnsi="Arial" w:cs="Arial"/>
                <w:b/>
                <w:bCs/>
                <w:kern w:val="24"/>
              </w:rPr>
              <w:t>different</w:t>
            </w:r>
            <w:r w:rsidRPr="006F4838">
              <w:rPr>
                <w:rFonts w:ascii="Arial" w:hAnsi="Arial" w:cs="Arial"/>
                <w:b/>
                <w:bCs/>
                <w:kern w:val="24"/>
              </w:rPr>
              <w:t xml:space="preserve"> sources</w:t>
            </w:r>
            <w:r w:rsidRPr="006F4838">
              <w:rPr>
                <w:rFonts w:ascii="Arial" w:hAnsi="Arial" w:cs="Arial"/>
                <w:kern w:val="24"/>
              </w:rPr>
              <w:t xml:space="preserve"> </w:t>
            </w:r>
          </w:p>
          <w:p w14:paraId="4C82B757" w14:textId="78D799FD" w:rsidR="00765AEB" w:rsidRPr="006F4838" w:rsidRDefault="00765AEB" w:rsidP="2CD44B17">
            <w:pPr>
              <w:pStyle w:val="ListParagraph"/>
              <w:numPr>
                <w:ilvl w:val="0"/>
                <w:numId w:val="6"/>
              </w:numPr>
              <w:tabs>
                <w:tab w:val="clear" w:pos="360"/>
              </w:tabs>
              <w:autoSpaceDE w:val="0"/>
              <w:autoSpaceDN w:val="0"/>
              <w:adjustRightInd w:val="0"/>
              <w:spacing w:after="120"/>
              <w:ind w:left="268" w:hanging="268"/>
              <w:rPr>
                <w:rFonts w:ascii="Arial" w:hAnsi="Arial" w:cs="Arial"/>
                <w:b/>
                <w:bCs/>
                <w:kern w:val="24"/>
              </w:rPr>
            </w:pPr>
            <w:r w:rsidRPr="006F4838">
              <w:rPr>
                <w:rFonts w:ascii="Arial" w:hAnsi="Arial" w:cs="Arial"/>
                <w:kern w:val="24"/>
              </w:rPr>
              <w:t xml:space="preserve">gain an </w:t>
            </w:r>
            <w:r w:rsidRPr="006F4838">
              <w:rPr>
                <w:rFonts w:ascii="Arial" w:hAnsi="Arial" w:cs="Arial"/>
                <w:b/>
                <w:bCs/>
                <w:kern w:val="24"/>
              </w:rPr>
              <w:t>understanding</w:t>
            </w:r>
            <w:r w:rsidRPr="006F4838">
              <w:rPr>
                <w:rFonts w:ascii="Arial" w:hAnsi="Arial" w:cs="Arial"/>
                <w:kern w:val="24"/>
              </w:rPr>
              <w:t xml:space="preserve"> of what a child’s / family’s life is like and to </w:t>
            </w:r>
            <w:r w:rsidRPr="006F4838">
              <w:rPr>
                <w:rFonts w:ascii="Arial" w:hAnsi="Arial" w:cs="Arial"/>
                <w:b/>
                <w:bCs/>
                <w:kern w:val="24"/>
              </w:rPr>
              <w:t>assess</w:t>
            </w:r>
            <w:r w:rsidRPr="006F4838">
              <w:rPr>
                <w:rFonts w:ascii="Arial" w:hAnsi="Arial" w:cs="Arial"/>
                <w:kern w:val="24"/>
              </w:rPr>
              <w:t xml:space="preserve"> potential risks</w:t>
            </w:r>
            <w:r w:rsidRPr="2CD44B17">
              <w:rPr>
                <w:rFonts w:ascii="Arial" w:hAnsi="Arial" w:cs="Arial"/>
                <w:i/>
                <w:iCs/>
                <w:kern w:val="24"/>
              </w:rPr>
              <w:t xml:space="preserve"> </w:t>
            </w:r>
            <w:r w:rsidRPr="006F4838">
              <w:rPr>
                <w:rFonts w:ascii="Arial" w:hAnsi="Arial" w:cs="Arial"/>
                <w:b/>
                <w:bCs/>
                <w:kern w:val="24"/>
              </w:rPr>
              <w:t>and strengths</w:t>
            </w:r>
          </w:p>
          <w:p w14:paraId="305B02BC" w14:textId="13FF3997" w:rsidR="00765AEB" w:rsidRPr="00547509" w:rsidRDefault="00765AEB" w:rsidP="2CD44B17">
            <w:pPr>
              <w:pStyle w:val="ListParagraph"/>
              <w:numPr>
                <w:ilvl w:val="0"/>
                <w:numId w:val="6"/>
              </w:numPr>
              <w:tabs>
                <w:tab w:val="clear" w:pos="360"/>
              </w:tabs>
              <w:autoSpaceDE w:val="0"/>
              <w:autoSpaceDN w:val="0"/>
              <w:adjustRightInd w:val="0"/>
              <w:spacing w:after="120"/>
              <w:ind w:left="268" w:hanging="268"/>
              <w:rPr>
                <w:rFonts w:ascii="Arial" w:hAnsi="Arial" w:cs="Arial"/>
                <w:b/>
                <w:bCs/>
                <w:kern w:val="24"/>
              </w:rPr>
            </w:pPr>
            <w:r w:rsidRPr="006F4838">
              <w:rPr>
                <w:rFonts w:ascii="Arial" w:hAnsi="Arial" w:cs="Arial"/>
                <w:kern w:val="24"/>
              </w:rPr>
              <w:t>enable us to be</w:t>
            </w:r>
            <w:r w:rsidRPr="006F4838">
              <w:rPr>
                <w:rFonts w:ascii="Arial" w:hAnsi="Arial" w:cs="Arial"/>
                <w:b/>
                <w:bCs/>
                <w:kern w:val="24"/>
              </w:rPr>
              <w:t xml:space="preserve"> critical - </w:t>
            </w:r>
            <w:r w:rsidR="009A133B" w:rsidRPr="2CD44B17">
              <w:rPr>
                <w:rFonts w:ascii="Arial" w:hAnsi="Arial" w:cs="Arial"/>
                <w:i/>
                <w:iCs/>
                <w:kern w:val="24"/>
              </w:rPr>
              <w:t>n</w:t>
            </w:r>
            <w:r w:rsidRPr="2CD44B17">
              <w:rPr>
                <w:rFonts w:ascii="Arial" w:hAnsi="Arial" w:cs="Arial"/>
                <w:i/>
                <w:iCs/>
                <w:kern w:val="24"/>
              </w:rPr>
              <w:t xml:space="preserve">ot cynical </w:t>
            </w:r>
            <w:r w:rsidRPr="006F4838">
              <w:rPr>
                <w:rFonts w:ascii="Arial" w:hAnsi="Arial" w:cs="Arial"/>
                <w:kern w:val="24"/>
              </w:rPr>
              <w:t>- so we don’t miss anything</w:t>
            </w:r>
            <w:r w:rsidR="009A133B">
              <w:rPr>
                <w:rFonts w:ascii="Arial" w:hAnsi="Arial" w:cs="Arial"/>
                <w:kern w:val="24"/>
              </w:rPr>
              <w:t>.</w:t>
            </w:r>
            <w:r w:rsidRPr="006F4838">
              <w:rPr>
                <w:rFonts w:ascii="Arial" w:hAnsi="Arial" w:cs="Arial"/>
                <w:b/>
                <w:bCs/>
                <w:kern w:val="24"/>
              </w:rPr>
              <w:t xml:space="preserve"> </w:t>
            </w:r>
          </w:p>
        </w:tc>
        <w:tc>
          <w:tcPr>
            <w:tcW w:w="3091" w:type="dxa"/>
          </w:tcPr>
          <w:p w14:paraId="4FFBF624" w14:textId="007628ED" w:rsidR="00765AEB" w:rsidRPr="006F4838" w:rsidRDefault="00765AEB" w:rsidP="00765AEB">
            <w:pPr>
              <w:autoSpaceDE w:val="0"/>
              <w:autoSpaceDN w:val="0"/>
              <w:adjustRightInd w:val="0"/>
              <w:spacing w:after="240"/>
              <w:rPr>
                <w:rFonts w:ascii="Arial" w:hAnsi="Arial" w:cs="Arial"/>
                <w:kern w:val="24"/>
              </w:rPr>
            </w:pPr>
            <w:hyperlink r:id="rId98" w:history="1">
              <w:r w:rsidRPr="00436166">
                <w:rPr>
                  <w:rStyle w:val="Hyperlink"/>
                  <w:rFonts w:ascii="Arial" w:hAnsi="Arial" w:cs="Arial"/>
                  <w:kern w:val="24"/>
                </w:rPr>
                <w:t>Risk, Response and Review: Multi-Agency Safeguarding</w:t>
              </w:r>
            </w:hyperlink>
            <w:r w:rsidRPr="006F4838">
              <w:rPr>
                <w:rFonts w:ascii="Arial" w:hAnsi="Arial" w:cs="Arial"/>
                <w:kern w:val="24"/>
              </w:rPr>
              <w:t xml:space="preserve"> </w:t>
            </w:r>
          </w:p>
          <w:p w14:paraId="1B110906" w14:textId="0AC3C2A5" w:rsidR="00765AEB" w:rsidRPr="006F4838" w:rsidRDefault="00765AEB" w:rsidP="00765AEB">
            <w:pPr>
              <w:autoSpaceDE w:val="0"/>
              <w:autoSpaceDN w:val="0"/>
              <w:adjustRightInd w:val="0"/>
              <w:spacing w:after="240"/>
              <w:rPr>
                <w:rFonts w:ascii="Arial" w:hAnsi="Arial" w:cs="Arial"/>
                <w:kern w:val="24"/>
              </w:rPr>
            </w:pPr>
            <w:hyperlink r:id="rId99" w:history="1">
              <w:r w:rsidRPr="00547509">
                <w:rPr>
                  <w:rStyle w:val="Hyperlink"/>
                  <w:rFonts w:ascii="Arial" w:hAnsi="Arial" w:cs="Arial"/>
                  <w:kern w:val="24"/>
                </w:rPr>
                <w:t>Learning from Reviews: Analysis of Emerging Themes from Child Practice, Adult Practice and Domestic Homicide Reviews in Wales </w:t>
              </w:r>
            </w:hyperlink>
          </w:p>
          <w:p w14:paraId="264311F1" w14:textId="06C36587" w:rsidR="00765AEB" w:rsidRPr="0041430F" w:rsidRDefault="00765AEB" w:rsidP="00765AEB">
            <w:pPr>
              <w:autoSpaceDE w:val="0"/>
              <w:autoSpaceDN w:val="0"/>
              <w:adjustRightInd w:val="0"/>
              <w:spacing w:after="120"/>
              <w:rPr>
                <w:rFonts w:ascii="Arial" w:hAnsi="Arial" w:cs="Arial"/>
                <w:b/>
                <w:bCs/>
                <w:kern w:val="24"/>
              </w:rPr>
            </w:pPr>
            <w:r w:rsidRPr="009A133B">
              <w:rPr>
                <w:rFonts w:ascii="Arial" w:hAnsi="Arial" w:cs="Arial"/>
                <w:b/>
                <w:bCs/>
                <w:kern w:val="24"/>
              </w:rPr>
              <w:t xml:space="preserve">Background for </w:t>
            </w:r>
            <w:r w:rsidR="00146292">
              <w:rPr>
                <w:rFonts w:ascii="Arial" w:hAnsi="Arial" w:cs="Arial"/>
                <w:b/>
                <w:bCs/>
                <w:kern w:val="24"/>
              </w:rPr>
              <w:t>t</w:t>
            </w:r>
            <w:r w:rsidR="00146292" w:rsidRPr="009A133B">
              <w:rPr>
                <w:rFonts w:ascii="Arial" w:hAnsi="Arial" w:cs="Arial"/>
                <w:b/>
                <w:bCs/>
                <w:kern w:val="24"/>
              </w:rPr>
              <w:t>rainer</w:t>
            </w:r>
          </w:p>
          <w:p w14:paraId="76140152" w14:textId="1C939ADC" w:rsidR="00765AEB" w:rsidRPr="006F4838" w:rsidRDefault="005C5A31" w:rsidP="00765AEB">
            <w:pPr>
              <w:autoSpaceDE w:val="0"/>
              <w:autoSpaceDN w:val="0"/>
              <w:adjustRightInd w:val="0"/>
              <w:spacing w:after="120"/>
              <w:rPr>
                <w:rFonts w:ascii="Arial" w:hAnsi="Arial" w:cs="Arial"/>
                <w:kern w:val="24"/>
              </w:rPr>
            </w:pPr>
            <w:r>
              <w:rPr>
                <w:rFonts w:ascii="Arial" w:hAnsi="Arial" w:cs="Arial"/>
                <w:kern w:val="24"/>
              </w:rPr>
              <w:t>Several</w:t>
            </w:r>
            <w:r w:rsidR="00765AEB" w:rsidRPr="006F4838">
              <w:rPr>
                <w:rFonts w:ascii="Arial" w:hAnsi="Arial" w:cs="Arial"/>
                <w:kern w:val="24"/>
              </w:rPr>
              <w:t xml:space="preserve"> thematic reviews of practice </w:t>
            </w:r>
            <w:r>
              <w:rPr>
                <w:rFonts w:ascii="Arial" w:hAnsi="Arial" w:cs="Arial"/>
                <w:kern w:val="24"/>
              </w:rPr>
              <w:t xml:space="preserve">reviews </w:t>
            </w:r>
            <w:r w:rsidR="00765AEB" w:rsidRPr="006F4838">
              <w:rPr>
                <w:rFonts w:ascii="Arial" w:hAnsi="Arial" w:cs="Arial"/>
                <w:kern w:val="24"/>
              </w:rPr>
              <w:t xml:space="preserve">highlight the need for </w:t>
            </w:r>
            <w:r w:rsidR="006D548C">
              <w:rPr>
                <w:rFonts w:ascii="Arial" w:hAnsi="Arial" w:cs="Arial"/>
                <w:kern w:val="24"/>
              </w:rPr>
              <w:t>p</w:t>
            </w:r>
            <w:r w:rsidR="00765AEB" w:rsidRPr="006F4838">
              <w:rPr>
                <w:rFonts w:ascii="Arial" w:hAnsi="Arial" w:cs="Arial"/>
                <w:kern w:val="24"/>
              </w:rPr>
              <w:t xml:space="preserve">rofessional </w:t>
            </w:r>
            <w:r w:rsidR="006D548C">
              <w:rPr>
                <w:rFonts w:ascii="Arial" w:hAnsi="Arial" w:cs="Arial"/>
                <w:kern w:val="24"/>
              </w:rPr>
              <w:t>c</w:t>
            </w:r>
            <w:r w:rsidR="00765AEB" w:rsidRPr="006F4838">
              <w:rPr>
                <w:rFonts w:ascii="Arial" w:hAnsi="Arial" w:cs="Arial"/>
                <w:kern w:val="24"/>
              </w:rPr>
              <w:t>uriosity:</w:t>
            </w:r>
          </w:p>
          <w:p w14:paraId="78839E85" w14:textId="55E8FEF9" w:rsidR="00765AEB" w:rsidRPr="006F4838" w:rsidRDefault="00765AEB" w:rsidP="00765AEB">
            <w:pPr>
              <w:numPr>
                <w:ilvl w:val="0"/>
                <w:numId w:val="15"/>
              </w:numPr>
              <w:autoSpaceDE w:val="0"/>
              <w:autoSpaceDN w:val="0"/>
              <w:adjustRightInd w:val="0"/>
              <w:spacing w:after="120"/>
              <w:ind w:left="360"/>
              <w:rPr>
                <w:rFonts w:ascii="Arial" w:hAnsi="Arial" w:cs="Arial"/>
                <w:kern w:val="24"/>
              </w:rPr>
            </w:pPr>
            <w:r w:rsidRPr="006F4838">
              <w:rPr>
                <w:rFonts w:ascii="Arial" w:hAnsi="Arial" w:cs="Arial"/>
                <w:kern w:val="24"/>
              </w:rPr>
              <w:t xml:space="preserve">increased </w:t>
            </w:r>
            <w:r w:rsidRPr="006F4838">
              <w:rPr>
                <w:rFonts w:ascii="Arial" w:hAnsi="Arial" w:cs="Arial"/>
                <w:b/>
                <w:bCs/>
                <w:kern w:val="24"/>
              </w:rPr>
              <w:t>holistic</w:t>
            </w:r>
            <w:r w:rsidRPr="006F4838">
              <w:rPr>
                <w:rFonts w:ascii="Arial" w:hAnsi="Arial" w:cs="Arial"/>
                <w:kern w:val="24"/>
              </w:rPr>
              <w:t xml:space="preserve"> approaches - recognition </w:t>
            </w:r>
            <w:r w:rsidRPr="006F4838">
              <w:rPr>
                <w:rFonts w:ascii="Arial" w:hAnsi="Arial" w:cs="Arial"/>
                <w:kern w:val="24"/>
              </w:rPr>
              <w:lastRenderedPageBreak/>
              <w:t>of patterns</w:t>
            </w:r>
            <w:r w:rsidR="006D548C">
              <w:rPr>
                <w:rFonts w:ascii="Arial" w:hAnsi="Arial" w:cs="Arial"/>
                <w:kern w:val="24"/>
              </w:rPr>
              <w:t>,</w:t>
            </w:r>
            <w:r w:rsidRPr="006F4838">
              <w:rPr>
                <w:rFonts w:ascii="Arial" w:hAnsi="Arial" w:cs="Arial"/>
                <w:kern w:val="24"/>
              </w:rPr>
              <w:t xml:space="preserve"> wider context</w:t>
            </w:r>
            <w:r w:rsidR="006D548C">
              <w:rPr>
                <w:rFonts w:ascii="Arial" w:hAnsi="Arial" w:cs="Arial"/>
                <w:kern w:val="24"/>
              </w:rPr>
              <w:t>,</w:t>
            </w:r>
            <w:r w:rsidRPr="006F4838">
              <w:rPr>
                <w:rFonts w:ascii="Arial" w:hAnsi="Arial" w:cs="Arial"/>
                <w:kern w:val="24"/>
              </w:rPr>
              <w:t xml:space="preserve"> interaction between different risk factors</w:t>
            </w:r>
            <w:r w:rsidR="006D548C">
              <w:rPr>
                <w:rFonts w:ascii="Arial" w:hAnsi="Arial" w:cs="Arial"/>
                <w:kern w:val="24"/>
              </w:rPr>
              <w:t>,</w:t>
            </w:r>
            <w:r w:rsidRPr="006F4838">
              <w:rPr>
                <w:rFonts w:ascii="Arial" w:hAnsi="Arial" w:cs="Arial"/>
                <w:kern w:val="24"/>
              </w:rPr>
              <w:t xml:space="preserve"> understand the wider (mul</w:t>
            </w:r>
            <w:r w:rsidR="006D548C">
              <w:rPr>
                <w:rFonts w:ascii="Arial" w:hAnsi="Arial" w:cs="Arial"/>
                <w:kern w:val="24"/>
              </w:rPr>
              <w:t>t</w:t>
            </w:r>
            <w:r w:rsidRPr="006F4838">
              <w:rPr>
                <w:rFonts w:ascii="Arial" w:hAnsi="Arial" w:cs="Arial"/>
                <w:kern w:val="24"/>
              </w:rPr>
              <w:t>i-agency) picture</w:t>
            </w:r>
            <w:r w:rsidR="006D548C">
              <w:rPr>
                <w:rFonts w:ascii="Arial" w:hAnsi="Arial" w:cs="Arial"/>
                <w:kern w:val="24"/>
              </w:rPr>
              <w:t>,</w:t>
            </w:r>
            <w:r w:rsidRPr="006F4838">
              <w:rPr>
                <w:rFonts w:ascii="Arial" w:hAnsi="Arial" w:cs="Arial"/>
                <w:kern w:val="24"/>
              </w:rPr>
              <w:t xml:space="preserve"> how</w:t>
            </w:r>
            <w:r w:rsidR="000A54FE">
              <w:rPr>
                <w:rFonts w:ascii="Arial" w:hAnsi="Arial" w:cs="Arial"/>
                <w:kern w:val="24"/>
              </w:rPr>
              <w:t xml:space="preserve"> to</w:t>
            </w:r>
            <w:r w:rsidRPr="006F4838">
              <w:rPr>
                <w:rFonts w:ascii="Arial" w:hAnsi="Arial" w:cs="Arial"/>
                <w:kern w:val="24"/>
              </w:rPr>
              <w:t xml:space="preserve"> consider historical information and co-occurring risks </w:t>
            </w:r>
          </w:p>
          <w:p w14:paraId="6C655EB5" w14:textId="77777777" w:rsidR="00765AEB" w:rsidRPr="006F4838" w:rsidRDefault="00765AEB" w:rsidP="00765AEB">
            <w:pPr>
              <w:numPr>
                <w:ilvl w:val="0"/>
                <w:numId w:val="16"/>
              </w:numPr>
              <w:autoSpaceDE w:val="0"/>
              <w:autoSpaceDN w:val="0"/>
              <w:adjustRightInd w:val="0"/>
              <w:spacing w:after="120"/>
              <w:ind w:left="360"/>
              <w:rPr>
                <w:rFonts w:ascii="Arial" w:hAnsi="Arial" w:cs="Arial"/>
                <w:kern w:val="24"/>
              </w:rPr>
            </w:pPr>
            <w:r w:rsidRPr="006F4838">
              <w:rPr>
                <w:rFonts w:ascii="Arial" w:hAnsi="Arial" w:cs="Arial"/>
                <w:kern w:val="24"/>
              </w:rPr>
              <w:t xml:space="preserve">increased </w:t>
            </w:r>
            <w:r w:rsidRPr="006F4838">
              <w:rPr>
                <w:rFonts w:ascii="Arial" w:hAnsi="Arial" w:cs="Arial"/>
                <w:b/>
                <w:bCs/>
                <w:kern w:val="24"/>
              </w:rPr>
              <w:t>information sharing</w:t>
            </w:r>
            <w:r w:rsidRPr="006F4838">
              <w:rPr>
                <w:rFonts w:ascii="Arial" w:hAnsi="Arial" w:cs="Arial"/>
                <w:kern w:val="24"/>
              </w:rPr>
              <w:t> </w:t>
            </w:r>
          </w:p>
          <w:p w14:paraId="07EF327B" w14:textId="362EFB6F" w:rsidR="00765AEB" w:rsidRPr="006F4838" w:rsidRDefault="00765AEB" w:rsidP="00765AEB">
            <w:pPr>
              <w:numPr>
                <w:ilvl w:val="0"/>
                <w:numId w:val="17"/>
              </w:numPr>
              <w:autoSpaceDE w:val="0"/>
              <w:autoSpaceDN w:val="0"/>
              <w:adjustRightInd w:val="0"/>
              <w:spacing w:after="120"/>
              <w:ind w:left="360"/>
              <w:rPr>
                <w:rFonts w:ascii="Arial" w:hAnsi="Arial" w:cs="Arial"/>
                <w:kern w:val="24"/>
              </w:rPr>
            </w:pPr>
            <w:r w:rsidRPr="006F4838">
              <w:rPr>
                <w:rFonts w:ascii="Arial" w:hAnsi="Arial" w:cs="Arial"/>
                <w:kern w:val="24"/>
              </w:rPr>
              <w:t xml:space="preserve">the </w:t>
            </w:r>
            <w:r w:rsidRPr="006F4838">
              <w:rPr>
                <w:rFonts w:ascii="Arial" w:hAnsi="Arial" w:cs="Arial"/>
                <w:b/>
                <w:bCs/>
                <w:kern w:val="24"/>
              </w:rPr>
              <w:t>dangers</w:t>
            </w:r>
            <w:r w:rsidRPr="006F4838">
              <w:rPr>
                <w:rFonts w:ascii="Arial" w:hAnsi="Arial" w:cs="Arial"/>
                <w:kern w:val="24"/>
              </w:rPr>
              <w:t xml:space="preserve"> of tunnel vision and professional optimism</w:t>
            </w:r>
            <w:r w:rsidR="006D548C">
              <w:rPr>
                <w:rFonts w:ascii="Arial" w:hAnsi="Arial" w:cs="Arial"/>
                <w:kern w:val="24"/>
              </w:rPr>
              <w:t>.</w:t>
            </w:r>
            <w:r w:rsidRPr="006F4838">
              <w:rPr>
                <w:rFonts w:ascii="Arial" w:hAnsi="Arial" w:cs="Arial"/>
                <w:kern w:val="24"/>
                <w:lang w:val="en-US"/>
              </w:rPr>
              <w:t> </w:t>
            </w:r>
            <w:r w:rsidRPr="006F4838">
              <w:rPr>
                <w:rFonts w:ascii="Arial" w:hAnsi="Arial" w:cs="Arial"/>
                <w:kern w:val="24"/>
              </w:rPr>
              <w:t> </w:t>
            </w:r>
          </w:p>
          <w:p w14:paraId="0CDA341E" w14:textId="3CAB5809" w:rsidR="00765AEB" w:rsidRPr="006F4838" w:rsidRDefault="00765AEB" w:rsidP="00765AEB">
            <w:pPr>
              <w:autoSpaceDE w:val="0"/>
              <w:autoSpaceDN w:val="0"/>
              <w:adjustRightInd w:val="0"/>
              <w:spacing w:after="240"/>
              <w:rPr>
                <w:rFonts w:ascii="Arial" w:hAnsi="Arial" w:cs="Arial"/>
                <w:kern w:val="24"/>
              </w:rPr>
            </w:pPr>
          </w:p>
        </w:tc>
        <w:tc>
          <w:tcPr>
            <w:tcW w:w="3091" w:type="dxa"/>
          </w:tcPr>
          <w:p w14:paraId="144F0300" w14:textId="48D3BA29" w:rsidR="00765AEB" w:rsidRPr="006F4838" w:rsidRDefault="00765AEB" w:rsidP="00765AEB">
            <w:pPr>
              <w:autoSpaceDE w:val="0"/>
              <w:autoSpaceDN w:val="0"/>
              <w:adjustRightInd w:val="0"/>
              <w:spacing w:after="120"/>
              <w:rPr>
                <w:rFonts w:ascii="Arial" w:hAnsi="Arial" w:cs="Arial"/>
                <w:i/>
                <w:iCs/>
                <w:kern w:val="24"/>
              </w:rPr>
            </w:pPr>
          </w:p>
        </w:tc>
      </w:tr>
      <w:tr w:rsidR="00765AEB" w14:paraId="1FE8FED3" w14:textId="1212BCD1" w:rsidTr="6EA40EA4">
        <w:tc>
          <w:tcPr>
            <w:tcW w:w="1271" w:type="dxa"/>
          </w:tcPr>
          <w:p w14:paraId="7F226EAC" w14:textId="287C4547" w:rsidR="00765AEB" w:rsidRPr="001E7497" w:rsidRDefault="00765AEB" w:rsidP="00765AEB">
            <w:pPr>
              <w:autoSpaceDE w:val="0"/>
              <w:autoSpaceDN w:val="0"/>
              <w:adjustRightInd w:val="0"/>
              <w:ind w:left="34"/>
              <w:jc w:val="center"/>
              <w:rPr>
                <w:rFonts w:ascii="Arial" w:hAnsi="Arial" w:cs="Arial"/>
                <w:i/>
                <w:iCs/>
                <w:kern w:val="24"/>
              </w:rPr>
            </w:pPr>
            <w:r>
              <w:rPr>
                <w:rFonts w:ascii="Aptos Narrow" w:hAnsi="Aptos Narrow"/>
                <w:color w:val="000000"/>
              </w:rPr>
              <w:t>27</w:t>
            </w:r>
          </w:p>
        </w:tc>
        <w:tc>
          <w:tcPr>
            <w:tcW w:w="3309" w:type="dxa"/>
          </w:tcPr>
          <w:p w14:paraId="5E0148C0" w14:textId="6BFAA97D" w:rsidR="00765AEB" w:rsidRPr="003D295C" w:rsidRDefault="00765AEB" w:rsidP="00765AEB">
            <w:pPr>
              <w:autoSpaceDE w:val="0"/>
              <w:autoSpaceDN w:val="0"/>
              <w:adjustRightInd w:val="0"/>
              <w:rPr>
                <w:rFonts w:ascii="Arial" w:hAnsi="Arial" w:cs="Arial"/>
                <w:b/>
                <w:bCs/>
                <w:kern w:val="24"/>
              </w:rPr>
            </w:pPr>
            <w:r>
              <w:rPr>
                <w:noProof/>
              </w:rPr>
              <w:drawing>
                <wp:inline distT="0" distB="0" distL="0" distR="0" wp14:anchorId="0A44FF6C" wp14:editId="4CA18744">
                  <wp:extent cx="1964055" cy="1104900"/>
                  <wp:effectExtent l="0" t="0" r="0" b="0"/>
                  <wp:docPr id="118082351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23519" name="Graphic 1">
                            <a:extLst>
                              <a:ext uri="{C183D7F6-B498-43B3-948B-1728B52AA6E4}">
                                <adec:decorative xmlns:adec="http://schemas.microsoft.com/office/drawing/2017/decorative" val="1"/>
                              </a:ext>
                            </a:extLst>
                          </pic:cNvPr>
                          <pic:cNvPicPr/>
                        </pic:nvPicPr>
                        <pic:blipFill>
                          <a:blip r:embed="rId100">
                            <a:extLst>
                              <a:ext uri="{96DAC541-7B7A-43D3-8B79-37D633B846F1}">
                                <asvg:svgBlip xmlns:asvg="http://schemas.microsoft.com/office/drawing/2016/SVG/main" r:embed="rId101"/>
                              </a:ext>
                            </a:extLst>
                          </a:blip>
                          <a:stretch>
                            <a:fillRect/>
                          </a:stretch>
                        </pic:blipFill>
                        <pic:spPr>
                          <a:xfrm>
                            <a:off x="0" y="0"/>
                            <a:ext cx="1964055" cy="1104900"/>
                          </a:xfrm>
                          <a:prstGeom prst="rect">
                            <a:avLst/>
                          </a:prstGeom>
                        </pic:spPr>
                      </pic:pic>
                    </a:graphicData>
                  </a:graphic>
                </wp:inline>
              </w:drawing>
            </w:r>
          </w:p>
        </w:tc>
        <w:tc>
          <w:tcPr>
            <w:tcW w:w="3319" w:type="dxa"/>
          </w:tcPr>
          <w:p w14:paraId="53110933" w14:textId="77777777" w:rsidR="00765AEB" w:rsidRPr="00146292" w:rsidRDefault="00765AEB" w:rsidP="00765AEB">
            <w:pPr>
              <w:autoSpaceDE w:val="0"/>
              <w:autoSpaceDN w:val="0"/>
              <w:adjustRightInd w:val="0"/>
              <w:spacing w:after="120"/>
              <w:rPr>
                <w:rFonts w:ascii="Arial" w:hAnsi="Arial" w:cs="Arial"/>
                <w:kern w:val="24"/>
              </w:rPr>
            </w:pPr>
            <w:r w:rsidRPr="00146292">
              <w:rPr>
                <w:rFonts w:ascii="Arial" w:hAnsi="Arial" w:cs="Arial"/>
                <w:b/>
                <w:bCs/>
                <w:kern w:val="24"/>
              </w:rPr>
              <w:t>Aim</w:t>
            </w:r>
            <w:r w:rsidRPr="00146292">
              <w:rPr>
                <w:rFonts w:ascii="Arial" w:hAnsi="Arial" w:cs="Arial"/>
                <w:kern w:val="24"/>
              </w:rPr>
              <w:t>:</w:t>
            </w:r>
          </w:p>
          <w:p w14:paraId="184953EE" w14:textId="6C50562B" w:rsidR="00765AEB" w:rsidRPr="006F4838" w:rsidRDefault="007C1123" w:rsidP="00765AEB">
            <w:p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have everyone consider </w:t>
            </w:r>
            <w:r w:rsidR="00765AEB" w:rsidRPr="006F4838">
              <w:rPr>
                <w:rFonts w:ascii="Arial" w:hAnsi="Arial" w:cs="Arial"/>
                <w:b/>
                <w:bCs/>
                <w:kern w:val="24"/>
              </w:rPr>
              <w:t xml:space="preserve">how </w:t>
            </w:r>
            <w:r w:rsidR="00765AEB" w:rsidRPr="006F4838">
              <w:rPr>
                <w:rFonts w:ascii="Arial" w:hAnsi="Arial" w:cs="Arial"/>
                <w:kern w:val="24"/>
              </w:rPr>
              <w:t xml:space="preserve">they use professional curiosity </w:t>
            </w:r>
          </w:p>
          <w:p w14:paraId="11B85E66" w14:textId="3078B362" w:rsidR="00765AEB" w:rsidRPr="006F4838" w:rsidRDefault="00765AEB" w:rsidP="00765AEB">
            <w:pPr>
              <w:pStyle w:val="ListParagraph"/>
              <w:numPr>
                <w:ilvl w:val="0"/>
                <w:numId w:val="7"/>
              </w:numPr>
              <w:autoSpaceDE w:val="0"/>
              <w:autoSpaceDN w:val="0"/>
              <w:adjustRightInd w:val="0"/>
              <w:spacing w:after="120"/>
              <w:contextualSpacing w:val="0"/>
              <w:rPr>
                <w:rFonts w:ascii="Arial" w:hAnsi="Arial" w:cs="Arial"/>
                <w:kern w:val="24"/>
              </w:rPr>
            </w:pPr>
            <w:r w:rsidRPr="006F4838">
              <w:rPr>
                <w:rFonts w:ascii="Arial" w:hAnsi="Arial" w:cs="Arial"/>
                <w:kern w:val="24"/>
              </w:rPr>
              <w:t>to consider a concern they have</w:t>
            </w:r>
          </w:p>
          <w:p w14:paraId="2C50D5D1" w14:textId="77777777" w:rsidR="00765AEB" w:rsidRPr="006F4838" w:rsidRDefault="00765AEB" w:rsidP="00765AEB">
            <w:pPr>
              <w:pStyle w:val="ListParagraph"/>
              <w:numPr>
                <w:ilvl w:val="0"/>
                <w:numId w:val="7"/>
              </w:numPr>
              <w:autoSpaceDE w:val="0"/>
              <w:autoSpaceDN w:val="0"/>
              <w:adjustRightInd w:val="0"/>
              <w:spacing w:after="120"/>
              <w:contextualSpacing w:val="0"/>
              <w:rPr>
                <w:rFonts w:ascii="Arial" w:hAnsi="Arial" w:cs="Arial"/>
                <w:kern w:val="24"/>
              </w:rPr>
            </w:pPr>
            <w:r w:rsidRPr="006F4838">
              <w:rPr>
                <w:rFonts w:ascii="Arial" w:hAnsi="Arial" w:cs="Arial"/>
                <w:kern w:val="24"/>
              </w:rPr>
              <w:t xml:space="preserve">to help a staff member figure out why they are concerned </w:t>
            </w:r>
          </w:p>
          <w:p w14:paraId="33FA56B6" w14:textId="6B824E8C" w:rsidR="00765AEB" w:rsidRPr="0041430F" w:rsidRDefault="00765AEB" w:rsidP="00765AEB">
            <w:pPr>
              <w:autoSpaceDE w:val="0"/>
              <w:autoSpaceDN w:val="0"/>
              <w:adjustRightInd w:val="0"/>
              <w:spacing w:after="120"/>
              <w:rPr>
                <w:rFonts w:ascii="Arial" w:hAnsi="Arial" w:cs="Arial"/>
                <w:b/>
                <w:bCs/>
                <w:kern w:val="24"/>
              </w:rPr>
            </w:pPr>
            <w:r w:rsidRPr="000A54FE">
              <w:rPr>
                <w:rFonts w:ascii="Arial" w:hAnsi="Arial" w:cs="Arial"/>
                <w:b/>
                <w:bCs/>
                <w:kern w:val="24"/>
              </w:rPr>
              <w:t>A</w:t>
            </w:r>
            <w:r w:rsidR="000A54FE">
              <w:rPr>
                <w:rFonts w:ascii="Arial" w:hAnsi="Arial" w:cs="Arial"/>
                <w:b/>
                <w:bCs/>
                <w:kern w:val="24"/>
              </w:rPr>
              <w:t>ctivity</w:t>
            </w:r>
            <w:r w:rsidRPr="000A54FE">
              <w:rPr>
                <w:rFonts w:ascii="Arial" w:hAnsi="Arial" w:cs="Arial"/>
                <w:b/>
                <w:bCs/>
                <w:kern w:val="24"/>
              </w:rPr>
              <w:t xml:space="preserve"> </w:t>
            </w:r>
          </w:p>
          <w:p w14:paraId="64EA4AB3" w14:textId="62789B52" w:rsidR="00765AEB" w:rsidRPr="00547509" w:rsidRDefault="00765AEB" w:rsidP="00765AEB">
            <w:pPr>
              <w:autoSpaceDE w:val="0"/>
              <w:autoSpaceDN w:val="0"/>
              <w:adjustRightInd w:val="0"/>
              <w:spacing w:after="120"/>
              <w:rPr>
                <w:rFonts w:ascii="Arial" w:hAnsi="Arial" w:cs="Arial"/>
                <w:kern w:val="24"/>
              </w:rPr>
            </w:pPr>
            <w:r w:rsidRPr="006F4838">
              <w:rPr>
                <w:rFonts w:ascii="Arial" w:hAnsi="Arial" w:cs="Arial"/>
                <w:kern w:val="24"/>
              </w:rPr>
              <w:t>Distribute:</w:t>
            </w:r>
            <w:r>
              <w:rPr>
                <w:rFonts w:ascii="Arial" w:hAnsi="Arial" w:cs="Arial"/>
                <w:kern w:val="24"/>
              </w:rPr>
              <w:t xml:space="preserve"> </w:t>
            </w:r>
            <w:r w:rsidR="00437BA1">
              <w:rPr>
                <w:rFonts w:ascii="Arial" w:hAnsi="Arial" w:cs="Arial"/>
                <w:kern w:val="24"/>
              </w:rPr>
              <w:t>c</w:t>
            </w:r>
            <w:r w:rsidR="00437BA1" w:rsidRPr="00547509">
              <w:rPr>
                <w:rFonts w:ascii="Arial" w:hAnsi="Arial" w:cs="Arial"/>
                <w:kern w:val="24"/>
              </w:rPr>
              <w:t xml:space="preserve">ase </w:t>
            </w:r>
            <w:r w:rsidR="00437BA1">
              <w:rPr>
                <w:rFonts w:ascii="Arial" w:hAnsi="Arial" w:cs="Arial"/>
                <w:kern w:val="24"/>
              </w:rPr>
              <w:t>s</w:t>
            </w:r>
            <w:r w:rsidR="00437BA1" w:rsidRPr="00547509">
              <w:rPr>
                <w:rFonts w:ascii="Arial" w:hAnsi="Arial" w:cs="Arial"/>
                <w:kern w:val="24"/>
              </w:rPr>
              <w:t>cenario</w:t>
            </w:r>
            <w:r w:rsidRPr="00547509">
              <w:rPr>
                <w:rFonts w:ascii="Arial" w:hAnsi="Arial" w:cs="Arial"/>
                <w:kern w:val="24"/>
              </w:rPr>
              <w:t xml:space="preserve">/s </w:t>
            </w:r>
            <w:r w:rsidRPr="00547509">
              <w:rPr>
                <w:rFonts w:ascii="Arial" w:hAnsi="Arial" w:cs="Arial"/>
                <w:b/>
                <w:bCs/>
                <w:kern w:val="24"/>
              </w:rPr>
              <w:t xml:space="preserve">Part </w:t>
            </w:r>
            <w:proofErr w:type="gramStart"/>
            <w:r w:rsidRPr="00547509">
              <w:rPr>
                <w:rFonts w:ascii="Arial" w:hAnsi="Arial" w:cs="Arial"/>
                <w:b/>
                <w:bCs/>
                <w:kern w:val="24"/>
              </w:rPr>
              <w:t>1</w:t>
            </w:r>
            <w:r>
              <w:rPr>
                <w:rFonts w:ascii="Arial" w:hAnsi="Arial" w:cs="Arial"/>
                <w:b/>
                <w:bCs/>
                <w:kern w:val="24"/>
              </w:rPr>
              <w:t xml:space="preserve">  </w:t>
            </w:r>
            <w:r w:rsidRPr="00547509">
              <w:rPr>
                <w:rFonts w:ascii="Arial" w:hAnsi="Arial" w:cs="Arial"/>
                <w:kern w:val="24"/>
              </w:rPr>
              <w:t>(</w:t>
            </w:r>
            <w:proofErr w:type="gramEnd"/>
            <w:r w:rsidR="00877F95">
              <w:rPr>
                <w:rFonts w:ascii="Arial" w:hAnsi="Arial" w:cs="Arial"/>
                <w:kern w:val="24"/>
              </w:rPr>
              <w:t>children and young people</w:t>
            </w:r>
            <w:r w:rsidRPr="00547509">
              <w:rPr>
                <w:rFonts w:ascii="Arial" w:hAnsi="Arial" w:cs="Arial"/>
                <w:kern w:val="24"/>
              </w:rPr>
              <w:t>, Adult, or both)</w:t>
            </w:r>
          </w:p>
          <w:p w14:paraId="25C13F18" w14:textId="0597BC6E" w:rsidR="00765AEB" w:rsidRPr="0041430F" w:rsidRDefault="00765AEB" w:rsidP="00765AEB">
            <w:pPr>
              <w:autoSpaceDE w:val="0"/>
              <w:autoSpaceDN w:val="0"/>
              <w:adjustRightInd w:val="0"/>
              <w:spacing w:after="120"/>
              <w:rPr>
                <w:rFonts w:ascii="Arial" w:hAnsi="Arial" w:cs="Arial"/>
                <w:b/>
                <w:bCs/>
                <w:kern w:val="24"/>
              </w:rPr>
            </w:pPr>
            <w:r w:rsidRPr="00437BA1">
              <w:rPr>
                <w:rFonts w:ascii="Arial" w:hAnsi="Arial" w:cs="Arial"/>
                <w:b/>
                <w:bCs/>
                <w:kern w:val="24"/>
              </w:rPr>
              <w:t xml:space="preserve">Trainer to </w:t>
            </w:r>
            <w:r w:rsidR="00DE2893">
              <w:rPr>
                <w:rFonts w:ascii="Arial" w:hAnsi="Arial" w:cs="Arial"/>
                <w:b/>
                <w:bCs/>
                <w:kern w:val="24"/>
              </w:rPr>
              <w:t>e</w:t>
            </w:r>
            <w:r w:rsidR="00DE2893" w:rsidRPr="00437BA1">
              <w:rPr>
                <w:rFonts w:ascii="Arial" w:hAnsi="Arial" w:cs="Arial"/>
                <w:b/>
                <w:bCs/>
                <w:kern w:val="24"/>
              </w:rPr>
              <w:t>xplain</w:t>
            </w:r>
            <w:r w:rsidRPr="00437BA1">
              <w:rPr>
                <w:rFonts w:ascii="Arial" w:hAnsi="Arial" w:cs="Arial"/>
                <w:b/>
                <w:bCs/>
                <w:kern w:val="24"/>
              </w:rPr>
              <w:t>:</w:t>
            </w:r>
          </w:p>
          <w:p w14:paraId="37DA9825" w14:textId="1D143986"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In groups (or as a shout out):</w:t>
            </w:r>
          </w:p>
          <w:p w14:paraId="7250C6D6" w14:textId="3542E49B"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What questions would you ask?</w:t>
            </w:r>
          </w:p>
        </w:tc>
        <w:tc>
          <w:tcPr>
            <w:tcW w:w="3091" w:type="dxa"/>
          </w:tcPr>
          <w:p w14:paraId="17E598C0" w14:textId="6C7E46FB" w:rsidR="00765AEB" w:rsidRPr="0041430F" w:rsidRDefault="00437BA1" w:rsidP="00765AEB">
            <w:pPr>
              <w:autoSpaceDE w:val="0"/>
              <w:autoSpaceDN w:val="0"/>
              <w:adjustRightInd w:val="0"/>
              <w:spacing w:after="240"/>
              <w:rPr>
                <w:rFonts w:ascii="Arial" w:hAnsi="Arial" w:cs="Arial"/>
                <w:b/>
                <w:bCs/>
                <w:kern w:val="24"/>
              </w:rPr>
            </w:pPr>
            <w:r w:rsidRPr="00437BA1">
              <w:rPr>
                <w:rFonts w:ascii="Arial" w:hAnsi="Arial" w:cs="Arial"/>
                <w:b/>
                <w:bCs/>
                <w:kern w:val="24"/>
              </w:rPr>
              <w:t>Case scenarios</w:t>
            </w:r>
          </w:p>
          <w:p w14:paraId="20731F13" w14:textId="77777777" w:rsidR="00765AEB" w:rsidRPr="00547509" w:rsidRDefault="00765AEB" w:rsidP="00765AEB">
            <w:pPr>
              <w:autoSpaceDE w:val="0"/>
              <w:autoSpaceDN w:val="0"/>
              <w:adjustRightInd w:val="0"/>
              <w:spacing w:after="240"/>
              <w:rPr>
                <w:rFonts w:ascii="Arial" w:hAnsi="Arial" w:cs="Arial"/>
                <w:i/>
                <w:iCs/>
                <w:kern w:val="24"/>
              </w:rPr>
            </w:pPr>
            <w:r w:rsidRPr="00547509">
              <w:rPr>
                <w:rFonts w:ascii="Arial" w:hAnsi="Arial" w:cs="Arial"/>
                <w:i/>
                <w:iCs/>
                <w:kern w:val="24"/>
              </w:rPr>
              <w:t>Adapted from:</w:t>
            </w:r>
          </w:p>
          <w:p w14:paraId="4D651212" w14:textId="75931DB7" w:rsidR="00765AEB" w:rsidRPr="006F4838" w:rsidRDefault="00765AEB" w:rsidP="00765AEB">
            <w:pPr>
              <w:autoSpaceDE w:val="0"/>
              <w:autoSpaceDN w:val="0"/>
              <w:adjustRightInd w:val="0"/>
              <w:spacing w:after="240"/>
              <w:rPr>
                <w:rFonts w:ascii="Arial" w:hAnsi="Arial" w:cs="Arial"/>
                <w:kern w:val="24"/>
              </w:rPr>
            </w:pPr>
            <w:r w:rsidRPr="006F4838">
              <w:rPr>
                <w:rFonts w:ascii="Arial" w:hAnsi="Arial" w:cs="Arial"/>
                <w:b/>
                <w:bCs/>
                <w:kern w:val="24"/>
              </w:rPr>
              <w:t xml:space="preserve">Child at </w:t>
            </w:r>
            <w:r w:rsidR="00437BA1">
              <w:rPr>
                <w:rFonts w:ascii="Arial" w:hAnsi="Arial" w:cs="Arial"/>
                <w:b/>
                <w:bCs/>
                <w:kern w:val="24"/>
              </w:rPr>
              <w:t>r</w:t>
            </w:r>
            <w:r w:rsidR="00437BA1" w:rsidRPr="006F4838">
              <w:rPr>
                <w:rFonts w:ascii="Arial" w:hAnsi="Arial" w:cs="Arial"/>
                <w:b/>
                <w:bCs/>
                <w:kern w:val="24"/>
              </w:rPr>
              <w:t xml:space="preserve">isk </w:t>
            </w:r>
            <w:r w:rsidRPr="006F4838">
              <w:rPr>
                <w:rFonts w:ascii="Arial" w:hAnsi="Arial" w:cs="Arial"/>
                <w:b/>
                <w:bCs/>
                <w:kern w:val="24"/>
              </w:rPr>
              <w:t xml:space="preserve">- Maisie </w:t>
            </w:r>
            <w:hyperlink r:id="rId102" w:history="1">
              <w:r w:rsidRPr="00547509">
                <w:rPr>
                  <w:rStyle w:val="Hyperlink"/>
                  <w:rFonts w:ascii="Arial" w:hAnsi="Arial" w:cs="Arial"/>
                  <w:kern w:val="24"/>
                </w:rPr>
                <w:t>Pointers for Practice: The Identification, Assessment, Planning, Intervention and Review Process Applied to Making a Report</w:t>
              </w:r>
            </w:hyperlink>
          </w:p>
          <w:p w14:paraId="17222371" w14:textId="42CF51EF" w:rsidR="00765AEB" w:rsidRPr="006F4838" w:rsidRDefault="00765AEB" w:rsidP="00765AEB">
            <w:pPr>
              <w:autoSpaceDE w:val="0"/>
              <w:autoSpaceDN w:val="0"/>
              <w:adjustRightInd w:val="0"/>
              <w:spacing w:after="240"/>
              <w:rPr>
                <w:rFonts w:ascii="Arial" w:hAnsi="Arial" w:cs="Arial"/>
                <w:kern w:val="24"/>
              </w:rPr>
            </w:pPr>
            <w:r w:rsidRPr="006F4838">
              <w:rPr>
                <w:rFonts w:ascii="Arial" w:hAnsi="Arial" w:cs="Arial"/>
                <w:b/>
                <w:bCs/>
                <w:kern w:val="24"/>
              </w:rPr>
              <w:t xml:space="preserve">Adult at </w:t>
            </w:r>
            <w:r w:rsidR="00437BA1">
              <w:rPr>
                <w:rFonts w:ascii="Arial" w:hAnsi="Arial" w:cs="Arial"/>
                <w:b/>
                <w:bCs/>
                <w:kern w:val="24"/>
              </w:rPr>
              <w:t>r</w:t>
            </w:r>
            <w:r w:rsidR="00437BA1" w:rsidRPr="006F4838">
              <w:rPr>
                <w:rFonts w:ascii="Arial" w:hAnsi="Arial" w:cs="Arial"/>
                <w:b/>
                <w:bCs/>
                <w:kern w:val="24"/>
              </w:rPr>
              <w:t xml:space="preserve">isk </w:t>
            </w:r>
            <w:r w:rsidRPr="006F4838">
              <w:rPr>
                <w:rFonts w:ascii="Arial" w:hAnsi="Arial" w:cs="Arial"/>
                <w:b/>
                <w:bCs/>
                <w:kern w:val="24"/>
              </w:rPr>
              <w:t xml:space="preserve">– Mrs Adams </w:t>
            </w:r>
            <w:hyperlink r:id="rId103" w:history="1">
              <w:r w:rsidRPr="00547509">
                <w:rPr>
                  <w:rStyle w:val="Hyperlink"/>
                  <w:rFonts w:ascii="Arial" w:hAnsi="Arial" w:cs="Arial"/>
                  <w:kern w:val="24"/>
                </w:rPr>
                <w:t>Pointers for Practice: The identification, assessment, planning, intervention and review process applied to making a report</w:t>
              </w:r>
            </w:hyperlink>
          </w:p>
        </w:tc>
        <w:tc>
          <w:tcPr>
            <w:tcW w:w="3091" w:type="dxa"/>
          </w:tcPr>
          <w:p w14:paraId="76B25204" w14:textId="7D999A9F" w:rsidR="00765AEB" w:rsidRPr="006F4838" w:rsidRDefault="00765AEB" w:rsidP="00765AEB">
            <w:pPr>
              <w:autoSpaceDE w:val="0"/>
              <w:autoSpaceDN w:val="0"/>
              <w:adjustRightInd w:val="0"/>
              <w:spacing w:after="120"/>
              <w:rPr>
                <w:rFonts w:ascii="Arial" w:hAnsi="Arial" w:cs="Arial"/>
                <w:b/>
                <w:bCs/>
                <w:kern w:val="24"/>
              </w:rPr>
            </w:pPr>
          </w:p>
        </w:tc>
      </w:tr>
      <w:tr w:rsidR="00765AEB" w14:paraId="7E5C1375" w14:textId="016E96D2" w:rsidTr="6EA40EA4">
        <w:tc>
          <w:tcPr>
            <w:tcW w:w="1271" w:type="dxa"/>
          </w:tcPr>
          <w:p w14:paraId="49A77D5C" w14:textId="0ED353AC" w:rsidR="00765AEB" w:rsidRPr="001E7497" w:rsidRDefault="00765AEB" w:rsidP="00765AEB">
            <w:pPr>
              <w:autoSpaceDE w:val="0"/>
              <w:autoSpaceDN w:val="0"/>
              <w:adjustRightInd w:val="0"/>
              <w:ind w:left="34"/>
              <w:jc w:val="center"/>
              <w:rPr>
                <w:rFonts w:ascii="Arial" w:hAnsi="Arial" w:cs="Arial"/>
                <w:kern w:val="24"/>
                <w:lang w:val="en-US"/>
              </w:rPr>
            </w:pPr>
            <w:r>
              <w:rPr>
                <w:rFonts w:ascii="Arial" w:hAnsi="Arial" w:cs="Arial"/>
                <w:kern w:val="24"/>
                <w:lang w:val="en-US"/>
              </w:rPr>
              <w:lastRenderedPageBreak/>
              <w:t>28</w:t>
            </w:r>
          </w:p>
        </w:tc>
        <w:tc>
          <w:tcPr>
            <w:tcW w:w="3309" w:type="dxa"/>
          </w:tcPr>
          <w:p w14:paraId="36388A73" w14:textId="31DDD1ED" w:rsidR="00765AEB" w:rsidRPr="003D295C" w:rsidRDefault="00765AEB" w:rsidP="00765AEB">
            <w:pPr>
              <w:autoSpaceDE w:val="0"/>
              <w:autoSpaceDN w:val="0"/>
              <w:adjustRightInd w:val="0"/>
              <w:rPr>
                <w:rFonts w:ascii="Arial" w:hAnsi="Arial" w:cs="Arial"/>
                <w:b/>
                <w:bCs/>
                <w:kern w:val="24"/>
              </w:rPr>
            </w:pPr>
            <w:r>
              <w:rPr>
                <w:noProof/>
              </w:rPr>
              <w:drawing>
                <wp:inline distT="0" distB="0" distL="0" distR="0" wp14:anchorId="25CB3D87" wp14:editId="6BCF117E">
                  <wp:extent cx="1964055" cy="1104900"/>
                  <wp:effectExtent l="0" t="0" r="0" b="0"/>
                  <wp:docPr id="5248237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823714" name="Graphic 1">
                            <a:extLst>
                              <a:ext uri="{C183D7F6-B498-43B3-948B-1728B52AA6E4}">
                                <adec:decorative xmlns:adec="http://schemas.microsoft.com/office/drawing/2017/decorative" val="1"/>
                              </a:ext>
                            </a:extLst>
                          </pic:cNvPr>
                          <pic:cNvPicPr/>
                        </pic:nvPicPr>
                        <pic:blipFill>
                          <a:blip r:embed="rId104">
                            <a:extLst>
                              <a:ext uri="{96DAC541-7B7A-43D3-8B79-37D633B846F1}">
                                <asvg:svgBlip xmlns:asvg="http://schemas.microsoft.com/office/drawing/2016/SVG/main" r:embed="rId105"/>
                              </a:ext>
                            </a:extLst>
                          </a:blip>
                          <a:stretch>
                            <a:fillRect/>
                          </a:stretch>
                        </pic:blipFill>
                        <pic:spPr>
                          <a:xfrm>
                            <a:off x="0" y="0"/>
                            <a:ext cx="1964055" cy="1104900"/>
                          </a:xfrm>
                          <a:prstGeom prst="rect">
                            <a:avLst/>
                          </a:prstGeom>
                        </pic:spPr>
                      </pic:pic>
                    </a:graphicData>
                  </a:graphic>
                </wp:inline>
              </w:drawing>
            </w:r>
          </w:p>
        </w:tc>
        <w:tc>
          <w:tcPr>
            <w:tcW w:w="3319" w:type="dxa"/>
          </w:tcPr>
          <w:p w14:paraId="73AA4349" w14:textId="54EEDC5A" w:rsidR="00765AEB" w:rsidRPr="006F4838" w:rsidRDefault="00765AEB" w:rsidP="2CD44B17">
            <w:pPr>
              <w:autoSpaceDE w:val="0"/>
              <w:autoSpaceDN w:val="0"/>
              <w:adjustRightInd w:val="0"/>
              <w:spacing w:after="120"/>
              <w:rPr>
                <w:rFonts w:ascii="Arial" w:hAnsi="Arial" w:cs="Arial"/>
                <w:b/>
                <w:bCs/>
                <w:kern w:val="24"/>
              </w:rPr>
            </w:pPr>
            <w:r w:rsidRPr="006F4838">
              <w:rPr>
                <w:rFonts w:ascii="Arial" w:hAnsi="Arial" w:cs="Arial"/>
                <w:b/>
                <w:bCs/>
                <w:kern w:val="24"/>
              </w:rPr>
              <w:t>A</w:t>
            </w:r>
            <w:r w:rsidR="00437BA1">
              <w:rPr>
                <w:rFonts w:ascii="Arial" w:hAnsi="Arial" w:cs="Arial"/>
                <w:b/>
                <w:bCs/>
                <w:kern w:val="24"/>
              </w:rPr>
              <w:t>im</w:t>
            </w:r>
            <w:r w:rsidR="00DE2893">
              <w:rPr>
                <w:rFonts w:ascii="Arial" w:hAnsi="Arial" w:cs="Arial"/>
                <w:b/>
                <w:bCs/>
                <w:kern w:val="24"/>
              </w:rPr>
              <w:t>:</w:t>
            </w:r>
          </w:p>
          <w:p w14:paraId="0AF09D9A" w14:textId="6E3A4663" w:rsidR="00765AEB" w:rsidRPr="006F4838" w:rsidRDefault="007C1123"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introduce </w:t>
            </w:r>
            <w:r w:rsidR="00437BA1">
              <w:rPr>
                <w:rFonts w:ascii="Arial" w:hAnsi="Arial" w:cs="Arial"/>
                <w:kern w:val="24"/>
              </w:rPr>
              <w:t xml:space="preserve">the </w:t>
            </w:r>
            <w:r w:rsidR="00765AEB" w:rsidRPr="009118D0">
              <w:rPr>
                <w:rFonts w:ascii="Arial" w:hAnsi="Arial" w:cs="Arial"/>
                <w:b/>
                <w:bCs/>
                <w:kern w:val="24"/>
              </w:rPr>
              <w:t>next step</w:t>
            </w:r>
            <w:r w:rsidR="00765AEB" w:rsidRPr="006F4838">
              <w:rPr>
                <w:rFonts w:ascii="Arial" w:hAnsi="Arial" w:cs="Arial"/>
                <w:kern w:val="24"/>
              </w:rPr>
              <w:t xml:space="preserve"> in the process: gathering information</w:t>
            </w:r>
            <w:r w:rsidR="00DE2893">
              <w:rPr>
                <w:rFonts w:ascii="Arial" w:hAnsi="Arial" w:cs="Arial"/>
                <w:kern w:val="24"/>
              </w:rPr>
              <w:t>.</w:t>
            </w:r>
          </w:p>
          <w:p w14:paraId="32243692" w14:textId="3042E9B5"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324E3BE2" w14:textId="569FC504" w:rsidR="00765AEB" w:rsidRPr="006F4838" w:rsidRDefault="00765AEB" w:rsidP="00765AEB">
            <w:pPr>
              <w:autoSpaceDE w:val="0"/>
              <w:autoSpaceDN w:val="0"/>
              <w:adjustRightInd w:val="0"/>
              <w:spacing w:after="240"/>
              <w:rPr>
                <w:rFonts w:ascii="Arial" w:hAnsi="Arial" w:cs="Arial"/>
                <w:kern w:val="24"/>
              </w:rPr>
            </w:pPr>
          </w:p>
        </w:tc>
        <w:tc>
          <w:tcPr>
            <w:tcW w:w="3091" w:type="dxa"/>
          </w:tcPr>
          <w:p w14:paraId="646C6350" w14:textId="57D49633" w:rsidR="00765AEB" w:rsidRPr="006F4838" w:rsidRDefault="00765AEB" w:rsidP="00765AEB">
            <w:pPr>
              <w:autoSpaceDE w:val="0"/>
              <w:autoSpaceDN w:val="0"/>
              <w:adjustRightInd w:val="0"/>
              <w:spacing w:after="120"/>
              <w:rPr>
                <w:rFonts w:ascii="Arial" w:hAnsi="Arial" w:cs="Arial"/>
                <w:b/>
                <w:bCs/>
                <w:kern w:val="24"/>
                <w:lang w:val="en-US"/>
              </w:rPr>
            </w:pPr>
          </w:p>
        </w:tc>
      </w:tr>
      <w:tr w:rsidR="00765AEB" w14:paraId="4F894C00" w14:textId="46FFACA2" w:rsidTr="6EA40EA4">
        <w:tc>
          <w:tcPr>
            <w:tcW w:w="1271" w:type="dxa"/>
          </w:tcPr>
          <w:p w14:paraId="58283568" w14:textId="01F2DAA9"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t>29</w:t>
            </w:r>
          </w:p>
        </w:tc>
        <w:tc>
          <w:tcPr>
            <w:tcW w:w="3309" w:type="dxa"/>
          </w:tcPr>
          <w:p w14:paraId="2126C126" w14:textId="652CDB64" w:rsidR="00765AEB" w:rsidRPr="00097112" w:rsidRDefault="00765AEB" w:rsidP="00765AEB">
            <w:pPr>
              <w:autoSpaceDE w:val="0"/>
              <w:autoSpaceDN w:val="0"/>
              <w:adjustRightInd w:val="0"/>
              <w:rPr>
                <w:rFonts w:ascii="Arial" w:hAnsi="Arial" w:cs="Arial"/>
                <w:kern w:val="24"/>
              </w:rPr>
            </w:pPr>
            <w:r>
              <w:rPr>
                <w:noProof/>
              </w:rPr>
              <w:drawing>
                <wp:inline distT="0" distB="0" distL="0" distR="0" wp14:anchorId="04E98A69" wp14:editId="01DF0E28">
                  <wp:extent cx="1964055" cy="1104900"/>
                  <wp:effectExtent l="0" t="0" r="0" b="0"/>
                  <wp:docPr id="75879023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90238" name="Graphic 1">
                            <a:extLst>
                              <a:ext uri="{C183D7F6-B498-43B3-948B-1728B52AA6E4}">
                                <adec:decorative xmlns:adec="http://schemas.microsoft.com/office/drawing/2017/decorative" val="1"/>
                              </a:ext>
                            </a:extLst>
                          </pic:cNvPr>
                          <pic:cNvPicPr/>
                        </pic:nvPicPr>
                        <pic:blipFill>
                          <a:blip r:embed="rId106">
                            <a:extLst>
                              <a:ext uri="{96DAC541-7B7A-43D3-8B79-37D633B846F1}">
                                <asvg:svgBlip xmlns:asvg="http://schemas.microsoft.com/office/drawing/2016/SVG/main" r:embed="rId107"/>
                              </a:ext>
                            </a:extLst>
                          </a:blip>
                          <a:stretch>
                            <a:fillRect/>
                          </a:stretch>
                        </pic:blipFill>
                        <pic:spPr>
                          <a:xfrm>
                            <a:off x="0" y="0"/>
                            <a:ext cx="1964055" cy="1104900"/>
                          </a:xfrm>
                          <a:prstGeom prst="rect">
                            <a:avLst/>
                          </a:prstGeom>
                        </pic:spPr>
                      </pic:pic>
                    </a:graphicData>
                  </a:graphic>
                </wp:inline>
              </w:drawing>
            </w:r>
          </w:p>
        </w:tc>
        <w:tc>
          <w:tcPr>
            <w:tcW w:w="3319" w:type="dxa"/>
          </w:tcPr>
          <w:p w14:paraId="21F06231" w14:textId="1961D91E"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Aim</w:t>
            </w:r>
            <w:r w:rsidR="00DE2893">
              <w:rPr>
                <w:rFonts w:ascii="Arial" w:hAnsi="Arial" w:cs="Arial"/>
                <w:b/>
                <w:bCs/>
                <w:kern w:val="24"/>
              </w:rPr>
              <w:t>:</w:t>
            </w:r>
          </w:p>
          <w:p w14:paraId="28F26706" w14:textId="07744D14" w:rsidR="00765AEB" w:rsidRPr="006F4838" w:rsidRDefault="007C1123"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kern w:val="24"/>
              </w:rPr>
              <w:t>s</w:t>
            </w:r>
            <w:r w:rsidR="00765AEB" w:rsidRPr="006F4838">
              <w:rPr>
                <w:rFonts w:ascii="Arial" w:hAnsi="Arial" w:cs="Arial"/>
                <w:kern w:val="24"/>
              </w:rPr>
              <w:t xml:space="preserve">lide to highlight </w:t>
            </w:r>
            <w:r w:rsidR="00765AEB" w:rsidRPr="006F4838">
              <w:rPr>
                <w:rFonts w:ascii="Arial" w:hAnsi="Arial" w:cs="Arial"/>
                <w:b/>
                <w:bCs/>
                <w:kern w:val="24"/>
              </w:rPr>
              <w:t>Wales Safeguarding Procedures</w:t>
            </w:r>
            <w:r w:rsidR="00765AEB" w:rsidRPr="006F4838">
              <w:rPr>
                <w:rFonts w:ascii="Arial" w:hAnsi="Arial" w:cs="Arial"/>
                <w:kern w:val="24"/>
              </w:rPr>
              <w:t xml:space="preserve"> importance/purpose </w:t>
            </w:r>
            <w:proofErr w:type="gramStart"/>
            <w:r w:rsidR="00765AEB" w:rsidRPr="006F4838">
              <w:rPr>
                <w:rFonts w:ascii="Arial" w:hAnsi="Arial" w:cs="Arial"/>
                <w:kern w:val="24"/>
              </w:rPr>
              <w:t>on  gathering</w:t>
            </w:r>
            <w:proofErr w:type="gramEnd"/>
            <w:r w:rsidR="001528C8">
              <w:rPr>
                <w:rFonts w:ascii="Arial" w:hAnsi="Arial" w:cs="Arial"/>
                <w:kern w:val="24"/>
              </w:rPr>
              <w:t xml:space="preserve"> information.</w:t>
            </w:r>
          </w:p>
          <w:p w14:paraId="15036EF7" w14:textId="7E13D69E" w:rsidR="00765AEB" w:rsidRPr="006F4838" w:rsidRDefault="00765AEB" w:rsidP="00765AEB">
            <w:pPr>
              <w:pStyle w:val="ListParagraph"/>
              <w:numPr>
                <w:ilvl w:val="0"/>
                <w:numId w:val="18"/>
              </w:numPr>
              <w:autoSpaceDE w:val="0"/>
              <w:autoSpaceDN w:val="0"/>
              <w:adjustRightInd w:val="0"/>
              <w:spacing w:after="120"/>
              <w:contextualSpacing w:val="0"/>
              <w:rPr>
                <w:rFonts w:ascii="Arial" w:hAnsi="Arial" w:cs="Arial"/>
                <w:b/>
                <w:bCs/>
                <w:kern w:val="24"/>
              </w:rPr>
            </w:pPr>
            <w:r w:rsidRPr="006F4838">
              <w:rPr>
                <w:rFonts w:ascii="Arial" w:hAnsi="Arial" w:cs="Arial"/>
                <w:kern w:val="24"/>
              </w:rPr>
              <w:t xml:space="preserve">Promote </w:t>
            </w:r>
            <w:r w:rsidRPr="006F4838">
              <w:rPr>
                <w:rFonts w:ascii="Arial" w:hAnsi="Arial" w:cs="Arial"/>
                <w:b/>
                <w:bCs/>
                <w:kern w:val="24"/>
              </w:rPr>
              <w:t>voice</w:t>
            </w:r>
            <w:r w:rsidRPr="006F4838">
              <w:rPr>
                <w:rFonts w:ascii="Arial" w:hAnsi="Arial" w:cs="Arial"/>
                <w:kern w:val="24"/>
              </w:rPr>
              <w:t xml:space="preserve"> and </w:t>
            </w:r>
            <w:r w:rsidRPr="006F4838">
              <w:rPr>
                <w:rFonts w:ascii="Arial" w:hAnsi="Arial" w:cs="Arial"/>
                <w:b/>
                <w:bCs/>
                <w:kern w:val="24"/>
              </w:rPr>
              <w:t>lived experience</w:t>
            </w:r>
          </w:p>
          <w:p w14:paraId="66CC87F9" w14:textId="77777777" w:rsidR="00765AEB" w:rsidRPr="006F4838" w:rsidRDefault="00765AEB" w:rsidP="00765AEB">
            <w:pPr>
              <w:autoSpaceDE w:val="0"/>
              <w:autoSpaceDN w:val="0"/>
              <w:adjustRightInd w:val="0"/>
              <w:spacing w:after="120"/>
              <w:rPr>
                <w:rFonts w:ascii="Arial" w:hAnsi="Arial" w:cs="Arial"/>
                <w:kern w:val="24"/>
              </w:rPr>
            </w:pPr>
          </w:p>
        </w:tc>
        <w:tc>
          <w:tcPr>
            <w:tcW w:w="3091" w:type="dxa"/>
          </w:tcPr>
          <w:p w14:paraId="5B8E5ECE" w14:textId="7EF2D22F" w:rsidR="00765AEB" w:rsidRPr="006F4838" w:rsidRDefault="00765AEB" w:rsidP="00765AEB">
            <w:pPr>
              <w:autoSpaceDE w:val="0"/>
              <w:autoSpaceDN w:val="0"/>
              <w:adjustRightInd w:val="0"/>
              <w:spacing w:after="240"/>
              <w:rPr>
                <w:rFonts w:ascii="Arial" w:hAnsi="Arial" w:cs="Arial"/>
                <w:b/>
                <w:bCs/>
              </w:rPr>
            </w:pPr>
            <w:r w:rsidRPr="006F4838">
              <w:rPr>
                <w:rFonts w:ascii="Arial" w:hAnsi="Arial" w:cs="Arial"/>
                <w:b/>
                <w:bCs/>
              </w:rPr>
              <w:t>Wales Safeguarding Procedures</w:t>
            </w:r>
            <w:r>
              <w:rPr>
                <w:rFonts w:ascii="Arial" w:hAnsi="Arial" w:cs="Arial"/>
                <w:b/>
                <w:bCs/>
              </w:rPr>
              <w:t>:</w:t>
            </w:r>
          </w:p>
          <w:p w14:paraId="58AFC586" w14:textId="7C05D0AA" w:rsidR="00765AEB" w:rsidRPr="006F4838" w:rsidRDefault="00765AEB" w:rsidP="00765AEB">
            <w:pPr>
              <w:autoSpaceDE w:val="0"/>
              <w:autoSpaceDN w:val="0"/>
              <w:adjustRightInd w:val="0"/>
              <w:spacing w:after="240"/>
              <w:rPr>
                <w:rFonts w:ascii="Arial" w:hAnsi="Arial" w:cs="Arial"/>
              </w:rPr>
            </w:pPr>
            <w:hyperlink r:id="rId108">
              <w:r w:rsidRPr="2CD44B17">
                <w:rPr>
                  <w:rStyle w:val="Hyperlink"/>
                  <w:rFonts w:ascii="Arial" w:hAnsi="Arial" w:cs="Arial"/>
                </w:rPr>
                <w:t>Pointers for Practice: How to Apply the Safeguarding Process to Practice</w:t>
              </w:r>
            </w:hyperlink>
            <w:r w:rsidRPr="2CD44B17">
              <w:rPr>
                <w:rFonts w:ascii="Arial" w:hAnsi="Arial" w:cs="Arial"/>
              </w:rPr>
              <w:t xml:space="preserve"> (</w:t>
            </w:r>
            <w:r w:rsidR="00877F95" w:rsidRPr="2CD44B17">
              <w:rPr>
                <w:rFonts w:ascii="Arial" w:hAnsi="Arial" w:cs="Arial"/>
              </w:rPr>
              <w:t>children and young people</w:t>
            </w:r>
            <w:r w:rsidRPr="2CD44B17">
              <w:rPr>
                <w:rFonts w:ascii="Arial" w:hAnsi="Arial" w:cs="Arial"/>
              </w:rPr>
              <w:t>)</w:t>
            </w:r>
          </w:p>
          <w:p w14:paraId="43B6CB2B" w14:textId="7231281D" w:rsidR="00765AEB" w:rsidRPr="006F4838" w:rsidRDefault="00765AEB" w:rsidP="00765AEB">
            <w:pPr>
              <w:autoSpaceDE w:val="0"/>
              <w:autoSpaceDN w:val="0"/>
              <w:adjustRightInd w:val="0"/>
              <w:spacing w:after="240"/>
              <w:rPr>
                <w:rFonts w:ascii="Arial" w:hAnsi="Arial" w:cs="Arial"/>
              </w:rPr>
            </w:pPr>
            <w:hyperlink r:id="rId109">
              <w:r w:rsidRPr="2CD44B17">
                <w:rPr>
                  <w:rStyle w:val="Hyperlink"/>
                  <w:rFonts w:ascii="Arial" w:hAnsi="Arial" w:cs="Arial"/>
                </w:rPr>
                <w:t>Pointers for Practice: The safeguarding process</w:t>
              </w:r>
            </w:hyperlink>
            <w:r w:rsidRPr="2CD44B17">
              <w:rPr>
                <w:rFonts w:ascii="Arial" w:hAnsi="Arial" w:cs="Arial"/>
              </w:rPr>
              <w:t xml:space="preserve"> (</w:t>
            </w:r>
            <w:r w:rsidR="003B309C" w:rsidRPr="2CD44B17">
              <w:rPr>
                <w:rFonts w:ascii="Arial" w:hAnsi="Arial" w:cs="Arial"/>
              </w:rPr>
              <w:t>a</w:t>
            </w:r>
            <w:r w:rsidRPr="2CD44B17">
              <w:rPr>
                <w:rFonts w:ascii="Arial" w:hAnsi="Arial" w:cs="Arial"/>
              </w:rPr>
              <w:t>dults)</w:t>
            </w:r>
          </w:p>
          <w:p w14:paraId="3E1A2CAA" w14:textId="3292EE61" w:rsidR="00765AEB" w:rsidRPr="006F4838" w:rsidRDefault="00765AEB" w:rsidP="00765AEB">
            <w:pPr>
              <w:autoSpaceDE w:val="0"/>
              <w:autoSpaceDN w:val="0"/>
              <w:adjustRightInd w:val="0"/>
              <w:spacing w:after="240"/>
              <w:rPr>
                <w:rFonts w:ascii="Arial" w:hAnsi="Arial" w:cs="Arial"/>
                <w:kern w:val="24"/>
              </w:rPr>
            </w:pPr>
            <w:hyperlink r:id="rId110" w:history="1">
              <w:r w:rsidRPr="009118D0">
                <w:rPr>
                  <w:rStyle w:val="Hyperlink"/>
                  <w:rFonts w:ascii="Arial" w:hAnsi="Arial" w:cs="Arial"/>
                  <w:kern w:val="24"/>
                </w:rPr>
                <w:t>Pointers for Practice: Taking a Child-centred Approach</w:t>
              </w:r>
            </w:hyperlink>
            <w:r>
              <w:rPr>
                <w:rFonts w:ascii="Arial" w:hAnsi="Arial" w:cs="Arial"/>
                <w:kern w:val="24"/>
              </w:rPr>
              <w:t xml:space="preserve"> (</w:t>
            </w:r>
            <w:r w:rsidR="00877F95">
              <w:rPr>
                <w:rFonts w:ascii="Arial" w:hAnsi="Arial" w:cs="Arial"/>
                <w:kern w:val="24"/>
              </w:rPr>
              <w:t>children and young people</w:t>
            </w:r>
            <w:r>
              <w:rPr>
                <w:rFonts w:ascii="Arial" w:hAnsi="Arial" w:cs="Arial"/>
                <w:kern w:val="24"/>
              </w:rPr>
              <w:t>)</w:t>
            </w:r>
          </w:p>
          <w:p w14:paraId="53D689B4" w14:textId="28F301AD" w:rsidR="00765AEB" w:rsidRPr="006F4838" w:rsidRDefault="00765AEB" w:rsidP="00765AEB">
            <w:pPr>
              <w:autoSpaceDE w:val="0"/>
              <w:autoSpaceDN w:val="0"/>
              <w:adjustRightInd w:val="0"/>
              <w:spacing w:after="240"/>
              <w:rPr>
                <w:rFonts w:ascii="Arial" w:hAnsi="Arial" w:cs="Arial"/>
                <w:kern w:val="24"/>
              </w:rPr>
            </w:pPr>
            <w:hyperlink r:id="rId111" w:history="1">
              <w:r w:rsidRPr="00B77B17">
                <w:rPr>
                  <w:rStyle w:val="Hyperlink"/>
                  <w:rFonts w:ascii="Arial" w:hAnsi="Arial" w:cs="Arial"/>
                  <w:kern w:val="24"/>
                </w:rPr>
                <w:t>Pointers for Practice: Taking a Person-centred Approach</w:t>
              </w:r>
            </w:hyperlink>
            <w:r>
              <w:rPr>
                <w:rFonts w:ascii="Arial" w:hAnsi="Arial" w:cs="Arial"/>
                <w:kern w:val="24"/>
              </w:rPr>
              <w:t xml:space="preserve"> (</w:t>
            </w:r>
            <w:r w:rsidR="003B309C">
              <w:rPr>
                <w:rFonts w:ascii="Arial" w:hAnsi="Arial" w:cs="Arial"/>
                <w:kern w:val="24"/>
              </w:rPr>
              <w:t>a</w:t>
            </w:r>
            <w:r>
              <w:rPr>
                <w:rFonts w:ascii="Arial" w:hAnsi="Arial" w:cs="Arial"/>
                <w:kern w:val="24"/>
              </w:rPr>
              <w:t>dults)</w:t>
            </w:r>
          </w:p>
        </w:tc>
        <w:tc>
          <w:tcPr>
            <w:tcW w:w="3091" w:type="dxa"/>
          </w:tcPr>
          <w:p w14:paraId="6A2AD3E5" w14:textId="119309C8" w:rsidR="00765AEB" w:rsidRPr="006F4838" w:rsidRDefault="00765AEB" w:rsidP="00765AEB">
            <w:pPr>
              <w:autoSpaceDE w:val="0"/>
              <w:autoSpaceDN w:val="0"/>
              <w:adjustRightInd w:val="0"/>
              <w:spacing w:after="120"/>
              <w:rPr>
                <w:rFonts w:ascii="Arial" w:hAnsi="Arial" w:cs="Arial"/>
              </w:rPr>
            </w:pPr>
          </w:p>
        </w:tc>
      </w:tr>
      <w:tr w:rsidR="00765AEB" w14:paraId="6A3665B2" w14:textId="3D6DE0C5" w:rsidTr="6EA40EA4">
        <w:tc>
          <w:tcPr>
            <w:tcW w:w="1271" w:type="dxa"/>
          </w:tcPr>
          <w:p w14:paraId="56AC4EE2" w14:textId="7ADB5575" w:rsidR="00765AEB" w:rsidRPr="001E7497" w:rsidRDefault="00765AEB" w:rsidP="00765AEB">
            <w:pPr>
              <w:autoSpaceDE w:val="0"/>
              <w:autoSpaceDN w:val="0"/>
              <w:adjustRightInd w:val="0"/>
              <w:ind w:left="34"/>
              <w:jc w:val="center"/>
              <w:rPr>
                <w:rFonts w:ascii="Arial" w:hAnsi="Arial" w:cs="Arial"/>
                <w:kern w:val="24"/>
                <w:lang w:val="en-US"/>
              </w:rPr>
            </w:pPr>
            <w:r>
              <w:rPr>
                <w:rFonts w:ascii="Aptos Narrow" w:hAnsi="Aptos Narrow"/>
                <w:color w:val="000000"/>
              </w:rPr>
              <w:t>30</w:t>
            </w:r>
          </w:p>
        </w:tc>
        <w:tc>
          <w:tcPr>
            <w:tcW w:w="3309" w:type="dxa"/>
          </w:tcPr>
          <w:p w14:paraId="226D93FC" w14:textId="127FFA3C" w:rsidR="00765AEB" w:rsidRDefault="00765AEB" w:rsidP="00765AEB">
            <w:pPr>
              <w:autoSpaceDE w:val="0"/>
              <w:autoSpaceDN w:val="0"/>
              <w:adjustRightInd w:val="0"/>
              <w:rPr>
                <w:rFonts w:ascii="Arial" w:hAnsi="Arial" w:cs="Arial"/>
                <w:i/>
                <w:iCs/>
                <w:kern w:val="24"/>
              </w:rPr>
            </w:pPr>
            <w:r>
              <w:rPr>
                <w:noProof/>
              </w:rPr>
              <w:drawing>
                <wp:inline distT="0" distB="0" distL="0" distR="0" wp14:anchorId="52AF8B37" wp14:editId="652EBFEA">
                  <wp:extent cx="1964055" cy="1104900"/>
                  <wp:effectExtent l="0" t="0" r="0" b="0"/>
                  <wp:docPr id="53957310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73101" name="Graphic 1">
                            <a:extLst>
                              <a:ext uri="{C183D7F6-B498-43B3-948B-1728B52AA6E4}">
                                <adec:decorative xmlns:adec="http://schemas.microsoft.com/office/drawing/2017/decorative" val="1"/>
                              </a:ext>
                            </a:extLst>
                          </pic:cNvPr>
                          <pic:cNvPicPr/>
                        </pic:nvPicPr>
                        <pic:blipFill>
                          <a:blip r:embed="rId112">
                            <a:extLst>
                              <a:ext uri="{96DAC541-7B7A-43D3-8B79-37D633B846F1}">
                                <asvg:svgBlip xmlns:asvg="http://schemas.microsoft.com/office/drawing/2016/SVG/main" r:embed="rId113"/>
                              </a:ext>
                            </a:extLst>
                          </a:blip>
                          <a:stretch>
                            <a:fillRect/>
                          </a:stretch>
                        </pic:blipFill>
                        <pic:spPr>
                          <a:xfrm>
                            <a:off x="0" y="0"/>
                            <a:ext cx="1964055" cy="1104900"/>
                          </a:xfrm>
                          <a:prstGeom prst="rect">
                            <a:avLst/>
                          </a:prstGeom>
                        </pic:spPr>
                      </pic:pic>
                    </a:graphicData>
                  </a:graphic>
                </wp:inline>
              </w:drawing>
            </w:r>
          </w:p>
          <w:p w14:paraId="2A8FAD9D" w14:textId="37260DBC" w:rsidR="00765AEB" w:rsidRPr="00E86CF8" w:rsidRDefault="00765AEB" w:rsidP="00765AEB">
            <w:pPr>
              <w:autoSpaceDE w:val="0"/>
              <w:autoSpaceDN w:val="0"/>
              <w:adjustRightInd w:val="0"/>
              <w:rPr>
                <w:rFonts w:ascii="Arial" w:hAnsi="Arial" w:cs="Arial"/>
                <w:i/>
                <w:iCs/>
                <w:kern w:val="24"/>
              </w:rPr>
            </w:pPr>
          </w:p>
        </w:tc>
        <w:tc>
          <w:tcPr>
            <w:tcW w:w="3319" w:type="dxa"/>
          </w:tcPr>
          <w:p w14:paraId="07007C1B" w14:textId="6E8C8A0B"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DE2893">
              <w:rPr>
                <w:rFonts w:ascii="Arial" w:hAnsi="Arial" w:cs="Arial"/>
                <w:b/>
                <w:bCs/>
                <w:kern w:val="24"/>
              </w:rPr>
              <w:t>im:</w:t>
            </w:r>
          </w:p>
          <w:p w14:paraId="164800DE" w14:textId="4740FFFE" w:rsidR="00765AEB" w:rsidRPr="006F4838" w:rsidRDefault="00DE2893" w:rsidP="2CD44B17">
            <w:pPr>
              <w:pStyle w:val="ListParagraph"/>
              <w:numPr>
                <w:ilvl w:val="0"/>
                <w:numId w:val="19"/>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introduce aspects of </w:t>
            </w:r>
            <w:r w:rsidR="00765AEB" w:rsidRPr="006F4838">
              <w:rPr>
                <w:rFonts w:ascii="Arial" w:hAnsi="Arial" w:cs="Arial"/>
                <w:b/>
                <w:bCs/>
                <w:kern w:val="24"/>
              </w:rPr>
              <w:t xml:space="preserve">gathering </w:t>
            </w:r>
            <w:r>
              <w:rPr>
                <w:rFonts w:ascii="Arial" w:hAnsi="Arial" w:cs="Arial"/>
                <w:b/>
                <w:bCs/>
                <w:kern w:val="24"/>
              </w:rPr>
              <w:t>and</w:t>
            </w:r>
            <w:r w:rsidRPr="006F4838">
              <w:rPr>
                <w:rFonts w:ascii="Arial" w:hAnsi="Arial" w:cs="Arial"/>
                <w:b/>
                <w:bCs/>
                <w:kern w:val="24"/>
              </w:rPr>
              <w:t xml:space="preserve"> </w:t>
            </w:r>
            <w:r w:rsidR="00765AEB" w:rsidRPr="006F4838">
              <w:rPr>
                <w:rFonts w:ascii="Arial" w:hAnsi="Arial" w:cs="Arial"/>
                <w:b/>
                <w:bCs/>
                <w:kern w:val="24"/>
              </w:rPr>
              <w:t>challenging</w:t>
            </w:r>
            <w:r w:rsidR="00765AEB" w:rsidRPr="006F4838">
              <w:rPr>
                <w:rFonts w:ascii="Arial" w:hAnsi="Arial" w:cs="Arial"/>
                <w:kern w:val="24"/>
              </w:rPr>
              <w:t xml:space="preserve"> information</w:t>
            </w:r>
          </w:p>
          <w:p w14:paraId="25AA3731" w14:textId="45DDDCF1" w:rsidR="00765AEB" w:rsidRPr="006F4838" w:rsidRDefault="00765AEB" w:rsidP="00765AEB">
            <w:pPr>
              <w:pStyle w:val="ListParagraph"/>
              <w:numPr>
                <w:ilvl w:val="0"/>
                <w:numId w:val="19"/>
              </w:numPr>
              <w:autoSpaceDE w:val="0"/>
              <w:autoSpaceDN w:val="0"/>
              <w:adjustRightInd w:val="0"/>
              <w:spacing w:after="120"/>
              <w:contextualSpacing w:val="0"/>
              <w:rPr>
                <w:rFonts w:ascii="Arial" w:hAnsi="Arial" w:cs="Arial"/>
                <w:kern w:val="24"/>
              </w:rPr>
            </w:pPr>
            <w:r w:rsidRPr="006F4838">
              <w:rPr>
                <w:rFonts w:ascii="Arial" w:hAnsi="Arial" w:cs="Arial"/>
                <w:kern w:val="24"/>
              </w:rPr>
              <w:t xml:space="preserve">To offer </w:t>
            </w:r>
            <w:r w:rsidRPr="006F4838">
              <w:rPr>
                <w:rFonts w:ascii="Arial" w:hAnsi="Arial" w:cs="Arial"/>
                <w:b/>
                <w:bCs/>
                <w:kern w:val="24"/>
              </w:rPr>
              <w:t>examples</w:t>
            </w:r>
            <w:r w:rsidRPr="006F4838">
              <w:rPr>
                <w:rFonts w:ascii="Arial" w:hAnsi="Arial" w:cs="Arial"/>
                <w:kern w:val="24"/>
              </w:rPr>
              <w:t xml:space="preserve"> of what to consider/challenge</w:t>
            </w:r>
          </w:p>
          <w:p w14:paraId="76D4C03D" w14:textId="5C153051" w:rsidR="00765AEB" w:rsidRPr="0041430F" w:rsidRDefault="00765AEB" w:rsidP="00765AEB">
            <w:pPr>
              <w:autoSpaceDE w:val="0"/>
              <w:autoSpaceDN w:val="0"/>
              <w:adjustRightInd w:val="0"/>
              <w:spacing w:after="120"/>
              <w:rPr>
                <w:rFonts w:ascii="Arial" w:hAnsi="Arial" w:cs="Arial"/>
                <w:b/>
                <w:bCs/>
                <w:kern w:val="24"/>
              </w:rPr>
            </w:pPr>
            <w:r w:rsidRPr="00DE2893">
              <w:rPr>
                <w:rFonts w:ascii="Arial" w:hAnsi="Arial" w:cs="Arial"/>
                <w:b/>
                <w:bCs/>
                <w:kern w:val="24"/>
              </w:rPr>
              <w:t>Note to trainer:</w:t>
            </w:r>
          </w:p>
          <w:p w14:paraId="1E7F6455" w14:textId="4B00020C" w:rsidR="00765AEB" w:rsidRPr="0041430F" w:rsidRDefault="007C1123" w:rsidP="2CD44B17">
            <w:pPr>
              <w:pStyle w:val="ListParagraph"/>
              <w:numPr>
                <w:ilvl w:val="0"/>
                <w:numId w:val="136"/>
              </w:numPr>
              <w:autoSpaceDE w:val="0"/>
              <w:autoSpaceDN w:val="0"/>
              <w:adjustRightInd w:val="0"/>
              <w:rPr>
                <w:rFonts w:ascii="Arial" w:hAnsi="Arial" w:cs="Arial"/>
                <w:kern w:val="24"/>
              </w:rPr>
            </w:pPr>
            <w:r w:rsidRPr="007C1123">
              <w:rPr>
                <w:rFonts w:ascii="Arial" w:hAnsi="Arial" w:cs="Arial"/>
                <w:kern w:val="24"/>
              </w:rPr>
              <w:t>t</w:t>
            </w:r>
            <w:r w:rsidR="00765AEB" w:rsidRPr="007C1123">
              <w:rPr>
                <w:rFonts w:ascii="Arial" w:hAnsi="Arial" w:cs="Arial"/>
                <w:kern w:val="24"/>
              </w:rPr>
              <w:t xml:space="preserve">his can be a </w:t>
            </w:r>
            <w:r w:rsidR="00765AEB" w:rsidRPr="2CD44B17">
              <w:rPr>
                <w:rFonts w:ascii="Arial" w:hAnsi="Arial" w:cs="Arial"/>
                <w:b/>
                <w:bCs/>
                <w:i/>
                <w:iCs/>
                <w:kern w:val="24"/>
              </w:rPr>
              <w:t>quick</w:t>
            </w:r>
            <w:r w:rsidR="00765AEB" w:rsidRPr="007C1123">
              <w:rPr>
                <w:rFonts w:ascii="Arial" w:hAnsi="Arial" w:cs="Arial"/>
                <w:b/>
                <w:bCs/>
                <w:kern w:val="24"/>
              </w:rPr>
              <w:t xml:space="preserve"> review</w:t>
            </w:r>
            <w:r w:rsidR="00765AEB" w:rsidRPr="007C1123">
              <w:rPr>
                <w:rFonts w:ascii="Arial" w:hAnsi="Arial" w:cs="Arial"/>
                <w:kern w:val="24"/>
              </w:rPr>
              <w:t xml:space="preserve"> exercise</w:t>
            </w:r>
          </w:p>
          <w:p w14:paraId="6BAAFEB3" w14:textId="3800FD8A" w:rsidR="00765AEB" w:rsidRPr="0041430F" w:rsidRDefault="00765AEB" w:rsidP="00765AEB">
            <w:pPr>
              <w:autoSpaceDE w:val="0"/>
              <w:autoSpaceDN w:val="0"/>
              <w:adjustRightInd w:val="0"/>
              <w:spacing w:after="120"/>
              <w:rPr>
                <w:rFonts w:ascii="Arial" w:hAnsi="Arial" w:cs="Arial"/>
                <w:b/>
                <w:bCs/>
                <w:kern w:val="24"/>
              </w:rPr>
            </w:pPr>
            <w:r w:rsidRPr="00DE2893">
              <w:rPr>
                <w:rFonts w:ascii="Arial" w:hAnsi="Arial" w:cs="Arial"/>
                <w:b/>
                <w:bCs/>
                <w:kern w:val="24"/>
              </w:rPr>
              <w:t xml:space="preserve">Trainer </w:t>
            </w:r>
            <w:r w:rsidR="007C1123">
              <w:rPr>
                <w:rFonts w:ascii="Arial" w:hAnsi="Arial" w:cs="Arial"/>
                <w:b/>
                <w:bCs/>
                <w:kern w:val="24"/>
              </w:rPr>
              <w:t>t</w:t>
            </w:r>
            <w:r w:rsidRPr="00DE2893">
              <w:rPr>
                <w:rFonts w:ascii="Arial" w:hAnsi="Arial" w:cs="Arial"/>
                <w:b/>
                <w:bCs/>
                <w:kern w:val="24"/>
              </w:rPr>
              <w:t xml:space="preserve">o </w:t>
            </w:r>
            <w:r w:rsidR="007C1123">
              <w:rPr>
                <w:rFonts w:ascii="Arial" w:hAnsi="Arial" w:cs="Arial"/>
                <w:b/>
                <w:bCs/>
                <w:kern w:val="24"/>
              </w:rPr>
              <w:t>e</w:t>
            </w:r>
            <w:r w:rsidRPr="00DE2893">
              <w:rPr>
                <w:rFonts w:ascii="Arial" w:hAnsi="Arial" w:cs="Arial"/>
                <w:b/>
                <w:bCs/>
                <w:kern w:val="24"/>
              </w:rPr>
              <w:t>xplain:</w:t>
            </w:r>
          </w:p>
          <w:p w14:paraId="077D3E1C" w14:textId="6CB3CB24" w:rsidR="00765AEB" w:rsidRPr="0041430F" w:rsidRDefault="007C1123" w:rsidP="2CD44B17">
            <w:pPr>
              <w:pStyle w:val="ListParagraph"/>
              <w:numPr>
                <w:ilvl w:val="0"/>
                <w:numId w:val="136"/>
              </w:numPr>
              <w:autoSpaceDE w:val="0"/>
              <w:autoSpaceDN w:val="0"/>
              <w:adjustRightInd w:val="0"/>
              <w:rPr>
                <w:rFonts w:ascii="Arial" w:hAnsi="Arial" w:cs="Arial"/>
                <w:kern w:val="24"/>
              </w:rPr>
            </w:pPr>
            <w:r w:rsidRPr="007C1123">
              <w:rPr>
                <w:rFonts w:ascii="Arial" w:hAnsi="Arial" w:cs="Arial"/>
                <w:kern w:val="24"/>
              </w:rPr>
              <w:lastRenderedPageBreak/>
              <w:t>w</w:t>
            </w:r>
            <w:r w:rsidR="00765AEB" w:rsidRPr="007C1123">
              <w:rPr>
                <w:rFonts w:ascii="Arial" w:hAnsi="Arial" w:cs="Arial"/>
                <w:kern w:val="24"/>
              </w:rPr>
              <w:t xml:space="preserve">hen someone has come to you for advice or to report a concern, there are </w:t>
            </w:r>
            <w:r w:rsidR="00765AEB" w:rsidRPr="007C1123">
              <w:rPr>
                <w:rFonts w:ascii="Arial" w:hAnsi="Arial" w:cs="Arial"/>
                <w:b/>
                <w:bCs/>
                <w:kern w:val="24"/>
              </w:rPr>
              <w:t>aspects</w:t>
            </w:r>
            <w:r w:rsidR="00765AEB" w:rsidRPr="007C1123">
              <w:rPr>
                <w:rFonts w:ascii="Arial" w:hAnsi="Arial" w:cs="Arial"/>
                <w:kern w:val="24"/>
              </w:rPr>
              <w:t xml:space="preserve"> you need to </w:t>
            </w:r>
            <w:r w:rsidR="00765AEB" w:rsidRPr="007C1123">
              <w:rPr>
                <w:rFonts w:ascii="Arial" w:hAnsi="Arial" w:cs="Arial"/>
                <w:b/>
                <w:bCs/>
                <w:kern w:val="24"/>
              </w:rPr>
              <w:t>explore</w:t>
            </w:r>
            <w:r w:rsidR="00765AEB" w:rsidRPr="007C1123">
              <w:rPr>
                <w:rFonts w:ascii="Arial" w:hAnsi="Arial" w:cs="Arial"/>
                <w:kern w:val="24"/>
              </w:rPr>
              <w:t xml:space="preserve"> </w:t>
            </w:r>
            <w:r w:rsidR="00765AEB" w:rsidRPr="007C1123">
              <w:rPr>
                <w:rFonts w:ascii="Arial" w:hAnsi="Arial" w:cs="Arial"/>
                <w:b/>
                <w:bCs/>
                <w:kern w:val="24"/>
              </w:rPr>
              <w:t>and potentially challenge</w:t>
            </w:r>
            <w:r w:rsidR="00765AEB" w:rsidRPr="007C1123">
              <w:rPr>
                <w:rFonts w:ascii="Arial" w:hAnsi="Arial" w:cs="Arial"/>
                <w:kern w:val="24"/>
              </w:rPr>
              <w:t xml:space="preserve"> to </w:t>
            </w:r>
            <w:r w:rsidR="00E2468C" w:rsidRPr="007C1123">
              <w:rPr>
                <w:rFonts w:ascii="Arial" w:hAnsi="Arial" w:cs="Arial"/>
                <w:kern w:val="24"/>
              </w:rPr>
              <w:t>make sure</w:t>
            </w:r>
            <w:r w:rsidR="00765AEB" w:rsidRPr="007C1123">
              <w:rPr>
                <w:rFonts w:ascii="Arial" w:hAnsi="Arial" w:cs="Arial"/>
                <w:kern w:val="24"/>
              </w:rPr>
              <w:t xml:space="preserve"> you have as much </w:t>
            </w:r>
            <w:r w:rsidR="00765AEB" w:rsidRPr="007C1123">
              <w:rPr>
                <w:rFonts w:ascii="Arial" w:hAnsi="Arial" w:cs="Arial"/>
                <w:b/>
                <w:bCs/>
                <w:kern w:val="24"/>
              </w:rPr>
              <w:t>information</w:t>
            </w:r>
            <w:r w:rsidR="00765AEB" w:rsidRPr="007C1123">
              <w:rPr>
                <w:rFonts w:ascii="Arial" w:hAnsi="Arial" w:cs="Arial"/>
                <w:kern w:val="24"/>
              </w:rPr>
              <w:t xml:space="preserve"> as possible.</w:t>
            </w:r>
          </w:p>
          <w:p w14:paraId="04DA6937" w14:textId="77777777" w:rsidR="00765AEB" w:rsidRPr="006F4838" w:rsidRDefault="00765AEB" w:rsidP="00765AEB">
            <w:pPr>
              <w:autoSpaceDE w:val="0"/>
              <w:autoSpaceDN w:val="0"/>
              <w:adjustRightInd w:val="0"/>
              <w:spacing w:after="120"/>
              <w:rPr>
                <w:rFonts w:ascii="Arial" w:hAnsi="Arial" w:cs="Arial"/>
                <w:b/>
                <w:bCs/>
                <w:kern w:val="24"/>
                <w:u w:val="single"/>
              </w:rPr>
            </w:pPr>
          </w:p>
          <w:p w14:paraId="65041F6C" w14:textId="400B8724" w:rsidR="00765AEB" w:rsidRPr="006F4838" w:rsidRDefault="00765AEB" w:rsidP="00765AEB">
            <w:pPr>
              <w:autoSpaceDE w:val="0"/>
              <w:autoSpaceDN w:val="0"/>
              <w:adjustRightInd w:val="0"/>
              <w:spacing w:after="120"/>
              <w:rPr>
                <w:rFonts w:ascii="Arial" w:hAnsi="Arial" w:cs="Arial"/>
                <w:kern w:val="24"/>
              </w:rPr>
            </w:pPr>
          </w:p>
        </w:tc>
        <w:tc>
          <w:tcPr>
            <w:tcW w:w="3091" w:type="dxa"/>
            <w:vMerge w:val="restart"/>
          </w:tcPr>
          <w:p w14:paraId="3F2F6F01" w14:textId="6FE3DD34" w:rsidR="00765AEB" w:rsidRDefault="00765AEB" w:rsidP="00765AEB">
            <w:pPr>
              <w:autoSpaceDE w:val="0"/>
              <w:autoSpaceDN w:val="0"/>
              <w:adjustRightInd w:val="0"/>
              <w:spacing w:after="240"/>
              <w:rPr>
                <w:rFonts w:ascii="Arial" w:hAnsi="Arial" w:cs="Arial"/>
                <w:kern w:val="24"/>
              </w:rPr>
            </w:pPr>
            <w:r>
              <w:rPr>
                <w:rFonts w:ascii="Arial" w:hAnsi="Arial" w:cs="Arial"/>
                <w:kern w:val="24"/>
              </w:rPr>
              <w:lastRenderedPageBreak/>
              <w:t>Wales Safeguarding Procedures:</w:t>
            </w:r>
          </w:p>
          <w:p w14:paraId="16AF13EF" w14:textId="49CFD794" w:rsidR="00765AEB" w:rsidRPr="006F4838" w:rsidRDefault="00765AEB" w:rsidP="00765AEB">
            <w:pPr>
              <w:autoSpaceDE w:val="0"/>
              <w:autoSpaceDN w:val="0"/>
              <w:adjustRightInd w:val="0"/>
              <w:spacing w:after="240"/>
              <w:rPr>
                <w:rFonts w:ascii="Arial" w:hAnsi="Arial" w:cs="Arial"/>
                <w:kern w:val="24"/>
              </w:rPr>
            </w:pPr>
            <w:hyperlink r:id="rId114" w:history="1">
              <w:r w:rsidRPr="000542DB">
                <w:rPr>
                  <w:rStyle w:val="Hyperlink"/>
                  <w:rFonts w:ascii="Arial" w:hAnsi="Arial" w:cs="Arial"/>
                  <w:kern w:val="24"/>
                </w:rPr>
                <w:t>Pointers for Practice: Eliciting Information Following Report-The Challenges</w:t>
              </w:r>
            </w:hyperlink>
            <w:r>
              <w:rPr>
                <w:rFonts w:ascii="Arial" w:hAnsi="Arial" w:cs="Arial"/>
                <w:kern w:val="24"/>
              </w:rPr>
              <w:t xml:space="preserve"> (</w:t>
            </w:r>
            <w:r w:rsidR="00877F95">
              <w:rPr>
                <w:rFonts w:ascii="Arial" w:hAnsi="Arial" w:cs="Arial"/>
                <w:kern w:val="24"/>
              </w:rPr>
              <w:t>children and young people</w:t>
            </w:r>
            <w:r>
              <w:rPr>
                <w:rFonts w:ascii="Arial" w:hAnsi="Arial" w:cs="Arial"/>
                <w:kern w:val="24"/>
              </w:rPr>
              <w:t>)</w:t>
            </w:r>
            <w:r w:rsidRPr="006F4838">
              <w:rPr>
                <w:rFonts w:ascii="Arial" w:hAnsi="Arial" w:cs="Arial"/>
                <w:kern w:val="24"/>
              </w:rPr>
              <w:t xml:space="preserve">  </w:t>
            </w:r>
          </w:p>
          <w:p w14:paraId="37B6CF35" w14:textId="47CAE4D0" w:rsidR="00765AEB" w:rsidRPr="006F4838" w:rsidRDefault="00765AEB" w:rsidP="00765AEB">
            <w:pPr>
              <w:autoSpaceDE w:val="0"/>
              <w:autoSpaceDN w:val="0"/>
              <w:adjustRightInd w:val="0"/>
              <w:spacing w:after="240"/>
              <w:rPr>
                <w:rFonts w:ascii="Arial" w:hAnsi="Arial" w:cs="Arial"/>
                <w:kern w:val="24"/>
              </w:rPr>
            </w:pPr>
            <w:hyperlink r:id="rId115" w:history="1">
              <w:r w:rsidRPr="000542DB">
                <w:rPr>
                  <w:rStyle w:val="Hyperlink"/>
                  <w:rFonts w:ascii="Arial" w:hAnsi="Arial" w:cs="Arial"/>
                  <w:kern w:val="24"/>
                </w:rPr>
                <w:t>Information-gathering by the report-taker</w:t>
              </w:r>
            </w:hyperlink>
            <w:r>
              <w:rPr>
                <w:rFonts w:ascii="Arial" w:hAnsi="Arial" w:cs="Arial"/>
                <w:kern w:val="24"/>
              </w:rPr>
              <w:t xml:space="preserve"> (Adults)</w:t>
            </w:r>
            <w:r w:rsidRPr="006F4838">
              <w:rPr>
                <w:rFonts w:ascii="Arial" w:hAnsi="Arial" w:cs="Arial"/>
                <w:kern w:val="24"/>
              </w:rPr>
              <w:t xml:space="preserve">   </w:t>
            </w:r>
          </w:p>
          <w:p w14:paraId="2F85E019" w14:textId="54DDFC9D" w:rsidR="00765AEB" w:rsidRPr="006F4838" w:rsidRDefault="00765AEB" w:rsidP="00765AEB">
            <w:pPr>
              <w:autoSpaceDE w:val="0"/>
              <w:autoSpaceDN w:val="0"/>
              <w:adjustRightInd w:val="0"/>
              <w:spacing w:after="240"/>
              <w:rPr>
                <w:rFonts w:ascii="Arial" w:hAnsi="Arial" w:cs="Arial"/>
                <w:kern w:val="24"/>
              </w:rPr>
            </w:pPr>
            <w:hyperlink r:id="rId116" w:history="1">
              <w:r w:rsidRPr="000542DB">
                <w:rPr>
                  <w:rStyle w:val="Hyperlink"/>
                  <w:rFonts w:ascii="Arial" w:hAnsi="Arial" w:cs="Arial"/>
                  <w:kern w:val="24"/>
                </w:rPr>
                <w:t>Pointers for Practice: Eliciting information during the screening and initial evaluation - the challenges</w:t>
              </w:r>
            </w:hyperlink>
            <w:r>
              <w:rPr>
                <w:rFonts w:ascii="Arial" w:hAnsi="Arial" w:cs="Arial"/>
                <w:kern w:val="24"/>
              </w:rPr>
              <w:t xml:space="preserve"> (adults)</w:t>
            </w:r>
            <w:r w:rsidRPr="006F4838">
              <w:rPr>
                <w:rFonts w:ascii="Arial" w:hAnsi="Arial" w:cs="Arial"/>
                <w:kern w:val="24"/>
              </w:rPr>
              <w:t xml:space="preserve">  </w:t>
            </w:r>
          </w:p>
          <w:p w14:paraId="2A1F6B9E" w14:textId="21144DE7" w:rsidR="00765AEB" w:rsidRPr="006F4838" w:rsidRDefault="00765AEB" w:rsidP="00765AEB">
            <w:pPr>
              <w:autoSpaceDE w:val="0"/>
              <w:autoSpaceDN w:val="0"/>
              <w:adjustRightInd w:val="0"/>
              <w:spacing w:after="240"/>
              <w:rPr>
                <w:rFonts w:ascii="Arial" w:hAnsi="Arial" w:cs="Arial"/>
                <w:kern w:val="24"/>
              </w:rPr>
            </w:pPr>
            <w:hyperlink r:id="rId117" w:history="1">
              <w:r w:rsidRPr="000542DB">
                <w:rPr>
                  <w:rStyle w:val="Hyperlink"/>
                  <w:rFonts w:ascii="Arial" w:hAnsi="Arial" w:cs="Arial"/>
                  <w:kern w:val="24"/>
                </w:rPr>
                <w:t>Pointers for Practice: Subjective factors that can influence the response to a report</w:t>
              </w:r>
            </w:hyperlink>
            <w:r>
              <w:rPr>
                <w:rFonts w:ascii="Arial" w:hAnsi="Arial" w:cs="Arial"/>
                <w:kern w:val="24"/>
              </w:rPr>
              <w:t xml:space="preserve"> (adults)</w:t>
            </w:r>
          </w:p>
          <w:p w14:paraId="696CEC0C" w14:textId="458E2886" w:rsidR="00765AEB" w:rsidRPr="006F4838" w:rsidRDefault="00765AEB" w:rsidP="00765AEB">
            <w:pPr>
              <w:autoSpaceDE w:val="0"/>
              <w:autoSpaceDN w:val="0"/>
              <w:adjustRightInd w:val="0"/>
              <w:spacing w:after="240"/>
              <w:rPr>
                <w:rFonts w:ascii="Arial" w:hAnsi="Arial" w:cs="Arial"/>
                <w:kern w:val="24"/>
              </w:rPr>
            </w:pPr>
            <w:hyperlink r:id="rId118" w:history="1">
              <w:r w:rsidRPr="000542DB">
                <w:rPr>
                  <w:rStyle w:val="Hyperlink"/>
                  <w:rFonts w:ascii="Arial" w:hAnsi="Arial" w:cs="Arial"/>
                  <w:kern w:val="24"/>
                </w:rPr>
                <w:t>Pointers for Practice: How to Apply the Safeguarding Process to Practice</w:t>
              </w:r>
            </w:hyperlink>
            <w:r>
              <w:rPr>
                <w:rFonts w:ascii="Arial" w:hAnsi="Arial" w:cs="Arial"/>
                <w:kern w:val="24"/>
              </w:rPr>
              <w:t xml:space="preserve"> (</w:t>
            </w:r>
            <w:r w:rsidR="00877F95">
              <w:rPr>
                <w:rFonts w:ascii="Arial" w:hAnsi="Arial" w:cs="Arial"/>
                <w:kern w:val="24"/>
              </w:rPr>
              <w:t>children and young people</w:t>
            </w:r>
            <w:r>
              <w:rPr>
                <w:rFonts w:ascii="Arial" w:hAnsi="Arial" w:cs="Arial"/>
                <w:kern w:val="24"/>
              </w:rPr>
              <w:t>)</w:t>
            </w:r>
          </w:p>
          <w:p w14:paraId="766E97E0" w14:textId="79B57BC3" w:rsidR="00765AEB" w:rsidRPr="00243200" w:rsidRDefault="00765AEB" w:rsidP="00765AEB">
            <w:pPr>
              <w:autoSpaceDE w:val="0"/>
              <w:autoSpaceDN w:val="0"/>
              <w:adjustRightInd w:val="0"/>
              <w:spacing w:after="240"/>
              <w:rPr>
                <w:rFonts w:ascii="Arial" w:hAnsi="Arial" w:cs="Arial"/>
                <w:kern w:val="24"/>
              </w:rPr>
            </w:pPr>
            <w:hyperlink r:id="rId119" w:history="1">
              <w:r w:rsidRPr="00243200">
                <w:rPr>
                  <w:rStyle w:val="Hyperlink"/>
                  <w:rFonts w:ascii="Arial" w:hAnsi="Arial" w:cs="Arial"/>
                  <w:kern w:val="24"/>
                </w:rPr>
                <w:t>Pointers for Practice: Making A Report</w:t>
              </w:r>
            </w:hyperlink>
            <w:r w:rsidRPr="004A25BB">
              <w:rPr>
                <w:rFonts w:ascii="Arial" w:hAnsi="Arial" w:cs="Arial"/>
                <w:kern w:val="24"/>
              </w:rPr>
              <w:t xml:space="preserve"> </w:t>
            </w:r>
            <w:r>
              <w:rPr>
                <w:rFonts w:ascii="Arial" w:hAnsi="Arial" w:cs="Arial"/>
                <w:kern w:val="24"/>
              </w:rPr>
              <w:t>(</w:t>
            </w:r>
            <w:r w:rsidR="00877F95">
              <w:rPr>
                <w:rFonts w:ascii="Arial" w:hAnsi="Arial" w:cs="Arial"/>
                <w:kern w:val="24"/>
              </w:rPr>
              <w:t>children and young people</w:t>
            </w:r>
            <w:r>
              <w:rPr>
                <w:rFonts w:ascii="Arial" w:hAnsi="Arial" w:cs="Arial"/>
                <w:kern w:val="24"/>
              </w:rPr>
              <w:t xml:space="preserve">) </w:t>
            </w:r>
          </w:p>
          <w:p w14:paraId="1B0B084B" w14:textId="13624A01" w:rsidR="00765AEB" w:rsidRPr="006F4838" w:rsidRDefault="00765AEB" w:rsidP="00765AEB">
            <w:pPr>
              <w:autoSpaceDE w:val="0"/>
              <w:autoSpaceDN w:val="0"/>
              <w:adjustRightInd w:val="0"/>
              <w:spacing w:after="240"/>
              <w:rPr>
                <w:rFonts w:ascii="Arial" w:hAnsi="Arial" w:cs="Arial"/>
                <w:kern w:val="24"/>
              </w:rPr>
            </w:pPr>
            <w:hyperlink r:id="rId120" w:history="1">
              <w:r w:rsidRPr="00243200">
                <w:rPr>
                  <w:rStyle w:val="Hyperlink"/>
                  <w:rFonts w:ascii="Arial" w:hAnsi="Arial" w:cs="Arial"/>
                  <w:kern w:val="24"/>
                </w:rPr>
                <w:t>Pointers for Practice: Making A Report</w:t>
              </w:r>
            </w:hyperlink>
            <w:r w:rsidRPr="004A25BB">
              <w:rPr>
                <w:rFonts w:ascii="Arial" w:hAnsi="Arial" w:cs="Arial"/>
                <w:kern w:val="24"/>
              </w:rPr>
              <w:t xml:space="preserve"> </w:t>
            </w:r>
            <w:r>
              <w:rPr>
                <w:rFonts w:ascii="Arial" w:hAnsi="Arial" w:cs="Arial"/>
                <w:kern w:val="24"/>
              </w:rPr>
              <w:t>(</w:t>
            </w:r>
            <w:r>
              <w:rPr>
                <w:rFonts w:ascii="Arial" w:hAnsi="Arial" w:cs="Arial"/>
              </w:rPr>
              <w:t xml:space="preserve">Adults) </w:t>
            </w:r>
          </w:p>
          <w:p w14:paraId="559BB01B" w14:textId="4259D4F0" w:rsidR="00765AEB" w:rsidRDefault="00765AEB" w:rsidP="00765AEB">
            <w:pPr>
              <w:autoSpaceDE w:val="0"/>
              <w:autoSpaceDN w:val="0"/>
              <w:adjustRightInd w:val="0"/>
              <w:spacing w:after="240"/>
              <w:rPr>
                <w:rFonts w:ascii="Arial" w:hAnsi="Arial" w:cs="Arial"/>
                <w:kern w:val="24"/>
              </w:rPr>
            </w:pPr>
            <w:hyperlink r:id="rId121" w:history="1">
              <w:r w:rsidRPr="004A25BB">
                <w:rPr>
                  <w:rStyle w:val="Hyperlink"/>
                  <w:rFonts w:ascii="Arial" w:hAnsi="Arial" w:cs="Arial"/>
                  <w:kern w:val="24"/>
                </w:rPr>
                <w:t xml:space="preserve">Pointers for Practice: Eliciting Information Following Report-The Challenges </w:t>
              </w:r>
            </w:hyperlink>
            <w:r w:rsidRPr="006F4838">
              <w:rPr>
                <w:rFonts w:ascii="Arial" w:hAnsi="Arial" w:cs="Arial"/>
                <w:kern w:val="24"/>
              </w:rPr>
              <w:t xml:space="preserve"> </w:t>
            </w:r>
            <w:r>
              <w:rPr>
                <w:rFonts w:ascii="Arial" w:hAnsi="Arial" w:cs="Arial"/>
                <w:kern w:val="24"/>
              </w:rPr>
              <w:t>(</w:t>
            </w:r>
            <w:r w:rsidR="00877F95">
              <w:rPr>
                <w:rFonts w:ascii="Arial" w:hAnsi="Arial" w:cs="Arial"/>
                <w:kern w:val="24"/>
              </w:rPr>
              <w:t>children and young people</w:t>
            </w:r>
            <w:r>
              <w:rPr>
                <w:rFonts w:ascii="Arial" w:hAnsi="Arial" w:cs="Arial"/>
                <w:kern w:val="24"/>
              </w:rPr>
              <w:t>)</w:t>
            </w:r>
            <w:r w:rsidRPr="006F4838">
              <w:rPr>
                <w:rFonts w:ascii="Arial" w:hAnsi="Arial" w:cs="Arial"/>
                <w:kern w:val="24"/>
              </w:rPr>
              <w:br/>
            </w:r>
          </w:p>
          <w:p w14:paraId="5848D987" w14:textId="0B4AC0A6" w:rsidR="00765AEB" w:rsidRPr="006F4838" w:rsidRDefault="00765AEB" w:rsidP="00765AEB">
            <w:pPr>
              <w:autoSpaceDE w:val="0"/>
              <w:autoSpaceDN w:val="0"/>
              <w:adjustRightInd w:val="0"/>
              <w:spacing w:after="240"/>
              <w:rPr>
                <w:rFonts w:ascii="Arial" w:hAnsi="Arial" w:cs="Arial"/>
                <w:b/>
                <w:bCs/>
                <w:kern w:val="24"/>
              </w:rPr>
            </w:pPr>
            <w:hyperlink r:id="rId122" w:history="1">
              <w:r w:rsidRPr="00243200">
                <w:rPr>
                  <w:rStyle w:val="Hyperlink"/>
                  <w:rFonts w:ascii="Arial" w:hAnsi="Arial" w:cs="Arial"/>
                  <w:kern w:val="24"/>
                </w:rPr>
                <w:t>Pointers for Practice: Subjective Decision-Making</w:t>
              </w:r>
            </w:hyperlink>
            <w:r>
              <w:rPr>
                <w:rFonts w:ascii="Arial" w:hAnsi="Arial" w:cs="Arial"/>
                <w:kern w:val="24"/>
              </w:rPr>
              <w:t xml:space="preserve"> (</w:t>
            </w:r>
            <w:r w:rsidR="00877F95">
              <w:rPr>
                <w:rFonts w:ascii="Arial" w:hAnsi="Arial" w:cs="Arial"/>
                <w:kern w:val="24"/>
              </w:rPr>
              <w:t>children and young people</w:t>
            </w:r>
            <w:r>
              <w:rPr>
                <w:rFonts w:ascii="Arial" w:hAnsi="Arial" w:cs="Arial"/>
                <w:kern w:val="24"/>
              </w:rPr>
              <w:t>)</w:t>
            </w:r>
            <w:r w:rsidRPr="006F4838">
              <w:rPr>
                <w:rFonts w:ascii="Arial" w:hAnsi="Arial" w:cs="Arial"/>
                <w:b/>
                <w:bCs/>
                <w:kern w:val="24"/>
              </w:rPr>
              <w:br/>
            </w:r>
          </w:p>
          <w:p w14:paraId="7DCDFE69" w14:textId="4DCD6264" w:rsidR="00765AEB" w:rsidRPr="006F4838" w:rsidRDefault="00765AEB" w:rsidP="00765AEB">
            <w:pPr>
              <w:autoSpaceDE w:val="0"/>
              <w:autoSpaceDN w:val="0"/>
              <w:adjustRightInd w:val="0"/>
              <w:spacing w:after="240"/>
              <w:rPr>
                <w:rFonts w:ascii="Arial" w:hAnsi="Arial" w:cs="Arial"/>
                <w:kern w:val="24"/>
              </w:rPr>
            </w:pPr>
            <w:hyperlink r:id="rId123" w:history="1">
              <w:r w:rsidRPr="00243200">
                <w:rPr>
                  <w:rStyle w:val="Hyperlink"/>
                  <w:rFonts w:ascii="Arial" w:hAnsi="Arial" w:cs="Arial"/>
                  <w:kern w:val="24"/>
                </w:rPr>
                <w:t>Pointers for Practice; Subjective Factors That Can Influence the Response to a Report</w:t>
              </w:r>
            </w:hyperlink>
            <w:r>
              <w:rPr>
                <w:rFonts w:ascii="Arial" w:hAnsi="Arial" w:cs="Arial"/>
                <w:kern w:val="24"/>
              </w:rPr>
              <w:t xml:space="preserve"> (</w:t>
            </w:r>
            <w:r w:rsidR="00877F95">
              <w:rPr>
                <w:rFonts w:ascii="Arial" w:hAnsi="Arial" w:cs="Arial"/>
                <w:kern w:val="24"/>
              </w:rPr>
              <w:t xml:space="preserve">children and young </w:t>
            </w:r>
            <w:r w:rsidR="00877F95">
              <w:rPr>
                <w:rFonts w:ascii="Arial" w:hAnsi="Arial" w:cs="Arial"/>
                <w:kern w:val="24"/>
              </w:rPr>
              <w:lastRenderedPageBreak/>
              <w:t>people</w:t>
            </w:r>
            <w:r>
              <w:rPr>
                <w:rFonts w:ascii="Arial" w:hAnsi="Arial" w:cs="Arial"/>
                <w:kern w:val="24"/>
              </w:rPr>
              <w:t>)</w:t>
            </w:r>
            <w:r w:rsidRPr="006F4838">
              <w:rPr>
                <w:rFonts w:ascii="Arial" w:hAnsi="Arial" w:cs="Arial"/>
                <w:kern w:val="24"/>
              </w:rPr>
              <w:br/>
            </w:r>
          </w:p>
          <w:p w14:paraId="62A5F156" w14:textId="5B44781C" w:rsidR="00765AEB" w:rsidRPr="006F4838" w:rsidRDefault="00765AEB" w:rsidP="00765AEB">
            <w:pPr>
              <w:autoSpaceDE w:val="0"/>
              <w:autoSpaceDN w:val="0"/>
              <w:adjustRightInd w:val="0"/>
              <w:spacing w:after="240"/>
              <w:rPr>
                <w:rFonts w:ascii="Arial" w:hAnsi="Arial" w:cs="Arial"/>
                <w:kern w:val="24"/>
              </w:rPr>
            </w:pPr>
            <w:hyperlink r:id="rId124" w:history="1">
              <w:r w:rsidRPr="00243200">
                <w:rPr>
                  <w:rStyle w:val="Hyperlink"/>
                  <w:rFonts w:ascii="Arial" w:hAnsi="Arial" w:cs="Arial"/>
                  <w:kern w:val="24"/>
                </w:rPr>
                <w:t xml:space="preserve">Pointers for Practice: Making A Report </w:t>
              </w:r>
            </w:hyperlink>
            <w:r w:rsidRPr="00243200">
              <w:rPr>
                <w:rFonts w:ascii="Arial" w:hAnsi="Arial" w:cs="Arial"/>
                <w:kern w:val="24"/>
              </w:rPr>
              <w:t>(</w:t>
            </w:r>
            <w:r w:rsidR="00877F95">
              <w:rPr>
                <w:rFonts w:ascii="Arial" w:hAnsi="Arial" w:cs="Arial"/>
                <w:kern w:val="24"/>
              </w:rPr>
              <w:t>children and young people</w:t>
            </w:r>
            <w:r w:rsidRPr="00243200">
              <w:rPr>
                <w:rFonts w:ascii="Arial" w:hAnsi="Arial" w:cs="Arial"/>
                <w:kern w:val="24"/>
              </w:rPr>
              <w:t>)</w:t>
            </w:r>
          </w:p>
          <w:p w14:paraId="13285F5D" w14:textId="77777777" w:rsidR="00765AEB" w:rsidRPr="006F4838" w:rsidRDefault="00765AEB" w:rsidP="00765AEB">
            <w:pPr>
              <w:autoSpaceDE w:val="0"/>
              <w:autoSpaceDN w:val="0"/>
              <w:adjustRightInd w:val="0"/>
              <w:spacing w:after="240"/>
              <w:rPr>
                <w:rFonts w:ascii="Arial" w:hAnsi="Arial" w:cs="Arial"/>
                <w:kern w:val="24"/>
              </w:rPr>
            </w:pPr>
          </w:p>
          <w:p w14:paraId="23F0B150" w14:textId="79D9FF24" w:rsidR="00765AEB" w:rsidRPr="006F4838" w:rsidRDefault="00765AEB" w:rsidP="00765AEB">
            <w:pPr>
              <w:autoSpaceDE w:val="0"/>
              <w:autoSpaceDN w:val="0"/>
              <w:adjustRightInd w:val="0"/>
              <w:spacing w:after="240"/>
              <w:rPr>
                <w:rFonts w:ascii="Arial" w:hAnsi="Arial" w:cs="Arial"/>
                <w:kern w:val="24"/>
              </w:rPr>
            </w:pPr>
            <w:hyperlink r:id="rId125" w:history="1">
              <w:r w:rsidRPr="00243200">
                <w:rPr>
                  <w:rStyle w:val="Hyperlink"/>
                  <w:rFonts w:ascii="Arial" w:hAnsi="Arial" w:cs="Arial"/>
                  <w:kern w:val="24"/>
                </w:rPr>
                <w:t>Pointers for Practice: Eliciting information during the screening and initial evaluation - the challenges</w:t>
              </w:r>
            </w:hyperlink>
            <w:r w:rsidRPr="006F4838">
              <w:rPr>
                <w:rFonts w:ascii="Arial" w:hAnsi="Arial" w:cs="Arial"/>
                <w:kern w:val="24"/>
              </w:rPr>
              <w:t xml:space="preserve"> </w:t>
            </w:r>
            <w:r>
              <w:rPr>
                <w:rFonts w:ascii="Arial" w:hAnsi="Arial" w:cs="Arial"/>
                <w:kern w:val="24"/>
              </w:rPr>
              <w:t>(adults)</w:t>
            </w:r>
            <w:r w:rsidRPr="006F4838">
              <w:rPr>
                <w:rFonts w:ascii="Arial" w:hAnsi="Arial" w:cs="Arial"/>
                <w:kern w:val="24"/>
              </w:rPr>
              <w:t xml:space="preserve"> </w:t>
            </w:r>
          </w:p>
          <w:p w14:paraId="63CF0F98" w14:textId="23146E26" w:rsidR="00765AEB" w:rsidRPr="006F4838" w:rsidRDefault="00765AEB" w:rsidP="00765AEB">
            <w:pPr>
              <w:autoSpaceDE w:val="0"/>
              <w:autoSpaceDN w:val="0"/>
              <w:adjustRightInd w:val="0"/>
              <w:spacing w:after="240"/>
              <w:rPr>
                <w:rFonts w:ascii="Arial" w:hAnsi="Arial" w:cs="Arial"/>
                <w:kern w:val="24"/>
              </w:rPr>
            </w:pPr>
            <w:hyperlink r:id="rId126" w:history="1">
              <w:r w:rsidRPr="00243200">
                <w:rPr>
                  <w:rStyle w:val="Hyperlink"/>
                  <w:rFonts w:ascii="Arial" w:hAnsi="Arial" w:cs="Arial"/>
                  <w:kern w:val="24"/>
                </w:rPr>
                <w:t>Information-gathering by the report-taker</w:t>
              </w:r>
            </w:hyperlink>
            <w:r w:rsidRPr="006F4838">
              <w:rPr>
                <w:rFonts w:ascii="Arial" w:hAnsi="Arial" w:cs="Arial"/>
                <w:kern w:val="24"/>
              </w:rPr>
              <w:t xml:space="preserve"> </w:t>
            </w:r>
            <w:r>
              <w:rPr>
                <w:rFonts w:ascii="Arial" w:hAnsi="Arial" w:cs="Arial"/>
                <w:kern w:val="24"/>
              </w:rPr>
              <w:t xml:space="preserve">(adults) </w:t>
            </w:r>
          </w:p>
          <w:p w14:paraId="7DB6E922" w14:textId="2B9449B7" w:rsidR="00765AEB" w:rsidRPr="006F4838" w:rsidRDefault="00765AEB" w:rsidP="00765AEB">
            <w:pPr>
              <w:autoSpaceDE w:val="0"/>
              <w:autoSpaceDN w:val="0"/>
              <w:adjustRightInd w:val="0"/>
              <w:spacing w:after="240"/>
              <w:rPr>
                <w:rFonts w:ascii="Arial" w:hAnsi="Arial" w:cs="Arial"/>
                <w:kern w:val="24"/>
              </w:rPr>
            </w:pPr>
            <w:hyperlink r:id="rId127" w:history="1">
              <w:r w:rsidRPr="00243200">
                <w:rPr>
                  <w:rStyle w:val="Hyperlink"/>
                  <w:rFonts w:ascii="Arial" w:hAnsi="Arial" w:cs="Arial"/>
                  <w:kern w:val="24"/>
                </w:rPr>
                <w:t>Pointers for Practice: Subjective factors that can influence the response to a report</w:t>
              </w:r>
            </w:hyperlink>
            <w:r>
              <w:rPr>
                <w:rFonts w:ascii="Arial" w:hAnsi="Arial" w:cs="Arial"/>
                <w:kern w:val="24"/>
              </w:rPr>
              <w:t xml:space="preserve"> (Adults)</w:t>
            </w:r>
            <w:r w:rsidRPr="006F4838">
              <w:rPr>
                <w:rFonts w:ascii="Arial" w:hAnsi="Arial" w:cs="Arial"/>
                <w:kern w:val="24"/>
              </w:rPr>
              <w:br/>
            </w:r>
          </w:p>
        </w:tc>
        <w:tc>
          <w:tcPr>
            <w:tcW w:w="3091" w:type="dxa"/>
          </w:tcPr>
          <w:p w14:paraId="1160BD9B" w14:textId="61EC231B" w:rsidR="00765AEB" w:rsidRPr="006F4838" w:rsidRDefault="00765AEB" w:rsidP="00765AEB">
            <w:pPr>
              <w:autoSpaceDE w:val="0"/>
              <w:autoSpaceDN w:val="0"/>
              <w:adjustRightInd w:val="0"/>
              <w:spacing w:after="120"/>
              <w:rPr>
                <w:rFonts w:ascii="Arial" w:hAnsi="Arial" w:cs="Arial"/>
                <w:kern w:val="24"/>
              </w:rPr>
            </w:pPr>
          </w:p>
        </w:tc>
      </w:tr>
      <w:tr w:rsidR="00765AEB" w14:paraId="4E67667B" w14:textId="72B92A11" w:rsidTr="6EA40EA4">
        <w:tc>
          <w:tcPr>
            <w:tcW w:w="1271" w:type="dxa"/>
          </w:tcPr>
          <w:p w14:paraId="5F09CA23" w14:textId="7777777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31</w:t>
            </w:r>
          </w:p>
          <w:p w14:paraId="7D0186E8" w14:textId="781A968D" w:rsidR="00765AEB" w:rsidRPr="001E7497" w:rsidRDefault="00765AEB" w:rsidP="00765AEB">
            <w:pPr>
              <w:autoSpaceDE w:val="0"/>
              <w:autoSpaceDN w:val="0"/>
              <w:adjustRightInd w:val="0"/>
              <w:ind w:left="34"/>
              <w:jc w:val="center"/>
              <w:rPr>
                <w:rFonts w:ascii="Arial" w:hAnsi="Arial" w:cs="Arial"/>
                <w:kern w:val="24"/>
                <w:lang w:val="en-US"/>
              </w:rPr>
            </w:pPr>
          </w:p>
        </w:tc>
        <w:tc>
          <w:tcPr>
            <w:tcW w:w="3309" w:type="dxa"/>
          </w:tcPr>
          <w:p w14:paraId="76426EDE" w14:textId="15C1E71A" w:rsidR="00765AEB" w:rsidRPr="007A5837" w:rsidRDefault="00765AEB" w:rsidP="00765AEB">
            <w:pPr>
              <w:autoSpaceDE w:val="0"/>
              <w:autoSpaceDN w:val="0"/>
              <w:adjustRightInd w:val="0"/>
              <w:rPr>
                <w:rFonts w:ascii="Arial" w:hAnsi="Arial" w:cs="Arial"/>
                <w:b/>
                <w:bCs/>
                <w:kern w:val="24"/>
              </w:rPr>
            </w:pPr>
            <w:r>
              <w:rPr>
                <w:noProof/>
              </w:rPr>
              <w:drawing>
                <wp:inline distT="0" distB="0" distL="0" distR="0" wp14:anchorId="4ACB9980" wp14:editId="4D85545E">
                  <wp:extent cx="1964055" cy="1104900"/>
                  <wp:effectExtent l="0" t="0" r="0" b="0"/>
                  <wp:docPr id="75172407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24073" name="Graphic 1">
                            <a:extLst>
                              <a:ext uri="{C183D7F6-B498-43B3-948B-1728B52AA6E4}">
                                <adec:decorative xmlns:adec="http://schemas.microsoft.com/office/drawing/2017/decorative" val="1"/>
                              </a:ext>
                            </a:extLst>
                          </pic:cNvPr>
                          <pic:cNvPicPr/>
                        </pic:nvPicPr>
                        <pic:blipFill>
                          <a:blip r:embed="rId128">
                            <a:extLst>
                              <a:ext uri="{96DAC541-7B7A-43D3-8B79-37D633B846F1}">
                                <asvg:svgBlip xmlns:asvg="http://schemas.microsoft.com/office/drawing/2016/SVG/main" r:embed="rId129"/>
                              </a:ext>
                            </a:extLst>
                          </a:blip>
                          <a:stretch>
                            <a:fillRect/>
                          </a:stretch>
                        </pic:blipFill>
                        <pic:spPr>
                          <a:xfrm>
                            <a:off x="0" y="0"/>
                            <a:ext cx="1964055" cy="1104900"/>
                          </a:xfrm>
                          <a:prstGeom prst="rect">
                            <a:avLst/>
                          </a:prstGeom>
                        </pic:spPr>
                      </pic:pic>
                    </a:graphicData>
                  </a:graphic>
                </wp:inline>
              </w:drawing>
            </w:r>
          </w:p>
        </w:tc>
        <w:tc>
          <w:tcPr>
            <w:tcW w:w="3319" w:type="dxa"/>
          </w:tcPr>
          <w:p w14:paraId="536377AE" w14:textId="3661B8E7"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E2468C">
              <w:rPr>
                <w:rFonts w:ascii="Arial" w:hAnsi="Arial" w:cs="Arial"/>
                <w:b/>
                <w:bCs/>
                <w:kern w:val="24"/>
              </w:rPr>
              <w:t>im:</w:t>
            </w:r>
          </w:p>
          <w:p w14:paraId="2C9F68A9" w14:textId="4A348A82" w:rsidR="00765AEB" w:rsidRPr="006F4838" w:rsidRDefault="00E2468C" w:rsidP="2CD44B17">
            <w:pPr>
              <w:pStyle w:val="ListParagraph"/>
              <w:numPr>
                <w:ilvl w:val="0"/>
                <w:numId w:val="20"/>
              </w:numPr>
              <w:autoSpaceDE w:val="0"/>
              <w:autoSpaceDN w:val="0"/>
              <w:adjustRightInd w:val="0"/>
              <w:spacing w:after="120"/>
              <w:rPr>
                <w:rFonts w:ascii="Arial" w:hAnsi="Arial" w:cs="Arial"/>
                <w:kern w:val="24"/>
              </w:rPr>
            </w:pPr>
            <w:r>
              <w:rPr>
                <w:rFonts w:ascii="Arial" w:hAnsi="Arial" w:cs="Arial"/>
                <w:kern w:val="24"/>
              </w:rPr>
              <w:t>t</w:t>
            </w:r>
            <w:r w:rsidRPr="006F4838">
              <w:rPr>
                <w:rFonts w:ascii="Arial" w:hAnsi="Arial" w:cs="Arial"/>
                <w:kern w:val="24"/>
              </w:rPr>
              <w:t xml:space="preserve">o </w:t>
            </w:r>
            <w:r w:rsidR="00765AEB" w:rsidRPr="006F4838">
              <w:rPr>
                <w:rFonts w:ascii="Arial" w:hAnsi="Arial" w:cs="Arial"/>
                <w:kern w:val="24"/>
              </w:rPr>
              <w:t>focus</w:t>
            </w:r>
            <w:r>
              <w:rPr>
                <w:rFonts w:ascii="Arial" w:hAnsi="Arial" w:cs="Arial"/>
                <w:kern w:val="24"/>
              </w:rPr>
              <w:t xml:space="preserve"> the </w:t>
            </w:r>
            <w:r w:rsidR="00765AEB" w:rsidRPr="006F4838">
              <w:rPr>
                <w:rFonts w:ascii="Arial" w:hAnsi="Arial" w:cs="Arial"/>
                <w:kern w:val="24"/>
              </w:rPr>
              <w:t>learner</w:t>
            </w:r>
            <w:r>
              <w:rPr>
                <w:rFonts w:ascii="Arial" w:hAnsi="Arial" w:cs="Arial"/>
                <w:kern w:val="24"/>
              </w:rPr>
              <w:t>’s</w:t>
            </w:r>
            <w:r w:rsidR="00765AEB" w:rsidRPr="006F4838">
              <w:rPr>
                <w:rFonts w:ascii="Arial" w:hAnsi="Arial" w:cs="Arial"/>
                <w:kern w:val="24"/>
              </w:rPr>
              <w:t xml:space="preserve"> thinking on the information itself</w:t>
            </w:r>
            <w:r>
              <w:rPr>
                <w:rFonts w:ascii="Arial" w:hAnsi="Arial" w:cs="Arial"/>
                <w:kern w:val="24"/>
              </w:rPr>
              <w:t>.</w:t>
            </w:r>
          </w:p>
          <w:p w14:paraId="7F4A80B8" w14:textId="77777777" w:rsidR="00765AEB" w:rsidRPr="006F4838" w:rsidRDefault="00765AEB" w:rsidP="00765AEB">
            <w:pPr>
              <w:autoSpaceDE w:val="0"/>
              <w:autoSpaceDN w:val="0"/>
              <w:adjustRightInd w:val="0"/>
              <w:spacing w:after="120"/>
              <w:rPr>
                <w:rFonts w:ascii="Arial" w:hAnsi="Arial" w:cs="Arial"/>
                <w:kern w:val="24"/>
              </w:rPr>
            </w:pPr>
          </w:p>
          <w:p w14:paraId="28E98F0B" w14:textId="4CC65488"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 xml:space="preserve">Trainer </w:t>
            </w:r>
            <w:r w:rsidR="00E2468C">
              <w:rPr>
                <w:rFonts w:ascii="Arial" w:hAnsi="Arial" w:cs="Arial"/>
                <w:b/>
                <w:bCs/>
                <w:kern w:val="24"/>
              </w:rPr>
              <w:t>t</w:t>
            </w:r>
            <w:r w:rsidR="00E2468C" w:rsidRPr="006F4838">
              <w:rPr>
                <w:rFonts w:ascii="Arial" w:hAnsi="Arial" w:cs="Arial"/>
                <w:b/>
                <w:bCs/>
                <w:kern w:val="24"/>
              </w:rPr>
              <w:t xml:space="preserve">o </w:t>
            </w:r>
            <w:r w:rsidR="00E2468C">
              <w:rPr>
                <w:rFonts w:ascii="Arial" w:hAnsi="Arial" w:cs="Arial"/>
                <w:b/>
                <w:bCs/>
                <w:kern w:val="24"/>
              </w:rPr>
              <w:t>a</w:t>
            </w:r>
            <w:r w:rsidR="00E2468C" w:rsidRPr="006F4838">
              <w:rPr>
                <w:rFonts w:ascii="Arial" w:hAnsi="Arial" w:cs="Arial"/>
                <w:b/>
                <w:bCs/>
                <w:kern w:val="24"/>
              </w:rPr>
              <w:t>sk</w:t>
            </w:r>
            <w:r w:rsidRPr="006F4838">
              <w:rPr>
                <w:rFonts w:ascii="Arial" w:hAnsi="Arial" w:cs="Arial"/>
                <w:b/>
                <w:bCs/>
                <w:kern w:val="24"/>
              </w:rPr>
              <w:t xml:space="preserve">: </w:t>
            </w:r>
          </w:p>
          <w:p w14:paraId="17940B84" w14:textId="1E36B8A8" w:rsidR="00765AEB" w:rsidRPr="006F4838" w:rsidRDefault="009B5524" w:rsidP="2CD44B17">
            <w:pPr>
              <w:pStyle w:val="ListParagraph"/>
              <w:numPr>
                <w:ilvl w:val="0"/>
                <w:numId w:val="20"/>
              </w:numPr>
              <w:autoSpaceDE w:val="0"/>
              <w:autoSpaceDN w:val="0"/>
              <w:adjustRightInd w:val="0"/>
              <w:spacing w:after="120"/>
              <w:rPr>
                <w:rFonts w:ascii="Arial" w:hAnsi="Arial" w:cs="Arial"/>
                <w:kern w:val="24"/>
              </w:rPr>
            </w:pPr>
            <w:r>
              <w:rPr>
                <w:rFonts w:ascii="Arial" w:hAnsi="Arial" w:cs="Arial"/>
                <w:b/>
                <w:bCs/>
                <w:kern w:val="24"/>
              </w:rPr>
              <w:t>a</w:t>
            </w:r>
            <w:r w:rsidR="00765AEB" w:rsidRPr="006F4838">
              <w:rPr>
                <w:rFonts w:ascii="Arial" w:hAnsi="Arial" w:cs="Arial"/>
                <w:b/>
                <w:bCs/>
                <w:kern w:val="24"/>
              </w:rPr>
              <w:t xml:space="preserve">sk </w:t>
            </w:r>
            <w:r w:rsidR="00E2468C">
              <w:rPr>
                <w:rFonts w:ascii="Arial" w:hAnsi="Arial" w:cs="Arial"/>
                <w:b/>
                <w:bCs/>
                <w:kern w:val="24"/>
              </w:rPr>
              <w:t xml:space="preserve">the </w:t>
            </w:r>
            <w:r w:rsidR="00765AEB" w:rsidRPr="006F4838">
              <w:rPr>
                <w:rFonts w:ascii="Arial" w:hAnsi="Arial" w:cs="Arial"/>
                <w:b/>
                <w:bCs/>
                <w:kern w:val="24"/>
              </w:rPr>
              <w:t>room</w:t>
            </w:r>
            <w:r w:rsidR="00765AEB" w:rsidRPr="006F4838">
              <w:rPr>
                <w:rFonts w:ascii="Arial" w:hAnsi="Arial" w:cs="Arial"/>
                <w:kern w:val="24"/>
              </w:rPr>
              <w:t xml:space="preserve"> to read the slide to </w:t>
            </w:r>
            <w:r w:rsidR="00E2468C">
              <w:rPr>
                <w:rFonts w:ascii="Arial" w:hAnsi="Arial" w:cs="Arial"/>
                <w:kern w:val="24"/>
              </w:rPr>
              <w:t>them</w:t>
            </w:r>
            <w:r w:rsidR="00765AEB" w:rsidRPr="006F4838">
              <w:rPr>
                <w:rFonts w:ascii="Arial" w:hAnsi="Arial" w:cs="Arial"/>
                <w:kern w:val="24"/>
              </w:rPr>
              <w:t xml:space="preserve">selves and then offer any further </w:t>
            </w:r>
            <w:r w:rsidR="00765AEB" w:rsidRPr="006F4838">
              <w:rPr>
                <w:rFonts w:ascii="Arial" w:hAnsi="Arial" w:cs="Arial"/>
                <w:b/>
                <w:bCs/>
                <w:kern w:val="24"/>
              </w:rPr>
              <w:t>insight or examples</w:t>
            </w:r>
            <w:r w:rsidR="00765AEB" w:rsidRPr="006F4838">
              <w:rPr>
                <w:rFonts w:ascii="Arial" w:hAnsi="Arial" w:cs="Arial"/>
                <w:kern w:val="24"/>
              </w:rPr>
              <w:t xml:space="preserve"> based on their own experiences</w:t>
            </w:r>
          </w:p>
          <w:p w14:paraId="31E850BD" w14:textId="1BA17482" w:rsidR="00765AEB" w:rsidRPr="006F4838" w:rsidRDefault="009B5524" w:rsidP="2CD44B17">
            <w:pPr>
              <w:pStyle w:val="ListParagraph"/>
              <w:numPr>
                <w:ilvl w:val="0"/>
                <w:numId w:val="20"/>
              </w:numPr>
              <w:autoSpaceDE w:val="0"/>
              <w:autoSpaceDN w:val="0"/>
              <w:adjustRightInd w:val="0"/>
              <w:spacing w:after="120"/>
              <w:rPr>
                <w:rFonts w:ascii="Arial" w:hAnsi="Arial" w:cs="Arial"/>
                <w:kern w:val="24"/>
              </w:rPr>
            </w:pPr>
            <w:r>
              <w:rPr>
                <w:rFonts w:ascii="Arial" w:hAnsi="Arial" w:cs="Arial"/>
                <w:kern w:val="24"/>
              </w:rPr>
              <w:t>a</w:t>
            </w:r>
            <w:r w:rsidR="00765AEB" w:rsidRPr="006F4838">
              <w:rPr>
                <w:rFonts w:ascii="Arial" w:hAnsi="Arial" w:cs="Arial"/>
                <w:kern w:val="24"/>
              </w:rPr>
              <w:t xml:space="preserve">llow quick </w:t>
            </w:r>
            <w:r w:rsidR="00765AEB" w:rsidRPr="006F4838">
              <w:rPr>
                <w:rFonts w:ascii="Arial" w:hAnsi="Arial" w:cs="Arial"/>
                <w:b/>
                <w:bCs/>
                <w:kern w:val="24"/>
              </w:rPr>
              <w:t>shoutout</w:t>
            </w:r>
            <w:r w:rsidR="00765AEB" w:rsidRPr="006F4838">
              <w:rPr>
                <w:rFonts w:ascii="Arial" w:hAnsi="Arial" w:cs="Arial"/>
                <w:kern w:val="24"/>
              </w:rPr>
              <w:t xml:space="preserve"> responses</w:t>
            </w:r>
            <w:r>
              <w:rPr>
                <w:rFonts w:ascii="Arial" w:hAnsi="Arial" w:cs="Arial"/>
                <w:kern w:val="24"/>
              </w:rPr>
              <w:t>.</w:t>
            </w:r>
          </w:p>
          <w:p w14:paraId="14D7B285" w14:textId="77777777" w:rsidR="00765AEB" w:rsidRPr="006F4838" w:rsidRDefault="00765AEB" w:rsidP="00765AEB">
            <w:pPr>
              <w:autoSpaceDE w:val="0"/>
              <w:autoSpaceDN w:val="0"/>
              <w:adjustRightInd w:val="0"/>
              <w:spacing w:after="120"/>
              <w:rPr>
                <w:rFonts w:ascii="Arial" w:hAnsi="Arial" w:cs="Arial"/>
                <w:kern w:val="24"/>
              </w:rPr>
            </w:pPr>
          </w:p>
          <w:p w14:paraId="6A96170A" w14:textId="77777777" w:rsidR="00765AEB" w:rsidRPr="006F4838" w:rsidRDefault="00765AEB" w:rsidP="00765AEB">
            <w:pPr>
              <w:pStyle w:val="ListParagraph"/>
              <w:autoSpaceDE w:val="0"/>
              <w:autoSpaceDN w:val="0"/>
              <w:adjustRightInd w:val="0"/>
              <w:spacing w:after="120"/>
              <w:ind w:left="360"/>
              <w:contextualSpacing w:val="0"/>
              <w:rPr>
                <w:rFonts w:ascii="Arial" w:hAnsi="Arial" w:cs="Arial"/>
                <w:kern w:val="24"/>
              </w:rPr>
            </w:pPr>
          </w:p>
          <w:p w14:paraId="31DD9FA7" w14:textId="5ED53228"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Note to trainer:</w:t>
            </w:r>
          </w:p>
          <w:p w14:paraId="341AC84E" w14:textId="39FD9A55" w:rsidR="00765AEB" w:rsidRPr="006F4838" w:rsidRDefault="009B5524" w:rsidP="2CD44B17">
            <w:pPr>
              <w:pStyle w:val="ListParagraph"/>
              <w:numPr>
                <w:ilvl w:val="0"/>
                <w:numId w:val="20"/>
              </w:numPr>
              <w:autoSpaceDE w:val="0"/>
              <w:autoSpaceDN w:val="0"/>
              <w:adjustRightInd w:val="0"/>
              <w:spacing w:after="120"/>
              <w:rPr>
                <w:rFonts w:ascii="Arial" w:hAnsi="Arial" w:cs="Arial"/>
                <w:kern w:val="24"/>
              </w:rPr>
            </w:pPr>
            <w:r>
              <w:rPr>
                <w:rFonts w:ascii="Arial" w:hAnsi="Arial" w:cs="Arial"/>
                <w:kern w:val="24"/>
              </w:rPr>
              <w:t xml:space="preserve">Make sure everyone’s </w:t>
            </w:r>
            <w:r w:rsidR="00765AEB" w:rsidRPr="006F4838">
              <w:rPr>
                <w:rFonts w:ascii="Arial" w:hAnsi="Arial" w:cs="Arial"/>
                <w:kern w:val="24"/>
              </w:rPr>
              <w:t xml:space="preserve">clear that in this context, “evidence” means </w:t>
            </w:r>
            <w:r w:rsidR="00765AEB" w:rsidRPr="006F4838">
              <w:rPr>
                <w:rFonts w:ascii="Arial" w:hAnsi="Arial" w:cs="Arial"/>
                <w:b/>
                <w:bCs/>
                <w:kern w:val="24"/>
              </w:rPr>
              <w:t>rationale for the concern</w:t>
            </w:r>
            <w:r w:rsidR="00765AEB" w:rsidRPr="006F4838">
              <w:rPr>
                <w:rFonts w:ascii="Arial" w:hAnsi="Arial" w:cs="Arial"/>
                <w:kern w:val="24"/>
              </w:rPr>
              <w:t xml:space="preserve"> – it does </w:t>
            </w:r>
            <w:r w:rsidR="00765AEB" w:rsidRPr="006F4838">
              <w:rPr>
                <w:rFonts w:ascii="Arial" w:hAnsi="Arial" w:cs="Arial"/>
                <w:b/>
                <w:bCs/>
                <w:kern w:val="24"/>
              </w:rPr>
              <w:t>not</w:t>
            </w:r>
            <w:r w:rsidR="00765AEB" w:rsidRPr="006F4838">
              <w:rPr>
                <w:rFonts w:ascii="Arial" w:hAnsi="Arial" w:cs="Arial"/>
                <w:kern w:val="24"/>
              </w:rPr>
              <w:t xml:space="preserve"> necessarily mean evidence of abuse or neglect.</w:t>
            </w:r>
          </w:p>
          <w:p w14:paraId="1C743573" w14:textId="236BEE89" w:rsidR="00765AEB" w:rsidRPr="006F4838" w:rsidRDefault="00765AEB" w:rsidP="2CD44B17">
            <w:pPr>
              <w:pStyle w:val="ListParagraph"/>
              <w:numPr>
                <w:ilvl w:val="0"/>
                <w:numId w:val="20"/>
              </w:numPr>
              <w:autoSpaceDE w:val="0"/>
              <w:autoSpaceDN w:val="0"/>
              <w:adjustRightInd w:val="0"/>
              <w:spacing w:after="120"/>
              <w:rPr>
                <w:rFonts w:ascii="Arial" w:hAnsi="Arial" w:cs="Arial"/>
                <w:kern w:val="24"/>
              </w:rPr>
            </w:pPr>
            <w:r w:rsidRPr="006F4838">
              <w:rPr>
                <w:rFonts w:ascii="Arial" w:hAnsi="Arial" w:cs="Arial"/>
                <w:kern w:val="24"/>
              </w:rPr>
              <w:t xml:space="preserve">Definition of Duty to Report in </w:t>
            </w:r>
            <w:r w:rsidR="009B5524">
              <w:rPr>
                <w:rFonts w:ascii="Arial" w:hAnsi="Arial" w:cs="Arial"/>
                <w:kern w:val="24"/>
              </w:rPr>
              <w:t xml:space="preserve">the </w:t>
            </w:r>
            <w:r w:rsidRPr="006F4838">
              <w:rPr>
                <w:rFonts w:ascii="Arial" w:hAnsi="Arial" w:cs="Arial"/>
                <w:kern w:val="24"/>
              </w:rPr>
              <w:t xml:space="preserve">Wales Safeguarding </w:t>
            </w:r>
            <w:r w:rsidRPr="006F4838">
              <w:rPr>
                <w:rFonts w:ascii="Arial" w:hAnsi="Arial" w:cs="Arial"/>
                <w:kern w:val="24"/>
              </w:rPr>
              <w:lastRenderedPageBreak/>
              <w:t xml:space="preserve">Procedures includes: “reasonable cause to suspect”.  In this context, </w:t>
            </w:r>
            <w:r w:rsidR="009B5524">
              <w:rPr>
                <w:rFonts w:ascii="Arial" w:hAnsi="Arial" w:cs="Arial"/>
                <w:b/>
                <w:bCs/>
                <w:kern w:val="24"/>
              </w:rPr>
              <w:t>e</w:t>
            </w:r>
            <w:r w:rsidR="009B5524" w:rsidRPr="006F4838">
              <w:rPr>
                <w:rFonts w:ascii="Arial" w:hAnsi="Arial" w:cs="Arial"/>
                <w:b/>
                <w:bCs/>
                <w:kern w:val="24"/>
              </w:rPr>
              <w:t xml:space="preserve">vidence </w:t>
            </w:r>
            <w:r w:rsidRPr="006F4838">
              <w:rPr>
                <w:rFonts w:ascii="Arial" w:hAnsi="Arial" w:cs="Arial"/>
                <w:b/>
                <w:bCs/>
                <w:kern w:val="24"/>
              </w:rPr>
              <w:t>=</w:t>
            </w:r>
            <w:r w:rsidRPr="006F4838">
              <w:rPr>
                <w:rFonts w:ascii="Arial" w:hAnsi="Arial" w:cs="Arial"/>
                <w:kern w:val="24"/>
              </w:rPr>
              <w:t xml:space="preserve"> </w:t>
            </w:r>
            <w:r w:rsidR="009B5524">
              <w:rPr>
                <w:rFonts w:ascii="Arial" w:hAnsi="Arial" w:cs="Arial"/>
                <w:kern w:val="24"/>
              </w:rPr>
              <w:t>w</w:t>
            </w:r>
            <w:r w:rsidR="009B5524" w:rsidRPr="006F4838">
              <w:rPr>
                <w:rFonts w:ascii="Arial" w:hAnsi="Arial" w:cs="Arial"/>
                <w:kern w:val="24"/>
              </w:rPr>
              <w:t xml:space="preserve">hat </w:t>
            </w:r>
            <w:r w:rsidRPr="006F4838">
              <w:rPr>
                <w:rFonts w:ascii="Arial" w:hAnsi="Arial" w:cs="Arial"/>
                <w:kern w:val="24"/>
              </w:rPr>
              <w:t xml:space="preserve">is the </w:t>
            </w:r>
            <w:r w:rsidRPr="006F4838">
              <w:rPr>
                <w:rFonts w:ascii="Arial" w:hAnsi="Arial" w:cs="Arial"/>
                <w:b/>
                <w:bCs/>
                <w:kern w:val="24"/>
              </w:rPr>
              <w:t>basis for</w:t>
            </w:r>
            <w:r w:rsidRPr="006F4838">
              <w:rPr>
                <w:rFonts w:ascii="Arial" w:hAnsi="Arial" w:cs="Arial"/>
                <w:kern w:val="24"/>
              </w:rPr>
              <w:t xml:space="preserve"> their reasonable cause? </w:t>
            </w:r>
          </w:p>
          <w:p w14:paraId="6DA42D36" w14:textId="78062848" w:rsidR="00765AEB" w:rsidRPr="006F4838" w:rsidRDefault="00765AEB" w:rsidP="00765AEB">
            <w:pPr>
              <w:autoSpaceDE w:val="0"/>
              <w:autoSpaceDN w:val="0"/>
              <w:adjustRightInd w:val="0"/>
              <w:spacing w:after="120"/>
              <w:rPr>
                <w:rFonts w:ascii="Arial" w:hAnsi="Arial" w:cs="Arial"/>
                <w:kern w:val="24"/>
              </w:rPr>
            </w:pPr>
          </w:p>
        </w:tc>
        <w:tc>
          <w:tcPr>
            <w:tcW w:w="3091" w:type="dxa"/>
            <w:vMerge/>
          </w:tcPr>
          <w:p w14:paraId="0A75EED1"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687F79A7" w14:textId="3B0BADBB" w:rsidR="00765AEB" w:rsidRPr="006F4838" w:rsidRDefault="00765AEB" w:rsidP="00765AEB">
            <w:pPr>
              <w:autoSpaceDE w:val="0"/>
              <w:autoSpaceDN w:val="0"/>
              <w:adjustRightInd w:val="0"/>
              <w:spacing w:after="120"/>
              <w:rPr>
                <w:rFonts w:ascii="Arial" w:hAnsi="Arial" w:cs="Arial"/>
                <w:kern w:val="24"/>
              </w:rPr>
            </w:pPr>
          </w:p>
        </w:tc>
      </w:tr>
      <w:tr w:rsidR="00765AEB" w14:paraId="0337C0C9" w14:textId="607F7A37" w:rsidTr="6EA40EA4">
        <w:tc>
          <w:tcPr>
            <w:tcW w:w="1271" w:type="dxa"/>
          </w:tcPr>
          <w:p w14:paraId="506CB9D7" w14:textId="502A290E"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t>32</w:t>
            </w:r>
          </w:p>
        </w:tc>
        <w:tc>
          <w:tcPr>
            <w:tcW w:w="3309" w:type="dxa"/>
          </w:tcPr>
          <w:p w14:paraId="2030069B" w14:textId="67F37FCF" w:rsidR="00765AEB" w:rsidRPr="003D295C" w:rsidRDefault="00765AEB" w:rsidP="00765AEB">
            <w:pPr>
              <w:autoSpaceDE w:val="0"/>
              <w:autoSpaceDN w:val="0"/>
              <w:adjustRightInd w:val="0"/>
              <w:spacing w:after="120"/>
              <w:rPr>
                <w:rFonts w:ascii="Arial" w:hAnsi="Arial" w:cs="Arial"/>
                <w:kern w:val="24"/>
              </w:rPr>
            </w:pPr>
            <w:r>
              <w:rPr>
                <w:noProof/>
              </w:rPr>
              <w:drawing>
                <wp:inline distT="0" distB="0" distL="0" distR="0" wp14:anchorId="037B0544" wp14:editId="0F027B42">
                  <wp:extent cx="1964055" cy="1104900"/>
                  <wp:effectExtent l="0" t="0" r="0" b="0"/>
                  <wp:docPr id="47338239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82391" name="Graphic 1">
                            <a:extLst>
                              <a:ext uri="{C183D7F6-B498-43B3-948B-1728B52AA6E4}">
                                <adec:decorative xmlns:adec="http://schemas.microsoft.com/office/drawing/2017/decorative" val="1"/>
                              </a:ext>
                            </a:extLst>
                          </pic:cNvPr>
                          <pic:cNvPicPr/>
                        </pic:nvPicPr>
                        <pic:blipFill>
                          <a:blip r:embed="rId130">
                            <a:extLst>
                              <a:ext uri="{96DAC541-7B7A-43D3-8B79-37D633B846F1}">
                                <asvg:svgBlip xmlns:asvg="http://schemas.microsoft.com/office/drawing/2016/SVG/main" r:embed="rId131"/>
                              </a:ext>
                            </a:extLst>
                          </a:blip>
                          <a:stretch>
                            <a:fillRect/>
                          </a:stretch>
                        </pic:blipFill>
                        <pic:spPr>
                          <a:xfrm>
                            <a:off x="0" y="0"/>
                            <a:ext cx="1964055" cy="1104900"/>
                          </a:xfrm>
                          <a:prstGeom prst="rect">
                            <a:avLst/>
                          </a:prstGeom>
                        </pic:spPr>
                      </pic:pic>
                    </a:graphicData>
                  </a:graphic>
                </wp:inline>
              </w:drawing>
            </w:r>
          </w:p>
        </w:tc>
        <w:tc>
          <w:tcPr>
            <w:tcW w:w="3319" w:type="dxa"/>
          </w:tcPr>
          <w:p w14:paraId="401DA7D8" w14:textId="2E3EED82"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9B5524">
              <w:rPr>
                <w:rFonts w:ascii="Arial" w:hAnsi="Arial" w:cs="Arial"/>
                <w:b/>
                <w:bCs/>
                <w:kern w:val="24"/>
              </w:rPr>
              <w:t>im:</w:t>
            </w:r>
          </w:p>
          <w:p w14:paraId="4CBCD3DF" w14:textId="4A4F3522" w:rsidR="00765AEB" w:rsidRPr="0041430F" w:rsidRDefault="009B5524" w:rsidP="2CD44B17">
            <w:pPr>
              <w:pStyle w:val="ListParagraph"/>
              <w:numPr>
                <w:ilvl w:val="0"/>
                <w:numId w:val="134"/>
              </w:numPr>
              <w:autoSpaceDE w:val="0"/>
              <w:autoSpaceDN w:val="0"/>
              <w:adjustRightInd w:val="0"/>
              <w:rPr>
                <w:rFonts w:ascii="Arial" w:hAnsi="Arial" w:cs="Arial"/>
                <w:kern w:val="24"/>
              </w:rPr>
            </w:pPr>
            <w:r w:rsidRPr="009B5524">
              <w:rPr>
                <w:rFonts w:ascii="Arial" w:hAnsi="Arial" w:cs="Arial"/>
                <w:kern w:val="24"/>
              </w:rPr>
              <w:t xml:space="preserve">to </w:t>
            </w:r>
            <w:r w:rsidR="00765AEB" w:rsidRPr="009B5524">
              <w:rPr>
                <w:rFonts w:ascii="Arial" w:hAnsi="Arial" w:cs="Arial"/>
                <w:kern w:val="24"/>
              </w:rPr>
              <w:t>focus</w:t>
            </w:r>
            <w:r w:rsidRPr="009B5524">
              <w:rPr>
                <w:rFonts w:ascii="Arial" w:hAnsi="Arial" w:cs="Arial"/>
                <w:kern w:val="24"/>
              </w:rPr>
              <w:t xml:space="preserve"> the</w:t>
            </w:r>
            <w:r w:rsidR="00765AEB" w:rsidRPr="009B5524">
              <w:rPr>
                <w:rFonts w:ascii="Arial" w:hAnsi="Arial" w:cs="Arial"/>
                <w:kern w:val="24"/>
              </w:rPr>
              <w:t xml:space="preserve"> learner</w:t>
            </w:r>
            <w:r w:rsidRPr="009B5524">
              <w:rPr>
                <w:rFonts w:ascii="Arial" w:hAnsi="Arial" w:cs="Arial"/>
                <w:kern w:val="24"/>
              </w:rPr>
              <w:t>’s</w:t>
            </w:r>
            <w:r w:rsidR="00765AEB" w:rsidRPr="009B5524">
              <w:rPr>
                <w:rFonts w:ascii="Arial" w:hAnsi="Arial" w:cs="Arial"/>
                <w:kern w:val="24"/>
              </w:rPr>
              <w:t xml:space="preserve"> thinking on where the information is coming from</w:t>
            </w:r>
            <w:r w:rsidRPr="009B5524">
              <w:rPr>
                <w:rFonts w:ascii="Arial" w:hAnsi="Arial" w:cs="Arial"/>
                <w:kern w:val="24"/>
              </w:rPr>
              <w:t>.</w:t>
            </w:r>
            <w:r w:rsidR="00765AEB" w:rsidRPr="009B5524">
              <w:rPr>
                <w:rFonts w:ascii="Arial" w:hAnsi="Arial" w:cs="Arial"/>
                <w:kern w:val="24"/>
              </w:rPr>
              <w:t xml:space="preserve"> </w:t>
            </w:r>
          </w:p>
          <w:p w14:paraId="0318FA04" w14:textId="77777777" w:rsidR="00765AEB" w:rsidRPr="006F4838" w:rsidRDefault="00765AEB" w:rsidP="00765AEB">
            <w:pPr>
              <w:autoSpaceDE w:val="0"/>
              <w:autoSpaceDN w:val="0"/>
              <w:adjustRightInd w:val="0"/>
              <w:spacing w:after="120"/>
              <w:rPr>
                <w:rFonts w:ascii="Arial" w:hAnsi="Arial" w:cs="Arial"/>
                <w:kern w:val="24"/>
              </w:rPr>
            </w:pPr>
          </w:p>
          <w:p w14:paraId="698D5E47" w14:textId="434C1BCC"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 xml:space="preserve">Trainer </w:t>
            </w:r>
            <w:r w:rsidR="009B5524">
              <w:rPr>
                <w:rFonts w:ascii="Arial" w:hAnsi="Arial" w:cs="Arial"/>
                <w:b/>
                <w:bCs/>
                <w:kern w:val="24"/>
              </w:rPr>
              <w:t>t</w:t>
            </w:r>
            <w:r w:rsidRPr="006F4838">
              <w:rPr>
                <w:rFonts w:ascii="Arial" w:hAnsi="Arial" w:cs="Arial"/>
                <w:b/>
                <w:bCs/>
                <w:kern w:val="24"/>
              </w:rPr>
              <w:t xml:space="preserve">o </w:t>
            </w:r>
            <w:r w:rsidR="009B5524">
              <w:rPr>
                <w:rFonts w:ascii="Arial" w:hAnsi="Arial" w:cs="Arial"/>
                <w:b/>
                <w:bCs/>
                <w:kern w:val="24"/>
              </w:rPr>
              <w:t>a</w:t>
            </w:r>
            <w:r w:rsidRPr="006F4838">
              <w:rPr>
                <w:rFonts w:ascii="Arial" w:hAnsi="Arial" w:cs="Arial"/>
                <w:b/>
                <w:bCs/>
                <w:kern w:val="24"/>
              </w:rPr>
              <w:t xml:space="preserve">sk: </w:t>
            </w:r>
          </w:p>
          <w:p w14:paraId="6F66B457" w14:textId="6DEF358C" w:rsidR="00765AEB" w:rsidRPr="006F4838" w:rsidRDefault="009B5524" w:rsidP="2CD44B17">
            <w:pPr>
              <w:pStyle w:val="ListParagraph"/>
              <w:numPr>
                <w:ilvl w:val="0"/>
                <w:numId w:val="20"/>
              </w:numPr>
              <w:autoSpaceDE w:val="0"/>
              <w:autoSpaceDN w:val="0"/>
              <w:adjustRightInd w:val="0"/>
              <w:spacing w:after="120"/>
              <w:rPr>
                <w:rFonts w:ascii="Arial" w:hAnsi="Arial" w:cs="Arial"/>
                <w:kern w:val="24"/>
              </w:rPr>
            </w:pPr>
            <w:r>
              <w:rPr>
                <w:rFonts w:ascii="Arial" w:hAnsi="Arial" w:cs="Arial"/>
                <w:b/>
                <w:bCs/>
                <w:kern w:val="24"/>
              </w:rPr>
              <w:t>a</w:t>
            </w:r>
            <w:r w:rsidRPr="006F4838">
              <w:rPr>
                <w:rFonts w:ascii="Arial" w:hAnsi="Arial" w:cs="Arial"/>
                <w:b/>
                <w:bCs/>
                <w:kern w:val="24"/>
              </w:rPr>
              <w:t>sk</w:t>
            </w:r>
            <w:r>
              <w:rPr>
                <w:rFonts w:ascii="Arial" w:hAnsi="Arial" w:cs="Arial"/>
                <w:b/>
                <w:bCs/>
                <w:kern w:val="24"/>
              </w:rPr>
              <w:t xml:space="preserve"> the</w:t>
            </w:r>
            <w:r w:rsidRPr="006F4838">
              <w:rPr>
                <w:rFonts w:ascii="Arial" w:hAnsi="Arial" w:cs="Arial"/>
                <w:b/>
                <w:bCs/>
                <w:kern w:val="24"/>
              </w:rPr>
              <w:t xml:space="preserve"> </w:t>
            </w:r>
            <w:r w:rsidR="00765AEB" w:rsidRPr="006F4838">
              <w:rPr>
                <w:rFonts w:ascii="Arial" w:hAnsi="Arial" w:cs="Arial"/>
                <w:b/>
                <w:bCs/>
                <w:kern w:val="24"/>
              </w:rPr>
              <w:t>room</w:t>
            </w:r>
            <w:r w:rsidR="00765AEB" w:rsidRPr="006F4838">
              <w:rPr>
                <w:rFonts w:ascii="Arial" w:hAnsi="Arial" w:cs="Arial"/>
                <w:kern w:val="24"/>
              </w:rPr>
              <w:t xml:space="preserve"> to read the slide to </w:t>
            </w:r>
            <w:r>
              <w:rPr>
                <w:rFonts w:ascii="Arial" w:hAnsi="Arial" w:cs="Arial"/>
                <w:kern w:val="24"/>
              </w:rPr>
              <w:t>them</w:t>
            </w:r>
            <w:r w:rsidR="00765AEB" w:rsidRPr="006F4838">
              <w:rPr>
                <w:rFonts w:ascii="Arial" w:hAnsi="Arial" w:cs="Arial"/>
                <w:kern w:val="24"/>
              </w:rPr>
              <w:t xml:space="preserve">selves and then offer any further </w:t>
            </w:r>
            <w:r w:rsidR="00765AEB" w:rsidRPr="006F4838">
              <w:rPr>
                <w:rFonts w:ascii="Arial" w:hAnsi="Arial" w:cs="Arial"/>
                <w:b/>
                <w:bCs/>
                <w:kern w:val="24"/>
              </w:rPr>
              <w:t>insight or examples</w:t>
            </w:r>
            <w:r w:rsidR="00765AEB" w:rsidRPr="006F4838">
              <w:rPr>
                <w:rFonts w:ascii="Arial" w:hAnsi="Arial" w:cs="Arial"/>
                <w:kern w:val="24"/>
              </w:rPr>
              <w:t xml:space="preserve"> based on their own experiences</w:t>
            </w:r>
          </w:p>
          <w:p w14:paraId="522152AF" w14:textId="3163AFA6" w:rsidR="00765AEB" w:rsidRPr="006F4838" w:rsidRDefault="009B5524" w:rsidP="2CD44B17">
            <w:pPr>
              <w:pStyle w:val="ListParagraph"/>
              <w:numPr>
                <w:ilvl w:val="0"/>
                <w:numId w:val="20"/>
              </w:numPr>
              <w:autoSpaceDE w:val="0"/>
              <w:autoSpaceDN w:val="0"/>
              <w:adjustRightInd w:val="0"/>
              <w:spacing w:after="120"/>
              <w:rPr>
                <w:rFonts w:ascii="Arial" w:hAnsi="Arial" w:cs="Arial"/>
                <w:kern w:val="24"/>
              </w:rPr>
            </w:pPr>
            <w:r>
              <w:rPr>
                <w:rFonts w:ascii="Arial" w:hAnsi="Arial" w:cs="Arial"/>
                <w:kern w:val="24"/>
              </w:rPr>
              <w:t>a</w:t>
            </w:r>
            <w:r w:rsidR="00765AEB" w:rsidRPr="006F4838">
              <w:rPr>
                <w:rFonts w:ascii="Arial" w:hAnsi="Arial" w:cs="Arial"/>
                <w:kern w:val="24"/>
              </w:rPr>
              <w:t xml:space="preserve">llow quick </w:t>
            </w:r>
            <w:r w:rsidR="00765AEB" w:rsidRPr="006F4838">
              <w:rPr>
                <w:rFonts w:ascii="Arial" w:hAnsi="Arial" w:cs="Arial"/>
                <w:b/>
                <w:bCs/>
                <w:kern w:val="24"/>
              </w:rPr>
              <w:t>shoutout</w:t>
            </w:r>
            <w:r w:rsidR="00765AEB" w:rsidRPr="006F4838">
              <w:rPr>
                <w:rFonts w:ascii="Arial" w:hAnsi="Arial" w:cs="Arial"/>
                <w:kern w:val="24"/>
              </w:rPr>
              <w:t xml:space="preserve"> responses</w:t>
            </w:r>
            <w:r>
              <w:rPr>
                <w:rFonts w:ascii="Arial" w:hAnsi="Arial" w:cs="Arial"/>
                <w:kern w:val="24"/>
              </w:rPr>
              <w:t>.</w:t>
            </w:r>
          </w:p>
          <w:p w14:paraId="5ECD2BED" w14:textId="77777777" w:rsidR="00765AEB" w:rsidRPr="006F4838" w:rsidRDefault="00765AEB" w:rsidP="00765AEB">
            <w:pPr>
              <w:autoSpaceDE w:val="0"/>
              <w:autoSpaceDN w:val="0"/>
              <w:adjustRightInd w:val="0"/>
              <w:spacing w:after="120"/>
              <w:rPr>
                <w:rFonts w:ascii="Arial" w:hAnsi="Arial" w:cs="Arial"/>
                <w:b/>
                <w:bCs/>
                <w:kern w:val="24"/>
              </w:rPr>
            </w:pPr>
          </w:p>
          <w:p w14:paraId="6D7A2DB1" w14:textId="74499E88" w:rsidR="00765AEB" w:rsidRPr="006F4838" w:rsidRDefault="00765AEB" w:rsidP="00765AEB">
            <w:pPr>
              <w:autoSpaceDE w:val="0"/>
              <w:autoSpaceDN w:val="0"/>
              <w:adjustRightInd w:val="0"/>
              <w:spacing w:after="120"/>
              <w:rPr>
                <w:rFonts w:ascii="Arial" w:hAnsi="Arial" w:cs="Arial"/>
                <w:b/>
                <w:bCs/>
                <w:kern w:val="24"/>
              </w:rPr>
            </w:pPr>
          </w:p>
        </w:tc>
        <w:tc>
          <w:tcPr>
            <w:tcW w:w="3091" w:type="dxa"/>
            <w:vMerge/>
          </w:tcPr>
          <w:p w14:paraId="2B09873F"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06AB48CD" w14:textId="4A14C07D" w:rsidR="00765AEB" w:rsidRPr="006F4838" w:rsidRDefault="00765AEB" w:rsidP="00765AEB">
            <w:pPr>
              <w:autoSpaceDE w:val="0"/>
              <w:autoSpaceDN w:val="0"/>
              <w:adjustRightInd w:val="0"/>
              <w:spacing w:after="120"/>
              <w:rPr>
                <w:rFonts w:ascii="Arial" w:hAnsi="Arial" w:cs="Arial"/>
                <w:kern w:val="24"/>
                <w:u w:val="single"/>
              </w:rPr>
            </w:pPr>
          </w:p>
        </w:tc>
      </w:tr>
      <w:tr w:rsidR="00765AEB" w14:paraId="538D7A0A" w14:textId="48189719" w:rsidTr="6EA40EA4">
        <w:tc>
          <w:tcPr>
            <w:tcW w:w="1271" w:type="dxa"/>
          </w:tcPr>
          <w:p w14:paraId="62A10929" w14:textId="7F272584"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33</w:t>
            </w:r>
          </w:p>
          <w:p w14:paraId="4E70AE1D" w14:textId="77777777" w:rsidR="00765AEB" w:rsidRDefault="00765AEB" w:rsidP="00765AEB">
            <w:pPr>
              <w:autoSpaceDE w:val="0"/>
              <w:autoSpaceDN w:val="0"/>
              <w:adjustRightInd w:val="0"/>
              <w:ind w:left="34"/>
              <w:jc w:val="center"/>
              <w:rPr>
                <w:rFonts w:ascii="Aptos Narrow" w:hAnsi="Aptos Narrow"/>
                <w:color w:val="000000"/>
              </w:rPr>
            </w:pPr>
          </w:p>
          <w:p w14:paraId="18670905" w14:textId="77777777" w:rsidR="00765AEB" w:rsidRDefault="00765AEB" w:rsidP="00765AEB">
            <w:pPr>
              <w:autoSpaceDE w:val="0"/>
              <w:autoSpaceDN w:val="0"/>
              <w:adjustRightInd w:val="0"/>
              <w:ind w:left="34"/>
              <w:jc w:val="center"/>
              <w:rPr>
                <w:rFonts w:ascii="Aptos Narrow" w:hAnsi="Aptos Narrow"/>
                <w:color w:val="000000"/>
              </w:rPr>
            </w:pPr>
          </w:p>
          <w:p w14:paraId="64019417" w14:textId="77777777" w:rsidR="00765AEB" w:rsidRDefault="00765AEB" w:rsidP="00765AEB">
            <w:pPr>
              <w:autoSpaceDE w:val="0"/>
              <w:autoSpaceDN w:val="0"/>
              <w:adjustRightInd w:val="0"/>
              <w:ind w:left="34"/>
              <w:jc w:val="center"/>
              <w:rPr>
                <w:rFonts w:ascii="Aptos Narrow" w:hAnsi="Aptos Narrow"/>
                <w:color w:val="000000"/>
              </w:rPr>
            </w:pPr>
          </w:p>
          <w:p w14:paraId="7B388CC0" w14:textId="77777777" w:rsidR="00765AEB" w:rsidRDefault="00765AEB" w:rsidP="00765AEB">
            <w:pPr>
              <w:autoSpaceDE w:val="0"/>
              <w:autoSpaceDN w:val="0"/>
              <w:adjustRightInd w:val="0"/>
              <w:ind w:left="34"/>
              <w:jc w:val="center"/>
              <w:rPr>
                <w:rFonts w:ascii="Aptos Narrow" w:hAnsi="Aptos Narrow"/>
                <w:color w:val="000000"/>
              </w:rPr>
            </w:pPr>
          </w:p>
          <w:p w14:paraId="1CD15CAC" w14:textId="77777777" w:rsidR="00765AEB" w:rsidRDefault="00765AEB" w:rsidP="00765AEB">
            <w:pPr>
              <w:autoSpaceDE w:val="0"/>
              <w:autoSpaceDN w:val="0"/>
              <w:adjustRightInd w:val="0"/>
              <w:ind w:left="34"/>
              <w:jc w:val="center"/>
              <w:rPr>
                <w:rFonts w:ascii="Aptos Narrow" w:hAnsi="Aptos Narrow"/>
                <w:color w:val="000000"/>
              </w:rPr>
            </w:pPr>
          </w:p>
          <w:p w14:paraId="0593E757" w14:textId="77777777" w:rsidR="00765AEB" w:rsidRDefault="00765AEB" w:rsidP="00765AEB">
            <w:pPr>
              <w:autoSpaceDE w:val="0"/>
              <w:autoSpaceDN w:val="0"/>
              <w:adjustRightInd w:val="0"/>
              <w:ind w:left="34"/>
              <w:jc w:val="center"/>
              <w:rPr>
                <w:rFonts w:ascii="Aptos Narrow" w:hAnsi="Aptos Narrow"/>
                <w:color w:val="000000"/>
              </w:rPr>
            </w:pPr>
          </w:p>
          <w:p w14:paraId="34B584DC" w14:textId="77777777" w:rsidR="00765AEB" w:rsidRDefault="00765AEB" w:rsidP="00765AEB">
            <w:pPr>
              <w:autoSpaceDE w:val="0"/>
              <w:autoSpaceDN w:val="0"/>
              <w:adjustRightInd w:val="0"/>
              <w:ind w:left="34"/>
              <w:jc w:val="center"/>
              <w:rPr>
                <w:rFonts w:ascii="Aptos Narrow" w:hAnsi="Aptos Narrow"/>
                <w:color w:val="000000"/>
              </w:rPr>
            </w:pPr>
          </w:p>
          <w:p w14:paraId="22538F3E" w14:textId="77777777" w:rsidR="00765AEB" w:rsidRDefault="00765AEB" w:rsidP="00765AEB">
            <w:pPr>
              <w:autoSpaceDE w:val="0"/>
              <w:autoSpaceDN w:val="0"/>
              <w:adjustRightInd w:val="0"/>
              <w:ind w:left="34"/>
              <w:jc w:val="center"/>
              <w:rPr>
                <w:rFonts w:ascii="Aptos Narrow" w:hAnsi="Aptos Narrow"/>
                <w:color w:val="000000"/>
              </w:rPr>
            </w:pPr>
          </w:p>
          <w:p w14:paraId="0EDA7169" w14:textId="77777777" w:rsidR="00765AEB" w:rsidRDefault="00765AEB" w:rsidP="00765AEB">
            <w:pPr>
              <w:autoSpaceDE w:val="0"/>
              <w:autoSpaceDN w:val="0"/>
              <w:adjustRightInd w:val="0"/>
              <w:ind w:left="34"/>
              <w:jc w:val="center"/>
              <w:rPr>
                <w:rFonts w:ascii="Aptos Narrow" w:hAnsi="Aptos Narrow"/>
                <w:color w:val="000000"/>
              </w:rPr>
            </w:pPr>
          </w:p>
          <w:p w14:paraId="6D219791" w14:textId="77777777" w:rsidR="00765AEB" w:rsidRDefault="00765AEB" w:rsidP="00765AEB">
            <w:pPr>
              <w:autoSpaceDE w:val="0"/>
              <w:autoSpaceDN w:val="0"/>
              <w:adjustRightInd w:val="0"/>
              <w:ind w:left="34"/>
              <w:jc w:val="center"/>
              <w:rPr>
                <w:rFonts w:ascii="Aptos Narrow" w:hAnsi="Aptos Narrow"/>
                <w:color w:val="000000"/>
              </w:rPr>
            </w:pPr>
          </w:p>
          <w:p w14:paraId="406E4B13" w14:textId="77777777" w:rsidR="00765AEB" w:rsidRDefault="00765AEB" w:rsidP="00765AEB">
            <w:pPr>
              <w:autoSpaceDE w:val="0"/>
              <w:autoSpaceDN w:val="0"/>
              <w:adjustRightInd w:val="0"/>
              <w:ind w:left="34"/>
              <w:jc w:val="center"/>
              <w:rPr>
                <w:rFonts w:ascii="Aptos Narrow" w:hAnsi="Aptos Narrow"/>
                <w:color w:val="000000"/>
              </w:rPr>
            </w:pPr>
          </w:p>
          <w:p w14:paraId="3EA267CA" w14:textId="77777777" w:rsidR="00765AEB" w:rsidRDefault="00765AEB" w:rsidP="00765AEB">
            <w:pPr>
              <w:autoSpaceDE w:val="0"/>
              <w:autoSpaceDN w:val="0"/>
              <w:adjustRightInd w:val="0"/>
              <w:ind w:left="34"/>
              <w:jc w:val="center"/>
              <w:rPr>
                <w:rFonts w:ascii="Aptos Narrow" w:hAnsi="Aptos Narrow"/>
                <w:color w:val="000000"/>
              </w:rPr>
            </w:pPr>
          </w:p>
          <w:p w14:paraId="7DD42A87" w14:textId="6242FAF5"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t>34</w:t>
            </w:r>
          </w:p>
        </w:tc>
        <w:tc>
          <w:tcPr>
            <w:tcW w:w="3309" w:type="dxa"/>
          </w:tcPr>
          <w:p w14:paraId="4022F831" w14:textId="77BC722A" w:rsidR="00765AEB" w:rsidRDefault="00765AEB" w:rsidP="00765AEB">
            <w:pPr>
              <w:autoSpaceDE w:val="0"/>
              <w:autoSpaceDN w:val="0"/>
              <w:adjustRightInd w:val="0"/>
              <w:rPr>
                <w:rFonts w:ascii="Arial" w:hAnsi="Arial" w:cs="Arial"/>
                <w:kern w:val="24"/>
              </w:rPr>
            </w:pPr>
            <w:r>
              <w:rPr>
                <w:noProof/>
              </w:rPr>
              <w:lastRenderedPageBreak/>
              <w:drawing>
                <wp:inline distT="0" distB="0" distL="0" distR="0" wp14:anchorId="1374AA00" wp14:editId="6D3F5609">
                  <wp:extent cx="1964055" cy="1104900"/>
                  <wp:effectExtent l="0" t="0" r="0" b="0"/>
                  <wp:docPr id="179706214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62140" name="Graphic 1">
                            <a:extLst>
                              <a:ext uri="{C183D7F6-B498-43B3-948B-1728B52AA6E4}">
                                <adec:decorative xmlns:adec="http://schemas.microsoft.com/office/drawing/2017/decorative" val="1"/>
                              </a:ext>
                            </a:extLst>
                          </pic:cNvPr>
                          <pic:cNvPicPr/>
                        </pic:nvPicPr>
                        <pic:blipFill>
                          <a:blip r:embed="rId132">
                            <a:extLst>
                              <a:ext uri="{96DAC541-7B7A-43D3-8B79-37D633B846F1}">
                                <asvg:svgBlip xmlns:asvg="http://schemas.microsoft.com/office/drawing/2016/SVG/main" r:embed="rId133"/>
                              </a:ext>
                            </a:extLst>
                          </a:blip>
                          <a:stretch>
                            <a:fillRect/>
                          </a:stretch>
                        </pic:blipFill>
                        <pic:spPr>
                          <a:xfrm>
                            <a:off x="0" y="0"/>
                            <a:ext cx="1964055" cy="1104900"/>
                          </a:xfrm>
                          <a:prstGeom prst="rect">
                            <a:avLst/>
                          </a:prstGeom>
                        </pic:spPr>
                      </pic:pic>
                    </a:graphicData>
                  </a:graphic>
                </wp:inline>
              </w:drawing>
            </w:r>
          </w:p>
          <w:p w14:paraId="230384A2" w14:textId="77777777" w:rsidR="00765AEB" w:rsidRDefault="00765AEB" w:rsidP="00765AEB">
            <w:pPr>
              <w:autoSpaceDE w:val="0"/>
              <w:autoSpaceDN w:val="0"/>
              <w:adjustRightInd w:val="0"/>
              <w:rPr>
                <w:rFonts w:ascii="Arial" w:hAnsi="Arial" w:cs="Arial"/>
                <w:kern w:val="24"/>
              </w:rPr>
            </w:pPr>
          </w:p>
          <w:p w14:paraId="2BA71A9F" w14:textId="1BDA1444" w:rsidR="00765AEB" w:rsidRDefault="00765AEB" w:rsidP="00765AEB">
            <w:pPr>
              <w:autoSpaceDE w:val="0"/>
              <w:autoSpaceDN w:val="0"/>
              <w:adjustRightInd w:val="0"/>
              <w:rPr>
                <w:rFonts w:ascii="Arial" w:hAnsi="Arial" w:cs="Arial"/>
                <w:kern w:val="24"/>
              </w:rPr>
            </w:pPr>
            <w:r>
              <w:rPr>
                <w:noProof/>
              </w:rPr>
              <w:lastRenderedPageBreak/>
              <w:drawing>
                <wp:inline distT="0" distB="0" distL="0" distR="0" wp14:anchorId="184828B5" wp14:editId="31D486EA">
                  <wp:extent cx="1964055" cy="1104900"/>
                  <wp:effectExtent l="0" t="0" r="0" b="0"/>
                  <wp:docPr id="165290996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09961" name="Graphic 1">
                            <a:extLst>
                              <a:ext uri="{C183D7F6-B498-43B3-948B-1728B52AA6E4}">
                                <adec:decorative xmlns:adec="http://schemas.microsoft.com/office/drawing/2017/decorative" val="1"/>
                              </a:ext>
                            </a:extLst>
                          </pic:cNvPr>
                          <pic:cNvPicPr/>
                        </pic:nvPicPr>
                        <pic:blipFill>
                          <a:blip r:embed="rId134">
                            <a:extLst>
                              <a:ext uri="{96DAC541-7B7A-43D3-8B79-37D633B846F1}">
                                <asvg:svgBlip xmlns:asvg="http://schemas.microsoft.com/office/drawing/2016/SVG/main" r:embed="rId135"/>
                              </a:ext>
                            </a:extLst>
                          </a:blip>
                          <a:stretch>
                            <a:fillRect/>
                          </a:stretch>
                        </pic:blipFill>
                        <pic:spPr>
                          <a:xfrm>
                            <a:off x="0" y="0"/>
                            <a:ext cx="1964055" cy="1104900"/>
                          </a:xfrm>
                          <a:prstGeom prst="rect">
                            <a:avLst/>
                          </a:prstGeom>
                        </pic:spPr>
                      </pic:pic>
                    </a:graphicData>
                  </a:graphic>
                </wp:inline>
              </w:drawing>
            </w:r>
          </w:p>
          <w:p w14:paraId="7531611C" w14:textId="10E723B0" w:rsidR="00765AEB" w:rsidRPr="003D295C" w:rsidRDefault="00765AEB" w:rsidP="00765AEB">
            <w:pPr>
              <w:autoSpaceDE w:val="0"/>
              <w:autoSpaceDN w:val="0"/>
              <w:adjustRightInd w:val="0"/>
              <w:rPr>
                <w:rFonts w:ascii="Arial" w:hAnsi="Arial" w:cs="Arial"/>
                <w:kern w:val="24"/>
              </w:rPr>
            </w:pPr>
          </w:p>
        </w:tc>
        <w:tc>
          <w:tcPr>
            <w:tcW w:w="3319" w:type="dxa"/>
          </w:tcPr>
          <w:p w14:paraId="61844A46" w14:textId="50B2E0B9"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lastRenderedPageBreak/>
              <w:t>Aim</w:t>
            </w:r>
          </w:p>
          <w:p w14:paraId="0CABEB4D" w14:textId="23420684" w:rsidR="00765AEB" w:rsidRPr="006F4838" w:rsidRDefault="00765AEB" w:rsidP="2CD44B17">
            <w:pPr>
              <w:pStyle w:val="ListParagraph"/>
              <w:numPr>
                <w:ilvl w:val="0"/>
                <w:numId w:val="112"/>
              </w:numPr>
              <w:autoSpaceDE w:val="0"/>
              <w:autoSpaceDN w:val="0"/>
              <w:adjustRightInd w:val="0"/>
              <w:spacing w:after="120"/>
              <w:rPr>
                <w:rFonts w:ascii="Arial" w:hAnsi="Arial" w:cs="Arial"/>
                <w:b/>
                <w:bCs/>
                <w:kern w:val="24"/>
              </w:rPr>
            </w:pPr>
            <w:r w:rsidRPr="006F4838">
              <w:rPr>
                <w:rFonts w:ascii="Arial" w:hAnsi="Arial" w:cs="Arial"/>
                <w:kern w:val="24"/>
              </w:rPr>
              <w:t>introduce</w:t>
            </w:r>
            <w:r w:rsidR="009B5524">
              <w:rPr>
                <w:rFonts w:ascii="Arial" w:hAnsi="Arial" w:cs="Arial"/>
                <w:kern w:val="24"/>
              </w:rPr>
              <w:t xml:space="preserve"> the</w:t>
            </w:r>
            <w:r w:rsidRPr="006F4838">
              <w:rPr>
                <w:rFonts w:ascii="Arial" w:hAnsi="Arial" w:cs="Arial"/>
                <w:kern w:val="24"/>
              </w:rPr>
              <w:t xml:space="preserve"> need for challenge with</w:t>
            </w:r>
            <w:r w:rsidRPr="006F4838">
              <w:rPr>
                <w:rFonts w:ascii="Arial" w:hAnsi="Arial" w:cs="Arial"/>
                <w:b/>
                <w:bCs/>
                <w:kern w:val="24"/>
              </w:rPr>
              <w:t xml:space="preserve"> positive intent</w:t>
            </w:r>
          </w:p>
          <w:p w14:paraId="23CD722E" w14:textId="5D8E2A64" w:rsidR="00765AEB" w:rsidRPr="006F4838" w:rsidRDefault="009B5524" w:rsidP="2CD44B17">
            <w:pPr>
              <w:pStyle w:val="ListParagraph"/>
              <w:numPr>
                <w:ilvl w:val="0"/>
                <w:numId w:val="112"/>
              </w:numPr>
              <w:autoSpaceDE w:val="0"/>
              <w:autoSpaceDN w:val="0"/>
              <w:adjustRightInd w:val="0"/>
              <w:spacing w:after="120"/>
              <w:rPr>
                <w:rFonts w:ascii="Arial" w:hAnsi="Arial" w:cs="Arial"/>
                <w:b/>
                <w:bCs/>
                <w:kern w:val="24"/>
              </w:rPr>
            </w:pPr>
            <w:r>
              <w:rPr>
                <w:rFonts w:ascii="Arial" w:hAnsi="Arial" w:cs="Arial"/>
                <w:kern w:val="24"/>
              </w:rPr>
              <w:t>r</w:t>
            </w:r>
            <w:r w:rsidRPr="006F4838">
              <w:rPr>
                <w:rFonts w:ascii="Arial" w:hAnsi="Arial" w:cs="Arial"/>
                <w:kern w:val="24"/>
              </w:rPr>
              <w:t xml:space="preserve">emind </w:t>
            </w:r>
            <w:r w:rsidR="00765AEB" w:rsidRPr="006F4838">
              <w:rPr>
                <w:rFonts w:ascii="Arial" w:hAnsi="Arial" w:cs="Arial"/>
                <w:kern w:val="24"/>
              </w:rPr>
              <w:t>of</w:t>
            </w:r>
            <w:r w:rsidR="00765AEB" w:rsidRPr="006F4838">
              <w:rPr>
                <w:rFonts w:ascii="Arial" w:hAnsi="Arial" w:cs="Arial"/>
                <w:b/>
                <w:bCs/>
                <w:kern w:val="24"/>
              </w:rPr>
              <w:t xml:space="preserve"> positive culture</w:t>
            </w:r>
          </w:p>
          <w:p w14:paraId="334BA4C8" w14:textId="2C6A6830" w:rsidR="00765AEB" w:rsidRPr="006F4838" w:rsidRDefault="009B5524" w:rsidP="2CD44B17">
            <w:pPr>
              <w:pStyle w:val="ListParagraph"/>
              <w:numPr>
                <w:ilvl w:val="0"/>
                <w:numId w:val="112"/>
              </w:numPr>
              <w:autoSpaceDE w:val="0"/>
              <w:autoSpaceDN w:val="0"/>
              <w:adjustRightInd w:val="0"/>
              <w:spacing w:after="120"/>
              <w:rPr>
                <w:rFonts w:ascii="Arial" w:hAnsi="Arial" w:cs="Arial"/>
                <w:b/>
                <w:bCs/>
                <w:kern w:val="24"/>
              </w:rPr>
            </w:pPr>
            <w:r>
              <w:rPr>
                <w:rFonts w:ascii="Arial" w:hAnsi="Arial" w:cs="Arial"/>
                <w:kern w:val="24"/>
              </w:rPr>
              <w:t>r</w:t>
            </w:r>
            <w:r w:rsidRPr="006F4838">
              <w:rPr>
                <w:rFonts w:ascii="Arial" w:hAnsi="Arial" w:cs="Arial"/>
                <w:kern w:val="24"/>
              </w:rPr>
              <w:t xml:space="preserve">emind </w:t>
            </w:r>
            <w:r w:rsidR="00765AEB" w:rsidRPr="006F4838">
              <w:rPr>
                <w:rFonts w:ascii="Arial" w:hAnsi="Arial" w:cs="Arial"/>
                <w:kern w:val="24"/>
              </w:rPr>
              <w:t>of</w:t>
            </w:r>
            <w:r w:rsidR="00765AEB" w:rsidRPr="006F4838">
              <w:rPr>
                <w:rFonts w:ascii="Arial" w:hAnsi="Arial" w:cs="Arial"/>
                <w:b/>
                <w:bCs/>
                <w:kern w:val="24"/>
              </w:rPr>
              <w:t xml:space="preserve"> professional curiosity</w:t>
            </w:r>
            <w:r>
              <w:rPr>
                <w:rFonts w:ascii="Arial" w:hAnsi="Arial" w:cs="Arial"/>
                <w:b/>
                <w:bCs/>
                <w:kern w:val="24"/>
              </w:rPr>
              <w:t>.</w:t>
            </w:r>
          </w:p>
          <w:p w14:paraId="6EA67410" w14:textId="05A3754B" w:rsidR="00765AEB" w:rsidRPr="0041430F" w:rsidRDefault="00765AEB" w:rsidP="00765AEB">
            <w:pPr>
              <w:autoSpaceDE w:val="0"/>
              <w:autoSpaceDN w:val="0"/>
              <w:adjustRightInd w:val="0"/>
              <w:spacing w:after="120"/>
              <w:rPr>
                <w:rFonts w:ascii="Arial" w:hAnsi="Arial" w:cs="Arial"/>
                <w:b/>
                <w:bCs/>
                <w:kern w:val="24"/>
              </w:rPr>
            </w:pPr>
            <w:r w:rsidRPr="009B5524">
              <w:rPr>
                <w:rFonts w:ascii="Arial" w:hAnsi="Arial" w:cs="Arial"/>
                <w:b/>
                <w:bCs/>
                <w:kern w:val="24"/>
              </w:rPr>
              <w:t>Note to trainer:</w:t>
            </w:r>
          </w:p>
          <w:p w14:paraId="026764AA" w14:textId="56046E5D" w:rsidR="00765AEB" w:rsidRPr="006F4838" w:rsidRDefault="00765AEB" w:rsidP="00765AEB">
            <w:pPr>
              <w:autoSpaceDE w:val="0"/>
              <w:autoSpaceDN w:val="0"/>
              <w:adjustRightInd w:val="0"/>
              <w:spacing w:after="120"/>
              <w:rPr>
                <w:rFonts w:ascii="Arial" w:hAnsi="Arial" w:cs="Arial"/>
                <w:kern w:val="24"/>
              </w:rPr>
            </w:pPr>
            <w:r>
              <w:rPr>
                <w:rFonts w:ascii="Arial" w:hAnsi="Arial" w:cs="Arial"/>
                <w:kern w:val="24"/>
              </w:rPr>
              <w:t>S</w:t>
            </w:r>
            <w:r w:rsidRPr="006F4838">
              <w:rPr>
                <w:rFonts w:ascii="Arial" w:hAnsi="Arial" w:cs="Arial"/>
                <w:kern w:val="24"/>
              </w:rPr>
              <w:t>tress</w:t>
            </w:r>
            <w:r w:rsidR="004239BB">
              <w:rPr>
                <w:rFonts w:ascii="Arial" w:hAnsi="Arial" w:cs="Arial"/>
                <w:kern w:val="24"/>
              </w:rPr>
              <w:t xml:space="preserve"> the</w:t>
            </w:r>
            <w:r w:rsidRPr="006F4838">
              <w:rPr>
                <w:rFonts w:ascii="Arial" w:hAnsi="Arial" w:cs="Arial"/>
                <w:kern w:val="24"/>
              </w:rPr>
              <w:t xml:space="preserve"> need to do this in a </w:t>
            </w:r>
            <w:r w:rsidRPr="004239BB">
              <w:rPr>
                <w:rFonts w:ascii="Arial" w:hAnsi="Arial" w:cs="Arial"/>
                <w:b/>
                <w:bCs/>
                <w:kern w:val="24"/>
              </w:rPr>
              <w:t>supportive</w:t>
            </w:r>
            <w:r w:rsidRPr="006F4838">
              <w:rPr>
                <w:rFonts w:ascii="Arial" w:hAnsi="Arial" w:cs="Arial"/>
                <w:kern w:val="24"/>
              </w:rPr>
              <w:t xml:space="preserve"> way</w:t>
            </w:r>
            <w:r w:rsidR="004239BB">
              <w:rPr>
                <w:rFonts w:ascii="Arial" w:hAnsi="Arial" w:cs="Arial"/>
                <w:kern w:val="24"/>
              </w:rPr>
              <w:t>.</w:t>
            </w:r>
            <w:r w:rsidRPr="006F4838">
              <w:rPr>
                <w:rFonts w:ascii="Arial" w:hAnsi="Arial" w:cs="Arial"/>
                <w:kern w:val="24"/>
              </w:rPr>
              <w:t xml:space="preserve"> </w:t>
            </w:r>
            <w:r w:rsidR="004239BB">
              <w:rPr>
                <w:rFonts w:ascii="Arial" w:hAnsi="Arial" w:cs="Arial"/>
                <w:kern w:val="24"/>
              </w:rPr>
              <w:t>I</w:t>
            </w:r>
            <w:r w:rsidRPr="006F4838">
              <w:rPr>
                <w:rFonts w:ascii="Arial" w:hAnsi="Arial" w:cs="Arial"/>
                <w:kern w:val="24"/>
              </w:rPr>
              <w:t>f the person becomes defensive o</w:t>
            </w:r>
            <w:r w:rsidR="004239BB">
              <w:rPr>
                <w:rFonts w:ascii="Arial" w:hAnsi="Arial" w:cs="Arial"/>
                <w:kern w:val="24"/>
              </w:rPr>
              <w:t>r</w:t>
            </w:r>
            <w:r w:rsidRPr="006F4838">
              <w:rPr>
                <w:rFonts w:ascii="Arial" w:hAnsi="Arial" w:cs="Arial"/>
                <w:kern w:val="24"/>
              </w:rPr>
              <w:t xml:space="preserve"> feels </w:t>
            </w:r>
            <w:r w:rsidRPr="006F4838">
              <w:rPr>
                <w:rFonts w:ascii="Arial" w:hAnsi="Arial" w:cs="Arial"/>
                <w:kern w:val="24"/>
              </w:rPr>
              <w:lastRenderedPageBreak/>
              <w:t>their judgement is being doubted, they may shut down or not come forward later</w:t>
            </w:r>
            <w:r w:rsidR="004239BB">
              <w:rPr>
                <w:rFonts w:ascii="Arial" w:hAnsi="Arial" w:cs="Arial"/>
                <w:kern w:val="24"/>
              </w:rPr>
              <w:t>.</w:t>
            </w:r>
            <w:r w:rsidRPr="006F4838">
              <w:rPr>
                <w:rFonts w:ascii="Arial" w:hAnsi="Arial" w:cs="Arial"/>
                <w:kern w:val="24"/>
              </w:rPr>
              <w:t xml:space="preserve"> </w:t>
            </w:r>
            <w:r w:rsidR="00701AD7">
              <w:rPr>
                <w:rFonts w:ascii="Arial" w:hAnsi="Arial" w:cs="Arial"/>
                <w:kern w:val="24"/>
              </w:rPr>
              <w:t>Q</w:t>
            </w:r>
            <w:r w:rsidRPr="006F4838">
              <w:rPr>
                <w:rFonts w:ascii="Arial" w:hAnsi="Arial" w:cs="Arial"/>
                <w:kern w:val="24"/>
              </w:rPr>
              <w:t>uestioning</w:t>
            </w:r>
            <w:r w:rsidR="00701AD7">
              <w:rPr>
                <w:rFonts w:ascii="Arial" w:hAnsi="Arial" w:cs="Arial"/>
                <w:kern w:val="24"/>
              </w:rPr>
              <w:t xml:space="preserve"> needs to be</w:t>
            </w:r>
            <w:r w:rsidRPr="006F4838">
              <w:rPr>
                <w:rFonts w:ascii="Arial" w:hAnsi="Arial" w:cs="Arial"/>
                <w:kern w:val="24"/>
              </w:rPr>
              <w:t xml:space="preserve"> in a supportive way to explore possibilities and challenge perceptions.</w:t>
            </w:r>
          </w:p>
        </w:tc>
        <w:tc>
          <w:tcPr>
            <w:tcW w:w="3091" w:type="dxa"/>
          </w:tcPr>
          <w:p w14:paraId="10739FDC" w14:textId="77777777" w:rsidR="00765AEB" w:rsidRDefault="00765AEB" w:rsidP="00765AEB">
            <w:pPr>
              <w:autoSpaceDE w:val="0"/>
              <w:autoSpaceDN w:val="0"/>
              <w:adjustRightInd w:val="0"/>
              <w:spacing w:after="240"/>
              <w:rPr>
                <w:rFonts w:ascii="Arial" w:hAnsi="Arial" w:cs="Arial"/>
                <w:kern w:val="24"/>
                <w:lang w:val="en-US"/>
              </w:rPr>
            </w:pPr>
            <w:hyperlink r:id="rId136" w:history="1">
              <w:r w:rsidRPr="008B6352">
                <w:rPr>
                  <w:rStyle w:val="Hyperlink"/>
                  <w:rFonts w:ascii="Arial" w:hAnsi="Arial" w:cs="Arial"/>
                  <w:kern w:val="24"/>
                </w:rPr>
                <w:t>Reflection and Professional Curiosity Practice Resource</w:t>
              </w:r>
            </w:hyperlink>
            <w:r>
              <w:rPr>
                <w:rFonts w:ascii="Arial" w:hAnsi="Arial" w:cs="Arial"/>
                <w:kern w:val="24"/>
              </w:rPr>
              <w:t>; page 6</w:t>
            </w:r>
            <w:r w:rsidRPr="006F4838">
              <w:rPr>
                <w:rFonts w:ascii="Arial" w:hAnsi="Arial" w:cs="Arial"/>
                <w:kern w:val="24"/>
                <w:lang w:val="en-US"/>
              </w:rPr>
              <w:t xml:space="preserve"> </w:t>
            </w:r>
          </w:p>
          <w:p w14:paraId="14A253B3" w14:textId="6309E832"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147C703" w14:textId="77777777" w:rsidR="00765AEB" w:rsidRDefault="00765AEB" w:rsidP="00765AEB">
            <w:pPr>
              <w:autoSpaceDE w:val="0"/>
              <w:autoSpaceDN w:val="0"/>
              <w:adjustRightInd w:val="0"/>
              <w:spacing w:after="120"/>
              <w:rPr>
                <w:rFonts w:ascii="Arial" w:hAnsi="Arial" w:cs="Arial"/>
                <w:b/>
                <w:bCs/>
                <w:kern w:val="24"/>
                <w:lang w:val="en-US"/>
              </w:rPr>
            </w:pPr>
            <w:r>
              <w:rPr>
                <w:rFonts w:ascii="Arial" w:hAnsi="Arial" w:cs="Arial"/>
                <w:b/>
                <w:bCs/>
                <w:kern w:val="24"/>
                <w:lang w:val="en-US"/>
              </w:rPr>
              <w:t>CPD</w:t>
            </w:r>
          </w:p>
          <w:p w14:paraId="342039D1" w14:textId="7CACA964" w:rsidR="00765AEB" w:rsidRPr="00825A0F" w:rsidRDefault="00765AEB" w:rsidP="00765AEB">
            <w:pPr>
              <w:autoSpaceDE w:val="0"/>
              <w:autoSpaceDN w:val="0"/>
              <w:adjustRightInd w:val="0"/>
              <w:spacing w:after="120"/>
              <w:rPr>
                <w:rFonts w:ascii="Arial" w:hAnsi="Arial" w:cs="Arial"/>
                <w:kern w:val="24"/>
                <w:lang w:val="en-US"/>
              </w:rPr>
            </w:pPr>
            <w:r w:rsidRPr="00825A0F">
              <w:rPr>
                <w:rFonts w:ascii="Arial" w:hAnsi="Arial" w:cs="Arial"/>
                <w:kern w:val="24"/>
                <w:lang w:val="en-US"/>
              </w:rPr>
              <w:t>Using Professional Challenge</w:t>
            </w:r>
          </w:p>
        </w:tc>
      </w:tr>
      <w:tr w:rsidR="00765AEB" w14:paraId="727F7A5E" w14:textId="1A0D7707" w:rsidTr="6EA40EA4">
        <w:tc>
          <w:tcPr>
            <w:tcW w:w="1271" w:type="dxa"/>
          </w:tcPr>
          <w:p w14:paraId="1F60D484" w14:textId="5D71EBF9" w:rsidR="00765AEB" w:rsidRPr="001E7497" w:rsidRDefault="00765AEB" w:rsidP="00765AEB">
            <w:pPr>
              <w:autoSpaceDE w:val="0"/>
              <w:autoSpaceDN w:val="0"/>
              <w:adjustRightInd w:val="0"/>
              <w:ind w:left="34"/>
              <w:jc w:val="center"/>
              <w:rPr>
                <w:rFonts w:ascii="Arial" w:hAnsi="Arial" w:cs="Arial"/>
                <w:kern w:val="24"/>
              </w:rPr>
            </w:pPr>
            <w:r>
              <w:rPr>
                <w:rFonts w:ascii="Arial" w:hAnsi="Arial" w:cs="Arial"/>
                <w:kern w:val="24"/>
              </w:rPr>
              <w:t>35</w:t>
            </w:r>
          </w:p>
        </w:tc>
        <w:tc>
          <w:tcPr>
            <w:tcW w:w="3309" w:type="dxa"/>
          </w:tcPr>
          <w:p w14:paraId="28E8400D" w14:textId="1F72F5D4" w:rsidR="00765AEB" w:rsidRPr="003D295C" w:rsidRDefault="00765AEB" w:rsidP="00765AEB">
            <w:pPr>
              <w:autoSpaceDE w:val="0"/>
              <w:autoSpaceDN w:val="0"/>
              <w:adjustRightInd w:val="0"/>
              <w:spacing w:after="120"/>
              <w:rPr>
                <w:rFonts w:ascii="Arial" w:hAnsi="Arial" w:cs="Arial"/>
                <w:kern w:val="24"/>
              </w:rPr>
            </w:pPr>
            <w:r>
              <w:rPr>
                <w:noProof/>
              </w:rPr>
              <w:drawing>
                <wp:inline distT="0" distB="0" distL="0" distR="0" wp14:anchorId="184D809D" wp14:editId="41488B5C">
                  <wp:extent cx="1964055" cy="1104900"/>
                  <wp:effectExtent l="0" t="0" r="0" b="0"/>
                  <wp:docPr id="101102452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024521" name="Graphic 1">
                            <a:extLst>
                              <a:ext uri="{C183D7F6-B498-43B3-948B-1728B52AA6E4}">
                                <adec:decorative xmlns:adec="http://schemas.microsoft.com/office/drawing/2017/decorative" val="1"/>
                              </a:ext>
                            </a:extLst>
                          </pic:cNvPr>
                          <pic:cNvPicPr/>
                        </pic:nvPicPr>
                        <pic:blipFill>
                          <a:blip r:embed="rId137">
                            <a:extLst>
                              <a:ext uri="{96DAC541-7B7A-43D3-8B79-37D633B846F1}">
                                <asvg:svgBlip xmlns:asvg="http://schemas.microsoft.com/office/drawing/2016/SVG/main" r:embed="rId138"/>
                              </a:ext>
                            </a:extLst>
                          </a:blip>
                          <a:stretch>
                            <a:fillRect/>
                          </a:stretch>
                        </pic:blipFill>
                        <pic:spPr>
                          <a:xfrm>
                            <a:off x="0" y="0"/>
                            <a:ext cx="1964055" cy="1104900"/>
                          </a:xfrm>
                          <a:prstGeom prst="rect">
                            <a:avLst/>
                          </a:prstGeom>
                        </pic:spPr>
                      </pic:pic>
                    </a:graphicData>
                  </a:graphic>
                </wp:inline>
              </w:drawing>
            </w:r>
          </w:p>
        </w:tc>
        <w:tc>
          <w:tcPr>
            <w:tcW w:w="3319" w:type="dxa"/>
          </w:tcPr>
          <w:p w14:paraId="3B6EACEE" w14:textId="2238580F" w:rsidR="00765AEB" w:rsidRPr="00701AD7" w:rsidRDefault="00765AEB" w:rsidP="00765AEB">
            <w:pPr>
              <w:autoSpaceDE w:val="0"/>
              <w:autoSpaceDN w:val="0"/>
              <w:adjustRightInd w:val="0"/>
              <w:spacing w:after="120"/>
              <w:rPr>
                <w:rFonts w:ascii="Arial" w:hAnsi="Arial" w:cs="Arial"/>
                <w:b/>
                <w:bCs/>
                <w:kern w:val="24"/>
              </w:rPr>
            </w:pPr>
            <w:r w:rsidRPr="00701AD7">
              <w:rPr>
                <w:rFonts w:ascii="Arial" w:hAnsi="Arial" w:cs="Arial"/>
                <w:b/>
                <w:bCs/>
                <w:kern w:val="24"/>
              </w:rPr>
              <w:t>A</w:t>
            </w:r>
            <w:r w:rsidR="00701AD7" w:rsidRPr="00701AD7">
              <w:rPr>
                <w:rFonts w:ascii="Arial" w:hAnsi="Arial" w:cs="Arial"/>
                <w:b/>
                <w:bCs/>
                <w:kern w:val="24"/>
              </w:rPr>
              <w:t>im:</w:t>
            </w:r>
          </w:p>
          <w:p w14:paraId="3B72665C" w14:textId="77777777" w:rsidR="00765AEB" w:rsidRPr="006F4838" w:rsidDel="00701AD7" w:rsidRDefault="00765AEB" w:rsidP="00765AEB">
            <w:pPr>
              <w:autoSpaceDE w:val="0"/>
              <w:autoSpaceDN w:val="0"/>
              <w:adjustRightInd w:val="0"/>
              <w:spacing w:after="120"/>
              <w:rPr>
                <w:rFonts w:ascii="Arial" w:hAnsi="Arial" w:cs="Arial"/>
                <w:kern w:val="24"/>
              </w:rPr>
            </w:pPr>
            <w:r w:rsidRPr="006F4838">
              <w:rPr>
                <w:rFonts w:ascii="Arial" w:hAnsi="Arial" w:cs="Arial"/>
                <w:kern w:val="24"/>
              </w:rPr>
              <w:t>To provide practical discussion</w:t>
            </w:r>
          </w:p>
          <w:p w14:paraId="68CCDE67" w14:textId="70355F9E"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701AD7">
              <w:rPr>
                <w:rFonts w:ascii="Arial" w:hAnsi="Arial" w:cs="Arial"/>
                <w:b/>
                <w:bCs/>
                <w:kern w:val="24"/>
              </w:rPr>
              <w:t>ctivity</w:t>
            </w:r>
            <w:r w:rsidRPr="006F4838">
              <w:rPr>
                <w:rFonts w:ascii="Arial" w:hAnsi="Arial" w:cs="Arial"/>
                <w:b/>
                <w:bCs/>
                <w:kern w:val="24"/>
              </w:rPr>
              <w:t xml:space="preserve"> – small group discussions</w:t>
            </w:r>
          </w:p>
          <w:p w14:paraId="6265E59D" w14:textId="167D03DD" w:rsidR="00765AEB" w:rsidRPr="006F4838" w:rsidRDefault="00765AEB" w:rsidP="00765AEB">
            <w:pPr>
              <w:autoSpaceDE w:val="0"/>
              <w:autoSpaceDN w:val="0"/>
              <w:adjustRightInd w:val="0"/>
              <w:spacing w:after="120"/>
              <w:rPr>
                <w:rFonts w:ascii="Arial" w:hAnsi="Arial" w:cs="Arial"/>
                <w:b/>
                <w:bCs/>
                <w:kern w:val="24"/>
              </w:rPr>
            </w:pPr>
          </w:p>
          <w:p w14:paraId="7A26AF8B" w14:textId="77777777" w:rsidR="00765AEB" w:rsidRPr="00701AD7" w:rsidRDefault="00765AEB" w:rsidP="00765AEB">
            <w:pPr>
              <w:autoSpaceDE w:val="0"/>
              <w:autoSpaceDN w:val="0"/>
              <w:adjustRightInd w:val="0"/>
              <w:spacing w:after="120"/>
              <w:rPr>
                <w:rFonts w:ascii="Arial" w:hAnsi="Arial" w:cs="Arial"/>
                <w:kern w:val="24"/>
              </w:rPr>
            </w:pPr>
            <w:r w:rsidRPr="00701AD7">
              <w:rPr>
                <w:rFonts w:ascii="Arial" w:hAnsi="Arial" w:cs="Arial"/>
                <w:b/>
                <w:bCs/>
                <w:kern w:val="24"/>
              </w:rPr>
              <w:t>Distribute</w:t>
            </w:r>
            <w:r w:rsidRPr="00701AD7">
              <w:rPr>
                <w:rFonts w:ascii="Arial" w:hAnsi="Arial" w:cs="Arial"/>
                <w:kern w:val="24"/>
              </w:rPr>
              <w:t>:</w:t>
            </w:r>
          </w:p>
          <w:p w14:paraId="39295CD6" w14:textId="6CC0A595" w:rsidR="00765AEB" w:rsidRPr="0073498D" w:rsidRDefault="00765AEB" w:rsidP="00765AEB">
            <w:pPr>
              <w:autoSpaceDE w:val="0"/>
              <w:autoSpaceDN w:val="0"/>
              <w:adjustRightInd w:val="0"/>
              <w:rPr>
                <w:rFonts w:ascii="Arial" w:hAnsi="Arial" w:cs="Arial"/>
                <w:b/>
                <w:bCs/>
                <w:kern w:val="24"/>
              </w:rPr>
            </w:pPr>
            <w:r w:rsidRPr="0073498D">
              <w:rPr>
                <w:rFonts w:ascii="Arial" w:hAnsi="Arial" w:cs="Arial"/>
                <w:kern w:val="24"/>
              </w:rPr>
              <w:t xml:space="preserve">Case </w:t>
            </w:r>
            <w:r w:rsidR="00701AD7">
              <w:rPr>
                <w:rFonts w:ascii="Arial" w:hAnsi="Arial" w:cs="Arial"/>
                <w:kern w:val="24"/>
              </w:rPr>
              <w:t>s</w:t>
            </w:r>
            <w:r w:rsidRPr="0073498D">
              <w:rPr>
                <w:rFonts w:ascii="Arial" w:hAnsi="Arial" w:cs="Arial"/>
                <w:kern w:val="24"/>
              </w:rPr>
              <w:t xml:space="preserve">cenario/s </w:t>
            </w:r>
            <w:r w:rsidRPr="0073498D">
              <w:rPr>
                <w:rFonts w:ascii="Arial" w:hAnsi="Arial" w:cs="Arial"/>
                <w:b/>
                <w:bCs/>
                <w:kern w:val="24"/>
              </w:rPr>
              <w:t>Part 2</w:t>
            </w:r>
            <w:r w:rsidRPr="0073498D">
              <w:rPr>
                <w:rFonts w:ascii="Arial" w:hAnsi="Arial" w:cs="Arial"/>
                <w:b/>
                <w:bCs/>
                <w:kern w:val="24"/>
              </w:rPr>
              <w:br/>
            </w:r>
            <w:r w:rsidRPr="0073498D">
              <w:rPr>
                <w:rFonts w:ascii="Arial" w:hAnsi="Arial" w:cs="Arial"/>
                <w:kern w:val="24"/>
              </w:rPr>
              <w:t>(</w:t>
            </w:r>
            <w:r w:rsidR="00877F95">
              <w:rPr>
                <w:rFonts w:ascii="Arial" w:hAnsi="Arial" w:cs="Arial"/>
                <w:kern w:val="24"/>
              </w:rPr>
              <w:t>children and young people</w:t>
            </w:r>
            <w:r w:rsidRPr="0073498D">
              <w:rPr>
                <w:rFonts w:ascii="Arial" w:hAnsi="Arial" w:cs="Arial"/>
                <w:kern w:val="24"/>
              </w:rPr>
              <w:t>, Adult, or both)</w:t>
            </w:r>
          </w:p>
          <w:p w14:paraId="08167689" w14:textId="77777777" w:rsidR="00765AEB" w:rsidRPr="006F4838" w:rsidRDefault="00765AEB" w:rsidP="00765AEB">
            <w:pPr>
              <w:autoSpaceDE w:val="0"/>
              <w:autoSpaceDN w:val="0"/>
              <w:adjustRightInd w:val="0"/>
              <w:spacing w:after="120"/>
              <w:rPr>
                <w:rFonts w:ascii="Arial" w:hAnsi="Arial" w:cs="Arial"/>
                <w:b/>
                <w:bCs/>
                <w:kern w:val="24"/>
              </w:rPr>
            </w:pPr>
          </w:p>
          <w:p w14:paraId="70EDEBE4" w14:textId="102479EB" w:rsidR="00765AEB" w:rsidRPr="006F4838" w:rsidRDefault="00765AEB" w:rsidP="00765AEB">
            <w:pPr>
              <w:autoSpaceDE w:val="0"/>
              <w:autoSpaceDN w:val="0"/>
              <w:adjustRightInd w:val="0"/>
              <w:spacing w:after="120"/>
              <w:rPr>
                <w:rFonts w:ascii="Arial" w:hAnsi="Arial" w:cs="Arial"/>
                <w:kern w:val="24"/>
              </w:rPr>
            </w:pPr>
          </w:p>
        </w:tc>
        <w:tc>
          <w:tcPr>
            <w:tcW w:w="3091" w:type="dxa"/>
          </w:tcPr>
          <w:p w14:paraId="0A074BA9"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76312244" w14:textId="64926912" w:rsidR="00765AEB" w:rsidRPr="006F4838" w:rsidRDefault="00765AEB" w:rsidP="00765AEB">
            <w:pPr>
              <w:autoSpaceDE w:val="0"/>
              <w:autoSpaceDN w:val="0"/>
              <w:adjustRightInd w:val="0"/>
              <w:spacing w:after="120"/>
              <w:rPr>
                <w:rFonts w:ascii="Arial" w:hAnsi="Arial" w:cs="Arial"/>
                <w:kern w:val="24"/>
              </w:rPr>
            </w:pPr>
          </w:p>
        </w:tc>
      </w:tr>
      <w:tr w:rsidR="00765AEB" w14:paraId="57827064" w14:textId="1BC6967D" w:rsidTr="6EA40EA4">
        <w:tc>
          <w:tcPr>
            <w:tcW w:w="1271" w:type="dxa"/>
          </w:tcPr>
          <w:p w14:paraId="1EDBD33C" w14:textId="6152E327" w:rsidR="00765AEB" w:rsidRPr="001E7497" w:rsidRDefault="00765AEB" w:rsidP="00765AEB">
            <w:pPr>
              <w:autoSpaceDE w:val="0"/>
              <w:autoSpaceDN w:val="0"/>
              <w:adjustRightInd w:val="0"/>
              <w:ind w:left="34"/>
              <w:jc w:val="center"/>
              <w:rPr>
                <w:rFonts w:ascii="Arial" w:hAnsi="Arial" w:cs="Arial"/>
                <w:kern w:val="24"/>
                <w:lang w:val="en-US"/>
              </w:rPr>
            </w:pPr>
            <w:r>
              <w:rPr>
                <w:rFonts w:ascii="Aptos Narrow" w:hAnsi="Aptos Narrow"/>
                <w:color w:val="000000"/>
              </w:rPr>
              <w:t>36</w:t>
            </w:r>
          </w:p>
        </w:tc>
        <w:tc>
          <w:tcPr>
            <w:tcW w:w="3309" w:type="dxa"/>
          </w:tcPr>
          <w:p w14:paraId="4D7177FB" w14:textId="3F6130C5" w:rsidR="00765AEB" w:rsidRPr="003D295C" w:rsidRDefault="00765AEB" w:rsidP="00765AEB">
            <w:pPr>
              <w:autoSpaceDE w:val="0"/>
              <w:autoSpaceDN w:val="0"/>
              <w:adjustRightInd w:val="0"/>
              <w:rPr>
                <w:rFonts w:ascii="Arial" w:hAnsi="Arial" w:cs="Arial"/>
                <w:kern w:val="24"/>
              </w:rPr>
            </w:pPr>
            <w:r>
              <w:rPr>
                <w:noProof/>
              </w:rPr>
              <w:drawing>
                <wp:inline distT="0" distB="0" distL="0" distR="0" wp14:anchorId="0E98B8EE" wp14:editId="171725C9">
                  <wp:extent cx="1964055" cy="1104900"/>
                  <wp:effectExtent l="0" t="0" r="0" b="0"/>
                  <wp:docPr id="168143818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38181" name="Graphic 1">
                            <a:extLst>
                              <a:ext uri="{C183D7F6-B498-43B3-948B-1728B52AA6E4}">
                                <adec:decorative xmlns:adec="http://schemas.microsoft.com/office/drawing/2017/decorative" val="1"/>
                              </a:ext>
                            </a:extLst>
                          </pic:cNvPr>
                          <pic:cNvPicPr/>
                        </pic:nvPicPr>
                        <pic:blipFill>
                          <a:blip r:embed="rId139">
                            <a:extLst>
                              <a:ext uri="{96DAC541-7B7A-43D3-8B79-37D633B846F1}">
                                <asvg:svgBlip xmlns:asvg="http://schemas.microsoft.com/office/drawing/2016/SVG/main" r:embed="rId140"/>
                              </a:ext>
                            </a:extLst>
                          </a:blip>
                          <a:stretch>
                            <a:fillRect/>
                          </a:stretch>
                        </pic:blipFill>
                        <pic:spPr>
                          <a:xfrm>
                            <a:off x="0" y="0"/>
                            <a:ext cx="1964055" cy="1104900"/>
                          </a:xfrm>
                          <a:prstGeom prst="rect">
                            <a:avLst/>
                          </a:prstGeom>
                        </pic:spPr>
                      </pic:pic>
                    </a:graphicData>
                  </a:graphic>
                </wp:inline>
              </w:drawing>
            </w:r>
          </w:p>
        </w:tc>
        <w:tc>
          <w:tcPr>
            <w:tcW w:w="3319" w:type="dxa"/>
          </w:tcPr>
          <w:p w14:paraId="1C9016EB" w14:textId="69A0609A"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Aim</w:t>
            </w:r>
            <w:r w:rsidR="00701AD7">
              <w:rPr>
                <w:rFonts w:ascii="Arial" w:hAnsi="Arial" w:cs="Arial"/>
                <w:b/>
                <w:bCs/>
                <w:kern w:val="24"/>
              </w:rPr>
              <w:t>:</w:t>
            </w:r>
          </w:p>
          <w:p w14:paraId="2D0FF826" w14:textId="6F0CA702" w:rsidR="00765AEB" w:rsidRPr="006F4838" w:rsidRDefault="007C1123" w:rsidP="00765AEB">
            <w:p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stress the need to record in writing </w:t>
            </w:r>
            <w:proofErr w:type="gramStart"/>
            <w:r w:rsidR="00765AEB" w:rsidRPr="006F4838">
              <w:rPr>
                <w:rFonts w:ascii="Arial" w:hAnsi="Arial" w:cs="Arial"/>
                <w:b/>
                <w:bCs/>
                <w:kern w:val="24"/>
              </w:rPr>
              <w:t>any</w:t>
            </w:r>
            <w:r w:rsidR="00765AEB" w:rsidRPr="006F4838">
              <w:rPr>
                <w:rFonts w:ascii="Arial" w:hAnsi="Arial" w:cs="Arial"/>
                <w:kern w:val="24"/>
              </w:rPr>
              <w:t xml:space="preserve"> and all</w:t>
            </w:r>
            <w:proofErr w:type="gramEnd"/>
            <w:r w:rsidR="00765AEB" w:rsidRPr="006F4838">
              <w:rPr>
                <w:rFonts w:ascii="Arial" w:hAnsi="Arial" w:cs="Arial"/>
                <w:kern w:val="24"/>
              </w:rPr>
              <w:t xml:space="preserve"> safeguarding discussions, no matter the outcome decision</w:t>
            </w:r>
          </w:p>
          <w:p w14:paraId="576FA23E" w14:textId="2DC4B4A5" w:rsidR="00765AEB" w:rsidRPr="0041430F" w:rsidRDefault="00765AEB" w:rsidP="00765AEB">
            <w:pPr>
              <w:autoSpaceDE w:val="0"/>
              <w:autoSpaceDN w:val="0"/>
              <w:adjustRightInd w:val="0"/>
              <w:spacing w:after="120"/>
              <w:rPr>
                <w:rFonts w:ascii="Arial" w:hAnsi="Arial" w:cs="Arial"/>
                <w:b/>
                <w:bCs/>
                <w:kern w:val="24"/>
              </w:rPr>
            </w:pPr>
            <w:r w:rsidRPr="00701AD7">
              <w:rPr>
                <w:rFonts w:ascii="Arial" w:hAnsi="Arial" w:cs="Arial"/>
                <w:b/>
                <w:bCs/>
                <w:kern w:val="24"/>
              </w:rPr>
              <w:t>Note to trainer:</w:t>
            </w:r>
          </w:p>
          <w:p w14:paraId="1514BC24" w14:textId="398DA31E" w:rsidR="00765AEB" w:rsidRPr="006F4838" w:rsidRDefault="007C1123" w:rsidP="00765AEB">
            <w:pPr>
              <w:autoSpaceDE w:val="0"/>
              <w:autoSpaceDN w:val="0"/>
              <w:adjustRightInd w:val="0"/>
              <w:spacing w:after="120"/>
              <w:rPr>
                <w:rFonts w:ascii="Arial" w:hAnsi="Arial" w:cs="Arial"/>
                <w:kern w:val="24"/>
              </w:rPr>
            </w:pPr>
            <w:r>
              <w:rPr>
                <w:rFonts w:ascii="Arial" w:hAnsi="Arial" w:cs="Arial"/>
                <w:kern w:val="24"/>
              </w:rPr>
              <w:t>y</w:t>
            </w:r>
            <w:r w:rsidR="00765AEB" w:rsidRPr="006F4838">
              <w:rPr>
                <w:rFonts w:ascii="Arial" w:hAnsi="Arial" w:cs="Arial"/>
                <w:kern w:val="24"/>
              </w:rPr>
              <w:t>ou may want to direct attendees to the Wales Safeguarding Procedures page that features this.</w:t>
            </w:r>
          </w:p>
        </w:tc>
        <w:tc>
          <w:tcPr>
            <w:tcW w:w="3091" w:type="dxa"/>
          </w:tcPr>
          <w:p w14:paraId="78D004C7" w14:textId="6B708B3A" w:rsidR="00765AEB" w:rsidRPr="003E2200" w:rsidRDefault="00765AEB" w:rsidP="00765AEB">
            <w:pPr>
              <w:autoSpaceDE w:val="0"/>
              <w:autoSpaceDN w:val="0"/>
              <w:adjustRightInd w:val="0"/>
              <w:spacing w:after="240"/>
              <w:rPr>
                <w:rFonts w:ascii="Arial" w:hAnsi="Arial" w:cs="Arial"/>
                <w:kern w:val="24"/>
                <w:lang w:val="en-US"/>
              </w:rPr>
            </w:pPr>
            <w:r>
              <w:rPr>
                <w:rFonts w:ascii="Arial" w:hAnsi="Arial" w:cs="Arial"/>
                <w:kern w:val="24"/>
                <w:lang w:val="en-US"/>
              </w:rPr>
              <w:t xml:space="preserve">Wales Safeguarding Procedures &gt; </w:t>
            </w:r>
            <w:r w:rsidRPr="006F4838">
              <w:rPr>
                <w:rFonts w:ascii="Arial" w:hAnsi="Arial" w:cs="Arial"/>
                <w:kern w:val="24"/>
                <w:lang w:val="en-US"/>
              </w:rPr>
              <w:t>S2 - Recording initial discussions</w:t>
            </w:r>
            <w:r w:rsidRPr="006F4838">
              <w:rPr>
                <w:rFonts w:ascii="Arial" w:hAnsi="Arial" w:cs="Arial"/>
                <w:b/>
                <w:bCs/>
                <w:kern w:val="24"/>
                <w:lang w:val="en-US"/>
              </w:rPr>
              <w:t xml:space="preserve"> </w:t>
            </w:r>
          </w:p>
          <w:p w14:paraId="073E014D" w14:textId="0B8D2CC4" w:rsidR="00765AEB" w:rsidRPr="006F4838" w:rsidRDefault="00765AEB" w:rsidP="00765AEB">
            <w:pPr>
              <w:autoSpaceDE w:val="0"/>
              <w:autoSpaceDN w:val="0"/>
              <w:adjustRightInd w:val="0"/>
              <w:spacing w:after="240"/>
              <w:rPr>
                <w:rFonts w:ascii="Arial" w:hAnsi="Arial" w:cs="Arial"/>
                <w:kern w:val="24"/>
              </w:rPr>
            </w:pPr>
            <w:r w:rsidRPr="006F4838">
              <w:rPr>
                <w:rFonts w:ascii="Arial" w:hAnsi="Arial" w:cs="Arial"/>
                <w:kern w:val="24"/>
              </w:rPr>
              <w:t xml:space="preserve">Adults: </w:t>
            </w:r>
            <w:hyperlink r:id="rId141" w:history="1">
              <w:r w:rsidRPr="006F4838">
                <w:rPr>
                  <w:rStyle w:val="Hyperlink"/>
                  <w:rFonts w:ascii="Arial" w:hAnsi="Arial" w:cs="Arial"/>
                  <w:kern w:val="24"/>
                </w:rPr>
                <w:t>https://safeguarding.wales/en/adu-i/adu-i-a2/a2-p9/</w:t>
              </w:r>
            </w:hyperlink>
          </w:p>
          <w:p w14:paraId="72B10220" w14:textId="24619FA1" w:rsidR="00765AEB" w:rsidRPr="006F4838" w:rsidRDefault="00863DD6" w:rsidP="00765AEB">
            <w:pPr>
              <w:autoSpaceDE w:val="0"/>
              <w:autoSpaceDN w:val="0"/>
              <w:adjustRightInd w:val="0"/>
              <w:spacing w:after="240"/>
              <w:rPr>
                <w:rFonts w:ascii="Arial" w:hAnsi="Arial" w:cs="Arial"/>
                <w:b/>
                <w:bCs/>
                <w:kern w:val="24"/>
              </w:rPr>
            </w:pPr>
            <w:r>
              <w:rPr>
                <w:rFonts w:ascii="Arial" w:hAnsi="Arial" w:cs="Arial"/>
                <w:kern w:val="24"/>
              </w:rPr>
              <w:t>C</w:t>
            </w:r>
            <w:r w:rsidR="00877F95">
              <w:rPr>
                <w:rFonts w:ascii="Arial" w:hAnsi="Arial" w:cs="Arial"/>
                <w:kern w:val="24"/>
              </w:rPr>
              <w:t>hildren and young people</w:t>
            </w:r>
            <w:r w:rsidR="00765AEB" w:rsidRPr="006F4838">
              <w:rPr>
                <w:rFonts w:ascii="Arial" w:hAnsi="Arial" w:cs="Arial"/>
                <w:kern w:val="24"/>
              </w:rPr>
              <w:t xml:space="preserve">: </w:t>
            </w:r>
            <w:hyperlink r:id="rId142" w:history="1">
              <w:r w:rsidR="00765AEB" w:rsidRPr="006F4838">
                <w:rPr>
                  <w:rStyle w:val="Hyperlink"/>
                  <w:rFonts w:ascii="Arial" w:hAnsi="Arial" w:cs="Arial"/>
                  <w:kern w:val="24"/>
                </w:rPr>
                <w:t>https://safeguarding.wales/en/chi-i/chi-i-c2/c2-p13/</w:t>
              </w:r>
            </w:hyperlink>
          </w:p>
        </w:tc>
        <w:tc>
          <w:tcPr>
            <w:tcW w:w="3091" w:type="dxa"/>
          </w:tcPr>
          <w:p w14:paraId="4FEF6B6D" w14:textId="77777777" w:rsidR="00765AEB" w:rsidRPr="006F4838" w:rsidRDefault="00765AEB" w:rsidP="00765AEB">
            <w:pPr>
              <w:autoSpaceDE w:val="0"/>
              <w:autoSpaceDN w:val="0"/>
              <w:adjustRightInd w:val="0"/>
              <w:spacing w:after="120"/>
              <w:rPr>
                <w:rFonts w:ascii="Arial" w:hAnsi="Arial" w:cs="Arial"/>
                <w:kern w:val="24"/>
                <w:lang w:val="en-US"/>
              </w:rPr>
            </w:pPr>
            <w:r w:rsidRPr="006F4838">
              <w:rPr>
                <w:rFonts w:ascii="Arial" w:hAnsi="Arial" w:cs="Arial"/>
                <w:kern w:val="24"/>
                <w:lang w:val="en-US"/>
              </w:rPr>
              <w:t>CPD:</w:t>
            </w:r>
          </w:p>
          <w:p w14:paraId="6AD62F7A" w14:textId="08B5443C" w:rsidR="00765AEB" w:rsidRPr="006F4838" w:rsidRDefault="00765AEB" w:rsidP="00765AEB">
            <w:pPr>
              <w:autoSpaceDE w:val="0"/>
              <w:autoSpaceDN w:val="0"/>
              <w:adjustRightInd w:val="0"/>
              <w:spacing w:after="120"/>
              <w:rPr>
                <w:rFonts w:ascii="Arial" w:hAnsi="Arial" w:cs="Arial"/>
                <w:kern w:val="24"/>
                <w:lang w:val="en-US"/>
              </w:rPr>
            </w:pPr>
            <w:r w:rsidRPr="006F4838">
              <w:rPr>
                <w:rFonts w:ascii="Arial" w:hAnsi="Arial" w:cs="Arial"/>
                <w:kern w:val="24"/>
                <w:lang w:val="en-US"/>
              </w:rPr>
              <w:t xml:space="preserve">Recording / </w:t>
            </w:r>
            <w:r w:rsidR="00701AD7">
              <w:rPr>
                <w:rFonts w:ascii="Arial" w:hAnsi="Arial" w:cs="Arial"/>
                <w:kern w:val="24"/>
                <w:lang w:val="en-US"/>
              </w:rPr>
              <w:t>n</w:t>
            </w:r>
            <w:r w:rsidRPr="006F4838">
              <w:rPr>
                <w:rFonts w:ascii="Arial" w:hAnsi="Arial" w:cs="Arial"/>
                <w:kern w:val="24"/>
                <w:lang w:val="en-US"/>
              </w:rPr>
              <w:t xml:space="preserve">otes </w:t>
            </w:r>
          </w:p>
        </w:tc>
      </w:tr>
      <w:tr w:rsidR="00765AEB" w14:paraId="159DC6FB" w14:textId="77777777" w:rsidTr="6EA40EA4">
        <w:tc>
          <w:tcPr>
            <w:tcW w:w="1271" w:type="dxa"/>
          </w:tcPr>
          <w:p w14:paraId="03527821" w14:textId="059CED92"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lastRenderedPageBreak/>
              <w:t>37</w:t>
            </w:r>
          </w:p>
        </w:tc>
        <w:tc>
          <w:tcPr>
            <w:tcW w:w="3309" w:type="dxa"/>
          </w:tcPr>
          <w:p w14:paraId="5564D366" w14:textId="7294C853" w:rsidR="00765AEB" w:rsidRDefault="00765AEB" w:rsidP="00765AEB">
            <w:pPr>
              <w:autoSpaceDE w:val="0"/>
              <w:autoSpaceDN w:val="0"/>
              <w:adjustRightInd w:val="0"/>
              <w:rPr>
                <w:rFonts w:ascii="Arial" w:hAnsi="Arial" w:cs="Arial"/>
                <w:b/>
                <w:bCs/>
                <w:kern w:val="24"/>
                <w:lang w:val="en-US"/>
              </w:rPr>
            </w:pPr>
            <w:r>
              <w:rPr>
                <w:noProof/>
              </w:rPr>
              <w:drawing>
                <wp:inline distT="0" distB="0" distL="0" distR="0" wp14:anchorId="50D61D26" wp14:editId="6E114FEE">
                  <wp:extent cx="1964055" cy="1104900"/>
                  <wp:effectExtent l="0" t="0" r="0" b="0"/>
                  <wp:docPr id="139045615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56153" name="Graphic 1">
                            <a:extLst>
                              <a:ext uri="{C183D7F6-B498-43B3-948B-1728B52AA6E4}">
                                <adec:decorative xmlns:adec="http://schemas.microsoft.com/office/drawing/2017/decorative" val="1"/>
                              </a:ext>
                            </a:extLst>
                          </pic:cNvPr>
                          <pic:cNvPicPr/>
                        </pic:nvPicPr>
                        <pic:blipFill>
                          <a:blip r:embed="rId143">
                            <a:extLst>
                              <a:ext uri="{96DAC541-7B7A-43D3-8B79-37D633B846F1}">
                                <asvg:svgBlip xmlns:asvg="http://schemas.microsoft.com/office/drawing/2016/SVG/main" r:embed="rId144"/>
                              </a:ext>
                            </a:extLst>
                          </a:blip>
                          <a:stretch>
                            <a:fillRect/>
                          </a:stretch>
                        </pic:blipFill>
                        <pic:spPr>
                          <a:xfrm>
                            <a:off x="0" y="0"/>
                            <a:ext cx="1964055" cy="1104900"/>
                          </a:xfrm>
                          <a:prstGeom prst="rect">
                            <a:avLst/>
                          </a:prstGeom>
                        </pic:spPr>
                      </pic:pic>
                    </a:graphicData>
                  </a:graphic>
                </wp:inline>
              </w:drawing>
            </w:r>
          </w:p>
          <w:p w14:paraId="0DD729E9" w14:textId="63785078" w:rsidR="00765AEB" w:rsidRPr="003D295C" w:rsidRDefault="00765AEB" w:rsidP="00765AEB">
            <w:pPr>
              <w:autoSpaceDE w:val="0"/>
              <w:autoSpaceDN w:val="0"/>
              <w:adjustRightInd w:val="0"/>
              <w:rPr>
                <w:rFonts w:ascii="Arial" w:hAnsi="Arial" w:cs="Arial"/>
                <w:b/>
                <w:bCs/>
                <w:kern w:val="24"/>
                <w:lang w:val="en-US"/>
              </w:rPr>
            </w:pPr>
          </w:p>
        </w:tc>
        <w:tc>
          <w:tcPr>
            <w:tcW w:w="3319" w:type="dxa"/>
          </w:tcPr>
          <w:p w14:paraId="37C94552" w14:textId="4CAB03FB" w:rsidR="00765AEB" w:rsidRPr="006F4838" w:rsidRDefault="00765AEB" w:rsidP="2CD44B17">
            <w:pPr>
              <w:autoSpaceDE w:val="0"/>
              <w:autoSpaceDN w:val="0"/>
              <w:adjustRightInd w:val="0"/>
              <w:spacing w:after="120"/>
              <w:rPr>
                <w:rFonts w:ascii="Arial" w:hAnsi="Arial" w:cs="Arial"/>
                <w:b/>
                <w:bCs/>
                <w:kern w:val="24"/>
              </w:rPr>
            </w:pPr>
            <w:r w:rsidRPr="006F4838">
              <w:rPr>
                <w:rFonts w:ascii="Arial" w:hAnsi="Arial" w:cs="Arial"/>
                <w:b/>
                <w:bCs/>
                <w:kern w:val="24"/>
              </w:rPr>
              <w:t>A</w:t>
            </w:r>
            <w:r w:rsidR="003C1346">
              <w:rPr>
                <w:rFonts w:ascii="Arial" w:hAnsi="Arial" w:cs="Arial"/>
                <w:b/>
                <w:bCs/>
                <w:kern w:val="24"/>
              </w:rPr>
              <w:t>im:</w:t>
            </w:r>
          </w:p>
          <w:p w14:paraId="22DF825F" w14:textId="1AE695E9" w:rsidR="00765AEB" w:rsidRPr="006F4838" w:rsidRDefault="003C1346"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o introduce</w:t>
            </w:r>
            <w:r>
              <w:rPr>
                <w:rFonts w:ascii="Arial" w:hAnsi="Arial" w:cs="Arial"/>
                <w:kern w:val="24"/>
              </w:rPr>
              <w:t xml:space="preserve"> the</w:t>
            </w:r>
            <w:r w:rsidR="00765AEB" w:rsidRPr="006F4838">
              <w:rPr>
                <w:rFonts w:ascii="Arial" w:hAnsi="Arial" w:cs="Arial"/>
                <w:kern w:val="24"/>
              </w:rPr>
              <w:t xml:space="preserve"> </w:t>
            </w:r>
            <w:r w:rsidR="00765AEB" w:rsidRPr="003E2200">
              <w:rPr>
                <w:rFonts w:ascii="Arial" w:hAnsi="Arial" w:cs="Arial"/>
                <w:b/>
                <w:bCs/>
                <w:kern w:val="24"/>
              </w:rPr>
              <w:t>next step</w:t>
            </w:r>
            <w:r w:rsidR="00765AEB" w:rsidRPr="006F4838">
              <w:rPr>
                <w:rFonts w:ascii="Arial" w:hAnsi="Arial" w:cs="Arial"/>
                <w:kern w:val="24"/>
              </w:rPr>
              <w:t xml:space="preserve"> in the process: </w:t>
            </w:r>
            <w:proofErr w:type="spellStart"/>
            <w:r>
              <w:rPr>
                <w:rFonts w:ascii="Arial" w:hAnsi="Arial" w:cs="Arial"/>
                <w:kern w:val="24"/>
                <w:lang w:val="en-US"/>
              </w:rPr>
              <w:t>a</w:t>
            </w:r>
            <w:r w:rsidR="00765AEB" w:rsidRPr="006F4838">
              <w:rPr>
                <w:rFonts w:ascii="Arial" w:hAnsi="Arial" w:cs="Arial"/>
                <w:kern w:val="24"/>
                <w:lang w:val="en-US"/>
              </w:rPr>
              <w:t>nalysing</w:t>
            </w:r>
            <w:proofErr w:type="spellEnd"/>
            <w:r w:rsidR="00765AEB" w:rsidRPr="006F4838">
              <w:rPr>
                <w:rFonts w:ascii="Arial" w:hAnsi="Arial" w:cs="Arial"/>
                <w:kern w:val="24"/>
                <w:lang w:val="en-US"/>
              </w:rPr>
              <w:t xml:space="preserve"> </w:t>
            </w:r>
            <w:r>
              <w:rPr>
                <w:rFonts w:ascii="Arial" w:hAnsi="Arial" w:cs="Arial"/>
                <w:kern w:val="24"/>
                <w:lang w:val="en-US"/>
              </w:rPr>
              <w:t>and</w:t>
            </w:r>
            <w:r w:rsidR="00765AEB" w:rsidRPr="006F4838">
              <w:rPr>
                <w:rFonts w:ascii="Arial" w:hAnsi="Arial" w:cs="Arial"/>
                <w:kern w:val="24"/>
                <w:lang w:val="en-US"/>
              </w:rPr>
              <w:t xml:space="preserve"> </w:t>
            </w:r>
            <w:r>
              <w:rPr>
                <w:rFonts w:ascii="Arial" w:hAnsi="Arial" w:cs="Arial"/>
                <w:kern w:val="24"/>
                <w:lang w:val="en-US"/>
              </w:rPr>
              <w:t>m</w:t>
            </w:r>
            <w:r w:rsidR="00765AEB" w:rsidRPr="006F4838">
              <w:rPr>
                <w:rFonts w:ascii="Arial" w:hAnsi="Arial" w:cs="Arial"/>
                <w:kern w:val="24"/>
                <w:lang w:val="en-US"/>
              </w:rPr>
              <w:t>aking sense of the information</w:t>
            </w:r>
            <w:r>
              <w:rPr>
                <w:rFonts w:ascii="Arial" w:hAnsi="Arial" w:cs="Arial"/>
                <w:kern w:val="24"/>
                <w:lang w:val="en-US"/>
              </w:rPr>
              <w:t>.</w:t>
            </w:r>
          </w:p>
          <w:p w14:paraId="126F91A9" w14:textId="739932D4" w:rsidR="00765AEB" w:rsidRPr="006F4838" w:rsidRDefault="00765AEB" w:rsidP="00765AEB">
            <w:pPr>
              <w:autoSpaceDE w:val="0"/>
              <w:autoSpaceDN w:val="0"/>
              <w:adjustRightInd w:val="0"/>
              <w:spacing w:after="120"/>
              <w:rPr>
                <w:rFonts w:ascii="Arial" w:hAnsi="Arial" w:cs="Arial"/>
                <w:kern w:val="24"/>
              </w:rPr>
            </w:pPr>
          </w:p>
        </w:tc>
        <w:tc>
          <w:tcPr>
            <w:tcW w:w="3091" w:type="dxa"/>
          </w:tcPr>
          <w:p w14:paraId="5D33CBD9" w14:textId="77777777" w:rsidR="00765AEB" w:rsidRPr="006F4838" w:rsidRDefault="00765AEB" w:rsidP="00765AEB">
            <w:pPr>
              <w:autoSpaceDE w:val="0"/>
              <w:autoSpaceDN w:val="0"/>
              <w:adjustRightInd w:val="0"/>
              <w:spacing w:after="240"/>
              <w:rPr>
                <w:rFonts w:ascii="Arial" w:hAnsi="Arial" w:cs="Arial"/>
              </w:rPr>
            </w:pPr>
          </w:p>
        </w:tc>
        <w:tc>
          <w:tcPr>
            <w:tcW w:w="3091" w:type="dxa"/>
          </w:tcPr>
          <w:p w14:paraId="27201A4D" w14:textId="77777777" w:rsidR="00765AEB" w:rsidRPr="006F4838" w:rsidRDefault="00765AEB" w:rsidP="00765AEB">
            <w:pPr>
              <w:autoSpaceDE w:val="0"/>
              <w:autoSpaceDN w:val="0"/>
              <w:adjustRightInd w:val="0"/>
              <w:spacing w:after="120"/>
              <w:rPr>
                <w:rFonts w:ascii="Arial" w:hAnsi="Arial" w:cs="Arial"/>
              </w:rPr>
            </w:pPr>
          </w:p>
        </w:tc>
      </w:tr>
      <w:tr w:rsidR="00765AEB" w14:paraId="76AA096A" w14:textId="77777777" w:rsidTr="6EA40EA4">
        <w:tc>
          <w:tcPr>
            <w:tcW w:w="1271" w:type="dxa"/>
          </w:tcPr>
          <w:p w14:paraId="0D33DE15" w14:textId="3D92854F"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38</w:t>
            </w:r>
          </w:p>
        </w:tc>
        <w:tc>
          <w:tcPr>
            <w:tcW w:w="3309" w:type="dxa"/>
          </w:tcPr>
          <w:p w14:paraId="0B625BBF" w14:textId="25B9E032" w:rsidR="00765AEB" w:rsidRPr="003D295C" w:rsidRDefault="00765AEB" w:rsidP="00765AEB">
            <w:pPr>
              <w:autoSpaceDE w:val="0"/>
              <w:autoSpaceDN w:val="0"/>
              <w:adjustRightInd w:val="0"/>
              <w:spacing w:after="120"/>
              <w:rPr>
                <w:rFonts w:ascii="Arial" w:hAnsi="Arial" w:cs="Arial"/>
                <w:kern w:val="24"/>
              </w:rPr>
            </w:pPr>
            <w:r>
              <w:rPr>
                <w:noProof/>
              </w:rPr>
              <w:drawing>
                <wp:inline distT="0" distB="0" distL="0" distR="0" wp14:anchorId="66DAAFAF" wp14:editId="29345B58">
                  <wp:extent cx="1964055" cy="1104900"/>
                  <wp:effectExtent l="0" t="0" r="0" b="0"/>
                  <wp:docPr id="62674578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45788" name="Graphic 1">
                            <a:extLst>
                              <a:ext uri="{C183D7F6-B498-43B3-948B-1728B52AA6E4}">
                                <adec:decorative xmlns:adec="http://schemas.microsoft.com/office/drawing/2017/decorative" val="1"/>
                              </a:ext>
                            </a:extLst>
                          </pic:cNvPr>
                          <pic:cNvPicPr/>
                        </pic:nvPicPr>
                        <pic:blipFill>
                          <a:blip r:embed="rId145">
                            <a:extLst>
                              <a:ext uri="{96DAC541-7B7A-43D3-8B79-37D633B846F1}">
                                <asvg:svgBlip xmlns:asvg="http://schemas.microsoft.com/office/drawing/2016/SVG/main" r:embed="rId146"/>
                              </a:ext>
                            </a:extLst>
                          </a:blip>
                          <a:stretch>
                            <a:fillRect/>
                          </a:stretch>
                        </pic:blipFill>
                        <pic:spPr>
                          <a:xfrm>
                            <a:off x="0" y="0"/>
                            <a:ext cx="1964055" cy="1104900"/>
                          </a:xfrm>
                          <a:prstGeom prst="rect">
                            <a:avLst/>
                          </a:prstGeom>
                        </pic:spPr>
                      </pic:pic>
                    </a:graphicData>
                  </a:graphic>
                </wp:inline>
              </w:drawing>
            </w:r>
          </w:p>
          <w:p w14:paraId="19DB84BA" w14:textId="7F536BD8" w:rsidR="00765AEB" w:rsidRDefault="00765AEB" w:rsidP="00765AEB">
            <w:pPr>
              <w:autoSpaceDE w:val="0"/>
              <w:autoSpaceDN w:val="0"/>
              <w:adjustRightInd w:val="0"/>
              <w:rPr>
                <w:noProof/>
              </w:rPr>
            </w:pPr>
          </w:p>
        </w:tc>
        <w:tc>
          <w:tcPr>
            <w:tcW w:w="3319" w:type="dxa"/>
          </w:tcPr>
          <w:p w14:paraId="32F0E6DF" w14:textId="160D2B2B" w:rsidR="00765AEB" w:rsidRPr="006F4838" w:rsidRDefault="00765AEB" w:rsidP="2CD44B17">
            <w:pPr>
              <w:autoSpaceDE w:val="0"/>
              <w:autoSpaceDN w:val="0"/>
              <w:adjustRightInd w:val="0"/>
              <w:spacing w:after="120"/>
              <w:rPr>
                <w:rFonts w:ascii="Arial" w:hAnsi="Arial" w:cs="Arial"/>
                <w:b/>
                <w:bCs/>
                <w:kern w:val="24"/>
              </w:rPr>
            </w:pPr>
            <w:r w:rsidRPr="006F4838">
              <w:rPr>
                <w:rFonts w:ascii="Arial" w:hAnsi="Arial" w:cs="Arial"/>
                <w:b/>
                <w:bCs/>
                <w:kern w:val="24"/>
              </w:rPr>
              <w:t>A</w:t>
            </w:r>
            <w:r w:rsidR="003C1346">
              <w:rPr>
                <w:rFonts w:ascii="Arial" w:hAnsi="Arial" w:cs="Arial"/>
                <w:b/>
                <w:bCs/>
                <w:kern w:val="24"/>
              </w:rPr>
              <w:t>im:</w:t>
            </w:r>
          </w:p>
          <w:p w14:paraId="5ED5CE5A" w14:textId="4B64A28D" w:rsidR="00765AEB" w:rsidRPr="0041430F" w:rsidRDefault="003C1346" w:rsidP="2CD44B17">
            <w:pPr>
              <w:pStyle w:val="ListParagraph"/>
              <w:numPr>
                <w:ilvl w:val="0"/>
                <w:numId w:val="18"/>
              </w:numPr>
              <w:autoSpaceDE w:val="0"/>
              <w:autoSpaceDN w:val="0"/>
              <w:adjustRightInd w:val="0"/>
              <w:rPr>
                <w:rFonts w:ascii="Arial" w:hAnsi="Arial" w:cs="Arial"/>
                <w:kern w:val="24"/>
              </w:rPr>
            </w:pPr>
            <w:r w:rsidRPr="007C1123">
              <w:rPr>
                <w:rFonts w:ascii="Arial" w:hAnsi="Arial" w:cs="Arial"/>
                <w:kern w:val="24"/>
              </w:rPr>
              <w:t>t</w:t>
            </w:r>
            <w:r w:rsidR="00765AEB" w:rsidRPr="007C1123">
              <w:rPr>
                <w:rFonts w:ascii="Arial" w:hAnsi="Arial" w:cs="Arial"/>
                <w:kern w:val="24"/>
              </w:rPr>
              <w:t xml:space="preserve">o highlight the need for </w:t>
            </w:r>
            <w:r w:rsidRPr="007C1123">
              <w:rPr>
                <w:rFonts w:ascii="Arial" w:hAnsi="Arial" w:cs="Arial"/>
                <w:b/>
                <w:bCs/>
                <w:kern w:val="24"/>
              </w:rPr>
              <w:t>p</w:t>
            </w:r>
            <w:r w:rsidR="00765AEB" w:rsidRPr="007C1123">
              <w:rPr>
                <w:rFonts w:ascii="Arial" w:hAnsi="Arial" w:cs="Arial"/>
                <w:b/>
                <w:bCs/>
                <w:kern w:val="24"/>
              </w:rPr>
              <w:t xml:space="preserve">rofessional </w:t>
            </w:r>
            <w:r w:rsidRPr="007C1123">
              <w:rPr>
                <w:rFonts w:ascii="Arial" w:hAnsi="Arial" w:cs="Arial"/>
                <w:b/>
                <w:bCs/>
                <w:kern w:val="24"/>
              </w:rPr>
              <w:t>j</w:t>
            </w:r>
            <w:r w:rsidR="00765AEB" w:rsidRPr="007C1123">
              <w:rPr>
                <w:rFonts w:ascii="Arial" w:hAnsi="Arial" w:cs="Arial"/>
                <w:b/>
                <w:bCs/>
                <w:kern w:val="24"/>
              </w:rPr>
              <w:t>udgement</w:t>
            </w:r>
            <w:r w:rsidRPr="007C1123">
              <w:rPr>
                <w:rFonts w:ascii="Arial" w:hAnsi="Arial" w:cs="Arial"/>
                <w:b/>
                <w:bCs/>
                <w:kern w:val="24"/>
              </w:rPr>
              <w:t>.</w:t>
            </w:r>
          </w:p>
          <w:p w14:paraId="78DFDDB0" w14:textId="77777777" w:rsidR="00765AEB" w:rsidRPr="006F4838" w:rsidRDefault="00765AEB" w:rsidP="00765AEB">
            <w:pPr>
              <w:autoSpaceDE w:val="0"/>
              <w:autoSpaceDN w:val="0"/>
              <w:adjustRightInd w:val="0"/>
              <w:spacing w:after="120"/>
              <w:rPr>
                <w:rFonts w:ascii="Arial" w:hAnsi="Arial" w:cs="Arial"/>
                <w:kern w:val="24"/>
              </w:rPr>
            </w:pPr>
          </w:p>
          <w:p w14:paraId="3F48AE89" w14:textId="77777777" w:rsidR="00765AEB" w:rsidRPr="0041430F" w:rsidRDefault="00765AEB" w:rsidP="00765AEB">
            <w:pPr>
              <w:autoSpaceDE w:val="0"/>
              <w:autoSpaceDN w:val="0"/>
              <w:adjustRightInd w:val="0"/>
              <w:spacing w:after="120"/>
              <w:rPr>
                <w:rFonts w:ascii="Arial" w:hAnsi="Arial" w:cs="Arial"/>
                <w:b/>
                <w:bCs/>
                <w:kern w:val="24"/>
              </w:rPr>
            </w:pPr>
            <w:r w:rsidRPr="003C1346">
              <w:rPr>
                <w:rFonts w:ascii="Arial" w:hAnsi="Arial" w:cs="Arial"/>
                <w:b/>
                <w:bCs/>
                <w:kern w:val="24"/>
              </w:rPr>
              <w:t>Note to trainer:</w:t>
            </w:r>
          </w:p>
          <w:p w14:paraId="625C9283" w14:textId="613EB560" w:rsidR="00765AEB" w:rsidRPr="006F4838" w:rsidRDefault="003C1346"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his is a </w:t>
            </w:r>
            <w:r w:rsidR="00765AEB" w:rsidRPr="006F4838">
              <w:rPr>
                <w:rFonts w:ascii="Arial" w:hAnsi="Arial" w:cs="Arial"/>
                <w:b/>
                <w:bCs/>
                <w:kern w:val="24"/>
              </w:rPr>
              <w:t xml:space="preserve">key aspect </w:t>
            </w:r>
            <w:r w:rsidR="00765AEB" w:rsidRPr="006F4838">
              <w:rPr>
                <w:rFonts w:ascii="Arial" w:hAnsi="Arial" w:cs="Arial"/>
                <w:kern w:val="24"/>
              </w:rPr>
              <w:t>in today’s safeguarding – so they really need to understand it and be confident to use it</w:t>
            </w:r>
          </w:p>
          <w:p w14:paraId="146D9624" w14:textId="387085FA" w:rsidR="00765AEB" w:rsidRPr="006F4838" w:rsidRDefault="003C1346"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kern w:val="24"/>
              </w:rPr>
              <w:t>r</w:t>
            </w:r>
            <w:r w:rsidR="00765AEB" w:rsidRPr="006F4838">
              <w:rPr>
                <w:rFonts w:ascii="Arial" w:hAnsi="Arial" w:cs="Arial"/>
                <w:kern w:val="24"/>
              </w:rPr>
              <w:t>epeated throughout the Wales Safeguarding Procedures</w:t>
            </w:r>
          </w:p>
          <w:p w14:paraId="4B25A1CB" w14:textId="6B6BA436" w:rsidR="00765AEB" w:rsidRPr="006F4838" w:rsidRDefault="003C1346"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b/>
                <w:bCs/>
                <w:kern w:val="24"/>
              </w:rPr>
              <w:t>i</w:t>
            </w:r>
            <w:r w:rsidR="00765AEB" w:rsidRPr="006F4838">
              <w:rPr>
                <w:rFonts w:ascii="Arial" w:hAnsi="Arial" w:cs="Arial"/>
                <w:b/>
                <w:bCs/>
                <w:kern w:val="24"/>
              </w:rPr>
              <w:t>ndividual</w:t>
            </w:r>
            <w:r w:rsidR="00765AEB" w:rsidRPr="006F4838">
              <w:rPr>
                <w:rFonts w:ascii="Arial" w:hAnsi="Arial" w:cs="Arial"/>
                <w:kern w:val="24"/>
              </w:rPr>
              <w:t xml:space="preserve"> </w:t>
            </w:r>
            <w:r w:rsidR="00765AEB" w:rsidRPr="006F4838">
              <w:rPr>
                <w:rFonts w:ascii="Arial" w:hAnsi="Arial" w:cs="Arial"/>
                <w:b/>
                <w:bCs/>
                <w:kern w:val="24"/>
              </w:rPr>
              <w:t>responsibility</w:t>
            </w:r>
            <w:r w:rsidR="00765AEB" w:rsidRPr="006F4838">
              <w:rPr>
                <w:rFonts w:ascii="Arial" w:hAnsi="Arial" w:cs="Arial"/>
                <w:kern w:val="24"/>
              </w:rPr>
              <w:t xml:space="preserve"> to use this</w:t>
            </w:r>
            <w:r>
              <w:rPr>
                <w:rFonts w:ascii="Arial" w:hAnsi="Arial" w:cs="Arial"/>
                <w:kern w:val="24"/>
              </w:rPr>
              <w:t>.</w:t>
            </w:r>
          </w:p>
          <w:p w14:paraId="7DBCC3DB" w14:textId="77777777" w:rsidR="00765AEB" w:rsidRPr="006F4838" w:rsidRDefault="00765AEB" w:rsidP="00765AEB">
            <w:pPr>
              <w:autoSpaceDE w:val="0"/>
              <w:autoSpaceDN w:val="0"/>
              <w:adjustRightInd w:val="0"/>
              <w:spacing w:after="120"/>
              <w:rPr>
                <w:rFonts w:ascii="Arial" w:hAnsi="Arial" w:cs="Arial"/>
                <w:b/>
                <w:bCs/>
                <w:kern w:val="24"/>
                <w:u w:val="single"/>
              </w:rPr>
            </w:pPr>
          </w:p>
          <w:p w14:paraId="4DB2A3F7" w14:textId="412231A6" w:rsidR="00765AEB" w:rsidRPr="006F2411" w:rsidRDefault="00765AEB" w:rsidP="00765AEB">
            <w:pPr>
              <w:autoSpaceDE w:val="0"/>
              <w:autoSpaceDN w:val="0"/>
              <w:adjustRightInd w:val="0"/>
              <w:spacing w:after="120"/>
              <w:rPr>
                <w:rFonts w:ascii="Arial" w:hAnsi="Arial" w:cs="Arial"/>
                <w:kern w:val="24"/>
              </w:rPr>
            </w:pPr>
            <w:r w:rsidRPr="006F2411">
              <w:rPr>
                <w:rFonts w:ascii="Arial" w:hAnsi="Arial" w:cs="Arial"/>
                <w:b/>
                <w:bCs/>
                <w:kern w:val="24"/>
              </w:rPr>
              <w:t xml:space="preserve">Trainer </w:t>
            </w:r>
            <w:r w:rsidR="006F2411">
              <w:rPr>
                <w:rFonts w:ascii="Arial" w:hAnsi="Arial" w:cs="Arial"/>
                <w:b/>
                <w:bCs/>
                <w:kern w:val="24"/>
              </w:rPr>
              <w:t>t</w:t>
            </w:r>
            <w:r w:rsidRPr="006F2411">
              <w:rPr>
                <w:rFonts w:ascii="Arial" w:hAnsi="Arial" w:cs="Arial"/>
                <w:b/>
                <w:bCs/>
                <w:kern w:val="24"/>
              </w:rPr>
              <w:t xml:space="preserve">o </w:t>
            </w:r>
            <w:r w:rsidR="006F2411">
              <w:rPr>
                <w:rFonts w:ascii="Arial" w:hAnsi="Arial" w:cs="Arial"/>
                <w:b/>
                <w:bCs/>
                <w:kern w:val="24"/>
              </w:rPr>
              <w:t>e</w:t>
            </w:r>
            <w:r w:rsidRPr="006F2411">
              <w:rPr>
                <w:rFonts w:ascii="Arial" w:hAnsi="Arial" w:cs="Arial"/>
                <w:b/>
                <w:bCs/>
                <w:kern w:val="24"/>
              </w:rPr>
              <w:t>xplain:</w:t>
            </w:r>
          </w:p>
          <w:p w14:paraId="59491ADD" w14:textId="54C232E1" w:rsidR="00765AEB" w:rsidRPr="006F4838" w:rsidRDefault="006F2411" w:rsidP="2CD44B17">
            <w:pPr>
              <w:pStyle w:val="ListParagraph"/>
              <w:numPr>
                <w:ilvl w:val="0"/>
                <w:numId w:val="22"/>
              </w:numPr>
              <w:autoSpaceDE w:val="0"/>
              <w:autoSpaceDN w:val="0"/>
              <w:adjustRightInd w:val="0"/>
              <w:spacing w:after="120"/>
              <w:rPr>
                <w:rFonts w:ascii="Arial" w:hAnsi="Arial" w:cs="Arial"/>
                <w:kern w:val="24"/>
              </w:rPr>
            </w:pPr>
            <w:r>
              <w:rPr>
                <w:rFonts w:ascii="Arial" w:hAnsi="Arial" w:cs="Arial"/>
                <w:kern w:val="24"/>
              </w:rPr>
              <w:t>j</w:t>
            </w:r>
            <w:r w:rsidR="00765AEB" w:rsidRPr="006F4838">
              <w:rPr>
                <w:rFonts w:ascii="Arial" w:hAnsi="Arial" w:cs="Arial"/>
                <w:kern w:val="24"/>
              </w:rPr>
              <w:t>udgement</w:t>
            </w:r>
            <w:r>
              <w:rPr>
                <w:rFonts w:ascii="Arial" w:hAnsi="Arial" w:cs="Arial"/>
                <w:kern w:val="24"/>
              </w:rPr>
              <w:t xml:space="preserve"> is a</w:t>
            </w:r>
            <w:r w:rsidR="00765AEB" w:rsidRPr="006F4838">
              <w:rPr>
                <w:rFonts w:ascii="Arial" w:hAnsi="Arial" w:cs="Arial"/>
                <w:kern w:val="24"/>
              </w:rPr>
              <w:t xml:space="preserve"> decision (not opinion)</w:t>
            </w:r>
          </w:p>
          <w:p w14:paraId="64986BD8" w14:textId="311D865F" w:rsidR="00765AEB" w:rsidRPr="006F4838" w:rsidRDefault="006F2411" w:rsidP="2CD44B17">
            <w:pPr>
              <w:pStyle w:val="ListParagraph"/>
              <w:numPr>
                <w:ilvl w:val="0"/>
                <w:numId w:val="22"/>
              </w:numPr>
              <w:autoSpaceDE w:val="0"/>
              <w:autoSpaceDN w:val="0"/>
              <w:adjustRightInd w:val="0"/>
              <w:spacing w:after="120"/>
              <w:rPr>
                <w:rFonts w:ascii="Arial" w:hAnsi="Arial" w:cs="Arial"/>
                <w:kern w:val="24"/>
              </w:rPr>
            </w:pPr>
            <w:r>
              <w:rPr>
                <w:rFonts w:ascii="Arial" w:hAnsi="Arial" w:cs="Arial"/>
                <w:b/>
                <w:bCs/>
                <w:kern w:val="24"/>
              </w:rPr>
              <w:t>a</w:t>
            </w:r>
            <w:r w:rsidR="00765AEB" w:rsidRPr="006F4838">
              <w:rPr>
                <w:rFonts w:ascii="Arial" w:hAnsi="Arial" w:cs="Arial"/>
                <w:b/>
                <w:bCs/>
                <w:kern w:val="24"/>
              </w:rPr>
              <w:t>ll four</w:t>
            </w:r>
            <w:r w:rsidR="00765AEB" w:rsidRPr="006F4838">
              <w:rPr>
                <w:rFonts w:ascii="Arial" w:hAnsi="Arial" w:cs="Arial"/>
                <w:kern w:val="24"/>
              </w:rPr>
              <w:t xml:space="preserve"> elements must be considered and applied to the </w:t>
            </w:r>
            <w:r w:rsidR="0030642A" w:rsidRPr="006F4838">
              <w:rPr>
                <w:rFonts w:ascii="Arial" w:hAnsi="Arial" w:cs="Arial"/>
                <w:kern w:val="24"/>
              </w:rPr>
              <w:t>decision-making</w:t>
            </w:r>
            <w:r w:rsidR="00765AEB" w:rsidRPr="006F4838">
              <w:rPr>
                <w:rFonts w:ascii="Arial" w:hAnsi="Arial" w:cs="Arial"/>
                <w:kern w:val="24"/>
              </w:rPr>
              <w:t xml:space="preserve"> process</w:t>
            </w:r>
          </w:p>
          <w:p w14:paraId="157F96C9" w14:textId="7979B6EC" w:rsidR="00765AEB" w:rsidRPr="000B094C" w:rsidRDefault="006F2411" w:rsidP="2CD44B17">
            <w:pPr>
              <w:pStyle w:val="ListParagraph"/>
              <w:numPr>
                <w:ilvl w:val="0"/>
                <w:numId w:val="22"/>
              </w:numPr>
              <w:autoSpaceDE w:val="0"/>
              <w:autoSpaceDN w:val="0"/>
              <w:adjustRightInd w:val="0"/>
              <w:spacing w:after="120"/>
              <w:rPr>
                <w:rFonts w:ascii="Arial" w:hAnsi="Arial" w:cs="Arial"/>
                <w:kern w:val="24"/>
              </w:rPr>
            </w:pPr>
            <w:r>
              <w:rPr>
                <w:rFonts w:ascii="Arial" w:hAnsi="Arial" w:cs="Arial"/>
                <w:kern w:val="24"/>
              </w:rPr>
              <w:t>p</w:t>
            </w:r>
            <w:r w:rsidR="00765AEB" w:rsidRPr="006F4838">
              <w:rPr>
                <w:rFonts w:ascii="Arial" w:hAnsi="Arial" w:cs="Arial"/>
                <w:kern w:val="24"/>
              </w:rPr>
              <w:t xml:space="preserve">rovides the </w:t>
            </w:r>
            <w:r w:rsidR="00765AEB" w:rsidRPr="006F4838">
              <w:rPr>
                <w:rFonts w:ascii="Arial" w:hAnsi="Arial" w:cs="Arial"/>
                <w:b/>
                <w:bCs/>
                <w:kern w:val="24"/>
              </w:rPr>
              <w:t>rationale</w:t>
            </w:r>
            <w:r w:rsidR="00765AEB" w:rsidRPr="006F4838">
              <w:rPr>
                <w:rFonts w:ascii="Arial" w:hAnsi="Arial" w:cs="Arial"/>
                <w:kern w:val="24"/>
              </w:rPr>
              <w:t xml:space="preserve"> and back-up to your decisions.</w:t>
            </w:r>
          </w:p>
        </w:tc>
        <w:tc>
          <w:tcPr>
            <w:tcW w:w="3091" w:type="dxa"/>
          </w:tcPr>
          <w:p w14:paraId="5AC84DDF" w14:textId="393AB7F1" w:rsidR="00765AEB" w:rsidRPr="000B094C" w:rsidRDefault="00765AEB" w:rsidP="00765AEB">
            <w:pPr>
              <w:autoSpaceDE w:val="0"/>
              <w:autoSpaceDN w:val="0"/>
              <w:adjustRightInd w:val="0"/>
              <w:spacing w:after="240"/>
              <w:rPr>
                <w:rFonts w:ascii="Arial" w:hAnsi="Arial" w:cs="Arial"/>
                <w:kern w:val="24"/>
              </w:rPr>
            </w:pPr>
            <w:hyperlink r:id="rId147" w:anchor=":~:text=Professional%20Judgment%20%E2%80%94%20a%20working%20definition,done%20to%20best%20serve%20clients.%E2%80%9D" w:history="1">
              <w:r w:rsidRPr="003C1346">
                <w:rPr>
                  <w:rStyle w:val="Hyperlink"/>
                  <w:rFonts w:ascii="Arial" w:hAnsi="Arial" w:cs="Arial"/>
                  <w:color w:val="auto"/>
                  <w:kern w:val="24"/>
                  <w:u w:val="none"/>
                </w:rPr>
                <w:t>Adapted from:</w:t>
              </w:r>
              <w:r w:rsidRPr="2CD44B17">
                <w:rPr>
                  <w:rStyle w:val="Hyperlink"/>
                  <w:rFonts w:ascii="Arial" w:hAnsi="Arial" w:cs="Arial"/>
                  <w:i/>
                  <w:iCs/>
                  <w:color w:val="auto"/>
                  <w:kern w:val="24"/>
                  <w:u w:val="none"/>
                </w:rPr>
                <w:t xml:space="preserve"> </w:t>
              </w:r>
              <w:r>
                <w:rPr>
                  <w:rStyle w:val="Hyperlink"/>
                  <w:rFonts w:ascii="Arial" w:hAnsi="Arial" w:cs="Arial"/>
                  <w:b/>
                  <w:bCs/>
                  <w:kern w:val="24"/>
                </w:rPr>
                <w:br/>
              </w:r>
              <w:r w:rsidRPr="006F4838">
                <w:rPr>
                  <w:rStyle w:val="Hyperlink"/>
                  <w:rFonts w:ascii="Arial" w:hAnsi="Arial" w:cs="Arial"/>
                  <w:b/>
                  <w:bCs/>
                  <w:kern w:val="24"/>
                </w:rPr>
                <w:t xml:space="preserve">Professional </w:t>
              </w:r>
              <w:r w:rsidR="003C1346">
                <w:rPr>
                  <w:rStyle w:val="Hyperlink"/>
                  <w:rFonts w:ascii="Arial" w:hAnsi="Arial" w:cs="Arial"/>
                  <w:b/>
                  <w:bCs/>
                  <w:kern w:val="24"/>
                </w:rPr>
                <w:t>j</w:t>
              </w:r>
              <w:r w:rsidRPr="006F4838">
                <w:rPr>
                  <w:rStyle w:val="Hyperlink"/>
                  <w:rFonts w:ascii="Arial" w:hAnsi="Arial" w:cs="Arial"/>
                  <w:b/>
                  <w:bCs/>
                  <w:kern w:val="24"/>
                </w:rPr>
                <w:t>udgment — a working definition</w:t>
              </w:r>
            </w:hyperlink>
            <w:r w:rsidRPr="006F4838">
              <w:rPr>
                <w:rFonts w:ascii="Arial" w:hAnsi="Arial" w:cs="Arial"/>
                <w:b/>
                <w:bCs/>
                <w:kern w:val="24"/>
              </w:rPr>
              <w:t xml:space="preserve"> </w:t>
            </w:r>
          </w:p>
        </w:tc>
        <w:tc>
          <w:tcPr>
            <w:tcW w:w="3091" w:type="dxa"/>
          </w:tcPr>
          <w:p w14:paraId="51604E56" w14:textId="77777777" w:rsidR="00765AEB" w:rsidRPr="006F4838" w:rsidRDefault="00765AEB" w:rsidP="00765AEB">
            <w:pPr>
              <w:autoSpaceDE w:val="0"/>
              <w:autoSpaceDN w:val="0"/>
              <w:adjustRightInd w:val="0"/>
              <w:spacing w:after="120"/>
              <w:rPr>
                <w:rFonts w:ascii="Arial" w:hAnsi="Arial" w:cs="Arial"/>
              </w:rPr>
            </w:pPr>
          </w:p>
        </w:tc>
      </w:tr>
      <w:tr w:rsidR="00765AEB" w14:paraId="6E21F987" w14:textId="77777777" w:rsidTr="6EA40EA4">
        <w:tc>
          <w:tcPr>
            <w:tcW w:w="1271" w:type="dxa"/>
          </w:tcPr>
          <w:p w14:paraId="1C514905" w14:textId="07A996F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lastRenderedPageBreak/>
              <w:t>39</w:t>
            </w:r>
          </w:p>
        </w:tc>
        <w:tc>
          <w:tcPr>
            <w:tcW w:w="3309" w:type="dxa"/>
          </w:tcPr>
          <w:p w14:paraId="756B1031" w14:textId="69A189D6" w:rsidR="00765AEB" w:rsidRDefault="00765AEB" w:rsidP="00765AEB">
            <w:pPr>
              <w:autoSpaceDE w:val="0"/>
              <w:autoSpaceDN w:val="0"/>
              <w:adjustRightInd w:val="0"/>
              <w:rPr>
                <w:noProof/>
              </w:rPr>
            </w:pPr>
            <w:r>
              <w:rPr>
                <w:noProof/>
              </w:rPr>
              <w:drawing>
                <wp:inline distT="0" distB="0" distL="0" distR="0" wp14:anchorId="7531C136" wp14:editId="58A0F870">
                  <wp:extent cx="1964055" cy="1104900"/>
                  <wp:effectExtent l="0" t="0" r="0" b="0"/>
                  <wp:docPr id="109158733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87334" name="Graphic 1">
                            <a:extLst>
                              <a:ext uri="{C183D7F6-B498-43B3-948B-1728B52AA6E4}">
                                <adec:decorative xmlns:adec="http://schemas.microsoft.com/office/drawing/2017/decorative" val="1"/>
                              </a:ext>
                            </a:extLst>
                          </pic:cNvPr>
                          <pic:cNvPicPr/>
                        </pic:nvPicPr>
                        <pic:blipFill>
                          <a:blip r:embed="rId148">
                            <a:extLst>
                              <a:ext uri="{96DAC541-7B7A-43D3-8B79-37D633B846F1}">
                                <asvg:svgBlip xmlns:asvg="http://schemas.microsoft.com/office/drawing/2016/SVG/main" r:embed="rId149"/>
                              </a:ext>
                            </a:extLst>
                          </a:blip>
                          <a:stretch>
                            <a:fillRect/>
                          </a:stretch>
                        </pic:blipFill>
                        <pic:spPr>
                          <a:xfrm>
                            <a:off x="0" y="0"/>
                            <a:ext cx="1964055" cy="1104900"/>
                          </a:xfrm>
                          <a:prstGeom prst="rect">
                            <a:avLst/>
                          </a:prstGeom>
                        </pic:spPr>
                      </pic:pic>
                    </a:graphicData>
                  </a:graphic>
                </wp:inline>
              </w:drawing>
            </w:r>
          </w:p>
        </w:tc>
        <w:tc>
          <w:tcPr>
            <w:tcW w:w="3319" w:type="dxa"/>
          </w:tcPr>
          <w:p w14:paraId="26E78CC7" w14:textId="726D15B4" w:rsidR="00765AEB" w:rsidRPr="006F4838" w:rsidRDefault="00765AEB" w:rsidP="2CD44B17">
            <w:pPr>
              <w:autoSpaceDE w:val="0"/>
              <w:autoSpaceDN w:val="0"/>
              <w:adjustRightInd w:val="0"/>
              <w:spacing w:after="120"/>
              <w:rPr>
                <w:rFonts w:ascii="Arial" w:hAnsi="Arial" w:cs="Arial"/>
                <w:b/>
                <w:bCs/>
                <w:kern w:val="24"/>
                <w:lang w:val="en-US"/>
              </w:rPr>
            </w:pPr>
            <w:r w:rsidRPr="006F4838">
              <w:rPr>
                <w:rFonts w:ascii="Arial" w:hAnsi="Arial" w:cs="Arial"/>
                <w:b/>
                <w:bCs/>
                <w:kern w:val="24"/>
                <w:lang w:val="en-US"/>
              </w:rPr>
              <w:t>A</w:t>
            </w:r>
            <w:r w:rsidR="0030642A">
              <w:rPr>
                <w:rFonts w:ascii="Arial" w:hAnsi="Arial" w:cs="Arial"/>
                <w:b/>
                <w:bCs/>
                <w:kern w:val="24"/>
                <w:lang w:val="en-US"/>
              </w:rPr>
              <w:t>im:</w:t>
            </w:r>
          </w:p>
          <w:p w14:paraId="1C1065F8" w14:textId="19B75FB9" w:rsidR="00765AEB" w:rsidRPr="006F4838" w:rsidRDefault="0030642A" w:rsidP="00765AEB">
            <w:pPr>
              <w:autoSpaceDE w:val="0"/>
              <w:autoSpaceDN w:val="0"/>
              <w:adjustRightInd w:val="0"/>
              <w:spacing w:after="120"/>
              <w:rPr>
                <w:rFonts w:ascii="Arial" w:hAnsi="Arial" w:cs="Arial"/>
                <w:kern w:val="24"/>
                <w:lang w:val="en-US"/>
              </w:rPr>
            </w:pPr>
            <w:r>
              <w:rPr>
                <w:rFonts w:ascii="Arial" w:hAnsi="Arial" w:cs="Arial"/>
                <w:kern w:val="24"/>
                <w:lang w:val="en-US"/>
              </w:rPr>
              <w:t>t</w:t>
            </w:r>
            <w:r w:rsidR="00765AEB" w:rsidRPr="006F4838">
              <w:rPr>
                <w:rFonts w:ascii="Arial" w:hAnsi="Arial" w:cs="Arial"/>
                <w:kern w:val="24"/>
                <w:lang w:val="en-US"/>
              </w:rPr>
              <w:t>o stress the need to use this and include it in referral</w:t>
            </w:r>
            <w:r>
              <w:rPr>
                <w:rFonts w:ascii="Arial" w:hAnsi="Arial" w:cs="Arial"/>
                <w:kern w:val="24"/>
                <w:lang w:val="en-US"/>
              </w:rPr>
              <w:t>.</w:t>
            </w:r>
          </w:p>
          <w:p w14:paraId="28E103DF" w14:textId="47CE6E31"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lang w:val="en-US"/>
              </w:rPr>
              <w:t>A</w:t>
            </w:r>
            <w:r w:rsidR="0030642A">
              <w:rPr>
                <w:rFonts w:ascii="Arial" w:hAnsi="Arial" w:cs="Arial"/>
                <w:b/>
                <w:bCs/>
                <w:kern w:val="24"/>
                <w:lang w:val="en-US"/>
              </w:rPr>
              <w:t>sk:</w:t>
            </w:r>
          </w:p>
          <w:p w14:paraId="3C248CFF" w14:textId="2D8CF21A" w:rsidR="00765AEB" w:rsidRPr="006F4838" w:rsidRDefault="0030642A" w:rsidP="00765AEB">
            <w:pPr>
              <w:numPr>
                <w:ilvl w:val="0"/>
                <w:numId w:val="2"/>
              </w:numPr>
              <w:autoSpaceDE w:val="0"/>
              <w:autoSpaceDN w:val="0"/>
              <w:adjustRightInd w:val="0"/>
              <w:spacing w:after="120"/>
              <w:rPr>
                <w:rFonts w:ascii="Arial" w:hAnsi="Arial" w:cs="Arial"/>
                <w:kern w:val="24"/>
              </w:rPr>
            </w:pPr>
            <w:r>
              <w:rPr>
                <w:rFonts w:ascii="Arial" w:hAnsi="Arial" w:cs="Arial"/>
                <w:kern w:val="24"/>
                <w:lang w:val="en-US"/>
              </w:rPr>
              <w:t>a</w:t>
            </w:r>
            <w:r w:rsidR="00765AEB" w:rsidRPr="006F4838">
              <w:rPr>
                <w:rFonts w:ascii="Arial" w:hAnsi="Arial" w:cs="Arial"/>
                <w:kern w:val="24"/>
                <w:lang w:val="en-US"/>
              </w:rPr>
              <w:t xml:space="preserve">sk </w:t>
            </w:r>
            <w:r>
              <w:rPr>
                <w:rFonts w:ascii="Arial" w:hAnsi="Arial" w:cs="Arial"/>
                <w:kern w:val="24"/>
                <w:lang w:val="en-US"/>
              </w:rPr>
              <w:t xml:space="preserve">the </w:t>
            </w:r>
            <w:r w:rsidR="00765AEB" w:rsidRPr="006F4838">
              <w:rPr>
                <w:rFonts w:ascii="Arial" w:hAnsi="Arial" w:cs="Arial"/>
                <w:kern w:val="24"/>
                <w:lang w:val="en-US"/>
              </w:rPr>
              <w:t>group – allow thought and discussion</w:t>
            </w:r>
          </w:p>
          <w:p w14:paraId="6141EB6D" w14:textId="64878114" w:rsidR="00765AEB" w:rsidRPr="006F4838" w:rsidRDefault="0030642A" w:rsidP="2CD44B17">
            <w:pPr>
              <w:numPr>
                <w:ilvl w:val="0"/>
                <w:numId w:val="2"/>
              </w:numPr>
              <w:autoSpaceDE w:val="0"/>
              <w:autoSpaceDN w:val="0"/>
              <w:adjustRightInd w:val="0"/>
              <w:spacing w:after="120"/>
              <w:rPr>
                <w:rFonts w:ascii="Arial" w:hAnsi="Arial" w:cs="Arial"/>
                <w:kern w:val="24"/>
                <w:lang w:val="en-US"/>
              </w:rPr>
            </w:pPr>
            <w:r>
              <w:rPr>
                <w:rFonts w:ascii="Arial" w:hAnsi="Arial" w:cs="Arial"/>
                <w:kern w:val="24"/>
                <w:lang w:val="en-US"/>
              </w:rPr>
              <w:t>r</w:t>
            </w:r>
            <w:r w:rsidR="00765AEB" w:rsidRPr="006F4838">
              <w:rPr>
                <w:rFonts w:ascii="Arial" w:hAnsi="Arial" w:cs="Arial"/>
                <w:kern w:val="24"/>
                <w:lang w:val="en-US"/>
              </w:rPr>
              <w:t xml:space="preserve">eveal </w:t>
            </w:r>
            <w:r w:rsidR="00FB0A82" w:rsidRPr="00FB0A82">
              <w:rPr>
                <w:rFonts w:ascii="Arial" w:hAnsi="Arial" w:cs="Arial"/>
                <w:b/>
                <w:bCs/>
                <w:kern w:val="24"/>
                <w:lang w:val="en-US"/>
              </w:rPr>
              <w:t>yes</w:t>
            </w:r>
          </w:p>
          <w:p w14:paraId="38F197CE" w14:textId="77777777" w:rsidR="00765AEB" w:rsidRPr="006F4838" w:rsidRDefault="00765AEB" w:rsidP="00765AEB">
            <w:pPr>
              <w:numPr>
                <w:ilvl w:val="0"/>
                <w:numId w:val="2"/>
              </w:numPr>
              <w:autoSpaceDE w:val="0"/>
              <w:autoSpaceDN w:val="0"/>
              <w:adjustRightInd w:val="0"/>
              <w:spacing w:after="120"/>
              <w:rPr>
                <w:rFonts w:ascii="Arial" w:hAnsi="Arial" w:cs="Arial"/>
                <w:kern w:val="24"/>
              </w:rPr>
            </w:pPr>
            <w:r w:rsidRPr="006F4838">
              <w:rPr>
                <w:rFonts w:ascii="Arial" w:hAnsi="Arial" w:cs="Arial"/>
                <w:kern w:val="24"/>
                <w:lang w:val="en-US"/>
              </w:rPr>
              <w:t xml:space="preserve">Stress how to do this - </w:t>
            </w:r>
          </w:p>
          <w:p w14:paraId="2F97C725" w14:textId="3D99E597" w:rsidR="00765AEB" w:rsidRPr="0041430F" w:rsidRDefault="00765AEB" w:rsidP="00765AEB">
            <w:pPr>
              <w:autoSpaceDE w:val="0"/>
              <w:autoSpaceDN w:val="0"/>
              <w:adjustRightInd w:val="0"/>
              <w:spacing w:after="120"/>
              <w:rPr>
                <w:rFonts w:ascii="Arial" w:hAnsi="Arial" w:cs="Arial"/>
                <w:b/>
                <w:bCs/>
                <w:kern w:val="24"/>
                <w:lang w:val="en-US"/>
              </w:rPr>
            </w:pPr>
            <w:r w:rsidRPr="00911F3A">
              <w:rPr>
                <w:rFonts w:ascii="Arial" w:hAnsi="Arial" w:cs="Arial"/>
                <w:b/>
                <w:bCs/>
                <w:kern w:val="24"/>
                <w:lang w:val="en-US"/>
              </w:rPr>
              <w:t xml:space="preserve">Trainer to </w:t>
            </w:r>
            <w:r w:rsidR="00911F3A" w:rsidRPr="00911F3A">
              <w:rPr>
                <w:rFonts w:ascii="Arial" w:hAnsi="Arial" w:cs="Arial"/>
                <w:b/>
                <w:bCs/>
                <w:kern w:val="24"/>
                <w:lang w:val="en-US"/>
              </w:rPr>
              <w:t>e</w:t>
            </w:r>
            <w:r w:rsidRPr="00911F3A">
              <w:rPr>
                <w:rFonts w:ascii="Arial" w:hAnsi="Arial" w:cs="Arial"/>
                <w:b/>
                <w:bCs/>
                <w:kern w:val="24"/>
                <w:lang w:val="en-US"/>
              </w:rPr>
              <w:t>xplain:</w:t>
            </w:r>
          </w:p>
          <w:p w14:paraId="7607E9E6" w14:textId="065D9522" w:rsidR="00765AEB" w:rsidRPr="006F4838" w:rsidRDefault="007C1123" w:rsidP="00765AEB">
            <w:pPr>
              <w:autoSpaceDE w:val="0"/>
              <w:autoSpaceDN w:val="0"/>
              <w:adjustRightInd w:val="0"/>
              <w:spacing w:after="120"/>
              <w:rPr>
                <w:rFonts w:ascii="Arial" w:hAnsi="Arial" w:cs="Arial"/>
                <w:kern w:val="24"/>
                <w:lang w:val="en-US"/>
              </w:rPr>
            </w:pPr>
            <w:proofErr w:type="gramStart"/>
            <w:r>
              <w:rPr>
                <w:rFonts w:ascii="Arial" w:hAnsi="Arial" w:cs="Arial"/>
                <w:kern w:val="24"/>
                <w:lang w:val="en-US"/>
              </w:rPr>
              <w:t>i</w:t>
            </w:r>
            <w:r w:rsidR="00765AEB" w:rsidRPr="006F4838">
              <w:rPr>
                <w:rFonts w:ascii="Arial" w:hAnsi="Arial" w:cs="Arial"/>
                <w:kern w:val="24"/>
                <w:lang w:val="en-US"/>
              </w:rPr>
              <w:t>t’s</w:t>
            </w:r>
            <w:proofErr w:type="gramEnd"/>
            <w:r w:rsidR="00765AEB" w:rsidRPr="006F4838">
              <w:rPr>
                <w:rFonts w:ascii="Arial" w:hAnsi="Arial" w:cs="Arial"/>
                <w:kern w:val="24"/>
                <w:lang w:val="en-US"/>
              </w:rPr>
              <w:t xml:space="preserve"> important to both understand and </w:t>
            </w:r>
            <w:r w:rsidR="00765AEB" w:rsidRPr="000B094C">
              <w:rPr>
                <w:rFonts w:ascii="Arial" w:hAnsi="Arial" w:cs="Arial"/>
                <w:b/>
                <w:bCs/>
                <w:kern w:val="24"/>
                <w:lang w:val="en-US"/>
              </w:rPr>
              <w:t>clarify</w:t>
            </w:r>
            <w:r w:rsidR="00765AEB" w:rsidRPr="006F4838">
              <w:rPr>
                <w:rFonts w:ascii="Arial" w:hAnsi="Arial" w:cs="Arial"/>
                <w:kern w:val="24"/>
                <w:lang w:val="en-US"/>
              </w:rPr>
              <w:t xml:space="preserve"> the difference between </w:t>
            </w:r>
            <w:r w:rsidR="00765AEB" w:rsidRPr="006F4838">
              <w:rPr>
                <w:rFonts w:ascii="Arial" w:hAnsi="Arial" w:cs="Arial"/>
                <w:b/>
                <w:bCs/>
                <w:kern w:val="24"/>
                <w:lang w:val="en-US"/>
              </w:rPr>
              <w:t>fact</w:t>
            </w:r>
            <w:r w:rsidR="00765AEB" w:rsidRPr="006F4838">
              <w:rPr>
                <w:rFonts w:ascii="Arial" w:hAnsi="Arial" w:cs="Arial"/>
                <w:kern w:val="24"/>
                <w:lang w:val="en-US"/>
              </w:rPr>
              <w:t xml:space="preserve">, </w:t>
            </w:r>
            <w:r w:rsidR="00765AEB" w:rsidRPr="006F4838">
              <w:rPr>
                <w:rFonts w:ascii="Arial" w:hAnsi="Arial" w:cs="Arial"/>
                <w:b/>
                <w:bCs/>
                <w:kern w:val="24"/>
                <w:lang w:val="en-US"/>
              </w:rPr>
              <w:t>opinion</w:t>
            </w:r>
            <w:r w:rsidR="00765AEB" w:rsidRPr="006F4838">
              <w:rPr>
                <w:rFonts w:ascii="Arial" w:hAnsi="Arial" w:cs="Arial"/>
                <w:kern w:val="24"/>
                <w:lang w:val="en-US"/>
              </w:rPr>
              <w:t xml:space="preserve"> and </w:t>
            </w:r>
            <w:r w:rsidR="00765AEB" w:rsidRPr="006F4838">
              <w:rPr>
                <w:rFonts w:ascii="Arial" w:hAnsi="Arial" w:cs="Arial"/>
                <w:b/>
                <w:bCs/>
                <w:kern w:val="24"/>
                <w:lang w:val="en-US"/>
              </w:rPr>
              <w:t>judgement</w:t>
            </w:r>
            <w:r w:rsidR="00765AEB" w:rsidRPr="006F4838">
              <w:rPr>
                <w:rFonts w:ascii="Arial" w:hAnsi="Arial" w:cs="Arial"/>
                <w:kern w:val="24"/>
                <w:lang w:val="en-US"/>
              </w:rPr>
              <w:t xml:space="preserve"> when recording and reporting information. If the information gathered is hearsay or professional opinion this should be made clear.</w:t>
            </w:r>
          </w:p>
          <w:p w14:paraId="27591DAA" w14:textId="0D86C6BD"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lang w:val="en-US"/>
              </w:rPr>
              <w:t>Note</w:t>
            </w:r>
            <w:r w:rsidRPr="006F4838">
              <w:rPr>
                <w:rFonts w:ascii="Arial" w:hAnsi="Arial" w:cs="Arial"/>
                <w:kern w:val="24"/>
                <w:lang w:val="en-US"/>
              </w:rPr>
              <w:t xml:space="preserve">: </w:t>
            </w:r>
            <w:r>
              <w:br/>
            </w:r>
            <w:r w:rsidRPr="006F4838">
              <w:rPr>
                <w:rFonts w:ascii="Arial" w:hAnsi="Arial" w:cs="Arial"/>
                <w:kern w:val="24"/>
                <w:lang w:val="en-US"/>
              </w:rPr>
              <w:br/>
              <w:t xml:space="preserve">many practitioners still think you </w:t>
            </w:r>
            <w:r w:rsidRPr="00911F3A">
              <w:rPr>
                <w:rFonts w:ascii="Arial" w:hAnsi="Arial" w:cs="Arial"/>
                <w:b/>
                <w:bCs/>
                <w:kern w:val="24"/>
                <w:lang w:val="en-US"/>
              </w:rPr>
              <w:t>can</w:t>
            </w:r>
            <w:r w:rsidR="00911F3A">
              <w:rPr>
                <w:rFonts w:ascii="Arial" w:hAnsi="Arial" w:cs="Arial"/>
                <w:b/>
                <w:bCs/>
                <w:kern w:val="24"/>
                <w:lang w:val="en-US"/>
              </w:rPr>
              <w:t>’t</w:t>
            </w:r>
            <w:r w:rsidRPr="006F4838">
              <w:rPr>
                <w:rFonts w:ascii="Arial" w:hAnsi="Arial" w:cs="Arial"/>
                <w:kern w:val="24"/>
                <w:lang w:val="en-US"/>
              </w:rPr>
              <w:t xml:space="preserve"> include professional judgements or opinions</w:t>
            </w:r>
            <w:r>
              <w:rPr>
                <w:rFonts w:ascii="Arial" w:hAnsi="Arial" w:cs="Arial"/>
                <w:kern w:val="24"/>
                <w:lang w:val="en-US"/>
              </w:rPr>
              <w:t xml:space="preserve"> in reports or records.</w:t>
            </w:r>
          </w:p>
        </w:tc>
        <w:tc>
          <w:tcPr>
            <w:tcW w:w="3091" w:type="dxa"/>
          </w:tcPr>
          <w:p w14:paraId="76DBEB14" w14:textId="3AC30D2C" w:rsidR="00765AEB" w:rsidRPr="008910E0" w:rsidRDefault="00765AEB" w:rsidP="00765AEB">
            <w:pPr>
              <w:autoSpaceDE w:val="0"/>
              <w:autoSpaceDN w:val="0"/>
              <w:adjustRightInd w:val="0"/>
              <w:spacing w:after="240"/>
              <w:rPr>
                <w:rFonts w:ascii="Arial" w:hAnsi="Arial" w:cs="Arial"/>
                <w:b/>
                <w:bCs/>
              </w:rPr>
            </w:pPr>
            <w:r w:rsidRPr="008910E0">
              <w:rPr>
                <w:rFonts w:ascii="Arial" w:hAnsi="Arial" w:cs="Arial"/>
                <w:b/>
                <w:bCs/>
              </w:rPr>
              <w:t xml:space="preserve">Wales Safeguarding Procedures: </w:t>
            </w:r>
          </w:p>
          <w:p w14:paraId="1C0134FA" w14:textId="0809392A" w:rsidR="00765AEB" w:rsidRPr="000157EB" w:rsidRDefault="00765AEB" w:rsidP="00765AEB">
            <w:pPr>
              <w:autoSpaceDE w:val="0"/>
              <w:autoSpaceDN w:val="0"/>
              <w:adjustRightInd w:val="0"/>
              <w:spacing w:after="240"/>
              <w:rPr>
                <w:rFonts w:ascii="Arial" w:hAnsi="Arial" w:cs="Arial"/>
                <w:b/>
                <w:bCs/>
              </w:rPr>
            </w:pPr>
            <w:hyperlink r:id="rId150">
              <w:r w:rsidRPr="2CD44B17">
                <w:rPr>
                  <w:rStyle w:val="Hyperlink"/>
                  <w:rFonts w:ascii="Arial" w:hAnsi="Arial" w:cs="Arial"/>
                  <w:b/>
                  <w:bCs/>
                </w:rPr>
                <w:t>An effective safeguarding system</w:t>
              </w:r>
            </w:hyperlink>
            <w:r w:rsidR="00911F3A">
              <w:t xml:space="preserve"> - </w:t>
            </w:r>
            <w:r w:rsidR="00877F95" w:rsidRPr="2CD44B17">
              <w:rPr>
                <w:rFonts w:ascii="Arial" w:hAnsi="Arial" w:cs="Arial"/>
              </w:rPr>
              <w:t>children and young people</w:t>
            </w:r>
          </w:p>
          <w:p w14:paraId="519925BD" w14:textId="5119FDF0" w:rsidR="00765AEB" w:rsidRPr="00C41DB7" w:rsidRDefault="00765AEB" w:rsidP="00765AEB">
            <w:pPr>
              <w:autoSpaceDE w:val="0"/>
              <w:autoSpaceDN w:val="0"/>
              <w:adjustRightInd w:val="0"/>
              <w:spacing w:after="240"/>
              <w:rPr>
                <w:rFonts w:ascii="Arial" w:hAnsi="Arial" w:cs="Arial"/>
              </w:rPr>
            </w:pPr>
            <w:r w:rsidRPr="00C41DB7">
              <w:rPr>
                <w:rFonts w:ascii="Arial" w:hAnsi="Arial" w:cs="Arial"/>
                <w:b/>
                <w:bCs/>
              </w:rPr>
              <w:t>Principle 4:</w:t>
            </w:r>
            <w:r w:rsidRPr="00C41DB7">
              <w:rPr>
                <w:rFonts w:ascii="Arial" w:hAnsi="Arial" w:cs="Arial"/>
              </w:rPr>
              <w:t xml:space="preserve"> All practitioners </w:t>
            </w:r>
            <w:proofErr w:type="gramStart"/>
            <w:r w:rsidRPr="00C41DB7">
              <w:rPr>
                <w:rFonts w:ascii="Arial" w:hAnsi="Arial" w:cs="Arial"/>
              </w:rPr>
              <w:t>are able to</w:t>
            </w:r>
            <w:proofErr w:type="gramEnd"/>
            <w:r w:rsidRPr="00C41DB7">
              <w:rPr>
                <w:rFonts w:ascii="Arial" w:hAnsi="Arial" w:cs="Arial"/>
              </w:rPr>
              <w:t xml:space="preserve"> use their </w:t>
            </w:r>
            <w:r w:rsidRPr="00C41DB7">
              <w:rPr>
                <w:rFonts w:ascii="Arial" w:hAnsi="Arial" w:cs="Arial"/>
                <w:b/>
                <w:bCs/>
              </w:rPr>
              <w:t>professional judgment</w:t>
            </w:r>
            <w:r w:rsidRPr="00C41DB7">
              <w:rPr>
                <w:rFonts w:ascii="Arial" w:hAnsi="Arial" w:cs="Arial"/>
              </w:rPr>
              <w:t xml:space="preserve"> to put the child’s needs and personal outcomes at the centre of the system so that the right solution can be found for them.</w:t>
            </w:r>
          </w:p>
          <w:p w14:paraId="72E43AEC" w14:textId="4D74DD05" w:rsidR="00765AEB" w:rsidRDefault="00765AEB" w:rsidP="00765AEB">
            <w:pPr>
              <w:autoSpaceDE w:val="0"/>
              <w:autoSpaceDN w:val="0"/>
              <w:adjustRightInd w:val="0"/>
              <w:spacing w:after="240"/>
              <w:rPr>
                <w:rFonts w:ascii="Arial" w:hAnsi="Arial" w:cs="Arial"/>
                <w:b/>
                <w:bCs/>
              </w:rPr>
            </w:pPr>
            <w:hyperlink r:id="rId151">
              <w:r w:rsidRPr="2CD44B17">
                <w:rPr>
                  <w:rStyle w:val="Hyperlink"/>
                  <w:rFonts w:ascii="Arial" w:hAnsi="Arial" w:cs="Arial"/>
                  <w:b/>
                  <w:bCs/>
                </w:rPr>
                <w:t>An effective safeguarding system</w:t>
              </w:r>
            </w:hyperlink>
            <w:r w:rsidR="00911F3A" w:rsidRPr="2CD44B17">
              <w:rPr>
                <w:rFonts w:ascii="Arial" w:hAnsi="Arial" w:cs="Arial"/>
              </w:rPr>
              <w:t xml:space="preserve"> - a</w:t>
            </w:r>
            <w:r w:rsidRPr="2CD44B17">
              <w:rPr>
                <w:rFonts w:ascii="Arial" w:hAnsi="Arial" w:cs="Arial"/>
              </w:rPr>
              <w:t>dults</w:t>
            </w:r>
            <w:r w:rsidRPr="2CD44B17">
              <w:rPr>
                <w:rFonts w:ascii="Arial" w:hAnsi="Arial" w:cs="Arial"/>
                <w:b/>
                <w:bCs/>
              </w:rPr>
              <w:t xml:space="preserve"> </w:t>
            </w:r>
          </w:p>
          <w:p w14:paraId="1C97DA16" w14:textId="21DE00B6" w:rsidR="00765AEB" w:rsidRPr="008910E0" w:rsidRDefault="00765AEB" w:rsidP="00765AEB">
            <w:pPr>
              <w:autoSpaceDE w:val="0"/>
              <w:autoSpaceDN w:val="0"/>
              <w:adjustRightInd w:val="0"/>
              <w:spacing w:after="240"/>
              <w:rPr>
                <w:rFonts w:ascii="Arial" w:hAnsi="Arial" w:cs="Arial"/>
              </w:rPr>
            </w:pPr>
            <w:r w:rsidRPr="008910E0">
              <w:rPr>
                <w:rFonts w:ascii="Arial" w:hAnsi="Arial" w:cs="Arial"/>
                <w:b/>
                <w:bCs/>
              </w:rPr>
              <w:t>Principle 5:</w:t>
            </w:r>
            <w:r>
              <w:rPr>
                <w:rFonts w:ascii="Arial" w:hAnsi="Arial" w:cs="Arial"/>
              </w:rPr>
              <w:t xml:space="preserve"> </w:t>
            </w:r>
            <w:r w:rsidRPr="008910E0">
              <w:rPr>
                <w:rFonts w:ascii="Arial" w:hAnsi="Arial" w:cs="Arial"/>
              </w:rPr>
              <w:t xml:space="preserve">All professionals </w:t>
            </w:r>
            <w:proofErr w:type="gramStart"/>
            <w:r w:rsidRPr="008910E0">
              <w:rPr>
                <w:rFonts w:ascii="Arial" w:hAnsi="Arial" w:cs="Arial"/>
              </w:rPr>
              <w:t>are able to</w:t>
            </w:r>
            <w:proofErr w:type="gramEnd"/>
            <w:r w:rsidRPr="008910E0">
              <w:rPr>
                <w:rFonts w:ascii="Arial" w:hAnsi="Arial" w:cs="Arial"/>
              </w:rPr>
              <w:t xml:space="preserve"> use their </w:t>
            </w:r>
            <w:r w:rsidRPr="008910E0">
              <w:rPr>
                <w:rFonts w:ascii="Arial" w:hAnsi="Arial" w:cs="Arial"/>
                <w:b/>
                <w:bCs/>
              </w:rPr>
              <w:t>expert judgement</w:t>
            </w:r>
            <w:r w:rsidRPr="008910E0">
              <w:rPr>
                <w:rFonts w:ascii="Arial" w:hAnsi="Arial" w:cs="Arial"/>
              </w:rPr>
              <w:t xml:space="preserve"> to put the individual’s needs and personal outcomes at the centre of the system so that the right solution can be found for them.</w:t>
            </w:r>
          </w:p>
          <w:p w14:paraId="20D3D1F6" w14:textId="385104AB" w:rsidR="00765AEB" w:rsidRPr="006F4838" w:rsidRDefault="00765AEB" w:rsidP="00765AEB">
            <w:pPr>
              <w:autoSpaceDE w:val="0"/>
              <w:autoSpaceDN w:val="0"/>
              <w:adjustRightInd w:val="0"/>
              <w:spacing w:after="240"/>
              <w:rPr>
                <w:rFonts w:ascii="Arial" w:hAnsi="Arial" w:cs="Arial"/>
              </w:rPr>
            </w:pPr>
          </w:p>
        </w:tc>
        <w:tc>
          <w:tcPr>
            <w:tcW w:w="3091" w:type="dxa"/>
          </w:tcPr>
          <w:p w14:paraId="792A7D9D" w14:textId="77777777" w:rsidR="00765AEB" w:rsidRPr="006F4838" w:rsidRDefault="00765AEB" w:rsidP="00765AEB">
            <w:pPr>
              <w:autoSpaceDE w:val="0"/>
              <w:autoSpaceDN w:val="0"/>
              <w:adjustRightInd w:val="0"/>
              <w:spacing w:after="120"/>
              <w:rPr>
                <w:rFonts w:ascii="Arial" w:hAnsi="Arial" w:cs="Arial"/>
              </w:rPr>
            </w:pPr>
          </w:p>
        </w:tc>
      </w:tr>
      <w:tr w:rsidR="00765AEB" w14:paraId="6EFECC10" w14:textId="77777777" w:rsidTr="6EA40EA4">
        <w:tc>
          <w:tcPr>
            <w:tcW w:w="1271" w:type="dxa"/>
          </w:tcPr>
          <w:p w14:paraId="591A3BA1" w14:textId="24A0CB77" w:rsidR="00765AEB" w:rsidRPr="00DE6A8D" w:rsidRDefault="00765AEB" w:rsidP="00765AEB">
            <w:pPr>
              <w:autoSpaceDE w:val="0"/>
              <w:autoSpaceDN w:val="0"/>
              <w:adjustRightInd w:val="0"/>
              <w:ind w:left="34"/>
              <w:jc w:val="center"/>
              <w:rPr>
                <w:rFonts w:ascii="Aptos Narrow" w:hAnsi="Aptos Narrow"/>
                <w:b/>
                <w:bCs/>
                <w:color w:val="000000"/>
              </w:rPr>
            </w:pPr>
            <w:r w:rsidRPr="00DE6A8D">
              <w:rPr>
                <w:rFonts w:ascii="Aptos Narrow" w:hAnsi="Aptos Narrow"/>
                <w:b/>
                <w:bCs/>
                <w:color w:val="000000"/>
              </w:rPr>
              <w:t>40</w:t>
            </w:r>
          </w:p>
        </w:tc>
        <w:tc>
          <w:tcPr>
            <w:tcW w:w="3309" w:type="dxa"/>
          </w:tcPr>
          <w:p w14:paraId="5E6E7AEF" w14:textId="3F6709EC" w:rsidR="00765AEB" w:rsidRPr="00294474" w:rsidRDefault="00765AEB" w:rsidP="00765AEB">
            <w:r>
              <w:rPr>
                <w:noProof/>
              </w:rPr>
              <w:drawing>
                <wp:inline distT="0" distB="0" distL="0" distR="0" wp14:anchorId="6EF47D9F" wp14:editId="3267C6BE">
                  <wp:extent cx="1964055" cy="1104900"/>
                  <wp:effectExtent l="0" t="0" r="0" b="0"/>
                  <wp:docPr id="186980962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809620" name="Graphic 1">
                            <a:extLst>
                              <a:ext uri="{C183D7F6-B498-43B3-948B-1728B52AA6E4}">
                                <adec:decorative xmlns:adec="http://schemas.microsoft.com/office/drawing/2017/decorative" val="1"/>
                              </a:ext>
                            </a:extLst>
                          </pic:cNvPr>
                          <pic:cNvPicPr/>
                        </pic:nvPicPr>
                        <pic:blipFill>
                          <a:blip r:embed="rId152">
                            <a:extLst>
                              <a:ext uri="{96DAC541-7B7A-43D3-8B79-37D633B846F1}">
                                <asvg:svgBlip xmlns:asvg="http://schemas.microsoft.com/office/drawing/2016/SVG/main" r:embed="rId153"/>
                              </a:ext>
                            </a:extLst>
                          </a:blip>
                          <a:stretch>
                            <a:fillRect/>
                          </a:stretch>
                        </pic:blipFill>
                        <pic:spPr>
                          <a:xfrm>
                            <a:off x="0" y="0"/>
                            <a:ext cx="1964055" cy="1104900"/>
                          </a:xfrm>
                          <a:prstGeom prst="rect">
                            <a:avLst/>
                          </a:prstGeom>
                        </pic:spPr>
                      </pic:pic>
                    </a:graphicData>
                  </a:graphic>
                </wp:inline>
              </w:drawing>
            </w:r>
          </w:p>
        </w:tc>
        <w:tc>
          <w:tcPr>
            <w:tcW w:w="3319" w:type="dxa"/>
          </w:tcPr>
          <w:p w14:paraId="021A0E52" w14:textId="21FDF70B" w:rsidR="00765AEB" w:rsidRPr="0041430F" w:rsidRDefault="00765AEB" w:rsidP="00765AEB">
            <w:pPr>
              <w:autoSpaceDE w:val="0"/>
              <w:autoSpaceDN w:val="0"/>
              <w:adjustRightInd w:val="0"/>
              <w:spacing w:after="120"/>
              <w:rPr>
                <w:rFonts w:ascii="Arial" w:hAnsi="Arial" w:cs="Arial"/>
                <w:kern w:val="24"/>
              </w:rPr>
            </w:pPr>
            <w:r w:rsidRPr="00A94B58">
              <w:rPr>
                <w:rFonts w:ascii="Arial" w:hAnsi="Arial" w:cs="Arial"/>
                <w:b/>
                <w:bCs/>
                <w:kern w:val="24"/>
              </w:rPr>
              <w:t>A</w:t>
            </w:r>
            <w:r w:rsidR="00A94B58" w:rsidRPr="00A94B58">
              <w:rPr>
                <w:rFonts w:ascii="Arial" w:hAnsi="Arial" w:cs="Arial"/>
                <w:b/>
                <w:bCs/>
                <w:kern w:val="24"/>
              </w:rPr>
              <w:t>im:</w:t>
            </w:r>
          </w:p>
          <w:p w14:paraId="7889AA6C" w14:textId="4AF38A89" w:rsidR="00765AEB" w:rsidRPr="0041430F" w:rsidDel="007C1123" w:rsidRDefault="007C1123" w:rsidP="2CD44B17">
            <w:pPr>
              <w:pStyle w:val="ListParagraph"/>
              <w:numPr>
                <w:ilvl w:val="0"/>
                <w:numId w:val="135"/>
              </w:numPr>
              <w:autoSpaceDE w:val="0"/>
              <w:autoSpaceDN w:val="0"/>
              <w:adjustRightInd w:val="0"/>
              <w:rPr>
                <w:rFonts w:ascii="Arial" w:hAnsi="Arial" w:cs="Arial"/>
                <w:b/>
                <w:bCs/>
                <w:kern w:val="24"/>
              </w:rPr>
            </w:pPr>
            <w:r w:rsidRPr="007C1123">
              <w:rPr>
                <w:rFonts w:ascii="Arial" w:hAnsi="Arial" w:cs="Arial"/>
                <w:kern w:val="24"/>
              </w:rPr>
              <w:t>t</w:t>
            </w:r>
            <w:r w:rsidR="00765AEB" w:rsidRPr="007C1123">
              <w:rPr>
                <w:rFonts w:ascii="Arial" w:hAnsi="Arial" w:cs="Arial"/>
                <w:kern w:val="24"/>
              </w:rPr>
              <w:t>o provide practical discussion</w:t>
            </w:r>
            <w:r>
              <w:rPr>
                <w:rFonts w:ascii="Arial" w:hAnsi="Arial" w:cs="Arial"/>
                <w:kern w:val="24"/>
              </w:rPr>
              <w:t>.</w:t>
            </w:r>
          </w:p>
          <w:p w14:paraId="26116A8D" w14:textId="0120EE27" w:rsidR="00765AEB" w:rsidRPr="006F4838" w:rsidDel="007C1123" w:rsidRDefault="007C1123" w:rsidP="00765AEB">
            <w:pPr>
              <w:autoSpaceDE w:val="0"/>
              <w:autoSpaceDN w:val="0"/>
              <w:adjustRightInd w:val="0"/>
              <w:spacing w:after="120"/>
              <w:rPr>
                <w:rFonts w:ascii="Arial" w:hAnsi="Arial" w:cs="Arial"/>
                <w:b/>
                <w:bCs/>
                <w:kern w:val="24"/>
              </w:rPr>
            </w:pPr>
            <w:r>
              <w:br/>
            </w:r>
            <w:r w:rsidR="00765AEB" w:rsidRPr="006F4838">
              <w:rPr>
                <w:rFonts w:ascii="Arial" w:hAnsi="Arial" w:cs="Arial"/>
                <w:b/>
                <w:bCs/>
                <w:kern w:val="24"/>
              </w:rPr>
              <w:t>A</w:t>
            </w:r>
            <w:r w:rsidR="00A94B58">
              <w:rPr>
                <w:rFonts w:ascii="Arial" w:hAnsi="Arial" w:cs="Arial"/>
                <w:b/>
                <w:bCs/>
                <w:kern w:val="24"/>
              </w:rPr>
              <w:t>ctivity</w:t>
            </w:r>
            <w:r w:rsidR="00765AEB" w:rsidRPr="006F4838">
              <w:rPr>
                <w:rFonts w:ascii="Arial" w:hAnsi="Arial" w:cs="Arial"/>
                <w:b/>
                <w:bCs/>
                <w:kern w:val="24"/>
              </w:rPr>
              <w:t xml:space="preserve"> – small group discussions</w:t>
            </w:r>
          </w:p>
          <w:p w14:paraId="053169A9" w14:textId="77777777" w:rsidR="00765AEB" w:rsidRPr="0041430F" w:rsidRDefault="00765AEB" w:rsidP="00765AEB">
            <w:pPr>
              <w:autoSpaceDE w:val="0"/>
              <w:autoSpaceDN w:val="0"/>
              <w:adjustRightInd w:val="0"/>
              <w:spacing w:after="120"/>
              <w:rPr>
                <w:rFonts w:ascii="Arial" w:hAnsi="Arial" w:cs="Arial"/>
                <w:b/>
                <w:bCs/>
                <w:kern w:val="24"/>
              </w:rPr>
            </w:pPr>
            <w:r w:rsidRPr="00A94B58">
              <w:rPr>
                <w:rFonts w:ascii="Arial" w:hAnsi="Arial" w:cs="Arial"/>
                <w:b/>
                <w:bCs/>
                <w:kern w:val="24"/>
              </w:rPr>
              <w:t>Distribute:</w:t>
            </w:r>
          </w:p>
          <w:p w14:paraId="4F6F0ECC" w14:textId="47C1CC97" w:rsidR="00765AEB" w:rsidRPr="008910E0" w:rsidRDefault="007C1123" w:rsidP="2CD44B17">
            <w:pPr>
              <w:pStyle w:val="ListParagraph"/>
              <w:numPr>
                <w:ilvl w:val="0"/>
                <w:numId w:val="118"/>
              </w:numPr>
              <w:autoSpaceDE w:val="0"/>
              <w:autoSpaceDN w:val="0"/>
              <w:adjustRightInd w:val="0"/>
              <w:spacing w:after="120"/>
              <w:rPr>
                <w:rFonts w:ascii="Arial" w:hAnsi="Arial" w:cs="Arial"/>
                <w:b/>
                <w:bCs/>
                <w:kern w:val="24"/>
              </w:rPr>
            </w:pPr>
            <w:r>
              <w:rPr>
                <w:rFonts w:ascii="Arial" w:hAnsi="Arial" w:cs="Arial"/>
                <w:kern w:val="24"/>
              </w:rPr>
              <w:lastRenderedPageBreak/>
              <w:t>c</w:t>
            </w:r>
            <w:r w:rsidR="00765AEB" w:rsidRPr="006F4838">
              <w:rPr>
                <w:rFonts w:ascii="Arial" w:hAnsi="Arial" w:cs="Arial"/>
                <w:kern w:val="24"/>
              </w:rPr>
              <w:t xml:space="preserve">ase </w:t>
            </w:r>
            <w:r>
              <w:rPr>
                <w:rFonts w:ascii="Arial" w:hAnsi="Arial" w:cs="Arial"/>
                <w:kern w:val="24"/>
              </w:rPr>
              <w:t>s</w:t>
            </w:r>
            <w:r w:rsidR="00765AEB" w:rsidRPr="006F4838">
              <w:rPr>
                <w:rFonts w:ascii="Arial" w:hAnsi="Arial" w:cs="Arial"/>
                <w:kern w:val="24"/>
              </w:rPr>
              <w:t xml:space="preserve">cenario/s </w:t>
            </w:r>
            <w:r w:rsidR="00765AEB" w:rsidRPr="006F4838">
              <w:rPr>
                <w:rFonts w:ascii="Arial" w:hAnsi="Arial" w:cs="Arial"/>
                <w:b/>
                <w:bCs/>
                <w:kern w:val="24"/>
              </w:rPr>
              <w:t>Part 3</w:t>
            </w:r>
            <w:r w:rsidR="00765AEB" w:rsidRPr="006F4838">
              <w:rPr>
                <w:rFonts w:ascii="Arial" w:hAnsi="Arial" w:cs="Arial"/>
                <w:b/>
                <w:bCs/>
                <w:kern w:val="24"/>
              </w:rPr>
              <w:br/>
            </w:r>
            <w:r w:rsidR="00765AEB" w:rsidRPr="006F4838">
              <w:rPr>
                <w:rFonts w:ascii="Arial" w:hAnsi="Arial" w:cs="Arial"/>
                <w:kern w:val="24"/>
              </w:rPr>
              <w:t>(</w:t>
            </w:r>
            <w:r w:rsidR="00877F95">
              <w:rPr>
                <w:rFonts w:ascii="Arial" w:hAnsi="Arial" w:cs="Arial"/>
                <w:kern w:val="24"/>
              </w:rPr>
              <w:t>children and young people</w:t>
            </w:r>
            <w:r w:rsidR="00765AEB" w:rsidRPr="006F4838">
              <w:rPr>
                <w:rFonts w:ascii="Arial" w:hAnsi="Arial" w:cs="Arial"/>
                <w:kern w:val="24"/>
              </w:rPr>
              <w:t xml:space="preserve">, </w:t>
            </w:r>
            <w:r w:rsidR="00A94B58">
              <w:rPr>
                <w:rFonts w:ascii="Arial" w:hAnsi="Arial" w:cs="Arial"/>
                <w:kern w:val="24"/>
              </w:rPr>
              <w:t>a</w:t>
            </w:r>
            <w:r w:rsidR="00765AEB" w:rsidRPr="006F4838">
              <w:rPr>
                <w:rFonts w:ascii="Arial" w:hAnsi="Arial" w:cs="Arial"/>
                <w:kern w:val="24"/>
              </w:rPr>
              <w:t>dult, or both)</w:t>
            </w:r>
          </w:p>
        </w:tc>
        <w:tc>
          <w:tcPr>
            <w:tcW w:w="3091" w:type="dxa"/>
          </w:tcPr>
          <w:p w14:paraId="0F2CA69D" w14:textId="77777777" w:rsidR="00765AEB" w:rsidRPr="006F4838" w:rsidRDefault="00765AEB" w:rsidP="00765AEB">
            <w:pPr>
              <w:autoSpaceDE w:val="0"/>
              <w:autoSpaceDN w:val="0"/>
              <w:adjustRightInd w:val="0"/>
              <w:spacing w:after="240"/>
              <w:rPr>
                <w:rFonts w:ascii="Arial" w:hAnsi="Arial" w:cs="Arial"/>
                <w:kern w:val="24"/>
              </w:rPr>
            </w:pPr>
            <w:hyperlink r:id="rId154" w:history="1">
              <w:r w:rsidRPr="006F4838">
                <w:rPr>
                  <w:rStyle w:val="Hyperlink"/>
                  <w:rFonts w:ascii="Arial" w:hAnsi="Arial" w:cs="Arial"/>
                  <w:kern w:val="24"/>
                </w:rPr>
                <w:t>Pointers for Practice: Analysis and Decision-Making</w:t>
              </w:r>
            </w:hyperlink>
          </w:p>
          <w:p w14:paraId="3F009626" w14:textId="77777777" w:rsidR="00765AEB" w:rsidRPr="006F4838" w:rsidRDefault="00765AEB" w:rsidP="00765AEB">
            <w:pPr>
              <w:autoSpaceDE w:val="0"/>
              <w:autoSpaceDN w:val="0"/>
              <w:adjustRightInd w:val="0"/>
              <w:spacing w:after="240"/>
              <w:rPr>
                <w:rFonts w:ascii="Arial" w:hAnsi="Arial" w:cs="Arial"/>
                <w:kern w:val="24"/>
              </w:rPr>
            </w:pPr>
            <w:hyperlink r:id="rId155" w:history="1">
              <w:r w:rsidRPr="006F4838">
                <w:rPr>
                  <w:rStyle w:val="Hyperlink"/>
                  <w:rFonts w:ascii="Arial" w:hAnsi="Arial" w:cs="Arial"/>
                  <w:kern w:val="24"/>
                </w:rPr>
                <w:t>Pointers for Practice: How to Apply the Safeguarding Process to Practice</w:t>
              </w:r>
            </w:hyperlink>
          </w:p>
          <w:p w14:paraId="72977821" w14:textId="77777777" w:rsidR="00765AEB" w:rsidRPr="006F4838" w:rsidRDefault="00765AEB" w:rsidP="00765AEB">
            <w:pPr>
              <w:autoSpaceDE w:val="0"/>
              <w:autoSpaceDN w:val="0"/>
              <w:adjustRightInd w:val="0"/>
              <w:spacing w:after="240"/>
              <w:rPr>
                <w:rFonts w:ascii="Arial" w:hAnsi="Arial" w:cs="Arial"/>
              </w:rPr>
            </w:pPr>
          </w:p>
        </w:tc>
        <w:tc>
          <w:tcPr>
            <w:tcW w:w="3091" w:type="dxa"/>
          </w:tcPr>
          <w:p w14:paraId="37E889E4" w14:textId="77777777" w:rsidR="00765AEB" w:rsidRPr="006F4838" w:rsidRDefault="00765AEB" w:rsidP="00765AEB">
            <w:pPr>
              <w:autoSpaceDE w:val="0"/>
              <w:autoSpaceDN w:val="0"/>
              <w:adjustRightInd w:val="0"/>
              <w:spacing w:after="120"/>
              <w:rPr>
                <w:rFonts w:ascii="Arial" w:hAnsi="Arial" w:cs="Arial"/>
              </w:rPr>
            </w:pPr>
          </w:p>
        </w:tc>
      </w:tr>
      <w:tr w:rsidR="00765AEB" w14:paraId="79CA282C" w14:textId="77777777" w:rsidTr="6EA40EA4">
        <w:trPr>
          <w:trHeight w:val="1986"/>
        </w:trPr>
        <w:tc>
          <w:tcPr>
            <w:tcW w:w="1271" w:type="dxa"/>
          </w:tcPr>
          <w:p w14:paraId="00405DA1" w14:textId="1F8C96A1"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41</w:t>
            </w:r>
          </w:p>
        </w:tc>
        <w:tc>
          <w:tcPr>
            <w:tcW w:w="3309" w:type="dxa"/>
          </w:tcPr>
          <w:p w14:paraId="4054A0C9" w14:textId="69C9AA84" w:rsidR="00765AEB" w:rsidRDefault="00765AEB" w:rsidP="00765AEB">
            <w:pPr>
              <w:autoSpaceDE w:val="0"/>
              <w:autoSpaceDN w:val="0"/>
              <w:adjustRightInd w:val="0"/>
              <w:rPr>
                <w:noProof/>
              </w:rPr>
            </w:pPr>
            <w:r>
              <w:rPr>
                <w:noProof/>
              </w:rPr>
              <w:drawing>
                <wp:inline distT="0" distB="0" distL="0" distR="0" wp14:anchorId="789F8715" wp14:editId="524029A2">
                  <wp:extent cx="1964055" cy="1104900"/>
                  <wp:effectExtent l="0" t="0" r="0" b="0"/>
                  <wp:docPr id="137759426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594263" name="Graphic 1">
                            <a:extLst>
                              <a:ext uri="{C183D7F6-B498-43B3-948B-1728B52AA6E4}">
                                <adec:decorative xmlns:adec="http://schemas.microsoft.com/office/drawing/2017/decorative" val="1"/>
                              </a:ext>
                            </a:extLst>
                          </pic:cNvPr>
                          <pic:cNvPicPr/>
                        </pic:nvPicPr>
                        <pic:blipFill>
                          <a:blip r:embed="rId156">
                            <a:extLst>
                              <a:ext uri="{96DAC541-7B7A-43D3-8B79-37D633B846F1}">
                                <asvg:svgBlip xmlns:asvg="http://schemas.microsoft.com/office/drawing/2016/SVG/main" r:embed="rId157"/>
                              </a:ext>
                            </a:extLst>
                          </a:blip>
                          <a:stretch>
                            <a:fillRect/>
                          </a:stretch>
                        </pic:blipFill>
                        <pic:spPr>
                          <a:xfrm>
                            <a:off x="0" y="0"/>
                            <a:ext cx="1964055" cy="1104900"/>
                          </a:xfrm>
                          <a:prstGeom prst="rect">
                            <a:avLst/>
                          </a:prstGeom>
                        </pic:spPr>
                      </pic:pic>
                    </a:graphicData>
                  </a:graphic>
                </wp:inline>
              </w:drawing>
            </w:r>
          </w:p>
        </w:tc>
        <w:tc>
          <w:tcPr>
            <w:tcW w:w="3319" w:type="dxa"/>
          </w:tcPr>
          <w:p w14:paraId="0B8B99F1" w14:textId="3D8F20D2"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A</w:t>
            </w:r>
            <w:r w:rsidR="00A94B58">
              <w:rPr>
                <w:rFonts w:ascii="Arial" w:hAnsi="Arial" w:cs="Arial"/>
                <w:b/>
                <w:bCs/>
                <w:kern w:val="24"/>
              </w:rPr>
              <w:t>im:</w:t>
            </w:r>
          </w:p>
          <w:p w14:paraId="09A91AD0" w14:textId="6629C728" w:rsidR="00765AEB" w:rsidRPr="008910E0" w:rsidRDefault="00A94B58"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introduce </w:t>
            </w:r>
            <w:r>
              <w:rPr>
                <w:rFonts w:ascii="Arial" w:hAnsi="Arial" w:cs="Arial"/>
                <w:kern w:val="24"/>
              </w:rPr>
              <w:t xml:space="preserve">the </w:t>
            </w:r>
            <w:r w:rsidR="00765AEB" w:rsidRPr="008910E0">
              <w:rPr>
                <w:rFonts w:ascii="Arial" w:hAnsi="Arial" w:cs="Arial"/>
                <w:b/>
                <w:bCs/>
                <w:kern w:val="24"/>
              </w:rPr>
              <w:t>next step</w:t>
            </w:r>
            <w:r w:rsidR="00765AEB" w:rsidRPr="006F4838">
              <w:rPr>
                <w:rFonts w:ascii="Arial" w:hAnsi="Arial" w:cs="Arial"/>
                <w:kern w:val="24"/>
              </w:rPr>
              <w:t xml:space="preserve"> in the process: Decision-making and planning</w:t>
            </w:r>
            <w:r>
              <w:rPr>
                <w:rFonts w:ascii="Arial" w:hAnsi="Arial" w:cs="Arial"/>
                <w:kern w:val="24"/>
              </w:rPr>
              <w:t>.</w:t>
            </w:r>
          </w:p>
        </w:tc>
        <w:tc>
          <w:tcPr>
            <w:tcW w:w="3091" w:type="dxa"/>
          </w:tcPr>
          <w:p w14:paraId="37764C9E" w14:textId="77777777" w:rsidR="00765AEB" w:rsidRPr="006F4838" w:rsidRDefault="00765AEB" w:rsidP="00765AEB">
            <w:pPr>
              <w:autoSpaceDE w:val="0"/>
              <w:autoSpaceDN w:val="0"/>
              <w:adjustRightInd w:val="0"/>
              <w:spacing w:after="240"/>
              <w:rPr>
                <w:rFonts w:ascii="Arial" w:hAnsi="Arial" w:cs="Arial"/>
              </w:rPr>
            </w:pPr>
          </w:p>
        </w:tc>
        <w:tc>
          <w:tcPr>
            <w:tcW w:w="3091" w:type="dxa"/>
          </w:tcPr>
          <w:p w14:paraId="506625EF" w14:textId="77777777" w:rsidR="00765AEB" w:rsidRPr="006F4838" w:rsidRDefault="00765AEB" w:rsidP="00765AEB">
            <w:pPr>
              <w:autoSpaceDE w:val="0"/>
              <w:autoSpaceDN w:val="0"/>
              <w:adjustRightInd w:val="0"/>
              <w:spacing w:after="120"/>
              <w:rPr>
                <w:rFonts w:ascii="Arial" w:hAnsi="Arial" w:cs="Arial"/>
              </w:rPr>
            </w:pPr>
          </w:p>
        </w:tc>
      </w:tr>
      <w:tr w:rsidR="00765AEB" w14:paraId="66CE44A4" w14:textId="77777777" w:rsidTr="6EA40EA4">
        <w:tc>
          <w:tcPr>
            <w:tcW w:w="1271" w:type="dxa"/>
          </w:tcPr>
          <w:p w14:paraId="05B934E6" w14:textId="7777777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42</w:t>
            </w:r>
          </w:p>
          <w:p w14:paraId="038E1E7E" w14:textId="77777777" w:rsidR="00765AEB" w:rsidRDefault="00765AEB" w:rsidP="00765AEB">
            <w:pPr>
              <w:autoSpaceDE w:val="0"/>
              <w:autoSpaceDN w:val="0"/>
              <w:adjustRightInd w:val="0"/>
              <w:ind w:left="34"/>
              <w:jc w:val="center"/>
              <w:rPr>
                <w:rFonts w:ascii="Aptos Narrow" w:hAnsi="Aptos Narrow"/>
                <w:color w:val="000000"/>
              </w:rPr>
            </w:pPr>
          </w:p>
          <w:p w14:paraId="3F438E18" w14:textId="77777777" w:rsidR="00765AEB" w:rsidRDefault="00765AEB" w:rsidP="00765AEB">
            <w:pPr>
              <w:autoSpaceDE w:val="0"/>
              <w:autoSpaceDN w:val="0"/>
              <w:adjustRightInd w:val="0"/>
              <w:ind w:left="34"/>
              <w:jc w:val="center"/>
              <w:rPr>
                <w:rFonts w:ascii="Aptos Narrow" w:hAnsi="Aptos Narrow"/>
                <w:color w:val="000000"/>
              </w:rPr>
            </w:pPr>
          </w:p>
          <w:p w14:paraId="5DEB3300" w14:textId="77777777" w:rsidR="00765AEB" w:rsidRDefault="00765AEB" w:rsidP="00765AEB">
            <w:pPr>
              <w:autoSpaceDE w:val="0"/>
              <w:autoSpaceDN w:val="0"/>
              <w:adjustRightInd w:val="0"/>
              <w:ind w:left="34"/>
              <w:jc w:val="center"/>
              <w:rPr>
                <w:rFonts w:ascii="Aptos Narrow" w:hAnsi="Aptos Narrow"/>
                <w:color w:val="000000"/>
              </w:rPr>
            </w:pPr>
          </w:p>
          <w:p w14:paraId="48E98C8D" w14:textId="77777777" w:rsidR="00765AEB" w:rsidRDefault="00765AEB" w:rsidP="00765AEB">
            <w:pPr>
              <w:autoSpaceDE w:val="0"/>
              <w:autoSpaceDN w:val="0"/>
              <w:adjustRightInd w:val="0"/>
              <w:ind w:left="34"/>
              <w:jc w:val="center"/>
              <w:rPr>
                <w:rFonts w:ascii="Aptos Narrow" w:hAnsi="Aptos Narrow"/>
                <w:color w:val="000000"/>
              </w:rPr>
            </w:pPr>
          </w:p>
          <w:p w14:paraId="1FBAE5A0" w14:textId="77777777" w:rsidR="00765AEB" w:rsidRDefault="00765AEB" w:rsidP="00765AEB">
            <w:pPr>
              <w:autoSpaceDE w:val="0"/>
              <w:autoSpaceDN w:val="0"/>
              <w:adjustRightInd w:val="0"/>
              <w:ind w:left="34"/>
              <w:jc w:val="center"/>
              <w:rPr>
                <w:rFonts w:ascii="Aptos Narrow" w:hAnsi="Aptos Narrow"/>
                <w:color w:val="000000"/>
              </w:rPr>
            </w:pPr>
          </w:p>
          <w:p w14:paraId="2E0C90E8" w14:textId="77777777" w:rsidR="00765AEB" w:rsidRDefault="00765AEB" w:rsidP="00765AEB">
            <w:pPr>
              <w:autoSpaceDE w:val="0"/>
              <w:autoSpaceDN w:val="0"/>
              <w:adjustRightInd w:val="0"/>
              <w:ind w:left="34"/>
              <w:jc w:val="center"/>
              <w:rPr>
                <w:rFonts w:ascii="Aptos Narrow" w:hAnsi="Aptos Narrow"/>
                <w:color w:val="000000"/>
              </w:rPr>
            </w:pPr>
          </w:p>
          <w:p w14:paraId="4E1F1546" w14:textId="668120A9"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43</w:t>
            </w:r>
          </w:p>
        </w:tc>
        <w:tc>
          <w:tcPr>
            <w:tcW w:w="3309" w:type="dxa"/>
          </w:tcPr>
          <w:p w14:paraId="49A03547" w14:textId="6F03E01C" w:rsidR="00765AEB" w:rsidRDefault="00765AEB" w:rsidP="00765AEB">
            <w:pPr>
              <w:autoSpaceDE w:val="0"/>
              <w:autoSpaceDN w:val="0"/>
              <w:adjustRightInd w:val="0"/>
              <w:rPr>
                <w:noProof/>
              </w:rPr>
            </w:pPr>
            <w:r>
              <w:rPr>
                <w:noProof/>
              </w:rPr>
              <w:drawing>
                <wp:inline distT="0" distB="0" distL="0" distR="0" wp14:anchorId="02B993CD" wp14:editId="028A180D">
                  <wp:extent cx="1964055" cy="1104900"/>
                  <wp:effectExtent l="0" t="0" r="0" b="0"/>
                  <wp:docPr id="28929008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90081" name="Graphic 1">
                            <a:extLst>
                              <a:ext uri="{C183D7F6-B498-43B3-948B-1728B52AA6E4}">
                                <adec:decorative xmlns:adec="http://schemas.microsoft.com/office/drawing/2017/decorative" val="1"/>
                              </a:ext>
                            </a:extLst>
                          </pic:cNvPr>
                          <pic:cNvPicPr/>
                        </pic:nvPicPr>
                        <pic:blipFill>
                          <a:blip r:embed="rId158">
                            <a:extLst>
                              <a:ext uri="{96DAC541-7B7A-43D3-8B79-37D633B846F1}">
                                <asvg:svgBlip xmlns:asvg="http://schemas.microsoft.com/office/drawing/2016/SVG/main" r:embed="rId159"/>
                              </a:ext>
                            </a:extLst>
                          </a:blip>
                          <a:stretch>
                            <a:fillRect/>
                          </a:stretch>
                        </pic:blipFill>
                        <pic:spPr>
                          <a:xfrm>
                            <a:off x="0" y="0"/>
                            <a:ext cx="1964055" cy="1104900"/>
                          </a:xfrm>
                          <a:prstGeom prst="rect">
                            <a:avLst/>
                          </a:prstGeom>
                        </pic:spPr>
                      </pic:pic>
                    </a:graphicData>
                  </a:graphic>
                </wp:inline>
              </w:drawing>
            </w:r>
            <w:r>
              <w:rPr>
                <w:noProof/>
              </w:rPr>
              <w:drawing>
                <wp:inline distT="0" distB="0" distL="0" distR="0" wp14:anchorId="73F18CDF" wp14:editId="06C9694B">
                  <wp:extent cx="1964055" cy="1104900"/>
                  <wp:effectExtent l="0" t="0" r="0" b="0"/>
                  <wp:docPr id="107038916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89162" name="Graphic 1">
                            <a:extLst>
                              <a:ext uri="{C183D7F6-B498-43B3-948B-1728B52AA6E4}">
                                <adec:decorative xmlns:adec="http://schemas.microsoft.com/office/drawing/2017/decorative" val="1"/>
                              </a:ext>
                            </a:extLst>
                          </pic:cNvPr>
                          <pic:cNvPicPr/>
                        </pic:nvPicPr>
                        <pic:blipFill>
                          <a:blip r:embed="rId160">
                            <a:extLst>
                              <a:ext uri="{96DAC541-7B7A-43D3-8B79-37D633B846F1}">
                                <asvg:svgBlip xmlns:asvg="http://schemas.microsoft.com/office/drawing/2016/SVG/main" r:embed="rId161"/>
                              </a:ext>
                            </a:extLst>
                          </a:blip>
                          <a:stretch>
                            <a:fillRect/>
                          </a:stretch>
                        </pic:blipFill>
                        <pic:spPr>
                          <a:xfrm>
                            <a:off x="0" y="0"/>
                            <a:ext cx="1964055" cy="1104900"/>
                          </a:xfrm>
                          <a:prstGeom prst="rect">
                            <a:avLst/>
                          </a:prstGeom>
                        </pic:spPr>
                      </pic:pic>
                    </a:graphicData>
                  </a:graphic>
                </wp:inline>
              </w:drawing>
            </w:r>
          </w:p>
          <w:p w14:paraId="1980035C" w14:textId="77777777" w:rsidR="00765AEB" w:rsidRPr="00C972A2" w:rsidRDefault="00765AEB" w:rsidP="00765AEB">
            <w:pPr>
              <w:ind w:firstLine="720"/>
            </w:pPr>
          </w:p>
        </w:tc>
        <w:tc>
          <w:tcPr>
            <w:tcW w:w="3319" w:type="dxa"/>
          </w:tcPr>
          <w:p w14:paraId="6DE42BD8" w14:textId="129FE742"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A94B58">
              <w:rPr>
                <w:rFonts w:ascii="Arial" w:hAnsi="Arial" w:cs="Arial"/>
                <w:b/>
                <w:bCs/>
                <w:kern w:val="24"/>
              </w:rPr>
              <w:t>im:</w:t>
            </w:r>
          </w:p>
          <w:p w14:paraId="66BDC442" w14:textId="01DE0555" w:rsidR="00765AEB" w:rsidRPr="0041430F" w:rsidRDefault="007C1123" w:rsidP="2CD44B17">
            <w:pPr>
              <w:pStyle w:val="ListParagraph"/>
              <w:numPr>
                <w:ilvl w:val="0"/>
                <w:numId w:val="18"/>
              </w:numPr>
              <w:autoSpaceDE w:val="0"/>
              <w:autoSpaceDN w:val="0"/>
              <w:adjustRightInd w:val="0"/>
              <w:rPr>
                <w:rFonts w:ascii="Arial" w:hAnsi="Arial" w:cs="Arial"/>
                <w:kern w:val="24"/>
              </w:rPr>
            </w:pPr>
            <w:r w:rsidRPr="007C1123">
              <w:rPr>
                <w:rFonts w:ascii="Arial" w:hAnsi="Arial" w:cs="Arial"/>
                <w:kern w:val="24"/>
              </w:rPr>
              <w:t>t</w:t>
            </w:r>
            <w:r w:rsidR="00765AEB" w:rsidRPr="007C1123">
              <w:rPr>
                <w:rFonts w:ascii="Arial" w:hAnsi="Arial" w:cs="Arial"/>
                <w:kern w:val="24"/>
              </w:rPr>
              <w:t xml:space="preserve">o highlight </w:t>
            </w:r>
            <w:r w:rsidRPr="007C1123">
              <w:rPr>
                <w:rFonts w:ascii="Arial" w:hAnsi="Arial" w:cs="Arial"/>
                <w:kern w:val="24"/>
              </w:rPr>
              <w:t xml:space="preserve">the </w:t>
            </w:r>
            <w:r w:rsidR="00765AEB" w:rsidRPr="007C1123">
              <w:rPr>
                <w:rFonts w:ascii="Arial" w:hAnsi="Arial" w:cs="Arial"/>
                <w:kern w:val="24"/>
              </w:rPr>
              <w:t xml:space="preserve">next step in </w:t>
            </w:r>
            <w:r w:rsidRPr="007C1123">
              <w:rPr>
                <w:rFonts w:ascii="Arial" w:hAnsi="Arial" w:cs="Arial"/>
                <w:kern w:val="24"/>
              </w:rPr>
              <w:t xml:space="preserve">the </w:t>
            </w:r>
            <w:r w:rsidR="00765AEB" w:rsidRPr="007C1123">
              <w:rPr>
                <w:rFonts w:ascii="Arial" w:hAnsi="Arial" w:cs="Arial"/>
                <w:kern w:val="24"/>
              </w:rPr>
              <w:t>process</w:t>
            </w:r>
            <w:r w:rsidR="00B673F5" w:rsidRPr="007C1123">
              <w:rPr>
                <w:rFonts w:ascii="Arial" w:hAnsi="Arial" w:cs="Arial"/>
                <w:kern w:val="24"/>
              </w:rPr>
              <w:t>.</w:t>
            </w:r>
          </w:p>
          <w:p w14:paraId="56742AF6" w14:textId="77777777" w:rsidR="00765AEB" w:rsidRPr="006F4838" w:rsidRDefault="00765AEB" w:rsidP="00765AEB">
            <w:pPr>
              <w:autoSpaceDE w:val="0"/>
              <w:autoSpaceDN w:val="0"/>
              <w:adjustRightInd w:val="0"/>
              <w:spacing w:after="120"/>
              <w:rPr>
                <w:rFonts w:ascii="Arial" w:hAnsi="Arial" w:cs="Arial"/>
                <w:kern w:val="24"/>
              </w:rPr>
            </w:pPr>
          </w:p>
          <w:p w14:paraId="37EB542F" w14:textId="77777777"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Note to trainer:</w:t>
            </w:r>
          </w:p>
          <w:p w14:paraId="6572FC2C" w14:textId="715AB024" w:rsidR="00765AEB" w:rsidRPr="0041430F" w:rsidRDefault="00765AEB" w:rsidP="2CD44B17">
            <w:pPr>
              <w:pStyle w:val="ListParagraph"/>
              <w:numPr>
                <w:ilvl w:val="0"/>
                <w:numId w:val="18"/>
              </w:numPr>
              <w:autoSpaceDE w:val="0"/>
              <w:autoSpaceDN w:val="0"/>
              <w:adjustRightInd w:val="0"/>
              <w:rPr>
                <w:rFonts w:ascii="Arial" w:hAnsi="Arial" w:cs="Arial"/>
                <w:b/>
                <w:bCs/>
                <w:kern w:val="24"/>
              </w:rPr>
            </w:pPr>
            <w:r w:rsidRPr="007C1123">
              <w:rPr>
                <w:rFonts w:ascii="Arial" w:hAnsi="Arial" w:cs="Arial"/>
                <w:kern w:val="24"/>
              </w:rPr>
              <w:t xml:space="preserve">stress </w:t>
            </w:r>
            <w:r w:rsidR="00B673F5" w:rsidRPr="007C1123">
              <w:rPr>
                <w:rFonts w:ascii="Arial" w:hAnsi="Arial" w:cs="Arial"/>
                <w:kern w:val="24"/>
              </w:rPr>
              <w:t xml:space="preserve">the </w:t>
            </w:r>
            <w:r w:rsidRPr="007C1123">
              <w:rPr>
                <w:rFonts w:ascii="Arial" w:hAnsi="Arial" w:cs="Arial"/>
                <w:kern w:val="24"/>
              </w:rPr>
              <w:t>need to make</w:t>
            </w:r>
            <w:r w:rsidRPr="007C1123">
              <w:rPr>
                <w:rFonts w:ascii="Arial" w:hAnsi="Arial" w:cs="Arial"/>
                <w:b/>
                <w:bCs/>
                <w:kern w:val="24"/>
              </w:rPr>
              <w:t xml:space="preserve"> effective </w:t>
            </w:r>
            <w:r w:rsidRPr="007C1123">
              <w:rPr>
                <w:rFonts w:ascii="Arial" w:hAnsi="Arial" w:cs="Arial"/>
                <w:kern w:val="24"/>
              </w:rPr>
              <w:t>decisions</w:t>
            </w:r>
            <w:r w:rsidRPr="007C1123">
              <w:rPr>
                <w:rFonts w:ascii="Arial" w:hAnsi="Arial" w:cs="Arial"/>
                <w:b/>
                <w:bCs/>
                <w:kern w:val="24"/>
              </w:rPr>
              <w:t xml:space="preserve"> – long term impact</w:t>
            </w:r>
            <w:r w:rsidR="00B673F5" w:rsidRPr="007C1123">
              <w:rPr>
                <w:rFonts w:ascii="Arial" w:hAnsi="Arial" w:cs="Arial"/>
                <w:b/>
                <w:bCs/>
                <w:kern w:val="24"/>
              </w:rPr>
              <w:t>.</w:t>
            </w:r>
          </w:p>
          <w:p w14:paraId="5F0DAD99" w14:textId="77777777" w:rsidR="00765AEB" w:rsidRPr="006F4838" w:rsidRDefault="00765AEB" w:rsidP="00765AEB">
            <w:pPr>
              <w:autoSpaceDE w:val="0"/>
              <w:autoSpaceDN w:val="0"/>
              <w:adjustRightInd w:val="0"/>
              <w:spacing w:after="120"/>
              <w:rPr>
                <w:rFonts w:ascii="Arial" w:hAnsi="Arial" w:cs="Arial"/>
                <w:kern w:val="24"/>
                <w:lang w:val="en-US"/>
              </w:rPr>
            </w:pPr>
          </w:p>
        </w:tc>
        <w:tc>
          <w:tcPr>
            <w:tcW w:w="3091" w:type="dxa"/>
          </w:tcPr>
          <w:p w14:paraId="643C4EFA" w14:textId="77777777" w:rsidR="00765AEB" w:rsidRPr="006F4838" w:rsidRDefault="00765AEB" w:rsidP="00765AEB">
            <w:pPr>
              <w:autoSpaceDE w:val="0"/>
              <w:autoSpaceDN w:val="0"/>
              <w:adjustRightInd w:val="0"/>
              <w:spacing w:after="240"/>
              <w:rPr>
                <w:rFonts w:ascii="Arial" w:hAnsi="Arial" w:cs="Arial"/>
                <w:b/>
                <w:bCs/>
              </w:rPr>
            </w:pPr>
            <w:r w:rsidRPr="006F4838">
              <w:rPr>
                <w:rFonts w:ascii="Arial" w:hAnsi="Arial" w:cs="Arial"/>
              </w:rPr>
              <w:t xml:space="preserve">From </w:t>
            </w:r>
            <w:r w:rsidRPr="006F4838">
              <w:rPr>
                <w:rFonts w:ascii="Arial" w:hAnsi="Arial" w:cs="Arial"/>
                <w:b/>
                <w:bCs/>
              </w:rPr>
              <w:t>Pointers for Practice: The safeguarding process</w:t>
            </w:r>
          </w:p>
          <w:p w14:paraId="78AEB5CB" w14:textId="77777777" w:rsidR="00765AEB" w:rsidRPr="006F4838" w:rsidRDefault="00765AEB" w:rsidP="00765AEB">
            <w:pPr>
              <w:pStyle w:val="ListParagraph"/>
              <w:numPr>
                <w:ilvl w:val="0"/>
                <w:numId w:val="114"/>
              </w:numPr>
              <w:autoSpaceDE w:val="0"/>
              <w:autoSpaceDN w:val="0"/>
              <w:adjustRightInd w:val="0"/>
              <w:spacing w:after="240"/>
              <w:contextualSpacing w:val="0"/>
              <w:rPr>
                <w:rFonts w:ascii="Arial" w:hAnsi="Arial" w:cs="Arial"/>
              </w:rPr>
            </w:pPr>
            <w:hyperlink r:id="rId162" w:history="1">
              <w:r w:rsidRPr="006F4838">
                <w:rPr>
                  <w:rStyle w:val="Hyperlink"/>
                  <w:rFonts w:ascii="Arial" w:hAnsi="Arial" w:cs="Arial"/>
                </w:rPr>
                <w:t>https://safeguarding.wales/en/adu-i/adu-i-ap/a1p-p3/</w:t>
              </w:r>
            </w:hyperlink>
          </w:p>
          <w:p w14:paraId="618118F1" w14:textId="77777777" w:rsidR="00765AEB" w:rsidRPr="006F4838" w:rsidRDefault="00765AEB" w:rsidP="00765AEB">
            <w:pPr>
              <w:pStyle w:val="ListParagraph"/>
              <w:numPr>
                <w:ilvl w:val="0"/>
                <w:numId w:val="114"/>
              </w:numPr>
              <w:autoSpaceDE w:val="0"/>
              <w:autoSpaceDN w:val="0"/>
              <w:adjustRightInd w:val="0"/>
              <w:spacing w:after="240"/>
              <w:contextualSpacing w:val="0"/>
              <w:rPr>
                <w:rFonts w:ascii="Arial" w:hAnsi="Arial" w:cs="Arial"/>
                <w:b/>
                <w:bCs/>
              </w:rPr>
            </w:pPr>
            <w:hyperlink r:id="rId163" w:history="1">
              <w:r w:rsidRPr="006F4838">
                <w:rPr>
                  <w:rStyle w:val="Hyperlink"/>
                  <w:rFonts w:ascii="Arial" w:hAnsi="Arial" w:cs="Arial"/>
                </w:rPr>
                <w:t>https://safeguarding.wales/en/chi-i/chi-i-cp/c1p-p3/</w:t>
              </w:r>
            </w:hyperlink>
            <w:r w:rsidRPr="006F4838">
              <w:rPr>
                <w:rFonts w:ascii="Arial" w:hAnsi="Arial" w:cs="Arial"/>
              </w:rPr>
              <w:t xml:space="preserve"> </w:t>
            </w:r>
          </w:p>
          <w:p w14:paraId="2AC9A3DF" w14:textId="77777777" w:rsidR="00765AEB" w:rsidRPr="006F4838" w:rsidRDefault="00765AEB" w:rsidP="00765AEB">
            <w:pPr>
              <w:autoSpaceDE w:val="0"/>
              <w:autoSpaceDN w:val="0"/>
              <w:adjustRightInd w:val="0"/>
              <w:spacing w:after="240"/>
              <w:ind w:left="360"/>
              <w:rPr>
                <w:rFonts w:ascii="Arial" w:hAnsi="Arial" w:cs="Arial"/>
              </w:rPr>
            </w:pPr>
          </w:p>
        </w:tc>
        <w:tc>
          <w:tcPr>
            <w:tcW w:w="3091" w:type="dxa"/>
          </w:tcPr>
          <w:p w14:paraId="14A05AF6" w14:textId="77777777" w:rsidR="00765AEB" w:rsidRPr="006F4838" w:rsidRDefault="00765AEB" w:rsidP="00765AEB">
            <w:pPr>
              <w:autoSpaceDE w:val="0"/>
              <w:autoSpaceDN w:val="0"/>
              <w:adjustRightInd w:val="0"/>
              <w:spacing w:after="120"/>
              <w:rPr>
                <w:rFonts w:ascii="Arial" w:hAnsi="Arial" w:cs="Arial"/>
              </w:rPr>
            </w:pPr>
          </w:p>
        </w:tc>
      </w:tr>
      <w:tr w:rsidR="00765AEB" w14:paraId="3096EA6A" w14:textId="77777777" w:rsidTr="6EA40EA4">
        <w:tc>
          <w:tcPr>
            <w:tcW w:w="1271" w:type="dxa"/>
          </w:tcPr>
          <w:p w14:paraId="1D12BD19" w14:textId="5DA1C23D"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44</w:t>
            </w:r>
          </w:p>
        </w:tc>
        <w:tc>
          <w:tcPr>
            <w:tcW w:w="3309" w:type="dxa"/>
          </w:tcPr>
          <w:p w14:paraId="72ED1F74" w14:textId="11760D91" w:rsidR="00765AEB" w:rsidRDefault="00765AEB" w:rsidP="00765AEB">
            <w:pPr>
              <w:autoSpaceDE w:val="0"/>
              <w:autoSpaceDN w:val="0"/>
              <w:adjustRightInd w:val="0"/>
              <w:rPr>
                <w:noProof/>
              </w:rPr>
            </w:pPr>
            <w:r>
              <w:rPr>
                <w:noProof/>
              </w:rPr>
              <w:drawing>
                <wp:inline distT="0" distB="0" distL="0" distR="0" wp14:anchorId="78F32859" wp14:editId="77D9090F">
                  <wp:extent cx="1964055" cy="1104900"/>
                  <wp:effectExtent l="0" t="0" r="0" b="0"/>
                  <wp:docPr id="31307908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79088" name="Graphic 1">
                            <a:extLst>
                              <a:ext uri="{C183D7F6-B498-43B3-948B-1728B52AA6E4}">
                                <adec:decorative xmlns:adec="http://schemas.microsoft.com/office/drawing/2017/decorative" val="1"/>
                              </a:ext>
                            </a:extLst>
                          </pic:cNvPr>
                          <pic:cNvPicPr/>
                        </pic:nvPicPr>
                        <pic:blipFill>
                          <a:blip r:embed="rId164">
                            <a:extLst>
                              <a:ext uri="{96DAC541-7B7A-43D3-8B79-37D633B846F1}">
                                <asvg:svgBlip xmlns:asvg="http://schemas.microsoft.com/office/drawing/2016/SVG/main" r:embed="rId165"/>
                              </a:ext>
                            </a:extLst>
                          </a:blip>
                          <a:stretch>
                            <a:fillRect/>
                          </a:stretch>
                        </pic:blipFill>
                        <pic:spPr>
                          <a:xfrm>
                            <a:off x="0" y="0"/>
                            <a:ext cx="1964055" cy="1104900"/>
                          </a:xfrm>
                          <a:prstGeom prst="rect">
                            <a:avLst/>
                          </a:prstGeom>
                        </pic:spPr>
                      </pic:pic>
                    </a:graphicData>
                  </a:graphic>
                </wp:inline>
              </w:drawing>
            </w:r>
          </w:p>
        </w:tc>
        <w:tc>
          <w:tcPr>
            <w:tcW w:w="3319" w:type="dxa"/>
          </w:tcPr>
          <w:p w14:paraId="4BA175D0" w14:textId="7523A072" w:rsidR="00765AEB" w:rsidRPr="00F04982" w:rsidRDefault="00765AEB" w:rsidP="00765AEB">
            <w:pPr>
              <w:autoSpaceDE w:val="0"/>
              <w:autoSpaceDN w:val="0"/>
              <w:adjustRightInd w:val="0"/>
              <w:spacing w:after="120"/>
              <w:rPr>
                <w:rFonts w:ascii="Arial" w:hAnsi="Arial" w:cs="Arial"/>
                <w:b/>
                <w:bCs/>
                <w:kern w:val="24"/>
              </w:rPr>
            </w:pPr>
            <w:r w:rsidRPr="00F04982">
              <w:rPr>
                <w:rFonts w:ascii="Arial" w:hAnsi="Arial" w:cs="Arial"/>
                <w:b/>
                <w:bCs/>
                <w:kern w:val="24"/>
              </w:rPr>
              <w:t>A</w:t>
            </w:r>
            <w:r w:rsidR="00B673F5" w:rsidRPr="00F04982">
              <w:rPr>
                <w:rFonts w:ascii="Arial" w:hAnsi="Arial" w:cs="Arial"/>
                <w:b/>
                <w:bCs/>
                <w:kern w:val="24"/>
              </w:rPr>
              <w:t>im:</w:t>
            </w:r>
          </w:p>
          <w:p w14:paraId="65CC8EC2" w14:textId="653F59AE" w:rsidR="00765AEB" w:rsidRPr="006F4838" w:rsidDel="007C1123" w:rsidRDefault="007C1123" w:rsidP="00765AEB">
            <w:p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o provide practical discussion</w:t>
            </w:r>
            <w:r w:rsidR="00F04982">
              <w:rPr>
                <w:rFonts w:ascii="Arial" w:hAnsi="Arial" w:cs="Arial"/>
                <w:kern w:val="24"/>
              </w:rPr>
              <w:t>.</w:t>
            </w:r>
          </w:p>
          <w:p w14:paraId="1790A64E" w14:textId="2D92E876" w:rsidR="00765AEB" w:rsidRPr="006F4838" w:rsidDel="00F04982"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F04982">
              <w:rPr>
                <w:rFonts w:ascii="Arial" w:hAnsi="Arial" w:cs="Arial"/>
                <w:b/>
                <w:bCs/>
                <w:kern w:val="24"/>
              </w:rPr>
              <w:t>ctivity</w:t>
            </w:r>
            <w:r w:rsidRPr="006F4838">
              <w:rPr>
                <w:rFonts w:ascii="Arial" w:hAnsi="Arial" w:cs="Arial"/>
                <w:b/>
                <w:bCs/>
                <w:kern w:val="24"/>
              </w:rPr>
              <w:t xml:space="preserve"> – small group discussions</w:t>
            </w:r>
            <w:r w:rsidR="00F04982">
              <w:rPr>
                <w:rFonts w:ascii="Arial" w:hAnsi="Arial" w:cs="Arial"/>
                <w:b/>
                <w:bCs/>
                <w:kern w:val="24"/>
              </w:rPr>
              <w:t>.</w:t>
            </w:r>
          </w:p>
          <w:p w14:paraId="2348CC30" w14:textId="77777777" w:rsidR="00765AEB" w:rsidRPr="006F4838" w:rsidRDefault="00765AEB" w:rsidP="00765AEB">
            <w:pPr>
              <w:autoSpaceDE w:val="0"/>
              <w:autoSpaceDN w:val="0"/>
              <w:adjustRightInd w:val="0"/>
              <w:spacing w:after="120"/>
              <w:rPr>
                <w:rFonts w:ascii="Arial" w:hAnsi="Arial" w:cs="Arial"/>
                <w:kern w:val="24"/>
              </w:rPr>
            </w:pPr>
            <w:r w:rsidRPr="00F04982">
              <w:rPr>
                <w:rFonts w:ascii="Arial" w:hAnsi="Arial" w:cs="Arial"/>
                <w:b/>
                <w:bCs/>
                <w:kern w:val="24"/>
              </w:rPr>
              <w:t>Distribute</w:t>
            </w:r>
            <w:r w:rsidRPr="006F4838">
              <w:rPr>
                <w:rFonts w:ascii="Arial" w:hAnsi="Arial" w:cs="Arial"/>
                <w:kern w:val="24"/>
              </w:rPr>
              <w:t>:</w:t>
            </w:r>
          </w:p>
          <w:p w14:paraId="3ACE1CB6" w14:textId="21D8F8E4" w:rsidR="00765AEB" w:rsidRPr="006F4838" w:rsidRDefault="00F04982" w:rsidP="2CD44B17">
            <w:pPr>
              <w:pStyle w:val="ListParagraph"/>
              <w:numPr>
                <w:ilvl w:val="0"/>
                <w:numId w:val="118"/>
              </w:numPr>
              <w:autoSpaceDE w:val="0"/>
              <w:autoSpaceDN w:val="0"/>
              <w:adjustRightInd w:val="0"/>
              <w:spacing w:after="120"/>
              <w:rPr>
                <w:rFonts w:ascii="Arial" w:hAnsi="Arial" w:cs="Arial"/>
                <w:b/>
                <w:bCs/>
                <w:kern w:val="24"/>
              </w:rPr>
            </w:pPr>
            <w:r>
              <w:rPr>
                <w:rFonts w:ascii="Arial" w:hAnsi="Arial" w:cs="Arial"/>
                <w:kern w:val="24"/>
              </w:rPr>
              <w:t>c</w:t>
            </w:r>
            <w:r w:rsidR="00765AEB" w:rsidRPr="006F4838">
              <w:rPr>
                <w:rFonts w:ascii="Arial" w:hAnsi="Arial" w:cs="Arial"/>
                <w:kern w:val="24"/>
              </w:rPr>
              <w:t xml:space="preserve">ase </w:t>
            </w:r>
            <w:r>
              <w:rPr>
                <w:rFonts w:ascii="Arial" w:hAnsi="Arial" w:cs="Arial"/>
                <w:kern w:val="24"/>
              </w:rPr>
              <w:t>s</w:t>
            </w:r>
            <w:r w:rsidR="00765AEB" w:rsidRPr="006F4838">
              <w:rPr>
                <w:rFonts w:ascii="Arial" w:hAnsi="Arial" w:cs="Arial"/>
                <w:kern w:val="24"/>
              </w:rPr>
              <w:t xml:space="preserve">cenario/s </w:t>
            </w:r>
            <w:r w:rsidR="00863DD6">
              <w:rPr>
                <w:rFonts w:ascii="Arial" w:hAnsi="Arial" w:cs="Arial"/>
                <w:b/>
                <w:bCs/>
                <w:kern w:val="24"/>
              </w:rPr>
              <w:t>p</w:t>
            </w:r>
            <w:r w:rsidR="00765AEB" w:rsidRPr="006F4838">
              <w:rPr>
                <w:rFonts w:ascii="Arial" w:hAnsi="Arial" w:cs="Arial"/>
                <w:b/>
                <w:bCs/>
                <w:kern w:val="24"/>
              </w:rPr>
              <w:t>art 4</w:t>
            </w:r>
            <w:r w:rsidR="00765AEB" w:rsidRPr="006F4838">
              <w:rPr>
                <w:rFonts w:ascii="Arial" w:hAnsi="Arial" w:cs="Arial"/>
                <w:b/>
                <w:bCs/>
                <w:kern w:val="24"/>
              </w:rPr>
              <w:br/>
            </w:r>
            <w:r w:rsidR="00765AEB" w:rsidRPr="006F4838">
              <w:rPr>
                <w:rFonts w:ascii="Arial" w:hAnsi="Arial" w:cs="Arial"/>
                <w:kern w:val="24"/>
              </w:rPr>
              <w:t>(</w:t>
            </w:r>
            <w:r w:rsidR="00877F95">
              <w:rPr>
                <w:rFonts w:ascii="Arial" w:hAnsi="Arial" w:cs="Arial"/>
                <w:kern w:val="24"/>
              </w:rPr>
              <w:t>children and young people</w:t>
            </w:r>
            <w:r w:rsidR="00765AEB" w:rsidRPr="006F4838">
              <w:rPr>
                <w:rFonts w:ascii="Arial" w:hAnsi="Arial" w:cs="Arial"/>
                <w:kern w:val="24"/>
              </w:rPr>
              <w:t>,</w:t>
            </w:r>
            <w:r>
              <w:rPr>
                <w:rFonts w:ascii="Arial" w:hAnsi="Arial" w:cs="Arial"/>
                <w:kern w:val="24"/>
              </w:rPr>
              <w:t xml:space="preserve"> a</w:t>
            </w:r>
            <w:r w:rsidR="00765AEB" w:rsidRPr="006F4838">
              <w:rPr>
                <w:rFonts w:ascii="Arial" w:hAnsi="Arial" w:cs="Arial"/>
                <w:kern w:val="24"/>
              </w:rPr>
              <w:t>dult, or both)</w:t>
            </w:r>
          </w:p>
          <w:p w14:paraId="0DDC87E6" w14:textId="3E1125C1" w:rsidR="00765AEB" w:rsidRPr="006F4838" w:rsidRDefault="00765AEB" w:rsidP="00765AEB">
            <w:pPr>
              <w:autoSpaceDE w:val="0"/>
              <w:autoSpaceDN w:val="0"/>
              <w:adjustRightInd w:val="0"/>
              <w:spacing w:after="120"/>
              <w:rPr>
                <w:rFonts w:ascii="Arial" w:hAnsi="Arial" w:cs="Arial"/>
                <w:kern w:val="24"/>
                <w:lang w:val="en-US"/>
              </w:rPr>
            </w:pPr>
          </w:p>
        </w:tc>
        <w:tc>
          <w:tcPr>
            <w:tcW w:w="3091" w:type="dxa"/>
          </w:tcPr>
          <w:p w14:paraId="6056459D" w14:textId="77777777" w:rsidR="00765AEB" w:rsidRPr="006F4838" w:rsidRDefault="00765AEB" w:rsidP="00765AEB">
            <w:pPr>
              <w:autoSpaceDE w:val="0"/>
              <w:autoSpaceDN w:val="0"/>
              <w:adjustRightInd w:val="0"/>
              <w:spacing w:after="240"/>
              <w:rPr>
                <w:rFonts w:ascii="Arial" w:hAnsi="Arial" w:cs="Arial"/>
              </w:rPr>
            </w:pPr>
          </w:p>
        </w:tc>
        <w:tc>
          <w:tcPr>
            <w:tcW w:w="3091" w:type="dxa"/>
          </w:tcPr>
          <w:p w14:paraId="68B987AD" w14:textId="77777777" w:rsidR="00765AEB" w:rsidRPr="006F4838" w:rsidRDefault="00765AEB" w:rsidP="00765AEB">
            <w:pPr>
              <w:autoSpaceDE w:val="0"/>
              <w:autoSpaceDN w:val="0"/>
              <w:adjustRightInd w:val="0"/>
              <w:spacing w:after="120"/>
              <w:rPr>
                <w:rFonts w:ascii="Arial" w:hAnsi="Arial" w:cs="Arial"/>
              </w:rPr>
            </w:pPr>
          </w:p>
        </w:tc>
      </w:tr>
      <w:tr w:rsidR="00765AEB" w14:paraId="1DBFD089" w14:textId="77777777" w:rsidTr="6EA40EA4">
        <w:tc>
          <w:tcPr>
            <w:tcW w:w="1271" w:type="dxa"/>
          </w:tcPr>
          <w:p w14:paraId="2DA8AED4" w14:textId="091E0523"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lastRenderedPageBreak/>
              <w:t>45</w:t>
            </w:r>
          </w:p>
        </w:tc>
        <w:tc>
          <w:tcPr>
            <w:tcW w:w="3309" w:type="dxa"/>
          </w:tcPr>
          <w:p w14:paraId="3B47CC8A" w14:textId="00AEE241" w:rsidR="00765AEB" w:rsidRDefault="00765AEB" w:rsidP="00765AEB">
            <w:pPr>
              <w:autoSpaceDE w:val="0"/>
              <w:autoSpaceDN w:val="0"/>
              <w:adjustRightInd w:val="0"/>
              <w:rPr>
                <w:noProof/>
              </w:rPr>
            </w:pPr>
            <w:r>
              <w:rPr>
                <w:noProof/>
              </w:rPr>
              <w:drawing>
                <wp:inline distT="0" distB="0" distL="0" distR="0" wp14:anchorId="502A871E" wp14:editId="5C3D78BA">
                  <wp:extent cx="1964055" cy="1104900"/>
                  <wp:effectExtent l="0" t="0" r="0" b="0"/>
                  <wp:docPr id="108960784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07845" name="Graphic 1">
                            <a:extLst>
                              <a:ext uri="{C183D7F6-B498-43B3-948B-1728B52AA6E4}">
                                <adec:decorative xmlns:adec="http://schemas.microsoft.com/office/drawing/2017/decorative" val="1"/>
                              </a:ext>
                            </a:extLst>
                          </pic:cNvPr>
                          <pic:cNvPicPr/>
                        </pic:nvPicPr>
                        <pic:blipFill>
                          <a:blip r:embed="rId166">
                            <a:extLst>
                              <a:ext uri="{96DAC541-7B7A-43D3-8B79-37D633B846F1}">
                                <asvg:svgBlip xmlns:asvg="http://schemas.microsoft.com/office/drawing/2016/SVG/main" r:embed="rId167"/>
                              </a:ext>
                            </a:extLst>
                          </a:blip>
                          <a:stretch>
                            <a:fillRect/>
                          </a:stretch>
                        </pic:blipFill>
                        <pic:spPr>
                          <a:xfrm>
                            <a:off x="0" y="0"/>
                            <a:ext cx="1964055" cy="1104900"/>
                          </a:xfrm>
                          <a:prstGeom prst="rect">
                            <a:avLst/>
                          </a:prstGeom>
                        </pic:spPr>
                      </pic:pic>
                    </a:graphicData>
                  </a:graphic>
                </wp:inline>
              </w:drawing>
            </w:r>
          </w:p>
        </w:tc>
        <w:tc>
          <w:tcPr>
            <w:tcW w:w="3319" w:type="dxa"/>
          </w:tcPr>
          <w:p w14:paraId="1480DC32" w14:textId="2E1E7977" w:rsidR="00765AEB" w:rsidRPr="006F4838" w:rsidRDefault="00765AEB" w:rsidP="00765AEB">
            <w:pPr>
              <w:autoSpaceDE w:val="0"/>
              <w:autoSpaceDN w:val="0"/>
              <w:adjustRightInd w:val="0"/>
              <w:spacing w:after="120"/>
              <w:rPr>
                <w:rFonts w:ascii="Arial" w:hAnsi="Arial" w:cs="Arial"/>
                <w:b/>
                <w:bCs/>
                <w:kern w:val="24"/>
                <w:lang w:val="en-US"/>
              </w:rPr>
            </w:pPr>
            <w:r w:rsidRPr="006F4838">
              <w:rPr>
                <w:rFonts w:ascii="Arial" w:hAnsi="Arial" w:cs="Arial"/>
                <w:b/>
                <w:bCs/>
                <w:kern w:val="24"/>
                <w:lang w:val="en-US"/>
              </w:rPr>
              <w:t>A</w:t>
            </w:r>
            <w:r w:rsidR="00F04982">
              <w:rPr>
                <w:rFonts w:ascii="Arial" w:hAnsi="Arial" w:cs="Arial"/>
                <w:b/>
                <w:bCs/>
                <w:kern w:val="24"/>
                <w:lang w:val="en-US"/>
              </w:rPr>
              <w:t>im:</w:t>
            </w:r>
          </w:p>
          <w:p w14:paraId="4C7E9596" w14:textId="29AA77DD" w:rsidR="00765AEB" w:rsidRPr="006F4838" w:rsidDel="000676CC" w:rsidRDefault="00F04982" w:rsidP="00765AEB">
            <w:pPr>
              <w:numPr>
                <w:ilvl w:val="0"/>
                <w:numId w:val="119"/>
              </w:numPr>
              <w:autoSpaceDE w:val="0"/>
              <w:autoSpaceDN w:val="0"/>
              <w:adjustRightInd w:val="0"/>
              <w:spacing w:after="120"/>
              <w:rPr>
                <w:rFonts w:ascii="Arial" w:hAnsi="Arial" w:cs="Arial"/>
                <w:kern w:val="24"/>
                <w:lang w:val="en-US"/>
              </w:rPr>
            </w:pPr>
            <w:r>
              <w:rPr>
                <w:rFonts w:ascii="Arial" w:hAnsi="Arial" w:cs="Arial"/>
                <w:kern w:val="24"/>
                <w:lang w:val="en-US"/>
              </w:rPr>
              <w:t>t</w:t>
            </w:r>
            <w:r w:rsidR="00765AEB" w:rsidRPr="006F4838">
              <w:rPr>
                <w:rFonts w:ascii="Arial" w:hAnsi="Arial" w:cs="Arial"/>
                <w:kern w:val="24"/>
                <w:lang w:val="en-US"/>
              </w:rPr>
              <w:t xml:space="preserve">o introduce </w:t>
            </w:r>
            <w:r w:rsidR="000676CC">
              <w:rPr>
                <w:rFonts w:ascii="Arial" w:hAnsi="Arial" w:cs="Arial"/>
                <w:kern w:val="24"/>
                <w:lang w:val="en-US"/>
              </w:rPr>
              <w:t xml:space="preserve">the </w:t>
            </w:r>
            <w:r w:rsidR="00765AEB" w:rsidRPr="006F4838">
              <w:rPr>
                <w:rFonts w:ascii="Arial" w:hAnsi="Arial" w:cs="Arial"/>
                <w:kern w:val="24"/>
                <w:lang w:val="en-US"/>
              </w:rPr>
              <w:t xml:space="preserve">next step in </w:t>
            </w:r>
            <w:r w:rsidR="000676CC">
              <w:rPr>
                <w:rFonts w:ascii="Arial" w:hAnsi="Arial" w:cs="Arial"/>
                <w:kern w:val="24"/>
                <w:lang w:val="en-US"/>
              </w:rPr>
              <w:t xml:space="preserve">the </w:t>
            </w:r>
            <w:r w:rsidR="00765AEB" w:rsidRPr="006F4838">
              <w:rPr>
                <w:rFonts w:ascii="Arial" w:hAnsi="Arial" w:cs="Arial"/>
                <w:kern w:val="24"/>
                <w:lang w:val="en-US"/>
              </w:rPr>
              <w:t xml:space="preserve">process: </w:t>
            </w:r>
            <w:r w:rsidR="00765AEB" w:rsidRPr="006F4838">
              <w:rPr>
                <w:rFonts w:ascii="Arial" w:hAnsi="Arial" w:cs="Arial"/>
                <w:kern w:val="24"/>
              </w:rPr>
              <w:t>Action/ Intervention (5Ws)</w:t>
            </w:r>
          </w:p>
        </w:tc>
        <w:tc>
          <w:tcPr>
            <w:tcW w:w="3091" w:type="dxa"/>
          </w:tcPr>
          <w:p w14:paraId="2F3D71F6" w14:textId="77777777" w:rsidR="00765AEB" w:rsidRPr="006F4838" w:rsidRDefault="00765AEB" w:rsidP="00765AEB">
            <w:pPr>
              <w:autoSpaceDE w:val="0"/>
              <w:autoSpaceDN w:val="0"/>
              <w:adjustRightInd w:val="0"/>
              <w:spacing w:after="240"/>
              <w:rPr>
                <w:rFonts w:ascii="Arial" w:hAnsi="Arial" w:cs="Arial"/>
              </w:rPr>
            </w:pPr>
          </w:p>
        </w:tc>
        <w:tc>
          <w:tcPr>
            <w:tcW w:w="3091" w:type="dxa"/>
          </w:tcPr>
          <w:p w14:paraId="6349B55E" w14:textId="77777777" w:rsidR="00765AEB" w:rsidRPr="006F4838" w:rsidRDefault="00765AEB" w:rsidP="00765AEB">
            <w:pPr>
              <w:autoSpaceDE w:val="0"/>
              <w:autoSpaceDN w:val="0"/>
              <w:adjustRightInd w:val="0"/>
              <w:spacing w:after="120"/>
              <w:rPr>
                <w:rFonts w:ascii="Arial" w:hAnsi="Arial" w:cs="Arial"/>
              </w:rPr>
            </w:pPr>
          </w:p>
        </w:tc>
      </w:tr>
      <w:tr w:rsidR="00765AEB" w14:paraId="3CA7824E" w14:textId="77777777" w:rsidTr="6EA40EA4">
        <w:tc>
          <w:tcPr>
            <w:tcW w:w="1271" w:type="dxa"/>
          </w:tcPr>
          <w:p w14:paraId="397FD344" w14:textId="410139ED"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46</w:t>
            </w:r>
          </w:p>
          <w:p w14:paraId="77D8ADDE" w14:textId="77777777" w:rsidR="00765AEB" w:rsidRDefault="00765AEB" w:rsidP="00765AEB">
            <w:pPr>
              <w:autoSpaceDE w:val="0"/>
              <w:autoSpaceDN w:val="0"/>
              <w:adjustRightInd w:val="0"/>
              <w:ind w:left="34"/>
              <w:jc w:val="center"/>
              <w:rPr>
                <w:rFonts w:ascii="Aptos Narrow" w:hAnsi="Aptos Narrow"/>
                <w:color w:val="000000"/>
              </w:rPr>
            </w:pPr>
          </w:p>
          <w:p w14:paraId="4E931981" w14:textId="77777777" w:rsidR="00765AEB" w:rsidRDefault="00765AEB" w:rsidP="00765AEB">
            <w:pPr>
              <w:autoSpaceDE w:val="0"/>
              <w:autoSpaceDN w:val="0"/>
              <w:adjustRightInd w:val="0"/>
              <w:ind w:left="34"/>
              <w:jc w:val="center"/>
              <w:rPr>
                <w:rFonts w:ascii="Aptos Narrow" w:hAnsi="Aptos Narrow"/>
                <w:color w:val="000000"/>
              </w:rPr>
            </w:pPr>
          </w:p>
          <w:p w14:paraId="7C464D71" w14:textId="77777777" w:rsidR="00765AEB" w:rsidRDefault="00765AEB" w:rsidP="00765AEB">
            <w:pPr>
              <w:autoSpaceDE w:val="0"/>
              <w:autoSpaceDN w:val="0"/>
              <w:adjustRightInd w:val="0"/>
              <w:ind w:left="34"/>
              <w:jc w:val="center"/>
              <w:rPr>
                <w:rFonts w:ascii="Aptos Narrow" w:hAnsi="Aptos Narrow"/>
                <w:color w:val="000000"/>
              </w:rPr>
            </w:pPr>
          </w:p>
          <w:p w14:paraId="3015D140" w14:textId="77777777" w:rsidR="00765AEB" w:rsidRDefault="00765AEB" w:rsidP="00765AEB">
            <w:pPr>
              <w:autoSpaceDE w:val="0"/>
              <w:autoSpaceDN w:val="0"/>
              <w:adjustRightInd w:val="0"/>
              <w:ind w:left="34"/>
              <w:jc w:val="center"/>
              <w:rPr>
                <w:rFonts w:ascii="Aptos Narrow" w:hAnsi="Aptos Narrow"/>
                <w:color w:val="000000"/>
              </w:rPr>
            </w:pPr>
          </w:p>
          <w:p w14:paraId="50095EFD" w14:textId="77777777" w:rsidR="00765AEB" w:rsidRDefault="00765AEB" w:rsidP="00765AEB">
            <w:pPr>
              <w:autoSpaceDE w:val="0"/>
              <w:autoSpaceDN w:val="0"/>
              <w:adjustRightInd w:val="0"/>
              <w:ind w:left="34"/>
              <w:jc w:val="center"/>
              <w:rPr>
                <w:rFonts w:ascii="Aptos Narrow" w:hAnsi="Aptos Narrow"/>
                <w:color w:val="000000"/>
              </w:rPr>
            </w:pPr>
          </w:p>
          <w:p w14:paraId="128DE87A" w14:textId="77777777" w:rsidR="00765AEB" w:rsidRDefault="00765AEB" w:rsidP="00765AEB">
            <w:pPr>
              <w:autoSpaceDE w:val="0"/>
              <w:autoSpaceDN w:val="0"/>
              <w:adjustRightInd w:val="0"/>
              <w:ind w:left="34"/>
              <w:jc w:val="center"/>
              <w:rPr>
                <w:rFonts w:ascii="Aptos Narrow" w:hAnsi="Aptos Narrow"/>
                <w:color w:val="000000"/>
              </w:rPr>
            </w:pPr>
          </w:p>
          <w:p w14:paraId="691C5E9E" w14:textId="77777777" w:rsidR="00765AEB" w:rsidRDefault="00765AEB" w:rsidP="00765AEB">
            <w:pPr>
              <w:autoSpaceDE w:val="0"/>
              <w:autoSpaceDN w:val="0"/>
              <w:adjustRightInd w:val="0"/>
              <w:ind w:left="34"/>
              <w:jc w:val="center"/>
              <w:rPr>
                <w:rFonts w:ascii="Aptos Narrow" w:hAnsi="Aptos Narrow"/>
                <w:color w:val="000000"/>
              </w:rPr>
            </w:pPr>
          </w:p>
          <w:p w14:paraId="683B307D" w14:textId="1B9D0C84" w:rsidR="00765AEB" w:rsidRDefault="00765AEB" w:rsidP="00765AEB">
            <w:pPr>
              <w:autoSpaceDE w:val="0"/>
              <w:autoSpaceDN w:val="0"/>
              <w:adjustRightInd w:val="0"/>
              <w:ind w:left="34"/>
              <w:jc w:val="center"/>
              <w:rPr>
                <w:rFonts w:ascii="Aptos Narrow" w:hAnsi="Aptos Narrow"/>
                <w:b/>
                <w:bCs/>
                <w:color w:val="000000"/>
              </w:rPr>
            </w:pPr>
            <w:r>
              <w:rPr>
                <w:rFonts w:ascii="Aptos Narrow" w:hAnsi="Aptos Narrow"/>
                <w:color w:val="000000"/>
              </w:rPr>
              <w:t>47</w:t>
            </w:r>
          </w:p>
        </w:tc>
        <w:tc>
          <w:tcPr>
            <w:tcW w:w="3309" w:type="dxa"/>
          </w:tcPr>
          <w:p w14:paraId="02BF78E8" w14:textId="77777777" w:rsidR="00765AEB" w:rsidRDefault="00765AEB" w:rsidP="00765AEB">
            <w:pPr>
              <w:autoSpaceDE w:val="0"/>
              <w:autoSpaceDN w:val="0"/>
              <w:adjustRightInd w:val="0"/>
              <w:rPr>
                <w:rFonts w:ascii="Arial" w:hAnsi="Arial" w:cs="Arial"/>
                <w:b/>
                <w:bCs/>
                <w:kern w:val="24"/>
              </w:rPr>
            </w:pPr>
            <w:r>
              <w:rPr>
                <w:noProof/>
              </w:rPr>
              <w:drawing>
                <wp:inline distT="0" distB="0" distL="0" distR="0" wp14:anchorId="10218D91" wp14:editId="3D4D650B">
                  <wp:extent cx="1964055" cy="1104900"/>
                  <wp:effectExtent l="0" t="0" r="0" b="0"/>
                  <wp:docPr id="92670238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02389" name="Graphic 1">
                            <a:extLst>
                              <a:ext uri="{C183D7F6-B498-43B3-948B-1728B52AA6E4}">
                                <adec:decorative xmlns:adec="http://schemas.microsoft.com/office/drawing/2017/decorative" val="1"/>
                              </a:ext>
                            </a:extLst>
                          </pic:cNvPr>
                          <pic:cNvPicPr/>
                        </pic:nvPicPr>
                        <pic:blipFill>
                          <a:blip r:embed="rId168">
                            <a:extLst>
                              <a:ext uri="{96DAC541-7B7A-43D3-8B79-37D633B846F1}">
                                <asvg:svgBlip xmlns:asvg="http://schemas.microsoft.com/office/drawing/2016/SVG/main" r:embed="rId169"/>
                              </a:ext>
                            </a:extLst>
                          </a:blip>
                          <a:stretch>
                            <a:fillRect/>
                          </a:stretch>
                        </pic:blipFill>
                        <pic:spPr>
                          <a:xfrm>
                            <a:off x="0" y="0"/>
                            <a:ext cx="1964055" cy="1104900"/>
                          </a:xfrm>
                          <a:prstGeom prst="rect">
                            <a:avLst/>
                          </a:prstGeom>
                        </pic:spPr>
                      </pic:pic>
                    </a:graphicData>
                  </a:graphic>
                </wp:inline>
              </w:drawing>
            </w:r>
          </w:p>
          <w:p w14:paraId="068E172E" w14:textId="77777777" w:rsidR="00765AEB" w:rsidRDefault="00765AEB" w:rsidP="00765AEB">
            <w:pPr>
              <w:autoSpaceDE w:val="0"/>
              <w:autoSpaceDN w:val="0"/>
              <w:adjustRightInd w:val="0"/>
              <w:rPr>
                <w:rFonts w:ascii="Arial" w:hAnsi="Arial" w:cs="Arial"/>
                <w:b/>
                <w:bCs/>
                <w:kern w:val="24"/>
              </w:rPr>
            </w:pPr>
          </w:p>
          <w:p w14:paraId="41C02638" w14:textId="141BF8B9" w:rsidR="00765AEB" w:rsidRDefault="00765AEB" w:rsidP="00765AEB">
            <w:pPr>
              <w:autoSpaceDE w:val="0"/>
              <w:autoSpaceDN w:val="0"/>
              <w:adjustRightInd w:val="0"/>
              <w:rPr>
                <w:noProof/>
              </w:rPr>
            </w:pPr>
            <w:r>
              <w:rPr>
                <w:noProof/>
              </w:rPr>
              <w:drawing>
                <wp:inline distT="0" distB="0" distL="0" distR="0" wp14:anchorId="3443F152" wp14:editId="5D2A18EE">
                  <wp:extent cx="1964055" cy="1104900"/>
                  <wp:effectExtent l="0" t="0" r="0" b="0"/>
                  <wp:docPr id="150037882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78827" name="Graphic 1">
                            <a:extLst>
                              <a:ext uri="{C183D7F6-B498-43B3-948B-1728B52AA6E4}">
                                <adec:decorative xmlns:adec="http://schemas.microsoft.com/office/drawing/2017/decorative" val="1"/>
                              </a:ext>
                            </a:extLst>
                          </pic:cNvPr>
                          <pic:cNvPicPr/>
                        </pic:nvPicPr>
                        <pic:blipFill>
                          <a:blip r:embed="rId170">
                            <a:extLst>
                              <a:ext uri="{96DAC541-7B7A-43D3-8B79-37D633B846F1}">
                                <asvg:svgBlip xmlns:asvg="http://schemas.microsoft.com/office/drawing/2016/SVG/main" r:embed="rId171"/>
                              </a:ext>
                            </a:extLst>
                          </a:blip>
                          <a:stretch>
                            <a:fillRect/>
                          </a:stretch>
                        </pic:blipFill>
                        <pic:spPr>
                          <a:xfrm>
                            <a:off x="0" y="0"/>
                            <a:ext cx="1964055" cy="1104900"/>
                          </a:xfrm>
                          <a:prstGeom prst="rect">
                            <a:avLst/>
                          </a:prstGeom>
                        </pic:spPr>
                      </pic:pic>
                    </a:graphicData>
                  </a:graphic>
                </wp:inline>
              </w:drawing>
            </w:r>
          </w:p>
        </w:tc>
        <w:tc>
          <w:tcPr>
            <w:tcW w:w="3319" w:type="dxa"/>
          </w:tcPr>
          <w:p w14:paraId="2EE92BBB" w14:textId="682A6D7D"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0676CC">
              <w:rPr>
                <w:rFonts w:ascii="Arial" w:hAnsi="Arial" w:cs="Arial"/>
                <w:b/>
                <w:bCs/>
                <w:kern w:val="24"/>
              </w:rPr>
              <w:t>im:</w:t>
            </w:r>
          </w:p>
          <w:p w14:paraId="423F7C60" w14:textId="01D5B549" w:rsidR="00765AEB" w:rsidRPr="006F4838" w:rsidRDefault="000676CC" w:rsidP="00765AEB">
            <w:p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o offer a method of planning actions</w:t>
            </w:r>
            <w:r>
              <w:rPr>
                <w:rFonts w:ascii="Arial" w:hAnsi="Arial" w:cs="Arial"/>
                <w:kern w:val="24"/>
              </w:rPr>
              <w:t>.</w:t>
            </w:r>
          </w:p>
          <w:p w14:paraId="189347BE" w14:textId="77777777" w:rsidR="00765AEB" w:rsidRPr="006F4838" w:rsidRDefault="00765AEB" w:rsidP="00765AEB">
            <w:pPr>
              <w:autoSpaceDE w:val="0"/>
              <w:autoSpaceDN w:val="0"/>
              <w:adjustRightInd w:val="0"/>
              <w:spacing w:after="120"/>
              <w:rPr>
                <w:rFonts w:ascii="Arial" w:hAnsi="Arial" w:cs="Arial"/>
                <w:kern w:val="24"/>
              </w:rPr>
            </w:pPr>
          </w:p>
          <w:p w14:paraId="03870106" w14:textId="77777777"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653407D5" w14:textId="77777777" w:rsidR="00765AEB" w:rsidRPr="006F4838" w:rsidRDefault="00765AEB" w:rsidP="00765AEB">
            <w:pPr>
              <w:autoSpaceDE w:val="0"/>
              <w:autoSpaceDN w:val="0"/>
              <w:adjustRightInd w:val="0"/>
              <w:spacing w:after="240"/>
              <w:rPr>
                <w:rFonts w:ascii="Arial" w:hAnsi="Arial" w:cs="Arial"/>
                <w:b/>
                <w:bCs/>
                <w:kern w:val="24"/>
              </w:rPr>
            </w:pPr>
            <w:r w:rsidRPr="006F4838">
              <w:rPr>
                <w:rFonts w:ascii="Arial" w:hAnsi="Arial" w:cs="Arial"/>
                <w:b/>
                <w:bCs/>
                <w:kern w:val="24"/>
              </w:rPr>
              <w:t>Wales Safeguarding Procedures:</w:t>
            </w:r>
          </w:p>
          <w:p w14:paraId="181D5EFB" w14:textId="77777777" w:rsidR="00765AEB" w:rsidRPr="006F4838" w:rsidRDefault="00765AEB" w:rsidP="00765AEB">
            <w:pPr>
              <w:autoSpaceDE w:val="0"/>
              <w:autoSpaceDN w:val="0"/>
              <w:adjustRightInd w:val="0"/>
              <w:spacing w:after="240"/>
              <w:rPr>
                <w:rFonts w:ascii="Arial" w:hAnsi="Arial" w:cs="Arial"/>
                <w:kern w:val="24"/>
              </w:rPr>
            </w:pPr>
          </w:p>
          <w:p w14:paraId="39D18C8A" w14:textId="77777777" w:rsidR="00765AEB" w:rsidRPr="006F4838" w:rsidRDefault="00765AEB" w:rsidP="00765AEB">
            <w:pPr>
              <w:autoSpaceDE w:val="0"/>
              <w:autoSpaceDN w:val="0"/>
              <w:adjustRightInd w:val="0"/>
              <w:spacing w:after="240"/>
              <w:rPr>
                <w:rFonts w:ascii="Arial" w:hAnsi="Arial" w:cs="Arial"/>
                <w:kern w:val="24"/>
              </w:rPr>
            </w:pPr>
            <w:hyperlink r:id="rId172" w:history="1">
              <w:r w:rsidRPr="006F4838">
                <w:rPr>
                  <w:rStyle w:val="Hyperlink"/>
                  <w:rFonts w:ascii="Arial" w:hAnsi="Arial" w:cs="Arial"/>
                  <w:kern w:val="24"/>
                </w:rPr>
                <w:t>https://safeguarding.wales/en/chi-i/chi-i-cp/c1p-p3/</w:t>
              </w:r>
            </w:hyperlink>
          </w:p>
          <w:p w14:paraId="37095D4E" w14:textId="77777777" w:rsidR="00765AEB" w:rsidRPr="006F4838" w:rsidRDefault="00765AEB" w:rsidP="00765AEB">
            <w:pPr>
              <w:autoSpaceDE w:val="0"/>
              <w:autoSpaceDN w:val="0"/>
              <w:adjustRightInd w:val="0"/>
              <w:spacing w:after="240"/>
              <w:rPr>
                <w:rFonts w:ascii="Arial" w:hAnsi="Arial" w:cs="Arial"/>
                <w:kern w:val="24"/>
              </w:rPr>
            </w:pPr>
          </w:p>
          <w:p w14:paraId="7D4D44A3" w14:textId="77777777" w:rsidR="00765AEB" w:rsidRPr="006F4838" w:rsidRDefault="00765AEB" w:rsidP="00765AEB">
            <w:pPr>
              <w:autoSpaceDE w:val="0"/>
              <w:autoSpaceDN w:val="0"/>
              <w:adjustRightInd w:val="0"/>
              <w:spacing w:after="240"/>
              <w:rPr>
                <w:rFonts w:ascii="Arial" w:hAnsi="Arial" w:cs="Arial"/>
                <w:kern w:val="24"/>
              </w:rPr>
            </w:pPr>
            <w:hyperlink r:id="rId173" w:history="1">
              <w:r w:rsidRPr="006F4838">
                <w:rPr>
                  <w:rStyle w:val="Hyperlink"/>
                  <w:rFonts w:ascii="Arial" w:hAnsi="Arial" w:cs="Arial"/>
                  <w:kern w:val="24"/>
                </w:rPr>
                <w:t>https://safeguarding.wales/en/adu-i/adu-i-ap/a1p-p3/</w:t>
              </w:r>
            </w:hyperlink>
          </w:p>
          <w:p w14:paraId="184F101D" w14:textId="77777777" w:rsidR="00765AEB" w:rsidRPr="006F4838" w:rsidRDefault="00765AEB" w:rsidP="00765AEB">
            <w:pPr>
              <w:autoSpaceDE w:val="0"/>
              <w:autoSpaceDN w:val="0"/>
              <w:adjustRightInd w:val="0"/>
              <w:spacing w:after="240"/>
              <w:rPr>
                <w:rFonts w:ascii="Arial" w:hAnsi="Arial" w:cs="Arial"/>
                <w:kern w:val="24"/>
              </w:rPr>
            </w:pPr>
          </w:p>
          <w:p w14:paraId="2C29D56B" w14:textId="77777777" w:rsidR="00765AEB" w:rsidRPr="006F4838" w:rsidRDefault="00765AEB" w:rsidP="00765AEB">
            <w:pPr>
              <w:autoSpaceDE w:val="0"/>
              <w:autoSpaceDN w:val="0"/>
              <w:adjustRightInd w:val="0"/>
              <w:spacing w:after="240"/>
              <w:rPr>
                <w:rFonts w:ascii="Arial" w:hAnsi="Arial" w:cs="Arial"/>
                <w:kern w:val="24"/>
              </w:rPr>
            </w:pPr>
          </w:p>
          <w:p w14:paraId="6D3EEC03" w14:textId="77777777" w:rsidR="00765AEB" w:rsidRPr="006F4838" w:rsidRDefault="00765AEB" w:rsidP="00765AEB">
            <w:pPr>
              <w:autoSpaceDE w:val="0"/>
              <w:autoSpaceDN w:val="0"/>
              <w:adjustRightInd w:val="0"/>
              <w:spacing w:after="240"/>
              <w:rPr>
                <w:rFonts w:ascii="Arial" w:hAnsi="Arial" w:cs="Arial"/>
                <w:b/>
                <w:bCs/>
                <w:kern w:val="24"/>
              </w:rPr>
            </w:pPr>
          </w:p>
        </w:tc>
        <w:tc>
          <w:tcPr>
            <w:tcW w:w="3091" w:type="dxa"/>
          </w:tcPr>
          <w:p w14:paraId="21F12F12" w14:textId="77777777" w:rsidR="00765AEB" w:rsidRPr="006F4838" w:rsidRDefault="00765AEB" w:rsidP="00765AEB">
            <w:pPr>
              <w:spacing w:after="120"/>
              <w:rPr>
                <w:rFonts w:ascii="Arial" w:hAnsi="Arial" w:cs="Arial"/>
                <w:b/>
                <w:bCs/>
              </w:rPr>
            </w:pPr>
          </w:p>
        </w:tc>
      </w:tr>
      <w:tr w:rsidR="00765AEB" w14:paraId="2A5D33D1" w14:textId="77777777" w:rsidTr="6EA40EA4">
        <w:tc>
          <w:tcPr>
            <w:tcW w:w="1271" w:type="dxa"/>
          </w:tcPr>
          <w:p w14:paraId="7652BCB3" w14:textId="77B4ACEE" w:rsidR="00765AEB" w:rsidRDefault="00765AEB" w:rsidP="00765AEB">
            <w:pPr>
              <w:autoSpaceDE w:val="0"/>
              <w:autoSpaceDN w:val="0"/>
              <w:adjustRightInd w:val="0"/>
              <w:ind w:left="34"/>
              <w:jc w:val="center"/>
              <w:rPr>
                <w:rFonts w:ascii="Aptos Narrow" w:hAnsi="Aptos Narrow"/>
                <w:b/>
                <w:bCs/>
                <w:color w:val="000000"/>
              </w:rPr>
            </w:pPr>
            <w:r>
              <w:rPr>
                <w:rFonts w:ascii="Aptos Narrow" w:hAnsi="Aptos Narrow"/>
                <w:color w:val="000000"/>
              </w:rPr>
              <w:t>48</w:t>
            </w:r>
          </w:p>
        </w:tc>
        <w:tc>
          <w:tcPr>
            <w:tcW w:w="3309" w:type="dxa"/>
          </w:tcPr>
          <w:p w14:paraId="5F1E12CA" w14:textId="37291BDA" w:rsidR="00765AEB" w:rsidRDefault="00765AEB" w:rsidP="00765AEB">
            <w:pPr>
              <w:autoSpaceDE w:val="0"/>
              <w:autoSpaceDN w:val="0"/>
              <w:adjustRightInd w:val="0"/>
              <w:rPr>
                <w:noProof/>
              </w:rPr>
            </w:pPr>
            <w:r>
              <w:rPr>
                <w:noProof/>
              </w:rPr>
              <w:drawing>
                <wp:inline distT="0" distB="0" distL="0" distR="0" wp14:anchorId="3F1E4DD1" wp14:editId="330B5CAC">
                  <wp:extent cx="1964055" cy="1104900"/>
                  <wp:effectExtent l="0" t="0" r="0" b="0"/>
                  <wp:docPr id="80896765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67651" name="Graphic 1">
                            <a:extLst>
                              <a:ext uri="{C183D7F6-B498-43B3-948B-1728B52AA6E4}">
                                <adec:decorative xmlns:adec="http://schemas.microsoft.com/office/drawing/2017/decorative" val="1"/>
                              </a:ext>
                            </a:extLst>
                          </pic:cNvPr>
                          <pic:cNvPicPr/>
                        </pic:nvPicPr>
                        <pic:blipFill>
                          <a:blip r:embed="rId174">
                            <a:extLst>
                              <a:ext uri="{96DAC541-7B7A-43D3-8B79-37D633B846F1}">
                                <asvg:svgBlip xmlns:asvg="http://schemas.microsoft.com/office/drawing/2016/SVG/main" r:embed="rId175"/>
                              </a:ext>
                            </a:extLst>
                          </a:blip>
                          <a:stretch>
                            <a:fillRect/>
                          </a:stretch>
                        </pic:blipFill>
                        <pic:spPr>
                          <a:xfrm>
                            <a:off x="0" y="0"/>
                            <a:ext cx="1964055" cy="1104900"/>
                          </a:xfrm>
                          <a:prstGeom prst="rect">
                            <a:avLst/>
                          </a:prstGeom>
                        </pic:spPr>
                      </pic:pic>
                    </a:graphicData>
                  </a:graphic>
                </wp:inline>
              </w:drawing>
            </w:r>
          </w:p>
        </w:tc>
        <w:tc>
          <w:tcPr>
            <w:tcW w:w="3319" w:type="dxa"/>
          </w:tcPr>
          <w:p w14:paraId="6791D803" w14:textId="516F17FC"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H</w:t>
            </w:r>
            <w:r w:rsidR="000676CC">
              <w:rPr>
                <w:rFonts w:ascii="Arial" w:hAnsi="Arial" w:cs="Arial"/>
                <w:b/>
                <w:bCs/>
                <w:kern w:val="24"/>
              </w:rPr>
              <w:t>andout</w:t>
            </w:r>
            <w:r w:rsidRPr="006F4838">
              <w:rPr>
                <w:rFonts w:ascii="Arial" w:hAnsi="Arial" w:cs="Arial"/>
                <w:b/>
                <w:bCs/>
                <w:kern w:val="24"/>
              </w:rPr>
              <w:t xml:space="preserve"> – </w:t>
            </w:r>
            <w:r w:rsidR="000676CC">
              <w:rPr>
                <w:rFonts w:ascii="Arial" w:hAnsi="Arial" w:cs="Arial"/>
                <w:b/>
                <w:bCs/>
                <w:kern w:val="24"/>
              </w:rPr>
              <w:t>c</w:t>
            </w:r>
            <w:r w:rsidRPr="006F4838">
              <w:rPr>
                <w:rFonts w:ascii="Arial" w:hAnsi="Arial" w:cs="Arial"/>
                <w:b/>
                <w:bCs/>
                <w:kern w:val="24"/>
              </w:rPr>
              <w:t xml:space="preserve">ase </w:t>
            </w:r>
            <w:r w:rsidR="000676CC">
              <w:rPr>
                <w:rFonts w:ascii="Arial" w:hAnsi="Arial" w:cs="Arial"/>
                <w:b/>
                <w:bCs/>
                <w:kern w:val="24"/>
              </w:rPr>
              <w:t>s</w:t>
            </w:r>
            <w:r w:rsidRPr="006F4838">
              <w:rPr>
                <w:rFonts w:ascii="Arial" w:hAnsi="Arial" w:cs="Arial"/>
                <w:b/>
                <w:bCs/>
                <w:kern w:val="24"/>
              </w:rPr>
              <w:t xml:space="preserve">cenario </w:t>
            </w:r>
            <w:r w:rsidR="000676CC">
              <w:rPr>
                <w:rFonts w:ascii="Arial" w:hAnsi="Arial" w:cs="Arial"/>
                <w:b/>
                <w:bCs/>
                <w:kern w:val="24"/>
              </w:rPr>
              <w:t>p</w:t>
            </w:r>
            <w:r w:rsidRPr="006F4838">
              <w:rPr>
                <w:rFonts w:ascii="Arial" w:hAnsi="Arial" w:cs="Arial"/>
                <w:b/>
                <w:bCs/>
                <w:kern w:val="24"/>
              </w:rPr>
              <w:t>art 5</w:t>
            </w:r>
          </w:p>
          <w:p w14:paraId="6118E6F2" w14:textId="77777777" w:rsidR="00765AEB" w:rsidRPr="006F4838" w:rsidRDefault="00765AEB" w:rsidP="00765AEB">
            <w:pPr>
              <w:autoSpaceDE w:val="0"/>
              <w:autoSpaceDN w:val="0"/>
              <w:adjustRightInd w:val="0"/>
              <w:spacing w:after="120"/>
              <w:rPr>
                <w:rFonts w:ascii="Arial" w:hAnsi="Arial" w:cs="Arial"/>
                <w:b/>
                <w:bCs/>
                <w:kern w:val="24"/>
              </w:rPr>
            </w:pPr>
          </w:p>
          <w:p w14:paraId="30141658" w14:textId="74AA11EB"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Small group discussions</w:t>
            </w:r>
            <w:r w:rsidR="000676CC">
              <w:rPr>
                <w:rFonts w:ascii="Arial" w:hAnsi="Arial" w:cs="Arial"/>
                <w:kern w:val="24"/>
              </w:rPr>
              <w:t>.</w:t>
            </w:r>
          </w:p>
          <w:p w14:paraId="4E454A05" w14:textId="77777777" w:rsidR="00765AEB" w:rsidRPr="006F4838" w:rsidRDefault="00765AEB" w:rsidP="00765AEB">
            <w:pPr>
              <w:autoSpaceDE w:val="0"/>
              <w:autoSpaceDN w:val="0"/>
              <w:adjustRightInd w:val="0"/>
              <w:spacing w:after="120"/>
              <w:rPr>
                <w:rFonts w:ascii="Arial" w:hAnsi="Arial" w:cs="Arial"/>
                <w:kern w:val="24"/>
              </w:rPr>
            </w:pPr>
          </w:p>
          <w:p w14:paraId="1FC3C1A7" w14:textId="5AB04474"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33E8D738" w14:textId="77777777" w:rsidR="00765AEB" w:rsidRPr="006F4838" w:rsidRDefault="00765AEB" w:rsidP="00765AEB">
            <w:pPr>
              <w:autoSpaceDE w:val="0"/>
              <w:autoSpaceDN w:val="0"/>
              <w:adjustRightInd w:val="0"/>
              <w:spacing w:after="240"/>
              <w:rPr>
                <w:rFonts w:ascii="Arial" w:hAnsi="Arial" w:cs="Arial"/>
                <w:b/>
                <w:bCs/>
                <w:kern w:val="24"/>
              </w:rPr>
            </w:pPr>
          </w:p>
        </w:tc>
        <w:tc>
          <w:tcPr>
            <w:tcW w:w="3091" w:type="dxa"/>
          </w:tcPr>
          <w:p w14:paraId="069557FD" w14:textId="77777777" w:rsidR="00765AEB" w:rsidRPr="006F4838" w:rsidRDefault="00765AEB" w:rsidP="00765AEB">
            <w:pPr>
              <w:spacing w:after="120"/>
              <w:rPr>
                <w:rFonts w:ascii="Arial" w:hAnsi="Arial" w:cs="Arial"/>
                <w:b/>
                <w:bCs/>
              </w:rPr>
            </w:pPr>
          </w:p>
        </w:tc>
      </w:tr>
      <w:tr w:rsidR="00765AEB" w14:paraId="32114EEA" w14:textId="77777777" w:rsidTr="6EA40EA4">
        <w:tc>
          <w:tcPr>
            <w:tcW w:w="1271" w:type="dxa"/>
          </w:tcPr>
          <w:p w14:paraId="5ADB6157" w14:textId="2ABD0C2B" w:rsidR="00765AEB" w:rsidRPr="00AC409B" w:rsidRDefault="00765AEB" w:rsidP="00765AEB">
            <w:pPr>
              <w:autoSpaceDE w:val="0"/>
              <w:autoSpaceDN w:val="0"/>
              <w:adjustRightInd w:val="0"/>
              <w:ind w:left="34"/>
              <w:jc w:val="center"/>
              <w:rPr>
                <w:rFonts w:ascii="Aptos Narrow" w:hAnsi="Aptos Narrow"/>
                <w:b/>
                <w:bCs/>
                <w:color w:val="000000"/>
              </w:rPr>
            </w:pPr>
            <w:r>
              <w:rPr>
                <w:rFonts w:ascii="Aptos Narrow" w:hAnsi="Aptos Narrow"/>
                <w:b/>
                <w:bCs/>
                <w:color w:val="000000"/>
              </w:rPr>
              <w:lastRenderedPageBreak/>
              <w:t>49</w:t>
            </w:r>
          </w:p>
          <w:p w14:paraId="7A3862DF"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12EEA6AE"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22334E3D"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21D5FE99"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52BE419C"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4412B076"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0AFA75B7"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40823BDF" w14:textId="77777777" w:rsidR="00765AEB" w:rsidRDefault="00765AEB" w:rsidP="00765AEB">
            <w:pPr>
              <w:autoSpaceDE w:val="0"/>
              <w:autoSpaceDN w:val="0"/>
              <w:adjustRightInd w:val="0"/>
              <w:ind w:left="34"/>
              <w:jc w:val="center"/>
              <w:rPr>
                <w:rFonts w:ascii="Aptos Narrow" w:hAnsi="Aptos Narrow"/>
                <w:b/>
                <w:bCs/>
                <w:color w:val="000000"/>
              </w:rPr>
            </w:pPr>
          </w:p>
          <w:p w14:paraId="59AB5BFD" w14:textId="77777777" w:rsidR="00765AEB" w:rsidRDefault="00765AEB" w:rsidP="00765AEB">
            <w:pPr>
              <w:autoSpaceDE w:val="0"/>
              <w:autoSpaceDN w:val="0"/>
              <w:adjustRightInd w:val="0"/>
              <w:ind w:left="34"/>
              <w:jc w:val="center"/>
              <w:rPr>
                <w:rFonts w:ascii="Aptos Narrow" w:hAnsi="Aptos Narrow"/>
                <w:b/>
                <w:bCs/>
                <w:color w:val="000000"/>
              </w:rPr>
            </w:pPr>
          </w:p>
          <w:p w14:paraId="36051FC6" w14:textId="77777777" w:rsidR="00765AEB" w:rsidRDefault="00765AEB" w:rsidP="00765AEB">
            <w:pPr>
              <w:autoSpaceDE w:val="0"/>
              <w:autoSpaceDN w:val="0"/>
              <w:adjustRightInd w:val="0"/>
              <w:ind w:left="34"/>
              <w:jc w:val="center"/>
              <w:rPr>
                <w:rFonts w:ascii="Aptos Narrow" w:hAnsi="Aptos Narrow"/>
                <w:b/>
                <w:bCs/>
                <w:color w:val="000000"/>
              </w:rPr>
            </w:pPr>
          </w:p>
          <w:p w14:paraId="583F73A4"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2BEBCC76"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66E57563" w14:textId="7C718A9C"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50</w:t>
            </w:r>
          </w:p>
        </w:tc>
        <w:tc>
          <w:tcPr>
            <w:tcW w:w="3309" w:type="dxa"/>
          </w:tcPr>
          <w:p w14:paraId="00301B39" w14:textId="42814DDA" w:rsidR="00765AEB" w:rsidRDefault="00765AEB" w:rsidP="00765AEB">
            <w:pPr>
              <w:autoSpaceDE w:val="0"/>
              <w:autoSpaceDN w:val="0"/>
              <w:adjustRightInd w:val="0"/>
              <w:spacing w:after="120"/>
              <w:rPr>
                <w:rFonts w:ascii="Arial" w:hAnsi="Arial" w:cs="Arial"/>
                <w:kern w:val="24"/>
              </w:rPr>
            </w:pPr>
            <w:r>
              <w:rPr>
                <w:noProof/>
              </w:rPr>
              <w:drawing>
                <wp:inline distT="0" distB="0" distL="0" distR="0" wp14:anchorId="7594879F" wp14:editId="55EEEFC6">
                  <wp:extent cx="1964055" cy="1104900"/>
                  <wp:effectExtent l="0" t="0" r="0" b="0"/>
                  <wp:docPr id="14775365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3655" name="Graphic 1">
                            <a:extLst>
                              <a:ext uri="{C183D7F6-B498-43B3-948B-1728B52AA6E4}">
                                <adec:decorative xmlns:adec="http://schemas.microsoft.com/office/drawing/2017/decorative" val="1"/>
                              </a:ext>
                            </a:extLst>
                          </pic:cNvPr>
                          <pic:cNvPicPr/>
                        </pic:nvPicPr>
                        <pic:blipFill>
                          <a:blip r:embed="rId176">
                            <a:extLst>
                              <a:ext uri="{96DAC541-7B7A-43D3-8B79-37D633B846F1}">
                                <asvg:svgBlip xmlns:asvg="http://schemas.microsoft.com/office/drawing/2016/SVG/main" r:embed="rId177"/>
                              </a:ext>
                            </a:extLst>
                          </a:blip>
                          <a:stretch>
                            <a:fillRect/>
                          </a:stretch>
                        </pic:blipFill>
                        <pic:spPr>
                          <a:xfrm>
                            <a:off x="0" y="0"/>
                            <a:ext cx="1964055" cy="1104900"/>
                          </a:xfrm>
                          <a:prstGeom prst="rect">
                            <a:avLst/>
                          </a:prstGeom>
                        </pic:spPr>
                      </pic:pic>
                    </a:graphicData>
                  </a:graphic>
                </wp:inline>
              </w:drawing>
            </w:r>
          </w:p>
          <w:p w14:paraId="665205A7" w14:textId="77777777" w:rsidR="00765AEB" w:rsidRDefault="00765AEB" w:rsidP="00765AEB">
            <w:pPr>
              <w:autoSpaceDE w:val="0"/>
              <w:autoSpaceDN w:val="0"/>
              <w:adjustRightInd w:val="0"/>
              <w:spacing w:after="120"/>
              <w:rPr>
                <w:rFonts w:ascii="Arial" w:hAnsi="Arial" w:cs="Arial"/>
                <w:kern w:val="24"/>
              </w:rPr>
            </w:pPr>
          </w:p>
          <w:p w14:paraId="398993BF" w14:textId="77777777" w:rsidR="00765AEB" w:rsidRDefault="00765AEB" w:rsidP="00765AEB">
            <w:pPr>
              <w:autoSpaceDE w:val="0"/>
              <w:autoSpaceDN w:val="0"/>
              <w:adjustRightInd w:val="0"/>
              <w:spacing w:after="120"/>
              <w:rPr>
                <w:rFonts w:ascii="Arial" w:hAnsi="Arial" w:cs="Arial"/>
                <w:kern w:val="24"/>
              </w:rPr>
            </w:pPr>
          </w:p>
          <w:p w14:paraId="182F8E30" w14:textId="77777777" w:rsidR="00765AEB" w:rsidRDefault="00765AEB" w:rsidP="00765AEB">
            <w:pPr>
              <w:autoSpaceDE w:val="0"/>
              <w:autoSpaceDN w:val="0"/>
              <w:adjustRightInd w:val="0"/>
              <w:spacing w:after="120"/>
              <w:rPr>
                <w:rFonts w:ascii="Arial" w:hAnsi="Arial" w:cs="Arial"/>
                <w:kern w:val="24"/>
              </w:rPr>
            </w:pPr>
          </w:p>
          <w:p w14:paraId="7FB095B5" w14:textId="77777777" w:rsidR="00765AEB" w:rsidRDefault="00765AEB" w:rsidP="00765AEB">
            <w:pPr>
              <w:autoSpaceDE w:val="0"/>
              <w:autoSpaceDN w:val="0"/>
              <w:adjustRightInd w:val="0"/>
              <w:spacing w:after="120"/>
              <w:rPr>
                <w:rFonts w:ascii="Arial" w:hAnsi="Arial" w:cs="Arial"/>
                <w:kern w:val="24"/>
              </w:rPr>
            </w:pPr>
          </w:p>
          <w:p w14:paraId="2051DE6A" w14:textId="4D314056" w:rsidR="00765AEB" w:rsidRDefault="00765AEB" w:rsidP="00765AEB">
            <w:pPr>
              <w:autoSpaceDE w:val="0"/>
              <w:autoSpaceDN w:val="0"/>
              <w:adjustRightInd w:val="0"/>
              <w:spacing w:after="120"/>
              <w:rPr>
                <w:rFonts w:ascii="Arial" w:hAnsi="Arial" w:cs="Arial"/>
                <w:kern w:val="24"/>
              </w:rPr>
            </w:pPr>
            <w:r>
              <w:rPr>
                <w:noProof/>
              </w:rPr>
              <w:drawing>
                <wp:inline distT="0" distB="0" distL="0" distR="0" wp14:anchorId="757DF762" wp14:editId="4A716F19">
                  <wp:extent cx="1964055" cy="1104900"/>
                  <wp:effectExtent l="0" t="0" r="0" b="0"/>
                  <wp:docPr id="94921161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211613" name="Graphic 1">
                            <a:extLst>
                              <a:ext uri="{C183D7F6-B498-43B3-948B-1728B52AA6E4}">
                                <adec:decorative xmlns:adec="http://schemas.microsoft.com/office/drawing/2017/decorative" val="1"/>
                              </a:ext>
                            </a:extLst>
                          </pic:cNvPr>
                          <pic:cNvPicPr/>
                        </pic:nvPicPr>
                        <pic:blipFill>
                          <a:blip r:embed="rId178">
                            <a:extLst>
                              <a:ext uri="{96DAC541-7B7A-43D3-8B79-37D633B846F1}">
                                <asvg:svgBlip xmlns:asvg="http://schemas.microsoft.com/office/drawing/2016/SVG/main" r:embed="rId179"/>
                              </a:ext>
                            </a:extLst>
                          </a:blip>
                          <a:stretch>
                            <a:fillRect/>
                          </a:stretch>
                        </pic:blipFill>
                        <pic:spPr>
                          <a:xfrm>
                            <a:off x="0" y="0"/>
                            <a:ext cx="1964055" cy="1104900"/>
                          </a:xfrm>
                          <a:prstGeom prst="rect">
                            <a:avLst/>
                          </a:prstGeom>
                        </pic:spPr>
                      </pic:pic>
                    </a:graphicData>
                  </a:graphic>
                </wp:inline>
              </w:drawing>
            </w:r>
          </w:p>
          <w:p w14:paraId="0BD54317" w14:textId="77777777" w:rsidR="00765AEB" w:rsidRDefault="00765AEB" w:rsidP="00765AEB">
            <w:pPr>
              <w:autoSpaceDE w:val="0"/>
              <w:autoSpaceDN w:val="0"/>
              <w:adjustRightInd w:val="0"/>
              <w:rPr>
                <w:noProof/>
              </w:rPr>
            </w:pPr>
          </w:p>
        </w:tc>
        <w:tc>
          <w:tcPr>
            <w:tcW w:w="3319" w:type="dxa"/>
          </w:tcPr>
          <w:p w14:paraId="006F4EE4" w14:textId="10F4D54F"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0676CC">
              <w:rPr>
                <w:rFonts w:ascii="Arial" w:hAnsi="Arial" w:cs="Arial"/>
                <w:b/>
                <w:bCs/>
                <w:kern w:val="24"/>
              </w:rPr>
              <w:t>im:</w:t>
            </w:r>
          </w:p>
          <w:p w14:paraId="2E03A97F" w14:textId="7FB4520C" w:rsidR="00765AEB" w:rsidRPr="006F4838" w:rsidRDefault="000676CC" w:rsidP="2CD44B17">
            <w:pPr>
              <w:pStyle w:val="ListParagraph"/>
              <w:numPr>
                <w:ilvl w:val="0"/>
                <w:numId w:val="21"/>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stress the </w:t>
            </w:r>
            <w:r w:rsidR="00765AEB" w:rsidRPr="00B17F1F">
              <w:rPr>
                <w:rFonts w:ascii="Arial" w:hAnsi="Arial" w:cs="Arial"/>
                <w:b/>
                <w:bCs/>
                <w:kern w:val="24"/>
              </w:rPr>
              <w:t>need</w:t>
            </w:r>
            <w:r w:rsidR="00765AEB" w:rsidRPr="006F4838">
              <w:rPr>
                <w:rFonts w:ascii="Arial" w:hAnsi="Arial" w:cs="Arial"/>
                <w:kern w:val="24"/>
              </w:rPr>
              <w:t xml:space="preserve"> for our actions to be effective and make a real difference</w:t>
            </w:r>
          </w:p>
          <w:p w14:paraId="49324084" w14:textId="4CFFA033" w:rsidR="00765AEB" w:rsidRPr="006F4838" w:rsidRDefault="000676CC" w:rsidP="2CD44B17">
            <w:pPr>
              <w:pStyle w:val="ListParagraph"/>
              <w:numPr>
                <w:ilvl w:val="0"/>
                <w:numId w:val="21"/>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provide guidance </w:t>
            </w:r>
            <w:r>
              <w:rPr>
                <w:rFonts w:ascii="Arial" w:hAnsi="Arial" w:cs="Arial"/>
                <w:kern w:val="24"/>
              </w:rPr>
              <w:t>about</w:t>
            </w:r>
            <w:r w:rsidR="00765AEB" w:rsidRPr="006F4838">
              <w:rPr>
                <w:rFonts w:ascii="Arial" w:hAnsi="Arial" w:cs="Arial"/>
                <w:kern w:val="24"/>
              </w:rPr>
              <w:t xml:space="preserve"> what ‘appropriate’ means in terms of safeguarding</w:t>
            </w:r>
          </w:p>
          <w:p w14:paraId="780C92EA" w14:textId="48311E2F" w:rsidR="00765AEB" w:rsidRPr="006F4838" w:rsidRDefault="000676CC" w:rsidP="2CD44B17">
            <w:pPr>
              <w:pStyle w:val="ListParagraph"/>
              <w:numPr>
                <w:ilvl w:val="0"/>
                <w:numId w:val="21"/>
              </w:numPr>
              <w:autoSpaceDE w:val="0"/>
              <w:autoSpaceDN w:val="0"/>
              <w:adjustRightInd w:val="0"/>
              <w:spacing w:after="120"/>
              <w:rPr>
                <w:rFonts w:ascii="Arial" w:hAnsi="Arial" w:cs="Arial"/>
                <w:kern w:val="24"/>
              </w:rPr>
            </w:pPr>
            <w:r>
              <w:rPr>
                <w:rFonts w:ascii="Arial" w:hAnsi="Arial" w:cs="Arial"/>
                <w:kern w:val="24"/>
                <w:lang w:val="en-US"/>
              </w:rPr>
              <w:t>t</w:t>
            </w:r>
            <w:r w:rsidR="00765AEB" w:rsidRPr="006F4838">
              <w:rPr>
                <w:rFonts w:ascii="Arial" w:hAnsi="Arial" w:cs="Arial"/>
                <w:kern w:val="24"/>
                <w:lang w:val="en-US"/>
              </w:rPr>
              <w:t xml:space="preserve">o show how to </w:t>
            </w:r>
            <w:r w:rsidR="00765AEB" w:rsidRPr="00B17F1F">
              <w:rPr>
                <w:rFonts w:ascii="Arial" w:hAnsi="Arial" w:cs="Arial"/>
                <w:b/>
                <w:bCs/>
                <w:kern w:val="24"/>
                <w:lang w:val="en-US"/>
              </w:rPr>
              <w:t>incorporate</w:t>
            </w:r>
            <w:r w:rsidR="00765AEB" w:rsidRPr="006F4838">
              <w:rPr>
                <w:rFonts w:ascii="Arial" w:hAnsi="Arial" w:cs="Arial"/>
                <w:kern w:val="24"/>
                <w:lang w:val="en-US"/>
              </w:rPr>
              <w:t xml:space="preserve"> all the information gathered to determine the degree of concern, the level of risk and the action required.</w:t>
            </w:r>
          </w:p>
          <w:p w14:paraId="09EE3AFC" w14:textId="77777777" w:rsidR="00765AEB" w:rsidRPr="006F4838" w:rsidRDefault="00765AEB" w:rsidP="00765AEB">
            <w:pPr>
              <w:autoSpaceDE w:val="0"/>
              <w:autoSpaceDN w:val="0"/>
              <w:adjustRightInd w:val="0"/>
              <w:spacing w:after="120"/>
              <w:rPr>
                <w:rFonts w:ascii="Arial" w:hAnsi="Arial" w:cs="Arial"/>
                <w:b/>
                <w:bCs/>
                <w:kern w:val="24"/>
              </w:rPr>
            </w:pPr>
          </w:p>
          <w:p w14:paraId="7810B2A7" w14:textId="7607CAFF" w:rsidR="00765AEB" w:rsidDel="00715B4D" w:rsidRDefault="00765AEB" w:rsidP="2CD44B17">
            <w:pPr>
              <w:autoSpaceDE w:val="0"/>
              <w:autoSpaceDN w:val="0"/>
              <w:adjustRightInd w:val="0"/>
              <w:spacing w:after="120"/>
              <w:rPr>
                <w:rFonts w:ascii="Arial" w:hAnsi="Arial" w:cs="Arial"/>
                <w:b/>
                <w:bCs/>
                <w:kern w:val="24"/>
              </w:rPr>
            </w:pPr>
            <w:r w:rsidRPr="000676CC">
              <w:rPr>
                <w:rFonts w:ascii="Arial" w:hAnsi="Arial" w:cs="Arial"/>
                <w:b/>
                <w:bCs/>
                <w:kern w:val="24"/>
              </w:rPr>
              <w:t xml:space="preserve">Trainer </w:t>
            </w:r>
            <w:r w:rsidR="000676CC">
              <w:rPr>
                <w:rFonts w:ascii="Arial" w:hAnsi="Arial" w:cs="Arial"/>
                <w:b/>
                <w:bCs/>
                <w:kern w:val="24"/>
              </w:rPr>
              <w:t>t</w:t>
            </w:r>
            <w:r w:rsidRPr="000676CC">
              <w:rPr>
                <w:rFonts w:ascii="Arial" w:hAnsi="Arial" w:cs="Arial"/>
                <w:b/>
                <w:bCs/>
                <w:kern w:val="24"/>
              </w:rPr>
              <w:t xml:space="preserve">o </w:t>
            </w:r>
            <w:r w:rsidR="000676CC">
              <w:rPr>
                <w:rFonts w:ascii="Arial" w:hAnsi="Arial" w:cs="Arial"/>
                <w:b/>
                <w:bCs/>
                <w:kern w:val="24"/>
              </w:rPr>
              <w:t>e</w:t>
            </w:r>
            <w:r w:rsidRPr="000676CC">
              <w:rPr>
                <w:rFonts w:ascii="Arial" w:hAnsi="Arial" w:cs="Arial"/>
                <w:b/>
                <w:bCs/>
                <w:kern w:val="24"/>
              </w:rPr>
              <w:t xml:space="preserve">xpand on slide: </w:t>
            </w:r>
          </w:p>
          <w:p w14:paraId="676AB2B5" w14:textId="5760D933" w:rsidR="00765AEB" w:rsidRPr="006F4838" w:rsidRDefault="00765AEB" w:rsidP="00765AEB">
            <w:pPr>
              <w:autoSpaceDE w:val="0"/>
              <w:autoSpaceDN w:val="0"/>
              <w:adjustRightInd w:val="0"/>
              <w:spacing w:after="120"/>
              <w:rPr>
                <w:rFonts w:ascii="Arial" w:hAnsi="Arial" w:cs="Arial"/>
                <w:kern w:val="24"/>
                <w:lang w:val="en-US"/>
              </w:rPr>
            </w:pPr>
            <w:r w:rsidRPr="006F4838">
              <w:rPr>
                <w:rFonts w:ascii="Arial" w:hAnsi="Arial" w:cs="Arial"/>
                <w:b/>
                <w:bCs/>
                <w:kern w:val="24"/>
              </w:rPr>
              <w:t>Timely</w:t>
            </w:r>
            <w:r w:rsidRPr="006F4838">
              <w:rPr>
                <w:rFonts w:ascii="Arial" w:hAnsi="Arial" w:cs="Arial"/>
                <w:kern w:val="24"/>
              </w:rPr>
              <w:t xml:space="preserve"> - delivered ‘right time, right place’ </w:t>
            </w:r>
            <w:r>
              <w:rPr>
                <w:rFonts w:ascii="Arial" w:hAnsi="Arial" w:cs="Arial"/>
                <w:kern w:val="24"/>
              </w:rPr>
              <w:t xml:space="preserve">/ </w:t>
            </w:r>
            <w:r w:rsidR="00C61226">
              <w:rPr>
                <w:rFonts w:ascii="Arial" w:hAnsi="Arial" w:cs="Arial"/>
                <w:kern w:val="24"/>
                <w:lang w:val="en-US"/>
              </w:rPr>
              <w:t>r</w:t>
            </w:r>
            <w:r w:rsidRPr="006F4838">
              <w:rPr>
                <w:rFonts w:ascii="Arial" w:hAnsi="Arial" w:cs="Arial"/>
                <w:kern w:val="24"/>
                <w:lang w:val="en-US"/>
              </w:rPr>
              <w:t xml:space="preserve">aising concerns </w:t>
            </w:r>
            <w:r w:rsidRPr="006F4838">
              <w:rPr>
                <w:rFonts w:ascii="Arial" w:hAnsi="Arial" w:cs="Arial"/>
                <w:b/>
                <w:bCs/>
                <w:kern w:val="24"/>
                <w:lang w:val="en-US"/>
              </w:rPr>
              <w:t>promptly</w:t>
            </w:r>
            <w:r w:rsidRPr="006F4838">
              <w:rPr>
                <w:rFonts w:ascii="Arial" w:hAnsi="Arial" w:cs="Arial"/>
                <w:kern w:val="24"/>
                <w:lang w:val="en-US"/>
              </w:rPr>
              <w:t xml:space="preserve"> with the right authority </w:t>
            </w:r>
          </w:p>
          <w:p w14:paraId="5C9E0E63" w14:textId="77777777"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Diverse</w:t>
            </w:r>
            <w:r w:rsidRPr="006F4838">
              <w:rPr>
                <w:rFonts w:ascii="Arial" w:hAnsi="Arial" w:cs="Arial"/>
                <w:kern w:val="24"/>
              </w:rPr>
              <w:t xml:space="preserve"> - select a range of services that consider the needs of both the adult and their carer/s</w:t>
            </w:r>
          </w:p>
          <w:p w14:paraId="369ACECC" w14:textId="52B11D88"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Flexible</w:t>
            </w:r>
            <w:r w:rsidRPr="006F4838">
              <w:rPr>
                <w:rFonts w:ascii="Arial" w:hAnsi="Arial" w:cs="Arial"/>
                <w:kern w:val="24"/>
              </w:rPr>
              <w:t xml:space="preserve"> - recognise interventions need to be flexible and</w:t>
            </w:r>
            <w:r w:rsidR="009253E7">
              <w:rPr>
                <w:rFonts w:ascii="Arial" w:hAnsi="Arial" w:cs="Arial"/>
                <w:kern w:val="24"/>
              </w:rPr>
              <w:t xml:space="preserve"> suitable for</w:t>
            </w:r>
            <w:r w:rsidR="009253E7" w:rsidRPr="2CD44B17">
              <w:rPr>
                <w:rFonts w:ascii="Arial" w:hAnsi="Arial" w:cs="Arial"/>
              </w:rPr>
              <w:t xml:space="preserve"> </w:t>
            </w:r>
            <w:r w:rsidR="009253E7">
              <w:rPr>
                <w:rFonts w:ascii="Arial" w:hAnsi="Arial" w:cs="Arial"/>
                <w:kern w:val="24"/>
              </w:rPr>
              <w:t>different</w:t>
            </w:r>
            <w:r w:rsidRPr="006F4838">
              <w:rPr>
                <w:rFonts w:ascii="Arial" w:hAnsi="Arial" w:cs="Arial"/>
                <w:kern w:val="24"/>
              </w:rPr>
              <w:t xml:space="preserve"> needs and circumstances</w:t>
            </w:r>
          </w:p>
          <w:p w14:paraId="6BFC31FC" w14:textId="77777777"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Proactive</w:t>
            </w:r>
            <w:r w:rsidRPr="006F4838">
              <w:rPr>
                <w:rFonts w:ascii="Arial" w:hAnsi="Arial" w:cs="Arial"/>
                <w:kern w:val="24"/>
              </w:rPr>
              <w:t xml:space="preserve"> – anticipate how to address any emerging or new needs</w:t>
            </w:r>
          </w:p>
          <w:p w14:paraId="5975E2C4" w14:textId="6E4B765B"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Co-productive</w:t>
            </w:r>
            <w:r w:rsidRPr="006F4838">
              <w:rPr>
                <w:rFonts w:ascii="Arial" w:hAnsi="Arial" w:cs="Arial"/>
                <w:kern w:val="24"/>
              </w:rPr>
              <w:t xml:space="preserve"> – </w:t>
            </w:r>
            <w:r w:rsidR="00B93338">
              <w:rPr>
                <w:rFonts w:ascii="Arial" w:hAnsi="Arial" w:cs="Arial"/>
                <w:kern w:val="24"/>
              </w:rPr>
              <w:t>make sure everyone involved actively contributes and there’s</w:t>
            </w:r>
            <w:r w:rsidRPr="006F4838">
              <w:rPr>
                <w:rFonts w:ascii="Arial" w:hAnsi="Arial" w:cs="Arial"/>
                <w:kern w:val="24"/>
              </w:rPr>
              <w:t xml:space="preserve"> shared ownership</w:t>
            </w:r>
          </w:p>
          <w:p w14:paraId="257C6E0B" w14:textId="77777777" w:rsidR="00765AEB" w:rsidRPr="006F4838" w:rsidRDefault="00765AEB" w:rsidP="00765AEB">
            <w:pPr>
              <w:autoSpaceDE w:val="0"/>
              <w:autoSpaceDN w:val="0"/>
              <w:adjustRightInd w:val="0"/>
              <w:spacing w:after="120"/>
              <w:rPr>
                <w:rFonts w:ascii="Arial" w:hAnsi="Arial" w:cs="Arial"/>
                <w:kern w:val="24"/>
              </w:rPr>
            </w:pPr>
          </w:p>
          <w:p w14:paraId="4516947F" w14:textId="0C2C742E" w:rsidR="00765AEB" w:rsidRPr="00755941" w:rsidRDefault="00765AEB" w:rsidP="00765AEB">
            <w:pPr>
              <w:autoSpaceDE w:val="0"/>
              <w:autoSpaceDN w:val="0"/>
              <w:adjustRightInd w:val="0"/>
              <w:spacing w:after="120"/>
              <w:rPr>
                <w:rFonts w:ascii="Arial" w:hAnsi="Arial" w:cs="Arial"/>
                <w:kern w:val="24"/>
                <w:lang w:val="en-US"/>
              </w:rPr>
            </w:pPr>
            <w:r w:rsidRPr="006F4838">
              <w:rPr>
                <w:rFonts w:ascii="Arial" w:hAnsi="Arial" w:cs="Arial"/>
                <w:kern w:val="24"/>
                <w:lang w:val="en-US"/>
              </w:rPr>
              <w:lastRenderedPageBreak/>
              <w:t xml:space="preserve">Working in partnership with other </w:t>
            </w:r>
            <w:proofErr w:type="spellStart"/>
            <w:r w:rsidRPr="006F4838">
              <w:rPr>
                <w:rFonts w:ascii="Arial" w:hAnsi="Arial" w:cs="Arial"/>
                <w:kern w:val="24"/>
                <w:lang w:val="en-US"/>
              </w:rPr>
              <w:t>organisations</w:t>
            </w:r>
            <w:proofErr w:type="spellEnd"/>
            <w:r w:rsidRPr="006F4838">
              <w:rPr>
                <w:rFonts w:ascii="Arial" w:hAnsi="Arial" w:cs="Arial"/>
                <w:kern w:val="24"/>
                <w:lang w:val="en-US"/>
              </w:rPr>
              <w:t xml:space="preserve"> to ensure the individual is safe</w:t>
            </w:r>
          </w:p>
          <w:p w14:paraId="179C39DA" w14:textId="0C1225D7"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 xml:space="preserve">Differential </w:t>
            </w:r>
            <w:r w:rsidRPr="006F4838">
              <w:rPr>
                <w:rFonts w:ascii="Arial" w:hAnsi="Arial" w:cs="Arial"/>
                <w:kern w:val="24"/>
              </w:rPr>
              <w:t>– refers to thresholds / levels and degrees of risk</w:t>
            </w:r>
            <w:r w:rsidR="00715B4D">
              <w:rPr>
                <w:rFonts w:ascii="Arial" w:hAnsi="Arial" w:cs="Arial"/>
                <w:kern w:val="24"/>
              </w:rPr>
              <w:t>.</w:t>
            </w:r>
            <w:r w:rsidRPr="006F4838">
              <w:rPr>
                <w:rFonts w:ascii="Arial" w:hAnsi="Arial" w:cs="Arial"/>
                <w:kern w:val="24"/>
              </w:rPr>
              <w:t xml:space="preserve">  </w:t>
            </w:r>
          </w:p>
          <w:p w14:paraId="39068811" w14:textId="1F00C061" w:rsidR="00765AEB" w:rsidRPr="006F4838" w:rsidDel="00715B4D" w:rsidRDefault="00715B4D" w:rsidP="2CD44B17">
            <w:pPr>
              <w:autoSpaceDE w:val="0"/>
              <w:autoSpaceDN w:val="0"/>
              <w:adjustRightInd w:val="0"/>
              <w:spacing w:after="120"/>
              <w:rPr>
                <w:rFonts w:ascii="Arial" w:hAnsi="Arial" w:cs="Arial"/>
                <w:kern w:val="24"/>
                <w:lang w:val="en-US"/>
              </w:rPr>
            </w:pPr>
            <w:r>
              <w:rPr>
                <w:rFonts w:ascii="Arial" w:hAnsi="Arial" w:cs="Arial"/>
                <w:kern w:val="24"/>
                <w:lang w:val="en-US"/>
              </w:rPr>
              <w:t>M</w:t>
            </w:r>
            <w:r w:rsidR="00765AEB" w:rsidRPr="006F4838">
              <w:rPr>
                <w:rFonts w:ascii="Arial" w:hAnsi="Arial" w:cs="Arial"/>
                <w:kern w:val="24"/>
                <w:lang w:val="en-US"/>
              </w:rPr>
              <w:t xml:space="preserve">ake sure strengths and risks are given equal weight  </w:t>
            </w:r>
          </w:p>
          <w:p w14:paraId="0F7B80F5" w14:textId="4F271308" w:rsidR="00765AEB" w:rsidRPr="006F4838" w:rsidRDefault="00765AEB" w:rsidP="00765AEB">
            <w:pPr>
              <w:spacing w:after="120"/>
              <w:rPr>
                <w:rFonts w:ascii="Arial" w:hAnsi="Arial" w:cs="Arial"/>
                <w:b/>
                <w:bCs/>
                <w:kern w:val="24"/>
              </w:rPr>
            </w:pPr>
            <w:r w:rsidRPr="006F4838">
              <w:rPr>
                <w:rFonts w:ascii="Arial" w:hAnsi="Arial" w:cs="Arial"/>
                <w:b/>
                <w:bCs/>
                <w:kern w:val="24"/>
              </w:rPr>
              <w:t>N</w:t>
            </w:r>
            <w:r w:rsidR="009D5F65">
              <w:rPr>
                <w:rFonts w:ascii="Arial" w:hAnsi="Arial" w:cs="Arial"/>
                <w:b/>
                <w:bCs/>
                <w:kern w:val="24"/>
              </w:rPr>
              <w:t>ote</w:t>
            </w:r>
            <w:r w:rsidRPr="006F4838">
              <w:rPr>
                <w:rFonts w:ascii="Arial" w:hAnsi="Arial" w:cs="Arial"/>
                <w:b/>
                <w:bCs/>
                <w:kern w:val="24"/>
              </w:rPr>
              <w:t xml:space="preserve">: </w:t>
            </w:r>
            <w:r w:rsidR="009D5F65">
              <w:rPr>
                <w:rFonts w:ascii="Arial" w:hAnsi="Arial" w:cs="Arial"/>
                <w:b/>
                <w:bCs/>
                <w:kern w:val="24"/>
              </w:rPr>
              <w:t>h</w:t>
            </w:r>
            <w:r w:rsidRPr="006F4838">
              <w:rPr>
                <w:rFonts w:ascii="Arial" w:hAnsi="Arial" w:cs="Arial"/>
                <w:b/>
                <w:bCs/>
                <w:kern w:val="24"/>
              </w:rPr>
              <w:t xml:space="preserve">ighlight leads-in to </w:t>
            </w:r>
            <w:r w:rsidR="00F32E79">
              <w:rPr>
                <w:rFonts w:ascii="Arial" w:hAnsi="Arial" w:cs="Arial"/>
                <w:b/>
                <w:bCs/>
                <w:kern w:val="24"/>
              </w:rPr>
              <w:t xml:space="preserve">the </w:t>
            </w:r>
            <w:r w:rsidRPr="006F4838">
              <w:rPr>
                <w:rFonts w:ascii="Arial" w:hAnsi="Arial" w:cs="Arial"/>
                <w:b/>
                <w:bCs/>
                <w:kern w:val="24"/>
              </w:rPr>
              <w:t>next slide…</w:t>
            </w:r>
          </w:p>
        </w:tc>
        <w:tc>
          <w:tcPr>
            <w:tcW w:w="3091" w:type="dxa"/>
          </w:tcPr>
          <w:p w14:paraId="066D8208" w14:textId="22B20790" w:rsidR="00765AEB" w:rsidRPr="006F4838" w:rsidRDefault="00765AEB" w:rsidP="00765AEB">
            <w:pPr>
              <w:autoSpaceDE w:val="0"/>
              <w:autoSpaceDN w:val="0"/>
              <w:adjustRightInd w:val="0"/>
              <w:spacing w:after="240"/>
              <w:rPr>
                <w:rFonts w:ascii="Arial" w:hAnsi="Arial" w:cs="Arial"/>
                <w:b/>
                <w:bCs/>
                <w:kern w:val="24"/>
              </w:rPr>
            </w:pPr>
            <w:r>
              <w:rPr>
                <w:rFonts w:ascii="Arial" w:hAnsi="Arial" w:cs="Arial"/>
                <w:b/>
                <w:bCs/>
                <w:kern w:val="24"/>
              </w:rPr>
              <w:lastRenderedPageBreak/>
              <w:t>L</w:t>
            </w:r>
            <w:r w:rsidR="000676CC">
              <w:rPr>
                <w:rFonts w:ascii="Arial" w:hAnsi="Arial" w:cs="Arial"/>
                <w:b/>
                <w:bCs/>
                <w:kern w:val="24"/>
              </w:rPr>
              <w:t>ocal authority</w:t>
            </w:r>
            <w:r w:rsidRPr="006F4838">
              <w:rPr>
                <w:rFonts w:ascii="Arial" w:hAnsi="Arial" w:cs="Arial"/>
                <w:b/>
                <w:bCs/>
                <w:kern w:val="24"/>
              </w:rPr>
              <w:t>/ R</w:t>
            </w:r>
            <w:r w:rsidR="000676CC">
              <w:rPr>
                <w:rFonts w:ascii="Arial" w:hAnsi="Arial" w:cs="Arial"/>
                <w:b/>
                <w:bCs/>
                <w:kern w:val="24"/>
              </w:rPr>
              <w:t xml:space="preserve">egional </w:t>
            </w:r>
            <w:r w:rsidRPr="006F4838">
              <w:rPr>
                <w:rFonts w:ascii="Arial" w:hAnsi="Arial" w:cs="Arial"/>
                <w:b/>
                <w:bCs/>
                <w:kern w:val="24"/>
              </w:rPr>
              <w:t>S</w:t>
            </w:r>
            <w:r w:rsidR="000676CC">
              <w:rPr>
                <w:rFonts w:ascii="Arial" w:hAnsi="Arial" w:cs="Arial"/>
                <w:b/>
                <w:bCs/>
                <w:kern w:val="24"/>
              </w:rPr>
              <w:t xml:space="preserve">afeguarding </w:t>
            </w:r>
            <w:r w:rsidRPr="006F4838">
              <w:rPr>
                <w:rFonts w:ascii="Arial" w:hAnsi="Arial" w:cs="Arial"/>
                <w:b/>
                <w:bCs/>
                <w:kern w:val="24"/>
              </w:rPr>
              <w:t>B</w:t>
            </w:r>
            <w:r w:rsidR="000676CC">
              <w:rPr>
                <w:rFonts w:ascii="Arial" w:hAnsi="Arial" w:cs="Arial"/>
                <w:b/>
                <w:bCs/>
                <w:kern w:val="24"/>
              </w:rPr>
              <w:t>oard</w:t>
            </w:r>
            <w:r w:rsidRPr="006F4838">
              <w:rPr>
                <w:rFonts w:ascii="Arial" w:hAnsi="Arial" w:cs="Arial"/>
                <w:b/>
                <w:bCs/>
                <w:kern w:val="24"/>
              </w:rPr>
              <w:t xml:space="preserve"> guidance </w:t>
            </w:r>
            <w:r w:rsidR="000676CC">
              <w:rPr>
                <w:rFonts w:ascii="Arial" w:hAnsi="Arial" w:cs="Arial"/>
                <w:b/>
                <w:bCs/>
                <w:kern w:val="24"/>
              </w:rPr>
              <w:t>about</w:t>
            </w:r>
            <w:r w:rsidRPr="006F4838">
              <w:rPr>
                <w:rFonts w:ascii="Arial" w:hAnsi="Arial" w:cs="Arial"/>
                <w:b/>
                <w:bCs/>
                <w:kern w:val="24"/>
              </w:rPr>
              <w:t>:</w:t>
            </w:r>
          </w:p>
          <w:p w14:paraId="7963A764" w14:textId="05CC9220" w:rsidR="00765AEB" w:rsidRPr="006F4838" w:rsidRDefault="00765AEB" w:rsidP="00765AEB">
            <w:pPr>
              <w:pStyle w:val="ListParagraph"/>
              <w:numPr>
                <w:ilvl w:val="0"/>
                <w:numId w:val="113"/>
              </w:numPr>
              <w:autoSpaceDE w:val="0"/>
              <w:autoSpaceDN w:val="0"/>
              <w:adjustRightInd w:val="0"/>
              <w:spacing w:after="240"/>
              <w:ind w:left="360"/>
              <w:contextualSpacing w:val="0"/>
              <w:rPr>
                <w:rFonts w:ascii="Arial" w:hAnsi="Arial" w:cs="Arial"/>
                <w:kern w:val="24"/>
              </w:rPr>
            </w:pPr>
            <w:r w:rsidRPr="006F4838">
              <w:rPr>
                <w:rFonts w:ascii="Arial" w:hAnsi="Arial" w:cs="Arial"/>
                <w:kern w:val="24"/>
              </w:rPr>
              <w:t>Right Time / Right Place</w:t>
            </w:r>
          </w:p>
          <w:p w14:paraId="644C0F73" w14:textId="5F194BC0" w:rsidR="00765AEB" w:rsidRPr="006F4838" w:rsidRDefault="00765AEB" w:rsidP="00765AEB">
            <w:pPr>
              <w:pStyle w:val="ListParagraph"/>
              <w:numPr>
                <w:ilvl w:val="0"/>
                <w:numId w:val="113"/>
              </w:numPr>
              <w:autoSpaceDE w:val="0"/>
              <w:autoSpaceDN w:val="0"/>
              <w:adjustRightInd w:val="0"/>
              <w:spacing w:after="240"/>
              <w:ind w:left="360"/>
              <w:contextualSpacing w:val="0"/>
              <w:rPr>
                <w:rFonts w:ascii="Arial" w:hAnsi="Arial" w:cs="Arial"/>
                <w:kern w:val="24"/>
              </w:rPr>
            </w:pPr>
            <w:r w:rsidRPr="006F4838">
              <w:rPr>
                <w:rFonts w:ascii="Arial" w:hAnsi="Arial" w:cs="Arial"/>
                <w:kern w:val="24"/>
              </w:rPr>
              <w:t>Thresholds</w:t>
            </w:r>
          </w:p>
          <w:p w14:paraId="665BA182" w14:textId="6EC77A57" w:rsidR="00765AEB" w:rsidRPr="006F4838" w:rsidRDefault="00765AEB" w:rsidP="00765AEB">
            <w:pPr>
              <w:pStyle w:val="ListParagraph"/>
              <w:numPr>
                <w:ilvl w:val="0"/>
                <w:numId w:val="113"/>
              </w:numPr>
              <w:autoSpaceDE w:val="0"/>
              <w:autoSpaceDN w:val="0"/>
              <w:adjustRightInd w:val="0"/>
              <w:spacing w:after="240"/>
              <w:ind w:left="360"/>
              <w:contextualSpacing w:val="0"/>
              <w:rPr>
                <w:rFonts w:ascii="Arial" w:hAnsi="Arial" w:cs="Arial"/>
                <w:kern w:val="24"/>
              </w:rPr>
            </w:pPr>
            <w:r w:rsidRPr="006F4838">
              <w:rPr>
                <w:rFonts w:ascii="Arial" w:hAnsi="Arial" w:cs="Arial"/>
                <w:kern w:val="24"/>
              </w:rPr>
              <w:t>Early Intervention and Prevention</w:t>
            </w:r>
          </w:p>
          <w:p w14:paraId="15D8EF43" w14:textId="6D85BC78" w:rsidR="00765AEB" w:rsidRPr="006F4838" w:rsidRDefault="00765AEB" w:rsidP="2CD44B17">
            <w:pPr>
              <w:pStyle w:val="ListParagraph"/>
              <w:numPr>
                <w:ilvl w:val="0"/>
                <w:numId w:val="113"/>
              </w:numPr>
              <w:autoSpaceDE w:val="0"/>
              <w:autoSpaceDN w:val="0"/>
              <w:adjustRightInd w:val="0"/>
              <w:spacing w:after="240"/>
              <w:ind w:left="360"/>
              <w:rPr>
                <w:rFonts w:ascii="Arial" w:hAnsi="Arial" w:cs="Arial"/>
                <w:kern w:val="24"/>
              </w:rPr>
            </w:pPr>
            <w:r w:rsidRPr="006F4838">
              <w:rPr>
                <w:rFonts w:ascii="Arial" w:hAnsi="Arial" w:cs="Arial"/>
                <w:kern w:val="24"/>
              </w:rPr>
              <w:t>Co-production / working with service users</w:t>
            </w:r>
            <w:r w:rsidR="000676CC">
              <w:rPr>
                <w:rFonts w:ascii="Arial" w:hAnsi="Arial" w:cs="Arial"/>
                <w:kern w:val="24"/>
              </w:rPr>
              <w:t>.</w:t>
            </w:r>
          </w:p>
          <w:p w14:paraId="624B3EE4" w14:textId="77777777" w:rsidR="00765AEB" w:rsidRPr="006F4838" w:rsidRDefault="00765AEB" w:rsidP="00765AEB">
            <w:pPr>
              <w:autoSpaceDE w:val="0"/>
              <w:autoSpaceDN w:val="0"/>
              <w:adjustRightInd w:val="0"/>
              <w:spacing w:after="240"/>
              <w:rPr>
                <w:rFonts w:ascii="Arial" w:hAnsi="Arial" w:cs="Arial"/>
                <w:kern w:val="24"/>
              </w:rPr>
            </w:pPr>
          </w:p>
          <w:p w14:paraId="71D7A3BD" w14:textId="54E39E1C" w:rsidR="00765AEB" w:rsidRPr="00B17F1F" w:rsidRDefault="00765AEB" w:rsidP="00765AEB">
            <w:pPr>
              <w:autoSpaceDE w:val="0"/>
              <w:autoSpaceDN w:val="0"/>
              <w:adjustRightInd w:val="0"/>
              <w:spacing w:after="240"/>
              <w:rPr>
                <w:rFonts w:ascii="Arial" w:hAnsi="Arial" w:cs="Arial"/>
                <w:b/>
                <w:bCs/>
                <w:kern w:val="24"/>
              </w:rPr>
            </w:pPr>
            <w:r>
              <w:rPr>
                <w:rFonts w:ascii="Arial" w:hAnsi="Arial" w:cs="Arial"/>
                <w:b/>
                <w:bCs/>
                <w:kern w:val="24"/>
              </w:rPr>
              <w:t xml:space="preserve">Wales Safeguarding Procedures &gt; </w:t>
            </w:r>
            <w:hyperlink r:id="rId180" w:history="1">
              <w:r w:rsidRPr="00B17F1F">
                <w:rPr>
                  <w:rStyle w:val="Hyperlink"/>
                  <w:rFonts w:ascii="Arial" w:hAnsi="Arial" w:cs="Arial"/>
                  <w:b/>
                  <w:bCs/>
                  <w:kern w:val="24"/>
                </w:rPr>
                <w:t>Delivering appropriate interventions: co-production</w:t>
              </w:r>
            </w:hyperlink>
          </w:p>
          <w:p w14:paraId="1FEA3D88" w14:textId="77777777" w:rsidR="00765AEB" w:rsidRPr="006F4838" w:rsidRDefault="00765AEB" w:rsidP="00765AEB">
            <w:pPr>
              <w:autoSpaceDE w:val="0"/>
              <w:autoSpaceDN w:val="0"/>
              <w:adjustRightInd w:val="0"/>
              <w:spacing w:after="240"/>
              <w:rPr>
                <w:rFonts w:ascii="Arial" w:hAnsi="Arial" w:cs="Arial"/>
                <w:kern w:val="24"/>
              </w:rPr>
            </w:pPr>
          </w:p>
          <w:p w14:paraId="7481483B" w14:textId="77777777" w:rsidR="00765AEB" w:rsidRPr="006F4838" w:rsidRDefault="00765AEB" w:rsidP="00765AEB">
            <w:pPr>
              <w:autoSpaceDE w:val="0"/>
              <w:autoSpaceDN w:val="0"/>
              <w:adjustRightInd w:val="0"/>
              <w:spacing w:after="240"/>
              <w:rPr>
                <w:rFonts w:ascii="Arial" w:hAnsi="Arial" w:cs="Arial"/>
                <w:kern w:val="24"/>
              </w:rPr>
            </w:pPr>
          </w:p>
          <w:p w14:paraId="100EE1F1" w14:textId="77777777" w:rsidR="00765AEB" w:rsidRPr="006F4838" w:rsidRDefault="00765AEB" w:rsidP="00765AEB">
            <w:pPr>
              <w:autoSpaceDE w:val="0"/>
              <w:autoSpaceDN w:val="0"/>
              <w:adjustRightInd w:val="0"/>
              <w:spacing w:after="240"/>
              <w:rPr>
                <w:rFonts w:ascii="Arial" w:hAnsi="Arial" w:cs="Arial"/>
              </w:rPr>
            </w:pPr>
          </w:p>
        </w:tc>
        <w:tc>
          <w:tcPr>
            <w:tcW w:w="3091" w:type="dxa"/>
          </w:tcPr>
          <w:p w14:paraId="50570330" w14:textId="3FA5CC1A" w:rsidR="00765AEB" w:rsidRPr="006F4838" w:rsidRDefault="00765AEB" w:rsidP="00765AEB">
            <w:pPr>
              <w:spacing w:after="120"/>
              <w:rPr>
                <w:rFonts w:ascii="Arial" w:hAnsi="Arial" w:cs="Arial"/>
              </w:rPr>
            </w:pPr>
            <w:r w:rsidRPr="2CD44B17">
              <w:rPr>
                <w:rFonts w:ascii="Arial" w:hAnsi="Arial" w:cs="Arial"/>
                <w:b/>
                <w:bCs/>
              </w:rPr>
              <w:t xml:space="preserve">CPD </w:t>
            </w:r>
            <w:r w:rsidR="000676CC" w:rsidRPr="2CD44B17">
              <w:rPr>
                <w:rFonts w:ascii="Arial" w:hAnsi="Arial" w:cs="Arial"/>
                <w:b/>
                <w:bCs/>
              </w:rPr>
              <w:t>s</w:t>
            </w:r>
            <w:r w:rsidRPr="2CD44B17">
              <w:rPr>
                <w:rFonts w:ascii="Arial" w:hAnsi="Arial" w:cs="Arial"/>
                <w:b/>
                <w:bCs/>
              </w:rPr>
              <w:t>uggestion:</w:t>
            </w:r>
            <w:r w:rsidRPr="2CD44B17">
              <w:rPr>
                <w:rFonts w:ascii="Arial" w:hAnsi="Arial" w:cs="Arial"/>
              </w:rPr>
              <w:t xml:space="preserve"> </w:t>
            </w:r>
          </w:p>
          <w:p w14:paraId="3522310A" w14:textId="1515A5AE" w:rsidR="00765AEB" w:rsidRPr="006F4838" w:rsidRDefault="00765AEB" w:rsidP="00765AEB">
            <w:pPr>
              <w:spacing w:after="120"/>
              <w:rPr>
                <w:rFonts w:ascii="Arial" w:hAnsi="Arial" w:cs="Arial"/>
                <w:kern w:val="24"/>
              </w:rPr>
            </w:pPr>
            <w:r w:rsidRPr="006F4838">
              <w:rPr>
                <w:rFonts w:ascii="Arial" w:hAnsi="Arial" w:cs="Arial"/>
                <w:kern w:val="24"/>
              </w:rPr>
              <w:t xml:space="preserve">Encourage participants to familiarise themselves with the </w:t>
            </w:r>
            <w:r w:rsidRPr="006F4838">
              <w:rPr>
                <w:rFonts w:ascii="Arial" w:hAnsi="Arial" w:cs="Arial"/>
                <w:b/>
                <w:bCs/>
                <w:kern w:val="24"/>
              </w:rPr>
              <w:t xml:space="preserve">specific risk assessment tools and frameworks </w:t>
            </w:r>
            <w:r w:rsidRPr="006F4838">
              <w:rPr>
                <w:rFonts w:ascii="Arial" w:hAnsi="Arial" w:cs="Arial"/>
                <w:kern w:val="24"/>
              </w:rPr>
              <w:t>used by their organisation, local authority, and Regional Safeguarding Board - acknowledging they build upon national principles (W</w:t>
            </w:r>
            <w:r w:rsidR="00C61226">
              <w:rPr>
                <w:rFonts w:ascii="Arial" w:hAnsi="Arial" w:cs="Arial"/>
                <w:kern w:val="24"/>
              </w:rPr>
              <w:t xml:space="preserve">ales </w:t>
            </w:r>
            <w:r w:rsidRPr="006F4838">
              <w:rPr>
                <w:rFonts w:ascii="Arial" w:hAnsi="Arial" w:cs="Arial"/>
                <w:kern w:val="24"/>
              </w:rPr>
              <w:t>S</w:t>
            </w:r>
            <w:r w:rsidR="00C61226">
              <w:rPr>
                <w:rFonts w:ascii="Arial" w:hAnsi="Arial" w:cs="Arial"/>
                <w:kern w:val="24"/>
              </w:rPr>
              <w:t xml:space="preserve">afeguarding </w:t>
            </w:r>
            <w:r w:rsidRPr="006F4838">
              <w:rPr>
                <w:rFonts w:ascii="Arial" w:hAnsi="Arial" w:cs="Arial"/>
                <w:kern w:val="24"/>
              </w:rPr>
              <w:t>P</w:t>
            </w:r>
            <w:r w:rsidR="00C61226">
              <w:rPr>
                <w:rFonts w:ascii="Arial" w:hAnsi="Arial" w:cs="Arial"/>
                <w:kern w:val="24"/>
              </w:rPr>
              <w:t>rocedures</w:t>
            </w:r>
            <w:r w:rsidRPr="006F4838">
              <w:rPr>
                <w:rFonts w:ascii="Arial" w:hAnsi="Arial" w:cs="Arial"/>
                <w:kern w:val="24"/>
              </w:rPr>
              <w:t>).</w:t>
            </w:r>
          </w:p>
          <w:p w14:paraId="25FE911A" w14:textId="77777777" w:rsidR="00765AEB" w:rsidRPr="006F4838" w:rsidRDefault="00765AEB" w:rsidP="00765AEB">
            <w:pPr>
              <w:autoSpaceDE w:val="0"/>
              <w:autoSpaceDN w:val="0"/>
              <w:adjustRightInd w:val="0"/>
              <w:spacing w:after="120"/>
              <w:rPr>
                <w:rFonts w:ascii="Arial" w:hAnsi="Arial" w:cs="Arial"/>
              </w:rPr>
            </w:pPr>
          </w:p>
        </w:tc>
      </w:tr>
      <w:tr w:rsidR="00765AEB" w14:paraId="779AD583" w14:textId="77777777" w:rsidTr="6EA40EA4">
        <w:tc>
          <w:tcPr>
            <w:tcW w:w="1271" w:type="dxa"/>
          </w:tcPr>
          <w:p w14:paraId="2D7AC5BF" w14:textId="6E840DE9"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51</w:t>
            </w:r>
          </w:p>
          <w:p w14:paraId="70D61413" w14:textId="77777777" w:rsidR="00765AEB" w:rsidRDefault="00765AEB" w:rsidP="00765AEB">
            <w:pPr>
              <w:autoSpaceDE w:val="0"/>
              <w:autoSpaceDN w:val="0"/>
              <w:adjustRightInd w:val="0"/>
              <w:ind w:left="34"/>
              <w:jc w:val="center"/>
              <w:rPr>
                <w:rFonts w:ascii="Aptos Narrow" w:hAnsi="Aptos Narrow"/>
                <w:color w:val="000000"/>
              </w:rPr>
            </w:pPr>
          </w:p>
          <w:p w14:paraId="56E31498" w14:textId="77777777" w:rsidR="00765AEB" w:rsidRDefault="00765AEB" w:rsidP="00765AEB">
            <w:pPr>
              <w:autoSpaceDE w:val="0"/>
              <w:autoSpaceDN w:val="0"/>
              <w:adjustRightInd w:val="0"/>
              <w:ind w:left="34"/>
              <w:jc w:val="center"/>
              <w:rPr>
                <w:rFonts w:ascii="Aptos Narrow" w:hAnsi="Aptos Narrow"/>
                <w:color w:val="000000"/>
              </w:rPr>
            </w:pPr>
          </w:p>
          <w:p w14:paraId="0D53C6D6" w14:textId="77777777" w:rsidR="00765AEB" w:rsidRDefault="00765AEB" w:rsidP="00765AEB">
            <w:pPr>
              <w:autoSpaceDE w:val="0"/>
              <w:autoSpaceDN w:val="0"/>
              <w:adjustRightInd w:val="0"/>
              <w:ind w:left="34"/>
              <w:jc w:val="center"/>
              <w:rPr>
                <w:rFonts w:ascii="Aptos Narrow" w:hAnsi="Aptos Narrow"/>
                <w:color w:val="000000"/>
              </w:rPr>
            </w:pPr>
          </w:p>
          <w:p w14:paraId="2B6587AE" w14:textId="77777777" w:rsidR="00765AEB" w:rsidRDefault="00765AEB" w:rsidP="00765AEB">
            <w:pPr>
              <w:autoSpaceDE w:val="0"/>
              <w:autoSpaceDN w:val="0"/>
              <w:adjustRightInd w:val="0"/>
              <w:ind w:left="34"/>
              <w:jc w:val="center"/>
              <w:rPr>
                <w:rFonts w:ascii="Aptos Narrow" w:hAnsi="Aptos Narrow"/>
                <w:color w:val="000000"/>
              </w:rPr>
            </w:pPr>
          </w:p>
          <w:p w14:paraId="7B872D26" w14:textId="77777777" w:rsidR="00765AEB" w:rsidRDefault="00765AEB" w:rsidP="00765AEB">
            <w:pPr>
              <w:autoSpaceDE w:val="0"/>
              <w:autoSpaceDN w:val="0"/>
              <w:adjustRightInd w:val="0"/>
              <w:ind w:left="34"/>
              <w:jc w:val="center"/>
              <w:rPr>
                <w:rFonts w:ascii="Aptos Narrow" w:hAnsi="Aptos Narrow"/>
                <w:color w:val="000000"/>
              </w:rPr>
            </w:pPr>
          </w:p>
          <w:p w14:paraId="10ADFF5C" w14:textId="77777777" w:rsidR="00765AEB" w:rsidRDefault="00765AEB" w:rsidP="00765AEB">
            <w:pPr>
              <w:autoSpaceDE w:val="0"/>
              <w:autoSpaceDN w:val="0"/>
              <w:adjustRightInd w:val="0"/>
              <w:ind w:left="34"/>
              <w:jc w:val="center"/>
              <w:rPr>
                <w:rFonts w:ascii="Aptos Narrow" w:hAnsi="Aptos Narrow"/>
                <w:color w:val="000000"/>
              </w:rPr>
            </w:pPr>
          </w:p>
          <w:p w14:paraId="32E55768" w14:textId="77777777" w:rsidR="00765AEB" w:rsidRDefault="00765AEB" w:rsidP="00765AEB">
            <w:pPr>
              <w:autoSpaceDE w:val="0"/>
              <w:autoSpaceDN w:val="0"/>
              <w:adjustRightInd w:val="0"/>
              <w:ind w:left="34"/>
              <w:jc w:val="center"/>
              <w:rPr>
                <w:rFonts w:ascii="Aptos Narrow" w:hAnsi="Aptos Narrow"/>
                <w:color w:val="000000"/>
              </w:rPr>
            </w:pPr>
          </w:p>
          <w:p w14:paraId="5B7EDB9B" w14:textId="77777777" w:rsidR="00765AEB" w:rsidRDefault="00765AEB" w:rsidP="00765AEB">
            <w:pPr>
              <w:autoSpaceDE w:val="0"/>
              <w:autoSpaceDN w:val="0"/>
              <w:adjustRightInd w:val="0"/>
              <w:ind w:left="34"/>
              <w:jc w:val="center"/>
              <w:rPr>
                <w:rFonts w:ascii="Aptos Narrow" w:hAnsi="Aptos Narrow"/>
                <w:color w:val="000000"/>
              </w:rPr>
            </w:pPr>
          </w:p>
          <w:p w14:paraId="54EEF12E" w14:textId="152C5FCA" w:rsidR="00765AEB" w:rsidRPr="001E7497" w:rsidRDefault="00765AEB" w:rsidP="00765AEB">
            <w:pPr>
              <w:autoSpaceDE w:val="0"/>
              <w:autoSpaceDN w:val="0"/>
              <w:adjustRightInd w:val="0"/>
              <w:ind w:left="34"/>
              <w:jc w:val="center"/>
              <w:rPr>
                <w:rFonts w:ascii="Arial" w:hAnsi="Arial" w:cs="Arial"/>
                <w:kern w:val="24"/>
                <w:lang w:val="en-US"/>
              </w:rPr>
            </w:pPr>
          </w:p>
        </w:tc>
        <w:tc>
          <w:tcPr>
            <w:tcW w:w="3309" w:type="dxa"/>
          </w:tcPr>
          <w:p w14:paraId="6DA765C6" w14:textId="626B1D2B" w:rsidR="00765AEB" w:rsidRDefault="00765AEB" w:rsidP="00765AEB">
            <w:pPr>
              <w:autoSpaceDE w:val="0"/>
              <w:autoSpaceDN w:val="0"/>
              <w:adjustRightInd w:val="0"/>
              <w:jc w:val="right"/>
              <w:rPr>
                <w:rFonts w:ascii="Arial" w:hAnsi="Arial" w:cs="Arial"/>
                <w:b/>
                <w:bCs/>
                <w:kern w:val="24"/>
                <w:lang w:val="en-US"/>
              </w:rPr>
            </w:pPr>
            <w:r>
              <w:rPr>
                <w:noProof/>
              </w:rPr>
              <w:drawing>
                <wp:inline distT="0" distB="0" distL="0" distR="0" wp14:anchorId="424AE82B" wp14:editId="7CBFE8B2">
                  <wp:extent cx="1964055" cy="1104900"/>
                  <wp:effectExtent l="0" t="0" r="0" b="0"/>
                  <wp:docPr id="49846102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61024" name="Graphic 1">
                            <a:extLst>
                              <a:ext uri="{C183D7F6-B498-43B3-948B-1728B52AA6E4}">
                                <adec:decorative xmlns:adec="http://schemas.microsoft.com/office/drawing/2017/decorative" val="1"/>
                              </a:ext>
                            </a:extLst>
                          </pic:cNvPr>
                          <pic:cNvPicPr/>
                        </pic:nvPicPr>
                        <pic:blipFill>
                          <a:blip r:embed="rId181">
                            <a:extLst>
                              <a:ext uri="{96DAC541-7B7A-43D3-8B79-37D633B846F1}">
                                <asvg:svgBlip xmlns:asvg="http://schemas.microsoft.com/office/drawing/2016/SVG/main" r:embed="rId182"/>
                              </a:ext>
                            </a:extLst>
                          </a:blip>
                          <a:stretch>
                            <a:fillRect/>
                          </a:stretch>
                        </pic:blipFill>
                        <pic:spPr>
                          <a:xfrm>
                            <a:off x="0" y="0"/>
                            <a:ext cx="1964055" cy="1104900"/>
                          </a:xfrm>
                          <a:prstGeom prst="rect">
                            <a:avLst/>
                          </a:prstGeom>
                        </pic:spPr>
                      </pic:pic>
                    </a:graphicData>
                  </a:graphic>
                </wp:inline>
              </w:drawing>
            </w:r>
          </w:p>
          <w:p w14:paraId="49F844A1" w14:textId="77777777" w:rsidR="00765AEB" w:rsidRDefault="00765AEB" w:rsidP="00765AEB">
            <w:pPr>
              <w:autoSpaceDE w:val="0"/>
              <w:autoSpaceDN w:val="0"/>
              <w:adjustRightInd w:val="0"/>
              <w:jc w:val="right"/>
              <w:rPr>
                <w:rFonts w:ascii="Arial" w:hAnsi="Arial" w:cs="Arial"/>
                <w:b/>
                <w:bCs/>
                <w:kern w:val="24"/>
                <w:lang w:val="en-US"/>
              </w:rPr>
            </w:pPr>
          </w:p>
          <w:p w14:paraId="05257532" w14:textId="77777777" w:rsidR="00765AEB" w:rsidRDefault="00765AEB" w:rsidP="00765AEB">
            <w:pPr>
              <w:autoSpaceDE w:val="0"/>
              <w:autoSpaceDN w:val="0"/>
              <w:adjustRightInd w:val="0"/>
              <w:jc w:val="right"/>
              <w:rPr>
                <w:rFonts w:ascii="Arial" w:hAnsi="Arial" w:cs="Arial"/>
                <w:b/>
                <w:bCs/>
                <w:kern w:val="24"/>
                <w:lang w:val="en-US"/>
              </w:rPr>
            </w:pPr>
          </w:p>
          <w:p w14:paraId="546DBD50" w14:textId="22DE5A79" w:rsidR="00765AEB" w:rsidRDefault="00765AEB" w:rsidP="00765AEB">
            <w:pPr>
              <w:autoSpaceDE w:val="0"/>
              <w:autoSpaceDN w:val="0"/>
              <w:adjustRightInd w:val="0"/>
              <w:jc w:val="right"/>
              <w:rPr>
                <w:rFonts w:ascii="Arial" w:hAnsi="Arial" w:cs="Arial"/>
                <w:b/>
                <w:bCs/>
                <w:kern w:val="24"/>
                <w:lang w:val="en-US"/>
              </w:rPr>
            </w:pPr>
          </w:p>
          <w:p w14:paraId="11048453" w14:textId="77777777" w:rsidR="00765AEB" w:rsidRDefault="00765AEB" w:rsidP="00765AEB">
            <w:pPr>
              <w:autoSpaceDE w:val="0"/>
              <w:autoSpaceDN w:val="0"/>
              <w:adjustRightInd w:val="0"/>
              <w:jc w:val="right"/>
              <w:rPr>
                <w:rFonts w:ascii="Arial" w:hAnsi="Arial" w:cs="Arial"/>
                <w:b/>
                <w:bCs/>
                <w:kern w:val="24"/>
                <w:lang w:val="en-US"/>
              </w:rPr>
            </w:pPr>
          </w:p>
          <w:p w14:paraId="75552AF5" w14:textId="77777777" w:rsidR="00765AEB" w:rsidRPr="003D295C" w:rsidRDefault="00765AEB" w:rsidP="00765AEB">
            <w:pPr>
              <w:autoSpaceDE w:val="0"/>
              <w:autoSpaceDN w:val="0"/>
              <w:adjustRightInd w:val="0"/>
              <w:jc w:val="right"/>
              <w:rPr>
                <w:rFonts w:ascii="Arial" w:hAnsi="Arial" w:cs="Arial"/>
                <w:b/>
                <w:bCs/>
                <w:kern w:val="24"/>
                <w:lang w:val="en-US"/>
              </w:rPr>
            </w:pPr>
          </w:p>
        </w:tc>
        <w:tc>
          <w:tcPr>
            <w:tcW w:w="3319" w:type="dxa"/>
          </w:tcPr>
          <w:p w14:paraId="5F5DEBCB" w14:textId="321998A4"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A</w:t>
            </w:r>
            <w:r w:rsidR="00F32E79">
              <w:rPr>
                <w:rFonts w:ascii="Arial" w:hAnsi="Arial" w:cs="Arial"/>
                <w:b/>
                <w:bCs/>
                <w:kern w:val="24"/>
              </w:rPr>
              <w:t>im</w:t>
            </w:r>
            <w:r w:rsidRPr="006F4838">
              <w:rPr>
                <w:rFonts w:ascii="Arial" w:hAnsi="Arial" w:cs="Arial"/>
                <w:kern w:val="24"/>
              </w:rPr>
              <w:t>:</w:t>
            </w:r>
          </w:p>
          <w:p w14:paraId="0952A7D2" w14:textId="73E12E47" w:rsidR="00765AEB" w:rsidRPr="006F4838" w:rsidRDefault="00F32E79" w:rsidP="00765AEB">
            <w:p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o highlight</w:t>
            </w:r>
            <w:r>
              <w:rPr>
                <w:rFonts w:ascii="Arial" w:hAnsi="Arial" w:cs="Arial"/>
                <w:kern w:val="24"/>
              </w:rPr>
              <w:t xml:space="preserve"> the</w:t>
            </w:r>
            <w:r w:rsidR="00765AEB">
              <w:rPr>
                <w:rFonts w:ascii="Arial" w:hAnsi="Arial" w:cs="Arial"/>
                <w:kern w:val="24"/>
              </w:rPr>
              <w:t xml:space="preserve"> </w:t>
            </w:r>
            <w:r w:rsidR="00765AEB" w:rsidRPr="006F4838">
              <w:rPr>
                <w:rFonts w:ascii="Arial" w:hAnsi="Arial" w:cs="Arial"/>
                <w:kern w:val="24"/>
              </w:rPr>
              <w:t>need for co-production within</w:t>
            </w:r>
            <w:r>
              <w:rPr>
                <w:rFonts w:ascii="Arial" w:hAnsi="Arial" w:cs="Arial"/>
                <w:kern w:val="24"/>
              </w:rPr>
              <w:t xml:space="preserve"> a</w:t>
            </w:r>
            <w:r w:rsidR="00765AEB" w:rsidRPr="006F4838">
              <w:rPr>
                <w:rFonts w:ascii="Arial" w:hAnsi="Arial" w:cs="Arial"/>
                <w:kern w:val="24"/>
              </w:rPr>
              <w:t xml:space="preserve"> person-centred approach</w:t>
            </w:r>
            <w:r>
              <w:rPr>
                <w:rFonts w:ascii="Arial" w:hAnsi="Arial" w:cs="Arial"/>
                <w:kern w:val="24"/>
              </w:rPr>
              <w:t>.</w:t>
            </w:r>
          </w:p>
          <w:p w14:paraId="661BE30A" w14:textId="3517F60D" w:rsidR="00765AEB" w:rsidRPr="006F4838" w:rsidRDefault="00765AEB" w:rsidP="2CD44B17">
            <w:pPr>
              <w:autoSpaceDE w:val="0"/>
              <w:autoSpaceDN w:val="0"/>
              <w:adjustRightInd w:val="0"/>
              <w:spacing w:after="120"/>
              <w:ind w:left="720" w:hanging="720"/>
              <w:rPr>
                <w:rFonts w:ascii="Arial" w:hAnsi="Arial" w:cs="Arial"/>
                <w:kern w:val="24"/>
              </w:rPr>
            </w:pPr>
            <w:r w:rsidRPr="006F4838">
              <w:rPr>
                <w:rFonts w:ascii="Arial" w:hAnsi="Arial" w:cs="Arial"/>
                <w:kern w:val="24"/>
              </w:rPr>
              <w:t>Inclu</w:t>
            </w:r>
            <w:r w:rsidR="00F32E79">
              <w:rPr>
                <w:rFonts w:ascii="Arial" w:hAnsi="Arial" w:cs="Arial"/>
                <w:kern w:val="24"/>
              </w:rPr>
              <w:t>de:</w:t>
            </w:r>
          </w:p>
          <w:p w14:paraId="4AB8131A" w14:textId="4A6271AE" w:rsidR="00765AEB" w:rsidRPr="006F4838" w:rsidRDefault="00F32E79" w:rsidP="2CD44B17">
            <w:pPr>
              <w:pStyle w:val="ListParagraph"/>
              <w:numPr>
                <w:ilvl w:val="0"/>
                <w:numId w:val="120"/>
              </w:numPr>
              <w:autoSpaceDE w:val="0"/>
              <w:autoSpaceDN w:val="0"/>
              <w:adjustRightInd w:val="0"/>
              <w:spacing w:after="120"/>
              <w:rPr>
                <w:rFonts w:ascii="Arial" w:hAnsi="Arial" w:cs="Arial"/>
                <w:kern w:val="24"/>
              </w:rPr>
            </w:pPr>
            <w:r>
              <w:rPr>
                <w:rFonts w:ascii="Arial" w:hAnsi="Arial" w:cs="Arial"/>
                <w:kern w:val="24"/>
              </w:rPr>
              <w:t>s</w:t>
            </w:r>
            <w:r w:rsidR="00765AEB" w:rsidRPr="006F4838">
              <w:rPr>
                <w:rFonts w:ascii="Arial" w:hAnsi="Arial" w:cs="Arial"/>
                <w:kern w:val="24"/>
              </w:rPr>
              <w:t>ervice users</w:t>
            </w:r>
          </w:p>
          <w:p w14:paraId="1E671A6D" w14:textId="12E62FDA" w:rsidR="00765AEB" w:rsidRPr="006F4838" w:rsidRDefault="00F32E79" w:rsidP="2CD44B17">
            <w:pPr>
              <w:pStyle w:val="ListParagraph"/>
              <w:numPr>
                <w:ilvl w:val="0"/>
                <w:numId w:val="120"/>
              </w:numPr>
              <w:autoSpaceDE w:val="0"/>
              <w:autoSpaceDN w:val="0"/>
              <w:adjustRightInd w:val="0"/>
              <w:spacing w:after="120"/>
              <w:rPr>
                <w:rFonts w:ascii="Arial" w:hAnsi="Arial" w:cs="Arial"/>
                <w:kern w:val="24"/>
              </w:rPr>
            </w:pPr>
            <w:r>
              <w:rPr>
                <w:rFonts w:ascii="Arial" w:hAnsi="Arial" w:cs="Arial"/>
                <w:kern w:val="24"/>
              </w:rPr>
              <w:t>c</w:t>
            </w:r>
            <w:r w:rsidR="00765AEB" w:rsidRPr="006F4838">
              <w:rPr>
                <w:rFonts w:ascii="Arial" w:hAnsi="Arial" w:cs="Arial"/>
                <w:kern w:val="24"/>
              </w:rPr>
              <w:t>olleagues</w:t>
            </w:r>
          </w:p>
          <w:p w14:paraId="26A40BCE" w14:textId="1D9A71D7" w:rsidR="00765AEB" w:rsidRPr="006F4838" w:rsidDel="00F32E79" w:rsidRDefault="00F32E79" w:rsidP="2CD44B17">
            <w:pPr>
              <w:pStyle w:val="ListParagraph"/>
              <w:numPr>
                <w:ilvl w:val="0"/>
                <w:numId w:val="120"/>
              </w:numPr>
              <w:autoSpaceDE w:val="0"/>
              <w:autoSpaceDN w:val="0"/>
              <w:adjustRightInd w:val="0"/>
              <w:spacing w:after="120"/>
              <w:rPr>
                <w:rFonts w:ascii="Arial" w:hAnsi="Arial" w:cs="Arial"/>
                <w:kern w:val="24"/>
              </w:rPr>
            </w:pPr>
            <w:r>
              <w:rPr>
                <w:rFonts w:ascii="Arial" w:hAnsi="Arial" w:cs="Arial"/>
                <w:kern w:val="24"/>
              </w:rPr>
              <w:t>o</w:t>
            </w:r>
            <w:r w:rsidR="00765AEB" w:rsidRPr="006F4838">
              <w:rPr>
                <w:rFonts w:ascii="Arial" w:hAnsi="Arial" w:cs="Arial"/>
                <w:kern w:val="24"/>
              </w:rPr>
              <w:t xml:space="preserve">ther </w:t>
            </w:r>
            <w:proofErr w:type="spellStart"/>
            <w:r w:rsidR="00765AEB" w:rsidRPr="006F4838">
              <w:rPr>
                <w:rFonts w:ascii="Arial" w:hAnsi="Arial" w:cs="Arial"/>
                <w:kern w:val="24"/>
              </w:rPr>
              <w:t>organsiations</w:t>
            </w:r>
            <w:proofErr w:type="spellEnd"/>
            <w:r>
              <w:rPr>
                <w:rFonts w:ascii="Arial" w:hAnsi="Arial" w:cs="Arial"/>
                <w:kern w:val="24"/>
              </w:rPr>
              <w:t>.</w:t>
            </w:r>
          </w:p>
          <w:p w14:paraId="68B07D5E" w14:textId="0A5CDB21" w:rsidR="00765AEB" w:rsidRPr="0041430F" w:rsidRDefault="00765AEB" w:rsidP="00765AEB">
            <w:pPr>
              <w:autoSpaceDE w:val="0"/>
              <w:autoSpaceDN w:val="0"/>
              <w:adjustRightInd w:val="0"/>
              <w:spacing w:after="120"/>
              <w:rPr>
                <w:rFonts w:ascii="Arial" w:hAnsi="Arial" w:cs="Arial"/>
                <w:kern w:val="24"/>
              </w:rPr>
            </w:pPr>
            <w:r w:rsidRPr="00F32E79">
              <w:rPr>
                <w:rFonts w:ascii="Arial" w:hAnsi="Arial" w:cs="Arial"/>
                <w:b/>
                <w:bCs/>
                <w:kern w:val="24"/>
              </w:rPr>
              <w:t xml:space="preserve">Trainer </w:t>
            </w:r>
            <w:r w:rsidR="00F32E79" w:rsidRPr="00F32E79">
              <w:rPr>
                <w:rFonts w:ascii="Arial" w:hAnsi="Arial" w:cs="Arial"/>
                <w:b/>
                <w:bCs/>
                <w:kern w:val="24"/>
              </w:rPr>
              <w:t>t</w:t>
            </w:r>
            <w:r w:rsidRPr="00F32E79">
              <w:rPr>
                <w:rFonts w:ascii="Arial" w:hAnsi="Arial" w:cs="Arial"/>
                <w:b/>
                <w:bCs/>
                <w:kern w:val="24"/>
              </w:rPr>
              <w:t xml:space="preserve">o </w:t>
            </w:r>
            <w:r w:rsidR="00F32E79" w:rsidRPr="00F32E79">
              <w:rPr>
                <w:rFonts w:ascii="Arial" w:hAnsi="Arial" w:cs="Arial"/>
                <w:b/>
                <w:bCs/>
                <w:kern w:val="24"/>
              </w:rPr>
              <w:t>s</w:t>
            </w:r>
            <w:r w:rsidRPr="00F32E79">
              <w:rPr>
                <w:rFonts w:ascii="Arial" w:hAnsi="Arial" w:cs="Arial"/>
                <w:b/>
                <w:bCs/>
                <w:kern w:val="24"/>
              </w:rPr>
              <w:t>tress</w:t>
            </w:r>
            <w:r w:rsidR="00F32E79" w:rsidRPr="00F32E79">
              <w:rPr>
                <w:rFonts w:ascii="Arial" w:hAnsi="Arial" w:cs="Arial"/>
                <w:b/>
                <w:bCs/>
                <w:kern w:val="24"/>
              </w:rPr>
              <w:t>:</w:t>
            </w:r>
          </w:p>
          <w:p w14:paraId="55C66C3E" w14:textId="108CE2E5" w:rsidR="00765AEB" w:rsidRPr="006F4838" w:rsidRDefault="00765AEB" w:rsidP="00765AEB">
            <w:pPr>
              <w:autoSpaceDE w:val="0"/>
              <w:autoSpaceDN w:val="0"/>
              <w:adjustRightInd w:val="0"/>
              <w:spacing w:after="120"/>
              <w:rPr>
                <w:rFonts w:ascii="Arial" w:hAnsi="Arial" w:cs="Arial"/>
                <w:kern w:val="24"/>
              </w:rPr>
            </w:pPr>
            <w:proofErr w:type="gramStart"/>
            <w:r w:rsidRPr="00B30D0F">
              <w:rPr>
                <w:rFonts w:ascii="Arial" w:hAnsi="Arial" w:cs="Arial"/>
                <w:b/>
                <w:bCs/>
                <w:kern w:val="24"/>
                <w:lang w:val="en-US"/>
              </w:rPr>
              <w:t>effective</w:t>
            </w:r>
            <w:proofErr w:type="gramEnd"/>
            <w:r w:rsidRPr="006F4838">
              <w:rPr>
                <w:rFonts w:ascii="Arial" w:hAnsi="Arial" w:cs="Arial"/>
                <w:kern w:val="24"/>
                <w:lang w:val="en-US"/>
              </w:rPr>
              <w:t xml:space="preserve"> safeguarding includes </w:t>
            </w:r>
            <w:r w:rsidRPr="00573332">
              <w:rPr>
                <w:rFonts w:ascii="Arial" w:hAnsi="Arial" w:cs="Arial"/>
                <w:kern w:val="24"/>
                <w:lang w:val="en-US"/>
              </w:rPr>
              <w:t>multi-disciplinary</w:t>
            </w:r>
            <w:r w:rsidRPr="006F4838">
              <w:rPr>
                <w:rFonts w:ascii="Arial" w:hAnsi="Arial" w:cs="Arial"/>
                <w:kern w:val="24"/>
                <w:lang w:val="en-US"/>
              </w:rPr>
              <w:t xml:space="preserve"> working </w:t>
            </w:r>
            <w:r w:rsidR="00F32E79" w:rsidRPr="006F4838">
              <w:rPr>
                <w:rFonts w:ascii="Arial" w:hAnsi="Arial" w:cs="Arial"/>
                <w:kern w:val="24"/>
                <w:lang w:val="en-US"/>
              </w:rPr>
              <w:t>to</w:t>
            </w:r>
            <w:r w:rsidRPr="006F4838">
              <w:rPr>
                <w:rFonts w:ascii="Arial" w:hAnsi="Arial" w:cs="Arial"/>
                <w:kern w:val="24"/>
                <w:lang w:val="en-US"/>
              </w:rPr>
              <w:t xml:space="preserve"> better understand the child, family and their circumstances and their needs for care, support and safety</w:t>
            </w:r>
          </w:p>
          <w:p w14:paraId="73E84E0E" w14:textId="5164A0FE" w:rsidR="00765AEB" w:rsidRPr="006F4838" w:rsidRDefault="00E266DA" w:rsidP="00765AEB">
            <w:pPr>
              <w:autoSpaceDE w:val="0"/>
              <w:autoSpaceDN w:val="0"/>
              <w:adjustRightInd w:val="0"/>
              <w:spacing w:after="120"/>
              <w:rPr>
                <w:rFonts w:ascii="Arial" w:hAnsi="Arial" w:cs="Arial"/>
                <w:kern w:val="24"/>
              </w:rPr>
            </w:pPr>
            <w:r>
              <w:rPr>
                <w:rFonts w:ascii="Arial" w:hAnsi="Arial" w:cs="Arial"/>
                <w:b/>
                <w:bCs/>
                <w:kern w:val="24"/>
                <w:lang w:val="en-US"/>
              </w:rPr>
              <w:t>c</w:t>
            </w:r>
            <w:r w:rsidR="00765AEB" w:rsidRPr="006F4838">
              <w:rPr>
                <w:rFonts w:ascii="Arial" w:hAnsi="Arial" w:cs="Arial"/>
                <w:b/>
                <w:bCs/>
                <w:kern w:val="24"/>
                <w:lang w:val="en-US"/>
              </w:rPr>
              <w:t>o-production</w:t>
            </w:r>
            <w:r w:rsidR="00765AEB" w:rsidRPr="006F4838">
              <w:rPr>
                <w:rFonts w:ascii="Arial" w:hAnsi="Arial" w:cs="Arial"/>
                <w:kern w:val="24"/>
                <w:lang w:val="en-US"/>
              </w:rPr>
              <w:t xml:space="preserve"> across </w:t>
            </w:r>
            <w:proofErr w:type="spellStart"/>
            <w:r w:rsidR="00765AEB" w:rsidRPr="006F4838">
              <w:rPr>
                <w:rFonts w:ascii="Arial" w:hAnsi="Arial" w:cs="Arial"/>
                <w:kern w:val="24"/>
                <w:lang w:val="en-US"/>
              </w:rPr>
              <w:t>organisations</w:t>
            </w:r>
            <w:proofErr w:type="spellEnd"/>
            <w:r w:rsidR="00765AEB" w:rsidRPr="006F4838">
              <w:rPr>
                <w:rFonts w:ascii="Arial" w:hAnsi="Arial" w:cs="Arial"/>
                <w:kern w:val="24"/>
                <w:lang w:val="en-US"/>
              </w:rPr>
              <w:t xml:space="preserve"> will help</w:t>
            </w:r>
            <w:r w:rsidR="0035187E">
              <w:rPr>
                <w:rFonts w:ascii="Arial" w:hAnsi="Arial" w:cs="Arial"/>
                <w:kern w:val="24"/>
                <w:lang w:val="en-US"/>
              </w:rPr>
              <w:t xml:space="preserve"> </w:t>
            </w:r>
            <w:proofErr w:type="gramStart"/>
            <w:r w:rsidR="0035187E">
              <w:rPr>
                <w:rFonts w:ascii="Arial" w:hAnsi="Arial" w:cs="Arial"/>
                <w:kern w:val="24"/>
                <w:lang w:val="en-US"/>
              </w:rPr>
              <w:t xml:space="preserve">achieve </w:t>
            </w:r>
            <w:r w:rsidR="00765AEB" w:rsidRPr="006F4838">
              <w:rPr>
                <w:rFonts w:ascii="Arial" w:hAnsi="Arial" w:cs="Arial"/>
                <w:kern w:val="24"/>
                <w:lang w:val="en-US"/>
              </w:rPr>
              <w:t xml:space="preserve"> the</w:t>
            </w:r>
            <w:proofErr w:type="gramEnd"/>
            <w:r w:rsidR="00765AEB" w:rsidRPr="006F4838">
              <w:rPr>
                <w:rFonts w:ascii="Arial" w:hAnsi="Arial" w:cs="Arial"/>
                <w:kern w:val="24"/>
                <w:lang w:val="en-US"/>
              </w:rPr>
              <w:t xml:space="preserve"> principles of voice and control</w:t>
            </w:r>
            <w:r w:rsidR="0035187E">
              <w:rPr>
                <w:rFonts w:ascii="Arial" w:hAnsi="Arial" w:cs="Arial"/>
                <w:kern w:val="24"/>
                <w:lang w:val="en-US"/>
              </w:rPr>
              <w:t xml:space="preserve">, </w:t>
            </w:r>
            <w:r w:rsidR="00765AEB" w:rsidRPr="006F4838">
              <w:rPr>
                <w:rFonts w:ascii="Arial" w:hAnsi="Arial" w:cs="Arial"/>
                <w:kern w:val="24"/>
                <w:lang w:val="en-US"/>
              </w:rPr>
              <w:t>through the design and operation of services.</w:t>
            </w:r>
          </w:p>
        </w:tc>
        <w:tc>
          <w:tcPr>
            <w:tcW w:w="3091" w:type="dxa"/>
          </w:tcPr>
          <w:p w14:paraId="7B817ECC" w14:textId="4AF399EB" w:rsidR="00765AEB" w:rsidRDefault="00765AEB" w:rsidP="00765AEB">
            <w:pPr>
              <w:autoSpaceDE w:val="0"/>
              <w:autoSpaceDN w:val="0"/>
              <w:adjustRightInd w:val="0"/>
              <w:spacing w:after="240"/>
              <w:rPr>
                <w:rFonts w:ascii="Arial" w:hAnsi="Arial" w:cs="Arial"/>
                <w:kern w:val="24"/>
              </w:rPr>
            </w:pPr>
            <w:r>
              <w:rPr>
                <w:rFonts w:ascii="Arial" w:hAnsi="Arial" w:cs="Arial"/>
                <w:kern w:val="24"/>
              </w:rPr>
              <w:t>Wales Safeguarding Procedures:</w:t>
            </w:r>
          </w:p>
          <w:p w14:paraId="798FD08B" w14:textId="5C45C41D" w:rsidR="00765AEB" w:rsidRPr="00A10094" w:rsidRDefault="00765AEB" w:rsidP="00765AEB">
            <w:pPr>
              <w:autoSpaceDE w:val="0"/>
              <w:autoSpaceDN w:val="0"/>
              <w:adjustRightInd w:val="0"/>
              <w:spacing w:after="240"/>
              <w:rPr>
                <w:rFonts w:ascii="Arial" w:hAnsi="Arial" w:cs="Arial"/>
                <w:kern w:val="24"/>
              </w:rPr>
            </w:pPr>
            <w:hyperlink r:id="rId183" w:history="1">
              <w:r w:rsidRPr="00A10094">
                <w:rPr>
                  <w:rStyle w:val="Hyperlink"/>
                  <w:rFonts w:ascii="Arial" w:hAnsi="Arial" w:cs="Arial"/>
                  <w:kern w:val="24"/>
                </w:rPr>
                <w:t>Safeguarding principles</w:t>
              </w:r>
            </w:hyperlink>
            <w:r>
              <w:rPr>
                <w:rFonts w:ascii="Arial" w:hAnsi="Arial" w:cs="Arial"/>
                <w:kern w:val="24"/>
              </w:rPr>
              <w:t xml:space="preserve"> </w:t>
            </w:r>
            <w:r w:rsidRPr="00A10094">
              <w:rPr>
                <w:rFonts w:ascii="Arial" w:hAnsi="Arial" w:cs="Arial"/>
                <w:kern w:val="24"/>
              </w:rPr>
              <w:t>and effective practice: children</w:t>
            </w:r>
            <w:r>
              <w:rPr>
                <w:rFonts w:ascii="Arial" w:hAnsi="Arial" w:cs="Arial"/>
                <w:kern w:val="24"/>
              </w:rPr>
              <w:t xml:space="preserve"> </w:t>
            </w:r>
          </w:p>
          <w:p w14:paraId="1A6154A2" w14:textId="67810911" w:rsidR="00765AEB" w:rsidRPr="00A10094" w:rsidRDefault="00765AEB" w:rsidP="00765AEB">
            <w:pPr>
              <w:autoSpaceDE w:val="0"/>
              <w:autoSpaceDN w:val="0"/>
              <w:adjustRightInd w:val="0"/>
              <w:spacing w:after="240"/>
              <w:rPr>
                <w:rFonts w:ascii="Arial" w:hAnsi="Arial" w:cs="Arial"/>
                <w:kern w:val="24"/>
              </w:rPr>
            </w:pPr>
            <w:hyperlink r:id="rId184" w:history="1">
              <w:r w:rsidRPr="00A10094">
                <w:rPr>
                  <w:rStyle w:val="Hyperlink"/>
                  <w:rFonts w:ascii="Arial" w:hAnsi="Arial" w:cs="Arial"/>
                  <w:kern w:val="24"/>
                </w:rPr>
                <w:t>Safeguarding principles</w:t>
              </w:r>
            </w:hyperlink>
            <w:r w:rsidRPr="00A10094">
              <w:rPr>
                <w:rFonts w:ascii="Arial" w:hAnsi="Arial" w:cs="Arial"/>
                <w:kern w:val="24"/>
              </w:rPr>
              <w:t xml:space="preserve"> and effective practice: adults</w:t>
            </w:r>
          </w:p>
        </w:tc>
        <w:tc>
          <w:tcPr>
            <w:tcW w:w="3091" w:type="dxa"/>
          </w:tcPr>
          <w:p w14:paraId="60D5729D" w14:textId="77777777" w:rsidR="00765AEB" w:rsidRPr="006F4838" w:rsidRDefault="00765AEB" w:rsidP="00765AEB">
            <w:pPr>
              <w:autoSpaceDE w:val="0"/>
              <w:autoSpaceDN w:val="0"/>
              <w:adjustRightInd w:val="0"/>
              <w:spacing w:after="120"/>
              <w:rPr>
                <w:rFonts w:ascii="Arial" w:hAnsi="Arial" w:cs="Arial"/>
                <w:b/>
                <w:bCs/>
                <w:kern w:val="24"/>
              </w:rPr>
            </w:pPr>
          </w:p>
        </w:tc>
      </w:tr>
      <w:tr w:rsidR="00765AEB" w14:paraId="44C72BDA" w14:textId="77777777" w:rsidTr="6EA40EA4">
        <w:tc>
          <w:tcPr>
            <w:tcW w:w="1271" w:type="dxa"/>
          </w:tcPr>
          <w:p w14:paraId="7C9FE4B7" w14:textId="66B7C734" w:rsidR="00765AEB" w:rsidRDefault="00765AEB" w:rsidP="00765AEB">
            <w:pPr>
              <w:autoSpaceDE w:val="0"/>
              <w:autoSpaceDN w:val="0"/>
              <w:adjustRightInd w:val="0"/>
              <w:ind w:left="34"/>
              <w:jc w:val="center"/>
              <w:rPr>
                <w:rFonts w:ascii="Aptos Narrow" w:hAnsi="Aptos Narrow"/>
                <w:b/>
                <w:bCs/>
                <w:color w:val="000000"/>
              </w:rPr>
            </w:pPr>
            <w:r>
              <w:rPr>
                <w:rFonts w:ascii="Aptos Narrow" w:hAnsi="Aptos Narrow"/>
                <w:b/>
                <w:bCs/>
                <w:color w:val="000000"/>
              </w:rPr>
              <w:lastRenderedPageBreak/>
              <w:t>52</w:t>
            </w:r>
          </w:p>
          <w:p w14:paraId="50951CE2" w14:textId="77777777" w:rsidR="00765AEB" w:rsidRDefault="00765AEB" w:rsidP="00765AEB">
            <w:pPr>
              <w:autoSpaceDE w:val="0"/>
              <w:autoSpaceDN w:val="0"/>
              <w:adjustRightInd w:val="0"/>
              <w:ind w:left="34"/>
              <w:jc w:val="center"/>
              <w:rPr>
                <w:rFonts w:ascii="Aptos Narrow" w:hAnsi="Aptos Narrow"/>
                <w:b/>
                <w:bCs/>
                <w:color w:val="000000"/>
              </w:rPr>
            </w:pPr>
          </w:p>
          <w:p w14:paraId="2AF270A0" w14:textId="77777777" w:rsidR="00765AEB" w:rsidRDefault="00765AEB" w:rsidP="00765AEB">
            <w:pPr>
              <w:autoSpaceDE w:val="0"/>
              <w:autoSpaceDN w:val="0"/>
              <w:adjustRightInd w:val="0"/>
              <w:ind w:left="34"/>
              <w:jc w:val="center"/>
              <w:rPr>
                <w:rFonts w:ascii="Aptos Narrow" w:hAnsi="Aptos Narrow"/>
                <w:b/>
                <w:bCs/>
                <w:color w:val="000000"/>
              </w:rPr>
            </w:pPr>
          </w:p>
          <w:p w14:paraId="3436492C" w14:textId="77777777" w:rsidR="00765AEB" w:rsidRDefault="00765AEB" w:rsidP="00765AEB">
            <w:pPr>
              <w:autoSpaceDE w:val="0"/>
              <w:autoSpaceDN w:val="0"/>
              <w:adjustRightInd w:val="0"/>
              <w:ind w:left="34"/>
              <w:jc w:val="center"/>
              <w:rPr>
                <w:rFonts w:ascii="Aptos Narrow" w:hAnsi="Aptos Narrow"/>
                <w:b/>
                <w:bCs/>
                <w:color w:val="000000"/>
              </w:rPr>
            </w:pPr>
          </w:p>
          <w:p w14:paraId="59849C7E" w14:textId="77777777" w:rsidR="00765AEB" w:rsidRDefault="00765AEB" w:rsidP="00765AEB">
            <w:pPr>
              <w:autoSpaceDE w:val="0"/>
              <w:autoSpaceDN w:val="0"/>
              <w:adjustRightInd w:val="0"/>
              <w:ind w:left="34"/>
              <w:jc w:val="center"/>
              <w:rPr>
                <w:rFonts w:ascii="Aptos Narrow" w:hAnsi="Aptos Narrow"/>
                <w:b/>
                <w:bCs/>
                <w:color w:val="000000"/>
              </w:rPr>
            </w:pPr>
          </w:p>
          <w:p w14:paraId="41A90D55" w14:textId="77777777" w:rsidR="00765AEB" w:rsidRDefault="00765AEB" w:rsidP="00765AEB">
            <w:pPr>
              <w:autoSpaceDE w:val="0"/>
              <w:autoSpaceDN w:val="0"/>
              <w:adjustRightInd w:val="0"/>
              <w:ind w:left="34"/>
              <w:jc w:val="center"/>
              <w:rPr>
                <w:rFonts w:ascii="Aptos Narrow" w:hAnsi="Aptos Narrow"/>
                <w:b/>
                <w:bCs/>
                <w:color w:val="000000"/>
              </w:rPr>
            </w:pPr>
          </w:p>
          <w:p w14:paraId="515F1CBF" w14:textId="77777777" w:rsidR="00765AEB" w:rsidRDefault="00765AEB" w:rsidP="00765AEB">
            <w:pPr>
              <w:autoSpaceDE w:val="0"/>
              <w:autoSpaceDN w:val="0"/>
              <w:adjustRightInd w:val="0"/>
              <w:ind w:left="34"/>
              <w:jc w:val="center"/>
              <w:rPr>
                <w:rFonts w:ascii="Aptos Narrow" w:hAnsi="Aptos Narrow"/>
                <w:b/>
                <w:bCs/>
                <w:color w:val="000000"/>
              </w:rPr>
            </w:pPr>
          </w:p>
          <w:p w14:paraId="1F08642B" w14:textId="77777777" w:rsidR="00765AEB" w:rsidRDefault="00765AEB" w:rsidP="00765AEB">
            <w:pPr>
              <w:autoSpaceDE w:val="0"/>
              <w:autoSpaceDN w:val="0"/>
              <w:adjustRightInd w:val="0"/>
              <w:ind w:left="34"/>
              <w:jc w:val="center"/>
              <w:rPr>
                <w:rFonts w:ascii="Aptos Narrow" w:hAnsi="Aptos Narrow"/>
                <w:b/>
                <w:bCs/>
                <w:color w:val="000000"/>
              </w:rPr>
            </w:pPr>
          </w:p>
          <w:p w14:paraId="778DFBFB" w14:textId="77777777" w:rsidR="00765AEB" w:rsidRDefault="00765AEB" w:rsidP="00765AEB">
            <w:pPr>
              <w:autoSpaceDE w:val="0"/>
              <w:autoSpaceDN w:val="0"/>
              <w:adjustRightInd w:val="0"/>
              <w:ind w:left="34"/>
              <w:jc w:val="center"/>
              <w:rPr>
                <w:rFonts w:ascii="Aptos Narrow" w:hAnsi="Aptos Narrow"/>
                <w:b/>
                <w:bCs/>
                <w:color w:val="000000"/>
              </w:rPr>
            </w:pPr>
          </w:p>
          <w:p w14:paraId="71825294" w14:textId="77777777" w:rsidR="00765AEB" w:rsidRDefault="00765AEB" w:rsidP="00765AEB">
            <w:pPr>
              <w:autoSpaceDE w:val="0"/>
              <w:autoSpaceDN w:val="0"/>
              <w:adjustRightInd w:val="0"/>
              <w:ind w:left="34"/>
              <w:jc w:val="center"/>
              <w:rPr>
                <w:rFonts w:ascii="Aptos Narrow" w:hAnsi="Aptos Narrow"/>
                <w:b/>
                <w:bCs/>
                <w:color w:val="000000"/>
              </w:rPr>
            </w:pPr>
          </w:p>
          <w:p w14:paraId="10CF6B17" w14:textId="7AF19924" w:rsidR="00765AEB" w:rsidRPr="00D44980" w:rsidRDefault="00765AEB" w:rsidP="00765AEB">
            <w:pPr>
              <w:autoSpaceDE w:val="0"/>
              <w:autoSpaceDN w:val="0"/>
              <w:adjustRightInd w:val="0"/>
              <w:ind w:left="34"/>
              <w:jc w:val="center"/>
              <w:rPr>
                <w:rFonts w:ascii="Aptos Narrow" w:hAnsi="Aptos Narrow"/>
                <w:b/>
                <w:bCs/>
                <w:color w:val="000000"/>
              </w:rPr>
            </w:pPr>
            <w:r>
              <w:rPr>
                <w:rFonts w:ascii="Aptos Narrow" w:hAnsi="Aptos Narrow"/>
                <w:b/>
                <w:bCs/>
                <w:color w:val="000000"/>
              </w:rPr>
              <w:t>53</w:t>
            </w:r>
          </w:p>
        </w:tc>
        <w:tc>
          <w:tcPr>
            <w:tcW w:w="3309" w:type="dxa"/>
          </w:tcPr>
          <w:p w14:paraId="77FA2362" w14:textId="77777777" w:rsidR="00765AEB" w:rsidRDefault="00765AEB" w:rsidP="00765AEB">
            <w:pPr>
              <w:autoSpaceDE w:val="0"/>
              <w:autoSpaceDN w:val="0"/>
              <w:adjustRightInd w:val="0"/>
              <w:rPr>
                <w:noProof/>
              </w:rPr>
            </w:pPr>
            <w:r>
              <w:rPr>
                <w:noProof/>
              </w:rPr>
              <w:drawing>
                <wp:inline distT="0" distB="0" distL="0" distR="0" wp14:anchorId="0EA13A0E" wp14:editId="694EF3F7">
                  <wp:extent cx="1964055" cy="1104900"/>
                  <wp:effectExtent l="0" t="0" r="0" b="0"/>
                  <wp:docPr id="812853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5314" name="Graphic 1">
                            <a:extLst>
                              <a:ext uri="{C183D7F6-B498-43B3-948B-1728B52AA6E4}">
                                <adec:decorative xmlns:adec="http://schemas.microsoft.com/office/drawing/2017/decorative" val="1"/>
                              </a:ext>
                            </a:extLst>
                          </pic:cNvPr>
                          <pic:cNvPicPr/>
                        </pic:nvPicPr>
                        <pic:blipFill>
                          <a:blip r:embed="rId185">
                            <a:extLst>
                              <a:ext uri="{96DAC541-7B7A-43D3-8B79-37D633B846F1}">
                                <asvg:svgBlip xmlns:asvg="http://schemas.microsoft.com/office/drawing/2016/SVG/main" r:embed="rId186"/>
                              </a:ext>
                            </a:extLst>
                          </a:blip>
                          <a:stretch>
                            <a:fillRect/>
                          </a:stretch>
                        </pic:blipFill>
                        <pic:spPr>
                          <a:xfrm>
                            <a:off x="0" y="0"/>
                            <a:ext cx="1964055" cy="1104900"/>
                          </a:xfrm>
                          <a:prstGeom prst="rect">
                            <a:avLst/>
                          </a:prstGeom>
                        </pic:spPr>
                      </pic:pic>
                    </a:graphicData>
                  </a:graphic>
                </wp:inline>
              </w:drawing>
            </w:r>
          </w:p>
          <w:p w14:paraId="1B6EC6B1" w14:textId="77777777" w:rsidR="00765AEB" w:rsidRDefault="00765AEB" w:rsidP="00765AEB">
            <w:pPr>
              <w:autoSpaceDE w:val="0"/>
              <w:autoSpaceDN w:val="0"/>
              <w:adjustRightInd w:val="0"/>
              <w:rPr>
                <w:noProof/>
              </w:rPr>
            </w:pPr>
          </w:p>
          <w:p w14:paraId="565B56B9" w14:textId="77777777" w:rsidR="00765AEB" w:rsidRDefault="00765AEB" w:rsidP="00765AEB">
            <w:pPr>
              <w:autoSpaceDE w:val="0"/>
              <w:autoSpaceDN w:val="0"/>
              <w:adjustRightInd w:val="0"/>
              <w:rPr>
                <w:noProof/>
              </w:rPr>
            </w:pPr>
          </w:p>
          <w:p w14:paraId="004BFFF7" w14:textId="147720D5" w:rsidR="00765AEB" w:rsidRDefault="00765AEB" w:rsidP="00765AEB">
            <w:pPr>
              <w:autoSpaceDE w:val="0"/>
              <w:autoSpaceDN w:val="0"/>
              <w:adjustRightInd w:val="0"/>
              <w:rPr>
                <w:noProof/>
              </w:rPr>
            </w:pPr>
            <w:r>
              <w:rPr>
                <w:noProof/>
              </w:rPr>
              <w:drawing>
                <wp:inline distT="0" distB="0" distL="0" distR="0" wp14:anchorId="39334154" wp14:editId="14F23BF3">
                  <wp:extent cx="1964055" cy="1104900"/>
                  <wp:effectExtent l="0" t="0" r="0" b="0"/>
                  <wp:docPr id="214286161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861615" name="Graphic 1">
                            <a:extLst>
                              <a:ext uri="{C183D7F6-B498-43B3-948B-1728B52AA6E4}">
                                <adec:decorative xmlns:adec="http://schemas.microsoft.com/office/drawing/2017/decorative" val="1"/>
                              </a:ext>
                            </a:extLst>
                          </pic:cNvPr>
                          <pic:cNvPicPr/>
                        </pic:nvPicPr>
                        <pic:blipFill>
                          <a:blip r:embed="rId187">
                            <a:extLst>
                              <a:ext uri="{96DAC541-7B7A-43D3-8B79-37D633B846F1}">
                                <asvg:svgBlip xmlns:asvg="http://schemas.microsoft.com/office/drawing/2016/SVG/main" r:embed="rId188"/>
                              </a:ext>
                            </a:extLst>
                          </a:blip>
                          <a:stretch>
                            <a:fillRect/>
                          </a:stretch>
                        </pic:blipFill>
                        <pic:spPr>
                          <a:xfrm>
                            <a:off x="0" y="0"/>
                            <a:ext cx="1964055" cy="1104900"/>
                          </a:xfrm>
                          <a:prstGeom prst="rect">
                            <a:avLst/>
                          </a:prstGeom>
                        </pic:spPr>
                      </pic:pic>
                    </a:graphicData>
                  </a:graphic>
                </wp:inline>
              </w:drawing>
            </w:r>
          </w:p>
        </w:tc>
        <w:tc>
          <w:tcPr>
            <w:tcW w:w="3319" w:type="dxa"/>
          </w:tcPr>
          <w:p w14:paraId="2DD45353" w14:textId="33118CFA"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667FB6">
              <w:rPr>
                <w:rFonts w:ascii="Arial" w:hAnsi="Arial" w:cs="Arial"/>
                <w:b/>
                <w:bCs/>
                <w:kern w:val="24"/>
              </w:rPr>
              <w:t>im:</w:t>
            </w:r>
          </w:p>
          <w:p w14:paraId="458D5C50" w14:textId="08F7EA88" w:rsidR="00765AEB" w:rsidRPr="006F4838" w:rsidRDefault="00B6265E" w:rsidP="2CD44B17">
            <w:pPr>
              <w:pStyle w:val="ListParagraph"/>
              <w:numPr>
                <w:ilvl w:val="0"/>
                <w:numId w:val="121"/>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introduce need for </w:t>
            </w:r>
            <w:r>
              <w:rPr>
                <w:rFonts w:ascii="Arial" w:hAnsi="Arial" w:cs="Arial"/>
                <w:kern w:val="24"/>
              </w:rPr>
              <w:t>t</w:t>
            </w:r>
            <w:r w:rsidR="00765AEB" w:rsidRPr="006F4838">
              <w:rPr>
                <w:rFonts w:ascii="Arial" w:hAnsi="Arial" w:cs="Arial"/>
                <w:kern w:val="24"/>
              </w:rPr>
              <w:t>rust</w:t>
            </w:r>
            <w:r>
              <w:rPr>
                <w:rFonts w:ascii="Arial" w:hAnsi="Arial" w:cs="Arial"/>
                <w:kern w:val="24"/>
              </w:rPr>
              <w:t>,</w:t>
            </w:r>
            <w:r w:rsidR="00765AEB" w:rsidRPr="006F4838">
              <w:rPr>
                <w:rFonts w:ascii="Arial" w:hAnsi="Arial" w:cs="Arial"/>
                <w:kern w:val="24"/>
              </w:rPr>
              <w:t xml:space="preserve"> </w:t>
            </w:r>
            <w:r>
              <w:rPr>
                <w:rFonts w:ascii="Arial" w:hAnsi="Arial" w:cs="Arial"/>
                <w:kern w:val="24"/>
              </w:rPr>
              <w:t>r</w:t>
            </w:r>
            <w:r w:rsidR="00765AEB" w:rsidRPr="006F4838">
              <w:rPr>
                <w:rFonts w:ascii="Arial" w:hAnsi="Arial" w:cs="Arial"/>
                <w:kern w:val="24"/>
              </w:rPr>
              <w:t xml:space="preserve">apport and </w:t>
            </w:r>
            <w:r>
              <w:rPr>
                <w:rFonts w:ascii="Arial" w:hAnsi="Arial" w:cs="Arial"/>
                <w:kern w:val="24"/>
              </w:rPr>
              <w:t>e</w:t>
            </w:r>
            <w:r w:rsidR="00765AEB" w:rsidRPr="006F4838">
              <w:rPr>
                <w:rFonts w:ascii="Arial" w:hAnsi="Arial" w:cs="Arial"/>
                <w:kern w:val="24"/>
              </w:rPr>
              <w:t xml:space="preserve">motional </w:t>
            </w:r>
            <w:r>
              <w:rPr>
                <w:rFonts w:ascii="Arial" w:hAnsi="Arial" w:cs="Arial"/>
                <w:kern w:val="24"/>
              </w:rPr>
              <w:t>s</w:t>
            </w:r>
            <w:r w:rsidR="00765AEB" w:rsidRPr="006F4838">
              <w:rPr>
                <w:rFonts w:ascii="Arial" w:hAnsi="Arial" w:cs="Arial"/>
                <w:kern w:val="24"/>
              </w:rPr>
              <w:t>afety as critical element</w:t>
            </w:r>
          </w:p>
          <w:p w14:paraId="612F7506" w14:textId="4A773E75" w:rsidR="00765AEB" w:rsidRPr="006F4838" w:rsidRDefault="00B6265E" w:rsidP="2CD44B17">
            <w:pPr>
              <w:pStyle w:val="ListParagraph"/>
              <w:numPr>
                <w:ilvl w:val="0"/>
                <w:numId w:val="121"/>
              </w:num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highlight this aspect of the </w:t>
            </w:r>
            <w:r w:rsidR="009A3849">
              <w:rPr>
                <w:rFonts w:ascii="Arial" w:hAnsi="Arial" w:cs="Arial"/>
                <w:kern w:val="24"/>
              </w:rPr>
              <w:t>s</w:t>
            </w:r>
            <w:r w:rsidR="00765AEB" w:rsidRPr="006F4838">
              <w:rPr>
                <w:rFonts w:ascii="Arial" w:hAnsi="Arial" w:cs="Arial"/>
                <w:kern w:val="24"/>
              </w:rPr>
              <w:t>tandards</w:t>
            </w:r>
          </w:p>
          <w:p w14:paraId="21927621" w14:textId="77777777" w:rsidR="00765AEB" w:rsidRPr="006F4838" w:rsidRDefault="00765AEB" w:rsidP="00765AEB">
            <w:pPr>
              <w:pStyle w:val="ListParagraph"/>
              <w:autoSpaceDE w:val="0"/>
              <w:autoSpaceDN w:val="0"/>
              <w:adjustRightInd w:val="0"/>
              <w:spacing w:after="120"/>
              <w:ind w:left="360"/>
              <w:contextualSpacing w:val="0"/>
              <w:rPr>
                <w:rFonts w:ascii="Arial" w:hAnsi="Arial" w:cs="Arial"/>
                <w:kern w:val="24"/>
              </w:rPr>
            </w:pPr>
          </w:p>
          <w:p w14:paraId="33814ABC" w14:textId="2F17B58F" w:rsidR="00765AEB" w:rsidRPr="0041430F" w:rsidRDefault="00765AEB" w:rsidP="00765AEB">
            <w:pPr>
              <w:autoSpaceDE w:val="0"/>
              <w:autoSpaceDN w:val="0"/>
              <w:adjustRightInd w:val="0"/>
              <w:spacing w:after="120"/>
              <w:rPr>
                <w:rFonts w:ascii="Arial" w:hAnsi="Arial" w:cs="Arial"/>
                <w:b/>
                <w:bCs/>
                <w:kern w:val="24"/>
              </w:rPr>
            </w:pPr>
            <w:r w:rsidRPr="009A3849">
              <w:rPr>
                <w:rFonts w:ascii="Arial" w:hAnsi="Arial" w:cs="Arial"/>
                <w:b/>
                <w:bCs/>
                <w:kern w:val="24"/>
              </w:rPr>
              <w:t>Trainer to add</w:t>
            </w:r>
          </w:p>
          <w:p w14:paraId="0F957F85" w14:textId="3464A4C9" w:rsidR="00765AEB" w:rsidRPr="006F4838" w:rsidRDefault="00F25ADE" w:rsidP="00765AEB">
            <w:pPr>
              <w:autoSpaceDE w:val="0"/>
              <w:autoSpaceDN w:val="0"/>
              <w:adjustRightInd w:val="0"/>
              <w:spacing w:after="120"/>
              <w:rPr>
                <w:rFonts w:ascii="Arial" w:hAnsi="Arial" w:cs="Arial"/>
                <w:b/>
                <w:bCs/>
                <w:kern w:val="24"/>
              </w:rPr>
            </w:pPr>
            <w:r>
              <w:rPr>
                <w:rFonts w:ascii="Arial" w:hAnsi="Arial" w:cs="Arial"/>
                <w:b/>
                <w:bCs/>
                <w:kern w:val="24"/>
              </w:rPr>
              <w:t>D</w:t>
            </w:r>
            <w:r w:rsidR="00765AEB" w:rsidRPr="006F4838">
              <w:rPr>
                <w:rFonts w:ascii="Arial" w:hAnsi="Arial" w:cs="Arial"/>
                <w:b/>
                <w:bCs/>
                <w:kern w:val="24"/>
              </w:rPr>
              <w:t>oing this</w:t>
            </w:r>
            <w:r>
              <w:rPr>
                <w:rFonts w:ascii="Arial" w:hAnsi="Arial" w:cs="Arial"/>
                <w:b/>
                <w:bCs/>
                <w:kern w:val="24"/>
              </w:rPr>
              <w:t>:</w:t>
            </w:r>
          </w:p>
          <w:p w14:paraId="328D9B8F" w14:textId="5D631E51" w:rsidR="00765AEB" w:rsidRDefault="00765AEB" w:rsidP="00F25ADE">
            <w:pPr>
              <w:pStyle w:val="ListParagraph"/>
              <w:numPr>
                <w:ilvl w:val="0"/>
                <w:numId w:val="137"/>
              </w:numPr>
              <w:autoSpaceDE w:val="0"/>
              <w:autoSpaceDN w:val="0"/>
              <w:adjustRightInd w:val="0"/>
              <w:rPr>
                <w:rFonts w:ascii="Arial" w:hAnsi="Arial" w:cs="Arial"/>
                <w:kern w:val="24"/>
                <w:lang w:val="en-US"/>
              </w:rPr>
            </w:pPr>
            <w:r w:rsidRPr="00F25ADE">
              <w:rPr>
                <w:rFonts w:ascii="Arial" w:hAnsi="Arial" w:cs="Arial"/>
                <w:kern w:val="24"/>
                <w:lang w:val="en-US"/>
              </w:rPr>
              <w:t>…</w:t>
            </w:r>
            <w:r w:rsidRPr="00F25ADE">
              <w:rPr>
                <w:rFonts w:ascii="Arial" w:hAnsi="Arial" w:cs="Arial"/>
                <w:b/>
                <w:bCs/>
                <w:kern w:val="24"/>
                <w:lang w:val="en-US"/>
              </w:rPr>
              <w:t xml:space="preserve">with the person at risk </w:t>
            </w:r>
            <w:r w:rsidRPr="00F25ADE">
              <w:rPr>
                <w:rFonts w:ascii="Arial" w:hAnsi="Arial" w:cs="Arial"/>
                <w:kern w:val="24"/>
                <w:lang w:val="en-US"/>
              </w:rPr>
              <w:t xml:space="preserve">and their families/carers </w:t>
            </w:r>
            <w:r w:rsidRPr="00F25ADE">
              <w:rPr>
                <w:rFonts w:ascii="Arial" w:hAnsi="Arial" w:cs="Arial"/>
                <w:b/>
                <w:bCs/>
                <w:kern w:val="24"/>
                <w:lang w:val="en-US"/>
              </w:rPr>
              <w:t>helps you</w:t>
            </w:r>
            <w:r w:rsidRPr="00F25ADE">
              <w:rPr>
                <w:rFonts w:ascii="Arial" w:hAnsi="Arial" w:cs="Arial"/>
                <w:kern w:val="24"/>
                <w:lang w:val="en-US"/>
              </w:rPr>
              <w:t xml:space="preserve"> to establish </w:t>
            </w:r>
            <w:r w:rsidRPr="00F25ADE">
              <w:rPr>
                <w:rFonts w:ascii="Arial" w:hAnsi="Arial" w:cs="Arial"/>
                <w:b/>
                <w:bCs/>
                <w:kern w:val="24"/>
                <w:lang w:val="en-US"/>
              </w:rPr>
              <w:t xml:space="preserve">what matters to the individual </w:t>
            </w:r>
            <w:r w:rsidR="004C43D7" w:rsidRPr="00F25ADE">
              <w:rPr>
                <w:rFonts w:ascii="Arial" w:hAnsi="Arial" w:cs="Arial"/>
                <w:kern w:val="24"/>
                <w:lang w:val="en-US"/>
              </w:rPr>
              <w:t>so</w:t>
            </w:r>
            <w:r w:rsidRPr="00F25ADE">
              <w:rPr>
                <w:rFonts w:ascii="Arial" w:hAnsi="Arial" w:cs="Arial"/>
                <w:kern w:val="24"/>
                <w:lang w:val="en-US"/>
              </w:rPr>
              <w:t xml:space="preserve"> they feel respected and informed.</w:t>
            </w:r>
          </w:p>
          <w:p w14:paraId="1B328A1E" w14:textId="77777777" w:rsidR="00F25ADE" w:rsidRPr="0041430F" w:rsidRDefault="00F25ADE" w:rsidP="2CD44B17">
            <w:pPr>
              <w:autoSpaceDE w:val="0"/>
              <w:autoSpaceDN w:val="0"/>
              <w:adjustRightInd w:val="0"/>
              <w:rPr>
                <w:rFonts w:ascii="Arial" w:hAnsi="Arial" w:cs="Arial"/>
                <w:kern w:val="24"/>
                <w:lang w:val="en-US"/>
              </w:rPr>
            </w:pPr>
          </w:p>
          <w:p w14:paraId="4FA2C5DD" w14:textId="7D95827B" w:rsidR="00765AEB" w:rsidRPr="0041430F" w:rsidRDefault="00765AEB" w:rsidP="2CD44B17">
            <w:pPr>
              <w:pStyle w:val="ListParagraph"/>
              <w:numPr>
                <w:ilvl w:val="0"/>
                <w:numId w:val="137"/>
              </w:numPr>
              <w:autoSpaceDE w:val="0"/>
              <w:autoSpaceDN w:val="0"/>
              <w:adjustRightInd w:val="0"/>
              <w:rPr>
                <w:rFonts w:ascii="Arial" w:hAnsi="Arial" w:cs="Arial"/>
                <w:kern w:val="24"/>
              </w:rPr>
            </w:pPr>
            <w:r w:rsidRPr="00F25ADE">
              <w:rPr>
                <w:rFonts w:ascii="Arial" w:hAnsi="Arial" w:cs="Arial"/>
                <w:kern w:val="24"/>
              </w:rPr>
              <w:t xml:space="preserve">…with </w:t>
            </w:r>
            <w:r w:rsidRPr="00F25ADE">
              <w:rPr>
                <w:rFonts w:ascii="Arial" w:hAnsi="Arial" w:cs="Arial"/>
                <w:b/>
                <w:bCs/>
                <w:kern w:val="24"/>
              </w:rPr>
              <w:t>other practitioners</w:t>
            </w:r>
            <w:r w:rsidRPr="00F25ADE">
              <w:rPr>
                <w:rFonts w:ascii="Arial" w:hAnsi="Arial" w:cs="Arial"/>
                <w:kern w:val="24"/>
              </w:rPr>
              <w:t xml:space="preserve"> fosters effective intra- and multi-disciplinary working to </w:t>
            </w:r>
            <w:r w:rsidRPr="00F25ADE">
              <w:rPr>
                <w:rFonts w:ascii="Arial" w:hAnsi="Arial" w:cs="Arial"/>
                <w:b/>
                <w:bCs/>
                <w:kern w:val="24"/>
              </w:rPr>
              <w:t>help you</w:t>
            </w:r>
            <w:r w:rsidRPr="00F25ADE">
              <w:rPr>
                <w:rFonts w:ascii="Arial" w:hAnsi="Arial" w:cs="Arial"/>
                <w:kern w:val="24"/>
              </w:rPr>
              <w:t xml:space="preserve"> better understand the individual and their circumstances and their needs for care, support and safety.</w:t>
            </w:r>
          </w:p>
          <w:p w14:paraId="1C136FC9" w14:textId="77777777" w:rsidR="00765AEB" w:rsidRPr="006F4838" w:rsidRDefault="00765AEB" w:rsidP="00765AEB">
            <w:pPr>
              <w:pStyle w:val="ListParagraph"/>
              <w:autoSpaceDE w:val="0"/>
              <w:autoSpaceDN w:val="0"/>
              <w:adjustRightInd w:val="0"/>
              <w:spacing w:after="120"/>
              <w:ind w:left="360"/>
              <w:contextualSpacing w:val="0"/>
              <w:rPr>
                <w:rFonts w:ascii="Arial" w:hAnsi="Arial" w:cs="Arial"/>
                <w:kern w:val="24"/>
              </w:rPr>
            </w:pPr>
          </w:p>
          <w:p w14:paraId="443C4F73" w14:textId="172943C4"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 xml:space="preserve">Trainer </w:t>
            </w:r>
            <w:r w:rsidR="00BA259A">
              <w:rPr>
                <w:rFonts w:ascii="Arial" w:hAnsi="Arial" w:cs="Arial"/>
                <w:b/>
                <w:bCs/>
                <w:kern w:val="24"/>
              </w:rPr>
              <w:t>t</w:t>
            </w:r>
            <w:r w:rsidRPr="006F4838">
              <w:rPr>
                <w:rFonts w:ascii="Arial" w:hAnsi="Arial" w:cs="Arial"/>
                <w:b/>
                <w:bCs/>
                <w:kern w:val="24"/>
              </w:rPr>
              <w:t xml:space="preserve">o </w:t>
            </w:r>
            <w:r w:rsidR="00BA259A">
              <w:rPr>
                <w:rFonts w:ascii="Arial" w:hAnsi="Arial" w:cs="Arial"/>
                <w:b/>
                <w:bCs/>
                <w:kern w:val="24"/>
              </w:rPr>
              <w:t>e</w:t>
            </w:r>
            <w:r w:rsidRPr="006F4838">
              <w:rPr>
                <w:rFonts w:ascii="Arial" w:hAnsi="Arial" w:cs="Arial"/>
                <w:b/>
                <w:bCs/>
                <w:kern w:val="24"/>
              </w:rPr>
              <w:t>xpand:</w:t>
            </w:r>
          </w:p>
          <w:p w14:paraId="41417F78" w14:textId="77777777"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All of these are essential elements of </w:t>
            </w:r>
            <w:r w:rsidRPr="006F4838">
              <w:rPr>
                <w:rFonts w:ascii="Arial" w:hAnsi="Arial" w:cs="Arial"/>
                <w:b/>
                <w:bCs/>
                <w:kern w:val="24"/>
              </w:rPr>
              <w:t>trauma informed practice</w:t>
            </w:r>
            <w:r w:rsidRPr="006F4838">
              <w:rPr>
                <w:rFonts w:ascii="Arial" w:hAnsi="Arial" w:cs="Arial"/>
                <w:kern w:val="24"/>
              </w:rPr>
              <w:t>, in particular:</w:t>
            </w:r>
          </w:p>
          <w:p w14:paraId="2BF21821" w14:textId="77777777" w:rsidR="00765AEB" w:rsidRPr="006F4838" w:rsidRDefault="00765AEB" w:rsidP="00765AEB">
            <w:pPr>
              <w:pStyle w:val="ListParagraph"/>
              <w:numPr>
                <w:ilvl w:val="0"/>
                <w:numId w:val="122"/>
              </w:numPr>
              <w:autoSpaceDE w:val="0"/>
              <w:autoSpaceDN w:val="0"/>
              <w:adjustRightInd w:val="0"/>
              <w:spacing w:after="120"/>
              <w:contextualSpacing w:val="0"/>
              <w:rPr>
                <w:rFonts w:ascii="Arial" w:hAnsi="Arial" w:cs="Arial"/>
                <w:kern w:val="24"/>
              </w:rPr>
            </w:pPr>
            <w:r w:rsidRPr="006F4838">
              <w:rPr>
                <w:rFonts w:ascii="Arial" w:hAnsi="Arial" w:cs="Arial"/>
                <w:kern w:val="24"/>
              </w:rPr>
              <w:t>enabling services to support practice that helps people feel connected, valued and safe</w:t>
            </w:r>
          </w:p>
          <w:p w14:paraId="27AA4EAA" w14:textId="59B3A272" w:rsidR="00765AEB" w:rsidRPr="006F4838" w:rsidRDefault="00765AEB" w:rsidP="2CD44B17">
            <w:pPr>
              <w:pStyle w:val="ListParagraph"/>
              <w:numPr>
                <w:ilvl w:val="0"/>
                <w:numId w:val="122"/>
              </w:numPr>
              <w:autoSpaceDE w:val="0"/>
              <w:autoSpaceDN w:val="0"/>
              <w:adjustRightInd w:val="0"/>
              <w:spacing w:after="120"/>
              <w:rPr>
                <w:rFonts w:ascii="Arial" w:hAnsi="Arial" w:cs="Arial"/>
                <w:kern w:val="24"/>
              </w:rPr>
            </w:pPr>
            <w:r w:rsidRPr="006F4838">
              <w:rPr>
                <w:rFonts w:ascii="Arial" w:hAnsi="Arial" w:cs="Arial"/>
                <w:kern w:val="24"/>
              </w:rPr>
              <w:t xml:space="preserve">a co-productive, collaborative cross-sector approach to identifying, </w:t>
            </w:r>
            <w:r w:rsidRPr="006F4838">
              <w:rPr>
                <w:rFonts w:ascii="Arial" w:hAnsi="Arial" w:cs="Arial"/>
                <w:kern w:val="24"/>
              </w:rPr>
              <w:lastRenderedPageBreak/>
              <w:t>understanding and supporting the person’s needs</w:t>
            </w:r>
          </w:p>
          <w:p w14:paraId="07FAAE1B" w14:textId="00563659" w:rsidR="00765AEB" w:rsidRPr="006F4838" w:rsidRDefault="00BA259A" w:rsidP="2CD44B17">
            <w:pPr>
              <w:pStyle w:val="ListParagraph"/>
              <w:numPr>
                <w:ilvl w:val="0"/>
                <w:numId w:val="122"/>
              </w:numPr>
              <w:autoSpaceDE w:val="0"/>
              <w:autoSpaceDN w:val="0"/>
              <w:adjustRightInd w:val="0"/>
              <w:spacing w:after="120"/>
              <w:rPr>
                <w:rFonts w:ascii="Arial" w:hAnsi="Arial" w:cs="Arial"/>
                <w:kern w:val="24"/>
              </w:rPr>
            </w:pPr>
            <w:r>
              <w:rPr>
                <w:rFonts w:ascii="Arial" w:hAnsi="Arial" w:cs="Arial"/>
                <w:kern w:val="24"/>
              </w:rPr>
              <w:t>p</w:t>
            </w:r>
            <w:r w:rsidR="00765AEB" w:rsidRPr="006F4838">
              <w:rPr>
                <w:rFonts w:ascii="Arial" w:hAnsi="Arial" w:cs="Arial"/>
                <w:kern w:val="24"/>
              </w:rPr>
              <w:t>romotes psychological and physical safety by promoting choice, collaboration and transparency</w:t>
            </w:r>
          </w:p>
          <w:p w14:paraId="7EA75974" w14:textId="334632B4" w:rsidR="00765AEB" w:rsidRPr="006F4838" w:rsidRDefault="00765AEB" w:rsidP="2CD44B17">
            <w:pPr>
              <w:pStyle w:val="ListParagraph"/>
              <w:numPr>
                <w:ilvl w:val="0"/>
                <w:numId w:val="122"/>
              </w:numPr>
              <w:autoSpaceDE w:val="0"/>
              <w:autoSpaceDN w:val="0"/>
              <w:adjustRightInd w:val="0"/>
              <w:spacing w:after="120"/>
              <w:rPr>
                <w:rFonts w:ascii="Arial" w:hAnsi="Arial" w:cs="Arial"/>
                <w:kern w:val="24"/>
              </w:rPr>
            </w:pPr>
            <w:r w:rsidRPr="006F4838">
              <w:rPr>
                <w:rFonts w:ascii="Arial" w:hAnsi="Arial" w:cs="Arial"/>
                <w:kern w:val="24"/>
              </w:rPr>
              <w:t>safe, supportive, empathic, compassionate and trusting relationships are central to a trauma-informed approach</w:t>
            </w:r>
            <w:r w:rsidR="00BA259A">
              <w:rPr>
                <w:rFonts w:ascii="Arial" w:hAnsi="Arial" w:cs="Arial"/>
                <w:kern w:val="24"/>
              </w:rPr>
              <w:t>.</w:t>
            </w:r>
          </w:p>
        </w:tc>
        <w:tc>
          <w:tcPr>
            <w:tcW w:w="3091" w:type="dxa"/>
          </w:tcPr>
          <w:p w14:paraId="08244A69" w14:textId="77777777" w:rsidR="00765AEB" w:rsidRPr="004A0519" w:rsidRDefault="00765AEB" w:rsidP="00765AEB">
            <w:pPr>
              <w:spacing w:after="240"/>
              <w:rPr>
                <w:rFonts w:ascii="Arial" w:hAnsi="Arial" w:cs="Arial"/>
                <w:kern w:val="24"/>
              </w:rPr>
            </w:pPr>
            <w:hyperlink r:id="rId189" w:history="1">
              <w:r w:rsidRPr="004A0519">
                <w:rPr>
                  <w:rStyle w:val="Hyperlink"/>
                  <w:rFonts w:ascii="Arial" w:hAnsi="Arial" w:cs="Arial"/>
                  <w:kern w:val="24"/>
                </w:rPr>
                <w:t>Trauma Informed Practice Framework</w:t>
              </w:r>
            </w:hyperlink>
            <w:r w:rsidRPr="004A0519">
              <w:rPr>
                <w:rFonts w:ascii="Arial" w:hAnsi="Arial" w:cs="Arial"/>
                <w:kern w:val="24"/>
              </w:rPr>
              <w:t xml:space="preserve"> </w:t>
            </w:r>
          </w:p>
          <w:p w14:paraId="2F67AC12" w14:textId="29F732CD" w:rsidR="00765AEB" w:rsidRPr="00B12B71" w:rsidRDefault="00765AEB" w:rsidP="00765AEB">
            <w:pPr>
              <w:autoSpaceDE w:val="0"/>
              <w:autoSpaceDN w:val="0"/>
              <w:adjustRightInd w:val="0"/>
              <w:spacing w:after="240"/>
              <w:rPr>
                <w:rFonts w:ascii="Arial" w:hAnsi="Arial" w:cs="Arial"/>
                <w:kern w:val="24"/>
              </w:rPr>
            </w:pPr>
            <w:r w:rsidRPr="006F4838">
              <w:rPr>
                <w:rFonts w:ascii="Arial" w:hAnsi="Arial" w:cs="Arial"/>
                <w:b/>
                <w:bCs/>
                <w:kern w:val="24"/>
              </w:rPr>
              <w:t xml:space="preserve">From </w:t>
            </w:r>
            <w:hyperlink r:id="rId190" w:history="1">
              <w:r w:rsidRPr="00B12B71">
                <w:rPr>
                  <w:rStyle w:val="Hyperlink"/>
                  <w:rFonts w:ascii="Arial" w:hAnsi="Arial" w:cs="Arial"/>
                  <w:kern w:val="24"/>
                </w:rPr>
                <w:t>National safeguarding training, learning and development standards - group C</w:t>
              </w:r>
            </w:hyperlink>
          </w:p>
          <w:p w14:paraId="789D909A" w14:textId="2CD6B4A5" w:rsidR="00765AEB" w:rsidRPr="006F4838" w:rsidRDefault="00765AEB" w:rsidP="00765AEB">
            <w:pPr>
              <w:autoSpaceDE w:val="0"/>
              <w:autoSpaceDN w:val="0"/>
              <w:adjustRightInd w:val="0"/>
              <w:spacing w:after="240"/>
              <w:rPr>
                <w:rFonts w:ascii="Arial" w:hAnsi="Arial" w:cs="Arial"/>
                <w:kern w:val="24"/>
              </w:rPr>
            </w:pPr>
            <w:r>
              <w:rPr>
                <w:rFonts w:ascii="Arial" w:hAnsi="Arial" w:cs="Arial"/>
                <w:kern w:val="24"/>
              </w:rPr>
              <w:t>B</w:t>
            </w:r>
            <w:r w:rsidRPr="006F4838">
              <w:rPr>
                <w:rFonts w:ascii="Arial" w:hAnsi="Arial" w:cs="Arial"/>
                <w:kern w:val="24"/>
              </w:rPr>
              <w:t>3</w:t>
            </w:r>
            <w:r w:rsidR="009A3849">
              <w:rPr>
                <w:rFonts w:ascii="Arial" w:hAnsi="Arial" w:cs="Arial"/>
                <w:kern w:val="24"/>
              </w:rPr>
              <w:t xml:space="preserve"> </w:t>
            </w:r>
            <w:r w:rsidRPr="006F4838">
              <w:rPr>
                <w:rFonts w:ascii="Arial" w:hAnsi="Arial" w:cs="Arial"/>
                <w:kern w:val="24"/>
              </w:rPr>
              <w:t>-</w:t>
            </w:r>
            <w:r w:rsidR="009A3849">
              <w:rPr>
                <w:rFonts w:ascii="Arial" w:hAnsi="Arial" w:cs="Arial"/>
                <w:kern w:val="24"/>
              </w:rPr>
              <w:t xml:space="preserve"> </w:t>
            </w:r>
            <w:r w:rsidRPr="006F4838">
              <w:rPr>
                <w:rFonts w:ascii="Arial" w:hAnsi="Arial" w:cs="Arial"/>
                <w:kern w:val="24"/>
              </w:rPr>
              <w:t xml:space="preserve">Build </w:t>
            </w:r>
            <w:r w:rsidRPr="006F4838">
              <w:rPr>
                <w:rFonts w:ascii="Arial" w:hAnsi="Arial" w:cs="Arial"/>
                <w:b/>
                <w:bCs/>
                <w:kern w:val="24"/>
              </w:rPr>
              <w:t>relationships that support trust</w:t>
            </w:r>
            <w:r w:rsidRPr="006F4838">
              <w:rPr>
                <w:rFonts w:ascii="Arial" w:hAnsi="Arial" w:cs="Arial"/>
                <w:kern w:val="24"/>
              </w:rPr>
              <w:t xml:space="preserve"> with people, families and carers…</w:t>
            </w:r>
          </w:p>
          <w:p w14:paraId="4602980A" w14:textId="1C55C2DA" w:rsidR="00765AEB" w:rsidRPr="006F4838" w:rsidRDefault="00765AEB" w:rsidP="00765AEB">
            <w:pPr>
              <w:spacing w:after="240"/>
              <w:rPr>
                <w:rFonts w:ascii="Arial" w:hAnsi="Arial" w:cs="Arial"/>
                <w:kern w:val="24"/>
              </w:rPr>
            </w:pPr>
            <w:r>
              <w:rPr>
                <w:rFonts w:ascii="Arial" w:hAnsi="Arial" w:cs="Arial"/>
                <w:kern w:val="24"/>
              </w:rPr>
              <w:t>B</w:t>
            </w:r>
            <w:r w:rsidRPr="006F4838">
              <w:rPr>
                <w:rFonts w:ascii="Arial" w:hAnsi="Arial" w:cs="Arial"/>
                <w:kern w:val="24"/>
              </w:rPr>
              <w:t>8</w:t>
            </w:r>
            <w:r w:rsidR="009A3849">
              <w:rPr>
                <w:rFonts w:ascii="Arial" w:hAnsi="Arial" w:cs="Arial"/>
                <w:kern w:val="24"/>
              </w:rPr>
              <w:t xml:space="preserve"> </w:t>
            </w:r>
            <w:r w:rsidRPr="006F4838">
              <w:rPr>
                <w:rFonts w:ascii="Arial" w:hAnsi="Arial" w:cs="Arial"/>
                <w:kern w:val="24"/>
              </w:rPr>
              <w:t>-</w:t>
            </w:r>
            <w:r w:rsidR="009A3849">
              <w:rPr>
                <w:rFonts w:ascii="Arial" w:hAnsi="Arial" w:cs="Arial"/>
                <w:kern w:val="24"/>
              </w:rPr>
              <w:t xml:space="preserve"> </w:t>
            </w:r>
            <w:r w:rsidRPr="006F4838">
              <w:rPr>
                <w:rFonts w:ascii="Arial" w:hAnsi="Arial" w:cs="Arial"/>
                <w:kern w:val="24"/>
              </w:rPr>
              <w:t xml:space="preserve">Enable people to </w:t>
            </w:r>
            <w:r w:rsidRPr="006F4838">
              <w:rPr>
                <w:rFonts w:ascii="Arial" w:hAnsi="Arial" w:cs="Arial"/>
                <w:b/>
                <w:bCs/>
                <w:kern w:val="24"/>
              </w:rPr>
              <w:t>feel safe and confident to share</w:t>
            </w:r>
            <w:r w:rsidRPr="006F4838">
              <w:rPr>
                <w:rFonts w:ascii="Arial" w:hAnsi="Arial" w:cs="Arial"/>
                <w:kern w:val="24"/>
              </w:rPr>
              <w:t xml:space="preserve"> their worries, concerns and feelings by providing a safe space and consistent messaging.</w:t>
            </w:r>
          </w:p>
          <w:p w14:paraId="1A2FF011" w14:textId="77777777" w:rsidR="00765AEB" w:rsidRPr="006F4838" w:rsidRDefault="00765AEB" w:rsidP="00765AEB">
            <w:pPr>
              <w:spacing w:after="240"/>
              <w:rPr>
                <w:rFonts w:ascii="Arial" w:hAnsi="Arial" w:cs="Arial"/>
                <w:b/>
                <w:bCs/>
                <w:kern w:val="24"/>
              </w:rPr>
            </w:pPr>
          </w:p>
          <w:p w14:paraId="655EE3D5" w14:textId="77777777" w:rsidR="00765AEB" w:rsidRPr="006F4838" w:rsidRDefault="00765AEB" w:rsidP="00765AEB">
            <w:pPr>
              <w:spacing w:after="240"/>
              <w:rPr>
                <w:rFonts w:ascii="Arial" w:hAnsi="Arial" w:cs="Arial"/>
                <w:kern w:val="24"/>
              </w:rPr>
            </w:pPr>
          </w:p>
          <w:p w14:paraId="751FB638" w14:textId="4F541774" w:rsidR="00765AEB" w:rsidRPr="006F4838" w:rsidRDefault="00765AEB" w:rsidP="00765AEB">
            <w:pPr>
              <w:autoSpaceDE w:val="0"/>
              <w:autoSpaceDN w:val="0"/>
              <w:adjustRightInd w:val="0"/>
              <w:spacing w:after="240"/>
              <w:rPr>
                <w:rFonts w:ascii="Arial" w:hAnsi="Arial" w:cs="Arial"/>
                <w:kern w:val="24"/>
              </w:rPr>
            </w:pPr>
          </w:p>
        </w:tc>
        <w:tc>
          <w:tcPr>
            <w:tcW w:w="3091" w:type="dxa"/>
          </w:tcPr>
          <w:p w14:paraId="06E27CC2" w14:textId="4F59535F" w:rsidR="00765AEB" w:rsidRPr="006F4838" w:rsidRDefault="00765AEB" w:rsidP="00765AEB">
            <w:pPr>
              <w:autoSpaceDE w:val="0"/>
              <w:autoSpaceDN w:val="0"/>
              <w:adjustRightInd w:val="0"/>
              <w:spacing w:after="120"/>
              <w:rPr>
                <w:rFonts w:ascii="Arial" w:hAnsi="Arial" w:cs="Arial"/>
                <w:b/>
                <w:bCs/>
              </w:rPr>
            </w:pPr>
            <w:r w:rsidRPr="006F4838">
              <w:rPr>
                <w:rFonts w:ascii="Arial" w:hAnsi="Arial" w:cs="Arial"/>
                <w:b/>
                <w:bCs/>
              </w:rPr>
              <w:t xml:space="preserve">CPD </w:t>
            </w:r>
          </w:p>
          <w:p w14:paraId="506AC30B" w14:textId="3970B780" w:rsidR="00765AEB" w:rsidRPr="00B12B71" w:rsidRDefault="00765AEB" w:rsidP="00765AEB">
            <w:pPr>
              <w:autoSpaceDE w:val="0"/>
              <w:autoSpaceDN w:val="0"/>
              <w:adjustRightInd w:val="0"/>
              <w:spacing w:after="120"/>
              <w:rPr>
                <w:rFonts w:ascii="Arial" w:hAnsi="Arial" w:cs="Arial"/>
              </w:rPr>
            </w:pPr>
            <w:r w:rsidRPr="2CD44B17">
              <w:rPr>
                <w:rFonts w:ascii="Arial" w:hAnsi="Arial" w:cs="Arial"/>
              </w:rPr>
              <w:t xml:space="preserve">Trauma </w:t>
            </w:r>
            <w:r w:rsidR="009A3849" w:rsidRPr="2CD44B17">
              <w:rPr>
                <w:rFonts w:ascii="Arial" w:hAnsi="Arial" w:cs="Arial"/>
              </w:rPr>
              <w:t>i</w:t>
            </w:r>
            <w:r w:rsidRPr="2CD44B17">
              <w:rPr>
                <w:rFonts w:ascii="Arial" w:hAnsi="Arial" w:cs="Arial"/>
              </w:rPr>
              <w:t xml:space="preserve">nformed </w:t>
            </w:r>
            <w:r w:rsidR="009A3849" w:rsidRPr="2CD44B17">
              <w:rPr>
                <w:rFonts w:ascii="Arial" w:hAnsi="Arial" w:cs="Arial"/>
              </w:rPr>
              <w:t>p</w:t>
            </w:r>
            <w:r w:rsidRPr="2CD44B17">
              <w:rPr>
                <w:rFonts w:ascii="Arial" w:hAnsi="Arial" w:cs="Arial"/>
              </w:rPr>
              <w:t>ractice</w:t>
            </w:r>
          </w:p>
          <w:p w14:paraId="088567E2" w14:textId="77777777" w:rsidR="00765AEB" w:rsidRPr="00B12B71" w:rsidRDefault="00765AEB" w:rsidP="00765AEB">
            <w:pPr>
              <w:autoSpaceDE w:val="0"/>
              <w:autoSpaceDN w:val="0"/>
              <w:adjustRightInd w:val="0"/>
              <w:spacing w:after="120"/>
              <w:rPr>
                <w:rFonts w:ascii="Arial" w:hAnsi="Arial" w:cs="Arial"/>
              </w:rPr>
            </w:pPr>
          </w:p>
          <w:p w14:paraId="5C9E6CF7" w14:textId="7581FDF1" w:rsidR="00765AEB" w:rsidRPr="006F4838" w:rsidRDefault="009A3849" w:rsidP="00765AEB">
            <w:pPr>
              <w:autoSpaceDE w:val="0"/>
              <w:autoSpaceDN w:val="0"/>
              <w:adjustRightInd w:val="0"/>
              <w:spacing w:after="120"/>
              <w:rPr>
                <w:rFonts w:ascii="Arial" w:hAnsi="Arial" w:cs="Arial"/>
                <w:b/>
                <w:bCs/>
                <w:highlight w:val="yellow"/>
              </w:rPr>
            </w:pPr>
            <w:proofErr w:type="spellStart"/>
            <w:r w:rsidRPr="2CD44B17">
              <w:rPr>
                <w:rFonts w:ascii="Arial" w:hAnsi="Arial" w:cs="Arial"/>
              </w:rPr>
              <w:t>D</w:t>
            </w:r>
            <w:r w:rsidR="00765AEB" w:rsidRPr="2CD44B17">
              <w:rPr>
                <w:rFonts w:ascii="Arial" w:hAnsi="Arial" w:cs="Arial"/>
              </w:rPr>
              <w:t>fficult</w:t>
            </w:r>
            <w:proofErr w:type="spellEnd"/>
            <w:r w:rsidR="00765AEB" w:rsidRPr="2CD44B17">
              <w:rPr>
                <w:rFonts w:ascii="Arial" w:hAnsi="Arial" w:cs="Arial"/>
              </w:rPr>
              <w:t xml:space="preserve"> conversations</w:t>
            </w:r>
          </w:p>
        </w:tc>
      </w:tr>
      <w:tr w:rsidR="00765AEB" w14:paraId="4D8FFDA4" w14:textId="734157A4" w:rsidTr="6EA40EA4">
        <w:tc>
          <w:tcPr>
            <w:tcW w:w="1271" w:type="dxa"/>
          </w:tcPr>
          <w:p w14:paraId="7D2C409D" w14:textId="39F68A5D" w:rsidR="00765AEB" w:rsidRPr="001E7497" w:rsidRDefault="00765AEB" w:rsidP="00765AEB">
            <w:pPr>
              <w:autoSpaceDE w:val="0"/>
              <w:autoSpaceDN w:val="0"/>
              <w:adjustRightInd w:val="0"/>
              <w:ind w:left="34"/>
              <w:jc w:val="center"/>
              <w:rPr>
                <w:rFonts w:ascii="Arial" w:hAnsi="Arial" w:cs="Arial"/>
                <w:kern w:val="24"/>
                <w:lang w:val="en-US"/>
              </w:rPr>
            </w:pPr>
            <w:r>
              <w:rPr>
                <w:rFonts w:ascii="Arial" w:hAnsi="Arial" w:cs="Arial"/>
                <w:kern w:val="24"/>
                <w:lang w:val="en-US"/>
              </w:rPr>
              <w:t>54</w:t>
            </w:r>
          </w:p>
        </w:tc>
        <w:tc>
          <w:tcPr>
            <w:tcW w:w="3309" w:type="dxa"/>
          </w:tcPr>
          <w:p w14:paraId="676592D8" w14:textId="345F7501" w:rsidR="00765AEB" w:rsidRPr="00C750F9" w:rsidRDefault="00765AEB" w:rsidP="00765AEB">
            <w:pPr>
              <w:autoSpaceDE w:val="0"/>
              <w:autoSpaceDN w:val="0"/>
              <w:adjustRightInd w:val="0"/>
              <w:rPr>
                <w:rFonts w:ascii="Arial" w:hAnsi="Arial" w:cs="Arial"/>
                <w:b/>
                <w:bCs/>
                <w:kern w:val="24"/>
                <w:lang w:val="en-US"/>
              </w:rPr>
            </w:pPr>
            <w:r>
              <w:rPr>
                <w:noProof/>
              </w:rPr>
              <w:drawing>
                <wp:inline distT="0" distB="0" distL="0" distR="0" wp14:anchorId="4D186FD2" wp14:editId="2BF29E5D">
                  <wp:extent cx="1964055" cy="1104900"/>
                  <wp:effectExtent l="0" t="0" r="0" b="0"/>
                  <wp:docPr id="140418348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83487" name="Graphic 1">
                            <a:extLst>
                              <a:ext uri="{C183D7F6-B498-43B3-948B-1728B52AA6E4}">
                                <adec:decorative xmlns:adec="http://schemas.microsoft.com/office/drawing/2017/decorative" val="1"/>
                              </a:ext>
                            </a:extLst>
                          </pic:cNvPr>
                          <pic:cNvPicPr/>
                        </pic:nvPicPr>
                        <pic:blipFill>
                          <a:blip r:embed="rId191">
                            <a:extLst>
                              <a:ext uri="{96DAC541-7B7A-43D3-8B79-37D633B846F1}">
                                <asvg:svgBlip xmlns:asvg="http://schemas.microsoft.com/office/drawing/2016/SVG/main" r:embed="rId192"/>
                              </a:ext>
                            </a:extLst>
                          </a:blip>
                          <a:stretch>
                            <a:fillRect/>
                          </a:stretch>
                        </pic:blipFill>
                        <pic:spPr>
                          <a:xfrm>
                            <a:off x="0" y="0"/>
                            <a:ext cx="1964055" cy="1104900"/>
                          </a:xfrm>
                          <a:prstGeom prst="rect">
                            <a:avLst/>
                          </a:prstGeom>
                        </pic:spPr>
                      </pic:pic>
                    </a:graphicData>
                  </a:graphic>
                </wp:inline>
              </w:drawing>
            </w:r>
          </w:p>
        </w:tc>
        <w:tc>
          <w:tcPr>
            <w:tcW w:w="3319" w:type="dxa"/>
          </w:tcPr>
          <w:p w14:paraId="62AD34AD" w14:textId="77777777"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Note to trainer:</w:t>
            </w:r>
          </w:p>
          <w:p w14:paraId="2522CEFA" w14:textId="1B6C0AFE"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highlight w:val="yellow"/>
              </w:rPr>
              <w:t>Discussion aid – optional slide</w:t>
            </w:r>
          </w:p>
          <w:p w14:paraId="6432F7DC" w14:textId="3C5CBA23"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1) </w:t>
            </w:r>
            <w:r w:rsidRPr="006F4838">
              <w:rPr>
                <w:rFonts w:ascii="Arial" w:hAnsi="Arial" w:cs="Arial"/>
                <w:b/>
                <w:bCs/>
                <w:kern w:val="24"/>
              </w:rPr>
              <w:t>first reveal the full slide</w:t>
            </w:r>
            <w:r w:rsidRPr="006F4838">
              <w:rPr>
                <w:rFonts w:ascii="Arial" w:hAnsi="Arial" w:cs="Arial"/>
                <w:kern w:val="24"/>
              </w:rPr>
              <w:t>, allow a few moments to read it, saying</w:t>
            </w:r>
            <w:r w:rsidR="00BA259A">
              <w:rPr>
                <w:rFonts w:ascii="Arial" w:hAnsi="Arial" w:cs="Arial"/>
                <w:kern w:val="24"/>
              </w:rPr>
              <w:t>,</w:t>
            </w:r>
            <w:r w:rsidRPr="006F4838">
              <w:rPr>
                <w:rFonts w:ascii="Arial" w:hAnsi="Arial" w:cs="Arial"/>
                <w:kern w:val="24"/>
              </w:rPr>
              <w:t xml:space="preserve"> ‘fill in the gaps’ with your own discussions</w:t>
            </w:r>
            <w:r w:rsidR="00B432A0">
              <w:rPr>
                <w:rFonts w:ascii="Arial" w:hAnsi="Arial" w:cs="Arial"/>
                <w:kern w:val="24"/>
              </w:rPr>
              <w:t>,</w:t>
            </w:r>
            <w:r w:rsidRPr="006F4838">
              <w:rPr>
                <w:rFonts w:ascii="Arial" w:hAnsi="Arial" w:cs="Arial"/>
                <w:kern w:val="24"/>
              </w:rPr>
              <w:t xml:space="preserve"> specific to </w:t>
            </w:r>
            <w:r w:rsidRPr="00B432A0">
              <w:rPr>
                <w:rFonts w:ascii="Arial" w:hAnsi="Arial" w:cs="Arial"/>
                <w:b/>
                <w:bCs/>
                <w:kern w:val="24"/>
              </w:rPr>
              <w:t>your</w:t>
            </w:r>
            <w:r w:rsidRPr="006F4838">
              <w:rPr>
                <w:rFonts w:ascii="Arial" w:hAnsi="Arial" w:cs="Arial"/>
                <w:kern w:val="24"/>
              </w:rPr>
              <w:t xml:space="preserve"> settings</w:t>
            </w:r>
            <w:r w:rsidR="00B432A0">
              <w:rPr>
                <w:rFonts w:ascii="Arial" w:hAnsi="Arial" w:cs="Arial"/>
                <w:kern w:val="24"/>
              </w:rPr>
              <w:t>.</w:t>
            </w:r>
          </w:p>
          <w:p w14:paraId="3EBF5796" w14:textId="77777777" w:rsidR="00765AEB" w:rsidRPr="006F4838" w:rsidRDefault="00765AEB" w:rsidP="00765AEB">
            <w:pPr>
              <w:autoSpaceDE w:val="0"/>
              <w:autoSpaceDN w:val="0"/>
              <w:adjustRightInd w:val="0"/>
              <w:spacing w:after="120"/>
              <w:rPr>
                <w:rFonts w:ascii="Arial" w:hAnsi="Arial" w:cs="Arial"/>
                <w:kern w:val="24"/>
              </w:rPr>
            </w:pPr>
          </w:p>
        </w:tc>
        <w:tc>
          <w:tcPr>
            <w:tcW w:w="3091" w:type="dxa"/>
          </w:tcPr>
          <w:p w14:paraId="1D08B8C6"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44AE66A" w14:textId="10AB95D2" w:rsidR="00765AEB" w:rsidRPr="006F4838" w:rsidRDefault="00765AEB" w:rsidP="00765AEB">
            <w:pPr>
              <w:autoSpaceDE w:val="0"/>
              <w:autoSpaceDN w:val="0"/>
              <w:adjustRightInd w:val="0"/>
              <w:spacing w:after="120"/>
              <w:rPr>
                <w:rFonts w:ascii="Arial" w:hAnsi="Arial" w:cs="Arial"/>
                <w:kern w:val="24"/>
              </w:rPr>
            </w:pPr>
          </w:p>
        </w:tc>
      </w:tr>
      <w:tr w:rsidR="00765AEB" w14:paraId="28889474" w14:textId="68639205" w:rsidTr="6EA40EA4">
        <w:tc>
          <w:tcPr>
            <w:tcW w:w="1271" w:type="dxa"/>
          </w:tcPr>
          <w:p w14:paraId="564C6277" w14:textId="3766CCE5" w:rsidR="00765AEB" w:rsidRPr="001E7497" w:rsidRDefault="00765AEB" w:rsidP="00765AEB">
            <w:pPr>
              <w:autoSpaceDE w:val="0"/>
              <w:autoSpaceDN w:val="0"/>
              <w:adjustRightInd w:val="0"/>
              <w:ind w:left="34"/>
              <w:jc w:val="center"/>
              <w:rPr>
                <w:rFonts w:ascii="Arial" w:hAnsi="Arial" w:cs="Arial"/>
                <w:kern w:val="24"/>
                <w:lang w:val="en-US"/>
              </w:rPr>
            </w:pPr>
            <w:r>
              <w:rPr>
                <w:rFonts w:ascii="Arial" w:hAnsi="Arial" w:cs="Arial"/>
                <w:kern w:val="24"/>
                <w:lang w:val="en-US"/>
              </w:rPr>
              <w:t>55</w:t>
            </w:r>
          </w:p>
        </w:tc>
        <w:tc>
          <w:tcPr>
            <w:tcW w:w="3309" w:type="dxa"/>
          </w:tcPr>
          <w:p w14:paraId="210E35C2" w14:textId="40FF9EC9" w:rsidR="00765AEB" w:rsidRPr="003D295C" w:rsidRDefault="00765AEB" w:rsidP="00765AEB">
            <w:pPr>
              <w:autoSpaceDE w:val="0"/>
              <w:autoSpaceDN w:val="0"/>
              <w:adjustRightInd w:val="0"/>
              <w:spacing w:after="120"/>
              <w:rPr>
                <w:rFonts w:ascii="Arial" w:hAnsi="Arial" w:cs="Arial"/>
                <w:b/>
                <w:bCs/>
                <w:kern w:val="24"/>
                <w:lang w:val="en-US"/>
              </w:rPr>
            </w:pPr>
            <w:r>
              <w:rPr>
                <w:noProof/>
              </w:rPr>
              <w:drawing>
                <wp:inline distT="0" distB="0" distL="0" distR="0" wp14:anchorId="297B4C21" wp14:editId="15B21B65">
                  <wp:extent cx="1964055" cy="1104900"/>
                  <wp:effectExtent l="0" t="0" r="0" b="0"/>
                  <wp:docPr id="209345002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450028" name="Graphic 1">
                            <a:extLst>
                              <a:ext uri="{C183D7F6-B498-43B3-948B-1728B52AA6E4}">
                                <adec:decorative xmlns:adec="http://schemas.microsoft.com/office/drawing/2017/decorative" val="1"/>
                              </a:ext>
                            </a:extLst>
                          </pic:cNvPr>
                          <pic:cNvPicPr/>
                        </pic:nvPicPr>
                        <pic:blipFill>
                          <a:blip r:embed="rId193">
                            <a:extLst>
                              <a:ext uri="{96DAC541-7B7A-43D3-8B79-37D633B846F1}">
                                <asvg:svgBlip xmlns:asvg="http://schemas.microsoft.com/office/drawing/2016/SVG/main" r:embed="rId194"/>
                              </a:ext>
                            </a:extLst>
                          </a:blip>
                          <a:stretch>
                            <a:fillRect/>
                          </a:stretch>
                        </pic:blipFill>
                        <pic:spPr>
                          <a:xfrm>
                            <a:off x="0" y="0"/>
                            <a:ext cx="1964055" cy="1104900"/>
                          </a:xfrm>
                          <a:prstGeom prst="rect">
                            <a:avLst/>
                          </a:prstGeom>
                        </pic:spPr>
                      </pic:pic>
                    </a:graphicData>
                  </a:graphic>
                </wp:inline>
              </w:drawing>
            </w:r>
          </w:p>
        </w:tc>
        <w:tc>
          <w:tcPr>
            <w:tcW w:w="3319" w:type="dxa"/>
          </w:tcPr>
          <w:p w14:paraId="39FC11F5" w14:textId="77777777"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Note to trainer:</w:t>
            </w:r>
          </w:p>
          <w:p w14:paraId="1649C111" w14:textId="77777777"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highlight w:val="yellow"/>
              </w:rPr>
              <w:t>Discussion aid – optional slide</w:t>
            </w:r>
          </w:p>
          <w:p w14:paraId="1EFE5B35" w14:textId="498481B1"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1) </w:t>
            </w:r>
            <w:r w:rsidRPr="006F4838">
              <w:rPr>
                <w:rFonts w:ascii="Arial" w:hAnsi="Arial" w:cs="Arial"/>
                <w:b/>
                <w:bCs/>
                <w:kern w:val="24"/>
              </w:rPr>
              <w:t>first reveal the full slide</w:t>
            </w:r>
            <w:r w:rsidRPr="006F4838">
              <w:rPr>
                <w:rFonts w:ascii="Arial" w:hAnsi="Arial" w:cs="Arial"/>
                <w:kern w:val="24"/>
              </w:rPr>
              <w:t>, allow a few moments to read it, saying</w:t>
            </w:r>
            <w:r w:rsidR="00B432A0">
              <w:rPr>
                <w:rFonts w:ascii="Arial" w:hAnsi="Arial" w:cs="Arial"/>
                <w:kern w:val="24"/>
              </w:rPr>
              <w:t>,</w:t>
            </w:r>
            <w:r w:rsidRPr="006F4838">
              <w:rPr>
                <w:rFonts w:ascii="Arial" w:hAnsi="Arial" w:cs="Arial"/>
                <w:kern w:val="24"/>
              </w:rPr>
              <w:t xml:space="preserve"> ‘fill in the gaps’ with your own discussions specific to </w:t>
            </w:r>
            <w:r w:rsidRPr="00B432A0">
              <w:rPr>
                <w:rFonts w:ascii="Arial" w:hAnsi="Arial" w:cs="Arial"/>
                <w:b/>
                <w:bCs/>
                <w:kern w:val="24"/>
              </w:rPr>
              <w:t>your</w:t>
            </w:r>
            <w:r w:rsidRPr="006F4838">
              <w:rPr>
                <w:rFonts w:ascii="Arial" w:hAnsi="Arial" w:cs="Arial"/>
                <w:kern w:val="24"/>
              </w:rPr>
              <w:t xml:space="preserve"> settings</w:t>
            </w:r>
            <w:r w:rsidR="00B432A0">
              <w:rPr>
                <w:rFonts w:ascii="Arial" w:hAnsi="Arial" w:cs="Arial"/>
                <w:kern w:val="24"/>
              </w:rPr>
              <w:t>.</w:t>
            </w:r>
          </w:p>
          <w:p w14:paraId="3931048E" w14:textId="3CA71924" w:rsidR="00765AEB" w:rsidRPr="006F4838" w:rsidRDefault="00765AEB" w:rsidP="00765AEB">
            <w:pPr>
              <w:autoSpaceDE w:val="0"/>
              <w:autoSpaceDN w:val="0"/>
              <w:adjustRightInd w:val="0"/>
              <w:spacing w:after="120"/>
              <w:rPr>
                <w:rFonts w:ascii="Arial" w:hAnsi="Arial" w:cs="Arial"/>
                <w:kern w:val="24"/>
              </w:rPr>
            </w:pPr>
          </w:p>
        </w:tc>
        <w:tc>
          <w:tcPr>
            <w:tcW w:w="3091" w:type="dxa"/>
          </w:tcPr>
          <w:p w14:paraId="63304631" w14:textId="057BEF25" w:rsidR="00765AEB" w:rsidRPr="00FD742B" w:rsidRDefault="00765AEB" w:rsidP="00765AEB">
            <w:pPr>
              <w:autoSpaceDE w:val="0"/>
              <w:autoSpaceDN w:val="0"/>
              <w:adjustRightInd w:val="0"/>
              <w:spacing w:after="240"/>
              <w:rPr>
                <w:rFonts w:ascii="Arial" w:hAnsi="Arial" w:cs="Arial"/>
                <w:kern w:val="24"/>
              </w:rPr>
            </w:pPr>
            <w:r>
              <w:rPr>
                <w:rFonts w:ascii="Arial" w:hAnsi="Arial" w:cs="Arial"/>
                <w:kern w:val="24"/>
              </w:rPr>
              <w:t xml:space="preserve">Wales Safeguarding Procedures:  </w:t>
            </w:r>
            <w:hyperlink r:id="rId195" w:history="1">
              <w:r w:rsidRPr="00FD742B">
                <w:rPr>
                  <w:rStyle w:val="Hyperlink"/>
                  <w:rFonts w:ascii="Arial" w:hAnsi="Arial" w:cs="Arial"/>
                  <w:kern w:val="24"/>
                </w:rPr>
                <w:t xml:space="preserve">Pointers for Practice: Securing Active Participation from </w:t>
              </w:r>
              <w:r w:rsidRPr="004000F9">
                <w:rPr>
                  <w:rStyle w:val="Hyperlink"/>
                  <w:rFonts w:ascii="Arial" w:hAnsi="Arial" w:cs="Arial"/>
                  <w:b/>
                  <w:bCs/>
                  <w:kern w:val="24"/>
                </w:rPr>
                <w:t>Practitioners</w:t>
              </w:r>
              <w:r w:rsidRPr="00FD742B">
                <w:rPr>
                  <w:rStyle w:val="Hyperlink"/>
                  <w:rFonts w:ascii="Arial" w:hAnsi="Arial" w:cs="Arial"/>
                  <w:kern w:val="24"/>
                </w:rPr>
                <w:t xml:space="preserve"> in Core groups</w:t>
              </w:r>
            </w:hyperlink>
          </w:p>
          <w:p w14:paraId="4E01BC90" w14:textId="77777777" w:rsidR="00765AEB" w:rsidRPr="006F4838" w:rsidRDefault="00765AEB" w:rsidP="00765AEB">
            <w:pPr>
              <w:autoSpaceDE w:val="0"/>
              <w:autoSpaceDN w:val="0"/>
              <w:adjustRightInd w:val="0"/>
              <w:spacing w:after="240"/>
              <w:rPr>
                <w:rFonts w:ascii="Arial" w:hAnsi="Arial" w:cs="Arial"/>
                <w:kern w:val="24"/>
              </w:rPr>
            </w:pPr>
          </w:p>
          <w:p w14:paraId="75425C47"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37BC8B9E" w14:textId="219F65A5" w:rsidR="00765AEB" w:rsidRPr="006F4838" w:rsidRDefault="00765AEB" w:rsidP="00765AEB">
            <w:pPr>
              <w:autoSpaceDE w:val="0"/>
              <w:autoSpaceDN w:val="0"/>
              <w:adjustRightInd w:val="0"/>
              <w:spacing w:after="120"/>
              <w:rPr>
                <w:rFonts w:ascii="Arial" w:hAnsi="Arial" w:cs="Arial"/>
                <w:kern w:val="24"/>
              </w:rPr>
            </w:pPr>
          </w:p>
        </w:tc>
      </w:tr>
      <w:tr w:rsidR="00765AEB" w14:paraId="5AA64009" w14:textId="77777777" w:rsidTr="6EA40EA4">
        <w:tc>
          <w:tcPr>
            <w:tcW w:w="1271" w:type="dxa"/>
          </w:tcPr>
          <w:p w14:paraId="12ACD203" w14:textId="4279C5FC"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lastRenderedPageBreak/>
              <w:t>56</w:t>
            </w:r>
          </w:p>
        </w:tc>
        <w:tc>
          <w:tcPr>
            <w:tcW w:w="3309" w:type="dxa"/>
          </w:tcPr>
          <w:p w14:paraId="0B0186E6" w14:textId="192F574C" w:rsidR="00765AEB" w:rsidRDefault="00765AEB" w:rsidP="00765AEB">
            <w:pPr>
              <w:autoSpaceDE w:val="0"/>
              <w:autoSpaceDN w:val="0"/>
              <w:adjustRightInd w:val="0"/>
              <w:rPr>
                <w:noProof/>
              </w:rPr>
            </w:pPr>
            <w:r>
              <w:rPr>
                <w:noProof/>
              </w:rPr>
              <w:drawing>
                <wp:inline distT="0" distB="0" distL="0" distR="0" wp14:anchorId="4834B7B4" wp14:editId="6CD1C1B6">
                  <wp:extent cx="1964055" cy="1104900"/>
                  <wp:effectExtent l="0" t="0" r="0" b="0"/>
                  <wp:docPr id="180807080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70804" name="Graphic 1">
                            <a:extLst>
                              <a:ext uri="{C183D7F6-B498-43B3-948B-1728B52AA6E4}">
                                <adec:decorative xmlns:adec="http://schemas.microsoft.com/office/drawing/2017/decorative" val="1"/>
                              </a:ext>
                            </a:extLst>
                          </pic:cNvPr>
                          <pic:cNvPicPr/>
                        </pic:nvPicPr>
                        <pic:blipFill>
                          <a:blip r:embed="rId196">
                            <a:extLst>
                              <a:ext uri="{96DAC541-7B7A-43D3-8B79-37D633B846F1}">
                                <asvg:svgBlip xmlns:asvg="http://schemas.microsoft.com/office/drawing/2016/SVG/main" r:embed="rId197"/>
                              </a:ext>
                            </a:extLst>
                          </a:blip>
                          <a:stretch>
                            <a:fillRect/>
                          </a:stretch>
                        </pic:blipFill>
                        <pic:spPr>
                          <a:xfrm>
                            <a:off x="0" y="0"/>
                            <a:ext cx="1964055" cy="1104900"/>
                          </a:xfrm>
                          <a:prstGeom prst="rect">
                            <a:avLst/>
                          </a:prstGeom>
                        </pic:spPr>
                      </pic:pic>
                    </a:graphicData>
                  </a:graphic>
                </wp:inline>
              </w:drawing>
            </w:r>
          </w:p>
        </w:tc>
        <w:tc>
          <w:tcPr>
            <w:tcW w:w="3319" w:type="dxa"/>
          </w:tcPr>
          <w:p w14:paraId="52F9329A" w14:textId="4B95762D"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B432A0">
              <w:rPr>
                <w:rFonts w:ascii="Arial" w:hAnsi="Arial" w:cs="Arial"/>
                <w:b/>
                <w:bCs/>
                <w:kern w:val="24"/>
              </w:rPr>
              <w:t>im:</w:t>
            </w:r>
          </w:p>
          <w:p w14:paraId="3BBCBC54" w14:textId="79F444F8" w:rsidR="00765AEB" w:rsidRPr="006F4838" w:rsidDel="00BE24AD" w:rsidRDefault="00BE24AD" w:rsidP="00765AEB">
            <w:pPr>
              <w:autoSpaceDE w:val="0"/>
              <w:autoSpaceDN w:val="0"/>
              <w:adjustRightInd w:val="0"/>
              <w:spacing w:after="120"/>
              <w:rPr>
                <w:rFonts w:ascii="Arial" w:hAnsi="Arial" w:cs="Arial"/>
                <w:kern w:val="24"/>
              </w:rPr>
            </w:pPr>
            <w:r>
              <w:rPr>
                <w:rFonts w:ascii="Arial" w:hAnsi="Arial" w:cs="Arial"/>
                <w:kern w:val="24"/>
              </w:rPr>
              <w:t>h</w:t>
            </w:r>
            <w:r w:rsidR="00765AEB" w:rsidRPr="006F4838">
              <w:rPr>
                <w:rFonts w:ascii="Arial" w:hAnsi="Arial" w:cs="Arial"/>
                <w:kern w:val="24"/>
              </w:rPr>
              <w:t>ighlight wider safeguarding expectations.</w:t>
            </w:r>
          </w:p>
          <w:p w14:paraId="473EAD36" w14:textId="5847EB56"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 xml:space="preserve">Background for </w:t>
            </w:r>
            <w:r w:rsidR="00BE24AD">
              <w:rPr>
                <w:rFonts w:ascii="Arial" w:hAnsi="Arial" w:cs="Arial"/>
                <w:b/>
                <w:bCs/>
                <w:kern w:val="24"/>
              </w:rPr>
              <w:t>t</w:t>
            </w:r>
            <w:r w:rsidRPr="006F4838">
              <w:rPr>
                <w:rFonts w:ascii="Arial" w:hAnsi="Arial" w:cs="Arial"/>
                <w:b/>
                <w:bCs/>
                <w:kern w:val="24"/>
              </w:rPr>
              <w:t>rainer:</w:t>
            </w:r>
          </w:p>
          <w:p w14:paraId="54A0D5CF" w14:textId="641F75D6" w:rsidR="00765AEB" w:rsidRPr="006F4838" w:rsidRDefault="00BE24AD" w:rsidP="00765AEB">
            <w:pPr>
              <w:autoSpaceDE w:val="0"/>
              <w:autoSpaceDN w:val="0"/>
              <w:adjustRightInd w:val="0"/>
              <w:spacing w:after="120"/>
              <w:rPr>
                <w:rFonts w:ascii="Arial" w:hAnsi="Arial" w:cs="Arial"/>
                <w:kern w:val="24"/>
              </w:rPr>
            </w:pPr>
            <w:r>
              <w:rPr>
                <w:rFonts w:ascii="Arial" w:hAnsi="Arial" w:cs="Arial"/>
                <w:kern w:val="24"/>
              </w:rPr>
              <w:t>s</w:t>
            </w:r>
            <w:r w:rsidR="00765AEB" w:rsidRPr="006F4838">
              <w:rPr>
                <w:rFonts w:ascii="Arial" w:hAnsi="Arial" w:cs="Arial"/>
                <w:kern w:val="24"/>
              </w:rPr>
              <w:t xml:space="preserve">ee Group C </w:t>
            </w:r>
            <w:r>
              <w:rPr>
                <w:rFonts w:ascii="Arial" w:hAnsi="Arial" w:cs="Arial"/>
                <w:kern w:val="24"/>
              </w:rPr>
              <w:t>s</w:t>
            </w:r>
            <w:r w:rsidR="00765AEB">
              <w:rPr>
                <w:rFonts w:ascii="Arial" w:hAnsi="Arial" w:cs="Arial"/>
                <w:kern w:val="24"/>
              </w:rPr>
              <w:t>ta</w:t>
            </w:r>
            <w:r>
              <w:rPr>
                <w:rFonts w:ascii="Arial" w:hAnsi="Arial" w:cs="Arial"/>
                <w:kern w:val="24"/>
              </w:rPr>
              <w:t>n</w:t>
            </w:r>
            <w:r w:rsidR="00765AEB">
              <w:rPr>
                <w:rFonts w:ascii="Arial" w:hAnsi="Arial" w:cs="Arial"/>
                <w:kern w:val="24"/>
              </w:rPr>
              <w:t xml:space="preserve">dards </w:t>
            </w:r>
            <w:r w:rsidR="00765AEB" w:rsidRPr="006F4838">
              <w:rPr>
                <w:rFonts w:ascii="Arial" w:hAnsi="Arial" w:cs="Arial"/>
                <w:kern w:val="24"/>
              </w:rPr>
              <w:t>criteria.</w:t>
            </w:r>
          </w:p>
        </w:tc>
        <w:tc>
          <w:tcPr>
            <w:tcW w:w="3091" w:type="dxa"/>
          </w:tcPr>
          <w:p w14:paraId="1E956C15" w14:textId="77777777" w:rsidR="00765AEB" w:rsidRPr="00B12B71" w:rsidRDefault="00765AEB" w:rsidP="00765AEB">
            <w:pPr>
              <w:autoSpaceDE w:val="0"/>
              <w:autoSpaceDN w:val="0"/>
              <w:adjustRightInd w:val="0"/>
              <w:spacing w:after="240"/>
              <w:rPr>
                <w:rFonts w:ascii="Arial" w:hAnsi="Arial" w:cs="Arial"/>
                <w:kern w:val="24"/>
              </w:rPr>
            </w:pPr>
            <w:hyperlink r:id="rId198" w:history="1">
              <w:r w:rsidRPr="00B12B71">
                <w:rPr>
                  <w:rStyle w:val="Hyperlink"/>
                  <w:rFonts w:ascii="Arial" w:hAnsi="Arial" w:cs="Arial"/>
                  <w:kern w:val="24"/>
                </w:rPr>
                <w:t>National safeguarding training, learning and development standards - group C</w:t>
              </w:r>
            </w:hyperlink>
          </w:p>
          <w:p w14:paraId="39373F24" w14:textId="12E466C2" w:rsidR="00765AEB" w:rsidRPr="006F4838" w:rsidRDefault="00765AEB" w:rsidP="00765AEB">
            <w:pPr>
              <w:autoSpaceDE w:val="0"/>
              <w:autoSpaceDN w:val="0"/>
              <w:adjustRightInd w:val="0"/>
              <w:spacing w:after="240"/>
              <w:rPr>
                <w:rFonts w:ascii="Arial" w:hAnsi="Arial" w:cs="Arial"/>
                <w:b/>
                <w:bCs/>
                <w:kern w:val="24"/>
              </w:rPr>
            </w:pPr>
          </w:p>
        </w:tc>
        <w:tc>
          <w:tcPr>
            <w:tcW w:w="3091" w:type="dxa"/>
          </w:tcPr>
          <w:p w14:paraId="177E12DC"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162B02E5" w14:textId="77777777" w:rsidTr="6EA40EA4">
        <w:tc>
          <w:tcPr>
            <w:tcW w:w="1271" w:type="dxa"/>
          </w:tcPr>
          <w:p w14:paraId="08699988" w14:textId="5576B7F2"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57</w:t>
            </w:r>
          </w:p>
        </w:tc>
        <w:tc>
          <w:tcPr>
            <w:tcW w:w="3309" w:type="dxa"/>
          </w:tcPr>
          <w:p w14:paraId="5633B0ED" w14:textId="62BF6538" w:rsidR="00765AEB" w:rsidRDefault="00765AEB" w:rsidP="00765AEB">
            <w:pPr>
              <w:autoSpaceDE w:val="0"/>
              <w:autoSpaceDN w:val="0"/>
              <w:adjustRightInd w:val="0"/>
              <w:rPr>
                <w:noProof/>
              </w:rPr>
            </w:pPr>
            <w:r>
              <w:rPr>
                <w:noProof/>
              </w:rPr>
              <w:drawing>
                <wp:inline distT="0" distB="0" distL="0" distR="0" wp14:anchorId="639B11CC" wp14:editId="46016305">
                  <wp:extent cx="1964055" cy="1104900"/>
                  <wp:effectExtent l="0" t="0" r="0" b="0"/>
                  <wp:docPr id="84789219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92192" name="Graphic 1">
                            <a:extLst>
                              <a:ext uri="{C183D7F6-B498-43B3-948B-1728B52AA6E4}">
                                <adec:decorative xmlns:adec="http://schemas.microsoft.com/office/drawing/2017/decorative" val="1"/>
                              </a:ext>
                            </a:extLst>
                          </pic:cNvPr>
                          <pic:cNvPicPr/>
                        </pic:nvPicPr>
                        <pic:blipFill>
                          <a:blip r:embed="rId199">
                            <a:extLst>
                              <a:ext uri="{96DAC541-7B7A-43D3-8B79-37D633B846F1}">
                                <asvg:svgBlip xmlns:asvg="http://schemas.microsoft.com/office/drawing/2016/SVG/main" r:embed="rId200"/>
                              </a:ext>
                            </a:extLst>
                          </a:blip>
                          <a:stretch>
                            <a:fillRect/>
                          </a:stretch>
                        </pic:blipFill>
                        <pic:spPr>
                          <a:xfrm>
                            <a:off x="0" y="0"/>
                            <a:ext cx="1964055" cy="1104900"/>
                          </a:xfrm>
                          <a:prstGeom prst="rect">
                            <a:avLst/>
                          </a:prstGeom>
                        </pic:spPr>
                      </pic:pic>
                    </a:graphicData>
                  </a:graphic>
                </wp:inline>
              </w:drawing>
            </w:r>
          </w:p>
        </w:tc>
        <w:tc>
          <w:tcPr>
            <w:tcW w:w="3319" w:type="dxa"/>
          </w:tcPr>
          <w:p w14:paraId="3EB28373" w14:textId="24D1AE1D" w:rsidR="00765AEB" w:rsidRPr="00C12E59" w:rsidRDefault="00765AEB" w:rsidP="00765AEB">
            <w:pPr>
              <w:spacing w:after="120"/>
              <w:rPr>
                <w:rFonts w:ascii="Arial" w:hAnsi="Arial" w:cs="Arial"/>
                <w:b/>
                <w:bCs/>
              </w:rPr>
            </w:pPr>
            <w:r w:rsidRPr="2CD44B17">
              <w:rPr>
                <w:rFonts w:ascii="Arial" w:hAnsi="Arial" w:cs="Arial"/>
                <w:b/>
                <w:bCs/>
              </w:rPr>
              <w:t>A</w:t>
            </w:r>
            <w:r w:rsidR="00BE24AD" w:rsidRPr="2CD44B17">
              <w:rPr>
                <w:rFonts w:ascii="Arial" w:hAnsi="Arial" w:cs="Arial"/>
                <w:b/>
                <w:bCs/>
              </w:rPr>
              <w:t>im:</w:t>
            </w:r>
          </w:p>
          <w:p w14:paraId="045EE0E6" w14:textId="0ED22281" w:rsidR="00765AEB" w:rsidRPr="006F4838" w:rsidRDefault="00BE24AD" w:rsidP="00765AEB">
            <w:pPr>
              <w:spacing w:after="120"/>
              <w:rPr>
                <w:rFonts w:ascii="Arial" w:hAnsi="Arial" w:cs="Arial"/>
              </w:rPr>
            </w:pPr>
            <w:r w:rsidRPr="2CD44B17">
              <w:rPr>
                <w:rFonts w:ascii="Arial" w:hAnsi="Arial" w:cs="Arial"/>
              </w:rPr>
              <w:t>t</w:t>
            </w:r>
            <w:r w:rsidR="00765AEB" w:rsidRPr="2CD44B17">
              <w:rPr>
                <w:rFonts w:ascii="Arial" w:hAnsi="Arial" w:cs="Arial"/>
              </w:rPr>
              <w:t xml:space="preserve">o highlight </w:t>
            </w:r>
            <w:r w:rsidRPr="2CD44B17">
              <w:rPr>
                <w:rFonts w:ascii="Arial" w:hAnsi="Arial" w:cs="Arial"/>
              </w:rPr>
              <w:t xml:space="preserve">the </w:t>
            </w:r>
            <w:r w:rsidR="00765AEB" w:rsidRPr="2CD44B17">
              <w:rPr>
                <w:rFonts w:ascii="Arial" w:hAnsi="Arial" w:cs="Arial"/>
              </w:rPr>
              <w:t>need for this throughout the process</w:t>
            </w:r>
            <w:r w:rsidRPr="2CD44B17">
              <w:rPr>
                <w:rFonts w:ascii="Arial" w:hAnsi="Arial" w:cs="Arial"/>
              </w:rPr>
              <w:t>.</w:t>
            </w:r>
          </w:p>
          <w:p w14:paraId="0DDF2465" w14:textId="77777777" w:rsidR="00765AEB" w:rsidRPr="006F4838" w:rsidRDefault="00765AEB" w:rsidP="00765AEB">
            <w:pPr>
              <w:spacing w:after="120"/>
              <w:rPr>
                <w:rFonts w:ascii="Arial" w:hAnsi="Arial" w:cs="Arial"/>
              </w:rPr>
            </w:pPr>
          </w:p>
          <w:p w14:paraId="67977181" w14:textId="1608D9F5" w:rsidR="00765AEB" w:rsidRPr="0041430F" w:rsidRDefault="00765AEB" w:rsidP="00765AEB">
            <w:pPr>
              <w:spacing w:after="120"/>
              <w:rPr>
                <w:rFonts w:ascii="Arial" w:hAnsi="Arial" w:cs="Arial"/>
                <w:b/>
                <w:bCs/>
              </w:rPr>
            </w:pPr>
            <w:r w:rsidRPr="2CD44B17">
              <w:rPr>
                <w:rFonts w:ascii="Arial" w:hAnsi="Arial" w:cs="Arial"/>
                <w:b/>
                <w:bCs/>
              </w:rPr>
              <w:t xml:space="preserve">Note to trainer: </w:t>
            </w:r>
          </w:p>
          <w:p w14:paraId="520ED1E4" w14:textId="3732A3CC" w:rsidR="00765AEB" w:rsidRPr="006F4838" w:rsidRDefault="00765AEB" w:rsidP="00765AEB">
            <w:pPr>
              <w:spacing w:after="120"/>
              <w:rPr>
                <w:rFonts w:ascii="Arial" w:hAnsi="Arial" w:cs="Arial"/>
              </w:rPr>
            </w:pPr>
            <w:r w:rsidRPr="2CD44B17">
              <w:rPr>
                <w:rFonts w:ascii="Arial" w:hAnsi="Arial" w:cs="Arial"/>
              </w:rPr>
              <w:t xml:space="preserve">For the first question, </w:t>
            </w:r>
            <w:r w:rsidR="00BE24AD" w:rsidRPr="2CD44B17">
              <w:rPr>
                <w:rFonts w:ascii="Arial" w:hAnsi="Arial" w:cs="Arial"/>
              </w:rPr>
              <w:t>mention</w:t>
            </w:r>
            <w:r w:rsidRPr="2CD44B17">
              <w:rPr>
                <w:rFonts w:ascii="Arial" w:hAnsi="Arial" w:cs="Arial"/>
              </w:rPr>
              <w:t>:</w:t>
            </w:r>
          </w:p>
          <w:p w14:paraId="1C0FFECB" w14:textId="599DA283" w:rsidR="00765AEB" w:rsidRPr="006F4838" w:rsidRDefault="00765AEB" w:rsidP="00765AEB">
            <w:pPr>
              <w:pStyle w:val="ListParagraph"/>
              <w:numPr>
                <w:ilvl w:val="0"/>
                <w:numId w:val="124"/>
              </w:numPr>
              <w:spacing w:after="120"/>
              <w:contextualSpacing w:val="0"/>
              <w:rPr>
                <w:rFonts w:ascii="Arial" w:hAnsi="Arial" w:cs="Arial"/>
              </w:rPr>
            </w:pPr>
            <w:r w:rsidRPr="006F4838">
              <w:rPr>
                <w:rFonts w:ascii="Arial" w:hAnsi="Arial" w:cs="Arial"/>
              </w:rPr>
              <w:t>when concerns are first identified</w:t>
            </w:r>
          </w:p>
          <w:p w14:paraId="3D8A1E0C" w14:textId="62FD54F8" w:rsidR="00765AEB" w:rsidRPr="006F4838" w:rsidRDefault="00765AEB" w:rsidP="00765AEB">
            <w:pPr>
              <w:pStyle w:val="ListParagraph"/>
              <w:numPr>
                <w:ilvl w:val="0"/>
                <w:numId w:val="124"/>
              </w:numPr>
              <w:spacing w:after="120"/>
              <w:contextualSpacing w:val="0"/>
              <w:rPr>
                <w:rFonts w:ascii="Arial" w:hAnsi="Arial" w:cs="Arial"/>
              </w:rPr>
            </w:pPr>
            <w:r w:rsidRPr="006F4838">
              <w:rPr>
                <w:rFonts w:ascii="Arial" w:hAnsi="Arial" w:cs="Arial"/>
              </w:rPr>
              <w:t>before making a report</w:t>
            </w:r>
          </w:p>
          <w:p w14:paraId="45BF67ED" w14:textId="2BB1919A" w:rsidR="00765AEB" w:rsidRPr="006F4838" w:rsidRDefault="00765AEB" w:rsidP="00765AEB">
            <w:pPr>
              <w:pStyle w:val="ListParagraph"/>
              <w:numPr>
                <w:ilvl w:val="0"/>
                <w:numId w:val="124"/>
              </w:numPr>
              <w:spacing w:after="120"/>
              <w:contextualSpacing w:val="0"/>
              <w:rPr>
                <w:rFonts w:ascii="Arial" w:hAnsi="Arial" w:cs="Arial"/>
              </w:rPr>
            </w:pPr>
            <w:r w:rsidRPr="006F4838">
              <w:rPr>
                <w:rFonts w:ascii="Arial" w:hAnsi="Arial" w:cs="Arial"/>
              </w:rPr>
              <w:t xml:space="preserve">during assessment </w:t>
            </w:r>
          </w:p>
          <w:p w14:paraId="018F77A7" w14:textId="0D7D35E0" w:rsidR="00765AEB" w:rsidRPr="006F4838" w:rsidRDefault="00765AEB" w:rsidP="2CD44B17">
            <w:pPr>
              <w:pStyle w:val="ListParagraph"/>
              <w:numPr>
                <w:ilvl w:val="0"/>
                <w:numId w:val="124"/>
              </w:numPr>
              <w:spacing w:after="120"/>
              <w:rPr>
                <w:rFonts w:ascii="Arial" w:hAnsi="Arial" w:cs="Arial"/>
              </w:rPr>
            </w:pPr>
            <w:r w:rsidRPr="2CD44B17">
              <w:rPr>
                <w:rFonts w:ascii="Arial" w:hAnsi="Arial" w:cs="Arial"/>
              </w:rPr>
              <w:t>when developing a plan</w:t>
            </w:r>
            <w:r w:rsidR="00922019" w:rsidRPr="2CD44B17">
              <w:rPr>
                <w:rFonts w:ascii="Arial" w:hAnsi="Arial" w:cs="Arial"/>
              </w:rPr>
              <w:t>.</w:t>
            </w:r>
          </w:p>
          <w:p w14:paraId="77EDEE06" w14:textId="77777777" w:rsidR="00765AEB" w:rsidRPr="006F4838" w:rsidRDefault="00765AEB" w:rsidP="00765AEB">
            <w:pPr>
              <w:autoSpaceDE w:val="0"/>
              <w:autoSpaceDN w:val="0"/>
              <w:adjustRightInd w:val="0"/>
              <w:spacing w:after="120"/>
              <w:rPr>
                <w:rFonts w:ascii="Arial" w:hAnsi="Arial" w:cs="Arial"/>
                <w:kern w:val="24"/>
              </w:rPr>
            </w:pPr>
          </w:p>
          <w:p w14:paraId="7DD14A66" w14:textId="1991FF25" w:rsidR="00765AEB" w:rsidRPr="0041430F" w:rsidRDefault="00765AEB" w:rsidP="00765AEB">
            <w:pPr>
              <w:autoSpaceDE w:val="0"/>
              <w:autoSpaceDN w:val="0"/>
              <w:adjustRightInd w:val="0"/>
              <w:spacing w:after="120"/>
              <w:rPr>
                <w:rFonts w:ascii="Arial" w:hAnsi="Arial" w:cs="Arial"/>
                <w:b/>
                <w:bCs/>
                <w:kern w:val="24"/>
              </w:rPr>
            </w:pPr>
            <w:r w:rsidRPr="00BE24AD">
              <w:rPr>
                <w:rFonts w:ascii="Arial" w:hAnsi="Arial" w:cs="Arial"/>
                <w:b/>
                <w:bCs/>
                <w:kern w:val="24"/>
              </w:rPr>
              <w:t>O</w:t>
            </w:r>
            <w:r w:rsidR="00BE24AD">
              <w:rPr>
                <w:rFonts w:ascii="Arial" w:hAnsi="Arial" w:cs="Arial"/>
                <w:b/>
                <w:bCs/>
                <w:kern w:val="24"/>
              </w:rPr>
              <w:t>ptional activity</w:t>
            </w:r>
          </w:p>
          <w:p w14:paraId="740CFC52" w14:textId="49FA95FE" w:rsidR="00BE24AD" w:rsidRPr="0041430F" w:rsidRDefault="00765AEB" w:rsidP="00765AEB">
            <w:pPr>
              <w:autoSpaceDE w:val="0"/>
              <w:autoSpaceDN w:val="0"/>
              <w:adjustRightInd w:val="0"/>
              <w:spacing w:after="120"/>
              <w:rPr>
                <w:rFonts w:ascii="Arial" w:hAnsi="Arial" w:cs="Arial"/>
                <w:b/>
                <w:bCs/>
                <w:kern w:val="24"/>
              </w:rPr>
            </w:pPr>
            <w:r w:rsidRPr="00BE24AD">
              <w:rPr>
                <w:rFonts w:ascii="Arial" w:hAnsi="Arial" w:cs="Arial"/>
                <w:b/>
                <w:bCs/>
                <w:kern w:val="24"/>
              </w:rPr>
              <w:t>A</w:t>
            </w:r>
            <w:r w:rsidR="00BE24AD" w:rsidRPr="00BE24AD">
              <w:rPr>
                <w:rFonts w:ascii="Arial" w:hAnsi="Arial" w:cs="Arial"/>
                <w:b/>
                <w:bCs/>
                <w:kern w:val="24"/>
              </w:rPr>
              <w:t>im:</w:t>
            </w:r>
            <w:r w:rsidRPr="00BE24AD">
              <w:rPr>
                <w:rFonts w:ascii="Arial" w:hAnsi="Arial" w:cs="Arial"/>
                <w:b/>
                <w:bCs/>
                <w:kern w:val="24"/>
              </w:rPr>
              <w:t xml:space="preserve"> </w:t>
            </w:r>
          </w:p>
          <w:p w14:paraId="612017EC" w14:textId="166464AA" w:rsidR="00765AEB" w:rsidRPr="006F4838" w:rsidRDefault="00BE24AD" w:rsidP="00765AEB">
            <w:p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o share and build a network of connections and contacts</w:t>
            </w:r>
            <w:r w:rsidR="00922019">
              <w:rPr>
                <w:rFonts w:ascii="Arial" w:hAnsi="Arial" w:cs="Arial"/>
                <w:kern w:val="24"/>
              </w:rPr>
              <w:t>.</w:t>
            </w:r>
            <w:r w:rsidR="00765AEB" w:rsidRPr="006F4838">
              <w:rPr>
                <w:rFonts w:ascii="Arial" w:hAnsi="Arial" w:cs="Arial"/>
                <w:kern w:val="24"/>
              </w:rPr>
              <w:t xml:space="preserve"> </w:t>
            </w:r>
          </w:p>
          <w:p w14:paraId="2742B617" w14:textId="77777777"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a) identify and list some of the different local services or people that can support people. </w:t>
            </w:r>
          </w:p>
          <w:p w14:paraId="455065C6" w14:textId="76B13933"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b) identify and list some of the people or local services that you do/could go to for advice, more information or to discuss a situation for a</w:t>
            </w:r>
            <w:r w:rsidR="00922019">
              <w:rPr>
                <w:rFonts w:ascii="Arial" w:hAnsi="Arial" w:cs="Arial"/>
                <w:kern w:val="24"/>
              </w:rPr>
              <w:t>nother</w:t>
            </w:r>
            <w:r w:rsidRPr="006F4838">
              <w:rPr>
                <w:rFonts w:ascii="Arial" w:hAnsi="Arial" w:cs="Arial"/>
                <w:kern w:val="24"/>
              </w:rPr>
              <w:t xml:space="preserve"> point of view?</w:t>
            </w:r>
          </w:p>
          <w:p w14:paraId="1817489F" w14:textId="77777777"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77FB8219" w14:textId="77777777" w:rsidR="00765AEB" w:rsidRPr="0041430F" w:rsidRDefault="00765AEB" w:rsidP="00765AEB">
            <w:pPr>
              <w:autoSpaceDE w:val="0"/>
              <w:autoSpaceDN w:val="0"/>
              <w:adjustRightInd w:val="0"/>
              <w:spacing w:after="240"/>
              <w:rPr>
                <w:rFonts w:ascii="Arial" w:hAnsi="Arial" w:cs="Arial"/>
                <w:kern w:val="24"/>
              </w:rPr>
            </w:pPr>
            <w:r w:rsidRPr="00BE24AD">
              <w:rPr>
                <w:rFonts w:ascii="Arial" w:hAnsi="Arial" w:cs="Arial"/>
                <w:kern w:val="24"/>
              </w:rPr>
              <w:lastRenderedPageBreak/>
              <w:t>Quote is from:</w:t>
            </w:r>
          </w:p>
          <w:p w14:paraId="5049AB0A" w14:textId="0A06A2B1" w:rsidR="00765AEB" w:rsidRPr="006F4838" w:rsidRDefault="00765AEB" w:rsidP="00765AEB">
            <w:pPr>
              <w:autoSpaceDE w:val="0"/>
              <w:autoSpaceDN w:val="0"/>
              <w:adjustRightInd w:val="0"/>
              <w:spacing w:after="240"/>
              <w:rPr>
                <w:rFonts w:ascii="Arial" w:hAnsi="Arial" w:cs="Arial"/>
                <w:kern w:val="24"/>
              </w:rPr>
            </w:pPr>
            <w:hyperlink r:id="rId201" w:history="1">
              <w:r w:rsidRPr="009E4CE6">
                <w:rPr>
                  <w:rStyle w:val="Hyperlink"/>
                  <w:rFonts w:ascii="Arial" w:hAnsi="Arial" w:cs="Arial"/>
                  <w:kern w:val="24"/>
                </w:rPr>
                <w:t>Risk, Response and Review: Multi-Agency Safeguarding A THEMATIC ANALYSIS OF CHILD PRACTICE REVIEWS IN WALES 2023</w:t>
              </w:r>
            </w:hyperlink>
          </w:p>
        </w:tc>
        <w:tc>
          <w:tcPr>
            <w:tcW w:w="3091" w:type="dxa"/>
          </w:tcPr>
          <w:p w14:paraId="35339013"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59041F06" w14:textId="77777777" w:rsidTr="6EA40EA4">
        <w:trPr>
          <w:trHeight w:val="2027"/>
        </w:trPr>
        <w:tc>
          <w:tcPr>
            <w:tcW w:w="1271" w:type="dxa"/>
          </w:tcPr>
          <w:p w14:paraId="32282544" w14:textId="52FEE37D"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58</w:t>
            </w:r>
          </w:p>
          <w:p w14:paraId="48C04ED8" w14:textId="492A6E21" w:rsidR="00765AEB" w:rsidRPr="00413E43" w:rsidRDefault="00765AEB" w:rsidP="00765AEB">
            <w:pPr>
              <w:tabs>
                <w:tab w:val="left" w:pos="747"/>
              </w:tabs>
              <w:rPr>
                <w:rFonts w:ascii="Aptos Narrow" w:hAnsi="Aptos Narrow"/>
              </w:rPr>
            </w:pPr>
            <w:r>
              <w:rPr>
                <w:rFonts w:ascii="Aptos Narrow" w:hAnsi="Aptos Narrow"/>
              </w:rPr>
              <w:tab/>
            </w:r>
          </w:p>
        </w:tc>
        <w:tc>
          <w:tcPr>
            <w:tcW w:w="3309" w:type="dxa"/>
          </w:tcPr>
          <w:p w14:paraId="7A9AA4E5" w14:textId="77777777" w:rsidR="00765AEB" w:rsidRDefault="00765AEB" w:rsidP="00765AEB">
            <w:pPr>
              <w:autoSpaceDE w:val="0"/>
              <w:autoSpaceDN w:val="0"/>
              <w:adjustRightInd w:val="0"/>
              <w:rPr>
                <w:rFonts w:ascii="Arial" w:hAnsi="Arial" w:cs="Arial"/>
                <w:b/>
                <w:bCs/>
                <w:kern w:val="24"/>
              </w:rPr>
            </w:pPr>
            <w:r>
              <w:rPr>
                <w:noProof/>
              </w:rPr>
              <w:drawing>
                <wp:inline distT="0" distB="0" distL="0" distR="0" wp14:anchorId="005D6408" wp14:editId="3E40930E">
                  <wp:extent cx="1964055" cy="1104900"/>
                  <wp:effectExtent l="0" t="0" r="0" b="0"/>
                  <wp:docPr id="125071587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715871" name="Graphic 1">
                            <a:extLst>
                              <a:ext uri="{C183D7F6-B498-43B3-948B-1728B52AA6E4}">
                                <adec:decorative xmlns:adec="http://schemas.microsoft.com/office/drawing/2017/decorative" val="1"/>
                              </a:ext>
                            </a:extLst>
                          </pic:cNvPr>
                          <pic:cNvPicPr/>
                        </pic:nvPicPr>
                        <pic:blipFill>
                          <a:blip r:embed="rId202">
                            <a:extLst>
                              <a:ext uri="{96DAC541-7B7A-43D3-8B79-37D633B846F1}">
                                <asvg:svgBlip xmlns:asvg="http://schemas.microsoft.com/office/drawing/2016/SVG/main" r:embed="rId203"/>
                              </a:ext>
                            </a:extLst>
                          </a:blip>
                          <a:stretch>
                            <a:fillRect/>
                          </a:stretch>
                        </pic:blipFill>
                        <pic:spPr>
                          <a:xfrm>
                            <a:off x="0" y="0"/>
                            <a:ext cx="1964055" cy="1104900"/>
                          </a:xfrm>
                          <a:prstGeom prst="rect">
                            <a:avLst/>
                          </a:prstGeom>
                        </pic:spPr>
                      </pic:pic>
                    </a:graphicData>
                  </a:graphic>
                </wp:inline>
              </w:drawing>
            </w:r>
          </w:p>
          <w:p w14:paraId="4E865E1D" w14:textId="77777777" w:rsidR="00765AEB" w:rsidRDefault="00765AEB" w:rsidP="00765AEB">
            <w:pPr>
              <w:autoSpaceDE w:val="0"/>
              <w:autoSpaceDN w:val="0"/>
              <w:adjustRightInd w:val="0"/>
              <w:rPr>
                <w:rFonts w:ascii="Arial" w:hAnsi="Arial" w:cs="Arial"/>
                <w:b/>
                <w:bCs/>
                <w:kern w:val="24"/>
              </w:rPr>
            </w:pPr>
          </w:p>
          <w:p w14:paraId="0763431C" w14:textId="0B946744" w:rsidR="00765AEB" w:rsidRDefault="00765AEB" w:rsidP="00765AEB">
            <w:pPr>
              <w:autoSpaceDE w:val="0"/>
              <w:autoSpaceDN w:val="0"/>
              <w:adjustRightInd w:val="0"/>
              <w:rPr>
                <w:rFonts w:ascii="Arial" w:hAnsi="Arial" w:cs="Arial"/>
                <w:b/>
                <w:bCs/>
                <w:kern w:val="24"/>
              </w:rPr>
            </w:pPr>
          </w:p>
          <w:p w14:paraId="5C388D8E" w14:textId="77777777" w:rsidR="00765AEB" w:rsidRDefault="00765AEB" w:rsidP="00765AEB">
            <w:pPr>
              <w:autoSpaceDE w:val="0"/>
              <w:autoSpaceDN w:val="0"/>
              <w:adjustRightInd w:val="0"/>
              <w:rPr>
                <w:rFonts w:ascii="Arial" w:hAnsi="Arial" w:cs="Arial"/>
                <w:b/>
                <w:bCs/>
                <w:kern w:val="24"/>
              </w:rPr>
            </w:pPr>
          </w:p>
          <w:p w14:paraId="149D8589" w14:textId="2BC03CDC" w:rsidR="00765AEB" w:rsidRPr="003D295C" w:rsidRDefault="00765AEB" w:rsidP="00765AEB">
            <w:pPr>
              <w:autoSpaceDE w:val="0"/>
              <w:autoSpaceDN w:val="0"/>
              <w:adjustRightInd w:val="0"/>
              <w:rPr>
                <w:rFonts w:ascii="Arial" w:hAnsi="Arial" w:cs="Arial"/>
                <w:b/>
                <w:bCs/>
                <w:kern w:val="24"/>
              </w:rPr>
            </w:pPr>
          </w:p>
        </w:tc>
        <w:tc>
          <w:tcPr>
            <w:tcW w:w="3319" w:type="dxa"/>
          </w:tcPr>
          <w:p w14:paraId="08CF52C5" w14:textId="1E2279EC"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Aim</w:t>
            </w:r>
            <w:r w:rsidR="00F03805">
              <w:rPr>
                <w:rFonts w:ascii="Arial" w:hAnsi="Arial" w:cs="Arial"/>
                <w:b/>
                <w:bCs/>
                <w:kern w:val="24"/>
              </w:rPr>
              <w:t>:</w:t>
            </w:r>
          </w:p>
          <w:p w14:paraId="36BC2177" w14:textId="77777777" w:rsidR="00765AEB" w:rsidRPr="006F4838" w:rsidRDefault="00765AEB" w:rsidP="00765AEB">
            <w:pPr>
              <w:autoSpaceDE w:val="0"/>
              <w:autoSpaceDN w:val="0"/>
              <w:adjustRightInd w:val="0"/>
              <w:spacing w:after="120"/>
              <w:rPr>
                <w:rFonts w:ascii="Arial" w:hAnsi="Arial" w:cs="Arial"/>
                <w:b/>
                <w:bCs/>
                <w:kern w:val="24"/>
              </w:rPr>
            </w:pPr>
          </w:p>
          <w:p w14:paraId="7A18917D" w14:textId="7C331721" w:rsidR="00765AEB" w:rsidRPr="0041430F" w:rsidRDefault="00F03805" w:rsidP="2CD44B17">
            <w:pPr>
              <w:pStyle w:val="ListParagraph"/>
              <w:numPr>
                <w:ilvl w:val="0"/>
                <w:numId w:val="138"/>
              </w:numPr>
              <w:autoSpaceDE w:val="0"/>
              <w:autoSpaceDN w:val="0"/>
              <w:adjustRightInd w:val="0"/>
              <w:rPr>
                <w:rFonts w:ascii="Arial" w:hAnsi="Arial" w:cs="Arial"/>
                <w:kern w:val="24"/>
              </w:rPr>
            </w:pPr>
            <w:r w:rsidRPr="00F03805">
              <w:rPr>
                <w:rFonts w:ascii="Arial" w:hAnsi="Arial" w:cs="Arial"/>
                <w:kern w:val="24"/>
              </w:rPr>
              <w:t>s</w:t>
            </w:r>
            <w:r w:rsidR="00765AEB" w:rsidRPr="00F03805">
              <w:rPr>
                <w:rFonts w:ascii="Arial" w:hAnsi="Arial" w:cs="Arial"/>
                <w:kern w:val="24"/>
              </w:rPr>
              <w:t>lide to introduce</w:t>
            </w:r>
            <w:r w:rsidRPr="00F03805">
              <w:rPr>
                <w:rFonts w:ascii="Arial" w:hAnsi="Arial" w:cs="Arial"/>
                <w:kern w:val="24"/>
              </w:rPr>
              <w:t xml:space="preserve"> the</w:t>
            </w:r>
            <w:r w:rsidR="00765AEB" w:rsidRPr="00F03805">
              <w:rPr>
                <w:rFonts w:ascii="Arial" w:hAnsi="Arial" w:cs="Arial"/>
                <w:kern w:val="24"/>
              </w:rPr>
              <w:t xml:space="preserve"> </w:t>
            </w:r>
            <w:r w:rsidR="00765AEB" w:rsidRPr="00F03805">
              <w:rPr>
                <w:rFonts w:ascii="Arial" w:hAnsi="Arial" w:cs="Arial"/>
                <w:b/>
                <w:bCs/>
                <w:kern w:val="24"/>
              </w:rPr>
              <w:t>next step</w:t>
            </w:r>
            <w:r w:rsidR="00765AEB" w:rsidRPr="00F03805">
              <w:rPr>
                <w:rFonts w:ascii="Arial" w:hAnsi="Arial" w:cs="Arial"/>
                <w:kern w:val="24"/>
              </w:rPr>
              <w:t xml:space="preserve"> in process </w:t>
            </w:r>
            <w:r w:rsidR="00922019" w:rsidRPr="00F03805">
              <w:rPr>
                <w:rFonts w:ascii="Arial" w:hAnsi="Arial" w:cs="Arial"/>
                <w:kern w:val="24"/>
              </w:rPr>
              <w:t>–</w:t>
            </w:r>
            <w:r w:rsidR="00765AEB" w:rsidRPr="00F03805">
              <w:rPr>
                <w:rFonts w:ascii="Arial" w:hAnsi="Arial" w:cs="Arial"/>
                <w:kern w:val="24"/>
              </w:rPr>
              <w:t xml:space="preserve"> evaluation</w:t>
            </w:r>
            <w:r w:rsidRPr="00F03805">
              <w:rPr>
                <w:rFonts w:ascii="Arial" w:hAnsi="Arial" w:cs="Arial"/>
                <w:kern w:val="24"/>
              </w:rPr>
              <w:t>.</w:t>
            </w:r>
          </w:p>
        </w:tc>
        <w:tc>
          <w:tcPr>
            <w:tcW w:w="3091" w:type="dxa"/>
          </w:tcPr>
          <w:p w14:paraId="1B925582"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7E721AF"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65BFAAAF" w14:textId="77777777" w:rsidTr="6EA40EA4">
        <w:tc>
          <w:tcPr>
            <w:tcW w:w="1271" w:type="dxa"/>
          </w:tcPr>
          <w:p w14:paraId="26827617" w14:textId="56F19BF8"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59</w:t>
            </w:r>
          </w:p>
        </w:tc>
        <w:tc>
          <w:tcPr>
            <w:tcW w:w="3309" w:type="dxa"/>
          </w:tcPr>
          <w:p w14:paraId="312EE67F" w14:textId="77777777" w:rsidR="00765AEB" w:rsidRDefault="00765AEB" w:rsidP="00765AEB">
            <w:pPr>
              <w:autoSpaceDE w:val="0"/>
              <w:autoSpaceDN w:val="0"/>
              <w:adjustRightInd w:val="0"/>
              <w:rPr>
                <w:rFonts w:ascii="Arial" w:hAnsi="Arial" w:cs="Arial"/>
                <w:b/>
                <w:bCs/>
                <w:kern w:val="24"/>
              </w:rPr>
            </w:pPr>
            <w:r>
              <w:rPr>
                <w:noProof/>
              </w:rPr>
              <w:drawing>
                <wp:inline distT="0" distB="0" distL="0" distR="0" wp14:anchorId="15806C50" wp14:editId="4E564A90">
                  <wp:extent cx="1964055" cy="1104900"/>
                  <wp:effectExtent l="0" t="0" r="0" b="0"/>
                  <wp:docPr id="44617388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73889" name="Graphic 1">
                            <a:extLst>
                              <a:ext uri="{C183D7F6-B498-43B3-948B-1728B52AA6E4}">
                                <adec:decorative xmlns:adec="http://schemas.microsoft.com/office/drawing/2017/decorative" val="1"/>
                              </a:ext>
                            </a:extLst>
                          </pic:cNvPr>
                          <pic:cNvPicPr/>
                        </pic:nvPicPr>
                        <pic:blipFill>
                          <a:blip r:embed="rId204">
                            <a:extLst>
                              <a:ext uri="{96DAC541-7B7A-43D3-8B79-37D633B846F1}">
                                <asvg:svgBlip xmlns:asvg="http://schemas.microsoft.com/office/drawing/2016/SVG/main" r:embed="rId205"/>
                              </a:ext>
                            </a:extLst>
                          </a:blip>
                          <a:stretch>
                            <a:fillRect/>
                          </a:stretch>
                        </pic:blipFill>
                        <pic:spPr>
                          <a:xfrm>
                            <a:off x="0" y="0"/>
                            <a:ext cx="1964055" cy="1104900"/>
                          </a:xfrm>
                          <a:prstGeom prst="rect">
                            <a:avLst/>
                          </a:prstGeom>
                        </pic:spPr>
                      </pic:pic>
                    </a:graphicData>
                  </a:graphic>
                </wp:inline>
              </w:drawing>
            </w:r>
          </w:p>
          <w:p w14:paraId="75F91835" w14:textId="4BAF0C87" w:rsidR="00765AEB" w:rsidRPr="003D295C" w:rsidRDefault="00765AEB" w:rsidP="00765AEB">
            <w:pPr>
              <w:autoSpaceDE w:val="0"/>
              <w:autoSpaceDN w:val="0"/>
              <w:adjustRightInd w:val="0"/>
              <w:rPr>
                <w:rFonts w:ascii="Arial" w:hAnsi="Arial" w:cs="Arial"/>
                <w:b/>
                <w:bCs/>
                <w:kern w:val="24"/>
              </w:rPr>
            </w:pPr>
          </w:p>
        </w:tc>
        <w:tc>
          <w:tcPr>
            <w:tcW w:w="3319" w:type="dxa"/>
          </w:tcPr>
          <w:p w14:paraId="1A6B5A2D" w14:textId="60186CB2"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F03805">
              <w:rPr>
                <w:rFonts w:ascii="Arial" w:hAnsi="Arial" w:cs="Arial"/>
                <w:b/>
                <w:bCs/>
                <w:kern w:val="24"/>
              </w:rPr>
              <w:t>im:</w:t>
            </w:r>
          </w:p>
          <w:p w14:paraId="4A60E53C" w14:textId="78F430B5" w:rsidR="00765AEB" w:rsidRPr="006F4838" w:rsidRDefault="00F03805" w:rsidP="2CD44B17">
            <w:pPr>
              <w:pStyle w:val="ListParagraph"/>
              <w:numPr>
                <w:ilvl w:val="0"/>
                <w:numId w:val="123"/>
              </w:numPr>
              <w:autoSpaceDE w:val="0"/>
              <w:autoSpaceDN w:val="0"/>
              <w:adjustRightInd w:val="0"/>
              <w:spacing w:after="120"/>
              <w:rPr>
                <w:rFonts w:ascii="Arial" w:hAnsi="Arial" w:cs="Arial"/>
                <w:kern w:val="24"/>
              </w:rPr>
            </w:pPr>
            <w:r>
              <w:rPr>
                <w:rFonts w:ascii="Arial" w:hAnsi="Arial" w:cs="Arial"/>
                <w:kern w:val="24"/>
              </w:rPr>
              <w:t>s</w:t>
            </w:r>
            <w:r w:rsidR="00765AEB" w:rsidRPr="006F4838">
              <w:rPr>
                <w:rFonts w:ascii="Arial" w:hAnsi="Arial" w:cs="Arial"/>
                <w:kern w:val="24"/>
              </w:rPr>
              <w:t>tress</w:t>
            </w:r>
            <w:r>
              <w:rPr>
                <w:rFonts w:ascii="Arial" w:hAnsi="Arial" w:cs="Arial"/>
                <w:kern w:val="24"/>
              </w:rPr>
              <w:t xml:space="preserve"> the</w:t>
            </w:r>
            <w:r w:rsidR="00765AEB" w:rsidRPr="006F4838">
              <w:rPr>
                <w:rFonts w:ascii="Arial" w:hAnsi="Arial" w:cs="Arial"/>
                <w:kern w:val="24"/>
              </w:rPr>
              <w:t xml:space="preserve"> importance of follow-up</w:t>
            </w:r>
          </w:p>
          <w:p w14:paraId="4291C046" w14:textId="6684479F" w:rsidR="00765AEB" w:rsidRPr="006F4838" w:rsidRDefault="00F03805" w:rsidP="2CD44B17">
            <w:pPr>
              <w:pStyle w:val="ListParagraph"/>
              <w:numPr>
                <w:ilvl w:val="0"/>
                <w:numId w:val="123"/>
              </w:numPr>
              <w:autoSpaceDE w:val="0"/>
              <w:autoSpaceDN w:val="0"/>
              <w:adjustRightInd w:val="0"/>
              <w:spacing w:after="120"/>
              <w:rPr>
                <w:rFonts w:ascii="Arial" w:hAnsi="Arial" w:cs="Arial"/>
                <w:kern w:val="24"/>
              </w:rPr>
            </w:pPr>
            <w:r>
              <w:rPr>
                <w:rFonts w:ascii="Arial" w:hAnsi="Arial" w:cs="Arial"/>
                <w:kern w:val="24"/>
              </w:rPr>
              <w:t>s</w:t>
            </w:r>
            <w:r w:rsidR="00765AEB" w:rsidRPr="006F4838">
              <w:rPr>
                <w:rFonts w:ascii="Arial" w:hAnsi="Arial" w:cs="Arial"/>
                <w:kern w:val="24"/>
              </w:rPr>
              <w:t>tress</w:t>
            </w:r>
            <w:r>
              <w:rPr>
                <w:rFonts w:ascii="Arial" w:hAnsi="Arial" w:cs="Arial"/>
                <w:kern w:val="24"/>
              </w:rPr>
              <w:t xml:space="preserve"> the</w:t>
            </w:r>
            <w:r w:rsidR="00765AEB" w:rsidRPr="006F4838">
              <w:rPr>
                <w:rFonts w:ascii="Arial" w:hAnsi="Arial" w:cs="Arial"/>
                <w:kern w:val="24"/>
              </w:rPr>
              <w:t xml:space="preserve"> need for evidence/rationale </w:t>
            </w:r>
            <w:proofErr w:type="gramStart"/>
            <w:r w:rsidR="00765AEB" w:rsidRPr="006F4838">
              <w:rPr>
                <w:rFonts w:ascii="Arial" w:hAnsi="Arial" w:cs="Arial"/>
                <w:kern w:val="24"/>
              </w:rPr>
              <w:t>in order to</w:t>
            </w:r>
            <w:proofErr w:type="gramEnd"/>
            <w:r w:rsidR="00765AEB" w:rsidRPr="006F4838">
              <w:rPr>
                <w:rFonts w:ascii="Arial" w:hAnsi="Arial" w:cs="Arial"/>
                <w:kern w:val="24"/>
              </w:rPr>
              <w:t xml:space="preserve"> ‘close’</w:t>
            </w:r>
            <w:r>
              <w:rPr>
                <w:rFonts w:ascii="Arial" w:hAnsi="Arial" w:cs="Arial"/>
                <w:kern w:val="24"/>
              </w:rPr>
              <w:t>.</w:t>
            </w:r>
            <w:r w:rsidR="00765AEB" w:rsidRPr="006F4838">
              <w:rPr>
                <w:rFonts w:ascii="Arial" w:hAnsi="Arial" w:cs="Arial"/>
                <w:kern w:val="24"/>
              </w:rPr>
              <w:t xml:space="preserve"> </w:t>
            </w:r>
          </w:p>
          <w:p w14:paraId="790C536E" w14:textId="77777777" w:rsidR="00765AEB" w:rsidRPr="006F4838" w:rsidRDefault="00765AEB" w:rsidP="00765AEB">
            <w:pPr>
              <w:autoSpaceDE w:val="0"/>
              <w:autoSpaceDN w:val="0"/>
              <w:adjustRightInd w:val="0"/>
              <w:spacing w:after="120"/>
              <w:rPr>
                <w:rFonts w:ascii="Arial" w:hAnsi="Arial" w:cs="Arial"/>
                <w:b/>
                <w:bCs/>
                <w:kern w:val="24"/>
              </w:rPr>
            </w:pPr>
          </w:p>
          <w:p w14:paraId="7022B0DF" w14:textId="7BB0A045"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7DE85285"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4B2ADBA"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770A732F" w14:textId="77777777" w:rsidTr="6EA40EA4">
        <w:tc>
          <w:tcPr>
            <w:tcW w:w="1271" w:type="dxa"/>
          </w:tcPr>
          <w:p w14:paraId="137B251D" w14:textId="453887B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60</w:t>
            </w:r>
          </w:p>
        </w:tc>
        <w:tc>
          <w:tcPr>
            <w:tcW w:w="3309" w:type="dxa"/>
          </w:tcPr>
          <w:p w14:paraId="261F5901" w14:textId="77777777" w:rsidR="00765AEB" w:rsidRDefault="00765AEB" w:rsidP="00765AEB">
            <w:pPr>
              <w:autoSpaceDE w:val="0"/>
              <w:autoSpaceDN w:val="0"/>
              <w:adjustRightInd w:val="0"/>
              <w:rPr>
                <w:rFonts w:ascii="Arial" w:hAnsi="Arial" w:cs="Arial"/>
                <w:b/>
                <w:bCs/>
                <w:kern w:val="24"/>
              </w:rPr>
            </w:pPr>
            <w:r>
              <w:rPr>
                <w:noProof/>
              </w:rPr>
              <w:drawing>
                <wp:inline distT="0" distB="0" distL="0" distR="0" wp14:anchorId="61555AEE" wp14:editId="5F776548">
                  <wp:extent cx="1964055" cy="1104900"/>
                  <wp:effectExtent l="0" t="0" r="0" b="0"/>
                  <wp:docPr id="103562179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621792" name="Graphic 1">
                            <a:extLst>
                              <a:ext uri="{C183D7F6-B498-43B3-948B-1728B52AA6E4}">
                                <adec:decorative xmlns:adec="http://schemas.microsoft.com/office/drawing/2017/decorative" val="1"/>
                              </a:ext>
                            </a:extLst>
                          </pic:cNvPr>
                          <pic:cNvPicPr/>
                        </pic:nvPicPr>
                        <pic:blipFill>
                          <a:blip r:embed="rId206">
                            <a:extLst>
                              <a:ext uri="{96DAC541-7B7A-43D3-8B79-37D633B846F1}">
                                <asvg:svgBlip xmlns:asvg="http://schemas.microsoft.com/office/drawing/2016/SVG/main" r:embed="rId207"/>
                              </a:ext>
                            </a:extLst>
                          </a:blip>
                          <a:stretch>
                            <a:fillRect/>
                          </a:stretch>
                        </pic:blipFill>
                        <pic:spPr>
                          <a:xfrm>
                            <a:off x="0" y="0"/>
                            <a:ext cx="1964055" cy="1104900"/>
                          </a:xfrm>
                          <a:prstGeom prst="rect">
                            <a:avLst/>
                          </a:prstGeom>
                        </pic:spPr>
                      </pic:pic>
                    </a:graphicData>
                  </a:graphic>
                </wp:inline>
              </w:drawing>
            </w:r>
          </w:p>
          <w:p w14:paraId="70CADA5B" w14:textId="77777777" w:rsidR="00765AEB" w:rsidRDefault="00765AEB" w:rsidP="00765AEB">
            <w:pPr>
              <w:autoSpaceDE w:val="0"/>
              <w:autoSpaceDN w:val="0"/>
              <w:adjustRightInd w:val="0"/>
              <w:rPr>
                <w:rFonts w:ascii="Arial" w:hAnsi="Arial" w:cs="Arial"/>
                <w:b/>
                <w:bCs/>
                <w:kern w:val="24"/>
              </w:rPr>
            </w:pPr>
          </w:p>
          <w:p w14:paraId="764B82ED" w14:textId="274D7384" w:rsidR="00765AEB" w:rsidRPr="003D295C" w:rsidRDefault="00765AEB" w:rsidP="00765AEB">
            <w:pPr>
              <w:autoSpaceDE w:val="0"/>
              <w:autoSpaceDN w:val="0"/>
              <w:adjustRightInd w:val="0"/>
              <w:rPr>
                <w:rFonts w:ascii="Arial" w:hAnsi="Arial" w:cs="Arial"/>
                <w:b/>
                <w:bCs/>
                <w:kern w:val="24"/>
              </w:rPr>
            </w:pPr>
          </w:p>
        </w:tc>
        <w:tc>
          <w:tcPr>
            <w:tcW w:w="3319" w:type="dxa"/>
          </w:tcPr>
          <w:p w14:paraId="189B63DA" w14:textId="419A9D17"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H</w:t>
            </w:r>
            <w:r w:rsidR="00F03805">
              <w:rPr>
                <w:rFonts w:ascii="Arial" w:hAnsi="Arial" w:cs="Arial"/>
                <w:b/>
                <w:bCs/>
                <w:kern w:val="24"/>
              </w:rPr>
              <w:t>andout</w:t>
            </w:r>
            <w:r w:rsidRPr="006F4838">
              <w:rPr>
                <w:rFonts w:ascii="Arial" w:hAnsi="Arial" w:cs="Arial"/>
                <w:b/>
                <w:bCs/>
                <w:kern w:val="24"/>
              </w:rPr>
              <w:t xml:space="preserve"> – case scenario part 6</w:t>
            </w:r>
          </w:p>
          <w:p w14:paraId="49EAC38B" w14:textId="6924264B" w:rsidR="00765AEB" w:rsidRPr="006F4838" w:rsidRDefault="00765AEB" w:rsidP="2CD44B17">
            <w:pPr>
              <w:autoSpaceDE w:val="0"/>
              <w:autoSpaceDN w:val="0"/>
              <w:adjustRightInd w:val="0"/>
              <w:spacing w:after="120"/>
              <w:rPr>
                <w:rFonts w:ascii="Arial" w:hAnsi="Arial" w:cs="Arial"/>
                <w:kern w:val="24"/>
              </w:rPr>
            </w:pPr>
            <w:r w:rsidRPr="006F4838">
              <w:rPr>
                <w:rFonts w:ascii="Arial" w:hAnsi="Arial" w:cs="Arial"/>
                <w:kern w:val="24"/>
              </w:rPr>
              <w:t>Small group discussions</w:t>
            </w:r>
            <w:r w:rsidR="00F03805">
              <w:rPr>
                <w:rFonts w:ascii="Arial" w:hAnsi="Arial" w:cs="Arial"/>
                <w:kern w:val="24"/>
              </w:rPr>
              <w:t>.</w:t>
            </w:r>
          </w:p>
        </w:tc>
        <w:tc>
          <w:tcPr>
            <w:tcW w:w="3091" w:type="dxa"/>
          </w:tcPr>
          <w:p w14:paraId="4E5C98AB"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159A48C"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11F4F353" w14:textId="77777777" w:rsidTr="6EA40EA4">
        <w:tc>
          <w:tcPr>
            <w:tcW w:w="1271" w:type="dxa"/>
          </w:tcPr>
          <w:p w14:paraId="037B9412" w14:textId="7777777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61</w:t>
            </w:r>
          </w:p>
          <w:p w14:paraId="1B823F3C" w14:textId="77777777" w:rsidR="00765AEB" w:rsidRDefault="00765AEB" w:rsidP="00765AEB">
            <w:pPr>
              <w:autoSpaceDE w:val="0"/>
              <w:autoSpaceDN w:val="0"/>
              <w:adjustRightInd w:val="0"/>
              <w:ind w:left="34"/>
              <w:jc w:val="center"/>
              <w:rPr>
                <w:rFonts w:ascii="Aptos Narrow" w:hAnsi="Aptos Narrow"/>
                <w:color w:val="000000"/>
              </w:rPr>
            </w:pPr>
          </w:p>
          <w:p w14:paraId="6D2D514A" w14:textId="77777777" w:rsidR="00765AEB" w:rsidRDefault="00765AEB" w:rsidP="00765AEB">
            <w:pPr>
              <w:autoSpaceDE w:val="0"/>
              <w:autoSpaceDN w:val="0"/>
              <w:adjustRightInd w:val="0"/>
              <w:ind w:left="34"/>
              <w:jc w:val="center"/>
              <w:rPr>
                <w:rFonts w:ascii="Aptos Narrow" w:hAnsi="Aptos Narrow"/>
                <w:color w:val="000000"/>
              </w:rPr>
            </w:pPr>
          </w:p>
          <w:p w14:paraId="1FA533E2" w14:textId="77777777" w:rsidR="00765AEB" w:rsidRDefault="00765AEB" w:rsidP="00765AEB">
            <w:pPr>
              <w:autoSpaceDE w:val="0"/>
              <w:autoSpaceDN w:val="0"/>
              <w:adjustRightInd w:val="0"/>
              <w:ind w:left="34"/>
              <w:jc w:val="center"/>
              <w:rPr>
                <w:rFonts w:ascii="Aptos Narrow" w:hAnsi="Aptos Narrow"/>
                <w:color w:val="000000"/>
              </w:rPr>
            </w:pPr>
          </w:p>
          <w:p w14:paraId="43FD9443" w14:textId="77777777" w:rsidR="00765AEB" w:rsidRDefault="00765AEB" w:rsidP="00765AEB">
            <w:pPr>
              <w:autoSpaceDE w:val="0"/>
              <w:autoSpaceDN w:val="0"/>
              <w:adjustRightInd w:val="0"/>
              <w:ind w:left="34"/>
              <w:jc w:val="center"/>
              <w:rPr>
                <w:rFonts w:ascii="Aptos Narrow" w:hAnsi="Aptos Narrow"/>
                <w:color w:val="000000"/>
              </w:rPr>
            </w:pPr>
          </w:p>
          <w:p w14:paraId="5B468DA4" w14:textId="77777777" w:rsidR="00765AEB" w:rsidRDefault="00765AEB" w:rsidP="00765AEB">
            <w:pPr>
              <w:autoSpaceDE w:val="0"/>
              <w:autoSpaceDN w:val="0"/>
              <w:adjustRightInd w:val="0"/>
              <w:ind w:left="34"/>
              <w:jc w:val="center"/>
              <w:rPr>
                <w:rFonts w:ascii="Aptos Narrow" w:hAnsi="Aptos Narrow"/>
                <w:color w:val="000000"/>
              </w:rPr>
            </w:pPr>
          </w:p>
          <w:p w14:paraId="7D327C92" w14:textId="77777777" w:rsidR="00765AEB" w:rsidRDefault="00765AEB" w:rsidP="00765AEB">
            <w:pPr>
              <w:autoSpaceDE w:val="0"/>
              <w:autoSpaceDN w:val="0"/>
              <w:adjustRightInd w:val="0"/>
              <w:ind w:left="34"/>
              <w:jc w:val="center"/>
              <w:rPr>
                <w:rFonts w:ascii="Aptos Narrow" w:hAnsi="Aptos Narrow"/>
                <w:color w:val="000000"/>
              </w:rPr>
            </w:pPr>
          </w:p>
          <w:p w14:paraId="374398B5" w14:textId="77777777" w:rsidR="00765AEB" w:rsidRDefault="00765AEB" w:rsidP="00765AEB">
            <w:pPr>
              <w:autoSpaceDE w:val="0"/>
              <w:autoSpaceDN w:val="0"/>
              <w:adjustRightInd w:val="0"/>
              <w:ind w:left="34"/>
              <w:jc w:val="center"/>
              <w:rPr>
                <w:rFonts w:ascii="Aptos Narrow" w:hAnsi="Aptos Narrow"/>
                <w:color w:val="000000"/>
              </w:rPr>
            </w:pPr>
          </w:p>
          <w:p w14:paraId="18A1E025" w14:textId="77777777" w:rsidR="00765AEB" w:rsidRDefault="00765AEB" w:rsidP="00765AEB">
            <w:pPr>
              <w:autoSpaceDE w:val="0"/>
              <w:autoSpaceDN w:val="0"/>
              <w:adjustRightInd w:val="0"/>
              <w:ind w:left="34"/>
              <w:jc w:val="center"/>
              <w:rPr>
                <w:rFonts w:ascii="Aptos Narrow" w:hAnsi="Aptos Narrow"/>
                <w:color w:val="000000"/>
              </w:rPr>
            </w:pPr>
          </w:p>
          <w:p w14:paraId="240F5A69" w14:textId="77777777" w:rsidR="00765AEB" w:rsidRDefault="00765AEB" w:rsidP="00765AEB">
            <w:pPr>
              <w:autoSpaceDE w:val="0"/>
              <w:autoSpaceDN w:val="0"/>
              <w:adjustRightInd w:val="0"/>
              <w:ind w:left="34"/>
              <w:jc w:val="center"/>
              <w:rPr>
                <w:rFonts w:ascii="Aptos Narrow" w:hAnsi="Aptos Narrow"/>
                <w:color w:val="000000"/>
              </w:rPr>
            </w:pPr>
          </w:p>
          <w:p w14:paraId="79FC70B6" w14:textId="77777777" w:rsidR="00765AEB" w:rsidRDefault="00765AEB" w:rsidP="00765AEB">
            <w:pPr>
              <w:autoSpaceDE w:val="0"/>
              <w:autoSpaceDN w:val="0"/>
              <w:adjustRightInd w:val="0"/>
              <w:ind w:left="34"/>
              <w:jc w:val="center"/>
              <w:rPr>
                <w:rFonts w:ascii="Aptos Narrow" w:hAnsi="Aptos Narrow"/>
                <w:color w:val="000000"/>
              </w:rPr>
            </w:pPr>
          </w:p>
          <w:p w14:paraId="2A94E76F" w14:textId="77777777" w:rsidR="00765AEB" w:rsidRDefault="00765AEB" w:rsidP="00765AEB">
            <w:pPr>
              <w:autoSpaceDE w:val="0"/>
              <w:autoSpaceDN w:val="0"/>
              <w:adjustRightInd w:val="0"/>
              <w:ind w:left="34"/>
              <w:jc w:val="center"/>
              <w:rPr>
                <w:rFonts w:ascii="Aptos Narrow" w:hAnsi="Aptos Narrow"/>
                <w:color w:val="000000"/>
              </w:rPr>
            </w:pPr>
          </w:p>
          <w:p w14:paraId="011C16BA" w14:textId="06A6617C"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62</w:t>
            </w:r>
          </w:p>
        </w:tc>
        <w:tc>
          <w:tcPr>
            <w:tcW w:w="3309" w:type="dxa"/>
          </w:tcPr>
          <w:p w14:paraId="1C4E7DEF" w14:textId="13E99F8D" w:rsidR="00765AEB" w:rsidRDefault="00765AEB" w:rsidP="00765AEB">
            <w:pPr>
              <w:autoSpaceDE w:val="0"/>
              <w:autoSpaceDN w:val="0"/>
              <w:adjustRightInd w:val="0"/>
              <w:rPr>
                <w:noProof/>
              </w:rPr>
            </w:pPr>
            <w:r>
              <w:rPr>
                <w:noProof/>
              </w:rPr>
              <w:lastRenderedPageBreak/>
              <w:drawing>
                <wp:inline distT="0" distB="0" distL="0" distR="0" wp14:anchorId="049A8EB6" wp14:editId="02755560">
                  <wp:extent cx="1964055" cy="1104900"/>
                  <wp:effectExtent l="0" t="0" r="0" b="0"/>
                  <wp:docPr id="181712305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23059" name="Graphic 1">
                            <a:extLst>
                              <a:ext uri="{C183D7F6-B498-43B3-948B-1728B52AA6E4}">
                                <adec:decorative xmlns:adec="http://schemas.microsoft.com/office/drawing/2017/decorative" val="1"/>
                              </a:ext>
                            </a:extLst>
                          </pic:cNvPr>
                          <pic:cNvPicPr/>
                        </pic:nvPicPr>
                        <pic:blipFill>
                          <a:blip r:embed="rId208">
                            <a:extLst>
                              <a:ext uri="{96DAC541-7B7A-43D3-8B79-37D633B846F1}">
                                <asvg:svgBlip xmlns:asvg="http://schemas.microsoft.com/office/drawing/2016/SVG/main" r:embed="rId209"/>
                              </a:ext>
                            </a:extLst>
                          </a:blip>
                          <a:stretch>
                            <a:fillRect/>
                          </a:stretch>
                        </pic:blipFill>
                        <pic:spPr>
                          <a:xfrm>
                            <a:off x="0" y="0"/>
                            <a:ext cx="1964055" cy="1104900"/>
                          </a:xfrm>
                          <a:prstGeom prst="rect">
                            <a:avLst/>
                          </a:prstGeom>
                        </pic:spPr>
                      </pic:pic>
                    </a:graphicData>
                  </a:graphic>
                </wp:inline>
              </w:drawing>
            </w:r>
          </w:p>
          <w:p w14:paraId="50E9AB6A" w14:textId="77777777" w:rsidR="00765AEB" w:rsidRDefault="00765AEB" w:rsidP="00765AEB">
            <w:pPr>
              <w:autoSpaceDE w:val="0"/>
              <w:autoSpaceDN w:val="0"/>
              <w:adjustRightInd w:val="0"/>
              <w:rPr>
                <w:noProof/>
              </w:rPr>
            </w:pPr>
          </w:p>
          <w:p w14:paraId="2DA09026" w14:textId="2CE485AA" w:rsidR="00765AEB" w:rsidRDefault="00765AEB" w:rsidP="00765AEB">
            <w:pPr>
              <w:autoSpaceDE w:val="0"/>
              <w:autoSpaceDN w:val="0"/>
              <w:adjustRightInd w:val="0"/>
              <w:rPr>
                <w:noProof/>
              </w:rPr>
            </w:pPr>
            <w:r>
              <w:rPr>
                <w:noProof/>
              </w:rPr>
              <w:lastRenderedPageBreak/>
              <w:drawing>
                <wp:inline distT="0" distB="0" distL="0" distR="0" wp14:anchorId="55E89BE7" wp14:editId="6A58EBA9">
                  <wp:extent cx="1964055" cy="1104900"/>
                  <wp:effectExtent l="0" t="0" r="0" b="0"/>
                  <wp:docPr id="142157902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579029" name="Graphic 1">
                            <a:extLst>
                              <a:ext uri="{C183D7F6-B498-43B3-948B-1728B52AA6E4}">
                                <adec:decorative xmlns:adec="http://schemas.microsoft.com/office/drawing/2017/decorative" val="1"/>
                              </a:ext>
                            </a:extLst>
                          </pic:cNvPr>
                          <pic:cNvPicPr/>
                        </pic:nvPicPr>
                        <pic:blipFill>
                          <a:blip r:embed="rId210">
                            <a:extLst>
                              <a:ext uri="{96DAC541-7B7A-43D3-8B79-37D633B846F1}">
                                <asvg:svgBlip xmlns:asvg="http://schemas.microsoft.com/office/drawing/2016/SVG/main" r:embed="rId211"/>
                              </a:ext>
                            </a:extLst>
                          </a:blip>
                          <a:stretch>
                            <a:fillRect/>
                          </a:stretch>
                        </pic:blipFill>
                        <pic:spPr>
                          <a:xfrm>
                            <a:off x="0" y="0"/>
                            <a:ext cx="1964055" cy="1104900"/>
                          </a:xfrm>
                          <a:prstGeom prst="rect">
                            <a:avLst/>
                          </a:prstGeom>
                        </pic:spPr>
                      </pic:pic>
                    </a:graphicData>
                  </a:graphic>
                </wp:inline>
              </w:drawing>
            </w:r>
          </w:p>
        </w:tc>
        <w:tc>
          <w:tcPr>
            <w:tcW w:w="3319" w:type="dxa"/>
          </w:tcPr>
          <w:p w14:paraId="4F141A97" w14:textId="2E4E8F54"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lang w:val="en-US"/>
              </w:rPr>
              <w:lastRenderedPageBreak/>
              <w:t>A</w:t>
            </w:r>
            <w:r w:rsidR="00F03805">
              <w:rPr>
                <w:rFonts w:ascii="Arial" w:hAnsi="Arial" w:cs="Arial"/>
                <w:b/>
                <w:bCs/>
                <w:kern w:val="24"/>
                <w:lang w:val="en-US"/>
              </w:rPr>
              <w:t>im:</w:t>
            </w:r>
          </w:p>
          <w:p w14:paraId="514D0173" w14:textId="00565483" w:rsidR="00765AEB" w:rsidRPr="006F4838" w:rsidRDefault="00F03805" w:rsidP="00765AEB">
            <w:pPr>
              <w:autoSpaceDE w:val="0"/>
              <w:autoSpaceDN w:val="0"/>
              <w:adjustRightInd w:val="0"/>
              <w:spacing w:after="120"/>
              <w:rPr>
                <w:rFonts w:ascii="Arial" w:hAnsi="Arial" w:cs="Arial"/>
                <w:kern w:val="24"/>
              </w:rPr>
            </w:pPr>
            <w:r>
              <w:rPr>
                <w:rFonts w:ascii="Arial" w:hAnsi="Arial" w:cs="Arial"/>
                <w:kern w:val="24"/>
                <w:lang w:val="en-US"/>
              </w:rPr>
              <w:t>t</w:t>
            </w:r>
            <w:r w:rsidR="00765AEB" w:rsidRPr="006F4838">
              <w:rPr>
                <w:rFonts w:ascii="Arial" w:hAnsi="Arial" w:cs="Arial"/>
                <w:kern w:val="24"/>
                <w:lang w:val="en-US"/>
              </w:rPr>
              <w:t>o introduce the idea of contextual safeguarding</w:t>
            </w:r>
            <w:r>
              <w:rPr>
                <w:rFonts w:ascii="Arial" w:hAnsi="Arial" w:cs="Arial"/>
                <w:kern w:val="24"/>
                <w:lang w:val="en-US"/>
              </w:rPr>
              <w:t>.</w:t>
            </w:r>
          </w:p>
          <w:p w14:paraId="123D7684" w14:textId="64C1489B" w:rsidR="00765AEB" w:rsidRPr="0041430F" w:rsidRDefault="00765AEB" w:rsidP="00765AEB">
            <w:pPr>
              <w:autoSpaceDE w:val="0"/>
              <w:autoSpaceDN w:val="0"/>
              <w:adjustRightInd w:val="0"/>
              <w:spacing w:after="120"/>
              <w:rPr>
                <w:rFonts w:ascii="Arial" w:hAnsi="Arial" w:cs="Arial"/>
                <w:b/>
                <w:bCs/>
                <w:kern w:val="24"/>
                <w:lang w:val="en-US"/>
              </w:rPr>
            </w:pPr>
            <w:r w:rsidRPr="00F03805">
              <w:rPr>
                <w:rFonts w:ascii="Arial" w:hAnsi="Arial" w:cs="Arial"/>
                <w:b/>
                <w:bCs/>
                <w:kern w:val="24"/>
                <w:lang w:val="en-US"/>
              </w:rPr>
              <w:t xml:space="preserve">Note to </w:t>
            </w:r>
            <w:r w:rsidR="00F03805" w:rsidRPr="00F03805">
              <w:rPr>
                <w:rFonts w:ascii="Arial" w:hAnsi="Arial" w:cs="Arial"/>
                <w:b/>
                <w:bCs/>
                <w:kern w:val="24"/>
                <w:lang w:val="en-US"/>
              </w:rPr>
              <w:t>t</w:t>
            </w:r>
            <w:r w:rsidRPr="00F03805">
              <w:rPr>
                <w:rFonts w:ascii="Arial" w:hAnsi="Arial" w:cs="Arial"/>
                <w:b/>
                <w:bCs/>
                <w:kern w:val="24"/>
                <w:lang w:val="en-US"/>
              </w:rPr>
              <w:t>rainer:</w:t>
            </w:r>
          </w:p>
          <w:p w14:paraId="5AF86258" w14:textId="76827DEC" w:rsidR="00765AEB" w:rsidRPr="006F4838" w:rsidRDefault="00765AEB" w:rsidP="00765AEB">
            <w:pPr>
              <w:autoSpaceDE w:val="0"/>
              <w:autoSpaceDN w:val="0"/>
              <w:adjustRightInd w:val="0"/>
              <w:spacing w:after="120"/>
              <w:rPr>
                <w:rFonts w:ascii="Arial" w:hAnsi="Arial" w:cs="Arial"/>
                <w:kern w:val="24"/>
                <w:lang w:val="en-US"/>
              </w:rPr>
            </w:pPr>
            <w:r w:rsidRPr="006F4838">
              <w:rPr>
                <w:rFonts w:ascii="Arial" w:hAnsi="Arial" w:cs="Arial"/>
                <w:kern w:val="24"/>
                <w:lang w:val="en-US"/>
              </w:rPr>
              <w:t xml:space="preserve">You may wish to </w:t>
            </w:r>
            <w:r w:rsidRPr="006F4838">
              <w:rPr>
                <w:rFonts w:ascii="Arial" w:hAnsi="Arial" w:cs="Arial"/>
                <w:b/>
                <w:bCs/>
                <w:kern w:val="24"/>
                <w:lang w:val="en-US"/>
              </w:rPr>
              <w:t>create and add</w:t>
            </w:r>
            <w:r w:rsidRPr="006F4838">
              <w:rPr>
                <w:rFonts w:ascii="Arial" w:hAnsi="Arial" w:cs="Arial"/>
                <w:kern w:val="24"/>
                <w:lang w:val="en-US"/>
              </w:rPr>
              <w:t xml:space="preserve"> a slide</w:t>
            </w:r>
            <w:r w:rsidR="00195A5F">
              <w:rPr>
                <w:rFonts w:ascii="Arial" w:hAnsi="Arial" w:cs="Arial"/>
                <w:kern w:val="24"/>
                <w:lang w:val="en-US"/>
              </w:rPr>
              <w:t xml:space="preserve"> about the </w:t>
            </w:r>
            <w:r w:rsidRPr="006F4838">
              <w:rPr>
                <w:rFonts w:ascii="Arial" w:hAnsi="Arial" w:cs="Arial"/>
                <w:kern w:val="24"/>
                <w:lang w:val="en-US"/>
              </w:rPr>
              <w:t>sources</w:t>
            </w:r>
            <w:r w:rsidR="00195A5F">
              <w:rPr>
                <w:rFonts w:ascii="Arial" w:hAnsi="Arial" w:cs="Arial"/>
                <w:kern w:val="24"/>
                <w:lang w:val="en-US"/>
              </w:rPr>
              <w:t xml:space="preserve"> and</w:t>
            </w:r>
            <w:r w:rsidRPr="006F4838">
              <w:rPr>
                <w:rFonts w:ascii="Arial" w:hAnsi="Arial" w:cs="Arial"/>
                <w:kern w:val="24"/>
                <w:lang w:val="en-US"/>
              </w:rPr>
              <w:t xml:space="preserve"> pathways available for </w:t>
            </w:r>
            <w:r w:rsidRPr="006F4838">
              <w:rPr>
                <w:rFonts w:ascii="Arial" w:hAnsi="Arial" w:cs="Arial"/>
                <w:kern w:val="24"/>
                <w:lang w:val="en-US"/>
              </w:rPr>
              <w:lastRenderedPageBreak/>
              <w:t>support and protection in your local authority</w:t>
            </w:r>
            <w:r w:rsidR="00195A5F">
              <w:rPr>
                <w:rFonts w:ascii="Arial" w:hAnsi="Arial" w:cs="Arial"/>
                <w:kern w:val="24"/>
                <w:lang w:val="en-US"/>
              </w:rPr>
              <w:t>.</w:t>
            </w:r>
          </w:p>
          <w:p w14:paraId="05E1B33F" w14:textId="41587B23" w:rsidR="00765AEB" w:rsidRPr="0041430F" w:rsidRDefault="00765AEB" w:rsidP="00765AEB">
            <w:pPr>
              <w:autoSpaceDE w:val="0"/>
              <w:autoSpaceDN w:val="0"/>
              <w:adjustRightInd w:val="0"/>
              <w:spacing w:after="120"/>
              <w:rPr>
                <w:rFonts w:ascii="Arial" w:hAnsi="Arial" w:cs="Arial"/>
                <w:b/>
                <w:bCs/>
                <w:kern w:val="24"/>
              </w:rPr>
            </w:pPr>
            <w:r w:rsidRPr="00195A5F">
              <w:rPr>
                <w:rFonts w:ascii="Arial" w:hAnsi="Arial" w:cs="Arial"/>
                <w:b/>
                <w:bCs/>
                <w:kern w:val="24"/>
                <w:lang w:val="en-US"/>
              </w:rPr>
              <w:t xml:space="preserve">Trainer to </w:t>
            </w:r>
            <w:r w:rsidR="00195A5F" w:rsidRPr="00195A5F">
              <w:rPr>
                <w:rFonts w:ascii="Arial" w:hAnsi="Arial" w:cs="Arial"/>
                <w:b/>
                <w:bCs/>
                <w:kern w:val="24"/>
                <w:lang w:val="en-US"/>
              </w:rPr>
              <w:t>e</w:t>
            </w:r>
            <w:r w:rsidRPr="00195A5F">
              <w:rPr>
                <w:rFonts w:ascii="Arial" w:hAnsi="Arial" w:cs="Arial"/>
                <w:b/>
                <w:bCs/>
                <w:kern w:val="24"/>
                <w:lang w:val="en-US"/>
              </w:rPr>
              <w:t>xplain:</w:t>
            </w:r>
          </w:p>
          <w:p w14:paraId="3EA6333B" w14:textId="75CF7EA1"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lang w:val="en-US"/>
              </w:rPr>
              <w:t xml:space="preserve">We need to think </w:t>
            </w:r>
            <w:r w:rsidRPr="006F4838">
              <w:rPr>
                <w:rFonts w:ascii="Arial" w:hAnsi="Arial" w:cs="Arial"/>
                <w:b/>
                <w:bCs/>
                <w:kern w:val="24"/>
                <w:lang w:val="en-US"/>
              </w:rPr>
              <w:t>holistically</w:t>
            </w:r>
            <w:r w:rsidRPr="006F4838">
              <w:rPr>
                <w:rFonts w:ascii="Arial" w:hAnsi="Arial" w:cs="Arial"/>
                <w:kern w:val="24"/>
                <w:lang w:val="en-US"/>
              </w:rPr>
              <w:t xml:space="preserve"> and wider than the home – </w:t>
            </w:r>
            <w:proofErr w:type="gramStart"/>
            <w:r w:rsidRPr="006F4838">
              <w:rPr>
                <w:rFonts w:ascii="Arial" w:hAnsi="Arial" w:cs="Arial"/>
                <w:kern w:val="24"/>
                <w:lang w:val="en-US"/>
              </w:rPr>
              <w:t>remember:</w:t>
            </w:r>
            <w:proofErr w:type="gramEnd"/>
            <w:r w:rsidRPr="006F4838">
              <w:rPr>
                <w:rFonts w:ascii="Arial" w:hAnsi="Arial" w:cs="Arial"/>
                <w:kern w:val="24"/>
                <w:lang w:val="en-US"/>
              </w:rPr>
              <w:t xml:space="preserve"> abuse/neglect/harm could be happening anywhere  </w:t>
            </w:r>
            <w:r w:rsidRPr="006F4838">
              <w:rPr>
                <w:rFonts w:ascii="Arial" w:hAnsi="Arial" w:cs="Arial"/>
                <w:kern w:val="24"/>
                <w:lang w:val="en-US"/>
              </w:rPr>
              <w:br/>
              <w:t>(</w:t>
            </w:r>
            <w:r w:rsidR="00195A5F" w:rsidRPr="2CD44B17">
              <w:rPr>
                <w:rFonts w:ascii="Arial" w:hAnsi="Arial" w:cs="Arial"/>
                <w:i/>
                <w:iCs/>
                <w:kern w:val="24"/>
                <w:lang w:val="en-US"/>
              </w:rPr>
              <w:t>such as</w:t>
            </w:r>
            <w:r w:rsidRPr="2CD44B17">
              <w:rPr>
                <w:rFonts w:ascii="Arial" w:hAnsi="Arial" w:cs="Arial"/>
                <w:i/>
                <w:iCs/>
                <w:kern w:val="24"/>
                <w:lang w:val="en-US"/>
              </w:rPr>
              <w:t xml:space="preserve"> bullying at school or work, grooming in the community</w:t>
            </w:r>
            <w:r w:rsidRPr="006F4838">
              <w:rPr>
                <w:rFonts w:ascii="Arial" w:hAnsi="Arial" w:cs="Arial"/>
                <w:kern w:val="24"/>
                <w:lang w:val="en-US"/>
              </w:rPr>
              <w:t>)</w:t>
            </w:r>
            <w:r w:rsidR="00195A5F">
              <w:rPr>
                <w:rFonts w:ascii="Arial" w:hAnsi="Arial" w:cs="Arial"/>
                <w:kern w:val="24"/>
                <w:lang w:val="en-US"/>
              </w:rPr>
              <w:t>.</w:t>
            </w:r>
          </w:p>
          <w:p w14:paraId="03C6CC97" w14:textId="2D31D748"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6B4A5B9D" w14:textId="435A56F7" w:rsidR="00765AEB" w:rsidRDefault="00765AEB" w:rsidP="00765AEB">
            <w:pPr>
              <w:autoSpaceDE w:val="0"/>
              <w:autoSpaceDN w:val="0"/>
              <w:adjustRightInd w:val="0"/>
              <w:spacing w:after="240"/>
              <w:rPr>
                <w:rFonts w:ascii="Arial" w:hAnsi="Arial" w:cs="Arial"/>
                <w:b/>
                <w:bCs/>
                <w:kern w:val="24"/>
              </w:rPr>
            </w:pPr>
            <w:r>
              <w:rPr>
                <w:rFonts w:ascii="Arial" w:hAnsi="Arial" w:cs="Arial"/>
                <w:kern w:val="24"/>
              </w:rPr>
              <w:lastRenderedPageBreak/>
              <w:t xml:space="preserve">Gwent Regional Safeguarding Board: </w:t>
            </w:r>
            <w:r>
              <w:rPr>
                <w:rFonts w:ascii="Arial" w:hAnsi="Arial" w:cs="Arial"/>
                <w:kern w:val="24"/>
              </w:rPr>
              <w:br/>
            </w:r>
            <w:hyperlink r:id="rId212" w:history="1">
              <w:r w:rsidRPr="00F603CF">
                <w:rPr>
                  <w:rStyle w:val="Hyperlink"/>
                  <w:rFonts w:ascii="Arial" w:hAnsi="Arial" w:cs="Arial"/>
                  <w:b/>
                  <w:bCs/>
                  <w:kern w:val="24"/>
                </w:rPr>
                <w:t>Bite-size Learning - Contextual Safeguarding</w:t>
              </w:r>
            </w:hyperlink>
          </w:p>
          <w:p w14:paraId="1EA4F6CB" w14:textId="2860E2B9" w:rsidR="00765AEB" w:rsidRDefault="00765AEB" w:rsidP="00765AEB">
            <w:pPr>
              <w:autoSpaceDE w:val="0"/>
              <w:autoSpaceDN w:val="0"/>
              <w:adjustRightInd w:val="0"/>
              <w:spacing w:after="240"/>
              <w:rPr>
                <w:rFonts w:ascii="Arial" w:hAnsi="Arial" w:cs="Arial"/>
                <w:b/>
                <w:bCs/>
                <w:kern w:val="24"/>
              </w:rPr>
            </w:pPr>
            <w:r w:rsidRPr="00374574">
              <w:rPr>
                <w:rFonts w:ascii="Arial" w:hAnsi="Arial" w:cs="Arial"/>
                <w:kern w:val="24"/>
              </w:rPr>
              <w:t xml:space="preserve">Mid and West </w:t>
            </w:r>
            <w:proofErr w:type="spellStart"/>
            <w:r w:rsidRPr="00374574">
              <w:rPr>
                <w:rFonts w:ascii="Arial" w:hAnsi="Arial" w:cs="Arial"/>
                <w:kern w:val="24"/>
              </w:rPr>
              <w:t>wales</w:t>
            </w:r>
            <w:proofErr w:type="spellEnd"/>
            <w:r w:rsidRPr="00374574">
              <w:rPr>
                <w:rFonts w:ascii="Arial" w:hAnsi="Arial" w:cs="Arial"/>
                <w:kern w:val="24"/>
              </w:rPr>
              <w:t xml:space="preserve"> Safeguarding Board: </w:t>
            </w:r>
            <w:hyperlink r:id="rId213" w:history="1">
              <w:r w:rsidRPr="00374574">
                <w:rPr>
                  <w:rStyle w:val="Hyperlink"/>
                  <w:rFonts w:ascii="Arial" w:hAnsi="Arial" w:cs="Arial"/>
                  <w:b/>
                  <w:bCs/>
                  <w:kern w:val="24"/>
                </w:rPr>
                <w:t xml:space="preserve">Contextual </w:t>
              </w:r>
              <w:r w:rsidR="00195A5F">
                <w:rPr>
                  <w:rStyle w:val="Hyperlink"/>
                  <w:rFonts w:ascii="Arial" w:hAnsi="Arial" w:cs="Arial"/>
                  <w:b/>
                  <w:bCs/>
                  <w:kern w:val="24"/>
                </w:rPr>
                <w:t>s</w:t>
              </w:r>
              <w:r w:rsidRPr="00374574">
                <w:rPr>
                  <w:rStyle w:val="Hyperlink"/>
                  <w:rFonts w:ascii="Arial" w:hAnsi="Arial" w:cs="Arial"/>
                  <w:b/>
                  <w:bCs/>
                  <w:kern w:val="24"/>
                </w:rPr>
                <w:t>afeguarding 7-minute briefing</w:t>
              </w:r>
            </w:hyperlink>
          </w:p>
          <w:p w14:paraId="6134ACF1" w14:textId="02D2C742" w:rsidR="00765AEB" w:rsidRDefault="00765AEB" w:rsidP="00765AEB">
            <w:pPr>
              <w:autoSpaceDE w:val="0"/>
              <w:autoSpaceDN w:val="0"/>
              <w:adjustRightInd w:val="0"/>
              <w:spacing w:after="240"/>
              <w:rPr>
                <w:rFonts w:ascii="Arial" w:hAnsi="Arial" w:cs="Arial"/>
                <w:b/>
                <w:bCs/>
                <w:kern w:val="24"/>
              </w:rPr>
            </w:pPr>
            <w:hyperlink r:id="rId214" w:history="1">
              <w:r w:rsidRPr="00420D02">
                <w:rPr>
                  <w:rStyle w:val="Hyperlink"/>
                  <w:rFonts w:ascii="Arial" w:hAnsi="Arial" w:cs="Arial"/>
                  <w:b/>
                  <w:bCs/>
                  <w:kern w:val="24"/>
                </w:rPr>
                <w:t xml:space="preserve">Contextual </w:t>
              </w:r>
              <w:r w:rsidR="00195A5F">
                <w:rPr>
                  <w:rStyle w:val="Hyperlink"/>
                  <w:rFonts w:ascii="Arial" w:hAnsi="Arial" w:cs="Arial"/>
                  <w:b/>
                  <w:bCs/>
                  <w:kern w:val="24"/>
                </w:rPr>
                <w:t>s</w:t>
              </w:r>
              <w:r w:rsidRPr="00420D02">
                <w:rPr>
                  <w:rStyle w:val="Hyperlink"/>
                  <w:rFonts w:ascii="Arial" w:hAnsi="Arial" w:cs="Arial"/>
                  <w:b/>
                  <w:bCs/>
                  <w:kern w:val="24"/>
                </w:rPr>
                <w:t>afeguarding research programme</w:t>
              </w:r>
            </w:hyperlink>
          </w:p>
          <w:p w14:paraId="1D9C3E53" w14:textId="77777777" w:rsidR="00765AEB" w:rsidRPr="00F603CF" w:rsidRDefault="00765AEB" w:rsidP="00765AEB">
            <w:pPr>
              <w:autoSpaceDE w:val="0"/>
              <w:autoSpaceDN w:val="0"/>
              <w:adjustRightInd w:val="0"/>
              <w:spacing w:after="240"/>
              <w:rPr>
                <w:rFonts w:ascii="Arial" w:hAnsi="Arial" w:cs="Arial"/>
                <w:b/>
                <w:bCs/>
                <w:kern w:val="24"/>
              </w:rPr>
            </w:pPr>
          </w:p>
          <w:p w14:paraId="7CA3601B" w14:textId="24685A21" w:rsidR="00765AEB" w:rsidRPr="006F4838" w:rsidRDefault="00765AEB" w:rsidP="00765AEB">
            <w:pPr>
              <w:autoSpaceDE w:val="0"/>
              <w:autoSpaceDN w:val="0"/>
              <w:adjustRightInd w:val="0"/>
              <w:spacing w:after="240"/>
              <w:rPr>
                <w:rFonts w:ascii="Arial" w:hAnsi="Arial" w:cs="Arial"/>
                <w:kern w:val="24"/>
              </w:rPr>
            </w:pPr>
          </w:p>
        </w:tc>
        <w:tc>
          <w:tcPr>
            <w:tcW w:w="3091" w:type="dxa"/>
          </w:tcPr>
          <w:p w14:paraId="22AAEA8D"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08F1470B" w14:textId="77777777" w:rsidTr="6EA40EA4">
        <w:tc>
          <w:tcPr>
            <w:tcW w:w="1271" w:type="dxa"/>
          </w:tcPr>
          <w:p w14:paraId="7ADB0185" w14:textId="7777777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63</w:t>
            </w:r>
          </w:p>
          <w:p w14:paraId="3AFCE304" w14:textId="77777777" w:rsidR="00765AEB" w:rsidRDefault="00765AEB" w:rsidP="00765AEB">
            <w:pPr>
              <w:autoSpaceDE w:val="0"/>
              <w:autoSpaceDN w:val="0"/>
              <w:adjustRightInd w:val="0"/>
              <w:ind w:left="34"/>
              <w:jc w:val="center"/>
              <w:rPr>
                <w:rFonts w:ascii="Aptos Narrow" w:hAnsi="Aptos Narrow"/>
                <w:color w:val="000000"/>
              </w:rPr>
            </w:pPr>
          </w:p>
          <w:p w14:paraId="4F62EEB8" w14:textId="77777777" w:rsidR="00765AEB" w:rsidRDefault="00765AEB" w:rsidP="00765AEB">
            <w:pPr>
              <w:autoSpaceDE w:val="0"/>
              <w:autoSpaceDN w:val="0"/>
              <w:adjustRightInd w:val="0"/>
              <w:ind w:left="34"/>
              <w:jc w:val="center"/>
              <w:rPr>
                <w:rFonts w:ascii="Aptos Narrow" w:hAnsi="Aptos Narrow"/>
                <w:color w:val="000000"/>
              </w:rPr>
            </w:pPr>
          </w:p>
          <w:p w14:paraId="6A2FBA82" w14:textId="77777777" w:rsidR="00765AEB" w:rsidRDefault="00765AEB" w:rsidP="00765AEB">
            <w:pPr>
              <w:autoSpaceDE w:val="0"/>
              <w:autoSpaceDN w:val="0"/>
              <w:adjustRightInd w:val="0"/>
              <w:ind w:left="34"/>
              <w:jc w:val="center"/>
              <w:rPr>
                <w:rFonts w:ascii="Aptos Narrow" w:hAnsi="Aptos Narrow"/>
                <w:color w:val="000000"/>
              </w:rPr>
            </w:pPr>
          </w:p>
          <w:p w14:paraId="2A6161D9" w14:textId="77777777" w:rsidR="00765AEB" w:rsidRDefault="00765AEB" w:rsidP="00765AEB">
            <w:pPr>
              <w:autoSpaceDE w:val="0"/>
              <w:autoSpaceDN w:val="0"/>
              <w:adjustRightInd w:val="0"/>
              <w:ind w:left="34"/>
              <w:jc w:val="center"/>
              <w:rPr>
                <w:rFonts w:ascii="Aptos Narrow" w:hAnsi="Aptos Narrow"/>
                <w:color w:val="000000"/>
              </w:rPr>
            </w:pPr>
          </w:p>
          <w:p w14:paraId="40BC0640" w14:textId="77777777" w:rsidR="00765AEB" w:rsidRDefault="00765AEB" w:rsidP="00765AEB">
            <w:pPr>
              <w:autoSpaceDE w:val="0"/>
              <w:autoSpaceDN w:val="0"/>
              <w:adjustRightInd w:val="0"/>
              <w:ind w:left="34"/>
              <w:jc w:val="center"/>
              <w:rPr>
                <w:rFonts w:ascii="Aptos Narrow" w:hAnsi="Aptos Narrow"/>
                <w:color w:val="000000"/>
              </w:rPr>
            </w:pPr>
          </w:p>
          <w:p w14:paraId="666AB73F" w14:textId="77777777" w:rsidR="00765AEB" w:rsidRDefault="00765AEB" w:rsidP="00765AEB">
            <w:pPr>
              <w:autoSpaceDE w:val="0"/>
              <w:autoSpaceDN w:val="0"/>
              <w:adjustRightInd w:val="0"/>
              <w:ind w:left="34"/>
              <w:jc w:val="center"/>
              <w:rPr>
                <w:rFonts w:ascii="Aptos Narrow" w:hAnsi="Aptos Narrow"/>
                <w:color w:val="000000"/>
              </w:rPr>
            </w:pPr>
          </w:p>
          <w:p w14:paraId="023587CA" w14:textId="77777777" w:rsidR="00765AEB" w:rsidRDefault="00765AEB" w:rsidP="00765AEB">
            <w:pPr>
              <w:autoSpaceDE w:val="0"/>
              <w:autoSpaceDN w:val="0"/>
              <w:adjustRightInd w:val="0"/>
              <w:ind w:left="34"/>
              <w:jc w:val="center"/>
              <w:rPr>
                <w:rFonts w:ascii="Aptos Narrow" w:hAnsi="Aptos Narrow"/>
                <w:color w:val="000000"/>
              </w:rPr>
            </w:pPr>
          </w:p>
          <w:p w14:paraId="56CA03E2" w14:textId="77777777" w:rsidR="00765AEB" w:rsidRDefault="00765AEB" w:rsidP="00765AEB">
            <w:pPr>
              <w:autoSpaceDE w:val="0"/>
              <w:autoSpaceDN w:val="0"/>
              <w:adjustRightInd w:val="0"/>
              <w:ind w:left="34"/>
              <w:jc w:val="center"/>
              <w:rPr>
                <w:rFonts w:ascii="Aptos Narrow" w:hAnsi="Aptos Narrow"/>
                <w:color w:val="000000"/>
              </w:rPr>
            </w:pPr>
          </w:p>
          <w:p w14:paraId="74FE4755" w14:textId="74683435"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64</w:t>
            </w:r>
          </w:p>
        </w:tc>
        <w:tc>
          <w:tcPr>
            <w:tcW w:w="3309" w:type="dxa"/>
          </w:tcPr>
          <w:p w14:paraId="7772E34D" w14:textId="20C30434" w:rsidR="00765AEB" w:rsidRDefault="00765AEB" w:rsidP="00765AEB">
            <w:pPr>
              <w:autoSpaceDE w:val="0"/>
              <w:autoSpaceDN w:val="0"/>
              <w:adjustRightInd w:val="0"/>
              <w:rPr>
                <w:noProof/>
              </w:rPr>
            </w:pPr>
            <w:r>
              <w:rPr>
                <w:noProof/>
              </w:rPr>
              <w:drawing>
                <wp:inline distT="0" distB="0" distL="0" distR="0" wp14:anchorId="7484F0B7" wp14:editId="70559D8B">
                  <wp:extent cx="1964055" cy="1104900"/>
                  <wp:effectExtent l="0" t="0" r="0" b="0"/>
                  <wp:docPr id="42135597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55975" name="Graphic 1">
                            <a:extLst>
                              <a:ext uri="{C183D7F6-B498-43B3-948B-1728B52AA6E4}">
                                <adec:decorative xmlns:adec="http://schemas.microsoft.com/office/drawing/2017/decorative" val="1"/>
                              </a:ext>
                            </a:extLst>
                          </pic:cNvPr>
                          <pic:cNvPicPr/>
                        </pic:nvPicPr>
                        <pic:blipFill>
                          <a:blip r:embed="rId215">
                            <a:extLst>
                              <a:ext uri="{96DAC541-7B7A-43D3-8B79-37D633B846F1}">
                                <asvg:svgBlip xmlns:asvg="http://schemas.microsoft.com/office/drawing/2016/SVG/main" r:embed="rId216"/>
                              </a:ext>
                            </a:extLst>
                          </a:blip>
                          <a:stretch>
                            <a:fillRect/>
                          </a:stretch>
                        </pic:blipFill>
                        <pic:spPr>
                          <a:xfrm>
                            <a:off x="0" y="0"/>
                            <a:ext cx="1964055" cy="1104900"/>
                          </a:xfrm>
                          <a:prstGeom prst="rect">
                            <a:avLst/>
                          </a:prstGeom>
                        </pic:spPr>
                      </pic:pic>
                    </a:graphicData>
                  </a:graphic>
                </wp:inline>
              </w:drawing>
            </w:r>
          </w:p>
          <w:p w14:paraId="64A51907" w14:textId="77777777" w:rsidR="00765AEB" w:rsidRDefault="00765AEB" w:rsidP="00765AEB">
            <w:pPr>
              <w:autoSpaceDE w:val="0"/>
              <w:autoSpaceDN w:val="0"/>
              <w:adjustRightInd w:val="0"/>
              <w:rPr>
                <w:noProof/>
              </w:rPr>
            </w:pPr>
          </w:p>
          <w:p w14:paraId="6C485E0D" w14:textId="503DDC34" w:rsidR="00765AEB" w:rsidRDefault="00765AEB" w:rsidP="00765AEB">
            <w:pPr>
              <w:autoSpaceDE w:val="0"/>
              <w:autoSpaceDN w:val="0"/>
              <w:adjustRightInd w:val="0"/>
              <w:rPr>
                <w:noProof/>
              </w:rPr>
            </w:pPr>
            <w:r>
              <w:rPr>
                <w:noProof/>
              </w:rPr>
              <w:drawing>
                <wp:inline distT="0" distB="0" distL="0" distR="0" wp14:anchorId="70359705" wp14:editId="1F89C49A">
                  <wp:extent cx="1964055" cy="1104900"/>
                  <wp:effectExtent l="0" t="0" r="0" b="0"/>
                  <wp:docPr id="134751636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516369" name="Graphic 1">
                            <a:extLst>
                              <a:ext uri="{C183D7F6-B498-43B3-948B-1728B52AA6E4}">
                                <adec:decorative xmlns:adec="http://schemas.microsoft.com/office/drawing/2017/decorative" val="1"/>
                              </a:ext>
                            </a:extLst>
                          </pic:cNvPr>
                          <pic:cNvPicPr/>
                        </pic:nvPicPr>
                        <pic:blipFill>
                          <a:blip r:embed="rId217">
                            <a:extLst>
                              <a:ext uri="{96DAC541-7B7A-43D3-8B79-37D633B846F1}">
                                <asvg:svgBlip xmlns:asvg="http://schemas.microsoft.com/office/drawing/2016/SVG/main" r:embed="rId218"/>
                              </a:ext>
                            </a:extLst>
                          </a:blip>
                          <a:stretch>
                            <a:fillRect/>
                          </a:stretch>
                        </pic:blipFill>
                        <pic:spPr>
                          <a:xfrm>
                            <a:off x="0" y="0"/>
                            <a:ext cx="1964055" cy="1104900"/>
                          </a:xfrm>
                          <a:prstGeom prst="rect">
                            <a:avLst/>
                          </a:prstGeom>
                        </pic:spPr>
                      </pic:pic>
                    </a:graphicData>
                  </a:graphic>
                </wp:inline>
              </w:drawing>
            </w:r>
          </w:p>
          <w:p w14:paraId="4FEA21DD" w14:textId="77777777" w:rsidR="00765AEB" w:rsidRDefault="00765AEB" w:rsidP="00765AEB">
            <w:pPr>
              <w:autoSpaceDE w:val="0"/>
              <w:autoSpaceDN w:val="0"/>
              <w:adjustRightInd w:val="0"/>
              <w:rPr>
                <w:noProof/>
              </w:rPr>
            </w:pPr>
          </w:p>
          <w:p w14:paraId="5A036B15" w14:textId="71EAE962" w:rsidR="00765AEB" w:rsidRDefault="00765AEB" w:rsidP="00765AEB">
            <w:pPr>
              <w:autoSpaceDE w:val="0"/>
              <w:autoSpaceDN w:val="0"/>
              <w:adjustRightInd w:val="0"/>
              <w:rPr>
                <w:noProof/>
              </w:rPr>
            </w:pPr>
          </w:p>
        </w:tc>
        <w:tc>
          <w:tcPr>
            <w:tcW w:w="3319" w:type="dxa"/>
          </w:tcPr>
          <w:p w14:paraId="6B7B5316" w14:textId="28C06866" w:rsidR="00765AEB" w:rsidRPr="006F4838" w:rsidRDefault="00765AEB" w:rsidP="2CD44B17">
            <w:pPr>
              <w:autoSpaceDE w:val="0"/>
              <w:autoSpaceDN w:val="0"/>
              <w:adjustRightInd w:val="0"/>
              <w:spacing w:after="120"/>
              <w:rPr>
                <w:rFonts w:ascii="Arial" w:hAnsi="Arial" w:cs="Arial"/>
                <w:b/>
                <w:bCs/>
                <w:kern w:val="24"/>
                <w:lang w:val="en-US"/>
              </w:rPr>
            </w:pPr>
            <w:r w:rsidRPr="006F4838">
              <w:rPr>
                <w:rFonts w:ascii="Arial" w:hAnsi="Arial" w:cs="Arial"/>
                <w:b/>
                <w:bCs/>
                <w:kern w:val="24"/>
                <w:lang w:val="en-US"/>
              </w:rPr>
              <w:t>A</w:t>
            </w:r>
            <w:r w:rsidR="00195A5F">
              <w:rPr>
                <w:rFonts w:ascii="Arial" w:hAnsi="Arial" w:cs="Arial"/>
                <w:b/>
                <w:bCs/>
                <w:kern w:val="24"/>
                <w:lang w:val="en-US"/>
              </w:rPr>
              <w:t>im:</w:t>
            </w:r>
          </w:p>
          <w:p w14:paraId="752F719E" w14:textId="35718F95" w:rsidR="00765AEB" w:rsidRPr="006F4838" w:rsidRDefault="00195A5F" w:rsidP="00765AEB">
            <w:pPr>
              <w:autoSpaceDE w:val="0"/>
              <w:autoSpaceDN w:val="0"/>
              <w:adjustRightInd w:val="0"/>
              <w:spacing w:after="120"/>
              <w:rPr>
                <w:rFonts w:ascii="Arial" w:hAnsi="Arial" w:cs="Arial"/>
                <w:kern w:val="24"/>
              </w:rPr>
            </w:pPr>
            <w:r>
              <w:rPr>
                <w:rFonts w:ascii="Arial" w:hAnsi="Arial" w:cs="Arial"/>
                <w:kern w:val="24"/>
                <w:lang w:val="en-US"/>
              </w:rPr>
              <w:t>t</w:t>
            </w:r>
            <w:r w:rsidR="00765AEB" w:rsidRPr="006F4838">
              <w:rPr>
                <w:rFonts w:ascii="Arial" w:hAnsi="Arial" w:cs="Arial"/>
                <w:kern w:val="24"/>
                <w:lang w:val="en-US"/>
              </w:rPr>
              <w:t xml:space="preserve">o introduce the idea of contextual safeguarding </w:t>
            </w:r>
          </w:p>
          <w:p w14:paraId="3826B9B4" w14:textId="0998791E" w:rsidR="00765AEB" w:rsidRPr="0041430F" w:rsidRDefault="00765AEB" w:rsidP="00765AEB">
            <w:pPr>
              <w:autoSpaceDE w:val="0"/>
              <w:autoSpaceDN w:val="0"/>
              <w:adjustRightInd w:val="0"/>
              <w:spacing w:after="120"/>
              <w:rPr>
                <w:rFonts w:ascii="Arial" w:hAnsi="Arial" w:cs="Arial"/>
                <w:b/>
                <w:bCs/>
                <w:kern w:val="24"/>
                <w:lang w:val="en-US"/>
              </w:rPr>
            </w:pPr>
            <w:r w:rsidRPr="00195A5F">
              <w:rPr>
                <w:rFonts w:ascii="Arial" w:hAnsi="Arial" w:cs="Arial"/>
                <w:b/>
                <w:bCs/>
                <w:kern w:val="24"/>
                <w:lang w:val="en-US"/>
              </w:rPr>
              <w:t xml:space="preserve">Note to </w:t>
            </w:r>
            <w:r w:rsidR="00195A5F" w:rsidRPr="00195A5F">
              <w:rPr>
                <w:rFonts w:ascii="Arial" w:hAnsi="Arial" w:cs="Arial"/>
                <w:b/>
                <w:bCs/>
                <w:kern w:val="24"/>
                <w:lang w:val="en-US"/>
              </w:rPr>
              <w:t>t</w:t>
            </w:r>
            <w:r w:rsidRPr="00195A5F">
              <w:rPr>
                <w:rFonts w:ascii="Arial" w:hAnsi="Arial" w:cs="Arial"/>
                <w:b/>
                <w:bCs/>
                <w:kern w:val="24"/>
                <w:lang w:val="en-US"/>
              </w:rPr>
              <w:t>rainer:</w:t>
            </w:r>
          </w:p>
          <w:p w14:paraId="40AEF93F" w14:textId="791FEF6D" w:rsidR="00765AEB" w:rsidRPr="006F4838" w:rsidRDefault="00195A5F" w:rsidP="00765AEB">
            <w:pPr>
              <w:autoSpaceDE w:val="0"/>
              <w:autoSpaceDN w:val="0"/>
              <w:adjustRightInd w:val="0"/>
              <w:spacing w:after="120"/>
              <w:rPr>
                <w:rFonts w:ascii="Arial" w:hAnsi="Arial" w:cs="Arial"/>
                <w:kern w:val="24"/>
                <w:lang w:val="en-US"/>
              </w:rPr>
            </w:pPr>
            <w:proofErr w:type="gramStart"/>
            <w:r>
              <w:rPr>
                <w:rFonts w:ascii="Arial" w:hAnsi="Arial" w:cs="Arial"/>
                <w:kern w:val="24"/>
                <w:lang w:val="en-US"/>
              </w:rPr>
              <w:t>y</w:t>
            </w:r>
            <w:r w:rsidR="00765AEB" w:rsidRPr="006F4838">
              <w:rPr>
                <w:rFonts w:ascii="Arial" w:hAnsi="Arial" w:cs="Arial"/>
                <w:kern w:val="24"/>
                <w:lang w:val="en-US"/>
              </w:rPr>
              <w:t>ou</w:t>
            </w:r>
            <w:proofErr w:type="gramEnd"/>
            <w:r w:rsidR="00765AEB" w:rsidRPr="006F4838">
              <w:rPr>
                <w:rFonts w:ascii="Arial" w:hAnsi="Arial" w:cs="Arial"/>
                <w:kern w:val="24"/>
                <w:lang w:val="en-US"/>
              </w:rPr>
              <w:t xml:space="preserve"> may wish to </w:t>
            </w:r>
            <w:r w:rsidR="00765AEB" w:rsidRPr="006F4838">
              <w:rPr>
                <w:rFonts w:ascii="Arial" w:hAnsi="Arial" w:cs="Arial"/>
                <w:b/>
                <w:bCs/>
                <w:kern w:val="24"/>
                <w:lang w:val="en-US"/>
              </w:rPr>
              <w:t>create and add</w:t>
            </w:r>
            <w:r w:rsidR="00765AEB" w:rsidRPr="006F4838">
              <w:rPr>
                <w:rFonts w:ascii="Arial" w:hAnsi="Arial" w:cs="Arial"/>
                <w:kern w:val="24"/>
                <w:lang w:val="en-US"/>
              </w:rPr>
              <w:t xml:space="preserve"> a slide </w:t>
            </w:r>
            <w:r>
              <w:rPr>
                <w:rFonts w:ascii="Arial" w:hAnsi="Arial" w:cs="Arial"/>
                <w:kern w:val="24"/>
                <w:lang w:val="en-US"/>
              </w:rPr>
              <w:t>about the</w:t>
            </w:r>
            <w:r w:rsidR="00765AEB" w:rsidRPr="006F4838">
              <w:rPr>
                <w:rFonts w:ascii="Arial" w:hAnsi="Arial" w:cs="Arial"/>
                <w:kern w:val="24"/>
                <w:lang w:val="en-US"/>
              </w:rPr>
              <w:t xml:space="preserve"> sources </w:t>
            </w:r>
            <w:r>
              <w:rPr>
                <w:rFonts w:ascii="Arial" w:hAnsi="Arial" w:cs="Arial"/>
                <w:kern w:val="24"/>
                <w:lang w:val="en-US"/>
              </w:rPr>
              <w:t>and</w:t>
            </w:r>
            <w:r w:rsidR="00765AEB" w:rsidRPr="006F4838">
              <w:rPr>
                <w:rFonts w:ascii="Arial" w:hAnsi="Arial" w:cs="Arial"/>
                <w:kern w:val="24"/>
                <w:lang w:val="en-US"/>
              </w:rPr>
              <w:t xml:space="preserve"> pathways </w:t>
            </w:r>
            <w:r w:rsidR="001F09EA">
              <w:rPr>
                <w:rFonts w:ascii="Arial" w:hAnsi="Arial" w:cs="Arial"/>
                <w:kern w:val="24"/>
                <w:lang w:val="en-US"/>
              </w:rPr>
              <w:t xml:space="preserve">of support </w:t>
            </w:r>
            <w:proofErr w:type="spellStart"/>
            <w:r w:rsidR="001F09EA">
              <w:rPr>
                <w:rFonts w:ascii="Arial" w:hAnsi="Arial" w:cs="Arial"/>
                <w:kern w:val="24"/>
                <w:lang w:val="en-US"/>
              </w:rPr>
              <w:t>nd</w:t>
            </w:r>
            <w:proofErr w:type="spellEnd"/>
            <w:r w:rsidR="001F09EA">
              <w:rPr>
                <w:rFonts w:ascii="Arial" w:hAnsi="Arial" w:cs="Arial"/>
                <w:kern w:val="24"/>
                <w:lang w:val="en-US"/>
              </w:rPr>
              <w:t xml:space="preserve"> protection a</w:t>
            </w:r>
            <w:r w:rsidR="00765AEB" w:rsidRPr="006F4838">
              <w:rPr>
                <w:rFonts w:ascii="Arial" w:hAnsi="Arial" w:cs="Arial"/>
                <w:kern w:val="24"/>
                <w:lang w:val="en-US"/>
              </w:rPr>
              <w:t>vailable in your local authority</w:t>
            </w:r>
            <w:r w:rsidR="001F09EA">
              <w:rPr>
                <w:rFonts w:ascii="Arial" w:hAnsi="Arial" w:cs="Arial"/>
                <w:kern w:val="24"/>
                <w:lang w:val="en-US"/>
              </w:rPr>
              <w:t>.</w:t>
            </w:r>
          </w:p>
          <w:p w14:paraId="6C3FFB5F" w14:textId="77777777"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Trainer may wish to add:</w:t>
            </w:r>
          </w:p>
          <w:p w14:paraId="1C3FAA00" w14:textId="110B7A9B" w:rsidR="00765AEB" w:rsidRPr="006F4838" w:rsidRDefault="001F09EA" w:rsidP="00765AEB">
            <w:pPr>
              <w:autoSpaceDE w:val="0"/>
              <w:autoSpaceDN w:val="0"/>
              <w:adjustRightInd w:val="0"/>
              <w:spacing w:after="120"/>
              <w:rPr>
                <w:rFonts w:ascii="Arial" w:hAnsi="Arial" w:cs="Arial"/>
                <w:kern w:val="24"/>
              </w:rPr>
            </w:pPr>
            <w:r>
              <w:rPr>
                <w:rFonts w:ascii="Arial" w:hAnsi="Arial" w:cs="Arial"/>
                <w:kern w:val="24"/>
              </w:rPr>
              <w:t>a</w:t>
            </w:r>
            <w:r w:rsidR="00765AEB" w:rsidRPr="006F4838">
              <w:rPr>
                <w:rFonts w:ascii="Arial" w:hAnsi="Arial" w:cs="Arial"/>
                <w:kern w:val="24"/>
              </w:rPr>
              <w:t>lthough the focus is on the transition from child to adult (16</w:t>
            </w:r>
            <w:r>
              <w:rPr>
                <w:rFonts w:ascii="Arial" w:hAnsi="Arial" w:cs="Arial"/>
                <w:kern w:val="24"/>
              </w:rPr>
              <w:t xml:space="preserve"> to </w:t>
            </w:r>
            <w:r w:rsidR="00765AEB" w:rsidRPr="006F4838">
              <w:rPr>
                <w:rFonts w:ascii="Arial" w:hAnsi="Arial" w:cs="Arial"/>
                <w:kern w:val="24"/>
              </w:rPr>
              <w:t>25), it can apply to other significant transitions/changes in support over the life-course</w:t>
            </w:r>
            <w:r>
              <w:rPr>
                <w:rFonts w:ascii="Arial" w:hAnsi="Arial" w:cs="Arial"/>
                <w:kern w:val="24"/>
              </w:rPr>
              <w:t>.</w:t>
            </w:r>
          </w:p>
          <w:p w14:paraId="502FF159" w14:textId="1033548F"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  </w:t>
            </w:r>
          </w:p>
        </w:tc>
        <w:tc>
          <w:tcPr>
            <w:tcW w:w="3091" w:type="dxa"/>
          </w:tcPr>
          <w:p w14:paraId="646FC498" w14:textId="7D68D31A" w:rsidR="00765AEB" w:rsidRDefault="00765AEB" w:rsidP="00765AEB">
            <w:pPr>
              <w:autoSpaceDE w:val="0"/>
              <w:autoSpaceDN w:val="0"/>
              <w:adjustRightInd w:val="0"/>
              <w:spacing w:after="240"/>
              <w:rPr>
                <w:rFonts w:ascii="Arial" w:hAnsi="Arial" w:cs="Arial"/>
                <w:kern w:val="24"/>
              </w:rPr>
            </w:pPr>
            <w:r>
              <w:rPr>
                <w:rFonts w:ascii="Arial" w:hAnsi="Arial" w:cs="Arial"/>
                <w:kern w:val="24"/>
              </w:rPr>
              <w:t xml:space="preserve">Social Care Wales: </w:t>
            </w:r>
            <w:hyperlink r:id="rId219" w:anchor="what-is-transitional-safeguarding" w:history="1">
              <w:r w:rsidRPr="008F293D">
                <w:rPr>
                  <w:rStyle w:val="Hyperlink"/>
                  <w:rFonts w:ascii="Arial" w:hAnsi="Arial" w:cs="Arial"/>
                  <w:kern w:val="24"/>
                </w:rPr>
                <w:t xml:space="preserve">exploring </w:t>
              </w:r>
              <w:r w:rsidR="00195A5F">
                <w:rPr>
                  <w:rStyle w:val="Hyperlink"/>
                  <w:rFonts w:ascii="Arial" w:hAnsi="Arial" w:cs="Arial"/>
                  <w:kern w:val="24"/>
                </w:rPr>
                <w:t>t</w:t>
              </w:r>
              <w:r w:rsidRPr="008F293D">
                <w:rPr>
                  <w:rStyle w:val="Hyperlink"/>
                  <w:rFonts w:ascii="Arial" w:hAnsi="Arial" w:cs="Arial"/>
                  <w:kern w:val="24"/>
                </w:rPr>
                <w:t xml:space="preserve">ransitional </w:t>
              </w:r>
              <w:r w:rsidR="00195A5F">
                <w:rPr>
                  <w:rStyle w:val="Hyperlink"/>
                  <w:rFonts w:ascii="Arial" w:hAnsi="Arial" w:cs="Arial"/>
                  <w:kern w:val="24"/>
                </w:rPr>
                <w:t>s</w:t>
              </w:r>
              <w:r w:rsidRPr="008F293D">
                <w:rPr>
                  <w:rStyle w:val="Hyperlink"/>
                  <w:rFonts w:ascii="Arial" w:hAnsi="Arial" w:cs="Arial"/>
                  <w:kern w:val="24"/>
                </w:rPr>
                <w:t>afeguarding</w:t>
              </w:r>
            </w:hyperlink>
          </w:p>
          <w:p w14:paraId="5A4AD2AD" w14:textId="3388CD39" w:rsidR="00765AEB" w:rsidRPr="006F4838" w:rsidRDefault="00765AEB" w:rsidP="00765AEB">
            <w:pPr>
              <w:autoSpaceDE w:val="0"/>
              <w:autoSpaceDN w:val="0"/>
              <w:adjustRightInd w:val="0"/>
              <w:spacing w:after="240"/>
              <w:rPr>
                <w:rFonts w:ascii="Arial" w:hAnsi="Arial" w:cs="Arial"/>
                <w:kern w:val="24"/>
              </w:rPr>
            </w:pPr>
            <w:r>
              <w:rPr>
                <w:rFonts w:ascii="Arial" w:hAnsi="Arial" w:cs="Arial"/>
                <w:kern w:val="24"/>
              </w:rPr>
              <w:t xml:space="preserve">North Wales Safeguarding Board: </w:t>
            </w:r>
            <w:hyperlink r:id="rId220" w:history="1">
              <w:r w:rsidRPr="008D6350">
                <w:rPr>
                  <w:rStyle w:val="Hyperlink"/>
                  <w:rFonts w:ascii="Arial" w:hAnsi="Arial" w:cs="Arial"/>
                  <w:kern w:val="24"/>
                </w:rPr>
                <w:t xml:space="preserve">Transitional </w:t>
              </w:r>
              <w:r w:rsidR="00195A5F">
                <w:rPr>
                  <w:rStyle w:val="Hyperlink"/>
                  <w:rFonts w:ascii="Arial" w:hAnsi="Arial" w:cs="Arial"/>
                  <w:kern w:val="24"/>
                </w:rPr>
                <w:t>s</w:t>
              </w:r>
              <w:r w:rsidRPr="008D6350">
                <w:rPr>
                  <w:rStyle w:val="Hyperlink"/>
                  <w:rFonts w:ascii="Arial" w:hAnsi="Arial" w:cs="Arial"/>
                  <w:kern w:val="24"/>
                </w:rPr>
                <w:t>afeguarding 7 minute  briefing</w:t>
              </w:r>
            </w:hyperlink>
            <w:r w:rsidRPr="00FA03A3">
              <w:rPr>
                <w:rFonts w:ascii="Arial" w:hAnsi="Arial" w:cs="Arial"/>
                <w:kern w:val="24"/>
              </w:rPr>
              <w:t xml:space="preserve"> </w:t>
            </w:r>
          </w:p>
        </w:tc>
        <w:tc>
          <w:tcPr>
            <w:tcW w:w="3091" w:type="dxa"/>
          </w:tcPr>
          <w:p w14:paraId="03810D8B"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7529C807" w14:textId="77777777" w:rsidTr="6EA40EA4">
        <w:tc>
          <w:tcPr>
            <w:tcW w:w="1271" w:type="dxa"/>
          </w:tcPr>
          <w:p w14:paraId="24B5E4D3" w14:textId="298A4B28"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65</w:t>
            </w:r>
          </w:p>
        </w:tc>
        <w:tc>
          <w:tcPr>
            <w:tcW w:w="3309" w:type="dxa"/>
          </w:tcPr>
          <w:p w14:paraId="71183749" w14:textId="45EE0F00" w:rsidR="00765AEB" w:rsidRDefault="00765AEB" w:rsidP="00765AEB">
            <w:pPr>
              <w:autoSpaceDE w:val="0"/>
              <w:autoSpaceDN w:val="0"/>
              <w:adjustRightInd w:val="0"/>
              <w:jc w:val="both"/>
              <w:rPr>
                <w:noProof/>
              </w:rPr>
            </w:pPr>
            <w:r>
              <w:rPr>
                <w:noProof/>
              </w:rPr>
              <w:drawing>
                <wp:inline distT="0" distB="0" distL="0" distR="0" wp14:anchorId="58C23CE1" wp14:editId="0347F907">
                  <wp:extent cx="1964055" cy="1104900"/>
                  <wp:effectExtent l="0" t="0" r="0" b="0"/>
                  <wp:docPr id="92916882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168825" name="Graphic 1">
                            <a:extLst>
                              <a:ext uri="{C183D7F6-B498-43B3-948B-1728B52AA6E4}">
                                <adec:decorative xmlns:adec="http://schemas.microsoft.com/office/drawing/2017/decorative" val="1"/>
                              </a:ext>
                            </a:extLst>
                          </pic:cNvPr>
                          <pic:cNvPicPr/>
                        </pic:nvPicPr>
                        <pic:blipFill>
                          <a:blip r:embed="rId221">
                            <a:extLst>
                              <a:ext uri="{96DAC541-7B7A-43D3-8B79-37D633B846F1}">
                                <asvg:svgBlip xmlns:asvg="http://schemas.microsoft.com/office/drawing/2016/SVG/main" r:embed="rId222"/>
                              </a:ext>
                            </a:extLst>
                          </a:blip>
                          <a:stretch>
                            <a:fillRect/>
                          </a:stretch>
                        </pic:blipFill>
                        <pic:spPr>
                          <a:xfrm>
                            <a:off x="0" y="0"/>
                            <a:ext cx="1964055" cy="1104900"/>
                          </a:xfrm>
                          <a:prstGeom prst="rect">
                            <a:avLst/>
                          </a:prstGeom>
                        </pic:spPr>
                      </pic:pic>
                    </a:graphicData>
                  </a:graphic>
                </wp:inline>
              </w:drawing>
            </w:r>
          </w:p>
        </w:tc>
        <w:tc>
          <w:tcPr>
            <w:tcW w:w="3319" w:type="dxa"/>
          </w:tcPr>
          <w:p w14:paraId="1B0522F3" w14:textId="5B3AB25F" w:rsidR="00765AEB" w:rsidRPr="0041430F" w:rsidRDefault="00765AEB" w:rsidP="00765AEB">
            <w:pPr>
              <w:autoSpaceDE w:val="0"/>
              <w:autoSpaceDN w:val="0"/>
              <w:adjustRightInd w:val="0"/>
              <w:spacing w:after="120"/>
              <w:rPr>
                <w:rFonts w:ascii="Arial" w:hAnsi="Arial" w:cs="Arial"/>
              </w:rPr>
            </w:pPr>
            <w:r w:rsidRPr="2CD44B17">
              <w:rPr>
                <w:rFonts w:ascii="Arial" w:hAnsi="Arial" w:cs="Arial"/>
                <w:b/>
                <w:bCs/>
              </w:rPr>
              <w:t>O</w:t>
            </w:r>
            <w:r w:rsidR="001F09EA" w:rsidRPr="2CD44B17">
              <w:rPr>
                <w:rFonts w:ascii="Arial" w:hAnsi="Arial" w:cs="Arial"/>
                <w:b/>
                <w:bCs/>
              </w:rPr>
              <w:t>ptional slide for discussion</w:t>
            </w:r>
            <w:r w:rsidRPr="2CD44B17">
              <w:rPr>
                <w:rFonts w:ascii="Arial" w:hAnsi="Arial" w:cs="Arial"/>
                <w:b/>
                <w:bCs/>
              </w:rPr>
              <w:t>:</w:t>
            </w:r>
            <w:r w:rsidRPr="2CD44B17">
              <w:rPr>
                <w:rFonts w:ascii="Arial" w:hAnsi="Arial" w:cs="Arial"/>
              </w:rPr>
              <w:t xml:space="preserve"> </w:t>
            </w:r>
          </w:p>
          <w:p w14:paraId="2F1A7D13" w14:textId="40BC879F" w:rsidR="00765AEB" w:rsidRPr="006F4838" w:rsidRDefault="001F09EA" w:rsidP="00765AEB">
            <w:pPr>
              <w:autoSpaceDE w:val="0"/>
              <w:autoSpaceDN w:val="0"/>
              <w:adjustRightInd w:val="0"/>
              <w:spacing w:after="120"/>
              <w:rPr>
                <w:rFonts w:ascii="Arial" w:hAnsi="Arial" w:cs="Arial"/>
                <w:b/>
                <w:bCs/>
                <w:kern w:val="24"/>
              </w:rPr>
            </w:pPr>
            <w:r>
              <w:rPr>
                <w:rFonts w:ascii="Arial" w:hAnsi="Arial" w:cs="Arial"/>
                <w:b/>
                <w:bCs/>
                <w:kern w:val="24"/>
              </w:rPr>
              <w:t>O</w:t>
            </w:r>
            <w:r w:rsidR="00765AEB" w:rsidRPr="006F4838">
              <w:rPr>
                <w:rFonts w:ascii="Arial" w:hAnsi="Arial" w:cs="Arial"/>
                <w:b/>
                <w:bCs/>
                <w:kern w:val="24"/>
              </w:rPr>
              <w:t>ptional question:</w:t>
            </w:r>
          </w:p>
          <w:p w14:paraId="490DD40B" w14:textId="6B4CDAA1" w:rsidR="00765AEB" w:rsidRPr="006A75B0"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What </w:t>
            </w:r>
            <w:r w:rsidR="00C52F11">
              <w:rPr>
                <w:rFonts w:ascii="Arial" w:hAnsi="Arial" w:cs="Arial"/>
                <w:kern w:val="24"/>
              </w:rPr>
              <w:t>other</w:t>
            </w:r>
            <w:r w:rsidRPr="006F4838">
              <w:rPr>
                <w:rFonts w:ascii="Arial" w:hAnsi="Arial" w:cs="Arial"/>
                <w:kern w:val="24"/>
              </w:rPr>
              <w:t xml:space="preserve"> </w:t>
            </w:r>
            <w:r w:rsidRPr="006F4838">
              <w:rPr>
                <w:rFonts w:ascii="Arial" w:hAnsi="Arial" w:cs="Arial"/>
                <w:b/>
                <w:bCs/>
                <w:kern w:val="24"/>
              </w:rPr>
              <w:t>pathways</w:t>
            </w:r>
            <w:r w:rsidRPr="006F4838">
              <w:rPr>
                <w:rFonts w:ascii="Arial" w:hAnsi="Arial" w:cs="Arial"/>
                <w:kern w:val="24"/>
              </w:rPr>
              <w:t xml:space="preserve"> for support/intervention </w:t>
            </w:r>
            <w:r w:rsidR="00D167D5">
              <w:rPr>
                <w:rFonts w:ascii="Arial" w:hAnsi="Arial" w:cs="Arial"/>
                <w:kern w:val="24"/>
              </w:rPr>
              <w:t xml:space="preserve">are you aware of or </w:t>
            </w:r>
            <w:r w:rsidRPr="006F4838">
              <w:rPr>
                <w:rFonts w:ascii="Arial" w:hAnsi="Arial" w:cs="Arial"/>
                <w:kern w:val="24"/>
              </w:rPr>
              <w:t xml:space="preserve">would you </w:t>
            </w:r>
            <w:r w:rsidR="00D167D5">
              <w:rPr>
                <w:rFonts w:ascii="Arial" w:hAnsi="Arial" w:cs="Arial"/>
                <w:kern w:val="24"/>
              </w:rPr>
              <w:t>use</w:t>
            </w:r>
            <w:r w:rsidRPr="006F4838">
              <w:rPr>
                <w:rFonts w:ascii="Arial" w:hAnsi="Arial" w:cs="Arial"/>
                <w:kern w:val="24"/>
              </w:rPr>
              <w:t xml:space="preserve"> for </w:t>
            </w:r>
            <w:r w:rsidRPr="006F4838">
              <w:rPr>
                <w:rFonts w:ascii="Arial" w:hAnsi="Arial" w:cs="Arial"/>
                <w:kern w:val="24"/>
              </w:rPr>
              <w:lastRenderedPageBreak/>
              <w:t>the case scenarios we looked at earlier?</w:t>
            </w:r>
          </w:p>
        </w:tc>
        <w:tc>
          <w:tcPr>
            <w:tcW w:w="3091" w:type="dxa"/>
          </w:tcPr>
          <w:p w14:paraId="328C92D2"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5E9608C"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58073E52" w14:textId="77777777" w:rsidTr="6EA40EA4">
        <w:tc>
          <w:tcPr>
            <w:tcW w:w="1271" w:type="dxa"/>
          </w:tcPr>
          <w:p w14:paraId="2F8E9AC4" w14:textId="0183D9B9" w:rsidR="00765AEB" w:rsidRPr="001E7497" w:rsidRDefault="00765AEB" w:rsidP="00765AEB">
            <w:pPr>
              <w:autoSpaceDE w:val="0"/>
              <w:autoSpaceDN w:val="0"/>
              <w:adjustRightInd w:val="0"/>
              <w:ind w:left="34"/>
              <w:jc w:val="center"/>
              <w:rPr>
                <w:rFonts w:ascii="Arial" w:hAnsi="Arial" w:cs="Arial"/>
                <w:kern w:val="24"/>
                <w:highlight w:val="cyan"/>
              </w:rPr>
            </w:pPr>
            <w:r w:rsidRPr="00690BC8">
              <w:rPr>
                <w:rFonts w:ascii="Aptos Narrow" w:hAnsi="Aptos Narrow"/>
                <w:color w:val="000000"/>
              </w:rPr>
              <w:t>66</w:t>
            </w:r>
          </w:p>
        </w:tc>
        <w:tc>
          <w:tcPr>
            <w:tcW w:w="3309" w:type="dxa"/>
          </w:tcPr>
          <w:p w14:paraId="6B967D80" w14:textId="77777777" w:rsidR="00765AEB" w:rsidRDefault="00765AEB" w:rsidP="00765AEB">
            <w:pPr>
              <w:autoSpaceDE w:val="0"/>
              <w:autoSpaceDN w:val="0"/>
              <w:adjustRightInd w:val="0"/>
              <w:spacing w:after="120"/>
              <w:rPr>
                <w:rFonts w:ascii="Arial" w:hAnsi="Arial" w:cs="Arial"/>
                <w:b/>
                <w:bCs/>
                <w:i/>
                <w:iCs/>
                <w:kern w:val="24"/>
              </w:rPr>
            </w:pPr>
            <w:r>
              <w:rPr>
                <w:noProof/>
              </w:rPr>
              <w:drawing>
                <wp:inline distT="0" distB="0" distL="0" distR="0" wp14:anchorId="005319AE" wp14:editId="7B29340B">
                  <wp:extent cx="1964055" cy="1104900"/>
                  <wp:effectExtent l="0" t="0" r="0" b="0"/>
                  <wp:docPr id="108761369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613692" name="Graphic 1">
                            <a:extLst>
                              <a:ext uri="{C183D7F6-B498-43B3-948B-1728B52AA6E4}">
                                <adec:decorative xmlns:adec="http://schemas.microsoft.com/office/drawing/2017/decorative" val="1"/>
                              </a:ext>
                            </a:extLst>
                          </pic:cNvPr>
                          <pic:cNvPicPr/>
                        </pic:nvPicPr>
                        <pic:blipFill>
                          <a:blip r:embed="rId223">
                            <a:extLst>
                              <a:ext uri="{96DAC541-7B7A-43D3-8B79-37D633B846F1}">
                                <asvg:svgBlip xmlns:asvg="http://schemas.microsoft.com/office/drawing/2016/SVG/main" r:embed="rId224"/>
                              </a:ext>
                            </a:extLst>
                          </a:blip>
                          <a:stretch>
                            <a:fillRect/>
                          </a:stretch>
                        </pic:blipFill>
                        <pic:spPr>
                          <a:xfrm>
                            <a:off x="0" y="0"/>
                            <a:ext cx="1964055" cy="1104900"/>
                          </a:xfrm>
                          <a:prstGeom prst="rect">
                            <a:avLst/>
                          </a:prstGeom>
                        </pic:spPr>
                      </pic:pic>
                    </a:graphicData>
                  </a:graphic>
                </wp:inline>
              </w:drawing>
            </w:r>
            <w:r w:rsidRPr="001F5BBB">
              <w:rPr>
                <w:rFonts w:ascii="Arial" w:hAnsi="Arial" w:cs="Arial"/>
                <w:b/>
                <w:bCs/>
                <w:i/>
                <w:iCs/>
                <w:kern w:val="24"/>
              </w:rPr>
              <w:t xml:space="preserve"> </w:t>
            </w:r>
          </w:p>
          <w:p w14:paraId="409E4C86" w14:textId="3DC938D8" w:rsidR="00765AEB" w:rsidRPr="001F5BBB" w:rsidRDefault="00765AEB" w:rsidP="00765AEB">
            <w:pPr>
              <w:autoSpaceDE w:val="0"/>
              <w:autoSpaceDN w:val="0"/>
              <w:adjustRightInd w:val="0"/>
              <w:spacing w:after="120"/>
              <w:rPr>
                <w:rFonts w:ascii="Arial" w:hAnsi="Arial" w:cs="Arial"/>
                <w:b/>
                <w:bCs/>
                <w:i/>
                <w:iCs/>
                <w:kern w:val="24"/>
              </w:rPr>
            </w:pPr>
            <w:r w:rsidRPr="001F5BBB">
              <w:rPr>
                <w:rFonts w:ascii="Arial" w:hAnsi="Arial" w:cs="Arial"/>
                <w:b/>
                <w:bCs/>
                <w:i/>
                <w:iCs/>
                <w:kern w:val="24"/>
              </w:rPr>
              <w:t xml:space="preserve">(This </w:t>
            </w:r>
            <w:r>
              <w:rPr>
                <w:rFonts w:ascii="Arial" w:hAnsi="Arial" w:cs="Arial"/>
                <w:b/>
                <w:bCs/>
                <w:i/>
                <w:iCs/>
                <w:kern w:val="24"/>
              </w:rPr>
              <w:t xml:space="preserve">slide </w:t>
            </w:r>
            <w:r w:rsidRPr="001F5BBB">
              <w:rPr>
                <w:rFonts w:ascii="Arial" w:hAnsi="Arial" w:cs="Arial"/>
                <w:b/>
                <w:bCs/>
                <w:i/>
                <w:iCs/>
                <w:kern w:val="24"/>
              </w:rPr>
              <w:t>will be updated when national MARF available)</w:t>
            </w:r>
          </w:p>
          <w:p w14:paraId="13EA8FFE" w14:textId="77777777" w:rsidR="00765AEB" w:rsidRPr="005A23DF" w:rsidRDefault="00765AEB" w:rsidP="00765AEB">
            <w:pPr>
              <w:autoSpaceDE w:val="0"/>
              <w:autoSpaceDN w:val="0"/>
              <w:adjustRightInd w:val="0"/>
              <w:spacing w:after="120"/>
              <w:rPr>
                <w:rFonts w:ascii="Arial" w:hAnsi="Arial" w:cs="Arial"/>
                <w:b/>
                <w:bCs/>
                <w:kern w:val="24"/>
              </w:rPr>
            </w:pPr>
          </w:p>
        </w:tc>
        <w:tc>
          <w:tcPr>
            <w:tcW w:w="3319" w:type="dxa"/>
          </w:tcPr>
          <w:p w14:paraId="28A2B88D" w14:textId="452B4853"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H</w:t>
            </w:r>
            <w:r w:rsidR="00D167D5">
              <w:rPr>
                <w:rFonts w:ascii="Arial" w:hAnsi="Arial" w:cs="Arial"/>
                <w:b/>
                <w:bCs/>
                <w:kern w:val="24"/>
              </w:rPr>
              <w:t>andout</w:t>
            </w:r>
            <w:r w:rsidRPr="006F4838">
              <w:rPr>
                <w:rFonts w:ascii="Arial" w:hAnsi="Arial" w:cs="Arial"/>
                <w:b/>
                <w:bCs/>
                <w:kern w:val="24"/>
              </w:rPr>
              <w:t xml:space="preserve">: </w:t>
            </w:r>
            <w:r w:rsidR="00D167D5">
              <w:rPr>
                <w:rFonts w:ascii="Arial" w:hAnsi="Arial" w:cs="Arial"/>
                <w:kern w:val="24"/>
              </w:rPr>
              <w:t>e</w:t>
            </w:r>
            <w:r w:rsidRPr="006F4838">
              <w:rPr>
                <w:rFonts w:ascii="Arial" w:hAnsi="Arial" w:cs="Arial"/>
                <w:kern w:val="24"/>
              </w:rPr>
              <w:t>xample of a good report form – for discussion</w:t>
            </w:r>
          </w:p>
          <w:p w14:paraId="058EB252" w14:textId="6605432B"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N</w:t>
            </w:r>
            <w:r w:rsidR="00D167D5">
              <w:rPr>
                <w:rFonts w:ascii="Arial" w:hAnsi="Arial" w:cs="Arial"/>
                <w:b/>
                <w:bCs/>
                <w:kern w:val="24"/>
              </w:rPr>
              <w:t>ote</w:t>
            </w:r>
            <w:r w:rsidRPr="006F4838">
              <w:rPr>
                <w:rFonts w:ascii="Arial" w:hAnsi="Arial" w:cs="Arial"/>
                <w:b/>
                <w:bCs/>
                <w:kern w:val="24"/>
              </w:rPr>
              <w:t>:</w:t>
            </w:r>
          </w:p>
          <w:p w14:paraId="4E5BB700" w14:textId="01D7F1AC" w:rsidR="00765AEB" w:rsidRPr="0041430F" w:rsidRDefault="00D167D5" w:rsidP="2CD44B17">
            <w:pPr>
              <w:pStyle w:val="ListParagraph"/>
              <w:numPr>
                <w:ilvl w:val="0"/>
                <w:numId w:val="139"/>
              </w:numPr>
              <w:autoSpaceDE w:val="0"/>
              <w:autoSpaceDN w:val="0"/>
              <w:adjustRightInd w:val="0"/>
              <w:rPr>
                <w:rFonts w:ascii="Arial" w:hAnsi="Arial" w:cs="Arial"/>
                <w:kern w:val="24"/>
              </w:rPr>
            </w:pPr>
            <w:r w:rsidRPr="0047375C">
              <w:rPr>
                <w:rFonts w:ascii="Arial" w:hAnsi="Arial" w:cs="Arial"/>
                <w:kern w:val="24"/>
              </w:rPr>
              <w:t>u</w:t>
            </w:r>
            <w:r w:rsidR="00765AEB" w:rsidRPr="0047375C">
              <w:rPr>
                <w:rFonts w:ascii="Arial" w:hAnsi="Arial" w:cs="Arial"/>
                <w:kern w:val="24"/>
              </w:rPr>
              <w:t xml:space="preserve">ntil </w:t>
            </w:r>
            <w:r w:rsidR="0047375C" w:rsidRPr="2CD44B17">
              <w:rPr>
                <w:rFonts w:ascii="Arial" w:hAnsi="Arial" w:cs="Arial"/>
              </w:rPr>
              <w:t>there’s</w:t>
            </w:r>
            <w:r w:rsidR="0047375C">
              <w:rPr>
                <w:rFonts w:ascii="Arial" w:hAnsi="Arial" w:cs="Arial"/>
                <w:kern w:val="24"/>
              </w:rPr>
              <w:t xml:space="preserve"> a </w:t>
            </w:r>
            <w:r w:rsidR="00765AEB" w:rsidRPr="0047375C">
              <w:rPr>
                <w:rFonts w:ascii="Arial" w:hAnsi="Arial" w:cs="Arial"/>
                <w:kern w:val="24"/>
              </w:rPr>
              <w:t xml:space="preserve">national form available, </w:t>
            </w:r>
            <w:r w:rsidR="0047375C">
              <w:rPr>
                <w:rFonts w:ascii="Arial" w:hAnsi="Arial" w:cs="Arial"/>
                <w:kern w:val="24"/>
              </w:rPr>
              <w:t xml:space="preserve">the </w:t>
            </w:r>
            <w:r w:rsidR="00765AEB" w:rsidRPr="0047375C">
              <w:rPr>
                <w:rFonts w:ascii="Arial" w:hAnsi="Arial" w:cs="Arial"/>
                <w:kern w:val="24"/>
              </w:rPr>
              <w:t xml:space="preserve">trainer </w:t>
            </w:r>
            <w:r w:rsidR="0047375C">
              <w:rPr>
                <w:rFonts w:ascii="Arial" w:hAnsi="Arial" w:cs="Arial"/>
                <w:kern w:val="24"/>
              </w:rPr>
              <w:t>should</w:t>
            </w:r>
            <w:r w:rsidR="00765AEB" w:rsidRPr="0047375C">
              <w:rPr>
                <w:rFonts w:ascii="Arial" w:hAnsi="Arial" w:cs="Arial"/>
                <w:kern w:val="24"/>
              </w:rPr>
              <w:t xml:space="preserve"> add-in local report forms (</w:t>
            </w:r>
            <w:r w:rsidR="0047375C">
              <w:rPr>
                <w:rFonts w:ascii="Arial" w:hAnsi="Arial" w:cs="Arial"/>
                <w:kern w:val="24"/>
              </w:rPr>
              <w:t>c</w:t>
            </w:r>
            <w:r w:rsidR="00765AEB" w:rsidRPr="0047375C">
              <w:rPr>
                <w:rFonts w:ascii="Arial" w:hAnsi="Arial" w:cs="Arial"/>
                <w:kern w:val="24"/>
              </w:rPr>
              <w:t>hild/</w:t>
            </w:r>
            <w:r w:rsidR="0047375C">
              <w:rPr>
                <w:rFonts w:ascii="Arial" w:hAnsi="Arial" w:cs="Arial"/>
                <w:kern w:val="24"/>
              </w:rPr>
              <w:t>a</w:t>
            </w:r>
            <w:r w:rsidR="00765AEB" w:rsidRPr="0047375C">
              <w:rPr>
                <w:rFonts w:ascii="Arial" w:hAnsi="Arial" w:cs="Arial"/>
                <w:kern w:val="24"/>
              </w:rPr>
              <w:t>dult)</w:t>
            </w:r>
            <w:r w:rsidR="0047375C">
              <w:rPr>
                <w:rFonts w:ascii="Arial" w:hAnsi="Arial" w:cs="Arial"/>
                <w:kern w:val="24"/>
              </w:rPr>
              <w:t>.</w:t>
            </w:r>
            <w:r>
              <w:br/>
            </w:r>
          </w:p>
          <w:p w14:paraId="2F885238" w14:textId="77777777"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Note to trainer:</w:t>
            </w:r>
          </w:p>
          <w:p w14:paraId="1BC6F24E" w14:textId="6718C7AE" w:rsidR="00765AEB" w:rsidRPr="006F4838" w:rsidRDefault="0047375C" w:rsidP="2CD44B17">
            <w:pPr>
              <w:autoSpaceDE w:val="0"/>
              <w:autoSpaceDN w:val="0"/>
              <w:adjustRightInd w:val="0"/>
              <w:spacing w:after="120"/>
              <w:rPr>
                <w:rFonts w:ascii="Arial" w:hAnsi="Arial" w:cs="Arial"/>
                <w:b/>
                <w:bCs/>
                <w:i/>
                <w:iCs/>
                <w:kern w:val="24"/>
              </w:rPr>
            </w:pPr>
            <w:r>
              <w:rPr>
                <w:rFonts w:ascii="Arial" w:hAnsi="Arial" w:cs="Arial"/>
                <w:kern w:val="24"/>
              </w:rPr>
              <w:t>We</w:t>
            </w:r>
            <w:r w:rsidR="00765AEB" w:rsidRPr="006F4838">
              <w:rPr>
                <w:rFonts w:ascii="Arial" w:hAnsi="Arial" w:cs="Arial"/>
                <w:kern w:val="24"/>
              </w:rPr>
              <w:t xml:space="preserve"> highly recommend that</w:t>
            </w:r>
            <w:r>
              <w:rPr>
                <w:rFonts w:ascii="Arial" w:hAnsi="Arial" w:cs="Arial"/>
                <w:kern w:val="24"/>
              </w:rPr>
              <w:t xml:space="preserve"> you</w:t>
            </w:r>
            <w:r w:rsidR="00765AEB" w:rsidRPr="006F4838">
              <w:rPr>
                <w:rFonts w:ascii="Arial" w:hAnsi="Arial" w:cs="Arial"/>
                <w:kern w:val="24"/>
              </w:rPr>
              <w:t xml:space="preserve"> take everyone through completing their report form, referring to</w:t>
            </w:r>
            <w:r>
              <w:rPr>
                <w:rFonts w:ascii="Arial" w:hAnsi="Arial" w:cs="Arial"/>
                <w:kern w:val="24"/>
              </w:rPr>
              <w:t xml:space="preserve"> the</w:t>
            </w:r>
            <w:r w:rsidR="00765AEB" w:rsidRPr="006F4838">
              <w:rPr>
                <w:rFonts w:ascii="Arial" w:hAnsi="Arial" w:cs="Arial"/>
                <w:kern w:val="24"/>
              </w:rPr>
              <w:t xml:space="preserve"> guidance notes.</w:t>
            </w:r>
          </w:p>
        </w:tc>
        <w:tc>
          <w:tcPr>
            <w:tcW w:w="3091" w:type="dxa"/>
          </w:tcPr>
          <w:p w14:paraId="3A4A6A83" w14:textId="77777777" w:rsidR="00765AEB" w:rsidRPr="006F4838" w:rsidRDefault="00765AEB" w:rsidP="00765AEB">
            <w:pPr>
              <w:autoSpaceDE w:val="0"/>
              <w:autoSpaceDN w:val="0"/>
              <w:adjustRightInd w:val="0"/>
              <w:spacing w:after="240"/>
              <w:rPr>
                <w:rFonts w:ascii="Arial" w:hAnsi="Arial" w:cs="Arial"/>
                <w:kern w:val="24"/>
              </w:rPr>
            </w:pPr>
            <w:r w:rsidRPr="006F4838">
              <w:rPr>
                <w:rFonts w:ascii="Arial" w:hAnsi="Arial" w:cs="Arial"/>
                <w:kern w:val="24"/>
              </w:rPr>
              <w:t>Regional Safeguarding Board link to report form</w:t>
            </w:r>
          </w:p>
          <w:p w14:paraId="53E4E4B4"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0F26A150"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4C98BAA4" w14:textId="28E6C4D0" w:rsidTr="6EA40EA4">
        <w:tc>
          <w:tcPr>
            <w:tcW w:w="1271" w:type="dxa"/>
          </w:tcPr>
          <w:p w14:paraId="0FF30905" w14:textId="6EDA6D92" w:rsidR="00765AEB" w:rsidRPr="001E7497" w:rsidRDefault="00765AEB" w:rsidP="00765AEB">
            <w:pPr>
              <w:autoSpaceDE w:val="0"/>
              <w:autoSpaceDN w:val="0"/>
              <w:adjustRightInd w:val="0"/>
              <w:ind w:left="34"/>
              <w:jc w:val="center"/>
              <w:rPr>
                <w:rFonts w:ascii="Arial" w:hAnsi="Arial" w:cs="Arial"/>
                <w:kern w:val="24"/>
              </w:rPr>
            </w:pPr>
            <w:r>
              <w:rPr>
                <w:rFonts w:ascii="Arial" w:hAnsi="Arial" w:cs="Arial"/>
                <w:kern w:val="24"/>
              </w:rPr>
              <w:t>67</w:t>
            </w:r>
          </w:p>
        </w:tc>
        <w:tc>
          <w:tcPr>
            <w:tcW w:w="3309" w:type="dxa"/>
          </w:tcPr>
          <w:p w14:paraId="487CCA1F" w14:textId="10C8500C" w:rsidR="00765AEB" w:rsidRPr="003D295C" w:rsidRDefault="00765AEB" w:rsidP="00765AEB">
            <w:pPr>
              <w:autoSpaceDE w:val="0"/>
              <w:autoSpaceDN w:val="0"/>
              <w:adjustRightInd w:val="0"/>
              <w:spacing w:after="120"/>
              <w:rPr>
                <w:rFonts w:ascii="Arial" w:hAnsi="Arial" w:cs="Arial"/>
                <w:b/>
                <w:bCs/>
                <w:kern w:val="24"/>
              </w:rPr>
            </w:pPr>
            <w:r>
              <w:rPr>
                <w:noProof/>
              </w:rPr>
              <w:drawing>
                <wp:inline distT="0" distB="0" distL="0" distR="0" wp14:anchorId="6FB3887D" wp14:editId="76BE742B">
                  <wp:extent cx="1964055" cy="1104900"/>
                  <wp:effectExtent l="0" t="0" r="0" b="0"/>
                  <wp:docPr id="136794585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945854" name="Graphic 1">
                            <a:extLst>
                              <a:ext uri="{C183D7F6-B498-43B3-948B-1728B52AA6E4}">
                                <adec:decorative xmlns:adec="http://schemas.microsoft.com/office/drawing/2017/decorative" val="1"/>
                              </a:ext>
                            </a:extLst>
                          </pic:cNvPr>
                          <pic:cNvPicPr/>
                        </pic:nvPicPr>
                        <pic:blipFill>
                          <a:blip r:embed="rId225">
                            <a:extLst>
                              <a:ext uri="{96DAC541-7B7A-43D3-8B79-37D633B846F1}">
                                <asvg:svgBlip xmlns:asvg="http://schemas.microsoft.com/office/drawing/2016/SVG/main" r:embed="rId226"/>
                              </a:ext>
                            </a:extLst>
                          </a:blip>
                          <a:stretch>
                            <a:fillRect/>
                          </a:stretch>
                        </pic:blipFill>
                        <pic:spPr>
                          <a:xfrm>
                            <a:off x="0" y="0"/>
                            <a:ext cx="1964055" cy="1104900"/>
                          </a:xfrm>
                          <a:prstGeom prst="rect">
                            <a:avLst/>
                          </a:prstGeom>
                        </pic:spPr>
                      </pic:pic>
                    </a:graphicData>
                  </a:graphic>
                </wp:inline>
              </w:drawing>
            </w:r>
          </w:p>
        </w:tc>
        <w:tc>
          <w:tcPr>
            <w:tcW w:w="3319" w:type="dxa"/>
          </w:tcPr>
          <w:p w14:paraId="67D50AF6" w14:textId="1C3D84C2" w:rsidR="00765AEB" w:rsidRPr="007D063F" w:rsidDel="0047375C" w:rsidRDefault="00765AEB" w:rsidP="2CD44B17">
            <w:pPr>
              <w:autoSpaceDE w:val="0"/>
              <w:autoSpaceDN w:val="0"/>
              <w:adjustRightInd w:val="0"/>
              <w:spacing w:after="120"/>
              <w:rPr>
                <w:rFonts w:ascii="Arial" w:hAnsi="Arial" w:cs="Arial"/>
                <w:i/>
                <w:iCs/>
                <w:kern w:val="24"/>
              </w:rPr>
            </w:pPr>
            <w:r w:rsidRPr="2CD44B17">
              <w:rPr>
                <w:rFonts w:ascii="Arial" w:hAnsi="Arial" w:cs="Arial"/>
                <w:b/>
                <w:bCs/>
                <w:i/>
                <w:iCs/>
                <w:kern w:val="24"/>
              </w:rPr>
              <w:t>N</w:t>
            </w:r>
            <w:r w:rsidR="0047375C" w:rsidRPr="2CD44B17">
              <w:rPr>
                <w:rFonts w:ascii="Arial" w:hAnsi="Arial" w:cs="Arial"/>
                <w:b/>
                <w:bCs/>
                <w:i/>
                <w:iCs/>
                <w:kern w:val="24"/>
              </w:rPr>
              <w:t>ote</w:t>
            </w:r>
            <w:r w:rsidRPr="2CD44B17">
              <w:rPr>
                <w:rFonts w:ascii="Arial" w:hAnsi="Arial" w:cs="Arial"/>
                <w:b/>
                <w:bCs/>
                <w:i/>
                <w:iCs/>
                <w:kern w:val="24"/>
              </w:rPr>
              <w:t xml:space="preserve">: </w:t>
            </w:r>
            <w:r w:rsidR="0047375C" w:rsidRPr="2CD44B17">
              <w:rPr>
                <w:rFonts w:ascii="Arial" w:hAnsi="Arial" w:cs="Arial"/>
                <w:i/>
                <w:iCs/>
                <w:kern w:val="24"/>
              </w:rPr>
              <w:t xml:space="preserve">each </w:t>
            </w:r>
            <w:r w:rsidRPr="2CD44B17">
              <w:rPr>
                <w:rFonts w:ascii="Arial" w:hAnsi="Arial" w:cs="Arial"/>
                <w:i/>
                <w:iCs/>
                <w:kern w:val="24"/>
              </w:rPr>
              <w:t>QR</w:t>
            </w:r>
            <w:r w:rsidR="0047375C" w:rsidRPr="2CD44B17">
              <w:rPr>
                <w:rFonts w:ascii="Arial" w:hAnsi="Arial" w:cs="Arial"/>
                <w:i/>
                <w:iCs/>
                <w:kern w:val="24"/>
              </w:rPr>
              <w:t xml:space="preserve"> code is a clickable link.</w:t>
            </w:r>
          </w:p>
          <w:p w14:paraId="5C7FFBA3" w14:textId="0C8483B1" w:rsidR="00765AEB" w:rsidRPr="007D063F" w:rsidRDefault="00765AEB" w:rsidP="2CD44B17">
            <w:pPr>
              <w:autoSpaceDE w:val="0"/>
              <w:autoSpaceDN w:val="0"/>
              <w:adjustRightInd w:val="0"/>
              <w:spacing w:after="120"/>
              <w:rPr>
                <w:rFonts w:ascii="Arial" w:hAnsi="Arial" w:cs="Arial"/>
                <w:b/>
                <w:bCs/>
                <w:i/>
                <w:iCs/>
                <w:kern w:val="24"/>
              </w:rPr>
            </w:pPr>
            <w:r w:rsidRPr="2CD44B17">
              <w:rPr>
                <w:rFonts w:ascii="Arial" w:hAnsi="Arial" w:cs="Arial"/>
                <w:b/>
                <w:bCs/>
                <w:i/>
                <w:iCs/>
                <w:kern w:val="24"/>
              </w:rPr>
              <w:t>This slide</w:t>
            </w:r>
            <w:r w:rsidR="0047375C" w:rsidRPr="2CD44B17">
              <w:rPr>
                <w:rFonts w:ascii="Arial" w:hAnsi="Arial" w:cs="Arial"/>
                <w:b/>
                <w:bCs/>
                <w:i/>
                <w:iCs/>
                <w:kern w:val="24"/>
              </w:rPr>
              <w:t xml:space="preserve"> needs </w:t>
            </w:r>
            <w:commentRangeStart w:id="1"/>
            <w:commentRangeStart w:id="2"/>
            <w:r w:rsidRPr="2CD44B17">
              <w:rPr>
                <w:rFonts w:ascii="Arial" w:hAnsi="Arial" w:cs="Arial"/>
                <w:b/>
                <w:bCs/>
                <w:i/>
                <w:iCs/>
                <w:kern w:val="24"/>
              </w:rPr>
              <w:t>internet</w:t>
            </w:r>
            <w:commentRangeEnd w:id="1"/>
            <w:r w:rsidR="00075C50" w:rsidRPr="2CD44B17">
              <w:rPr>
                <w:rStyle w:val="CommentReference"/>
                <w:rFonts w:ascii="Arial" w:hAnsi="Arial" w:cs="Arial"/>
                <w:b/>
                <w:bCs/>
                <w:i/>
                <w:iCs/>
                <w:kern w:val="24"/>
                <w:sz w:val="22"/>
                <w:szCs w:val="22"/>
              </w:rPr>
              <w:commentReference w:id="1"/>
            </w:r>
            <w:commentRangeEnd w:id="2"/>
            <w:r w:rsidRPr="2CD44B17">
              <w:rPr>
                <w:rStyle w:val="CommentReference"/>
                <w:rFonts w:ascii="Arial" w:hAnsi="Arial" w:cs="Arial"/>
                <w:b/>
                <w:bCs/>
                <w:i/>
                <w:iCs/>
                <w:kern w:val="24"/>
                <w:sz w:val="22"/>
                <w:szCs w:val="22"/>
              </w:rPr>
              <w:commentReference w:id="2"/>
            </w:r>
            <w:r w:rsidRPr="2CD44B17">
              <w:rPr>
                <w:rFonts w:ascii="Arial" w:hAnsi="Arial" w:cs="Arial"/>
                <w:b/>
                <w:bCs/>
                <w:i/>
                <w:iCs/>
                <w:kern w:val="24"/>
              </w:rPr>
              <w:t xml:space="preserve"> access</w:t>
            </w:r>
          </w:p>
          <w:p w14:paraId="457544FD" w14:textId="1AF94144"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A</w:t>
            </w:r>
            <w:r w:rsidR="006564B2">
              <w:rPr>
                <w:rFonts w:ascii="Arial" w:hAnsi="Arial" w:cs="Arial"/>
                <w:b/>
                <w:bCs/>
                <w:kern w:val="24"/>
              </w:rPr>
              <w:t>im</w:t>
            </w:r>
            <w:r w:rsidRPr="006F4838">
              <w:rPr>
                <w:rFonts w:ascii="Arial" w:hAnsi="Arial" w:cs="Arial"/>
                <w:kern w:val="24"/>
              </w:rPr>
              <w:t>:</w:t>
            </w:r>
          </w:p>
          <w:p w14:paraId="52AB18E1" w14:textId="68F72C3D" w:rsidR="00765AEB" w:rsidRPr="006F4838" w:rsidRDefault="006564B2" w:rsidP="00765AEB">
            <w:p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o clarify what kind of information is needed for an effective and appropriate report form</w:t>
            </w:r>
            <w:r>
              <w:rPr>
                <w:rFonts w:ascii="Arial" w:hAnsi="Arial" w:cs="Arial"/>
                <w:kern w:val="24"/>
              </w:rPr>
              <w:t>.</w:t>
            </w:r>
          </w:p>
          <w:p w14:paraId="51F26105" w14:textId="56AAF102" w:rsidR="00765AEB" w:rsidRPr="0041430F" w:rsidRDefault="00765AEB" w:rsidP="00765AEB">
            <w:pPr>
              <w:autoSpaceDE w:val="0"/>
              <w:autoSpaceDN w:val="0"/>
              <w:adjustRightInd w:val="0"/>
              <w:spacing w:after="120"/>
              <w:rPr>
                <w:rFonts w:ascii="Arial" w:hAnsi="Arial" w:cs="Arial"/>
                <w:b/>
                <w:bCs/>
                <w:kern w:val="24"/>
                <w:lang w:val="en-US"/>
              </w:rPr>
            </w:pPr>
            <w:r w:rsidRPr="006564B2">
              <w:rPr>
                <w:rFonts w:ascii="Arial" w:hAnsi="Arial" w:cs="Arial"/>
                <w:b/>
                <w:bCs/>
                <w:kern w:val="24"/>
                <w:lang w:val="en-US"/>
              </w:rPr>
              <w:t xml:space="preserve">Trainer to </w:t>
            </w:r>
            <w:r w:rsidR="006564B2" w:rsidRPr="006564B2">
              <w:rPr>
                <w:rFonts w:ascii="Arial" w:hAnsi="Arial" w:cs="Arial"/>
                <w:b/>
                <w:bCs/>
                <w:kern w:val="24"/>
                <w:lang w:val="en-US"/>
              </w:rPr>
              <w:t>a</w:t>
            </w:r>
            <w:r w:rsidRPr="006564B2">
              <w:rPr>
                <w:rFonts w:ascii="Arial" w:hAnsi="Arial" w:cs="Arial"/>
                <w:b/>
                <w:bCs/>
                <w:kern w:val="24"/>
                <w:lang w:val="en-US"/>
              </w:rPr>
              <w:t xml:space="preserve">dd: </w:t>
            </w:r>
          </w:p>
          <w:p w14:paraId="5A80D767" w14:textId="3BCD69E6"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lang w:val="en-US"/>
              </w:rPr>
              <w:t>If the report-taker </w:t>
            </w:r>
            <w:r w:rsidR="006564B2" w:rsidRPr="2CD44B17">
              <w:rPr>
                <w:rFonts w:ascii="Arial" w:hAnsi="Arial" w:cs="Arial"/>
                <w:lang w:val="en-US"/>
              </w:rPr>
              <w:t>can’t</w:t>
            </w:r>
            <w:r w:rsidR="006564B2">
              <w:rPr>
                <w:rFonts w:ascii="Arial" w:hAnsi="Arial" w:cs="Arial"/>
                <w:kern w:val="24"/>
                <w:lang w:val="en-US"/>
              </w:rPr>
              <w:t xml:space="preserve"> get enough</w:t>
            </w:r>
            <w:r w:rsidRPr="006F4838">
              <w:rPr>
                <w:rFonts w:ascii="Arial" w:hAnsi="Arial" w:cs="Arial"/>
                <w:kern w:val="24"/>
                <w:lang w:val="en-US"/>
              </w:rPr>
              <w:t xml:space="preserve"> information from the report-maker, they should </w:t>
            </w:r>
            <w:r w:rsidRPr="006F4838">
              <w:rPr>
                <w:rFonts w:ascii="Arial" w:hAnsi="Arial" w:cs="Arial"/>
                <w:b/>
                <w:bCs/>
                <w:kern w:val="24"/>
                <w:lang w:val="en-US"/>
              </w:rPr>
              <w:t>contact other practitioners</w:t>
            </w:r>
            <w:r w:rsidRPr="006F4838">
              <w:rPr>
                <w:rFonts w:ascii="Arial" w:hAnsi="Arial" w:cs="Arial"/>
                <w:kern w:val="24"/>
                <w:lang w:val="en-US"/>
              </w:rPr>
              <w:t xml:space="preserve"> who may h</w:t>
            </w:r>
            <w:r w:rsidR="006564B2">
              <w:rPr>
                <w:rFonts w:ascii="Arial" w:hAnsi="Arial" w:cs="Arial"/>
                <w:kern w:val="24"/>
                <w:lang w:val="en-US"/>
              </w:rPr>
              <w:t>ave</w:t>
            </w:r>
            <w:r w:rsidRPr="006F4838">
              <w:rPr>
                <w:rFonts w:ascii="Arial" w:hAnsi="Arial" w:cs="Arial"/>
                <w:kern w:val="24"/>
                <w:lang w:val="en-US"/>
              </w:rPr>
              <w:t xml:space="preserve"> information </w:t>
            </w:r>
            <w:r w:rsidR="006564B2">
              <w:rPr>
                <w:rFonts w:ascii="Arial" w:hAnsi="Arial" w:cs="Arial"/>
                <w:kern w:val="24"/>
                <w:lang w:val="en-US"/>
              </w:rPr>
              <w:t>about</w:t>
            </w:r>
            <w:r w:rsidRPr="006F4838">
              <w:rPr>
                <w:rFonts w:ascii="Arial" w:hAnsi="Arial" w:cs="Arial"/>
                <w:kern w:val="24"/>
                <w:lang w:val="en-US"/>
              </w:rPr>
              <w:t xml:space="preserve"> the child/adult and their family.</w:t>
            </w:r>
          </w:p>
          <w:p w14:paraId="50E6326E" w14:textId="188ABFD0" w:rsidR="00765AEB" w:rsidRPr="0041430F" w:rsidRDefault="00765AEB" w:rsidP="00765AEB">
            <w:pPr>
              <w:autoSpaceDE w:val="0"/>
              <w:autoSpaceDN w:val="0"/>
              <w:adjustRightInd w:val="0"/>
              <w:spacing w:after="120"/>
              <w:rPr>
                <w:rFonts w:ascii="Arial" w:hAnsi="Arial" w:cs="Arial"/>
                <w:b/>
                <w:bCs/>
                <w:kern w:val="24"/>
              </w:rPr>
            </w:pPr>
            <w:r w:rsidRPr="006564B2">
              <w:rPr>
                <w:rFonts w:ascii="Arial" w:hAnsi="Arial" w:cs="Arial"/>
                <w:b/>
                <w:bCs/>
                <w:kern w:val="24"/>
              </w:rPr>
              <w:t>Activity:</w:t>
            </w:r>
          </w:p>
          <w:p w14:paraId="1BA5B70B" w14:textId="7BA2993E"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lastRenderedPageBreak/>
              <w:t>Trainer to direct learners to the appropriate webpage in the Wales Safeguarding Procedures.</w:t>
            </w:r>
          </w:p>
          <w:p w14:paraId="7662EFDC" w14:textId="6814CF89" w:rsidR="00765AEB" w:rsidRPr="00734CDE" w:rsidRDefault="00765AEB" w:rsidP="00765AEB">
            <w:pPr>
              <w:autoSpaceDE w:val="0"/>
              <w:autoSpaceDN w:val="0"/>
              <w:adjustRightInd w:val="0"/>
              <w:spacing w:after="120"/>
              <w:rPr>
                <w:rFonts w:ascii="Arial" w:hAnsi="Arial" w:cs="Arial"/>
                <w:b/>
                <w:bCs/>
                <w:kern w:val="24"/>
              </w:rPr>
            </w:pPr>
            <w:r>
              <w:rPr>
                <w:rFonts w:ascii="Arial" w:hAnsi="Arial" w:cs="Arial"/>
                <w:kern w:val="24"/>
              </w:rPr>
              <w:t>*</w:t>
            </w:r>
            <w:r w:rsidRPr="006F4838">
              <w:rPr>
                <w:rFonts w:ascii="Arial" w:hAnsi="Arial" w:cs="Arial"/>
                <w:kern w:val="24"/>
              </w:rPr>
              <w:t xml:space="preserve">Ask </w:t>
            </w:r>
            <w:r w:rsidR="006564B2">
              <w:rPr>
                <w:rFonts w:ascii="Arial" w:hAnsi="Arial" w:cs="Arial"/>
                <w:kern w:val="24"/>
              </w:rPr>
              <w:t>everyone</w:t>
            </w:r>
            <w:r w:rsidRPr="006F4838">
              <w:rPr>
                <w:rFonts w:ascii="Arial" w:hAnsi="Arial" w:cs="Arial"/>
                <w:kern w:val="24"/>
              </w:rPr>
              <w:t xml:space="preserve"> to click on any </w:t>
            </w:r>
            <w:r w:rsidRPr="006F4838">
              <w:rPr>
                <w:rFonts w:ascii="Arial" w:hAnsi="Arial" w:cs="Arial"/>
                <w:b/>
                <w:bCs/>
                <w:kern w:val="24"/>
              </w:rPr>
              <w:t>Pointers For Practice</w:t>
            </w:r>
          </w:p>
        </w:tc>
        <w:tc>
          <w:tcPr>
            <w:tcW w:w="3091" w:type="dxa"/>
          </w:tcPr>
          <w:p w14:paraId="46DBEC5B" w14:textId="742797DB" w:rsidR="00765AEB" w:rsidRPr="006F4838" w:rsidRDefault="00765AEB" w:rsidP="00765AEB">
            <w:pPr>
              <w:autoSpaceDE w:val="0"/>
              <w:autoSpaceDN w:val="0"/>
              <w:adjustRightInd w:val="0"/>
              <w:spacing w:after="240"/>
              <w:rPr>
                <w:rFonts w:ascii="Arial" w:hAnsi="Arial" w:cs="Arial"/>
                <w:b/>
                <w:bCs/>
                <w:kern w:val="24"/>
              </w:rPr>
            </w:pPr>
            <w:r w:rsidRPr="006F4838">
              <w:rPr>
                <w:rFonts w:ascii="Arial" w:hAnsi="Arial" w:cs="Arial"/>
                <w:b/>
                <w:bCs/>
                <w:kern w:val="24"/>
              </w:rPr>
              <w:lastRenderedPageBreak/>
              <w:t>Wales Safeguarding Procedures</w:t>
            </w:r>
          </w:p>
          <w:p w14:paraId="773B0528" w14:textId="34E58CC3" w:rsidR="00765AEB" w:rsidRPr="006F4838" w:rsidRDefault="00765AEB" w:rsidP="00765AEB">
            <w:pPr>
              <w:autoSpaceDE w:val="0"/>
              <w:autoSpaceDN w:val="0"/>
              <w:adjustRightInd w:val="0"/>
              <w:spacing w:after="240"/>
              <w:rPr>
                <w:rFonts w:ascii="Arial" w:hAnsi="Arial" w:cs="Arial"/>
                <w:kern w:val="24"/>
              </w:rPr>
            </w:pPr>
            <w:hyperlink r:id="rId227" w:history="1">
              <w:r w:rsidRPr="006F4838">
                <w:rPr>
                  <w:rStyle w:val="Hyperlink"/>
                  <w:rFonts w:ascii="Arial" w:hAnsi="Arial" w:cs="Arial"/>
                  <w:kern w:val="24"/>
                </w:rPr>
                <w:t>Gathering information to make a report</w:t>
              </w:r>
            </w:hyperlink>
            <w:r w:rsidRPr="006F4838">
              <w:rPr>
                <w:rFonts w:ascii="Arial" w:hAnsi="Arial" w:cs="Arial"/>
                <w:kern w:val="24"/>
              </w:rPr>
              <w:t xml:space="preserve"> (</w:t>
            </w:r>
            <w:r w:rsidR="00877F95">
              <w:rPr>
                <w:rFonts w:ascii="Arial" w:hAnsi="Arial" w:cs="Arial"/>
                <w:kern w:val="24"/>
              </w:rPr>
              <w:t>children and young people</w:t>
            </w:r>
            <w:r w:rsidRPr="006F4838">
              <w:rPr>
                <w:rFonts w:ascii="Arial" w:hAnsi="Arial" w:cs="Arial"/>
                <w:kern w:val="24"/>
              </w:rPr>
              <w:t>)</w:t>
            </w:r>
          </w:p>
          <w:p w14:paraId="70A98B52" w14:textId="6555EAEE" w:rsidR="00765AEB" w:rsidRPr="006F4838" w:rsidRDefault="00765AEB" w:rsidP="00765AEB">
            <w:pPr>
              <w:autoSpaceDE w:val="0"/>
              <w:autoSpaceDN w:val="0"/>
              <w:adjustRightInd w:val="0"/>
              <w:spacing w:after="240"/>
              <w:rPr>
                <w:rFonts w:ascii="Arial" w:hAnsi="Arial" w:cs="Arial"/>
                <w:kern w:val="24"/>
              </w:rPr>
            </w:pPr>
            <w:hyperlink r:id="rId228" w:history="1">
              <w:r w:rsidRPr="006F4838">
                <w:rPr>
                  <w:rStyle w:val="Hyperlink"/>
                  <w:rFonts w:ascii="Arial" w:hAnsi="Arial" w:cs="Arial"/>
                  <w:kern w:val="24"/>
                </w:rPr>
                <w:t>Responding to a report</w:t>
              </w:r>
            </w:hyperlink>
            <w:r w:rsidRPr="006F4838">
              <w:rPr>
                <w:rFonts w:ascii="Arial" w:hAnsi="Arial" w:cs="Arial"/>
                <w:kern w:val="24"/>
              </w:rPr>
              <w:t xml:space="preserve"> (</w:t>
            </w:r>
            <w:r w:rsidR="00877F95">
              <w:rPr>
                <w:rFonts w:ascii="Arial" w:hAnsi="Arial" w:cs="Arial"/>
                <w:kern w:val="24"/>
              </w:rPr>
              <w:t>children and young people</w:t>
            </w:r>
            <w:r w:rsidRPr="006F4838">
              <w:rPr>
                <w:rFonts w:ascii="Arial" w:hAnsi="Arial" w:cs="Arial"/>
                <w:kern w:val="24"/>
              </w:rPr>
              <w:t>)</w:t>
            </w:r>
          </w:p>
          <w:p w14:paraId="51B3C0D9" w14:textId="77777777" w:rsidR="00765AEB" w:rsidRPr="006F4838" w:rsidRDefault="00765AEB" w:rsidP="00765AEB">
            <w:pPr>
              <w:autoSpaceDE w:val="0"/>
              <w:autoSpaceDN w:val="0"/>
              <w:adjustRightInd w:val="0"/>
              <w:spacing w:after="240"/>
              <w:rPr>
                <w:rFonts w:ascii="Arial" w:hAnsi="Arial" w:cs="Arial"/>
                <w:kern w:val="24"/>
              </w:rPr>
            </w:pPr>
            <w:hyperlink r:id="rId229" w:history="1">
              <w:r w:rsidRPr="006F4838">
                <w:rPr>
                  <w:rStyle w:val="Hyperlink"/>
                  <w:rFonts w:ascii="Arial" w:hAnsi="Arial" w:cs="Arial"/>
                  <w:kern w:val="24"/>
                </w:rPr>
                <w:t>Gathering information to make a report</w:t>
              </w:r>
            </w:hyperlink>
            <w:r w:rsidRPr="006F4838">
              <w:rPr>
                <w:rFonts w:ascii="Arial" w:hAnsi="Arial" w:cs="Arial"/>
                <w:kern w:val="24"/>
              </w:rPr>
              <w:t xml:space="preserve"> (Adults)</w:t>
            </w:r>
          </w:p>
          <w:p w14:paraId="47E68E6A" w14:textId="77777777" w:rsidR="00765AEB" w:rsidRPr="006F4838" w:rsidRDefault="00765AEB" w:rsidP="00765AEB">
            <w:pPr>
              <w:autoSpaceDE w:val="0"/>
              <w:autoSpaceDN w:val="0"/>
              <w:adjustRightInd w:val="0"/>
              <w:spacing w:after="240"/>
              <w:rPr>
                <w:rFonts w:ascii="Arial" w:hAnsi="Arial" w:cs="Arial"/>
                <w:kern w:val="24"/>
              </w:rPr>
            </w:pPr>
            <w:hyperlink r:id="rId230" w:history="1">
              <w:r w:rsidRPr="006F4838">
                <w:rPr>
                  <w:rStyle w:val="Hyperlink"/>
                  <w:rFonts w:ascii="Arial" w:hAnsi="Arial" w:cs="Arial"/>
                  <w:kern w:val="24"/>
                </w:rPr>
                <w:t>Information-gathering by the report-taker</w:t>
              </w:r>
            </w:hyperlink>
            <w:r w:rsidRPr="006F4838">
              <w:rPr>
                <w:rFonts w:ascii="Arial" w:hAnsi="Arial" w:cs="Arial"/>
                <w:kern w:val="24"/>
              </w:rPr>
              <w:t xml:space="preserve"> (Adults)</w:t>
            </w:r>
          </w:p>
          <w:p w14:paraId="77539A62" w14:textId="2A1719DE" w:rsidR="00765AEB" w:rsidRPr="0041430F" w:rsidRDefault="006564B2" w:rsidP="00765AEB">
            <w:pPr>
              <w:autoSpaceDE w:val="0"/>
              <w:autoSpaceDN w:val="0"/>
              <w:adjustRightInd w:val="0"/>
              <w:spacing w:after="240"/>
              <w:rPr>
                <w:rFonts w:ascii="Arial" w:hAnsi="Arial" w:cs="Arial"/>
                <w:b/>
                <w:bCs/>
                <w:kern w:val="24"/>
              </w:rPr>
            </w:pPr>
            <w:r>
              <w:rPr>
                <w:rFonts w:ascii="Arial" w:hAnsi="Arial" w:cs="Arial"/>
                <w:b/>
                <w:bCs/>
                <w:kern w:val="24"/>
              </w:rPr>
              <w:t>Other</w:t>
            </w:r>
            <w:r w:rsidR="00765AEB" w:rsidRPr="006564B2">
              <w:rPr>
                <w:rFonts w:ascii="Arial" w:hAnsi="Arial" w:cs="Arial"/>
                <w:b/>
                <w:bCs/>
                <w:kern w:val="24"/>
              </w:rPr>
              <w:t xml:space="preserve"> resources</w:t>
            </w:r>
          </w:p>
          <w:p w14:paraId="1BCE044E" w14:textId="24B3A04A" w:rsidR="00765AEB" w:rsidRPr="00734CDE" w:rsidRDefault="00765AEB" w:rsidP="00765AEB">
            <w:pPr>
              <w:autoSpaceDE w:val="0"/>
              <w:autoSpaceDN w:val="0"/>
              <w:adjustRightInd w:val="0"/>
              <w:spacing w:after="240"/>
              <w:rPr>
                <w:rFonts w:ascii="Arial" w:hAnsi="Arial" w:cs="Arial"/>
                <w:kern w:val="24"/>
              </w:rPr>
            </w:pPr>
            <w:hyperlink r:id="rId231" w:history="1">
              <w:r w:rsidRPr="00F94EBA">
                <w:rPr>
                  <w:rStyle w:val="Hyperlink"/>
                  <w:rFonts w:ascii="Arial" w:hAnsi="Arial" w:cs="Arial"/>
                  <w:kern w:val="24"/>
                </w:rPr>
                <w:t>Pointers for Practice: Making a report</w:t>
              </w:r>
            </w:hyperlink>
          </w:p>
          <w:p w14:paraId="4E2D802E" w14:textId="297EC578" w:rsidR="00765AEB" w:rsidRPr="00734CDE" w:rsidRDefault="00765AEB" w:rsidP="00765AEB">
            <w:pPr>
              <w:autoSpaceDE w:val="0"/>
              <w:autoSpaceDN w:val="0"/>
              <w:adjustRightInd w:val="0"/>
              <w:spacing w:after="240"/>
              <w:rPr>
                <w:rFonts w:ascii="Arial" w:hAnsi="Arial" w:cs="Arial"/>
                <w:kern w:val="24"/>
              </w:rPr>
            </w:pPr>
            <w:hyperlink r:id="rId232" w:history="1">
              <w:r w:rsidRPr="00734CDE">
                <w:rPr>
                  <w:rStyle w:val="Hyperlink"/>
                  <w:rFonts w:ascii="Arial" w:hAnsi="Arial" w:cs="Arial"/>
                  <w:kern w:val="24"/>
                </w:rPr>
                <w:t xml:space="preserve">Pointers for Practice: The Identification, Assessment, </w:t>
              </w:r>
              <w:r w:rsidRPr="00734CDE">
                <w:rPr>
                  <w:rStyle w:val="Hyperlink"/>
                  <w:rFonts w:ascii="Arial" w:hAnsi="Arial" w:cs="Arial"/>
                  <w:kern w:val="24"/>
                </w:rPr>
                <w:lastRenderedPageBreak/>
                <w:t>Planning, Intervention and Review Process Applied to Making a Report</w:t>
              </w:r>
            </w:hyperlink>
          </w:p>
          <w:p w14:paraId="4ECFFDDB" w14:textId="77777777" w:rsidR="00765AEB" w:rsidRPr="00F94EBA" w:rsidRDefault="00765AEB" w:rsidP="00765AEB">
            <w:pPr>
              <w:autoSpaceDE w:val="0"/>
              <w:autoSpaceDN w:val="0"/>
              <w:adjustRightInd w:val="0"/>
              <w:spacing w:after="240"/>
              <w:rPr>
                <w:rFonts w:ascii="Arial" w:hAnsi="Arial" w:cs="Arial"/>
                <w:kern w:val="24"/>
              </w:rPr>
            </w:pPr>
          </w:p>
          <w:p w14:paraId="2E3469A1" w14:textId="031E9D30" w:rsidR="00765AEB" w:rsidRPr="006F4838" w:rsidRDefault="00765AEB" w:rsidP="00765AEB">
            <w:pPr>
              <w:autoSpaceDE w:val="0"/>
              <w:autoSpaceDN w:val="0"/>
              <w:adjustRightInd w:val="0"/>
              <w:spacing w:after="240"/>
              <w:rPr>
                <w:rFonts w:ascii="Arial" w:hAnsi="Arial" w:cs="Arial"/>
                <w:kern w:val="24"/>
              </w:rPr>
            </w:pPr>
          </w:p>
        </w:tc>
        <w:tc>
          <w:tcPr>
            <w:tcW w:w="3091" w:type="dxa"/>
          </w:tcPr>
          <w:p w14:paraId="1031AED8" w14:textId="2EC6DED3" w:rsidR="00765AEB" w:rsidRPr="006F4838" w:rsidRDefault="00765AEB" w:rsidP="00765AEB">
            <w:pPr>
              <w:autoSpaceDE w:val="0"/>
              <w:autoSpaceDN w:val="0"/>
              <w:adjustRightInd w:val="0"/>
              <w:spacing w:after="120"/>
              <w:rPr>
                <w:rFonts w:ascii="Arial" w:hAnsi="Arial" w:cs="Arial"/>
              </w:rPr>
            </w:pPr>
          </w:p>
        </w:tc>
      </w:tr>
      <w:tr w:rsidR="00765AEB" w14:paraId="1A01B0C5" w14:textId="7D79E434" w:rsidTr="6EA40EA4">
        <w:tc>
          <w:tcPr>
            <w:tcW w:w="1271" w:type="dxa"/>
          </w:tcPr>
          <w:p w14:paraId="500C5AB3" w14:textId="5917233A"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t>68</w:t>
            </w:r>
          </w:p>
        </w:tc>
        <w:tc>
          <w:tcPr>
            <w:tcW w:w="3309" w:type="dxa"/>
          </w:tcPr>
          <w:p w14:paraId="524C2A03" w14:textId="2E52DEBE" w:rsidR="00765AEB" w:rsidRPr="003D295C" w:rsidRDefault="00765AEB" w:rsidP="00765AEB">
            <w:pPr>
              <w:autoSpaceDE w:val="0"/>
              <w:autoSpaceDN w:val="0"/>
              <w:adjustRightInd w:val="0"/>
              <w:spacing w:after="120"/>
              <w:rPr>
                <w:rFonts w:ascii="Arial" w:hAnsi="Arial" w:cs="Arial"/>
                <w:b/>
                <w:bCs/>
                <w:kern w:val="24"/>
              </w:rPr>
            </w:pPr>
            <w:r>
              <w:rPr>
                <w:noProof/>
              </w:rPr>
              <w:drawing>
                <wp:inline distT="0" distB="0" distL="0" distR="0" wp14:anchorId="3C37F5DE" wp14:editId="037B953A">
                  <wp:extent cx="1964055" cy="1104900"/>
                  <wp:effectExtent l="0" t="0" r="0" b="0"/>
                  <wp:docPr id="21365164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1642" name="Graphic 1">
                            <a:extLst>
                              <a:ext uri="{C183D7F6-B498-43B3-948B-1728B52AA6E4}">
                                <adec:decorative xmlns:adec="http://schemas.microsoft.com/office/drawing/2017/decorative" val="1"/>
                              </a:ext>
                            </a:extLst>
                          </pic:cNvPr>
                          <pic:cNvPicPr/>
                        </pic:nvPicPr>
                        <pic:blipFill>
                          <a:blip r:embed="rId233">
                            <a:extLst>
                              <a:ext uri="{96DAC541-7B7A-43D3-8B79-37D633B846F1}">
                                <asvg:svgBlip xmlns:asvg="http://schemas.microsoft.com/office/drawing/2016/SVG/main" r:embed="rId234"/>
                              </a:ext>
                            </a:extLst>
                          </a:blip>
                          <a:stretch>
                            <a:fillRect/>
                          </a:stretch>
                        </pic:blipFill>
                        <pic:spPr>
                          <a:xfrm>
                            <a:off x="0" y="0"/>
                            <a:ext cx="1964055" cy="1104900"/>
                          </a:xfrm>
                          <a:prstGeom prst="rect">
                            <a:avLst/>
                          </a:prstGeom>
                        </pic:spPr>
                      </pic:pic>
                    </a:graphicData>
                  </a:graphic>
                </wp:inline>
              </w:drawing>
            </w:r>
          </w:p>
        </w:tc>
        <w:tc>
          <w:tcPr>
            <w:tcW w:w="3319" w:type="dxa"/>
          </w:tcPr>
          <w:p w14:paraId="12E4ABD2" w14:textId="51012EA3"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6564B2">
              <w:rPr>
                <w:rFonts w:ascii="Arial" w:hAnsi="Arial" w:cs="Arial"/>
                <w:b/>
                <w:bCs/>
                <w:kern w:val="24"/>
              </w:rPr>
              <w:t>im:</w:t>
            </w:r>
          </w:p>
          <w:p w14:paraId="019ADD05" w14:textId="27479610" w:rsidR="00765AEB" w:rsidRPr="006F4838" w:rsidRDefault="006564B2" w:rsidP="00765AEB">
            <w:p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 xml:space="preserve">o clarify the need to receive </w:t>
            </w:r>
            <w:r w:rsidR="00765AEB" w:rsidRPr="00C80ECB">
              <w:rPr>
                <w:rFonts w:ascii="Arial" w:hAnsi="Arial" w:cs="Arial"/>
                <w:b/>
                <w:bCs/>
                <w:kern w:val="24"/>
              </w:rPr>
              <w:t>written acknowledgement</w:t>
            </w:r>
            <w:r w:rsidR="00765AEB" w:rsidRPr="006F4838">
              <w:rPr>
                <w:rFonts w:ascii="Arial" w:hAnsi="Arial" w:cs="Arial"/>
                <w:kern w:val="24"/>
              </w:rPr>
              <w:t xml:space="preserve"> and </w:t>
            </w:r>
            <w:r w:rsidR="00765AEB" w:rsidRPr="00C80ECB">
              <w:rPr>
                <w:rFonts w:ascii="Arial" w:hAnsi="Arial" w:cs="Arial"/>
                <w:b/>
                <w:bCs/>
                <w:kern w:val="24"/>
              </w:rPr>
              <w:t>keep this</w:t>
            </w:r>
            <w:r w:rsidR="00765AEB" w:rsidRPr="006F4838">
              <w:rPr>
                <w:rFonts w:ascii="Arial" w:hAnsi="Arial" w:cs="Arial"/>
                <w:kern w:val="24"/>
              </w:rPr>
              <w:t xml:space="preserve"> with the client records.</w:t>
            </w:r>
          </w:p>
          <w:p w14:paraId="4EF4A243" w14:textId="363B366D" w:rsidR="00765AEB" w:rsidRPr="006F4838" w:rsidRDefault="00765AEB" w:rsidP="00765AEB">
            <w:pPr>
              <w:autoSpaceDE w:val="0"/>
              <w:autoSpaceDN w:val="0"/>
              <w:adjustRightInd w:val="0"/>
              <w:spacing w:after="120"/>
              <w:rPr>
                <w:rFonts w:ascii="Arial" w:hAnsi="Arial" w:cs="Arial"/>
                <w:kern w:val="24"/>
              </w:rPr>
            </w:pPr>
          </w:p>
        </w:tc>
        <w:tc>
          <w:tcPr>
            <w:tcW w:w="3091" w:type="dxa"/>
          </w:tcPr>
          <w:p w14:paraId="720CF842" w14:textId="52F7F46D" w:rsidR="00765AEB" w:rsidRPr="006F4838" w:rsidRDefault="00765AEB" w:rsidP="00765AEB">
            <w:pPr>
              <w:autoSpaceDE w:val="0"/>
              <w:autoSpaceDN w:val="0"/>
              <w:adjustRightInd w:val="0"/>
              <w:spacing w:after="240"/>
              <w:rPr>
                <w:rFonts w:ascii="Arial" w:hAnsi="Arial" w:cs="Arial"/>
              </w:rPr>
            </w:pPr>
            <w:r w:rsidRPr="006F4838">
              <w:rPr>
                <w:rFonts w:ascii="Arial" w:hAnsi="Arial" w:cs="Arial"/>
              </w:rPr>
              <w:t>Wales Safeguarding Procedures</w:t>
            </w:r>
          </w:p>
          <w:p w14:paraId="6DBC9F09" w14:textId="5A951A04" w:rsidR="00765AEB" w:rsidRPr="004D037E" w:rsidRDefault="004D037E" w:rsidP="00765AEB">
            <w:pPr>
              <w:autoSpaceDE w:val="0"/>
              <w:autoSpaceDN w:val="0"/>
              <w:adjustRightInd w:val="0"/>
              <w:spacing w:after="240"/>
              <w:rPr>
                <w:rFonts w:ascii="Arial" w:hAnsi="Arial" w:cs="Arial"/>
                <w:kern w:val="24"/>
              </w:rPr>
            </w:pPr>
            <w:r w:rsidRPr="004D037E">
              <w:rPr>
                <w:rFonts w:ascii="Arial" w:hAnsi="Arial" w:cs="Arial"/>
                <w:b/>
                <w:bCs/>
                <w:kern w:val="24"/>
              </w:rPr>
              <w:t>C</w:t>
            </w:r>
            <w:r w:rsidR="00877F95" w:rsidRPr="004D037E">
              <w:rPr>
                <w:rFonts w:ascii="Arial" w:hAnsi="Arial" w:cs="Arial"/>
                <w:b/>
                <w:bCs/>
                <w:kern w:val="24"/>
              </w:rPr>
              <w:t>hildren and young people</w:t>
            </w:r>
            <w:r w:rsidR="00765AEB" w:rsidRPr="004D037E">
              <w:rPr>
                <w:rFonts w:ascii="Arial" w:hAnsi="Arial" w:cs="Arial"/>
                <w:b/>
                <w:bCs/>
                <w:kern w:val="24"/>
              </w:rPr>
              <w:t xml:space="preserve">: </w:t>
            </w:r>
          </w:p>
          <w:p w14:paraId="0D39088A" w14:textId="5767783C" w:rsidR="00765AEB" w:rsidRPr="006F4838" w:rsidRDefault="00765AEB" w:rsidP="00765AEB">
            <w:pPr>
              <w:autoSpaceDE w:val="0"/>
              <w:autoSpaceDN w:val="0"/>
              <w:adjustRightInd w:val="0"/>
              <w:spacing w:after="240"/>
              <w:rPr>
                <w:rFonts w:ascii="Arial" w:hAnsi="Arial" w:cs="Arial"/>
                <w:kern w:val="24"/>
              </w:rPr>
            </w:pPr>
            <w:hyperlink r:id="rId235" w:history="1">
              <w:r w:rsidRPr="006F4838">
                <w:rPr>
                  <w:rStyle w:val="Hyperlink"/>
                  <w:rFonts w:ascii="Arial" w:hAnsi="Arial" w:cs="Arial"/>
                  <w:kern w:val="24"/>
                </w:rPr>
                <w:t>https://safeguarding.wales/en/chi-i/chi-i-c2/c2-p18/</w:t>
              </w:r>
            </w:hyperlink>
          </w:p>
          <w:p w14:paraId="67478673" w14:textId="7B8A22CE" w:rsidR="00765AEB" w:rsidRPr="00FA4C57" w:rsidRDefault="00765AEB" w:rsidP="00765AEB">
            <w:pPr>
              <w:autoSpaceDE w:val="0"/>
              <w:autoSpaceDN w:val="0"/>
              <w:adjustRightInd w:val="0"/>
              <w:spacing w:after="240"/>
              <w:rPr>
                <w:rFonts w:ascii="Arial" w:hAnsi="Arial" w:cs="Arial"/>
                <w:kern w:val="24"/>
              </w:rPr>
            </w:pPr>
            <w:r w:rsidRPr="00FA4C57">
              <w:rPr>
                <w:rFonts w:ascii="Arial" w:hAnsi="Arial" w:cs="Arial"/>
                <w:kern w:val="24"/>
              </w:rPr>
              <w:t>If, having made the initial report in writing, the report-maker hasn</w:t>
            </w:r>
            <w:r w:rsidR="004D037E">
              <w:rPr>
                <w:rFonts w:ascii="Arial" w:hAnsi="Arial" w:cs="Arial"/>
                <w:kern w:val="24"/>
              </w:rPr>
              <w:t>’</w:t>
            </w:r>
            <w:r w:rsidRPr="00FA4C57">
              <w:rPr>
                <w:rFonts w:ascii="Arial" w:hAnsi="Arial" w:cs="Arial"/>
                <w:kern w:val="24"/>
              </w:rPr>
              <w:t xml:space="preserve">t received an acknowledgement from social services within </w:t>
            </w:r>
            <w:r w:rsidR="004D037E">
              <w:rPr>
                <w:rFonts w:ascii="Arial" w:hAnsi="Arial" w:cs="Arial"/>
                <w:kern w:val="24"/>
              </w:rPr>
              <w:t>seven</w:t>
            </w:r>
            <w:r w:rsidRPr="00FA4C57">
              <w:rPr>
                <w:rFonts w:ascii="Arial" w:hAnsi="Arial" w:cs="Arial"/>
                <w:kern w:val="24"/>
              </w:rPr>
              <w:t xml:space="preserve"> working days, they must contact social services again.</w:t>
            </w:r>
          </w:p>
          <w:p w14:paraId="3DFDDC58" w14:textId="77777777" w:rsidR="00765AEB" w:rsidRPr="00FA4C57" w:rsidRDefault="00765AEB" w:rsidP="00765AEB">
            <w:pPr>
              <w:autoSpaceDE w:val="0"/>
              <w:autoSpaceDN w:val="0"/>
              <w:adjustRightInd w:val="0"/>
              <w:spacing w:after="240"/>
              <w:rPr>
                <w:rFonts w:ascii="Arial" w:hAnsi="Arial" w:cs="Arial"/>
                <w:b/>
                <w:bCs/>
                <w:kern w:val="24"/>
              </w:rPr>
            </w:pPr>
            <w:r w:rsidRPr="00FA4C57">
              <w:rPr>
                <w:rFonts w:ascii="Arial" w:hAnsi="Arial" w:cs="Arial"/>
                <w:kern w:val="24"/>
              </w:rPr>
              <w:t xml:space="preserve">The outcome of any discussion and the resulting decision </w:t>
            </w:r>
            <w:r w:rsidRPr="00FA4C57">
              <w:rPr>
                <w:rFonts w:ascii="Arial" w:hAnsi="Arial" w:cs="Arial"/>
                <w:b/>
                <w:bCs/>
                <w:kern w:val="24"/>
              </w:rPr>
              <w:t>must be recorded by the practitioner making the report.</w:t>
            </w:r>
          </w:p>
          <w:p w14:paraId="4EFAEB64" w14:textId="11B148D8" w:rsidR="00765AEB" w:rsidRPr="00FA4C57" w:rsidRDefault="00765AEB" w:rsidP="00765AEB">
            <w:pPr>
              <w:autoSpaceDE w:val="0"/>
              <w:autoSpaceDN w:val="0"/>
              <w:adjustRightInd w:val="0"/>
              <w:spacing w:after="240"/>
              <w:rPr>
                <w:rFonts w:ascii="Arial" w:hAnsi="Arial" w:cs="Arial"/>
                <w:kern w:val="24"/>
              </w:rPr>
            </w:pPr>
            <w:r w:rsidRPr="00FA4C57">
              <w:rPr>
                <w:rFonts w:ascii="Arial" w:hAnsi="Arial" w:cs="Arial"/>
                <w:kern w:val="24"/>
              </w:rPr>
              <w:t xml:space="preserve">If </w:t>
            </w:r>
            <w:r w:rsidRPr="00FA4C57">
              <w:rPr>
                <w:rFonts w:ascii="Arial" w:hAnsi="Arial" w:cs="Arial"/>
                <w:b/>
                <w:bCs/>
                <w:kern w:val="24"/>
              </w:rPr>
              <w:t>no action</w:t>
            </w:r>
            <w:r w:rsidRPr="00FA4C57">
              <w:rPr>
                <w:rFonts w:ascii="Arial" w:hAnsi="Arial" w:cs="Arial"/>
                <w:kern w:val="24"/>
              </w:rPr>
              <w:t xml:space="preserve"> is to be taken by social services</w:t>
            </w:r>
            <w:r w:rsidR="004D037E">
              <w:rPr>
                <w:rFonts w:ascii="Arial" w:hAnsi="Arial" w:cs="Arial"/>
                <w:kern w:val="24"/>
              </w:rPr>
              <w:t>,</w:t>
            </w:r>
            <w:r w:rsidRPr="00FA4C57">
              <w:rPr>
                <w:rFonts w:ascii="Arial" w:hAnsi="Arial" w:cs="Arial"/>
                <w:kern w:val="24"/>
              </w:rPr>
              <w:t xml:space="preserve"> the child and family should be advised, directly or through the practitioner making the report, of any other support available. There may be a </w:t>
            </w:r>
            <w:r w:rsidRPr="00FA4C57">
              <w:rPr>
                <w:rFonts w:ascii="Arial" w:hAnsi="Arial" w:cs="Arial"/>
                <w:b/>
                <w:bCs/>
                <w:kern w:val="24"/>
              </w:rPr>
              <w:t>range of options</w:t>
            </w:r>
            <w:r w:rsidRPr="00FA4C57">
              <w:rPr>
                <w:rFonts w:ascii="Arial" w:hAnsi="Arial" w:cs="Arial"/>
                <w:kern w:val="24"/>
              </w:rPr>
              <w:t xml:space="preserve"> available through information, advice </w:t>
            </w:r>
            <w:r w:rsidRPr="00FA4C57">
              <w:rPr>
                <w:rFonts w:ascii="Arial" w:hAnsi="Arial" w:cs="Arial"/>
                <w:kern w:val="24"/>
              </w:rPr>
              <w:lastRenderedPageBreak/>
              <w:t>and assistance or </w:t>
            </w:r>
            <w:r w:rsidR="00D356EB">
              <w:rPr>
                <w:rFonts w:ascii="Arial" w:hAnsi="Arial" w:cs="Arial"/>
                <w:kern w:val="24"/>
              </w:rPr>
              <w:t>the</w:t>
            </w:r>
            <w:r w:rsidRPr="00FA4C57">
              <w:rPr>
                <w:rFonts w:ascii="Arial" w:hAnsi="Arial" w:cs="Arial"/>
                <w:kern w:val="24"/>
              </w:rPr>
              <w:t xml:space="preserve"> Social Services </w:t>
            </w:r>
            <w:r w:rsidR="00D356EB">
              <w:rPr>
                <w:rFonts w:ascii="Arial" w:hAnsi="Arial" w:cs="Arial"/>
                <w:kern w:val="24"/>
              </w:rPr>
              <w:t xml:space="preserve">and </w:t>
            </w:r>
            <w:r w:rsidRPr="00FA4C57">
              <w:rPr>
                <w:rFonts w:ascii="Arial" w:hAnsi="Arial" w:cs="Arial"/>
                <w:kern w:val="24"/>
              </w:rPr>
              <w:t>Well-being (Wales) Act 2014; Part 3 assessment.</w:t>
            </w:r>
          </w:p>
          <w:p w14:paraId="242C2B6F" w14:textId="77777777" w:rsidR="00765AEB" w:rsidRPr="0041430F" w:rsidRDefault="00765AEB" w:rsidP="00765AEB">
            <w:pPr>
              <w:autoSpaceDE w:val="0"/>
              <w:autoSpaceDN w:val="0"/>
              <w:adjustRightInd w:val="0"/>
              <w:spacing w:after="240"/>
              <w:rPr>
                <w:rFonts w:ascii="Arial" w:hAnsi="Arial" w:cs="Arial"/>
                <w:b/>
                <w:bCs/>
              </w:rPr>
            </w:pPr>
            <w:r w:rsidRPr="2CD44B17">
              <w:rPr>
                <w:rFonts w:ascii="Arial" w:hAnsi="Arial" w:cs="Arial"/>
                <w:b/>
                <w:bCs/>
              </w:rPr>
              <w:t>Adults:</w:t>
            </w:r>
          </w:p>
          <w:p w14:paraId="106EBF6D" w14:textId="23D604BF" w:rsidR="00765AEB" w:rsidRPr="006F4838" w:rsidRDefault="00765AEB" w:rsidP="00765AEB">
            <w:pPr>
              <w:autoSpaceDE w:val="0"/>
              <w:autoSpaceDN w:val="0"/>
              <w:adjustRightInd w:val="0"/>
              <w:spacing w:after="240"/>
              <w:rPr>
                <w:rFonts w:ascii="Arial" w:hAnsi="Arial" w:cs="Arial"/>
              </w:rPr>
            </w:pPr>
            <w:hyperlink r:id="rId236" w:history="1">
              <w:r w:rsidRPr="006F4838">
                <w:rPr>
                  <w:rStyle w:val="Hyperlink"/>
                  <w:rFonts w:ascii="Arial" w:hAnsi="Arial" w:cs="Arial"/>
                </w:rPr>
                <w:t>https://safeguarding.wales/en/adu-i/adu-i-a3pt1/a3pt1-p4/</w:t>
              </w:r>
            </w:hyperlink>
            <w:r w:rsidRPr="006F4838">
              <w:rPr>
                <w:rFonts w:ascii="Arial" w:hAnsi="Arial" w:cs="Arial"/>
              </w:rPr>
              <w:t xml:space="preserve"> </w:t>
            </w:r>
          </w:p>
          <w:p w14:paraId="651E5E9C" w14:textId="67A71E64" w:rsidR="00765AEB" w:rsidRPr="00323CEF" w:rsidRDefault="00765AEB" w:rsidP="00765AEB">
            <w:pPr>
              <w:autoSpaceDE w:val="0"/>
              <w:autoSpaceDN w:val="0"/>
              <w:adjustRightInd w:val="0"/>
              <w:spacing w:after="240"/>
              <w:rPr>
                <w:rFonts w:ascii="Arial" w:hAnsi="Arial" w:cs="Arial"/>
                <w:b/>
                <w:bCs/>
              </w:rPr>
            </w:pPr>
            <w:r w:rsidRPr="2CD44B17">
              <w:rPr>
                <w:rFonts w:ascii="Arial" w:hAnsi="Arial" w:cs="Arial"/>
                <w:b/>
                <w:bCs/>
              </w:rPr>
              <w:t xml:space="preserve">Clarifying </w:t>
            </w:r>
            <w:r w:rsidR="00D356EB" w:rsidRPr="2CD44B17">
              <w:rPr>
                <w:rFonts w:ascii="Arial" w:hAnsi="Arial" w:cs="Arial"/>
                <w:b/>
                <w:bCs/>
              </w:rPr>
              <w:t xml:space="preserve">the </w:t>
            </w:r>
            <w:r w:rsidRPr="2CD44B17">
              <w:rPr>
                <w:rFonts w:ascii="Arial" w:hAnsi="Arial" w:cs="Arial"/>
                <w:b/>
                <w:bCs/>
              </w:rPr>
              <w:t>next steps with the report-maker</w:t>
            </w:r>
          </w:p>
          <w:p w14:paraId="16851EDF" w14:textId="50AC8E16" w:rsidR="00D356EB" w:rsidRDefault="00765AEB" w:rsidP="00765AEB">
            <w:pPr>
              <w:autoSpaceDE w:val="0"/>
              <w:autoSpaceDN w:val="0"/>
              <w:adjustRightInd w:val="0"/>
              <w:spacing w:after="240"/>
              <w:rPr>
                <w:rFonts w:ascii="Arial" w:hAnsi="Arial" w:cs="Arial"/>
              </w:rPr>
            </w:pPr>
            <w:r w:rsidRPr="2CD44B17">
              <w:rPr>
                <w:rFonts w:ascii="Arial" w:hAnsi="Arial" w:cs="Arial"/>
              </w:rPr>
              <w:t xml:space="preserve">Once </w:t>
            </w:r>
            <w:r w:rsidR="00D356EB" w:rsidRPr="2CD44B17">
              <w:rPr>
                <w:rFonts w:ascii="Arial" w:hAnsi="Arial" w:cs="Arial"/>
              </w:rPr>
              <w:t xml:space="preserve">social services </w:t>
            </w:r>
            <w:proofErr w:type="gramStart"/>
            <w:r w:rsidR="00D356EB" w:rsidRPr="2CD44B17">
              <w:rPr>
                <w:rFonts w:ascii="Arial" w:hAnsi="Arial" w:cs="Arial"/>
              </w:rPr>
              <w:t>receive</w:t>
            </w:r>
            <w:r w:rsidR="00914ECF" w:rsidRPr="2CD44B17">
              <w:rPr>
                <w:rFonts w:ascii="Arial" w:hAnsi="Arial" w:cs="Arial"/>
              </w:rPr>
              <w:t>s</w:t>
            </w:r>
            <w:proofErr w:type="gramEnd"/>
            <w:r w:rsidR="00D356EB" w:rsidRPr="2CD44B17">
              <w:rPr>
                <w:rFonts w:ascii="Arial" w:hAnsi="Arial" w:cs="Arial"/>
              </w:rPr>
              <w:t xml:space="preserve"> </w:t>
            </w:r>
            <w:r w:rsidRPr="2CD44B17">
              <w:rPr>
                <w:rFonts w:ascii="Arial" w:hAnsi="Arial" w:cs="Arial"/>
              </w:rPr>
              <w:t xml:space="preserve">the written report, the person making the report should </w:t>
            </w:r>
            <w:r w:rsidRPr="2CD44B17">
              <w:rPr>
                <w:rFonts w:ascii="Arial" w:hAnsi="Arial" w:cs="Arial"/>
                <w:b/>
                <w:bCs/>
              </w:rPr>
              <w:t>receive an acknowledgement</w:t>
            </w:r>
            <w:r w:rsidRPr="2CD44B17">
              <w:rPr>
                <w:rFonts w:ascii="Arial" w:hAnsi="Arial" w:cs="Arial"/>
              </w:rPr>
              <w:t> </w:t>
            </w:r>
            <w:r w:rsidRPr="2CD44B17">
              <w:rPr>
                <w:rFonts w:ascii="Arial" w:hAnsi="Arial" w:cs="Arial"/>
                <w:b/>
                <w:bCs/>
              </w:rPr>
              <w:t xml:space="preserve">within </w:t>
            </w:r>
            <w:r w:rsidR="00D356EB" w:rsidRPr="2CD44B17">
              <w:rPr>
                <w:rFonts w:ascii="Arial" w:hAnsi="Arial" w:cs="Arial"/>
                <w:b/>
                <w:bCs/>
              </w:rPr>
              <w:t>seven</w:t>
            </w:r>
            <w:r w:rsidRPr="2CD44B17">
              <w:rPr>
                <w:rFonts w:ascii="Arial" w:hAnsi="Arial" w:cs="Arial"/>
                <w:b/>
                <w:bCs/>
              </w:rPr>
              <w:t xml:space="preserve"> working days</w:t>
            </w:r>
            <w:r w:rsidRPr="2CD44B17">
              <w:rPr>
                <w:rFonts w:ascii="Arial" w:hAnsi="Arial" w:cs="Arial"/>
              </w:rPr>
              <w:t>. If they don</w:t>
            </w:r>
            <w:r w:rsidR="00D356EB" w:rsidRPr="2CD44B17">
              <w:rPr>
                <w:rFonts w:ascii="Arial" w:hAnsi="Arial" w:cs="Arial"/>
              </w:rPr>
              <w:t>’</w:t>
            </w:r>
            <w:r w:rsidRPr="2CD44B17">
              <w:rPr>
                <w:rFonts w:ascii="Arial" w:hAnsi="Arial" w:cs="Arial"/>
              </w:rPr>
              <w:t xml:space="preserve">t receive this, they should </w:t>
            </w:r>
            <w:r w:rsidRPr="2CD44B17">
              <w:rPr>
                <w:rFonts w:ascii="Arial" w:hAnsi="Arial" w:cs="Arial"/>
                <w:b/>
                <w:bCs/>
              </w:rPr>
              <w:t>always contact</w:t>
            </w:r>
            <w:r w:rsidRPr="2CD44B17">
              <w:rPr>
                <w:rFonts w:ascii="Arial" w:hAnsi="Arial" w:cs="Arial"/>
              </w:rPr>
              <w:t xml:space="preserve"> social services again.</w:t>
            </w:r>
          </w:p>
          <w:p w14:paraId="426D074B" w14:textId="28A3D81A" w:rsidR="00765AEB" w:rsidRPr="006F4838" w:rsidRDefault="00765AEB" w:rsidP="00765AEB">
            <w:pPr>
              <w:autoSpaceDE w:val="0"/>
              <w:autoSpaceDN w:val="0"/>
              <w:adjustRightInd w:val="0"/>
              <w:spacing w:after="240"/>
              <w:rPr>
                <w:rFonts w:ascii="Arial" w:hAnsi="Arial" w:cs="Arial"/>
              </w:rPr>
            </w:pPr>
            <w:r>
              <w:br/>
            </w:r>
            <w:r w:rsidRPr="2CD44B17">
              <w:rPr>
                <w:rFonts w:ascii="Arial" w:hAnsi="Arial" w:cs="Arial"/>
              </w:rPr>
              <w:t xml:space="preserve">Where social services </w:t>
            </w:r>
            <w:proofErr w:type="gramStart"/>
            <w:r w:rsidRPr="2CD44B17">
              <w:rPr>
                <w:rFonts w:ascii="Arial" w:hAnsi="Arial" w:cs="Arial"/>
              </w:rPr>
              <w:t>decide</w:t>
            </w:r>
            <w:r w:rsidR="00914ECF" w:rsidRPr="2CD44B17">
              <w:rPr>
                <w:rFonts w:ascii="Arial" w:hAnsi="Arial" w:cs="Arial"/>
              </w:rPr>
              <w:t>s</w:t>
            </w:r>
            <w:proofErr w:type="gramEnd"/>
            <w:r w:rsidRPr="2CD44B17">
              <w:rPr>
                <w:rFonts w:ascii="Arial" w:hAnsi="Arial" w:cs="Arial"/>
              </w:rPr>
              <w:t xml:space="preserve"> </w:t>
            </w:r>
            <w:r w:rsidRPr="2CD44B17">
              <w:rPr>
                <w:rFonts w:ascii="Arial" w:hAnsi="Arial" w:cs="Arial"/>
                <w:b/>
                <w:bCs/>
              </w:rPr>
              <w:t>not to take further action</w:t>
            </w:r>
            <w:r w:rsidRPr="2CD44B17">
              <w:rPr>
                <w:rFonts w:ascii="Arial" w:hAnsi="Arial" w:cs="Arial"/>
              </w:rPr>
              <w:t xml:space="preserve"> under s.126(2)(b) of the Social Services and Well-being Act (Wales) </w:t>
            </w:r>
            <w:proofErr w:type="gramStart"/>
            <w:r w:rsidRPr="2CD44B17">
              <w:rPr>
                <w:rFonts w:ascii="Arial" w:hAnsi="Arial" w:cs="Arial"/>
              </w:rPr>
              <w:t>2014</w:t>
            </w:r>
            <w:r w:rsidR="00EA3A73" w:rsidRPr="2CD44B17">
              <w:rPr>
                <w:rFonts w:ascii="Arial" w:hAnsi="Arial" w:cs="Arial"/>
              </w:rPr>
              <w:t>,</w:t>
            </w:r>
            <w:r w:rsidRPr="2CD44B17">
              <w:rPr>
                <w:rFonts w:ascii="Arial" w:hAnsi="Arial" w:cs="Arial"/>
              </w:rPr>
              <w:t> or</w:t>
            </w:r>
            <w:proofErr w:type="gramEnd"/>
            <w:r w:rsidRPr="2CD44B17">
              <w:rPr>
                <w:rFonts w:ascii="Arial" w:hAnsi="Arial" w:cs="Arial"/>
              </w:rPr>
              <w:t xml:space="preserve"> </w:t>
            </w:r>
            <w:r w:rsidRPr="2CD44B17">
              <w:rPr>
                <w:rFonts w:ascii="Arial" w:hAnsi="Arial" w:cs="Arial"/>
                <w:b/>
                <w:bCs/>
              </w:rPr>
              <w:t>re-directs</w:t>
            </w:r>
            <w:r w:rsidRPr="2CD44B17">
              <w:rPr>
                <w:rFonts w:ascii="Arial" w:hAnsi="Arial" w:cs="Arial"/>
              </w:rPr>
              <w:t xml:space="preserve"> the case to other sources of support that </w:t>
            </w:r>
            <w:r w:rsidR="00EA3A73" w:rsidRPr="2CD44B17">
              <w:rPr>
                <w:rFonts w:ascii="Arial" w:hAnsi="Arial" w:cs="Arial"/>
              </w:rPr>
              <w:t>are</w:t>
            </w:r>
            <w:r w:rsidRPr="2CD44B17">
              <w:rPr>
                <w:rFonts w:ascii="Arial" w:hAnsi="Arial" w:cs="Arial"/>
              </w:rPr>
              <w:t xml:space="preserve"> more suitable,</w:t>
            </w:r>
            <w:r w:rsidR="00914ECF" w:rsidRPr="2CD44B17">
              <w:rPr>
                <w:rFonts w:ascii="Arial" w:hAnsi="Arial" w:cs="Arial"/>
              </w:rPr>
              <w:t xml:space="preserve"> the practitioner making the report should be given</w:t>
            </w:r>
            <w:r w:rsidRPr="2CD44B17">
              <w:rPr>
                <w:rFonts w:ascii="Arial" w:hAnsi="Arial" w:cs="Arial"/>
              </w:rPr>
              <w:t xml:space="preserve"> information, advice and assistance</w:t>
            </w:r>
            <w:r w:rsidR="00914ECF" w:rsidRPr="2CD44B17">
              <w:rPr>
                <w:rFonts w:ascii="Arial" w:hAnsi="Arial" w:cs="Arial"/>
              </w:rPr>
              <w:t>,</w:t>
            </w:r>
            <w:r w:rsidRPr="2CD44B17">
              <w:rPr>
                <w:rFonts w:ascii="Arial" w:hAnsi="Arial" w:cs="Arial"/>
              </w:rPr>
              <w:t xml:space="preserve"> </w:t>
            </w:r>
            <w:r w:rsidRPr="2CD44B17">
              <w:rPr>
                <w:rFonts w:ascii="Arial" w:hAnsi="Arial" w:cs="Arial"/>
                <w:b/>
                <w:bCs/>
              </w:rPr>
              <w:t>feedback on the decision and the reasons</w:t>
            </w:r>
            <w:r w:rsidRPr="2CD44B17">
              <w:rPr>
                <w:rFonts w:ascii="Arial" w:hAnsi="Arial" w:cs="Arial"/>
              </w:rPr>
              <w:t xml:space="preserve"> for making it</w:t>
            </w:r>
            <w:r w:rsidR="00914ECF" w:rsidRPr="2CD44B17">
              <w:rPr>
                <w:rFonts w:ascii="Arial" w:hAnsi="Arial" w:cs="Arial"/>
              </w:rPr>
              <w:t>.</w:t>
            </w:r>
          </w:p>
        </w:tc>
        <w:tc>
          <w:tcPr>
            <w:tcW w:w="3091" w:type="dxa"/>
          </w:tcPr>
          <w:p w14:paraId="30E2AF9A" w14:textId="77777777" w:rsidR="00765AEB" w:rsidRPr="006F4838" w:rsidRDefault="00765AEB" w:rsidP="00765AEB">
            <w:pPr>
              <w:autoSpaceDE w:val="0"/>
              <w:autoSpaceDN w:val="0"/>
              <w:adjustRightInd w:val="0"/>
              <w:spacing w:after="120"/>
              <w:rPr>
                <w:rFonts w:ascii="Arial" w:hAnsi="Arial" w:cs="Arial"/>
              </w:rPr>
            </w:pPr>
          </w:p>
        </w:tc>
      </w:tr>
      <w:tr w:rsidR="00765AEB" w14:paraId="3CD39883" w14:textId="785A80E2" w:rsidTr="6EA40EA4">
        <w:tc>
          <w:tcPr>
            <w:tcW w:w="1271" w:type="dxa"/>
          </w:tcPr>
          <w:p w14:paraId="0F84D150" w14:textId="55F2AE3F" w:rsidR="00765AEB" w:rsidRPr="001E7497" w:rsidRDefault="00765AEB" w:rsidP="00765AEB">
            <w:pPr>
              <w:autoSpaceDE w:val="0"/>
              <w:autoSpaceDN w:val="0"/>
              <w:adjustRightInd w:val="0"/>
              <w:ind w:left="34"/>
              <w:jc w:val="center"/>
              <w:rPr>
                <w:rFonts w:ascii="Arial" w:hAnsi="Arial" w:cs="Arial"/>
                <w:kern w:val="24"/>
                <w:lang w:val="en-US"/>
              </w:rPr>
            </w:pPr>
            <w:r>
              <w:rPr>
                <w:rFonts w:ascii="Aptos Narrow" w:hAnsi="Aptos Narrow"/>
                <w:color w:val="000000"/>
              </w:rPr>
              <w:lastRenderedPageBreak/>
              <w:t>69</w:t>
            </w:r>
          </w:p>
        </w:tc>
        <w:tc>
          <w:tcPr>
            <w:tcW w:w="3309" w:type="dxa"/>
          </w:tcPr>
          <w:p w14:paraId="150CA514" w14:textId="5CB7C0FA" w:rsidR="00765AEB" w:rsidRPr="00F21E76" w:rsidRDefault="00765AEB" w:rsidP="00765AEB">
            <w:pPr>
              <w:autoSpaceDE w:val="0"/>
              <w:autoSpaceDN w:val="0"/>
              <w:adjustRightInd w:val="0"/>
              <w:rPr>
                <w:rFonts w:ascii="Arial" w:hAnsi="Arial" w:cs="Arial"/>
                <w:kern w:val="24"/>
                <w:lang w:val="en-US"/>
              </w:rPr>
            </w:pPr>
            <w:r>
              <w:rPr>
                <w:noProof/>
              </w:rPr>
              <w:drawing>
                <wp:inline distT="0" distB="0" distL="0" distR="0" wp14:anchorId="107322A5" wp14:editId="3718926F">
                  <wp:extent cx="1964055" cy="1104900"/>
                  <wp:effectExtent l="0" t="0" r="0" b="0"/>
                  <wp:docPr id="103366782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67824" name="Graphic 1">
                            <a:extLst>
                              <a:ext uri="{C183D7F6-B498-43B3-948B-1728B52AA6E4}">
                                <adec:decorative xmlns:adec="http://schemas.microsoft.com/office/drawing/2017/decorative" val="1"/>
                              </a:ext>
                            </a:extLst>
                          </pic:cNvPr>
                          <pic:cNvPicPr/>
                        </pic:nvPicPr>
                        <pic:blipFill>
                          <a:blip r:embed="rId237">
                            <a:extLst>
                              <a:ext uri="{96DAC541-7B7A-43D3-8B79-37D633B846F1}">
                                <asvg:svgBlip xmlns:asvg="http://schemas.microsoft.com/office/drawing/2016/SVG/main" r:embed="rId238"/>
                              </a:ext>
                            </a:extLst>
                          </a:blip>
                          <a:stretch>
                            <a:fillRect/>
                          </a:stretch>
                        </pic:blipFill>
                        <pic:spPr>
                          <a:xfrm>
                            <a:off x="0" y="0"/>
                            <a:ext cx="1964055" cy="1104900"/>
                          </a:xfrm>
                          <a:prstGeom prst="rect">
                            <a:avLst/>
                          </a:prstGeom>
                        </pic:spPr>
                      </pic:pic>
                    </a:graphicData>
                  </a:graphic>
                </wp:inline>
              </w:drawing>
            </w:r>
          </w:p>
        </w:tc>
        <w:tc>
          <w:tcPr>
            <w:tcW w:w="3319" w:type="dxa"/>
          </w:tcPr>
          <w:p w14:paraId="2A0A8D1F" w14:textId="3446E96E"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 xml:space="preserve">Discussion </w:t>
            </w:r>
            <w:r w:rsidR="00200E92">
              <w:rPr>
                <w:rFonts w:ascii="Arial" w:hAnsi="Arial" w:cs="Arial"/>
                <w:b/>
                <w:bCs/>
                <w:kern w:val="24"/>
              </w:rPr>
              <w:t>o</w:t>
            </w:r>
            <w:r w:rsidRPr="006F4838">
              <w:rPr>
                <w:rFonts w:ascii="Arial" w:hAnsi="Arial" w:cs="Arial"/>
                <w:b/>
                <w:bCs/>
                <w:kern w:val="24"/>
              </w:rPr>
              <w:t>pportunity:</w:t>
            </w:r>
          </w:p>
          <w:p w14:paraId="07939B89" w14:textId="7966B00D" w:rsidR="00765AEB" w:rsidRPr="002A24AC" w:rsidDel="00C72EF8" w:rsidRDefault="00765AEB" w:rsidP="6EA40EA4">
            <w:pPr>
              <w:autoSpaceDE w:val="0"/>
              <w:autoSpaceDN w:val="0"/>
              <w:adjustRightInd w:val="0"/>
              <w:spacing w:after="120"/>
              <w:rPr>
                <w:rFonts w:ascii="Arial" w:hAnsi="Arial" w:cs="Arial"/>
                <w:kern w:val="24"/>
              </w:rPr>
            </w:pPr>
            <w:r w:rsidRPr="002A24AC">
              <w:rPr>
                <w:rFonts w:ascii="Arial" w:hAnsi="Arial" w:cs="Arial"/>
                <w:kern w:val="24"/>
              </w:rPr>
              <w:t>Professional challenge</w:t>
            </w:r>
            <w:r>
              <w:rPr>
                <w:rFonts w:ascii="Arial" w:hAnsi="Arial" w:cs="Arial"/>
                <w:kern w:val="24"/>
              </w:rPr>
              <w:t xml:space="preserve"> to challenge the </w:t>
            </w:r>
            <w:r w:rsidR="00200E92">
              <w:rPr>
                <w:rFonts w:ascii="Arial" w:hAnsi="Arial" w:cs="Arial"/>
                <w:kern w:val="24"/>
              </w:rPr>
              <w:t>decision.</w:t>
            </w:r>
          </w:p>
          <w:p w14:paraId="22F5D669" w14:textId="71D4B0E8"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Note to trainer:</w:t>
            </w:r>
          </w:p>
          <w:p w14:paraId="715A4D84" w14:textId="289DAF69" w:rsidR="00765AEB" w:rsidRPr="002A24AC" w:rsidRDefault="00156D39" w:rsidP="00765AEB">
            <w:pPr>
              <w:pStyle w:val="ListParagraph"/>
              <w:numPr>
                <w:ilvl w:val="0"/>
                <w:numId w:val="131"/>
              </w:numPr>
              <w:autoSpaceDE w:val="0"/>
              <w:autoSpaceDN w:val="0"/>
              <w:adjustRightInd w:val="0"/>
              <w:ind w:left="360"/>
              <w:rPr>
                <w:rFonts w:ascii="Arial" w:hAnsi="Arial" w:cs="Arial"/>
                <w:kern w:val="24"/>
                <w:lang w:val="en-US"/>
              </w:rPr>
            </w:pPr>
            <w:r>
              <w:rPr>
                <w:rFonts w:ascii="Arial" w:hAnsi="Arial" w:cs="Arial"/>
                <w:kern w:val="24"/>
              </w:rPr>
              <w:t>y</w:t>
            </w:r>
            <w:r w:rsidR="00765AEB" w:rsidRPr="002A24AC">
              <w:rPr>
                <w:rFonts w:ascii="Arial" w:hAnsi="Arial" w:cs="Arial"/>
                <w:kern w:val="24"/>
              </w:rPr>
              <w:t>ou</w:t>
            </w:r>
            <w:r>
              <w:rPr>
                <w:rFonts w:ascii="Arial" w:hAnsi="Arial" w:cs="Arial"/>
                <w:kern w:val="24"/>
              </w:rPr>
              <w:t>’ll</w:t>
            </w:r>
            <w:r w:rsidR="00765AEB" w:rsidRPr="002A24AC">
              <w:rPr>
                <w:rFonts w:ascii="Arial" w:hAnsi="Arial" w:cs="Arial"/>
                <w:kern w:val="24"/>
              </w:rPr>
              <w:t xml:space="preserve"> need to refer to </w:t>
            </w:r>
            <w:r w:rsidR="00765AEB" w:rsidRPr="002A24AC">
              <w:rPr>
                <w:rFonts w:ascii="Arial" w:hAnsi="Arial" w:cs="Arial"/>
                <w:b/>
                <w:bCs/>
                <w:kern w:val="24"/>
              </w:rPr>
              <w:t xml:space="preserve">local </w:t>
            </w:r>
            <w:r w:rsidR="00765AEB" w:rsidRPr="002A24AC">
              <w:rPr>
                <w:rFonts w:ascii="Arial" w:hAnsi="Arial" w:cs="Arial"/>
                <w:b/>
                <w:bCs/>
                <w:kern w:val="24"/>
                <w:lang w:val="en-US"/>
              </w:rPr>
              <w:t>protocols for escalation</w:t>
            </w:r>
            <w:r w:rsidR="00765AEB" w:rsidRPr="002A24AC">
              <w:rPr>
                <w:rFonts w:ascii="Arial" w:hAnsi="Arial" w:cs="Arial"/>
                <w:kern w:val="24"/>
                <w:lang w:val="en-US"/>
              </w:rPr>
              <w:t xml:space="preserve"> and to </w:t>
            </w:r>
            <w:r w:rsidR="00765AEB" w:rsidRPr="002A24AC">
              <w:rPr>
                <w:rFonts w:ascii="Arial" w:hAnsi="Arial" w:cs="Arial"/>
                <w:b/>
                <w:bCs/>
                <w:kern w:val="24"/>
                <w:lang w:val="en-US"/>
              </w:rPr>
              <w:t>resolve professional differences</w:t>
            </w:r>
          </w:p>
          <w:p w14:paraId="2125A910" w14:textId="5A06CEE9" w:rsidR="00765AEB" w:rsidRPr="00241492" w:rsidRDefault="00765AEB" w:rsidP="00765AEB">
            <w:pPr>
              <w:pStyle w:val="ListParagraph"/>
              <w:numPr>
                <w:ilvl w:val="0"/>
                <w:numId w:val="131"/>
              </w:numPr>
              <w:autoSpaceDE w:val="0"/>
              <w:autoSpaceDN w:val="0"/>
              <w:adjustRightInd w:val="0"/>
              <w:ind w:left="360"/>
              <w:rPr>
                <w:rFonts w:ascii="Arial" w:hAnsi="Arial" w:cs="Arial"/>
                <w:kern w:val="24"/>
                <w:lang w:val="en-US"/>
              </w:rPr>
            </w:pPr>
            <w:proofErr w:type="gramStart"/>
            <w:r w:rsidRPr="002A24AC">
              <w:rPr>
                <w:rFonts w:ascii="Arial" w:hAnsi="Arial" w:cs="Arial"/>
                <w:b/>
                <w:bCs/>
                <w:kern w:val="24"/>
                <w:lang w:val="en-US"/>
              </w:rPr>
              <w:t>those</w:t>
            </w:r>
            <w:proofErr w:type="gramEnd"/>
            <w:r w:rsidRPr="002A24AC">
              <w:rPr>
                <w:rFonts w:ascii="Arial" w:hAnsi="Arial" w:cs="Arial"/>
                <w:b/>
                <w:bCs/>
                <w:kern w:val="24"/>
                <w:lang w:val="en-US"/>
              </w:rPr>
              <w:t xml:space="preserve"> who work alone,</w:t>
            </w:r>
            <w:r w:rsidRPr="002A24AC">
              <w:rPr>
                <w:rFonts w:ascii="Arial" w:hAnsi="Arial" w:cs="Arial"/>
                <w:kern w:val="24"/>
                <w:lang w:val="en-US"/>
              </w:rPr>
              <w:t xml:space="preserve"> such as childminders, can speak to CIW or </w:t>
            </w:r>
            <w:r w:rsidR="00F92637">
              <w:rPr>
                <w:rFonts w:ascii="Arial" w:hAnsi="Arial" w:cs="Arial"/>
                <w:kern w:val="24"/>
                <w:lang w:val="en-US"/>
              </w:rPr>
              <w:t>an</w:t>
            </w:r>
            <w:r w:rsidRPr="002A24AC">
              <w:rPr>
                <w:rFonts w:ascii="Arial" w:hAnsi="Arial" w:cs="Arial"/>
                <w:kern w:val="24"/>
                <w:lang w:val="en-US"/>
              </w:rPr>
              <w:t>other regulatory body representative for advice.</w:t>
            </w:r>
          </w:p>
        </w:tc>
        <w:tc>
          <w:tcPr>
            <w:tcW w:w="3091" w:type="dxa"/>
          </w:tcPr>
          <w:p w14:paraId="29440065" w14:textId="31A5724B" w:rsidR="00765AEB" w:rsidRPr="006F4838" w:rsidRDefault="00765AEB" w:rsidP="00765AEB">
            <w:pPr>
              <w:autoSpaceDE w:val="0"/>
              <w:autoSpaceDN w:val="0"/>
              <w:adjustRightInd w:val="0"/>
              <w:spacing w:after="240"/>
              <w:rPr>
                <w:rFonts w:ascii="Arial" w:hAnsi="Arial" w:cs="Arial"/>
                <w:b/>
                <w:bCs/>
                <w:kern w:val="24"/>
              </w:rPr>
            </w:pPr>
            <w:r w:rsidRPr="006F4838">
              <w:rPr>
                <w:rFonts w:ascii="Arial" w:hAnsi="Arial" w:cs="Arial"/>
                <w:b/>
                <w:bCs/>
                <w:kern w:val="24"/>
              </w:rPr>
              <w:t>Wales Safeguarding Procedures</w:t>
            </w:r>
          </w:p>
          <w:p w14:paraId="1EE85C1E" w14:textId="2AA3084C" w:rsidR="00765AEB" w:rsidRPr="0041430F" w:rsidRDefault="00156D39" w:rsidP="00765AEB">
            <w:pPr>
              <w:autoSpaceDE w:val="0"/>
              <w:autoSpaceDN w:val="0"/>
              <w:adjustRightInd w:val="0"/>
              <w:spacing w:after="240"/>
              <w:rPr>
                <w:rFonts w:ascii="Arial" w:hAnsi="Arial" w:cs="Arial"/>
                <w:b/>
                <w:bCs/>
                <w:kern w:val="24"/>
              </w:rPr>
            </w:pPr>
            <w:r w:rsidRPr="00156D39">
              <w:rPr>
                <w:rFonts w:ascii="Arial" w:hAnsi="Arial" w:cs="Arial"/>
                <w:b/>
                <w:bCs/>
                <w:kern w:val="24"/>
              </w:rPr>
              <w:t>C</w:t>
            </w:r>
            <w:r w:rsidR="00877F95" w:rsidRPr="00156D39">
              <w:rPr>
                <w:rFonts w:ascii="Arial" w:hAnsi="Arial" w:cs="Arial"/>
                <w:b/>
                <w:bCs/>
                <w:kern w:val="24"/>
              </w:rPr>
              <w:t>hildren and young people</w:t>
            </w:r>
            <w:r w:rsidR="00765AEB" w:rsidRPr="00156D39">
              <w:rPr>
                <w:rFonts w:ascii="Arial" w:hAnsi="Arial" w:cs="Arial"/>
                <w:b/>
                <w:bCs/>
                <w:kern w:val="24"/>
              </w:rPr>
              <w:t xml:space="preserve">  </w:t>
            </w:r>
          </w:p>
          <w:p w14:paraId="5A37D3DD" w14:textId="49741FD8" w:rsidR="00765AEB" w:rsidRPr="00094801" w:rsidRDefault="00765AEB" w:rsidP="00765AEB">
            <w:pPr>
              <w:autoSpaceDE w:val="0"/>
              <w:autoSpaceDN w:val="0"/>
              <w:adjustRightInd w:val="0"/>
              <w:spacing w:after="240"/>
              <w:rPr>
                <w:rFonts w:ascii="Arial" w:hAnsi="Arial" w:cs="Arial"/>
                <w:b/>
                <w:bCs/>
                <w:kern w:val="24"/>
              </w:rPr>
            </w:pPr>
            <w:hyperlink r:id="rId239" w:history="1">
              <w:r w:rsidRPr="00094801">
                <w:rPr>
                  <w:rStyle w:val="Hyperlink"/>
                  <w:rFonts w:ascii="Arial" w:hAnsi="Arial" w:cs="Arial"/>
                  <w:b/>
                  <w:bCs/>
                  <w:kern w:val="24"/>
                </w:rPr>
                <w:t>Disagreeing with the decision made by social services: resolving differences</w:t>
              </w:r>
            </w:hyperlink>
          </w:p>
          <w:p w14:paraId="5353772F" w14:textId="77777777" w:rsidR="00765AEB" w:rsidRPr="0041430F" w:rsidRDefault="00765AEB" w:rsidP="00765AEB">
            <w:pPr>
              <w:autoSpaceDE w:val="0"/>
              <w:autoSpaceDN w:val="0"/>
              <w:adjustRightInd w:val="0"/>
              <w:spacing w:after="240"/>
              <w:rPr>
                <w:rFonts w:ascii="Arial" w:hAnsi="Arial" w:cs="Arial"/>
                <w:b/>
                <w:bCs/>
                <w:kern w:val="24"/>
              </w:rPr>
            </w:pPr>
            <w:r w:rsidRPr="000F639E">
              <w:rPr>
                <w:rFonts w:ascii="Arial" w:hAnsi="Arial" w:cs="Arial"/>
                <w:b/>
                <w:bCs/>
                <w:kern w:val="24"/>
              </w:rPr>
              <w:t>Adults</w:t>
            </w:r>
          </w:p>
          <w:p w14:paraId="370C7D35" w14:textId="01822179" w:rsidR="00765AEB" w:rsidRPr="00C53D5B" w:rsidRDefault="00765AEB" w:rsidP="00765AEB">
            <w:pPr>
              <w:autoSpaceDE w:val="0"/>
              <w:autoSpaceDN w:val="0"/>
              <w:adjustRightInd w:val="0"/>
              <w:spacing w:after="240"/>
              <w:rPr>
                <w:rFonts w:ascii="Arial" w:hAnsi="Arial" w:cs="Arial"/>
                <w:b/>
                <w:bCs/>
                <w:kern w:val="24"/>
              </w:rPr>
            </w:pPr>
            <w:hyperlink r:id="rId240" w:history="1">
              <w:r w:rsidRPr="00C53D5B">
                <w:rPr>
                  <w:rStyle w:val="Hyperlink"/>
                  <w:rFonts w:ascii="Arial" w:hAnsi="Arial" w:cs="Arial"/>
                  <w:b/>
                  <w:bCs/>
                  <w:kern w:val="24"/>
                </w:rPr>
                <w:t>Professional Disagreements</w:t>
              </w:r>
            </w:hyperlink>
          </w:p>
          <w:p w14:paraId="0C9C2A9B" w14:textId="44B3307F" w:rsidR="00765AEB" w:rsidRPr="00241492" w:rsidRDefault="00765AEB" w:rsidP="00765AEB">
            <w:pPr>
              <w:autoSpaceDE w:val="0"/>
              <w:autoSpaceDN w:val="0"/>
              <w:adjustRightInd w:val="0"/>
              <w:spacing w:after="240"/>
              <w:rPr>
                <w:rFonts w:ascii="Arial" w:hAnsi="Arial" w:cs="Arial"/>
                <w:b/>
                <w:bCs/>
                <w:kern w:val="24"/>
              </w:rPr>
            </w:pPr>
            <w:hyperlink r:id="rId241" w:history="1">
              <w:r w:rsidRPr="00241492">
                <w:rPr>
                  <w:rStyle w:val="Hyperlink"/>
                  <w:rFonts w:ascii="Arial" w:hAnsi="Arial" w:cs="Arial"/>
                  <w:b/>
                  <w:bCs/>
                  <w:kern w:val="24"/>
                </w:rPr>
                <w:t>Resolving Professional Differences</w:t>
              </w:r>
            </w:hyperlink>
          </w:p>
        </w:tc>
        <w:tc>
          <w:tcPr>
            <w:tcW w:w="3091" w:type="dxa"/>
          </w:tcPr>
          <w:p w14:paraId="014B1213"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2AFC6B35" w14:textId="31D51C4D" w:rsidTr="6EA40EA4">
        <w:tc>
          <w:tcPr>
            <w:tcW w:w="1271" w:type="dxa"/>
          </w:tcPr>
          <w:p w14:paraId="2D2938E4" w14:textId="26C3F496" w:rsidR="00765AEB" w:rsidRPr="001E7497" w:rsidRDefault="00765AEB" w:rsidP="00765AEB">
            <w:pPr>
              <w:autoSpaceDE w:val="0"/>
              <w:autoSpaceDN w:val="0"/>
              <w:adjustRightInd w:val="0"/>
              <w:ind w:left="34"/>
              <w:jc w:val="center"/>
              <w:rPr>
                <w:rFonts w:ascii="Arial" w:hAnsi="Arial" w:cs="Arial"/>
                <w:kern w:val="24"/>
              </w:rPr>
            </w:pPr>
            <w:r>
              <w:rPr>
                <w:rFonts w:ascii="Arial" w:hAnsi="Arial" w:cs="Arial"/>
                <w:kern w:val="24"/>
              </w:rPr>
              <w:t>70</w:t>
            </w:r>
          </w:p>
        </w:tc>
        <w:tc>
          <w:tcPr>
            <w:tcW w:w="3309" w:type="dxa"/>
          </w:tcPr>
          <w:p w14:paraId="0DB86EEE" w14:textId="2F0097E8" w:rsidR="00765AEB" w:rsidRPr="003D295C" w:rsidRDefault="00765AEB" w:rsidP="00765AEB">
            <w:pPr>
              <w:autoSpaceDE w:val="0"/>
              <w:autoSpaceDN w:val="0"/>
              <w:adjustRightInd w:val="0"/>
              <w:spacing w:after="120"/>
              <w:rPr>
                <w:rFonts w:ascii="Arial" w:hAnsi="Arial" w:cs="Arial"/>
                <w:kern w:val="24"/>
              </w:rPr>
            </w:pPr>
            <w:r>
              <w:rPr>
                <w:noProof/>
              </w:rPr>
              <w:drawing>
                <wp:inline distT="0" distB="0" distL="0" distR="0" wp14:anchorId="44D0706E" wp14:editId="44B6874A">
                  <wp:extent cx="1964055" cy="1104900"/>
                  <wp:effectExtent l="0" t="0" r="0" b="0"/>
                  <wp:docPr id="210448000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80009" name="Graphic 1">
                            <a:extLst>
                              <a:ext uri="{C183D7F6-B498-43B3-948B-1728B52AA6E4}">
                                <adec:decorative xmlns:adec="http://schemas.microsoft.com/office/drawing/2017/decorative" val="1"/>
                              </a:ext>
                            </a:extLst>
                          </pic:cNvPr>
                          <pic:cNvPicPr/>
                        </pic:nvPicPr>
                        <pic:blipFill>
                          <a:blip r:embed="rId242">
                            <a:extLst>
                              <a:ext uri="{96DAC541-7B7A-43D3-8B79-37D633B846F1}">
                                <asvg:svgBlip xmlns:asvg="http://schemas.microsoft.com/office/drawing/2016/SVG/main" r:embed="rId243"/>
                              </a:ext>
                            </a:extLst>
                          </a:blip>
                          <a:stretch>
                            <a:fillRect/>
                          </a:stretch>
                        </pic:blipFill>
                        <pic:spPr>
                          <a:xfrm>
                            <a:off x="0" y="0"/>
                            <a:ext cx="1964055" cy="1104900"/>
                          </a:xfrm>
                          <a:prstGeom prst="rect">
                            <a:avLst/>
                          </a:prstGeom>
                        </pic:spPr>
                      </pic:pic>
                    </a:graphicData>
                  </a:graphic>
                </wp:inline>
              </w:drawing>
            </w:r>
          </w:p>
        </w:tc>
        <w:tc>
          <w:tcPr>
            <w:tcW w:w="3319" w:type="dxa"/>
          </w:tcPr>
          <w:p w14:paraId="71E9A47A" w14:textId="599B518A"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A</w:t>
            </w:r>
            <w:r w:rsidR="00F92637">
              <w:rPr>
                <w:rFonts w:ascii="Arial" w:hAnsi="Arial" w:cs="Arial"/>
                <w:b/>
                <w:bCs/>
                <w:kern w:val="24"/>
              </w:rPr>
              <w:t>im:</w:t>
            </w:r>
          </w:p>
          <w:p w14:paraId="78040863" w14:textId="07F6312F" w:rsidR="00765AEB" w:rsidRPr="006F4838" w:rsidRDefault="00F92637" w:rsidP="00765AEB">
            <w:pPr>
              <w:autoSpaceDE w:val="0"/>
              <w:autoSpaceDN w:val="0"/>
              <w:adjustRightInd w:val="0"/>
              <w:spacing w:after="120"/>
              <w:rPr>
                <w:rFonts w:ascii="Arial" w:hAnsi="Arial" w:cs="Arial"/>
                <w:kern w:val="24"/>
              </w:rPr>
            </w:pPr>
            <w:r>
              <w:rPr>
                <w:rFonts w:ascii="Arial" w:hAnsi="Arial" w:cs="Arial"/>
                <w:kern w:val="24"/>
              </w:rPr>
              <w:t>t</w:t>
            </w:r>
            <w:r w:rsidR="00765AEB" w:rsidRPr="006F4838">
              <w:rPr>
                <w:rFonts w:ascii="Arial" w:hAnsi="Arial" w:cs="Arial"/>
                <w:kern w:val="24"/>
              </w:rPr>
              <w:t>o provide an opportunity to put the learning of the day into practice and enable further discussion</w:t>
            </w:r>
            <w:r>
              <w:rPr>
                <w:rFonts w:ascii="Arial" w:hAnsi="Arial" w:cs="Arial"/>
                <w:kern w:val="24"/>
              </w:rPr>
              <w:t>.</w:t>
            </w:r>
          </w:p>
          <w:p w14:paraId="1473DCD7" w14:textId="7A52EE16" w:rsidR="00765AEB" w:rsidRPr="0041430F" w:rsidRDefault="00765AEB" w:rsidP="00765AEB">
            <w:pPr>
              <w:autoSpaceDE w:val="0"/>
              <w:autoSpaceDN w:val="0"/>
              <w:adjustRightInd w:val="0"/>
              <w:spacing w:after="120"/>
              <w:rPr>
                <w:rFonts w:ascii="Arial" w:hAnsi="Arial" w:cs="Arial"/>
                <w:b/>
                <w:bCs/>
                <w:kern w:val="24"/>
              </w:rPr>
            </w:pPr>
            <w:r w:rsidRPr="00F92637">
              <w:rPr>
                <w:rFonts w:ascii="Arial" w:hAnsi="Arial" w:cs="Arial"/>
                <w:b/>
                <w:bCs/>
                <w:kern w:val="24"/>
              </w:rPr>
              <w:t>A</w:t>
            </w:r>
            <w:r w:rsidR="00F92637" w:rsidRPr="00F92637">
              <w:rPr>
                <w:rFonts w:ascii="Arial" w:hAnsi="Arial" w:cs="Arial"/>
                <w:b/>
                <w:bCs/>
                <w:kern w:val="24"/>
              </w:rPr>
              <w:t>ctivity:</w:t>
            </w:r>
          </w:p>
          <w:p w14:paraId="6F6899F9" w14:textId="21B9D12A" w:rsidR="00765AEB" w:rsidRPr="006F4838" w:rsidRDefault="00F92637" w:rsidP="00765AEB">
            <w:pPr>
              <w:autoSpaceDE w:val="0"/>
              <w:autoSpaceDN w:val="0"/>
              <w:adjustRightInd w:val="0"/>
              <w:spacing w:after="120"/>
              <w:rPr>
                <w:rFonts w:ascii="Arial" w:hAnsi="Arial" w:cs="Arial"/>
                <w:b/>
                <w:bCs/>
                <w:kern w:val="24"/>
              </w:rPr>
            </w:pPr>
            <w:r>
              <w:rPr>
                <w:rFonts w:ascii="Arial" w:hAnsi="Arial" w:cs="Arial"/>
                <w:b/>
                <w:bCs/>
                <w:kern w:val="24"/>
              </w:rPr>
              <w:t>t</w:t>
            </w:r>
            <w:r w:rsidR="00765AEB" w:rsidRPr="006F4838">
              <w:rPr>
                <w:rFonts w:ascii="Arial" w:hAnsi="Arial" w:cs="Arial"/>
                <w:b/>
                <w:bCs/>
                <w:kern w:val="24"/>
              </w:rPr>
              <w:t>rainer to select an appropriate case scenario for discussion</w:t>
            </w:r>
            <w:r>
              <w:rPr>
                <w:rFonts w:ascii="Arial" w:hAnsi="Arial" w:cs="Arial"/>
                <w:b/>
                <w:bCs/>
                <w:kern w:val="24"/>
              </w:rPr>
              <w:t>.</w:t>
            </w:r>
          </w:p>
          <w:p w14:paraId="116A5268" w14:textId="77777777" w:rsidR="00B050E7" w:rsidRDefault="00765AEB" w:rsidP="00765AEB">
            <w:pPr>
              <w:autoSpaceDE w:val="0"/>
              <w:autoSpaceDN w:val="0"/>
              <w:adjustRightInd w:val="0"/>
              <w:spacing w:after="120"/>
              <w:rPr>
                <w:rFonts w:ascii="Arial" w:hAnsi="Arial" w:cs="Arial"/>
                <w:kern w:val="24"/>
              </w:rPr>
            </w:pPr>
            <w:r w:rsidRPr="006F4838">
              <w:rPr>
                <w:rFonts w:ascii="Arial" w:hAnsi="Arial" w:cs="Arial"/>
                <w:kern w:val="24"/>
              </w:rPr>
              <w:t>Ask groups to think about and discuss concerns and how they/their setting might be able to support</w:t>
            </w:r>
            <w:r w:rsidR="00F92637">
              <w:rPr>
                <w:rFonts w:ascii="Arial" w:hAnsi="Arial" w:cs="Arial"/>
                <w:kern w:val="24"/>
              </w:rPr>
              <w:t xml:space="preserve">. </w:t>
            </w:r>
          </w:p>
          <w:p w14:paraId="377B9207" w14:textId="293B440B" w:rsidR="00B050E7" w:rsidRDefault="00F92637" w:rsidP="00765AEB">
            <w:pPr>
              <w:autoSpaceDE w:val="0"/>
              <w:autoSpaceDN w:val="0"/>
              <w:adjustRightInd w:val="0"/>
              <w:spacing w:after="120"/>
              <w:rPr>
                <w:rFonts w:ascii="Arial" w:hAnsi="Arial" w:cs="Arial"/>
                <w:kern w:val="24"/>
              </w:rPr>
            </w:pPr>
            <w:r>
              <w:rPr>
                <w:rFonts w:ascii="Arial" w:hAnsi="Arial" w:cs="Arial"/>
                <w:kern w:val="24"/>
              </w:rPr>
              <w:t>R</w:t>
            </w:r>
            <w:r w:rsidR="00765AEB" w:rsidRPr="006F4838">
              <w:rPr>
                <w:rFonts w:ascii="Arial" w:hAnsi="Arial" w:cs="Arial"/>
                <w:kern w:val="24"/>
              </w:rPr>
              <w:t xml:space="preserve">emind </w:t>
            </w:r>
            <w:r>
              <w:rPr>
                <w:rFonts w:ascii="Arial" w:hAnsi="Arial" w:cs="Arial"/>
                <w:kern w:val="24"/>
              </w:rPr>
              <w:t>them</w:t>
            </w:r>
            <w:r w:rsidR="00B050E7">
              <w:rPr>
                <w:rFonts w:ascii="Arial" w:hAnsi="Arial" w:cs="Arial"/>
                <w:kern w:val="24"/>
              </w:rPr>
              <w:t xml:space="preserve"> to:</w:t>
            </w:r>
            <w:r>
              <w:rPr>
                <w:rFonts w:ascii="Arial" w:hAnsi="Arial" w:cs="Arial"/>
                <w:kern w:val="24"/>
              </w:rPr>
              <w:t xml:space="preserve"> </w:t>
            </w:r>
          </w:p>
          <w:p w14:paraId="30A6B9DD" w14:textId="77777777" w:rsidR="00B050E7" w:rsidRDefault="00765AEB" w:rsidP="00B050E7">
            <w:pPr>
              <w:pStyle w:val="ListParagraph"/>
              <w:numPr>
                <w:ilvl w:val="0"/>
                <w:numId w:val="139"/>
              </w:numPr>
              <w:autoSpaceDE w:val="0"/>
              <w:autoSpaceDN w:val="0"/>
              <w:adjustRightInd w:val="0"/>
              <w:rPr>
                <w:rFonts w:ascii="Arial" w:hAnsi="Arial" w:cs="Arial"/>
                <w:kern w:val="24"/>
              </w:rPr>
            </w:pPr>
            <w:r w:rsidRPr="00B050E7">
              <w:rPr>
                <w:rFonts w:ascii="Arial" w:hAnsi="Arial" w:cs="Arial"/>
                <w:kern w:val="24"/>
              </w:rPr>
              <w:t>be curious</w:t>
            </w:r>
          </w:p>
          <w:p w14:paraId="5C925120" w14:textId="77777777" w:rsidR="00B050E7" w:rsidRDefault="00765AEB" w:rsidP="00B050E7">
            <w:pPr>
              <w:pStyle w:val="ListParagraph"/>
              <w:numPr>
                <w:ilvl w:val="0"/>
                <w:numId w:val="139"/>
              </w:numPr>
              <w:autoSpaceDE w:val="0"/>
              <w:autoSpaceDN w:val="0"/>
              <w:adjustRightInd w:val="0"/>
              <w:rPr>
                <w:rFonts w:ascii="Arial" w:hAnsi="Arial" w:cs="Arial"/>
                <w:kern w:val="24"/>
              </w:rPr>
            </w:pPr>
            <w:r w:rsidRPr="00B050E7">
              <w:rPr>
                <w:rFonts w:ascii="Arial" w:hAnsi="Arial" w:cs="Arial"/>
                <w:kern w:val="24"/>
              </w:rPr>
              <w:t>think of risks and strengths,</w:t>
            </w:r>
          </w:p>
          <w:p w14:paraId="778456A2" w14:textId="51FA3D7F" w:rsidR="00765AEB" w:rsidRPr="0041430F" w:rsidRDefault="00B050E7" w:rsidP="2CD44B17">
            <w:pPr>
              <w:pStyle w:val="ListParagraph"/>
              <w:numPr>
                <w:ilvl w:val="0"/>
                <w:numId w:val="139"/>
              </w:numPr>
              <w:autoSpaceDE w:val="0"/>
              <w:autoSpaceDN w:val="0"/>
              <w:adjustRightInd w:val="0"/>
              <w:rPr>
                <w:rFonts w:ascii="Arial" w:hAnsi="Arial" w:cs="Arial"/>
                <w:kern w:val="24"/>
              </w:rPr>
            </w:pPr>
            <w:r>
              <w:rPr>
                <w:rFonts w:ascii="Arial" w:hAnsi="Arial" w:cs="Arial"/>
                <w:kern w:val="24"/>
              </w:rPr>
              <w:t>Think about what</w:t>
            </w:r>
            <w:r w:rsidR="00765AEB" w:rsidRPr="00B050E7">
              <w:rPr>
                <w:rFonts w:ascii="Arial" w:hAnsi="Arial" w:cs="Arial"/>
                <w:kern w:val="24"/>
              </w:rPr>
              <w:t xml:space="preserve"> other support pathways may be available</w:t>
            </w:r>
            <w:r>
              <w:rPr>
                <w:rFonts w:ascii="Arial" w:hAnsi="Arial" w:cs="Arial"/>
                <w:kern w:val="24"/>
              </w:rPr>
              <w:t>.</w:t>
            </w:r>
            <w:r w:rsidR="00765AEB" w:rsidRPr="00B050E7">
              <w:rPr>
                <w:rFonts w:ascii="Arial" w:hAnsi="Arial" w:cs="Arial"/>
                <w:kern w:val="24"/>
              </w:rPr>
              <w:t xml:space="preserve"> </w:t>
            </w:r>
          </w:p>
        </w:tc>
        <w:tc>
          <w:tcPr>
            <w:tcW w:w="3091" w:type="dxa"/>
          </w:tcPr>
          <w:p w14:paraId="03F70D60" w14:textId="1FD5FCE3" w:rsidR="00765AEB" w:rsidRPr="006F4838" w:rsidRDefault="00765AEB" w:rsidP="00765AEB">
            <w:pPr>
              <w:autoSpaceDE w:val="0"/>
              <w:autoSpaceDN w:val="0"/>
              <w:adjustRightInd w:val="0"/>
              <w:spacing w:after="240"/>
              <w:rPr>
                <w:rFonts w:ascii="Arial" w:hAnsi="Arial" w:cs="Arial"/>
                <w:kern w:val="24"/>
              </w:rPr>
            </w:pPr>
            <w:r w:rsidRPr="006F4838">
              <w:rPr>
                <w:rFonts w:ascii="Arial" w:hAnsi="Arial" w:cs="Arial"/>
                <w:kern w:val="24"/>
              </w:rPr>
              <w:t>Selection of case scenarios from resources pack or add own.</w:t>
            </w:r>
          </w:p>
          <w:p w14:paraId="3314CDEE" w14:textId="588C9708"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BA4FC61"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13D1CEDB" w14:textId="150F95C4" w:rsidTr="6EA40EA4">
        <w:tc>
          <w:tcPr>
            <w:tcW w:w="1271" w:type="dxa"/>
          </w:tcPr>
          <w:p w14:paraId="0027595D" w14:textId="250B000A" w:rsidR="00765AEB" w:rsidRPr="003B58B0" w:rsidRDefault="00765AEB" w:rsidP="00765AEB">
            <w:pPr>
              <w:autoSpaceDE w:val="0"/>
              <w:autoSpaceDN w:val="0"/>
              <w:adjustRightInd w:val="0"/>
              <w:ind w:left="360"/>
              <w:jc w:val="center"/>
              <w:rPr>
                <w:rFonts w:ascii="Arial" w:hAnsi="Arial" w:cs="Arial"/>
                <w:kern w:val="24"/>
                <w:lang w:val="en-US"/>
              </w:rPr>
            </w:pPr>
            <w:r>
              <w:rPr>
                <w:rFonts w:ascii="Arial" w:hAnsi="Arial" w:cs="Arial"/>
                <w:kern w:val="24"/>
                <w:lang w:val="en-US"/>
              </w:rPr>
              <w:lastRenderedPageBreak/>
              <w:t>71</w:t>
            </w:r>
          </w:p>
        </w:tc>
        <w:tc>
          <w:tcPr>
            <w:tcW w:w="3309" w:type="dxa"/>
          </w:tcPr>
          <w:p w14:paraId="324D82B4" w14:textId="77E70B51" w:rsidR="00765AEB" w:rsidRPr="003B58B0" w:rsidRDefault="00765AEB" w:rsidP="00765AEB">
            <w:pPr>
              <w:autoSpaceDE w:val="0"/>
              <w:autoSpaceDN w:val="0"/>
              <w:adjustRightInd w:val="0"/>
              <w:rPr>
                <w:rFonts w:ascii="Arial" w:hAnsi="Arial" w:cs="Arial"/>
                <w:kern w:val="24"/>
              </w:rPr>
            </w:pPr>
            <w:r>
              <w:rPr>
                <w:noProof/>
              </w:rPr>
              <w:drawing>
                <wp:inline distT="0" distB="0" distL="0" distR="0" wp14:anchorId="75AA20C0" wp14:editId="2970E8FE">
                  <wp:extent cx="1964055" cy="1104900"/>
                  <wp:effectExtent l="0" t="0" r="0" b="0"/>
                  <wp:docPr id="109657943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79434" name="Graphic 1">
                            <a:extLst>
                              <a:ext uri="{C183D7F6-B498-43B3-948B-1728B52AA6E4}">
                                <adec:decorative xmlns:adec="http://schemas.microsoft.com/office/drawing/2017/decorative" val="1"/>
                              </a:ext>
                            </a:extLst>
                          </pic:cNvPr>
                          <pic:cNvPicPr/>
                        </pic:nvPicPr>
                        <pic:blipFill>
                          <a:blip r:embed="rId244">
                            <a:extLst>
                              <a:ext uri="{96DAC541-7B7A-43D3-8B79-37D633B846F1}">
                                <asvg:svgBlip xmlns:asvg="http://schemas.microsoft.com/office/drawing/2016/SVG/main" r:embed="rId245"/>
                              </a:ext>
                            </a:extLst>
                          </a:blip>
                          <a:stretch>
                            <a:fillRect/>
                          </a:stretch>
                        </pic:blipFill>
                        <pic:spPr>
                          <a:xfrm>
                            <a:off x="0" y="0"/>
                            <a:ext cx="1964055" cy="1104900"/>
                          </a:xfrm>
                          <a:prstGeom prst="rect">
                            <a:avLst/>
                          </a:prstGeom>
                        </pic:spPr>
                      </pic:pic>
                    </a:graphicData>
                  </a:graphic>
                </wp:inline>
              </w:drawing>
            </w:r>
          </w:p>
        </w:tc>
        <w:tc>
          <w:tcPr>
            <w:tcW w:w="3319" w:type="dxa"/>
          </w:tcPr>
          <w:p w14:paraId="4AF9F231" w14:textId="47EAB52D" w:rsidR="00765AEB" w:rsidRPr="006F4838" w:rsidRDefault="00765AEB" w:rsidP="00765AEB">
            <w:pPr>
              <w:spacing w:after="120"/>
              <w:rPr>
                <w:rFonts w:ascii="Arial" w:hAnsi="Arial" w:cs="Arial"/>
                <w:b/>
                <w:bCs/>
              </w:rPr>
            </w:pPr>
            <w:r w:rsidRPr="2CD44B17">
              <w:rPr>
                <w:rFonts w:ascii="Arial" w:hAnsi="Arial" w:cs="Arial"/>
                <w:b/>
                <w:bCs/>
              </w:rPr>
              <w:t>Aim</w:t>
            </w:r>
            <w:r w:rsidR="00B050E7" w:rsidRPr="2CD44B17">
              <w:rPr>
                <w:rFonts w:ascii="Arial" w:hAnsi="Arial" w:cs="Arial"/>
                <w:b/>
                <w:bCs/>
              </w:rPr>
              <w:t>:</w:t>
            </w:r>
          </w:p>
          <w:p w14:paraId="343E9468" w14:textId="52A089D3" w:rsidR="00765AEB" w:rsidRPr="006F4838" w:rsidRDefault="00B050E7" w:rsidP="00765AEB">
            <w:pPr>
              <w:spacing w:after="120"/>
              <w:rPr>
                <w:rFonts w:ascii="Arial" w:hAnsi="Arial" w:cs="Arial"/>
              </w:rPr>
            </w:pPr>
            <w:r w:rsidRPr="2CD44B17">
              <w:rPr>
                <w:rFonts w:ascii="Arial" w:hAnsi="Arial" w:cs="Arial"/>
              </w:rPr>
              <w:t>t</w:t>
            </w:r>
            <w:r w:rsidR="00765AEB" w:rsidRPr="2CD44B17">
              <w:rPr>
                <w:rFonts w:ascii="Arial" w:hAnsi="Arial" w:cs="Arial"/>
              </w:rPr>
              <w:t xml:space="preserve">hese final slides are designed to </w:t>
            </w:r>
            <w:r w:rsidRPr="2CD44B17">
              <w:rPr>
                <w:rFonts w:ascii="Arial" w:hAnsi="Arial" w:cs="Arial"/>
              </w:rPr>
              <w:t xml:space="preserve">make </w:t>
            </w:r>
            <w:r w:rsidR="00765AEB" w:rsidRPr="2CD44B17">
              <w:rPr>
                <w:rFonts w:ascii="Arial" w:hAnsi="Arial" w:cs="Arial"/>
              </w:rPr>
              <w:t xml:space="preserve">everyone aware of the </w:t>
            </w:r>
            <w:r w:rsidR="00765AEB" w:rsidRPr="2CD44B17">
              <w:rPr>
                <w:rFonts w:ascii="Arial" w:hAnsi="Arial" w:cs="Arial"/>
                <w:b/>
                <w:bCs/>
              </w:rPr>
              <w:t>ongoing learning expectations</w:t>
            </w:r>
            <w:r w:rsidR="00765AEB" w:rsidRPr="2CD44B17">
              <w:rPr>
                <w:rFonts w:ascii="Arial" w:hAnsi="Arial" w:cs="Arial"/>
              </w:rPr>
              <w:t xml:space="preserve"> for Group C practitioners.</w:t>
            </w:r>
          </w:p>
          <w:p w14:paraId="4E4B4F9C" w14:textId="68A09DD4" w:rsidR="00765AEB" w:rsidRPr="006F4838" w:rsidRDefault="00765AEB" w:rsidP="00765AEB">
            <w:pPr>
              <w:spacing w:after="120"/>
              <w:rPr>
                <w:rFonts w:ascii="Arial" w:hAnsi="Arial" w:cs="Arial"/>
                <w:b/>
                <w:bCs/>
              </w:rPr>
            </w:pPr>
            <w:r w:rsidRPr="2CD44B17">
              <w:rPr>
                <w:rFonts w:ascii="Arial" w:hAnsi="Arial" w:cs="Arial"/>
                <w:b/>
                <w:bCs/>
              </w:rPr>
              <w:t>Trainer may wish to promote any local training / CPD available</w:t>
            </w:r>
            <w:r w:rsidR="00B050E7" w:rsidRPr="2CD44B17">
              <w:rPr>
                <w:rFonts w:ascii="Arial" w:hAnsi="Arial" w:cs="Arial"/>
                <w:b/>
                <w:bCs/>
              </w:rPr>
              <w:t>.</w:t>
            </w:r>
          </w:p>
          <w:p w14:paraId="4A334254" w14:textId="77777777" w:rsidR="00765AEB" w:rsidRPr="006F4838" w:rsidRDefault="00765AEB" w:rsidP="00765AEB">
            <w:pPr>
              <w:spacing w:after="120"/>
              <w:rPr>
                <w:rFonts w:ascii="Arial" w:hAnsi="Arial" w:cs="Arial"/>
              </w:rPr>
            </w:pPr>
          </w:p>
          <w:p w14:paraId="629BF34D" w14:textId="03E04C49" w:rsidR="00765AEB" w:rsidRPr="006F4838" w:rsidRDefault="00765AEB" w:rsidP="00765AEB">
            <w:pPr>
              <w:spacing w:after="120"/>
              <w:rPr>
                <w:rFonts w:ascii="Arial" w:hAnsi="Arial" w:cs="Arial"/>
              </w:rPr>
            </w:pPr>
          </w:p>
        </w:tc>
        <w:tc>
          <w:tcPr>
            <w:tcW w:w="3091" w:type="dxa"/>
          </w:tcPr>
          <w:p w14:paraId="34EB69B8" w14:textId="3B0FBFA9" w:rsidR="00765AEB" w:rsidRPr="00A85979" w:rsidRDefault="00765AEB" w:rsidP="00765AEB">
            <w:pPr>
              <w:spacing w:after="240"/>
              <w:rPr>
                <w:rFonts w:ascii="Arial" w:hAnsi="Arial" w:cs="Arial"/>
                <w:kern w:val="24"/>
              </w:rPr>
            </w:pPr>
            <w:hyperlink r:id="rId246" w:history="1">
              <w:r w:rsidRPr="00A85979">
                <w:rPr>
                  <w:rStyle w:val="Hyperlink"/>
                  <w:rFonts w:ascii="Arial" w:hAnsi="Arial" w:cs="Arial"/>
                  <w:b/>
                  <w:bCs/>
                  <w:kern w:val="24"/>
                  <w:lang w:val="en-US"/>
                </w:rPr>
                <w:t>National safeguarding training, learning and development standards</w:t>
              </w:r>
            </w:hyperlink>
          </w:p>
          <w:p w14:paraId="2D8F24AF" w14:textId="77777777" w:rsidR="00765AEB" w:rsidRPr="00A43EBE" w:rsidRDefault="00765AEB" w:rsidP="00765AEB">
            <w:pPr>
              <w:autoSpaceDE w:val="0"/>
              <w:autoSpaceDN w:val="0"/>
              <w:adjustRightInd w:val="0"/>
              <w:spacing w:after="240"/>
              <w:rPr>
                <w:rFonts w:ascii="Arial" w:hAnsi="Arial" w:cs="Arial"/>
                <w:kern w:val="24"/>
              </w:rPr>
            </w:pPr>
          </w:p>
          <w:p w14:paraId="2BFA5F02" w14:textId="4DCA98A1" w:rsidR="00765AEB" w:rsidRPr="006F4838" w:rsidRDefault="00765AEB" w:rsidP="00765AEB">
            <w:pPr>
              <w:autoSpaceDE w:val="0"/>
              <w:autoSpaceDN w:val="0"/>
              <w:adjustRightInd w:val="0"/>
              <w:spacing w:after="240"/>
              <w:rPr>
                <w:rFonts w:ascii="Arial" w:hAnsi="Arial" w:cs="Arial"/>
                <w:kern w:val="24"/>
                <w:lang w:val="en-US"/>
              </w:rPr>
            </w:pPr>
          </w:p>
        </w:tc>
        <w:tc>
          <w:tcPr>
            <w:tcW w:w="3091" w:type="dxa"/>
          </w:tcPr>
          <w:p w14:paraId="552B0A5D" w14:textId="328E34B9" w:rsidR="00765AEB" w:rsidRPr="006F4838" w:rsidRDefault="00765AEB" w:rsidP="00765AEB">
            <w:pPr>
              <w:autoSpaceDE w:val="0"/>
              <w:autoSpaceDN w:val="0"/>
              <w:adjustRightInd w:val="0"/>
              <w:spacing w:after="120"/>
              <w:ind w:left="360"/>
              <w:rPr>
                <w:rFonts w:ascii="Arial" w:hAnsi="Arial" w:cs="Arial"/>
                <w:b/>
                <w:bCs/>
              </w:rPr>
            </w:pPr>
          </w:p>
        </w:tc>
      </w:tr>
      <w:tr w:rsidR="00765AEB" w14:paraId="7DF86158" w14:textId="170A4374" w:rsidTr="6EA40EA4">
        <w:tc>
          <w:tcPr>
            <w:tcW w:w="1271" w:type="dxa"/>
          </w:tcPr>
          <w:p w14:paraId="7B59A844" w14:textId="40E9F9C6" w:rsidR="00765AEB" w:rsidRPr="003B58B0" w:rsidRDefault="00765AEB" w:rsidP="00765AEB">
            <w:pPr>
              <w:autoSpaceDE w:val="0"/>
              <w:autoSpaceDN w:val="0"/>
              <w:adjustRightInd w:val="0"/>
              <w:ind w:left="360"/>
              <w:jc w:val="center"/>
              <w:rPr>
                <w:rFonts w:ascii="Arial" w:hAnsi="Arial" w:cs="Arial"/>
                <w:kern w:val="24"/>
                <w:lang w:val="en-US"/>
              </w:rPr>
            </w:pPr>
            <w:r>
              <w:rPr>
                <w:rFonts w:ascii="Arial" w:hAnsi="Arial" w:cs="Arial"/>
                <w:kern w:val="24"/>
                <w:lang w:val="en-US"/>
              </w:rPr>
              <w:t>72</w:t>
            </w:r>
          </w:p>
        </w:tc>
        <w:tc>
          <w:tcPr>
            <w:tcW w:w="3309" w:type="dxa"/>
          </w:tcPr>
          <w:p w14:paraId="428AC358" w14:textId="6EDA602A" w:rsidR="00765AEB" w:rsidRPr="003B58B0" w:rsidRDefault="00765AEB" w:rsidP="00765AEB">
            <w:pPr>
              <w:autoSpaceDE w:val="0"/>
              <w:autoSpaceDN w:val="0"/>
              <w:adjustRightInd w:val="0"/>
              <w:rPr>
                <w:rFonts w:ascii="Arial" w:hAnsi="Arial" w:cs="Arial"/>
                <w:kern w:val="24"/>
              </w:rPr>
            </w:pPr>
            <w:r>
              <w:rPr>
                <w:noProof/>
              </w:rPr>
              <w:drawing>
                <wp:inline distT="0" distB="0" distL="0" distR="0" wp14:anchorId="4AA82F0E" wp14:editId="6BA71A35">
                  <wp:extent cx="1964055" cy="1104900"/>
                  <wp:effectExtent l="0" t="0" r="0" b="0"/>
                  <wp:docPr id="164194127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41279" name="Graphic 1">
                            <a:extLst>
                              <a:ext uri="{C183D7F6-B498-43B3-948B-1728B52AA6E4}">
                                <adec:decorative xmlns:adec="http://schemas.microsoft.com/office/drawing/2017/decorative" val="1"/>
                              </a:ext>
                            </a:extLst>
                          </pic:cNvPr>
                          <pic:cNvPicPr/>
                        </pic:nvPicPr>
                        <pic:blipFill>
                          <a:blip r:embed="rId247">
                            <a:extLst>
                              <a:ext uri="{96DAC541-7B7A-43D3-8B79-37D633B846F1}">
                                <asvg:svgBlip xmlns:asvg="http://schemas.microsoft.com/office/drawing/2016/SVG/main" r:embed="rId248"/>
                              </a:ext>
                            </a:extLst>
                          </a:blip>
                          <a:stretch>
                            <a:fillRect/>
                          </a:stretch>
                        </pic:blipFill>
                        <pic:spPr>
                          <a:xfrm>
                            <a:off x="0" y="0"/>
                            <a:ext cx="1964055" cy="1104900"/>
                          </a:xfrm>
                          <a:prstGeom prst="rect">
                            <a:avLst/>
                          </a:prstGeom>
                        </pic:spPr>
                      </pic:pic>
                    </a:graphicData>
                  </a:graphic>
                </wp:inline>
              </w:drawing>
            </w:r>
          </w:p>
        </w:tc>
        <w:tc>
          <w:tcPr>
            <w:tcW w:w="3319" w:type="dxa"/>
          </w:tcPr>
          <w:p w14:paraId="6074DABD" w14:textId="2E78A40A" w:rsidR="00765AEB" w:rsidRPr="006F4838" w:rsidRDefault="00765AEB" w:rsidP="00765AEB">
            <w:pPr>
              <w:autoSpaceDE w:val="0"/>
              <w:autoSpaceDN w:val="0"/>
              <w:adjustRightInd w:val="0"/>
              <w:spacing w:after="120"/>
              <w:rPr>
                <w:rFonts w:ascii="Arial" w:hAnsi="Arial" w:cs="Arial"/>
                <w:kern w:val="24"/>
              </w:rPr>
            </w:pPr>
            <w:r>
              <w:rPr>
                <w:rFonts w:ascii="Arial" w:hAnsi="Arial" w:cs="Arial"/>
                <w:kern w:val="24"/>
              </w:rPr>
              <w:t>Review</w:t>
            </w:r>
          </w:p>
        </w:tc>
        <w:tc>
          <w:tcPr>
            <w:tcW w:w="3091" w:type="dxa"/>
          </w:tcPr>
          <w:p w14:paraId="3827136A" w14:textId="77777777" w:rsidR="00765AEB" w:rsidRPr="006F4838" w:rsidRDefault="00765AEB" w:rsidP="00765AEB">
            <w:pPr>
              <w:spacing w:after="240"/>
              <w:ind w:left="360"/>
              <w:rPr>
                <w:rFonts w:ascii="Arial" w:hAnsi="Arial" w:cs="Arial"/>
                <w:kern w:val="24"/>
              </w:rPr>
            </w:pPr>
          </w:p>
        </w:tc>
        <w:tc>
          <w:tcPr>
            <w:tcW w:w="3091" w:type="dxa"/>
          </w:tcPr>
          <w:p w14:paraId="75FA0C84" w14:textId="50C2E892" w:rsidR="00765AEB" w:rsidRPr="006F4838" w:rsidRDefault="00765AEB" w:rsidP="00765AEB">
            <w:pPr>
              <w:pBdr>
                <w:top w:val="single" w:sz="4" w:space="1" w:color="auto"/>
              </w:pBdr>
              <w:spacing w:after="120"/>
              <w:ind w:left="360"/>
              <w:rPr>
                <w:rFonts w:ascii="Arial" w:hAnsi="Arial" w:cs="Arial"/>
                <w:b/>
                <w:bCs/>
              </w:rPr>
            </w:pPr>
          </w:p>
        </w:tc>
      </w:tr>
      <w:tr w:rsidR="00765AEB" w14:paraId="5BE51FB0" w14:textId="218B6DD2" w:rsidTr="6EA40EA4">
        <w:trPr>
          <w:trHeight w:val="1845"/>
        </w:trPr>
        <w:tc>
          <w:tcPr>
            <w:tcW w:w="1271" w:type="dxa"/>
          </w:tcPr>
          <w:p w14:paraId="44A7493F" w14:textId="43CA75EA" w:rsidR="00765AEB" w:rsidRPr="003B58B0" w:rsidRDefault="00765AEB" w:rsidP="00765AEB">
            <w:pPr>
              <w:autoSpaceDE w:val="0"/>
              <w:autoSpaceDN w:val="0"/>
              <w:adjustRightInd w:val="0"/>
              <w:ind w:left="360"/>
              <w:jc w:val="center"/>
              <w:rPr>
                <w:rFonts w:ascii="Arial" w:hAnsi="Arial" w:cs="Arial"/>
                <w:kern w:val="24"/>
              </w:rPr>
            </w:pPr>
            <w:r>
              <w:rPr>
                <w:rFonts w:ascii="Arial" w:hAnsi="Arial" w:cs="Arial"/>
                <w:kern w:val="24"/>
              </w:rPr>
              <w:t>73</w:t>
            </w:r>
          </w:p>
        </w:tc>
        <w:tc>
          <w:tcPr>
            <w:tcW w:w="3309" w:type="dxa"/>
          </w:tcPr>
          <w:p w14:paraId="36AEFBCE" w14:textId="0C2006A3" w:rsidR="00765AEB" w:rsidRPr="003B58B0" w:rsidRDefault="00765AEB" w:rsidP="00765AEB">
            <w:pPr>
              <w:autoSpaceDE w:val="0"/>
              <w:autoSpaceDN w:val="0"/>
              <w:adjustRightInd w:val="0"/>
              <w:rPr>
                <w:rFonts w:ascii="Arial" w:hAnsi="Arial" w:cs="Arial"/>
                <w:kern w:val="24"/>
              </w:rPr>
            </w:pPr>
            <w:r>
              <w:rPr>
                <w:noProof/>
              </w:rPr>
              <w:drawing>
                <wp:inline distT="0" distB="0" distL="0" distR="0" wp14:anchorId="43AB5A3B" wp14:editId="04A55D77">
                  <wp:extent cx="1964055" cy="1104900"/>
                  <wp:effectExtent l="0" t="0" r="0" b="0"/>
                  <wp:docPr id="37562701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27017" name="Graphic 1">
                            <a:extLst>
                              <a:ext uri="{C183D7F6-B498-43B3-948B-1728B52AA6E4}">
                                <adec:decorative xmlns:adec="http://schemas.microsoft.com/office/drawing/2017/decorative" val="1"/>
                              </a:ext>
                            </a:extLst>
                          </pic:cNvPr>
                          <pic:cNvPicPr/>
                        </pic:nvPicPr>
                        <pic:blipFill>
                          <a:blip r:embed="rId249">
                            <a:extLst>
                              <a:ext uri="{96DAC541-7B7A-43D3-8B79-37D633B846F1}">
                                <asvg:svgBlip xmlns:asvg="http://schemas.microsoft.com/office/drawing/2016/SVG/main" r:embed="rId250"/>
                              </a:ext>
                            </a:extLst>
                          </a:blip>
                          <a:stretch>
                            <a:fillRect/>
                          </a:stretch>
                        </pic:blipFill>
                        <pic:spPr>
                          <a:xfrm>
                            <a:off x="0" y="0"/>
                            <a:ext cx="1964055" cy="1104900"/>
                          </a:xfrm>
                          <a:prstGeom prst="rect">
                            <a:avLst/>
                          </a:prstGeom>
                        </pic:spPr>
                      </pic:pic>
                    </a:graphicData>
                  </a:graphic>
                </wp:inline>
              </w:drawing>
            </w:r>
          </w:p>
        </w:tc>
        <w:tc>
          <w:tcPr>
            <w:tcW w:w="3319" w:type="dxa"/>
          </w:tcPr>
          <w:p w14:paraId="71FEED5E" w14:textId="0A196089" w:rsidR="00765AEB" w:rsidRPr="006F4838" w:rsidRDefault="00765AEB" w:rsidP="00765AEB">
            <w:pPr>
              <w:autoSpaceDE w:val="0"/>
              <w:autoSpaceDN w:val="0"/>
              <w:adjustRightInd w:val="0"/>
              <w:spacing w:after="120"/>
              <w:rPr>
                <w:rFonts w:ascii="Arial" w:hAnsi="Arial" w:cs="Arial"/>
                <w:kern w:val="24"/>
              </w:rPr>
            </w:pPr>
            <w:r>
              <w:rPr>
                <w:rFonts w:ascii="Arial" w:hAnsi="Arial" w:cs="Arial"/>
                <w:kern w:val="24"/>
              </w:rPr>
              <w:t>Review</w:t>
            </w:r>
          </w:p>
        </w:tc>
        <w:tc>
          <w:tcPr>
            <w:tcW w:w="3091" w:type="dxa"/>
          </w:tcPr>
          <w:p w14:paraId="68327860" w14:textId="77777777" w:rsidR="00765AEB" w:rsidRPr="006F4838" w:rsidRDefault="00765AEB" w:rsidP="00765AEB">
            <w:pPr>
              <w:autoSpaceDE w:val="0"/>
              <w:autoSpaceDN w:val="0"/>
              <w:adjustRightInd w:val="0"/>
              <w:spacing w:after="240"/>
              <w:ind w:left="360"/>
              <w:rPr>
                <w:rFonts w:ascii="Arial" w:hAnsi="Arial" w:cs="Arial"/>
                <w:kern w:val="24"/>
              </w:rPr>
            </w:pPr>
          </w:p>
        </w:tc>
        <w:tc>
          <w:tcPr>
            <w:tcW w:w="3091" w:type="dxa"/>
          </w:tcPr>
          <w:p w14:paraId="639BB0B7" w14:textId="77777777" w:rsidR="00765AEB" w:rsidRPr="006F4838" w:rsidRDefault="00765AEB" w:rsidP="00765AEB">
            <w:pPr>
              <w:autoSpaceDE w:val="0"/>
              <w:autoSpaceDN w:val="0"/>
              <w:adjustRightInd w:val="0"/>
              <w:spacing w:after="120"/>
              <w:ind w:left="360"/>
              <w:rPr>
                <w:rFonts w:ascii="Arial" w:hAnsi="Arial" w:cs="Arial"/>
                <w:kern w:val="24"/>
              </w:rPr>
            </w:pPr>
          </w:p>
        </w:tc>
      </w:tr>
      <w:tr w:rsidR="00765AEB" w14:paraId="16CCC667" w14:textId="0D4D06B6" w:rsidTr="6EA40EA4">
        <w:trPr>
          <w:trHeight w:val="1940"/>
        </w:trPr>
        <w:tc>
          <w:tcPr>
            <w:tcW w:w="1271" w:type="dxa"/>
          </w:tcPr>
          <w:p w14:paraId="5A010E1F" w14:textId="12DF5594" w:rsidR="00765AEB" w:rsidRPr="003B58B0" w:rsidRDefault="00765AEB" w:rsidP="00765AEB">
            <w:pPr>
              <w:autoSpaceDE w:val="0"/>
              <w:autoSpaceDN w:val="0"/>
              <w:adjustRightInd w:val="0"/>
              <w:ind w:left="360"/>
              <w:jc w:val="center"/>
              <w:rPr>
                <w:rFonts w:ascii="Arial" w:hAnsi="Arial" w:cs="Arial"/>
                <w:kern w:val="24"/>
                <w:highlight w:val="yellow"/>
                <w:lang w:val="en-US"/>
              </w:rPr>
            </w:pPr>
            <w:r w:rsidRPr="008E0B61">
              <w:rPr>
                <w:rFonts w:ascii="Arial" w:hAnsi="Arial" w:cs="Arial"/>
                <w:kern w:val="24"/>
                <w:lang w:val="en-US"/>
              </w:rPr>
              <w:t>74</w:t>
            </w:r>
          </w:p>
        </w:tc>
        <w:tc>
          <w:tcPr>
            <w:tcW w:w="3309" w:type="dxa"/>
          </w:tcPr>
          <w:p w14:paraId="1912D1EA" w14:textId="4D82D6CF" w:rsidR="00765AEB" w:rsidRPr="003B58B0" w:rsidRDefault="00765AEB" w:rsidP="00765AEB">
            <w:pPr>
              <w:autoSpaceDE w:val="0"/>
              <w:autoSpaceDN w:val="0"/>
              <w:adjustRightInd w:val="0"/>
              <w:rPr>
                <w:rFonts w:ascii="Arial" w:hAnsi="Arial" w:cs="Arial"/>
                <w:kern w:val="24"/>
                <w:highlight w:val="yellow"/>
              </w:rPr>
            </w:pPr>
            <w:r>
              <w:rPr>
                <w:noProof/>
              </w:rPr>
              <w:drawing>
                <wp:inline distT="0" distB="0" distL="0" distR="0" wp14:anchorId="2F779F36" wp14:editId="56FF5B98">
                  <wp:extent cx="1964055" cy="1104900"/>
                  <wp:effectExtent l="0" t="0" r="0" b="0"/>
                  <wp:docPr id="120631445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14454" name="Graphic 1">
                            <a:extLst>
                              <a:ext uri="{C183D7F6-B498-43B3-948B-1728B52AA6E4}">
                                <adec:decorative xmlns:adec="http://schemas.microsoft.com/office/drawing/2017/decorative" val="1"/>
                              </a:ext>
                            </a:extLst>
                          </pic:cNvPr>
                          <pic:cNvPicPr/>
                        </pic:nvPicPr>
                        <pic:blipFill>
                          <a:blip r:embed="rId251">
                            <a:extLst>
                              <a:ext uri="{96DAC541-7B7A-43D3-8B79-37D633B846F1}">
                                <asvg:svgBlip xmlns:asvg="http://schemas.microsoft.com/office/drawing/2016/SVG/main" r:embed="rId252"/>
                              </a:ext>
                            </a:extLst>
                          </a:blip>
                          <a:stretch>
                            <a:fillRect/>
                          </a:stretch>
                        </pic:blipFill>
                        <pic:spPr>
                          <a:xfrm>
                            <a:off x="0" y="0"/>
                            <a:ext cx="1964055" cy="1104900"/>
                          </a:xfrm>
                          <a:prstGeom prst="rect">
                            <a:avLst/>
                          </a:prstGeom>
                        </pic:spPr>
                      </pic:pic>
                    </a:graphicData>
                  </a:graphic>
                </wp:inline>
              </w:drawing>
            </w:r>
          </w:p>
        </w:tc>
        <w:tc>
          <w:tcPr>
            <w:tcW w:w="3319" w:type="dxa"/>
          </w:tcPr>
          <w:p w14:paraId="020BB935" w14:textId="491B02AD" w:rsidR="00765AEB" w:rsidRPr="006F4838" w:rsidRDefault="00765AEB" w:rsidP="00765AEB">
            <w:pPr>
              <w:autoSpaceDE w:val="0"/>
              <w:autoSpaceDN w:val="0"/>
              <w:adjustRightInd w:val="0"/>
              <w:spacing w:after="120"/>
              <w:rPr>
                <w:rFonts w:ascii="Arial" w:hAnsi="Arial" w:cs="Arial"/>
                <w:kern w:val="24"/>
                <w:highlight w:val="yellow"/>
              </w:rPr>
            </w:pPr>
            <w:r w:rsidRPr="00BA2A85">
              <w:rPr>
                <w:rFonts w:ascii="Arial" w:hAnsi="Arial" w:cs="Arial"/>
                <w:kern w:val="24"/>
              </w:rPr>
              <w:t>R</w:t>
            </w:r>
            <w:r>
              <w:rPr>
                <w:rFonts w:ascii="Arial" w:hAnsi="Arial" w:cs="Arial"/>
                <w:kern w:val="24"/>
              </w:rPr>
              <w:t>eview</w:t>
            </w:r>
          </w:p>
        </w:tc>
        <w:tc>
          <w:tcPr>
            <w:tcW w:w="3091" w:type="dxa"/>
          </w:tcPr>
          <w:p w14:paraId="79358071" w14:textId="77777777" w:rsidR="00765AEB" w:rsidRPr="006F4838" w:rsidRDefault="00765AEB" w:rsidP="00765AEB">
            <w:pPr>
              <w:autoSpaceDE w:val="0"/>
              <w:autoSpaceDN w:val="0"/>
              <w:adjustRightInd w:val="0"/>
              <w:spacing w:after="240"/>
              <w:ind w:left="360"/>
              <w:rPr>
                <w:rFonts w:ascii="Arial" w:hAnsi="Arial" w:cs="Arial"/>
                <w:kern w:val="24"/>
                <w:highlight w:val="yellow"/>
              </w:rPr>
            </w:pPr>
          </w:p>
        </w:tc>
        <w:tc>
          <w:tcPr>
            <w:tcW w:w="3091" w:type="dxa"/>
          </w:tcPr>
          <w:p w14:paraId="7FE5814D" w14:textId="77777777" w:rsidR="00765AEB" w:rsidRPr="006F4838" w:rsidRDefault="00765AEB" w:rsidP="00765AEB">
            <w:pPr>
              <w:autoSpaceDE w:val="0"/>
              <w:autoSpaceDN w:val="0"/>
              <w:adjustRightInd w:val="0"/>
              <w:spacing w:after="120"/>
              <w:ind w:left="360"/>
              <w:rPr>
                <w:rFonts w:ascii="Arial" w:hAnsi="Arial" w:cs="Arial"/>
                <w:kern w:val="24"/>
                <w:highlight w:val="yellow"/>
              </w:rPr>
            </w:pPr>
          </w:p>
        </w:tc>
      </w:tr>
    </w:tbl>
    <w:p w14:paraId="7567284B" w14:textId="13813C6F" w:rsidR="007B1D9E" w:rsidRDefault="007B1D9E"/>
    <w:sectPr w:rsidR="007B1D9E" w:rsidSect="00D23C78">
      <w:headerReference w:type="even" r:id="rId253"/>
      <w:headerReference w:type="default" r:id="rId254"/>
      <w:footerReference w:type="even" r:id="rId255"/>
      <w:footerReference w:type="default" r:id="rId256"/>
      <w:headerReference w:type="first" r:id="rId257"/>
      <w:footerReference w:type="first" r:id="rId258"/>
      <w:pgSz w:w="15840" w:h="12240" w:orient="landscape"/>
      <w:pgMar w:top="720" w:right="720" w:bottom="720" w:left="720" w:header="720" w:footer="720" w:gutter="0"/>
      <w:cols w:space="720"/>
      <w:noEndnote/>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Emma Pritchard" w:date="2025-08-20T15:48:00Z" w:initials="EP">
    <w:p w14:paraId="72C0CA90" w14:textId="77777777" w:rsidR="008E44BE" w:rsidRDefault="008E44BE" w:rsidP="008E44BE">
      <w:pPr>
        <w:pStyle w:val="CommentText"/>
      </w:pPr>
      <w:r>
        <w:rPr>
          <w:rStyle w:val="CommentReference"/>
        </w:rPr>
        <w:annotationRef/>
      </w:r>
      <w:r>
        <w:t xml:space="preserve">This is a SCW website so I’ve removed the CIW text. Can we also just signpost to the web page and not directly to the PDF please, in case the PDF is updated in future (which will leave a broken link). </w:t>
      </w:r>
    </w:p>
  </w:comment>
  <w:comment w:id="1" w:author="Emma Pritchard" w:date="2025-08-26T16:01:00Z" w:initials="EP">
    <w:p w14:paraId="2951320E" w14:textId="77777777" w:rsidR="00075C50" w:rsidRDefault="00075C50" w:rsidP="00075C50">
      <w:pPr>
        <w:pStyle w:val="CommentText"/>
      </w:pPr>
      <w:r>
        <w:rPr>
          <w:rStyle w:val="CommentReference"/>
        </w:rPr>
        <w:annotationRef/>
      </w:r>
      <w:r>
        <w:t xml:space="preserve">If they need internet access, can we just include hyperlinks instead of QR codes? Or do the QR codes also work when you take a photo with a phone? </w:t>
      </w:r>
    </w:p>
  </w:comment>
  <w:comment w:id="2" w:author="nicole.james@newpathways.org.uk" w:date="2025-09-15T11:34:00Z" w:initials="ni">
    <w:p w14:paraId="4CA77B0C" w14:textId="7FF9441D" w:rsidR="00D03B4D" w:rsidRDefault="00D03B4D">
      <w:pPr>
        <w:pStyle w:val="CommentText"/>
      </w:pPr>
      <w:r>
        <w:rPr>
          <w:rStyle w:val="CommentReference"/>
        </w:rPr>
        <w:annotationRef/>
      </w:r>
      <w:r w:rsidRPr="119D8023">
        <w:t>QR allows people to us etheir ophone from where they're sitting.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2C0CA90" w15:done="1"/>
  <w15:commentEx w15:paraId="2951320E" w15:done="0"/>
  <w15:commentEx w15:paraId="4CA77B0C" w15:paraIdParent="2951320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A4D4C8C" w16cex:dateUtc="2025-08-20T14:48:00Z"/>
  <w16cex:commentExtensible w16cex:durableId="3923A2B4" w16cex:dateUtc="2025-08-26T15:01:00Z"/>
  <w16cex:commentExtensible w16cex:durableId="4C17B836" w16cex:dateUtc="2025-09-15T10:3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2C0CA90" w16cid:durableId="5A4D4C8C"/>
  <w16cid:commentId w16cid:paraId="2951320E" w16cid:durableId="3923A2B4"/>
  <w16cid:commentId w16cid:paraId="4CA77B0C" w16cid:durableId="4C17B83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C0D2E7" w14:textId="77777777" w:rsidR="0048400C" w:rsidRDefault="0048400C" w:rsidP="00D55950">
      <w:pPr>
        <w:spacing w:after="0"/>
      </w:pPr>
      <w:r>
        <w:separator/>
      </w:r>
    </w:p>
  </w:endnote>
  <w:endnote w:type="continuationSeparator" w:id="0">
    <w:p w14:paraId="424115F4" w14:textId="77777777" w:rsidR="0048400C" w:rsidRDefault="0048400C" w:rsidP="00D55950">
      <w:pPr>
        <w:spacing w:after="0"/>
      </w:pPr>
      <w:r>
        <w:continuationSeparator/>
      </w:r>
    </w:p>
  </w:endnote>
  <w:endnote w:type="continuationNotice" w:id="1">
    <w:p w14:paraId="0F0A381E" w14:textId="77777777" w:rsidR="0048400C" w:rsidRDefault="0048400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utfit">
    <w:altName w:val="Calibri"/>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68C36" w14:textId="77777777" w:rsidR="003E7556" w:rsidRDefault="003E75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604E6" w14:textId="77777777" w:rsidR="003E7556" w:rsidRDefault="003E755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D9858" w14:textId="77777777" w:rsidR="003E7556" w:rsidRDefault="003E75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BE5DC6" w14:textId="77777777" w:rsidR="0048400C" w:rsidRDefault="0048400C" w:rsidP="00D55950">
      <w:pPr>
        <w:spacing w:after="0"/>
      </w:pPr>
      <w:r>
        <w:separator/>
      </w:r>
    </w:p>
  </w:footnote>
  <w:footnote w:type="continuationSeparator" w:id="0">
    <w:p w14:paraId="32BC9EC1" w14:textId="77777777" w:rsidR="0048400C" w:rsidRDefault="0048400C" w:rsidP="00D55950">
      <w:pPr>
        <w:spacing w:after="0"/>
      </w:pPr>
      <w:r>
        <w:continuationSeparator/>
      </w:r>
    </w:p>
  </w:footnote>
  <w:footnote w:type="continuationNotice" w:id="1">
    <w:p w14:paraId="251AC429" w14:textId="77777777" w:rsidR="0048400C" w:rsidRDefault="0048400C">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767CE" w14:textId="08D49413" w:rsidR="003E7556" w:rsidRDefault="003E755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6F906" w14:textId="5E414B22" w:rsidR="003E7556" w:rsidRDefault="003E755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F09AFA" w14:textId="2628DDE0" w:rsidR="003E7556" w:rsidRDefault="003E755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C55F0"/>
    <w:multiLevelType w:val="hybridMultilevel"/>
    <w:tmpl w:val="3E3611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26B6B3F"/>
    <w:multiLevelType w:val="hybridMultilevel"/>
    <w:tmpl w:val="35D832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3003791"/>
    <w:multiLevelType w:val="hybridMultilevel"/>
    <w:tmpl w:val="EDCC3A96"/>
    <w:lvl w:ilvl="0" w:tplc="FD58CE08">
      <w:start w:val="1"/>
      <w:numFmt w:val="decimal"/>
      <w:lvlText w:val="%1)"/>
      <w:lvlJc w:val="left"/>
      <w:pPr>
        <w:tabs>
          <w:tab w:val="num" w:pos="360"/>
        </w:tabs>
        <w:ind w:left="360" w:hanging="360"/>
      </w:pPr>
    </w:lvl>
    <w:lvl w:ilvl="1" w:tplc="B3C4D2E0" w:tentative="1">
      <w:start w:val="1"/>
      <w:numFmt w:val="decimal"/>
      <w:lvlText w:val="%2)"/>
      <w:lvlJc w:val="left"/>
      <w:pPr>
        <w:tabs>
          <w:tab w:val="num" w:pos="1080"/>
        </w:tabs>
        <w:ind w:left="1080" w:hanging="360"/>
      </w:pPr>
    </w:lvl>
    <w:lvl w:ilvl="2" w:tplc="7BBE9932" w:tentative="1">
      <w:start w:val="1"/>
      <w:numFmt w:val="decimal"/>
      <w:lvlText w:val="%3)"/>
      <w:lvlJc w:val="left"/>
      <w:pPr>
        <w:tabs>
          <w:tab w:val="num" w:pos="1800"/>
        </w:tabs>
        <w:ind w:left="1800" w:hanging="360"/>
      </w:pPr>
    </w:lvl>
    <w:lvl w:ilvl="3" w:tplc="997CA7B2" w:tentative="1">
      <w:start w:val="1"/>
      <w:numFmt w:val="decimal"/>
      <w:lvlText w:val="%4)"/>
      <w:lvlJc w:val="left"/>
      <w:pPr>
        <w:tabs>
          <w:tab w:val="num" w:pos="2520"/>
        </w:tabs>
        <w:ind w:left="2520" w:hanging="360"/>
      </w:pPr>
    </w:lvl>
    <w:lvl w:ilvl="4" w:tplc="D9343F88" w:tentative="1">
      <w:start w:val="1"/>
      <w:numFmt w:val="decimal"/>
      <w:lvlText w:val="%5)"/>
      <w:lvlJc w:val="left"/>
      <w:pPr>
        <w:tabs>
          <w:tab w:val="num" w:pos="3240"/>
        </w:tabs>
        <w:ind w:left="3240" w:hanging="360"/>
      </w:pPr>
    </w:lvl>
    <w:lvl w:ilvl="5" w:tplc="8FD2175A" w:tentative="1">
      <w:start w:val="1"/>
      <w:numFmt w:val="decimal"/>
      <w:lvlText w:val="%6)"/>
      <w:lvlJc w:val="left"/>
      <w:pPr>
        <w:tabs>
          <w:tab w:val="num" w:pos="3960"/>
        </w:tabs>
        <w:ind w:left="3960" w:hanging="360"/>
      </w:pPr>
    </w:lvl>
    <w:lvl w:ilvl="6" w:tplc="2FDC744A" w:tentative="1">
      <w:start w:val="1"/>
      <w:numFmt w:val="decimal"/>
      <w:lvlText w:val="%7)"/>
      <w:lvlJc w:val="left"/>
      <w:pPr>
        <w:tabs>
          <w:tab w:val="num" w:pos="4680"/>
        </w:tabs>
        <w:ind w:left="4680" w:hanging="360"/>
      </w:pPr>
    </w:lvl>
    <w:lvl w:ilvl="7" w:tplc="B3B8436C" w:tentative="1">
      <w:start w:val="1"/>
      <w:numFmt w:val="decimal"/>
      <w:lvlText w:val="%8)"/>
      <w:lvlJc w:val="left"/>
      <w:pPr>
        <w:tabs>
          <w:tab w:val="num" w:pos="5400"/>
        </w:tabs>
        <w:ind w:left="5400" w:hanging="360"/>
      </w:pPr>
    </w:lvl>
    <w:lvl w:ilvl="8" w:tplc="0DE46412" w:tentative="1">
      <w:start w:val="1"/>
      <w:numFmt w:val="decimal"/>
      <w:lvlText w:val="%9)"/>
      <w:lvlJc w:val="left"/>
      <w:pPr>
        <w:tabs>
          <w:tab w:val="num" w:pos="6120"/>
        </w:tabs>
        <w:ind w:left="6120" w:hanging="360"/>
      </w:pPr>
    </w:lvl>
  </w:abstractNum>
  <w:abstractNum w:abstractNumId="3" w15:restartNumberingAfterBreak="0">
    <w:nsid w:val="041D7A16"/>
    <w:multiLevelType w:val="hybridMultilevel"/>
    <w:tmpl w:val="C408194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4DF0A08"/>
    <w:multiLevelType w:val="hybridMultilevel"/>
    <w:tmpl w:val="0CA2F4CC"/>
    <w:lvl w:ilvl="0" w:tplc="C39A99D6">
      <w:start w:val="1"/>
      <w:numFmt w:val="bullet"/>
      <w:lvlText w:val="•"/>
      <w:lvlJc w:val="left"/>
      <w:pPr>
        <w:tabs>
          <w:tab w:val="num" w:pos="360"/>
        </w:tabs>
        <w:ind w:left="360" w:hanging="360"/>
      </w:pPr>
      <w:rPr>
        <w:rFonts w:ascii="Arial" w:hAnsi="Arial" w:hint="default"/>
      </w:rPr>
    </w:lvl>
    <w:lvl w:ilvl="1" w:tplc="493017A8" w:tentative="1">
      <w:start w:val="1"/>
      <w:numFmt w:val="bullet"/>
      <w:lvlText w:val="•"/>
      <w:lvlJc w:val="left"/>
      <w:pPr>
        <w:tabs>
          <w:tab w:val="num" w:pos="1080"/>
        </w:tabs>
        <w:ind w:left="1080" w:hanging="360"/>
      </w:pPr>
      <w:rPr>
        <w:rFonts w:ascii="Arial" w:hAnsi="Arial" w:hint="default"/>
      </w:rPr>
    </w:lvl>
    <w:lvl w:ilvl="2" w:tplc="CAC6A88C" w:tentative="1">
      <w:start w:val="1"/>
      <w:numFmt w:val="bullet"/>
      <w:lvlText w:val="•"/>
      <w:lvlJc w:val="left"/>
      <w:pPr>
        <w:tabs>
          <w:tab w:val="num" w:pos="1800"/>
        </w:tabs>
        <w:ind w:left="1800" w:hanging="360"/>
      </w:pPr>
      <w:rPr>
        <w:rFonts w:ascii="Arial" w:hAnsi="Arial" w:hint="default"/>
      </w:rPr>
    </w:lvl>
    <w:lvl w:ilvl="3" w:tplc="8AC299E8" w:tentative="1">
      <w:start w:val="1"/>
      <w:numFmt w:val="bullet"/>
      <w:lvlText w:val="•"/>
      <w:lvlJc w:val="left"/>
      <w:pPr>
        <w:tabs>
          <w:tab w:val="num" w:pos="2520"/>
        </w:tabs>
        <w:ind w:left="2520" w:hanging="360"/>
      </w:pPr>
      <w:rPr>
        <w:rFonts w:ascii="Arial" w:hAnsi="Arial" w:hint="default"/>
      </w:rPr>
    </w:lvl>
    <w:lvl w:ilvl="4" w:tplc="02A0F8DC" w:tentative="1">
      <w:start w:val="1"/>
      <w:numFmt w:val="bullet"/>
      <w:lvlText w:val="•"/>
      <w:lvlJc w:val="left"/>
      <w:pPr>
        <w:tabs>
          <w:tab w:val="num" w:pos="3240"/>
        </w:tabs>
        <w:ind w:left="3240" w:hanging="360"/>
      </w:pPr>
      <w:rPr>
        <w:rFonts w:ascii="Arial" w:hAnsi="Arial" w:hint="default"/>
      </w:rPr>
    </w:lvl>
    <w:lvl w:ilvl="5" w:tplc="92DED8BE" w:tentative="1">
      <w:start w:val="1"/>
      <w:numFmt w:val="bullet"/>
      <w:lvlText w:val="•"/>
      <w:lvlJc w:val="left"/>
      <w:pPr>
        <w:tabs>
          <w:tab w:val="num" w:pos="3960"/>
        </w:tabs>
        <w:ind w:left="3960" w:hanging="360"/>
      </w:pPr>
      <w:rPr>
        <w:rFonts w:ascii="Arial" w:hAnsi="Arial" w:hint="default"/>
      </w:rPr>
    </w:lvl>
    <w:lvl w:ilvl="6" w:tplc="9A763DF8" w:tentative="1">
      <w:start w:val="1"/>
      <w:numFmt w:val="bullet"/>
      <w:lvlText w:val="•"/>
      <w:lvlJc w:val="left"/>
      <w:pPr>
        <w:tabs>
          <w:tab w:val="num" w:pos="4680"/>
        </w:tabs>
        <w:ind w:left="4680" w:hanging="360"/>
      </w:pPr>
      <w:rPr>
        <w:rFonts w:ascii="Arial" w:hAnsi="Arial" w:hint="default"/>
      </w:rPr>
    </w:lvl>
    <w:lvl w:ilvl="7" w:tplc="B394C218" w:tentative="1">
      <w:start w:val="1"/>
      <w:numFmt w:val="bullet"/>
      <w:lvlText w:val="•"/>
      <w:lvlJc w:val="left"/>
      <w:pPr>
        <w:tabs>
          <w:tab w:val="num" w:pos="5400"/>
        </w:tabs>
        <w:ind w:left="5400" w:hanging="360"/>
      </w:pPr>
      <w:rPr>
        <w:rFonts w:ascii="Arial" w:hAnsi="Arial" w:hint="default"/>
      </w:rPr>
    </w:lvl>
    <w:lvl w:ilvl="8" w:tplc="CF244930" w:tentative="1">
      <w:start w:val="1"/>
      <w:numFmt w:val="bullet"/>
      <w:lvlText w:val="•"/>
      <w:lvlJc w:val="left"/>
      <w:pPr>
        <w:tabs>
          <w:tab w:val="num" w:pos="6120"/>
        </w:tabs>
        <w:ind w:left="6120" w:hanging="360"/>
      </w:pPr>
      <w:rPr>
        <w:rFonts w:ascii="Arial" w:hAnsi="Arial" w:hint="default"/>
      </w:rPr>
    </w:lvl>
  </w:abstractNum>
  <w:abstractNum w:abstractNumId="5" w15:restartNumberingAfterBreak="0">
    <w:nsid w:val="06A46095"/>
    <w:multiLevelType w:val="hybridMultilevel"/>
    <w:tmpl w:val="19F07248"/>
    <w:lvl w:ilvl="0" w:tplc="AC8E7310">
      <w:start w:val="1"/>
      <w:numFmt w:val="bullet"/>
      <w:lvlText w:val="•"/>
      <w:lvlJc w:val="left"/>
      <w:pPr>
        <w:tabs>
          <w:tab w:val="num" w:pos="360"/>
        </w:tabs>
        <w:ind w:left="360" w:hanging="360"/>
      </w:pPr>
      <w:rPr>
        <w:rFonts w:ascii="Arial" w:hAnsi="Arial" w:hint="default"/>
      </w:rPr>
    </w:lvl>
    <w:lvl w:ilvl="1" w:tplc="ACA6D6BE" w:tentative="1">
      <w:start w:val="1"/>
      <w:numFmt w:val="bullet"/>
      <w:lvlText w:val="•"/>
      <w:lvlJc w:val="left"/>
      <w:pPr>
        <w:tabs>
          <w:tab w:val="num" w:pos="1080"/>
        </w:tabs>
        <w:ind w:left="1080" w:hanging="360"/>
      </w:pPr>
      <w:rPr>
        <w:rFonts w:ascii="Arial" w:hAnsi="Arial" w:hint="default"/>
      </w:rPr>
    </w:lvl>
    <w:lvl w:ilvl="2" w:tplc="F3E4F87C" w:tentative="1">
      <w:start w:val="1"/>
      <w:numFmt w:val="bullet"/>
      <w:lvlText w:val="•"/>
      <w:lvlJc w:val="left"/>
      <w:pPr>
        <w:tabs>
          <w:tab w:val="num" w:pos="1800"/>
        </w:tabs>
        <w:ind w:left="1800" w:hanging="360"/>
      </w:pPr>
      <w:rPr>
        <w:rFonts w:ascii="Arial" w:hAnsi="Arial" w:hint="default"/>
      </w:rPr>
    </w:lvl>
    <w:lvl w:ilvl="3" w:tplc="69E4ED0E" w:tentative="1">
      <w:start w:val="1"/>
      <w:numFmt w:val="bullet"/>
      <w:lvlText w:val="•"/>
      <w:lvlJc w:val="left"/>
      <w:pPr>
        <w:tabs>
          <w:tab w:val="num" w:pos="2520"/>
        </w:tabs>
        <w:ind w:left="2520" w:hanging="360"/>
      </w:pPr>
      <w:rPr>
        <w:rFonts w:ascii="Arial" w:hAnsi="Arial" w:hint="default"/>
      </w:rPr>
    </w:lvl>
    <w:lvl w:ilvl="4" w:tplc="B8E491DA" w:tentative="1">
      <w:start w:val="1"/>
      <w:numFmt w:val="bullet"/>
      <w:lvlText w:val="•"/>
      <w:lvlJc w:val="left"/>
      <w:pPr>
        <w:tabs>
          <w:tab w:val="num" w:pos="3240"/>
        </w:tabs>
        <w:ind w:left="3240" w:hanging="360"/>
      </w:pPr>
      <w:rPr>
        <w:rFonts w:ascii="Arial" w:hAnsi="Arial" w:hint="default"/>
      </w:rPr>
    </w:lvl>
    <w:lvl w:ilvl="5" w:tplc="EAD8F6A0" w:tentative="1">
      <w:start w:val="1"/>
      <w:numFmt w:val="bullet"/>
      <w:lvlText w:val="•"/>
      <w:lvlJc w:val="left"/>
      <w:pPr>
        <w:tabs>
          <w:tab w:val="num" w:pos="3960"/>
        </w:tabs>
        <w:ind w:left="3960" w:hanging="360"/>
      </w:pPr>
      <w:rPr>
        <w:rFonts w:ascii="Arial" w:hAnsi="Arial" w:hint="default"/>
      </w:rPr>
    </w:lvl>
    <w:lvl w:ilvl="6" w:tplc="22C8CE7A" w:tentative="1">
      <w:start w:val="1"/>
      <w:numFmt w:val="bullet"/>
      <w:lvlText w:val="•"/>
      <w:lvlJc w:val="left"/>
      <w:pPr>
        <w:tabs>
          <w:tab w:val="num" w:pos="4680"/>
        </w:tabs>
        <w:ind w:left="4680" w:hanging="360"/>
      </w:pPr>
      <w:rPr>
        <w:rFonts w:ascii="Arial" w:hAnsi="Arial" w:hint="default"/>
      </w:rPr>
    </w:lvl>
    <w:lvl w:ilvl="7" w:tplc="C704677A" w:tentative="1">
      <w:start w:val="1"/>
      <w:numFmt w:val="bullet"/>
      <w:lvlText w:val="•"/>
      <w:lvlJc w:val="left"/>
      <w:pPr>
        <w:tabs>
          <w:tab w:val="num" w:pos="5400"/>
        </w:tabs>
        <w:ind w:left="5400" w:hanging="360"/>
      </w:pPr>
      <w:rPr>
        <w:rFonts w:ascii="Arial" w:hAnsi="Arial" w:hint="default"/>
      </w:rPr>
    </w:lvl>
    <w:lvl w:ilvl="8" w:tplc="519C3346" w:tentative="1">
      <w:start w:val="1"/>
      <w:numFmt w:val="bullet"/>
      <w:lvlText w:val="•"/>
      <w:lvlJc w:val="left"/>
      <w:pPr>
        <w:tabs>
          <w:tab w:val="num" w:pos="6120"/>
        </w:tabs>
        <w:ind w:left="6120" w:hanging="360"/>
      </w:pPr>
      <w:rPr>
        <w:rFonts w:ascii="Arial" w:hAnsi="Arial" w:hint="default"/>
      </w:rPr>
    </w:lvl>
  </w:abstractNum>
  <w:abstractNum w:abstractNumId="6" w15:restartNumberingAfterBreak="0">
    <w:nsid w:val="0753381E"/>
    <w:multiLevelType w:val="hybridMultilevel"/>
    <w:tmpl w:val="4BA2E722"/>
    <w:lvl w:ilvl="0" w:tplc="A2FC1014">
      <w:start w:val="1"/>
      <w:numFmt w:val="bullet"/>
      <w:lvlText w:val=""/>
      <w:lvlJc w:val="left"/>
      <w:pPr>
        <w:tabs>
          <w:tab w:val="num" w:pos="360"/>
        </w:tabs>
        <w:ind w:left="360" w:hanging="360"/>
      </w:pPr>
      <w:rPr>
        <w:rFonts w:ascii="Symbol" w:hAnsi="Symbol" w:hint="default"/>
      </w:rPr>
    </w:lvl>
    <w:lvl w:ilvl="1" w:tplc="3F980516" w:tentative="1">
      <w:start w:val="1"/>
      <w:numFmt w:val="bullet"/>
      <w:lvlText w:val=""/>
      <w:lvlJc w:val="left"/>
      <w:pPr>
        <w:tabs>
          <w:tab w:val="num" w:pos="1080"/>
        </w:tabs>
        <w:ind w:left="1080" w:hanging="360"/>
      </w:pPr>
      <w:rPr>
        <w:rFonts w:ascii="Symbol" w:hAnsi="Symbol" w:hint="default"/>
      </w:rPr>
    </w:lvl>
    <w:lvl w:ilvl="2" w:tplc="6B76130A" w:tentative="1">
      <w:start w:val="1"/>
      <w:numFmt w:val="bullet"/>
      <w:lvlText w:val=""/>
      <w:lvlJc w:val="left"/>
      <w:pPr>
        <w:tabs>
          <w:tab w:val="num" w:pos="1800"/>
        </w:tabs>
        <w:ind w:left="1800" w:hanging="360"/>
      </w:pPr>
      <w:rPr>
        <w:rFonts w:ascii="Symbol" w:hAnsi="Symbol" w:hint="default"/>
      </w:rPr>
    </w:lvl>
    <w:lvl w:ilvl="3" w:tplc="C9345E80" w:tentative="1">
      <w:start w:val="1"/>
      <w:numFmt w:val="bullet"/>
      <w:lvlText w:val=""/>
      <w:lvlJc w:val="left"/>
      <w:pPr>
        <w:tabs>
          <w:tab w:val="num" w:pos="2520"/>
        </w:tabs>
        <w:ind w:left="2520" w:hanging="360"/>
      </w:pPr>
      <w:rPr>
        <w:rFonts w:ascii="Symbol" w:hAnsi="Symbol" w:hint="default"/>
      </w:rPr>
    </w:lvl>
    <w:lvl w:ilvl="4" w:tplc="C4A0E164" w:tentative="1">
      <w:start w:val="1"/>
      <w:numFmt w:val="bullet"/>
      <w:lvlText w:val=""/>
      <w:lvlJc w:val="left"/>
      <w:pPr>
        <w:tabs>
          <w:tab w:val="num" w:pos="3240"/>
        </w:tabs>
        <w:ind w:left="3240" w:hanging="360"/>
      </w:pPr>
      <w:rPr>
        <w:rFonts w:ascii="Symbol" w:hAnsi="Symbol" w:hint="default"/>
      </w:rPr>
    </w:lvl>
    <w:lvl w:ilvl="5" w:tplc="42481D04" w:tentative="1">
      <w:start w:val="1"/>
      <w:numFmt w:val="bullet"/>
      <w:lvlText w:val=""/>
      <w:lvlJc w:val="left"/>
      <w:pPr>
        <w:tabs>
          <w:tab w:val="num" w:pos="3960"/>
        </w:tabs>
        <w:ind w:left="3960" w:hanging="360"/>
      </w:pPr>
      <w:rPr>
        <w:rFonts w:ascii="Symbol" w:hAnsi="Symbol" w:hint="default"/>
      </w:rPr>
    </w:lvl>
    <w:lvl w:ilvl="6" w:tplc="8A7C3CA8" w:tentative="1">
      <w:start w:val="1"/>
      <w:numFmt w:val="bullet"/>
      <w:lvlText w:val=""/>
      <w:lvlJc w:val="left"/>
      <w:pPr>
        <w:tabs>
          <w:tab w:val="num" w:pos="4680"/>
        </w:tabs>
        <w:ind w:left="4680" w:hanging="360"/>
      </w:pPr>
      <w:rPr>
        <w:rFonts w:ascii="Symbol" w:hAnsi="Symbol" w:hint="default"/>
      </w:rPr>
    </w:lvl>
    <w:lvl w:ilvl="7" w:tplc="8486B0E6" w:tentative="1">
      <w:start w:val="1"/>
      <w:numFmt w:val="bullet"/>
      <w:lvlText w:val=""/>
      <w:lvlJc w:val="left"/>
      <w:pPr>
        <w:tabs>
          <w:tab w:val="num" w:pos="5400"/>
        </w:tabs>
        <w:ind w:left="5400" w:hanging="360"/>
      </w:pPr>
      <w:rPr>
        <w:rFonts w:ascii="Symbol" w:hAnsi="Symbol" w:hint="default"/>
      </w:rPr>
    </w:lvl>
    <w:lvl w:ilvl="8" w:tplc="DA662E6A" w:tentative="1">
      <w:start w:val="1"/>
      <w:numFmt w:val="bullet"/>
      <w:lvlText w:val=""/>
      <w:lvlJc w:val="left"/>
      <w:pPr>
        <w:tabs>
          <w:tab w:val="num" w:pos="6120"/>
        </w:tabs>
        <w:ind w:left="6120" w:hanging="360"/>
      </w:pPr>
      <w:rPr>
        <w:rFonts w:ascii="Symbol" w:hAnsi="Symbol" w:hint="default"/>
      </w:rPr>
    </w:lvl>
  </w:abstractNum>
  <w:abstractNum w:abstractNumId="7" w15:restartNumberingAfterBreak="0">
    <w:nsid w:val="076D1E0F"/>
    <w:multiLevelType w:val="hybridMultilevel"/>
    <w:tmpl w:val="95A8D8EE"/>
    <w:lvl w:ilvl="0" w:tplc="A902290A">
      <w:start w:val="1"/>
      <w:numFmt w:val="bullet"/>
      <w:lvlText w:val="•"/>
      <w:lvlJc w:val="left"/>
      <w:pPr>
        <w:tabs>
          <w:tab w:val="num" w:pos="360"/>
        </w:tabs>
        <w:ind w:left="360" w:hanging="360"/>
      </w:pPr>
      <w:rPr>
        <w:rFonts w:ascii="Arial" w:hAnsi="Arial" w:hint="default"/>
      </w:rPr>
    </w:lvl>
    <w:lvl w:ilvl="1" w:tplc="A9E656D6" w:tentative="1">
      <w:start w:val="1"/>
      <w:numFmt w:val="bullet"/>
      <w:lvlText w:val="•"/>
      <w:lvlJc w:val="left"/>
      <w:pPr>
        <w:tabs>
          <w:tab w:val="num" w:pos="1080"/>
        </w:tabs>
        <w:ind w:left="1080" w:hanging="360"/>
      </w:pPr>
      <w:rPr>
        <w:rFonts w:ascii="Arial" w:hAnsi="Arial" w:hint="default"/>
      </w:rPr>
    </w:lvl>
    <w:lvl w:ilvl="2" w:tplc="D62CEF66" w:tentative="1">
      <w:start w:val="1"/>
      <w:numFmt w:val="bullet"/>
      <w:lvlText w:val="•"/>
      <w:lvlJc w:val="left"/>
      <w:pPr>
        <w:tabs>
          <w:tab w:val="num" w:pos="1800"/>
        </w:tabs>
        <w:ind w:left="1800" w:hanging="360"/>
      </w:pPr>
      <w:rPr>
        <w:rFonts w:ascii="Arial" w:hAnsi="Arial" w:hint="default"/>
      </w:rPr>
    </w:lvl>
    <w:lvl w:ilvl="3" w:tplc="CA966342" w:tentative="1">
      <w:start w:val="1"/>
      <w:numFmt w:val="bullet"/>
      <w:lvlText w:val="•"/>
      <w:lvlJc w:val="left"/>
      <w:pPr>
        <w:tabs>
          <w:tab w:val="num" w:pos="2520"/>
        </w:tabs>
        <w:ind w:left="2520" w:hanging="360"/>
      </w:pPr>
      <w:rPr>
        <w:rFonts w:ascii="Arial" w:hAnsi="Arial" w:hint="default"/>
      </w:rPr>
    </w:lvl>
    <w:lvl w:ilvl="4" w:tplc="63FC3190" w:tentative="1">
      <w:start w:val="1"/>
      <w:numFmt w:val="bullet"/>
      <w:lvlText w:val="•"/>
      <w:lvlJc w:val="left"/>
      <w:pPr>
        <w:tabs>
          <w:tab w:val="num" w:pos="3240"/>
        </w:tabs>
        <w:ind w:left="3240" w:hanging="360"/>
      </w:pPr>
      <w:rPr>
        <w:rFonts w:ascii="Arial" w:hAnsi="Arial" w:hint="default"/>
      </w:rPr>
    </w:lvl>
    <w:lvl w:ilvl="5" w:tplc="BEF08DB4" w:tentative="1">
      <w:start w:val="1"/>
      <w:numFmt w:val="bullet"/>
      <w:lvlText w:val="•"/>
      <w:lvlJc w:val="left"/>
      <w:pPr>
        <w:tabs>
          <w:tab w:val="num" w:pos="3960"/>
        </w:tabs>
        <w:ind w:left="3960" w:hanging="360"/>
      </w:pPr>
      <w:rPr>
        <w:rFonts w:ascii="Arial" w:hAnsi="Arial" w:hint="default"/>
      </w:rPr>
    </w:lvl>
    <w:lvl w:ilvl="6" w:tplc="C038B628" w:tentative="1">
      <w:start w:val="1"/>
      <w:numFmt w:val="bullet"/>
      <w:lvlText w:val="•"/>
      <w:lvlJc w:val="left"/>
      <w:pPr>
        <w:tabs>
          <w:tab w:val="num" w:pos="4680"/>
        </w:tabs>
        <w:ind w:left="4680" w:hanging="360"/>
      </w:pPr>
      <w:rPr>
        <w:rFonts w:ascii="Arial" w:hAnsi="Arial" w:hint="default"/>
      </w:rPr>
    </w:lvl>
    <w:lvl w:ilvl="7" w:tplc="C3A87C34" w:tentative="1">
      <w:start w:val="1"/>
      <w:numFmt w:val="bullet"/>
      <w:lvlText w:val="•"/>
      <w:lvlJc w:val="left"/>
      <w:pPr>
        <w:tabs>
          <w:tab w:val="num" w:pos="5400"/>
        </w:tabs>
        <w:ind w:left="5400" w:hanging="360"/>
      </w:pPr>
      <w:rPr>
        <w:rFonts w:ascii="Arial" w:hAnsi="Arial" w:hint="default"/>
      </w:rPr>
    </w:lvl>
    <w:lvl w:ilvl="8" w:tplc="5BCC2B6C"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079871E2"/>
    <w:multiLevelType w:val="hybridMultilevel"/>
    <w:tmpl w:val="954061F0"/>
    <w:lvl w:ilvl="0" w:tplc="93CC5B94">
      <w:start w:val="1"/>
      <w:numFmt w:val="bullet"/>
      <w:lvlText w:val="•"/>
      <w:lvlJc w:val="left"/>
      <w:pPr>
        <w:tabs>
          <w:tab w:val="num" w:pos="360"/>
        </w:tabs>
        <w:ind w:left="360" w:hanging="360"/>
      </w:pPr>
      <w:rPr>
        <w:rFonts w:ascii="Arial" w:hAnsi="Arial" w:hint="default"/>
      </w:rPr>
    </w:lvl>
    <w:lvl w:ilvl="1" w:tplc="C19E8024" w:tentative="1">
      <w:start w:val="1"/>
      <w:numFmt w:val="bullet"/>
      <w:lvlText w:val="•"/>
      <w:lvlJc w:val="left"/>
      <w:pPr>
        <w:tabs>
          <w:tab w:val="num" w:pos="1080"/>
        </w:tabs>
        <w:ind w:left="1080" w:hanging="360"/>
      </w:pPr>
      <w:rPr>
        <w:rFonts w:ascii="Arial" w:hAnsi="Arial" w:hint="default"/>
      </w:rPr>
    </w:lvl>
    <w:lvl w:ilvl="2" w:tplc="6E50709A" w:tentative="1">
      <w:start w:val="1"/>
      <w:numFmt w:val="bullet"/>
      <w:lvlText w:val="•"/>
      <w:lvlJc w:val="left"/>
      <w:pPr>
        <w:tabs>
          <w:tab w:val="num" w:pos="1800"/>
        </w:tabs>
        <w:ind w:left="1800" w:hanging="360"/>
      </w:pPr>
      <w:rPr>
        <w:rFonts w:ascii="Arial" w:hAnsi="Arial" w:hint="default"/>
      </w:rPr>
    </w:lvl>
    <w:lvl w:ilvl="3" w:tplc="388A8590" w:tentative="1">
      <w:start w:val="1"/>
      <w:numFmt w:val="bullet"/>
      <w:lvlText w:val="•"/>
      <w:lvlJc w:val="left"/>
      <w:pPr>
        <w:tabs>
          <w:tab w:val="num" w:pos="2520"/>
        </w:tabs>
        <w:ind w:left="2520" w:hanging="360"/>
      </w:pPr>
      <w:rPr>
        <w:rFonts w:ascii="Arial" w:hAnsi="Arial" w:hint="default"/>
      </w:rPr>
    </w:lvl>
    <w:lvl w:ilvl="4" w:tplc="49940632" w:tentative="1">
      <w:start w:val="1"/>
      <w:numFmt w:val="bullet"/>
      <w:lvlText w:val="•"/>
      <w:lvlJc w:val="left"/>
      <w:pPr>
        <w:tabs>
          <w:tab w:val="num" w:pos="3240"/>
        </w:tabs>
        <w:ind w:left="3240" w:hanging="360"/>
      </w:pPr>
      <w:rPr>
        <w:rFonts w:ascii="Arial" w:hAnsi="Arial" w:hint="default"/>
      </w:rPr>
    </w:lvl>
    <w:lvl w:ilvl="5" w:tplc="15CCA7E6" w:tentative="1">
      <w:start w:val="1"/>
      <w:numFmt w:val="bullet"/>
      <w:lvlText w:val="•"/>
      <w:lvlJc w:val="left"/>
      <w:pPr>
        <w:tabs>
          <w:tab w:val="num" w:pos="3960"/>
        </w:tabs>
        <w:ind w:left="3960" w:hanging="360"/>
      </w:pPr>
      <w:rPr>
        <w:rFonts w:ascii="Arial" w:hAnsi="Arial" w:hint="default"/>
      </w:rPr>
    </w:lvl>
    <w:lvl w:ilvl="6" w:tplc="9EA82860" w:tentative="1">
      <w:start w:val="1"/>
      <w:numFmt w:val="bullet"/>
      <w:lvlText w:val="•"/>
      <w:lvlJc w:val="left"/>
      <w:pPr>
        <w:tabs>
          <w:tab w:val="num" w:pos="4680"/>
        </w:tabs>
        <w:ind w:left="4680" w:hanging="360"/>
      </w:pPr>
      <w:rPr>
        <w:rFonts w:ascii="Arial" w:hAnsi="Arial" w:hint="default"/>
      </w:rPr>
    </w:lvl>
    <w:lvl w:ilvl="7" w:tplc="694C1EC2" w:tentative="1">
      <w:start w:val="1"/>
      <w:numFmt w:val="bullet"/>
      <w:lvlText w:val="•"/>
      <w:lvlJc w:val="left"/>
      <w:pPr>
        <w:tabs>
          <w:tab w:val="num" w:pos="5400"/>
        </w:tabs>
        <w:ind w:left="5400" w:hanging="360"/>
      </w:pPr>
      <w:rPr>
        <w:rFonts w:ascii="Arial" w:hAnsi="Arial" w:hint="default"/>
      </w:rPr>
    </w:lvl>
    <w:lvl w:ilvl="8" w:tplc="74A8E8F0" w:tentative="1">
      <w:start w:val="1"/>
      <w:numFmt w:val="bullet"/>
      <w:lvlText w:val="•"/>
      <w:lvlJc w:val="left"/>
      <w:pPr>
        <w:tabs>
          <w:tab w:val="num" w:pos="6120"/>
        </w:tabs>
        <w:ind w:left="6120" w:hanging="360"/>
      </w:pPr>
      <w:rPr>
        <w:rFonts w:ascii="Arial" w:hAnsi="Arial" w:hint="default"/>
      </w:rPr>
    </w:lvl>
  </w:abstractNum>
  <w:abstractNum w:abstractNumId="9" w15:restartNumberingAfterBreak="0">
    <w:nsid w:val="08C46500"/>
    <w:multiLevelType w:val="hybridMultilevel"/>
    <w:tmpl w:val="1806164A"/>
    <w:lvl w:ilvl="0" w:tplc="88CA0CC4">
      <w:start w:val="1"/>
      <w:numFmt w:val="lowerLetter"/>
      <w:lvlText w:val="%1)"/>
      <w:lvlJc w:val="left"/>
      <w:pPr>
        <w:tabs>
          <w:tab w:val="num" w:pos="720"/>
        </w:tabs>
        <w:ind w:left="720" w:hanging="360"/>
      </w:pPr>
    </w:lvl>
    <w:lvl w:ilvl="1" w:tplc="017062BE" w:tentative="1">
      <w:start w:val="1"/>
      <w:numFmt w:val="lowerLetter"/>
      <w:lvlText w:val="%2)"/>
      <w:lvlJc w:val="left"/>
      <w:pPr>
        <w:tabs>
          <w:tab w:val="num" w:pos="1440"/>
        </w:tabs>
        <w:ind w:left="1440" w:hanging="360"/>
      </w:pPr>
    </w:lvl>
    <w:lvl w:ilvl="2" w:tplc="8E4096E6" w:tentative="1">
      <w:start w:val="1"/>
      <w:numFmt w:val="lowerLetter"/>
      <w:lvlText w:val="%3)"/>
      <w:lvlJc w:val="left"/>
      <w:pPr>
        <w:tabs>
          <w:tab w:val="num" w:pos="2160"/>
        </w:tabs>
        <w:ind w:left="2160" w:hanging="360"/>
      </w:pPr>
    </w:lvl>
    <w:lvl w:ilvl="3" w:tplc="8CD2E082" w:tentative="1">
      <w:start w:val="1"/>
      <w:numFmt w:val="lowerLetter"/>
      <w:lvlText w:val="%4)"/>
      <w:lvlJc w:val="left"/>
      <w:pPr>
        <w:tabs>
          <w:tab w:val="num" w:pos="2880"/>
        </w:tabs>
        <w:ind w:left="2880" w:hanging="360"/>
      </w:pPr>
    </w:lvl>
    <w:lvl w:ilvl="4" w:tplc="657821E2" w:tentative="1">
      <w:start w:val="1"/>
      <w:numFmt w:val="lowerLetter"/>
      <w:lvlText w:val="%5)"/>
      <w:lvlJc w:val="left"/>
      <w:pPr>
        <w:tabs>
          <w:tab w:val="num" w:pos="3600"/>
        </w:tabs>
        <w:ind w:left="3600" w:hanging="360"/>
      </w:pPr>
    </w:lvl>
    <w:lvl w:ilvl="5" w:tplc="3EFCDE38" w:tentative="1">
      <w:start w:val="1"/>
      <w:numFmt w:val="lowerLetter"/>
      <w:lvlText w:val="%6)"/>
      <w:lvlJc w:val="left"/>
      <w:pPr>
        <w:tabs>
          <w:tab w:val="num" w:pos="4320"/>
        </w:tabs>
        <w:ind w:left="4320" w:hanging="360"/>
      </w:pPr>
    </w:lvl>
    <w:lvl w:ilvl="6" w:tplc="A2787D92" w:tentative="1">
      <w:start w:val="1"/>
      <w:numFmt w:val="lowerLetter"/>
      <w:lvlText w:val="%7)"/>
      <w:lvlJc w:val="left"/>
      <w:pPr>
        <w:tabs>
          <w:tab w:val="num" w:pos="5040"/>
        </w:tabs>
        <w:ind w:left="5040" w:hanging="360"/>
      </w:pPr>
    </w:lvl>
    <w:lvl w:ilvl="7" w:tplc="C256E148" w:tentative="1">
      <w:start w:val="1"/>
      <w:numFmt w:val="lowerLetter"/>
      <w:lvlText w:val="%8)"/>
      <w:lvlJc w:val="left"/>
      <w:pPr>
        <w:tabs>
          <w:tab w:val="num" w:pos="5760"/>
        </w:tabs>
        <w:ind w:left="5760" w:hanging="360"/>
      </w:pPr>
    </w:lvl>
    <w:lvl w:ilvl="8" w:tplc="13A88E68" w:tentative="1">
      <w:start w:val="1"/>
      <w:numFmt w:val="lowerLetter"/>
      <w:lvlText w:val="%9)"/>
      <w:lvlJc w:val="left"/>
      <w:pPr>
        <w:tabs>
          <w:tab w:val="num" w:pos="6480"/>
        </w:tabs>
        <w:ind w:left="6480" w:hanging="360"/>
      </w:pPr>
    </w:lvl>
  </w:abstractNum>
  <w:abstractNum w:abstractNumId="10" w15:restartNumberingAfterBreak="0">
    <w:nsid w:val="08D03479"/>
    <w:multiLevelType w:val="hybridMultilevel"/>
    <w:tmpl w:val="A6EE961A"/>
    <w:lvl w:ilvl="0" w:tplc="F7AE814E">
      <w:start w:val="1"/>
      <w:numFmt w:val="bullet"/>
      <w:lvlText w:val="•"/>
      <w:lvlJc w:val="left"/>
      <w:pPr>
        <w:tabs>
          <w:tab w:val="num" w:pos="720"/>
        </w:tabs>
        <w:ind w:left="720" w:hanging="360"/>
      </w:pPr>
      <w:rPr>
        <w:rFonts w:ascii="Arial" w:hAnsi="Arial" w:hint="default"/>
      </w:rPr>
    </w:lvl>
    <w:lvl w:ilvl="1" w:tplc="F5F20366" w:tentative="1">
      <w:start w:val="1"/>
      <w:numFmt w:val="bullet"/>
      <w:lvlText w:val="•"/>
      <w:lvlJc w:val="left"/>
      <w:pPr>
        <w:tabs>
          <w:tab w:val="num" w:pos="1440"/>
        </w:tabs>
        <w:ind w:left="1440" w:hanging="360"/>
      </w:pPr>
      <w:rPr>
        <w:rFonts w:ascii="Arial" w:hAnsi="Arial" w:hint="default"/>
      </w:rPr>
    </w:lvl>
    <w:lvl w:ilvl="2" w:tplc="E1B812FA" w:tentative="1">
      <w:start w:val="1"/>
      <w:numFmt w:val="bullet"/>
      <w:lvlText w:val="•"/>
      <w:lvlJc w:val="left"/>
      <w:pPr>
        <w:tabs>
          <w:tab w:val="num" w:pos="2160"/>
        </w:tabs>
        <w:ind w:left="2160" w:hanging="360"/>
      </w:pPr>
      <w:rPr>
        <w:rFonts w:ascii="Arial" w:hAnsi="Arial" w:hint="default"/>
      </w:rPr>
    </w:lvl>
    <w:lvl w:ilvl="3" w:tplc="3FA2A9F2" w:tentative="1">
      <w:start w:val="1"/>
      <w:numFmt w:val="bullet"/>
      <w:lvlText w:val="•"/>
      <w:lvlJc w:val="left"/>
      <w:pPr>
        <w:tabs>
          <w:tab w:val="num" w:pos="2880"/>
        </w:tabs>
        <w:ind w:left="2880" w:hanging="360"/>
      </w:pPr>
      <w:rPr>
        <w:rFonts w:ascii="Arial" w:hAnsi="Arial" w:hint="default"/>
      </w:rPr>
    </w:lvl>
    <w:lvl w:ilvl="4" w:tplc="3C1C805E" w:tentative="1">
      <w:start w:val="1"/>
      <w:numFmt w:val="bullet"/>
      <w:lvlText w:val="•"/>
      <w:lvlJc w:val="left"/>
      <w:pPr>
        <w:tabs>
          <w:tab w:val="num" w:pos="3600"/>
        </w:tabs>
        <w:ind w:left="3600" w:hanging="360"/>
      </w:pPr>
      <w:rPr>
        <w:rFonts w:ascii="Arial" w:hAnsi="Arial" w:hint="default"/>
      </w:rPr>
    </w:lvl>
    <w:lvl w:ilvl="5" w:tplc="3AC891D8" w:tentative="1">
      <w:start w:val="1"/>
      <w:numFmt w:val="bullet"/>
      <w:lvlText w:val="•"/>
      <w:lvlJc w:val="left"/>
      <w:pPr>
        <w:tabs>
          <w:tab w:val="num" w:pos="4320"/>
        </w:tabs>
        <w:ind w:left="4320" w:hanging="360"/>
      </w:pPr>
      <w:rPr>
        <w:rFonts w:ascii="Arial" w:hAnsi="Arial" w:hint="default"/>
      </w:rPr>
    </w:lvl>
    <w:lvl w:ilvl="6" w:tplc="73F886FC" w:tentative="1">
      <w:start w:val="1"/>
      <w:numFmt w:val="bullet"/>
      <w:lvlText w:val="•"/>
      <w:lvlJc w:val="left"/>
      <w:pPr>
        <w:tabs>
          <w:tab w:val="num" w:pos="5040"/>
        </w:tabs>
        <w:ind w:left="5040" w:hanging="360"/>
      </w:pPr>
      <w:rPr>
        <w:rFonts w:ascii="Arial" w:hAnsi="Arial" w:hint="default"/>
      </w:rPr>
    </w:lvl>
    <w:lvl w:ilvl="7" w:tplc="F9220E58" w:tentative="1">
      <w:start w:val="1"/>
      <w:numFmt w:val="bullet"/>
      <w:lvlText w:val="•"/>
      <w:lvlJc w:val="left"/>
      <w:pPr>
        <w:tabs>
          <w:tab w:val="num" w:pos="5760"/>
        </w:tabs>
        <w:ind w:left="5760" w:hanging="360"/>
      </w:pPr>
      <w:rPr>
        <w:rFonts w:ascii="Arial" w:hAnsi="Arial" w:hint="default"/>
      </w:rPr>
    </w:lvl>
    <w:lvl w:ilvl="8" w:tplc="A608E91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B5E40B1"/>
    <w:multiLevelType w:val="hybridMultilevel"/>
    <w:tmpl w:val="22128AC4"/>
    <w:lvl w:ilvl="0" w:tplc="2B90B4E2">
      <w:start w:val="1"/>
      <w:numFmt w:val="bullet"/>
      <w:lvlText w:val="•"/>
      <w:lvlJc w:val="left"/>
      <w:pPr>
        <w:tabs>
          <w:tab w:val="num" w:pos="360"/>
        </w:tabs>
        <w:ind w:left="360" w:hanging="360"/>
      </w:pPr>
      <w:rPr>
        <w:rFonts w:ascii="Arial" w:hAnsi="Arial" w:hint="default"/>
      </w:rPr>
    </w:lvl>
    <w:lvl w:ilvl="1" w:tplc="BB9E2764" w:tentative="1">
      <w:start w:val="1"/>
      <w:numFmt w:val="bullet"/>
      <w:lvlText w:val="•"/>
      <w:lvlJc w:val="left"/>
      <w:pPr>
        <w:tabs>
          <w:tab w:val="num" w:pos="1080"/>
        </w:tabs>
        <w:ind w:left="1080" w:hanging="360"/>
      </w:pPr>
      <w:rPr>
        <w:rFonts w:ascii="Arial" w:hAnsi="Arial" w:hint="default"/>
      </w:rPr>
    </w:lvl>
    <w:lvl w:ilvl="2" w:tplc="777A184C" w:tentative="1">
      <w:start w:val="1"/>
      <w:numFmt w:val="bullet"/>
      <w:lvlText w:val="•"/>
      <w:lvlJc w:val="left"/>
      <w:pPr>
        <w:tabs>
          <w:tab w:val="num" w:pos="1800"/>
        </w:tabs>
        <w:ind w:left="1800" w:hanging="360"/>
      </w:pPr>
      <w:rPr>
        <w:rFonts w:ascii="Arial" w:hAnsi="Arial" w:hint="default"/>
      </w:rPr>
    </w:lvl>
    <w:lvl w:ilvl="3" w:tplc="9F341148" w:tentative="1">
      <w:start w:val="1"/>
      <w:numFmt w:val="bullet"/>
      <w:lvlText w:val="•"/>
      <w:lvlJc w:val="left"/>
      <w:pPr>
        <w:tabs>
          <w:tab w:val="num" w:pos="2520"/>
        </w:tabs>
        <w:ind w:left="2520" w:hanging="360"/>
      </w:pPr>
      <w:rPr>
        <w:rFonts w:ascii="Arial" w:hAnsi="Arial" w:hint="default"/>
      </w:rPr>
    </w:lvl>
    <w:lvl w:ilvl="4" w:tplc="51D25FF2" w:tentative="1">
      <w:start w:val="1"/>
      <w:numFmt w:val="bullet"/>
      <w:lvlText w:val="•"/>
      <w:lvlJc w:val="left"/>
      <w:pPr>
        <w:tabs>
          <w:tab w:val="num" w:pos="3240"/>
        </w:tabs>
        <w:ind w:left="3240" w:hanging="360"/>
      </w:pPr>
      <w:rPr>
        <w:rFonts w:ascii="Arial" w:hAnsi="Arial" w:hint="default"/>
      </w:rPr>
    </w:lvl>
    <w:lvl w:ilvl="5" w:tplc="43069DC8" w:tentative="1">
      <w:start w:val="1"/>
      <w:numFmt w:val="bullet"/>
      <w:lvlText w:val="•"/>
      <w:lvlJc w:val="left"/>
      <w:pPr>
        <w:tabs>
          <w:tab w:val="num" w:pos="3960"/>
        </w:tabs>
        <w:ind w:left="3960" w:hanging="360"/>
      </w:pPr>
      <w:rPr>
        <w:rFonts w:ascii="Arial" w:hAnsi="Arial" w:hint="default"/>
      </w:rPr>
    </w:lvl>
    <w:lvl w:ilvl="6" w:tplc="98A0ACD2" w:tentative="1">
      <w:start w:val="1"/>
      <w:numFmt w:val="bullet"/>
      <w:lvlText w:val="•"/>
      <w:lvlJc w:val="left"/>
      <w:pPr>
        <w:tabs>
          <w:tab w:val="num" w:pos="4680"/>
        </w:tabs>
        <w:ind w:left="4680" w:hanging="360"/>
      </w:pPr>
      <w:rPr>
        <w:rFonts w:ascii="Arial" w:hAnsi="Arial" w:hint="default"/>
      </w:rPr>
    </w:lvl>
    <w:lvl w:ilvl="7" w:tplc="99EA4E6C" w:tentative="1">
      <w:start w:val="1"/>
      <w:numFmt w:val="bullet"/>
      <w:lvlText w:val="•"/>
      <w:lvlJc w:val="left"/>
      <w:pPr>
        <w:tabs>
          <w:tab w:val="num" w:pos="5400"/>
        </w:tabs>
        <w:ind w:left="5400" w:hanging="360"/>
      </w:pPr>
      <w:rPr>
        <w:rFonts w:ascii="Arial" w:hAnsi="Arial" w:hint="default"/>
      </w:rPr>
    </w:lvl>
    <w:lvl w:ilvl="8" w:tplc="1806DEF6" w:tentative="1">
      <w:start w:val="1"/>
      <w:numFmt w:val="bullet"/>
      <w:lvlText w:val="•"/>
      <w:lvlJc w:val="left"/>
      <w:pPr>
        <w:tabs>
          <w:tab w:val="num" w:pos="6120"/>
        </w:tabs>
        <w:ind w:left="6120" w:hanging="360"/>
      </w:pPr>
      <w:rPr>
        <w:rFonts w:ascii="Arial" w:hAnsi="Arial" w:hint="default"/>
      </w:rPr>
    </w:lvl>
  </w:abstractNum>
  <w:abstractNum w:abstractNumId="12" w15:restartNumberingAfterBreak="0">
    <w:nsid w:val="0C6C5059"/>
    <w:multiLevelType w:val="hybridMultilevel"/>
    <w:tmpl w:val="B5B6821E"/>
    <w:lvl w:ilvl="0" w:tplc="A2EE221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CB413A4"/>
    <w:multiLevelType w:val="hybridMultilevel"/>
    <w:tmpl w:val="688E9F10"/>
    <w:lvl w:ilvl="0" w:tplc="A2EE221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0DBD31C7"/>
    <w:multiLevelType w:val="hybridMultilevel"/>
    <w:tmpl w:val="C89243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0E8F453D"/>
    <w:multiLevelType w:val="hybridMultilevel"/>
    <w:tmpl w:val="F60A63CC"/>
    <w:lvl w:ilvl="0" w:tplc="02A61AE2">
      <w:start w:val="1"/>
      <w:numFmt w:val="decimal"/>
      <w:lvlText w:val="%1."/>
      <w:lvlJc w:val="left"/>
      <w:pPr>
        <w:tabs>
          <w:tab w:val="num" w:pos="360"/>
        </w:tabs>
        <w:ind w:left="360" w:hanging="360"/>
      </w:pPr>
    </w:lvl>
    <w:lvl w:ilvl="1" w:tplc="916431BA" w:tentative="1">
      <w:start w:val="1"/>
      <w:numFmt w:val="decimal"/>
      <w:lvlText w:val="%2."/>
      <w:lvlJc w:val="left"/>
      <w:pPr>
        <w:tabs>
          <w:tab w:val="num" w:pos="1080"/>
        </w:tabs>
        <w:ind w:left="1080" w:hanging="360"/>
      </w:pPr>
    </w:lvl>
    <w:lvl w:ilvl="2" w:tplc="2A1AAEC2" w:tentative="1">
      <w:start w:val="1"/>
      <w:numFmt w:val="decimal"/>
      <w:lvlText w:val="%3."/>
      <w:lvlJc w:val="left"/>
      <w:pPr>
        <w:tabs>
          <w:tab w:val="num" w:pos="1800"/>
        </w:tabs>
        <w:ind w:left="1800" w:hanging="360"/>
      </w:pPr>
    </w:lvl>
    <w:lvl w:ilvl="3" w:tplc="D5B4EB22" w:tentative="1">
      <w:start w:val="1"/>
      <w:numFmt w:val="decimal"/>
      <w:lvlText w:val="%4."/>
      <w:lvlJc w:val="left"/>
      <w:pPr>
        <w:tabs>
          <w:tab w:val="num" w:pos="2520"/>
        </w:tabs>
        <w:ind w:left="2520" w:hanging="360"/>
      </w:pPr>
    </w:lvl>
    <w:lvl w:ilvl="4" w:tplc="059A4B92" w:tentative="1">
      <w:start w:val="1"/>
      <w:numFmt w:val="decimal"/>
      <w:lvlText w:val="%5."/>
      <w:lvlJc w:val="left"/>
      <w:pPr>
        <w:tabs>
          <w:tab w:val="num" w:pos="3240"/>
        </w:tabs>
        <w:ind w:left="3240" w:hanging="360"/>
      </w:pPr>
    </w:lvl>
    <w:lvl w:ilvl="5" w:tplc="856C2126" w:tentative="1">
      <w:start w:val="1"/>
      <w:numFmt w:val="decimal"/>
      <w:lvlText w:val="%6."/>
      <w:lvlJc w:val="left"/>
      <w:pPr>
        <w:tabs>
          <w:tab w:val="num" w:pos="3960"/>
        </w:tabs>
        <w:ind w:left="3960" w:hanging="360"/>
      </w:pPr>
    </w:lvl>
    <w:lvl w:ilvl="6" w:tplc="F45649F0" w:tentative="1">
      <w:start w:val="1"/>
      <w:numFmt w:val="decimal"/>
      <w:lvlText w:val="%7."/>
      <w:lvlJc w:val="left"/>
      <w:pPr>
        <w:tabs>
          <w:tab w:val="num" w:pos="4680"/>
        </w:tabs>
        <w:ind w:left="4680" w:hanging="360"/>
      </w:pPr>
    </w:lvl>
    <w:lvl w:ilvl="7" w:tplc="0764FBBC" w:tentative="1">
      <w:start w:val="1"/>
      <w:numFmt w:val="decimal"/>
      <w:lvlText w:val="%8."/>
      <w:lvlJc w:val="left"/>
      <w:pPr>
        <w:tabs>
          <w:tab w:val="num" w:pos="5400"/>
        </w:tabs>
        <w:ind w:left="5400" w:hanging="360"/>
      </w:pPr>
    </w:lvl>
    <w:lvl w:ilvl="8" w:tplc="268C510C" w:tentative="1">
      <w:start w:val="1"/>
      <w:numFmt w:val="decimal"/>
      <w:lvlText w:val="%9."/>
      <w:lvlJc w:val="left"/>
      <w:pPr>
        <w:tabs>
          <w:tab w:val="num" w:pos="6120"/>
        </w:tabs>
        <w:ind w:left="6120" w:hanging="360"/>
      </w:pPr>
    </w:lvl>
  </w:abstractNum>
  <w:abstractNum w:abstractNumId="16" w15:restartNumberingAfterBreak="0">
    <w:nsid w:val="10C34754"/>
    <w:multiLevelType w:val="hybridMultilevel"/>
    <w:tmpl w:val="51AE044A"/>
    <w:lvl w:ilvl="0" w:tplc="CE9E2E40">
      <w:start w:val="1"/>
      <w:numFmt w:val="bullet"/>
      <w:lvlText w:val="•"/>
      <w:lvlJc w:val="left"/>
      <w:pPr>
        <w:tabs>
          <w:tab w:val="num" w:pos="360"/>
        </w:tabs>
        <w:ind w:left="360" w:hanging="360"/>
      </w:pPr>
      <w:rPr>
        <w:rFonts w:ascii="Arial" w:hAnsi="Arial" w:hint="default"/>
      </w:rPr>
    </w:lvl>
    <w:lvl w:ilvl="1" w:tplc="B344DF04" w:tentative="1">
      <w:start w:val="1"/>
      <w:numFmt w:val="bullet"/>
      <w:lvlText w:val="•"/>
      <w:lvlJc w:val="left"/>
      <w:pPr>
        <w:tabs>
          <w:tab w:val="num" w:pos="1080"/>
        </w:tabs>
        <w:ind w:left="1080" w:hanging="360"/>
      </w:pPr>
      <w:rPr>
        <w:rFonts w:ascii="Arial" w:hAnsi="Arial" w:hint="default"/>
      </w:rPr>
    </w:lvl>
    <w:lvl w:ilvl="2" w:tplc="3EDCEFBA" w:tentative="1">
      <w:start w:val="1"/>
      <w:numFmt w:val="bullet"/>
      <w:lvlText w:val="•"/>
      <w:lvlJc w:val="left"/>
      <w:pPr>
        <w:tabs>
          <w:tab w:val="num" w:pos="1800"/>
        </w:tabs>
        <w:ind w:left="1800" w:hanging="360"/>
      </w:pPr>
      <w:rPr>
        <w:rFonts w:ascii="Arial" w:hAnsi="Arial" w:hint="default"/>
      </w:rPr>
    </w:lvl>
    <w:lvl w:ilvl="3" w:tplc="55C83DF4" w:tentative="1">
      <w:start w:val="1"/>
      <w:numFmt w:val="bullet"/>
      <w:lvlText w:val="•"/>
      <w:lvlJc w:val="left"/>
      <w:pPr>
        <w:tabs>
          <w:tab w:val="num" w:pos="2520"/>
        </w:tabs>
        <w:ind w:left="2520" w:hanging="360"/>
      </w:pPr>
      <w:rPr>
        <w:rFonts w:ascii="Arial" w:hAnsi="Arial" w:hint="default"/>
      </w:rPr>
    </w:lvl>
    <w:lvl w:ilvl="4" w:tplc="12280D86" w:tentative="1">
      <w:start w:val="1"/>
      <w:numFmt w:val="bullet"/>
      <w:lvlText w:val="•"/>
      <w:lvlJc w:val="left"/>
      <w:pPr>
        <w:tabs>
          <w:tab w:val="num" w:pos="3240"/>
        </w:tabs>
        <w:ind w:left="3240" w:hanging="360"/>
      </w:pPr>
      <w:rPr>
        <w:rFonts w:ascii="Arial" w:hAnsi="Arial" w:hint="default"/>
      </w:rPr>
    </w:lvl>
    <w:lvl w:ilvl="5" w:tplc="2698F010" w:tentative="1">
      <w:start w:val="1"/>
      <w:numFmt w:val="bullet"/>
      <w:lvlText w:val="•"/>
      <w:lvlJc w:val="left"/>
      <w:pPr>
        <w:tabs>
          <w:tab w:val="num" w:pos="3960"/>
        </w:tabs>
        <w:ind w:left="3960" w:hanging="360"/>
      </w:pPr>
      <w:rPr>
        <w:rFonts w:ascii="Arial" w:hAnsi="Arial" w:hint="default"/>
      </w:rPr>
    </w:lvl>
    <w:lvl w:ilvl="6" w:tplc="224E7ED6" w:tentative="1">
      <w:start w:val="1"/>
      <w:numFmt w:val="bullet"/>
      <w:lvlText w:val="•"/>
      <w:lvlJc w:val="left"/>
      <w:pPr>
        <w:tabs>
          <w:tab w:val="num" w:pos="4680"/>
        </w:tabs>
        <w:ind w:left="4680" w:hanging="360"/>
      </w:pPr>
      <w:rPr>
        <w:rFonts w:ascii="Arial" w:hAnsi="Arial" w:hint="default"/>
      </w:rPr>
    </w:lvl>
    <w:lvl w:ilvl="7" w:tplc="6FEC2A7E" w:tentative="1">
      <w:start w:val="1"/>
      <w:numFmt w:val="bullet"/>
      <w:lvlText w:val="•"/>
      <w:lvlJc w:val="left"/>
      <w:pPr>
        <w:tabs>
          <w:tab w:val="num" w:pos="5400"/>
        </w:tabs>
        <w:ind w:left="5400" w:hanging="360"/>
      </w:pPr>
      <w:rPr>
        <w:rFonts w:ascii="Arial" w:hAnsi="Arial" w:hint="default"/>
      </w:rPr>
    </w:lvl>
    <w:lvl w:ilvl="8" w:tplc="85A6C7F6" w:tentative="1">
      <w:start w:val="1"/>
      <w:numFmt w:val="bullet"/>
      <w:lvlText w:val="•"/>
      <w:lvlJc w:val="left"/>
      <w:pPr>
        <w:tabs>
          <w:tab w:val="num" w:pos="6120"/>
        </w:tabs>
        <w:ind w:left="6120" w:hanging="360"/>
      </w:pPr>
      <w:rPr>
        <w:rFonts w:ascii="Arial" w:hAnsi="Arial" w:hint="default"/>
      </w:rPr>
    </w:lvl>
  </w:abstractNum>
  <w:abstractNum w:abstractNumId="17" w15:restartNumberingAfterBreak="0">
    <w:nsid w:val="11650F12"/>
    <w:multiLevelType w:val="hybridMultilevel"/>
    <w:tmpl w:val="C9DA3A6C"/>
    <w:lvl w:ilvl="0" w:tplc="9E9C3CF8">
      <w:start w:val="1"/>
      <w:numFmt w:val="bullet"/>
      <w:lvlText w:val=""/>
      <w:lvlJc w:val="left"/>
      <w:pPr>
        <w:tabs>
          <w:tab w:val="num" w:pos="720"/>
        </w:tabs>
        <w:ind w:left="720" w:hanging="360"/>
      </w:pPr>
      <w:rPr>
        <w:rFonts w:ascii="Wingdings" w:hAnsi="Wingdings" w:hint="default"/>
      </w:rPr>
    </w:lvl>
    <w:lvl w:ilvl="1" w:tplc="464C4C88" w:tentative="1">
      <w:start w:val="1"/>
      <w:numFmt w:val="bullet"/>
      <w:lvlText w:val=""/>
      <w:lvlJc w:val="left"/>
      <w:pPr>
        <w:tabs>
          <w:tab w:val="num" w:pos="1440"/>
        </w:tabs>
        <w:ind w:left="1440" w:hanging="360"/>
      </w:pPr>
      <w:rPr>
        <w:rFonts w:ascii="Wingdings" w:hAnsi="Wingdings" w:hint="default"/>
      </w:rPr>
    </w:lvl>
    <w:lvl w:ilvl="2" w:tplc="8152922E" w:tentative="1">
      <w:start w:val="1"/>
      <w:numFmt w:val="bullet"/>
      <w:lvlText w:val=""/>
      <w:lvlJc w:val="left"/>
      <w:pPr>
        <w:tabs>
          <w:tab w:val="num" w:pos="2160"/>
        </w:tabs>
        <w:ind w:left="2160" w:hanging="360"/>
      </w:pPr>
      <w:rPr>
        <w:rFonts w:ascii="Wingdings" w:hAnsi="Wingdings" w:hint="default"/>
      </w:rPr>
    </w:lvl>
    <w:lvl w:ilvl="3" w:tplc="5E66FF8C" w:tentative="1">
      <w:start w:val="1"/>
      <w:numFmt w:val="bullet"/>
      <w:lvlText w:val=""/>
      <w:lvlJc w:val="left"/>
      <w:pPr>
        <w:tabs>
          <w:tab w:val="num" w:pos="2880"/>
        </w:tabs>
        <w:ind w:left="2880" w:hanging="360"/>
      </w:pPr>
      <w:rPr>
        <w:rFonts w:ascii="Wingdings" w:hAnsi="Wingdings" w:hint="default"/>
      </w:rPr>
    </w:lvl>
    <w:lvl w:ilvl="4" w:tplc="353C8AAA" w:tentative="1">
      <w:start w:val="1"/>
      <w:numFmt w:val="bullet"/>
      <w:lvlText w:val=""/>
      <w:lvlJc w:val="left"/>
      <w:pPr>
        <w:tabs>
          <w:tab w:val="num" w:pos="3600"/>
        </w:tabs>
        <w:ind w:left="3600" w:hanging="360"/>
      </w:pPr>
      <w:rPr>
        <w:rFonts w:ascii="Wingdings" w:hAnsi="Wingdings" w:hint="default"/>
      </w:rPr>
    </w:lvl>
    <w:lvl w:ilvl="5" w:tplc="4560DB2A" w:tentative="1">
      <w:start w:val="1"/>
      <w:numFmt w:val="bullet"/>
      <w:lvlText w:val=""/>
      <w:lvlJc w:val="left"/>
      <w:pPr>
        <w:tabs>
          <w:tab w:val="num" w:pos="4320"/>
        </w:tabs>
        <w:ind w:left="4320" w:hanging="360"/>
      </w:pPr>
      <w:rPr>
        <w:rFonts w:ascii="Wingdings" w:hAnsi="Wingdings" w:hint="default"/>
      </w:rPr>
    </w:lvl>
    <w:lvl w:ilvl="6" w:tplc="9B904896" w:tentative="1">
      <w:start w:val="1"/>
      <w:numFmt w:val="bullet"/>
      <w:lvlText w:val=""/>
      <w:lvlJc w:val="left"/>
      <w:pPr>
        <w:tabs>
          <w:tab w:val="num" w:pos="5040"/>
        </w:tabs>
        <w:ind w:left="5040" w:hanging="360"/>
      </w:pPr>
      <w:rPr>
        <w:rFonts w:ascii="Wingdings" w:hAnsi="Wingdings" w:hint="default"/>
      </w:rPr>
    </w:lvl>
    <w:lvl w:ilvl="7" w:tplc="F6B66A1A" w:tentative="1">
      <w:start w:val="1"/>
      <w:numFmt w:val="bullet"/>
      <w:lvlText w:val=""/>
      <w:lvlJc w:val="left"/>
      <w:pPr>
        <w:tabs>
          <w:tab w:val="num" w:pos="5760"/>
        </w:tabs>
        <w:ind w:left="5760" w:hanging="360"/>
      </w:pPr>
      <w:rPr>
        <w:rFonts w:ascii="Wingdings" w:hAnsi="Wingdings" w:hint="default"/>
      </w:rPr>
    </w:lvl>
    <w:lvl w:ilvl="8" w:tplc="DA14F4F4"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49C5924"/>
    <w:multiLevelType w:val="hybridMultilevel"/>
    <w:tmpl w:val="080AC060"/>
    <w:lvl w:ilvl="0" w:tplc="D48A5CD6">
      <w:start w:val="1"/>
      <w:numFmt w:val="bullet"/>
      <w:lvlText w:val="•"/>
      <w:lvlJc w:val="left"/>
      <w:pPr>
        <w:tabs>
          <w:tab w:val="num" w:pos="360"/>
        </w:tabs>
        <w:ind w:left="360" w:hanging="360"/>
      </w:pPr>
      <w:rPr>
        <w:rFonts w:ascii="Arial" w:hAnsi="Arial" w:hint="default"/>
      </w:rPr>
    </w:lvl>
    <w:lvl w:ilvl="1" w:tplc="02502FB8" w:tentative="1">
      <w:start w:val="1"/>
      <w:numFmt w:val="bullet"/>
      <w:lvlText w:val="•"/>
      <w:lvlJc w:val="left"/>
      <w:pPr>
        <w:tabs>
          <w:tab w:val="num" w:pos="1080"/>
        </w:tabs>
        <w:ind w:left="1080" w:hanging="360"/>
      </w:pPr>
      <w:rPr>
        <w:rFonts w:ascii="Arial" w:hAnsi="Arial" w:hint="default"/>
      </w:rPr>
    </w:lvl>
    <w:lvl w:ilvl="2" w:tplc="F64EB8B6" w:tentative="1">
      <w:start w:val="1"/>
      <w:numFmt w:val="bullet"/>
      <w:lvlText w:val="•"/>
      <w:lvlJc w:val="left"/>
      <w:pPr>
        <w:tabs>
          <w:tab w:val="num" w:pos="1800"/>
        </w:tabs>
        <w:ind w:left="1800" w:hanging="360"/>
      </w:pPr>
      <w:rPr>
        <w:rFonts w:ascii="Arial" w:hAnsi="Arial" w:hint="default"/>
      </w:rPr>
    </w:lvl>
    <w:lvl w:ilvl="3" w:tplc="C04CCD40" w:tentative="1">
      <w:start w:val="1"/>
      <w:numFmt w:val="bullet"/>
      <w:lvlText w:val="•"/>
      <w:lvlJc w:val="left"/>
      <w:pPr>
        <w:tabs>
          <w:tab w:val="num" w:pos="2520"/>
        </w:tabs>
        <w:ind w:left="2520" w:hanging="360"/>
      </w:pPr>
      <w:rPr>
        <w:rFonts w:ascii="Arial" w:hAnsi="Arial" w:hint="default"/>
      </w:rPr>
    </w:lvl>
    <w:lvl w:ilvl="4" w:tplc="C0AAF576" w:tentative="1">
      <w:start w:val="1"/>
      <w:numFmt w:val="bullet"/>
      <w:lvlText w:val="•"/>
      <w:lvlJc w:val="left"/>
      <w:pPr>
        <w:tabs>
          <w:tab w:val="num" w:pos="3240"/>
        </w:tabs>
        <w:ind w:left="3240" w:hanging="360"/>
      </w:pPr>
      <w:rPr>
        <w:rFonts w:ascii="Arial" w:hAnsi="Arial" w:hint="default"/>
      </w:rPr>
    </w:lvl>
    <w:lvl w:ilvl="5" w:tplc="4016F8EA" w:tentative="1">
      <w:start w:val="1"/>
      <w:numFmt w:val="bullet"/>
      <w:lvlText w:val="•"/>
      <w:lvlJc w:val="left"/>
      <w:pPr>
        <w:tabs>
          <w:tab w:val="num" w:pos="3960"/>
        </w:tabs>
        <w:ind w:left="3960" w:hanging="360"/>
      </w:pPr>
      <w:rPr>
        <w:rFonts w:ascii="Arial" w:hAnsi="Arial" w:hint="default"/>
      </w:rPr>
    </w:lvl>
    <w:lvl w:ilvl="6" w:tplc="D4020740" w:tentative="1">
      <w:start w:val="1"/>
      <w:numFmt w:val="bullet"/>
      <w:lvlText w:val="•"/>
      <w:lvlJc w:val="left"/>
      <w:pPr>
        <w:tabs>
          <w:tab w:val="num" w:pos="4680"/>
        </w:tabs>
        <w:ind w:left="4680" w:hanging="360"/>
      </w:pPr>
      <w:rPr>
        <w:rFonts w:ascii="Arial" w:hAnsi="Arial" w:hint="default"/>
      </w:rPr>
    </w:lvl>
    <w:lvl w:ilvl="7" w:tplc="6DF496A8" w:tentative="1">
      <w:start w:val="1"/>
      <w:numFmt w:val="bullet"/>
      <w:lvlText w:val="•"/>
      <w:lvlJc w:val="left"/>
      <w:pPr>
        <w:tabs>
          <w:tab w:val="num" w:pos="5400"/>
        </w:tabs>
        <w:ind w:left="5400" w:hanging="360"/>
      </w:pPr>
      <w:rPr>
        <w:rFonts w:ascii="Arial" w:hAnsi="Arial" w:hint="default"/>
      </w:rPr>
    </w:lvl>
    <w:lvl w:ilvl="8" w:tplc="377871B4" w:tentative="1">
      <w:start w:val="1"/>
      <w:numFmt w:val="bullet"/>
      <w:lvlText w:val="•"/>
      <w:lvlJc w:val="left"/>
      <w:pPr>
        <w:tabs>
          <w:tab w:val="num" w:pos="6120"/>
        </w:tabs>
        <w:ind w:left="6120" w:hanging="360"/>
      </w:pPr>
      <w:rPr>
        <w:rFonts w:ascii="Arial" w:hAnsi="Arial" w:hint="default"/>
      </w:rPr>
    </w:lvl>
  </w:abstractNum>
  <w:abstractNum w:abstractNumId="19" w15:restartNumberingAfterBreak="0">
    <w:nsid w:val="17F54573"/>
    <w:multiLevelType w:val="hybridMultilevel"/>
    <w:tmpl w:val="154E97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7F9544B"/>
    <w:multiLevelType w:val="hybridMultilevel"/>
    <w:tmpl w:val="2418F874"/>
    <w:lvl w:ilvl="0" w:tplc="312CB298">
      <w:start w:val="1"/>
      <w:numFmt w:val="lowerLetter"/>
      <w:lvlText w:val="%1)"/>
      <w:lvlJc w:val="left"/>
      <w:pPr>
        <w:tabs>
          <w:tab w:val="num" w:pos="720"/>
        </w:tabs>
        <w:ind w:left="720" w:hanging="360"/>
      </w:pPr>
    </w:lvl>
    <w:lvl w:ilvl="1" w:tplc="F2C410BC" w:tentative="1">
      <w:start w:val="1"/>
      <w:numFmt w:val="lowerLetter"/>
      <w:lvlText w:val="%2)"/>
      <w:lvlJc w:val="left"/>
      <w:pPr>
        <w:tabs>
          <w:tab w:val="num" w:pos="1440"/>
        </w:tabs>
        <w:ind w:left="1440" w:hanging="360"/>
      </w:pPr>
    </w:lvl>
    <w:lvl w:ilvl="2" w:tplc="5B065532" w:tentative="1">
      <w:start w:val="1"/>
      <w:numFmt w:val="lowerLetter"/>
      <w:lvlText w:val="%3)"/>
      <w:lvlJc w:val="left"/>
      <w:pPr>
        <w:tabs>
          <w:tab w:val="num" w:pos="2160"/>
        </w:tabs>
        <w:ind w:left="2160" w:hanging="360"/>
      </w:pPr>
    </w:lvl>
    <w:lvl w:ilvl="3" w:tplc="F4B6B01E" w:tentative="1">
      <w:start w:val="1"/>
      <w:numFmt w:val="lowerLetter"/>
      <w:lvlText w:val="%4)"/>
      <w:lvlJc w:val="left"/>
      <w:pPr>
        <w:tabs>
          <w:tab w:val="num" w:pos="2880"/>
        </w:tabs>
        <w:ind w:left="2880" w:hanging="360"/>
      </w:pPr>
    </w:lvl>
    <w:lvl w:ilvl="4" w:tplc="0FB600E0" w:tentative="1">
      <w:start w:val="1"/>
      <w:numFmt w:val="lowerLetter"/>
      <w:lvlText w:val="%5)"/>
      <w:lvlJc w:val="left"/>
      <w:pPr>
        <w:tabs>
          <w:tab w:val="num" w:pos="3600"/>
        </w:tabs>
        <w:ind w:left="3600" w:hanging="360"/>
      </w:pPr>
    </w:lvl>
    <w:lvl w:ilvl="5" w:tplc="08589D06" w:tentative="1">
      <w:start w:val="1"/>
      <w:numFmt w:val="lowerLetter"/>
      <w:lvlText w:val="%6)"/>
      <w:lvlJc w:val="left"/>
      <w:pPr>
        <w:tabs>
          <w:tab w:val="num" w:pos="4320"/>
        </w:tabs>
        <w:ind w:left="4320" w:hanging="360"/>
      </w:pPr>
    </w:lvl>
    <w:lvl w:ilvl="6" w:tplc="56F69EAE" w:tentative="1">
      <w:start w:val="1"/>
      <w:numFmt w:val="lowerLetter"/>
      <w:lvlText w:val="%7)"/>
      <w:lvlJc w:val="left"/>
      <w:pPr>
        <w:tabs>
          <w:tab w:val="num" w:pos="5040"/>
        </w:tabs>
        <w:ind w:left="5040" w:hanging="360"/>
      </w:pPr>
    </w:lvl>
    <w:lvl w:ilvl="7" w:tplc="F4B4400E" w:tentative="1">
      <w:start w:val="1"/>
      <w:numFmt w:val="lowerLetter"/>
      <w:lvlText w:val="%8)"/>
      <w:lvlJc w:val="left"/>
      <w:pPr>
        <w:tabs>
          <w:tab w:val="num" w:pos="5760"/>
        </w:tabs>
        <w:ind w:left="5760" w:hanging="360"/>
      </w:pPr>
    </w:lvl>
    <w:lvl w:ilvl="8" w:tplc="AC5AAD7A" w:tentative="1">
      <w:start w:val="1"/>
      <w:numFmt w:val="lowerLetter"/>
      <w:lvlText w:val="%9)"/>
      <w:lvlJc w:val="left"/>
      <w:pPr>
        <w:tabs>
          <w:tab w:val="num" w:pos="6480"/>
        </w:tabs>
        <w:ind w:left="6480" w:hanging="360"/>
      </w:pPr>
    </w:lvl>
  </w:abstractNum>
  <w:abstractNum w:abstractNumId="21" w15:restartNumberingAfterBreak="0">
    <w:nsid w:val="182E4C51"/>
    <w:multiLevelType w:val="hybridMultilevel"/>
    <w:tmpl w:val="198C78CA"/>
    <w:lvl w:ilvl="0" w:tplc="478E64C2">
      <w:start w:val="1"/>
      <w:numFmt w:val="bullet"/>
      <w:lvlText w:val="•"/>
      <w:lvlJc w:val="left"/>
      <w:pPr>
        <w:tabs>
          <w:tab w:val="num" w:pos="360"/>
        </w:tabs>
        <w:ind w:left="360" w:hanging="360"/>
      </w:pPr>
      <w:rPr>
        <w:rFonts w:ascii="Arial" w:hAnsi="Arial" w:hint="default"/>
      </w:rPr>
    </w:lvl>
    <w:lvl w:ilvl="1" w:tplc="F0C66F70" w:tentative="1">
      <w:start w:val="1"/>
      <w:numFmt w:val="bullet"/>
      <w:lvlText w:val="•"/>
      <w:lvlJc w:val="left"/>
      <w:pPr>
        <w:tabs>
          <w:tab w:val="num" w:pos="1080"/>
        </w:tabs>
        <w:ind w:left="1080" w:hanging="360"/>
      </w:pPr>
      <w:rPr>
        <w:rFonts w:ascii="Arial" w:hAnsi="Arial" w:hint="default"/>
      </w:rPr>
    </w:lvl>
    <w:lvl w:ilvl="2" w:tplc="A5067FA4" w:tentative="1">
      <w:start w:val="1"/>
      <w:numFmt w:val="bullet"/>
      <w:lvlText w:val="•"/>
      <w:lvlJc w:val="left"/>
      <w:pPr>
        <w:tabs>
          <w:tab w:val="num" w:pos="1800"/>
        </w:tabs>
        <w:ind w:left="1800" w:hanging="360"/>
      </w:pPr>
      <w:rPr>
        <w:rFonts w:ascii="Arial" w:hAnsi="Arial" w:hint="default"/>
      </w:rPr>
    </w:lvl>
    <w:lvl w:ilvl="3" w:tplc="15D024A8" w:tentative="1">
      <w:start w:val="1"/>
      <w:numFmt w:val="bullet"/>
      <w:lvlText w:val="•"/>
      <w:lvlJc w:val="left"/>
      <w:pPr>
        <w:tabs>
          <w:tab w:val="num" w:pos="2520"/>
        </w:tabs>
        <w:ind w:left="2520" w:hanging="360"/>
      </w:pPr>
      <w:rPr>
        <w:rFonts w:ascii="Arial" w:hAnsi="Arial" w:hint="default"/>
      </w:rPr>
    </w:lvl>
    <w:lvl w:ilvl="4" w:tplc="9C2AA808" w:tentative="1">
      <w:start w:val="1"/>
      <w:numFmt w:val="bullet"/>
      <w:lvlText w:val="•"/>
      <w:lvlJc w:val="left"/>
      <w:pPr>
        <w:tabs>
          <w:tab w:val="num" w:pos="3240"/>
        </w:tabs>
        <w:ind w:left="3240" w:hanging="360"/>
      </w:pPr>
      <w:rPr>
        <w:rFonts w:ascii="Arial" w:hAnsi="Arial" w:hint="default"/>
      </w:rPr>
    </w:lvl>
    <w:lvl w:ilvl="5" w:tplc="DB4A2A1E" w:tentative="1">
      <w:start w:val="1"/>
      <w:numFmt w:val="bullet"/>
      <w:lvlText w:val="•"/>
      <w:lvlJc w:val="left"/>
      <w:pPr>
        <w:tabs>
          <w:tab w:val="num" w:pos="3960"/>
        </w:tabs>
        <w:ind w:left="3960" w:hanging="360"/>
      </w:pPr>
      <w:rPr>
        <w:rFonts w:ascii="Arial" w:hAnsi="Arial" w:hint="default"/>
      </w:rPr>
    </w:lvl>
    <w:lvl w:ilvl="6" w:tplc="3D30B562" w:tentative="1">
      <w:start w:val="1"/>
      <w:numFmt w:val="bullet"/>
      <w:lvlText w:val="•"/>
      <w:lvlJc w:val="left"/>
      <w:pPr>
        <w:tabs>
          <w:tab w:val="num" w:pos="4680"/>
        </w:tabs>
        <w:ind w:left="4680" w:hanging="360"/>
      </w:pPr>
      <w:rPr>
        <w:rFonts w:ascii="Arial" w:hAnsi="Arial" w:hint="default"/>
      </w:rPr>
    </w:lvl>
    <w:lvl w:ilvl="7" w:tplc="1554B6E6" w:tentative="1">
      <w:start w:val="1"/>
      <w:numFmt w:val="bullet"/>
      <w:lvlText w:val="•"/>
      <w:lvlJc w:val="left"/>
      <w:pPr>
        <w:tabs>
          <w:tab w:val="num" w:pos="5400"/>
        </w:tabs>
        <w:ind w:left="5400" w:hanging="360"/>
      </w:pPr>
      <w:rPr>
        <w:rFonts w:ascii="Arial" w:hAnsi="Arial" w:hint="default"/>
      </w:rPr>
    </w:lvl>
    <w:lvl w:ilvl="8" w:tplc="47FCDFE0" w:tentative="1">
      <w:start w:val="1"/>
      <w:numFmt w:val="bullet"/>
      <w:lvlText w:val="•"/>
      <w:lvlJc w:val="left"/>
      <w:pPr>
        <w:tabs>
          <w:tab w:val="num" w:pos="6120"/>
        </w:tabs>
        <w:ind w:left="6120" w:hanging="360"/>
      </w:pPr>
      <w:rPr>
        <w:rFonts w:ascii="Arial" w:hAnsi="Arial" w:hint="default"/>
      </w:rPr>
    </w:lvl>
  </w:abstractNum>
  <w:abstractNum w:abstractNumId="22" w15:restartNumberingAfterBreak="0">
    <w:nsid w:val="189715B6"/>
    <w:multiLevelType w:val="hybridMultilevel"/>
    <w:tmpl w:val="51242E46"/>
    <w:lvl w:ilvl="0" w:tplc="B5EEF356">
      <w:start w:val="1"/>
      <w:numFmt w:val="bullet"/>
      <w:lvlText w:val=""/>
      <w:lvlJc w:val="left"/>
      <w:pPr>
        <w:tabs>
          <w:tab w:val="num" w:pos="360"/>
        </w:tabs>
        <w:ind w:left="360" w:hanging="360"/>
      </w:pPr>
      <w:rPr>
        <w:rFonts w:ascii="Symbol" w:hAnsi="Symbol" w:hint="default"/>
      </w:rPr>
    </w:lvl>
    <w:lvl w:ilvl="1" w:tplc="D4925EAC" w:tentative="1">
      <w:start w:val="1"/>
      <w:numFmt w:val="bullet"/>
      <w:lvlText w:val=""/>
      <w:lvlJc w:val="left"/>
      <w:pPr>
        <w:tabs>
          <w:tab w:val="num" w:pos="1080"/>
        </w:tabs>
        <w:ind w:left="1080" w:hanging="360"/>
      </w:pPr>
      <w:rPr>
        <w:rFonts w:ascii="Symbol" w:hAnsi="Symbol" w:hint="default"/>
      </w:rPr>
    </w:lvl>
    <w:lvl w:ilvl="2" w:tplc="4600E270" w:tentative="1">
      <w:start w:val="1"/>
      <w:numFmt w:val="bullet"/>
      <w:lvlText w:val=""/>
      <w:lvlJc w:val="left"/>
      <w:pPr>
        <w:tabs>
          <w:tab w:val="num" w:pos="1800"/>
        </w:tabs>
        <w:ind w:left="1800" w:hanging="360"/>
      </w:pPr>
      <w:rPr>
        <w:rFonts w:ascii="Symbol" w:hAnsi="Symbol" w:hint="default"/>
      </w:rPr>
    </w:lvl>
    <w:lvl w:ilvl="3" w:tplc="8418FAFE" w:tentative="1">
      <w:start w:val="1"/>
      <w:numFmt w:val="bullet"/>
      <w:lvlText w:val=""/>
      <w:lvlJc w:val="left"/>
      <w:pPr>
        <w:tabs>
          <w:tab w:val="num" w:pos="2520"/>
        </w:tabs>
        <w:ind w:left="2520" w:hanging="360"/>
      </w:pPr>
      <w:rPr>
        <w:rFonts w:ascii="Symbol" w:hAnsi="Symbol" w:hint="default"/>
      </w:rPr>
    </w:lvl>
    <w:lvl w:ilvl="4" w:tplc="99246E4E" w:tentative="1">
      <w:start w:val="1"/>
      <w:numFmt w:val="bullet"/>
      <w:lvlText w:val=""/>
      <w:lvlJc w:val="left"/>
      <w:pPr>
        <w:tabs>
          <w:tab w:val="num" w:pos="3240"/>
        </w:tabs>
        <w:ind w:left="3240" w:hanging="360"/>
      </w:pPr>
      <w:rPr>
        <w:rFonts w:ascii="Symbol" w:hAnsi="Symbol" w:hint="default"/>
      </w:rPr>
    </w:lvl>
    <w:lvl w:ilvl="5" w:tplc="281620D4" w:tentative="1">
      <w:start w:val="1"/>
      <w:numFmt w:val="bullet"/>
      <w:lvlText w:val=""/>
      <w:lvlJc w:val="left"/>
      <w:pPr>
        <w:tabs>
          <w:tab w:val="num" w:pos="3960"/>
        </w:tabs>
        <w:ind w:left="3960" w:hanging="360"/>
      </w:pPr>
      <w:rPr>
        <w:rFonts w:ascii="Symbol" w:hAnsi="Symbol" w:hint="default"/>
      </w:rPr>
    </w:lvl>
    <w:lvl w:ilvl="6" w:tplc="BADAE690" w:tentative="1">
      <w:start w:val="1"/>
      <w:numFmt w:val="bullet"/>
      <w:lvlText w:val=""/>
      <w:lvlJc w:val="left"/>
      <w:pPr>
        <w:tabs>
          <w:tab w:val="num" w:pos="4680"/>
        </w:tabs>
        <w:ind w:left="4680" w:hanging="360"/>
      </w:pPr>
      <w:rPr>
        <w:rFonts w:ascii="Symbol" w:hAnsi="Symbol" w:hint="default"/>
      </w:rPr>
    </w:lvl>
    <w:lvl w:ilvl="7" w:tplc="9D9A8A66" w:tentative="1">
      <w:start w:val="1"/>
      <w:numFmt w:val="bullet"/>
      <w:lvlText w:val=""/>
      <w:lvlJc w:val="left"/>
      <w:pPr>
        <w:tabs>
          <w:tab w:val="num" w:pos="5400"/>
        </w:tabs>
        <w:ind w:left="5400" w:hanging="360"/>
      </w:pPr>
      <w:rPr>
        <w:rFonts w:ascii="Symbol" w:hAnsi="Symbol" w:hint="default"/>
      </w:rPr>
    </w:lvl>
    <w:lvl w:ilvl="8" w:tplc="CD8C183C" w:tentative="1">
      <w:start w:val="1"/>
      <w:numFmt w:val="bullet"/>
      <w:lvlText w:val=""/>
      <w:lvlJc w:val="left"/>
      <w:pPr>
        <w:tabs>
          <w:tab w:val="num" w:pos="6120"/>
        </w:tabs>
        <w:ind w:left="6120" w:hanging="360"/>
      </w:pPr>
      <w:rPr>
        <w:rFonts w:ascii="Symbol" w:hAnsi="Symbol" w:hint="default"/>
      </w:rPr>
    </w:lvl>
  </w:abstractNum>
  <w:abstractNum w:abstractNumId="23" w15:restartNumberingAfterBreak="0">
    <w:nsid w:val="19D47F94"/>
    <w:multiLevelType w:val="hybridMultilevel"/>
    <w:tmpl w:val="9A542288"/>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19EB01CA"/>
    <w:multiLevelType w:val="hybridMultilevel"/>
    <w:tmpl w:val="ADC62476"/>
    <w:lvl w:ilvl="0" w:tplc="04EACE74">
      <w:start w:val="1"/>
      <w:numFmt w:val="bullet"/>
      <w:lvlText w:val="•"/>
      <w:lvlJc w:val="left"/>
      <w:pPr>
        <w:tabs>
          <w:tab w:val="num" w:pos="720"/>
        </w:tabs>
        <w:ind w:left="720" w:hanging="360"/>
      </w:pPr>
      <w:rPr>
        <w:rFonts w:ascii="Arial" w:hAnsi="Arial" w:hint="default"/>
      </w:rPr>
    </w:lvl>
    <w:lvl w:ilvl="1" w:tplc="BB66D2DC" w:tentative="1">
      <w:start w:val="1"/>
      <w:numFmt w:val="bullet"/>
      <w:lvlText w:val="•"/>
      <w:lvlJc w:val="left"/>
      <w:pPr>
        <w:tabs>
          <w:tab w:val="num" w:pos="1440"/>
        </w:tabs>
        <w:ind w:left="1440" w:hanging="360"/>
      </w:pPr>
      <w:rPr>
        <w:rFonts w:ascii="Arial" w:hAnsi="Arial" w:hint="default"/>
      </w:rPr>
    </w:lvl>
    <w:lvl w:ilvl="2" w:tplc="CEE8198C" w:tentative="1">
      <w:start w:val="1"/>
      <w:numFmt w:val="bullet"/>
      <w:lvlText w:val="•"/>
      <w:lvlJc w:val="left"/>
      <w:pPr>
        <w:tabs>
          <w:tab w:val="num" w:pos="2160"/>
        </w:tabs>
        <w:ind w:left="2160" w:hanging="360"/>
      </w:pPr>
      <w:rPr>
        <w:rFonts w:ascii="Arial" w:hAnsi="Arial" w:hint="default"/>
      </w:rPr>
    </w:lvl>
    <w:lvl w:ilvl="3" w:tplc="799822AA" w:tentative="1">
      <w:start w:val="1"/>
      <w:numFmt w:val="bullet"/>
      <w:lvlText w:val="•"/>
      <w:lvlJc w:val="left"/>
      <w:pPr>
        <w:tabs>
          <w:tab w:val="num" w:pos="2880"/>
        </w:tabs>
        <w:ind w:left="2880" w:hanging="360"/>
      </w:pPr>
      <w:rPr>
        <w:rFonts w:ascii="Arial" w:hAnsi="Arial" w:hint="default"/>
      </w:rPr>
    </w:lvl>
    <w:lvl w:ilvl="4" w:tplc="3D6E1DB4" w:tentative="1">
      <w:start w:val="1"/>
      <w:numFmt w:val="bullet"/>
      <w:lvlText w:val="•"/>
      <w:lvlJc w:val="left"/>
      <w:pPr>
        <w:tabs>
          <w:tab w:val="num" w:pos="3600"/>
        </w:tabs>
        <w:ind w:left="3600" w:hanging="360"/>
      </w:pPr>
      <w:rPr>
        <w:rFonts w:ascii="Arial" w:hAnsi="Arial" w:hint="default"/>
      </w:rPr>
    </w:lvl>
    <w:lvl w:ilvl="5" w:tplc="F74A5B3A" w:tentative="1">
      <w:start w:val="1"/>
      <w:numFmt w:val="bullet"/>
      <w:lvlText w:val="•"/>
      <w:lvlJc w:val="left"/>
      <w:pPr>
        <w:tabs>
          <w:tab w:val="num" w:pos="4320"/>
        </w:tabs>
        <w:ind w:left="4320" w:hanging="360"/>
      </w:pPr>
      <w:rPr>
        <w:rFonts w:ascii="Arial" w:hAnsi="Arial" w:hint="default"/>
      </w:rPr>
    </w:lvl>
    <w:lvl w:ilvl="6" w:tplc="3E467D7A" w:tentative="1">
      <w:start w:val="1"/>
      <w:numFmt w:val="bullet"/>
      <w:lvlText w:val="•"/>
      <w:lvlJc w:val="left"/>
      <w:pPr>
        <w:tabs>
          <w:tab w:val="num" w:pos="5040"/>
        </w:tabs>
        <w:ind w:left="5040" w:hanging="360"/>
      </w:pPr>
      <w:rPr>
        <w:rFonts w:ascii="Arial" w:hAnsi="Arial" w:hint="default"/>
      </w:rPr>
    </w:lvl>
    <w:lvl w:ilvl="7" w:tplc="50CCF5D4" w:tentative="1">
      <w:start w:val="1"/>
      <w:numFmt w:val="bullet"/>
      <w:lvlText w:val="•"/>
      <w:lvlJc w:val="left"/>
      <w:pPr>
        <w:tabs>
          <w:tab w:val="num" w:pos="5760"/>
        </w:tabs>
        <w:ind w:left="5760" w:hanging="360"/>
      </w:pPr>
      <w:rPr>
        <w:rFonts w:ascii="Arial" w:hAnsi="Arial" w:hint="default"/>
      </w:rPr>
    </w:lvl>
    <w:lvl w:ilvl="8" w:tplc="46AA4904"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1A15410D"/>
    <w:multiLevelType w:val="hybridMultilevel"/>
    <w:tmpl w:val="8F589C42"/>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BC87614"/>
    <w:multiLevelType w:val="hybridMultilevel"/>
    <w:tmpl w:val="76F4E8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1C7C7405"/>
    <w:multiLevelType w:val="hybridMultilevel"/>
    <w:tmpl w:val="7C12567E"/>
    <w:lvl w:ilvl="0" w:tplc="79B20EAC">
      <w:start w:val="1"/>
      <w:numFmt w:val="bullet"/>
      <w:lvlText w:val="•"/>
      <w:lvlJc w:val="left"/>
      <w:pPr>
        <w:tabs>
          <w:tab w:val="num" w:pos="360"/>
        </w:tabs>
        <w:ind w:left="360" w:hanging="360"/>
      </w:pPr>
      <w:rPr>
        <w:rFonts w:ascii="Arial" w:hAnsi="Arial" w:hint="default"/>
      </w:rPr>
    </w:lvl>
    <w:lvl w:ilvl="1" w:tplc="2AB0005C" w:tentative="1">
      <w:start w:val="1"/>
      <w:numFmt w:val="bullet"/>
      <w:lvlText w:val="•"/>
      <w:lvlJc w:val="left"/>
      <w:pPr>
        <w:tabs>
          <w:tab w:val="num" w:pos="1080"/>
        </w:tabs>
        <w:ind w:left="1080" w:hanging="360"/>
      </w:pPr>
      <w:rPr>
        <w:rFonts w:ascii="Arial" w:hAnsi="Arial" w:hint="default"/>
      </w:rPr>
    </w:lvl>
    <w:lvl w:ilvl="2" w:tplc="1D14EB54" w:tentative="1">
      <w:start w:val="1"/>
      <w:numFmt w:val="bullet"/>
      <w:lvlText w:val="•"/>
      <w:lvlJc w:val="left"/>
      <w:pPr>
        <w:tabs>
          <w:tab w:val="num" w:pos="1800"/>
        </w:tabs>
        <w:ind w:left="1800" w:hanging="360"/>
      </w:pPr>
      <w:rPr>
        <w:rFonts w:ascii="Arial" w:hAnsi="Arial" w:hint="default"/>
      </w:rPr>
    </w:lvl>
    <w:lvl w:ilvl="3" w:tplc="8E48C402" w:tentative="1">
      <w:start w:val="1"/>
      <w:numFmt w:val="bullet"/>
      <w:lvlText w:val="•"/>
      <w:lvlJc w:val="left"/>
      <w:pPr>
        <w:tabs>
          <w:tab w:val="num" w:pos="2520"/>
        </w:tabs>
        <w:ind w:left="2520" w:hanging="360"/>
      </w:pPr>
      <w:rPr>
        <w:rFonts w:ascii="Arial" w:hAnsi="Arial" w:hint="default"/>
      </w:rPr>
    </w:lvl>
    <w:lvl w:ilvl="4" w:tplc="0EB2423A" w:tentative="1">
      <w:start w:val="1"/>
      <w:numFmt w:val="bullet"/>
      <w:lvlText w:val="•"/>
      <w:lvlJc w:val="left"/>
      <w:pPr>
        <w:tabs>
          <w:tab w:val="num" w:pos="3240"/>
        </w:tabs>
        <w:ind w:left="3240" w:hanging="360"/>
      </w:pPr>
      <w:rPr>
        <w:rFonts w:ascii="Arial" w:hAnsi="Arial" w:hint="default"/>
      </w:rPr>
    </w:lvl>
    <w:lvl w:ilvl="5" w:tplc="32F2DCBA" w:tentative="1">
      <w:start w:val="1"/>
      <w:numFmt w:val="bullet"/>
      <w:lvlText w:val="•"/>
      <w:lvlJc w:val="left"/>
      <w:pPr>
        <w:tabs>
          <w:tab w:val="num" w:pos="3960"/>
        </w:tabs>
        <w:ind w:left="3960" w:hanging="360"/>
      </w:pPr>
      <w:rPr>
        <w:rFonts w:ascii="Arial" w:hAnsi="Arial" w:hint="default"/>
      </w:rPr>
    </w:lvl>
    <w:lvl w:ilvl="6" w:tplc="725E1C1A" w:tentative="1">
      <w:start w:val="1"/>
      <w:numFmt w:val="bullet"/>
      <w:lvlText w:val="•"/>
      <w:lvlJc w:val="left"/>
      <w:pPr>
        <w:tabs>
          <w:tab w:val="num" w:pos="4680"/>
        </w:tabs>
        <w:ind w:left="4680" w:hanging="360"/>
      </w:pPr>
      <w:rPr>
        <w:rFonts w:ascii="Arial" w:hAnsi="Arial" w:hint="default"/>
      </w:rPr>
    </w:lvl>
    <w:lvl w:ilvl="7" w:tplc="7E560BCA" w:tentative="1">
      <w:start w:val="1"/>
      <w:numFmt w:val="bullet"/>
      <w:lvlText w:val="•"/>
      <w:lvlJc w:val="left"/>
      <w:pPr>
        <w:tabs>
          <w:tab w:val="num" w:pos="5400"/>
        </w:tabs>
        <w:ind w:left="5400" w:hanging="360"/>
      </w:pPr>
      <w:rPr>
        <w:rFonts w:ascii="Arial" w:hAnsi="Arial" w:hint="default"/>
      </w:rPr>
    </w:lvl>
    <w:lvl w:ilvl="8" w:tplc="BA60639C" w:tentative="1">
      <w:start w:val="1"/>
      <w:numFmt w:val="bullet"/>
      <w:lvlText w:val="•"/>
      <w:lvlJc w:val="left"/>
      <w:pPr>
        <w:tabs>
          <w:tab w:val="num" w:pos="6120"/>
        </w:tabs>
        <w:ind w:left="6120" w:hanging="360"/>
      </w:pPr>
      <w:rPr>
        <w:rFonts w:ascii="Arial" w:hAnsi="Arial" w:hint="default"/>
      </w:rPr>
    </w:lvl>
  </w:abstractNum>
  <w:abstractNum w:abstractNumId="28" w15:restartNumberingAfterBreak="0">
    <w:nsid w:val="201B6A09"/>
    <w:multiLevelType w:val="hybridMultilevel"/>
    <w:tmpl w:val="4B92A3F6"/>
    <w:lvl w:ilvl="0" w:tplc="C0D8AF84">
      <w:start w:val="1"/>
      <w:numFmt w:val="bullet"/>
      <w:lvlText w:val="•"/>
      <w:lvlJc w:val="left"/>
      <w:pPr>
        <w:tabs>
          <w:tab w:val="num" w:pos="720"/>
        </w:tabs>
        <w:ind w:left="720" w:hanging="360"/>
      </w:pPr>
      <w:rPr>
        <w:rFonts w:ascii="Arial" w:hAnsi="Arial" w:hint="default"/>
      </w:rPr>
    </w:lvl>
    <w:lvl w:ilvl="1" w:tplc="F3B2ACBE" w:tentative="1">
      <w:start w:val="1"/>
      <w:numFmt w:val="bullet"/>
      <w:lvlText w:val="•"/>
      <w:lvlJc w:val="left"/>
      <w:pPr>
        <w:tabs>
          <w:tab w:val="num" w:pos="1440"/>
        </w:tabs>
        <w:ind w:left="1440" w:hanging="360"/>
      </w:pPr>
      <w:rPr>
        <w:rFonts w:ascii="Arial" w:hAnsi="Arial" w:hint="default"/>
      </w:rPr>
    </w:lvl>
    <w:lvl w:ilvl="2" w:tplc="77CE98EC" w:tentative="1">
      <w:start w:val="1"/>
      <w:numFmt w:val="bullet"/>
      <w:lvlText w:val="•"/>
      <w:lvlJc w:val="left"/>
      <w:pPr>
        <w:tabs>
          <w:tab w:val="num" w:pos="2160"/>
        </w:tabs>
        <w:ind w:left="2160" w:hanging="360"/>
      </w:pPr>
      <w:rPr>
        <w:rFonts w:ascii="Arial" w:hAnsi="Arial" w:hint="default"/>
      </w:rPr>
    </w:lvl>
    <w:lvl w:ilvl="3" w:tplc="0B48040A" w:tentative="1">
      <w:start w:val="1"/>
      <w:numFmt w:val="bullet"/>
      <w:lvlText w:val="•"/>
      <w:lvlJc w:val="left"/>
      <w:pPr>
        <w:tabs>
          <w:tab w:val="num" w:pos="2880"/>
        </w:tabs>
        <w:ind w:left="2880" w:hanging="360"/>
      </w:pPr>
      <w:rPr>
        <w:rFonts w:ascii="Arial" w:hAnsi="Arial" w:hint="default"/>
      </w:rPr>
    </w:lvl>
    <w:lvl w:ilvl="4" w:tplc="72685F9C" w:tentative="1">
      <w:start w:val="1"/>
      <w:numFmt w:val="bullet"/>
      <w:lvlText w:val="•"/>
      <w:lvlJc w:val="left"/>
      <w:pPr>
        <w:tabs>
          <w:tab w:val="num" w:pos="3600"/>
        </w:tabs>
        <w:ind w:left="3600" w:hanging="360"/>
      </w:pPr>
      <w:rPr>
        <w:rFonts w:ascii="Arial" w:hAnsi="Arial" w:hint="default"/>
      </w:rPr>
    </w:lvl>
    <w:lvl w:ilvl="5" w:tplc="3D80D902" w:tentative="1">
      <w:start w:val="1"/>
      <w:numFmt w:val="bullet"/>
      <w:lvlText w:val="•"/>
      <w:lvlJc w:val="left"/>
      <w:pPr>
        <w:tabs>
          <w:tab w:val="num" w:pos="4320"/>
        </w:tabs>
        <w:ind w:left="4320" w:hanging="360"/>
      </w:pPr>
      <w:rPr>
        <w:rFonts w:ascii="Arial" w:hAnsi="Arial" w:hint="default"/>
      </w:rPr>
    </w:lvl>
    <w:lvl w:ilvl="6" w:tplc="BCB2A4AC" w:tentative="1">
      <w:start w:val="1"/>
      <w:numFmt w:val="bullet"/>
      <w:lvlText w:val="•"/>
      <w:lvlJc w:val="left"/>
      <w:pPr>
        <w:tabs>
          <w:tab w:val="num" w:pos="5040"/>
        </w:tabs>
        <w:ind w:left="5040" w:hanging="360"/>
      </w:pPr>
      <w:rPr>
        <w:rFonts w:ascii="Arial" w:hAnsi="Arial" w:hint="default"/>
      </w:rPr>
    </w:lvl>
    <w:lvl w:ilvl="7" w:tplc="CAEC6EFC" w:tentative="1">
      <w:start w:val="1"/>
      <w:numFmt w:val="bullet"/>
      <w:lvlText w:val="•"/>
      <w:lvlJc w:val="left"/>
      <w:pPr>
        <w:tabs>
          <w:tab w:val="num" w:pos="5760"/>
        </w:tabs>
        <w:ind w:left="5760" w:hanging="360"/>
      </w:pPr>
      <w:rPr>
        <w:rFonts w:ascii="Arial" w:hAnsi="Arial" w:hint="default"/>
      </w:rPr>
    </w:lvl>
    <w:lvl w:ilvl="8" w:tplc="166ED4F6"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209E7747"/>
    <w:multiLevelType w:val="hybridMultilevel"/>
    <w:tmpl w:val="51D0245E"/>
    <w:lvl w:ilvl="0" w:tplc="A2EE221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21875EC7"/>
    <w:multiLevelType w:val="hybridMultilevel"/>
    <w:tmpl w:val="90A212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21ED3ECF"/>
    <w:multiLevelType w:val="hybridMultilevel"/>
    <w:tmpl w:val="B6A43B94"/>
    <w:lvl w:ilvl="0" w:tplc="A2EE221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222D4D1A"/>
    <w:multiLevelType w:val="multilevel"/>
    <w:tmpl w:val="4E2C4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3B622EA"/>
    <w:multiLevelType w:val="hybridMultilevel"/>
    <w:tmpl w:val="63342364"/>
    <w:lvl w:ilvl="0" w:tplc="FA0E7E00">
      <w:start w:val="1"/>
      <w:numFmt w:val="bullet"/>
      <w:lvlText w:val=""/>
      <w:lvlJc w:val="left"/>
      <w:pPr>
        <w:tabs>
          <w:tab w:val="num" w:pos="360"/>
        </w:tabs>
        <w:ind w:left="360" w:hanging="360"/>
      </w:pPr>
      <w:rPr>
        <w:rFonts w:ascii="Symbol" w:hAnsi="Symbol" w:hint="default"/>
      </w:rPr>
    </w:lvl>
    <w:lvl w:ilvl="1" w:tplc="2AAA0DFC" w:tentative="1">
      <w:start w:val="1"/>
      <w:numFmt w:val="bullet"/>
      <w:lvlText w:val=""/>
      <w:lvlJc w:val="left"/>
      <w:pPr>
        <w:tabs>
          <w:tab w:val="num" w:pos="1080"/>
        </w:tabs>
        <w:ind w:left="1080" w:hanging="360"/>
      </w:pPr>
      <w:rPr>
        <w:rFonts w:ascii="Symbol" w:hAnsi="Symbol" w:hint="default"/>
      </w:rPr>
    </w:lvl>
    <w:lvl w:ilvl="2" w:tplc="DCB0DEC8" w:tentative="1">
      <w:start w:val="1"/>
      <w:numFmt w:val="bullet"/>
      <w:lvlText w:val=""/>
      <w:lvlJc w:val="left"/>
      <w:pPr>
        <w:tabs>
          <w:tab w:val="num" w:pos="1800"/>
        </w:tabs>
        <w:ind w:left="1800" w:hanging="360"/>
      </w:pPr>
      <w:rPr>
        <w:rFonts w:ascii="Symbol" w:hAnsi="Symbol" w:hint="default"/>
      </w:rPr>
    </w:lvl>
    <w:lvl w:ilvl="3" w:tplc="307C9224" w:tentative="1">
      <w:start w:val="1"/>
      <w:numFmt w:val="bullet"/>
      <w:lvlText w:val=""/>
      <w:lvlJc w:val="left"/>
      <w:pPr>
        <w:tabs>
          <w:tab w:val="num" w:pos="2520"/>
        </w:tabs>
        <w:ind w:left="2520" w:hanging="360"/>
      </w:pPr>
      <w:rPr>
        <w:rFonts w:ascii="Symbol" w:hAnsi="Symbol" w:hint="default"/>
      </w:rPr>
    </w:lvl>
    <w:lvl w:ilvl="4" w:tplc="DE584EBC" w:tentative="1">
      <w:start w:val="1"/>
      <w:numFmt w:val="bullet"/>
      <w:lvlText w:val=""/>
      <w:lvlJc w:val="left"/>
      <w:pPr>
        <w:tabs>
          <w:tab w:val="num" w:pos="3240"/>
        </w:tabs>
        <w:ind w:left="3240" w:hanging="360"/>
      </w:pPr>
      <w:rPr>
        <w:rFonts w:ascii="Symbol" w:hAnsi="Symbol" w:hint="default"/>
      </w:rPr>
    </w:lvl>
    <w:lvl w:ilvl="5" w:tplc="0F1E7446" w:tentative="1">
      <w:start w:val="1"/>
      <w:numFmt w:val="bullet"/>
      <w:lvlText w:val=""/>
      <w:lvlJc w:val="left"/>
      <w:pPr>
        <w:tabs>
          <w:tab w:val="num" w:pos="3960"/>
        </w:tabs>
        <w:ind w:left="3960" w:hanging="360"/>
      </w:pPr>
      <w:rPr>
        <w:rFonts w:ascii="Symbol" w:hAnsi="Symbol" w:hint="default"/>
      </w:rPr>
    </w:lvl>
    <w:lvl w:ilvl="6" w:tplc="2BD842D4" w:tentative="1">
      <w:start w:val="1"/>
      <w:numFmt w:val="bullet"/>
      <w:lvlText w:val=""/>
      <w:lvlJc w:val="left"/>
      <w:pPr>
        <w:tabs>
          <w:tab w:val="num" w:pos="4680"/>
        </w:tabs>
        <w:ind w:left="4680" w:hanging="360"/>
      </w:pPr>
      <w:rPr>
        <w:rFonts w:ascii="Symbol" w:hAnsi="Symbol" w:hint="default"/>
      </w:rPr>
    </w:lvl>
    <w:lvl w:ilvl="7" w:tplc="34A61C26" w:tentative="1">
      <w:start w:val="1"/>
      <w:numFmt w:val="bullet"/>
      <w:lvlText w:val=""/>
      <w:lvlJc w:val="left"/>
      <w:pPr>
        <w:tabs>
          <w:tab w:val="num" w:pos="5400"/>
        </w:tabs>
        <w:ind w:left="5400" w:hanging="360"/>
      </w:pPr>
      <w:rPr>
        <w:rFonts w:ascii="Symbol" w:hAnsi="Symbol" w:hint="default"/>
      </w:rPr>
    </w:lvl>
    <w:lvl w:ilvl="8" w:tplc="2BAE0568" w:tentative="1">
      <w:start w:val="1"/>
      <w:numFmt w:val="bullet"/>
      <w:lvlText w:val=""/>
      <w:lvlJc w:val="left"/>
      <w:pPr>
        <w:tabs>
          <w:tab w:val="num" w:pos="6120"/>
        </w:tabs>
        <w:ind w:left="6120" w:hanging="360"/>
      </w:pPr>
      <w:rPr>
        <w:rFonts w:ascii="Symbol" w:hAnsi="Symbol" w:hint="default"/>
      </w:rPr>
    </w:lvl>
  </w:abstractNum>
  <w:abstractNum w:abstractNumId="34" w15:restartNumberingAfterBreak="0">
    <w:nsid w:val="24923D0F"/>
    <w:multiLevelType w:val="hybridMultilevel"/>
    <w:tmpl w:val="54AA4D60"/>
    <w:lvl w:ilvl="0" w:tplc="EBAE115A">
      <w:start w:val="1"/>
      <w:numFmt w:val="bullet"/>
      <w:lvlText w:val=""/>
      <w:lvlJc w:val="left"/>
      <w:pPr>
        <w:tabs>
          <w:tab w:val="num" w:pos="720"/>
        </w:tabs>
        <w:ind w:left="720" w:hanging="360"/>
      </w:pPr>
      <w:rPr>
        <w:rFonts w:ascii="Wingdings" w:hAnsi="Wingdings" w:hint="default"/>
      </w:rPr>
    </w:lvl>
    <w:lvl w:ilvl="1" w:tplc="FC4EEC6A" w:tentative="1">
      <w:start w:val="1"/>
      <w:numFmt w:val="bullet"/>
      <w:lvlText w:val=""/>
      <w:lvlJc w:val="left"/>
      <w:pPr>
        <w:tabs>
          <w:tab w:val="num" w:pos="1440"/>
        </w:tabs>
        <w:ind w:left="1440" w:hanging="360"/>
      </w:pPr>
      <w:rPr>
        <w:rFonts w:ascii="Wingdings" w:hAnsi="Wingdings" w:hint="default"/>
      </w:rPr>
    </w:lvl>
    <w:lvl w:ilvl="2" w:tplc="3196B1E8" w:tentative="1">
      <w:start w:val="1"/>
      <w:numFmt w:val="bullet"/>
      <w:lvlText w:val=""/>
      <w:lvlJc w:val="left"/>
      <w:pPr>
        <w:tabs>
          <w:tab w:val="num" w:pos="2160"/>
        </w:tabs>
        <w:ind w:left="2160" w:hanging="360"/>
      </w:pPr>
      <w:rPr>
        <w:rFonts w:ascii="Wingdings" w:hAnsi="Wingdings" w:hint="default"/>
      </w:rPr>
    </w:lvl>
    <w:lvl w:ilvl="3" w:tplc="B02C3076" w:tentative="1">
      <w:start w:val="1"/>
      <w:numFmt w:val="bullet"/>
      <w:lvlText w:val=""/>
      <w:lvlJc w:val="left"/>
      <w:pPr>
        <w:tabs>
          <w:tab w:val="num" w:pos="2880"/>
        </w:tabs>
        <w:ind w:left="2880" w:hanging="360"/>
      </w:pPr>
      <w:rPr>
        <w:rFonts w:ascii="Wingdings" w:hAnsi="Wingdings" w:hint="default"/>
      </w:rPr>
    </w:lvl>
    <w:lvl w:ilvl="4" w:tplc="72DE1438" w:tentative="1">
      <w:start w:val="1"/>
      <w:numFmt w:val="bullet"/>
      <w:lvlText w:val=""/>
      <w:lvlJc w:val="left"/>
      <w:pPr>
        <w:tabs>
          <w:tab w:val="num" w:pos="3600"/>
        </w:tabs>
        <w:ind w:left="3600" w:hanging="360"/>
      </w:pPr>
      <w:rPr>
        <w:rFonts w:ascii="Wingdings" w:hAnsi="Wingdings" w:hint="default"/>
      </w:rPr>
    </w:lvl>
    <w:lvl w:ilvl="5" w:tplc="2DEAD416" w:tentative="1">
      <w:start w:val="1"/>
      <w:numFmt w:val="bullet"/>
      <w:lvlText w:val=""/>
      <w:lvlJc w:val="left"/>
      <w:pPr>
        <w:tabs>
          <w:tab w:val="num" w:pos="4320"/>
        </w:tabs>
        <w:ind w:left="4320" w:hanging="360"/>
      </w:pPr>
      <w:rPr>
        <w:rFonts w:ascii="Wingdings" w:hAnsi="Wingdings" w:hint="default"/>
      </w:rPr>
    </w:lvl>
    <w:lvl w:ilvl="6" w:tplc="E58A6EE8" w:tentative="1">
      <w:start w:val="1"/>
      <w:numFmt w:val="bullet"/>
      <w:lvlText w:val=""/>
      <w:lvlJc w:val="left"/>
      <w:pPr>
        <w:tabs>
          <w:tab w:val="num" w:pos="5040"/>
        </w:tabs>
        <w:ind w:left="5040" w:hanging="360"/>
      </w:pPr>
      <w:rPr>
        <w:rFonts w:ascii="Wingdings" w:hAnsi="Wingdings" w:hint="default"/>
      </w:rPr>
    </w:lvl>
    <w:lvl w:ilvl="7" w:tplc="15A81B2E" w:tentative="1">
      <w:start w:val="1"/>
      <w:numFmt w:val="bullet"/>
      <w:lvlText w:val=""/>
      <w:lvlJc w:val="left"/>
      <w:pPr>
        <w:tabs>
          <w:tab w:val="num" w:pos="5760"/>
        </w:tabs>
        <w:ind w:left="5760" w:hanging="360"/>
      </w:pPr>
      <w:rPr>
        <w:rFonts w:ascii="Wingdings" w:hAnsi="Wingdings" w:hint="default"/>
      </w:rPr>
    </w:lvl>
    <w:lvl w:ilvl="8" w:tplc="0640414E"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4B16207"/>
    <w:multiLevelType w:val="hybridMultilevel"/>
    <w:tmpl w:val="0916D202"/>
    <w:lvl w:ilvl="0" w:tplc="12883AC6">
      <w:start w:val="1"/>
      <w:numFmt w:val="bullet"/>
      <w:lvlText w:val="•"/>
      <w:lvlJc w:val="left"/>
      <w:pPr>
        <w:tabs>
          <w:tab w:val="num" w:pos="360"/>
        </w:tabs>
        <w:ind w:left="360" w:hanging="360"/>
      </w:pPr>
      <w:rPr>
        <w:rFonts w:ascii="Arial" w:hAnsi="Arial" w:hint="default"/>
      </w:rPr>
    </w:lvl>
    <w:lvl w:ilvl="1" w:tplc="346A2678" w:tentative="1">
      <w:start w:val="1"/>
      <w:numFmt w:val="bullet"/>
      <w:lvlText w:val="•"/>
      <w:lvlJc w:val="left"/>
      <w:pPr>
        <w:tabs>
          <w:tab w:val="num" w:pos="1080"/>
        </w:tabs>
        <w:ind w:left="1080" w:hanging="360"/>
      </w:pPr>
      <w:rPr>
        <w:rFonts w:ascii="Arial" w:hAnsi="Arial" w:hint="default"/>
      </w:rPr>
    </w:lvl>
    <w:lvl w:ilvl="2" w:tplc="2F2AC726" w:tentative="1">
      <w:start w:val="1"/>
      <w:numFmt w:val="bullet"/>
      <w:lvlText w:val="•"/>
      <w:lvlJc w:val="left"/>
      <w:pPr>
        <w:tabs>
          <w:tab w:val="num" w:pos="1800"/>
        </w:tabs>
        <w:ind w:left="1800" w:hanging="360"/>
      </w:pPr>
      <w:rPr>
        <w:rFonts w:ascii="Arial" w:hAnsi="Arial" w:hint="default"/>
      </w:rPr>
    </w:lvl>
    <w:lvl w:ilvl="3" w:tplc="7B9C94EC" w:tentative="1">
      <w:start w:val="1"/>
      <w:numFmt w:val="bullet"/>
      <w:lvlText w:val="•"/>
      <w:lvlJc w:val="left"/>
      <w:pPr>
        <w:tabs>
          <w:tab w:val="num" w:pos="2520"/>
        </w:tabs>
        <w:ind w:left="2520" w:hanging="360"/>
      </w:pPr>
      <w:rPr>
        <w:rFonts w:ascii="Arial" w:hAnsi="Arial" w:hint="default"/>
      </w:rPr>
    </w:lvl>
    <w:lvl w:ilvl="4" w:tplc="ABD4737A" w:tentative="1">
      <w:start w:val="1"/>
      <w:numFmt w:val="bullet"/>
      <w:lvlText w:val="•"/>
      <w:lvlJc w:val="left"/>
      <w:pPr>
        <w:tabs>
          <w:tab w:val="num" w:pos="3240"/>
        </w:tabs>
        <w:ind w:left="3240" w:hanging="360"/>
      </w:pPr>
      <w:rPr>
        <w:rFonts w:ascii="Arial" w:hAnsi="Arial" w:hint="default"/>
      </w:rPr>
    </w:lvl>
    <w:lvl w:ilvl="5" w:tplc="6FC4332A" w:tentative="1">
      <w:start w:val="1"/>
      <w:numFmt w:val="bullet"/>
      <w:lvlText w:val="•"/>
      <w:lvlJc w:val="left"/>
      <w:pPr>
        <w:tabs>
          <w:tab w:val="num" w:pos="3960"/>
        </w:tabs>
        <w:ind w:left="3960" w:hanging="360"/>
      </w:pPr>
      <w:rPr>
        <w:rFonts w:ascii="Arial" w:hAnsi="Arial" w:hint="default"/>
      </w:rPr>
    </w:lvl>
    <w:lvl w:ilvl="6" w:tplc="4E1CE8F8" w:tentative="1">
      <w:start w:val="1"/>
      <w:numFmt w:val="bullet"/>
      <w:lvlText w:val="•"/>
      <w:lvlJc w:val="left"/>
      <w:pPr>
        <w:tabs>
          <w:tab w:val="num" w:pos="4680"/>
        </w:tabs>
        <w:ind w:left="4680" w:hanging="360"/>
      </w:pPr>
      <w:rPr>
        <w:rFonts w:ascii="Arial" w:hAnsi="Arial" w:hint="default"/>
      </w:rPr>
    </w:lvl>
    <w:lvl w:ilvl="7" w:tplc="2242C4D2" w:tentative="1">
      <w:start w:val="1"/>
      <w:numFmt w:val="bullet"/>
      <w:lvlText w:val="•"/>
      <w:lvlJc w:val="left"/>
      <w:pPr>
        <w:tabs>
          <w:tab w:val="num" w:pos="5400"/>
        </w:tabs>
        <w:ind w:left="5400" w:hanging="360"/>
      </w:pPr>
      <w:rPr>
        <w:rFonts w:ascii="Arial" w:hAnsi="Arial" w:hint="default"/>
      </w:rPr>
    </w:lvl>
    <w:lvl w:ilvl="8" w:tplc="4008E9CE" w:tentative="1">
      <w:start w:val="1"/>
      <w:numFmt w:val="bullet"/>
      <w:lvlText w:val="•"/>
      <w:lvlJc w:val="left"/>
      <w:pPr>
        <w:tabs>
          <w:tab w:val="num" w:pos="6120"/>
        </w:tabs>
        <w:ind w:left="6120" w:hanging="360"/>
      </w:pPr>
      <w:rPr>
        <w:rFonts w:ascii="Arial" w:hAnsi="Arial" w:hint="default"/>
      </w:rPr>
    </w:lvl>
  </w:abstractNum>
  <w:abstractNum w:abstractNumId="36" w15:restartNumberingAfterBreak="0">
    <w:nsid w:val="25056CB8"/>
    <w:multiLevelType w:val="hybridMultilevel"/>
    <w:tmpl w:val="2780AB26"/>
    <w:lvl w:ilvl="0" w:tplc="46741F16">
      <w:start w:val="1"/>
      <w:numFmt w:val="bullet"/>
      <w:lvlText w:val="•"/>
      <w:lvlJc w:val="left"/>
      <w:pPr>
        <w:tabs>
          <w:tab w:val="num" w:pos="720"/>
        </w:tabs>
        <w:ind w:left="720" w:hanging="360"/>
      </w:pPr>
      <w:rPr>
        <w:rFonts w:ascii="Arial" w:hAnsi="Arial" w:hint="default"/>
      </w:rPr>
    </w:lvl>
    <w:lvl w:ilvl="1" w:tplc="E6500A14" w:tentative="1">
      <w:start w:val="1"/>
      <w:numFmt w:val="bullet"/>
      <w:lvlText w:val="•"/>
      <w:lvlJc w:val="left"/>
      <w:pPr>
        <w:tabs>
          <w:tab w:val="num" w:pos="1440"/>
        </w:tabs>
        <w:ind w:left="1440" w:hanging="360"/>
      </w:pPr>
      <w:rPr>
        <w:rFonts w:ascii="Arial" w:hAnsi="Arial" w:hint="default"/>
      </w:rPr>
    </w:lvl>
    <w:lvl w:ilvl="2" w:tplc="F73C6FEC" w:tentative="1">
      <w:start w:val="1"/>
      <w:numFmt w:val="bullet"/>
      <w:lvlText w:val="•"/>
      <w:lvlJc w:val="left"/>
      <w:pPr>
        <w:tabs>
          <w:tab w:val="num" w:pos="2160"/>
        </w:tabs>
        <w:ind w:left="2160" w:hanging="360"/>
      </w:pPr>
      <w:rPr>
        <w:rFonts w:ascii="Arial" w:hAnsi="Arial" w:hint="default"/>
      </w:rPr>
    </w:lvl>
    <w:lvl w:ilvl="3" w:tplc="505A1382" w:tentative="1">
      <w:start w:val="1"/>
      <w:numFmt w:val="bullet"/>
      <w:lvlText w:val="•"/>
      <w:lvlJc w:val="left"/>
      <w:pPr>
        <w:tabs>
          <w:tab w:val="num" w:pos="2880"/>
        </w:tabs>
        <w:ind w:left="2880" w:hanging="360"/>
      </w:pPr>
      <w:rPr>
        <w:rFonts w:ascii="Arial" w:hAnsi="Arial" w:hint="default"/>
      </w:rPr>
    </w:lvl>
    <w:lvl w:ilvl="4" w:tplc="E5604FFE" w:tentative="1">
      <w:start w:val="1"/>
      <w:numFmt w:val="bullet"/>
      <w:lvlText w:val="•"/>
      <w:lvlJc w:val="left"/>
      <w:pPr>
        <w:tabs>
          <w:tab w:val="num" w:pos="3600"/>
        </w:tabs>
        <w:ind w:left="3600" w:hanging="360"/>
      </w:pPr>
      <w:rPr>
        <w:rFonts w:ascii="Arial" w:hAnsi="Arial" w:hint="default"/>
      </w:rPr>
    </w:lvl>
    <w:lvl w:ilvl="5" w:tplc="4C665FEE" w:tentative="1">
      <w:start w:val="1"/>
      <w:numFmt w:val="bullet"/>
      <w:lvlText w:val="•"/>
      <w:lvlJc w:val="left"/>
      <w:pPr>
        <w:tabs>
          <w:tab w:val="num" w:pos="4320"/>
        </w:tabs>
        <w:ind w:left="4320" w:hanging="360"/>
      </w:pPr>
      <w:rPr>
        <w:rFonts w:ascii="Arial" w:hAnsi="Arial" w:hint="default"/>
      </w:rPr>
    </w:lvl>
    <w:lvl w:ilvl="6" w:tplc="A9A46644" w:tentative="1">
      <w:start w:val="1"/>
      <w:numFmt w:val="bullet"/>
      <w:lvlText w:val="•"/>
      <w:lvlJc w:val="left"/>
      <w:pPr>
        <w:tabs>
          <w:tab w:val="num" w:pos="5040"/>
        </w:tabs>
        <w:ind w:left="5040" w:hanging="360"/>
      </w:pPr>
      <w:rPr>
        <w:rFonts w:ascii="Arial" w:hAnsi="Arial" w:hint="default"/>
      </w:rPr>
    </w:lvl>
    <w:lvl w:ilvl="7" w:tplc="BC7C5DA0" w:tentative="1">
      <w:start w:val="1"/>
      <w:numFmt w:val="bullet"/>
      <w:lvlText w:val="•"/>
      <w:lvlJc w:val="left"/>
      <w:pPr>
        <w:tabs>
          <w:tab w:val="num" w:pos="5760"/>
        </w:tabs>
        <w:ind w:left="5760" w:hanging="360"/>
      </w:pPr>
      <w:rPr>
        <w:rFonts w:ascii="Arial" w:hAnsi="Arial" w:hint="default"/>
      </w:rPr>
    </w:lvl>
    <w:lvl w:ilvl="8" w:tplc="212615B2"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256F4281"/>
    <w:multiLevelType w:val="hybridMultilevel"/>
    <w:tmpl w:val="2F7E6D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25DF0F1F"/>
    <w:multiLevelType w:val="hybridMultilevel"/>
    <w:tmpl w:val="F764685A"/>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25EE6603"/>
    <w:multiLevelType w:val="hybridMultilevel"/>
    <w:tmpl w:val="B99C3CF6"/>
    <w:lvl w:ilvl="0" w:tplc="279846A4">
      <w:start w:val="1"/>
      <w:numFmt w:val="bullet"/>
      <w:lvlText w:val="•"/>
      <w:lvlJc w:val="left"/>
      <w:pPr>
        <w:tabs>
          <w:tab w:val="num" w:pos="360"/>
        </w:tabs>
        <w:ind w:left="360" w:hanging="360"/>
      </w:pPr>
      <w:rPr>
        <w:rFonts w:ascii="Arial" w:hAnsi="Arial" w:hint="default"/>
      </w:rPr>
    </w:lvl>
    <w:lvl w:ilvl="1" w:tplc="4E14D01C" w:tentative="1">
      <w:start w:val="1"/>
      <w:numFmt w:val="bullet"/>
      <w:lvlText w:val="•"/>
      <w:lvlJc w:val="left"/>
      <w:pPr>
        <w:tabs>
          <w:tab w:val="num" w:pos="1080"/>
        </w:tabs>
        <w:ind w:left="1080" w:hanging="360"/>
      </w:pPr>
      <w:rPr>
        <w:rFonts w:ascii="Arial" w:hAnsi="Arial" w:hint="default"/>
      </w:rPr>
    </w:lvl>
    <w:lvl w:ilvl="2" w:tplc="4F90B64A" w:tentative="1">
      <w:start w:val="1"/>
      <w:numFmt w:val="bullet"/>
      <w:lvlText w:val="•"/>
      <w:lvlJc w:val="left"/>
      <w:pPr>
        <w:tabs>
          <w:tab w:val="num" w:pos="1800"/>
        </w:tabs>
        <w:ind w:left="1800" w:hanging="360"/>
      </w:pPr>
      <w:rPr>
        <w:rFonts w:ascii="Arial" w:hAnsi="Arial" w:hint="default"/>
      </w:rPr>
    </w:lvl>
    <w:lvl w:ilvl="3" w:tplc="BA96B1EC" w:tentative="1">
      <w:start w:val="1"/>
      <w:numFmt w:val="bullet"/>
      <w:lvlText w:val="•"/>
      <w:lvlJc w:val="left"/>
      <w:pPr>
        <w:tabs>
          <w:tab w:val="num" w:pos="2520"/>
        </w:tabs>
        <w:ind w:left="2520" w:hanging="360"/>
      </w:pPr>
      <w:rPr>
        <w:rFonts w:ascii="Arial" w:hAnsi="Arial" w:hint="default"/>
      </w:rPr>
    </w:lvl>
    <w:lvl w:ilvl="4" w:tplc="291EA7B2" w:tentative="1">
      <w:start w:val="1"/>
      <w:numFmt w:val="bullet"/>
      <w:lvlText w:val="•"/>
      <w:lvlJc w:val="left"/>
      <w:pPr>
        <w:tabs>
          <w:tab w:val="num" w:pos="3240"/>
        </w:tabs>
        <w:ind w:left="3240" w:hanging="360"/>
      </w:pPr>
      <w:rPr>
        <w:rFonts w:ascii="Arial" w:hAnsi="Arial" w:hint="default"/>
      </w:rPr>
    </w:lvl>
    <w:lvl w:ilvl="5" w:tplc="E5AEE122" w:tentative="1">
      <w:start w:val="1"/>
      <w:numFmt w:val="bullet"/>
      <w:lvlText w:val="•"/>
      <w:lvlJc w:val="left"/>
      <w:pPr>
        <w:tabs>
          <w:tab w:val="num" w:pos="3960"/>
        </w:tabs>
        <w:ind w:left="3960" w:hanging="360"/>
      </w:pPr>
      <w:rPr>
        <w:rFonts w:ascii="Arial" w:hAnsi="Arial" w:hint="default"/>
      </w:rPr>
    </w:lvl>
    <w:lvl w:ilvl="6" w:tplc="658E72BE" w:tentative="1">
      <w:start w:val="1"/>
      <w:numFmt w:val="bullet"/>
      <w:lvlText w:val="•"/>
      <w:lvlJc w:val="left"/>
      <w:pPr>
        <w:tabs>
          <w:tab w:val="num" w:pos="4680"/>
        </w:tabs>
        <w:ind w:left="4680" w:hanging="360"/>
      </w:pPr>
      <w:rPr>
        <w:rFonts w:ascii="Arial" w:hAnsi="Arial" w:hint="default"/>
      </w:rPr>
    </w:lvl>
    <w:lvl w:ilvl="7" w:tplc="7382C002" w:tentative="1">
      <w:start w:val="1"/>
      <w:numFmt w:val="bullet"/>
      <w:lvlText w:val="•"/>
      <w:lvlJc w:val="left"/>
      <w:pPr>
        <w:tabs>
          <w:tab w:val="num" w:pos="5400"/>
        </w:tabs>
        <w:ind w:left="5400" w:hanging="360"/>
      </w:pPr>
      <w:rPr>
        <w:rFonts w:ascii="Arial" w:hAnsi="Arial" w:hint="default"/>
      </w:rPr>
    </w:lvl>
    <w:lvl w:ilvl="8" w:tplc="961AE4EA" w:tentative="1">
      <w:start w:val="1"/>
      <w:numFmt w:val="bullet"/>
      <w:lvlText w:val="•"/>
      <w:lvlJc w:val="left"/>
      <w:pPr>
        <w:tabs>
          <w:tab w:val="num" w:pos="6120"/>
        </w:tabs>
        <w:ind w:left="6120" w:hanging="360"/>
      </w:pPr>
      <w:rPr>
        <w:rFonts w:ascii="Arial" w:hAnsi="Arial" w:hint="default"/>
      </w:rPr>
    </w:lvl>
  </w:abstractNum>
  <w:abstractNum w:abstractNumId="40" w15:restartNumberingAfterBreak="0">
    <w:nsid w:val="276C0418"/>
    <w:multiLevelType w:val="hybridMultilevel"/>
    <w:tmpl w:val="964429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292708A5"/>
    <w:multiLevelType w:val="hybridMultilevel"/>
    <w:tmpl w:val="832491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29FC6515"/>
    <w:multiLevelType w:val="hybridMultilevel"/>
    <w:tmpl w:val="60A65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C044262"/>
    <w:multiLevelType w:val="hybridMultilevel"/>
    <w:tmpl w:val="C84EFCE6"/>
    <w:lvl w:ilvl="0" w:tplc="CF602D90">
      <w:start w:val="1"/>
      <w:numFmt w:val="bullet"/>
      <w:lvlText w:val="•"/>
      <w:lvlJc w:val="left"/>
      <w:pPr>
        <w:tabs>
          <w:tab w:val="num" w:pos="360"/>
        </w:tabs>
        <w:ind w:left="360" w:hanging="360"/>
      </w:pPr>
      <w:rPr>
        <w:rFonts w:ascii="Arial" w:hAnsi="Arial" w:hint="default"/>
      </w:rPr>
    </w:lvl>
    <w:lvl w:ilvl="1" w:tplc="4572A49C" w:tentative="1">
      <w:start w:val="1"/>
      <w:numFmt w:val="bullet"/>
      <w:lvlText w:val="•"/>
      <w:lvlJc w:val="left"/>
      <w:pPr>
        <w:tabs>
          <w:tab w:val="num" w:pos="1080"/>
        </w:tabs>
        <w:ind w:left="1080" w:hanging="360"/>
      </w:pPr>
      <w:rPr>
        <w:rFonts w:ascii="Arial" w:hAnsi="Arial" w:hint="default"/>
      </w:rPr>
    </w:lvl>
    <w:lvl w:ilvl="2" w:tplc="5EF8E28C" w:tentative="1">
      <w:start w:val="1"/>
      <w:numFmt w:val="bullet"/>
      <w:lvlText w:val="•"/>
      <w:lvlJc w:val="left"/>
      <w:pPr>
        <w:tabs>
          <w:tab w:val="num" w:pos="1800"/>
        </w:tabs>
        <w:ind w:left="1800" w:hanging="360"/>
      </w:pPr>
      <w:rPr>
        <w:rFonts w:ascii="Arial" w:hAnsi="Arial" w:hint="default"/>
      </w:rPr>
    </w:lvl>
    <w:lvl w:ilvl="3" w:tplc="9A68FDF0" w:tentative="1">
      <w:start w:val="1"/>
      <w:numFmt w:val="bullet"/>
      <w:lvlText w:val="•"/>
      <w:lvlJc w:val="left"/>
      <w:pPr>
        <w:tabs>
          <w:tab w:val="num" w:pos="2520"/>
        </w:tabs>
        <w:ind w:left="2520" w:hanging="360"/>
      </w:pPr>
      <w:rPr>
        <w:rFonts w:ascii="Arial" w:hAnsi="Arial" w:hint="default"/>
      </w:rPr>
    </w:lvl>
    <w:lvl w:ilvl="4" w:tplc="6E982850" w:tentative="1">
      <w:start w:val="1"/>
      <w:numFmt w:val="bullet"/>
      <w:lvlText w:val="•"/>
      <w:lvlJc w:val="left"/>
      <w:pPr>
        <w:tabs>
          <w:tab w:val="num" w:pos="3240"/>
        </w:tabs>
        <w:ind w:left="3240" w:hanging="360"/>
      </w:pPr>
      <w:rPr>
        <w:rFonts w:ascii="Arial" w:hAnsi="Arial" w:hint="default"/>
      </w:rPr>
    </w:lvl>
    <w:lvl w:ilvl="5" w:tplc="EAD205E4" w:tentative="1">
      <w:start w:val="1"/>
      <w:numFmt w:val="bullet"/>
      <w:lvlText w:val="•"/>
      <w:lvlJc w:val="left"/>
      <w:pPr>
        <w:tabs>
          <w:tab w:val="num" w:pos="3960"/>
        </w:tabs>
        <w:ind w:left="3960" w:hanging="360"/>
      </w:pPr>
      <w:rPr>
        <w:rFonts w:ascii="Arial" w:hAnsi="Arial" w:hint="default"/>
      </w:rPr>
    </w:lvl>
    <w:lvl w:ilvl="6" w:tplc="6AEE9F06" w:tentative="1">
      <w:start w:val="1"/>
      <w:numFmt w:val="bullet"/>
      <w:lvlText w:val="•"/>
      <w:lvlJc w:val="left"/>
      <w:pPr>
        <w:tabs>
          <w:tab w:val="num" w:pos="4680"/>
        </w:tabs>
        <w:ind w:left="4680" w:hanging="360"/>
      </w:pPr>
      <w:rPr>
        <w:rFonts w:ascii="Arial" w:hAnsi="Arial" w:hint="default"/>
      </w:rPr>
    </w:lvl>
    <w:lvl w:ilvl="7" w:tplc="107267C4" w:tentative="1">
      <w:start w:val="1"/>
      <w:numFmt w:val="bullet"/>
      <w:lvlText w:val="•"/>
      <w:lvlJc w:val="left"/>
      <w:pPr>
        <w:tabs>
          <w:tab w:val="num" w:pos="5400"/>
        </w:tabs>
        <w:ind w:left="5400" w:hanging="360"/>
      </w:pPr>
      <w:rPr>
        <w:rFonts w:ascii="Arial" w:hAnsi="Arial" w:hint="default"/>
      </w:rPr>
    </w:lvl>
    <w:lvl w:ilvl="8" w:tplc="40489D08" w:tentative="1">
      <w:start w:val="1"/>
      <w:numFmt w:val="bullet"/>
      <w:lvlText w:val="•"/>
      <w:lvlJc w:val="left"/>
      <w:pPr>
        <w:tabs>
          <w:tab w:val="num" w:pos="6120"/>
        </w:tabs>
        <w:ind w:left="6120" w:hanging="360"/>
      </w:pPr>
      <w:rPr>
        <w:rFonts w:ascii="Arial" w:hAnsi="Arial" w:hint="default"/>
      </w:rPr>
    </w:lvl>
  </w:abstractNum>
  <w:abstractNum w:abstractNumId="44" w15:restartNumberingAfterBreak="0">
    <w:nsid w:val="2C951EAD"/>
    <w:multiLevelType w:val="hybridMultilevel"/>
    <w:tmpl w:val="373EB5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2D444E9E"/>
    <w:multiLevelType w:val="hybridMultilevel"/>
    <w:tmpl w:val="997A4FE8"/>
    <w:lvl w:ilvl="0" w:tplc="DA14D6B8">
      <w:start w:val="1"/>
      <w:numFmt w:val="bullet"/>
      <w:lvlText w:val="•"/>
      <w:lvlJc w:val="left"/>
      <w:pPr>
        <w:tabs>
          <w:tab w:val="num" w:pos="360"/>
        </w:tabs>
        <w:ind w:left="360" w:hanging="360"/>
      </w:pPr>
      <w:rPr>
        <w:rFonts w:ascii="Arial" w:hAnsi="Arial" w:hint="default"/>
      </w:rPr>
    </w:lvl>
    <w:lvl w:ilvl="1" w:tplc="12161572" w:tentative="1">
      <w:start w:val="1"/>
      <w:numFmt w:val="bullet"/>
      <w:lvlText w:val="•"/>
      <w:lvlJc w:val="left"/>
      <w:pPr>
        <w:tabs>
          <w:tab w:val="num" w:pos="1080"/>
        </w:tabs>
        <w:ind w:left="1080" w:hanging="360"/>
      </w:pPr>
      <w:rPr>
        <w:rFonts w:ascii="Arial" w:hAnsi="Arial" w:hint="default"/>
      </w:rPr>
    </w:lvl>
    <w:lvl w:ilvl="2" w:tplc="FA06649E" w:tentative="1">
      <w:start w:val="1"/>
      <w:numFmt w:val="bullet"/>
      <w:lvlText w:val="•"/>
      <w:lvlJc w:val="left"/>
      <w:pPr>
        <w:tabs>
          <w:tab w:val="num" w:pos="1800"/>
        </w:tabs>
        <w:ind w:left="1800" w:hanging="360"/>
      </w:pPr>
      <w:rPr>
        <w:rFonts w:ascii="Arial" w:hAnsi="Arial" w:hint="default"/>
      </w:rPr>
    </w:lvl>
    <w:lvl w:ilvl="3" w:tplc="63FC3A66" w:tentative="1">
      <w:start w:val="1"/>
      <w:numFmt w:val="bullet"/>
      <w:lvlText w:val="•"/>
      <w:lvlJc w:val="left"/>
      <w:pPr>
        <w:tabs>
          <w:tab w:val="num" w:pos="2520"/>
        </w:tabs>
        <w:ind w:left="2520" w:hanging="360"/>
      </w:pPr>
      <w:rPr>
        <w:rFonts w:ascii="Arial" w:hAnsi="Arial" w:hint="default"/>
      </w:rPr>
    </w:lvl>
    <w:lvl w:ilvl="4" w:tplc="C1FA2956" w:tentative="1">
      <w:start w:val="1"/>
      <w:numFmt w:val="bullet"/>
      <w:lvlText w:val="•"/>
      <w:lvlJc w:val="left"/>
      <w:pPr>
        <w:tabs>
          <w:tab w:val="num" w:pos="3240"/>
        </w:tabs>
        <w:ind w:left="3240" w:hanging="360"/>
      </w:pPr>
      <w:rPr>
        <w:rFonts w:ascii="Arial" w:hAnsi="Arial" w:hint="default"/>
      </w:rPr>
    </w:lvl>
    <w:lvl w:ilvl="5" w:tplc="48E29A94" w:tentative="1">
      <w:start w:val="1"/>
      <w:numFmt w:val="bullet"/>
      <w:lvlText w:val="•"/>
      <w:lvlJc w:val="left"/>
      <w:pPr>
        <w:tabs>
          <w:tab w:val="num" w:pos="3960"/>
        </w:tabs>
        <w:ind w:left="3960" w:hanging="360"/>
      </w:pPr>
      <w:rPr>
        <w:rFonts w:ascii="Arial" w:hAnsi="Arial" w:hint="default"/>
      </w:rPr>
    </w:lvl>
    <w:lvl w:ilvl="6" w:tplc="90D24288" w:tentative="1">
      <w:start w:val="1"/>
      <w:numFmt w:val="bullet"/>
      <w:lvlText w:val="•"/>
      <w:lvlJc w:val="left"/>
      <w:pPr>
        <w:tabs>
          <w:tab w:val="num" w:pos="4680"/>
        </w:tabs>
        <w:ind w:left="4680" w:hanging="360"/>
      </w:pPr>
      <w:rPr>
        <w:rFonts w:ascii="Arial" w:hAnsi="Arial" w:hint="default"/>
      </w:rPr>
    </w:lvl>
    <w:lvl w:ilvl="7" w:tplc="B582C2A2" w:tentative="1">
      <w:start w:val="1"/>
      <w:numFmt w:val="bullet"/>
      <w:lvlText w:val="•"/>
      <w:lvlJc w:val="left"/>
      <w:pPr>
        <w:tabs>
          <w:tab w:val="num" w:pos="5400"/>
        </w:tabs>
        <w:ind w:left="5400" w:hanging="360"/>
      </w:pPr>
      <w:rPr>
        <w:rFonts w:ascii="Arial" w:hAnsi="Arial" w:hint="default"/>
      </w:rPr>
    </w:lvl>
    <w:lvl w:ilvl="8" w:tplc="3D86A538" w:tentative="1">
      <w:start w:val="1"/>
      <w:numFmt w:val="bullet"/>
      <w:lvlText w:val="•"/>
      <w:lvlJc w:val="left"/>
      <w:pPr>
        <w:tabs>
          <w:tab w:val="num" w:pos="6120"/>
        </w:tabs>
        <w:ind w:left="6120" w:hanging="360"/>
      </w:pPr>
      <w:rPr>
        <w:rFonts w:ascii="Arial" w:hAnsi="Arial" w:hint="default"/>
      </w:rPr>
    </w:lvl>
  </w:abstractNum>
  <w:abstractNum w:abstractNumId="46" w15:restartNumberingAfterBreak="0">
    <w:nsid w:val="2F8366AE"/>
    <w:multiLevelType w:val="hybridMultilevel"/>
    <w:tmpl w:val="DABC062E"/>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15:restartNumberingAfterBreak="0">
    <w:nsid w:val="2FA32E0E"/>
    <w:multiLevelType w:val="hybridMultilevel"/>
    <w:tmpl w:val="17AA2298"/>
    <w:lvl w:ilvl="0" w:tplc="CADC0BFC">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318865CE"/>
    <w:multiLevelType w:val="hybridMultilevel"/>
    <w:tmpl w:val="93E2AE6A"/>
    <w:lvl w:ilvl="0" w:tplc="BBC61E58">
      <w:start w:val="1"/>
      <w:numFmt w:val="bullet"/>
      <w:lvlText w:val=""/>
      <w:lvlJc w:val="left"/>
      <w:pPr>
        <w:tabs>
          <w:tab w:val="num" w:pos="360"/>
        </w:tabs>
        <w:ind w:left="360" w:hanging="360"/>
      </w:pPr>
      <w:rPr>
        <w:rFonts w:ascii="Symbol" w:hAnsi="Symbol" w:hint="default"/>
      </w:rPr>
    </w:lvl>
    <w:lvl w:ilvl="1" w:tplc="9258C318" w:tentative="1">
      <w:start w:val="1"/>
      <w:numFmt w:val="bullet"/>
      <w:lvlText w:val=""/>
      <w:lvlJc w:val="left"/>
      <w:pPr>
        <w:tabs>
          <w:tab w:val="num" w:pos="1080"/>
        </w:tabs>
        <w:ind w:left="1080" w:hanging="360"/>
      </w:pPr>
      <w:rPr>
        <w:rFonts w:ascii="Symbol" w:hAnsi="Symbol" w:hint="default"/>
      </w:rPr>
    </w:lvl>
    <w:lvl w:ilvl="2" w:tplc="1C22CAEE" w:tentative="1">
      <w:start w:val="1"/>
      <w:numFmt w:val="bullet"/>
      <w:lvlText w:val=""/>
      <w:lvlJc w:val="left"/>
      <w:pPr>
        <w:tabs>
          <w:tab w:val="num" w:pos="1800"/>
        </w:tabs>
        <w:ind w:left="1800" w:hanging="360"/>
      </w:pPr>
      <w:rPr>
        <w:rFonts w:ascii="Symbol" w:hAnsi="Symbol" w:hint="default"/>
      </w:rPr>
    </w:lvl>
    <w:lvl w:ilvl="3" w:tplc="9EF47DCE" w:tentative="1">
      <w:start w:val="1"/>
      <w:numFmt w:val="bullet"/>
      <w:lvlText w:val=""/>
      <w:lvlJc w:val="left"/>
      <w:pPr>
        <w:tabs>
          <w:tab w:val="num" w:pos="2520"/>
        </w:tabs>
        <w:ind w:left="2520" w:hanging="360"/>
      </w:pPr>
      <w:rPr>
        <w:rFonts w:ascii="Symbol" w:hAnsi="Symbol" w:hint="default"/>
      </w:rPr>
    </w:lvl>
    <w:lvl w:ilvl="4" w:tplc="BAD29226" w:tentative="1">
      <w:start w:val="1"/>
      <w:numFmt w:val="bullet"/>
      <w:lvlText w:val=""/>
      <w:lvlJc w:val="left"/>
      <w:pPr>
        <w:tabs>
          <w:tab w:val="num" w:pos="3240"/>
        </w:tabs>
        <w:ind w:left="3240" w:hanging="360"/>
      </w:pPr>
      <w:rPr>
        <w:rFonts w:ascii="Symbol" w:hAnsi="Symbol" w:hint="default"/>
      </w:rPr>
    </w:lvl>
    <w:lvl w:ilvl="5" w:tplc="62748206" w:tentative="1">
      <w:start w:val="1"/>
      <w:numFmt w:val="bullet"/>
      <w:lvlText w:val=""/>
      <w:lvlJc w:val="left"/>
      <w:pPr>
        <w:tabs>
          <w:tab w:val="num" w:pos="3960"/>
        </w:tabs>
        <w:ind w:left="3960" w:hanging="360"/>
      </w:pPr>
      <w:rPr>
        <w:rFonts w:ascii="Symbol" w:hAnsi="Symbol" w:hint="default"/>
      </w:rPr>
    </w:lvl>
    <w:lvl w:ilvl="6" w:tplc="B686A8BA" w:tentative="1">
      <w:start w:val="1"/>
      <w:numFmt w:val="bullet"/>
      <w:lvlText w:val=""/>
      <w:lvlJc w:val="left"/>
      <w:pPr>
        <w:tabs>
          <w:tab w:val="num" w:pos="4680"/>
        </w:tabs>
        <w:ind w:left="4680" w:hanging="360"/>
      </w:pPr>
      <w:rPr>
        <w:rFonts w:ascii="Symbol" w:hAnsi="Symbol" w:hint="default"/>
      </w:rPr>
    </w:lvl>
    <w:lvl w:ilvl="7" w:tplc="91BE9422" w:tentative="1">
      <w:start w:val="1"/>
      <w:numFmt w:val="bullet"/>
      <w:lvlText w:val=""/>
      <w:lvlJc w:val="left"/>
      <w:pPr>
        <w:tabs>
          <w:tab w:val="num" w:pos="5400"/>
        </w:tabs>
        <w:ind w:left="5400" w:hanging="360"/>
      </w:pPr>
      <w:rPr>
        <w:rFonts w:ascii="Symbol" w:hAnsi="Symbol" w:hint="default"/>
      </w:rPr>
    </w:lvl>
    <w:lvl w:ilvl="8" w:tplc="54D8754E" w:tentative="1">
      <w:start w:val="1"/>
      <w:numFmt w:val="bullet"/>
      <w:lvlText w:val=""/>
      <w:lvlJc w:val="left"/>
      <w:pPr>
        <w:tabs>
          <w:tab w:val="num" w:pos="6120"/>
        </w:tabs>
        <w:ind w:left="6120" w:hanging="360"/>
      </w:pPr>
      <w:rPr>
        <w:rFonts w:ascii="Symbol" w:hAnsi="Symbol" w:hint="default"/>
      </w:rPr>
    </w:lvl>
  </w:abstractNum>
  <w:abstractNum w:abstractNumId="49" w15:restartNumberingAfterBreak="0">
    <w:nsid w:val="32313AE8"/>
    <w:multiLevelType w:val="hybridMultilevel"/>
    <w:tmpl w:val="2A36A42C"/>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33853326"/>
    <w:multiLevelType w:val="hybridMultilevel"/>
    <w:tmpl w:val="FD6CBB74"/>
    <w:lvl w:ilvl="0" w:tplc="CB68CC54">
      <w:start w:val="1"/>
      <w:numFmt w:val="bullet"/>
      <w:lvlText w:val="•"/>
      <w:lvlJc w:val="left"/>
      <w:pPr>
        <w:tabs>
          <w:tab w:val="num" w:pos="360"/>
        </w:tabs>
        <w:ind w:left="360" w:hanging="360"/>
      </w:pPr>
      <w:rPr>
        <w:rFonts w:ascii="Arial" w:hAnsi="Arial" w:hint="default"/>
      </w:rPr>
    </w:lvl>
    <w:lvl w:ilvl="1" w:tplc="3B941C6C" w:tentative="1">
      <w:start w:val="1"/>
      <w:numFmt w:val="bullet"/>
      <w:lvlText w:val="•"/>
      <w:lvlJc w:val="left"/>
      <w:pPr>
        <w:tabs>
          <w:tab w:val="num" w:pos="1080"/>
        </w:tabs>
        <w:ind w:left="1080" w:hanging="360"/>
      </w:pPr>
      <w:rPr>
        <w:rFonts w:ascii="Arial" w:hAnsi="Arial" w:hint="default"/>
      </w:rPr>
    </w:lvl>
    <w:lvl w:ilvl="2" w:tplc="C06EB998" w:tentative="1">
      <w:start w:val="1"/>
      <w:numFmt w:val="bullet"/>
      <w:lvlText w:val="•"/>
      <w:lvlJc w:val="left"/>
      <w:pPr>
        <w:tabs>
          <w:tab w:val="num" w:pos="1800"/>
        </w:tabs>
        <w:ind w:left="1800" w:hanging="360"/>
      </w:pPr>
      <w:rPr>
        <w:rFonts w:ascii="Arial" w:hAnsi="Arial" w:hint="default"/>
      </w:rPr>
    </w:lvl>
    <w:lvl w:ilvl="3" w:tplc="A1DABF64" w:tentative="1">
      <w:start w:val="1"/>
      <w:numFmt w:val="bullet"/>
      <w:lvlText w:val="•"/>
      <w:lvlJc w:val="left"/>
      <w:pPr>
        <w:tabs>
          <w:tab w:val="num" w:pos="2520"/>
        </w:tabs>
        <w:ind w:left="2520" w:hanging="360"/>
      </w:pPr>
      <w:rPr>
        <w:rFonts w:ascii="Arial" w:hAnsi="Arial" w:hint="default"/>
      </w:rPr>
    </w:lvl>
    <w:lvl w:ilvl="4" w:tplc="11AC3E8A" w:tentative="1">
      <w:start w:val="1"/>
      <w:numFmt w:val="bullet"/>
      <w:lvlText w:val="•"/>
      <w:lvlJc w:val="left"/>
      <w:pPr>
        <w:tabs>
          <w:tab w:val="num" w:pos="3240"/>
        </w:tabs>
        <w:ind w:left="3240" w:hanging="360"/>
      </w:pPr>
      <w:rPr>
        <w:rFonts w:ascii="Arial" w:hAnsi="Arial" w:hint="default"/>
      </w:rPr>
    </w:lvl>
    <w:lvl w:ilvl="5" w:tplc="AE5A28F0" w:tentative="1">
      <w:start w:val="1"/>
      <w:numFmt w:val="bullet"/>
      <w:lvlText w:val="•"/>
      <w:lvlJc w:val="left"/>
      <w:pPr>
        <w:tabs>
          <w:tab w:val="num" w:pos="3960"/>
        </w:tabs>
        <w:ind w:left="3960" w:hanging="360"/>
      </w:pPr>
      <w:rPr>
        <w:rFonts w:ascii="Arial" w:hAnsi="Arial" w:hint="default"/>
      </w:rPr>
    </w:lvl>
    <w:lvl w:ilvl="6" w:tplc="C5EA46C0" w:tentative="1">
      <w:start w:val="1"/>
      <w:numFmt w:val="bullet"/>
      <w:lvlText w:val="•"/>
      <w:lvlJc w:val="left"/>
      <w:pPr>
        <w:tabs>
          <w:tab w:val="num" w:pos="4680"/>
        </w:tabs>
        <w:ind w:left="4680" w:hanging="360"/>
      </w:pPr>
      <w:rPr>
        <w:rFonts w:ascii="Arial" w:hAnsi="Arial" w:hint="default"/>
      </w:rPr>
    </w:lvl>
    <w:lvl w:ilvl="7" w:tplc="B32E5E9E" w:tentative="1">
      <w:start w:val="1"/>
      <w:numFmt w:val="bullet"/>
      <w:lvlText w:val="•"/>
      <w:lvlJc w:val="left"/>
      <w:pPr>
        <w:tabs>
          <w:tab w:val="num" w:pos="5400"/>
        </w:tabs>
        <w:ind w:left="5400" w:hanging="360"/>
      </w:pPr>
      <w:rPr>
        <w:rFonts w:ascii="Arial" w:hAnsi="Arial" w:hint="default"/>
      </w:rPr>
    </w:lvl>
    <w:lvl w:ilvl="8" w:tplc="33EC369A" w:tentative="1">
      <w:start w:val="1"/>
      <w:numFmt w:val="bullet"/>
      <w:lvlText w:val="•"/>
      <w:lvlJc w:val="left"/>
      <w:pPr>
        <w:tabs>
          <w:tab w:val="num" w:pos="6120"/>
        </w:tabs>
        <w:ind w:left="6120" w:hanging="360"/>
      </w:pPr>
      <w:rPr>
        <w:rFonts w:ascii="Arial" w:hAnsi="Arial" w:hint="default"/>
      </w:rPr>
    </w:lvl>
  </w:abstractNum>
  <w:abstractNum w:abstractNumId="51" w15:restartNumberingAfterBreak="0">
    <w:nsid w:val="33CF4235"/>
    <w:multiLevelType w:val="hybridMultilevel"/>
    <w:tmpl w:val="674C5968"/>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52" w15:restartNumberingAfterBreak="0">
    <w:nsid w:val="34317957"/>
    <w:multiLevelType w:val="hybridMultilevel"/>
    <w:tmpl w:val="CB94A4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356A6CD7"/>
    <w:multiLevelType w:val="hybridMultilevel"/>
    <w:tmpl w:val="9552F4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356E7661"/>
    <w:multiLevelType w:val="hybridMultilevel"/>
    <w:tmpl w:val="7BBE917E"/>
    <w:lvl w:ilvl="0" w:tplc="F2FA02D2">
      <w:start w:val="1"/>
      <w:numFmt w:val="bullet"/>
      <w:lvlText w:val="•"/>
      <w:lvlJc w:val="left"/>
      <w:pPr>
        <w:tabs>
          <w:tab w:val="num" w:pos="360"/>
        </w:tabs>
        <w:ind w:left="360" w:hanging="360"/>
      </w:pPr>
      <w:rPr>
        <w:rFonts w:ascii="Arial" w:hAnsi="Arial" w:hint="default"/>
      </w:rPr>
    </w:lvl>
    <w:lvl w:ilvl="1" w:tplc="B2340974" w:tentative="1">
      <w:start w:val="1"/>
      <w:numFmt w:val="bullet"/>
      <w:lvlText w:val="•"/>
      <w:lvlJc w:val="left"/>
      <w:pPr>
        <w:tabs>
          <w:tab w:val="num" w:pos="1080"/>
        </w:tabs>
        <w:ind w:left="1080" w:hanging="360"/>
      </w:pPr>
      <w:rPr>
        <w:rFonts w:ascii="Arial" w:hAnsi="Arial" w:hint="default"/>
      </w:rPr>
    </w:lvl>
    <w:lvl w:ilvl="2" w:tplc="1966B460" w:tentative="1">
      <w:start w:val="1"/>
      <w:numFmt w:val="bullet"/>
      <w:lvlText w:val="•"/>
      <w:lvlJc w:val="left"/>
      <w:pPr>
        <w:tabs>
          <w:tab w:val="num" w:pos="1800"/>
        </w:tabs>
        <w:ind w:left="1800" w:hanging="360"/>
      </w:pPr>
      <w:rPr>
        <w:rFonts w:ascii="Arial" w:hAnsi="Arial" w:hint="default"/>
      </w:rPr>
    </w:lvl>
    <w:lvl w:ilvl="3" w:tplc="3E1E5922" w:tentative="1">
      <w:start w:val="1"/>
      <w:numFmt w:val="bullet"/>
      <w:lvlText w:val="•"/>
      <w:lvlJc w:val="left"/>
      <w:pPr>
        <w:tabs>
          <w:tab w:val="num" w:pos="2520"/>
        </w:tabs>
        <w:ind w:left="2520" w:hanging="360"/>
      </w:pPr>
      <w:rPr>
        <w:rFonts w:ascii="Arial" w:hAnsi="Arial" w:hint="default"/>
      </w:rPr>
    </w:lvl>
    <w:lvl w:ilvl="4" w:tplc="C6D0CE80" w:tentative="1">
      <w:start w:val="1"/>
      <w:numFmt w:val="bullet"/>
      <w:lvlText w:val="•"/>
      <w:lvlJc w:val="left"/>
      <w:pPr>
        <w:tabs>
          <w:tab w:val="num" w:pos="3240"/>
        </w:tabs>
        <w:ind w:left="3240" w:hanging="360"/>
      </w:pPr>
      <w:rPr>
        <w:rFonts w:ascii="Arial" w:hAnsi="Arial" w:hint="default"/>
      </w:rPr>
    </w:lvl>
    <w:lvl w:ilvl="5" w:tplc="AFF4B4F4" w:tentative="1">
      <w:start w:val="1"/>
      <w:numFmt w:val="bullet"/>
      <w:lvlText w:val="•"/>
      <w:lvlJc w:val="left"/>
      <w:pPr>
        <w:tabs>
          <w:tab w:val="num" w:pos="3960"/>
        </w:tabs>
        <w:ind w:left="3960" w:hanging="360"/>
      </w:pPr>
      <w:rPr>
        <w:rFonts w:ascii="Arial" w:hAnsi="Arial" w:hint="default"/>
      </w:rPr>
    </w:lvl>
    <w:lvl w:ilvl="6" w:tplc="6512D76C" w:tentative="1">
      <w:start w:val="1"/>
      <w:numFmt w:val="bullet"/>
      <w:lvlText w:val="•"/>
      <w:lvlJc w:val="left"/>
      <w:pPr>
        <w:tabs>
          <w:tab w:val="num" w:pos="4680"/>
        </w:tabs>
        <w:ind w:left="4680" w:hanging="360"/>
      </w:pPr>
      <w:rPr>
        <w:rFonts w:ascii="Arial" w:hAnsi="Arial" w:hint="default"/>
      </w:rPr>
    </w:lvl>
    <w:lvl w:ilvl="7" w:tplc="D230F2C8" w:tentative="1">
      <w:start w:val="1"/>
      <w:numFmt w:val="bullet"/>
      <w:lvlText w:val="•"/>
      <w:lvlJc w:val="left"/>
      <w:pPr>
        <w:tabs>
          <w:tab w:val="num" w:pos="5400"/>
        </w:tabs>
        <w:ind w:left="5400" w:hanging="360"/>
      </w:pPr>
      <w:rPr>
        <w:rFonts w:ascii="Arial" w:hAnsi="Arial" w:hint="default"/>
      </w:rPr>
    </w:lvl>
    <w:lvl w:ilvl="8" w:tplc="A054282A" w:tentative="1">
      <w:start w:val="1"/>
      <w:numFmt w:val="bullet"/>
      <w:lvlText w:val="•"/>
      <w:lvlJc w:val="left"/>
      <w:pPr>
        <w:tabs>
          <w:tab w:val="num" w:pos="6120"/>
        </w:tabs>
        <w:ind w:left="6120" w:hanging="360"/>
      </w:pPr>
      <w:rPr>
        <w:rFonts w:ascii="Arial" w:hAnsi="Arial" w:hint="default"/>
      </w:rPr>
    </w:lvl>
  </w:abstractNum>
  <w:abstractNum w:abstractNumId="55" w15:restartNumberingAfterBreak="0">
    <w:nsid w:val="35E6078E"/>
    <w:multiLevelType w:val="multilevel"/>
    <w:tmpl w:val="0D40B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38445237"/>
    <w:multiLevelType w:val="hybridMultilevel"/>
    <w:tmpl w:val="A3D00358"/>
    <w:lvl w:ilvl="0" w:tplc="91B8DA3A">
      <w:start w:val="1"/>
      <w:numFmt w:val="bullet"/>
      <w:lvlText w:val="•"/>
      <w:lvlJc w:val="left"/>
      <w:pPr>
        <w:tabs>
          <w:tab w:val="num" w:pos="360"/>
        </w:tabs>
        <w:ind w:left="360" w:hanging="360"/>
      </w:pPr>
      <w:rPr>
        <w:rFonts w:ascii="Arial" w:hAnsi="Arial" w:hint="default"/>
      </w:rPr>
    </w:lvl>
    <w:lvl w:ilvl="1" w:tplc="7D00E872" w:tentative="1">
      <w:start w:val="1"/>
      <w:numFmt w:val="bullet"/>
      <w:lvlText w:val="•"/>
      <w:lvlJc w:val="left"/>
      <w:pPr>
        <w:tabs>
          <w:tab w:val="num" w:pos="1080"/>
        </w:tabs>
        <w:ind w:left="1080" w:hanging="360"/>
      </w:pPr>
      <w:rPr>
        <w:rFonts w:ascii="Arial" w:hAnsi="Arial" w:hint="default"/>
      </w:rPr>
    </w:lvl>
    <w:lvl w:ilvl="2" w:tplc="F8CC61E4" w:tentative="1">
      <w:start w:val="1"/>
      <w:numFmt w:val="bullet"/>
      <w:lvlText w:val="•"/>
      <w:lvlJc w:val="left"/>
      <w:pPr>
        <w:tabs>
          <w:tab w:val="num" w:pos="1800"/>
        </w:tabs>
        <w:ind w:left="1800" w:hanging="360"/>
      </w:pPr>
      <w:rPr>
        <w:rFonts w:ascii="Arial" w:hAnsi="Arial" w:hint="default"/>
      </w:rPr>
    </w:lvl>
    <w:lvl w:ilvl="3" w:tplc="C5A86150" w:tentative="1">
      <w:start w:val="1"/>
      <w:numFmt w:val="bullet"/>
      <w:lvlText w:val="•"/>
      <w:lvlJc w:val="left"/>
      <w:pPr>
        <w:tabs>
          <w:tab w:val="num" w:pos="2520"/>
        </w:tabs>
        <w:ind w:left="2520" w:hanging="360"/>
      </w:pPr>
      <w:rPr>
        <w:rFonts w:ascii="Arial" w:hAnsi="Arial" w:hint="default"/>
      </w:rPr>
    </w:lvl>
    <w:lvl w:ilvl="4" w:tplc="94445BFE" w:tentative="1">
      <w:start w:val="1"/>
      <w:numFmt w:val="bullet"/>
      <w:lvlText w:val="•"/>
      <w:lvlJc w:val="left"/>
      <w:pPr>
        <w:tabs>
          <w:tab w:val="num" w:pos="3240"/>
        </w:tabs>
        <w:ind w:left="3240" w:hanging="360"/>
      </w:pPr>
      <w:rPr>
        <w:rFonts w:ascii="Arial" w:hAnsi="Arial" w:hint="default"/>
      </w:rPr>
    </w:lvl>
    <w:lvl w:ilvl="5" w:tplc="7682F8E0" w:tentative="1">
      <w:start w:val="1"/>
      <w:numFmt w:val="bullet"/>
      <w:lvlText w:val="•"/>
      <w:lvlJc w:val="left"/>
      <w:pPr>
        <w:tabs>
          <w:tab w:val="num" w:pos="3960"/>
        </w:tabs>
        <w:ind w:left="3960" w:hanging="360"/>
      </w:pPr>
      <w:rPr>
        <w:rFonts w:ascii="Arial" w:hAnsi="Arial" w:hint="default"/>
      </w:rPr>
    </w:lvl>
    <w:lvl w:ilvl="6" w:tplc="68FA9748" w:tentative="1">
      <w:start w:val="1"/>
      <w:numFmt w:val="bullet"/>
      <w:lvlText w:val="•"/>
      <w:lvlJc w:val="left"/>
      <w:pPr>
        <w:tabs>
          <w:tab w:val="num" w:pos="4680"/>
        </w:tabs>
        <w:ind w:left="4680" w:hanging="360"/>
      </w:pPr>
      <w:rPr>
        <w:rFonts w:ascii="Arial" w:hAnsi="Arial" w:hint="default"/>
      </w:rPr>
    </w:lvl>
    <w:lvl w:ilvl="7" w:tplc="53E60C02" w:tentative="1">
      <w:start w:val="1"/>
      <w:numFmt w:val="bullet"/>
      <w:lvlText w:val="•"/>
      <w:lvlJc w:val="left"/>
      <w:pPr>
        <w:tabs>
          <w:tab w:val="num" w:pos="5400"/>
        </w:tabs>
        <w:ind w:left="5400" w:hanging="360"/>
      </w:pPr>
      <w:rPr>
        <w:rFonts w:ascii="Arial" w:hAnsi="Arial" w:hint="default"/>
      </w:rPr>
    </w:lvl>
    <w:lvl w:ilvl="8" w:tplc="25A22EA4" w:tentative="1">
      <w:start w:val="1"/>
      <w:numFmt w:val="bullet"/>
      <w:lvlText w:val="•"/>
      <w:lvlJc w:val="left"/>
      <w:pPr>
        <w:tabs>
          <w:tab w:val="num" w:pos="6120"/>
        </w:tabs>
        <w:ind w:left="6120" w:hanging="360"/>
      </w:pPr>
      <w:rPr>
        <w:rFonts w:ascii="Arial" w:hAnsi="Arial" w:hint="default"/>
      </w:rPr>
    </w:lvl>
  </w:abstractNum>
  <w:abstractNum w:abstractNumId="57" w15:restartNumberingAfterBreak="0">
    <w:nsid w:val="3A8C4B9C"/>
    <w:multiLevelType w:val="hybridMultilevel"/>
    <w:tmpl w:val="DD2A3FFE"/>
    <w:lvl w:ilvl="0" w:tplc="6EA2A262">
      <w:start w:val="1"/>
      <w:numFmt w:val="bullet"/>
      <w:lvlText w:val="•"/>
      <w:lvlJc w:val="left"/>
      <w:pPr>
        <w:tabs>
          <w:tab w:val="num" w:pos="360"/>
        </w:tabs>
        <w:ind w:left="360" w:hanging="360"/>
      </w:pPr>
      <w:rPr>
        <w:rFonts w:ascii="Arial" w:hAnsi="Arial" w:hint="default"/>
      </w:rPr>
    </w:lvl>
    <w:lvl w:ilvl="1" w:tplc="3A3EDC8C" w:tentative="1">
      <w:start w:val="1"/>
      <w:numFmt w:val="bullet"/>
      <w:lvlText w:val="•"/>
      <w:lvlJc w:val="left"/>
      <w:pPr>
        <w:tabs>
          <w:tab w:val="num" w:pos="1080"/>
        </w:tabs>
        <w:ind w:left="1080" w:hanging="360"/>
      </w:pPr>
      <w:rPr>
        <w:rFonts w:ascii="Arial" w:hAnsi="Arial" w:hint="default"/>
      </w:rPr>
    </w:lvl>
    <w:lvl w:ilvl="2" w:tplc="8D382770" w:tentative="1">
      <w:start w:val="1"/>
      <w:numFmt w:val="bullet"/>
      <w:lvlText w:val="•"/>
      <w:lvlJc w:val="left"/>
      <w:pPr>
        <w:tabs>
          <w:tab w:val="num" w:pos="1800"/>
        </w:tabs>
        <w:ind w:left="1800" w:hanging="360"/>
      </w:pPr>
      <w:rPr>
        <w:rFonts w:ascii="Arial" w:hAnsi="Arial" w:hint="default"/>
      </w:rPr>
    </w:lvl>
    <w:lvl w:ilvl="3" w:tplc="483EE252" w:tentative="1">
      <w:start w:val="1"/>
      <w:numFmt w:val="bullet"/>
      <w:lvlText w:val="•"/>
      <w:lvlJc w:val="left"/>
      <w:pPr>
        <w:tabs>
          <w:tab w:val="num" w:pos="2520"/>
        </w:tabs>
        <w:ind w:left="2520" w:hanging="360"/>
      </w:pPr>
      <w:rPr>
        <w:rFonts w:ascii="Arial" w:hAnsi="Arial" w:hint="default"/>
      </w:rPr>
    </w:lvl>
    <w:lvl w:ilvl="4" w:tplc="E762287A" w:tentative="1">
      <w:start w:val="1"/>
      <w:numFmt w:val="bullet"/>
      <w:lvlText w:val="•"/>
      <w:lvlJc w:val="left"/>
      <w:pPr>
        <w:tabs>
          <w:tab w:val="num" w:pos="3240"/>
        </w:tabs>
        <w:ind w:left="3240" w:hanging="360"/>
      </w:pPr>
      <w:rPr>
        <w:rFonts w:ascii="Arial" w:hAnsi="Arial" w:hint="default"/>
      </w:rPr>
    </w:lvl>
    <w:lvl w:ilvl="5" w:tplc="48D6C14A" w:tentative="1">
      <w:start w:val="1"/>
      <w:numFmt w:val="bullet"/>
      <w:lvlText w:val="•"/>
      <w:lvlJc w:val="left"/>
      <w:pPr>
        <w:tabs>
          <w:tab w:val="num" w:pos="3960"/>
        </w:tabs>
        <w:ind w:left="3960" w:hanging="360"/>
      </w:pPr>
      <w:rPr>
        <w:rFonts w:ascii="Arial" w:hAnsi="Arial" w:hint="default"/>
      </w:rPr>
    </w:lvl>
    <w:lvl w:ilvl="6" w:tplc="BDF26410" w:tentative="1">
      <w:start w:val="1"/>
      <w:numFmt w:val="bullet"/>
      <w:lvlText w:val="•"/>
      <w:lvlJc w:val="left"/>
      <w:pPr>
        <w:tabs>
          <w:tab w:val="num" w:pos="4680"/>
        </w:tabs>
        <w:ind w:left="4680" w:hanging="360"/>
      </w:pPr>
      <w:rPr>
        <w:rFonts w:ascii="Arial" w:hAnsi="Arial" w:hint="default"/>
      </w:rPr>
    </w:lvl>
    <w:lvl w:ilvl="7" w:tplc="20163696" w:tentative="1">
      <w:start w:val="1"/>
      <w:numFmt w:val="bullet"/>
      <w:lvlText w:val="•"/>
      <w:lvlJc w:val="left"/>
      <w:pPr>
        <w:tabs>
          <w:tab w:val="num" w:pos="5400"/>
        </w:tabs>
        <w:ind w:left="5400" w:hanging="360"/>
      </w:pPr>
      <w:rPr>
        <w:rFonts w:ascii="Arial" w:hAnsi="Arial" w:hint="default"/>
      </w:rPr>
    </w:lvl>
    <w:lvl w:ilvl="8" w:tplc="A7F046EE" w:tentative="1">
      <w:start w:val="1"/>
      <w:numFmt w:val="bullet"/>
      <w:lvlText w:val="•"/>
      <w:lvlJc w:val="left"/>
      <w:pPr>
        <w:tabs>
          <w:tab w:val="num" w:pos="6120"/>
        </w:tabs>
        <w:ind w:left="6120" w:hanging="360"/>
      </w:pPr>
      <w:rPr>
        <w:rFonts w:ascii="Arial" w:hAnsi="Arial" w:hint="default"/>
      </w:rPr>
    </w:lvl>
  </w:abstractNum>
  <w:abstractNum w:abstractNumId="58" w15:restartNumberingAfterBreak="0">
    <w:nsid w:val="3AED498F"/>
    <w:multiLevelType w:val="hybridMultilevel"/>
    <w:tmpl w:val="6E8C71D6"/>
    <w:lvl w:ilvl="0" w:tplc="898A083A">
      <w:start w:val="1"/>
      <w:numFmt w:val="bullet"/>
      <w:lvlText w:val="•"/>
      <w:lvlJc w:val="left"/>
      <w:pPr>
        <w:tabs>
          <w:tab w:val="num" w:pos="360"/>
        </w:tabs>
        <w:ind w:left="360" w:hanging="360"/>
      </w:pPr>
      <w:rPr>
        <w:rFonts w:ascii="Arial" w:hAnsi="Arial" w:hint="default"/>
      </w:rPr>
    </w:lvl>
    <w:lvl w:ilvl="1" w:tplc="1CD80C68" w:tentative="1">
      <w:start w:val="1"/>
      <w:numFmt w:val="bullet"/>
      <w:lvlText w:val="•"/>
      <w:lvlJc w:val="left"/>
      <w:pPr>
        <w:tabs>
          <w:tab w:val="num" w:pos="1080"/>
        </w:tabs>
        <w:ind w:left="1080" w:hanging="360"/>
      </w:pPr>
      <w:rPr>
        <w:rFonts w:ascii="Arial" w:hAnsi="Arial" w:hint="default"/>
      </w:rPr>
    </w:lvl>
    <w:lvl w:ilvl="2" w:tplc="36301CE6" w:tentative="1">
      <w:start w:val="1"/>
      <w:numFmt w:val="bullet"/>
      <w:lvlText w:val="•"/>
      <w:lvlJc w:val="left"/>
      <w:pPr>
        <w:tabs>
          <w:tab w:val="num" w:pos="1800"/>
        </w:tabs>
        <w:ind w:left="1800" w:hanging="360"/>
      </w:pPr>
      <w:rPr>
        <w:rFonts w:ascii="Arial" w:hAnsi="Arial" w:hint="default"/>
      </w:rPr>
    </w:lvl>
    <w:lvl w:ilvl="3" w:tplc="0CAA4494" w:tentative="1">
      <w:start w:val="1"/>
      <w:numFmt w:val="bullet"/>
      <w:lvlText w:val="•"/>
      <w:lvlJc w:val="left"/>
      <w:pPr>
        <w:tabs>
          <w:tab w:val="num" w:pos="2520"/>
        </w:tabs>
        <w:ind w:left="2520" w:hanging="360"/>
      </w:pPr>
      <w:rPr>
        <w:rFonts w:ascii="Arial" w:hAnsi="Arial" w:hint="default"/>
      </w:rPr>
    </w:lvl>
    <w:lvl w:ilvl="4" w:tplc="5FDCFF10" w:tentative="1">
      <w:start w:val="1"/>
      <w:numFmt w:val="bullet"/>
      <w:lvlText w:val="•"/>
      <w:lvlJc w:val="left"/>
      <w:pPr>
        <w:tabs>
          <w:tab w:val="num" w:pos="3240"/>
        </w:tabs>
        <w:ind w:left="3240" w:hanging="360"/>
      </w:pPr>
      <w:rPr>
        <w:rFonts w:ascii="Arial" w:hAnsi="Arial" w:hint="default"/>
      </w:rPr>
    </w:lvl>
    <w:lvl w:ilvl="5" w:tplc="99DACAAC" w:tentative="1">
      <w:start w:val="1"/>
      <w:numFmt w:val="bullet"/>
      <w:lvlText w:val="•"/>
      <w:lvlJc w:val="left"/>
      <w:pPr>
        <w:tabs>
          <w:tab w:val="num" w:pos="3960"/>
        </w:tabs>
        <w:ind w:left="3960" w:hanging="360"/>
      </w:pPr>
      <w:rPr>
        <w:rFonts w:ascii="Arial" w:hAnsi="Arial" w:hint="default"/>
      </w:rPr>
    </w:lvl>
    <w:lvl w:ilvl="6" w:tplc="BED81CD6" w:tentative="1">
      <w:start w:val="1"/>
      <w:numFmt w:val="bullet"/>
      <w:lvlText w:val="•"/>
      <w:lvlJc w:val="left"/>
      <w:pPr>
        <w:tabs>
          <w:tab w:val="num" w:pos="4680"/>
        </w:tabs>
        <w:ind w:left="4680" w:hanging="360"/>
      </w:pPr>
      <w:rPr>
        <w:rFonts w:ascii="Arial" w:hAnsi="Arial" w:hint="default"/>
      </w:rPr>
    </w:lvl>
    <w:lvl w:ilvl="7" w:tplc="8C54D40A" w:tentative="1">
      <w:start w:val="1"/>
      <w:numFmt w:val="bullet"/>
      <w:lvlText w:val="•"/>
      <w:lvlJc w:val="left"/>
      <w:pPr>
        <w:tabs>
          <w:tab w:val="num" w:pos="5400"/>
        </w:tabs>
        <w:ind w:left="5400" w:hanging="360"/>
      </w:pPr>
      <w:rPr>
        <w:rFonts w:ascii="Arial" w:hAnsi="Arial" w:hint="default"/>
      </w:rPr>
    </w:lvl>
    <w:lvl w:ilvl="8" w:tplc="3F5897B8" w:tentative="1">
      <w:start w:val="1"/>
      <w:numFmt w:val="bullet"/>
      <w:lvlText w:val="•"/>
      <w:lvlJc w:val="left"/>
      <w:pPr>
        <w:tabs>
          <w:tab w:val="num" w:pos="6120"/>
        </w:tabs>
        <w:ind w:left="6120" w:hanging="360"/>
      </w:pPr>
      <w:rPr>
        <w:rFonts w:ascii="Arial" w:hAnsi="Arial" w:hint="default"/>
      </w:rPr>
    </w:lvl>
  </w:abstractNum>
  <w:abstractNum w:abstractNumId="59" w15:restartNumberingAfterBreak="0">
    <w:nsid w:val="3BCF3E0A"/>
    <w:multiLevelType w:val="hybridMultilevel"/>
    <w:tmpl w:val="9CC00E48"/>
    <w:lvl w:ilvl="0" w:tplc="4D38AE70">
      <w:start w:val="1"/>
      <w:numFmt w:val="bullet"/>
      <w:lvlText w:val="•"/>
      <w:lvlJc w:val="left"/>
      <w:pPr>
        <w:tabs>
          <w:tab w:val="num" w:pos="360"/>
        </w:tabs>
        <w:ind w:left="360" w:hanging="360"/>
      </w:pPr>
      <w:rPr>
        <w:rFonts w:ascii="Arial" w:hAnsi="Arial" w:hint="default"/>
      </w:rPr>
    </w:lvl>
    <w:lvl w:ilvl="1" w:tplc="6E98531C" w:tentative="1">
      <w:start w:val="1"/>
      <w:numFmt w:val="bullet"/>
      <w:lvlText w:val="•"/>
      <w:lvlJc w:val="left"/>
      <w:pPr>
        <w:tabs>
          <w:tab w:val="num" w:pos="1080"/>
        </w:tabs>
        <w:ind w:left="1080" w:hanging="360"/>
      </w:pPr>
      <w:rPr>
        <w:rFonts w:ascii="Arial" w:hAnsi="Arial" w:hint="default"/>
      </w:rPr>
    </w:lvl>
    <w:lvl w:ilvl="2" w:tplc="C47C4AE2" w:tentative="1">
      <w:start w:val="1"/>
      <w:numFmt w:val="bullet"/>
      <w:lvlText w:val="•"/>
      <w:lvlJc w:val="left"/>
      <w:pPr>
        <w:tabs>
          <w:tab w:val="num" w:pos="1800"/>
        </w:tabs>
        <w:ind w:left="1800" w:hanging="360"/>
      </w:pPr>
      <w:rPr>
        <w:rFonts w:ascii="Arial" w:hAnsi="Arial" w:hint="default"/>
      </w:rPr>
    </w:lvl>
    <w:lvl w:ilvl="3" w:tplc="320C3D30" w:tentative="1">
      <w:start w:val="1"/>
      <w:numFmt w:val="bullet"/>
      <w:lvlText w:val="•"/>
      <w:lvlJc w:val="left"/>
      <w:pPr>
        <w:tabs>
          <w:tab w:val="num" w:pos="2520"/>
        </w:tabs>
        <w:ind w:left="2520" w:hanging="360"/>
      </w:pPr>
      <w:rPr>
        <w:rFonts w:ascii="Arial" w:hAnsi="Arial" w:hint="default"/>
      </w:rPr>
    </w:lvl>
    <w:lvl w:ilvl="4" w:tplc="B5EEE7CE" w:tentative="1">
      <w:start w:val="1"/>
      <w:numFmt w:val="bullet"/>
      <w:lvlText w:val="•"/>
      <w:lvlJc w:val="left"/>
      <w:pPr>
        <w:tabs>
          <w:tab w:val="num" w:pos="3240"/>
        </w:tabs>
        <w:ind w:left="3240" w:hanging="360"/>
      </w:pPr>
      <w:rPr>
        <w:rFonts w:ascii="Arial" w:hAnsi="Arial" w:hint="default"/>
      </w:rPr>
    </w:lvl>
    <w:lvl w:ilvl="5" w:tplc="76644BD4" w:tentative="1">
      <w:start w:val="1"/>
      <w:numFmt w:val="bullet"/>
      <w:lvlText w:val="•"/>
      <w:lvlJc w:val="left"/>
      <w:pPr>
        <w:tabs>
          <w:tab w:val="num" w:pos="3960"/>
        </w:tabs>
        <w:ind w:left="3960" w:hanging="360"/>
      </w:pPr>
      <w:rPr>
        <w:rFonts w:ascii="Arial" w:hAnsi="Arial" w:hint="default"/>
      </w:rPr>
    </w:lvl>
    <w:lvl w:ilvl="6" w:tplc="68F61A1E" w:tentative="1">
      <w:start w:val="1"/>
      <w:numFmt w:val="bullet"/>
      <w:lvlText w:val="•"/>
      <w:lvlJc w:val="left"/>
      <w:pPr>
        <w:tabs>
          <w:tab w:val="num" w:pos="4680"/>
        </w:tabs>
        <w:ind w:left="4680" w:hanging="360"/>
      </w:pPr>
      <w:rPr>
        <w:rFonts w:ascii="Arial" w:hAnsi="Arial" w:hint="default"/>
      </w:rPr>
    </w:lvl>
    <w:lvl w:ilvl="7" w:tplc="61580654" w:tentative="1">
      <w:start w:val="1"/>
      <w:numFmt w:val="bullet"/>
      <w:lvlText w:val="•"/>
      <w:lvlJc w:val="left"/>
      <w:pPr>
        <w:tabs>
          <w:tab w:val="num" w:pos="5400"/>
        </w:tabs>
        <w:ind w:left="5400" w:hanging="360"/>
      </w:pPr>
      <w:rPr>
        <w:rFonts w:ascii="Arial" w:hAnsi="Arial" w:hint="default"/>
      </w:rPr>
    </w:lvl>
    <w:lvl w:ilvl="8" w:tplc="490480F2" w:tentative="1">
      <w:start w:val="1"/>
      <w:numFmt w:val="bullet"/>
      <w:lvlText w:val="•"/>
      <w:lvlJc w:val="left"/>
      <w:pPr>
        <w:tabs>
          <w:tab w:val="num" w:pos="6120"/>
        </w:tabs>
        <w:ind w:left="6120" w:hanging="360"/>
      </w:pPr>
      <w:rPr>
        <w:rFonts w:ascii="Arial" w:hAnsi="Arial" w:hint="default"/>
      </w:rPr>
    </w:lvl>
  </w:abstractNum>
  <w:abstractNum w:abstractNumId="60" w15:restartNumberingAfterBreak="0">
    <w:nsid w:val="3C01443E"/>
    <w:multiLevelType w:val="hybridMultilevel"/>
    <w:tmpl w:val="6B88E1D8"/>
    <w:lvl w:ilvl="0" w:tplc="99AE4AF0">
      <w:start w:val="1"/>
      <w:numFmt w:val="bullet"/>
      <w:lvlText w:val="•"/>
      <w:lvlJc w:val="left"/>
      <w:pPr>
        <w:tabs>
          <w:tab w:val="num" w:pos="360"/>
        </w:tabs>
        <w:ind w:left="360" w:hanging="360"/>
      </w:pPr>
      <w:rPr>
        <w:rFonts w:ascii="Arial" w:hAnsi="Arial" w:hint="default"/>
      </w:rPr>
    </w:lvl>
    <w:lvl w:ilvl="1" w:tplc="6DDC004C" w:tentative="1">
      <w:start w:val="1"/>
      <w:numFmt w:val="bullet"/>
      <w:lvlText w:val="•"/>
      <w:lvlJc w:val="left"/>
      <w:pPr>
        <w:tabs>
          <w:tab w:val="num" w:pos="1080"/>
        </w:tabs>
        <w:ind w:left="1080" w:hanging="360"/>
      </w:pPr>
      <w:rPr>
        <w:rFonts w:ascii="Arial" w:hAnsi="Arial" w:hint="default"/>
      </w:rPr>
    </w:lvl>
    <w:lvl w:ilvl="2" w:tplc="AEE4EC70" w:tentative="1">
      <w:start w:val="1"/>
      <w:numFmt w:val="bullet"/>
      <w:lvlText w:val="•"/>
      <w:lvlJc w:val="left"/>
      <w:pPr>
        <w:tabs>
          <w:tab w:val="num" w:pos="1800"/>
        </w:tabs>
        <w:ind w:left="1800" w:hanging="360"/>
      </w:pPr>
      <w:rPr>
        <w:rFonts w:ascii="Arial" w:hAnsi="Arial" w:hint="default"/>
      </w:rPr>
    </w:lvl>
    <w:lvl w:ilvl="3" w:tplc="2580E8C2" w:tentative="1">
      <w:start w:val="1"/>
      <w:numFmt w:val="bullet"/>
      <w:lvlText w:val="•"/>
      <w:lvlJc w:val="left"/>
      <w:pPr>
        <w:tabs>
          <w:tab w:val="num" w:pos="2520"/>
        </w:tabs>
        <w:ind w:left="2520" w:hanging="360"/>
      </w:pPr>
      <w:rPr>
        <w:rFonts w:ascii="Arial" w:hAnsi="Arial" w:hint="default"/>
      </w:rPr>
    </w:lvl>
    <w:lvl w:ilvl="4" w:tplc="FED84D04" w:tentative="1">
      <w:start w:val="1"/>
      <w:numFmt w:val="bullet"/>
      <w:lvlText w:val="•"/>
      <w:lvlJc w:val="left"/>
      <w:pPr>
        <w:tabs>
          <w:tab w:val="num" w:pos="3240"/>
        </w:tabs>
        <w:ind w:left="3240" w:hanging="360"/>
      </w:pPr>
      <w:rPr>
        <w:rFonts w:ascii="Arial" w:hAnsi="Arial" w:hint="default"/>
      </w:rPr>
    </w:lvl>
    <w:lvl w:ilvl="5" w:tplc="EC4CD866" w:tentative="1">
      <w:start w:val="1"/>
      <w:numFmt w:val="bullet"/>
      <w:lvlText w:val="•"/>
      <w:lvlJc w:val="left"/>
      <w:pPr>
        <w:tabs>
          <w:tab w:val="num" w:pos="3960"/>
        </w:tabs>
        <w:ind w:left="3960" w:hanging="360"/>
      </w:pPr>
      <w:rPr>
        <w:rFonts w:ascii="Arial" w:hAnsi="Arial" w:hint="default"/>
      </w:rPr>
    </w:lvl>
    <w:lvl w:ilvl="6" w:tplc="7CF8CE46" w:tentative="1">
      <w:start w:val="1"/>
      <w:numFmt w:val="bullet"/>
      <w:lvlText w:val="•"/>
      <w:lvlJc w:val="left"/>
      <w:pPr>
        <w:tabs>
          <w:tab w:val="num" w:pos="4680"/>
        </w:tabs>
        <w:ind w:left="4680" w:hanging="360"/>
      </w:pPr>
      <w:rPr>
        <w:rFonts w:ascii="Arial" w:hAnsi="Arial" w:hint="default"/>
      </w:rPr>
    </w:lvl>
    <w:lvl w:ilvl="7" w:tplc="0122C0B6" w:tentative="1">
      <w:start w:val="1"/>
      <w:numFmt w:val="bullet"/>
      <w:lvlText w:val="•"/>
      <w:lvlJc w:val="left"/>
      <w:pPr>
        <w:tabs>
          <w:tab w:val="num" w:pos="5400"/>
        </w:tabs>
        <w:ind w:left="5400" w:hanging="360"/>
      </w:pPr>
      <w:rPr>
        <w:rFonts w:ascii="Arial" w:hAnsi="Arial" w:hint="default"/>
      </w:rPr>
    </w:lvl>
    <w:lvl w:ilvl="8" w:tplc="88BAB404" w:tentative="1">
      <w:start w:val="1"/>
      <w:numFmt w:val="bullet"/>
      <w:lvlText w:val="•"/>
      <w:lvlJc w:val="left"/>
      <w:pPr>
        <w:tabs>
          <w:tab w:val="num" w:pos="6120"/>
        </w:tabs>
        <w:ind w:left="6120" w:hanging="360"/>
      </w:pPr>
      <w:rPr>
        <w:rFonts w:ascii="Arial" w:hAnsi="Arial" w:hint="default"/>
      </w:rPr>
    </w:lvl>
  </w:abstractNum>
  <w:abstractNum w:abstractNumId="61" w15:restartNumberingAfterBreak="0">
    <w:nsid w:val="3CA67827"/>
    <w:multiLevelType w:val="hybridMultilevel"/>
    <w:tmpl w:val="9E90A6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3D8F5DC4"/>
    <w:multiLevelType w:val="hybridMultilevel"/>
    <w:tmpl w:val="C74076B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3DA22265"/>
    <w:multiLevelType w:val="hybridMultilevel"/>
    <w:tmpl w:val="4F76D2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3DE83FF8"/>
    <w:multiLevelType w:val="hybridMultilevel"/>
    <w:tmpl w:val="7744E5AC"/>
    <w:lvl w:ilvl="0" w:tplc="8B361C26">
      <w:start w:val="1"/>
      <w:numFmt w:val="bullet"/>
      <w:lvlText w:val="•"/>
      <w:lvlJc w:val="left"/>
      <w:pPr>
        <w:tabs>
          <w:tab w:val="num" w:pos="720"/>
        </w:tabs>
        <w:ind w:left="720" w:hanging="360"/>
      </w:pPr>
      <w:rPr>
        <w:rFonts w:ascii="Arial" w:hAnsi="Arial" w:hint="default"/>
      </w:rPr>
    </w:lvl>
    <w:lvl w:ilvl="1" w:tplc="308842EC" w:tentative="1">
      <w:start w:val="1"/>
      <w:numFmt w:val="bullet"/>
      <w:lvlText w:val="•"/>
      <w:lvlJc w:val="left"/>
      <w:pPr>
        <w:tabs>
          <w:tab w:val="num" w:pos="1440"/>
        </w:tabs>
        <w:ind w:left="1440" w:hanging="360"/>
      </w:pPr>
      <w:rPr>
        <w:rFonts w:ascii="Arial" w:hAnsi="Arial" w:hint="default"/>
      </w:rPr>
    </w:lvl>
    <w:lvl w:ilvl="2" w:tplc="CF604DF0" w:tentative="1">
      <w:start w:val="1"/>
      <w:numFmt w:val="bullet"/>
      <w:lvlText w:val="•"/>
      <w:lvlJc w:val="left"/>
      <w:pPr>
        <w:tabs>
          <w:tab w:val="num" w:pos="2160"/>
        </w:tabs>
        <w:ind w:left="2160" w:hanging="360"/>
      </w:pPr>
      <w:rPr>
        <w:rFonts w:ascii="Arial" w:hAnsi="Arial" w:hint="default"/>
      </w:rPr>
    </w:lvl>
    <w:lvl w:ilvl="3" w:tplc="5B30C28A" w:tentative="1">
      <w:start w:val="1"/>
      <w:numFmt w:val="bullet"/>
      <w:lvlText w:val="•"/>
      <w:lvlJc w:val="left"/>
      <w:pPr>
        <w:tabs>
          <w:tab w:val="num" w:pos="2880"/>
        </w:tabs>
        <w:ind w:left="2880" w:hanging="360"/>
      </w:pPr>
      <w:rPr>
        <w:rFonts w:ascii="Arial" w:hAnsi="Arial" w:hint="default"/>
      </w:rPr>
    </w:lvl>
    <w:lvl w:ilvl="4" w:tplc="C30648AC" w:tentative="1">
      <w:start w:val="1"/>
      <w:numFmt w:val="bullet"/>
      <w:lvlText w:val="•"/>
      <w:lvlJc w:val="left"/>
      <w:pPr>
        <w:tabs>
          <w:tab w:val="num" w:pos="3600"/>
        </w:tabs>
        <w:ind w:left="3600" w:hanging="360"/>
      </w:pPr>
      <w:rPr>
        <w:rFonts w:ascii="Arial" w:hAnsi="Arial" w:hint="default"/>
      </w:rPr>
    </w:lvl>
    <w:lvl w:ilvl="5" w:tplc="4B0C70EE" w:tentative="1">
      <w:start w:val="1"/>
      <w:numFmt w:val="bullet"/>
      <w:lvlText w:val="•"/>
      <w:lvlJc w:val="left"/>
      <w:pPr>
        <w:tabs>
          <w:tab w:val="num" w:pos="4320"/>
        </w:tabs>
        <w:ind w:left="4320" w:hanging="360"/>
      </w:pPr>
      <w:rPr>
        <w:rFonts w:ascii="Arial" w:hAnsi="Arial" w:hint="default"/>
      </w:rPr>
    </w:lvl>
    <w:lvl w:ilvl="6" w:tplc="E490041C" w:tentative="1">
      <w:start w:val="1"/>
      <w:numFmt w:val="bullet"/>
      <w:lvlText w:val="•"/>
      <w:lvlJc w:val="left"/>
      <w:pPr>
        <w:tabs>
          <w:tab w:val="num" w:pos="5040"/>
        </w:tabs>
        <w:ind w:left="5040" w:hanging="360"/>
      </w:pPr>
      <w:rPr>
        <w:rFonts w:ascii="Arial" w:hAnsi="Arial" w:hint="default"/>
      </w:rPr>
    </w:lvl>
    <w:lvl w:ilvl="7" w:tplc="1988CF56" w:tentative="1">
      <w:start w:val="1"/>
      <w:numFmt w:val="bullet"/>
      <w:lvlText w:val="•"/>
      <w:lvlJc w:val="left"/>
      <w:pPr>
        <w:tabs>
          <w:tab w:val="num" w:pos="5760"/>
        </w:tabs>
        <w:ind w:left="5760" w:hanging="360"/>
      </w:pPr>
      <w:rPr>
        <w:rFonts w:ascii="Arial" w:hAnsi="Arial" w:hint="default"/>
      </w:rPr>
    </w:lvl>
    <w:lvl w:ilvl="8" w:tplc="B012532A"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3EA862C8"/>
    <w:multiLevelType w:val="multilevel"/>
    <w:tmpl w:val="E2D47FF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 w15:restartNumberingAfterBreak="0">
    <w:nsid w:val="3F4A30BB"/>
    <w:multiLevelType w:val="hybridMultilevel"/>
    <w:tmpl w:val="57E462E4"/>
    <w:lvl w:ilvl="0" w:tplc="32B473A4">
      <w:start w:val="1"/>
      <w:numFmt w:val="bullet"/>
      <w:lvlText w:val="•"/>
      <w:lvlJc w:val="left"/>
      <w:pPr>
        <w:tabs>
          <w:tab w:val="num" w:pos="360"/>
        </w:tabs>
        <w:ind w:left="360" w:hanging="360"/>
      </w:pPr>
      <w:rPr>
        <w:rFonts w:ascii="Arial" w:hAnsi="Arial" w:hint="default"/>
      </w:rPr>
    </w:lvl>
    <w:lvl w:ilvl="1" w:tplc="E870AEEA" w:tentative="1">
      <w:start w:val="1"/>
      <w:numFmt w:val="bullet"/>
      <w:lvlText w:val="•"/>
      <w:lvlJc w:val="left"/>
      <w:pPr>
        <w:tabs>
          <w:tab w:val="num" w:pos="1080"/>
        </w:tabs>
        <w:ind w:left="1080" w:hanging="360"/>
      </w:pPr>
      <w:rPr>
        <w:rFonts w:ascii="Arial" w:hAnsi="Arial" w:hint="default"/>
      </w:rPr>
    </w:lvl>
    <w:lvl w:ilvl="2" w:tplc="C34E247A" w:tentative="1">
      <w:start w:val="1"/>
      <w:numFmt w:val="bullet"/>
      <w:lvlText w:val="•"/>
      <w:lvlJc w:val="left"/>
      <w:pPr>
        <w:tabs>
          <w:tab w:val="num" w:pos="1800"/>
        </w:tabs>
        <w:ind w:left="1800" w:hanging="360"/>
      </w:pPr>
      <w:rPr>
        <w:rFonts w:ascii="Arial" w:hAnsi="Arial" w:hint="default"/>
      </w:rPr>
    </w:lvl>
    <w:lvl w:ilvl="3" w:tplc="CA302FA8" w:tentative="1">
      <w:start w:val="1"/>
      <w:numFmt w:val="bullet"/>
      <w:lvlText w:val="•"/>
      <w:lvlJc w:val="left"/>
      <w:pPr>
        <w:tabs>
          <w:tab w:val="num" w:pos="2520"/>
        </w:tabs>
        <w:ind w:left="2520" w:hanging="360"/>
      </w:pPr>
      <w:rPr>
        <w:rFonts w:ascii="Arial" w:hAnsi="Arial" w:hint="default"/>
      </w:rPr>
    </w:lvl>
    <w:lvl w:ilvl="4" w:tplc="95AA341C" w:tentative="1">
      <w:start w:val="1"/>
      <w:numFmt w:val="bullet"/>
      <w:lvlText w:val="•"/>
      <w:lvlJc w:val="left"/>
      <w:pPr>
        <w:tabs>
          <w:tab w:val="num" w:pos="3240"/>
        </w:tabs>
        <w:ind w:left="3240" w:hanging="360"/>
      </w:pPr>
      <w:rPr>
        <w:rFonts w:ascii="Arial" w:hAnsi="Arial" w:hint="default"/>
      </w:rPr>
    </w:lvl>
    <w:lvl w:ilvl="5" w:tplc="6074B0F6" w:tentative="1">
      <w:start w:val="1"/>
      <w:numFmt w:val="bullet"/>
      <w:lvlText w:val="•"/>
      <w:lvlJc w:val="left"/>
      <w:pPr>
        <w:tabs>
          <w:tab w:val="num" w:pos="3960"/>
        </w:tabs>
        <w:ind w:left="3960" w:hanging="360"/>
      </w:pPr>
      <w:rPr>
        <w:rFonts w:ascii="Arial" w:hAnsi="Arial" w:hint="default"/>
      </w:rPr>
    </w:lvl>
    <w:lvl w:ilvl="6" w:tplc="43FC8ED2" w:tentative="1">
      <w:start w:val="1"/>
      <w:numFmt w:val="bullet"/>
      <w:lvlText w:val="•"/>
      <w:lvlJc w:val="left"/>
      <w:pPr>
        <w:tabs>
          <w:tab w:val="num" w:pos="4680"/>
        </w:tabs>
        <w:ind w:left="4680" w:hanging="360"/>
      </w:pPr>
      <w:rPr>
        <w:rFonts w:ascii="Arial" w:hAnsi="Arial" w:hint="default"/>
      </w:rPr>
    </w:lvl>
    <w:lvl w:ilvl="7" w:tplc="B33C763E" w:tentative="1">
      <w:start w:val="1"/>
      <w:numFmt w:val="bullet"/>
      <w:lvlText w:val="•"/>
      <w:lvlJc w:val="left"/>
      <w:pPr>
        <w:tabs>
          <w:tab w:val="num" w:pos="5400"/>
        </w:tabs>
        <w:ind w:left="5400" w:hanging="360"/>
      </w:pPr>
      <w:rPr>
        <w:rFonts w:ascii="Arial" w:hAnsi="Arial" w:hint="default"/>
      </w:rPr>
    </w:lvl>
    <w:lvl w:ilvl="8" w:tplc="B37E6552" w:tentative="1">
      <w:start w:val="1"/>
      <w:numFmt w:val="bullet"/>
      <w:lvlText w:val="•"/>
      <w:lvlJc w:val="left"/>
      <w:pPr>
        <w:tabs>
          <w:tab w:val="num" w:pos="6120"/>
        </w:tabs>
        <w:ind w:left="6120" w:hanging="360"/>
      </w:pPr>
      <w:rPr>
        <w:rFonts w:ascii="Arial" w:hAnsi="Arial" w:hint="default"/>
      </w:rPr>
    </w:lvl>
  </w:abstractNum>
  <w:abstractNum w:abstractNumId="67" w15:restartNumberingAfterBreak="0">
    <w:nsid w:val="4070579B"/>
    <w:multiLevelType w:val="hybridMultilevel"/>
    <w:tmpl w:val="5568DAAE"/>
    <w:lvl w:ilvl="0" w:tplc="F7529428">
      <w:start w:val="1"/>
      <w:numFmt w:val="bullet"/>
      <w:lvlText w:val="•"/>
      <w:lvlJc w:val="left"/>
      <w:pPr>
        <w:tabs>
          <w:tab w:val="num" w:pos="360"/>
        </w:tabs>
        <w:ind w:left="360" w:hanging="360"/>
      </w:pPr>
      <w:rPr>
        <w:rFonts w:ascii="Arial" w:hAnsi="Arial" w:hint="default"/>
      </w:rPr>
    </w:lvl>
    <w:lvl w:ilvl="1" w:tplc="4F6C737E" w:tentative="1">
      <w:start w:val="1"/>
      <w:numFmt w:val="bullet"/>
      <w:lvlText w:val="•"/>
      <w:lvlJc w:val="left"/>
      <w:pPr>
        <w:tabs>
          <w:tab w:val="num" w:pos="1080"/>
        </w:tabs>
        <w:ind w:left="1080" w:hanging="360"/>
      </w:pPr>
      <w:rPr>
        <w:rFonts w:ascii="Arial" w:hAnsi="Arial" w:hint="default"/>
      </w:rPr>
    </w:lvl>
    <w:lvl w:ilvl="2" w:tplc="16E6C3C2" w:tentative="1">
      <w:start w:val="1"/>
      <w:numFmt w:val="bullet"/>
      <w:lvlText w:val="•"/>
      <w:lvlJc w:val="left"/>
      <w:pPr>
        <w:tabs>
          <w:tab w:val="num" w:pos="1800"/>
        </w:tabs>
        <w:ind w:left="1800" w:hanging="360"/>
      </w:pPr>
      <w:rPr>
        <w:rFonts w:ascii="Arial" w:hAnsi="Arial" w:hint="default"/>
      </w:rPr>
    </w:lvl>
    <w:lvl w:ilvl="3" w:tplc="6916EB44" w:tentative="1">
      <w:start w:val="1"/>
      <w:numFmt w:val="bullet"/>
      <w:lvlText w:val="•"/>
      <w:lvlJc w:val="left"/>
      <w:pPr>
        <w:tabs>
          <w:tab w:val="num" w:pos="2520"/>
        </w:tabs>
        <w:ind w:left="2520" w:hanging="360"/>
      </w:pPr>
      <w:rPr>
        <w:rFonts w:ascii="Arial" w:hAnsi="Arial" w:hint="default"/>
      </w:rPr>
    </w:lvl>
    <w:lvl w:ilvl="4" w:tplc="0DDE4D30" w:tentative="1">
      <w:start w:val="1"/>
      <w:numFmt w:val="bullet"/>
      <w:lvlText w:val="•"/>
      <w:lvlJc w:val="left"/>
      <w:pPr>
        <w:tabs>
          <w:tab w:val="num" w:pos="3240"/>
        </w:tabs>
        <w:ind w:left="3240" w:hanging="360"/>
      </w:pPr>
      <w:rPr>
        <w:rFonts w:ascii="Arial" w:hAnsi="Arial" w:hint="default"/>
      </w:rPr>
    </w:lvl>
    <w:lvl w:ilvl="5" w:tplc="AA307F18" w:tentative="1">
      <w:start w:val="1"/>
      <w:numFmt w:val="bullet"/>
      <w:lvlText w:val="•"/>
      <w:lvlJc w:val="left"/>
      <w:pPr>
        <w:tabs>
          <w:tab w:val="num" w:pos="3960"/>
        </w:tabs>
        <w:ind w:left="3960" w:hanging="360"/>
      </w:pPr>
      <w:rPr>
        <w:rFonts w:ascii="Arial" w:hAnsi="Arial" w:hint="default"/>
      </w:rPr>
    </w:lvl>
    <w:lvl w:ilvl="6" w:tplc="59CC4F02" w:tentative="1">
      <w:start w:val="1"/>
      <w:numFmt w:val="bullet"/>
      <w:lvlText w:val="•"/>
      <w:lvlJc w:val="left"/>
      <w:pPr>
        <w:tabs>
          <w:tab w:val="num" w:pos="4680"/>
        </w:tabs>
        <w:ind w:left="4680" w:hanging="360"/>
      </w:pPr>
      <w:rPr>
        <w:rFonts w:ascii="Arial" w:hAnsi="Arial" w:hint="default"/>
      </w:rPr>
    </w:lvl>
    <w:lvl w:ilvl="7" w:tplc="638C553C" w:tentative="1">
      <w:start w:val="1"/>
      <w:numFmt w:val="bullet"/>
      <w:lvlText w:val="•"/>
      <w:lvlJc w:val="left"/>
      <w:pPr>
        <w:tabs>
          <w:tab w:val="num" w:pos="5400"/>
        </w:tabs>
        <w:ind w:left="5400" w:hanging="360"/>
      </w:pPr>
      <w:rPr>
        <w:rFonts w:ascii="Arial" w:hAnsi="Arial" w:hint="default"/>
      </w:rPr>
    </w:lvl>
    <w:lvl w:ilvl="8" w:tplc="708E602C" w:tentative="1">
      <w:start w:val="1"/>
      <w:numFmt w:val="bullet"/>
      <w:lvlText w:val="•"/>
      <w:lvlJc w:val="left"/>
      <w:pPr>
        <w:tabs>
          <w:tab w:val="num" w:pos="6120"/>
        </w:tabs>
        <w:ind w:left="6120" w:hanging="360"/>
      </w:pPr>
      <w:rPr>
        <w:rFonts w:ascii="Arial" w:hAnsi="Arial" w:hint="default"/>
      </w:rPr>
    </w:lvl>
  </w:abstractNum>
  <w:abstractNum w:abstractNumId="68" w15:restartNumberingAfterBreak="0">
    <w:nsid w:val="41D4240F"/>
    <w:multiLevelType w:val="hybridMultilevel"/>
    <w:tmpl w:val="03B0E536"/>
    <w:lvl w:ilvl="0" w:tplc="DC56635C">
      <w:start w:val="1"/>
      <w:numFmt w:val="bullet"/>
      <w:lvlText w:val=""/>
      <w:lvlJc w:val="left"/>
      <w:pPr>
        <w:tabs>
          <w:tab w:val="num" w:pos="360"/>
        </w:tabs>
        <w:ind w:left="360" w:hanging="360"/>
      </w:pPr>
      <w:rPr>
        <w:rFonts w:ascii="Symbol" w:hAnsi="Symbol" w:hint="default"/>
      </w:rPr>
    </w:lvl>
    <w:lvl w:ilvl="1" w:tplc="2EFA99D0" w:tentative="1">
      <w:start w:val="1"/>
      <w:numFmt w:val="bullet"/>
      <w:lvlText w:val=""/>
      <w:lvlJc w:val="left"/>
      <w:pPr>
        <w:tabs>
          <w:tab w:val="num" w:pos="1080"/>
        </w:tabs>
        <w:ind w:left="1080" w:hanging="360"/>
      </w:pPr>
      <w:rPr>
        <w:rFonts w:ascii="Symbol" w:hAnsi="Symbol" w:hint="default"/>
      </w:rPr>
    </w:lvl>
    <w:lvl w:ilvl="2" w:tplc="36CA3C2C" w:tentative="1">
      <w:start w:val="1"/>
      <w:numFmt w:val="bullet"/>
      <w:lvlText w:val=""/>
      <w:lvlJc w:val="left"/>
      <w:pPr>
        <w:tabs>
          <w:tab w:val="num" w:pos="1800"/>
        </w:tabs>
        <w:ind w:left="1800" w:hanging="360"/>
      </w:pPr>
      <w:rPr>
        <w:rFonts w:ascii="Symbol" w:hAnsi="Symbol" w:hint="default"/>
      </w:rPr>
    </w:lvl>
    <w:lvl w:ilvl="3" w:tplc="EF76100A" w:tentative="1">
      <w:start w:val="1"/>
      <w:numFmt w:val="bullet"/>
      <w:lvlText w:val=""/>
      <w:lvlJc w:val="left"/>
      <w:pPr>
        <w:tabs>
          <w:tab w:val="num" w:pos="2520"/>
        </w:tabs>
        <w:ind w:left="2520" w:hanging="360"/>
      </w:pPr>
      <w:rPr>
        <w:rFonts w:ascii="Symbol" w:hAnsi="Symbol" w:hint="default"/>
      </w:rPr>
    </w:lvl>
    <w:lvl w:ilvl="4" w:tplc="CEFAF1D0" w:tentative="1">
      <w:start w:val="1"/>
      <w:numFmt w:val="bullet"/>
      <w:lvlText w:val=""/>
      <w:lvlJc w:val="left"/>
      <w:pPr>
        <w:tabs>
          <w:tab w:val="num" w:pos="3240"/>
        </w:tabs>
        <w:ind w:left="3240" w:hanging="360"/>
      </w:pPr>
      <w:rPr>
        <w:rFonts w:ascii="Symbol" w:hAnsi="Symbol" w:hint="default"/>
      </w:rPr>
    </w:lvl>
    <w:lvl w:ilvl="5" w:tplc="5B006D3E" w:tentative="1">
      <w:start w:val="1"/>
      <w:numFmt w:val="bullet"/>
      <w:lvlText w:val=""/>
      <w:lvlJc w:val="left"/>
      <w:pPr>
        <w:tabs>
          <w:tab w:val="num" w:pos="3960"/>
        </w:tabs>
        <w:ind w:left="3960" w:hanging="360"/>
      </w:pPr>
      <w:rPr>
        <w:rFonts w:ascii="Symbol" w:hAnsi="Symbol" w:hint="default"/>
      </w:rPr>
    </w:lvl>
    <w:lvl w:ilvl="6" w:tplc="465A7C4C" w:tentative="1">
      <w:start w:val="1"/>
      <w:numFmt w:val="bullet"/>
      <w:lvlText w:val=""/>
      <w:lvlJc w:val="left"/>
      <w:pPr>
        <w:tabs>
          <w:tab w:val="num" w:pos="4680"/>
        </w:tabs>
        <w:ind w:left="4680" w:hanging="360"/>
      </w:pPr>
      <w:rPr>
        <w:rFonts w:ascii="Symbol" w:hAnsi="Symbol" w:hint="default"/>
      </w:rPr>
    </w:lvl>
    <w:lvl w:ilvl="7" w:tplc="D438FB38" w:tentative="1">
      <w:start w:val="1"/>
      <w:numFmt w:val="bullet"/>
      <w:lvlText w:val=""/>
      <w:lvlJc w:val="left"/>
      <w:pPr>
        <w:tabs>
          <w:tab w:val="num" w:pos="5400"/>
        </w:tabs>
        <w:ind w:left="5400" w:hanging="360"/>
      </w:pPr>
      <w:rPr>
        <w:rFonts w:ascii="Symbol" w:hAnsi="Symbol" w:hint="default"/>
      </w:rPr>
    </w:lvl>
    <w:lvl w:ilvl="8" w:tplc="539602A0" w:tentative="1">
      <w:start w:val="1"/>
      <w:numFmt w:val="bullet"/>
      <w:lvlText w:val=""/>
      <w:lvlJc w:val="left"/>
      <w:pPr>
        <w:tabs>
          <w:tab w:val="num" w:pos="6120"/>
        </w:tabs>
        <w:ind w:left="6120" w:hanging="360"/>
      </w:pPr>
      <w:rPr>
        <w:rFonts w:ascii="Symbol" w:hAnsi="Symbol" w:hint="default"/>
      </w:rPr>
    </w:lvl>
  </w:abstractNum>
  <w:abstractNum w:abstractNumId="69" w15:restartNumberingAfterBreak="0">
    <w:nsid w:val="4380542E"/>
    <w:multiLevelType w:val="hybridMultilevel"/>
    <w:tmpl w:val="80B65E88"/>
    <w:lvl w:ilvl="0" w:tplc="F7F4CE4C">
      <w:start w:val="1"/>
      <w:numFmt w:val="bullet"/>
      <w:lvlText w:val="•"/>
      <w:lvlJc w:val="left"/>
      <w:pPr>
        <w:tabs>
          <w:tab w:val="num" w:pos="360"/>
        </w:tabs>
        <w:ind w:left="360" w:hanging="360"/>
      </w:pPr>
      <w:rPr>
        <w:rFonts w:ascii="Arial" w:hAnsi="Arial" w:hint="default"/>
      </w:rPr>
    </w:lvl>
    <w:lvl w:ilvl="1" w:tplc="E0746572" w:tentative="1">
      <w:start w:val="1"/>
      <w:numFmt w:val="bullet"/>
      <w:lvlText w:val="•"/>
      <w:lvlJc w:val="left"/>
      <w:pPr>
        <w:tabs>
          <w:tab w:val="num" w:pos="1080"/>
        </w:tabs>
        <w:ind w:left="1080" w:hanging="360"/>
      </w:pPr>
      <w:rPr>
        <w:rFonts w:ascii="Arial" w:hAnsi="Arial" w:hint="default"/>
      </w:rPr>
    </w:lvl>
    <w:lvl w:ilvl="2" w:tplc="3B42A508" w:tentative="1">
      <w:start w:val="1"/>
      <w:numFmt w:val="bullet"/>
      <w:lvlText w:val="•"/>
      <w:lvlJc w:val="left"/>
      <w:pPr>
        <w:tabs>
          <w:tab w:val="num" w:pos="1800"/>
        </w:tabs>
        <w:ind w:left="1800" w:hanging="360"/>
      </w:pPr>
      <w:rPr>
        <w:rFonts w:ascii="Arial" w:hAnsi="Arial" w:hint="default"/>
      </w:rPr>
    </w:lvl>
    <w:lvl w:ilvl="3" w:tplc="CE46D718" w:tentative="1">
      <w:start w:val="1"/>
      <w:numFmt w:val="bullet"/>
      <w:lvlText w:val="•"/>
      <w:lvlJc w:val="left"/>
      <w:pPr>
        <w:tabs>
          <w:tab w:val="num" w:pos="2520"/>
        </w:tabs>
        <w:ind w:left="2520" w:hanging="360"/>
      </w:pPr>
      <w:rPr>
        <w:rFonts w:ascii="Arial" w:hAnsi="Arial" w:hint="default"/>
      </w:rPr>
    </w:lvl>
    <w:lvl w:ilvl="4" w:tplc="51D2658E" w:tentative="1">
      <w:start w:val="1"/>
      <w:numFmt w:val="bullet"/>
      <w:lvlText w:val="•"/>
      <w:lvlJc w:val="left"/>
      <w:pPr>
        <w:tabs>
          <w:tab w:val="num" w:pos="3240"/>
        </w:tabs>
        <w:ind w:left="3240" w:hanging="360"/>
      </w:pPr>
      <w:rPr>
        <w:rFonts w:ascii="Arial" w:hAnsi="Arial" w:hint="default"/>
      </w:rPr>
    </w:lvl>
    <w:lvl w:ilvl="5" w:tplc="7B0619B0" w:tentative="1">
      <w:start w:val="1"/>
      <w:numFmt w:val="bullet"/>
      <w:lvlText w:val="•"/>
      <w:lvlJc w:val="left"/>
      <w:pPr>
        <w:tabs>
          <w:tab w:val="num" w:pos="3960"/>
        </w:tabs>
        <w:ind w:left="3960" w:hanging="360"/>
      </w:pPr>
      <w:rPr>
        <w:rFonts w:ascii="Arial" w:hAnsi="Arial" w:hint="default"/>
      </w:rPr>
    </w:lvl>
    <w:lvl w:ilvl="6" w:tplc="E6665526" w:tentative="1">
      <w:start w:val="1"/>
      <w:numFmt w:val="bullet"/>
      <w:lvlText w:val="•"/>
      <w:lvlJc w:val="left"/>
      <w:pPr>
        <w:tabs>
          <w:tab w:val="num" w:pos="4680"/>
        </w:tabs>
        <w:ind w:left="4680" w:hanging="360"/>
      </w:pPr>
      <w:rPr>
        <w:rFonts w:ascii="Arial" w:hAnsi="Arial" w:hint="default"/>
      </w:rPr>
    </w:lvl>
    <w:lvl w:ilvl="7" w:tplc="2940F750" w:tentative="1">
      <w:start w:val="1"/>
      <w:numFmt w:val="bullet"/>
      <w:lvlText w:val="•"/>
      <w:lvlJc w:val="left"/>
      <w:pPr>
        <w:tabs>
          <w:tab w:val="num" w:pos="5400"/>
        </w:tabs>
        <w:ind w:left="5400" w:hanging="360"/>
      </w:pPr>
      <w:rPr>
        <w:rFonts w:ascii="Arial" w:hAnsi="Arial" w:hint="default"/>
      </w:rPr>
    </w:lvl>
    <w:lvl w:ilvl="8" w:tplc="419200EC" w:tentative="1">
      <w:start w:val="1"/>
      <w:numFmt w:val="bullet"/>
      <w:lvlText w:val="•"/>
      <w:lvlJc w:val="left"/>
      <w:pPr>
        <w:tabs>
          <w:tab w:val="num" w:pos="6120"/>
        </w:tabs>
        <w:ind w:left="6120" w:hanging="360"/>
      </w:pPr>
      <w:rPr>
        <w:rFonts w:ascii="Arial" w:hAnsi="Arial" w:hint="default"/>
      </w:rPr>
    </w:lvl>
  </w:abstractNum>
  <w:abstractNum w:abstractNumId="70" w15:restartNumberingAfterBreak="0">
    <w:nsid w:val="438C1A39"/>
    <w:multiLevelType w:val="hybridMultilevel"/>
    <w:tmpl w:val="85C8B968"/>
    <w:lvl w:ilvl="0" w:tplc="7D98B7DC">
      <w:start w:val="1"/>
      <w:numFmt w:val="bullet"/>
      <w:lvlText w:val="•"/>
      <w:lvlJc w:val="left"/>
      <w:pPr>
        <w:tabs>
          <w:tab w:val="num" w:pos="360"/>
        </w:tabs>
        <w:ind w:left="360" w:hanging="360"/>
      </w:pPr>
      <w:rPr>
        <w:rFonts w:ascii="Arial" w:hAnsi="Arial" w:hint="default"/>
      </w:rPr>
    </w:lvl>
    <w:lvl w:ilvl="1" w:tplc="064268DC" w:tentative="1">
      <w:start w:val="1"/>
      <w:numFmt w:val="bullet"/>
      <w:lvlText w:val="•"/>
      <w:lvlJc w:val="left"/>
      <w:pPr>
        <w:tabs>
          <w:tab w:val="num" w:pos="1080"/>
        </w:tabs>
        <w:ind w:left="1080" w:hanging="360"/>
      </w:pPr>
      <w:rPr>
        <w:rFonts w:ascii="Arial" w:hAnsi="Arial" w:hint="default"/>
      </w:rPr>
    </w:lvl>
    <w:lvl w:ilvl="2" w:tplc="4A34FB5E" w:tentative="1">
      <w:start w:val="1"/>
      <w:numFmt w:val="bullet"/>
      <w:lvlText w:val="•"/>
      <w:lvlJc w:val="left"/>
      <w:pPr>
        <w:tabs>
          <w:tab w:val="num" w:pos="1800"/>
        </w:tabs>
        <w:ind w:left="1800" w:hanging="360"/>
      </w:pPr>
      <w:rPr>
        <w:rFonts w:ascii="Arial" w:hAnsi="Arial" w:hint="default"/>
      </w:rPr>
    </w:lvl>
    <w:lvl w:ilvl="3" w:tplc="F2868732" w:tentative="1">
      <w:start w:val="1"/>
      <w:numFmt w:val="bullet"/>
      <w:lvlText w:val="•"/>
      <w:lvlJc w:val="left"/>
      <w:pPr>
        <w:tabs>
          <w:tab w:val="num" w:pos="2520"/>
        </w:tabs>
        <w:ind w:left="2520" w:hanging="360"/>
      </w:pPr>
      <w:rPr>
        <w:rFonts w:ascii="Arial" w:hAnsi="Arial" w:hint="default"/>
      </w:rPr>
    </w:lvl>
    <w:lvl w:ilvl="4" w:tplc="0180EF84" w:tentative="1">
      <w:start w:val="1"/>
      <w:numFmt w:val="bullet"/>
      <w:lvlText w:val="•"/>
      <w:lvlJc w:val="left"/>
      <w:pPr>
        <w:tabs>
          <w:tab w:val="num" w:pos="3240"/>
        </w:tabs>
        <w:ind w:left="3240" w:hanging="360"/>
      </w:pPr>
      <w:rPr>
        <w:rFonts w:ascii="Arial" w:hAnsi="Arial" w:hint="default"/>
      </w:rPr>
    </w:lvl>
    <w:lvl w:ilvl="5" w:tplc="24CE36B2" w:tentative="1">
      <w:start w:val="1"/>
      <w:numFmt w:val="bullet"/>
      <w:lvlText w:val="•"/>
      <w:lvlJc w:val="left"/>
      <w:pPr>
        <w:tabs>
          <w:tab w:val="num" w:pos="3960"/>
        </w:tabs>
        <w:ind w:left="3960" w:hanging="360"/>
      </w:pPr>
      <w:rPr>
        <w:rFonts w:ascii="Arial" w:hAnsi="Arial" w:hint="default"/>
      </w:rPr>
    </w:lvl>
    <w:lvl w:ilvl="6" w:tplc="C8061376" w:tentative="1">
      <w:start w:val="1"/>
      <w:numFmt w:val="bullet"/>
      <w:lvlText w:val="•"/>
      <w:lvlJc w:val="left"/>
      <w:pPr>
        <w:tabs>
          <w:tab w:val="num" w:pos="4680"/>
        </w:tabs>
        <w:ind w:left="4680" w:hanging="360"/>
      </w:pPr>
      <w:rPr>
        <w:rFonts w:ascii="Arial" w:hAnsi="Arial" w:hint="default"/>
      </w:rPr>
    </w:lvl>
    <w:lvl w:ilvl="7" w:tplc="D7BAAE28" w:tentative="1">
      <w:start w:val="1"/>
      <w:numFmt w:val="bullet"/>
      <w:lvlText w:val="•"/>
      <w:lvlJc w:val="left"/>
      <w:pPr>
        <w:tabs>
          <w:tab w:val="num" w:pos="5400"/>
        </w:tabs>
        <w:ind w:left="5400" w:hanging="360"/>
      </w:pPr>
      <w:rPr>
        <w:rFonts w:ascii="Arial" w:hAnsi="Arial" w:hint="default"/>
      </w:rPr>
    </w:lvl>
    <w:lvl w:ilvl="8" w:tplc="BA92EC80" w:tentative="1">
      <w:start w:val="1"/>
      <w:numFmt w:val="bullet"/>
      <w:lvlText w:val="•"/>
      <w:lvlJc w:val="left"/>
      <w:pPr>
        <w:tabs>
          <w:tab w:val="num" w:pos="6120"/>
        </w:tabs>
        <w:ind w:left="6120" w:hanging="360"/>
      </w:pPr>
      <w:rPr>
        <w:rFonts w:ascii="Arial" w:hAnsi="Arial" w:hint="default"/>
      </w:rPr>
    </w:lvl>
  </w:abstractNum>
  <w:abstractNum w:abstractNumId="71" w15:restartNumberingAfterBreak="0">
    <w:nsid w:val="43B41E9B"/>
    <w:multiLevelType w:val="hybridMultilevel"/>
    <w:tmpl w:val="A70CEBE6"/>
    <w:lvl w:ilvl="0" w:tplc="A2EE221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43F67902"/>
    <w:multiLevelType w:val="hybridMultilevel"/>
    <w:tmpl w:val="4956D484"/>
    <w:lvl w:ilvl="0" w:tplc="8C4A71FC">
      <w:start w:val="1"/>
      <w:numFmt w:val="bullet"/>
      <w:lvlText w:val=""/>
      <w:lvlJc w:val="left"/>
      <w:pPr>
        <w:tabs>
          <w:tab w:val="num" w:pos="720"/>
        </w:tabs>
        <w:ind w:left="720" w:hanging="360"/>
      </w:pPr>
      <w:rPr>
        <w:rFonts w:ascii="Symbol" w:hAnsi="Symbol" w:hint="default"/>
      </w:rPr>
    </w:lvl>
    <w:lvl w:ilvl="1" w:tplc="6D06F738" w:tentative="1">
      <w:start w:val="1"/>
      <w:numFmt w:val="bullet"/>
      <w:lvlText w:val=""/>
      <w:lvlJc w:val="left"/>
      <w:pPr>
        <w:tabs>
          <w:tab w:val="num" w:pos="1440"/>
        </w:tabs>
        <w:ind w:left="1440" w:hanging="360"/>
      </w:pPr>
      <w:rPr>
        <w:rFonts w:ascii="Symbol" w:hAnsi="Symbol" w:hint="default"/>
      </w:rPr>
    </w:lvl>
    <w:lvl w:ilvl="2" w:tplc="CD420776" w:tentative="1">
      <w:start w:val="1"/>
      <w:numFmt w:val="bullet"/>
      <w:lvlText w:val=""/>
      <w:lvlJc w:val="left"/>
      <w:pPr>
        <w:tabs>
          <w:tab w:val="num" w:pos="2160"/>
        </w:tabs>
        <w:ind w:left="2160" w:hanging="360"/>
      </w:pPr>
      <w:rPr>
        <w:rFonts w:ascii="Symbol" w:hAnsi="Symbol" w:hint="default"/>
      </w:rPr>
    </w:lvl>
    <w:lvl w:ilvl="3" w:tplc="A9F84438" w:tentative="1">
      <w:start w:val="1"/>
      <w:numFmt w:val="bullet"/>
      <w:lvlText w:val=""/>
      <w:lvlJc w:val="left"/>
      <w:pPr>
        <w:tabs>
          <w:tab w:val="num" w:pos="2880"/>
        </w:tabs>
        <w:ind w:left="2880" w:hanging="360"/>
      </w:pPr>
      <w:rPr>
        <w:rFonts w:ascii="Symbol" w:hAnsi="Symbol" w:hint="default"/>
      </w:rPr>
    </w:lvl>
    <w:lvl w:ilvl="4" w:tplc="A2261050" w:tentative="1">
      <w:start w:val="1"/>
      <w:numFmt w:val="bullet"/>
      <w:lvlText w:val=""/>
      <w:lvlJc w:val="left"/>
      <w:pPr>
        <w:tabs>
          <w:tab w:val="num" w:pos="3600"/>
        </w:tabs>
        <w:ind w:left="3600" w:hanging="360"/>
      </w:pPr>
      <w:rPr>
        <w:rFonts w:ascii="Symbol" w:hAnsi="Symbol" w:hint="default"/>
      </w:rPr>
    </w:lvl>
    <w:lvl w:ilvl="5" w:tplc="22A2158C" w:tentative="1">
      <w:start w:val="1"/>
      <w:numFmt w:val="bullet"/>
      <w:lvlText w:val=""/>
      <w:lvlJc w:val="left"/>
      <w:pPr>
        <w:tabs>
          <w:tab w:val="num" w:pos="4320"/>
        </w:tabs>
        <w:ind w:left="4320" w:hanging="360"/>
      </w:pPr>
      <w:rPr>
        <w:rFonts w:ascii="Symbol" w:hAnsi="Symbol" w:hint="default"/>
      </w:rPr>
    </w:lvl>
    <w:lvl w:ilvl="6" w:tplc="F9E45F40" w:tentative="1">
      <w:start w:val="1"/>
      <w:numFmt w:val="bullet"/>
      <w:lvlText w:val=""/>
      <w:lvlJc w:val="left"/>
      <w:pPr>
        <w:tabs>
          <w:tab w:val="num" w:pos="5040"/>
        </w:tabs>
        <w:ind w:left="5040" w:hanging="360"/>
      </w:pPr>
      <w:rPr>
        <w:rFonts w:ascii="Symbol" w:hAnsi="Symbol" w:hint="default"/>
      </w:rPr>
    </w:lvl>
    <w:lvl w:ilvl="7" w:tplc="B6E4CAA0" w:tentative="1">
      <w:start w:val="1"/>
      <w:numFmt w:val="bullet"/>
      <w:lvlText w:val=""/>
      <w:lvlJc w:val="left"/>
      <w:pPr>
        <w:tabs>
          <w:tab w:val="num" w:pos="5760"/>
        </w:tabs>
        <w:ind w:left="5760" w:hanging="360"/>
      </w:pPr>
      <w:rPr>
        <w:rFonts w:ascii="Symbol" w:hAnsi="Symbol" w:hint="default"/>
      </w:rPr>
    </w:lvl>
    <w:lvl w:ilvl="8" w:tplc="EFEEFD4E" w:tentative="1">
      <w:start w:val="1"/>
      <w:numFmt w:val="bullet"/>
      <w:lvlText w:val=""/>
      <w:lvlJc w:val="left"/>
      <w:pPr>
        <w:tabs>
          <w:tab w:val="num" w:pos="6480"/>
        </w:tabs>
        <w:ind w:left="6480" w:hanging="360"/>
      </w:pPr>
      <w:rPr>
        <w:rFonts w:ascii="Symbol" w:hAnsi="Symbol" w:hint="default"/>
      </w:rPr>
    </w:lvl>
  </w:abstractNum>
  <w:abstractNum w:abstractNumId="73" w15:restartNumberingAfterBreak="0">
    <w:nsid w:val="4508752E"/>
    <w:multiLevelType w:val="hybridMultilevel"/>
    <w:tmpl w:val="6F12689C"/>
    <w:lvl w:ilvl="0" w:tplc="80EC74EC">
      <w:start w:val="1"/>
      <w:numFmt w:val="bullet"/>
      <w:lvlText w:val=""/>
      <w:lvlJc w:val="left"/>
      <w:pPr>
        <w:tabs>
          <w:tab w:val="num" w:pos="360"/>
        </w:tabs>
        <w:ind w:left="360" w:hanging="360"/>
      </w:pPr>
      <w:rPr>
        <w:rFonts w:ascii="Symbol" w:hAnsi="Symbol" w:hint="default"/>
      </w:rPr>
    </w:lvl>
    <w:lvl w:ilvl="1" w:tplc="02E21972" w:tentative="1">
      <w:start w:val="1"/>
      <w:numFmt w:val="bullet"/>
      <w:lvlText w:val=""/>
      <w:lvlJc w:val="left"/>
      <w:pPr>
        <w:tabs>
          <w:tab w:val="num" w:pos="1080"/>
        </w:tabs>
        <w:ind w:left="1080" w:hanging="360"/>
      </w:pPr>
      <w:rPr>
        <w:rFonts w:ascii="Symbol" w:hAnsi="Symbol" w:hint="default"/>
      </w:rPr>
    </w:lvl>
    <w:lvl w:ilvl="2" w:tplc="912A8AFE" w:tentative="1">
      <w:start w:val="1"/>
      <w:numFmt w:val="bullet"/>
      <w:lvlText w:val=""/>
      <w:lvlJc w:val="left"/>
      <w:pPr>
        <w:tabs>
          <w:tab w:val="num" w:pos="1800"/>
        </w:tabs>
        <w:ind w:left="1800" w:hanging="360"/>
      </w:pPr>
      <w:rPr>
        <w:rFonts w:ascii="Symbol" w:hAnsi="Symbol" w:hint="default"/>
      </w:rPr>
    </w:lvl>
    <w:lvl w:ilvl="3" w:tplc="C298D8B4" w:tentative="1">
      <w:start w:val="1"/>
      <w:numFmt w:val="bullet"/>
      <w:lvlText w:val=""/>
      <w:lvlJc w:val="left"/>
      <w:pPr>
        <w:tabs>
          <w:tab w:val="num" w:pos="2520"/>
        </w:tabs>
        <w:ind w:left="2520" w:hanging="360"/>
      </w:pPr>
      <w:rPr>
        <w:rFonts w:ascii="Symbol" w:hAnsi="Symbol" w:hint="default"/>
      </w:rPr>
    </w:lvl>
    <w:lvl w:ilvl="4" w:tplc="07A23B3C" w:tentative="1">
      <w:start w:val="1"/>
      <w:numFmt w:val="bullet"/>
      <w:lvlText w:val=""/>
      <w:lvlJc w:val="left"/>
      <w:pPr>
        <w:tabs>
          <w:tab w:val="num" w:pos="3240"/>
        </w:tabs>
        <w:ind w:left="3240" w:hanging="360"/>
      </w:pPr>
      <w:rPr>
        <w:rFonts w:ascii="Symbol" w:hAnsi="Symbol" w:hint="default"/>
      </w:rPr>
    </w:lvl>
    <w:lvl w:ilvl="5" w:tplc="DB586138" w:tentative="1">
      <w:start w:val="1"/>
      <w:numFmt w:val="bullet"/>
      <w:lvlText w:val=""/>
      <w:lvlJc w:val="left"/>
      <w:pPr>
        <w:tabs>
          <w:tab w:val="num" w:pos="3960"/>
        </w:tabs>
        <w:ind w:left="3960" w:hanging="360"/>
      </w:pPr>
      <w:rPr>
        <w:rFonts w:ascii="Symbol" w:hAnsi="Symbol" w:hint="default"/>
      </w:rPr>
    </w:lvl>
    <w:lvl w:ilvl="6" w:tplc="234EAD0A" w:tentative="1">
      <w:start w:val="1"/>
      <w:numFmt w:val="bullet"/>
      <w:lvlText w:val=""/>
      <w:lvlJc w:val="left"/>
      <w:pPr>
        <w:tabs>
          <w:tab w:val="num" w:pos="4680"/>
        </w:tabs>
        <w:ind w:left="4680" w:hanging="360"/>
      </w:pPr>
      <w:rPr>
        <w:rFonts w:ascii="Symbol" w:hAnsi="Symbol" w:hint="default"/>
      </w:rPr>
    </w:lvl>
    <w:lvl w:ilvl="7" w:tplc="094618A6" w:tentative="1">
      <w:start w:val="1"/>
      <w:numFmt w:val="bullet"/>
      <w:lvlText w:val=""/>
      <w:lvlJc w:val="left"/>
      <w:pPr>
        <w:tabs>
          <w:tab w:val="num" w:pos="5400"/>
        </w:tabs>
        <w:ind w:left="5400" w:hanging="360"/>
      </w:pPr>
      <w:rPr>
        <w:rFonts w:ascii="Symbol" w:hAnsi="Symbol" w:hint="default"/>
      </w:rPr>
    </w:lvl>
    <w:lvl w:ilvl="8" w:tplc="DA347878" w:tentative="1">
      <w:start w:val="1"/>
      <w:numFmt w:val="bullet"/>
      <w:lvlText w:val=""/>
      <w:lvlJc w:val="left"/>
      <w:pPr>
        <w:tabs>
          <w:tab w:val="num" w:pos="6120"/>
        </w:tabs>
        <w:ind w:left="6120" w:hanging="360"/>
      </w:pPr>
      <w:rPr>
        <w:rFonts w:ascii="Symbol" w:hAnsi="Symbol" w:hint="default"/>
      </w:rPr>
    </w:lvl>
  </w:abstractNum>
  <w:abstractNum w:abstractNumId="74" w15:restartNumberingAfterBreak="0">
    <w:nsid w:val="4A027E7C"/>
    <w:multiLevelType w:val="hybridMultilevel"/>
    <w:tmpl w:val="DDDCFC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4C8313E9"/>
    <w:multiLevelType w:val="hybridMultilevel"/>
    <w:tmpl w:val="05969700"/>
    <w:lvl w:ilvl="0" w:tplc="A2EE221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4EDB7678"/>
    <w:multiLevelType w:val="hybridMultilevel"/>
    <w:tmpl w:val="3CD63408"/>
    <w:lvl w:ilvl="0" w:tplc="8446E282">
      <w:start w:val="1"/>
      <w:numFmt w:val="bullet"/>
      <w:lvlText w:val="•"/>
      <w:lvlJc w:val="left"/>
      <w:pPr>
        <w:tabs>
          <w:tab w:val="num" w:pos="720"/>
        </w:tabs>
        <w:ind w:left="720" w:hanging="360"/>
      </w:pPr>
      <w:rPr>
        <w:rFonts w:ascii="Arial" w:hAnsi="Arial" w:hint="default"/>
      </w:rPr>
    </w:lvl>
    <w:lvl w:ilvl="1" w:tplc="4F4C67FA" w:tentative="1">
      <w:start w:val="1"/>
      <w:numFmt w:val="bullet"/>
      <w:lvlText w:val="•"/>
      <w:lvlJc w:val="left"/>
      <w:pPr>
        <w:tabs>
          <w:tab w:val="num" w:pos="1440"/>
        </w:tabs>
        <w:ind w:left="1440" w:hanging="360"/>
      </w:pPr>
      <w:rPr>
        <w:rFonts w:ascii="Arial" w:hAnsi="Arial" w:hint="default"/>
      </w:rPr>
    </w:lvl>
    <w:lvl w:ilvl="2" w:tplc="8060425C" w:tentative="1">
      <w:start w:val="1"/>
      <w:numFmt w:val="bullet"/>
      <w:lvlText w:val="•"/>
      <w:lvlJc w:val="left"/>
      <w:pPr>
        <w:tabs>
          <w:tab w:val="num" w:pos="2160"/>
        </w:tabs>
        <w:ind w:left="2160" w:hanging="360"/>
      </w:pPr>
      <w:rPr>
        <w:rFonts w:ascii="Arial" w:hAnsi="Arial" w:hint="default"/>
      </w:rPr>
    </w:lvl>
    <w:lvl w:ilvl="3" w:tplc="3306C780" w:tentative="1">
      <w:start w:val="1"/>
      <w:numFmt w:val="bullet"/>
      <w:lvlText w:val="•"/>
      <w:lvlJc w:val="left"/>
      <w:pPr>
        <w:tabs>
          <w:tab w:val="num" w:pos="2880"/>
        </w:tabs>
        <w:ind w:left="2880" w:hanging="360"/>
      </w:pPr>
      <w:rPr>
        <w:rFonts w:ascii="Arial" w:hAnsi="Arial" w:hint="default"/>
      </w:rPr>
    </w:lvl>
    <w:lvl w:ilvl="4" w:tplc="F09C5B4E" w:tentative="1">
      <w:start w:val="1"/>
      <w:numFmt w:val="bullet"/>
      <w:lvlText w:val="•"/>
      <w:lvlJc w:val="left"/>
      <w:pPr>
        <w:tabs>
          <w:tab w:val="num" w:pos="3600"/>
        </w:tabs>
        <w:ind w:left="3600" w:hanging="360"/>
      </w:pPr>
      <w:rPr>
        <w:rFonts w:ascii="Arial" w:hAnsi="Arial" w:hint="default"/>
      </w:rPr>
    </w:lvl>
    <w:lvl w:ilvl="5" w:tplc="13529274" w:tentative="1">
      <w:start w:val="1"/>
      <w:numFmt w:val="bullet"/>
      <w:lvlText w:val="•"/>
      <w:lvlJc w:val="left"/>
      <w:pPr>
        <w:tabs>
          <w:tab w:val="num" w:pos="4320"/>
        </w:tabs>
        <w:ind w:left="4320" w:hanging="360"/>
      </w:pPr>
      <w:rPr>
        <w:rFonts w:ascii="Arial" w:hAnsi="Arial" w:hint="default"/>
      </w:rPr>
    </w:lvl>
    <w:lvl w:ilvl="6" w:tplc="118A2AE0" w:tentative="1">
      <w:start w:val="1"/>
      <w:numFmt w:val="bullet"/>
      <w:lvlText w:val="•"/>
      <w:lvlJc w:val="left"/>
      <w:pPr>
        <w:tabs>
          <w:tab w:val="num" w:pos="5040"/>
        </w:tabs>
        <w:ind w:left="5040" w:hanging="360"/>
      </w:pPr>
      <w:rPr>
        <w:rFonts w:ascii="Arial" w:hAnsi="Arial" w:hint="default"/>
      </w:rPr>
    </w:lvl>
    <w:lvl w:ilvl="7" w:tplc="56B4CFFC" w:tentative="1">
      <w:start w:val="1"/>
      <w:numFmt w:val="bullet"/>
      <w:lvlText w:val="•"/>
      <w:lvlJc w:val="left"/>
      <w:pPr>
        <w:tabs>
          <w:tab w:val="num" w:pos="5760"/>
        </w:tabs>
        <w:ind w:left="5760" w:hanging="360"/>
      </w:pPr>
      <w:rPr>
        <w:rFonts w:ascii="Arial" w:hAnsi="Arial" w:hint="default"/>
      </w:rPr>
    </w:lvl>
    <w:lvl w:ilvl="8" w:tplc="877048E4" w:tentative="1">
      <w:start w:val="1"/>
      <w:numFmt w:val="bullet"/>
      <w:lvlText w:val="•"/>
      <w:lvlJc w:val="left"/>
      <w:pPr>
        <w:tabs>
          <w:tab w:val="num" w:pos="6480"/>
        </w:tabs>
        <w:ind w:left="6480" w:hanging="360"/>
      </w:pPr>
      <w:rPr>
        <w:rFonts w:ascii="Arial" w:hAnsi="Arial" w:hint="default"/>
      </w:rPr>
    </w:lvl>
  </w:abstractNum>
  <w:abstractNum w:abstractNumId="77" w15:restartNumberingAfterBreak="0">
    <w:nsid w:val="4EE02EEA"/>
    <w:multiLevelType w:val="hybridMultilevel"/>
    <w:tmpl w:val="E778A470"/>
    <w:lvl w:ilvl="0" w:tplc="0A1C57C8">
      <w:start w:val="1"/>
      <w:numFmt w:val="bullet"/>
      <w:lvlText w:val="•"/>
      <w:lvlJc w:val="left"/>
      <w:pPr>
        <w:tabs>
          <w:tab w:val="num" w:pos="720"/>
        </w:tabs>
        <w:ind w:left="720" w:hanging="360"/>
      </w:pPr>
      <w:rPr>
        <w:rFonts w:ascii="Arial" w:hAnsi="Arial" w:hint="default"/>
      </w:rPr>
    </w:lvl>
    <w:lvl w:ilvl="1" w:tplc="EF8EC6AC" w:tentative="1">
      <w:start w:val="1"/>
      <w:numFmt w:val="bullet"/>
      <w:lvlText w:val="•"/>
      <w:lvlJc w:val="left"/>
      <w:pPr>
        <w:tabs>
          <w:tab w:val="num" w:pos="1440"/>
        </w:tabs>
        <w:ind w:left="1440" w:hanging="360"/>
      </w:pPr>
      <w:rPr>
        <w:rFonts w:ascii="Arial" w:hAnsi="Arial" w:hint="default"/>
      </w:rPr>
    </w:lvl>
    <w:lvl w:ilvl="2" w:tplc="3E76ADBC" w:tentative="1">
      <w:start w:val="1"/>
      <w:numFmt w:val="bullet"/>
      <w:lvlText w:val="•"/>
      <w:lvlJc w:val="left"/>
      <w:pPr>
        <w:tabs>
          <w:tab w:val="num" w:pos="2160"/>
        </w:tabs>
        <w:ind w:left="2160" w:hanging="360"/>
      </w:pPr>
      <w:rPr>
        <w:rFonts w:ascii="Arial" w:hAnsi="Arial" w:hint="default"/>
      </w:rPr>
    </w:lvl>
    <w:lvl w:ilvl="3" w:tplc="7AB2A49C" w:tentative="1">
      <w:start w:val="1"/>
      <w:numFmt w:val="bullet"/>
      <w:lvlText w:val="•"/>
      <w:lvlJc w:val="left"/>
      <w:pPr>
        <w:tabs>
          <w:tab w:val="num" w:pos="2880"/>
        </w:tabs>
        <w:ind w:left="2880" w:hanging="360"/>
      </w:pPr>
      <w:rPr>
        <w:rFonts w:ascii="Arial" w:hAnsi="Arial" w:hint="default"/>
      </w:rPr>
    </w:lvl>
    <w:lvl w:ilvl="4" w:tplc="6AA84154" w:tentative="1">
      <w:start w:val="1"/>
      <w:numFmt w:val="bullet"/>
      <w:lvlText w:val="•"/>
      <w:lvlJc w:val="left"/>
      <w:pPr>
        <w:tabs>
          <w:tab w:val="num" w:pos="3600"/>
        </w:tabs>
        <w:ind w:left="3600" w:hanging="360"/>
      </w:pPr>
      <w:rPr>
        <w:rFonts w:ascii="Arial" w:hAnsi="Arial" w:hint="default"/>
      </w:rPr>
    </w:lvl>
    <w:lvl w:ilvl="5" w:tplc="95BCE52E" w:tentative="1">
      <w:start w:val="1"/>
      <w:numFmt w:val="bullet"/>
      <w:lvlText w:val="•"/>
      <w:lvlJc w:val="left"/>
      <w:pPr>
        <w:tabs>
          <w:tab w:val="num" w:pos="4320"/>
        </w:tabs>
        <w:ind w:left="4320" w:hanging="360"/>
      </w:pPr>
      <w:rPr>
        <w:rFonts w:ascii="Arial" w:hAnsi="Arial" w:hint="default"/>
      </w:rPr>
    </w:lvl>
    <w:lvl w:ilvl="6" w:tplc="960A9472" w:tentative="1">
      <w:start w:val="1"/>
      <w:numFmt w:val="bullet"/>
      <w:lvlText w:val="•"/>
      <w:lvlJc w:val="left"/>
      <w:pPr>
        <w:tabs>
          <w:tab w:val="num" w:pos="5040"/>
        </w:tabs>
        <w:ind w:left="5040" w:hanging="360"/>
      </w:pPr>
      <w:rPr>
        <w:rFonts w:ascii="Arial" w:hAnsi="Arial" w:hint="default"/>
      </w:rPr>
    </w:lvl>
    <w:lvl w:ilvl="7" w:tplc="4984B9AC" w:tentative="1">
      <w:start w:val="1"/>
      <w:numFmt w:val="bullet"/>
      <w:lvlText w:val="•"/>
      <w:lvlJc w:val="left"/>
      <w:pPr>
        <w:tabs>
          <w:tab w:val="num" w:pos="5760"/>
        </w:tabs>
        <w:ind w:left="5760" w:hanging="360"/>
      </w:pPr>
      <w:rPr>
        <w:rFonts w:ascii="Arial" w:hAnsi="Arial" w:hint="default"/>
      </w:rPr>
    </w:lvl>
    <w:lvl w:ilvl="8" w:tplc="B5867BE6"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4F49671D"/>
    <w:multiLevelType w:val="hybridMultilevel"/>
    <w:tmpl w:val="1104190A"/>
    <w:lvl w:ilvl="0" w:tplc="14CAE362">
      <w:start w:val="1"/>
      <w:numFmt w:val="bullet"/>
      <w:lvlText w:val="•"/>
      <w:lvlJc w:val="left"/>
      <w:pPr>
        <w:tabs>
          <w:tab w:val="num" w:pos="360"/>
        </w:tabs>
        <w:ind w:left="360" w:hanging="360"/>
      </w:pPr>
      <w:rPr>
        <w:rFonts w:ascii="Arial" w:hAnsi="Arial" w:hint="default"/>
      </w:rPr>
    </w:lvl>
    <w:lvl w:ilvl="1" w:tplc="BA58360C" w:tentative="1">
      <w:start w:val="1"/>
      <w:numFmt w:val="bullet"/>
      <w:lvlText w:val="•"/>
      <w:lvlJc w:val="left"/>
      <w:pPr>
        <w:tabs>
          <w:tab w:val="num" w:pos="1080"/>
        </w:tabs>
        <w:ind w:left="1080" w:hanging="360"/>
      </w:pPr>
      <w:rPr>
        <w:rFonts w:ascii="Arial" w:hAnsi="Arial" w:hint="default"/>
      </w:rPr>
    </w:lvl>
    <w:lvl w:ilvl="2" w:tplc="B888A914" w:tentative="1">
      <w:start w:val="1"/>
      <w:numFmt w:val="bullet"/>
      <w:lvlText w:val="•"/>
      <w:lvlJc w:val="left"/>
      <w:pPr>
        <w:tabs>
          <w:tab w:val="num" w:pos="1800"/>
        </w:tabs>
        <w:ind w:left="1800" w:hanging="360"/>
      </w:pPr>
      <w:rPr>
        <w:rFonts w:ascii="Arial" w:hAnsi="Arial" w:hint="default"/>
      </w:rPr>
    </w:lvl>
    <w:lvl w:ilvl="3" w:tplc="F2AC5AF4" w:tentative="1">
      <w:start w:val="1"/>
      <w:numFmt w:val="bullet"/>
      <w:lvlText w:val="•"/>
      <w:lvlJc w:val="left"/>
      <w:pPr>
        <w:tabs>
          <w:tab w:val="num" w:pos="2520"/>
        </w:tabs>
        <w:ind w:left="2520" w:hanging="360"/>
      </w:pPr>
      <w:rPr>
        <w:rFonts w:ascii="Arial" w:hAnsi="Arial" w:hint="default"/>
      </w:rPr>
    </w:lvl>
    <w:lvl w:ilvl="4" w:tplc="9AE237AC" w:tentative="1">
      <w:start w:val="1"/>
      <w:numFmt w:val="bullet"/>
      <w:lvlText w:val="•"/>
      <w:lvlJc w:val="left"/>
      <w:pPr>
        <w:tabs>
          <w:tab w:val="num" w:pos="3240"/>
        </w:tabs>
        <w:ind w:left="3240" w:hanging="360"/>
      </w:pPr>
      <w:rPr>
        <w:rFonts w:ascii="Arial" w:hAnsi="Arial" w:hint="default"/>
      </w:rPr>
    </w:lvl>
    <w:lvl w:ilvl="5" w:tplc="3CAAB024" w:tentative="1">
      <w:start w:val="1"/>
      <w:numFmt w:val="bullet"/>
      <w:lvlText w:val="•"/>
      <w:lvlJc w:val="left"/>
      <w:pPr>
        <w:tabs>
          <w:tab w:val="num" w:pos="3960"/>
        </w:tabs>
        <w:ind w:left="3960" w:hanging="360"/>
      </w:pPr>
      <w:rPr>
        <w:rFonts w:ascii="Arial" w:hAnsi="Arial" w:hint="default"/>
      </w:rPr>
    </w:lvl>
    <w:lvl w:ilvl="6" w:tplc="D2FEDDFC" w:tentative="1">
      <w:start w:val="1"/>
      <w:numFmt w:val="bullet"/>
      <w:lvlText w:val="•"/>
      <w:lvlJc w:val="left"/>
      <w:pPr>
        <w:tabs>
          <w:tab w:val="num" w:pos="4680"/>
        </w:tabs>
        <w:ind w:left="4680" w:hanging="360"/>
      </w:pPr>
      <w:rPr>
        <w:rFonts w:ascii="Arial" w:hAnsi="Arial" w:hint="default"/>
      </w:rPr>
    </w:lvl>
    <w:lvl w:ilvl="7" w:tplc="90BE4782" w:tentative="1">
      <w:start w:val="1"/>
      <w:numFmt w:val="bullet"/>
      <w:lvlText w:val="•"/>
      <w:lvlJc w:val="left"/>
      <w:pPr>
        <w:tabs>
          <w:tab w:val="num" w:pos="5400"/>
        </w:tabs>
        <w:ind w:left="5400" w:hanging="360"/>
      </w:pPr>
      <w:rPr>
        <w:rFonts w:ascii="Arial" w:hAnsi="Arial" w:hint="default"/>
      </w:rPr>
    </w:lvl>
    <w:lvl w:ilvl="8" w:tplc="D74865AE" w:tentative="1">
      <w:start w:val="1"/>
      <w:numFmt w:val="bullet"/>
      <w:lvlText w:val="•"/>
      <w:lvlJc w:val="left"/>
      <w:pPr>
        <w:tabs>
          <w:tab w:val="num" w:pos="6120"/>
        </w:tabs>
        <w:ind w:left="6120" w:hanging="360"/>
      </w:pPr>
      <w:rPr>
        <w:rFonts w:ascii="Arial" w:hAnsi="Arial" w:hint="default"/>
      </w:rPr>
    </w:lvl>
  </w:abstractNum>
  <w:abstractNum w:abstractNumId="79" w15:restartNumberingAfterBreak="0">
    <w:nsid w:val="4F757D2D"/>
    <w:multiLevelType w:val="hybridMultilevel"/>
    <w:tmpl w:val="F18C1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F9B4568"/>
    <w:multiLevelType w:val="hybridMultilevel"/>
    <w:tmpl w:val="F0D4856E"/>
    <w:lvl w:ilvl="0" w:tplc="62DAA79E">
      <w:start w:val="1"/>
      <w:numFmt w:val="bullet"/>
      <w:lvlText w:val="•"/>
      <w:lvlJc w:val="left"/>
      <w:pPr>
        <w:tabs>
          <w:tab w:val="num" w:pos="720"/>
        </w:tabs>
        <w:ind w:left="720" w:hanging="360"/>
      </w:pPr>
      <w:rPr>
        <w:rFonts w:ascii="Arial" w:hAnsi="Arial" w:hint="default"/>
      </w:rPr>
    </w:lvl>
    <w:lvl w:ilvl="1" w:tplc="C338BCA8" w:tentative="1">
      <w:start w:val="1"/>
      <w:numFmt w:val="bullet"/>
      <w:lvlText w:val="•"/>
      <w:lvlJc w:val="left"/>
      <w:pPr>
        <w:tabs>
          <w:tab w:val="num" w:pos="1440"/>
        </w:tabs>
        <w:ind w:left="1440" w:hanging="360"/>
      </w:pPr>
      <w:rPr>
        <w:rFonts w:ascii="Arial" w:hAnsi="Arial" w:hint="default"/>
      </w:rPr>
    </w:lvl>
    <w:lvl w:ilvl="2" w:tplc="07B4D474" w:tentative="1">
      <w:start w:val="1"/>
      <w:numFmt w:val="bullet"/>
      <w:lvlText w:val="•"/>
      <w:lvlJc w:val="left"/>
      <w:pPr>
        <w:tabs>
          <w:tab w:val="num" w:pos="2160"/>
        </w:tabs>
        <w:ind w:left="2160" w:hanging="360"/>
      </w:pPr>
      <w:rPr>
        <w:rFonts w:ascii="Arial" w:hAnsi="Arial" w:hint="default"/>
      </w:rPr>
    </w:lvl>
    <w:lvl w:ilvl="3" w:tplc="092C2A7C" w:tentative="1">
      <w:start w:val="1"/>
      <w:numFmt w:val="bullet"/>
      <w:lvlText w:val="•"/>
      <w:lvlJc w:val="left"/>
      <w:pPr>
        <w:tabs>
          <w:tab w:val="num" w:pos="2880"/>
        </w:tabs>
        <w:ind w:left="2880" w:hanging="360"/>
      </w:pPr>
      <w:rPr>
        <w:rFonts w:ascii="Arial" w:hAnsi="Arial" w:hint="default"/>
      </w:rPr>
    </w:lvl>
    <w:lvl w:ilvl="4" w:tplc="22ECF8BA" w:tentative="1">
      <w:start w:val="1"/>
      <w:numFmt w:val="bullet"/>
      <w:lvlText w:val="•"/>
      <w:lvlJc w:val="left"/>
      <w:pPr>
        <w:tabs>
          <w:tab w:val="num" w:pos="3600"/>
        </w:tabs>
        <w:ind w:left="3600" w:hanging="360"/>
      </w:pPr>
      <w:rPr>
        <w:rFonts w:ascii="Arial" w:hAnsi="Arial" w:hint="default"/>
      </w:rPr>
    </w:lvl>
    <w:lvl w:ilvl="5" w:tplc="A2309454" w:tentative="1">
      <w:start w:val="1"/>
      <w:numFmt w:val="bullet"/>
      <w:lvlText w:val="•"/>
      <w:lvlJc w:val="left"/>
      <w:pPr>
        <w:tabs>
          <w:tab w:val="num" w:pos="4320"/>
        </w:tabs>
        <w:ind w:left="4320" w:hanging="360"/>
      </w:pPr>
      <w:rPr>
        <w:rFonts w:ascii="Arial" w:hAnsi="Arial" w:hint="default"/>
      </w:rPr>
    </w:lvl>
    <w:lvl w:ilvl="6" w:tplc="04324638" w:tentative="1">
      <w:start w:val="1"/>
      <w:numFmt w:val="bullet"/>
      <w:lvlText w:val="•"/>
      <w:lvlJc w:val="left"/>
      <w:pPr>
        <w:tabs>
          <w:tab w:val="num" w:pos="5040"/>
        </w:tabs>
        <w:ind w:left="5040" w:hanging="360"/>
      </w:pPr>
      <w:rPr>
        <w:rFonts w:ascii="Arial" w:hAnsi="Arial" w:hint="default"/>
      </w:rPr>
    </w:lvl>
    <w:lvl w:ilvl="7" w:tplc="5080C34C" w:tentative="1">
      <w:start w:val="1"/>
      <w:numFmt w:val="bullet"/>
      <w:lvlText w:val="•"/>
      <w:lvlJc w:val="left"/>
      <w:pPr>
        <w:tabs>
          <w:tab w:val="num" w:pos="5760"/>
        </w:tabs>
        <w:ind w:left="5760" w:hanging="360"/>
      </w:pPr>
      <w:rPr>
        <w:rFonts w:ascii="Arial" w:hAnsi="Arial" w:hint="default"/>
      </w:rPr>
    </w:lvl>
    <w:lvl w:ilvl="8" w:tplc="CCF69F9A" w:tentative="1">
      <w:start w:val="1"/>
      <w:numFmt w:val="bullet"/>
      <w:lvlText w:val="•"/>
      <w:lvlJc w:val="left"/>
      <w:pPr>
        <w:tabs>
          <w:tab w:val="num" w:pos="6480"/>
        </w:tabs>
        <w:ind w:left="6480" w:hanging="360"/>
      </w:pPr>
      <w:rPr>
        <w:rFonts w:ascii="Arial" w:hAnsi="Arial" w:hint="default"/>
      </w:rPr>
    </w:lvl>
  </w:abstractNum>
  <w:abstractNum w:abstractNumId="81" w15:restartNumberingAfterBreak="0">
    <w:nsid w:val="4F9C57FD"/>
    <w:multiLevelType w:val="multilevel"/>
    <w:tmpl w:val="AEE2C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4FCA2DBF"/>
    <w:multiLevelType w:val="hybridMultilevel"/>
    <w:tmpl w:val="8AB4B00A"/>
    <w:lvl w:ilvl="0" w:tplc="E662E01C">
      <w:start w:val="1"/>
      <w:numFmt w:val="bullet"/>
      <w:lvlText w:val="•"/>
      <w:lvlJc w:val="left"/>
      <w:pPr>
        <w:tabs>
          <w:tab w:val="num" w:pos="720"/>
        </w:tabs>
        <w:ind w:left="720" w:hanging="360"/>
      </w:pPr>
      <w:rPr>
        <w:rFonts w:ascii="Arial" w:hAnsi="Arial" w:hint="default"/>
      </w:rPr>
    </w:lvl>
    <w:lvl w:ilvl="1" w:tplc="36965F84" w:tentative="1">
      <w:start w:val="1"/>
      <w:numFmt w:val="bullet"/>
      <w:lvlText w:val="•"/>
      <w:lvlJc w:val="left"/>
      <w:pPr>
        <w:tabs>
          <w:tab w:val="num" w:pos="1440"/>
        </w:tabs>
        <w:ind w:left="1440" w:hanging="360"/>
      </w:pPr>
      <w:rPr>
        <w:rFonts w:ascii="Arial" w:hAnsi="Arial" w:hint="default"/>
      </w:rPr>
    </w:lvl>
    <w:lvl w:ilvl="2" w:tplc="B51C7112" w:tentative="1">
      <w:start w:val="1"/>
      <w:numFmt w:val="bullet"/>
      <w:lvlText w:val="•"/>
      <w:lvlJc w:val="left"/>
      <w:pPr>
        <w:tabs>
          <w:tab w:val="num" w:pos="2160"/>
        </w:tabs>
        <w:ind w:left="2160" w:hanging="360"/>
      </w:pPr>
      <w:rPr>
        <w:rFonts w:ascii="Arial" w:hAnsi="Arial" w:hint="default"/>
      </w:rPr>
    </w:lvl>
    <w:lvl w:ilvl="3" w:tplc="5A96BE44" w:tentative="1">
      <w:start w:val="1"/>
      <w:numFmt w:val="bullet"/>
      <w:lvlText w:val="•"/>
      <w:lvlJc w:val="left"/>
      <w:pPr>
        <w:tabs>
          <w:tab w:val="num" w:pos="2880"/>
        </w:tabs>
        <w:ind w:left="2880" w:hanging="360"/>
      </w:pPr>
      <w:rPr>
        <w:rFonts w:ascii="Arial" w:hAnsi="Arial" w:hint="default"/>
      </w:rPr>
    </w:lvl>
    <w:lvl w:ilvl="4" w:tplc="D39C8846" w:tentative="1">
      <w:start w:val="1"/>
      <w:numFmt w:val="bullet"/>
      <w:lvlText w:val="•"/>
      <w:lvlJc w:val="left"/>
      <w:pPr>
        <w:tabs>
          <w:tab w:val="num" w:pos="3600"/>
        </w:tabs>
        <w:ind w:left="3600" w:hanging="360"/>
      </w:pPr>
      <w:rPr>
        <w:rFonts w:ascii="Arial" w:hAnsi="Arial" w:hint="default"/>
      </w:rPr>
    </w:lvl>
    <w:lvl w:ilvl="5" w:tplc="506EEEAA" w:tentative="1">
      <w:start w:val="1"/>
      <w:numFmt w:val="bullet"/>
      <w:lvlText w:val="•"/>
      <w:lvlJc w:val="left"/>
      <w:pPr>
        <w:tabs>
          <w:tab w:val="num" w:pos="4320"/>
        </w:tabs>
        <w:ind w:left="4320" w:hanging="360"/>
      </w:pPr>
      <w:rPr>
        <w:rFonts w:ascii="Arial" w:hAnsi="Arial" w:hint="default"/>
      </w:rPr>
    </w:lvl>
    <w:lvl w:ilvl="6" w:tplc="ADA87D66" w:tentative="1">
      <w:start w:val="1"/>
      <w:numFmt w:val="bullet"/>
      <w:lvlText w:val="•"/>
      <w:lvlJc w:val="left"/>
      <w:pPr>
        <w:tabs>
          <w:tab w:val="num" w:pos="5040"/>
        </w:tabs>
        <w:ind w:left="5040" w:hanging="360"/>
      </w:pPr>
      <w:rPr>
        <w:rFonts w:ascii="Arial" w:hAnsi="Arial" w:hint="default"/>
      </w:rPr>
    </w:lvl>
    <w:lvl w:ilvl="7" w:tplc="1006FF8A" w:tentative="1">
      <w:start w:val="1"/>
      <w:numFmt w:val="bullet"/>
      <w:lvlText w:val="•"/>
      <w:lvlJc w:val="left"/>
      <w:pPr>
        <w:tabs>
          <w:tab w:val="num" w:pos="5760"/>
        </w:tabs>
        <w:ind w:left="5760" w:hanging="360"/>
      </w:pPr>
      <w:rPr>
        <w:rFonts w:ascii="Arial" w:hAnsi="Arial" w:hint="default"/>
      </w:rPr>
    </w:lvl>
    <w:lvl w:ilvl="8" w:tplc="FE2C8F80"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51794C8D"/>
    <w:multiLevelType w:val="hybridMultilevel"/>
    <w:tmpl w:val="EBAE32DC"/>
    <w:lvl w:ilvl="0" w:tplc="832E058A">
      <w:start w:val="1"/>
      <w:numFmt w:val="bullet"/>
      <w:lvlText w:val="•"/>
      <w:lvlJc w:val="left"/>
      <w:pPr>
        <w:tabs>
          <w:tab w:val="num" w:pos="720"/>
        </w:tabs>
        <w:ind w:left="720" w:hanging="360"/>
      </w:pPr>
      <w:rPr>
        <w:rFonts w:ascii="Arial" w:hAnsi="Arial" w:hint="default"/>
      </w:rPr>
    </w:lvl>
    <w:lvl w:ilvl="1" w:tplc="BB763BFC" w:tentative="1">
      <w:start w:val="1"/>
      <w:numFmt w:val="bullet"/>
      <w:lvlText w:val="•"/>
      <w:lvlJc w:val="left"/>
      <w:pPr>
        <w:tabs>
          <w:tab w:val="num" w:pos="1440"/>
        </w:tabs>
        <w:ind w:left="1440" w:hanging="360"/>
      </w:pPr>
      <w:rPr>
        <w:rFonts w:ascii="Arial" w:hAnsi="Arial" w:hint="default"/>
      </w:rPr>
    </w:lvl>
    <w:lvl w:ilvl="2" w:tplc="C13A4BC8" w:tentative="1">
      <w:start w:val="1"/>
      <w:numFmt w:val="bullet"/>
      <w:lvlText w:val="•"/>
      <w:lvlJc w:val="left"/>
      <w:pPr>
        <w:tabs>
          <w:tab w:val="num" w:pos="2160"/>
        </w:tabs>
        <w:ind w:left="2160" w:hanging="360"/>
      </w:pPr>
      <w:rPr>
        <w:rFonts w:ascii="Arial" w:hAnsi="Arial" w:hint="default"/>
      </w:rPr>
    </w:lvl>
    <w:lvl w:ilvl="3" w:tplc="975650BE" w:tentative="1">
      <w:start w:val="1"/>
      <w:numFmt w:val="bullet"/>
      <w:lvlText w:val="•"/>
      <w:lvlJc w:val="left"/>
      <w:pPr>
        <w:tabs>
          <w:tab w:val="num" w:pos="2880"/>
        </w:tabs>
        <w:ind w:left="2880" w:hanging="360"/>
      </w:pPr>
      <w:rPr>
        <w:rFonts w:ascii="Arial" w:hAnsi="Arial" w:hint="default"/>
      </w:rPr>
    </w:lvl>
    <w:lvl w:ilvl="4" w:tplc="DEBEB93A" w:tentative="1">
      <w:start w:val="1"/>
      <w:numFmt w:val="bullet"/>
      <w:lvlText w:val="•"/>
      <w:lvlJc w:val="left"/>
      <w:pPr>
        <w:tabs>
          <w:tab w:val="num" w:pos="3600"/>
        </w:tabs>
        <w:ind w:left="3600" w:hanging="360"/>
      </w:pPr>
      <w:rPr>
        <w:rFonts w:ascii="Arial" w:hAnsi="Arial" w:hint="default"/>
      </w:rPr>
    </w:lvl>
    <w:lvl w:ilvl="5" w:tplc="9970E97E" w:tentative="1">
      <w:start w:val="1"/>
      <w:numFmt w:val="bullet"/>
      <w:lvlText w:val="•"/>
      <w:lvlJc w:val="left"/>
      <w:pPr>
        <w:tabs>
          <w:tab w:val="num" w:pos="4320"/>
        </w:tabs>
        <w:ind w:left="4320" w:hanging="360"/>
      </w:pPr>
      <w:rPr>
        <w:rFonts w:ascii="Arial" w:hAnsi="Arial" w:hint="default"/>
      </w:rPr>
    </w:lvl>
    <w:lvl w:ilvl="6" w:tplc="0F6CE89E" w:tentative="1">
      <w:start w:val="1"/>
      <w:numFmt w:val="bullet"/>
      <w:lvlText w:val="•"/>
      <w:lvlJc w:val="left"/>
      <w:pPr>
        <w:tabs>
          <w:tab w:val="num" w:pos="5040"/>
        </w:tabs>
        <w:ind w:left="5040" w:hanging="360"/>
      </w:pPr>
      <w:rPr>
        <w:rFonts w:ascii="Arial" w:hAnsi="Arial" w:hint="default"/>
      </w:rPr>
    </w:lvl>
    <w:lvl w:ilvl="7" w:tplc="8236CFAC" w:tentative="1">
      <w:start w:val="1"/>
      <w:numFmt w:val="bullet"/>
      <w:lvlText w:val="•"/>
      <w:lvlJc w:val="left"/>
      <w:pPr>
        <w:tabs>
          <w:tab w:val="num" w:pos="5760"/>
        </w:tabs>
        <w:ind w:left="5760" w:hanging="360"/>
      </w:pPr>
      <w:rPr>
        <w:rFonts w:ascii="Arial" w:hAnsi="Arial" w:hint="default"/>
      </w:rPr>
    </w:lvl>
    <w:lvl w:ilvl="8" w:tplc="7FEAD4A8"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540A4DFA"/>
    <w:multiLevelType w:val="hybridMultilevel"/>
    <w:tmpl w:val="7604E3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541D2CCF"/>
    <w:multiLevelType w:val="hybridMultilevel"/>
    <w:tmpl w:val="8AA421AC"/>
    <w:lvl w:ilvl="0" w:tplc="48DEE402">
      <w:start w:val="1"/>
      <w:numFmt w:val="bullet"/>
      <w:lvlText w:val="•"/>
      <w:lvlJc w:val="left"/>
      <w:pPr>
        <w:tabs>
          <w:tab w:val="num" w:pos="360"/>
        </w:tabs>
        <w:ind w:left="360" w:hanging="360"/>
      </w:pPr>
      <w:rPr>
        <w:rFonts w:ascii="Arial" w:hAnsi="Arial" w:hint="default"/>
      </w:rPr>
    </w:lvl>
    <w:lvl w:ilvl="1" w:tplc="B64885F2" w:tentative="1">
      <w:start w:val="1"/>
      <w:numFmt w:val="bullet"/>
      <w:lvlText w:val="•"/>
      <w:lvlJc w:val="left"/>
      <w:pPr>
        <w:tabs>
          <w:tab w:val="num" w:pos="1080"/>
        </w:tabs>
        <w:ind w:left="1080" w:hanging="360"/>
      </w:pPr>
      <w:rPr>
        <w:rFonts w:ascii="Arial" w:hAnsi="Arial" w:hint="default"/>
      </w:rPr>
    </w:lvl>
    <w:lvl w:ilvl="2" w:tplc="30440A9C" w:tentative="1">
      <w:start w:val="1"/>
      <w:numFmt w:val="bullet"/>
      <w:lvlText w:val="•"/>
      <w:lvlJc w:val="left"/>
      <w:pPr>
        <w:tabs>
          <w:tab w:val="num" w:pos="1800"/>
        </w:tabs>
        <w:ind w:left="1800" w:hanging="360"/>
      </w:pPr>
      <w:rPr>
        <w:rFonts w:ascii="Arial" w:hAnsi="Arial" w:hint="default"/>
      </w:rPr>
    </w:lvl>
    <w:lvl w:ilvl="3" w:tplc="7F964270" w:tentative="1">
      <w:start w:val="1"/>
      <w:numFmt w:val="bullet"/>
      <w:lvlText w:val="•"/>
      <w:lvlJc w:val="left"/>
      <w:pPr>
        <w:tabs>
          <w:tab w:val="num" w:pos="2520"/>
        </w:tabs>
        <w:ind w:left="2520" w:hanging="360"/>
      </w:pPr>
      <w:rPr>
        <w:rFonts w:ascii="Arial" w:hAnsi="Arial" w:hint="default"/>
      </w:rPr>
    </w:lvl>
    <w:lvl w:ilvl="4" w:tplc="37E843BE" w:tentative="1">
      <w:start w:val="1"/>
      <w:numFmt w:val="bullet"/>
      <w:lvlText w:val="•"/>
      <w:lvlJc w:val="left"/>
      <w:pPr>
        <w:tabs>
          <w:tab w:val="num" w:pos="3240"/>
        </w:tabs>
        <w:ind w:left="3240" w:hanging="360"/>
      </w:pPr>
      <w:rPr>
        <w:rFonts w:ascii="Arial" w:hAnsi="Arial" w:hint="default"/>
      </w:rPr>
    </w:lvl>
    <w:lvl w:ilvl="5" w:tplc="2580E2F2" w:tentative="1">
      <w:start w:val="1"/>
      <w:numFmt w:val="bullet"/>
      <w:lvlText w:val="•"/>
      <w:lvlJc w:val="left"/>
      <w:pPr>
        <w:tabs>
          <w:tab w:val="num" w:pos="3960"/>
        </w:tabs>
        <w:ind w:left="3960" w:hanging="360"/>
      </w:pPr>
      <w:rPr>
        <w:rFonts w:ascii="Arial" w:hAnsi="Arial" w:hint="default"/>
      </w:rPr>
    </w:lvl>
    <w:lvl w:ilvl="6" w:tplc="FAD8B716" w:tentative="1">
      <w:start w:val="1"/>
      <w:numFmt w:val="bullet"/>
      <w:lvlText w:val="•"/>
      <w:lvlJc w:val="left"/>
      <w:pPr>
        <w:tabs>
          <w:tab w:val="num" w:pos="4680"/>
        </w:tabs>
        <w:ind w:left="4680" w:hanging="360"/>
      </w:pPr>
      <w:rPr>
        <w:rFonts w:ascii="Arial" w:hAnsi="Arial" w:hint="default"/>
      </w:rPr>
    </w:lvl>
    <w:lvl w:ilvl="7" w:tplc="79D8E58C" w:tentative="1">
      <w:start w:val="1"/>
      <w:numFmt w:val="bullet"/>
      <w:lvlText w:val="•"/>
      <w:lvlJc w:val="left"/>
      <w:pPr>
        <w:tabs>
          <w:tab w:val="num" w:pos="5400"/>
        </w:tabs>
        <w:ind w:left="5400" w:hanging="360"/>
      </w:pPr>
      <w:rPr>
        <w:rFonts w:ascii="Arial" w:hAnsi="Arial" w:hint="default"/>
      </w:rPr>
    </w:lvl>
    <w:lvl w:ilvl="8" w:tplc="EFEAABFE" w:tentative="1">
      <w:start w:val="1"/>
      <w:numFmt w:val="bullet"/>
      <w:lvlText w:val="•"/>
      <w:lvlJc w:val="left"/>
      <w:pPr>
        <w:tabs>
          <w:tab w:val="num" w:pos="6120"/>
        </w:tabs>
        <w:ind w:left="6120" w:hanging="360"/>
      </w:pPr>
      <w:rPr>
        <w:rFonts w:ascii="Arial" w:hAnsi="Arial" w:hint="default"/>
      </w:rPr>
    </w:lvl>
  </w:abstractNum>
  <w:abstractNum w:abstractNumId="86" w15:restartNumberingAfterBreak="0">
    <w:nsid w:val="54B44558"/>
    <w:multiLevelType w:val="hybridMultilevel"/>
    <w:tmpl w:val="06101038"/>
    <w:lvl w:ilvl="0" w:tplc="B864442A">
      <w:start w:val="1"/>
      <w:numFmt w:val="bullet"/>
      <w:lvlText w:val=""/>
      <w:lvlJc w:val="left"/>
      <w:pPr>
        <w:tabs>
          <w:tab w:val="num" w:pos="360"/>
        </w:tabs>
        <w:ind w:left="360" w:hanging="360"/>
      </w:pPr>
      <w:rPr>
        <w:rFonts w:ascii="Wingdings" w:hAnsi="Wingdings" w:hint="default"/>
      </w:rPr>
    </w:lvl>
    <w:lvl w:ilvl="1" w:tplc="53F09DF0" w:tentative="1">
      <w:start w:val="1"/>
      <w:numFmt w:val="bullet"/>
      <w:lvlText w:val=""/>
      <w:lvlJc w:val="left"/>
      <w:pPr>
        <w:tabs>
          <w:tab w:val="num" w:pos="1080"/>
        </w:tabs>
        <w:ind w:left="1080" w:hanging="360"/>
      </w:pPr>
      <w:rPr>
        <w:rFonts w:ascii="Wingdings" w:hAnsi="Wingdings" w:hint="default"/>
      </w:rPr>
    </w:lvl>
    <w:lvl w:ilvl="2" w:tplc="85B8495E" w:tentative="1">
      <w:start w:val="1"/>
      <w:numFmt w:val="bullet"/>
      <w:lvlText w:val=""/>
      <w:lvlJc w:val="left"/>
      <w:pPr>
        <w:tabs>
          <w:tab w:val="num" w:pos="1800"/>
        </w:tabs>
        <w:ind w:left="1800" w:hanging="360"/>
      </w:pPr>
      <w:rPr>
        <w:rFonts w:ascii="Wingdings" w:hAnsi="Wingdings" w:hint="default"/>
      </w:rPr>
    </w:lvl>
    <w:lvl w:ilvl="3" w:tplc="09008040" w:tentative="1">
      <w:start w:val="1"/>
      <w:numFmt w:val="bullet"/>
      <w:lvlText w:val=""/>
      <w:lvlJc w:val="left"/>
      <w:pPr>
        <w:tabs>
          <w:tab w:val="num" w:pos="2520"/>
        </w:tabs>
        <w:ind w:left="2520" w:hanging="360"/>
      </w:pPr>
      <w:rPr>
        <w:rFonts w:ascii="Wingdings" w:hAnsi="Wingdings" w:hint="default"/>
      </w:rPr>
    </w:lvl>
    <w:lvl w:ilvl="4" w:tplc="93E2BC0C" w:tentative="1">
      <w:start w:val="1"/>
      <w:numFmt w:val="bullet"/>
      <w:lvlText w:val=""/>
      <w:lvlJc w:val="left"/>
      <w:pPr>
        <w:tabs>
          <w:tab w:val="num" w:pos="3240"/>
        </w:tabs>
        <w:ind w:left="3240" w:hanging="360"/>
      </w:pPr>
      <w:rPr>
        <w:rFonts w:ascii="Wingdings" w:hAnsi="Wingdings" w:hint="default"/>
      </w:rPr>
    </w:lvl>
    <w:lvl w:ilvl="5" w:tplc="877E4E82" w:tentative="1">
      <w:start w:val="1"/>
      <w:numFmt w:val="bullet"/>
      <w:lvlText w:val=""/>
      <w:lvlJc w:val="left"/>
      <w:pPr>
        <w:tabs>
          <w:tab w:val="num" w:pos="3960"/>
        </w:tabs>
        <w:ind w:left="3960" w:hanging="360"/>
      </w:pPr>
      <w:rPr>
        <w:rFonts w:ascii="Wingdings" w:hAnsi="Wingdings" w:hint="default"/>
      </w:rPr>
    </w:lvl>
    <w:lvl w:ilvl="6" w:tplc="2CF4029E" w:tentative="1">
      <w:start w:val="1"/>
      <w:numFmt w:val="bullet"/>
      <w:lvlText w:val=""/>
      <w:lvlJc w:val="left"/>
      <w:pPr>
        <w:tabs>
          <w:tab w:val="num" w:pos="4680"/>
        </w:tabs>
        <w:ind w:left="4680" w:hanging="360"/>
      </w:pPr>
      <w:rPr>
        <w:rFonts w:ascii="Wingdings" w:hAnsi="Wingdings" w:hint="default"/>
      </w:rPr>
    </w:lvl>
    <w:lvl w:ilvl="7" w:tplc="A9941D84" w:tentative="1">
      <w:start w:val="1"/>
      <w:numFmt w:val="bullet"/>
      <w:lvlText w:val=""/>
      <w:lvlJc w:val="left"/>
      <w:pPr>
        <w:tabs>
          <w:tab w:val="num" w:pos="5400"/>
        </w:tabs>
        <w:ind w:left="5400" w:hanging="360"/>
      </w:pPr>
      <w:rPr>
        <w:rFonts w:ascii="Wingdings" w:hAnsi="Wingdings" w:hint="default"/>
      </w:rPr>
    </w:lvl>
    <w:lvl w:ilvl="8" w:tplc="A92ECB0A" w:tentative="1">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561539B4"/>
    <w:multiLevelType w:val="multilevel"/>
    <w:tmpl w:val="E294067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8" w15:restartNumberingAfterBreak="0">
    <w:nsid w:val="565A1045"/>
    <w:multiLevelType w:val="hybridMultilevel"/>
    <w:tmpl w:val="D348F1E0"/>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89" w15:restartNumberingAfterBreak="0">
    <w:nsid w:val="571E5C6D"/>
    <w:multiLevelType w:val="hybridMultilevel"/>
    <w:tmpl w:val="022EECF2"/>
    <w:lvl w:ilvl="0" w:tplc="8D0ED924">
      <w:start w:val="1"/>
      <w:numFmt w:val="bullet"/>
      <w:lvlText w:val="•"/>
      <w:lvlJc w:val="left"/>
      <w:pPr>
        <w:tabs>
          <w:tab w:val="num" w:pos="360"/>
        </w:tabs>
        <w:ind w:left="360" w:hanging="360"/>
      </w:pPr>
      <w:rPr>
        <w:rFonts w:ascii="Arial" w:hAnsi="Arial" w:hint="default"/>
      </w:rPr>
    </w:lvl>
    <w:lvl w:ilvl="1" w:tplc="C83E9198" w:tentative="1">
      <w:start w:val="1"/>
      <w:numFmt w:val="bullet"/>
      <w:lvlText w:val="•"/>
      <w:lvlJc w:val="left"/>
      <w:pPr>
        <w:tabs>
          <w:tab w:val="num" w:pos="1080"/>
        </w:tabs>
        <w:ind w:left="1080" w:hanging="360"/>
      </w:pPr>
      <w:rPr>
        <w:rFonts w:ascii="Arial" w:hAnsi="Arial" w:hint="default"/>
      </w:rPr>
    </w:lvl>
    <w:lvl w:ilvl="2" w:tplc="F3CC8146" w:tentative="1">
      <w:start w:val="1"/>
      <w:numFmt w:val="bullet"/>
      <w:lvlText w:val="•"/>
      <w:lvlJc w:val="left"/>
      <w:pPr>
        <w:tabs>
          <w:tab w:val="num" w:pos="1800"/>
        </w:tabs>
        <w:ind w:left="1800" w:hanging="360"/>
      </w:pPr>
      <w:rPr>
        <w:rFonts w:ascii="Arial" w:hAnsi="Arial" w:hint="default"/>
      </w:rPr>
    </w:lvl>
    <w:lvl w:ilvl="3" w:tplc="C526F750" w:tentative="1">
      <w:start w:val="1"/>
      <w:numFmt w:val="bullet"/>
      <w:lvlText w:val="•"/>
      <w:lvlJc w:val="left"/>
      <w:pPr>
        <w:tabs>
          <w:tab w:val="num" w:pos="2520"/>
        </w:tabs>
        <w:ind w:left="2520" w:hanging="360"/>
      </w:pPr>
      <w:rPr>
        <w:rFonts w:ascii="Arial" w:hAnsi="Arial" w:hint="default"/>
      </w:rPr>
    </w:lvl>
    <w:lvl w:ilvl="4" w:tplc="5CB26D3C" w:tentative="1">
      <w:start w:val="1"/>
      <w:numFmt w:val="bullet"/>
      <w:lvlText w:val="•"/>
      <w:lvlJc w:val="left"/>
      <w:pPr>
        <w:tabs>
          <w:tab w:val="num" w:pos="3240"/>
        </w:tabs>
        <w:ind w:left="3240" w:hanging="360"/>
      </w:pPr>
      <w:rPr>
        <w:rFonts w:ascii="Arial" w:hAnsi="Arial" w:hint="default"/>
      </w:rPr>
    </w:lvl>
    <w:lvl w:ilvl="5" w:tplc="F6C6C946" w:tentative="1">
      <w:start w:val="1"/>
      <w:numFmt w:val="bullet"/>
      <w:lvlText w:val="•"/>
      <w:lvlJc w:val="left"/>
      <w:pPr>
        <w:tabs>
          <w:tab w:val="num" w:pos="3960"/>
        </w:tabs>
        <w:ind w:left="3960" w:hanging="360"/>
      </w:pPr>
      <w:rPr>
        <w:rFonts w:ascii="Arial" w:hAnsi="Arial" w:hint="default"/>
      </w:rPr>
    </w:lvl>
    <w:lvl w:ilvl="6" w:tplc="1D74707E" w:tentative="1">
      <w:start w:val="1"/>
      <w:numFmt w:val="bullet"/>
      <w:lvlText w:val="•"/>
      <w:lvlJc w:val="left"/>
      <w:pPr>
        <w:tabs>
          <w:tab w:val="num" w:pos="4680"/>
        </w:tabs>
        <w:ind w:left="4680" w:hanging="360"/>
      </w:pPr>
      <w:rPr>
        <w:rFonts w:ascii="Arial" w:hAnsi="Arial" w:hint="default"/>
      </w:rPr>
    </w:lvl>
    <w:lvl w:ilvl="7" w:tplc="21D41C02" w:tentative="1">
      <w:start w:val="1"/>
      <w:numFmt w:val="bullet"/>
      <w:lvlText w:val="•"/>
      <w:lvlJc w:val="left"/>
      <w:pPr>
        <w:tabs>
          <w:tab w:val="num" w:pos="5400"/>
        </w:tabs>
        <w:ind w:left="5400" w:hanging="360"/>
      </w:pPr>
      <w:rPr>
        <w:rFonts w:ascii="Arial" w:hAnsi="Arial" w:hint="default"/>
      </w:rPr>
    </w:lvl>
    <w:lvl w:ilvl="8" w:tplc="BDD0650C" w:tentative="1">
      <w:start w:val="1"/>
      <w:numFmt w:val="bullet"/>
      <w:lvlText w:val="•"/>
      <w:lvlJc w:val="left"/>
      <w:pPr>
        <w:tabs>
          <w:tab w:val="num" w:pos="6120"/>
        </w:tabs>
        <w:ind w:left="6120" w:hanging="360"/>
      </w:pPr>
      <w:rPr>
        <w:rFonts w:ascii="Arial" w:hAnsi="Arial" w:hint="default"/>
      </w:rPr>
    </w:lvl>
  </w:abstractNum>
  <w:abstractNum w:abstractNumId="90" w15:restartNumberingAfterBreak="0">
    <w:nsid w:val="57A34ACA"/>
    <w:multiLevelType w:val="hybridMultilevel"/>
    <w:tmpl w:val="B46E6FFE"/>
    <w:lvl w:ilvl="0" w:tplc="C7CEDD74">
      <w:start w:val="1"/>
      <w:numFmt w:val="bullet"/>
      <w:lvlText w:val=""/>
      <w:lvlJc w:val="left"/>
      <w:pPr>
        <w:tabs>
          <w:tab w:val="num" w:pos="360"/>
        </w:tabs>
        <w:ind w:left="360" w:hanging="360"/>
      </w:pPr>
      <w:rPr>
        <w:rFonts w:ascii="Symbol" w:hAnsi="Symbol" w:hint="default"/>
      </w:rPr>
    </w:lvl>
    <w:lvl w:ilvl="1" w:tplc="6D2CD082" w:tentative="1">
      <w:start w:val="1"/>
      <w:numFmt w:val="bullet"/>
      <w:lvlText w:val=""/>
      <w:lvlJc w:val="left"/>
      <w:pPr>
        <w:tabs>
          <w:tab w:val="num" w:pos="1080"/>
        </w:tabs>
        <w:ind w:left="1080" w:hanging="360"/>
      </w:pPr>
      <w:rPr>
        <w:rFonts w:ascii="Symbol" w:hAnsi="Symbol" w:hint="default"/>
      </w:rPr>
    </w:lvl>
    <w:lvl w:ilvl="2" w:tplc="A6244A2A" w:tentative="1">
      <w:start w:val="1"/>
      <w:numFmt w:val="bullet"/>
      <w:lvlText w:val=""/>
      <w:lvlJc w:val="left"/>
      <w:pPr>
        <w:tabs>
          <w:tab w:val="num" w:pos="1800"/>
        </w:tabs>
        <w:ind w:left="1800" w:hanging="360"/>
      </w:pPr>
      <w:rPr>
        <w:rFonts w:ascii="Symbol" w:hAnsi="Symbol" w:hint="default"/>
      </w:rPr>
    </w:lvl>
    <w:lvl w:ilvl="3" w:tplc="7B560710" w:tentative="1">
      <w:start w:val="1"/>
      <w:numFmt w:val="bullet"/>
      <w:lvlText w:val=""/>
      <w:lvlJc w:val="left"/>
      <w:pPr>
        <w:tabs>
          <w:tab w:val="num" w:pos="2520"/>
        </w:tabs>
        <w:ind w:left="2520" w:hanging="360"/>
      </w:pPr>
      <w:rPr>
        <w:rFonts w:ascii="Symbol" w:hAnsi="Symbol" w:hint="default"/>
      </w:rPr>
    </w:lvl>
    <w:lvl w:ilvl="4" w:tplc="736C5A78" w:tentative="1">
      <w:start w:val="1"/>
      <w:numFmt w:val="bullet"/>
      <w:lvlText w:val=""/>
      <w:lvlJc w:val="left"/>
      <w:pPr>
        <w:tabs>
          <w:tab w:val="num" w:pos="3240"/>
        </w:tabs>
        <w:ind w:left="3240" w:hanging="360"/>
      </w:pPr>
      <w:rPr>
        <w:rFonts w:ascii="Symbol" w:hAnsi="Symbol" w:hint="default"/>
      </w:rPr>
    </w:lvl>
    <w:lvl w:ilvl="5" w:tplc="0C3232BE" w:tentative="1">
      <w:start w:val="1"/>
      <w:numFmt w:val="bullet"/>
      <w:lvlText w:val=""/>
      <w:lvlJc w:val="left"/>
      <w:pPr>
        <w:tabs>
          <w:tab w:val="num" w:pos="3960"/>
        </w:tabs>
        <w:ind w:left="3960" w:hanging="360"/>
      </w:pPr>
      <w:rPr>
        <w:rFonts w:ascii="Symbol" w:hAnsi="Symbol" w:hint="default"/>
      </w:rPr>
    </w:lvl>
    <w:lvl w:ilvl="6" w:tplc="0B307386" w:tentative="1">
      <w:start w:val="1"/>
      <w:numFmt w:val="bullet"/>
      <w:lvlText w:val=""/>
      <w:lvlJc w:val="left"/>
      <w:pPr>
        <w:tabs>
          <w:tab w:val="num" w:pos="4680"/>
        </w:tabs>
        <w:ind w:left="4680" w:hanging="360"/>
      </w:pPr>
      <w:rPr>
        <w:rFonts w:ascii="Symbol" w:hAnsi="Symbol" w:hint="default"/>
      </w:rPr>
    </w:lvl>
    <w:lvl w:ilvl="7" w:tplc="73088228" w:tentative="1">
      <w:start w:val="1"/>
      <w:numFmt w:val="bullet"/>
      <w:lvlText w:val=""/>
      <w:lvlJc w:val="left"/>
      <w:pPr>
        <w:tabs>
          <w:tab w:val="num" w:pos="5400"/>
        </w:tabs>
        <w:ind w:left="5400" w:hanging="360"/>
      </w:pPr>
      <w:rPr>
        <w:rFonts w:ascii="Symbol" w:hAnsi="Symbol" w:hint="default"/>
      </w:rPr>
    </w:lvl>
    <w:lvl w:ilvl="8" w:tplc="DDE071E0" w:tentative="1">
      <w:start w:val="1"/>
      <w:numFmt w:val="bullet"/>
      <w:lvlText w:val=""/>
      <w:lvlJc w:val="left"/>
      <w:pPr>
        <w:tabs>
          <w:tab w:val="num" w:pos="6120"/>
        </w:tabs>
        <w:ind w:left="6120" w:hanging="360"/>
      </w:pPr>
      <w:rPr>
        <w:rFonts w:ascii="Symbol" w:hAnsi="Symbol" w:hint="default"/>
      </w:rPr>
    </w:lvl>
  </w:abstractNum>
  <w:abstractNum w:abstractNumId="91" w15:restartNumberingAfterBreak="0">
    <w:nsid w:val="58032B34"/>
    <w:multiLevelType w:val="hybridMultilevel"/>
    <w:tmpl w:val="0D3E4D3E"/>
    <w:lvl w:ilvl="0" w:tplc="A2EE2216">
      <w:start w:val="1"/>
      <w:numFmt w:val="bullet"/>
      <w:lvlText w:val="•"/>
      <w:lvlJc w:val="left"/>
      <w:pPr>
        <w:ind w:left="360" w:hanging="360"/>
      </w:pPr>
      <w:rPr>
        <w:rFonts w:ascii="Arial" w:hAnsi="Aria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2" w15:restartNumberingAfterBreak="0">
    <w:nsid w:val="58697397"/>
    <w:multiLevelType w:val="hybridMultilevel"/>
    <w:tmpl w:val="8F16E2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592774D3"/>
    <w:multiLevelType w:val="hybridMultilevel"/>
    <w:tmpl w:val="0AF4805C"/>
    <w:lvl w:ilvl="0" w:tplc="B8DE96F2">
      <w:start w:val="1"/>
      <w:numFmt w:val="bullet"/>
      <w:lvlText w:val="•"/>
      <w:lvlJc w:val="left"/>
      <w:pPr>
        <w:tabs>
          <w:tab w:val="num" w:pos="548"/>
        </w:tabs>
        <w:ind w:left="548" w:hanging="360"/>
      </w:pPr>
      <w:rPr>
        <w:rFonts w:ascii="Arial" w:hAnsi="Arial" w:hint="default"/>
      </w:rPr>
    </w:lvl>
    <w:lvl w:ilvl="1" w:tplc="5018FEE8" w:tentative="1">
      <w:start w:val="1"/>
      <w:numFmt w:val="bullet"/>
      <w:lvlText w:val="•"/>
      <w:lvlJc w:val="left"/>
      <w:pPr>
        <w:tabs>
          <w:tab w:val="num" w:pos="1268"/>
        </w:tabs>
        <w:ind w:left="1268" w:hanging="360"/>
      </w:pPr>
      <w:rPr>
        <w:rFonts w:ascii="Arial" w:hAnsi="Arial" w:hint="default"/>
      </w:rPr>
    </w:lvl>
    <w:lvl w:ilvl="2" w:tplc="BE901282" w:tentative="1">
      <w:start w:val="1"/>
      <w:numFmt w:val="bullet"/>
      <w:lvlText w:val="•"/>
      <w:lvlJc w:val="left"/>
      <w:pPr>
        <w:tabs>
          <w:tab w:val="num" w:pos="1988"/>
        </w:tabs>
        <w:ind w:left="1988" w:hanging="360"/>
      </w:pPr>
      <w:rPr>
        <w:rFonts w:ascii="Arial" w:hAnsi="Arial" w:hint="default"/>
      </w:rPr>
    </w:lvl>
    <w:lvl w:ilvl="3" w:tplc="8442386A" w:tentative="1">
      <w:start w:val="1"/>
      <w:numFmt w:val="bullet"/>
      <w:lvlText w:val="•"/>
      <w:lvlJc w:val="left"/>
      <w:pPr>
        <w:tabs>
          <w:tab w:val="num" w:pos="2708"/>
        </w:tabs>
        <w:ind w:left="2708" w:hanging="360"/>
      </w:pPr>
      <w:rPr>
        <w:rFonts w:ascii="Arial" w:hAnsi="Arial" w:hint="default"/>
      </w:rPr>
    </w:lvl>
    <w:lvl w:ilvl="4" w:tplc="A01CB844" w:tentative="1">
      <w:start w:val="1"/>
      <w:numFmt w:val="bullet"/>
      <w:lvlText w:val="•"/>
      <w:lvlJc w:val="left"/>
      <w:pPr>
        <w:tabs>
          <w:tab w:val="num" w:pos="3428"/>
        </w:tabs>
        <w:ind w:left="3428" w:hanging="360"/>
      </w:pPr>
      <w:rPr>
        <w:rFonts w:ascii="Arial" w:hAnsi="Arial" w:hint="default"/>
      </w:rPr>
    </w:lvl>
    <w:lvl w:ilvl="5" w:tplc="A6E08734" w:tentative="1">
      <w:start w:val="1"/>
      <w:numFmt w:val="bullet"/>
      <w:lvlText w:val="•"/>
      <w:lvlJc w:val="left"/>
      <w:pPr>
        <w:tabs>
          <w:tab w:val="num" w:pos="4148"/>
        </w:tabs>
        <w:ind w:left="4148" w:hanging="360"/>
      </w:pPr>
      <w:rPr>
        <w:rFonts w:ascii="Arial" w:hAnsi="Arial" w:hint="default"/>
      </w:rPr>
    </w:lvl>
    <w:lvl w:ilvl="6" w:tplc="4160770A" w:tentative="1">
      <w:start w:val="1"/>
      <w:numFmt w:val="bullet"/>
      <w:lvlText w:val="•"/>
      <w:lvlJc w:val="left"/>
      <w:pPr>
        <w:tabs>
          <w:tab w:val="num" w:pos="4868"/>
        </w:tabs>
        <w:ind w:left="4868" w:hanging="360"/>
      </w:pPr>
      <w:rPr>
        <w:rFonts w:ascii="Arial" w:hAnsi="Arial" w:hint="default"/>
      </w:rPr>
    </w:lvl>
    <w:lvl w:ilvl="7" w:tplc="2DF8EAC6" w:tentative="1">
      <w:start w:val="1"/>
      <w:numFmt w:val="bullet"/>
      <w:lvlText w:val="•"/>
      <w:lvlJc w:val="left"/>
      <w:pPr>
        <w:tabs>
          <w:tab w:val="num" w:pos="5588"/>
        </w:tabs>
        <w:ind w:left="5588" w:hanging="360"/>
      </w:pPr>
      <w:rPr>
        <w:rFonts w:ascii="Arial" w:hAnsi="Arial" w:hint="default"/>
      </w:rPr>
    </w:lvl>
    <w:lvl w:ilvl="8" w:tplc="458EB540" w:tentative="1">
      <w:start w:val="1"/>
      <w:numFmt w:val="bullet"/>
      <w:lvlText w:val="•"/>
      <w:lvlJc w:val="left"/>
      <w:pPr>
        <w:tabs>
          <w:tab w:val="num" w:pos="6308"/>
        </w:tabs>
        <w:ind w:left="6308" w:hanging="360"/>
      </w:pPr>
      <w:rPr>
        <w:rFonts w:ascii="Arial" w:hAnsi="Arial" w:hint="default"/>
      </w:rPr>
    </w:lvl>
  </w:abstractNum>
  <w:abstractNum w:abstractNumId="94" w15:restartNumberingAfterBreak="0">
    <w:nsid w:val="594C0618"/>
    <w:multiLevelType w:val="hybridMultilevel"/>
    <w:tmpl w:val="F8F8CB74"/>
    <w:lvl w:ilvl="0" w:tplc="B9A8F580">
      <w:start w:val="1"/>
      <w:numFmt w:val="bullet"/>
      <w:lvlText w:val="•"/>
      <w:lvlJc w:val="left"/>
      <w:pPr>
        <w:tabs>
          <w:tab w:val="num" w:pos="360"/>
        </w:tabs>
        <w:ind w:left="360" w:hanging="360"/>
      </w:pPr>
      <w:rPr>
        <w:rFonts w:ascii="Arial" w:hAnsi="Arial" w:hint="default"/>
      </w:rPr>
    </w:lvl>
    <w:lvl w:ilvl="1" w:tplc="D0F4D95E" w:tentative="1">
      <w:start w:val="1"/>
      <w:numFmt w:val="bullet"/>
      <w:lvlText w:val="•"/>
      <w:lvlJc w:val="left"/>
      <w:pPr>
        <w:tabs>
          <w:tab w:val="num" w:pos="1080"/>
        </w:tabs>
        <w:ind w:left="1080" w:hanging="360"/>
      </w:pPr>
      <w:rPr>
        <w:rFonts w:ascii="Arial" w:hAnsi="Arial" w:hint="default"/>
      </w:rPr>
    </w:lvl>
    <w:lvl w:ilvl="2" w:tplc="A942EB5C" w:tentative="1">
      <w:start w:val="1"/>
      <w:numFmt w:val="bullet"/>
      <w:lvlText w:val="•"/>
      <w:lvlJc w:val="left"/>
      <w:pPr>
        <w:tabs>
          <w:tab w:val="num" w:pos="1800"/>
        </w:tabs>
        <w:ind w:left="1800" w:hanging="360"/>
      </w:pPr>
      <w:rPr>
        <w:rFonts w:ascii="Arial" w:hAnsi="Arial" w:hint="default"/>
      </w:rPr>
    </w:lvl>
    <w:lvl w:ilvl="3" w:tplc="CDC44CDA" w:tentative="1">
      <w:start w:val="1"/>
      <w:numFmt w:val="bullet"/>
      <w:lvlText w:val="•"/>
      <w:lvlJc w:val="left"/>
      <w:pPr>
        <w:tabs>
          <w:tab w:val="num" w:pos="2520"/>
        </w:tabs>
        <w:ind w:left="2520" w:hanging="360"/>
      </w:pPr>
      <w:rPr>
        <w:rFonts w:ascii="Arial" w:hAnsi="Arial" w:hint="default"/>
      </w:rPr>
    </w:lvl>
    <w:lvl w:ilvl="4" w:tplc="9AC29162" w:tentative="1">
      <w:start w:val="1"/>
      <w:numFmt w:val="bullet"/>
      <w:lvlText w:val="•"/>
      <w:lvlJc w:val="left"/>
      <w:pPr>
        <w:tabs>
          <w:tab w:val="num" w:pos="3240"/>
        </w:tabs>
        <w:ind w:left="3240" w:hanging="360"/>
      </w:pPr>
      <w:rPr>
        <w:rFonts w:ascii="Arial" w:hAnsi="Arial" w:hint="default"/>
      </w:rPr>
    </w:lvl>
    <w:lvl w:ilvl="5" w:tplc="E3C47FC8" w:tentative="1">
      <w:start w:val="1"/>
      <w:numFmt w:val="bullet"/>
      <w:lvlText w:val="•"/>
      <w:lvlJc w:val="left"/>
      <w:pPr>
        <w:tabs>
          <w:tab w:val="num" w:pos="3960"/>
        </w:tabs>
        <w:ind w:left="3960" w:hanging="360"/>
      </w:pPr>
      <w:rPr>
        <w:rFonts w:ascii="Arial" w:hAnsi="Arial" w:hint="default"/>
      </w:rPr>
    </w:lvl>
    <w:lvl w:ilvl="6" w:tplc="9B9C33A4" w:tentative="1">
      <w:start w:val="1"/>
      <w:numFmt w:val="bullet"/>
      <w:lvlText w:val="•"/>
      <w:lvlJc w:val="left"/>
      <w:pPr>
        <w:tabs>
          <w:tab w:val="num" w:pos="4680"/>
        </w:tabs>
        <w:ind w:left="4680" w:hanging="360"/>
      </w:pPr>
      <w:rPr>
        <w:rFonts w:ascii="Arial" w:hAnsi="Arial" w:hint="default"/>
      </w:rPr>
    </w:lvl>
    <w:lvl w:ilvl="7" w:tplc="7924D006" w:tentative="1">
      <w:start w:val="1"/>
      <w:numFmt w:val="bullet"/>
      <w:lvlText w:val="•"/>
      <w:lvlJc w:val="left"/>
      <w:pPr>
        <w:tabs>
          <w:tab w:val="num" w:pos="5400"/>
        </w:tabs>
        <w:ind w:left="5400" w:hanging="360"/>
      </w:pPr>
      <w:rPr>
        <w:rFonts w:ascii="Arial" w:hAnsi="Arial" w:hint="default"/>
      </w:rPr>
    </w:lvl>
    <w:lvl w:ilvl="8" w:tplc="1F1CFD6E" w:tentative="1">
      <w:start w:val="1"/>
      <w:numFmt w:val="bullet"/>
      <w:lvlText w:val="•"/>
      <w:lvlJc w:val="left"/>
      <w:pPr>
        <w:tabs>
          <w:tab w:val="num" w:pos="6120"/>
        </w:tabs>
        <w:ind w:left="6120" w:hanging="360"/>
      </w:pPr>
      <w:rPr>
        <w:rFonts w:ascii="Arial" w:hAnsi="Arial" w:hint="default"/>
      </w:rPr>
    </w:lvl>
  </w:abstractNum>
  <w:abstractNum w:abstractNumId="95" w15:restartNumberingAfterBreak="0">
    <w:nsid w:val="59D340C0"/>
    <w:multiLevelType w:val="hybridMultilevel"/>
    <w:tmpl w:val="9F5AC6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 w15:restartNumberingAfterBreak="0">
    <w:nsid w:val="5A792CC9"/>
    <w:multiLevelType w:val="hybridMultilevel"/>
    <w:tmpl w:val="B11ABAAC"/>
    <w:lvl w:ilvl="0" w:tplc="E72AD292">
      <w:start w:val="1"/>
      <w:numFmt w:val="bullet"/>
      <w:lvlText w:val="•"/>
      <w:lvlJc w:val="left"/>
      <w:pPr>
        <w:tabs>
          <w:tab w:val="num" w:pos="360"/>
        </w:tabs>
        <w:ind w:left="360" w:hanging="360"/>
      </w:pPr>
      <w:rPr>
        <w:rFonts w:ascii="Arial" w:hAnsi="Arial" w:hint="default"/>
      </w:rPr>
    </w:lvl>
    <w:lvl w:ilvl="1" w:tplc="D292AD16" w:tentative="1">
      <w:start w:val="1"/>
      <w:numFmt w:val="bullet"/>
      <w:lvlText w:val="•"/>
      <w:lvlJc w:val="left"/>
      <w:pPr>
        <w:tabs>
          <w:tab w:val="num" w:pos="1080"/>
        </w:tabs>
        <w:ind w:left="1080" w:hanging="360"/>
      </w:pPr>
      <w:rPr>
        <w:rFonts w:ascii="Arial" w:hAnsi="Arial" w:hint="default"/>
      </w:rPr>
    </w:lvl>
    <w:lvl w:ilvl="2" w:tplc="B57E168A" w:tentative="1">
      <w:start w:val="1"/>
      <w:numFmt w:val="bullet"/>
      <w:lvlText w:val="•"/>
      <w:lvlJc w:val="left"/>
      <w:pPr>
        <w:tabs>
          <w:tab w:val="num" w:pos="1800"/>
        </w:tabs>
        <w:ind w:left="1800" w:hanging="360"/>
      </w:pPr>
      <w:rPr>
        <w:rFonts w:ascii="Arial" w:hAnsi="Arial" w:hint="default"/>
      </w:rPr>
    </w:lvl>
    <w:lvl w:ilvl="3" w:tplc="075A80AC" w:tentative="1">
      <w:start w:val="1"/>
      <w:numFmt w:val="bullet"/>
      <w:lvlText w:val="•"/>
      <w:lvlJc w:val="left"/>
      <w:pPr>
        <w:tabs>
          <w:tab w:val="num" w:pos="2520"/>
        </w:tabs>
        <w:ind w:left="2520" w:hanging="360"/>
      </w:pPr>
      <w:rPr>
        <w:rFonts w:ascii="Arial" w:hAnsi="Arial" w:hint="default"/>
      </w:rPr>
    </w:lvl>
    <w:lvl w:ilvl="4" w:tplc="E856EAF6" w:tentative="1">
      <w:start w:val="1"/>
      <w:numFmt w:val="bullet"/>
      <w:lvlText w:val="•"/>
      <w:lvlJc w:val="left"/>
      <w:pPr>
        <w:tabs>
          <w:tab w:val="num" w:pos="3240"/>
        </w:tabs>
        <w:ind w:left="3240" w:hanging="360"/>
      </w:pPr>
      <w:rPr>
        <w:rFonts w:ascii="Arial" w:hAnsi="Arial" w:hint="default"/>
      </w:rPr>
    </w:lvl>
    <w:lvl w:ilvl="5" w:tplc="A2981CCC" w:tentative="1">
      <w:start w:val="1"/>
      <w:numFmt w:val="bullet"/>
      <w:lvlText w:val="•"/>
      <w:lvlJc w:val="left"/>
      <w:pPr>
        <w:tabs>
          <w:tab w:val="num" w:pos="3960"/>
        </w:tabs>
        <w:ind w:left="3960" w:hanging="360"/>
      </w:pPr>
      <w:rPr>
        <w:rFonts w:ascii="Arial" w:hAnsi="Arial" w:hint="default"/>
      </w:rPr>
    </w:lvl>
    <w:lvl w:ilvl="6" w:tplc="27AC5BAA" w:tentative="1">
      <w:start w:val="1"/>
      <w:numFmt w:val="bullet"/>
      <w:lvlText w:val="•"/>
      <w:lvlJc w:val="left"/>
      <w:pPr>
        <w:tabs>
          <w:tab w:val="num" w:pos="4680"/>
        </w:tabs>
        <w:ind w:left="4680" w:hanging="360"/>
      </w:pPr>
      <w:rPr>
        <w:rFonts w:ascii="Arial" w:hAnsi="Arial" w:hint="default"/>
      </w:rPr>
    </w:lvl>
    <w:lvl w:ilvl="7" w:tplc="E03C10BC" w:tentative="1">
      <w:start w:val="1"/>
      <w:numFmt w:val="bullet"/>
      <w:lvlText w:val="•"/>
      <w:lvlJc w:val="left"/>
      <w:pPr>
        <w:tabs>
          <w:tab w:val="num" w:pos="5400"/>
        </w:tabs>
        <w:ind w:left="5400" w:hanging="360"/>
      </w:pPr>
      <w:rPr>
        <w:rFonts w:ascii="Arial" w:hAnsi="Arial" w:hint="default"/>
      </w:rPr>
    </w:lvl>
    <w:lvl w:ilvl="8" w:tplc="43DCAE88" w:tentative="1">
      <w:start w:val="1"/>
      <w:numFmt w:val="bullet"/>
      <w:lvlText w:val="•"/>
      <w:lvlJc w:val="left"/>
      <w:pPr>
        <w:tabs>
          <w:tab w:val="num" w:pos="6120"/>
        </w:tabs>
        <w:ind w:left="6120" w:hanging="360"/>
      </w:pPr>
      <w:rPr>
        <w:rFonts w:ascii="Arial" w:hAnsi="Arial" w:hint="default"/>
      </w:rPr>
    </w:lvl>
  </w:abstractNum>
  <w:abstractNum w:abstractNumId="97" w15:restartNumberingAfterBreak="0">
    <w:nsid w:val="5ADB501D"/>
    <w:multiLevelType w:val="hybridMultilevel"/>
    <w:tmpl w:val="42DEB3BE"/>
    <w:lvl w:ilvl="0" w:tplc="A2EE2216">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5B4E08E0"/>
    <w:multiLevelType w:val="hybridMultilevel"/>
    <w:tmpl w:val="7812CE28"/>
    <w:lvl w:ilvl="0" w:tplc="A2EE221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9" w15:restartNumberingAfterBreak="0">
    <w:nsid w:val="5BAA612F"/>
    <w:multiLevelType w:val="hybridMultilevel"/>
    <w:tmpl w:val="3C3652EE"/>
    <w:lvl w:ilvl="0" w:tplc="A2EE221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0" w15:restartNumberingAfterBreak="0">
    <w:nsid w:val="5BB0294E"/>
    <w:multiLevelType w:val="hybridMultilevel"/>
    <w:tmpl w:val="AEBAAFC4"/>
    <w:lvl w:ilvl="0" w:tplc="62364FEA">
      <w:start w:val="1"/>
      <w:numFmt w:val="bullet"/>
      <w:lvlText w:val="•"/>
      <w:lvlJc w:val="left"/>
      <w:pPr>
        <w:tabs>
          <w:tab w:val="num" w:pos="360"/>
        </w:tabs>
        <w:ind w:left="360" w:hanging="360"/>
      </w:pPr>
      <w:rPr>
        <w:rFonts w:ascii="Arial" w:hAnsi="Arial" w:hint="default"/>
      </w:rPr>
    </w:lvl>
    <w:lvl w:ilvl="1" w:tplc="12664026" w:tentative="1">
      <w:start w:val="1"/>
      <w:numFmt w:val="bullet"/>
      <w:lvlText w:val="•"/>
      <w:lvlJc w:val="left"/>
      <w:pPr>
        <w:tabs>
          <w:tab w:val="num" w:pos="1080"/>
        </w:tabs>
        <w:ind w:left="1080" w:hanging="360"/>
      </w:pPr>
      <w:rPr>
        <w:rFonts w:ascii="Arial" w:hAnsi="Arial" w:hint="default"/>
      </w:rPr>
    </w:lvl>
    <w:lvl w:ilvl="2" w:tplc="7EB0C5DE" w:tentative="1">
      <w:start w:val="1"/>
      <w:numFmt w:val="bullet"/>
      <w:lvlText w:val="•"/>
      <w:lvlJc w:val="left"/>
      <w:pPr>
        <w:tabs>
          <w:tab w:val="num" w:pos="1800"/>
        </w:tabs>
        <w:ind w:left="1800" w:hanging="360"/>
      </w:pPr>
      <w:rPr>
        <w:rFonts w:ascii="Arial" w:hAnsi="Arial" w:hint="default"/>
      </w:rPr>
    </w:lvl>
    <w:lvl w:ilvl="3" w:tplc="7EE82ED6" w:tentative="1">
      <w:start w:val="1"/>
      <w:numFmt w:val="bullet"/>
      <w:lvlText w:val="•"/>
      <w:lvlJc w:val="left"/>
      <w:pPr>
        <w:tabs>
          <w:tab w:val="num" w:pos="2520"/>
        </w:tabs>
        <w:ind w:left="2520" w:hanging="360"/>
      </w:pPr>
      <w:rPr>
        <w:rFonts w:ascii="Arial" w:hAnsi="Arial" w:hint="default"/>
      </w:rPr>
    </w:lvl>
    <w:lvl w:ilvl="4" w:tplc="175447AA" w:tentative="1">
      <w:start w:val="1"/>
      <w:numFmt w:val="bullet"/>
      <w:lvlText w:val="•"/>
      <w:lvlJc w:val="left"/>
      <w:pPr>
        <w:tabs>
          <w:tab w:val="num" w:pos="3240"/>
        </w:tabs>
        <w:ind w:left="3240" w:hanging="360"/>
      </w:pPr>
      <w:rPr>
        <w:rFonts w:ascii="Arial" w:hAnsi="Arial" w:hint="default"/>
      </w:rPr>
    </w:lvl>
    <w:lvl w:ilvl="5" w:tplc="B9C68390" w:tentative="1">
      <w:start w:val="1"/>
      <w:numFmt w:val="bullet"/>
      <w:lvlText w:val="•"/>
      <w:lvlJc w:val="left"/>
      <w:pPr>
        <w:tabs>
          <w:tab w:val="num" w:pos="3960"/>
        </w:tabs>
        <w:ind w:left="3960" w:hanging="360"/>
      </w:pPr>
      <w:rPr>
        <w:rFonts w:ascii="Arial" w:hAnsi="Arial" w:hint="default"/>
      </w:rPr>
    </w:lvl>
    <w:lvl w:ilvl="6" w:tplc="8FE83D2A" w:tentative="1">
      <w:start w:val="1"/>
      <w:numFmt w:val="bullet"/>
      <w:lvlText w:val="•"/>
      <w:lvlJc w:val="left"/>
      <w:pPr>
        <w:tabs>
          <w:tab w:val="num" w:pos="4680"/>
        </w:tabs>
        <w:ind w:left="4680" w:hanging="360"/>
      </w:pPr>
      <w:rPr>
        <w:rFonts w:ascii="Arial" w:hAnsi="Arial" w:hint="default"/>
      </w:rPr>
    </w:lvl>
    <w:lvl w:ilvl="7" w:tplc="FA845220" w:tentative="1">
      <w:start w:val="1"/>
      <w:numFmt w:val="bullet"/>
      <w:lvlText w:val="•"/>
      <w:lvlJc w:val="left"/>
      <w:pPr>
        <w:tabs>
          <w:tab w:val="num" w:pos="5400"/>
        </w:tabs>
        <w:ind w:left="5400" w:hanging="360"/>
      </w:pPr>
      <w:rPr>
        <w:rFonts w:ascii="Arial" w:hAnsi="Arial" w:hint="default"/>
      </w:rPr>
    </w:lvl>
    <w:lvl w:ilvl="8" w:tplc="E690C4D6" w:tentative="1">
      <w:start w:val="1"/>
      <w:numFmt w:val="bullet"/>
      <w:lvlText w:val="•"/>
      <w:lvlJc w:val="left"/>
      <w:pPr>
        <w:tabs>
          <w:tab w:val="num" w:pos="6120"/>
        </w:tabs>
        <w:ind w:left="6120" w:hanging="360"/>
      </w:pPr>
      <w:rPr>
        <w:rFonts w:ascii="Arial" w:hAnsi="Arial" w:hint="default"/>
      </w:rPr>
    </w:lvl>
  </w:abstractNum>
  <w:abstractNum w:abstractNumId="101" w15:restartNumberingAfterBreak="0">
    <w:nsid w:val="5C643D24"/>
    <w:multiLevelType w:val="hybridMultilevel"/>
    <w:tmpl w:val="7C6464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2" w15:restartNumberingAfterBreak="0">
    <w:nsid w:val="5CC23816"/>
    <w:multiLevelType w:val="hybridMultilevel"/>
    <w:tmpl w:val="DC5437B0"/>
    <w:lvl w:ilvl="0" w:tplc="D02824D8">
      <w:start w:val="1"/>
      <w:numFmt w:val="bullet"/>
      <w:lvlText w:val="•"/>
      <w:lvlJc w:val="left"/>
      <w:pPr>
        <w:tabs>
          <w:tab w:val="num" w:pos="360"/>
        </w:tabs>
        <w:ind w:left="360" w:hanging="360"/>
      </w:pPr>
      <w:rPr>
        <w:rFonts w:ascii="Arial" w:hAnsi="Arial" w:hint="default"/>
      </w:rPr>
    </w:lvl>
    <w:lvl w:ilvl="1" w:tplc="D914582E" w:tentative="1">
      <w:start w:val="1"/>
      <w:numFmt w:val="bullet"/>
      <w:lvlText w:val="•"/>
      <w:lvlJc w:val="left"/>
      <w:pPr>
        <w:tabs>
          <w:tab w:val="num" w:pos="1080"/>
        </w:tabs>
        <w:ind w:left="1080" w:hanging="360"/>
      </w:pPr>
      <w:rPr>
        <w:rFonts w:ascii="Arial" w:hAnsi="Arial" w:hint="default"/>
      </w:rPr>
    </w:lvl>
    <w:lvl w:ilvl="2" w:tplc="3212557C" w:tentative="1">
      <w:start w:val="1"/>
      <w:numFmt w:val="bullet"/>
      <w:lvlText w:val="•"/>
      <w:lvlJc w:val="left"/>
      <w:pPr>
        <w:tabs>
          <w:tab w:val="num" w:pos="1800"/>
        </w:tabs>
        <w:ind w:left="1800" w:hanging="360"/>
      </w:pPr>
      <w:rPr>
        <w:rFonts w:ascii="Arial" w:hAnsi="Arial" w:hint="default"/>
      </w:rPr>
    </w:lvl>
    <w:lvl w:ilvl="3" w:tplc="CAFA5624" w:tentative="1">
      <w:start w:val="1"/>
      <w:numFmt w:val="bullet"/>
      <w:lvlText w:val="•"/>
      <w:lvlJc w:val="left"/>
      <w:pPr>
        <w:tabs>
          <w:tab w:val="num" w:pos="2520"/>
        </w:tabs>
        <w:ind w:left="2520" w:hanging="360"/>
      </w:pPr>
      <w:rPr>
        <w:rFonts w:ascii="Arial" w:hAnsi="Arial" w:hint="default"/>
      </w:rPr>
    </w:lvl>
    <w:lvl w:ilvl="4" w:tplc="249AB3CC" w:tentative="1">
      <w:start w:val="1"/>
      <w:numFmt w:val="bullet"/>
      <w:lvlText w:val="•"/>
      <w:lvlJc w:val="left"/>
      <w:pPr>
        <w:tabs>
          <w:tab w:val="num" w:pos="3240"/>
        </w:tabs>
        <w:ind w:left="3240" w:hanging="360"/>
      </w:pPr>
      <w:rPr>
        <w:rFonts w:ascii="Arial" w:hAnsi="Arial" w:hint="default"/>
      </w:rPr>
    </w:lvl>
    <w:lvl w:ilvl="5" w:tplc="3C889D5A" w:tentative="1">
      <w:start w:val="1"/>
      <w:numFmt w:val="bullet"/>
      <w:lvlText w:val="•"/>
      <w:lvlJc w:val="left"/>
      <w:pPr>
        <w:tabs>
          <w:tab w:val="num" w:pos="3960"/>
        </w:tabs>
        <w:ind w:left="3960" w:hanging="360"/>
      </w:pPr>
      <w:rPr>
        <w:rFonts w:ascii="Arial" w:hAnsi="Arial" w:hint="default"/>
      </w:rPr>
    </w:lvl>
    <w:lvl w:ilvl="6" w:tplc="F232EA92" w:tentative="1">
      <w:start w:val="1"/>
      <w:numFmt w:val="bullet"/>
      <w:lvlText w:val="•"/>
      <w:lvlJc w:val="left"/>
      <w:pPr>
        <w:tabs>
          <w:tab w:val="num" w:pos="4680"/>
        </w:tabs>
        <w:ind w:left="4680" w:hanging="360"/>
      </w:pPr>
      <w:rPr>
        <w:rFonts w:ascii="Arial" w:hAnsi="Arial" w:hint="default"/>
      </w:rPr>
    </w:lvl>
    <w:lvl w:ilvl="7" w:tplc="A2868C78" w:tentative="1">
      <w:start w:val="1"/>
      <w:numFmt w:val="bullet"/>
      <w:lvlText w:val="•"/>
      <w:lvlJc w:val="left"/>
      <w:pPr>
        <w:tabs>
          <w:tab w:val="num" w:pos="5400"/>
        </w:tabs>
        <w:ind w:left="5400" w:hanging="360"/>
      </w:pPr>
      <w:rPr>
        <w:rFonts w:ascii="Arial" w:hAnsi="Arial" w:hint="default"/>
      </w:rPr>
    </w:lvl>
    <w:lvl w:ilvl="8" w:tplc="66240644" w:tentative="1">
      <w:start w:val="1"/>
      <w:numFmt w:val="bullet"/>
      <w:lvlText w:val="•"/>
      <w:lvlJc w:val="left"/>
      <w:pPr>
        <w:tabs>
          <w:tab w:val="num" w:pos="6120"/>
        </w:tabs>
        <w:ind w:left="6120" w:hanging="360"/>
      </w:pPr>
      <w:rPr>
        <w:rFonts w:ascii="Arial" w:hAnsi="Arial" w:hint="default"/>
      </w:rPr>
    </w:lvl>
  </w:abstractNum>
  <w:abstractNum w:abstractNumId="103" w15:restartNumberingAfterBreak="0">
    <w:nsid w:val="5CD220AC"/>
    <w:multiLevelType w:val="hybridMultilevel"/>
    <w:tmpl w:val="227A2DD4"/>
    <w:lvl w:ilvl="0" w:tplc="A2EE2216">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5E617BE8"/>
    <w:multiLevelType w:val="multilevel"/>
    <w:tmpl w:val="A7FACBD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5" w15:restartNumberingAfterBreak="0">
    <w:nsid w:val="618B5EAC"/>
    <w:multiLevelType w:val="hybridMultilevel"/>
    <w:tmpl w:val="7938C936"/>
    <w:lvl w:ilvl="0" w:tplc="B9825C8E">
      <w:start w:val="1"/>
      <w:numFmt w:val="bullet"/>
      <w:lvlText w:val="•"/>
      <w:lvlJc w:val="left"/>
      <w:pPr>
        <w:tabs>
          <w:tab w:val="num" w:pos="360"/>
        </w:tabs>
        <w:ind w:left="360" w:hanging="360"/>
      </w:pPr>
      <w:rPr>
        <w:rFonts w:ascii="Arial" w:hAnsi="Arial" w:hint="default"/>
      </w:rPr>
    </w:lvl>
    <w:lvl w:ilvl="1" w:tplc="2F565738" w:tentative="1">
      <w:start w:val="1"/>
      <w:numFmt w:val="bullet"/>
      <w:lvlText w:val="•"/>
      <w:lvlJc w:val="left"/>
      <w:pPr>
        <w:tabs>
          <w:tab w:val="num" w:pos="1080"/>
        </w:tabs>
        <w:ind w:left="1080" w:hanging="360"/>
      </w:pPr>
      <w:rPr>
        <w:rFonts w:ascii="Arial" w:hAnsi="Arial" w:hint="default"/>
      </w:rPr>
    </w:lvl>
    <w:lvl w:ilvl="2" w:tplc="84148F84" w:tentative="1">
      <w:start w:val="1"/>
      <w:numFmt w:val="bullet"/>
      <w:lvlText w:val="•"/>
      <w:lvlJc w:val="left"/>
      <w:pPr>
        <w:tabs>
          <w:tab w:val="num" w:pos="1800"/>
        </w:tabs>
        <w:ind w:left="1800" w:hanging="360"/>
      </w:pPr>
      <w:rPr>
        <w:rFonts w:ascii="Arial" w:hAnsi="Arial" w:hint="default"/>
      </w:rPr>
    </w:lvl>
    <w:lvl w:ilvl="3" w:tplc="67BC1E48" w:tentative="1">
      <w:start w:val="1"/>
      <w:numFmt w:val="bullet"/>
      <w:lvlText w:val="•"/>
      <w:lvlJc w:val="left"/>
      <w:pPr>
        <w:tabs>
          <w:tab w:val="num" w:pos="2520"/>
        </w:tabs>
        <w:ind w:left="2520" w:hanging="360"/>
      </w:pPr>
      <w:rPr>
        <w:rFonts w:ascii="Arial" w:hAnsi="Arial" w:hint="default"/>
      </w:rPr>
    </w:lvl>
    <w:lvl w:ilvl="4" w:tplc="FF12DE1E" w:tentative="1">
      <w:start w:val="1"/>
      <w:numFmt w:val="bullet"/>
      <w:lvlText w:val="•"/>
      <w:lvlJc w:val="left"/>
      <w:pPr>
        <w:tabs>
          <w:tab w:val="num" w:pos="3240"/>
        </w:tabs>
        <w:ind w:left="3240" w:hanging="360"/>
      </w:pPr>
      <w:rPr>
        <w:rFonts w:ascii="Arial" w:hAnsi="Arial" w:hint="default"/>
      </w:rPr>
    </w:lvl>
    <w:lvl w:ilvl="5" w:tplc="9DD8D92A" w:tentative="1">
      <w:start w:val="1"/>
      <w:numFmt w:val="bullet"/>
      <w:lvlText w:val="•"/>
      <w:lvlJc w:val="left"/>
      <w:pPr>
        <w:tabs>
          <w:tab w:val="num" w:pos="3960"/>
        </w:tabs>
        <w:ind w:left="3960" w:hanging="360"/>
      </w:pPr>
      <w:rPr>
        <w:rFonts w:ascii="Arial" w:hAnsi="Arial" w:hint="default"/>
      </w:rPr>
    </w:lvl>
    <w:lvl w:ilvl="6" w:tplc="AF164CAE" w:tentative="1">
      <w:start w:val="1"/>
      <w:numFmt w:val="bullet"/>
      <w:lvlText w:val="•"/>
      <w:lvlJc w:val="left"/>
      <w:pPr>
        <w:tabs>
          <w:tab w:val="num" w:pos="4680"/>
        </w:tabs>
        <w:ind w:left="4680" w:hanging="360"/>
      </w:pPr>
      <w:rPr>
        <w:rFonts w:ascii="Arial" w:hAnsi="Arial" w:hint="default"/>
      </w:rPr>
    </w:lvl>
    <w:lvl w:ilvl="7" w:tplc="273A1F7A" w:tentative="1">
      <w:start w:val="1"/>
      <w:numFmt w:val="bullet"/>
      <w:lvlText w:val="•"/>
      <w:lvlJc w:val="left"/>
      <w:pPr>
        <w:tabs>
          <w:tab w:val="num" w:pos="5400"/>
        </w:tabs>
        <w:ind w:left="5400" w:hanging="360"/>
      </w:pPr>
      <w:rPr>
        <w:rFonts w:ascii="Arial" w:hAnsi="Arial" w:hint="default"/>
      </w:rPr>
    </w:lvl>
    <w:lvl w:ilvl="8" w:tplc="D1FE894C" w:tentative="1">
      <w:start w:val="1"/>
      <w:numFmt w:val="bullet"/>
      <w:lvlText w:val="•"/>
      <w:lvlJc w:val="left"/>
      <w:pPr>
        <w:tabs>
          <w:tab w:val="num" w:pos="6120"/>
        </w:tabs>
        <w:ind w:left="6120" w:hanging="360"/>
      </w:pPr>
      <w:rPr>
        <w:rFonts w:ascii="Arial" w:hAnsi="Arial" w:hint="default"/>
      </w:rPr>
    </w:lvl>
  </w:abstractNum>
  <w:abstractNum w:abstractNumId="106" w15:restartNumberingAfterBreak="0">
    <w:nsid w:val="6204742D"/>
    <w:multiLevelType w:val="hybridMultilevel"/>
    <w:tmpl w:val="7CAE9400"/>
    <w:lvl w:ilvl="0" w:tplc="5C5A7FEE">
      <w:start w:val="1"/>
      <w:numFmt w:val="bullet"/>
      <w:lvlText w:val=""/>
      <w:lvlJc w:val="left"/>
      <w:pPr>
        <w:tabs>
          <w:tab w:val="num" w:pos="720"/>
        </w:tabs>
        <w:ind w:left="720" w:hanging="360"/>
      </w:pPr>
      <w:rPr>
        <w:rFonts w:ascii="Symbol" w:hAnsi="Symbol" w:hint="default"/>
      </w:rPr>
    </w:lvl>
    <w:lvl w:ilvl="1" w:tplc="5E848540" w:tentative="1">
      <w:start w:val="1"/>
      <w:numFmt w:val="bullet"/>
      <w:lvlText w:val=""/>
      <w:lvlJc w:val="left"/>
      <w:pPr>
        <w:tabs>
          <w:tab w:val="num" w:pos="1440"/>
        </w:tabs>
        <w:ind w:left="1440" w:hanging="360"/>
      </w:pPr>
      <w:rPr>
        <w:rFonts w:ascii="Symbol" w:hAnsi="Symbol" w:hint="default"/>
      </w:rPr>
    </w:lvl>
    <w:lvl w:ilvl="2" w:tplc="6C22B138" w:tentative="1">
      <w:start w:val="1"/>
      <w:numFmt w:val="bullet"/>
      <w:lvlText w:val=""/>
      <w:lvlJc w:val="left"/>
      <w:pPr>
        <w:tabs>
          <w:tab w:val="num" w:pos="2160"/>
        </w:tabs>
        <w:ind w:left="2160" w:hanging="360"/>
      </w:pPr>
      <w:rPr>
        <w:rFonts w:ascii="Symbol" w:hAnsi="Symbol" w:hint="default"/>
      </w:rPr>
    </w:lvl>
    <w:lvl w:ilvl="3" w:tplc="3C528A64" w:tentative="1">
      <w:start w:val="1"/>
      <w:numFmt w:val="bullet"/>
      <w:lvlText w:val=""/>
      <w:lvlJc w:val="left"/>
      <w:pPr>
        <w:tabs>
          <w:tab w:val="num" w:pos="2880"/>
        </w:tabs>
        <w:ind w:left="2880" w:hanging="360"/>
      </w:pPr>
      <w:rPr>
        <w:rFonts w:ascii="Symbol" w:hAnsi="Symbol" w:hint="default"/>
      </w:rPr>
    </w:lvl>
    <w:lvl w:ilvl="4" w:tplc="AA40D9BC" w:tentative="1">
      <w:start w:val="1"/>
      <w:numFmt w:val="bullet"/>
      <w:lvlText w:val=""/>
      <w:lvlJc w:val="left"/>
      <w:pPr>
        <w:tabs>
          <w:tab w:val="num" w:pos="3600"/>
        </w:tabs>
        <w:ind w:left="3600" w:hanging="360"/>
      </w:pPr>
      <w:rPr>
        <w:rFonts w:ascii="Symbol" w:hAnsi="Symbol" w:hint="default"/>
      </w:rPr>
    </w:lvl>
    <w:lvl w:ilvl="5" w:tplc="BE1A8B80" w:tentative="1">
      <w:start w:val="1"/>
      <w:numFmt w:val="bullet"/>
      <w:lvlText w:val=""/>
      <w:lvlJc w:val="left"/>
      <w:pPr>
        <w:tabs>
          <w:tab w:val="num" w:pos="4320"/>
        </w:tabs>
        <w:ind w:left="4320" w:hanging="360"/>
      </w:pPr>
      <w:rPr>
        <w:rFonts w:ascii="Symbol" w:hAnsi="Symbol" w:hint="default"/>
      </w:rPr>
    </w:lvl>
    <w:lvl w:ilvl="6" w:tplc="430227EE" w:tentative="1">
      <w:start w:val="1"/>
      <w:numFmt w:val="bullet"/>
      <w:lvlText w:val=""/>
      <w:lvlJc w:val="left"/>
      <w:pPr>
        <w:tabs>
          <w:tab w:val="num" w:pos="5040"/>
        </w:tabs>
        <w:ind w:left="5040" w:hanging="360"/>
      </w:pPr>
      <w:rPr>
        <w:rFonts w:ascii="Symbol" w:hAnsi="Symbol" w:hint="default"/>
      </w:rPr>
    </w:lvl>
    <w:lvl w:ilvl="7" w:tplc="61F20ED0" w:tentative="1">
      <w:start w:val="1"/>
      <w:numFmt w:val="bullet"/>
      <w:lvlText w:val=""/>
      <w:lvlJc w:val="left"/>
      <w:pPr>
        <w:tabs>
          <w:tab w:val="num" w:pos="5760"/>
        </w:tabs>
        <w:ind w:left="5760" w:hanging="360"/>
      </w:pPr>
      <w:rPr>
        <w:rFonts w:ascii="Symbol" w:hAnsi="Symbol" w:hint="default"/>
      </w:rPr>
    </w:lvl>
    <w:lvl w:ilvl="8" w:tplc="85AC78BA" w:tentative="1">
      <w:start w:val="1"/>
      <w:numFmt w:val="bullet"/>
      <w:lvlText w:val=""/>
      <w:lvlJc w:val="left"/>
      <w:pPr>
        <w:tabs>
          <w:tab w:val="num" w:pos="6480"/>
        </w:tabs>
        <w:ind w:left="6480" w:hanging="360"/>
      </w:pPr>
      <w:rPr>
        <w:rFonts w:ascii="Symbol" w:hAnsi="Symbol" w:hint="default"/>
      </w:rPr>
    </w:lvl>
  </w:abstractNum>
  <w:abstractNum w:abstractNumId="107" w15:restartNumberingAfterBreak="0">
    <w:nsid w:val="62261615"/>
    <w:multiLevelType w:val="hybridMultilevel"/>
    <w:tmpl w:val="B02E6F66"/>
    <w:lvl w:ilvl="0" w:tplc="1EEA58F2">
      <w:start w:val="1"/>
      <w:numFmt w:val="bullet"/>
      <w:lvlText w:val="•"/>
      <w:lvlJc w:val="left"/>
      <w:pPr>
        <w:tabs>
          <w:tab w:val="num" w:pos="360"/>
        </w:tabs>
        <w:ind w:left="360" w:hanging="360"/>
      </w:pPr>
      <w:rPr>
        <w:rFonts w:ascii="Arial" w:hAnsi="Arial" w:hint="default"/>
      </w:rPr>
    </w:lvl>
    <w:lvl w:ilvl="1" w:tplc="A9746B04" w:tentative="1">
      <w:start w:val="1"/>
      <w:numFmt w:val="bullet"/>
      <w:lvlText w:val="•"/>
      <w:lvlJc w:val="left"/>
      <w:pPr>
        <w:tabs>
          <w:tab w:val="num" w:pos="1080"/>
        </w:tabs>
        <w:ind w:left="1080" w:hanging="360"/>
      </w:pPr>
      <w:rPr>
        <w:rFonts w:ascii="Arial" w:hAnsi="Arial" w:hint="default"/>
      </w:rPr>
    </w:lvl>
    <w:lvl w:ilvl="2" w:tplc="0CF6B4CE" w:tentative="1">
      <w:start w:val="1"/>
      <w:numFmt w:val="bullet"/>
      <w:lvlText w:val="•"/>
      <w:lvlJc w:val="left"/>
      <w:pPr>
        <w:tabs>
          <w:tab w:val="num" w:pos="1800"/>
        </w:tabs>
        <w:ind w:left="1800" w:hanging="360"/>
      </w:pPr>
      <w:rPr>
        <w:rFonts w:ascii="Arial" w:hAnsi="Arial" w:hint="default"/>
      </w:rPr>
    </w:lvl>
    <w:lvl w:ilvl="3" w:tplc="F5A44EF2" w:tentative="1">
      <w:start w:val="1"/>
      <w:numFmt w:val="bullet"/>
      <w:lvlText w:val="•"/>
      <w:lvlJc w:val="left"/>
      <w:pPr>
        <w:tabs>
          <w:tab w:val="num" w:pos="2520"/>
        </w:tabs>
        <w:ind w:left="2520" w:hanging="360"/>
      </w:pPr>
      <w:rPr>
        <w:rFonts w:ascii="Arial" w:hAnsi="Arial" w:hint="default"/>
      </w:rPr>
    </w:lvl>
    <w:lvl w:ilvl="4" w:tplc="FA38DABC" w:tentative="1">
      <w:start w:val="1"/>
      <w:numFmt w:val="bullet"/>
      <w:lvlText w:val="•"/>
      <w:lvlJc w:val="left"/>
      <w:pPr>
        <w:tabs>
          <w:tab w:val="num" w:pos="3240"/>
        </w:tabs>
        <w:ind w:left="3240" w:hanging="360"/>
      </w:pPr>
      <w:rPr>
        <w:rFonts w:ascii="Arial" w:hAnsi="Arial" w:hint="default"/>
      </w:rPr>
    </w:lvl>
    <w:lvl w:ilvl="5" w:tplc="F8846B3C" w:tentative="1">
      <w:start w:val="1"/>
      <w:numFmt w:val="bullet"/>
      <w:lvlText w:val="•"/>
      <w:lvlJc w:val="left"/>
      <w:pPr>
        <w:tabs>
          <w:tab w:val="num" w:pos="3960"/>
        </w:tabs>
        <w:ind w:left="3960" w:hanging="360"/>
      </w:pPr>
      <w:rPr>
        <w:rFonts w:ascii="Arial" w:hAnsi="Arial" w:hint="default"/>
      </w:rPr>
    </w:lvl>
    <w:lvl w:ilvl="6" w:tplc="3E640D6A" w:tentative="1">
      <w:start w:val="1"/>
      <w:numFmt w:val="bullet"/>
      <w:lvlText w:val="•"/>
      <w:lvlJc w:val="left"/>
      <w:pPr>
        <w:tabs>
          <w:tab w:val="num" w:pos="4680"/>
        </w:tabs>
        <w:ind w:left="4680" w:hanging="360"/>
      </w:pPr>
      <w:rPr>
        <w:rFonts w:ascii="Arial" w:hAnsi="Arial" w:hint="default"/>
      </w:rPr>
    </w:lvl>
    <w:lvl w:ilvl="7" w:tplc="FE7EC584" w:tentative="1">
      <w:start w:val="1"/>
      <w:numFmt w:val="bullet"/>
      <w:lvlText w:val="•"/>
      <w:lvlJc w:val="left"/>
      <w:pPr>
        <w:tabs>
          <w:tab w:val="num" w:pos="5400"/>
        </w:tabs>
        <w:ind w:left="5400" w:hanging="360"/>
      </w:pPr>
      <w:rPr>
        <w:rFonts w:ascii="Arial" w:hAnsi="Arial" w:hint="default"/>
      </w:rPr>
    </w:lvl>
    <w:lvl w:ilvl="8" w:tplc="10920F12" w:tentative="1">
      <w:start w:val="1"/>
      <w:numFmt w:val="bullet"/>
      <w:lvlText w:val="•"/>
      <w:lvlJc w:val="left"/>
      <w:pPr>
        <w:tabs>
          <w:tab w:val="num" w:pos="6120"/>
        </w:tabs>
        <w:ind w:left="6120" w:hanging="360"/>
      </w:pPr>
      <w:rPr>
        <w:rFonts w:ascii="Arial" w:hAnsi="Arial" w:hint="default"/>
      </w:rPr>
    </w:lvl>
  </w:abstractNum>
  <w:abstractNum w:abstractNumId="108" w15:restartNumberingAfterBreak="0">
    <w:nsid w:val="62897EB4"/>
    <w:multiLevelType w:val="hybridMultilevel"/>
    <w:tmpl w:val="245087EC"/>
    <w:lvl w:ilvl="0" w:tplc="DB109CAA">
      <w:start w:val="1"/>
      <w:numFmt w:val="bullet"/>
      <w:lvlText w:val="•"/>
      <w:lvlJc w:val="left"/>
      <w:pPr>
        <w:tabs>
          <w:tab w:val="num" w:pos="360"/>
        </w:tabs>
        <w:ind w:left="360" w:hanging="360"/>
      </w:pPr>
      <w:rPr>
        <w:rFonts w:ascii="Arial" w:hAnsi="Arial" w:hint="default"/>
      </w:rPr>
    </w:lvl>
    <w:lvl w:ilvl="1" w:tplc="A71EBA64" w:tentative="1">
      <w:start w:val="1"/>
      <w:numFmt w:val="bullet"/>
      <w:lvlText w:val="•"/>
      <w:lvlJc w:val="left"/>
      <w:pPr>
        <w:tabs>
          <w:tab w:val="num" w:pos="1080"/>
        </w:tabs>
        <w:ind w:left="1080" w:hanging="360"/>
      </w:pPr>
      <w:rPr>
        <w:rFonts w:ascii="Arial" w:hAnsi="Arial" w:hint="default"/>
      </w:rPr>
    </w:lvl>
    <w:lvl w:ilvl="2" w:tplc="296EB994" w:tentative="1">
      <w:start w:val="1"/>
      <w:numFmt w:val="bullet"/>
      <w:lvlText w:val="•"/>
      <w:lvlJc w:val="left"/>
      <w:pPr>
        <w:tabs>
          <w:tab w:val="num" w:pos="1800"/>
        </w:tabs>
        <w:ind w:left="1800" w:hanging="360"/>
      </w:pPr>
      <w:rPr>
        <w:rFonts w:ascii="Arial" w:hAnsi="Arial" w:hint="default"/>
      </w:rPr>
    </w:lvl>
    <w:lvl w:ilvl="3" w:tplc="F2880990" w:tentative="1">
      <w:start w:val="1"/>
      <w:numFmt w:val="bullet"/>
      <w:lvlText w:val="•"/>
      <w:lvlJc w:val="left"/>
      <w:pPr>
        <w:tabs>
          <w:tab w:val="num" w:pos="2520"/>
        </w:tabs>
        <w:ind w:left="2520" w:hanging="360"/>
      </w:pPr>
      <w:rPr>
        <w:rFonts w:ascii="Arial" w:hAnsi="Arial" w:hint="default"/>
      </w:rPr>
    </w:lvl>
    <w:lvl w:ilvl="4" w:tplc="138E9954" w:tentative="1">
      <w:start w:val="1"/>
      <w:numFmt w:val="bullet"/>
      <w:lvlText w:val="•"/>
      <w:lvlJc w:val="left"/>
      <w:pPr>
        <w:tabs>
          <w:tab w:val="num" w:pos="3240"/>
        </w:tabs>
        <w:ind w:left="3240" w:hanging="360"/>
      </w:pPr>
      <w:rPr>
        <w:rFonts w:ascii="Arial" w:hAnsi="Arial" w:hint="default"/>
      </w:rPr>
    </w:lvl>
    <w:lvl w:ilvl="5" w:tplc="B9EC152A" w:tentative="1">
      <w:start w:val="1"/>
      <w:numFmt w:val="bullet"/>
      <w:lvlText w:val="•"/>
      <w:lvlJc w:val="left"/>
      <w:pPr>
        <w:tabs>
          <w:tab w:val="num" w:pos="3960"/>
        </w:tabs>
        <w:ind w:left="3960" w:hanging="360"/>
      </w:pPr>
      <w:rPr>
        <w:rFonts w:ascii="Arial" w:hAnsi="Arial" w:hint="default"/>
      </w:rPr>
    </w:lvl>
    <w:lvl w:ilvl="6" w:tplc="334A2AE2" w:tentative="1">
      <w:start w:val="1"/>
      <w:numFmt w:val="bullet"/>
      <w:lvlText w:val="•"/>
      <w:lvlJc w:val="left"/>
      <w:pPr>
        <w:tabs>
          <w:tab w:val="num" w:pos="4680"/>
        </w:tabs>
        <w:ind w:left="4680" w:hanging="360"/>
      </w:pPr>
      <w:rPr>
        <w:rFonts w:ascii="Arial" w:hAnsi="Arial" w:hint="default"/>
      </w:rPr>
    </w:lvl>
    <w:lvl w:ilvl="7" w:tplc="76E49F54" w:tentative="1">
      <w:start w:val="1"/>
      <w:numFmt w:val="bullet"/>
      <w:lvlText w:val="•"/>
      <w:lvlJc w:val="left"/>
      <w:pPr>
        <w:tabs>
          <w:tab w:val="num" w:pos="5400"/>
        </w:tabs>
        <w:ind w:left="5400" w:hanging="360"/>
      </w:pPr>
      <w:rPr>
        <w:rFonts w:ascii="Arial" w:hAnsi="Arial" w:hint="default"/>
      </w:rPr>
    </w:lvl>
    <w:lvl w:ilvl="8" w:tplc="BFF0D114" w:tentative="1">
      <w:start w:val="1"/>
      <w:numFmt w:val="bullet"/>
      <w:lvlText w:val="•"/>
      <w:lvlJc w:val="left"/>
      <w:pPr>
        <w:tabs>
          <w:tab w:val="num" w:pos="6120"/>
        </w:tabs>
        <w:ind w:left="6120" w:hanging="360"/>
      </w:pPr>
      <w:rPr>
        <w:rFonts w:ascii="Arial" w:hAnsi="Arial" w:hint="default"/>
      </w:rPr>
    </w:lvl>
  </w:abstractNum>
  <w:abstractNum w:abstractNumId="109" w15:restartNumberingAfterBreak="0">
    <w:nsid w:val="64F60B28"/>
    <w:multiLevelType w:val="hybridMultilevel"/>
    <w:tmpl w:val="668C9184"/>
    <w:lvl w:ilvl="0" w:tplc="FA0A1714">
      <w:start w:val="1"/>
      <w:numFmt w:val="bullet"/>
      <w:lvlText w:val="•"/>
      <w:lvlJc w:val="left"/>
      <w:pPr>
        <w:tabs>
          <w:tab w:val="num" w:pos="720"/>
        </w:tabs>
        <w:ind w:left="720" w:hanging="360"/>
      </w:pPr>
      <w:rPr>
        <w:rFonts w:ascii="Arial" w:hAnsi="Arial" w:hint="default"/>
      </w:rPr>
    </w:lvl>
    <w:lvl w:ilvl="1" w:tplc="A9580D58" w:tentative="1">
      <w:start w:val="1"/>
      <w:numFmt w:val="bullet"/>
      <w:lvlText w:val="•"/>
      <w:lvlJc w:val="left"/>
      <w:pPr>
        <w:tabs>
          <w:tab w:val="num" w:pos="1440"/>
        </w:tabs>
        <w:ind w:left="1440" w:hanging="360"/>
      </w:pPr>
      <w:rPr>
        <w:rFonts w:ascii="Arial" w:hAnsi="Arial" w:hint="default"/>
      </w:rPr>
    </w:lvl>
    <w:lvl w:ilvl="2" w:tplc="4E3E27D2" w:tentative="1">
      <w:start w:val="1"/>
      <w:numFmt w:val="bullet"/>
      <w:lvlText w:val="•"/>
      <w:lvlJc w:val="left"/>
      <w:pPr>
        <w:tabs>
          <w:tab w:val="num" w:pos="2160"/>
        </w:tabs>
        <w:ind w:left="2160" w:hanging="360"/>
      </w:pPr>
      <w:rPr>
        <w:rFonts w:ascii="Arial" w:hAnsi="Arial" w:hint="default"/>
      </w:rPr>
    </w:lvl>
    <w:lvl w:ilvl="3" w:tplc="FDF2CE1E" w:tentative="1">
      <w:start w:val="1"/>
      <w:numFmt w:val="bullet"/>
      <w:lvlText w:val="•"/>
      <w:lvlJc w:val="left"/>
      <w:pPr>
        <w:tabs>
          <w:tab w:val="num" w:pos="2880"/>
        </w:tabs>
        <w:ind w:left="2880" w:hanging="360"/>
      </w:pPr>
      <w:rPr>
        <w:rFonts w:ascii="Arial" w:hAnsi="Arial" w:hint="default"/>
      </w:rPr>
    </w:lvl>
    <w:lvl w:ilvl="4" w:tplc="EC88BCF4" w:tentative="1">
      <w:start w:val="1"/>
      <w:numFmt w:val="bullet"/>
      <w:lvlText w:val="•"/>
      <w:lvlJc w:val="left"/>
      <w:pPr>
        <w:tabs>
          <w:tab w:val="num" w:pos="3600"/>
        </w:tabs>
        <w:ind w:left="3600" w:hanging="360"/>
      </w:pPr>
      <w:rPr>
        <w:rFonts w:ascii="Arial" w:hAnsi="Arial" w:hint="default"/>
      </w:rPr>
    </w:lvl>
    <w:lvl w:ilvl="5" w:tplc="7F507F62" w:tentative="1">
      <w:start w:val="1"/>
      <w:numFmt w:val="bullet"/>
      <w:lvlText w:val="•"/>
      <w:lvlJc w:val="left"/>
      <w:pPr>
        <w:tabs>
          <w:tab w:val="num" w:pos="4320"/>
        </w:tabs>
        <w:ind w:left="4320" w:hanging="360"/>
      </w:pPr>
      <w:rPr>
        <w:rFonts w:ascii="Arial" w:hAnsi="Arial" w:hint="default"/>
      </w:rPr>
    </w:lvl>
    <w:lvl w:ilvl="6" w:tplc="314231D0" w:tentative="1">
      <w:start w:val="1"/>
      <w:numFmt w:val="bullet"/>
      <w:lvlText w:val="•"/>
      <w:lvlJc w:val="left"/>
      <w:pPr>
        <w:tabs>
          <w:tab w:val="num" w:pos="5040"/>
        </w:tabs>
        <w:ind w:left="5040" w:hanging="360"/>
      </w:pPr>
      <w:rPr>
        <w:rFonts w:ascii="Arial" w:hAnsi="Arial" w:hint="default"/>
      </w:rPr>
    </w:lvl>
    <w:lvl w:ilvl="7" w:tplc="7E702A36" w:tentative="1">
      <w:start w:val="1"/>
      <w:numFmt w:val="bullet"/>
      <w:lvlText w:val="•"/>
      <w:lvlJc w:val="left"/>
      <w:pPr>
        <w:tabs>
          <w:tab w:val="num" w:pos="5760"/>
        </w:tabs>
        <w:ind w:left="5760" w:hanging="360"/>
      </w:pPr>
      <w:rPr>
        <w:rFonts w:ascii="Arial" w:hAnsi="Arial" w:hint="default"/>
      </w:rPr>
    </w:lvl>
    <w:lvl w:ilvl="8" w:tplc="C4E2C85C" w:tentative="1">
      <w:start w:val="1"/>
      <w:numFmt w:val="bullet"/>
      <w:lvlText w:val="•"/>
      <w:lvlJc w:val="left"/>
      <w:pPr>
        <w:tabs>
          <w:tab w:val="num" w:pos="6480"/>
        </w:tabs>
        <w:ind w:left="6480" w:hanging="360"/>
      </w:pPr>
      <w:rPr>
        <w:rFonts w:ascii="Arial" w:hAnsi="Arial" w:hint="default"/>
      </w:rPr>
    </w:lvl>
  </w:abstractNum>
  <w:abstractNum w:abstractNumId="110" w15:restartNumberingAfterBreak="0">
    <w:nsid w:val="65803B5F"/>
    <w:multiLevelType w:val="hybridMultilevel"/>
    <w:tmpl w:val="DE66848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1" w15:restartNumberingAfterBreak="0">
    <w:nsid w:val="65F0026A"/>
    <w:multiLevelType w:val="hybridMultilevel"/>
    <w:tmpl w:val="873C85B4"/>
    <w:lvl w:ilvl="0" w:tplc="E9C60E56">
      <w:start w:val="1"/>
      <w:numFmt w:val="bullet"/>
      <w:lvlText w:val="•"/>
      <w:lvlJc w:val="left"/>
      <w:pPr>
        <w:tabs>
          <w:tab w:val="num" w:pos="720"/>
        </w:tabs>
        <w:ind w:left="720" w:hanging="360"/>
      </w:pPr>
      <w:rPr>
        <w:rFonts w:ascii="Arial" w:hAnsi="Arial" w:hint="default"/>
      </w:rPr>
    </w:lvl>
    <w:lvl w:ilvl="1" w:tplc="76C83298" w:tentative="1">
      <w:start w:val="1"/>
      <w:numFmt w:val="bullet"/>
      <w:lvlText w:val="•"/>
      <w:lvlJc w:val="left"/>
      <w:pPr>
        <w:tabs>
          <w:tab w:val="num" w:pos="1440"/>
        </w:tabs>
        <w:ind w:left="1440" w:hanging="360"/>
      </w:pPr>
      <w:rPr>
        <w:rFonts w:ascii="Arial" w:hAnsi="Arial" w:hint="default"/>
      </w:rPr>
    </w:lvl>
    <w:lvl w:ilvl="2" w:tplc="61AA0DDA" w:tentative="1">
      <w:start w:val="1"/>
      <w:numFmt w:val="bullet"/>
      <w:lvlText w:val="•"/>
      <w:lvlJc w:val="left"/>
      <w:pPr>
        <w:tabs>
          <w:tab w:val="num" w:pos="2160"/>
        </w:tabs>
        <w:ind w:left="2160" w:hanging="360"/>
      </w:pPr>
      <w:rPr>
        <w:rFonts w:ascii="Arial" w:hAnsi="Arial" w:hint="default"/>
      </w:rPr>
    </w:lvl>
    <w:lvl w:ilvl="3" w:tplc="B808892C" w:tentative="1">
      <w:start w:val="1"/>
      <w:numFmt w:val="bullet"/>
      <w:lvlText w:val="•"/>
      <w:lvlJc w:val="left"/>
      <w:pPr>
        <w:tabs>
          <w:tab w:val="num" w:pos="2880"/>
        </w:tabs>
        <w:ind w:left="2880" w:hanging="360"/>
      </w:pPr>
      <w:rPr>
        <w:rFonts w:ascii="Arial" w:hAnsi="Arial" w:hint="default"/>
      </w:rPr>
    </w:lvl>
    <w:lvl w:ilvl="4" w:tplc="D4626FF8" w:tentative="1">
      <w:start w:val="1"/>
      <w:numFmt w:val="bullet"/>
      <w:lvlText w:val="•"/>
      <w:lvlJc w:val="left"/>
      <w:pPr>
        <w:tabs>
          <w:tab w:val="num" w:pos="3600"/>
        </w:tabs>
        <w:ind w:left="3600" w:hanging="360"/>
      </w:pPr>
      <w:rPr>
        <w:rFonts w:ascii="Arial" w:hAnsi="Arial" w:hint="default"/>
      </w:rPr>
    </w:lvl>
    <w:lvl w:ilvl="5" w:tplc="D786C2FE" w:tentative="1">
      <w:start w:val="1"/>
      <w:numFmt w:val="bullet"/>
      <w:lvlText w:val="•"/>
      <w:lvlJc w:val="left"/>
      <w:pPr>
        <w:tabs>
          <w:tab w:val="num" w:pos="4320"/>
        </w:tabs>
        <w:ind w:left="4320" w:hanging="360"/>
      </w:pPr>
      <w:rPr>
        <w:rFonts w:ascii="Arial" w:hAnsi="Arial" w:hint="default"/>
      </w:rPr>
    </w:lvl>
    <w:lvl w:ilvl="6" w:tplc="17A80516" w:tentative="1">
      <w:start w:val="1"/>
      <w:numFmt w:val="bullet"/>
      <w:lvlText w:val="•"/>
      <w:lvlJc w:val="left"/>
      <w:pPr>
        <w:tabs>
          <w:tab w:val="num" w:pos="5040"/>
        </w:tabs>
        <w:ind w:left="5040" w:hanging="360"/>
      </w:pPr>
      <w:rPr>
        <w:rFonts w:ascii="Arial" w:hAnsi="Arial" w:hint="default"/>
      </w:rPr>
    </w:lvl>
    <w:lvl w:ilvl="7" w:tplc="6236070A" w:tentative="1">
      <w:start w:val="1"/>
      <w:numFmt w:val="bullet"/>
      <w:lvlText w:val="•"/>
      <w:lvlJc w:val="left"/>
      <w:pPr>
        <w:tabs>
          <w:tab w:val="num" w:pos="5760"/>
        </w:tabs>
        <w:ind w:left="5760" w:hanging="360"/>
      </w:pPr>
      <w:rPr>
        <w:rFonts w:ascii="Arial" w:hAnsi="Arial" w:hint="default"/>
      </w:rPr>
    </w:lvl>
    <w:lvl w:ilvl="8" w:tplc="8280F1AE" w:tentative="1">
      <w:start w:val="1"/>
      <w:numFmt w:val="bullet"/>
      <w:lvlText w:val="•"/>
      <w:lvlJc w:val="left"/>
      <w:pPr>
        <w:tabs>
          <w:tab w:val="num" w:pos="6480"/>
        </w:tabs>
        <w:ind w:left="6480" w:hanging="360"/>
      </w:pPr>
      <w:rPr>
        <w:rFonts w:ascii="Arial" w:hAnsi="Arial" w:hint="default"/>
      </w:rPr>
    </w:lvl>
  </w:abstractNum>
  <w:abstractNum w:abstractNumId="112" w15:restartNumberingAfterBreak="0">
    <w:nsid w:val="67BA0E38"/>
    <w:multiLevelType w:val="hybridMultilevel"/>
    <w:tmpl w:val="3F12E958"/>
    <w:lvl w:ilvl="0" w:tplc="756078E4">
      <w:start w:val="1"/>
      <w:numFmt w:val="bullet"/>
      <w:lvlText w:val="•"/>
      <w:lvlJc w:val="left"/>
      <w:pPr>
        <w:tabs>
          <w:tab w:val="num" w:pos="360"/>
        </w:tabs>
        <w:ind w:left="360" w:hanging="360"/>
      </w:pPr>
      <w:rPr>
        <w:rFonts w:ascii="Arial" w:hAnsi="Arial" w:hint="default"/>
      </w:rPr>
    </w:lvl>
    <w:lvl w:ilvl="1" w:tplc="3146920A">
      <w:start w:val="1"/>
      <w:numFmt w:val="bullet"/>
      <w:lvlText w:val="•"/>
      <w:lvlJc w:val="left"/>
      <w:pPr>
        <w:tabs>
          <w:tab w:val="num" w:pos="1080"/>
        </w:tabs>
        <w:ind w:left="1080" w:hanging="360"/>
      </w:pPr>
      <w:rPr>
        <w:rFonts w:ascii="Arial" w:hAnsi="Arial" w:hint="default"/>
      </w:rPr>
    </w:lvl>
    <w:lvl w:ilvl="2" w:tplc="09D22C36" w:tentative="1">
      <w:start w:val="1"/>
      <w:numFmt w:val="bullet"/>
      <w:lvlText w:val="•"/>
      <w:lvlJc w:val="left"/>
      <w:pPr>
        <w:tabs>
          <w:tab w:val="num" w:pos="1800"/>
        </w:tabs>
        <w:ind w:left="1800" w:hanging="360"/>
      </w:pPr>
      <w:rPr>
        <w:rFonts w:ascii="Arial" w:hAnsi="Arial" w:hint="default"/>
      </w:rPr>
    </w:lvl>
    <w:lvl w:ilvl="3" w:tplc="9DCC2256" w:tentative="1">
      <w:start w:val="1"/>
      <w:numFmt w:val="bullet"/>
      <w:lvlText w:val="•"/>
      <w:lvlJc w:val="left"/>
      <w:pPr>
        <w:tabs>
          <w:tab w:val="num" w:pos="2520"/>
        </w:tabs>
        <w:ind w:left="2520" w:hanging="360"/>
      </w:pPr>
      <w:rPr>
        <w:rFonts w:ascii="Arial" w:hAnsi="Arial" w:hint="default"/>
      </w:rPr>
    </w:lvl>
    <w:lvl w:ilvl="4" w:tplc="ACFA68AA" w:tentative="1">
      <w:start w:val="1"/>
      <w:numFmt w:val="bullet"/>
      <w:lvlText w:val="•"/>
      <w:lvlJc w:val="left"/>
      <w:pPr>
        <w:tabs>
          <w:tab w:val="num" w:pos="3240"/>
        </w:tabs>
        <w:ind w:left="3240" w:hanging="360"/>
      </w:pPr>
      <w:rPr>
        <w:rFonts w:ascii="Arial" w:hAnsi="Arial" w:hint="default"/>
      </w:rPr>
    </w:lvl>
    <w:lvl w:ilvl="5" w:tplc="E236F3B0" w:tentative="1">
      <w:start w:val="1"/>
      <w:numFmt w:val="bullet"/>
      <w:lvlText w:val="•"/>
      <w:lvlJc w:val="left"/>
      <w:pPr>
        <w:tabs>
          <w:tab w:val="num" w:pos="3960"/>
        </w:tabs>
        <w:ind w:left="3960" w:hanging="360"/>
      </w:pPr>
      <w:rPr>
        <w:rFonts w:ascii="Arial" w:hAnsi="Arial" w:hint="default"/>
      </w:rPr>
    </w:lvl>
    <w:lvl w:ilvl="6" w:tplc="32926808" w:tentative="1">
      <w:start w:val="1"/>
      <w:numFmt w:val="bullet"/>
      <w:lvlText w:val="•"/>
      <w:lvlJc w:val="left"/>
      <w:pPr>
        <w:tabs>
          <w:tab w:val="num" w:pos="4680"/>
        </w:tabs>
        <w:ind w:left="4680" w:hanging="360"/>
      </w:pPr>
      <w:rPr>
        <w:rFonts w:ascii="Arial" w:hAnsi="Arial" w:hint="default"/>
      </w:rPr>
    </w:lvl>
    <w:lvl w:ilvl="7" w:tplc="6DBAFAC8" w:tentative="1">
      <w:start w:val="1"/>
      <w:numFmt w:val="bullet"/>
      <w:lvlText w:val="•"/>
      <w:lvlJc w:val="left"/>
      <w:pPr>
        <w:tabs>
          <w:tab w:val="num" w:pos="5400"/>
        </w:tabs>
        <w:ind w:left="5400" w:hanging="360"/>
      </w:pPr>
      <w:rPr>
        <w:rFonts w:ascii="Arial" w:hAnsi="Arial" w:hint="default"/>
      </w:rPr>
    </w:lvl>
    <w:lvl w:ilvl="8" w:tplc="8DEAE326" w:tentative="1">
      <w:start w:val="1"/>
      <w:numFmt w:val="bullet"/>
      <w:lvlText w:val="•"/>
      <w:lvlJc w:val="left"/>
      <w:pPr>
        <w:tabs>
          <w:tab w:val="num" w:pos="6120"/>
        </w:tabs>
        <w:ind w:left="6120" w:hanging="360"/>
      </w:pPr>
      <w:rPr>
        <w:rFonts w:ascii="Arial" w:hAnsi="Arial" w:hint="default"/>
      </w:rPr>
    </w:lvl>
  </w:abstractNum>
  <w:abstractNum w:abstractNumId="113" w15:restartNumberingAfterBreak="0">
    <w:nsid w:val="683B7103"/>
    <w:multiLevelType w:val="hybridMultilevel"/>
    <w:tmpl w:val="6F1269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4" w15:restartNumberingAfterBreak="0">
    <w:nsid w:val="68834959"/>
    <w:multiLevelType w:val="hybridMultilevel"/>
    <w:tmpl w:val="403CBD0C"/>
    <w:lvl w:ilvl="0" w:tplc="E9783494">
      <w:start w:val="1"/>
      <w:numFmt w:val="bullet"/>
      <w:lvlText w:val="•"/>
      <w:lvlJc w:val="left"/>
      <w:pPr>
        <w:tabs>
          <w:tab w:val="num" w:pos="720"/>
        </w:tabs>
        <w:ind w:left="720" w:hanging="360"/>
      </w:pPr>
      <w:rPr>
        <w:rFonts w:ascii="Arial" w:hAnsi="Arial" w:hint="default"/>
      </w:rPr>
    </w:lvl>
    <w:lvl w:ilvl="1" w:tplc="66A2CEDE" w:tentative="1">
      <w:start w:val="1"/>
      <w:numFmt w:val="bullet"/>
      <w:lvlText w:val="•"/>
      <w:lvlJc w:val="left"/>
      <w:pPr>
        <w:tabs>
          <w:tab w:val="num" w:pos="1440"/>
        </w:tabs>
        <w:ind w:left="1440" w:hanging="360"/>
      </w:pPr>
      <w:rPr>
        <w:rFonts w:ascii="Arial" w:hAnsi="Arial" w:hint="default"/>
      </w:rPr>
    </w:lvl>
    <w:lvl w:ilvl="2" w:tplc="93246EE2" w:tentative="1">
      <w:start w:val="1"/>
      <w:numFmt w:val="bullet"/>
      <w:lvlText w:val="•"/>
      <w:lvlJc w:val="left"/>
      <w:pPr>
        <w:tabs>
          <w:tab w:val="num" w:pos="2160"/>
        </w:tabs>
        <w:ind w:left="2160" w:hanging="360"/>
      </w:pPr>
      <w:rPr>
        <w:rFonts w:ascii="Arial" w:hAnsi="Arial" w:hint="default"/>
      </w:rPr>
    </w:lvl>
    <w:lvl w:ilvl="3" w:tplc="6322A476" w:tentative="1">
      <w:start w:val="1"/>
      <w:numFmt w:val="bullet"/>
      <w:lvlText w:val="•"/>
      <w:lvlJc w:val="left"/>
      <w:pPr>
        <w:tabs>
          <w:tab w:val="num" w:pos="2880"/>
        </w:tabs>
        <w:ind w:left="2880" w:hanging="360"/>
      </w:pPr>
      <w:rPr>
        <w:rFonts w:ascii="Arial" w:hAnsi="Arial" w:hint="default"/>
      </w:rPr>
    </w:lvl>
    <w:lvl w:ilvl="4" w:tplc="B044C356" w:tentative="1">
      <w:start w:val="1"/>
      <w:numFmt w:val="bullet"/>
      <w:lvlText w:val="•"/>
      <w:lvlJc w:val="left"/>
      <w:pPr>
        <w:tabs>
          <w:tab w:val="num" w:pos="3600"/>
        </w:tabs>
        <w:ind w:left="3600" w:hanging="360"/>
      </w:pPr>
      <w:rPr>
        <w:rFonts w:ascii="Arial" w:hAnsi="Arial" w:hint="default"/>
      </w:rPr>
    </w:lvl>
    <w:lvl w:ilvl="5" w:tplc="6948713A" w:tentative="1">
      <w:start w:val="1"/>
      <w:numFmt w:val="bullet"/>
      <w:lvlText w:val="•"/>
      <w:lvlJc w:val="left"/>
      <w:pPr>
        <w:tabs>
          <w:tab w:val="num" w:pos="4320"/>
        </w:tabs>
        <w:ind w:left="4320" w:hanging="360"/>
      </w:pPr>
      <w:rPr>
        <w:rFonts w:ascii="Arial" w:hAnsi="Arial" w:hint="default"/>
      </w:rPr>
    </w:lvl>
    <w:lvl w:ilvl="6" w:tplc="53C8B64E" w:tentative="1">
      <w:start w:val="1"/>
      <w:numFmt w:val="bullet"/>
      <w:lvlText w:val="•"/>
      <w:lvlJc w:val="left"/>
      <w:pPr>
        <w:tabs>
          <w:tab w:val="num" w:pos="5040"/>
        </w:tabs>
        <w:ind w:left="5040" w:hanging="360"/>
      </w:pPr>
      <w:rPr>
        <w:rFonts w:ascii="Arial" w:hAnsi="Arial" w:hint="default"/>
      </w:rPr>
    </w:lvl>
    <w:lvl w:ilvl="7" w:tplc="61487A90" w:tentative="1">
      <w:start w:val="1"/>
      <w:numFmt w:val="bullet"/>
      <w:lvlText w:val="•"/>
      <w:lvlJc w:val="left"/>
      <w:pPr>
        <w:tabs>
          <w:tab w:val="num" w:pos="5760"/>
        </w:tabs>
        <w:ind w:left="5760" w:hanging="360"/>
      </w:pPr>
      <w:rPr>
        <w:rFonts w:ascii="Arial" w:hAnsi="Arial" w:hint="default"/>
      </w:rPr>
    </w:lvl>
    <w:lvl w:ilvl="8" w:tplc="565CA12E" w:tentative="1">
      <w:start w:val="1"/>
      <w:numFmt w:val="bullet"/>
      <w:lvlText w:val="•"/>
      <w:lvlJc w:val="left"/>
      <w:pPr>
        <w:tabs>
          <w:tab w:val="num" w:pos="6480"/>
        </w:tabs>
        <w:ind w:left="6480" w:hanging="360"/>
      </w:pPr>
      <w:rPr>
        <w:rFonts w:ascii="Arial" w:hAnsi="Arial" w:hint="default"/>
      </w:rPr>
    </w:lvl>
  </w:abstractNum>
  <w:abstractNum w:abstractNumId="115" w15:restartNumberingAfterBreak="0">
    <w:nsid w:val="697D214A"/>
    <w:multiLevelType w:val="hybridMultilevel"/>
    <w:tmpl w:val="B7F4A2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6BB41FB5"/>
    <w:multiLevelType w:val="hybridMultilevel"/>
    <w:tmpl w:val="331053C2"/>
    <w:lvl w:ilvl="0" w:tplc="C7BE4D1E">
      <w:start w:val="1"/>
      <w:numFmt w:val="bullet"/>
      <w:lvlText w:val=""/>
      <w:lvlJc w:val="left"/>
      <w:pPr>
        <w:tabs>
          <w:tab w:val="num" w:pos="360"/>
        </w:tabs>
        <w:ind w:left="360" w:hanging="360"/>
      </w:pPr>
      <w:rPr>
        <w:rFonts w:ascii="Symbol" w:hAnsi="Symbol" w:hint="default"/>
      </w:rPr>
    </w:lvl>
    <w:lvl w:ilvl="1" w:tplc="CBD2AC32" w:tentative="1">
      <w:start w:val="1"/>
      <w:numFmt w:val="bullet"/>
      <w:lvlText w:val=""/>
      <w:lvlJc w:val="left"/>
      <w:pPr>
        <w:tabs>
          <w:tab w:val="num" w:pos="1080"/>
        </w:tabs>
        <w:ind w:left="1080" w:hanging="360"/>
      </w:pPr>
      <w:rPr>
        <w:rFonts w:ascii="Symbol" w:hAnsi="Symbol" w:hint="default"/>
      </w:rPr>
    </w:lvl>
    <w:lvl w:ilvl="2" w:tplc="95FA14C4" w:tentative="1">
      <w:start w:val="1"/>
      <w:numFmt w:val="bullet"/>
      <w:lvlText w:val=""/>
      <w:lvlJc w:val="left"/>
      <w:pPr>
        <w:tabs>
          <w:tab w:val="num" w:pos="1800"/>
        </w:tabs>
        <w:ind w:left="1800" w:hanging="360"/>
      </w:pPr>
      <w:rPr>
        <w:rFonts w:ascii="Symbol" w:hAnsi="Symbol" w:hint="default"/>
      </w:rPr>
    </w:lvl>
    <w:lvl w:ilvl="3" w:tplc="EF400D2E" w:tentative="1">
      <w:start w:val="1"/>
      <w:numFmt w:val="bullet"/>
      <w:lvlText w:val=""/>
      <w:lvlJc w:val="left"/>
      <w:pPr>
        <w:tabs>
          <w:tab w:val="num" w:pos="2520"/>
        </w:tabs>
        <w:ind w:left="2520" w:hanging="360"/>
      </w:pPr>
      <w:rPr>
        <w:rFonts w:ascii="Symbol" w:hAnsi="Symbol" w:hint="default"/>
      </w:rPr>
    </w:lvl>
    <w:lvl w:ilvl="4" w:tplc="015EEA52" w:tentative="1">
      <w:start w:val="1"/>
      <w:numFmt w:val="bullet"/>
      <w:lvlText w:val=""/>
      <w:lvlJc w:val="left"/>
      <w:pPr>
        <w:tabs>
          <w:tab w:val="num" w:pos="3240"/>
        </w:tabs>
        <w:ind w:left="3240" w:hanging="360"/>
      </w:pPr>
      <w:rPr>
        <w:rFonts w:ascii="Symbol" w:hAnsi="Symbol" w:hint="default"/>
      </w:rPr>
    </w:lvl>
    <w:lvl w:ilvl="5" w:tplc="EB02595C" w:tentative="1">
      <w:start w:val="1"/>
      <w:numFmt w:val="bullet"/>
      <w:lvlText w:val=""/>
      <w:lvlJc w:val="left"/>
      <w:pPr>
        <w:tabs>
          <w:tab w:val="num" w:pos="3960"/>
        </w:tabs>
        <w:ind w:left="3960" w:hanging="360"/>
      </w:pPr>
      <w:rPr>
        <w:rFonts w:ascii="Symbol" w:hAnsi="Symbol" w:hint="default"/>
      </w:rPr>
    </w:lvl>
    <w:lvl w:ilvl="6" w:tplc="9D94A5BC" w:tentative="1">
      <w:start w:val="1"/>
      <w:numFmt w:val="bullet"/>
      <w:lvlText w:val=""/>
      <w:lvlJc w:val="left"/>
      <w:pPr>
        <w:tabs>
          <w:tab w:val="num" w:pos="4680"/>
        </w:tabs>
        <w:ind w:left="4680" w:hanging="360"/>
      </w:pPr>
      <w:rPr>
        <w:rFonts w:ascii="Symbol" w:hAnsi="Symbol" w:hint="default"/>
      </w:rPr>
    </w:lvl>
    <w:lvl w:ilvl="7" w:tplc="CA687DB8" w:tentative="1">
      <w:start w:val="1"/>
      <w:numFmt w:val="bullet"/>
      <w:lvlText w:val=""/>
      <w:lvlJc w:val="left"/>
      <w:pPr>
        <w:tabs>
          <w:tab w:val="num" w:pos="5400"/>
        </w:tabs>
        <w:ind w:left="5400" w:hanging="360"/>
      </w:pPr>
      <w:rPr>
        <w:rFonts w:ascii="Symbol" w:hAnsi="Symbol" w:hint="default"/>
      </w:rPr>
    </w:lvl>
    <w:lvl w:ilvl="8" w:tplc="A37EC0FA" w:tentative="1">
      <w:start w:val="1"/>
      <w:numFmt w:val="bullet"/>
      <w:lvlText w:val=""/>
      <w:lvlJc w:val="left"/>
      <w:pPr>
        <w:tabs>
          <w:tab w:val="num" w:pos="6120"/>
        </w:tabs>
        <w:ind w:left="6120" w:hanging="360"/>
      </w:pPr>
      <w:rPr>
        <w:rFonts w:ascii="Symbol" w:hAnsi="Symbol" w:hint="default"/>
      </w:rPr>
    </w:lvl>
  </w:abstractNum>
  <w:abstractNum w:abstractNumId="117" w15:restartNumberingAfterBreak="0">
    <w:nsid w:val="6DF76F9F"/>
    <w:multiLevelType w:val="hybridMultilevel"/>
    <w:tmpl w:val="E72E8406"/>
    <w:lvl w:ilvl="0" w:tplc="5686B52A">
      <w:start w:val="1"/>
      <w:numFmt w:val="bullet"/>
      <w:lvlText w:val=""/>
      <w:lvlJc w:val="left"/>
      <w:pPr>
        <w:tabs>
          <w:tab w:val="num" w:pos="360"/>
        </w:tabs>
        <w:ind w:left="360" w:hanging="360"/>
      </w:pPr>
      <w:rPr>
        <w:rFonts w:ascii="Symbol" w:hAnsi="Symbol" w:hint="default"/>
      </w:rPr>
    </w:lvl>
    <w:lvl w:ilvl="1" w:tplc="C40A584C" w:tentative="1">
      <w:start w:val="1"/>
      <w:numFmt w:val="bullet"/>
      <w:lvlText w:val=""/>
      <w:lvlJc w:val="left"/>
      <w:pPr>
        <w:tabs>
          <w:tab w:val="num" w:pos="1080"/>
        </w:tabs>
        <w:ind w:left="1080" w:hanging="360"/>
      </w:pPr>
      <w:rPr>
        <w:rFonts w:ascii="Symbol" w:hAnsi="Symbol" w:hint="default"/>
      </w:rPr>
    </w:lvl>
    <w:lvl w:ilvl="2" w:tplc="BE2896DC" w:tentative="1">
      <w:start w:val="1"/>
      <w:numFmt w:val="bullet"/>
      <w:lvlText w:val=""/>
      <w:lvlJc w:val="left"/>
      <w:pPr>
        <w:tabs>
          <w:tab w:val="num" w:pos="1800"/>
        </w:tabs>
        <w:ind w:left="1800" w:hanging="360"/>
      </w:pPr>
      <w:rPr>
        <w:rFonts w:ascii="Symbol" w:hAnsi="Symbol" w:hint="default"/>
      </w:rPr>
    </w:lvl>
    <w:lvl w:ilvl="3" w:tplc="13A62638" w:tentative="1">
      <w:start w:val="1"/>
      <w:numFmt w:val="bullet"/>
      <w:lvlText w:val=""/>
      <w:lvlJc w:val="left"/>
      <w:pPr>
        <w:tabs>
          <w:tab w:val="num" w:pos="2520"/>
        </w:tabs>
        <w:ind w:left="2520" w:hanging="360"/>
      </w:pPr>
      <w:rPr>
        <w:rFonts w:ascii="Symbol" w:hAnsi="Symbol" w:hint="default"/>
      </w:rPr>
    </w:lvl>
    <w:lvl w:ilvl="4" w:tplc="A91AC82E" w:tentative="1">
      <w:start w:val="1"/>
      <w:numFmt w:val="bullet"/>
      <w:lvlText w:val=""/>
      <w:lvlJc w:val="left"/>
      <w:pPr>
        <w:tabs>
          <w:tab w:val="num" w:pos="3240"/>
        </w:tabs>
        <w:ind w:left="3240" w:hanging="360"/>
      </w:pPr>
      <w:rPr>
        <w:rFonts w:ascii="Symbol" w:hAnsi="Symbol" w:hint="default"/>
      </w:rPr>
    </w:lvl>
    <w:lvl w:ilvl="5" w:tplc="1C1E33AE" w:tentative="1">
      <w:start w:val="1"/>
      <w:numFmt w:val="bullet"/>
      <w:lvlText w:val=""/>
      <w:lvlJc w:val="left"/>
      <w:pPr>
        <w:tabs>
          <w:tab w:val="num" w:pos="3960"/>
        </w:tabs>
        <w:ind w:left="3960" w:hanging="360"/>
      </w:pPr>
      <w:rPr>
        <w:rFonts w:ascii="Symbol" w:hAnsi="Symbol" w:hint="default"/>
      </w:rPr>
    </w:lvl>
    <w:lvl w:ilvl="6" w:tplc="2892B5B0" w:tentative="1">
      <w:start w:val="1"/>
      <w:numFmt w:val="bullet"/>
      <w:lvlText w:val=""/>
      <w:lvlJc w:val="left"/>
      <w:pPr>
        <w:tabs>
          <w:tab w:val="num" w:pos="4680"/>
        </w:tabs>
        <w:ind w:left="4680" w:hanging="360"/>
      </w:pPr>
      <w:rPr>
        <w:rFonts w:ascii="Symbol" w:hAnsi="Symbol" w:hint="default"/>
      </w:rPr>
    </w:lvl>
    <w:lvl w:ilvl="7" w:tplc="CCE87F02" w:tentative="1">
      <w:start w:val="1"/>
      <w:numFmt w:val="bullet"/>
      <w:lvlText w:val=""/>
      <w:lvlJc w:val="left"/>
      <w:pPr>
        <w:tabs>
          <w:tab w:val="num" w:pos="5400"/>
        </w:tabs>
        <w:ind w:left="5400" w:hanging="360"/>
      </w:pPr>
      <w:rPr>
        <w:rFonts w:ascii="Symbol" w:hAnsi="Symbol" w:hint="default"/>
      </w:rPr>
    </w:lvl>
    <w:lvl w:ilvl="8" w:tplc="EC3C7FB6" w:tentative="1">
      <w:start w:val="1"/>
      <w:numFmt w:val="bullet"/>
      <w:lvlText w:val=""/>
      <w:lvlJc w:val="left"/>
      <w:pPr>
        <w:tabs>
          <w:tab w:val="num" w:pos="6120"/>
        </w:tabs>
        <w:ind w:left="6120" w:hanging="360"/>
      </w:pPr>
      <w:rPr>
        <w:rFonts w:ascii="Symbol" w:hAnsi="Symbol" w:hint="default"/>
      </w:rPr>
    </w:lvl>
  </w:abstractNum>
  <w:abstractNum w:abstractNumId="118" w15:restartNumberingAfterBreak="0">
    <w:nsid w:val="6EA279F8"/>
    <w:multiLevelType w:val="hybridMultilevel"/>
    <w:tmpl w:val="CEF07020"/>
    <w:lvl w:ilvl="0" w:tplc="0D1A1EB2">
      <w:start w:val="1"/>
      <w:numFmt w:val="bullet"/>
      <w:lvlText w:val="•"/>
      <w:lvlJc w:val="left"/>
      <w:pPr>
        <w:tabs>
          <w:tab w:val="num" w:pos="720"/>
        </w:tabs>
        <w:ind w:left="720" w:hanging="360"/>
      </w:pPr>
      <w:rPr>
        <w:rFonts w:ascii="Arial" w:hAnsi="Arial" w:hint="default"/>
      </w:rPr>
    </w:lvl>
    <w:lvl w:ilvl="1" w:tplc="F526446A" w:tentative="1">
      <w:start w:val="1"/>
      <w:numFmt w:val="bullet"/>
      <w:lvlText w:val="•"/>
      <w:lvlJc w:val="left"/>
      <w:pPr>
        <w:tabs>
          <w:tab w:val="num" w:pos="1440"/>
        </w:tabs>
        <w:ind w:left="1440" w:hanging="360"/>
      </w:pPr>
      <w:rPr>
        <w:rFonts w:ascii="Arial" w:hAnsi="Arial" w:hint="default"/>
      </w:rPr>
    </w:lvl>
    <w:lvl w:ilvl="2" w:tplc="09FA1092" w:tentative="1">
      <w:start w:val="1"/>
      <w:numFmt w:val="bullet"/>
      <w:lvlText w:val="•"/>
      <w:lvlJc w:val="left"/>
      <w:pPr>
        <w:tabs>
          <w:tab w:val="num" w:pos="2160"/>
        </w:tabs>
        <w:ind w:left="2160" w:hanging="360"/>
      </w:pPr>
      <w:rPr>
        <w:rFonts w:ascii="Arial" w:hAnsi="Arial" w:hint="default"/>
      </w:rPr>
    </w:lvl>
    <w:lvl w:ilvl="3" w:tplc="0BFAD860" w:tentative="1">
      <w:start w:val="1"/>
      <w:numFmt w:val="bullet"/>
      <w:lvlText w:val="•"/>
      <w:lvlJc w:val="left"/>
      <w:pPr>
        <w:tabs>
          <w:tab w:val="num" w:pos="2880"/>
        </w:tabs>
        <w:ind w:left="2880" w:hanging="360"/>
      </w:pPr>
      <w:rPr>
        <w:rFonts w:ascii="Arial" w:hAnsi="Arial" w:hint="default"/>
      </w:rPr>
    </w:lvl>
    <w:lvl w:ilvl="4" w:tplc="877E5562" w:tentative="1">
      <w:start w:val="1"/>
      <w:numFmt w:val="bullet"/>
      <w:lvlText w:val="•"/>
      <w:lvlJc w:val="left"/>
      <w:pPr>
        <w:tabs>
          <w:tab w:val="num" w:pos="3600"/>
        </w:tabs>
        <w:ind w:left="3600" w:hanging="360"/>
      </w:pPr>
      <w:rPr>
        <w:rFonts w:ascii="Arial" w:hAnsi="Arial" w:hint="default"/>
      </w:rPr>
    </w:lvl>
    <w:lvl w:ilvl="5" w:tplc="0A0E2DA4" w:tentative="1">
      <w:start w:val="1"/>
      <w:numFmt w:val="bullet"/>
      <w:lvlText w:val="•"/>
      <w:lvlJc w:val="left"/>
      <w:pPr>
        <w:tabs>
          <w:tab w:val="num" w:pos="4320"/>
        </w:tabs>
        <w:ind w:left="4320" w:hanging="360"/>
      </w:pPr>
      <w:rPr>
        <w:rFonts w:ascii="Arial" w:hAnsi="Arial" w:hint="default"/>
      </w:rPr>
    </w:lvl>
    <w:lvl w:ilvl="6" w:tplc="3B685244" w:tentative="1">
      <w:start w:val="1"/>
      <w:numFmt w:val="bullet"/>
      <w:lvlText w:val="•"/>
      <w:lvlJc w:val="left"/>
      <w:pPr>
        <w:tabs>
          <w:tab w:val="num" w:pos="5040"/>
        </w:tabs>
        <w:ind w:left="5040" w:hanging="360"/>
      </w:pPr>
      <w:rPr>
        <w:rFonts w:ascii="Arial" w:hAnsi="Arial" w:hint="default"/>
      </w:rPr>
    </w:lvl>
    <w:lvl w:ilvl="7" w:tplc="78A83BC4" w:tentative="1">
      <w:start w:val="1"/>
      <w:numFmt w:val="bullet"/>
      <w:lvlText w:val="•"/>
      <w:lvlJc w:val="left"/>
      <w:pPr>
        <w:tabs>
          <w:tab w:val="num" w:pos="5760"/>
        </w:tabs>
        <w:ind w:left="5760" w:hanging="360"/>
      </w:pPr>
      <w:rPr>
        <w:rFonts w:ascii="Arial" w:hAnsi="Arial" w:hint="default"/>
      </w:rPr>
    </w:lvl>
    <w:lvl w:ilvl="8" w:tplc="2EE0C9E0" w:tentative="1">
      <w:start w:val="1"/>
      <w:numFmt w:val="bullet"/>
      <w:lvlText w:val="•"/>
      <w:lvlJc w:val="left"/>
      <w:pPr>
        <w:tabs>
          <w:tab w:val="num" w:pos="6480"/>
        </w:tabs>
        <w:ind w:left="6480" w:hanging="360"/>
      </w:pPr>
      <w:rPr>
        <w:rFonts w:ascii="Arial" w:hAnsi="Arial" w:hint="default"/>
      </w:rPr>
    </w:lvl>
  </w:abstractNum>
  <w:abstractNum w:abstractNumId="119" w15:restartNumberingAfterBreak="0">
    <w:nsid w:val="6F8057FB"/>
    <w:multiLevelType w:val="hybridMultilevel"/>
    <w:tmpl w:val="04EC0D3C"/>
    <w:lvl w:ilvl="0" w:tplc="FCDACA98">
      <w:start w:val="1"/>
      <w:numFmt w:val="bullet"/>
      <w:lvlText w:val=""/>
      <w:lvlJc w:val="left"/>
      <w:pPr>
        <w:tabs>
          <w:tab w:val="num" w:pos="360"/>
        </w:tabs>
        <w:ind w:left="360" w:hanging="360"/>
      </w:pPr>
      <w:rPr>
        <w:rFonts w:ascii="Symbol" w:hAnsi="Symbol" w:hint="default"/>
      </w:rPr>
    </w:lvl>
    <w:lvl w:ilvl="1" w:tplc="A22CEE2C" w:tentative="1">
      <w:start w:val="1"/>
      <w:numFmt w:val="bullet"/>
      <w:lvlText w:val=""/>
      <w:lvlJc w:val="left"/>
      <w:pPr>
        <w:tabs>
          <w:tab w:val="num" w:pos="1080"/>
        </w:tabs>
        <w:ind w:left="1080" w:hanging="360"/>
      </w:pPr>
      <w:rPr>
        <w:rFonts w:ascii="Symbol" w:hAnsi="Symbol" w:hint="default"/>
      </w:rPr>
    </w:lvl>
    <w:lvl w:ilvl="2" w:tplc="C60EA95C" w:tentative="1">
      <w:start w:val="1"/>
      <w:numFmt w:val="bullet"/>
      <w:lvlText w:val=""/>
      <w:lvlJc w:val="left"/>
      <w:pPr>
        <w:tabs>
          <w:tab w:val="num" w:pos="1800"/>
        </w:tabs>
        <w:ind w:left="1800" w:hanging="360"/>
      </w:pPr>
      <w:rPr>
        <w:rFonts w:ascii="Symbol" w:hAnsi="Symbol" w:hint="default"/>
      </w:rPr>
    </w:lvl>
    <w:lvl w:ilvl="3" w:tplc="C6124C92" w:tentative="1">
      <w:start w:val="1"/>
      <w:numFmt w:val="bullet"/>
      <w:lvlText w:val=""/>
      <w:lvlJc w:val="left"/>
      <w:pPr>
        <w:tabs>
          <w:tab w:val="num" w:pos="2520"/>
        </w:tabs>
        <w:ind w:left="2520" w:hanging="360"/>
      </w:pPr>
      <w:rPr>
        <w:rFonts w:ascii="Symbol" w:hAnsi="Symbol" w:hint="default"/>
      </w:rPr>
    </w:lvl>
    <w:lvl w:ilvl="4" w:tplc="0442D240" w:tentative="1">
      <w:start w:val="1"/>
      <w:numFmt w:val="bullet"/>
      <w:lvlText w:val=""/>
      <w:lvlJc w:val="left"/>
      <w:pPr>
        <w:tabs>
          <w:tab w:val="num" w:pos="3240"/>
        </w:tabs>
        <w:ind w:left="3240" w:hanging="360"/>
      </w:pPr>
      <w:rPr>
        <w:rFonts w:ascii="Symbol" w:hAnsi="Symbol" w:hint="default"/>
      </w:rPr>
    </w:lvl>
    <w:lvl w:ilvl="5" w:tplc="995E4CE0" w:tentative="1">
      <w:start w:val="1"/>
      <w:numFmt w:val="bullet"/>
      <w:lvlText w:val=""/>
      <w:lvlJc w:val="left"/>
      <w:pPr>
        <w:tabs>
          <w:tab w:val="num" w:pos="3960"/>
        </w:tabs>
        <w:ind w:left="3960" w:hanging="360"/>
      </w:pPr>
      <w:rPr>
        <w:rFonts w:ascii="Symbol" w:hAnsi="Symbol" w:hint="default"/>
      </w:rPr>
    </w:lvl>
    <w:lvl w:ilvl="6" w:tplc="94C4BE60" w:tentative="1">
      <w:start w:val="1"/>
      <w:numFmt w:val="bullet"/>
      <w:lvlText w:val=""/>
      <w:lvlJc w:val="left"/>
      <w:pPr>
        <w:tabs>
          <w:tab w:val="num" w:pos="4680"/>
        </w:tabs>
        <w:ind w:left="4680" w:hanging="360"/>
      </w:pPr>
      <w:rPr>
        <w:rFonts w:ascii="Symbol" w:hAnsi="Symbol" w:hint="default"/>
      </w:rPr>
    </w:lvl>
    <w:lvl w:ilvl="7" w:tplc="018A468C" w:tentative="1">
      <w:start w:val="1"/>
      <w:numFmt w:val="bullet"/>
      <w:lvlText w:val=""/>
      <w:lvlJc w:val="left"/>
      <w:pPr>
        <w:tabs>
          <w:tab w:val="num" w:pos="5400"/>
        </w:tabs>
        <w:ind w:left="5400" w:hanging="360"/>
      </w:pPr>
      <w:rPr>
        <w:rFonts w:ascii="Symbol" w:hAnsi="Symbol" w:hint="default"/>
      </w:rPr>
    </w:lvl>
    <w:lvl w:ilvl="8" w:tplc="B8C4B886" w:tentative="1">
      <w:start w:val="1"/>
      <w:numFmt w:val="bullet"/>
      <w:lvlText w:val=""/>
      <w:lvlJc w:val="left"/>
      <w:pPr>
        <w:tabs>
          <w:tab w:val="num" w:pos="6120"/>
        </w:tabs>
        <w:ind w:left="6120" w:hanging="360"/>
      </w:pPr>
      <w:rPr>
        <w:rFonts w:ascii="Symbol" w:hAnsi="Symbol" w:hint="default"/>
      </w:rPr>
    </w:lvl>
  </w:abstractNum>
  <w:abstractNum w:abstractNumId="120" w15:restartNumberingAfterBreak="0">
    <w:nsid w:val="6FF72972"/>
    <w:multiLevelType w:val="hybridMultilevel"/>
    <w:tmpl w:val="660C480E"/>
    <w:lvl w:ilvl="0" w:tplc="B128BB40">
      <w:start w:val="1"/>
      <w:numFmt w:val="bullet"/>
      <w:lvlText w:val="•"/>
      <w:lvlJc w:val="left"/>
      <w:pPr>
        <w:tabs>
          <w:tab w:val="num" w:pos="360"/>
        </w:tabs>
        <w:ind w:left="360" w:hanging="360"/>
      </w:pPr>
      <w:rPr>
        <w:rFonts w:ascii="Arial" w:hAnsi="Arial" w:hint="default"/>
      </w:rPr>
    </w:lvl>
    <w:lvl w:ilvl="1" w:tplc="16FC2FEC" w:tentative="1">
      <w:start w:val="1"/>
      <w:numFmt w:val="bullet"/>
      <w:lvlText w:val="•"/>
      <w:lvlJc w:val="left"/>
      <w:pPr>
        <w:tabs>
          <w:tab w:val="num" w:pos="1080"/>
        </w:tabs>
        <w:ind w:left="1080" w:hanging="360"/>
      </w:pPr>
      <w:rPr>
        <w:rFonts w:ascii="Arial" w:hAnsi="Arial" w:hint="default"/>
      </w:rPr>
    </w:lvl>
    <w:lvl w:ilvl="2" w:tplc="D2F6C8F0" w:tentative="1">
      <w:start w:val="1"/>
      <w:numFmt w:val="bullet"/>
      <w:lvlText w:val="•"/>
      <w:lvlJc w:val="left"/>
      <w:pPr>
        <w:tabs>
          <w:tab w:val="num" w:pos="1800"/>
        </w:tabs>
        <w:ind w:left="1800" w:hanging="360"/>
      </w:pPr>
      <w:rPr>
        <w:rFonts w:ascii="Arial" w:hAnsi="Arial" w:hint="default"/>
      </w:rPr>
    </w:lvl>
    <w:lvl w:ilvl="3" w:tplc="23D2ACB4" w:tentative="1">
      <w:start w:val="1"/>
      <w:numFmt w:val="bullet"/>
      <w:lvlText w:val="•"/>
      <w:lvlJc w:val="left"/>
      <w:pPr>
        <w:tabs>
          <w:tab w:val="num" w:pos="2520"/>
        </w:tabs>
        <w:ind w:left="2520" w:hanging="360"/>
      </w:pPr>
      <w:rPr>
        <w:rFonts w:ascii="Arial" w:hAnsi="Arial" w:hint="default"/>
      </w:rPr>
    </w:lvl>
    <w:lvl w:ilvl="4" w:tplc="0F822C34" w:tentative="1">
      <w:start w:val="1"/>
      <w:numFmt w:val="bullet"/>
      <w:lvlText w:val="•"/>
      <w:lvlJc w:val="left"/>
      <w:pPr>
        <w:tabs>
          <w:tab w:val="num" w:pos="3240"/>
        </w:tabs>
        <w:ind w:left="3240" w:hanging="360"/>
      </w:pPr>
      <w:rPr>
        <w:rFonts w:ascii="Arial" w:hAnsi="Arial" w:hint="default"/>
      </w:rPr>
    </w:lvl>
    <w:lvl w:ilvl="5" w:tplc="4938437C" w:tentative="1">
      <w:start w:val="1"/>
      <w:numFmt w:val="bullet"/>
      <w:lvlText w:val="•"/>
      <w:lvlJc w:val="left"/>
      <w:pPr>
        <w:tabs>
          <w:tab w:val="num" w:pos="3960"/>
        </w:tabs>
        <w:ind w:left="3960" w:hanging="360"/>
      </w:pPr>
      <w:rPr>
        <w:rFonts w:ascii="Arial" w:hAnsi="Arial" w:hint="default"/>
      </w:rPr>
    </w:lvl>
    <w:lvl w:ilvl="6" w:tplc="5CE63854" w:tentative="1">
      <w:start w:val="1"/>
      <w:numFmt w:val="bullet"/>
      <w:lvlText w:val="•"/>
      <w:lvlJc w:val="left"/>
      <w:pPr>
        <w:tabs>
          <w:tab w:val="num" w:pos="4680"/>
        </w:tabs>
        <w:ind w:left="4680" w:hanging="360"/>
      </w:pPr>
      <w:rPr>
        <w:rFonts w:ascii="Arial" w:hAnsi="Arial" w:hint="default"/>
      </w:rPr>
    </w:lvl>
    <w:lvl w:ilvl="7" w:tplc="59662428" w:tentative="1">
      <w:start w:val="1"/>
      <w:numFmt w:val="bullet"/>
      <w:lvlText w:val="•"/>
      <w:lvlJc w:val="left"/>
      <w:pPr>
        <w:tabs>
          <w:tab w:val="num" w:pos="5400"/>
        </w:tabs>
        <w:ind w:left="5400" w:hanging="360"/>
      </w:pPr>
      <w:rPr>
        <w:rFonts w:ascii="Arial" w:hAnsi="Arial" w:hint="default"/>
      </w:rPr>
    </w:lvl>
    <w:lvl w:ilvl="8" w:tplc="947CF5E6" w:tentative="1">
      <w:start w:val="1"/>
      <w:numFmt w:val="bullet"/>
      <w:lvlText w:val="•"/>
      <w:lvlJc w:val="left"/>
      <w:pPr>
        <w:tabs>
          <w:tab w:val="num" w:pos="6120"/>
        </w:tabs>
        <w:ind w:left="6120" w:hanging="360"/>
      </w:pPr>
      <w:rPr>
        <w:rFonts w:ascii="Arial" w:hAnsi="Arial" w:hint="default"/>
      </w:rPr>
    </w:lvl>
  </w:abstractNum>
  <w:abstractNum w:abstractNumId="121" w15:restartNumberingAfterBreak="0">
    <w:nsid w:val="700D6A5C"/>
    <w:multiLevelType w:val="hybridMultilevel"/>
    <w:tmpl w:val="227C62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2" w15:restartNumberingAfterBreak="0">
    <w:nsid w:val="729103E8"/>
    <w:multiLevelType w:val="hybridMultilevel"/>
    <w:tmpl w:val="2B20B2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3" w15:restartNumberingAfterBreak="0">
    <w:nsid w:val="729E5BA6"/>
    <w:multiLevelType w:val="hybridMultilevel"/>
    <w:tmpl w:val="79C26ED6"/>
    <w:lvl w:ilvl="0" w:tplc="8920F81E">
      <w:start w:val="1"/>
      <w:numFmt w:val="bullet"/>
      <w:lvlText w:val="•"/>
      <w:lvlJc w:val="left"/>
      <w:pPr>
        <w:tabs>
          <w:tab w:val="num" w:pos="360"/>
        </w:tabs>
        <w:ind w:left="360" w:hanging="360"/>
      </w:pPr>
      <w:rPr>
        <w:rFonts w:ascii="Arial" w:hAnsi="Arial" w:hint="default"/>
      </w:rPr>
    </w:lvl>
    <w:lvl w:ilvl="1" w:tplc="1E6211E0" w:tentative="1">
      <w:start w:val="1"/>
      <w:numFmt w:val="bullet"/>
      <w:lvlText w:val="•"/>
      <w:lvlJc w:val="left"/>
      <w:pPr>
        <w:tabs>
          <w:tab w:val="num" w:pos="1080"/>
        </w:tabs>
        <w:ind w:left="1080" w:hanging="360"/>
      </w:pPr>
      <w:rPr>
        <w:rFonts w:ascii="Arial" w:hAnsi="Arial" w:hint="default"/>
      </w:rPr>
    </w:lvl>
    <w:lvl w:ilvl="2" w:tplc="0EAAF67A" w:tentative="1">
      <w:start w:val="1"/>
      <w:numFmt w:val="bullet"/>
      <w:lvlText w:val="•"/>
      <w:lvlJc w:val="left"/>
      <w:pPr>
        <w:tabs>
          <w:tab w:val="num" w:pos="1800"/>
        </w:tabs>
        <w:ind w:left="1800" w:hanging="360"/>
      </w:pPr>
      <w:rPr>
        <w:rFonts w:ascii="Arial" w:hAnsi="Arial" w:hint="default"/>
      </w:rPr>
    </w:lvl>
    <w:lvl w:ilvl="3" w:tplc="3168EBE6" w:tentative="1">
      <w:start w:val="1"/>
      <w:numFmt w:val="bullet"/>
      <w:lvlText w:val="•"/>
      <w:lvlJc w:val="left"/>
      <w:pPr>
        <w:tabs>
          <w:tab w:val="num" w:pos="2520"/>
        </w:tabs>
        <w:ind w:left="2520" w:hanging="360"/>
      </w:pPr>
      <w:rPr>
        <w:rFonts w:ascii="Arial" w:hAnsi="Arial" w:hint="default"/>
      </w:rPr>
    </w:lvl>
    <w:lvl w:ilvl="4" w:tplc="6C08F4DE" w:tentative="1">
      <w:start w:val="1"/>
      <w:numFmt w:val="bullet"/>
      <w:lvlText w:val="•"/>
      <w:lvlJc w:val="left"/>
      <w:pPr>
        <w:tabs>
          <w:tab w:val="num" w:pos="3240"/>
        </w:tabs>
        <w:ind w:left="3240" w:hanging="360"/>
      </w:pPr>
      <w:rPr>
        <w:rFonts w:ascii="Arial" w:hAnsi="Arial" w:hint="default"/>
      </w:rPr>
    </w:lvl>
    <w:lvl w:ilvl="5" w:tplc="9122680C" w:tentative="1">
      <w:start w:val="1"/>
      <w:numFmt w:val="bullet"/>
      <w:lvlText w:val="•"/>
      <w:lvlJc w:val="left"/>
      <w:pPr>
        <w:tabs>
          <w:tab w:val="num" w:pos="3960"/>
        </w:tabs>
        <w:ind w:left="3960" w:hanging="360"/>
      </w:pPr>
      <w:rPr>
        <w:rFonts w:ascii="Arial" w:hAnsi="Arial" w:hint="default"/>
      </w:rPr>
    </w:lvl>
    <w:lvl w:ilvl="6" w:tplc="1708EE9C" w:tentative="1">
      <w:start w:val="1"/>
      <w:numFmt w:val="bullet"/>
      <w:lvlText w:val="•"/>
      <w:lvlJc w:val="left"/>
      <w:pPr>
        <w:tabs>
          <w:tab w:val="num" w:pos="4680"/>
        </w:tabs>
        <w:ind w:left="4680" w:hanging="360"/>
      </w:pPr>
      <w:rPr>
        <w:rFonts w:ascii="Arial" w:hAnsi="Arial" w:hint="default"/>
      </w:rPr>
    </w:lvl>
    <w:lvl w:ilvl="7" w:tplc="96CEFEBC" w:tentative="1">
      <w:start w:val="1"/>
      <w:numFmt w:val="bullet"/>
      <w:lvlText w:val="•"/>
      <w:lvlJc w:val="left"/>
      <w:pPr>
        <w:tabs>
          <w:tab w:val="num" w:pos="5400"/>
        </w:tabs>
        <w:ind w:left="5400" w:hanging="360"/>
      </w:pPr>
      <w:rPr>
        <w:rFonts w:ascii="Arial" w:hAnsi="Arial" w:hint="default"/>
      </w:rPr>
    </w:lvl>
    <w:lvl w:ilvl="8" w:tplc="2918FB7E" w:tentative="1">
      <w:start w:val="1"/>
      <w:numFmt w:val="bullet"/>
      <w:lvlText w:val="•"/>
      <w:lvlJc w:val="left"/>
      <w:pPr>
        <w:tabs>
          <w:tab w:val="num" w:pos="6120"/>
        </w:tabs>
        <w:ind w:left="6120" w:hanging="360"/>
      </w:pPr>
      <w:rPr>
        <w:rFonts w:ascii="Arial" w:hAnsi="Arial" w:hint="default"/>
      </w:rPr>
    </w:lvl>
  </w:abstractNum>
  <w:abstractNum w:abstractNumId="124" w15:restartNumberingAfterBreak="0">
    <w:nsid w:val="72F74798"/>
    <w:multiLevelType w:val="hybridMultilevel"/>
    <w:tmpl w:val="905201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 w15:restartNumberingAfterBreak="0">
    <w:nsid w:val="73A3050A"/>
    <w:multiLevelType w:val="hybridMultilevel"/>
    <w:tmpl w:val="DB68B886"/>
    <w:lvl w:ilvl="0" w:tplc="8F7638DE">
      <w:start w:val="1"/>
      <w:numFmt w:val="bullet"/>
      <w:lvlText w:val="•"/>
      <w:lvlJc w:val="left"/>
      <w:pPr>
        <w:tabs>
          <w:tab w:val="num" w:pos="720"/>
        </w:tabs>
        <w:ind w:left="720" w:hanging="360"/>
      </w:pPr>
      <w:rPr>
        <w:rFonts w:ascii="Arial" w:hAnsi="Arial" w:hint="default"/>
      </w:rPr>
    </w:lvl>
    <w:lvl w:ilvl="1" w:tplc="2812ADE6" w:tentative="1">
      <w:start w:val="1"/>
      <w:numFmt w:val="bullet"/>
      <w:lvlText w:val="•"/>
      <w:lvlJc w:val="left"/>
      <w:pPr>
        <w:tabs>
          <w:tab w:val="num" w:pos="1440"/>
        </w:tabs>
        <w:ind w:left="1440" w:hanging="360"/>
      </w:pPr>
      <w:rPr>
        <w:rFonts w:ascii="Arial" w:hAnsi="Arial" w:hint="default"/>
      </w:rPr>
    </w:lvl>
    <w:lvl w:ilvl="2" w:tplc="F148DE92" w:tentative="1">
      <w:start w:val="1"/>
      <w:numFmt w:val="bullet"/>
      <w:lvlText w:val="•"/>
      <w:lvlJc w:val="left"/>
      <w:pPr>
        <w:tabs>
          <w:tab w:val="num" w:pos="2160"/>
        </w:tabs>
        <w:ind w:left="2160" w:hanging="360"/>
      </w:pPr>
      <w:rPr>
        <w:rFonts w:ascii="Arial" w:hAnsi="Arial" w:hint="default"/>
      </w:rPr>
    </w:lvl>
    <w:lvl w:ilvl="3" w:tplc="0228F0AC" w:tentative="1">
      <w:start w:val="1"/>
      <w:numFmt w:val="bullet"/>
      <w:lvlText w:val="•"/>
      <w:lvlJc w:val="left"/>
      <w:pPr>
        <w:tabs>
          <w:tab w:val="num" w:pos="2880"/>
        </w:tabs>
        <w:ind w:left="2880" w:hanging="360"/>
      </w:pPr>
      <w:rPr>
        <w:rFonts w:ascii="Arial" w:hAnsi="Arial" w:hint="default"/>
      </w:rPr>
    </w:lvl>
    <w:lvl w:ilvl="4" w:tplc="82DC9CBE" w:tentative="1">
      <w:start w:val="1"/>
      <w:numFmt w:val="bullet"/>
      <w:lvlText w:val="•"/>
      <w:lvlJc w:val="left"/>
      <w:pPr>
        <w:tabs>
          <w:tab w:val="num" w:pos="3600"/>
        </w:tabs>
        <w:ind w:left="3600" w:hanging="360"/>
      </w:pPr>
      <w:rPr>
        <w:rFonts w:ascii="Arial" w:hAnsi="Arial" w:hint="default"/>
      </w:rPr>
    </w:lvl>
    <w:lvl w:ilvl="5" w:tplc="C8E0C5F8" w:tentative="1">
      <w:start w:val="1"/>
      <w:numFmt w:val="bullet"/>
      <w:lvlText w:val="•"/>
      <w:lvlJc w:val="left"/>
      <w:pPr>
        <w:tabs>
          <w:tab w:val="num" w:pos="4320"/>
        </w:tabs>
        <w:ind w:left="4320" w:hanging="360"/>
      </w:pPr>
      <w:rPr>
        <w:rFonts w:ascii="Arial" w:hAnsi="Arial" w:hint="default"/>
      </w:rPr>
    </w:lvl>
    <w:lvl w:ilvl="6" w:tplc="65062E2E" w:tentative="1">
      <w:start w:val="1"/>
      <w:numFmt w:val="bullet"/>
      <w:lvlText w:val="•"/>
      <w:lvlJc w:val="left"/>
      <w:pPr>
        <w:tabs>
          <w:tab w:val="num" w:pos="5040"/>
        </w:tabs>
        <w:ind w:left="5040" w:hanging="360"/>
      </w:pPr>
      <w:rPr>
        <w:rFonts w:ascii="Arial" w:hAnsi="Arial" w:hint="default"/>
      </w:rPr>
    </w:lvl>
    <w:lvl w:ilvl="7" w:tplc="E0442656" w:tentative="1">
      <w:start w:val="1"/>
      <w:numFmt w:val="bullet"/>
      <w:lvlText w:val="•"/>
      <w:lvlJc w:val="left"/>
      <w:pPr>
        <w:tabs>
          <w:tab w:val="num" w:pos="5760"/>
        </w:tabs>
        <w:ind w:left="5760" w:hanging="360"/>
      </w:pPr>
      <w:rPr>
        <w:rFonts w:ascii="Arial" w:hAnsi="Arial" w:hint="default"/>
      </w:rPr>
    </w:lvl>
    <w:lvl w:ilvl="8" w:tplc="13143BB6" w:tentative="1">
      <w:start w:val="1"/>
      <w:numFmt w:val="bullet"/>
      <w:lvlText w:val="•"/>
      <w:lvlJc w:val="left"/>
      <w:pPr>
        <w:tabs>
          <w:tab w:val="num" w:pos="6480"/>
        </w:tabs>
        <w:ind w:left="6480" w:hanging="360"/>
      </w:pPr>
      <w:rPr>
        <w:rFonts w:ascii="Arial" w:hAnsi="Arial" w:hint="default"/>
      </w:rPr>
    </w:lvl>
  </w:abstractNum>
  <w:abstractNum w:abstractNumId="126" w15:restartNumberingAfterBreak="0">
    <w:nsid w:val="73E03529"/>
    <w:multiLevelType w:val="hybridMultilevel"/>
    <w:tmpl w:val="3B160FFA"/>
    <w:lvl w:ilvl="0" w:tplc="657487B4">
      <w:start w:val="1"/>
      <w:numFmt w:val="bullet"/>
      <w:lvlText w:val="•"/>
      <w:lvlJc w:val="left"/>
      <w:pPr>
        <w:tabs>
          <w:tab w:val="num" w:pos="360"/>
        </w:tabs>
        <w:ind w:left="360" w:hanging="360"/>
      </w:pPr>
      <w:rPr>
        <w:rFonts w:ascii="Arial" w:hAnsi="Arial" w:hint="default"/>
      </w:rPr>
    </w:lvl>
    <w:lvl w:ilvl="1" w:tplc="687A760C" w:tentative="1">
      <w:start w:val="1"/>
      <w:numFmt w:val="bullet"/>
      <w:lvlText w:val="•"/>
      <w:lvlJc w:val="left"/>
      <w:pPr>
        <w:tabs>
          <w:tab w:val="num" w:pos="1080"/>
        </w:tabs>
        <w:ind w:left="1080" w:hanging="360"/>
      </w:pPr>
      <w:rPr>
        <w:rFonts w:ascii="Arial" w:hAnsi="Arial" w:hint="default"/>
      </w:rPr>
    </w:lvl>
    <w:lvl w:ilvl="2" w:tplc="205E1CCC" w:tentative="1">
      <w:start w:val="1"/>
      <w:numFmt w:val="bullet"/>
      <w:lvlText w:val="•"/>
      <w:lvlJc w:val="left"/>
      <w:pPr>
        <w:tabs>
          <w:tab w:val="num" w:pos="1800"/>
        </w:tabs>
        <w:ind w:left="1800" w:hanging="360"/>
      </w:pPr>
      <w:rPr>
        <w:rFonts w:ascii="Arial" w:hAnsi="Arial" w:hint="default"/>
      </w:rPr>
    </w:lvl>
    <w:lvl w:ilvl="3" w:tplc="FE1AF5A2" w:tentative="1">
      <w:start w:val="1"/>
      <w:numFmt w:val="bullet"/>
      <w:lvlText w:val="•"/>
      <w:lvlJc w:val="left"/>
      <w:pPr>
        <w:tabs>
          <w:tab w:val="num" w:pos="2520"/>
        </w:tabs>
        <w:ind w:left="2520" w:hanging="360"/>
      </w:pPr>
      <w:rPr>
        <w:rFonts w:ascii="Arial" w:hAnsi="Arial" w:hint="default"/>
      </w:rPr>
    </w:lvl>
    <w:lvl w:ilvl="4" w:tplc="D7D2143C" w:tentative="1">
      <w:start w:val="1"/>
      <w:numFmt w:val="bullet"/>
      <w:lvlText w:val="•"/>
      <w:lvlJc w:val="left"/>
      <w:pPr>
        <w:tabs>
          <w:tab w:val="num" w:pos="3240"/>
        </w:tabs>
        <w:ind w:left="3240" w:hanging="360"/>
      </w:pPr>
      <w:rPr>
        <w:rFonts w:ascii="Arial" w:hAnsi="Arial" w:hint="default"/>
      </w:rPr>
    </w:lvl>
    <w:lvl w:ilvl="5" w:tplc="8F52C386" w:tentative="1">
      <w:start w:val="1"/>
      <w:numFmt w:val="bullet"/>
      <w:lvlText w:val="•"/>
      <w:lvlJc w:val="left"/>
      <w:pPr>
        <w:tabs>
          <w:tab w:val="num" w:pos="3960"/>
        </w:tabs>
        <w:ind w:left="3960" w:hanging="360"/>
      </w:pPr>
      <w:rPr>
        <w:rFonts w:ascii="Arial" w:hAnsi="Arial" w:hint="default"/>
      </w:rPr>
    </w:lvl>
    <w:lvl w:ilvl="6" w:tplc="5C78BDE8" w:tentative="1">
      <w:start w:val="1"/>
      <w:numFmt w:val="bullet"/>
      <w:lvlText w:val="•"/>
      <w:lvlJc w:val="left"/>
      <w:pPr>
        <w:tabs>
          <w:tab w:val="num" w:pos="4680"/>
        </w:tabs>
        <w:ind w:left="4680" w:hanging="360"/>
      </w:pPr>
      <w:rPr>
        <w:rFonts w:ascii="Arial" w:hAnsi="Arial" w:hint="default"/>
      </w:rPr>
    </w:lvl>
    <w:lvl w:ilvl="7" w:tplc="137E3398" w:tentative="1">
      <w:start w:val="1"/>
      <w:numFmt w:val="bullet"/>
      <w:lvlText w:val="•"/>
      <w:lvlJc w:val="left"/>
      <w:pPr>
        <w:tabs>
          <w:tab w:val="num" w:pos="5400"/>
        </w:tabs>
        <w:ind w:left="5400" w:hanging="360"/>
      </w:pPr>
      <w:rPr>
        <w:rFonts w:ascii="Arial" w:hAnsi="Arial" w:hint="default"/>
      </w:rPr>
    </w:lvl>
    <w:lvl w:ilvl="8" w:tplc="A28C8136" w:tentative="1">
      <w:start w:val="1"/>
      <w:numFmt w:val="bullet"/>
      <w:lvlText w:val="•"/>
      <w:lvlJc w:val="left"/>
      <w:pPr>
        <w:tabs>
          <w:tab w:val="num" w:pos="6120"/>
        </w:tabs>
        <w:ind w:left="6120" w:hanging="360"/>
      </w:pPr>
      <w:rPr>
        <w:rFonts w:ascii="Arial" w:hAnsi="Arial" w:hint="default"/>
      </w:rPr>
    </w:lvl>
  </w:abstractNum>
  <w:abstractNum w:abstractNumId="127" w15:restartNumberingAfterBreak="0">
    <w:nsid w:val="76376DD7"/>
    <w:multiLevelType w:val="hybridMultilevel"/>
    <w:tmpl w:val="543AB8B2"/>
    <w:lvl w:ilvl="0" w:tplc="22E86526">
      <w:start w:val="1"/>
      <w:numFmt w:val="bullet"/>
      <w:lvlText w:val="•"/>
      <w:lvlJc w:val="left"/>
      <w:pPr>
        <w:tabs>
          <w:tab w:val="num" w:pos="360"/>
        </w:tabs>
        <w:ind w:left="360" w:hanging="360"/>
      </w:pPr>
      <w:rPr>
        <w:rFonts w:ascii="Arial" w:hAnsi="Arial" w:hint="default"/>
      </w:rPr>
    </w:lvl>
    <w:lvl w:ilvl="1" w:tplc="FFF0218A" w:tentative="1">
      <w:start w:val="1"/>
      <w:numFmt w:val="bullet"/>
      <w:lvlText w:val="•"/>
      <w:lvlJc w:val="left"/>
      <w:pPr>
        <w:tabs>
          <w:tab w:val="num" w:pos="1080"/>
        </w:tabs>
        <w:ind w:left="1080" w:hanging="360"/>
      </w:pPr>
      <w:rPr>
        <w:rFonts w:ascii="Arial" w:hAnsi="Arial" w:hint="default"/>
      </w:rPr>
    </w:lvl>
    <w:lvl w:ilvl="2" w:tplc="1988D282" w:tentative="1">
      <w:start w:val="1"/>
      <w:numFmt w:val="bullet"/>
      <w:lvlText w:val="•"/>
      <w:lvlJc w:val="left"/>
      <w:pPr>
        <w:tabs>
          <w:tab w:val="num" w:pos="1800"/>
        </w:tabs>
        <w:ind w:left="1800" w:hanging="360"/>
      </w:pPr>
      <w:rPr>
        <w:rFonts w:ascii="Arial" w:hAnsi="Arial" w:hint="default"/>
      </w:rPr>
    </w:lvl>
    <w:lvl w:ilvl="3" w:tplc="5A20F602" w:tentative="1">
      <w:start w:val="1"/>
      <w:numFmt w:val="bullet"/>
      <w:lvlText w:val="•"/>
      <w:lvlJc w:val="left"/>
      <w:pPr>
        <w:tabs>
          <w:tab w:val="num" w:pos="2520"/>
        </w:tabs>
        <w:ind w:left="2520" w:hanging="360"/>
      </w:pPr>
      <w:rPr>
        <w:rFonts w:ascii="Arial" w:hAnsi="Arial" w:hint="default"/>
      </w:rPr>
    </w:lvl>
    <w:lvl w:ilvl="4" w:tplc="5EFEAA28" w:tentative="1">
      <w:start w:val="1"/>
      <w:numFmt w:val="bullet"/>
      <w:lvlText w:val="•"/>
      <w:lvlJc w:val="left"/>
      <w:pPr>
        <w:tabs>
          <w:tab w:val="num" w:pos="3240"/>
        </w:tabs>
        <w:ind w:left="3240" w:hanging="360"/>
      </w:pPr>
      <w:rPr>
        <w:rFonts w:ascii="Arial" w:hAnsi="Arial" w:hint="default"/>
      </w:rPr>
    </w:lvl>
    <w:lvl w:ilvl="5" w:tplc="734A44E6" w:tentative="1">
      <w:start w:val="1"/>
      <w:numFmt w:val="bullet"/>
      <w:lvlText w:val="•"/>
      <w:lvlJc w:val="left"/>
      <w:pPr>
        <w:tabs>
          <w:tab w:val="num" w:pos="3960"/>
        </w:tabs>
        <w:ind w:left="3960" w:hanging="360"/>
      </w:pPr>
      <w:rPr>
        <w:rFonts w:ascii="Arial" w:hAnsi="Arial" w:hint="default"/>
      </w:rPr>
    </w:lvl>
    <w:lvl w:ilvl="6" w:tplc="BA5A8AAC" w:tentative="1">
      <w:start w:val="1"/>
      <w:numFmt w:val="bullet"/>
      <w:lvlText w:val="•"/>
      <w:lvlJc w:val="left"/>
      <w:pPr>
        <w:tabs>
          <w:tab w:val="num" w:pos="4680"/>
        </w:tabs>
        <w:ind w:left="4680" w:hanging="360"/>
      </w:pPr>
      <w:rPr>
        <w:rFonts w:ascii="Arial" w:hAnsi="Arial" w:hint="default"/>
      </w:rPr>
    </w:lvl>
    <w:lvl w:ilvl="7" w:tplc="79F64266" w:tentative="1">
      <w:start w:val="1"/>
      <w:numFmt w:val="bullet"/>
      <w:lvlText w:val="•"/>
      <w:lvlJc w:val="left"/>
      <w:pPr>
        <w:tabs>
          <w:tab w:val="num" w:pos="5400"/>
        </w:tabs>
        <w:ind w:left="5400" w:hanging="360"/>
      </w:pPr>
      <w:rPr>
        <w:rFonts w:ascii="Arial" w:hAnsi="Arial" w:hint="default"/>
      </w:rPr>
    </w:lvl>
    <w:lvl w:ilvl="8" w:tplc="D4B4AA40" w:tentative="1">
      <w:start w:val="1"/>
      <w:numFmt w:val="bullet"/>
      <w:lvlText w:val="•"/>
      <w:lvlJc w:val="left"/>
      <w:pPr>
        <w:tabs>
          <w:tab w:val="num" w:pos="6120"/>
        </w:tabs>
        <w:ind w:left="6120" w:hanging="360"/>
      </w:pPr>
      <w:rPr>
        <w:rFonts w:ascii="Arial" w:hAnsi="Arial" w:hint="default"/>
      </w:rPr>
    </w:lvl>
  </w:abstractNum>
  <w:abstractNum w:abstractNumId="128" w15:restartNumberingAfterBreak="0">
    <w:nsid w:val="76B83387"/>
    <w:multiLevelType w:val="hybridMultilevel"/>
    <w:tmpl w:val="E7E4A31C"/>
    <w:lvl w:ilvl="0" w:tplc="186ADAB2">
      <w:start w:val="1"/>
      <w:numFmt w:val="bullet"/>
      <w:lvlText w:val="•"/>
      <w:lvlJc w:val="left"/>
      <w:pPr>
        <w:tabs>
          <w:tab w:val="num" w:pos="720"/>
        </w:tabs>
        <w:ind w:left="720" w:hanging="360"/>
      </w:pPr>
      <w:rPr>
        <w:rFonts w:ascii="Arial" w:hAnsi="Arial" w:hint="default"/>
      </w:rPr>
    </w:lvl>
    <w:lvl w:ilvl="1" w:tplc="8FB45924" w:tentative="1">
      <w:start w:val="1"/>
      <w:numFmt w:val="bullet"/>
      <w:lvlText w:val="•"/>
      <w:lvlJc w:val="left"/>
      <w:pPr>
        <w:tabs>
          <w:tab w:val="num" w:pos="1440"/>
        </w:tabs>
        <w:ind w:left="1440" w:hanging="360"/>
      </w:pPr>
      <w:rPr>
        <w:rFonts w:ascii="Arial" w:hAnsi="Arial" w:hint="default"/>
      </w:rPr>
    </w:lvl>
    <w:lvl w:ilvl="2" w:tplc="0CAEC2CE" w:tentative="1">
      <w:start w:val="1"/>
      <w:numFmt w:val="bullet"/>
      <w:lvlText w:val="•"/>
      <w:lvlJc w:val="left"/>
      <w:pPr>
        <w:tabs>
          <w:tab w:val="num" w:pos="2160"/>
        </w:tabs>
        <w:ind w:left="2160" w:hanging="360"/>
      </w:pPr>
      <w:rPr>
        <w:rFonts w:ascii="Arial" w:hAnsi="Arial" w:hint="default"/>
      </w:rPr>
    </w:lvl>
    <w:lvl w:ilvl="3" w:tplc="D37A6D6E" w:tentative="1">
      <w:start w:val="1"/>
      <w:numFmt w:val="bullet"/>
      <w:lvlText w:val="•"/>
      <w:lvlJc w:val="left"/>
      <w:pPr>
        <w:tabs>
          <w:tab w:val="num" w:pos="2880"/>
        </w:tabs>
        <w:ind w:left="2880" w:hanging="360"/>
      </w:pPr>
      <w:rPr>
        <w:rFonts w:ascii="Arial" w:hAnsi="Arial" w:hint="default"/>
      </w:rPr>
    </w:lvl>
    <w:lvl w:ilvl="4" w:tplc="94CA759A" w:tentative="1">
      <w:start w:val="1"/>
      <w:numFmt w:val="bullet"/>
      <w:lvlText w:val="•"/>
      <w:lvlJc w:val="left"/>
      <w:pPr>
        <w:tabs>
          <w:tab w:val="num" w:pos="3600"/>
        </w:tabs>
        <w:ind w:left="3600" w:hanging="360"/>
      </w:pPr>
      <w:rPr>
        <w:rFonts w:ascii="Arial" w:hAnsi="Arial" w:hint="default"/>
      </w:rPr>
    </w:lvl>
    <w:lvl w:ilvl="5" w:tplc="1BCCD6A2" w:tentative="1">
      <w:start w:val="1"/>
      <w:numFmt w:val="bullet"/>
      <w:lvlText w:val="•"/>
      <w:lvlJc w:val="left"/>
      <w:pPr>
        <w:tabs>
          <w:tab w:val="num" w:pos="4320"/>
        </w:tabs>
        <w:ind w:left="4320" w:hanging="360"/>
      </w:pPr>
      <w:rPr>
        <w:rFonts w:ascii="Arial" w:hAnsi="Arial" w:hint="default"/>
      </w:rPr>
    </w:lvl>
    <w:lvl w:ilvl="6" w:tplc="81CCFC98" w:tentative="1">
      <w:start w:val="1"/>
      <w:numFmt w:val="bullet"/>
      <w:lvlText w:val="•"/>
      <w:lvlJc w:val="left"/>
      <w:pPr>
        <w:tabs>
          <w:tab w:val="num" w:pos="5040"/>
        </w:tabs>
        <w:ind w:left="5040" w:hanging="360"/>
      </w:pPr>
      <w:rPr>
        <w:rFonts w:ascii="Arial" w:hAnsi="Arial" w:hint="default"/>
      </w:rPr>
    </w:lvl>
    <w:lvl w:ilvl="7" w:tplc="0B7877D8" w:tentative="1">
      <w:start w:val="1"/>
      <w:numFmt w:val="bullet"/>
      <w:lvlText w:val="•"/>
      <w:lvlJc w:val="left"/>
      <w:pPr>
        <w:tabs>
          <w:tab w:val="num" w:pos="5760"/>
        </w:tabs>
        <w:ind w:left="5760" w:hanging="360"/>
      </w:pPr>
      <w:rPr>
        <w:rFonts w:ascii="Arial" w:hAnsi="Arial" w:hint="default"/>
      </w:rPr>
    </w:lvl>
    <w:lvl w:ilvl="8" w:tplc="0B8EAC90" w:tentative="1">
      <w:start w:val="1"/>
      <w:numFmt w:val="bullet"/>
      <w:lvlText w:val="•"/>
      <w:lvlJc w:val="left"/>
      <w:pPr>
        <w:tabs>
          <w:tab w:val="num" w:pos="6480"/>
        </w:tabs>
        <w:ind w:left="6480" w:hanging="360"/>
      </w:pPr>
      <w:rPr>
        <w:rFonts w:ascii="Arial" w:hAnsi="Arial" w:hint="default"/>
      </w:rPr>
    </w:lvl>
  </w:abstractNum>
  <w:abstractNum w:abstractNumId="129" w15:restartNumberingAfterBreak="0">
    <w:nsid w:val="78D90092"/>
    <w:multiLevelType w:val="hybridMultilevel"/>
    <w:tmpl w:val="40F8BF40"/>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0" w15:restartNumberingAfterBreak="0">
    <w:nsid w:val="79045F40"/>
    <w:multiLevelType w:val="hybridMultilevel"/>
    <w:tmpl w:val="EE723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799C2052"/>
    <w:multiLevelType w:val="hybridMultilevel"/>
    <w:tmpl w:val="5EE28C32"/>
    <w:lvl w:ilvl="0" w:tplc="BB7C28FC">
      <w:start w:val="1"/>
      <w:numFmt w:val="bullet"/>
      <w:lvlText w:val=""/>
      <w:lvlJc w:val="left"/>
      <w:pPr>
        <w:tabs>
          <w:tab w:val="num" w:pos="360"/>
        </w:tabs>
        <w:ind w:left="360" w:hanging="360"/>
      </w:pPr>
      <w:rPr>
        <w:rFonts w:ascii="Symbol" w:hAnsi="Symbol" w:hint="default"/>
      </w:rPr>
    </w:lvl>
    <w:lvl w:ilvl="1" w:tplc="8E2E24AE" w:tentative="1">
      <w:start w:val="1"/>
      <w:numFmt w:val="bullet"/>
      <w:lvlText w:val=""/>
      <w:lvlJc w:val="left"/>
      <w:pPr>
        <w:tabs>
          <w:tab w:val="num" w:pos="1080"/>
        </w:tabs>
        <w:ind w:left="1080" w:hanging="360"/>
      </w:pPr>
      <w:rPr>
        <w:rFonts w:ascii="Symbol" w:hAnsi="Symbol" w:hint="default"/>
      </w:rPr>
    </w:lvl>
    <w:lvl w:ilvl="2" w:tplc="846CAF5E" w:tentative="1">
      <w:start w:val="1"/>
      <w:numFmt w:val="bullet"/>
      <w:lvlText w:val=""/>
      <w:lvlJc w:val="left"/>
      <w:pPr>
        <w:tabs>
          <w:tab w:val="num" w:pos="1800"/>
        </w:tabs>
        <w:ind w:left="1800" w:hanging="360"/>
      </w:pPr>
      <w:rPr>
        <w:rFonts w:ascii="Symbol" w:hAnsi="Symbol" w:hint="default"/>
      </w:rPr>
    </w:lvl>
    <w:lvl w:ilvl="3" w:tplc="334075EE" w:tentative="1">
      <w:start w:val="1"/>
      <w:numFmt w:val="bullet"/>
      <w:lvlText w:val=""/>
      <w:lvlJc w:val="left"/>
      <w:pPr>
        <w:tabs>
          <w:tab w:val="num" w:pos="2520"/>
        </w:tabs>
        <w:ind w:left="2520" w:hanging="360"/>
      </w:pPr>
      <w:rPr>
        <w:rFonts w:ascii="Symbol" w:hAnsi="Symbol" w:hint="default"/>
      </w:rPr>
    </w:lvl>
    <w:lvl w:ilvl="4" w:tplc="D13EB27C" w:tentative="1">
      <w:start w:val="1"/>
      <w:numFmt w:val="bullet"/>
      <w:lvlText w:val=""/>
      <w:lvlJc w:val="left"/>
      <w:pPr>
        <w:tabs>
          <w:tab w:val="num" w:pos="3240"/>
        </w:tabs>
        <w:ind w:left="3240" w:hanging="360"/>
      </w:pPr>
      <w:rPr>
        <w:rFonts w:ascii="Symbol" w:hAnsi="Symbol" w:hint="default"/>
      </w:rPr>
    </w:lvl>
    <w:lvl w:ilvl="5" w:tplc="D206D77E" w:tentative="1">
      <w:start w:val="1"/>
      <w:numFmt w:val="bullet"/>
      <w:lvlText w:val=""/>
      <w:lvlJc w:val="left"/>
      <w:pPr>
        <w:tabs>
          <w:tab w:val="num" w:pos="3960"/>
        </w:tabs>
        <w:ind w:left="3960" w:hanging="360"/>
      </w:pPr>
      <w:rPr>
        <w:rFonts w:ascii="Symbol" w:hAnsi="Symbol" w:hint="default"/>
      </w:rPr>
    </w:lvl>
    <w:lvl w:ilvl="6" w:tplc="A0DCB6C6" w:tentative="1">
      <w:start w:val="1"/>
      <w:numFmt w:val="bullet"/>
      <w:lvlText w:val=""/>
      <w:lvlJc w:val="left"/>
      <w:pPr>
        <w:tabs>
          <w:tab w:val="num" w:pos="4680"/>
        </w:tabs>
        <w:ind w:left="4680" w:hanging="360"/>
      </w:pPr>
      <w:rPr>
        <w:rFonts w:ascii="Symbol" w:hAnsi="Symbol" w:hint="default"/>
      </w:rPr>
    </w:lvl>
    <w:lvl w:ilvl="7" w:tplc="6EDA353E" w:tentative="1">
      <w:start w:val="1"/>
      <w:numFmt w:val="bullet"/>
      <w:lvlText w:val=""/>
      <w:lvlJc w:val="left"/>
      <w:pPr>
        <w:tabs>
          <w:tab w:val="num" w:pos="5400"/>
        </w:tabs>
        <w:ind w:left="5400" w:hanging="360"/>
      </w:pPr>
      <w:rPr>
        <w:rFonts w:ascii="Symbol" w:hAnsi="Symbol" w:hint="default"/>
      </w:rPr>
    </w:lvl>
    <w:lvl w:ilvl="8" w:tplc="1862C93C" w:tentative="1">
      <w:start w:val="1"/>
      <w:numFmt w:val="bullet"/>
      <w:lvlText w:val=""/>
      <w:lvlJc w:val="left"/>
      <w:pPr>
        <w:tabs>
          <w:tab w:val="num" w:pos="6120"/>
        </w:tabs>
        <w:ind w:left="6120" w:hanging="360"/>
      </w:pPr>
      <w:rPr>
        <w:rFonts w:ascii="Symbol" w:hAnsi="Symbol" w:hint="default"/>
      </w:rPr>
    </w:lvl>
  </w:abstractNum>
  <w:abstractNum w:abstractNumId="132" w15:restartNumberingAfterBreak="0">
    <w:nsid w:val="7B011D36"/>
    <w:multiLevelType w:val="hybridMultilevel"/>
    <w:tmpl w:val="8D661A24"/>
    <w:lvl w:ilvl="0" w:tplc="1C5C4F0C">
      <w:start w:val="1"/>
      <w:numFmt w:val="bullet"/>
      <w:lvlText w:val=""/>
      <w:lvlJc w:val="left"/>
      <w:pPr>
        <w:tabs>
          <w:tab w:val="num" w:pos="720"/>
        </w:tabs>
        <w:ind w:left="720" w:hanging="360"/>
      </w:pPr>
      <w:rPr>
        <w:rFonts w:ascii="Symbol" w:hAnsi="Symbol" w:hint="default"/>
      </w:rPr>
    </w:lvl>
    <w:lvl w:ilvl="1" w:tplc="FEB4D492" w:tentative="1">
      <w:start w:val="1"/>
      <w:numFmt w:val="bullet"/>
      <w:lvlText w:val=""/>
      <w:lvlJc w:val="left"/>
      <w:pPr>
        <w:tabs>
          <w:tab w:val="num" w:pos="1440"/>
        </w:tabs>
        <w:ind w:left="1440" w:hanging="360"/>
      </w:pPr>
      <w:rPr>
        <w:rFonts w:ascii="Symbol" w:hAnsi="Symbol" w:hint="default"/>
      </w:rPr>
    </w:lvl>
    <w:lvl w:ilvl="2" w:tplc="A2C28832" w:tentative="1">
      <w:start w:val="1"/>
      <w:numFmt w:val="bullet"/>
      <w:lvlText w:val=""/>
      <w:lvlJc w:val="left"/>
      <w:pPr>
        <w:tabs>
          <w:tab w:val="num" w:pos="2160"/>
        </w:tabs>
        <w:ind w:left="2160" w:hanging="360"/>
      </w:pPr>
      <w:rPr>
        <w:rFonts w:ascii="Symbol" w:hAnsi="Symbol" w:hint="default"/>
      </w:rPr>
    </w:lvl>
    <w:lvl w:ilvl="3" w:tplc="57A841B2" w:tentative="1">
      <w:start w:val="1"/>
      <w:numFmt w:val="bullet"/>
      <w:lvlText w:val=""/>
      <w:lvlJc w:val="left"/>
      <w:pPr>
        <w:tabs>
          <w:tab w:val="num" w:pos="2880"/>
        </w:tabs>
        <w:ind w:left="2880" w:hanging="360"/>
      </w:pPr>
      <w:rPr>
        <w:rFonts w:ascii="Symbol" w:hAnsi="Symbol" w:hint="default"/>
      </w:rPr>
    </w:lvl>
    <w:lvl w:ilvl="4" w:tplc="BF2C899C" w:tentative="1">
      <w:start w:val="1"/>
      <w:numFmt w:val="bullet"/>
      <w:lvlText w:val=""/>
      <w:lvlJc w:val="left"/>
      <w:pPr>
        <w:tabs>
          <w:tab w:val="num" w:pos="3600"/>
        </w:tabs>
        <w:ind w:left="3600" w:hanging="360"/>
      </w:pPr>
      <w:rPr>
        <w:rFonts w:ascii="Symbol" w:hAnsi="Symbol" w:hint="default"/>
      </w:rPr>
    </w:lvl>
    <w:lvl w:ilvl="5" w:tplc="A426BDA2" w:tentative="1">
      <w:start w:val="1"/>
      <w:numFmt w:val="bullet"/>
      <w:lvlText w:val=""/>
      <w:lvlJc w:val="left"/>
      <w:pPr>
        <w:tabs>
          <w:tab w:val="num" w:pos="4320"/>
        </w:tabs>
        <w:ind w:left="4320" w:hanging="360"/>
      </w:pPr>
      <w:rPr>
        <w:rFonts w:ascii="Symbol" w:hAnsi="Symbol" w:hint="default"/>
      </w:rPr>
    </w:lvl>
    <w:lvl w:ilvl="6" w:tplc="6088E0B6" w:tentative="1">
      <w:start w:val="1"/>
      <w:numFmt w:val="bullet"/>
      <w:lvlText w:val=""/>
      <w:lvlJc w:val="left"/>
      <w:pPr>
        <w:tabs>
          <w:tab w:val="num" w:pos="5040"/>
        </w:tabs>
        <w:ind w:left="5040" w:hanging="360"/>
      </w:pPr>
      <w:rPr>
        <w:rFonts w:ascii="Symbol" w:hAnsi="Symbol" w:hint="default"/>
      </w:rPr>
    </w:lvl>
    <w:lvl w:ilvl="7" w:tplc="6130F0C4" w:tentative="1">
      <w:start w:val="1"/>
      <w:numFmt w:val="bullet"/>
      <w:lvlText w:val=""/>
      <w:lvlJc w:val="left"/>
      <w:pPr>
        <w:tabs>
          <w:tab w:val="num" w:pos="5760"/>
        </w:tabs>
        <w:ind w:left="5760" w:hanging="360"/>
      </w:pPr>
      <w:rPr>
        <w:rFonts w:ascii="Symbol" w:hAnsi="Symbol" w:hint="default"/>
      </w:rPr>
    </w:lvl>
    <w:lvl w:ilvl="8" w:tplc="21FC0930" w:tentative="1">
      <w:start w:val="1"/>
      <w:numFmt w:val="bullet"/>
      <w:lvlText w:val=""/>
      <w:lvlJc w:val="left"/>
      <w:pPr>
        <w:tabs>
          <w:tab w:val="num" w:pos="6480"/>
        </w:tabs>
        <w:ind w:left="6480" w:hanging="360"/>
      </w:pPr>
      <w:rPr>
        <w:rFonts w:ascii="Symbol" w:hAnsi="Symbol" w:hint="default"/>
      </w:rPr>
    </w:lvl>
  </w:abstractNum>
  <w:abstractNum w:abstractNumId="133" w15:restartNumberingAfterBreak="0">
    <w:nsid w:val="7C1C1E6A"/>
    <w:multiLevelType w:val="hybridMultilevel"/>
    <w:tmpl w:val="F5E04F3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7D5A4593"/>
    <w:multiLevelType w:val="hybridMultilevel"/>
    <w:tmpl w:val="D674B1A8"/>
    <w:lvl w:ilvl="0" w:tplc="ED240080">
      <w:start w:val="1"/>
      <w:numFmt w:val="bullet"/>
      <w:lvlText w:val="•"/>
      <w:lvlJc w:val="left"/>
      <w:pPr>
        <w:tabs>
          <w:tab w:val="num" w:pos="360"/>
        </w:tabs>
        <w:ind w:left="360" w:hanging="360"/>
      </w:pPr>
      <w:rPr>
        <w:rFonts w:ascii="Arial" w:hAnsi="Arial" w:hint="default"/>
      </w:rPr>
    </w:lvl>
    <w:lvl w:ilvl="1" w:tplc="6C28D5E8" w:tentative="1">
      <w:start w:val="1"/>
      <w:numFmt w:val="bullet"/>
      <w:lvlText w:val="•"/>
      <w:lvlJc w:val="left"/>
      <w:pPr>
        <w:tabs>
          <w:tab w:val="num" w:pos="1080"/>
        </w:tabs>
        <w:ind w:left="1080" w:hanging="360"/>
      </w:pPr>
      <w:rPr>
        <w:rFonts w:ascii="Arial" w:hAnsi="Arial" w:hint="default"/>
      </w:rPr>
    </w:lvl>
    <w:lvl w:ilvl="2" w:tplc="BEE4B1F8" w:tentative="1">
      <w:start w:val="1"/>
      <w:numFmt w:val="bullet"/>
      <w:lvlText w:val="•"/>
      <w:lvlJc w:val="left"/>
      <w:pPr>
        <w:tabs>
          <w:tab w:val="num" w:pos="1800"/>
        </w:tabs>
        <w:ind w:left="1800" w:hanging="360"/>
      </w:pPr>
      <w:rPr>
        <w:rFonts w:ascii="Arial" w:hAnsi="Arial" w:hint="default"/>
      </w:rPr>
    </w:lvl>
    <w:lvl w:ilvl="3" w:tplc="2D8493C0" w:tentative="1">
      <w:start w:val="1"/>
      <w:numFmt w:val="bullet"/>
      <w:lvlText w:val="•"/>
      <w:lvlJc w:val="left"/>
      <w:pPr>
        <w:tabs>
          <w:tab w:val="num" w:pos="2520"/>
        </w:tabs>
        <w:ind w:left="2520" w:hanging="360"/>
      </w:pPr>
      <w:rPr>
        <w:rFonts w:ascii="Arial" w:hAnsi="Arial" w:hint="default"/>
      </w:rPr>
    </w:lvl>
    <w:lvl w:ilvl="4" w:tplc="94AAD292" w:tentative="1">
      <w:start w:val="1"/>
      <w:numFmt w:val="bullet"/>
      <w:lvlText w:val="•"/>
      <w:lvlJc w:val="left"/>
      <w:pPr>
        <w:tabs>
          <w:tab w:val="num" w:pos="3240"/>
        </w:tabs>
        <w:ind w:left="3240" w:hanging="360"/>
      </w:pPr>
      <w:rPr>
        <w:rFonts w:ascii="Arial" w:hAnsi="Arial" w:hint="default"/>
      </w:rPr>
    </w:lvl>
    <w:lvl w:ilvl="5" w:tplc="BA36357A" w:tentative="1">
      <w:start w:val="1"/>
      <w:numFmt w:val="bullet"/>
      <w:lvlText w:val="•"/>
      <w:lvlJc w:val="left"/>
      <w:pPr>
        <w:tabs>
          <w:tab w:val="num" w:pos="3960"/>
        </w:tabs>
        <w:ind w:left="3960" w:hanging="360"/>
      </w:pPr>
      <w:rPr>
        <w:rFonts w:ascii="Arial" w:hAnsi="Arial" w:hint="default"/>
      </w:rPr>
    </w:lvl>
    <w:lvl w:ilvl="6" w:tplc="0B12F3F2" w:tentative="1">
      <w:start w:val="1"/>
      <w:numFmt w:val="bullet"/>
      <w:lvlText w:val="•"/>
      <w:lvlJc w:val="left"/>
      <w:pPr>
        <w:tabs>
          <w:tab w:val="num" w:pos="4680"/>
        </w:tabs>
        <w:ind w:left="4680" w:hanging="360"/>
      </w:pPr>
      <w:rPr>
        <w:rFonts w:ascii="Arial" w:hAnsi="Arial" w:hint="default"/>
      </w:rPr>
    </w:lvl>
    <w:lvl w:ilvl="7" w:tplc="3F7840DA" w:tentative="1">
      <w:start w:val="1"/>
      <w:numFmt w:val="bullet"/>
      <w:lvlText w:val="•"/>
      <w:lvlJc w:val="left"/>
      <w:pPr>
        <w:tabs>
          <w:tab w:val="num" w:pos="5400"/>
        </w:tabs>
        <w:ind w:left="5400" w:hanging="360"/>
      </w:pPr>
      <w:rPr>
        <w:rFonts w:ascii="Arial" w:hAnsi="Arial" w:hint="default"/>
      </w:rPr>
    </w:lvl>
    <w:lvl w:ilvl="8" w:tplc="4A4A4B00" w:tentative="1">
      <w:start w:val="1"/>
      <w:numFmt w:val="bullet"/>
      <w:lvlText w:val="•"/>
      <w:lvlJc w:val="left"/>
      <w:pPr>
        <w:tabs>
          <w:tab w:val="num" w:pos="6120"/>
        </w:tabs>
        <w:ind w:left="6120" w:hanging="360"/>
      </w:pPr>
      <w:rPr>
        <w:rFonts w:ascii="Arial" w:hAnsi="Arial" w:hint="default"/>
      </w:rPr>
    </w:lvl>
  </w:abstractNum>
  <w:abstractNum w:abstractNumId="135" w15:restartNumberingAfterBreak="0">
    <w:nsid w:val="7DF74404"/>
    <w:multiLevelType w:val="multilevel"/>
    <w:tmpl w:val="40208CF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6" w15:restartNumberingAfterBreak="0">
    <w:nsid w:val="7E35139A"/>
    <w:multiLevelType w:val="multilevel"/>
    <w:tmpl w:val="58C6FFD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7" w15:restartNumberingAfterBreak="0">
    <w:nsid w:val="7EE456EE"/>
    <w:multiLevelType w:val="hybridMultilevel"/>
    <w:tmpl w:val="40CE8608"/>
    <w:lvl w:ilvl="0" w:tplc="67549988">
      <w:start w:val="1"/>
      <w:numFmt w:val="bullet"/>
      <w:lvlText w:val="•"/>
      <w:lvlJc w:val="left"/>
      <w:pPr>
        <w:tabs>
          <w:tab w:val="num" w:pos="720"/>
        </w:tabs>
        <w:ind w:left="720" w:hanging="360"/>
      </w:pPr>
      <w:rPr>
        <w:rFonts w:ascii="Arial" w:hAnsi="Arial" w:hint="default"/>
      </w:rPr>
    </w:lvl>
    <w:lvl w:ilvl="1" w:tplc="88BE64E2" w:tentative="1">
      <w:start w:val="1"/>
      <w:numFmt w:val="bullet"/>
      <w:lvlText w:val="•"/>
      <w:lvlJc w:val="left"/>
      <w:pPr>
        <w:tabs>
          <w:tab w:val="num" w:pos="1440"/>
        </w:tabs>
        <w:ind w:left="1440" w:hanging="360"/>
      </w:pPr>
      <w:rPr>
        <w:rFonts w:ascii="Arial" w:hAnsi="Arial" w:hint="default"/>
      </w:rPr>
    </w:lvl>
    <w:lvl w:ilvl="2" w:tplc="C914BEDC" w:tentative="1">
      <w:start w:val="1"/>
      <w:numFmt w:val="bullet"/>
      <w:lvlText w:val="•"/>
      <w:lvlJc w:val="left"/>
      <w:pPr>
        <w:tabs>
          <w:tab w:val="num" w:pos="2160"/>
        </w:tabs>
        <w:ind w:left="2160" w:hanging="360"/>
      </w:pPr>
      <w:rPr>
        <w:rFonts w:ascii="Arial" w:hAnsi="Arial" w:hint="default"/>
      </w:rPr>
    </w:lvl>
    <w:lvl w:ilvl="3" w:tplc="AA32AA0A" w:tentative="1">
      <w:start w:val="1"/>
      <w:numFmt w:val="bullet"/>
      <w:lvlText w:val="•"/>
      <w:lvlJc w:val="left"/>
      <w:pPr>
        <w:tabs>
          <w:tab w:val="num" w:pos="2880"/>
        </w:tabs>
        <w:ind w:left="2880" w:hanging="360"/>
      </w:pPr>
      <w:rPr>
        <w:rFonts w:ascii="Arial" w:hAnsi="Arial" w:hint="default"/>
      </w:rPr>
    </w:lvl>
    <w:lvl w:ilvl="4" w:tplc="C7BE5B52" w:tentative="1">
      <w:start w:val="1"/>
      <w:numFmt w:val="bullet"/>
      <w:lvlText w:val="•"/>
      <w:lvlJc w:val="left"/>
      <w:pPr>
        <w:tabs>
          <w:tab w:val="num" w:pos="3600"/>
        </w:tabs>
        <w:ind w:left="3600" w:hanging="360"/>
      </w:pPr>
      <w:rPr>
        <w:rFonts w:ascii="Arial" w:hAnsi="Arial" w:hint="default"/>
      </w:rPr>
    </w:lvl>
    <w:lvl w:ilvl="5" w:tplc="EF6A6EB2" w:tentative="1">
      <w:start w:val="1"/>
      <w:numFmt w:val="bullet"/>
      <w:lvlText w:val="•"/>
      <w:lvlJc w:val="left"/>
      <w:pPr>
        <w:tabs>
          <w:tab w:val="num" w:pos="4320"/>
        </w:tabs>
        <w:ind w:left="4320" w:hanging="360"/>
      </w:pPr>
      <w:rPr>
        <w:rFonts w:ascii="Arial" w:hAnsi="Arial" w:hint="default"/>
      </w:rPr>
    </w:lvl>
    <w:lvl w:ilvl="6" w:tplc="FE7ECA5E" w:tentative="1">
      <w:start w:val="1"/>
      <w:numFmt w:val="bullet"/>
      <w:lvlText w:val="•"/>
      <w:lvlJc w:val="left"/>
      <w:pPr>
        <w:tabs>
          <w:tab w:val="num" w:pos="5040"/>
        </w:tabs>
        <w:ind w:left="5040" w:hanging="360"/>
      </w:pPr>
      <w:rPr>
        <w:rFonts w:ascii="Arial" w:hAnsi="Arial" w:hint="default"/>
      </w:rPr>
    </w:lvl>
    <w:lvl w:ilvl="7" w:tplc="151C581A" w:tentative="1">
      <w:start w:val="1"/>
      <w:numFmt w:val="bullet"/>
      <w:lvlText w:val="•"/>
      <w:lvlJc w:val="left"/>
      <w:pPr>
        <w:tabs>
          <w:tab w:val="num" w:pos="5760"/>
        </w:tabs>
        <w:ind w:left="5760" w:hanging="360"/>
      </w:pPr>
      <w:rPr>
        <w:rFonts w:ascii="Arial" w:hAnsi="Arial" w:hint="default"/>
      </w:rPr>
    </w:lvl>
    <w:lvl w:ilvl="8" w:tplc="577479A0" w:tentative="1">
      <w:start w:val="1"/>
      <w:numFmt w:val="bullet"/>
      <w:lvlText w:val="•"/>
      <w:lvlJc w:val="left"/>
      <w:pPr>
        <w:tabs>
          <w:tab w:val="num" w:pos="6480"/>
        </w:tabs>
        <w:ind w:left="6480" w:hanging="360"/>
      </w:pPr>
      <w:rPr>
        <w:rFonts w:ascii="Arial" w:hAnsi="Arial" w:hint="default"/>
      </w:rPr>
    </w:lvl>
  </w:abstractNum>
  <w:abstractNum w:abstractNumId="138" w15:restartNumberingAfterBreak="0">
    <w:nsid w:val="7F9413E8"/>
    <w:multiLevelType w:val="hybridMultilevel"/>
    <w:tmpl w:val="D47AF4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532154297">
    <w:abstractNumId w:val="122"/>
  </w:num>
  <w:num w:numId="2" w16cid:durableId="849682602">
    <w:abstractNumId w:val="2"/>
  </w:num>
  <w:num w:numId="3" w16cid:durableId="1391271839">
    <w:abstractNumId w:val="99"/>
  </w:num>
  <w:num w:numId="4" w16cid:durableId="225188176">
    <w:abstractNumId w:val="71"/>
  </w:num>
  <w:num w:numId="5" w16cid:durableId="224610532">
    <w:abstractNumId w:val="12"/>
  </w:num>
  <w:num w:numId="6" w16cid:durableId="535194354">
    <w:abstractNumId w:val="29"/>
  </w:num>
  <w:num w:numId="7" w16cid:durableId="1315720327">
    <w:abstractNumId w:val="13"/>
  </w:num>
  <w:num w:numId="8" w16cid:durableId="768814665">
    <w:abstractNumId w:val="124"/>
  </w:num>
  <w:num w:numId="9" w16cid:durableId="1251355277">
    <w:abstractNumId w:val="46"/>
  </w:num>
  <w:num w:numId="10" w16cid:durableId="1489788869">
    <w:abstractNumId w:val="110"/>
  </w:num>
  <w:num w:numId="11" w16cid:durableId="615017470">
    <w:abstractNumId w:val="44"/>
  </w:num>
  <w:num w:numId="12" w16cid:durableId="569998516">
    <w:abstractNumId w:val="92"/>
  </w:num>
  <w:num w:numId="13" w16cid:durableId="1181897853">
    <w:abstractNumId w:val="134"/>
  </w:num>
  <w:num w:numId="14" w16cid:durableId="1550729036">
    <w:abstractNumId w:val="130"/>
  </w:num>
  <w:num w:numId="15" w16cid:durableId="1541235976">
    <w:abstractNumId w:val="81"/>
  </w:num>
  <w:num w:numId="16" w16cid:durableId="1872918680">
    <w:abstractNumId w:val="55"/>
  </w:num>
  <w:num w:numId="17" w16cid:durableId="259878633">
    <w:abstractNumId w:val="32"/>
  </w:num>
  <w:num w:numId="18" w16cid:durableId="879900659">
    <w:abstractNumId w:val="23"/>
  </w:num>
  <w:num w:numId="19" w16cid:durableId="378670331">
    <w:abstractNumId w:val="53"/>
  </w:num>
  <w:num w:numId="20" w16cid:durableId="1203635374">
    <w:abstractNumId w:val="52"/>
  </w:num>
  <w:num w:numId="21" w16cid:durableId="2095735923">
    <w:abstractNumId w:val="74"/>
  </w:num>
  <w:num w:numId="22" w16cid:durableId="304892536">
    <w:abstractNumId w:val="37"/>
  </w:num>
  <w:num w:numId="23" w16cid:durableId="1851022055">
    <w:abstractNumId w:val="93"/>
  </w:num>
  <w:num w:numId="24" w16cid:durableId="1478231197">
    <w:abstractNumId w:val="24"/>
  </w:num>
  <w:num w:numId="25" w16cid:durableId="1407217029">
    <w:abstractNumId w:val="76"/>
  </w:num>
  <w:num w:numId="26" w16cid:durableId="530412307">
    <w:abstractNumId w:val="54"/>
  </w:num>
  <w:num w:numId="27" w16cid:durableId="170605786">
    <w:abstractNumId w:val="125"/>
  </w:num>
  <w:num w:numId="28" w16cid:durableId="890459984">
    <w:abstractNumId w:val="126"/>
  </w:num>
  <w:num w:numId="29" w16cid:durableId="1926841138">
    <w:abstractNumId w:val="100"/>
  </w:num>
  <w:num w:numId="30" w16cid:durableId="239953038">
    <w:abstractNumId w:val="89"/>
  </w:num>
  <w:num w:numId="31" w16cid:durableId="1448819151">
    <w:abstractNumId w:val="56"/>
  </w:num>
  <w:num w:numId="32" w16cid:durableId="1645744481">
    <w:abstractNumId w:val="17"/>
  </w:num>
  <w:num w:numId="33" w16cid:durableId="1853031178">
    <w:abstractNumId w:val="34"/>
  </w:num>
  <w:num w:numId="34" w16cid:durableId="183594091">
    <w:abstractNumId w:val="7"/>
  </w:num>
  <w:num w:numId="35" w16cid:durableId="86705075">
    <w:abstractNumId w:val="127"/>
  </w:num>
  <w:num w:numId="36" w16cid:durableId="1282492558">
    <w:abstractNumId w:val="15"/>
  </w:num>
  <w:num w:numId="37" w16cid:durableId="1526558536">
    <w:abstractNumId w:val="27"/>
  </w:num>
  <w:num w:numId="38" w16cid:durableId="920526364">
    <w:abstractNumId w:val="4"/>
  </w:num>
  <w:num w:numId="39" w16cid:durableId="909585539">
    <w:abstractNumId w:val="137"/>
  </w:num>
  <w:num w:numId="40" w16cid:durableId="756173668">
    <w:abstractNumId w:val="10"/>
  </w:num>
  <w:num w:numId="41" w16cid:durableId="1650328889">
    <w:abstractNumId w:val="77"/>
  </w:num>
  <w:num w:numId="42" w16cid:durableId="1963804362">
    <w:abstractNumId w:val="65"/>
  </w:num>
  <w:num w:numId="43" w16cid:durableId="1232697306">
    <w:abstractNumId w:val="57"/>
  </w:num>
  <w:num w:numId="44" w16cid:durableId="2087801215">
    <w:abstractNumId w:val="67"/>
  </w:num>
  <w:num w:numId="45" w16cid:durableId="1617523398">
    <w:abstractNumId w:val="8"/>
  </w:num>
  <w:num w:numId="46" w16cid:durableId="2060787804">
    <w:abstractNumId w:val="88"/>
  </w:num>
  <w:num w:numId="47" w16cid:durableId="1825658730">
    <w:abstractNumId w:val="69"/>
  </w:num>
  <w:num w:numId="48" w16cid:durableId="773523012">
    <w:abstractNumId w:val="78"/>
  </w:num>
  <w:num w:numId="49" w16cid:durableId="1707095599">
    <w:abstractNumId w:val="45"/>
  </w:num>
  <w:num w:numId="50" w16cid:durableId="697703935">
    <w:abstractNumId w:val="136"/>
  </w:num>
  <w:num w:numId="51" w16cid:durableId="799111362">
    <w:abstractNumId w:val="87"/>
  </w:num>
  <w:num w:numId="52" w16cid:durableId="420176789">
    <w:abstractNumId w:val="135"/>
  </w:num>
  <w:num w:numId="53" w16cid:durableId="1809592034">
    <w:abstractNumId w:val="104"/>
  </w:num>
  <w:num w:numId="54" w16cid:durableId="1609775094">
    <w:abstractNumId w:val="83"/>
  </w:num>
  <w:num w:numId="55" w16cid:durableId="1044405576">
    <w:abstractNumId w:val="28"/>
  </w:num>
  <w:num w:numId="56" w16cid:durableId="1054353966">
    <w:abstractNumId w:val="70"/>
  </w:num>
  <w:num w:numId="57" w16cid:durableId="874394460">
    <w:abstractNumId w:val="107"/>
  </w:num>
  <w:num w:numId="58" w16cid:durableId="1756243180">
    <w:abstractNumId w:val="123"/>
  </w:num>
  <w:num w:numId="59" w16cid:durableId="1003053116">
    <w:abstractNumId w:val="5"/>
  </w:num>
  <w:num w:numId="60" w16cid:durableId="275718590">
    <w:abstractNumId w:val="109"/>
  </w:num>
  <w:num w:numId="61" w16cid:durableId="1330790570">
    <w:abstractNumId w:val="85"/>
  </w:num>
  <w:num w:numId="62" w16cid:durableId="1979727323">
    <w:abstractNumId w:val="51"/>
  </w:num>
  <w:num w:numId="63" w16cid:durableId="1918435847">
    <w:abstractNumId w:val="115"/>
  </w:num>
  <w:num w:numId="64" w16cid:durableId="1257130266">
    <w:abstractNumId w:val="105"/>
  </w:num>
  <w:num w:numId="65" w16cid:durableId="1512255748">
    <w:abstractNumId w:val="116"/>
  </w:num>
  <w:num w:numId="66" w16cid:durableId="218247244">
    <w:abstractNumId w:val="73"/>
  </w:num>
  <w:num w:numId="67" w16cid:durableId="1477212743">
    <w:abstractNumId w:val="16"/>
  </w:num>
  <w:num w:numId="68" w16cid:durableId="20710164">
    <w:abstractNumId w:val="90"/>
  </w:num>
  <w:num w:numId="69" w16cid:durableId="120199264">
    <w:abstractNumId w:val="68"/>
  </w:num>
  <w:num w:numId="70" w16cid:durableId="2112894467">
    <w:abstractNumId w:val="117"/>
  </w:num>
  <w:num w:numId="71" w16cid:durableId="1486513617">
    <w:abstractNumId w:val="60"/>
  </w:num>
  <w:num w:numId="72" w16cid:durableId="1999267397">
    <w:abstractNumId w:val="94"/>
  </w:num>
  <w:num w:numId="73" w16cid:durableId="1172647238">
    <w:abstractNumId w:val="131"/>
  </w:num>
  <w:num w:numId="74" w16cid:durableId="104732406">
    <w:abstractNumId w:val="6"/>
  </w:num>
  <w:num w:numId="75" w16cid:durableId="776413110">
    <w:abstractNumId w:val="119"/>
  </w:num>
  <w:num w:numId="76" w16cid:durableId="1585797054">
    <w:abstractNumId w:val="112"/>
  </w:num>
  <w:num w:numId="77" w16cid:durableId="1172717044">
    <w:abstractNumId w:val="108"/>
  </w:num>
  <w:num w:numId="78" w16cid:durableId="1133645017">
    <w:abstractNumId w:val="39"/>
  </w:num>
  <w:num w:numId="79" w16cid:durableId="1423061228">
    <w:abstractNumId w:val="43"/>
  </w:num>
  <w:num w:numId="80" w16cid:durableId="600183453">
    <w:abstractNumId w:val="84"/>
  </w:num>
  <w:num w:numId="81" w16cid:durableId="1480610601">
    <w:abstractNumId w:val="82"/>
  </w:num>
  <w:num w:numId="82" w16cid:durableId="1801608354">
    <w:abstractNumId w:val="33"/>
  </w:num>
  <w:num w:numId="83" w16cid:durableId="2076540099">
    <w:abstractNumId w:val="22"/>
  </w:num>
  <w:num w:numId="84" w16cid:durableId="1764449674">
    <w:abstractNumId w:val="48"/>
  </w:num>
  <w:num w:numId="85" w16cid:durableId="1815756775">
    <w:abstractNumId w:val="106"/>
  </w:num>
  <w:num w:numId="86" w16cid:durableId="1825900515">
    <w:abstractNumId w:val="132"/>
  </w:num>
  <w:num w:numId="87" w16cid:durableId="310908285">
    <w:abstractNumId w:val="72"/>
  </w:num>
  <w:num w:numId="88" w16cid:durableId="592935500">
    <w:abstractNumId w:val="96"/>
  </w:num>
  <w:num w:numId="89" w16cid:durableId="758257854">
    <w:abstractNumId w:val="66"/>
  </w:num>
  <w:num w:numId="90" w16cid:durableId="1098914621">
    <w:abstractNumId w:val="80"/>
  </w:num>
  <w:num w:numId="91" w16cid:durableId="256866352">
    <w:abstractNumId w:val="118"/>
  </w:num>
  <w:num w:numId="92" w16cid:durableId="1214150544">
    <w:abstractNumId w:val="128"/>
  </w:num>
  <w:num w:numId="93" w16cid:durableId="1777482387">
    <w:abstractNumId w:val="20"/>
  </w:num>
  <w:num w:numId="94" w16cid:durableId="1252087414">
    <w:abstractNumId w:val="9"/>
  </w:num>
  <w:num w:numId="95" w16cid:durableId="479269436">
    <w:abstractNumId w:val="11"/>
  </w:num>
  <w:num w:numId="96" w16cid:durableId="201526438">
    <w:abstractNumId w:val="21"/>
  </w:num>
  <w:num w:numId="97" w16cid:durableId="835456071">
    <w:abstractNumId w:val="59"/>
  </w:num>
  <w:num w:numId="98" w16cid:durableId="377750098">
    <w:abstractNumId w:val="35"/>
  </w:num>
  <w:num w:numId="99" w16cid:durableId="2016613110">
    <w:abstractNumId w:val="58"/>
  </w:num>
  <w:num w:numId="100" w16cid:durableId="577179728">
    <w:abstractNumId w:val="111"/>
  </w:num>
  <w:num w:numId="101" w16cid:durableId="1761020170">
    <w:abstractNumId w:val="64"/>
  </w:num>
  <w:num w:numId="102" w16cid:durableId="496457065">
    <w:abstractNumId w:val="50"/>
  </w:num>
  <w:num w:numId="103" w16cid:durableId="1126005261">
    <w:abstractNumId w:val="18"/>
  </w:num>
  <w:num w:numId="104" w16cid:durableId="194732443">
    <w:abstractNumId w:val="120"/>
  </w:num>
  <w:num w:numId="105" w16cid:durableId="1345355211">
    <w:abstractNumId w:val="102"/>
  </w:num>
  <w:num w:numId="106" w16cid:durableId="1700621709">
    <w:abstractNumId w:val="114"/>
  </w:num>
  <w:num w:numId="107" w16cid:durableId="1703282882">
    <w:abstractNumId w:val="36"/>
  </w:num>
  <w:num w:numId="108" w16cid:durableId="84309637">
    <w:abstractNumId w:val="47"/>
  </w:num>
  <w:num w:numId="109" w16cid:durableId="1818451276">
    <w:abstractNumId w:val="138"/>
  </w:num>
  <w:num w:numId="110" w16cid:durableId="1179544363">
    <w:abstractNumId w:val="41"/>
  </w:num>
  <w:num w:numId="111" w16cid:durableId="1676226572">
    <w:abstractNumId w:val="113"/>
  </w:num>
  <w:num w:numId="112" w16cid:durableId="391344992">
    <w:abstractNumId w:val="14"/>
  </w:num>
  <w:num w:numId="113" w16cid:durableId="2117484749">
    <w:abstractNumId w:val="42"/>
  </w:num>
  <w:num w:numId="114" w16cid:durableId="1102608524">
    <w:abstractNumId w:val="95"/>
  </w:num>
  <w:num w:numId="115" w16cid:durableId="822084880">
    <w:abstractNumId w:val="121"/>
  </w:num>
  <w:num w:numId="116" w16cid:durableId="225646758">
    <w:abstractNumId w:val="61"/>
  </w:num>
  <w:num w:numId="117" w16cid:durableId="2095011579">
    <w:abstractNumId w:val="30"/>
  </w:num>
  <w:num w:numId="118" w16cid:durableId="1059934884">
    <w:abstractNumId w:val="19"/>
  </w:num>
  <w:num w:numId="119" w16cid:durableId="1959295708">
    <w:abstractNumId w:val="86"/>
  </w:num>
  <w:num w:numId="120" w16cid:durableId="599487120">
    <w:abstractNumId w:val="79"/>
  </w:num>
  <w:num w:numId="121" w16cid:durableId="1298606859">
    <w:abstractNumId w:val="0"/>
  </w:num>
  <w:num w:numId="122" w16cid:durableId="1960137636">
    <w:abstractNumId w:val="1"/>
  </w:num>
  <w:num w:numId="123" w16cid:durableId="1666397486">
    <w:abstractNumId w:val="101"/>
  </w:num>
  <w:num w:numId="124" w16cid:durableId="440078601">
    <w:abstractNumId w:val="63"/>
  </w:num>
  <w:num w:numId="125" w16cid:durableId="615480338">
    <w:abstractNumId w:val="26"/>
  </w:num>
  <w:num w:numId="126" w16cid:durableId="880366850">
    <w:abstractNumId w:val="91"/>
  </w:num>
  <w:num w:numId="127" w16cid:durableId="2141534375">
    <w:abstractNumId w:val="31"/>
  </w:num>
  <w:num w:numId="128" w16cid:durableId="1080754838">
    <w:abstractNumId w:val="97"/>
  </w:num>
  <w:num w:numId="129" w16cid:durableId="807741614">
    <w:abstractNumId w:val="98"/>
  </w:num>
  <w:num w:numId="130" w16cid:durableId="67772182">
    <w:abstractNumId w:val="75"/>
  </w:num>
  <w:num w:numId="131" w16cid:durableId="1306932843">
    <w:abstractNumId w:val="103"/>
  </w:num>
  <w:num w:numId="132" w16cid:durableId="2128356258">
    <w:abstractNumId w:val="40"/>
  </w:num>
  <w:num w:numId="133" w16cid:durableId="224073979">
    <w:abstractNumId w:val="25"/>
  </w:num>
  <w:num w:numId="134" w16cid:durableId="1029063979">
    <w:abstractNumId w:val="62"/>
  </w:num>
  <w:num w:numId="135" w16cid:durableId="1159930147">
    <w:abstractNumId w:val="133"/>
  </w:num>
  <w:num w:numId="136" w16cid:durableId="479032447">
    <w:abstractNumId w:val="3"/>
  </w:num>
  <w:num w:numId="137" w16cid:durableId="685979852">
    <w:abstractNumId w:val="49"/>
  </w:num>
  <w:num w:numId="138" w16cid:durableId="72364434">
    <w:abstractNumId w:val="129"/>
  </w:num>
  <w:num w:numId="139" w16cid:durableId="458184803">
    <w:abstractNumId w:val="38"/>
  </w:num>
  <w:numIdMacAtCleanup w:val="13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mma Pritchard">
    <w15:presenceInfo w15:providerId="AD" w15:userId="S::Emmapritchard@socialcare.wales::1a7803da-a9c2-41fc-8157-527eb4512773"/>
  </w15:person>
  <w15:person w15:author="nicole.james@newpathways.org.uk">
    <w15:presenceInfo w15:providerId="AD" w15:userId="S::urn:spo:guest#nicole.james@newpathways.org.u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2"/>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2852"/>
    <w:rsid w:val="00000DF2"/>
    <w:rsid w:val="000010AB"/>
    <w:rsid w:val="00001276"/>
    <w:rsid w:val="0000139A"/>
    <w:rsid w:val="00001CE6"/>
    <w:rsid w:val="00002737"/>
    <w:rsid w:val="00002BB9"/>
    <w:rsid w:val="0000364E"/>
    <w:rsid w:val="0000413E"/>
    <w:rsid w:val="00004EEC"/>
    <w:rsid w:val="00005587"/>
    <w:rsid w:val="00005C91"/>
    <w:rsid w:val="00005F35"/>
    <w:rsid w:val="00006BAC"/>
    <w:rsid w:val="00006EF3"/>
    <w:rsid w:val="00011E09"/>
    <w:rsid w:val="0001234D"/>
    <w:rsid w:val="00013335"/>
    <w:rsid w:val="00013551"/>
    <w:rsid w:val="00014408"/>
    <w:rsid w:val="0001462D"/>
    <w:rsid w:val="00014B5E"/>
    <w:rsid w:val="000157EB"/>
    <w:rsid w:val="00016149"/>
    <w:rsid w:val="00016E7E"/>
    <w:rsid w:val="00017E40"/>
    <w:rsid w:val="00020615"/>
    <w:rsid w:val="00022238"/>
    <w:rsid w:val="00022A22"/>
    <w:rsid w:val="000233A6"/>
    <w:rsid w:val="00023A87"/>
    <w:rsid w:val="00023B16"/>
    <w:rsid w:val="00023E47"/>
    <w:rsid w:val="00026F78"/>
    <w:rsid w:val="000273DA"/>
    <w:rsid w:val="00027F70"/>
    <w:rsid w:val="00030389"/>
    <w:rsid w:val="00030BBD"/>
    <w:rsid w:val="00031399"/>
    <w:rsid w:val="00031D92"/>
    <w:rsid w:val="00032B0D"/>
    <w:rsid w:val="0003468F"/>
    <w:rsid w:val="000348E9"/>
    <w:rsid w:val="000355E7"/>
    <w:rsid w:val="00035F89"/>
    <w:rsid w:val="000363DD"/>
    <w:rsid w:val="000373D5"/>
    <w:rsid w:val="0004203C"/>
    <w:rsid w:val="00042CAD"/>
    <w:rsid w:val="00042DF4"/>
    <w:rsid w:val="00044364"/>
    <w:rsid w:val="00044473"/>
    <w:rsid w:val="00044CFD"/>
    <w:rsid w:val="0004682D"/>
    <w:rsid w:val="00047CE0"/>
    <w:rsid w:val="00050817"/>
    <w:rsid w:val="00050B31"/>
    <w:rsid w:val="000515EB"/>
    <w:rsid w:val="0005405D"/>
    <w:rsid w:val="000542DB"/>
    <w:rsid w:val="000569E0"/>
    <w:rsid w:val="000578DE"/>
    <w:rsid w:val="000601CC"/>
    <w:rsid w:val="000621C5"/>
    <w:rsid w:val="00062656"/>
    <w:rsid w:val="00062F51"/>
    <w:rsid w:val="0006315D"/>
    <w:rsid w:val="000657DE"/>
    <w:rsid w:val="00065D5E"/>
    <w:rsid w:val="00066D8A"/>
    <w:rsid w:val="000676CC"/>
    <w:rsid w:val="00071A47"/>
    <w:rsid w:val="000738EC"/>
    <w:rsid w:val="000739B4"/>
    <w:rsid w:val="0007529B"/>
    <w:rsid w:val="00075C50"/>
    <w:rsid w:val="00076052"/>
    <w:rsid w:val="000771C6"/>
    <w:rsid w:val="00077F9D"/>
    <w:rsid w:val="00080CE0"/>
    <w:rsid w:val="00083242"/>
    <w:rsid w:val="00084C19"/>
    <w:rsid w:val="000861FB"/>
    <w:rsid w:val="000863C2"/>
    <w:rsid w:val="000923DA"/>
    <w:rsid w:val="00092864"/>
    <w:rsid w:val="000936AC"/>
    <w:rsid w:val="00094801"/>
    <w:rsid w:val="00094BAB"/>
    <w:rsid w:val="000951DB"/>
    <w:rsid w:val="0009551C"/>
    <w:rsid w:val="00095537"/>
    <w:rsid w:val="00095C28"/>
    <w:rsid w:val="000966B1"/>
    <w:rsid w:val="00096AD0"/>
    <w:rsid w:val="00097112"/>
    <w:rsid w:val="000A1E1D"/>
    <w:rsid w:val="000A22A7"/>
    <w:rsid w:val="000A2346"/>
    <w:rsid w:val="000A2B49"/>
    <w:rsid w:val="000A34BF"/>
    <w:rsid w:val="000A3899"/>
    <w:rsid w:val="000A44F6"/>
    <w:rsid w:val="000A54FE"/>
    <w:rsid w:val="000A5E06"/>
    <w:rsid w:val="000A6088"/>
    <w:rsid w:val="000A6643"/>
    <w:rsid w:val="000A6A63"/>
    <w:rsid w:val="000A7304"/>
    <w:rsid w:val="000B094C"/>
    <w:rsid w:val="000B0C34"/>
    <w:rsid w:val="000B1403"/>
    <w:rsid w:val="000B1D63"/>
    <w:rsid w:val="000B41C5"/>
    <w:rsid w:val="000B486B"/>
    <w:rsid w:val="000B58A9"/>
    <w:rsid w:val="000B5CD9"/>
    <w:rsid w:val="000B6125"/>
    <w:rsid w:val="000B7899"/>
    <w:rsid w:val="000B7BF6"/>
    <w:rsid w:val="000C04C3"/>
    <w:rsid w:val="000C066F"/>
    <w:rsid w:val="000C0C2D"/>
    <w:rsid w:val="000C355E"/>
    <w:rsid w:val="000C3C01"/>
    <w:rsid w:val="000C3D3D"/>
    <w:rsid w:val="000C3EFB"/>
    <w:rsid w:val="000C45B3"/>
    <w:rsid w:val="000C544E"/>
    <w:rsid w:val="000C66CF"/>
    <w:rsid w:val="000D0DDB"/>
    <w:rsid w:val="000D41DE"/>
    <w:rsid w:val="000D4B9D"/>
    <w:rsid w:val="000D5921"/>
    <w:rsid w:val="000D77B6"/>
    <w:rsid w:val="000E06C7"/>
    <w:rsid w:val="000E1334"/>
    <w:rsid w:val="000E1EDB"/>
    <w:rsid w:val="000E2322"/>
    <w:rsid w:val="000E3248"/>
    <w:rsid w:val="000E3984"/>
    <w:rsid w:val="000E3AE0"/>
    <w:rsid w:val="000E3FB3"/>
    <w:rsid w:val="000E4252"/>
    <w:rsid w:val="000E6CF1"/>
    <w:rsid w:val="000E6F02"/>
    <w:rsid w:val="000F2076"/>
    <w:rsid w:val="000F2AF4"/>
    <w:rsid w:val="000F51DE"/>
    <w:rsid w:val="000F5266"/>
    <w:rsid w:val="000F639E"/>
    <w:rsid w:val="000F7683"/>
    <w:rsid w:val="00100248"/>
    <w:rsid w:val="00101224"/>
    <w:rsid w:val="00103D38"/>
    <w:rsid w:val="001042CC"/>
    <w:rsid w:val="00104BE1"/>
    <w:rsid w:val="00104FB3"/>
    <w:rsid w:val="00105946"/>
    <w:rsid w:val="0010726F"/>
    <w:rsid w:val="001103FD"/>
    <w:rsid w:val="00110A7B"/>
    <w:rsid w:val="00110DD9"/>
    <w:rsid w:val="0011219B"/>
    <w:rsid w:val="00112C17"/>
    <w:rsid w:val="00113873"/>
    <w:rsid w:val="00115A4A"/>
    <w:rsid w:val="00116C58"/>
    <w:rsid w:val="00116F9E"/>
    <w:rsid w:val="00120A3E"/>
    <w:rsid w:val="00120D03"/>
    <w:rsid w:val="001245E5"/>
    <w:rsid w:val="001258C9"/>
    <w:rsid w:val="0012670A"/>
    <w:rsid w:val="001272F7"/>
    <w:rsid w:val="00130382"/>
    <w:rsid w:val="00131199"/>
    <w:rsid w:val="00131A96"/>
    <w:rsid w:val="00131D21"/>
    <w:rsid w:val="00132C0E"/>
    <w:rsid w:val="00133F43"/>
    <w:rsid w:val="00134C1A"/>
    <w:rsid w:val="00136BD8"/>
    <w:rsid w:val="00136EA1"/>
    <w:rsid w:val="0013765C"/>
    <w:rsid w:val="001400C7"/>
    <w:rsid w:val="0014050E"/>
    <w:rsid w:val="001412BF"/>
    <w:rsid w:val="00141918"/>
    <w:rsid w:val="00141DEF"/>
    <w:rsid w:val="001431AE"/>
    <w:rsid w:val="00145411"/>
    <w:rsid w:val="00146292"/>
    <w:rsid w:val="00151BD7"/>
    <w:rsid w:val="001528C8"/>
    <w:rsid w:val="00152C43"/>
    <w:rsid w:val="001539C5"/>
    <w:rsid w:val="00153CDE"/>
    <w:rsid w:val="001541E5"/>
    <w:rsid w:val="0015424E"/>
    <w:rsid w:val="00154807"/>
    <w:rsid w:val="00156030"/>
    <w:rsid w:val="00156D39"/>
    <w:rsid w:val="00157249"/>
    <w:rsid w:val="00160B5E"/>
    <w:rsid w:val="001623AF"/>
    <w:rsid w:val="00165F9F"/>
    <w:rsid w:val="001664C8"/>
    <w:rsid w:val="0016663C"/>
    <w:rsid w:val="00166954"/>
    <w:rsid w:val="00166B7E"/>
    <w:rsid w:val="001671B1"/>
    <w:rsid w:val="001700F8"/>
    <w:rsid w:val="00170107"/>
    <w:rsid w:val="00171019"/>
    <w:rsid w:val="001718C6"/>
    <w:rsid w:val="001728CB"/>
    <w:rsid w:val="0017354F"/>
    <w:rsid w:val="0017367D"/>
    <w:rsid w:val="00173E9E"/>
    <w:rsid w:val="001756EC"/>
    <w:rsid w:val="00175F86"/>
    <w:rsid w:val="0017745D"/>
    <w:rsid w:val="00180838"/>
    <w:rsid w:val="00180899"/>
    <w:rsid w:val="00180C7F"/>
    <w:rsid w:val="00180DBE"/>
    <w:rsid w:val="001810C1"/>
    <w:rsid w:val="001829FC"/>
    <w:rsid w:val="00182DAA"/>
    <w:rsid w:val="00183C7C"/>
    <w:rsid w:val="00186584"/>
    <w:rsid w:val="00186853"/>
    <w:rsid w:val="001909BF"/>
    <w:rsid w:val="00191444"/>
    <w:rsid w:val="00191917"/>
    <w:rsid w:val="00192101"/>
    <w:rsid w:val="0019340A"/>
    <w:rsid w:val="001937B1"/>
    <w:rsid w:val="0019452A"/>
    <w:rsid w:val="001949C6"/>
    <w:rsid w:val="00194A7B"/>
    <w:rsid w:val="00194ACE"/>
    <w:rsid w:val="00194D4E"/>
    <w:rsid w:val="0019511E"/>
    <w:rsid w:val="0019567C"/>
    <w:rsid w:val="00195A5F"/>
    <w:rsid w:val="00195BC1"/>
    <w:rsid w:val="001960B1"/>
    <w:rsid w:val="001966A2"/>
    <w:rsid w:val="00196DCB"/>
    <w:rsid w:val="00197B79"/>
    <w:rsid w:val="001A0603"/>
    <w:rsid w:val="001A0C05"/>
    <w:rsid w:val="001A1BD8"/>
    <w:rsid w:val="001A3FB1"/>
    <w:rsid w:val="001A4097"/>
    <w:rsid w:val="001A52BD"/>
    <w:rsid w:val="001A5A96"/>
    <w:rsid w:val="001A61A3"/>
    <w:rsid w:val="001A7457"/>
    <w:rsid w:val="001B0CDB"/>
    <w:rsid w:val="001B2BF6"/>
    <w:rsid w:val="001B2D88"/>
    <w:rsid w:val="001B3F16"/>
    <w:rsid w:val="001B4CE0"/>
    <w:rsid w:val="001B6BA5"/>
    <w:rsid w:val="001B7C77"/>
    <w:rsid w:val="001C0366"/>
    <w:rsid w:val="001C139F"/>
    <w:rsid w:val="001C3891"/>
    <w:rsid w:val="001C3CD6"/>
    <w:rsid w:val="001C58B9"/>
    <w:rsid w:val="001C7283"/>
    <w:rsid w:val="001D015E"/>
    <w:rsid w:val="001D0E49"/>
    <w:rsid w:val="001D1F8C"/>
    <w:rsid w:val="001D28C8"/>
    <w:rsid w:val="001D2F53"/>
    <w:rsid w:val="001D4479"/>
    <w:rsid w:val="001D56AB"/>
    <w:rsid w:val="001D7E62"/>
    <w:rsid w:val="001E109B"/>
    <w:rsid w:val="001E1B64"/>
    <w:rsid w:val="001E2083"/>
    <w:rsid w:val="001E30FE"/>
    <w:rsid w:val="001E336A"/>
    <w:rsid w:val="001E3839"/>
    <w:rsid w:val="001E461C"/>
    <w:rsid w:val="001E4E7A"/>
    <w:rsid w:val="001E5F62"/>
    <w:rsid w:val="001E688D"/>
    <w:rsid w:val="001E7497"/>
    <w:rsid w:val="001E7B72"/>
    <w:rsid w:val="001F09EA"/>
    <w:rsid w:val="001F0F46"/>
    <w:rsid w:val="001F2877"/>
    <w:rsid w:val="001F2FA1"/>
    <w:rsid w:val="001F5BBB"/>
    <w:rsid w:val="00200B8A"/>
    <w:rsid w:val="00200D84"/>
    <w:rsid w:val="00200E92"/>
    <w:rsid w:val="002030BD"/>
    <w:rsid w:val="00203A53"/>
    <w:rsid w:val="00203C74"/>
    <w:rsid w:val="00204210"/>
    <w:rsid w:val="00204514"/>
    <w:rsid w:val="00211290"/>
    <w:rsid w:val="0021222E"/>
    <w:rsid w:val="002125CC"/>
    <w:rsid w:val="00212AF3"/>
    <w:rsid w:val="002137DE"/>
    <w:rsid w:val="00215E62"/>
    <w:rsid w:val="00216C9E"/>
    <w:rsid w:val="00217246"/>
    <w:rsid w:val="00217B48"/>
    <w:rsid w:val="002206A1"/>
    <w:rsid w:val="002219A9"/>
    <w:rsid w:val="00221F15"/>
    <w:rsid w:val="002222A4"/>
    <w:rsid w:val="00222FEE"/>
    <w:rsid w:val="00223ED2"/>
    <w:rsid w:val="0022576F"/>
    <w:rsid w:val="00225DA0"/>
    <w:rsid w:val="00230628"/>
    <w:rsid w:val="0023079B"/>
    <w:rsid w:val="002327E7"/>
    <w:rsid w:val="002329BE"/>
    <w:rsid w:val="00234709"/>
    <w:rsid w:val="00234807"/>
    <w:rsid w:val="00235872"/>
    <w:rsid w:val="00235D02"/>
    <w:rsid w:val="0023630A"/>
    <w:rsid w:val="00236336"/>
    <w:rsid w:val="00236837"/>
    <w:rsid w:val="00236AA9"/>
    <w:rsid w:val="00237A51"/>
    <w:rsid w:val="00237C7B"/>
    <w:rsid w:val="00240E6A"/>
    <w:rsid w:val="00240E78"/>
    <w:rsid w:val="00241492"/>
    <w:rsid w:val="00242170"/>
    <w:rsid w:val="00242A63"/>
    <w:rsid w:val="00243200"/>
    <w:rsid w:val="00243509"/>
    <w:rsid w:val="00243656"/>
    <w:rsid w:val="00243E84"/>
    <w:rsid w:val="002443F4"/>
    <w:rsid w:val="002462FB"/>
    <w:rsid w:val="00246E7A"/>
    <w:rsid w:val="002476D4"/>
    <w:rsid w:val="00247FB7"/>
    <w:rsid w:val="00250135"/>
    <w:rsid w:val="002505BE"/>
    <w:rsid w:val="0025118E"/>
    <w:rsid w:val="002520BF"/>
    <w:rsid w:val="0025317D"/>
    <w:rsid w:val="00254803"/>
    <w:rsid w:val="00256F6D"/>
    <w:rsid w:val="00260037"/>
    <w:rsid w:val="00261232"/>
    <w:rsid w:val="002613D3"/>
    <w:rsid w:val="00261FD4"/>
    <w:rsid w:val="00262026"/>
    <w:rsid w:val="0026205D"/>
    <w:rsid w:val="0026235E"/>
    <w:rsid w:val="00264EAD"/>
    <w:rsid w:val="00266263"/>
    <w:rsid w:val="00267195"/>
    <w:rsid w:val="00267F62"/>
    <w:rsid w:val="0027050A"/>
    <w:rsid w:val="0027190A"/>
    <w:rsid w:val="002728E0"/>
    <w:rsid w:val="0027307E"/>
    <w:rsid w:val="0027386F"/>
    <w:rsid w:val="002739C2"/>
    <w:rsid w:val="00280C1A"/>
    <w:rsid w:val="00280C1F"/>
    <w:rsid w:val="00281D01"/>
    <w:rsid w:val="00281E21"/>
    <w:rsid w:val="002833D9"/>
    <w:rsid w:val="002835FB"/>
    <w:rsid w:val="00283E1A"/>
    <w:rsid w:val="002845FD"/>
    <w:rsid w:val="0028563A"/>
    <w:rsid w:val="00285BA7"/>
    <w:rsid w:val="00286835"/>
    <w:rsid w:val="00286B54"/>
    <w:rsid w:val="002871CC"/>
    <w:rsid w:val="00287B26"/>
    <w:rsid w:val="0029074A"/>
    <w:rsid w:val="0029100F"/>
    <w:rsid w:val="002918F9"/>
    <w:rsid w:val="00291BC7"/>
    <w:rsid w:val="0029203F"/>
    <w:rsid w:val="00292370"/>
    <w:rsid w:val="00294474"/>
    <w:rsid w:val="00294989"/>
    <w:rsid w:val="002954D0"/>
    <w:rsid w:val="00296062"/>
    <w:rsid w:val="00296287"/>
    <w:rsid w:val="00297388"/>
    <w:rsid w:val="002A0AE3"/>
    <w:rsid w:val="002A1E03"/>
    <w:rsid w:val="002A1E40"/>
    <w:rsid w:val="002A21D1"/>
    <w:rsid w:val="002A24AC"/>
    <w:rsid w:val="002A3002"/>
    <w:rsid w:val="002A4854"/>
    <w:rsid w:val="002A50E4"/>
    <w:rsid w:val="002A5282"/>
    <w:rsid w:val="002A5581"/>
    <w:rsid w:val="002A693B"/>
    <w:rsid w:val="002A6991"/>
    <w:rsid w:val="002B2647"/>
    <w:rsid w:val="002B270F"/>
    <w:rsid w:val="002B72EE"/>
    <w:rsid w:val="002B76B2"/>
    <w:rsid w:val="002C0366"/>
    <w:rsid w:val="002C0DA2"/>
    <w:rsid w:val="002C1FCD"/>
    <w:rsid w:val="002C20F5"/>
    <w:rsid w:val="002C245C"/>
    <w:rsid w:val="002C301A"/>
    <w:rsid w:val="002C367D"/>
    <w:rsid w:val="002C3DFB"/>
    <w:rsid w:val="002C5024"/>
    <w:rsid w:val="002C5AE0"/>
    <w:rsid w:val="002D08CB"/>
    <w:rsid w:val="002D095A"/>
    <w:rsid w:val="002D1988"/>
    <w:rsid w:val="002D2F4D"/>
    <w:rsid w:val="002D60D4"/>
    <w:rsid w:val="002D6106"/>
    <w:rsid w:val="002D6948"/>
    <w:rsid w:val="002D75F9"/>
    <w:rsid w:val="002D7884"/>
    <w:rsid w:val="002E0FF1"/>
    <w:rsid w:val="002E2A76"/>
    <w:rsid w:val="002E2AEB"/>
    <w:rsid w:val="002E2D8C"/>
    <w:rsid w:val="002E3886"/>
    <w:rsid w:val="002E3B2A"/>
    <w:rsid w:val="002E5B77"/>
    <w:rsid w:val="002E699B"/>
    <w:rsid w:val="002E6EF4"/>
    <w:rsid w:val="002E7DB8"/>
    <w:rsid w:val="002F03C5"/>
    <w:rsid w:val="002F083D"/>
    <w:rsid w:val="002F0A86"/>
    <w:rsid w:val="002F2DFF"/>
    <w:rsid w:val="002F4FBE"/>
    <w:rsid w:val="002F5FCA"/>
    <w:rsid w:val="002F71F1"/>
    <w:rsid w:val="002F782A"/>
    <w:rsid w:val="00302700"/>
    <w:rsid w:val="0030605E"/>
    <w:rsid w:val="0030642A"/>
    <w:rsid w:val="0030651F"/>
    <w:rsid w:val="003110FD"/>
    <w:rsid w:val="003116C5"/>
    <w:rsid w:val="00313122"/>
    <w:rsid w:val="00313EC9"/>
    <w:rsid w:val="00315EB8"/>
    <w:rsid w:val="00316A64"/>
    <w:rsid w:val="00316E02"/>
    <w:rsid w:val="00317455"/>
    <w:rsid w:val="003176DB"/>
    <w:rsid w:val="003209B3"/>
    <w:rsid w:val="00323CEF"/>
    <w:rsid w:val="003261CF"/>
    <w:rsid w:val="00327464"/>
    <w:rsid w:val="003317FF"/>
    <w:rsid w:val="003318B3"/>
    <w:rsid w:val="00331D77"/>
    <w:rsid w:val="00333ACD"/>
    <w:rsid w:val="00336076"/>
    <w:rsid w:val="003367DA"/>
    <w:rsid w:val="0034066D"/>
    <w:rsid w:val="00341402"/>
    <w:rsid w:val="00341A85"/>
    <w:rsid w:val="00342210"/>
    <w:rsid w:val="00342DF7"/>
    <w:rsid w:val="00342F20"/>
    <w:rsid w:val="003436DA"/>
    <w:rsid w:val="0034492F"/>
    <w:rsid w:val="00344CD3"/>
    <w:rsid w:val="003454E3"/>
    <w:rsid w:val="00346C5B"/>
    <w:rsid w:val="003475A0"/>
    <w:rsid w:val="00350F3E"/>
    <w:rsid w:val="003516F7"/>
    <w:rsid w:val="0035187E"/>
    <w:rsid w:val="003527C4"/>
    <w:rsid w:val="003530E6"/>
    <w:rsid w:val="0035371B"/>
    <w:rsid w:val="003544A9"/>
    <w:rsid w:val="00356250"/>
    <w:rsid w:val="0035688D"/>
    <w:rsid w:val="00357005"/>
    <w:rsid w:val="0035736C"/>
    <w:rsid w:val="00357A54"/>
    <w:rsid w:val="003608A1"/>
    <w:rsid w:val="003613C0"/>
    <w:rsid w:val="00362860"/>
    <w:rsid w:val="00363018"/>
    <w:rsid w:val="00364138"/>
    <w:rsid w:val="00365B5B"/>
    <w:rsid w:val="00365B82"/>
    <w:rsid w:val="003666ED"/>
    <w:rsid w:val="00370109"/>
    <w:rsid w:val="00370F92"/>
    <w:rsid w:val="00371CF1"/>
    <w:rsid w:val="0037257A"/>
    <w:rsid w:val="00374574"/>
    <w:rsid w:val="00374B3F"/>
    <w:rsid w:val="0038085A"/>
    <w:rsid w:val="00380CC0"/>
    <w:rsid w:val="0038144C"/>
    <w:rsid w:val="00381562"/>
    <w:rsid w:val="0038304A"/>
    <w:rsid w:val="003835BE"/>
    <w:rsid w:val="00383693"/>
    <w:rsid w:val="00383EA9"/>
    <w:rsid w:val="003843B1"/>
    <w:rsid w:val="00384811"/>
    <w:rsid w:val="00386C68"/>
    <w:rsid w:val="0038752A"/>
    <w:rsid w:val="003878D4"/>
    <w:rsid w:val="00392485"/>
    <w:rsid w:val="0039248C"/>
    <w:rsid w:val="00392DF4"/>
    <w:rsid w:val="0039318E"/>
    <w:rsid w:val="003939AF"/>
    <w:rsid w:val="003955C1"/>
    <w:rsid w:val="003A0405"/>
    <w:rsid w:val="003A07ED"/>
    <w:rsid w:val="003A1086"/>
    <w:rsid w:val="003A11D9"/>
    <w:rsid w:val="003A179B"/>
    <w:rsid w:val="003A4E3F"/>
    <w:rsid w:val="003A5F01"/>
    <w:rsid w:val="003A5FE8"/>
    <w:rsid w:val="003A7CDB"/>
    <w:rsid w:val="003B2FF0"/>
    <w:rsid w:val="003B309C"/>
    <w:rsid w:val="003B45D6"/>
    <w:rsid w:val="003B4825"/>
    <w:rsid w:val="003B58B0"/>
    <w:rsid w:val="003B5EC1"/>
    <w:rsid w:val="003B7BBC"/>
    <w:rsid w:val="003B7C22"/>
    <w:rsid w:val="003C03E5"/>
    <w:rsid w:val="003C06D5"/>
    <w:rsid w:val="003C0B31"/>
    <w:rsid w:val="003C0BB0"/>
    <w:rsid w:val="003C1346"/>
    <w:rsid w:val="003C2A8C"/>
    <w:rsid w:val="003C4A23"/>
    <w:rsid w:val="003C56E0"/>
    <w:rsid w:val="003C6519"/>
    <w:rsid w:val="003C692F"/>
    <w:rsid w:val="003C6A12"/>
    <w:rsid w:val="003C6FE8"/>
    <w:rsid w:val="003C73CE"/>
    <w:rsid w:val="003D295C"/>
    <w:rsid w:val="003D77BA"/>
    <w:rsid w:val="003E0BFC"/>
    <w:rsid w:val="003E2200"/>
    <w:rsid w:val="003E61C3"/>
    <w:rsid w:val="003E7556"/>
    <w:rsid w:val="003E7CDF"/>
    <w:rsid w:val="003F05AF"/>
    <w:rsid w:val="003F226E"/>
    <w:rsid w:val="003F2F16"/>
    <w:rsid w:val="003F381A"/>
    <w:rsid w:val="003F65F0"/>
    <w:rsid w:val="004000F9"/>
    <w:rsid w:val="004014FA"/>
    <w:rsid w:val="00401697"/>
    <w:rsid w:val="00402E3B"/>
    <w:rsid w:val="0040300F"/>
    <w:rsid w:val="00404655"/>
    <w:rsid w:val="00406BE9"/>
    <w:rsid w:val="00407BC6"/>
    <w:rsid w:val="004100F7"/>
    <w:rsid w:val="00410AE2"/>
    <w:rsid w:val="00410B64"/>
    <w:rsid w:val="00411F3C"/>
    <w:rsid w:val="00413329"/>
    <w:rsid w:val="004134EB"/>
    <w:rsid w:val="00413678"/>
    <w:rsid w:val="00413E43"/>
    <w:rsid w:val="0041430F"/>
    <w:rsid w:val="004157FA"/>
    <w:rsid w:val="00420030"/>
    <w:rsid w:val="00420D02"/>
    <w:rsid w:val="004211DA"/>
    <w:rsid w:val="00422850"/>
    <w:rsid w:val="00422B51"/>
    <w:rsid w:val="00422BAF"/>
    <w:rsid w:val="0042310F"/>
    <w:rsid w:val="004239BB"/>
    <w:rsid w:val="00423FDF"/>
    <w:rsid w:val="0043017A"/>
    <w:rsid w:val="004308A2"/>
    <w:rsid w:val="00431A91"/>
    <w:rsid w:val="00433D4F"/>
    <w:rsid w:val="004349C1"/>
    <w:rsid w:val="0043502D"/>
    <w:rsid w:val="00435174"/>
    <w:rsid w:val="00436166"/>
    <w:rsid w:val="00437BA1"/>
    <w:rsid w:val="004415AD"/>
    <w:rsid w:val="00441781"/>
    <w:rsid w:val="004420DD"/>
    <w:rsid w:val="0044334A"/>
    <w:rsid w:val="004433F2"/>
    <w:rsid w:val="0044438C"/>
    <w:rsid w:val="00445761"/>
    <w:rsid w:val="004469CF"/>
    <w:rsid w:val="00446EA0"/>
    <w:rsid w:val="00447309"/>
    <w:rsid w:val="004502B2"/>
    <w:rsid w:val="00450E10"/>
    <w:rsid w:val="00451729"/>
    <w:rsid w:val="00451F3B"/>
    <w:rsid w:val="004525C2"/>
    <w:rsid w:val="00452AA3"/>
    <w:rsid w:val="00453BC2"/>
    <w:rsid w:val="00454BA0"/>
    <w:rsid w:val="00455C51"/>
    <w:rsid w:val="00455CB1"/>
    <w:rsid w:val="004561AE"/>
    <w:rsid w:val="00457DAB"/>
    <w:rsid w:val="00457DEC"/>
    <w:rsid w:val="0046004F"/>
    <w:rsid w:val="004611BF"/>
    <w:rsid w:val="00462566"/>
    <w:rsid w:val="00462AF4"/>
    <w:rsid w:val="00462C55"/>
    <w:rsid w:val="00462E81"/>
    <w:rsid w:val="00463195"/>
    <w:rsid w:val="00463840"/>
    <w:rsid w:val="00465B41"/>
    <w:rsid w:val="0046600A"/>
    <w:rsid w:val="00466DD7"/>
    <w:rsid w:val="00467FAC"/>
    <w:rsid w:val="00470EC8"/>
    <w:rsid w:val="00471AE9"/>
    <w:rsid w:val="004726FD"/>
    <w:rsid w:val="0047314C"/>
    <w:rsid w:val="0047375C"/>
    <w:rsid w:val="00474220"/>
    <w:rsid w:val="00474C37"/>
    <w:rsid w:val="00475A0A"/>
    <w:rsid w:val="0047696C"/>
    <w:rsid w:val="00476B99"/>
    <w:rsid w:val="00477B56"/>
    <w:rsid w:val="00480943"/>
    <w:rsid w:val="00481FD4"/>
    <w:rsid w:val="004826D0"/>
    <w:rsid w:val="00482756"/>
    <w:rsid w:val="0048275D"/>
    <w:rsid w:val="0048400C"/>
    <w:rsid w:val="004841CC"/>
    <w:rsid w:val="0048668F"/>
    <w:rsid w:val="00487A10"/>
    <w:rsid w:val="00490296"/>
    <w:rsid w:val="00491575"/>
    <w:rsid w:val="00491603"/>
    <w:rsid w:val="00492022"/>
    <w:rsid w:val="00492100"/>
    <w:rsid w:val="0049234A"/>
    <w:rsid w:val="00492830"/>
    <w:rsid w:val="004928D5"/>
    <w:rsid w:val="00493308"/>
    <w:rsid w:val="00494877"/>
    <w:rsid w:val="004949D1"/>
    <w:rsid w:val="00494D01"/>
    <w:rsid w:val="0049509A"/>
    <w:rsid w:val="004958BC"/>
    <w:rsid w:val="00495A79"/>
    <w:rsid w:val="00495B56"/>
    <w:rsid w:val="00496700"/>
    <w:rsid w:val="00496A20"/>
    <w:rsid w:val="00496C73"/>
    <w:rsid w:val="0049708F"/>
    <w:rsid w:val="00497BDA"/>
    <w:rsid w:val="004A0235"/>
    <w:rsid w:val="004A0519"/>
    <w:rsid w:val="004A15F7"/>
    <w:rsid w:val="004A2095"/>
    <w:rsid w:val="004A25BB"/>
    <w:rsid w:val="004A29D4"/>
    <w:rsid w:val="004A2A86"/>
    <w:rsid w:val="004A3ECA"/>
    <w:rsid w:val="004A434D"/>
    <w:rsid w:val="004A4A27"/>
    <w:rsid w:val="004A4A95"/>
    <w:rsid w:val="004A6243"/>
    <w:rsid w:val="004A6734"/>
    <w:rsid w:val="004A6E67"/>
    <w:rsid w:val="004A719A"/>
    <w:rsid w:val="004B0A7B"/>
    <w:rsid w:val="004B108D"/>
    <w:rsid w:val="004B1321"/>
    <w:rsid w:val="004B1ACF"/>
    <w:rsid w:val="004B1D68"/>
    <w:rsid w:val="004B20DD"/>
    <w:rsid w:val="004B2249"/>
    <w:rsid w:val="004B242C"/>
    <w:rsid w:val="004B2762"/>
    <w:rsid w:val="004B2E6D"/>
    <w:rsid w:val="004B2FE9"/>
    <w:rsid w:val="004B40E6"/>
    <w:rsid w:val="004B43EE"/>
    <w:rsid w:val="004B4AD2"/>
    <w:rsid w:val="004B52F4"/>
    <w:rsid w:val="004B550C"/>
    <w:rsid w:val="004B5C66"/>
    <w:rsid w:val="004B61E9"/>
    <w:rsid w:val="004B663E"/>
    <w:rsid w:val="004B7591"/>
    <w:rsid w:val="004C0C75"/>
    <w:rsid w:val="004C1011"/>
    <w:rsid w:val="004C2599"/>
    <w:rsid w:val="004C3626"/>
    <w:rsid w:val="004C43D7"/>
    <w:rsid w:val="004C62CD"/>
    <w:rsid w:val="004C76F2"/>
    <w:rsid w:val="004C7915"/>
    <w:rsid w:val="004D037E"/>
    <w:rsid w:val="004D0DCF"/>
    <w:rsid w:val="004D10F8"/>
    <w:rsid w:val="004D1C21"/>
    <w:rsid w:val="004D457E"/>
    <w:rsid w:val="004D658A"/>
    <w:rsid w:val="004D6686"/>
    <w:rsid w:val="004D6E3E"/>
    <w:rsid w:val="004E0A92"/>
    <w:rsid w:val="004E1161"/>
    <w:rsid w:val="004E44E1"/>
    <w:rsid w:val="004E586D"/>
    <w:rsid w:val="004E66A5"/>
    <w:rsid w:val="004E76AF"/>
    <w:rsid w:val="004E7B06"/>
    <w:rsid w:val="004E7F9A"/>
    <w:rsid w:val="004F08EC"/>
    <w:rsid w:val="004F0932"/>
    <w:rsid w:val="004F2153"/>
    <w:rsid w:val="004F2AA3"/>
    <w:rsid w:val="004F4F64"/>
    <w:rsid w:val="004F512C"/>
    <w:rsid w:val="004F5FBF"/>
    <w:rsid w:val="004F789D"/>
    <w:rsid w:val="00500080"/>
    <w:rsid w:val="00500568"/>
    <w:rsid w:val="00500BF4"/>
    <w:rsid w:val="00502FAA"/>
    <w:rsid w:val="00503EA4"/>
    <w:rsid w:val="00505351"/>
    <w:rsid w:val="0050572D"/>
    <w:rsid w:val="00506306"/>
    <w:rsid w:val="005069DF"/>
    <w:rsid w:val="005070F0"/>
    <w:rsid w:val="0051200A"/>
    <w:rsid w:val="00512846"/>
    <w:rsid w:val="005128D4"/>
    <w:rsid w:val="005129ED"/>
    <w:rsid w:val="00512E8E"/>
    <w:rsid w:val="00513379"/>
    <w:rsid w:val="00513441"/>
    <w:rsid w:val="00515E8C"/>
    <w:rsid w:val="00516147"/>
    <w:rsid w:val="005162CB"/>
    <w:rsid w:val="00516F21"/>
    <w:rsid w:val="0052058E"/>
    <w:rsid w:val="005207B8"/>
    <w:rsid w:val="005210F6"/>
    <w:rsid w:val="005211E8"/>
    <w:rsid w:val="005225E0"/>
    <w:rsid w:val="00522A6F"/>
    <w:rsid w:val="00522DAA"/>
    <w:rsid w:val="00524C77"/>
    <w:rsid w:val="00526291"/>
    <w:rsid w:val="005306A3"/>
    <w:rsid w:val="00531270"/>
    <w:rsid w:val="005321E0"/>
    <w:rsid w:val="0053221B"/>
    <w:rsid w:val="00532E84"/>
    <w:rsid w:val="005343BD"/>
    <w:rsid w:val="005368B6"/>
    <w:rsid w:val="0054047F"/>
    <w:rsid w:val="0054079D"/>
    <w:rsid w:val="00540949"/>
    <w:rsid w:val="00541F70"/>
    <w:rsid w:val="00543754"/>
    <w:rsid w:val="00544316"/>
    <w:rsid w:val="00545534"/>
    <w:rsid w:val="00546C53"/>
    <w:rsid w:val="00546CC2"/>
    <w:rsid w:val="00547509"/>
    <w:rsid w:val="00553182"/>
    <w:rsid w:val="00553784"/>
    <w:rsid w:val="00553D67"/>
    <w:rsid w:val="00554629"/>
    <w:rsid w:val="00555CF7"/>
    <w:rsid w:val="00555D20"/>
    <w:rsid w:val="00556395"/>
    <w:rsid w:val="005568AC"/>
    <w:rsid w:val="00556FF9"/>
    <w:rsid w:val="005576C8"/>
    <w:rsid w:val="005600C1"/>
    <w:rsid w:val="00561092"/>
    <w:rsid w:val="005612EE"/>
    <w:rsid w:val="00561435"/>
    <w:rsid w:val="00561923"/>
    <w:rsid w:val="00561DA5"/>
    <w:rsid w:val="00563785"/>
    <w:rsid w:val="00563C30"/>
    <w:rsid w:val="0056403D"/>
    <w:rsid w:val="005655AC"/>
    <w:rsid w:val="005655D4"/>
    <w:rsid w:val="00565DBA"/>
    <w:rsid w:val="0057046E"/>
    <w:rsid w:val="005704FD"/>
    <w:rsid w:val="00570698"/>
    <w:rsid w:val="00570807"/>
    <w:rsid w:val="0057094F"/>
    <w:rsid w:val="005711B0"/>
    <w:rsid w:val="005720E5"/>
    <w:rsid w:val="00572852"/>
    <w:rsid w:val="00573332"/>
    <w:rsid w:val="00573834"/>
    <w:rsid w:val="00574068"/>
    <w:rsid w:val="005741D9"/>
    <w:rsid w:val="0057453F"/>
    <w:rsid w:val="00574D17"/>
    <w:rsid w:val="00574FB8"/>
    <w:rsid w:val="005769AC"/>
    <w:rsid w:val="00577EA8"/>
    <w:rsid w:val="00580DA3"/>
    <w:rsid w:val="00581B1D"/>
    <w:rsid w:val="00582BB0"/>
    <w:rsid w:val="00582DF9"/>
    <w:rsid w:val="005832DB"/>
    <w:rsid w:val="005835B0"/>
    <w:rsid w:val="00585927"/>
    <w:rsid w:val="0058668E"/>
    <w:rsid w:val="005868F1"/>
    <w:rsid w:val="00590881"/>
    <w:rsid w:val="00592A41"/>
    <w:rsid w:val="00594D2D"/>
    <w:rsid w:val="00595366"/>
    <w:rsid w:val="005956AC"/>
    <w:rsid w:val="00595E30"/>
    <w:rsid w:val="00596EC8"/>
    <w:rsid w:val="005A0D5E"/>
    <w:rsid w:val="005A23DF"/>
    <w:rsid w:val="005A43BE"/>
    <w:rsid w:val="005A4759"/>
    <w:rsid w:val="005A4BD1"/>
    <w:rsid w:val="005A5D12"/>
    <w:rsid w:val="005A6861"/>
    <w:rsid w:val="005A77B8"/>
    <w:rsid w:val="005B0755"/>
    <w:rsid w:val="005B0B61"/>
    <w:rsid w:val="005B1188"/>
    <w:rsid w:val="005B3024"/>
    <w:rsid w:val="005B3E18"/>
    <w:rsid w:val="005B40B9"/>
    <w:rsid w:val="005B41ED"/>
    <w:rsid w:val="005B42C8"/>
    <w:rsid w:val="005B469B"/>
    <w:rsid w:val="005B488E"/>
    <w:rsid w:val="005B72FA"/>
    <w:rsid w:val="005C2862"/>
    <w:rsid w:val="005C43D6"/>
    <w:rsid w:val="005C5A31"/>
    <w:rsid w:val="005C62F9"/>
    <w:rsid w:val="005C6D36"/>
    <w:rsid w:val="005C7E87"/>
    <w:rsid w:val="005D027A"/>
    <w:rsid w:val="005D02CD"/>
    <w:rsid w:val="005D115C"/>
    <w:rsid w:val="005D141E"/>
    <w:rsid w:val="005D4A7F"/>
    <w:rsid w:val="005D54F3"/>
    <w:rsid w:val="005D5CD3"/>
    <w:rsid w:val="005D654A"/>
    <w:rsid w:val="005D7AAE"/>
    <w:rsid w:val="005E00B3"/>
    <w:rsid w:val="005E00F7"/>
    <w:rsid w:val="005E167D"/>
    <w:rsid w:val="005E239C"/>
    <w:rsid w:val="005E4489"/>
    <w:rsid w:val="005E4851"/>
    <w:rsid w:val="005E5A37"/>
    <w:rsid w:val="005E5B29"/>
    <w:rsid w:val="005E5FF2"/>
    <w:rsid w:val="005E7029"/>
    <w:rsid w:val="005E72AA"/>
    <w:rsid w:val="005E73B1"/>
    <w:rsid w:val="005E7DA2"/>
    <w:rsid w:val="005F0572"/>
    <w:rsid w:val="005F05F4"/>
    <w:rsid w:val="005F0B3A"/>
    <w:rsid w:val="005F0C5B"/>
    <w:rsid w:val="005F0F13"/>
    <w:rsid w:val="005F26F1"/>
    <w:rsid w:val="005F2DFA"/>
    <w:rsid w:val="005F3894"/>
    <w:rsid w:val="005F3AD0"/>
    <w:rsid w:val="005F4234"/>
    <w:rsid w:val="005F44CF"/>
    <w:rsid w:val="005F51C5"/>
    <w:rsid w:val="005F6A9E"/>
    <w:rsid w:val="005F77CC"/>
    <w:rsid w:val="00600771"/>
    <w:rsid w:val="00600A60"/>
    <w:rsid w:val="00602E0B"/>
    <w:rsid w:val="00603138"/>
    <w:rsid w:val="00603BA3"/>
    <w:rsid w:val="00603BB5"/>
    <w:rsid w:val="0060494F"/>
    <w:rsid w:val="00604D6F"/>
    <w:rsid w:val="00606005"/>
    <w:rsid w:val="0060655D"/>
    <w:rsid w:val="0060658B"/>
    <w:rsid w:val="006107B4"/>
    <w:rsid w:val="006117B6"/>
    <w:rsid w:val="00612102"/>
    <w:rsid w:val="0061227D"/>
    <w:rsid w:val="00612403"/>
    <w:rsid w:val="00613485"/>
    <w:rsid w:val="006140B2"/>
    <w:rsid w:val="00614B8D"/>
    <w:rsid w:val="006165F4"/>
    <w:rsid w:val="00616735"/>
    <w:rsid w:val="0062198F"/>
    <w:rsid w:val="00622386"/>
    <w:rsid w:val="0062348F"/>
    <w:rsid w:val="00624013"/>
    <w:rsid w:val="00624720"/>
    <w:rsid w:val="00624C37"/>
    <w:rsid w:val="006256E9"/>
    <w:rsid w:val="00625A98"/>
    <w:rsid w:val="006261FA"/>
    <w:rsid w:val="00630259"/>
    <w:rsid w:val="0063029D"/>
    <w:rsid w:val="006313DC"/>
    <w:rsid w:val="00631551"/>
    <w:rsid w:val="006325D4"/>
    <w:rsid w:val="00635E91"/>
    <w:rsid w:val="00635EA5"/>
    <w:rsid w:val="00636517"/>
    <w:rsid w:val="006371E3"/>
    <w:rsid w:val="00640A54"/>
    <w:rsid w:val="00640D31"/>
    <w:rsid w:val="00641FF7"/>
    <w:rsid w:val="00642C1A"/>
    <w:rsid w:val="0064326B"/>
    <w:rsid w:val="00643E34"/>
    <w:rsid w:val="0065028F"/>
    <w:rsid w:val="006514B1"/>
    <w:rsid w:val="00652083"/>
    <w:rsid w:val="00653355"/>
    <w:rsid w:val="006533D2"/>
    <w:rsid w:val="00653956"/>
    <w:rsid w:val="00653A5F"/>
    <w:rsid w:val="00655955"/>
    <w:rsid w:val="006564B2"/>
    <w:rsid w:val="00656F24"/>
    <w:rsid w:val="00660F71"/>
    <w:rsid w:val="00661BD5"/>
    <w:rsid w:val="00662C1F"/>
    <w:rsid w:val="00663D80"/>
    <w:rsid w:val="00664252"/>
    <w:rsid w:val="006649AC"/>
    <w:rsid w:val="00664A57"/>
    <w:rsid w:val="00664CE4"/>
    <w:rsid w:val="00666131"/>
    <w:rsid w:val="0066659D"/>
    <w:rsid w:val="00667FB6"/>
    <w:rsid w:val="00670EFB"/>
    <w:rsid w:val="00671539"/>
    <w:rsid w:val="00671D9B"/>
    <w:rsid w:val="0067566C"/>
    <w:rsid w:val="006767D3"/>
    <w:rsid w:val="0068038B"/>
    <w:rsid w:val="0068412B"/>
    <w:rsid w:val="0068678D"/>
    <w:rsid w:val="006867B0"/>
    <w:rsid w:val="00686C7B"/>
    <w:rsid w:val="00686E75"/>
    <w:rsid w:val="00686F03"/>
    <w:rsid w:val="00690BC8"/>
    <w:rsid w:val="00691FBD"/>
    <w:rsid w:val="00692256"/>
    <w:rsid w:val="00692D21"/>
    <w:rsid w:val="00692D79"/>
    <w:rsid w:val="00695693"/>
    <w:rsid w:val="006964C5"/>
    <w:rsid w:val="00696B0E"/>
    <w:rsid w:val="00696F09"/>
    <w:rsid w:val="006A0430"/>
    <w:rsid w:val="006A140A"/>
    <w:rsid w:val="006A1BA8"/>
    <w:rsid w:val="006A20C3"/>
    <w:rsid w:val="006A2442"/>
    <w:rsid w:val="006A2583"/>
    <w:rsid w:val="006A2817"/>
    <w:rsid w:val="006A31B2"/>
    <w:rsid w:val="006A46E8"/>
    <w:rsid w:val="006A55A6"/>
    <w:rsid w:val="006A56FC"/>
    <w:rsid w:val="006A595A"/>
    <w:rsid w:val="006A5A7B"/>
    <w:rsid w:val="006A5AEF"/>
    <w:rsid w:val="006A5D0F"/>
    <w:rsid w:val="006A6012"/>
    <w:rsid w:val="006A75B0"/>
    <w:rsid w:val="006B0A36"/>
    <w:rsid w:val="006B11D7"/>
    <w:rsid w:val="006B1F77"/>
    <w:rsid w:val="006B208E"/>
    <w:rsid w:val="006B235D"/>
    <w:rsid w:val="006B383D"/>
    <w:rsid w:val="006B520A"/>
    <w:rsid w:val="006B5373"/>
    <w:rsid w:val="006B5C99"/>
    <w:rsid w:val="006B5F77"/>
    <w:rsid w:val="006B6325"/>
    <w:rsid w:val="006B6709"/>
    <w:rsid w:val="006B6E3E"/>
    <w:rsid w:val="006C0C43"/>
    <w:rsid w:val="006C1C73"/>
    <w:rsid w:val="006C25DC"/>
    <w:rsid w:val="006C36A9"/>
    <w:rsid w:val="006C396B"/>
    <w:rsid w:val="006C5485"/>
    <w:rsid w:val="006C55FC"/>
    <w:rsid w:val="006C5A41"/>
    <w:rsid w:val="006C6526"/>
    <w:rsid w:val="006C6C79"/>
    <w:rsid w:val="006C75E3"/>
    <w:rsid w:val="006D38CD"/>
    <w:rsid w:val="006D4691"/>
    <w:rsid w:val="006D548C"/>
    <w:rsid w:val="006D7494"/>
    <w:rsid w:val="006D7CFB"/>
    <w:rsid w:val="006E1B59"/>
    <w:rsid w:val="006E27E8"/>
    <w:rsid w:val="006E2F5E"/>
    <w:rsid w:val="006E3DC5"/>
    <w:rsid w:val="006E4ED2"/>
    <w:rsid w:val="006E575F"/>
    <w:rsid w:val="006E5C61"/>
    <w:rsid w:val="006E611C"/>
    <w:rsid w:val="006F195A"/>
    <w:rsid w:val="006F22CB"/>
    <w:rsid w:val="006F2411"/>
    <w:rsid w:val="006F4838"/>
    <w:rsid w:val="006F4DEB"/>
    <w:rsid w:val="006F6BE9"/>
    <w:rsid w:val="00700919"/>
    <w:rsid w:val="00700B53"/>
    <w:rsid w:val="00700C68"/>
    <w:rsid w:val="00700F94"/>
    <w:rsid w:val="00701AD7"/>
    <w:rsid w:val="007032F8"/>
    <w:rsid w:val="007059EA"/>
    <w:rsid w:val="00707CD6"/>
    <w:rsid w:val="0071010F"/>
    <w:rsid w:val="007134E8"/>
    <w:rsid w:val="00713A24"/>
    <w:rsid w:val="00714658"/>
    <w:rsid w:val="00714A5F"/>
    <w:rsid w:val="00714AE4"/>
    <w:rsid w:val="00714F84"/>
    <w:rsid w:val="00715753"/>
    <w:rsid w:val="00715B4D"/>
    <w:rsid w:val="00715C55"/>
    <w:rsid w:val="00716C12"/>
    <w:rsid w:val="007172DF"/>
    <w:rsid w:val="0071754F"/>
    <w:rsid w:val="00717557"/>
    <w:rsid w:val="00717C2A"/>
    <w:rsid w:val="00717E4C"/>
    <w:rsid w:val="0072029E"/>
    <w:rsid w:val="007209A4"/>
    <w:rsid w:val="00720F4E"/>
    <w:rsid w:val="00722886"/>
    <w:rsid w:val="00724E50"/>
    <w:rsid w:val="00725223"/>
    <w:rsid w:val="0072567C"/>
    <w:rsid w:val="007259EE"/>
    <w:rsid w:val="00726A1D"/>
    <w:rsid w:val="00730187"/>
    <w:rsid w:val="00732757"/>
    <w:rsid w:val="00734987"/>
    <w:rsid w:val="0073498D"/>
    <w:rsid w:val="00734CDE"/>
    <w:rsid w:val="00734CE3"/>
    <w:rsid w:val="0073624C"/>
    <w:rsid w:val="007415D9"/>
    <w:rsid w:val="00741EB7"/>
    <w:rsid w:val="00742EA3"/>
    <w:rsid w:val="00743AAF"/>
    <w:rsid w:val="007441C3"/>
    <w:rsid w:val="007442F9"/>
    <w:rsid w:val="0074467E"/>
    <w:rsid w:val="00744866"/>
    <w:rsid w:val="00744F7A"/>
    <w:rsid w:val="00745007"/>
    <w:rsid w:val="00745390"/>
    <w:rsid w:val="00745464"/>
    <w:rsid w:val="00745832"/>
    <w:rsid w:val="00747EB8"/>
    <w:rsid w:val="00747F61"/>
    <w:rsid w:val="00751906"/>
    <w:rsid w:val="00755918"/>
    <w:rsid w:val="00755941"/>
    <w:rsid w:val="00755CA5"/>
    <w:rsid w:val="0076186E"/>
    <w:rsid w:val="007633AB"/>
    <w:rsid w:val="00763F4D"/>
    <w:rsid w:val="00764220"/>
    <w:rsid w:val="00764DDF"/>
    <w:rsid w:val="00765AEB"/>
    <w:rsid w:val="007665A6"/>
    <w:rsid w:val="00766DE3"/>
    <w:rsid w:val="0077048F"/>
    <w:rsid w:val="007716F2"/>
    <w:rsid w:val="00772F0E"/>
    <w:rsid w:val="00774C89"/>
    <w:rsid w:val="007753AE"/>
    <w:rsid w:val="0077592E"/>
    <w:rsid w:val="007767FB"/>
    <w:rsid w:val="00777185"/>
    <w:rsid w:val="0077730D"/>
    <w:rsid w:val="00777470"/>
    <w:rsid w:val="00777DF1"/>
    <w:rsid w:val="00780A25"/>
    <w:rsid w:val="00782883"/>
    <w:rsid w:val="007847DE"/>
    <w:rsid w:val="00785DD4"/>
    <w:rsid w:val="007870FC"/>
    <w:rsid w:val="00787262"/>
    <w:rsid w:val="00787D4B"/>
    <w:rsid w:val="007914B5"/>
    <w:rsid w:val="007922F4"/>
    <w:rsid w:val="007944C5"/>
    <w:rsid w:val="0079542A"/>
    <w:rsid w:val="007A07D2"/>
    <w:rsid w:val="007A1991"/>
    <w:rsid w:val="007A2751"/>
    <w:rsid w:val="007A275E"/>
    <w:rsid w:val="007A359F"/>
    <w:rsid w:val="007A5140"/>
    <w:rsid w:val="007A5837"/>
    <w:rsid w:val="007A5AF4"/>
    <w:rsid w:val="007A6EB1"/>
    <w:rsid w:val="007A74FB"/>
    <w:rsid w:val="007A75E3"/>
    <w:rsid w:val="007A7E51"/>
    <w:rsid w:val="007B0AF6"/>
    <w:rsid w:val="007B1AA1"/>
    <w:rsid w:val="007B1BAC"/>
    <w:rsid w:val="007B1D9E"/>
    <w:rsid w:val="007B208F"/>
    <w:rsid w:val="007B3375"/>
    <w:rsid w:val="007B41E0"/>
    <w:rsid w:val="007B442F"/>
    <w:rsid w:val="007B4A58"/>
    <w:rsid w:val="007B51FD"/>
    <w:rsid w:val="007B5590"/>
    <w:rsid w:val="007B6086"/>
    <w:rsid w:val="007B670D"/>
    <w:rsid w:val="007B7459"/>
    <w:rsid w:val="007B7714"/>
    <w:rsid w:val="007B7B18"/>
    <w:rsid w:val="007C042E"/>
    <w:rsid w:val="007C1009"/>
    <w:rsid w:val="007C1123"/>
    <w:rsid w:val="007C1959"/>
    <w:rsid w:val="007C2AEA"/>
    <w:rsid w:val="007C39F9"/>
    <w:rsid w:val="007C46CB"/>
    <w:rsid w:val="007C540B"/>
    <w:rsid w:val="007C5832"/>
    <w:rsid w:val="007C6E03"/>
    <w:rsid w:val="007C7D6F"/>
    <w:rsid w:val="007D0281"/>
    <w:rsid w:val="007D063F"/>
    <w:rsid w:val="007D0E0F"/>
    <w:rsid w:val="007D1834"/>
    <w:rsid w:val="007D1B38"/>
    <w:rsid w:val="007D227B"/>
    <w:rsid w:val="007D33CE"/>
    <w:rsid w:val="007D6A0D"/>
    <w:rsid w:val="007D7AC5"/>
    <w:rsid w:val="007E0CD1"/>
    <w:rsid w:val="007E1546"/>
    <w:rsid w:val="007E1773"/>
    <w:rsid w:val="007E17E4"/>
    <w:rsid w:val="007E2037"/>
    <w:rsid w:val="007E2715"/>
    <w:rsid w:val="007E38FC"/>
    <w:rsid w:val="007E3AB7"/>
    <w:rsid w:val="007E3CC7"/>
    <w:rsid w:val="007E4A6F"/>
    <w:rsid w:val="007E4EB0"/>
    <w:rsid w:val="007E570F"/>
    <w:rsid w:val="007E67AC"/>
    <w:rsid w:val="007E71D4"/>
    <w:rsid w:val="007E793A"/>
    <w:rsid w:val="007E7B7E"/>
    <w:rsid w:val="007F23BD"/>
    <w:rsid w:val="007F35DA"/>
    <w:rsid w:val="007F39F8"/>
    <w:rsid w:val="007F4207"/>
    <w:rsid w:val="007F604D"/>
    <w:rsid w:val="007F77FD"/>
    <w:rsid w:val="007F7994"/>
    <w:rsid w:val="0080123A"/>
    <w:rsid w:val="00801C50"/>
    <w:rsid w:val="0080214F"/>
    <w:rsid w:val="00802A07"/>
    <w:rsid w:val="00805A25"/>
    <w:rsid w:val="008061D8"/>
    <w:rsid w:val="00807174"/>
    <w:rsid w:val="008114E9"/>
    <w:rsid w:val="00813B6E"/>
    <w:rsid w:val="00813CB0"/>
    <w:rsid w:val="0081423C"/>
    <w:rsid w:val="0081577F"/>
    <w:rsid w:val="0081683E"/>
    <w:rsid w:val="00816D90"/>
    <w:rsid w:val="0082076B"/>
    <w:rsid w:val="008207A9"/>
    <w:rsid w:val="00824489"/>
    <w:rsid w:val="008254A8"/>
    <w:rsid w:val="00825A0F"/>
    <w:rsid w:val="008262FA"/>
    <w:rsid w:val="00826644"/>
    <w:rsid w:val="0082775A"/>
    <w:rsid w:val="008302F2"/>
    <w:rsid w:val="00831C52"/>
    <w:rsid w:val="00831D2D"/>
    <w:rsid w:val="008339AF"/>
    <w:rsid w:val="00834086"/>
    <w:rsid w:val="00834893"/>
    <w:rsid w:val="00834FED"/>
    <w:rsid w:val="00835738"/>
    <w:rsid w:val="008372CA"/>
    <w:rsid w:val="00840C75"/>
    <w:rsid w:val="008425D0"/>
    <w:rsid w:val="00842BC1"/>
    <w:rsid w:val="00844116"/>
    <w:rsid w:val="00845EB5"/>
    <w:rsid w:val="008468BE"/>
    <w:rsid w:val="0085247E"/>
    <w:rsid w:val="00853712"/>
    <w:rsid w:val="00853C26"/>
    <w:rsid w:val="008540F1"/>
    <w:rsid w:val="00854FBF"/>
    <w:rsid w:val="00861041"/>
    <w:rsid w:val="00861427"/>
    <w:rsid w:val="00861BFF"/>
    <w:rsid w:val="00863617"/>
    <w:rsid w:val="008636BF"/>
    <w:rsid w:val="00863ADA"/>
    <w:rsid w:val="00863AFB"/>
    <w:rsid w:val="00863DD6"/>
    <w:rsid w:val="0086460F"/>
    <w:rsid w:val="00864618"/>
    <w:rsid w:val="00867396"/>
    <w:rsid w:val="00867CD4"/>
    <w:rsid w:val="00870824"/>
    <w:rsid w:val="00871C37"/>
    <w:rsid w:val="0087384F"/>
    <w:rsid w:val="00874D6C"/>
    <w:rsid w:val="0087549B"/>
    <w:rsid w:val="00875C42"/>
    <w:rsid w:val="0087762F"/>
    <w:rsid w:val="00877F95"/>
    <w:rsid w:val="00881AFB"/>
    <w:rsid w:val="0088240F"/>
    <w:rsid w:val="00883B99"/>
    <w:rsid w:val="0088681A"/>
    <w:rsid w:val="00886B26"/>
    <w:rsid w:val="00890B90"/>
    <w:rsid w:val="00890F88"/>
    <w:rsid w:val="008910E0"/>
    <w:rsid w:val="00891AB9"/>
    <w:rsid w:val="0089234C"/>
    <w:rsid w:val="008924A7"/>
    <w:rsid w:val="00892B8C"/>
    <w:rsid w:val="0089321A"/>
    <w:rsid w:val="008943C8"/>
    <w:rsid w:val="00894588"/>
    <w:rsid w:val="00894FE1"/>
    <w:rsid w:val="008956D8"/>
    <w:rsid w:val="00895A12"/>
    <w:rsid w:val="00895B02"/>
    <w:rsid w:val="00896558"/>
    <w:rsid w:val="008966DE"/>
    <w:rsid w:val="00896DCA"/>
    <w:rsid w:val="008A0335"/>
    <w:rsid w:val="008A2A2C"/>
    <w:rsid w:val="008A34D9"/>
    <w:rsid w:val="008A361E"/>
    <w:rsid w:val="008A3669"/>
    <w:rsid w:val="008A522B"/>
    <w:rsid w:val="008A5F9D"/>
    <w:rsid w:val="008A6C75"/>
    <w:rsid w:val="008A71FA"/>
    <w:rsid w:val="008A7334"/>
    <w:rsid w:val="008A769B"/>
    <w:rsid w:val="008B1020"/>
    <w:rsid w:val="008B1EF8"/>
    <w:rsid w:val="008B26C3"/>
    <w:rsid w:val="008B296E"/>
    <w:rsid w:val="008B2F95"/>
    <w:rsid w:val="008B43AC"/>
    <w:rsid w:val="008B477D"/>
    <w:rsid w:val="008B4BEC"/>
    <w:rsid w:val="008B4FF4"/>
    <w:rsid w:val="008B5819"/>
    <w:rsid w:val="008B6352"/>
    <w:rsid w:val="008B7E0D"/>
    <w:rsid w:val="008C1763"/>
    <w:rsid w:val="008C299E"/>
    <w:rsid w:val="008C52ED"/>
    <w:rsid w:val="008C6072"/>
    <w:rsid w:val="008C6670"/>
    <w:rsid w:val="008C6802"/>
    <w:rsid w:val="008D2342"/>
    <w:rsid w:val="008D4D12"/>
    <w:rsid w:val="008D51A9"/>
    <w:rsid w:val="008D52F9"/>
    <w:rsid w:val="008D55A7"/>
    <w:rsid w:val="008D5745"/>
    <w:rsid w:val="008D6350"/>
    <w:rsid w:val="008D6E14"/>
    <w:rsid w:val="008E0B61"/>
    <w:rsid w:val="008E107C"/>
    <w:rsid w:val="008E12FF"/>
    <w:rsid w:val="008E1972"/>
    <w:rsid w:val="008E1CE2"/>
    <w:rsid w:val="008E1FA7"/>
    <w:rsid w:val="008E3E65"/>
    <w:rsid w:val="008E41FC"/>
    <w:rsid w:val="008E44BE"/>
    <w:rsid w:val="008E4B2F"/>
    <w:rsid w:val="008E5976"/>
    <w:rsid w:val="008E5A41"/>
    <w:rsid w:val="008F1C34"/>
    <w:rsid w:val="008F293D"/>
    <w:rsid w:val="008F3033"/>
    <w:rsid w:val="008F34E9"/>
    <w:rsid w:val="008F3F2D"/>
    <w:rsid w:val="008F5593"/>
    <w:rsid w:val="008F5625"/>
    <w:rsid w:val="008F57F9"/>
    <w:rsid w:val="008F5EE2"/>
    <w:rsid w:val="008F679E"/>
    <w:rsid w:val="008F7AD7"/>
    <w:rsid w:val="00900BB8"/>
    <w:rsid w:val="009019C6"/>
    <w:rsid w:val="00901C01"/>
    <w:rsid w:val="00903EF8"/>
    <w:rsid w:val="00904D89"/>
    <w:rsid w:val="00905408"/>
    <w:rsid w:val="00905B5A"/>
    <w:rsid w:val="0090621A"/>
    <w:rsid w:val="00906A4C"/>
    <w:rsid w:val="00910561"/>
    <w:rsid w:val="009118D0"/>
    <w:rsid w:val="00911E59"/>
    <w:rsid w:val="00911F3A"/>
    <w:rsid w:val="00913F0C"/>
    <w:rsid w:val="00914A04"/>
    <w:rsid w:val="00914D79"/>
    <w:rsid w:val="00914ECF"/>
    <w:rsid w:val="009151AD"/>
    <w:rsid w:val="0091569F"/>
    <w:rsid w:val="00915905"/>
    <w:rsid w:val="00916222"/>
    <w:rsid w:val="009165BB"/>
    <w:rsid w:val="009167B1"/>
    <w:rsid w:val="00916826"/>
    <w:rsid w:val="009173EE"/>
    <w:rsid w:val="009175EE"/>
    <w:rsid w:val="00917AE4"/>
    <w:rsid w:val="00922019"/>
    <w:rsid w:val="00922588"/>
    <w:rsid w:val="009235C2"/>
    <w:rsid w:val="009253E7"/>
    <w:rsid w:val="00926897"/>
    <w:rsid w:val="00926A31"/>
    <w:rsid w:val="00927E4A"/>
    <w:rsid w:val="009335D9"/>
    <w:rsid w:val="009339B4"/>
    <w:rsid w:val="00933D20"/>
    <w:rsid w:val="00934246"/>
    <w:rsid w:val="009342C0"/>
    <w:rsid w:val="0093638C"/>
    <w:rsid w:val="0093647D"/>
    <w:rsid w:val="0093657E"/>
    <w:rsid w:val="009401C1"/>
    <w:rsid w:val="00940D90"/>
    <w:rsid w:val="00941B88"/>
    <w:rsid w:val="00943872"/>
    <w:rsid w:val="00945DBE"/>
    <w:rsid w:val="00946603"/>
    <w:rsid w:val="00946EC6"/>
    <w:rsid w:val="00947CC8"/>
    <w:rsid w:val="009502D4"/>
    <w:rsid w:val="009528EE"/>
    <w:rsid w:val="009531CA"/>
    <w:rsid w:val="009538A2"/>
    <w:rsid w:val="00953B95"/>
    <w:rsid w:val="00955105"/>
    <w:rsid w:val="00955E51"/>
    <w:rsid w:val="00956401"/>
    <w:rsid w:val="00956DFE"/>
    <w:rsid w:val="009574C8"/>
    <w:rsid w:val="00957B30"/>
    <w:rsid w:val="009604D0"/>
    <w:rsid w:val="00961D54"/>
    <w:rsid w:val="00962EEE"/>
    <w:rsid w:val="009656D2"/>
    <w:rsid w:val="00966555"/>
    <w:rsid w:val="0096700B"/>
    <w:rsid w:val="0096754F"/>
    <w:rsid w:val="00971E3A"/>
    <w:rsid w:val="009723B5"/>
    <w:rsid w:val="009758D3"/>
    <w:rsid w:val="00975B7D"/>
    <w:rsid w:val="00976FBD"/>
    <w:rsid w:val="00977946"/>
    <w:rsid w:val="00980A4B"/>
    <w:rsid w:val="00980E9A"/>
    <w:rsid w:val="00981182"/>
    <w:rsid w:val="00981A31"/>
    <w:rsid w:val="00982575"/>
    <w:rsid w:val="00984123"/>
    <w:rsid w:val="009857EB"/>
    <w:rsid w:val="00986B01"/>
    <w:rsid w:val="009870F6"/>
    <w:rsid w:val="009873FC"/>
    <w:rsid w:val="00987E20"/>
    <w:rsid w:val="0099019E"/>
    <w:rsid w:val="0099035D"/>
    <w:rsid w:val="00994958"/>
    <w:rsid w:val="009950C7"/>
    <w:rsid w:val="0099569E"/>
    <w:rsid w:val="009964DE"/>
    <w:rsid w:val="00997750"/>
    <w:rsid w:val="009A0B25"/>
    <w:rsid w:val="009A0B29"/>
    <w:rsid w:val="009A0F09"/>
    <w:rsid w:val="009A133B"/>
    <w:rsid w:val="009A2803"/>
    <w:rsid w:val="009A3849"/>
    <w:rsid w:val="009A550A"/>
    <w:rsid w:val="009A57D1"/>
    <w:rsid w:val="009A7A66"/>
    <w:rsid w:val="009A7F39"/>
    <w:rsid w:val="009B0333"/>
    <w:rsid w:val="009B10FF"/>
    <w:rsid w:val="009B12A5"/>
    <w:rsid w:val="009B1545"/>
    <w:rsid w:val="009B1995"/>
    <w:rsid w:val="009B1D7D"/>
    <w:rsid w:val="009B3072"/>
    <w:rsid w:val="009B37EF"/>
    <w:rsid w:val="009B5524"/>
    <w:rsid w:val="009B58AF"/>
    <w:rsid w:val="009B61DF"/>
    <w:rsid w:val="009B7D0D"/>
    <w:rsid w:val="009C0D9C"/>
    <w:rsid w:val="009C11E3"/>
    <w:rsid w:val="009C2F3D"/>
    <w:rsid w:val="009C3E16"/>
    <w:rsid w:val="009C4062"/>
    <w:rsid w:val="009D0563"/>
    <w:rsid w:val="009D238C"/>
    <w:rsid w:val="009D23C4"/>
    <w:rsid w:val="009D36FE"/>
    <w:rsid w:val="009D3F00"/>
    <w:rsid w:val="009D4F3D"/>
    <w:rsid w:val="009D50BE"/>
    <w:rsid w:val="009D5C04"/>
    <w:rsid w:val="009D5F65"/>
    <w:rsid w:val="009D691B"/>
    <w:rsid w:val="009D6EC8"/>
    <w:rsid w:val="009D7606"/>
    <w:rsid w:val="009E073E"/>
    <w:rsid w:val="009E1A20"/>
    <w:rsid w:val="009E3C2D"/>
    <w:rsid w:val="009E4CE6"/>
    <w:rsid w:val="009E516A"/>
    <w:rsid w:val="009E57D9"/>
    <w:rsid w:val="009E63C6"/>
    <w:rsid w:val="009E7724"/>
    <w:rsid w:val="009F138E"/>
    <w:rsid w:val="009F4A8D"/>
    <w:rsid w:val="009F5B70"/>
    <w:rsid w:val="009F5FF9"/>
    <w:rsid w:val="009F6945"/>
    <w:rsid w:val="009F71E6"/>
    <w:rsid w:val="009F754C"/>
    <w:rsid w:val="00A00199"/>
    <w:rsid w:val="00A00671"/>
    <w:rsid w:val="00A018D2"/>
    <w:rsid w:val="00A01D88"/>
    <w:rsid w:val="00A04607"/>
    <w:rsid w:val="00A04E93"/>
    <w:rsid w:val="00A053D1"/>
    <w:rsid w:val="00A063A8"/>
    <w:rsid w:val="00A07EB8"/>
    <w:rsid w:val="00A10094"/>
    <w:rsid w:val="00A106F2"/>
    <w:rsid w:val="00A10C4E"/>
    <w:rsid w:val="00A11E2A"/>
    <w:rsid w:val="00A13B3F"/>
    <w:rsid w:val="00A14CA3"/>
    <w:rsid w:val="00A16442"/>
    <w:rsid w:val="00A16612"/>
    <w:rsid w:val="00A1666D"/>
    <w:rsid w:val="00A1739D"/>
    <w:rsid w:val="00A17629"/>
    <w:rsid w:val="00A214C9"/>
    <w:rsid w:val="00A21D9D"/>
    <w:rsid w:val="00A22036"/>
    <w:rsid w:val="00A22C53"/>
    <w:rsid w:val="00A2467B"/>
    <w:rsid w:val="00A25FA6"/>
    <w:rsid w:val="00A26130"/>
    <w:rsid w:val="00A3112F"/>
    <w:rsid w:val="00A317AB"/>
    <w:rsid w:val="00A33742"/>
    <w:rsid w:val="00A34ED9"/>
    <w:rsid w:val="00A356AF"/>
    <w:rsid w:val="00A36064"/>
    <w:rsid w:val="00A36414"/>
    <w:rsid w:val="00A364B2"/>
    <w:rsid w:val="00A37AED"/>
    <w:rsid w:val="00A4021D"/>
    <w:rsid w:val="00A406C5"/>
    <w:rsid w:val="00A40CF0"/>
    <w:rsid w:val="00A41956"/>
    <w:rsid w:val="00A43C75"/>
    <w:rsid w:val="00A43EBE"/>
    <w:rsid w:val="00A444C4"/>
    <w:rsid w:val="00A478E7"/>
    <w:rsid w:val="00A51015"/>
    <w:rsid w:val="00A52212"/>
    <w:rsid w:val="00A52DC4"/>
    <w:rsid w:val="00A530EC"/>
    <w:rsid w:val="00A533FF"/>
    <w:rsid w:val="00A535F4"/>
    <w:rsid w:val="00A539F3"/>
    <w:rsid w:val="00A53CF9"/>
    <w:rsid w:val="00A53D74"/>
    <w:rsid w:val="00A558F0"/>
    <w:rsid w:val="00A55E73"/>
    <w:rsid w:val="00A56099"/>
    <w:rsid w:val="00A567E1"/>
    <w:rsid w:val="00A57E18"/>
    <w:rsid w:val="00A61C99"/>
    <w:rsid w:val="00A64A38"/>
    <w:rsid w:val="00A65B0D"/>
    <w:rsid w:val="00A66B28"/>
    <w:rsid w:val="00A70246"/>
    <w:rsid w:val="00A7048A"/>
    <w:rsid w:val="00A706E9"/>
    <w:rsid w:val="00A71463"/>
    <w:rsid w:val="00A73A0A"/>
    <w:rsid w:val="00A752AC"/>
    <w:rsid w:val="00A75D63"/>
    <w:rsid w:val="00A76D0F"/>
    <w:rsid w:val="00A77FAC"/>
    <w:rsid w:val="00A80D60"/>
    <w:rsid w:val="00A823C9"/>
    <w:rsid w:val="00A84C76"/>
    <w:rsid w:val="00A84CB2"/>
    <w:rsid w:val="00A84E9D"/>
    <w:rsid w:val="00A854C1"/>
    <w:rsid w:val="00A858DC"/>
    <w:rsid w:val="00A85979"/>
    <w:rsid w:val="00A861E8"/>
    <w:rsid w:val="00A865AE"/>
    <w:rsid w:val="00A86ED7"/>
    <w:rsid w:val="00A87660"/>
    <w:rsid w:val="00A8773A"/>
    <w:rsid w:val="00A908CB"/>
    <w:rsid w:val="00A92784"/>
    <w:rsid w:val="00A9357B"/>
    <w:rsid w:val="00A94B58"/>
    <w:rsid w:val="00A954FD"/>
    <w:rsid w:val="00A95C0C"/>
    <w:rsid w:val="00A965B1"/>
    <w:rsid w:val="00AA09BC"/>
    <w:rsid w:val="00AA25BE"/>
    <w:rsid w:val="00AA27D2"/>
    <w:rsid w:val="00AA2C29"/>
    <w:rsid w:val="00AA6817"/>
    <w:rsid w:val="00AA7DBF"/>
    <w:rsid w:val="00AB0AD3"/>
    <w:rsid w:val="00AB2438"/>
    <w:rsid w:val="00AB4EAA"/>
    <w:rsid w:val="00AB5269"/>
    <w:rsid w:val="00AB629E"/>
    <w:rsid w:val="00AB6804"/>
    <w:rsid w:val="00AB6C9F"/>
    <w:rsid w:val="00AC09DC"/>
    <w:rsid w:val="00AC09E5"/>
    <w:rsid w:val="00AC0CA8"/>
    <w:rsid w:val="00AC3B41"/>
    <w:rsid w:val="00AC409B"/>
    <w:rsid w:val="00AC5EE5"/>
    <w:rsid w:val="00AC60E6"/>
    <w:rsid w:val="00AC634E"/>
    <w:rsid w:val="00AC6451"/>
    <w:rsid w:val="00AD03D7"/>
    <w:rsid w:val="00AD17B2"/>
    <w:rsid w:val="00AD187F"/>
    <w:rsid w:val="00AD28F1"/>
    <w:rsid w:val="00AD54DC"/>
    <w:rsid w:val="00AE1108"/>
    <w:rsid w:val="00AE29CC"/>
    <w:rsid w:val="00AE2B61"/>
    <w:rsid w:val="00AE3BA0"/>
    <w:rsid w:val="00AE5BDD"/>
    <w:rsid w:val="00AE5EE0"/>
    <w:rsid w:val="00AE5FC4"/>
    <w:rsid w:val="00AE60CB"/>
    <w:rsid w:val="00AE6798"/>
    <w:rsid w:val="00AF18B1"/>
    <w:rsid w:val="00AF26F2"/>
    <w:rsid w:val="00AF3297"/>
    <w:rsid w:val="00AF32A5"/>
    <w:rsid w:val="00AF4E2A"/>
    <w:rsid w:val="00AF51B9"/>
    <w:rsid w:val="00AF6970"/>
    <w:rsid w:val="00AF70F9"/>
    <w:rsid w:val="00B0133C"/>
    <w:rsid w:val="00B01D12"/>
    <w:rsid w:val="00B023D7"/>
    <w:rsid w:val="00B025FA"/>
    <w:rsid w:val="00B03545"/>
    <w:rsid w:val="00B03A33"/>
    <w:rsid w:val="00B050E7"/>
    <w:rsid w:val="00B054C1"/>
    <w:rsid w:val="00B10120"/>
    <w:rsid w:val="00B111D6"/>
    <w:rsid w:val="00B118CB"/>
    <w:rsid w:val="00B12B71"/>
    <w:rsid w:val="00B12D49"/>
    <w:rsid w:val="00B13012"/>
    <w:rsid w:val="00B13132"/>
    <w:rsid w:val="00B13739"/>
    <w:rsid w:val="00B16774"/>
    <w:rsid w:val="00B17F1F"/>
    <w:rsid w:val="00B21A9F"/>
    <w:rsid w:val="00B23793"/>
    <w:rsid w:val="00B263B2"/>
    <w:rsid w:val="00B26A1F"/>
    <w:rsid w:val="00B276B0"/>
    <w:rsid w:val="00B27CE3"/>
    <w:rsid w:val="00B27E51"/>
    <w:rsid w:val="00B27EFD"/>
    <w:rsid w:val="00B300AD"/>
    <w:rsid w:val="00B30D0F"/>
    <w:rsid w:val="00B3287C"/>
    <w:rsid w:val="00B32A00"/>
    <w:rsid w:val="00B32F03"/>
    <w:rsid w:val="00B3327A"/>
    <w:rsid w:val="00B34C67"/>
    <w:rsid w:val="00B35E3C"/>
    <w:rsid w:val="00B3769A"/>
    <w:rsid w:val="00B37D84"/>
    <w:rsid w:val="00B406D2"/>
    <w:rsid w:val="00B423C2"/>
    <w:rsid w:val="00B4242D"/>
    <w:rsid w:val="00B432A0"/>
    <w:rsid w:val="00B43AED"/>
    <w:rsid w:val="00B458F7"/>
    <w:rsid w:val="00B474BA"/>
    <w:rsid w:val="00B47BB0"/>
    <w:rsid w:val="00B51881"/>
    <w:rsid w:val="00B5223E"/>
    <w:rsid w:val="00B522B1"/>
    <w:rsid w:val="00B53612"/>
    <w:rsid w:val="00B5434B"/>
    <w:rsid w:val="00B55222"/>
    <w:rsid w:val="00B558C6"/>
    <w:rsid w:val="00B568DF"/>
    <w:rsid w:val="00B57673"/>
    <w:rsid w:val="00B57E83"/>
    <w:rsid w:val="00B57E8D"/>
    <w:rsid w:val="00B60D3F"/>
    <w:rsid w:val="00B61B49"/>
    <w:rsid w:val="00B61E75"/>
    <w:rsid w:val="00B6265E"/>
    <w:rsid w:val="00B628D2"/>
    <w:rsid w:val="00B62952"/>
    <w:rsid w:val="00B673F5"/>
    <w:rsid w:val="00B70D53"/>
    <w:rsid w:val="00B720AF"/>
    <w:rsid w:val="00B724B3"/>
    <w:rsid w:val="00B73484"/>
    <w:rsid w:val="00B74C76"/>
    <w:rsid w:val="00B76C62"/>
    <w:rsid w:val="00B77B17"/>
    <w:rsid w:val="00B8135E"/>
    <w:rsid w:val="00B81644"/>
    <w:rsid w:val="00B8430D"/>
    <w:rsid w:val="00B84B1B"/>
    <w:rsid w:val="00B85788"/>
    <w:rsid w:val="00B85CEB"/>
    <w:rsid w:val="00B86157"/>
    <w:rsid w:val="00B87155"/>
    <w:rsid w:val="00B90946"/>
    <w:rsid w:val="00B90B4A"/>
    <w:rsid w:val="00B9288C"/>
    <w:rsid w:val="00B93338"/>
    <w:rsid w:val="00B93C47"/>
    <w:rsid w:val="00B94059"/>
    <w:rsid w:val="00B94A2A"/>
    <w:rsid w:val="00B94C7D"/>
    <w:rsid w:val="00B9502C"/>
    <w:rsid w:val="00B95D45"/>
    <w:rsid w:val="00B965A2"/>
    <w:rsid w:val="00B96F18"/>
    <w:rsid w:val="00B97C9A"/>
    <w:rsid w:val="00BA0019"/>
    <w:rsid w:val="00BA0521"/>
    <w:rsid w:val="00BA0926"/>
    <w:rsid w:val="00BA259A"/>
    <w:rsid w:val="00BA2A85"/>
    <w:rsid w:val="00BA34C7"/>
    <w:rsid w:val="00BA3AC6"/>
    <w:rsid w:val="00BA4118"/>
    <w:rsid w:val="00BA50D4"/>
    <w:rsid w:val="00BA553D"/>
    <w:rsid w:val="00BA562D"/>
    <w:rsid w:val="00BA6531"/>
    <w:rsid w:val="00BA6B05"/>
    <w:rsid w:val="00BA7E46"/>
    <w:rsid w:val="00BA7E72"/>
    <w:rsid w:val="00BB16A5"/>
    <w:rsid w:val="00BB24C0"/>
    <w:rsid w:val="00BB37EA"/>
    <w:rsid w:val="00BB3B4A"/>
    <w:rsid w:val="00BB636D"/>
    <w:rsid w:val="00BB74BD"/>
    <w:rsid w:val="00BB793C"/>
    <w:rsid w:val="00BB7CD7"/>
    <w:rsid w:val="00BC2C0C"/>
    <w:rsid w:val="00BC33B4"/>
    <w:rsid w:val="00BC3922"/>
    <w:rsid w:val="00BC4D9C"/>
    <w:rsid w:val="00BC5DF2"/>
    <w:rsid w:val="00BD0A04"/>
    <w:rsid w:val="00BD0AFE"/>
    <w:rsid w:val="00BD4809"/>
    <w:rsid w:val="00BD4813"/>
    <w:rsid w:val="00BD5027"/>
    <w:rsid w:val="00BD5162"/>
    <w:rsid w:val="00BD561B"/>
    <w:rsid w:val="00BE24AD"/>
    <w:rsid w:val="00BE2540"/>
    <w:rsid w:val="00BE2ED6"/>
    <w:rsid w:val="00BE316D"/>
    <w:rsid w:val="00BE3E2C"/>
    <w:rsid w:val="00BE3FF8"/>
    <w:rsid w:val="00BE4019"/>
    <w:rsid w:val="00BE59C4"/>
    <w:rsid w:val="00BE71E4"/>
    <w:rsid w:val="00BE7B00"/>
    <w:rsid w:val="00BE7B63"/>
    <w:rsid w:val="00BF111E"/>
    <w:rsid w:val="00BF1897"/>
    <w:rsid w:val="00BF2727"/>
    <w:rsid w:val="00BF3CCB"/>
    <w:rsid w:val="00BF3F27"/>
    <w:rsid w:val="00BF5AA5"/>
    <w:rsid w:val="00BF6D2F"/>
    <w:rsid w:val="00BF6DE9"/>
    <w:rsid w:val="00BF7C53"/>
    <w:rsid w:val="00C00DC4"/>
    <w:rsid w:val="00C01BB3"/>
    <w:rsid w:val="00C04090"/>
    <w:rsid w:val="00C045DD"/>
    <w:rsid w:val="00C05485"/>
    <w:rsid w:val="00C05B26"/>
    <w:rsid w:val="00C07CF4"/>
    <w:rsid w:val="00C12E59"/>
    <w:rsid w:val="00C12EA1"/>
    <w:rsid w:val="00C13567"/>
    <w:rsid w:val="00C15A59"/>
    <w:rsid w:val="00C20035"/>
    <w:rsid w:val="00C20D18"/>
    <w:rsid w:val="00C21133"/>
    <w:rsid w:val="00C21BF6"/>
    <w:rsid w:val="00C223AB"/>
    <w:rsid w:val="00C2251E"/>
    <w:rsid w:val="00C23558"/>
    <w:rsid w:val="00C23C0C"/>
    <w:rsid w:val="00C23C1F"/>
    <w:rsid w:val="00C267E0"/>
    <w:rsid w:val="00C27EAB"/>
    <w:rsid w:val="00C307B3"/>
    <w:rsid w:val="00C30A64"/>
    <w:rsid w:val="00C31170"/>
    <w:rsid w:val="00C321BC"/>
    <w:rsid w:val="00C32442"/>
    <w:rsid w:val="00C348C8"/>
    <w:rsid w:val="00C3612D"/>
    <w:rsid w:val="00C361FC"/>
    <w:rsid w:val="00C37E54"/>
    <w:rsid w:val="00C40042"/>
    <w:rsid w:val="00C41DB7"/>
    <w:rsid w:val="00C42538"/>
    <w:rsid w:val="00C4395E"/>
    <w:rsid w:val="00C45773"/>
    <w:rsid w:val="00C473BA"/>
    <w:rsid w:val="00C479F0"/>
    <w:rsid w:val="00C509EB"/>
    <w:rsid w:val="00C52337"/>
    <w:rsid w:val="00C5295F"/>
    <w:rsid w:val="00C52F11"/>
    <w:rsid w:val="00C53D5B"/>
    <w:rsid w:val="00C54272"/>
    <w:rsid w:val="00C5490A"/>
    <w:rsid w:val="00C54E4A"/>
    <w:rsid w:val="00C56A17"/>
    <w:rsid w:val="00C56DE8"/>
    <w:rsid w:val="00C57021"/>
    <w:rsid w:val="00C57520"/>
    <w:rsid w:val="00C5774C"/>
    <w:rsid w:val="00C57E8A"/>
    <w:rsid w:val="00C61226"/>
    <w:rsid w:val="00C6125A"/>
    <w:rsid w:val="00C615CD"/>
    <w:rsid w:val="00C62670"/>
    <w:rsid w:val="00C63581"/>
    <w:rsid w:val="00C63B76"/>
    <w:rsid w:val="00C67553"/>
    <w:rsid w:val="00C679ED"/>
    <w:rsid w:val="00C70576"/>
    <w:rsid w:val="00C70943"/>
    <w:rsid w:val="00C70E6E"/>
    <w:rsid w:val="00C712B3"/>
    <w:rsid w:val="00C72EF8"/>
    <w:rsid w:val="00C731CD"/>
    <w:rsid w:val="00C73D7B"/>
    <w:rsid w:val="00C7446F"/>
    <w:rsid w:val="00C750F9"/>
    <w:rsid w:val="00C7592E"/>
    <w:rsid w:val="00C76A0C"/>
    <w:rsid w:val="00C773CE"/>
    <w:rsid w:val="00C80ECB"/>
    <w:rsid w:val="00C82588"/>
    <w:rsid w:val="00C82DE1"/>
    <w:rsid w:val="00C83656"/>
    <w:rsid w:val="00C83C6B"/>
    <w:rsid w:val="00C851CC"/>
    <w:rsid w:val="00C8740B"/>
    <w:rsid w:val="00C9047D"/>
    <w:rsid w:val="00C92FEC"/>
    <w:rsid w:val="00C9344E"/>
    <w:rsid w:val="00C9417F"/>
    <w:rsid w:val="00C94568"/>
    <w:rsid w:val="00C94AAB"/>
    <w:rsid w:val="00C96F2E"/>
    <w:rsid w:val="00C972A2"/>
    <w:rsid w:val="00CA031C"/>
    <w:rsid w:val="00CA0716"/>
    <w:rsid w:val="00CA0CE8"/>
    <w:rsid w:val="00CA0D2E"/>
    <w:rsid w:val="00CA1AE2"/>
    <w:rsid w:val="00CA4795"/>
    <w:rsid w:val="00CA47F0"/>
    <w:rsid w:val="00CA492C"/>
    <w:rsid w:val="00CA4B52"/>
    <w:rsid w:val="00CA4B6B"/>
    <w:rsid w:val="00CA6BD0"/>
    <w:rsid w:val="00CA6FF5"/>
    <w:rsid w:val="00CA7DF9"/>
    <w:rsid w:val="00CB0217"/>
    <w:rsid w:val="00CB07E4"/>
    <w:rsid w:val="00CB2C03"/>
    <w:rsid w:val="00CB33C3"/>
    <w:rsid w:val="00CB5B2D"/>
    <w:rsid w:val="00CB5B4E"/>
    <w:rsid w:val="00CB611A"/>
    <w:rsid w:val="00CB6C66"/>
    <w:rsid w:val="00CC093C"/>
    <w:rsid w:val="00CC1835"/>
    <w:rsid w:val="00CC2327"/>
    <w:rsid w:val="00CC2C8F"/>
    <w:rsid w:val="00CC2CC1"/>
    <w:rsid w:val="00CC2DB7"/>
    <w:rsid w:val="00CC2DDA"/>
    <w:rsid w:val="00CC3A46"/>
    <w:rsid w:val="00CC454E"/>
    <w:rsid w:val="00CC4C90"/>
    <w:rsid w:val="00CC4D91"/>
    <w:rsid w:val="00CC7517"/>
    <w:rsid w:val="00CC7EC9"/>
    <w:rsid w:val="00CD0A9D"/>
    <w:rsid w:val="00CD0D4E"/>
    <w:rsid w:val="00CD1377"/>
    <w:rsid w:val="00CD2527"/>
    <w:rsid w:val="00CD461D"/>
    <w:rsid w:val="00CD5261"/>
    <w:rsid w:val="00CD6B2E"/>
    <w:rsid w:val="00CE01B2"/>
    <w:rsid w:val="00CE0C9D"/>
    <w:rsid w:val="00CE17AA"/>
    <w:rsid w:val="00CE25A4"/>
    <w:rsid w:val="00CE2888"/>
    <w:rsid w:val="00CE3794"/>
    <w:rsid w:val="00CE4CCE"/>
    <w:rsid w:val="00CE54CE"/>
    <w:rsid w:val="00CE69D0"/>
    <w:rsid w:val="00CE717C"/>
    <w:rsid w:val="00CE7E46"/>
    <w:rsid w:val="00CF0A0A"/>
    <w:rsid w:val="00CF0C95"/>
    <w:rsid w:val="00CF0CC5"/>
    <w:rsid w:val="00CF1E61"/>
    <w:rsid w:val="00CF28ED"/>
    <w:rsid w:val="00CF3B99"/>
    <w:rsid w:val="00CF51D1"/>
    <w:rsid w:val="00CF5B83"/>
    <w:rsid w:val="00CF606F"/>
    <w:rsid w:val="00D01C47"/>
    <w:rsid w:val="00D0207D"/>
    <w:rsid w:val="00D021E7"/>
    <w:rsid w:val="00D02BD0"/>
    <w:rsid w:val="00D02C5D"/>
    <w:rsid w:val="00D03B4D"/>
    <w:rsid w:val="00D05450"/>
    <w:rsid w:val="00D07945"/>
    <w:rsid w:val="00D1059F"/>
    <w:rsid w:val="00D10C63"/>
    <w:rsid w:val="00D11296"/>
    <w:rsid w:val="00D13AB1"/>
    <w:rsid w:val="00D13E5B"/>
    <w:rsid w:val="00D142B5"/>
    <w:rsid w:val="00D15CCA"/>
    <w:rsid w:val="00D167D5"/>
    <w:rsid w:val="00D20199"/>
    <w:rsid w:val="00D21DD0"/>
    <w:rsid w:val="00D229D0"/>
    <w:rsid w:val="00D22F17"/>
    <w:rsid w:val="00D23C78"/>
    <w:rsid w:val="00D24A23"/>
    <w:rsid w:val="00D275F4"/>
    <w:rsid w:val="00D30CFE"/>
    <w:rsid w:val="00D31615"/>
    <w:rsid w:val="00D32268"/>
    <w:rsid w:val="00D325A5"/>
    <w:rsid w:val="00D35290"/>
    <w:rsid w:val="00D356EB"/>
    <w:rsid w:val="00D36A5D"/>
    <w:rsid w:val="00D37756"/>
    <w:rsid w:val="00D42F02"/>
    <w:rsid w:val="00D44980"/>
    <w:rsid w:val="00D46D0D"/>
    <w:rsid w:val="00D47532"/>
    <w:rsid w:val="00D50854"/>
    <w:rsid w:val="00D517E0"/>
    <w:rsid w:val="00D5234C"/>
    <w:rsid w:val="00D5344D"/>
    <w:rsid w:val="00D538A4"/>
    <w:rsid w:val="00D55950"/>
    <w:rsid w:val="00D5692D"/>
    <w:rsid w:val="00D56DEF"/>
    <w:rsid w:val="00D57230"/>
    <w:rsid w:val="00D61A43"/>
    <w:rsid w:val="00D61FDC"/>
    <w:rsid w:val="00D64BE3"/>
    <w:rsid w:val="00D6536C"/>
    <w:rsid w:val="00D6674D"/>
    <w:rsid w:val="00D711F5"/>
    <w:rsid w:val="00D75A60"/>
    <w:rsid w:val="00D76CD4"/>
    <w:rsid w:val="00D80FA9"/>
    <w:rsid w:val="00D81310"/>
    <w:rsid w:val="00D815FE"/>
    <w:rsid w:val="00D8198F"/>
    <w:rsid w:val="00D83A83"/>
    <w:rsid w:val="00D84898"/>
    <w:rsid w:val="00D8538B"/>
    <w:rsid w:val="00D85C64"/>
    <w:rsid w:val="00D863CD"/>
    <w:rsid w:val="00D86765"/>
    <w:rsid w:val="00D86A98"/>
    <w:rsid w:val="00D870AD"/>
    <w:rsid w:val="00D87104"/>
    <w:rsid w:val="00D872ED"/>
    <w:rsid w:val="00D87438"/>
    <w:rsid w:val="00D87B85"/>
    <w:rsid w:val="00D90804"/>
    <w:rsid w:val="00D9178B"/>
    <w:rsid w:val="00D9254E"/>
    <w:rsid w:val="00D92C7E"/>
    <w:rsid w:val="00D96691"/>
    <w:rsid w:val="00D96DF3"/>
    <w:rsid w:val="00D96FD3"/>
    <w:rsid w:val="00DA05D6"/>
    <w:rsid w:val="00DA0AC3"/>
    <w:rsid w:val="00DA0C96"/>
    <w:rsid w:val="00DA2372"/>
    <w:rsid w:val="00DA32CB"/>
    <w:rsid w:val="00DA4625"/>
    <w:rsid w:val="00DA4982"/>
    <w:rsid w:val="00DA53F4"/>
    <w:rsid w:val="00DA5A3F"/>
    <w:rsid w:val="00DA631C"/>
    <w:rsid w:val="00DA679D"/>
    <w:rsid w:val="00DA6C71"/>
    <w:rsid w:val="00DA76CF"/>
    <w:rsid w:val="00DA7D03"/>
    <w:rsid w:val="00DA7EB6"/>
    <w:rsid w:val="00DB0B2F"/>
    <w:rsid w:val="00DB264E"/>
    <w:rsid w:val="00DB2949"/>
    <w:rsid w:val="00DB33A4"/>
    <w:rsid w:val="00DB4334"/>
    <w:rsid w:val="00DB5419"/>
    <w:rsid w:val="00DC08E5"/>
    <w:rsid w:val="00DC21EE"/>
    <w:rsid w:val="00DC3332"/>
    <w:rsid w:val="00DC34C0"/>
    <w:rsid w:val="00DC43A5"/>
    <w:rsid w:val="00DC485E"/>
    <w:rsid w:val="00DC532F"/>
    <w:rsid w:val="00DC78E0"/>
    <w:rsid w:val="00DD05E7"/>
    <w:rsid w:val="00DD0DB8"/>
    <w:rsid w:val="00DD0DCF"/>
    <w:rsid w:val="00DD0FCB"/>
    <w:rsid w:val="00DD1265"/>
    <w:rsid w:val="00DD3B11"/>
    <w:rsid w:val="00DD4060"/>
    <w:rsid w:val="00DD7532"/>
    <w:rsid w:val="00DD777E"/>
    <w:rsid w:val="00DE0E06"/>
    <w:rsid w:val="00DE1BDF"/>
    <w:rsid w:val="00DE2893"/>
    <w:rsid w:val="00DE3A8B"/>
    <w:rsid w:val="00DE41E0"/>
    <w:rsid w:val="00DE457E"/>
    <w:rsid w:val="00DE4727"/>
    <w:rsid w:val="00DE4DA0"/>
    <w:rsid w:val="00DE4E98"/>
    <w:rsid w:val="00DE4EE3"/>
    <w:rsid w:val="00DE5758"/>
    <w:rsid w:val="00DE6A38"/>
    <w:rsid w:val="00DE6A5C"/>
    <w:rsid w:val="00DE6A8D"/>
    <w:rsid w:val="00DE6AAA"/>
    <w:rsid w:val="00DE7D55"/>
    <w:rsid w:val="00DF0F60"/>
    <w:rsid w:val="00DF18FE"/>
    <w:rsid w:val="00DF1DB2"/>
    <w:rsid w:val="00DF33A6"/>
    <w:rsid w:val="00DF3533"/>
    <w:rsid w:val="00DF491D"/>
    <w:rsid w:val="00DF668D"/>
    <w:rsid w:val="00DF7779"/>
    <w:rsid w:val="00E02000"/>
    <w:rsid w:val="00E02889"/>
    <w:rsid w:val="00E02B67"/>
    <w:rsid w:val="00E03D77"/>
    <w:rsid w:val="00E03E1F"/>
    <w:rsid w:val="00E05052"/>
    <w:rsid w:val="00E05453"/>
    <w:rsid w:val="00E05D69"/>
    <w:rsid w:val="00E066AA"/>
    <w:rsid w:val="00E07903"/>
    <w:rsid w:val="00E11050"/>
    <w:rsid w:val="00E11148"/>
    <w:rsid w:val="00E115AE"/>
    <w:rsid w:val="00E11A6E"/>
    <w:rsid w:val="00E125F1"/>
    <w:rsid w:val="00E133CD"/>
    <w:rsid w:val="00E14255"/>
    <w:rsid w:val="00E149EF"/>
    <w:rsid w:val="00E1752E"/>
    <w:rsid w:val="00E17738"/>
    <w:rsid w:val="00E20CE3"/>
    <w:rsid w:val="00E21DE2"/>
    <w:rsid w:val="00E21FD6"/>
    <w:rsid w:val="00E2389B"/>
    <w:rsid w:val="00E2409E"/>
    <w:rsid w:val="00E2468C"/>
    <w:rsid w:val="00E24B77"/>
    <w:rsid w:val="00E24FBB"/>
    <w:rsid w:val="00E25640"/>
    <w:rsid w:val="00E266DA"/>
    <w:rsid w:val="00E26B05"/>
    <w:rsid w:val="00E30281"/>
    <w:rsid w:val="00E309E8"/>
    <w:rsid w:val="00E31073"/>
    <w:rsid w:val="00E31BE5"/>
    <w:rsid w:val="00E31FD5"/>
    <w:rsid w:val="00E32A1C"/>
    <w:rsid w:val="00E33049"/>
    <w:rsid w:val="00E33CDB"/>
    <w:rsid w:val="00E344E9"/>
    <w:rsid w:val="00E34586"/>
    <w:rsid w:val="00E35F11"/>
    <w:rsid w:val="00E375CA"/>
    <w:rsid w:val="00E41423"/>
    <w:rsid w:val="00E41A59"/>
    <w:rsid w:val="00E41A85"/>
    <w:rsid w:val="00E42EE4"/>
    <w:rsid w:val="00E44485"/>
    <w:rsid w:val="00E462F9"/>
    <w:rsid w:val="00E50C7B"/>
    <w:rsid w:val="00E51C32"/>
    <w:rsid w:val="00E51FAE"/>
    <w:rsid w:val="00E52F04"/>
    <w:rsid w:val="00E54978"/>
    <w:rsid w:val="00E54B7B"/>
    <w:rsid w:val="00E54B89"/>
    <w:rsid w:val="00E56360"/>
    <w:rsid w:val="00E56A91"/>
    <w:rsid w:val="00E5756F"/>
    <w:rsid w:val="00E6112B"/>
    <w:rsid w:val="00E61F63"/>
    <w:rsid w:val="00E629EF"/>
    <w:rsid w:val="00E62D8D"/>
    <w:rsid w:val="00E63CE3"/>
    <w:rsid w:val="00E65379"/>
    <w:rsid w:val="00E65848"/>
    <w:rsid w:val="00E66A91"/>
    <w:rsid w:val="00E66C04"/>
    <w:rsid w:val="00E66C62"/>
    <w:rsid w:val="00E70171"/>
    <w:rsid w:val="00E706E7"/>
    <w:rsid w:val="00E71297"/>
    <w:rsid w:val="00E71A93"/>
    <w:rsid w:val="00E73A77"/>
    <w:rsid w:val="00E73C9C"/>
    <w:rsid w:val="00E7417A"/>
    <w:rsid w:val="00E7439A"/>
    <w:rsid w:val="00E75FA8"/>
    <w:rsid w:val="00E772D4"/>
    <w:rsid w:val="00E77CF7"/>
    <w:rsid w:val="00E801E2"/>
    <w:rsid w:val="00E81B6A"/>
    <w:rsid w:val="00E81BB4"/>
    <w:rsid w:val="00E851DA"/>
    <w:rsid w:val="00E86CF8"/>
    <w:rsid w:val="00E87683"/>
    <w:rsid w:val="00E904B1"/>
    <w:rsid w:val="00E90E06"/>
    <w:rsid w:val="00E91B71"/>
    <w:rsid w:val="00E91DF8"/>
    <w:rsid w:val="00E922B0"/>
    <w:rsid w:val="00E927C7"/>
    <w:rsid w:val="00E931B5"/>
    <w:rsid w:val="00E93A8A"/>
    <w:rsid w:val="00E94566"/>
    <w:rsid w:val="00EA1BFF"/>
    <w:rsid w:val="00EA29FC"/>
    <w:rsid w:val="00EA307F"/>
    <w:rsid w:val="00EA376E"/>
    <w:rsid w:val="00EA3A73"/>
    <w:rsid w:val="00EA3D61"/>
    <w:rsid w:val="00EA4532"/>
    <w:rsid w:val="00EA455E"/>
    <w:rsid w:val="00EA53B8"/>
    <w:rsid w:val="00EA6874"/>
    <w:rsid w:val="00EA6A55"/>
    <w:rsid w:val="00EA6EB7"/>
    <w:rsid w:val="00EA7618"/>
    <w:rsid w:val="00EA77F2"/>
    <w:rsid w:val="00EB0927"/>
    <w:rsid w:val="00EB0BD2"/>
    <w:rsid w:val="00EB506F"/>
    <w:rsid w:val="00EB50B4"/>
    <w:rsid w:val="00EB5D85"/>
    <w:rsid w:val="00EB5F5C"/>
    <w:rsid w:val="00EB67AF"/>
    <w:rsid w:val="00EB67C2"/>
    <w:rsid w:val="00EB685C"/>
    <w:rsid w:val="00EB693F"/>
    <w:rsid w:val="00EC030E"/>
    <w:rsid w:val="00EC0D42"/>
    <w:rsid w:val="00EC24CD"/>
    <w:rsid w:val="00EC3A5F"/>
    <w:rsid w:val="00EC3ED6"/>
    <w:rsid w:val="00EC42DD"/>
    <w:rsid w:val="00EC4873"/>
    <w:rsid w:val="00EC5A51"/>
    <w:rsid w:val="00EC5CDA"/>
    <w:rsid w:val="00EC7D6E"/>
    <w:rsid w:val="00EC7DF5"/>
    <w:rsid w:val="00ED015C"/>
    <w:rsid w:val="00ED1851"/>
    <w:rsid w:val="00ED2A00"/>
    <w:rsid w:val="00ED3354"/>
    <w:rsid w:val="00ED3991"/>
    <w:rsid w:val="00ED4171"/>
    <w:rsid w:val="00ED4AFA"/>
    <w:rsid w:val="00ED53E4"/>
    <w:rsid w:val="00ED54AC"/>
    <w:rsid w:val="00ED5823"/>
    <w:rsid w:val="00ED5A56"/>
    <w:rsid w:val="00ED5A9C"/>
    <w:rsid w:val="00ED6332"/>
    <w:rsid w:val="00ED7C8D"/>
    <w:rsid w:val="00EE055C"/>
    <w:rsid w:val="00EE1BE1"/>
    <w:rsid w:val="00EE26E6"/>
    <w:rsid w:val="00EE6B46"/>
    <w:rsid w:val="00EE7200"/>
    <w:rsid w:val="00EE74B8"/>
    <w:rsid w:val="00EF052E"/>
    <w:rsid w:val="00EF096F"/>
    <w:rsid w:val="00EF1BBD"/>
    <w:rsid w:val="00EF1ED2"/>
    <w:rsid w:val="00EF2615"/>
    <w:rsid w:val="00EF32D1"/>
    <w:rsid w:val="00EF3DBF"/>
    <w:rsid w:val="00EF3E0C"/>
    <w:rsid w:val="00EF4094"/>
    <w:rsid w:val="00EF4637"/>
    <w:rsid w:val="00EF4FB4"/>
    <w:rsid w:val="00EF5619"/>
    <w:rsid w:val="00EF631C"/>
    <w:rsid w:val="00EF6C7C"/>
    <w:rsid w:val="00F00000"/>
    <w:rsid w:val="00F00303"/>
    <w:rsid w:val="00F022EB"/>
    <w:rsid w:val="00F023D1"/>
    <w:rsid w:val="00F02970"/>
    <w:rsid w:val="00F02D35"/>
    <w:rsid w:val="00F02D4C"/>
    <w:rsid w:val="00F03805"/>
    <w:rsid w:val="00F04982"/>
    <w:rsid w:val="00F0502C"/>
    <w:rsid w:val="00F07079"/>
    <w:rsid w:val="00F0746E"/>
    <w:rsid w:val="00F109C7"/>
    <w:rsid w:val="00F1169E"/>
    <w:rsid w:val="00F1294C"/>
    <w:rsid w:val="00F166C2"/>
    <w:rsid w:val="00F16AC4"/>
    <w:rsid w:val="00F173BE"/>
    <w:rsid w:val="00F1768C"/>
    <w:rsid w:val="00F20BD9"/>
    <w:rsid w:val="00F21E76"/>
    <w:rsid w:val="00F23097"/>
    <w:rsid w:val="00F235F5"/>
    <w:rsid w:val="00F236CF"/>
    <w:rsid w:val="00F24EF4"/>
    <w:rsid w:val="00F253A4"/>
    <w:rsid w:val="00F2597B"/>
    <w:rsid w:val="00F25ADE"/>
    <w:rsid w:val="00F26190"/>
    <w:rsid w:val="00F26DA2"/>
    <w:rsid w:val="00F26FDB"/>
    <w:rsid w:val="00F2718D"/>
    <w:rsid w:val="00F306C4"/>
    <w:rsid w:val="00F31228"/>
    <w:rsid w:val="00F32E79"/>
    <w:rsid w:val="00F336FF"/>
    <w:rsid w:val="00F3390D"/>
    <w:rsid w:val="00F34789"/>
    <w:rsid w:val="00F35936"/>
    <w:rsid w:val="00F369EF"/>
    <w:rsid w:val="00F36F31"/>
    <w:rsid w:val="00F370EF"/>
    <w:rsid w:val="00F37370"/>
    <w:rsid w:val="00F37AF2"/>
    <w:rsid w:val="00F41EB5"/>
    <w:rsid w:val="00F420AA"/>
    <w:rsid w:val="00F429BD"/>
    <w:rsid w:val="00F42CC1"/>
    <w:rsid w:val="00F435BD"/>
    <w:rsid w:val="00F439CE"/>
    <w:rsid w:val="00F447D3"/>
    <w:rsid w:val="00F44F34"/>
    <w:rsid w:val="00F45DF8"/>
    <w:rsid w:val="00F50E5A"/>
    <w:rsid w:val="00F512FA"/>
    <w:rsid w:val="00F51E3B"/>
    <w:rsid w:val="00F5260C"/>
    <w:rsid w:val="00F52B32"/>
    <w:rsid w:val="00F533C9"/>
    <w:rsid w:val="00F54B1E"/>
    <w:rsid w:val="00F54B9E"/>
    <w:rsid w:val="00F54C09"/>
    <w:rsid w:val="00F55812"/>
    <w:rsid w:val="00F55947"/>
    <w:rsid w:val="00F564B5"/>
    <w:rsid w:val="00F5653A"/>
    <w:rsid w:val="00F603CF"/>
    <w:rsid w:val="00F61684"/>
    <w:rsid w:val="00F62205"/>
    <w:rsid w:val="00F63DCA"/>
    <w:rsid w:val="00F645FE"/>
    <w:rsid w:val="00F67636"/>
    <w:rsid w:val="00F67F0C"/>
    <w:rsid w:val="00F7075D"/>
    <w:rsid w:val="00F71A20"/>
    <w:rsid w:val="00F720E4"/>
    <w:rsid w:val="00F72FA7"/>
    <w:rsid w:val="00F7354D"/>
    <w:rsid w:val="00F76A13"/>
    <w:rsid w:val="00F76C5C"/>
    <w:rsid w:val="00F77091"/>
    <w:rsid w:val="00F8052F"/>
    <w:rsid w:val="00F81041"/>
    <w:rsid w:val="00F818B0"/>
    <w:rsid w:val="00F8209D"/>
    <w:rsid w:val="00F824C9"/>
    <w:rsid w:val="00F82C5C"/>
    <w:rsid w:val="00F86220"/>
    <w:rsid w:val="00F86AEE"/>
    <w:rsid w:val="00F90248"/>
    <w:rsid w:val="00F90B0A"/>
    <w:rsid w:val="00F92637"/>
    <w:rsid w:val="00F945AC"/>
    <w:rsid w:val="00F9485C"/>
    <w:rsid w:val="00F94EBA"/>
    <w:rsid w:val="00F95AAA"/>
    <w:rsid w:val="00FA006A"/>
    <w:rsid w:val="00FA0202"/>
    <w:rsid w:val="00FA03A3"/>
    <w:rsid w:val="00FA0C7F"/>
    <w:rsid w:val="00FA153B"/>
    <w:rsid w:val="00FA20B7"/>
    <w:rsid w:val="00FA3BB4"/>
    <w:rsid w:val="00FA46A9"/>
    <w:rsid w:val="00FA4703"/>
    <w:rsid w:val="00FA4823"/>
    <w:rsid w:val="00FA4965"/>
    <w:rsid w:val="00FA4C57"/>
    <w:rsid w:val="00FA50E0"/>
    <w:rsid w:val="00FA5623"/>
    <w:rsid w:val="00FA5AC6"/>
    <w:rsid w:val="00FA67CC"/>
    <w:rsid w:val="00FB0580"/>
    <w:rsid w:val="00FB0A82"/>
    <w:rsid w:val="00FB0D29"/>
    <w:rsid w:val="00FB1493"/>
    <w:rsid w:val="00FB25B6"/>
    <w:rsid w:val="00FB29C3"/>
    <w:rsid w:val="00FB63C8"/>
    <w:rsid w:val="00FB6BF5"/>
    <w:rsid w:val="00FB6EDF"/>
    <w:rsid w:val="00FB7FCC"/>
    <w:rsid w:val="00FC126D"/>
    <w:rsid w:val="00FC29B2"/>
    <w:rsid w:val="00FC44F2"/>
    <w:rsid w:val="00FC4D80"/>
    <w:rsid w:val="00FC5BAA"/>
    <w:rsid w:val="00FC5EBE"/>
    <w:rsid w:val="00FC6DD9"/>
    <w:rsid w:val="00FC77B0"/>
    <w:rsid w:val="00FD08C1"/>
    <w:rsid w:val="00FD1DA0"/>
    <w:rsid w:val="00FD241A"/>
    <w:rsid w:val="00FD3839"/>
    <w:rsid w:val="00FD40D8"/>
    <w:rsid w:val="00FD4E29"/>
    <w:rsid w:val="00FD5757"/>
    <w:rsid w:val="00FD614A"/>
    <w:rsid w:val="00FD742B"/>
    <w:rsid w:val="00FD7AC5"/>
    <w:rsid w:val="00FE0262"/>
    <w:rsid w:val="00FE114B"/>
    <w:rsid w:val="00FE23B6"/>
    <w:rsid w:val="00FE26DD"/>
    <w:rsid w:val="00FE2E43"/>
    <w:rsid w:val="00FE44EF"/>
    <w:rsid w:val="00FE54E7"/>
    <w:rsid w:val="00FE5859"/>
    <w:rsid w:val="00FE5D34"/>
    <w:rsid w:val="00FE6341"/>
    <w:rsid w:val="00FE647F"/>
    <w:rsid w:val="00FF00BD"/>
    <w:rsid w:val="00FF0FCB"/>
    <w:rsid w:val="00FF16C4"/>
    <w:rsid w:val="00FF19F2"/>
    <w:rsid w:val="00FF23A7"/>
    <w:rsid w:val="00FF2BB9"/>
    <w:rsid w:val="00FF30B0"/>
    <w:rsid w:val="00FF47E2"/>
    <w:rsid w:val="00FF67CB"/>
    <w:rsid w:val="00FF6A57"/>
    <w:rsid w:val="00FF7E5C"/>
    <w:rsid w:val="0C1A3953"/>
    <w:rsid w:val="1D87951B"/>
    <w:rsid w:val="2CD44B17"/>
    <w:rsid w:val="2FFDEB63"/>
    <w:rsid w:val="31BB298C"/>
    <w:rsid w:val="3A854810"/>
    <w:rsid w:val="46C11650"/>
    <w:rsid w:val="4F6D40BA"/>
    <w:rsid w:val="5F6A1895"/>
    <w:rsid w:val="6EA40EA4"/>
    <w:rsid w:val="73B38BF5"/>
    <w:rsid w:val="7539167C"/>
    <w:rsid w:val="7F5C98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E3BDAF"/>
  <w15:chartTrackingRefBased/>
  <w15:docId w15:val="{5942D94B-C6C1-424A-839C-01C73C635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utfit" w:eastAsiaTheme="minorHAnsi" w:hAnsi="Outfit" w:cstheme="minorBidi"/>
        <w:kern w:val="2"/>
        <w:sz w:val="22"/>
        <w:szCs w:val="22"/>
        <w:lang w:val="en-GB" w:eastAsia="en-US" w:bidi="ar-SA"/>
        <w14:ligatures w14:val="standardContextual"/>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2E59"/>
  </w:style>
  <w:style w:type="paragraph" w:styleId="Heading1">
    <w:name w:val="heading 1"/>
    <w:basedOn w:val="Normal"/>
    <w:next w:val="Normal"/>
    <w:link w:val="Heading1Char"/>
    <w:uiPriority w:val="9"/>
    <w:qFormat/>
    <w:rsid w:val="0057285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57285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7285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57285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7285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7285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7285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7285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7285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285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57285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7285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rsid w:val="0057285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57285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57285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7285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7285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7285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7285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7285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72852"/>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7285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57285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72852"/>
    <w:rPr>
      <w:i/>
      <w:iCs/>
      <w:color w:val="404040" w:themeColor="text1" w:themeTint="BF"/>
    </w:rPr>
  </w:style>
  <w:style w:type="paragraph" w:styleId="ListParagraph">
    <w:name w:val="List Paragraph"/>
    <w:basedOn w:val="Normal"/>
    <w:uiPriority w:val="34"/>
    <w:qFormat/>
    <w:rsid w:val="00572852"/>
    <w:pPr>
      <w:ind w:left="720"/>
      <w:contextualSpacing/>
    </w:pPr>
  </w:style>
  <w:style w:type="character" w:styleId="IntenseEmphasis">
    <w:name w:val="Intense Emphasis"/>
    <w:basedOn w:val="DefaultParagraphFont"/>
    <w:uiPriority w:val="21"/>
    <w:qFormat/>
    <w:rsid w:val="00572852"/>
    <w:rPr>
      <w:i/>
      <w:iCs/>
      <w:color w:val="0F4761" w:themeColor="accent1" w:themeShade="BF"/>
    </w:rPr>
  </w:style>
  <w:style w:type="paragraph" w:styleId="IntenseQuote">
    <w:name w:val="Intense Quote"/>
    <w:basedOn w:val="Normal"/>
    <w:next w:val="Normal"/>
    <w:link w:val="IntenseQuoteChar"/>
    <w:uiPriority w:val="30"/>
    <w:qFormat/>
    <w:rsid w:val="0057285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72852"/>
    <w:rPr>
      <w:i/>
      <w:iCs/>
      <w:color w:val="0F4761" w:themeColor="accent1" w:themeShade="BF"/>
    </w:rPr>
  </w:style>
  <w:style w:type="character" w:styleId="IntenseReference">
    <w:name w:val="Intense Reference"/>
    <w:basedOn w:val="DefaultParagraphFont"/>
    <w:uiPriority w:val="32"/>
    <w:qFormat/>
    <w:rsid w:val="00572852"/>
    <w:rPr>
      <w:b/>
      <w:bCs/>
      <w:smallCaps/>
      <w:color w:val="0F4761" w:themeColor="accent1" w:themeShade="BF"/>
      <w:spacing w:val="5"/>
    </w:rPr>
  </w:style>
  <w:style w:type="table" w:styleId="TableGrid">
    <w:name w:val="Table Grid"/>
    <w:basedOn w:val="TableNormal"/>
    <w:uiPriority w:val="39"/>
    <w:rsid w:val="00B4242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13B6E"/>
    <w:pPr>
      <w:spacing w:before="100" w:beforeAutospacing="1" w:after="100" w:afterAutospacing="1"/>
    </w:pPr>
    <w:rPr>
      <w:rFonts w:ascii="Times New Roman" w:eastAsia="Times New Roman" w:hAnsi="Times New Roman" w:cs="Times New Roman"/>
      <w:kern w:val="0"/>
      <w:sz w:val="24"/>
      <w:szCs w:val="24"/>
      <w:lang w:eastAsia="en-GB"/>
      <w14:ligatures w14:val="none"/>
    </w:rPr>
  </w:style>
  <w:style w:type="character" w:styleId="Hyperlink">
    <w:name w:val="Hyperlink"/>
    <w:basedOn w:val="DefaultParagraphFont"/>
    <w:uiPriority w:val="99"/>
    <w:unhideWhenUsed/>
    <w:rsid w:val="002D7884"/>
    <w:rPr>
      <w:color w:val="467886" w:themeColor="hyperlink"/>
      <w:u w:val="single"/>
    </w:rPr>
  </w:style>
  <w:style w:type="character" w:styleId="UnresolvedMention">
    <w:name w:val="Unresolved Mention"/>
    <w:basedOn w:val="DefaultParagraphFont"/>
    <w:uiPriority w:val="99"/>
    <w:semiHidden/>
    <w:unhideWhenUsed/>
    <w:rsid w:val="002D7884"/>
    <w:rPr>
      <w:color w:val="605E5C"/>
      <w:shd w:val="clear" w:color="auto" w:fill="E1DFDD"/>
    </w:rPr>
  </w:style>
  <w:style w:type="character" w:styleId="CommentReference">
    <w:name w:val="annotation reference"/>
    <w:basedOn w:val="DefaultParagraphFont"/>
    <w:uiPriority w:val="99"/>
    <w:semiHidden/>
    <w:unhideWhenUsed/>
    <w:rsid w:val="00462C55"/>
    <w:rPr>
      <w:sz w:val="16"/>
      <w:szCs w:val="16"/>
    </w:rPr>
  </w:style>
  <w:style w:type="paragraph" w:styleId="CommentText">
    <w:name w:val="annotation text"/>
    <w:basedOn w:val="Normal"/>
    <w:link w:val="CommentTextChar"/>
    <w:uiPriority w:val="99"/>
    <w:unhideWhenUsed/>
    <w:rsid w:val="00462C55"/>
    <w:rPr>
      <w:sz w:val="20"/>
      <w:szCs w:val="20"/>
    </w:rPr>
  </w:style>
  <w:style w:type="character" w:customStyle="1" w:styleId="CommentTextChar">
    <w:name w:val="Comment Text Char"/>
    <w:basedOn w:val="DefaultParagraphFont"/>
    <w:link w:val="CommentText"/>
    <w:uiPriority w:val="99"/>
    <w:rsid w:val="00462C55"/>
    <w:rPr>
      <w:sz w:val="20"/>
      <w:szCs w:val="20"/>
    </w:rPr>
  </w:style>
  <w:style w:type="paragraph" w:styleId="EndnoteText">
    <w:name w:val="endnote text"/>
    <w:basedOn w:val="Normal"/>
    <w:link w:val="EndnoteTextChar"/>
    <w:uiPriority w:val="99"/>
    <w:semiHidden/>
    <w:unhideWhenUsed/>
    <w:rsid w:val="00D55950"/>
    <w:pPr>
      <w:spacing w:after="0"/>
    </w:pPr>
    <w:rPr>
      <w:sz w:val="20"/>
      <w:szCs w:val="20"/>
    </w:rPr>
  </w:style>
  <w:style w:type="character" w:customStyle="1" w:styleId="EndnoteTextChar">
    <w:name w:val="Endnote Text Char"/>
    <w:basedOn w:val="DefaultParagraphFont"/>
    <w:link w:val="EndnoteText"/>
    <w:uiPriority w:val="99"/>
    <w:semiHidden/>
    <w:rsid w:val="00D55950"/>
    <w:rPr>
      <w:sz w:val="20"/>
      <w:szCs w:val="20"/>
    </w:rPr>
  </w:style>
  <w:style w:type="character" w:styleId="EndnoteReference">
    <w:name w:val="endnote reference"/>
    <w:basedOn w:val="DefaultParagraphFont"/>
    <w:uiPriority w:val="99"/>
    <w:semiHidden/>
    <w:unhideWhenUsed/>
    <w:rsid w:val="00D55950"/>
    <w:rPr>
      <w:vertAlign w:val="superscript"/>
    </w:rPr>
  </w:style>
  <w:style w:type="paragraph" w:styleId="Header">
    <w:name w:val="header"/>
    <w:basedOn w:val="Normal"/>
    <w:link w:val="HeaderChar"/>
    <w:uiPriority w:val="99"/>
    <w:unhideWhenUsed/>
    <w:rsid w:val="00C30A64"/>
    <w:pPr>
      <w:tabs>
        <w:tab w:val="center" w:pos="4513"/>
        <w:tab w:val="right" w:pos="9026"/>
      </w:tabs>
      <w:spacing w:after="0"/>
    </w:pPr>
  </w:style>
  <w:style w:type="character" w:customStyle="1" w:styleId="HeaderChar">
    <w:name w:val="Header Char"/>
    <w:basedOn w:val="DefaultParagraphFont"/>
    <w:link w:val="Header"/>
    <w:uiPriority w:val="99"/>
    <w:rsid w:val="00C30A64"/>
  </w:style>
  <w:style w:type="paragraph" w:styleId="Footer">
    <w:name w:val="footer"/>
    <w:basedOn w:val="Normal"/>
    <w:link w:val="FooterChar"/>
    <w:uiPriority w:val="99"/>
    <w:unhideWhenUsed/>
    <w:rsid w:val="00C30A64"/>
    <w:pPr>
      <w:tabs>
        <w:tab w:val="center" w:pos="4513"/>
        <w:tab w:val="right" w:pos="9026"/>
      </w:tabs>
      <w:spacing w:after="0"/>
    </w:pPr>
  </w:style>
  <w:style w:type="character" w:customStyle="1" w:styleId="FooterChar">
    <w:name w:val="Footer Char"/>
    <w:basedOn w:val="DefaultParagraphFont"/>
    <w:link w:val="Footer"/>
    <w:uiPriority w:val="99"/>
    <w:rsid w:val="00C30A64"/>
  </w:style>
  <w:style w:type="character" w:styleId="FollowedHyperlink">
    <w:name w:val="FollowedHyperlink"/>
    <w:basedOn w:val="DefaultParagraphFont"/>
    <w:uiPriority w:val="99"/>
    <w:semiHidden/>
    <w:unhideWhenUsed/>
    <w:rsid w:val="00CE7E46"/>
    <w:rPr>
      <w:color w:val="96607D" w:themeColor="followedHyperlink"/>
      <w:u w:val="single"/>
    </w:rPr>
  </w:style>
  <w:style w:type="paragraph" w:styleId="CommentSubject">
    <w:name w:val="annotation subject"/>
    <w:basedOn w:val="CommentText"/>
    <w:next w:val="CommentText"/>
    <w:link w:val="CommentSubjectChar"/>
    <w:uiPriority w:val="99"/>
    <w:semiHidden/>
    <w:unhideWhenUsed/>
    <w:rsid w:val="00AC6451"/>
    <w:rPr>
      <w:b/>
      <w:bCs/>
    </w:rPr>
  </w:style>
  <w:style w:type="character" w:customStyle="1" w:styleId="CommentSubjectChar">
    <w:name w:val="Comment Subject Char"/>
    <w:basedOn w:val="CommentTextChar"/>
    <w:link w:val="CommentSubject"/>
    <w:uiPriority w:val="99"/>
    <w:semiHidden/>
    <w:rsid w:val="00AC6451"/>
    <w:rPr>
      <w:b/>
      <w:bCs/>
      <w:sz w:val="20"/>
      <w:szCs w:val="20"/>
    </w:rPr>
  </w:style>
  <w:style w:type="paragraph" w:styleId="Revision">
    <w:name w:val="Revision"/>
    <w:hidden/>
    <w:uiPriority w:val="99"/>
    <w:semiHidden/>
    <w:rsid w:val="00496C73"/>
    <w:pPr>
      <w:spacing w:after="0"/>
    </w:pPr>
  </w:style>
  <w:style w:type="character" w:customStyle="1" w:styleId="ng-star-inserted">
    <w:name w:val="ng-star-inserted"/>
    <w:basedOn w:val="DefaultParagraphFont"/>
    <w:rsid w:val="00716C12"/>
  </w:style>
  <w:style w:type="character" w:customStyle="1" w:styleId="bold">
    <w:name w:val="bold"/>
    <w:basedOn w:val="DefaultParagraphFont"/>
    <w:rsid w:val="00716C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38426">
      <w:bodyDiv w:val="1"/>
      <w:marLeft w:val="0"/>
      <w:marRight w:val="0"/>
      <w:marTop w:val="0"/>
      <w:marBottom w:val="0"/>
      <w:divBdr>
        <w:top w:val="none" w:sz="0" w:space="0" w:color="auto"/>
        <w:left w:val="none" w:sz="0" w:space="0" w:color="auto"/>
        <w:bottom w:val="none" w:sz="0" w:space="0" w:color="auto"/>
        <w:right w:val="none" w:sz="0" w:space="0" w:color="auto"/>
      </w:divBdr>
    </w:div>
    <w:div w:id="9837584">
      <w:bodyDiv w:val="1"/>
      <w:marLeft w:val="0"/>
      <w:marRight w:val="0"/>
      <w:marTop w:val="0"/>
      <w:marBottom w:val="0"/>
      <w:divBdr>
        <w:top w:val="none" w:sz="0" w:space="0" w:color="auto"/>
        <w:left w:val="none" w:sz="0" w:space="0" w:color="auto"/>
        <w:bottom w:val="none" w:sz="0" w:space="0" w:color="auto"/>
        <w:right w:val="none" w:sz="0" w:space="0" w:color="auto"/>
      </w:divBdr>
    </w:div>
    <w:div w:id="9843100">
      <w:bodyDiv w:val="1"/>
      <w:marLeft w:val="0"/>
      <w:marRight w:val="0"/>
      <w:marTop w:val="0"/>
      <w:marBottom w:val="0"/>
      <w:divBdr>
        <w:top w:val="none" w:sz="0" w:space="0" w:color="auto"/>
        <w:left w:val="none" w:sz="0" w:space="0" w:color="auto"/>
        <w:bottom w:val="none" w:sz="0" w:space="0" w:color="auto"/>
        <w:right w:val="none" w:sz="0" w:space="0" w:color="auto"/>
      </w:divBdr>
    </w:div>
    <w:div w:id="13843075">
      <w:bodyDiv w:val="1"/>
      <w:marLeft w:val="0"/>
      <w:marRight w:val="0"/>
      <w:marTop w:val="0"/>
      <w:marBottom w:val="0"/>
      <w:divBdr>
        <w:top w:val="none" w:sz="0" w:space="0" w:color="auto"/>
        <w:left w:val="none" w:sz="0" w:space="0" w:color="auto"/>
        <w:bottom w:val="none" w:sz="0" w:space="0" w:color="auto"/>
        <w:right w:val="none" w:sz="0" w:space="0" w:color="auto"/>
      </w:divBdr>
    </w:div>
    <w:div w:id="15466812">
      <w:bodyDiv w:val="1"/>
      <w:marLeft w:val="0"/>
      <w:marRight w:val="0"/>
      <w:marTop w:val="0"/>
      <w:marBottom w:val="0"/>
      <w:divBdr>
        <w:top w:val="none" w:sz="0" w:space="0" w:color="auto"/>
        <w:left w:val="none" w:sz="0" w:space="0" w:color="auto"/>
        <w:bottom w:val="none" w:sz="0" w:space="0" w:color="auto"/>
        <w:right w:val="none" w:sz="0" w:space="0" w:color="auto"/>
      </w:divBdr>
    </w:div>
    <w:div w:id="24916740">
      <w:bodyDiv w:val="1"/>
      <w:marLeft w:val="0"/>
      <w:marRight w:val="0"/>
      <w:marTop w:val="0"/>
      <w:marBottom w:val="0"/>
      <w:divBdr>
        <w:top w:val="none" w:sz="0" w:space="0" w:color="auto"/>
        <w:left w:val="none" w:sz="0" w:space="0" w:color="auto"/>
        <w:bottom w:val="none" w:sz="0" w:space="0" w:color="auto"/>
        <w:right w:val="none" w:sz="0" w:space="0" w:color="auto"/>
      </w:divBdr>
    </w:div>
    <w:div w:id="27798491">
      <w:bodyDiv w:val="1"/>
      <w:marLeft w:val="0"/>
      <w:marRight w:val="0"/>
      <w:marTop w:val="0"/>
      <w:marBottom w:val="0"/>
      <w:divBdr>
        <w:top w:val="none" w:sz="0" w:space="0" w:color="auto"/>
        <w:left w:val="none" w:sz="0" w:space="0" w:color="auto"/>
        <w:bottom w:val="none" w:sz="0" w:space="0" w:color="auto"/>
        <w:right w:val="none" w:sz="0" w:space="0" w:color="auto"/>
      </w:divBdr>
      <w:divsChild>
        <w:div w:id="290596801">
          <w:marLeft w:val="0"/>
          <w:marRight w:val="0"/>
          <w:marTop w:val="0"/>
          <w:marBottom w:val="0"/>
          <w:divBdr>
            <w:top w:val="none" w:sz="0" w:space="0" w:color="auto"/>
            <w:left w:val="none" w:sz="0" w:space="0" w:color="auto"/>
            <w:bottom w:val="none" w:sz="0" w:space="0" w:color="auto"/>
            <w:right w:val="none" w:sz="0" w:space="0" w:color="auto"/>
          </w:divBdr>
        </w:div>
        <w:div w:id="766541412">
          <w:marLeft w:val="0"/>
          <w:marRight w:val="0"/>
          <w:marTop w:val="0"/>
          <w:marBottom w:val="0"/>
          <w:divBdr>
            <w:top w:val="none" w:sz="0" w:space="0" w:color="auto"/>
            <w:left w:val="none" w:sz="0" w:space="0" w:color="auto"/>
            <w:bottom w:val="none" w:sz="0" w:space="0" w:color="auto"/>
            <w:right w:val="none" w:sz="0" w:space="0" w:color="auto"/>
          </w:divBdr>
        </w:div>
      </w:divsChild>
    </w:div>
    <w:div w:id="31079992">
      <w:bodyDiv w:val="1"/>
      <w:marLeft w:val="0"/>
      <w:marRight w:val="0"/>
      <w:marTop w:val="0"/>
      <w:marBottom w:val="0"/>
      <w:divBdr>
        <w:top w:val="none" w:sz="0" w:space="0" w:color="auto"/>
        <w:left w:val="none" w:sz="0" w:space="0" w:color="auto"/>
        <w:bottom w:val="none" w:sz="0" w:space="0" w:color="auto"/>
        <w:right w:val="none" w:sz="0" w:space="0" w:color="auto"/>
      </w:divBdr>
    </w:div>
    <w:div w:id="31541143">
      <w:bodyDiv w:val="1"/>
      <w:marLeft w:val="0"/>
      <w:marRight w:val="0"/>
      <w:marTop w:val="0"/>
      <w:marBottom w:val="0"/>
      <w:divBdr>
        <w:top w:val="none" w:sz="0" w:space="0" w:color="auto"/>
        <w:left w:val="none" w:sz="0" w:space="0" w:color="auto"/>
        <w:bottom w:val="none" w:sz="0" w:space="0" w:color="auto"/>
        <w:right w:val="none" w:sz="0" w:space="0" w:color="auto"/>
      </w:divBdr>
      <w:divsChild>
        <w:div w:id="461772158">
          <w:marLeft w:val="547"/>
          <w:marRight w:val="0"/>
          <w:marTop w:val="0"/>
          <w:marBottom w:val="120"/>
          <w:divBdr>
            <w:top w:val="none" w:sz="0" w:space="0" w:color="auto"/>
            <w:left w:val="none" w:sz="0" w:space="0" w:color="auto"/>
            <w:bottom w:val="none" w:sz="0" w:space="0" w:color="auto"/>
            <w:right w:val="none" w:sz="0" w:space="0" w:color="auto"/>
          </w:divBdr>
        </w:div>
        <w:div w:id="833302453">
          <w:marLeft w:val="547"/>
          <w:marRight w:val="0"/>
          <w:marTop w:val="0"/>
          <w:marBottom w:val="120"/>
          <w:divBdr>
            <w:top w:val="none" w:sz="0" w:space="0" w:color="auto"/>
            <w:left w:val="none" w:sz="0" w:space="0" w:color="auto"/>
            <w:bottom w:val="none" w:sz="0" w:space="0" w:color="auto"/>
            <w:right w:val="none" w:sz="0" w:space="0" w:color="auto"/>
          </w:divBdr>
        </w:div>
      </w:divsChild>
    </w:div>
    <w:div w:id="40181027">
      <w:bodyDiv w:val="1"/>
      <w:marLeft w:val="0"/>
      <w:marRight w:val="0"/>
      <w:marTop w:val="0"/>
      <w:marBottom w:val="0"/>
      <w:divBdr>
        <w:top w:val="none" w:sz="0" w:space="0" w:color="auto"/>
        <w:left w:val="none" w:sz="0" w:space="0" w:color="auto"/>
        <w:bottom w:val="none" w:sz="0" w:space="0" w:color="auto"/>
        <w:right w:val="none" w:sz="0" w:space="0" w:color="auto"/>
      </w:divBdr>
    </w:div>
    <w:div w:id="46339075">
      <w:bodyDiv w:val="1"/>
      <w:marLeft w:val="0"/>
      <w:marRight w:val="0"/>
      <w:marTop w:val="0"/>
      <w:marBottom w:val="0"/>
      <w:divBdr>
        <w:top w:val="none" w:sz="0" w:space="0" w:color="auto"/>
        <w:left w:val="none" w:sz="0" w:space="0" w:color="auto"/>
        <w:bottom w:val="none" w:sz="0" w:space="0" w:color="auto"/>
        <w:right w:val="none" w:sz="0" w:space="0" w:color="auto"/>
      </w:divBdr>
    </w:div>
    <w:div w:id="54132765">
      <w:bodyDiv w:val="1"/>
      <w:marLeft w:val="0"/>
      <w:marRight w:val="0"/>
      <w:marTop w:val="0"/>
      <w:marBottom w:val="0"/>
      <w:divBdr>
        <w:top w:val="none" w:sz="0" w:space="0" w:color="auto"/>
        <w:left w:val="none" w:sz="0" w:space="0" w:color="auto"/>
        <w:bottom w:val="none" w:sz="0" w:space="0" w:color="auto"/>
        <w:right w:val="none" w:sz="0" w:space="0" w:color="auto"/>
      </w:divBdr>
    </w:div>
    <w:div w:id="64769021">
      <w:bodyDiv w:val="1"/>
      <w:marLeft w:val="0"/>
      <w:marRight w:val="0"/>
      <w:marTop w:val="0"/>
      <w:marBottom w:val="0"/>
      <w:divBdr>
        <w:top w:val="none" w:sz="0" w:space="0" w:color="auto"/>
        <w:left w:val="none" w:sz="0" w:space="0" w:color="auto"/>
        <w:bottom w:val="none" w:sz="0" w:space="0" w:color="auto"/>
        <w:right w:val="none" w:sz="0" w:space="0" w:color="auto"/>
      </w:divBdr>
    </w:div>
    <w:div w:id="70469569">
      <w:bodyDiv w:val="1"/>
      <w:marLeft w:val="0"/>
      <w:marRight w:val="0"/>
      <w:marTop w:val="0"/>
      <w:marBottom w:val="0"/>
      <w:divBdr>
        <w:top w:val="none" w:sz="0" w:space="0" w:color="auto"/>
        <w:left w:val="none" w:sz="0" w:space="0" w:color="auto"/>
        <w:bottom w:val="none" w:sz="0" w:space="0" w:color="auto"/>
        <w:right w:val="none" w:sz="0" w:space="0" w:color="auto"/>
      </w:divBdr>
    </w:div>
    <w:div w:id="75708723">
      <w:bodyDiv w:val="1"/>
      <w:marLeft w:val="0"/>
      <w:marRight w:val="0"/>
      <w:marTop w:val="0"/>
      <w:marBottom w:val="0"/>
      <w:divBdr>
        <w:top w:val="none" w:sz="0" w:space="0" w:color="auto"/>
        <w:left w:val="none" w:sz="0" w:space="0" w:color="auto"/>
        <w:bottom w:val="none" w:sz="0" w:space="0" w:color="auto"/>
        <w:right w:val="none" w:sz="0" w:space="0" w:color="auto"/>
      </w:divBdr>
    </w:div>
    <w:div w:id="77362155">
      <w:bodyDiv w:val="1"/>
      <w:marLeft w:val="0"/>
      <w:marRight w:val="0"/>
      <w:marTop w:val="0"/>
      <w:marBottom w:val="0"/>
      <w:divBdr>
        <w:top w:val="none" w:sz="0" w:space="0" w:color="auto"/>
        <w:left w:val="none" w:sz="0" w:space="0" w:color="auto"/>
        <w:bottom w:val="none" w:sz="0" w:space="0" w:color="auto"/>
        <w:right w:val="none" w:sz="0" w:space="0" w:color="auto"/>
      </w:divBdr>
    </w:div>
    <w:div w:id="78983457">
      <w:bodyDiv w:val="1"/>
      <w:marLeft w:val="0"/>
      <w:marRight w:val="0"/>
      <w:marTop w:val="0"/>
      <w:marBottom w:val="0"/>
      <w:divBdr>
        <w:top w:val="none" w:sz="0" w:space="0" w:color="auto"/>
        <w:left w:val="none" w:sz="0" w:space="0" w:color="auto"/>
        <w:bottom w:val="none" w:sz="0" w:space="0" w:color="auto"/>
        <w:right w:val="none" w:sz="0" w:space="0" w:color="auto"/>
      </w:divBdr>
    </w:div>
    <w:div w:id="86657057">
      <w:bodyDiv w:val="1"/>
      <w:marLeft w:val="0"/>
      <w:marRight w:val="0"/>
      <w:marTop w:val="0"/>
      <w:marBottom w:val="0"/>
      <w:divBdr>
        <w:top w:val="none" w:sz="0" w:space="0" w:color="auto"/>
        <w:left w:val="none" w:sz="0" w:space="0" w:color="auto"/>
        <w:bottom w:val="none" w:sz="0" w:space="0" w:color="auto"/>
        <w:right w:val="none" w:sz="0" w:space="0" w:color="auto"/>
      </w:divBdr>
      <w:divsChild>
        <w:div w:id="287201877">
          <w:marLeft w:val="720"/>
          <w:marRight w:val="0"/>
          <w:marTop w:val="0"/>
          <w:marBottom w:val="120"/>
          <w:divBdr>
            <w:top w:val="none" w:sz="0" w:space="0" w:color="auto"/>
            <w:left w:val="none" w:sz="0" w:space="0" w:color="auto"/>
            <w:bottom w:val="none" w:sz="0" w:space="0" w:color="auto"/>
            <w:right w:val="none" w:sz="0" w:space="0" w:color="auto"/>
          </w:divBdr>
        </w:div>
        <w:div w:id="317534520">
          <w:marLeft w:val="720"/>
          <w:marRight w:val="0"/>
          <w:marTop w:val="0"/>
          <w:marBottom w:val="120"/>
          <w:divBdr>
            <w:top w:val="none" w:sz="0" w:space="0" w:color="auto"/>
            <w:left w:val="none" w:sz="0" w:space="0" w:color="auto"/>
            <w:bottom w:val="none" w:sz="0" w:space="0" w:color="auto"/>
            <w:right w:val="none" w:sz="0" w:space="0" w:color="auto"/>
          </w:divBdr>
        </w:div>
        <w:div w:id="1768960610">
          <w:marLeft w:val="720"/>
          <w:marRight w:val="0"/>
          <w:marTop w:val="0"/>
          <w:marBottom w:val="120"/>
          <w:divBdr>
            <w:top w:val="none" w:sz="0" w:space="0" w:color="auto"/>
            <w:left w:val="none" w:sz="0" w:space="0" w:color="auto"/>
            <w:bottom w:val="none" w:sz="0" w:space="0" w:color="auto"/>
            <w:right w:val="none" w:sz="0" w:space="0" w:color="auto"/>
          </w:divBdr>
        </w:div>
        <w:div w:id="2043355734">
          <w:marLeft w:val="720"/>
          <w:marRight w:val="0"/>
          <w:marTop w:val="0"/>
          <w:marBottom w:val="120"/>
          <w:divBdr>
            <w:top w:val="none" w:sz="0" w:space="0" w:color="auto"/>
            <w:left w:val="none" w:sz="0" w:space="0" w:color="auto"/>
            <w:bottom w:val="none" w:sz="0" w:space="0" w:color="auto"/>
            <w:right w:val="none" w:sz="0" w:space="0" w:color="auto"/>
          </w:divBdr>
        </w:div>
      </w:divsChild>
    </w:div>
    <w:div w:id="86846789">
      <w:bodyDiv w:val="1"/>
      <w:marLeft w:val="0"/>
      <w:marRight w:val="0"/>
      <w:marTop w:val="0"/>
      <w:marBottom w:val="0"/>
      <w:divBdr>
        <w:top w:val="none" w:sz="0" w:space="0" w:color="auto"/>
        <w:left w:val="none" w:sz="0" w:space="0" w:color="auto"/>
        <w:bottom w:val="none" w:sz="0" w:space="0" w:color="auto"/>
        <w:right w:val="none" w:sz="0" w:space="0" w:color="auto"/>
      </w:divBdr>
      <w:divsChild>
        <w:div w:id="582298869">
          <w:marLeft w:val="0"/>
          <w:marRight w:val="0"/>
          <w:marTop w:val="0"/>
          <w:marBottom w:val="0"/>
          <w:divBdr>
            <w:top w:val="none" w:sz="0" w:space="0" w:color="auto"/>
            <w:left w:val="none" w:sz="0" w:space="0" w:color="auto"/>
            <w:bottom w:val="none" w:sz="0" w:space="0" w:color="auto"/>
            <w:right w:val="none" w:sz="0" w:space="0" w:color="auto"/>
          </w:divBdr>
        </w:div>
        <w:div w:id="1105613892">
          <w:marLeft w:val="0"/>
          <w:marRight w:val="0"/>
          <w:marTop w:val="0"/>
          <w:marBottom w:val="0"/>
          <w:divBdr>
            <w:top w:val="none" w:sz="0" w:space="0" w:color="auto"/>
            <w:left w:val="none" w:sz="0" w:space="0" w:color="auto"/>
            <w:bottom w:val="none" w:sz="0" w:space="0" w:color="auto"/>
            <w:right w:val="none" w:sz="0" w:space="0" w:color="auto"/>
          </w:divBdr>
        </w:div>
        <w:div w:id="1345017428">
          <w:marLeft w:val="0"/>
          <w:marRight w:val="0"/>
          <w:marTop w:val="0"/>
          <w:marBottom w:val="0"/>
          <w:divBdr>
            <w:top w:val="none" w:sz="0" w:space="0" w:color="auto"/>
            <w:left w:val="none" w:sz="0" w:space="0" w:color="auto"/>
            <w:bottom w:val="none" w:sz="0" w:space="0" w:color="auto"/>
            <w:right w:val="none" w:sz="0" w:space="0" w:color="auto"/>
          </w:divBdr>
        </w:div>
      </w:divsChild>
    </w:div>
    <w:div w:id="95367744">
      <w:bodyDiv w:val="1"/>
      <w:marLeft w:val="0"/>
      <w:marRight w:val="0"/>
      <w:marTop w:val="0"/>
      <w:marBottom w:val="0"/>
      <w:divBdr>
        <w:top w:val="none" w:sz="0" w:space="0" w:color="auto"/>
        <w:left w:val="none" w:sz="0" w:space="0" w:color="auto"/>
        <w:bottom w:val="none" w:sz="0" w:space="0" w:color="auto"/>
        <w:right w:val="none" w:sz="0" w:space="0" w:color="auto"/>
      </w:divBdr>
    </w:div>
    <w:div w:id="97454018">
      <w:bodyDiv w:val="1"/>
      <w:marLeft w:val="0"/>
      <w:marRight w:val="0"/>
      <w:marTop w:val="0"/>
      <w:marBottom w:val="0"/>
      <w:divBdr>
        <w:top w:val="none" w:sz="0" w:space="0" w:color="auto"/>
        <w:left w:val="none" w:sz="0" w:space="0" w:color="auto"/>
        <w:bottom w:val="none" w:sz="0" w:space="0" w:color="auto"/>
        <w:right w:val="none" w:sz="0" w:space="0" w:color="auto"/>
      </w:divBdr>
    </w:div>
    <w:div w:id="100149028">
      <w:bodyDiv w:val="1"/>
      <w:marLeft w:val="0"/>
      <w:marRight w:val="0"/>
      <w:marTop w:val="0"/>
      <w:marBottom w:val="0"/>
      <w:divBdr>
        <w:top w:val="none" w:sz="0" w:space="0" w:color="auto"/>
        <w:left w:val="none" w:sz="0" w:space="0" w:color="auto"/>
        <w:bottom w:val="none" w:sz="0" w:space="0" w:color="auto"/>
        <w:right w:val="none" w:sz="0" w:space="0" w:color="auto"/>
      </w:divBdr>
      <w:divsChild>
        <w:div w:id="620496399">
          <w:marLeft w:val="0"/>
          <w:marRight w:val="0"/>
          <w:marTop w:val="0"/>
          <w:marBottom w:val="0"/>
          <w:divBdr>
            <w:top w:val="none" w:sz="0" w:space="0" w:color="auto"/>
            <w:left w:val="none" w:sz="0" w:space="0" w:color="auto"/>
            <w:bottom w:val="none" w:sz="0" w:space="0" w:color="auto"/>
            <w:right w:val="none" w:sz="0" w:space="0" w:color="auto"/>
          </w:divBdr>
        </w:div>
        <w:div w:id="1560169741">
          <w:marLeft w:val="0"/>
          <w:marRight w:val="0"/>
          <w:marTop w:val="0"/>
          <w:marBottom w:val="0"/>
          <w:divBdr>
            <w:top w:val="none" w:sz="0" w:space="0" w:color="auto"/>
            <w:left w:val="none" w:sz="0" w:space="0" w:color="auto"/>
            <w:bottom w:val="none" w:sz="0" w:space="0" w:color="auto"/>
            <w:right w:val="none" w:sz="0" w:space="0" w:color="auto"/>
          </w:divBdr>
        </w:div>
        <w:div w:id="1790204853">
          <w:marLeft w:val="0"/>
          <w:marRight w:val="0"/>
          <w:marTop w:val="0"/>
          <w:marBottom w:val="0"/>
          <w:divBdr>
            <w:top w:val="none" w:sz="0" w:space="0" w:color="auto"/>
            <w:left w:val="none" w:sz="0" w:space="0" w:color="auto"/>
            <w:bottom w:val="none" w:sz="0" w:space="0" w:color="auto"/>
            <w:right w:val="none" w:sz="0" w:space="0" w:color="auto"/>
          </w:divBdr>
        </w:div>
        <w:div w:id="2088380516">
          <w:marLeft w:val="0"/>
          <w:marRight w:val="0"/>
          <w:marTop w:val="0"/>
          <w:marBottom w:val="0"/>
          <w:divBdr>
            <w:top w:val="none" w:sz="0" w:space="0" w:color="auto"/>
            <w:left w:val="none" w:sz="0" w:space="0" w:color="auto"/>
            <w:bottom w:val="none" w:sz="0" w:space="0" w:color="auto"/>
            <w:right w:val="none" w:sz="0" w:space="0" w:color="auto"/>
          </w:divBdr>
        </w:div>
      </w:divsChild>
    </w:div>
    <w:div w:id="102656887">
      <w:bodyDiv w:val="1"/>
      <w:marLeft w:val="0"/>
      <w:marRight w:val="0"/>
      <w:marTop w:val="0"/>
      <w:marBottom w:val="0"/>
      <w:divBdr>
        <w:top w:val="none" w:sz="0" w:space="0" w:color="auto"/>
        <w:left w:val="none" w:sz="0" w:space="0" w:color="auto"/>
        <w:bottom w:val="none" w:sz="0" w:space="0" w:color="auto"/>
        <w:right w:val="none" w:sz="0" w:space="0" w:color="auto"/>
      </w:divBdr>
      <w:divsChild>
        <w:div w:id="35937187">
          <w:marLeft w:val="0"/>
          <w:marRight w:val="0"/>
          <w:marTop w:val="0"/>
          <w:marBottom w:val="0"/>
          <w:divBdr>
            <w:top w:val="none" w:sz="0" w:space="0" w:color="auto"/>
            <w:left w:val="none" w:sz="0" w:space="0" w:color="auto"/>
            <w:bottom w:val="none" w:sz="0" w:space="0" w:color="auto"/>
            <w:right w:val="none" w:sz="0" w:space="0" w:color="auto"/>
          </w:divBdr>
        </w:div>
        <w:div w:id="189298474">
          <w:marLeft w:val="0"/>
          <w:marRight w:val="0"/>
          <w:marTop w:val="0"/>
          <w:marBottom w:val="0"/>
          <w:divBdr>
            <w:top w:val="none" w:sz="0" w:space="0" w:color="auto"/>
            <w:left w:val="none" w:sz="0" w:space="0" w:color="auto"/>
            <w:bottom w:val="none" w:sz="0" w:space="0" w:color="auto"/>
            <w:right w:val="none" w:sz="0" w:space="0" w:color="auto"/>
          </w:divBdr>
        </w:div>
        <w:div w:id="260457175">
          <w:marLeft w:val="0"/>
          <w:marRight w:val="0"/>
          <w:marTop w:val="0"/>
          <w:marBottom w:val="0"/>
          <w:divBdr>
            <w:top w:val="none" w:sz="0" w:space="0" w:color="auto"/>
            <w:left w:val="none" w:sz="0" w:space="0" w:color="auto"/>
            <w:bottom w:val="none" w:sz="0" w:space="0" w:color="auto"/>
            <w:right w:val="none" w:sz="0" w:space="0" w:color="auto"/>
          </w:divBdr>
        </w:div>
        <w:div w:id="408115572">
          <w:marLeft w:val="0"/>
          <w:marRight w:val="0"/>
          <w:marTop w:val="0"/>
          <w:marBottom w:val="0"/>
          <w:divBdr>
            <w:top w:val="none" w:sz="0" w:space="0" w:color="auto"/>
            <w:left w:val="none" w:sz="0" w:space="0" w:color="auto"/>
            <w:bottom w:val="none" w:sz="0" w:space="0" w:color="auto"/>
            <w:right w:val="none" w:sz="0" w:space="0" w:color="auto"/>
          </w:divBdr>
        </w:div>
        <w:div w:id="428239193">
          <w:marLeft w:val="0"/>
          <w:marRight w:val="0"/>
          <w:marTop w:val="0"/>
          <w:marBottom w:val="0"/>
          <w:divBdr>
            <w:top w:val="none" w:sz="0" w:space="0" w:color="auto"/>
            <w:left w:val="none" w:sz="0" w:space="0" w:color="auto"/>
            <w:bottom w:val="none" w:sz="0" w:space="0" w:color="auto"/>
            <w:right w:val="none" w:sz="0" w:space="0" w:color="auto"/>
          </w:divBdr>
        </w:div>
        <w:div w:id="525560238">
          <w:marLeft w:val="0"/>
          <w:marRight w:val="0"/>
          <w:marTop w:val="0"/>
          <w:marBottom w:val="0"/>
          <w:divBdr>
            <w:top w:val="none" w:sz="0" w:space="0" w:color="auto"/>
            <w:left w:val="none" w:sz="0" w:space="0" w:color="auto"/>
            <w:bottom w:val="none" w:sz="0" w:space="0" w:color="auto"/>
            <w:right w:val="none" w:sz="0" w:space="0" w:color="auto"/>
          </w:divBdr>
        </w:div>
        <w:div w:id="561794811">
          <w:marLeft w:val="0"/>
          <w:marRight w:val="0"/>
          <w:marTop w:val="0"/>
          <w:marBottom w:val="0"/>
          <w:divBdr>
            <w:top w:val="none" w:sz="0" w:space="0" w:color="auto"/>
            <w:left w:val="none" w:sz="0" w:space="0" w:color="auto"/>
            <w:bottom w:val="none" w:sz="0" w:space="0" w:color="auto"/>
            <w:right w:val="none" w:sz="0" w:space="0" w:color="auto"/>
          </w:divBdr>
        </w:div>
        <w:div w:id="655306325">
          <w:marLeft w:val="0"/>
          <w:marRight w:val="0"/>
          <w:marTop w:val="0"/>
          <w:marBottom w:val="0"/>
          <w:divBdr>
            <w:top w:val="none" w:sz="0" w:space="0" w:color="auto"/>
            <w:left w:val="none" w:sz="0" w:space="0" w:color="auto"/>
            <w:bottom w:val="none" w:sz="0" w:space="0" w:color="auto"/>
            <w:right w:val="none" w:sz="0" w:space="0" w:color="auto"/>
          </w:divBdr>
        </w:div>
        <w:div w:id="800537559">
          <w:marLeft w:val="0"/>
          <w:marRight w:val="0"/>
          <w:marTop w:val="0"/>
          <w:marBottom w:val="0"/>
          <w:divBdr>
            <w:top w:val="none" w:sz="0" w:space="0" w:color="auto"/>
            <w:left w:val="none" w:sz="0" w:space="0" w:color="auto"/>
            <w:bottom w:val="none" w:sz="0" w:space="0" w:color="auto"/>
            <w:right w:val="none" w:sz="0" w:space="0" w:color="auto"/>
          </w:divBdr>
        </w:div>
        <w:div w:id="849684806">
          <w:marLeft w:val="0"/>
          <w:marRight w:val="0"/>
          <w:marTop w:val="0"/>
          <w:marBottom w:val="0"/>
          <w:divBdr>
            <w:top w:val="none" w:sz="0" w:space="0" w:color="auto"/>
            <w:left w:val="none" w:sz="0" w:space="0" w:color="auto"/>
            <w:bottom w:val="none" w:sz="0" w:space="0" w:color="auto"/>
            <w:right w:val="none" w:sz="0" w:space="0" w:color="auto"/>
          </w:divBdr>
        </w:div>
        <w:div w:id="918251024">
          <w:marLeft w:val="0"/>
          <w:marRight w:val="0"/>
          <w:marTop w:val="0"/>
          <w:marBottom w:val="0"/>
          <w:divBdr>
            <w:top w:val="none" w:sz="0" w:space="0" w:color="auto"/>
            <w:left w:val="none" w:sz="0" w:space="0" w:color="auto"/>
            <w:bottom w:val="none" w:sz="0" w:space="0" w:color="auto"/>
            <w:right w:val="none" w:sz="0" w:space="0" w:color="auto"/>
          </w:divBdr>
        </w:div>
        <w:div w:id="1079907003">
          <w:marLeft w:val="0"/>
          <w:marRight w:val="0"/>
          <w:marTop w:val="0"/>
          <w:marBottom w:val="0"/>
          <w:divBdr>
            <w:top w:val="none" w:sz="0" w:space="0" w:color="auto"/>
            <w:left w:val="none" w:sz="0" w:space="0" w:color="auto"/>
            <w:bottom w:val="none" w:sz="0" w:space="0" w:color="auto"/>
            <w:right w:val="none" w:sz="0" w:space="0" w:color="auto"/>
          </w:divBdr>
        </w:div>
        <w:div w:id="1155533014">
          <w:marLeft w:val="0"/>
          <w:marRight w:val="0"/>
          <w:marTop w:val="0"/>
          <w:marBottom w:val="0"/>
          <w:divBdr>
            <w:top w:val="none" w:sz="0" w:space="0" w:color="auto"/>
            <w:left w:val="none" w:sz="0" w:space="0" w:color="auto"/>
            <w:bottom w:val="none" w:sz="0" w:space="0" w:color="auto"/>
            <w:right w:val="none" w:sz="0" w:space="0" w:color="auto"/>
          </w:divBdr>
        </w:div>
        <w:div w:id="1430932016">
          <w:marLeft w:val="0"/>
          <w:marRight w:val="0"/>
          <w:marTop w:val="0"/>
          <w:marBottom w:val="0"/>
          <w:divBdr>
            <w:top w:val="none" w:sz="0" w:space="0" w:color="auto"/>
            <w:left w:val="none" w:sz="0" w:space="0" w:color="auto"/>
            <w:bottom w:val="none" w:sz="0" w:space="0" w:color="auto"/>
            <w:right w:val="none" w:sz="0" w:space="0" w:color="auto"/>
          </w:divBdr>
        </w:div>
        <w:div w:id="1460104648">
          <w:marLeft w:val="0"/>
          <w:marRight w:val="0"/>
          <w:marTop w:val="0"/>
          <w:marBottom w:val="0"/>
          <w:divBdr>
            <w:top w:val="none" w:sz="0" w:space="0" w:color="auto"/>
            <w:left w:val="none" w:sz="0" w:space="0" w:color="auto"/>
            <w:bottom w:val="none" w:sz="0" w:space="0" w:color="auto"/>
            <w:right w:val="none" w:sz="0" w:space="0" w:color="auto"/>
          </w:divBdr>
        </w:div>
        <w:div w:id="1680278453">
          <w:marLeft w:val="0"/>
          <w:marRight w:val="0"/>
          <w:marTop w:val="0"/>
          <w:marBottom w:val="0"/>
          <w:divBdr>
            <w:top w:val="none" w:sz="0" w:space="0" w:color="auto"/>
            <w:left w:val="none" w:sz="0" w:space="0" w:color="auto"/>
            <w:bottom w:val="none" w:sz="0" w:space="0" w:color="auto"/>
            <w:right w:val="none" w:sz="0" w:space="0" w:color="auto"/>
          </w:divBdr>
        </w:div>
      </w:divsChild>
    </w:div>
    <w:div w:id="104741613">
      <w:bodyDiv w:val="1"/>
      <w:marLeft w:val="0"/>
      <w:marRight w:val="0"/>
      <w:marTop w:val="0"/>
      <w:marBottom w:val="0"/>
      <w:divBdr>
        <w:top w:val="none" w:sz="0" w:space="0" w:color="auto"/>
        <w:left w:val="none" w:sz="0" w:space="0" w:color="auto"/>
        <w:bottom w:val="none" w:sz="0" w:space="0" w:color="auto"/>
        <w:right w:val="none" w:sz="0" w:space="0" w:color="auto"/>
      </w:divBdr>
      <w:divsChild>
        <w:div w:id="250891701">
          <w:marLeft w:val="576"/>
          <w:marRight w:val="0"/>
          <w:marTop w:val="0"/>
          <w:marBottom w:val="240"/>
          <w:divBdr>
            <w:top w:val="none" w:sz="0" w:space="0" w:color="auto"/>
            <w:left w:val="none" w:sz="0" w:space="0" w:color="auto"/>
            <w:bottom w:val="none" w:sz="0" w:space="0" w:color="auto"/>
            <w:right w:val="none" w:sz="0" w:space="0" w:color="auto"/>
          </w:divBdr>
        </w:div>
        <w:div w:id="1236016867">
          <w:marLeft w:val="576"/>
          <w:marRight w:val="0"/>
          <w:marTop w:val="0"/>
          <w:marBottom w:val="240"/>
          <w:divBdr>
            <w:top w:val="none" w:sz="0" w:space="0" w:color="auto"/>
            <w:left w:val="none" w:sz="0" w:space="0" w:color="auto"/>
            <w:bottom w:val="none" w:sz="0" w:space="0" w:color="auto"/>
            <w:right w:val="none" w:sz="0" w:space="0" w:color="auto"/>
          </w:divBdr>
        </w:div>
        <w:div w:id="1260019415">
          <w:marLeft w:val="576"/>
          <w:marRight w:val="0"/>
          <w:marTop w:val="0"/>
          <w:marBottom w:val="240"/>
          <w:divBdr>
            <w:top w:val="none" w:sz="0" w:space="0" w:color="auto"/>
            <w:left w:val="none" w:sz="0" w:space="0" w:color="auto"/>
            <w:bottom w:val="none" w:sz="0" w:space="0" w:color="auto"/>
            <w:right w:val="none" w:sz="0" w:space="0" w:color="auto"/>
          </w:divBdr>
        </w:div>
        <w:div w:id="1728334382">
          <w:marLeft w:val="576"/>
          <w:marRight w:val="0"/>
          <w:marTop w:val="0"/>
          <w:marBottom w:val="240"/>
          <w:divBdr>
            <w:top w:val="none" w:sz="0" w:space="0" w:color="auto"/>
            <w:left w:val="none" w:sz="0" w:space="0" w:color="auto"/>
            <w:bottom w:val="none" w:sz="0" w:space="0" w:color="auto"/>
            <w:right w:val="none" w:sz="0" w:space="0" w:color="auto"/>
          </w:divBdr>
        </w:div>
        <w:div w:id="1876115504">
          <w:marLeft w:val="576"/>
          <w:marRight w:val="0"/>
          <w:marTop w:val="0"/>
          <w:marBottom w:val="240"/>
          <w:divBdr>
            <w:top w:val="none" w:sz="0" w:space="0" w:color="auto"/>
            <w:left w:val="none" w:sz="0" w:space="0" w:color="auto"/>
            <w:bottom w:val="none" w:sz="0" w:space="0" w:color="auto"/>
            <w:right w:val="none" w:sz="0" w:space="0" w:color="auto"/>
          </w:divBdr>
        </w:div>
        <w:div w:id="1898975949">
          <w:marLeft w:val="576"/>
          <w:marRight w:val="0"/>
          <w:marTop w:val="0"/>
          <w:marBottom w:val="240"/>
          <w:divBdr>
            <w:top w:val="none" w:sz="0" w:space="0" w:color="auto"/>
            <w:left w:val="none" w:sz="0" w:space="0" w:color="auto"/>
            <w:bottom w:val="none" w:sz="0" w:space="0" w:color="auto"/>
            <w:right w:val="none" w:sz="0" w:space="0" w:color="auto"/>
          </w:divBdr>
        </w:div>
      </w:divsChild>
    </w:div>
    <w:div w:id="112330382">
      <w:bodyDiv w:val="1"/>
      <w:marLeft w:val="0"/>
      <w:marRight w:val="0"/>
      <w:marTop w:val="0"/>
      <w:marBottom w:val="0"/>
      <w:divBdr>
        <w:top w:val="none" w:sz="0" w:space="0" w:color="auto"/>
        <w:left w:val="none" w:sz="0" w:space="0" w:color="auto"/>
        <w:bottom w:val="none" w:sz="0" w:space="0" w:color="auto"/>
        <w:right w:val="none" w:sz="0" w:space="0" w:color="auto"/>
      </w:divBdr>
    </w:div>
    <w:div w:id="117769572">
      <w:bodyDiv w:val="1"/>
      <w:marLeft w:val="0"/>
      <w:marRight w:val="0"/>
      <w:marTop w:val="0"/>
      <w:marBottom w:val="0"/>
      <w:divBdr>
        <w:top w:val="none" w:sz="0" w:space="0" w:color="auto"/>
        <w:left w:val="none" w:sz="0" w:space="0" w:color="auto"/>
        <w:bottom w:val="none" w:sz="0" w:space="0" w:color="auto"/>
        <w:right w:val="none" w:sz="0" w:space="0" w:color="auto"/>
      </w:divBdr>
    </w:div>
    <w:div w:id="118647534">
      <w:bodyDiv w:val="1"/>
      <w:marLeft w:val="0"/>
      <w:marRight w:val="0"/>
      <w:marTop w:val="0"/>
      <w:marBottom w:val="0"/>
      <w:divBdr>
        <w:top w:val="none" w:sz="0" w:space="0" w:color="auto"/>
        <w:left w:val="none" w:sz="0" w:space="0" w:color="auto"/>
        <w:bottom w:val="none" w:sz="0" w:space="0" w:color="auto"/>
        <w:right w:val="none" w:sz="0" w:space="0" w:color="auto"/>
      </w:divBdr>
      <w:divsChild>
        <w:div w:id="728649609">
          <w:marLeft w:val="562"/>
          <w:marRight w:val="0"/>
          <w:marTop w:val="0"/>
          <w:marBottom w:val="240"/>
          <w:divBdr>
            <w:top w:val="none" w:sz="0" w:space="0" w:color="auto"/>
            <w:left w:val="none" w:sz="0" w:space="0" w:color="auto"/>
            <w:bottom w:val="none" w:sz="0" w:space="0" w:color="auto"/>
            <w:right w:val="none" w:sz="0" w:space="0" w:color="auto"/>
          </w:divBdr>
        </w:div>
        <w:div w:id="770859623">
          <w:marLeft w:val="562"/>
          <w:marRight w:val="0"/>
          <w:marTop w:val="0"/>
          <w:marBottom w:val="240"/>
          <w:divBdr>
            <w:top w:val="none" w:sz="0" w:space="0" w:color="auto"/>
            <w:left w:val="none" w:sz="0" w:space="0" w:color="auto"/>
            <w:bottom w:val="none" w:sz="0" w:space="0" w:color="auto"/>
            <w:right w:val="none" w:sz="0" w:space="0" w:color="auto"/>
          </w:divBdr>
        </w:div>
        <w:div w:id="1828983733">
          <w:marLeft w:val="562"/>
          <w:marRight w:val="0"/>
          <w:marTop w:val="0"/>
          <w:marBottom w:val="240"/>
          <w:divBdr>
            <w:top w:val="none" w:sz="0" w:space="0" w:color="auto"/>
            <w:left w:val="none" w:sz="0" w:space="0" w:color="auto"/>
            <w:bottom w:val="none" w:sz="0" w:space="0" w:color="auto"/>
            <w:right w:val="none" w:sz="0" w:space="0" w:color="auto"/>
          </w:divBdr>
        </w:div>
      </w:divsChild>
    </w:div>
    <w:div w:id="121776012">
      <w:bodyDiv w:val="1"/>
      <w:marLeft w:val="0"/>
      <w:marRight w:val="0"/>
      <w:marTop w:val="0"/>
      <w:marBottom w:val="0"/>
      <w:divBdr>
        <w:top w:val="none" w:sz="0" w:space="0" w:color="auto"/>
        <w:left w:val="none" w:sz="0" w:space="0" w:color="auto"/>
        <w:bottom w:val="none" w:sz="0" w:space="0" w:color="auto"/>
        <w:right w:val="none" w:sz="0" w:space="0" w:color="auto"/>
      </w:divBdr>
    </w:div>
    <w:div w:id="125397701">
      <w:bodyDiv w:val="1"/>
      <w:marLeft w:val="0"/>
      <w:marRight w:val="0"/>
      <w:marTop w:val="0"/>
      <w:marBottom w:val="0"/>
      <w:divBdr>
        <w:top w:val="none" w:sz="0" w:space="0" w:color="auto"/>
        <w:left w:val="none" w:sz="0" w:space="0" w:color="auto"/>
        <w:bottom w:val="none" w:sz="0" w:space="0" w:color="auto"/>
        <w:right w:val="none" w:sz="0" w:space="0" w:color="auto"/>
      </w:divBdr>
    </w:div>
    <w:div w:id="133107027">
      <w:bodyDiv w:val="1"/>
      <w:marLeft w:val="0"/>
      <w:marRight w:val="0"/>
      <w:marTop w:val="0"/>
      <w:marBottom w:val="0"/>
      <w:divBdr>
        <w:top w:val="none" w:sz="0" w:space="0" w:color="auto"/>
        <w:left w:val="none" w:sz="0" w:space="0" w:color="auto"/>
        <w:bottom w:val="none" w:sz="0" w:space="0" w:color="auto"/>
        <w:right w:val="none" w:sz="0" w:space="0" w:color="auto"/>
      </w:divBdr>
    </w:div>
    <w:div w:id="138429167">
      <w:bodyDiv w:val="1"/>
      <w:marLeft w:val="0"/>
      <w:marRight w:val="0"/>
      <w:marTop w:val="0"/>
      <w:marBottom w:val="0"/>
      <w:divBdr>
        <w:top w:val="none" w:sz="0" w:space="0" w:color="auto"/>
        <w:left w:val="none" w:sz="0" w:space="0" w:color="auto"/>
        <w:bottom w:val="none" w:sz="0" w:space="0" w:color="auto"/>
        <w:right w:val="none" w:sz="0" w:space="0" w:color="auto"/>
      </w:divBdr>
    </w:div>
    <w:div w:id="139854455">
      <w:bodyDiv w:val="1"/>
      <w:marLeft w:val="0"/>
      <w:marRight w:val="0"/>
      <w:marTop w:val="0"/>
      <w:marBottom w:val="0"/>
      <w:divBdr>
        <w:top w:val="none" w:sz="0" w:space="0" w:color="auto"/>
        <w:left w:val="none" w:sz="0" w:space="0" w:color="auto"/>
        <w:bottom w:val="none" w:sz="0" w:space="0" w:color="auto"/>
        <w:right w:val="none" w:sz="0" w:space="0" w:color="auto"/>
      </w:divBdr>
      <w:divsChild>
        <w:div w:id="117846261">
          <w:marLeft w:val="1440"/>
          <w:marRight w:val="0"/>
          <w:marTop w:val="0"/>
          <w:marBottom w:val="120"/>
          <w:divBdr>
            <w:top w:val="none" w:sz="0" w:space="0" w:color="auto"/>
            <w:left w:val="none" w:sz="0" w:space="0" w:color="auto"/>
            <w:bottom w:val="none" w:sz="0" w:space="0" w:color="auto"/>
            <w:right w:val="none" w:sz="0" w:space="0" w:color="auto"/>
          </w:divBdr>
        </w:div>
        <w:div w:id="790055282">
          <w:marLeft w:val="720"/>
          <w:marRight w:val="0"/>
          <w:marTop w:val="0"/>
          <w:marBottom w:val="240"/>
          <w:divBdr>
            <w:top w:val="none" w:sz="0" w:space="0" w:color="auto"/>
            <w:left w:val="none" w:sz="0" w:space="0" w:color="auto"/>
            <w:bottom w:val="none" w:sz="0" w:space="0" w:color="auto"/>
            <w:right w:val="none" w:sz="0" w:space="0" w:color="auto"/>
          </w:divBdr>
        </w:div>
        <w:div w:id="1126319113">
          <w:marLeft w:val="720"/>
          <w:marRight w:val="0"/>
          <w:marTop w:val="0"/>
          <w:marBottom w:val="120"/>
          <w:divBdr>
            <w:top w:val="none" w:sz="0" w:space="0" w:color="auto"/>
            <w:left w:val="none" w:sz="0" w:space="0" w:color="auto"/>
            <w:bottom w:val="none" w:sz="0" w:space="0" w:color="auto"/>
            <w:right w:val="none" w:sz="0" w:space="0" w:color="auto"/>
          </w:divBdr>
        </w:div>
        <w:div w:id="1183012713">
          <w:marLeft w:val="720"/>
          <w:marRight w:val="0"/>
          <w:marTop w:val="0"/>
          <w:marBottom w:val="240"/>
          <w:divBdr>
            <w:top w:val="none" w:sz="0" w:space="0" w:color="auto"/>
            <w:left w:val="none" w:sz="0" w:space="0" w:color="auto"/>
            <w:bottom w:val="none" w:sz="0" w:space="0" w:color="auto"/>
            <w:right w:val="none" w:sz="0" w:space="0" w:color="auto"/>
          </w:divBdr>
        </w:div>
        <w:div w:id="1221015538">
          <w:marLeft w:val="1440"/>
          <w:marRight w:val="0"/>
          <w:marTop w:val="0"/>
          <w:marBottom w:val="120"/>
          <w:divBdr>
            <w:top w:val="none" w:sz="0" w:space="0" w:color="auto"/>
            <w:left w:val="none" w:sz="0" w:space="0" w:color="auto"/>
            <w:bottom w:val="none" w:sz="0" w:space="0" w:color="auto"/>
            <w:right w:val="none" w:sz="0" w:space="0" w:color="auto"/>
          </w:divBdr>
        </w:div>
        <w:div w:id="1652059438">
          <w:marLeft w:val="1440"/>
          <w:marRight w:val="0"/>
          <w:marTop w:val="0"/>
          <w:marBottom w:val="120"/>
          <w:divBdr>
            <w:top w:val="none" w:sz="0" w:space="0" w:color="auto"/>
            <w:left w:val="none" w:sz="0" w:space="0" w:color="auto"/>
            <w:bottom w:val="none" w:sz="0" w:space="0" w:color="auto"/>
            <w:right w:val="none" w:sz="0" w:space="0" w:color="auto"/>
          </w:divBdr>
        </w:div>
        <w:div w:id="1673920810">
          <w:marLeft w:val="1440"/>
          <w:marRight w:val="0"/>
          <w:marTop w:val="0"/>
          <w:marBottom w:val="240"/>
          <w:divBdr>
            <w:top w:val="none" w:sz="0" w:space="0" w:color="auto"/>
            <w:left w:val="none" w:sz="0" w:space="0" w:color="auto"/>
            <w:bottom w:val="none" w:sz="0" w:space="0" w:color="auto"/>
            <w:right w:val="none" w:sz="0" w:space="0" w:color="auto"/>
          </w:divBdr>
        </w:div>
      </w:divsChild>
    </w:div>
    <w:div w:id="140200585">
      <w:bodyDiv w:val="1"/>
      <w:marLeft w:val="0"/>
      <w:marRight w:val="0"/>
      <w:marTop w:val="0"/>
      <w:marBottom w:val="0"/>
      <w:divBdr>
        <w:top w:val="none" w:sz="0" w:space="0" w:color="auto"/>
        <w:left w:val="none" w:sz="0" w:space="0" w:color="auto"/>
        <w:bottom w:val="none" w:sz="0" w:space="0" w:color="auto"/>
        <w:right w:val="none" w:sz="0" w:space="0" w:color="auto"/>
      </w:divBdr>
      <w:divsChild>
        <w:div w:id="200173395">
          <w:marLeft w:val="547"/>
          <w:marRight w:val="0"/>
          <w:marTop w:val="0"/>
          <w:marBottom w:val="240"/>
          <w:divBdr>
            <w:top w:val="none" w:sz="0" w:space="0" w:color="auto"/>
            <w:left w:val="none" w:sz="0" w:space="0" w:color="auto"/>
            <w:bottom w:val="none" w:sz="0" w:space="0" w:color="auto"/>
            <w:right w:val="none" w:sz="0" w:space="0" w:color="auto"/>
          </w:divBdr>
        </w:div>
        <w:div w:id="294602475">
          <w:marLeft w:val="547"/>
          <w:marRight w:val="0"/>
          <w:marTop w:val="0"/>
          <w:marBottom w:val="240"/>
          <w:divBdr>
            <w:top w:val="none" w:sz="0" w:space="0" w:color="auto"/>
            <w:left w:val="none" w:sz="0" w:space="0" w:color="auto"/>
            <w:bottom w:val="none" w:sz="0" w:space="0" w:color="auto"/>
            <w:right w:val="none" w:sz="0" w:space="0" w:color="auto"/>
          </w:divBdr>
        </w:div>
        <w:div w:id="361172498">
          <w:marLeft w:val="547"/>
          <w:marRight w:val="0"/>
          <w:marTop w:val="0"/>
          <w:marBottom w:val="240"/>
          <w:divBdr>
            <w:top w:val="none" w:sz="0" w:space="0" w:color="auto"/>
            <w:left w:val="none" w:sz="0" w:space="0" w:color="auto"/>
            <w:bottom w:val="none" w:sz="0" w:space="0" w:color="auto"/>
            <w:right w:val="none" w:sz="0" w:space="0" w:color="auto"/>
          </w:divBdr>
        </w:div>
        <w:div w:id="1530534466">
          <w:marLeft w:val="547"/>
          <w:marRight w:val="0"/>
          <w:marTop w:val="0"/>
          <w:marBottom w:val="240"/>
          <w:divBdr>
            <w:top w:val="none" w:sz="0" w:space="0" w:color="auto"/>
            <w:left w:val="none" w:sz="0" w:space="0" w:color="auto"/>
            <w:bottom w:val="none" w:sz="0" w:space="0" w:color="auto"/>
            <w:right w:val="none" w:sz="0" w:space="0" w:color="auto"/>
          </w:divBdr>
        </w:div>
        <w:div w:id="1553692069">
          <w:marLeft w:val="547"/>
          <w:marRight w:val="0"/>
          <w:marTop w:val="0"/>
          <w:marBottom w:val="240"/>
          <w:divBdr>
            <w:top w:val="none" w:sz="0" w:space="0" w:color="auto"/>
            <w:left w:val="none" w:sz="0" w:space="0" w:color="auto"/>
            <w:bottom w:val="none" w:sz="0" w:space="0" w:color="auto"/>
            <w:right w:val="none" w:sz="0" w:space="0" w:color="auto"/>
          </w:divBdr>
        </w:div>
        <w:div w:id="1995715235">
          <w:marLeft w:val="547"/>
          <w:marRight w:val="0"/>
          <w:marTop w:val="0"/>
          <w:marBottom w:val="240"/>
          <w:divBdr>
            <w:top w:val="none" w:sz="0" w:space="0" w:color="auto"/>
            <w:left w:val="none" w:sz="0" w:space="0" w:color="auto"/>
            <w:bottom w:val="none" w:sz="0" w:space="0" w:color="auto"/>
            <w:right w:val="none" w:sz="0" w:space="0" w:color="auto"/>
          </w:divBdr>
        </w:div>
        <w:div w:id="1996718032">
          <w:marLeft w:val="547"/>
          <w:marRight w:val="0"/>
          <w:marTop w:val="0"/>
          <w:marBottom w:val="240"/>
          <w:divBdr>
            <w:top w:val="none" w:sz="0" w:space="0" w:color="auto"/>
            <w:left w:val="none" w:sz="0" w:space="0" w:color="auto"/>
            <w:bottom w:val="none" w:sz="0" w:space="0" w:color="auto"/>
            <w:right w:val="none" w:sz="0" w:space="0" w:color="auto"/>
          </w:divBdr>
        </w:div>
      </w:divsChild>
    </w:div>
    <w:div w:id="145361127">
      <w:bodyDiv w:val="1"/>
      <w:marLeft w:val="0"/>
      <w:marRight w:val="0"/>
      <w:marTop w:val="0"/>
      <w:marBottom w:val="0"/>
      <w:divBdr>
        <w:top w:val="none" w:sz="0" w:space="0" w:color="auto"/>
        <w:left w:val="none" w:sz="0" w:space="0" w:color="auto"/>
        <w:bottom w:val="none" w:sz="0" w:space="0" w:color="auto"/>
        <w:right w:val="none" w:sz="0" w:space="0" w:color="auto"/>
      </w:divBdr>
    </w:div>
    <w:div w:id="146292229">
      <w:bodyDiv w:val="1"/>
      <w:marLeft w:val="0"/>
      <w:marRight w:val="0"/>
      <w:marTop w:val="0"/>
      <w:marBottom w:val="0"/>
      <w:divBdr>
        <w:top w:val="none" w:sz="0" w:space="0" w:color="auto"/>
        <w:left w:val="none" w:sz="0" w:space="0" w:color="auto"/>
        <w:bottom w:val="none" w:sz="0" w:space="0" w:color="auto"/>
        <w:right w:val="none" w:sz="0" w:space="0" w:color="auto"/>
      </w:divBdr>
      <w:divsChild>
        <w:div w:id="464009360">
          <w:marLeft w:val="907"/>
          <w:marRight w:val="0"/>
          <w:marTop w:val="0"/>
          <w:marBottom w:val="120"/>
          <w:divBdr>
            <w:top w:val="none" w:sz="0" w:space="0" w:color="auto"/>
            <w:left w:val="none" w:sz="0" w:space="0" w:color="auto"/>
            <w:bottom w:val="none" w:sz="0" w:space="0" w:color="auto"/>
            <w:right w:val="none" w:sz="0" w:space="0" w:color="auto"/>
          </w:divBdr>
        </w:div>
        <w:div w:id="557205383">
          <w:marLeft w:val="907"/>
          <w:marRight w:val="0"/>
          <w:marTop w:val="0"/>
          <w:marBottom w:val="120"/>
          <w:divBdr>
            <w:top w:val="none" w:sz="0" w:space="0" w:color="auto"/>
            <w:left w:val="none" w:sz="0" w:space="0" w:color="auto"/>
            <w:bottom w:val="none" w:sz="0" w:space="0" w:color="auto"/>
            <w:right w:val="none" w:sz="0" w:space="0" w:color="auto"/>
          </w:divBdr>
        </w:div>
      </w:divsChild>
    </w:div>
    <w:div w:id="152382582">
      <w:bodyDiv w:val="1"/>
      <w:marLeft w:val="0"/>
      <w:marRight w:val="0"/>
      <w:marTop w:val="0"/>
      <w:marBottom w:val="0"/>
      <w:divBdr>
        <w:top w:val="none" w:sz="0" w:space="0" w:color="auto"/>
        <w:left w:val="none" w:sz="0" w:space="0" w:color="auto"/>
        <w:bottom w:val="none" w:sz="0" w:space="0" w:color="auto"/>
        <w:right w:val="none" w:sz="0" w:space="0" w:color="auto"/>
      </w:divBdr>
    </w:div>
    <w:div w:id="157424571">
      <w:bodyDiv w:val="1"/>
      <w:marLeft w:val="0"/>
      <w:marRight w:val="0"/>
      <w:marTop w:val="0"/>
      <w:marBottom w:val="0"/>
      <w:divBdr>
        <w:top w:val="none" w:sz="0" w:space="0" w:color="auto"/>
        <w:left w:val="none" w:sz="0" w:space="0" w:color="auto"/>
        <w:bottom w:val="none" w:sz="0" w:space="0" w:color="auto"/>
        <w:right w:val="none" w:sz="0" w:space="0" w:color="auto"/>
      </w:divBdr>
      <w:divsChild>
        <w:div w:id="199442608">
          <w:marLeft w:val="0"/>
          <w:marRight w:val="0"/>
          <w:marTop w:val="0"/>
          <w:marBottom w:val="0"/>
          <w:divBdr>
            <w:top w:val="none" w:sz="0" w:space="0" w:color="auto"/>
            <w:left w:val="none" w:sz="0" w:space="0" w:color="auto"/>
            <w:bottom w:val="none" w:sz="0" w:space="0" w:color="auto"/>
            <w:right w:val="none" w:sz="0" w:space="0" w:color="auto"/>
          </w:divBdr>
        </w:div>
        <w:div w:id="696659287">
          <w:marLeft w:val="0"/>
          <w:marRight w:val="0"/>
          <w:marTop w:val="0"/>
          <w:marBottom w:val="0"/>
          <w:divBdr>
            <w:top w:val="none" w:sz="0" w:space="0" w:color="auto"/>
            <w:left w:val="none" w:sz="0" w:space="0" w:color="auto"/>
            <w:bottom w:val="none" w:sz="0" w:space="0" w:color="auto"/>
            <w:right w:val="none" w:sz="0" w:space="0" w:color="auto"/>
          </w:divBdr>
        </w:div>
        <w:div w:id="1694531306">
          <w:marLeft w:val="0"/>
          <w:marRight w:val="0"/>
          <w:marTop w:val="0"/>
          <w:marBottom w:val="0"/>
          <w:divBdr>
            <w:top w:val="none" w:sz="0" w:space="0" w:color="auto"/>
            <w:left w:val="none" w:sz="0" w:space="0" w:color="auto"/>
            <w:bottom w:val="none" w:sz="0" w:space="0" w:color="auto"/>
            <w:right w:val="none" w:sz="0" w:space="0" w:color="auto"/>
          </w:divBdr>
        </w:div>
        <w:div w:id="1983653550">
          <w:marLeft w:val="0"/>
          <w:marRight w:val="0"/>
          <w:marTop w:val="0"/>
          <w:marBottom w:val="0"/>
          <w:divBdr>
            <w:top w:val="none" w:sz="0" w:space="0" w:color="auto"/>
            <w:left w:val="none" w:sz="0" w:space="0" w:color="auto"/>
            <w:bottom w:val="none" w:sz="0" w:space="0" w:color="auto"/>
            <w:right w:val="none" w:sz="0" w:space="0" w:color="auto"/>
          </w:divBdr>
        </w:div>
        <w:div w:id="2088917131">
          <w:marLeft w:val="0"/>
          <w:marRight w:val="0"/>
          <w:marTop w:val="0"/>
          <w:marBottom w:val="0"/>
          <w:divBdr>
            <w:top w:val="none" w:sz="0" w:space="0" w:color="auto"/>
            <w:left w:val="none" w:sz="0" w:space="0" w:color="auto"/>
            <w:bottom w:val="none" w:sz="0" w:space="0" w:color="auto"/>
            <w:right w:val="none" w:sz="0" w:space="0" w:color="auto"/>
          </w:divBdr>
        </w:div>
      </w:divsChild>
    </w:div>
    <w:div w:id="158472463">
      <w:bodyDiv w:val="1"/>
      <w:marLeft w:val="0"/>
      <w:marRight w:val="0"/>
      <w:marTop w:val="0"/>
      <w:marBottom w:val="0"/>
      <w:divBdr>
        <w:top w:val="none" w:sz="0" w:space="0" w:color="auto"/>
        <w:left w:val="none" w:sz="0" w:space="0" w:color="auto"/>
        <w:bottom w:val="none" w:sz="0" w:space="0" w:color="auto"/>
        <w:right w:val="none" w:sz="0" w:space="0" w:color="auto"/>
      </w:divBdr>
    </w:div>
    <w:div w:id="159973866">
      <w:bodyDiv w:val="1"/>
      <w:marLeft w:val="0"/>
      <w:marRight w:val="0"/>
      <w:marTop w:val="0"/>
      <w:marBottom w:val="0"/>
      <w:divBdr>
        <w:top w:val="none" w:sz="0" w:space="0" w:color="auto"/>
        <w:left w:val="none" w:sz="0" w:space="0" w:color="auto"/>
        <w:bottom w:val="none" w:sz="0" w:space="0" w:color="auto"/>
        <w:right w:val="none" w:sz="0" w:space="0" w:color="auto"/>
      </w:divBdr>
      <w:divsChild>
        <w:div w:id="160617">
          <w:marLeft w:val="590"/>
          <w:marRight w:val="0"/>
          <w:marTop w:val="0"/>
          <w:marBottom w:val="130"/>
          <w:divBdr>
            <w:top w:val="none" w:sz="0" w:space="0" w:color="auto"/>
            <w:left w:val="none" w:sz="0" w:space="0" w:color="auto"/>
            <w:bottom w:val="none" w:sz="0" w:space="0" w:color="auto"/>
            <w:right w:val="none" w:sz="0" w:space="0" w:color="auto"/>
          </w:divBdr>
        </w:div>
        <w:div w:id="681710002">
          <w:marLeft w:val="547"/>
          <w:marRight w:val="0"/>
          <w:marTop w:val="0"/>
          <w:marBottom w:val="130"/>
          <w:divBdr>
            <w:top w:val="none" w:sz="0" w:space="0" w:color="auto"/>
            <w:left w:val="none" w:sz="0" w:space="0" w:color="auto"/>
            <w:bottom w:val="none" w:sz="0" w:space="0" w:color="auto"/>
            <w:right w:val="none" w:sz="0" w:space="0" w:color="auto"/>
          </w:divBdr>
        </w:div>
        <w:div w:id="771124722">
          <w:marLeft w:val="590"/>
          <w:marRight w:val="0"/>
          <w:marTop w:val="0"/>
          <w:marBottom w:val="130"/>
          <w:divBdr>
            <w:top w:val="none" w:sz="0" w:space="0" w:color="auto"/>
            <w:left w:val="none" w:sz="0" w:space="0" w:color="auto"/>
            <w:bottom w:val="none" w:sz="0" w:space="0" w:color="auto"/>
            <w:right w:val="none" w:sz="0" w:space="0" w:color="auto"/>
          </w:divBdr>
        </w:div>
        <w:div w:id="804004210">
          <w:marLeft w:val="590"/>
          <w:marRight w:val="0"/>
          <w:marTop w:val="0"/>
          <w:marBottom w:val="130"/>
          <w:divBdr>
            <w:top w:val="none" w:sz="0" w:space="0" w:color="auto"/>
            <w:left w:val="none" w:sz="0" w:space="0" w:color="auto"/>
            <w:bottom w:val="none" w:sz="0" w:space="0" w:color="auto"/>
            <w:right w:val="none" w:sz="0" w:space="0" w:color="auto"/>
          </w:divBdr>
        </w:div>
        <w:div w:id="964653591">
          <w:marLeft w:val="590"/>
          <w:marRight w:val="0"/>
          <w:marTop w:val="0"/>
          <w:marBottom w:val="130"/>
          <w:divBdr>
            <w:top w:val="none" w:sz="0" w:space="0" w:color="auto"/>
            <w:left w:val="none" w:sz="0" w:space="0" w:color="auto"/>
            <w:bottom w:val="none" w:sz="0" w:space="0" w:color="auto"/>
            <w:right w:val="none" w:sz="0" w:space="0" w:color="auto"/>
          </w:divBdr>
        </w:div>
        <w:div w:id="1210922048">
          <w:marLeft w:val="590"/>
          <w:marRight w:val="0"/>
          <w:marTop w:val="0"/>
          <w:marBottom w:val="130"/>
          <w:divBdr>
            <w:top w:val="none" w:sz="0" w:space="0" w:color="auto"/>
            <w:left w:val="none" w:sz="0" w:space="0" w:color="auto"/>
            <w:bottom w:val="none" w:sz="0" w:space="0" w:color="auto"/>
            <w:right w:val="none" w:sz="0" w:space="0" w:color="auto"/>
          </w:divBdr>
        </w:div>
        <w:div w:id="1328555963">
          <w:marLeft w:val="590"/>
          <w:marRight w:val="0"/>
          <w:marTop w:val="0"/>
          <w:marBottom w:val="130"/>
          <w:divBdr>
            <w:top w:val="none" w:sz="0" w:space="0" w:color="auto"/>
            <w:left w:val="none" w:sz="0" w:space="0" w:color="auto"/>
            <w:bottom w:val="none" w:sz="0" w:space="0" w:color="auto"/>
            <w:right w:val="none" w:sz="0" w:space="0" w:color="auto"/>
          </w:divBdr>
        </w:div>
        <w:div w:id="1470392503">
          <w:marLeft w:val="590"/>
          <w:marRight w:val="0"/>
          <w:marTop w:val="0"/>
          <w:marBottom w:val="130"/>
          <w:divBdr>
            <w:top w:val="none" w:sz="0" w:space="0" w:color="auto"/>
            <w:left w:val="none" w:sz="0" w:space="0" w:color="auto"/>
            <w:bottom w:val="none" w:sz="0" w:space="0" w:color="auto"/>
            <w:right w:val="none" w:sz="0" w:space="0" w:color="auto"/>
          </w:divBdr>
        </w:div>
        <w:div w:id="1554266015">
          <w:marLeft w:val="590"/>
          <w:marRight w:val="0"/>
          <w:marTop w:val="0"/>
          <w:marBottom w:val="130"/>
          <w:divBdr>
            <w:top w:val="none" w:sz="0" w:space="0" w:color="auto"/>
            <w:left w:val="none" w:sz="0" w:space="0" w:color="auto"/>
            <w:bottom w:val="none" w:sz="0" w:space="0" w:color="auto"/>
            <w:right w:val="none" w:sz="0" w:space="0" w:color="auto"/>
          </w:divBdr>
        </w:div>
        <w:div w:id="1748917890">
          <w:marLeft w:val="547"/>
          <w:marRight w:val="0"/>
          <w:marTop w:val="0"/>
          <w:marBottom w:val="130"/>
          <w:divBdr>
            <w:top w:val="none" w:sz="0" w:space="0" w:color="auto"/>
            <w:left w:val="none" w:sz="0" w:space="0" w:color="auto"/>
            <w:bottom w:val="none" w:sz="0" w:space="0" w:color="auto"/>
            <w:right w:val="none" w:sz="0" w:space="0" w:color="auto"/>
          </w:divBdr>
        </w:div>
        <w:div w:id="1778912366">
          <w:marLeft w:val="590"/>
          <w:marRight w:val="0"/>
          <w:marTop w:val="0"/>
          <w:marBottom w:val="130"/>
          <w:divBdr>
            <w:top w:val="none" w:sz="0" w:space="0" w:color="auto"/>
            <w:left w:val="none" w:sz="0" w:space="0" w:color="auto"/>
            <w:bottom w:val="none" w:sz="0" w:space="0" w:color="auto"/>
            <w:right w:val="none" w:sz="0" w:space="0" w:color="auto"/>
          </w:divBdr>
        </w:div>
        <w:div w:id="1866941468">
          <w:marLeft w:val="590"/>
          <w:marRight w:val="0"/>
          <w:marTop w:val="0"/>
          <w:marBottom w:val="130"/>
          <w:divBdr>
            <w:top w:val="none" w:sz="0" w:space="0" w:color="auto"/>
            <w:left w:val="none" w:sz="0" w:space="0" w:color="auto"/>
            <w:bottom w:val="none" w:sz="0" w:space="0" w:color="auto"/>
            <w:right w:val="none" w:sz="0" w:space="0" w:color="auto"/>
          </w:divBdr>
        </w:div>
        <w:div w:id="2142993793">
          <w:marLeft w:val="590"/>
          <w:marRight w:val="0"/>
          <w:marTop w:val="0"/>
          <w:marBottom w:val="130"/>
          <w:divBdr>
            <w:top w:val="none" w:sz="0" w:space="0" w:color="auto"/>
            <w:left w:val="none" w:sz="0" w:space="0" w:color="auto"/>
            <w:bottom w:val="none" w:sz="0" w:space="0" w:color="auto"/>
            <w:right w:val="none" w:sz="0" w:space="0" w:color="auto"/>
          </w:divBdr>
        </w:div>
      </w:divsChild>
    </w:div>
    <w:div w:id="162817442">
      <w:bodyDiv w:val="1"/>
      <w:marLeft w:val="0"/>
      <w:marRight w:val="0"/>
      <w:marTop w:val="0"/>
      <w:marBottom w:val="0"/>
      <w:divBdr>
        <w:top w:val="none" w:sz="0" w:space="0" w:color="auto"/>
        <w:left w:val="none" w:sz="0" w:space="0" w:color="auto"/>
        <w:bottom w:val="none" w:sz="0" w:space="0" w:color="auto"/>
        <w:right w:val="none" w:sz="0" w:space="0" w:color="auto"/>
      </w:divBdr>
      <w:divsChild>
        <w:div w:id="304241410">
          <w:marLeft w:val="720"/>
          <w:marRight w:val="0"/>
          <w:marTop w:val="0"/>
          <w:marBottom w:val="120"/>
          <w:divBdr>
            <w:top w:val="none" w:sz="0" w:space="0" w:color="auto"/>
            <w:left w:val="none" w:sz="0" w:space="0" w:color="auto"/>
            <w:bottom w:val="none" w:sz="0" w:space="0" w:color="auto"/>
            <w:right w:val="none" w:sz="0" w:space="0" w:color="auto"/>
          </w:divBdr>
        </w:div>
        <w:div w:id="799301721">
          <w:marLeft w:val="720"/>
          <w:marRight w:val="0"/>
          <w:marTop w:val="0"/>
          <w:marBottom w:val="120"/>
          <w:divBdr>
            <w:top w:val="none" w:sz="0" w:space="0" w:color="auto"/>
            <w:left w:val="none" w:sz="0" w:space="0" w:color="auto"/>
            <w:bottom w:val="none" w:sz="0" w:space="0" w:color="auto"/>
            <w:right w:val="none" w:sz="0" w:space="0" w:color="auto"/>
          </w:divBdr>
        </w:div>
      </w:divsChild>
    </w:div>
    <w:div w:id="163086004">
      <w:bodyDiv w:val="1"/>
      <w:marLeft w:val="0"/>
      <w:marRight w:val="0"/>
      <w:marTop w:val="0"/>
      <w:marBottom w:val="0"/>
      <w:divBdr>
        <w:top w:val="none" w:sz="0" w:space="0" w:color="auto"/>
        <w:left w:val="none" w:sz="0" w:space="0" w:color="auto"/>
        <w:bottom w:val="none" w:sz="0" w:space="0" w:color="auto"/>
        <w:right w:val="none" w:sz="0" w:space="0" w:color="auto"/>
      </w:divBdr>
      <w:divsChild>
        <w:div w:id="58480000">
          <w:marLeft w:val="0"/>
          <w:marRight w:val="0"/>
          <w:marTop w:val="0"/>
          <w:marBottom w:val="0"/>
          <w:divBdr>
            <w:top w:val="none" w:sz="0" w:space="0" w:color="auto"/>
            <w:left w:val="none" w:sz="0" w:space="0" w:color="auto"/>
            <w:bottom w:val="none" w:sz="0" w:space="0" w:color="auto"/>
            <w:right w:val="none" w:sz="0" w:space="0" w:color="auto"/>
          </w:divBdr>
        </w:div>
        <w:div w:id="553002769">
          <w:marLeft w:val="0"/>
          <w:marRight w:val="0"/>
          <w:marTop w:val="0"/>
          <w:marBottom w:val="0"/>
          <w:divBdr>
            <w:top w:val="none" w:sz="0" w:space="0" w:color="auto"/>
            <w:left w:val="none" w:sz="0" w:space="0" w:color="auto"/>
            <w:bottom w:val="none" w:sz="0" w:space="0" w:color="auto"/>
            <w:right w:val="none" w:sz="0" w:space="0" w:color="auto"/>
          </w:divBdr>
        </w:div>
        <w:div w:id="561452204">
          <w:marLeft w:val="0"/>
          <w:marRight w:val="0"/>
          <w:marTop w:val="0"/>
          <w:marBottom w:val="0"/>
          <w:divBdr>
            <w:top w:val="none" w:sz="0" w:space="0" w:color="auto"/>
            <w:left w:val="none" w:sz="0" w:space="0" w:color="auto"/>
            <w:bottom w:val="none" w:sz="0" w:space="0" w:color="auto"/>
            <w:right w:val="none" w:sz="0" w:space="0" w:color="auto"/>
          </w:divBdr>
        </w:div>
        <w:div w:id="1203446580">
          <w:marLeft w:val="0"/>
          <w:marRight w:val="0"/>
          <w:marTop w:val="0"/>
          <w:marBottom w:val="0"/>
          <w:divBdr>
            <w:top w:val="none" w:sz="0" w:space="0" w:color="auto"/>
            <w:left w:val="none" w:sz="0" w:space="0" w:color="auto"/>
            <w:bottom w:val="none" w:sz="0" w:space="0" w:color="auto"/>
            <w:right w:val="none" w:sz="0" w:space="0" w:color="auto"/>
          </w:divBdr>
        </w:div>
        <w:div w:id="1520656563">
          <w:marLeft w:val="0"/>
          <w:marRight w:val="0"/>
          <w:marTop w:val="0"/>
          <w:marBottom w:val="0"/>
          <w:divBdr>
            <w:top w:val="none" w:sz="0" w:space="0" w:color="auto"/>
            <w:left w:val="none" w:sz="0" w:space="0" w:color="auto"/>
            <w:bottom w:val="none" w:sz="0" w:space="0" w:color="auto"/>
            <w:right w:val="none" w:sz="0" w:space="0" w:color="auto"/>
          </w:divBdr>
        </w:div>
        <w:div w:id="1754429437">
          <w:marLeft w:val="0"/>
          <w:marRight w:val="0"/>
          <w:marTop w:val="0"/>
          <w:marBottom w:val="0"/>
          <w:divBdr>
            <w:top w:val="none" w:sz="0" w:space="0" w:color="auto"/>
            <w:left w:val="none" w:sz="0" w:space="0" w:color="auto"/>
            <w:bottom w:val="none" w:sz="0" w:space="0" w:color="auto"/>
            <w:right w:val="none" w:sz="0" w:space="0" w:color="auto"/>
          </w:divBdr>
        </w:div>
      </w:divsChild>
    </w:div>
    <w:div w:id="166408772">
      <w:bodyDiv w:val="1"/>
      <w:marLeft w:val="0"/>
      <w:marRight w:val="0"/>
      <w:marTop w:val="0"/>
      <w:marBottom w:val="0"/>
      <w:divBdr>
        <w:top w:val="none" w:sz="0" w:space="0" w:color="auto"/>
        <w:left w:val="none" w:sz="0" w:space="0" w:color="auto"/>
        <w:bottom w:val="none" w:sz="0" w:space="0" w:color="auto"/>
        <w:right w:val="none" w:sz="0" w:space="0" w:color="auto"/>
      </w:divBdr>
    </w:div>
    <w:div w:id="172652787">
      <w:bodyDiv w:val="1"/>
      <w:marLeft w:val="0"/>
      <w:marRight w:val="0"/>
      <w:marTop w:val="0"/>
      <w:marBottom w:val="0"/>
      <w:divBdr>
        <w:top w:val="none" w:sz="0" w:space="0" w:color="auto"/>
        <w:left w:val="none" w:sz="0" w:space="0" w:color="auto"/>
        <w:bottom w:val="none" w:sz="0" w:space="0" w:color="auto"/>
        <w:right w:val="none" w:sz="0" w:space="0" w:color="auto"/>
      </w:divBdr>
    </w:div>
    <w:div w:id="173767595">
      <w:bodyDiv w:val="1"/>
      <w:marLeft w:val="0"/>
      <w:marRight w:val="0"/>
      <w:marTop w:val="0"/>
      <w:marBottom w:val="0"/>
      <w:divBdr>
        <w:top w:val="none" w:sz="0" w:space="0" w:color="auto"/>
        <w:left w:val="none" w:sz="0" w:space="0" w:color="auto"/>
        <w:bottom w:val="none" w:sz="0" w:space="0" w:color="auto"/>
        <w:right w:val="none" w:sz="0" w:space="0" w:color="auto"/>
      </w:divBdr>
    </w:div>
    <w:div w:id="177472202">
      <w:bodyDiv w:val="1"/>
      <w:marLeft w:val="0"/>
      <w:marRight w:val="0"/>
      <w:marTop w:val="0"/>
      <w:marBottom w:val="0"/>
      <w:divBdr>
        <w:top w:val="none" w:sz="0" w:space="0" w:color="auto"/>
        <w:left w:val="none" w:sz="0" w:space="0" w:color="auto"/>
        <w:bottom w:val="none" w:sz="0" w:space="0" w:color="auto"/>
        <w:right w:val="none" w:sz="0" w:space="0" w:color="auto"/>
      </w:divBdr>
    </w:div>
    <w:div w:id="178667940">
      <w:bodyDiv w:val="1"/>
      <w:marLeft w:val="0"/>
      <w:marRight w:val="0"/>
      <w:marTop w:val="0"/>
      <w:marBottom w:val="0"/>
      <w:divBdr>
        <w:top w:val="none" w:sz="0" w:space="0" w:color="auto"/>
        <w:left w:val="none" w:sz="0" w:space="0" w:color="auto"/>
        <w:bottom w:val="none" w:sz="0" w:space="0" w:color="auto"/>
        <w:right w:val="none" w:sz="0" w:space="0" w:color="auto"/>
      </w:divBdr>
    </w:div>
    <w:div w:id="180634048">
      <w:bodyDiv w:val="1"/>
      <w:marLeft w:val="0"/>
      <w:marRight w:val="0"/>
      <w:marTop w:val="0"/>
      <w:marBottom w:val="0"/>
      <w:divBdr>
        <w:top w:val="none" w:sz="0" w:space="0" w:color="auto"/>
        <w:left w:val="none" w:sz="0" w:space="0" w:color="auto"/>
        <w:bottom w:val="none" w:sz="0" w:space="0" w:color="auto"/>
        <w:right w:val="none" w:sz="0" w:space="0" w:color="auto"/>
      </w:divBdr>
    </w:div>
    <w:div w:id="181553990">
      <w:bodyDiv w:val="1"/>
      <w:marLeft w:val="0"/>
      <w:marRight w:val="0"/>
      <w:marTop w:val="0"/>
      <w:marBottom w:val="0"/>
      <w:divBdr>
        <w:top w:val="none" w:sz="0" w:space="0" w:color="auto"/>
        <w:left w:val="none" w:sz="0" w:space="0" w:color="auto"/>
        <w:bottom w:val="none" w:sz="0" w:space="0" w:color="auto"/>
        <w:right w:val="none" w:sz="0" w:space="0" w:color="auto"/>
      </w:divBdr>
    </w:div>
    <w:div w:id="187260476">
      <w:bodyDiv w:val="1"/>
      <w:marLeft w:val="0"/>
      <w:marRight w:val="0"/>
      <w:marTop w:val="0"/>
      <w:marBottom w:val="0"/>
      <w:divBdr>
        <w:top w:val="none" w:sz="0" w:space="0" w:color="auto"/>
        <w:left w:val="none" w:sz="0" w:space="0" w:color="auto"/>
        <w:bottom w:val="none" w:sz="0" w:space="0" w:color="auto"/>
        <w:right w:val="none" w:sz="0" w:space="0" w:color="auto"/>
      </w:divBdr>
    </w:div>
    <w:div w:id="190187041">
      <w:bodyDiv w:val="1"/>
      <w:marLeft w:val="0"/>
      <w:marRight w:val="0"/>
      <w:marTop w:val="0"/>
      <w:marBottom w:val="0"/>
      <w:divBdr>
        <w:top w:val="none" w:sz="0" w:space="0" w:color="auto"/>
        <w:left w:val="none" w:sz="0" w:space="0" w:color="auto"/>
        <w:bottom w:val="none" w:sz="0" w:space="0" w:color="auto"/>
        <w:right w:val="none" w:sz="0" w:space="0" w:color="auto"/>
      </w:divBdr>
    </w:div>
    <w:div w:id="190414530">
      <w:bodyDiv w:val="1"/>
      <w:marLeft w:val="0"/>
      <w:marRight w:val="0"/>
      <w:marTop w:val="0"/>
      <w:marBottom w:val="0"/>
      <w:divBdr>
        <w:top w:val="none" w:sz="0" w:space="0" w:color="auto"/>
        <w:left w:val="none" w:sz="0" w:space="0" w:color="auto"/>
        <w:bottom w:val="none" w:sz="0" w:space="0" w:color="auto"/>
        <w:right w:val="none" w:sz="0" w:space="0" w:color="auto"/>
      </w:divBdr>
    </w:div>
    <w:div w:id="190848689">
      <w:bodyDiv w:val="1"/>
      <w:marLeft w:val="0"/>
      <w:marRight w:val="0"/>
      <w:marTop w:val="0"/>
      <w:marBottom w:val="0"/>
      <w:divBdr>
        <w:top w:val="none" w:sz="0" w:space="0" w:color="auto"/>
        <w:left w:val="none" w:sz="0" w:space="0" w:color="auto"/>
        <w:bottom w:val="none" w:sz="0" w:space="0" w:color="auto"/>
        <w:right w:val="none" w:sz="0" w:space="0" w:color="auto"/>
      </w:divBdr>
      <w:divsChild>
        <w:div w:id="628627481">
          <w:marLeft w:val="0"/>
          <w:marRight w:val="0"/>
          <w:marTop w:val="0"/>
          <w:marBottom w:val="0"/>
          <w:divBdr>
            <w:top w:val="none" w:sz="0" w:space="0" w:color="auto"/>
            <w:left w:val="none" w:sz="0" w:space="0" w:color="auto"/>
            <w:bottom w:val="none" w:sz="0" w:space="0" w:color="auto"/>
            <w:right w:val="none" w:sz="0" w:space="0" w:color="auto"/>
          </w:divBdr>
        </w:div>
        <w:div w:id="824663053">
          <w:marLeft w:val="0"/>
          <w:marRight w:val="0"/>
          <w:marTop w:val="0"/>
          <w:marBottom w:val="0"/>
          <w:divBdr>
            <w:top w:val="none" w:sz="0" w:space="0" w:color="auto"/>
            <w:left w:val="none" w:sz="0" w:space="0" w:color="auto"/>
            <w:bottom w:val="none" w:sz="0" w:space="0" w:color="auto"/>
            <w:right w:val="none" w:sz="0" w:space="0" w:color="auto"/>
          </w:divBdr>
        </w:div>
        <w:div w:id="961349887">
          <w:marLeft w:val="0"/>
          <w:marRight w:val="0"/>
          <w:marTop w:val="0"/>
          <w:marBottom w:val="0"/>
          <w:divBdr>
            <w:top w:val="none" w:sz="0" w:space="0" w:color="auto"/>
            <w:left w:val="none" w:sz="0" w:space="0" w:color="auto"/>
            <w:bottom w:val="none" w:sz="0" w:space="0" w:color="auto"/>
            <w:right w:val="none" w:sz="0" w:space="0" w:color="auto"/>
          </w:divBdr>
        </w:div>
        <w:div w:id="1074011309">
          <w:marLeft w:val="0"/>
          <w:marRight w:val="0"/>
          <w:marTop w:val="0"/>
          <w:marBottom w:val="0"/>
          <w:divBdr>
            <w:top w:val="none" w:sz="0" w:space="0" w:color="auto"/>
            <w:left w:val="none" w:sz="0" w:space="0" w:color="auto"/>
            <w:bottom w:val="none" w:sz="0" w:space="0" w:color="auto"/>
            <w:right w:val="none" w:sz="0" w:space="0" w:color="auto"/>
          </w:divBdr>
        </w:div>
        <w:div w:id="1892689214">
          <w:marLeft w:val="0"/>
          <w:marRight w:val="0"/>
          <w:marTop w:val="0"/>
          <w:marBottom w:val="0"/>
          <w:divBdr>
            <w:top w:val="none" w:sz="0" w:space="0" w:color="auto"/>
            <w:left w:val="none" w:sz="0" w:space="0" w:color="auto"/>
            <w:bottom w:val="none" w:sz="0" w:space="0" w:color="auto"/>
            <w:right w:val="none" w:sz="0" w:space="0" w:color="auto"/>
          </w:divBdr>
        </w:div>
        <w:div w:id="1968587530">
          <w:marLeft w:val="0"/>
          <w:marRight w:val="0"/>
          <w:marTop w:val="0"/>
          <w:marBottom w:val="0"/>
          <w:divBdr>
            <w:top w:val="none" w:sz="0" w:space="0" w:color="auto"/>
            <w:left w:val="none" w:sz="0" w:space="0" w:color="auto"/>
            <w:bottom w:val="none" w:sz="0" w:space="0" w:color="auto"/>
            <w:right w:val="none" w:sz="0" w:space="0" w:color="auto"/>
          </w:divBdr>
        </w:div>
        <w:div w:id="2033534521">
          <w:marLeft w:val="0"/>
          <w:marRight w:val="0"/>
          <w:marTop w:val="0"/>
          <w:marBottom w:val="0"/>
          <w:divBdr>
            <w:top w:val="none" w:sz="0" w:space="0" w:color="auto"/>
            <w:left w:val="none" w:sz="0" w:space="0" w:color="auto"/>
            <w:bottom w:val="none" w:sz="0" w:space="0" w:color="auto"/>
            <w:right w:val="none" w:sz="0" w:space="0" w:color="auto"/>
          </w:divBdr>
        </w:div>
      </w:divsChild>
    </w:div>
    <w:div w:id="193471182">
      <w:bodyDiv w:val="1"/>
      <w:marLeft w:val="0"/>
      <w:marRight w:val="0"/>
      <w:marTop w:val="0"/>
      <w:marBottom w:val="0"/>
      <w:divBdr>
        <w:top w:val="none" w:sz="0" w:space="0" w:color="auto"/>
        <w:left w:val="none" w:sz="0" w:space="0" w:color="auto"/>
        <w:bottom w:val="none" w:sz="0" w:space="0" w:color="auto"/>
        <w:right w:val="none" w:sz="0" w:space="0" w:color="auto"/>
      </w:divBdr>
      <w:divsChild>
        <w:div w:id="94714851">
          <w:marLeft w:val="0"/>
          <w:marRight w:val="0"/>
          <w:marTop w:val="0"/>
          <w:marBottom w:val="0"/>
          <w:divBdr>
            <w:top w:val="none" w:sz="0" w:space="0" w:color="auto"/>
            <w:left w:val="none" w:sz="0" w:space="0" w:color="auto"/>
            <w:bottom w:val="none" w:sz="0" w:space="0" w:color="auto"/>
            <w:right w:val="none" w:sz="0" w:space="0" w:color="auto"/>
          </w:divBdr>
        </w:div>
        <w:div w:id="298002318">
          <w:marLeft w:val="0"/>
          <w:marRight w:val="0"/>
          <w:marTop w:val="0"/>
          <w:marBottom w:val="0"/>
          <w:divBdr>
            <w:top w:val="none" w:sz="0" w:space="0" w:color="auto"/>
            <w:left w:val="none" w:sz="0" w:space="0" w:color="auto"/>
            <w:bottom w:val="none" w:sz="0" w:space="0" w:color="auto"/>
            <w:right w:val="none" w:sz="0" w:space="0" w:color="auto"/>
          </w:divBdr>
        </w:div>
        <w:div w:id="333145005">
          <w:marLeft w:val="0"/>
          <w:marRight w:val="0"/>
          <w:marTop w:val="0"/>
          <w:marBottom w:val="0"/>
          <w:divBdr>
            <w:top w:val="none" w:sz="0" w:space="0" w:color="auto"/>
            <w:left w:val="none" w:sz="0" w:space="0" w:color="auto"/>
            <w:bottom w:val="none" w:sz="0" w:space="0" w:color="auto"/>
            <w:right w:val="none" w:sz="0" w:space="0" w:color="auto"/>
          </w:divBdr>
        </w:div>
      </w:divsChild>
    </w:div>
    <w:div w:id="194315514">
      <w:bodyDiv w:val="1"/>
      <w:marLeft w:val="0"/>
      <w:marRight w:val="0"/>
      <w:marTop w:val="0"/>
      <w:marBottom w:val="0"/>
      <w:divBdr>
        <w:top w:val="none" w:sz="0" w:space="0" w:color="auto"/>
        <w:left w:val="none" w:sz="0" w:space="0" w:color="auto"/>
        <w:bottom w:val="none" w:sz="0" w:space="0" w:color="auto"/>
        <w:right w:val="none" w:sz="0" w:space="0" w:color="auto"/>
      </w:divBdr>
    </w:div>
    <w:div w:id="194393305">
      <w:bodyDiv w:val="1"/>
      <w:marLeft w:val="0"/>
      <w:marRight w:val="0"/>
      <w:marTop w:val="0"/>
      <w:marBottom w:val="0"/>
      <w:divBdr>
        <w:top w:val="none" w:sz="0" w:space="0" w:color="auto"/>
        <w:left w:val="none" w:sz="0" w:space="0" w:color="auto"/>
        <w:bottom w:val="none" w:sz="0" w:space="0" w:color="auto"/>
        <w:right w:val="none" w:sz="0" w:space="0" w:color="auto"/>
      </w:divBdr>
    </w:div>
    <w:div w:id="195851316">
      <w:bodyDiv w:val="1"/>
      <w:marLeft w:val="0"/>
      <w:marRight w:val="0"/>
      <w:marTop w:val="0"/>
      <w:marBottom w:val="0"/>
      <w:divBdr>
        <w:top w:val="none" w:sz="0" w:space="0" w:color="auto"/>
        <w:left w:val="none" w:sz="0" w:space="0" w:color="auto"/>
        <w:bottom w:val="none" w:sz="0" w:space="0" w:color="auto"/>
        <w:right w:val="none" w:sz="0" w:space="0" w:color="auto"/>
      </w:divBdr>
      <w:divsChild>
        <w:div w:id="186138057">
          <w:marLeft w:val="0"/>
          <w:marRight w:val="0"/>
          <w:marTop w:val="0"/>
          <w:marBottom w:val="0"/>
          <w:divBdr>
            <w:top w:val="none" w:sz="0" w:space="0" w:color="auto"/>
            <w:left w:val="none" w:sz="0" w:space="0" w:color="auto"/>
            <w:bottom w:val="none" w:sz="0" w:space="0" w:color="auto"/>
            <w:right w:val="none" w:sz="0" w:space="0" w:color="auto"/>
          </w:divBdr>
        </w:div>
        <w:div w:id="1211461456">
          <w:marLeft w:val="0"/>
          <w:marRight w:val="0"/>
          <w:marTop w:val="0"/>
          <w:marBottom w:val="0"/>
          <w:divBdr>
            <w:top w:val="none" w:sz="0" w:space="0" w:color="auto"/>
            <w:left w:val="none" w:sz="0" w:space="0" w:color="auto"/>
            <w:bottom w:val="none" w:sz="0" w:space="0" w:color="auto"/>
            <w:right w:val="none" w:sz="0" w:space="0" w:color="auto"/>
          </w:divBdr>
        </w:div>
        <w:div w:id="1254122505">
          <w:marLeft w:val="0"/>
          <w:marRight w:val="0"/>
          <w:marTop w:val="0"/>
          <w:marBottom w:val="0"/>
          <w:divBdr>
            <w:top w:val="none" w:sz="0" w:space="0" w:color="auto"/>
            <w:left w:val="none" w:sz="0" w:space="0" w:color="auto"/>
            <w:bottom w:val="none" w:sz="0" w:space="0" w:color="auto"/>
            <w:right w:val="none" w:sz="0" w:space="0" w:color="auto"/>
          </w:divBdr>
        </w:div>
        <w:div w:id="1443917374">
          <w:marLeft w:val="0"/>
          <w:marRight w:val="0"/>
          <w:marTop w:val="0"/>
          <w:marBottom w:val="0"/>
          <w:divBdr>
            <w:top w:val="none" w:sz="0" w:space="0" w:color="auto"/>
            <w:left w:val="none" w:sz="0" w:space="0" w:color="auto"/>
            <w:bottom w:val="none" w:sz="0" w:space="0" w:color="auto"/>
            <w:right w:val="none" w:sz="0" w:space="0" w:color="auto"/>
          </w:divBdr>
        </w:div>
        <w:div w:id="1455099470">
          <w:marLeft w:val="0"/>
          <w:marRight w:val="0"/>
          <w:marTop w:val="0"/>
          <w:marBottom w:val="0"/>
          <w:divBdr>
            <w:top w:val="none" w:sz="0" w:space="0" w:color="auto"/>
            <w:left w:val="none" w:sz="0" w:space="0" w:color="auto"/>
            <w:bottom w:val="none" w:sz="0" w:space="0" w:color="auto"/>
            <w:right w:val="none" w:sz="0" w:space="0" w:color="auto"/>
          </w:divBdr>
        </w:div>
        <w:div w:id="1502043583">
          <w:marLeft w:val="0"/>
          <w:marRight w:val="0"/>
          <w:marTop w:val="0"/>
          <w:marBottom w:val="0"/>
          <w:divBdr>
            <w:top w:val="none" w:sz="0" w:space="0" w:color="auto"/>
            <w:left w:val="none" w:sz="0" w:space="0" w:color="auto"/>
            <w:bottom w:val="none" w:sz="0" w:space="0" w:color="auto"/>
            <w:right w:val="none" w:sz="0" w:space="0" w:color="auto"/>
          </w:divBdr>
        </w:div>
        <w:div w:id="1527868556">
          <w:marLeft w:val="0"/>
          <w:marRight w:val="0"/>
          <w:marTop w:val="0"/>
          <w:marBottom w:val="0"/>
          <w:divBdr>
            <w:top w:val="none" w:sz="0" w:space="0" w:color="auto"/>
            <w:left w:val="none" w:sz="0" w:space="0" w:color="auto"/>
            <w:bottom w:val="none" w:sz="0" w:space="0" w:color="auto"/>
            <w:right w:val="none" w:sz="0" w:space="0" w:color="auto"/>
          </w:divBdr>
        </w:div>
      </w:divsChild>
    </w:div>
    <w:div w:id="198443881">
      <w:bodyDiv w:val="1"/>
      <w:marLeft w:val="0"/>
      <w:marRight w:val="0"/>
      <w:marTop w:val="0"/>
      <w:marBottom w:val="0"/>
      <w:divBdr>
        <w:top w:val="none" w:sz="0" w:space="0" w:color="auto"/>
        <w:left w:val="none" w:sz="0" w:space="0" w:color="auto"/>
        <w:bottom w:val="none" w:sz="0" w:space="0" w:color="auto"/>
        <w:right w:val="none" w:sz="0" w:space="0" w:color="auto"/>
      </w:divBdr>
    </w:div>
    <w:div w:id="200436564">
      <w:bodyDiv w:val="1"/>
      <w:marLeft w:val="0"/>
      <w:marRight w:val="0"/>
      <w:marTop w:val="0"/>
      <w:marBottom w:val="0"/>
      <w:divBdr>
        <w:top w:val="none" w:sz="0" w:space="0" w:color="auto"/>
        <w:left w:val="none" w:sz="0" w:space="0" w:color="auto"/>
        <w:bottom w:val="none" w:sz="0" w:space="0" w:color="auto"/>
        <w:right w:val="none" w:sz="0" w:space="0" w:color="auto"/>
      </w:divBdr>
    </w:div>
    <w:div w:id="200945899">
      <w:bodyDiv w:val="1"/>
      <w:marLeft w:val="0"/>
      <w:marRight w:val="0"/>
      <w:marTop w:val="0"/>
      <w:marBottom w:val="0"/>
      <w:divBdr>
        <w:top w:val="none" w:sz="0" w:space="0" w:color="auto"/>
        <w:left w:val="none" w:sz="0" w:space="0" w:color="auto"/>
        <w:bottom w:val="none" w:sz="0" w:space="0" w:color="auto"/>
        <w:right w:val="none" w:sz="0" w:space="0" w:color="auto"/>
      </w:divBdr>
    </w:div>
    <w:div w:id="212085673">
      <w:bodyDiv w:val="1"/>
      <w:marLeft w:val="0"/>
      <w:marRight w:val="0"/>
      <w:marTop w:val="0"/>
      <w:marBottom w:val="0"/>
      <w:divBdr>
        <w:top w:val="none" w:sz="0" w:space="0" w:color="auto"/>
        <w:left w:val="none" w:sz="0" w:space="0" w:color="auto"/>
        <w:bottom w:val="none" w:sz="0" w:space="0" w:color="auto"/>
        <w:right w:val="none" w:sz="0" w:space="0" w:color="auto"/>
      </w:divBdr>
      <w:divsChild>
        <w:div w:id="437217327">
          <w:marLeft w:val="0"/>
          <w:marRight w:val="0"/>
          <w:marTop w:val="0"/>
          <w:marBottom w:val="0"/>
          <w:divBdr>
            <w:top w:val="none" w:sz="0" w:space="0" w:color="auto"/>
            <w:left w:val="none" w:sz="0" w:space="0" w:color="auto"/>
            <w:bottom w:val="none" w:sz="0" w:space="0" w:color="auto"/>
            <w:right w:val="none" w:sz="0" w:space="0" w:color="auto"/>
          </w:divBdr>
        </w:div>
      </w:divsChild>
    </w:div>
    <w:div w:id="225915585">
      <w:bodyDiv w:val="1"/>
      <w:marLeft w:val="0"/>
      <w:marRight w:val="0"/>
      <w:marTop w:val="0"/>
      <w:marBottom w:val="0"/>
      <w:divBdr>
        <w:top w:val="none" w:sz="0" w:space="0" w:color="auto"/>
        <w:left w:val="none" w:sz="0" w:space="0" w:color="auto"/>
        <w:bottom w:val="none" w:sz="0" w:space="0" w:color="auto"/>
        <w:right w:val="none" w:sz="0" w:space="0" w:color="auto"/>
      </w:divBdr>
      <w:divsChild>
        <w:div w:id="19936159">
          <w:marLeft w:val="0"/>
          <w:marRight w:val="0"/>
          <w:marTop w:val="0"/>
          <w:marBottom w:val="0"/>
          <w:divBdr>
            <w:top w:val="none" w:sz="0" w:space="0" w:color="auto"/>
            <w:left w:val="none" w:sz="0" w:space="0" w:color="auto"/>
            <w:bottom w:val="none" w:sz="0" w:space="0" w:color="auto"/>
            <w:right w:val="none" w:sz="0" w:space="0" w:color="auto"/>
          </w:divBdr>
        </w:div>
        <w:div w:id="32463502">
          <w:marLeft w:val="0"/>
          <w:marRight w:val="0"/>
          <w:marTop w:val="0"/>
          <w:marBottom w:val="0"/>
          <w:divBdr>
            <w:top w:val="none" w:sz="0" w:space="0" w:color="auto"/>
            <w:left w:val="none" w:sz="0" w:space="0" w:color="auto"/>
            <w:bottom w:val="none" w:sz="0" w:space="0" w:color="auto"/>
            <w:right w:val="none" w:sz="0" w:space="0" w:color="auto"/>
          </w:divBdr>
        </w:div>
        <w:div w:id="40325257">
          <w:marLeft w:val="0"/>
          <w:marRight w:val="0"/>
          <w:marTop w:val="0"/>
          <w:marBottom w:val="0"/>
          <w:divBdr>
            <w:top w:val="none" w:sz="0" w:space="0" w:color="auto"/>
            <w:left w:val="none" w:sz="0" w:space="0" w:color="auto"/>
            <w:bottom w:val="none" w:sz="0" w:space="0" w:color="auto"/>
            <w:right w:val="none" w:sz="0" w:space="0" w:color="auto"/>
          </w:divBdr>
        </w:div>
        <w:div w:id="120000818">
          <w:marLeft w:val="0"/>
          <w:marRight w:val="0"/>
          <w:marTop w:val="0"/>
          <w:marBottom w:val="0"/>
          <w:divBdr>
            <w:top w:val="none" w:sz="0" w:space="0" w:color="auto"/>
            <w:left w:val="none" w:sz="0" w:space="0" w:color="auto"/>
            <w:bottom w:val="none" w:sz="0" w:space="0" w:color="auto"/>
            <w:right w:val="none" w:sz="0" w:space="0" w:color="auto"/>
          </w:divBdr>
        </w:div>
        <w:div w:id="142503331">
          <w:marLeft w:val="0"/>
          <w:marRight w:val="0"/>
          <w:marTop w:val="0"/>
          <w:marBottom w:val="0"/>
          <w:divBdr>
            <w:top w:val="none" w:sz="0" w:space="0" w:color="auto"/>
            <w:left w:val="none" w:sz="0" w:space="0" w:color="auto"/>
            <w:bottom w:val="none" w:sz="0" w:space="0" w:color="auto"/>
            <w:right w:val="none" w:sz="0" w:space="0" w:color="auto"/>
          </w:divBdr>
        </w:div>
        <w:div w:id="219905414">
          <w:marLeft w:val="0"/>
          <w:marRight w:val="0"/>
          <w:marTop w:val="0"/>
          <w:marBottom w:val="0"/>
          <w:divBdr>
            <w:top w:val="none" w:sz="0" w:space="0" w:color="auto"/>
            <w:left w:val="none" w:sz="0" w:space="0" w:color="auto"/>
            <w:bottom w:val="none" w:sz="0" w:space="0" w:color="auto"/>
            <w:right w:val="none" w:sz="0" w:space="0" w:color="auto"/>
          </w:divBdr>
        </w:div>
        <w:div w:id="230119754">
          <w:marLeft w:val="0"/>
          <w:marRight w:val="0"/>
          <w:marTop w:val="0"/>
          <w:marBottom w:val="0"/>
          <w:divBdr>
            <w:top w:val="none" w:sz="0" w:space="0" w:color="auto"/>
            <w:left w:val="none" w:sz="0" w:space="0" w:color="auto"/>
            <w:bottom w:val="none" w:sz="0" w:space="0" w:color="auto"/>
            <w:right w:val="none" w:sz="0" w:space="0" w:color="auto"/>
          </w:divBdr>
        </w:div>
        <w:div w:id="371080586">
          <w:marLeft w:val="0"/>
          <w:marRight w:val="0"/>
          <w:marTop w:val="0"/>
          <w:marBottom w:val="0"/>
          <w:divBdr>
            <w:top w:val="none" w:sz="0" w:space="0" w:color="auto"/>
            <w:left w:val="none" w:sz="0" w:space="0" w:color="auto"/>
            <w:bottom w:val="none" w:sz="0" w:space="0" w:color="auto"/>
            <w:right w:val="none" w:sz="0" w:space="0" w:color="auto"/>
          </w:divBdr>
        </w:div>
        <w:div w:id="585920303">
          <w:marLeft w:val="0"/>
          <w:marRight w:val="0"/>
          <w:marTop w:val="0"/>
          <w:marBottom w:val="0"/>
          <w:divBdr>
            <w:top w:val="none" w:sz="0" w:space="0" w:color="auto"/>
            <w:left w:val="none" w:sz="0" w:space="0" w:color="auto"/>
            <w:bottom w:val="none" w:sz="0" w:space="0" w:color="auto"/>
            <w:right w:val="none" w:sz="0" w:space="0" w:color="auto"/>
          </w:divBdr>
        </w:div>
        <w:div w:id="596913398">
          <w:marLeft w:val="0"/>
          <w:marRight w:val="0"/>
          <w:marTop w:val="0"/>
          <w:marBottom w:val="0"/>
          <w:divBdr>
            <w:top w:val="none" w:sz="0" w:space="0" w:color="auto"/>
            <w:left w:val="none" w:sz="0" w:space="0" w:color="auto"/>
            <w:bottom w:val="none" w:sz="0" w:space="0" w:color="auto"/>
            <w:right w:val="none" w:sz="0" w:space="0" w:color="auto"/>
          </w:divBdr>
        </w:div>
        <w:div w:id="671880275">
          <w:marLeft w:val="0"/>
          <w:marRight w:val="0"/>
          <w:marTop w:val="0"/>
          <w:marBottom w:val="0"/>
          <w:divBdr>
            <w:top w:val="none" w:sz="0" w:space="0" w:color="auto"/>
            <w:left w:val="none" w:sz="0" w:space="0" w:color="auto"/>
            <w:bottom w:val="none" w:sz="0" w:space="0" w:color="auto"/>
            <w:right w:val="none" w:sz="0" w:space="0" w:color="auto"/>
          </w:divBdr>
        </w:div>
        <w:div w:id="784345284">
          <w:marLeft w:val="0"/>
          <w:marRight w:val="0"/>
          <w:marTop w:val="0"/>
          <w:marBottom w:val="0"/>
          <w:divBdr>
            <w:top w:val="none" w:sz="0" w:space="0" w:color="auto"/>
            <w:left w:val="none" w:sz="0" w:space="0" w:color="auto"/>
            <w:bottom w:val="none" w:sz="0" w:space="0" w:color="auto"/>
            <w:right w:val="none" w:sz="0" w:space="0" w:color="auto"/>
          </w:divBdr>
        </w:div>
        <w:div w:id="824778421">
          <w:marLeft w:val="0"/>
          <w:marRight w:val="0"/>
          <w:marTop w:val="0"/>
          <w:marBottom w:val="0"/>
          <w:divBdr>
            <w:top w:val="none" w:sz="0" w:space="0" w:color="auto"/>
            <w:left w:val="none" w:sz="0" w:space="0" w:color="auto"/>
            <w:bottom w:val="none" w:sz="0" w:space="0" w:color="auto"/>
            <w:right w:val="none" w:sz="0" w:space="0" w:color="auto"/>
          </w:divBdr>
        </w:div>
        <w:div w:id="1040784119">
          <w:marLeft w:val="0"/>
          <w:marRight w:val="0"/>
          <w:marTop w:val="0"/>
          <w:marBottom w:val="0"/>
          <w:divBdr>
            <w:top w:val="none" w:sz="0" w:space="0" w:color="auto"/>
            <w:left w:val="none" w:sz="0" w:space="0" w:color="auto"/>
            <w:bottom w:val="none" w:sz="0" w:space="0" w:color="auto"/>
            <w:right w:val="none" w:sz="0" w:space="0" w:color="auto"/>
          </w:divBdr>
        </w:div>
        <w:div w:id="1082335606">
          <w:marLeft w:val="0"/>
          <w:marRight w:val="0"/>
          <w:marTop w:val="0"/>
          <w:marBottom w:val="0"/>
          <w:divBdr>
            <w:top w:val="none" w:sz="0" w:space="0" w:color="auto"/>
            <w:left w:val="none" w:sz="0" w:space="0" w:color="auto"/>
            <w:bottom w:val="none" w:sz="0" w:space="0" w:color="auto"/>
            <w:right w:val="none" w:sz="0" w:space="0" w:color="auto"/>
          </w:divBdr>
        </w:div>
        <w:div w:id="1164081407">
          <w:marLeft w:val="0"/>
          <w:marRight w:val="0"/>
          <w:marTop w:val="0"/>
          <w:marBottom w:val="0"/>
          <w:divBdr>
            <w:top w:val="none" w:sz="0" w:space="0" w:color="auto"/>
            <w:left w:val="none" w:sz="0" w:space="0" w:color="auto"/>
            <w:bottom w:val="none" w:sz="0" w:space="0" w:color="auto"/>
            <w:right w:val="none" w:sz="0" w:space="0" w:color="auto"/>
          </w:divBdr>
        </w:div>
        <w:div w:id="1167750471">
          <w:marLeft w:val="0"/>
          <w:marRight w:val="0"/>
          <w:marTop w:val="0"/>
          <w:marBottom w:val="0"/>
          <w:divBdr>
            <w:top w:val="none" w:sz="0" w:space="0" w:color="auto"/>
            <w:left w:val="none" w:sz="0" w:space="0" w:color="auto"/>
            <w:bottom w:val="none" w:sz="0" w:space="0" w:color="auto"/>
            <w:right w:val="none" w:sz="0" w:space="0" w:color="auto"/>
          </w:divBdr>
        </w:div>
        <w:div w:id="1251500823">
          <w:marLeft w:val="0"/>
          <w:marRight w:val="0"/>
          <w:marTop w:val="0"/>
          <w:marBottom w:val="0"/>
          <w:divBdr>
            <w:top w:val="none" w:sz="0" w:space="0" w:color="auto"/>
            <w:left w:val="none" w:sz="0" w:space="0" w:color="auto"/>
            <w:bottom w:val="none" w:sz="0" w:space="0" w:color="auto"/>
            <w:right w:val="none" w:sz="0" w:space="0" w:color="auto"/>
          </w:divBdr>
        </w:div>
        <w:div w:id="1288048948">
          <w:marLeft w:val="0"/>
          <w:marRight w:val="0"/>
          <w:marTop w:val="0"/>
          <w:marBottom w:val="0"/>
          <w:divBdr>
            <w:top w:val="none" w:sz="0" w:space="0" w:color="auto"/>
            <w:left w:val="none" w:sz="0" w:space="0" w:color="auto"/>
            <w:bottom w:val="none" w:sz="0" w:space="0" w:color="auto"/>
            <w:right w:val="none" w:sz="0" w:space="0" w:color="auto"/>
          </w:divBdr>
        </w:div>
        <w:div w:id="1421490304">
          <w:marLeft w:val="0"/>
          <w:marRight w:val="0"/>
          <w:marTop w:val="0"/>
          <w:marBottom w:val="0"/>
          <w:divBdr>
            <w:top w:val="none" w:sz="0" w:space="0" w:color="auto"/>
            <w:left w:val="none" w:sz="0" w:space="0" w:color="auto"/>
            <w:bottom w:val="none" w:sz="0" w:space="0" w:color="auto"/>
            <w:right w:val="none" w:sz="0" w:space="0" w:color="auto"/>
          </w:divBdr>
        </w:div>
        <w:div w:id="1618871061">
          <w:marLeft w:val="0"/>
          <w:marRight w:val="0"/>
          <w:marTop w:val="0"/>
          <w:marBottom w:val="0"/>
          <w:divBdr>
            <w:top w:val="none" w:sz="0" w:space="0" w:color="auto"/>
            <w:left w:val="none" w:sz="0" w:space="0" w:color="auto"/>
            <w:bottom w:val="none" w:sz="0" w:space="0" w:color="auto"/>
            <w:right w:val="none" w:sz="0" w:space="0" w:color="auto"/>
          </w:divBdr>
        </w:div>
        <w:div w:id="1649900283">
          <w:marLeft w:val="0"/>
          <w:marRight w:val="0"/>
          <w:marTop w:val="0"/>
          <w:marBottom w:val="0"/>
          <w:divBdr>
            <w:top w:val="none" w:sz="0" w:space="0" w:color="auto"/>
            <w:left w:val="none" w:sz="0" w:space="0" w:color="auto"/>
            <w:bottom w:val="none" w:sz="0" w:space="0" w:color="auto"/>
            <w:right w:val="none" w:sz="0" w:space="0" w:color="auto"/>
          </w:divBdr>
        </w:div>
        <w:div w:id="1797680970">
          <w:marLeft w:val="0"/>
          <w:marRight w:val="0"/>
          <w:marTop w:val="0"/>
          <w:marBottom w:val="0"/>
          <w:divBdr>
            <w:top w:val="none" w:sz="0" w:space="0" w:color="auto"/>
            <w:left w:val="none" w:sz="0" w:space="0" w:color="auto"/>
            <w:bottom w:val="none" w:sz="0" w:space="0" w:color="auto"/>
            <w:right w:val="none" w:sz="0" w:space="0" w:color="auto"/>
          </w:divBdr>
        </w:div>
        <w:div w:id="2081252415">
          <w:marLeft w:val="0"/>
          <w:marRight w:val="0"/>
          <w:marTop w:val="0"/>
          <w:marBottom w:val="0"/>
          <w:divBdr>
            <w:top w:val="none" w:sz="0" w:space="0" w:color="auto"/>
            <w:left w:val="none" w:sz="0" w:space="0" w:color="auto"/>
            <w:bottom w:val="none" w:sz="0" w:space="0" w:color="auto"/>
            <w:right w:val="none" w:sz="0" w:space="0" w:color="auto"/>
          </w:divBdr>
        </w:div>
        <w:div w:id="2130008673">
          <w:marLeft w:val="0"/>
          <w:marRight w:val="0"/>
          <w:marTop w:val="0"/>
          <w:marBottom w:val="0"/>
          <w:divBdr>
            <w:top w:val="none" w:sz="0" w:space="0" w:color="auto"/>
            <w:left w:val="none" w:sz="0" w:space="0" w:color="auto"/>
            <w:bottom w:val="none" w:sz="0" w:space="0" w:color="auto"/>
            <w:right w:val="none" w:sz="0" w:space="0" w:color="auto"/>
          </w:divBdr>
        </w:div>
      </w:divsChild>
    </w:div>
    <w:div w:id="226184369">
      <w:bodyDiv w:val="1"/>
      <w:marLeft w:val="0"/>
      <w:marRight w:val="0"/>
      <w:marTop w:val="0"/>
      <w:marBottom w:val="0"/>
      <w:divBdr>
        <w:top w:val="none" w:sz="0" w:space="0" w:color="auto"/>
        <w:left w:val="none" w:sz="0" w:space="0" w:color="auto"/>
        <w:bottom w:val="none" w:sz="0" w:space="0" w:color="auto"/>
        <w:right w:val="none" w:sz="0" w:space="0" w:color="auto"/>
      </w:divBdr>
      <w:divsChild>
        <w:div w:id="327750299">
          <w:marLeft w:val="0"/>
          <w:marRight w:val="0"/>
          <w:marTop w:val="0"/>
          <w:marBottom w:val="0"/>
          <w:divBdr>
            <w:top w:val="none" w:sz="0" w:space="0" w:color="auto"/>
            <w:left w:val="none" w:sz="0" w:space="0" w:color="auto"/>
            <w:bottom w:val="none" w:sz="0" w:space="0" w:color="auto"/>
            <w:right w:val="none" w:sz="0" w:space="0" w:color="auto"/>
          </w:divBdr>
        </w:div>
        <w:div w:id="589196440">
          <w:marLeft w:val="0"/>
          <w:marRight w:val="0"/>
          <w:marTop w:val="0"/>
          <w:marBottom w:val="0"/>
          <w:divBdr>
            <w:top w:val="none" w:sz="0" w:space="0" w:color="auto"/>
            <w:left w:val="none" w:sz="0" w:space="0" w:color="auto"/>
            <w:bottom w:val="none" w:sz="0" w:space="0" w:color="auto"/>
            <w:right w:val="none" w:sz="0" w:space="0" w:color="auto"/>
          </w:divBdr>
        </w:div>
        <w:div w:id="711425848">
          <w:marLeft w:val="0"/>
          <w:marRight w:val="0"/>
          <w:marTop w:val="0"/>
          <w:marBottom w:val="0"/>
          <w:divBdr>
            <w:top w:val="none" w:sz="0" w:space="0" w:color="auto"/>
            <w:left w:val="none" w:sz="0" w:space="0" w:color="auto"/>
            <w:bottom w:val="none" w:sz="0" w:space="0" w:color="auto"/>
            <w:right w:val="none" w:sz="0" w:space="0" w:color="auto"/>
          </w:divBdr>
        </w:div>
        <w:div w:id="982080779">
          <w:marLeft w:val="0"/>
          <w:marRight w:val="0"/>
          <w:marTop w:val="0"/>
          <w:marBottom w:val="0"/>
          <w:divBdr>
            <w:top w:val="none" w:sz="0" w:space="0" w:color="auto"/>
            <w:left w:val="none" w:sz="0" w:space="0" w:color="auto"/>
            <w:bottom w:val="none" w:sz="0" w:space="0" w:color="auto"/>
            <w:right w:val="none" w:sz="0" w:space="0" w:color="auto"/>
          </w:divBdr>
        </w:div>
        <w:div w:id="987781197">
          <w:marLeft w:val="0"/>
          <w:marRight w:val="0"/>
          <w:marTop w:val="0"/>
          <w:marBottom w:val="0"/>
          <w:divBdr>
            <w:top w:val="none" w:sz="0" w:space="0" w:color="auto"/>
            <w:left w:val="none" w:sz="0" w:space="0" w:color="auto"/>
            <w:bottom w:val="none" w:sz="0" w:space="0" w:color="auto"/>
            <w:right w:val="none" w:sz="0" w:space="0" w:color="auto"/>
          </w:divBdr>
        </w:div>
        <w:div w:id="987828260">
          <w:marLeft w:val="0"/>
          <w:marRight w:val="0"/>
          <w:marTop w:val="0"/>
          <w:marBottom w:val="0"/>
          <w:divBdr>
            <w:top w:val="none" w:sz="0" w:space="0" w:color="auto"/>
            <w:left w:val="none" w:sz="0" w:space="0" w:color="auto"/>
            <w:bottom w:val="none" w:sz="0" w:space="0" w:color="auto"/>
            <w:right w:val="none" w:sz="0" w:space="0" w:color="auto"/>
          </w:divBdr>
        </w:div>
        <w:div w:id="993219027">
          <w:marLeft w:val="0"/>
          <w:marRight w:val="0"/>
          <w:marTop w:val="0"/>
          <w:marBottom w:val="0"/>
          <w:divBdr>
            <w:top w:val="none" w:sz="0" w:space="0" w:color="auto"/>
            <w:left w:val="none" w:sz="0" w:space="0" w:color="auto"/>
            <w:bottom w:val="none" w:sz="0" w:space="0" w:color="auto"/>
            <w:right w:val="none" w:sz="0" w:space="0" w:color="auto"/>
          </w:divBdr>
        </w:div>
        <w:div w:id="1021781708">
          <w:marLeft w:val="0"/>
          <w:marRight w:val="0"/>
          <w:marTop w:val="0"/>
          <w:marBottom w:val="0"/>
          <w:divBdr>
            <w:top w:val="none" w:sz="0" w:space="0" w:color="auto"/>
            <w:left w:val="none" w:sz="0" w:space="0" w:color="auto"/>
            <w:bottom w:val="none" w:sz="0" w:space="0" w:color="auto"/>
            <w:right w:val="none" w:sz="0" w:space="0" w:color="auto"/>
          </w:divBdr>
        </w:div>
        <w:div w:id="1390034131">
          <w:marLeft w:val="0"/>
          <w:marRight w:val="0"/>
          <w:marTop w:val="0"/>
          <w:marBottom w:val="0"/>
          <w:divBdr>
            <w:top w:val="none" w:sz="0" w:space="0" w:color="auto"/>
            <w:left w:val="none" w:sz="0" w:space="0" w:color="auto"/>
            <w:bottom w:val="none" w:sz="0" w:space="0" w:color="auto"/>
            <w:right w:val="none" w:sz="0" w:space="0" w:color="auto"/>
          </w:divBdr>
        </w:div>
        <w:div w:id="1738475744">
          <w:marLeft w:val="0"/>
          <w:marRight w:val="0"/>
          <w:marTop w:val="0"/>
          <w:marBottom w:val="0"/>
          <w:divBdr>
            <w:top w:val="none" w:sz="0" w:space="0" w:color="auto"/>
            <w:left w:val="none" w:sz="0" w:space="0" w:color="auto"/>
            <w:bottom w:val="none" w:sz="0" w:space="0" w:color="auto"/>
            <w:right w:val="none" w:sz="0" w:space="0" w:color="auto"/>
          </w:divBdr>
        </w:div>
        <w:div w:id="1765103920">
          <w:marLeft w:val="0"/>
          <w:marRight w:val="0"/>
          <w:marTop w:val="0"/>
          <w:marBottom w:val="0"/>
          <w:divBdr>
            <w:top w:val="none" w:sz="0" w:space="0" w:color="auto"/>
            <w:left w:val="none" w:sz="0" w:space="0" w:color="auto"/>
            <w:bottom w:val="none" w:sz="0" w:space="0" w:color="auto"/>
            <w:right w:val="none" w:sz="0" w:space="0" w:color="auto"/>
          </w:divBdr>
        </w:div>
        <w:div w:id="1786194844">
          <w:marLeft w:val="0"/>
          <w:marRight w:val="0"/>
          <w:marTop w:val="0"/>
          <w:marBottom w:val="0"/>
          <w:divBdr>
            <w:top w:val="none" w:sz="0" w:space="0" w:color="auto"/>
            <w:left w:val="none" w:sz="0" w:space="0" w:color="auto"/>
            <w:bottom w:val="none" w:sz="0" w:space="0" w:color="auto"/>
            <w:right w:val="none" w:sz="0" w:space="0" w:color="auto"/>
          </w:divBdr>
        </w:div>
        <w:div w:id="1920749009">
          <w:marLeft w:val="0"/>
          <w:marRight w:val="0"/>
          <w:marTop w:val="0"/>
          <w:marBottom w:val="0"/>
          <w:divBdr>
            <w:top w:val="none" w:sz="0" w:space="0" w:color="auto"/>
            <w:left w:val="none" w:sz="0" w:space="0" w:color="auto"/>
            <w:bottom w:val="none" w:sz="0" w:space="0" w:color="auto"/>
            <w:right w:val="none" w:sz="0" w:space="0" w:color="auto"/>
          </w:divBdr>
        </w:div>
        <w:div w:id="1998073964">
          <w:marLeft w:val="0"/>
          <w:marRight w:val="0"/>
          <w:marTop w:val="0"/>
          <w:marBottom w:val="0"/>
          <w:divBdr>
            <w:top w:val="none" w:sz="0" w:space="0" w:color="auto"/>
            <w:left w:val="none" w:sz="0" w:space="0" w:color="auto"/>
            <w:bottom w:val="none" w:sz="0" w:space="0" w:color="auto"/>
            <w:right w:val="none" w:sz="0" w:space="0" w:color="auto"/>
          </w:divBdr>
        </w:div>
      </w:divsChild>
    </w:div>
    <w:div w:id="227424316">
      <w:bodyDiv w:val="1"/>
      <w:marLeft w:val="0"/>
      <w:marRight w:val="0"/>
      <w:marTop w:val="0"/>
      <w:marBottom w:val="0"/>
      <w:divBdr>
        <w:top w:val="none" w:sz="0" w:space="0" w:color="auto"/>
        <w:left w:val="none" w:sz="0" w:space="0" w:color="auto"/>
        <w:bottom w:val="none" w:sz="0" w:space="0" w:color="auto"/>
        <w:right w:val="none" w:sz="0" w:space="0" w:color="auto"/>
      </w:divBdr>
      <w:divsChild>
        <w:div w:id="320550253">
          <w:marLeft w:val="706"/>
          <w:marRight w:val="0"/>
          <w:marTop w:val="0"/>
          <w:marBottom w:val="360"/>
          <w:divBdr>
            <w:top w:val="none" w:sz="0" w:space="0" w:color="auto"/>
            <w:left w:val="none" w:sz="0" w:space="0" w:color="auto"/>
            <w:bottom w:val="none" w:sz="0" w:space="0" w:color="auto"/>
            <w:right w:val="none" w:sz="0" w:space="0" w:color="auto"/>
          </w:divBdr>
        </w:div>
        <w:div w:id="877812856">
          <w:marLeft w:val="706"/>
          <w:marRight w:val="0"/>
          <w:marTop w:val="0"/>
          <w:marBottom w:val="360"/>
          <w:divBdr>
            <w:top w:val="none" w:sz="0" w:space="0" w:color="auto"/>
            <w:left w:val="none" w:sz="0" w:space="0" w:color="auto"/>
            <w:bottom w:val="none" w:sz="0" w:space="0" w:color="auto"/>
            <w:right w:val="none" w:sz="0" w:space="0" w:color="auto"/>
          </w:divBdr>
        </w:div>
        <w:div w:id="1225802102">
          <w:marLeft w:val="706"/>
          <w:marRight w:val="0"/>
          <w:marTop w:val="0"/>
          <w:marBottom w:val="360"/>
          <w:divBdr>
            <w:top w:val="none" w:sz="0" w:space="0" w:color="auto"/>
            <w:left w:val="none" w:sz="0" w:space="0" w:color="auto"/>
            <w:bottom w:val="none" w:sz="0" w:space="0" w:color="auto"/>
            <w:right w:val="none" w:sz="0" w:space="0" w:color="auto"/>
          </w:divBdr>
        </w:div>
      </w:divsChild>
    </w:div>
    <w:div w:id="233705792">
      <w:bodyDiv w:val="1"/>
      <w:marLeft w:val="0"/>
      <w:marRight w:val="0"/>
      <w:marTop w:val="0"/>
      <w:marBottom w:val="0"/>
      <w:divBdr>
        <w:top w:val="none" w:sz="0" w:space="0" w:color="auto"/>
        <w:left w:val="none" w:sz="0" w:space="0" w:color="auto"/>
        <w:bottom w:val="none" w:sz="0" w:space="0" w:color="auto"/>
        <w:right w:val="none" w:sz="0" w:space="0" w:color="auto"/>
      </w:divBdr>
      <w:divsChild>
        <w:div w:id="412317484">
          <w:marLeft w:val="0"/>
          <w:marRight w:val="0"/>
          <w:marTop w:val="0"/>
          <w:marBottom w:val="0"/>
          <w:divBdr>
            <w:top w:val="none" w:sz="0" w:space="0" w:color="auto"/>
            <w:left w:val="none" w:sz="0" w:space="0" w:color="auto"/>
            <w:bottom w:val="none" w:sz="0" w:space="0" w:color="auto"/>
            <w:right w:val="none" w:sz="0" w:space="0" w:color="auto"/>
          </w:divBdr>
        </w:div>
        <w:div w:id="712311235">
          <w:marLeft w:val="0"/>
          <w:marRight w:val="0"/>
          <w:marTop w:val="0"/>
          <w:marBottom w:val="0"/>
          <w:divBdr>
            <w:top w:val="none" w:sz="0" w:space="0" w:color="auto"/>
            <w:left w:val="none" w:sz="0" w:space="0" w:color="auto"/>
            <w:bottom w:val="none" w:sz="0" w:space="0" w:color="auto"/>
            <w:right w:val="none" w:sz="0" w:space="0" w:color="auto"/>
          </w:divBdr>
        </w:div>
        <w:div w:id="2045128787">
          <w:marLeft w:val="0"/>
          <w:marRight w:val="0"/>
          <w:marTop w:val="0"/>
          <w:marBottom w:val="0"/>
          <w:divBdr>
            <w:top w:val="none" w:sz="0" w:space="0" w:color="auto"/>
            <w:left w:val="none" w:sz="0" w:space="0" w:color="auto"/>
            <w:bottom w:val="none" w:sz="0" w:space="0" w:color="auto"/>
            <w:right w:val="none" w:sz="0" w:space="0" w:color="auto"/>
          </w:divBdr>
        </w:div>
        <w:div w:id="2104689268">
          <w:marLeft w:val="0"/>
          <w:marRight w:val="0"/>
          <w:marTop w:val="0"/>
          <w:marBottom w:val="0"/>
          <w:divBdr>
            <w:top w:val="none" w:sz="0" w:space="0" w:color="auto"/>
            <w:left w:val="none" w:sz="0" w:space="0" w:color="auto"/>
            <w:bottom w:val="none" w:sz="0" w:space="0" w:color="auto"/>
            <w:right w:val="none" w:sz="0" w:space="0" w:color="auto"/>
          </w:divBdr>
        </w:div>
      </w:divsChild>
    </w:div>
    <w:div w:id="234440608">
      <w:bodyDiv w:val="1"/>
      <w:marLeft w:val="0"/>
      <w:marRight w:val="0"/>
      <w:marTop w:val="0"/>
      <w:marBottom w:val="0"/>
      <w:divBdr>
        <w:top w:val="none" w:sz="0" w:space="0" w:color="auto"/>
        <w:left w:val="none" w:sz="0" w:space="0" w:color="auto"/>
        <w:bottom w:val="none" w:sz="0" w:space="0" w:color="auto"/>
        <w:right w:val="none" w:sz="0" w:space="0" w:color="auto"/>
      </w:divBdr>
    </w:div>
    <w:div w:id="239604748">
      <w:bodyDiv w:val="1"/>
      <w:marLeft w:val="0"/>
      <w:marRight w:val="0"/>
      <w:marTop w:val="0"/>
      <w:marBottom w:val="0"/>
      <w:divBdr>
        <w:top w:val="none" w:sz="0" w:space="0" w:color="auto"/>
        <w:left w:val="none" w:sz="0" w:space="0" w:color="auto"/>
        <w:bottom w:val="none" w:sz="0" w:space="0" w:color="auto"/>
        <w:right w:val="none" w:sz="0" w:space="0" w:color="auto"/>
      </w:divBdr>
    </w:div>
    <w:div w:id="242762450">
      <w:bodyDiv w:val="1"/>
      <w:marLeft w:val="0"/>
      <w:marRight w:val="0"/>
      <w:marTop w:val="0"/>
      <w:marBottom w:val="0"/>
      <w:divBdr>
        <w:top w:val="none" w:sz="0" w:space="0" w:color="auto"/>
        <w:left w:val="none" w:sz="0" w:space="0" w:color="auto"/>
        <w:bottom w:val="none" w:sz="0" w:space="0" w:color="auto"/>
        <w:right w:val="none" w:sz="0" w:space="0" w:color="auto"/>
      </w:divBdr>
    </w:div>
    <w:div w:id="247495723">
      <w:bodyDiv w:val="1"/>
      <w:marLeft w:val="0"/>
      <w:marRight w:val="0"/>
      <w:marTop w:val="0"/>
      <w:marBottom w:val="0"/>
      <w:divBdr>
        <w:top w:val="none" w:sz="0" w:space="0" w:color="auto"/>
        <w:left w:val="none" w:sz="0" w:space="0" w:color="auto"/>
        <w:bottom w:val="none" w:sz="0" w:space="0" w:color="auto"/>
        <w:right w:val="none" w:sz="0" w:space="0" w:color="auto"/>
      </w:divBdr>
    </w:div>
    <w:div w:id="250509948">
      <w:bodyDiv w:val="1"/>
      <w:marLeft w:val="0"/>
      <w:marRight w:val="0"/>
      <w:marTop w:val="0"/>
      <w:marBottom w:val="0"/>
      <w:divBdr>
        <w:top w:val="none" w:sz="0" w:space="0" w:color="auto"/>
        <w:left w:val="none" w:sz="0" w:space="0" w:color="auto"/>
        <w:bottom w:val="none" w:sz="0" w:space="0" w:color="auto"/>
        <w:right w:val="none" w:sz="0" w:space="0" w:color="auto"/>
      </w:divBdr>
      <w:divsChild>
        <w:div w:id="107744698">
          <w:marLeft w:val="0"/>
          <w:marRight w:val="0"/>
          <w:marTop w:val="0"/>
          <w:marBottom w:val="0"/>
          <w:divBdr>
            <w:top w:val="none" w:sz="0" w:space="0" w:color="auto"/>
            <w:left w:val="none" w:sz="0" w:space="0" w:color="auto"/>
            <w:bottom w:val="none" w:sz="0" w:space="0" w:color="auto"/>
            <w:right w:val="none" w:sz="0" w:space="0" w:color="auto"/>
          </w:divBdr>
        </w:div>
        <w:div w:id="605576641">
          <w:marLeft w:val="0"/>
          <w:marRight w:val="0"/>
          <w:marTop w:val="0"/>
          <w:marBottom w:val="0"/>
          <w:divBdr>
            <w:top w:val="none" w:sz="0" w:space="0" w:color="auto"/>
            <w:left w:val="none" w:sz="0" w:space="0" w:color="auto"/>
            <w:bottom w:val="none" w:sz="0" w:space="0" w:color="auto"/>
            <w:right w:val="none" w:sz="0" w:space="0" w:color="auto"/>
          </w:divBdr>
        </w:div>
        <w:div w:id="1192961404">
          <w:marLeft w:val="0"/>
          <w:marRight w:val="0"/>
          <w:marTop w:val="0"/>
          <w:marBottom w:val="0"/>
          <w:divBdr>
            <w:top w:val="none" w:sz="0" w:space="0" w:color="auto"/>
            <w:left w:val="none" w:sz="0" w:space="0" w:color="auto"/>
            <w:bottom w:val="none" w:sz="0" w:space="0" w:color="auto"/>
            <w:right w:val="none" w:sz="0" w:space="0" w:color="auto"/>
          </w:divBdr>
        </w:div>
        <w:div w:id="1464349316">
          <w:marLeft w:val="0"/>
          <w:marRight w:val="0"/>
          <w:marTop w:val="0"/>
          <w:marBottom w:val="0"/>
          <w:divBdr>
            <w:top w:val="none" w:sz="0" w:space="0" w:color="auto"/>
            <w:left w:val="none" w:sz="0" w:space="0" w:color="auto"/>
            <w:bottom w:val="none" w:sz="0" w:space="0" w:color="auto"/>
            <w:right w:val="none" w:sz="0" w:space="0" w:color="auto"/>
          </w:divBdr>
        </w:div>
        <w:div w:id="1557352830">
          <w:marLeft w:val="0"/>
          <w:marRight w:val="0"/>
          <w:marTop w:val="0"/>
          <w:marBottom w:val="0"/>
          <w:divBdr>
            <w:top w:val="none" w:sz="0" w:space="0" w:color="auto"/>
            <w:left w:val="none" w:sz="0" w:space="0" w:color="auto"/>
            <w:bottom w:val="none" w:sz="0" w:space="0" w:color="auto"/>
            <w:right w:val="none" w:sz="0" w:space="0" w:color="auto"/>
          </w:divBdr>
        </w:div>
        <w:div w:id="1617519645">
          <w:marLeft w:val="0"/>
          <w:marRight w:val="0"/>
          <w:marTop w:val="0"/>
          <w:marBottom w:val="0"/>
          <w:divBdr>
            <w:top w:val="none" w:sz="0" w:space="0" w:color="auto"/>
            <w:left w:val="none" w:sz="0" w:space="0" w:color="auto"/>
            <w:bottom w:val="none" w:sz="0" w:space="0" w:color="auto"/>
            <w:right w:val="none" w:sz="0" w:space="0" w:color="auto"/>
          </w:divBdr>
        </w:div>
        <w:div w:id="1979336935">
          <w:marLeft w:val="0"/>
          <w:marRight w:val="0"/>
          <w:marTop w:val="0"/>
          <w:marBottom w:val="0"/>
          <w:divBdr>
            <w:top w:val="none" w:sz="0" w:space="0" w:color="auto"/>
            <w:left w:val="none" w:sz="0" w:space="0" w:color="auto"/>
            <w:bottom w:val="none" w:sz="0" w:space="0" w:color="auto"/>
            <w:right w:val="none" w:sz="0" w:space="0" w:color="auto"/>
          </w:divBdr>
        </w:div>
      </w:divsChild>
    </w:div>
    <w:div w:id="254023018">
      <w:bodyDiv w:val="1"/>
      <w:marLeft w:val="0"/>
      <w:marRight w:val="0"/>
      <w:marTop w:val="0"/>
      <w:marBottom w:val="0"/>
      <w:divBdr>
        <w:top w:val="none" w:sz="0" w:space="0" w:color="auto"/>
        <w:left w:val="none" w:sz="0" w:space="0" w:color="auto"/>
        <w:bottom w:val="none" w:sz="0" w:space="0" w:color="auto"/>
        <w:right w:val="none" w:sz="0" w:space="0" w:color="auto"/>
      </w:divBdr>
    </w:div>
    <w:div w:id="254099044">
      <w:bodyDiv w:val="1"/>
      <w:marLeft w:val="0"/>
      <w:marRight w:val="0"/>
      <w:marTop w:val="0"/>
      <w:marBottom w:val="0"/>
      <w:divBdr>
        <w:top w:val="none" w:sz="0" w:space="0" w:color="auto"/>
        <w:left w:val="none" w:sz="0" w:space="0" w:color="auto"/>
        <w:bottom w:val="none" w:sz="0" w:space="0" w:color="auto"/>
        <w:right w:val="none" w:sz="0" w:space="0" w:color="auto"/>
      </w:divBdr>
      <w:divsChild>
        <w:div w:id="2022538154">
          <w:marLeft w:val="720"/>
          <w:marRight w:val="0"/>
          <w:marTop w:val="0"/>
          <w:marBottom w:val="240"/>
          <w:divBdr>
            <w:top w:val="none" w:sz="0" w:space="0" w:color="auto"/>
            <w:left w:val="none" w:sz="0" w:space="0" w:color="auto"/>
            <w:bottom w:val="none" w:sz="0" w:space="0" w:color="auto"/>
            <w:right w:val="none" w:sz="0" w:space="0" w:color="auto"/>
          </w:divBdr>
        </w:div>
        <w:div w:id="2089766618">
          <w:marLeft w:val="720"/>
          <w:marRight w:val="0"/>
          <w:marTop w:val="0"/>
          <w:marBottom w:val="240"/>
          <w:divBdr>
            <w:top w:val="none" w:sz="0" w:space="0" w:color="auto"/>
            <w:left w:val="none" w:sz="0" w:space="0" w:color="auto"/>
            <w:bottom w:val="none" w:sz="0" w:space="0" w:color="auto"/>
            <w:right w:val="none" w:sz="0" w:space="0" w:color="auto"/>
          </w:divBdr>
        </w:div>
      </w:divsChild>
    </w:div>
    <w:div w:id="255404430">
      <w:bodyDiv w:val="1"/>
      <w:marLeft w:val="0"/>
      <w:marRight w:val="0"/>
      <w:marTop w:val="0"/>
      <w:marBottom w:val="0"/>
      <w:divBdr>
        <w:top w:val="none" w:sz="0" w:space="0" w:color="auto"/>
        <w:left w:val="none" w:sz="0" w:space="0" w:color="auto"/>
        <w:bottom w:val="none" w:sz="0" w:space="0" w:color="auto"/>
        <w:right w:val="none" w:sz="0" w:space="0" w:color="auto"/>
      </w:divBdr>
    </w:div>
    <w:div w:id="258222084">
      <w:bodyDiv w:val="1"/>
      <w:marLeft w:val="0"/>
      <w:marRight w:val="0"/>
      <w:marTop w:val="0"/>
      <w:marBottom w:val="0"/>
      <w:divBdr>
        <w:top w:val="none" w:sz="0" w:space="0" w:color="auto"/>
        <w:left w:val="none" w:sz="0" w:space="0" w:color="auto"/>
        <w:bottom w:val="none" w:sz="0" w:space="0" w:color="auto"/>
        <w:right w:val="none" w:sz="0" w:space="0" w:color="auto"/>
      </w:divBdr>
      <w:divsChild>
        <w:div w:id="49380462">
          <w:marLeft w:val="590"/>
          <w:marRight w:val="0"/>
          <w:marTop w:val="0"/>
          <w:marBottom w:val="130"/>
          <w:divBdr>
            <w:top w:val="none" w:sz="0" w:space="0" w:color="auto"/>
            <w:left w:val="none" w:sz="0" w:space="0" w:color="auto"/>
            <w:bottom w:val="none" w:sz="0" w:space="0" w:color="auto"/>
            <w:right w:val="none" w:sz="0" w:space="0" w:color="auto"/>
          </w:divBdr>
        </w:div>
        <w:div w:id="171067067">
          <w:marLeft w:val="590"/>
          <w:marRight w:val="0"/>
          <w:marTop w:val="0"/>
          <w:marBottom w:val="130"/>
          <w:divBdr>
            <w:top w:val="none" w:sz="0" w:space="0" w:color="auto"/>
            <w:left w:val="none" w:sz="0" w:space="0" w:color="auto"/>
            <w:bottom w:val="none" w:sz="0" w:space="0" w:color="auto"/>
            <w:right w:val="none" w:sz="0" w:space="0" w:color="auto"/>
          </w:divBdr>
        </w:div>
        <w:div w:id="286090353">
          <w:marLeft w:val="590"/>
          <w:marRight w:val="0"/>
          <w:marTop w:val="0"/>
          <w:marBottom w:val="130"/>
          <w:divBdr>
            <w:top w:val="none" w:sz="0" w:space="0" w:color="auto"/>
            <w:left w:val="none" w:sz="0" w:space="0" w:color="auto"/>
            <w:bottom w:val="none" w:sz="0" w:space="0" w:color="auto"/>
            <w:right w:val="none" w:sz="0" w:space="0" w:color="auto"/>
          </w:divBdr>
        </w:div>
        <w:div w:id="630983334">
          <w:marLeft w:val="590"/>
          <w:marRight w:val="0"/>
          <w:marTop w:val="0"/>
          <w:marBottom w:val="130"/>
          <w:divBdr>
            <w:top w:val="none" w:sz="0" w:space="0" w:color="auto"/>
            <w:left w:val="none" w:sz="0" w:space="0" w:color="auto"/>
            <w:bottom w:val="none" w:sz="0" w:space="0" w:color="auto"/>
            <w:right w:val="none" w:sz="0" w:space="0" w:color="auto"/>
          </w:divBdr>
        </w:div>
        <w:div w:id="805008531">
          <w:marLeft w:val="590"/>
          <w:marRight w:val="0"/>
          <w:marTop w:val="0"/>
          <w:marBottom w:val="130"/>
          <w:divBdr>
            <w:top w:val="none" w:sz="0" w:space="0" w:color="auto"/>
            <w:left w:val="none" w:sz="0" w:space="0" w:color="auto"/>
            <w:bottom w:val="none" w:sz="0" w:space="0" w:color="auto"/>
            <w:right w:val="none" w:sz="0" w:space="0" w:color="auto"/>
          </w:divBdr>
        </w:div>
        <w:div w:id="1553271055">
          <w:marLeft w:val="590"/>
          <w:marRight w:val="0"/>
          <w:marTop w:val="0"/>
          <w:marBottom w:val="130"/>
          <w:divBdr>
            <w:top w:val="none" w:sz="0" w:space="0" w:color="auto"/>
            <w:left w:val="none" w:sz="0" w:space="0" w:color="auto"/>
            <w:bottom w:val="none" w:sz="0" w:space="0" w:color="auto"/>
            <w:right w:val="none" w:sz="0" w:space="0" w:color="auto"/>
          </w:divBdr>
        </w:div>
        <w:div w:id="1909420040">
          <w:marLeft w:val="590"/>
          <w:marRight w:val="0"/>
          <w:marTop w:val="0"/>
          <w:marBottom w:val="130"/>
          <w:divBdr>
            <w:top w:val="none" w:sz="0" w:space="0" w:color="auto"/>
            <w:left w:val="none" w:sz="0" w:space="0" w:color="auto"/>
            <w:bottom w:val="none" w:sz="0" w:space="0" w:color="auto"/>
            <w:right w:val="none" w:sz="0" w:space="0" w:color="auto"/>
          </w:divBdr>
        </w:div>
        <w:div w:id="1980842278">
          <w:marLeft w:val="590"/>
          <w:marRight w:val="0"/>
          <w:marTop w:val="0"/>
          <w:marBottom w:val="130"/>
          <w:divBdr>
            <w:top w:val="none" w:sz="0" w:space="0" w:color="auto"/>
            <w:left w:val="none" w:sz="0" w:space="0" w:color="auto"/>
            <w:bottom w:val="none" w:sz="0" w:space="0" w:color="auto"/>
            <w:right w:val="none" w:sz="0" w:space="0" w:color="auto"/>
          </w:divBdr>
        </w:div>
        <w:div w:id="2085910502">
          <w:marLeft w:val="590"/>
          <w:marRight w:val="0"/>
          <w:marTop w:val="0"/>
          <w:marBottom w:val="130"/>
          <w:divBdr>
            <w:top w:val="none" w:sz="0" w:space="0" w:color="auto"/>
            <w:left w:val="none" w:sz="0" w:space="0" w:color="auto"/>
            <w:bottom w:val="none" w:sz="0" w:space="0" w:color="auto"/>
            <w:right w:val="none" w:sz="0" w:space="0" w:color="auto"/>
          </w:divBdr>
        </w:div>
        <w:div w:id="2125341225">
          <w:marLeft w:val="590"/>
          <w:marRight w:val="0"/>
          <w:marTop w:val="0"/>
          <w:marBottom w:val="130"/>
          <w:divBdr>
            <w:top w:val="none" w:sz="0" w:space="0" w:color="auto"/>
            <w:left w:val="none" w:sz="0" w:space="0" w:color="auto"/>
            <w:bottom w:val="none" w:sz="0" w:space="0" w:color="auto"/>
            <w:right w:val="none" w:sz="0" w:space="0" w:color="auto"/>
          </w:divBdr>
        </w:div>
      </w:divsChild>
    </w:div>
    <w:div w:id="258834061">
      <w:bodyDiv w:val="1"/>
      <w:marLeft w:val="0"/>
      <w:marRight w:val="0"/>
      <w:marTop w:val="0"/>
      <w:marBottom w:val="0"/>
      <w:divBdr>
        <w:top w:val="none" w:sz="0" w:space="0" w:color="auto"/>
        <w:left w:val="none" w:sz="0" w:space="0" w:color="auto"/>
        <w:bottom w:val="none" w:sz="0" w:space="0" w:color="auto"/>
        <w:right w:val="none" w:sz="0" w:space="0" w:color="auto"/>
      </w:divBdr>
    </w:div>
    <w:div w:id="264076326">
      <w:bodyDiv w:val="1"/>
      <w:marLeft w:val="0"/>
      <w:marRight w:val="0"/>
      <w:marTop w:val="0"/>
      <w:marBottom w:val="0"/>
      <w:divBdr>
        <w:top w:val="none" w:sz="0" w:space="0" w:color="auto"/>
        <w:left w:val="none" w:sz="0" w:space="0" w:color="auto"/>
        <w:bottom w:val="none" w:sz="0" w:space="0" w:color="auto"/>
        <w:right w:val="none" w:sz="0" w:space="0" w:color="auto"/>
      </w:divBdr>
    </w:div>
    <w:div w:id="264772604">
      <w:bodyDiv w:val="1"/>
      <w:marLeft w:val="0"/>
      <w:marRight w:val="0"/>
      <w:marTop w:val="0"/>
      <w:marBottom w:val="0"/>
      <w:divBdr>
        <w:top w:val="none" w:sz="0" w:space="0" w:color="auto"/>
        <w:left w:val="none" w:sz="0" w:space="0" w:color="auto"/>
        <w:bottom w:val="none" w:sz="0" w:space="0" w:color="auto"/>
        <w:right w:val="none" w:sz="0" w:space="0" w:color="auto"/>
      </w:divBdr>
      <w:divsChild>
        <w:div w:id="265357659">
          <w:marLeft w:val="360"/>
          <w:marRight w:val="0"/>
          <w:marTop w:val="0"/>
          <w:marBottom w:val="0"/>
          <w:divBdr>
            <w:top w:val="none" w:sz="0" w:space="0" w:color="auto"/>
            <w:left w:val="none" w:sz="0" w:space="0" w:color="auto"/>
            <w:bottom w:val="none" w:sz="0" w:space="0" w:color="auto"/>
            <w:right w:val="none" w:sz="0" w:space="0" w:color="auto"/>
          </w:divBdr>
        </w:div>
        <w:div w:id="910038822">
          <w:marLeft w:val="360"/>
          <w:marRight w:val="0"/>
          <w:marTop w:val="0"/>
          <w:marBottom w:val="0"/>
          <w:divBdr>
            <w:top w:val="none" w:sz="0" w:space="0" w:color="auto"/>
            <w:left w:val="none" w:sz="0" w:space="0" w:color="auto"/>
            <w:bottom w:val="none" w:sz="0" w:space="0" w:color="auto"/>
            <w:right w:val="none" w:sz="0" w:space="0" w:color="auto"/>
          </w:divBdr>
        </w:div>
        <w:div w:id="1490512823">
          <w:marLeft w:val="360"/>
          <w:marRight w:val="0"/>
          <w:marTop w:val="0"/>
          <w:marBottom w:val="0"/>
          <w:divBdr>
            <w:top w:val="none" w:sz="0" w:space="0" w:color="auto"/>
            <w:left w:val="none" w:sz="0" w:space="0" w:color="auto"/>
            <w:bottom w:val="none" w:sz="0" w:space="0" w:color="auto"/>
            <w:right w:val="none" w:sz="0" w:space="0" w:color="auto"/>
          </w:divBdr>
        </w:div>
        <w:div w:id="1637223658">
          <w:marLeft w:val="360"/>
          <w:marRight w:val="0"/>
          <w:marTop w:val="0"/>
          <w:marBottom w:val="0"/>
          <w:divBdr>
            <w:top w:val="none" w:sz="0" w:space="0" w:color="auto"/>
            <w:left w:val="none" w:sz="0" w:space="0" w:color="auto"/>
            <w:bottom w:val="none" w:sz="0" w:space="0" w:color="auto"/>
            <w:right w:val="none" w:sz="0" w:space="0" w:color="auto"/>
          </w:divBdr>
        </w:div>
        <w:div w:id="1892379252">
          <w:marLeft w:val="360"/>
          <w:marRight w:val="0"/>
          <w:marTop w:val="0"/>
          <w:marBottom w:val="0"/>
          <w:divBdr>
            <w:top w:val="none" w:sz="0" w:space="0" w:color="auto"/>
            <w:left w:val="none" w:sz="0" w:space="0" w:color="auto"/>
            <w:bottom w:val="none" w:sz="0" w:space="0" w:color="auto"/>
            <w:right w:val="none" w:sz="0" w:space="0" w:color="auto"/>
          </w:divBdr>
        </w:div>
      </w:divsChild>
    </w:div>
    <w:div w:id="264928576">
      <w:bodyDiv w:val="1"/>
      <w:marLeft w:val="0"/>
      <w:marRight w:val="0"/>
      <w:marTop w:val="0"/>
      <w:marBottom w:val="0"/>
      <w:divBdr>
        <w:top w:val="none" w:sz="0" w:space="0" w:color="auto"/>
        <w:left w:val="none" w:sz="0" w:space="0" w:color="auto"/>
        <w:bottom w:val="none" w:sz="0" w:space="0" w:color="auto"/>
        <w:right w:val="none" w:sz="0" w:space="0" w:color="auto"/>
      </w:divBdr>
    </w:div>
    <w:div w:id="265619530">
      <w:bodyDiv w:val="1"/>
      <w:marLeft w:val="0"/>
      <w:marRight w:val="0"/>
      <w:marTop w:val="0"/>
      <w:marBottom w:val="0"/>
      <w:divBdr>
        <w:top w:val="none" w:sz="0" w:space="0" w:color="auto"/>
        <w:left w:val="none" w:sz="0" w:space="0" w:color="auto"/>
        <w:bottom w:val="none" w:sz="0" w:space="0" w:color="auto"/>
        <w:right w:val="none" w:sz="0" w:space="0" w:color="auto"/>
      </w:divBdr>
      <w:divsChild>
        <w:div w:id="454762844">
          <w:marLeft w:val="590"/>
          <w:marRight w:val="0"/>
          <w:marTop w:val="0"/>
          <w:marBottom w:val="130"/>
          <w:divBdr>
            <w:top w:val="none" w:sz="0" w:space="0" w:color="auto"/>
            <w:left w:val="none" w:sz="0" w:space="0" w:color="auto"/>
            <w:bottom w:val="none" w:sz="0" w:space="0" w:color="auto"/>
            <w:right w:val="none" w:sz="0" w:space="0" w:color="auto"/>
          </w:divBdr>
        </w:div>
        <w:div w:id="1189490395">
          <w:marLeft w:val="590"/>
          <w:marRight w:val="0"/>
          <w:marTop w:val="0"/>
          <w:marBottom w:val="130"/>
          <w:divBdr>
            <w:top w:val="none" w:sz="0" w:space="0" w:color="auto"/>
            <w:left w:val="none" w:sz="0" w:space="0" w:color="auto"/>
            <w:bottom w:val="none" w:sz="0" w:space="0" w:color="auto"/>
            <w:right w:val="none" w:sz="0" w:space="0" w:color="auto"/>
          </w:divBdr>
        </w:div>
        <w:div w:id="1406873497">
          <w:marLeft w:val="590"/>
          <w:marRight w:val="0"/>
          <w:marTop w:val="0"/>
          <w:marBottom w:val="130"/>
          <w:divBdr>
            <w:top w:val="none" w:sz="0" w:space="0" w:color="auto"/>
            <w:left w:val="none" w:sz="0" w:space="0" w:color="auto"/>
            <w:bottom w:val="none" w:sz="0" w:space="0" w:color="auto"/>
            <w:right w:val="none" w:sz="0" w:space="0" w:color="auto"/>
          </w:divBdr>
        </w:div>
      </w:divsChild>
    </w:div>
    <w:div w:id="269550925">
      <w:bodyDiv w:val="1"/>
      <w:marLeft w:val="0"/>
      <w:marRight w:val="0"/>
      <w:marTop w:val="0"/>
      <w:marBottom w:val="0"/>
      <w:divBdr>
        <w:top w:val="none" w:sz="0" w:space="0" w:color="auto"/>
        <w:left w:val="none" w:sz="0" w:space="0" w:color="auto"/>
        <w:bottom w:val="none" w:sz="0" w:space="0" w:color="auto"/>
        <w:right w:val="none" w:sz="0" w:space="0" w:color="auto"/>
      </w:divBdr>
    </w:div>
    <w:div w:id="269704312">
      <w:bodyDiv w:val="1"/>
      <w:marLeft w:val="0"/>
      <w:marRight w:val="0"/>
      <w:marTop w:val="0"/>
      <w:marBottom w:val="0"/>
      <w:divBdr>
        <w:top w:val="none" w:sz="0" w:space="0" w:color="auto"/>
        <w:left w:val="none" w:sz="0" w:space="0" w:color="auto"/>
        <w:bottom w:val="none" w:sz="0" w:space="0" w:color="auto"/>
        <w:right w:val="none" w:sz="0" w:space="0" w:color="auto"/>
      </w:divBdr>
    </w:div>
    <w:div w:id="270748550">
      <w:bodyDiv w:val="1"/>
      <w:marLeft w:val="0"/>
      <w:marRight w:val="0"/>
      <w:marTop w:val="0"/>
      <w:marBottom w:val="0"/>
      <w:divBdr>
        <w:top w:val="none" w:sz="0" w:space="0" w:color="auto"/>
        <w:left w:val="none" w:sz="0" w:space="0" w:color="auto"/>
        <w:bottom w:val="none" w:sz="0" w:space="0" w:color="auto"/>
        <w:right w:val="none" w:sz="0" w:space="0" w:color="auto"/>
      </w:divBdr>
      <w:divsChild>
        <w:div w:id="763695551">
          <w:marLeft w:val="850"/>
          <w:marRight w:val="0"/>
          <w:marTop w:val="0"/>
          <w:marBottom w:val="360"/>
          <w:divBdr>
            <w:top w:val="none" w:sz="0" w:space="0" w:color="auto"/>
            <w:left w:val="none" w:sz="0" w:space="0" w:color="auto"/>
            <w:bottom w:val="none" w:sz="0" w:space="0" w:color="auto"/>
            <w:right w:val="none" w:sz="0" w:space="0" w:color="auto"/>
          </w:divBdr>
        </w:div>
        <w:div w:id="1275137879">
          <w:marLeft w:val="850"/>
          <w:marRight w:val="0"/>
          <w:marTop w:val="0"/>
          <w:marBottom w:val="360"/>
          <w:divBdr>
            <w:top w:val="none" w:sz="0" w:space="0" w:color="auto"/>
            <w:left w:val="none" w:sz="0" w:space="0" w:color="auto"/>
            <w:bottom w:val="none" w:sz="0" w:space="0" w:color="auto"/>
            <w:right w:val="none" w:sz="0" w:space="0" w:color="auto"/>
          </w:divBdr>
        </w:div>
      </w:divsChild>
    </w:div>
    <w:div w:id="271474735">
      <w:bodyDiv w:val="1"/>
      <w:marLeft w:val="0"/>
      <w:marRight w:val="0"/>
      <w:marTop w:val="0"/>
      <w:marBottom w:val="0"/>
      <w:divBdr>
        <w:top w:val="none" w:sz="0" w:space="0" w:color="auto"/>
        <w:left w:val="none" w:sz="0" w:space="0" w:color="auto"/>
        <w:bottom w:val="none" w:sz="0" w:space="0" w:color="auto"/>
        <w:right w:val="none" w:sz="0" w:space="0" w:color="auto"/>
      </w:divBdr>
    </w:div>
    <w:div w:id="274754643">
      <w:bodyDiv w:val="1"/>
      <w:marLeft w:val="0"/>
      <w:marRight w:val="0"/>
      <w:marTop w:val="0"/>
      <w:marBottom w:val="0"/>
      <w:divBdr>
        <w:top w:val="none" w:sz="0" w:space="0" w:color="auto"/>
        <w:left w:val="none" w:sz="0" w:space="0" w:color="auto"/>
        <w:bottom w:val="none" w:sz="0" w:space="0" w:color="auto"/>
        <w:right w:val="none" w:sz="0" w:space="0" w:color="auto"/>
      </w:divBdr>
    </w:div>
    <w:div w:id="276761371">
      <w:bodyDiv w:val="1"/>
      <w:marLeft w:val="0"/>
      <w:marRight w:val="0"/>
      <w:marTop w:val="0"/>
      <w:marBottom w:val="0"/>
      <w:divBdr>
        <w:top w:val="none" w:sz="0" w:space="0" w:color="auto"/>
        <w:left w:val="none" w:sz="0" w:space="0" w:color="auto"/>
        <w:bottom w:val="none" w:sz="0" w:space="0" w:color="auto"/>
        <w:right w:val="none" w:sz="0" w:space="0" w:color="auto"/>
      </w:divBdr>
      <w:divsChild>
        <w:div w:id="744104949">
          <w:marLeft w:val="446"/>
          <w:marRight w:val="0"/>
          <w:marTop w:val="0"/>
          <w:marBottom w:val="360"/>
          <w:divBdr>
            <w:top w:val="none" w:sz="0" w:space="0" w:color="auto"/>
            <w:left w:val="none" w:sz="0" w:space="0" w:color="auto"/>
            <w:bottom w:val="none" w:sz="0" w:space="0" w:color="auto"/>
            <w:right w:val="none" w:sz="0" w:space="0" w:color="auto"/>
          </w:divBdr>
        </w:div>
        <w:div w:id="1062947242">
          <w:marLeft w:val="446"/>
          <w:marRight w:val="0"/>
          <w:marTop w:val="0"/>
          <w:marBottom w:val="360"/>
          <w:divBdr>
            <w:top w:val="none" w:sz="0" w:space="0" w:color="auto"/>
            <w:left w:val="none" w:sz="0" w:space="0" w:color="auto"/>
            <w:bottom w:val="none" w:sz="0" w:space="0" w:color="auto"/>
            <w:right w:val="none" w:sz="0" w:space="0" w:color="auto"/>
          </w:divBdr>
        </w:div>
        <w:div w:id="1578707399">
          <w:marLeft w:val="446"/>
          <w:marRight w:val="0"/>
          <w:marTop w:val="0"/>
          <w:marBottom w:val="360"/>
          <w:divBdr>
            <w:top w:val="none" w:sz="0" w:space="0" w:color="auto"/>
            <w:left w:val="none" w:sz="0" w:space="0" w:color="auto"/>
            <w:bottom w:val="none" w:sz="0" w:space="0" w:color="auto"/>
            <w:right w:val="none" w:sz="0" w:space="0" w:color="auto"/>
          </w:divBdr>
        </w:div>
        <w:div w:id="1991666649">
          <w:marLeft w:val="446"/>
          <w:marRight w:val="0"/>
          <w:marTop w:val="0"/>
          <w:marBottom w:val="360"/>
          <w:divBdr>
            <w:top w:val="none" w:sz="0" w:space="0" w:color="auto"/>
            <w:left w:val="none" w:sz="0" w:space="0" w:color="auto"/>
            <w:bottom w:val="none" w:sz="0" w:space="0" w:color="auto"/>
            <w:right w:val="none" w:sz="0" w:space="0" w:color="auto"/>
          </w:divBdr>
        </w:div>
      </w:divsChild>
    </w:div>
    <w:div w:id="283922725">
      <w:bodyDiv w:val="1"/>
      <w:marLeft w:val="0"/>
      <w:marRight w:val="0"/>
      <w:marTop w:val="0"/>
      <w:marBottom w:val="0"/>
      <w:divBdr>
        <w:top w:val="none" w:sz="0" w:space="0" w:color="auto"/>
        <w:left w:val="none" w:sz="0" w:space="0" w:color="auto"/>
        <w:bottom w:val="none" w:sz="0" w:space="0" w:color="auto"/>
        <w:right w:val="none" w:sz="0" w:space="0" w:color="auto"/>
      </w:divBdr>
    </w:div>
    <w:div w:id="284771346">
      <w:bodyDiv w:val="1"/>
      <w:marLeft w:val="0"/>
      <w:marRight w:val="0"/>
      <w:marTop w:val="0"/>
      <w:marBottom w:val="0"/>
      <w:divBdr>
        <w:top w:val="none" w:sz="0" w:space="0" w:color="auto"/>
        <w:left w:val="none" w:sz="0" w:space="0" w:color="auto"/>
        <w:bottom w:val="none" w:sz="0" w:space="0" w:color="auto"/>
        <w:right w:val="none" w:sz="0" w:space="0" w:color="auto"/>
      </w:divBdr>
      <w:divsChild>
        <w:div w:id="413666102">
          <w:marLeft w:val="706"/>
          <w:marRight w:val="0"/>
          <w:marTop w:val="0"/>
          <w:marBottom w:val="240"/>
          <w:divBdr>
            <w:top w:val="none" w:sz="0" w:space="0" w:color="auto"/>
            <w:left w:val="none" w:sz="0" w:space="0" w:color="auto"/>
            <w:bottom w:val="none" w:sz="0" w:space="0" w:color="auto"/>
            <w:right w:val="none" w:sz="0" w:space="0" w:color="auto"/>
          </w:divBdr>
        </w:div>
        <w:div w:id="739716975">
          <w:marLeft w:val="706"/>
          <w:marRight w:val="0"/>
          <w:marTop w:val="0"/>
          <w:marBottom w:val="240"/>
          <w:divBdr>
            <w:top w:val="none" w:sz="0" w:space="0" w:color="auto"/>
            <w:left w:val="none" w:sz="0" w:space="0" w:color="auto"/>
            <w:bottom w:val="none" w:sz="0" w:space="0" w:color="auto"/>
            <w:right w:val="none" w:sz="0" w:space="0" w:color="auto"/>
          </w:divBdr>
        </w:div>
        <w:div w:id="892352951">
          <w:marLeft w:val="706"/>
          <w:marRight w:val="0"/>
          <w:marTop w:val="0"/>
          <w:marBottom w:val="240"/>
          <w:divBdr>
            <w:top w:val="none" w:sz="0" w:space="0" w:color="auto"/>
            <w:left w:val="none" w:sz="0" w:space="0" w:color="auto"/>
            <w:bottom w:val="none" w:sz="0" w:space="0" w:color="auto"/>
            <w:right w:val="none" w:sz="0" w:space="0" w:color="auto"/>
          </w:divBdr>
        </w:div>
        <w:div w:id="1182743609">
          <w:marLeft w:val="706"/>
          <w:marRight w:val="0"/>
          <w:marTop w:val="0"/>
          <w:marBottom w:val="240"/>
          <w:divBdr>
            <w:top w:val="none" w:sz="0" w:space="0" w:color="auto"/>
            <w:left w:val="none" w:sz="0" w:space="0" w:color="auto"/>
            <w:bottom w:val="none" w:sz="0" w:space="0" w:color="auto"/>
            <w:right w:val="none" w:sz="0" w:space="0" w:color="auto"/>
          </w:divBdr>
        </w:div>
        <w:div w:id="1396473281">
          <w:marLeft w:val="706"/>
          <w:marRight w:val="0"/>
          <w:marTop w:val="0"/>
          <w:marBottom w:val="240"/>
          <w:divBdr>
            <w:top w:val="none" w:sz="0" w:space="0" w:color="auto"/>
            <w:left w:val="none" w:sz="0" w:space="0" w:color="auto"/>
            <w:bottom w:val="none" w:sz="0" w:space="0" w:color="auto"/>
            <w:right w:val="none" w:sz="0" w:space="0" w:color="auto"/>
          </w:divBdr>
        </w:div>
        <w:div w:id="1485270353">
          <w:marLeft w:val="706"/>
          <w:marRight w:val="0"/>
          <w:marTop w:val="0"/>
          <w:marBottom w:val="240"/>
          <w:divBdr>
            <w:top w:val="none" w:sz="0" w:space="0" w:color="auto"/>
            <w:left w:val="none" w:sz="0" w:space="0" w:color="auto"/>
            <w:bottom w:val="none" w:sz="0" w:space="0" w:color="auto"/>
            <w:right w:val="none" w:sz="0" w:space="0" w:color="auto"/>
          </w:divBdr>
        </w:div>
        <w:div w:id="1896351658">
          <w:marLeft w:val="706"/>
          <w:marRight w:val="0"/>
          <w:marTop w:val="0"/>
          <w:marBottom w:val="240"/>
          <w:divBdr>
            <w:top w:val="none" w:sz="0" w:space="0" w:color="auto"/>
            <w:left w:val="none" w:sz="0" w:space="0" w:color="auto"/>
            <w:bottom w:val="none" w:sz="0" w:space="0" w:color="auto"/>
            <w:right w:val="none" w:sz="0" w:space="0" w:color="auto"/>
          </w:divBdr>
        </w:div>
      </w:divsChild>
    </w:div>
    <w:div w:id="290862231">
      <w:bodyDiv w:val="1"/>
      <w:marLeft w:val="0"/>
      <w:marRight w:val="0"/>
      <w:marTop w:val="0"/>
      <w:marBottom w:val="0"/>
      <w:divBdr>
        <w:top w:val="none" w:sz="0" w:space="0" w:color="auto"/>
        <w:left w:val="none" w:sz="0" w:space="0" w:color="auto"/>
        <w:bottom w:val="none" w:sz="0" w:space="0" w:color="auto"/>
        <w:right w:val="none" w:sz="0" w:space="0" w:color="auto"/>
      </w:divBdr>
    </w:div>
    <w:div w:id="292832843">
      <w:bodyDiv w:val="1"/>
      <w:marLeft w:val="0"/>
      <w:marRight w:val="0"/>
      <w:marTop w:val="0"/>
      <w:marBottom w:val="0"/>
      <w:divBdr>
        <w:top w:val="none" w:sz="0" w:space="0" w:color="auto"/>
        <w:left w:val="none" w:sz="0" w:space="0" w:color="auto"/>
        <w:bottom w:val="none" w:sz="0" w:space="0" w:color="auto"/>
        <w:right w:val="none" w:sz="0" w:space="0" w:color="auto"/>
      </w:divBdr>
      <w:divsChild>
        <w:div w:id="95446810">
          <w:marLeft w:val="432"/>
          <w:marRight w:val="0"/>
          <w:marTop w:val="0"/>
          <w:marBottom w:val="240"/>
          <w:divBdr>
            <w:top w:val="none" w:sz="0" w:space="0" w:color="auto"/>
            <w:left w:val="none" w:sz="0" w:space="0" w:color="auto"/>
            <w:bottom w:val="none" w:sz="0" w:space="0" w:color="auto"/>
            <w:right w:val="none" w:sz="0" w:space="0" w:color="auto"/>
          </w:divBdr>
        </w:div>
        <w:div w:id="307512293">
          <w:marLeft w:val="432"/>
          <w:marRight w:val="0"/>
          <w:marTop w:val="0"/>
          <w:marBottom w:val="240"/>
          <w:divBdr>
            <w:top w:val="none" w:sz="0" w:space="0" w:color="auto"/>
            <w:left w:val="none" w:sz="0" w:space="0" w:color="auto"/>
            <w:bottom w:val="none" w:sz="0" w:space="0" w:color="auto"/>
            <w:right w:val="none" w:sz="0" w:space="0" w:color="auto"/>
          </w:divBdr>
        </w:div>
        <w:div w:id="1596552808">
          <w:marLeft w:val="432"/>
          <w:marRight w:val="0"/>
          <w:marTop w:val="0"/>
          <w:marBottom w:val="240"/>
          <w:divBdr>
            <w:top w:val="none" w:sz="0" w:space="0" w:color="auto"/>
            <w:left w:val="none" w:sz="0" w:space="0" w:color="auto"/>
            <w:bottom w:val="none" w:sz="0" w:space="0" w:color="auto"/>
            <w:right w:val="none" w:sz="0" w:space="0" w:color="auto"/>
          </w:divBdr>
        </w:div>
      </w:divsChild>
    </w:div>
    <w:div w:id="296884840">
      <w:bodyDiv w:val="1"/>
      <w:marLeft w:val="0"/>
      <w:marRight w:val="0"/>
      <w:marTop w:val="0"/>
      <w:marBottom w:val="0"/>
      <w:divBdr>
        <w:top w:val="none" w:sz="0" w:space="0" w:color="auto"/>
        <w:left w:val="none" w:sz="0" w:space="0" w:color="auto"/>
        <w:bottom w:val="none" w:sz="0" w:space="0" w:color="auto"/>
        <w:right w:val="none" w:sz="0" w:space="0" w:color="auto"/>
      </w:divBdr>
    </w:div>
    <w:div w:id="297301399">
      <w:bodyDiv w:val="1"/>
      <w:marLeft w:val="0"/>
      <w:marRight w:val="0"/>
      <w:marTop w:val="0"/>
      <w:marBottom w:val="0"/>
      <w:divBdr>
        <w:top w:val="none" w:sz="0" w:space="0" w:color="auto"/>
        <w:left w:val="none" w:sz="0" w:space="0" w:color="auto"/>
        <w:bottom w:val="none" w:sz="0" w:space="0" w:color="auto"/>
        <w:right w:val="none" w:sz="0" w:space="0" w:color="auto"/>
      </w:divBdr>
    </w:div>
    <w:div w:id="297731291">
      <w:bodyDiv w:val="1"/>
      <w:marLeft w:val="0"/>
      <w:marRight w:val="0"/>
      <w:marTop w:val="0"/>
      <w:marBottom w:val="0"/>
      <w:divBdr>
        <w:top w:val="none" w:sz="0" w:space="0" w:color="auto"/>
        <w:left w:val="none" w:sz="0" w:space="0" w:color="auto"/>
        <w:bottom w:val="none" w:sz="0" w:space="0" w:color="auto"/>
        <w:right w:val="none" w:sz="0" w:space="0" w:color="auto"/>
      </w:divBdr>
    </w:div>
    <w:div w:id="302854072">
      <w:bodyDiv w:val="1"/>
      <w:marLeft w:val="0"/>
      <w:marRight w:val="0"/>
      <w:marTop w:val="0"/>
      <w:marBottom w:val="0"/>
      <w:divBdr>
        <w:top w:val="none" w:sz="0" w:space="0" w:color="auto"/>
        <w:left w:val="none" w:sz="0" w:space="0" w:color="auto"/>
        <w:bottom w:val="none" w:sz="0" w:space="0" w:color="auto"/>
        <w:right w:val="none" w:sz="0" w:space="0" w:color="auto"/>
      </w:divBdr>
    </w:div>
    <w:div w:id="303002349">
      <w:bodyDiv w:val="1"/>
      <w:marLeft w:val="0"/>
      <w:marRight w:val="0"/>
      <w:marTop w:val="0"/>
      <w:marBottom w:val="0"/>
      <w:divBdr>
        <w:top w:val="none" w:sz="0" w:space="0" w:color="auto"/>
        <w:left w:val="none" w:sz="0" w:space="0" w:color="auto"/>
        <w:bottom w:val="none" w:sz="0" w:space="0" w:color="auto"/>
        <w:right w:val="none" w:sz="0" w:space="0" w:color="auto"/>
      </w:divBdr>
    </w:div>
    <w:div w:id="310138747">
      <w:bodyDiv w:val="1"/>
      <w:marLeft w:val="0"/>
      <w:marRight w:val="0"/>
      <w:marTop w:val="0"/>
      <w:marBottom w:val="0"/>
      <w:divBdr>
        <w:top w:val="none" w:sz="0" w:space="0" w:color="auto"/>
        <w:left w:val="none" w:sz="0" w:space="0" w:color="auto"/>
        <w:bottom w:val="none" w:sz="0" w:space="0" w:color="auto"/>
        <w:right w:val="none" w:sz="0" w:space="0" w:color="auto"/>
      </w:divBdr>
      <w:divsChild>
        <w:div w:id="743381496">
          <w:marLeft w:val="720"/>
          <w:marRight w:val="0"/>
          <w:marTop w:val="0"/>
          <w:marBottom w:val="600"/>
          <w:divBdr>
            <w:top w:val="none" w:sz="0" w:space="0" w:color="auto"/>
            <w:left w:val="none" w:sz="0" w:space="0" w:color="auto"/>
            <w:bottom w:val="none" w:sz="0" w:space="0" w:color="auto"/>
            <w:right w:val="none" w:sz="0" w:space="0" w:color="auto"/>
          </w:divBdr>
        </w:div>
        <w:div w:id="1706053894">
          <w:marLeft w:val="720"/>
          <w:marRight w:val="0"/>
          <w:marTop w:val="0"/>
          <w:marBottom w:val="600"/>
          <w:divBdr>
            <w:top w:val="none" w:sz="0" w:space="0" w:color="auto"/>
            <w:left w:val="none" w:sz="0" w:space="0" w:color="auto"/>
            <w:bottom w:val="none" w:sz="0" w:space="0" w:color="auto"/>
            <w:right w:val="none" w:sz="0" w:space="0" w:color="auto"/>
          </w:divBdr>
        </w:div>
        <w:div w:id="1784764456">
          <w:marLeft w:val="720"/>
          <w:marRight w:val="0"/>
          <w:marTop w:val="0"/>
          <w:marBottom w:val="600"/>
          <w:divBdr>
            <w:top w:val="none" w:sz="0" w:space="0" w:color="auto"/>
            <w:left w:val="none" w:sz="0" w:space="0" w:color="auto"/>
            <w:bottom w:val="none" w:sz="0" w:space="0" w:color="auto"/>
            <w:right w:val="none" w:sz="0" w:space="0" w:color="auto"/>
          </w:divBdr>
        </w:div>
        <w:div w:id="1813793075">
          <w:marLeft w:val="720"/>
          <w:marRight w:val="0"/>
          <w:marTop w:val="0"/>
          <w:marBottom w:val="600"/>
          <w:divBdr>
            <w:top w:val="none" w:sz="0" w:space="0" w:color="auto"/>
            <w:left w:val="none" w:sz="0" w:space="0" w:color="auto"/>
            <w:bottom w:val="none" w:sz="0" w:space="0" w:color="auto"/>
            <w:right w:val="none" w:sz="0" w:space="0" w:color="auto"/>
          </w:divBdr>
        </w:div>
      </w:divsChild>
    </w:div>
    <w:div w:id="323627029">
      <w:bodyDiv w:val="1"/>
      <w:marLeft w:val="0"/>
      <w:marRight w:val="0"/>
      <w:marTop w:val="0"/>
      <w:marBottom w:val="0"/>
      <w:divBdr>
        <w:top w:val="none" w:sz="0" w:space="0" w:color="auto"/>
        <w:left w:val="none" w:sz="0" w:space="0" w:color="auto"/>
        <w:bottom w:val="none" w:sz="0" w:space="0" w:color="auto"/>
        <w:right w:val="none" w:sz="0" w:space="0" w:color="auto"/>
      </w:divBdr>
    </w:div>
    <w:div w:id="323633643">
      <w:bodyDiv w:val="1"/>
      <w:marLeft w:val="0"/>
      <w:marRight w:val="0"/>
      <w:marTop w:val="0"/>
      <w:marBottom w:val="0"/>
      <w:divBdr>
        <w:top w:val="none" w:sz="0" w:space="0" w:color="auto"/>
        <w:left w:val="none" w:sz="0" w:space="0" w:color="auto"/>
        <w:bottom w:val="none" w:sz="0" w:space="0" w:color="auto"/>
        <w:right w:val="none" w:sz="0" w:space="0" w:color="auto"/>
      </w:divBdr>
    </w:div>
    <w:div w:id="324018269">
      <w:bodyDiv w:val="1"/>
      <w:marLeft w:val="0"/>
      <w:marRight w:val="0"/>
      <w:marTop w:val="0"/>
      <w:marBottom w:val="0"/>
      <w:divBdr>
        <w:top w:val="none" w:sz="0" w:space="0" w:color="auto"/>
        <w:left w:val="none" w:sz="0" w:space="0" w:color="auto"/>
        <w:bottom w:val="none" w:sz="0" w:space="0" w:color="auto"/>
        <w:right w:val="none" w:sz="0" w:space="0" w:color="auto"/>
      </w:divBdr>
      <w:divsChild>
        <w:div w:id="21052646">
          <w:marLeft w:val="0"/>
          <w:marRight w:val="0"/>
          <w:marTop w:val="0"/>
          <w:marBottom w:val="0"/>
          <w:divBdr>
            <w:top w:val="none" w:sz="0" w:space="0" w:color="auto"/>
            <w:left w:val="none" w:sz="0" w:space="0" w:color="auto"/>
            <w:bottom w:val="none" w:sz="0" w:space="0" w:color="auto"/>
            <w:right w:val="none" w:sz="0" w:space="0" w:color="auto"/>
          </w:divBdr>
        </w:div>
        <w:div w:id="792528329">
          <w:marLeft w:val="0"/>
          <w:marRight w:val="0"/>
          <w:marTop w:val="0"/>
          <w:marBottom w:val="0"/>
          <w:divBdr>
            <w:top w:val="none" w:sz="0" w:space="0" w:color="auto"/>
            <w:left w:val="none" w:sz="0" w:space="0" w:color="auto"/>
            <w:bottom w:val="none" w:sz="0" w:space="0" w:color="auto"/>
            <w:right w:val="none" w:sz="0" w:space="0" w:color="auto"/>
          </w:divBdr>
        </w:div>
        <w:div w:id="822935783">
          <w:marLeft w:val="0"/>
          <w:marRight w:val="0"/>
          <w:marTop w:val="0"/>
          <w:marBottom w:val="0"/>
          <w:divBdr>
            <w:top w:val="none" w:sz="0" w:space="0" w:color="auto"/>
            <w:left w:val="none" w:sz="0" w:space="0" w:color="auto"/>
            <w:bottom w:val="none" w:sz="0" w:space="0" w:color="auto"/>
            <w:right w:val="none" w:sz="0" w:space="0" w:color="auto"/>
          </w:divBdr>
        </w:div>
        <w:div w:id="831338488">
          <w:marLeft w:val="0"/>
          <w:marRight w:val="0"/>
          <w:marTop w:val="0"/>
          <w:marBottom w:val="0"/>
          <w:divBdr>
            <w:top w:val="none" w:sz="0" w:space="0" w:color="auto"/>
            <w:left w:val="none" w:sz="0" w:space="0" w:color="auto"/>
            <w:bottom w:val="none" w:sz="0" w:space="0" w:color="auto"/>
            <w:right w:val="none" w:sz="0" w:space="0" w:color="auto"/>
          </w:divBdr>
        </w:div>
        <w:div w:id="859196055">
          <w:marLeft w:val="0"/>
          <w:marRight w:val="0"/>
          <w:marTop w:val="0"/>
          <w:marBottom w:val="0"/>
          <w:divBdr>
            <w:top w:val="none" w:sz="0" w:space="0" w:color="auto"/>
            <w:left w:val="none" w:sz="0" w:space="0" w:color="auto"/>
            <w:bottom w:val="none" w:sz="0" w:space="0" w:color="auto"/>
            <w:right w:val="none" w:sz="0" w:space="0" w:color="auto"/>
          </w:divBdr>
        </w:div>
        <w:div w:id="926156764">
          <w:marLeft w:val="0"/>
          <w:marRight w:val="0"/>
          <w:marTop w:val="0"/>
          <w:marBottom w:val="0"/>
          <w:divBdr>
            <w:top w:val="none" w:sz="0" w:space="0" w:color="auto"/>
            <w:left w:val="none" w:sz="0" w:space="0" w:color="auto"/>
            <w:bottom w:val="none" w:sz="0" w:space="0" w:color="auto"/>
            <w:right w:val="none" w:sz="0" w:space="0" w:color="auto"/>
          </w:divBdr>
        </w:div>
        <w:div w:id="1783382185">
          <w:marLeft w:val="0"/>
          <w:marRight w:val="0"/>
          <w:marTop w:val="0"/>
          <w:marBottom w:val="0"/>
          <w:divBdr>
            <w:top w:val="none" w:sz="0" w:space="0" w:color="auto"/>
            <w:left w:val="none" w:sz="0" w:space="0" w:color="auto"/>
            <w:bottom w:val="none" w:sz="0" w:space="0" w:color="auto"/>
            <w:right w:val="none" w:sz="0" w:space="0" w:color="auto"/>
          </w:divBdr>
        </w:div>
        <w:div w:id="2033263940">
          <w:marLeft w:val="0"/>
          <w:marRight w:val="0"/>
          <w:marTop w:val="0"/>
          <w:marBottom w:val="0"/>
          <w:divBdr>
            <w:top w:val="none" w:sz="0" w:space="0" w:color="auto"/>
            <w:left w:val="none" w:sz="0" w:space="0" w:color="auto"/>
            <w:bottom w:val="none" w:sz="0" w:space="0" w:color="auto"/>
            <w:right w:val="none" w:sz="0" w:space="0" w:color="auto"/>
          </w:divBdr>
        </w:div>
      </w:divsChild>
    </w:div>
    <w:div w:id="324865804">
      <w:bodyDiv w:val="1"/>
      <w:marLeft w:val="0"/>
      <w:marRight w:val="0"/>
      <w:marTop w:val="0"/>
      <w:marBottom w:val="0"/>
      <w:divBdr>
        <w:top w:val="none" w:sz="0" w:space="0" w:color="auto"/>
        <w:left w:val="none" w:sz="0" w:space="0" w:color="auto"/>
        <w:bottom w:val="none" w:sz="0" w:space="0" w:color="auto"/>
        <w:right w:val="none" w:sz="0" w:space="0" w:color="auto"/>
      </w:divBdr>
      <w:divsChild>
        <w:div w:id="166217561">
          <w:marLeft w:val="0"/>
          <w:marRight w:val="0"/>
          <w:marTop w:val="0"/>
          <w:marBottom w:val="0"/>
          <w:divBdr>
            <w:top w:val="none" w:sz="0" w:space="0" w:color="auto"/>
            <w:left w:val="none" w:sz="0" w:space="0" w:color="auto"/>
            <w:bottom w:val="none" w:sz="0" w:space="0" w:color="auto"/>
            <w:right w:val="none" w:sz="0" w:space="0" w:color="auto"/>
          </w:divBdr>
        </w:div>
        <w:div w:id="220333172">
          <w:marLeft w:val="0"/>
          <w:marRight w:val="0"/>
          <w:marTop w:val="0"/>
          <w:marBottom w:val="0"/>
          <w:divBdr>
            <w:top w:val="none" w:sz="0" w:space="0" w:color="auto"/>
            <w:left w:val="none" w:sz="0" w:space="0" w:color="auto"/>
            <w:bottom w:val="none" w:sz="0" w:space="0" w:color="auto"/>
            <w:right w:val="none" w:sz="0" w:space="0" w:color="auto"/>
          </w:divBdr>
        </w:div>
        <w:div w:id="530843571">
          <w:marLeft w:val="0"/>
          <w:marRight w:val="0"/>
          <w:marTop w:val="0"/>
          <w:marBottom w:val="0"/>
          <w:divBdr>
            <w:top w:val="none" w:sz="0" w:space="0" w:color="auto"/>
            <w:left w:val="none" w:sz="0" w:space="0" w:color="auto"/>
            <w:bottom w:val="none" w:sz="0" w:space="0" w:color="auto"/>
            <w:right w:val="none" w:sz="0" w:space="0" w:color="auto"/>
          </w:divBdr>
        </w:div>
        <w:div w:id="619532190">
          <w:marLeft w:val="0"/>
          <w:marRight w:val="0"/>
          <w:marTop w:val="0"/>
          <w:marBottom w:val="0"/>
          <w:divBdr>
            <w:top w:val="none" w:sz="0" w:space="0" w:color="auto"/>
            <w:left w:val="none" w:sz="0" w:space="0" w:color="auto"/>
            <w:bottom w:val="none" w:sz="0" w:space="0" w:color="auto"/>
            <w:right w:val="none" w:sz="0" w:space="0" w:color="auto"/>
          </w:divBdr>
        </w:div>
        <w:div w:id="644823136">
          <w:marLeft w:val="0"/>
          <w:marRight w:val="0"/>
          <w:marTop w:val="0"/>
          <w:marBottom w:val="0"/>
          <w:divBdr>
            <w:top w:val="none" w:sz="0" w:space="0" w:color="auto"/>
            <w:left w:val="none" w:sz="0" w:space="0" w:color="auto"/>
            <w:bottom w:val="none" w:sz="0" w:space="0" w:color="auto"/>
            <w:right w:val="none" w:sz="0" w:space="0" w:color="auto"/>
          </w:divBdr>
        </w:div>
        <w:div w:id="784617465">
          <w:marLeft w:val="0"/>
          <w:marRight w:val="0"/>
          <w:marTop w:val="0"/>
          <w:marBottom w:val="0"/>
          <w:divBdr>
            <w:top w:val="none" w:sz="0" w:space="0" w:color="auto"/>
            <w:left w:val="none" w:sz="0" w:space="0" w:color="auto"/>
            <w:bottom w:val="none" w:sz="0" w:space="0" w:color="auto"/>
            <w:right w:val="none" w:sz="0" w:space="0" w:color="auto"/>
          </w:divBdr>
        </w:div>
        <w:div w:id="1013608813">
          <w:marLeft w:val="0"/>
          <w:marRight w:val="0"/>
          <w:marTop w:val="0"/>
          <w:marBottom w:val="0"/>
          <w:divBdr>
            <w:top w:val="none" w:sz="0" w:space="0" w:color="auto"/>
            <w:left w:val="none" w:sz="0" w:space="0" w:color="auto"/>
            <w:bottom w:val="none" w:sz="0" w:space="0" w:color="auto"/>
            <w:right w:val="none" w:sz="0" w:space="0" w:color="auto"/>
          </w:divBdr>
        </w:div>
        <w:div w:id="1202354276">
          <w:marLeft w:val="0"/>
          <w:marRight w:val="0"/>
          <w:marTop w:val="0"/>
          <w:marBottom w:val="0"/>
          <w:divBdr>
            <w:top w:val="none" w:sz="0" w:space="0" w:color="auto"/>
            <w:left w:val="none" w:sz="0" w:space="0" w:color="auto"/>
            <w:bottom w:val="none" w:sz="0" w:space="0" w:color="auto"/>
            <w:right w:val="none" w:sz="0" w:space="0" w:color="auto"/>
          </w:divBdr>
        </w:div>
        <w:div w:id="1306935361">
          <w:marLeft w:val="0"/>
          <w:marRight w:val="0"/>
          <w:marTop w:val="0"/>
          <w:marBottom w:val="0"/>
          <w:divBdr>
            <w:top w:val="none" w:sz="0" w:space="0" w:color="auto"/>
            <w:left w:val="none" w:sz="0" w:space="0" w:color="auto"/>
            <w:bottom w:val="none" w:sz="0" w:space="0" w:color="auto"/>
            <w:right w:val="none" w:sz="0" w:space="0" w:color="auto"/>
          </w:divBdr>
        </w:div>
        <w:div w:id="1369333577">
          <w:marLeft w:val="0"/>
          <w:marRight w:val="0"/>
          <w:marTop w:val="0"/>
          <w:marBottom w:val="0"/>
          <w:divBdr>
            <w:top w:val="none" w:sz="0" w:space="0" w:color="auto"/>
            <w:left w:val="none" w:sz="0" w:space="0" w:color="auto"/>
            <w:bottom w:val="none" w:sz="0" w:space="0" w:color="auto"/>
            <w:right w:val="none" w:sz="0" w:space="0" w:color="auto"/>
          </w:divBdr>
        </w:div>
        <w:div w:id="1378511707">
          <w:marLeft w:val="0"/>
          <w:marRight w:val="0"/>
          <w:marTop w:val="0"/>
          <w:marBottom w:val="0"/>
          <w:divBdr>
            <w:top w:val="none" w:sz="0" w:space="0" w:color="auto"/>
            <w:left w:val="none" w:sz="0" w:space="0" w:color="auto"/>
            <w:bottom w:val="none" w:sz="0" w:space="0" w:color="auto"/>
            <w:right w:val="none" w:sz="0" w:space="0" w:color="auto"/>
          </w:divBdr>
        </w:div>
        <w:div w:id="1394812382">
          <w:marLeft w:val="0"/>
          <w:marRight w:val="0"/>
          <w:marTop w:val="0"/>
          <w:marBottom w:val="0"/>
          <w:divBdr>
            <w:top w:val="none" w:sz="0" w:space="0" w:color="auto"/>
            <w:left w:val="none" w:sz="0" w:space="0" w:color="auto"/>
            <w:bottom w:val="none" w:sz="0" w:space="0" w:color="auto"/>
            <w:right w:val="none" w:sz="0" w:space="0" w:color="auto"/>
          </w:divBdr>
        </w:div>
        <w:div w:id="1699353914">
          <w:marLeft w:val="0"/>
          <w:marRight w:val="0"/>
          <w:marTop w:val="0"/>
          <w:marBottom w:val="0"/>
          <w:divBdr>
            <w:top w:val="none" w:sz="0" w:space="0" w:color="auto"/>
            <w:left w:val="none" w:sz="0" w:space="0" w:color="auto"/>
            <w:bottom w:val="none" w:sz="0" w:space="0" w:color="auto"/>
            <w:right w:val="none" w:sz="0" w:space="0" w:color="auto"/>
          </w:divBdr>
        </w:div>
        <w:div w:id="1795975118">
          <w:marLeft w:val="0"/>
          <w:marRight w:val="0"/>
          <w:marTop w:val="0"/>
          <w:marBottom w:val="0"/>
          <w:divBdr>
            <w:top w:val="none" w:sz="0" w:space="0" w:color="auto"/>
            <w:left w:val="none" w:sz="0" w:space="0" w:color="auto"/>
            <w:bottom w:val="none" w:sz="0" w:space="0" w:color="auto"/>
            <w:right w:val="none" w:sz="0" w:space="0" w:color="auto"/>
          </w:divBdr>
        </w:div>
        <w:div w:id="1843739562">
          <w:marLeft w:val="0"/>
          <w:marRight w:val="0"/>
          <w:marTop w:val="0"/>
          <w:marBottom w:val="0"/>
          <w:divBdr>
            <w:top w:val="none" w:sz="0" w:space="0" w:color="auto"/>
            <w:left w:val="none" w:sz="0" w:space="0" w:color="auto"/>
            <w:bottom w:val="none" w:sz="0" w:space="0" w:color="auto"/>
            <w:right w:val="none" w:sz="0" w:space="0" w:color="auto"/>
          </w:divBdr>
        </w:div>
      </w:divsChild>
    </w:div>
    <w:div w:id="326521687">
      <w:bodyDiv w:val="1"/>
      <w:marLeft w:val="0"/>
      <w:marRight w:val="0"/>
      <w:marTop w:val="0"/>
      <w:marBottom w:val="0"/>
      <w:divBdr>
        <w:top w:val="none" w:sz="0" w:space="0" w:color="auto"/>
        <w:left w:val="none" w:sz="0" w:space="0" w:color="auto"/>
        <w:bottom w:val="none" w:sz="0" w:space="0" w:color="auto"/>
        <w:right w:val="none" w:sz="0" w:space="0" w:color="auto"/>
      </w:divBdr>
      <w:divsChild>
        <w:div w:id="24793606">
          <w:marLeft w:val="418"/>
          <w:marRight w:val="0"/>
          <w:marTop w:val="0"/>
          <w:marBottom w:val="360"/>
          <w:divBdr>
            <w:top w:val="none" w:sz="0" w:space="0" w:color="auto"/>
            <w:left w:val="none" w:sz="0" w:space="0" w:color="auto"/>
            <w:bottom w:val="none" w:sz="0" w:space="0" w:color="auto"/>
            <w:right w:val="none" w:sz="0" w:space="0" w:color="auto"/>
          </w:divBdr>
        </w:div>
        <w:div w:id="1060326549">
          <w:marLeft w:val="418"/>
          <w:marRight w:val="0"/>
          <w:marTop w:val="0"/>
          <w:marBottom w:val="360"/>
          <w:divBdr>
            <w:top w:val="none" w:sz="0" w:space="0" w:color="auto"/>
            <w:left w:val="none" w:sz="0" w:space="0" w:color="auto"/>
            <w:bottom w:val="none" w:sz="0" w:space="0" w:color="auto"/>
            <w:right w:val="none" w:sz="0" w:space="0" w:color="auto"/>
          </w:divBdr>
        </w:div>
        <w:div w:id="1326973913">
          <w:marLeft w:val="418"/>
          <w:marRight w:val="0"/>
          <w:marTop w:val="0"/>
          <w:marBottom w:val="360"/>
          <w:divBdr>
            <w:top w:val="none" w:sz="0" w:space="0" w:color="auto"/>
            <w:left w:val="none" w:sz="0" w:space="0" w:color="auto"/>
            <w:bottom w:val="none" w:sz="0" w:space="0" w:color="auto"/>
            <w:right w:val="none" w:sz="0" w:space="0" w:color="auto"/>
          </w:divBdr>
        </w:div>
        <w:div w:id="1548957111">
          <w:marLeft w:val="418"/>
          <w:marRight w:val="0"/>
          <w:marTop w:val="0"/>
          <w:marBottom w:val="360"/>
          <w:divBdr>
            <w:top w:val="none" w:sz="0" w:space="0" w:color="auto"/>
            <w:left w:val="none" w:sz="0" w:space="0" w:color="auto"/>
            <w:bottom w:val="none" w:sz="0" w:space="0" w:color="auto"/>
            <w:right w:val="none" w:sz="0" w:space="0" w:color="auto"/>
          </w:divBdr>
        </w:div>
      </w:divsChild>
    </w:div>
    <w:div w:id="329909407">
      <w:bodyDiv w:val="1"/>
      <w:marLeft w:val="0"/>
      <w:marRight w:val="0"/>
      <w:marTop w:val="0"/>
      <w:marBottom w:val="0"/>
      <w:divBdr>
        <w:top w:val="none" w:sz="0" w:space="0" w:color="auto"/>
        <w:left w:val="none" w:sz="0" w:space="0" w:color="auto"/>
        <w:bottom w:val="none" w:sz="0" w:space="0" w:color="auto"/>
        <w:right w:val="none" w:sz="0" w:space="0" w:color="auto"/>
      </w:divBdr>
    </w:div>
    <w:div w:id="330718442">
      <w:bodyDiv w:val="1"/>
      <w:marLeft w:val="0"/>
      <w:marRight w:val="0"/>
      <w:marTop w:val="0"/>
      <w:marBottom w:val="0"/>
      <w:divBdr>
        <w:top w:val="none" w:sz="0" w:space="0" w:color="auto"/>
        <w:left w:val="none" w:sz="0" w:space="0" w:color="auto"/>
        <w:bottom w:val="none" w:sz="0" w:space="0" w:color="auto"/>
        <w:right w:val="none" w:sz="0" w:space="0" w:color="auto"/>
      </w:divBdr>
      <w:divsChild>
        <w:div w:id="934247663">
          <w:marLeft w:val="0"/>
          <w:marRight w:val="0"/>
          <w:marTop w:val="0"/>
          <w:marBottom w:val="0"/>
          <w:divBdr>
            <w:top w:val="none" w:sz="0" w:space="0" w:color="auto"/>
            <w:left w:val="none" w:sz="0" w:space="0" w:color="auto"/>
            <w:bottom w:val="none" w:sz="0" w:space="0" w:color="auto"/>
            <w:right w:val="none" w:sz="0" w:space="0" w:color="auto"/>
          </w:divBdr>
        </w:div>
      </w:divsChild>
    </w:div>
    <w:div w:id="331106393">
      <w:bodyDiv w:val="1"/>
      <w:marLeft w:val="0"/>
      <w:marRight w:val="0"/>
      <w:marTop w:val="0"/>
      <w:marBottom w:val="0"/>
      <w:divBdr>
        <w:top w:val="none" w:sz="0" w:space="0" w:color="auto"/>
        <w:left w:val="none" w:sz="0" w:space="0" w:color="auto"/>
        <w:bottom w:val="none" w:sz="0" w:space="0" w:color="auto"/>
        <w:right w:val="none" w:sz="0" w:space="0" w:color="auto"/>
      </w:divBdr>
    </w:div>
    <w:div w:id="334311967">
      <w:bodyDiv w:val="1"/>
      <w:marLeft w:val="0"/>
      <w:marRight w:val="0"/>
      <w:marTop w:val="0"/>
      <w:marBottom w:val="0"/>
      <w:divBdr>
        <w:top w:val="none" w:sz="0" w:space="0" w:color="auto"/>
        <w:left w:val="none" w:sz="0" w:space="0" w:color="auto"/>
        <w:bottom w:val="none" w:sz="0" w:space="0" w:color="auto"/>
        <w:right w:val="none" w:sz="0" w:space="0" w:color="auto"/>
      </w:divBdr>
    </w:div>
    <w:div w:id="339044403">
      <w:bodyDiv w:val="1"/>
      <w:marLeft w:val="0"/>
      <w:marRight w:val="0"/>
      <w:marTop w:val="0"/>
      <w:marBottom w:val="0"/>
      <w:divBdr>
        <w:top w:val="none" w:sz="0" w:space="0" w:color="auto"/>
        <w:left w:val="none" w:sz="0" w:space="0" w:color="auto"/>
        <w:bottom w:val="none" w:sz="0" w:space="0" w:color="auto"/>
        <w:right w:val="none" w:sz="0" w:space="0" w:color="auto"/>
      </w:divBdr>
    </w:div>
    <w:div w:id="344134070">
      <w:bodyDiv w:val="1"/>
      <w:marLeft w:val="0"/>
      <w:marRight w:val="0"/>
      <w:marTop w:val="0"/>
      <w:marBottom w:val="0"/>
      <w:divBdr>
        <w:top w:val="none" w:sz="0" w:space="0" w:color="auto"/>
        <w:left w:val="none" w:sz="0" w:space="0" w:color="auto"/>
        <w:bottom w:val="none" w:sz="0" w:space="0" w:color="auto"/>
        <w:right w:val="none" w:sz="0" w:space="0" w:color="auto"/>
      </w:divBdr>
      <w:divsChild>
        <w:div w:id="468399454">
          <w:marLeft w:val="720"/>
          <w:marRight w:val="0"/>
          <w:marTop w:val="0"/>
          <w:marBottom w:val="120"/>
          <w:divBdr>
            <w:top w:val="none" w:sz="0" w:space="0" w:color="auto"/>
            <w:left w:val="none" w:sz="0" w:space="0" w:color="auto"/>
            <w:bottom w:val="none" w:sz="0" w:space="0" w:color="auto"/>
            <w:right w:val="none" w:sz="0" w:space="0" w:color="auto"/>
          </w:divBdr>
        </w:div>
        <w:div w:id="1506166412">
          <w:marLeft w:val="720"/>
          <w:marRight w:val="0"/>
          <w:marTop w:val="0"/>
          <w:marBottom w:val="240"/>
          <w:divBdr>
            <w:top w:val="none" w:sz="0" w:space="0" w:color="auto"/>
            <w:left w:val="none" w:sz="0" w:space="0" w:color="auto"/>
            <w:bottom w:val="none" w:sz="0" w:space="0" w:color="auto"/>
            <w:right w:val="none" w:sz="0" w:space="0" w:color="auto"/>
          </w:divBdr>
        </w:div>
      </w:divsChild>
    </w:div>
    <w:div w:id="349644927">
      <w:bodyDiv w:val="1"/>
      <w:marLeft w:val="0"/>
      <w:marRight w:val="0"/>
      <w:marTop w:val="0"/>
      <w:marBottom w:val="0"/>
      <w:divBdr>
        <w:top w:val="none" w:sz="0" w:space="0" w:color="auto"/>
        <w:left w:val="none" w:sz="0" w:space="0" w:color="auto"/>
        <w:bottom w:val="none" w:sz="0" w:space="0" w:color="auto"/>
        <w:right w:val="none" w:sz="0" w:space="0" w:color="auto"/>
      </w:divBdr>
    </w:div>
    <w:div w:id="350381602">
      <w:bodyDiv w:val="1"/>
      <w:marLeft w:val="0"/>
      <w:marRight w:val="0"/>
      <w:marTop w:val="0"/>
      <w:marBottom w:val="0"/>
      <w:divBdr>
        <w:top w:val="none" w:sz="0" w:space="0" w:color="auto"/>
        <w:left w:val="none" w:sz="0" w:space="0" w:color="auto"/>
        <w:bottom w:val="none" w:sz="0" w:space="0" w:color="auto"/>
        <w:right w:val="none" w:sz="0" w:space="0" w:color="auto"/>
      </w:divBdr>
    </w:div>
    <w:div w:id="350422212">
      <w:bodyDiv w:val="1"/>
      <w:marLeft w:val="0"/>
      <w:marRight w:val="0"/>
      <w:marTop w:val="0"/>
      <w:marBottom w:val="0"/>
      <w:divBdr>
        <w:top w:val="none" w:sz="0" w:space="0" w:color="auto"/>
        <w:left w:val="none" w:sz="0" w:space="0" w:color="auto"/>
        <w:bottom w:val="none" w:sz="0" w:space="0" w:color="auto"/>
        <w:right w:val="none" w:sz="0" w:space="0" w:color="auto"/>
      </w:divBdr>
      <w:divsChild>
        <w:div w:id="14232786">
          <w:marLeft w:val="0"/>
          <w:marRight w:val="0"/>
          <w:marTop w:val="0"/>
          <w:marBottom w:val="0"/>
          <w:divBdr>
            <w:top w:val="none" w:sz="0" w:space="0" w:color="auto"/>
            <w:left w:val="none" w:sz="0" w:space="0" w:color="auto"/>
            <w:bottom w:val="none" w:sz="0" w:space="0" w:color="auto"/>
            <w:right w:val="none" w:sz="0" w:space="0" w:color="auto"/>
          </w:divBdr>
        </w:div>
        <w:div w:id="48195388">
          <w:marLeft w:val="0"/>
          <w:marRight w:val="0"/>
          <w:marTop w:val="0"/>
          <w:marBottom w:val="0"/>
          <w:divBdr>
            <w:top w:val="none" w:sz="0" w:space="0" w:color="auto"/>
            <w:left w:val="none" w:sz="0" w:space="0" w:color="auto"/>
            <w:bottom w:val="none" w:sz="0" w:space="0" w:color="auto"/>
            <w:right w:val="none" w:sz="0" w:space="0" w:color="auto"/>
          </w:divBdr>
        </w:div>
        <w:div w:id="119227495">
          <w:marLeft w:val="0"/>
          <w:marRight w:val="0"/>
          <w:marTop w:val="0"/>
          <w:marBottom w:val="0"/>
          <w:divBdr>
            <w:top w:val="none" w:sz="0" w:space="0" w:color="auto"/>
            <w:left w:val="none" w:sz="0" w:space="0" w:color="auto"/>
            <w:bottom w:val="none" w:sz="0" w:space="0" w:color="auto"/>
            <w:right w:val="none" w:sz="0" w:space="0" w:color="auto"/>
          </w:divBdr>
        </w:div>
        <w:div w:id="214121933">
          <w:marLeft w:val="0"/>
          <w:marRight w:val="0"/>
          <w:marTop w:val="0"/>
          <w:marBottom w:val="0"/>
          <w:divBdr>
            <w:top w:val="none" w:sz="0" w:space="0" w:color="auto"/>
            <w:left w:val="none" w:sz="0" w:space="0" w:color="auto"/>
            <w:bottom w:val="none" w:sz="0" w:space="0" w:color="auto"/>
            <w:right w:val="none" w:sz="0" w:space="0" w:color="auto"/>
          </w:divBdr>
        </w:div>
        <w:div w:id="218329446">
          <w:marLeft w:val="0"/>
          <w:marRight w:val="0"/>
          <w:marTop w:val="0"/>
          <w:marBottom w:val="0"/>
          <w:divBdr>
            <w:top w:val="none" w:sz="0" w:space="0" w:color="auto"/>
            <w:left w:val="none" w:sz="0" w:space="0" w:color="auto"/>
            <w:bottom w:val="none" w:sz="0" w:space="0" w:color="auto"/>
            <w:right w:val="none" w:sz="0" w:space="0" w:color="auto"/>
          </w:divBdr>
        </w:div>
        <w:div w:id="527960381">
          <w:marLeft w:val="0"/>
          <w:marRight w:val="0"/>
          <w:marTop w:val="0"/>
          <w:marBottom w:val="0"/>
          <w:divBdr>
            <w:top w:val="none" w:sz="0" w:space="0" w:color="auto"/>
            <w:left w:val="none" w:sz="0" w:space="0" w:color="auto"/>
            <w:bottom w:val="none" w:sz="0" w:space="0" w:color="auto"/>
            <w:right w:val="none" w:sz="0" w:space="0" w:color="auto"/>
          </w:divBdr>
        </w:div>
        <w:div w:id="577639373">
          <w:marLeft w:val="0"/>
          <w:marRight w:val="0"/>
          <w:marTop w:val="0"/>
          <w:marBottom w:val="0"/>
          <w:divBdr>
            <w:top w:val="none" w:sz="0" w:space="0" w:color="auto"/>
            <w:left w:val="none" w:sz="0" w:space="0" w:color="auto"/>
            <w:bottom w:val="none" w:sz="0" w:space="0" w:color="auto"/>
            <w:right w:val="none" w:sz="0" w:space="0" w:color="auto"/>
          </w:divBdr>
        </w:div>
        <w:div w:id="800921317">
          <w:marLeft w:val="0"/>
          <w:marRight w:val="0"/>
          <w:marTop w:val="0"/>
          <w:marBottom w:val="0"/>
          <w:divBdr>
            <w:top w:val="none" w:sz="0" w:space="0" w:color="auto"/>
            <w:left w:val="none" w:sz="0" w:space="0" w:color="auto"/>
            <w:bottom w:val="none" w:sz="0" w:space="0" w:color="auto"/>
            <w:right w:val="none" w:sz="0" w:space="0" w:color="auto"/>
          </w:divBdr>
        </w:div>
        <w:div w:id="1100494293">
          <w:marLeft w:val="0"/>
          <w:marRight w:val="0"/>
          <w:marTop w:val="0"/>
          <w:marBottom w:val="0"/>
          <w:divBdr>
            <w:top w:val="none" w:sz="0" w:space="0" w:color="auto"/>
            <w:left w:val="none" w:sz="0" w:space="0" w:color="auto"/>
            <w:bottom w:val="none" w:sz="0" w:space="0" w:color="auto"/>
            <w:right w:val="none" w:sz="0" w:space="0" w:color="auto"/>
          </w:divBdr>
        </w:div>
        <w:div w:id="1350721506">
          <w:marLeft w:val="0"/>
          <w:marRight w:val="0"/>
          <w:marTop w:val="0"/>
          <w:marBottom w:val="0"/>
          <w:divBdr>
            <w:top w:val="none" w:sz="0" w:space="0" w:color="auto"/>
            <w:left w:val="none" w:sz="0" w:space="0" w:color="auto"/>
            <w:bottom w:val="none" w:sz="0" w:space="0" w:color="auto"/>
            <w:right w:val="none" w:sz="0" w:space="0" w:color="auto"/>
          </w:divBdr>
        </w:div>
        <w:div w:id="1643148827">
          <w:marLeft w:val="0"/>
          <w:marRight w:val="0"/>
          <w:marTop w:val="0"/>
          <w:marBottom w:val="0"/>
          <w:divBdr>
            <w:top w:val="none" w:sz="0" w:space="0" w:color="auto"/>
            <w:left w:val="none" w:sz="0" w:space="0" w:color="auto"/>
            <w:bottom w:val="none" w:sz="0" w:space="0" w:color="auto"/>
            <w:right w:val="none" w:sz="0" w:space="0" w:color="auto"/>
          </w:divBdr>
        </w:div>
        <w:div w:id="1734230080">
          <w:marLeft w:val="0"/>
          <w:marRight w:val="0"/>
          <w:marTop w:val="0"/>
          <w:marBottom w:val="0"/>
          <w:divBdr>
            <w:top w:val="none" w:sz="0" w:space="0" w:color="auto"/>
            <w:left w:val="none" w:sz="0" w:space="0" w:color="auto"/>
            <w:bottom w:val="none" w:sz="0" w:space="0" w:color="auto"/>
            <w:right w:val="none" w:sz="0" w:space="0" w:color="auto"/>
          </w:divBdr>
        </w:div>
        <w:div w:id="2126340411">
          <w:marLeft w:val="0"/>
          <w:marRight w:val="0"/>
          <w:marTop w:val="0"/>
          <w:marBottom w:val="0"/>
          <w:divBdr>
            <w:top w:val="none" w:sz="0" w:space="0" w:color="auto"/>
            <w:left w:val="none" w:sz="0" w:space="0" w:color="auto"/>
            <w:bottom w:val="none" w:sz="0" w:space="0" w:color="auto"/>
            <w:right w:val="none" w:sz="0" w:space="0" w:color="auto"/>
          </w:divBdr>
        </w:div>
      </w:divsChild>
    </w:div>
    <w:div w:id="354818642">
      <w:bodyDiv w:val="1"/>
      <w:marLeft w:val="0"/>
      <w:marRight w:val="0"/>
      <w:marTop w:val="0"/>
      <w:marBottom w:val="0"/>
      <w:divBdr>
        <w:top w:val="none" w:sz="0" w:space="0" w:color="auto"/>
        <w:left w:val="none" w:sz="0" w:space="0" w:color="auto"/>
        <w:bottom w:val="none" w:sz="0" w:space="0" w:color="auto"/>
        <w:right w:val="none" w:sz="0" w:space="0" w:color="auto"/>
      </w:divBdr>
    </w:div>
    <w:div w:id="356929400">
      <w:bodyDiv w:val="1"/>
      <w:marLeft w:val="0"/>
      <w:marRight w:val="0"/>
      <w:marTop w:val="0"/>
      <w:marBottom w:val="0"/>
      <w:divBdr>
        <w:top w:val="none" w:sz="0" w:space="0" w:color="auto"/>
        <w:left w:val="none" w:sz="0" w:space="0" w:color="auto"/>
        <w:bottom w:val="none" w:sz="0" w:space="0" w:color="auto"/>
        <w:right w:val="none" w:sz="0" w:space="0" w:color="auto"/>
      </w:divBdr>
      <w:divsChild>
        <w:div w:id="341207702">
          <w:marLeft w:val="720"/>
          <w:marRight w:val="0"/>
          <w:marTop w:val="0"/>
          <w:marBottom w:val="240"/>
          <w:divBdr>
            <w:top w:val="none" w:sz="0" w:space="0" w:color="auto"/>
            <w:left w:val="none" w:sz="0" w:space="0" w:color="auto"/>
            <w:bottom w:val="none" w:sz="0" w:space="0" w:color="auto"/>
            <w:right w:val="none" w:sz="0" w:space="0" w:color="auto"/>
          </w:divBdr>
        </w:div>
        <w:div w:id="965892930">
          <w:marLeft w:val="720"/>
          <w:marRight w:val="0"/>
          <w:marTop w:val="0"/>
          <w:marBottom w:val="240"/>
          <w:divBdr>
            <w:top w:val="none" w:sz="0" w:space="0" w:color="auto"/>
            <w:left w:val="none" w:sz="0" w:space="0" w:color="auto"/>
            <w:bottom w:val="none" w:sz="0" w:space="0" w:color="auto"/>
            <w:right w:val="none" w:sz="0" w:space="0" w:color="auto"/>
          </w:divBdr>
        </w:div>
        <w:div w:id="1976988397">
          <w:marLeft w:val="720"/>
          <w:marRight w:val="0"/>
          <w:marTop w:val="0"/>
          <w:marBottom w:val="240"/>
          <w:divBdr>
            <w:top w:val="none" w:sz="0" w:space="0" w:color="auto"/>
            <w:left w:val="none" w:sz="0" w:space="0" w:color="auto"/>
            <w:bottom w:val="none" w:sz="0" w:space="0" w:color="auto"/>
            <w:right w:val="none" w:sz="0" w:space="0" w:color="auto"/>
          </w:divBdr>
        </w:div>
        <w:div w:id="2072148999">
          <w:marLeft w:val="720"/>
          <w:marRight w:val="0"/>
          <w:marTop w:val="0"/>
          <w:marBottom w:val="240"/>
          <w:divBdr>
            <w:top w:val="none" w:sz="0" w:space="0" w:color="auto"/>
            <w:left w:val="none" w:sz="0" w:space="0" w:color="auto"/>
            <w:bottom w:val="none" w:sz="0" w:space="0" w:color="auto"/>
            <w:right w:val="none" w:sz="0" w:space="0" w:color="auto"/>
          </w:divBdr>
        </w:div>
      </w:divsChild>
    </w:div>
    <w:div w:id="357585284">
      <w:bodyDiv w:val="1"/>
      <w:marLeft w:val="0"/>
      <w:marRight w:val="0"/>
      <w:marTop w:val="0"/>
      <w:marBottom w:val="0"/>
      <w:divBdr>
        <w:top w:val="none" w:sz="0" w:space="0" w:color="auto"/>
        <w:left w:val="none" w:sz="0" w:space="0" w:color="auto"/>
        <w:bottom w:val="none" w:sz="0" w:space="0" w:color="auto"/>
        <w:right w:val="none" w:sz="0" w:space="0" w:color="auto"/>
      </w:divBdr>
      <w:divsChild>
        <w:div w:id="1498956707">
          <w:marLeft w:val="547"/>
          <w:marRight w:val="0"/>
          <w:marTop w:val="0"/>
          <w:marBottom w:val="120"/>
          <w:divBdr>
            <w:top w:val="none" w:sz="0" w:space="0" w:color="auto"/>
            <w:left w:val="none" w:sz="0" w:space="0" w:color="auto"/>
            <w:bottom w:val="none" w:sz="0" w:space="0" w:color="auto"/>
            <w:right w:val="none" w:sz="0" w:space="0" w:color="auto"/>
          </w:divBdr>
        </w:div>
        <w:div w:id="1703942390">
          <w:marLeft w:val="547"/>
          <w:marRight w:val="0"/>
          <w:marTop w:val="0"/>
          <w:marBottom w:val="120"/>
          <w:divBdr>
            <w:top w:val="none" w:sz="0" w:space="0" w:color="auto"/>
            <w:left w:val="none" w:sz="0" w:space="0" w:color="auto"/>
            <w:bottom w:val="none" w:sz="0" w:space="0" w:color="auto"/>
            <w:right w:val="none" w:sz="0" w:space="0" w:color="auto"/>
          </w:divBdr>
        </w:div>
      </w:divsChild>
    </w:div>
    <w:div w:id="359208711">
      <w:bodyDiv w:val="1"/>
      <w:marLeft w:val="0"/>
      <w:marRight w:val="0"/>
      <w:marTop w:val="0"/>
      <w:marBottom w:val="0"/>
      <w:divBdr>
        <w:top w:val="none" w:sz="0" w:space="0" w:color="auto"/>
        <w:left w:val="none" w:sz="0" w:space="0" w:color="auto"/>
        <w:bottom w:val="none" w:sz="0" w:space="0" w:color="auto"/>
        <w:right w:val="none" w:sz="0" w:space="0" w:color="auto"/>
      </w:divBdr>
      <w:divsChild>
        <w:div w:id="101650211">
          <w:marLeft w:val="562"/>
          <w:marRight w:val="0"/>
          <w:marTop w:val="0"/>
          <w:marBottom w:val="0"/>
          <w:divBdr>
            <w:top w:val="none" w:sz="0" w:space="0" w:color="auto"/>
            <w:left w:val="none" w:sz="0" w:space="0" w:color="auto"/>
            <w:bottom w:val="none" w:sz="0" w:space="0" w:color="auto"/>
            <w:right w:val="none" w:sz="0" w:space="0" w:color="auto"/>
          </w:divBdr>
        </w:div>
        <w:div w:id="538669211">
          <w:marLeft w:val="562"/>
          <w:marRight w:val="0"/>
          <w:marTop w:val="0"/>
          <w:marBottom w:val="124"/>
          <w:divBdr>
            <w:top w:val="none" w:sz="0" w:space="0" w:color="auto"/>
            <w:left w:val="none" w:sz="0" w:space="0" w:color="auto"/>
            <w:bottom w:val="none" w:sz="0" w:space="0" w:color="auto"/>
            <w:right w:val="none" w:sz="0" w:space="0" w:color="auto"/>
          </w:divBdr>
        </w:div>
        <w:div w:id="843129069">
          <w:marLeft w:val="562"/>
          <w:marRight w:val="0"/>
          <w:marTop w:val="0"/>
          <w:marBottom w:val="0"/>
          <w:divBdr>
            <w:top w:val="none" w:sz="0" w:space="0" w:color="auto"/>
            <w:left w:val="none" w:sz="0" w:space="0" w:color="auto"/>
            <w:bottom w:val="none" w:sz="0" w:space="0" w:color="auto"/>
            <w:right w:val="none" w:sz="0" w:space="0" w:color="auto"/>
          </w:divBdr>
        </w:div>
        <w:div w:id="863054331">
          <w:marLeft w:val="562"/>
          <w:marRight w:val="0"/>
          <w:marTop w:val="0"/>
          <w:marBottom w:val="0"/>
          <w:divBdr>
            <w:top w:val="none" w:sz="0" w:space="0" w:color="auto"/>
            <w:left w:val="none" w:sz="0" w:space="0" w:color="auto"/>
            <w:bottom w:val="none" w:sz="0" w:space="0" w:color="auto"/>
            <w:right w:val="none" w:sz="0" w:space="0" w:color="auto"/>
          </w:divBdr>
        </w:div>
        <w:div w:id="1044450595">
          <w:marLeft w:val="562"/>
          <w:marRight w:val="0"/>
          <w:marTop w:val="0"/>
          <w:marBottom w:val="0"/>
          <w:divBdr>
            <w:top w:val="none" w:sz="0" w:space="0" w:color="auto"/>
            <w:left w:val="none" w:sz="0" w:space="0" w:color="auto"/>
            <w:bottom w:val="none" w:sz="0" w:space="0" w:color="auto"/>
            <w:right w:val="none" w:sz="0" w:space="0" w:color="auto"/>
          </w:divBdr>
        </w:div>
        <w:div w:id="1203706670">
          <w:marLeft w:val="562"/>
          <w:marRight w:val="0"/>
          <w:marTop w:val="0"/>
          <w:marBottom w:val="0"/>
          <w:divBdr>
            <w:top w:val="none" w:sz="0" w:space="0" w:color="auto"/>
            <w:left w:val="none" w:sz="0" w:space="0" w:color="auto"/>
            <w:bottom w:val="none" w:sz="0" w:space="0" w:color="auto"/>
            <w:right w:val="none" w:sz="0" w:space="0" w:color="auto"/>
          </w:divBdr>
        </w:div>
        <w:div w:id="1374773311">
          <w:marLeft w:val="562"/>
          <w:marRight w:val="0"/>
          <w:marTop w:val="0"/>
          <w:marBottom w:val="0"/>
          <w:divBdr>
            <w:top w:val="none" w:sz="0" w:space="0" w:color="auto"/>
            <w:left w:val="none" w:sz="0" w:space="0" w:color="auto"/>
            <w:bottom w:val="none" w:sz="0" w:space="0" w:color="auto"/>
            <w:right w:val="none" w:sz="0" w:space="0" w:color="auto"/>
          </w:divBdr>
        </w:div>
        <w:div w:id="1464225923">
          <w:marLeft w:val="562"/>
          <w:marRight w:val="0"/>
          <w:marTop w:val="0"/>
          <w:marBottom w:val="0"/>
          <w:divBdr>
            <w:top w:val="none" w:sz="0" w:space="0" w:color="auto"/>
            <w:left w:val="none" w:sz="0" w:space="0" w:color="auto"/>
            <w:bottom w:val="none" w:sz="0" w:space="0" w:color="auto"/>
            <w:right w:val="none" w:sz="0" w:space="0" w:color="auto"/>
          </w:divBdr>
        </w:div>
        <w:div w:id="1631938469">
          <w:marLeft w:val="562"/>
          <w:marRight w:val="0"/>
          <w:marTop w:val="0"/>
          <w:marBottom w:val="0"/>
          <w:divBdr>
            <w:top w:val="none" w:sz="0" w:space="0" w:color="auto"/>
            <w:left w:val="none" w:sz="0" w:space="0" w:color="auto"/>
            <w:bottom w:val="none" w:sz="0" w:space="0" w:color="auto"/>
            <w:right w:val="none" w:sz="0" w:space="0" w:color="auto"/>
          </w:divBdr>
        </w:div>
        <w:div w:id="1804804793">
          <w:marLeft w:val="562"/>
          <w:marRight w:val="0"/>
          <w:marTop w:val="0"/>
          <w:marBottom w:val="0"/>
          <w:divBdr>
            <w:top w:val="none" w:sz="0" w:space="0" w:color="auto"/>
            <w:left w:val="none" w:sz="0" w:space="0" w:color="auto"/>
            <w:bottom w:val="none" w:sz="0" w:space="0" w:color="auto"/>
            <w:right w:val="none" w:sz="0" w:space="0" w:color="auto"/>
          </w:divBdr>
        </w:div>
        <w:div w:id="1965840779">
          <w:marLeft w:val="562"/>
          <w:marRight w:val="0"/>
          <w:marTop w:val="0"/>
          <w:marBottom w:val="0"/>
          <w:divBdr>
            <w:top w:val="none" w:sz="0" w:space="0" w:color="auto"/>
            <w:left w:val="none" w:sz="0" w:space="0" w:color="auto"/>
            <w:bottom w:val="none" w:sz="0" w:space="0" w:color="auto"/>
            <w:right w:val="none" w:sz="0" w:space="0" w:color="auto"/>
          </w:divBdr>
        </w:div>
        <w:div w:id="2105687233">
          <w:marLeft w:val="562"/>
          <w:marRight w:val="0"/>
          <w:marTop w:val="0"/>
          <w:marBottom w:val="0"/>
          <w:divBdr>
            <w:top w:val="none" w:sz="0" w:space="0" w:color="auto"/>
            <w:left w:val="none" w:sz="0" w:space="0" w:color="auto"/>
            <w:bottom w:val="none" w:sz="0" w:space="0" w:color="auto"/>
            <w:right w:val="none" w:sz="0" w:space="0" w:color="auto"/>
          </w:divBdr>
        </w:div>
      </w:divsChild>
    </w:div>
    <w:div w:id="360594491">
      <w:bodyDiv w:val="1"/>
      <w:marLeft w:val="0"/>
      <w:marRight w:val="0"/>
      <w:marTop w:val="0"/>
      <w:marBottom w:val="0"/>
      <w:divBdr>
        <w:top w:val="none" w:sz="0" w:space="0" w:color="auto"/>
        <w:left w:val="none" w:sz="0" w:space="0" w:color="auto"/>
        <w:bottom w:val="none" w:sz="0" w:space="0" w:color="auto"/>
        <w:right w:val="none" w:sz="0" w:space="0" w:color="auto"/>
      </w:divBdr>
    </w:div>
    <w:div w:id="366100305">
      <w:bodyDiv w:val="1"/>
      <w:marLeft w:val="0"/>
      <w:marRight w:val="0"/>
      <w:marTop w:val="0"/>
      <w:marBottom w:val="0"/>
      <w:divBdr>
        <w:top w:val="none" w:sz="0" w:space="0" w:color="auto"/>
        <w:left w:val="none" w:sz="0" w:space="0" w:color="auto"/>
        <w:bottom w:val="none" w:sz="0" w:space="0" w:color="auto"/>
        <w:right w:val="none" w:sz="0" w:space="0" w:color="auto"/>
      </w:divBdr>
      <w:divsChild>
        <w:div w:id="115220979">
          <w:marLeft w:val="547"/>
          <w:marRight w:val="0"/>
          <w:marTop w:val="0"/>
          <w:marBottom w:val="120"/>
          <w:divBdr>
            <w:top w:val="none" w:sz="0" w:space="0" w:color="auto"/>
            <w:left w:val="none" w:sz="0" w:space="0" w:color="auto"/>
            <w:bottom w:val="none" w:sz="0" w:space="0" w:color="auto"/>
            <w:right w:val="none" w:sz="0" w:space="0" w:color="auto"/>
          </w:divBdr>
        </w:div>
        <w:div w:id="501816010">
          <w:marLeft w:val="547"/>
          <w:marRight w:val="0"/>
          <w:marTop w:val="0"/>
          <w:marBottom w:val="120"/>
          <w:divBdr>
            <w:top w:val="none" w:sz="0" w:space="0" w:color="auto"/>
            <w:left w:val="none" w:sz="0" w:space="0" w:color="auto"/>
            <w:bottom w:val="none" w:sz="0" w:space="0" w:color="auto"/>
            <w:right w:val="none" w:sz="0" w:space="0" w:color="auto"/>
          </w:divBdr>
        </w:div>
        <w:div w:id="1530069520">
          <w:marLeft w:val="547"/>
          <w:marRight w:val="0"/>
          <w:marTop w:val="0"/>
          <w:marBottom w:val="120"/>
          <w:divBdr>
            <w:top w:val="none" w:sz="0" w:space="0" w:color="auto"/>
            <w:left w:val="none" w:sz="0" w:space="0" w:color="auto"/>
            <w:bottom w:val="none" w:sz="0" w:space="0" w:color="auto"/>
            <w:right w:val="none" w:sz="0" w:space="0" w:color="auto"/>
          </w:divBdr>
        </w:div>
        <w:div w:id="1557745054">
          <w:marLeft w:val="547"/>
          <w:marRight w:val="0"/>
          <w:marTop w:val="0"/>
          <w:marBottom w:val="120"/>
          <w:divBdr>
            <w:top w:val="none" w:sz="0" w:space="0" w:color="auto"/>
            <w:left w:val="none" w:sz="0" w:space="0" w:color="auto"/>
            <w:bottom w:val="none" w:sz="0" w:space="0" w:color="auto"/>
            <w:right w:val="none" w:sz="0" w:space="0" w:color="auto"/>
          </w:divBdr>
        </w:div>
      </w:divsChild>
    </w:div>
    <w:div w:id="369690586">
      <w:bodyDiv w:val="1"/>
      <w:marLeft w:val="0"/>
      <w:marRight w:val="0"/>
      <w:marTop w:val="0"/>
      <w:marBottom w:val="0"/>
      <w:divBdr>
        <w:top w:val="none" w:sz="0" w:space="0" w:color="auto"/>
        <w:left w:val="none" w:sz="0" w:space="0" w:color="auto"/>
        <w:bottom w:val="none" w:sz="0" w:space="0" w:color="auto"/>
        <w:right w:val="none" w:sz="0" w:space="0" w:color="auto"/>
      </w:divBdr>
    </w:div>
    <w:div w:id="369762498">
      <w:bodyDiv w:val="1"/>
      <w:marLeft w:val="0"/>
      <w:marRight w:val="0"/>
      <w:marTop w:val="0"/>
      <w:marBottom w:val="0"/>
      <w:divBdr>
        <w:top w:val="none" w:sz="0" w:space="0" w:color="auto"/>
        <w:left w:val="none" w:sz="0" w:space="0" w:color="auto"/>
        <w:bottom w:val="none" w:sz="0" w:space="0" w:color="auto"/>
        <w:right w:val="none" w:sz="0" w:space="0" w:color="auto"/>
      </w:divBdr>
    </w:div>
    <w:div w:id="372467238">
      <w:bodyDiv w:val="1"/>
      <w:marLeft w:val="0"/>
      <w:marRight w:val="0"/>
      <w:marTop w:val="0"/>
      <w:marBottom w:val="0"/>
      <w:divBdr>
        <w:top w:val="none" w:sz="0" w:space="0" w:color="auto"/>
        <w:left w:val="none" w:sz="0" w:space="0" w:color="auto"/>
        <w:bottom w:val="none" w:sz="0" w:space="0" w:color="auto"/>
        <w:right w:val="none" w:sz="0" w:space="0" w:color="auto"/>
      </w:divBdr>
    </w:div>
    <w:div w:id="374350539">
      <w:bodyDiv w:val="1"/>
      <w:marLeft w:val="0"/>
      <w:marRight w:val="0"/>
      <w:marTop w:val="0"/>
      <w:marBottom w:val="0"/>
      <w:divBdr>
        <w:top w:val="none" w:sz="0" w:space="0" w:color="auto"/>
        <w:left w:val="none" w:sz="0" w:space="0" w:color="auto"/>
        <w:bottom w:val="none" w:sz="0" w:space="0" w:color="auto"/>
        <w:right w:val="none" w:sz="0" w:space="0" w:color="auto"/>
      </w:divBdr>
    </w:div>
    <w:div w:id="376397664">
      <w:bodyDiv w:val="1"/>
      <w:marLeft w:val="0"/>
      <w:marRight w:val="0"/>
      <w:marTop w:val="0"/>
      <w:marBottom w:val="0"/>
      <w:divBdr>
        <w:top w:val="none" w:sz="0" w:space="0" w:color="auto"/>
        <w:left w:val="none" w:sz="0" w:space="0" w:color="auto"/>
        <w:bottom w:val="none" w:sz="0" w:space="0" w:color="auto"/>
        <w:right w:val="none" w:sz="0" w:space="0" w:color="auto"/>
      </w:divBdr>
      <w:divsChild>
        <w:div w:id="448277397">
          <w:marLeft w:val="835"/>
          <w:marRight w:val="0"/>
          <w:marTop w:val="0"/>
          <w:marBottom w:val="120"/>
          <w:divBdr>
            <w:top w:val="none" w:sz="0" w:space="0" w:color="auto"/>
            <w:left w:val="none" w:sz="0" w:space="0" w:color="auto"/>
            <w:bottom w:val="none" w:sz="0" w:space="0" w:color="auto"/>
            <w:right w:val="none" w:sz="0" w:space="0" w:color="auto"/>
          </w:divBdr>
        </w:div>
      </w:divsChild>
    </w:div>
    <w:div w:id="376705656">
      <w:bodyDiv w:val="1"/>
      <w:marLeft w:val="0"/>
      <w:marRight w:val="0"/>
      <w:marTop w:val="0"/>
      <w:marBottom w:val="0"/>
      <w:divBdr>
        <w:top w:val="none" w:sz="0" w:space="0" w:color="auto"/>
        <w:left w:val="none" w:sz="0" w:space="0" w:color="auto"/>
        <w:bottom w:val="none" w:sz="0" w:space="0" w:color="auto"/>
        <w:right w:val="none" w:sz="0" w:space="0" w:color="auto"/>
      </w:divBdr>
      <w:divsChild>
        <w:div w:id="318273212">
          <w:marLeft w:val="0"/>
          <w:marRight w:val="0"/>
          <w:marTop w:val="0"/>
          <w:marBottom w:val="0"/>
          <w:divBdr>
            <w:top w:val="none" w:sz="0" w:space="0" w:color="auto"/>
            <w:left w:val="none" w:sz="0" w:space="0" w:color="auto"/>
            <w:bottom w:val="none" w:sz="0" w:space="0" w:color="auto"/>
            <w:right w:val="none" w:sz="0" w:space="0" w:color="auto"/>
          </w:divBdr>
        </w:div>
        <w:div w:id="472060613">
          <w:marLeft w:val="0"/>
          <w:marRight w:val="0"/>
          <w:marTop w:val="0"/>
          <w:marBottom w:val="0"/>
          <w:divBdr>
            <w:top w:val="none" w:sz="0" w:space="0" w:color="auto"/>
            <w:left w:val="none" w:sz="0" w:space="0" w:color="auto"/>
            <w:bottom w:val="none" w:sz="0" w:space="0" w:color="auto"/>
            <w:right w:val="none" w:sz="0" w:space="0" w:color="auto"/>
          </w:divBdr>
        </w:div>
        <w:div w:id="565992226">
          <w:marLeft w:val="0"/>
          <w:marRight w:val="0"/>
          <w:marTop w:val="0"/>
          <w:marBottom w:val="0"/>
          <w:divBdr>
            <w:top w:val="none" w:sz="0" w:space="0" w:color="auto"/>
            <w:left w:val="none" w:sz="0" w:space="0" w:color="auto"/>
            <w:bottom w:val="none" w:sz="0" w:space="0" w:color="auto"/>
            <w:right w:val="none" w:sz="0" w:space="0" w:color="auto"/>
          </w:divBdr>
        </w:div>
        <w:div w:id="705495404">
          <w:marLeft w:val="0"/>
          <w:marRight w:val="0"/>
          <w:marTop w:val="0"/>
          <w:marBottom w:val="0"/>
          <w:divBdr>
            <w:top w:val="none" w:sz="0" w:space="0" w:color="auto"/>
            <w:left w:val="none" w:sz="0" w:space="0" w:color="auto"/>
            <w:bottom w:val="none" w:sz="0" w:space="0" w:color="auto"/>
            <w:right w:val="none" w:sz="0" w:space="0" w:color="auto"/>
          </w:divBdr>
        </w:div>
        <w:div w:id="740368351">
          <w:marLeft w:val="0"/>
          <w:marRight w:val="0"/>
          <w:marTop w:val="0"/>
          <w:marBottom w:val="0"/>
          <w:divBdr>
            <w:top w:val="none" w:sz="0" w:space="0" w:color="auto"/>
            <w:left w:val="none" w:sz="0" w:space="0" w:color="auto"/>
            <w:bottom w:val="none" w:sz="0" w:space="0" w:color="auto"/>
            <w:right w:val="none" w:sz="0" w:space="0" w:color="auto"/>
          </w:divBdr>
        </w:div>
        <w:div w:id="789859011">
          <w:marLeft w:val="0"/>
          <w:marRight w:val="0"/>
          <w:marTop w:val="0"/>
          <w:marBottom w:val="0"/>
          <w:divBdr>
            <w:top w:val="none" w:sz="0" w:space="0" w:color="auto"/>
            <w:left w:val="none" w:sz="0" w:space="0" w:color="auto"/>
            <w:bottom w:val="none" w:sz="0" w:space="0" w:color="auto"/>
            <w:right w:val="none" w:sz="0" w:space="0" w:color="auto"/>
          </w:divBdr>
        </w:div>
        <w:div w:id="1062144495">
          <w:marLeft w:val="0"/>
          <w:marRight w:val="0"/>
          <w:marTop w:val="0"/>
          <w:marBottom w:val="0"/>
          <w:divBdr>
            <w:top w:val="none" w:sz="0" w:space="0" w:color="auto"/>
            <w:left w:val="none" w:sz="0" w:space="0" w:color="auto"/>
            <w:bottom w:val="none" w:sz="0" w:space="0" w:color="auto"/>
            <w:right w:val="none" w:sz="0" w:space="0" w:color="auto"/>
          </w:divBdr>
        </w:div>
        <w:div w:id="1311206738">
          <w:marLeft w:val="0"/>
          <w:marRight w:val="0"/>
          <w:marTop w:val="0"/>
          <w:marBottom w:val="0"/>
          <w:divBdr>
            <w:top w:val="none" w:sz="0" w:space="0" w:color="auto"/>
            <w:left w:val="none" w:sz="0" w:space="0" w:color="auto"/>
            <w:bottom w:val="none" w:sz="0" w:space="0" w:color="auto"/>
            <w:right w:val="none" w:sz="0" w:space="0" w:color="auto"/>
          </w:divBdr>
        </w:div>
        <w:div w:id="1315766602">
          <w:marLeft w:val="0"/>
          <w:marRight w:val="0"/>
          <w:marTop w:val="0"/>
          <w:marBottom w:val="0"/>
          <w:divBdr>
            <w:top w:val="none" w:sz="0" w:space="0" w:color="auto"/>
            <w:left w:val="none" w:sz="0" w:space="0" w:color="auto"/>
            <w:bottom w:val="none" w:sz="0" w:space="0" w:color="auto"/>
            <w:right w:val="none" w:sz="0" w:space="0" w:color="auto"/>
          </w:divBdr>
        </w:div>
        <w:div w:id="1784688414">
          <w:marLeft w:val="0"/>
          <w:marRight w:val="0"/>
          <w:marTop w:val="0"/>
          <w:marBottom w:val="0"/>
          <w:divBdr>
            <w:top w:val="none" w:sz="0" w:space="0" w:color="auto"/>
            <w:left w:val="none" w:sz="0" w:space="0" w:color="auto"/>
            <w:bottom w:val="none" w:sz="0" w:space="0" w:color="auto"/>
            <w:right w:val="none" w:sz="0" w:space="0" w:color="auto"/>
          </w:divBdr>
        </w:div>
        <w:div w:id="2027057653">
          <w:marLeft w:val="0"/>
          <w:marRight w:val="0"/>
          <w:marTop w:val="0"/>
          <w:marBottom w:val="0"/>
          <w:divBdr>
            <w:top w:val="none" w:sz="0" w:space="0" w:color="auto"/>
            <w:left w:val="none" w:sz="0" w:space="0" w:color="auto"/>
            <w:bottom w:val="none" w:sz="0" w:space="0" w:color="auto"/>
            <w:right w:val="none" w:sz="0" w:space="0" w:color="auto"/>
          </w:divBdr>
        </w:div>
      </w:divsChild>
    </w:div>
    <w:div w:id="377168400">
      <w:bodyDiv w:val="1"/>
      <w:marLeft w:val="0"/>
      <w:marRight w:val="0"/>
      <w:marTop w:val="0"/>
      <w:marBottom w:val="0"/>
      <w:divBdr>
        <w:top w:val="none" w:sz="0" w:space="0" w:color="auto"/>
        <w:left w:val="none" w:sz="0" w:space="0" w:color="auto"/>
        <w:bottom w:val="none" w:sz="0" w:space="0" w:color="auto"/>
        <w:right w:val="none" w:sz="0" w:space="0" w:color="auto"/>
      </w:divBdr>
    </w:div>
    <w:div w:id="380322713">
      <w:bodyDiv w:val="1"/>
      <w:marLeft w:val="0"/>
      <w:marRight w:val="0"/>
      <w:marTop w:val="0"/>
      <w:marBottom w:val="0"/>
      <w:divBdr>
        <w:top w:val="none" w:sz="0" w:space="0" w:color="auto"/>
        <w:left w:val="none" w:sz="0" w:space="0" w:color="auto"/>
        <w:bottom w:val="none" w:sz="0" w:space="0" w:color="auto"/>
        <w:right w:val="none" w:sz="0" w:space="0" w:color="auto"/>
      </w:divBdr>
      <w:divsChild>
        <w:div w:id="400367769">
          <w:marLeft w:val="0"/>
          <w:marRight w:val="0"/>
          <w:marTop w:val="0"/>
          <w:marBottom w:val="0"/>
          <w:divBdr>
            <w:top w:val="none" w:sz="0" w:space="0" w:color="auto"/>
            <w:left w:val="none" w:sz="0" w:space="0" w:color="auto"/>
            <w:bottom w:val="none" w:sz="0" w:space="0" w:color="auto"/>
            <w:right w:val="none" w:sz="0" w:space="0" w:color="auto"/>
          </w:divBdr>
        </w:div>
        <w:div w:id="837038242">
          <w:marLeft w:val="0"/>
          <w:marRight w:val="0"/>
          <w:marTop w:val="0"/>
          <w:marBottom w:val="0"/>
          <w:divBdr>
            <w:top w:val="none" w:sz="0" w:space="0" w:color="auto"/>
            <w:left w:val="none" w:sz="0" w:space="0" w:color="auto"/>
            <w:bottom w:val="none" w:sz="0" w:space="0" w:color="auto"/>
            <w:right w:val="none" w:sz="0" w:space="0" w:color="auto"/>
          </w:divBdr>
        </w:div>
        <w:div w:id="1092511308">
          <w:marLeft w:val="0"/>
          <w:marRight w:val="0"/>
          <w:marTop w:val="0"/>
          <w:marBottom w:val="0"/>
          <w:divBdr>
            <w:top w:val="none" w:sz="0" w:space="0" w:color="auto"/>
            <w:left w:val="none" w:sz="0" w:space="0" w:color="auto"/>
            <w:bottom w:val="none" w:sz="0" w:space="0" w:color="auto"/>
            <w:right w:val="none" w:sz="0" w:space="0" w:color="auto"/>
          </w:divBdr>
        </w:div>
        <w:div w:id="1511523818">
          <w:marLeft w:val="0"/>
          <w:marRight w:val="0"/>
          <w:marTop w:val="0"/>
          <w:marBottom w:val="0"/>
          <w:divBdr>
            <w:top w:val="none" w:sz="0" w:space="0" w:color="auto"/>
            <w:left w:val="none" w:sz="0" w:space="0" w:color="auto"/>
            <w:bottom w:val="none" w:sz="0" w:space="0" w:color="auto"/>
            <w:right w:val="none" w:sz="0" w:space="0" w:color="auto"/>
          </w:divBdr>
        </w:div>
        <w:div w:id="2020505136">
          <w:marLeft w:val="0"/>
          <w:marRight w:val="0"/>
          <w:marTop w:val="0"/>
          <w:marBottom w:val="0"/>
          <w:divBdr>
            <w:top w:val="none" w:sz="0" w:space="0" w:color="auto"/>
            <w:left w:val="none" w:sz="0" w:space="0" w:color="auto"/>
            <w:bottom w:val="none" w:sz="0" w:space="0" w:color="auto"/>
            <w:right w:val="none" w:sz="0" w:space="0" w:color="auto"/>
          </w:divBdr>
        </w:div>
      </w:divsChild>
    </w:div>
    <w:div w:id="380832109">
      <w:bodyDiv w:val="1"/>
      <w:marLeft w:val="0"/>
      <w:marRight w:val="0"/>
      <w:marTop w:val="0"/>
      <w:marBottom w:val="0"/>
      <w:divBdr>
        <w:top w:val="none" w:sz="0" w:space="0" w:color="auto"/>
        <w:left w:val="none" w:sz="0" w:space="0" w:color="auto"/>
        <w:bottom w:val="none" w:sz="0" w:space="0" w:color="auto"/>
        <w:right w:val="none" w:sz="0" w:space="0" w:color="auto"/>
      </w:divBdr>
    </w:div>
    <w:div w:id="387842115">
      <w:bodyDiv w:val="1"/>
      <w:marLeft w:val="0"/>
      <w:marRight w:val="0"/>
      <w:marTop w:val="0"/>
      <w:marBottom w:val="0"/>
      <w:divBdr>
        <w:top w:val="none" w:sz="0" w:space="0" w:color="auto"/>
        <w:left w:val="none" w:sz="0" w:space="0" w:color="auto"/>
        <w:bottom w:val="none" w:sz="0" w:space="0" w:color="auto"/>
        <w:right w:val="none" w:sz="0" w:space="0" w:color="auto"/>
      </w:divBdr>
      <w:divsChild>
        <w:div w:id="80421448">
          <w:marLeft w:val="0"/>
          <w:marRight w:val="0"/>
          <w:marTop w:val="0"/>
          <w:marBottom w:val="0"/>
          <w:divBdr>
            <w:top w:val="none" w:sz="0" w:space="0" w:color="auto"/>
            <w:left w:val="none" w:sz="0" w:space="0" w:color="auto"/>
            <w:bottom w:val="none" w:sz="0" w:space="0" w:color="auto"/>
            <w:right w:val="none" w:sz="0" w:space="0" w:color="auto"/>
          </w:divBdr>
        </w:div>
        <w:div w:id="88698878">
          <w:marLeft w:val="0"/>
          <w:marRight w:val="0"/>
          <w:marTop w:val="0"/>
          <w:marBottom w:val="0"/>
          <w:divBdr>
            <w:top w:val="none" w:sz="0" w:space="0" w:color="auto"/>
            <w:left w:val="none" w:sz="0" w:space="0" w:color="auto"/>
            <w:bottom w:val="none" w:sz="0" w:space="0" w:color="auto"/>
            <w:right w:val="none" w:sz="0" w:space="0" w:color="auto"/>
          </w:divBdr>
        </w:div>
        <w:div w:id="169217218">
          <w:marLeft w:val="0"/>
          <w:marRight w:val="0"/>
          <w:marTop w:val="0"/>
          <w:marBottom w:val="0"/>
          <w:divBdr>
            <w:top w:val="none" w:sz="0" w:space="0" w:color="auto"/>
            <w:left w:val="none" w:sz="0" w:space="0" w:color="auto"/>
            <w:bottom w:val="none" w:sz="0" w:space="0" w:color="auto"/>
            <w:right w:val="none" w:sz="0" w:space="0" w:color="auto"/>
          </w:divBdr>
        </w:div>
        <w:div w:id="297683253">
          <w:marLeft w:val="0"/>
          <w:marRight w:val="0"/>
          <w:marTop w:val="0"/>
          <w:marBottom w:val="0"/>
          <w:divBdr>
            <w:top w:val="none" w:sz="0" w:space="0" w:color="auto"/>
            <w:left w:val="none" w:sz="0" w:space="0" w:color="auto"/>
            <w:bottom w:val="none" w:sz="0" w:space="0" w:color="auto"/>
            <w:right w:val="none" w:sz="0" w:space="0" w:color="auto"/>
          </w:divBdr>
        </w:div>
        <w:div w:id="375158259">
          <w:marLeft w:val="0"/>
          <w:marRight w:val="0"/>
          <w:marTop w:val="0"/>
          <w:marBottom w:val="0"/>
          <w:divBdr>
            <w:top w:val="none" w:sz="0" w:space="0" w:color="auto"/>
            <w:left w:val="none" w:sz="0" w:space="0" w:color="auto"/>
            <w:bottom w:val="none" w:sz="0" w:space="0" w:color="auto"/>
            <w:right w:val="none" w:sz="0" w:space="0" w:color="auto"/>
          </w:divBdr>
        </w:div>
        <w:div w:id="734008085">
          <w:marLeft w:val="0"/>
          <w:marRight w:val="0"/>
          <w:marTop w:val="0"/>
          <w:marBottom w:val="0"/>
          <w:divBdr>
            <w:top w:val="none" w:sz="0" w:space="0" w:color="auto"/>
            <w:left w:val="none" w:sz="0" w:space="0" w:color="auto"/>
            <w:bottom w:val="none" w:sz="0" w:space="0" w:color="auto"/>
            <w:right w:val="none" w:sz="0" w:space="0" w:color="auto"/>
          </w:divBdr>
        </w:div>
        <w:div w:id="936786374">
          <w:marLeft w:val="0"/>
          <w:marRight w:val="0"/>
          <w:marTop w:val="0"/>
          <w:marBottom w:val="0"/>
          <w:divBdr>
            <w:top w:val="none" w:sz="0" w:space="0" w:color="auto"/>
            <w:left w:val="none" w:sz="0" w:space="0" w:color="auto"/>
            <w:bottom w:val="none" w:sz="0" w:space="0" w:color="auto"/>
            <w:right w:val="none" w:sz="0" w:space="0" w:color="auto"/>
          </w:divBdr>
        </w:div>
      </w:divsChild>
    </w:div>
    <w:div w:id="391585609">
      <w:bodyDiv w:val="1"/>
      <w:marLeft w:val="0"/>
      <w:marRight w:val="0"/>
      <w:marTop w:val="0"/>
      <w:marBottom w:val="0"/>
      <w:divBdr>
        <w:top w:val="none" w:sz="0" w:space="0" w:color="auto"/>
        <w:left w:val="none" w:sz="0" w:space="0" w:color="auto"/>
        <w:bottom w:val="none" w:sz="0" w:space="0" w:color="auto"/>
        <w:right w:val="none" w:sz="0" w:space="0" w:color="auto"/>
      </w:divBdr>
    </w:div>
    <w:div w:id="394741126">
      <w:bodyDiv w:val="1"/>
      <w:marLeft w:val="0"/>
      <w:marRight w:val="0"/>
      <w:marTop w:val="0"/>
      <w:marBottom w:val="0"/>
      <w:divBdr>
        <w:top w:val="none" w:sz="0" w:space="0" w:color="auto"/>
        <w:left w:val="none" w:sz="0" w:space="0" w:color="auto"/>
        <w:bottom w:val="none" w:sz="0" w:space="0" w:color="auto"/>
        <w:right w:val="none" w:sz="0" w:space="0" w:color="auto"/>
      </w:divBdr>
    </w:div>
    <w:div w:id="403066298">
      <w:bodyDiv w:val="1"/>
      <w:marLeft w:val="0"/>
      <w:marRight w:val="0"/>
      <w:marTop w:val="0"/>
      <w:marBottom w:val="0"/>
      <w:divBdr>
        <w:top w:val="none" w:sz="0" w:space="0" w:color="auto"/>
        <w:left w:val="none" w:sz="0" w:space="0" w:color="auto"/>
        <w:bottom w:val="none" w:sz="0" w:space="0" w:color="auto"/>
        <w:right w:val="none" w:sz="0" w:space="0" w:color="auto"/>
      </w:divBdr>
      <w:divsChild>
        <w:div w:id="724259510">
          <w:marLeft w:val="418"/>
          <w:marRight w:val="0"/>
          <w:marTop w:val="0"/>
          <w:marBottom w:val="120"/>
          <w:divBdr>
            <w:top w:val="none" w:sz="0" w:space="0" w:color="auto"/>
            <w:left w:val="none" w:sz="0" w:space="0" w:color="auto"/>
            <w:bottom w:val="none" w:sz="0" w:space="0" w:color="auto"/>
            <w:right w:val="none" w:sz="0" w:space="0" w:color="auto"/>
          </w:divBdr>
        </w:div>
        <w:div w:id="1290285113">
          <w:marLeft w:val="418"/>
          <w:marRight w:val="0"/>
          <w:marTop w:val="0"/>
          <w:marBottom w:val="120"/>
          <w:divBdr>
            <w:top w:val="none" w:sz="0" w:space="0" w:color="auto"/>
            <w:left w:val="none" w:sz="0" w:space="0" w:color="auto"/>
            <w:bottom w:val="none" w:sz="0" w:space="0" w:color="auto"/>
            <w:right w:val="none" w:sz="0" w:space="0" w:color="auto"/>
          </w:divBdr>
        </w:div>
      </w:divsChild>
    </w:div>
    <w:div w:id="407503491">
      <w:bodyDiv w:val="1"/>
      <w:marLeft w:val="0"/>
      <w:marRight w:val="0"/>
      <w:marTop w:val="0"/>
      <w:marBottom w:val="0"/>
      <w:divBdr>
        <w:top w:val="none" w:sz="0" w:space="0" w:color="auto"/>
        <w:left w:val="none" w:sz="0" w:space="0" w:color="auto"/>
        <w:bottom w:val="none" w:sz="0" w:space="0" w:color="auto"/>
        <w:right w:val="none" w:sz="0" w:space="0" w:color="auto"/>
      </w:divBdr>
      <w:divsChild>
        <w:div w:id="529025550">
          <w:marLeft w:val="0"/>
          <w:marRight w:val="0"/>
          <w:marTop w:val="0"/>
          <w:marBottom w:val="0"/>
          <w:divBdr>
            <w:top w:val="none" w:sz="0" w:space="0" w:color="auto"/>
            <w:left w:val="none" w:sz="0" w:space="0" w:color="auto"/>
            <w:bottom w:val="none" w:sz="0" w:space="0" w:color="auto"/>
            <w:right w:val="none" w:sz="0" w:space="0" w:color="auto"/>
          </w:divBdr>
        </w:div>
      </w:divsChild>
    </w:div>
    <w:div w:id="407967152">
      <w:bodyDiv w:val="1"/>
      <w:marLeft w:val="0"/>
      <w:marRight w:val="0"/>
      <w:marTop w:val="0"/>
      <w:marBottom w:val="0"/>
      <w:divBdr>
        <w:top w:val="none" w:sz="0" w:space="0" w:color="auto"/>
        <w:left w:val="none" w:sz="0" w:space="0" w:color="auto"/>
        <w:bottom w:val="none" w:sz="0" w:space="0" w:color="auto"/>
        <w:right w:val="none" w:sz="0" w:space="0" w:color="auto"/>
      </w:divBdr>
      <w:divsChild>
        <w:div w:id="298650965">
          <w:marLeft w:val="720"/>
          <w:marRight w:val="0"/>
          <w:marTop w:val="0"/>
          <w:marBottom w:val="180"/>
          <w:divBdr>
            <w:top w:val="none" w:sz="0" w:space="0" w:color="auto"/>
            <w:left w:val="none" w:sz="0" w:space="0" w:color="auto"/>
            <w:bottom w:val="none" w:sz="0" w:space="0" w:color="auto"/>
            <w:right w:val="none" w:sz="0" w:space="0" w:color="auto"/>
          </w:divBdr>
        </w:div>
        <w:div w:id="527838760">
          <w:marLeft w:val="720"/>
          <w:marRight w:val="0"/>
          <w:marTop w:val="0"/>
          <w:marBottom w:val="180"/>
          <w:divBdr>
            <w:top w:val="none" w:sz="0" w:space="0" w:color="auto"/>
            <w:left w:val="none" w:sz="0" w:space="0" w:color="auto"/>
            <w:bottom w:val="none" w:sz="0" w:space="0" w:color="auto"/>
            <w:right w:val="none" w:sz="0" w:space="0" w:color="auto"/>
          </w:divBdr>
        </w:div>
        <w:div w:id="996693494">
          <w:marLeft w:val="720"/>
          <w:marRight w:val="0"/>
          <w:marTop w:val="0"/>
          <w:marBottom w:val="180"/>
          <w:divBdr>
            <w:top w:val="none" w:sz="0" w:space="0" w:color="auto"/>
            <w:left w:val="none" w:sz="0" w:space="0" w:color="auto"/>
            <w:bottom w:val="none" w:sz="0" w:space="0" w:color="auto"/>
            <w:right w:val="none" w:sz="0" w:space="0" w:color="auto"/>
          </w:divBdr>
        </w:div>
        <w:div w:id="1176111125">
          <w:marLeft w:val="720"/>
          <w:marRight w:val="0"/>
          <w:marTop w:val="0"/>
          <w:marBottom w:val="180"/>
          <w:divBdr>
            <w:top w:val="none" w:sz="0" w:space="0" w:color="auto"/>
            <w:left w:val="none" w:sz="0" w:space="0" w:color="auto"/>
            <w:bottom w:val="none" w:sz="0" w:space="0" w:color="auto"/>
            <w:right w:val="none" w:sz="0" w:space="0" w:color="auto"/>
          </w:divBdr>
        </w:div>
        <w:div w:id="1420255566">
          <w:marLeft w:val="720"/>
          <w:marRight w:val="0"/>
          <w:marTop w:val="0"/>
          <w:marBottom w:val="180"/>
          <w:divBdr>
            <w:top w:val="none" w:sz="0" w:space="0" w:color="auto"/>
            <w:left w:val="none" w:sz="0" w:space="0" w:color="auto"/>
            <w:bottom w:val="none" w:sz="0" w:space="0" w:color="auto"/>
            <w:right w:val="none" w:sz="0" w:space="0" w:color="auto"/>
          </w:divBdr>
        </w:div>
        <w:div w:id="1610426643">
          <w:marLeft w:val="720"/>
          <w:marRight w:val="0"/>
          <w:marTop w:val="0"/>
          <w:marBottom w:val="180"/>
          <w:divBdr>
            <w:top w:val="none" w:sz="0" w:space="0" w:color="auto"/>
            <w:left w:val="none" w:sz="0" w:space="0" w:color="auto"/>
            <w:bottom w:val="none" w:sz="0" w:space="0" w:color="auto"/>
            <w:right w:val="none" w:sz="0" w:space="0" w:color="auto"/>
          </w:divBdr>
        </w:div>
        <w:div w:id="1613245231">
          <w:marLeft w:val="720"/>
          <w:marRight w:val="0"/>
          <w:marTop w:val="0"/>
          <w:marBottom w:val="180"/>
          <w:divBdr>
            <w:top w:val="none" w:sz="0" w:space="0" w:color="auto"/>
            <w:left w:val="none" w:sz="0" w:space="0" w:color="auto"/>
            <w:bottom w:val="none" w:sz="0" w:space="0" w:color="auto"/>
            <w:right w:val="none" w:sz="0" w:space="0" w:color="auto"/>
          </w:divBdr>
        </w:div>
        <w:div w:id="1825855584">
          <w:marLeft w:val="720"/>
          <w:marRight w:val="0"/>
          <w:marTop w:val="0"/>
          <w:marBottom w:val="180"/>
          <w:divBdr>
            <w:top w:val="none" w:sz="0" w:space="0" w:color="auto"/>
            <w:left w:val="none" w:sz="0" w:space="0" w:color="auto"/>
            <w:bottom w:val="none" w:sz="0" w:space="0" w:color="auto"/>
            <w:right w:val="none" w:sz="0" w:space="0" w:color="auto"/>
          </w:divBdr>
        </w:div>
      </w:divsChild>
    </w:div>
    <w:div w:id="408965970">
      <w:bodyDiv w:val="1"/>
      <w:marLeft w:val="0"/>
      <w:marRight w:val="0"/>
      <w:marTop w:val="0"/>
      <w:marBottom w:val="0"/>
      <w:divBdr>
        <w:top w:val="none" w:sz="0" w:space="0" w:color="auto"/>
        <w:left w:val="none" w:sz="0" w:space="0" w:color="auto"/>
        <w:bottom w:val="none" w:sz="0" w:space="0" w:color="auto"/>
        <w:right w:val="none" w:sz="0" w:space="0" w:color="auto"/>
      </w:divBdr>
    </w:div>
    <w:div w:id="409959927">
      <w:bodyDiv w:val="1"/>
      <w:marLeft w:val="0"/>
      <w:marRight w:val="0"/>
      <w:marTop w:val="0"/>
      <w:marBottom w:val="0"/>
      <w:divBdr>
        <w:top w:val="none" w:sz="0" w:space="0" w:color="auto"/>
        <w:left w:val="none" w:sz="0" w:space="0" w:color="auto"/>
        <w:bottom w:val="none" w:sz="0" w:space="0" w:color="auto"/>
        <w:right w:val="none" w:sz="0" w:space="0" w:color="auto"/>
      </w:divBdr>
    </w:div>
    <w:div w:id="415447281">
      <w:bodyDiv w:val="1"/>
      <w:marLeft w:val="0"/>
      <w:marRight w:val="0"/>
      <w:marTop w:val="0"/>
      <w:marBottom w:val="0"/>
      <w:divBdr>
        <w:top w:val="none" w:sz="0" w:space="0" w:color="auto"/>
        <w:left w:val="none" w:sz="0" w:space="0" w:color="auto"/>
        <w:bottom w:val="none" w:sz="0" w:space="0" w:color="auto"/>
        <w:right w:val="none" w:sz="0" w:space="0" w:color="auto"/>
      </w:divBdr>
    </w:div>
    <w:div w:id="415631732">
      <w:bodyDiv w:val="1"/>
      <w:marLeft w:val="0"/>
      <w:marRight w:val="0"/>
      <w:marTop w:val="0"/>
      <w:marBottom w:val="0"/>
      <w:divBdr>
        <w:top w:val="none" w:sz="0" w:space="0" w:color="auto"/>
        <w:left w:val="none" w:sz="0" w:space="0" w:color="auto"/>
        <w:bottom w:val="none" w:sz="0" w:space="0" w:color="auto"/>
        <w:right w:val="none" w:sz="0" w:space="0" w:color="auto"/>
      </w:divBdr>
      <w:divsChild>
        <w:div w:id="537620156">
          <w:marLeft w:val="0"/>
          <w:marRight w:val="0"/>
          <w:marTop w:val="0"/>
          <w:marBottom w:val="0"/>
          <w:divBdr>
            <w:top w:val="none" w:sz="0" w:space="0" w:color="auto"/>
            <w:left w:val="none" w:sz="0" w:space="0" w:color="auto"/>
            <w:bottom w:val="none" w:sz="0" w:space="0" w:color="auto"/>
            <w:right w:val="none" w:sz="0" w:space="0" w:color="auto"/>
          </w:divBdr>
        </w:div>
        <w:div w:id="956137176">
          <w:marLeft w:val="0"/>
          <w:marRight w:val="0"/>
          <w:marTop w:val="0"/>
          <w:marBottom w:val="0"/>
          <w:divBdr>
            <w:top w:val="none" w:sz="0" w:space="0" w:color="auto"/>
            <w:left w:val="none" w:sz="0" w:space="0" w:color="auto"/>
            <w:bottom w:val="none" w:sz="0" w:space="0" w:color="auto"/>
            <w:right w:val="none" w:sz="0" w:space="0" w:color="auto"/>
          </w:divBdr>
        </w:div>
        <w:div w:id="1033533546">
          <w:marLeft w:val="0"/>
          <w:marRight w:val="0"/>
          <w:marTop w:val="0"/>
          <w:marBottom w:val="0"/>
          <w:divBdr>
            <w:top w:val="none" w:sz="0" w:space="0" w:color="auto"/>
            <w:left w:val="none" w:sz="0" w:space="0" w:color="auto"/>
            <w:bottom w:val="none" w:sz="0" w:space="0" w:color="auto"/>
            <w:right w:val="none" w:sz="0" w:space="0" w:color="auto"/>
          </w:divBdr>
        </w:div>
        <w:div w:id="1209104306">
          <w:marLeft w:val="0"/>
          <w:marRight w:val="0"/>
          <w:marTop w:val="0"/>
          <w:marBottom w:val="0"/>
          <w:divBdr>
            <w:top w:val="none" w:sz="0" w:space="0" w:color="auto"/>
            <w:left w:val="none" w:sz="0" w:space="0" w:color="auto"/>
            <w:bottom w:val="none" w:sz="0" w:space="0" w:color="auto"/>
            <w:right w:val="none" w:sz="0" w:space="0" w:color="auto"/>
          </w:divBdr>
        </w:div>
        <w:div w:id="1316029168">
          <w:marLeft w:val="0"/>
          <w:marRight w:val="0"/>
          <w:marTop w:val="0"/>
          <w:marBottom w:val="0"/>
          <w:divBdr>
            <w:top w:val="none" w:sz="0" w:space="0" w:color="auto"/>
            <w:left w:val="none" w:sz="0" w:space="0" w:color="auto"/>
            <w:bottom w:val="none" w:sz="0" w:space="0" w:color="auto"/>
            <w:right w:val="none" w:sz="0" w:space="0" w:color="auto"/>
          </w:divBdr>
        </w:div>
        <w:div w:id="1486042544">
          <w:marLeft w:val="0"/>
          <w:marRight w:val="0"/>
          <w:marTop w:val="0"/>
          <w:marBottom w:val="0"/>
          <w:divBdr>
            <w:top w:val="none" w:sz="0" w:space="0" w:color="auto"/>
            <w:left w:val="none" w:sz="0" w:space="0" w:color="auto"/>
            <w:bottom w:val="none" w:sz="0" w:space="0" w:color="auto"/>
            <w:right w:val="none" w:sz="0" w:space="0" w:color="auto"/>
          </w:divBdr>
        </w:div>
        <w:div w:id="1495417085">
          <w:marLeft w:val="0"/>
          <w:marRight w:val="0"/>
          <w:marTop w:val="0"/>
          <w:marBottom w:val="0"/>
          <w:divBdr>
            <w:top w:val="none" w:sz="0" w:space="0" w:color="auto"/>
            <w:left w:val="none" w:sz="0" w:space="0" w:color="auto"/>
            <w:bottom w:val="none" w:sz="0" w:space="0" w:color="auto"/>
            <w:right w:val="none" w:sz="0" w:space="0" w:color="auto"/>
          </w:divBdr>
        </w:div>
        <w:div w:id="2145736616">
          <w:marLeft w:val="0"/>
          <w:marRight w:val="0"/>
          <w:marTop w:val="0"/>
          <w:marBottom w:val="0"/>
          <w:divBdr>
            <w:top w:val="none" w:sz="0" w:space="0" w:color="auto"/>
            <w:left w:val="none" w:sz="0" w:space="0" w:color="auto"/>
            <w:bottom w:val="none" w:sz="0" w:space="0" w:color="auto"/>
            <w:right w:val="none" w:sz="0" w:space="0" w:color="auto"/>
          </w:divBdr>
        </w:div>
      </w:divsChild>
    </w:div>
    <w:div w:id="420218869">
      <w:bodyDiv w:val="1"/>
      <w:marLeft w:val="0"/>
      <w:marRight w:val="0"/>
      <w:marTop w:val="0"/>
      <w:marBottom w:val="0"/>
      <w:divBdr>
        <w:top w:val="none" w:sz="0" w:space="0" w:color="auto"/>
        <w:left w:val="none" w:sz="0" w:space="0" w:color="auto"/>
        <w:bottom w:val="none" w:sz="0" w:space="0" w:color="auto"/>
        <w:right w:val="none" w:sz="0" w:space="0" w:color="auto"/>
      </w:divBdr>
    </w:div>
    <w:div w:id="427505453">
      <w:bodyDiv w:val="1"/>
      <w:marLeft w:val="0"/>
      <w:marRight w:val="0"/>
      <w:marTop w:val="0"/>
      <w:marBottom w:val="0"/>
      <w:divBdr>
        <w:top w:val="none" w:sz="0" w:space="0" w:color="auto"/>
        <w:left w:val="none" w:sz="0" w:space="0" w:color="auto"/>
        <w:bottom w:val="none" w:sz="0" w:space="0" w:color="auto"/>
        <w:right w:val="none" w:sz="0" w:space="0" w:color="auto"/>
      </w:divBdr>
    </w:div>
    <w:div w:id="429392766">
      <w:bodyDiv w:val="1"/>
      <w:marLeft w:val="0"/>
      <w:marRight w:val="0"/>
      <w:marTop w:val="0"/>
      <w:marBottom w:val="0"/>
      <w:divBdr>
        <w:top w:val="none" w:sz="0" w:space="0" w:color="auto"/>
        <w:left w:val="none" w:sz="0" w:space="0" w:color="auto"/>
        <w:bottom w:val="none" w:sz="0" w:space="0" w:color="auto"/>
        <w:right w:val="none" w:sz="0" w:space="0" w:color="auto"/>
      </w:divBdr>
    </w:div>
    <w:div w:id="429400847">
      <w:bodyDiv w:val="1"/>
      <w:marLeft w:val="0"/>
      <w:marRight w:val="0"/>
      <w:marTop w:val="0"/>
      <w:marBottom w:val="0"/>
      <w:divBdr>
        <w:top w:val="none" w:sz="0" w:space="0" w:color="auto"/>
        <w:left w:val="none" w:sz="0" w:space="0" w:color="auto"/>
        <w:bottom w:val="none" w:sz="0" w:space="0" w:color="auto"/>
        <w:right w:val="none" w:sz="0" w:space="0" w:color="auto"/>
      </w:divBdr>
    </w:div>
    <w:div w:id="430396355">
      <w:bodyDiv w:val="1"/>
      <w:marLeft w:val="0"/>
      <w:marRight w:val="0"/>
      <w:marTop w:val="0"/>
      <w:marBottom w:val="0"/>
      <w:divBdr>
        <w:top w:val="none" w:sz="0" w:space="0" w:color="auto"/>
        <w:left w:val="none" w:sz="0" w:space="0" w:color="auto"/>
        <w:bottom w:val="none" w:sz="0" w:space="0" w:color="auto"/>
        <w:right w:val="none" w:sz="0" w:space="0" w:color="auto"/>
      </w:divBdr>
      <w:divsChild>
        <w:div w:id="477264091">
          <w:marLeft w:val="360"/>
          <w:marRight w:val="0"/>
          <w:marTop w:val="0"/>
          <w:marBottom w:val="0"/>
          <w:divBdr>
            <w:top w:val="none" w:sz="0" w:space="0" w:color="auto"/>
            <w:left w:val="none" w:sz="0" w:space="0" w:color="auto"/>
            <w:bottom w:val="none" w:sz="0" w:space="0" w:color="auto"/>
            <w:right w:val="none" w:sz="0" w:space="0" w:color="auto"/>
          </w:divBdr>
        </w:div>
        <w:div w:id="541751762">
          <w:marLeft w:val="360"/>
          <w:marRight w:val="0"/>
          <w:marTop w:val="0"/>
          <w:marBottom w:val="0"/>
          <w:divBdr>
            <w:top w:val="none" w:sz="0" w:space="0" w:color="auto"/>
            <w:left w:val="none" w:sz="0" w:space="0" w:color="auto"/>
            <w:bottom w:val="none" w:sz="0" w:space="0" w:color="auto"/>
            <w:right w:val="none" w:sz="0" w:space="0" w:color="auto"/>
          </w:divBdr>
        </w:div>
        <w:div w:id="1055470862">
          <w:marLeft w:val="360"/>
          <w:marRight w:val="0"/>
          <w:marTop w:val="0"/>
          <w:marBottom w:val="0"/>
          <w:divBdr>
            <w:top w:val="none" w:sz="0" w:space="0" w:color="auto"/>
            <w:left w:val="none" w:sz="0" w:space="0" w:color="auto"/>
            <w:bottom w:val="none" w:sz="0" w:space="0" w:color="auto"/>
            <w:right w:val="none" w:sz="0" w:space="0" w:color="auto"/>
          </w:divBdr>
        </w:div>
        <w:div w:id="1203127806">
          <w:marLeft w:val="360"/>
          <w:marRight w:val="0"/>
          <w:marTop w:val="0"/>
          <w:marBottom w:val="0"/>
          <w:divBdr>
            <w:top w:val="none" w:sz="0" w:space="0" w:color="auto"/>
            <w:left w:val="none" w:sz="0" w:space="0" w:color="auto"/>
            <w:bottom w:val="none" w:sz="0" w:space="0" w:color="auto"/>
            <w:right w:val="none" w:sz="0" w:space="0" w:color="auto"/>
          </w:divBdr>
        </w:div>
        <w:div w:id="1302466310">
          <w:marLeft w:val="360"/>
          <w:marRight w:val="0"/>
          <w:marTop w:val="0"/>
          <w:marBottom w:val="0"/>
          <w:divBdr>
            <w:top w:val="none" w:sz="0" w:space="0" w:color="auto"/>
            <w:left w:val="none" w:sz="0" w:space="0" w:color="auto"/>
            <w:bottom w:val="none" w:sz="0" w:space="0" w:color="auto"/>
            <w:right w:val="none" w:sz="0" w:space="0" w:color="auto"/>
          </w:divBdr>
        </w:div>
        <w:div w:id="1341738803">
          <w:marLeft w:val="360"/>
          <w:marRight w:val="0"/>
          <w:marTop w:val="0"/>
          <w:marBottom w:val="0"/>
          <w:divBdr>
            <w:top w:val="none" w:sz="0" w:space="0" w:color="auto"/>
            <w:left w:val="none" w:sz="0" w:space="0" w:color="auto"/>
            <w:bottom w:val="none" w:sz="0" w:space="0" w:color="auto"/>
            <w:right w:val="none" w:sz="0" w:space="0" w:color="auto"/>
          </w:divBdr>
        </w:div>
        <w:div w:id="1753162814">
          <w:marLeft w:val="360"/>
          <w:marRight w:val="0"/>
          <w:marTop w:val="0"/>
          <w:marBottom w:val="0"/>
          <w:divBdr>
            <w:top w:val="none" w:sz="0" w:space="0" w:color="auto"/>
            <w:left w:val="none" w:sz="0" w:space="0" w:color="auto"/>
            <w:bottom w:val="none" w:sz="0" w:space="0" w:color="auto"/>
            <w:right w:val="none" w:sz="0" w:space="0" w:color="auto"/>
          </w:divBdr>
        </w:div>
        <w:div w:id="1865635290">
          <w:marLeft w:val="1080"/>
          <w:marRight w:val="0"/>
          <w:marTop w:val="0"/>
          <w:marBottom w:val="0"/>
          <w:divBdr>
            <w:top w:val="none" w:sz="0" w:space="0" w:color="auto"/>
            <w:left w:val="none" w:sz="0" w:space="0" w:color="auto"/>
            <w:bottom w:val="none" w:sz="0" w:space="0" w:color="auto"/>
            <w:right w:val="none" w:sz="0" w:space="0" w:color="auto"/>
          </w:divBdr>
        </w:div>
        <w:div w:id="1986081864">
          <w:marLeft w:val="360"/>
          <w:marRight w:val="0"/>
          <w:marTop w:val="0"/>
          <w:marBottom w:val="0"/>
          <w:divBdr>
            <w:top w:val="none" w:sz="0" w:space="0" w:color="auto"/>
            <w:left w:val="none" w:sz="0" w:space="0" w:color="auto"/>
            <w:bottom w:val="none" w:sz="0" w:space="0" w:color="auto"/>
            <w:right w:val="none" w:sz="0" w:space="0" w:color="auto"/>
          </w:divBdr>
        </w:div>
        <w:div w:id="2098283790">
          <w:marLeft w:val="1080"/>
          <w:marRight w:val="0"/>
          <w:marTop w:val="0"/>
          <w:marBottom w:val="0"/>
          <w:divBdr>
            <w:top w:val="none" w:sz="0" w:space="0" w:color="auto"/>
            <w:left w:val="none" w:sz="0" w:space="0" w:color="auto"/>
            <w:bottom w:val="none" w:sz="0" w:space="0" w:color="auto"/>
            <w:right w:val="none" w:sz="0" w:space="0" w:color="auto"/>
          </w:divBdr>
        </w:div>
      </w:divsChild>
    </w:div>
    <w:div w:id="432360693">
      <w:bodyDiv w:val="1"/>
      <w:marLeft w:val="0"/>
      <w:marRight w:val="0"/>
      <w:marTop w:val="0"/>
      <w:marBottom w:val="0"/>
      <w:divBdr>
        <w:top w:val="none" w:sz="0" w:space="0" w:color="auto"/>
        <w:left w:val="none" w:sz="0" w:space="0" w:color="auto"/>
        <w:bottom w:val="none" w:sz="0" w:space="0" w:color="auto"/>
        <w:right w:val="none" w:sz="0" w:space="0" w:color="auto"/>
      </w:divBdr>
      <w:divsChild>
        <w:div w:id="1885479719">
          <w:marLeft w:val="562"/>
          <w:marRight w:val="0"/>
          <w:marTop w:val="0"/>
          <w:marBottom w:val="240"/>
          <w:divBdr>
            <w:top w:val="none" w:sz="0" w:space="0" w:color="auto"/>
            <w:left w:val="none" w:sz="0" w:space="0" w:color="auto"/>
            <w:bottom w:val="none" w:sz="0" w:space="0" w:color="auto"/>
            <w:right w:val="none" w:sz="0" w:space="0" w:color="auto"/>
          </w:divBdr>
        </w:div>
      </w:divsChild>
    </w:div>
    <w:div w:id="437798262">
      <w:bodyDiv w:val="1"/>
      <w:marLeft w:val="0"/>
      <w:marRight w:val="0"/>
      <w:marTop w:val="0"/>
      <w:marBottom w:val="0"/>
      <w:divBdr>
        <w:top w:val="none" w:sz="0" w:space="0" w:color="auto"/>
        <w:left w:val="none" w:sz="0" w:space="0" w:color="auto"/>
        <w:bottom w:val="none" w:sz="0" w:space="0" w:color="auto"/>
        <w:right w:val="none" w:sz="0" w:space="0" w:color="auto"/>
      </w:divBdr>
      <w:divsChild>
        <w:div w:id="315452128">
          <w:marLeft w:val="0"/>
          <w:marRight w:val="0"/>
          <w:marTop w:val="0"/>
          <w:marBottom w:val="0"/>
          <w:divBdr>
            <w:top w:val="none" w:sz="0" w:space="0" w:color="auto"/>
            <w:left w:val="none" w:sz="0" w:space="0" w:color="auto"/>
            <w:bottom w:val="none" w:sz="0" w:space="0" w:color="auto"/>
            <w:right w:val="none" w:sz="0" w:space="0" w:color="auto"/>
          </w:divBdr>
        </w:div>
        <w:div w:id="537209100">
          <w:marLeft w:val="0"/>
          <w:marRight w:val="0"/>
          <w:marTop w:val="0"/>
          <w:marBottom w:val="0"/>
          <w:divBdr>
            <w:top w:val="none" w:sz="0" w:space="0" w:color="auto"/>
            <w:left w:val="none" w:sz="0" w:space="0" w:color="auto"/>
            <w:bottom w:val="none" w:sz="0" w:space="0" w:color="auto"/>
            <w:right w:val="none" w:sz="0" w:space="0" w:color="auto"/>
          </w:divBdr>
        </w:div>
        <w:div w:id="972563386">
          <w:marLeft w:val="0"/>
          <w:marRight w:val="0"/>
          <w:marTop w:val="0"/>
          <w:marBottom w:val="0"/>
          <w:divBdr>
            <w:top w:val="none" w:sz="0" w:space="0" w:color="auto"/>
            <w:left w:val="none" w:sz="0" w:space="0" w:color="auto"/>
            <w:bottom w:val="none" w:sz="0" w:space="0" w:color="auto"/>
            <w:right w:val="none" w:sz="0" w:space="0" w:color="auto"/>
          </w:divBdr>
        </w:div>
        <w:div w:id="1093010550">
          <w:marLeft w:val="0"/>
          <w:marRight w:val="0"/>
          <w:marTop w:val="0"/>
          <w:marBottom w:val="0"/>
          <w:divBdr>
            <w:top w:val="none" w:sz="0" w:space="0" w:color="auto"/>
            <w:left w:val="none" w:sz="0" w:space="0" w:color="auto"/>
            <w:bottom w:val="none" w:sz="0" w:space="0" w:color="auto"/>
            <w:right w:val="none" w:sz="0" w:space="0" w:color="auto"/>
          </w:divBdr>
        </w:div>
        <w:div w:id="1235816699">
          <w:marLeft w:val="0"/>
          <w:marRight w:val="0"/>
          <w:marTop w:val="0"/>
          <w:marBottom w:val="0"/>
          <w:divBdr>
            <w:top w:val="none" w:sz="0" w:space="0" w:color="auto"/>
            <w:left w:val="none" w:sz="0" w:space="0" w:color="auto"/>
            <w:bottom w:val="none" w:sz="0" w:space="0" w:color="auto"/>
            <w:right w:val="none" w:sz="0" w:space="0" w:color="auto"/>
          </w:divBdr>
        </w:div>
        <w:div w:id="2130970749">
          <w:marLeft w:val="0"/>
          <w:marRight w:val="0"/>
          <w:marTop w:val="0"/>
          <w:marBottom w:val="0"/>
          <w:divBdr>
            <w:top w:val="none" w:sz="0" w:space="0" w:color="auto"/>
            <w:left w:val="none" w:sz="0" w:space="0" w:color="auto"/>
            <w:bottom w:val="none" w:sz="0" w:space="0" w:color="auto"/>
            <w:right w:val="none" w:sz="0" w:space="0" w:color="auto"/>
          </w:divBdr>
        </w:div>
      </w:divsChild>
    </w:div>
    <w:div w:id="439568513">
      <w:bodyDiv w:val="1"/>
      <w:marLeft w:val="0"/>
      <w:marRight w:val="0"/>
      <w:marTop w:val="0"/>
      <w:marBottom w:val="0"/>
      <w:divBdr>
        <w:top w:val="none" w:sz="0" w:space="0" w:color="auto"/>
        <w:left w:val="none" w:sz="0" w:space="0" w:color="auto"/>
        <w:bottom w:val="none" w:sz="0" w:space="0" w:color="auto"/>
        <w:right w:val="none" w:sz="0" w:space="0" w:color="auto"/>
      </w:divBdr>
    </w:div>
    <w:div w:id="441847206">
      <w:bodyDiv w:val="1"/>
      <w:marLeft w:val="0"/>
      <w:marRight w:val="0"/>
      <w:marTop w:val="0"/>
      <w:marBottom w:val="0"/>
      <w:divBdr>
        <w:top w:val="none" w:sz="0" w:space="0" w:color="auto"/>
        <w:left w:val="none" w:sz="0" w:space="0" w:color="auto"/>
        <w:bottom w:val="none" w:sz="0" w:space="0" w:color="auto"/>
        <w:right w:val="none" w:sz="0" w:space="0" w:color="auto"/>
      </w:divBdr>
    </w:div>
    <w:div w:id="443812011">
      <w:bodyDiv w:val="1"/>
      <w:marLeft w:val="0"/>
      <w:marRight w:val="0"/>
      <w:marTop w:val="0"/>
      <w:marBottom w:val="0"/>
      <w:divBdr>
        <w:top w:val="none" w:sz="0" w:space="0" w:color="auto"/>
        <w:left w:val="none" w:sz="0" w:space="0" w:color="auto"/>
        <w:bottom w:val="none" w:sz="0" w:space="0" w:color="auto"/>
        <w:right w:val="none" w:sz="0" w:space="0" w:color="auto"/>
      </w:divBdr>
      <w:divsChild>
        <w:div w:id="156116630">
          <w:marLeft w:val="590"/>
          <w:marRight w:val="0"/>
          <w:marTop w:val="0"/>
          <w:marBottom w:val="0"/>
          <w:divBdr>
            <w:top w:val="none" w:sz="0" w:space="0" w:color="auto"/>
            <w:left w:val="none" w:sz="0" w:space="0" w:color="auto"/>
            <w:bottom w:val="none" w:sz="0" w:space="0" w:color="auto"/>
            <w:right w:val="none" w:sz="0" w:space="0" w:color="auto"/>
          </w:divBdr>
        </w:div>
        <w:div w:id="916675177">
          <w:marLeft w:val="590"/>
          <w:marRight w:val="0"/>
          <w:marTop w:val="0"/>
          <w:marBottom w:val="0"/>
          <w:divBdr>
            <w:top w:val="none" w:sz="0" w:space="0" w:color="auto"/>
            <w:left w:val="none" w:sz="0" w:space="0" w:color="auto"/>
            <w:bottom w:val="none" w:sz="0" w:space="0" w:color="auto"/>
            <w:right w:val="none" w:sz="0" w:space="0" w:color="auto"/>
          </w:divBdr>
        </w:div>
        <w:div w:id="1319915770">
          <w:marLeft w:val="590"/>
          <w:marRight w:val="0"/>
          <w:marTop w:val="0"/>
          <w:marBottom w:val="0"/>
          <w:divBdr>
            <w:top w:val="none" w:sz="0" w:space="0" w:color="auto"/>
            <w:left w:val="none" w:sz="0" w:space="0" w:color="auto"/>
            <w:bottom w:val="none" w:sz="0" w:space="0" w:color="auto"/>
            <w:right w:val="none" w:sz="0" w:space="0" w:color="auto"/>
          </w:divBdr>
        </w:div>
        <w:div w:id="2143838473">
          <w:marLeft w:val="590"/>
          <w:marRight w:val="0"/>
          <w:marTop w:val="0"/>
          <w:marBottom w:val="130"/>
          <w:divBdr>
            <w:top w:val="none" w:sz="0" w:space="0" w:color="auto"/>
            <w:left w:val="none" w:sz="0" w:space="0" w:color="auto"/>
            <w:bottom w:val="none" w:sz="0" w:space="0" w:color="auto"/>
            <w:right w:val="none" w:sz="0" w:space="0" w:color="auto"/>
          </w:divBdr>
        </w:div>
      </w:divsChild>
    </w:div>
    <w:div w:id="444663447">
      <w:bodyDiv w:val="1"/>
      <w:marLeft w:val="0"/>
      <w:marRight w:val="0"/>
      <w:marTop w:val="0"/>
      <w:marBottom w:val="0"/>
      <w:divBdr>
        <w:top w:val="none" w:sz="0" w:space="0" w:color="auto"/>
        <w:left w:val="none" w:sz="0" w:space="0" w:color="auto"/>
        <w:bottom w:val="none" w:sz="0" w:space="0" w:color="auto"/>
        <w:right w:val="none" w:sz="0" w:space="0" w:color="auto"/>
      </w:divBdr>
      <w:divsChild>
        <w:div w:id="6442376">
          <w:marLeft w:val="634"/>
          <w:marRight w:val="0"/>
          <w:marTop w:val="0"/>
          <w:marBottom w:val="142"/>
          <w:divBdr>
            <w:top w:val="none" w:sz="0" w:space="0" w:color="auto"/>
            <w:left w:val="none" w:sz="0" w:space="0" w:color="auto"/>
            <w:bottom w:val="none" w:sz="0" w:space="0" w:color="auto"/>
            <w:right w:val="none" w:sz="0" w:space="0" w:color="auto"/>
          </w:divBdr>
        </w:div>
        <w:div w:id="435249042">
          <w:marLeft w:val="634"/>
          <w:marRight w:val="0"/>
          <w:marTop w:val="0"/>
          <w:marBottom w:val="142"/>
          <w:divBdr>
            <w:top w:val="none" w:sz="0" w:space="0" w:color="auto"/>
            <w:left w:val="none" w:sz="0" w:space="0" w:color="auto"/>
            <w:bottom w:val="none" w:sz="0" w:space="0" w:color="auto"/>
            <w:right w:val="none" w:sz="0" w:space="0" w:color="auto"/>
          </w:divBdr>
        </w:div>
        <w:div w:id="478421819">
          <w:marLeft w:val="634"/>
          <w:marRight w:val="0"/>
          <w:marTop w:val="0"/>
          <w:marBottom w:val="142"/>
          <w:divBdr>
            <w:top w:val="none" w:sz="0" w:space="0" w:color="auto"/>
            <w:left w:val="none" w:sz="0" w:space="0" w:color="auto"/>
            <w:bottom w:val="none" w:sz="0" w:space="0" w:color="auto"/>
            <w:right w:val="none" w:sz="0" w:space="0" w:color="auto"/>
          </w:divBdr>
        </w:div>
        <w:div w:id="479924786">
          <w:marLeft w:val="1382"/>
          <w:marRight w:val="0"/>
          <w:marTop w:val="0"/>
          <w:marBottom w:val="142"/>
          <w:divBdr>
            <w:top w:val="none" w:sz="0" w:space="0" w:color="auto"/>
            <w:left w:val="none" w:sz="0" w:space="0" w:color="auto"/>
            <w:bottom w:val="none" w:sz="0" w:space="0" w:color="auto"/>
            <w:right w:val="none" w:sz="0" w:space="0" w:color="auto"/>
          </w:divBdr>
        </w:div>
        <w:div w:id="491021442">
          <w:marLeft w:val="1382"/>
          <w:marRight w:val="0"/>
          <w:marTop w:val="0"/>
          <w:marBottom w:val="142"/>
          <w:divBdr>
            <w:top w:val="none" w:sz="0" w:space="0" w:color="auto"/>
            <w:left w:val="none" w:sz="0" w:space="0" w:color="auto"/>
            <w:bottom w:val="none" w:sz="0" w:space="0" w:color="auto"/>
            <w:right w:val="none" w:sz="0" w:space="0" w:color="auto"/>
          </w:divBdr>
        </w:div>
        <w:div w:id="594434753">
          <w:marLeft w:val="634"/>
          <w:marRight w:val="0"/>
          <w:marTop w:val="0"/>
          <w:marBottom w:val="142"/>
          <w:divBdr>
            <w:top w:val="none" w:sz="0" w:space="0" w:color="auto"/>
            <w:left w:val="none" w:sz="0" w:space="0" w:color="auto"/>
            <w:bottom w:val="none" w:sz="0" w:space="0" w:color="auto"/>
            <w:right w:val="none" w:sz="0" w:space="0" w:color="auto"/>
          </w:divBdr>
        </w:div>
        <w:div w:id="1108429036">
          <w:marLeft w:val="634"/>
          <w:marRight w:val="0"/>
          <w:marTop w:val="0"/>
          <w:marBottom w:val="142"/>
          <w:divBdr>
            <w:top w:val="none" w:sz="0" w:space="0" w:color="auto"/>
            <w:left w:val="none" w:sz="0" w:space="0" w:color="auto"/>
            <w:bottom w:val="none" w:sz="0" w:space="0" w:color="auto"/>
            <w:right w:val="none" w:sz="0" w:space="0" w:color="auto"/>
          </w:divBdr>
        </w:div>
        <w:div w:id="1150294895">
          <w:marLeft w:val="1382"/>
          <w:marRight w:val="0"/>
          <w:marTop w:val="0"/>
          <w:marBottom w:val="142"/>
          <w:divBdr>
            <w:top w:val="none" w:sz="0" w:space="0" w:color="auto"/>
            <w:left w:val="none" w:sz="0" w:space="0" w:color="auto"/>
            <w:bottom w:val="none" w:sz="0" w:space="0" w:color="auto"/>
            <w:right w:val="none" w:sz="0" w:space="0" w:color="auto"/>
          </w:divBdr>
        </w:div>
        <w:div w:id="1197964997">
          <w:marLeft w:val="634"/>
          <w:marRight w:val="0"/>
          <w:marTop w:val="0"/>
          <w:marBottom w:val="142"/>
          <w:divBdr>
            <w:top w:val="none" w:sz="0" w:space="0" w:color="auto"/>
            <w:left w:val="none" w:sz="0" w:space="0" w:color="auto"/>
            <w:bottom w:val="none" w:sz="0" w:space="0" w:color="auto"/>
            <w:right w:val="none" w:sz="0" w:space="0" w:color="auto"/>
          </w:divBdr>
        </w:div>
        <w:div w:id="1442384476">
          <w:marLeft w:val="634"/>
          <w:marRight w:val="0"/>
          <w:marTop w:val="0"/>
          <w:marBottom w:val="142"/>
          <w:divBdr>
            <w:top w:val="none" w:sz="0" w:space="0" w:color="auto"/>
            <w:left w:val="none" w:sz="0" w:space="0" w:color="auto"/>
            <w:bottom w:val="none" w:sz="0" w:space="0" w:color="auto"/>
            <w:right w:val="none" w:sz="0" w:space="0" w:color="auto"/>
          </w:divBdr>
        </w:div>
        <w:div w:id="1701542146">
          <w:marLeft w:val="634"/>
          <w:marRight w:val="0"/>
          <w:marTop w:val="0"/>
          <w:marBottom w:val="142"/>
          <w:divBdr>
            <w:top w:val="none" w:sz="0" w:space="0" w:color="auto"/>
            <w:left w:val="none" w:sz="0" w:space="0" w:color="auto"/>
            <w:bottom w:val="none" w:sz="0" w:space="0" w:color="auto"/>
            <w:right w:val="none" w:sz="0" w:space="0" w:color="auto"/>
          </w:divBdr>
        </w:div>
        <w:div w:id="1798793660">
          <w:marLeft w:val="1382"/>
          <w:marRight w:val="0"/>
          <w:marTop w:val="0"/>
          <w:marBottom w:val="142"/>
          <w:divBdr>
            <w:top w:val="none" w:sz="0" w:space="0" w:color="auto"/>
            <w:left w:val="none" w:sz="0" w:space="0" w:color="auto"/>
            <w:bottom w:val="none" w:sz="0" w:space="0" w:color="auto"/>
            <w:right w:val="none" w:sz="0" w:space="0" w:color="auto"/>
          </w:divBdr>
        </w:div>
      </w:divsChild>
    </w:div>
    <w:div w:id="444808728">
      <w:bodyDiv w:val="1"/>
      <w:marLeft w:val="0"/>
      <w:marRight w:val="0"/>
      <w:marTop w:val="0"/>
      <w:marBottom w:val="0"/>
      <w:divBdr>
        <w:top w:val="none" w:sz="0" w:space="0" w:color="auto"/>
        <w:left w:val="none" w:sz="0" w:space="0" w:color="auto"/>
        <w:bottom w:val="none" w:sz="0" w:space="0" w:color="auto"/>
        <w:right w:val="none" w:sz="0" w:space="0" w:color="auto"/>
      </w:divBdr>
    </w:div>
    <w:div w:id="448666092">
      <w:bodyDiv w:val="1"/>
      <w:marLeft w:val="0"/>
      <w:marRight w:val="0"/>
      <w:marTop w:val="0"/>
      <w:marBottom w:val="0"/>
      <w:divBdr>
        <w:top w:val="none" w:sz="0" w:space="0" w:color="auto"/>
        <w:left w:val="none" w:sz="0" w:space="0" w:color="auto"/>
        <w:bottom w:val="none" w:sz="0" w:space="0" w:color="auto"/>
        <w:right w:val="none" w:sz="0" w:space="0" w:color="auto"/>
      </w:divBdr>
      <w:divsChild>
        <w:div w:id="485366525">
          <w:marLeft w:val="720"/>
          <w:marRight w:val="0"/>
          <w:marTop w:val="0"/>
          <w:marBottom w:val="360"/>
          <w:divBdr>
            <w:top w:val="none" w:sz="0" w:space="0" w:color="auto"/>
            <w:left w:val="none" w:sz="0" w:space="0" w:color="auto"/>
            <w:bottom w:val="none" w:sz="0" w:space="0" w:color="auto"/>
            <w:right w:val="none" w:sz="0" w:space="0" w:color="auto"/>
          </w:divBdr>
        </w:div>
        <w:div w:id="1252007575">
          <w:marLeft w:val="720"/>
          <w:marRight w:val="0"/>
          <w:marTop w:val="0"/>
          <w:marBottom w:val="360"/>
          <w:divBdr>
            <w:top w:val="none" w:sz="0" w:space="0" w:color="auto"/>
            <w:left w:val="none" w:sz="0" w:space="0" w:color="auto"/>
            <w:bottom w:val="none" w:sz="0" w:space="0" w:color="auto"/>
            <w:right w:val="none" w:sz="0" w:space="0" w:color="auto"/>
          </w:divBdr>
        </w:div>
      </w:divsChild>
    </w:div>
    <w:div w:id="449470173">
      <w:bodyDiv w:val="1"/>
      <w:marLeft w:val="0"/>
      <w:marRight w:val="0"/>
      <w:marTop w:val="0"/>
      <w:marBottom w:val="0"/>
      <w:divBdr>
        <w:top w:val="none" w:sz="0" w:space="0" w:color="auto"/>
        <w:left w:val="none" w:sz="0" w:space="0" w:color="auto"/>
        <w:bottom w:val="none" w:sz="0" w:space="0" w:color="auto"/>
        <w:right w:val="none" w:sz="0" w:space="0" w:color="auto"/>
      </w:divBdr>
    </w:div>
    <w:div w:id="450247366">
      <w:bodyDiv w:val="1"/>
      <w:marLeft w:val="0"/>
      <w:marRight w:val="0"/>
      <w:marTop w:val="0"/>
      <w:marBottom w:val="0"/>
      <w:divBdr>
        <w:top w:val="none" w:sz="0" w:space="0" w:color="auto"/>
        <w:left w:val="none" w:sz="0" w:space="0" w:color="auto"/>
        <w:bottom w:val="none" w:sz="0" w:space="0" w:color="auto"/>
        <w:right w:val="none" w:sz="0" w:space="0" w:color="auto"/>
      </w:divBdr>
    </w:div>
    <w:div w:id="452746977">
      <w:bodyDiv w:val="1"/>
      <w:marLeft w:val="0"/>
      <w:marRight w:val="0"/>
      <w:marTop w:val="0"/>
      <w:marBottom w:val="0"/>
      <w:divBdr>
        <w:top w:val="none" w:sz="0" w:space="0" w:color="auto"/>
        <w:left w:val="none" w:sz="0" w:space="0" w:color="auto"/>
        <w:bottom w:val="none" w:sz="0" w:space="0" w:color="auto"/>
        <w:right w:val="none" w:sz="0" w:space="0" w:color="auto"/>
      </w:divBdr>
      <w:divsChild>
        <w:div w:id="838350909">
          <w:marLeft w:val="1642"/>
          <w:marRight w:val="0"/>
          <w:marTop w:val="0"/>
          <w:marBottom w:val="480"/>
          <w:divBdr>
            <w:top w:val="none" w:sz="0" w:space="0" w:color="auto"/>
            <w:left w:val="none" w:sz="0" w:space="0" w:color="auto"/>
            <w:bottom w:val="none" w:sz="0" w:space="0" w:color="auto"/>
            <w:right w:val="none" w:sz="0" w:space="0" w:color="auto"/>
          </w:divBdr>
        </w:div>
        <w:div w:id="1353846112">
          <w:marLeft w:val="1642"/>
          <w:marRight w:val="0"/>
          <w:marTop w:val="0"/>
          <w:marBottom w:val="480"/>
          <w:divBdr>
            <w:top w:val="none" w:sz="0" w:space="0" w:color="auto"/>
            <w:left w:val="none" w:sz="0" w:space="0" w:color="auto"/>
            <w:bottom w:val="none" w:sz="0" w:space="0" w:color="auto"/>
            <w:right w:val="none" w:sz="0" w:space="0" w:color="auto"/>
          </w:divBdr>
        </w:div>
        <w:div w:id="1653833484">
          <w:marLeft w:val="1642"/>
          <w:marRight w:val="0"/>
          <w:marTop w:val="0"/>
          <w:marBottom w:val="480"/>
          <w:divBdr>
            <w:top w:val="none" w:sz="0" w:space="0" w:color="auto"/>
            <w:left w:val="none" w:sz="0" w:space="0" w:color="auto"/>
            <w:bottom w:val="none" w:sz="0" w:space="0" w:color="auto"/>
            <w:right w:val="none" w:sz="0" w:space="0" w:color="auto"/>
          </w:divBdr>
        </w:div>
      </w:divsChild>
    </w:div>
    <w:div w:id="453796605">
      <w:bodyDiv w:val="1"/>
      <w:marLeft w:val="0"/>
      <w:marRight w:val="0"/>
      <w:marTop w:val="0"/>
      <w:marBottom w:val="0"/>
      <w:divBdr>
        <w:top w:val="none" w:sz="0" w:space="0" w:color="auto"/>
        <w:left w:val="none" w:sz="0" w:space="0" w:color="auto"/>
        <w:bottom w:val="none" w:sz="0" w:space="0" w:color="auto"/>
        <w:right w:val="none" w:sz="0" w:space="0" w:color="auto"/>
      </w:divBdr>
    </w:div>
    <w:div w:id="454060676">
      <w:bodyDiv w:val="1"/>
      <w:marLeft w:val="0"/>
      <w:marRight w:val="0"/>
      <w:marTop w:val="0"/>
      <w:marBottom w:val="0"/>
      <w:divBdr>
        <w:top w:val="none" w:sz="0" w:space="0" w:color="auto"/>
        <w:left w:val="none" w:sz="0" w:space="0" w:color="auto"/>
        <w:bottom w:val="none" w:sz="0" w:space="0" w:color="auto"/>
        <w:right w:val="none" w:sz="0" w:space="0" w:color="auto"/>
      </w:divBdr>
      <w:divsChild>
        <w:div w:id="1113089451">
          <w:marLeft w:val="562"/>
          <w:marRight w:val="0"/>
          <w:marTop w:val="0"/>
          <w:marBottom w:val="124"/>
          <w:divBdr>
            <w:top w:val="none" w:sz="0" w:space="0" w:color="auto"/>
            <w:left w:val="none" w:sz="0" w:space="0" w:color="auto"/>
            <w:bottom w:val="none" w:sz="0" w:space="0" w:color="auto"/>
            <w:right w:val="none" w:sz="0" w:space="0" w:color="auto"/>
          </w:divBdr>
        </w:div>
        <w:div w:id="1232083893">
          <w:marLeft w:val="562"/>
          <w:marRight w:val="0"/>
          <w:marTop w:val="0"/>
          <w:marBottom w:val="124"/>
          <w:divBdr>
            <w:top w:val="none" w:sz="0" w:space="0" w:color="auto"/>
            <w:left w:val="none" w:sz="0" w:space="0" w:color="auto"/>
            <w:bottom w:val="none" w:sz="0" w:space="0" w:color="auto"/>
            <w:right w:val="none" w:sz="0" w:space="0" w:color="auto"/>
          </w:divBdr>
        </w:div>
        <w:div w:id="1332563118">
          <w:marLeft w:val="562"/>
          <w:marRight w:val="0"/>
          <w:marTop w:val="0"/>
          <w:marBottom w:val="124"/>
          <w:divBdr>
            <w:top w:val="none" w:sz="0" w:space="0" w:color="auto"/>
            <w:left w:val="none" w:sz="0" w:space="0" w:color="auto"/>
            <w:bottom w:val="none" w:sz="0" w:space="0" w:color="auto"/>
            <w:right w:val="none" w:sz="0" w:space="0" w:color="auto"/>
          </w:divBdr>
        </w:div>
        <w:div w:id="1613197897">
          <w:marLeft w:val="562"/>
          <w:marRight w:val="0"/>
          <w:marTop w:val="0"/>
          <w:marBottom w:val="124"/>
          <w:divBdr>
            <w:top w:val="none" w:sz="0" w:space="0" w:color="auto"/>
            <w:left w:val="none" w:sz="0" w:space="0" w:color="auto"/>
            <w:bottom w:val="none" w:sz="0" w:space="0" w:color="auto"/>
            <w:right w:val="none" w:sz="0" w:space="0" w:color="auto"/>
          </w:divBdr>
        </w:div>
        <w:div w:id="1654333111">
          <w:marLeft w:val="562"/>
          <w:marRight w:val="0"/>
          <w:marTop w:val="0"/>
          <w:marBottom w:val="124"/>
          <w:divBdr>
            <w:top w:val="none" w:sz="0" w:space="0" w:color="auto"/>
            <w:left w:val="none" w:sz="0" w:space="0" w:color="auto"/>
            <w:bottom w:val="none" w:sz="0" w:space="0" w:color="auto"/>
            <w:right w:val="none" w:sz="0" w:space="0" w:color="auto"/>
          </w:divBdr>
        </w:div>
        <w:div w:id="1704090918">
          <w:marLeft w:val="562"/>
          <w:marRight w:val="0"/>
          <w:marTop w:val="0"/>
          <w:marBottom w:val="124"/>
          <w:divBdr>
            <w:top w:val="none" w:sz="0" w:space="0" w:color="auto"/>
            <w:left w:val="none" w:sz="0" w:space="0" w:color="auto"/>
            <w:bottom w:val="none" w:sz="0" w:space="0" w:color="auto"/>
            <w:right w:val="none" w:sz="0" w:space="0" w:color="auto"/>
          </w:divBdr>
        </w:div>
        <w:div w:id="2063362409">
          <w:marLeft w:val="562"/>
          <w:marRight w:val="0"/>
          <w:marTop w:val="0"/>
          <w:marBottom w:val="124"/>
          <w:divBdr>
            <w:top w:val="none" w:sz="0" w:space="0" w:color="auto"/>
            <w:left w:val="none" w:sz="0" w:space="0" w:color="auto"/>
            <w:bottom w:val="none" w:sz="0" w:space="0" w:color="auto"/>
            <w:right w:val="none" w:sz="0" w:space="0" w:color="auto"/>
          </w:divBdr>
        </w:div>
      </w:divsChild>
    </w:div>
    <w:div w:id="456409788">
      <w:bodyDiv w:val="1"/>
      <w:marLeft w:val="0"/>
      <w:marRight w:val="0"/>
      <w:marTop w:val="0"/>
      <w:marBottom w:val="0"/>
      <w:divBdr>
        <w:top w:val="none" w:sz="0" w:space="0" w:color="auto"/>
        <w:left w:val="none" w:sz="0" w:space="0" w:color="auto"/>
        <w:bottom w:val="none" w:sz="0" w:space="0" w:color="auto"/>
        <w:right w:val="none" w:sz="0" w:space="0" w:color="auto"/>
      </w:divBdr>
    </w:div>
    <w:div w:id="457337740">
      <w:bodyDiv w:val="1"/>
      <w:marLeft w:val="0"/>
      <w:marRight w:val="0"/>
      <w:marTop w:val="0"/>
      <w:marBottom w:val="0"/>
      <w:divBdr>
        <w:top w:val="none" w:sz="0" w:space="0" w:color="auto"/>
        <w:left w:val="none" w:sz="0" w:space="0" w:color="auto"/>
        <w:bottom w:val="none" w:sz="0" w:space="0" w:color="auto"/>
        <w:right w:val="none" w:sz="0" w:space="0" w:color="auto"/>
      </w:divBdr>
    </w:div>
    <w:div w:id="457990117">
      <w:bodyDiv w:val="1"/>
      <w:marLeft w:val="0"/>
      <w:marRight w:val="0"/>
      <w:marTop w:val="0"/>
      <w:marBottom w:val="0"/>
      <w:divBdr>
        <w:top w:val="none" w:sz="0" w:space="0" w:color="auto"/>
        <w:left w:val="none" w:sz="0" w:space="0" w:color="auto"/>
        <w:bottom w:val="none" w:sz="0" w:space="0" w:color="auto"/>
        <w:right w:val="none" w:sz="0" w:space="0" w:color="auto"/>
      </w:divBdr>
    </w:div>
    <w:div w:id="459298198">
      <w:bodyDiv w:val="1"/>
      <w:marLeft w:val="0"/>
      <w:marRight w:val="0"/>
      <w:marTop w:val="0"/>
      <w:marBottom w:val="0"/>
      <w:divBdr>
        <w:top w:val="none" w:sz="0" w:space="0" w:color="auto"/>
        <w:left w:val="none" w:sz="0" w:space="0" w:color="auto"/>
        <w:bottom w:val="none" w:sz="0" w:space="0" w:color="auto"/>
        <w:right w:val="none" w:sz="0" w:space="0" w:color="auto"/>
      </w:divBdr>
    </w:div>
    <w:div w:id="462238356">
      <w:bodyDiv w:val="1"/>
      <w:marLeft w:val="0"/>
      <w:marRight w:val="0"/>
      <w:marTop w:val="0"/>
      <w:marBottom w:val="0"/>
      <w:divBdr>
        <w:top w:val="none" w:sz="0" w:space="0" w:color="auto"/>
        <w:left w:val="none" w:sz="0" w:space="0" w:color="auto"/>
        <w:bottom w:val="none" w:sz="0" w:space="0" w:color="auto"/>
        <w:right w:val="none" w:sz="0" w:space="0" w:color="auto"/>
      </w:divBdr>
      <w:divsChild>
        <w:div w:id="170725623">
          <w:marLeft w:val="288"/>
          <w:marRight w:val="0"/>
          <w:marTop w:val="240"/>
          <w:marBottom w:val="0"/>
          <w:divBdr>
            <w:top w:val="none" w:sz="0" w:space="0" w:color="auto"/>
            <w:left w:val="none" w:sz="0" w:space="0" w:color="auto"/>
            <w:bottom w:val="none" w:sz="0" w:space="0" w:color="auto"/>
            <w:right w:val="none" w:sz="0" w:space="0" w:color="auto"/>
          </w:divBdr>
        </w:div>
        <w:div w:id="377634676">
          <w:marLeft w:val="288"/>
          <w:marRight w:val="0"/>
          <w:marTop w:val="240"/>
          <w:marBottom w:val="0"/>
          <w:divBdr>
            <w:top w:val="none" w:sz="0" w:space="0" w:color="auto"/>
            <w:left w:val="none" w:sz="0" w:space="0" w:color="auto"/>
            <w:bottom w:val="none" w:sz="0" w:space="0" w:color="auto"/>
            <w:right w:val="none" w:sz="0" w:space="0" w:color="auto"/>
          </w:divBdr>
        </w:div>
        <w:div w:id="392774088">
          <w:marLeft w:val="288"/>
          <w:marRight w:val="0"/>
          <w:marTop w:val="240"/>
          <w:marBottom w:val="0"/>
          <w:divBdr>
            <w:top w:val="none" w:sz="0" w:space="0" w:color="auto"/>
            <w:left w:val="none" w:sz="0" w:space="0" w:color="auto"/>
            <w:bottom w:val="none" w:sz="0" w:space="0" w:color="auto"/>
            <w:right w:val="none" w:sz="0" w:space="0" w:color="auto"/>
          </w:divBdr>
        </w:div>
        <w:div w:id="817914608">
          <w:marLeft w:val="288"/>
          <w:marRight w:val="0"/>
          <w:marTop w:val="240"/>
          <w:marBottom w:val="0"/>
          <w:divBdr>
            <w:top w:val="none" w:sz="0" w:space="0" w:color="auto"/>
            <w:left w:val="none" w:sz="0" w:space="0" w:color="auto"/>
            <w:bottom w:val="none" w:sz="0" w:space="0" w:color="auto"/>
            <w:right w:val="none" w:sz="0" w:space="0" w:color="auto"/>
          </w:divBdr>
        </w:div>
        <w:div w:id="1025406996">
          <w:marLeft w:val="288"/>
          <w:marRight w:val="0"/>
          <w:marTop w:val="240"/>
          <w:marBottom w:val="0"/>
          <w:divBdr>
            <w:top w:val="none" w:sz="0" w:space="0" w:color="auto"/>
            <w:left w:val="none" w:sz="0" w:space="0" w:color="auto"/>
            <w:bottom w:val="none" w:sz="0" w:space="0" w:color="auto"/>
            <w:right w:val="none" w:sz="0" w:space="0" w:color="auto"/>
          </w:divBdr>
        </w:div>
        <w:div w:id="1090197993">
          <w:marLeft w:val="288"/>
          <w:marRight w:val="0"/>
          <w:marTop w:val="240"/>
          <w:marBottom w:val="0"/>
          <w:divBdr>
            <w:top w:val="none" w:sz="0" w:space="0" w:color="auto"/>
            <w:left w:val="none" w:sz="0" w:space="0" w:color="auto"/>
            <w:bottom w:val="none" w:sz="0" w:space="0" w:color="auto"/>
            <w:right w:val="none" w:sz="0" w:space="0" w:color="auto"/>
          </w:divBdr>
        </w:div>
        <w:div w:id="2044818854">
          <w:marLeft w:val="288"/>
          <w:marRight w:val="0"/>
          <w:marTop w:val="240"/>
          <w:marBottom w:val="0"/>
          <w:divBdr>
            <w:top w:val="none" w:sz="0" w:space="0" w:color="auto"/>
            <w:left w:val="none" w:sz="0" w:space="0" w:color="auto"/>
            <w:bottom w:val="none" w:sz="0" w:space="0" w:color="auto"/>
            <w:right w:val="none" w:sz="0" w:space="0" w:color="auto"/>
          </w:divBdr>
        </w:div>
        <w:div w:id="2107841486">
          <w:marLeft w:val="288"/>
          <w:marRight w:val="0"/>
          <w:marTop w:val="240"/>
          <w:marBottom w:val="0"/>
          <w:divBdr>
            <w:top w:val="none" w:sz="0" w:space="0" w:color="auto"/>
            <w:left w:val="none" w:sz="0" w:space="0" w:color="auto"/>
            <w:bottom w:val="none" w:sz="0" w:space="0" w:color="auto"/>
            <w:right w:val="none" w:sz="0" w:space="0" w:color="auto"/>
          </w:divBdr>
        </w:div>
      </w:divsChild>
    </w:div>
    <w:div w:id="465972081">
      <w:bodyDiv w:val="1"/>
      <w:marLeft w:val="0"/>
      <w:marRight w:val="0"/>
      <w:marTop w:val="0"/>
      <w:marBottom w:val="0"/>
      <w:divBdr>
        <w:top w:val="none" w:sz="0" w:space="0" w:color="auto"/>
        <w:left w:val="none" w:sz="0" w:space="0" w:color="auto"/>
        <w:bottom w:val="none" w:sz="0" w:space="0" w:color="auto"/>
        <w:right w:val="none" w:sz="0" w:space="0" w:color="auto"/>
      </w:divBdr>
    </w:div>
    <w:div w:id="470094819">
      <w:bodyDiv w:val="1"/>
      <w:marLeft w:val="0"/>
      <w:marRight w:val="0"/>
      <w:marTop w:val="0"/>
      <w:marBottom w:val="0"/>
      <w:divBdr>
        <w:top w:val="none" w:sz="0" w:space="0" w:color="auto"/>
        <w:left w:val="none" w:sz="0" w:space="0" w:color="auto"/>
        <w:bottom w:val="none" w:sz="0" w:space="0" w:color="auto"/>
        <w:right w:val="none" w:sz="0" w:space="0" w:color="auto"/>
      </w:divBdr>
    </w:div>
    <w:div w:id="473259311">
      <w:bodyDiv w:val="1"/>
      <w:marLeft w:val="0"/>
      <w:marRight w:val="0"/>
      <w:marTop w:val="0"/>
      <w:marBottom w:val="0"/>
      <w:divBdr>
        <w:top w:val="none" w:sz="0" w:space="0" w:color="auto"/>
        <w:left w:val="none" w:sz="0" w:space="0" w:color="auto"/>
        <w:bottom w:val="none" w:sz="0" w:space="0" w:color="auto"/>
        <w:right w:val="none" w:sz="0" w:space="0" w:color="auto"/>
      </w:divBdr>
    </w:div>
    <w:div w:id="480073626">
      <w:bodyDiv w:val="1"/>
      <w:marLeft w:val="0"/>
      <w:marRight w:val="0"/>
      <w:marTop w:val="0"/>
      <w:marBottom w:val="0"/>
      <w:divBdr>
        <w:top w:val="none" w:sz="0" w:space="0" w:color="auto"/>
        <w:left w:val="none" w:sz="0" w:space="0" w:color="auto"/>
        <w:bottom w:val="none" w:sz="0" w:space="0" w:color="auto"/>
        <w:right w:val="none" w:sz="0" w:space="0" w:color="auto"/>
      </w:divBdr>
    </w:div>
    <w:div w:id="481390254">
      <w:bodyDiv w:val="1"/>
      <w:marLeft w:val="0"/>
      <w:marRight w:val="0"/>
      <w:marTop w:val="0"/>
      <w:marBottom w:val="0"/>
      <w:divBdr>
        <w:top w:val="none" w:sz="0" w:space="0" w:color="auto"/>
        <w:left w:val="none" w:sz="0" w:space="0" w:color="auto"/>
        <w:bottom w:val="none" w:sz="0" w:space="0" w:color="auto"/>
        <w:right w:val="none" w:sz="0" w:space="0" w:color="auto"/>
      </w:divBdr>
      <w:divsChild>
        <w:div w:id="163404233">
          <w:marLeft w:val="418"/>
          <w:marRight w:val="0"/>
          <w:marTop w:val="0"/>
          <w:marBottom w:val="360"/>
          <w:divBdr>
            <w:top w:val="none" w:sz="0" w:space="0" w:color="auto"/>
            <w:left w:val="none" w:sz="0" w:space="0" w:color="auto"/>
            <w:bottom w:val="none" w:sz="0" w:space="0" w:color="auto"/>
            <w:right w:val="none" w:sz="0" w:space="0" w:color="auto"/>
          </w:divBdr>
        </w:div>
        <w:div w:id="499202806">
          <w:marLeft w:val="418"/>
          <w:marRight w:val="0"/>
          <w:marTop w:val="0"/>
          <w:marBottom w:val="360"/>
          <w:divBdr>
            <w:top w:val="none" w:sz="0" w:space="0" w:color="auto"/>
            <w:left w:val="none" w:sz="0" w:space="0" w:color="auto"/>
            <w:bottom w:val="none" w:sz="0" w:space="0" w:color="auto"/>
            <w:right w:val="none" w:sz="0" w:space="0" w:color="auto"/>
          </w:divBdr>
        </w:div>
        <w:div w:id="909002437">
          <w:marLeft w:val="418"/>
          <w:marRight w:val="0"/>
          <w:marTop w:val="0"/>
          <w:marBottom w:val="360"/>
          <w:divBdr>
            <w:top w:val="none" w:sz="0" w:space="0" w:color="auto"/>
            <w:left w:val="none" w:sz="0" w:space="0" w:color="auto"/>
            <w:bottom w:val="none" w:sz="0" w:space="0" w:color="auto"/>
            <w:right w:val="none" w:sz="0" w:space="0" w:color="auto"/>
          </w:divBdr>
        </w:div>
        <w:div w:id="1309702403">
          <w:marLeft w:val="418"/>
          <w:marRight w:val="0"/>
          <w:marTop w:val="0"/>
          <w:marBottom w:val="360"/>
          <w:divBdr>
            <w:top w:val="none" w:sz="0" w:space="0" w:color="auto"/>
            <w:left w:val="none" w:sz="0" w:space="0" w:color="auto"/>
            <w:bottom w:val="none" w:sz="0" w:space="0" w:color="auto"/>
            <w:right w:val="none" w:sz="0" w:space="0" w:color="auto"/>
          </w:divBdr>
        </w:div>
      </w:divsChild>
    </w:div>
    <w:div w:id="486676217">
      <w:bodyDiv w:val="1"/>
      <w:marLeft w:val="0"/>
      <w:marRight w:val="0"/>
      <w:marTop w:val="0"/>
      <w:marBottom w:val="0"/>
      <w:divBdr>
        <w:top w:val="none" w:sz="0" w:space="0" w:color="auto"/>
        <w:left w:val="none" w:sz="0" w:space="0" w:color="auto"/>
        <w:bottom w:val="none" w:sz="0" w:space="0" w:color="auto"/>
        <w:right w:val="none" w:sz="0" w:space="0" w:color="auto"/>
      </w:divBdr>
      <w:divsChild>
        <w:div w:id="242106293">
          <w:marLeft w:val="562"/>
          <w:marRight w:val="0"/>
          <w:marTop w:val="0"/>
          <w:marBottom w:val="120"/>
          <w:divBdr>
            <w:top w:val="none" w:sz="0" w:space="0" w:color="auto"/>
            <w:left w:val="none" w:sz="0" w:space="0" w:color="auto"/>
            <w:bottom w:val="none" w:sz="0" w:space="0" w:color="auto"/>
            <w:right w:val="none" w:sz="0" w:space="0" w:color="auto"/>
          </w:divBdr>
        </w:div>
        <w:div w:id="358093690">
          <w:marLeft w:val="562"/>
          <w:marRight w:val="0"/>
          <w:marTop w:val="0"/>
          <w:marBottom w:val="120"/>
          <w:divBdr>
            <w:top w:val="none" w:sz="0" w:space="0" w:color="auto"/>
            <w:left w:val="none" w:sz="0" w:space="0" w:color="auto"/>
            <w:bottom w:val="none" w:sz="0" w:space="0" w:color="auto"/>
            <w:right w:val="none" w:sz="0" w:space="0" w:color="auto"/>
          </w:divBdr>
        </w:div>
        <w:div w:id="1423918799">
          <w:marLeft w:val="562"/>
          <w:marRight w:val="0"/>
          <w:marTop w:val="0"/>
          <w:marBottom w:val="120"/>
          <w:divBdr>
            <w:top w:val="none" w:sz="0" w:space="0" w:color="auto"/>
            <w:left w:val="none" w:sz="0" w:space="0" w:color="auto"/>
            <w:bottom w:val="none" w:sz="0" w:space="0" w:color="auto"/>
            <w:right w:val="none" w:sz="0" w:space="0" w:color="auto"/>
          </w:divBdr>
        </w:div>
        <w:div w:id="1957638321">
          <w:marLeft w:val="562"/>
          <w:marRight w:val="0"/>
          <w:marTop w:val="0"/>
          <w:marBottom w:val="120"/>
          <w:divBdr>
            <w:top w:val="none" w:sz="0" w:space="0" w:color="auto"/>
            <w:left w:val="none" w:sz="0" w:space="0" w:color="auto"/>
            <w:bottom w:val="none" w:sz="0" w:space="0" w:color="auto"/>
            <w:right w:val="none" w:sz="0" w:space="0" w:color="auto"/>
          </w:divBdr>
        </w:div>
      </w:divsChild>
    </w:div>
    <w:div w:id="494298829">
      <w:bodyDiv w:val="1"/>
      <w:marLeft w:val="0"/>
      <w:marRight w:val="0"/>
      <w:marTop w:val="0"/>
      <w:marBottom w:val="0"/>
      <w:divBdr>
        <w:top w:val="none" w:sz="0" w:space="0" w:color="auto"/>
        <w:left w:val="none" w:sz="0" w:space="0" w:color="auto"/>
        <w:bottom w:val="none" w:sz="0" w:space="0" w:color="auto"/>
        <w:right w:val="none" w:sz="0" w:space="0" w:color="auto"/>
      </w:divBdr>
      <w:divsChild>
        <w:div w:id="1073048985">
          <w:marLeft w:val="720"/>
          <w:marRight w:val="0"/>
          <w:marTop w:val="0"/>
          <w:marBottom w:val="240"/>
          <w:divBdr>
            <w:top w:val="none" w:sz="0" w:space="0" w:color="auto"/>
            <w:left w:val="none" w:sz="0" w:space="0" w:color="auto"/>
            <w:bottom w:val="none" w:sz="0" w:space="0" w:color="auto"/>
            <w:right w:val="none" w:sz="0" w:space="0" w:color="auto"/>
          </w:divBdr>
        </w:div>
      </w:divsChild>
    </w:div>
    <w:div w:id="495540186">
      <w:bodyDiv w:val="1"/>
      <w:marLeft w:val="0"/>
      <w:marRight w:val="0"/>
      <w:marTop w:val="0"/>
      <w:marBottom w:val="0"/>
      <w:divBdr>
        <w:top w:val="none" w:sz="0" w:space="0" w:color="auto"/>
        <w:left w:val="none" w:sz="0" w:space="0" w:color="auto"/>
        <w:bottom w:val="none" w:sz="0" w:space="0" w:color="auto"/>
        <w:right w:val="none" w:sz="0" w:space="0" w:color="auto"/>
      </w:divBdr>
    </w:div>
    <w:div w:id="497965046">
      <w:bodyDiv w:val="1"/>
      <w:marLeft w:val="0"/>
      <w:marRight w:val="0"/>
      <w:marTop w:val="0"/>
      <w:marBottom w:val="0"/>
      <w:divBdr>
        <w:top w:val="none" w:sz="0" w:space="0" w:color="auto"/>
        <w:left w:val="none" w:sz="0" w:space="0" w:color="auto"/>
        <w:bottom w:val="none" w:sz="0" w:space="0" w:color="auto"/>
        <w:right w:val="none" w:sz="0" w:space="0" w:color="auto"/>
      </w:divBdr>
    </w:div>
    <w:div w:id="499854033">
      <w:bodyDiv w:val="1"/>
      <w:marLeft w:val="0"/>
      <w:marRight w:val="0"/>
      <w:marTop w:val="0"/>
      <w:marBottom w:val="0"/>
      <w:divBdr>
        <w:top w:val="none" w:sz="0" w:space="0" w:color="auto"/>
        <w:left w:val="none" w:sz="0" w:space="0" w:color="auto"/>
        <w:bottom w:val="none" w:sz="0" w:space="0" w:color="auto"/>
        <w:right w:val="none" w:sz="0" w:space="0" w:color="auto"/>
      </w:divBdr>
    </w:div>
    <w:div w:id="504058535">
      <w:bodyDiv w:val="1"/>
      <w:marLeft w:val="0"/>
      <w:marRight w:val="0"/>
      <w:marTop w:val="0"/>
      <w:marBottom w:val="0"/>
      <w:divBdr>
        <w:top w:val="none" w:sz="0" w:space="0" w:color="auto"/>
        <w:left w:val="none" w:sz="0" w:space="0" w:color="auto"/>
        <w:bottom w:val="none" w:sz="0" w:space="0" w:color="auto"/>
        <w:right w:val="none" w:sz="0" w:space="0" w:color="auto"/>
      </w:divBdr>
      <w:divsChild>
        <w:div w:id="99884774">
          <w:marLeft w:val="0"/>
          <w:marRight w:val="0"/>
          <w:marTop w:val="0"/>
          <w:marBottom w:val="0"/>
          <w:divBdr>
            <w:top w:val="none" w:sz="0" w:space="0" w:color="auto"/>
            <w:left w:val="none" w:sz="0" w:space="0" w:color="auto"/>
            <w:bottom w:val="none" w:sz="0" w:space="0" w:color="auto"/>
            <w:right w:val="none" w:sz="0" w:space="0" w:color="auto"/>
          </w:divBdr>
        </w:div>
        <w:div w:id="131674001">
          <w:marLeft w:val="0"/>
          <w:marRight w:val="0"/>
          <w:marTop w:val="0"/>
          <w:marBottom w:val="0"/>
          <w:divBdr>
            <w:top w:val="none" w:sz="0" w:space="0" w:color="auto"/>
            <w:left w:val="none" w:sz="0" w:space="0" w:color="auto"/>
            <w:bottom w:val="none" w:sz="0" w:space="0" w:color="auto"/>
            <w:right w:val="none" w:sz="0" w:space="0" w:color="auto"/>
          </w:divBdr>
        </w:div>
        <w:div w:id="176577796">
          <w:marLeft w:val="0"/>
          <w:marRight w:val="0"/>
          <w:marTop w:val="0"/>
          <w:marBottom w:val="0"/>
          <w:divBdr>
            <w:top w:val="none" w:sz="0" w:space="0" w:color="auto"/>
            <w:left w:val="none" w:sz="0" w:space="0" w:color="auto"/>
            <w:bottom w:val="none" w:sz="0" w:space="0" w:color="auto"/>
            <w:right w:val="none" w:sz="0" w:space="0" w:color="auto"/>
          </w:divBdr>
        </w:div>
        <w:div w:id="587229328">
          <w:marLeft w:val="0"/>
          <w:marRight w:val="0"/>
          <w:marTop w:val="0"/>
          <w:marBottom w:val="0"/>
          <w:divBdr>
            <w:top w:val="none" w:sz="0" w:space="0" w:color="auto"/>
            <w:left w:val="none" w:sz="0" w:space="0" w:color="auto"/>
            <w:bottom w:val="none" w:sz="0" w:space="0" w:color="auto"/>
            <w:right w:val="none" w:sz="0" w:space="0" w:color="auto"/>
          </w:divBdr>
        </w:div>
        <w:div w:id="932274824">
          <w:marLeft w:val="0"/>
          <w:marRight w:val="0"/>
          <w:marTop w:val="0"/>
          <w:marBottom w:val="0"/>
          <w:divBdr>
            <w:top w:val="none" w:sz="0" w:space="0" w:color="auto"/>
            <w:left w:val="none" w:sz="0" w:space="0" w:color="auto"/>
            <w:bottom w:val="none" w:sz="0" w:space="0" w:color="auto"/>
            <w:right w:val="none" w:sz="0" w:space="0" w:color="auto"/>
          </w:divBdr>
        </w:div>
        <w:div w:id="938567046">
          <w:marLeft w:val="0"/>
          <w:marRight w:val="0"/>
          <w:marTop w:val="0"/>
          <w:marBottom w:val="0"/>
          <w:divBdr>
            <w:top w:val="none" w:sz="0" w:space="0" w:color="auto"/>
            <w:left w:val="none" w:sz="0" w:space="0" w:color="auto"/>
            <w:bottom w:val="none" w:sz="0" w:space="0" w:color="auto"/>
            <w:right w:val="none" w:sz="0" w:space="0" w:color="auto"/>
          </w:divBdr>
        </w:div>
        <w:div w:id="1081213913">
          <w:marLeft w:val="0"/>
          <w:marRight w:val="0"/>
          <w:marTop w:val="0"/>
          <w:marBottom w:val="0"/>
          <w:divBdr>
            <w:top w:val="none" w:sz="0" w:space="0" w:color="auto"/>
            <w:left w:val="none" w:sz="0" w:space="0" w:color="auto"/>
            <w:bottom w:val="none" w:sz="0" w:space="0" w:color="auto"/>
            <w:right w:val="none" w:sz="0" w:space="0" w:color="auto"/>
          </w:divBdr>
        </w:div>
        <w:div w:id="1413699339">
          <w:marLeft w:val="0"/>
          <w:marRight w:val="0"/>
          <w:marTop w:val="0"/>
          <w:marBottom w:val="0"/>
          <w:divBdr>
            <w:top w:val="none" w:sz="0" w:space="0" w:color="auto"/>
            <w:left w:val="none" w:sz="0" w:space="0" w:color="auto"/>
            <w:bottom w:val="none" w:sz="0" w:space="0" w:color="auto"/>
            <w:right w:val="none" w:sz="0" w:space="0" w:color="auto"/>
          </w:divBdr>
        </w:div>
        <w:div w:id="1540512624">
          <w:marLeft w:val="0"/>
          <w:marRight w:val="0"/>
          <w:marTop w:val="0"/>
          <w:marBottom w:val="0"/>
          <w:divBdr>
            <w:top w:val="none" w:sz="0" w:space="0" w:color="auto"/>
            <w:left w:val="none" w:sz="0" w:space="0" w:color="auto"/>
            <w:bottom w:val="none" w:sz="0" w:space="0" w:color="auto"/>
            <w:right w:val="none" w:sz="0" w:space="0" w:color="auto"/>
          </w:divBdr>
        </w:div>
        <w:div w:id="1736274436">
          <w:marLeft w:val="0"/>
          <w:marRight w:val="0"/>
          <w:marTop w:val="0"/>
          <w:marBottom w:val="0"/>
          <w:divBdr>
            <w:top w:val="none" w:sz="0" w:space="0" w:color="auto"/>
            <w:left w:val="none" w:sz="0" w:space="0" w:color="auto"/>
            <w:bottom w:val="none" w:sz="0" w:space="0" w:color="auto"/>
            <w:right w:val="none" w:sz="0" w:space="0" w:color="auto"/>
          </w:divBdr>
        </w:div>
        <w:div w:id="1914192829">
          <w:marLeft w:val="0"/>
          <w:marRight w:val="0"/>
          <w:marTop w:val="0"/>
          <w:marBottom w:val="0"/>
          <w:divBdr>
            <w:top w:val="none" w:sz="0" w:space="0" w:color="auto"/>
            <w:left w:val="none" w:sz="0" w:space="0" w:color="auto"/>
            <w:bottom w:val="none" w:sz="0" w:space="0" w:color="auto"/>
            <w:right w:val="none" w:sz="0" w:space="0" w:color="auto"/>
          </w:divBdr>
        </w:div>
        <w:div w:id="2033342391">
          <w:marLeft w:val="0"/>
          <w:marRight w:val="0"/>
          <w:marTop w:val="0"/>
          <w:marBottom w:val="0"/>
          <w:divBdr>
            <w:top w:val="none" w:sz="0" w:space="0" w:color="auto"/>
            <w:left w:val="none" w:sz="0" w:space="0" w:color="auto"/>
            <w:bottom w:val="none" w:sz="0" w:space="0" w:color="auto"/>
            <w:right w:val="none" w:sz="0" w:space="0" w:color="auto"/>
          </w:divBdr>
        </w:div>
        <w:div w:id="2117752304">
          <w:marLeft w:val="0"/>
          <w:marRight w:val="0"/>
          <w:marTop w:val="0"/>
          <w:marBottom w:val="0"/>
          <w:divBdr>
            <w:top w:val="none" w:sz="0" w:space="0" w:color="auto"/>
            <w:left w:val="none" w:sz="0" w:space="0" w:color="auto"/>
            <w:bottom w:val="none" w:sz="0" w:space="0" w:color="auto"/>
            <w:right w:val="none" w:sz="0" w:space="0" w:color="auto"/>
          </w:divBdr>
        </w:div>
      </w:divsChild>
    </w:div>
    <w:div w:id="506555451">
      <w:bodyDiv w:val="1"/>
      <w:marLeft w:val="0"/>
      <w:marRight w:val="0"/>
      <w:marTop w:val="0"/>
      <w:marBottom w:val="0"/>
      <w:divBdr>
        <w:top w:val="none" w:sz="0" w:space="0" w:color="auto"/>
        <w:left w:val="none" w:sz="0" w:space="0" w:color="auto"/>
        <w:bottom w:val="none" w:sz="0" w:space="0" w:color="auto"/>
        <w:right w:val="none" w:sz="0" w:space="0" w:color="auto"/>
      </w:divBdr>
      <w:divsChild>
        <w:div w:id="165440577">
          <w:marLeft w:val="0"/>
          <w:marRight w:val="0"/>
          <w:marTop w:val="0"/>
          <w:marBottom w:val="0"/>
          <w:divBdr>
            <w:top w:val="none" w:sz="0" w:space="0" w:color="auto"/>
            <w:left w:val="none" w:sz="0" w:space="0" w:color="auto"/>
            <w:bottom w:val="none" w:sz="0" w:space="0" w:color="auto"/>
            <w:right w:val="none" w:sz="0" w:space="0" w:color="auto"/>
          </w:divBdr>
        </w:div>
        <w:div w:id="438183373">
          <w:marLeft w:val="0"/>
          <w:marRight w:val="0"/>
          <w:marTop w:val="0"/>
          <w:marBottom w:val="0"/>
          <w:divBdr>
            <w:top w:val="none" w:sz="0" w:space="0" w:color="auto"/>
            <w:left w:val="none" w:sz="0" w:space="0" w:color="auto"/>
            <w:bottom w:val="none" w:sz="0" w:space="0" w:color="auto"/>
            <w:right w:val="none" w:sz="0" w:space="0" w:color="auto"/>
          </w:divBdr>
        </w:div>
        <w:div w:id="583950478">
          <w:marLeft w:val="0"/>
          <w:marRight w:val="0"/>
          <w:marTop w:val="0"/>
          <w:marBottom w:val="0"/>
          <w:divBdr>
            <w:top w:val="none" w:sz="0" w:space="0" w:color="auto"/>
            <w:left w:val="none" w:sz="0" w:space="0" w:color="auto"/>
            <w:bottom w:val="none" w:sz="0" w:space="0" w:color="auto"/>
            <w:right w:val="none" w:sz="0" w:space="0" w:color="auto"/>
          </w:divBdr>
        </w:div>
        <w:div w:id="590354992">
          <w:marLeft w:val="0"/>
          <w:marRight w:val="0"/>
          <w:marTop w:val="0"/>
          <w:marBottom w:val="0"/>
          <w:divBdr>
            <w:top w:val="none" w:sz="0" w:space="0" w:color="auto"/>
            <w:left w:val="none" w:sz="0" w:space="0" w:color="auto"/>
            <w:bottom w:val="none" w:sz="0" w:space="0" w:color="auto"/>
            <w:right w:val="none" w:sz="0" w:space="0" w:color="auto"/>
          </w:divBdr>
        </w:div>
        <w:div w:id="935291936">
          <w:marLeft w:val="0"/>
          <w:marRight w:val="0"/>
          <w:marTop w:val="0"/>
          <w:marBottom w:val="0"/>
          <w:divBdr>
            <w:top w:val="none" w:sz="0" w:space="0" w:color="auto"/>
            <w:left w:val="none" w:sz="0" w:space="0" w:color="auto"/>
            <w:bottom w:val="none" w:sz="0" w:space="0" w:color="auto"/>
            <w:right w:val="none" w:sz="0" w:space="0" w:color="auto"/>
          </w:divBdr>
        </w:div>
        <w:div w:id="976956986">
          <w:marLeft w:val="0"/>
          <w:marRight w:val="0"/>
          <w:marTop w:val="0"/>
          <w:marBottom w:val="0"/>
          <w:divBdr>
            <w:top w:val="none" w:sz="0" w:space="0" w:color="auto"/>
            <w:left w:val="none" w:sz="0" w:space="0" w:color="auto"/>
            <w:bottom w:val="none" w:sz="0" w:space="0" w:color="auto"/>
            <w:right w:val="none" w:sz="0" w:space="0" w:color="auto"/>
          </w:divBdr>
        </w:div>
        <w:div w:id="1026835737">
          <w:marLeft w:val="0"/>
          <w:marRight w:val="0"/>
          <w:marTop w:val="0"/>
          <w:marBottom w:val="0"/>
          <w:divBdr>
            <w:top w:val="none" w:sz="0" w:space="0" w:color="auto"/>
            <w:left w:val="none" w:sz="0" w:space="0" w:color="auto"/>
            <w:bottom w:val="none" w:sz="0" w:space="0" w:color="auto"/>
            <w:right w:val="none" w:sz="0" w:space="0" w:color="auto"/>
          </w:divBdr>
        </w:div>
        <w:div w:id="1043099737">
          <w:marLeft w:val="0"/>
          <w:marRight w:val="0"/>
          <w:marTop w:val="0"/>
          <w:marBottom w:val="0"/>
          <w:divBdr>
            <w:top w:val="none" w:sz="0" w:space="0" w:color="auto"/>
            <w:left w:val="none" w:sz="0" w:space="0" w:color="auto"/>
            <w:bottom w:val="none" w:sz="0" w:space="0" w:color="auto"/>
            <w:right w:val="none" w:sz="0" w:space="0" w:color="auto"/>
          </w:divBdr>
        </w:div>
        <w:div w:id="1446273115">
          <w:marLeft w:val="0"/>
          <w:marRight w:val="0"/>
          <w:marTop w:val="0"/>
          <w:marBottom w:val="0"/>
          <w:divBdr>
            <w:top w:val="none" w:sz="0" w:space="0" w:color="auto"/>
            <w:left w:val="none" w:sz="0" w:space="0" w:color="auto"/>
            <w:bottom w:val="none" w:sz="0" w:space="0" w:color="auto"/>
            <w:right w:val="none" w:sz="0" w:space="0" w:color="auto"/>
          </w:divBdr>
        </w:div>
        <w:div w:id="1896311357">
          <w:marLeft w:val="0"/>
          <w:marRight w:val="0"/>
          <w:marTop w:val="0"/>
          <w:marBottom w:val="0"/>
          <w:divBdr>
            <w:top w:val="none" w:sz="0" w:space="0" w:color="auto"/>
            <w:left w:val="none" w:sz="0" w:space="0" w:color="auto"/>
            <w:bottom w:val="none" w:sz="0" w:space="0" w:color="auto"/>
            <w:right w:val="none" w:sz="0" w:space="0" w:color="auto"/>
          </w:divBdr>
        </w:div>
        <w:div w:id="2132745566">
          <w:marLeft w:val="0"/>
          <w:marRight w:val="0"/>
          <w:marTop w:val="0"/>
          <w:marBottom w:val="0"/>
          <w:divBdr>
            <w:top w:val="none" w:sz="0" w:space="0" w:color="auto"/>
            <w:left w:val="none" w:sz="0" w:space="0" w:color="auto"/>
            <w:bottom w:val="none" w:sz="0" w:space="0" w:color="auto"/>
            <w:right w:val="none" w:sz="0" w:space="0" w:color="auto"/>
          </w:divBdr>
        </w:div>
      </w:divsChild>
    </w:div>
    <w:div w:id="511380867">
      <w:bodyDiv w:val="1"/>
      <w:marLeft w:val="0"/>
      <w:marRight w:val="0"/>
      <w:marTop w:val="0"/>
      <w:marBottom w:val="0"/>
      <w:divBdr>
        <w:top w:val="none" w:sz="0" w:space="0" w:color="auto"/>
        <w:left w:val="none" w:sz="0" w:space="0" w:color="auto"/>
        <w:bottom w:val="none" w:sz="0" w:space="0" w:color="auto"/>
        <w:right w:val="none" w:sz="0" w:space="0" w:color="auto"/>
      </w:divBdr>
    </w:div>
    <w:div w:id="514654486">
      <w:bodyDiv w:val="1"/>
      <w:marLeft w:val="0"/>
      <w:marRight w:val="0"/>
      <w:marTop w:val="0"/>
      <w:marBottom w:val="0"/>
      <w:divBdr>
        <w:top w:val="none" w:sz="0" w:space="0" w:color="auto"/>
        <w:left w:val="none" w:sz="0" w:space="0" w:color="auto"/>
        <w:bottom w:val="none" w:sz="0" w:space="0" w:color="auto"/>
        <w:right w:val="none" w:sz="0" w:space="0" w:color="auto"/>
      </w:divBdr>
    </w:div>
    <w:div w:id="518667060">
      <w:bodyDiv w:val="1"/>
      <w:marLeft w:val="0"/>
      <w:marRight w:val="0"/>
      <w:marTop w:val="0"/>
      <w:marBottom w:val="0"/>
      <w:divBdr>
        <w:top w:val="none" w:sz="0" w:space="0" w:color="auto"/>
        <w:left w:val="none" w:sz="0" w:space="0" w:color="auto"/>
        <w:bottom w:val="none" w:sz="0" w:space="0" w:color="auto"/>
        <w:right w:val="none" w:sz="0" w:space="0" w:color="auto"/>
      </w:divBdr>
    </w:div>
    <w:div w:id="522014224">
      <w:bodyDiv w:val="1"/>
      <w:marLeft w:val="0"/>
      <w:marRight w:val="0"/>
      <w:marTop w:val="0"/>
      <w:marBottom w:val="0"/>
      <w:divBdr>
        <w:top w:val="none" w:sz="0" w:space="0" w:color="auto"/>
        <w:left w:val="none" w:sz="0" w:space="0" w:color="auto"/>
        <w:bottom w:val="none" w:sz="0" w:space="0" w:color="auto"/>
        <w:right w:val="none" w:sz="0" w:space="0" w:color="auto"/>
      </w:divBdr>
      <w:divsChild>
        <w:div w:id="87120907">
          <w:marLeft w:val="720"/>
          <w:marRight w:val="0"/>
          <w:marTop w:val="0"/>
          <w:marBottom w:val="360"/>
          <w:divBdr>
            <w:top w:val="none" w:sz="0" w:space="0" w:color="auto"/>
            <w:left w:val="none" w:sz="0" w:space="0" w:color="auto"/>
            <w:bottom w:val="none" w:sz="0" w:space="0" w:color="auto"/>
            <w:right w:val="none" w:sz="0" w:space="0" w:color="auto"/>
          </w:divBdr>
        </w:div>
        <w:div w:id="87586677">
          <w:marLeft w:val="720"/>
          <w:marRight w:val="0"/>
          <w:marTop w:val="0"/>
          <w:marBottom w:val="360"/>
          <w:divBdr>
            <w:top w:val="none" w:sz="0" w:space="0" w:color="auto"/>
            <w:left w:val="none" w:sz="0" w:space="0" w:color="auto"/>
            <w:bottom w:val="none" w:sz="0" w:space="0" w:color="auto"/>
            <w:right w:val="none" w:sz="0" w:space="0" w:color="auto"/>
          </w:divBdr>
        </w:div>
        <w:div w:id="392310241">
          <w:marLeft w:val="720"/>
          <w:marRight w:val="0"/>
          <w:marTop w:val="0"/>
          <w:marBottom w:val="360"/>
          <w:divBdr>
            <w:top w:val="none" w:sz="0" w:space="0" w:color="auto"/>
            <w:left w:val="none" w:sz="0" w:space="0" w:color="auto"/>
            <w:bottom w:val="none" w:sz="0" w:space="0" w:color="auto"/>
            <w:right w:val="none" w:sz="0" w:space="0" w:color="auto"/>
          </w:divBdr>
        </w:div>
        <w:div w:id="1041368576">
          <w:marLeft w:val="720"/>
          <w:marRight w:val="0"/>
          <w:marTop w:val="0"/>
          <w:marBottom w:val="360"/>
          <w:divBdr>
            <w:top w:val="none" w:sz="0" w:space="0" w:color="auto"/>
            <w:left w:val="none" w:sz="0" w:space="0" w:color="auto"/>
            <w:bottom w:val="none" w:sz="0" w:space="0" w:color="auto"/>
            <w:right w:val="none" w:sz="0" w:space="0" w:color="auto"/>
          </w:divBdr>
        </w:div>
        <w:div w:id="1347092684">
          <w:marLeft w:val="720"/>
          <w:marRight w:val="0"/>
          <w:marTop w:val="0"/>
          <w:marBottom w:val="360"/>
          <w:divBdr>
            <w:top w:val="none" w:sz="0" w:space="0" w:color="auto"/>
            <w:left w:val="none" w:sz="0" w:space="0" w:color="auto"/>
            <w:bottom w:val="none" w:sz="0" w:space="0" w:color="auto"/>
            <w:right w:val="none" w:sz="0" w:space="0" w:color="auto"/>
          </w:divBdr>
        </w:div>
        <w:div w:id="1909001598">
          <w:marLeft w:val="720"/>
          <w:marRight w:val="0"/>
          <w:marTop w:val="0"/>
          <w:marBottom w:val="360"/>
          <w:divBdr>
            <w:top w:val="none" w:sz="0" w:space="0" w:color="auto"/>
            <w:left w:val="none" w:sz="0" w:space="0" w:color="auto"/>
            <w:bottom w:val="none" w:sz="0" w:space="0" w:color="auto"/>
            <w:right w:val="none" w:sz="0" w:space="0" w:color="auto"/>
          </w:divBdr>
        </w:div>
      </w:divsChild>
    </w:div>
    <w:div w:id="523831450">
      <w:bodyDiv w:val="1"/>
      <w:marLeft w:val="0"/>
      <w:marRight w:val="0"/>
      <w:marTop w:val="0"/>
      <w:marBottom w:val="0"/>
      <w:divBdr>
        <w:top w:val="none" w:sz="0" w:space="0" w:color="auto"/>
        <w:left w:val="none" w:sz="0" w:space="0" w:color="auto"/>
        <w:bottom w:val="none" w:sz="0" w:space="0" w:color="auto"/>
        <w:right w:val="none" w:sz="0" w:space="0" w:color="auto"/>
      </w:divBdr>
      <w:divsChild>
        <w:div w:id="593586201">
          <w:marLeft w:val="720"/>
          <w:marRight w:val="0"/>
          <w:marTop w:val="0"/>
          <w:marBottom w:val="240"/>
          <w:divBdr>
            <w:top w:val="none" w:sz="0" w:space="0" w:color="auto"/>
            <w:left w:val="none" w:sz="0" w:space="0" w:color="auto"/>
            <w:bottom w:val="none" w:sz="0" w:space="0" w:color="auto"/>
            <w:right w:val="none" w:sz="0" w:space="0" w:color="auto"/>
          </w:divBdr>
        </w:div>
        <w:div w:id="1814561096">
          <w:marLeft w:val="720"/>
          <w:marRight w:val="0"/>
          <w:marTop w:val="0"/>
          <w:marBottom w:val="240"/>
          <w:divBdr>
            <w:top w:val="none" w:sz="0" w:space="0" w:color="auto"/>
            <w:left w:val="none" w:sz="0" w:space="0" w:color="auto"/>
            <w:bottom w:val="none" w:sz="0" w:space="0" w:color="auto"/>
            <w:right w:val="none" w:sz="0" w:space="0" w:color="auto"/>
          </w:divBdr>
        </w:div>
      </w:divsChild>
    </w:div>
    <w:div w:id="529535894">
      <w:bodyDiv w:val="1"/>
      <w:marLeft w:val="0"/>
      <w:marRight w:val="0"/>
      <w:marTop w:val="0"/>
      <w:marBottom w:val="0"/>
      <w:divBdr>
        <w:top w:val="none" w:sz="0" w:space="0" w:color="auto"/>
        <w:left w:val="none" w:sz="0" w:space="0" w:color="auto"/>
        <w:bottom w:val="none" w:sz="0" w:space="0" w:color="auto"/>
        <w:right w:val="none" w:sz="0" w:space="0" w:color="auto"/>
      </w:divBdr>
    </w:div>
    <w:div w:id="534588466">
      <w:bodyDiv w:val="1"/>
      <w:marLeft w:val="0"/>
      <w:marRight w:val="0"/>
      <w:marTop w:val="0"/>
      <w:marBottom w:val="0"/>
      <w:divBdr>
        <w:top w:val="none" w:sz="0" w:space="0" w:color="auto"/>
        <w:left w:val="none" w:sz="0" w:space="0" w:color="auto"/>
        <w:bottom w:val="none" w:sz="0" w:space="0" w:color="auto"/>
        <w:right w:val="none" w:sz="0" w:space="0" w:color="auto"/>
      </w:divBdr>
    </w:div>
    <w:div w:id="539438511">
      <w:bodyDiv w:val="1"/>
      <w:marLeft w:val="0"/>
      <w:marRight w:val="0"/>
      <w:marTop w:val="0"/>
      <w:marBottom w:val="0"/>
      <w:divBdr>
        <w:top w:val="none" w:sz="0" w:space="0" w:color="auto"/>
        <w:left w:val="none" w:sz="0" w:space="0" w:color="auto"/>
        <w:bottom w:val="none" w:sz="0" w:space="0" w:color="auto"/>
        <w:right w:val="none" w:sz="0" w:space="0" w:color="auto"/>
      </w:divBdr>
    </w:div>
    <w:div w:id="540364376">
      <w:bodyDiv w:val="1"/>
      <w:marLeft w:val="0"/>
      <w:marRight w:val="0"/>
      <w:marTop w:val="0"/>
      <w:marBottom w:val="0"/>
      <w:divBdr>
        <w:top w:val="none" w:sz="0" w:space="0" w:color="auto"/>
        <w:left w:val="none" w:sz="0" w:space="0" w:color="auto"/>
        <w:bottom w:val="none" w:sz="0" w:space="0" w:color="auto"/>
        <w:right w:val="none" w:sz="0" w:space="0" w:color="auto"/>
      </w:divBdr>
    </w:div>
    <w:div w:id="543636082">
      <w:bodyDiv w:val="1"/>
      <w:marLeft w:val="0"/>
      <w:marRight w:val="0"/>
      <w:marTop w:val="0"/>
      <w:marBottom w:val="0"/>
      <w:divBdr>
        <w:top w:val="none" w:sz="0" w:space="0" w:color="auto"/>
        <w:left w:val="none" w:sz="0" w:space="0" w:color="auto"/>
        <w:bottom w:val="none" w:sz="0" w:space="0" w:color="auto"/>
        <w:right w:val="none" w:sz="0" w:space="0" w:color="auto"/>
      </w:divBdr>
    </w:div>
    <w:div w:id="546377743">
      <w:bodyDiv w:val="1"/>
      <w:marLeft w:val="0"/>
      <w:marRight w:val="0"/>
      <w:marTop w:val="0"/>
      <w:marBottom w:val="0"/>
      <w:divBdr>
        <w:top w:val="none" w:sz="0" w:space="0" w:color="auto"/>
        <w:left w:val="none" w:sz="0" w:space="0" w:color="auto"/>
        <w:bottom w:val="none" w:sz="0" w:space="0" w:color="auto"/>
        <w:right w:val="none" w:sz="0" w:space="0" w:color="auto"/>
      </w:divBdr>
    </w:div>
    <w:div w:id="547491122">
      <w:bodyDiv w:val="1"/>
      <w:marLeft w:val="0"/>
      <w:marRight w:val="0"/>
      <w:marTop w:val="0"/>
      <w:marBottom w:val="0"/>
      <w:divBdr>
        <w:top w:val="none" w:sz="0" w:space="0" w:color="auto"/>
        <w:left w:val="none" w:sz="0" w:space="0" w:color="auto"/>
        <w:bottom w:val="none" w:sz="0" w:space="0" w:color="auto"/>
        <w:right w:val="none" w:sz="0" w:space="0" w:color="auto"/>
      </w:divBdr>
      <w:divsChild>
        <w:div w:id="291130794">
          <w:marLeft w:val="432"/>
          <w:marRight w:val="0"/>
          <w:marTop w:val="0"/>
          <w:marBottom w:val="120"/>
          <w:divBdr>
            <w:top w:val="none" w:sz="0" w:space="0" w:color="auto"/>
            <w:left w:val="none" w:sz="0" w:space="0" w:color="auto"/>
            <w:bottom w:val="none" w:sz="0" w:space="0" w:color="auto"/>
            <w:right w:val="none" w:sz="0" w:space="0" w:color="auto"/>
          </w:divBdr>
        </w:div>
        <w:div w:id="1114058226">
          <w:marLeft w:val="432"/>
          <w:marRight w:val="0"/>
          <w:marTop w:val="0"/>
          <w:marBottom w:val="120"/>
          <w:divBdr>
            <w:top w:val="none" w:sz="0" w:space="0" w:color="auto"/>
            <w:left w:val="none" w:sz="0" w:space="0" w:color="auto"/>
            <w:bottom w:val="none" w:sz="0" w:space="0" w:color="auto"/>
            <w:right w:val="none" w:sz="0" w:space="0" w:color="auto"/>
          </w:divBdr>
        </w:div>
        <w:div w:id="1409771590">
          <w:marLeft w:val="432"/>
          <w:marRight w:val="0"/>
          <w:marTop w:val="0"/>
          <w:marBottom w:val="120"/>
          <w:divBdr>
            <w:top w:val="none" w:sz="0" w:space="0" w:color="auto"/>
            <w:left w:val="none" w:sz="0" w:space="0" w:color="auto"/>
            <w:bottom w:val="none" w:sz="0" w:space="0" w:color="auto"/>
            <w:right w:val="none" w:sz="0" w:space="0" w:color="auto"/>
          </w:divBdr>
        </w:div>
      </w:divsChild>
    </w:div>
    <w:div w:id="551960278">
      <w:bodyDiv w:val="1"/>
      <w:marLeft w:val="0"/>
      <w:marRight w:val="0"/>
      <w:marTop w:val="0"/>
      <w:marBottom w:val="0"/>
      <w:divBdr>
        <w:top w:val="none" w:sz="0" w:space="0" w:color="auto"/>
        <w:left w:val="none" w:sz="0" w:space="0" w:color="auto"/>
        <w:bottom w:val="none" w:sz="0" w:space="0" w:color="auto"/>
        <w:right w:val="none" w:sz="0" w:space="0" w:color="auto"/>
      </w:divBdr>
      <w:divsChild>
        <w:div w:id="121580134">
          <w:marLeft w:val="619"/>
          <w:marRight w:val="0"/>
          <w:marTop w:val="0"/>
          <w:marBottom w:val="137"/>
          <w:divBdr>
            <w:top w:val="none" w:sz="0" w:space="0" w:color="auto"/>
            <w:left w:val="none" w:sz="0" w:space="0" w:color="auto"/>
            <w:bottom w:val="none" w:sz="0" w:space="0" w:color="auto"/>
            <w:right w:val="none" w:sz="0" w:space="0" w:color="auto"/>
          </w:divBdr>
        </w:div>
        <w:div w:id="467624076">
          <w:marLeft w:val="619"/>
          <w:marRight w:val="0"/>
          <w:marTop w:val="0"/>
          <w:marBottom w:val="137"/>
          <w:divBdr>
            <w:top w:val="none" w:sz="0" w:space="0" w:color="auto"/>
            <w:left w:val="none" w:sz="0" w:space="0" w:color="auto"/>
            <w:bottom w:val="none" w:sz="0" w:space="0" w:color="auto"/>
            <w:right w:val="none" w:sz="0" w:space="0" w:color="auto"/>
          </w:divBdr>
        </w:div>
        <w:div w:id="523521320">
          <w:marLeft w:val="619"/>
          <w:marRight w:val="0"/>
          <w:marTop w:val="0"/>
          <w:marBottom w:val="137"/>
          <w:divBdr>
            <w:top w:val="none" w:sz="0" w:space="0" w:color="auto"/>
            <w:left w:val="none" w:sz="0" w:space="0" w:color="auto"/>
            <w:bottom w:val="none" w:sz="0" w:space="0" w:color="auto"/>
            <w:right w:val="none" w:sz="0" w:space="0" w:color="auto"/>
          </w:divBdr>
        </w:div>
        <w:div w:id="760640628">
          <w:marLeft w:val="619"/>
          <w:marRight w:val="0"/>
          <w:marTop w:val="0"/>
          <w:marBottom w:val="137"/>
          <w:divBdr>
            <w:top w:val="none" w:sz="0" w:space="0" w:color="auto"/>
            <w:left w:val="none" w:sz="0" w:space="0" w:color="auto"/>
            <w:bottom w:val="none" w:sz="0" w:space="0" w:color="auto"/>
            <w:right w:val="none" w:sz="0" w:space="0" w:color="auto"/>
          </w:divBdr>
        </w:div>
        <w:div w:id="1059136225">
          <w:marLeft w:val="619"/>
          <w:marRight w:val="0"/>
          <w:marTop w:val="0"/>
          <w:marBottom w:val="137"/>
          <w:divBdr>
            <w:top w:val="none" w:sz="0" w:space="0" w:color="auto"/>
            <w:left w:val="none" w:sz="0" w:space="0" w:color="auto"/>
            <w:bottom w:val="none" w:sz="0" w:space="0" w:color="auto"/>
            <w:right w:val="none" w:sz="0" w:space="0" w:color="auto"/>
          </w:divBdr>
        </w:div>
        <w:div w:id="1252204949">
          <w:marLeft w:val="619"/>
          <w:marRight w:val="0"/>
          <w:marTop w:val="0"/>
          <w:marBottom w:val="137"/>
          <w:divBdr>
            <w:top w:val="none" w:sz="0" w:space="0" w:color="auto"/>
            <w:left w:val="none" w:sz="0" w:space="0" w:color="auto"/>
            <w:bottom w:val="none" w:sz="0" w:space="0" w:color="auto"/>
            <w:right w:val="none" w:sz="0" w:space="0" w:color="auto"/>
          </w:divBdr>
        </w:div>
        <w:div w:id="1253471695">
          <w:marLeft w:val="619"/>
          <w:marRight w:val="0"/>
          <w:marTop w:val="0"/>
          <w:marBottom w:val="137"/>
          <w:divBdr>
            <w:top w:val="none" w:sz="0" w:space="0" w:color="auto"/>
            <w:left w:val="none" w:sz="0" w:space="0" w:color="auto"/>
            <w:bottom w:val="none" w:sz="0" w:space="0" w:color="auto"/>
            <w:right w:val="none" w:sz="0" w:space="0" w:color="auto"/>
          </w:divBdr>
        </w:div>
        <w:div w:id="1367412112">
          <w:marLeft w:val="619"/>
          <w:marRight w:val="0"/>
          <w:marTop w:val="0"/>
          <w:marBottom w:val="137"/>
          <w:divBdr>
            <w:top w:val="none" w:sz="0" w:space="0" w:color="auto"/>
            <w:left w:val="none" w:sz="0" w:space="0" w:color="auto"/>
            <w:bottom w:val="none" w:sz="0" w:space="0" w:color="auto"/>
            <w:right w:val="none" w:sz="0" w:space="0" w:color="auto"/>
          </w:divBdr>
        </w:div>
        <w:div w:id="1496192179">
          <w:marLeft w:val="619"/>
          <w:marRight w:val="0"/>
          <w:marTop w:val="0"/>
          <w:marBottom w:val="137"/>
          <w:divBdr>
            <w:top w:val="none" w:sz="0" w:space="0" w:color="auto"/>
            <w:left w:val="none" w:sz="0" w:space="0" w:color="auto"/>
            <w:bottom w:val="none" w:sz="0" w:space="0" w:color="auto"/>
            <w:right w:val="none" w:sz="0" w:space="0" w:color="auto"/>
          </w:divBdr>
        </w:div>
        <w:div w:id="1657100527">
          <w:marLeft w:val="619"/>
          <w:marRight w:val="0"/>
          <w:marTop w:val="0"/>
          <w:marBottom w:val="137"/>
          <w:divBdr>
            <w:top w:val="none" w:sz="0" w:space="0" w:color="auto"/>
            <w:left w:val="none" w:sz="0" w:space="0" w:color="auto"/>
            <w:bottom w:val="none" w:sz="0" w:space="0" w:color="auto"/>
            <w:right w:val="none" w:sz="0" w:space="0" w:color="auto"/>
          </w:divBdr>
        </w:div>
        <w:div w:id="1778719039">
          <w:marLeft w:val="619"/>
          <w:marRight w:val="0"/>
          <w:marTop w:val="0"/>
          <w:marBottom w:val="137"/>
          <w:divBdr>
            <w:top w:val="none" w:sz="0" w:space="0" w:color="auto"/>
            <w:left w:val="none" w:sz="0" w:space="0" w:color="auto"/>
            <w:bottom w:val="none" w:sz="0" w:space="0" w:color="auto"/>
            <w:right w:val="none" w:sz="0" w:space="0" w:color="auto"/>
          </w:divBdr>
        </w:div>
      </w:divsChild>
    </w:div>
    <w:div w:id="554701429">
      <w:bodyDiv w:val="1"/>
      <w:marLeft w:val="0"/>
      <w:marRight w:val="0"/>
      <w:marTop w:val="0"/>
      <w:marBottom w:val="0"/>
      <w:divBdr>
        <w:top w:val="none" w:sz="0" w:space="0" w:color="auto"/>
        <w:left w:val="none" w:sz="0" w:space="0" w:color="auto"/>
        <w:bottom w:val="none" w:sz="0" w:space="0" w:color="auto"/>
        <w:right w:val="none" w:sz="0" w:space="0" w:color="auto"/>
      </w:divBdr>
    </w:div>
    <w:div w:id="565148471">
      <w:bodyDiv w:val="1"/>
      <w:marLeft w:val="0"/>
      <w:marRight w:val="0"/>
      <w:marTop w:val="0"/>
      <w:marBottom w:val="0"/>
      <w:divBdr>
        <w:top w:val="none" w:sz="0" w:space="0" w:color="auto"/>
        <w:left w:val="none" w:sz="0" w:space="0" w:color="auto"/>
        <w:bottom w:val="none" w:sz="0" w:space="0" w:color="auto"/>
        <w:right w:val="none" w:sz="0" w:space="0" w:color="auto"/>
      </w:divBdr>
    </w:div>
    <w:div w:id="565265331">
      <w:bodyDiv w:val="1"/>
      <w:marLeft w:val="0"/>
      <w:marRight w:val="0"/>
      <w:marTop w:val="0"/>
      <w:marBottom w:val="0"/>
      <w:divBdr>
        <w:top w:val="none" w:sz="0" w:space="0" w:color="auto"/>
        <w:left w:val="none" w:sz="0" w:space="0" w:color="auto"/>
        <w:bottom w:val="none" w:sz="0" w:space="0" w:color="auto"/>
        <w:right w:val="none" w:sz="0" w:space="0" w:color="auto"/>
      </w:divBdr>
    </w:div>
    <w:div w:id="571625812">
      <w:bodyDiv w:val="1"/>
      <w:marLeft w:val="0"/>
      <w:marRight w:val="0"/>
      <w:marTop w:val="0"/>
      <w:marBottom w:val="0"/>
      <w:divBdr>
        <w:top w:val="none" w:sz="0" w:space="0" w:color="auto"/>
        <w:left w:val="none" w:sz="0" w:space="0" w:color="auto"/>
        <w:bottom w:val="none" w:sz="0" w:space="0" w:color="auto"/>
        <w:right w:val="none" w:sz="0" w:space="0" w:color="auto"/>
      </w:divBdr>
      <w:divsChild>
        <w:div w:id="258486541">
          <w:marLeft w:val="360"/>
          <w:marRight w:val="0"/>
          <w:marTop w:val="0"/>
          <w:marBottom w:val="371"/>
          <w:divBdr>
            <w:top w:val="none" w:sz="0" w:space="0" w:color="auto"/>
            <w:left w:val="none" w:sz="0" w:space="0" w:color="auto"/>
            <w:bottom w:val="none" w:sz="0" w:space="0" w:color="auto"/>
            <w:right w:val="none" w:sz="0" w:space="0" w:color="auto"/>
          </w:divBdr>
        </w:div>
        <w:div w:id="1524708020">
          <w:marLeft w:val="360"/>
          <w:marRight w:val="0"/>
          <w:marTop w:val="0"/>
          <w:marBottom w:val="371"/>
          <w:divBdr>
            <w:top w:val="none" w:sz="0" w:space="0" w:color="auto"/>
            <w:left w:val="none" w:sz="0" w:space="0" w:color="auto"/>
            <w:bottom w:val="none" w:sz="0" w:space="0" w:color="auto"/>
            <w:right w:val="none" w:sz="0" w:space="0" w:color="auto"/>
          </w:divBdr>
        </w:div>
        <w:div w:id="1566452666">
          <w:marLeft w:val="360"/>
          <w:marRight w:val="0"/>
          <w:marTop w:val="0"/>
          <w:marBottom w:val="371"/>
          <w:divBdr>
            <w:top w:val="none" w:sz="0" w:space="0" w:color="auto"/>
            <w:left w:val="none" w:sz="0" w:space="0" w:color="auto"/>
            <w:bottom w:val="none" w:sz="0" w:space="0" w:color="auto"/>
            <w:right w:val="none" w:sz="0" w:space="0" w:color="auto"/>
          </w:divBdr>
        </w:div>
      </w:divsChild>
    </w:div>
    <w:div w:id="576943333">
      <w:bodyDiv w:val="1"/>
      <w:marLeft w:val="0"/>
      <w:marRight w:val="0"/>
      <w:marTop w:val="0"/>
      <w:marBottom w:val="0"/>
      <w:divBdr>
        <w:top w:val="none" w:sz="0" w:space="0" w:color="auto"/>
        <w:left w:val="none" w:sz="0" w:space="0" w:color="auto"/>
        <w:bottom w:val="none" w:sz="0" w:space="0" w:color="auto"/>
        <w:right w:val="none" w:sz="0" w:space="0" w:color="auto"/>
      </w:divBdr>
    </w:div>
    <w:div w:id="581841802">
      <w:bodyDiv w:val="1"/>
      <w:marLeft w:val="0"/>
      <w:marRight w:val="0"/>
      <w:marTop w:val="0"/>
      <w:marBottom w:val="0"/>
      <w:divBdr>
        <w:top w:val="none" w:sz="0" w:space="0" w:color="auto"/>
        <w:left w:val="none" w:sz="0" w:space="0" w:color="auto"/>
        <w:bottom w:val="none" w:sz="0" w:space="0" w:color="auto"/>
        <w:right w:val="none" w:sz="0" w:space="0" w:color="auto"/>
      </w:divBdr>
    </w:div>
    <w:div w:id="582303133">
      <w:bodyDiv w:val="1"/>
      <w:marLeft w:val="0"/>
      <w:marRight w:val="0"/>
      <w:marTop w:val="0"/>
      <w:marBottom w:val="0"/>
      <w:divBdr>
        <w:top w:val="none" w:sz="0" w:space="0" w:color="auto"/>
        <w:left w:val="none" w:sz="0" w:space="0" w:color="auto"/>
        <w:bottom w:val="none" w:sz="0" w:space="0" w:color="auto"/>
        <w:right w:val="none" w:sz="0" w:space="0" w:color="auto"/>
      </w:divBdr>
      <w:divsChild>
        <w:div w:id="1257906136">
          <w:marLeft w:val="720"/>
          <w:marRight w:val="0"/>
          <w:marTop w:val="0"/>
          <w:marBottom w:val="480"/>
          <w:divBdr>
            <w:top w:val="none" w:sz="0" w:space="0" w:color="auto"/>
            <w:left w:val="none" w:sz="0" w:space="0" w:color="auto"/>
            <w:bottom w:val="none" w:sz="0" w:space="0" w:color="auto"/>
            <w:right w:val="none" w:sz="0" w:space="0" w:color="auto"/>
          </w:divBdr>
        </w:div>
        <w:div w:id="1412311137">
          <w:marLeft w:val="720"/>
          <w:marRight w:val="0"/>
          <w:marTop w:val="0"/>
          <w:marBottom w:val="480"/>
          <w:divBdr>
            <w:top w:val="none" w:sz="0" w:space="0" w:color="auto"/>
            <w:left w:val="none" w:sz="0" w:space="0" w:color="auto"/>
            <w:bottom w:val="none" w:sz="0" w:space="0" w:color="auto"/>
            <w:right w:val="none" w:sz="0" w:space="0" w:color="auto"/>
          </w:divBdr>
        </w:div>
        <w:div w:id="2025401004">
          <w:marLeft w:val="720"/>
          <w:marRight w:val="0"/>
          <w:marTop w:val="0"/>
          <w:marBottom w:val="480"/>
          <w:divBdr>
            <w:top w:val="none" w:sz="0" w:space="0" w:color="auto"/>
            <w:left w:val="none" w:sz="0" w:space="0" w:color="auto"/>
            <w:bottom w:val="none" w:sz="0" w:space="0" w:color="auto"/>
            <w:right w:val="none" w:sz="0" w:space="0" w:color="auto"/>
          </w:divBdr>
        </w:div>
      </w:divsChild>
    </w:div>
    <w:div w:id="583225579">
      <w:bodyDiv w:val="1"/>
      <w:marLeft w:val="0"/>
      <w:marRight w:val="0"/>
      <w:marTop w:val="0"/>
      <w:marBottom w:val="0"/>
      <w:divBdr>
        <w:top w:val="none" w:sz="0" w:space="0" w:color="auto"/>
        <w:left w:val="none" w:sz="0" w:space="0" w:color="auto"/>
        <w:bottom w:val="none" w:sz="0" w:space="0" w:color="auto"/>
        <w:right w:val="none" w:sz="0" w:space="0" w:color="auto"/>
      </w:divBdr>
    </w:div>
    <w:div w:id="584538237">
      <w:bodyDiv w:val="1"/>
      <w:marLeft w:val="0"/>
      <w:marRight w:val="0"/>
      <w:marTop w:val="0"/>
      <w:marBottom w:val="0"/>
      <w:divBdr>
        <w:top w:val="none" w:sz="0" w:space="0" w:color="auto"/>
        <w:left w:val="none" w:sz="0" w:space="0" w:color="auto"/>
        <w:bottom w:val="none" w:sz="0" w:space="0" w:color="auto"/>
        <w:right w:val="none" w:sz="0" w:space="0" w:color="auto"/>
      </w:divBdr>
    </w:div>
    <w:div w:id="586036946">
      <w:bodyDiv w:val="1"/>
      <w:marLeft w:val="0"/>
      <w:marRight w:val="0"/>
      <w:marTop w:val="0"/>
      <w:marBottom w:val="0"/>
      <w:divBdr>
        <w:top w:val="none" w:sz="0" w:space="0" w:color="auto"/>
        <w:left w:val="none" w:sz="0" w:space="0" w:color="auto"/>
        <w:bottom w:val="none" w:sz="0" w:space="0" w:color="auto"/>
        <w:right w:val="none" w:sz="0" w:space="0" w:color="auto"/>
      </w:divBdr>
      <w:divsChild>
        <w:div w:id="158928405">
          <w:marLeft w:val="562"/>
          <w:marRight w:val="0"/>
          <w:marTop w:val="0"/>
          <w:marBottom w:val="0"/>
          <w:divBdr>
            <w:top w:val="none" w:sz="0" w:space="0" w:color="auto"/>
            <w:left w:val="none" w:sz="0" w:space="0" w:color="auto"/>
            <w:bottom w:val="none" w:sz="0" w:space="0" w:color="auto"/>
            <w:right w:val="none" w:sz="0" w:space="0" w:color="auto"/>
          </w:divBdr>
        </w:div>
        <w:div w:id="533008145">
          <w:marLeft w:val="562"/>
          <w:marRight w:val="0"/>
          <w:marTop w:val="0"/>
          <w:marBottom w:val="0"/>
          <w:divBdr>
            <w:top w:val="none" w:sz="0" w:space="0" w:color="auto"/>
            <w:left w:val="none" w:sz="0" w:space="0" w:color="auto"/>
            <w:bottom w:val="none" w:sz="0" w:space="0" w:color="auto"/>
            <w:right w:val="none" w:sz="0" w:space="0" w:color="auto"/>
          </w:divBdr>
        </w:div>
        <w:div w:id="837422437">
          <w:marLeft w:val="562"/>
          <w:marRight w:val="0"/>
          <w:marTop w:val="0"/>
          <w:marBottom w:val="0"/>
          <w:divBdr>
            <w:top w:val="none" w:sz="0" w:space="0" w:color="auto"/>
            <w:left w:val="none" w:sz="0" w:space="0" w:color="auto"/>
            <w:bottom w:val="none" w:sz="0" w:space="0" w:color="auto"/>
            <w:right w:val="none" w:sz="0" w:space="0" w:color="auto"/>
          </w:divBdr>
        </w:div>
        <w:div w:id="1092974926">
          <w:marLeft w:val="562"/>
          <w:marRight w:val="0"/>
          <w:marTop w:val="0"/>
          <w:marBottom w:val="0"/>
          <w:divBdr>
            <w:top w:val="none" w:sz="0" w:space="0" w:color="auto"/>
            <w:left w:val="none" w:sz="0" w:space="0" w:color="auto"/>
            <w:bottom w:val="none" w:sz="0" w:space="0" w:color="auto"/>
            <w:right w:val="none" w:sz="0" w:space="0" w:color="auto"/>
          </w:divBdr>
        </w:div>
        <w:div w:id="1385645065">
          <w:marLeft w:val="562"/>
          <w:marRight w:val="0"/>
          <w:marTop w:val="0"/>
          <w:marBottom w:val="0"/>
          <w:divBdr>
            <w:top w:val="none" w:sz="0" w:space="0" w:color="auto"/>
            <w:left w:val="none" w:sz="0" w:space="0" w:color="auto"/>
            <w:bottom w:val="none" w:sz="0" w:space="0" w:color="auto"/>
            <w:right w:val="none" w:sz="0" w:space="0" w:color="auto"/>
          </w:divBdr>
        </w:div>
        <w:div w:id="1627471468">
          <w:marLeft w:val="562"/>
          <w:marRight w:val="0"/>
          <w:marTop w:val="0"/>
          <w:marBottom w:val="0"/>
          <w:divBdr>
            <w:top w:val="none" w:sz="0" w:space="0" w:color="auto"/>
            <w:left w:val="none" w:sz="0" w:space="0" w:color="auto"/>
            <w:bottom w:val="none" w:sz="0" w:space="0" w:color="auto"/>
            <w:right w:val="none" w:sz="0" w:space="0" w:color="auto"/>
          </w:divBdr>
        </w:div>
        <w:div w:id="1685134226">
          <w:marLeft w:val="562"/>
          <w:marRight w:val="0"/>
          <w:marTop w:val="0"/>
          <w:marBottom w:val="0"/>
          <w:divBdr>
            <w:top w:val="none" w:sz="0" w:space="0" w:color="auto"/>
            <w:left w:val="none" w:sz="0" w:space="0" w:color="auto"/>
            <w:bottom w:val="none" w:sz="0" w:space="0" w:color="auto"/>
            <w:right w:val="none" w:sz="0" w:space="0" w:color="auto"/>
          </w:divBdr>
        </w:div>
        <w:div w:id="1773163880">
          <w:marLeft w:val="562"/>
          <w:marRight w:val="0"/>
          <w:marTop w:val="0"/>
          <w:marBottom w:val="124"/>
          <w:divBdr>
            <w:top w:val="none" w:sz="0" w:space="0" w:color="auto"/>
            <w:left w:val="none" w:sz="0" w:space="0" w:color="auto"/>
            <w:bottom w:val="none" w:sz="0" w:space="0" w:color="auto"/>
            <w:right w:val="none" w:sz="0" w:space="0" w:color="auto"/>
          </w:divBdr>
        </w:div>
      </w:divsChild>
    </w:div>
    <w:div w:id="586769198">
      <w:bodyDiv w:val="1"/>
      <w:marLeft w:val="0"/>
      <w:marRight w:val="0"/>
      <w:marTop w:val="0"/>
      <w:marBottom w:val="0"/>
      <w:divBdr>
        <w:top w:val="none" w:sz="0" w:space="0" w:color="auto"/>
        <w:left w:val="none" w:sz="0" w:space="0" w:color="auto"/>
        <w:bottom w:val="none" w:sz="0" w:space="0" w:color="auto"/>
        <w:right w:val="none" w:sz="0" w:space="0" w:color="auto"/>
      </w:divBdr>
    </w:div>
    <w:div w:id="590162671">
      <w:bodyDiv w:val="1"/>
      <w:marLeft w:val="0"/>
      <w:marRight w:val="0"/>
      <w:marTop w:val="0"/>
      <w:marBottom w:val="0"/>
      <w:divBdr>
        <w:top w:val="none" w:sz="0" w:space="0" w:color="auto"/>
        <w:left w:val="none" w:sz="0" w:space="0" w:color="auto"/>
        <w:bottom w:val="none" w:sz="0" w:space="0" w:color="auto"/>
        <w:right w:val="none" w:sz="0" w:space="0" w:color="auto"/>
      </w:divBdr>
    </w:div>
    <w:div w:id="593900934">
      <w:bodyDiv w:val="1"/>
      <w:marLeft w:val="0"/>
      <w:marRight w:val="0"/>
      <w:marTop w:val="0"/>
      <w:marBottom w:val="0"/>
      <w:divBdr>
        <w:top w:val="none" w:sz="0" w:space="0" w:color="auto"/>
        <w:left w:val="none" w:sz="0" w:space="0" w:color="auto"/>
        <w:bottom w:val="none" w:sz="0" w:space="0" w:color="auto"/>
        <w:right w:val="none" w:sz="0" w:space="0" w:color="auto"/>
      </w:divBdr>
    </w:div>
    <w:div w:id="598954740">
      <w:bodyDiv w:val="1"/>
      <w:marLeft w:val="0"/>
      <w:marRight w:val="0"/>
      <w:marTop w:val="0"/>
      <w:marBottom w:val="0"/>
      <w:divBdr>
        <w:top w:val="none" w:sz="0" w:space="0" w:color="auto"/>
        <w:left w:val="none" w:sz="0" w:space="0" w:color="auto"/>
        <w:bottom w:val="none" w:sz="0" w:space="0" w:color="auto"/>
        <w:right w:val="none" w:sz="0" w:space="0" w:color="auto"/>
      </w:divBdr>
    </w:div>
    <w:div w:id="601567414">
      <w:bodyDiv w:val="1"/>
      <w:marLeft w:val="0"/>
      <w:marRight w:val="0"/>
      <w:marTop w:val="0"/>
      <w:marBottom w:val="0"/>
      <w:divBdr>
        <w:top w:val="none" w:sz="0" w:space="0" w:color="auto"/>
        <w:left w:val="none" w:sz="0" w:space="0" w:color="auto"/>
        <w:bottom w:val="none" w:sz="0" w:space="0" w:color="auto"/>
        <w:right w:val="none" w:sz="0" w:space="0" w:color="auto"/>
      </w:divBdr>
      <w:divsChild>
        <w:div w:id="86315289">
          <w:marLeft w:val="706"/>
          <w:marRight w:val="0"/>
          <w:marTop w:val="0"/>
          <w:marBottom w:val="360"/>
          <w:divBdr>
            <w:top w:val="none" w:sz="0" w:space="0" w:color="auto"/>
            <w:left w:val="none" w:sz="0" w:space="0" w:color="auto"/>
            <w:bottom w:val="none" w:sz="0" w:space="0" w:color="auto"/>
            <w:right w:val="none" w:sz="0" w:space="0" w:color="auto"/>
          </w:divBdr>
        </w:div>
        <w:div w:id="537206661">
          <w:marLeft w:val="706"/>
          <w:marRight w:val="0"/>
          <w:marTop w:val="0"/>
          <w:marBottom w:val="360"/>
          <w:divBdr>
            <w:top w:val="none" w:sz="0" w:space="0" w:color="auto"/>
            <w:left w:val="none" w:sz="0" w:space="0" w:color="auto"/>
            <w:bottom w:val="none" w:sz="0" w:space="0" w:color="auto"/>
            <w:right w:val="none" w:sz="0" w:space="0" w:color="auto"/>
          </w:divBdr>
        </w:div>
        <w:div w:id="867060732">
          <w:marLeft w:val="706"/>
          <w:marRight w:val="0"/>
          <w:marTop w:val="0"/>
          <w:marBottom w:val="360"/>
          <w:divBdr>
            <w:top w:val="none" w:sz="0" w:space="0" w:color="auto"/>
            <w:left w:val="none" w:sz="0" w:space="0" w:color="auto"/>
            <w:bottom w:val="none" w:sz="0" w:space="0" w:color="auto"/>
            <w:right w:val="none" w:sz="0" w:space="0" w:color="auto"/>
          </w:divBdr>
        </w:div>
        <w:div w:id="1758625742">
          <w:marLeft w:val="706"/>
          <w:marRight w:val="0"/>
          <w:marTop w:val="0"/>
          <w:marBottom w:val="360"/>
          <w:divBdr>
            <w:top w:val="none" w:sz="0" w:space="0" w:color="auto"/>
            <w:left w:val="none" w:sz="0" w:space="0" w:color="auto"/>
            <w:bottom w:val="none" w:sz="0" w:space="0" w:color="auto"/>
            <w:right w:val="none" w:sz="0" w:space="0" w:color="auto"/>
          </w:divBdr>
        </w:div>
      </w:divsChild>
    </w:div>
    <w:div w:id="605885854">
      <w:bodyDiv w:val="1"/>
      <w:marLeft w:val="0"/>
      <w:marRight w:val="0"/>
      <w:marTop w:val="0"/>
      <w:marBottom w:val="0"/>
      <w:divBdr>
        <w:top w:val="none" w:sz="0" w:space="0" w:color="auto"/>
        <w:left w:val="none" w:sz="0" w:space="0" w:color="auto"/>
        <w:bottom w:val="none" w:sz="0" w:space="0" w:color="auto"/>
        <w:right w:val="none" w:sz="0" w:space="0" w:color="auto"/>
      </w:divBdr>
    </w:div>
    <w:div w:id="607539625">
      <w:bodyDiv w:val="1"/>
      <w:marLeft w:val="0"/>
      <w:marRight w:val="0"/>
      <w:marTop w:val="0"/>
      <w:marBottom w:val="0"/>
      <w:divBdr>
        <w:top w:val="none" w:sz="0" w:space="0" w:color="auto"/>
        <w:left w:val="none" w:sz="0" w:space="0" w:color="auto"/>
        <w:bottom w:val="none" w:sz="0" w:space="0" w:color="auto"/>
        <w:right w:val="none" w:sz="0" w:space="0" w:color="auto"/>
      </w:divBdr>
    </w:div>
    <w:div w:id="611782879">
      <w:bodyDiv w:val="1"/>
      <w:marLeft w:val="0"/>
      <w:marRight w:val="0"/>
      <w:marTop w:val="0"/>
      <w:marBottom w:val="0"/>
      <w:divBdr>
        <w:top w:val="none" w:sz="0" w:space="0" w:color="auto"/>
        <w:left w:val="none" w:sz="0" w:space="0" w:color="auto"/>
        <w:bottom w:val="none" w:sz="0" w:space="0" w:color="auto"/>
        <w:right w:val="none" w:sz="0" w:space="0" w:color="auto"/>
      </w:divBdr>
    </w:div>
    <w:div w:id="613095660">
      <w:bodyDiv w:val="1"/>
      <w:marLeft w:val="0"/>
      <w:marRight w:val="0"/>
      <w:marTop w:val="0"/>
      <w:marBottom w:val="0"/>
      <w:divBdr>
        <w:top w:val="none" w:sz="0" w:space="0" w:color="auto"/>
        <w:left w:val="none" w:sz="0" w:space="0" w:color="auto"/>
        <w:bottom w:val="none" w:sz="0" w:space="0" w:color="auto"/>
        <w:right w:val="none" w:sz="0" w:space="0" w:color="auto"/>
      </w:divBdr>
      <w:divsChild>
        <w:div w:id="54396866">
          <w:marLeft w:val="461"/>
          <w:marRight w:val="0"/>
          <w:marTop w:val="0"/>
          <w:marBottom w:val="165"/>
          <w:divBdr>
            <w:top w:val="none" w:sz="0" w:space="0" w:color="auto"/>
            <w:left w:val="none" w:sz="0" w:space="0" w:color="auto"/>
            <w:bottom w:val="none" w:sz="0" w:space="0" w:color="auto"/>
            <w:right w:val="none" w:sz="0" w:space="0" w:color="auto"/>
          </w:divBdr>
        </w:div>
        <w:div w:id="327830149">
          <w:marLeft w:val="461"/>
          <w:marRight w:val="0"/>
          <w:marTop w:val="0"/>
          <w:marBottom w:val="165"/>
          <w:divBdr>
            <w:top w:val="none" w:sz="0" w:space="0" w:color="auto"/>
            <w:left w:val="none" w:sz="0" w:space="0" w:color="auto"/>
            <w:bottom w:val="none" w:sz="0" w:space="0" w:color="auto"/>
            <w:right w:val="none" w:sz="0" w:space="0" w:color="auto"/>
          </w:divBdr>
        </w:div>
        <w:div w:id="688532470">
          <w:marLeft w:val="461"/>
          <w:marRight w:val="0"/>
          <w:marTop w:val="0"/>
          <w:marBottom w:val="165"/>
          <w:divBdr>
            <w:top w:val="none" w:sz="0" w:space="0" w:color="auto"/>
            <w:left w:val="none" w:sz="0" w:space="0" w:color="auto"/>
            <w:bottom w:val="none" w:sz="0" w:space="0" w:color="auto"/>
            <w:right w:val="none" w:sz="0" w:space="0" w:color="auto"/>
          </w:divBdr>
        </w:div>
        <w:div w:id="863716451">
          <w:marLeft w:val="461"/>
          <w:marRight w:val="0"/>
          <w:marTop w:val="0"/>
          <w:marBottom w:val="165"/>
          <w:divBdr>
            <w:top w:val="none" w:sz="0" w:space="0" w:color="auto"/>
            <w:left w:val="none" w:sz="0" w:space="0" w:color="auto"/>
            <w:bottom w:val="none" w:sz="0" w:space="0" w:color="auto"/>
            <w:right w:val="none" w:sz="0" w:space="0" w:color="auto"/>
          </w:divBdr>
        </w:div>
        <w:div w:id="994265731">
          <w:marLeft w:val="461"/>
          <w:marRight w:val="0"/>
          <w:marTop w:val="0"/>
          <w:marBottom w:val="165"/>
          <w:divBdr>
            <w:top w:val="none" w:sz="0" w:space="0" w:color="auto"/>
            <w:left w:val="none" w:sz="0" w:space="0" w:color="auto"/>
            <w:bottom w:val="none" w:sz="0" w:space="0" w:color="auto"/>
            <w:right w:val="none" w:sz="0" w:space="0" w:color="auto"/>
          </w:divBdr>
        </w:div>
        <w:div w:id="1086223835">
          <w:marLeft w:val="461"/>
          <w:marRight w:val="0"/>
          <w:marTop w:val="0"/>
          <w:marBottom w:val="165"/>
          <w:divBdr>
            <w:top w:val="none" w:sz="0" w:space="0" w:color="auto"/>
            <w:left w:val="none" w:sz="0" w:space="0" w:color="auto"/>
            <w:bottom w:val="none" w:sz="0" w:space="0" w:color="auto"/>
            <w:right w:val="none" w:sz="0" w:space="0" w:color="auto"/>
          </w:divBdr>
        </w:div>
        <w:div w:id="1499156120">
          <w:marLeft w:val="461"/>
          <w:marRight w:val="0"/>
          <w:marTop w:val="0"/>
          <w:marBottom w:val="165"/>
          <w:divBdr>
            <w:top w:val="none" w:sz="0" w:space="0" w:color="auto"/>
            <w:left w:val="none" w:sz="0" w:space="0" w:color="auto"/>
            <w:bottom w:val="none" w:sz="0" w:space="0" w:color="auto"/>
            <w:right w:val="none" w:sz="0" w:space="0" w:color="auto"/>
          </w:divBdr>
        </w:div>
        <w:div w:id="1873810005">
          <w:marLeft w:val="461"/>
          <w:marRight w:val="0"/>
          <w:marTop w:val="0"/>
          <w:marBottom w:val="165"/>
          <w:divBdr>
            <w:top w:val="none" w:sz="0" w:space="0" w:color="auto"/>
            <w:left w:val="none" w:sz="0" w:space="0" w:color="auto"/>
            <w:bottom w:val="none" w:sz="0" w:space="0" w:color="auto"/>
            <w:right w:val="none" w:sz="0" w:space="0" w:color="auto"/>
          </w:divBdr>
        </w:div>
        <w:div w:id="2019576000">
          <w:marLeft w:val="461"/>
          <w:marRight w:val="0"/>
          <w:marTop w:val="0"/>
          <w:marBottom w:val="165"/>
          <w:divBdr>
            <w:top w:val="none" w:sz="0" w:space="0" w:color="auto"/>
            <w:left w:val="none" w:sz="0" w:space="0" w:color="auto"/>
            <w:bottom w:val="none" w:sz="0" w:space="0" w:color="auto"/>
            <w:right w:val="none" w:sz="0" w:space="0" w:color="auto"/>
          </w:divBdr>
        </w:div>
        <w:div w:id="2119833086">
          <w:marLeft w:val="461"/>
          <w:marRight w:val="0"/>
          <w:marTop w:val="0"/>
          <w:marBottom w:val="165"/>
          <w:divBdr>
            <w:top w:val="none" w:sz="0" w:space="0" w:color="auto"/>
            <w:left w:val="none" w:sz="0" w:space="0" w:color="auto"/>
            <w:bottom w:val="none" w:sz="0" w:space="0" w:color="auto"/>
            <w:right w:val="none" w:sz="0" w:space="0" w:color="auto"/>
          </w:divBdr>
        </w:div>
      </w:divsChild>
    </w:div>
    <w:div w:id="617106696">
      <w:bodyDiv w:val="1"/>
      <w:marLeft w:val="0"/>
      <w:marRight w:val="0"/>
      <w:marTop w:val="0"/>
      <w:marBottom w:val="0"/>
      <w:divBdr>
        <w:top w:val="none" w:sz="0" w:space="0" w:color="auto"/>
        <w:left w:val="none" w:sz="0" w:space="0" w:color="auto"/>
        <w:bottom w:val="none" w:sz="0" w:space="0" w:color="auto"/>
        <w:right w:val="none" w:sz="0" w:space="0" w:color="auto"/>
      </w:divBdr>
    </w:div>
    <w:div w:id="622811654">
      <w:bodyDiv w:val="1"/>
      <w:marLeft w:val="0"/>
      <w:marRight w:val="0"/>
      <w:marTop w:val="0"/>
      <w:marBottom w:val="0"/>
      <w:divBdr>
        <w:top w:val="none" w:sz="0" w:space="0" w:color="auto"/>
        <w:left w:val="none" w:sz="0" w:space="0" w:color="auto"/>
        <w:bottom w:val="none" w:sz="0" w:space="0" w:color="auto"/>
        <w:right w:val="none" w:sz="0" w:space="0" w:color="auto"/>
      </w:divBdr>
    </w:div>
    <w:div w:id="627127911">
      <w:bodyDiv w:val="1"/>
      <w:marLeft w:val="0"/>
      <w:marRight w:val="0"/>
      <w:marTop w:val="0"/>
      <w:marBottom w:val="0"/>
      <w:divBdr>
        <w:top w:val="none" w:sz="0" w:space="0" w:color="auto"/>
        <w:left w:val="none" w:sz="0" w:space="0" w:color="auto"/>
        <w:bottom w:val="none" w:sz="0" w:space="0" w:color="auto"/>
        <w:right w:val="none" w:sz="0" w:space="0" w:color="auto"/>
      </w:divBdr>
    </w:div>
    <w:div w:id="634485380">
      <w:bodyDiv w:val="1"/>
      <w:marLeft w:val="0"/>
      <w:marRight w:val="0"/>
      <w:marTop w:val="0"/>
      <w:marBottom w:val="0"/>
      <w:divBdr>
        <w:top w:val="none" w:sz="0" w:space="0" w:color="auto"/>
        <w:left w:val="none" w:sz="0" w:space="0" w:color="auto"/>
        <w:bottom w:val="none" w:sz="0" w:space="0" w:color="auto"/>
        <w:right w:val="none" w:sz="0" w:space="0" w:color="auto"/>
      </w:divBdr>
      <w:divsChild>
        <w:div w:id="235868606">
          <w:marLeft w:val="979"/>
          <w:marRight w:val="0"/>
          <w:marTop w:val="0"/>
          <w:marBottom w:val="0"/>
          <w:divBdr>
            <w:top w:val="none" w:sz="0" w:space="0" w:color="auto"/>
            <w:left w:val="none" w:sz="0" w:space="0" w:color="auto"/>
            <w:bottom w:val="none" w:sz="0" w:space="0" w:color="auto"/>
            <w:right w:val="none" w:sz="0" w:space="0" w:color="auto"/>
          </w:divBdr>
        </w:div>
        <w:div w:id="683897077">
          <w:marLeft w:val="979"/>
          <w:marRight w:val="0"/>
          <w:marTop w:val="0"/>
          <w:marBottom w:val="0"/>
          <w:divBdr>
            <w:top w:val="none" w:sz="0" w:space="0" w:color="auto"/>
            <w:left w:val="none" w:sz="0" w:space="0" w:color="auto"/>
            <w:bottom w:val="none" w:sz="0" w:space="0" w:color="auto"/>
            <w:right w:val="none" w:sz="0" w:space="0" w:color="auto"/>
          </w:divBdr>
        </w:div>
      </w:divsChild>
    </w:div>
    <w:div w:id="635793231">
      <w:bodyDiv w:val="1"/>
      <w:marLeft w:val="0"/>
      <w:marRight w:val="0"/>
      <w:marTop w:val="0"/>
      <w:marBottom w:val="0"/>
      <w:divBdr>
        <w:top w:val="none" w:sz="0" w:space="0" w:color="auto"/>
        <w:left w:val="none" w:sz="0" w:space="0" w:color="auto"/>
        <w:bottom w:val="none" w:sz="0" w:space="0" w:color="auto"/>
        <w:right w:val="none" w:sz="0" w:space="0" w:color="auto"/>
      </w:divBdr>
    </w:div>
    <w:div w:id="641469773">
      <w:bodyDiv w:val="1"/>
      <w:marLeft w:val="0"/>
      <w:marRight w:val="0"/>
      <w:marTop w:val="0"/>
      <w:marBottom w:val="0"/>
      <w:divBdr>
        <w:top w:val="none" w:sz="0" w:space="0" w:color="auto"/>
        <w:left w:val="none" w:sz="0" w:space="0" w:color="auto"/>
        <w:bottom w:val="none" w:sz="0" w:space="0" w:color="auto"/>
        <w:right w:val="none" w:sz="0" w:space="0" w:color="auto"/>
      </w:divBdr>
    </w:div>
    <w:div w:id="643395566">
      <w:bodyDiv w:val="1"/>
      <w:marLeft w:val="0"/>
      <w:marRight w:val="0"/>
      <w:marTop w:val="0"/>
      <w:marBottom w:val="0"/>
      <w:divBdr>
        <w:top w:val="none" w:sz="0" w:space="0" w:color="auto"/>
        <w:left w:val="none" w:sz="0" w:space="0" w:color="auto"/>
        <w:bottom w:val="none" w:sz="0" w:space="0" w:color="auto"/>
        <w:right w:val="none" w:sz="0" w:space="0" w:color="auto"/>
      </w:divBdr>
    </w:div>
    <w:div w:id="651376370">
      <w:bodyDiv w:val="1"/>
      <w:marLeft w:val="0"/>
      <w:marRight w:val="0"/>
      <w:marTop w:val="0"/>
      <w:marBottom w:val="0"/>
      <w:divBdr>
        <w:top w:val="none" w:sz="0" w:space="0" w:color="auto"/>
        <w:left w:val="none" w:sz="0" w:space="0" w:color="auto"/>
        <w:bottom w:val="none" w:sz="0" w:space="0" w:color="auto"/>
        <w:right w:val="none" w:sz="0" w:space="0" w:color="auto"/>
      </w:divBdr>
      <w:divsChild>
        <w:div w:id="69891014">
          <w:marLeft w:val="720"/>
          <w:marRight w:val="0"/>
          <w:marTop w:val="0"/>
          <w:marBottom w:val="480"/>
          <w:divBdr>
            <w:top w:val="none" w:sz="0" w:space="0" w:color="auto"/>
            <w:left w:val="none" w:sz="0" w:space="0" w:color="auto"/>
            <w:bottom w:val="none" w:sz="0" w:space="0" w:color="auto"/>
            <w:right w:val="none" w:sz="0" w:space="0" w:color="auto"/>
          </w:divBdr>
        </w:div>
        <w:div w:id="361051846">
          <w:marLeft w:val="720"/>
          <w:marRight w:val="0"/>
          <w:marTop w:val="0"/>
          <w:marBottom w:val="480"/>
          <w:divBdr>
            <w:top w:val="none" w:sz="0" w:space="0" w:color="auto"/>
            <w:left w:val="none" w:sz="0" w:space="0" w:color="auto"/>
            <w:bottom w:val="none" w:sz="0" w:space="0" w:color="auto"/>
            <w:right w:val="none" w:sz="0" w:space="0" w:color="auto"/>
          </w:divBdr>
        </w:div>
        <w:div w:id="1965312304">
          <w:marLeft w:val="720"/>
          <w:marRight w:val="0"/>
          <w:marTop w:val="0"/>
          <w:marBottom w:val="480"/>
          <w:divBdr>
            <w:top w:val="none" w:sz="0" w:space="0" w:color="auto"/>
            <w:left w:val="none" w:sz="0" w:space="0" w:color="auto"/>
            <w:bottom w:val="none" w:sz="0" w:space="0" w:color="auto"/>
            <w:right w:val="none" w:sz="0" w:space="0" w:color="auto"/>
          </w:divBdr>
        </w:div>
      </w:divsChild>
    </w:div>
    <w:div w:id="651712719">
      <w:bodyDiv w:val="1"/>
      <w:marLeft w:val="0"/>
      <w:marRight w:val="0"/>
      <w:marTop w:val="0"/>
      <w:marBottom w:val="0"/>
      <w:divBdr>
        <w:top w:val="none" w:sz="0" w:space="0" w:color="auto"/>
        <w:left w:val="none" w:sz="0" w:space="0" w:color="auto"/>
        <w:bottom w:val="none" w:sz="0" w:space="0" w:color="auto"/>
        <w:right w:val="none" w:sz="0" w:space="0" w:color="auto"/>
      </w:divBdr>
    </w:div>
    <w:div w:id="656617790">
      <w:bodyDiv w:val="1"/>
      <w:marLeft w:val="0"/>
      <w:marRight w:val="0"/>
      <w:marTop w:val="0"/>
      <w:marBottom w:val="0"/>
      <w:divBdr>
        <w:top w:val="none" w:sz="0" w:space="0" w:color="auto"/>
        <w:left w:val="none" w:sz="0" w:space="0" w:color="auto"/>
        <w:bottom w:val="none" w:sz="0" w:space="0" w:color="auto"/>
        <w:right w:val="none" w:sz="0" w:space="0" w:color="auto"/>
      </w:divBdr>
    </w:div>
    <w:div w:id="664167774">
      <w:bodyDiv w:val="1"/>
      <w:marLeft w:val="0"/>
      <w:marRight w:val="0"/>
      <w:marTop w:val="0"/>
      <w:marBottom w:val="0"/>
      <w:divBdr>
        <w:top w:val="none" w:sz="0" w:space="0" w:color="auto"/>
        <w:left w:val="none" w:sz="0" w:space="0" w:color="auto"/>
        <w:bottom w:val="none" w:sz="0" w:space="0" w:color="auto"/>
        <w:right w:val="none" w:sz="0" w:space="0" w:color="auto"/>
      </w:divBdr>
      <w:divsChild>
        <w:div w:id="875388217">
          <w:marLeft w:val="547"/>
          <w:marRight w:val="0"/>
          <w:marTop w:val="0"/>
          <w:marBottom w:val="120"/>
          <w:divBdr>
            <w:top w:val="none" w:sz="0" w:space="0" w:color="auto"/>
            <w:left w:val="none" w:sz="0" w:space="0" w:color="auto"/>
            <w:bottom w:val="none" w:sz="0" w:space="0" w:color="auto"/>
            <w:right w:val="none" w:sz="0" w:space="0" w:color="auto"/>
          </w:divBdr>
        </w:div>
        <w:div w:id="1277828222">
          <w:marLeft w:val="547"/>
          <w:marRight w:val="0"/>
          <w:marTop w:val="0"/>
          <w:marBottom w:val="120"/>
          <w:divBdr>
            <w:top w:val="none" w:sz="0" w:space="0" w:color="auto"/>
            <w:left w:val="none" w:sz="0" w:space="0" w:color="auto"/>
            <w:bottom w:val="none" w:sz="0" w:space="0" w:color="auto"/>
            <w:right w:val="none" w:sz="0" w:space="0" w:color="auto"/>
          </w:divBdr>
        </w:div>
        <w:div w:id="1507283505">
          <w:marLeft w:val="547"/>
          <w:marRight w:val="0"/>
          <w:marTop w:val="0"/>
          <w:marBottom w:val="120"/>
          <w:divBdr>
            <w:top w:val="none" w:sz="0" w:space="0" w:color="auto"/>
            <w:left w:val="none" w:sz="0" w:space="0" w:color="auto"/>
            <w:bottom w:val="none" w:sz="0" w:space="0" w:color="auto"/>
            <w:right w:val="none" w:sz="0" w:space="0" w:color="auto"/>
          </w:divBdr>
        </w:div>
        <w:div w:id="1699355554">
          <w:marLeft w:val="547"/>
          <w:marRight w:val="0"/>
          <w:marTop w:val="0"/>
          <w:marBottom w:val="120"/>
          <w:divBdr>
            <w:top w:val="none" w:sz="0" w:space="0" w:color="auto"/>
            <w:left w:val="none" w:sz="0" w:space="0" w:color="auto"/>
            <w:bottom w:val="none" w:sz="0" w:space="0" w:color="auto"/>
            <w:right w:val="none" w:sz="0" w:space="0" w:color="auto"/>
          </w:divBdr>
        </w:div>
      </w:divsChild>
    </w:div>
    <w:div w:id="664406046">
      <w:bodyDiv w:val="1"/>
      <w:marLeft w:val="0"/>
      <w:marRight w:val="0"/>
      <w:marTop w:val="0"/>
      <w:marBottom w:val="0"/>
      <w:divBdr>
        <w:top w:val="none" w:sz="0" w:space="0" w:color="auto"/>
        <w:left w:val="none" w:sz="0" w:space="0" w:color="auto"/>
        <w:bottom w:val="none" w:sz="0" w:space="0" w:color="auto"/>
        <w:right w:val="none" w:sz="0" w:space="0" w:color="auto"/>
      </w:divBdr>
    </w:div>
    <w:div w:id="665981083">
      <w:bodyDiv w:val="1"/>
      <w:marLeft w:val="0"/>
      <w:marRight w:val="0"/>
      <w:marTop w:val="0"/>
      <w:marBottom w:val="0"/>
      <w:divBdr>
        <w:top w:val="none" w:sz="0" w:space="0" w:color="auto"/>
        <w:left w:val="none" w:sz="0" w:space="0" w:color="auto"/>
        <w:bottom w:val="none" w:sz="0" w:space="0" w:color="auto"/>
        <w:right w:val="none" w:sz="0" w:space="0" w:color="auto"/>
      </w:divBdr>
      <w:divsChild>
        <w:div w:id="653877469">
          <w:marLeft w:val="720"/>
          <w:marRight w:val="0"/>
          <w:marTop w:val="0"/>
          <w:marBottom w:val="240"/>
          <w:divBdr>
            <w:top w:val="none" w:sz="0" w:space="0" w:color="auto"/>
            <w:left w:val="none" w:sz="0" w:space="0" w:color="auto"/>
            <w:bottom w:val="none" w:sz="0" w:space="0" w:color="auto"/>
            <w:right w:val="none" w:sz="0" w:space="0" w:color="auto"/>
          </w:divBdr>
        </w:div>
        <w:div w:id="1608736545">
          <w:marLeft w:val="720"/>
          <w:marRight w:val="0"/>
          <w:marTop w:val="0"/>
          <w:marBottom w:val="240"/>
          <w:divBdr>
            <w:top w:val="none" w:sz="0" w:space="0" w:color="auto"/>
            <w:left w:val="none" w:sz="0" w:space="0" w:color="auto"/>
            <w:bottom w:val="none" w:sz="0" w:space="0" w:color="auto"/>
            <w:right w:val="none" w:sz="0" w:space="0" w:color="auto"/>
          </w:divBdr>
        </w:div>
      </w:divsChild>
    </w:div>
    <w:div w:id="667901219">
      <w:bodyDiv w:val="1"/>
      <w:marLeft w:val="0"/>
      <w:marRight w:val="0"/>
      <w:marTop w:val="0"/>
      <w:marBottom w:val="0"/>
      <w:divBdr>
        <w:top w:val="none" w:sz="0" w:space="0" w:color="auto"/>
        <w:left w:val="none" w:sz="0" w:space="0" w:color="auto"/>
        <w:bottom w:val="none" w:sz="0" w:space="0" w:color="auto"/>
        <w:right w:val="none" w:sz="0" w:space="0" w:color="auto"/>
      </w:divBdr>
    </w:div>
    <w:div w:id="672878372">
      <w:bodyDiv w:val="1"/>
      <w:marLeft w:val="0"/>
      <w:marRight w:val="0"/>
      <w:marTop w:val="0"/>
      <w:marBottom w:val="0"/>
      <w:divBdr>
        <w:top w:val="none" w:sz="0" w:space="0" w:color="auto"/>
        <w:left w:val="none" w:sz="0" w:space="0" w:color="auto"/>
        <w:bottom w:val="none" w:sz="0" w:space="0" w:color="auto"/>
        <w:right w:val="none" w:sz="0" w:space="0" w:color="auto"/>
      </w:divBdr>
    </w:div>
    <w:div w:id="675112125">
      <w:bodyDiv w:val="1"/>
      <w:marLeft w:val="0"/>
      <w:marRight w:val="0"/>
      <w:marTop w:val="0"/>
      <w:marBottom w:val="0"/>
      <w:divBdr>
        <w:top w:val="none" w:sz="0" w:space="0" w:color="auto"/>
        <w:left w:val="none" w:sz="0" w:space="0" w:color="auto"/>
        <w:bottom w:val="none" w:sz="0" w:space="0" w:color="auto"/>
        <w:right w:val="none" w:sz="0" w:space="0" w:color="auto"/>
      </w:divBdr>
    </w:div>
    <w:div w:id="676344651">
      <w:bodyDiv w:val="1"/>
      <w:marLeft w:val="0"/>
      <w:marRight w:val="0"/>
      <w:marTop w:val="0"/>
      <w:marBottom w:val="0"/>
      <w:divBdr>
        <w:top w:val="none" w:sz="0" w:space="0" w:color="auto"/>
        <w:left w:val="none" w:sz="0" w:space="0" w:color="auto"/>
        <w:bottom w:val="none" w:sz="0" w:space="0" w:color="auto"/>
        <w:right w:val="none" w:sz="0" w:space="0" w:color="auto"/>
      </w:divBdr>
    </w:div>
    <w:div w:id="678044916">
      <w:bodyDiv w:val="1"/>
      <w:marLeft w:val="0"/>
      <w:marRight w:val="0"/>
      <w:marTop w:val="0"/>
      <w:marBottom w:val="0"/>
      <w:divBdr>
        <w:top w:val="none" w:sz="0" w:space="0" w:color="auto"/>
        <w:left w:val="none" w:sz="0" w:space="0" w:color="auto"/>
        <w:bottom w:val="none" w:sz="0" w:space="0" w:color="auto"/>
        <w:right w:val="none" w:sz="0" w:space="0" w:color="auto"/>
      </w:divBdr>
    </w:div>
    <w:div w:id="680160770">
      <w:bodyDiv w:val="1"/>
      <w:marLeft w:val="0"/>
      <w:marRight w:val="0"/>
      <w:marTop w:val="0"/>
      <w:marBottom w:val="0"/>
      <w:divBdr>
        <w:top w:val="none" w:sz="0" w:space="0" w:color="auto"/>
        <w:left w:val="none" w:sz="0" w:space="0" w:color="auto"/>
        <w:bottom w:val="none" w:sz="0" w:space="0" w:color="auto"/>
        <w:right w:val="none" w:sz="0" w:space="0" w:color="auto"/>
      </w:divBdr>
    </w:div>
    <w:div w:id="682435836">
      <w:bodyDiv w:val="1"/>
      <w:marLeft w:val="0"/>
      <w:marRight w:val="0"/>
      <w:marTop w:val="0"/>
      <w:marBottom w:val="0"/>
      <w:divBdr>
        <w:top w:val="none" w:sz="0" w:space="0" w:color="auto"/>
        <w:left w:val="none" w:sz="0" w:space="0" w:color="auto"/>
        <w:bottom w:val="none" w:sz="0" w:space="0" w:color="auto"/>
        <w:right w:val="none" w:sz="0" w:space="0" w:color="auto"/>
      </w:divBdr>
    </w:div>
    <w:div w:id="682785137">
      <w:bodyDiv w:val="1"/>
      <w:marLeft w:val="0"/>
      <w:marRight w:val="0"/>
      <w:marTop w:val="0"/>
      <w:marBottom w:val="0"/>
      <w:divBdr>
        <w:top w:val="none" w:sz="0" w:space="0" w:color="auto"/>
        <w:left w:val="none" w:sz="0" w:space="0" w:color="auto"/>
        <w:bottom w:val="none" w:sz="0" w:space="0" w:color="auto"/>
        <w:right w:val="none" w:sz="0" w:space="0" w:color="auto"/>
      </w:divBdr>
      <w:divsChild>
        <w:div w:id="321929675">
          <w:marLeft w:val="590"/>
          <w:marRight w:val="0"/>
          <w:marTop w:val="0"/>
          <w:marBottom w:val="130"/>
          <w:divBdr>
            <w:top w:val="none" w:sz="0" w:space="0" w:color="auto"/>
            <w:left w:val="none" w:sz="0" w:space="0" w:color="auto"/>
            <w:bottom w:val="none" w:sz="0" w:space="0" w:color="auto"/>
            <w:right w:val="none" w:sz="0" w:space="0" w:color="auto"/>
          </w:divBdr>
        </w:div>
        <w:div w:id="468211243">
          <w:marLeft w:val="590"/>
          <w:marRight w:val="0"/>
          <w:marTop w:val="0"/>
          <w:marBottom w:val="130"/>
          <w:divBdr>
            <w:top w:val="none" w:sz="0" w:space="0" w:color="auto"/>
            <w:left w:val="none" w:sz="0" w:space="0" w:color="auto"/>
            <w:bottom w:val="none" w:sz="0" w:space="0" w:color="auto"/>
            <w:right w:val="none" w:sz="0" w:space="0" w:color="auto"/>
          </w:divBdr>
        </w:div>
        <w:div w:id="913927320">
          <w:marLeft w:val="590"/>
          <w:marRight w:val="0"/>
          <w:marTop w:val="0"/>
          <w:marBottom w:val="130"/>
          <w:divBdr>
            <w:top w:val="none" w:sz="0" w:space="0" w:color="auto"/>
            <w:left w:val="none" w:sz="0" w:space="0" w:color="auto"/>
            <w:bottom w:val="none" w:sz="0" w:space="0" w:color="auto"/>
            <w:right w:val="none" w:sz="0" w:space="0" w:color="auto"/>
          </w:divBdr>
        </w:div>
        <w:div w:id="1437211149">
          <w:marLeft w:val="590"/>
          <w:marRight w:val="0"/>
          <w:marTop w:val="0"/>
          <w:marBottom w:val="130"/>
          <w:divBdr>
            <w:top w:val="none" w:sz="0" w:space="0" w:color="auto"/>
            <w:left w:val="none" w:sz="0" w:space="0" w:color="auto"/>
            <w:bottom w:val="none" w:sz="0" w:space="0" w:color="auto"/>
            <w:right w:val="none" w:sz="0" w:space="0" w:color="auto"/>
          </w:divBdr>
        </w:div>
        <w:div w:id="1543857258">
          <w:marLeft w:val="590"/>
          <w:marRight w:val="0"/>
          <w:marTop w:val="0"/>
          <w:marBottom w:val="130"/>
          <w:divBdr>
            <w:top w:val="none" w:sz="0" w:space="0" w:color="auto"/>
            <w:left w:val="none" w:sz="0" w:space="0" w:color="auto"/>
            <w:bottom w:val="none" w:sz="0" w:space="0" w:color="auto"/>
            <w:right w:val="none" w:sz="0" w:space="0" w:color="auto"/>
          </w:divBdr>
        </w:div>
        <w:div w:id="1708606484">
          <w:marLeft w:val="590"/>
          <w:marRight w:val="0"/>
          <w:marTop w:val="0"/>
          <w:marBottom w:val="130"/>
          <w:divBdr>
            <w:top w:val="none" w:sz="0" w:space="0" w:color="auto"/>
            <w:left w:val="none" w:sz="0" w:space="0" w:color="auto"/>
            <w:bottom w:val="none" w:sz="0" w:space="0" w:color="auto"/>
            <w:right w:val="none" w:sz="0" w:space="0" w:color="auto"/>
          </w:divBdr>
        </w:div>
      </w:divsChild>
    </w:div>
    <w:div w:id="682896973">
      <w:bodyDiv w:val="1"/>
      <w:marLeft w:val="0"/>
      <w:marRight w:val="0"/>
      <w:marTop w:val="0"/>
      <w:marBottom w:val="0"/>
      <w:divBdr>
        <w:top w:val="none" w:sz="0" w:space="0" w:color="auto"/>
        <w:left w:val="none" w:sz="0" w:space="0" w:color="auto"/>
        <w:bottom w:val="none" w:sz="0" w:space="0" w:color="auto"/>
        <w:right w:val="none" w:sz="0" w:space="0" w:color="auto"/>
      </w:divBdr>
    </w:div>
    <w:div w:id="684283041">
      <w:bodyDiv w:val="1"/>
      <w:marLeft w:val="0"/>
      <w:marRight w:val="0"/>
      <w:marTop w:val="0"/>
      <w:marBottom w:val="0"/>
      <w:divBdr>
        <w:top w:val="none" w:sz="0" w:space="0" w:color="auto"/>
        <w:left w:val="none" w:sz="0" w:space="0" w:color="auto"/>
        <w:bottom w:val="none" w:sz="0" w:space="0" w:color="auto"/>
        <w:right w:val="none" w:sz="0" w:space="0" w:color="auto"/>
      </w:divBdr>
      <w:divsChild>
        <w:div w:id="95911285">
          <w:marLeft w:val="720"/>
          <w:marRight w:val="0"/>
          <w:marTop w:val="0"/>
          <w:marBottom w:val="360"/>
          <w:divBdr>
            <w:top w:val="none" w:sz="0" w:space="0" w:color="auto"/>
            <w:left w:val="none" w:sz="0" w:space="0" w:color="auto"/>
            <w:bottom w:val="none" w:sz="0" w:space="0" w:color="auto"/>
            <w:right w:val="none" w:sz="0" w:space="0" w:color="auto"/>
          </w:divBdr>
        </w:div>
        <w:div w:id="797993163">
          <w:marLeft w:val="720"/>
          <w:marRight w:val="0"/>
          <w:marTop w:val="0"/>
          <w:marBottom w:val="360"/>
          <w:divBdr>
            <w:top w:val="none" w:sz="0" w:space="0" w:color="auto"/>
            <w:left w:val="none" w:sz="0" w:space="0" w:color="auto"/>
            <w:bottom w:val="none" w:sz="0" w:space="0" w:color="auto"/>
            <w:right w:val="none" w:sz="0" w:space="0" w:color="auto"/>
          </w:divBdr>
        </w:div>
        <w:div w:id="1155874975">
          <w:marLeft w:val="720"/>
          <w:marRight w:val="0"/>
          <w:marTop w:val="0"/>
          <w:marBottom w:val="360"/>
          <w:divBdr>
            <w:top w:val="none" w:sz="0" w:space="0" w:color="auto"/>
            <w:left w:val="none" w:sz="0" w:space="0" w:color="auto"/>
            <w:bottom w:val="none" w:sz="0" w:space="0" w:color="auto"/>
            <w:right w:val="none" w:sz="0" w:space="0" w:color="auto"/>
          </w:divBdr>
        </w:div>
        <w:div w:id="1973903612">
          <w:marLeft w:val="720"/>
          <w:marRight w:val="0"/>
          <w:marTop w:val="0"/>
          <w:marBottom w:val="360"/>
          <w:divBdr>
            <w:top w:val="none" w:sz="0" w:space="0" w:color="auto"/>
            <w:left w:val="none" w:sz="0" w:space="0" w:color="auto"/>
            <w:bottom w:val="none" w:sz="0" w:space="0" w:color="auto"/>
            <w:right w:val="none" w:sz="0" w:space="0" w:color="auto"/>
          </w:divBdr>
        </w:div>
      </w:divsChild>
    </w:div>
    <w:div w:id="685064244">
      <w:bodyDiv w:val="1"/>
      <w:marLeft w:val="0"/>
      <w:marRight w:val="0"/>
      <w:marTop w:val="0"/>
      <w:marBottom w:val="0"/>
      <w:divBdr>
        <w:top w:val="none" w:sz="0" w:space="0" w:color="auto"/>
        <w:left w:val="none" w:sz="0" w:space="0" w:color="auto"/>
        <w:bottom w:val="none" w:sz="0" w:space="0" w:color="auto"/>
        <w:right w:val="none" w:sz="0" w:space="0" w:color="auto"/>
      </w:divBdr>
    </w:div>
    <w:div w:id="685332678">
      <w:bodyDiv w:val="1"/>
      <w:marLeft w:val="0"/>
      <w:marRight w:val="0"/>
      <w:marTop w:val="0"/>
      <w:marBottom w:val="0"/>
      <w:divBdr>
        <w:top w:val="none" w:sz="0" w:space="0" w:color="auto"/>
        <w:left w:val="none" w:sz="0" w:space="0" w:color="auto"/>
        <w:bottom w:val="none" w:sz="0" w:space="0" w:color="auto"/>
        <w:right w:val="none" w:sz="0" w:space="0" w:color="auto"/>
      </w:divBdr>
      <w:divsChild>
        <w:div w:id="21782509">
          <w:marLeft w:val="562"/>
          <w:marRight w:val="0"/>
          <w:marTop w:val="0"/>
          <w:marBottom w:val="360"/>
          <w:divBdr>
            <w:top w:val="none" w:sz="0" w:space="0" w:color="auto"/>
            <w:left w:val="none" w:sz="0" w:space="0" w:color="auto"/>
            <w:bottom w:val="none" w:sz="0" w:space="0" w:color="auto"/>
            <w:right w:val="none" w:sz="0" w:space="0" w:color="auto"/>
          </w:divBdr>
        </w:div>
        <w:div w:id="571740679">
          <w:marLeft w:val="562"/>
          <w:marRight w:val="0"/>
          <w:marTop w:val="0"/>
          <w:marBottom w:val="360"/>
          <w:divBdr>
            <w:top w:val="none" w:sz="0" w:space="0" w:color="auto"/>
            <w:left w:val="none" w:sz="0" w:space="0" w:color="auto"/>
            <w:bottom w:val="none" w:sz="0" w:space="0" w:color="auto"/>
            <w:right w:val="none" w:sz="0" w:space="0" w:color="auto"/>
          </w:divBdr>
        </w:div>
        <w:div w:id="676813682">
          <w:marLeft w:val="562"/>
          <w:marRight w:val="0"/>
          <w:marTop w:val="0"/>
          <w:marBottom w:val="360"/>
          <w:divBdr>
            <w:top w:val="none" w:sz="0" w:space="0" w:color="auto"/>
            <w:left w:val="none" w:sz="0" w:space="0" w:color="auto"/>
            <w:bottom w:val="none" w:sz="0" w:space="0" w:color="auto"/>
            <w:right w:val="none" w:sz="0" w:space="0" w:color="auto"/>
          </w:divBdr>
        </w:div>
        <w:div w:id="1051223507">
          <w:marLeft w:val="562"/>
          <w:marRight w:val="0"/>
          <w:marTop w:val="0"/>
          <w:marBottom w:val="360"/>
          <w:divBdr>
            <w:top w:val="none" w:sz="0" w:space="0" w:color="auto"/>
            <w:left w:val="none" w:sz="0" w:space="0" w:color="auto"/>
            <w:bottom w:val="none" w:sz="0" w:space="0" w:color="auto"/>
            <w:right w:val="none" w:sz="0" w:space="0" w:color="auto"/>
          </w:divBdr>
        </w:div>
        <w:div w:id="1258244719">
          <w:marLeft w:val="562"/>
          <w:marRight w:val="0"/>
          <w:marTop w:val="0"/>
          <w:marBottom w:val="360"/>
          <w:divBdr>
            <w:top w:val="none" w:sz="0" w:space="0" w:color="auto"/>
            <w:left w:val="none" w:sz="0" w:space="0" w:color="auto"/>
            <w:bottom w:val="none" w:sz="0" w:space="0" w:color="auto"/>
            <w:right w:val="none" w:sz="0" w:space="0" w:color="auto"/>
          </w:divBdr>
        </w:div>
        <w:div w:id="1540387513">
          <w:marLeft w:val="562"/>
          <w:marRight w:val="0"/>
          <w:marTop w:val="0"/>
          <w:marBottom w:val="360"/>
          <w:divBdr>
            <w:top w:val="none" w:sz="0" w:space="0" w:color="auto"/>
            <w:left w:val="none" w:sz="0" w:space="0" w:color="auto"/>
            <w:bottom w:val="none" w:sz="0" w:space="0" w:color="auto"/>
            <w:right w:val="none" w:sz="0" w:space="0" w:color="auto"/>
          </w:divBdr>
        </w:div>
      </w:divsChild>
    </w:div>
    <w:div w:id="686518043">
      <w:bodyDiv w:val="1"/>
      <w:marLeft w:val="0"/>
      <w:marRight w:val="0"/>
      <w:marTop w:val="0"/>
      <w:marBottom w:val="0"/>
      <w:divBdr>
        <w:top w:val="none" w:sz="0" w:space="0" w:color="auto"/>
        <w:left w:val="none" w:sz="0" w:space="0" w:color="auto"/>
        <w:bottom w:val="none" w:sz="0" w:space="0" w:color="auto"/>
        <w:right w:val="none" w:sz="0" w:space="0" w:color="auto"/>
      </w:divBdr>
    </w:div>
    <w:div w:id="692803772">
      <w:bodyDiv w:val="1"/>
      <w:marLeft w:val="0"/>
      <w:marRight w:val="0"/>
      <w:marTop w:val="0"/>
      <w:marBottom w:val="0"/>
      <w:divBdr>
        <w:top w:val="none" w:sz="0" w:space="0" w:color="auto"/>
        <w:left w:val="none" w:sz="0" w:space="0" w:color="auto"/>
        <w:bottom w:val="none" w:sz="0" w:space="0" w:color="auto"/>
        <w:right w:val="none" w:sz="0" w:space="0" w:color="auto"/>
      </w:divBdr>
      <w:divsChild>
        <w:div w:id="83261002">
          <w:marLeft w:val="0"/>
          <w:marRight w:val="0"/>
          <w:marTop w:val="0"/>
          <w:marBottom w:val="0"/>
          <w:divBdr>
            <w:top w:val="none" w:sz="0" w:space="0" w:color="auto"/>
            <w:left w:val="none" w:sz="0" w:space="0" w:color="auto"/>
            <w:bottom w:val="none" w:sz="0" w:space="0" w:color="auto"/>
            <w:right w:val="none" w:sz="0" w:space="0" w:color="auto"/>
          </w:divBdr>
        </w:div>
        <w:div w:id="88740592">
          <w:marLeft w:val="0"/>
          <w:marRight w:val="0"/>
          <w:marTop w:val="0"/>
          <w:marBottom w:val="0"/>
          <w:divBdr>
            <w:top w:val="none" w:sz="0" w:space="0" w:color="auto"/>
            <w:left w:val="none" w:sz="0" w:space="0" w:color="auto"/>
            <w:bottom w:val="none" w:sz="0" w:space="0" w:color="auto"/>
            <w:right w:val="none" w:sz="0" w:space="0" w:color="auto"/>
          </w:divBdr>
        </w:div>
        <w:div w:id="199442200">
          <w:marLeft w:val="0"/>
          <w:marRight w:val="0"/>
          <w:marTop w:val="0"/>
          <w:marBottom w:val="0"/>
          <w:divBdr>
            <w:top w:val="none" w:sz="0" w:space="0" w:color="auto"/>
            <w:left w:val="none" w:sz="0" w:space="0" w:color="auto"/>
            <w:bottom w:val="none" w:sz="0" w:space="0" w:color="auto"/>
            <w:right w:val="none" w:sz="0" w:space="0" w:color="auto"/>
          </w:divBdr>
        </w:div>
        <w:div w:id="267202509">
          <w:marLeft w:val="0"/>
          <w:marRight w:val="0"/>
          <w:marTop w:val="0"/>
          <w:marBottom w:val="0"/>
          <w:divBdr>
            <w:top w:val="none" w:sz="0" w:space="0" w:color="auto"/>
            <w:left w:val="none" w:sz="0" w:space="0" w:color="auto"/>
            <w:bottom w:val="none" w:sz="0" w:space="0" w:color="auto"/>
            <w:right w:val="none" w:sz="0" w:space="0" w:color="auto"/>
          </w:divBdr>
        </w:div>
        <w:div w:id="273634748">
          <w:marLeft w:val="0"/>
          <w:marRight w:val="0"/>
          <w:marTop w:val="0"/>
          <w:marBottom w:val="0"/>
          <w:divBdr>
            <w:top w:val="none" w:sz="0" w:space="0" w:color="auto"/>
            <w:left w:val="none" w:sz="0" w:space="0" w:color="auto"/>
            <w:bottom w:val="none" w:sz="0" w:space="0" w:color="auto"/>
            <w:right w:val="none" w:sz="0" w:space="0" w:color="auto"/>
          </w:divBdr>
        </w:div>
        <w:div w:id="417365999">
          <w:marLeft w:val="0"/>
          <w:marRight w:val="0"/>
          <w:marTop w:val="0"/>
          <w:marBottom w:val="0"/>
          <w:divBdr>
            <w:top w:val="none" w:sz="0" w:space="0" w:color="auto"/>
            <w:left w:val="none" w:sz="0" w:space="0" w:color="auto"/>
            <w:bottom w:val="none" w:sz="0" w:space="0" w:color="auto"/>
            <w:right w:val="none" w:sz="0" w:space="0" w:color="auto"/>
          </w:divBdr>
        </w:div>
        <w:div w:id="777917795">
          <w:marLeft w:val="0"/>
          <w:marRight w:val="0"/>
          <w:marTop w:val="0"/>
          <w:marBottom w:val="0"/>
          <w:divBdr>
            <w:top w:val="none" w:sz="0" w:space="0" w:color="auto"/>
            <w:left w:val="none" w:sz="0" w:space="0" w:color="auto"/>
            <w:bottom w:val="none" w:sz="0" w:space="0" w:color="auto"/>
            <w:right w:val="none" w:sz="0" w:space="0" w:color="auto"/>
          </w:divBdr>
        </w:div>
        <w:div w:id="793719658">
          <w:marLeft w:val="0"/>
          <w:marRight w:val="0"/>
          <w:marTop w:val="0"/>
          <w:marBottom w:val="0"/>
          <w:divBdr>
            <w:top w:val="none" w:sz="0" w:space="0" w:color="auto"/>
            <w:left w:val="none" w:sz="0" w:space="0" w:color="auto"/>
            <w:bottom w:val="none" w:sz="0" w:space="0" w:color="auto"/>
            <w:right w:val="none" w:sz="0" w:space="0" w:color="auto"/>
          </w:divBdr>
        </w:div>
        <w:div w:id="1062142053">
          <w:marLeft w:val="0"/>
          <w:marRight w:val="0"/>
          <w:marTop w:val="0"/>
          <w:marBottom w:val="0"/>
          <w:divBdr>
            <w:top w:val="none" w:sz="0" w:space="0" w:color="auto"/>
            <w:left w:val="none" w:sz="0" w:space="0" w:color="auto"/>
            <w:bottom w:val="none" w:sz="0" w:space="0" w:color="auto"/>
            <w:right w:val="none" w:sz="0" w:space="0" w:color="auto"/>
          </w:divBdr>
        </w:div>
        <w:div w:id="1360887323">
          <w:marLeft w:val="0"/>
          <w:marRight w:val="0"/>
          <w:marTop w:val="0"/>
          <w:marBottom w:val="0"/>
          <w:divBdr>
            <w:top w:val="none" w:sz="0" w:space="0" w:color="auto"/>
            <w:left w:val="none" w:sz="0" w:space="0" w:color="auto"/>
            <w:bottom w:val="none" w:sz="0" w:space="0" w:color="auto"/>
            <w:right w:val="none" w:sz="0" w:space="0" w:color="auto"/>
          </w:divBdr>
        </w:div>
        <w:div w:id="1788112214">
          <w:marLeft w:val="0"/>
          <w:marRight w:val="0"/>
          <w:marTop w:val="0"/>
          <w:marBottom w:val="0"/>
          <w:divBdr>
            <w:top w:val="none" w:sz="0" w:space="0" w:color="auto"/>
            <w:left w:val="none" w:sz="0" w:space="0" w:color="auto"/>
            <w:bottom w:val="none" w:sz="0" w:space="0" w:color="auto"/>
            <w:right w:val="none" w:sz="0" w:space="0" w:color="auto"/>
          </w:divBdr>
        </w:div>
      </w:divsChild>
    </w:div>
    <w:div w:id="693190449">
      <w:bodyDiv w:val="1"/>
      <w:marLeft w:val="0"/>
      <w:marRight w:val="0"/>
      <w:marTop w:val="0"/>
      <w:marBottom w:val="0"/>
      <w:divBdr>
        <w:top w:val="none" w:sz="0" w:space="0" w:color="auto"/>
        <w:left w:val="none" w:sz="0" w:space="0" w:color="auto"/>
        <w:bottom w:val="none" w:sz="0" w:space="0" w:color="auto"/>
        <w:right w:val="none" w:sz="0" w:space="0" w:color="auto"/>
      </w:divBdr>
    </w:div>
    <w:div w:id="695230929">
      <w:bodyDiv w:val="1"/>
      <w:marLeft w:val="0"/>
      <w:marRight w:val="0"/>
      <w:marTop w:val="0"/>
      <w:marBottom w:val="0"/>
      <w:divBdr>
        <w:top w:val="none" w:sz="0" w:space="0" w:color="auto"/>
        <w:left w:val="none" w:sz="0" w:space="0" w:color="auto"/>
        <w:bottom w:val="none" w:sz="0" w:space="0" w:color="auto"/>
        <w:right w:val="none" w:sz="0" w:space="0" w:color="auto"/>
      </w:divBdr>
    </w:div>
    <w:div w:id="697705942">
      <w:bodyDiv w:val="1"/>
      <w:marLeft w:val="0"/>
      <w:marRight w:val="0"/>
      <w:marTop w:val="0"/>
      <w:marBottom w:val="0"/>
      <w:divBdr>
        <w:top w:val="none" w:sz="0" w:space="0" w:color="auto"/>
        <w:left w:val="none" w:sz="0" w:space="0" w:color="auto"/>
        <w:bottom w:val="none" w:sz="0" w:space="0" w:color="auto"/>
        <w:right w:val="none" w:sz="0" w:space="0" w:color="auto"/>
      </w:divBdr>
    </w:div>
    <w:div w:id="703481153">
      <w:bodyDiv w:val="1"/>
      <w:marLeft w:val="0"/>
      <w:marRight w:val="0"/>
      <w:marTop w:val="0"/>
      <w:marBottom w:val="0"/>
      <w:divBdr>
        <w:top w:val="none" w:sz="0" w:space="0" w:color="auto"/>
        <w:left w:val="none" w:sz="0" w:space="0" w:color="auto"/>
        <w:bottom w:val="none" w:sz="0" w:space="0" w:color="auto"/>
        <w:right w:val="none" w:sz="0" w:space="0" w:color="auto"/>
      </w:divBdr>
    </w:div>
    <w:div w:id="706419211">
      <w:bodyDiv w:val="1"/>
      <w:marLeft w:val="0"/>
      <w:marRight w:val="0"/>
      <w:marTop w:val="0"/>
      <w:marBottom w:val="0"/>
      <w:divBdr>
        <w:top w:val="none" w:sz="0" w:space="0" w:color="auto"/>
        <w:left w:val="none" w:sz="0" w:space="0" w:color="auto"/>
        <w:bottom w:val="none" w:sz="0" w:space="0" w:color="auto"/>
        <w:right w:val="none" w:sz="0" w:space="0" w:color="auto"/>
      </w:divBdr>
      <w:divsChild>
        <w:div w:id="20595444">
          <w:marLeft w:val="0"/>
          <w:marRight w:val="0"/>
          <w:marTop w:val="0"/>
          <w:marBottom w:val="0"/>
          <w:divBdr>
            <w:top w:val="none" w:sz="0" w:space="0" w:color="auto"/>
            <w:left w:val="none" w:sz="0" w:space="0" w:color="auto"/>
            <w:bottom w:val="none" w:sz="0" w:space="0" w:color="auto"/>
            <w:right w:val="none" w:sz="0" w:space="0" w:color="auto"/>
          </w:divBdr>
        </w:div>
        <w:div w:id="54352622">
          <w:marLeft w:val="0"/>
          <w:marRight w:val="0"/>
          <w:marTop w:val="0"/>
          <w:marBottom w:val="0"/>
          <w:divBdr>
            <w:top w:val="none" w:sz="0" w:space="0" w:color="auto"/>
            <w:left w:val="none" w:sz="0" w:space="0" w:color="auto"/>
            <w:bottom w:val="none" w:sz="0" w:space="0" w:color="auto"/>
            <w:right w:val="none" w:sz="0" w:space="0" w:color="auto"/>
          </w:divBdr>
        </w:div>
        <w:div w:id="263005387">
          <w:marLeft w:val="0"/>
          <w:marRight w:val="0"/>
          <w:marTop w:val="0"/>
          <w:marBottom w:val="0"/>
          <w:divBdr>
            <w:top w:val="none" w:sz="0" w:space="0" w:color="auto"/>
            <w:left w:val="none" w:sz="0" w:space="0" w:color="auto"/>
            <w:bottom w:val="none" w:sz="0" w:space="0" w:color="auto"/>
            <w:right w:val="none" w:sz="0" w:space="0" w:color="auto"/>
          </w:divBdr>
        </w:div>
      </w:divsChild>
    </w:div>
    <w:div w:id="710611583">
      <w:bodyDiv w:val="1"/>
      <w:marLeft w:val="0"/>
      <w:marRight w:val="0"/>
      <w:marTop w:val="0"/>
      <w:marBottom w:val="0"/>
      <w:divBdr>
        <w:top w:val="none" w:sz="0" w:space="0" w:color="auto"/>
        <w:left w:val="none" w:sz="0" w:space="0" w:color="auto"/>
        <w:bottom w:val="none" w:sz="0" w:space="0" w:color="auto"/>
        <w:right w:val="none" w:sz="0" w:space="0" w:color="auto"/>
      </w:divBdr>
      <w:divsChild>
        <w:div w:id="1170605672">
          <w:marLeft w:val="634"/>
          <w:marRight w:val="0"/>
          <w:marTop w:val="0"/>
          <w:marBottom w:val="142"/>
          <w:divBdr>
            <w:top w:val="none" w:sz="0" w:space="0" w:color="auto"/>
            <w:left w:val="none" w:sz="0" w:space="0" w:color="auto"/>
            <w:bottom w:val="none" w:sz="0" w:space="0" w:color="auto"/>
            <w:right w:val="none" w:sz="0" w:space="0" w:color="auto"/>
          </w:divBdr>
        </w:div>
        <w:div w:id="1239561487">
          <w:marLeft w:val="634"/>
          <w:marRight w:val="0"/>
          <w:marTop w:val="0"/>
          <w:marBottom w:val="142"/>
          <w:divBdr>
            <w:top w:val="none" w:sz="0" w:space="0" w:color="auto"/>
            <w:left w:val="none" w:sz="0" w:space="0" w:color="auto"/>
            <w:bottom w:val="none" w:sz="0" w:space="0" w:color="auto"/>
            <w:right w:val="none" w:sz="0" w:space="0" w:color="auto"/>
          </w:divBdr>
        </w:div>
        <w:div w:id="1937206765">
          <w:marLeft w:val="634"/>
          <w:marRight w:val="0"/>
          <w:marTop w:val="0"/>
          <w:marBottom w:val="142"/>
          <w:divBdr>
            <w:top w:val="none" w:sz="0" w:space="0" w:color="auto"/>
            <w:left w:val="none" w:sz="0" w:space="0" w:color="auto"/>
            <w:bottom w:val="none" w:sz="0" w:space="0" w:color="auto"/>
            <w:right w:val="none" w:sz="0" w:space="0" w:color="auto"/>
          </w:divBdr>
        </w:div>
      </w:divsChild>
    </w:div>
    <w:div w:id="714697586">
      <w:bodyDiv w:val="1"/>
      <w:marLeft w:val="0"/>
      <w:marRight w:val="0"/>
      <w:marTop w:val="0"/>
      <w:marBottom w:val="0"/>
      <w:divBdr>
        <w:top w:val="none" w:sz="0" w:space="0" w:color="auto"/>
        <w:left w:val="none" w:sz="0" w:space="0" w:color="auto"/>
        <w:bottom w:val="none" w:sz="0" w:space="0" w:color="auto"/>
        <w:right w:val="none" w:sz="0" w:space="0" w:color="auto"/>
      </w:divBdr>
    </w:div>
    <w:div w:id="718020540">
      <w:bodyDiv w:val="1"/>
      <w:marLeft w:val="0"/>
      <w:marRight w:val="0"/>
      <w:marTop w:val="0"/>
      <w:marBottom w:val="0"/>
      <w:divBdr>
        <w:top w:val="none" w:sz="0" w:space="0" w:color="auto"/>
        <w:left w:val="none" w:sz="0" w:space="0" w:color="auto"/>
        <w:bottom w:val="none" w:sz="0" w:space="0" w:color="auto"/>
        <w:right w:val="none" w:sz="0" w:space="0" w:color="auto"/>
      </w:divBdr>
    </w:div>
    <w:div w:id="719012647">
      <w:bodyDiv w:val="1"/>
      <w:marLeft w:val="0"/>
      <w:marRight w:val="0"/>
      <w:marTop w:val="0"/>
      <w:marBottom w:val="0"/>
      <w:divBdr>
        <w:top w:val="none" w:sz="0" w:space="0" w:color="auto"/>
        <w:left w:val="none" w:sz="0" w:space="0" w:color="auto"/>
        <w:bottom w:val="none" w:sz="0" w:space="0" w:color="auto"/>
        <w:right w:val="none" w:sz="0" w:space="0" w:color="auto"/>
      </w:divBdr>
    </w:div>
    <w:div w:id="720708714">
      <w:bodyDiv w:val="1"/>
      <w:marLeft w:val="0"/>
      <w:marRight w:val="0"/>
      <w:marTop w:val="0"/>
      <w:marBottom w:val="0"/>
      <w:divBdr>
        <w:top w:val="none" w:sz="0" w:space="0" w:color="auto"/>
        <w:left w:val="none" w:sz="0" w:space="0" w:color="auto"/>
        <w:bottom w:val="none" w:sz="0" w:space="0" w:color="auto"/>
        <w:right w:val="none" w:sz="0" w:space="0" w:color="auto"/>
      </w:divBdr>
      <w:divsChild>
        <w:div w:id="208302964">
          <w:marLeft w:val="720"/>
          <w:marRight w:val="0"/>
          <w:marTop w:val="0"/>
          <w:marBottom w:val="360"/>
          <w:divBdr>
            <w:top w:val="none" w:sz="0" w:space="0" w:color="auto"/>
            <w:left w:val="none" w:sz="0" w:space="0" w:color="auto"/>
            <w:bottom w:val="none" w:sz="0" w:space="0" w:color="auto"/>
            <w:right w:val="none" w:sz="0" w:space="0" w:color="auto"/>
          </w:divBdr>
        </w:div>
        <w:div w:id="818689759">
          <w:marLeft w:val="720"/>
          <w:marRight w:val="0"/>
          <w:marTop w:val="0"/>
          <w:marBottom w:val="360"/>
          <w:divBdr>
            <w:top w:val="none" w:sz="0" w:space="0" w:color="auto"/>
            <w:left w:val="none" w:sz="0" w:space="0" w:color="auto"/>
            <w:bottom w:val="none" w:sz="0" w:space="0" w:color="auto"/>
            <w:right w:val="none" w:sz="0" w:space="0" w:color="auto"/>
          </w:divBdr>
        </w:div>
        <w:div w:id="2137527488">
          <w:marLeft w:val="720"/>
          <w:marRight w:val="0"/>
          <w:marTop w:val="0"/>
          <w:marBottom w:val="360"/>
          <w:divBdr>
            <w:top w:val="none" w:sz="0" w:space="0" w:color="auto"/>
            <w:left w:val="none" w:sz="0" w:space="0" w:color="auto"/>
            <w:bottom w:val="none" w:sz="0" w:space="0" w:color="auto"/>
            <w:right w:val="none" w:sz="0" w:space="0" w:color="auto"/>
          </w:divBdr>
        </w:div>
      </w:divsChild>
    </w:div>
    <w:div w:id="720979796">
      <w:bodyDiv w:val="1"/>
      <w:marLeft w:val="0"/>
      <w:marRight w:val="0"/>
      <w:marTop w:val="0"/>
      <w:marBottom w:val="0"/>
      <w:divBdr>
        <w:top w:val="none" w:sz="0" w:space="0" w:color="auto"/>
        <w:left w:val="none" w:sz="0" w:space="0" w:color="auto"/>
        <w:bottom w:val="none" w:sz="0" w:space="0" w:color="auto"/>
        <w:right w:val="none" w:sz="0" w:space="0" w:color="auto"/>
      </w:divBdr>
    </w:div>
    <w:div w:id="726147304">
      <w:bodyDiv w:val="1"/>
      <w:marLeft w:val="0"/>
      <w:marRight w:val="0"/>
      <w:marTop w:val="0"/>
      <w:marBottom w:val="0"/>
      <w:divBdr>
        <w:top w:val="none" w:sz="0" w:space="0" w:color="auto"/>
        <w:left w:val="none" w:sz="0" w:space="0" w:color="auto"/>
        <w:bottom w:val="none" w:sz="0" w:space="0" w:color="auto"/>
        <w:right w:val="none" w:sz="0" w:space="0" w:color="auto"/>
      </w:divBdr>
      <w:divsChild>
        <w:div w:id="470440700">
          <w:marLeft w:val="274"/>
          <w:marRight w:val="0"/>
          <w:marTop w:val="0"/>
          <w:marBottom w:val="240"/>
          <w:divBdr>
            <w:top w:val="none" w:sz="0" w:space="0" w:color="auto"/>
            <w:left w:val="none" w:sz="0" w:space="0" w:color="auto"/>
            <w:bottom w:val="none" w:sz="0" w:space="0" w:color="auto"/>
            <w:right w:val="none" w:sz="0" w:space="0" w:color="auto"/>
          </w:divBdr>
        </w:div>
        <w:div w:id="952173176">
          <w:marLeft w:val="274"/>
          <w:marRight w:val="0"/>
          <w:marTop w:val="0"/>
          <w:marBottom w:val="240"/>
          <w:divBdr>
            <w:top w:val="none" w:sz="0" w:space="0" w:color="auto"/>
            <w:left w:val="none" w:sz="0" w:space="0" w:color="auto"/>
            <w:bottom w:val="none" w:sz="0" w:space="0" w:color="auto"/>
            <w:right w:val="none" w:sz="0" w:space="0" w:color="auto"/>
          </w:divBdr>
        </w:div>
        <w:div w:id="1927689705">
          <w:marLeft w:val="274"/>
          <w:marRight w:val="0"/>
          <w:marTop w:val="0"/>
          <w:marBottom w:val="240"/>
          <w:divBdr>
            <w:top w:val="none" w:sz="0" w:space="0" w:color="auto"/>
            <w:left w:val="none" w:sz="0" w:space="0" w:color="auto"/>
            <w:bottom w:val="none" w:sz="0" w:space="0" w:color="auto"/>
            <w:right w:val="none" w:sz="0" w:space="0" w:color="auto"/>
          </w:divBdr>
        </w:div>
      </w:divsChild>
    </w:div>
    <w:div w:id="727072062">
      <w:bodyDiv w:val="1"/>
      <w:marLeft w:val="0"/>
      <w:marRight w:val="0"/>
      <w:marTop w:val="0"/>
      <w:marBottom w:val="0"/>
      <w:divBdr>
        <w:top w:val="none" w:sz="0" w:space="0" w:color="auto"/>
        <w:left w:val="none" w:sz="0" w:space="0" w:color="auto"/>
        <w:bottom w:val="none" w:sz="0" w:space="0" w:color="auto"/>
        <w:right w:val="none" w:sz="0" w:space="0" w:color="auto"/>
      </w:divBdr>
      <w:divsChild>
        <w:div w:id="212039592">
          <w:marLeft w:val="590"/>
          <w:marRight w:val="0"/>
          <w:marTop w:val="0"/>
          <w:marBottom w:val="130"/>
          <w:divBdr>
            <w:top w:val="none" w:sz="0" w:space="0" w:color="auto"/>
            <w:left w:val="none" w:sz="0" w:space="0" w:color="auto"/>
            <w:bottom w:val="none" w:sz="0" w:space="0" w:color="auto"/>
            <w:right w:val="none" w:sz="0" w:space="0" w:color="auto"/>
          </w:divBdr>
        </w:div>
        <w:div w:id="410278549">
          <w:marLeft w:val="590"/>
          <w:marRight w:val="0"/>
          <w:marTop w:val="0"/>
          <w:marBottom w:val="130"/>
          <w:divBdr>
            <w:top w:val="none" w:sz="0" w:space="0" w:color="auto"/>
            <w:left w:val="none" w:sz="0" w:space="0" w:color="auto"/>
            <w:bottom w:val="none" w:sz="0" w:space="0" w:color="auto"/>
            <w:right w:val="none" w:sz="0" w:space="0" w:color="auto"/>
          </w:divBdr>
        </w:div>
        <w:div w:id="559706147">
          <w:marLeft w:val="590"/>
          <w:marRight w:val="0"/>
          <w:marTop w:val="0"/>
          <w:marBottom w:val="130"/>
          <w:divBdr>
            <w:top w:val="none" w:sz="0" w:space="0" w:color="auto"/>
            <w:left w:val="none" w:sz="0" w:space="0" w:color="auto"/>
            <w:bottom w:val="none" w:sz="0" w:space="0" w:color="auto"/>
            <w:right w:val="none" w:sz="0" w:space="0" w:color="auto"/>
          </w:divBdr>
        </w:div>
        <w:div w:id="669254614">
          <w:marLeft w:val="590"/>
          <w:marRight w:val="0"/>
          <w:marTop w:val="0"/>
          <w:marBottom w:val="130"/>
          <w:divBdr>
            <w:top w:val="none" w:sz="0" w:space="0" w:color="auto"/>
            <w:left w:val="none" w:sz="0" w:space="0" w:color="auto"/>
            <w:bottom w:val="none" w:sz="0" w:space="0" w:color="auto"/>
            <w:right w:val="none" w:sz="0" w:space="0" w:color="auto"/>
          </w:divBdr>
        </w:div>
        <w:div w:id="1028214950">
          <w:marLeft w:val="590"/>
          <w:marRight w:val="0"/>
          <w:marTop w:val="0"/>
          <w:marBottom w:val="130"/>
          <w:divBdr>
            <w:top w:val="none" w:sz="0" w:space="0" w:color="auto"/>
            <w:left w:val="none" w:sz="0" w:space="0" w:color="auto"/>
            <w:bottom w:val="none" w:sz="0" w:space="0" w:color="auto"/>
            <w:right w:val="none" w:sz="0" w:space="0" w:color="auto"/>
          </w:divBdr>
        </w:div>
        <w:div w:id="1126434853">
          <w:marLeft w:val="590"/>
          <w:marRight w:val="0"/>
          <w:marTop w:val="0"/>
          <w:marBottom w:val="130"/>
          <w:divBdr>
            <w:top w:val="none" w:sz="0" w:space="0" w:color="auto"/>
            <w:left w:val="none" w:sz="0" w:space="0" w:color="auto"/>
            <w:bottom w:val="none" w:sz="0" w:space="0" w:color="auto"/>
            <w:right w:val="none" w:sz="0" w:space="0" w:color="auto"/>
          </w:divBdr>
        </w:div>
        <w:div w:id="1438789039">
          <w:marLeft w:val="590"/>
          <w:marRight w:val="0"/>
          <w:marTop w:val="0"/>
          <w:marBottom w:val="130"/>
          <w:divBdr>
            <w:top w:val="none" w:sz="0" w:space="0" w:color="auto"/>
            <w:left w:val="none" w:sz="0" w:space="0" w:color="auto"/>
            <w:bottom w:val="none" w:sz="0" w:space="0" w:color="auto"/>
            <w:right w:val="none" w:sz="0" w:space="0" w:color="auto"/>
          </w:divBdr>
        </w:div>
        <w:div w:id="1588883659">
          <w:marLeft w:val="590"/>
          <w:marRight w:val="0"/>
          <w:marTop w:val="0"/>
          <w:marBottom w:val="130"/>
          <w:divBdr>
            <w:top w:val="none" w:sz="0" w:space="0" w:color="auto"/>
            <w:left w:val="none" w:sz="0" w:space="0" w:color="auto"/>
            <w:bottom w:val="none" w:sz="0" w:space="0" w:color="auto"/>
            <w:right w:val="none" w:sz="0" w:space="0" w:color="auto"/>
          </w:divBdr>
        </w:div>
        <w:div w:id="1609662061">
          <w:marLeft w:val="590"/>
          <w:marRight w:val="0"/>
          <w:marTop w:val="0"/>
          <w:marBottom w:val="130"/>
          <w:divBdr>
            <w:top w:val="none" w:sz="0" w:space="0" w:color="auto"/>
            <w:left w:val="none" w:sz="0" w:space="0" w:color="auto"/>
            <w:bottom w:val="none" w:sz="0" w:space="0" w:color="auto"/>
            <w:right w:val="none" w:sz="0" w:space="0" w:color="auto"/>
          </w:divBdr>
        </w:div>
        <w:div w:id="1724213117">
          <w:marLeft w:val="590"/>
          <w:marRight w:val="0"/>
          <w:marTop w:val="0"/>
          <w:marBottom w:val="130"/>
          <w:divBdr>
            <w:top w:val="none" w:sz="0" w:space="0" w:color="auto"/>
            <w:left w:val="none" w:sz="0" w:space="0" w:color="auto"/>
            <w:bottom w:val="none" w:sz="0" w:space="0" w:color="auto"/>
            <w:right w:val="none" w:sz="0" w:space="0" w:color="auto"/>
          </w:divBdr>
        </w:div>
      </w:divsChild>
    </w:div>
    <w:div w:id="731731497">
      <w:bodyDiv w:val="1"/>
      <w:marLeft w:val="0"/>
      <w:marRight w:val="0"/>
      <w:marTop w:val="0"/>
      <w:marBottom w:val="0"/>
      <w:divBdr>
        <w:top w:val="none" w:sz="0" w:space="0" w:color="auto"/>
        <w:left w:val="none" w:sz="0" w:space="0" w:color="auto"/>
        <w:bottom w:val="none" w:sz="0" w:space="0" w:color="auto"/>
        <w:right w:val="none" w:sz="0" w:space="0" w:color="auto"/>
      </w:divBdr>
    </w:div>
    <w:div w:id="733086766">
      <w:bodyDiv w:val="1"/>
      <w:marLeft w:val="0"/>
      <w:marRight w:val="0"/>
      <w:marTop w:val="0"/>
      <w:marBottom w:val="0"/>
      <w:divBdr>
        <w:top w:val="none" w:sz="0" w:space="0" w:color="auto"/>
        <w:left w:val="none" w:sz="0" w:space="0" w:color="auto"/>
        <w:bottom w:val="none" w:sz="0" w:space="0" w:color="auto"/>
        <w:right w:val="none" w:sz="0" w:space="0" w:color="auto"/>
      </w:divBdr>
      <w:divsChild>
        <w:div w:id="145977231">
          <w:marLeft w:val="274"/>
          <w:marRight w:val="0"/>
          <w:marTop w:val="0"/>
          <w:marBottom w:val="120"/>
          <w:divBdr>
            <w:top w:val="none" w:sz="0" w:space="0" w:color="auto"/>
            <w:left w:val="none" w:sz="0" w:space="0" w:color="auto"/>
            <w:bottom w:val="none" w:sz="0" w:space="0" w:color="auto"/>
            <w:right w:val="none" w:sz="0" w:space="0" w:color="auto"/>
          </w:divBdr>
        </w:div>
        <w:div w:id="890767245">
          <w:marLeft w:val="274"/>
          <w:marRight w:val="0"/>
          <w:marTop w:val="0"/>
          <w:marBottom w:val="240"/>
          <w:divBdr>
            <w:top w:val="none" w:sz="0" w:space="0" w:color="auto"/>
            <w:left w:val="none" w:sz="0" w:space="0" w:color="auto"/>
            <w:bottom w:val="none" w:sz="0" w:space="0" w:color="auto"/>
            <w:right w:val="none" w:sz="0" w:space="0" w:color="auto"/>
          </w:divBdr>
        </w:div>
        <w:div w:id="1065877747">
          <w:marLeft w:val="274"/>
          <w:marRight w:val="0"/>
          <w:marTop w:val="0"/>
          <w:marBottom w:val="120"/>
          <w:divBdr>
            <w:top w:val="none" w:sz="0" w:space="0" w:color="auto"/>
            <w:left w:val="none" w:sz="0" w:space="0" w:color="auto"/>
            <w:bottom w:val="none" w:sz="0" w:space="0" w:color="auto"/>
            <w:right w:val="none" w:sz="0" w:space="0" w:color="auto"/>
          </w:divBdr>
        </w:div>
        <w:div w:id="1298804334">
          <w:marLeft w:val="274"/>
          <w:marRight w:val="0"/>
          <w:marTop w:val="0"/>
          <w:marBottom w:val="120"/>
          <w:divBdr>
            <w:top w:val="none" w:sz="0" w:space="0" w:color="auto"/>
            <w:left w:val="none" w:sz="0" w:space="0" w:color="auto"/>
            <w:bottom w:val="none" w:sz="0" w:space="0" w:color="auto"/>
            <w:right w:val="none" w:sz="0" w:space="0" w:color="auto"/>
          </w:divBdr>
        </w:div>
      </w:divsChild>
    </w:div>
    <w:div w:id="735469777">
      <w:bodyDiv w:val="1"/>
      <w:marLeft w:val="0"/>
      <w:marRight w:val="0"/>
      <w:marTop w:val="0"/>
      <w:marBottom w:val="0"/>
      <w:divBdr>
        <w:top w:val="none" w:sz="0" w:space="0" w:color="auto"/>
        <w:left w:val="none" w:sz="0" w:space="0" w:color="auto"/>
        <w:bottom w:val="none" w:sz="0" w:space="0" w:color="auto"/>
        <w:right w:val="none" w:sz="0" w:space="0" w:color="auto"/>
      </w:divBdr>
    </w:div>
    <w:div w:id="739867037">
      <w:bodyDiv w:val="1"/>
      <w:marLeft w:val="0"/>
      <w:marRight w:val="0"/>
      <w:marTop w:val="0"/>
      <w:marBottom w:val="0"/>
      <w:divBdr>
        <w:top w:val="none" w:sz="0" w:space="0" w:color="auto"/>
        <w:left w:val="none" w:sz="0" w:space="0" w:color="auto"/>
        <w:bottom w:val="none" w:sz="0" w:space="0" w:color="auto"/>
        <w:right w:val="none" w:sz="0" w:space="0" w:color="auto"/>
      </w:divBdr>
      <w:divsChild>
        <w:div w:id="286736641">
          <w:marLeft w:val="0"/>
          <w:marRight w:val="0"/>
          <w:marTop w:val="0"/>
          <w:marBottom w:val="0"/>
          <w:divBdr>
            <w:top w:val="none" w:sz="0" w:space="0" w:color="auto"/>
            <w:left w:val="none" w:sz="0" w:space="0" w:color="auto"/>
            <w:bottom w:val="none" w:sz="0" w:space="0" w:color="auto"/>
            <w:right w:val="none" w:sz="0" w:space="0" w:color="auto"/>
          </w:divBdr>
        </w:div>
        <w:div w:id="553734029">
          <w:marLeft w:val="0"/>
          <w:marRight w:val="0"/>
          <w:marTop w:val="0"/>
          <w:marBottom w:val="0"/>
          <w:divBdr>
            <w:top w:val="none" w:sz="0" w:space="0" w:color="auto"/>
            <w:left w:val="none" w:sz="0" w:space="0" w:color="auto"/>
            <w:bottom w:val="none" w:sz="0" w:space="0" w:color="auto"/>
            <w:right w:val="none" w:sz="0" w:space="0" w:color="auto"/>
          </w:divBdr>
        </w:div>
        <w:div w:id="689260960">
          <w:marLeft w:val="0"/>
          <w:marRight w:val="0"/>
          <w:marTop w:val="0"/>
          <w:marBottom w:val="0"/>
          <w:divBdr>
            <w:top w:val="none" w:sz="0" w:space="0" w:color="auto"/>
            <w:left w:val="none" w:sz="0" w:space="0" w:color="auto"/>
            <w:bottom w:val="none" w:sz="0" w:space="0" w:color="auto"/>
            <w:right w:val="none" w:sz="0" w:space="0" w:color="auto"/>
          </w:divBdr>
        </w:div>
        <w:div w:id="1273244380">
          <w:marLeft w:val="0"/>
          <w:marRight w:val="0"/>
          <w:marTop w:val="0"/>
          <w:marBottom w:val="0"/>
          <w:divBdr>
            <w:top w:val="none" w:sz="0" w:space="0" w:color="auto"/>
            <w:left w:val="none" w:sz="0" w:space="0" w:color="auto"/>
            <w:bottom w:val="none" w:sz="0" w:space="0" w:color="auto"/>
            <w:right w:val="none" w:sz="0" w:space="0" w:color="auto"/>
          </w:divBdr>
        </w:div>
        <w:div w:id="1293748766">
          <w:marLeft w:val="0"/>
          <w:marRight w:val="0"/>
          <w:marTop w:val="0"/>
          <w:marBottom w:val="0"/>
          <w:divBdr>
            <w:top w:val="none" w:sz="0" w:space="0" w:color="auto"/>
            <w:left w:val="none" w:sz="0" w:space="0" w:color="auto"/>
            <w:bottom w:val="none" w:sz="0" w:space="0" w:color="auto"/>
            <w:right w:val="none" w:sz="0" w:space="0" w:color="auto"/>
          </w:divBdr>
        </w:div>
        <w:div w:id="1392657028">
          <w:marLeft w:val="0"/>
          <w:marRight w:val="0"/>
          <w:marTop w:val="0"/>
          <w:marBottom w:val="0"/>
          <w:divBdr>
            <w:top w:val="none" w:sz="0" w:space="0" w:color="auto"/>
            <w:left w:val="none" w:sz="0" w:space="0" w:color="auto"/>
            <w:bottom w:val="none" w:sz="0" w:space="0" w:color="auto"/>
            <w:right w:val="none" w:sz="0" w:space="0" w:color="auto"/>
          </w:divBdr>
        </w:div>
        <w:div w:id="1980694549">
          <w:marLeft w:val="0"/>
          <w:marRight w:val="0"/>
          <w:marTop w:val="0"/>
          <w:marBottom w:val="0"/>
          <w:divBdr>
            <w:top w:val="none" w:sz="0" w:space="0" w:color="auto"/>
            <w:left w:val="none" w:sz="0" w:space="0" w:color="auto"/>
            <w:bottom w:val="none" w:sz="0" w:space="0" w:color="auto"/>
            <w:right w:val="none" w:sz="0" w:space="0" w:color="auto"/>
          </w:divBdr>
        </w:div>
      </w:divsChild>
    </w:div>
    <w:div w:id="744425039">
      <w:bodyDiv w:val="1"/>
      <w:marLeft w:val="0"/>
      <w:marRight w:val="0"/>
      <w:marTop w:val="0"/>
      <w:marBottom w:val="0"/>
      <w:divBdr>
        <w:top w:val="none" w:sz="0" w:space="0" w:color="auto"/>
        <w:left w:val="none" w:sz="0" w:space="0" w:color="auto"/>
        <w:bottom w:val="none" w:sz="0" w:space="0" w:color="auto"/>
        <w:right w:val="none" w:sz="0" w:space="0" w:color="auto"/>
      </w:divBdr>
      <w:divsChild>
        <w:div w:id="1212495343">
          <w:marLeft w:val="562"/>
          <w:marRight w:val="0"/>
          <w:marTop w:val="0"/>
          <w:marBottom w:val="240"/>
          <w:divBdr>
            <w:top w:val="none" w:sz="0" w:space="0" w:color="auto"/>
            <w:left w:val="none" w:sz="0" w:space="0" w:color="auto"/>
            <w:bottom w:val="none" w:sz="0" w:space="0" w:color="auto"/>
            <w:right w:val="none" w:sz="0" w:space="0" w:color="auto"/>
          </w:divBdr>
        </w:div>
        <w:div w:id="1497304112">
          <w:marLeft w:val="562"/>
          <w:marRight w:val="0"/>
          <w:marTop w:val="0"/>
          <w:marBottom w:val="240"/>
          <w:divBdr>
            <w:top w:val="none" w:sz="0" w:space="0" w:color="auto"/>
            <w:left w:val="none" w:sz="0" w:space="0" w:color="auto"/>
            <w:bottom w:val="none" w:sz="0" w:space="0" w:color="auto"/>
            <w:right w:val="none" w:sz="0" w:space="0" w:color="auto"/>
          </w:divBdr>
        </w:div>
      </w:divsChild>
    </w:div>
    <w:div w:id="745997283">
      <w:bodyDiv w:val="1"/>
      <w:marLeft w:val="0"/>
      <w:marRight w:val="0"/>
      <w:marTop w:val="0"/>
      <w:marBottom w:val="0"/>
      <w:divBdr>
        <w:top w:val="none" w:sz="0" w:space="0" w:color="auto"/>
        <w:left w:val="none" w:sz="0" w:space="0" w:color="auto"/>
        <w:bottom w:val="none" w:sz="0" w:space="0" w:color="auto"/>
        <w:right w:val="none" w:sz="0" w:space="0" w:color="auto"/>
      </w:divBdr>
    </w:div>
    <w:div w:id="753431104">
      <w:bodyDiv w:val="1"/>
      <w:marLeft w:val="0"/>
      <w:marRight w:val="0"/>
      <w:marTop w:val="0"/>
      <w:marBottom w:val="0"/>
      <w:divBdr>
        <w:top w:val="none" w:sz="0" w:space="0" w:color="auto"/>
        <w:left w:val="none" w:sz="0" w:space="0" w:color="auto"/>
        <w:bottom w:val="none" w:sz="0" w:space="0" w:color="auto"/>
        <w:right w:val="none" w:sz="0" w:space="0" w:color="auto"/>
      </w:divBdr>
    </w:div>
    <w:div w:id="753742620">
      <w:bodyDiv w:val="1"/>
      <w:marLeft w:val="0"/>
      <w:marRight w:val="0"/>
      <w:marTop w:val="0"/>
      <w:marBottom w:val="0"/>
      <w:divBdr>
        <w:top w:val="none" w:sz="0" w:space="0" w:color="auto"/>
        <w:left w:val="none" w:sz="0" w:space="0" w:color="auto"/>
        <w:bottom w:val="none" w:sz="0" w:space="0" w:color="auto"/>
        <w:right w:val="none" w:sz="0" w:space="0" w:color="auto"/>
      </w:divBdr>
    </w:div>
    <w:div w:id="753819308">
      <w:bodyDiv w:val="1"/>
      <w:marLeft w:val="0"/>
      <w:marRight w:val="0"/>
      <w:marTop w:val="0"/>
      <w:marBottom w:val="0"/>
      <w:divBdr>
        <w:top w:val="none" w:sz="0" w:space="0" w:color="auto"/>
        <w:left w:val="none" w:sz="0" w:space="0" w:color="auto"/>
        <w:bottom w:val="none" w:sz="0" w:space="0" w:color="auto"/>
        <w:right w:val="none" w:sz="0" w:space="0" w:color="auto"/>
      </w:divBdr>
    </w:div>
    <w:div w:id="754784601">
      <w:bodyDiv w:val="1"/>
      <w:marLeft w:val="0"/>
      <w:marRight w:val="0"/>
      <w:marTop w:val="0"/>
      <w:marBottom w:val="0"/>
      <w:divBdr>
        <w:top w:val="none" w:sz="0" w:space="0" w:color="auto"/>
        <w:left w:val="none" w:sz="0" w:space="0" w:color="auto"/>
        <w:bottom w:val="none" w:sz="0" w:space="0" w:color="auto"/>
        <w:right w:val="none" w:sz="0" w:space="0" w:color="auto"/>
      </w:divBdr>
    </w:div>
    <w:div w:id="755714762">
      <w:bodyDiv w:val="1"/>
      <w:marLeft w:val="0"/>
      <w:marRight w:val="0"/>
      <w:marTop w:val="0"/>
      <w:marBottom w:val="0"/>
      <w:divBdr>
        <w:top w:val="none" w:sz="0" w:space="0" w:color="auto"/>
        <w:left w:val="none" w:sz="0" w:space="0" w:color="auto"/>
        <w:bottom w:val="none" w:sz="0" w:space="0" w:color="auto"/>
        <w:right w:val="none" w:sz="0" w:space="0" w:color="auto"/>
      </w:divBdr>
    </w:div>
    <w:div w:id="764956235">
      <w:bodyDiv w:val="1"/>
      <w:marLeft w:val="0"/>
      <w:marRight w:val="0"/>
      <w:marTop w:val="0"/>
      <w:marBottom w:val="0"/>
      <w:divBdr>
        <w:top w:val="none" w:sz="0" w:space="0" w:color="auto"/>
        <w:left w:val="none" w:sz="0" w:space="0" w:color="auto"/>
        <w:bottom w:val="none" w:sz="0" w:space="0" w:color="auto"/>
        <w:right w:val="none" w:sz="0" w:space="0" w:color="auto"/>
      </w:divBdr>
    </w:div>
    <w:div w:id="770126548">
      <w:bodyDiv w:val="1"/>
      <w:marLeft w:val="0"/>
      <w:marRight w:val="0"/>
      <w:marTop w:val="0"/>
      <w:marBottom w:val="0"/>
      <w:divBdr>
        <w:top w:val="none" w:sz="0" w:space="0" w:color="auto"/>
        <w:left w:val="none" w:sz="0" w:space="0" w:color="auto"/>
        <w:bottom w:val="none" w:sz="0" w:space="0" w:color="auto"/>
        <w:right w:val="none" w:sz="0" w:space="0" w:color="auto"/>
      </w:divBdr>
    </w:div>
    <w:div w:id="772091491">
      <w:bodyDiv w:val="1"/>
      <w:marLeft w:val="0"/>
      <w:marRight w:val="0"/>
      <w:marTop w:val="0"/>
      <w:marBottom w:val="0"/>
      <w:divBdr>
        <w:top w:val="none" w:sz="0" w:space="0" w:color="auto"/>
        <w:left w:val="none" w:sz="0" w:space="0" w:color="auto"/>
        <w:bottom w:val="none" w:sz="0" w:space="0" w:color="auto"/>
        <w:right w:val="none" w:sz="0" w:space="0" w:color="auto"/>
      </w:divBdr>
      <w:divsChild>
        <w:div w:id="405496606">
          <w:marLeft w:val="720"/>
          <w:marRight w:val="0"/>
          <w:marTop w:val="0"/>
          <w:marBottom w:val="360"/>
          <w:divBdr>
            <w:top w:val="none" w:sz="0" w:space="0" w:color="auto"/>
            <w:left w:val="none" w:sz="0" w:space="0" w:color="auto"/>
            <w:bottom w:val="none" w:sz="0" w:space="0" w:color="auto"/>
            <w:right w:val="none" w:sz="0" w:space="0" w:color="auto"/>
          </w:divBdr>
        </w:div>
        <w:div w:id="896205352">
          <w:marLeft w:val="720"/>
          <w:marRight w:val="0"/>
          <w:marTop w:val="0"/>
          <w:marBottom w:val="360"/>
          <w:divBdr>
            <w:top w:val="none" w:sz="0" w:space="0" w:color="auto"/>
            <w:left w:val="none" w:sz="0" w:space="0" w:color="auto"/>
            <w:bottom w:val="none" w:sz="0" w:space="0" w:color="auto"/>
            <w:right w:val="none" w:sz="0" w:space="0" w:color="auto"/>
          </w:divBdr>
        </w:div>
        <w:div w:id="1757633047">
          <w:marLeft w:val="720"/>
          <w:marRight w:val="0"/>
          <w:marTop w:val="0"/>
          <w:marBottom w:val="360"/>
          <w:divBdr>
            <w:top w:val="none" w:sz="0" w:space="0" w:color="auto"/>
            <w:left w:val="none" w:sz="0" w:space="0" w:color="auto"/>
            <w:bottom w:val="none" w:sz="0" w:space="0" w:color="auto"/>
            <w:right w:val="none" w:sz="0" w:space="0" w:color="auto"/>
          </w:divBdr>
        </w:div>
        <w:div w:id="2048798988">
          <w:marLeft w:val="720"/>
          <w:marRight w:val="0"/>
          <w:marTop w:val="0"/>
          <w:marBottom w:val="360"/>
          <w:divBdr>
            <w:top w:val="none" w:sz="0" w:space="0" w:color="auto"/>
            <w:left w:val="none" w:sz="0" w:space="0" w:color="auto"/>
            <w:bottom w:val="none" w:sz="0" w:space="0" w:color="auto"/>
            <w:right w:val="none" w:sz="0" w:space="0" w:color="auto"/>
          </w:divBdr>
        </w:div>
      </w:divsChild>
    </w:div>
    <w:div w:id="772550659">
      <w:bodyDiv w:val="1"/>
      <w:marLeft w:val="0"/>
      <w:marRight w:val="0"/>
      <w:marTop w:val="0"/>
      <w:marBottom w:val="0"/>
      <w:divBdr>
        <w:top w:val="none" w:sz="0" w:space="0" w:color="auto"/>
        <w:left w:val="none" w:sz="0" w:space="0" w:color="auto"/>
        <w:bottom w:val="none" w:sz="0" w:space="0" w:color="auto"/>
        <w:right w:val="none" w:sz="0" w:space="0" w:color="auto"/>
      </w:divBdr>
      <w:divsChild>
        <w:div w:id="192764809">
          <w:marLeft w:val="590"/>
          <w:marRight w:val="0"/>
          <w:marTop w:val="0"/>
          <w:marBottom w:val="130"/>
          <w:divBdr>
            <w:top w:val="none" w:sz="0" w:space="0" w:color="auto"/>
            <w:left w:val="none" w:sz="0" w:space="0" w:color="auto"/>
            <w:bottom w:val="none" w:sz="0" w:space="0" w:color="auto"/>
            <w:right w:val="none" w:sz="0" w:space="0" w:color="auto"/>
          </w:divBdr>
        </w:div>
        <w:div w:id="528839166">
          <w:marLeft w:val="590"/>
          <w:marRight w:val="0"/>
          <w:marTop w:val="0"/>
          <w:marBottom w:val="130"/>
          <w:divBdr>
            <w:top w:val="none" w:sz="0" w:space="0" w:color="auto"/>
            <w:left w:val="none" w:sz="0" w:space="0" w:color="auto"/>
            <w:bottom w:val="none" w:sz="0" w:space="0" w:color="auto"/>
            <w:right w:val="none" w:sz="0" w:space="0" w:color="auto"/>
          </w:divBdr>
        </w:div>
        <w:div w:id="561478759">
          <w:marLeft w:val="590"/>
          <w:marRight w:val="0"/>
          <w:marTop w:val="0"/>
          <w:marBottom w:val="130"/>
          <w:divBdr>
            <w:top w:val="none" w:sz="0" w:space="0" w:color="auto"/>
            <w:left w:val="none" w:sz="0" w:space="0" w:color="auto"/>
            <w:bottom w:val="none" w:sz="0" w:space="0" w:color="auto"/>
            <w:right w:val="none" w:sz="0" w:space="0" w:color="auto"/>
          </w:divBdr>
        </w:div>
        <w:div w:id="1155803002">
          <w:marLeft w:val="590"/>
          <w:marRight w:val="0"/>
          <w:marTop w:val="0"/>
          <w:marBottom w:val="130"/>
          <w:divBdr>
            <w:top w:val="none" w:sz="0" w:space="0" w:color="auto"/>
            <w:left w:val="none" w:sz="0" w:space="0" w:color="auto"/>
            <w:bottom w:val="none" w:sz="0" w:space="0" w:color="auto"/>
            <w:right w:val="none" w:sz="0" w:space="0" w:color="auto"/>
          </w:divBdr>
        </w:div>
        <w:div w:id="1360819861">
          <w:marLeft w:val="590"/>
          <w:marRight w:val="0"/>
          <w:marTop w:val="0"/>
          <w:marBottom w:val="130"/>
          <w:divBdr>
            <w:top w:val="none" w:sz="0" w:space="0" w:color="auto"/>
            <w:left w:val="none" w:sz="0" w:space="0" w:color="auto"/>
            <w:bottom w:val="none" w:sz="0" w:space="0" w:color="auto"/>
            <w:right w:val="none" w:sz="0" w:space="0" w:color="auto"/>
          </w:divBdr>
        </w:div>
        <w:div w:id="2075469947">
          <w:marLeft w:val="590"/>
          <w:marRight w:val="0"/>
          <w:marTop w:val="0"/>
          <w:marBottom w:val="130"/>
          <w:divBdr>
            <w:top w:val="none" w:sz="0" w:space="0" w:color="auto"/>
            <w:left w:val="none" w:sz="0" w:space="0" w:color="auto"/>
            <w:bottom w:val="none" w:sz="0" w:space="0" w:color="auto"/>
            <w:right w:val="none" w:sz="0" w:space="0" w:color="auto"/>
          </w:divBdr>
        </w:div>
      </w:divsChild>
    </w:div>
    <w:div w:id="774519127">
      <w:bodyDiv w:val="1"/>
      <w:marLeft w:val="0"/>
      <w:marRight w:val="0"/>
      <w:marTop w:val="0"/>
      <w:marBottom w:val="0"/>
      <w:divBdr>
        <w:top w:val="none" w:sz="0" w:space="0" w:color="auto"/>
        <w:left w:val="none" w:sz="0" w:space="0" w:color="auto"/>
        <w:bottom w:val="none" w:sz="0" w:space="0" w:color="auto"/>
        <w:right w:val="none" w:sz="0" w:space="0" w:color="auto"/>
      </w:divBdr>
    </w:div>
    <w:div w:id="776102293">
      <w:bodyDiv w:val="1"/>
      <w:marLeft w:val="0"/>
      <w:marRight w:val="0"/>
      <w:marTop w:val="0"/>
      <w:marBottom w:val="0"/>
      <w:divBdr>
        <w:top w:val="none" w:sz="0" w:space="0" w:color="auto"/>
        <w:left w:val="none" w:sz="0" w:space="0" w:color="auto"/>
        <w:bottom w:val="none" w:sz="0" w:space="0" w:color="auto"/>
        <w:right w:val="none" w:sz="0" w:space="0" w:color="auto"/>
      </w:divBdr>
    </w:div>
    <w:div w:id="777288746">
      <w:bodyDiv w:val="1"/>
      <w:marLeft w:val="0"/>
      <w:marRight w:val="0"/>
      <w:marTop w:val="0"/>
      <w:marBottom w:val="0"/>
      <w:divBdr>
        <w:top w:val="none" w:sz="0" w:space="0" w:color="auto"/>
        <w:left w:val="none" w:sz="0" w:space="0" w:color="auto"/>
        <w:bottom w:val="none" w:sz="0" w:space="0" w:color="auto"/>
        <w:right w:val="none" w:sz="0" w:space="0" w:color="auto"/>
      </w:divBdr>
    </w:div>
    <w:div w:id="778454401">
      <w:bodyDiv w:val="1"/>
      <w:marLeft w:val="0"/>
      <w:marRight w:val="0"/>
      <w:marTop w:val="0"/>
      <w:marBottom w:val="0"/>
      <w:divBdr>
        <w:top w:val="none" w:sz="0" w:space="0" w:color="auto"/>
        <w:left w:val="none" w:sz="0" w:space="0" w:color="auto"/>
        <w:bottom w:val="none" w:sz="0" w:space="0" w:color="auto"/>
        <w:right w:val="none" w:sz="0" w:space="0" w:color="auto"/>
      </w:divBdr>
    </w:div>
    <w:div w:id="781342040">
      <w:bodyDiv w:val="1"/>
      <w:marLeft w:val="0"/>
      <w:marRight w:val="0"/>
      <w:marTop w:val="0"/>
      <w:marBottom w:val="0"/>
      <w:divBdr>
        <w:top w:val="none" w:sz="0" w:space="0" w:color="auto"/>
        <w:left w:val="none" w:sz="0" w:space="0" w:color="auto"/>
        <w:bottom w:val="none" w:sz="0" w:space="0" w:color="auto"/>
        <w:right w:val="none" w:sz="0" w:space="0" w:color="auto"/>
      </w:divBdr>
    </w:div>
    <w:div w:id="785583249">
      <w:bodyDiv w:val="1"/>
      <w:marLeft w:val="0"/>
      <w:marRight w:val="0"/>
      <w:marTop w:val="0"/>
      <w:marBottom w:val="0"/>
      <w:divBdr>
        <w:top w:val="none" w:sz="0" w:space="0" w:color="auto"/>
        <w:left w:val="none" w:sz="0" w:space="0" w:color="auto"/>
        <w:bottom w:val="none" w:sz="0" w:space="0" w:color="auto"/>
        <w:right w:val="none" w:sz="0" w:space="0" w:color="auto"/>
      </w:divBdr>
      <w:divsChild>
        <w:div w:id="1243875323">
          <w:marLeft w:val="922"/>
          <w:marRight w:val="0"/>
          <w:marTop w:val="0"/>
          <w:marBottom w:val="0"/>
          <w:divBdr>
            <w:top w:val="none" w:sz="0" w:space="0" w:color="auto"/>
            <w:left w:val="none" w:sz="0" w:space="0" w:color="auto"/>
            <w:bottom w:val="none" w:sz="0" w:space="0" w:color="auto"/>
            <w:right w:val="none" w:sz="0" w:space="0" w:color="auto"/>
          </w:divBdr>
        </w:div>
        <w:div w:id="1252859061">
          <w:marLeft w:val="922"/>
          <w:marRight w:val="0"/>
          <w:marTop w:val="0"/>
          <w:marBottom w:val="0"/>
          <w:divBdr>
            <w:top w:val="none" w:sz="0" w:space="0" w:color="auto"/>
            <w:left w:val="none" w:sz="0" w:space="0" w:color="auto"/>
            <w:bottom w:val="none" w:sz="0" w:space="0" w:color="auto"/>
            <w:right w:val="none" w:sz="0" w:space="0" w:color="auto"/>
          </w:divBdr>
        </w:div>
        <w:div w:id="1998652948">
          <w:marLeft w:val="922"/>
          <w:marRight w:val="0"/>
          <w:marTop w:val="0"/>
          <w:marBottom w:val="371"/>
          <w:divBdr>
            <w:top w:val="none" w:sz="0" w:space="0" w:color="auto"/>
            <w:left w:val="none" w:sz="0" w:space="0" w:color="auto"/>
            <w:bottom w:val="none" w:sz="0" w:space="0" w:color="auto"/>
            <w:right w:val="none" w:sz="0" w:space="0" w:color="auto"/>
          </w:divBdr>
        </w:div>
      </w:divsChild>
    </w:div>
    <w:div w:id="787705408">
      <w:bodyDiv w:val="1"/>
      <w:marLeft w:val="0"/>
      <w:marRight w:val="0"/>
      <w:marTop w:val="0"/>
      <w:marBottom w:val="0"/>
      <w:divBdr>
        <w:top w:val="none" w:sz="0" w:space="0" w:color="auto"/>
        <w:left w:val="none" w:sz="0" w:space="0" w:color="auto"/>
        <w:bottom w:val="none" w:sz="0" w:space="0" w:color="auto"/>
        <w:right w:val="none" w:sz="0" w:space="0" w:color="auto"/>
      </w:divBdr>
    </w:div>
    <w:div w:id="788282699">
      <w:bodyDiv w:val="1"/>
      <w:marLeft w:val="0"/>
      <w:marRight w:val="0"/>
      <w:marTop w:val="0"/>
      <w:marBottom w:val="0"/>
      <w:divBdr>
        <w:top w:val="none" w:sz="0" w:space="0" w:color="auto"/>
        <w:left w:val="none" w:sz="0" w:space="0" w:color="auto"/>
        <w:bottom w:val="none" w:sz="0" w:space="0" w:color="auto"/>
        <w:right w:val="none" w:sz="0" w:space="0" w:color="auto"/>
      </w:divBdr>
    </w:div>
    <w:div w:id="788472986">
      <w:bodyDiv w:val="1"/>
      <w:marLeft w:val="0"/>
      <w:marRight w:val="0"/>
      <w:marTop w:val="0"/>
      <w:marBottom w:val="0"/>
      <w:divBdr>
        <w:top w:val="none" w:sz="0" w:space="0" w:color="auto"/>
        <w:left w:val="none" w:sz="0" w:space="0" w:color="auto"/>
        <w:bottom w:val="none" w:sz="0" w:space="0" w:color="auto"/>
        <w:right w:val="none" w:sz="0" w:space="0" w:color="auto"/>
      </w:divBdr>
      <w:divsChild>
        <w:div w:id="581259205">
          <w:marLeft w:val="0"/>
          <w:marRight w:val="0"/>
          <w:marTop w:val="0"/>
          <w:marBottom w:val="0"/>
          <w:divBdr>
            <w:top w:val="none" w:sz="0" w:space="0" w:color="auto"/>
            <w:left w:val="none" w:sz="0" w:space="0" w:color="auto"/>
            <w:bottom w:val="none" w:sz="0" w:space="0" w:color="auto"/>
            <w:right w:val="none" w:sz="0" w:space="0" w:color="auto"/>
          </w:divBdr>
        </w:div>
        <w:div w:id="884148176">
          <w:marLeft w:val="0"/>
          <w:marRight w:val="0"/>
          <w:marTop w:val="0"/>
          <w:marBottom w:val="0"/>
          <w:divBdr>
            <w:top w:val="none" w:sz="0" w:space="0" w:color="auto"/>
            <w:left w:val="none" w:sz="0" w:space="0" w:color="auto"/>
            <w:bottom w:val="none" w:sz="0" w:space="0" w:color="auto"/>
            <w:right w:val="none" w:sz="0" w:space="0" w:color="auto"/>
          </w:divBdr>
        </w:div>
        <w:div w:id="913274275">
          <w:marLeft w:val="0"/>
          <w:marRight w:val="0"/>
          <w:marTop w:val="0"/>
          <w:marBottom w:val="0"/>
          <w:divBdr>
            <w:top w:val="none" w:sz="0" w:space="0" w:color="auto"/>
            <w:left w:val="none" w:sz="0" w:space="0" w:color="auto"/>
            <w:bottom w:val="none" w:sz="0" w:space="0" w:color="auto"/>
            <w:right w:val="none" w:sz="0" w:space="0" w:color="auto"/>
          </w:divBdr>
        </w:div>
        <w:div w:id="954605665">
          <w:marLeft w:val="0"/>
          <w:marRight w:val="0"/>
          <w:marTop w:val="0"/>
          <w:marBottom w:val="0"/>
          <w:divBdr>
            <w:top w:val="none" w:sz="0" w:space="0" w:color="auto"/>
            <w:left w:val="none" w:sz="0" w:space="0" w:color="auto"/>
            <w:bottom w:val="none" w:sz="0" w:space="0" w:color="auto"/>
            <w:right w:val="none" w:sz="0" w:space="0" w:color="auto"/>
          </w:divBdr>
        </w:div>
        <w:div w:id="1512446602">
          <w:marLeft w:val="0"/>
          <w:marRight w:val="0"/>
          <w:marTop w:val="0"/>
          <w:marBottom w:val="0"/>
          <w:divBdr>
            <w:top w:val="none" w:sz="0" w:space="0" w:color="auto"/>
            <w:left w:val="none" w:sz="0" w:space="0" w:color="auto"/>
            <w:bottom w:val="none" w:sz="0" w:space="0" w:color="auto"/>
            <w:right w:val="none" w:sz="0" w:space="0" w:color="auto"/>
          </w:divBdr>
        </w:div>
        <w:div w:id="1545409904">
          <w:marLeft w:val="0"/>
          <w:marRight w:val="0"/>
          <w:marTop w:val="0"/>
          <w:marBottom w:val="0"/>
          <w:divBdr>
            <w:top w:val="none" w:sz="0" w:space="0" w:color="auto"/>
            <w:left w:val="none" w:sz="0" w:space="0" w:color="auto"/>
            <w:bottom w:val="none" w:sz="0" w:space="0" w:color="auto"/>
            <w:right w:val="none" w:sz="0" w:space="0" w:color="auto"/>
          </w:divBdr>
        </w:div>
        <w:div w:id="1598520477">
          <w:marLeft w:val="0"/>
          <w:marRight w:val="0"/>
          <w:marTop w:val="0"/>
          <w:marBottom w:val="0"/>
          <w:divBdr>
            <w:top w:val="none" w:sz="0" w:space="0" w:color="auto"/>
            <w:left w:val="none" w:sz="0" w:space="0" w:color="auto"/>
            <w:bottom w:val="none" w:sz="0" w:space="0" w:color="auto"/>
            <w:right w:val="none" w:sz="0" w:space="0" w:color="auto"/>
          </w:divBdr>
        </w:div>
        <w:div w:id="1931503489">
          <w:marLeft w:val="0"/>
          <w:marRight w:val="0"/>
          <w:marTop w:val="0"/>
          <w:marBottom w:val="0"/>
          <w:divBdr>
            <w:top w:val="none" w:sz="0" w:space="0" w:color="auto"/>
            <w:left w:val="none" w:sz="0" w:space="0" w:color="auto"/>
            <w:bottom w:val="none" w:sz="0" w:space="0" w:color="auto"/>
            <w:right w:val="none" w:sz="0" w:space="0" w:color="auto"/>
          </w:divBdr>
        </w:div>
        <w:div w:id="2082286804">
          <w:marLeft w:val="0"/>
          <w:marRight w:val="0"/>
          <w:marTop w:val="0"/>
          <w:marBottom w:val="0"/>
          <w:divBdr>
            <w:top w:val="none" w:sz="0" w:space="0" w:color="auto"/>
            <w:left w:val="none" w:sz="0" w:space="0" w:color="auto"/>
            <w:bottom w:val="none" w:sz="0" w:space="0" w:color="auto"/>
            <w:right w:val="none" w:sz="0" w:space="0" w:color="auto"/>
          </w:divBdr>
        </w:div>
      </w:divsChild>
    </w:div>
    <w:div w:id="793715408">
      <w:bodyDiv w:val="1"/>
      <w:marLeft w:val="0"/>
      <w:marRight w:val="0"/>
      <w:marTop w:val="0"/>
      <w:marBottom w:val="0"/>
      <w:divBdr>
        <w:top w:val="none" w:sz="0" w:space="0" w:color="auto"/>
        <w:left w:val="none" w:sz="0" w:space="0" w:color="auto"/>
        <w:bottom w:val="none" w:sz="0" w:space="0" w:color="auto"/>
        <w:right w:val="none" w:sz="0" w:space="0" w:color="auto"/>
      </w:divBdr>
      <w:divsChild>
        <w:div w:id="24215440">
          <w:marLeft w:val="317"/>
          <w:marRight w:val="0"/>
          <w:marTop w:val="0"/>
          <w:marBottom w:val="0"/>
          <w:divBdr>
            <w:top w:val="none" w:sz="0" w:space="0" w:color="auto"/>
            <w:left w:val="none" w:sz="0" w:space="0" w:color="auto"/>
            <w:bottom w:val="none" w:sz="0" w:space="0" w:color="auto"/>
            <w:right w:val="none" w:sz="0" w:space="0" w:color="auto"/>
          </w:divBdr>
        </w:div>
        <w:div w:id="46804656">
          <w:marLeft w:val="461"/>
          <w:marRight w:val="0"/>
          <w:marTop w:val="0"/>
          <w:marBottom w:val="165"/>
          <w:divBdr>
            <w:top w:val="none" w:sz="0" w:space="0" w:color="auto"/>
            <w:left w:val="none" w:sz="0" w:space="0" w:color="auto"/>
            <w:bottom w:val="none" w:sz="0" w:space="0" w:color="auto"/>
            <w:right w:val="none" w:sz="0" w:space="0" w:color="auto"/>
          </w:divBdr>
        </w:div>
        <w:div w:id="105973053">
          <w:marLeft w:val="461"/>
          <w:marRight w:val="0"/>
          <w:marTop w:val="0"/>
          <w:marBottom w:val="165"/>
          <w:divBdr>
            <w:top w:val="none" w:sz="0" w:space="0" w:color="auto"/>
            <w:left w:val="none" w:sz="0" w:space="0" w:color="auto"/>
            <w:bottom w:val="none" w:sz="0" w:space="0" w:color="auto"/>
            <w:right w:val="none" w:sz="0" w:space="0" w:color="auto"/>
          </w:divBdr>
        </w:div>
        <w:div w:id="266161096">
          <w:marLeft w:val="562"/>
          <w:marRight w:val="0"/>
          <w:marTop w:val="0"/>
          <w:marBottom w:val="124"/>
          <w:divBdr>
            <w:top w:val="none" w:sz="0" w:space="0" w:color="auto"/>
            <w:left w:val="none" w:sz="0" w:space="0" w:color="auto"/>
            <w:bottom w:val="none" w:sz="0" w:space="0" w:color="auto"/>
            <w:right w:val="none" w:sz="0" w:space="0" w:color="auto"/>
          </w:divBdr>
        </w:div>
        <w:div w:id="439955802">
          <w:marLeft w:val="317"/>
          <w:marRight w:val="0"/>
          <w:marTop w:val="0"/>
          <w:marBottom w:val="0"/>
          <w:divBdr>
            <w:top w:val="none" w:sz="0" w:space="0" w:color="auto"/>
            <w:left w:val="none" w:sz="0" w:space="0" w:color="auto"/>
            <w:bottom w:val="none" w:sz="0" w:space="0" w:color="auto"/>
            <w:right w:val="none" w:sz="0" w:space="0" w:color="auto"/>
          </w:divBdr>
        </w:div>
        <w:div w:id="516624604">
          <w:marLeft w:val="461"/>
          <w:marRight w:val="0"/>
          <w:marTop w:val="0"/>
          <w:marBottom w:val="165"/>
          <w:divBdr>
            <w:top w:val="none" w:sz="0" w:space="0" w:color="auto"/>
            <w:left w:val="none" w:sz="0" w:space="0" w:color="auto"/>
            <w:bottom w:val="none" w:sz="0" w:space="0" w:color="auto"/>
            <w:right w:val="none" w:sz="0" w:space="0" w:color="auto"/>
          </w:divBdr>
        </w:div>
        <w:div w:id="533270349">
          <w:marLeft w:val="461"/>
          <w:marRight w:val="0"/>
          <w:marTop w:val="0"/>
          <w:marBottom w:val="165"/>
          <w:divBdr>
            <w:top w:val="none" w:sz="0" w:space="0" w:color="auto"/>
            <w:left w:val="none" w:sz="0" w:space="0" w:color="auto"/>
            <w:bottom w:val="none" w:sz="0" w:space="0" w:color="auto"/>
            <w:right w:val="none" w:sz="0" w:space="0" w:color="auto"/>
          </w:divBdr>
        </w:div>
        <w:div w:id="600181451">
          <w:marLeft w:val="461"/>
          <w:marRight w:val="0"/>
          <w:marTop w:val="0"/>
          <w:marBottom w:val="165"/>
          <w:divBdr>
            <w:top w:val="none" w:sz="0" w:space="0" w:color="auto"/>
            <w:left w:val="none" w:sz="0" w:space="0" w:color="auto"/>
            <w:bottom w:val="none" w:sz="0" w:space="0" w:color="auto"/>
            <w:right w:val="none" w:sz="0" w:space="0" w:color="auto"/>
          </w:divBdr>
        </w:div>
        <w:div w:id="718868440">
          <w:marLeft w:val="461"/>
          <w:marRight w:val="0"/>
          <w:marTop w:val="0"/>
          <w:marBottom w:val="165"/>
          <w:divBdr>
            <w:top w:val="none" w:sz="0" w:space="0" w:color="auto"/>
            <w:left w:val="none" w:sz="0" w:space="0" w:color="auto"/>
            <w:bottom w:val="none" w:sz="0" w:space="0" w:color="auto"/>
            <w:right w:val="none" w:sz="0" w:space="0" w:color="auto"/>
          </w:divBdr>
        </w:div>
        <w:div w:id="1142190279">
          <w:marLeft w:val="317"/>
          <w:marRight w:val="0"/>
          <w:marTop w:val="0"/>
          <w:marBottom w:val="0"/>
          <w:divBdr>
            <w:top w:val="none" w:sz="0" w:space="0" w:color="auto"/>
            <w:left w:val="none" w:sz="0" w:space="0" w:color="auto"/>
            <w:bottom w:val="none" w:sz="0" w:space="0" w:color="auto"/>
            <w:right w:val="none" w:sz="0" w:space="0" w:color="auto"/>
          </w:divBdr>
        </w:div>
        <w:div w:id="1228343063">
          <w:marLeft w:val="317"/>
          <w:marRight w:val="0"/>
          <w:marTop w:val="0"/>
          <w:marBottom w:val="0"/>
          <w:divBdr>
            <w:top w:val="none" w:sz="0" w:space="0" w:color="auto"/>
            <w:left w:val="none" w:sz="0" w:space="0" w:color="auto"/>
            <w:bottom w:val="none" w:sz="0" w:space="0" w:color="auto"/>
            <w:right w:val="none" w:sz="0" w:space="0" w:color="auto"/>
          </w:divBdr>
        </w:div>
        <w:div w:id="1394352217">
          <w:marLeft w:val="317"/>
          <w:marRight w:val="0"/>
          <w:marTop w:val="0"/>
          <w:marBottom w:val="0"/>
          <w:divBdr>
            <w:top w:val="none" w:sz="0" w:space="0" w:color="auto"/>
            <w:left w:val="none" w:sz="0" w:space="0" w:color="auto"/>
            <w:bottom w:val="none" w:sz="0" w:space="0" w:color="auto"/>
            <w:right w:val="none" w:sz="0" w:space="0" w:color="auto"/>
          </w:divBdr>
        </w:div>
        <w:div w:id="1447193702">
          <w:marLeft w:val="317"/>
          <w:marRight w:val="0"/>
          <w:marTop w:val="0"/>
          <w:marBottom w:val="0"/>
          <w:divBdr>
            <w:top w:val="none" w:sz="0" w:space="0" w:color="auto"/>
            <w:left w:val="none" w:sz="0" w:space="0" w:color="auto"/>
            <w:bottom w:val="none" w:sz="0" w:space="0" w:color="auto"/>
            <w:right w:val="none" w:sz="0" w:space="0" w:color="auto"/>
          </w:divBdr>
        </w:div>
        <w:div w:id="1784810136">
          <w:marLeft w:val="317"/>
          <w:marRight w:val="0"/>
          <w:marTop w:val="0"/>
          <w:marBottom w:val="0"/>
          <w:divBdr>
            <w:top w:val="none" w:sz="0" w:space="0" w:color="auto"/>
            <w:left w:val="none" w:sz="0" w:space="0" w:color="auto"/>
            <w:bottom w:val="none" w:sz="0" w:space="0" w:color="auto"/>
            <w:right w:val="none" w:sz="0" w:space="0" w:color="auto"/>
          </w:divBdr>
        </w:div>
        <w:div w:id="1892962548">
          <w:marLeft w:val="461"/>
          <w:marRight w:val="0"/>
          <w:marTop w:val="0"/>
          <w:marBottom w:val="165"/>
          <w:divBdr>
            <w:top w:val="none" w:sz="0" w:space="0" w:color="auto"/>
            <w:left w:val="none" w:sz="0" w:space="0" w:color="auto"/>
            <w:bottom w:val="none" w:sz="0" w:space="0" w:color="auto"/>
            <w:right w:val="none" w:sz="0" w:space="0" w:color="auto"/>
          </w:divBdr>
        </w:div>
        <w:div w:id="1976325917">
          <w:marLeft w:val="461"/>
          <w:marRight w:val="0"/>
          <w:marTop w:val="0"/>
          <w:marBottom w:val="165"/>
          <w:divBdr>
            <w:top w:val="none" w:sz="0" w:space="0" w:color="auto"/>
            <w:left w:val="none" w:sz="0" w:space="0" w:color="auto"/>
            <w:bottom w:val="none" w:sz="0" w:space="0" w:color="auto"/>
            <w:right w:val="none" w:sz="0" w:space="0" w:color="auto"/>
          </w:divBdr>
        </w:div>
        <w:div w:id="2052028321">
          <w:marLeft w:val="461"/>
          <w:marRight w:val="0"/>
          <w:marTop w:val="0"/>
          <w:marBottom w:val="165"/>
          <w:divBdr>
            <w:top w:val="none" w:sz="0" w:space="0" w:color="auto"/>
            <w:left w:val="none" w:sz="0" w:space="0" w:color="auto"/>
            <w:bottom w:val="none" w:sz="0" w:space="0" w:color="auto"/>
            <w:right w:val="none" w:sz="0" w:space="0" w:color="auto"/>
          </w:divBdr>
        </w:div>
        <w:div w:id="2056392676">
          <w:marLeft w:val="461"/>
          <w:marRight w:val="0"/>
          <w:marTop w:val="0"/>
          <w:marBottom w:val="165"/>
          <w:divBdr>
            <w:top w:val="none" w:sz="0" w:space="0" w:color="auto"/>
            <w:left w:val="none" w:sz="0" w:space="0" w:color="auto"/>
            <w:bottom w:val="none" w:sz="0" w:space="0" w:color="auto"/>
            <w:right w:val="none" w:sz="0" w:space="0" w:color="auto"/>
          </w:divBdr>
        </w:div>
      </w:divsChild>
    </w:div>
    <w:div w:id="793791246">
      <w:bodyDiv w:val="1"/>
      <w:marLeft w:val="0"/>
      <w:marRight w:val="0"/>
      <w:marTop w:val="0"/>
      <w:marBottom w:val="0"/>
      <w:divBdr>
        <w:top w:val="none" w:sz="0" w:space="0" w:color="auto"/>
        <w:left w:val="none" w:sz="0" w:space="0" w:color="auto"/>
        <w:bottom w:val="none" w:sz="0" w:space="0" w:color="auto"/>
        <w:right w:val="none" w:sz="0" w:space="0" w:color="auto"/>
      </w:divBdr>
      <w:divsChild>
        <w:div w:id="724567069">
          <w:marLeft w:val="720"/>
          <w:marRight w:val="0"/>
          <w:marTop w:val="0"/>
          <w:marBottom w:val="240"/>
          <w:divBdr>
            <w:top w:val="none" w:sz="0" w:space="0" w:color="auto"/>
            <w:left w:val="none" w:sz="0" w:space="0" w:color="auto"/>
            <w:bottom w:val="none" w:sz="0" w:space="0" w:color="auto"/>
            <w:right w:val="none" w:sz="0" w:space="0" w:color="auto"/>
          </w:divBdr>
        </w:div>
        <w:div w:id="757795068">
          <w:marLeft w:val="720"/>
          <w:marRight w:val="0"/>
          <w:marTop w:val="0"/>
          <w:marBottom w:val="240"/>
          <w:divBdr>
            <w:top w:val="none" w:sz="0" w:space="0" w:color="auto"/>
            <w:left w:val="none" w:sz="0" w:space="0" w:color="auto"/>
            <w:bottom w:val="none" w:sz="0" w:space="0" w:color="auto"/>
            <w:right w:val="none" w:sz="0" w:space="0" w:color="auto"/>
          </w:divBdr>
        </w:div>
        <w:div w:id="1296372155">
          <w:marLeft w:val="720"/>
          <w:marRight w:val="0"/>
          <w:marTop w:val="0"/>
          <w:marBottom w:val="240"/>
          <w:divBdr>
            <w:top w:val="none" w:sz="0" w:space="0" w:color="auto"/>
            <w:left w:val="none" w:sz="0" w:space="0" w:color="auto"/>
            <w:bottom w:val="none" w:sz="0" w:space="0" w:color="auto"/>
            <w:right w:val="none" w:sz="0" w:space="0" w:color="auto"/>
          </w:divBdr>
        </w:div>
      </w:divsChild>
    </w:div>
    <w:div w:id="799500625">
      <w:bodyDiv w:val="1"/>
      <w:marLeft w:val="0"/>
      <w:marRight w:val="0"/>
      <w:marTop w:val="0"/>
      <w:marBottom w:val="0"/>
      <w:divBdr>
        <w:top w:val="none" w:sz="0" w:space="0" w:color="auto"/>
        <w:left w:val="none" w:sz="0" w:space="0" w:color="auto"/>
        <w:bottom w:val="none" w:sz="0" w:space="0" w:color="auto"/>
        <w:right w:val="none" w:sz="0" w:space="0" w:color="auto"/>
      </w:divBdr>
    </w:div>
    <w:div w:id="805271927">
      <w:bodyDiv w:val="1"/>
      <w:marLeft w:val="0"/>
      <w:marRight w:val="0"/>
      <w:marTop w:val="0"/>
      <w:marBottom w:val="0"/>
      <w:divBdr>
        <w:top w:val="none" w:sz="0" w:space="0" w:color="auto"/>
        <w:left w:val="none" w:sz="0" w:space="0" w:color="auto"/>
        <w:bottom w:val="none" w:sz="0" w:space="0" w:color="auto"/>
        <w:right w:val="none" w:sz="0" w:space="0" w:color="auto"/>
      </w:divBdr>
    </w:div>
    <w:div w:id="805977849">
      <w:bodyDiv w:val="1"/>
      <w:marLeft w:val="0"/>
      <w:marRight w:val="0"/>
      <w:marTop w:val="0"/>
      <w:marBottom w:val="0"/>
      <w:divBdr>
        <w:top w:val="none" w:sz="0" w:space="0" w:color="auto"/>
        <w:left w:val="none" w:sz="0" w:space="0" w:color="auto"/>
        <w:bottom w:val="none" w:sz="0" w:space="0" w:color="auto"/>
        <w:right w:val="none" w:sz="0" w:space="0" w:color="auto"/>
      </w:divBdr>
      <w:divsChild>
        <w:div w:id="65149762">
          <w:marLeft w:val="720"/>
          <w:marRight w:val="0"/>
          <w:marTop w:val="0"/>
          <w:marBottom w:val="240"/>
          <w:divBdr>
            <w:top w:val="none" w:sz="0" w:space="0" w:color="auto"/>
            <w:left w:val="none" w:sz="0" w:space="0" w:color="auto"/>
            <w:bottom w:val="none" w:sz="0" w:space="0" w:color="auto"/>
            <w:right w:val="none" w:sz="0" w:space="0" w:color="auto"/>
          </w:divBdr>
        </w:div>
        <w:div w:id="838958829">
          <w:marLeft w:val="720"/>
          <w:marRight w:val="0"/>
          <w:marTop w:val="0"/>
          <w:marBottom w:val="120"/>
          <w:divBdr>
            <w:top w:val="none" w:sz="0" w:space="0" w:color="auto"/>
            <w:left w:val="none" w:sz="0" w:space="0" w:color="auto"/>
            <w:bottom w:val="none" w:sz="0" w:space="0" w:color="auto"/>
            <w:right w:val="none" w:sz="0" w:space="0" w:color="auto"/>
          </w:divBdr>
        </w:div>
        <w:div w:id="1101098605">
          <w:marLeft w:val="720"/>
          <w:marRight w:val="0"/>
          <w:marTop w:val="0"/>
          <w:marBottom w:val="120"/>
          <w:divBdr>
            <w:top w:val="none" w:sz="0" w:space="0" w:color="auto"/>
            <w:left w:val="none" w:sz="0" w:space="0" w:color="auto"/>
            <w:bottom w:val="none" w:sz="0" w:space="0" w:color="auto"/>
            <w:right w:val="none" w:sz="0" w:space="0" w:color="auto"/>
          </w:divBdr>
        </w:div>
        <w:div w:id="1112238235">
          <w:marLeft w:val="720"/>
          <w:marRight w:val="0"/>
          <w:marTop w:val="0"/>
          <w:marBottom w:val="120"/>
          <w:divBdr>
            <w:top w:val="none" w:sz="0" w:space="0" w:color="auto"/>
            <w:left w:val="none" w:sz="0" w:space="0" w:color="auto"/>
            <w:bottom w:val="none" w:sz="0" w:space="0" w:color="auto"/>
            <w:right w:val="none" w:sz="0" w:space="0" w:color="auto"/>
          </w:divBdr>
        </w:div>
        <w:div w:id="1318799034">
          <w:marLeft w:val="720"/>
          <w:marRight w:val="0"/>
          <w:marTop w:val="0"/>
          <w:marBottom w:val="120"/>
          <w:divBdr>
            <w:top w:val="none" w:sz="0" w:space="0" w:color="auto"/>
            <w:left w:val="none" w:sz="0" w:space="0" w:color="auto"/>
            <w:bottom w:val="none" w:sz="0" w:space="0" w:color="auto"/>
            <w:right w:val="none" w:sz="0" w:space="0" w:color="auto"/>
          </w:divBdr>
        </w:div>
        <w:div w:id="1951813352">
          <w:marLeft w:val="720"/>
          <w:marRight w:val="0"/>
          <w:marTop w:val="0"/>
          <w:marBottom w:val="120"/>
          <w:divBdr>
            <w:top w:val="none" w:sz="0" w:space="0" w:color="auto"/>
            <w:left w:val="none" w:sz="0" w:space="0" w:color="auto"/>
            <w:bottom w:val="none" w:sz="0" w:space="0" w:color="auto"/>
            <w:right w:val="none" w:sz="0" w:space="0" w:color="auto"/>
          </w:divBdr>
        </w:div>
      </w:divsChild>
    </w:div>
    <w:div w:id="809833936">
      <w:bodyDiv w:val="1"/>
      <w:marLeft w:val="0"/>
      <w:marRight w:val="0"/>
      <w:marTop w:val="0"/>
      <w:marBottom w:val="0"/>
      <w:divBdr>
        <w:top w:val="none" w:sz="0" w:space="0" w:color="auto"/>
        <w:left w:val="none" w:sz="0" w:space="0" w:color="auto"/>
        <w:bottom w:val="none" w:sz="0" w:space="0" w:color="auto"/>
        <w:right w:val="none" w:sz="0" w:space="0" w:color="auto"/>
      </w:divBdr>
      <w:divsChild>
        <w:div w:id="1134100798">
          <w:marLeft w:val="720"/>
          <w:marRight w:val="0"/>
          <w:marTop w:val="0"/>
          <w:marBottom w:val="360"/>
          <w:divBdr>
            <w:top w:val="none" w:sz="0" w:space="0" w:color="auto"/>
            <w:left w:val="none" w:sz="0" w:space="0" w:color="auto"/>
            <w:bottom w:val="none" w:sz="0" w:space="0" w:color="auto"/>
            <w:right w:val="none" w:sz="0" w:space="0" w:color="auto"/>
          </w:divBdr>
        </w:div>
        <w:div w:id="1770083883">
          <w:marLeft w:val="720"/>
          <w:marRight w:val="0"/>
          <w:marTop w:val="0"/>
          <w:marBottom w:val="360"/>
          <w:divBdr>
            <w:top w:val="none" w:sz="0" w:space="0" w:color="auto"/>
            <w:left w:val="none" w:sz="0" w:space="0" w:color="auto"/>
            <w:bottom w:val="none" w:sz="0" w:space="0" w:color="auto"/>
            <w:right w:val="none" w:sz="0" w:space="0" w:color="auto"/>
          </w:divBdr>
        </w:div>
        <w:div w:id="1989245263">
          <w:marLeft w:val="720"/>
          <w:marRight w:val="0"/>
          <w:marTop w:val="0"/>
          <w:marBottom w:val="360"/>
          <w:divBdr>
            <w:top w:val="none" w:sz="0" w:space="0" w:color="auto"/>
            <w:left w:val="none" w:sz="0" w:space="0" w:color="auto"/>
            <w:bottom w:val="none" w:sz="0" w:space="0" w:color="auto"/>
            <w:right w:val="none" w:sz="0" w:space="0" w:color="auto"/>
          </w:divBdr>
        </w:div>
        <w:div w:id="2123305515">
          <w:marLeft w:val="720"/>
          <w:marRight w:val="0"/>
          <w:marTop w:val="0"/>
          <w:marBottom w:val="360"/>
          <w:divBdr>
            <w:top w:val="none" w:sz="0" w:space="0" w:color="auto"/>
            <w:left w:val="none" w:sz="0" w:space="0" w:color="auto"/>
            <w:bottom w:val="none" w:sz="0" w:space="0" w:color="auto"/>
            <w:right w:val="none" w:sz="0" w:space="0" w:color="auto"/>
          </w:divBdr>
        </w:div>
      </w:divsChild>
    </w:div>
    <w:div w:id="810051549">
      <w:bodyDiv w:val="1"/>
      <w:marLeft w:val="0"/>
      <w:marRight w:val="0"/>
      <w:marTop w:val="0"/>
      <w:marBottom w:val="0"/>
      <w:divBdr>
        <w:top w:val="none" w:sz="0" w:space="0" w:color="auto"/>
        <w:left w:val="none" w:sz="0" w:space="0" w:color="auto"/>
        <w:bottom w:val="none" w:sz="0" w:space="0" w:color="auto"/>
        <w:right w:val="none" w:sz="0" w:space="0" w:color="auto"/>
      </w:divBdr>
    </w:div>
    <w:div w:id="812334186">
      <w:bodyDiv w:val="1"/>
      <w:marLeft w:val="0"/>
      <w:marRight w:val="0"/>
      <w:marTop w:val="0"/>
      <w:marBottom w:val="0"/>
      <w:divBdr>
        <w:top w:val="none" w:sz="0" w:space="0" w:color="auto"/>
        <w:left w:val="none" w:sz="0" w:space="0" w:color="auto"/>
        <w:bottom w:val="none" w:sz="0" w:space="0" w:color="auto"/>
        <w:right w:val="none" w:sz="0" w:space="0" w:color="auto"/>
      </w:divBdr>
    </w:div>
    <w:div w:id="829638070">
      <w:bodyDiv w:val="1"/>
      <w:marLeft w:val="0"/>
      <w:marRight w:val="0"/>
      <w:marTop w:val="0"/>
      <w:marBottom w:val="0"/>
      <w:divBdr>
        <w:top w:val="none" w:sz="0" w:space="0" w:color="auto"/>
        <w:left w:val="none" w:sz="0" w:space="0" w:color="auto"/>
        <w:bottom w:val="none" w:sz="0" w:space="0" w:color="auto"/>
        <w:right w:val="none" w:sz="0" w:space="0" w:color="auto"/>
      </w:divBdr>
      <w:divsChild>
        <w:div w:id="70584837">
          <w:marLeft w:val="0"/>
          <w:marRight w:val="0"/>
          <w:marTop w:val="0"/>
          <w:marBottom w:val="0"/>
          <w:divBdr>
            <w:top w:val="none" w:sz="0" w:space="0" w:color="auto"/>
            <w:left w:val="none" w:sz="0" w:space="0" w:color="auto"/>
            <w:bottom w:val="none" w:sz="0" w:space="0" w:color="auto"/>
            <w:right w:val="none" w:sz="0" w:space="0" w:color="auto"/>
          </w:divBdr>
        </w:div>
        <w:div w:id="120269224">
          <w:marLeft w:val="0"/>
          <w:marRight w:val="0"/>
          <w:marTop w:val="0"/>
          <w:marBottom w:val="0"/>
          <w:divBdr>
            <w:top w:val="none" w:sz="0" w:space="0" w:color="auto"/>
            <w:left w:val="none" w:sz="0" w:space="0" w:color="auto"/>
            <w:bottom w:val="none" w:sz="0" w:space="0" w:color="auto"/>
            <w:right w:val="none" w:sz="0" w:space="0" w:color="auto"/>
          </w:divBdr>
        </w:div>
        <w:div w:id="125662498">
          <w:marLeft w:val="0"/>
          <w:marRight w:val="0"/>
          <w:marTop w:val="0"/>
          <w:marBottom w:val="0"/>
          <w:divBdr>
            <w:top w:val="none" w:sz="0" w:space="0" w:color="auto"/>
            <w:left w:val="none" w:sz="0" w:space="0" w:color="auto"/>
            <w:bottom w:val="none" w:sz="0" w:space="0" w:color="auto"/>
            <w:right w:val="none" w:sz="0" w:space="0" w:color="auto"/>
          </w:divBdr>
        </w:div>
        <w:div w:id="219826751">
          <w:marLeft w:val="0"/>
          <w:marRight w:val="0"/>
          <w:marTop w:val="0"/>
          <w:marBottom w:val="0"/>
          <w:divBdr>
            <w:top w:val="none" w:sz="0" w:space="0" w:color="auto"/>
            <w:left w:val="none" w:sz="0" w:space="0" w:color="auto"/>
            <w:bottom w:val="none" w:sz="0" w:space="0" w:color="auto"/>
            <w:right w:val="none" w:sz="0" w:space="0" w:color="auto"/>
          </w:divBdr>
        </w:div>
        <w:div w:id="404769696">
          <w:marLeft w:val="0"/>
          <w:marRight w:val="0"/>
          <w:marTop w:val="0"/>
          <w:marBottom w:val="0"/>
          <w:divBdr>
            <w:top w:val="none" w:sz="0" w:space="0" w:color="auto"/>
            <w:left w:val="none" w:sz="0" w:space="0" w:color="auto"/>
            <w:bottom w:val="none" w:sz="0" w:space="0" w:color="auto"/>
            <w:right w:val="none" w:sz="0" w:space="0" w:color="auto"/>
          </w:divBdr>
        </w:div>
        <w:div w:id="571238751">
          <w:marLeft w:val="0"/>
          <w:marRight w:val="0"/>
          <w:marTop w:val="0"/>
          <w:marBottom w:val="0"/>
          <w:divBdr>
            <w:top w:val="none" w:sz="0" w:space="0" w:color="auto"/>
            <w:left w:val="none" w:sz="0" w:space="0" w:color="auto"/>
            <w:bottom w:val="none" w:sz="0" w:space="0" w:color="auto"/>
            <w:right w:val="none" w:sz="0" w:space="0" w:color="auto"/>
          </w:divBdr>
        </w:div>
        <w:div w:id="636449170">
          <w:marLeft w:val="0"/>
          <w:marRight w:val="0"/>
          <w:marTop w:val="0"/>
          <w:marBottom w:val="0"/>
          <w:divBdr>
            <w:top w:val="none" w:sz="0" w:space="0" w:color="auto"/>
            <w:left w:val="none" w:sz="0" w:space="0" w:color="auto"/>
            <w:bottom w:val="none" w:sz="0" w:space="0" w:color="auto"/>
            <w:right w:val="none" w:sz="0" w:space="0" w:color="auto"/>
          </w:divBdr>
        </w:div>
        <w:div w:id="645550964">
          <w:marLeft w:val="0"/>
          <w:marRight w:val="0"/>
          <w:marTop w:val="0"/>
          <w:marBottom w:val="0"/>
          <w:divBdr>
            <w:top w:val="none" w:sz="0" w:space="0" w:color="auto"/>
            <w:left w:val="none" w:sz="0" w:space="0" w:color="auto"/>
            <w:bottom w:val="none" w:sz="0" w:space="0" w:color="auto"/>
            <w:right w:val="none" w:sz="0" w:space="0" w:color="auto"/>
          </w:divBdr>
        </w:div>
        <w:div w:id="675767354">
          <w:marLeft w:val="0"/>
          <w:marRight w:val="0"/>
          <w:marTop w:val="0"/>
          <w:marBottom w:val="0"/>
          <w:divBdr>
            <w:top w:val="none" w:sz="0" w:space="0" w:color="auto"/>
            <w:left w:val="none" w:sz="0" w:space="0" w:color="auto"/>
            <w:bottom w:val="none" w:sz="0" w:space="0" w:color="auto"/>
            <w:right w:val="none" w:sz="0" w:space="0" w:color="auto"/>
          </w:divBdr>
        </w:div>
        <w:div w:id="675889731">
          <w:marLeft w:val="0"/>
          <w:marRight w:val="0"/>
          <w:marTop w:val="0"/>
          <w:marBottom w:val="0"/>
          <w:divBdr>
            <w:top w:val="none" w:sz="0" w:space="0" w:color="auto"/>
            <w:left w:val="none" w:sz="0" w:space="0" w:color="auto"/>
            <w:bottom w:val="none" w:sz="0" w:space="0" w:color="auto"/>
            <w:right w:val="none" w:sz="0" w:space="0" w:color="auto"/>
          </w:divBdr>
        </w:div>
        <w:div w:id="714739690">
          <w:marLeft w:val="0"/>
          <w:marRight w:val="0"/>
          <w:marTop w:val="0"/>
          <w:marBottom w:val="0"/>
          <w:divBdr>
            <w:top w:val="none" w:sz="0" w:space="0" w:color="auto"/>
            <w:left w:val="none" w:sz="0" w:space="0" w:color="auto"/>
            <w:bottom w:val="none" w:sz="0" w:space="0" w:color="auto"/>
            <w:right w:val="none" w:sz="0" w:space="0" w:color="auto"/>
          </w:divBdr>
        </w:div>
        <w:div w:id="788665783">
          <w:marLeft w:val="0"/>
          <w:marRight w:val="0"/>
          <w:marTop w:val="0"/>
          <w:marBottom w:val="0"/>
          <w:divBdr>
            <w:top w:val="none" w:sz="0" w:space="0" w:color="auto"/>
            <w:left w:val="none" w:sz="0" w:space="0" w:color="auto"/>
            <w:bottom w:val="none" w:sz="0" w:space="0" w:color="auto"/>
            <w:right w:val="none" w:sz="0" w:space="0" w:color="auto"/>
          </w:divBdr>
        </w:div>
        <w:div w:id="861014079">
          <w:marLeft w:val="0"/>
          <w:marRight w:val="0"/>
          <w:marTop w:val="0"/>
          <w:marBottom w:val="0"/>
          <w:divBdr>
            <w:top w:val="none" w:sz="0" w:space="0" w:color="auto"/>
            <w:left w:val="none" w:sz="0" w:space="0" w:color="auto"/>
            <w:bottom w:val="none" w:sz="0" w:space="0" w:color="auto"/>
            <w:right w:val="none" w:sz="0" w:space="0" w:color="auto"/>
          </w:divBdr>
        </w:div>
        <w:div w:id="872309884">
          <w:marLeft w:val="0"/>
          <w:marRight w:val="0"/>
          <w:marTop w:val="0"/>
          <w:marBottom w:val="0"/>
          <w:divBdr>
            <w:top w:val="none" w:sz="0" w:space="0" w:color="auto"/>
            <w:left w:val="none" w:sz="0" w:space="0" w:color="auto"/>
            <w:bottom w:val="none" w:sz="0" w:space="0" w:color="auto"/>
            <w:right w:val="none" w:sz="0" w:space="0" w:color="auto"/>
          </w:divBdr>
        </w:div>
        <w:div w:id="947081257">
          <w:marLeft w:val="0"/>
          <w:marRight w:val="0"/>
          <w:marTop w:val="0"/>
          <w:marBottom w:val="0"/>
          <w:divBdr>
            <w:top w:val="none" w:sz="0" w:space="0" w:color="auto"/>
            <w:left w:val="none" w:sz="0" w:space="0" w:color="auto"/>
            <w:bottom w:val="none" w:sz="0" w:space="0" w:color="auto"/>
            <w:right w:val="none" w:sz="0" w:space="0" w:color="auto"/>
          </w:divBdr>
        </w:div>
        <w:div w:id="1368139983">
          <w:marLeft w:val="0"/>
          <w:marRight w:val="0"/>
          <w:marTop w:val="0"/>
          <w:marBottom w:val="0"/>
          <w:divBdr>
            <w:top w:val="none" w:sz="0" w:space="0" w:color="auto"/>
            <w:left w:val="none" w:sz="0" w:space="0" w:color="auto"/>
            <w:bottom w:val="none" w:sz="0" w:space="0" w:color="auto"/>
            <w:right w:val="none" w:sz="0" w:space="0" w:color="auto"/>
          </w:divBdr>
        </w:div>
        <w:div w:id="1451776063">
          <w:marLeft w:val="0"/>
          <w:marRight w:val="0"/>
          <w:marTop w:val="0"/>
          <w:marBottom w:val="0"/>
          <w:divBdr>
            <w:top w:val="none" w:sz="0" w:space="0" w:color="auto"/>
            <w:left w:val="none" w:sz="0" w:space="0" w:color="auto"/>
            <w:bottom w:val="none" w:sz="0" w:space="0" w:color="auto"/>
            <w:right w:val="none" w:sz="0" w:space="0" w:color="auto"/>
          </w:divBdr>
        </w:div>
        <w:div w:id="1561208710">
          <w:marLeft w:val="0"/>
          <w:marRight w:val="0"/>
          <w:marTop w:val="0"/>
          <w:marBottom w:val="0"/>
          <w:divBdr>
            <w:top w:val="none" w:sz="0" w:space="0" w:color="auto"/>
            <w:left w:val="none" w:sz="0" w:space="0" w:color="auto"/>
            <w:bottom w:val="none" w:sz="0" w:space="0" w:color="auto"/>
            <w:right w:val="none" w:sz="0" w:space="0" w:color="auto"/>
          </w:divBdr>
        </w:div>
        <w:div w:id="1642076202">
          <w:marLeft w:val="0"/>
          <w:marRight w:val="0"/>
          <w:marTop w:val="0"/>
          <w:marBottom w:val="0"/>
          <w:divBdr>
            <w:top w:val="none" w:sz="0" w:space="0" w:color="auto"/>
            <w:left w:val="none" w:sz="0" w:space="0" w:color="auto"/>
            <w:bottom w:val="none" w:sz="0" w:space="0" w:color="auto"/>
            <w:right w:val="none" w:sz="0" w:space="0" w:color="auto"/>
          </w:divBdr>
        </w:div>
        <w:div w:id="1921675287">
          <w:marLeft w:val="0"/>
          <w:marRight w:val="0"/>
          <w:marTop w:val="0"/>
          <w:marBottom w:val="0"/>
          <w:divBdr>
            <w:top w:val="none" w:sz="0" w:space="0" w:color="auto"/>
            <w:left w:val="none" w:sz="0" w:space="0" w:color="auto"/>
            <w:bottom w:val="none" w:sz="0" w:space="0" w:color="auto"/>
            <w:right w:val="none" w:sz="0" w:space="0" w:color="auto"/>
          </w:divBdr>
        </w:div>
        <w:div w:id="1958757285">
          <w:marLeft w:val="0"/>
          <w:marRight w:val="0"/>
          <w:marTop w:val="0"/>
          <w:marBottom w:val="0"/>
          <w:divBdr>
            <w:top w:val="none" w:sz="0" w:space="0" w:color="auto"/>
            <w:left w:val="none" w:sz="0" w:space="0" w:color="auto"/>
            <w:bottom w:val="none" w:sz="0" w:space="0" w:color="auto"/>
            <w:right w:val="none" w:sz="0" w:space="0" w:color="auto"/>
          </w:divBdr>
        </w:div>
        <w:div w:id="2031485373">
          <w:marLeft w:val="0"/>
          <w:marRight w:val="0"/>
          <w:marTop w:val="0"/>
          <w:marBottom w:val="0"/>
          <w:divBdr>
            <w:top w:val="none" w:sz="0" w:space="0" w:color="auto"/>
            <w:left w:val="none" w:sz="0" w:space="0" w:color="auto"/>
            <w:bottom w:val="none" w:sz="0" w:space="0" w:color="auto"/>
            <w:right w:val="none" w:sz="0" w:space="0" w:color="auto"/>
          </w:divBdr>
        </w:div>
      </w:divsChild>
    </w:div>
    <w:div w:id="832836041">
      <w:bodyDiv w:val="1"/>
      <w:marLeft w:val="0"/>
      <w:marRight w:val="0"/>
      <w:marTop w:val="0"/>
      <w:marBottom w:val="0"/>
      <w:divBdr>
        <w:top w:val="none" w:sz="0" w:space="0" w:color="auto"/>
        <w:left w:val="none" w:sz="0" w:space="0" w:color="auto"/>
        <w:bottom w:val="none" w:sz="0" w:space="0" w:color="auto"/>
        <w:right w:val="none" w:sz="0" w:space="0" w:color="auto"/>
      </w:divBdr>
    </w:div>
    <w:div w:id="838882655">
      <w:bodyDiv w:val="1"/>
      <w:marLeft w:val="0"/>
      <w:marRight w:val="0"/>
      <w:marTop w:val="0"/>
      <w:marBottom w:val="0"/>
      <w:divBdr>
        <w:top w:val="none" w:sz="0" w:space="0" w:color="auto"/>
        <w:left w:val="none" w:sz="0" w:space="0" w:color="auto"/>
        <w:bottom w:val="none" w:sz="0" w:space="0" w:color="auto"/>
        <w:right w:val="none" w:sz="0" w:space="0" w:color="auto"/>
      </w:divBdr>
    </w:div>
    <w:div w:id="839270866">
      <w:bodyDiv w:val="1"/>
      <w:marLeft w:val="0"/>
      <w:marRight w:val="0"/>
      <w:marTop w:val="0"/>
      <w:marBottom w:val="0"/>
      <w:divBdr>
        <w:top w:val="none" w:sz="0" w:space="0" w:color="auto"/>
        <w:left w:val="none" w:sz="0" w:space="0" w:color="auto"/>
        <w:bottom w:val="none" w:sz="0" w:space="0" w:color="auto"/>
        <w:right w:val="none" w:sz="0" w:space="0" w:color="auto"/>
      </w:divBdr>
      <w:divsChild>
        <w:div w:id="579797528">
          <w:marLeft w:val="317"/>
          <w:marRight w:val="0"/>
          <w:marTop w:val="0"/>
          <w:marBottom w:val="283"/>
          <w:divBdr>
            <w:top w:val="none" w:sz="0" w:space="0" w:color="auto"/>
            <w:left w:val="none" w:sz="0" w:space="0" w:color="auto"/>
            <w:bottom w:val="none" w:sz="0" w:space="0" w:color="auto"/>
            <w:right w:val="none" w:sz="0" w:space="0" w:color="auto"/>
          </w:divBdr>
        </w:div>
        <w:div w:id="924458479">
          <w:marLeft w:val="317"/>
          <w:marRight w:val="0"/>
          <w:marTop w:val="0"/>
          <w:marBottom w:val="153"/>
          <w:divBdr>
            <w:top w:val="none" w:sz="0" w:space="0" w:color="auto"/>
            <w:left w:val="none" w:sz="0" w:space="0" w:color="auto"/>
            <w:bottom w:val="none" w:sz="0" w:space="0" w:color="auto"/>
            <w:right w:val="none" w:sz="0" w:space="0" w:color="auto"/>
          </w:divBdr>
        </w:div>
      </w:divsChild>
    </w:div>
    <w:div w:id="840002024">
      <w:bodyDiv w:val="1"/>
      <w:marLeft w:val="0"/>
      <w:marRight w:val="0"/>
      <w:marTop w:val="0"/>
      <w:marBottom w:val="0"/>
      <w:divBdr>
        <w:top w:val="none" w:sz="0" w:space="0" w:color="auto"/>
        <w:left w:val="none" w:sz="0" w:space="0" w:color="auto"/>
        <w:bottom w:val="none" w:sz="0" w:space="0" w:color="auto"/>
        <w:right w:val="none" w:sz="0" w:space="0" w:color="auto"/>
      </w:divBdr>
    </w:div>
    <w:div w:id="851800989">
      <w:bodyDiv w:val="1"/>
      <w:marLeft w:val="0"/>
      <w:marRight w:val="0"/>
      <w:marTop w:val="0"/>
      <w:marBottom w:val="0"/>
      <w:divBdr>
        <w:top w:val="none" w:sz="0" w:space="0" w:color="auto"/>
        <w:left w:val="none" w:sz="0" w:space="0" w:color="auto"/>
        <w:bottom w:val="none" w:sz="0" w:space="0" w:color="auto"/>
        <w:right w:val="none" w:sz="0" w:space="0" w:color="auto"/>
      </w:divBdr>
    </w:div>
    <w:div w:id="852260304">
      <w:bodyDiv w:val="1"/>
      <w:marLeft w:val="0"/>
      <w:marRight w:val="0"/>
      <w:marTop w:val="0"/>
      <w:marBottom w:val="0"/>
      <w:divBdr>
        <w:top w:val="none" w:sz="0" w:space="0" w:color="auto"/>
        <w:left w:val="none" w:sz="0" w:space="0" w:color="auto"/>
        <w:bottom w:val="none" w:sz="0" w:space="0" w:color="auto"/>
        <w:right w:val="none" w:sz="0" w:space="0" w:color="auto"/>
      </w:divBdr>
    </w:div>
    <w:div w:id="852761534">
      <w:bodyDiv w:val="1"/>
      <w:marLeft w:val="0"/>
      <w:marRight w:val="0"/>
      <w:marTop w:val="0"/>
      <w:marBottom w:val="0"/>
      <w:divBdr>
        <w:top w:val="none" w:sz="0" w:space="0" w:color="auto"/>
        <w:left w:val="none" w:sz="0" w:space="0" w:color="auto"/>
        <w:bottom w:val="none" w:sz="0" w:space="0" w:color="auto"/>
        <w:right w:val="none" w:sz="0" w:space="0" w:color="auto"/>
      </w:divBdr>
      <w:divsChild>
        <w:div w:id="219832073">
          <w:marLeft w:val="720"/>
          <w:marRight w:val="0"/>
          <w:marTop w:val="0"/>
          <w:marBottom w:val="240"/>
          <w:divBdr>
            <w:top w:val="none" w:sz="0" w:space="0" w:color="auto"/>
            <w:left w:val="none" w:sz="0" w:space="0" w:color="auto"/>
            <w:bottom w:val="none" w:sz="0" w:space="0" w:color="auto"/>
            <w:right w:val="none" w:sz="0" w:space="0" w:color="auto"/>
          </w:divBdr>
        </w:div>
        <w:div w:id="251283742">
          <w:marLeft w:val="720"/>
          <w:marRight w:val="0"/>
          <w:marTop w:val="0"/>
          <w:marBottom w:val="240"/>
          <w:divBdr>
            <w:top w:val="none" w:sz="0" w:space="0" w:color="auto"/>
            <w:left w:val="none" w:sz="0" w:space="0" w:color="auto"/>
            <w:bottom w:val="none" w:sz="0" w:space="0" w:color="auto"/>
            <w:right w:val="none" w:sz="0" w:space="0" w:color="auto"/>
          </w:divBdr>
        </w:div>
        <w:div w:id="1143161648">
          <w:marLeft w:val="720"/>
          <w:marRight w:val="0"/>
          <w:marTop w:val="0"/>
          <w:marBottom w:val="240"/>
          <w:divBdr>
            <w:top w:val="none" w:sz="0" w:space="0" w:color="auto"/>
            <w:left w:val="none" w:sz="0" w:space="0" w:color="auto"/>
            <w:bottom w:val="none" w:sz="0" w:space="0" w:color="auto"/>
            <w:right w:val="none" w:sz="0" w:space="0" w:color="auto"/>
          </w:divBdr>
        </w:div>
      </w:divsChild>
    </w:div>
    <w:div w:id="857543687">
      <w:bodyDiv w:val="1"/>
      <w:marLeft w:val="0"/>
      <w:marRight w:val="0"/>
      <w:marTop w:val="0"/>
      <w:marBottom w:val="0"/>
      <w:divBdr>
        <w:top w:val="none" w:sz="0" w:space="0" w:color="auto"/>
        <w:left w:val="none" w:sz="0" w:space="0" w:color="auto"/>
        <w:bottom w:val="none" w:sz="0" w:space="0" w:color="auto"/>
        <w:right w:val="none" w:sz="0" w:space="0" w:color="auto"/>
      </w:divBdr>
      <w:divsChild>
        <w:div w:id="1697345555">
          <w:marLeft w:val="562"/>
          <w:marRight w:val="0"/>
          <w:marTop w:val="0"/>
          <w:marBottom w:val="240"/>
          <w:divBdr>
            <w:top w:val="none" w:sz="0" w:space="0" w:color="auto"/>
            <w:left w:val="none" w:sz="0" w:space="0" w:color="auto"/>
            <w:bottom w:val="none" w:sz="0" w:space="0" w:color="auto"/>
            <w:right w:val="none" w:sz="0" w:space="0" w:color="auto"/>
          </w:divBdr>
        </w:div>
      </w:divsChild>
    </w:div>
    <w:div w:id="868565739">
      <w:bodyDiv w:val="1"/>
      <w:marLeft w:val="0"/>
      <w:marRight w:val="0"/>
      <w:marTop w:val="0"/>
      <w:marBottom w:val="0"/>
      <w:divBdr>
        <w:top w:val="none" w:sz="0" w:space="0" w:color="auto"/>
        <w:left w:val="none" w:sz="0" w:space="0" w:color="auto"/>
        <w:bottom w:val="none" w:sz="0" w:space="0" w:color="auto"/>
        <w:right w:val="none" w:sz="0" w:space="0" w:color="auto"/>
      </w:divBdr>
    </w:div>
    <w:div w:id="873464739">
      <w:bodyDiv w:val="1"/>
      <w:marLeft w:val="0"/>
      <w:marRight w:val="0"/>
      <w:marTop w:val="0"/>
      <w:marBottom w:val="0"/>
      <w:divBdr>
        <w:top w:val="none" w:sz="0" w:space="0" w:color="auto"/>
        <w:left w:val="none" w:sz="0" w:space="0" w:color="auto"/>
        <w:bottom w:val="none" w:sz="0" w:space="0" w:color="auto"/>
        <w:right w:val="none" w:sz="0" w:space="0" w:color="auto"/>
      </w:divBdr>
    </w:div>
    <w:div w:id="878783867">
      <w:bodyDiv w:val="1"/>
      <w:marLeft w:val="0"/>
      <w:marRight w:val="0"/>
      <w:marTop w:val="0"/>
      <w:marBottom w:val="0"/>
      <w:divBdr>
        <w:top w:val="none" w:sz="0" w:space="0" w:color="auto"/>
        <w:left w:val="none" w:sz="0" w:space="0" w:color="auto"/>
        <w:bottom w:val="none" w:sz="0" w:space="0" w:color="auto"/>
        <w:right w:val="none" w:sz="0" w:space="0" w:color="auto"/>
      </w:divBdr>
      <w:divsChild>
        <w:div w:id="736710076">
          <w:marLeft w:val="706"/>
          <w:marRight w:val="0"/>
          <w:marTop w:val="0"/>
          <w:marBottom w:val="360"/>
          <w:divBdr>
            <w:top w:val="none" w:sz="0" w:space="0" w:color="auto"/>
            <w:left w:val="none" w:sz="0" w:space="0" w:color="auto"/>
            <w:bottom w:val="none" w:sz="0" w:space="0" w:color="auto"/>
            <w:right w:val="none" w:sz="0" w:space="0" w:color="auto"/>
          </w:divBdr>
        </w:div>
        <w:div w:id="1542790032">
          <w:marLeft w:val="706"/>
          <w:marRight w:val="0"/>
          <w:marTop w:val="0"/>
          <w:marBottom w:val="360"/>
          <w:divBdr>
            <w:top w:val="none" w:sz="0" w:space="0" w:color="auto"/>
            <w:left w:val="none" w:sz="0" w:space="0" w:color="auto"/>
            <w:bottom w:val="none" w:sz="0" w:space="0" w:color="auto"/>
            <w:right w:val="none" w:sz="0" w:space="0" w:color="auto"/>
          </w:divBdr>
        </w:div>
      </w:divsChild>
    </w:div>
    <w:div w:id="886113413">
      <w:bodyDiv w:val="1"/>
      <w:marLeft w:val="0"/>
      <w:marRight w:val="0"/>
      <w:marTop w:val="0"/>
      <w:marBottom w:val="0"/>
      <w:divBdr>
        <w:top w:val="none" w:sz="0" w:space="0" w:color="auto"/>
        <w:left w:val="none" w:sz="0" w:space="0" w:color="auto"/>
        <w:bottom w:val="none" w:sz="0" w:space="0" w:color="auto"/>
        <w:right w:val="none" w:sz="0" w:space="0" w:color="auto"/>
      </w:divBdr>
    </w:div>
    <w:div w:id="892427919">
      <w:bodyDiv w:val="1"/>
      <w:marLeft w:val="0"/>
      <w:marRight w:val="0"/>
      <w:marTop w:val="0"/>
      <w:marBottom w:val="0"/>
      <w:divBdr>
        <w:top w:val="none" w:sz="0" w:space="0" w:color="auto"/>
        <w:left w:val="none" w:sz="0" w:space="0" w:color="auto"/>
        <w:bottom w:val="none" w:sz="0" w:space="0" w:color="auto"/>
        <w:right w:val="none" w:sz="0" w:space="0" w:color="auto"/>
      </w:divBdr>
      <w:divsChild>
        <w:div w:id="440301111">
          <w:marLeft w:val="547"/>
          <w:marRight w:val="0"/>
          <w:marTop w:val="0"/>
          <w:marBottom w:val="240"/>
          <w:divBdr>
            <w:top w:val="none" w:sz="0" w:space="0" w:color="auto"/>
            <w:left w:val="none" w:sz="0" w:space="0" w:color="auto"/>
            <w:bottom w:val="none" w:sz="0" w:space="0" w:color="auto"/>
            <w:right w:val="none" w:sz="0" w:space="0" w:color="auto"/>
          </w:divBdr>
        </w:div>
        <w:div w:id="613751841">
          <w:marLeft w:val="547"/>
          <w:marRight w:val="0"/>
          <w:marTop w:val="0"/>
          <w:marBottom w:val="240"/>
          <w:divBdr>
            <w:top w:val="none" w:sz="0" w:space="0" w:color="auto"/>
            <w:left w:val="none" w:sz="0" w:space="0" w:color="auto"/>
            <w:bottom w:val="none" w:sz="0" w:space="0" w:color="auto"/>
            <w:right w:val="none" w:sz="0" w:space="0" w:color="auto"/>
          </w:divBdr>
        </w:div>
        <w:div w:id="792791779">
          <w:marLeft w:val="418"/>
          <w:marRight w:val="0"/>
          <w:marTop w:val="0"/>
          <w:marBottom w:val="240"/>
          <w:divBdr>
            <w:top w:val="none" w:sz="0" w:space="0" w:color="auto"/>
            <w:left w:val="none" w:sz="0" w:space="0" w:color="auto"/>
            <w:bottom w:val="none" w:sz="0" w:space="0" w:color="auto"/>
            <w:right w:val="none" w:sz="0" w:space="0" w:color="auto"/>
          </w:divBdr>
        </w:div>
        <w:div w:id="1310789975">
          <w:marLeft w:val="547"/>
          <w:marRight w:val="0"/>
          <w:marTop w:val="0"/>
          <w:marBottom w:val="240"/>
          <w:divBdr>
            <w:top w:val="none" w:sz="0" w:space="0" w:color="auto"/>
            <w:left w:val="none" w:sz="0" w:space="0" w:color="auto"/>
            <w:bottom w:val="none" w:sz="0" w:space="0" w:color="auto"/>
            <w:right w:val="none" w:sz="0" w:space="0" w:color="auto"/>
          </w:divBdr>
        </w:div>
      </w:divsChild>
    </w:div>
    <w:div w:id="894123893">
      <w:bodyDiv w:val="1"/>
      <w:marLeft w:val="0"/>
      <w:marRight w:val="0"/>
      <w:marTop w:val="0"/>
      <w:marBottom w:val="0"/>
      <w:divBdr>
        <w:top w:val="none" w:sz="0" w:space="0" w:color="auto"/>
        <w:left w:val="none" w:sz="0" w:space="0" w:color="auto"/>
        <w:bottom w:val="none" w:sz="0" w:space="0" w:color="auto"/>
        <w:right w:val="none" w:sz="0" w:space="0" w:color="auto"/>
      </w:divBdr>
    </w:div>
    <w:div w:id="897858253">
      <w:bodyDiv w:val="1"/>
      <w:marLeft w:val="0"/>
      <w:marRight w:val="0"/>
      <w:marTop w:val="0"/>
      <w:marBottom w:val="0"/>
      <w:divBdr>
        <w:top w:val="none" w:sz="0" w:space="0" w:color="auto"/>
        <w:left w:val="none" w:sz="0" w:space="0" w:color="auto"/>
        <w:bottom w:val="none" w:sz="0" w:space="0" w:color="auto"/>
        <w:right w:val="none" w:sz="0" w:space="0" w:color="auto"/>
      </w:divBdr>
      <w:divsChild>
        <w:div w:id="7872515">
          <w:marLeft w:val="0"/>
          <w:marRight w:val="0"/>
          <w:marTop w:val="0"/>
          <w:marBottom w:val="0"/>
          <w:divBdr>
            <w:top w:val="none" w:sz="0" w:space="0" w:color="auto"/>
            <w:left w:val="none" w:sz="0" w:space="0" w:color="auto"/>
            <w:bottom w:val="none" w:sz="0" w:space="0" w:color="auto"/>
            <w:right w:val="none" w:sz="0" w:space="0" w:color="auto"/>
          </w:divBdr>
        </w:div>
        <w:div w:id="421267393">
          <w:marLeft w:val="0"/>
          <w:marRight w:val="0"/>
          <w:marTop w:val="0"/>
          <w:marBottom w:val="0"/>
          <w:divBdr>
            <w:top w:val="none" w:sz="0" w:space="0" w:color="auto"/>
            <w:left w:val="none" w:sz="0" w:space="0" w:color="auto"/>
            <w:bottom w:val="none" w:sz="0" w:space="0" w:color="auto"/>
            <w:right w:val="none" w:sz="0" w:space="0" w:color="auto"/>
          </w:divBdr>
        </w:div>
        <w:div w:id="778259149">
          <w:marLeft w:val="0"/>
          <w:marRight w:val="0"/>
          <w:marTop w:val="0"/>
          <w:marBottom w:val="0"/>
          <w:divBdr>
            <w:top w:val="none" w:sz="0" w:space="0" w:color="auto"/>
            <w:left w:val="none" w:sz="0" w:space="0" w:color="auto"/>
            <w:bottom w:val="none" w:sz="0" w:space="0" w:color="auto"/>
            <w:right w:val="none" w:sz="0" w:space="0" w:color="auto"/>
          </w:divBdr>
        </w:div>
        <w:div w:id="1087262089">
          <w:marLeft w:val="0"/>
          <w:marRight w:val="0"/>
          <w:marTop w:val="0"/>
          <w:marBottom w:val="0"/>
          <w:divBdr>
            <w:top w:val="none" w:sz="0" w:space="0" w:color="auto"/>
            <w:left w:val="none" w:sz="0" w:space="0" w:color="auto"/>
            <w:bottom w:val="none" w:sz="0" w:space="0" w:color="auto"/>
            <w:right w:val="none" w:sz="0" w:space="0" w:color="auto"/>
          </w:divBdr>
        </w:div>
        <w:div w:id="1527717950">
          <w:marLeft w:val="0"/>
          <w:marRight w:val="0"/>
          <w:marTop w:val="0"/>
          <w:marBottom w:val="0"/>
          <w:divBdr>
            <w:top w:val="none" w:sz="0" w:space="0" w:color="auto"/>
            <w:left w:val="none" w:sz="0" w:space="0" w:color="auto"/>
            <w:bottom w:val="none" w:sz="0" w:space="0" w:color="auto"/>
            <w:right w:val="none" w:sz="0" w:space="0" w:color="auto"/>
          </w:divBdr>
        </w:div>
        <w:div w:id="2059695264">
          <w:marLeft w:val="0"/>
          <w:marRight w:val="0"/>
          <w:marTop w:val="0"/>
          <w:marBottom w:val="0"/>
          <w:divBdr>
            <w:top w:val="none" w:sz="0" w:space="0" w:color="auto"/>
            <w:left w:val="none" w:sz="0" w:space="0" w:color="auto"/>
            <w:bottom w:val="none" w:sz="0" w:space="0" w:color="auto"/>
            <w:right w:val="none" w:sz="0" w:space="0" w:color="auto"/>
          </w:divBdr>
        </w:div>
      </w:divsChild>
    </w:div>
    <w:div w:id="902181996">
      <w:bodyDiv w:val="1"/>
      <w:marLeft w:val="0"/>
      <w:marRight w:val="0"/>
      <w:marTop w:val="0"/>
      <w:marBottom w:val="0"/>
      <w:divBdr>
        <w:top w:val="none" w:sz="0" w:space="0" w:color="auto"/>
        <w:left w:val="none" w:sz="0" w:space="0" w:color="auto"/>
        <w:bottom w:val="none" w:sz="0" w:space="0" w:color="auto"/>
        <w:right w:val="none" w:sz="0" w:space="0" w:color="auto"/>
      </w:divBdr>
    </w:div>
    <w:div w:id="911158198">
      <w:bodyDiv w:val="1"/>
      <w:marLeft w:val="0"/>
      <w:marRight w:val="0"/>
      <w:marTop w:val="0"/>
      <w:marBottom w:val="0"/>
      <w:divBdr>
        <w:top w:val="none" w:sz="0" w:space="0" w:color="auto"/>
        <w:left w:val="none" w:sz="0" w:space="0" w:color="auto"/>
        <w:bottom w:val="none" w:sz="0" w:space="0" w:color="auto"/>
        <w:right w:val="none" w:sz="0" w:space="0" w:color="auto"/>
      </w:divBdr>
    </w:div>
    <w:div w:id="914555298">
      <w:bodyDiv w:val="1"/>
      <w:marLeft w:val="0"/>
      <w:marRight w:val="0"/>
      <w:marTop w:val="0"/>
      <w:marBottom w:val="0"/>
      <w:divBdr>
        <w:top w:val="none" w:sz="0" w:space="0" w:color="auto"/>
        <w:left w:val="none" w:sz="0" w:space="0" w:color="auto"/>
        <w:bottom w:val="none" w:sz="0" w:space="0" w:color="auto"/>
        <w:right w:val="none" w:sz="0" w:space="0" w:color="auto"/>
      </w:divBdr>
      <w:divsChild>
        <w:div w:id="243148526">
          <w:marLeft w:val="547"/>
          <w:marRight w:val="0"/>
          <w:marTop w:val="0"/>
          <w:marBottom w:val="120"/>
          <w:divBdr>
            <w:top w:val="none" w:sz="0" w:space="0" w:color="auto"/>
            <w:left w:val="none" w:sz="0" w:space="0" w:color="auto"/>
            <w:bottom w:val="none" w:sz="0" w:space="0" w:color="auto"/>
            <w:right w:val="none" w:sz="0" w:space="0" w:color="auto"/>
          </w:divBdr>
        </w:div>
        <w:div w:id="635836589">
          <w:marLeft w:val="547"/>
          <w:marRight w:val="0"/>
          <w:marTop w:val="0"/>
          <w:marBottom w:val="120"/>
          <w:divBdr>
            <w:top w:val="none" w:sz="0" w:space="0" w:color="auto"/>
            <w:left w:val="none" w:sz="0" w:space="0" w:color="auto"/>
            <w:bottom w:val="none" w:sz="0" w:space="0" w:color="auto"/>
            <w:right w:val="none" w:sz="0" w:space="0" w:color="auto"/>
          </w:divBdr>
        </w:div>
        <w:div w:id="972828363">
          <w:marLeft w:val="547"/>
          <w:marRight w:val="0"/>
          <w:marTop w:val="0"/>
          <w:marBottom w:val="120"/>
          <w:divBdr>
            <w:top w:val="none" w:sz="0" w:space="0" w:color="auto"/>
            <w:left w:val="none" w:sz="0" w:space="0" w:color="auto"/>
            <w:bottom w:val="none" w:sz="0" w:space="0" w:color="auto"/>
            <w:right w:val="none" w:sz="0" w:space="0" w:color="auto"/>
          </w:divBdr>
        </w:div>
        <w:div w:id="1390111205">
          <w:marLeft w:val="547"/>
          <w:marRight w:val="0"/>
          <w:marTop w:val="0"/>
          <w:marBottom w:val="120"/>
          <w:divBdr>
            <w:top w:val="none" w:sz="0" w:space="0" w:color="auto"/>
            <w:left w:val="none" w:sz="0" w:space="0" w:color="auto"/>
            <w:bottom w:val="none" w:sz="0" w:space="0" w:color="auto"/>
            <w:right w:val="none" w:sz="0" w:space="0" w:color="auto"/>
          </w:divBdr>
        </w:div>
        <w:div w:id="2113162665">
          <w:marLeft w:val="547"/>
          <w:marRight w:val="0"/>
          <w:marTop w:val="0"/>
          <w:marBottom w:val="120"/>
          <w:divBdr>
            <w:top w:val="none" w:sz="0" w:space="0" w:color="auto"/>
            <w:left w:val="none" w:sz="0" w:space="0" w:color="auto"/>
            <w:bottom w:val="none" w:sz="0" w:space="0" w:color="auto"/>
            <w:right w:val="none" w:sz="0" w:space="0" w:color="auto"/>
          </w:divBdr>
        </w:div>
      </w:divsChild>
    </w:div>
    <w:div w:id="921255334">
      <w:bodyDiv w:val="1"/>
      <w:marLeft w:val="0"/>
      <w:marRight w:val="0"/>
      <w:marTop w:val="0"/>
      <w:marBottom w:val="0"/>
      <w:divBdr>
        <w:top w:val="none" w:sz="0" w:space="0" w:color="auto"/>
        <w:left w:val="none" w:sz="0" w:space="0" w:color="auto"/>
        <w:bottom w:val="none" w:sz="0" w:space="0" w:color="auto"/>
        <w:right w:val="none" w:sz="0" w:space="0" w:color="auto"/>
      </w:divBdr>
      <w:divsChild>
        <w:div w:id="330377897">
          <w:marLeft w:val="0"/>
          <w:marRight w:val="0"/>
          <w:marTop w:val="0"/>
          <w:marBottom w:val="0"/>
          <w:divBdr>
            <w:top w:val="none" w:sz="0" w:space="0" w:color="auto"/>
            <w:left w:val="none" w:sz="0" w:space="0" w:color="auto"/>
            <w:bottom w:val="none" w:sz="0" w:space="0" w:color="auto"/>
            <w:right w:val="none" w:sz="0" w:space="0" w:color="auto"/>
          </w:divBdr>
        </w:div>
        <w:div w:id="414977519">
          <w:marLeft w:val="0"/>
          <w:marRight w:val="0"/>
          <w:marTop w:val="0"/>
          <w:marBottom w:val="0"/>
          <w:divBdr>
            <w:top w:val="none" w:sz="0" w:space="0" w:color="auto"/>
            <w:left w:val="none" w:sz="0" w:space="0" w:color="auto"/>
            <w:bottom w:val="none" w:sz="0" w:space="0" w:color="auto"/>
            <w:right w:val="none" w:sz="0" w:space="0" w:color="auto"/>
          </w:divBdr>
        </w:div>
        <w:div w:id="956062344">
          <w:marLeft w:val="0"/>
          <w:marRight w:val="0"/>
          <w:marTop w:val="0"/>
          <w:marBottom w:val="0"/>
          <w:divBdr>
            <w:top w:val="none" w:sz="0" w:space="0" w:color="auto"/>
            <w:left w:val="none" w:sz="0" w:space="0" w:color="auto"/>
            <w:bottom w:val="none" w:sz="0" w:space="0" w:color="auto"/>
            <w:right w:val="none" w:sz="0" w:space="0" w:color="auto"/>
          </w:divBdr>
        </w:div>
      </w:divsChild>
    </w:div>
    <w:div w:id="921261300">
      <w:bodyDiv w:val="1"/>
      <w:marLeft w:val="0"/>
      <w:marRight w:val="0"/>
      <w:marTop w:val="0"/>
      <w:marBottom w:val="0"/>
      <w:divBdr>
        <w:top w:val="none" w:sz="0" w:space="0" w:color="auto"/>
        <w:left w:val="none" w:sz="0" w:space="0" w:color="auto"/>
        <w:bottom w:val="none" w:sz="0" w:space="0" w:color="auto"/>
        <w:right w:val="none" w:sz="0" w:space="0" w:color="auto"/>
      </w:divBdr>
      <w:divsChild>
        <w:div w:id="155073848">
          <w:marLeft w:val="0"/>
          <w:marRight w:val="0"/>
          <w:marTop w:val="0"/>
          <w:marBottom w:val="0"/>
          <w:divBdr>
            <w:top w:val="none" w:sz="0" w:space="0" w:color="auto"/>
            <w:left w:val="none" w:sz="0" w:space="0" w:color="auto"/>
            <w:bottom w:val="none" w:sz="0" w:space="0" w:color="auto"/>
            <w:right w:val="none" w:sz="0" w:space="0" w:color="auto"/>
          </w:divBdr>
        </w:div>
        <w:div w:id="250042064">
          <w:marLeft w:val="0"/>
          <w:marRight w:val="0"/>
          <w:marTop w:val="0"/>
          <w:marBottom w:val="0"/>
          <w:divBdr>
            <w:top w:val="none" w:sz="0" w:space="0" w:color="auto"/>
            <w:left w:val="none" w:sz="0" w:space="0" w:color="auto"/>
            <w:bottom w:val="none" w:sz="0" w:space="0" w:color="auto"/>
            <w:right w:val="none" w:sz="0" w:space="0" w:color="auto"/>
          </w:divBdr>
        </w:div>
        <w:div w:id="371879640">
          <w:marLeft w:val="0"/>
          <w:marRight w:val="0"/>
          <w:marTop w:val="0"/>
          <w:marBottom w:val="0"/>
          <w:divBdr>
            <w:top w:val="none" w:sz="0" w:space="0" w:color="auto"/>
            <w:left w:val="none" w:sz="0" w:space="0" w:color="auto"/>
            <w:bottom w:val="none" w:sz="0" w:space="0" w:color="auto"/>
            <w:right w:val="none" w:sz="0" w:space="0" w:color="auto"/>
          </w:divBdr>
        </w:div>
        <w:div w:id="794366879">
          <w:marLeft w:val="0"/>
          <w:marRight w:val="0"/>
          <w:marTop w:val="0"/>
          <w:marBottom w:val="0"/>
          <w:divBdr>
            <w:top w:val="none" w:sz="0" w:space="0" w:color="auto"/>
            <w:left w:val="none" w:sz="0" w:space="0" w:color="auto"/>
            <w:bottom w:val="none" w:sz="0" w:space="0" w:color="auto"/>
            <w:right w:val="none" w:sz="0" w:space="0" w:color="auto"/>
          </w:divBdr>
        </w:div>
        <w:div w:id="1146311678">
          <w:marLeft w:val="0"/>
          <w:marRight w:val="0"/>
          <w:marTop w:val="0"/>
          <w:marBottom w:val="0"/>
          <w:divBdr>
            <w:top w:val="none" w:sz="0" w:space="0" w:color="auto"/>
            <w:left w:val="none" w:sz="0" w:space="0" w:color="auto"/>
            <w:bottom w:val="none" w:sz="0" w:space="0" w:color="auto"/>
            <w:right w:val="none" w:sz="0" w:space="0" w:color="auto"/>
          </w:divBdr>
        </w:div>
        <w:div w:id="1274051960">
          <w:marLeft w:val="0"/>
          <w:marRight w:val="0"/>
          <w:marTop w:val="0"/>
          <w:marBottom w:val="0"/>
          <w:divBdr>
            <w:top w:val="none" w:sz="0" w:space="0" w:color="auto"/>
            <w:left w:val="none" w:sz="0" w:space="0" w:color="auto"/>
            <w:bottom w:val="none" w:sz="0" w:space="0" w:color="auto"/>
            <w:right w:val="none" w:sz="0" w:space="0" w:color="auto"/>
          </w:divBdr>
        </w:div>
        <w:div w:id="1638023384">
          <w:marLeft w:val="0"/>
          <w:marRight w:val="0"/>
          <w:marTop w:val="0"/>
          <w:marBottom w:val="0"/>
          <w:divBdr>
            <w:top w:val="none" w:sz="0" w:space="0" w:color="auto"/>
            <w:left w:val="none" w:sz="0" w:space="0" w:color="auto"/>
            <w:bottom w:val="none" w:sz="0" w:space="0" w:color="auto"/>
            <w:right w:val="none" w:sz="0" w:space="0" w:color="auto"/>
          </w:divBdr>
        </w:div>
        <w:div w:id="1946186963">
          <w:marLeft w:val="0"/>
          <w:marRight w:val="0"/>
          <w:marTop w:val="0"/>
          <w:marBottom w:val="0"/>
          <w:divBdr>
            <w:top w:val="none" w:sz="0" w:space="0" w:color="auto"/>
            <w:left w:val="none" w:sz="0" w:space="0" w:color="auto"/>
            <w:bottom w:val="none" w:sz="0" w:space="0" w:color="auto"/>
            <w:right w:val="none" w:sz="0" w:space="0" w:color="auto"/>
          </w:divBdr>
        </w:div>
      </w:divsChild>
    </w:div>
    <w:div w:id="927735651">
      <w:bodyDiv w:val="1"/>
      <w:marLeft w:val="0"/>
      <w:marRight w:val="0"/>
      <w:marTop w:val="0"/>
      <w:marBottom w:val="0"/>
      <w:divBdr>
        <w:top w:val="none" w:sz="0" w:space="0" w:color="auto"/>
        <w:left w:val="none" w:sz="0" w:space="0" w:color="auto"/>
        <w:bottom w:val="none" w:sz="0" w:space="0" w:color="auto"/>
        <w:right w:val="none" w:sz="0" w:space="0" w:color="auto"/>
      </w:divBdr>
    </w:div>
    <w:div w:id="932976906">
      <w:bodyDiv w:val="1"/>
      <w:marLeft w:val="0"/>
      <w:marRight w:val="0"/>
      <w:marTop w:val="0"/>
      <w:marBottom w:val="0"/>
      <w:divBdr>
        <w:top w:val="none" w:sz="0" w:space="0" w:color="auto"/>
        <w:left w:val="none" w:sz="0" w:space="0" w:color="auto"/>
        <w:bottom w:val="none" w:sz="0" w:space="0" w:color="auto"/>
        <w:right w:val="none" w:sz="0" w:space="0" w:color="auto"/>
      </w:divBdr>
    </w:div>
    <w:div w:id="934092529">
      <w:bodyDiv w:val="1"/>
      <w:marLeft w:val="0"/>
      <w:marRight w:val="0"/>
      <w:marTop w:val="0"/>
      <w:marBottom w:val="0"/>
      <w:divBdr>
        <w:top w:val="none" w:sz="0" w:space="0" w:color="auto"/>
        <w:left w:val="none" w:sz="0" w:space="0" w:color="auto"/>
        <w:bottom w:val="none" w:sz="0" w:space="0" w:color="auto"/>
        <w:right w:val="none" w:sz="0" w:space="0" w:color="auto"/>
      </w:divBdr>
      <w:divsChild>
        <w:div w:id="33505827">
          <w:marLeft w:val="446"/>
          <w:marRight w:val="0"/>
          <w:marTop w:val="0"/>
          <w:marBottom w:val="120"/>
          <w:divBdr>
            <w:top w:val="none" w:sz="0" w:space="0" w:color="auto"/>
            <w:left w:val="none" w:sz="0" w:space="0" w:color="auto"/>
            <w:bottom w:val="none" w:sz="0" w:space="0" w:color="auto"/>
            <w:right w:val="none" w:sz="0" w:space="0" w:color="auto"/>
          </w:divBdr>
        </w:div>
        <w:div w:id="243730957">
          <w:marLeft w:val="446"/>
          <w:marRight w:val="0"/>
          <w:marTop w:val="0"/>
          <w:marBottom w:val="120"/>
          <w:divBdr>
            <w:top w:val="none" w:sz="0" w:space="0" w:color="auto"/>
            <w:left w:val="none" w:sz="0" w:space="0" w:color="auto"/>
            <w:bottom w:val="none" w:sz="0" w:space="0" w:color="auto"/>
            <w:right w:val="none" w:sz="0" w:space="0" w:color="auto"/>
          </w:divBdr>
        </w:div>
        <w:div w:id="275992464">
          <w:marLeft w:val="446"/>
          <w:marRight w:val="0"/>
          <w:marTop w:val="0"/>
          <w:marBottom w:val="120"/>
          <w:divBdr>
            <w:top w:val="none" w:sz="0" w:space="0" w:color="auto"/>
            <w:left w:val="none" w:sz="0" w:space="0" w:color="auto"/>
            <w:bottom w:val="none" w:sz="0" w:space="0" w:color="auto"/>
            <w:right w:val="none" w:sz="0" w:space="0" w:color="auto"/>
          </w:divBdr>
        </w:div>
        <w:div w:id="943924951">
          <w:marLeft w:val="446"/>
          <w:marRight w:val="0"/>
          <w:marTop w:val="0"/>
          <w:marBottom w:val="120"/>
          <w:divBdr>
            <w:top w:val="none" w:sz="0" w:space="0" w:color="auto"/>
            <w:left w:val="none" w:sz="0" w:space="0" w:color="auto"/>
            <w:bottom w:val="none" w:sz="0" w:space="0" w:color="auto"/>
            <w:right w:val="none" w:sz="0" w:space="0" w:color="auto"/>
          </w:divBdr>
        </w:div>
        <w:div w:id="1244143054">
          <w:marLeft w:val="446"/>
          <w:marRight w:val="0"/>
          <w:marTop w:val="0"/>
          <w:marBottom w:val="120"/>
          <w:divBdr>
            <w:top w:val="none" w:sz="0" w:space="0" w:color="auto"/>
            <w:left w:val="none" w:sz="0" w:space="0" w:color="auto"/>
            <w:bottom w:val="none" w:sz="0" w:space="0" w:color="auto"/>
            <w:right w:val="none" w:sz="0" w:space="0" w:color="auto"/>
          </w:divBdr>
        </w:div>
        <w:div w:id="1691638348">
          <w:marLeft w:val="446"/>
          <w:marRight w:val="0"/>
          <w:marTop w:val="0"/>
          <w:marBottom w:val="120"/>
          <w:divBdr>
            <w:top w:val="none" w:sz="0" w:space="0" w:color="auto"/>
            <w:left w:val="none" w:sz="0" w:space="0" w:color="auto"/>
            <w:bottom w:val="none" w:sz="0" w:space="0" w:color="auto"/>
            <w:right w:val="none" w:sz="0" w:space="0" w:color="auto"/>
          </w:divBdr>
        </w:div>
        <w:div w:id="1967662714">
          <w:marLeft w:val="446"/>
          <w:marRight w:val="0"/>
          <w:marTop w:val="0"/>
          <w:marBottom w:val="120"/>
          <w:divBdr>
            <w:top w:val="none" w:sz="0" w:space="0" w:color="auto"/>
            <w:left w:val="none" w:sz="0" w:space="0" w:color="auto"/>
            <w:bottom w:val="none" w:sz="0" w:space="0" w:color="auto"/>
            <w:right w:val="none" w:sz="0" w:space="0" w:color="auto"/>
          </w:divBdr>
        </w:div>
      </w:divsChild>
    </w:div>
    <w:div w:id="936711084">
      <w:bodyDiv w:val="1"/>
      <w:marLeft w:val="0"/>
      <w:marRight w:val="0"/>
      <w:marTop w:val="0"/>
      <w:marBottom w:val="0"/>
      <w:divBdr>
        <w:top w:val="none" w:sz="0" w:space="0" w:color="auto"/>
        <w:left w:val="none" w:sz="0" w:space="0" w:color="auto"/>
        <w:bottom w:val="none" w:sz="0" w:space="0" w:color="auto"/>
        <w:right w:val="none" w:sz="0" w:space="0" w:color="auto"/>
      </w:divBdr>
      <w:divsChild>
        <w:div w:id="350300361">
          <w:marLeft w:val="547"/>
          <w:marRight w:val="0"/>
          <w:marTop w:val="0"/>
          <w:marBottom w:val="120"/>
          <w:divBdr>
            <w:top w:val="none" w:sz="0" w:space="0" w:color="auto"/>
            <w:left w:val="none" w:sz="0" w:space="0" w:color="auto"/>
            <w:bottom w:val="none" w:sz="0" w:space="0" w:color="auto"/>
            <w:right w:val="none" w:sz="0" w:space="0" w:color="auto"/>
          </w:divBdr>
        </w:div>
        <w:div w:id="1447651975">
          <w:marLeft w:val="547"/>
          <w:marRight w:val="0"/>
          <w:marTop w:val="0"/>
          <w:marBottom w:val="120"/>
          <w:divBdr>
            <w:top w:val="none" w:sz="0" w:space="0" w:color="auto"/>
            <w:left w:val="none" w:sz="0" w:space="0" w:color="auto"/>
            <w:bottom w:val="none" w:sz="0" w:space="0" w:color="auto"/>
            <w:right w:val="none" w:sz="0" w:space="0" w:color="auto"/>
          </w:divBdr>
        </w:div>
      </w:divsChild>
    </w:div>
    <w:div w:id="939291976">
      <w:bodyDiv w:val="1"/>
      <w:marLeft w:val="0"/>
      <w:marRight w:val="0"/>
      <w:marTop w:val="0"/>
      <w:marBottom w:val="0"/>
      <w:divBdr>
        <w:top w:val="none" w:sz="0" w:space="0" w:color="auto"/>
        <w:left w:val="none" w:sz="0" w:space="0" w:color="auto"/>
        <w:bottom w:val="none" w:sz="0" w:space="0" w:color="auto"/>
        <w:right w:val="none" w:sz="0" w:space="0" w:color="auto"/>
      </w:divBdr>
    </w:div>
    <w:div w:id="939683412">
      <w:bodyDiv w:val="1"/>
      <w:marLeft w:val="0"/>
      <w:marRight w:val="0"/>
      <w:marTop w:val="0"/>
      <w:marBottom w:val="0"/>
      <w:divBdr>
        <w:top w:val="none" w:sz="0" w:space="0" w:color="auto"/>
        <w:left w:val="none" w:sz="0" w:space="0" w:color="auto"/>
        <w:bottom w:val="none" w:sz="0" w:space="0" w:color="auto"/>
        <w:right w:val="none" w:sz="0" w:space="0" w:color="auto"/>
      </w:divBdr>
    </w:div>
    <w:div w:id="944733308">
      <w:bodyDiv w:val="1"/>
      <w:marLeft w:val="0"/>
      <w:marRight w:val="0"/>
      <w:marTop w:val="0"/>
      <w:marBottom w:val="0"/>
      <w:divBdr>
        <w:top w:val="none" w:sz="0" w:space="0" w:color="auto"/>
        <w:left w:val="none" w:sz="0" w:space="0" w:color="auto"/>
        <w:bottom w:val="none" w:sz="0" w:space="0" w:color="auto"/>
        <w:right w:val="none" w:sz="0" w:space="0" w:color="auto"/>
      </w:divBdr>
      <w:divsChild>
        <w:div w:id="75447385">
          <w:marLeft w:val="590"/>
          <w:marRight w:val="0"/>
          <w:marTop w:val="0"/>
          <w:marBottom w:val="130"/>
          <w:divBdr>
            <w:top w:val="none" w:sz="0" w:space="0" w:color="auto"/>
            <w:left w:val="none" w:sz="0" w:space="0" w:color="auto"/>
            <w:bottom w:val="none" w:sz="0" w:space="0" w:color="auto"/>
            <w:right w:val="none" w:sz="0" w:space="0" w:color="auto"/>
          </w:divBdr>
        </w:div>
        <w:div w:id="622082548">
          <w:marLeft w:val="590"/>
          <w:marRight w:val="0"/>
          <w:marTop w:val="0"/>
          <w:marBottom w:val="130"/>
          <w:divBdr>
            <w:top w:val="none" w:sz="0" w:space="0" w:color="auto"/>
            <w:left w:val="none" w:sz="0" w:space="0" w:color="auto"/>
            <w:bottom w:val="none" w:sz="0" w:space="0" w:color="auto"/>
            <w:right w:val="none" w:sz="0" w:space="0" w:color="auto"/>
          </w:divBdr>
        </w:div>
        <w:div w:id="1529757290">
          <w:marLeft w:val="590"/>
          <w:marRight w:val="0"/>
          <w:marTop w:val="0"/>
          <w:marBottom w:val="130"/>
          <w:divBdr>
            <w:top w:val="none" w:sz="0" w:space="0" w:color="auto"/>
            <w:left w:val="none" w:sz="0" w:space="0" w:color="auto"/>
            <w:bottom w:val="none" w:sz="0" w:space="0" w:color="auto"/>
            <w:right w:val="none" w:sz="0" w:space="0" w:color="auto"/>
          </w:divBdr>
        </w:div>
        <w:div w:id="1573126146">
          <w:marLeft w:val="590"/>
          <w:marRight w:val="0"/>
          <w:marTop w:val="0"/>
          <w:marBottom w:val="130"/>
          <w:divBdr>
            <w:top w:val="none" w:sz="0" w:space="0" w:color="auto"/>
            <w:left w:val="none" w:sz="0" w:space="0" w:color="auto"/>
            <w:bottom w:val="none" w:sz="0" w:space="0" w:color="auto"/>
            <w:right w:val="none" w:sz="0" w:space="0" w:color="auto"/>
          </w:divBdr>
        </w:div>
        <w:div w:id="2008941360">
          <w:marLeft w:val="590"/>
          <w:marRight w:val="0"/>
          <w:marTop w:val="0"/>
          <w:marBottom w:val="130"/>
          <w:divBdr>
            <w:top w:val="none" w:sz="0" w:space="0" w:color="auto"/>
            <w:left w:val="none" w:sz="0" w:space="0" w:color="auto"/>
            <w:bottom w:val="none" w:sz="0" w:space="0" w:color="auto"/>
            <w:right w:val="none" w:sz="0" w:space="0" w:color="auto"/>
          </w:divBdr>
        </w:div>
        <w:div w:id="2130197760">
          <w:marLeft w:val="590"/>
          <w:marRight w:val="0"/>
          <w:marTop w:val="0"/>
          <w:marBottom w:val="130"/>
          <w:divBdr>
            <w:top w:val="none" w:sz="0" w:space="0" w:color="auto"/>
            <w:left w:val="none" w:sz="0" w:space="0" w:color="auto"/>
            <w:bottom w:val="none" w:sz="0" w:space="0" w:color="auto"/>
            <w:right w:val="none" w:sz="0" w:space="0" w:color="auto"/>
          </w:divBdr>
        </w:div>
      </w:divsChild>
    </w:div>
    <w:div w:id="946233518">
      <w:bodyDiv w:val="1"/>
      <w:marLeft w:val="0"/>
      <w:marRight w:val="0"/>
      <w:marTop w:val="0"/>
      <w:marBottom w:val="0"/>
      <w:divBdr>
        <w:top w:val="none" w:sz="0" w:space="0" w:color="auto"/>
        <w:left w:val="none" w:sz="0" w:space="0" w:color="auto"/>
        <w:bottom w:val="none" w:sz="0" w:space="0" w:color="auto"/>
        <w:right w:val="none" w:sz="0" w:space="0" w:color="auto"/>
      </w:divBdr>
    </w:div>
    <w:div w:id="950085461">
      <w:bodyDiv w:val="1"/>
      <w:marLeft w:val="0"/>
      <w:marRight w:val="0"/>
      <w:marTop w:val="0"/>
      <w:marBottom w:val="0"/>
      <w:divBdr>
        <w:top w:val="none" w:sz="0" w:space="0" w:color="auto"/>
        <w:left w:val="none" w:sz="0" w:space="0" w:color="auto"/>
        <w:bottom w:val="none" w:sz="0" w:space="0" w:color="auto"/>
        <w:right w:val="none" w:sz="0" w:space="0" w:color="auto"/>
      </w:divBdr>
    </w:div>
    <w:div w:id="962462768">
      <w:bodyDiv w:val="1"/>
      <w:marLeft w:val="0"/>
      <w:marRight w:val="0"/>
      <w:marTop w:val="0"/>
      <w:marBottom w:val="0"/>
      <w:divBdr>
        <w:top w:val="none" w:sz="0" w:space="0" w:color="auto"/>
        <w:left w:val="none" w:sz="0" w:space="0" w:color="auto"/>
        <w:bottom w:val="none" w:sz="0" w:space="0" w:color="auto"/>
        <w:right w:val="none" w:sz="0" w:space="0" w:color="auto"/>
      </w:divBdr>
      <w:divsChild>
        <w:div w:id="606236664">
          <w:marLeft w:val="432"/>
          <w:marRight w:val="0"/>
          <w:marTop w:val="0"/>
          <w:marBottom w:val="240"/>
          <w:divBdr>
            <w:top w:val="none" w:sz="0" w:space="0" w:color="auto"/>
            <w:left w:val="none" w:sz="0" w:space="0" w:color="auto"/>
            <w:bottom w:val="none" w:sz="0" w:space="0" w:color="auto"/>
            <w:right w:val="none" w:sz="0" w:space="0" w:color="auto"/>
          </w:divBdr>
        </w:div>
      </w:divsChild>
    </w:div>
    <w:div w:id="964577665">
      <w:bodyDiv w:val="1"/>
      <w:marLeft w:val="0"/>
      <w:marRight w:val="0"/>
      <w:marTop w:val="0"/>
      <w:marBottom w:val="0"/>
      <w:divBdr>
        <w:top w:val="none" w:sz="0" w:space="0" w:color="auto"/>
        <w:left w:val="none" w:sz="0" w:space="0" w:color="auto"/>
        <w:bottom w:val="none" w:sz="0" w:space="0" w:color="auto"/>
        <w:right w:val="none" w:sz="0" w:space="0" w:color="auto"/>
      </w:divBdr>
    </w:div>
    <w:div w:id="965702976">
      <w:bodyDiv w:val="1"/>
      <w:marLeft w:val="0"/>
      <w:marRight w:val="0"/>
      <w:marTop w:val="0"/>
      <w:marBottom w:val="0"/>
      <w:divBdr>
        <w:top w:val="none" w:sz="0" w:space="0" w:color="auto"/>
        <w:left w:val="none" w:sz="0" w:space="0" w:color="auto"/>
        <w:bottom w:val="none" w:sz="0" w:space="0" w:color="auto"/>
        <w:right w:val="none" w:sz="0" w:space="0" w:color="auto"/>
      </w:divBdr>
      <w:divsChild>
        <w:div w:id="908422996">
          <w:marLeft w:val="418"/>
          <w:marRight w:val="0"/>
          <w:marTop w:val="0"/>
          <w:marBottom w:val="240"/>
          <w:divBdr>
            <w:top w:val="none" w:sz="0" w:space="0" w:color="auto"/>
            <w:left w:val="none" w:sz="0" w:space="0" w:color="auto"/>
            <w:bottom w:val="none" w:sz="0" w:space="0" w:color="auto"/>
            <w:right w:val="none" w:sz="0" w:space="0" w:color="auto"/>
          </w:divBdr>
        </w:div>
        <w:div w:id="1239245362">
          <w:marLeft w:val="418"/>
          <w:marRight w:val="0"/>
          <w:marTop w:val="0"/>
          <w:marBottom w:val="240"/>
          <w:divBdr>
            <w:top w:val="none" w:sz="0" w:space="0" w:color="auto"/>
            <w:left w:val="none" w:sz="0" w:space="0" w:color="auto"/>
            <w:bottom w:val="none" w:sz="0" w:space="0" w:color="auto"/>
            <w:right w:val="none" w:sz="0" w:space="0" w:color="auto"/>
          </w:divBdr>
        </w:div>
        <w:div w:id="1818497440">
          <w:marLeft w:val="418"/>
          <w:marRight w:val="0"/>
          <w:marTop w:val="0"/>
          <w:marBottom w:val="240"/>
          <w:divBdr>
            <w:top w:val="none" w:sz="0" w:space="0" w:color="auto"/>
            <w:left w:val="none" w:sz="0" w:space="0" w:color="auto"/>
            <w:bottom w:val="none" w:sz="0" w:space="0" w:color="auto"/>
            <w:right w:val="none" w:sz="0" w:space="0" w:color="auto"/>
          </w:divBdr>
        </w:div>
      </w:divsChild>
    </w:div>
    <w:div w:id="970550163">
      <w:bodyDiv w:val="1"/>
      <w:marLeft w:val="0"/>
      <w:marRight w:val="0"/>
      <w:marTop w:val="0"/>
      <w:marBottom w:val="0"/>
      <w:divBdr>
        <w:top w:val="none" w:sz="0" w:space="0" w:color="auto"/>
        <w:left w:val="none" w:sz="0" w:space="0" w:color="auto"/>
        <w:bottom w:val="none" w:sz="0" w:space="0" w:color="auto"/>
        <w:right w:val="none" w:sz="0" w:space="0" w:color="auto"/>
      </w:divBdr>
      <w:divsChild>
        <w:div w:id="79260505">
          <w:marLeft w:val="274"/>
          <w:marRight w:val="0"/>
          <w:marTop w:val="0"/>
          <w:marBottom w:val="0"/>
          <w:divBdr>
            <w:top w:val="none" w:sz="0" w:space="0" w:color="auto"/>
            <w:left w:val="none" w:sz="0" w:space="0" w:color="auto"/>
            <w:bottom w:val="none" w:sz="0" w:space="0" w:color="auto"/>
            <w:right w:val="none" w:sz="0" w:space="0" w:color="auto"/>
          </w:divBdr>
        </w:div>
        <w:div w:id="1996955338">
          <w:marLeft w:val="274"/>
          <w:marRight w:val="0"/>
          <w:marTop w:val="0"/>
          <w:marBottom w:val="0"/>
          <w:divBdr>
            <w:top w:val="none" w:sz="0" w:space="0" w:color="auto"/>
            <w:left w:val="none" w:sz="0" w:space="0" w:color="auto"/>
            <w:bottom w:val="none" w:sz="0" w:space="0" w:color="auto"/>
            <w:right w:val="none" w:sz="0" w:space="0" w:color="auto"/>
          </w:divBdr>
        </w:div>
      </w:divsChild>
    </w:div>
    <w:div w:id="973216326">
      <w:bodyDiv w:val="1"/>
      <w:marLeft w:val="0"/>
      <w:marRight w:val="0"/>
      <w:marTop w:val="0"/>
      <w:marBottom w:val="0"/>
      <w:divBdr>
        <w:top w:val="none" w:sz="0" w:space="0" w:color="auto"/>
        <w:left w:val="none" w:sz="0" w:space="0" w:color="auto"/>
        <w:bottom w:val="none" w:sz="0" w:space="0" w:color="auto"/>
        <w:right w:val="none" w:sz="0" w:space="0" w:color="auto"/>
      </w:divBdr>
    </w:div>
    <w:div w:id="981688612">
      <w:bodyDiv w:val="1"/>
      <w:marLeft w:val="0"/>
      <w:marRight w:val="0"/>
      <w:marTop w:val="0"/>
      <w:marBottom w:val="0"/>
      <w:divBdr>
        <w:top w:val="none" w:sz="0" w:space="0" w:color="auto"/>
        <w:left w:val="none" w:sz="0" w:space="0" w:color="auto"/>
        <w:bottom w:val="none" w:sz="0" w:space="0" w:color="auto"/>
        <w:right w:val="none" w:sz="0" w:space="0" w:color="auto"/>
      </w:divBdr>
    </w:div>
    <w:div w:id="982540739">
      <w:bodyDiv w:val="1"/>
      <w:marLeft w:val="0"/>
      <w:marRight w:val="0"/>
      <w:marTop w:val="0"/>
      <w:marBottom w:val="0"/>
      <w:divBdr>
        <w:top w:val="none" w:sz="0" w:space="0" w:color="auto"/>
        <w:left w:val="none" w:sz="0" w:space="0" w:color="auto"/>
        <w:bottom w:val="none" w:sz="0" w:space="0" w:color="auto"/>
        <w:right w:val="none" w:sz="0" w:space="0" w:color="auto"/>
      </w:divBdr>
    </w:div>
    <w:div w:id="984314340">
      <w:bodyDiv w:val="1"/>
      <w:marLeft w:val="0"/>
      <w:marRight w:val="0"/>
      <w:marTop w:val="0"/>
      <w:marBottom w:val="0"/>
      <w:divBdr>
        <w:top w:val="none" w:sz="0" w:space="0" w:color="auto"/>
        <w:left w:val="none" w:sz="0" w:space="0" w:color="auto"/>
        <w:bottom w:val="none" w:sz="0" w:space="0" w:color="auto"/>
        <w:right w:val="none" w:sz="0" w:space="0" w:color="auto"/>
      </w:divBdr>
      <w:divsChild>
        <w:div w:id="454955212">
          <w:marLeft w:val="590"/>
          <w:marRight w:val="0"/>
          <w:marTop w:val="0"/>
          <w:marBottom w:val="130"/>
          <w:divBdr>
            <w:top w:val="none" w:sz="0" w:space="0" w:color="auto"/>
            <w:left w:val="none" w:sz="0" w:space="0" w:color="auto"/>
            <w:bottom w:val="none" w:sz="0" w:space="0" w:color="auto"/>
            <w:right w:val="none" w:sz="0" w:space="0" w:color="auto"/>
          </w:divBdr>
        </w:div>
        <w:div w:id="622228880">
          <w:marLeft w:val="590"/>
          <w:marRight w:val="0"/>
          <w:marTop w:val="0"/>
          <w:marBottom w:val="0"/>
          <w:divBdr>
            <w:top w:val="none" w:sz="0" w:space="0" w:color="auto"/>
            <w:left w:val="none" w:sz="0" w:space="0" w:color="auto"/>
            <w:bottom w:val="none" w:sz="0" w:space="0" w:color="auto"/>
            <w:right w:val="none" w:sz="0" w:space="0" w:color="auto"/>
          </w:divBdr>
        </w:div>
        <w:div w:id="726951321">
          <w:marLeft w:val="590"/>
          <w:marRight w:val="0"/>
          <w:marTop w:val="0"/>
          <w:marBottom w:val="0"/>
          <w:divBdr>
            <w:top w:val="none" w:sz="0" w:space="0" w:color="auto"/>
            <w:left w:val="none" w:sz="0" w:space="0" w:color="auto"/>
            <w:bottom w:val="none" w:sz="0" w:space="0" w:color="auto"/>
            <w:right w:val="none" w:sz="0" w:space="0" w:color="auto"/>
          </w:divBdr>
        </w:div>
        <w:div w:id="951593586">
          <w:marLeft w:val="590"/>
          <w:marRight w:val="0"/>
          <w:marTop w:val="0"/>
          <w:marBottom w:val="130"/>
          <w:divBdr>
            <w:top w:val="none" w:sz="0" w:space="0" w:color="auto"/>
            <w:left w:val="none" w:sz="0" w:space="0" w:color="auto"/>
            <w:bottom w:val="none" w:sz="0" w:space="0" w:color="auto"/>
            <w:right w:val="none" w:sz="0" w:space="0" w:color="auto"/>
          </w:divBdr>
        </w:div>
        <w:div w:id="1301114582">
          <w:marLeft w:val="590"/>
          <w:marRight w:val="0"/>
          <w:marTop w:val="0"/>
          <w:marBottom w:val="130"/>
          <w:divBdr>
            <w:top w:val="none" w:sz="0" w:space="0" w:color="auto"/>
            <w:left w:val="none" w:sz="0" w:space="0" w:color="auto"/>
            <w:bottom w:val="none" w:sz="0" w:space="0" w:color="auto"/>
            <w:right w:val="none" w:sz="0" w:space="0" w:color="auto"/>
          </w:divBdr>
        </w:div>
        <w:div w:id="1503088991">
          <w:marLeft w:val="590"/>
          <w:marRight w:val="0"/>
          <w:marTop w:val="0"/>
          <w:marBottom w:val="173"/>
          <w:divBdr>
            <w:top w:val="none" w:sz="0" w:space="0" w:color="auto"/>
            <w:left w:val="none" w:sz="0" w:space="0" w:color="auto"/>
            <w:bottom w:val="none" w:sz="0" w:space="0" w:color="auto"/>
            <w:right w:val="none" w:sz="0" w:space="0" w:color="auto"/>
          </w:divBdr>
        </w:div>
        <w:div w:id="1538666470">
          <w:marLeft w:val="590"/>
          <w:marRight w:val="0"/>
          <w:marTop w:val="0"/>
          <w:marBottom w:val="130"/>
          <w:divBdr>
            <w:top w:val="none" w:sz="0" w:space="0" w:color="auto"/>
            <w:left w:val="none" w:sz="0" w:space="0" w:color="auto"/>
            <w:bottom w:val="none" w:sz="0" w:space="0" w:color="auto"/>
            <w:right w:val="none" w:sz="0" w:space="0" w:color="auto"/>
          </w:divBdr>
        </w:div>
        <w:div w:id="1960067378">
          <w:marLeft w:val="590"/>
          <w:marRight w:val="0"/>
          <w:marTop w:val="0"/>
          <w:marBottom w:val="130"/>
          <w:divBdr>
            <w:top w:val="none" w:sz="0" w:space="0" w:color="auto"/>
            <w:left w:val="none" w:sz="0" w:space="0" w:color="auto"/>
            <w:bottom w:val="none" w:sz="0" w:space="0" w:color="auto"/>
            <w:right w:val="none" w:sz="0" w:space="0" w:color="auto"/>
          </w:divBdr>
        </w:div>
      </w:divsChild>
    </w:div>
    <w:div w:id="984628355">
      <w:bodyDiv w:val="1"/>
      <w:marLeft w:val="0"/>
      <w:marRight w:val="0"/>
      <w:marTop w:val="0"/>
      <w:marBottom w:val="0"/>
      <w:divBdr>
        <w:top w:val="none" w:sz="0" w:space="0" w:color="auto"/>
        <w:left w:val="none" w:sz="0" w:space="0" w:color="auto"/>
        <w:bottom w:val="none" w:sz="0" w:space="0" w:color="auto"/>
        <w:right w:val="none" w:sz="0" w:space="0" w:color="auto"/>
      </w:divBdr>
    </w:div>
    <w:div w:id="988481540">
      <w:bodyDiv w:val="1"/>
      <w:marLeft w:val="0"/>
      <w:marRight w:val="0"/>
      <w:marTop w:val="0"/>
      <w:marBottom w:val="0"/>
      <w:divBdr>
        <w:top w:val="none" w:sz="0" w:space="0" w:color="auto"/>
        <w:left w:val="none" w:sz="0" w:space="0" w:color="auto"/>
        <w:bottom w:val="none" w:sz="0" w:space="0" w:color="auto"/>
        <w:right w:val="none" w:sz="0" w:space="0" w:color="auto"/>
      </w:divBdr>
    </w:div>
    <w:div w:id="994259364">
      <w:bodyDiv w:val="1"/>
      <w:marLeft w:val="0"/>
      <w:marRight w:val="0"/>
      <w:marTop w:val="0"/>
      <w:marBottom w:val="0"/>
      <w:divBdr>
        <w:top w:val="none" w:sz="0" w:space="0" w:color="auto"/>
        <w:left w:val="none" w:sz="0" w:space="0" w:color="auto"/>
        <w:bottom w:val="none" w:sz="0" w:space="0" w:color="auto"/>
        <w:right w:val="none" w:sz="0" w:space="0" w:color="auto"/>
      </w:divBdr>
      <w:divsChild>
        <w:div w:id="1527328012">
          <w:marLeft w:val="418"/>
          <w:marRight w:val="0"/>
          <w:marTop w:val="0"/>
          <w:marBottom w:val="480"/>
          <w:divBdr>
            <w:top w:val="none" w:sz="0" w:space="0" w:color="auto"/>
            <w:left w:val="none" w:sz="0" w:space="0" w:color="auto"/>
            <w:bottom w:val="none" w:sz="0" w:space="0" w:color="auto"/>
            <w:right w:val="none" w:sz="0" w:space="0" w:color="auto"/>
          </w:divBdr>
        </w:div>
        <w:div w:id="1957366587">
          <w:marLeft w:val="418"/>
          <w:marRight w:val="0"/>
          <w:marTop w:val="0"/>
          <w:marBottom w:val="480"/>
          <w:divBdr>
            <w:top w:val="none" w:sz="0" w:space="0" w:color="auto"/>
            <w:left w:val="none" w:sz="0" w:space="0" w:color="auto"/>
            <w:bottom w:val="none" w:sz="0" w:space="0" w:color="auto"/>
            <w:right w:val="none" w:sz="0" w:space="0" w:color="auto"/>
          </w:divBdr>
        </w:div>
      </w:divsChild>
    </w:div>
    <w:div w:id="996957930">
      <w:bodyDiv w:val="1"/>
      <w:marLeft w:val="0"/>
      <w:marRight w:val="0"/>
      <w:marTop w:val="0"/>
      <w:marBottom w:val="0"/>
      <w:divBdr>
        <w:top w:val="none" w:sz="0" w:space="0" w:color="auto"/>
        <w:left w:val="none" w:sz="0" w:space="0" w:color="auto"/>
        <w:bottom w:val="none" w:sz="0" w:space="0" w:color="auto"/>
        <w:right w:val="none" w:sz="0" w:space="0" w:color="auto"/>
      </w:divBdr>
    </w:div>
    <w:div w:id="1005328019">
      <w:bodyDiv w:val="1"/>
      <w:marLeft w:val="0"/>
      <w:marRight w:val="0"/>
      <w:marTop w:val="0"/>
      <w:marBottom w:val="0"/>
      <w:divBdr>
        <w:top w:val="none" w:sz="0" w:space="0" w:color="auto"/>
        <w:left w:val="none" w:sz="0" w:space="0" w:color="auto"/>
        <w:bottom w:val="none" w:sz="0" w:space="0" w:color="auto"/>
        <w:right w:val="none" w:sz="0" w:space="0" w:color="auto"/>
      </w:divBdr>
      <w:divsChild>
        <w:div w:id="1024936280">
          <w:marLeft w:val="0"/>
          <w:marRight w:val="0"/>
          <w:marTop w:val="0"/>
          <w:marBottom w:val="0"/>
          <w:divBdr>
            <w:top w:val="none" w:sz="0" w:space="0" w:color="auto"/>
            <w:left w:val="none" w:sz="0" w:space="0" w:color="auto"/>
            <w:bottom w:val="none" w:sz="0" w:space="0" w:color="auto"/>
            <w:right w:val="none" w:sz="0" w:space="0" w:color="auto"/>
          </w:divBdr>
        </w:div>
        <w:div w:id="1657996361">
          <w:marLeft w:val="0"/>
          <w:marRight w:val="0"/>
          <w:marTop w:val="0"/>
          <w:marBottom w:val="0"/>
          <w:divBdr>
            <w:top w:val="none" w:sz="0" w:space="0" w:color="auto"/>
            <w:left w:val="none" w:sz="0" w:space="0" w:color="auto"/>
            <w:bottom w:val="none" w:sz="0" w:space="0" w:color="auto"/>
            <w:right w:val="none" w:sz="0" w:space="0" w:color="auto"/>
          </w:divBdr>
        </w:div>
        <w:div w:id="1970091113">
          <w:marLeft w:val="0"/>
          <w:marRight w:val="0"/>
          <w:marTop w:val="0"/>
          <w:marBottom w:val="0"/>
          <w:divBdr>
            <w:top w:val="none" w:sz="0" w:space="0" w:color="auto"/>
            <w:left w:val="none" w:sz="0" w:space="0" w:color="auto"/>
            <w:bottom w:val="none" w:sz="0" w:space="0" w:color="auto"/>
            <w:right w:val="none" w:sz="0" w:space="0" w:color="auto"/>
          </w:divBdr>
        </w:div>
      </w:divsChild>
    </w:div>
    <w:div w:id="1010908286">
      <w:bodyDiv w:val="1"/>
      <w:marLeft w:val="0"/>
      <w:marRight w:val="0"/>
      <w:marTop w:val="0"/>
      <w:marBottom w:val="0"/>
      <w:divBdr>
        <w:top w:val="none" w:sz="0" w:space="0" w:color="auto"/>
        <w:left w:val="none" w:sz="0" w:space="0" w:color="auto"/>
        <w:bottom w:val="none" w:sz="0" w:space="0" w:color="auto"/>
        <w:right w:val="none" w:sz="0" w:space="0" w:color="auto"/>
      </w:divBdr>
      <w:divsChild>
        <w:div w:id="565921955">
          <w:marLeft w:val="0"/>
          <w:marRight w:val="0"/>
          <w:marTop w:val="0"/>
          <w:marBottom w:val="0"/>
          <w:divBdr>
            <w:top w:val="none" w:sz="0" w:space="0" w:color="auto"/>
            <w:left w:val="none" w:sz="0" w:space="0" w:color="auto"/>
            <w:bottom w:val="none" w:sz="0" w:space="0" w:color="auto"/>
            <w:right w:val="none" w:sz="0" w:space="0" w:color="auto"/>
          </w:divBdr>
        </w:div>
        <w:div w:id="665086700">
          <w:marLeft w:val="0"/>
          <w:marRight w:val="0"/>
          <w:marTop w:val="0"/>
          <w:marBottom w:val="0"/>
          <w:divBdr>
            <w:top w:val="none" w:sz="0" w:space="0" w:color="auto"/>
            <w:left w:val="none" w:sz="0" w:space="0" w:color="auto"/>
            <w:bottom w:val="none" w:sz="0" w:space="0" w:color="auto"/>
            <w:right w:val="none" w:sz="0" w:space="0" w:color="auto"/>
          </w:divBdr>
        </w:div>
        <w:div w:id="686634870">
          <w:marLeft w:val="0"/>
          <w:marRight w:val="0"/>
          <w:marTop w:val="0"/>
          <w:marBottom w:val="0"/>
          <w:divBdr>
            <w:top w:val="none" w:sz="0" w:space="0" w:color="auto"/>
            <w:left w:val="none" w:sz="0" w:space="0" w:color="auto"/>
            <w:bottom w:val="none" w:sz="0" w:space="0" w:color="auto"/>
            <w:right w:val="none" w:sz="0" w:space="0" w:color="auto"/>
          </w:divBdr>
        </w:div>
        <w:div w:id="852383724">
          <w:marLeft w:val="0"/>
          <w:marRight w:val="0"/>
          <w:marTop w:val="0"/>
          <w:marBottom w:val="0"/>
          <w:divBdr>
            <w:top w:val="none" w:sz="0" w:space="0" w:color="auto"/>
            <w:left w:val="none" w:sz="0" w:space="0" w:color="auto"/>
            <w:bottom w:val="none" w:sz="0" w:space="0" w:color="auto"/>
            <w:right w:val="none" w:sz="0" w:space="0" w:color="auto"/>
          </w:divBdr>
        </w:div>
        <w:div w:id="2044281320">
          <w:marLeft w:val="0"/>
          <w:marRight w:val="0"/>
          <w:marTop w:val="0"/>
          <w:marBottom w:val="0"/>
          <w:divBdr>
            <w:top w:val="none" w:sz="0" w:space="0" w:color="auto"/>
            <w:left w:val="none" w:sz="0" w:space="0" w:color="auto"/>
            <w:bottom w:val="none" w:sz="0" w:space="0" w:color="auto"/>
            <w:right w:val="none" w:sz="0" w:space="0" w:color="auto"/>
          </w:divBdr>
        </w:div>
        <w:div w:id="2054772459">
          <w:marLeft w:val="0"/>
          <w:marRight w:val="0"/>
          <w:marTop w:val="0"/>
          <w:marBottom w:val="0"/>
          <w:divBdr>
            <w:top w:val="none" w:sz="0" w:space="0" w:color="auto"/>
            <w:left w:val="none" w:sz="0" w:space="0" w:color="auto"/>
            <w:bottom w:val="none" w:sz="0" w:space="0" w:color="auto"/>
            <w:right w:val="none" w:sz="0" w:space="0" w:color="auto"/>
          </w:divBdr>
        </w:div>
      </w:divsChild>
    </w:div>
    <w:div w:id="1011956822">
      <w:bodyDiv w:val="1"/>
      <w:marLeft w:val="0"/>
      <w:marRight w:val="0"/>
      <w:marTop w:val="0"/>
      <w:marBottom w:val="0"/>
      <w:divBdr>
        <w:top w:val="none" w:sz="0" w:space="0" w:color="auto"/>
        <w:left w:val="none" w:sz="0" w:space="0" w:color="auto"/>
        <w:bottom w:val="none" w:sz="0" w:space="0" w:color="auto"/>
        <w:right w:val="none" w:sz="0" w:space="0" w:color="auto"/>
      </w:divBdr>
    </w:div>
    <w:div w:id="1016351295">
      <w:bodyDiv w:val="1"/>
      <w:marLeft w:val="0"/>
      <w:marRight w:val="0"/>
      <w:marTop w:val="0"/>
      <w:marBottom w:val="0"/>
      <w:divBdr>
        <w:top w:val="none" w:sz="0" w:space="0" w:color="auto"/>
        <w:left w:val="none" w:sz="0" w:space="0" w:color="auto"/>
        <w:bottom w:val="none" w:sz="0" w:space="0" w:color="auto"/>
        <w:right w:val="none" w:sz="0" w:space="0" w:color="auto"/>
      </w:divBdr>
    </w:div>
    <w:div w:id="1018695661">
      <w:bodyDiv w:val="1"/>
      <w:marLeft w:val="0"/>
      <w:marRight w:val="0"/>
      <w:marTop w:val="0"/>
      <w:marBottom w:val="0"/>
      <w:divBdr>
        <w:top w:val="none" w:sz="0" w:space="0" w:color="auto"/>
        <w:left w:val="none" w:sz="0" w:space="0" w:color="auto"/>
        <w:bottom w:val="none" w:sz="0" w:space="0" w:color="auto"/>
        <w:right w:val="none" w:sz="0" w:space="0" w:color="auto"/>
      </w:divBdr>
    </w:div>
    <w:div w:id="1021589203">
      <w:bodyDiv w:val="1"/>
      <w:marLeft w:val="0"/>
      <w:marRight w:val="0"/>
      <w:marTop w:val="0"/>
      <w:marBottom w:val="0"/>
      <w:divBdr>
        <w:top w:val="none" w:sz="0" w:space="0" w:color="auto"/>
        <w:left w:val="none" w:sz="0" w:space="0" w:color="auto"/>
        <w:bottom w:val="none" w:sz="0" w:space="0" w:color="auto"/>
        <w:right w:val="none" w:sz="0" w:space="0" w:color="auto"/>
      </w:divBdr>
      <w:divsChild>
        <w:div w:id="648438319">
          <w:marLeft w:val="302"/>
          <w:marRight w:val="0"/>
          <w:marTop w:val="0"/>
          <w:marBottom w:val="0"/>
          <w:divBdr>
            <w:top w:val="none" w:sz="0" w:space="0" w:color="auto"/>
            <w:left w:val="none" w:sz="0" w:space="0" w:color="auto"/>
            <w:bottom w:val="none" w:sz="0" w:space="0" w:color="auto"/>
            <w:right w:val="none" w:sz="0" w:space="0" w:color="auto"/>
          </w:divBdr>
        </w:div>
        <w:div w:id="1400516992">
          <w:marLeft w:val="302"/>
          <w:marRight w:val="0"/>
          <w:marTop w:val="0"/>
          <w:marBottom w:val="0"/>
          <w:divBdr>
            <w:top w:val="none" w:sz="0" w:space="0" w:color="auto"/>
            <w:left w:val="none" w:sz="0" w:space="0" w:color="auto"/>
            <w:bottom w:val="none" w:sz="0" w:space="0" w:color="auto"/>
            <w:right w:val="none" w:sz="0" w:space="0" w:color="auto"/>
          </w:divBdr>
        </w:div>
        <w:div w:id="1527326491">
          <w:marLeft w:val="302"/>
          <w:marRight w:val="0"/>
          <w:marTop w:val="0"/>
          <w:marBottom w:val="0"/>
          <w:divBdr>
            <w:top w:val="none" w:sz="0" w:space="0" w:color="auto"/>
            <w:left w:val="none" w:sz="0" w:space="0" w:color="auto"/>
            <w:bottom w:val="none" w:sz="0" w:space="0" w:color="auto"/>
            <w:right w:val="none" w:sz="0" w:space="0" w:color="auto"/>
          </w:divBdr>
        </w:div>
        <w:div w:id="1819491020">
          <w:marLeft w:val="302"/>
          <w:marRight w:val="0"/>
          <w:marTop w:val="0"/>
          <w:marBottom w:val="0"/>
          <w:divBdr>
            <w:top w:val="none" w:sz="0" w:space="0" w:color="auto"/>
            <w:left w:val="none" w:sz="0" w:space="0" w:color="auto"/>
            <w:bottom w:val="none" w:sz="0" w:space="0" w:color="auto"/>
            <w:right w:val="none" w:sz="0" w:space="0" w:color="auto"/>
          </w:divBdr>
        </w:div>
      </w:divsChild>
    </w:div>
    <w:div w:id="1022780707">
      <w:bodyDiv w:val="1"/>
      <w:marLeft w:val="0"/>
      <w:marRight w:val="0"/>
      <w:marTop w:val="0"/>
      <w:marBottom w:val="0"/>
      <w:divBdr>
        <w:top w:val="none" w:sz="0" w:space="0" w:color="auto"/>
        <w:left w:val="none" w:sz="0" w:space="0" w:color="auto"/>
        <w:bottom w:val="none" w:sz="0" w:space="0" w:color="auto"/>
        <w:right w:val="none" w:sz="0" w:space="0" w:color="auto"/>
      </w:divBdr>
    </w:div>
    <w:div w:id="1025593051">
      <w:bodyDiv w:val="1"/>
      <w:marLeft w:val="0"/>
      <w:marRight w:val="0"/>
      <w:marTop w:val="0"/>
      <w:marBottom w:val="0"/>
      <w:divBdr>
        <w:top w:val="none" w:sz="0" w:space="0" w:color="auto"/>
        <w:left w:val="none" w:sz="0" w:space="0" w:color="auto"/>
        <w:bottom w:val="none" w:sz="0" w:space="0" w:color="auto"/>
        <w:right w:val="none" w:sz="0" w:space="0" w:color="auto"/>
      </w:divBdr>
      <w:divsChild>
        <w:div w:id="357001967">
          <w:marLeft w:val="547"/>
          <w:marRight w:val="0"/>
          <w:marTop w:val="0"/>
          <w:marBottom w:val="360"/>
          <w:divBdr>
            <w:top w:val="none" w:sz="0" w:space="0" w:color="auto"/>
            <w:left w:val="none" w:sz="0" w:space="0" w:color="auto"/>
            <w:bottom w:val="none" w:sz="0" w:space="0" w:color="auto"/>
            <w:right w:val="none" w:sz="0" w:space="0" w:color="auto"/>
          </w:divBdr>
        </w:div>
        <w:div w:id="1114595953">
          <w:marLeft w:val="547"/>
          <w:marRight w:val="0"/>
          <w:marTop w:val="0"/>
          <w:marBottom w:val="360"/>
          <w:divBdr>
            <w:top w:val="none" w:sz="0" w:space="0" w:color="auto"/>
            <w:left w:val="none" w:sz="0" w:space="0" w:color="auto"/>
            <w:bottom w:val="none" w:sz="0" w:space="0" w:color="auto"/>
            <w:right w:val="none" w:sz="0" w:space="0" w:color="auto"/>
          </w:divBdr>
        </w:div>
        <w:div w:id="1119959242">
          <w:marLeft w:val="547"/>
          <w:marRight w:val="0"/>
          <w:marTop w:val="0"/>
          <w:marBottom w:val="360"/>
          <w:divBdr>
            <w:top w:val="none" w:sz="0" w:space="0" w:color="auto"/>
            <w:left w:val="none" w:sz="0" w:space="0" w:color="auto"/>
            <w:bottom w:val="none" w:sz="0" w:space="0" w:color="auto"/>
            <w:right w:val="none" w:sz="0" w:space="0" w:color="auto"/>
          </w:divBdr>
        </w:div>
        <w:div w:id="1329409499">
          <w:marLeft w:val="547"/>
          <w:marRight w:val="0"/>
          <w:marTop w:val="0"/>
          <w:marBottom w:val="360"/>
          <w:divBdr>
            <w:top w:val="none" w:sz="0" w:space="0" w:color="auto"/>
            <w:left w:val="none" w:sz="0" w:space="0" w:color="auto"/>
            <w:bottom w:val="none" w:sz="0" w:space="0" w:color="auto"/>
            <w:right w:val="none" w:sz="0" w:space="0" w:color="auto"/>
          </w:divBdr>
        </w:div>
      </w:divsChild>
    </w:div>
    <w:div w:id="1025904631">
      <w:bodyDiv w:val="1"/>
      <w:marLeft w:val="0"/>
      <w:marRight w:val="0"/>
      <w:marTop w:val="0"/>
      <w:marBottom w:val="0"/>
      <w:divBdr>
        <w:top w:val="none" w:sz="0" w:space="0" w:color="auto"/>
        <w:left w:val="none" w:sz="0" w:space="0" w:color="auto"/>
        <w:bottom w:val="none" w:sz="0" w:space="0" w:color="auto"/>
        <w:right w:val="none" w:sz="0" w:space="0" w:color="auto"/>
      </w:divBdr>
      <w:divsChild>
        <w:div w:id="292827915">
          <w:marLeft w:val="274"/>
          <w:marRight w:val="0"/>
          <w:marTop w:val="0"/>
          <w:marBottom w:val="0"/>
          <w:divBdr>
            <w:top w:val="none" w:sz="0" w:space="0" w:color="auto"/>
            <w:left w:val="none" w:sz="0" w:space="0" w:color="auto"/>
            <w:bottom w:val="none" w:sz="0" w:space="0" w:color="auto"/>
            <w:right w:val="none" w:sz="0" w:space="0" w:color="auto"/>
          </w:divBdr>
        </w:div>
        <w:div w:id="349529038">
          <w:marLeft w:val="274"/>
          <w:marRight w:val="0"/>
          <w:marTop w:val="0"/>
          <w:marBottom w:val="0"/>
          <w:divBdr>
            <w:top w:val="none" w:sz="0" w:space="0" w:color="auto"/>
            <w:left w:val="none" w:sz="0" w:space="0" w:color="auto"/>
            <w:bottom w:val="none" w:sz="0" w:space="0" w:color="auto"/>
            <w:right w:val="none" w:sz="0" w:space="0" w:color="auto"/>
          </w:divBdr>
        </w:div>
        <w:div w:id="1827431119">
          <w:marLeft w:val="274"/>
          <w:marRight w:val="0"/>
          <w:marTop w:val="0"/>
          <w:marBottom w:val="0"/>
          <w:divBdr>
            <w:top w:val="none" w:sz="0" w:space="0" w:color="auto"/>
            <w:left w:val="none" w:sz="0" w:space="0" w:color="auto"/>
            <w:bottom w:val="none" w:sz="0" w:space="0" w:color="auto"/>
            <w:right w:val="none" w:sz="0" w:space="0" w:color="auto"/>
          </w:divBdr>
        </w:div>
      </w:divsChild>
    </w:div>
    <w:div w:id="1025904763">
      <w:bodyDiv w:val="1"/>
      <w:marLeft w:val="0"/>
      <w:marRight w:val="0"/>
      <w:marTop w:val="0"/>
      <w:marBottom w:val="0"/>
      <w:divBdr>
        <w:top w:val="none" w:sz="0" w:space="0" w:color="auto"/>
        <w:left w:val="none" w:sz="0" w:space="0" w:color="auto"/>
        <w:bottom w:val="none" w:sz="0" w:space="0" w:color="auto"/>
        <w:right w:val="none" w:sz="0" w:space="0" w:color="auto"/>
      </w:divBdr>
      <w:divsChild>
        <w:div w:id="574096124">
          <w:marLeft w:val="720"/>
          <w:marRight w:val="0"/>
          <w:marTop w:val="0"/>
          <w:marBottom w:val="240"/>
          <w:divBdr>
            <w:top w:val="none" w:sz="0" w:space="0" w:color="auto"/>
            <w:left w:val="none" w:sz="0" w:space="0" w:color="auto"/>
            <w:bottom w:val="none" w:sz="0" w:space="0" w:color="auto"/>
            <w:right w:val="none" w:sz="0" w:space="0" w:color="auto"/>
          </w:divBdr>
        </w:div>
        <w:div w:id="1319648822">
          <w:marLeft w:val="720"/>
          <w:marRight w:val="0"/>
          <w:marTop w:val="0"/>
          <w:marBottom w:val="240"/>
          <w:divBdr>
            <w:top w:val="none" w:sz="0" w:space="0" w:color="auto"/>
            <w:left w:val="none" w:sz="0" w:space="0" w:color="auto"/>
            <w:bottom w:val="none" w:sz="0" w:space="0" w:color="auto"/>
            <w:right w:val="none" w:sz="0" w:space="0" w:color="auto"/>
          </w:divBdr>
        </w:div>
        <w:div w:id="2139297411">
          <w:marLeft w:val="720"/>
          <w:marRight w:val="0"/>
          <w:marTop w:val="0"/>
          <w:marBottom w:val="240"/>
          <w:divBdr>
            <w:top w:val="none" w:sz="0" w:space="0" w:color="auto"/>
            <w:left w:val="none" w:sz="0" w:space="0" w:color="auto"/>
            <w:bottom w:val="none" w:sz="0" w:space="0" w:color="auto"/>
            <w:right w:val="none" w:sz="0" w:space="0" w:color="auto"/>
          </w:divBdr>
        </w:div>
      </w:divsChild>
    </w:div>
    <w:div w:id="1028603985">
      <w:bodyDiv w:val="1"/>
      <w:marLeft w:val="0"/>
      <w:marRight w:val="0"/>
      <w:marTop w:val="0"/>
      <w:marBottom w:val="0"/>
      <w:divBdr>
        <w:top w:val="none" w:sz="0" w:space="0" w:color="auto"/>
        <w:left w:val="none" w:sz="0" w:space="0" w:color="auto"/>
        <w:bottom w:val="none" w:sz="0" w:space="0" w:color="auto"/>
        <w:right w:val="none" w:sz="0" w:space="0" w:color="auto"/>
      </w:divBdr>
    </w:div>
    <w:div w:id="1029451126">
      <w:bodyDiv w:val="1"/>
      <w:marLeft w:val="0"/>
      <w:marRight w:val="0"/>
      <w:marTop w:val="0"/>
      <w:marBottom w:val="0"/>
      <w:divBdr>
        <w:top w:val="none" w:sz="0" w:space="0" w:color="auto"/>
        <w:left w:val="none" w:sz="0" w:space="0" w:color="auto"/>
        <w:bottom w:val="none" w:sz="0" w:space="0" w:color="auto"/>
        <w:right w:val="none" w:sz="0" w:space="0" w:color="auto"/>
      </w:divBdr>
    </w:div>
    <w:div w:id="1036195786">
      <w:bodyDiv w:val="1"/>
      <w:marLeft w:val="0"/>
      <w:marRight w:val="0"/>
      <w:marTop w:val="0"/>
      <w:marBottom w:val="0"/>
      <w:divBdr>
        <w:top w:val="none" w:sz="0" w:space="0" w:color="auto"/>
        <w:left w:val="none" w:sz="0" w:space="0" w:color="auto"/>
        <w:bottom w:val="none" w:sz="0" w:space="0" w:color="auto"/>
        <w:right w:val="none" w:sz="0" w:space="0" w:color="auto"/>
      </w:divBdr>
    </w:div>
    <w:div w:id="1037393430">
      <w:bodyDiv w:val="1"/>
      <w:marLeft w:val="0"/>
      <w:marRight w:val="0"/>
      <w:marTop w:val="0"/>
      <w:marBottom w:val="0"/>
      <w:divBdr>
        <w:top w:val="none" w:sz="0" w:space="0" w:color="auto"/>
        <w:left w:val="none" w:sz="0" w:space="0" w:color="auto"/>
        <w:bottom w:val="none" w:sz="0" w:space="0" w:color="auto"/>
        <w:right w:val="none" w:sz="0" w:space="0" w:color="auto"/>
      </w:divBdr>
    </w:div>
    <w:div w:id="1046414000">
      <w:bodyDiv w:val="1"/>
      <w:marLeft w:val="0"/>
      <w:marRight w:val="0"/>
      <w:marTop w:val="0"/>
      <w:marBottom w:val="0"/>
      <w:divBdr>
        <w:top w:val="none" w:sz="0" w:space="0" w:color="auto"/>
        <w:left w:val="none" w:sz="0" w:space="0" w:color="auto"/>
        <w:bottom w:val="none" w:sz="0" w:space="0" w:color="auto"/>
        <w:right w:val="none" w:sz="0" w:space="0" w:color="auto"/>
      </w:divBdr>
      <w:divsChild>
        <w:div w:id="528566454">
          <w:marLeft w:val="562"/>
          <w:marRight w:val="0"/>
          <w:marTop w:val="0"/>
          <w:marBottom w:val="240"/>
          <w:divBdr>
            <w:top w:val="none" w:sz="0" w:space="0" w:color="auto"/>
            <w:left w:val="none" w:sz="0" w:space="0" w:color="auto"/>
            <w:bottom w:val="none" w:sz="0" w:space="0" w:color="auto"/>
            <w:right w:val="none" w:sz="0" w:space="0" w:color="auto"/>
          </w:divBdr>
        </w:div>
        <w:div w:id="1402169820">
          <w:marLeft w:val="562"/>
          <w:marRight w:val="0"/>
          <w:marTop w:val="0"/>
          <w:marBottom w:val="240"/>
          <w:divBdr>
            <w:top w:val="none" w:sz="0" w:space="0" w:color="auto"/>
            <w:left w:val="none" w:sz="0" w:space="0" w:color="auto"/>
            <w:bottom w:val="none" w:sz="0" w:space="0" w:color="auto"/>
            <w:right w:val="none" w:sz="0" w:space="0" w:color="auto"/>
          </w:divBdr>
        </w:div>
        <w:div w:id="1865709018">
          <w:marLeft w:val="562"/>
          <w:marRight w:val="0"/>
          <w:marTop w:val="0"/>
          <w:marBottom w:val="240"/>
          <w:divBdr>
            <w:top w:val="none" w:sz="0" w:space="0" w:color="auto"/>
            <w:left w:val="none" w:sz="0" w:space="0" w:color="auto"/>
            <w:bottom w:val="none" w:sz="0" w:space="0" w:color="auto"/>
            <w:right w:val="none" w:sz="0" w:space="0" w:color="auto"/>
          </w:divBdr>
        </w:div>
      </w:divsChild>
    </w:div>
    <w:div w:id="1048724027">
      <w:bodyDiv w:val="1"/>
      <w:marLeft w:val="0"/>
      <w:marRight w:val="0"/>
      <w:marTop w:val="0"/>
      <w:marBottom w:val="0"/>
      <w:divBdr>
        <w:top w:val="none" w:sz="0" w:space="0" w:color="auto"/>
        <w:left w:val="none" w:sz="0" w:space="0" w:color="auto"/>
        <w:bottom w:val="none" w:sz="0" w:space="0" w:color="auto"/>
        <w:right w:val="none" w:sz="0" w:space="0" w:color="auto"/>
      </w:divBdr>
    </w:div>
    <w:div w:id="1052189893">
      <w:bodyDiv w:val="1"/>
      <w:marLeft w:val="0"/>
      <w:marRight w:val="0"/>
      <w:marTop w:val="0"/>
      <w:marBottom w:val="0"/>
      <w:divBdr>
        <w:top w:val="none" w:sz="0" w:space="0" w:color="auto"/>
        <w:left w:val="none" w:sz="0" w:space="0" w:color="auto"/>
        <w:bottom w:val="none" w:sz="0" w:space="0" w:color="auto"/>
        <w:right w:val="none" w:sz="0" w:space="0" w:color="auto"/>
      </w:divBdr>
      <w:divsChild>
        <w:div w:id="1016074643">
          <w:marLeft w:val="547"/>
          <w:marRight w:val="0"/>
          <w:marTop w:val="0"/>
          <w:marBottom w:val="360"/>
          <w:divBdr>
            <w:top w:val="none" w:sz="0" w:space="0" w:color="auto"/>
            <w:left w:val="none" w:sz="0" w:space="0" w:color="auto"/>
            <w:bottom w:val="none" w:sz="0" w:space="0" w:color="auto"/>
            <w:right w:val="none" w:sz="0" w:space="0" w:color="auto"/>
          </w:divBdr>
        </w:div>
        <w:div w:id="1725177859">
          <w:marLeft w:val="547"/>
          <w:marRight w:val="0"/>
          <w:marTop w:val="0"/>
          <w:marBottom w:val="360"/>
          <w:divBdr>
            <w:top w:val="none" w:sz="0" w:space="0" w:color="auto"/>
            <w:left w:val="none" w:sz="0" w:space="0" w:color="auto"/>
            <w:bottom w:val="none" w:sz="0" w:space="0" w:color="auto"/>
            <w:right w:val="none" w:sz="0" w:space="0" w:color="auto"/>
          </w:divBdr>
        </w:div>
        <w:div w:id="2099327569">
          <w:marLeft w:val="547"/>
          <w:marRight w:val="0"/>
          <w:marTop w:val="0"/>
          <w:marBottom w:val="360"/>
          <w:divBdr>
            <w:top w:val="none" w:sz="0" w:space="0" w:color="auto"/>
            <w:left w:val="none" w:sz="0" w:space="0" w:color="auto"/>
            <w:bottom w:val="none" w:sz="0" w:space="0" w:color="auto"/>
            <w:right w:val="none" w:sz="0" w:space="0" w:color="auto"/>
          </w:divBdr>
        </w:div>
        <w:div w:id="2111926899">
          <w:marLeft w:val="547"/>
          <w:marRight w:val="0"/>
          <w:marTop w:val="0"/>
          <w:marBottom w:val="360"/>
          <w:divBdr>
            <w:top w:val="none" w:sz="0" w:space="0" w:color="auto"/>
            <w:left w:val="none" w:sz="0" w:space="0" w:color="auto"/>
            <w:bottom w:val="none" w:sz="0" w:space="0" w:color="auto"/>
            <w:right w:val="none" w:sz="0" w:space="0" w:color="auto"/>
          </w:divBdr>
        </w:div>
        <w:div w:id="2145851473">
          <w:marLeft w:val="547"/>
          <w:marRight w:val="0"/>
          <w:marTop w:val="0"/>
          <w:marBottom w:val="360"/>
          <w:divBdr>
            <w:top w:val="none" w:sz="0" w:space="0" w:color="auto"/>
            <w:left w:val="none" w:sz="0" w:space="0" w:color="auto"/>
            <w:bottom w:val="none" w:sz="0" w:space="0" w:color="auto"/>
            <w:right w:val="none" w:sz="0" w:space="0" w:color="auto"/>
          </w:divBdr>
        </w:div>
      </w:divsChild>
    </w:div>
    <w:div w:id="1055129762">
      <w:bodyDiv w:val="1"/>
      <w:marLeft w:val="0"/>
      <w:marRight w:val="0"/>
      <w:marTop w:val="0"/>
      <w:marBottom w:val="0"/>
      <w:divBdr>
        <w:top w:val="none" w:sz="0" w:space="0" w:color="auto"/>
        <w:left w:val="none" w:sz="0" w:space="0" w:color="auto"/>
        <w:bottom w:val="none" w:sz="0" w:space="0" w:color="auto"/>
        <w:right w:val="none" w:sz="0" w:space="0" w:color="auto"/>
      </w:divBdr>
      <w:divsChild>
        <w:div w:id="369889239">
          <w:marLeft w:val="0"/>
          <w:marRight w:val="0"/>
          <w:marTop w:val="0"/>
          <w:marBottom w:val="0"/>
          <w:divBdr>
            <w:top w:val="none" w:sz="0" w:space="0" w:color="auto"/>
            <w:left w:val="none" w:sz="0" w:space="0" w:color="auto"/>
            <w:bottom w:val="none" w:sz="0" w:space="0" w:color="auto"/>
            <w:right w:val="none" w:sz="0" w:space="0" w:color="auto"/>
          </w:divBdr>
        </w:div>
        <w:div w:id="595020452">
          <w:marLeft w:val="0"/>
          <w:marRight w:val="0"/>
          <w:marTop w:val="0"/>
          <w:marBottom w:val="0"/>
          <w:divBdr>
            <w:top w:val="none" w:sz="0" w:space="0" w:color="auto"/>
            <w:left w:val="none" w:sz="0" w:space="0" w:color="auto"/>
            <w:bottom w:val="none" w:sz="0" w:space="0" w:color="auto"/>
            <w:right w:val="none" w:sz="0" w:space="0" w:color="auto"/>
          </w:divBdr>
        </w:div>
        <w:div w:id="649015908">
          <w:marLeft w:val="0"/>
          <w:marRight w:val="0"/>
          <w:marTop w:val="0"/>
          <w:marBottom w:val="0"/>
          <w:divBdr>
            <w:top w:val="none" w:sz="0" w:space="0" w:color="auto"/>
            <w:left w:val="none" w:sz="0" w:space="0" w:color="auto"/>
            <w:bottom w:val="none" w:sz="0" w:space="0" w:color="auto"/>
            <w:right w:val="none" w:sz="0" w:space="0" w:color="auto"/>
          </w:divBdr>
        </w:div>
        <w:div w:id="820119598">
          <w:marLeft w:val="0"/>
          <w:marRight w:val="0"/>
          <w:marTop w:val="0"/>
          <w:marBottom w:val="0"/>
          <w:divBdr>
            <w:top w:val="none" w:sz="0" w:space="0" w:color="auto"/>
            <w:left w:val="none" w:sz="0" w:space="0" w:color="auto"/>
            <w:bottom w:val="none" w:sz="0" w:space="0" w:color="auto"/>
            <w:right w:val="none" w:sz="0" w:space="0" w:color="auto"/>
          </w:divBdr>
        </w:div>
        <w:div w:id="1023937918">
          <w:marLeft w:val="0"/>
          <w:marRight w:val="0"/>
          <w:marTop w:val="0"/>
          <w:marBottom w:val="0"/>
          <w:divBdr>
            <w:top w:val="none" w:sz="0" w:space="0" w:color="auto"/>
            <w:left w:val="none" w:sz="0" w:space="0" w:color="auto"/>
            <w:bottom w:val="none" w:sz="0" w:space="0" w:color="auto"/>
            <w:right w:val="none" w:sz="0" w:space="0" w:color="auto"/>
          </w:divBdr>
        </w:div>
        <w:div w:id="1134829141">
          <w:marLeft w:val="0"/>
          <w:marRight w:val="0"/>
          <w:marTop w:val="0"/>
          <w:marBottom w:val="0"/>
          <w:divBdr>
            <w:top w:val="none" w:sz="0" w:space="0" w:color="auto"/>
            <w:left w:val="none" w:sz="0" w:space="0" w:color="auto"/>
            <w:bottom w:val="none" w:sz="0" w:space="0" w:color="auto"/>
            <w:right w:val="none" w:sz="0" w:space="0" w:color="auto"/>
          </w:divBdr>
        </w:div>
        <w:div w:id="1468426656">
          <w:marLeft w:val="0"/>
          <w:marRight w:val="0"/>
          <w:marTop w:val="0"/>
          <w:marBottom w:val="0"/>
          <w:divBdr>
            <w:top w:val="none" w:sz="0" w:space="0" w:color="auto"/>
            <w:left w:val="none" w:sz="0" w:space="0" w:color="auto"/>
            <w:bottom w:val="none" w:sz="0" w:space="0" w:color="auto"/>
            <w:right w:val="none" w:sz="0" w:space="0" w:color="auto"/>
          </w:divBdr>
        </w:div>
        <w:div w:id="1491367306">
          <w:marLeft w:val="0"/>
          <w:marRight w:val="0"/>
          <w:marTop w:val="0"/>
          <w:marBottom w:val="0"/>
          <w:divBdr>
            <w:top w:val="none" w:sz="0" w:space="0" w:color="auto"/>
            <w:left w:val="none" w:sz="0" w:space="0" w:color="auto"/>
            <w:bottom w:val="none" w:sz="0" w:space="0" w:color="auto"/>
            <w:right w:val="none" w:sz="0" w:space="0" w:color="auto"/>
          </w:divBdr>
        </w:div>
      </w:divsChild>
    </w:div>
    <w:div w:id="1061907117">
      <w:bodyDiv w:val="1"/>
      <w:marLeft w:val="0"/>
      <w:marRight w:val="0"/>
      <w:marTop w:val="0"/>
      <w:marBottom w:val="0"/>
      <w:divBdr>
        <w:top w:val="none" w:sz="0" w:space="0" w:color="auto"/>
        <w:left w:val="none" w:sz="0" w:space="0" w:color="auto"/>
        <w:bottom w:val="none" w:sz="0" w:space="0" w:color="auto"/>
        <w:right w:val="none" w:sz="0" w:space="0" w:color="auto"/>
      </w:divBdr>
    </w:div>
    <w:div w:id="1063337257">
      <w:bodyDiv w:val="1"/>
      <w:marLeft w:val="0"/>
      <w:marRight w:val="0"/>
      <w:marTop w:val="0"/>
      <w:marBottom w:val="0"/>
      <w:divBdr>
        <w:top w:val="none" w:sz="0" w:space="0" w:color="auto"/>
        <w:left w:val="none" w:sz="0" w:space="0" w:color="auto"/>
        <w:bottom w:val="none" w:sz="0" w:space="0" w:color="auto"/>
        <w:right w:val="none" w:sz="0" w:space="0" w:color="auto"/>
      </w:divBdr>
      <w:divsChild>
        <w:div w:id="634212818">
          <w:marLeft w:val="0"/>
          <w:marRight w:val="0"/>
          <w:marTop w:val="0"/>
          <w:marBottom w:val="0"/>
          <w:divBdr>
            <w:top w:val="none" w:sz="0" w:space="0" w:color="auto"/>
            <w:left w:val="none" w:sz="0" w:space="0" w:color="auto"/>
            <w:bottom w:val="none" w:sz="0" w:space="0" w:color="auto"/>
            <w:right w:val="none" w:sz="0" w:space="0" w:color="auto"/>
          </w:divBdr>
        </w:div>
        <w:div w:id="760025661">
          <w:marLeft w:val="0"/>
          <w:marRight w:val="0"/>
          <w:marTop w:val="0"/>
          <w:marBottom w:val="0"/>
          <w:divBdr>
            <w:top w:val="none" w:sz="0" w:space="0" w:color="auto"/>
            <w:left w:val="none" w:sz="0" w:space="0" w:color="auto"/>
            <w:bottom w:val="none" w:sz="0" w:space="0" w:color="auto"/>
            <w:right w:val="none" w:sz="0" w:space="0" w:color="auto"/>
          </w:divBdr>
        </w:div>
        <w:div w:id="1313098998">
          <w:marLeft w:val="0"/>
          <w:marRight w:val="0"/>
          <w:marTop w:val="0"/>
          <w:marBottom w:val="0"/>
          <w:divBdr>
            <w:top w:val="none" w:sz="0" w:space="0" w:color="auto"/>
            <w:left w:val="none" w:sz="0" w:space="0" w:color="auto"/>
            <w:bottom w:val="none" w:sz="0" w:space="0" w:color="auto"/>
            <w:right w:val="none" w:sz="0" w:space="0" w:color="auto"/>
          </w:divBdr>
        </w:div>
        <w:div w:id="1966810699">
          <w:marLeft w:val="0"/>
          <w:marRight w:val="0"/>
          <w:marTop w:val="0"/>
          <w:marBottom w:val="0"/>
          <w:divBdr>
            <w:top w:val="none" w:sz="0" w:space="0" w:color="auto"/>
            <w:left w:val="none" w:sz="0" w:space="0" w:color="auto"/>
            <w:bottom w:val="none" w:sz="0" w:space="0" w:color="auto"/>
            <w:right w:val="none" w:sz="0" w:space="0" w:color="auto"/>
          </w:divBdr>
        </w:div>
      </w:divsChild>
    </w:div>
    <w:div w:id="1063598077">
      <w:bodyDiv w:val="1"/>
      <w:marLeft w:val="0"/>
      <w:marRight w:val="0"/>
      <w:marTop w:val="0"/>
      <w:marBottom w:val="0"/>
      <w:divBdr>
        <w:top w:val="none" w:sz="0" w:space="0" w:color="auto"/>
        <w:left w:val="none" w:sz="0" w:space="0" w:color="auto"/>
        <w:bottom w:val="none" w:sz="0" w:space="0" w:color="auto"/>
        <w:right w:val="none" w:sz="0" w:space="0" w:color="auto"/>
      </w:divBdr>
    </w:div>
    <w:div w:id="1069957528">
      <w:bodyDiv w:val="1"/>
      <w:marLeft w:val="0"/>
      <w:marRight w:val="0"/>
      <w:marTop w:val="0"/>
      <w:marBottom w:val="0"/>
      <w:divBdr>
        <w:top w:val="none" w:sz="0" w:space="0" w:color="auto"/>
        <w:left w:val="none" w:sz="0" w:space="0" w:color="auto"/>
        <w:bottom w:val="none" w:sz="0" w:space="0" w:color="auto"/>
        <w:right w:val="none" w:sz="0" w:space="0" w:color="auto"/>
      </w:divBdr>
      <w:divsChild>
        <w:div w:id="39482448">
          <w:marLeft w:val="562"/>
          <w:marRight w:val="0"/>
          <w:marTop w:val="240"/>
          <w:marBottom w:val="0"/>
          <w:divBdr>
            <w:top w:val="none" w:sz="0" w:space="0" w:color="auto"/>
            <w:left w:val="none" w:sz="0" w:space="0" w:color="auto"/>
            <w:bottom w:val="none" w:sz="0" w:space="0" w:color="auto"/>
            <w:right w:val="none" w:sz="0" w:space="0" w:color="auto"/>
          </w:divBdr>
        </w:div>
        <w:div w:id="236399164">
          <w:marLeft w:val="562"/>
          <w:marRight w:val="0"/>
          <w:marTop w:val="240"/>
          <w:marBottom w:val="0"/>
          <w:divBdr>
            <w:top w:val="none" w:sz="0" w:space="0" w:color="auto"/>
            <w:left w:val="none" w:sz="0" w:space="0" w:color="auto"/>
            <w:bottom w:val="none" w:sz="0" w:space="0" w:color="auto"/>
            <w:right w:val="none" w:sz="0" w:space="0" w:color="auto"/>
          </w:divBdr>
        </w:div>
        <w:div w:id="294529685">
          <w:marLeft w:val="562"/>
          <w:marRight w:val="0"/>
          <w:marTop w:val="240"/>
          <w:marBottom w:val="0"/>
          <w:divBdr>
            <w:top w:val="none" w:sz="0" w:space="0" w:color="auto"/>
            <w:left w:val="none" w:sz="0" w:space="0" w:color="auto"/>
            <w:bottom w:val="none" w:sz="0" w:space="0" w:color="auto"/>
            <w:right w:val="none" w:sz="0" w:space="0" w:color="auto"/>
          </w:divBdr>
        </w:div>
        <w:div w:id="419058610">
          <w:marLeft w:val="562"/>
          <w:marRight w:val="0"/>
          <w:marTop w:val="240"/>
          <w:marBottom w:val="0"/>
          <w:divBdr>
            <w:top w:val="none" w:sz="0" w:space="0" w:color="auto"/>
            <w:left w:val="none" w:sz="0" w:space="0" w:color="auto"/>
            <w:bottom w:val="none" w:sz="0" w:space="0" w:color="auto"/>
            <w:right w:val="none" w:sz="0" w:space="0" w:color="auto"/>
          </w:divBdr>
        </w:div>
        <w:div w:id="1389036952">
          <w:marLeft w:val="562"/>
          <w:marRight w:val="0"/>
          <w:marTop w:val="240"/>
          <w:marBottom w:val="0"/>
          <w:divBdr>
            <w:top w:val="none" w:sz="0" w:space="0" w:color="auto"/>
            <w:left w:val="none" w:sz="0" w:space="0" w:color="auto"/>
            <w:bottom w:val="none" w:sz="0" w:space="0" w:color="auto"/>
            <w:right w:val="none" w:sz="0" w:space="0" w:color="auto"/>
          </w:divBdr>
        </w:div>
        <w:div w:id="2079789903">
          <w:marLeft w:val="562"/>
          <w:marRight w:val="0"/>
          <w:marTop w:val="240"/>
          <w:marBottom w:val="0"/>
          <w:divBdr>
            <w:top w:val="none" w:sz="0" w:space="0" w:color="auto"/>
            <w:left w:val="none" w:sz="0" w:space="0" w:color="auto"/>
            <w:bottom w:val="none" w:sz="0" w:space="0" w:color="auto"/>
            <w:right w:val="none" w:sz="0" w:space="0" w:color="auto"/>
          </w:divBdr>
        </w:div>
      </w:divsChild>
    </w:div>
    <w:div w:id="1078136886">
      <w:bodyDiv w:val="1"/>
      <w:marLeft w:val="0"/>
      <w:marRight w:val="0"/>
      <w:marTop w:val="0"/>
      <w:marBottom w:val="0"/>
      <w:divBdr>
        <w:top w:val="none" w:sz="0" w:space="0" w:color="auto"/>
        <w:left w:val="none" w:sz="0" w:space="0" w:color="auto"/>
        <w:bottom w:val="none" w:sz="0" w:space="0" w:color="auto"/>
        <w:right w:val="none" w:sz="0" w:space="0" w:color="auto"/>
      </w:divBdr>
      <w:divsChild>
        <w:div w:id="375736374">
          <w:marLeft w:val="0"/>
          <w:marRight w:val="0"/>
          <w:marTop w:val="0"/>
          <w:marBottom w:val="0"/>
          <w:divBdr>
            <w:top w:val="none" w:sz="0" w:space="0" w:color="auto"/>
            <w:left w:val="none" w:sz="0" w:space="0" w:color="auto"/>
            <w:bottom w:val="none" w:sz="0" w:space="0" w:color="auto"/>
            <w:right w:val="none" w:sz="0" w:space="0" w:color="auto"/>
          </w:divBdr>
        </w:div>
        <w:div w:id="426000568">
          <w:marLeft w:val="0"/>
          <w:marRight w:val="0"/>
          <w:marTop w:val="0"/>
          <w:marBottom w:val="0"/>
          <w:divBdr>
            <w:top w:val="none" w:sz="0" w:space="0" w:color="auto"/>
            <w:left w:val="none" w:sz="0" w:space="0" w:color="auto"/>
            <w:bottom w:val="none" w:sz="0" w:space="0" w:color="auto"/>
            <w:right w:val="none" w:sz="0" w:space="0" w:color="auto"/>
          </w:divBdr>
        </w:div>
        <w:div w:id="641269894">
          <w:marLeft w:val="0"/>
          <w:marRight w:val="0"/>
          <w:marTop w:val="0"/>
          <w:marBottom w:val="0"/>
          <w:divBdr>
            <w:top w:val="none" w:sz="0" w:space="0" w:color="auto"/>
            <w:left w:val="none" w:sz="0" w:space="0" w:color="auto"/>
            <w:bottom w:val="none" w:sz="0" w:space="0" w:color="auto"/>
            <w:right w:val="none" w:sz="0" w:space="0" w:color="auto"/>
          </w:divBdr>
        </w:div>
        <w:div w:id="1295522461">
          <w:marLeft w:val="0"/>
          <w:marRight w:val="0"/>
          <w:marTop w:val="0"/>
          <w:marBottom w:val="0"/>
          <w:divBdr>
            <w:top w:val="none" w:sz="0" w:space="0" w:color="auto"/>
            <w:left w:val="none" w:sz="0" w:space="0" w:color="auto"/>
            <w:bottom w:val="none" w:sz="0" w:space="0" w:color="auto"/>
            <w:right w:val="none" w:sz="0" w:space="0" w:color="auto"/>
          </w:divBdr>
        </w:div>
        <w:div w:id="1437209502">
          <w:marLeft w:val="0"/>
          <w:marRight w:val="0"/>
          <w:marTop w:val="0"/>
          <w:marBottom w:val="0"/>
          <w:divBdr>
            <w:top w:val="none" w:sz="0" w:space="0" w:color="auto"/>
            <w:left w:val="none" w:sz="0" w:space="0" w:color="auto"/>
            <w:bottom w:val="none" w:sz="0" w:space="0" w:color="auto"/>
            <w:right w:val="none" w:sz="0" w:space="0" w:color="auto"/>
          </w:divBdr>
        </w:div>
        <w:div w:id="1590307751">
          <w:marLeft w:val="0"/>
          <w:marRight w:val="0"/>
          <w:marTop w:val="0"/>
          <w:marBottom w:val="0"/>
          <w:divBdr>
            <w:top w:val="none" w:sz="0" w:space="0" w:color="auto"/>
            <w:left w:val="none" w:sz="0" w:space="0" w:color="auto"/>
            <w:bottom w:val="none" w:sz="0" w:space="0" w:color="auto"/>
            <w:right w:val="none" w:sz="0" w:space="0" w:color="auto"/>
          </w:divBdr>
        </w:div>
        <w:div w:id="1712459442">
          <w:marLeft w:val="0"/>
          <w:marRight w:val="0"/>
          <w:marTop w:val="0"/>
          <w:marBottom w:val="0"/>
          <w:divBdr>
            <w:top w:val="none" w:sz="0" w:space="0" w:color="auto"/>
            <w:left w:val="none" w:sz="0" w:space="0" w:color="auto"/>
            <w:bottom w:val="none" w:sz="0" w:space="0" w:color="auto"/>
            <w:right w:val="none" w:sz="0" w:space="0" w:color="auto"/>
          </w:divBdr>
        </w:div>
      </w:divsChild>
    </w:div>
    <w:div w:id="1081099162">
      <w:bodyDiv w:val="1"/>
      <w:marLeft w:val="0"/>
      <w:marRight w:val="0"/>
      <w:marTop w:val="0"/>
      <w:marBottom w:val="0"/>
      <w:divBdr>
        <w:top w:val="none" w:sz="0" w:space="0" w:color="auto"/>
        <w:left w:val="none" w:sz="0" w:space="0" w:color="auto"/>
        <w:bottom w:val="none" w:sz="0" w:space="0" w:color="auto"/>
        <w:right w:val="none" w:sz="0" w:space="0" w:color="auto"/>
      </w:divBdr>
    </w:div>
    <w:div w:id="1081558452">
      <w:bodyDiv w:val="1"/>
      <w:marLeft w:val="0"/>
      <w:marRight w:val="0"/>
      <w:marTop w:val="0"/>
      <w:marBottom w:val="0"/>
      <w:divBdr>
        <w:top w:val="none" w:sz="0" w:space="0" w:color="auto"/>
        <w:left w:val="none" w:sz="0" w:space="0" w:color="auto"/>
        <w:bottom w:val="none" w:sz="0" w:space="0" w:color="auto"/>
        <w:right w:val="none" w:sz="0" w:space="0" w:color="auto"/>
      </w:divBdr>
      <w:divsChild>
        <w:div w:id="609510318">
          <w:marLeft w:val="590"/>
          <w:marRight w:val="0"/>
          <w:marTop w:val="0"/>
          <w:marBottom w:val="130"/>
          <w:divBdr>
            <w:top w:val="none" w:sz="0" w:space="0" w:color="auto"/>
            <w:left w:val="none" w:sz="0" w:space="0" w:color="auto"/>
            <w:bottom w:val="none" w:sz="0" w:space="0" w:color="auto"/>
            <w:right w:val="none" w:sz="0" w:space="0" w:color="auto"/>
          </w:divBdr>
        </w:div>
        <w:div w:id="617643313">
          <w:marLeft w:val="590"/>
          <w:marRight w:val="0"/>
          <w:marTop w:val="0"/>
          <w:marBottom w:val="130"/>
          <w:divBdr>
            <w:top w:val="none" w:sz="0" w:space="0" w:color="auto"/>
            <w:left w:val="none" w:sz="0" w:space="0" w:color="auto"/>
            <w:bottom w:val="none" w:sz="0" w:space="0" w:color="auto"/>
            <w:right w:val="none" w:sz="0" w:space="0" w:color="auto"/>
          </w:divBdr>
        </w:div>
        <w:div w:id="715816241">
          <w:marLeft w:val="590"/>
          <w:marRight w:val="0"/>
          <w:marTop w:val="0"/>
          <w:marBottom w:val="130"/>
          <w:divBdr>
            <w:top w:val="none" w:sz="0" w:space="0" w:color="auto"/>
            <w:left w:val="none" w:sz="0" w:space="0" w:color="auto"/>
            <w:bottom w:val="none" w:sz="0" w:space="0" w:color="auto"/>
            <w:right w:val="none" w:sz="0" w:space="0" w:color="auto"/>
          </w:divBdr>
        </w:div>
        <w:div w:id="890728459">
          <w:marLeft w:val="590"/>
          <w:marRight w:val="0"/>
          <w:marTop w:val="0"/>
          <w:marBottom w:val="130"/>
          <w:divBdr>
            <w:top w:val="none" w:sz="0" w:space="0" w:color="auto"/>
            <w:left w:val="none" w:sz="0" w:space="0" w:color="auto"/>
            <w:bottom w:val="none" w:sz="0" w:space="0" w:color="auto"/>
            <w:right w:val="none" w:sz="0" w:space="0" w:color="auto"/>
          </w:divBdr>
        </w:div>
        <w:div w:id="1066993007">
          <w:marLeft w:val="590"/>
          <w:marRight w:val="0"/>
          <w:marTop w:val="0"/>
          <w:marBottom w:val="130"/>
          <w:divBdr>
            <w:top w:val="none" w:sz="0" w:space="0" w:color="auto"/>
            <w:left w:val="none" w:sz="0" w:space="0" w:color="auto"/>
            <w:bottom w:val="none" w:sz="0" w:space="0" w:color="auto"/>
            <w:right w:val="none" w:sz="0" w:space="0" w:color="auto"/>
          </w:divBdr>
        </w:div>
        <w:div w:id="1498768658">
          <w:marLeft w:val="590"/>
          <w:marRight w:val="0"/>
          <w:marTop w:val="0"/>
          <w:marBottom w:val="130"/>
          <w:divBdr>
            <w:top w:val="none" w:sz="0" w:space="0" w:color="auto"/>
            <w:left w:val="none" w:sz="0" w:space="0" w:color="auto"/>
            <w:bottom w:val="none" w:sz="0" w:space="0" w:color="auto"/>
            <w:right w:val="none" w:sz="0" w:space="0" w:color="auto"/>
          </w:divBdr>
        </w:div>
        <w:div w:id="1607149369">
          <w:marLeft w:val="590"/>
          <w:marRight w:val="0"/>
          <w:marTop w:val="0"/>
          <w:marBottom w:val="130"/>
          <w:divBdr>
            <w:top w:val="none" w:sz="0" w:space="0" w:color="auto"/>
            <w:left w:val="none" w:sz="0" w:space="0" w:color="auto"/>
            <w:bottom w:val="none" w:sz="0" w:space="0" w:color="auto"/>
            <w:right w:val="none" w:sz="0" w:space="0" w:color="auto"/>
          </w:divBdr>
        </w:div>
        <w:div w:id="1609702774">
          <w:marLeft w:val="590"/>
          <w:marRight w:val="0"/>
          <w:marTop w:val="0"/>
          <w:marBottom w:val="130"/>
          <w:divBdr>
            <w:top w:val="none" w:sz="0" w:space="0" w:color="auto"/>
            <w:left w:val="none" w:sz="0" w:space="0" w:color="auto"/>
            <w:bottom w:val="none" w:sz="0" w:space="0" w:color="auto"/>
            <w:right w:val="none" w:sz="0" w:space="0" w:color="auto"/>
          </w:divBdr>
        </w:div>
        <w:div w:id="1843205525">
          <w:marLeft w:val="590"/>
          <w:marRight w:val="0"/>
          <w:marTop w:val="0"/>
          <w:marBottom w:val="130"/>
          <w:divBdr>
            <w:top w:val="none" w:sz="0" w:space="0" w:color="auto"/>
            <w:left w:val="none" w:sz="0" w:space="0" w:color="auto"/>
            <w:bottom w:val="none" w:sz="0" w:space="0" w:color="auto"/>
            <w:right w:val="none" w:sz="0" w:space="0" w:color="auto"/>
          </w:divBdr>
        </w:div>
      </w:divsChild>
    </w:div>
    <w:div w:id="1083720613">
      <w:bodyDiv w:val="1"/>
      <w:marLeft w:val="0"/>
      <w:marRight w:val="0"/>
      <w:marTop w:val="0"/>
      <w:marBottom w:val="0"/>
      <w:divBdr>
        <w:top w:val="none" w:sz="0" w:space="0" w:color="auto"/>
        <w:left w:val="none" w:sz="0" w:space="0" w:color="auto"/>
        <w:bottom w:val="none" w:sz="0" w:space="0" w:color="auto"/>
        <w:right w:val="none" w:sz="0" w:space="0" w:color="auto"/>
      </w:divBdr>
    </w:div>
    <w:div w:id="1089765223">
      <w:bodyDiv w:val="1"/>
      <w:marLeft w:val="0"/>
      <w:marRight w:val="0"/>
      <w:marTop w:val="0"/>
      <w:marBottom w:val="0"/>
      <w:divBdr>
        <w:top w:val="none" w:sz="0" w:space="0" w:color="auto"/>
        <w:left w:val="none" w:sz="0" w:space="0" w:color="auto"/>
        <w:bottom w:val="none" w:sz="0" w:space="0" w:color="auto"/>
        <w:right w:val="none" w:sz="0" w:space="0" w:color="auto"/>
      </w:divBdr>
    </w:div>
    <w:div w:id="1093625779">
      <w:bodyDiv w:val="1"/>
      <w:marLeft w:val="0"/>
      <w:marRight w:val="0"/>
      <w:marTop w:val="0"/>
      <w:marBottom w:val="0"/>
      <w:divBdr>
        <w:top w:val="none" w:sz="0" w:space="0" w:color="auto"/>
        <w:left w:val="none" w:sz="0" w:space="0" w:color="auto"/>
        <w:bottom w:val="none" w:sz="0" w:space="0" w:color="auto"/>
        <w:right w:val="none" w:sz="0" w:space="0" w:color="auto"/>
      </w:divBdr>
    </w:div>
    <w:div w:id="1098254694">
      <w:bodyDiv w:val="1"/>
      <w:marLeft w:val="0"/>
      <w:marRight w:val="0"/>
      <w:marTop w:val="0"/>
      <w:marBottom w:val="0"/>
      <w:divBdr>
        <w:top w:val="none" w:sz="0" w:space="0" w:color="auto"/>
        <w:left w:val="none" w:sz="0" w:space="0" w:color="auto"/>
        <w:bottom w:val="none" w:sz="0" w:space="0" w:color="auto"/>
        <w:right w:val="none" w:sz="0" w:space="0" w:color="auto"/>
      </w:divBdr>
    </w:div>
    <w:div w:id="1108425299">
      <w:bodyDiv w:val="1"/>
      <w:marLeft w:val="0"/>
      <w:marRight w:val="0"/>
      <w:marTop w:val="0"/>
      <w:marBottom w:val="0"/>
      <w:divBdr>
        <w:top w:val="none" w:sz="0" w:space="0" w:color="auto"/>
        <w:left w:val="none" w:sz="0" w:space="0" w:color="auto"/>
        <w:bottom w:val="none" w:sz="0" w:space="0" w:color="auto"/>
        <w:right w:val="none" w:sz="0" w:space="0" w:color="auto"/>
      </w:divBdr>
    </w:div>
    <w:div w:id="1110275127">
      <w:bodyDiv w:val="1"/>
      <w:marLeft w:val="0"/>
      <w:marRight w:val="0"/>
      <w:marTop w:val="0"/>
      <w:marBottom w:val="0"/>
      <w:divBdr>
        <w:top w:val="none" w:sz="0" w:space="0" w:color="auto"/>
        <w:left w:val="none" w:sz="0" w:space="0" w:color="auto"/>
        <w:bottom w:val="none" w:sz="0" w:space="0" w:color="auto"/>
        <w:right w:val="none" w:sz="0" w:space="0" w:color="auto"/>
      </w:divBdr>
      <w:divsChild>
        <w:div w:id="340284343">
          <w:marLeft w:val="562"/>
          <w:marRight w:val="0"/>
          <w:marTop w:val="240"/>
          <w:marBottom w:val="0"/>
          <w:divBdr>
            <w:top w:val="none" w:sz="0" w:space="0" w:color="auto"/>
            <w:left w:val="none" w:sz="0" w:space="0" w:color="auto"/>
            <w:bottom w:val="none" w:sz="0" w:space="0" w:color="auto"/>
            <w:right w:val="none" w:sz="0" w:space="0" w:color="auto"/>
          </w:divBdr>
        </w:div>
        <w:div w:id="1301422838">
          <w:marLeft w:val="562"/>
          <w:marRight w:val="0"/>
          <w:marTop w:val="240"/>
          <w:marBottom w:val="0"/>
          <w:divBdr>
            <w:top w:val="none" w:sz="0" w:space="0" w:color="auto"/>
            <w:left w:val="none" w:sz="0" w:space="0" w:color="auto"/>
            <w:bottom w:val="none" w:sz="0" w:space="0" w:color="auto"/>
            <w:right w:val="none" w:sz="0" w:space="0" w:color="auto"/>
          </w:divBdr>
        </w:div>
        <w:div w:id="1407609073">
          <w:marLeft w:val="562"/>
          <w:marRight w:val="0"/>
          <w:marTop w:val="240"/>
          <w:marBottom w:val="0"/>
          <w:divBdr>
            <w:top w:val="none" w:sz="0" w:space="0" w:color="auto"/>
            <w:left w:val="none" w:sz="0" w:space="0" w:color="auto"/>
            <w:bottom w:val="none" w:sz="0" w:space="0" w:color="auto"/>
            <w:right w:val="none" w:sz="0" w:space="0" w:color="auto"/>
          </w:divBdr>
        </w:div>
        <w:div w:id="1636257443">
          <w:marLeft w:val="562"/>
          <w:marRight w:val="0"/>
          <w:marTop w:val="240"/>
          <w:marBottom w:val="0"/>
          <w:divBdr>
            <w:top w:val="none" w:sz="0" w:space="0" w:color="auto"/>
            <w:left w:val="none" w:sz="0" w:space="0" w:color="auto"/>
            <w:bottom w:val="none" w:sz="0" w:space="0" w:color="auto"/>
            <w:right w:val="none" w:sz="0" w:space="0" w:color="auto"/>
          </w:divBdr>
        </w:div>
      </w:divsChild>
    </w:div>
    <w:div w:id="1110469564">
      <w:bodyDiv w:val="1"/>
      <w:marLeft w:val="0"/>
      <w:marRight w:val="0"/>
      <w:marTop w:val="0"/>
      <w:marBottom w:val="0"/>
      <w:divBdr>
        <w:top w:val="none" w:sz="0" w:space="0" w:color="auto"/>
        <w:left w:val="none" w:sz="0" w:space="0" w:color="auto"/>
        <w:bottom w:val="none" w:sz="0" w:space="0" w:color="auto"/>
        <w:right w:val="none" w:sz="0" w:space="0" w:color="auto"/>
      </w:divBdr>
    </w:div>
    <w:div w:id="1112631166">
      <w:bodyDiv w:val="1"/>
      <w:marLeft w:val="0"/>
      <w:marRight w:val="0"/>
      <w:marTop w:val="0"/>
      <w:marBottom w:val="0"/>
      <w:divBdr>
        <w:top w:val="none" w:sz="0" w:space="0" w:color="auto"/>
        <w:left w:val="none" w:sz="0" w:space="0" w:color="auto"/>
        <w:bottom w:val="none" w:sz="0" w:space="0" w:color="auto"/>
        <w:right w:val="none" w:sz="0" w:space="0" w:color="auto"/>
      </w:divBdr>
      <w:divsChild>
        <w:div w:id="572736502">
          <w:marLeft w:val="274"/>
          <w:marRight w:val="0"/>
          <w:marTop w:val="0"/>
          <w:marBottom w:val="0"/>
          <w:divBdr>
            <w:top w:val="none" w:sz="0" w:space="0" w:color="auto"/>
            <w:left w:val="none" w:sz="0" w:space="0" w:color="auto"/>
            <w:bottom w:val="none" w:sz="0" w:space="0" w:color="auto"/>
            <w:right w:val="none" w:sz="0" w:space="0" w:color="auto"/>
          </w:divBdr>
        </w:div>
        <w:div w:id="1853180055">
          <w:marLeft w:val="274"/>
          <w:marRight w:val="0"/>
          <w:marTop w:val="0"/>
          <w:marBottom w:val="0"/>
          <w:divBdr>
            <w:top w:val="none" w:sz="0" w:space="0" w:color="auto"/>
            <w:left w:val="none" w:sz="0" w:space="0" w:color="auto"/>
            <w:bottom w:val="none" w:sz="0" w:space="0" w:color="auto"/>
            <w:right w:val="none" w:sz="0" w:space="0" w:color="auto"/>
          </w:divBdr>
        </w:div>
      </w:divsChild>
    </w:div>
    <w:div w:id="1114448182">
      <w:bodyDiv w:val="1"/>
      <w:marLeft w:val="0"/>
      <w:marRight w:val="0"/>
      <w:marTop w:val="0"/>
      <w:marBottom w:val="0"/>
      <w:divBdr>
        <w:top w:val="none" w:sz="0" w:space="0" w:color="auto"/>
        <w:left w:val="none" w:sz="0" w:space="0" w:color="auto"/>
        <w:bottom w:val="none" w:sz="0" w:space="0" w:color="auto"/>
        <w:right w:val="none" w:sz="0" w:space="0" w:color="auto"/>
      </w:divBdr>
    </w:div>
    <w:div w:id="1117794116">
      <w:bodyDiv w:val="1"/>
      <w:marLeft w:val="0"/>
      <w:marRight w:val="0"/>
      <w:marTop w:val="0"/>
      <w:marBottom w:val="0"/>
      <w:divBdr>
        <w:top w:val="none" w:sz="0" w:space="0" w:color="auto"/>
        <w:left w:val="none" w:sz="0" w:space="0" w:color="auto"/>
        <w:bottom w:val="none" w:sz="0" w:space="0" w:color="auto"/>
        <w:right w:val="none" w:sz="0" w:space="0" w:color="auto"/>
      </w:divBdr>
      <w:divsChild>
        <w:div w:id="707221552">
          <w:marLeft w:val="706"/>
          <w:marRight w:val="0"/>
          <w:marTop w:val="0"/>
          <w:marBottom w:val="360"/>
          <w:divBdr>
            <w:top w:val="none" w:sz="0" w:space="0" w:color="auto"/>
            <w:left w:val="none" w:sz="0" w:space="0" w:color="auto"/>
            <w:bottom w:val="none" w:sz="0" w:space="0" w:color="auto"/>
            <w:right w:val="none" w:sz="0" w:space="0" w:color="auto"/>
          </w:divBdr>
        </w:div>
        <w:div w:id="1582328556">
          <w:marLeft w:val="706"/>
          <w:marRight w:val="0"/>
          <w:marTop w:val="0"/>
          <w:marBottom w:val="360"/>
          <w:divBdr>
            <w:top w:val="none" w:sz="0" w:space="0" w:color="auto"/>
            <w:left w:val="none" w:sz="0" w:space="0" w:color="auto"/>
            <w:bottom w:val="none" w:sz="0" w:space="0" w:color="auto"/>
            <w:right w:val="none" w:sz="0" w:space="0" w:color="auto"/>
          </w:divBdr>
        </w:div>
        <w:div w:id="1987464453">
          <w:marLeft w:val="706"/>
          <w:marRight w:val="0"/>
          <w:marTop w:val="0"/>
          <w:marBottom w:val="360"/>
          <w:divBdr>
            <w:top w:val="none" w:sz="0" w:space="0" w:color="auto"/>
            <w:left w:val="none" w:sz="0" w:space="0" w:color="auto"/>
            <w:bottom w:val="none" w:sz="0" w:space="0" w:color="auto"/>
            <w:right w:val="none" w:sz="0" w:space="0" w:color="auto"/>
          </w:divBdr>
        </w:div>
      </w:divsChild>
    </w:div>
    <w:div w:id="1117942428">
      <w:bodyDiv w:val="1"/>
      <w:marLeft w:val="0"/>
      <w:marRight w:val="0"/>
      <w:marTop w:val="0"/>
      <w:marBottom w:val="0"/>
      <w:divBdr>
        <w:top w:val="none" w:sz="0" w:space="0" w:color="auto"/>
        <w:left w:val="none" w:sz="0" w:space="0" w:color="auto"/>
        <w:bottom w:val="none" w:sz="0" w:space="0" w:color="auto"/>
        <w:right w:val="none" w:sz="0" w:space="0" w:color="auto"/>
      </w:divBdr>
    </w:div>
    <w:div w:id="1120807076">
      <w:bodyDiv w:val="1"/>
      <w:marLeft w:val="0"/>
      <w:marRight w:val="0"/>
      <w:marTop w:val="0"/>
      <w:marBottom w:val="0"/>
      <w:divBdr>
        <w:top w:val="none" w:sz="0" w:space="0" w:color="auto"/>
        <w:left w:val="none" w:sz="0" w:space="0" w:color="auto"/>
        <w:bottom w:val="none" w:sz="0" w:space="0" w:color="auto"/>
        <w:right w:val="none" w:sz="0" w:space="0" w:color="auto"/>
      </w:divBdr>
    </w:div>
    <w:div w:id="1124612728">
      <w:bodyDiv w:val="1"/>
      <w:marLeft w:val="0"/>
      <w:marRight w:val="0"/>
      <w:marTop w:val="0"/>
      <w:marBottom w:val="0"/>
      <w:divBdr>
        <w:top w:val="none" w:sz="0" w:space="0" w:color="auto"/>
        <w:left w:val="none" w:sz="0" w:space="0" w:color="auto"/>
        <w:bottom w:val="none" w:sz="0" w:space="0" w:color="auto"/>
        <w:right w:val="none" w:sz="0" w:space="0" w:color="auto"/>
      </w:divBdr>
      <w:divsChild>
        <w:div w:id="1153377156">
          <w:marLeft w:val="418"/>
          <w:marRight w:val="0"/>
          <w:marTop w:val="0"/>
          <w:marBottom w:val="120"/>
          <w:divBdr>
            <w:top w:val="none" w:sz="0" w:space="0" w:color="auto"/>
            <w:left w:val="none" w:sz="0" w:space="0" w:color="auto"/>
            <w:bottom w:val="none" w:sz="0" w:space="0" w:color="auto"/>
            <w:right w:val="none" w:sz="0" w:space="0" w:color="auto"/>
          </w:divBdr>
        </w:div>
        <w:div w:id="2032954267">
          <w:marLeft w:val="418"/>
          <w:marRight w:val="0"/>
          <w:marTop w:val="0"/>
          <w:marBottom w:val="120"/>
          <w:divBdr>
            <w:top w:val="none" w:sz="0" w:space="0" w:color="auto"/>
            <w:left w:val="none" w:sz="0" w:space="0" w:color="auto"/>
            <w:bottom w:val="none" w:sz="0" w:space="0" w:color="auto"/>
            <w:right w:val="none" w:sz="0" w:space="0" w:color="auto"/>
          </w:divBdr>
        </w:div>
        <w:div w:id="2123914952">
          <w:marLeft w:val="418"/>
          <w:marRight w:val="0"/>
          <w:marTop w:val="0"/>
          <w:marBottom w:val="120"/>
          <w:divBdr>
            <w:top w:val="none" w:sz="0" w:space="0" w:color="auto"/>
            <w:left w:val="none" w:sz="0" w:space="0" w:color="auto"/>
            <w:bottom w:val="none" w:sz="0" w:space="0" w:color="auto"/>
            <w:right w:val="none" w:sz="0" w:space="0" w:color="auto"/>
          </w:divBdr>
        </w:div>
      </w:divsChild>
    </w:div>
    <w:div w:id="1124956819">
      <w:bodyDiv w:val="1"/>
      <w:marLeft w:val="0"/>
      <w:marRight w:val="0"/>
      <w:marTop w:val="0"/>
      <w:marBottom w:val="0"/>
      <w:divBdr>
        <w:top w:val="none" w:sz="0" w:space="0" w:color="auto"/>
        <w:left w:val="none" w:sz="0" w:space="0" w:color="auto"/>
        <w:bottom w:val="none" w:sz="0" w:space="0" w:color="auto"/>
        <w:right w:val="none" w:sz="0" w:space="0" w:color="auto"/>
      </w:divBdr>
      <w:divsChild>
        <w:div w:id="433088530">
          <w:marLeft w:val="547"/>
          <w:marRight w:val="0"/>
          <w:marTop w:val="0"/>
          <w:marBottom w:val="180"/>
          <w:divBdr>
            <w:top w:val="none" w:sz="0" w:space="0" w:color="auto"/>
            <w:left w:val="none" w:sz="0" w:space="0" w:color="auto"/>
            <w:bottom w:val="none" w:sz="0" w:space="0" w:color="auto"/>
            <w:right w:val="none" w:sz="0" w:space="0" w:color="auto"/>
          </w:divBdr>
        </w:div>
        <w:div w:id="688331579">
          <w:marLeft w:val="547"/>
          <w:marRight w:val="0"/>
          <w:marTop w:val="0"/>
          <w:marBottom w:val="180"/>
          <w:divBdr>
            <w:top w:val="none" w:sz="0" w:space="0" w:color="auto"/>
            <w:left w:val="none" w:sz="0" w:space="0" w:color="auto"/>
            <w:bottom w:val="none" w:sz="0" w:space="0" w:color="auto"/>
            <w:right w:val="none" w:sz="0" w:space="0" w:color="auto"/>
          </w:divBdr>
        </w:div>
        <w:div w:id="901060358">
          <w:marLeft w:val="547"/>
          <w:marRight w:val="0"/>
          <w:marTop w:val="0"/>
          <w:marBottom w:val="180"/>
          <w:divBdr>
            <w:top w:val="none" w:sz="0" w:space="0" w:color="auto"/>
            <w:left w:val="none" w:sz="0" w:space="0" w:color="auto"/>
            <w:bottom w:val="none" w:sz="0" w:space="0" w:color="auto"/>
            <w:right w:val="none" w:sz="0" w:space="0" w:color="auto"/>
          </w:divBdr>
        </w:div>
        <w:div w:id="1540239649">
          <w:marLeft w:val="547"/>
          <w:marRight w:val="0"/>
          <w:marTop w:val="0"/>
          <w:marBottom w:val="120"/>
          <w:divBdr>
            <w:top w:val="none" w:sz="0" w:space="0" w:color="auto"/>
            <w:left w:val="none" w:sz="0" w:space="0" w:color="auto"/>
            <w:bottom w:val="none" w:sz="0" w:space="0" w:color="auto"/>
            <w:right w:val="none" w:sz="0" w:space="0" w:color="auto"/>
          </w:divBdr>
        </w:div>
      </w:divsChild>
    </w:div>
    <w:div w:id="1132865389">
      <w:bodyDiv w:val="1"/>
      <w:marLeft w:val="0"/>
      <w:marRight w:val="0"/>
      <w:marTop w:val="0"/>
      <w:marBottom w:val="0"/>
      <w:divBdr>
        <w:top w:val="none" w:sz="0" w:space="0" w:color="auto"/>
        <w:left w:val="none" w:sz="0" w:space="0" w:color="auto"/>
        <w:bottom w:val="none" w:sz="0" w:space="0" w:color="auto"/>
        <w:right w:val="none" w:sz="0" w:space="0" w:color="auto"/>
      </w:divBdr>
    </w:div>
    <w:div w:id="1143890282">
      <w:bodyDiv w:val="1"/>
      <w:marLeft w:val="0"/>
      <w:marRight w:val="0"/>
      <w:marTop w:val="0"/>
      <w:marBottom w:val="0"/>
      <w:divBdr>
        <w:top w:val="none" w:sz="0" w:space="0" w:color="auto"/>
        <w:left w:val="none" w:sz="0" w:space="0" w:color="auto"/>
        <w:bottom w:val="none" w:sz="0" w:space="0" w:color="auto"/>
        <w:right w:val="none" w:sz="0" w:space="0" w:color="auto"/>
      </w:divBdr>
      <w:divsChild>
        <w:div w:id="151605452">
          <w:marLeft w:val="0"/>
          <w:marRight w:val="0"/>
          <w:marTop w:val="0"/>
          <w:marBottom w:val="0"/>
          <w:divBdr>
            <w:top w:val="none" w:sz="0" w:space="0" w:color="auto"/>
            <w:left w:val="none" w:sz="0" w:space="0" w:color="auto"/>
            <w:bottom w:val="none" w:sz="0" w:space="0" w:color="auto"/>
            <w:right w:val="none" w:sz="0" w:space="0" w:color="auto"/>
          </w:divBdr>
        </w:div>
        <w:div w:id="550387910">
          <w:marLeft w:val="0"/>
          <w:marRight w:val="0"/>
          <w:marTop w:val="0"/>
          <w:marBottom w:val="0"/>
          <w:divBdr>
            <w:top w:val="none" w:sz="0" w:space="0" w:color="auto"/>
            <w:left w:val="none" w:sz="0" w:space="0" w:color="auto"/>
            <w:bottom w:val="none" w:sz="0" w:space="0" w:color="auto"/>
            <w:right w:val="none" w:sz="0" w:space="0" w:color="auto"/>
          </w:divBdr>
        </w:div>
        <w:div w:id="2142649005">
          <w:marLeft w:val="0"/>
          <w:marRight w:val="0"/>
          <w:marTop w:val="0"/>
          <w:marBottom w:val="0"/>
          <w:divBdr>
            <w:top w:val="none" w:sz="0" w:space="0" w:color="auto"/>
            <w:left w:val="none" w:sz="0" w:space="0" w:color="auto"/>
            <w:bottom w:val="none" w:sz="0" w:space="0" w:color="auto"/>
            <w:right w:val="none" w:sz="0" w:space="0" w:color="auto"/>
          </w:divBdr>
        </w:div>
      </w:divsChild>
    </w:div>
    <w:div w:id="1145925388">
      <w:bodyDiv w:val="1"/>
      <w:marLeft w:val="0"/>
      <w:marRight w:val="0"/>
      <w:marTop w:val="0"/>
      <w:marBottom w:val="0"/>
      <w:divBdr>
        <w:top w:val="none" w:sz="0" w:space="0" w:color="auto"/>
        <w:left w:val="none" w:sz="0" w:space="0" w:color="auto"/>
        <w:bottom w:val="none" w:sz="0" w:space="0" w:color="auto"/>
        <w:right w:val="none" w:sz="0" w:space="0" w:color="auto"/>
      </w:divBdr>
      <w:divsChild>
        <w:div w:id="280964690">
          <w:marLeft w:val="562"/>
          <w:marRight w:val="0"/>
          <w:marTop w:val="0"/>
          <w:marBottom w:val="480"/>
          <w:divBdr>
            <w:top w:val="none" w:sz="0" w:space="0" w:color="auto"/>
            <w:left w:val="none" w:sz="0" w:space="0" w:color="auto"/>
            <w:bottom w:val="none" w:sz="0" w:space="0" w:color="auto"/>
            <w:right w:val="none" w:sz="0" w:space="0" w:color="auto"/>
          </w:divBdr>
        </w:div>
        <w:div w:id="354577006">
          <w:marLeft w:val="562"/>
          <w:marRight w:val="0"/>
          <w:marTop w:val="0"/>
          <w:marBottom w:val="480"/>
          <w:divBdr>
            <w:top w:val="none" w:sz="0" w:space="0" w:color="auto"/>
            <w:left w:val="none" w:sz="0" w:space="0" w:color="auto"/>
            <w:bottom w:val="none" w:sz="0" w:space="0" w:color="auto"/>
            <w:right w:val="none" w:sz="0" w:space="0" w:color="auto"/>
          </w:divBdr>
        </w:div>
        <w:div w:id="988827295">
          <w:marLeft w:val="562"/>
          <w:marRight w:val="0"/>
          <w:marTop w:val="0"/>
          <w:marBottom w:val="480"/>
          <w:divBdr>
            <w:top w:val="none" w:sz="0" w:space="0" w:color="auto"/>
            <w:left w:val="none" w:sz="0" w:space="0" w:color="auto"/>
            <w:bottom w:val="none" w:sz="0" w:space="0" w:color="auto"/>
            <w:right w:val="none" w:sz="0" w:space="0" w:color="auto"/>
          </w:divBdr>
        </w:div>
        <w:div w:id="1086028222">
          <w:marLeft w:val="562"/>
          <w:marRight w:val="0"/>
          <w:marTop w:val="0"/>
          <w:marBottom w:val="480"/>
          <w:divBdr>
            <w:top w:val="none" w:sz="0" w:space="0" w:color="auto"/>
            <w:left w:val="none" w:sz="0" w:space="0" w:color="auto"/>
            <w:bottom w:val="none" w:sz="0" w:space="0" w:color="auto"/>
            <w:right w:val="none" w:sz="0" w:space="0" w:color="auto"/>
          </w:divBdr>
        </w:div>
        <w:div w:id="1948585907">
          <w:marLeft w:val="562"/>
          <w:marRight w:val="0"/>
          <w:marTop w:val="0"/>
          <w:marBottom w:val="480"/>
          <w:divBdr>
            <w:top w:val="none" w:sz="0" w:space="0" w:color="auto"/>
            <w:left w:val="none" w:sz="0" w:space="0" w:color="auto"/>
            <w:bottom w:val="none" w:sz="0" w:space="0" w:color="auto"/>
            <w:right w:val="none" w:sz="0" w:space="0" w:color="auto"/>
          </w:divBdr>
        </w:div>
      </w:divsChild>
    </w:div>
    <w:div w:id="1149594752">
      <w:bodyDiv w:val="1"/>
      <w:marLeft w:val="0"/>
      <w:marRight w:val="0"/>
      <w:marTop w:val="0"/>
      <w:marBottom w:val="0"/>
      <w:divBdr>
        <w:top w:val="none" w:sz="0" w:space="0" w:color="auto"/>
        <w:left w:val="none" w:sz="0" w:space="0" w:color="auto"/>
        <w:bottom w:val="none" w:sz="0" w:space="0" w:color="auto"/>
        <w:right w:val="none" w:sz="0" w:space="0" w:color="auto"/>
      </w:divBdr>
      <w:divsChild>
        <w:div w:id="241794190">
          <w:marLeft w:val="0"/>
          <w:marRight w:val="0"/>
          <w:marTop w:val="0"/>
          <w:marBottom w:val="0"/>
          <w:divBdr>
            <w:top w:val="none" w:sz="0" w:space="0" w:color="auto"/>
            <w:left w:val="none" w:sz="0" w:space="0" w:color="auto"/>
            <w:bottom w:val="none" w:sz="0" w:space="0" w:color="auto"/>
            <w:right w:val="none" w:sz="0" w:space="0" w:color="auto"/>
          </w:divBdr>
        </w:div>
        <w:div w:id="356784009">
          <w:marLeft w:val="0"/>
          <w:marRight w:val="0"/>
          <w:marTop w:val="0"/>
          <w:marBottom w:val="0"/>
          <w:divBdr>
            <w:top w:val="none" w:sz="0" w:space="0" w:color="auto"/>
            <w:left w:val="none" w:sz="0" w:space="0" w:color="auto"/>
            <w:bottom w:val="none" w:sz="0" w:space="0" w:color="auto"/>
            <w:right w:val="none" w:sz="0" w:space="0" w:color="auto"/>
          </w:divBdr>
        </w:div>
        <w:div w:id="646982685">
          <w:marLeft w:val="0"/>
          <w:marRight w:val="0"/>
          <w:marTop w:val="0"/>
          <w:marBottom w:val="0"/>
          <w:divBdr>
            <w:top w:val="none" w:sz="0" w:space="0" w:color="auto"/>
            <w:left w:val="none" w:sz="0" w:space="0" w:color="auto"/>
            <w:bottom w:val="none" w:sz="0" w:space="0" w:color="auto"/>
            <w:right w:val="none" w:sz="0" w:space="0" w:color="auto"/>
          </w:divBdr>
        </w:div>
        <w:div w:id="795441724">
          <w:marLeft w:val="0"/>
          <w:marRight w:val="0"/>
          <w:marTop w:val="0"/>
          <w:marBottom w:val="0"/>
          <w:divBdr>
            <w:top w:val="none" w:sz="0" w:space="0" w:color="auto"/>
            <w:left w:val="none" w:sz="0" w:space="0" w:color="auto"/>
            <w:bottom w:val="none" w:sz="0" w:space="0" w:color="auto"/>
            <w:right w:val="none" w:sz="0" w:space="0" w:color="auto"/>
          </w:divBdr>
        </w:div>
        <w:div w:id="937716995">
          <w:marLeft w:val="0"/>
          <w:marRight w:val="0"/>
          <w:marTop w:val="0"/>
          <w:marBottom w:val="0"/>
          <w:divBdr>
            <w:top w:val="none" w:sz="0" w:space="0" w:color="auto"/>
            <w:left w:val="none" w:sz="0" w:space="0" w:color="auto"/>
            <w:bottom w:val="none" w:sz="0" w:space="0" w:color="auto"/>
            <w:right w:val="none" w:sz="0" w:space="0" w:color="auto"/>
          </w:divBdr>
        </w:div>
        <w:div w:id="947198789">
          <w:marLeft w:val="0"/>
          <w:marRight w:val="0"/>
          <w:marTop w:val="0"/>
          <w:marBottom w:val="0"/>
          <w:divBdr>
            <w:top w:val="none" w:sz="0" w:space="0" w:color="auto"/>
            <w:left w:val="none" w:sz="0" w:space="0" w:color="auto"/>
            <w:bottom w:val="none" w:sz="0" w:space="0" w:color="auto"/>
            <w:right w:val="none" w:sz="0" w:space="0" w:color="auto"/>
          </w:divBdr>
        </w:div>
        <w:div w:id="1126001250">
          <w:marLeft w:val="0"/>
          <w:marRight w:val="0"/>
          <w:marTop w:val="0"/>
          <w:marBottom w:val="0"/>
          <w:divBdr>
            <w:top w:val="none" w:sz="0" w:space="0" w:color="auto"/>
            <w:left w:val="none" w:sz="0" w:space="0" w:color="auto"/>
            <w:bottom w:val="none" w:sz="0" w:space="0" w:color="auto"/>
            <w:right w:val="none" w:sz="0" w:space="0" w:color="auto"/>
          </w:divBdr>
        </w:div>
        <w:div w:id="1273705548">
          <w:marLeft w:val="0"/>
          <w:marRight w:val="0"/>
          <w:marTop w:val="0"/>
          <w:marBottom w:val="0"/>
          <w:divBdr>
            <w:top w:val="none" w:sz="0" w:space="0" w:color="auto"/>
            <w:left w:val="none" w:sz="0" w:space="0" w:color="auto"/>
            <w:bottom w:val="none" w:sz="0" w:space="0" w:color="auto"/>
            <w:right w:val="none" w:sz="0" w:space="0" w:color="auto"/>
          </w:divBdr>
        </w:div>
        <w:div w:id="1460950864">
          <w:marLeft w:val="0"/>
          <w:marRight w:val="0"/>
          <w:marTop w:val="0"/>
          <w:marBottom w:val="0"/>
          <w:divBdr>
            <w:top w:val="none" w:sz="0" w:space="0" w:color="auto"/>
            <w:left w:val="none" w:sz="0" w:space="0" w:color="auto"/>
            <w:bottom w:val="none" w:sz="0" w:space="0" w:color="auto"/>
            <w:right w:val="none" w:sz="0" w:space="0" w:color="auto"/>
          </w:divBdr>
        </w:div>
        <w:div w:id="1518959820">
          <w:marLeft w:val="0"/>
          <w:marRight w:val="0"/>
          <w:marTop w:val="0"/>
          <w:marBottom w:val="0"/>
          <w:divBdr>
            <w:top w:val="none" w:sz="0" w:space="0" w:color="auto"/>
            <w:left w:val="none" w:sz="0" w:space="0" w:color="auto"/>
            <w:bottom w:val="none" w:sz="0" w:space="0" w:color="auto"/>
            <w:right w:val="none" w:sz="0" w:space="0" w:color="auto"/>
          </w:divBdr>
        </w:div>
        <w:div w:id="1589579354">
          <w:marLeft w:val="0"/>
          <w:marRight w:val="0"/>
          <w:marTop w:val="0"/>
          <w:marBottom w:val="0"/>
          <w:divBdr>
            <w:top w:val="none" w:sz="0" w:space="0" w:color="auto"/>
            <w:left w:val="none" w:sz="0" w:space="0" w:color="auto"/>
            <w:bottom w:val="none" w:sz="0" w:space="0" w:color="auto"/>
            <w:right w:val="none" w:sz="0" w:space="0" w:color="auto"/>
          </w:divBdr>
        </w:div>
        <w:div w:id="1820918842">
          <w:marLeft w:val="0"/>
          <w:marRight w:val="0"/>
          <w:marTop w:val="0"/>
          <w:marBottom w:val="0"/>
          <w:divBdr>
            <w:top w:val="none" w:sz="0" w:space="0" w:color="auto"/>
            <w:left w:val="none" w:sz="0" w:space="0" w:color="auto"/>
            <w:bottom w:val="none" w:sz="0" w:space="0" w:color="auto"/>
            <w:right w:val="none" w:sz="0" w:space="0" w:color="auto"/>
          </w:divBdr>
        </w:div>
        <w:div w:id="1844470737">
          <w:marLeft w:val="0"/>
          <w:marRight w:val="0"/>
          <w:marTop w:val="0"/>
          <w:marBottom w:val="0"/>
          <w:divBdr>
            <w:top w:val="none" w:sz="0" w:space="0" w:color="auto"/>
            <w:left w:val="none" w:sz="0" w:space="0" w:color="auto"/>
            <w:bottom w:val="none" w:sz="0" w:space="0" w:color="auto"/>
            <w:right w:val="none" w:sz="0" w:space="0" w:color="auto"/>
          </w:divBdr>
        </w:div>
        <w:div w:id="2030907860">
          <w:marLeft w:val="0"/>
          <w:marRight w:val="0"/>
          <w:marTop w:val="0"/>
          <w:marBottom w:val="0"/>
          <w:divBdr>
            <w:top w:val="none" w:sz="0" w:space="0" w:color="auto"/>
            <w:left w:val="none" w:sz="0" w:space="0" w:color="auto"/>
            <w:bottom w:val="none" w:sz="0" w:space="0" w:color="auto"/>
            <w:right w:val="none" w:sz="0" w:space="0" w:color="auto"/>
          </w:divBdr>
        </w:div>
        <w:div w:id="2039161095">
          <w:marLeft w:val="0"/>
          <w:marRight w:val="0"/>
          <w:marTop w:val="0"/>
          <w:marBottom w:val="0"/>
          <w:divBdr>
            <w:top w:val="none" w:sz="0" w:space="0" w:color="auto"/>
            <w:left w:val="none" w:sz="0" w:space="0" w:color="auto"/>
            <w:bottom w:val="none" w:sz="0" w:space="0" w:color="auto"/>
            <w:right w:val="none" w:sz="0" w:space="0" w:color="auto"/>
          </w:divBdr>
        </w:div>
        <w:div w:id="2080861687">
          <w:marLeft w:val="0"/>
          <w:marRight w:val="0"/>
          <w:marTop w:val="0"/>
          <w:marBottom w:val="0"/>
          <w:divBdr>
            <w:top w:val="none" w:sz="0" w:space="0" w:color="auto"/>
            <w:left w:val="none" w:sz="0" w:space="0" w:color="auto"/>
            <w:bottom w:val="none" w:sz="0" w:space="0" w:color="auto"/>
            <w:right w:val="none" w:sz="0" w:space="0" w:color="auto"/>
          </w:divBdr>
        </w:div>
      </w:divsChild>
    </w:div>
    <w:div w:id="1152873114">
      <w:bodyDiv w:val="1"/>
      <w:marLeft w:val="0"/>
      <w:marRight w:val="0"/>
      <w:marTop w:val="0"/>
      <w:marBottom w:val="0"/>
      <w:divBdr>
        <w:top w:val="none" w:sz="0" w:space="0" w:color="auto"/>
        <w:left w:val="none" w:sz="0" w:space="0" w:color="auto"/>
        <w:bottom w:val="none" w:sz="0" w:space="0" w:color="auto"/>
        <w:right w:val="none" w:sz="0" w:space="0" w:color="auto"/>
      </w:divBdr>
      <w:divsChild>
        <w:div w:id="998650078">
          <w:marLeft w:val="562"/>
          <w:marRight w:val="0"/>
          <w:marTop w:val="0"/>
          <w:marBottom w:val="0"/>
          <w:divBdr>
            <w:top w:val="none" w:sz="0" w:space="0" w:color="auto"/>
            <w:left w:val="none" w:sz="0" w:space="0" w:color="auto"/>
            <w:bottom w:val="none" w:sz="0" w:space="0" w:color="auto"/>
            <w:right w:val="none" w:sz="0" w:space="0" w:color="auto"/>
          </w:divBdr>
        </w:div>
        <w:div w:id="1062369780">
          <w:marLeft w:val="562"/>
          <w:marRight w:val="0"/>
          <w:marTop w:val="0"/>
          <w:marBottom w:val="0"/>
          <w:divBdr>
            <w:top w:val="none" w:sz="0" w:space="0" w:color="auto"/>
            <w:left w:val="none" w:sz="0" w:space="0" w:color="auto"/>
            <w:bottom w:val="none" w:sz="0" w:space="0" w:color="auto"/>
            <w:right w:val="none" w:sz="0" w:space="0" w:color="auto"/>
          </w:divBdr>
        </w:div>
      </w:divsChild>
    </w:div>
    <w:div w:id="1158955326">
      <w:bodyDiv w:val="1"/>
      <w:marLeft w:val="0"/>
      <w:marRight w:val="0"/>
      <w:marTop w:val="0"/>
      <w:marBottom w:val="0"/>
      <w:divBdr>
        <w:top w:val="none" w:sz="0" w:space="0" w:color="auto"/>
        <w:left w:val="none" w:sz="0" w:space="0" w:color="auto"/>
        <w:bottom w:val="none" w:sz="0" w:space="0" w:color="auto"/>
        <w:right w:val="none" w:sz="0" w:space="0" w:color="auto"/>
      </w:divBdr>
    </w:div>
    <w:div w:id="1165823808">
      <w:bodyDiv w:val="1"/>
      <w:marLeft w:val="0"/>
      <w:marRight w:val="0"/>
      <w:marTop w:val="0"/>
      <w:marBottom w:val="0"/>
      <w:divBdr>
        <w:top w:val="none" w:sz="0" w:space="0" w:color="auto"/>
        <w:left w:val="none" w:sz="0" w:space="0" w:color="auto"/>
        <w:bottom w:val="none" w:sz="0" w:space="0" w:color="auto"/>
        <w:right w:val="none" w:sz="0" w:space="0" w:color="auto"/>
      </w:divBdr>
    </w:div>
    <w:div w:id="1166821168">
      <w:bodyDiv w:val="1"/>
      <w:marLeft w:val="0"/>
      <w:marRight w:val="0"/>
      <w:marTop w:val="0"/>
      <w:marBottom w:val="0"/>
      <w:divBdr>
        <w:top w:val="none" w:sz="0" w:space="0" w:color="auto"/>
        <w:left w:val="none" w:sz="0" w:space="0" w:color="auto"/>
        <w:bottom w:val="none" w:sz="0" w:space="0" w:color="auto"/>
        <w:right w:val="none" w:sz="0" w:space="0" w:color="auto"/>
      </w:divBdr>
    </w:div>
    <w:div w:id="1166899658">
      <w:bodyDiv w:val="1"/>
      <w:marLeft w:val="0"/>
      <w:marRight w:val="0"/>
      <w:marTop w:val="0"/>
      <w:marBottom w:val="0"/>
      <w:divBdr>
        <w:top w:val="none" w:sz="0" w:space="0" w:color="auto"/>
        <w:left w:val="none" w:sz="0" w:space="0" w:color="auto"/>
        <w:bottom w:val="none" w:sz="0" w:space="0" w:color="auto"/>
        <w:right w:val="none" w:sz="0" w:space="0" w:color="auto"/>
      </w:divBdr>
      <w:divsChild>
        <w:div w:id="362828948">
          <w:marLeft w:val="720"/>
          <w:marRight w:val="0"/>
          <w:marTop w:val="0"/>
          <w:marBottom w:val="240"/>
          <w:divBdr>
            <w:top w:val="none" w:sz="0" w:space="0" w:color="auto"/>
            <w:left w:val="none" w:sz="0" w:space="0" w:color="auto"/>
            <w:bottom w:val="none" w:sz="0" w:space="0" w:color="auto"/>
            <w:right w:val="none" w:sz="0" w:space="0" w:color="auto"/>
          </w:divBdr>
        </w:div>
        <w:div w:id="1300307506">
          <w:marLeft w:val="706"/>
          <w:marRight w:val="0"/>
          <w:marTop w:val="0"/>
          <w:marBottom w:val="240"/>
          <w:divBdr>
            <w:top w:val="none" w:sz="0" w:space="0" w:color="auto"/>
            <w:left w:val="none" w:sz="0" w:space="0" w:color="auto"/>
            <w:bottom w:val="none" w:sz="0" w:space="0" w:color="auto"/>
            <w:right w:val="none" w:sz="0" w:space="0" w:color="auto"/>
          </w:divBdr>
        </w:div>
        <w:div w:id="1702050131">
          <w:marLeft w:val="706"/>
          <w:marRight w:val="0"/>
          <w:marTop w:val="0"/>
          <w:marBottom w:val="240"/>
          <w:divBdr>
            <w:top w:val="none" w:sz="0" w:space="0" w:color="auto"/>
            <w:left w:val="none" w:sz="0" w:space="0" w:color="auto"/>
            <w:bottom w:val="none" w:sz="0" w:space="0" w:color="auto"/>
            <w:right w:val="none" w:sz="0" w:space="0" w:color="auto"/>
          </w:divBdr>
        </w:div>
        <w:div w:id="1745373783">
          <w:marLeft w:val="706"/>
          <w:marRight w:val="0"/>
          <w:marTop w:val="0"/>
          <w:marBottom w:val="240"/>
          <w:divBdr>
            <w:top w:val="none" w:sz="0" w:space="0" w:color="auto"/>
            <w:left w:val="none" w:sz="0" w:space="0" w:color="auto"/>
            <w:bottom w:val="none" w:sz="0" w:space="0" w:color="auto"/>
            <w:right w:val="none" w:sz="0" w:space="0" w:color="auto"/>
          </w:divBdr>
        </w:div>
      </w:divsChild>
    </w:div>
    <w:div w:id="1177233863">
      <w:bodyDiv w:val="1"/>
      <w:marLeft w:val="0"/>
      <w:marRight w:val="0"/>
      <w:marTop w:val="0"/>
      <w:marBottom w:val="0"/>
      <w:divBdr>
        <w:top w:val="none" w:sz="0" w:space="0" w:color="auto"/>
        <w:left w:val="none" w:sz="0" w:space="0" w:color="auto"/>
        <w:bottom w:val="none" w:sz="0" w:space="0" w:color="auto"/>
        <w:right w:val="none" w:sz="0" w:space="0" w:color="auto"/>
      </w:divBdr>
    </w:div>
    <w:div w:id="1178426907">
      <w:bodyDiv w:val="1"/>
      <w:marLeft w:val="0"/>
      <w:marRight w:val="0"/>
      <w:marTop w:val="0"/>
      <w:marBottom w:val="0"/>
      <w:divBdr>
        <w:top w:val="none" w:sz="0" w:space="0" w:color="auto"/>
        <w:left w:val="none" w:sz="0" w:space="0" w:color="auto"/>
        <w:bottom w:val="none" w:sz="0" w:space="0" w:color="auto"/>
        <w:right w:val="none" w:sz="0" w:space="0" w:color="auto"/>
      </w:divBdr>
      <w:divsChild>
        <w:div w:id="13460456">
          <w:marLeft w:val="0"/>
          <w:marRight w:val="0"/>
          <w:marTop w:val="0"/>
          <w:marBottom w:val="0"/>
          <w:divBdr>
            <w:top w:val="none" w:sz="0" w:space="0" w:color="auto"/>
            <w:left w:val="none" w:sz="0" w:space="0" w:color="auto"/>
            <w:bottom w:val="none" w:sz="0" w:space="0" w:color="auto"/>
            <w:right w:val="none" w:sz="0" w:space="0" w:color="auto"/>
          </w:divBdr>
        </w:div>
        <w:div w:id="160242081">
          <w:marLeft w:val="0"/>
          <w:marRight w:val="0"/>
          <w:marTop w:val="0"/>
          <w:marBottom w:val="0"/>
          <w:divBdr>
            <w:top w:val="none" w:sz="0" w:space="0" w:color="auto"/>
            <w:left w:val="none" w:sz="0" w:space="0" w:color="auto"/>
            <w:bottom w:val="none" w:sz="0" w:space="0" w:color="auto"/>
            <w:right w:val="none" w:sz="0" w:space="0" w:color="auto"/>
          </w:divBdr>
        </w:div>
        <w:div w:id="553733612">
          <w:marLeft w:val="0"/>
          <w:marRight w:val="0"/>
          <w:marTop w:val="0"/>
          <w:marBottom w:val="0"/>
          <w:divBdr>
            <w:top w:val="none" w:sz="0" w:space="0" w:color="auto"/>
            <w:left w:val="none" w:sz="0" w:space="0" w:color="auto"/>
            <w:bottom w:val="none" w:sz="0" w:space="0" w:color="auto"/>
            <w:right w:val="none" w:sz="0" w:space="0" w:color="auto"/>
          </w:divBdr>
        </w:div>
        <w:div w:id="854148938">
          <w:marLeft w:val="0"/>
          <w:marRight w:val="0"/>
          <w:marTop w:val="0"/>
          <w:marBottom w:val="0"/>
          <w:divBdr>
            <w:top w:val="none" w:sz="0" w:space="0" w:color="auto"/>
            <w:left w:val="none" w:sz="0" w:space="0" w:color="auto"/>
            <w:bottom w:val="none" w:sz="0" w:space="0" w:color="auto"/>
            <w:right w:val="none" w:sz="0" w:space="0" w:color="auto"/>
          </w:divBdr>
        </w:div>
        <w:div w:id="1680499097">
          <w:marLeft w:val="0"/>
          <w:marRight w:val="0"/>
          <w:marTop w:val="0"/>
          <w:marBottom w:val="0"/>
          <w:divBdr>
            <w:top w:val="none" w:sz="0" w:space="0" w:color="auto"/>
            <w:left w:val="none" w:sz="0" w:space="0" w:color="auto"/>
            <w:bottom w:val="none" w:sz="0" w:space="0" w:color="auto"/>
            <w:right w:val="none" w:sz="0" w:space="0" w:color="auto"/>
          </w:divBdr>
        </w:div>
        <w:div w:id="1940943027">
          <w:marLeft w:val="0"/>
          <w:marRight w:val="0"/>
          <w:marTop w:val="0"/>
          <w:marBottom w:val="0"/>
          <w:divBdr>
            <w:top w:val="none" w:sz="0" w:space="0" w:color="auto"/>
            <w:left w:val="none" w:sz="0" w:space="0" w:color="auto"/>
            <w:bottom w:val="none" w:sz="0" w:space="0" w:color="auto"/>
            <w:right w:val="none" w:sz="0" w:space="0" w:color="auto"/>
          </w:divBdr>
        </w:div>
      </w:divsChild>
    </w:div>
    <w:div w:id="1179583928">
      <w:bodyDiv w:val="1"/>
      <w:marLeft w:val="0"/>
      <w:marRight w:val="0"/>
      <w:marTop w:val="0"/>
      <w:marBottom w:val="0"/>
      <w:divBdr>
        <w:top w:val="none" w:sz="0" w:space="0" w:color="auto"/>
        <w:left w:val="none" w:sz="0" w:space="0" w:color="auto"/>
        <w:bottom w:val="none" w:sz="0" w:space="0" w:color="auto"/>
        <w:right w:val="none" w:sz="0" w:space="0" w:color="auto"/>
      </w:divBdr>
    </w:div>
    <w:div w:id="1179932329">
      <w:bodyDiv w:val="1"/>
      <w:marLeft w:val="0"/>
      <w:marRight w:val="0"/>
      <w:marTop w:val="0"/>
      <w:marBottom w:val="0"/>
      <w:divBdr>
        <w:top w:val="none" w:sz="0" w:space="0" w:color="auto"/>
        <w:left w:val="none" w:sz="0" w:space="0" w:color="auto"/>
        <w:bottom w:val="none" w:sz="0" w:space="0" w:color="auto"/>
        <w:right w:val="none" w:sz="0" w:space="0" w:color="auto"/>
      </w:divBdr>
    </w:div>
    <w:div w:id="1181509314">
      <w:bodyDiv w:val="1"/>
      <w:marLeft w:val="0"/>
      <w:marRight w:val="0"/>
      <w:marTop w:val="0"/>
      <w:marBottom w:val="0"/>
      <w:divBdr>
        <w:top w:val="none" w:sz="0" w:space="0" w:color="auto"/>
        <w:left w:val="none" w:sz="0" w:space="0" w:color="auto"/>
        <w:bottom w:val="none" w:sz="0" w:space="0" w:color="auto"/>
        <w:right w:val="none" w:sz="0" w:space="0" w:color="auto"/>
      </w:divBdr>
    </w:div>
    <w:div w:id="1185485102">
      <w:bodyDiv w:val="1"/>
      <w:marLeft w:val="0"/>
      <w:marRight w:val="0"/>
      <w:marTop w:val="0"/>
      <w:marBottom w:val="0"/>
      <w:divBdr>
        <w:top w:val="none" w:sz="0" w:space="0" w:color="auto"/>
        <w:left w:val="none" w:sz="0" w:space="0" w:color="auto"/>
        <w:bottom w:val="none" w:sz="0" w:space="0" w:color="auto"/>
        <w:right w:val="none" w:sz="0" w:space="0" w:color="auto"/>
      </w:divBdr>
      <w:divsChild>
        <w:div w:id="151215736">
          <w:marLeft w:val="720"/>
          <w:marRight w:val="0"/>
          <w:marTop w:val="0"/>
          <w:marBottom w:val="240"/>
          <w:divBdr>
            <w:top w:val="none" w:sz="0" w:space="0" w:color="auto"/>
            <w:left w:val="none" w:sz="0" w:space="0" w:color="auto"/>
            <w:bottom w:val="none" w:sz="0" w:space="0" w:color="auto"/>
            <w:right w:val="none" w:sz="0" w:space="0" w:color="auto"/>
          </w:divBdr>
        </w:div>
        <w:div w:id="280765045">
          <w:marLeft w:val="720"/>
          <w:marRight w:val="0"/>
          <w:marTop w:val="0"/>
          <w:marBottom w:val="240"/>
          <w:divBdr>
            <w:top w:val="none" w:sz="0" w:space="0" w:color="auto"/>
            <w:left w:val="none" w:sz="0" w:space="0" w:color="auto"/>
            <w:bottom w:val="none" w:sz="0" w:space="0" w:color="auto"/>
            <w:right w:val="none" w:sz="0" w:space="0" w:color="auto"/>
          </w:divBdr>
        </w:div>
        <w:div w:id="996495259">
          <w:marLeft w:val="720"/>
          <w:marRight w:val="0"/>
          <w:marTop w:val="0"/>
          <w:marBottom w:val="240"/>
          <w:divBdr>
            <w:top w:val="none" w:sz="0" w:space="0" w:color="auto"/>
            <w:left w:val="none" w:sz="0" w:space="0" w:color="auto"/>
            <w:bottom w:val="none" w:sz="0" w:space="0" w:color="auto"/>
            <w:right w:val="none" w:sz="0" w:space="0" w:color="auto"/>
          </w:divBdr>
        </w:div>
        <w:div w:id="1926261495">
          <w:marLeft w:val="720"/>
          <w:marRight w:val="0"/>
          <w:marTop w:val="0"/>
          <w:marBottom w:val="240"/>
          <w:divBdr>
            <w:top w:val="none" w:sz="0" w:space="0" w:color="auto"/>
            <w:left w:val="none" w:sz="0" w:space="0" w:color="auto"/>
            <w:bottom w:val="none" w:sz="0" w:space="0" w:color="auto"/>
            <w:right w:val="none" w:sz="0" w:space="0" w:color="auto"/>
          </w:divBdr>
        </w:div>
        <w:div w:id="2112161601">
          <w:marLeft w:val="720"/>
          <w:marRight w:val="0"/>
          <w:marTop w:val="0"/>
          <w:marBottom w:val="240"/>
          <w:divBdr>
            <w:top w:val="none" w:sz="0" w:space="0" w:color="auto"/>
            <w:left w:val="none" w:sz="0" w:space="0" w:color="auto"/>
            <w:bottom w:val="none" w:sz="0" w:space="0" w:color="auto"/>
            <w:right w:val="none" w:sz="0" w:space="0" w:color="auto"/>
          </w:divBdr>
        </w:div>
      </w:divsChild>
    </w:div>
    <w:div w:id="1185629078">
      <w:bodyDiv w:val="1"/>
      <w:marLeft w:val="0"/>
      <w:marRight w:val="0"/>
      <w:marTop w:val="0"/>
      <w:marBottom w:val="0"/>
      <w:divBdr>
        <w:top w:val="none" w:sz="0" w:space="0" w:color="auto"/>
        <w:left w:val="none" w:sz="0" w:space="0" w:color="auto"/>
        <w:bottom w:val="none" w:sz="0" w:space="0" w:color="auto"/>
        <w:right w:val="none" w:sz="0" w:space="0" w:color="auto"/>
      </w:divBdr>
    </w:div>
    <w:div w:id="1190678739">
      <w:bodyDiv w:val="1"/>
      <w:marLeft w:val="0"/>
      <w:marRight w:val="0"/>
      <w:marTop w:val="0"/>
      <w:marBottom w:val="0"/>
      <w:divBdr>
        <w:top w:val="none" w:sz="0" w:space="0" w:color="auto"/>
        <w:left w:val="none" w:sz="0" w:space="0" w:color="auto"/>
        <w:bottom w:val="none" w:sz="0" w:space="0" w:color="auto"/>
        <w:right w:val="none" w:sz="0" w:space="0" w:color="auto"/>
      </w:divBdr>
    </w:div>
    <w:div w:id="1191141357">
      <w:bodyDiv w:val="1"/>
      <w:marLeft w:val="0"/>
      <w:marRight w:val="0"/>
      <w:marTop w:val="0"/>
      <w:marBottom w:val="0"/>
      <w:divBdr>
        <w:top w:val="none" w:sz="0" w:space="0" w:color="auto"/>
        <w:left w:val="none" w:sz="0" w:space="0" w:color="auto"/>
        <w:bottom w:val="none" w:sz="0" w:space="0" w:color="auto"/>
        <w:right w:val="none" w:sz="0" w:space="0" w:color="auto"/>
      </w:divBdr>
      <w:divsChild>
        <w:div w:id="2085646069">
          <w:marLeft w:val="576"/>
          <w:marRight w:val="0"/>
          <w:marTop w:val="0"/>
          <w:marBottom w:val="127"/>
          <w:divBdr>
            <w:top w:val="none" w:sz="0" w:space="0" w:color="auto"/>
            <w:left w:val="none" w:sz="0" w:space="0" w:color="auto"/>
            <w:bottom w:val="none" w:sz="0" w:space="0" w:color="auto"/>
            <w:right w:val="none" w:sz="0" w:space="0" w:color="auto"/>
          </w:divBdr>
        </w:div>
      </w:divsChild>
    </w:div>
    <w:div w:id="1193036152">
      <w:bodyDiv w:val="1"/>
      <w:marLeft w:val="0"/>
      <w:marRight w:val="0"/>
      <w:marTop w:val="0"/>
      <w:marBottom w:val="0"/>
      <w:divBdr>
        <w:top w:val="none" w:sz="0" w:space="0" w:color="auto"/>
        <w:left w:val="none" w:sz="0" w:space="0" w:color="auto"/>
        <w:bottom w:val="none" w:sz="0" w:space="0" w:color="auto"/>
        <w:right w:val="none" w:sz="0" w:space="0" w:color="auto"/>
      </w:divBdr>
    </w:div>
    <w:div w:id="1202783802">
      <w:bodyDiv w:val="1"/>
      <w:marLeft w:val="0"/>
      <w:marRight w:val="0"/>
      <w:marTop w:val="0"/>
      <w:marBottom w:val="0"/>
      <w:divBdr>
        <w:top w:val="none" w:sz="0" w:space="0" w:color="auto"/>
        <w:left w:val="none" w:sz="0" w:space="0" w:color="auto"/>
        <w:bottom w:val="none" w:sz="0" w:space="0" w:color="auto"/>
        <w:right w:val="none" w:sz="0" w:space="0" w:color="auto"/>
      </w:divBdr>
    </w:div>
    <w:div w:id="1217930362">
      <w:bodyDiv w:val="1"/>
      <w:marLeft w:val="0"/>
      <w:marRight w:val="0"/>
      <w:marTop w:val="0"/>
      <w:marBottom w:val="0"/>
      <w:divBdr>
        <w:top w:val="none" w:sz="0" w:space="0" w:color="auto"/>
        <w:left w:val="none" w:sz="0" w:space="0" w:color="auto"/>
        <w:bottom w:val="none" w:sz="0" w:space="0" w:color="auto"/>
        <w:right w:val="none" w:sz="0" w:space="0" w:color="auto"/>
      </w:divBdr>
    </w:div>
    <w:div w:id="1220748444">
      <w:bodyDiv w:val="1"/>
      <w:marLeft w:val="0"/>
      <w:marRight w:val="0"/>
      <w:marTop w:val="0"/>
      <w:marBottom w:val="0"/>
      <w:divBdr>
        <w:top w:val="none" w:sz="0" w:space="0" w:color="auto"/>
        <w:left w:val="none" w:sz="0" w:space="0" w:color="auto"/>
        <w:bottom w:val="none" w:sz="0" w:space="0" w:color="auto"/>
        <w:right w:val="none" w:sz="0" w:space="0" w:color="auto"/>
      </w:divBdr>
    </w:div>
    <w:div w:id="1222131011">
      <w:bodyDiv w:val="1"/>
      <w:marLeft w:val="0"/>
      <w:marRight w:val="0"/>
      <w:marTop w:val="0"/>
      <w:marBottom w:val="0"/>
      <w:divBdr>
        <w:top w:val="none" w:sz="0" w:space="0" w:color="auto"/>
        <w:left w:val="none" w:sz="0" w:space="0" w:color="auto"/>
        <w:bottom w:val="none" w:sz="0" w:space="0" w:color="auto"/>
        <w:right w:val="none" w:sz="0" w:space="0" w:color="auto"/>
      </w:divBdr>
    </w:div>
    <w:div w:id="1238903098">
      <w:bodyDiv w:val="1"/>
      <w:marLeft w:val="0"/>
      <w:marRight w:val="0"/>
      <w:marTop w:val="0"/>
      <w:marBottom w:val="0"/>
      <w:divBdr>
        <w:top w:val="none" w:sz="0" w:space="0" w:color="auto"/>
        <w:left w:val="none" w:sz="0" w:space="0" w:color="auto"/>
        <w:bottom w:val="none" w:sz="0" w:space="0" w:color="auto"/>
        <w:right w:val="none" w:sz="0" w:space="0" w:color="auto"/>
      </w:divBdr>
      <w:divsChild>
        <w:div w:id="254171107">
          <w:marLeft w:val="562"/>
          <w:marRight w:val="0"/>
          <w:marTop w:val="0"/>
          <w:marBottom w:val="240"/>
          <w:divBdr>
            <w:top w:val="none" w:sz="0" w:space="0" w:color="auto"/>
            <w:left w:val="none" w:sz="0" w:space="0" w:color="auto"/>
            <w:bottom w:val="none" w:sz="0" w:space="0" w:color="auto"/>
            <w:right w:val="none" w:sz="0" w:space="0" w:color="auto"/>
          </w:divBdr>
        </w:div>
        <w:div w:id="1049840320">
          <w:marLeft w:val="562"/>
          <w:marRight w:val="0"/>
          <w:marTop w:val="0"/>
          <w:marBottom w:val="240"/>
          <w:divBdr>
            <w:top w:val="none" w:sz="0" w:space="0" w:color="auto"/>
            <w:left w:val="none" w:sz="0" w:space="0" w:color="auto"/>
            <w:bottom w:val="none" w:sz="0" w:space="0" w:color="auto"/>
            <w:right w:val="none" w:sz="0" w:space="0" w:color="auto"/>
          </w:divBdr>
        </w:div>
        <w:div w:id="1203791619">
          <w:marLeft w:val="562"/>
          <w:marRight w:val="0"/>
          <w:marTop w:val="0"/>
          <w:marBottom w:val="240"/>
          <w:divBdr>
            <w:top w:val="none" w:sz="0" w:space="0" w:color="auto"/>
            <w:left w:val="none" w:sz="0" w:space="0" w:color="auto"/>
            <w:bottom w:val="none" w:sz="0" w:space="0" w:color="auto"/>
            <w:right w:val="none" w:sz="0" w:space="0" w:color="auto"/>
          </w:divBdr>
        </w:div>
        <w:div w:id="1470054405">
          <w:marLeft w:val="562"/>
          <w:marRight w:val="0"/>
          <w:marTop w:val="0"/>
          <w:marBottom w:val="240"/>
          <w:divBdr>
            <w:top w:val="none" w:sz="0" w:space="0" w:color="auto"/>
            <w:left w:val="none" w:sz="0" w:space="0" w:color="auto"/>
            <w:bottom w:val="none" w:sz="0" w:space="0" w:color="auto"/>
            <w:right w:val="none" w:sz="0" w:space="0" w:color="auto"/>
          </w:divBdr>
        </w:div>
        <w:div w:id="1875464455">
          <w:marLeft w:val="562"/>
          <w:marRight w:val="0"/>
          <w:marTop w:val="0"/>
          <w:marBottom w:val="240"/>
          <w:divBdr>
            <w:top w:val="none" w:sz="0" w:space="0" w:color="auto"/>
            <w:left w:val="none" w:sz="0" w:space="0" w:color="auto"/>
            <w:bottom w:val="none" w:sz="0" w:space="0" w:color="auto"/>
            <w:right w:val="none" w:sz="0" w:space="0" w:color="auto"/>
          </w:divBdr>
        </w:div>
      </w:divsChild>
    </w:div>
    <w:div w:id="1251814703">
      <w:bodyDiv w:val="1"/>
      <w:marLeft w:val="0"/>
      <w:marRight w:val="0"/>
      <w:marTop w:val="0"/>
      <w:marBottom w:val="0"/>
      <w:divBdr>
        <w:top w:val="none" w:sz="0" w:space="0" w:color="auto"/>
        <w:left w:val="none" w:sz="0" w:space="0" w:color="auto"/>
        <w:bottom w:val="none" w:sz="0" w:space="0" w:color="auto"/>
        <w:right w:val="none" w:sz="0" w:space="0" w:color="auto"/>
      </w:divBdr>
    </w:div>
    <w:div w:id="1253666059">
      <w:bodyDiv w:val="1"/>
      <w:marLeft w:val="0"/>
      <w:marRight w:val="0"/>
      <w:marTop w:val="0"/>
      <w:marBottom w:val="0"/>
      <w:divBdr>
        <w:top w:val="none" w:sz="0" w:space="0" w:color="auto"/>
        <w:left w:val="none" w:sz="0" w:space="0" w:color="auto"/>
        <w:bottom w:val="none" w:sz="0" w:space="0" w:color="auto"/>
        <w:right w:val="none" w:sz="0" w:space="0" w:color="auto"/>
      </w:divBdr>
    </w:div>
    <w:div w:id="1254121986">
      <w:bodyDiv w:val="1"/>
      <w:marLeft w:val="0"/>
      <w:marRight w:val="0"/>
      <w:marTop w:val="0"/>
      <w:marBottom w:val="0"/>
      <w:divBdr>
        <w:top w:val="none" w:sz="0" w:space="0" w:color="auto"/>
        <w:left w:val="none" w:sz="0" w:space="0" w:color="auto"/>
        <w:bottom w:val="none" w:sz="0" w:space="0" w:color="auto"/>
        <w:right w:val="none" w:sz="0" w:space="0" w:color="auto"/>
      </w:divBdr>
      <w:divsChild>
        <w:div w:id="3560339">
          <w:marLeft w:val="288"/>
          <w:marRight w:val="0"/>
          <w:marTop w:val="96"/>
          <w:marBottom w:val="0"/>
          <w:divBdr>
            <w:top w:val="none" w:sz="0" w:space="0" w:color="auto"/>
            <w:left w:val="none" w:sz="0" w:space="0" w:color="auto"/>
            <w:bottom w:val="none" w:sz="0" w:space="0" w:color="auto"/>
            <w:right w:val="none" w:sz="0" w:space="0" w:color="auto"/>
          </w:divBdr>
        </w:div>
        <w:div w:id="129635386">
          <w:marLeft w:val="288"/>
          <w:marRight w:val="0"/>
          <w:marTop w:val="96"/>
          <w:marBottom w:val="0"/>
          <w:divBdr>
            <w:top w:val="none" w:sz="0" w:space="0" w:color="auto"/>
            <w:left w:val="none" w:sz="0" w:space="0" w:color="auto"/>
            <w:bottom w:val="none" w:sz="0" w:space="0" w:color="auto"/>
            <w:right w:val="none" w:sz="0" w:space="0" w:color="auto"/>
          </w:divBdr>
        </w:div>
        <w:div w:id="207038525">
          <w:marLeft w:val="288"/>
          <w:marRight w:val="0"/>
          <w:marTop w:val="96"/>
          <w:marBottom w:val="0"/>
          <w:divBdr>
            <w:top w:val="none" w:sz="0" w:space="0" w:color="auto"/>
            <w:left w:val="none" w:sz="0" w:space="0" w:color="auto"/>
            <w:bottom w:val="none" w:sz="0" w:space="0" w:color="auto"/>
            <w:right w:val="none" w:sz="0" w:space="0" w:color="auto"/>
          </w:divBdr>
        </w:div>
        <w:div w:id="223106644">
          <w:marLeft w:val="288"/>
          <w:marRight w:val="0"/>
          <w:marTop w:val="96"/>
          <w:marBottom w:val="0"/>
          <w:divBdr>
            <w:top w:val="none" w:sz="0" w:space="0" w:color="auto"/>
            <w:left w:val="none" w:sz="0" w:space="0" w:color="auto"/>
            <w:bottom w:val="none" w:sz="0" w:space="0" w:color="auto"/>
            <w:right w:val="none" w:sz="0" w:space="0" w:color="auto"/>
          </w:divBdr>
        </w:div>
        <w:div w:id="326709186">
          <w:marLeft w:val="288"/>
          <w:marRight w:val="0"/>
          <w:marTop w:val="96"/>
          <w:marBottom w:val="0"/>
          <w:divBdr>
            <w:top w:val="none" w:sz="0" w:space="0" w:color="auto"/>
            <w:left w:val="none" w:sz="0" w:space="0" w:color="auto"/>
            <w:bottom w:val="none" w:sz="0" w:space="0" w:color="auto"/>
            <w:right w:val="none" w:sz="0" w:space="0" w:color="auto"/>
          </w:divBdr>
        </w:div>
        <w:div w:id="448864239">
          <w:marLeft w:val="288"/>
          <w:marRight w:val="0"/>
          <w:marTop w:val="96"/>
          <w:marBottom w:val="0"/>
          <w:divBdr>
            <w:top w:val="none" w:sz="0" w:space="0" w:color="auto"/>
            <w:left w:val="none" w:sz="0" w:space="0" w:color="auto"/>
            <w:bottom w:val="none" w:sz="0" w:space="0" w:color="auto"/>
            <w:right w:val="none" w:sz="0" w:space="0" w:color="auto"/>
          </w:divBdr>
        </w:div>
        <w:div w:id="597519630">
          <w:marLeft w:val="288"/>
          <w:marRight w:val="0"/>
          <w:marTop w:val="96"/>
          <w:marBottom w:val="0"/>
          <w:divBdr>
            <w:top w:val="none" w:sz="0" w:space="0" w:color="auto"/>
            <w:left w:val="none" w:sz="0" w:space="0" w:color="auto"/>
            <w:bottom w:val="none" w:sz="0" w:space="0" w:color="auto"/>
            <w:right w:val="none" w:sz="0" w:space="0" w:color="auto"/>
          </w:divBdr>
        </w:div>
        <w:div w:id="673336658">
          <w:marLeft w:val="288"/>
          <w:marRight w:val="0"/>
          <w:marTop w:val="96"/>
          <w:marBottom w:val="0"/>
          <w:divBdr>
            <w:top w:val="none" w:sz="0" w:space="0" w:color="auto"/>
            <w:left w:val="none" w:sz="0" w:space="0" w:color="auto"/>
            <w:bottom w:val="none" w:sz="0" w:space="0" w:color="auto"/>
            <w:right w:val="none" w:sz="0" w:space="0" w:color="auto"/>
          </w:divBdr>
        </w:div>
        <w:div w:id="932595262">
          <w:marLeft w:val="288"/>
          <w:marRight w:val="0"/>
          <w:marTop w:val="96"/>
          <w:marBottom w:val="0"/>
          <w:divBdr>
            <w:top w:val="none" w:sz="0" w:space="0" w:color="auto"/>
            <w:left w:val="none" w:sz="0" w:space="0" w:color="auto"/>
            <w:bottom w:val="none" w:sz="0" w:space="0" w:color="auto"/>
            <w:right w:val="none" w:sz="0" w:space="0" w:color="auto"/>
          </w:divBdr>
        </w:div>
        <w:div w:id="941036552">
          <w:marLeft w:val="288"/>
          <w:marRight w:val="0"/>
          <w:marTop w:val="96"/>
          <w:marBottom w:val="0"/>
          <w:divBdr>
            <w:top w:val="none" w:sz="0" w:space="0" w:color="auto"/>
            <w:left w:val="none" w:sz="0" w:space="0" w:color="auto"/>
            <w:bottom w:val="none" w:sz="0" w:space="0" w:color="auto"/>
            <w:right w:val="none" w:sz="0" w:space="0" w:color="auto"/>
          </w:divBdr>
        </w:div>
        <w:div w:id="971249465">
          <w:marLeft w:val="288"/>
          <w:marRight w:val="0"/>
          <w:marTop w:val="96"/>
          <w:marBottom w:val="0"/>
          <w:divBdr>
            <w:top w:val="none" w:sz="0" w:space="0" w:color="auto"/>
            <w:left w:val="none" w:sz="0" w:space="0" w:color="auto"/>
            <w:bottom w:val="none" w:sz="0" w:space="0" w:color="auto"/>
            <w:right w:val="none" w:sz="0" w:space="0" w:color="auto"/>
          </w:divBdr>
        </w:div>
        <w:div w:id="1047872870">
          <w:marLeft w:val="288"/>
          <w:marRight w:val="0"/>
          <w:marTop w:val="96"/>
          <w:marBottom w:val="0"/>
          <w:divBdr>
            <w:top w:val="none" w:sz="0" w:space="0" w:color="auto"/>
            <w:left w:val="none" w:sz="0" w:space="0" w:color="auto"/>
            <w:bottom w:val="none" w:sz="0" w:space="0" w:color="auto"/>
            <w:right w:val="none" w:sz="0" w:space="0" w:color="auto"/>
          </w:divBdr>
        </w:div>
        <w:div w:id="1065684455">
          <w:marLeft w:val="288"/>
          <w:marRight w:val="0"/>
          <w:marTop w:val="96"/>
          <w:marBottom w:val="0"/>
          <w:divBdr>
            <w:top w:val="none" w:sz="0" w:space="0" w:color="auto"/>
            <w:left w:val="none" w:sz="0" w:space="0" w:color="auto"/>
            <w:bottom w:val="none" w:sz="0" w:space="0" w:color="auto"/>
            <w:right w:val="none" w:sz="0" w:space="0" w:color="auto"/>
          </w:divBdr>
        </w:div>
        <w:div w:id="1142112141">
          <w:marLeft w:val="288"/>
          <w:marRight w:val="0"/>
          <w:marTop w:val="0"/>
          <w:marBottom w:val="0"/>
          <w:divBdr>
            <w:top w:val="none" w:sz="0" w:space="0" w:color="auto"/>
            <w:left w:val="none" w:sz="0" w:space="0" w:color="auto"/>
            <w:bottom w:val="none" w:sz="0" w:space="0" w:color="auto"/>
            <w:right w:val="none" w:sz="0" w:space="0" w:color="auto"/>
          </w:divBdr>
        </w:div>
        <w:div w:id="1217013997">
          <w:marLeft w:val="288"/>
          <w:marRight w:val="0"/>
          <w:marTop w:val="96"/>
          <w:marBottom w:val="257"/>
          <w:divBdr>
            <w:top w:val="none" w:sz="0" w:space="0" w:color="auto"/>
            <w:left w:val="none" w:sz="0" w:space="0" w:color="auto"/>
            <w:bottom w:val="none" w:sz="0" w:space="0" w:color="auto"/>
            <w:right w:val="none" w:sz="0" w:space="0" w:color="auto"/>
          </w:divBdr>
        </w:div>
        <w:div w:id="1449278676">
          <w:marLeft w:val="288"/>
          <w:marRight w:val="0"/>
          <w:marTop w:val="96"/>
          <w:marBottom w:val="0"/>
          <w:divBdr>
            <w:top w:val="none" w:sz="0" w:space="0" w:color="auto"/>
            <w:left w:val="none" w:sz="0" w:space="0" w:color="auto"/>
            <w:bottom w:val="none" w:sz="0" w:space="0" w:color="auto"/>
            <w:right w:val="none" w:sz="0" w:space="0" w:color="auto"/>
          </w:divBdr>
        </w:div>
        <w:div w:id="1605961266">
          <w:marLeft w:val="288"/>
          <w:marRight w:val="0"/>
          <w:marTop w:val="96"/>
          <w:marBottom w:val="0"/>
          <w:divBdr>
            <w:top w:val="none" w:sz="0" w:space="0" w:color="auto"/>
            <w:left w:val="none" w:sz="0" w:space="0" w:color="auto"/>
            <w:bottom w:val="none" w:sz="0" w:space="0" w:color="auto"/>
            <w:right w:val="none" w:sz="0" w:space="0" w:color="auto"/>
          </w:divBdr>
        </w:div>
        <w:div w:id="1972520219">
          <w:marLeft w:val="288"/>
          <w:marRight w:val="0"/>
          <w:marTop w:val="96"/>
          <w:marBottom w:val="0"/>
          <w:divBdr>
            <w:top w:val="none" w:sz="0" w:space="0" w:color="auto"/>
            <w:left w:val="none" w:sz="0" w:space="0" w:color="auto"/>
            <w:bottom w:val="none" w:sz="0" w:space="0" w:color="auto"/>
            <w:right w:val="none" w:sz="0" w:space="0" w:color="auto"/>
          </w:divBdr>
        </w:div>
        <w:div w:id="1992979466">
          <w:marLeft w:val="288"/>
          <w:marRight w:val="0"/>
          <w:marTop w:val="96"/>
          <w:marBottom w:val="0"/>
          <w:divBdr>
            <w:top w:val="none" w:sz="0" w:space="0" w:color="auto"/>
            <w:left w:val="none" w:sz="0" w:space="0" w:color="auto"/>
            <w:bottom w:val="none" w:sz="0" w:space="0" w:color="auto"/>
            <w:right w:val="none" w:sz="0" w:space="0" w:color="auto"/>
          </w:divBdr>
        </w:div>
        <w:div w:id="2046564134">
          <w:marLeft w:val="288"/>
          <w:marRight w:val="0"/>
          <w:marTop w:val="96"/>
          <w:marBottom w:val="0"/>
          <w:divBdr>
            <w:top w:val="none" w:sz="0" w:space="0" w:color="auto"/>
            <w:left w:val="none" w:sz="0" w:space="0" w:color="auto"/>
            <w:bottom w:val="none" w:sz="0" w:space="0" w:color="auto"/>
            <w:right w:val="none" w:sz="0" w:space="0" w:color="auto"/>
          </w:divBdr>
        </w:div>
      </w:divsChild>
    </w:div>
    <w:div w:id="1254556866">
      <w:bodyDiv w:val="1"/>
      <w:marLeft w:val="0"/>
      <w:marRight w:val="0"/>
      <w:marTop w:val="0"/>
      <w:marBottom w:val="0"/>
      <w:divBdr>
        <w:top w:val="none" w:sz="0" w:space="0" w:color="auto"/>
        <w:left w:val="none" w:sz="0" w:space="0" w:color="auto"/>
        <w:bottom w:val="none" w:sz="0" w:space="0" w:color="auto"/>
        <w:right w:val="none" w:sz="0" w:space="0" w:color="auto"/>
      </w:divBdr>
    </w:div>
    <w:div w:id="1258946942">
      <w:bodyDiv w:val="1"/>
      <w:marLeft w:val="0"/>
      <w:marRight w:val="0"/>
      <w:marTop w:val="0"/>
      <w:marBottom w:val="0"/>
      <w:divBdr>
        <w:top w:val="none" w:sz="0" w:space="0" w:color="auto"/>
        <w:left w:val="none" w:sz="0" w:space="0" w:color="auto"/>
        <w:bottom w:val="none" w:sz="0" w:space="0" w:color="auto"/>
        <w:right w:val="none" w:sz="0" w:space="0" w:color="auto"/>
      </w:divBdr>
      <w:divsChild>
        <w:div w:id="142082473">
          <w:marLeft w:val="590"/>
          <w:marRight w:val="0"/>
          <w:marTop w:val="0"/>
          <w:marBottom w:val="130"/>
          <w:divBdr>
            <w:top w:val="none" w:sz="0" w:space="0" w:color="auto"/>
            <w:left w:val="none" w:sz="0" w:space="0" w:color="auto"/>
            <w:bottom w:val="none" w:sz="0" w:space="0" w:color="auto"/>
            <w:right w:val="none" w:sz="0" w:space="0" w:color="auto"/>
          </w:divBdr>
        </w:div>
        <w:div w:id="714082134">
          <w:marLeft w:val="590"/>
          <w:marRight w:val="0"/>
          <w:marTop w:val="0"/>
          <w:marBottom w:val="130"/>
          <w:divBdr>
            <w:top w:val="none" w:sz="0" w:space="0" w:color="auto"/>
            <w:left w:val="none" w:sz="0" w:space="0" w:color="auto"/>
            <w:bottom w:val="none" w:sz="0" w:space="0" w:color="auto"/>
            <w:right w:val="none" w:sz="0" w:space="0" w:color="auto"/>
          </w:divBdr>
        </w:div>
        <w:div w:id="1214270096">
          <w:marLeft w:val="590"/>
          <w:marRight w:val="0"/>
          <w:marTop w:val="0"/>
          <w:marBottom w:val="130"/>
          <w:divBdr>
            <w:top w:val="none" w:sz="0" w:space="0" w:color="auto"/>
            <w:left w:val="none" w:sz="0" w:space="0" w:color="auto"/>
            <w:bottom w:val="none" w:sz="0" w:space="0" w:color="auto"/>
            <w:right w:val="none" w:sz="0" w:space="0" w:color="auto"/>
          </w:divBdr>
        </w:div>
        <w:div w:id="1552882644">
          <w:marLeft w:val="590"/>
          <w:marRight w:val="0"/>
          <w:marTop w:val="0"/>
          <w:marBottom w:val="130"/>
          <w:divBdr>
            <w:top w:val="none" w:sz="0" w:space="0" w:color="auto"/>
            <w:left w:val="none" w:sz="0" w:space="0" w:color="auto"/>
            <w:bottom w:val="none" w:sz="0" w:space="0" w:color="auto"/>
            <w:right w:val="none" w:sz="0" w:space="0" w:color="auto"/>
          </w:divBdr>
        </w:div>
      </w:divsChild>
    </w:div>
    <w:div w:id="1260141467">
      <w:bodyDiv w:val="1"/>
      <w:marLeft w:val="0"/>
      <w:marRight w:val="0"/>
      <w:marTop w:val="0"/>
      <w:marBottom w:val="0"/>
      <w:divBdr>
        <w:top w:val="none" w:sz="0" w:space="0" w:color="auto"/>
        <w:left w:val="none" w:sz="0" w:space="0" w:color="auto"/>
        <w:bottom w:val="none" w:sz="0" w:space="0" w:color="auto"/>
        <w:right w:val="none" w:sz="0" w:space="0" w:color="auto"/>
      </w:divBdr>
      <w:divsChild>
        <w:div w:id="156846252">
          <w:marLeft w:val="0"/>
          <w:marRight w:val="0"/>
          <w:marTop w:val="0"/>
          <w:marBottom w:val="0"/>
          <w:divBdr>
            <w:top w:val="none" w:sz="0" w:space="0" w:color="auto"/>
            <w:left w:val="none" w:sz="0" w:space="0" w:color="auto"/>
            <w:bottom w:val="none" w:sz="0" w:space="0" w:color="auto"/>
            <w:right w:val="none" w:sz="0" w:space="0" w:color="auto"/>
          </w:divBdr>
        </w:div>
        <w:div w:id="236519801">
          <w:marLeft w:val="0"/>
          <w:marRight w:val="0"/>
          <w:marTop w:val="0"/>
          <w:marBottom w:val="0"/>
          <w:divBdr>
            <w:top w:val="none" w:sz="0" w:space="0" w:color="auto"/>
            <w:left w:val="none" w:sz="0" w:space="0" w:color="auto"/>
            <w:bottom w:val="none" w:sz="0" w:space="0" w:color="auto"/>
            <w:right w:val="none" w:sz="0" w:space="0" w:color="auto"/>
          </w:divBdr>
        </w:div>
        <w:div w:id="351146995">
          <w:marLeft w:val="0"/>
          <w:marRight w:val="0"/>
          <w:marTop w:val="0"/>
          <w:marBottom w:val="0"/>
          <w:divBdr>
            <w:top w:val="none" w:sz="0" w:space="0" w:color="auto"/>
            <w:left w:val="none" w:sz="0" w:space="0" w:color="auto"/>
            <w:bottom w:val="none" w:sz="0" w:space="0" w:color="auto"/>
            <w:right w:val="none" w:sz="0" w:space="0" w:color="auto"/>
          </w:divBdr>
        </w:div>
        <w:div w:id="709502470">
          <w:marLeft w:val="0"/>
          <w:marRight w:val="0"/>
          <w:marTop w:val="0"/>
          <w:marBottom w:val="0"/>
          <w:divBdr>
            <w:top w:val="none" w:sz="0" w:space="0" w:color="auto"/>
            <w:left w:val="none" w:sz="0" w:space="0" w:color="auto"/>
            <w:bottom w:val="none" w:sz="0" w:space="0" w:color="auto"/>
            <w:right w:val="none" w:sz="0" w:space="0" w:color="auto"/>
          </w:divBdr>
        </w:div>
        <w:div w:id="722870170">
          <w:marLeft w:val="0"/>
          <w:marRight w:val="0"/>
          <w:marTop w:val="0"/>
          <w:marBottom w:val="0"/>
          <w:divBdr>
            <w:top w:val="none" w:sz="0" w:space="0" w:color="auto"/>
            <w:left w:val="none" w:sz="0" w:space="0" w:color="auto"/>
            <w:bottom w:val="none" w:sz="0" w:space="0" w:color="auto"/>
            <w:right w:val="none" w:sz="0" w:space="0" w:color="auto"/>
          </w:divBdr>
        </w:div>
        <w:div w:id="1096943974">
          <w:marLeft w:val="0"/>
          <w:marRight w:val="0"/>
          <w:marTop w:val="0"/>
          <w:marBottom w:val="0"/>
          <w:divBdr>
            <w:top w:val="none" w:sz="0" w:space="0" w:color="auto"/>
            <w:left w:val="none" w:sz="0" w:space="0" w:color="auto"/>
            <w:bottom w:val="none" w:sz="0" w:space="0" w:color="auto"/>
            <w:right w:val="none" w:sz="0" w:space="0" w:color="auto"/>
          </w:divBdr>
        </w:div>
        <w:div w:id="1597984971">
          <w:marLeft w:val="0"/>
          <w:marRight w:val="0"/>
          <w:marTop w:val="0"/>
          <w:marBottom w:val="0"/>
          <w:divBdr>
            <w:top w:val="none" w:sz="0" w:space="0" w:color="auto"/>
            <w:left w:val="none" w:sz="0" w:space="0" w:color="auto"/>
            <w:bottom w:val="none" w:sz="0" w:space="0" w:color="auto"/>
            <w:right w:val="none" w:sz="0" w:space="0" w:color="auto"/>
          </w:divBdr>
        </w:div>
        <w:div w:id="1815754132">
          <w:marLeft w:val="0"/>
          <w:marRight w:val="0"/>
          <w:marTop w:val="0"/>
          <w:marBottom w:val="0"/>
          <w:divBdr>
            <w:top w:val="none" w:sz="0" w:space="0" w:color="auto"/>
            <w:left w:val="none" w:sz="0" w:space="0" w:color="auto"/>
            <w:bottom w:val="none" w:sz="0" w:space="0" w:color="auto"/>
            <w:right w:val="none" w:sz="0" w:space="0" w:color="auto"/>
          </w:divBdr>
        </w:div>
        <w:div w:id="1825120802">
          <w:marLeft w:val="0"/>
          <w:marRight w:val="0"/>
          <w:marTop w:val="0"/>
          <w:marBottom w:val="0"/>
          <w:divBdr>
            <w:top w:val="none" w:sz="0" w:space="0" w:color="auto"/>
            <w:left w:val="none" w:sz="0" w:space="0" w:color="auto"/>
            <w:bottom w:val="none" w:sz="0" w:space="0" w:color="auto"/>
            <w:right w:val="none" w:sz="0" w:space="0" w:color="auto"/>
          </w:divBdr>
        </w:div>
        <w:div w:id="1912960142">
          <w:marLeft w:val="0"/>
          <w:marRight w:val="0"/>
          <w:marTop w:val="0"/>
          <w:marBottom w:val="0"/>
          <w:divBdr>
            <w:top w:val="none" w:sz="0" w:space="0" w:color="auto"/>
            <w:left w:val="none" w:sz="0" w:space="0" w:color="auto"/>
            <w:bottom w:val="none" w:sz="0" w:space="0" w:color="auto"/>
            <w:right w:val="none" w:sz="0" w:space="0" w:color="auto"/>
          </w:divBdr>
        </w:div>
        <w:div w:id="2022971966">
          <w:marLeft w:val="0"/>
          <w:marRight w:val="0"/>
          <w:marTop w:val="0"/>
          <w:marBottom w:val="0"/>
          <w:divBdr>
            <w:top w:val="none" w:sz="0" w:space="0" w:color="auto"/>
            <w:left w:val="none" w:sz="0" w:space="0" w:color="auto"/>
            <w:bottom w:val="none" w:sz="0" w:space="0" w:color="auto"/>
            <w:right w:val="none" w:sz="0" w:space="0" w:color="auto"/>
          </w:divBdr>
        </w:div>
        <w:div w:id="2057317742">
          <w:marLeft w:val="0"/>
          <w:marRight w:val="0"/>
          <w:marTop w:val="0"/>
          <w:marBottom w:val="0"/>
          <w:divBdr>
            <w:top w:val="none" w:sz="0" w:space="0" w:color="auto"/>
            <w:left w:val="none" w:sz="0" w:space="0" w:color="auto"/>
            <w:bottom w:val="none" w:sz="0" w:space="0" w:color="auto"/>
            <w:right w:val="none" w:sz="0" w:space="0" w:color="auto"/>
          </w:divBdr>
        </w:div>
        <w:div w:id="2088262365">
          <w:marLeft w:val="0"/>
          <w:marRight w:val="0"/>
          <w:marTop w:val="0"/>
          <w:marBottom w:val="0"/>
          <w:divBdr>
            <w:top w:val="none" w:sz="0" w:space="0" w:color="auto"/>
            <w:left w:val="none" w:sz="0" w:space="0" w:color="auto"/>
            <w:bottom w:val="none" w:sz="0" w:space="0" w:color="auto"/>
            <w:right w:val="none" w:sz="0" w:space="0" w:color="auto"/>
          </w:divBdr>
        </w:div>
      </w:divsChild>
    </w:div>
    <w:div w:id="1265963030">
      <w:bodyDiv w:val="1"/>
      <w:marLeft w:val="0"/>
      <w:marRight w:val="0"/>
      <w:marTop w:val="0"/>
      <w:marBottom w:val="0"/>
      <w:divBdr>
        <w:top w:val="none" w:sz="0" w:space="0" w:color="auto"/>
        <w:left w:val="none" w:sz="0" w:space="0" w:color="auto"/>
        <w:bottom w:val="none" w:sz="0" w:space="0" w:color="auto"/>
        <w:right w:val="none" w:sz="0" w:space="0" w:color="auto"/>
      </w:divBdr>
    </w:div>
    <w:div w:id="1268461921">
      <w:bodyDiv w:val="1"/>
      <w:marLeft w:val="0"/>
      <w:marRight w:val="0"/>
      <w:marTop w:val="0"/>
      <w:marBottom w:val="0"/>
      <w:divBdr>
        <w:top w:val="none" w:sz="0" w:space="0" w:color="auto"/>
        <w:left w:val="none" w:sz="0" w:space="0" w:color="auto"/>
        <w:bottom w:val="none" w:sz="0" w:space="0" w:color="auto"/>
        <w:right w:val="none" w:sz="0" w:space="0" w:color="auto"/>
      </w:divBdr>
    </w:div>
    <w:div w:id="1277055258">
      <w:bodyDiv w:val="1"/>
      <w:marLeft w:val="0"/>
      <w:marRight w:val="0"/>
      <w:marTop w:val="0"/>
      <w:marBottom w:val="0"/>
      <w:divBdr>
        <w:top w:val="none" w:sz="0" w:space="0" w:color="auto"/>
        <w:left w:val="none" w:sz="0" w:space="0" w:color="auto"/>
        <w:bottom w:val="none" w:sz="0" w:space="0" w:color="auto"/>
        <w:right w:val="none" w:sz="0" w:space="0" w:color="auto"/>
      </w:divBdr>
      <w:divsChild>
        <w:div w:id="315451465">
          <w:marLeft w:val="0"/>
          <w:marRight w:val="0"/>
          <w:marTop w:val="0"/>
          <w:marBottom w:val="0"/>
          <w:divBdr>
            <w:top w:val="none" w:sz="0" w:space="0" w:color="auto"/>
            <w:left w:val="none" w:sz="0" w:space="0" w:color="auto"/>
            <w:bottom w:val="none" w:sz="0" w:space="0" w:color="auto"/>
            <w:right w:val="none" w:sz="0" w:space="0" w:color="auto"/>
          </w:divBdr>
        </w:div>
        <w:div w:id="390469238">
          <w:marLeft w:val="0"/>
          <w:marRight w:val="0"/>
          <w:marTop w:val="0"/>
          <w:marBottom w:val="0"/>
          <w:divBdr>
            <w:top w:val="none" w:sz="0" w:space="0" w:color="auto"/>
            <w:left w:val="none" w:sz="0" w:space="0" w:color="auto"/>
            <w:bottom w:val="none" w:sz="0" w:space="0" w:color="auto"/>
            <w:right w:val="none" w:sz="0" w:space="0" w:color="auto"/>
          </w:divBdr>
        </w:div>
        <w:div w:id="450323840">
          <w:marLeft w:val="0"/>
          <w:marRight w:val="0"/>
          <w:marTop w:val="0"/>
          <w:marBottom w:val="0"/>
          <w:divBdr>
            <w:top w:val="none" w:sz="0" w:space="0" w:color="auto"/>
            <w:left w:val="none" w:sz="0" w:space="0" w:color="auto"/>
            <w:bottom w:val="none" w:sz="0" w:space="0" w:color="auto"/>
            <w:right w:val="none" w:sz="0" w:space="0" w:color="auto"/>
          </w:divBdr>
        </w:div>
        <w:div w:id="598372875">
          <w:marLeft w:val="0"/>
          <w:marRight w:val="0"/>
          <w:marTop w:val="0"/>
          <w:marBottom w:val="0"/>
          <w:divBdr>
            <w:top w:val="none" w:sz="0" w:space="0" w:color="auto"/>
            <w:left w:val="none" w:sz="0" w:space="0" w:color="auto"/>
            <w:bottom w:val="none" w:sz="0" w:space="0" w:color="auto"/>
            <w:right w:val="none" w:sz="0" w:space="0" w:color="auto"/>
          </w:divBdr>
        </w:div>
        <w:div w:id="682363131">
          <w:marLeft w:val="0"/>
          <w:marRight w:val="0"/>
          <w:marTop w:val="0"/>
          <w:marBottom w:val="0"/>
          <w:divBdr>
            <w:top w:val="none" w:sz="0" w:space="0" w:color="auto"/>
            <w:left w:val="none" w:sz="0" w:space="0" w:color="auto"/>
            <w:bottom w:val="none" w:sz="0" w:space="0" w:color="auto"/>
            <w:right w:val="none" w:sz="0" w:space="0" w:color="auto"/>
          </w:divBdr>
        </w:div>
        <w:div w:id="691611093">
          <w:marLeft w:val="0"/>
          <w:marRight w:val="0"/>
          <w:marTop w:val="0"/>
          <w:marBottom w:val="0"/>
          <w:divBdr>
            <w:top w:val="none" w:sz="0" w:space="0" w:color="auto"/>
            <w:left w:val="none" w:sz="0" w:space="0" w:color="auto"/>
            <w:bottom w:val="none" w:sz="0" w:space="0" w:color="auto"/>
            <w:right w:val="none" w:sz="0" w:space="0" w:color="auto"/>
          </w:divBdr>
        </w:div>
        <w:div w:id="1760563636">
          <w:marLeft w:val="0"/>
          <w:marRight w:val="0"/>
          <w:marTop w:val="0"/>
          <w:marBottom w:val="0"/>
          <w:divBdr>
            <w:top w:val="none" w:sz="0" w:space="0" w:color="auto"/>
            <w:left w:val="none" w:sz="0" w:space="0" w:color="auto"/>
            <w:bottom w:val="none" w:sz="0" w:space="0" w:color="auto"/>
            <w:right w:val="none" w:sz="0" w:space="0" w:color="auto"/>
          </w:divBdr>
        </w:div>
        <w:div w:id="1900624751">
          <w:marLeft w:val="0"/>
          <w:marRight w:val="0"/>
          <w:marTop w:val="0"/>
          <w:marBottom w:val="0"/>
          <w:divBdr>
            <w:top w:val="none" w:sz="0" w:space="0" w:color="auto"/>
            <w:left w:val="none" w:sz="0" w:space="0" w:color="auto"/>
            <w:bottom w:val="none" w:sz="0" w:space="0" w:color="auto"/>
            <w:right w:val="none" w:sz="0" w:space="0" w:color="auto"/>
          </w:divBdr>
        </w:div>
        <w:div w:id="1933470957">
          <w:marLeft w:val="0"/>
          <w:marRight w:val="0"/>
          <w:marTop w:val="0"/>
          <w:marBottom w:val="0"/>
          <w:divBdr>
            <w:top w:val="none" w:sz="0" w:space="0" w:color="auto"/>
            <w:left w:val="none" w:sz="0" w:space="0" w:color="auto"/>
            <w:bottom w:val="none" w:sz="0" w:space="0" w:color="auto"/>
            <w:right w:val="none" w:sz="0" w:space="0" w:color="auto"/>
          </w:divBdr>
        </w:div>
      </w:divsChild>
    </w:div>
    <w:div w:id="1282758867">
      <w:bodyDiv w:val="1"/>
      <w:marLeft w:val="0"/>
      <w:marRight w:val="0"/>
      <w:marTop w:val="0"/>
      <w:marBottom w:val="0"/>
      <w:divBdr>
        <w:top w:val="none" w:sz="0" w:space="0" w:color="auto"/>
        <w:left w:val="none" w:sz="0" w:space="0" w:color="auto"/>
        <w:bottom w:val="none" w:sz="0" w:space="0" w:color="auto"/>
        <w:right w:val="none" w:sz="0" w:space="0" w:color="auto"/>
      </w:divBdr>
      <w:divsChild>
        <w:div w:id="154952781">
          <w:marLeft w:val="634"/>
          <w:marRight w:val="0"/>
          <w:marTop w:val="0"/>
          <w:marBottom w:val="141"/>
          <w:divBdr>
            <w:top w:val="none" w:sz="0" w:space="0" w:color="auto"/>
            <w:left w:val="none" w:sz="0" w:space="0" w:color="auto"/>
            <w:bottom w:val="none" w:sz="0" w:space="0" w:color="auto"/>
            <w:right w:val="none" w:sz="0" w:space="0" w:color="auto"/>
          </w:divBdr>
        </w:div>
        <w:div w:id="285622521">
          <w:marLeft w:val="634"/>
          <w:marRight w:val="0"/>
          <w:marTop w:val="0"/>
          <w:marBottom w:val="141"/>
          <w:divBdr>
            <w:top w:val="none" w:sz="0" w:space="0" w:color="auto"/>
            <w:left w:val="none" w:sz="0" w:space="0" w:color="auto"/>
            <w:bottom w:val="none" w:sz="0" w:space="0" w:color="auto"/>
            <w:right w:val="none" w:sz="0" w:space="0" w:color="auto"/>
          </w:divBdr>
        </w:div>
        <w:div w:id="329261167">
          <w:marLeft w:val="634"/>
          <w:marRight w:val="0"/>
          <w:marTop w:val="0"/>
          <w:marBottom w:val="141"/>
          <w:divBdr>
            <w:top w:val="none" w:sz="0" w:space="0" w:color="auto"/>
            <w:left w:val="none" w:sz="0" w:space="0" w:color="auto"/>
            <w:bottom w:val="none" w:sz="0" w:space="0" w:color="auto"/>
            <w:right w:val="none" w:sz="0" w:space="0" w:color="auto"/>
          </w:divBdr>
        </w:div>
        <w:div w:id="394013718">
          <w:marLeft w:val="634"/>
          <w:marRight w:val="0"/>
          <w:marTop w:val="0"/>
          <w:marBottom w:val="141"/>
          <w:divBdr>
            <w:top w:val="none" w:sz="0" w:space="0" w:color="auto"/>
            <w:left w:val="none" w:sz="0" w:space="0" w:color="auto"/>
            <w:bottom w:val="none" w:sz="0" w:space="0" w:color="auto"/>
            <w:right w:val="none" w:sz="0" w:space="0" w:color="auto"/>
          </w:divBdr>
        </w:div>
        <w:div w:id="426779184">
          <w:marLeft w:val="634"/>
          <w:marRight w:val="0"/>
          <w:marTop w:val="0"/>
          <w:marBottom w:val="141"/>
          <w:divBdr>
            <w:top w:val="none" w:sz="0" w:space="0" w:color="auto"/>
            <w:left w:val="none" w:sz="0" w:space="0" w:color="auto"/>
            <w:bottom w:val="none" w:sz="0" w:space="0" w:color="auto"/>
            <w:right w:val="none" w:sz="0" w:space="0" w:color="auto"/>
          </w:divBdr>
        </w:div>
        <w:div w:id="750542532">
          <w:marLeft w:val="634"/>
          <w:marRight w:val="0"/>
          <w:marTop w:val="0"/>
          <w:marBottom w:val="141"/>
          <w:divBdr>
            <w:top w:val="none" w:sz="0" w:space="0" w:color="auto"/>
            <w:left w:val="none" w:sz="0" w:space="0" w:color="auto"/>
            <w:bottom w:val="none" w:sz="0" w:space="0" w:color="auto"/>
            <w:right w:val="none" w:sz="0" w:space="0" w:color="auto"/>
          </w:divBdr>
        </w:div>
        <w:div w:id="775636419">
          <w:marLeft w:val="634"/>
          <w:marRight w:val="0"/>
          <w:marTop w:val="0"/>
          <w:marBottom w:val="141"/>
          <w:divBdr>
            <w:top w:val="none" w:sz="0" w:space="0" w:color="auto"/>
            <w:left w:val="none" w:sz="0" w:space="0" w:color="auto"/>
            <w:bottom w:val="none" w:sz="0" w:space="0" w:color="auto"/>
            <w:right w:val="none" w:sz="0" w:space="0" w:color="auto"/>
          </w:divBdr>
        </w:div>
        <w:div w:id="839662922">
          <w:marLeft w:val="634"/>
          <w:marRight w:val="0"/>
          <w:marTop w:val="0"/>
          <w:marBottom w:val="141"/>
          <w:divBdr>
            <w:top w:val="none" w:sz="0" w:space="0" w:color="auto"/>
            <w:left w:val="none" w:sz="0" w:space="0" w:color="auto"/>
            <w:bottom w:val="none" w:sz="0" w:space="0" w:color="auto"/>
            <w:right w:val="none" w:sz="0" w:space="0" w:color="auto"/>
          </w:divBdr>
        </w:div>
        <w:div w:id="1281566398">
          <w:marLeft w:val="634"/>
          <w:marRight w:val="0"/>
          <w:marTop w:val="0"/>
          <w:marBottom w:val="141"/>
          <w:divBdr>
            <w:top w:val="none" w:sz="0" w:space="0" w:color="auto"/>
            <w:left w:val="none" w:sz="0" w:space="0" w:color="auto"/>
            <w:bottom w:val="none" w:sz="0" w:space="0" w:color="auto"/>
            <w:right w:val="none" w:sz="0" w:space="0" w:color="auto"/>
          </w:divBdr>
        </w:div>
        <w:div w:id="1325276917">
          <w:marLeft w:val="634"/>
          <w:marRight w:val="0"/>
          <w:marTop w:val="0"/>
          <w:marBottom w:val="141"/>
          <w:divBdr>
            <w:top w:val="none" w:sz="0" w:space="0" w:color="auto"/>
            <w:left w:val="none" w:sz="0" w:space="0" w:color="auto"/>
            <w:bottom w:val="none" w:sz="0" w:space="0" w:color="auto"/>
            <w:right w:val="none" w:sz="0" w:space="0" w:color="auto"/>
          </w:divBdr>
        </w:div>
        <w:div w:id="1922761692">
          <w:marLeft w:val="634"/>
          <w:marRight w:val="0"/>
          <w:marTop w:val="0"/>
          <w:marBottom w:val="141"/>
          <w:divBdr>
            <w:top w:val="none" w:sz="0" w:space="0" w:color="auto"/>
            <w:left w:val="none" w:sz="0" w:space="0" w:color="auto"/>
            <w:bottom w:val="none" w:sz="0" w:space="0" w:color="auto"/>
            <w:right w:val="none" w:sz="0" w:space="0" w:color="auto"/>
          </w:divBdr>
        </w:div>
      </w:divsChild>
    </w:div>
    <w:div w:id="1283802796">
      <w:bodyDiv w:val="1"/>
      <w:marLeft w:val="0"/>
      <w:marRight w:val="0"/>
      <w:marTop w:val="0"/>
      <w:marBottom w:val="0"/>
      <w:divBdr>
        <w:top w:val="none" w:sz="0" w:space="0" w:color="auto"/>
        <w:left w:val="none" w:sz="0" w:space="0" w:color="auto"/>
        <w:bottom w:val="none" w:sz="0" w:space="0" w:color="auto"/>
        <w:right w:val="none" w:sz="0" w:space="0" w:color="auto"/>
      </w:divBdr>
    </w:div>
    <w:div w:id="1283808564">
      <w:bodyDiv w:val="1"/>
      <w:marLeft w:val="0"/>
      <w:marRight w:val="0"/>
      <w:marTop w:val="0"/>
      <w:marBottom w:val="0"/>
      <w:divBdr>
        <w:top w:val="none" w:sz="0" w:space="0" w:color="auto"/>
        <w:left w:val="none" w:sz="0" w:space="0" w:color="auto"/>
        <w:bottom w:val="none" w:sz="0" w:space="0" w:color="auto"/>
        <w:right w:val="none" w:sz="0" w:space="0" w:color="auto"/>
      </w:divBdr>
    </w:div>
    <w:div w:id="1285773827">
      <w:bodyDiv w:val="1"/>
      <w:marLeft w:val="0"/>
      <w:marRight w:val="0"/>
      <w:marTop w:val="0"/>
      <w:marBottom w:val="0"/>
      <w:divBdr>
        <w:top w:val="none" w:sz="0" w:space="0" w:color="auto"/>
        <w:left w:val="none" w:sz="0" w:space="0" w:color="auto"/>
        <w:bottom w:val="none" w:sz="0" w:space="0" w:color="auto"/>
        <w:right w:val="none" w:sz="0" w:space="0" w:color="auto"/>
      </w:divBdr>
      <w:divsChild>
        <w:div w:id="4229173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8776503">
      <w:bodyDiv w:val="1"/>
      <w:marLeft w:val="0"/>
      <w:marRight w:val="0"/>
      <w:marTop w:val="0"/>
      <w:marBottom w:val="0"/>
      <w:divBdr>
        <w:top w:val="none" w:sz="0" w:space="0" w:color="auto"/>
        <w:left w:val="none" w:sz="0" w:space="0" w:color="auto"/>
        <w:bottom w:val="none" w:sz="0" w:space="0" w:color="auto"/>
        <w:right w:val="none" w:sz="0" w:space="0" w:color="auto"/>
      </w:divBdr>
      <w:divsChild>
        <w:div w:id="269826256">
          <w:marLeft w:val="0"/>
          <w:marRight w:val="0"/>
          <w:marTop w:val="0"/>
          <w:marBottom w:val="0"/>
          <w:divBdr>
            <w:top w:val="none" w:sz="0" w:space="0" w:color="auto"/>
            <w:left w:val="none" w:sz="0" w:space="0" w:color="auto"/>
            <w:bottom w:val="none" w:sz="0" w:space="0" w:color="auto"/>
            <w:right w:val="none" w:sz="0" w:space="0" w:color="auto"/>
          </w:divBdr>
        </w:div>
        <w:div w:id="317804565">
          <w:marLeft w:val="0"/>
          <w:marRight w:val="0"/>
          <w:marTop w:val="0"/>
          <w:marBottom w:val="0"/>
          <w:divBdr>
            <w:top w:val="none" w:sz="0" w:space="0" w:color="auto"/>
            <w:left w:val="none" w:sz="0" w:space="0" w:color="auto"/>
            <w:bottom w:val="none" w:sz="0" w:space="0" w:color="auto"/>
            <w:right w:val="none" w:sz="0" w:space="0" w:color="auto"/>
          </w:divBdr>
        </w:div>
        <w:div w:id="397479064">
          <w:marLeft w:val="0"/>
          <w:marRight w:val="0"/>
          <w:marTop w:val="0"/>
          <w:marBottom w:val="0"/>
          <w:divBdr>
            <w:top w:val="none" w:sz="0" w:space="0" w:color="auto"/>
            <w:left w:val="none" w:sz="0" w:space="0" w:color="auto"/>
            <w:bottom w:val="none" w:sz="0" w:space="0" w:color="auto"/>
            <w:right w:val="none" w:sz="0" w:space="0" w:color="auto"/>
          </w:divBdr>
        </w:div>
        <w:div w:id="721028742">
          <w:marLeft w:val="0"/>
          <w:marRight w:val="0"/>
          <w:marTop w:val="0"/>
          <w:marBottom w:val="0"/>
          <w:divBdr>
            <w:top w:val="none" w:sz="0" w:space="0" w:color="auto"/>
            <w:left w:val="none" w:sz="0" w:space="0" w:color="auto"/>
            <w:bottom w:val="none" w:sz="0" w:space="0" w:color="auto"/>
            <w:right w:val="none" w:sz="0" w:space="0" w:color="auto"/>
          </w:divBdr>
        </w:div>
        <w:div w:id="945431094">
          <w:marLeft w:val="0"/>
          <w:marRight w:val="0"/>
          <w:marTop w:val="0"/>
          <w:marBottom w:val="0"/>
          <w:divBdr>
            <w:top w:val="none" w:sz="0" w:space="0" w:color="auto"/>
            <w:left w:val="none" w:sz="0" w:space="0" w:color="auto"/>
            <w:bottom w:val="none" w:sz="0" w:space="0" w:color="auto"/>
            <w:right w:val="none" w:sz="0" w:space="0" w:color="auto"/>
          </w:divBdr>
        </w:div>
        <w:div w:id="1074090193">
          <w:marLeft w:val="0"/>
          <w:marRight w:val="0"/>
          <w:marTop w:val="0"/>
          <w:marBottom w:val="0"/>
          <w:divBdr>
            <w:top w:val="none" w:sz="0" w:space="0" w:color="auto"/>
            <w:left w:val="none" w:sz="0" w:space="0" w:color="auto"/>
            <w:bottom w:val="none" w:sz="0" w:space="0" w:color="auto"/>
            <w:right w:val="none" w:sz="0" w:space="0" w:color="auto"/>
          </w:divBdr>
        </w:div>
        <w:div w:id="1093894038">
          <w:marLeft w:val="0"/>
          <w:marRight w:val="0"/>
          <w:marTop w:val="0"/>
          <w:marBottom w:val="0"/>
          <w:divBdr>
            <w:top w:val="none" w:sz="0" w:space="0" w:color="auto"/>
            <w:left w:val="none" w:sz="0" w:space="0" w:color="auto"/>
            <w:bottom w:val="none" w:sz="0" w:space="0" w:color="auto"/>
            <w:right w:val="none" w:sz="0" w:space="0" w:color="auto"/>
          </w:divBdr>
        </w:div>
        <w:div w:id="1219627063">
          <w:marLeft w:val="0"/>
          <w:marRight w:val="0"/>
          <w:marTop w:val="0"/>
          <w:marBottom w:val="0"/>
          <w:divBdr>
            <w:top w:val="none" w:sz="0" w:space="0" w:color="auto"/>
            <w:left w:val="none" w:sz="0" w:space="0" w:color="auto"/>
            <w:bottom w:val="none" w:sz="0" w:space="0" w:color="auto"/>
            <w:right w:val="none" w:sz="0" w:space="0" w:color="auto"/>
          </w:divBdr>
        </w:div>
        <w:div w:id="1411537423">
          <w:marLeft w:val="0"/>
          <w:marRight w:val="0"/>
          <w:marTop w:val="0"/>
          <w:marBottom w:val="0"/>
          <w:divBdr>
            <w:top w:val="none" w:sz="0" w:space="0" w:color="auto"/>
            <w:left w:val="none" w:sz="0" w:space="0" w:color="auto"/>
            <w:bottom w:val="none" w:sz="0" w:space="0" w:color="auto"/>
            <w:right w:val="none" w:sz="0" w:space="0" w:color="auto"/>
          </w:divBdr>
        </w:div>
        <w:div w:id="1464423565">
          <w:marLeft w:val="0"/>
          <w:marRight w:val="0"/>
          <w:marTop w:val="0"/>
          <w:marBottom w:val="0"/>
          <w:divBdr>
            <w:top w:val="none" w:sz="0" w:space="0" w:color="auto"/>
            <w:left w:val="none" w:sz="0" w:space="0" w:color="auto"/>
            <w:bottom w:val="none" w:sz="0" w:space="0" w:color="auto"/>
            <w:right w:val="none" w:sz="0" w:space="0" w:color="auto"/>
          </w:divBdr>
        </w:div>
        <w:div w:id="1704283690">
          <w:marLeft w:val="0"/>
          <w:marRight w:val="0"/>
          <w:marTop w:val="0"/>
          <w:marBottom w:val="0"/>
          <w:divBdr>
            <w:top w:val="none" w:sz="0" w:space="0" w:color="auto"/>
            <w:left w:val="none" w:sz="0" w:space="0" w:color="auto"/>
            <w:bottom w:val="none" w:sz="0" w:space="0" w:color="auto"/>
            <w:right w:val="none" w:sz="0" w:space="0" w:color="auto"/>
          </w:divBdr>
        </w:div>
        <w:div w:id="1713336174">
          <w:marLeft w:val="0"/>
          <w:marRight w:val="0"/>
          <w:marTop w:val="0"/>
          <w:marBottom w:val="0"/>
          <w:divBdr>
            <w:top w:val="none" w:sz="0" w:space="0" w:color="auto"/>
            <w:left w:val="none" w:sz="0" w:space="0" w:color="auto"/>
            <w:bottom w:val="none" w:sz="0" w:space="0" w:color="auto"/>
            <w:right w:val="none" w:sz="0" w:space="0" w:color="auto"/>
          </w:divBdr>
        </w:div>
        <w:div w:id="1939826727">
          <w:marLeft w:val="0"/>
          <w:marRight w:val="0"/>
          <w:marTop w:val="0"/>
          <w:marBottom w:val="0"/>
          <w:divBdr>
            <w:top w:val="none" w:sz="0" w:space="0" w:color="auto"/>
            <w:left w:val="none" w:sz="0" w:space="0" w:color="auto"/>
            <w:bottom w:val="none" w:sz="0" w:space="0" w:color="auto"/>
            <w:right w:val="none" w:sz="0" w:space="0" w:color="auto"/>
          </w:divBdr>
        </w:div>
        <w:div w:id="2022314372">
          <w:marLeft w:val="0"/>
          <w:marRight w:val="0"/>
          <w:marTop w:val="0"/>
          <w:marBottom w:val="0"/>
          <w:divBdr>
            <w:top w:val="none" w:sz="0" w:space="0" w:color="auto"/>
            <w:left w:val="none" w:sz="0" w:space="0" w:color="auto"/>
            <w:bottom w:val="none" w:sz="0" w:space="0" w:color="auto"/>
            <w:right w:val="none" w:sz="0" w:space="0" w:color="auto"/>
          </w:divBdr>
        </w:div>
        <w:div w:id="2089185399">
          <w:marLeft w:val="0"/>
          <w:marRight w:val="0"/>
          <w:marTop w:val="0"/>
          <w:marBottom w:val="0"/>
          <w:divBdr>
            <w:top w:val="none" w:sz="0" w:space="0" w:color="auto"/>
            <w:left w:val="none" w:sz="0" w:space="0" w:color="auto"/>
            <w:bottom w:val="none" w:sz="0" w:space="0" w:color="auto"/>
            <w:right w:val="none" w:sz="0" w:space="0" w:color="auto"/>
          </w:divBdr>
        </w:div>
        <w:div w:id="2146965659">
          <w:marLeft w:val="0"/>
          <w:marRight w:val="0"/>
          <w:marTop w:val="0"/>
          <w:marBottom w:val="0"/>
          <w:divBdr>
            <w:top w:val="none" w:sz="0" w:space="0" w:color="auto"/>
            <w:left w:val="none" w:sz="0" w:space="0" w:color="auto"/>
            <w:bottom w:val="none" w:sz="0" w:space="0" w:color="auto"/>
            <w:right w:val="none" w:sz="0" w:space="0" w:color="auto"/>
          </w:divBdr>
        </w:div>
      </w:divsChild>
    </w:div>
    <w:div w:id="1291016735">
      <w:bodyDiv w:val="1"/>
      <w:marLeft w:val="0"/>
      <w:marRight w:val="0"/>
      <w:marTop w:val="0"/>
      <w:marBottom w:val="0"/>
      <w:divBdr>
        <w:top w:val="none" w:sz="0" w:space="0" w:color="auto"/>
        <w:left w:val="none" w:sz="0" w:space="0" w:color="auto"/>
        <w:bottom w:val="none" w:sz="0" w:space="0" w:color="auto"/>
        <w:right w:val="none" w:sz="0" w:space="0" w:color="auto"/>
      </w:divBdr>
    </w:div>
    <w:div w:id="1293436054">
      <w:bodyDiv w:val="1"/>
      <w:marLeft w:val="0"/>
      <w:marRight w:val="0"/>
      <w:marTop w:val="0"/>
      <w:marBottom w:val="0"/>
      <w:divBdr>
        <w:top w:val="none" w:sz="0" w:space="0" w:color="auto"/>
        <w:left w:val="none" w:sz="0" w:space="0" w:color="auto"/>
        <w:bottom w:val="none" w:sz="0" w:space="0" w:color="auto"/>
        <w:right w:val="none" w:sz="0" w:space="0" w:color="auto"/>
      </w:divBdr>
    </w:div>
    <w:div w:id="1296839634">
      <w:bodyDiv w:val="1"/>
      <w:marLeft w:val="0"/>
      <w:marRight w:val="0"/>
      <w:marTop w:val="0"/>
      <w:marBottom w:val="0"/>
      <w:divBdr>
        <w:top w:val="none" w:sz="0" w:space="0" w:color="auto"/>
        <w:left w:val="none" w:sz="0" w:space="0" w:color="auto"/>
        <w:bottom w:val="none" w:sz="0" w:space="0" w:color="auto"/>
        <w:right w:val="none" w:sz="0" w:space="0" w:color="auto"/>
      </w:divBdr>
      <w:divsChild>
        <w:div w:id="482355398">
          <w:marLeft w:val="0"/>
          <w:marRight w:val="0"/>
          <w:marTop w:val="0"/>
          <w:marBottom w:val="0"/>
          <w:divBdr>
            <w:top w:val="none" w:sz="0" w:space="0" w:color="auto"/>
            <w:left w:val="none" w:sz="0" w:space="0" w:color="auto"/>
            <w:bottom w:val="none" w:sz="0" w:space="0" w:color="auto"/>
            <w:right w:val="none" w:sz="0" w:space="0" w:color="auto"/>
          </w:divBdr>
        </w:div>
        <w:div w:id="1290087886">
          <w:marLeft w:val="0"/>
          <w:marRight w:val="0"/>
          <w:marTop w:val="0"/>
          <w:marBottom w:val="0"/>
          <w:divBdr>
            <w:top w:val="none" w:sz="0" w:space="0" w:color="auto"/>
            <w:left w:val="none" w:sz="0" w:space="0" w:color="auto"/>
            <w:bottom w:val="none" w:sz="0" w:space="0" w:color="auto"/>
            <w:right w:val="none" w:sz="0" w:space="0" w:color="auto"/>
          </w:divBdr>
        </w:div>
        <w:div w:id="1986549223">
          <w:marLeft w:val="0"/>
          <w:marRight w:val="0"/>
          <w:marTop w:val="0"/>
          <w:marBottom w:val="0"/>
          <w:divBdr>
            <w:top w:val="none" w:sz="0" w:space="0" w:color="auto"/>
            <w:left w:val="none" w:sz="0" w:space="0" w:color="auto"/>
            <w:bottom w:val="none" w:sz="0" w:space="0" w:color="auto"/>
            <w:right w:val="none" w:sz="0" w:space="0" w:color="auto"/>
          </w:divBdr>
        </w:div>
      </w:divsChild>
    </w:div>
    <w:div w:id="1299997768">
      <w:bodyDiv w:val="1"/>
      <w:marLeft w:val="0"/>
      <w:marRight w:val="0"/>
      <w:marTop w:val="0"/>
      <w:marBottom w:val="0"/>
      <w:divBdr>
        <w:top w:val="none" w:sz="0" w:space="0" w:color="auto"/>
        <w:left w:val="none" w:sz="0" w:space="0" w:color="auto"/>
        <w:bottom w:val="none" w:sz="0" w:space="0" w:color="auto"/>
        <w:right w:val="none" w:sz="0" w:space="0" w:color="auto"/>
      </w:divBdr>
    </w:div>
    <w:div w:id="1301228318">
      <w:bodyDiv w:val="1"/>
      <w:marLeft w:val="0"/>
      <w:marRight w:val="0"/>
      <w:marTop w:val="0"/>
      <w:marBottom w:val="0"/>
      <w:divBdr>
        <w:top w:val="none" w:sz="0" w:space="0" w:color="auto"/>
        <w:left w:val="none" w:sz="0" w:space="0" w:color="auto"/>
        <w:bottom w:val="none" w:sz="0" w:space="0" w:color="auto"/>
        <w:right w:val="none" w:sz="0" w:space="0" w:color="auto"/>
      </w:divBdr>
      <w:divsChild>
        <w:div w:id="245581290">
          <w:marLeft w:val="0"/>
          <w:marRight w:val="0"/>
          <w:marTop w:val="0"/>
          <w:marBottom w:val="0"/>
          <w:divBdr>
            <w:top w:val="none" w:sz="0" w:space="0" w:color="auto"/>
            <w:left w:val="none" w:sz="0" w:space="0" w:color="auto"/>
            <w:bottom w:val="none" w:sz="0" w:space="0" w:color="auto"/>
            <w:right w:val="none" w:sz="0" w:space="0" w:color="auto"/>
          </w:divBdr>
        </w:div>
        <w:div w:id="699598200">
          <w:marLeft w:val="0"/>
          <w:marRight w:val="0"/>
          <w:marTop w:val="0"/>
          <w:marBottom w:val="0"/>
          <w:divBdr>
            <w:top w:val="none" w:sz="0" w:space="0" w:color="auto"/>
            <w:left w:val="none" w:sz="0" w:space="0" w:color="auto"/>
            <w:bottom w:val="none" w:sz="0" w:space="0" w:color="auto"/>
            <w:right w:val="none" w:sz="0" w:space="0" w:color="auto"/>
          </w:divBdr>
        </w:div>
        <w:div w:id="1011566485">
          <w:marLeft w:val="0"/>
          <w:marRight w:val="0"/>
          <w:marTop w:val="0"/>
          <w:marBottom w:val="0"/>
          <w:divBdr>
            <w:top w:val="none" w:sz="0" w:space="0" w:color="auto"/>
            <w:left w:val="none" w:sz="0" w:space="0" w:color="auto"/>
            <w:bottom w:val="none" w:sz="0" w:space="0" w:color="auto"/>
            <w:right w:val="none" w:sz="0" w:space="0" w:color="auto"/>
          </w:divBdr>
        </w:div>
        <w:div w:id="1130443967">
          <w:marLeft w:val="0"/>
          <w:marRight w:val="0"/>
          <w:marTop w:val="0"/>
          <w:marBottom w:val="0"/>
          <w:divBdr>
            <w:top w:val="none" w:sz="0" w:space="0" w:color="auto"/>
            <w:left w:val="none" w:sz="0" w:space="0" w:color="auto"/>
            <w:bottom w:val="none" w:sz="0" w:space="0" w:color="auto"/>
            <w:right w:val="none" w:sz="0" w:space="0" w:color="auto"/>
          </w:divBdr>
        </w:div>
        <w:div w:id="1314869729">
          <w:marLeft w:val="0"/>
          <w:marRight w:val="0"/>
          <w:marTop w:val="0"/>
          <w:marBottom w:val="0"/>
          <w:divBdr>
            <w:top w:val="none" w:sz="0" w:space="0" w:color="auto"/>
            <w:left w:val="none" w:sz="0" w:space="0" w:color="auto"/>
            <w:bottom w:val="none" w:sz="0" w:space="0" w:color="auto"/>
            <w:right w:val="none" w:sz="0" w:space="0" w:color="auto"/>
          </w:divBdr>
        </w:div>
      </w:divsChild>
    </w:div>
    <w:div w:id="1301306199">
      <w:bodyDiv w:val="1"/>
      <w:marLeft w:val="0"/>
      <w:marRight w:val="0"/>
      <w:marTop w:val="0"/>
      <w:marBottom w:val="0"/>
      <w:divBdr>
        <w:top w:val="none" w:sz="0" w:space="0" w:color="auto"/>
        <w:left w:val="none" w:sz="0" w:space="0" w:color="auto"/>
        <w:bottom w:val="none" w:sz="0" w:space="0" w:color="auto"/>
        <w:right w:val="none" w:sz="0" w:space="0" w:color="auto"/>
      </w:divBdr>
      <w:divsChild>
        <w:div w:id="227421946">
          <w:marLeft w:val="590"/>
          <w:marRight w:val="0"/>
          <w:marTop w:val="0"/>
          <w:marBottom w:val="130"/>
          <w:divBdr>
            <w:top w:val="none" w:sz="0" w:space="0" w:color="auto"/>
            <w:left w:val="none" w:sz="0" w:space="0" w:color="auto"/>
            <w:bottom w:val="none" w:sz="0" w:space="0" w:color="auto"/>
            <w:right w:val="none" w:sz="0" w:space="0" w:color="auto"/>
          </w:divBdr>
        </w:div>
        <w:div w:id="902375745">
          <w:marLeft w:val="590"/>
          <w:marRight w:val="0"/>
          <w:marTop w:val="0"/>
          <w:marBottom w:val="130"/>
          <w:divBdr>
            <w:top w:val="none" w:sz="0" w:space="0" w:color="auto"/>
            <w:left w:val="none" w:sz="0" w:space="0" w:color="auto"/>
            <w:bottom w:val="none" w:sz="0" w:space="0" w:color="auto"/>
            <w:right w:val="none" w:sz="0" w:space="0" w:color="auto"/>
          </w:divBdr>
        </w:div>
      </w:divsChild>
    </w:div>
    <w:div w:id="1303004880">
      <w:bodyDiv w:val="1"/>
      <w:marLeft w:val="0"/>
      <w:marRight w:val="0"/>
      <w:marTop w:val="0"/>
      <w:marBottom w:val="0"/>
      <w:divBdr>
        <w:top w:val="none" w:sz="0" w:space="0" w:color="auto"/>
        <w:left w:val="none" w:sz="0" w:space="0" w:color="auto"/>
        <w:bottom w:val="none" w:sz="0" w:space="0" w:color="auto"/>
        <w:right w:val="none" w:sz="0" w:space="0" w:color="auto"/>
      </w:divBdr>
    </w:div>
    <w:div w:id="1308436825">
      <w:bodyDiv w:val="1"/>
      <w:marLeft w:val="0"/>
      <w:marRight w:val="0"/>
      <w:marTop w:val="0"/>
      <w:marBottom w:val="0"/>
      <w:divBdr>
        <w:top w:val="none" w:sz="0" w:space="0" w:color="auto"/>
        <w:left w:val="none" w:sz="0" w:space="0" w:color="auto"/>
        <w:bottom w:val="none" w:sz="0" w:space="0" w:color="auto"/>
        <w:right w:val="none" w:sz="0" w:space="0" w:color="auto"/>
      </w:divBdr>
      <w:divsChild>
        <w:div w:id="603028982">
          <w:marLeft w:val="720"/>
          <w:marRight w:val="0"/>
          <w:marTop w:val="0"/>
          <w:marBottom w:val="240"/>
          <w:divBdr>
            <w:top w:val="none" w:sz="0" w:space="0" w:color="auto"/>
            <w:left w:val="none" w:sz="0" w:space="0" w:color="auto"/>
            <w:bottom w:val="none" w:sz="0" w:space="0" w:color="auto"/>
            <w:right w:val="none" w:sz="0" w:space="0" w:color="auto"/>
          </w:divBdr>
        </w:div>
        <w:div w:id="623342092">
          <w:marLeft w:val="720"/>
          <w:marRight w:val="0"/>
          <w:marTop w:val="0"/>
          <w:marBottom w:val="240"/>
          <w:divBdr>
            <w:top w:val="none" w:sz="0" w:space="0" w:color="auto"/>
            <w:left w:val="none" w:sz="0" w:space="0" w:color="auto"/>
            <w:bottom w:val="none" w:sz="0" w:space="0" w:color="auto"/>
            <w:right w:val="none" w:sz="0" w:space="0" w:color="auto"/>
          </w:divBdr>
        </w:div>
        <w:div w:id="1122724230">
          <w:marLeft w:val="720"/>
          <w:marRight w:val="0"/>
          <w:marTop w:val="0"/>
          <w:marBottom w:val="240"/>
          <w:divBdr>
            <w:top w:val="none" w:sz="0" w:space="0" w:color="auto"/>
            <w:left w:val="none" w:sz="0" w:space="0" w:color="auto"/>
            <w:bottom w:val="none" w:sz="0" w:space="0" w:color="auto"/>
            <w:right w:val="none" w:sz="0" w:space="0" w:color="auto"/>
          </w:divBdr>
        </w:div>
        <w:div w:id="1383748816">
          <w:marLeft w:val="720"/>
          <w:marRight w:val="0"/>
          <w:marTop w:val="0"/>
          <w:marBottom w:val="240"/>
          <w:divBdr>
            <w:top w:val="none" w:sz="0" w:space="0" w:color="auto"/>
            <w:left w:val="none" w:sz="0" w:space="0" w:color="auto"/>
            <w:bottom w:val="none" w:sz="0" w:space="0" w:color="auto"/>
            <w:right w:val="none" w:sz="0" w:space="0" w:color="auto"/>
          </w:divBdr>
        </w:div>
      </w:divsChild>
    </w:div>
    <w:div w:id="1313756152">
      <w:bodyDiv w:val="1"/>
      <w:marLeft w:val="0"/>
      <w:marRight w:val="0"/>
      <w:marTop w:val="0"/>
      <w:marBottom w:val="0"/>
      <w:divBdr>
        <w:top w:val="none" w:sz="0" w:space="0" w:color="auto"/>
        <w:left w:val="none" w:sz="0" w:space="0" w:color="auto"/>
        <w:bottom w:val="none" w:sz="0" w:space="0" w:color="auto"/>
        <w:right w:val="none" w:sz="0" w:space="0" w:color="auto"/>
      </w:divBdr>
      <w:divsChild>
        <w:div w:id="74323051">
          <w:marLeft w:val="590"/>
          <w:marRight w:val="0"/>
          <w:marTop w:val="0"/>
          <w:marBottom w:val="130"/>
          <w:divBdr>
            <w:top w:val="none" w:sz="0" w:space="0" w:color="auto"/>
            <w:left w:val="none" w:sz="0" w:space="0" w:color="auto"/>
            <w:bottom w:val="none" w:sz="0" w:space="0" w:color="auto"/>
            <w:right w:val="none" w:sz="0" w:space="0" w:color="auto"/>
          </w:divBdr>
        </w:div>
        <w:div w:id="247858437">
          <w:marLeft w:val="590"/>
          <w:marRight w:val="0"/>
          <w:marTop w:val="0"/>
          <w:marBottom w:val="130"/>
          <w:divBdr>
            <w:top w:val="none" w:sz="0" w:space="0" w:color="auto"/>
            <w:left w:val="none" w:sz="0" w:space="0" w:color="auto"/>
            <w:bottom w:val="none" w:sz="0" w:space="0" w:color="auto"/>
            <w:right w:val="none" w:sz="0" w:space="0" w:color="auto"/>
          </w:divBdr>
        </w:div>
        <w:div w:id="586614981">
          <w:marLeft w:val="590"/>
          <w:marRight w:val="0"/>
          <w:marTop w:val="0"/>
          <w:marBottom w:val="130"/>
          <w:divBdr>
            <w:top w:val="none" w:sz="0" w:space="0" w:color="auto"/>
            <w:left w:val="none" w:sz="0" w:space="0" w:color="auto"/>
            <w:bottom w:val="none" w:sz="0" w:space="0" w:color="auto"/>
            <w:right w:val="none" w:sz="0" w:space="0" w:color="auto"/>
          </w:divBdr>
        </w:div>
        <w:div w:id="607202340">
          <w:marLeft w:val="590"/>
          <w:marRight w:val="0"/>
          <w:marTop w:val="0"/>
          <w:marBottom w:val="130"/>
          <w:divBdr>
            <w:top w:val="none" w:sz="0" w:space="0" w:color="auto"/>
            <w:left w:val="none" w:sz="0" w:space="0" w:color="auto"/>
            <w:bottom w:val="none" w:sz="0" w:space="0" w:color="auto"/>
            <w:right w:val="none" w:sz="0" w:space="0" w:color="auto"/>
          </w:divBdr>
        </w:div>
        <w:div w:id="1401519377">
          <w:marLeft w:val="590"/>
          <w:marRight w:val="0"/>
          <w:marTop w:val="0"/>
          <w:marBottom w:val="130"/>
          <w:divBdr>
            <w:top w:val="none" w:sz="0" w:space="0" w:color="auto"/>
            <w:left w:val="none" w:sz="0" w:space="0" w:color="auto"/>
            <w:bottom w:val="none" w:sz="0" w:space="0" w:color="auto"/>
            <w:right w:val="none" w:sz="0" w:space="0" w:color="auto"/>
          </w:divBdr>
        </w:div>
      </w:divsChild>
    </w:div>
    <w:div w:id="1314027398">
      <w:bodyDiv w:val="1"/>
      <w:marLeft w:val="0"/>
      <w:marRight w:val="0"/>
      <w:marTop w:val="0"/>
      <w:marBottom w:val="0"/>
      <w:divBdr>
        <w:top w:val="none" w:sz="0" w:space="0" w:color="auto"/>
        <w:left w:val="none" w:sz="0" w:space="0" w:color="auto"/>
        <w:bottom w:val="none" w:sz="0" w:space="0" w:color="auto"/>
        <w:right w:val="none" w:sz="0" w:space="0" w:color="auto"/>
      </w:divBdr>
      <w:divsChild>
        <w:div w:id="242183662">
          <w:marLeft w:val="0"/>
          <w:marRight w:val="0"/>
          <w:marTop w:val="0"/>
          <w:marBottom w:val="0"/>
          <w:divBdr>
            <w:top w:val="none" w:sz="0" w:space="0" w:color="auto"/>
            <w:left w:val="none" w:sz="0" w:space="0" w:color="auto"/>
            <w:bottom w:val="none" w:sz="0" w:space="0" w:color="auto"/>
            <w:right w:val="none" w:sz="0" w:space="0" w:color="auto"/>
          </w:divBdr>
        </w:div>
        <w:div w:id="275719133">
          <w:marLeft w:val="0"/>
          <w:marRight w:val="0"/>
          <w:marTop w:val="0"/>
          <w:marBottom w:val="0"/>
          <w:divBdr>
            <w:top w:val="none" w:sz="0" w:space="0" w:color="auto"/>
            <w:left w:val="none" w:sz="0" w:space="0" w:color="auto"/>
            <w:bottom w:val="none" w:sz="0" w:space="0" w:color="auto"/>
            <w:right w:val="none" w:sz="0" w:space="0" w:color="auto"/>
          </w:divBdr>
        </w:div>
        <w:div w:id="320935151">
          <w:marLeft w:val="0"/>
          <w:marRight w:val="0"/>
          <w:marTop w:val="0"/>
          <w:marBottom w:val="0"/>
          <w:divBdr>
            <w:top w:val="none" w:sz="0" w:space="0" w:color="auto"/>
            <w:left w:val="none" w:sz="0" w:space="0" w:color="auto"/>
            <w:bottom w:val="none" w:sz="0" w:space="0" w:color="auto"/>
            <w:right w:val="none" w:sz="0" w:space="0" w:color="auto"/>
          </w:divBdr>
        </w:div>
        <w:div w:id="405297892">
          <w:marLeft w:val="0"/>
          <w:marRight w:val="0"/>
          <w:marTop w:val="0"/>
          <w:marBottom w:val="0"/>
          <w:divBdr>
            <w:top w:val="none" w:sz="0" w:space="0" w:color="auto"/>
            <w:left w:val="none" w:sz="0" w:space="0" w:color="auto"/>
            <w:bottom w:val="none" w:sz="0" w:space="0" w:color="auto"/>
            <w:right w:val="none" w:sz="0" w:space="0" w:color="auto"/>
          </w:divBdr>
        </w:div>
        <w:div w:id="496462912">
          <w:marLeft w:val="0"/>
          <w:marRight w:val="0"/>
          <w:marTop w:val="0"/>
          <w:marBottom w:val="0"/>
          <w:divBdr>
            <w:top w:val="none" w:sz="0" w:space="0" w:color="auto"/>
            <w:left w:val="none" w:sz="0" w:space="0" w:color="auto"/>
            <w:bottom w:val="none" w:sz="0" w:space="0" w:color="auto"/>
            <w:right w:val="none" w:sz="0" w:space="0" w:color="auto"/>
          </w:divBdr>
        </w:div>
        <w:div w:id="776221880">
          <w:marLeft w:val="0"/>
          <w:marRight w:val="0"/>
          <w:marTop w:val="0"/>
          <w:marBottom w:val="0"/>
          <w:divBdr>
            <w:top w:val="none" w:sz="0" w:space="0" w:color="auto"/>
            <w:left w:val="none" w:sz="0" w:space="0" w:color="auto"/>
            <w:bottom w:val="none" w:sz="0" w:space="0" w:color="auto"/>
            <w:right w:val="none" w:sz="0" w:space="0" w:color="auto"/>
          </w:divBdr>
        </w:div>
        <w:div w:id="2041974817">
          <w:marLeft w:val="0"/>
          <w:marRight w:val="0"/>
          <w:marTop w:val="0"/>
          <w:marBottom w:val="0"/>
          <w:divBdr>
            <w:top w:val="none" w:sz="0" w:space="0" w:color="auto"/>
            <w:left w:val="none" w:sz="0" w:space="0" w:color="auto"/>
            <w:bottom w:val="none" w:sz="0" w:space="0" w:color="auto"/>
            <w:right w:val="none" w:sz="0" w:space="0" w:color="auto"/>
          </w:divBdr>
        </w:div>
        <w:div w:id="2071880982">
          <w:marLeft w:val="0"/>
          <w:marRight w:val="0"/>
          <w:marTop w:val="0"/>
          <w:marBottom w:val="0"/>
          <w:divBdr>
            <w:top w:val="none" w:sz="0" w:space="0" w:color="auto"/>
            <w:left w:val="none" w:sz="0" w:space="0" w:color="auto"/>
            <w:bottom w:val="none" w:sz="0" w:space="0" w:color="auto"/>
            <w:right w:val="none" w:sz="0" w:space="0" w:color="auto"/>
          </w:divBdr>
        </w:div>
      </w:divsChild>
    </w:div>
    <w:div w:id="1314985007">
      <w:bodyDiv w:val="1"/>
      <w:marLeft w:val="0"/>
      <w:marRight w:val="0"/>
      <w:marTop w:val="0"/>
      <w:marBottom w:val="0"/>
      <w:divBdr>
        <w:top w:val="none" w:sz="0" w:space="0" w:color="auto"/>
        <w:left w:val="none" w:sz="0" w:space="0" w:color="auto"/>
        <w:bottom w:val="none" w:sz="0" w:space="0" w:color="auto"/>
        <w:right w:val="none" w:sz="0" w:space="0" w:color="auto"/>
      </w:divBdr>
    </w:div>
    <w:div w:id="1316833863">
      <w:bodyDiv w:val="1"/>
      <w:marLeft w:val="0"/>
      <w:marRight w:val="0"/>
      <w:marTop w:val="0"/>
      <w:marBottom w:val="0"/>
      <w:divBdr>
        <w:top w:val="none" w:sz="0" w:space="0" w:color="auto"/>
        <w:left w:val="none" w:sz="0" w:space="0" w:color="auto"/>
        <w:bottom w:val="none" w:sz="0" w:space="0" w:color="auto"/>
        <w:right w:val="none" w:sz="0" w:space="0" w:color="auto"/>
      </w:divBdr>
      <w:divsChild>
        <w:div w:id="270625284">
          <w:marLeft w:val="590"/>
          <w:marRight w:val="0"/>
          <w:marTop w:val="0"/>
          <w:marBottom w:val="130"/>
          <w:divBdr>
            <w:top w:val="none" w:sz="0" w:space="0" w:color="auto"/>
            <w:left w:val="none" w:sz="0" w:space="0" w:color="auto"/>
            <w:bottom w:val="none" w:sz="0" w:space="0" w:color="auto"/>
            <w:right w:val="none" w:sz="0" w:space="0" w:color="auto"/>
          </w:divBdr>
        </w:div>
        <w:div w:id="1544252137">
          <w:marLeft w:val="590"/>
          <w:marRight w:val="0"/>
          <w:marTop w:val="0"/>
          <w:marBottom w:val="130"/>
          <w:divBdr>
            <w:top w:val="none" w:sz="0" w:space="0" w:color="auto"/>
            <w:left w:val="none" w:sz="0" w:space="0" w:color="auto"/>
            <w:bottom w:val="none" w:sz="0" w:space="0" w:color="auto"/>
            <w:right w:val="none" w:sz="0" w:space="0" w:color="auto"/>
          </w:divBdr>
        </w:div>
      </w:divsChild>
    </w:div>
    <w:div w:id="1327632246">
      <w:bodyDiv w:val="1"/>
      <w:marLeft w:val="0"/>
      <w:marRight w:val="0"/>
      <w:marTop w:val="0"/>
      <w:marBottom w:val="0"/>
      <w:divBdr>
        <w:top w:val="none" w:sz="0" w:space="0" w:color="auto"/>
        <w:left w:val="none" w:sz="0" w:space="0" w:color="auto"/>
        <w:bottom w:val="none" w:sz="0" w:space="0" w:color="auto"/>
        <w:right w:val="none" w:sz="0" w:space="0" w:color="auto"/>
      </w:divBdr>
    </w:div>
    <w:div w:id="1328363510">
      <w:bodyDiv w:val="1"/>
      <w:marLeft w:val="0"/>
      <w:marRight w:val="0"/>
      <w:marTop w:val="0"/>
      <w:marBottom w:val="0"/>
      <w:divBdr>
        <w:top w:val="none" w:sz="0" w:space="0" w:color="auto"/>
        <w:left w:val="none" w:sz="0" w:space="0" w:color="auto"/>
        <w:bottom w:val="none" w:sz="0" w:space="0" w:color="auto"/>
        <w:right w:val="none" w:sz="0" w:space="0" w:color="auto"/>
      </w:divBdr>
      <w:divsChild>
        <w:div w:id="260992353">
          <w:marLeft w:val="720"/>
          <w:marRight w:val="0"/>
          <w:marTop w:val="0"/>
          <w:marBottom w:val="360"/>
          <w:divBdr>
            <w:top w:val="none" w:sz="0" w:space="0" w:color="auto"/>
            <w:left w:val="none" w:sz="0" w:space="0" w:color="auto"/>
            <w:bottom w:val="none" w:sz="0" w:space="0" w:color="auto"/>
            <w:right w:val="none" w:sz="0" w:space="0" w:color="auto"/>
          </w:divBdr>
        </w:div>
        <w:div w:id="838428804">
          <w:marLeft w:val="720"/>
          <w:marRight w:val="0"/>
          <w:marTop w:val="0"/>
          <w:marBottom w:val="360"/>
          <w:divBdr>
            <w:top w:val="none" w:sz="0" w:space="0" w:color="auto"/>
            <w:left w:val="none" w:sz="0" w:space="0" w:color="auto"/>
            <w:bottom w:val="none" w:sz="0" w:space="0" w:color="auto"/>
            <w:right w:val="none" w:sz="0" w:space="0" w:color="auto"/>
          </w:divBdr>
        </w:div>
        <w:div w:id="863130735">
          <w:marLeft w:val="720"/>
          <w:marRight w:val="0"/>
          <w:marTop w:val="0"/>
          <w:marBottom w:val="360"/>
          <w:divBdr>
            <w:top w:val="none" w:sz="0" w:space="0" w:color="auto"/>
            <w:left w:val="none" w:sz="0" w:space="0" w:color="auto"/>
            <w:bottom w:val="none" w:sz="0" w:space="0" w:color="auto"/>
            <w:right w:val="none" w:sz="0" w:space="0" w:color="auto"/>
          </w:divBdr>
        </w:div>
      </w:divsChild>
    </w:div>
    <w:div w:id="1329941175">
      <w:bodyDiv w:val="1"/>
      <w:marLeft w:val="0"/>
      <w:marRight w:val="0"/>
      <w:marTop w:val="0"/>
      <w:marBottom w:val="0"/>
      <w:divBdr>
        <w:top w:val="none" w:sz="0" w:space="0" w:color="auto"/>
        <w:left w:val="none" w:sz="0" w:space="0" w:color="auto"/>
        <w:bottom w:val="none" w:sz="0" w:space="0" w:color="auto"/>
        <w:right w:val="none" w:sz="0" w:space="0" w:color="auto"/>
      </w:divBdr>
    </w:div>
    <w:div w:id="1330794001">
      <w:bodyDiv w:val="1"/>
      <w:marLeft w:val="0"/>
      <w:marRight w:val="0"/>
      <w:marTop w:val="0"/>
      <w:marBottom w:val="0"/>
      <w:divBdr>
        <w:top w:val="none" w:sz="0" w:space="0" w:color="auto"/>
        <w:left w:val="none" w:sz="0" w:space="0" w:color="auto"/>
        <w:bottom w:val="none" w:sz="0" w:space="0" w:color="auto"/>
        <w:right w:val="none" w:sz="0" w:space="0" w:color="auto"/>
      </w:divBdr>
    </w:div>
    <w:div w:id="1340886245">
      <w:bodyDiv w:val="1"/>
      <w:marLeft w:val="0"/>
      <w:marRight w:val="0"/>
      <w:marTop w:val="0"/>
      <w:marBottom w:val="0"/>
      <w:divBdr>
        <w:top w:val="none" w:sz="0" w:space="0" w:color="auto"/>
        <w:left w:val="none" w:sz="0" w:space="0" w:color="auto"/>
        <w:bottom w:val="none" w:sz="0" w:space="0" w:color="auto"/>
        <w:right w:val="none" w:sz="0" w:space="0" w:color="auto"/>
      </w:divBdr>
    </w:div>
    <w:div w:id="1341271752">
      <w:bodyDiv w:val="1"/>
      <w:marLeft w:val="0"/>
      <w:marRight w:val="0"/>
      <w:marTop w:val="0"/>
      <w:marBottom w:val="0"/>
      <w:divBdr>
        <w:top w:val="none" w:sz="0" w:space="0" w:color="auto"/>
        <w:left w:val="none" w:sz="0" w:space="0" w:color="auto"/>
        <w:bottom w:val="none" w:sz="0" w:space="0" w:color="auto"/>
        <w:right w:val="none" w:sz="0" w:space="0" w:color="auto"/>
      </w:divBdr>
      <w:divsChild>
        <w:div w:id="199323153">
          <w:marLeft w:val="0"/>
          <w:marRight w:val="0"/>
          <w:marTop w:val="0"/>
          <w:marBottom w:val="0"/>
          <w:divBdr>
            <w:top w:val="none" w:sz="0" w:space="0" w:color="auto"/>
            <w:left w:val="none" w:sz="0" w:space="0" w:color="auto"/>
            <w:bottom w:val="none" w:sz="0" w:space="0" w:color="auto"/>
            <w:right w:val="none" w:sz="0" w:space="0" w:color="auto"/>
          </w:divBdr>
        </w:div>
        <w:div w:id="655650342">
          <w:marLeft w:val="0"/>
          <w:marRight w:val="0"/>
          <w:marTop w:val="0"/>
          <w:marBottom w:val="0"/>
          <w:divBdr>
            <w:top w:val="none" w:sz="0" w:space="0" w:color="auto"/>
            <w:left w:val="none" w:sz="0" w:space="0" w:color="auto"/>
            <w:bottom w:val="none" w:sz="0" w:space="0" w:color="auto"/>
            <w:right w:val="none" w:sz="0" w:space="0" w:color="auto"/>
          </w:divBdr>
        </w:div>
        <w:div w:id="884146512">
          <w:marLeft w:val="0"/>
          <w:marRight w:val="0"/>
          <w:marTop w:val="0"/>
          <w:marBottom w:val="0"/>
          <w:divBdr>
            <w:top w:val="none" w:sz="0" w:space="0" w:color="auto"/>
            <w:left w:val="none" w:sz="0" w:space="0" w:color="auto"/>
            <w:bottom w:val="none" w:sz="0" w:space="0" w:color="auto"/>
            <w:right w:val="none" w:sz="0" w:space="0" w:color="auto"/>
          </w:divBdr>
        </w:div>
        <w:div w:id="1324894890">
          <w:marLeft w:val="0"/>
          <w:marRight w:val="0"/>
          <w:marTop w:val="0"/>
          <w:marBottom w:val="0"/>
          <w:divBdr>
            <w:top w:val="none" w:sz="0" w:space="0" w:color="auto"/>
            <w:left w:val="none" w:sz="0" w:space="0" w:color="auto"/>
            <w:bottom w:val="none" w:sz="0" w:space="0" w:color="auto"/>
            <w:right w:val="none" w:sz="0" w:space="0" w:color="auto"/>
          </w:divBdr>
        </w:div>
        <w:div w:id="1522475936">
          <w:marLeft w:val="0"/>
          <w:marRight w:val="0"/>
          <w:marTop w:val="0"/>
          <w:marBottom w:val="0"/>
          <w:divBdr>
            <w:top w:val="none" w:sz="0" w:space="0" w:color="auto"/>
            <w:left w:val="none" w:sz="0" w:space="0" w:color="auto"/>
            <w:bottom w:val="none" w:sz="0" w:space="0" w:color="auto"/>
            <w:right w:val="none" w:sz="0" w:space="0" w:color="auto"/>
          </w:divBdr>
        </w:div>
        <w:div w:id="1857427986">
          <w:marLeft w:val="0"/>
          <w:marRight w:val="0"/>
          <w:marTop w:val="0"/>
          <w:marBottom w:val="0"/>
          <w:divBdr>
            <w:top w:val="none" w:sz="0" w:space="0" w:color="auto"/>
            <w:left w:val="none" w:sz="0" w:space="0" w:color="auto"/>
            <w:bottom w:val="none" w:sz="0" w:space="0" w:color="auto"/>
            <w:right w:val="none" w:sz="0" w:space="0" w:color="auto"/>
          </w:divBdr>
        </w:div>
      </w:divsChild>
    </w:div>
    <w:div w:id="1341857836">
      <w:bodyDiv w:val="1"/>
      <w:marLeft w:val="0"/>
      <w:marRight w:val="0"/>
      <w:marTop w:val="0"/>
      <w:marBottom w:val="0"/>
      <w:divBdr>
        <w:top w:val="none" w:sz="0" w:space="0" w:color="auto"/>
        <w:left w:val="none" w:sz="0" w:space="0" w:color="auto"/>
        <w:bottom w:val="none" w:sz="0" w:space="0" w:color="auto"/>
        <w:right w:val="none" w:sz="0" w:space="0" w:color="auto"/>
      </w:divBdr>
      <w:divsChild>
        <w:div w:id="117072952">
          <w:marLeft w:val="0"/>
          <w:marRight w:val="0"/>
          <w:marTop w:val="0"/>
          <w:marBottom w:val="0"/>
          <w:divBdr>
            <w:top w:val="none" w:sz="0" w:space="0" w:color="auto"/>
            <w:left w:val="none" w:sz="0" w:space="0" w:color="auto"/>
            <w:bottom w:val="none" w:sz="0" w:space="0" w:color="auto"/>
            <w:right w:val="none" w:sz="0" w:space="0" w:color="auto"/>
          </w:divBdr>
        </w:div>
        <w:div w:id="135996173">
          <w:marLeft w:val="0"/>
          <w:marRight w:val="0"/>
          <w:marTop w:val="0"/>
          <w:marBottom w:val="0"/>
          <w:divBdr>
            <w:top w:val="none" w:sz="0" w:space="0" w:color="auto"/>
            <w:left w:val="none" w:sz="0" w:space="0" w:color="auto"/>
            <w:bottom w:val="none" w:sz="0" w:space="0" w:color="auto"/>
            <w:right w:val="none" w:sz="0" w:space="0" w:color="auto"/>
          </w:divBdr>
        </w:div>
        <w:div w:id="159463985">
          <w:marLeft w:val="0"/>
          <w:marRight w:val="0"/>
          <w:marTop w:val="0"/>
          <w:marBottom w:val="0"/>
          <w:divBdr>
            <w:top w:val="none" w:sz="0" w:space="0" w:color="auto"/>
            <w:left w:val="none" w:sz="0" w:space="0" w:color="auto"/>
            <w:bottom w:val="none" w:sz="0" w:space="0" w:color="auto"/>
            <w:right w:val="none" w:sz="0" w:space="0" w:color="auto"/>
          </w:divBdr>
        </w:div>
        <w:div w:id="244802272">
          <w:marLeft w:val="0"/>
          <w:marRight w:val="0"/>
          <w:marTop w:val="0"/>
          <w:marBottom w:val="0"/>
          <w:divBdr>
            <w:top w:val="none" w:sz="0" w:space="0" w:color="auto"/>
            <w:left w:val="none" w:sz="0" w:space="0" w:color="auto"/>
            <w:bottom w:val="none" w:sz="0" w:space="0" w:color="auto"/>
            <w:right w:val="none" w:sz="0" w:space="0" w:color="auto"/>
          </w:divBdr>
        </w:div>
        <w:div w:id="389159584">
          <w:marLeft w:val="0"/>
          <w:marRight w:val="0"/>
          <w:marTop w:val="0"/>
          <w:marBottom w:val="0"/>
          <w:divBdr>
            <w:top w:val="none" w:sz="0" w:space="0" w:color="auto"/>
            <w:left w:val="none" w:sz="0" w:space="0" w:color="auto"/>
            <w:bottom w:val="none" w:sz="0" w:space="0" w:color="auto"/>
            <w:right w:val="none" w:sz="0" w:space="0" w:color="auto"/>
          </w:divBdr>
        </w:div>
        <w:div w:id="1123840578">
          <w:marLeft w:val="0"/>
          <w:marRight w:val="0"/>
          <w:marTop w:val="0"/>
          <w:marBottom w:val="0"/>
          <w:divBdr>
            <w:top w:val="none" w:sz="0" w:space="0" w:color="auto"/>
            <w:left w:val="none" w:sz="0" w:space="0" w:color="auto"/>
            <w:bottom w:val="none" w:sz="0" w:space="0" w:color="auto"/>
            <w:right w:val="none" w:sz="0" w:space="0" w:color="auto"/>
          </w:divBdr>
        </w:div>
        <w:div w:id="1245995896">
          <w:marLeft w:val="0"/>
          <w:marRight w:val="0"/>
          <w:marTop w:val="0"/>
          <w:marBottom w:val="0"/>
          <w:divBdr>
            <w:top w:val="none" w:sz="0" w:space="0" w:color="auto"/>
            <w:left w:val="none" w:sz="0" w:space="0" w:color="auto"/>
            <w:bottom w:val="none" w:sz="0" w:space="0" w:color="auto"/>
            <w:right w:val="none" w:sz="0" w:space="0" w:color="auto"/>
          </w:divBdr>
        </w:div>
        <w:div w:id="1273509427">
          <w:marLeft w:val="0"/>
          <w:marRight w:val="0"/>
          <w:marTop w:val="0"/>
          <w:marBottom w:val="0"/>
          <w:divBdr>
            <w:top w:val="none" w:sz="0" w:space="0" w:color="auto"/>
            <w:left w:val="none" w:sz="0" w:space="0" w:color="auto"/>
            <w:bottom w:val="none" w:sz="0" w:space="0" w:color="auto"/>
            <w:right w:val="none" w:sz="0" w:space="0" w:color="auto"/>
          </w:divBdr>
        </w:div>
      </w:divsChild>
    </w:div>
    <w:div w:id="1342008542">
      <w:bodyDiv w:val="1"/>
      <w:marLeft w:val="0"/>
      <w:marRight w:val="0"/>
      <w:marTop w:val="0"/>
      <w:marBottom w:val="0"/>
      <w:divBdr>
        <w:top w:val="none" w:sz="0" w:space="0" w:color="auto"/>
        <w:left w:val="none" w:sz="0" w:space="0" w:color="auto"/>
        <w:bottom w:val="none" w:sz="0" w:space="0" w:color="auto"/>
        <w:right w:val="none" w:sz="0" w:space="0" w:color="auto"/>
      </w:divBdr>
    </w:div>
    <w:div w:id="1345204323">
      <w:bodyDiv w:val="1"/>
      <w:marLeft w:val="0"/>
      <w:marRight w:val="0"/>
      <w:marTop w:val="0"/>
      <w:marBottom w:val="0"/>
      <w:divBdr>
        <w:top w:val="none" w:sz="0" w:space="0" w:color="auto"/>
        <w:left w:val="none" w:sz="0" w:space="0" w:color="auto"/>
        <w:bottom w:val="none" w:sz="0" w:space="0" w:color="auto"/>
        <w:right w:val="none" w:sz="0" w:space="0" w:color="auto"/>
      </w:divBdr>
    </w:div>
    <w:div w:id="1345520918">
      <w:bodyDiv w:val="1"/>
      <w:marLeft w:val="0"/>
      <w:marRight w:val="0"/>
      <w:marTop w:val="0"/>
      <w:marBottom w:val="0"/>
      <w:divBdr>
        <w:top w:val="none" w:sz="0" w:space="0" w:color="auto"/>
        <w:left w:val="none" w:sz="0" w:space="0" w:color="auto"/>
        <w:bottom w:val="none" w:sz="0" w:space="0" w:color="auto"/>
        <w:right w:val="none" w:sz="0" w:space="0" w:color="auto"/>
      </w:divBdr>
      <w:divsChild>
        <w:div w:id="1700011669">
          <w:marLeft w:val="533"/>
          <w:marRight w:val="0"/>
          <w:marTop w:val="0"/>
          <w:marBottom w:val="117"/>
          <w:divBdr>
            <w:top w:val="none" w:sz="0" w:space="0" w:color="auto"/>
            <w:left w:val="none" w:sz="0" w:space="0" w:color="auto"/>
            <w:bottom w:val="none" w:sz="0" w:space="0" w:color="auto"/>
            <w:right w:val="none" w:sz="0" w:space="0" w:color="auto"/>
          </w:divBdr>
        </w:div>
        <w:div w:id="1860846998">
          <w:marLeft w:val="533"/>
          <w:marRight w:val="0"/>
          <w:marTop w:val="0"/>
          <w:marBottom w:val="117"/>
          <w:divBdr>
            <w:top w:val="none" w:sz="0" w:space="0" w:color="auto"/>
            <w:left w:val="none" w:sz="0" w:space="0" w:color="auto"/>
            <w:bottom w:val="none" w:sz="0" w:space="0" w:color="auto"/>
            <w:right w:val="none" w:sz="0" w:space="0" w:color="auto"/>
          </w:divBdr>
        </w:div>
      </w:divsChild>
    </w:div>
    <w:div w:id="1345746419">
      <w:bodyDiv w:val="1"/>
      <w:marLeft w:val="0"/>
      <w:marRight w:val="0"/>
      <w:marTop w:val="0"/>
      <w:marBottom w:val="0"/>
      <w:divBdr>
        <w:top w:val="none" w:sz="0" w:space="0" w:color="auto"/>
        <w:left w:val="none" w:sz="0" w:space="0" w:color="auto"/>
        <w:bottom w:val="none" w:sz="0" w:space="0" w:color="auto"/>
        <w:right w:val="none" w:sz="0" w:space="0" w:color="auto"/>
      </w:divBdr>
      <w:divsChild>
        <w:div w:id="462308331">
          <w:marLeft w:val="720"/>
          <w:marRight w:val="0"/>
          <w:marTop w:val="0"/>
          <w:marBottom w:val="240"/>
          <w:divBdr>
            <w:top w:val="none" w:sz="0" w:space="0" w:color="auto"/>
            <w:left w:val="none" w:sz="0" w:space="0" w:color="auto"/>
            <w:bottom w:val="none" w:sz="0" w:space="0" w:color="auto"/>
            <w:right w:val="none" w:sz="0" w:space="0" w:color="auto"/>
          </w:divBdr>
        </w:div>
        <w:div w:id="1255936393">
          <w:marLeft w:val="720"/>
          <w:marRight w:val="0"/>
          <w:marTop w:val="0"/>
          <w:marBottom w:val="240"/>
          <w:divBdr>
            <w:top w:val="none" w:sz="0" w:space="0" w:color="auto"/>
            <w:left w:val="none" w:sz="0" w:space="0" w:color="auto"/>
            <w:bottom w:val="none" w:sz="0" w:space="0" w:color="auto"/>
            <w:right w:val="none" w:sz="0" w:space="0" w:color="auto"/>
          </w:divBdr>
        </w:div>
        <w:div w:id="1879508024">
          <w:marLeft w:val="720"/>
          <w:marRight w:val="0"/>
          <w:marTop w:val="0"/>
          <w:marBottom w:val="240"/>
          <w:divBdr>
            <w:top w:val="none" w:sz="0" w:space="0" w:color="auto"/>
            <w:left w:val="none" w:sz="0" w:space="0" w:color="auto"/>
            <w:bottom w:val="none" w:sz="0" w:space="0" w:color="auto"/>
            <w:right w:val="none" w:sz="0" w:space="0" w:color="auto"/>
          </w:divBdr>
        </w:div>
        <w:div w:id="2008247653">
          <w:marLeft w:val="720"/>
          <w:marRight w:val="0"/>
          <w:marTop w:val="0"/>
          <w:marBottom w:val="240"/>
          <w:divBdr>
            <w:top w:val="none" w:sz="0" w:space="0" w:color="auto"/>
            <w:left w:val="none" w:sz="0" w:space="0" w:color="auto"/>
            <w:bottom w:val="none" w:sz="0" w:space="0" w:color="auto"/>
            <w:right w:val="none" w:sz="0" w:space="0" w:color="auto"/>
          </w:divBdr>
        </w:div>
        <w:div w:id="2008629832">
          <w:marLeft w:val="720"/>
          <w:marRight w:val="0"/>
          <w:marTop w:val="0"/>
          <w:marBottom w:val="240"/>
          <w:divBdr>
            <w:top w:val="none" w:sz="0" w:space="0" w:color="auto"/>
            <w:left w:val="none" w:sz="0" w:space="0" w:color="auto"/>
            <w:bottom w:val="none" w:sz="0" w:space="0" w:color="auto"/>
            <w:right w:val="none" w:sz="0" w:space="0" w:color="auto"/>
          </w:divBdr>
        </w:div>
      </w:divsChild>
    </w:div>
    <w:div w:id="1347321595">
      <w:bodyDiv w:val="1"/>
      <w:marLeft w:val="0"/>
      <w:marRight w:val="0"/>
      <w:marTop w:val="0"/>
      <w:marBottom w:val="0"/>
      <w:divBdr>
        <w:top w:val="none" w:sz="0" w:space="0" w:color="auto"/>
        <w:left w:val="none" w:sz="0" w:space="0" w:color="auto"/>
        <w:bottom w:val="none" w:sz="0" w:space="0" w:color="auto"/>
        <w:right w:val="none" w:sz="0" w:space="0" w:color="auto"/>
      </w:divBdr>
    </w:div>
    <w:div w:id="1348407925">
      <w:bodyDiv w:val="1"/>
      <w:marLeft w:val="0"/>
      <w:marRight w:val="0"/>
      <w:marTop w:val="0"/>
      <w:marBottom w:val="0"/>
      <w:divBdr>
        <w:top w:val="none" w:sz="0" w:space="0" w:color="auto"/>
        <w:left w:val="none" w:sz="0" w:space="0" w:color="auto"/>
        <w:bottom w:val="none" w:sz="0" w:space="0" w:color="auto"/>
        <w:right w:val="none" w:sz="0" w:space="0" w:color="auto"/>
      </w:divBdr>
    </w:div>
    <w:div w:id="1349217252">
      <w:bodyDiv w:val="1"/>
      <w:marLeft w:val="0"/>
      <w:marRight w:val="0"/>
      <w:marTop w:val="0"/>
      <w:marBottom w:val="0"/>
      <w:divBdr>
        <w:top w:val="none" w:sz="0" w:space="0" w:color="auto"/>
        <w:left w:val="none" w:sz="0" w:space="0" w:color="auto"/>
        <w:bottom w:val="none" w:sz="0" w:space="0" w:color="auto"/>
        <w:right w:val="none" w:sz="0" w:space="0" w:color="auto"/>
      </w:divBdr>
    </w:div>
    <w:div w:id="1349328523">
      <w:bodyDiv w:val="1"/>
      <w:marLeft w:val="0"/>
      <w:marRight w:val="0"/>
      <w:marTop w:val="0"/>
      <w:marBottom w:val="0"/>
      <w:divBdr>
        <w:top w:val="none" w:sz="0" w:space="0" w:color="auto"/>
        <w:left w:val="none" w:sz="0" w:space="0" w:color="auto"/>
        <w:bottom w:val="none" w:sz="0" w:space="0" w:color="auto"/>
        <w:right w:val="none" w:sz="0" w:space="0" w:color="auto"/>
      </w:divBdr>
      <w:divsChild>
        <w:div w:id="28378531">
          <w:marLeft w:val="0"/>
          <w:marRight w:val="0"/>
          <w:marTop w:val="0"/>
          <w:marBottom w:val="0"/>
          <w:divBdr>
            <w:top w:val="none" w:sz="0" w:space="0" w:color="auto"/>
            <w:left w:val="none" w:sz="0" w:space="0" w:color="auto"/>
            <w:bottom w:val="none" w:sz="0" w:space="0" w:color="auto"/>
            <w:right w:val="none" w:sz="0" w:space="0" w:color="auto"/>
          </w:divBdr>
        </w:div>
        <w:div w:id="126708716">
          <w:marLeft w:val="0"/>
          <w:marRight w:val="0"/>
          <w:marTop w:val="0"/>
          <w:marBottom w:val="0"/>
          <w:divBdr>
            <w:top w:val="none" w:sz="0" w:space="0" w:color="auto"/>
            <w:left w:val="none" w:sz="0" w:space="0" w:color="auto"/>
            <w:bottom w:val="none" w:sz="0" w:space="0" w:color="auto"/>
            <w:right w:val="none" w:sz="0" w:space="0" w:color="auto"/>
          </w:divBdr>
        </w:div>
        <w:div w:id="1071460998">
          <w:marLeft w:val="0"/>
          <w:marRight w:val="0"/>
          <w:marTop w:val="0"/>
          <w:marBottom w:val="0"/>
          <w:divBdr>
            <w:top w:val="none" w:sz="0" w:space="0" w:color="auto"/>
            <w:left w:val="none" w:sz="0" w:space="0" w:color="auto"/>
            <w:bottom w:val="none" w:sz="0" w:space="0" w:color="auto"/>
            <w:right w:val="none" w:sz="0" w:space="0" w:color="auto"/>
          </w:divBdr>
        </w:div>
        <w:div w:id="1290359560">
          <w:marLeft w:val="0"/>
          <w:marRight w:val="0"/>
          <w:marTop w:val="0"/>
          <w:marBottom w:val="0"/>
          <w:divBdr>
            <w:top w:val="none" w:sz="0" w:space="0" w:color="auto"/>
            <w:left w:val="none" w:sz="0" w:space="0" w:color="auto"/>
            <w:bottom w:val="none" w:sz="0" w:space="0" w:color="auto"/>
            <w:right w:val="none" w:sz="0" w:space="0" w:color="auto"/>
          </w:divBdr>
        </w:div>
        <w:div w:id="1698845999">
          <w:marLeft w:val="0"/>
          <w:marRight w:val="0"/>
          <w:marTop w:val="0"/>
          <w:marBottom w:val="0"/>
          <w:divBdr>
            <w:top w:val="none" w:sz="0" w:space="0" w:color="auto"/>
            <w:left w:val="none" w:sz="0" w:space="0" w:color="auto"/>
            <w:bottom w:val="none" w:sz="0" w:space="0" w:color="auto"/>
            <w:right w:val="none" w:sz="0" w:space="0" w:color="auto"/>
          </w:divBdr>
        </w:div>
      </w:divsChild>
    </w:div>
    <w:div w:id="1352074320">
      <w:bodyDiv w:val="1"/>
      <w:marLeft w:val="0"/>
      <w:marRight w:val="0"/>
      <w:marTop w:val="0"/>
      <w:marBottom w:val="0"/>
      <w:divBdr>
        <w:top w:val="none" w:sz="0" w:space="0" w:color="auto"/>
        <w:left w:val="none" w:sz="0" w:space="0" w:color="auto"/>
        <w:bottom w:val="none" w:sz="0" w:space="0" w:color="auto"/>
        <w:right w:val="none" w:sz="0" w:space="0" w:color="auto"/>
      </w:divBdr>
      <w:divsChild>
        <w:div w:id="52506396">
          <w:marLeft w:val="720"/>
          <w:marRight w:val="0"/>
          <w:marTop w:val="0"/>
          <w:marBottom w:val="240"/>
          <w:divBdr>
            <w:top w:val="none" w:sz="0" w:space="0" w:color="auto"/>
            <w:left w:val="none" w:sz="0" w:space="0" w:color="auto"/>
            <w:bottom w:val="none" w:sz="0" w:space="0" w:color="auto"/>
            <w:right w:val="none" w:sz="0" w:space="0" w:color="auto"/>
          </w:divBdr>
        </w:div>
        <w:div w:id="133260289">
          <w:marLeft w:val="720"/>
          <w:marRight w:val="0"/>
          <w:marTop w:val="0"/>
          <w:marBottom w:val="240"/>
          <w:divBdr>
            <w:top w:val="none" w:sz="0" w:space="0" w:color="auto"/>
            <w:left w:val="none" w:sz="0" w:space="0" w:color="auto"/>
            <w:bottom w:val="none" w:sz="0" w:space="0" w:color="auto"/>
            <w:right w:val="none" w:sz="0" w:space="0" w:color="auto"/>
          </w:divBdr>
        </w:div>
      </w:divsChild>
    </w:div>
    <w:div w:id="1352613027">
      <w:bodyDiv w:val="1"/>
      <w:marLeft w:val="0"/>
      <w:marRight w:val="0"/>
      <w:marTop w:val="0"/>
      <w:marBottom w:val="0"/>
      <w:divBdr>
        <w:top w:val="none" w:sz="0" w:space="0" w:color="auto"/>
        <w:left w:val="none" w:sz="0" w:space="0" w:color="auto"/>
        <w:bottom w:val="none" w:sz="0" w:space="0" w:color="auto"/>
        <w:right w:val="none" w:sz="0" w:space="0" w:color="auto"/>
      </w:divBdr>
    </w:div>
    <w:div w:id="1357929885">
      <w:bodyDiv w:val="1"/>
      <w:marLeft w:val="0"/>
      <w:marRight w:val="0"/>
      <w:marTop w:val="0"/>
      <w:marBottom w:val="0"/>
      <w:divBdr>
        <w:top w:val="none" w:sz="0" w:space="0" w:color="auto"/>
        <w:left w:val="none" w:sz="0" w:space="0" w:color="auto"/>
        <w:bottom w:val="none" w:sz="0" w:space="0" w:color="auto"/>
        <w:right w:val="none" w:sz="0" w:space="0" w:color="auto"/>
      </w:divBdr>
      <w:divsChild>
        <w:div w:id="332151608">
          <w:marLeft w:val="0"/>
          <w:marRight w:val="0"/>
          <w:marTop w:val="0"/>
          <w:marBottom w:val="0"/>
          <w:divBdr>
            <w:top w:val="none" w:sz="0" w:space="0" w:color="auto"/>
            <w:left w:val="none" w:sz="0" w:space="0" w:color="auto"/>
            <w:bottom w:val="none" w:sz="0" w:space="0" w:color="auto"/>
            <w:right w:val="none" w:sz="0" w:space="0" w:color="auto"/>
          </w:divBdr>
        </w:div>
        <w:div w:id="444619583">
          <w:marLeft w:val="0"/>
          <w:marRight w:val="0"/>
          <w:marTop w:val="0"/>
          <w:marBottom w:val="0"/>
          <w:divBdr>
            <w:top w:val="none" w:sz="0" w:space="0" w:color="auto"/>
            <w:left w:val="none" w:sz="0" w:space="0" w:color="auto"/>
            <w:bottom w:val="none" w:sz="0" w:space="0" w:color="auto"/>
            <w:right w:val="none" w:sz="0" w:space="0" w:color="auto"/>
          </w:divBdr>
        </w:div>
        <w:div w:id="465901028">
          <w:marLeft w:val="0"/>
          <w:marRight w:val="0"/>
          <w:marTop w:val="0"/>
          <w:marBottom w:val="0"/>
          <w:divBdr>
            <w:top w:val="none" w:sz="0" w:space="0" w:color="auto"/>
            <w:left w:val="none" w:sz="0" w:space="0" w:color="auto"/>
            <w:bottom w:val="none" w:sz="0" w:space="0" w:color="auto"/>
            <w:right w:val="none" w:sz="0" w:space="0" w:color="auto"/>
          </w:divBdr>
        </w:div>
        <w:div w:id="803087703">
          <w:marLeft w:val="0"/>
          <w:marRight w:val="0"/>
          <w:marTop w:val="0"/>
          <w:marBottom w:val="0"/>
          <w:divBdr>
            <w:top w:val="none" w:sz="0" w:space="0" w:color="auto"/>
            <w:left w:val="none" w:sz="0" w:space="0" w:color="auto"/>
            <w:bottom w:val="none" w:sz="0" w:space="0" w:color="auto"/>
            <w:right w:val="none" w:sz="0" w:space="0" w:color="auto"/>
          </w:divBdr>
        </w:div>
        <w:div w:id="1186939582">
          <w:marLeft w:val="0"/>
          <w:marRight w:val="0"/>
          <w:marTop w:val="0"/>
          <w:marBottom w:val="0"/>
          <w:divBdr>
            <w:top w:val="none" w:sz="0" w:space="0" w:color="auto"/>
            <w:left w:val="none" w:sz="0" w:space="0" w:color="auto"/>
            <w:bottom w:val="none" w:sz="0" w:space="0" w:color="auto"/>
            <w:right w:val="none" w:sz="0" w:space="0" w:color="auto"/>
          </w:divBdr>
        </w:div>
        <w:div w:id="1437677038">
          <w:marLeft w:val="0"/>
          <w:marRight w:val="0"/>
          <w:marTop w:val="0"/>
          <w:marBottom w:val="0"/>
          <w:divBdr>
            <w:top w:val="none" w:sz="0" w:space="0" w:color="auto"/>
            <w:left w:val="none" w:sz="0" w:space="0" w:color="auto"/>
            <w:bottom w:val="none" w:sz="0" w:space="0" w:color="auto"/>
            <w:right w:val="none" w:sz="0" w:space="0" w:color="auto"/>
          </w:divBdr>
        </w:div>
        <w:div w:id="1645767935">
          <w:marLeft w:val="0"/>
          <w:marRight w:val="0"/>
          <w:marTop w:val="0"/>
          <w:marBottom w:val="0"/>
          <w:divBdr>
            <w:top w:val="none" w:sz="0" w:space="0" w:color="auto"/>
            <w:left w:val="none" w:sz="0" w:space="0" w:color="auto"/>
            <w:bottom w:val="none" w:sz="0" w:space="0" w:color="auto"/>
            <w:right w:val="none" w:sz="0" w:space="0" w:color="auto"/>
          </w:divBdr>
        </w:div>
        <w:div w:id="1993024563">
          <w:marLeft w:val="0"/>
          <w:marRight w:val="0"/>
          <w:marTop w:val="0"/>
          <w:marBottom w:val="0"/>
          <w:divBdr>
            <w:top w:val="none" w:sz="0" w:space="0" w:color="auto"/>
            <w:left w:val="none" w:sz="0" w:space="0" w:color="auto"/>
            <w:bottom w:val="none" w:sz="0" w:space="0" w:color="auto"/>
            <w:right w:val="none" w:sz="0" w:space="0" w:color="auto"/>
          </w:divBdr>
        </w:div>
      </w:divsChild>
    </w:div>
    <w:div w:id="1358235356">
      <w:bodyDiv w:val="1"/>
      <w:marLeft w:val="0"/>
      <w:marRight w:val="0"/>
      <w:marTop w:val="0"/>
      <w:marBottom w:val="0"/>
      <w:divBdr>
        <w:top w:val="none" w:sz="0" w:space="0" w:color="auto"/>
        <w:left w:val="none" w:sz="0" w:space="0" w:color="auto"/>
        <w:bottom w:val="none" w:sz="0" w:space="0" w:color="auto"/>
        <w:right w:val="none" w:sz="0" w:space="0" w:color="auto"/>
      </w:divBdr>
    </w:div>
    <w:div w:id="1360397767">
      <w:bodyDiv w:val="1"/>
      <w:marLeft w:val="0"/>
      <w:marRight w:val="0"/>
      <w:marTop w:val="0"/>
      <w:marBottom w:val="0"/>
      <w:divBdr>
        <w:top w:val="none" w:sz="0" w:space="0" w:color="auto"/>
        <w:left w:val="none" w:sz="0" w:space="0" w:color="auto"/>
        <w:bottom w:val="none" w:sz="0" w:space="0" w:color="auto"/>
        <w:right w:val="none" w:sz="0" w:space="0" w:color="auto"/>
      </w:divBdr>
      <w:divsChild>
        <w:div w:id="242376582">
          <w:marLeft w:val="432"/>
          <w:marRight w:val="0"/>
          <w:marTop w:val="0"/>
          <w:marBottom w:val="120"/>
          <w:divBdr>
            <w:top w:val="none" w:sz="0" w:space="0" w:color="auto"/>
            <w:left w:val="none" w:sz="0" w:space="0" w:color="auto"/>
            <w:bottom w:val="none" w:sz="0" w:space="0" w:color="auto"/>
            <w:right w:val="none" w:sz="0" w:space="0" w:color="auto"/>
          </w:divBdr>
        </w:div>
        <w:div w:id="776559010">
          <w:marLeft w:val="432"/>
          <w:marRight w:val="0"/>
          <w:marTop w:val="0"/>
          <w:marBottom w:val="120"/>
          <w:divBdr>
            <w:top w:val="none" w:sz="0" w:space="0" w:color="auto"/>
            <w:left w:val="none" w:sz="0" w:space="0" w:color="auto"/>
            <w:bottom w:val="none" w:sz="0" w:space="0" w:color="auto"/>
            <w:right w:val="none" w:sz="0" w:space="0" w:color="auto"/>
          </w:divBdr>
        </w:div>
        <w:div w:id="1006175983">
          <w:marLeft w:val="432"/>
          <w:marRight w:val="0"/>
          <w:marTop w:val="0"/>
          <w:marBottom w:val="120"/>
          <w:divBdr>
            <w:top w:val="none" w:sz="0" w:space="0" w:color="auto"/>
            <w:left w:val="none" w:sz="0" w:space="0" w:color="auto"/>
            <w:bottom w:val="none" w:sz="0" w:space="0" w:color="auto"/>
            <w:right w:val="none" w:sz="0" w:space="0" w:color="auto"/>
          </w:divBdr>
        </w:div>
        <w:div w:id="1147086619">
          <w:marLeft w:val="432"/>
          <w:marRight w:val="0"/>
          <w:marTop w:val="0"/>
          <w:marBottom w:val="120"/>
          <w:divBdr>
            <w:top w:val="none" w:sz="0" w:space="0" w:color="auto"/>
            <w:left w:val="none" w:sz="0" w:space="0" w:color="auto"/>
            <w:bottom w:val="none" w:sz="0" w:space="0" w:color="auto"/>
            <w:right w:val="none" w:sz="0" w:space="0" w:color="auto"/>
          </w:divBdr>
        </w:div>
        <w:div w:id="1596091468">
          <w:marLeft w:val="432"/>
          <w:marRight w:val="0"/>
          <w:marTop w:val="0"/>
          <w:marBottom w:val="120"/>
          <w:divBdr>
            <w:top w:val="none" w:sz="0" w:space="0" w:color="auto"/>
            <w:left w:val="none" w:sz="0" w:space="0" w:color="auto"/>
            <w:bottom w:val="none" w:sz="0" w:space="0" w:color="auto"/>
            <w:right w:val="none" w:sz="0" w:space="0" w:color="auto"/>
          </w:divBdr>
        </w:div>
        <w:div w:id="1888640794">
          <w:marLeft w:val="432"/>
          <w:marRight w:val="0"/>
          <w:marTop w:val="0"/>
          <w:marBottom w:val="120"/>
          <w:divBdr>
            <w:top w:val="none" w:sz="0" w:space="0" w:color="auto"/>
            <w:left w:val="none" w:sz="0" w:space="0" w:color="auto"/>
            <w:bottom w:val="none" w:sz="0" w:space="0" w:color="auto"/>
            <w:right w:val="none" w:sz="0" w:space="0" w:color="auto"/>
          </w:divBdr>
        </w:div>
      </w:divsChild>
    </w:div>
    <w:div w:id="1361933883">
      <w:bodyDiv w:val="1"/>
      <w:marLeft w:val="0"/>
      <w:marRight w:val="0"/>
      <w:marTop w:val="0"/>
      <w:marBottom w:val="0"/>
      <w:divBdr>
        <w:top w:val="none" w:sz="0" w:space="0" w:color="auto"/>
        <w:left w:val="none" w:sz="0" w:space="0" w:color="auto"/>
        <w:bottom w:val="none" w:sz="0" w:space="0" w:color="auto"/>
        <w:right w:val="none" w:sz="0" w:space="0" w:color="auto"/>
      </w:divBdr>
    </w:div>
    <w:div w:id="1367946859">
      <w:bodyDiv w:val="1"/>
      <w:marLeft w:val="0"/>
      <w:marRight w:val="0"/>
      <w:marTop w:val="0"/>
      <w:marBottom w:val="0"/>
      <w:divBdr>
        <w:top w:val="none" w:sz="0" w:space="0" w:color="auto"/>
        <w:left w:val="none" w:sz="0" w:space="0" w:color="auto"/>
        <w:bottom w:val="none" w:sz="0" w:space="0" w:color="auto"/>
        <w:right w:val="none" w:sz="0" w:space="0" w:color="auto"/>
      </w:divBdr>
      <w:divsChild>
        <w:div w:id="56898002">
          <w:marLeft w:val="0"/>
          <w:marRight w:val="0"/>
          <w:marTop w:val="0"/>
          <w:marBottom w:val="0"/>
          <w:divBdr>
            <w:top w:val="none" w:sz="0" w:space="0" w:color="auto"/>
            <w:left w:val="none" w:sz="0" w:space="0" w:color="auto"/>
            <w:bottom w:val="none" w:sz="0" w:space="0" w:color="auto"/>
            <w:right w:val="none" w:sz="0" w:space="0" w:color="auto"/>
          </w:divBdr>
        </w:div>
        <w:div w:id="430514941">
          <w:marLeft w:val="0"/>
          <w:marRight w:val="0"/>
          <w:marTop w:val="0"/>
          <w:marBottom w:val="0"/>
          <w:divBdr>
            <w:top w:val="none" w:sz="0" w:space="0" w:color="auto"/>
            <w:left w:val="none" w:sz="0" w:space="0" w:color="auto"/>
            <w:bottom w:val="none" w:sz="0" w:space="0" w:color="auto"/>
            <w:right w:val="none" w:sz="0" w:space="0" w:color="auto"/>
          </w:divBdr>
        </w:div>
        <w:div w:id="906841381">
          <w:marLeft w:val="0"/>
          <w:marRight w:val="0"/>
          <w:marTop w:val="0"/>
          <w:marBottom w:val="0"/>
          <w:divBdr>
            <w:top w:val="none" w:sz="0" w:space="0" w:color="auto"/>
            <w:left w:val="none" w:sz="0" w:space="0" w:color="auto"/>
            <w:bottom w:val="none" w:sz="0" w:space="0" w:color="auto"/>
            <w:right w:val="none" w:sz="0" w:space="0" w:color="auto"/>
          </w:divBdr>
        </w:div>
        <w:div w:id="1045180169">
          <w:marLeft w:val="0"/>
          <w:marRight w:val="0"/>
          <w:marTop w:val="0"/>
          <w:marBottom w:val="0"/>
          <w:divBdr>
            <w:top w:val="none" w:sz="0" w:space="0" w:color="auto"/>
            <w:left w:val="none" w:sz="0" w:space="0" w:color="auto"/>
            <w:bottom w:val="none" w:sz="0" w:space="0" w:color="auto"/>
            <w:right w:val="none" w:sz="0" w:space="0" w:color="auto"/>
          </w:divBdr>
        </w:div>
        <w:div w:id="1177888749">
          <w:marLeft w:val="0"/>
          <w:marRight w:val="0"/>
          <w:marTop w:val="0"/>
          <w:marBottom w:val="0"/>
          <w:divBdr>
            <w:top w:val="none" w:sz="0" w:space="0" w:color="auto"/>
            <w:left w:val="none" w:sz="0" w:space="0" w:color="auto"/>
            <w:bottom w:val="none" w:sz="0" w:space="0" w:color="auto"/>
            <w:right w:val="none" w:sz="0" w:space="0" w:color="auto"/>
          </w:divBdr>
        </w:div>
        <w:div w:id="1329092196">
          <w:marLeft w:val="0"/>
          <w:marRight w:val="0"/>
          <w:marTop w:val="0"/>
          <w:marBottom w:val="0"/>
          <w:divBdr>
            <w:top w:val="none" w:sz="0" w:space="0" w:color="auto"/>
            <w:left w:val="none" w:sz="0" w:space="0" w:color="auto"/>
            <w:bottom w:val="none" w:sz="0" w:space="0" w:color="auto"/>
            <w:right w:val="none" w:sz="0" w:space="0" w:color="auto"/>
          </w:divBdr>
        </w:div>
        <w:div w:id="1468207112">
          <w:marLeft w:val="0"/>
          <w:marRight w:val="0"/>
          <w:marTop w:val="0"/>
          <w:marBottom w:val="0"/>
          <w:divBdr>
            <w:top w:val="none" w:sz="0" w:space="0" w:color="auto"/>
            <w:left w:val="none" w:sz="0" w:space="0" w:color="auto"/>
            <w:bottom w:val="none" w:sz="0" w:space="0" w:color="auto"/>
            <w:right w:val="none" w:sz="0" w:space="0" w:color="auto"/>
          </w:divBdr>
        </w:div>
        <w:div w:id="1826848722">
          <w:marLeft w:val="0"/>
          <w:marRight w:val="0"/>
          <w:marTop w:val="0"/>
          <w:marBottom w:val="0"/>
          <w:divBdr>
            <w:top w:val="none" w:sz="0" w:space="0" w:color="auto"/>
            <w:left w:val="none" w:sz="0" w:space="0" w:color="auto"/>
            <w:bottom w:val="none" w:sz="0" w:space="0" w:color="auto"/>
            <w:right w:val="none" w:sz="0" w:space="0" w:color="auto"/>
          </w:divBdr>
        </w:div>
        <w:div w:id="2015565353">
          <w:marLeft w:val="0"/>
          <w:marRight w:val="0"/>
          <w:marTop w:val="0"/>
          <w:marBottom w:val="0"/>
          <w:divBdr>
            <w:top w:val="none" w:sz="0" w:space="0" w:color="auto"/>
            <w:left w:val="none" w:sz="0" w:space="0" w:color="auto"/>
            <w:bottom w:val="none" w:sz="0" w:space="0" w:color="auto"/>
            <w:right w:val="none" w:sz="0" w:space="0" w:color="auto"/>
          </w:divBdr>
        </w:div>
      </w:divsChild>
    </w:div>
    <w:div w:id="1374229241">
      <w:bodyDiv w:val="1"/>
      <w:marLeft w:val="0"/>
      <w:marRight w:val="0"/>
      <w:marTop w:val="0"/>
      <w:marBottom w:val="0"/>
      <w:divBdr>
        <w:top w:val="none" w:sz="0" w:space="0" w:color="auto"/>
        <w:left w:val="none" w:sz="0" w:space="0" w:color="auto"/>
        <w:bottom w:val="none" w:sz="0" w:space="0" w:color="auto"/>
        <w:right w:val="none" w:sz="0" w:space="0" w:color="auto"/>
      </w:divBdr>
    </w:div>
    <w:div w:id="1388608861">
      <w:bodyDiv w:val="1"/>
      <w:marLeft w:val="0"/>
      <w:marRight w:val="0"/>
      <w:marTop w:val="0"/>
      <w:marBottom w:val="0"/>
      <w:divBdr>
        <w:top w:val="none" w:sz="0" w:space="0" w:color="auto"/>
        <w:left w:val="none" w:sz="0" w:space="0" w:color="auto"/>
        <w:bottom w:val="none" w:sz="0" w:space="0" w:color="auto"/>
        <w:right w:val="none" w:sz="0" w:space="0" w:color="auto"/>
      </w:divBdr>
    </w:div>
    <w:div w:id="1390494804">
      <w:bodyDiv w:val="1"/>
      <w:marLeft w:val="0"/>
      <w:marRight w:val="0"/>
      <w:marTop w:val="0"/>
      <w:marBottom w:val="0"/>
      <w:divBdr>
        <w:top w:val="none" w:sz="0" w:space="0" w:color="auto"/>
        <w:left w:val="none" w:sz="0" w:space="0" w:color="auto"/>
        <w:bottom w:val="none" w:sz="0" w:space="0" w:color="auto"/>
        <w:right w:val="none" w:sz="0" w:space="0" w:color="auto"/>
      </w:divBdr>
    </w:div>
    <w:div w:id="1392466654">
      <w:bodyDiv w:val="1"/>
      <w:marLeft w:val="0"/>
      <w:marRight w:val="0"/>
      <w:marTop w:val="0"/>
      <w:marBottom w:val="0"/>
      <w:divBdr>
        <w:top w:val="none" w:sz="0" w:space="0" w:color="auto"/>
        <w:left w:val="none" w:sz="0" w:space="0" w:color="auto"/>
        <w:bottom w:val="none" w:sz="0" w:space="0" w:color="auto"/>
        <w:right w:val="none" w:sz="0" w:space="0" w:color="auto"/>
      </w:divBdr>
      <w:divsChild>
        <w:div w:id="1080178066">
          <w:marLeft w:val="720"/>
          <w:marRight w:val="0"/>
          <w:marTop w:val="0"/>
          <w:marBottom w:val="240"/>
          <w:divBdr>
            <w:top w:val="none" w:sz="0" w:space="0" w:color="auto"/>
            <w:left w:val="none" w:sz="0" w:space="0" w:color="auto"/>
            <w:bottom w:val="none" w:sz="0" w:space="0" w:color="auto"/>
            <w:right w:val="none" w:sz="0" w:space="0" w:color="auto"/>
          </w:divBdr>
        </w:div>
        <w:div w:id="1311597510">
          <w:marLeft w:val="720"/>
          <w:marRight w:val="0"/>
          <w:marTop w:val="0"/>
          <w:marBottom w:val="240"/>
          <w:divBdr>
            <w:top w:val="none" w:sz="0" w:space="0" w:color="auto"/>
            <w:left w:val="none" w:sz="0" w:space="0" w:color="auto"/>
            <w:bottom w:val="none" w:sz="0" w:space="0" w:color="auto"/>
            <w:right w:val="none" w:sz="0" w:space="0" w:color="auto"/>
          </w:divBdr>
        </w:div>
        <w:div w:id="1543710777">
          <w:marLeft w:val="720"/>
          <w:marRight w:val="0"/>
          <w:marTop w:val="0"/>
          <w:marBottom w:val="240"/>
          <w:divBdr>
            <w:top w:val="none" w:sz="0" w:space="0" w:color="auto"/>
            <w:left w:val="none" w:sz="0" w:space="0" w:color="auto"/>
            <w:bottom w:val="none" w:sz="0" w:space="0" w:color="auto"/>
            <w:right w:val="none" w:sz="0" w:space="0" w:color="auto"/>
          </w:divBdr>
        </w:div>
        <w:div w:id="1960336452">
          <w:marLeft w:val="720"/>
          <w:marRight w:val="0"/>
          <w:marTop w:val="0"/>
          <w:marBottom w:val="240"/>
          <w:divBdr>
            <w:top w:val="none" w:sz="0" w:space="0" w:color="auto"/>
            <w:left w:val="none" w:sz="0" w:space="0" w:color="auto"/>
            <w:bottom w:val="none" w:sz="0" w:space="0" w:color="auto"/>
            <w:right w:val="none" w:sz="0" w:space="0" w:color="auto"/>
          </w:divBdr>
        </w:div>
      </w:divsChild>
    </w:div>
    <w:div w:id="1396122386">
      <w:bodyDiv w:val="1"/>
      <w:marLeft w:val="0"/>
      <w:marRight w:val="0"/>
      <w:marTop w:val="0"/>
      <w:marBottom w:val="0"/>
      <w:divBdr>
        <w:top w:val="none" w:sz="0" w:space="0" w:color="auto"/>
        <w:left w:val="none" w:sz="0" w:space="0" w:color="auto"/>
        <w:bottom w:val="none" w:sz="0" w:space="0" w:color="auto"/>
        <w:right w:val="none" w:sz="0" w:space="0" w:color="auto"/>
      </w:divBdr>
    </w:div>
    <w:div w:id="1398016260">
      <w:bodyDiv w:val="1"/>
      <w:marLeft w:val="0"/>
      <w:marRight w:val="0"/>
      <w:marTop w:val="0"/>
      <w:marBottom w:val="0"/>
      <w:divBdr>
        <w:top w:val="none" w:sz="0" w:space="0" w:color="auto"/>
        <w:left w:val="none" w:sz="0" w:space="0" w:color="auto"/>
        <w:bottom w:val="none" w:sz="0" w:space="0" w:color="auto"/>
        <w:right w:val="none" w:sz="0" w:space="0" w:color="auto"/>
      </w:divBdr>
      <w:divsChild>
        <w:div w:id="45615794">
          <w:marLeft w:val="0"/>
          <w:marRight w:val="0"/>
          <w:marTop w:val="0"/>
          <w:marBottom w:val="0"/>
          <w:divBdr>
            <w:top w:val="none" w:sz="0" w:space="0" w:color="auto"/>
            <w:left w:val="none" w:sz="0" w:space="0" w:color="auto"/>
            <w:bottom w:val="none" w:sz="0" w:space="0" w:color="auto"/>
            <w:right w:val="none" w:sz="0" w:space="0" w:color="auto"/>
          </w:divBdr>
        </w:div>
        <w:div w:id="279382753">
          <w:marLeft w:val="0"/>
          <w:marRight w:val="0"/>
          <w:marTop w:val="0"/>
          <w:marBottom w:val="0"/>
          <w:divBdr>
            <w:top w:val="none" w:sz="0" w:space="0" w:color="auto"/>
            <w:left w:val="none" w:sz="0" w:space="0" w:color="auto"/>
            <w:bottom w:val="none" w:sz="0" w:space="0" w:color="auto"/>
            <w:right w:val="none" w:sz="0" w:space="0" w:color="auto"/>
          </w:divBdr>
        </w:div>
        <w:div w:id="444469904">
          <w:marLeft w:val="0"/>
          <w:marRight w:val="0"/>
          <w:marTop w:val="0"/>
          <w:marBottom w:val="0"/>
          <w:divBdr>
            <w:top w:val="none" w:sz="0" w:space="0" w:color="auto"/>
            <w:left w:val="none" w:sz="0" w:space="0" w:color="auto"/>
            <w:bottom w:val="none" w:sz="0" w:space="0" w:color="auto"/>
            <w:right w:val="none" w:sz="0" w:space="0" w:color="auto"/>
          </w:divBdr>
        </w:div>
        <w:div w:id="461504574">
          <w:marLeft w:val="0"/>
          <w:marRight w:val="0"/>
          <w:marTop w:val="0"/>
          <w:marBottom w:val="0"/>
          <w:divBdr>
            <w:top w:val="none" w:sz="0" w:space="0" w:color="auto"/>
            <w:left w:val="none" w:sz="0" w:space="0" w:color="auto"/>
            <w:bottom w:val="none" w:sz="0" w:space="0" w:color="auto"/>
            <w:right w:val="none" w:sz="0" w:space="0" w:color="auto"/>
          </w:divBdr>
        </w:div>
        <w:div w:id="511187961">
          <w:marLeft w:val="0"/>
          <w:marRight w:val="0"/>
          <w:marTop w:val="0"/>
          <w:marBottom w:val="0"/>
          <w:divBdr>
            <w:top w:val="none" w:sz="0" w:space="0" w:color="auto"/>
            <w:left w:val="none" w:sz="0" w:space="0" w:color="auto"/>
            <w:bottom w:val="none" w:sz="0" w:space="0" w:color="auto"/>
            <w:right w:val="none" w:sz="0" w:space="0" w:color="auto"/>
          </w:divBdr>
        </w:div>
        <w:div w:id="937254775">
          <w:marLeft w:val="0"/>
          <w:marRight w:val="0"/>
          <w:marTop w:val="0"/>
          <w:marBottom w:val="0"/>
          <w:divBdr>
            <w:top w:val="none" w:sz="0" w:space="0" w:color="auto"/>
            <w:left w:val="none" w:sz="0" w:space="0" w:color="auto"/>
            <w:bottom w:val="none" w:sz="0" w:space="0" w:color="auto"/>
            <w:right w:val="none" w:sz="0" w:space="0" w:color="auto"/>
          </w:divBdr>
        </w:div>
        <w:div w:id="1198084240">
          <w:marLeft w:val="0"/>
          <w:marRight w:val="0"/>
          <w:marTop w:val="0"/>
          <w:marBottom w:val="0"/>
          <w:divBdr>
            <w:top w:val="none" w:sz="0" w:space="0" w:color="auto"/>
            <w:left w:val="none" w:sz="0" w:space="0" w:color="auto"/>
            <w:bottom w:val="none" w:sz="0" w:space="0" w:color="auto"/>
            <w:right w:val="none" w:sz="0" w:space="0" w:color="auto"/>
          </w:divBdr>
        </w:div>
        <w:div w:id="1242255566">
          <w:marLeft w:val="0"/>
          <w:marRight w:val="0"/>
          <w:marTop w:val="0"/>
          <w:marBottom w:val="0"/>
          <w:divBdr>
            <w:top w:val="none" w:sz="0" w:space="0" w:color="auto"/>
            <w:left w:val="none" w:sz="0" w:space="0" w:color="auto"/>
            <w:bottom w:val="none" w:sz="0" w:space="0" w:color="auto"/>
            <w:right w:val="none" w:sz="0" w:space="0" w:color="auto"/>
          </w:divBdr>
        </w:div>
        <w:div w:id="1455949394">
          <w:marLeft w:val="0"/>
          <w:marRight w:val="0"/>
          <w:marTop w:val="0"/>
          <w:marBottom w:val="0"/>
          <w:divBdr>
            <w:top w:val="none" w:sz="0" w:space="0" w:color="auto"/>
            <w:left w:val="none" w:sz="0" w:space="0" w:color="auto"/>
            <w:bottom w:val="none" w:sz="0" w:space="0" w:color="auto"/>
            <w:right w:val="none" w:sz="0" w:space="0" w:color="auto"/>
          </w:divBdr>
        </w:div>
        <w:div w:id="1463303721">
          <w:marLeft w:val="0"/>
          <w:marRight w:val="0"/>
          <w:marTop w:val="0"/>
          <w:marBottom w:val="0"/>
          <w:divBdr>
            <w:top w:val="none" w:sz="0" w:space="0" w:color="auto"/>
            <w:left w:val="none" w:sz="0" w:space="0" w:color="auto"/>
            <w:bottom w:val="none" w:sz="0" w:space="0" w:color="auto"/>
            <w:right w:val="none" w:sz="0" w:space="0" w:color="auto"/>
          </w:divBdr>
        </w:div>
        <w:div w:id="1680086568">
          <w:marLeft w:val="0"/>
          <w:marRight w:val="0"/>
          <w:marTop w:val="0"/>
          <w:marBottom w:val="0"/>
          <w:divBdr>
            <w:top w:val="none" w:sz="0" w:space="0" w:color="auto"/>
            <w:left w:val="none" w:sz="0" w:space="0" w:color="auto"/>
            <w:bottom w:val="none" w:sz="0" w:space="0" w:color="auto"/>
            <w:right w:val="none" w:sz="0" w:space="0" w:color="auto"/>
          </w:divBdr>
        </w:div>
        <w:div w:id="1959095539">
          <w:marLeft w:val="0"/>
          <w:marRight w:val="0"/>
          <w:marTop w:val="0"/>
          <w:marBottom w:val="0"/>
          <w:divBdr>
            <w:top w:val="none" w:sz="0" w:space="0" w:color="auto"/>
            <w:left w:val="none" w:sz="0" w:space="0" w:color="auto"/>
            <w:bottom w:val="none" w:sz="0" w:space="0" w:color="auto"/>
            <w:right w:val="none" w:sz="0" w:space="0" w:color="auto"/>
          </w:divBdr>
        </w:div>
        <w:div w:id="2044281854">
          <w:marLeft w:val="0"/>
          <w:marRight w:val="0"/>
          <w:marTop w:val="0"/>
          <w:marBottom w:val="0"/>
          <w:divBdr>
            <w:top w:val="none" w:sz="0" w:space="0" w:color="auto"/>
            <w:left w:val="none" w:sz="0" w:space="0" w:color="auto"/>
            <w:bottom w:val="none" w:sz="0" w:space="0" w:color="auto"/>
            <w:right w:val="none" w:sz="0" w:space="0" w:color="auto"/>
          </w:divBdr>
        </w:div>
        <w:div w:id="2086803928">
          <w:marLeft w:val="0"/>
          <w:marRight w:val="0"/>
          <w:marTop w:val="0"/>
          <w:marBottom w:val="0"/>
          <w:divBdr>
            <w:top w:val="none" w:sz="0" w:space="0" w:color="auto"/>
            <w:left w:val="none" w:sz="0" w:space="0" w:color="auto"/>
            <w:bottom w:val="none" w:sz="0" w:space="0" w:color="auto"/>
            <w:right w:val="none" w:sz="0" w:space="0" w:color="auto"/>
          </w:divBdr>
        </w:div>
      </w:divsChild>
    </w:div>
    <w:div w:id="1403403571">
      <w:bodyDiv w:val="1"/>
      <w:marLeft w:val="0"/>
      <w:marRight w:val="0"/>
      <w:marTop w:val="0"/>
      <w:marBottom w:val="0"/>
      <w:divBdr>
        <w:top w:val="none" w:sz="0" w:space="0" w:color="auto"/>
        <w:left w:val="none" w:sz="0" w:space="0" w:color="auto"/>
        <w:bottom w:val="none" w:sz="0" w:space="0" w:color="auto"/>
        <w:right w:val="none" w:sz="0" w:space="0" w:color="auto"/>
      </w:divBdr>
    </w:div>
    <w:div w:id="1403914387">
      <w:bodyDiv w:val="1"/>
      <w:marLeft w:val="0"/>
      <w:marRight w:val="0"/>
      <w:marTop w:val="0"/>
      <w:marBottom w:val="0"/>
      <w:divBdr>
        <w:top w:val="none" w:sz="0" w:space="0" w:color="auto"/>
        <w:left w:val="none" w:sz="0" w:space="0" w:color="auto"/>
        <w:bottom w:val="none" w:sz="0" w:space="0" w:color="auto"/>
        <w:right w:val="none" w:sz="0" w:space="0" w:color="auto"/>
      </w:divBdr>
      <w:divsChild>
        <w:div w:id="523859771">
          <w:marLeft w:val="547"/>
          <w:marRight w:val="0"/>
          <w:marTop w:val="0"/>
          <w:marBottom w:val="240"/>
          <w:divBdr>
            <w:top w:val="none" w:sz="0" w:space="0" w:color="auto"/>
            <w:left w:val="none" w:sz="0" w:space="0" w:color="auto"/>
            <w:bottom w:val="none" w:sz="0" w:space="0" w:color="auto"/>
            <w:right w:val="none" w:sz="0" w:space="0" w:color="auto"/>
          </w:divBdr>
        </w:div>
        <w:div w:id="675032803">
          <w:marLeft w:val="547"/>
          <w:marRight w:val="0"/>
          <w:marTop w:val="0"/>
          <w:marBottom w:val="240"/>
          <w:divBdr>
            <w:top w:val="none" w:sz="0" w:space="0" w:color="auto"/>
            <w:left w:val="none" w:sz="0" w:space="0" w:color="auto"/>
            <w:bottom w:val="none" w:sz="0" w:space="0" w:color="auto"/>
            <w:right w:val="none" w:sz="0" w:space="0" w:color="auto"/>
          </w:divBdr>
        </w:div>
        <w:div w:id="1527403582">
          <w:marLeft w:val="547"/>
          <w:marRight w:val="0"/>
          <w:marTop w:val="0"/>
          <w:marBottom w:val="240"/>
          <w:divBdr>
            <w:top w:val="none" w:sz="0" w:space="0" w:color="auto"/>
            <w:left w:val="none" w:sz="0" w:space="0" w:color="auto"/>
            <w:bottom w:val="none" w:sz="0" w:space="0" w:color="auto"/>
            <w:right w:val="none" w:sz="0" w:space="0" w:color="auto"/>
          </w:divBdr>
        </w:div>
        <w:div w:id="1754619532">
          <w:marLeft w:val="547"/>
          <w:marRight w:val="0"/>
          <w:marTop w:val="0"/>
          <w:marBottom w:val="240"/>
          <w:divBdr>
            <w:top w:val="none" w:sz="0" w:space="0" w:color="auto"/>
            <w:left w:val="none" w:sz="0" w:space="0" w:color="auto"/>
            <w:bottom w:val="none" w:sz="0" w:space="0" w:color="auto"/>
            <w:right w:val="none" w:sz="0" w:space="0" w:color="auto"/>
          </w:divBdr>
        </w:div>
      </w:divsChild>
    </w:div>
    <w:div w:id="1409186274">
      <w:bodyDiv w:val="1"/>
      <w:marLeft w:val="0"/>
      <w:marRight w:val="0"/>
      <w:marTop w:val="0"/>
      <w:marBottom w:val="0"/>
      <w:divBdr>
        <w:top w:val="none" w:sz="0" w:space="0" w:color="auto"/>
        <w:left w:val="none" w:sz="0" w:space="0" w:color="auto"/>
        <w:bottom w:val="none" w:sz="0" w:space="0" w:color="auto"/>
        <w:right w:val="none" w:sz="0" w:space="0" w:color="auto"/>
      </w:divBdr>
    </w:div>
    <w:div w:id="1419710570">
      <w:bodyDiv w:val="1"/>
      <w:marLeft w:val="0"/>
      <w:marRight w:val="0"/>
      <w:marTop w:val="0"/>
      <w:marBottom w:val="0"/>
      <w:divBdr>
        <w:top w:val="none" w:sz="0" w:space="0" w:color="auto"/>
        <w:left w:val="none" w:sz="0" w:space="0" w:color="auto"/>
        <w:bottom w:val="none" w:sz="0" w:space="0" w:color="auto"/>
        <w:right w:val="none" w:sz="0" w:space="0" w:color="auto"/>
      </w:divBdr>
      <w:divsChild>
        <w:div w:id="936037">
          <w:marLeft w:val="0"/>
          <w:marRight w:val="0"/>
          <w:marTop w:val="0"/>
          <w:marBottom w:val="0"/>
          <w:divBdr>
            <w:top w:val="none" w:sz="0" w:space="0" w:color="auto"/>
            <w:left w:val="none" w:sz="0" w:space="0" w:color="auto"/>
            <w:bottom w:val="none" w:sz="0" w:space="0" w:color="auto"/>
            <w:right w:val="none" w:sz="0" w:space="0" w:color="auto"/>
          </w:divBdr>
        </w:div>
        <w:div w:id="675422949">
          <w:marLeft w:val="0"/>
          <w:marRight w:val="0"/>
          <w:marTop w:val="0"/>
          <w:marBottom w:val="0"/>
          <w:divBdr>
            <w:top w:val="none" w:sz="0" w:space="0" w:color="auto"/>
            <w:left w:val="none" w:sz="0" w:space="0" w:color="auto"/>
            <w:bottom w:val="none" w:sz="0" w:space="0" w:color="auto"/>
            <w:right w:val="none" w:sz="0" w:space="0" w:color="auto"/>
          </w:divBdr>
        </w:div>
        <w:div w:id="1179345533">
          <w:marLeft w:val="0"/>
          <w:marRight w:val="0"/>
          <w:marTop w:val="0"/>
          <w:marBottom w:val="0"/>
          <w:divBdr>
            <w:top w:val="none" w:sz="0" w:space="0" w:color="auto"/>
            <w:left w:val="none" w:sz="0" w:space="0" w:color="auto"/>
            <w:bottom w:val="none" w:sz="0" w:space="0" w:color="auto"/>
            <w:right w:val="none" w:sz="0" w:space="0" w:color="auto"/>
          </w:divBdr>
        </w:div>
        <w:div w:id="1564171376">
          <w:marLeft w:val="0"/>
          <w:marRight w:val="0"/>
          <w:marTop w:val="0"/>
          <w:marBottom w:val="0"/>
          <w:divBdr>
            <w:top w:val="none" w:sz="0" w:space="0" w:color="auto"/>
            <w:left w:val="none" w:sz="0" w:space="0" w:color="auto"/>
            <w:bottom w:val="none" w:sz="0" w:space="0" w:color="auto"/>
            <w:right w:val="none" w:sz="0" w:space="0" w:color="auto"/>
          </w:divBdr>
        </w:div>
      </w:divsChild>
    </w:div>
    <w:div w:id="1420100016">
      <w:bodyDiv w:val="1"/>
      <w:marLeft w:val="0"/>
      <w:marRight w:val="0"/>
      <w:marTop w:val="0"/>
      <w:marBottom w:val="0"/>
      <w:divBdr>
        <w:top w:val="none" w:sz="0" w:space="0" w:color="auto"/>
        <w:left w:val="none" w:sz="0" w:space="0" w:color="auto"/>
        <w:bottom w:val="none" w:sz="0" w:space="0" w:color="auto"/>
        <w:right w:val="none" w:sz="0" w:space="0" w:color="auto"/>
      </w:divBdr>
      <w:divsChild>
        <w:div w:id="30572288">
          <w:marLeft w:val="0"/>
          <w:marRight w:val="0"/>
          <w:marTop w:val="0"/>
          <w:marBottom w:val="0"/>
          <w:divBdr>
            <w:top w:val="none" w:sz="0" w:space="0" w:color="auto"/>
            <w:left w:val="none" w:sz="0" w:space="0" w:color="auto"/>
            <w:bottom w:val="none" w:sz="0" w:space="0" w:color="auto"/>
            <w:right w:val="none" w:sz="0" w:space="0" w:color="auto"/>
          </w:divBdr>
        </w:div>
        <w:div w:id="244849773">
          <w:marLeft w:val="0"/>
          <w:marRight w:val="0"/>
          <w:marTop w:val="0"/>
          <w:marBottom w:val="0"/>
          <w:divBdr>
            <w:top w:val="none" w:sz="0" w:space="0" w:color="auto"/>
            <w:left w:val="none" w:sz="0" w:space="0" w:color="auto"/>
            <w:bottom w:val="none" w:sz="0" w:space="0" w:color="auto"/>
            <w:right w:val="none" w:sz="0" w:space="0" w:color="auto"/>
          </w:divBdr>
        </w:div>
        <w:div w:id="820848142">
          <w:marLeft w:val="0"/>
          <w:marRight w:val="0"/>
          <w:marTop w:val="0"/>
          <w:marBottom w:val="0"/>
          <w:divBdr>
            <w:top w:val="none" w:sz="0" w:space="0" w:color="auto"/>
            <w:left w:val="none" w:sz="0" w:space="0" w:color="auto"/>
            <w:bottom w:val="none" w:sz="0" w:space="0" w:color="auto"/>
            <w:right w:val="none" w:sz="0" w:space="0" w:color="auto"/>
          </w:divBdr>
        </w:div>
        <w:div w:id="1037119529">
          <w:marLeft w:val="0"/>
          <w:marRight w:val="0"/>
          <w:marTop w:val="0"/>
          <w:marBottom w:val="0"/>
          <w:divBdr>
            <w:top w:val="none" w:sz="0" w:space="0" w:color="auto"/>
            <w:left w:val="none" w:sz="0" w:space="0" w:color="auto"/>
            <w:bottom w:val="none" w:sz="0" w:space="0" w:color="auto"/>
            <w:right w:val="none" w:sz="0" w:space="0" w:color="auto"/>
          </w:divBdr>
        </w:div>
        <w:div w:id="1222524913">
          <w:marLeft w:val="0"/>
          <w:marRight w:val="0"/>
          <w:marTop w:val="0"/>
          <w:marBottom w:val="0"/>
          <w:divBdr>
            <w:top w:val="none" w:sz="0" w:space="0" w:color="auto"/>
            <w:left w:val="none" w:sz="0" w:space="0" w:color="auto"/>
            <w:bottom w:val="none" w:sz="0" w:space="0" w:color="auto"/>
            <w:right w:val="none" w:sz="0" w:space="0" w:color="auto"/>
          </w:divBdr>
        </w:div>
        <w:div w:id="1495340870">
          <w:marLeft w:val="0"/>
          <w:marRight w:val="0"/>
          <w:marTop w:val="0"/>
          <w:marBottom w:val="0"/>
          <w:divBdr>
            <w:top w:val="none" w:sz="0" w:space="0" w:color="auto"/>
            <w:left w:val="none" w:sz="0" w:space="0" w:color="auto"/>
            <w:bottom w:val="none" w:sz="0" w:space="0" w:color="auto"/>
            <w:right w:val="none" w:sz="0" w:space="0" w:color="auto"/>
          </w:divBdr>
        </w:div>
        <w:div w:id="1501627615">
          <w:marLeft w:val="0"/>
          <w:marRight w:val="0"/>
          <w:marTop w:val="0"/>
          <w:marBottom w:val="0"/>
          <w:divBdr>
            <w:top w:val="none" w:sz="0" w:space="0" w:color="auto"/>
            <w:left w:val="none" w:sz="0" w:space="0" w:color="auto"/>
            <w:bottom w:val="none" w:sz="0" w:space="0" w:color="auto"/>
            <w:right w:val="none" w:sz="0" w:space="0" w:color="auto"/>
          </w:divBdr>
        </w:div>
        <w:div w:id="2034454822">
          <w:marLeft w:val="0"/>
          <w:marRight w:val="0"/>
          <w:marTop w:val="0"/>
          <w:marBottom w:val="0"/>
          <w:divBdr>
            <w:top w:val="none" w:sz="0" w:space="0" w:color="auto"/>
            <w:left w:val="none" w:sz="0" w:space="0" w:color="auto"/>
            <w:bottom w:val="none" w:sz="0" w:space="0" w:color="auto"/>
            <w:right w:val="none" w:sz="0" w:space="0" w:color="auto"/>
          </w:divBdr>
        </w:div>
        <w:div w:id="2091541463">
          <w:marLeft w:val="0"/>
          <w:marRight w:val="0"/>
          <w:marTop w:val="0"/>
          <w:marBottom w:val="0"/>
          <w:divBdr>
            <w:top w:val="none" w:sz="0" w:space="0" w:color="auto"/>
            <w:left w:val="none" w:sz="0" w:space="0" w:color="auto"/>
            <w:bottom w:val="none" w:sz="0" w:space="0" w:color="auto"/>
            <w:right w:val="none" w:sz="0" w:space="0" w:color="auto"/>
          </w:divBdr>
        </w:div>
      </w:divsChild>
    </w:div>
    <w:div w:id="1432314845">
      <w:bodyDiv w:val="1"/>
      <w:marLeft w:val="0"/>
      <w:marRight w:val="0"/>
      <w:marTop w:val="0"/>
      <w:marBottom w:val="0"/>
      <w:divBdr>
        <w:top w:val="none" w:sz="0" w:space="0" w:color="auto"/>
        <w:left w:val="none" w:sz="0" w:space="0" w:color="auto"/>
        <w:bottom w:val="none" w:sz="0" w:space="0" w:color="auto"/>
        <w:right w:val="none" w:sz="0" w:space="0" w:color="auto"/>
      </w:divBdr>
    </w:div>
    <w:div w:id="1440251602">
      <w:bodyDiv w:val="1"/>
      <w:marLeft w:val="0"/>
      <w:marRight w:val="0"/>
      <w:marTop w:val="0"/>
      <w:marBottom w:val="0"/>
      <w:divBdr>
        <w:top w:val="none" w:sz="0" w:space="0" w:color="auto"/>
        <w:left w:val="none" w:sz="0" w:space="0" w:color="auto"/>
        <w:bottom w:val="none" w:sz="0" w:space="0" w:color="auto"/>
        <w:right w:val="none" w:sz="0" w:space="0" w:color="auto"/>
      </w:divBdr>
    </w:div>
    <w:div w:id="1444036094">
      <w:bodyDiv w:val="1"/>
      <w:marLeft w:val="0"/>
      <w:marRight w:val="0"/>
      <w:marTop w:val="0"/>
      <w:marBottom w:val="0"/>
      <w:divBdr>
        <w:top w:val="none" w:sz="0" w:space="0" w:color="auto"/>
        <w:left w:val="none" w:sz="0" w:space="0" w:color="auto"/>
        <w:bottom w:val="none" w:sz="0" w:space="0" w:color="auto"/>
        <w:right w:val="none" w:sz="0" w:space="0" w:color="auto"/>
      </w:divBdr>
    </w:div>
    <w:div w:id="1447626710">
      <w:bodyDiv w:val="1"/>
      <w:marLeft w:val="0"/>
      <w:marRight w:val="0"/>
      <w:marTop w:val="0"/>
      <w:marBottom w:val="0"/>
      <w:divBdr>
        <w:top w:val="none" w:sz="0" w:space="0" w:color="auto"/>
        <w:left w:val="none" w:sz="0" w:space="0" w:color="auto"/>
        <w:bottom w:val="none" w:sz="0" w:space="0" w:color="auto"/>
        <w:right w:val="none" w:sz="0" w:space="0" w:color="auto"/>
      </w:divBdr>
    </w:div>
    <w:div w:id="1449616361">
      <w:bodyDiv w:val="1"/>
      <w:marLeft w:val="0"/>
      <w:marRight w:val="0"/>
      <w:marTop w:val="0"/>
      <w:marBottom w:val="0"/>
      <w:divBdr>
        <w:top w:val="none" w:sz="0" w:space="0" w:color="auto"/>
        <w:left w:val="none" w:sz="0" w:space="0" w:color="auto"/>
        <w:bottom w:val="none" w:sz="0" w:space="0" w:color="auto"/>
        <w:right w:val="none" w:sz="0" w:space="0" w:color="auto"/>
      </w:divBdr>
    </w:div>
    <w:div w:id="1452168477">
      <w:bodyDiv w:val="1"/>
      <w:marLeft w:val="0"/>
      <w:marRight w:val="0"/>
      <w:marTop w:val="0"/>
      <w:marBottom w:val="0"/>
      <w:divBdr>
        <w:top w:val="none" w:sz="0" w:space="0" w:color="auto"/>
        <w:left w:val="none" w:sz="0" w:space="0" w:color="auto"/>
        <w:bottom w:val="none" w:sz="0" w:space="0" w:color="auto"/>
        <w:right w:val="none" w:sz="0" w:space="0" w:color="auto"/>
      </w:divBdr>
    </w:div>
    <w:div w:id="1452868985">
      <w:bodyDiv w:val="1"/>
      <w:marLeft w:val="0"/>
      <w:marRight w:val="0"/>
      <w:marTop w:val="0"/>
      <w:marBottom w:val="0"/>
      <w:divBdr>
        <w:top w:val="none" w:sz="0" w:space="0" w:color="auto"/>
        <w:left w:val="none" w:sz="0" w:space="0" w:color="auto"/>
        <w:bottom w:val="none" w:sz="0" w:space="0" w:color="auto"/>
        <w:right w:val="none" w:sz="0" w:space="0" w:color="auto"/>
      </w:divBdr>
    </w:div>
    <w:div w:id="1455246893">
      <w:bodyDiv w:val="1"/>
      <w:marLeft w:val="0"/>
      <w:marRight w:val="0"/>
      <w:marTop w:val="0"/>
      <w:marBottom w:val="0"/>
      <w:divBdr>
        <w:top w:val="none" w:sz="0" w:space="0" w:color="auto"/>
        <w:left w:val="none" w:sz="0" w:space="0" w:color="auto"/>
        <w:bottom w:val="none" w:sz="0" w:space="0" w:color="auto"/>
        <w:right w:val="none" w:sz="0" w:space="0" w:color="auto"/>
      </w:divBdr>
    </w:div>
    <w:div w:id="1469278600">
      <w:bodyDiv w:val="1"/>
      <w:marLeft w:val="0"/>
      <w:marRight w:val="0"/>
      <w:marTop w:val="0"/>
      <w:marBottom w:val="0"/>
      <w:divBdr>
        <w:top w:val="none" w:sz="0" w:space="0" w:color="auto"/>
        <w:left w:val="none" w:sz="0" w:space="0" w:color="auto"/>
        <w:bottom w:val="none" w:sz="0" w:space="0" w:color="auto"/>
        <w:right w:val="none" w:sz="0" w:space="0" w:color="auto"/>
      </w:divBdr>
    </w:div>
    <w:div w:id="1474326684">
      <w:bodyDiv w:val="1"/>
      <w:marLeft w:val="0"/>
      <w:marRight w:val="0"/>
      <w:marTop w:val="0"/>
      <w:marBottom w:val="0"/>
      <w:divBdr>
        <w:top w:val="none" w:sz="0" w:space="0" w:color="auto"/>
        <w:left w:val="none" w:sz="0" w:space="0" w:color="auto"/>
        <w:bottom w:val="none" w:sz="0" w:space="0" w:color="auto"/>
        <w:right w:val="none" w:sz="0" w:space="0" w:color="auto"/>
      </w:divBdr>
    </w:div>
    <w:div w:id="1479885224">
      <w:bodyDiv w:val="1"/>
      <w:marLeft w:val="0"/>
      <w:marRight w:val="0"/>
      <w:marTop w:val="0"/>
      <w:marBottom w:val="0"/>
      <w:divBdr>
        <w:top w:val="none" w:sz="0" w:space="0" w:color="auto"/>
        <w:left w:val="none" w:sz="0" w:space="0" w:color="auto"/>
        <w:bottom w:val="none" w:sz="0" w:space="0" w:color="auto"/>
        <w:right w:val="none" w:sz="0" w:space="0" w:color="auto"/>
      </w:divBdr>
    </w:div>
    <w:div w:id="1481270319">
      <w:bodyDiv w:val="1"/>
      <w:marLeft w:val="0"/>
      <w:marRight w:val="0"/>
      <w:marTop w:val="0"/>
      <w:marBottom w:val="0"/>
      <w:divBdr>
        <w:top w:val="none" w:sz="0" w:space="0" w:color="auto"/>
        <w:left w:val="none" w:sz="0" w:space="0" w:color="auto"/>
        <w:bottom w:val="none" w:sz="0" w:space="0" w:color="auto"/>
        <w:right w:val="none" w:sz="0" w:space="0" w:color="auto"/>
      </w:divBdr>
    </w:div>
    <w:div w:id="1487748380">
      <w:bodyDiv w:val="1"/>
      <w:marLeft w:val="0"/>
      <w:marRight w:val="0"/>
      <w:marTop w:val="0"/>
      <w:marBottom w:val="0"/>
      <w:divBdr>
        <w:top w:val="none" w:sz="0" w:space="0" w:color="auto"/>
        <w:left w:val="none" w:sz="0" w:space="0" w:color="auto"/>
        <w:bottom w:val="none" w:sz="0" w:space="0" w:color="auto"/>
        <w:right w:val="none" w:sz="0" w:space="0" w:color="auto"/>
      </w:divBdr>
      <w:divsChild>
        <w:div w:id="582298932">
          <w:marLeft w:val="547"/>
          <w:marRight w:val="0"/>
          <w:marTop w:val="0"/>
          <w:marBottom w:val="240"/>
          <w:divBdr>
            <w:top w:val="none" w:sz="0" w:space="0" w:color="auto"/>
            <w:left w:val="none" w:sz="0" w:space="0" w:color="auto"/>
            <w:bottom w:val="none" w:sz="0" w:space="0" w:color="auto"/>
            <w:right w:val="none" w:sz="0" w:space="0" w:color="auto"/>
          </w:divBdr>
        </w:div>
        <w:div w:id="855852332">
          <w:marLeft w:val="547"/>
          <w:marRight w:val="0"/>
          <w:marTop w:val="0"/>
          <w:marBottom w:val="240"/>
          <w:divBdr>
            <w:top w:val="none" w:sz="0" w:space="0" w:color="auto"/>
            <w:left w:val="none" w:sz="0" w:space="0" w:color="auto"/>
            <w:bottom w:val="none" w:sz="0" w:space="0" w:color="auto"/>
            <w:right w:val="none" w:sz="0" w:space="0" w:color="auto"/>
          </w:divBdr>
        </w:div>
        <w:div w:id="1249271686">
          <w:marLeft w:val="547"/>
          <w:marRight w:val="0"/>
          <w:marTop w:val="0"/>
          <w:marBottom w:val="240"/>
          <w:divBdr>
            <w:top w:val="none" w:sz="0" w:space="0" w:color="auto"/>
            <w:left w:val="none" w:sz="0" w:space="0" w:color="auto"/>
            <w:bottom w:val="none" w:sz="0" w:space="0" w:color="auto"/>
            <w:right w:val="none" w:sz="0" w:space="0" w:color="auto"/>
          </w:divBdr>
        </w:div>
        <w:div w:id="1955019628">
          <w:marLeft w:val="547"/>
          <w:marRight w:val="0"/>
          <w:marTop w:val="0"/>
          <w:marBottom w:val="240"/>
          <w:divBdr>
            <w:top w:val="none" w:sz="0" w:space="0" w:color="auto"/>
            <w:left w:val="none" w:sz="0" w:space="0" w:color="auto"/>
            <w:bottom w:val="none" w:sz="0" w:space="0" w:color="auto"/>
            <w:right w:val="none" w:sz="0" w:space="0" w:color="auto"/>
          </w:divBdr>
        </w:div>
        <w:div w:id="2037265998">
          <w:marLeft w:val="547"/>
          <w:marRight w:val="0"/>
          <w:marTop w:val="0"/>
          <w:marBottom w:val="240"/>
          <w:divBdr>
            <w:top w:val="none" w:sz="0" w:space="0" w:color="auto"/>
            <w:left w:val="none" w:sz="0" w:space="0" w:color="auto"/>
            <w:bottom w:val="none" w:sz="0" w:space="0" w:color="auto"/>
            <w:right w:val="none" w:sz="0" w:space="0" w:color="auto"/>
          </w:divBdr>
        </w:div>
      </w:divsChild>
    </w:div>
    <w:div w:id="1488671674">
      <w:bodyDiv w:val="1"/>
      <w:marLeft w:val="0"/>
      <w:marRight w:val="0"/>
      <w:marTop w:val="0"/>
      <w:marBottom w:val="0"/>
      <w:divBdr>
        <w:top w:val="none" w:sz="0" w:space="0" w:color="auto"/>
        <w:left w:val="none" w:sz="0" w:space="0" w:color="auto"/>
        <w:bottom w:val="none" w:sz="0" w:space="0" w:color="auto"/>
        <w:right w:val="none" w:sz="0" w:space="0" w:color="auto"/>
      </w:divBdr>
    </w:div>
    <w:div w:id="1497384007">
      <w:bodyDiv w:val="1"/>
      <w:marLeft w:val="0"/>
      <w:marRight w:val="0"/>
      <w:marTop w:val="0"/>
      <w:marBottom w:val="0"/>
      <w:divBdr>
        <w:top w:val="none" w:sz="0" w:space="0" w:color="auto"/>
        <w:left w:val="none" w:sz="0" w:space="0" w:color="auto"/>
        <w:bottom w:val="none" w:sz="0" w:space="0" w:color="auto"/>
        <w:right w:val="none" w:sz="0" w:space="0" w:color="auto"/>
      </w:divBdr>
    </w:div>
    <w:div w:id="1498619656">
      <w:bodyDiv w:val="1"/>
      <w:marLeft w:val="0"/>
      <w:marRight w:val="0"/>
      <w:marTop w:val="0"/>
      <w:marBottom w:val="0"/>
      <w:divBdr>
        <w:top w:val="none" w:sz="0" w:space="0" w:color="auto"/>
        <w:left w:val="none" w:sz="0" w:space="0" w:color="auto"/>
        <w:bottom w:val="none" w:sz="0" w:space="0" w:color="auto"/>
        <w:right w:val="none" w:sz="0" w:space="0" w:color="auto"/>
      </w:divBdr>
    </w:div>
    <w:div w:id="1499347685">
      <w:bodyDiv w:val="1"/>
      <w:marLeft w:val="0"/>
      <w:marRight w:val="0"/>
      <w:marTop w:val="0"/>
      <w:marBottom w:val="0"/>
      <w:divBdr>
        <w:top w:val="none" w:sz="0" w:space="0" w:color="auto"/>
        <w:left w:val="none" w:sz="0" w:space="0" w:color="auto"/>
        <w:bottom w:val="none" w:sz="0" w:space="0" w:color="auto"/>
        <w:right w:val="none" w:sz="0" w:space="0" w:color="auto"/>
      </w:divBdr>
    </w:div>
    <w:div w:id="1503351152">
      <w:bodyDiv w:val="1"/>
      <w:marLeft w:val="0"/>
      <w:marRight w:val="0"/>
      <w:marTop w:val="0"/>
      <w:marBottom w:val="0"/>
      <w:divBdr>
        <w:top w:val="none" w:sz="0" w:space="0" w:color="auto"/>
        <w:left w:val="none" w:sz="0" w:space="0" w:color="auto"/>
        <w:bottom w:val="none" w:sz="0" w:space="0" w:color="auto"/>
        <w:right w:val="none" w:sz="0" w:space="0" w:color="auto"/>
      </w:divBdr>
      <w:divsChild>
        <w:div w:id="841744583">
          <w:marLeft w:val="0"/>
          <w:marRight w:val="0"/>
          <w:marTop w:val="0"/>
          <w:marBottom w:val="0"/>
          <w:divBdr>
            <w:top w:val="none" w:sz="0" w:space="0" w:color="auto"/>
            <w:left w:val="none" w:sz="0" w:space="0" w:color="auto"/>
            <w:bottom w:val="none" w:sz="0" w:space="0" w:color="auto"/>
            <w:right w:val="none" w:sz="0" w:space="0" w:color="auto"/>
          </w:divBdr>
        </w:div>
        <w:div w:id="2023819906">
          <w:marLeft w:val="0"/>
          <w:marRight w:val="0"/>
          <w:marTop w:val="0"/>
          <w:marBottom w:val="0"/>
          <w:divBdr>
            <w:top w:val="none" w:sz="0" w:space="0" w:color="auto"/>
            <w:left w:val="none" w:sz="0" w:space="0" w:color="auto"/>
            <w:bottom w:val="none" w:sz="0" w:space="0" w:color="auto"/>
            <w:right w:val="none" w:sz="0" w:space="0" w:color="auto"/>
          </w:divBdr>
        </w:div>
      </w:divsChild>
    </w:div>
    <w:div w:id="1503546555">
      <w:bodyDiv w:val="1"/>
      <w:marLeft w:val="0"/>
      <w:marRight w:val="0"/>
      <w:marTop w:val="0"/>
      <w:marBottom w:val="0"/>
      <w:divBdr>
        <w:top w:val="none" w:sz="0" w:space="0" w:color="auto"/>
        <w:left w:val="none" w:sz="0" w:space="0" w:color="auto"/>
        <w:bottom w:val="none" w:sz="0" w:space="0" w:color="auto"/>
        <w:right w:val="none" w:sz="0" w:space="0" w:color="auto"/>
      </w:divBdr>
      <w:divsChild>
        <w:div w:id="365717632">
          <w:marLeft w:val="547"/>
          <w:marRight w:val="0"/>
          <w:marTop w:val="0"/>
          <w:marBottom w:val="120"/>
          <w:divBdr>
            <w:top w:val="none" w:sz="0" w:space="0" w:color="auto"/>
            <w:left w:val="none" w:sz="0" w:space="0" w:color="auto"/>
            <w:bottom w:val="none" w:sz="0" w:space="0" w:color="auto"/>
            <w:right w:val="none" w:sz="0" w:space="0" w:color="auto"/>
          </w:divBdr>
        </w:div>
        <w:div w:id="2140108444">
          <w:marLeft w:val="547"/>
          <w:marRight w:val="0"/>
          <w:marTop w:val="0"/>
          <w:marBottom w:val="120"/>
          <w:divBdr>
            <w:top w:val="none" w:sz="0" w:space="0" w:color="auto"/>
            <w:left w:val="none" w:sz="0" w:space="0" w:color="auto"/>
            <w:bottom w:val="none" w:sz="0" w:space="0" w:color="auto"/>
            <w:right w:val="none" w:sz="0" w:space="0" w:color="auto"/>
          </w:divBdr>
        </w:div>
      </w:divsChild>
    </w:div>
    <w:div w:id="1510826995">
      <w:bodyDiv w:val="1"/>
      <w:marLeft w:val="0"/>
      <w:marRight w:val="0"/>
      <w:marTop w:val="0"/>
      <w:marBottom w:val="0"/>
      <w:divBdr>
        <w:top w:val="none" w:sz="0" w:space="0" w:color="auto"/>
        <w:left w:val="none" w:sz="0" w:space="0" w:color="auto"/>
        <w:bottom w:val="none" w:sz="0" w:space="0" w:color="auto"/>
        <w:right w:val="none" w:sz="0" w:space="0" w:color="auto"/>
      </w:divBdr>
      <w:divsChild>
        <w:div w:id="22638773">
          <w:marLeft w:val="0"/>
          <w:marRight w:val="0"/>
          <w:marTop w:val="0"/>
          <w:marBottom w:val="0"/>
          <w:divBdr>
            <w:top w:val="none" w:sz="0" w:space="0" w:color="auto"/>
            <w:left w:val="none" w:sz="0" w:space="0" w:color="auto"/>
            <w:bottom w:val="none" w:sz="0" w:space="0" w:color="auto"/>
            <w:right w:val="none" w:sz="0" w:space="0" w:color="auto"/>
          </w:divBdr>
        </w:div>
        <w:div w:id="87510931">
          <w:marLeft w:val="0"/>
          <w:marRight w:val="0"/>
          <w:marTop w:val="0"/>
          <w:marBottom w:val="0"/>
          <w:divBdr>
            <w:top w:val="none" w:sz="0" w:space="0" w:color="auto"/>
            <w:left w:val="none" w:sz="0" w:space="0" w:color="auto"/>
            <w:bottom w:val="none" w:sz="0" w:space="0" w:color="auto"/>
            <w:right w:val="none" w:sz="0" w:space="0" w:color="auto"/>
          </w:divBdr>
        </w:div>
        <w:div w:id="116025097">
          <w:marLeft w:val="0"/>
          <w:marRight w:val="0"/>
          <w:marTop w:val="0"/>
          <w:marBottom w:val="0"/>
          <w:divBdr>
            <w:top w:val="none" w:sz="0" w:space="0" w:color="auto"/>
            <w:left w:val="none" w:sz="0" w:space="0" w:color="auto"/>
            <w:bottom w:val="none" w:sz="0" w:space="0" w:color="auto"/>
            <w:right w:val="none" w:sz="0" w:space="0" w:color="auto"/>
          </w:divBdr>
        </w:div>
        <w:div w:id="1032536535">
          <w:marLeft w:val="0"/>
          <w:marRight w:val="0"/>
          <w:marTop w:val="0"/>
          <w:marBottom w:val="0"/>
          <w:divBdr>
            <w:top w:val="none" w:sz="0" w:space="0" w:color="auto"/>
            <w:left w:val="none" w:sz="0" w:space="0" w:color="auto"/>
            <w:bottom w:val="none" w:sz="0" w:space="0" w:color="auto"/>
            <w:right w:val="none" w:sz="0" w:space="0" w:color="auto"/>
          </w:divBdr>
        </w:div>
        <w:div w:id="1764914484">
          <w:marLeft w:val="0"/>
          <w:marRight w:val="0"/>
          <w:marTop w:val="0"/>
          <w:marBottom w:val="0"/>
          <w:divBdr>
            <w:top w:val="none" w:sz="0" w:space="0" w:color="auto"/>
            <w:left w:val="none" w:sz="0" w:space="0" w:color="auto"/>
            <w:bottom w:val="none" w:sz="0" w:space="0" w:color="auto"/>
            <w:right w:val="none" w:sz="0" w:space="0" w:color="auto"/>
          </w:divBdr>
        </w:div>
        <w:div w:id="1788893560">
          <w:marLeft w:val="0"/>
          <w:marRight w:val="0"/>
          <w:marTop w:val="0"/>
          <w:marBottom w:val="0"/>
          <w:divBdr>
            <w:top w:val="none" w:sz="0" w:space="0" w:color="auto"/>
            <w:left w:val="none" w:sz="0" w:space="0" w:color="auto"/>
            <w:bottom w:val="none" w:sz="0" w:space="0" w:color="auto"/>
            <w:right w:val="none" w:sz="0" w:space="0" w:color="auto"/>
          </w:divBdr>
        </w:div>
        <w:div w:id="1845590133">
          <w:marLeft w:val="0"/>
          <w:marRight w:val="0"/>
          <w:marTop w:val="0"/>
          <w:marBottom w:val="0"/>
          <w:divBdr>
            <w:top w:val="none" w:sz="0" w:space="0" w:color="auto"/>
            <w:left w:val="none" w:sz="0" w:space="0" w:color="auto"/>
            <w:bottom w:val="none" w:sz="0" w:space="0" w:color="auto"/>
            <w:right w:val="none" w:sz="0" w:space="0" w:color="auto"/>
          </w:divBdr>
        </w:div>
        <w:div w:id="1869828371">
          <w:marLeft w:val="0"/>
          <w:marRight w:val="0"/>
          <w:marTop w:val="0"/>
          <w:marBottom w:val="0"/>
          <w:divBdr>
            <w:top w:val="none" w:sz="0" w:space="0" w:color="auto"/>
            <w:left w:val="none" w:sz="0" w:space="0" w:color="auto"/>
            <w:bottom w:val="none" w:sz="0" w:space="0" w:color="auto"/>
            <w:right w:val="none" w:sz="0" w:space="0" w:color="auto"/>
          </w:divBdr>
        </w:div>
      </w:divsChild>
    </w:div>
    <w:div w:id="1511945118">
      <w:bodyDiv w:val="1"/>
      <w:marLeft w:val="0"/>
      <w:marRight w:val="0"/>
      <w:marTop w:val="0"/>
      <w:marBottom w:val="0"/>
      <w:divBdr>
        <w:top w:val="none" w:sz="0" w:space="0" w:color="auto"/>
        <w:left w:val="none" w:sz="0" w:space="0" w:color="auto"/>
        <w:bottom w:val="none" w:sz="0" w:space="0" w:color="auto"/>
        <w:right w:val="none" w:sz="0" w:space="0" w:color="auto"/>
      </w:divBdr>
    </w:div>
    <w:div w:id="1516576975">
      <w:bodyDiv w:val="1"/>
      <w:marLeft w:val="0"/>
      <w:marRight w:val="0"/>
      <w:marTop w:val="0"/>
      <w:marBottom w:val="0"/>
      <w:divBdr>
        <w:top w:val="none" w:sz="0" w:space="0" w:color="auto"/>
        <w:left w:val="none" w:sz="0" w:space="0" w:color="auto"/>
        <w:bottom w:val="none" w:sz="0" w:space="0" w:color="auto"/>
        <w:right w:val="none" w:sz="0" w:space="0" w:color="auto"/>
      </w:divBdr>
    </w:div>
    <w:div w:id="1523393642">
      <w:bodyDiv w:val="1"/>
      <w:marLeft w:val="0"/>
      <w:marRight w:val="0"/>
      <w:marTop w:val="0"/>
      <w:marBottom w:val="0"/>
      <w:divBdr>
        <w:top w:val="none" w:sz="0" w:space="0" w:color="auto"/>
        <w:left w:val="none" w:sz="0" w:space="0" w:color="auto"/>
        <w:bottom w:val="none" w:sz="0" w:space="0" w:color="auto"/>
        <w:right w:val="none" w:sz="0" w:space="0" w:color="auto"/>
      </w:divBdr>
    </w:div>
    <w:div w:id="1524249320">
      <w:bodyDiv w:val="1"/>
      <w:marLeft w:val="0"/>
      <w:marRight w:val="0"/>
      <w:marTop w:val="0"/>
      <w:marBottom w:val="0"/>
      <w:divBdr>
        <w:top w:val="none" w:sz="0" w:space="0" w:color="auto"/>
        <w:left w:val="none" w:sz="0" w:space="0" w:color="auto"/>
        <w:bottom w:val="none" w:sz="0" w:space="0" w:color="auto"/>
        <w:right w:val="none" w:sz="0" w:space="0" w:color="auto"/>
      </w:divBdr>
      <w:divsChild>
        <w:div w:id="892080662">
          <w:marLeft w:val="590"/>
          <w:marRight w:val="0"/>
          <w:marTop w:val="0"/>
          <w:marBottom w:val="130"/>
          <w:divBdr>
            <w:top w:val="none" w:sz="0" w:space="0" w:color="auto"/>
            <w:left w:val="none" w:sz="0" w:space="0" w:color="auto"/>
            <w:bottom w:val="none" w:sz="0" w:space="0" w:color="auto"/>
            <w:right w:val="none" w:sz="0" w:space="0" w:color="auto"/>
          </w:divBdr>
        </w:div>
        <w:div w:id="989363158">
          <w:marLeft w:val="590"/>
          <w:marRight w:val="0"/>
          <w:marTop w:val="0"/>
          <w:marBottom w:val="130"/>
          <w:divBdr>
            <w:top w:val="none" w:sz="0" w:space="0" w:color="auto"/>
            <w:left w:val="none" w:sz="0" w:space="0" w:color="auto"/>
            <w:bottom w:val="none" w:sz="0" w:space="0" w:color="auto"/>
            <w:right w:val="none" w:sz="0" w:space="0" w:color="auto"/>
          </w:divBdr>
        </w:div>
        <w:div w:id="1188060323">
          <w:marLeft w:val="590"/>
          <w:marRight w:val="0"/>
          <w:marTop w:val="0"/>
          <w:marBottom w:val="130"/>
          <w:divBdr>
            <w:top w:val="none" w:sz="0" w:space="0" w:color="auto"/>
            <w:left w:val="none" w:sz="0" w:space="0" w:color="auto"/>
            <w:bottom w:val="none" w:sz="0" w:space="0" w:color="auto"/>
            <w:right w:val="none" w:sz="0" w:space="0" w:color="auto"/>
          </w:divBdr>
        </w:div>
        <w:div w:id="1279533580">
          <w:marLeft w:val="590"/>
          <w:marRight w:val="0"/>
          <w:marTop w:val="0"/>
          <w:marBottom w:val="130"/>
          <w:divBdr>
            <w:top w:val="none" w:sz="0" w:space="0" w:color="auto"/>
            <w:left w:val="none" w:sz="0" w:space="0" w:color="auto"/>
            <w:bottom w:val="none" w:sz="0" w:space="0" w:color="auto"/>
            <w:right w:val="none" w:sz="0" w:space="0" w:color="auto"/>
          </w:divBdr>
        </w:div>
        <w:div w:id="1769041871">
          <w:marLeft w:val="590"/>
          <w:marRight w:val="0"/>
          <w:marTop w:val="0"/>
          <w:marBottom w:val="130"/>
          <w:divBdr>
            <w:top w:val="none" w:sz="0" w:space="0" w:color="auto"/>
            <w:left w:val="none" w:sz="0" w:space="0" w:color="auto"/>
            <w:bottom w:val="none" w:sz="0" w:space="0" w:color="auto"/>
            <w:right w:val="none" w:sz="0" w:space="0" w:color="auto"/>
          </w:divBdr>
        </w:div>
        <w:div w:id="1898395370">
          <w:marLeft w:val="590"/>
          <w:marRight w:val="0"/>
          <w:marTop w:val="0"/>
          <w:marBottom w:val="130"/>
          <w:divBdr>
            <w:top w:val="none" w:sz="0" w:space="0" w:color="auto"/>
            <w:left w:val="none" w:sz="0" w:space="0" w:color="auto"/>
            <w:bottom w:val="none" w:sz="0" w:space="0" w:color="auto"/>
            <w:right w:val="none" w:sz="0" w:space="0" w:color="auto"/>
          </w:divBdr>
        </w:div>
      </w:divsChild>
    </w:div>
    <w:div w:id="1526285621">
      <w:bodyDiv w:val="1"/>
      <w:marLeft w:val="0"/>
      <w:marRight w:val="0"/>
      <w:marTop w:val="0"/>
      <w:marBottom w:val="0"/>
      <w:divBdr>
        <w:top w:val="none" w:sz="0" w:space="0" w:color="auto"/>
        <w:left w:val="none" w:sz="0" w:space="0" w:color="auto"/>
        <w:bottom w:val="none" w:sz="0" w:space="0" w:color="auto"/>
        <w:right w:val="none" w:sz="0" w:space="0" w:color="auto"/>
      </w:divBdr>
    </w:div>
    <w:div w:id="1526555112">
      <w:bodyDiv w:val="1"/>
      <w:marLeft w:val="0"/>
      <w:marRight w:val="0"/>
      <w:marTop w:val="0"/>
      <w:marBottom w:val="0"/>
      <w:divBdr>
        <w:top w:val="none" w:sz="0" w:space="0" w:color="auto"/>
        <w:left w:val="none" w:sz="0" w:space="0" w:color="auto"/>
        <w:bottom w:val="none" w:sz="0" w:space="0" w:color="auto"/>
        <w:right w:val="none" w:sz="0" w:space="0" w:color="auto"/>
      </w:divBdr>
      <w:divsChild>
        <w:div w:id="41710118">
          <w:marLeft w:val="590"/>
          <w:marRight w:val="0"/>
          <w:marTop w:val="0"/>
          <w:marBottom w:val="130"/>
          <w:divBdr>
            <w:top w:val="none" w:sz="0" w:space="0" w:color="auto"/>
            <w:left w:val="none" w:sz="0" w:space="0" w:color="auto"/>
            <w:bottom w:val="none" w:sz="0" w:space="0" w:color="auto"/>
            <w:right w:val="none" w:sz="0" w:space="0" w:color="auto"/>
          </w:divBdr>
        </w:div>
        <w:div w:id="181750512">
          <w:marLeft w:val="590"/>
          <w:marRight w:val="0"/>
          <w:marTop w:val="0"/>
          <w:marBottom w:val="130"/>
          <w:divBdr>
            <w:top w:val="none" w:sz="0" w:space="0" w:color="auto"/>
            <w:left w:val="none" w:sz="0" w:space="0" w:color="auto"/>
            <w:bottom w:val="none" w:sz="0" w:space="0" w:color="auto"/>
            <w:right w:val="none" w:sz="0" w:space="0" w:color="auto"/>
          </w:divBdr>
        </w:div>
        <w:div w:id="261112960">
          <w:marLeft w:val="590"/>
          <w:marRight w:val="0"/>
          <w:marTop w:val="0"/>
          <w:marBottom w:val="130"/>
          <w:divBdr>
            <w:top w:val="none" w:sz="0" w:space="0" w:color="auto"/>
            <w:left w:val="none" w:sz="0" w:space="0" w:color="auto"/>
            <w:bottom w:val="none" w:sz="0" w:space="0" w:color="auto"/>
            <w:right w:val="none" w:sz="0" w:space="0" w:color="auto"/>
          </w:divBdr>
        </w:div>
        <w:div w:id="295110621">
          <w:marLeft w:val="590"/>
          <w:marRight w:val="0"/>
          <w:marTop w:val="0"/>
          <w:marBottom w:val="130"/>
          <w:divBdr>
            <w:top w:val="none" w:sz="0" w:space="0" w:color="auto"/>
            <w:left w:val="none" w:sz="0" w:space="0" w:color="auto"/>
            <w:bottom w:val="none" w:sz="0" w:space="0" w:color="auto"/>
            <w:right w:val="none" w:sz="0" w:space="0" w:color="auto"/>
          </w:divBdr>
        </w:div>
        <w:div w:id="441844206">
          <w:marLeft w:val="590"/>
          <w:marRight w:val="0"/>
          <w:marTop w:val="0"/>
          <w:marBottom w:val="130"/>
          <w:divBdr>
            <w:top w:val="none" w:sz="0" w:space="0" w:color="auto"/>
            <w:left w:val="none" w:sz="0" w:space="0" w:color="auto"/>
            <w:bottom w:val="none" w:sz="0" w:space="0" w:color="auto"/>
            <w:right w:val="none" w:sz="0" w:space="0" w:color="auto"/>
          </w:divBdr>
        </w:div>
        <w:div w:id="581960686">
          <w:marLeft w:val="590"/>
          <w:marRight w:val="0"/>
          <w:marTop w:val="0"/>
          <w:marBottom w:val="130"/>
          <w:divBdr>
            <w:top w:val="none" w:sz="0" w:space="0" w:color="auto"/>
            <w:left w:val="none" w:sz="0" w:space="0" w:color="auto"/>
            <w:bottom w:val="none" w:sz="0" w:space="0" w:color="auto"/>
            <w:right w:val="none" w:sz="0" w:space="0" w:color="auto"/>
          </w:divBdr>
        </w:div>
        <w:div w:id="670527526">
          <w:marLeft w:val="590"/>
          <w:marRight w:val="0"/>
          <w:marTop w:val="0"/>
          <w:marBottom w:val="130"/>
          <w:divBdr>
            <w:top w:val="none" w:sz="0" w:space="0" w:color="auto"/>
            <w:left w:val="none" w:sz="0" w:space="0" w:color="auto"/>
            <w:bottom w:val="none" w:sz="0" w:space="0" w:color="auto"/>
            <w:right w:val="none" w:sz="0" w:space="0" w:color="auto"/>
          </w:divBdr>
        </w:div>
        <w:div w:id="879317630">
          <w:marLeft w:val="590"/>
          <w:marRight w:val="0"/>
          <w:marTop w:val="0"/>
          <w:marBottom w:val="130"/>
          <w:divBdr>
            <w:top w:val="none" w:sz="0" w:space="0" w:color="auto"/>
            <w:left w:val="none" w:sz="0" w:space="0" w:color="auto"/>
            <w:bottom w:val="none" w:sz="0" w:space="0" w:color="auto"/>
            <w:right w:val="none" w:sz="0" w:space="0" w:color="auto"/>
          </w:divBdr>
        </w:div>
        <w:div w:id="969676496">
          <w:marLeft w:val="590"/>
          <w:marRight w:val="0"/>
          <w:marTop w:val="0"/>
          <w:marBottom w:val="130"/>
          <w:divBdr>
            <w:top w:val="none" w:sz="0" w:space="0" w:color="auto"/>
            <w:left w:val="none" w:sz="0" w:space="0" w:color="auto"/>
            <w:bottom w:val="none" w:sz="0" w:space="0" w:color="auto"/>
            <w:right w:val="none" w:sz="0" w:space="0" w:color="auto"/>
          </w:divBdr>
        </w:div>
        <w:div w:id="1270505308">
          <w:marLeft w:val="590"/>
          <w:marRight w:val="0"/>
          <w:marTop w:val="0"/>
          <w:marBottom w:val="130"/>
          <w:divBdr>
            <w:top w:val="none" w:sz="0" w:space="0" w:color="auto"/>
            <w:left w:val="none" w:sz="0" w:space="0" w:color="auto"/>
            <w:bottom w:val="none" w:sz="0" w:space="0" w:color="auto"/>
            <w:right w:val="none" w:sz="0" w:space="0" w:color="auto"/>
          </w:divBdr>
        </w:div>
        <w:div w:id="1364286643">
          <w:marLeft w:val="590"/>
          <w:marRight w:val="0"/>
          <w:marTop w:val="0"/>
          <w:marBottom w:val="130"/>
          <w:divBdr>
            <w:top w:val="none" w:sz="0" w:space="0" w:color="auto"/>
            <w:left w:val="none" w:sz="0" w:space="0" w:color="auto"/>
            <w:bottom w:val="none" w:sz="0" w:space="0" w:color="auto"/>
            <w:right w:val="none" w:sz="0" w:space="0" w:color="auto"/>
          </w:divBdr>
        </w:div>
        <w:div w:id="1422606068">
          <w:marLeft w:val="590"/>
          <w:marRight w:val="0"/>
          <w:marTop w:val="0"/>
          <w:marBottom w:val="130"/>
          <w:divBdr>
            <w:top w:val="none" w:sz="0" w:space="0" w:color="auto"/>
            <w:left w:val="none" w:sz="0" w:space="0" w:color="auto"/>
            <w:bottom w:val="none" w:sz="0" w:space="0" w:color="auto"/>
            <w:right w:val="none" w:sz="0" w:space="0" w:color="auto"/>
          </w:divBdr>
        </w:div>
        <w:div w:id="1454859781">
          <w:marLeft w:val="590"/>
          <w:marRight w:val="0"/>
          <w:marTop w:val="0"/>
          <w:marBottom w:val="130"/>
          <w:divBdr>
            <w:top w:val="none" w:sz="0" w:space="0" w:color="auto"/>
            <w:left w:val="none" w:sz="0" w:space="0" w:color="auto"/>
            <w:bottom w:val="none" w:sz="0" w:space="0" w:color="auto"/>
            <w:right w:val="none" w:sz="0" w:space="0" w:color="auto"/>
          </w:divBdr>
        </w:div>
        <w:div w:id="1546481397">
          <w:marLeft w:val="590"/>
          <w:marRight w:val="0"/>
          <w:marTop w:val="0"/>
          <w:marBottom w:val="130"/>
          <w:divBdr>
            <w:top w:val="none" w:sz="0" w:space="0" w:color="auto"/>
            <w:left w:val="none" w:sz="0" w:space="0" w:color="auto"/>
            <w:bottom w:val="none" w:sz="0" w:space="0" w:color="auto"/>
            <w:right w:val="none" w:sz="0" w:space="0" w:color="auto"/>
          </w:divBdr>
        </w:div>
        <w:div w:id="1658799618">
          <w:marLeft w:val="590"/>
          <w:marRight w:val="0"/>
          <w:marTop w:val="0"/>
          <w:marBottom w:val="130"/>
          <w:divBdr>
            <w:top w:val="none" w:sz="0" w:space="0" w:color="auto"/>
            <w:left w:val="none" w:sz="0" w:space="0" w:color="auto"/>
            <w:bottom w:val="none" w:sz="0" w:space="0" w:color="auto"/>
            <w:right w:val="none" w:sz="0" w:space="0" w:color="auto"/>
          </w:divBdr>
        </w:div>
        <w:div w:id="1705864024">
          <w:marLeft w:val="590"/>
          <w:marRight w:val="0"/>
          <w:marTop w:val="0"/>
          <w:marBottom w:val="130"/>
          <w:divBdr>
            <w:top w:val="none" w:sz="0" w:space="0" w:color="auto"/>
            <w:left w:val="none" w:sz="0" w:space="0" w:color="auto"/>
            <w:bottom w:val="none" w:sz="0" w:space="0" w:color="auto"/>
            <w:right w:val="none" w:sz="0" w:space="0" w:color="auto"/>
          </w:divBdr>
        </w:div>
        <w:div w:id="1927492641">
          <w:marLeft w:val="590"/>
          <w:marRight w:val="0"/>
          <w:marTop w:val="0"/>
          <w:marBottom w:val="130"/>
          <w:divBdr>
            <w:top w:val="none" w:sz="0" w:space="0" w:color="auto"/>
            <w:left w:val="none" w:sz="0" w:space="0" w:color="auto"/>
            <w:bottom w:val="none" w:sz="0" w:space="0" w:color="auto"/>
            <w:right w:val="none" w:sz="0" w:space="0" w:color="auto"/>
          </w:divBdr>
        </w:div>
      </w:divsChild>
    </w:div>
    <w:div w:id="1532036706">
      <w:bodyDiv w:val="1"/>
      <w:marLeft w:val="0"/>
      <w:marRight w:val="0"/>
      <w:marTop w:val="0"/>
      <w:marBottom w:val="0"/>
      <w:divBdr>
        <w:top w:val="none" w:sz="0" w:space="0" w:color="auto"/>
        <w:left w:val="none" w:sz="0" w:space="0" w:color="auto"/>
        <w:bottom w:val="none" w:sz="0" w:space="0" w:color="auto"/>
        <w:right w:val="none" w:sz="0" w:space="0" w:color="auto"/>
      </w:divBdr>
    </w:div>
    <w:div w:id="1532183226">
      <w:bodyDiv w:val="1"/>
      <w:marLeft w:val="0"/>
      <w:marRight w:val="0"/>
      <w:marTop w:val="0"/>
      <w:marBottom w:val="0"/>
      <w:divBdr>
        <w:top w:val="none" w:sz="0" w:space="0" w:color="auto"/>
        <w:left w:val="none" w:sz="0" w:space="0" w:color="auto"/>
        <w:bottom w:val="none" w:sz="0" w:space="0" w:color="auto"/>
        <w:right w:val="none" w:sz="0" w:space="0" w:color="auto"/>
      </w:divBdr>
    </w:div>
    <w:div w:id="1532305642">
      <w:bodyDiv w:val="1"/>
      <w:marLeft w:val="0"/>
      <w:marRight w:val="0"/>
      <w:marTop w:val="0"/>
      <w:marBottom w:val="0"/>
      <w:divBdr>
        <w:top w:val="none" w:sz="0" w:space="0" w:color="auto"/>
        <w:left w:val="none" w:sz="0" w:space="0" w:color="auto"/>
        <w:bottom w:val="none" w:sz="0" w:space="0" w:color="auto"/>
        <w:right w:val="none" w:sz="0" w:space="0" w:color="auto"/>
      </w:divBdr>
    </w:div>
    <w:div w:id="1532498564">
      <w:bodyDiv w:val="1"/>
      <w:marLeft w:val="0"/>
      <w:marRight w:val="0"/>
      <w:marTop w:val="0"/>
      <w:marBottom w:val="0"/>
      <w:divBdr>
        <w:top w:val="none" w:sz="0" w:space="0" w:color="auto"/>
        <w:left w:val="none" w:sz="0" w:space="0" w:color="auto"/>
        <w:bottom w:val="none" w:sz="0" w:space="0" w:color="auto"/>
        <w:right w:val="none" w:sz="0" w:space="0" w:color="auto"/>
      </w:divBdr>
      <w:divsChild>
        <w:div w:id="50232611">
          <w:marLeft w:val="446"/>
          <w:marRight w:val="0"/>
          <w:marTop w:val="0"/>
          <w:marBottom w:val="0"/>
          <w:divBdr>
            <w:top w:val="none" w:sz="0" w:space="0" w:color="auto"/>
            <w:left w:val="none" w:sz="0" w:space="0" w:color="auto"/>
            <w:bottom w:val="none" w:sz="0" w:space="0" w:color="auto"/>
            <w:right w:val="none" w:sz="0" w:space="0" w:color="auto"/>
          </w:divBdr>
        </w:div>
        <w:div w:id="920725039">
          <w:marLeft w:val="446"/>
          <w:marRight w:val="0"/>
          <w:marTop w:val="0"/>
          <w:marBottom w:val="0"/>
          <w:divBdr>
            <w:top w:val="none" w:sz="0" w:space="0" w:color="auto"/>
            <w:left w:val="none" w:sz="0" w:space="0" w:color="auto"/>
            <w:bottom w:val="none" w:sz="0" w:space="0" w:color="auto"/>
            <w:right w:val="none" w:sz="0" w:space="0" w:color="auto"/>
          </w:divBdr>
        </w:div>
        <w:div w:id="1523785055">
          <w:marLeft w:val="446"/>
          <w:marRight w:val="0"/>
          <w:marTop w:val="0"/>
          <w:marBottom w:val="0"/>
          <w:divBdr>
            <w:top w:val="none" w:sz="0" w:space="0" w:color="auto"/>
            <w:left w:val="none" w:sz="0" w:space="0" w:color="auto"/>
            <w:bottom w:val="none" w:sz="0" w:space="0" w:color="auto"/>
            <w:right w:val="none" w:sz="0" w:space="0" w:color="auto"/>
          </w:divBdr>
        </w:div>
      </w:divsChild>
    </w:div>
    <w:div w:id="1533955488">
      <w:bodyDiv w:val="1"/>
      <w:marLeft w:val="0"/>
      <w:marRight w:val="0"/>
      <w:marTop w:val="0"/>
      <w:marBottom w:val="0"/>
      <w:divBdr>
        <w:top w:val="none" w:sz="0" w:space="0" w:color="auto"/>
        <w:left w:val="none" w:sz="0" w:space="0" w:color="auto"/>
        <w:bottom w:val="none" w:sz="0" w:space="0" w:color="auto"/>
        <w:right w:val="none" w:sz="0" w:space="0" w:color="auto"/>
      </w:divBdr>
      <w:divsChild>
        <w:div w:id="170724241">
          <w:marLeft w:val="0"/>
          <w:marRight w:val="0"/>
          <w:marTop w:val="0"/>
          <w:marBottom w:val="0"/>
          <w:divBdr>
            <w:top w:val="none" w:sz="0" w:space="0" w:color="auto"/>
            <w:left w:val="none" w:sz="0" w:space="0" w:color="auto"/>
            <w:bottom w:val="none" w:sz="0" w:space="0" w:color="auto"/>
            <w:right w:val="none" w:sz="0" w:space="0" w:color="auto"/>
          </w:divBdr>
        </w:div>
        <w:div w:id="420956755">
          <w:marLeft w:val="0"/>
          <w:marRight w:val="0"/>
          <w:marTop w:val="0"/>
          <w:marBottom w:val="0"/>
          <w:divBdr>
            <w:top w:val="none" w:sz="0" w:space="0" w:color="auto"/>
            <w:left w:val="none" w:sz="0" w:space="0" w:color="auto"/>
            <w:bottom w:val="none" w:sz="0" w:space="0" w:color="auto"/>
            <w:right w:val="none" w:sz="0" w:space="0" w:color="auto"/>
          </w:divBdr>
        </w:div>
        <w:div w:id="606430919">
          <w:marLeft w:val="0"/>
          <w:marRight w:val="0"/>
          <w:marTop w:val="0"/>
          <w:marBottom w:val="0"/>
          <w:divBdr>
            <w:top w:val="none" w:sz="0" w:space="0" w:color="auto"/>
            <w:left w:val="none" w:sz="0" w:space="0" w:color="auto"/>
            <w:bottom w:val="none" w:sz="0" w:space="0" w:color="auto"/>
            <w:right w:val="none" w:sz="0" w:space="0" w:color="auto"/>
          </w:divBdr>
        </w:div>
        <w:div w:id="1009791804">
          <w:marLeft w:val="0"/>
          <w:marRight w:val="0"/>
          <w:marTop w:val="0"/>
          <w:marBottom w:val="0"/>
          <w:divBdr>
            <w:top w:val="none" w:sz="0" w:space="0" w:color="auto"/>
            <w:left w:val="none" w:sz="0" w:space="0" w:color="auto"/>
            <w:bottom w:val="none" w:sz="0" w:space="0" w:color="auto"/>
            <w:right w:val="none" w:sz="0" w:space="0" w:color="auto"/>
          </w:divBdr>
        </w:div>
        <w:div w:id="1292322540">
          <w:marLeft w:val="0"/>
          <w:marRight w:val="0"/>
          <w:marTop w:val="0"/>
          <w:marBottom w:val="0"/>
          <w:divBdr>
            <w:top w:val="none" w:sz="0" w:space="0" w:color="auto"/>
            <w:left w:val="none" w:sz="0" w:space="0" w:color="auto"/>
            <w:bottom w:val="none" w:sz="0" w:space="0" w:color="auto"/>
            <w:right w:val="none" w:sz="0" w:space="0" w:color="auto"/>
          </w:divBdr>
        </w:div>
        <w:div w:id="1512790595">
          <w:marLeft w:val="0"/>
          <w:marRight w:val="0"/>
          <w:marTop w:val="0"/>
          <w:marBottom w:val="0"/>
          <w:divBdr>
            <w:top w:val="none" w:sz="0" w:space="0" w:color="auto"/>
            <w:left w:val="none" w:sz="0" w:space="0" w:color="auto"/>
            <w:bottom w:val="none" w:sz="0" w:space="0" w:color="auto"/>
            <w:right w:val="none" w:sz="0" w:space="0" w:color="auto"/>
          </w:divBdr>
        </w:div>
        <w:div w:id="1743673339">
          <w:marLeft w:val="0"/>
          <w:marRight w:val="0"/>
          <w:marTop w:val="0"/>
          <w:marBottom w:val="0"/>
          <w:divBdr>
            <w:top w:val="none" w:sz="0" w:space="0" w:color="auto"/>
            <w:left w:val="none" w:sz="0" w:space="0" w:color="auto"/>
            <w:bottom w:val="none" w:sz="0" w:space="0" w:color="auto"/>
            <w:right w:val="none" w:sz="0" w:space="0" w:color="auto"/>
          </w:divBdr>
        </w:div>
      </w:divsChild>
    </w:div>
    <w:div w:id="1535076512">
      <w:bodyDiv w:val="1"/>
      <w:marLeft w:val="0"/>
      <w:marRight w:val="0"/>
      <w:marTop w:val="0"/>
      <w:marBottom w:val="0"/>
      <w:divBdr>
        <w:top w:val="none" w:sz="0" w:space="0" w:color="auto"/>
        <w:left w:val="none" w:sz="0" w:space="0" w:color="auto"/>
        <w:bottom w:val="none" w:sz="0" w:space="0" w:color="auto"/>
        <w:right w:val="none" w:sz="0" w:space="0" w:color="auto"/>
      </w:divBdr>
    </w:div>
    <w:div w:id="1541283216">
      <w:bodyDiv w:val="1"/>
      <w:marLeft w:val="0"/>
      <w:marRight w:val="0"/>
      <w:marTop w:val="0"/>
      <w:marBottom w:val="0"/>
      <w:divBdr>
        <w:top w:val="none" w:sz="0" w:space="0" w:color="auto"/>
        <w:left w:val="none" w:sz="0" w:space="0" w:color="auto"/>
        <w:bottom w:val="none" w:sz="0" w:space="0" w:color="auto"/>
        <w:right w:val="none" w:sz="0" w:space="0" w:color="auto"/>
      </w:divBdr>
      <w:divsChild>
        <w:div w:id="28915992">
          <w:marLeft w:val="562"/>
          <w:marRight w:val="0"/>
          <w:marTop w:val="0"/>
          <w:marBottom w:val="0"/>
          <w:divBdr>
            <w:top w:val="none" w:sz="0" w:space="0" w:color="auto"/>
            <w:left w:val="none" w:sz="0" w:space="0" w:color="auto"/>
            <w:bottom w:val="none" w:sz="0" w:space="0" w:color="auto"/>
            <w:right w:val="none" w:sz="0" w:space="0" w:color="auto"/>
          </w:divBdr>
        </w:div>
        <w:div w:id="384984890">
          <w:marLeft w:val="562"/>
          <w:marRight w:val="0"/>
          <w:marTop w:val="0"/>
          <w:marBottom w:val="0"/>
          <w:divBdr>
            <w:top w:val="none" w:sz="0" w:space="0" w:color="auto"/>
            <w:left w:val="none" w:sz="0" w:space="0" w:color="auto"/>
            <w:bottom w:val="none" w:sz="0" w:space="0" w:color="auto"/>
            <w:right w:val="none" w:sz="0" w:space="0" w:color="auto"/>
          </w:divBdr>
        </w:div>
      </w:divsChild>
    </w:div>
    <w:div w:id="1561018420">
      <w:bodyDiv w:val="1"/>
      <w:marLeft w:val="0"/>
      <w:marRight w:val="0"/>
      <w:marTop w:val="0"/>
      <w:marBottom w:val="0"/>
      <w:divBdr>
        <w:top w:val="none" w:sz="0" w:space="0" w:color="auto"/>
        <w:left w:val="none" w:sz="0" w:space="0" w:color="auto"/>
        <w:bottom w:val="none" w:sz="0" w:space="0" w:color="auto"/>
        <w:right w:val="none" w:sz="0" w:space="0" w:color="auto"/>
      </w:divBdr>
    </w:div>
    <w:div w:id="1561551077">
      <w:bodyDiv w:val="1"/>
      <w:marLeft w:val="0"/>
      <w:marRight w:val="0"/>
      <w:marTop w:val="0"/>
      <w:marBottom w:val="0"/>
      <w:divBdr>
        <w:top w:val="none" w:sz="0" w:space="0" w:color="auto"/>
        <w:left w:val="none" w:sz="0" w:space="0" w:color="auto"/>
        <w:bottom w:val="none" w:sz="0" w:space="0" w:color="auto"/>
        <w:right w:val="none" w:sz="0" w:space="0" w:color="auto"/>
      </w:divBdr>
    </w:div>
    <w:div w:id="1571769545">
      <w:bodyDiv w:val="1"/>
      <w:marLeft w:val="0"/>
      <w:marRight w:val="0"/>
      <w:marTop w:val="0"/>
      <w:marBottom w:val="0"/>
      <w:divBdr>
        <w:top w:val="none" w:sz="0" w:space="0" w:color="auto"/>
        <w:left w:val="none" w:sz="0" w:space="0" w:color="auto"/>
        <w:bottom w:val="none" w:sz="0" w:space="0" w:color="auto"/>
        <w:right w:val="none" w:sz="0" w:space="0" w:color="auto"/>
      </w:divBdr>
    </w:div>
    <w:div w:id="1573420621">
      <w:bodyDiv w:val="1"/>
      <w:marLeft w:val="0"/>
      <w:marRight w:val="0"/>
      <w:marTop w:val="0"/>
      <w:marBottom w:val="0"/>
      <w:divBdr>
        <w:top w:val="none" w:sz="0" w:space="0" w:color="auto"/>
        <w:left w:val="none" w:sz="0" w:space="0" w:color="auto"/>
        <w:bottom w:val="none" w:sz="0" w:space="0" w:color="auto"/>
        <w:right w:val="none" w:sz="0" w:space="0" w:color="auto"/>
      </w:divBdr>
    </w:div>
    <w:div w:id="1577201957">
      <w:bodyDiv w:val="1"/>
      <w:marLeft w:val="0"/>
      <w:marRight w:val="0"/>
      <w:marTop w:val="0"/>
      <w:marBottom w:val="0"/>
      <w:divBdr>
        <w:top w:val="none" w:sz="0" w:space="0" w:color="auto"/>
        <w:left w:val="none" w:sz="0" w:space="0" w:color="auto"/>
        <w:bottom w:val="none" w:sz="0" w:space="0" w:color="auto"/>
        <w:right w:val="none" w:sz="0" w:space="0" w:color="auto"/>
      </w:divBdr>
      <w:divsChild>
        <w:div w:id="1932470921">
          <w:marLeft w:val="562"/>
          <w:marRight w:val="0"/>
          <w:marTop w:val="0"/>
          <w:marBottom w:val="240"/>
          <w:divBdr>
            <w:top w:val="none" w:sz="0" w:space="0" w:color="auto"/>
            <w:left w:val="none" w:sz="0" w:space="0" w:color="auto"/>
            <w:bottom w:val="none" w:sz="0" w:space="0" w:color="auto"/>
            <w:right w:val="none" w:sz="0" w:space="0" w:color="auto"/>
          </w:divBdr>
        </w:div>
      </w:divsChild>
    </w:div>
    <w:div w:id="1580476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755">
          <w:marLeft w:val="562"/>
          <w:marRight w:val="0"/>
          <w:marTop w:val="0"/>
          <w:marBottom w:val="120"/>
          <w:divBdr>
            <w:top w:val="none" w:sz="0" w:space="0" w:color="auto"/>
            <w:left w:val="none" w:sz="0" w:space="0" w:color="auto"/>
            <w:bottom w:val="none" w:sz="0" w:space="0" w:color="auto"/>
            <w:right w:val="none" w:sz="0" w:space="0" w:color="auto"/>
          </w:divBdr>
        </w:div>
        <w:div w:id="630016718">
          <w:marLeft w:val="562"/>
          <w:marRight w:val="0"/>
          <w:marTop w:val="0"/>
          <w:marBottom w:val="120"/>
          <w:divBdr>
            <w:top w:val="none" w:sz="0" w:space="0" w:color="auto"/>
            <w:left w:val="none" w:sz="0" w:space="0" w:color="auto"/>
            <w:bottom w:val="none" w:sz="0" w:space="0" w:color="auto"/>
            <w:right w:val="none" w:sz="0" w:space="0" w:color="auto"/>
          </w:divBdr>
        </w:div>
        <w:div w:id="781069935">
          <w:marLeft w:val="562"/>
          <w:marRight w:val="0"/>
          <w:marTop w:val="0"/>
          <w:marBottom w:val="120"/>
          <w:divBdr>
            <w:top w:val="none" w:sz="0" w:space="0" w:color="auto"/>
            <w:left w:val="none" w:sz="0" w:space="0" w:color="auto"/>
            <w:bottom w:val="none" w:sz="0" w:space="0" w:color="auto"/>
            <w:right w:val="none" w:sz="0" w:space="0" w:color="auto"/>
          </w:divBdr>
        </w:div>
        <w:div w:id="1110784579">
          <w:marLeft w:val="562"/>
          <w:marRight w:val="0"/>
          <w:marTop w:val="0"/>
          <w:marBottom w:val="120"/>
          <w:divBdr>
            <w:top w:val="none" w:sz="0" w:space="0" w:color="auto"/>
            <w:left w:val="none" w:sz="0" w:space="0" w:color="auto"/>
            <w:bottom w:val="none" w:sz="0" w:space="0" w:color="auto"/>
            <w:right w:val="none" w:sz="0" w:space="0" w:color="auto"/>
          </w:divBdr>
        </w:div>
        <w:div w:id="1834298560">
          <w:marLeft w:val="562"/>
          <w:marRight w:val="0"/>
          <w:marTop w:val="0"/>
          <w:marBottom w:val="120"/>
          <w:divBdr>
            <w:top w:val="none" w:sz="0" w:space="0" w:color="auto"/>
            <w:left w:val="none" w:sz="0" w:space="0" w:color="auto"/>
            <w:bottom w:val="none" w:sz="0" w:space="0" w:color="auto"/>
            <w:right w:val="none" w:sz="0" w:space="0" w:color="auto"/>
          </w:divBdr>
        </w:div>
      </w:divsChild>
    </w:div>
    <w:div w:id="1581022981">
      <w:bodyDiv w:val="1"/>
      <w:marLeft w:val="0"/>
      <w:marRight w:val="0"/>
      <w:marTop w:val="0"/>
      <w:marBottom w:val="0"/>
      <w:divBdr>
        <w:top w:val="none" w:sz="0" w:space="0" w:color="auto"/>
        <w:left w:val="none" w:sz="0" w:space="0" w:color="auto"/>
        <w:bottom w:val="none" w:sz="0" w:space="0" w:color="auto"/>
        <w:right w:val="none" w:sz="0" w:space="0" w:color="auto"/>
      </w:divBdr>
    </w:div>
    <w:div w:id="1582523843">
      <w:bodyDiv w:val="1"/>
      <w:marLeft w:val="0"/>
      <w:marRight w:val="0"/>
      <w:marTop w:val="0"/>
      <w:marBottom w:val="0"/>
      <w:divBdr>
        <w:top w:val="none" w:sz="0" w:space="0" w:color="auto"/>
        <w:left w:val="none" w:sz="0" w:space="0" w:color="auto"/>
        <w:bottom w:val="none" w:sz="0" w:space="0" w:color="auto"/>
        <w:right w:val="none" w:sz="0" w:space="0" w:color="auto"/>
      </w:divBdr>
    </w:div>
    <w:div w:id="1585648941">
      <w:bodyDiv w:val="1"/>
      <w:marLeft w:val="0"/>
      <w:marRight w:val="0"/>
      <w:marTop w:val="0"/>
      <w:marBottom w:val="0"/>
      <w:divBdr>
        <w:top w:val="none" w:sz="0" w:space="0" w:color="auto"/>
        <w:left w:val="none" w:sz="0" w:space="0" w:color="auto"/>
        <w:bottom w:val="none" w:sz="0" w:space="0" w:color="auto"/>
        <w:right w:val="none" w:sz="0" w:space="0" w:color="auto"/>
      </w:divBdr>
    </w:div>
    <w:div w:id="1590501643">
      <w:bodyDiv w:val="1"/>
      <w:marLeft w:val="0"/>
      <w:marRight w:val="0"/>
      <w:marTop w:val="0"/>
      <w:marBottom w:val="0"/>
      <w:divBdr>
        <w:top w:val="none" w:sz="0" w:space="0" w:color="auto"/>
        <w:left w:val="none" w:sz="0" w:space="0" w:color="auto"/>
        <w:bottom w:val="none" w:sz="0" w:space="0" w:color="auto"/>
        <w:right w:val="none" w:sz="0" w:space="0" w:color="auto"/>
      </w:divBdr>
      <w:divsChild>
        <w:div w:id="453914816">
          <w:marLeft w:val="274"/>
          <w:marRight w:val="0"/>
          <w:marTop w:val="0"/>
          <w:marBottom w:val="130"/>
          <w:divBdr>
            <w:top w:val="none" w:sz="0" w:space="0" w:color="auto"/>
            <w:left w:val="none" w:sz="0" w:space="0" w:color="auto"/>
            <w:bottom w:val="none" w:sz="0" w:space="0" w:color="auto"/>
            <w:right w:val="none" w:sz="0" w:space="0" w:color="auto"/>
          </w:divBdr>
        </w:div>
        <w:div w:id="603802902">
          <w:marLeft w:val="274"/>
          <w:marRight w:val="0"/>
          <w:marTop w:val="0"/>
          <w:marBottom w:val="130"/>
          <w:divBdr>
            <w:top w:val="none" w:sz="0" w:space="0" w:color="auto"/>
            <w:left w:val="none" w:sz="0" w:space="0" w:color="auto"/>
            <w:bottom w:val="none" w:sz="0" w:space="0" w:color="auto"/>
            <w:right w:val="none" w:sz="0" w:space="0" w:color="auto"/>
          </w:divBdr>
        </w:div>
        <w:div w:id="866286599">
          <w:marLeft w:val="274"/>
          <w:marRight w:val="0"/>
          <w:marTop w:val="0"/>
          <w:marBottom w:val="130"/>
          <w:divBdr>
            <w:top w:val="none" w:sz="0" w:space="0" w:color="auto"/>
            <w:left w:val="none" w:sz="0" w:space="0" w:color="auto"/>
            <w:bottom w:val="none" w:sz="0" w:space="0" w:color="auto"/>
            <w:right w:val="none" w:sz="0" w:space="0" w:color="auto"/>
          </w:divBdr>
        </w:div>
      </w:divsChild>
    </w:div>
    <w:div w:id="1592739042">
      <w:bodyDiv w:val="1"/>
      <w:marLeft w:val="0"/>
      <w:marRight w:val="0"/>
      <w:marTop w:val="0"/>
      <w:marBottom w:val="0"/>
      <w:divBdr>
        <w:top w:val="none" w:sz="0" w:space="0" w:color="auto"/>
        <w:left w:val="none" w:sz="0" w:space="0" w:color="auto"/>
        <w:bottom w:val="none" w:sz="0" w:space="0" w:color="auto"/>
        <w:right w:val="none" w:sz="0" w:space="0" w:color="auto"/>
      </w:divBdr>
    </w:div>
    <w:div w:id="1593320334">
      <w:bodyDiv w:val="1"/>
      <w:marLeft w:val="0"/>
      <w:marRight w:val="0"/>
      <w:marTop w:val="0"/>
      <w:marBottom w:val="0"/>
      <w:divBdr>
        <w:top w:val="none" w:sz="0" w:space="0" w:color="auto"/>
        <w:left w:val="none" w:sz="0" w:space="0" w:color="auto"/>
        <w:bottom w:val="none" w:sz="0" w:space="0" w:color="auto"/>
        <w:right w:val="none" w:sz="0" w:space="0" w:color="auto"/>
      </w:divBdr>
    </w:div>
    <w:div w:id="1595818760">
      <w:bodyDiv w:val="1"/>
      <w:marLeft w:val="0"/>
      <w:marRight w:val="0"/>
      <w:marTop w:val="0"/>
      <w:marBottom w:val="0"/>
      <w:divBdr>
        <w:top w:val="none" w:sz="0" w:space="0" w:color="auto"/>
        <w:left w:val="none" w:sz="0" w:space="0" w:color="auto"/>
        <w:bottom w:val="none" w:sz="0" w:space="0" w:color="auto"/>
        <w:right w:val="none" w:sz="0" w:space="0" w:color="auto"/>
      </w:divBdr>
    </w:div>
    <w:div w:id="1597134806">
      <w:bodyDiv w:val="1"/>
      <w:marLeft w:val="0"/>
      <w:marRight w:val="0"/>
      <w:marTop w:val="0"/>
      <w:marBottom w:val="0"/>
      <w:divBdr>
        <w:top w:val="none" w:sz="0" w:space="0" w:color="auto"/>
        <w:left w:val="none" w:sz="0" w:space="0" w:color="auto"/>
        <w:bottom w:val="none" w:sz="0" w:space="0" w:color="auto"/>
        <w:right w:val="none" w:sz="0" w:space="0" w:color="auto"/>
      </w:divBdr>
    </w:div>
    <w:div w:id="1599096882">
      <w:bodyDiv w:val="1"/>
      <w:marLeft w:val="0"/>
      <w:marRight w:val="0"/>
      <w:marTop w:val="0"/>
      <w:marBottom w:val="0"/>
      <w:divBdr>
        <w:top w:val="none" w:sz="0" w:space="0" w:color="auto"/>
        <w:left w:val="none" w:sz="0" w:space="0" w:color="auto"/>
        <w:bottom w:val="none" w:sz="0" w:space="0" w:color="auto"/>
        <w:right w:val="none" w:sz="0" w:space="0" w:color="auto"/>
      </w:divBdr>
      <w:divsChild>
        <w:div w:id="86776876">
          <w:marLeft w:val="720"/>
          <w:marRight w:val="0"/>
          <w:marTop w:val="0"/>
          <w:marBottom w:val="360"/>
          <w:divBdr>
            <w:top w:val="none" w:sz="0" w:space="0" w:color="auto"/>
            <w:left w:val="none" w:sz="0" w:space="0" w:color="auto"/>
            <w:bottom w:val="none" w:sz="0" w:space="0" w:color="auto"/>
            <w:right w:val="none" w:sz="0" w:space="0" w:color="auto"/>
          </w:divBdr>
        </w:div>
      </w:divsChild>
    </w:div>
    <w:div w:id="1599408418">
      <w:bodyDiv w:val="1"/>
      <w:marLeft w:val="0"/>
      <w:marRight w:val="0"/>
      <w:marTop w:val="0"/>
      <w:marBottom w:val="0"/>
      <w:divBdr>
        <w:top w:val="none" w:sz="0" w:space="0" w:color="auto"/>
        <w:left w:val="none" w:sz="0" w:space="0" w:color="auto"/>
        <w:bottom w:val="none" w:sz="0" w:space="0" w:color="auto"/>
        <w:right w:val="none" w:sz="0" w:space="0" w:color="auto"/>
      </w:divBdr>
      <w:divsChild>
        <w:div w:id="206458065">
          <w:marLeft w:val="418"/>
          <w:marRight w:val="0"/>
          <w:marTop w:val="0"/>
          <w:marBottom w:val="120"/>
          <w:divBdr>
            <w:top w:val="none" w:sz="0" w:space="0" w:color="auto"/>
            <w:left w:val="none" w:sz="0" w:space="0" w:color="auto"/>
            <w:bottom w:val="none" w:sz="0" w:space="0" w:color="auto"/>
            <w:right w:val="none" w:sz="0" w:space="0" w:color="auto"/>
          </w:divBdr>
        </w:div>
        <w:div w:id="317081468">
          <w:marLeft w:val="418"/>
          <w:marRight w:val="0"/>
          <w:marTop w:val="0"/>
          <w:marBottom w:val="120"/>
          <w:divBdr>
            <w:top w:val="none" w:sz="0" w:space="0" w:color="auto"/>
            <w:left w:val="none" w:sz="0" w:space="0" w:color="auto"/>
            <w:bottom w:val="none" w:sz="0" w:space="0" w:color="auto"/>
            <w:right w:val="none" w:sz="0" w:space="0" w:color="auto"/>
          </w:divBdr>
        </w:div>
        <w:div w:id="616526011">
          <w:marLeft w:val="418"/>
          <w:marRight w:val="0"/>
          <w:marTop w:val="0"/>
          <w:marBottom w:val="120"/>
          <w:divBdr>
            <w:top w:val="none" w:sz="0" w:space="0" w:color="auto"/>
            <w:left w:val="none" w:sz="0" w:space="0" w:color="auto"/>
            <w:bottom w:val="none" w:sz="0" w:space="0" w:color="auto"/>
            <w:right w:val="none" w:sz="0" w:space="0" w:color="auto"/>
          </w:divBdr>
        </w:div>
      </w:divsChild>
    </w:div>
    <w:div w:id="1602374379">
      <w:bodyDiv w:val="1"/>
      <w:marLeft w:val="0"/>
      <w:marRight w:val="0"/>
      <w:marTop w:val="0"/>
      <w:marBottom w:val="0"/>
      <w:divBdr>
        <w:top w:val="none" w:sz="0" w:space="0" w:color="auto"/>
        <w:left w:val="none" w:sz="0" w:space="0" w:color="auto"/>
        <w:bottom w:val="none" w:sz="0" w:space="0" w:color="auto"/>
        <w:right w:val="none" w:sz="0" w:space="0" w:color="auto"/>
      </w:divBdr>
    </w:div>
    <w:div w:id="1604797406">
      <w:bodyDiv w:val="1"/>
      <w:marLeft w:val="0"/>
      <w:marRight w:val="0"/>
      <w:marTop w:val="0"/>
      <w:marBottom w:val="0"/>
      <w:divBdr>
        <w:top w:val="none" w:sz="0" w:space="0" w:color="auto"/>
        <w:left w:val="none" w:sz="0" w:space="0" w:color="auto"/>
        <w:bottom w:val="none" w:sz="0" w:space="0" w:color="auto"/>
        <w:right w:val="none" w:sz="0" w:space="0" w:color="auto"/>
      </w:divBdr>
      <w:divsChild>
        <w:div w:id="392853624">
          <w:marLeft w:val="547"/>
          <w:marRight w:val="0"/>
          <w:marTop w:val="0"/>
          <w:marBottom w:val="120"/>
          <w:divBdr>
            <w:top w:val="none" w:sz="0" w:space="0" w:color="auto"/>
            <w:left w:val="none" w:sz="0" w:space="0" w:color="auto"/>
            <w:bottom w:val="none" w:sz="0" w:space="0" w:color="auto"/>
            <w:right w:val="none" w:sz="0" w:space="0" w:color="auto"/>
          </w:divBdr>
        </w:div>
        <w:div w:id="454522971">
          <w:marLeft w:val="547"/>
          <w:marRight w:val="0"/>
          <w:marTop w:val="0"/>
          <w:marBottom w:val="120"/>
          <w:divBdr>
            <w:top w:val="none" w:sz="0" w:space="0" w:color="auto"/>
            <w:left w:val="none" w:sz="0" w:space="0" w:color="auto"/>
            <w:bottom w:val="none" w:sz="0" w:space="0" w:color="auto"/>
            <w:right w:val="none" w:sz="0" w:space="0" w:color="auto"/>
          </w:divBdr>
        </w:div>
        <w:div w:id="1099061619">
          <w:marLeft w:val="547"/>
          <w:marRight w:val="0"/>
          <w:marTop w:val="0"/>
          <w:marBottom w:val="120"/>
          <w:divBdr>
            <w:top w:val="none" w:sz="0" w:space="0" w:color="auto"/>
            <w:left w:val="none" w:sz="0" w:space="0" w:color="auto"/>
            <w:bottom w:val="none" w:sz="0" w:space="0" w:color="auto"/>
            <w:right w:val="none" w:sz="0" w:space="0" w:color="auto"/>
          </w:divBdr>
        </w:div>
        <w:div w:id="1560282867">
          <w:marLeft w:val="547"/>
          <w:marRight w:val="0"/>
          <w:marTop w:val="0"/>
          <w:marBottom w:val="120"/>
          <w:divBdr>
            <w:top w:val="none" w:sz="0" w:space="0" w:color="auto"/>
            <w:left w:val="none" w:sz="0" w:space="0" w:color="auto"/>
            <w:bottom w:val="none" w:sz="0" w:space="0" w:color="auto"/>
            <w:right w:val="none" w:sz="0" w:space="0" w:color="auto"/>
          </w:divBdr>
        </w:div>
        <w:div w:id="1923448029">
          <w:marLeft w:val="547"/>
          <w:marRight w:val="0"/>
          <w:marTop w:val="0"/>
          <w:marBottom w:val="120"/>
          <w:divBdr>
            <w:top w:val="none" w:sz="0" w:space="0" w:color="auto"/>
            <w:left w:val="none" w:sz="0" w:space="0" w:color="auto"/>
            <w:bottom w:val="none" w:sz="0" w:space="0" w:color="auto"/>
            <w:right w:val="none" w:sz="0" w:space="0" w:color="auto"/>
          </w:divBdr>
        </w:div>
      </w:divsChild>
    </w:div>
    <w:div w:id="1605461050">
      <w:bodyDiv w:val="1"/>
      <w:marLeft w:val="0"/>
      <w:marRight w:val="0"/>
      <w:marTop w:val="0"/>
      <w:marBottom w:val="0"/>
      <w:divBdr>
        <w:top w:val="none" w:sz="0" w:space="0" w:color="auto"/>
        <w:left w:val="none" w:sz="0" w:space="0" w:color="auto"/>
        <w:bottom w:val="none" w:sz="0" w:space="0" w:color="auto"/>
        <w:right w:val="none" w:sz="0" w:space="0" w:color="auto"/>
      </w:divBdr>
      <w:divsChild>
        <w:div w:id="1370379202">
          <w:marLeft w:val="590"/>
          <w:marRight w:val="0"/>
          <w:marTop w:val="0"/>
          <w:marBottom w:val="130"/>
          <w:divBdr>
            <w:top w:val="none" w:sz="0" w:space="0" w:color="auto"/>
            <w:left w:val="none" w:sz="0" w:space="0" w:color="auto"/>
            <w:bottom w:val="none" w:sz="0" w:space="0" w:color="auto"/>
            <w:right w:val="none" w:sz="0" w:space="0" w:color="auto"/>
          </w:divBdr>
        </w:div>
        <w:div w:id="1613824606">
          <w:marLeft w:val="590"/>
          <w:marRight w:val="0"/>
          <w:marTop w:val="0"/>
          <w:marBottom w:val="130"/>
          <w:divBdr>
            <w:top w:val="none" w:sz="0" w:space="0" w:color="auto"/>
            <w:left w:val="none" w:sz="0" w:space="0" w:color="auto"/>
            <w:bottom w:val="none" w:sz="0" w:space="0" w:color="auto"/>
            <w:right w:val="none" w:sz="0" w:space="0" w:color="auto"/>
          </w:divBdr>
        </w:div>
        <w:div w:id="2116511420">
          <w:marLeft w:val="590"/>
          <w:marRight w:val="0"/>
          <w:marTop w:val="0"/>
          <w:marBottom w:val="130"/>
          <w:divBdr>
            <w:top w:val="none" w:sz="0" w:space="0" w:color="auto"/>
            <w:left w:val="none" w:sz="0" w:space="0" w:color="auto"/>
            <w:bottom w:val="none" w:sz="0" w:space="0" w:color="auto"/>
            <w:right w:val="none" w:sz="0" w:space="0" w:color="auto"/>
          </w:divBdr>
        </w:div>
      </w:divsChild>
    </w:div>
    <w:div w:id="1613829094">
      <w:bodyDiv w:val="1"/>
      <w:marLeft w:val="0"/>
      <w:marRight w:val="0"/>
      <w:marTop w:val="0"/>
      <w:marBottom w:val="0"/>
      <w:divBdr>
        <w:top w:val="none" w:sz="0" w:space="0" w:color="auto"/>
        <w:left w:val="none" w:sz="0" w:space="0" w:color="auto"/>
        <w:bottom w:val="none" w:sz="0" w:space="0" w:color="auto"/>
        <w:right w:val="none" w:sz="0" w:space="0" w:color="auto"/>
      </w:divBdr>
      <w:divsChild>
        <w:div w:id="1604612710">
          <w:marLeft w:val="547"/>
          <w:marRight w:val="0"/>
          <w:marTop w:val="0"/>
          <w:marBottom w:val="240"/>
          <w:divBdr>
            <w:top w:val="none" w:sz="0" w:space="0" w:color="auto"/>
            <w:left w:val="none" w:sz="0" w:space="0" w:color="auto"/>
            <w:bottom w:val="none" w:sz="0" w:space="0" w:color="auto"/>
            <w:right w:val="none" w:sz="0" w:space="0" w:color="auto"/>
          </w:divBdr>
        </w:div>
        <w:div w:id="1717974266">
          <w:marLeft w:val="547"/>
          <w:marRight w:val="0"/>
          <w:marTop w:val="0"/>
          <w:marBottom w:val="240"/>
          <w:divBdr>
            <w:top w:val="none" w:sz="0" w:space="0" w:color="auto"/>
            <w:left w:val="none" w:sz="0" w:space="0" w:color="auto"/>
            <w:bottom w:val="none" w:sz="0" w:space="0" w:color="auto"/>
            <w:right w:val="none" w:sz="0" w:space="0" w:color="auto"/>
          </w:divBdr>
        </w:div>
        <w:div w:id="1980498549">
          <w:marLeft w:val="547"/>
          <w:marRight w:val="0"/>
          <w:marTop w:val="0"/>
          <w:marBottom w:val="240"/>
          <w:divBdr>
            <w:top w:val="none" w:sz="0" w:space="0" w:color="auto"/>
            <w:left w:val="none" w:sz="0" w:space="0" w:color="auto"/>
            <w:bottom w:val="none" w:sz="0" w:space="0" w:color="auto"/>
            <w:right w:val="none" w:sz="0" w:space="0" w:color="auto"/>
          </w:divBdr>
        </w:div>
      </w:divsChild>
    </w:div>
    <w:div w:id="1616208124">
      <w:bodyDiv w:val="1"/>
      <w:marLeft w:val="0"/>
      <w:marRight w:val="0"/>
      <w:marTop w:val="0"/>
      <w:marBottom w:val="0"/>
      <w:divBdr>
        <w:top w:val="none" w:sz="0" w:space="0" w:color="auto"/>
        <w:left w:val="none" w:sz="0" w:space="0" w:color="auto"/>
        <w:bottom w:val="none" w:sz="0" w:space="0" w:color="auto"/>
        <w:right w:val="none" w:sz="0" w:space="0" w:color="auto"/>
      </w:divBdr>
      <w:divsChild>
        <w:div w:id="299499773">
          <w:marLeft w:val="706"/>
          <w:marRight w:val="0"/>
          <w:marTop w:val="0"/>
          <w:marBottom w:val="360"/>
          <w:divBdr>
            <w:top w:val="none" w:sz="0" w:space="0" w:color="auto"/>
            <w:left w:val="none" w:sz="0" w:space="0" w:color="auto"/>
            <w:bottom w:val="none" w:sz="0" w:space="0" w:color="auto"/>
            <w:right w:val="none" w:sz="0" w:space="0" w:color="auto"/>
          </w:divBdr>
        </w:div>
        <w:div w:id="1041200365">
          <w:marLeft w:val="706"/>
          <w:marRight w:val="0"/>
          <w:marTop w:val="0"/>
          <w:marBottom w:val="360"/>
          <w:divBdr>
            <w:top w:val="none" w:sz="0" w:space="0" w:color="auto"/>
            <w:left w:val="none" w:sz="0" w:space="0" w:color="auto"/>
            <w:bottom w:val="none" w:sz="0" w:space="0" w:color="auto"/>
            <w:right w:val="none" w:sz="0" w:space="0" w:color="auto"/>
          </w:divBdr>
        </w:div>
        <w:div w:id="1364790995">
          <w:marLeft w:val="706"/>
          <w:marRight w:val="0"/>
          <w:marTop w:val="0"/>
          <w:marBottom w:val="360"/>
          <w:divBdr>
            <w:top w:val="none" w:sz="0" w:space="0" w:color="auto"/>
            <w:left w:val="none" w:sz="0" w:space="0" w:color="auto"/>
            <w:bottom w:val="none" w:sz="0" w:space="0" w:color="auto"/>
            <w:right w:val="none" w:sz="0" w:space="0" w:color="auto"/>
          </w:divBdr>
        </w:div>
        <w:div w:id="1402947429">
          <w:marLeft w:val="706"/>
          <w:marRight w:val="0"/>
          <w:marTop w:val="0"/>
          <w:marBottom w:val="360"/>
          <w:divBdr>
            <w:top w:val="none" w:sz="0" w:space="0" w:color="auto"/>
            <w:left w:val="none" w:sz="0" w:space="0" w:color="auto"/>
            <w:bottom w:val="none" w:sz="0" w:space="0" w:color="auto"/>
            <w:right w:val="none" w:sz="0" w:space="0" w:color="auto"/>
          </w:divBdr>
        </w:div>
        <w:div w:id="1797942239">
          <w:marLeft w:val="706"/>
          <w:marRight w:val="0"/>
          <w:marTop w:val="0"/>
          <w:marBottom w:val="360"/>
          <w:divBdr>
            <w:top w:val="none" w:sz="0" w:space="0" w:color="auto"/>
            <w:left w:val="none" w:sz="0" w:space="0" w:color="auto"/>
            <w:bottom w:val="none" w:sz="0" w:space="0" w:color="auto"/>
            <w:right w:val="none" w:sz="0" w:space="0" w:color="auto"/>
          </w:divBdr>
        </w:div>
      </w:divsChild>
    </w:div>
    <w:div w:id="1618178819">
      <w:bodyDiv w:val="1"/>
      <w:marLeft w:val="0"/>
      <w:marRight w:val="0"/>
      <w:marTop w:val="0"/>
      <w:marBottom w:val="0"/>
      <w:divBdr>
        <w:top w:val="none" w:sz="0" w:space="0" w:color="auto"/>
        <w:left w:val="none" w:sz="0" w:space="0" w:color="auto"/>
        <w:bottom w:val="none" w:sz="0" w:space="0" w:color="auto"/>
        <w:right w:val="none" w:sz="0" w:space="0" w:color="auto"/>
      </w:divBdr>
      <w:divsChild>
        <w:div w:id="3948034">
          <w:marLeft w:val="288"/>
          <w:marRight w:val="0"/>
          <w:marTop w:val="0"/>
          <w:marBottom w:val="120"/>
          <w:divBdr>
            <w:top w:val="none" w:sz="0" w:space="0" w:color="auto"/>
            <w:left w:val="none" w:sz="0" w:space="0" w:color="auto"/>
            <w:bottom w:val="none" w:sz="0" w:space="0" w:color="auto"/>
            <w:right w:val="none" w:sz="0" w:space="0" w:color="auto"/>
          </w:divBdr>
        </w:div>
        <w:div w:id="395322590">
          <w:marLeft w:val="288"/>
          <w:marRight w:val="0"/>
          <w:marTop w:val="0"/>
          <w:marBottom w:val="120"/>
          <w:divBdr>
            <w:top w:val="none" w:sz="0" w:space="0" w:color="auto"/>
            <w:left w:val="none" w:sz="0" w:space="0" w:color="auto"/>
            <w:bottom w:val="none" w:sz="0" w:space="0" w:color="auto"/>
            <w:right w:val="none" w:sz="0" w:space="0" w:color="auto"/>
          </w:divBdr>
        </w:div>
        <w:div w:id="1205677018">
          <w:marLeft w:val="288"/>
          <w:marRight w:val="0"/>
          <w:marTop w:val="0"/>
          <w:marBottom w:val="120"/>
          <w:divBdr>
            <w:top w:val="none" w:sz="0" w:space="0" w:color="auto"/>
            <w:left w:val="none" w:sz="0" w:space="0" w:color="auto"/>
            <w:bottom w:val="none" w:sz="0" w:space="0" w:color="auto"/>
            <w:right w:val="none" w:sz="0" w:space="0" w:color="auto"/>
          </w:divBdr>
        </w:div>
      </w:divsChild>
    </w:div>
    <w:div w:id="1619527749">
      <w:bodyDiv w:val="1"/>
      <w:marLeft w:val="0"/>
      <w:marRight w:val="0"/>
      <w:marTop w:val="0"/>
      <w:marBottom w:val="0"/>
      <w:divBdr>
        <w:top w:val="none" w:sz="0" w:space="0" w:color="auto"/>
        <w:left w:val="none" w:sz="0" w:space="0" w:color="auto"/>
        <w:bottom w:val="none" w:sz="0" w:space="0" w:color="auto"/>
        <w:right w:val="none" w:sz="0" w:space="0" w:color="auto"/>
      </w:divBdr>
    </w:div>
    <w:div w:id="1624267510">
      <w:bodyDiv w:val="1"/>
      <w:marLeft w:val="0"/>
      <w:marRight w:val="0"/>
      <w:marTop w:val="0"/>
      <w:marBottom w:val="0"/>
      <w:divBdr>
        <w:top w:val="none" w:sz="0" w:space="0" w:color="auto"/>
        <w:left w:val="none" w:sz="0" w:space="0" w:color="auto"/>
        <w:bottom w:val="none" w:sz="0" w:space="0" w:color="auto"/>
        <w:right w:val="none" w:sz="0" w:space="0" w:color="auto"/>
      </w:divBdr>
    </w:div>
    <w:div w:id="1624336960">
      <w:bodyDiv w:val="1"/>
      <w:marLeft w:val="0"/>
      <w:marRight w:val="0"/>
      <w:marTop w:val="0"/>
      <w:marBottom w:val="0"/>
      <w:divBdr>
        <w:top w:val="none" w:sz="0" w:space="0" w:color="auto"/>
        <w:left w:val="none" w:sz="0" w:space="0" w:color="auto"/>
        <w:bottom w:val="none" w:sz="0" w:space="0" w:color="auto"/>
        <w:right w:val="none" w:sz="0" w:space="0" w:color="auto"/>
      </w:divBdr>
      <w:divsChild>
        <w:div w:id="514271169">
          <w:marLeft w:val="590"/>
          <w:marRight w:val="0"/>
          <w:marTop w:val="0"/>
          <w:marBottom w:val="130"/>
          <w:divBdr>
            <w:top w:val="none" w:sz="0" w:space="0" w:color="auto"/>
            <w:left w:val="none" w:sz="0" w:space="0" w:color="auto"/>
            <w:bottom w:val="none" w:sz="0" w:space="0" w:color="auto"/>
            <w:right w:val="none" w:sz="0" w:space="0" w:color="auto"/>
          </w:divBdr>
        </w:div>
        <w:div w:id="689181980">
          <w:marLeft w:val="590"/>
          <w:marRight w:val="0"/>
          <w:marTop w:val="0"/>
          <w:marBottom w:val="130"/>
          <w:divBdr>
            <w:top w:val="none" w:sz="0" w:space="0" w:color="auto"/>
            <w:left w:val="none" w:sz="0" w:space="0" w:color="auto"/>
            <w:bottom w:val="none" w:sz="0" w:space="0" w:color="auto"/>
            <w:right w:val="none" w:sz="0" w:space="0" w:color="auto"/>
          </w:divBdr>
        </w:div>
        <w:div w:id="700935010">
          <w:marLeft w:val="590"/>
          <w:marRight w:val="0"/>
          <w:marTop w:val="0"/>
          <w:marBottom w:val="130"/>
          <w:divBdr>
            <w:top w:val="none" w:sz="0" w:space="0" w:color="auto"/>
            <w:left w:val="none" w:sz="0" w:space="0" w:color="auto"/>
            <w:bottom w:val="none" w:sz="0" w:space="0" w:color="auto"/>
            <w:right w:val="none" w:sz="0" w:space="0" w:color="auto"/>
          </w:divBdr>
        </w:div>
        <w:div w:id="1503811153">
          <w:marLeft w:val="590"/>
          <w:marRight w:val="0"/>
          <w:marTop w:val="0"/>
          <w:marBottom w:val="130"/>
          <w:divBdr>
            <w:top w:val="none" w:sz="0" w:space="0" w:color="auto"/>
            <w:left w:val="none" w:sz="0" w:space="0" w:color="auto"/>
            <w:bottom w:val="none" w:sz="0" w:space="0" w:color="auto"/>
            <w:right w:val="none" w:sz="0" w:space="0" w:color="auto"/>
          </w:divBdr>
        </w:div>
      </w:divsChild>
    </w:div>
    <w:div w:id="1632665194">
      <w:bodyDiv w:val="1"/>
      <w:marLeft w:val="0"/>
      <w:marRight w:val="0"/>
      <w:marTop w:val="0"/>
      <w:marBottom w:val="0"/>
      <w:divBdr>
        <w:top w:val="none" w:sz="0" w:space="0" w:color="auto"/>
        <w:left w:val="none" w:sz="0" w:space="0" w:color="auto"/>
        <w:bottom w:val="none" w:sz="0" w:space="0" w:color="auto"/>
        <w:right w:val="none" w:sz="0" w:space="0" w:color="auto"/>
      </w:divBdr>
    </w:div>
    <w:div w:id="1633244053">
      <w:bodyDiv w:val="1"/>
      <w:marLeft w:val="0"/>
      <w:marRight w:val="0"/>
      <w:marTop w:val="0"/>
      <w:marBottom w:val="0"/>
      <w:divBdr>
        <w:top w:val="none" w:sz="0" w:space="0" w:color="auto"/>
        <w:left w:val="none" w:sz="0" w:space="0" w:color="auto"/>
        <w:bottom w:val="none" w:sz="0" w:space="0" w:color="auto"/>
        <w:right w:val="none" w:sz="0" w:space="0" w:color="auto"/>
      </w:divBdr>
    </w:div>
    <w:div w:id="1638298891">
      <w:bodyDiv w:val="1"/>
      <w:marLeft w:val="0"/>
      <w:marRight w:val="0"/>
      <w:marTop w:val="0"/>
      <w:marBottom w:val="0"/>
      <w:divBdr>
        <w:top w:val="none" w:sz="0" w:space="0" w:color="auto"/>
        <w:left w:val="none" w:sz="0" w:space="0" w:color="auto"/>
        <w:bottom w:val="none" w:sz="0" w:space="0" w:color="auto"/>
        <w:right w:val="none" w:sz="0" w:space="0" w:color="auto"/>
      </w:divBdr>
    </w:div>
    <w:div w:id="1639677128">
      <w:bodyDiv w:val="1"/>
      <w:marLeft w:val="0"/>
      <w:marRight w:val="0"/>
      <w:marTop w:val="0"/>
      <w:marBottom w:val="0"/>
      <w:divBdr>
        <w:top w:val="none" w:sz="0" w:space="0" w:color="auto"/>
        <w:left w:val="none" w:sz="0" w:space="0" w:color="auto"/>
        <w:bottom w:val="none" w:sz="0" w:space="0" w:color="auto"/>
        <w:right w:val="none" w:sz="0" w:space="0" w:color="auto"/>
      </w:divBdr>
      <w:divsChild>
        <w:div w:id="311755280">
          <w:marLeft w:val="0"/>
          <w:marRight w:val="0"/>
          <w:marTop w:val="0"/>
          <w:marBottom w:val="0"/>
          <w:divBdr>
            <w:top w:val="none" w:sz="0" w:space="0" w:color="auto"/>
            <w:left w:val="none" w:sz="0" w:space="0" w:color="auto"/>
            <w:bottom w:val="none" w:sz="0" w:space="0" w:color="auto"/>
            <w:right w:val="none" w:sz="0" w:space="0" w:color="auto"/>
          </w:divBdr>
        </w:div>
        <w:div w:id="418066042">
          <w:marLeft w:val="0"/>
          <w:marRight w:val="0"/>
          <w:marTop w:val="0"/>
          <w:marBottom w:val="0"/>
          <w:divBdr>
            <w:top w:val="none" w:sz="0" w:space="0" w:color="auto"/>
            <w:left w:val="none" w:sz="0" w:space="0" w:color="auto"/>
            <w:bottom w:val="none" w:sz="0" w:space="0" w:color="auto"/>
            <w:right w:val="none" w:sz="0" w:space="0" w:color="auto"/>
          </w:divBdr>
        </w:div>
        <w:div w:id="902641688">
          <w:marLeft w:val="0"/>
          <w:marRight w:val="0"/>
          <w:marTop w:val="0"/>
          <w:marBottom w:val="0"/>
          <w:divBdr>
            <w:top w:val="none" w:sz="0" w:space="0" w:color="auto"/>
            <w:left w:val="none" w:sz="0" w:space="0" w:color="auto"/>
            <w:bottom w:val="none" w:sz="0" w:space="0" w:color="auto"/>
            <w:right w:val="none" w:sz="0" w:space="0" w:color="auto"/>
          </w:divBdr>
        </w:div>
        <w:div w:id="1266622013">
          <w:marLeft w:val="0"/>
          <w:marRight w:val="0"/>
          <w:marTop w:val="0"/>
          <w:marBottom w:val="0"/>
          <w:divBdr>
            <w:top w:val="none" w:sz="0" w:space="0" w:color="auto"/>
            <w:left w:val="none" w:sz="0" w:space="0" w:color="auto"/>
            <w:bottom w:val="none" w:sz="0" w:space="0" w:color="auto"/>
            <w:right w:val="none" w:sz="0" w:space="0" w:color="auto"/>
          </w:divBdr>
        </w:div>
        <w:div w:id="2040813466">
          <w:marLeft w:val="0"/>
          <w:marRight w:val="0"/>
          <w:marTop w:val="0"/>
          <w:marBottom w:val="0"/>
          <w:divBdr>
            <w:top w:val="none" w:sz="0" w:space="0" w:color="auto"/>
            <w:left w:val="none" w:sz="0" w:space="0" w:color="auto"/>
            <w:bottom w:val="none" w:sz="0" w:space="0" w:color="auto"/>
            <w:right w:val="none" w:sz="0" w:space="0" w:color="auto"/>
          </w:divBdr>
        </w:div>
      </w:divsChild>
    </w:div>
    <w:div w:id="1641157206">
      <w:bodyDiv w:val="1"/>
      <w:marLeft w:val="0"/>
      <w:marRight w:val="0"/>
      <w:marTop w:val="0"/>
      <w:marBottom w:val="0"/>
      <w:divBdr>
        <w:top w:val="none" w:sz="0" w:space="0" w:color="auto"/>
        <w:left w:val="none" w:sz="0" w:space="0" w:color="auto"/>
        <w:bottom w:val="none" w:sz="0" w:space="0" w:color="auto"/>
        <w:right w:val="none" w:sz="0" w:space="0" w:color="auto"/>
      </w:divBdr>
    </w:div>
    <w:div w:id="1645159567">
      <w:bodyDiv w:val="1"/>
      <w:marLeft w:val="0"/>
      <w:marRight w:val="0"/>
      <w:marTop w:val="0"/>
      <w:marBottom w:val="0"/>
      <w:divBdr>
        <w:top w:val="none" w:sz="0" w:space="0" w:color="auto"/>
        <w:left w:val="none" w:sz="0" w:space="0" w:color="auto"/>
        <w:bottom w:val="none" w:sz="0" w:space="0" w:color="auto"/>
        <w:right w:val="none" w:sz="0" w:space="0" w:color="auto"/>
      </w:divBdr>
    </w:div>
    <w:div w:id="1647123274">
      <w:bodyDiv w:val="1"/>
      <w:marLeft w:val="0"/>
      <w:marRight w:val="0"/>
      <w:marTop w:val="0"/>
      <w:marBottom w:val="0"/>
      <w:divBdr>
        <w:top w:val="none" w:sz="0" w:space="0" w:color="auto"/>
        <w:left w:val="none" w:sz="0" w:space="0" w:color="auto"/>
        <w:bottom w:val="none" w:sz="0" w:space="0" w:color="auto"/>
        <w:right w:val="none" w:sz="0" w:space="0" w:color="auto"/>
      </w:divBdr>
      <w:divsChild>
        <w:div w:id="32193682">
          <w:marLeft w:val="0"/>
          <w:marRight w:val="0"/>
          <w:marTop w:val="0"/>
          <w:marBottom w:val="0"/>
          <w:divBdr>
            <w:top w:val="none" w:sz="0" w:space="0" w:color="auto"/>
            <w:left w:val="none" w:sz="0" w:space="0" w:color="auto"/>
            <w:bottom w:val="none" w:sz="0" w:space="0" w:color="auto"/>
            <w:right w:val="none" w:sz="0" w:space="0" w:color="auto"/>
          </w:divBdr>
        </w:div>
        <w:div w:id="86124936">
          <w:marLeft w:val="0"/>
          <w:marRight w:val="0"/>
          <w:marTop w:val="0"/>
          <w:marBottom w:val="0"/>
          <w:divBdr>
            <w:top w:val="none" w:sz="0" w:space="0" w:color="auto"/>
            <w:left w:val="none" w:sz="0" w:space="0" w:color="auto"/>
            <w:bottom w:val="none" w:sz="0" w:space="0" w:color="auto"/>
            <w:right w:val="none" w:sz="0" w:space="0" w:color="auto"/>
          </w:divBdr>
        </w:div>
        <w:div w:id="344869055">
          <w:marLeft w:val="0"/>
          <w:marRight w:val="0"/>
          <w:marTop w:val="0"/>
          <w:marBottom w:val="0"/>
          <w:divBdr>
            <w:top w:val="none" w:sz="0" w:space="0" w:color="auto"/>
            <w:left w:val="none" w:sz="0" w:space="0" w:color="auto"/>
            <w:bottom w:val="none" w:sz="0" w:space="0" w:color="auto"/>
            <w:right w:val="none" w:sz="0" w:space="0" w:color="auto"/>
          </w:divBdr>
        </w:div>
        <w:div w:id="463160411">
          <w:marLeft w:val="0"/>
          <w:marRight w:val="0"/>
          <w:marTop w:val="0"/>
          <w:marBottom w:val="0"/>
          <w:divBdr>
            <w:top w:val="none" w:sz="0" w:space="0" w:color="auto"/>
            <w:left w:val="none" w:sz="0" w:space="0" w:color="auto"/>
            <w:bottom w:val="none" w:sz="0" w:space="0" w:color="auto"/>
            <w:right w:val="none" w:sz="0" w:space="0" w:color="auto"/>
          </w:divBdr>
        </w:div>
        <w:div w:id="536353640">
          <w:marLeft w:val="0"/>
          <w:marRight w:val="0"/>
          <w:marTop w:val="0"/>
          <w:marBottom w:val="0"/>
          <w:divBdr>
            <w:top w:val="none" w:sz="0" w:space="0" w:color="auto"/>
            <w:left w:val="none" w:sz="0" w:space="0" w:color="auto"/>
            <w:bottom w:val="none" w:sz="0" w:space="0" w:color="auto"/>
            <w:right w:val="none" w:sz="0" w:space="0" w:color="auto"/>
          </w:divBdr>
        </w:div>
        <w:div w:id="665597509">
          <w:marLeft w:val="0"/>
          <w:marRight w:val="0"/>
          <w:marTop w:val="0"/>
          <w:marBottom w:val="0"/>
          <w:divBdr>
            <w:top w:val="none" w:sz="0" w:space="0" w:color="auto"/>
            <w:left w:val="none" w:sz="0" w:space="0" w:color="auto"/>
            <w:bottom w:val="none" w:sz="0" w:space="0" w:color="auto"/>
            <w:right w:val="none" w:sz="0" w:space="0" w:color="auto"/>
          </w:divBdr>
        </w:div>
        <w:div w:id="849368835">
          <w:marLeft w:val="0"/>
          <w:marRight w:val="0"/>
          <w:marTop w:val="0"/>
          <w:marBottom w:val="0"/>
          <w:divBdr>
            <w:top w:val="none" w:sz="0" w:space="0" w:color="auto"/>
            <w:left w:val="none" w:sz="0" w:space="0" w:color="auto"/>
            <w:bottom w:val="none" w:sz="0" w:space="0" w:color="auto"/>
            <w:right w:val="none" w:sz="0" w:space="0" w:color="auto"/>
          </w:divBdr>
        </w:div>
        <w:div w:id="951519262">
          <w:marLeft w:val="0"/>
          <w:marRight w:val="0"/>
          <w:marTop w:val="0"/>
          <w:marBottom w:val="0"/>
          <w:divBdr>
            <w:top w:val="none" w:sz="0" w:space="0" w:color="auto"/>
            <w:left w:val="none" w:sz="0" w:space="0" w:color="auto"/>
            <w:bottom w:val="none" w:sz="0" w:space="0" w:color="auto"/>
            <w:right w:val="none" w:sz="0" w:space="0" w:color="auto"/>
          </w:divBdr>
        </w:div>
        <w:div w:id="1046106367">
          <w:marLeft w:val="0"/>
          <w:marRight w:val="0"/>
          <w:marTop w:val="0"/>
          <w:marBottom w:val="0"/>
          <w:divBdr>
            <w:top w:val="none" w:sz="0" w:space="0" w:color="auto"/>
            <w:left w:val="none" w:sz="0" w:space="0" w:color="auto"/>
            <w:bottom w:val="none" w:sz="0" w:space="0" w:color="auto"/>
            <w:right w:val="none" w:sz="0" w:space="0" w:color="auto"/>
          </w:divBdr>
        </w:div>
        <w:div w:id="1057776908">
          <w:marLeft w:val="0"/>
          <w:marRight w:val="0"/>
          <w:marTop w:val="0"/>
          <w:marBottom w:val="0"/>
          <w:divBdr>
            <w:top w:val="none" w:sz="0" w:space="0" w:color="auto"/>
            <w:left w:val="none" w:sz="0" w:space="0" w:color="auto"/>
            <w:bottom w:val="none" w:sz="0" w:space="0" w:color="auto"/>
            <w:right w:val="none" w:sz="0" w:space="0" w:color="auto"/>
          </w:divBdr>
        </w:div>
        <w:div w:id="1071855795">
          <w:marLeft w:val="0"/>
          <w:marRight w:val="0"/>
          <w:marTop w:val="0"/>
          <w:marBottom w:val="0"/>
          <w:divBdr>
            <w:top w:val="none" w:sz="0" w:space="0" w:color="auto"/>
            <w:left w:val="none" w:sz="0" w:space="0" w:color="auto"/>
            <w:bottom w:val="none" w:sz="0" w:space="0" w:color="auto"/>
            <w:right w:val="none" w:sz="0" w:space="0" w:color="auto"/>
          </w:divBdr>
        </w:div>
        <w:div w:id="1263421037">
          <w:marLeft w:val="0"/>
          <w:marRight w:val="0"/>
          <w:marTop w:val="0"/>
          <w:marBottom w:val="0"/>
          <w:divBdr>
            <w:top w:val="none" w:sz="0" w:space="0" w:color="auto"/>
            <w:left w:val="none" w:sz="0" w:space="0" w:color="auto"/>
            <w:bottom w:val="none" w:sz="0" w:space="0" w:color="auto"/>
            <w:right w:val="none" w:sz="0" w:space="0" w:color="auto"/>
          </w:divBdr>
        </w:div>
        <w:div w:id="1297956586">
          <w:marLeft w:val="0"/>
          <w:marRight w:val="0"/>
          <w:marTop w:val="0"/>
          <w:marBottom w:val="0"/>
          <w:divBdr>
            <w:top w:val="none" w:sz="0" w:space="0" w:color="auto"/>
            <w:left w:val="none" w:sz="0" w:space="0" w:color="auto"/>
            <w:bottom w:val="none" w:sz="0" w:space="0" w:color="auto"/>
            <w:right w:val="none" w:sz="0" w:space="0" w:color="auto"/>
          </w:divBdr>
        </w:div>
        <w:div w:id="1495531740">
          <w:marLeft w:val="0"/>
          <w:marRight w:val="0"/>
          <w:marTop w:val="0"/>
          <w:marBottom w:val="0"/>
          <w:divBdr>
            <w:top w:val="none" w:sz="0" w:space="0" w:color="auto"/>
            <w:left w:val="none" w:sz="0" w:space="0" w:color="auto"/>
            <w:bottom w:val="none" w:sz="0" w:space="0" w:color="auto"/>
            <w:right w:val="none" w:sz="0" w:space="0" w:color="auto"/>
          </w:divBdr>
        </w:div>
        <w:div w:id="1543403975">
          <w:marLeft w:val="0"/>
          <w:marRight w:val="0"/>
          <w:marTop w:val="0"/>
          <w:marBottom w:val="0"/>
          <w:divBdr>
            <w:top w:val="none" w:sz="0" w:space="0" w:color="auto"/>
            <w:left w:val="none" w:sz="0" w:space="0" w:color="auto"/>
            <w:bottom w:val="none" w:sz="0" w:space="0" w:color="auto"/>
            <w:right w:val="none" w:sz="0" w:space="0" w:color="auto"/>
          </w:divBdr>
        </w:div>
        <w:div w:id="1553233353">
          <w:marLeft w:val="0"/>
          <w:marRight w:val="0"/>
          <w:marTop w:val="0"/>
          <w:marBottom w:val="0"/>
          <w:divBdr>
            <w:top w:val="none" w:sz="0" w:space="0" w:color="auto"/>
            <w:left w:val="none" w:sz="0" w:space="0" w:color="auto"/>
            <w:bottom w:val="none" w:sz="0" w:space="0" w:color="auto"/>
            <w:right w:val="none" w:sz="0" w:space="0" w:color="auto"/>
          </w:divBdr>
        </w:div>
        <w:div w:id="1631744252">
          <w:marLeft w:val="0"/>
          <w:marRight w:val="0"/>
          <w:marTop w:val="0"/>
          <w:marBottom w:val="0"/>
          <w:divBdr>
            <w:top w:val="none" w:sz="0" w:space="0" w:color="auto"/>
            <w:left w:val="none" w:sz="0" w:space="0" w:color="auto"/>
            <w:bottom w:val="none" w:sz="0" w:space="0" w:color="auto"/>
            <w:right w:val="none" w:sz="0" w:space="0" w:color="auto"/>
          </w:divBdr>
        </w:div>
        <w:div w:id="1747268122">
          <w:marLeft w:val="0"/>
          <w:marRight w:val="0"/>
          <w:marTop w:val="0"/>
          <w:marBottom w:val="0"/>
          <w:divBdr>
            <w:top w:val="none" w:sz="0" w:space="0" w:color="auto"/>
            <w:left w:val="none" w:sz="0" w:space="0" w:color="auto"/>
            <w:bottom w:val="none" w:sz="0" w:space="0" w:color="auto"/>
            <w:right w:val="none" w:sz="0" w:space="0" w:color="auto"/>
          </w:divBdr>
        </w:div>
        <w:div w:id="1781296026">
          <w:marLeft w:val="0"/>
          <w:marRight w:val="0"/>
          <w:marTop w:val="0"/>
          <w:marBottom w:val="0"/>
          <w:divBdr>
            <w:top w:val="none" w:sz="0" w:space="0" w:color="auto"/>
            <w:left w:val="none" w:sz="0" w:space="0" w:color="auto"/>
            <w:bottom w:val="none" w:sz="0" w:space="0" w:color="auto"/>
            <w:right w:val="none" w:sz="0" w:space="0" w:color="auto"/>
          </w:divBdr>
        </w:div>
        <w:div w:id="1795713584">
          <w:marLeft w:val="0"/>
          <w:marRight w:val="0"/>
          <w:marTop w:val="0"/>
          <w:marBottom w:val="0"/>
          <w:divBdr>
            <w:top w:val="none" w:sz="0" w:space="0" w:color="auto"/>
            <w:left w:val="none" w:sz="0" w:space="0" w:color="auto"/>
            <w:bottom w:val="none" w:sz="0" w:space="0" w:color="auto"/>
            <w:right w:val="none" w:sz="0" w:space="0" w:color="auto"/>
          </w:divBdr>
        </w:div>
        <w:div w:id="1823808597">
          <w:marLeft w:val="0"/>
          <w:marRight w:val="0"/>
          <w:marTop w:val="0"/>
          <w:marBottom w:val="0"/>
          <w:divBdr>
            <w:top w:val="none" w:sz="0" w:space="0" w:color="auto"/>
            <w:left w:val="none" w:sz="0" w:space="0" w:color="auto"/>
            <w:bottom w:val="none" w:sz="0" w:space="0" w:color="auto"/>
            <w:right w:val="none" w:sz="0" w:space="0" w:color="auto"/>
          </w:divBdr>
        </w:div>
        <w:div w:id="1828135150">
          <w:marLeft w:val="0"/>
          <w:marRight w:val="0"/>
          <w:marTop w:val="0"/>
          <w:marBottom w:val="0"/>
          <w:divBdr>
            <w:top w:val="none" w:sz="0" w:space="0" w:color="auto"/>
            <w:left w:val="none" w:sz="0" w:space="0" w:color="auto"/>
            <w:bottom w:val="none" w:sz="0" w:space="0" w:color="auto"/>
            <w:right w:val="none" w:sz="0" w:space="0" w:color="auto"/>
          </w:divBdr>
        </w:div>
        <w:div w:id="1965765360">
          <w:marLeft w:val="0"/>
          <w:marRight w:val="0"/>
          <w:marTop w:val="0"/>
          <w:marBottom w:val="0"/>
          <w:divBdr>
            <w:top w:val="none" w:sz="0" w:space="0" w:color="auto"/>
            <w:left w:val="none" w:sz="0" w:space="0" w:color="auto"/>
            <w:bottom w:val="none" w:sz="0" w:space="0" w:color="auto"/>
            <w:right w:val="none" w:sz="0" w:space="0" w:color="auto"/>
          </w:divBdr>
        </w:div>
        <w:div w:id="1966622268">
          <w:marLeft w:val="0"/>
          <w:marRight w:val="0"/>
          <w:marTop w:val="0"/>
          <w:marBottom w:val="0"/>
          <w:divBdr>
            <w:top w:val="none" w:sz="0" w:space="0" w:color="auto"/>
            <w:left w:val="none" w:sz="0" w:space="0" w:color="auto"/>
            <w:bottom w:val="none" w:sz="0" w:space="0" w:color="auto"/>
            <w:right w:val="none" w:sz="0" w:space="0" w:color="auto"/>
          </w:divBdr>
        </w:div>
        <w:div w:id="2076706662">
          <w:marLeft w:val="0"/>
          <w:marRight w:val="0"/>
          <w:marTop w:val="0"/>
          <w:marBottom w:val="0"/>
          <w:divBdr>
            <w:top w:val="none" w:sz="0" w:space="0" w:color="auto"/>
            <w:left w:val="none" w:sz="0" w:space="0" w:color="auto"/>
            <w:bottom w:val="none" w:sz="0" w:space="0" w:color="auto"/>
            <w:right w:val="none" w:sz="0" w:space="0" w:color="auto"/>
          </w:divBdr>
        </w:div>
      </w:divsChild>
    </w:div>
    <w:div w:id="1648125375">
      <w:bodyDiv w:val="1"/>
      <w:marLeft w:val="0"/>
      <w:marRight w:val="0"/>
      <w:marTop w:val="0"/>
      <w:marBottom w:val="0"/>
      <w:divBdr>
        <w:top w:val="none" w:sz="0" w:space="0" w:color="auto"/>
        <w:left w:val="none" w:sz="0" w:space="0" w:color="auto"/>
        <w:bottom w:val="none" w:sz="0" w:space="0" w:color="auto"/>
        <w:right w:val="none" w:sz="0" w:space="0" w:color="auto"/>
      </w:divBdr>
      <w:divsChild>
        <w:div w:id="133566985">
          <w:marLeft w:val="0"/>
          <w:marRight w:val="0"/>
          <w:marTop w:val="0"/>
          <w:marBottom w:val="0"/>
          <w:divBdr>
            <w:top w:val="none" w:sz="0" w:space="0" w:color="auto"/>
            <w:left w:val="none" w:sz="0" w:space="0" w:color="auto"/>
            <w:bottom w:val="none" w:sz="0" w:space="0" w:color="auto"/>
            <w:right w:val="none" w:sz="0" w:space="0" w:color="auto"/>
          </w:divBdr>
        </w:div>
        <w:div w:id="157500501">
          <w:marLeft w:val="0"/>
          <w:marRight w:val="0"/>
          <w:marTop w:val="0"/>
          <w:marBottom w:val="0"/>
          <w:divBdr>
            <w:top w:val="none" w:sz="0" w:space="0" w:color="auto"/>
            <w:left w:val="none" w:sz="0" w:space="0" w:color="auto"/>
            <w:bottom w:val="none" w:sz="0" w:space="0" w:color="auto"/>
            <w:right w:val="none" w:sz="0" w:space="0" w:color="auto"/>
          </w:divBdr>
        </w:div>
        <w:div w:id="238487276">
          <w:marLeft w:val="0"/>
          <w:marRight w:val="0"/>
          <w:marTop w:val="0"/>
          <w:marBottom w:val="0"/>
          <w:divBdr>
            <w:top w:val="none" w:sz="0" w:space="0" w:color="auto"/>
            <w:left w:val="none" w:sz="0" w:space="0" w:color="auto"/>
            <w:bottom w:val="none" w:sz="0" w:space="0" w:color="auto"/>
            <w:right w:val="none" w:sz="0" w:space="0" w:color="auto"/>
          </w:divBdr>
        </w:div>
        <w:div w:id="242881926">
          <w:marLeft w:val="0"/>
          <w:marRight w:val="0"/>
          <w:marTop w:val="0"/>
          <w:marBottom w:val="0"/>
          <w:divBdr>
            <w:top w:val="none" w:sz="0" w:space="0" w:color="auto"/>
            <w:left w:val="none" w:sz="0" w:space="0" w:color="auto"/>
            <w:bottom w:val="none" w:sz="0" w:space="0" w:color="auto"/>
            <w:right w:val="none" w:sz="0" w:space="0" w:color="auto"/>
          </w:divBdr>
        </w:div>
        <w:div w:id="862867502">
          <w:marLeft w:val="0"/>
          <w:marRight w:val="0"/>
          <w:marTop w:val="0"/>
          <w:marBottom w:val="0"/>
          <w:divBdr>
            <w:top w:val="none" w:sz="0" w:space="0" w:color="auto"/>
            <w:left w:val="none" w:sz="0" w:space="0" w:color="auto"/>
            <w:bottom w:val="none" w:sz="0" w:space="0" w:color="auto"/>
            <w:right w:val="none" w:sz="0" w:space="0" w:color="auto"/>
          </w:divBdr>
        </w:div>
        <w:div w:id="2064130654">
          <w:marLeft w:val="0"/>
          <w:marRight w:val="0"/>
          <w:marTop w:val="0"/>
          <w:marBottom w:val="0"/>
          <w:divBdr>
            <w:top w:val="none" w:sz="0" w:space="0" w:color="auto"/>
            <w:left w:val="none" w:sz="0" w:space="0" w:color="auto"/>
            <w:bottom w:val="none" w:sz="0" w:space="0" w:color="auto"/>
            <w:right w:val="none" w:sz="0" w:space="0" w:color="auto"/>
          </w:divBdr>
        </w:div>
      </w:divsChild>
    </w:div>
    <w:div w:id="1651860976">
      <w:bodyDiv w:val="1"/>
      <w:marLeft w:val="0"/>
      <w:marRight w:val="0"/>
      <w:marTop w:val="0"/>
      <w:marBottom w:val="0"/>
      <w:divBdr>
        <w:top w:val="none" w:sz="0" w:space="0" w:color="auto"/>
        <w:left w:val="none" w:sz="0" w:space="0" w:color="auto"/>
        <w:bottom w:val="none" w:sz="0" w:space="0" w:color="auto"/>
        <w:right w:val="none" w:sz="0" w:space="0" w:color="auto"/>
      </w:divBdr>
    </w:div>
    <w:div w:id="1656185717">
      <w:bodyDiv w:val="1"/>
      <w:marLeft w:val="0"/>
      <w:marRight w:val="0"/>
      <w:marTop w:val="0"/>
      <w:marBottom w:val="0"/>
      <w:divBdr>
        <w:top w:val="none" w:sz="0" w:space="0" w:color="auto"/>
        <w:left w:val="none" w:sz="0" w:space="0" w:color="auto"/>
        <w:bottom w:val="none" w:sz="0" w:space="0" w:color="auto"/>
        <w:right w:val="none" w:sz="0" w:space="0" w:color="auto"/>
      </w:divBdr>
    </w:div>
    <w:div w:id="1656451388">
      <w:bodyDiv w:val="1"/>
      <w:marLeft w:val="0"/>
      <w:marRight w:val="0"/>
      <w:marTop w:val="0"/>
      <w:marBottom w:val="0"/>
      <w:divBdr>
        <w:top w:val="none" w:sz="0" w:space="0" w:color="auto"/>
        <w:left w:val="none" w:sz="0" w:space="0" w:color="auto"/>
        <w:bottom w:val="none" w:sz="0" w:space="0" w:color="auto"/>
        <w:right w:val="none" w:sz="0" w:space="0" w:color="auto"/>
      </w:divBdr>
      <w:divsChild>
        <w:div w:id="1128863194">
          <w:marLeft w:val="547"/>
          <w:marRight w:val="0"/>
          <w:marTop w:val="0"/>
          <w:marBottom w:val="240"/>
          <w:divBdr>
            <w:top w:val="none" w:sz="0" w:space="0" w:color="auto"/>
            <w:left w:val="none" w:sz="0" w:space="0" w:color="auto"/>
            <w:bottom w:val="none" w:sz="0" w:space="0" w:color="auto"/>
            <w:right w:val="none" w:sz="0" w:space="0" w:color="auto"/>
          </w:divBdr>
        </w:div>
        <w:div w:id="1391465376">
          <w:marLeft w:val="547"/>
          <w:marRight w:val="0"/>
          <w:marTop w:val="0"/>
          <w:marBottom w:val="240"/>
          <w:divBdr>
            <w:top w:val="none" w:sz="0" w:space="0" w:color="auto"/>
            <w:left w:val="none" w:sz="0" w:space="0" w:color="auto"/>
            <w:bottom w:val="none" w:sz="0" w:space="0" w:color="auto"/>
            <w:right w:val="none" w:sz="0" w:space="0" w:color="auto"/>
          </w:divBdr>
        </w:div>
      </w:divsChild>
    </w:div>
    <w:div w:id="1657341067">
      <w:bodyDiv w:val="1"/>
      <w:marLeft w:val="0"/>
      <w:marRight w:val="0"/>
      <w:marTop w:val="0"/>
      <w:marBottom w:val="0"/>
      <w:divBdr>
        <w:top w:val="none" w:sz="0" w:space="0" w:color="auto"/>
        <w:left w:val="none" w:sz="0" w:space="0" w:color="auto"/>
        <w:bottom w:val="none" w:sz="0" w:space="0" w:color="auto"/>
        <w:right w:val="none" w:sz="0" w:space="0" w:color="auto"/>
      </w:divBdr>
    </w:div>
    <w:div w:id="1657684085">
      <w:bodyDiv w:val="1"/>
      <w:marLeft w:val="0"/>
      <w:marRight w:val="0"/>
      <w:marTop w:val="0"/>
      <w:marBottom w:val="0"/>
      <w:divBdr>
        <w:top w:val="none" w:sz="0" w:space="0" w:color="auto"/>
        <w:left w:val="none" w:sz="0" w:space="0" w:color="auto"/>
        <w:bottom w:val="none" w:sz="0" w:space="0" w:color="auto"/>
        <w:right w:val="none" w:sz="0" w:space="0" w:color="auto"/>
      </w:divBdr>
    </w:div>
    <w:div w:id="1662613723">
      <w:bodyDiv w:val="1"/>
      <w:marLeft w:val="0"/>
      <w:marRight w:val="0"/>
      <w:marTop w:val="0"/>
      <w:marBottom w:val="0"/>
      <w:divBdr>
        <w:top w:val="none" w:sz="0" w:space="0" w:color="auto"/>
        <w:left w:val="none" w:sz="0" w:space="0" w:color="auto"/>
        <w:bottom w:val="none" w:sz="0" w:space="0" w:color="auto"/>
        <w:right w:val="none" w:sz="0" w:space="0" w:color="auto"/>
      </w:divBdr>
    </w:div>
    <w:div w:id="1667515235">
      <w:bodyDiv w:val="1"/>
      <w:marLeft w:val="0"/>
      <w:marRight w:val="0"/>
      <w:marTop w:val="0"/>
      <w:marBottom w:val="0"/>
      <w:divBdr>
        <w:top w:val="none" w:sz="0" w:space="0" w:color="auto"/>
        <w:left w:val="none" w:sz="0" w:space="0" w:color="auto"/>
        <w:bottom w:val="none" w:sz="0" w:space="0" w:color="auto"/>
        <w:right w:val="none" w:sz="0" w:space="0" w:color="auto"/>
      </w:divBdr>
    </w:div>
    <w:div w:id="1670524410">
      <w:bodyDiv w:val="1"/>
      <w:marLeft w:val="0"/>
      <w:marRight w:val="0"/>
      <w:marTop w:val="0"/>
      <w:marBottom w:val="0"/>
      <w:divBdr>
        <w:top w:val="none" w:sz="0" w:space="0" w:color="auto"/>
        <w:left w:val="none" w:sz="0" w:space="0" w:color="auto"/>
        <w:bottom w:val="none" w:sz="0" w:space="0" w:color="auto"/>
        <w:right w:val="none" w:sz="0" w:space="0" w:color="auto"/>
      </w:divBdr>
    </w:div>
    <w:div w:id="1674526198">
      <w:bodyDiv w:val="1"/>
      <w:marLeft w:val="0"/>
      <w:marRight w:val="0"/>
      <w:marTop w:val="0"/>
      <w:marBottom w:val="0"/>
      <w:divBdr>
        <w:top w:val="none" w:sz="0" w:space="0" w:color="auto"/>
        <w:left w:val="none" w:sz="0" w:space="0" w:color="auto"/>
        <w:bottom w:val="none" w:sz="0" w:space="0" w:color="auto"/>
        <w:right w:val="none" w:sz="0" w:space="0" w:color="auto"/>
      </w:divBdr>
    </w:div>
    <w:div w:id="1683193472">
      <w:bodyDiv w:val="1"/>
      <w:marLeft w:val="0"/>
      <w:marRight w:val="0"/>
      <w:marTop w:val="0"/>
      <w:marBottom w:val="0"/>
      <w:divBdr>
        <w:top w:val="none" w:sz="0" w:space="0" w:color="auto"/>
        <w:left w:val="none" w:sz="0" w:space="0" w:color="auto"/>
        <w:bottom w:val="none" w:sz="0" w:space="0" w:color="auto"/>
        <w:right w:val="none" w:sz="0" w:space="0" w:color="auto"/>
      </w:divBdr>
      <w:divsChild>
        <w:div w:id="283119434">
          <w:marLeft w:val="0"/>
          <w:marRight w:val="0"/>
          <w:marTop w:val="0"/>
          <w:marBottom w:val="0"/>
          <w:divBdr>
            <w:top w:val="none" w:sz="0" w:space="0" w:color="auto"/>
            <w:left w:val="none" w:sz="0" w:space="0" w:color="auto"/>
            <w:bottom w:val="none" w:sz="0" w:space="0" w:color="auto"/>
            <w:right w:val="none" w:sz="0" w:space="0" w:color="auto"/>
          </w:divBdr>
        </w:div>
        <w:div w:id="443228080">
          <w:marLeft w:val="0"/>
          <w:marRight w:val="0"/>
          <w:marTop w:val="0"/>
          <w:marBottom w:val="0"/>
          <w:divBdr>
            <w:top w:val="none" w:sz="0" w:space="0" w:color="auto"/>
            <w:left w:val="none" w:sz="0" w:space="0" w:color="auto"/>
            <w:bottom w:val="none" w:sz="0" w:space="0" w:color="auto"/>
            <w:right w:val="none" w:sz="0" w:space="0" w:color="auto"/>
          </w:divBdr>
        </w:div>
        <w:div w:id="540290625">
          <w:marLeft w:val="0"/>
          <w:marRight w:val="0"/>
          <w:marTop w:val="0"/>
          <w:marBottom w:val="0"/>
          <w:divBdr>
            <w:top w:val="none" w:sz="0" w:space="0" w:color="auto"/>
            <w:left w:val="none" w:sz="0" w:space="0" w:color="auto"/>
            <w:bottom w:val="none" w:sz="0" w:space="0" w:color="auto"/>
            <w:right w:val="none" w:sz="0" w:space="0" w:color="auto"/>
          </w:divBdr>
        </w:div>
        <w:div w:id="1003699700">
          <w:marLeft w:val="0"/>
          <w:marRight w:val="0"/>
          <w:marTop w:val="0"/>
          <w:marBottom w:val="0"/>
          <w:divBdr>
            <w:top w:val="none" w:sz="0" w:space="0" w:color="auto"/>
            <w:left w:val="none" w:sz="0" w:space="0" w:color="auto"/>
            <w:bottom w:val="none" w:sz="0" w:space="0" w:color="auto"/>
            <w:right w:val="none" w:sz="0" w:space="0" w:color="auto"/>
          </w:divBdr>
        </w:div>
        <w:div w:id="1154448692">
          <w:marLeft w:val="0"/>
          <w:marRight w:val="0"/>
          <w:marTop w:val="0"/>
          <w:marBottom w:val="0"/>
          <w:divBdr>
            <w:top w:val="none" w:sz="0" w:space="0" w:color="auto"/>
            <w:left w:val="none" w:sz="0" w:space="0" w:color="auto"/>
            <w:bottom w:val="none" w:sz="0" w:space="0" w:color="auto"/>
            <w:right w:val="none" w:sz="0" w:space="0" w:color="auto"/>
          </w:divBdr>
        </w:div>
        <w:div w:id="1483935619">
          <w:marLeft w:val="0"/>
          <w:marRight w:val="0"/>
          <w:marTop w:val="0"/>
          <w:marBottom w:val="0"/>
          <w:divBdr>
            <w:top w:val="none" w:sz="0" w:space="0" w:color="auto"/>
            <w:left w:val="none" w:sz="0" w:space="0" w:color="auto"/>
            <w:bottom w:val="none" w:sz="0" w:space="0" w:color="auto"/>
            <w:right w:val="none" w:sz="0" w:space="0" w:color="auto"/>
          </w:divBdr>
        </w:div>
        <w:div w:id="1551723663">
          <w:marLeft w:val="0"/>
          <w:marRight w:val="0"/>
          <w:marTop w:val="0"/>
          <w:marBottom w:val="0"/>
          <w:divBdr>
            <w:top w:val="none" w:sz="0" w:space="0" w:color="auto"/>
            <w:left w:val="none" w:sz="0" w:space="0" w:color="auto"/>
            <w:bottom w:val="none" w:sz="0" w:space="0" w:color="auto"/>
            <w:right w:val="none" w:sz="0" w:space="0" w:color="auto"/>
          </w:divBdr>
        </w:div>
      </w:divsChild>
    </w:div>
    <w:div w:id="1683699457">
      <w:bodyDiv w:val="1"/>
      <w:marLeft w:val="0"/>
      <w:marRight w:val="0"/>
      <w:marTop w:val="0"/>
      <w:marBottom w:val="0"/>
      <w:divBdr>
        <w:top w:val="none" w:sz="0" w:space="0" w:color="auto"/>
        <w:left w:val="none" w:sz="0" w:space="0" w:color="auto"/>
        <w:bottom w:val="none" w:sz="0" w:space="0" w:color="auto"/>
        <w:right w:val="none" w:sz="0" w:space="0" w:color="auto"/>
      </w:divBdr>
      <w:divsChild>
        <w:div w:id="524293207">
          <w:marLeft w:val="547"/>
          <w:marRight w:val="0"/>
          <w:marTop w:val="0"/>
          <w:marBottom w:val="240"/>
          <w:divBdr>
            <w:top w:val="none" w:sz="0" w:space="0" w:color="auto"/>
            <w:left w:val="none" w:sz="0" w:space="0" w:color="auto"/>
            <w:bottom w:val="none" w:sz="0" w:space="0" w:color="auto"/>
            <w:right w:val="none" w:sz="0" w:space="0" w:color="auto"/>
          </w:divBdr>
        </w:div>
        <w:div w:id="679429923">
          <w:marLeft w:val="547"/>
          <w:marRight w:val="0"/>
          <w:marTop w:val="0"/>
          <w:marBottom w:val="240"/>
          <w:divBdr>
            <w:top w:val="none" w:sz="0" w:space="0" w:color="auto"/>
            <w:left w:val="none" w:sz="0" w:space="0" w:color="auto"/>
            <w:bottom w:val="none" w:sz="0" w:space="0" w:color="auto"/>
            <w:right w:val="none" w:sz="0" w:space="0" w:color="auto"/>
          </w:divBdr>
        </w:div>
        <w:div w:id="1667392081">
          <w:marLeft w:val="576"/>
          <w:marRight w:val="0"/>
          <w:marTop w:val="0"/>
          <w:marBottom w:val="120"/>
          <w:divBdr>
            <w:top w:val="none" w:sz="0" w:space="0" w:color="auto"/>
            <w:left w:val="none" w:sz="0" w:space="0" w:color="auto"/>
            <w:bottom w:val="none" w:sz="0" w:space="0" w:color="auto"/>
            <w:right w:val="none" w:sz="0" w:space="0" w:color="auto"/>
          </w:divBdr>
        </w:div>
        <w:div w:id="2077704533">
          <w:marLeft w:val="547"/>
          <w:marRight w:val="0"/>
          <w:marTop w:val="0"/>
          <w:marBottom w:val="240"/>
          <w:divBdr>
            <w:top w:val="none" w:sz="0" w:space="0" w:color="auto"/>
            <w:left w:val="none" w:sz="0" w:space="0" w:color="auto"/>
            <w:bottom w:val="none" w:sz="0" w:space="0" w:color="auto"/>
            <w:right w:val="none" w:sz="0" w:space="0" w:color="auto"/>
          </w:divBdr>
        </w:div>
      </w:divsChild>
    </w:div>
    <w:div w:id="1684088141">
      <w:bodyDiv w:val="1"/>
      <w:marLeft w:val="0"/>
      <w:marRight w:val="0"/>
      <w:marTop w:val="0"/>
      <w:marBottom w:val="0"/>
      <w:divBdr>
        <w:top w:val="none" w:sz="0" w:space="0" w:color="auto"/>
        <w:left w:val="none" w:sz="0" w:space="0" w:color="auto"/>
        <w:bottom w:val="none" w:sz="0" w:space="0" w:color="auto"/>
        <w:right w:val="none" w:sz="0" w:space="0" w:color="auto"/>
      </w:divBdr>
      <w:divsChild>
        <w:div w:id="34621788">
          <w:marLeft w:val="0"/>
          <w:marRight w:val="0"/>
          <w:marTop w:val="0"/>
          <w:marBottom w:val="0"/>
          <w:divBdr>
            <w:top w:val="none" w:sz="0" w:space="0" w:color="auto"/>
            <w:left w:val="none" w:sz="0" w:space="0" w:color="auto"/>
            <w:bottom w:val="none" w:sz="0" w:space="0" w:color="auto"/>
            <w:right w:val="none" w:sz="0" w:space="0" w:color="auto"/>
          </w:divBdr>
        </w:div>
        <w:div w:id="326592299">
          <w:marLeft w:val="0"/>
          <w:marRight w:val="0"/>
          <w:marTop w:val="0"/>
          <w:marBottom w:val="0"/>
          <w:divBdr>
            <w:top w:val="none" w:sz="0" w:space="0" w:color="auto"/>
            <w:left w:val="none" w:sz="0" w:space="0" w:color="auto"/>
            <w:bottom w:val="none" w:sz="0" w:space="0" w:color="auto"/>
            <w:right w:val="none" w:sz="0" w:space="0" w:color="auto"/>
          </w:divBdr>
        </w:div>
        <w:div w:id="520822266">
          <w:marLeft w:val="0"/>
          <w:marRight w:val="0"/>
          <w:marTop w:val="0"/>
          <w:marBottom w:val="0"/>
          <w:divBdr>
            <w:top w:val="none" w:sz="0" w:space="0" w:color="auto"/>
            <w:left w:val="none" w:sz="0" w:space="0" w:color="auto"/>
            <w:bottom w:val="none" w:sz="0" w:space="0" w:color="auto"/>
            <w:right w:val="none" w:sz="0" w:space="0" w:color="auto"/>
          </w:divBdr>
        </w:div>
        <w:div w:id="645284076">
          <w:marLeft w:val="0"/>
          <w:marRight w:val="0"/>
          <w:marTop w:val="0"/>
          <w:marBottom w:val="0"/>
          <w:divBdr>
            <w:top w:val="none" w:sz="0" w:space="0" w:color="auto"/>
            <w:left w:val="none" w:sz="0" w:space="0" w:color="auto"/>
            <w:bottom w:val="none" w:sz="0" w:space="0" w:color="auto"/>
            <w:right w:val="none" w:sz="0" w:space="0" w:color="auto"/>
          </w:divBdr>
        </w:div>
        <w:div w:id="700669942">
          <w:marLeft w:val="0"/>
          <w:marRight w:val="0"/>
          <w:marTop w:val="0"/>
          <w:marBottom w:val="0"/>
          <w:divBdr>
            <w:top w:val="none" w:sz="0" w:space="0" w:color="auto"/>
            <w:left w:val="none" w:sz="0" w:space="0" w:color="auto"/>
            <w:bottom w:val="none" w:sz="0" w:space="0" w:color="auto"/>
            <w:right w:val="none" w:sz="0" w:space="0" w:color="auto"/>
          </w:divBdr>
        </w:div>
        <w:div w:id="737480561">
          <w:marLeft w:val="0"/>
          <w:marRight w:val="0"/>
          <w:marTop w:val="0"/>
          <w:marBottom w:val="0"/>
          <w:divBdr>
            <w:top w:val="none" w:sz="0" w:space="0" w:color="auto"/>
            <w:left w:val="none" w:sz="0" w:space="0" w:color="auto"/>
            <w:bottom w:val="none" w:sz="0" w:space="0" w:color="auto"/>
            <w:right w:val="none" w:sz="0" w:space="0" w:color="auto"/>
          </w:divBdr>
        </w:div>
        <w:div w:id="1708139547">
          <w:marLeft w:val="0"/>
          <w:marRight w:val="0"/>
          <w:marTop w:val="0"/>
          <w:marBottom w:val="0"/>
          <w:divBdr>
            <w:top w:val="none" w:sz="0" w:space="0" w:color="auto"/>
            <w:left w:val="none" w:sz="0" w:space="0" w:color="auto"/>
            <w:bottom w:val="none" w:sz="0" w:space="0" w:color="auto"/>
            <w:right w:val="none" w:sz="0" w:space="0" w:color="auto"/>
          </w:divBdr>
        </w:div>
        <w:div w:id="2041927550">
          <w:marLeft w:val="0"/>
          <w:marRight w:val="0"/>
          <w:marTop w:val="0"/>
          <w:marBottom w:val="0"/>
          <w:divBdr>
            <w:top w:val="none" w:sz="0" w:space="0" w:color="auto"/>
            <w:left w:val="none" w:sz="0" w:space="0" w:color="auto"/>
            <w:bottom w:val="none" w:sz="0" w:space="0" w:color="auto"/>
            <w:right w:val="none" w:sz="0" w:space="0" w:color="auto"/>
          </w:divBdr>
        </w:div>
        <w:div w:id="2043703320">
          <w:marLeft w:val="0"/>
          <w:marRight w:val="0"/>
          <w:marTop w:val="0"/>
          <w:marBottom w:val="0"/>
          <w:divBdr>
            <w:top w:val="none" w:sz="0" w:space="0" w:color="auto"/>
            <w:left w:val="none" w:sz="0" w:space="0" w:color="auto"/>
            <w:bottom w:val="none" w:sz="0" w:space="0" w:color="auto"/>
            <w:right w:val="none" w:sz="0" w:space="0" w:color="auto"/>
          </w:divBdr>
        </w:div>
        <w:div w:id="2094736389">
          <w:marLeft w:val="0"/>
          <w:marRight w:val="0"/>
          <w:marTop w:val="0"/>
          <w:marBottom w:val="0"/>
          <w:divBdr>
            <w:top w:val="none" w:sz="0" w:space="0" w:color="auto"/>
            <w:left w:val="none" w:sz="0" w:space="0" w:color="auto"/>
            <w:bottom w:val="none" w:sz="0" w:space="0" w:color="auto"/>
            <w:right w:val="none" w:sz="0" w:space="0" w:color="auto"/>
          </w:divBdr>
        </w:div>
      </w:divsChild>
    </w:div>
    <w:div w:id="1687631201">
      <w:bodyDiv w:val="1"/>
      <w:marLeft w:val="0"/>
      <w:marRight w:val="0"/>
      <w:marTop w:val="0"/>
      <w:marBottom w:val="0"/>
      <w:divBdr>
        <w:top w:val="none" w:sz="0" w:space="0" w:color="auto"/>
        <w:left w:val="none" w:sz="0" w:space="0" w:color="auto"/>
        <w:bottom w:val="none" w:sz="0" w:space="0" w:color="auto"/>
        <w:right w:val="none" w:sz="0" w:space="0" w:color="auto"/>
      </w:divBdr>
    </w:div>
    <w:div w:id="1687713281">
      <w:bodyDiv w:val="1"/>
      <w:marLeft w:val="0"/>
      <w:marRight w:val="0"/>
      <w:marTop w:val="0"/>
      <w:marBottom w:val="0"/>
      <w:divBdr>
        <w:top w:val="none" w:sz="0" w:space="0" w:color="auto"/>
        <w:left w:val="none" w:sz="0" w:space="0" w:color="auto"/>
        <w:bottom w:val="none" w:sz="0" w:space="0" w:color="auto"/>
        <w:right w:val="none" w:sz="0" w:space="0" w:color="auto"/>
      </w:divBdr>
    </w:div>
    <w:div w:id="1692801658">
      <w:bodyDiv w:val="1"/>
      <w:marLeft w:val="0"/>
      <w:marRight w:val="0"/>
      <w:marTop w:val="0"/>
      <w:marBottom w:val="0"/>
      <w:divBdr>
        <w:top w:val="none" w:sz="0" w:space="0" w:color="auto"/>
        <w:left w:val="none" w:sz="0" w:space="0" w:color="auto"/>
        <w:bottom w:val="none" w:sz="0" w:space="0" w:color="auto"/>
        <w:right w:val="none" w:sz="0" w:space="0" w:color="auto"/>
      </w:divBdr>
    </w:div>
    <w:div w:id="1695694543">
      <w:bodyDiv w:val="1"/>
      <w:marLeft w:val="0"/>
      <w:marRight w:val="0"/>
      <w:marTop w:val="0"/>
      <w:marBottom w:val="0"/>
      <w:divBdr>
        <w:top w:val="none" w:sz="0" w:space="0" w:color="auto"/>
        <w:left w:val="none" w:sz="0" w:space="0" w:color="auto"/>
        <w:bottom w:val="none" w:sz="0" w:space="0" w:color="auto"/>
        <w:right w:val="none" w:sz="0" w:space="0" w:color="auto"/>
      </w:divBdr>
      <w:divsChild>
        <w:div w:id="72313189">
          <w:marLeft w:val="0"/>
          <w:marRight w:val="0"/>
          <w:marTop w:val="0"/>
          <w:marBottom w:val="0"/>
          <w:divBdr>
            <w:top w:val="none" w:sz="0" w:space="0" w:color="auto"/>
            <w:left w:val="none" w:sz="0" w:space="0" w:color="auto"/>
            <w:bottom w:val="none" w:sz="0" w:space="0" w:color="auto"/>
            <w:right w:val="none" w:sz="0" w:space="0" w:color="auto"/>
          </w:divBdr>
        </w:div>
        <w:div w:id="270402149">
          <w:marLeft w:val="0"/>
          <w:marRight w:val="0"/>
          <w:marTop w:val="0"/>
          <w:marBottom w:val="0"/>
          <w:divBdr>
            <w:top w:val="none" w:sz="0" w:space="0" w:color="auto"/>
            <w:left w:val="none" w:sz="0" w:space="0" w:color="auto"/>
            <w:bottom w:val="none" w:sz="0" w:space="0" w:color="auto"/>
            <w:right w:val="none" w:sz="0" w:space="0" w:color="auto"/>
          </w:divBdr>
        </w:div>
        <w:div w:id="407458193">
          <w:marLeft w:val="0"/>
          <w:marRight w:val="0"/>
          <w:marTop w:val="0"/>
          <w:marBottom w:val="0"/>
          <w:divBdr>
            <w:top w:val="none" w:sz="0" w:space="0" w:color="auto"/>
            <w:left w:val="none" w:sz="0" w:space="0" w:color="auto"/>
            <w:bottom w:val="none" w:sz="0" w:space="0" w:color="auto"/>
            <w:right w:val="none" w:sz="0" w:space="0" w:color="auto"/>
          </w:divBdr>
        </w:div>
        <w:div w:id="1079325976">
          <w:marLeft w:val="0"/>
          <w:marRight w:val="0"/>
          <w:marTop w:val="0"/>
          <w:marBottom w:val="0"/>
          <w:divBdr>
            <w:top w:val="none" w:sz="0" w:space="0" w:color="auto"/>
            <w:left w:val="none" w:sz="0" w:space="0" w:color="auto"/>
            <w:bottom w:val="none" w:sz="0" w:space="0" w:color="auto"/>
            <w:right w:val="none" w:sz="0" w:space="0" w:color="auto"/>
          </w:divBdr>
        </w:div>
        <w:div w:id="1099594968">
          <w:marLeft w:val="0"/>
          <w:marRight w:val="0"/>
          <w:marTop w:val="0"/>
          <w:marBottom w:val="0"/>
          <w:divBdr>
            <w:top w:val="none" w:sz="0" w:space="0" w:color="auto"/>
            <w:left w:val="none" w:sz="0" w:space="0" w:color="auto"/>
            <w:bottom w:val="none" w:sz="0" w:space="0" w:color="auto"/>
            <w:right w:val="none" w:sz="0" w:space="0" w:color="auto"/>
          </w:divBdr>
        </w:div>
        <w:div w:id="1125780854">
          <w:marLeft w:val="0"/>
          <w:marRight w:val="0"/>
          <w:marTop w:val="0"/>
          <w:marBottom w:val="0"/>
          <w:divBdr>
            <w:top w:val="none" w:sz="0" w:space="0" w:color="auto"/>
            <w:left w:val="none" w:sz="0" w:space="0" w:color="auto"/>
            <w:bottom w:val="none" w:sz="0" w:space="0" w:color="auto"/>
            <w:right w:val="none" w:sz="0" w:space="0" w:color="auto"/>
          </w:divBdr>
        </w:div>
        <w:div w:id="1181511708">
          <w:marLeft w:val="0"/>
          <w:marRight w:val="0"/>
          <w:marTop w:val="0"/>
          <w:marBottom w:val="0"/>
          <w:divBdr>
            <w:top w:val="none" w:sz="0" w:space="0" w:color="auto"/>
            <w:left w:val="none" w:sz="0" w:space="0" w:color="auto"/>
            <w:bottom w:val="none" w:sz="0" w:space="0" w:color="auto"/>
            <w:right w:val="none" w:sz="0" w:space="0" w:color="auto"/>
          </w:divBdr>
        </w:div>
        <w:div w:id="1614365836">
          <w:marLeft w:val="0"/>
          <w:marRight w:val="0"/>
          <w:marTop w:val="0"/>
          <w:marBottom w:val="0"/>
          <w:divBdr>
            <w:top w:val="none" w:sz="0" w:space="0" w:color="auto"/>
            <w:left w:val="none" w:sz="0" w:space="0" w:color="auto"/>
            <w:bottom w:val="none" w:sz="0" w:space="0" w:color="auto"/>
            <w:right w:val="none" w:sz="0" w:space="0" w:color="auto"/>
          </w:divBdr>
        </w:div>
        <w:div w:id="1733118883">
          <w:marLeft w:val="0"/>
          <w:marRight w:val="0"/>
          <w:marTop w:val="0"/>
          <w:marBottom w:val="0"/>
          <w:divBdr>
            <w:top w:val="none" w:sz="0" w:space="0" w:color="auto"/>
            <w:left w:val="none" w:sz="0" w:space="0" w:color="auto"/>
            <w:bottom w:val="none" w:sz="0" w:space="0" w:color="auto"/>
            <w:right w:val="none" w:sz="0" w:space="0" w:color="auto"/>
          </w:divBdr>
        </w:div>
        <w:div w:id="1754426441">
          <w:marLeft w:val="0"/>
          <w:marRight w:val="0"/>
          <w:marTop w:val="0"/>
          <w:marBottom w:val="0"/>
          <w:divBdr>
            <w:top w:val="none" w:sz="0" w:space="0" w:color="auto"/>
            <w:left w:val="none" w:sz="0" w:space="0" w:color="auto"/>
            <w:bottom w:val="none" w:sz="0" w:space="0" w:color="auto"/>
            <w:right w:val="none" w:sz="0" w:space="0" w:color="auto"/>
          </w:divBdr>
        </w:div>
        <w:div w:id="1841507346">
          <w:marLeft w:val="0"/>
          <w:marRight w:val="0"/>
          <w:marTop w:val="0"/>
          <w:marBottom w:val="0"/>
          <w:divBdr>
            <w:top w:val="none" w:sz="0" w:space="0" w:color="auto"/>
            <w:left w:val="none" w:sz="0" w:space="0" w:color="auto"/>
            <w:bottom w:val="none" w:sz="0" w:space="0" w:color="auto"/>
            <w:right w:val="none" w:sz="0" w:space="0" w:color="auto"/>
          </w:divBdr>
        </w:div>
      </w:divsChild>
    </w:div>
    <w:div w:id="1705599067">
      <w:bodyDiv w:val="1"/>
      <w:marLeft w:val="0"/>
      <w:marRight w:val="0"/>
      <w:marTop w:val="0"/>
      <w:marBottom w:val="0"/>
      <w:divBdr>
        <w:top w:val="none" w:sz="0" w:space="0" w:color="auto"/>
        <w:left w:val="none" w:sz="0" w:space="0" w:color="auto"/>
        <w:bottom w:val="none" w:sz="0" w:space="0" w:color="auto"/>
        <w:right w:val="none" w:sz="0" w:space="0" w:color="auto"/>
      </w:divBdr>
    </w:div>
    <w:div w:id="1707679038">
      <w:bodyDiv w:val="1"/>
      <w:marLeft w:val="0"/>
      <w:marRight w:val="0"/>
      <w:marTop w:val="0"/>
      <w:marBottom w:val="0"/>
      <w:divBdr>
        <w:top w:val="none" w:sz="0" w:space="0" w:color="auto"/>
        <w:left w:val="none" w:sz="0" w:space="0" w:color="auto"/>
        <w:bottom w:val="none" w:sz="0" w:space="0" w:color="auto"/>
        <w:right w:val="none" w:sz="0" w:space="0" w:color="auto"/>
      </w:divBdr>
    </w:div>
    <w:div w:id="1708215931">
      <w:bodyDiv w:val="1"/>
      <w:marLeft w:val="0"/>
      <w:marRight w:val="0"/>
      <w:marTop w:val="0"/>
      <w:marBottom w:val="0"/>
      <w:divBdr>
        <w:top w:val="none" w:sz="0" w:space="0" w:color="auto"/>
        <w:left w:val="none" w:sz="0" w:space="0" w:color="auto"/>
        <w:bottom w:val="none" w:sz="0" w:space="0" w:color="auto"/>
        <w:right w:val="none" w:sz="0" w:space="0" w:color="auto"/>
      </w:divBdr>
    </w:div>
    <w:div w:id="1708291148">
      <w:bodyDiv w:val="1"/>
      <w:marLeft w:val="0"/>
      <w:marRight w:val="0"/>
      <w:marTop w:val="0"/>
      <w:marBottom w:val="0"/>
      <w:divBdr>
        <w:top w:val="none" w:sz="0" w:space="0" w:color="auto"/>
        <w:left w:val="none" w:sz="0" w:space="0" w:color="auto"/>
        <w:bottom w:val="none" w:sz="0" w:space="0" w:color="auto"/>
        <w:right w:val="none" w:sz="0" w:space="0" w:color="auto"/>
      </w:divBdr>
      <w:divsChild>
        <w:div w:id="103426047">
          <w:marLeft w:val="720"/>
          <w:marRight w:val="0"/>
          <w:marTop w:val="0"/>
          <w:marBottom w:val="360"/>
          <w:divBdr>
            <w:top w:val="none" w:sz="0" w:space="0" w:color="auto"/>
            <w:left w:val="none" w:sz="0" w:space="0" w:color="auto"/>
            <w:bottom w:val="none" w:sz="0" w:space="0" w:color="auto"/>
            <w:right w:val="none" w:sz="0" w:space="0" w:color="auto"/>
          </w:divBdr>
        </w:div>
        <w:div w:id="246967044">
          <w:marLeft w:val="720"/>
          <w:marRight w:val="0"/>
          <w:marTop w:val="0"/>
          <w:marBottom w:val="360"/>
          <w:divBdr>
            <w:top w:val="none" w:sz="0" w:space="0" w:color="auto"/>
            <w:left w:val="none" w:sz="0" w:space="0" w:color="auto"/>
            <w:bottom w:val="none" w:sz="0" w:space="0" w:color="auto"/>
            <w:right w:val="none" w:sz="0" w:space="0" w:color="auto"/>
          </w:divBdr>
        </w:div>
        <w:div w:id="482501310">
          <w:marLeft w:val="720"/>
          <w:marRight w:val="0"/>
          <w:marTop w:val="0"/>
          <w:marBottom w:val="360"/>
          <w:divBdr>
            <w:top w:val="none" w:sz="0" w:space="0" w:color="auto"/>
            <w:left w:val="none" w:sz="0" w:space="0" w:color="auto"/>
            <w:bottom w:val="none" w:sz="0" w:space="0" w:color="auto"/>
            <w:right w:val="none" w:sz="0" w:space="0" w:color="auto"/>
          </w:divBdr>
        </w:div>
        <w:div w:id="675964598">
          <w:marLeft w:val="720"/>
          <w:marRight w:val="0"/>
          <w:marTop w:val="0"/>
          <w:marBottom w:val="360"/>
          <w:divBdr>
            <w:top w:val="none" w:sz="0" w:space="0" w:color="auto"/>
            <w:left w:val="none" w:sz="0" w:space="0" w:color="auto"/>
            <w:bottom w:val="none" w:sz="0" w:space="0" w:color="auto"/>
            <w:right w:val="none" w:sz="0" w:space="0" w:color="auto"/>
          </w:divBdr>
        </w:div>
        <w:div w:id="1066613762">
          <w:marLeft w:val="720"/>
          <w:marRight w:val="0"/>
          <w:marTop w:val="0"/>
          <w:marBottom w:val="360"/>
          <w:divBdr>
            <w:top w:val="none" w:sz="0" w:space="0" w:color="auto"/>
            <w:left w:val="none" w:sz="0" w:space="0" w:color="auto"/>
            <w:bottom w:val="none" w:sz="0" w:space="0" w:color="auto"/>
            <w:right w:val="none" w:sz="0" w:space="0" w:color="auto"/>
          </w:divBdr>
        </w:div>
        <w:div w:id="1143693702">
          <w:marLeft w:val="720"/>
          <w:marRight w:val="0"/>
          <w:marTop w:val="0"/>
          <w:marBottom w:val="360"/>
          <w:divBdr>
            <w:top w:val="none" w:sz="0" w:space="0" w:color="auto"/>
            <w:left w:val="none" w:sz="0" w:space="0" w:color="auto"/>
            <w:bottom w:val="none" w:sz="0" w:space="0" w:color="auto"/>
            <w:right w:val="none" w:sz="0" w:space="0" w:color="auto"/>
          </w:divBdr>
        </w:div>
        <w:div w:id="1911963679">
          <w:marLeft w:val="720"/>
          <w:marRight w:val="0"/>
          <w:marTop w:val="0"/>
          <w:marBottom w:val="360"/>
          <w:divBdr>
            <w:top w:val="none" w:sz="0" w:space="0" w:color="auto"/>
            <w:left w:val="none" w:sz="0" w:space="0" w:color="auto"/>
            <w:bottom w:val="none" w:sz="0" w:space="0" w:color="auto"/>
            <w:right w:val="none" w:sz="0" w:space="0" w:color="auto"/>
          </w:divBdr>
        </w:div>
      </w:divsChild>
    </w:div>
    <w:div w:id="1713117541">
      <w:bodyDiv w:val="1"/>
      <w:marLeft w:val="0"/>
      <w:marRight w:val="0"/>
      <w:marTop w:val="0"/>
      <w:marBottom w:val="0"/>
      <w:divBdr>
        <w:top w:val="none" w:sz="0" w:space="0" w:color="auto"/>
        <w:left w:val="none" w:sz="0" w:space="0" w:color="auto"/>
        <w:bottom w:val="none" w:sz="0" w:space="0" w:color="auto"/>
        <w:right w:val="none" w:sz="0" w:space="0" w:color="auto"/>
      </w:divBdr>
    </w:div>
    <w:div w:id="1714303393">
      <w:bodyDiv w:val="1"/>
      <w:marLeft w:val="0"/>
      <w:marRight w:val="0"/>
      <w:marTop w:val="0"/>
      <w:marBottom w:val="0"/>
      <w:divBdr>
        <w:top w:val="none" w:sz="0" w:space="0" w:color="auto"/>
        <w:left w:val="none" w:sz="0" w:space="0" w:color="auto"/>
        <w:bottom w:val="none" w:sz="0" w:space="0" w:color="auto"/>
        <w:right w:val="none" w:sz="0" w:space="0" w:color="auto"/>
      </w:divBdr>
    </w:div>
    <w:div w:id="1717240151">
      <w:bodyDiv w:val="1"/>
      <w:marLeft w:val="0"/>
      <w:marRight w:val="0"/>
      <w:marTop w:val="0"/>
      <w:marBottom w:val="0"/>
      <w:divBdr>
        <w:top w:val="none" w:sz="0" w:space="0" w:color="auto"/>
        <w:left w:val="none" w:sz="0" w:space="0" w:color="auto"/>
        <w:bottom w:val="none" w:sz="0" w:space="0" w:color="auto"/>
        <w:right w:val="none" w:sz="0" w:space="0" w:color="auto"/>
      </w:divBdr>
    </w:div>
    <w:div w:id="1719207778">
      <w:bodyDiv w:val="1"/>
      <w:marLeft w:val="0"/>
      <w:marRight w:val="0"/>
      <w:marTop w:val="0"/>
      <w:marBottom w:val="0"/>
      <w:divBdr>
        <w:top w:val="none" w:sz="0" w:space="0" w:color="auto"/>
        <w:left w:val="none" w:sz="0" w:space="0" w:color="auto"/>
        <w:bottom w:val="none" w:sz="0" w:space="0" w:color="auto"/>
        <w:right w:val="none" w:sz="0" w:space="0" w:color="auto"/>
      </w:divBdr>
    </w:div>
    <w:div w:id="1721127182">
      <w:bodyDiv w:val="1"/>
      <w:marLeft w:val="0"/>
      <w:marRight w:val="0"/>
      <w:marTop w:val="0"/>
      <w:marBottom w:val="0"/>
      <w:divBdr>
        <w:top w:val="none" w:sz="0" w:space="0" w:color="auto"/>
        <w:left w:val="none" w:sz="0" w:space="0" w:color="auto"/>
        <w:bottom w:val="none" w:sz="0" w:space="0" w:color="auto"/>
        <w:right w:val="none" w:sz="0" w:space="0" w:color="auto"/>
      </w:divBdr>
    </w:div>
    <w:div w:id="1726175641">
      <w:bodyDiv w:val="1"/>
      <w:marLeft w:val="0"/>
      <w:marRight w:val="0"/>
      <w:marTop w:val="0"/>
      <w:marBottom w:val="0"/>
      <w:divBdr>
        <w:top w:val="none" w:sz="0" w:space="0" w:color="auto"/>
        <w:left w:val="none" w:sz="0" w:space="0" w:color="auto"/>
        <w:bottom w:val="none" w:sz="0" w:space="0" w:color="auto"/>
        <w:right w:val="none" w:sz="0" w:space="0" w:color="auto"/>
      </w:divBdr>
      <w:divsChild>
        <w:div w:id="340011448">
          <w:marLeft w:val="562"/>
          <w:marRight w:val="0"/>
          <w:marTop w:val="0"/>
          <w:marBottom w:val="240"/>
          <w:divBdr>
            <w:top w:val="none" w:sz="0" w:space="0" w:color="auto"/>
            <w:left w:val="none" w:sz="0" w:space="0" w:color="auto"/>
            <w:bottom w:val="none" w:sz="0" w:space="0" w:color="auto"/>
            <w:right w:val="none" w:sz="0" w:space="0" w:color="auto"/>
          </w:divBdr>
        </w:div>
        <w:div w:id="360325415">
          <w:marLeft w:val="562"/>
          <w:marRight w:val="0"/>
          <w:marTop w:val="0"/>
          <w:marBottom w:val="240"/>
          <w:divBdr>
            <w:top w:val="none" w:sz="0" w:space="0" w:color="auto"/>
            <w:left w:val="none" w:sz="0" w:space="0" w:color="auto"/>
            <w:bottom w:val="none" w:sz="0" w:space="0" w:color="auto"/>
            <w:right w:val="none" w:sz="0" w:space="0" w:color="auto"/>
          </w:divBdr>
        </w:div>
        <w:div w:id="425539769">
          <w:marLeft w:val="562"/>
          <w:marRight w:val="0"/>
          <w:marTop w:val="0"/>
          <w:marBottom w:val="240"/>
          <w:divBdr>
            <w:top w:val="none" w:sz="0" w:space="0" w:color="auto"/>
            <w:left w:val="none" w:sz="0" w:space="0" w:color="auto"/>
            <w:bottom w:val="none" w:sz="0" w:space="0" w:color="auto"/>
            <w:right w:val="none" w:sz="0" w:space="0" w:color="auto"/>
          </w:divBdr>
        </w:div>
      </w:divsChild>
    </w:div>
    <w:div w:id="1732267598">
      <w:bodyDiv w:val="1"/>
      <w:marLeft w:val="0"/>
      <w:marRight w:val="0"/>
      <w:marTop w:val="0"/>
      <w:marBottom w:val="0"/>
      <w:divBdr>
        <w:top w:val="none" w:sz="0" w:space="0" w:color="auto"/>
        <w:left w:val="none" w:sz="0" w:space="0" w:color="auto"/>
        <w:bottom w:val="none" w:sz="0" w:space="0" w:color="auto"/>
        <w:right w:val="none" w:sz="0" w:space="0" w:color="auto"/>
      </w:divBdr>
      <w:divsChild>
        <w:div w:id="101152727">
          <w:marLeft w:val="562"/>
          <w:marRight w:val="0"/>
          <w:marTop w:val="0"/>
          <w:marBottom w:val="120"/>
          <w:divBdr>
            <w:top w:val="none" w:sz="0" w:space="0" w:color="auto"/>
            <w:left w:val="none" w:sz="0" w:space="0" w:color="auto"/>
            <w:bottom w:val="none" w:sz="0" w:space="0" w:color="auto"/>
            <w:right w:val="none" w:sz="0" w:space="0" w:color="auto"/>
          </w:divBdr>
        </w:div>
        <w:div w:id="669647276">
          <w:marLeft w:val="562"/>
          <w:marRight w:val="0"/>
          <w:marTop w:val="0"/>
          <w:marBottom w:val="120"/>
          <w:divBdr>
            <w:top w:val="none" w:sz="0" w:space="0" w:color="auto"/>
            <w:left w:val="none" w:sz="0" w:space="0" w:color="auto"/>
            <w:bottom w:val="none" w:sz="0" w:space="0" w:color="auto"/>
            <w:right w:val="none" w:sz="0" w:space="0" w:color="auto"/>
          </w:divBdr>
        </w:div>
        <w:div w:id="1000087583">
          <w:marLeft w:val="562"/>
          <w:marRight w:val="0"/>
          <w:marTop w:val="0"/>
          <w:marBottom w:val="120"/>
          <w:divBdr>
            <w:top w:val="none" w:sz="0" w:space="0" w:color="auto"/>
            <w:left w:val="none" w:sz="0" w:space="0" w:color="auto"/>
            <w:bottom w:val="none" w:sz="0" w:space="0" w:color="auto"/>
            <w:right w:val="none" w:sz="0" w:space="0" w:color="auto"/>
          </w:divBdr>
        </w:div>
        <w:div w:id="1167403377">
          <w:marLeft w:val="562"/>
          <w:marRight w:val="0"/>
          <w:marTop w:val="0"/>
          <w:marBottom w:val="120"/>
          <w:divBdr>
            <w:top w:val="none" w:sz="0" w:space="0" w:color="auto"/>
            <w:left w:val="none" w:sz="0" w:space="0" w:color="auto"/>
            <w:bottom w:val="none" w:sz="0" w:space="0" w:color="auto"/>
            <w:right w:val="none" w:sz="0" w:space="0" w:color="auto"/>
          </w:divBdr>
        </w:div>
        <w:div w:id="2144537491">
          <w:marLeft w:val="562"/>
          <w:marRight w:val="0"/>
          <w:marTop w:val="0"/>
          <w:marBottom w:val="120"/>
          <w:divBdr>
            <w:top w:val="none" w:sz="0" w:space="0" w:color="auto"/>
            <w:left w:val="none" w:sz="0" w:space="0" w:color="auto"/>
            <w:bottom w:val="none" w:sz="0" w:space="0" w:color="auto"/>
            <w:right w:val="none" w:sz="0" w:space="0" w:color="auto"/>
          </w:divBdr>
        </w:div>
      </w:divsChild>
    </w:div>
    <w:div w:id="1736663338">
      <w:bodyDiv w:val="1"/>
      <w:marLeft w:val="0"/>
      <w:marRight w:val="0"/>
      <w:marTop w:val="0"/>
      <w:marBottom w:val="0"/>
      <w:divBdr>
        <w:top w:val="none" w:sz="0" w:space="0" w:color="auto"/>
        <w:left w:val="none" w:sz="0" w:space="0" w:color="auto"/>
        <w:bottom w:val="none" w:sz="0" w:space="0" w:color="auto"/>
        <w:right w:val="none" w:sz="0" w:space="0" w:color="auto"/>
      </w:divBdr>
    </w:div>
    <w:div w:id="1744182190">
      <w:bodyDiv w:val="1"/>
      <w:marLeft w:val="0"/>
      <w:marRight w:val="0"/>
      <w:marTop w:val="0"/>
      <w:marBottom w:val="0"/>
      <w:divBdr>
        <w:top w:val="none" w:sz="0" w:space="0" w:color="auto"/>
        <w:left w:val="none" w:sz="0" w:space="0" w:color="auto"/>
        <w:bottom w:val="none" w:sz="0" w:space="0" w:color="auto"/>
        <w:right w:val="none" w:sz="0" w:space="0" w:color="auto"/>
      </w:divBdr>
      <w:divsChild>
        <w:div w:id="204486549">
          <w:marLeft w:val="360"/>
          <w:marRight w:val="0"/>
          <w:marTop w:val="0"/>
          <w:marBottom w:val="0"/>
          <w:divBdr>
            <w:top w:val="none" w:sz="0" w:space="0" w:color="auto"/>
            <w:left w:val="none" w:sz="0" w:space="0" w:color="auto"/>
            <w:bottom w:val="none" w:sz="0" w:space="0" w:color="auto"/>
            <w:right w:val="none" w:sz="0" w:space="0" w:color="auto"/>
          </w:divBdr>
        </w:div>
        <w:div w:id="725645183">
          <w:marLeft w:val="360"/>
          <w:marRight w:val="0"/>
          <w:marTop w:val="0"/>
          <w:marBottom w:val="0"/>
          <w:divBdr>
            <w:top w:val="none" w:sz="0" w:space="0" w:color="auto"/>
            <w:left w:val="none" w:sz="0" w:space="0" w:color="auto"/>
            <w:bottom w:val="none" w:sz="0" w:space="0" w:color="auto"/>
            <w:right w:val="none" w:sz="0" w:space="0" w:color="auto"/>
          </w:divBdr>
        </w:div>
        <w:div w:id="1403521280">
          <w:marLeft w:val="274"/>
          <w:marRight w:val="0"/>
          <w:marTop w:val="0"/>
          <w:marBottom w:val="0"/>
          <w:divBdr>
            <w:top w:val="none" w:sz="0" w:space="0" w:color="auto"/>
            <w:left w:val="none" w:sz="0" w:space="0" w:color="auto"/>
            <w:bottom w:val="none" w:sz="0" w:space="0" w:color="auto"/>
            <w:right w:val="none" w:sz="0" w:space="0" w:color="auto"/>
          </w:divBdr>
        </w:div>
        <w:div w:id="1543515156">
          <w:marLeft w:val="274"/>
          <w:marRight w:val="0"/>
          <w:marTop w:val="0"/>
          <w:marBottom w:val="0"/>
          <w:divBdr>
            <w:top w:val="none" w:sz="0" w:space="0" w:color="auto"/>
            <w:left w:val="none" w:sz="0" w:space="0" w:color="auto"/>
            <w:bottom w:val="none" w:sz="0" w:space="0" w:color="auto"/>
            <w:right w:val="none" w:sz="0" w:space="0" w:color="auto"/>
          </w:divBdr>
        </w:div>
        <w:div w:id="1804345022">
          <w:marLeft w:val="274"/>
          <w:marRight w:val="0"/>
          <w:marTop w:val="0"/>
          <w:marBottom w:val="0"/>
          <w:divBdr>
            <w:top w:val="none" w:sz="0" w:space="0" w:color="auto"/>
            <w:left w:val="none" w:sz="0" w:space="0" w:color="auto"/>
            <w:bottom w:val="none" w:sz="0" w:space="0" w:color="auto"/>
            <w:right w:val="none" w:sz="0" w:space="0" w:color="auto"/>
          </w:divBdr>
        </w:div>
        <w:div w:id="1839347656">
          <w:marLeft w:val="274"/>
          <w:marRight w:val="0"/>
          <w:marTop w:val="0"/>
          <w:marBottom w:val="0"/>
          <w:divBdr>
            <w:top w:val="none" w:sz="0" w:space="0" w:color="auto"/>
            <w:left w:val="none" w:sz="0" w:space="0" w:color="auto"/>
            <w:bottom w:val="none" w:sz="0" w:space="0" w:color="auto"/>
            <w:right w:val="none" w:sz="0" w:space="0" w:color="auto"/>
          </w:divBdr>
        </w:div>
        <w:div w:id="2001889555">
          <w:marLeft w:val="274"/>
          <w:marRight w:val="0"/>
          <w:marTop w:val="0"/>
          <w:marBottom w:val="0"/>
          <w:divBdr>
            <w:top w:val="none" w:sz="0" w:space="0" w:color="auto"/>
            <w:left w:val="none" w:sz="0" w:space="0" w:color="auto"/>
            <w:bottom w:val="none" w:sz="0" w:space="0" w:color="auto"/>
            <w:right w:val="none" w:sz="0" w:space="0" w:color="auto"/>
          </w:divBdr>
        </w:div>
      </w:divsChild>
    </w:div>
    <w:div w:id="1750424730">
      <w:bodyDiv w:val="1"/>
      <w:marLeft w:val="0"/>
      <w:marRight w:val="0"/>
      <w:marTop w:val="0"/>
      <w:marBottom w:val="0"/>
      <w:divBdr>
        <w:top w:val="none" w:sz="0" w:space="0" w:color="auto"/>
        <w:left w:val="none" w:sz="0" w:space="0" w:color="auto"/>
        <w:bottom w:val="none" w:sz="0" w:space="0" w:color="auto"/>
        <w:right w:val="none" w:sz="0" w:space="0" w:color="auto"/>
      </w:divBdr>
    </w:div>
    <w:div w:id="1750539833">
      <w:bodyDiv w:val="1"/>
      <w:marLeft w:val="0"/>
      <w:marRight w:val="0"/>
      <w:marTop w:val="0"/>
      <w:marBottom w:val="0"/>
      <w:divBdr>
        <w:top w:val="none" w:sz="0" w:space="0" w:color="auto"/>
        <w:left w:val="none" w:sz="0" w:space="0" w:color="auto"/>
        <w:bottom w:val="none" w:sz="0" w:space="0" w:color="auto"/>
        <w:right w:val="none" w:sz="0" w:space="0" w:color="auto"/>
      </w:divBdr>
    </w:div>
    <w:div w:id="1752701308">
      <w:bodyDiv w:val="1"/>
      <w:marLeft w:val="0"/>
      <w:marRight w:val="0"/>
      <w:marTop w:val="0"/>
      <w:marBottom w:val="0"/>
      <w:divBdr>
        <w:top w:val="none" w:sz="0" w:space="0" w:color="auto"/>
        <w:left w:val="none" w:sz="0" w:space="0" w:color="auto"/>
        <w:bottom w:val="none" w:sz="0" w:space="0" w:color="auto"/>
        <w:right w:val="none" w:sz="0" w:space="0" w:color="auto"/>
      </w:divBdr>
      <w:divsChild>
        <w:div w:id="398018444">
          <w:marLeft w:val="0"/>
          <w:marRight w:val="0"/>
          <w:marTop w:val="0"/>
          <w:marBottom w:val="0"/>
          <w:divBdr>
            <w:top w:val="none" w:sz="0" w:space="0" w:color="auto"/>
            <w:left w:val="none" w:sz="0" w:space="0" w:color="auto"/>
            <w:bottom w:val="none" w:sz="0" w:space="0" w:color="auto"/>
            <w:right w:val="none" w:sz="0" w:space="0" w:color="auto"/>
          </w:divBdr>
        </w:div>
        <w:div w:id="460921826">
          <w:marLeft w:val="0"/>
          <w:marRight w:val="0"/>
          <w:marTop w:val="0"/>
          <w:marBottom w:val="0"/>
          <w:divBdr>
            <w:top w:val="none" w:sz="0" w:space="0" w:color="auto"/>
            <w:left w:val="none" w:sz="0" w:space="0" w:color="auto"/>
            <w:bottom w:val="none" w:sz="0" w:space="0" w:color="auto"/>
            <w:right w:val="none" w:sz="0" w:space="0" w:color="auto"/>
          </w:divBdr>
        </w:div>
        <w:div w:id="561527349">
          <w:marLeft w:val="0"/>
          <w:marRight w:val="0"/>
          <w:marTop w:val="0"/>
          <w:marBottom w:val="0"/>
          <w:divBdr>
            <w:top w:val="none" w:sz="0" w:space="0" w:color="auto"/>
            <w:left w:val="none" w:sz="0" w:space="0" w:color="auto"/>
            <w:bottom w:val="none" w:sz="0" w:space="0" w:color="auto"/>
            <w:right w:val="none" w:sz="0" w:space="0" w:color="auto"/>
          </w:divBdr>
        </w:div>
        <w:div w:id="578251315">
          <w:marLeft w:val="0"/>
          <w:marRight w:val="0"/>
          <w:marTop w:val="0"/>
          <w:marBottom w:val="0"/>
          <w:divBdr>
            <w:top w:val="none" w:sz="0" w:space="0" w:color="auto"/>
            <w:left w:val="none" w:sz="0" w:space="0" w:color="auto"/>
            <w:bottom w:val="none" w:sz="0" w:space="0" w:color="auto"/>
            <w:right w:val="none" w:sz="0" w:space="0" w:color="auto"/>
          </w:divBdr>
        </w:div>
        <w:div w:id="774134378">
          <w:marLeft w:val="0"/>
          <w:marRight w:val="0"/>
          <w:marTop w:val="0"/>
          <w:marBottom w:val="0"/>
          <w:divBdr>
            <w:top w:val="none" w:sz="0" w:space="0" w:color="auto"/>
            <w:left w:val="none" w:sz="0" w:space="0" w:color="auto"/>
            <w:bottom w:val="none" w:sz="0" w:space="0" w:color="auto"/>
            <w:right w:val="none" w:sz="0" w:space="0" w:color="auto"/>
          </w:divBdr>
        </w:div>
        <w:div w:id="857937168">
          <w:marLeft w:val="0"/>
          <w:marRight w:val="0"/>
          <w:marTop w:val="0"/>
          <w:marBottom w:val="0"/>
          <w:divBdr>
            <w:top w:val="none" w:sz="0" w:space="0" w:color="auto"/>
            <w:left w:val="none" w:sz="0" w:space="0" w:color="auto"/>
            <w:bottom w:val="none" w:sz="0" w:space="0" w:color="auto"/>
            <w:right w:val="none" w:sz="0" w:space="0" w:color="auto"/>
          </w:divBdr>
        </w:div>
        <w:div w:id="979044248">
          <w:marLeft w:val="0"/>
          <w:marRight w:val="0"/>
          <w:marTop w:val="0"/>
          <w:marBottom w:val="0"/>
          <w:divBdr>
            <w:top w:val="none" w:sz="0" w:space="0" w:color="auto"/>
            <w:left w:val="none" w:sz="0" w:space="0" w:color="auto"/>
            <w:bottom w:val="none" w:sz="0" w:space="0" w:color="auto"/>
            <w:right w:val="none" w:sz="0" w:space="0" w:color="auto"/>
          </w:divBdr>
        </w:div>
        <w:div w:id="1034430463">
          <w:marLeft w:val="0"/>
          <w:marRight w:val="0"/>
          <w:marTop w:val="0"/>
          <w:marBottom w:val="0"/>
          <w:divBdr>
            <w:top w:val="none" w:sz="0" w:space="0" w:color="auto"/>
            <w:left w:val="none" w:sz="0" w:space="0" w:color="auto"/>
            <w:bottom w:val="none" w:sz="0" w:space="0" w:color="auto"/>
            <w:right w:val="none" w:sz="0" w:space="0" w:color="auto"/>
          </w:divBdr>
        </w:div>
        <w:div w:id="1650162744">
          <w:marLeft w:val="0"/>
          <w:marRight w:val="0"/>
          <w:marTop w:val="0"/>
          <w:marBottom w:val="0"/>
          <w:divBdr>
            <w:top w:val="none" w:sz="0" w:space="0" w:color="auto"/>
            <w:left w:val="none" w:sz="0" w:space="0" w:color="auto"/>
            <w:bottom w:val="none" w:sz="0" w:space="0" w:color="auto"/>
            <w:right w:val="none" w:sz="0" w:space="0" w:color="auto"/>
          </w:divBdr>
        </w:div>
        <w:div w:id="1716388538">
          <w:marLeft w:val="0"/>
          <w:marRight w:val="0"/>
          <w:marTop w:val="0"/>
          <w:marBottom w:val="0"/>
          <w:divBdr>
            <w:top w:val="none" w:sz="0" w:space="0" w:color="auto"/>
            <w:left w:val="none" w:sz="0" w:space="0" w:color="auto"/>
            <w:bottom w:val="none" w:sz="0" w:space="0" w:color="auto"/>
            <w:right w:val="none" w:sz="0" w:space="0" w:color="auto"/>
          </w:divBdr>
        </w:div>
      </w:divsChild>
    </w:div>
    <w:div w:id="1762139757">
      <w:bodyDiv w:val="1"/>
      <w:marLeft w:val="0"/>
      <w:marRight w:val="0"/>
      <w:marTop w:val="0"/>
      <w:marBottom w:val="0"/>
      <w:divBdr>
        <w:top w:val="none" w:sz="0" w:space="0" w:color="auto"/>
        <w:left w:val="none" w:sz="0" w:space="0" w:color="auto"/>
        <w:bottom w:val="none" w:sz="0" w:space="0" w:color="auto"/>
        <w:right w:val="none" w:sz="0" w:space="0" w:color="auto"/>
      </w:divBdr>
    </w:div>
    <w:div w:id="1764303120">
      <w:bodyDiv w:val="1"/>
      <w:marLeft w:val="0"/>
      <w:marRight w:val="0"/>
      <w:marTop w:val="0"/>
      <w:marBottom w:val="0"/>
      <w:divBdr>
        <w:top w:val="none" w:sz="0" w:space="0" w:color="auto"/>
        <w:left w:val="none" w:sz="0" w:space="0" w:color="auto"/>
        <w:bottom w:val="none" w:sz="0" w:space="0" w:color="auto"/>
        <w:right w:val="none" w:sz="0" w:space="0" w:color="auto"/>
      </w:divBdr>
    </w:div>
    <w:div w:id="1765880275">
      <w:bodyDiv w:val="1"/>
      <w:marLeft w:val="0"/>
      <w:marRight w:val="0"/>
      <w:marTop w:val="0"/>
      <w:marBottom w:val="0"/>
      <w:divBdr>
        <w:top w:val="none" w:sz="0" w:space="0" w:color="auto"/>
        <w:left w:val="none" w:sz="0" w:space="0" w:color="auto"/>
        <w:bottom w:val="none" w:sz="0" w:space="0" w:color="auto"/>
        <w:right w:val="none" w:sz="0" w:space="0" w:color="auto"/>
      </w:divBdr>
    </w:div>
    <w:div w:id="1773235963">
      <w:bodyDiv w:val="1"/>
      <w:marLeft w:val="0"/>
      <w:marRight w:val="0"/>
      <w:marTop w:val="0"/>
      <w:marBottom w:val="0"/>
      <w:divBdr>
        <w:top w:val="none" w:sz="0" w:space="0" w:color="auto"/>
        <w:left w:val="none" w:sz="0" w:space="0" w:color="auto"/>
        <w:bottom w:val="none" w:sz="0" w:space="0" w:color="auto"/>
        <w:right w:val="none" w:sz="0" w:space="0" w:color="auto"/>
      </w:divBdr>
    </w:div>
    <w:div w:id="1776434954">
      <w:bodyDiv w:val="1"/>
      <w:marLeft w:val="0"/>
      <w:marRight w:val="0"/>
      <w:marTop w:val="0"/>
      <w:marBottom w:val="0"/>
      <w:divBdr>
        <w:top w:val="none" w:sz="0" w:space="0" w:color="auto"/>
        <w:left w:val="none" w:sz="0" w:space="0" w:color="auto"/>
        <w:bottom w:val="none" w:sz="0" w:space="0" w:color="auto"/>
        <w:right w:val="none" w:sz="0" w:space="0" w:color="auto"/>
      </w:divBdr>
    </w:div>
    <w:div w:id="1777023137">
      <w:bodyDiv w:val="1"/>
      <w:marLeft w:val="0"/>
      <w:marRight w:val="0"/>
      <w:marTop w:val="0"/>
      <w:marBottom w:val="0"/>
      <w:divBdr>
        <w:top w:val="none" w:sz="0" w:space="0" w:color="auto"/>
        <w:left w:val="none" w:sz="0" w:space="0" w:color="auto"/>
        <w:bottom w:val="none" w:sz="0" w:space="0" w:color="auto"/>
        <w:right w:val="none" w:sz="0" w:space="0" w:color="auto"/>
      </w:divBdr>
    </w:div>
    <w:div w:id="1778256285">
      <w:bodyDiv w:val="1"/>
      <w:marLeft w:val="0"/>
      <w:marRight w:val="0"/>
      <w:marTop w:val="0"/>
      <w:marBottom w:val="0"/>
      <w:divBdr>
        <w:top w:val="none" w:sz="0" w:space="0" w:color="auto"/>
        <w:left w:val="none" w:sz="0" w:space="0" w:color="auto"/>
        <w:bottom w:val="none" w:sz="0" w:space="0" w:color="auto"/>
        <w:right w:val="none" w:sz="0" w:space="0" w:color="auto"/>
      </w:divBdr>
      <w:divsChild>
        <w:div w:id="1557668834">
          <w:marLeft w:val="562"/>
          <w:marRight w:val="0"/>
          <w:marTop w:val="0"/>
          <w:marBottom w:val="0"/>
          <w:divBdr>
            <w:top w:val="none" w:sz="0" w:space="0" w:color="auto"/>
            <w:left w:val="none" w:sz="0" w:space="0" w:color="auto"/>
            <w:bottom w:val="none" w:sz="0" w:space="0" w:color="auto"/>
            <w:right w:val="none" w:sz="0" w:space="0" w:color="auto"/>
          </w:divBdr>
        </w:div>
        <w:div w:id="1972705675">
          <w:marLeft w:val="562"/>
          <w:marRight w:val="0"/>
          <w:marTop w:val="0"/>
          <w:marBottom w:val="0"/>
          <w:divBdr>
            <w:top w:val="none" w:sz="0" w:space="0" w:color="auto"/>
            <w:left w:val="none" w:sz="0" w:space="0" w:color="auto"/>
            <w:bottom w:val="none" w:sz="0" w:space="0" w:color="auto"/>
            <w:right w:val="none" w:sz="0" w:space="0" w:color="auto"/>
          </w:divBdr>
        </w:div>
      </w:divsChild>
    </w:div>
    <w:div w:id="1792899146">
      <w:bodyDiv w:val="1"/>
      <w:marLeft w:val="0"/>
      <w:marRight w:val="0"/>
      <w:marTop w:val="0"/>
      <w:marBottom w:val="0"/>
      <w:divBdr>
        <w:top w:val="none" w:sz="0" w:space="0" w:color="auto"/>
        <w:left w:val="none" w:sz="0" w:space="0" w:color="auto"/>
        <w:bottom w:val="none" w:sz="0" w:space="0" w:color="auto"/>
        <w:right w:val="none" w:sz="0" w:space="0" w:color="auto"/>
      </w:divBdr>
    </w:div>
    <w:div w:id="1798060909">
      <w:bodyDiv w:val="1"/>
      <w:marLeft w:val="0"/>
      <w:marRight w:val="0"/>
      <w:marTop w:val="0"/>
      <w:marBottom w:val="0"/>
      <w:divBdr>
        <w:top w:val="none" w:sz="0" w:space="0" w:color="auto"/>
        <w:left w:val="none" w:sz="0" w:space="0" w:color="auto"/>
        <w:bottom w:val="none" w:sz="0" w:space="0" w:color="auto"/>
        <w:right w:val="none" w:sz="0" w:space="0" w:color="auto"/>
      </w:divBdr>
    </w:div>
    <w:div w:id="1798182225">
      <w:bodyDiv w:val="1"/>
      <w:marLeft w:val="0"/>
      <w:marRight w:val="0"/>
      <w:marTop w:val="0"/>
      <w:marBottom w:val="0"/>
      <w:divBdr>
        <w:top w:val="none" w:sz="0" w:space="0" w:color="auto"/>
        <w:left w:val="none" w:sz="0" w:space="0" w:color="auto"/>
        <w:bottom w:val="none" w:sz="0" w:space="0" w:color="auto"/>
        <w:right w:val="none" w:sz="0" w:space="0" w:color="auto"/>
      </w:divBdr>
    </w:div>
    <w:div w:id="1799949779">
      <w:bodyDiv w:val="1"/>
      <w:marLeft w:val="0"/>
      <w:marRight w:val="0"/>
      <w:marTop w:val="0"/>
      <w:marBottom w:val="0"/>
      <w:divBdr>
        <w:top w:val="none" w:sz="0" w:space="0" w:color="auto"/>
        <w:left w:val="none" w:sz="0" w:space="0" w:color="auto"/>
        <w:bottom w:val="none" w:sz="0" w:space="0" w:color="auto"/>
        <w:right w:val="none" w:sz="0" w:space="0" w:color="auto"/>
      </w:divBdr>
      <w:divsChild>
        <w:div w:id="397935">
          <w:marLeft w:val="907"/>
          <w:marRight w:val="0"/>
          <w:marTop w:val="0"/>
          <w:marBottom w:val="240"/>
          <w:divBdr>
            <w:top w:val="none" w:sz="0" w:space="0" w:color="auto"/>
            <w:left w:val="none" w:sz="0" w:space="0" w:color="auto"/>
            <w:bottom w:val="none" w:sz="0" w:space="0" w:color="auto"/>
            <w:right w:val="none" w:sz="0" w:space="0" w:color="auto"/>
          </w:divBdr>
        </w:div>
        <w:div w:id="407584203">
          <w:marLeft w:val="907"/>
          <w:marRight w:val="0"/>
          <w:marTop w:val="0"/>
          <w:marBottom w:val="240"/>
          <w:divBdr>
            <w:top w:val="none" w:sz="0" w:space="0" w:color="auto"/>
            <w:left w:val="none" w:sz="0" w:space="0" w:color="auto"/>
            <w:bottom w:val="none" w:sz="0" w:space="0" w:color="auto"/>
            <w:right w:val="none" w:sz="0" w:space="0" w:color="auto"/>
          </w:divBdr>
        </w:div>
        <w:div w:id="541139175">
          <w:marLeft w:val="907"/>
          <w:marRight w:val="0"/>
          <w:marTop w:val="0"/>
          <w:marBottom w:val="240"/>
          <w:divBdr>
            <w:top w:val="none" w:sz="0" w:space="0" w:color="auto"/>
            <w:left w:val="none" w:sz="0" w:space="0" w:color="auto"/>
            <w:bottom w:val="none" w:sz="0" w:space="0" w:color="auto"/>
            <w:right w:val="none" w:sz="0" w:space="0" w:color="auto"/>
          </w:divBdr>
        </w:div>
        <w:div w:id="1816723782">
          <w:marLeft w:val="907"/>
          <w:marRight w:val="0"/>
          <w:marTop w:val="0"/>
          <w:marBottom w:val="240"/>
          <w:divBdr>
            <w:top w:val="none" w:sz="0" w:space="0" w:color="auto"/>
            <w:left w:val="none" w:sz="0" w:space="0" w:color="auto"/>
            <w:bottom w:val="none" w:sz="0" w:space="0" w:color="auto"/>
            <w:right w:val="none" w:sz="0" w:space="0" w:color="auto"/>
          </w:divBdr>
        </w:div>
        <w:div w:id="2060779899">
          <w:marLeft w:val="907"/>
          <w:marRight w:val="0"/>
          <w:marTop w:val="0"/>
          <w:marBottom w:val="240"/>
          <w:divBdr>
            <w:top w:val="none" w:sz="0" w:space="0" w:color="auto"/>
            <w:left w:val="none" w:sz="0" w:space="0" w:color="auto"/>
            <w:bottom w:val="none" w:sz="0" w:space="0" w:color="auto"/>
            <w:right w:val="none" w:sz="0" w:space="0" w:color="auto"/>
          </w:divBdr>
        </w:div>
      </w:divsChild>
    </w:div>
    <w:div w:id="1800301636">
      <w:bodyDiv w:val="1"/>
      <w:marLeft w:val="0"/>
      <w:marRight w:val="0"/>
      <w:marTop w:val="0"/>
      <w:marBottom w:val="0"/>
      <w:divBdr>
        <w:top w:val="none" w:sz="0" w:space="0" w:color="auto"/>
        <w:left w:val="none" w:sz="0" w:space="0" w:color="auto"/>
        <w:bottom w:val="none" w:sz="0" w:space="0" w:color="auto"/>
        <w:right w:val="none" w:sz="0" w:space="0" w:color="auto"/>
      </w:divBdr>
    </w:div>
    <w:div w:id="1804232977">
      <w:bodyDiv w:val="1"/>
      <w:marLeft w:val="0"/>
      <w:marRight w:val="0"/>
      <w:marTop w:val="0"/>
      <w:marBottom w:val="0"/>
      <w:divBdr>
        <w:top w:val="none" w:sz="0" w:space="0" w:color="auto"/>
        <w:left w:val="none" w:sz="0" w:space="0" w:color="auto"/>
        <w:bottom w:val="none" w:sz="0" w:space="0" w:color="auto"/>
        <w:right w:val="none" w:sz="0" w:space="0" w:color="auto"/>
      </w:divBdr>
      <w:divsChild>
        <w:div w:id="104734686">
          <w:marLeft w:val="0"/>
          <w:marRight w:val="0"/>
          <w:marTop w:val="0"/>
          <w:marBottom w:val="0"/>
          <w:divBdr>
            <w:top w:val="none" w:sz="0" w:space="0" w:color="auto"/>
            <w:left w:val="none" w:sz="0" w:space="0" w:color="auto"/>
            <w:bottom w:val="none" w:sz="0" w:space="0" w:color="auto"/>
            <w:right w:val="none" w:sz="0" w:space="0" w:color="auto"/>
          </w:divBdr>
        </w:div>
        <w:div w:id="447892863">
          <w:marLeft w:val="0"/>
          <w:marRight w:val="0"/>
          <w:marTop w:val="0"/>
          <w:marBottom w:val="0"/>
          <w:divBdr>
            <w:top w:val="none" w:sz="0" w:space="0" w:color="auto"/>
            <w:left w:val="none" w:sz="0" w:space="0" w:color="auto"/>
            <w:bottom w:val="none" w:sz="0" w:space="0" w:color="auto"/>
            <w:right w:val="none" w:sz="0" w:space="0" w:color="auto"/>
          </w:divBdr>
        </w:div>
        <w:div w:id="577327983">
          <w:marLeft w:val="0"/>
          <w:marRight w:val="0"/>
          <w:marTop w:val="0"/>
          <w:marBottom w:val="0"/>
          <w:divBdr>
            <w:top w:val="none" w:sz="0" w:space="0" w:color="auto"/>
            <w:left w:val="none" w:sz="0" w:space="0" w:color="auto"/>
            <w:bottom w:val="none" w:sz="0" w:space="0" w:color="auto"/>
            <w:right w:val="none" w:sz="0" w:space="0" w:color="auto"/>
          </w:divBdr>
        </w:div>
        <w:div w:id="1460996477">
          <w:marLeft w:val="0"/>
          <w:marRight w:val="0"/>
          <w:marTop w:val="0"/>
          <w:marBottom w:val="0"/>
          <w:divBdr>
            <w:top w:val="none" w:sz="0" w:space="0" w:color="auto"/>
            <w:left w:val="none" w:sz="0" w:space="0" w:color="auto"/>
            <w:bottom w:val="none" w:sz="0" w:space="0" w:color="auto"/>
            <w:right w:val="none" w:sz="0" w:space="0" w:color="auto"/>
          </w:divBdr>
        </w:div>
      </w:divsChild>
    </w:div>
    <w:div w:id="1809594118">
      <w:bodyDiv w:val="1"/>
      <w:marLeft w:val="0"/>
      <w:marRight w:val="0"/>
      <w:marTop w:val="0"/>
      <w:marBottom w:val="0"/>
      <w:divBdr>
        <w:top w:val="none" w:sz="0" w:space="0" w:color="auto"/>
        <w:left w:val="none" w:sz="0" w:space="0" w:color="auto"/>
        <w:bottom w:val="none" w:sz="0" w:space="0" w:color="auto"/>
        <w:right w:val="none" w:sz="0" w:space="0" w:color="auto"/>
      </w:divBdr>
      <w:divsChild>
        <w:div w:id="393236472">
          <w:marLeft w:val="0"/>
          <w:marRight w:val="0"/>
          <w:marTop w:val="0"/>
          <w:marBottom w:val="0"/>
          <w:divBdr>
            <w:top w:val="none" w:sz="0" w:space="0" w:color="auto"/>
            <w:left w:val="none" w:sz="0" w:space="0" w:color="auto"/>
            <w:bottom w:val="none" w:sz="0" w:space="0" w:color="auto"/>
            <w:right w:val="none" w:sz="0" w:space="0" w:color="auto"/>
          </w:divBdr>
        </w:div>
      </w:divsChild>
    </w:div>
    <w:div w:id="1810439010">
      <w:bodyDiv w:val="1"/>
      <w:marLeft w:val="0"/>
      <w:marRight w:val="0"/>
      <w:marTop w:val="0"/>
      <w:marBottom w:val="0"/>
      <w:divBdr>
        <w:top w:val="none" w:sz="0" w:space="0" w:color="auto"/>
        <w:left w:val="none" w:sz="0" w:space="0" w:color="auto"/>
        <w:bottom w:val="none" w:sz="0" w:space="0" w:color="auto"/>
        <w:right w:val="none" w:sz="0" w:space="0" w:color="auto"/>
      </w:divBdr>
      <w:divsChild>
        <w:div w:id="413817473">
          <w:marLeft w:val="0"/>
          <w:marRight w:val="0"/>
          <w:marTop w:val="0"/>
          <w:marBottom w:val="0"/>
          <w:divBdr>
            <w:top w:val="none" w:sz="0" w:space="0" w:color="auto"/>
            <w:left w:val="none" w:sz="0" w:space="0" w:color="auto"/>
            <w:bottom w:val="none" w:sz="0" w:space="0" w:color="auto"/>
            <w:right w:val="none" w:sz="0" w:space="0" w:color="auto"/>
          </w:divBdr>
        </w:div>
        <w:div w:id="627510865">
          <w:marLeft w:val="0"/>
          <w:marRight w:val="0"/>
          <w:marTop w:val="0"/>
          <w:marBottom w:val="0"/>
          <w:divBdr>
            <w:top w:val="none" w:sz="0" w:space="0" w:color="auto"/>
            <w:left w:val="none" w:sz="0" w:space="0" w:color="auto"/>
            <w:bottom w:val="none" w:sz="0" w:space="0" w:color="auto"/>
            <w:right w:val="none" w:sz="0" w:space="0" w:color="auto"/>
          </w:divBdr>
        </w:div>
        <w:div w:id="766776437">
          <w:marLeft w:val="0"/>
          <w:marRight w:val="0"/>
          <w:marTop w:val="0"/>
          <w:marBottom w:val="0"/>
          <w:divBdr>
            <w:top w:val="none" w:sz="0" w:space="0" w:color="auto"/>
            <w:left w:val="none" w:sz="0" w:space="0" w:color="auto"/>
            <w:bottom w:val="none" w:sz="0" w:space="0" w:color="auto"/>
            <w:right w:val="none" w:sz="0" w:space="0" w:color="auto"/>
          </w:divBdr>
        </w:div>
        <w:div w:id="812791086">
          <w:marLeft w:val="0"/>
          <w:marRight w:val="0"/>
          <w:marTop w:val="0"/>
          <w:marBottom w:val="0"/>
          <w:divBdr>
            <w:top w:val="none" w:sz="0" w:space="0" w:color="auto"/>
            <w:left w:val="none" w:sz="0" w:space="0" w:color="auto"/>
            <w:bottom w:val="none" w:sz="0" w:space="0" w:color="auto"/>
            <w:right w:val="none" w:sz="0" w:space="0" w:color="auto"/>
          </w:divBdr>
        </w:div>
        <w:div w:id="1079594482">
          <w:marLeft w:val="0"/>
          <w:marRight w:val="0"/>
          <w:marTop w:val="0"/>
          <w:marBottom w:val="0"/>
          <w:divBdr>
            <w:top w:val="none" w:sz="0" w:space="0" w:color="auto"/>
            <w:left w:val="none" w:sz="0" w:space="0" w:color="auto"/>
            <w:bottom w:val="none" w:sz="0" w:space="0" w:color="auto"/>
            <w:right w:val="none" w:sz="0" w:space="0" w:color="auto"/>
          </w:divBdr>
        </w:div>
        <w:div w:id="1195844087">
          <w:marLeft w:val="0"/>
          <w:marRight w:val="0"/>
          <w:marTop w:val="0"/>
          <w:marBottom w:val="0"/>
          <w:divBdr>
            <w:top w:val="none" w:sz="0" w:space="0" w:color="auto"/>
            <w:left w:val="none" w:sz="0" w:space="0" w:color="auto"/>
            <w:bottom w:val="none" w:sz="0" w:space="0" w:color="auto"/>
            <w:right w:val="none" w:sz="0" w:space="0" w:color="auto"/>
          </w:divBdr>
        </w:div>
        <w:div w:id="1335567624">
          <w:marLeft w:val="0"/>
          <w:marRight w:val="0"/>
          <w:marTop w:val="0"/>
          <w:marBottom w:val="0"/>
          <w:divBdr>
            <w:top w:val="none" w:sz="0" w:space="0" w:color="auto"/>
            <w:left w:val="none" w:sz="0" w:space="0" w:color="auto"/>
            <w:bottom w:val="none" w:sz="0" w:space="0" w:color="auto"/>
            <w:right w:val="none" w:sz="0" w:space="0" w:color="auto"/>
          </w:divBdr>
        </w:div>
        <w:div w:id="1385788662">
          <w:marLeft w:val="0"/>
          <w:marRight w:val="0"/>
          <w:marTop w:val="0"/>
          <w:marBottom w:val="0"/>
          <w:divBdr>
            <w:top w:val="none" w:sz="0" w:space="0" w:color="auto"/>
            <w:left w:val="none" w:sz="0" w:space="0" w:color="auto"/>
            <w:bottom w:val="none" w:sz="0" w:space="0" w:color="auto"/>
            <w:right w:val="none" w:sz="0" w:space="0" w:color="auto"/>
          </w:divBdr>
        </w:div>
        <w:div w:id="1505051021">
          <w:marLeft w:val="0"/>
          <w:marRight w:val="0"/>
          <w:marTop w:val="0"/>
          <w:marBottom w:val="0"/>
          <w:divBdr>
            <w:top w:val="none" w:sz="0" w:space="0" w:color="auto"/>
            <w:left w:val="none" w:sz="0" w:space="0" w:color="auto"/>
            <w:bottom w:val="none" w:sz="0" w:space="0" w:color="auto"/>
            <w:right w:val="none" w:sz="0" w:space="0" w:color="auto"/>
          </w:divBdr>
        </w:div>
        <w:div w:id="1796556543">
          <w:marLeft w:val="0"/>
          <w:marRight w:val="0"/>
          <w:marTop w:val="0"/>
          <w:marBottom w:val="0"/>
          <w:divBdr>
            <w:top w:val="none" w:sz="0" w:space="0" w:color="auto"/>
            <w:left w:val="none" w:sz="0" w:space="0" w:color="auto"/>
            <w:bottom w:val="none" w:sz="0" w:space="0" w:color="auto"/>
            <w:right w:val="none" w:sz="0" w:space="0" w:color="auto"/>
          </w:divBdr>
        </w:div>
      </w:divsChild>
    </w:div>
    <w:div w:id="1811969904">
      <w:bodyDiv w:val="1"/>
      <w:marLeft w:val="0"/>
      <w:marRight w:val="0"/>
      <w:marTop w:val="0"/>
      <w:marBottom w:val="0"/>
      <w:divBdr>
        <w:top w:val="none" w:sz="0" w:space="0" w:color="auto"/>
        <w:left w:val="none" w:sz="0" w:space="0" w:color="auto"/>
        <w:bottom w:val="none" w:sz="0" w:space="0" w:color="auto"/>
        <w:right w:val="none" w:sz="0" w:space="0" w:color="auto"/>
      </w:divBdr>
    </w:div>
    <w:div w:id="1814130212">
      <w:bodyDiv w:val="1"/>
      <w:marLeft w:val="0"/>
      <w:marRight w:val="0"/>
      <w:marTop w:val="0"/>
      <w:marBottom w:val="0"/>
      <w:divBdr>
        <w:top w:val="none" w:sz="0" w:space="0" w:color="auto"/>
        <w:left w:val="none" w:sz="0" w:space="0" w:color="auto"/>
        <w:bottom w:val="none" w:sz="0" w:space="0" w:color="auto"/>
        <w:right w:val="none" w:sz="0" w:space="0" w:color="auto"/>
      </w:divBdr>
      <w:divsChild>
        <w:div w:id="315183352">
          <w:marLeft w:val="562"/>
          <w:marRight w:val="0"/>
          <w:marTop w:val="0"/>
          <w:marBottom w:val="120"/>
          <w:divBdr>
            <w:top w:val="none" w:sz="0" w:space="0" w:color="auto"/>
            <w:left w:val="none" w:sz="0" w:space="0" w:color="auto"/>
            <w:bottom w:val="none" w:sz="0" w:space="0" w:color="auto"/>
            <w:right w:val="none" w:sz="0" w:space="0" w:color="auto"/>
          </w:divBdr>
        </w:div>
        <w:div w:id="934675721">
          <w:marLeft w:val="562"/>
          <w:marRight w:val="0"/>
          <w:marTop w:val="0"/>
          <w:marBottom w:val="120"/>
          <w:divBdr>
            <w:top w:val="none" w:sz="0" w:space="0" w:color="auto"/>
            <w:left w:val="none" w:sz="0" w:space="0" w:color="auto"/>
            <w:bottom w:val="none" w:sz="0" w:space="0" w:color="auto"/>
            <w:right w:val="none" w:sz="0" w:space="0" w:color="auto"/>
          </w:divBdr>
        </w:div>
        <w:div w:id="1761215099">
          <w:marLeft w:val="562"/>
          <w:marRight w:val="0"/>
          <w:marTop w:val="0"/>
          <w:marBottom w:val="120"/>
          <w:divBdr>
            <w:top w:val="none" w:sz="0" w:space="0" w:color="auto"/>
            <w:left w:val="none" w:sz="0" w:space="0" w:color="auto"/>
            <w:bottom w:val="none" w:sz="0" w:space="0" w:color="auto"/>
            <w:right w:val="none" w:sz="0" w:space="0" w:color="auto"/>
          </w:divBdr>
        </w:div>
      </w:divsChild>
    </w:div>
    <w:div w:id="1815441903">
      <w:bodyDiv w:val="1"/>
      <w:marLeft w:val="0"/>
      <w:marRight w:val="0"/>
      <w:marTop w:val="0"/>
      <w:marBottom w:val="0"/>
      <w:divBdr>
        <w:top w:val="none" w:sz="0" w:space="0" w:color="auto"/>
        <w:left w:val="none" w:sz="0" w:space="0" w:color="auto"/>
        <w:bottom w:val="none" w:sz="0" w:space="0" w:color="auto"/>
        <w:right w:val="none" w:sz="0" w:space="0" w:color="auto"/>
      </w:divBdr>
    </w:div>
    <w:div w:id="1815559341">
      <w:bodyDiv w:val="1"/>
      <w:marLeft w:val="0"/>
      <w:marRight w:val="0"/>
      <w:marTop w:val="0"/>
      <w:marBottom w:val="0"/>
      <w:divBdr>
        <w:top w:val="none" w:sz="0" w:space="0" w:color="auto"/>
        <w:left w:val="none" w:sz="0" w:space="0" w:color="auto"/>
        <w:bottom w:val="none" w:sz="0" w:space="0" w:color="auto"/>
        <w:right w:val="none" w:sz="0" w:space="0" w:color="auto"/>
      </w:divBdr>
    </w:div>
    <w:div w:id="1818641334">
      <w:bodyDiv w:val="1"/>
      <w:marLeft w:val="0"/>
      <w:marRight w:val="0"/>
      <w:marTop w:val="0"/>
      <w:marBottom w:val="0"/>
      <w:divBdr>
        <w:top w:val="none" w:sz="0" w:space="0" w:color="auto"/>
        <w:left w:val="none" w:sz="0" w:space="0" w:color="auto"/>
        <w:bottom w:val="none" w:sz="0" w:space="0" w:color="auto"/>
        <w:right w:val="none" w:sz="0" w:space="0" w:color="auto"/>
      </w:divBdr>
      <w:divsChild>
        <w:div w:id="1446080132">
          <w:marLeft w:val="590"/>
          <w:marRight w:val="0"/>
          <w:marTop w:val="0"/>
          <w:marBottom w:val="130"/>
          <w:divBdr>
            <w:top w:val="none" w:sz="0" w:space="0" w:color="auto"/>
            <w:left w:val="none" w:sz="0" w:space="0" w:color="auto"/>
            <w:bottom w:val="none" w:sz="0" w:space="0" w:color="auto"/>
            <w:right w:val="none" w:sz="0" w:space="0" w:color="auto"/>
          </w:divBdr>
        </w:div>
      </w:divsChild>
    </w:div>
    <w:div w:id="1822770985">
      <w:bodyDiv w:val="1"/>
      <w:marLeft w:val="0"/>
      <w:marRight w:val="0"/>
      <w:marTop w:val="0"/>
      <w:marBottom w:val="0"/>
      <w:divBdr>
        <w:top w:val="none" w:sz="0" w:space="0" w:color="auto"/>
        <w:left w:val="none" w:sz="0" w:space="0" w:color="auto"/>
        <w:bottom w:val="none" w:sz="0" w:space="0" w:color="auto"/>
        <w:right w:val="none" w:sz="0" w:space="0" w:color="auto"/>
      </w:divBdr>
    </w:div>
    <w:div w:id="1828933744">
      <w:bodyDiv w:val="1"/>
      <w:marLeft w:val="0"/>
      <w:marRight w:val="0"/>
      <w:marTop w:val="0"/>
      <w:marBottom w:val="0"/>
      <w:divBdr>
        <w:top w:val="none" w:sz="0" w:space="0" w:color="auto"/>
        <w:left w:val="none" w:sz="0" w:space="0" w:color="auto"/>
        <w:bottom w:val="none" w:sz="0" w:space="0" w:color="auto"/>
        <w:right w:val="none" w:sz="0" w:space="0" w:color="auto"/>
      </w:divBdr>
    </w:div>
    <w:div w:id="1829011079">
      <w:bodyDiv w:val="1"/>
      <w:marLeft w:val="0"/>
      <w:marRight w:val="0"/>
      <w:marTop w:val="0"/>
      <w:marBottom w:val="0"/>
      <w:divBdr>
        <w:top w:val="none" w:sz="0" w:space="0" w:color="auto"/>
        <w:left w:val="none" w:sz="0" w:space="0" w:color="auto"/>
        <w:bottom w:val="none" w:sz="0" w:space="0" w:color="auto"/>
        <w:right w:val="none" w:sz="0" w:space="0" w:color="auto"/>
      </w:divBdr>
      <w:divsChild>
        <w:div w:id="16540375">
          <w:marLeft w:val="590"/>
          <w:marRight w:val="0"/>
          <w:marTop w:val="0"/>
          <w:marBottom w:val="130"/>
          <w:divBdr>
            <w:top w:val="none" w:sz="0" w:space="0" w:color="auto"/>
            <w:left w:val="none" w:sz="0" w:space="0" w:color="auto"/>
            <w:bottom w:val="none" w:sz="0" w:space="0" w:color="auto"/>
            <w:right w:val="none" w:sz="0" w:space="0" w:color="auto"/>
          </w:divBdr>
        </w:div>
        <w:div w:id="352850183">
          <w:marLeft w:val="590"/>
          <w:marRight w:val="0"/>
          <w:marTop w:val="0"/>
          <w:marBottom w:val="130"/>
          <w:divBdr>
            <w:top w:val="none" w:sz="0" w:space="0" w:color="auto"/>
            <w:left w:val="none" w:sz="0" w:space="0" w:color="auto"/>
            <w:bottom w:val="none" w:sz="0" w:space="0" w:color="auto"/>
            <w:right w:val="none" w:sz="0" w:space="0" w:color="auto"/>
          </w:divBdr>
        </w:div>
        <w:div w:id="667757728">
          <w:marLeft w:val="590"/>
          <w:marRight w:val="0"/>
          <w:marTop w:val="0"/>
          <w:marBottom w:val="130"/>
          <w:divBdr>
            <w:top w:val="none" w:sz="0" w:space="0" w:color="auto"/>
            <w:left w:val="none" w:sz="0" w:space="0" w:color="auto"/>
            <w:bottom w:val="none" w:sz="0" w:space="0" w:color="auto"/>
            <w:right w:val="none" w:sz="0" w:space="0" w:color="auto"/>
          </w:divBdr>
        </w:div>
        <w:div w:id="1201943779">
          <w:marLeft w:val="590"/>
          <w:marRight w:val="0"/>
          <w:marTop w:val="0"/>
          <w:marBottom w:val="130"/>
          <w:divBdr>
            <w:top w:val="none" w:sz="0" w:space="0" w:color="auto"/>
            <w:left w:val="none" w:sz="0" w:space="0" w:color="auto"/>
            <w:bottom w:val="none" w:sz="0" w:space="0" w:color="auto"/>
            <w:right w:val="none" w:sz="0" w:space="0" w:color="auto"/>
          </w:divBdr>
        </w:div>
        <w:div w:id="1229875695">
          <w:marLeft w:val="590"/>
          <w:marRight w:val="0"/>
          <w:marTop w:val="0"/>
          <w:marBottom w:val="130"/>
          <w:divBdr>
            <w:top w:val="none" w:sz="0" w:space="0" w:color="auto"/>
            <w:left w:val="none" w:sz="0" w:space="0" w:color="auto"/>
            <w:bottom w:val="none" w:sz="0" w:space="0" w:color="auto"/>
            <w:right w:val="none" w:sz="0" w:space="0" w:color="auto"/>
          </w:divBdr>
        </w:div>
        <w:div w:id="1430077961">
          <w:marLeft w:val="590"/>
          <w:marRight w:val="0"/>
          <w:marTop w:val="0"/>
          <w:marBottom w:val="130"/>
          <w:divBdr>
            <w:top w:val="none" w:sz="0" w:space="0" w:color="auto"/>
            <w:left w:val="none" w:sz="0" w:space="0" w:color="auto"/>
            <w:bottom w:val="none" w:sz="0" w:space="0" w:color="auto"/>
            <w:right w:val="none" w:sz="0" w:space="0" w:color="auto"/>
          </w:divBdr>
        </w:div>
        <w:div w:id="1671761906">
          <w:marLeft w:val="590"/>
          <w:marRight w:val="0"/>
          <w:marTop w:val="0"/>
          <w:marBottom w:val="130"/>
          <w:divBdr>
            <w:top w:val="none" w:sz="0" w:space="0" w:color="auto"/>
            <w:left w:val="none" w:sz="0" w:space="0" w:color="auto"/>
            <w:bottom w:val="none" w:sz="0" w:space="0" w:color="auto"/>
            <w:right w:val="none" w:sz="0" w:space="0" w:color="auto"/>
          </w:divBdr>
        </w:div>
        <w:div w:id="1711883674">
          <w:marLeft w:val="590"/>
          <w:marRight w:val="0"/>
          <w:marTop w:val="0"/>
          <w:marBottom w:val="130"/>
          <w:divBdr>
            <w:top w:val="none" w:sz="0" w:space="0" w:color="auto"/>
            <w:left w:val="none" w:sz="0" w:space="0" w:color="auto"/>
            <w:bottom w:val="none" w:sz="0" w:space="0" w:color="auto"/>
            <w:right w:val="none" w:sz="0" w:space="0" w:color="auto"/>
          </w:divBdr>
        </w:div>
        <w:div w:id="1852596983">
          <w:marLeft w:val="590"/>
          <w:marRight w:val="0"/>
          <w:marTop w:val="0"/>
          <w:marBottom w:val="130"/>
          <w:divBdr>
            <w:top w:val="none" w:sz="0" w:space="0" w:color="auto"/>
            <w:left w:val="none" w:sz="0" w:space="0" w:color="auto"/>
            <w:bottom w:val="none" w:sz="0" w:space="0" w:color="auto"/>
            <w:right w:val="none" w:sz="0" w:space="0" w:color="auto"/>
          </w:divBdr>
        </w:div>
        <w:div w:id="1853757979">
          <w:marLeft w:val="590"/>
          <w:marRight w:val="0"/>
          <w:marTop w:val="0"/>
          <w:marBottom w:val="130"/>
          <w:divBdr>
            <w:top w:val="none" w:sz="0" w:space="0" w:color="auto"/>
            <w:left w:val="none" w:sz="0" w:space="0" w:color="auto"/>
            <w:bottom w:val="none" w:sz="0" w:space="0" w:color="auto"/>
            <w:right w:val="none" w:sz="0" w:space="0" w:color="auto"/>
          </w:divBdr>
        </w:div>
        <w:div w:id="1885097877">
          <w:marLeft w:val="590"/>
          <w:marRight w:val="0"/>
          <w:marTop w:val="0"/>
          <w:marBottom w:val="130"/>
          <w:divBdr>
            <w:top w:val="none" w:sz="0" w:space="0" w:color="auto"/>
            <w:left w:val="none" w:sz="0" w:space="0" w:color="auto"/>
            <w:bottom w:val="none" w:sz="0" w:space="0" w:color="auto"/>
            <w:right w:val="none" w:sz="0" w:space="0" w:color="auto"/>
          </w:divBdr>
        </w:div>
      </w:divsChild>
    </w:div>
    <w:div w:id="1835098357">
      <w:bodyDiv w:val="1"/>
      <w:marLeft w:val="0"/>
      <w:marRight w:val="0"/>
      <w:marTop w:val="0"/>
      <w:marBottom w:val="0"/>
      <w:divBdr>
        <w:top w:val="none" w:sz="0" w:space="0" w:color="auto"/>
        <w:left w:val="none" w:sz="0" w:space="0" w:color="auto"/>
        <w:bottom w:val="none" w:sz="0" w:space="0" w:color="auto"/>
        <w:right w:val="none" w:sz="0" w:space="0" w:color="auto"/>
      </w:divBdr>
      <w:divsChild>
        <w:div w:id="401951600">
          <w:marLeft w:val="432"/>
          <w:marRight w:val="0"/>
          <w:marTop w:val="0"/>
          <w:marBottom w:val="240"/>
          <w:divBdr>
            <w:top w:val="none" w:sz="0" w:space="0" w:color="auto"/>
            <w:left w:val="none" w:sz="0" w:space="0" w:color="auto"/>
            <w:bottom w:val="none" w:sz="0" w:space="0" w:color="auto"/>
            <w:right w:val="none" w:sz="0" w:space="0" w:color="auto"/>
          </w:divBdr>
        </w:div>
        <w:div w:id="1029915295">
          <w:marLeft w:val="432"/>
          <w:marRight w:val="0"/>
          <w:marTop w:val="0"/>
          <w:marBottom w:val="240"/>
          <w:divBdr>
            <w:top w:val="none" w:sz="0" w:space="0" w:color="auto"/>
            <w:left w:val="none" w:sz="0" w:space="0" w:color="auto"/>
            <w:bottom w:val="none" w:sz="0" w:space="0" w:color="auto"/>
            <w:right w:val="none" w:sz="0" w:space="0" w:color="auto"/>
          </w:divBdr>
        </w:div>
        <w:div w:id="1657105321">
          <w:marLeft w:val="432"/>
          <w:marRight w:val="0"/>
          <w:marTop w:val="0"/>
          <w:marBottom w:val="240"/>
          <w:divBdr>
            <w:top w:val="none" w:sz="0" w:space="0" w:color="auto"/>
            <w:left w:val="none" w:sz="0" w:space="0" w:color="auto"/>
            <w:bottom w:val="none" w:sz="0" w:space="0" w:color="auto"/>
            <w:right w:val="none" w:sz="0" w:space="0" w:color="auto"/>
          </w:divBdr>
        </w:div>
      </w:divsChild>
    </w:div>
    <w:div w:id="1842698028">
      <w:bodyDiv w:val="1"/>
      <w:marLeft w:val="0"/>
      <w:marRight w:val="0"/>
      <w:marTop w:val="0"/>
      <w:marBottom w:val="0"/>
      <w:divBdr>
        <w:top w:val="none" w:sz="0" w:space="0" w:color="auto"/>
        <w:left w:val="none" w:sz="0" w:space="0" w:color="auto"/>
        <w:bottom w:val="none" w:sz="0" w:space="0" w:color="auto"/>
        <w:right w:val="none" w:sz="0" w:space="0" w:color="auto"/>
      </w:divBdr>
    </w:div>
    <w:div w:id="1844513028">
      <w:bodyDiv w:val="1"/>
      <w:marLeft w:val="0"/>
      <w:marRight w:val="0"/>
      <w:marTop w:val="0"/>
      <w:marBottom w:val="0"/>
      <w:divBdr>
        <w:top w:val="none" w:sz="0" w:space="0" w:color="auto"/>
        <w:left w:val="none" w:sz="0" w:space="0" w:color="auto"/>
        <w:bottom w:val="none" w:sz="0" w:space="0" w:color="auto"/>
        <w:right w:val="none" w:sz="0" w:space="0" w:color="auto"/>
      </w:divBdr>
      <w:divsChild>
        <w:div w:id="486634554">
          <w:marLeft w:val="432"/>
          <w:marRight w:val="0"/>
          <w:marTop w:val="0"/>
          <w:marBottom w:val="120"/>
          <w:divBdr>
            <w:top w:val="none" w:sz="0" w:space="0" w:color="auto"/>
            <w:left w:val="none" w:sz="0" w:space="0" w:color="auto"/>
            <w:bottom w:val="none" w:sz="0" w:space="0" w:color="auto"/>
            <w:right w:val="none" w:sz="0" w:space="0" w:color="auto"/>
          </w:divBdr>
        </w:div>
        <w:div w:id="1186478174">
          <w:marLeft w:val="432"/>
          <w:marRight w:val="0"/>
          <w:marTop w:val="0"/>
          <w:marBottom w:val="120"/>
          <w:divBdr>
            <w:top w:val="none" w:sz="0" w:space="0" w:color="auto"/>
            <w:left w:val="none" w:sz="0" w:space="0" w:color="auto"/>
            <w:bottom w:val="none" w:sz="0" w:space="0" w:color="auto"/>
            <w:right w:val="none" w:sz="0" w:space="0" w:color="auto"/>
          </w:divBdr>
        </w:div>
        <w:div w:id="1238247002">
          <w:marLeft w:val="432"/>
          <w:marRight w:val="0"/>
          <w:marTop w:val="0"/>
          <w:marBottom w:val="120"/>
          <w:divBdr>
            <w:top w:val="none" w:sz="0" w:space="0" w:color="auto"/>
            <w:left w:val="none" w:sz="0" w:space="0" w:color="auto"/>
            <w:bottom w:val="none" w:sz="0" w:space="0" w:color="auto"/>
            <w:right w:val="none" w:sz="0" w:space="0" w:color="auto"/>
          </w:divBdr>
        </w:div>
      </w:divsChild>
    </w:div>
    <w:div w:id="1845239680">
      <w:bodyDiv w:val="1"/>
      <w:marLeft w:val="0"/>
      <w:marRight w:val="0"/>
      <w:marTop w:val="0"/>
      <w:marBottom w:val="0"/>
      <w:divBdr>
        <w:top w:val="none" w:sz="0" w:space="0" w:color="auto"/>
        <w:left w:val="none" w:sz="0" w:space="0" w:color="auto"/>
        <w:bottom w:val="none" w:sz="0" w:space="0" w:color="auto"/>
        <w:right w:val="none" w:sz="0" w:space="0" w:color="auto"/>
      </w:divBdr>
    </w:div>
    <w:div w:id="1854804864">
      <w:bodyDiv w:val="1"/>
      <w:marLeft w:val="0"/>
      <w:marRight w:val="0"/>
      <w:marTop w:val="0"/>
      <w:marBottom w:val="0"/>
      <w:divBdr>
        <w:top w:val="none" w:sz="0" w:space="0" w:color="auto"/>
        <w:left w:val="none" w:sz="0" w:space="0" w:color="auto"/>
        <w:bottom w:val="none" w:sz="0" w:space="0" w:color="auto"/>
        <w:right w:val="none" w:sz="0" w:space="0" w:color="auto"/>
      </w:divBdr>
    </w:div>
    <w:div w:id="1861621817">
      <w:bodyDiv w:val="1"/>
      <w:marLeft w:val="0"/>
      <w:marRight w:val="0"/>
      <w:marTop w:val="0"/>
      <w:marBottom w:val="0"/>
      <w:divBdr>
        <w:top w:val="none" w:sz="0" w:space="0" w:color="auto"/>
        <w:left w:val="none" w:sz="0" w:space="0" w:color="auto"/>
        <w:bottom w:val="none" w:sz="0" w:space="0" w:color="auto"/>
        <w:right w:val="none" w:sz="0" w:space="0" w:color="auto"/>
      </w:divBdr>
      <w:divsChild>
        <w:div w:id="324358067">
          <w:marLeft w:val="562"/>
          <w:marRight w:val="0"/>
          <w:marTop w:val="0"/>
          <w:marBottom w:val="240"/>
          <w:divBdr>
            <w:top w:val="none" w:sz="0" w:space="0" w:color="auto"/>
            <w:left w:val="none" w:sz="0" w:space="0" w:color="auto"/>
            <w:bottom w:val="none" w:sz="0" w:space="0" w:color="auto"/>
            <w:right w:val="none" w:sz="0" w:space="0" w:color="auto"/>
          </w:divBdr>
        </w:div>
        <w:div w:id="425156020">
          <w:marLeft w:val="562"/>
          <w:marRight w:val="0"/>
          <w:marTop w:val="0"/>
          <w:marBottom w:val="240"/>
          <w:divBdr>
            <w:top w:val="none" w:sz="0" w:space="0" w:color="auto"/>
            <w:left w:val="none" w:sz="0" w:space="0" w:color="auto"/>
            <w:bottom w:val="none" w:sz="0" w:space="0" w:color="auto"/>
            <w:right w:val="none" w:sz="0" w:space="0" w:color="auto"/>
          </w:divBdr>
        </w:div>
        <w:div w:id="865560203">
          <w:marLeft w:val="562"/>
          <w:marRight w:val="0"/>
          <w:marTop w:val="0"/>
          <w:marBottom w:val="240"/>
          <w:divBdr>
            <w:top w:val="none" w:sz="0" w:space="0" w:color="auto"/>
            <w:left w:val="none" w:sz="0" w:space="0" w:color="auto"/>
            <w:bottom w:val="none" w:sz="0" w:space="0" w:color="auto"/>
            <w:right w:val="none" w:sz="0" w:space="0" w:color="auto"/>
          </w:divBdr>
        </w:div>
        <w:div w:id="1002440373">
          <w:marLeft w:val="562"/>
          <w:marRight w:val="0"/>
          <w:marTop w:val="0"/>
          <w:marBottom w:val="240"/>
          <w:divBdr>
            <w:top w:val="none" w:sz="0" w:space="0" w:color="auto"/>
            <w:left w:val="none" w:sz="0" w:space="0" w:color="auto"/>
            <w:bottom w:val="none" w:sz="0" w:space="0" w:color="auto"/>
            <w:right w:val="none" w:sz="0" w:space="0" w:color="auto"/>
          </w:divBdr>
        </w:div>
        <w:div w:id="2099792935">
          <w:marLeft w:val="562"/>
          <w:marRight w:val="0"/>
          <w:marTop w:val="0"/>
          <w:marBottom w:val="240"/>
          <w:divBdr>
            <w:top w:val="none" w:sz="0" w:space="0" w:color="auto"/>
            <w:left w:val="none" w:sz="0" w:space="0" w:color="auto"/>
            <w:bottom w:val="none" w:sz="0" w:space="0" w:color="auto"/>
            <w:right w:val="none" w:sz="0" w:space="0" w:color="auto"/>
          </w:divBdr>
        </w:div>
      </w:divsChild>
    </w:div>
    <w:div w:id="1864586245">
      <w:bodyDiv w:val="1"/>
      <w:marLeft w:val="0"/>
      <w:marRight w:val="0"/>
      <w:marTop w:val="0"/>
      <w:marBottom w:val="0"/>
      <w:divBdr>
        <w:top w:val="none" w:sz="0" w:space="0" w:color="auto"/>
        <w:left w:val="none" w:sz="0" w:space="0" w:color="auto"/>
        <w:bottom w:val="none" w:sz="0" w:space="0" w:color="auto"/>
        <w:right w:val="none" w:sz="0" w:space="0" w:color="auto"/>
      </w:divBdr>
      <w:divsChild>
        <w:div w:id="21367244">
          <w:marLeft w:val="0"/>
          <w:marRight w:val="0"/>
          <w:marTop w:val="0"/>
          <w:marBottom w:val="0"/>
          <w:divBdr>
            <w:top w:val="none" w:sz="0" w:space="0" w:color="auto"/>
            <w:left w:val="none" w:sz="0" w:space="0" w:color="auto"/>
            <w:bottom w:val="none" w:sz="0" w:space="0" w:color="auto"/>
            <w:right w:val="none" w:sz="0" w:space="0" w:color="auto"/>
          </w:divBdr>
        </w:div>
        <w:div w:id="38676702">
          <w:marLeft w:val="0"/>
          <w:marRight w:val="0"/>
          <w:marTop w:val="0"/>
          <w:marBottom w:val="0"/>
          <w:divBdr>
            <w:top w:val="none" w:sz="0" w:space="0" w:color="auto"/>
            <w:left w:val="none" w:sz="0" w:space="0" w:color="auto"/>
            <w:bottom w:val="none" w:sz="0" w:space="0" w:color="auto"/>
            <w:right w:val="none" w:sz="0" w:space="0" w:color="auto"/>
          </w:divBdr>
        </w:div>
        <w:div w:id="92752874">
          <w:marLeft w:val="0"/>
          <w:marRight w:val="0"/>
          <w:marTop w:val="0"/>
          <w:marBottom w:val="0"/>
          <w:divBdr>
            <w:top w:val="none" w:sz="0" w:space="0" w:color="auto"/>
            <w:left w:val="none" w:sz="0" w:space="0" w:color="auto"/>
            <w:bottom w:val="none" w:sz="0" w:space="0" w:color="auto"/>
            <w:right w:val="none" w:sz="0" w:space="0" w:color="auto"/>
          </w:divBdr>
        </w:div>
        <w:div w:id="112137548">
          <w:marLeft w:val="0"/>
          <w:marRight w:val="0"/>
          <w:marTop w:val="0"/>
          <w:marBottom w:val="0"/>
          <w:divBdr>
            <w:top w:val="none" w:sz="0" w:space="0" w:color="auto"/>
            <w:left w:val="none" w:sz="0" w:space="0" w:color="auto"/>
            <w:bottom w:val="none" w:sz="0" w:space="0" w:color="auto"/>
            <w:right w:val="none" w:sz="0" w:space="0" w:color="auto"/>
          </w:divBdr>
        </w:div>
        <w:div w:id="453331223">
          <w:marLeft w:val="0"/>
          <w:marRight w:val="0"/>
          <w:marTop w:val="0"/>
          <w:marBottom w:val="0"/>
          <w:divBdr>
            <w:top w:val="none" w:sz="0" w:space="0" w:color="auto"/>
            <w:left w:val="none" w:sz="0" w:space="0" w:color="auto"/>
            <w:bottom w:val="none" w:sz="0" w:space="0" w:color="auto"/>
            <w:right w:val="none" w:sz="0" w:space="0" w:color="auto"/>
          </w:divBdr>
        </w:div>
        <w:div w:id="466512977">
          <w:marLeft w:val="0"/>
          <w:marRight w:val="0"/>
          <w:marTop w:val="0"/>
          <w:marBottom w:val="0"/>
          <w:divBdr>
            <w:top w:val="none" w:sz="0" w:space="0" w:color="auto"/>
            <w:left w:val="none" w:sz="0" w:space="0" w:color="auto"/>
            <w:bottom w:val="none" w:sz="0" w:space="0" w:color="auto"/>
            <w:right w:val="none" w:sz="0" w:space="0" w:color="auto"/>
          </w:divBdr>
        </w:div>
        <w:div w:id="560485812">
          <w:marLeft w:val="0"/>
          <w:marRight w:val="0"/>
          <w:marTop w:val="0"/>
          <w:marBottom w:val="0"/>
          <w:divBdr>
            <w:top w:val="none" w:sz="0" w:space="0" w:color="auto"/>
            <w:left w:val="none" w:sz="0" w:space="0" w:color="auto"/>
            <w:bottom w:val="none" w:sz="0" w:space="0" w:color="auto"/>
            <w:right w:val="none" w:sz="0" w:space="0" w:color="auto"/>
          </w:divBdr>
        </w:div>
        <w:div w:id="672759589">
          <w:marLeft w:val="0"/>
          <w:marRight w:val="0"/>
          <w:marTop w:val="0"/>
          <w:marBottom w:val="0"/>
          <w:divBdr>
            <w:top w:val="none" w:sz="0" w:space="0" w:color="auto"/>
            <w:left w:val="none" w:sz="0" w:space="0" w:color="auto"/>
            <w:bottom w:val="none" w:sz="0" w:space="0" w:color="auto"/>
            <w:right w:val="none" w:sz="0" w:space="0" w:color="auto"/>
          </w:divBdr>
        </w:div>
        <w:div w:id="719523051">
          <w:marLeft w:val="0"/>
          <w:marRight w:val="0"/>
          <w:marTop w:val="0"/>
          <w:marBottom w:val="0"/>
          <w:divBdr>
            <w:top w:val="none" w:sz="0" w:space="0" w:color="auto"/>
            <w:left w:val="none" w:sz="0" w:space="0" w:color="auto"/>
            <w:bottom w:val="none" w:sz="0" w:space="0" w:color="auto"/>
            <w:right w:val="none" w:sz="0" w:space="0" w:color="auto"/>
          </w:divBdr>
        </w:div>
        <w:div w:id="793793622">
          <w:marLeft w:val="0"/>
          <w:marRight w:val="0"/>
          <w:marTop w:val="0"/>
          <w:marBottom w:val="0"/>
          <w:divBdr>
            <w:top w:val="none" w:sz="0" w:space="0" w:color="auto"/>
            <w:left w:val="none" w:sz="0" w:space="0" w:color="auto"/>
            <w:bottom w:val="none" w:sz="0" w:space="0" w:color="auto"/>
            <w:right w:val="none" w:sz="0" w:space="0" w:color="auto"/>
          </w:divBdr>
        </w:div>
        <w:div w:id="857813761">
          <w:marLeft w:val="0"/>
          <w:marRight w:val="0"/>
          <w:marTop w:val="0"/>
          <w:marBottom w:val="0"/>
          <w:divBdr>
            <w:top w:val="none" w:sz="0" w:space="0" w:color="auto"/>
            <w:left w:val="none" w:sz="0" w:space="0" w:color="auto"/>
            <w:bottom w:val="none" w:sz="0" w:space="0" w:color="auto"/>
            <w:right w:val="none" w:sz="0" w:space="0" w:color="auto"/>
          </w:divBdr>
        </w:div>
        <w:div w:id="1008562856">
          <w:marLeft w:val="0"/>
          <w:marRight w:val="0"/>
          <w:marTop w:val="0"/>
          <w:marBottom w:val="0"/>
          <w:divBdr>
            <w:top w:val="none" w:sz="0" w:space="0" w:color="auto"/>
            <w:left w:val="none" w:sz="0" w:space="0" w:color="auto"/>
            <w:bottom w:val="none" w:sz="0" w:space="0" w:color="auto"/>
            <w:right w:val="none" w:sz="0" w:space="0" w:color="auto"/>
          </w:divBdr>
        </w:div>
        <w:div w:id="1229144521">
          <w:marLeft w:val="0"/>
          <w:marRight w:val="0"/>
          <w:marTop w:val="0"/>
          <w:marBottom w:val="0"/>
          <w:divBdr>
            <w:top w:val="none" w:sz="0" w:space="0" w:color="auto"/>
            <w:left w:val="none" w:sz="0" w:space="0" w:color="auto"/>
            <w:bottom w:val="none" w:sz="0" w:space="0" w:color="auto"/>
            <w:right w:val="none" w:sz="0" w:space="0" w:color="auto"/>
          </w:divBdr>
        </w:div>
        <w:div w:id="1231887271">
          <w:marLeft w:val="0"/>
          <w:marRight w:val="0"/>
          <w:marTop w:val="0"/>
          <w:marBottom w:val="0"/>
          <w:divBdr>
            <w:top w:val="none" w:sz="0" w:space="0" w:color="auto"/>
            <w:left w:val="none" w:sz="0" w:space="0" w:color="auto"/>
            <w:bottom w:val="none" w:sz="0" w:space="0" w:color="auto"/>
            <w:right w:val="none" w:sz="0" w:space="0" w:color="auto"/>
          </w:divBdr>
        </w:div>
        <w:div w:id="1251159310">
          <w:marLeft w:val="0"/>
          <w:marRight w:val="0"/>
          <w:marTop w:val="0"/>
          <w:marBottom w:val="0"/>
          <w:divBdr>
            <w:top w:val="none" w:sz="0" w:space="0" w:color="auto"/>
            <w:left w:val="none" w:sz="0" w:space="0" w:color="auto"/>
            <w:bottom w:val="none" w:sz="0" w:space="0" w:color="auto"/>
            <w:right w:val="none" w:sz="0" w:space="0" w:color="auto"/>
          </w:divBdr>
        </w:div>
        <w:div w:id="1295717541">
          <w:marLeft w:val="0"/>
          <w:marRight w:val="0"/>
          <w:marTop w:val="0"/>
          <w:marBottom w:val="0"/>
          <w:divBdr>
            <w:top w:val="none" w:sz="0" w:space="0" w:color="auto"/>
            <w:left w:val="none" w:sz="0" w:space="0" w:color="auto"/>
            <w:bottom w:val="none" w:sz="0" w:space="0" w:color="auto"/>
            <w:right w:val="none" w:sz="0" w:space="0" w:color="auto"/>
          </w:divBdr>
        </w:div>
        <w:div w:id="1331325071">
          <w:marLeft w:val="0"/>
          <w:marRight w:val="0"/>
          <w:marTop w:val="0"/>
          <w:marBottom w:val="0"/>
          <w:divBdr>
            <w:top w:val="none" w:sz="0" w:space="0" w:color="auto"/>
            <w:left w:val="none" w:sz="0" w:space="0" w:color="auto"/>
            <w:bottom w:val="none" w:sz="0" w:space="0" w:color="auto"/>
            <w:right w:val="none" w:sz="0" w:space="0" w:color="auto"/>
          </w:divBdr>
        </w:div>
        <w:div w:id="1459179731">
          <w:marLeft w:val="0"/>
          <w:marRight w:val="0"/>
          <w:marTop w:val="0"/>
          <w:marBottom w:val="0"/>
          <w:divBdr>
            <w:top w:val="none" w:sz="0" w:space="0" w:color="auto"/>
            <w:left w:val="none" w:sz="0" w:space="0" w:color="auto"/>
            <w:bottom w:val="none" w:sz="0" w:space="0" w:color="auto"/>
            <w:right w:val="none" w:sz="0" w:space="0" w:color="auto"/>
          </w:divBdr>
        </w:div>
        <w:div w:id="1542210527">
          <w:marLeft w:val="0"/>
          <w:marRight w:val="0"/>
          <w:marTop w:val="0"/>
          <w:marBottom w:val="0"/>
          <w:divBdr>
            <w:top w:val="none" w:sz="0" w:space="0" w:color="auto"/>
            <w:left w:val="none" w:sz="0" w:space="0" w:color="auto"/>
            <w:bottom w:val="none" w:sz="0" w:space="0" w:color="auto"/>
            <w:right w:val="none" w:sz="0" w:space="0" w:color="auto"/>
          </w:divBdr>
        </w:div>
        <w:div w:id="1586181045">
          <w:marLeft w:val="0"/>
          <w:marRight w:val="0"/>
          <w:marTop w:val="0"/>
          <w:marBottom w:val="0"/>
          <w:divBdr>
            <w:top w:val="none" w:sz="0" w:space="0" w:color="auto"/>
            <w:left w:val="none" w:sz="0" w:space="0" w:color="auto"/>
            <w:bottom w:val="none" w:sz="0" w:space="0" w:color="auto"/>
            <w:right w:val="none" w:sz="0" w:space="0" w:color="auto"/>
          </w:divBdr>
        </w:div>
        <w:div w:id="1680352481">
          <w:marLeft w:val="0"/>
          <w:marRight w:val="0"/>
          <w:marTop w:val="0"/>
          <w:marBottom w:val="0"/>
          <w:divBdr>
            <w:top w:val="none" w:sz="0" w:space="0" w:color="auto"/>
            <w:left w:val="none" w:sz="0" w:space="0" w:color="auto"/>
            <w:bottom w:val="none" w:sz="0" w:space="0" w:color="auto"/>
            <w:right w:val="none" w:sz="0" w:space="0" w:color="auto"/>
          </w:divBdr>
        </w:div>
        <w:div w:id="2006666630">
          <w:marLeft w:val="0"/>
          <w:marRight w:val="0"/>
          <w:marTop w:val="0"/>
          <w:marBottom w:val="0"/>
          <w:divBdr>
            <w:top w:val="none" w:sz="0" w:space="0" w:color="auto"/>
            <w:left w:val="none" w:sz="0" w:space="0" w:color="auto"/>
            <w:bottom w:val="none" w:sz="0" w:space="0" w:color="auto"/>
            <w:right w:val="none" w:sz="0" w:space="0" w:color="auto"/>
          </w:divBdr>
        </w:div>
      </w:divsChild>
    </w:div>
    <w:div w:id="1870021626">
      <w:bodyDiv w:val="1"/>
      <w:marLeft w:val="0"/>
      <w:marRight w:val="0"/>
      <w:marTop w:val="0"/>
      <w:marBottom w:val="0"/>
      <w:divBdr>
        <w:top w:val="none" w:sz="0" w:space="0" w:color="auto"/>
        <w:left w:val="none" w:sz="0" w:space="0" w:color="auto"/>
        <w:bottom w:val="none" w:sz="0" w:space="0" w:color="auto"/>
        <w:right w:val="none" w:sz="0" w:space="0" w:color="auto"/>
      </w:divBdr>
    </w:div>
    <w:div w:id="1874029200">
      <w:bodyDiv w:val="1"/>
      <w:marLeft w:val="0"/>
      <w:marRight w:val="0"/>
      <w:marTop w:val="0"/>
      <w:marBottom w:val="0"/>
      <w:divBdr>
        <w:top w:val="none" w:sz="0" w:space="0" w:color="auto"/>
        <w:left w:val="none" w:sz="0" w:space="0" w:color="auto"/>
        <w:bottom w:val="none" w:sz="0" w:space="0" w:color="auto"/>
        <w:right w:val="none" w:sz="0" w:space="0" w:color="auto"/>
      </w:divBdr>
    </w:div>
    <w:div w:id="1876456024">
      <w:bodyDiv w:val="1"/>
      <w:marLeft w:val="0"/>
      <w:marRight w:val="0"/>
      <w:marTop w:val="0"/>
      <w:marBottom w:val="0"/>
      <w:divBdr>
        <w:top w:val="none" w:sz="0" w:space="0" w:color="auto"/>
        <w:left w:val="none" w:sz="0" w:space="0" w:color="auto"/>
        <w:bottom w:val="none" w:sz="0" w:space="0" w:color="auto"/>
        <w:right w:val="none" w:sz="0" w:space="0" w:color="auto"/>
      </w:divBdr>
    </w:div>
    <w:div w:id="1877964596">
      <w:bodyDiv w:val="1"/>
      <w:marLeft w:val="0"/>
      <w:marRight w:val="0"/>
      <w:marTop w:val="0"/>
      <w:marBottom w:val="0"/>
      <w:divBdr>
        <w:top w:val="none" w:sz="0" w:space="0" w:color="auto"/>
        <w:left w:val="none" w:sz="0" w:space="0" w:color="auto"/>
        <w:bottom w:val="none" w:sz="0" w:space="0" w:color="auto"/>
        <w:right w:val="none" w:sz="0" w:space="0" w:color="auto"/>
      </w:divBdr>
      <w:divsChild>
        <w:div w:id="1291667226">
          <w:marLeft w:val="706"/>
          <w:marRight w:val="0"/>
          <w:marTop w:val="0"/>
          <w:marBottom w:val="360"/>
          <w:divBdr>
            <w:top w:val="none" w:sz="0" w:space="0" w:color="auto"/>
            <w:left w:val="none" w:sz="0" w:space="0" w:color="auto"/>
            <w:bottom w:val="none" w:sz="0" w:space="0" w:color="auto"/>
            <w:right w:val="none" w:sz="0" w:space="0" w:color="auto"/>
          </w:divBdr>
        </w:div>
        <w:div w:id="1331562546">
          <w:marLeft w:val="706"/>
          <w:marRight w:val="0"/>
          <w:marTop w:val="0"/>
          <w:marBottom w:val="360"/>
          <w:divBdr>
            <w:top w:val="none" w:sz="0" w:space="0" w:color="auto"/>
            <w:left w:val="none" w:sz="0" w:space="0" w:color="auto"/>
            <w:bottom w:val="none" w:sz="0" w:space="0" w:color="auto"/>
            <w:right w:val="none" w:sz="0" w:space="0" w:color="auto"/>
          </w:divBdr>
        </w:div>
      </w:divsChild>
    </w:div>
    <w:div w:id="1886599791">
      <w:bodyDiv w:val="1"/>
      <w:marLeft w:val="0"/>
      <w:marRight w:val="0"/>
      <w:marTop w:val="0"/>
      <w:marBottom w:val="0"/>
      <w:divBdr>
        <w:top w:val="none" w:sz="0" w:space="0" w:color="auto"/>
        <w:left w:val="none" w:sz="0" w:space="0" w:color="auto"/>
        <w:bottom w:val="none" w:sz="0" w:space="0" w:color="auto"/>
        <w:right w:val="none" w:sz="0" w:space="0" w:color="auto"/>
      </w:divBdr>
    </w:div>
    <w:div w:id="1890654120">
      <w:bodyDiv w:val="1"/>
      <w:marLeft w:val="0"/>
      <w:marRight w:val="0"/>
      <w:marTop w:val="0"/>
      <w:marBottom w:val="0"/>
      <w:divBdr>
        <w:top w:val="none" w:sz="0" w:space="0" w:color="auto"/>
        <w:left w:val="none" w:sz="0" w:space="0" w:color="auto"/>
        <w:bottom w:val="none" w:sz="0" w:space="0" w:color="auto"/>
        <w:right w:val="none" w:sz="0" w:space="0" w:color="auto"/>
      </w:divBdr>
    </w:div>
    <w:div w:id="1896697877">
      <w:bodyDiv w:val="1"/>
      <w:marLeft w:val="0"/>
      <w:marRight w:val="0"/>
      <w:marTop w:val="0"/>
      <w:marBottom w:val="0"/>
      <w:divBdr>
        <w:top w:val="none" w:sz="0" w:space="0" w:color="auto"/>
        <w:left w:val="none" w:sz="0" w:space="0" w:color="auto"/>
        <w:bottom w:val="none" w:sz="0" w:space="0" w:color="auto"/>
        <w:right w:val="none" w:sz="0" w:space="0" w:color="auto"/>
      </w:divBdr>
    </w:div>
    <w:div w:id="1897233539">
      <w:bodyDiv w:val="1"/>
      <w:marLeft w:val="0"/>
      <w:marRight w:val="0"/>
      <w:marTop w:val="0"/>
      <w:marBottom w:val="0"/>
      <w:divBdr>
        <w:top w:val="none" w:sz="0" w:space="0" w:color="auto"/>
        <w:left w:val="none" w:sz="0" w:space="0" w:color="auto"/>
        <w:bottom w:val="none" w:sz="0" w:space="0" w:color="auto"/>
        <w:right w:val="none" w:sz="0" w:space="0" w:color="auto"/>
      </w:divBdr>
    </w:div>
    <w:div w:id="1912424798">
      <w:bodyDiv w:val="1"/>
      <w:marLeft w:val="0"/>
      <w:marRight w:val="0"/>
      <w:marTop w:val="0"/>
      <w:marBottom w:val="0"/>
      <w:divBdr>
        <w:top w:val="none" w:sz="0" w:space="0" w:color="auto"/>
        <w:left w:val="none" w:sz="0" w:space="0" w:color="auto"/>
        <w:bottom w:val="none" w:sz="0" w:space="0" w:color="auto"/>
        <w:right w:val="none" w:sz="0" w:space="0" w:color="auto"/>
      </w:divBdr>
    </w:div>
    <w:div w:id="1915355697">
      <w:bodyDiv w:val="1"/>
      <w:marLeft w:val="0"/>
      <w:marRight w:val="0"/>
      <w:marTop w:val="0"/>
      <w:marBottom w:val="0"/>
      <w:divBdr>
        <w:top w:val="none" w:sz="0" w:space="0" w:color="auto"/>
        <w:left w:val="none" w:sz="0" w:space="0" w:color="auto"/>
        <w:bottom w:val="none" w:sz="0" w:space="0" w:color="auto"/>
        <w:right w:val="none" w:sz="0" w:space="0" w:color="auto"/>
      </w:divBdr>
    </w:div>
    <w:div w:id="1915386945">
      <w:bodyDiv w:val="1"/>
      <w:marLeft w:val="0"/>
      <w:marRight w:val="0"/>
      <w:marTop w:val="0"/>
      <w:marBottom w:val="0"/>
      <w:divBdr>
        <w:top w:val="none" w:sz="0" w:space="0" w:color="auto"/>
        <w:left w:val="none" w:sz="0" w:space="0" w:color="auto"/>
        <w:bottom w:val="none" w:sz="0" w:space="0" w:color="auto"/>
        <w:right w:val="none" w:sz="0" w:space="0" w:color="auto"/>
      </w:divBdr>
      <w:divsChild>
        <w:div w:id="219368774">
          <w:marLeft w:val="706"/>
          <w:marRight w:val="0"/>
          <w:marTop w:val="0"/>
          <w:marBottom w:val="80"/>
          <w:divBdr>
            <w:top w:val="none" w:sz="0" w:space="0" w:color="auto"/>
            <w:left w:val="none" w:sz="0" w:space="0" w:color="auto"/>
            <w:bottom w:val="none" w:sz="0" w:space="0" w:color="auto"/>
            <w:right w:val="none" w:sz="0" w:space="0" w:color="auto"/>
          </w:divBdr>
        </w:div>
        <w:div w:id="777992476">
          <w:marLeft w:val="706"/>
          <w:marRight w:val="0"/>
          <w:marTop w:val="0"/>
          <w:marBottom w:val="80"/>
          <w:divBdr>
            <w:top w:val="none" w:sz="0" w:space="0" w:color="auto"/>
            <w:left w:val="none" w:sz="0" w:space="0" w:color="auto"/>
            <w:bottom w:val="none" w:sz="0" w:space="0" w:color="auto"/>
            <w:right w:val="none" w:sz="0" w:space="0" w:color="auto"/>
          </w:divBdr>
        </w:div>
        <w:div w:id="790395091">
          <w:marLeft w:val="706"/>
          <w:marRight w:val="0"/>
          <w:marTop w:val="0"/>
          <w:marBottom w:val="80"/>
          <w:divBdr>
            <w:top w:val="none" w:sz="0" w:space="0" w:color="auto"/>
            <w:left w:val="none" w:sz="0" w:space="0" w:color="auto"/>
            <w:bottom w:val="none" w:sz="0" w:space="0" w:color="auto"/>
            <w:right w:val="none" w:sz="0" w:space="0" w:color="auto"/>
          </w:divBdr>
        </w:div>
        <w:div w:id="906233423">
          <w:marLeft w:val="706"/>
          <w:marRight w:val="0"/>
          <w:marTop w:val="0"/>
          <w:marBottom w:val="80"/>
          <w:divBdr>
            <w:top w:val="none" w:sz="0" w:space="0" w:color="auto"/>
            <w:left w:val="none" w:sz="0" w:space="0" w:color="auto"/>
            <w:bottom w:val="none" w:sz="0" w:space="0" w:color="auto"/>
            <w:right w:val="none" w:sz="0" w:space="0" w:color="auto"/>
          </w:divBdr>
        </w:div>
        <w:div w:id="1007755966">
          <w:marLeft w:val="706"/>
          <w:marRight w:val="0"/>
          <w:marTop w:val="0"/>
          <w:marBottom w:val="80"/>
          <w:divBdr>
            <w:top w:val="none" w:sz="0" w:space="0" w:color="auto"/>
            <w:left w:val="none" w:sz="0" w:space="0" w:color="auto"/>
            <w:bottom w:val="none" w:sz="0" w:space="0" w:color="auto"/>
            <w:right w:val="none" w:sz="0" w:space="0" w:color="auto"/>
          </w:divBdr>
        </w:div>
        <w:div w:id="1362710053">
          <w:marLeft w:val="706"/>
          <w:marRight w:val="0"/>
          <w:marTop w:val="0"/>
          <w:marBottom w:val="120"/>
          <w:divBdr>
            <w:top w:val="none" w:sz="0" w:space="0" w:color="auto"/>
            <w:left w:val="none" w:sz="0" w:space="0" w:color="auto"/>
            <w:bottom w:val="none" w:sz="0" w:space="0" w:color="auto"/>
            <w:right w:val="none" w:sz="0" w:space="0" w:color="auto"/>
          </w:divBdr>
        </w:div>
        <w:div w:id="1961259376">
          <w:marLeft w:val="706"/>
          <w:marRight w:val="0"/>
          <w:marTop w:val="0"/>
          <w:marBottom w:val="80"/>
          <w:divBdr>
            <w:top w:val="none" w:sz="0" w:space="0" w:color="auto"/>
            <w:left w:val="none" w:sz="0" w:space="0" w:color="auto"/>
            <w:bottom w:val="none" w:sz="0" w:space="0" w:color="auto"/>
            <w:right w:val="none" w:sz="0" w:space="0" w:color="auto"/>
          </w:divBdr>
        </w:div>
      </w:divsChild>
    </w:div>
    <w:div w:id="1916236791">
      <w:bodyDiv w:val="1"/>
      <w:marLeft w:val="0"/>
      <w:marRight w:val="0"/>
      <w:marTop w:val="0"/>
      <w:marBottom w:val="0"/>
      <w:divBdr>
        <w:top w:val="none" w:sz="0" w:space="0" w:color="auto"/>
        <w:left w:val="none" w:sz="0" w:space="0" w:color="auto"/>
        <w:bottom w:val="none" w:sz="0" w:space="0" w:color="auto"/>
        <w:right w:val="none" w:sz="0" w:space="0" w:color="auto"/>
      </w:divBdr>
      <w:divsChild>
        <w:div w:id="1771663234">
          <w:marLeft w:val="446"/>
          <w:marRight w:val="0"/>
          <w:marTop w:val="0"/>
          <w:marBottom w:val="0"/>
          <w:divBdr>
            <w:top w:val="none" w:sz="0" w:space="0" w:color="auto"/>
            <w:left w:val="none" w:sz="0" w:space="0" w:color="auto"/>
            <w:bottom w:val="none" w:sz="0" w:space="0" w:color="auto"/>
            <w:right w:val="none" w:sz="0" w:space="0" w:color="auto"/>
          </w:divBdr>
        </w:div>
        <w:div w:id="1866213694">
          <w:marLeft w:val="446"/>
          <w:marRight w:val="0"/>
          <w:marTop w:val="0"/>
          <w:marBottom w:val="0"/>
          <w:divBdr>
            <w:top w:val="none" w:sz="0" w:space="0" w:color="auto"/>
            <w:left w:val="none" w:sz="0" w:space="0" w:color="auto"/>
            <w:bottom w:val="none" w:sz="0" w:space="0" w:color="auto"/>
            <w:right w:val="none" w:sz="0" w:space="0" w:color="auto"/>
          </w:divBdr>
        </w:div>
      </w:divsChild>
    </w:div>
    <w:div w:id="1916237025">
      <w:bodyDiv w:val="1"/>
      <w:marLeft w:val="0"/>
      <w:marRight w:val="0"/>
      <w:marTop w:val="0"/>
      <w:marBottom w:val="0"/>
      <w:divBdr>
        <w:top w:val="none" w:sz="0" w:space="0" w:color="auto"/>
        <w:left w:val="none" w:sz="0" w:space="0" w:color="auto"/>
        <w:bottom w:val="none" w:sz="0" w:space="0" w:color="auto"/>
        <w:right w:val="none" w:sz="0" w:space="0" w:color="auto"/>
      </w:divBdr>
    </w:div>
    <w:div w:id="1927376129">
      <w:bodyDiv w:val="1"/>
      <w:marLeft w:val="0"/>
      <w:marRight w:val="0"/>
      <w:marTop w:val="0"/>
      <w:marBottom w:val="0"/>
      <w:divBdr>
        <w:top w:val="none" w:sz="0" w:space="0" w:color="auto"/>
        <w:left w:val="none" w:sz="0" w:space="0" w:color="auto"/>
        <w:bottom w:val="none" w:sz="0" w:space="0" w:color="auto"/>
        <w:right w:val="none" w:sz="0" w:space="0" w:color="auto"/>
      </w:divBdr>
      <w:divsChild>
        <w:div w:id="1167791316">
          <w:marLeft w:val="360"/>
          <w:marRight w:val="0"/>
          <w:marTop w:val="0"/>
          <w:marBottom w:val="0"/>
          <w:divBdr>
            <w:top w:val="none" w:sz="0" w:space="0" w:color="auto"/>
            <w:left w:val="none" w:sz="0" w:space="0" w:color="auto"/>
            <w:bottom w:val="none" w:sz="0" w:space="0" w:color="auto"/>
            <w:right w:val="none" w:sz="0" w:space="0" w:color="auto"/>
          </w:divBdr>
        </w:div>
        <w:div w:id="1932355896">
          <w:marLeft w:val="360"/>
          <w:marRight w:val="0"/>
          <w:marTop w:val="0"/>
          <w:marBottom w:val="0"/>
          <w:divBdr>
            <w:top w:val="none" w:sz="0" w:space="0" w:color="auto"/>
            <w:left w:val="none" w:sz="0" w:space="0" w:color="auto"/>
            <w:bottom w:val="none" w:sz="0" w:space="0" w:color="auto"/>
            <w:right w:val="none" w:sz="0" w:space="0" w:color="auto"/>
          </w:divBdr>
        </w:div>
        <w:div w:id="1936207581">
          <w:marLeft w:val="360"/>
          <w:marRight w:val="0"/>
          <w:marTop w:val="0"/>
          <w:marBottom w:val="0"/>
          <w:divBdr>
            <w:top w:val="none" w:sz="0" w:space="0" w:color="auto"/>
            <w:left w:val="none" w:sz="0" w:space="0" w:color="auto"/>
            <w:bottom w:val="none" w:sz="0" w:space="0" w:color="auto"/>
            <w:right w:val="none" w:sz="0" w:space="0" w:color="auto"/>
          </w:divBdr>
        </w:div>
      </w:divsChild>
    </w:div>
    <w:div w:id="1927760349">
      <w:bodyDiv w:val="1"/>
      <w:marLeft w:val="0"/>
      <w:marRight w:val="0"/>
      <w:marTop w:val="0"/>
      <w:marBottom w:val="0"/>
      <w:divBdr>
        <w:top w:val="none" w:sz="0" w:space="0" w:color="auto"/>
        <w:left w:val="none" w:sz="0" w:space="0" w:color="auto"/>
        <w:bottom w:val="none" w:sz="0" w:space="0" w:color="auto"/>
        <w:right w:val="none" w:sz="0" w:space="0" w:color="auto"/>
      </w:divBdr>
      <w:divsChild>
        <w:div w:id="105928769">
          <w:marLeft w:val="720"/>
          <w:marRight w:val="0"/>
          <w:marTop w:val="0"/>
          <w:marBottom w:val="240"/>
          <w:divBdr>
            <w:top w:val="none" w:sz="0" w:space="0" w:color="auto"/>
            <w:left w:val="none" w:sz="0" w:space="0" w:color="auto"/>
            <w:bottom w:val="none" w:sz="0" w:space="0" w:color="auto"/>
            <w:right w:val="none" w:sz="0" w:space="0" w:color="auto"/>
          </w:divBdr>
        </w:div>
        <w:div w:id="636960472">
          <w:marLeft w:val="720"/>
          <w:marRight w:val="0"/>
          <w:marTop w:val="0"/>
          <w:marBottom w:val="240"/>
          <w:divBdr>
            <w:top w:val="none" w:sz="0" w:space="0" w:color="auto"/>
            <w:left w:val="none" w:sz="0" w:space="0" w:color="auto"/>
            <w:bottom w:val="none" w:sz="0" w:space="0" w:color="auto"/>
            <w:right w:val="none" w:sz="0" w:space="0" w:color="auto"/>
          </w:divBdr>
        </w:div>
      </w:divsChild>
    </w:div>
    <w:div w:id="1930653416">
      <w:bodyDiv w:val="1"/>
      <w:marLeft w:val="0"/>
      <w:marRight w:val="0"/>
      <w:marTop w:val="0"/>
      <w:marBottom w:val="0"/>
      <w:divBdr>
        <w:top w:val="none" w:sz="0" w:space="0" w:color="auto"/>
        <w:left w:val="none" w:sz="0" w:space="0" w:color="auto"/>
        <w:bottom w:val="none" w:sz="0" w:space="0" w:color="auto"/>
        <w:right w:val="none" w:sz="0" w:space="0" w:color="auto"/>
      </w:divBdr>
    </w:div>
    <w:div w:id="1933852096">
      <w:bodyDiv w:val="1"/>
      <w:marLeft w:val="0"/>
      <w:marRight w:val="0"/>
      <w:marTop w:val="0"/>
      <w:marBottom w:val="0"/>
      <w:divBdr>
        <w:top w:val="none" w:sz="0" w:space="0" w:color="auto"/>
        <w:left w:val="none" w:sz="0" w:space="0" w:color="auto"/>
        <w:bottom w:val="none" w:sz="0" w:space="0" w:color="auto"/>
        <w:right w:val="none" w:sz="0" w:space="0" w:color="auto"/>
      </w:divBdr>
    </w:div>
    <w:div w:id="1944532579">
      <w:bodyDiv w:val="1"/>
      <w:marLeft w:val="0"/>
      <w:marRight w:val="0"/>
      <w:marTop w:val="0"/>
      <w:marBottom w:val="0"/>
      <w:divBdr>
        <w:top w:val="none" w:sz="0" w:space="0" w:color="auto"/>
        <w:left w:val="none" w:sz="0" w:space="0" w:color="auto"/>
        <w:bottom w:val="none" w:sz="0" w:space="0" w:color="auto"/>
        <w:right w:val="none" w:sz="0" w:space="0" w:color="auto"/>
      </w:divBdr>
    </w:div>
    <w:div w:id="1947688391">
      <w:bodyDiv w:val="1"/>
      <w:marLeft w:val="0"/>
      <w:marRight w:val="0"/>
      <w:marTop w:val="0"/>
      <w:marBottom w:val="0"/>
      <w:divBdr>
        <w:top w:val="none" w:sz="0" w:space="0" w:color="auto"/>
        <w:left w:val="none" w:sz="0" w:space="0" w:color="auto"/>
        <w:bottom w:val="none" w:sz="0" w:space="0" w:color="auto"/>
        <w:right w:val="none" w:sz="0" w:space="0" w:color="auto"/>
      </w:divBdr>
    </w:div>
    <w:div w:id="1948542043">
      <w:bodyDiv w:val="1"/>
      <w:marLeft w:val="0"/>
      <w:marRight w:val="0"/>
      <w:marTop w:val="0"/>
      <w:marBottom w:val="0"/>
      <w:divBdr>
        <w:top w:val="none" w:sz="0" w:space="0" w:color="auto"/>
        <w:left w:val="none" w:sz="0" w:space="0" w:color="auto"/>
        <w:bottom w:val="none" w:sz="0" w:space="0" w:color="auto"/>
        <w:right w:val="none" w:sz="0" w:space="0" w:color="auto"/>
      </w:divBdr>
      <w:divsChild>
        <w:div w:id="424107742">
          <w:marLeft w:val="576"/>
          <w:marRight w:val="0"/>
          <w:marTop w:val="0"/>
          <w:marBottom w:val="120"/>
          <w:divBdr>
            <w:top w:val="none" w:sz="0" w:space="0" w:color="auto"/>
            <w:left w:val="none" w:sz="0" w:space="0" w:color="auto"/>
            <w:bottom w:val="none" w:sz="0" w:space="0" w:color="auto"/>
            <w:right w:val="none" w:sz="0" w:space="0" w:color="auto"/>
          </w:divBdr>
        </w:div>
        <w:div w:id="977145103">
          <w:marLeft w:val="547"/>
          <w:marRight w:val="0"/>
          <w:marTop w:val="0"/>
          <w:marBottom w:val="240"/>
          <w:divBdr>
            <w:top w:val="none" w:sz="0" w:space="0" w:color="auto"/>
            <w:left w:val="none" w:sz="0" w:space="0" w:color="auto"/>
            <w:bottom w:val="none" w:sz="0" w:space="0" w:color="auto"/>
            <w:right w:val="none" w:sz="0" w:space="0" w:color="auto"/>
          </w:divBdr>
        </w:div>
        <w:div w:id="1248345258">
          <w:marLeft w:val="547"/>
          <w:marRight w:val="0"/>
          <w:marTop w:val="0"/>
          <w:marBottom w:val="240"/>
          <w:divBdr>
            <w:top w:val="none" w:sz="0" w:space="0" w:color="auto"/>
            <w:left w:val="none" w:sz="0" w:space="0" w:color="auto"/>
            <w:bottom w:val="none" w:sz="0" w:space="0" w:color="auto"/>
            <w:right w:val="none" w:sz="0" w:space="0" w:color="auto"/>
          </w:divBdr>
        </w:div>
        <w:div w:id="1859537192">
          <w:marLeft w:val="547"/>
          <w:marRight w:val="0"/>
          <w:marTop w:val="0"/>
          <w:marBottom w:val="240"/>
          <w:divBdr>
            <w:top w:val="none" w:sz="0" w:space="0" w:color="auto"/>
            <w:left w:val="none" w:sz="0" w:space="0" w:color="auto"/>
            <w:bottom w:val="none" w:sz="0" w:space="0" w:color="auto"/>
            <w:right w:val="none" w:sz="0" w:space="0" w:color="auto"/>
          </w:divBdr>
        </w:div>
      </w:divsChild>
    </w:div>
    <w:div w:id="1950812626">
      <w:bodyDiv w:val="1"/>
      <w:marLeft w:val="0"/>
      <w:marRight w:val="0"/>
      <w:marTop w:val="0"/>
      <w:marBottom w:val="0"/>
      <w:divBdr>
        <w:top w:val="none" w:sz="0" w:space="0" w:color="auto"/>
        <w:left w:val="none" w:sz="0" w:space="0" w:color="auto"/>
        <w:bottom w:val="none" w:sz="0" w:space="0" w:color="auto"/>
        <w:right w:val="none" w:sz="0" w:space="0" w:color="auto"/>
      </w:divBdr>
    </w:div>
    <w:div w:id="1951548696">
      <w:bodyDiv w:val="1"/>
      <w:marLeft w:val="0"/>
      <w:marRight w:val="0"/>
      <w:marTop w:val="0"/>
      <w:marBottom w:val="0"/>
      <w:divBdr>
        <w:top w:val="none" w:sz="0" w:space="0" w:color="auto"/>
        <w:left w:val="none" w:sz="0" w:space="0" w:color="auto"/>
        <w:bottom w:val="none" w:sz="0" w:space="0" w:color="auto"/>
        <w:right w:val="none" w:sz="0" w:space="0" w:color="auto"/>
      </w:divBdr>
    </w:div>
    <w:div w:id="1957903555">
      <w:bodyDiv w:val="1"/>
      <w:marLeft w:val="0"/>
      <w:marRight w:val="0"/>
      <w:marTop w:val="0"/>
      <w:marBottom w:val="0"/>
      <w:divBdr>
        <w:top w:val="none" w:sz="0" w:space="0" w:color="auto"/>
        <w:left w:val="none" w:sz="0" w:space="0" w:color="auto"/>
        <w:bottom w:val="none" w:sz="0" w:space="0" w:color="auto"/>
        <w:right w:val="none" w:sz="0" w:space="0" w:color="auto"/>
      </w:divBdr>
      <w:divsChild>
        <w:div w:id="744373519">
          <w:marLeft w:val="547"/>
          <w:marRight w:val="0"/>
          <w:marTop w:val="0"/>
          <w:marBottom w:val="120"/>
          <w:divBdr>
            <w:top w:val="none" w:sz="0" w:space="0" w:color="auto"/>
            <w:left w:val="none" w:sz="0" w:space="0" w:color="auto"/>
            <w:bottom w:val="none" w:sz="0" w:space="0" w:color="auto"/>
            <w:right w:val="none" w:sz="0" w:space="0" w:color="auto"/>
          </w:divBdr>
        </w:div>
        <w:div w:id="2078505473">
          <w:marLeft w:val="547"/>
          <w:marRight w:val="0"/>
          <w:marTop w:val="0"/>
          <w:marBottom w:val="120"/>
          <w:divBdr>
            <w:top w:val="none" w:sz="0" w:space="0" w:color="auto"/>
            <w:left w:val="none" w:sz="0" w:space="0" w:color="auto"/>
            <w:bottom w:val="none" w:sz="0" w:space="0" w:color="auto"/>
            <w:right w:val="none" w:sz="0" w:space="0" w:color="auto"/>
          </w:divBdr>
        </w:div>
      </w:divsChild>
    </w:div>
    <w:div w:id="1960408917">
      <w:bodyDiv w:val="1"/>
      <w:marLeft w:val="0"/>
      <w:marRight w:val="0"/>
      <w:marTop w:val="0"/>
      <w:marBottom w:val="0"/>
      <w:divBdr>
        <w:top w:val="none" w:sz="0" w:space="0" w:color="auto"/>
        <w:left w:val="none" w:sz="0" w:space="0" w:color="auto"/>
        <w:bottom w:val="none" w:sz="0" w:space="0" w:color="auto"/>
        <w:right w:val="none" w:sz="0" w:space="0" w:color="auto"/>
      </w:divBdr>
      <w:divsChild>
        <w:div w:id="123432326">
          <w:marLeft w:val="720"/>
          <w:marRight w:val="0"/>
          <w:marTop w:val="0"/>
          <w:marBottom w:val="240"/>
          <w:divBdr>
            <w:top w:val="none" w:sz="0" w:space="0" w:color="auto"/>
            <w:left w:val="none" w:sz="0" w:space="0" w:color="auto"/>
            <w:bottom w:val="none" w:sz="0" w:space="0" w:color="auto"/>
            <w:right w:val="none" w:sz="0" w:space="0" w:color="auto"/>
          </w:divBdr>
        </w:div>
        <w:div w:id="1474829590">
          <w:marLeft w:val="720"/>
          <w:marRight w:val="0"/>
          <w:marTop w:val="0"/>
          <w:marBottom w:val="240"/>
          <w:divBdr>
            <w:top w:val="none" w:sz="0" w:space="0" w:color="auto"/>
            <w:left w:val="none" w:sz="0" w:space="0" w:color="auto"/>
            <w:bottom w:val="none" w:sz="0" w:space="0" w:color="auto"/>
            <w:right w:val="none" w:sz="0" w:space="0" w:color="auto"/>
          </w:divBdr>
        </w:div>
        <w:div w:id="1731003034">
          <w:marLeft w:val="720"/>
          <w:marRight w:val="0"/>
          <w:marTop w:val="0"/>
          <w:marBottom w:val="240"/>
          <w:divBdr>
            <w:top w:val="none" w:sz="0" w:space="0" w:color="auto"/>
            <w:left w:val="none" w:sz="0" w:space="0" w:color="auto"/>
            <w:bottom w:val="none" w:sz="0" w:space="0" w:color="auto"/>
            <w:right w:val="none" w:sz="0" w:space="0" w:color="auto"/>
          </w:divBdr>
        </w:div>
      </w:divsChild>
    </w:div>
    <w:div w:id="1961915715">
      <w:bodyDiv w:val="1"/>
      <w:marLeft w:val="0"/>
      <w:marRight w:val="0"/>
      <w:marTop w:val="0"/>
      <w:marBottom w:val="0"/>
      <w:divBdr>
        <w:top w:val="none" w:sz="0" w:space="0" w:color="auto"/>
        <w:left w:val="none" w:sz="0" w:space="0" w:color="auto"/>
        <w:bottom w:val="none" w:sz="0" w:space="0" w:color="auto"/>
        <w:right w:val="none" w:sz="0" w:space="0" w:color="auto"/>
      </w:divBdr>
      <w:divsChild>
        <w:div w:id="66584835">
          <w:marLeft w:val="590"/>
          <w:marRight w:val="0"/>
          <w:marTop w:val="0"/>
          <w:marBottom w:val="130"/>
          <w:divBdr>
            <w:top w:val="none" w:sz="0" w:space="0" w:color="auto"/>
            <w:left w:val="none" w:sz="0" w:space="0" w:color="auto"/>
            <w:bottom w:val="none" w:sz="0" w:space="0" w:color="auto"/>
            <w:right w:val="none" w:sz="0" w:space="0" w:color="auto"/>
          </w:divBdr>
        </w:div>
        <w:div w:id="112484215">
          <w:marLeft w:val="590"/>
          <w:marRight w:val="0"/>
          <w:marTop w:val="0"/>
          <w:marBottom w:val="130"/>
          <w:divBdr>
            <w:top w:val="none" w:sz="0" w:space="0" w:color="auto"/>
            <w:left w:val="none" w:sz="0" w:space="0" w:color="auto"/>
            <w:bottom w:val="none" w:sz="0" w:space="0" w:color="auto"/>
            <w:right w:val="none" w:sz="0" w:space="0" w:color="auto"/>
          </w:divBdr>
        </w:div>
        <w:div w:id="208146830">
          <w:marLeft w:val="590"/>
          <w:marRight w:val="0"/>
          <w:marTop w:val="0"/>
          <w:marBottom w:val="173"/>
          <w:divBdr>
            <w:top w:val="none" w:sz="0" w:space="0" w:color="auto"/>
            <w:left w:val="none" w:sz="0" w:space="0" w:color="auto"/>
            <w:bottom w:val="none" w:sz="0" w:space="0" w:color="auto"/>
            <w:right w:val="none" w:sz="0" w:space="0" w:color="auto"/>
          </w:divBdr>
        </w:div>
        <w:div w:id="370302196">
          <w:marLeft w:val="590"/>
          <w:marRight w:val="0"/>
          <w:marTop w:val="0"/>
          <w:marBottom w:val="173"/>
          <w:divBdr>
            <w:top w:val="none" w:sz="0" w:space="0" w:color="auto"/>
            <w:left w:val="none" w:sz="0" w:space="0" w:color="auto"/>
            <w:bottom w:val="none" w:sz="0" w:space="0" w:color="auto"/>
            <w:right w:val="none" w:sz="0" w:space="0" w:color="auto"/>
          </w:divBdr>
        </w:div>
        <w:div w:id="618949519">
          <w:marLeft w:val="590"/>
          <w:marRight w:val="0"/>
          <w:marTop w:val="0"/>
          <w:marBottom w:val="173"/>
          <w:divBdr>
            <w:top w:val="none" w:sz="0" w:space="0" w:color="auto"/>
            <w:left w:val="none" w:sz="0" w:space="0" w:color="auto"/>
            <w:bottom w:val="none" w:sz="0" w:space="0" w:color="auto"/>
            <w:right w:val="none" w:sz="0" w:space="0" w:color="auto"/>
          </w:divBdr>
        </w:div>
        <w:div w:id="706757862">
          <w:marLeft w:val="590"/>
          <w:marRight w:val="0"/>
          <w:marTop w:val="0"/>
          <w:marBottom w:val="130"/>
          <w:divBdr>
            <w:top w:val="none" w:sz="0" w:space="0" w:color="auto"/>
            <w:left w:val="none" w:sz="0" w:space="0" w:color="auto"/>
            <w:bottom w:val="none" w:sz="0" w:space="0" w:color="auto"/>
            <w:right w:val="none" w:sz="0" w:space="0" w:color="auto"/>
          </w:divBdr>
        </w:div>
        <w:div w:id="776482198">
          <w:marLeft w:val="590"/>
          <w:marRight w:val="0"/>
          <w:marTop w:val="0"/>
          <w:marBottom w:val="130"/>
          <w:divBdr>
            <w:top w:val="none" w:sz="0" w:space="0" w:color="auto"/>
            <w:left w:val="none" w:sz="0" w:space="0" w:color="auto"/>
            <w:bottom w:val="none" w:sz="0" w:space="0" w:color="auto"/>
            <w:right w:val="none" w:sz="0" w:space="0" w:color="auto"/>
          </w:divBdr>
        </w:div>
        <w:div w:id="1094742839">
          <w:marLeft w:val="590"/>
          <w:marRight w:val="0"/>
          <w:marTop w:val="0"/>
          <w:marBottom w:val="173"/>
          <w:divBdr>
            <w:top w:val="none" w:sz="0" w:space="0" w:color="auto"/>
            <w:left w:val="none" w:sz="0" w:space="0" w:color="auto"/>
            <w:bottom w:val="none" w:sz="0" w:space="0" w:color="auto"/>
            <w:right w:val="none" w:sz="0" w:space="0" w:color="auto"/>
          </w:divBdr>
        </w:div>
        <w:div w:id="1234006350">
          <w:marLeft w:val="590"/>
          <w:marRight w:val="0"/>
          <w:marTop w:val="0"/>
          <w:marBottom w:val="130"/>
          <w:divBdr>
            <w:top w:val="none" w:sz="0" w:space="0" w:color="auto"/>
            <w:left w:val="none" w:sz="0" w:space="0" w:color="auto"/>
            <w:bottom w:val="none" w:sz="0" w:space="0" w:color="auto"/>
            <w:right w:val="none" w:sz="0" w:space="0" w:color="auto"/>
          </w:divBdr>
        </w:div>
        <w:div w:id="1395465976">
          <w:marLeft w:val="590"/>
          <w:marRight w:val="0"/>
          <w:marTop w:val="0"/>
          <w:marBottom w:val="130"/>
          <w:divBdr>
            <w:top w:val="none" w:sz="0" w:space="0" w:color="auto"/>
            <w:left w:val="none" w:sz="0" w:space="0" w:color="auto"/>
            <w:bottom w:val="none" w:sz="0" w:space="0" w:color="auto"/>
            <w:right w:val="none" w:sz="0" w:space="0" w:color="auto"/>
          </w:divBdr>
        </w:div>
        <w:div w:id="1425035661">
          <w:marLeft w:val="590"/>
          <w:marRight w:val="0"/>
          <w:marTop w:val="0"/>
          <w:marBottom w:val="130"/>
          <w:divBdr>
            <w:top w:val="none" w:sz="0" w:space="0" w:color="auto"/>
            <w:left w:val="none" w:sz="0" w:space="0" w:color="auto"/>
            <w:bottom w:val="none" w:sz="0" w:space="0" w:color="auto"/>
            <w:right w:val="none" w:sz="0" w:space="0" w:color="auto"/>
          </w:divBdr>
        </w:div>
        <w:div w:id="1589386484">
          <w:marLeft w:val="590"/>
          <w:marRight w:val="0"/>
          <w:marTop w:val="0"/>
          <w:marBottom w:val="130"/>
          <w:divBdr>
            <w:top w:val="none" w:sz="0" w:space="0" w:color="auto"/>
            <w:left w:val="none" w:sz="0" w:space="0" w:color="auto"/>
            <w:bottom w:val="none" w:sz="0" w:space="0" w:color="auto"/>
            <w:right w:val="none" w:sz="0" w:space="0" w:color="auto"/>
          </w:divBdr>
        </w:div>
        <w:div w:id="1761415773">
          <w:marLeft w:val="590"/>
          <w:marRight w:val="0"/>
          <w:marTop w:val="0"/>
          <w:marBottom w:val="130"/>
          <w:divBdr>
            <w:top w:val="none" w:sz="0" w:space="0" w:color="auto"/>
            <w:left w:val="none" w:sz="0" w:space="0" w:color="auto"/>
            <w:bottom w:val="none" w:sz="0" w:space="0" w:color="auto"/>
            <w:right w:val="none" w:sz="0" w:space="0" w:color="auto"/>
          </w:divBdr>
        </w:div>
        <w:div w:id="1765421985">
          <w:marLeft w:val="590"/>
          <w:marRight w:val="0"/>
          <w:marTop w:val="0"/>
          <w:marBottom w:val="130"/>
          <w:divBdr>
            <w:top w:val="none" w:sz="0" w:space="0" w:color="auto"/>
            <w:left w:val="none" w:sz="0" w:space="0" w:color="auto"/>
            <w:bottom w:val="none" w:sz="0" w:space="0" w:color="auto"/>
            <w:right w:val="none" w:sz="0" w:space="0" w:color="auto"/>
          </w:divBdr>
        </w:div>
        <w:div w:id="1816991606">
          <w:marLeft w:val="590"/>
          <w:marRight w:val="0"/>
          <w:marTop w:val="0"/>
          <w:marBottom w:val="130"/>
          <w:divBdr>
            <w:top w:val="none" w:sz="0" w:space="0" w:color="auto"/>
            <w:left w:val="none" w:sz="0" w:space="0" w:color="auto"/>
            <w:bottom w:val="none" w:sz="0" w:space="0" w:color="auto"/>
            <w:right w:val="none" w:sz="0" w:space="0" w:color="auto"/>
          </w:divBdr>
        </w:div>
      </w:divsChild>
    </w:div>
    <w:div w:id="1963419471">
      <w:bodyDiv w:val="1"/>
      <w:marLeft w:val="0"/>
      <w:marRight w:val="0"/>
      <w:marTop w:val="0"/>
      <w:marBottom w:val="0"/>
      <w:divBdr>
        <w:top w:val="none" w:sz="0" w:space="0" w:color="auto"/>
        <w:left w:val="none" w:sz="0" w:space="0" w:color="auto"/>
        <w:bottom w:val="none" w:sz="0" w:space="0" w:color="auto"/>
        <w:right w:val="none" w:sz="0" w:space="0" w:color="auto"/>
      </w:divBdr>
    </w:div>
    <w:div w:id="1971744290">
      <w:bodyDiv w:val="1"/>
      <w:marLeft w:val="0"/>
      <w:marRight w:val="0"/>
      <w:marTop w:val="0"/>
      <w:marBottom w:val="0"/>
      <w:divBdr>
        <w:top w:val="none" w:sz="0" w:space="0" w:color="auto"/>
        <w:left w:val="none" w:sz="0" w:space="0" w:color="auto"/>
        <w:bottom w:val="none" w:sz="0" w:space="0" w:color="auto"/>
        <w:right w:val="none" w:sz="0" w:space="0" w:color="auto"/>
      </w:divBdr>
    </w:div>
    <w:div w:id="1975255360">
      <w:bodyDiv w:val="1"/>
      <w:marLeft w:val="0"/>
      <w:marRight w:val="0"/>
      <w:marTop w:val="0"/>
      <w:marBottom w:val="0"/>
      <w:divBdr>
        <w:top w:val="none" w:sz="0" w:space="0" w:color="auto"/>
        <w:left w:val="none" w:sz="0" w:space="0" w:color="auto"/>
        <w:bottom w:val="none" w:sz="0" w:space="0" w:color="auto"/>
        <w:right w:val="none" w:sz="0" w:space="0" w:color="auto"/>
      </w:divBdr>
    </w:div>
    <w:div w:id="1980182460">
      <w:bodyDiv w:val="1"/>
      <w:marLeft w:val="0"/>
      <w:marRight w:val="0"/>
      <w:marTop w:val="0"/>
      <w:marBottom w:val="0"/>
      <w:divBdr>
        <w:top w:val="none" w:sz="0" w:space="0" w:color="auto"/>
        <w:left w:val="none" w:sz="0" w:space="0" w:color="auto"/>
        <w:bottom w:val="none" w:sz="0" w:space="0" w:color="auto"/>
        <w:right w:val="none" w:sz="0" w:space="0" w:color="auto"/>
      </w:divBdr>
    </w:div>
    <w:div w:id="1982997138">
      <w:bodyDiv w:val="1"/>
      <w:marLeft w:val="0"/>
      <w:marRight w:val="0"/>
      <w:marTop w:val="0"/>
      <w:marBottom w:val="0"/>
      <w:divBdr>
        <w:top w:val="none" w:sz="0" w:space="0" w:color="auto"/>
        <w:left w:val="none" w:sz="0" w:space="0" w:color="auto"/>
        <w:bottom w:val="none" w:sz="0" w:space="0" w:color="auto"/>
        <w:right w:val="none" w:sz="0" w:space="0" w:color="auto"/>
      </w:divBdr>
    </w:div>
    <w:div w:id="1988701243">
      <w:bodyDiv w:val="1"/>
      <w:marLeft w:val="0"/>
      <w:marRight w:val="0"/>
      <w:marTop w:val="0"/>
      <w:marBottom w:val="0"/>
      <w:divBdr>
        <w:top w:val="none" w:sz="0" w:space="0" w:color="auto"/>
        <w:left w:val="none" w:sz="0" w:space="0" w:color="auto"/>
        <w:bottom w:val="none" w:sz="0" w:space="0" w:color="auto"/>
        <w:right w:val="none" w:sz="0" w:space="0" w:color="auto"/>
      </w:divBdr>
      <w:divsChild>
        <w:div w:id="94519006">
          <w:marLeft w:val="0"/>
          <w:marRight w:val="0"/>
          <w:marTop w:val="0"/>
          <w:marBottom w:val="0"/>
          <w:divBdr>
            <w:top w:val="none" w:sz="0" w:space="0" w:color="auto"/>
            <w:left w:val="none" w:sz="0" w:space="0" w:color="auto"/>
            <w:bottom w:val="none" w:sz="0" w:space="0" w:color="auto"/>
            <w:right w:val="none" w:sz="0" w:space="0" w:color="auto"/>
          </w:divBdr>
        </w:div>
        <w:div w:id="867529161">
          <w:marLeft w:val="0"/>
          <w:marRight w:val="0"/>
          <w:marTop w:val="0"/>
          <w:marBottom w:val="0"/>
          <w:divBdr>
            <w:top w:val="none" w:sz="0" w:space="0" w:color="auto"/>
            <w:left w:val="none" w:sz="0" w:space="0" w:color="auto"/>
            <w:bottom w:val="none" w:sz="0" w:space="0" w:color="auto"/>
            <w:right w:val="none" w:sz="0" w:space="0" w:color="auto"/>
          </w:divBdr>
        </w:div>
        <w:div w:id="1410956700">
          <w:marLeft w:val="0"/>
          <w:marRight w:val="0"/>
          <w:marTop w:val="0"/>
          <w:marBottom w:val="0"/>
          <w:divBdr>
            <w:top w:val="none" w:sz="0" w:space="0" w:color="auto"/>
            <w:left w:val="none" w:sz="0" w:space="0" w:color="auto"/>
            <w:bottom w:val="none" w:sz="0" w:space="0" w:color="auto"/>
            <w:right w:val="none" w:sz="0" w:space="0" w:color="auto"/>
          </w:divBdr>
        </w:div>
        <w:div w:id="1428498860">
          <w:marLeft w:val="0"/>
          <w:marRight w:val="0"/>
          <w:marTop w:val="0"/>
          <w:marBottom w:val="0"/>
          <w:divBdr>
            <w:top w:val="none" w:sz="0" w:space="0" w:color="auto"/>
            <w:left w:val="none" w:sz="0" w:space="0" w:color="auto"/>
            <w:bottom w:val="none" w:sz="0" w:space="0" w:color="auto"/>
            <w:right w:val="none" w:sz="0" w:space="0" w:color="auto"/>
          </w:divBdr>
        </w:div>
        <w:div w:id="1595551459">
          <w:marLeft w:val="0"/>
          <w:marRight w:val="0"/>
          <w:marTop w:val="0"/>
          <w:marBottom w:val="0"/>
          <w:divBdr>
            <w:top w:val="none" w:sz="0" w:space="0" w:color="auto"/>
            <w:left w:val="none" w:sz="0" w:space="0" w:color="auto"/>
            <w:bottom w:val="none" w:sz="0" w:space="0" w:color="auto"/>
            <w:right w:val="none" w:sz="0" w:space="0" w:color="auto"/>
          </w:divBdr>
        </w:div>
        <w:div w:id="1614824385">
          <w:marLeft w:val="0"/>
          <w:marRight w:val="0"/>
          <w:marTop w:val="0"/>
          <w:marBottom w:val="0"/>
          <w:divBdr>
            <w:top w:val="none" w:sz="0" w:space="0" w:color="auto"/>
            <w:left w:val="none" w:sz="0" w:space="0" w:color="auto"/>
            <w:bottom w:val="none" w:sz="0" w:space="0" w:color="auto"/>
            <w:right w:val="none" w:sz="0" w:space="0" w:color="auto"/>
          </w:divBdr>
        </w:div>
        <w:div w:id="1740319716">
          <w:marLeft w:val="0"/>
          <w:marRight w:val="0"/>
          <w:marTop w:val="0"/>
          <w:marBottom w:val="0"/>
          <w:divBdr>
            <w:top w:val="none" w:sz="0" w:space="0" w:color="auto"/>
            <w:left w:val="none" w:sz="0" w:space="0" w:color="auto"/>
            <w:bottom w:val="none" w:sz="0" w:space="0" w:color="auto"/>
            <w:right w:val="none" w:sz="0" w:space="0" w:color="auto"/>
          </w:divBdr>
        </w:div>
      </w:divsChild>
    </w:div>
    <w:div w:id="1990818414">
      <w:bodyDiv w:val="1"/>
      <w:marLeft w:val="0"/>
      <w:marRight w:val="0"/>
      <w:marTop w:val="0"/>
      <w:marBottom w:val="0"/>
      <w:divBdr>
        <w:top w:val="none" w:sz="0" w:space="0" w:color="auto"/>
        <w:left w:val="none" w:sz="0" w:space="0" w:color="auto"/>
        <w:bottom w:val="none" w:sz="0" w:space="0" w:color="auto"/>
        <w:right w:val="none" w:sz="0" w:space="0" w:color="auto"/>
      </w:divBdr>
    </w:div>
    <w:div w:id="1994603334">
      <w:bodyDiv w:val="1"/>
      <w:marLeft w:val="0"/>
      <w:marRight w:val="0"/>
      <w:marTop w:val="0"/>
      <w:marBottom w:val="0"/>
      <w:divBdr>
        <w:top w:val="none" w:sz="0" w:space="0" w:color="auto"/>
        <w:left w:val="none" w:sz="0" w:space="0" w:color="auto"/>
        <w:bottom w:val="none" w:sz="0" w:space="0" w:color="auto"/>
        <w:right w:val="none" w:sz="0" w:space="0" w:color="auto"/>
      </w:divBdr>
      <w:divsChild>
        <w:div w:id="309021159">
          <w:marLeft w:val="0"/>
          <w:marRight w:val="0"/>
          <w:marTop w:val="0"/>
          <w:marBottom w:val="0"/>
          <w:divBdr>
            <w:top w:val="none" w:sz="0" w:space="0" w:color="auto"/>
            <w:left w:val="none" w:sz="0" w:space="0" w:color="auto"/>
            <w:bottom w:val="none" w:sz="0" w:space="0" w:color="auto"/>
            <w:right w:val="none" w:sz="0" w:space="0" w:color="auto"/>
          </w:divBdr>
        </w:div>
        <w:div w:id="537746233">
          <w:marLeft w:val="0"/>
          <w:marRight w:val="0"/>
          <w:marTop w:val="0"/>
          <w:marBottom w:val="0"/>
          <w:divBdr>
            <w:top w:val="none" w:sz="0" w:space="0" w:color="auto"/>
            <w:left w:val="none" w:sz="0" w:space="0" w:color="auto"/>
            <w:bottom w:val="none" w:sz="0" w:space="0" w:color="auto"/>
            <w:right w:val="none" w:sz="0" w:space="0" w:color="auto"/>
          </w:divBdr>
        </w:div>
        <w:div w:id="607929050">
          <w:marLeft w:val="0"/>
          <w:marRight w:val="0"/>
          <w:marTop w:val="0"/>
          <w:marBottom w:val="0"/>
          <w:divBdr>
            <w:top w:val="none" w:sz="0" w:space="0" w:color="auto"/>
            <w:left w:val="none" w:sz="0" w:space="0" w:color="auto"/>
            <w:bottom w:val="none" w:sz="0" w:space="0" w:color="auto"/>
            <w:right w:val="none" w:sz="0" w:space="0" w:color="auto"/>
          </w:divBdr>
        </w:div>
        <w:div w:id="697630875">
          <w:marLeft w:val="0"/>
          <w:marRight w:val="0"/>
          <w:marTop w:val="0"/>
          <w:marBottom w:val="0"/>
          <w:divBdr>
            <w:top w:val="none" w:sz="0" w:space="0" w:color="auto"/>
            <w:left w:val="none" w:sz="0" w:space="0" w:color="auto"/>
            <w:bottom w:val="none" w:sz="0" w:space="0" w:color="auto"/>
            <w:right w:val="none" w:sz="0" w:space="0" w:color="auto"/>
          </w:divBdr>
        </w:div>
        <w:div w:id="887884651">
          <w:marLeft w:val="0"/>
          <w:marRight w:val="0"/>
          <w:marTop w:val="0"/>
          <w:marBottom w:val="0"/>
          <w:divBdr>
            <w:top w:val="none" w:sz="0" w:space="0" w:color="auto"/>
            <w:left w:val="none" w:sz="0" w:space="0" w:color="auto"/>
            <w:bottom w:val="none" w:sz="0" w:space="0" w:color="auto"/>
            <w:right w:val="none" w:sz="0" w:space="0" w:color="auto"/>
          </w:divBdr>
        </w:div>
        <w:div w:id="921910174">
          <w:marLeft w:val="0"/>
          <w:marRight w:val="0"/>
          <w:marTop w:val="0"/>
          <w:marBottom w:val="0"/>
          <w:divBdr>
            <w:top w:val="none" w:sz="0" w:space="0" w:color="auto"/>
            <w:left w:val="none" w:sz="0" w:space="0" w:color="auto"/>
            <w:bottom w:val="none" w:sz="0" w:space="0" w:color="auto"/>
            <w:right w:val="none" w:sz="0" w:space="0" w:color="auto"/>
          </w:divBdr>
        </w:div>
        <w:div w:id="949971740">
          <w:marLeft w:val="0"/>
          <w:marRight w:val="0"/>
          <w:marTop w:val="0"/>
          <w:marBottom w:val="0"/>
          <w:divBdr>
            <w:top w:val="none" w:sz="0" w:space="0" w:color="auto"/>
            <w:left w:val="none" w:sz="0" w:space="0" w:color="auto"/>
            <w:bottom w:val="none" w:sz="0" w:space="0" w:color="auto"/>
            <w:right w:val="none" w:sz="0" w:space="0" w:color="auto"/>
          </w:divBdr>
        </w:div>
        <w:div w:id="1228228626">
          <w:marLeft w:val="0"/>
          <w:marRight w:val="0"/>
          <w:marTop w:val="0"/>
          <w:marBottom w:val="0"/>
          <w:divBdr>
            <w:top w:val="none" w:sz="0" w:space="0" w:color="auto"/>
            <w:left w:val="none" w:sz="0" w:space="0" w:color="auto"/>
            <w:bottom w:val="none" w:sz="0" w:space="0" w:color="auto"/>
            <w:right w:val="none" w:sz="0" w:space="0" w:color="auto"/>
          </w:divBdr>
        </w:div>
        <w:div w:id="1319260062">
          <w:marLeft w:val="0"/>
          <w:marRight w:val="0"/>
          <w:marTop w:val="0"/>
          <w:marBottom w:val="0"/>
          <w:divBdr>
            <w:top w:val="none" w:sz="0" w:space="0" w:color="auto"/>
            <w:left w:val="none" w:sz="0" w:space="0" w:color="auto"/>
            <w:bottom w:val="none" w:sz="0" w:space="0" w:color="auto"/>
            <w:right w:val="none" w:sz="0" w:space="0" w:color="auto"/>
          </w:divBdr>
        </w:div>
        <w:div w:id="1359504314">
          <w:marLeft w:val="0"/>
          <w:marRight w:val="0"/>
          <w:marTop w:val="0"/>
          <w:marBottom w:val="0"/>
          <w:divBdr>
            <w:top w:val="none" w:sz="0" w:space="0" w:color="auto"/>
            <w:left w:val="none" w:sz="0" w:space="0" w:color="auto"/>
            <w:bottom w:val="none" w:sz="0" w:space="0" w:color="auto"/>
            <w:right w:val="none" w:sz="0" w:space="0" w:color="auto"/>
          </w:divBdr>
        </w:div>
        <w:div w:id="1781608318">
          <w:marLeft w:val="0"/>
          <w:marRight w:val="0"/>
          <w:marTop w:val="0"/>
          <w:marBottom w:val="0"/>
          <w:divBdr>
            <w:top w:val="none" w:sz="0" w:space="0" w:color="auto"/>
            <w:left w:val="none" w:sz="0" w:space="0" w:color="auto"/>
            <w:bottom w:val="none" w:sz="0" w:space="0" w:color="auto"/>
            <w:right w:val="none" w:sz="0" w:space="0" w:color="auto"/>
          </w:divBdr>
        </w:div>
        <w:div w:id="1835298390">
          <w:marLeft w:val="0"/>
          <w:marRight w:val="0"/>
          <w:marTop w:val="0"/>
          <w:marBottom w:val="0"/>
          <w:divBdr>
            <w:top w:val="none" w:sz="0" w:space="0" w:color="auto"/>
            <w:left w:val="none" w:sz="0" w:space="0" w:color="auto"/>
            <w:bottom w:val="none" w:sz="0" w:space="0" w:color="auto"/>
            <w:right w:val="none" w:sz="0" w:space="0" w:color="auto"/>
          </w:divBdr>
        </w:div>
        <w:div w:id="1944262857">
          <w:marLeft w:val="0"/>
          <w:marRight w:val="0"/>
          <w:marTop w:val="0"/>
          <w:marBottom w:val="0"/>
          <w:divBdr>
            <w:top w:val="none" w:sz="0" w:space="0" w:color="auto"/>
            <w:left w:val="none" w:sz="0" w:space="0" w:color="auto"/>
            <w:bottom w:val="none" w:sz="0" w:space="0" w:color="auto"/>
            <w:right w:val="none" w:sz="0" w:space="0" w:color="auto"/>
          </w:divBdr>
        </w:div>
        <w:div w:id="2108186108">
          <w:marLeft w:val="0"/>
          <w:marRight w:val="0"/>
          <w:marTop w:val="0"/>
          <w:marBottom w:val="0"/>
          <w:divBdr>
            <w:top w:val="none" w:sz="0" w:space="0" w:color="auto"/>
            <w:left w:val="none" w:sz="0" w:space="0" w:color="auto"/>
            <w:bottom w:val="none" w:sz="0" w:space="0" w:color="auto"/>
            <w:right w:val="none" w:sz="0" w:space="0" w:color="auto"/>
          </w:divBdr>
        </w:div>
      </w:divsChild>
    </w:div>
    <w:div w:id="1998536498">
      <w:bodyDiv w:val="1"/>
      <w:marLeft w:val="0"/>
      <w:marRight w:val="0"/>
      <w:marTop w:val="0"/>
      <w:marBottom w:val="0"/>
      <w:divBdr>
        <w:top w:val="none" w:sz="0" w:space="0" w:color="auto"/>
        <w:left w:val="none" w:sz="0" w:space="0" w:color="auto"/>
        <w:bottom w:val="none" w:sz="0" w:space="0" w:color="auto"/>
        <w:right w:val="none" w:sz="0" w:space="0" w:color="auto"/>
      </w:divBdr>
    </w:div>
    <w:div w:id="1999384845">
      <w:bodyDiv w:val="1"/>
      <w:marLeft w:val="0"/>
      <w:marRight w:val="0"/>
      <w:marTop w:val="0"/>
      <w:marBottom w:val="0"/>
      <w:divBdr>
        <w:top w:val="none" w:sz="0" w:space="0" w:color="auto"/>
        <w:left w:val="none" w:sz="0" w:space="0" w:color="auto"/>
        <w:bottom w:val="none" w:sz="0" w:space="0" w:color="auto"/>
        <w:right w:val="none" w:sz="0" w:space="0" w:color="auto"/>
      </w:divBdr>
      <w:divsChild>
        <w:div w:id="123934256">
          <w:marLeft w:val="418"/>
          <w:marRight w:val="0"/>
          <w:marTop w:val="0"/>
          <w:marBottom w:val="360"/>
          <w:divBdr>
            <w:top w:val="none" w:sz="0" w:space="0" w:color="auto"/>
            <w:left w:val="none" w:sz="0" w:space="0" w:color="auto"/>
            <w:bottom w:val="none" w:sz="0" w:space="0" w:color="auto"/>
            <w:right w:val="none" w:sz="0" w:space="0" w:color="auto"/>
          </w:divBdr>
        </w:div>
        <w:div w:id="449588652">
          <w:marLeft w:val="418"/>
          <w:marRight w:val="0"/>
          <w:marTop w:val="0"/>
          <w:marBottom w:val="360"/>
          <w:divBdr>
            <w:top w:val="none" w:sz="0" w:space="0" w:color="auto"/>
            <w:left w:val="none" w:sz="0" w:space="0" w:color="auto"/>
            <w:bottom w:val="none" w:sz="0" w:space="0" w:color="auto"/>
            <w:right w:val="none" w:sz="0" w:space="0" w:color="auto"/>
          </w:divBdr>
        </w:div>
        <w:div w:id="976377461">
          <w:marLeft w:val="418"/>
          <w:marRight w:val="0"/>
          <w:marTop w:val="0"/>
          <w:marBottom w:val="360"/>
          <w:divBdr>
            <w:top w:val="none" w:sz="0" w:space="0" w:color="auto"/>
            <w:left w:val="none" w:sz="0" w:space="0" w:color="auto"/>
            <w:bottom w:val="none" w:sz="0" w:space="0" w:color="auto"/>
            <w:right w:val="none" w:sz="0" w:space="0" w:color="auto"/>
          </w:divBdr>
        </w:div>
      </w:divsChild>
    </w:div>
    <w:div w:id="2000230347">
      <w:bodyDiv w:val="1"/>
      <w:marLeft w:val="0"/>
      <w:marRight w:val="0"/>
      <w:marTop w:val="0"/>
      <w:marBottom w:val="0"/>
      <w:divBdr>
        <w:top w:val="none" w:sz="0" w:space="0" w:color="auto"/>
        <w:left w:val="none" w:sz="0" w:space="0" w:color="auto"/>
        <w:bottom w:val="none" w:sz="0" w:space="0" w:color="auto"/>
        <w:right w:val="none" w:sz="0" w:space="0" w:color="auto"/>
      </w:divBdr>
      <w:divsChild>
        <w:div w:id="1239438972">
          <w:marLeft w:val="0"/>
          <w:marRight w:val="0"/>
          <w:marTop w:val="0"/>
          <w:marBottom w:val="0"/>
          <w:divBdr>
            <w:top w:val="none" w:sz="0" w:space="0" w:color="auto"/>
            <w:left w:val="none" w:sz="0" w:space="0" w:color="auto"/>
            <w:bottom w:val="none" w:sz="0" w:space="0" w:color="auto"/>
            <w:right w:val="none" w:sz="0" w:space="0" w:color="auto"/>
          </w:divBdr>
        </w:div>
        <w:div w:id="1722172893">
          <w:marLeft w:val="0"/>
          <w:marRight w:val="0"/>
          <w:marTop w:val="0"/>
          <w:marBottom w:val="0"/>
          <w:divBdr>
            <w:top w:val="none" w:sz="0" w:space="0" w:color="auto"/>
            <w:left w:val="none" w:sz="0" w:space="0" w:color="auto"/>
            <w:bottom w:val="none" w:sz="0" w:space="0" w:color="auto"/>
            <w:right w:val="none" w:sz="0" w:space="0" w:color="auto"/>
          </w:divBdr>
        </w:div>
      </w:divsChild>
    </w:div>
    <w:div w:id="2000304712">
      <w:bodyDiv w:val="1"/>
      <w:marLeft w:val="0"/>
      <w:marRight w:val="0"/>
      <w:marTop w:val="0"/>
      <w:marBottom w:val="0"/>
      <w:divBdr>
        <w:top w:val="none" w:sz="0" w:space="0" w:color="auto"/>
        <w:left w:val="none" w:sz="0" w:space="0" w:color="auto"/>
        <w:bottom w:val="none" w:sz="0" w:space="0" w:color="auto"/>
        <w:right w:val="none" w:sz="0" w:space="0" w:color="auto"/>
      </w:divBdr>
    </w:div>
    <w:div w:id="2003269953">
      <w:bodyDiv w:val="1"/>
      <w:marLeft w:val="0"/>
      <w:marRight w:val="0"/>
      <w:marTop w:val="0"/>
      <w:marBottom w:val="0"/>
      <w:divBdr>
        <w:top w:val="none" w:sz="0" w:space="0" w:color="auto"/>
        <w:left w:val="none" w:sz="0" w:space="0" w:color="auto"/>
        <w:bottom w:val="none" w:sz="0" w:space="0" w:color="auto"/>
        <w:right w:val="none" w:sz="0" w:space="0" w:color="auto"/>
      </w:divBdr>
    </w:div>
    <w:div w:id="2005352724">
      <w:bodyDiv w:val="1"/>
      <w:marLeft w:val="0"/>
      <w:marRight w:val="0"/>
      <w:marTop w:val="0"/>
      <w:marBottom w:val="0"/>
      <w:divBdr>
        <w:top w:val="none" w:sz="0" w:space="0" w:color="auto"/>
        <w:left w:val="none" w:sz="0" w:space="0" w:color="auto"/>
        <w:bottom w:val="none" w:sz="0" w:space="0" w:color="auto"/>
        <w:right w:val="none" w:sz="0" w:space="0" w:color="auto"/>
      </w:divBdr>
    </w:div>
    <w:div w:id="2006127068">
      <w:bodyDiv w:val="1"/>
      <w:marLeft w:val="0"/>
      <w:marRight w:val="0"/>
      <w:marTop w:val="0"/>
      <w:marBottom w:val="0"/>
      <w:divBdr>
        <w:top w:val="none" w:sz="0" w:space="0" w:color="auto"/>
        <w:left w:val="none" w:sz="0" w:space="0" w:color="auto"/>
        <w:bottom w:val="none" w:sz="0" w:space="0" w:color="auto"/>
        <w:right w:val="none" w:sz="0" w:space="0" w:color="auto"/>
      </w:divBdr>
      <w:divsChild>
        <w:div w:id="188103706">
          <w:marLeft w:val="907"/>
          <w:marRight w:val="0"/>
          <w:marTop w:val="0"/>
          <w:marBottom w:val="360"/>
          <w:divBdr>
            <w:top w:val="none" w:sz="0" w:space="0" w:color="auto"/>
            <w:left w:val="none" w:sz="0" w:space="0" w:color="auto"/>
            <w:bottom w:val="none" w:sz="0" w:space="0" w:color="auto"/>
            <w:right w:val="none" w:sz="0" w:space="0" w:color="auto"/>
          </w:divBdr>
        </w:div>
        <w:div w:id="356319919">
          <w:marLeft w:val="907"/>
          <w:marRight w:val="0"/>
          <w:marTop w:val="0"/>
          <w:marBottom w:val="360"/>
          <w:divBdr>
            <w:top w:val="none" w:sz="0" w:space="0" w:color="auto"/>
            <w:left w:val="none" w:sz="0" w:space="0" w:color="auto"/>
            <w:bottom w:val="none" w:sz="0" w:space="0" w:color="auto"/>
            <w:right w:val="none" w:sz="0" w:space="0" w:color="auto"/>
          </w:divBdr>
        </w:div>
        <w:div w:id="1131047586">
          <w:marLeft w:val="907"/>
          <w:marRight w:val="0"/>
          <w:marTop w:val="0"/>
          <w:marBottom w:val="360"/>
          <w:divBdr>
            <w:top w:val="none" w:sz="0" w:space="0" w:color="auto"/>
            <w:left w:val="none" w:sz="0" w:space="0" w:color="auto"/>
            <w:bottom w:val="none" w:sz="0" w:space="0" w:color="auto"/>
            <w:right w:val="none" w:sz="0" w:space="0" w:color="auto"/>
          </w:divBdr>
        </w:div>
        <w:div w:id="1838155518">
          <w:marLeft w:val="907"/>
          <w:marRight w:val="0"/>
          <w:marTop w:val="0"/>
          <w:marBottom w:val="360"/>
          <w:divBdr>
            <w:top w:val="none" w:sz="0" w:space="0" w:color="auto"/>
            <w:left w:val="none" w:sz="0" w:space="0" w:color="auto"/>
            <w:bottom w:val="none" w:sz="0" w:space="0" w:color="auto"/>
            <w:right w:val="none" w:sz="0" w:space="0" w:color="auto"/>
          </w:divBdr>
        </w:div>
      </w:divsChild>
    </w:div>
    <w:div w:id="2013145374">
      <w:bodyDiv w:val="1"/>
      <w:marLeft w:val="0"/>
      <w:marRight w:val="0"/>
      <w:marTop w:val="0"/>
      <w:marBottom w:val="0"/>
      <w:divBdr>
        <w:top w:val="none" w:sz="0" w:space="0" w:color="auto"/>
        <w:left w:val="none" w:sz="0" w:space="0" w:color="auto"/>
        <w:bottom w:val="none" w:sz="0" w:space="0" w:color="auto"/>
        <w:right w:val="none" w:sz="0" w:space="0" w:color="auto"/>
      </w:divBdr>
    </w:div>
    <w:div w:id="2021882750">
      <w:bodyDiv w:val="1"/>
      <w:marLeft w:val="0"/>
      <w:marRight w:val="0"/>
      <w:marTop w:val="0"/>
      <w:marBottom w:val="0"/>
      <w:divBdr>
        <w:top w:val="none" w:sz="0" w:space="0" w:color="auto"/>
        <w:left w:val="none" w:sz="0" w:space="0" w:color="auto"/>
        <w:bottom w:val="none" w:sz="0" w:space="0" w:color="auto"/>
        <w:right w:val="none" w:sz="0" w:space="0" w:color="auto"/>
      </w:divBdr>
    </w:div>
    <w:div w:id="2029482023">
      <w:bodyDiv w:val="1"/>
      <w:marLeft w:val="0"/>
      <w:marRight w:val="0"/>
      <w:marTop w:val="0"/>
      <w:marBottom w:val="0"/>
      <w:divBdr>
        <w:top w:val="none" w:sz="0" w:space="0" w:color="auto"/>
        <w:left w:val="none" w:sz="0" w:space="0" w:color="auto"/>
        <w:bottom w:val="none" w:sz="0" w:space="0" w:color="auto"/>
        <w:right w:val="none" w:sz="0" w:space="0" w:color="auto"/>
      </w:divBdr>
      <w:divsChild>
        <w:div w:id="860434185">
          <w:marLeft w:val="1382"/>
          <w:marRight w:val="0"/>
          <w:marTop w:val="0"/>
          <w:marBottom w:val="142"/>
          <w:divBdr>
            <w:top w:val="none" w:sz="0" w:space="0" w:color="auto"/>
            <w:left w:val="none" w:sz="0" w:space="0" w:color="auto"/>
            <w:bottom w:val="none" w:sz="0" w:space="0" w:color="auto"/>
            <w:right w:val="none" w:sz="0" w:space="0" w:color="auto"/>
          </w:divBdr>
        </w:div>
        <w:div w:id="1183979693">
          <w:marLeft w:val="1382"/>
          <w:marRight w:val="0"/>
          <w:marTop w:val="0"/>
          <w:marBottom w:val="142"/>
          <w:divBdr>
            <w:top w:val="none" w:sz="0" w:space="0" w:color="auto"/>
            <w:left w:val="none" w:sz="0" w:space="0" w:color="auto"/>
            <w:bottom w:val="none" w:sz="0" w:space="0" w:color="auto"/>
            <w:right w:val="none" w:sz="0" w:space="0" w:color="auto"/>
          </w:divBdr>
        </w:div>
        <w:div w:id="1252856732">
          <w:marLeft w:val="1382"/>
          <w:marRight w:val="0"/>
          <w:marTop w:val="0"/>
          <w:marBottom w:val="142"/>
          <w:divBdr>
            <w:top w:val="none" w:sz="0" w:space="0" w:color="auto"/>
            <w:left w:val="none" w:sz="0" w:space="0" w:color="auto"/>
            <w:bottom w:val="none" w:sz="0" w:space="0" w:color="auto"/>
            <w:right w:val="none" w:sz="0" w:space="0" w:color="auto"/>
          </w:divBdr>
        </w:div>
        <w:div w:id="1631088525">
          <w:marLeft w:val="634"/>
          <w:marRight w:val="0"/>
          <w:marTop w:val="0"/>
          <w:marBottom w:val="142"/>
          <w:divBdr>
            <w:top w:val="none" w:sz="0" w:space="0" w:color="auto"/>
            <w:left w:val="none" w:sz="0" w:space="0" w:color="auto"/>
            <w:bottom w:val="none" w:sz="0" w:space="0" w:color="auto"/>
            <w:right w:val="none" w:sz="0" w:space="0" w:color="auto"/>
          </w:divBdr>
        </w:div>
        <w:div w:id="1746755245">
          <w:marLeft w:val="1382"/>
          <w:marRight w:val="0"/>
          <w:marTop w:val="0"/>
          <w:marBottom w:val="142"/>
          <w:divBdr>
            <w:top w:val="none" w:sz="0" w:space="0" w:color="auto"/>
            <w:left w:val="none" w:sz="0" w:space="0" w:color="auto"/>
            <w:bottom w:val="none" w:sz="0" w:space="0" w:color="auto"/>
            <w:right w:val="none" w:sz="0" w:space="0" w:color="auto"/>
          </w:divBdr>
        </w:div>
        <w:div w:id="2129009155">
          <w:marLeft w:val="634"/>
          <w:marRight w:val="0"/>
          <w:marTop w:val="0"/>
          <w:marBottom w:val="142"/>
          <w:divBdr>
            <w:top w:val="none" w:sz="0" w:space="0" w:color="auto"/>
            <w:left w:val="none" w:sz="0" w:space="0" w:color="auto"/>
            <w:bottom w:val="none" w:sz="0" w:space="0" w:color="auto"/>
            <w:right w:val="none" w:sz="0" w:space="0" w:color="auto"/>
          </w:divBdr>
        </w:div>
      </w:divsChild>
    </w:div>
    <w:div w:id="2032220769">
      <w:bodyDiv w:val="1"/>
      <w:marLeft w:val="0"/>
      <w:marRight w:val="0"/>
      <w:marTop w:val="0"/>
      <w:marBottom w:val="0"/>
      <w:divBdr>
        <w:top w:val="none" w:sz="0" w:space="0" w:color="auto"/>
        <w:left w:val="none" w:sz="0" w:space="0" w:color="auto"/>
        <w:bottom w:val="none" w:sz="0" w:space="0" w:color="auto"/>
        <w:right w:val="none" w:sz="0" w:space="0" w:color="auto"/>
      </w:divBdr>
    </w:div>
    <w:div w:id="2042129336">
      <w:bodyDiv w:val="1"/>
      <w:marLeft w:val="0"/>
      <w:marRight w:val="0"/>
      <w:marTop w:val="0"/>
      <w:marBottom w:val="0"/>
      <w:divBdr>
        <w:top w:val="none" w:sz="0" w:space="0" w:color="auto"/>
        <w:left w:val="none" w:sz="0" w:space="0" w:color="auto"/>
        <w:bottom w:val="none" w:sz="0" w:space="0" w:color="auto"/>
        <w:right w:val="none" w:sz="0" w:space="0" w:color="auto"/>
      </w:divBdr>
    </w:div>
    <w:div w:id="2045323192">
      <w:bodyDiv w:val="1"/>
      <w:marLeft w:val="0"/>
      <w:marRight w:val="0"/>
      <w:marTop w:val="0"/>
      <w:marBottom w:val="0"/>
      <w:divBdr>
        <w:top w:val="none" w:sz="0" w:space="0" w:color="auto"/>
        <w:left w:val="none" w:sz="0" w:space="0" w:color="auto"/>
        <w:bottom w:val="none" w:sz="0" w:space="0" w:color="auto"/>
        <w:right w:val="none" w:sz="0" w:space="0" w:color="auto"/>
      </w:divBdr>
    </w:div>
    <w:div w:id="2049065734">
      <w:bodyDiv w:val="1"/>
      <w:marLeft w:val="0"/>
      <w:marRight w:val="0"/>
      <w:marTop w:val="0"/>
      <w:marBottom w:val="0"/>
      <w:divBdr>
        <w:top w:val="none" w:sz="0" w:space="0" w:color="auto"/>
        <w:left w:val="none" w:sz="0" w:space="0" w:color="auto"/>
        <w:bottom w:val="none" w:sz="0" w:space="0" w:color="auto"/>
        <w:right w:val="none" w:sz="0" w:space="0" w:color="auto"/>
      </w:divBdr>
      <w:divsChild>
        <w:div w:id="721253485">
          <w:marLeft w:val="547"/>
          <w:marRight w:val="0"/>
          <w:marTop w:val="0"/>
          <w:marBottom w:val="120"/>
          <w:divBdr>
            <w:top w:val="none" w:sz="0" w:space="0" w:color="auto"/>
            <w:left w:val="none" w:sz="0" w:space="0" w:color="auto"/>
            <w:bottom w:val="none" w:sz="0" w:space="0" w:color="auto"/>
            <w:right w:val="none" w:sz="0" w:space="0" w:color="auto"/>
          </w:divBdr>
        </w:div>
        <w:div w:id="927343862">
          <w:marLeft w:val="547"/>
          <w:marRight w:val="0"/>
          <w:marTop w:val="0"/>
          <w:marBottom w:val="120"/>
          <w:divBdr>
            <w:top w:val="none" w:sz="0" w:space="0" w:color="auto"/>
            <w:left w:val="none" w:sz="0" w:space="0" w:color="auto"/>
            <w:bottom w:val="none" w:sz="0" w:space="0" w:color="auto"/>
            <w:right w:val="none" w:sz="0" w:space="0" w:color="auto"/>
          </w:divBdr>
        </w:div>
      </w:divsChild>
    </w:div>
    <w:div w:id="2051610750">
      <w:bodyDiv w:val="1"/>
      <w:marLeft w:val="0"/>
      <w:marRight w:val="0"/>
      <w:marTop w:val="0"/>
      <w:marBottom w:val="0"/>
      <w:divBdr>
        <w:top w:val="none" w:sz="0" w:space="0" w:color="auto"/>
        <w:left w:val="none" w:sz="0" w:space="0" w:color="auto"/>
        <w:bottom w:val="none" w:sz="0" w:space="0" w:color="auto"/>
        <w:right w:val="none" w:sz="0" w:space="0" w:color="auto"/>
      </w:divBdr>
      <w:divsChild>
        <w:div w:id="808860613">
          <w:marLeft w:val="950"/>
          <w:marRight w:val="0"/>
          <w:marTop w:val="0"/>
          <w:marBottom w:val="0"/>
          <w:divBdr>
            <w:top w:val="none" w:sz="0" w:space="0" w:color="auto"/>
            <w:left w:val="none" w:sz="0" w:space="0" w:color="auto"/>
            <w:bottom w:val="none" w:sz="0" w:space="0" w:color="auto"/>
            <w:right w:val="none" w:sz="0" w:space="0" w:color="auto"/>
          </w:divBdr>
        </w:div>
        <w:div w:id="1015962120">
          <w:marLeft w:val="950"/>
          <w:marRight w:val="0"/>
          <w:marTop w:val="0"/>
          <w:marBottom w:val="0"/>
          <w:divBdr>
            <w:top w:val="none" w:sz="0" w:space="0" w:color="auto"/>
            <w:left w:val="none" w:sz="0" w:space="0" w:color="auto"/>
            <w:bottom w:val="none" w:sz="0" w:space="0" w:color="auto"/>
            <w:right w:val="none" w:sz="0" w:space="0" w:color="auto"/>
          </w:divBdr>
        </w:div>
      </w:divsChild>
    </w:div>
    <w:div w:id="2058433112">
      <w:bodyDiv w:val="1"/>
      <w:marLeft w:val="0"/>
      <w:marRight w:val="0"/>
      <w:marTop w:val="0"/>
      <w:marBottom w:val="0"/>
      <w:divBdr>
        <w:top w:val="none" w:sz="0" w:space="0" w:color="auto"/>
        <w:left w:val="none" w:sz="0" w:space="0" w:color="auto"/>
        <w:bottom w:val="none" w:sz="0" w:space="0" w:color="auto"/>
        <w:right w:val="none" w:sz="0" w:space="0" w:color="auto"/>
      </w:divBdr>
      <w:divsChild>
        <w:div w:id="22825558">
          <w:marLeft w:val="720"/>
          <w:marRight w:val="0"/>
          <w:marTop w:val="0"/>
          <w:marBottom w:val="240"/>
          <w:divBdr>
            <w:top w:val="none" w:sz="0" w:space="0" w:color="auto"/>
            <w:left w:val="none" w:sz="0" w:space="0" w:color="auto"/>
            <w:bottom w:val="none" w:sz="0" w:space="0" w:color="auto"/>
            <w:right w:val="none" w:sz="0" w:space="0" w:color="auto"/>
          </w:divBdr>
        </w:div>
        <w:div w:id="1067730992">
          <w:marLeft w:val="720"/>
          <w:marRight w:val="0"/>
          <w:marTop w:val="0"/>
          <w:marBottom w:val="240"/>
          <w:divBdr>
            <w:top w:val="none" w:sz="0" w:space="0" w:color="auto"/>
            <w:left w:val="none" w:sz="0" w:space="0" w:color="auto"/>
            <w:bottom w:val="none" w:sz="0" w:space="0" w:color="auto"/>
            <w:right w:val="none" w:sz="0" w:space="0" w:color="auto"/>
          </w:divBdr>
        </w:div>
        <w:div w:id="1171262398">
          <w:marLeft w:val="720"/>
          <w:marRight w:val="0"/>
          <w:marTop w:val="0"/>
          <w:marBottom w:val="240"/>
          <w:divBdr>
            <w:top w:val="none" w:sz="0" w:space="0" w:color="auto"/>
            <w:left w:val="none" w:sz="0" w:space="0" w:color="auto"/>
            <w:bottom w:val="none" w:sz="0" w:space="0" w:color="auto"/>
            <w:right w:val="none" w:sz="0" w:space="0" w:color="auto"/>
          </w:divBdr>
        </w:div>
        <w:div w:id="1305695352">
          <w:marLeft w:val="720"/>
          <w:marRight w:val="0"/>
          <w:marTop w:val="0"/>
          <w:marBottom w:val="240"/>
          <w:divBdr>
            <w:top w:val="none" w:sz="0" w:space="0" w:color="auto"/>
            <w:left w:val="none" w:sz="0" w:space="0" w:color="auto"/>
            <w:bottom w:val="none" w:sz="0" w:space="0" w:color="auto"/>
            <w:right w:val="none" w:sz="0" w:space="0" w:color="auto"/>
          </w:divBdr>
        </w:div>
        <w:div w:id="2140684821">
          <w:marLeft w:val="720"/>
          <w:marRight w:val="0"/>
          <w:marTop w:val="0"/>
          <w:marBottom w:val="240"/>
          <w:divBdr>
            <w:top w:val="none" w:sz="0" w:space="0" w:color="auto"/>
            <w:left w:val="none" w:sz="0" w:space="0" w:color="auto"/>
            <w:bottom w:val="none" w:sz="0" w:space="0" w:color="auto"/>
            <w:right w:val="none" w:sz="0" w:space="0" w:color="auto"/>
          </w:divBdr>
        </w:div>
      </w:divsChild>
    </w:div>
    <w:div w:id="2059280953">
      <w:bodyDiv w:val="1"/>
      <w:marLeft w:val="0"/>
      <w:marRight w:val="0"/>
      <w:marTop w:val="0"/>
      <w:marBottom w:val="0"/>
      <w:divBdr>
        <w:top w:val="none" w:sz="0" w:space="0" w:color="auto"/>
        <w:left w:val="none" w:sz="0" w:space="0" w:color="auto"/>
        <w:bottom w:val="none" w:sz="0" w:space="0" w:color="auto"/>
        <w:right w:val="none" w:sz="0" w:space="0" w:color="auto"/>
      </w:divBdr>
      <w:divsChild>
        <w:div w:id="27410529">
          <w:marLeft w:val="0"/>
          <w:marRight w:val="0"/>
          <w:marTop w:val="0"/>
          <w:marBottom w:val="0"/>
          <w:divBdr>
            <w:top w:val="none" w:sz="0" w:space="0" w:color="auto"/>
            <w:left w:val="none" w:sz="0" w:space="0" w:color="auto"/>
            <w:bottom w:val="none" w:sz="0" w:space="0" w:color="auto"/>
            <w:right w:val="none" w:sz="0" w:space="0" w:color="auto"/>
          </w:divBdr>
        </w:div>
        <w:div w:id="757288107">
          <w:marLeft w:val="0"/>
          <w:marRight w:val="0"/>
          <w:marTop w:val="0"/>
          <w:marBottom w:val="0"/>
          <w:divBdr>
            <w:top w:val="none" w:sz="0" w:space="0" w:color="auto"/>
            <w:left w:val="none" w:sz="0" w:space="0" w:color="auto"/>
            <w:bottom w:val="none" w:sz="0" w:space="0" w:color="auto"/>
            <w:right w:val="none" w:sz="0" w:space="0" w:color="auto"/>
          </w:divBdr>
        </w:div>
        <w:div w:id="1260479323">
          <w:marLeft w:val="0"/>
          <w:marRight w:val="0"/>
          <w:marTop w:val="0"/>
          <w:marBottom w:val="0"/>
          <w:divBdr>
            <w:top w:val="none" w:sz="0" w:space="0" w:color="auto"/>
            <w:left w:val="none" w:sz="0" w:space="0" w:color="auto"/>
            <w:bottom w:val="none" w:sz="0" w:space="0" w:color="auto"/>
            <w:right w:val="none" w:sz="0" w:space="0" w:color="auto"/>
          </w:divBdr>
        </w:div>
        <w:div w:id="1419403694">
          <w:marLeft w:val="0"/>
          <w:marRight w:val="0"/>
          <w:marTop w:val="0"/>
          <w:marBottom w:val="0"/>
          <w:divBdr>
            <w:top w:val="none" w:sz="0" w:space="0" w:color="auto"/>
            <w:left w:val="none" w:sz="0" w:space="0" w:color="auto"/>
            <w:bottom w:val="none" w:sz="0" w:space="0" w:color="auto"/>
            <w:right w:val="none" w:sz="0" w:space="0" w:color="auto"/>
          </w:divBdr>
        </w:div>
        <w:div w:id="1425111811">
          <w:marLeft w:val="0"/>
          <w:marRight w:val="0"/>
          <w:marTop w:val="0"/>
          <w:marBottom w:val="0"/>
          <w:divBdr>
            <w:top w:val="none" w:sz="0" w:space="0" w:color="auto"/>
            <w:left w:val="none" w:sz="0" w:space="0" w:color="auto"/>
            <w:bottom w:val="none" w:sz="0" w:space="0" w:color="auto"/>
            <w:right w:val="none" w:sz="0" w:space="0" w:color="auto"/>
          </w:divBdr>
        </w:div>
        <w:div w:id="1450667128">
          <w:marLeft w:val="0"/>
          <w:marRight w:val="0"/>
          <w:marTop w:val="0"/>
          <w:marBottom w:val="0"/>
          <w:divBdr>
            <w:top w:val="none" w:sz="0" w:space="0" w:color="auto"/>
            <w:left w:val="none" w:sz="0" w:space="0" w:color="auto"/>
            <w:bottom w:val="none" w:sz="0" w:space="0" w:color="auto"/>
            <w:right w:val="none" w:sz="0" w:space="0" w:color="auto"/>
          </w:divBdr>
        </w:div>
        <w:div w:id="1674141666">
          <w:marLeft w:val="0"/>
          <w:marRight w:val="0"/>
          <w:marTop w:val="0"/>
          <w:marBottom w:val="0"/>
          <w:divBdr>
            <w:top w:val="none" w:sz="0" w:space="0" w:color="auto"/>
            <w:left w:val="none" w:sz="0" w:space="0" w:color="auto"/>
            <w:bottom w:val="none" w:sz="0" w:space="0" w:color="auto"/>
            <w:right w:val="none" w:sz="0" w:space="0" w:color="auto"/>
          </w:divBdr>
        </w:div>
        <w:div w:id="1752122576">
          <w:marLeft w:val="0"/>
          <w:marRight w:val="0"/>
          <w:marTop w:val="0"/>
          <w:marBottom w:val="0"/>
          <w:divBdr>
            <w:top w:val="none" w:sz="0" w:space="0" w:color="auto"/>
            <w:left w:val="none" w:sz="0" w:space="0" w:color="auto"/>
            <w:bottom w:val="none" w:sz="0" w:space="0" w:color="auto"/>
            <w:right w:val="none" w:sz="0" w:space="0" w:color="auto"/>
          </w:divBdr>
        </w:div>
        <w:div w:id="1752578058">
          <w:marLeft w:val="0"/>
          <w:marRight w:val="0"/>
          <w:marTop w:val="0"/>
          <w:marBottom w:val="0"/>
          <w:divBdr>
            <w:top w:val="none" w:sz="0" w:space="0" w:color="auto"/>
            <w:left w:val="none" w:sz="0" w:space="0" w:color="auto"/>
            <w:bottom w:val="none" w:sz="0" w:space="0" w:color="auto"/>
            <w:right w:val="none" w:sz="0" w:space="0" w:color="auto"/>
          </w:divBdr>
        </w:div>
        <w:div w:id="1822381772">
          <w:marLeft w:val="0"/>
          <w:marRight w:val="0"/>
          <w:marTop w:val="0"/>
          <w:marBottom w:val="0"/>
          <w:divBdr>
            <w:top w:val="none" w:sz="0" w:space="0" w:color="auto"/>
            <w:left w:val="none" w:sz="0" w:space="0" w:color="auto"/>
            <w:bottom w:val="none" w:sz="0" w:space="0" w:color="auto"/>
            <w:right w:val="none" w:sz="0" w:space="0" w:color="auto"/>
          </w:divBdr>
        </w:div>
        <w:div w:id="1828981286">
          <w:marLeft w:val="0"/>
          <w:marRight w:val="0"/>
          <w:marTop w:val="0"/>
          <w:marBottom w:val="0"/>
          <w:divBdr>
            <w:top w:val="none" w:sz="0" w:space="0" w:color="auto"/>
            <w:left w:val="none" w:sz="0" w:space="0" w:color="auto"/>
            <w:bottom w:val="none" w:sz="0" w:space="0" w:color="auto"/>
            <w:right w:val="none" w:sz="0" w:space="0" w:color="auto"/>
          </w:divBdr>
        </w:div>
        <w:div w:id="2043942256">
          <w:marLeft w:val="0"/>
          <w:marRight w:val="0"/>
          <w:marTop w:val="0"/>
          <w:marBottom w:val="0"/>
          <w:divBdr>
            <w:top w:val="none" w:sz="0" w:space="0" w:color="auto"/>
            <w:left w:val="none" w:sz="0" w:space="0" w:color="auto"/>
            <w:bottom w:val="none" w:sz="0" w:space="0" w:color="auto"/>
            <w:right w:val="none" w:sz="0" w:space="0" w:color="auto"/>
          </w:divBdr>
        </w:div>
      </w:divsChild>
    </w:div>
    <w:div w:id="2064407244">
      <w:bodyDiv w:val="1"/>
      <w:marLeft w:val="0"/>
      <w:marRight w:val="0"/>
      <w:marTop w:val="0"/>
      <w:marBottom w:val="0"/>
      <w:divBdr>
        <w:top w:val="none" w:sz="0" w:space="0" w:color="auto"/>
        <w:left w:val="none" w:sz="0" w:space="0" w:color="auto"/>
        <w:bottom w:val="none" w:sz="0" w:space="0" w:color="auto"/>
        <w:right w:val="none" w:sz="0" w:space="0" w:color="auto"/>
      </w:divBdr>
    </w:div>
    <w:div w:id="2065172783">
      <w:bodyDiv w:val="1"/>
      <w:marLeft w:val="0"/>
      <w:marRight w:val="0"/>
      <w:marTop w:val="0"/>
      <w:marBottom w:val="0"/>
      <w:divBdr>
        <w:top w:val="none" w:sz="0" w:space="0" w:color="auto"/>
        <w:left w:val="none" w:sz="0" w:space="0" w:color="auto"/>
        <w:bottom w:val="none" w:sz="0" w:space="0" w:color="auto"/>
        <w:right w:val="none" w:sz="0" w:space="0" w:color="auto"/>
      </w:divBdr>
    </w:div>
    <w:div w:id="2066103405">
      <w:bodyDiv w:val="1"/>
      <w:marLeft w:val="0"/>
      <w:marRight w:val="0"/>
      <w:marTop w:val="0"/>
      <w:marBottom w:val="0"/>
      <w:divBdr>
        <w:top w:val="none" w:sz="0" w:space="0" w:color="auto"/>
        <w:left w:val="none" w:sz="0" w:space="0" w:color="auto"/>
        <w:bottom w:val="none" w:sz="0" w:space="0" w:color="auto"/>
        <w:right w:val="none" w:sz="0" w:space="0" w:color="auto"/>
      </w:divBdr>
    </w:div>
    <w:div w:id="2069841777">
      <w:bodyDiv w:val="1"/>
      <w:marLeft w:val="0"/>
      <w:marRight w:val="0"/>
      <w:marTop w:val="0"/>
      <w:marBottom w:val="0"/>
      <w:divBdr>
        <w:top w:val="none" w:sz="0" w:space="0" w:color="auto"/>
        <w:left w:val="none" w:sz="0" w:space="0" w:color="auto"/>
        <w:bottom w:val="none" w:sz="0" w:space="0" w:color="auto"/>
        <w:right w:val="none" w:sz="0" w:space="0" w:color="auto"/>
      </w:divBdr>
    </w:div>
    <w:div w:id="2076464032">
      <w:bodyDiv w:val="1"/>
      <w:marLeft w:val="0"/>
      <w:marRight w:val="0"/>
      <w:marTop w:val="0"/>
      <w:marBottom w:val="0"/>
      <w:divBdr>
        <w:top w:val="none" w:sz="0" w:space="0" w:color="auto"/>
        <w:left w:val="none" w:sz="0" w:space="0" w:color="auto"/>
        <w:bottom w:val="none" w:sz="0" w:space="0" w:color="auto"/>
        <w:right w:val="none" w:sz="0" w:space="0" w:color="auto"/>
      </w:divBdr>
    </w:div>
    <w:div w:id="2078237554">
      <w:bodyDiv w:val="1"/>
      <w:marLeft w:val="0"/>
      <w:marRight w:val="0"/>
      <w:marTop w:val="0"/>
      <w:marBottom w:val="0"/>
      <w:divBdr>
        <w:top w:val="none" w:sz="0" w:space="0" w:color="auto"/>
        <w:left w:val="none" w:sz="0" w:space="0" w:color="auto"/>
        <w:bottom w:val="none" w:sz="0" w:space="0" w:color="auto"/>
        <w:right w:val="none" w:sz="0" w:space="0" w:color="auto"/>
      </w:divBdr>
    </w:div>
    <w:div w:id="2079132592">
      <w:bodyDiv w:val="1"/>
      <w:marLeft w:val="0"/>
      <w:marRight w:val="0"/>
      <w:marTop w:val="0"/>
      <w:marBottom w:val="0"/>
      <w:divBdr>
        <w:top w:val="none" w:sz="0" w:space="0" w:color="auto"/>
        <w:left w:val="none" w:sz="0" w:space="0" w:color="auto"/>
        <w:bottom w:val="none" w:sz="0" w:space="0" w:color="auto"/>
        <w:right w:val="none" w:sz="0" w:space="0" w:color="auto"/>
      </w:divBdr>
    </w:div>
    <w:div w:id="2087921776">
      <w:bodyDiv w:val="1"/>
      <w:marLeft w:val="0"/>
      <w:marRight w:val="0"/>
      <w:marTop w:val="0"/>
      <w:marBottom w:val="0"/>
      <w:divBdr>
        <w:top w:val="none" w:sz="0" w:space="0" w:color="auto"/>
        <w:left w:val="none" w:sz="0" w:space="0" w:color="auto"/>
        <w:bottom w:val="none" w:sz="0" w:space="0" w:color="auto"/>
        <w:right w:val="none" w:sz="0" w:space="0" w:color="auto"/>
      </w:divBdr>
      <w:divsChild>
        <w:div w:id="7127318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9426488">
      <w:bodyDiv w:val="1"/>
      <w:marLeft w:val="0"/>
      <w:marRight w:val="0"/>
      <w:marTop w:val="0"/>
      <w:marBottom w:val="0"/>
      <w:divBdr>
        <w:top w:val="none" w:sz="0" w:space="0" w:color="auto"/>
        <w:left w:val="none" w:sz="0" w:space="0" w:color="auto"/>
        <w:bottom w:val="none" w:sz="0" w:space="0" w:color="auto"/>
        <w:right w:val="none" w:sz="0" w:space="0" w:color="auto"/>
      </w:divBdr>
      <w:divsChild>
        <w:div w:id="290018345">
          <w:marLeft w:val="0"/>
          <w:marRight w:val="0"/>
          <w:marTop w:val="0"/>
          <w:marBottom w:val="0"/>
          <w:divBdr>
            <w:top w:val="none" w:sz="0" w:space="0" w:color="auto"/>
            <w:left w:val="none" w:sz="0" w:space="0" w:color="auto"/>
            <w:bottom w:val="none" w:sz="0" w:space="0" w:color="auto"/>
            <w:right w:val="none" w:sz="0" w:space="0" w:color="auto"/>
          </w:divBdr>
        </w:div>
        <w:div w:id="461113979">
          <w:marLeft w:val="0"/>
          <w:marRight w:val="0"/>
          <w:marTop w:val="0"/>
          <w:marBottom w:val="0"/>
          <w:divBdr>
            <w:top w:val="none" w:sz="0" w:space="0" w:color="auto"/>
            <w:left w:val="none" w:sz="0" w:space="0" w:color="auto"/>
            <w:bottom w:val="none" w:sz="0" w:space="0" w:color="auto"/>
            <w:right w:val="none" w:sz="0" w:space="0" w:color="auto"/>
          </w:divBdr>
        </w:div>
        <w:div w:id="546181122">
          <w:marLeft w:val="0"/>
          <w:marRight w:val="0"/>
          <w:marTop w:val="0"/>
          <w:marBottom w:val="0"/>
          <w:divBdr>
            <w:top w:val="none" w:sz="0" w:space="0" w:color="auto"/>
            <w:left w:val="none" w:sz="0" w:space="0" w:color="auto"/>
            <w:bottom w:val="none" w:sz="0" w:space="0" w:color="auto"/>
            <w:right w:val="none" w:sz="0" w:space="0" w:color="auto"/>
          </w:divBdr>
        </w:div>
        <w:div w:id="757291290">
          <w:marLeft w:val="0"/>
          <w:marRight w:val="0"/>
          <w:marTop w:val="0"/>
          <w:marBottom w:val="0"/>
          <w:divBdr>
            <w:top w:val="none" w:sz="0" w:space="0" w:color="auto"/>
            <w:left w:val="none" w:sz="0" w:space="0" w:color="auto"/>
            <w:bottom w:val="none" w:sz="0" w:space="0" w:color="auto"/>
            <w:right w:val="none" w:sz="0" w:space="0" w:color="auto"/>
          </w:divBdr>
        </w:div>
        <w:div w:id="858465944">
          <w:marLeft w:val="0"/>
          <w:marRight w:val="0"/>
          <w:marTop w:val="0"/>
          <w:marBottom w:val="0"/>
          <w:divBdr>
            <w:top w:val="none" w:sz="0" w:space="0" w:color="auto"/>
            <w:left w:val="none" w:sz="0" w:space="0" w:color="auto"/>
            <w:bottom w:val="none" w:sz="0" w:space="0" w:color="auto"/>
            <w:right w:val="none" w:sz="0" w:space="0" w:color="auto"/>
          </w:divBdr>
        </w:div>
        <w:div w:id="977879241">
          <w:marLeft w:val="0"/>
          <w:marRight w:val="0"/>
          <w:marTop w:val="0"/>
          <w:marBottom w:val="0"/>
          <w:divBdr>
            <w:top w:val="none" w:sz="0" w:space="0" w:color="auto"/>
            <w:left w:val="none" w:sz="0" w:space="0" w:color="auto"/>
            <w:bottom w:val="none" w:sz="0" w:space="0" w:color="auto"/>
            <w:right w:val="none" w:sz="0" w:space="0" w:color="auto"/>
          </w:divBdr>
        </w:div>
        <w:div w:id="1328358767">
          <w:marLeft w:val="0"/>
          <w:marRight w:val="0"/>
          <w:marTop w:val="0"/>
          <w:marBottom w:val="0"/>
          <w:divBdr>
            <w:top w:val="none" w:sz="0" w:space="0" w:color="auto"/>
            <w:left w:val="none" w:sz="0" w:space="0" w:color="auto"/>
            <w:bottom w:val="none" w:sz="0" w:space="0" w:color="auto"/>
            <w:right w:val="none" w:sz="0" w:space="0" w:color="auto"/>
          </w:divBdr>
        </w:div>
        <w:div w:id="1357652414">
          <w:marLeft w:val="0"/>
          <w:marRight w:val="0"/>
          <w:marTop w:val="0"/>
          <w:marBottom w:val="0"/>
          <w:divBdr>
            <w:top w:val="none" w:sz="0" w:space="0" w:color="auto"/>
            <w:left w:val="none" w:sz="0" w:space="0" w:color="auto"/>
            <w:bottom w:val="none" w:sz="0" w:space="0" w:color="auto"/>
            <w:right w:val="none" w:sz="0" w:space="0" w:color="auto"/>
          </w:divBdr>
        </w:div>
      </w:divsChild>
    </w:div>
    <w:div w:id="2094666412">
      <w:bodyDiv w:val="1"/>
      <w:marLeft w:val="0"/>
      <w:marRight w:val="0"/>
      <w:marTop w:val="0"/>
      <w:marBottom w:val="0"/>
      <w:divBdr>
        <w:top w:val="none" w:sz="0" w:space="0" w:color="auto"/>
        <w:left w:val="none" w:sz="0" w:space="0" w:color="auto"/>
        <w:bottom w:val="none" w:sz="0" w:space="0" w:color="auto"/>
        <w:right w:val="none" w:sz="0" w:space="0" w:color="auto"/>
      </w:divBdr>
    </w:div>
    <w:div w:id="2099905912">
      <w:bodyDiv w:val="1"/>
      <w:marLeft w:val="0"/>
      <w:marRight w:val="0"/>
      <w:marTop w:val="0"/>
      <w:marBottom w:val="0"/>
      <w:divBdr>
        <w:top w:val="none" w:sz="0" w:space="0" w:color="auto"/>
        <w:left w:val="none" w:sz="0" w:space="0" w:color="auto"/>
        <w:bottom w:val="none" w:sz="0" w:space="0" w:color="auto"/>
        <w:right w:val="none" w:sz="0" w:space="0" w:color="auto"/>
      </w:divBdr>
      <w:divsChild>
        <w:div w:id="50809262">
          <w:marLeft w:val="0"/>
          <w:marRight w:val="0"/>
          <w:marTop w:val="0"/>
          <w:marBottom w:val="0"/>
          <w:divBdr>
            <w:top w:val="none" w:sz="0" w:space="0" w:color="auto"/>
            <w:left w:val="none" w:sz="0" w:space="0" w:color="auto"/>
            <w:bottom w:val="none" w:sz="0" w:space="0" w:color="auto"/>
            <w:right w:val="none" w:sz="0" w:space="0" w:color="auto"/>
          </w:divBdr>
        </w:div>
        <w:div w:id="419329075">
          <w:marLeft w:val="0"/>
          <w:marRight w:val="0"/>
          <w:marTop w:val="0"/>
          <w:marBottom w:val="0"/>
          <w:divBdr>
            <w:top w:val="none" w:sz="0" w:space="0" w:color="auto"/>
            <w:left w:val="none" w:sz="0" w:space="0" w:color="auto"/>
            <w:bottom w:val="none" w:sz="0" w:space="0" w:color="auto"/>
            <w:right w:val="none" w:sz="0" w:space="0" w:color="auto"/>
          </w:divBdr>
        </w:div>
        <w:div w:id="888608605">
          <w:marLeft w:val="0"/>
          <w:marRight w:val="0"/>
          <w:marTop w:val="0"/>
          <w:marBottom w:val="0"/>
          <w:divBdr>
            <w:top w:val="none" w:sz="0" w:space="0" w:color="auto"/>
            <w:left w:val="none" w:sz="0" w:space="0" w:color="auto"/>
            <w:bottom w:val="none" w:sz="0" w:space="0" w:color="auto"/>
            <w:right w:val="none" w:sz="0" w:space="0" w:color="auto"/>
          </w:divBdr>
        </w:div>
        <w:div w:id="1542940867">
          <w:marLeft w:val="0"/>
          <w:marRight w:val="0"/>
          <w:marTop w:val="0"/>
          <w:marBottom w:val="0"/>
          <w:divBdr>
            <w:top w:val="none" w:sz="0" w:space="0" w:color="auto"/>
            <w:left w:val="none" w:sz="0" w:space="0" w:color="auto"/>
            <w:bottom w:val="none" w:sz="0" w:space="0" w:color="auto"/>
            <w:right w:val="none" w:sz="0" w:space="0" w:color="auto"/>
          </w:divBdr>
        </w:div>
      </w:divsChild>
    </w:div>
    <w:div w:id="2100448017">
      <w:bodyDiv w:val="1"/>
      <w:marLeft w:val="0"/>
      <w:marRight w:val="0"/>
      <w:marTop w:val="0"/>
      <w:marBottom w:val="0"/>
      <w:divBdr>
        <w:top w:val="none" w:sz="0" w:space="0" w:color="auto"/>
        <w:left w:val="none" w:sz="0" w:space="0" w:color="auto"/>
        <w:bottom w:val="none" w:sz="0" w:space="0" w:color="auto"/>
        <w:right w:val="none" w:sz="0" w:space="0" w:color="auto"/>
      </w:divBdr>
    </w:div>
    <w:div w:id="2100982497">
      <w:bodyDiv w:val="1"/>
      <w:marLeft w:val="0"/>
      <w:marRight w:val="0"/>
      <w:marTop w:val="0"/>
      <w:marBottom w:val="0"/>
      <w:divBdr>
        <w:top w:val="none" w:sz="0" w:space="0" w:color="auto"/>
        <w:left w:val="none" w:sz="0" w:space="0" w:color="auto"/>
        <w:bottom w:val="none" w:sz="0" w:space="0" w:color="auto"/>
        <w:right w:val="none" w:sz="0" w:space="0" w:color="auto"/>
      </w:divBdr>
    </w:div>
    <w:div w:id="2101414559">
      <w:bodyDiv w:val="1"/>
      <w:marLeft w:val="0"/>
      <w:marRight w:val="0"/>
      <w:marTop w:val="0"/>
      <w:marBottom w:val="0"/>
      <w:divBdr>
        <w:top w:val="none" w:sz="0" w:space="0" w:color="auto"/>
        <w:left w:val="none" w:sz="0" w:space="0" w:color="auto"/>
        <w:bottom w:val="none" w:sz="0" w:space="0" w:color="auto"/>
        <w:right w:val="none" w:sz="0" w:space="0" w:color="auto"/>
      </w:divBdr>
      <w:divsChild>
        <w:div w:id="939071613">
          <w:marLeft w:val="0"/>
          <w:marRight w:val="0"/>
          <w:marTop w:val="0"/>
          <w:marBottom w:val="0"/>
          <w:divBdr>
            <w:top w:val="none" w:sz="0" w:space="0" w:color="auto"/>
            <w:left w:val="none" w:sz="0" w:space="0" w:color="auto"/>
            <w:bottom w:val="none" w:sz="0" w:space="0" w:color="auto"/>
            <w:right w:val="none" w:sz="0" w:space="0" w:color="auto"/>
          </w:divBdr>
        </w:div>
        <w:div w:id="1140460126">
          <w:marLeft w:val="0"/>
          <w:marRight w:val="0"/>
          <w:marTop w:val="0"/>
          <w:marBottom w:val="0"/>
          <w:divBdr>
            <w:top w:val="none" w:sz="0" w:space="0" w:color="auto"/>
            <w:left w:val="none" w:sz="0" w:space="0" w:color="auto"/>
            <w:bottom w:val="none" w:sz="0" w:space="0" w:color="auto"/>
            <w:right w:val="none" w:sz="0" w:space="0" w:color="auto"/>
          </w:divBdr>
        </w:div>
      </w:divsChild>
    </w:div>
    <w:div w:id="2104373778">
      <w:bodyDiv w:val="1"/>
      <w:marLeft w:val="0"/>
      <w:marRight w:val="0"/>
      <w:marTop w:val="0"/>
      <w:marBottom w:val="0"/>
      <w:divBdr>
        <w:top w:val="none" w:sz="0" w:space="0" w:color="auto"/>
        <w:left w:val="none" w:sz="0" w:space="0" w:color="auto"/>
        <w:bottom w:val="none" w:sz="0" w:space="0" w:color="auto"/>
        <w:right w:val="none" w:sz="0" w:space="0" w:color="auto"/>
      </w:divBdr>
      <w:divsChild>
        <w:div w:id="1270697268">
          <w:marLeft w:val="590"/>
          <w:marRight w:val="0"/>
          <w:marTop w:val="0"/>
          <w:marBottom w:val="130"/>
          <w:divBdr>
            <w:top w:val="none" w:sz="0" w:space="0" w:color="auto"/>
            <w:left w:val="none" w:sz="0" w:space="0" w:color="auto"/>
            <w:bottom w:val="none" w:sz="0" w:space="0" w:color="auto"/>
            <w:right w:val="none" w:sz="0" w:space="0" w:color="auto"/>
          </w:divBdr>
        </w:div>
        <w:div w:id="1487476303">
          <w:marLeft w:val="590"/>
          <w:marRight w:val="0"/>
          <w:marTop w:val="0"/>
          <w:marBottom w:val="130"/>
          <w:divBdr>
            <w:top w:val="none" w:sz="0" w:space="0" w:color="auto"/>
            <w:left w:val="none" w:sz="0" w:space="0" w:color="auto"/>
            <w:bottom w:val="none" w:sz="0" w:space="0" w:color="auto"/>
            <w:right w:val="none" w:sz="0" w:space="0" w:color="auto"/>
          </w:divBdr>
        </w:div>
        <w:div w:id="1767968138">
          <w:marLeft w:val="590"/>
          <w:marRight w:val="0"/>
          <w:marTop w:val="0"/>
          <w:marBottom w:val="130"/>
          <w:divBdr>
            <w:top w:val="none" w:sz="0" w:space="0" w:color="auto"/>
            <w:left w:val="none" w:sz="0" w:space="0" w:color="auto"/>
            <w:bottom w:val="none" w:sz="0" w:space="0" w:color="auto"/>
            <w:right w:val="none" w:sz="0" w:space="0" w:color="auto"/>
          </w:divBdr>
        </w:div>
        <w:div w:id="1923055031">
          <w:marLeft w:val="590"/>
          <w:marRight w:val="0"/>
          <w:marTop w:val="0"/>
          <w:marBottom w:val="130"/>
          <w:divBdr>
            <w:top w:val="none" w:sz="0" w:space="0" w:color="auto"/>
            <w:left w:val="none" w:sz="0" w:space="0" w:color="auto"/>
            <w:bottom w:val="none" w:sz="0" w:space="0" w:color="auto"/>
            <w:right w:val="none" w:sz="0" w:space="0" w:color="auto"/>
          </w:divBdr>
        </w:div>
        <w:div w:id="2013337630">
          <w:marLeft w:val="590"/>
          <w:marRight w:val="0"/>
          <w:marTop w:val="0"/>
          <w:marBottom w:val="130"/>
          <w:divBdr>
            <w:top w:val="none" w:sz="0" w:space="0" w:color="auto"/>
            <w:left w:val="none" w:sz="0" w:space="0" w:color="auto"/>
            <w:bottom w:val="none" w:sz="0" w:space="0" w:color="auto"/>
            <w:right w:val="none" w:sz="0" w:space="0" w:color="auto"/>
          </w:divBdr>
        </w:div>
      </w:divsChild>
    </w:div>
    <w:div w:id="2108496427">
      <w:bodyDiv w:val="1"/>
      <w:marLeft w:val="0"/>
      <w:marRight w:val="0"/>
      <w:marTop w:val="0"/>
      <w:marBottom w:val="0"/>
      <w:divBdr>
        <w:top w:val="none" w:sz="0" w:space="0" w:color="auto"/>
        <w:left w:val="none" w:sz="0" w:space="0" w:color="auto"/>
        <w:bottom w:val="none" w:sz="0" w:space="0" w:color="auto"/>
        <w:right w:val="none" w:sz="0" w:space="0" w:color="auto"/>
      </w:divBdr>
    </w:div>
    <w:div w:id="2110001781">
      <w:bodyDiv w:val="1"/>
      <w:marLeft w:val="0"/>
      <w:marRight w:val="0"/>
      <w:marTop w:val="0"/>
      <w:marBottom w:val="0"/>
      <w:divBdr>
        <w:top w:val="none" w:sz="0" w:space="0" w:color="auto"/>
        <w:left w:val="none" w:sz="0" w:space="0" w:color="auto"/>
        <w:bottom w:val="none" w:sz="0" w:space="0" w:color="auto"/>
        <w:right w:val="none" w:sz="0" w:space="0" w:color="auto"/>
      </w:divBdr>
    </w:div>
    <w:div w:id="2115633826">
      <w:bodyDiv w:val="1"/>
      <w:marLeft w:val="0"/>
      <w:marRight w:val="0"/>
      <w:marTop w:val="0"/>
      <w:marBottom w:val="0"/>
      <w:divBdr>
        <w:top w:val="none" w:sz="0" w:space="0" w:color="auto"/>
        <w:left w:val="none" w:sz="0" w:space="0" w:color="auto"/>
        <w:bottom w:val="none" w:sz="0" w:space="0" w:color="auto"/>
        <w:right w:val="none" w:sz="0" w:space="0" w:color="auto"/>
      </w:divBdr>
      <w:divsChild>
        <w:div w:id="5600808">
          <w:marLeft w:val="360"/>
          <w:marRight w:val="0"/>
          <w:marTop w:val="0"/>
          <w:marBottom w:val="0"/>
          <w:divBdr>
            <w:top w:val="none" w:sz="0" w:space="0" w:color="auto"/>
            <w:left w:val="none" w:sz="0" w:space="0" w:color="auto"/>
            <w:bottom w:val="none" w:sz="0" w:space="0" w:color="auto"/>
            <w:right w:val="none" w:sz="0" w:space="0" w:color="auto"/>
          </w:divBdr>
        </w:div>
        <w:div w:id="456917622">
          <w:marLeft w:val="360"/>
          <w:marRight w:val="0"/>
          <w:marTop w:val="0"/>
          <w:marBottom w:val="0"/>
          <w:divBdr>
            <w:top w:val="none" w:sz="0" w:space="0" w:color="auto"/>
            <w:left w:val="none" w:sz="0" w:space="0" w:color="auto"/>
            <w:bottom w:val="none" w:sz="0" w:space="0" w:color="auto"/>
            <w:right w:val="none" w:sz="0" w:space="0" w:color="auto"/>
          </w:divBdr>
        </w:div>
        <w:div w:id="735665991">
          <w:marLeft w:val="1080"/>
          <w:marRight w:val="0"/>
          <w:marTop w:val="0"/>
          <w:marBottom w:val="0"/>
          <w:divBdr>
            <w:top w:val="none" w:sz="0" w:space="0" w:color="auto"/>
            <w:left w:val="none" w:sz="0" w:space="0" w:color="auto"/>
            <w:bottom w:val="none" w:sz="0" w:space="0" w:color="auto"/>
            <w:right w:val="none" w:sz="0" w:space="0" w:color="auto"/>
          </w:divBdr>
        </w:div>
        <w:div w:id="896015713">
          <w:marLeft w:val="360"/>
          <w:marRight w:val="0"/>
          <w:marTop w:val="0"/>
          <w:marBottom w:val="0"/>
          <w:divBdr>
            <w:top w:val="none" w:sz="0" w:space="0" w:color="auto"/>
            <w:left w:val="none" w:sz="0" w:space="0" w:color="auto"/>
            <w:bottom w:val="none" w:sz="0" w:space="0" w:color="auto"/>
            <w:right w:val="none" w:sz="0" w:space="0" w:color="auto"/>
          </w:divBdr>
        </w:div>
        <w:div w:id="1005942665">
          <w:marLeft w:val="360"/>
          <w:marRight w:val="0"/>
          <w:marTop w:val="0"/>
          <w:marBottom w:val="0"/>
          <w:divBdr>
            <w:top w:val="none" w:sz="0" w:space="0" w:color="auto"/>
            <w:left w:val="none" w:sz="0" w:space="0" w:color="auto"/>
            <w:bottom w:val="none" w:sz="0" w:space="0" w:color="auto"/>
            <w:right w:val="none" w:sz="0" w:space="0" w:color="auto"/>
          </w:divBdr>
        </w:div>
        <w:div w:id="1539463303">
          <w:marLeft w:val="1080"/>
          <w:marRight w:val="0"/>
          <w:marTop w:val="0"/>
          <w:marBottom w:val="0"/>
          <w:divBdr>
            <w:top w:val="none" w:sz="0" w:space="0" w:color="auto"/>
            <w:left w:val="none" w:sz="0" w:space="0" w:color="auto"/>
            <w:bottom w:val="none" w:sz="0" w:space="0" w:color="auto"/>
            <w:right w:val="none" w:sz="0" w:space="0" w:color="auto"/>
          </w:divBdr>
        </w:div>
        <w:div w:id="2014381173">
          <w:marLeft w:val="360"/>
          <w:marRight w:val="0"/>
          <w:marTop w:val="0"/>
          <w:marBottom w:val="0"/>
          <w:divBdr>
            <w:top w:val="none" w:sz="0" w:space="0" w:color="auto"/>
            <w:left w:val="none" w:sz="0" w:space="0" w:color="auto"/>
            <w:bottom w:val="none" w:sz="0" w:space="0" w:color="auto"/>
            <w:right w:val="none" w:sz="0" w:space="0" w:color="auto"/>
          </w:divBdr>
        </w:div>
      </w:divsChild>
    </w:div>
    <w:div w:id="2118016923">
      <w:bodyDiv w:val="1"/>
      <w:marLeft w:val="0"/>
      <w:marRight w:val="0"/>
      <w:marTop w:val="0"/>
      <w:marBottom w:val="0"/>
      <w:divBdr>
        <w:top w:val="none" w:sz="0" w:space="0" w:color="auto"/>
        <w:left w:val="none" w:sz="0" w:space="0" w:color="auto"/>
        <w:bottom w:val="none" w:sz="0" w:space="0" w:color="auto"/>
        <w:right w:val="none" w:sz="0" w:space="0" w:color="auto"/>
      </w:divBdr>
      <w:divsChild>
        <w:div w:id="184945952">
          <w:marLeft w:val="562"/>
          <w:marRight w:val="0"/>
          <w:marTop w:val="0"/>
          <w:marBottom w:val="240"/>
          <w:divBdr>
            <w:top w:val="none" w:sz="0" w:space="0" w:color="auto"/>
            <w:left w:val="none" w:sz="0" w:space="0" w:color="auto"/>
            <w:bottom w:val="none" w:sz="0" w:space="0" w:color="auto"/>
            <w:right w:val="none" w:sz="0" w:space="0" w:color="auto"/>
          </w:divBdr>
        </w:div>
        <w:div w:id="478033895">
          <w:marLeft w:val="562"/>
          <w:marRight w:val="0"/>
          <w:marTop w:val="0"/>
          <w:marBottom w:val="240"/>
          <w:divBdr>
            <w:top w:val="none" w:sz="0" w:space="0" w:color="auto"/>
            <w:left w:val="none" w:sz="0" w:space="0" w:color="auto"/>
            <w:bottom w:val="none" w:sz="0" w:space="0" w:color="auto"/>
            <w:right w:val="none" w:sz="0" w:space="0" w:color="auto"/>
          </w:divBdr>
        </w:div>
        <w:div w:id="820538555">
          <w:marLeft w:val="562"/>
          <w:marRight w:val="0"/>
          <w:marTop w:val="0"/>
          <w:marBottom w:val="240"/>
          <w:divBdr>
            <w:top w:val="none" w:sz="0" w:space="0" w:color="auto"/>
            <w:left w:val="none" w:sz="0" w:space="0" w:color="auto"/>
            <w:bottom w:val="none" w:sz="0" w:space="0" w:color="auto"/>
            <w:right w:val="none" w:sz="0" w:space="0" w:color="auto"/>
          </w:divBdr>
        </w:div>
      </w:divsChild>
    </w:div>
    <w:div w:id="2119139285">
      <w:bodyDiv w:val="1"/>
      <w:marLeft w:val="0"/>
      <w:marRight w:val="0"/>
      <w:marTop w:val="0"/>
      <w:marBottom w:val="0"/>
      <w:divBdr>
        <w:top w:val="none" w:sz="0" w:space="0" w:color="auto"/>
        <w:left w:val="none" w:sz="0" w:space="0" w:color="auto"/>
        <w:bottom w:val="none" w:sz="0" w:space="0" w:color="auto"/>
        <w:right w:val="none" w:sz="0" w:space="0" w:color="auto"/>
      </w:divBdr>
      <w:divsChild>
        <w:div w:id="277152389">
          <w:marLeft w:val="720"/>
          <w:marRight w:val="0"/>
          <w:marTop w:val="0"/>
          <w:marBottom w:val="120"/>
          <w:divBdr>
            <w:top w:val="none" w:sz="0" w:space="0" w:color="auto"/>
            <w:left w:val="none" w:sz="0" w:space="0" w:color="auto"/>
            <w:bottom w:val="none" w:sz="0" w:space="0" w:color="auto"/>
            <w:right w:val="none" w:sz="0" w:space="0" w:color="auto"/>
          </w:divBdr>
        </w:div>
        <w:div w:id="695886501">
          <w:marLeft w:val="720"/>
          <w:marRight w:val="0"/>
          <w:marTop w:val="0"/>
          <w:marBottom w:val="0"/>
          <w:divBdr>
            <w:top w:val="none" w:sz="0" w:space="0" w:color="auto"/>
            <w:left w:val="none" w:sz="0" w:space="0" w:color="auto"/>
            <w:bottom w:val="none" w:sz="0" w:space="0" w:color="auto"/>
            <w:right w:val="none" w:sz="0" w:space="0" w:color="auto"/>
          </w:divBdr>
        </w:div>
      </w:divsChild>
    </w:div>
    <w:div w:id="2120829173">
      <w:bodyDiv w:val="1"/>
      <w:marLeft w:val="0"/>
      <w:marRight w:val="0"/>
      <w:marTop w:val="0"/>
      <w:marBottom w:val="0"/>
      <w:divBdr>
        <w:top w:val="none" w:sz="0" w:space="0" w:color="auto"/>
        <w:left w:val="none" w:sz="0" w:space="0" w:color="auto"/>
        <w:bottom w:val="none" w:sz="0" w:space="0" w:color="auto"/>
        <w:right w:val="none" w:sz="0" w:space="0" w:color="auto"/>
      </w:divBdr>
      <w:divsChild>
        <w:div w:id="377780376">
          <w:marLeft w:val="0"/>
          <w:marRight w:val="0"/>
          <w:marTop w:val="0"/>
          <w:marBottom w:val="0"/>
          <w:divBdr>
            <w:top w:val="none" w:sz="0" w:space="0" w:color="auto"/>
            <w:left w:val="none" w:sz="0" w:space="0" w:color="auto"/>
            <w:bottom w:val="none" w:sz="0" w:space="0" w:color="auto"/>
            <w:right w:val="none" w:sz="0" w:space="0" w:color="auto"/>
          </w:divBdr>
        </w:div>
      </w:divsChild>
    </w:div>
    <w:div w:id="2124375197">
      <w:bodyDiv w:val="1"/>
      <w:marLeft w:val="0"/>
      <w:marRight w:val="0"/>
      <w:marTop w:val="0"/>
      <w:marBottom w:val="0"/>
      <w:divBdr>
        <w:top w:val="none" w:sz="0" w:space="0" w:color="auto"/>
        <w:left w:val="none" w:sz="0" w:space="0" w:color="auto"/>
        <w:bottom w:val="none" w:sz="0" w:space="0" w:color="auto"/>
        <w:right w:val="none" w:sz="0" w:space="0" w:color="auto"/>
      </w:divBdr>
      <w:divsChild>
        <w:div w:id="93942326">
          <w:marLeft w:val="0"/>
          <w:marRight w:val="0"/>
          <w:marTop w:val="0"/>
          <w:marBottom w:val="0"/>
          <w:divBdr>
            <w:top w:val="none" w:sz="0" w:space="0" w:color="auto"/>
            <w:left w:val="none" w:sz="0" w:space="0" w:color="auto"/>
            <w:bottom w:val="none" w:sz="0" w:space="0" w:color="auto"/>
            <w:right w:val="none" w:sz="0" w:space="0" w:color="auto"/>
          </w:divBdr>
        </w:div>
        <w:div w:id="540899518">
          <w:marLeft w:val="0"/>
          <w:marRight w:val="0"/>
          <w:marTop w:val="0"/>
          <w:marBottom w:val="0"/>
          <w:divBdr>
            <w:top w:val="none" w:sz="0" w:space="0" w:color="auto"/>
            <w:left w:val="none" w:sz="0" w:space="0" w:color="auto"/>
            <w:bottom w:val="none" w:sz="0" w:space="0" w:color="auto"/>
            <w:right w:val="none" w:sz="0" w:space="0" w:color="auto"/>
          </w:divBdr>
        </w:div>
        <w:div w:id="828055660">
          <w:marLeft w:val="0"/>
          <w:marRight w:val="0"/>
          <w:marTop w:val="0"/>
          <w:marBottom w:val="0"/>
          <w:divBdr>
            <w:top w:val="none" w:sz="0" w:space="0" w:color="auto"/>
            <w:left w:val="none" w:sz="0" w:space="0" w:color="auto"/>
            <w:bottom w:val="none" w:sz="0" w:space="0" w:color="auto"/>
            <w:right w:val="none" w:sz="0" w:space="0" w:color="auto"/>
          </w:divBdr>
        </w:div>
        <w:div w:id="936258487">
          <w:marLeft w:val="0"/>
          <w:marRight w:val="0"/>
          <w:marTop w:val="0"/>
          <w:marBottom w:val="0"/>
          <w:divBdr>
            <w:top w:val="none" w:sz="0" w:space="0" w:color="auto"/>
            <w:left w:val="none" w:sz="0" w:space="0" w:color="auto"/>
            <w:bottom w:val="none" w:sz="0" w:space="0" w:color="auto"/>
            <w:right w:val="none" w:sz="0" w:space="0" w:color="auto"/>
          </w:divBdr>
        </w:div>
        <w:div w:id="1125541920">
          <w:marLeft w:val="0"/>
          <w:marRight w:val="0"/>
          <w:marTop w:val="0"/>
          <w:marBottom w:val="0"/>
          <w:divBdr>
            <w:top w:val="none" w:sz="0" w:space="0" w:color="auto"/>
            <w:left w:val="none" w:sz="0" w:space="0" w:color="auto"/>
            <w:bottom w:val="none" w:sz="0" w:space="0" w:color="auto"/>
            <w:right w:val="none" w:sz="0" w:space="0" w:color="auto"/>
          </w:divBdr>
        </w:div>
        <w:div w:id="1189442110">
          <w:marLeft w:val="0"/>
          <w:marRight w:val="0"/>
          <w:marTop w:val="0"/>
          <w:marBottom w:val="0"/>
          <w:divBdr>
            <w:top w:val="none" w:sz="0" w:space="0" w:color="auto"/>
            <w:left w:val="none" w:sz="0" w:space="0" w:color="auto"/>
            <w:bottom w:val="none" w:sz="0" w:space="0" w:color="auto"/>
            <w:right w:val="none" w:sz="0" w:space="0" w:color="auto"/>
          </w:divBdr>
        </w:div>
        <w:div w:id="1487555989">
          <w:marLeft w:val="0"/>
          <w:marRight w:val="0"/>
          <w:marTop w:val="0"/>
          <w:marBottom w:val="0"/>
          <w:divBdr>
            <w:top w:val="none" w:sz="0" w:space="0" w:color="auto"/>
            <w:left w:val="none" w:sz="0" w:space="0" w:color="auto"/>
            <w:bottom w:val="none" w:sz="0" w:space="0" w:color="auto"/>
            <w:right w:val="none" w:sz="0" w:space="0" w:color="auto"/>
          </w:divBdr>
        </w:div>
        <w:div w:id="1543059023">
          <w:marLeft w:val="0"/>
          <w:marRight w:val="0"/>
          <w:marTop w:val="0"/>
          <w:marBottom w:val="0"/>
          <w:divBdr>
            <w:top w:val="none" w:sz="0" w:space="0" w:color="auto"/>
            <w:left w:val="none" w:sz="0" w:space="0" w:color="auto"/>
            <w:bottom w:val="none" w:sz="0" w:space="0" w:color="auto"/>
            <w:right w:val="none" w:sz="0" w:space="0" w:color="auto"/>
          </w:divBdr>
        </w:div>
        <w:div w:id="1704751302">
          <w:marLeft w:val="0"/>
          <w:marRight w:val="0"/>
          <w:marTop w:val="0"/>
          <w:marBottom w:val="0"/>
          <w:divBdr>
            <w:top w:val="none" w:sz="0" w:space="0" w:color="auto"/>
            <w:left w:val="none" w:sz="0" w:space="0" w:color="auto"/>
            <w:bottom w:val="none" w:sz="0" w:space="0" w:color="auto"/>
            <w:right w:val="none" w:sz="0" w:space="0" w:color="auto"/>
          </w:divBdr>
        </w:div>
        <w:div w:id="1812676685">
          <w:marLeft w:val="0"/>
          <w:marRight w:val="0"/>
          <w:marTop w:val="0"/>
          <w:marBottom w:val="0"/>
          <w:divBdr>
            <w:top w:val="none" w:sz="0" w:space="0" w:color="auto"/>
            <w:left w:val="none" w:sz="0" w:space="0" w:color="auto"/>
            <w:bottom w:val="none" w:sz="0" w:space="0" w:color="auto"/>
            <w:right w:val="none" w:sz="0" w:space="0" w:color="auto"/>
          </w:divBdr>
        </w:div>
        <w:div w:id="1830830091">
          <w:marLeft w:val="0"/>
          <w:marRight w:val="0"/>
          <w:marTop w:val="0"/>
          <w:marBottom w:val="0"/>
          <w:divBdr>
            <w:top w:val="none" w:sz="0" w:space="0" w:color="auto"/>
            <w:left w:val="none" w:sz="0" w:space="0" w:color="auto"/>
            <w:bottom w:val="none" w:sz="0" w:space="0" w:color="auto"/>
            <w:right w:val="none" w:sz="0" w:space="0" w:color="auto"/>
          </w:divBdr>
        </w:div>
        <w:div w:id="2074162087">
          <w:marLeft w:val="0"/>
          <w:marRight w:val="0"/>
          <w:marTop w:val="0"/>
          <w:marBottom w:val="0"/>
          <w:divBdr>
            <w:top w:val="none" w:sz="0" w:space="0" w:color="auto"/>
            <w:left w:val="none" w:sz="0" w:space="0" w:color="auto"/>
            <w:bottom w:val="none" w:sz="0" w:space="0" w:color="auto"/>
            <w:right w:val="none" w:sz="0" w:space="0" w:color="auto"/>
          </w:divBdr>
        </w:div>
      </w:divsChild>
    </w:div>
    <w:div w:id="2126456666">
      <w:bodyDiv w:val="1"/>
      <w:marLeft w:val="0"/>
      <w:marRight w:val="0"/>
      <w:marTop w:val="0"/>
      <w:marBottom w:val="0"/>
      <w:divBdr>
        <w:top w:val="none" w:sz="0" w:space="0" w:color="auto"/>
        <w:left w:val="none" w:sz="0" w:space="0" w:color="auto"/>
        <w:bottom w:val="none" w:sz="0" w:space="0" w:color="auto"/>
        <w:right w:val="none" w:sz="0" w:space="0" w:color="auto"/>
      </w:divBdr>
    </w:div>
    <w:div w:id="2126805494">
      <w:bodyDiv w:val="1"/>
      <w:marLeft w:val="0"/>
      <w:marRight w:val="0"/>
      <w:marTop w:val="0"/>
      <w:marBottom w:val="0"/>
      <w:divBdr>
        <w:top w:val="none" w:sz="0" w:space="0" w:color="auto"/>
        <w:left w:val="none" w:sz="0" w:space="0" w:color="auto"/>
        <w:bottom w:val="none" w:sz="0" w:space="0" w:color="auto"/>
        <w:right w:val="none" w:sz="0" w:space="0" w:color="auto"/>
      </w:divBdr>
    </w:div>
    <w:div w:id="2139297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afeguarding.wales/adu/ap/a3pt1p.p1.html" TargetMode="External"/><Relationship Id="rId21" Type="http://schemas.openxmlformats.org/officeDocument/2006/relationships/hyperlink" Target="https://safeguarding.wales/en/rsb-i/rsb-i-r1/r1-p1/" TargetMode="External"/><Relationship Id="rId63" Type="http://schemas.openxmlformats.org/officeDocument/2006/relationships/image" Target="media/image31.png"/><Relationship Id="rId159" Type="http://schemas.openxmlformats.org/officeDocument/2006/relationships/image" Target="media/image84.svg"/><Relationship Id="rId170" Type="http://schemas.openxmlformats.org/officeDocument/2006/relationships/image" Target="media/image93.png"/><Relationship Id="rId191" Type="http://schemas.openxmlformats.org/officeDocument/2006/relationships/image" Target="media/image107.png"/><Relationship Id="rId205" Type="http://schemas.openxmlformats.org/officeDocument/2006/relationships/image" Target="media/image118.svg"/><Relationship Id="rId226" Type="http://schemas.openxmlformats.org/officeDocument/2006/relationships/image" Target="media/image134.svg"/><Relationship Id="rId247" Type="http://schemas.openxmlformats.org/officeDocument/2006/relationships/image" Target="media/image143.png"/><Relationship Id="rId107" Type="http://schemas.openxmlformats.org/officeDocument/2006/relationships/image" Target="media/image58.svg"/><Relationship Id="rId11" Type="http://schemas.openxmlformats.org/officeDocument/2006/relationships/hyperlink" Target="https://ico.org.uk/for-organisations/uk-gdpr-guidance-and-resources/data-sharing/case-studies-and-examples/" TargetMode="External"/><Relationship Id="rId32" Type="http://schemas.openxmlformats.org/officeDocument/2006/relationships/image" Target="media/image15.png"/><Relationship Id="rId53" Type="http://schemas.openxmlformats.org/officeDocument/2006/relationships/image" Target="media/image25.png"/><Relationship Id="rId74" Type="http://schemas.openxmlformats.org/officeDocument/2006/relationships/hyperlink" Target="https://safeguarding.wales/en/adu-i/adu-i-ap/a2p-p1/" TargetMode="External"/><Relationship Id="rId128" Type="http://schemas.openxmlformats.org/officeDocument/2006/relationships/image" Target="media/image61.png"/><Relationship Id="rId149" Type="http://schemas.openxmlformats.org/officeDocument/2006/relationships/image" Target="media/image78.svg"/><Relationship Id="rId5" Type="http://schemas.openxmlformats.org/officeDocument/2006/relationships/numbering" Target="numbering.xml"/><Relationship Id="rId95" Type="http://schemas.openxmlformats.org/officeDocument/2006/relationships/image" Target="media/image50.svg"/><Relationship Id="rId160" Type="http://schemas.openxmlformats.org/officeDocument/2006/relationships/image" Target="media/image85.png"/><Relationship Id="rId181" Type="http://schemas.openxmlformats.org/officeDocument/2006/relationships/image" Target="media/image101.png"/><Relationship Id="rId216" Type="http://schemas.openxmlformats.org/officeDocument/2006/relationships/image" Target="media/image126.svg"/><Relationship Id="rId237" Type="http://schemas.openxmlformats.org/officeDocument/2006/relationships/image" Target="media/image137.png"/><Relationship Id="rId258" Type="http://schemas.openxmlformats.org/officeDocument/2006/relationships/footer" Target="footer3.xml"/><Relationship Id="rId22" Type="http://schemas.openxmlformats.org/officeDocument/2006/relationships/image" Target="media/image7.png"/><Relationship Id="rId43" Type="http://schemas.openxmlformats.org/officeDocument/2006/relationships/hyperlink" Target="https://www.legislation.gov.uk/anaw/2014/4/section/130" TargetMode="External"/><Relationship Id="rId64" Type="http://schemas.openxmlformats.org/officeDocument/2006/relationships/image" Target="media/image32.svg"/><Relationship Id="rId118" Type="http://schemas.openxmlformats.org/officeDocument/2006/relationships/hyperlink" Target="https://safeguarding.wales/en/chi-i/chi-i-cp/c1p-p3/" TargetMode="External"/><Relationship Id="rId139" Type="http://schemas.openxmlformats.org/officeDocument/2006/relationships/image" Target="media/image71.png"/><Relationship Id="rId85" Type="http://schemas.openxmlformats.org/officeDocument/2006/relationships/image" Target="media/image43.png"/><Relationship Id="rId150" Type="http://schemas.openxmlformats.org/officeDocument/2006/relationships/hyperlink" Target="https://www.safeguarding.wales/en/chi-i/chi-i-c1/c1-p3/" TargetMode="External"/><Relationship Id="rId171" Type="http://schemas.openxmlformats.org/officeDocument/2006/relationships/image" Target="media/image94.svg"/><Relationship Id="rId192" Type="http://schemas.openxmlformats.org/officeDocument/2006/relationships/image" Target="media/image108.svg"/><Relationship Id="rId206" Type="http://schemas.openxmlformats.org/officeDocument/2006/relationships/image" Target="media/image119.png"/><Relationship Id="rId227" Type="http://schemas.openxmlformats.org/officeDocument/2006/relationships/hyperlink" Target="https://safeguarding.wales/en/chi-i/chi-i-c2/c2-p17" TargetMode="External"/><Relationship Id="rId248" Type="http://schemas.openxmlformats.org/officeDocument/2006/relationships/image" Target="media/image144.svg"/><Relationship Id="rId12" Type="http://schemas.openxmlformats.org/officeDocument/2006/relationships/image" Target="media/image1.png"/><Relationship Id="rId33" Type="http://schemas.openxmlformats.org/officeDocument/2006/relationships/image" Target="media/image16.svg"/><Relationship Id="rId108" Type="http://schemas.openxmlformats.org/officeDocument/2006/relationships/hyperlink" Target="https://safeguarding.wales/en/chi-i/chi-i-cp/c1p-p3/" TargetMode="External"/><Relationship Id="rId129" Type="http://schemas.openxmlformats.org/officeDocument/2006/relationships/image" Target="media/image62.svg"/><Relationship Id="rId54" Type="http://schemas.openxmlformats.org/officeDocument/2006/relationships/image" Target="media/image26.svg"/><Relationship Id="rId75" Type="http://schemas.openxmlformats.org/officeDocument/2006/relationships/image" Target="media/image35.png"/><Relationship Id="rId96" Type="http://schemas.openxmlformats.org/officeDocument/2006/relationships/image" Target="media/image51.png"/><Relationship Id="rId140" Type="http://schemas.openxmlformats.org/officeDocument/2006/relationships/image" Target="media/image72.svg"/><Relationship Id="rId161" Type="http://schemas.openxmlformats.org/officeDocument/2006/relationships/image" Target="media/image86.svg"/><Relationship Id="rId182" Type="http://schemas.openxmlformats.org/officeDocument/2006/relationships/image" Target="media/image102.svg"/><Relationship Id="rId217" Type="http://schemas.openxmlformats.org/officeDocument/2006/relationships/image" Target="media/image127.png"/><Relationship Id="rId6" Type="http://schemas.openxmlformats.org/officeDocument/2006/relationships/styles" Target="styles.xml"/><Relationship Id="rId238" Type="http://schemas.openxmlformats.org/officeDocument/2006/relationships/image" Target="media/image138.svg"/><Relationship Id="rId259" Type="http://schemas.openxmlformats.org/officeDocument/2006/relationships/fontTable" Target="fontTable.xml"/><Relationship Id="rId23" Type="http://schemas.openxmlformats.org/officeDocument/2006/relationships/image" Target="media/image8.svg"/><Relationship Id="rId119" Type="http://schemas.openxmlformats.org/officeDocument/2006/relationships/hyperlink" Target="https://safeguarding.wales/en/chi-i/chi-i-cp/c2p-p6/" TargetMode="External"/><Relationship Id="rId44" Type="http://schemas.openxmlformats.org/officeDocument/2006/relationships/hyperlink" Target="https://www.legislation.gov.uk/anaw/2014/4/section/130" TargetMode="External"/><Relationship Id="rId65" Type="http://schemas.openxmlformats.org/officeDocument/2006/relationships/hyperlink" Target="http://unh.edu/ccrc/pdf/Final%20Reporting%20Bulletin%20Professional%20Perceptions.pdf" TargetMode="External"/><Relationship Id="rId86" Type="http://schemas.openxmlformats.org/officeDocument/2006/relationships/image" Target="media/image44.svg"/><Relationship Id="rId130" Type="http://schemas.openxmlformats.org/officeDocument/2006/relationships/image" Target="media/image63.png"/><Relationship Id="rId151" Type="http://schemas.openxmlformats.org/officeDocument/2006/relationships/hyperlink" Target="https://www.safeguarding.wales/en/adu-i/adu-i-a1/a1-p4/" TargetMode="External"/><Relationship Id="rId172" Type="http://schemas.openxmlformats.org/officeDocument/2006/relationships/hyperlink" Target="https://safeguarding.wales/en/chi-i/chi-i-cp/c1p-p3/" TargetMode="External"/><Relationship Id="rId193" Type="http://schemas.openxmlformats.org/officeDocument/2006/relationships/image" Target="media/image109.png"/><Relationship Id="rId207" Type="http://schemas.openxmlformats.org/officeDocument/2006/relationships/image" Target="media/image120.svg"/><Relationship Id="rId228" Type="http://schemas.openxmlformats.org/officeDocument/2006/relationships/hyperlink" Target="https://safeguarding.wales/en/chi-i/chi-i-c3pt1/c3pt1-p3" TargetMode="External"/><Relationship Id="rId249" Type="http://schemas.openxmlformats.org/officeDocument/2006/relationships/image" Target="media/image145.png"/><Relationship Id="rId13" Type="http://schemas.openxmlformats.org/officeDocument/2006/relationships/image" Target="media/image2.svg"/><Relationship Id="rId109" Type="http://schemas.openxmlformats.org/officeDocument/2006/relationships/hyperlink" Target="https://safeguarding.wales/en/adu-i/adu-i-ap/a1p-p3/" TargetMode="External"/><Relationship Id="rId260" Type="http://schemas.microsoft.com/office/2011/relationships/people" Target="people.xml"/><Relationship Id="rId34" Type="http://schemas.openxmlformats.org/officeDocument/2006/relationships/hyperlink" Target="https://traumaframeworkcymru.com/" TargetMode="External"/><Relationship Id="rId55" Type="http://schemas.openxmlformats.org/officeDocument/2006/relationships/image" Target="media/image27.png"/><Relationship Id="rId76" Type="http://schemas.openxmlformats.org/officeDocument/2006/relationships/image" Target="media/image36.svg"/><Relationship Id="rId97" Type="http://schemas.openxmlformats.org/officeDocument/2006/relationships/image" Target="media/image52.svg"/><Relationship Id="rId120" Type="http://schemas.openxmlformats.org/officeDocument/2006/relationships/hyperlink" Target="https://safeguarding.wales/en/adu-i/adu-i-ap/a2p-p6/" TargetMode="External"/><Relationship Id="rId141" Type="http://schemas.openxmlformats.org/officeDocument/2006/relationships/hyperlink" Target="https://safeguarding.wales/en/adu-i/adu-i-a2/a2-p9/" TargetMode="External"/><Relationship Id="rId7" Type="http://schemas.openxmlformats.org/officeDocument/2006/relationships/settings" Target="settings.xml"/><Relationship Id="rId162" Type="http://schemas.openxmlformats.org/officeDocument/2006/relationships/hyperlink" Target="https://safeguarding.wales/en/adu-i/adu-i-ap/a1p-p3/" TargetMode="External"/><Relationship Id="rId183" Type="http://schemas.openxmlformats.org/officeDocument/2006/relationships/hyperlink" Target="https://www.safeguarding.wales/en/chi-i/chi-i-c1/c1-p2/" TargetMode="External"/><Relationship Id="rId218" Type="http://schemas.openxmlformats.org/officeDocument/2006/relationships/image" Target="media/image128.svg"/><Relationship Id="rId239" Type="http://schemas.openxmlformats.org/officeDocument/2006/relationships/hyperlink" Target="https://safeguarding.wales/en/chi-i/chi-i-c2/c2-p18/" TargetMode="External"/><Relationship Id="rId250" Type="http://schemas.openxmlformats.org/officeDocument/2006/relationships/image" Target="media/image146.svg"/><Relationship Id="rId24" Type="http://schemas.openxmlformats.org/officeDocument/2006/relationships/hyperlink" Target="https://socialcare.wales/resources-guidance/safeguarding-list/national-safeguarding-training-learning-and-development-standards/safeguarding-standards-group-c" TargetMode="External"/><Relationship Id="rId45" Type="http://schemas.openxmlformats.org/officeDocument/2006/relationships/hyperlink" Target="https://www.gov.wales/sites/default/files/publications/2019-05/working-together-to-safeguard-people-volume-i-introduction-and-overview.pdf" TargetMode="External"/><Relationship Id="rId66" Type="http://schemas.openxmlformats.org/officeDocument/2006/relationships/hyperlink" Target="https://safeguarding.wales/adu/ap/a3p.p4.html" TargetMode="External"/><Relationship Id="rId87" Type="http://schemas.openxmlformats.org/officeDocument/2006/relationships/image" Target="media/image45.png"/><Relationship Id="rId110" Type="http://schemas.openxmlformats.org/officeDocument/2006/relationships/hyperlink" Target="https://safeguarding.wales/en/chi-i/chi-i-cp/c1p-p1/" TargetMode="External"/><Relationship Id="rId131" Type="http://schemas.openxmlformats.org/officeDocument/2006/relationships/image" Target="media/image64.svg"/><Relationship Id="rId152" Type="http://schemas.openxmlformats.org/officeDocument/2006/relationships/image" Target="media/image79.png"/><Relationship Id="rId173" Type="http://schemas.openxmlformats.org/officeDocument/2006/relationships/hyperlink" Target="https://safeguarding.wales/en/adu-i/adu-i-ap/a1p-p3/" TargetMode="External"/><Relationship Id="rId194" Type="http://schemas.openxmlformats.org/officeDocument/2006/relationships/image" Target="media/image110.svg"/><Relationship Id="rId208" Type="http://schemas.openxmlformats.org/officeDocument/2006/relationships/image" Target="media/image121.png"/><Relationship Id="rId229" Type="http://schemas.openxmlformats.org/officeDocument/2006/relationships/hyperlink" Target="https://safeguarding.wales/en/adu-i/adu-i-a2/a2-p14" TargetMode="External"/><Relationship Id="rId240" Type="http://schemas.openxmlformats.org/officeDocument/2006/relationships/hyperlink" Target="https://safeguarding.wales/en/adu-i/adu-i-a3pt1/a3pt1-p17/" TargetMode="External"/><Relationship Id="rId261" Type="http://schemas.openxmlformats.org/officeDocument/2006/relationships/theme" Target="theme/theme1.xml"/><Relationship Id="rId14" Type="http://schemas.openxmlformats.org/officeDocument/2006/relationships/image" Target="media/image3.png"/><Relationship Id="rId35" Type="http://schemas.openxmlformats.org/officeDocument/2006/relationships/image" Target="media/image17.png"/><Relationship Id="rId56" Type="http://schemas.openxmlformats.org/officeDocument/2006/relationships/image" Target="media/image28.svg"/><Relationship Id="rId77" Type="http://schemas.openxmlformats.org/officeDocument/2006/relationships/image" Target="media/image37.png"/><Relationship Id="rId100" Type="http://schemas.openxmlformats.org/officeDocument/2006/relationships/image" Target="media/image53.png"/><Relationship Id="rId8" Type="http://schemas.openxmlformats.org/officeDocument/2006/relationships/webSettings" Target="webSettings.xml"/><Relationship Id="rId98" Type="http://schemas.openxmlformats.org/officeDocument/2006/relationships/hyperlink" Target="https://safeguardingboard.wales/2023/10/02/risk-response-and-review-multi-agency-safeguarding/" TargetMode="External"/><Relationship Id="rId121" Type="http://schemas.openxmlformats.org/officeDocument/2006/relationships/hyperlink" Target="https://safeguarding.wales/en/chi-i/chi-i-cp/c3p-p1/" TargetMode="External"/><Relationship Id="rId142" Type="http://schemas.openxmlformats.org/officeDocument/2006/relationships/hyperlink" Target="https://safeguarding.wales/en/chi-i/chi-i-c2/c2-p13/" TargetMode="External"/><Relationship Id="rId163" Type="http://schemas.openxmlformats.org/officeDocument/2006/relationships/hyperlink" Target="https://safeguarding.wales/en/chi-i/chi-i-cp/c1p-p3/" TargetMode="External"/><Relationship Id="rId184" Type="http://schemas.openxmlformats.org/officeDocument/2006/relationships/hyperlink" Target="https://www.safeguarding.wales/en/adu-i/adu-i-a1/a1-p2/" TargetMode="External"/><Relationship Id="rId219" Type="http://schemas.openxmlformats.org/officeDocument/2006/relationships/hyperlink" Target="https://insightcollective.socialcare.wales/whats-on/news-and-blogs/our-spring-series-of-research-roadshows-exploring-transitional-safeguarding" TargetMode="External"/><Relationship Id="rId230" Type="http://schemas.openxmlformats.org/officeDocument/2006/relationships/hyperlink" Target="https://safeguarding.wales/en/adu-i/adu-i-a3pt1/a3pt1-p4" TargetMode="External"/><Relationship Id="rId251" Type="http://schemas.openxmlformats.org/officeDocument/2006/relationships/image" Target="media/image147.png"/><Relationship Id="rId25" Type="http://schemas.openxmlformats.org/officeDocument/2006/relationships/image" Target="media/image9.png"/><Relationship Id="rId46" Type="http://schemas.openxmlformats.org/officeDocument/2006/relationships/hyperlink" Target="https://safeguarding.wales/en/" TargetMode="External"/><Relationship Id="rId67" Type="http://schemas.openxmlformats.org/officeDocument/2006/relationships/hyperlink" Target="https://safeguarding.wales/chi/cp/c3pt2p.p4.html" TargetMode="External"/><Relationship Id="rId88" Type="http://schemas.openxmlformats.org/officeDocument/2006/relationships/image" Target="media/image46.svg"/><Relationship Id="rId111" Type="http://schemas.openxmlformats.org/officeDocument/2006/relationships/hyperlink" Target="https://safeguarding.wales/en/adu-i/adu-i-ap/a1p-p1/" TargetMode="External"/><Relationship Id="rId132" Type="http://schemas.openxmlformats.org/officeDocument/2006/relationships/image" Target="media/image65.png"/><Relationship Id="rId153" Type="http://schemas.openxmlformats.org/officeDocument/2006/relationships/image" Target="media/image80.svg"/><Relationship Id="rId174" Type="http://schemas.openxmlformats.org/officeDocument/2006/relationships/image" Target="media/image95.png"/><Relationship Id="rId195" Type="http://schemas.openxmlformats.org/officeDocument/2006/relationships/hyperlink" Target="https://safeguarding.wales/en/chi-i/chi-i-cp/c4p-p1/" TargetMode="External"/><Relationship Id="rId209" Type="http://schemas.openxmlformats.org/officeDocument/2006/relationships/image" Target="media/image122.svg"/><Relationship Id="rId220" Type="http://schemas.openxmlformats.org/officeDocument/2006/relationships/hyperlink" Target="https://www.northwalessafeguardingboard.wales/wp-content/uploads/2021/11/7-minute-Briefing-Transitional-Safeguarding.pptx" TargetMode="External"/><Relationship Id="rId241" Type="http://schemas.openxmlformats.org/officeDocument/2006/relationships/hyperlink" Target="https://safeguarding.wales/en/adu-i/adu-i-a5/a5-p9/" TargetMode="External"/><Relationship Id="rId15" Type="http://schemas.openxmlformats.org/officeDocument/2006/relationships/image" Target="media/image4.svg"/><Relationship Id="rId36" Type="http://schemas.openxmlformats.org/officeDocument/2006/relationships/image" Target="media/image18.svg"/><Relationship Id="rId57" Type="http://schemas.openxmlformats.org/officeDocument/2006/relationships/image" Target="media/image29.png"/><Relationship Id="rId78" Type="http://schemas.openxmlformats.org/officeDocument/2006/relationships/image" Target="media/image38.svg"/><Relationship Id="rId99" Type="http://schemas.openxmlformats.org/officeDocument/2006/relationships/hyperlink" Target="https://phw.nhs.wales/services-and-teams/national-safeguarding-service/reports-and-publications/reports-and-publications/phw-learning-from-reviews-report-2019-english-pdf/" TargetMode="External"/><Relationship Id="rId101" Type="http://schemas.openxmlformats.org/officeDocument/2006/relationships/image" Target="media/image54.svg"/><Relationship Id="rId122" Type="http://schemas.openxmlformats.org/officeDocument/2006/relationships/hyperlink" Target="https://safeguarding.wales/en/chi-i/chi-i-cp/c3pt2p-p4/" TargetMode="External"/><Relationship Id="rId143" Type="http://schemas.openxmlformats.org/officeDocument/2006/relationships/image" Target="media/image73.png"/><Relationship Id="rId164" Type="http://schemas.openxmlformats.org/officeDocument/2006/relationships/image" Target="media/image87.png"/><Relationship Id="rId185" Type="http://schemas.openxmlformats.org/officeDocument/2006/relationships/image" Target="media/image103.png"/><Relationship Id="rId9" Type="http://schemas.openxmlformats.org/officeDocument/2006/relationships/footnotes" Target="footnotes.xml"/><Relationship Id="rId210" Type="http://schemas.openxmlformats.org/officeDocument/2006/relationships/image" Target="media/image123.png"/><Relationship Id="rId26" Type="http://schemas.openxmlformats.org/officeDocument/2006/relationships/image" Target="media/image10.svg"/><Relationship Id="rId231" Type="http://schemas.openxmlformats.org/officeDocument/2006/relationships/hyperlink" Target="https://safeguarding.wales/en/adu-i/adu-i-ap/a2p-p6/" TargetMode="External"/><Relationship Id="rId252" Type="http://schemas.openxmlformats.org/officeDocument/2006/relationships/image" Target="media/image148.svg"/><Relationship Id="rId47" Type="http://schemas.openxmlformats.org/officeDocument/2006/relationships/hyperlink" Target="https://safeguarding.wales/en/adu-i/adu-i-a2/" TargetMode="External"/><Relationship Id="rId68" Type="http://schemas.openxmlformats.org/officeDocument/2006/relationships/hyperlink" Target="https://safeguarding.wales/adu/ap/a3pt1p.p1.html" TargetMode="External"/><Relationship Id="rId89" Type="http://schemas.openxmlformats.org/officeDocument/2006/relationships/hyperlink" Target="https://safeguarding.wales/chi/cp/c1p.p3.html" TargetMode="External"/><Relationship Id="rId112" Type="http://schemas.openxmlformats.org/officeDocument/2006/relationships/image" Target="media/image59.png"/><Relationship Id="rId133" Type="http://schemas.openxmlformats.org/officeDocument/2006/relationships/image" Target="media/image66.svg"/><Relationship Id="rId154" Type="http://schemas.openxmlformats.org/officeDocument/2006/relationships/hyperlink" Target="https://safeguarding.wales/en/chi-i/chi-i-cp/c3p-p16/" TargetMode="External"/><Relationship Id="rId175" Type="http://schemas.openxmlformats.org/officeDocument/2006/relationships/image" Target="media/image96.svg"/><Relationship Id="rId196" Type="http://schemas.openxmlformats.org/officeDocument/2006/relationships/image" Target="media/image111.png"/><Relationship Id="rId200" Type="http://schemas.openxmlformats.org/officeDocument/2006/relationships/image" Target="media/image114.svg"/><Relationship Id="rId16" Type="http://schemas.openxmlformats.org/officeDocument/2006/relationships/hyperlink" Target="https://socialcare.wales/resources-guidance/safeguarding-list/national-safeguarding-training-learning-and-development-standards/safeguarding-standards-group-c" TargetMode="External"/><Relationship Id="rId221" Type="http://schemas.openxmlformats.org/officeDocument/2006/relationships/image" Target="media/image129.png"/><Relationship Id="rId242" Type="http://schemas.openxmlformats.org/officeDocument/2006/relationships/image" Target="media/image139.png"/><Relationship Id="rId37" Type="http://schemas.openxmlformats.org/officeDocument/2006/relationships/image" Target="media/image19.png"/><Relationship Id="rId58" Type="http://schemas.openxmlformats.org/officeDocument/2006/relationships/image" Target="media/image30.svg"/><Relationship Id="rId79" Type="http://schemas.openxmlformats.org/officeDocument/2006/relationships/image" Target="media/image39.png"/><Relationship Id="rId102" Type="http://schemas.openxmlformats.org/officeDocument/2006/relationships/hyperlink" Target="https://safeguarding.wales/en/chi-i/chi-i-cp/c2p-p7/" TargetMode="External"/><Relationship Id="rId123" Type="http://schemas.openxmlformats.org/officeDocument/2006/relationships/hyperlink" Target="https://safeguarding.wales/en/chi-i/chi-i-cp/c3p-p2/" TargetMode="External"/><Relationship Id="rId144" Type="http://schemas.openxmlformats.org/officeDocument/2006/relationships/image" Target="media/image74.svg"/><Relationship Id="rId90" Type="http://schemas.openxmlformats.org/officeDocument/2006/relationships/hyperlink" Target="https://safeguarding.wales/en/adu-i/adu-i-ap/a1p-p3/" TargetMode="External"/><Relationship Id="rId165" Type="http://schemas.openxmlformats.org/officeDocument/2006/relationships/image" Target="media/image88.svg"/><Relationship Id="rId186" Type="http://schemas.openxmlformats.org/officeDocument/2006/relationships/image" Target="media/image104.svg"/><Relationship Id="rId211" Type="http://schemas.openxmlformats.org/officeDocument/2006/relationships/image" Target="media/image124.svg"/><Relationship Id="rId232" Type="http://schemas.openxmlformats.org/officeDocument/2006/relationships/hyperlink" Target="https://safeguarding.wales/en/adu-i/adu-i-ap/a2p-p7" TargetMode="External"/><Relationship Id="rId253" Type="http://schemas.openxmlformats.org/officeDocument/2006/relationships/header" Target="header1.xml"/><Relationship Id="rId27" Type="http://schemas.openxmlformats.org/officeDocument/2006/relationships/image" Target="media/image11.png"/><Relationship Id="rId48" Type="http://schemas.openxmlformats.org/officeDocument/2006/relationships/hyperlink" Target="https://safeguarding.wales/en/chi-i/chi-i-c2/" TargetMode="External"/><Relationship Id="rId69" Type="http://schemas.openxmlformats.org/officeDocument/2006/relationships/hyperlink" Target="https://safeguarding.wales/chi/cp/c3p.p2.html" TargetMode="External"/><Relationship Id="rId113" Type="http://schemas.openxmlformats.org/officeDocument/2006/relationships/image" Target="media/image60.svg"/><Relationship Id="rId134" Type="http://schemas.openxmlformats.org/officeDocument/2006/relationships/image" Target="media/image67.png"/><Relationship Id="rId80" Type="http://schemas.openxmlformats.org/officeDocument/2006/relationships/image" Target="media/image40.svg"/><Relationship Id="rId155" Type="http://schemas.openxmlformats.org/officeDocument/2006/relationships/hyperlink" Target="https://safeguarding.wales/en/chi-i/chi-i-cp/c1p-p3" TargetMode="External"/><Relationship Id="rId176" Type="http://schemas.openxmlformats.org/officeDocument/2006/relationships/image" Target="media/image97.png"/><Relationship Id="rId197" Type="http://schemas.openxmlformats.org/officeDocument/2006/relationships/image" Target="media/image112.svg"/><Relationship Id="rId201" Type="http://schemas.openxmlformats.org/officeDocument/2006/relationships/hyperlink" Target="https://safeguardingboard.wales/wp-content/uploads/sites/8/2023/11/Briefing-Report-Risk-Response-Review-CPRs-Wales-2023.pdf" TargetMode="External"/><Relationship Id="rId222" Type="http://schemas.openxmlformats.org/officeDocument/2006/relationships/image" Target="media/image130.svg"/><Relationship Id="rId243" Type="http://schemas.openxmlformats.org/officeDocument/2006/relationships/image" Target="media/image140.svg"/><Relationship Id="rId17" Type="http://schemas.openxmlformats.org/officeDocument/2006/relationships/hyperlink" Target="https://socialcare.wales/resources-guidance/safeguarding-list/national-safeguarding-training-learning-and-development-framework/group-c" TargetMode="External"/><Relationship Id="rId38" Type="http://schemas.openxmlformats.org/officeDocument/2006/relationships/image" Target="media/image20.svg"/><Relationship Id="rId59" Type="http://schemas.openxmlformats.org/officeDocument/2006/relationships/comments" Target="comments.xml"/><Relationship Id="rId103" Type="http://schemas.openxmlformats.org/officeDocument/2006/relationships/hyperlink" Target="https://safeguarding.wales/en/adu-i/adu-i-ap/a2p-p7/" TargetMode="External"/><Relationship Id="rId124" Type="http://schemas.openxmlformats.org/officeDocument/2006/relationships/hyperlink" Target="https://safeguarding.wales/en/chi-i/chi-i-cp/c2p-p6/" TargetMode="External"/><Relationship Id="rId70" Type="http://schemas.openxmlformats.org/officeDocument/2006/relationships/hyperlink" Target="https://safeguarding.wales/en/chi-i/chi-i-cp/c1p-p3" TargetMode="External"/><Relationship Id="rId91" Type="http://schemas.openxmlformats.org/officeDocument/2006/relationships/image" Target="media/image47.png"/><Relationship Id="rId145" Type="http://schemas.openxmlformats.org/officeDocument/2006/relationships/image" Target="media/image75.png"/><Relationship Id="rId166" Type="http://schemas.openxmlformats.org/officeDocument/2006/relationships/image" Target="media/image89.png"/><Relationship Id="rId187" Type="http://schemas.openxmlformats.org/officeDocument/2006/relationships/image" Target="media/image105.png"/><Relationship Id="rId1" Type="http://schemas.openxmlformats.org/officeDocument/2006/relationships/customXml" Target="../customXml/item1.xml"/><Relationship Id="rId212" Type="http://schemas.openxmlformats.org/officeDocument/2006/relationships/hyperlink" Target="https://www.gwentsafeguarding.org.uk/en/training/bitesize-learning/contextual-safeguarding" TargetMode="External"/><Relationship Id="rId233" Type="http://schemas.openxmlformats.org/officeDocument/2006/relationships/image" Target="media/image135.png"/><Relationship Id="rId254" Type="http://schemas.openxmlformats.org/officeDocument/2006/relationships/header" Target="header2.xml"/><Relationship Id="rId28" Type="http://schemas.openxmlformats.org/officeDocument/2006/relationships/image" Target="media/image12.svg"/><Relationship Id="rId49" Type="http://schemas.openxmlformats.org/officeDocument/2006/relationships/image" Target="media/image23.png"/><Relationship Id="rId114" Type="http://schemas.openxmlformats.org/officeDocument/2006/relationships/hyperlink" Target="https://safeguarding.wales/en/chi-i/chi-i-cp/c3p-p1/" TargetMode="External"/><Relationship Id="rId60" Type="http://schemas.microsoft.com/office/2011/relationships/commentsExtended" Target="commentsExtended.xml"/><Relationship Id="rId81" Type="http://schemas.openxmlformats.org/officeDocument/2006/relationships/image" Target="media/image41.png"/><Relationship Id="rId135" Type="http://schemas.openxmlformats.org/officeDocument/2006/relationships/image" Target="media/image68.svg"/><Relationship Id="rId156" Type="http://schemas.openxmlformats.org/officeDocument/2006/relationships/image" Target="media/image81.png"/><Relationship Id="rId177" Type="http://schemas.openxmlformats.org/officeDocument/2006/relationships/image" Target="media/image98.svg"/><Relationship Id="rId198" Type="http://schemas.openxmlformats.org/officeDocument/2006/relationships/hyperlink" Target="https://socialcare.wales/resources-guidance/safeguarding-list/national-safeguarding-training-learning-and-development-standards/safeguarding-standards-group-c" TargetMode="External"/><Relationship Id="rId202" Type="http://schemas.openxmlformats.org/officeDocument/2006/relationships/image" Target="media/image115.png"/><Relationship Id="rId223" Type="http://schemas.openxmlformats.org/officeDocument/2006/relationships/image" Target="media/image131.png"/><Relationship Id="rId244" Type="http://schemas.openxmlformats.org/officeDocument/2006/relationships/image" Target="media/image141.png"/><Relationship Id="rId18" Type="http://schemas.openxmlformats.org/officeDocument/2006/relationships/image" Target="media/image5.png"/><Relationship Id="rId39" Type="http://schemas.openxmlformats.org/officeDocument/2006/relationships/image" Target="media/image21.png"/><Relationship Id="rId50" Type="http://schemas.openxmlformats.org/officeDocument/2006/relationships/image" Target="media/image24.svg"/><Relationship Id="rId104" Type="http://schemas.openxmlformats.org/officeDocument/2006/relationships/image" Target="media/image55.png"/><Relationship Id="rId125" Type="http://schemas.openxmlformats.org/officeDocument/2006/relationships/hyperlink" Target="https://safeguarding.wales/adu/ap/a3pt1p.p2.html" TargetMode="External"/><Relationship Id="rId146" Type="http://schemas.openxmlformats.org/officeDocument/2006/relationships/image" Target="media/image76.svg"/><Relationship Id="rId167" Type="http://schemas.openxmlformats.org/officeDocument/2006/relationships/image" Target="media/image90.svg"/><Relationship Id="rId188" Type="http://schemas.openxmlformats.org/officeDocument/2006/relationships/image" Target="media/image106.svg"/><Relationship Id="rId71" Type="http://schemas.openxmlformats.org/officeDocument/2006/relationships/image" Target="media/image33.png"/><Relationship Id="rId92" Type="http://schemas.openxmlformats.org/officeDocument/2006/relationships/image" Target="media/image48.svg"/><Relationship Id="rId213" Type="http://schemas.openxmlformats.org/officeDocument/2006/relationships/hyperlink" Target="https://cysur.wales/media/gz4c4jv2/contextual-sg-7-minute-briefing-english.pdf" TargetMode="External"/><Relationship Id="rId234" Type="http://schemas.openxmlformats.org/officeDocument/2006/relationships/image" Target="media/image136.sv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footer" Target="footer1.xml"/><Relationship Id="rId40" Type="http://schemas.openxmlformats.org/officeDocument/2006/relationships/image" Target="media/image22.svg"/><Relationship Id="rId115" Type="http://schemas.openxmlformats.org/officeDocument/2006/relationships/hyperlink" Target="https://safeguarding.wales/adu/a3pt1/a3pt1.p4.html" TargetMode="External"/><Relationship Id="rId136" Type="http://schemas.openxmlformats.org/officeDocument/2006/relationships/hyperlink" Target="https://catholicsafeguarding.org.uk/wp-content/uploads/2023/05/Reflection-and-Professional-Curiosity-Practice-Resource-1.pdf" TargetMode="External"/><Relationship Id="rId157" Type="http://schemas.openxmlformats.org/officeDocument/2006/relationships/image" Target="media/image82.svg"/><Relationship Id="rId178" Type="http://schemas.openxmlformats.org/officeDocument/2006/relationships/image" Target="media/image99.png"/><Relationship Id="rId61" Type="http://schemas.microsoft.com/office/2016/09/relationships/commentsIds" Target="commentsIds.xml"/><Relationship Id="rId82" Type="http://schemas.openxmlformats.org/officeDocument/2006/relationships/image" Target="media/image42.svg"/><Relationship Id="rId199" Type="http://schemas.openxmlformats.org/officeDocument/2006/relationships/image" Target="media/image113.png"/><Relationship Id="rId203" Type="http://schemas.openxmlformats.org/officeDocument/2006/relationships/image" Target="media/image116.svg"/><Relationship Id="rId19" Type="http://schemas.openxmlformats.org/officeDocument/2006/relationships/image" Target="media/image6.svg"/><Relationship Id="rId224" Type="http://schemas.openxmlformats.org/officeDocument/2006/relationships/image" Target="media/image132.svg"/><Relationship Id="rId245" Type="http://schemas.openxmlformats.org/officeDocument/2006/relationships/image" Target="media/image142.svg"/><Relationship Id="rId30" Type="http://schemas.openxmlformats.org/officeDocument/2006/relationships/image" Target="media/image14.svg"/><Relationship Id="rId105" Type="http://schemas.openxmlformats.org/officeDocument/2006/relationships/image" Target="media/image56.svg"/><Relationship Id="rId126" Type="http://schemas.openxmlformats.org/officeDocument/2006/relationships/hyperlink" Target="https://safeguarding.wales/adu/a3pt1/a3pt1.p4.html" TargetMode="External"/><Relationship Id="rId147" Type="http://schemas.openxmlformats.org/officeDocument/2006/relationships/hyperlink" Target="https://www.collegeofdietitians.org/resources/professional-practice/what-is-professional-judgment-(2015).aspx" TargetMode="External"/><Relationship Id="rId168" Type="http://schemas.openxmlformats.org/officeDocument/2006/relationships/image" Target="media/image91.png"/><Relationship Id="rId51" Type="http://schemas.openxmlformats.org/officeDocument/2006/relationships/hyperlink" Target="https://socialcare.wales/dealing-with-concerns/codes-of-practice-and-guidance" TargetMode="External"/><Relationship Id="rId72" Type="http://schemas.openxmlformats.org/officeDocument/2006/relationships/image" Target="media/image34.svg"/><Relationship Id="rId93" Type="http://schemas.openxmlformats.org/officeDocument/2006/relationships/hyperlink" Target="https://catholicsafeguarding.org.uk/wp-content/uploads/2023/05/Reflection-and-Professional-Curiosity-Practice-Resource-1.pdf" TargetMode="External"/><Relationship Id="rId189" Type="http://schemas.openxmlformats.org/officeDocument/2006/relationships/hyperlink" Target="https://traumaframeworkcymru.com/" TargetMode="External"/><Relationship Id="rId3" Type="http://schemas.openxmlformats.org/officeDocument/2006/relationships/customXml" Target="../customXml/item3.xml"/><Relationship Id="rId214" Type="http://schemas.openxmlformats.org/officeDocument/2006/relationships/hyperlink" Target="https://www.contextualsafeguarding.org.uk/" TargetMode="External"/><Relationship Id="rId235" Type="http://schemas.openxmlformats.org/officeDocument/2006/relationships/hyperlink" Target="https://safeguarding.wales/en/chi-i/chi-i-c2/c2-p18/" TargetMode="External"/><Relationship Id="rId256" Type="http://schemas.openxmlformats.org/officeDocument/2006/relationships/footer" Target="footer2.xml"/><Relationship Id="rId116" Type="http://schemas.openxmlformats.org/officeDocument/2006/relationships/hyperlink" Target="https://safeguarding.wales/adu/ap/a3pt1p.p2.html" TargetMode="External"/><Relationship Id="rId137" Type="http://schemas.openxmlformats.org/officeDocument/2006/relationships/image" Target="media/image69.png"/><Relationship Id="rId158" Type="http://schemas.openxmlformats.org/officeDocument/2006/relationships/image" Target="media/image83.png"/><Relationship Id="rId20" Type="http://schemas.openxmlformats.org/officeDocument/2006/relationships/hyperlink" Target="https://safeguarding.wales/en/int-i/int-i-i1/i1-p1/" TargetMode="External"/><Relationship Id="rId41" Type="http://schemas.openxmlformats.org/officeDocument/2006/relationships/hyperlink" Target="https://www.legislation.gov.uk/anaw/2014/4/section/128" TargetMode="External"/><Relationship Id="rId62" Type="http://schemas.microsoft.com/office/2018/08/relationships/commentsExtensible" Target="commentsExtensible.xml"/><Relationship Id="rId83" Type="http://schemas.openxmlformats.org/officeDocument/2006/relationships/hyperlink" Target="https://phw.nhs.wales/services-and-teams/national-safeguarding-service/safeguarding-latest-guidance/all-wales-safeguarding-supervision-guidance/all-wales-safeguarding-supervision-guidance/" TargetMode="External"/><Relationship Id="rId179" Type="http://schemas.openxmlformats.org/officeDocument/2006/relationships/image" Target="media/image100.svg"/><Relationship Id="rId190" Type="http://schemas.openxmlformats.org/officeDocument/2006/relationships/hyperlink" Target="https://socialcare.wales/resources-guidance/safeguarding-list/national-safeguarding-training-learning-and-development-standards/safeguarding-standards-group-c" TargetMode="External"/><Relationship Id="rId204" Type="http://schemas.openxmlformats.org/officeDocument/2006/relationships/image" Target="media/image117.png"/><Relationship Id="rId225" Type="http://schemas.openxmlformats.org/officeDocument/2006/relationships/image" Target="media/image133.png"/><Relationship Id="rId246" Type="http://schemas.openxmlformats.org/officeDocument/2006/relationships/hyperlink" Target="https://socialcare.wales/resources-guidance/safeguarding-list/national-safeguarding-training-learning-and-development-standards/safeguarding-standards-group-c" TargetMode="External"/><Relationship Id="rId106" Type="http://schemas.openxmlformats.org/officeDocument/2006/relationships/image" Target="media/image57.png"/><Relationship Id="rId127" Type="http://schemas.openxmlformats.org/officeDocument/2006/relationships/hyperlink" Target="https://safeguarding.wales/adu/ap/a3pt1p.p1.html" TargetMode="External"/><Relationship Id="rId10" Type="http://schemas.openxmlformats.org/officeDocument/2006/relationships/endnotes" Target="endnotes.xml"/><Relationship Id="rId31" Type="http://schemas.openxmlformats.org/officeDocument/2006/relationships/hyperlink" Target="https://socialcare.wales/resources-guidance/safeguarding-list/national-safeguarding-training-learning-and-development-standards/safeguarding-standards-group-c" TargetMode="External"/><Relationship Id="rId52" Type="http://schemas.openxmlformats.org/officeDocument/2006/relationships/hyperlink" Target="https://www.gov.wales/health-and-social-care-quality-and-engagement-wales-act-summary" TargetMode="External"/><Relationship Id="rId73" Type="http://schemas.openxmlformats.org/officeDocument/2006/relationships/hyperlink" Target="https://safeguarding.wales/en/chi-i/chi-i-cp/c2p-p1/" TargetMode="External"/><Relationship Id="rId94" Type="http://schemas.openxmlformats.org/officeDocument/2006/relationships/image" Target="media/image49.png"/><Relationship Id="rId148" Type="http://schemas.openxmlformats.org/officeDocument/2006/relationships/image" Target="media/image77.png"/><Relationship Id="rId169" Type="http://schemas.openxmlformats.org/officeDocument/2006/relationships/image" Target="media/image92.svg"/><Relationship Id="rId4" Type="http://schemas.openxmlformats.org/officeDocument/2006/relationships/customXml" Target="../customXml/item4.xml"/><Relationship Id="rId180" Type="http://schemas.openxmlformats.org/officeDocument/2006/relationships/hyperlink" Target="https://safeguarding.wales/en/adu-i/adu-i-a1/a1-p9/" TargetMode="External"/><Relationship Id="rId215" Type="http://schemas.openxmlformats.org/officeDocument/2006/relationships/image" Target="media/image125.png"/><Relationship Id="rId236" Type="http://schemas.openxmlformats.org/officeDocument/2006/relationships/hyperlink" Target="https://safeguarding.wales/en/adu-i/adu-i-a3pt1/a3pt1-p4/" TargetMode="External"/><Relationship Id="rId257" Type="http://schemas.openxmlformats.org/officeDocument/2006/relationships/header" Target="header3.xml"/><Relationship Id="rId42" Type="http://schemas.openxmlformats.org/officeDocument/2006/relationships/hyperlink" Target="https://www.legislation.gov.uk/anaw/2014/4/section/128" TargetMode="External"/><Relationship Id="rId84" Type="http://schemas.openxmlformats.org/officeDocument/2006/relationships/hyperlink" Target="https://socialcare.wales/resources-guidance/early-years-and-childcare/information-and-guidance-for-employers-and-workers/effective-supervision-in-social-care-early-years-and-childcare" TargetMode="External"/><Relationship Id="rId138" Type="http://schemas.openxmlformats.org/officeDocument/2006/relationships/image" Target="media/image70.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ae90e7c-63f0-4b78-9693-f885bf52efec">
      <Terms xmlns="http://schemas.microsoft.com/office/infopath/2007/PartnerControls"/>
    </lcf76f155ced4ddcb4097134ff3c332f>
    <TaxCatchAll xmlns="2eb6c961-0411-4c11-a4f7-86c83aac671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2168B61DC02148489DA4D1495ADA8EF9" ma:contentTypeVersion="16" ma:contentTypeDescription="Create a new document." ma:contentTypeScope="" ma:versionID="dfabed5c26d4c058001ac34f0acde87e">
  <xsd:schema xmlns:xsd="http://www.w3.org/2001/XMLSchema" xmlns:xs="http://www.w3.org/2001/XMLSchema" xmlns:p="http://schemas.microsoft.com/office/2006/metadata/properties" xmlns:ns2="eae90e7c-63f0-4b78-9693-f885bf52efec" xmlns:ns3="2eb6c961-0411-4c11-a4f7-86c83aac671d" targetNamespace="http://schemas.microsoft.com/office/2006/metadata/properties" ma:root="true" ma:fieldsID="c5d6f0e9cdf2c979e5054e8b6a598eb9" ns2:_="" ns3:_="">
    <xsd:import namespace="eae90e7c-63f0-4b78-9693-f885bf52efec"/>
    <xsd:import namespace="2eb6c961-0411-4c11-a4f7-86c83aac671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e90e7c-63f0-4b78-9693-f885bf52ef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75a8199c-9c8d-4127-b58e-5dceb5d4bf6d"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eb6c961-0411-4c11-a4f7-86c83aac671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f1cc5-5ba0-4383-87b6-23ba793f21f2}" ma:internalName="TaxCatchAll" ma:showField="CatchAllData" ma:web="2eb6c961-0411-4c11-a4f7-86c83aac67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5F38368-7EDB-4D0A-A0B9-B37740F73D9A}">
  <ds:schemaRefs>
    <ds:schemaRef ds:uri="http://schemas.microsoft.com/office/2006/metadata/properties"/>
    <ds:schemaRef ds:uri="http://schemas.microsoft.com/office/infopath/2007/PartnerControls"/>
    <ds:schemaRef ds:uri="eae90e7c-63f0-4b78-9693-f885bf52efec"/>
    <ds:schemaRef ds:uri="2eb6c961-0411-4c11-a4f7-86c83aac671d"/>
  </ds:schemaRefs>
</ds:datastoreItem>
</file>

<file path=customXml/itemProps2.xml><?xml version="1.0" encoding="utf-8"?>
<ds:datastoreItem xmlns:ds="http://schemas.openxmlformats.org/officeDocument/2006/customXml" ds:itemID="{308BE407-1EF4-459D-9BB8-881ABFEBB5FA}">
  <ds:schemaRefs>
    <ds:schemaRef ds:uri="http://schemas.microsoft.com/sharepoint/v3/contenttype/forms"/>
  </ds:schemaRefs>
</ds:datastoreItem>
</file>

<file path=customXml/itemProps3.xml><?xml version="1.0" encoding="utf-8"?>
<ds:datastoreItem xmlns:ds="http://schemas.openxmlformats.org/officeDocument/2006/customXml" ds:itemID="{D94B4C34-FD2D-4E1E-976F-5FC26993CEDD}">
  <ds:schemaRefs>
    <ds:schemaRef ds:uri="http://schemas.openxmlformats.org/officeDocument/2006/bibliography"/>
  </ds:schemaRefs>
</ds:datastoreItem>
</file>

<file path=customXml/itemProps4.xml><?xml version="1.0" encoding="utf-8"?>
<ds:datastoreItem xmlns:ds="http://schemas.openxmlformats.org/officeDocument/2006/customXml" ds:itemID="{6DE2FDF5-3806-405E-BE4B-3B7CD6F9F8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e90e7c-63f0-4b78-9693-f885bf52efec"/>
    <ds:schemaRef ds:uri="2eb6c961-0411-4c11-a4f7-86c83aac67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35</Pages>
  <Words>6145</Words>
  <Characters>35029</Characters>
  <Application>Microsoft Office Word</Application>
  <DocSecurity>0</DocSecurity>
  <Lines>2694</Lines>
  <Paragraphs>895</Paragraphs>
  <ScaleCrop>false</ScaleCrop>
  <Company/>
  <LinksUpToDate>false</LinksUpToDate>
  <CharactersWithSpaces>40279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James</dc:creator>
  <cp:keywords/>
  <dc:description/>
  <cp:lastModifiedBy>Emma Pritchard</cp:lastModifiedBy>
  <cp:revision>112</cp:revision>
  <cp:lastPrinted>2025-06-09T04:08:00Z</cp:lastPrinted>
  <dcterms:created xsi:type="dcterms:W3CDTF">2025-07-25T16:42:00Z</dcterms:created>
  <dcterms:modified xsi:type="dcterms:W3CDTF">2026-01-12T15:13:00Z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0x0101002168B61DC02148489DA4D1495ADA8EF9</vt:lpwstr>
  </property>
  <property fmtid="{D5CDD505-2E9C-101B-9397-08002B2CF9AE}" pid="3" name="MediaServiceImageTags">
    <vt:lpwstr/>
  </property>
  <property fmtid="{D5CDD505-2E9C-101B-9397-08002B2CF9AE}" pid="4" name="MSIP_Label_d3f1612d-fb9f-4910-9745-3218a93e4acc_Enabled">
    <vt:lpwstr>true</vt:lpwstr>
  </property>
  <property fmtid="{D5CDD505-2E9C-101B-9397-08002B2CF9AE}" pid="5" name="MSIP_Label_d3f1612d-fb9f-4910-9745-3218a93e4acc_SetDate">
    <vt:lpwstr>2025-08-20T13:59:38Z</vt:lpwstr>
  </property>
  <property fmtid="{D5CDD505-2E9C-101B-9397-08002B2CF9AE}" pid="6" name="MSIP_Label_d3f1612d-fb9f-4910-9745-3218a93e4acc_Method">
    <vt:lpwstr>Standard</vt:lpwstr>
  </property>
  <property fmtid="{D5CDD505-2E9C-101B-9397-08002B2CF9AE}" pid="7" name="MSIP_Label_d3f1612d-fb9f-4910-9745-3218a93e4acc_Name">
    <vt:lpwstr>defa4170-0d19-0005-0004-bc88714345d2</vt:lpwstr>
  </property>
  <property fmtid="{D5CDD505-2E9C-101B-9397-08002B2CF9AE}" pid="8" name="MSIP_Label_d3f1612d-fb9f-4910-9745-3218a93e4acc_SiteId">
    <vt:lpwstr>4bc2de22-9b97-4eb6-8e88-2254190748e2</vt:lpwstr>
  </property>
  <property fmtid="{D5CDD505-2E9C-101B-9397-08002B2CF9AE}" pid="9" name="MSIP_Label_d3f1612d-fb9f-4910-9745-3218a93e4acc_ActionId">
    <vt:lpwstr>d7d8a23e-559d-4ba4-be5d-35ace27574c8</vt:lpwstr>
  </property>
  <property fmtid="{D5CDD505-2E9C-101B-9397-08002B2CF9AE}" pid="10" name="MSIP_Label_d3f1612d-fb9f-4910-9745-3218a93e4acc_ContentBits">
    <vt:lpwstr>0</vt:lpwstr>
  </property>
  <property fmtid="{D5CDD505-2E9C-101B-9397-08002B2CF9AE}" pid="11" name="MSIP_Label_d3f1612d-fb9f-4910-9745-3218a93e4acc_Tag">
    <vt:lpwstr>10, 3, 0, 1</vt:lpwstr>
  </property>
</Properties>
</file>