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36DFF" w:rsidR="00636DFF" w:rsidP="7C228ECE" w:rsidRDefault="00636DFF" w14:paraId="3E45947F" w14:textId="56DD9415">
      <w:pPr>
        <w:pBdr>
          <w:bottom w:val="single" w:color="FF000000" w:sz="4" w:space="1"/>
        </w:pBdr>
        <w:rPr>
          <w:rFonts w:ascii="Gibson" w:hAnsi="Gibson"/>
          <w:sz w:val="36"/>
          <w:szCs w:val="36"/>
        </w:rPr>
      </w:pPr>
      <w:r w:rsidRPr="7C228ECE" w:rsidR="7C228ECE">
        <w:rPr>
          <w:rFonts w:ascii="Gibson" w:hAnsi="Gibson"/>
          <w:sz w:val="36"/>
          <w:szCs w:val="36"/>
        </w:rPr>
        <w:t>Maisie case scenario – part 1</w:t>
      </w:r>
    </w:p>
    <w:p w:rsidR="00031399" w:rsidRDefault="00636DFF" w14:paraId="48896017" w14:textId="2EB030AD">
      <w:pPr>
        <w:rPr>
          <w:rFonts w:ascii="Gibson" w:hAnsi="Gibson"/>
          <w:sz w:val="28"/>
          <w:szCs w:val="28"/>
        </w:rPr>
      </w:pPr>
      <w:r w:rsidRPr="7C228ECE" w:rsidR="7C228ECE">
        <w:rPr>
          <w:rFonts w:ascii="Gibson" w:hAnsi="Gibson"/>
          <w:sz w:val="28"/>
          <w:szCs w:val="28"/>
        </w:rPr>
        <w:t>The concern and hypothesising</w:t>
      </w:r>
    </w:p>
    <w:p w:rsidR="00636DFF" w:rsidP="00636DFF" w:rsidRDefault="00636DFF" w14:paraId="55EB2E97" w14:textId="77777777">
      <w:pPr>
        <w:rPr>
          <w:rFonts w:ascii="Gibson" w:hAnsi="Gibson"/>
          <w:sz w:val="28"/>
          <w:szCs w:val="28"/>
        </w:rPr>
      </w:pPr>
    </w:p>
    <w:p w:rsidRPr="00636DFF" w:rsidR="00636DFF" w:rsidP="00636DFF" w:rsidRDefault="00636DFF" w14:paraId="6AB3A3A8" w14:textId="50B0D03A">
      <w:pPr>
        <w:spacing w:line="360" w:lineRule="auto"/>
        <w:rPr>
          <w:rFonts w:ascii="Gibson" w:hAnsi="Gibson"/>
          <w:i/>
          <w:iCs/>
          <w:sz w:val="28"/>
          <w:szCs w:val="28"/>
        </w:rPr>
      </w:pPr>
      <w:r w:rsidRPr="00636DFF">
        <w:rPr>
          <w:rFonts w:ascii="Gibson" w:hAnsi="Gibson"/>
          <w:i/>
          <w:iCs/>
          <w:sz w:val="28"/>
          <w:szCs w:val="28"/>
        </w:rPr>
        <w:t>A volunteer approaches you to discuss a safeguarding concern they have:</w:t>
      </w:r>
    </w:p>
    <w:p w:rsidR="00636DFF" w:rsidP="00636DFF" w:rsidRDefault="00636DFF" w14:paraId="48DA87F7" w14:textId="79A96BAF">
      <w:pPr>
        <w:spacing w:line="360" w:lineRule="auto"/>
        <w:rPr>
          <w:rFonts w:ascii="Gibson" w:hAnsi="Gibson"/>
          <w:sz w:val="28"/>
          <w:szCs w:val="28"/>
        </w:rPr>
      </w:pPr>
      <w:r w:rsidRPr="7C228ECE" w:rsidR="7C228ECE">
        <w:rPr>
          <w:rFonts w:ascii="Gibson" w:hAnsi="Gibson"/>
          <w:sz w:val="28"/>
          <w:szCs w:val="28"/>
        </w:rPr>
        <w:t xml:space="preserve">“I’m a volunteer at a young carers’ project, and I have a safeguarding concern about Masie Burns, a 10-year-old who recently began attending the project. </w:t>
      </w:r>
    </w:p>
    <w:p w:rsidR="00636DFF" w:rsidP="00636DFF" w:rsidRDefault="0015093D" w14:paraId="25188518" w14:textId="2F3C8AB8" w14:noSpellErr="1">
      <w:pPr>
        <w:spacing w:line="360" w:lineRule="auto"/>
        <w:rPr>
          <w:rFonts w:ascii="Gibson" w:hAnsi="Gibson"/>
          <w:sz w:val="28"/>
          <w:szCs w:val="28"/>
        </w:rPr>
      </w:pPr>
      <w:r w:rsidRPr="7C228ECE" w:rsidR="7C228ECE">
        <w:rPr>
          <w:rFonts w:ascii="Gibson" w:hAnsi="Gibson"/>
          <w:sz w:val="28"/>
          <w:szCs w:val="28"/>
        </w:rPr>
        <w:t xml:space="preserve">“Her mother has multiple sclerosis and is confined to a wheelchair. </w:t>
      </w:r>
    </w:p>
    <w:p w:rsidRPr="00636DFF" w:rsidR="00636DFF" w:rsidP="00636DFF" w:rsidRDefault="0015093D" w14:paraId="089A552D" w14:textId="04F9B132" w14:noSpellErr="1">
      <w:pPr>
        <w:spacing w:line="360" w:lineRule="auto"/>
        <w:rPr>
          <w:rFonts w:ascii="Gibson" w:hAnsi="Gibson"/>
          <w:sz w:val="28"/>
          <w:szCs w:val="28"/>
        </w:rPr>
      </w:pPr>
      <w:r w:rsidRPr="7C228ECE" w:rsidR="7C228ECE">
        <w:rPr>
          <w:rFonts w:ascii="Gibson" w:hAnsi="Gibson"/>
          <w:sz w:val="28"/>
          <w:szCs w:val="28"/>
        </w:rPr>
        <w:t>“I think Masie is being neglected and emotionally abused.”</w:t>
      </w:r>
    </w:p>
    <w:p w:rsidRPr="00636DFF" w:rsidR="00636DFF" w:rsidP="00636DFF" w:rsidRDefault="00636DFF" w14:paraId="6DA5C3E3" w14:textId="77777777">
      <w:pPr>
        <w:spacing w:line="360" w:lineRule="auto"/>
        <w:rPr>
          <w:rFonts w:ascii="Gibson" w:hAnsi="Gibson"/>
          <w:sz w:val="28"/>
          <w:szCs w:val="28"/>
        </w:rPr>
      </w:pPr>
    </w:p>
    <w:p w:rsidR="00636DFF" w:rsidRDefault="00636DFF" w14:paraId="45145BBC" w14:textId="2A311DC2">
      <w:r>
        <w:br w:type="page"/>
      </w:r>
    </w:p>
    <w:p w:rsidRPr="00636DFF" w:rsidR="00636DFF" w:rsidP="7C228ECE" w:rsidRDefault="00636DFF" w14:paraId="156C6548" w14:textId="5840DB20">
      <w:pPr>
        <w:pBdr>
          <w:bottom w:val="single" w:color="FF000000" w:sz="4" w:space="1"/>
        </w:pBdr>
        <w:rPr>
          <w:rFonts w:ascii="Gibson" w:hAnsi="Gibson"/>
          <w:sz w:val="36"/>
          <w:szCs w:val="36"/>
        </w:rPr>
      </w:pPr>
      <w:r w:rsidRPr="7C228ECE" w:rsidR="7C228ECE">
        <w:rPr>
          <w:rFonts w:ascii="Gibson" w:hAnsi="Gibson"/>
          <w:sz w:val="36"/>
          <w:szCs w:val="36"/>
        </w:rPr>
        <w:t>Maisie case scenario – part 2</w:t>
      </w:r>
    </w:p>
    <w:p w:rsidR="00636DFF" w:rsidP="00636DFF" w:rsidRDefault="00636DFF" w14:paraId="394F6967" w14:textId="4F955984">
      <w:pPr>
        <w:spacing w:line="360" w:lineRule="auto"/>
        <w:rPr>
          <w:rFonts w:ascii="Gibson" w:hAnsi="Gibson"/>
          <w:sz w:val="28"/>
          <w:szCs w:val="28"/>
        </w:rPr>
      </w:pPr>
      <w:r w:rsidRPr="7C228ECE" w:rsidR="7C228ECE">
        <w:rPr>
          <w:rFonts w:ascii="Gibson" w:hAnsi="Gibson"/>
          <w:sz w:val="28"/>
          <w:szCs w:val="28"/>
        </w:rPr>
        <w:t>Gathering information</w:t>
      </w:r>
    </w:p>
    <w:p w:rsidRPr="00636DFF" w:rsidR="00636DFF" w:rsidP="7C228ECE" w:rsidRDefault="00636DFF" w14:paraId="610E597B" w14:textId="3BFEF421">
      <w:pPr>
        <w:spacing w:line="360" w:lineRule="auto"/>
        <w:rPr>
          <w:rFonts w:ascii="Gibson" w:hAnsi="Gibson"/>
          <w:i w:val="1"/>
          <w:iCs w:val="1"/>
          <w:sz w:val="28"/>
          <w:szCs w:val="28"/>
        </w:rPr>
      </w:pPr>
      <w:r w:rsidRPr="7C228ECE" w:rsidR="7C228ECE">
        <w:rPr>
          <w:rFonts w:ascii="Gibson" w:hAnsi="Gibson"/>
          <w:i w:val="1"/>
          <w:iCs w:val="1"/>
          <w:sz w:val="28"/>
          <w:szCs w:val="28"/>
        </w:rPr>
        <w:t xml:space="preserve">You’ve asked the volunteer for more information, and they </w:t>
      </w:r>
      <w:commentRangeStart w:id="25"/>
      <w:r w:rsidRPr="7C228ECE" w:rsidR="7C228ECE">
        <w:rPr>
          <w:rFonts w:ascii="Gibson" w:hAnsi="Gibson"/>
          <w:i w:val="1"/>
          <w:iCs w:val="1"/>
          <w:sz w:val="28"/>
          <w:szCs w:val="28"/>
        </w:rPr>
        <w:t>explain</w:t>
      </w:r>
      <w:commentRangeEnd w:id="25"/>
      <w:r>
        <w:rPr>
          <w:rStyle w:val="CommentReference"/>
        </w:rPr>
        <w:commentReference w:id="25"/>
      </w:r>
      <w:r w:rsidRPr="7C228ECE" w:rsidR="7C228ECE">
        <w:rPr>
          <w:rFonts w:ascii="Gibson" w:hAnsi="Gibson"/>
          <w:i w:val="1"/>
          <w:iCs w:val="1"/>
          <w:sz w:val="28"/>
          <w:szCs w:val="28"/>
        </w:rPr>
        <w:t>:</w:t>
      </w:r>
    </w:p>
    <w:p w:rsidRPr="001434E2" w:rsidR="00636DFF" w:rsidP="00636DFF" w:rsidRDefault="0015093D" w14:paraId="1FF28DEB" w14:textId="3E9D104E" w14:noSpellErr="1">
      <w:pPr>
        <w:spacing w:line="360" w:lineRule="auto"/>
        <w:rPr>
          <w:rFonts w:ascii="Gibson" w:hAnsi="Gibson"/>
          <w:sz w:val="28"/>
          <w:szCs w:val="28"/>
        </w:rPr>
      </w:pPr>
      <w:r w:rsidRPr="7C228ECE" w:rsidR="7C228ECE">
        <w:rPr>
          <w:rFonts w:ascii="Gibson" w:hAnsi="Gibson"/>
          <w:sz w:val="28"/>
          <w:szCs w:val="28"/>
        </w:rPr>
        <w:t>“Maisie presents as an unhappy, anxious child.</w:t>
      </w:r>
    </w:p>
    <w:p w:rsidRPr="001434E2" w:rsidR="00636DFF" w:rsidP="00636DFF" w:rsidRDefault="0015093D" w14:paraId="373B4125" w14:textId="289003AC">
      <w:pPr>
        <w:spacing w:line="360" w:lineRule="auto"/>
        <w:rPr>
          <w:rFonts w:ascii="Gibson" w:hAnsi="Gibson"/>
          <w:sz w:val="28"/>
          <w:szCs w:val="28"/>
        </w:rPr>
      </w:pPr>
      <w:r w:rsidRPr="7C228ECE" w:rsidR="7C228ECE">
        <w:rPr>
          <w:rFonts w:ascii="Gibson" w:hAnsi="Gibson"/>
          <w:sz w:val="28"/>
          <w:szCs w:val="28"/>
        </w:rPr>
        <w:t>“The referral to the young carers’ project came from school six weeks ago. School had referred Maisie as she’s isolated and not allowed to take anyone home or visit friends. The head teacher had described Maisie’s mother as domineering and controlling and she expects Maisie to be at her ‘beck and call’ when she is not at school.</w:t>
      </w:r>
    </w:p>
    <w:p w:rsidR="00636DFF" w:rsidP="00636DFF" w:rsidRDefault="005403B7" w14:paraId="744B3223" w14:textId="1CCAC06B">
      <w:pPr>
        <w:spacing w:line="360" w:lineRule="auto"/>
        <w:rPr>
          <w:rFonts w:ascii="Gibson" w:hAnsi="Gibson"/>
          <w:sz w:val="28"/>
          <w:szCs w:val="28"/>
        </w:rPr>
      </w:pPr>
      <w:r w:rsidRPr="7C228ECE" w:rsidR="7C228ECE">
        <w:rPr>
          <w:rFonts w:ascii="Gibson" w:hAnsi="Gibson"/>
          <w:sz w:val="28"/>
          <w:szCs w:val="28"/>
        </w:rPr>
        <w:t xml:space="preserve">“Staff at the project have noticed that she’s constantly worried about what her mother will think and keeps asking the time the </w:t>
      </w:r>
      <w:r w:rsidRPr="7C228ECE" w:rsidR="7C228ECE">
        <w:rPr>
          <w:rFonts w:ascii="Gibson" w:hAnsi="Gibson"/>
          <w:sz w:val="28"/>
          <w:szCs w:val="28"/>
        </w:rPr>
        <w:t>mini-bus</w:t>
      </w:r>
      <w:r w:rsidRPr="7C228ECE" w:rsidR="7C228ECE">
        <w:rPr>
          <w:rFonts w:ascii="Gibson" w:hAnsi="Gibson"/>
          <w:sz w:val="28"/>
          <w:szCs w:val="28"/>
        </w:rPr>
        <w:t xml:space="preserve"> will be coming to take her home, saying if she’s not back when her mother expects </w:t>
      </w:r>
      <w:r w:rsidRPr="7C228ECE" w:rsidR="7C228ECE">
        <w:rPr>
          <w:rFonts w:ascii="Gibson" w:hAnsi="Gibson"/>
          <w:sz w:val="28"/>
          <w:szCs w:val="28"/>
        </w:rPr>
        <w:t>her</w:t>
      </w:r>
      <w:r w:rsidRPr="7C228ECE" w:rsidR="7C228ECE">
        <w:rPr>
          <w:rFonts w:ascii="Gibson" w:hAnsi="Gibson"/>
          <w:sz w:val="28"/>
          <w:szCs w:val="28"/>
        </w:rPr>
        <w:t xml:space="preserve"> </w:t>
      </w:r>
      <w:r w:rsidRPr="7C228ECE" w:rsidR="7C228ECE">
        <w:rPr>
          <w:rFonts w:ascii="Gibson" w:hAnsi="Gibson"/>
          <w:sz w:val="28"/>
          <w:szCs w:val="28"/>
        </w:rPr>
        <w:t>she’ll</w:t>
      </w:r>
      <w:r w:rsidRPr="7C228ECE" w:rsidR="7C228ECE">
        <w:rPr>
          <w:rFonts w:ascii="Gibson" w:hAnsi="Gibson"/>
          <w:sz w:val="28"/>
          <w:szCs w:val="28"/>
        </w:rPr>
        <w:t xml:space="preserve"> be in trouble. </w:t>
      </w:r>
    </w:p>
    <w:p w:rsidRPr="001434E2" w:rsidR="00636DFF" w:rsidP="00636DFF" w:rsidRDefault="005470AE" w14:paraId="773EFAEF" w14:textId="7A39E67B" w14:noSpellErr="1">
      <w:pPr>
        <w:spacing w:line="360" w:lineRule="auto"/>
        <w:rPr>
          <w:rFonts w:ascii="Gibson" w:hAnsi="Gibson"/>
          <w:sz w:val="28"/>
          <w:szCs w:val="28"/>
        </w:rPr>
      </w:pPr>
      <w:r w:rsidRPr="7C228ECE" w:rsidR="7C228ECE">
        <w:rPr>
          <w:rFonts w:ascii="Gibson" w:hAnsi="Gibson"/>
          <w:sz w:val="28"/>
          <w:szCs w:val="28"/>
        </w:rPr>
        <w:t>“Last week she spilt a minimal amount of paint on her dress and was in tears and in my view disproportionately distressed. She was trembling in fear saying that her mother will be angry, keep her in her room and stop her coming to the centre.</w:t>
      </w:r>
    </w:p>
    <w:p w:rsidR="00636DFF" w:rsidP="00636DFF" w:rsidRDefault="005470AE" w14:paraId="4C89AF81" w14:textId="21D1603A" w14:noSpellErr="1">
      <w:pPr>
        <w:spacing w:line="360" w:lineRule="auto"/>
        <w:rPr>
          <w:rFonts w:ascii="Gibson" w:hAnsi="Gibson"/>
          <w:sz w:val="28"/>
          <w:szCs w:val="28"/>
        </w:rPr>
      </w:pPr>
      <w:r w:rsidRPr="7C228ECE" w:rsidR="7C228ECE">
        <w:rPr>
          <w:rFonts w:ascii="Gibson" w:hAnsi="Gibson"/>
          <w:sz w:val="28"/>
          <w:szCs w:val="28"/>
        </w:rPr>
        <w:t xml:space="preserve">“The most recent concern arose two days ago. Maisie was meant to attend a day camp last </w:t>
      </w:r>
      <w:r w:rsidRPr="7C228ECE" w:rsidR="7C228ECE">
        <w:rPr>
          <w:rFonts w:ascii="Gibson" w:hAnsi="Gibson"/>
          <w:sz w:val="28"/>
          <w:szCs w:val="28"/>
        </w:rPr>
        <w:t>week-end</w:t>
      </w:r>
      <w:r w:rsidRPr="7C228ECE" w:rsidR="7C228ECE">
        <w:rPr>
          <w:rFonts w:ascii="Gibson" w:hAnsi="Gibson"/>
          <w:sz w:val="28"/>
          <w:szCs w:val="28"/>
        </w:rPr>
        <w:t xml:space="preserve">. When I went to collect her, she came to the door and said she was unable to come because </w:t>
      </w:r>
      <w:r w:rsidRPr="7C228ECE" w:rsidR="7C228ECE">
        <w:rPr>
          <w:rFonts w:ascii="Gibson" w:hAnsi="Gibson"/>
          <w:sz w:val="28"/>
          <w:szCs w:val="28"/>
        </w:rPr>
        <w:t>she’d</w:t>
      </w:r>
      <w:r w:rsidRPr="7C228ECE" w:rsidR="7C228ECE">
        <w:rPr>
          <w:rFonts w:ascii="Gibson" w:hAnsi="Gibson"/>
          <w:sz w:val="28"/>
          <w:szCs w:val="28"/>
        </w:rPr>
        <w:t xml:space="preserve"> not finished the washing. She told me there was an </w:t>
      </w:r>
      <w:r w:rsidRPr="7C228ECE" w:rsidR="7C228ECE">
        <w:rPr>
          <w:rFonts w:ascii="Gibson" w:hAnsi="Gibson"/>
          <w:sz w:val="28"/>
          <w:szCs w:val="28"/>
        </w:rPr>
        <w:t>additional</w:t>
      </w:r>
      <w:r w:rsidRPr="7C228ECE" w:rsidR="7C228ECE">
        <w:rPr>
          <w:rFonts w:ascii="Gibson" w:hAnsi="Gibson"/>
          <w:sz w:val="28"/>
          <w:szCs w:val="28"/>
        </w:rPr>
        <w:t xml:space="preserve"> load as her mother had wet the bed. Her mother had said she could not go unless the washing was completed. </w:t>
      </w:r>
    </w:p>
    <w:p w:rsidR="00636DFF" w:rsidP="00636DFF" w:rsidRDefault="003C42F6" w14:paraId="462DA281" w14:textId="4D57F390">
      <w:pPr>
        <w:spacing w:line="360" w:lineRule="auto"/>
        <w:rPr>
          <w:rFonts w:ascii="Gibson" w:hAnsi="Gibson"/>
          <w:sz w:val="28"/>
          <w:szCs w:val="28"/>
        </w:rPr>
      </w:pPr>
      <w:r w:rsidRPr="7C228ECE" w:rsidR="7C228ECE">
        <w:rPr>
          <w:rFonts w:ascii="Gibson" w:hAnsi="Gibson"/>
          <w:sz w:val="28"/>
          <w:szCs w:val="28"/>
        </w:rPr>
        <w:t xml:space="preserve">“I tried to speak to Ms Burns to see if it would be possible to negotiate for Maisie to attend, but Ms Burns was adamant the agreement was Maisie would complete the washing before she could go. She said she didn’t see why Maisie needed to attend the project at all. I informed Ms Burns that I was worried about Maisie and thought a referral to social services could </w:t>
      </w:r>
      <w:r w:rsidRPr="7C228ECE" w:rsidR="7C228ECE">
        <w:rPr>
          <w:rFonts w:ascii="Gibson" w:hAnsi="Gibson"/>
          <w:sz w:val="28"/>
          <w:szCs w:val="28"/>
        </w:rPr>
        <w:t>assist</w:t>
      </w:r>
      <w:r w:rsidRPr="7C228ECE" w:rsidR="7C228ECE">
        <w:rPr>
          <w:rFonts w:ascii="Gibson" w:hAnsi="Gibson"/>
          <w:sz w:val="28"/>
          <w:szCs w:val="28"/>
        </w:rPr>
        <w:t xml:space="preserve"> and ensure Ms Burns and Maisie’s needs were met. At this point Ms Burns became </w:t>
      </w:r>
      <w:r w:rsidRPr="7C228ECE" w:rsidR="7C228ECE">
        <w:rPr>
          <w:rFonts w:ascii="Gibson" w:hAnsi="Gibson"/>
          <w:sz w:val="28"/>
          <w:szCs w:val="28"/>
        </w:rPr>
        <w:t>very aggressive</w:t>
      </w:r>
      <w:r w:rsidRPr="7C228ECE" w:rsidR="7C228ECE">
        <w:rPr>
          <w:rFonts w:ascii="Gibson" w:hAnsi="Gibson"/>
          <w:sz w:val="28"/>
          <w:szCs w:val="28"/>
        </w:rPr>
        <w:t xml:space="preserve"> and asked me to leave </w:t>
      </w:r>
      <w:r w:rsidRPr="7C228ECE" w:rsidR="7C228ECE">
        <w:rPr>
          <w:rFonts w:ascii="Gibson" w:hAnsi="Gibson"/>
          <w:sz w:val="28"/>
          <w:szCs w:val="28"/>
        </w:rPr>
        <w:t>indicating</w:t>
      </w:r>
      <w:r w:rsidRPr="7C228ECE" w:rsidR="7C228ECE">
        <w:rPr>
          <w:rFonts w:ascii="Gibson" w:hAnsi="Gibson"/>
          <w:sz w:val="28"/>
          <w:szCs w:val="28"/>
        </w:rPr>
        <w:t xml:space="preserve"> under no circumstances would she </w:t>
      </w:r>
      <w:r w:rsidRPr="7C228ECE" w:rsidR="7C228ECE">
        <w:rPr>
          <w:rFonts w:ascii="Gibson" w:hAnsi="Gibson"/>
          <w:sz w:val="28"/>
          <w:szCs w:val="28"/>
        </w:rPr>
        <w:t>permit</w:t>
      </w:r>
      <w:r w:rsidRPr="7C228ECE" w:rsidR="7C228ECE">
        <w:rPr>
          <w:rFonts w:ascii="Gibson" w:hAnsi="Gibson"/>
          <w:sz w:val="28"/>
          <w:szCs w:val="28"/>
        </w:rPr>
        <w:t xml:space="preserve"> a referral to Social Services.”</w:t>
      </w:r>
    </w:p>
    <w:p w:rsidR="00636DFF" w:rsidP="00636DFF" w:rsidRDefault="00636DFF" w14:paraId="0B982C77" w14:textId="77777777">
      <w:pPr>
        <w:spacing w:line="360" w:lineRule="auto"/>
        <w:rPr>
          <w:rFonts w:ascii="Gibson" w:hAnsi="Gibson"/>
          <w:sz w:val="28"/>
          <w:szCs w:val="28"/>
        </w:rPr>
      </w:pPr>
    </w:p>
    <w:p w:rsidRPr="00636DFF" w:rsidR="00636DFF" w:rsidP="7C228ECE" w:rsidRDefault="00636DFF" w14:paraId="33D895D4" w14:textId="723C71A0">
      <w:pPr>
        <w:pBdr>
          <w:bottom w:val="single" w:color="FF000000" w:sz="4" w:space="1"/>
        </w:pBdr>
        <w:rPr>
          <w:rFonts w:ascii="Gibson" w:hAnsi="Gibson"/>
          <w:sz w:val="36"/>
          <w:szCs w:val="36"/>
        </w:rPr>
      </w:pPr>
      <w:r w:rsidRPr="7C228ECE" w:rsidR="7C228ECE">
        <w:rPr>
          <w:rFonts w:ascii="Gibson" w:hAnsi="Gibson"/>
          <w:sz w:val="36"/>
          <w:szCs w:val="36"/>
        </w:rPr>
        <w:t>Maisie case scenario – part 3</w:t>
      </w:r>
    </w:p>
    <w:p w:rsidR="00636DFF" w:rsidP="00636DFF" w:rsidRDefault="00636DFF" w14:paraId="4254FD39" w14:textId="0DBA6DA3">
      <w:pPr>
        <w:spacing w:line="360" w:lineRule="auto"/>
        <w:rPr>
          <w:rFonts w:ascii="Gibson" w:hAnsi="Gibson"/>
          <w:sz w:val="28"/>
          <w:szCs w:val="28"/>
        </w:rPr>
      </w:pPr>
      <w:r w:rsidRPr="7C228ECE" w:rsidR="7C228ECE">
        <w:rPr>
          <w:rFonts w:ascii="Gibson" w:hAnsi="Gibson"/>
          <w:sz w:val="28"/>
          <w:szCs w:val="28"/>
        </w:rPr>
        <w:t>Analysing and making sense of the information</w:t>
      </w:r>
    </w:p>
    <w:p w:rsidRPr="00636DFF" w:rsidR="00636DFF" w:rsidP="00636DFF" w:rsidRDefault="00636DFF" w14:paraId="17B4E121" w14:textId="7F24A118">
      <w:pPr>
        <w:spacing w:line="360" w:lineRule="auto"/>
        <w:rPr>
          <w:rFonts w:ascii="Gibson" w:hAnsi="Gibson"/>
          <w:i/>
          <w:iCs/>
          <w:sz w:val="28"/>
          <w:szCs w:val="28"/>
        </w:rPr>
      </w:pPr>
      <w:r w:rsidRPr="00636DFF">
        <w:rPr>
          <w:rFonts w:ascii="Gibson" w:hAnsi="Gibson"/>
          <w:i/>
          <w:iCs/>
          <w:sz w:val="28"/>
          <w:szCs w:val="28"/>
        </w:rPr>
        <w:t>Following the discussion with the concerned volunteer, you both agree:</w:t>
      </w:r>
    </w:p>
    <w:p w:rsidR="00636DFF" w:rsidP="00636DFF" w:rsidRDefault="00636DFF" w14:paraId="638F3A1B" w14:textId="77777777">
      <w:pPr>
        <w:spacing w:line="360" w:lineRule="auto"/>
        <w:rPr>
          <w:rFonts w:ascii="Gibson" w:hAnsi="Gibson"/>
          <w:sz w:val="28"/>
          <w:szCs w:val="28"/>
        </w:rPr>
      </w:pPr>
      <w:r w:rsidRPr="001434E2">
        <w:rPr>
          <w:rFonts w:ascii="Gibson" w:hAnsi="Gibson"/>
          <w:sz w:val="28"/>
          <w:szCs w:val="28"/>
        </w:rPr>
        <w:t xml:space="preserve">The demands made on Maisie in terms of supporting her mother seem to be impacting on her own health and development. </w:t>
      </w:r>
    </w:p>
    <w:p w:rsidR="00636DFF" w:rsidP="00636DFF" w:rsidRDefault="00636DFF" w14:paraId="21CF8A01" w14:textId="77777777">
      <w:pPr>
        <w:spacing w:line="360" w:lineRule="auto"/>
        <w:rPr>
          <w:rFonts w:ascii="Gibson" w:hAnsi="Gibson"/>
          <w:sz w:val="28"/>
          <w:szCs w:val="28"/>
        </w:rPr>
      </w:pPr>
      <w:r w:rsidRPr="001434E2">
        <w:rPr>
          <w:rFonts w:ascii="Gibson" w:hAnsi="Gibson"/>
          <w:sz w:val="28"/>
          <w:szCs w:val="28"/>
        </w:rPr>
        <w:t xml:space="preserve">Maisie is becoming increasingly isolated, anxious and fearful. </w:t>
      </w:r>
    </w:p>
    <w:p w:rsidR="00636DFF" w:rsidP="00636DFF" w:rsidRDefault="00636DFF" w14:paraId="14DCF682" w14:textId="0B2EB46C">
      <w:pPr>
        <w:spacing w:line="360" w:lineRule="auto"/>
        <w:rPr>
          <w:rFonts w:ascii="Gibson" w:hAnsi="Gibson"/>
          <w:sz w:val="28"/>
          <w:szCs w:val="28"/>
        </w:rPr>
      </w:pPr>
      <w:r w:rsidRPr="7C228ECE" w:rsidR="7C228ECE">
        <w:rPr>
          <w:rFonts w:ascii="Gibson" w:hAnsi="Gibson"/>
          <w:sz w:val="28"/>
          <w:szCs w:val="28"/>
        </w:rPr>
        <w:t xml:space="preserve">She can’t engage with friends outside school and her attendance at the young carers project seems to be dependent on her mother’s wishes. </w:t>
      </w:r>
    </w:p>
    <w:p w:rsidR="00636DFF" w:rsidP="00636DFF" w:rsidRDefault="00636DFF" w14:paraId="48E6ACDC" w14:textId="54711529">
      <w:pPr>
        <w:spacing w:line="360" w:lineRule="auto"/>
        <w:rPr>
          <w:rFonts w:ascii="Gibson" w:hAnsi="Gibson"/>
          <w:sz w:val="28"/>
          <w:szCs w:val="28"/>
        </w:rPr>
      </w:pPr>
      <w:r w:rsidRPr="7C228ECE" w:rsidR="7C228ECE">
        <w:rPr>
          <w:rFonts w:ascii="Gibson" w:hAnsi="Gibson"/>
          <w:sz w:val="28"/>
          <w:szCs w:val="28"/>
        </w:rPr>
        <w:t>The</w:t>
      </w:r>
      <w:r w:rsidRPr="7C228ECE" w:rsidR="7C228ECE">
        <w:rPr>
          <w:rFonts w:ascii="Gibson" w:hAnsi="Gibson"/>
          <w:sz w:val="28"/>
          <w:szCs w:val="28"/>
        </w:rPr>
        <w:t xml:space="preserve"> physical demands made on her in terms of caring for her mother </w:t>
      </w:r>
      <w:r w:rsidRPr="7C228ECE" w:rsidR="7C228ECE">
        <w:rPr>
          <w:rFonts w:ascii="Gibson" w:hAnsi="Gibson"/>
          <w:sz w:val="28"/>
          <w:szCs w:val="28"/>
        </w:rPr>
        <w:t>don’t</w:t>
      </w:r>
      <w:r w:rsidRPr="7C228ECE" w:rsidR="7C228ECE">
        <w:rPr>
          <w:rFonts w:ascii="Gibson" w:hAnsi="Gibson"/>
          <w:sz w:val="28"/>
          <w:szCs w:val="28"/>
        </w:rPr>
        <w:t xml:space="preserve"> correspond with the needs of a 10-year-old girl.</w:t>
      </w:r>
    </w:p>
    <w:p w:rsidR="00636DFF" w:rsidP="00636DFF" w:rsidRDefault="00636DFF" w14:paraId="4CC72488" w14:textId="62944113">
      <w:pPr>
        <w:spacing w:line="360" w:lineRule="auto"/>
        <w:rPr>
          <w:rFonts w:ascii="Gibson" w:hAnsi="Gibson"/>
          <w:sz w:val="28"/>
          <w:szCs w:val="28"/>
        </w:rPr>
      </w:pPr>
      <w:r>
        <w:rPr>
          <w:rFonts w:ascii="Gibson" w:hAnsi="Gibson"/>
          <w:sz w:val="28"/>
          <w:szCs w:val="28"/>
        </w:rPr>
        <w:t>Are there any other aspects or concerns that might need further exploring?</w:t>
      </w:r>
    </w:p>
    <w:p w:rsidR="00636DFF" w:rsidP="00636DFF" w:rsidRDefault="00636DFF" w14:paraId="2C712218" w14:textId="77777777">
      <w:pPr>
        <w:spacing w:line="360" w:lineRule="auto"/>
        <w:rPr>
          <w:rFonts w:ascii="Gibson" w:hAnsi="Gibson"/>
          <w:sz w:val="28"/>
          <w:szCs w:val="28"/>
        </w:rPr>
      </w:pPr>
    </w:p>
    <w:p w:rsidR="00636DFF" w:rsidP="00636DFF" w:rsidRDefault="00636DFF" w14:paraId="24FED4C9" w14:textId="77777777">
      <w:pPr>
        <w:spacing w:line="360" w:lineRule="auto"/>
        <w:rPr>
          <w:rFonts w:ascii="Gibson" w:hAnsi="Gibson"/>
          <w:sz w:val="28"/>
          <w:szCs w:val="28"/>
        </w:rPr>
      </w:pPr>
    </w:p>
    <w:p w:rsidR="00636DFF" w:rsidRDefault="00636DFF" w14:paraId="322478C6" w14:textId="3C39FF59">
      <w:pPr>
        <w:rPr>
          <w:rFonts w:ascii="Gibson" w:hAnsi="Gibson"/>
          <w:sz w:val="28"/>
          <w:szCs w:val="28"/>
        </w:rPr>
      </w:pPr>
      <w:r>
        <w:rPr>
          <w:rFonts w:ascii="Gibson" w:hAnsi="Gibson"/>
          <w:sz w:val="28"/>
          <w:szCs w:val="28"/>
        </w:rPr>
        <w:br w:type="page"/>
      </w:r>
    </w:p>
    <w:p w:rsidRPr="00636DFF" w:rsidR="00636DFF" w:rsidP="7C228ECE" w:rsidRDefault="00636DFF" w14:paraId="32BF6DF1" w14:textId="385EF8C6">
      <w:pPr>
        <w:pBdr>
          <w:bottom w:val="single" w:color="FF000000" w:sz="4" w:space="1"/>
        </w:pBdr>
        <w:rPr>
          <w:rFonts w:ascii="Gibson" w:hAnsi="Gibson"/>
          <w:sz w:val="36"/>
          <w:szCs w:val="36"/>
        </w:rPr>
      </w:pPr>
      <w:r w:rsidRPr="7C228ECE" w:rsidR="7C228ECE">
        <w:rPr>
          <w:rFonts w:ascii="Gibson" w:hAnsi="Gibson"/>
          <w:sz w:val="36"/>
          <w:szCs w:val="36"/>
        </w:rPr>
        <w:t>Maisie case scenario – part 4</w:t>
      </w:r>
    </w:p>
    <w:p w:rsidR="00636DFF" w:rsidP="00636DFF" w:rsidRDefault="00636DFF" w14:paraId="1805D4BF" w14:textId="22048FC2">
      <w:pPr>
        <w:spacing w:line="360" w:lineRule="auto"/>
        <w:rPr>
          <w:rFonts w:ascii="Gibson" w:hAnsi="Gibson"/>
          <w:sz w:val="28"/>
          <w:szCs w:val="28"/>
        </w:rPr>
      </w:pPr>
      <w:r w:rsidRPr="7C228ECE" w:rsidR="7C228ECE">
        <w:rPr>
          <w:rFonts w:ascii="Gibson" w:hAnsi="Gibson"/>
          <w:sz w:val="28"/>
          <w:szCs w:val="28"/>
        </w:rPr>
        <w:t>Decision making</w:t>
      </w:r>
    </w:p>
    <w:p w:rsidRPr="00636DFF" w:rsidR="00636DFF" w:rsidP="00636DFF" w:rsidRDefault="00636DFF" w14:paraId="57AA9A20" w14:textId="7D3FA1AF">
      <w:pPr>
        <w:spacing w:line="360" w:lineRule="auto"/>
        <w:rPr>
          <w:rFonts w:ascii="Gibson" w:hAnsi="Gibson"/>
          <w:i/>
          <w:iCs/>
          <w:sz w:val="28"/>
          <w:szCs w:val="28"/>
        </w:rPr>
      </w:pPr>
      <w:r w:rsidRPr="00636DFF">
        <w:rPr>
          <w:rFonts w:ascii="Gibson" w:hAnsi="Gibson"/>
          <w:i/>
          <w:iCs/>
          <w:sz w:val="28"/>
          <w:szCs w:val="28"/>
        </w:rPr>
        <w:t>You discuss the situation with your lead DSP and make this record:</w:t>
      </w:r>
    </w:p>
    <w:p w:rsidR="00636DFF" w:rsidP="00636DFF" w:rsidRDefault="00636DFF" w14:paraId="4AC5CE22" w14:textId="6D3B396F">
      <w:pPr>
        <w:spacing w:line="360" w:lineRule="auto"/>
        <w:rPr>
          <w:rFonts w:ascii="Gibson" w:hAnsi="Gibson"/>
          <w:sz w:val="28"/>
          <w:szCs w:val="28"/>
        </w:rPr>
      </w:pPr>
      <w:r>
        <w:rPr>
          <w:rFonts w:ascii="Gibson" w:hAnsi="Gibson"/>
          <w:sz w:val="28"/>
          <w:szCs w:val="28"/>
        </w:rPr>
        <w:t>“We</w:t>
      </w:r>
      <w:r w:rsidRPr="001434E2">
        <w:rPr>
          <w:rFonts w:ascii="Gibson" w:hAnsi="Gibson"/>
          <w:sz w:val="28"/>
          <w:szCs w:val="28"/>
        </w:rPr>
        <w:t xml:space="preserve"> discussed this case with our designated safeguarding person for the </w:t>
      </w:r>
      <w:r w:rsidRPr="00636DFF">
        <w:rPr>
          <w:rFonts w:ascii="Gibson" w:hAnsi="Gibson"/>
          <w:sz w:val="28"/>
          <w:szCs w:val="28"/>
        </w:rPr>
        <w:t xml:space="preserve">young carers’ </w:t>
      </w:r>
      <w:r w:rsidRPr="001434E2">
        <w:rPr>
          <w:rFonts w:ascii="Gibson" w:hAnsi="Gibson"/>
          <w:sz w:val="28"/>
          <w:szCs w:val="28"/>
        </w:rPr>
        <w:t xml:space="preserve">project and agreed </w:t>
      </w:r>
      <w:r w:rsidR="00CA6A42">
        <w:rPr>
          <w:rFonts w:ascii="Gibson" w:hAnsi="Gibson"/>
          <w:sz w:val="28"/>
          <w:szCs w:val="28"/>
        </w:rPr>
        <w:t>there is</w:t>
      </w:r>
      <w:r w:rsidRPr="001434E2">
        <w:rPr>
          <w:rFonts w:ascii="Gibson" w:hAnsi="Gibson"/>
          <w:sz w:val="28"/>
          <w:szCs w:val="28"/>
        </w:rPr>
        <w:t xml:space="preserve"> sufficient information to make a </w:t>
      </w:r>
      <w:r w:rsidR="00CA6A42">
        <w:rPr>
          <w:rFonts w:ascii="Gibson" w:hAnsi="Gibson"/>
          <w:sz w:val="28"/>
          <w:szCs w:val="28"/>
        </w:rPr>
        <w:t>MARF (</w:t>
      </w:r>
      <w:r w:rsidRPr="001434E2">
        <w:rPr>
          <w:rFonts w:ascii="Gibson" w:hAnsi="Gibson"/>
          <w:sz w:val="28"/>
          <w:szCs w:val="28"/>
        </w:rPr>
        <w:t>duty to report</w:t>
      </w:r>
      <w:r w:rsidR="00CA6A42">
        <w:rPr>
          <w:rFonts w:ascii="Gibson" w:hAnsi="Gibson"/>
          <w:sz w:val="28"/>
          <w:szCs w:val="28"/>
        </w:rPr>
        <w:t>)</w:t>
      </w:r>
      <w:r w:rsidRPr="001434E2">
        <w:rPr>
          <w:rFonts w:ascii="Gibson" w:hAnsi="Gibson"/>
          <w:sz w:val="28"/>
          <w:szCs w:val="28"/>
        </w:rPr>
        <w:t xml:space="preserve"> in relation to suspected emotional abuse and neglect. </w:t>
      </w:r>
    </w:p>
    <w:p w:rsidR="00636DFF" w:rsidP="00636DFF" w:rsidRDefault="00051B34" w14:paraId="3DE6DF30" w14:textId="093858A3" w14:noSpellErr="1">
      <w:pPr>
        <w:spacing w:line="360" w:lineRule="auto"/>
        <w:rPr>
          <w:rFonts w:ascii="Gibson" w:hAnsi="Gibson"/>
          <w:sz w:val="28"/>
          <w:szCs w:val="28"/>
        </w:rPr>
      </w:pPr>
      <w:r w:rsidRPr="7C228ECE" w:rsidR="7C228ECE">
        <w:rPr>
          <w:rFonts w:ascii="Gibson" w:hAnsi="Gibson"/>
          <w:sz w:val="28"/>
          <w:szCs w:val="28"/>
        </w:rPr>
        <w:t>“Bearing in mind Ms Burns’ response on the last visit, we agree that we will not be seeking consent for this because, in our professional judgement, to do so may place Maisie at greater potential risk of harm.”</w:t>
      </w:r>
    </w:p>
    <w:p w:rsidR="00CA6A42" w:rsidP="00636DFF" w:rsidRDefault="00CA6A42" w14:paraId="4907416B" w14:textId="77777777">
      <w:pPr>
        <w:spacing w:line="360" w:lineRule="auto"/>
        <w:rPr>
          <w:rFonts w:ascii="Gibson" w:hAnsi="Gibson"/>
          <w:sz w:val="28"/>
          <w:szCs w:val="28"/>
        </w:rPr>
      </w:pPr>
    </w:p>
    <w:p w:rsidR="00CA6A42" w:rsidP="00636DFF" w:rsidRDefault="00CA6A42" w14:paraId="71C6D96C" w14:textId="77777777">
      <w:pPr>
        <w:spacing w:line="360" w:lineRule="auto"/>
        <w:rPr>
          <w:rFonts w:ascii="Gibson" w:hAnsi="Gibson"/>
          <w:sz w:val="28"/>
          <w:szCs w:val="28"/>
        </w:rPr>
      </w:pPr>
    </w:p>
    <w:p w:rsidRPr="001434E2" w:rsidR="00636DFF" w:rsidP="00636DFF" w:rsidRDefault="00636DFF" w14:paraId="10A02121" w14:textId="5FB1B7A5">
      <w:pPr>
        <w:spacing w:line="360" w:lineRule="auto"/>
        <w:rPr>
          <w:rFonts w:ascii="Gibson" w:hAnsi="Gibson"/>
          <w:sz w:val="28"/>
          <w:szCs w:val="28"/>
        </w:rPr>
      </w:pPr>
    </w:p>
    <w:p w:rsidR="00CA6A42" w:rsidRDefault="00CA6A42" w14:paraId="507414CB" w14:textId="6F6FB96D">
      <w:pPr>
        <w:rPr>
          <w:rFonts w:ascii="Gibson" w:hAnsi="Gibson"/>
          <w:sz w:val="28"/>
          <w:szCs w:val="28"/>
        </w:rPr>
      </w:pPr>
      <w:r>
        <w:rPr>
          <w:rFonts w:ascii="Gibson" w:hAnsi="Gibson"/>
          <w:sz w:val="28"/>
          <w:szCs w:val="28"/>
        </w:rPr>
        <w:br w:type="page"/>
      </w:r>
    </w:p>
    <w:p w:rsidRPr="00636DFF" w:rsidR="00CA6A42" w:rsidP="7C228ECE" w:rsidRDefault="00CA6A42" w14:paraId="518AC31D" w14:textId="1C9C87C6">
      <w:pPr>
        <w:pBdr>
          <w:bottom w:val="single" w:color="FF000000" w:sz="4" w:space="1"/>
        </w:pBdr>
        <w:rPr>
          <w:rFonts w:ascii="Gibson" w:hAnsi="Gibson"/>
          <w:sz w:val="36"/>
          <w:szCs w:val="36"/>
        </w:rPr>
      </w:pPr>
      <w:r w:rsidRPr="7C228ECE" w:rsidR="7C228ECE">
        <w:rPr>
          <w:rFonts w:ascii="Gibson" w:hAnsi="Gibson"/>
          <w:sz w:val="36"/>
          <w:szCs w:val="36"/>
        </w:rPr>
        <w:t>Maisie case scenario – part 5</w:t>
      </w:r>
    </w:p>
    <w:p w:rsidR="00636DFF" w:rsidP="00636DFF" w:rsidRDefault="00CA6A42" w14:paraId="2C29901F" w14:textId="6E921436">
      <w:pPr>
        <w:spacing w:line="360" w:lineRule="auto"/>
        <w:rPr>
          <w:rFonts w:ascii="Gibson" w:hAnsi="Gibson"/>
          <w:sz w:val="28"/>
          <w:szCs w:val="28"/>
        </w:rPr>
      </w:pPr>
      <w:r w:rsidRPr="001434E2">
        <w:rPr>
          <w:rFonts w:ascii="Gibson" w:hAnsi="Gibson"/>
          <w:sz w:val="28"/>
          <w:szCs w:val="28"/>
        </w:rPr>
        <w:t>Actions</w:t>
      </w:r>
      <w:r>
        <w:rPr>
          <w:rFonts w:ascii="Gibson" w:hAnsi="Gibson"/>
          <w:sz w:val="28"/>
          <w:szCs w:val="28"/>
        </w:rPr>
        <w:t xml:space="preserve"> </w:t>
      </w:r>
    </w:p>
    <w:p w:rsidR="00CA6A42" w:rsidP="00636DFF" w:rsidRDefault="00CA6A42" w14:paraId="410F5420" w14:textId="6B857879">
      <w:pPr>
        <w:spacing w:line="360" w:lineRule="auto"/>
        <w:rPr>
          <w:rFonts w:ascii="Gibson" w:hAnsi="Gibson"/>
          <w:sz w:val="28"/>
          <w:szCs w:val="28"/>
        </w:rPr>
      </w:pPr>
      <w:r w:rsidRPr="00CA6A42">
        <w:rPr>
          <w:rFonts w:ascii="Gibson" w:hAnsi="Gibson"/>
          <w:b/>
          <w:bCs/>
          <w:sz w:val="28"/>
          <w:szCs w:val="28"/>
        </w:rPr>
        <w:t>5Ws</w:t>
      </w:r>
      <w:r>
        <w:rPr>
          <w:rFonts w:ascii="Gibson" w:hAnsi="Gibson"/>
          <w:sz w:val="28"/>
          <w:szCs w:val="28"/>
        </w:rPr>
        <w:t xml:space="preserve">:  Why  </w:t>
      </w:r>
      <w:r>
        <w:rPr>
          <w:rFonts w:ascii="Wingdings" w:hAnsi="Wingdings" w:eastAsia="Wingdings" w:cs="Wingdings"/>
          <w:sz w:val="28"/>
          <w:szCs w:val="28"/>
        </w:rPr>
        <w:t>□</w:t>
      </w:r>
      <w:r>
        <w:rPr>
          <w:rFonts w:ascii="Gibson" w:hAnsi="Gibson"/>
          <w:sz w:val="28"/>
          <w:szCs w:val="28"/>
        </w:rPr>
        <w:t xml:space="preserve">   What  </w:t>
      </w:r>
      <w:r>
        <w:rPr>
          <w:rFonts w:ascii="Wingdings" w:hAnsi="Wingdings" w:eastAsia="Wingdings" w:cs="Wingdings"/>
          <w:sz w:val="28"/>
          <w:szCs w:val="28"/>
        </w:rPr>
        <w:t>□</w:t>
      </w:r>
      <w:r>
        <w:rPr>
          <w:rFonts w:ascii="Gibson" w:hAnsi="Gibson"/>
          <w:sz w:val="28"/>
          <w:szCs w:val="28"/>
        </w:rPr>
        <w:t xml:space="preserve">   Who  </w:t>
      </w:r>
      <w:r>
        <w:rPr>
          <w:rFonts w:ascii="Wingdings" w:hAnsi="Wingdings" w:eastAsia="Wingdings" w:cs="Wingdings"/>
          <w:sz w:val="28"/>
          <w:szCs w:val="28"/>
        </w:rPr>
        <w:t>□</w:t>
      </w:r>
      <w:r>
        <w:rPr>
          <w:rFonts w:ascii="Gibson" w:hAnsi="Gibson"/>
          <w:sz w:val="28"/>
          <w:szCs w:val="28"/>
        </w:rPr>
        <w:t xml:space="preserve">   When  </w:t>
      </w:r>
      <w:r>
        <w:rPr>
          <w:rFonts w:ascii="Wingdings" w:hAnsi="Wingdings" w:eastAsia="Wingdings" w:cs="Wingdings"/>
          <w:sz w:val="28"/>
          <w:szCs w:val="28"/>
        </w:rPr>
        <w:t>□</w:t>
      </w:r>
      <w:r>
        <w:rPr>
          <w:rFonts w:ascii="Gibson" w:hAnsi="Gibson"/>
          <w:sz w:val="28"/>
          <w:szCs w:val="28"/>
        </w:rPr>
        <w:t xml:space="preserve">   Where</w:t>
      </w:r>
    </w:p>
    <w:p w:rsidR="00CA6A42" w:rsidP="0050717A" w:rsidRDefault="00CA6A42" w14:paraId="77272F7B" w14:textId="77777777">
      <w:pPr>
        <w:spacing w:line="360" w:lineRule="auto"/>
        <w:rPr>
          <w:rFonts w:ascii="Gibson" w:hAnsi="Gibson"/>
          <w:sz w:val="28"/>
          <w:szCs w:val="28"/>
        </w:rPr>
      </w:pPr>
      <w:r w:rsidRPr="001434E2">
        <w:rPr>
          <w:rFonts w:ascii="Gibson" w:hAnsi="Gibson"/>
          <w:sz w:val="28"/>
          <w:szCs w:val="28"/>
        </w:rPr>
        <w:t xml:space="preserve">Why: </w:t>
      </w:r>
    </w:p>
    <w:p w:rsidRPr="001434E2" w:rsidR="00CA6A42" w:rsidP="0050717A" w:rsidRDefault="00CA6A42" w14:paraId="27CF039D" w14:textId="209A484C">
      <w:pPr>
        <w:spacing w:line="360" w:lineRule="auto"/>
        <w:rPr>
          <w:rFonts w:ascii="Gibson" w:hAnsi="Gibson"/>
          <w:sz w:val="28"/>
          <w:szCs w:val="28"/>
        </w:rPr>
      </w:pPr>
      <w:r w:rsidRPr="7C228ECE" w:rsidR="7C228ECE">
        <w:rPr>
          <w:rFonts w:ascii="Gibson" w:hAnsi="Gibson"/>
          <w:sz w:val="28"/>
          <w:szCs w:val="28"/>
        </w:rPr>
        <w:t>We’re concerned about the expectations placed on Maisie by her mother and the impact these are having on her developmental needs. We believe there’s evidence she’s being emotionally abused.</w:t>
      </w:r>
    </w:p>
    <w:p w:rsidRPr="001434E2" w:rsidR="00CA6A42" w:rsidP="0050717A" w:rsidRDefault="00CA6A42" w14:paraId="4BCA5FE6" w14:textId="77777777">
      <w:pPr>
        <w:spacing w:line="360" w:lineRule="auto"/>
        <w:rPr>
          <w:rFonts w:ascii="Gibson" w:hAnsi="Gibson"/>
          <w:sz w:val="28"/>
          <w:szCs w:val="28"/>
        </w:rPr>
      </w:pPr>
    </w:p>
    <w:p w:rsidR="00CA6A42" w:rsidP="0050717A" w:rsidRDefault="00CA6A42" w14:paraId="0C0F2E03" w14:textId="77777777">
      <w:pPr>
        <w:spacing w:line="360" w:lineRule="auto"/>
        <w:rPr>
          <w:rFonts w:ascii="Gibson" w:hAnsi="Gibson"/>
          <w:sz w:val="28"/>
          <w:szCs w:val="28"/>
        </w:rPr>
      </w:pPr>
      <w:r w:rsidRPr="001434E2">
        <w:rPr>
          <w:rFonts w:ascii="Gibson" w:hAnsi="Gibson"/>
          <w:sz w:val="28"/>
          <w:szCs w:val="28"/>
        </w:rPr>
        <w:t xml:space="preserve">What: </w:t>
      </w:r>
    </w:p>
    <w:p w:rsidRPr="001434E2" w:rsidR="00CA6A42" w:rsidP="0050717A" w:rsidRDefault="00CA6A42" w14:paraId="2DCDC76F" w14:textId="1DA4934D">
      <w:pPr>
        <w:spacing w:line="360" w:lineRule="auto"/>
        <w:rPr>
          <w:rFonts w:ascii="Gibson" w:hAnsi="Gibson"/>
          <w:sz w:val="28"/>
          <w:szCs w:val="28"/>
        </w:rPr>
      </w:pPr>
      <w:r w:rsidRPr="7C228ECE" w:rsidR="7C228ECE">
        <w:rPr>
          <w:rFonts w:ascii="Gibson" w:hAnsi="Gibson"/>
          <w:sz w:val="28"/>
          <w:szCs w:val="28"/>
        </w:rPr>
        <w:t>We’ve discussed the situation with the young carers’ project’s designated safeguarding person and made a referral over the phone to social services and followed it up with a written referral within 24 hours.</w:t>
      </w:r>
    </w:p>
    <w:p w:rsidRPr="001434E2" w:rsidR="00CA6A42" w:rsidP="0050717A" w:rsidRDefault="00CA6A42" w14:paraId="4A68AEBC" w14:textId="77777777">
      <w:pPr>
        <w:spacing w:line="360" w:lineRule="auto"/>
        <w:rPr>
          <w:rFonts w:ascii="Gibson" w:hAnsi="Gibson"/>
          <w:sz w:val="28"/>
          <w:szCs w:val="28"/>
        </w:rPr>
      </w:pPr>
    </w:p>
    <w:p w:rsidR="00CA6A42" w:rsidP="0050717A" w:rsidRDefault="00CA6A42" w14:paraId="28BB18C7" w14:textId="77777777">
      <w:pPr>
        <w:spacing w:line="360" w:lineRule="auto"/>
        <w:rPr>
          <w:rFonts w:ascii="Gibson" w:hAnsi="Gibson"/>
          <w:sz w:val="28"/>
          <w:szCs w:val="28"/>
        </w:rPr>
      </w:pPr>
      <w:r w:rsidRPr="001434E2">
        <w:rPr>
          <w:rFonts w:ascii="Gibson" w:hAnsi="Gibson"/>
          <w:sz w:val="28"/>
          <w:szCs w:val="28"/>
        </w:rPr>
        <w:t xml:space="preserve">Who: </w:t>
      </w:r>
    </w:p>
    <w:p w:rsidRPr="001434E2" w:rsidR="00CA6A42" w:rsidP="0050717A" w:rsidRDefault="00CA6A42" w14:paraId="2D045217" w14:textId="3996B532">
      <w:pPr>
        <w:spacing w:line="360" w:lineRule="auto"/>
        <w:rPr>
          <w:rFonts w:ascii="Gibson" w:hAnsi="Gibson"/>
          <w:sz w:val="28"/>
          <w:szCs w:val="28"/>
        </w:rPr>
      </w:pPr>
      <w:r>
        <w:rPr>
          <w:rFonts w:ascii="Gibson" w:hAnsi="Gibson"/>
          <w:sz w:val="28"/>
          <w:szCs w:val="28"/>
        </w:rPr>
        <w:t>We</w:t>
      </w:r>
      <w:r w:rsidRPr="001434E2">
        <w:rPr>
          <w:rFonts w:ascii="Gibson" w:hAnsi="Gibson"/>
          <w:sz w:val="28"/>
          <w:szCs w:val="28"/>
        </w:rPr>
        <w:t xml:space="preserve"> spoke to the duty social worker</w:t>
      </w:r>
      <w:r>
        <w:rPr>
          <w:rFonts w:ascii="Gibson" w:hAnsi="Gibson"/>
          <w:sz w:val="28"/>
          <w:szCs w:val="28"/>
        </w:rPr>
        <w:t xml:space="preserve"> in social services</w:t>
      </w:r>
    </w:p>
    <w:p w:rsidRPr="001434E2" w:rsidR="00CA6A42" w:rsidP="0050717A" w:rsidRDefault="00CA6A42" w14:paraId="19CE167F" w14:textId="77777777">
      <w:pPr>
        <w:spacing w:line="360" w:lineRule="auto"/>
        <w:rPr>
          <w:rFonts w:ascii="Gibson" w:hAnsi="Gibson"/>
          <w:sz w:val="28"/>
          <w:szCs w:val="28"/>
        </w:rPr>
      </w:pPr>
    </w:p>
    <w:p w:rsidR="00CA6A42" w:rsidP="0050717A" w:rsidRDefault="00CA6A42" w14:paraId="263336F9" w14:textId="77777777">
      <w:pPr>
        <w:spacing w:line="360" w:lineRule="auto"/>
        <w:rPr>
          <w:rFonts w:ascii="Gibson" w:hAnsi="Gibson"/>
          <w:sz w:val="28"/>
          <w:szCs w:val="28"/>
        </w:rPr>
      </w:pPr>
      <w:r w:rsidRPr="001434E2">
        <w:rPr>
          <w:rFonts w:ascii="Gibson" w:hAnsi="Gibson"/>
          <w:sz w:val="28"/>
          <w:szCs w:val="28"/>
        </w:rPr>
        <w:t xml:space="preserve">When: </w:t>
      </w:r>
    </w:p>
    <w:p w:rsidR="00CA6A42" w:rsidP="0050717A" w:rsidRDefault="00CA6A42" w14:paraId="1241CD52" w14:textId="42D6AF76">
      <w:pPr>
        <w:spacing w:line="360" w:lineRule="auto"/>
        <w:rPr>
          <w:rFonts w:ascii="Gibson" w:hAnsi="Gibson"/>
          <w:sz w:val="28"/>
          <w:szCs w:val="28"/>
        </w:rPr>
      </w:pPr>
      <w:r w:rsidRPr="7C228ECE" w:rsidR="7C228ECE">
        <w:rPr>
          <w:rFonts w:ascii="Gibson" w:hAnsi="Gibson"/>
          <w:sz w:val="28"/>
          <w:szCs w:val="28"/>
        </w:rPr>
        <w:t xml:space="preserve">We’re waiting the seven working days for an acknowledgement of the decision on the report (referral). If I don’t </w:t>
      </w:r>
      <w:r w:rsidRPr="7C228ECE" w:rsidR="7C228ECE">
        <w:rPr>
          <w:rFonts w:ascii="Gibson" w:hAnsi="Gibson"/>
          <w:sz w:val="28"/>
          <w:szCs w:val="28"/>
        </w:rPr>
        <w:t>receive</w:t>
      </w:r>
      <w:r w:rsidRPr="7C228ECE" w:rsidR="7C228ECE">
        <w:rPr>
          <w:rFonts w:ascii="Gibson" w:hAnsi="Gibson"/>
          <w:sz w:val="28"/>
          <w:szCs w:val="28"/>
        </w:rPr>
        <w:t xml:space="preserve"> this, I’ll contact again.</w:t>
      </w:r>
    </w:p>
    <w:p w:rsidRPr="001434E2" w:rsidR="00CA6A42" w:rsidP="0050717A" w:rsidRDefault="00CA6A42" w14:paraId="534D5992" w14:textId="4405F18D">
      <w:pPr>
        <w:spacing w:line="360" w:lineRule="auto"/>
        <w:rPr>
          <w:rFonts w:ascii="Gibson" w:hAnsi="Gibson"/>
          <w:sz w:val="28"/>
          <w:szCs w:val="28"/>
        </w:rPr>
      </w:pPr>
      <w:r w:rsidRPr="7C228ECE" w:rsidR="7C228ECE">
        <w:rPr>
          <w:rFonts w:ascii="Gibson" w:hAnsi="Gibson"/>
          <w:sz w:val="28"/>
          <w:szCs w:val="28"/>
        </w:rPr>
        <w:t>In the meantime, we’re keeping a close eye on Maisie and offering as much support as we can.</w:t>
      </w:r>
    </w:p>
    <w:p w:rsidRPr="001434E2" w:rsidR="00CA6A42" w:rsidP="0050717A" w:rsidRDefault="00CA6A42" w14:paraId="016E8BB3" w14:textId="77777777">
      <w:pPr>
        <w:spacing w:line="360" w:lineRule="auto"/>
        <w:rPr>
          <w:rFonts w:ascii="Gibson" w:hAnsi="Gibson"/>
          <w:sz w:val="28"/>
          <w:szCs w:val="28"/>
        </w:rPr>
      </w:pPr>
    </w:p>
    <w:p w:rsidR="00CA6A42" w:rsidP="0050717A" w:rsidRDefault="00CA6A42" w14:paraId="54941058" w14:textId="77777777">
      <w:pPr>
        <w:spacing w:line="360" w:lineRule="auto"/>
        <w:rPr>
          <w:rFonts w:ascii="Gibson" w:hAnsi="Gibson"/>
          <w:sz w:val="28"/>
          <w:szCs w:val="28"/>
        </w:rPr>
      </w:pPr>
      <w:r w:rsidRPr="001434E2">
        <w:rPr>
          <w:rFonts w:ascii="Gibson" w:hAnsi="Gibson"/>
          <w:sz w:val="28"/>
          <w:szCs w:val="28"/>
        </w:rPr>
        <w:t xml:space="preserve">Where: </w:t>
      </w:r>
    </w:p>
    <w:p w:rsidR="00CA6A42" w:rsidP="0050717A" w:rsidRDefault="00CA6A42" w14:paraId="0E63848F" w14:textId="438EB3C9">
      <w:pPr>
        <w:spacing w:line="360" w:lineRule="auto"/>
        <w:rPr>
          <w:rFonts w:ascii="Gibson" w:hAnsi="Gibson"/>
          <w:sz w:val="28"/>
          <w:szCs w:val="28"/>
        </w:rPr>
      </w:pPr>
      <w:r w:rsidRPr="001434E2">
        <w:rPr>
          <w:rFonts w:ascii="Gibson" w:hAnsi="Gibson"/>
          <w:sz w:val="28"/>
          <w:szCs w:val="28"/>
        </w:rPr>
        <w:t>Ms B and Maisie will be seen in their home</w:t>
      </w:r>
      <w:r>
        <w:rPr>
          <w:rFonts w:ascii="Gibson" w:hAnsi="Gibson"/>
          <w:sz w:val="28"/>
          <w:szCs w:val="28"/>
        </w:rPr>
        <w:t xml:space="preserve">, and Maisie will also be seen at the </w:t>
      </w:r>
      <w:r w:rsidRPr="00636DFF">
        <w:rPr>
          <w:rFonts w:ascii="Gibson" w:hAnsi="Gibson"/>
          <w:sz w:val="28"/>
          <w:szCs w:val="28"/>
        </w:rPr>
        <w:t xml:space="preserve">young carers’ </w:t>
      </w:r>
      <w:r w:rsidRPr="001434E2">
        <w:rPr>
          <w:rFonts w:ascii="Gibson" w:hAnsi="Gibson"/>
          <w:sz w:val="28"/>
          <w:szCs w:val="28"/>
        </w:rPr>
        <w:t>project</w:t>
      </w:r>
      <w:r>
        <w:rPr>
          <w:rFonts w:ascii="Gibson" w:hAnsi="Gibson"/>
          <w:sz w:val="28"/>
          <w:szCs w:val="28"/>
        </w:rPr>
        <w:t xml:space="preserve"> activities.</w:t>
      </w:r>
    </w:p>
    <w:p w:rsidR="00CA6A42" w:rsidP="0050717A" w:rsidRDefault="00CA6A42" w14:paraId="7794DC8D" w14:textId="77777777">
      <w:pPr>
        <w:spacing w:line="360" w:lineRule="auto"/>
        <w:rPr>
          <w:rFonts w:ascii="Gibson" w:hAnsi="Gibson"/>
          <w:sz w:val="28"/>
          <w:szCs w:val="28"/>
        </w:rPr>
      </w:pPr>
    </w:p>
    <w:p w:rsidR="00CA6A42" w:rsidP="0050717A" w:rsidRDefault="00CA6A42" w14:paraId="314AE6DD" w14:textId="77777777">
      <w:pPr>
        <w:spacing w:line="360" w:lineRule="auto"/>
        <w:rPr>
          <w:rFonts w:ascii="Gibson" w:hAnsi="Gibson"/>
          <w:sz w:val="28"/>
          <w:szCs w:val="28"/>
        </w:rPr>
      </w:pPr>
    </w:p>
    <w:p w:rsidR="00CA6A42" w:rsidP="00CA6A42" w:rsidRDefault="00CA6A42" w14:paraId="62DE9D16" w14:textId="77777777">
      <w:pPr>
        <w:spacing w:line="360" w:lineRule="auto"/>
        <w:rPr>
          <w:rFonts w:ascii="Gibson" w:hAnsi="Gibson"/>
          <w:sz w:val="28"/>
          <w:szCs w:val="28"/>
        </w:rPr>
      </w:pPr>
    </w:p>
    <w:p w:rsidR="00CA6A42" w:rsidP="00CA6A42" w:rsidRDefault="00CA6A42" w14:paraId="75373C28" w14:textId="77777777">
      <w:pPr>
        <w:spacing w:line="360" w:lineRule="auto"/>
        <w:rPr>
          <w:rFonts w:ascii="Gibson" w:hAnsi="Gibson"/>
          <w:sz w:val="28"/>
          <w:szCs w:val="28"/>
        </w:rPr>
      </w:pPr>
    </w:p>
    <w:p w:rsidRPr="00636DFF" w:rsidR="00CA6A42" w:rsidP="7C228ECE" w:rsidRDefault="00CA6A42" w14:paraId="417426CB" w14:textId="158CD67B">
      <w:pPr>
        <w:pBdr>
          <w:bottom w:val="single" w:color="FF000000" w:sz="4" w:space="1"/>
        </w:pBdr>
        <w:rPr>
          <w:rFonts w:ascii="Gibson" w:hAnsi="Gibson"/>
          <w:sz w:val="36"/>
          <w:szCs w:val="36"/>
        </w:rPr>
      </w:pPr>
      <w:r w:rsidRPr="7C228ECE" w:rsidR="7C228ECE">
        <w:rPr>
          <w:rFonts w:ascii="Gibson" w:hAnsi="Gibson"/>
          <w:sz w:val="36"/>
          <w:szCs w:val="36"/>
        </w:rPr>
        <w:t>Maisie case scenario – part 6</w:t>
      </w:r>
    </w:p>
    <w:p w:rsidR="00CA6A42" w:rsidP="00CA6A42" w:rsidRDefault="00CA6A42" w14:paraId="166BD26C" w14:textId="3B2489F3">
      <w:pPr>
        <w:spacing w:line="360" w:lineRule="auto"/>
        <w:rPr>
          <w:rFonts w:ascii="Gibson" w:hAnsi="Gibson"/>
          <w:sz w:val="28"/>
          <w:szCs w:val="28"/>
        </w:rPr>
      </w:pPr>
      <w:r w:rsidRPr="7C228ECE" w:rsidR="7C228ECE">
        <w:rPr>
          <w:rFonts w:ascii="Gibson" w:hAnsi="Gibson"/>
          <w:sz w:val="28"/>
          <w:szCs w:val="28"/>
        </w:rPr>
        <w:t>Evaluation and review</w:t>
      </w:r>
    </w:p>
    <w:p w:rsidRPr="002A4D01" w:rsidR="00CA6A42" w:rsidP="7C228ECE" w:rsidRDefault="002A4D01" w14:paraId="2E6F88DC" w14:textId="02ACC64B">
      <w:pPr>
        <w:spacing w:line="360" w:lineRule="auto"/>
        <w:rPr>
          <w:rFonts w:ascii="Gibson" w:hAnsi="Gibson"/>
          <w:i w:val="1"/>
          <w:iCs w:val="1"/>
          <w:sz w:val="28"/>
          <w:szCs w:val="28"/>
        </w:rPr>
      </w:pPr>
      <w:r w:rsidRPr="7C228ECE" w:rsidR="7C228ECE">
        <w:rPr>
          <w:rFonts w:ascii="Gibson" w:hAnsi="Gibson"/>
          <w:i w:val="1"/>
          <w:iCs w:val="1"/>
          <w:sz w:val="28"/>
          <w:szCs w:val="28"/>
        </w:rPr>
        <w:t>The volunteer updates you about what has happened since making the report (referral):</w:t>
      </w:r>
    </w:p>
    <w:p w:rsidR="001C3FB5" w:rsidP="00CA6A42" w:rsidRDefault="00310375" w14:paraId="2CEE7536" w14:textId="08F96CCA">
      <w:pPr>
        <w:spacing w:line="360" w:lineRule="auto"/>
        <w:rPr>
          <w:rFonts w:ascii="Gibson" w:hAnsi="Gibson"/>
          <w:sz w:val="28"/>
          <w:szCs w:val="28"/>
        </w:rPr>
      </w:pPr>
      <w:r w:rsidRPr="7C228ECE" w:rsidR="7C228ECE">
        <w:rPr>
          <w:rFonts w:ascii="Gibson" w:hAnsi="Gibson"/>
          <w:sz w:val="28"/>
          <w:szCs w:val="28"/>
        </w:rPr>
        <w:t>“As I had the concern and work directly with Maisie and her mum, I attended a strategy meeting. Because I had spoken directly with Maisie about my concerns, I was able to offer the most insight into Maisie’s daily lived experience and what the impact has been on her.</w:t>
      </w:r>
    </w:p>
    <w:p w:rsidR="00CA6A42" w:rsidP="00CA6A42" w:rsidRDefault="00C01C59" w14:paraId="641A37A4" w14:textId="6304A849" w14:noSpellErr="1">
      <w:pPr>
        <w:spacing w:line="360" w:lineRule="auto"/>
        <w:rPr>
          <w:rFonts w:ascii="Gibson" w:hAnsi="Gibson"/>
          <w:sz w:val="28"/>
          <w:szCs w:val="28"/>
        </w:rPr>
      </w:pPr>
      <w:r w:rsidRPr="7C228ECE" w:rsidR="7C228ECE">
        <w:rPr>
          <w:rFonts w:ascii="Gibson" w:hAnsi="Gibson"/>
          <w:sz w:val="28"/>
          <w:szCs w:val="28"/>
        </w:rPr>
        <w:t xml:space="preserve">“The strategy meeting agreed to undertake Section 47 enquiries to </w:t>
      </w:r>
      <w:r w:rsidRPr="7C228ECE" w:rsidR="7C228ECE">
        <w:rPr>
          <w:rFonts w:ascii="Gibson" w:hAnsi="Gibson"/>
          <w:sz w:val="28"/>
          <w:szCs w:val="28"/>
        </w:rPr>
        <w:t>establish</w:t>
      </w:r>
      <w:r w:rsidRPr="7C228ECE" w:rsidR="7C228ECE">
        <w:rPr>
          <w:rFonts w:ascii="Gibson" w:hAnsi="Gibson"/>
          <w:sz w:val="28"/>
          <w:szCs w:val="28"/>
        </w:rPr>
        <w:t xml:space="preserve"> whether Maisie has care and support needs or is at risk of significant harm. </w:t>
      </w:r>
    </w:p>
    <w:p w:rsidR="00CA6A42" w:rsidP="00CA6A42" w:rsidRDefault="00C01C59" w14:paraId="08F1EC01" w14:textId="50416CD4">
      <w:pPr>
        <w:spacing w:line="360" w:lineRule="auto"/>
        <w:rPr>
          <w:rFonts w:ascii="Gibson" w:hAnsi="Gibson"/>
          <w:sz w:val="28"/>
          <w:szCs w:val="28"/>
        </w:rPr>
      </w:pPr>
      <w:r w:rsidRPr="7C228ECE" w:rsidR="7C228ECE">
        <w:rPr>
          <w:rFonts w:ascii="Gibson" w:hAnsi="Gibson"/>
          <w:sz w:val="28"/>
          <w:szCs w:val="28"/>
        </w:rPr>
        <w:t xml:space="preserve">“They will contact me and my Designated Safeguarding Person if they need any further information and/or want us to </w:t>
      </w:r>
      <w:r w:rsidRPr="7C228ECE" w:rsidR="7C228ECE">
        <w:rPr>
          <w:rFonts w:ascii="Gibson" w:hAnsi="Gibson"/>
          <w:sz w:val="28"/>
          <w:szCs w:val="28"/>
        </w:rPr>
        <w:t>participate</w:t>
      </w:r>
      <w:r w:rsidRPr="7C228ECE" w:rsidR="7C228ECE">
        <w:rPr>
          <w:rFonts w:ascii="Gibson" w:hAnsi="Gibson"/>
          <w:sz w:val="28"/>
          <w:szCs w:val="28"/>
        </w:rPr>
        <w:t xml:space="preserve"> in a child protection conference.</w:t>
      </w:r>
    </w:p>
    <w:p w:rsidR="001C3FB5" w:rsidP="00CA6A42" w:rsidRDefault="000108F2" w14:paraId="78DF894C" w14:textId="7C097822" w14:noSpellErr="1">
      <w:pPr>
        <w:spacing w:line="360" w:lineRule="auto"/>
        <w:rPr>
          <w:rFonts w:ascii="Gibson" w:hAnsi="Gibson"/>
          <w:sz w:val="28"/>
          <w:szCs w:val="28"/>
        </w:rPr>
      </w:pPr>
      <w:r w:rsidRPr="7C228ECE" w:rsidR="7C228ECE">
        <w:rPr>
          <w:rFonts w:ascii="Gibson" w:hAnsi="Gibson"/>
          <w:sz w:val="28"/>
          <w:szCs w:val="28"/>
        </w:rPr>
        <w:t>“In the meantime, we’re offering as much support to Maisie and her mum as possible and monitoring for any additional or escalating concerns.”</w:t>
      </w:r>
    </w:p>
    <w:p w:rsidR="001C3FB5" w:rsidP="00CA6A42" w:rsidRDefault="001C3FB5" w14:paraId="4D36BCD4" w14:textId="77777777">
      <w:pPr>
        <w:spacing w:line="360" w:lineRule="auto"/>
        <w:rPr>
          <w:rFonts w:ascii="Gibson" w:hAnsi="Gibson"/>
          <w:sz w:val="28"/>
          <w:szCs w:val="28"/>
        </w:rPr>
      </w:pPr>
    </w:p>
    <w:p w:rsidR="001C3FB5" w:rsidP="00CA6A42" w:rsidRDefault="001C3FB5" w14:paraId="653B1523" w14:textId="77777777">
      <w:pPr>
        <w:spacing w:line="360" w:lineRule="auto"/>
        <w:rPr>
          <w:rFonts w:ascii="Gibson" w:hAnsi="Gibson"/>
          <w:sz w:val="28"/>
          <w:szCs w:val="28"/>
        </w:rPr>
      </w:pPr>
    </w:p>
    <w:p w:rsidR="001C3FB5" w:rsidRDefault="001C3FB5" w14:paraId="665160EF" w14:textId="5B00AE1A">
      <w:pPr>
        <w:rPr>
          <w:rFonts w:ascii="Gibson" w:hAnsi="Gibson"/>
          <w:sz w:val="28"/>
          <w:szCs w:val="28"/>
        </w:rPr>
      </w:pPr>
      <w:r>
        <w:rPr>
          <w:rFonts w:ascii="Gibson" w:hAnsi="Gibson"/>
          <w:sz w:val="28"/>
          <w:szCs w:val="28"/>
        </w:rPr>
        <w:br w:type="page"/>
      </w:r>
    </w:p>
    <w:p w:rsidR="001C3FB5" w:rsidP="7C228ECE" w:rsidRDefault="001C3FB5" w14:paraId="44241042" w14:textId="244E3AA2">
      <w:pPr>
        <w:pBdr>
          <w:bottom w:val="single" w:color="FF000000" w:sz="4" w:space="1"/>
        </w:pBdr>
        <w:spacing w:line="360" w:lineRule="auto"/>
        <w:rPr>
          <w:rFonts w:ascii="Gibson" w:hAnsi="Gibson"/>
          <w:sz w:val="36"/>
          <w:szCs w:val="36"/>
        </w:rPr>
      </w:pPr>
      <w:r w:rsidRPr="7C228ECE" w:rsidR="7C228ECE">
        <w:rPr>
          <w:rFonts w:ascii="Gibson" w:hAnsi="Gibson"/>
          <w:sz w:val="36"/>
          <w:szCs w:val="36"/>
        </w:rPr>
        <w:t>Mrs Adams case scenario – part 1</w:t>
      </w:r>
    </w:p>
    <w:p w:rsidR="001C3FB5" w:rsidP="00CA6A42" w:rsidRDefault="001C3FB5" w14:paraId="3D9EB9A2" w14:textId="4428AFD0">
      <w:pPr>
        <w:spacing w:line="360" w:lineRule="auto"/>
        <w:rPr>
          <w:rFonts w:ascii="Gibson" w:hAnsi="Gibson"/>
          <w:sz w:val="28"/>
          <w:szCs w:val="28"/>
        </w:rPr>
      </w:pPr>
      <w:r w:rsidRPr="7C228ECE" w:rsidR="7C228ECE">
        <w:rPr>
          <w:rFonts w:ascii="Gibson" w:hAnsi="Gibson"/>
          <w:sz w:val="28"/>
          <w:szCs w:val="28"/>
        </w:rPr>
        <w:t>The concern and hypothesising</w:t>
      </w:r>
    </w:p>
    <w:p w:rsidR="001C3FB5" w:rsidP="00CA6A42" w:rsidRDefault="001C3FB5" w14:paraId="361EB0B1" w14:textId="77777777">
      <w:pPr>
        <w:spacing w:line="360" w:lineRule="auto"/>
        <w:rPr>
          <w:rFonts w:ascii="Gibson" w:hAnsi="Gibson"/>
          <w:sz w:val="28"/>
          <w:szCs w:val="28"/>
        </w:rPr>
      </w:pPr>
    </w:p>
    <w:p w:rsidRPr="001C3FB5" w:rsidR="001C3FB5" w:rsidP="001C3FB5" w:rsidRDefault="001C3FB5" w14:paraId="23A4C276" w14:textId="77777777">
      <w:pPr>
        <w:spacing w:line="360" w:lineRule="auto"/>
        <w:rPr>
          <w:rFonts w:ascii="Gibson" w:hAnsi="Gibson"/>
          <w:i/>
          <w:iCs/>
          <w:sz w:val="28"/>
          <w:szCs w:val="28"/>
        </w:rPr>
      </w:pPr>
      <w:r w:rsidRPr="001C3FB5">
        <w:rPr>
          <w:rFonts w:ascii="Gibson" w:hAnsi="Gibson"/>
          <w:i/>
          <w:iCs/>
          <w:sz w:val="28"/>
          <w:szCs w:val="28"/>
        </w:rPr>
        <w:t xml:space="preserve">You have a good professional relationship with a local health run rehabilitation day centre. </w:t>
      </w:r>
    </w:p>
    <w:p w:rsidRPr="001434E2" w:rsidR="001C3FB5" w:rsidP="7C228ECE" w:rsidRDefault="001C3FB5" w14:paraId="1B4BD9B2" w14:textId="49D0B6A7">
      <w:pPr>
        <w:spacing w:line="360" w:lineRule="auto"/>
        <w:rPr>
          <w:rFonts w:ascii="Gibson" w:hAnsi="Gibson"/>
          <w:i w:val="1"/>
          <w:iCs w:val="1"/>
          <w:sz w:val="28"/>
          <w:szCs w:val="28"/>
        </w:rPr>
      </w:pPr>
      <w:r w:rsidRPr="7C228ECE" w:rsidR="7C228ECE">
        <w:rPr>
          <w:rFonts w:ascii="Gibson" w:hAnsi="Gibson"/>
          <w:i w:val="1"/>
          <w:iCs w:val="1"/>
          <w:sz w:val="28"/>
          <w:szCs w:val="28"/>
        </w:rPr>
        <w:t>The manager has rung you to discuss a safeguarding concern they have, saying only:</w:t>
      </w:r>
    </w:p>
    <w:p w:rsidR="001C3FB5" w:rsidP="001C3FB5" w:rsidRDefault="001C3FB5" w14:paraId="264B4D47" w14:textId="3FF6B14E">
      <w:pPr>
        <w:spacing w:line="360" w:lineRule="auto"/>
        <w:rPr>
          <w:rFonts w:ascii="Gibson" w:hAnsi="Gibson"/>
          <w:sz w:val="28"/>
          <w:szCs w:val="28"/>
        </w:rPr>
      </w:pPr>
      <w:r w:rsidRPr="001C3FB5">
        <w:rPr>
          <w:rFonts w:ascii="Gibson" w:hAnsi="Gibson"/>
          <w:sz w:val="28"/>
          <w:szCs w:val="28"/>
        </w:rPr>
        <w:t>“I think one of our service users</w:t>
      </w:r>
      <w:r>
        <w:rPr>
          <w:rFonts w:ascii="Gibson" w:hAnsi="Gibson"/>
          <w:sz w:val="28"/>
          <w:szCs w:val="28"/>
        </w:rPr>
        <w:t>,</w:t>
      </w:r>
      <w:r w:rsidRPr="001C3FB5">
        <w:rPr>
          <w:rFonts w:ascii="Gibson" w:hAnsi="Gibson"/>
          <w:sz w:val="28"/>
          <w:szCs w:val="28"/>
        </w:rPr>
        <w:t xml:space="preserve"> Mrs Adams, 62 yrs</w:t>
      </w:r>
      <w:r>
        <w:rPr>
          <w:rFonts w:ascii="Gibson" w:hAnsi="Gibson"/>
          <w:sz w:val="28"/>
          <w:szCs w:val="28"/>
        </w:rPr>
        <w:t xml:space="preserve">, </w:t>
      </w:r>
      <w:r w:rsidRPr="001C3FB5">
        <w:rPr>
          <w:rFonts w:ascii="Gibson" w:hAnsi="Gibson"/>
          <w:sz w:val="28"/>
          <w:szCs w:val="28"/>
        </w:rPr>
        <w:t>is being emotionally abused by her husband.</w:t>
      </w:r>
      <w:r>
        <w:rPr>
          <w:rFonts w:ascii="Gibson" w:hAnsi="Gibson"/>
          <w:sz w:val="28"/>
          <w:szCs w:val="28"/>
        </w:rPr>
        <w:t xml:space="preserve"> But she </w:t>
      </w:r>
      <w:r w:rsidRPr="001434E2">
        <w:rPr>
          <w:rFonts w:ascii="Gibson" w:hAnsi="Gibson"/>
          <w:sz w:val="28"/>
          <w:szCs w:val="28"/>
        </w:rPr>
        <w:t>suffers from dysarthria (difficulty speaking because of loss of control of facial muscles)</w:t>
      </w:r>
      <w:r>
        <w:rPr>
          <w:rFonts w:ascii="Gibson" w:hAnsi="Gibson"/>
          <w:sz w:val="28"/>
          <w:szCs w:val="28"/>
        </w:rPr>
        <w:t>, so I’m not sure how to go forward.”</w:t>
      </w:r>
    </w:p>
    <w:p w:rsidR="001C3FB5" w:rsidP="001C3FB5" w:rsidRDefault="001C3FB5" w14:paraId="0158D9B2" w14:textId="77777777">
      <w:pPr>
        <w:spacing w:line="360" w:lineRule="auto"/>
        <w:rPr>
          <w:rFonts w:ascii="Gibson" w:hAnsi="Gibson"/>
          <w:sz w:val="28"/>
          <w:szCs w:val="28"/>
        </w:rPr>
      </w:pPr>
    </w:p>
    <w:p w:rsidR="001C3FB5" w:rsidP="001C3FB5" w:rsidRDefault="001C3FB5" w14:paraId="5C4192A6" w14:textId="77777777">
      <w:pPr>
        <w:spacing w:line="360" w:lineRule="auto"/>
        <w:rPr>
          <w:rFonts w:ascii="Gibson" w:hAnsi="Gibson"/>
          <w:sz w:val="28"/>
          <w:szCs w:val="28"/>
        </w:rPr>
      </w:pPr>
    </w:p>
    <w:p w:rsidR="001C3FB5" w:rsidP="001C3FB5" w:rsidRDefault="001C3FB5" w14:paraId="5B490757" w14:textId="77777777">
      <w:pPr>
        <w:spacing w:line="360" w:lineRule="auto"/>
        <w:rPr>
          <w:rFonts w:ascii="Gibson" w:hAnsi="Gibson"/>
          <w:sz w:val="28"/>
          <w:szCs w:val="28"/>
        </w:rPr>
      </w:pPr>
    </w:p>
    <w:p w:rsidR="001C3FB5" w:rsidP="001C3FB5" w:rsidRDefault="001C3FB5" w14:paraId="1C6529D2" w14:textId="77777777">
      <w:pPr>
        <w:spacing w:line="360" w:lineRule="auto"/>
        <w:rPr>
          <w:rFonts w:ascii="Gibson" w:hAnsi="Gibson"/>
          <w:sz w:val="28"/>
          <w:szCs w:val="28"/>
        </w:rPr>
      </w:pPr>
    </w:p>
    <w:p w:rsidR="001C3FB5" w:rsidRDefault="001C3FB5" w14:paraId="1A30220B" w14:textId="4396B1D3">
      <w:pPr>
        <w:rPr>
          <w:rFonts w:ascii="Gibson" w:hAnsi="Gibson"/>
          <w:sz w:val="28"/>
          <w:szCs w:val="28"/>
        </w:rPr>
      </w:pPr>
      <w:r>
        <w:rPr>
          <w:rFonts w:ascii="Gibson" w:hAnsi="Gibson"/>
          <w:sz w:val="28"/>
          <w:szCs w:val="28"/>
        </w:rPr>
        <w:br w:type="page"/>
      </w:r>
    </w:p>
    <w:p w:rsidR="001C3FB5" w:rsidP="7C228ECE" w:rsidRDefault="001C3FB5" w14:paraId="176F016F" w14:textId="54B674B8">
      <w:pPr>
        <w:pBdr>
          <w:bottom w:val="single" w:color="FF000000" w:sz="4" w:space="1"/>
        </w:pBdr>
        <w:spacing w:line="360" w:lineRule="auto"/>
        <w:rPr>
          <w:rFonts w:ascii="Gibson" w:hAnsi="Gibson"/>
          <w:sz w:val="36"/>
          <w:szCs w:val="36"/>
        </w:rPr>
      </w:pPr>
      <w:r w:rsidRPr="7C228ECE" w:rsidR="7C228ECE">
        <w:rPr>
          <w:rFonts w:ascii="Gibson" w:hAnsi="Gibson"/>
          <w:sz w:val="36"/>
          <w:szCs w:val="36"/>
        </w:rPr>
        <w:t>Mrs Adams case scenario – part 2</w:t>
      </w:r>
    </w:p>
    <w:p w:rsidR="001C3FB5" w:rsidP="001C3FB5" w:rsidRDefault="001C3FB5" w14:paraId="671FC21C" w14:textId="3D097505">
      <w:pPr>
        <w:spacing w:line="360" w:lineRule="auto"/>
        <w:rPr>
          <w:rFonts w:ascii="Gibson" w:hAnsi="Gibson"/>
          <w:sz w:val="28"/>
          <w:szCs w:val="28"/>
        </w:rPr>
      </w:pPr>
      <w:r w:rsidRPr="7C228ECE" w:rsidR="7C228ECE">
        <w:rPr>
          <w:rFonts w:ascii="Gibson" w:hAnsi="Gibson"/>
          <w:sz w:val="28"/>
          <w:szCs w:val="28"/>
        </w:rPr>
        <w:t>Gathering information</w:t>
      </w:r>
    </w:p>
    <w:p w:rsidRPr="00636DFF" w:rsidR="001C3FB5" w:rsidP="7C228ECE" w:rsidRDefault="001C3FB5" w14:paraId="009247FF" w14:textId="310C45AF">
      <w:pPr>
        <w:spacing w:line="360" w:lineRule="auto"/>
        <w:rPr>
          <w:rFonts w:ascii="Gibson" w:hAnsi="Gibson"/>
          <w:i w:val="1"/>
          <w:iCs w:val="1"/>
          <w:sz w:val="28"/>
          <w:szCs w:val="28"/>
        </w:rPr>
      </w:pPr>
      <w:r w:rsidRPr="7C228ECE" w:rsidR="7C228ECE">
        <w:rPr>
          <w:rFonts w:ascii="Gibson" w:hAnsi="Gibson"/>
          <w:i w:val="1"/>
          <w:iCs w:val="1"/>
          <w:sz w:val="28"/>
          <w:szCs w:val="28"/>
        </w:rPr>
        <w:t xml:space="preserve">You’ve asked the manager for more </w:t>
      </w:r>
      <w:r w:rsidRPr="7C228ECE" w:rsidR="7C228ECE">
        <w:rPr>
          <w:rFonts w:ascii="Gibson" w:hAnsi="Gibson"/>
          <w:i w:val="1"/>
          <w:iCs w:val="1"/>
          <w:sz w:val="28"/>
          <w:szCs w:val="28"/>
        </w:rPr>
        <w:t>information</w:t>
      </w:r>
      <w:r w:rsidRPr="7C228ECE" w:rsidR="7C228ECE">
        <w:rPr>
          <w:rFonts w:ascii="Gibson" w:hAnsi="Gibson"/>
          <w:i w:val="1"/>
          <w:iCs w:val="1"/>
          <w:sz w:val="28"/>
          <w:szCs w:val="28"/>
        </w:rPr>
        <w:t xml:space="preserve"> and they explain:</w:t>
      </w:r>
    </w:p>
    <w:p w:rsidRPr="001434E2" w:rsidR="001C3FB5" w:rsidP="00C22379" w:rsidRDefault="001C3FB5" w14:paraId="36C08BD3" w14:textId="0B64D58A">
      <w:pPr>
        <w:spacing w:line="360" w:lineRule="auto"/>
        <w:rPr>
          <w:rFonts w:ascii="Gibson" w:hAnsi="Gibson"/>
          <w:sz w:val="28"/>
          <w:szCs w:val="28"/>
        </w:rPr>
      </w:pPr>
      <w:commentRangeStart w:id="155"/>
      <w:r>
        <w:rPr>
          <w:rFonts w:ascii="Gibson" w:hAnsi="Gibson"/>
          <w:sz w:val="28"/>
          <w:szCs w:val="28"/>
        </w:rPr>
        <w:t>Mrs</w:t>
      </w:r>
      <w:commentRangeEnd w:id="155"/>
      <w:r w:rsidR="00963FAE">
        <w:rPr>
          <w:rStyle w:val="CommentReference"/>
        </w:rPr>
        <w:commentReference w:id="155"/>
      </w:r>
      <w:r>
        <w:rPr>
          <w:rFonts w:ascii="Gibson" w:hAnsi="Gibson"/>
          <w:sz w:val="28"/>
          <w:szCs w:val="28"/>
        </w:rPr>
        <w:t xml:space="preserve"> Adams </w:t>
      </w:r>
      <w:r w:rsidRPr="001434E2">
        <w:rPr>
          <w:rFonts w:ascii="Gibson" w:hAnsi="Gibson"/>
          <w:sz w:val="28"/>
          <w:szCs w:val="28"/>
        </w:rPr>
        <w:t xml:space="preserve">is depressed, </w:t>
      </w:r>
      <w:r w:rsidR="00C22379">
        <w:rPr>
          <w:rFonts w:ascii="Gibson" w:hAnsi="Gibson"/>
          <w:sz w:val="28"/>
          <w:szCs w:val="28"/>
        </w:rPr>
        <w:t xml:space="preserve">withdrawn and is </w:t>
      </w:r>
      <w:r w:rsidRPr="001434E2">
        <w:rPr>
          <w:rFonts w:ascii="Gibson" w:hAnsi="Gibson"/>
          <w:sz w:val="28"/>
          <w:szCs w:val="28"/>
        </w:rPr>
        <w:t>frequently crying.</w:t>
      </w:r>
    </w:p>
    <w:p w:rsidRPr="001434E2" w:rsidR="001C3FB5" w:rsidP="00C22379" w:rsidRDefault="006413AA" w14:paraId="3FE72EC8" w14:textId="7886CEB2">
      <w:pPr>
        <w:spacing w:line="360" w:lineRule="auto"/>
        <w:rPr>
          <w:rFonts w:ascii="Gibson" w:hAnsi="Gibson"/>
          <w:sz w:val="28"/>
          <w:szCs w:val="28"/>
        </w:rPr>
      </w:pPr>
      <w:r w:rsidRPr="7C228ECE" w:rsidR="7C228ECE">
        <w:rPr>
          <w:rFonts w:ascii="Gibson" w:hAnsi="Gibson"/>
          <w:sz w:val="28"/>
          <w:szCs w:val="28"/>
        </w:rPr>
        <w:t xml:space="preserve">As well as dysarthria (difficulty speaking because of loss of control of facial muscles), her physical movement is severely limited, she has lost bladder </w:t>
      </w:r>
      <w:r w:rsidRPr="7C228ECE" w:rsidR="7C228ECE">
        <w:rPr>
          <w:rFonts w:ascii="Gibson" w:hAnsi="Gibson"/>
          <w:sz w:val="28"/>
          <w:szCs w:val="28"/>
        </w:rPr>
        <w:t>control</w:t>
      </w:r>
      <w:r w:rsidRPr="7C228ECE" w:rsidR="7C228ECE">
        <w:rPr>
          <w:rFonts w:ascii="Gibson" w:hAnsi="Gibson"/>
          <w:sz w:val="28"/>
          <w:szCs w:val="28"/>
        </w:rPr>
        <w:t xml:space="preserve"> and she has a poor memory. </w:t>
      </w:r>
    </w:p>
    <w:p w:rsidR="00C22379" w:rsidP="00C22379" w:rsidRDefault="00C22379" w14:paraId="369A436F" w14:textId="55ADA5D6">
      <w:pPr>
        <w:spacing w:line="360" w:lineRule="auto"/>
        <w:rPr>
          <w:rFonts w:ascii="Gibson" w:hAnsi="Gibson"/>
          <w:sz w:val="28"/>
          <w:szCs w:val="28"/>
        </w:rPr>
      </w:pPr>
      <w:r>
        <w:rPr>
          <w:rFonts w:ascii="Gibson" w:hAnsi="Gibson"/>
          <w:sz w:val="28"/>
          <w:szCs w:val="28"/>
        </w:rPr>
        <w:t>My current concern started recently.</w:t>
      </w:r>
    </w:p>
    <w:p w:rsidR="00C22379" w:rsidP="00C22379" w:rsidRDefault="001C3FB5" w14:paraId="1ED9270C" w14:textId="238146A2">
      <w:pPr>
        <w:spacing w:line="360" w:lineRule="auto"/>
        <w:rPr>
          <w:rFonts w:ascii="Gibson" w:hAnsi="Gibson"/>
          <w:sz w:val="28"/>
          <w:szCs w:val="28"/>
        </w:rPr>
      </w:pPr>
      <w:r w:rsidRPr="7C228ECE" w:rsidR="7C228ECE">
        <w:rPr>
          <w:rFonts w:ascii="Gibson" w:hAnsi="Gibson"/>
          <w:sz w:val="28"/>
          <w:szCs w:val="28"/>
        </w:rPr>
        <w:t xml:space="preserve">Mrs Adams has attended the day centre weekly for speech and language, occupational </w:t>
      </w:r>
      <w:r w:rsidRPr="7C228ECE" w:rsidR="7C228ECE">
        <w:rPr>
          <w:rFonts w:ascii="Gibson" w:hAnsi="Gibson"/>
          <w:sz w:val="28"/>
          <w:szCs w:val="28"/>
        </w:rPr>
        <w:t>therapy</w:t>
      </w:r>
      <w:r w:rsidRPr="7C228ECE" w:rsidR="7C228ECE">
        <w:rPr>
          <w:rFonts w:ascii="Gibson" w:hAnsi="Gibson"/>
          <w:sz w:val="28"/>
          <w:szCs w:val="28"/>
        </w:rPr>
        <w:t xml:space="preserve"> and physiotherapy for three months, but hasn’t been for the last two weeks. When I contacted the Adamses by phone, to find out why Mrs Adams wasn’t attending, her husband told me she wanted to stop coming as she was ‘embarrassed’ by her condition. </w:t>
      </w:r>
    </w:p>
    <w:p w:rsidRPr="001434E2" w:rsidR="001C3FB5" w:rsidP="00C22379" w:rsidRDefault="001C3FB5" w14:paraId="7FE326D9" w14:textId="7A30975E">
      <w:pPr>
        <w:spacing w:line="360" w:lineRule="auto"/>
        <w:rPr>
          <w:rFonts w:ascii="Gibson" w:hAnsi="Gibson"/>
          <w:sz w:val="28"/>
          <w:szCs w:val="28"/>
        </w:rPr>
      </w:pPr>
      <w:r w:rsidRPr="001434E2">
        <w:rPr>
          <w:rFonts w:ascii="Gibson" w:hAnsi="Gibson"/>
          <w:sz w:val="28"/>
          <w:szCs w:val="28"/>
        </w:rPr>
        <w:t xml:space="preserve">I tried visiting </w:t>
      </w:r>
      <w:r w:rsidR="00C22379">
        <w:rPr>
          <w:rFonts w:ascii="Gibson" w:hAnsi="Gibson"/>
          <w:sz w:val="28"/>
          <w:szCs w:val="28"/>
        </w:rPr>
        <w:t xml:space="preserve">to speak with Mrs Adams, </w:t>
      </w:r>
      <w:r w:rsidRPr="001434E2">
        <w:rPr>
          <w:rFonts w:ascii="Gibson" w:hAnsi="Gibson"/>
          <w:sz w:val="28"/>
          <w:szCs w:val="28"/>
        </w:rPr>
        <w:t xml:space="preserve">but Mr Adams would not let me into the house to see his wife and got verbally aggressive. </w:t>
      </w:r>
      <w:r w:rsidR="00C22379">
        <w:rPr>
          <w:rFonts w:ascii="Gibson" w:hAnsi="Gibson"/>
          <w:sz w:val="28"/>
          <w:szCs w:val="28"/>
        </w:rPr>
        <w:t>I’ve learned that h</w:t>
      </w:r>
      <w:r w:rsidRPr="001434E2">
        <w:rPr>
          <w:rFonts w:ascii="Gibson" w:hAnsi="Gibson"/>
          <w:sz w:val="28"/>
          <w:szCs w:val="28"/>
        </w:rPr>
        <w:t>e has also stopped the carers who get Mrs Adams up and washed. This means no-one is going into the home or seeing Mrs Adams.</w:t>
      </w:r>
    </w:p>
    <w:p w:rsidR="00C22379" w:rsidP="00C22379" w:rsidRDefault="001C3FB5" w14:paraId="5D88C03C" w14:textId="3595E40D">
      <w:pPr>
        <w:spacing w:line="360" w:lineRule="auto"/>
        <w:rPr>
          <w:rFonts w:ascii="Gibson" w:hAnsi="Gibson"/>
          <w:sz w:val="28"/>
          <w:szCs w:val="28"/>
        </w:rPr>
      </w:pPr>
      <w:r w:rsidRPr="7C228ECE" w:rsidR="7C228ECE">
        <w:rPr>
          <w:rFonts w:ascii="Gibson" w:hAnsi="Gibson"/>
          <w:sz w:val="28"/>
          <w:szCs w:val="28"/>
        </w:rPr>
        <w:t>Other users of the centre have now commented on her absence and said that she had mentioned that her husband is a ‘bully</w:t>
      </w:r>
      <w:r w:rsidRPr="7C228ECE" w:rsidR="7C228ECE">
        <w:rPr>
          <w:rFonts w:ascii="Gibson" w:hAnsi="Gibson"/>
          <w:sz w:val="28"/>
          <w:szCs w:val="28"/>
        </w:rPr>
        <w:t>’.</w:t>
      </w:r>
      <w:r w:rsidRPr="7C228ECE" w:rsidR="7C228ECE">
        <w:rPr>
          <w:rFonts w:ascii="Gibson" w:hAnsi="Gibson"/>
          <w:sz w:val="28"/>
          <w:szCs w:val="28"/>
        </w:rPr>
        <w:t xml:space="preserve"> When I asked them to explain, they told me that she said she was ‘never allowed to work or make </w:t>
      </w:r>
      <w:r w:rsidRPr="7C228ECE" w:rsidR="7C228ECE">
        <w:rPr>
          <w:rFonts w:ascii="Gibson" w:hAnsi="Gibson"/>
          <w:sz w:val="28"/>
          <w:szCs w:val="28"/>
        </w:rPr>
        <w:t>friends</w:t>
      </w:r>
      <w:r w:rsidRPr="7C228ECE" w:rsidR="7C228ECE">
        <w:rPr>
          <w:rFonts w:ascii="Gibson" w:hAnsi="Gibson"/>
          <w:sz w:val="28"/>
          <w:szCs w:val="28"/>
        </w:rPr>
        <w:t>’</w:t>
      </w:r>
      <w:r w:rsidRPr="7C228ECE" w:rsidR="7C228ECE">
        <w:rPr>
          <w:rFonts w:ascii="Gibson" w:hAnsi="Gibson"/>
          <w:sz w:val="28"/>
          <w:szCs w:val="28"/>
        </w:rPr>
        <w:t xml:space="preserve">. She also told one of them, her closest friend at the centre, that he can get verbally and physically abusive, but she’s now </w:t>
      </w:r>
      <w:r w:rsidRPr="7C228ECE" w:rsidR="7C228ECE">
        <w:rPr>
          <w:rFonts w:ascii="Gibson" w:hAnsi="Gibson"/>
          <w:sz w:val="28"/>
          <w:szCs w:val="28"/>
        </w:rPr>
        <w:t>totally dependent</w:t>
      </w:r>
      <w:r w:rsidRPr="7C228ECE" w:rsidR="7C228ECE">
        <w:rPr>
          <w:rFonts w:ascii="Gibson" w:hAnsi="Gibson"/>
          <w:sz w:val="28"/>
          <w:szCs w:val="28"/>
        </w:rPr>
        <w:t xml:space="preserve"> on him for her basic care needs. She also mentioned he doesn’t want her going to the day centre 'because of the cost</w:t>
      </w:r>
      <w:r w:rsidRPr="7C228ECE" w:rsidR="7C228ECE">
        <w:rPr>
          <w:rFonts w:ascii="Gibson" w:hAnsi="Gibson"/>
          <w:sz w:val="28"/>
          <w:szCs w:val="28"/>
        </w:rPr>
        <w:t>’.</w:t>
      </w:r>
      <w:r w:rsidRPr="7C228ECE" w:rsidR="7C228ECE">
        <w:rPr>
          <w:rFonts w:ascii="Gibson" w:hAnsi="Gibson"/>
          <w:sz w:val="28"/>
          <w:szCs w:val="28"/>
        </w:rPr>
        <w:t xml:space="preserve"> </w:t>
      </w:r>
    </w:p>
    <w:p w:rsidR="00C22379" w:rsidP="00C22379" w:rsidRDefault="00C22379" w14:paraId="7120CD4C" w14:textId="2DDD3C1E">
      <w:pPr>
        <w:spacing w:line="360" w:lineRule="auto"/>
        <w:rPr>
          <w:rFonts w:ascii="Gibson" w:hAnsi="Gibson"/>
          <w:sz w:val="28"/>
          <w:szCs w:val="28"/>
        </w:rPr>
      </w:pPr>
      <w:r>
        <w:rPr>
          <w:rFonts w:ascii="Gibson" w:hAnsi="Gibson"/>
          <w:sz w:val="28"/>
          <w:szCs w:val="28"/>
        </w:rPr>
        <w:t xml:space="preserve">Having heard all of this, </w:t>
      </w:r>
      <w:r w:rsidRPr="001434E2" w:rsidR="001C3FB5">
        <w:rPr>
          <w:rFonts w:ascii="Gibson" w:hAnsi="Gibson"/>
          <w:sz w:val="28"/>
          <w:szCs w:val="28"/>
        </w:rPr>
        <w:t>I</w:t>
      </w:r>
      <w:r>
        <w:rPr>
          <w:rFonts w:ascii="Gibson" w:hAnsi="Gibson"/>
          <w:sz w:val="28"/>
          <w:szCs w:val="28"/>
        </w:rPr>
        <w:t>’</w:t>
      </w:r>
      <w:r w:rsidRPr="001434E2" w:rsidR="001C3FB5">
        <w:rPr>
          <w:rFonts w:ascii="Gibson" w:hAnsi="Gibson"/>
          <w:sz w:val="28"/>
          <w:szCs w:val="28"/>
        </w:rPr>
        <w:t xml:space="preserve">m concerned that Mr Adams is </w:t>
      </w:r>
      <w:proofErr w:type="gramStart"/>
      <w:r>
        <w:rPr>
          <w:rFonts w:ascii="Gibson" w:hAnsi="Gibson"/>
          <w:sz w:val="28"/>
          <w:szCs w:val="28"/>
        </w:rPr>
        <w:t xml:space="preserve">actually </w:t>
      </w:r>
      <w:r w:rsidRPr="001434E2" w:rsidR="001C3FB5">
        <w:rPr>
          <w:rFonts w:ascii="Gibson" w:hAnsi="Gibson"/>
          <w:sz w:val="28"/>
          <w:szCs w:val="28"/>
        </w:rPr>
        <w:t>preventing</w:t>
      </w:r>
      <w:proofErr w:type="gramEnd"/>
      <w:r w:rsidRPr="001434E2" w:rsidR="001C3FB5">
        <w:rPr>
          <w:rFonts w:ascii="Gibson" w:hAnsi="Gibson"/>
          <w:sz w:val="28"/>
          <w:szCs w:val="28"/>
        </w:rPr>
        <w:t xml:space="preserve"> his wife receiving care and support services against her </w:t>
      </w:r>
      <w:proofErr w:type="gramStart"/>
      <w:r w:rsidRPr="001434E2" w:rsidR="001C3FB5">
        <w:rPr>
          <w:rFonts w:ascii="Gibson" w:hAnsi="Gibson"/>
          <w:sz w:val="28"/>
          <w:szCs w:val="28"/>
        </w:rPr>
        <w:t>wishes</w:t>
      </w:r>
      <w:r>
        <w:rPr>
          <w:rFonts w:ascii="Gibson" w:hAnsi="Gibson"/>
          <w:sz w:val="28"/>
          <w:szCs w:val="28"/>
        </w:rPr>
        <w:t>, and</w:t>
      </w:r>
      <w:proofErr w:type="gramEnd"/>
      <w:r>
        <w:rPr>
          <w:rFonts w:ascii="Gibson" w:hAnsi="Gibson"/>
          <w:sz w:val="28"/>
          <w:szCs w:val="28"/>
        </w:rPr>
        <w:t xml:space="preserve"> may even be abusing her or neglecting her needs. </w:t>
      </w:r>
    </w:p>
    <w:p w:rsidR="001C3FB5" w:rsidP="00C22379" w:rsidRDefault="00C22379" w14:paraId="485659DA" w14:textId="498EFA58">
      <w:pPr>
        <w:spacing w:line="360" w:lineRule="auto"/>
        <w:rPr>
          <w:rFonts w:ascii="Gibson" w:hAnsi="Gibson"/>
          <w:sz w:val="28"/>
          <w:szCs w:val="28"/>
        </w:rPr>
      </w:pPr>
      <w:r>
        <w:rPr>
          <w:rFonts w:ascii="Gibson" w:hAnsi="Gibson"/>
          <w:sz w:val="28"/>
          <w:szCs w:val="28"/>
        </w:rPr>
        <w:t>It’s a real shame, too, because s</w:t>
      </w:r>
      <w:r w:rsidRPr="001434E2" w:rsidR="001C3FB5">
        <w:rPr>
          <w:rFonts w:ascii="Gibson" w:hAnsi="Gibson"/>
          <w:sz w:val="28"/>
          <w:szCs w:val="28"/>
        </w:rPr>
        <w:t xml:space="preserve">he had been making </w:t>
      </w:r>
      <w:r>
        <w:rPr>
          <w:rFonts w:ascii="Gibson" w:hAnsi="Gibson"/>
          <w:sz w:val="28"/>
          <w:szCs w:val="28"/>
        </w:rPr>
        <w:t xml:space="preserve">real </w:t>
      </w:r>
      <w:r w:rsidRPr="001434E2" w:rsidR="001C3FB5">
        <w:rPr>
          <w:rFonts w:ascii="Gibson" w:hAnsi="Gibson"/>
          <w:sz w:val="28"/>
          <w:szCs w:val="28"/>
        </w:rPr>
        <w:t>progress both in her communication and physical movement.</w:t>
      </w:r>
    </w:p>
    <w:p w:rsidR="00C22379" w:rsidP="00C22379" w:rsidRDefault="00C22379" w14:paraId="1EB181E8" w14:textId="77777777">
      <w:pPr>
        <w:spacing w:line="360" w:lineRule="auto"/>
        <w:rPr>
          <w:rFonts w:ascii="Gibson" w:hAnsi="Gibson"/>
          <w:sz w:val="28"/>
          <w:szCs w:val="28"/>
        </w:rPr>
      </w:pPr>
    </w:p>
    <w:p w:rsidR="00C22379" w:rsidP="7C228ECE" w:rsidRDefault="00C22379" w14:paraId="70D76CF9" w14:textId="1760647E">
      <w:pPr>
        <w:pBdr>
          <w:bottom w:val="single" w:color="FF000000" w:sz="4" w:space="1"/>
        </w:pBdr>
        <w:spacing w:line="360" w:lineRule="auto"/>
        <w:rPr>
          <w:rFonts w:ascii="Gibson" w:hAnsi="Gibson"/>
          <w:sz w:val="36"/>
          <w:szCs w:val="36"/>
        </w:rPr>
      </w:pPr>
      <w:r w:rsidRPr="7C228ECE" w:rsidR="7C228ECE">
        <w:rPr>
          <w:rFonts w:ascii="Gibson" w:hAnsi="Gibson"/>
          <w:sz w:val="36"/>
          <w:szCs w:val="36"/>
        </w:rPr>
        <w:t>Mrs Adams case scenario – part 3</w:t>
      </w:r>
    </w:p>
    <w:p w:rsidR="00C22379" w:rsidP="00C22379" w:rsidRDefault="00C22379" w14:paraId="6B516C49" w14:textId="3286E095">
      <w:pPr>
        <w:spacing w:line="360" w:lineRule="auto"/>
        <w:rPr>
          <w:rFonts w:ascii="Gibson" w:hAnsi="Gibson"/>
          <w:sz w:val="28"/>
          <w:szCs w:val="28"/>
        </w:rPr>
      </w:pPr>
      <w:r w:rsidRPr="7C228ECE" w:rsidR="7C228ECE">
        <w:rPr>
          <w:rFonts w:ascii="Gibson" w:hAnsi="Gibson"/>
          <w:sz w:val="28"/>
          <w:szCs w:val="28"/>
        </w:rPr>
        <w:t>Analysing and making sense of the information</w:t>
      </w:r>
    </w:p>
    <w:p w:rsidR="00C22379" w:rsidP="7C228ECE" w:rsidRDefault="00C22379" w14:paraId="242AB0B8" w14:textId="71FB0012">
      <w:pPr>
        <w:spacing w:line="360" w:lineRule="auto"/>
        <w:rPr>
          <w:rFonts w:ascii="Gibson" w:hAnsi="Gibson"/>
          <w:i w:val="1"/>
          <w:iCs w:val="1"/>
          <w:sz w:val="28"/>
          <w:szCs w:val="28"/>
        </w:rPr>
      </w:pPr>
      <w:r w:rsidRPr="7C228ECE" w:rsidR="7C228ECE">
        <w:rPr>
          <w:rFonts w:ascii="Gibson" w:hAnsi="Gibson"/>
          <w:i w:val="1"/>
          <w:iCs w:val="1"/>
          <w:sz w:val="28"/>
          <w:szCs w:val="28"/>
        </w:rPr>
        <w:t>After a discussion with the concerned manager, you both agree that the main concerns are:</w:t>
      </w:r>
    </w:p>
    <w:p w:rsidRPr="0050717A" w:rsidR="00C22379" w:rsidP="0050717A" w:rsidRDefault="00C22379" w14:paraId="2D0E53E7" w14:textId="77777777">
      <w:pPr>
        <w:pStyle w:val="ListParagraph"/>
        <w:numPr>
          <w:ilvl w:val="0"/>
          <w:numId w:val="1"/>
        </w:numPr>
        <w:spacing w:line="360" w:lineRule="auto"/>
        <w:ind w:left="360"/>
        <w:rPr>
          <w:rFonts w:ascii="Gibson" w:hAnsi="Gibson"/>
          <w:sz w:val="28"/>
          <w:szCs w:val="28"/>
        </w:rPr>
      </w:pPr>
      <w:r w:rsidRPr="0050717A">
        <w:rPr>
          <w:rFonts w:ascii="Gibson" w:hAnsi="Gibson"/>
          <w:sz w:val="28"/>
          <w:szCs w:val="28"/>
        </w:rPr>
        <w:t xml:space="preserve">Mrs Adams is becoming increasingly isolated. </w:t>
      </w:r>
    </w:p>
    <w:p w:rsidR="0050717A" w:rsidP="0050717A" w:rsidRDefault="003A67EA" w14:paraId="3253743D" w14:textId="7D272A2A">
      <w:pPr>
        <w:pStyle w:val="ListParagraph"/>
        <w:numPr>
          <w:ilvl w:val="0"/>
          <w:numId w:val="1"/>
        </w:numPr>
        <w:spacing w:line="360" w:lineRule="auto"/>
        <w:ind w:left="360"/>
        <w:rPr>
          <w:rFonts w:ascii="Gibson" w:hAnsi="Gibson"/>
          <w:sz w:val="28"/>
          <w:szCs w:val="28"/>
        </w:rPr>
      </w:pPr>
      <w:r w:rsidRPr="7C228ECE" w:rsidR="7C228ECE">
        <w:rPr>
          <w:rFonts w:ascii="Gibson" w:hAnsi="Gibson"/>
          <w:sz w:val="28"/>
          <w:szCs w:val="28"/>
        </w:rPr>
        <w:t xml:space="preserve">she’s not having her care and support needs met, for example: </w:t>
      </w:r>
    </w:p>
    <w:p w:rsidR="0050717A" w:rsidP="0050717A" w:rsidRDefault="00C22379" w14:paraId="5F7FA56A" w14:textId="77777777">
      <w:pPr>
        <w:pStyle w:val="ListParagraph"/>
        <w:numPr>
          <w:ilvl w:val="1"/>
          <w:numId w:val="1"/>
        </w:numPr>
        <w:spacing w:line="360" w:lineRule="auto"/>
        <w:ind w:left="993"/>
        <w:rPr>
          <w:rFonts w:ascii="Gibson" w:hAnsi="Gibson"/>
          <w:sz w:val="28"/>
          <w:szCs w:val="28"/>
        </w:rPr>
      </w:pPr>
      <w:r w:rsidRPr="0050717A">
        <w:rPr>
          <w:rFonts w:ascii="Gibson" w:hAnsi="Gibson"/>
          <w:sz w:val="28"/>
          <w:szCs w:val="28"/>
        </w:rPr>
        <w:t xml:space="preserve">basic care, </w:t>
      </w:r>
    </w:p>
    <w:p w:rsidR="0050717A" w:rsidP="0050717A" w:rsidRDefault="00C22379" w14:paraId="0E396174" w14:textId="77777777">
      <w:pPr>
        <w:pStyle w:val="ListParagraph"/>
        <w:numPr>
          <w:ilvl w:val="1"/>
          <w:numId w:val="1"/>
        </w:numPr>
        <w:spacing w:line="360" w:lineRule="auto"/>
        <w:ind w:left="993"/>
        <w:rPr>
          <w:rFonts w:ascii="Gibson" w:hAnsi="Gibson"/>
          <w:sz w:val="28"/>
          <w:szCs w:val="28"/>
        </w:rPr>
      </w:pPr>
      <w:r w:rsidRPr="0050717A">
        <w:rPr>
          <w:rFonts w:ascii="Gibson" w:hAnsi="Gibson"/>
          <w:sz w:val="28"/>
          <w:szCs w:val="28"/>
        </w:rPr>
        <w:t xml:space="preserve">receiving the speech and language and occupational therapy provided by the day centre and </w:t>
      </w:r>
    </w:p>
    <w:p w:rsidRPr="0050717A" w:rsidR="00C22379" w:rsidP="0050717A" w:rsidRDefault="00C22379" w14:paraId="63F7D3EB" w14:textId="264CEDEB" w14:noSpellErr="1">
      <w:pPr>
        <w:pStyle w:val="ListParagraph"/>
        <w:numPr>
          <w:ilvl w:val="1"/>
          <w:numId w:val="1"/>
        </w:numPr>
        <w:spacing w:line="360" w:lineRule="auto"/>
        <w:ind w:left="993"/>
        <w:rPr>
          <w:rFonts w:ascii="Gibson" w:hAnsi="Gibson"/>
          <w:sz w:val="28"/>
          <w:szCs w:val="28"/>
        </w:rPr>
      </w:pPr>
      <w:r w:rsidRPr="7C228ECE" w:rsidR="7C228ECE">
        <w:rPr>
          <w:rFonts w:ascii="Gibson" w:hAnsi="Gibson"/>
          <w:sz w:val="28"/>
          <w:szCs w:val="28"/>
        </w:rPr>
        <w:t xml:space="preserve">her physical condition is likely to deteriorate </w:t>
      </w:r>
      <w:r w:rsidRPr="7C228ECE" w:rsidR="7C228ECE">
        <w:rPr>
          <w:rFonts w:ascii="Gibson" w:hAnsi="Gibson"/>
          <w:sz w:val="28"/>
          <w:szCs w:val="28"/>
        </w:rPr>
        <w:t>as a consequence</w:t>
      </w:r>
      <w:r w:rsidRPr="7C228ECE" w:rsidR="7C228ECE">
        <w:rPr>
          <w:rFonts w:ascii="Gibson" w:hAnsi="Gibson"/>
          <w:sz w:val="28"/>
          <w:szCs w:val="28"/>
        </w:rPr>
        <w:t xml:space="preserve">. </w:t>
      </w:r>
    </w:p>
    <w:p w:rsidRPr="0050717A" w:rsidR="00C22379" w:rsidP="0050717A" w:rsidRDefault="00C22379" w14:paraId="0B491530" w14:textId="6DCF25EA">
      <w:pPr>
        <w:pStyle w:val="ListParagraph"/>
        <w:numPr>
          <w:ilvl w:val="0"/>
          <w:numId w:val="1"/>
        </w:numPr>
        <w:spacing w:line="360" w:lineRule="auto"/>
        <w:ind w:left="360"/>
        <w:rPr>
          <w:rFonts w:ascii="Gibson" w:hAnsi="Gibson"/>
          <w:sz w:val="28"/>
          <w:szCs w:val="28"/>
        </w:rPr>
      </w:pPr>
      <w:r w:rsidRPr="0050717A">
        <w:rPr>
          <w:rFonts w:ascii="Gibson" w:hAnsi="Gibson"/>
          <w:sz w:val="28"/>
          <w:szCs w:val="28"/>
        </w:rPr>
        <w:t>Mr Adams is preventing the manager from seeing Mrs Adams</w:t>
      </w:r>
      <w:r w:rsidR="0050717A">
        <w:rPr>
          <w:rFonts w:ascii="Gibson" w:hAnsi="Gibson"/>
          <w:sz w:val="28"/>
          <w:szCs w:val="28"/>
        </w:rPr>
        <w:t xml:space="preserve">, and we suspect </w:t>
      </w:r>
      <w:r w:rsidRPr="0050717A">
        <w:rPr>
          <w:rFonts w:ascii="Gibson" w:hAnsi="Gibson"/>
          <w:sz w:val="28"/>
          <w:szCs w:val="28"/>
        </w:rPr>
        <w:t>because she may be suffering domestic abuse.</w:t>
      </w:r>
    </w:p>
    <w:p w:rsidR="001C3FB5" w:rsidP="0050717A" w:rsidRDefault="001C3FB5" w14:paraId="0E7EDCAB" w14:textId="77777777">
      <w:pPr>
        <w:spacing w:line="360" w:lineRule="auto"/>
        <w:rPr>
          <w:rFonts w:ascii="Gibson" w:hAnsi="Gibson"/>
          <w:sz w:val="28"/>
          <w:szCs w:val="28"/>
        </w:rPr>
      </w:pPr>
    </w:p>
    <w:p w:rsidR="0050717A" w:rsidP="0050717A" w:rsidRDefault="0050717A" w14:paraId="6D8D5527" w14:textId="77777777">
      <w:pPr>
        <w:spacing w:line="360" w:lineRule="auto"/>
        <w:rPr>
          <w:rFonts w:ascii="Gibson" w:hAnsi="Gibson"/>
          <w:sz w:val="28"/>
          <w:szCs w:val="28"/>
        </w:rPr>
      </w:pPr>
    </w:p>
    <w:p w:rsidR="0050717A" w:rsidRDefault="0050717A" w14:paraId="7FA31289" w14:textId="2E0B011D">
      <w:pPr>
        <w:rPr>
          <w:rFonts w:ascii="Gibson" w:hAnsi="Gibson"/>
          <w:sz w:val="28"/>
          <w:szCs w:val="28"/>
        </w:rPr>
      </w:pPr>
      <w:r>
        <w:rPr>
          <w:rFonts w:ascii="Gibson" w:hAnsi="Gibson"/>
          <w:sz w:val="28"/>
          <w:szCs w:val="28"/>
        </w:rPr>
        <w:br w:type="page"/>
      </w:r>
    </w:p>
    <w:p w:rsidR="0050717A" w:rsidP="7C228ECE" w:rsidRDefault="0050717A" w14:paraId="77B28BFB" w14:textId="6BB3E17D">
      <w:pPr>
        <w:pBdr>
          <w:bottom w:val="single" w:color="FF000000" w:sz="4" w:space="1"/>
        </w:pBdr>
        <w:spacing w:line="360" w:lineRule="auto"/>
        <w:rPr>
          <w:rFonts w:ascii="Gibson" w:hAnsi="Gibson"/>
          <w:sz w:val="36"/>
          <w:szCs w:val="36"/>
        </w:rPr>
      </w:pPr>
      <w:r w:rsidRPr="7C228ECE" w:rsidR="7C228ECE">
        <w:rPr>
          <w:rFonts w:ascii="Gibson" w:hAnsi="Gibson"/>
          <w:sz w:val="36"/>
          <w:szCs w:val="36"/>
        </w:rPr>
        <w:t>Mrs Adams case scenario – part 4</w:t>
      </w:r>
    </w:p>
    <w:p w:rsidR="0050717A" w:rsidP="0050717A" w:rsidRDefault="0050717A" w14:paraId="02B42CB9" w14:textId="64124AAD">
      <w:pPr>
        <w:spacing w:line="360" w:lineRule="auto"/>
        <w:rPr>
          <w:rFonts w:ascii="Gibson" w:hAnsi="Gibson"/>
          <w:sz w:val="28"/>
          <w:szCs w:val="28"/>
        </w:rPr>
      </w:pPr>
      <w:r w:rsidRPr="7C228ECE" w:rsidR="7C228ECE">
        <w:rPr>
          <w:rFonts w:ascii="Gibson" w:hAnsi="Gibson"/>
          <w:sz w:val="28"/>
          <w:szCs w:val="28"/>
        </w:rPr>
        <w:t>Decision making</w:t>
      </w:r>
    </w:p>
    <w:p w:rsidRPr="00636DFF" w:rsidR="0050717A" w:rsidP="7C228ECE" w:rsidRDefault="0050717A" w14:paraId="552473C5" w14:textId="2188AD0C" w14:noSpellErr="1">
      <w:pPr>
        <w:spacing w:line="360" w:lineRule="auto"/>
        <w:rPr>
          <w:rFonts w:ascii="Gibson" w:hAnsi="Gibson"/>
          <w:i w:val="1"/>
          <w:iCs w:val="1"/>
          <w:sz w:val="28"/>
          <w:szCs w:val="28"/>
        </w:rPr>
      </w:pPr>
      <w:r w:rsidRPr="7C228ECE" w:rsidR="7C228ECE">
        <w:rPr>
          <w:rFonts w:ascii="Gibson" w:hAnsi="Gibson"/>
          <w:i w:val="1"/>
          <w:iCs w:val="1"/>
          <w:sz w:val="28"/>
          <w:szCs w:val="28"/>
        </w:rPr>
        <w:t>You discuss the situation with your lead Designated Safeguarding Person and make this record:</w:t>
      </w:r>
    </w:p>
    <w:p w:rsidR="0050717A" w:rsidP="0050717A" w:rsidRDefault="0050717A" w14:paraId="51F58917" w14:textId="54CFA33D">
      <w:pPr>
        <w:spacing w:line="360" w:lineRule="auto"/>
        <w:rPr>
          <w:rFonts w:ascii="Gibson" w:hAnsi="Gibson"/>
          <w:sz w:val="28"/>
          <w:szCs w:val="28"/>
        </w:rPr>
      </w:pPr>
      <w:r>
        <w:rPr>
          <w:rFonts w:ascii="Gibson" w:hAnsi="Gibson"/>
          <w:sz w:val="28"/>
          <w:szCs w:val="28"/>
        </w:rPr>
        <w:t xml:space="preserve">“Following our discussion, the manager and </w:t>
      </w:r>
      <w:r w:rsidRPr="0050717A">
        <w:rPr>
          <w:rFonts w:ascii="Gibson" w:hAnsi="Gibson"/>
          <w:sz w:val="28"/>
          <w:szCs w:val="28"/>
        </w:rPr>
        <w:t xml:space="preserve">I discussed </w:t>
      </w:r>
      <w:r>
        <w:rPr>
          <w:rFonts w:ascii="Gibson" w:hAnsi="Gibson"/>
          <w:sz w:val="28"/>
          <w:szCs w:val="28"/>
        </w:rPr>
        <w:t>the situation</w:t>
      </w:r>
      <w:r w:rsidRPr="0050717A">
        <w:rPr>
          <w:rFonts w:ascii="Gibson" w:hAnsi="Gibson"/>
          <w:sz w:val="28"/>
          <w:szCs w:val="28"/>
        </w:rPr>
        <w:t xml:space="preserve"> with </w:t>
      </w:r>
      <w:r>
        <w:rPr>
          <w:rFonts w:ascii="Gibson" w:hAnsi="Gibson"/>
          <w:sz w:val="28"/>
          <w:szCs w:val="28"/>
        </w:rPr>
        <w:t xml:space="preserve">the centre’s </w:t>
      </w:r>
      <w:r w:rsidRPr="0050717A">
        <w:rPr>
          <w:rFonts w:ascii="Gibson" w:hAnsi="Gibson"/>
          <w:sz w:val="28"/>
          <w:szCs w:val="28"/>
        </w:rPr>
        <w:t>safeguarding lead</w:t>
      </w:r>
      <w:r>
        <w:rPr>
          <w:rFonts w:ascii="Gibson" w:hAnsi="Gibson"/>
          <w:sz w:val="28"/>
          <w:szCs w:val="28"/>
        </w:rPr>
        <w:t xml:space="preserve">. </w:t>
      </w:r>
    </w:p>
    <w:p w:rsidR="0050717A" w:rsidP="0050717A" w:rsidRDefault="00DD480C" w14:paraId="20FDCA86" w14:textId="22863099" w14:noSpellErr="1">
      <w:pPr>
        <w:spacing w:line="360" w:lineRule="auto"/>
        <w:rPr>
          <w:rFonts w:ascii="Gibson" w:hAnsi="Gibson"/>
          <w:sz w:val="28"/>
          <w:szCs w:val="28"/>
        </w:rPr>
      </w:pPr>
      <w:r w:rsidRPr="7C228ECE" w:rsidR="7C228ECE">
        <w:rPr>
          <w:rFonts w:ascii="Gibson" w:hAnsi="Gibson"/>
          <w:sz w:val="28"/>
          <w:szCs w:val="28"/>
        </w:rPr>
        <w:t>“We all agreed there is sufficient information to make a duty to report as a ‘relevant partner</w:t>
      </w:r>
      <w:r w:rsidRPr="7C228ECE" w:rsidR="7C228ECE">
        <w:rPr>
          <w:rFonts w:ascii="Gibson" w:hAnsi="Gibson"/>
          <w:sz w:val="28"/>
          <w:szCs w:val="28"/>
        </w:rPr>
        <w:t>’,</w:t>
      </w:r>
      <w:r w:rsidRPr="7C228ECE" w:rsidR="7C228ECE">
        <w:rPr>
          <w:rFonts w:ascii="Gibson" w:hAnsi="Gibson"/>
          <w:sz w:val="28"/>
          <w:szCs w:val="28"/>
        </w:rPr>
        <w:t xml:space="preserve"> of possible emotional abuse.</w:t>
      </w:r>
    </w:p>
    <w:p w:rsidR="0050717A" w:rsidP="0050717A" w:rsidRDefault="0092071A" w14:paraId="77368C60" w14:textId="4F9B4301">
      <w:pPr>
        <w:spacing w:line="360" w:lineRule="auto"/>
        <w:rPr>
          <w:rFonts w:ascii="Gibson" w:hAnsi="Gibson"/>
          <w:sz w:val="28"/>
          <w:szCs w:val="28"/>
        </w:rPr>
      </w:pPr>
      <w:r w:rsidRPr="7C228ECE" w:rsidR="7C228ECE">
        <w:rPr>
          <w:rFonts w:ascii="Gibson" w:hAnsi="Gibson"/>
          <w:sz w:val="28"/>
          <w:szCs w:val="28"/>
        </w:rPr>
        <w:t>“We also agreed that this would be done without seeking Mrs or Mr Adams’s consent, because, in our professional judgement, to do so may place Mrs Adams at greater potential risk of harm.”</w:t>
      </w:r>
    </w:p>
    <w:p w:rsidR="0050717A" w:rsidP="0050717A" w:rsidRDefault="0050717A" w14:paraId="39496290" w14:textId="77777777">
      <w:pPr>
        <w:spacing w:line="360" w:lineRule="auto"/>
        <w:rPr>
          <w:rFonts w:ascii="Gibson" w:hAnsi="Gibson"/>
          <w:sz w:val="28"/>
          <w:szCs w:val="28"/>
        </w:rPr>
      </w:pPr>
    </w:p>
    <w:p w:rsidR="0050717A" w:rsidP="0050717A" w:rsidRDefault="0050717A" w14:paraId="5908D007" w14:textId="77777777">
      <w:pPr>
        <w:spacing w:line="360" w:lineRule="auto"/>
        <w:rPr>
          <w:rFonts w:ascii="Gibson" w:hAnsi="Gibson"/>
          <w:sz w:val="28"/>
          <w:szCs w:val="28"/>
        </w:rPr>
      </w:pPr>
    </w:p>
    <w:p w:rsidR="0050717A" w:rsidP="0050717A" w:rsidRDefault="0050717A" w14:paraId="1B903F34" w14:textId="77777777">
      <w:pPr>
        <w:spacing w:line="360" w:lineRule="auto"/>
        <w:rPr>
          <w:rFonts w:ascii="Gibson" w:hAnsi="Gibson"/>
          <w:sz w:val="28"/>
          <w:szCs w:val="28"/>
        </w:rPr>
      </w:pPr>
    </w:p>
    <w:p w:rsidR="0050717A" w:rsidRDefault="0050717A" w14:paraId="2204CDCD" w14:textId="3466A660">
      <w:pPr>
        <w:rPr>
          <w:rFonts w:ascii="Gibson" w:hAnsi="Gibson"/>
          <w:sz w:val="28"/>
          <w:szCs w:val="28"/>
        </w:rPr>
      </w:pPr>
      <w:r>
        <w:rPr>
          <w:rFonts w:ascii="Gibson" w:hAnsi="Gibson"/>
          <w:sz w:val="28"/>
          <w:szCs w:val="28"/>
        </w:rPr>
        <w:br w:type="page"/>
      </w:r>
    </w:p>
    <w:p w:rsidR="0050717A" w:rsidP="7C228ECE" w:rsidRDefault="0050717A" w14:paraId="4563686E" w14:textId="289B9D55">
      <w:pPr>
        <w:pBdr>
          <w:bottom w:val="single" w:color="FF000000" w:sz="4" w:space="1"/>
        </w:pBdr>
        <w:spacing w:line="360" w:lineRule="auto"/>
        <w:rPr>
          <w:rFonts w:ascii="Gibson" w:hAnsi="Gibson"/>
          <w:sz w:val="36"/>
          <w:szCs w:val="36"/>
        </w:rPr>
      </w:pPr>
      <w:r w:rsidRPr="7C228ECE" w:rsidR="7C228ECE">
        <w:rPr>
          <w:rFonts w:ascii="Gibson" w:hAnsi="Gibson"/>
          <w:sz w:val="36"/>
          <w:szCs w:val="36"/>
        </w:rPr>
        <w:t>Mrs Adams case scenario – part 5</w:t>
      </w:r>
    </w:p>
    <w:p w:rsidR="0050717A" w:rsidP="0050717A" w:rsidRDefault="0050717A" w14:paraId="281C75FF" w14:textId="77777777">
      <w:pPr>
        <w:spacing w:line="360" w:lineRule="auto"/>
        <w:rPr>
          <w:rFonts w:ascii="Gibson" w:hAnsi="Gibson"/>
          <w:sz w:val="28"/>
          <w:szCs w:val="28"/>
        </w:rPr>
      </w:pPr>
      <w:r w:rsidRPr="001434E2">
        <w:rPr>
          <w:rFonts w:ascii="Gibson" w:hAnsi="Gibson"/>
          <w:sz w:val="28"/>
          <w:szCs w:val="28"/>
        </w:rPr>
        <w:t>Actions</w:t>
      </w:r>
      <w:r>
        <w:rPr>
          <w:rFonts w:ascii="Gibson" w:hAnsi="Gibson"/>
          <w:sz w:val="28"/>
          <w:szCs w:val="28"/>
        </w:rPr>
        <w:t xml:space="preserve"> </w:t>
      </w:r>
    </w:p>
    <w:p w:rsidR="0050717A" w:rsidP="0050717A" w:rsidRDefault="0050717A" w14:paraId="66E78D0E" w14:textId="77777777">
      <w:pPr>
        <w:spacing w:line="360" w:lineRule="auto"/>
        <w:rPr>
          <w:rFonts w:ascii="Gibson" w:hAnsi="Gibson"/>
          <w:sz w:val="28"/>
          <w:szCs w:val="28"/>
        </w:rPr>
      </w:pPr>
      <w:r w:rsidRPr="00CA6A42">
        <w:rPr>
          <w:rFonts w:ascii="Gibson" w:hAnsi="Gibson"/>
          <w:b/>
          <w:bCs/>
          <w:sz w:val="28"/>
          <w:szCs w:val="28"/>
        </w:rPr>
        <w:t>5Ws</w:t>
      </w:r>
      <w:r>
        <w:rPr>
          <w:rFonts w:ascii="Gibson" w:hAnsi="Gibson"/>
          <w:sz w:val="28"/>
          <w:szCs w:val="28"/>
        </w:rPr>
        <w:t xml:space="preserve">:  Why  </w:t>
      </w:r>
      <w:r>
        <w:rPr>
          <w:rFonts w:ascii="Wingdings" w:hAnsi="Wingdings" w:eastAsia="Wingdings" w:cs="Wingdings"/>
          <w:sz w:val="28"/>
          <w:szCs w:val="28"/>
        </w:rPr>
        <w:t>□</w:t>
      </w:r>
      <w:r>
        <w:rPr>
          <w:rFonts w:ascii="Gibson" w:hAnsi="Gibson"/>
          <w:sz w:val="28"/>
          <w:szCs w:val="28"/>
        </w:rPr>
        <w:t xml:space="preserve">   What  </w:t>
      </w:r>
      <w:r>
        <w:rPr>
          <w:rFonts w:ascii="Wingdings" w:hAnsi="Wingdings" w:eastAsia="Wingdings" w:cs="Wingdings"/>
          <w:sz w:val="28"/>
          <w:szCs w:val="28"/>
        </w:rPr>
        <w:t>□</w:t>
      </w:r>
      <w:r>
        <w:rPr>
          <w:rFonts w:ascii="Gibson" w:hAnsi="Gibson"/>
          <w:sz w:val="28"/>
          <w:szCs w:val="28"/>
        </w:rPr>
        <w:t xml:space="preserve">   Who  </w:t>
      </w:r>
      <w:r>
        <w:rPr>
          <w:rFonts w:ascii="Wingdings" w:hAnsi="Wingdings" w:eastAsia="Wingdings" w:cs="Wingdings"/>
          <w:sz w:val="28"/>
          <w:szCs w:val="28"/>
        </w:rPr>
        <w:t>□</w:t>
      </w:r>
      <w:r>
        <w:rPr>
          <w:rFonts w:ascii="Gibson" w:hAnsi="Gibson"/>
          <w:sz w:val="28"/>
          <w:szCs w:val="28"/>
        </w:rPr>
        <w:t xml:space="preserve">   When  </w:t>
      </w:r>
      <w:r>
        <w:rPr>
          <w:rFonts w:ascii="Wingdings" w:hAnsi="Wingdings" w:eastAsia="Wingdings" w:cs="Wingdings"/>
          <w:sz w:val="28"/>
          <w:szCs w:val="28"/>
        </w:rPr>
        <w:t>□</w:t>
      </w:r>
      <w:r>
        <w:rPr>
          <w:rFonts w:ascii="Gibson" w:hAnsi="Gibson"/>
          <w:sz w:val="28"/>
          <w:szCs w:val="28"/>
        </w:rPr>
        <w:t xml:space="preserve">   Where</w:t>
      </w:r>
    </w:p>
    <w:p w:rsidR="0050717A" w:rsidP="0050717A" w:rsidRDefault="0050717A" w14:paraId="1D6299A4" w14:textId="77777777">
      <w:pPr>
        <w:spacing w:line="360" w:lineRule="auto"/>
        <w:rPr>
          <w:rFonts w:ascii="Gibson" w:hAnsi="Gibson"/>
          <w:sz w:val="28"/>
          <w:szCs w:val="28"/>
        </w:rPr>
      </w:pPr>
      <w:r w:rsidRPr="001434E2">
        <w:rPr>
          <w:rFonts w:ascii="Gibson" w:hAnsi="Gibson"/>
          <w:sz w:val="28"/>
          <w:szCs w:val="28"/>
        </w:rPr>
        <w:t xml:space="preserve">Why: </w:t>
      </w:r>
    </w:p>
    <w:p w:rsidRPr="001434E2" w:rsidR="0050717A" w:rsidP="0050717A" w:rsidRDefault="0050717A" w14:paraId="1A9928E4" w14:noSpellErr="1" w14:textId="43F2E582">
      <w:pPr>
        <w:spacing w:line="360" w:lineRule="auto"/>
        <w:rPr>
          <w:rFonts w:ascii="Gibson" w:hAnsi="Gibson"/>
          <w:sz w:val="28"/>
          <w:szCs w:val="28"/>
        </w:rPr>
      </w:pPr>
      <w:r w:rsidRPr="7C228ECE" w:rsidR="7C228ECE">
        <w:rPr>
          <w:rFonts w:ascii="Gibson" w:hAnsi="Gibson"/>
          <w:sz w:val="28"/>
          <w:szCs w:val="28"/>
        </w:rPr>
        <w:t>We are concerned about Mrs Adams’s care and the possible risk to her safety, health and well-being as she is in the home with her husband who isn’t  allowing anyone to see her and appears to have a history of violence towards her.</w:t>
      </w:r>
    </w:p>
    <w:p w:rsidRPr="001434E2" w:rsidR="0050717A" w:rsidP="0050717A" w:rsidRDefault="0050717A" w14:paraId="00C26EDA" w14:textId="77777777">
      <w:pPr>
        <w:spacing w:line="360" w:lineRule="auto"/>
        <w:rPr>
          <w:rFonts w:ascii="Gibson" w:hAnsi="Gibson"/>
          <w:sz w:val="28"/>
          <w:szCs w:val="28"/>
        </w:rPr>
      </w:pPr>
    </w:p>
    <w:p w:rsidR="0050717A" w:rsidP="0050717A" w:rsidRDefault="0050717A" w14:paraId="5A1DA375" w14:textId="77777777">
      <w:pPr>
        <w:spacing w:line="360" w:lineRule="auto"/>
        <w:rPr>
          <w:rFonts w:ascii="Gibson" w:hAnsi="Gibson"/>
          <w:sz w:val="28"/>
          <w:szCs w:val="28"/>
        </w:rPr>
      </w:pPr>
      <w:r w:rsidRPr="001434E2">
        <w:rPr>
          <w:rFonts w:ascii="Gibson" w:hAnsi="Gibson"/>
          <w:sz w:val="28"/>
          <w:szCs w:val="28"/>
        </w:rPr>
        <w:t xml:space="preserve">What: </w:t>
      </w:r>
    </w:p>
    <w:p w:rsidRPr="001434E2" w:rsidR="0050717A" w:rsidP="0050717A" w:rsidRDefault="0050717A" w14:paraId="3E234144" w14:textId="61B0DD25">
      <w:pPr>
        <w:spacing w:line="360" w:lineRule="auto"/>
        <w:rPr>
          <w:rFonts w:ascii="Gibson" w:hAnsi="Gibson"/>
          <w:sz w:val="28"/>
          <w:szCs w:val="28"/>
        </w:rPr>
      </w:pPr>
      <w:r>
        <w:rPr>
          <w:rFonts w:ascii="Gibson" w:hAnsi="Gibson"/>
          <w:sz w:val="28"/>
          <w:szCs w:val="28"/>
        </w:rPr>
        <w:t>The manager has</w:t>
      </w:r>
      <w:r w:rsidRPr="001434E2">
        <w:rPr>
          <w:rFonts w:ascii="Gibson" w:hAnsi="Gibson"/>
          <w:sz w:val="28"/>
          <w:szCs w:val="28"/>
        </w:rPr>
        <w:t xml:space="preserve"> discussed and made a referral over the phone to social services and followed it up with a written referral.</w:t>
      </w:r>
    </w:p>
    <w:p w:rsidRPr="001434E2" w:rsidR="0050717A" w:rsidP="0050717A" w:rsidRDefault="0050717A" w14:paraId="698B9DA7" w14:textId="77777777">
      <w:pPr>
        <w:spacing w:line="360" w:lineRule="auto"/>
        <w:rPr>
          <w:rFonts w:ascii="Gibson" w:hAnsi="Gibson"/>
          <w:sz w:val="28"/>
          <w:szCs w:val="28"/>
        </w:rPr>
      </w:pPr>
    </w:p>
    <w:p w:rsidR="0050717A" w:rsidP="0050717A" w:rsidRDefault="0050717A" w14:paraId="5B1A74A8" w14:textId="77777777">
      <w:pPr>
        <w:spacing w:line="360" w:lineRule="auto"/>
        <w:rPr>
          <w:rFonts w:ascii="Gibson" w:hAnsi="Gibson"/>
          <w:sz w:val="28"/>
          <w:szCs w:val="28"/>
        </w:rPr>
      </w:pPr>
      <w:r w:rsidRPr="001434E2">
        <w:rPr>
          <w:rFonts w:ascii="Gibson" w:hAnsi="Gibson"/>
          <w:sz w:val="28"/>
          <w:szCs w:val="28"/>
        </w:rPr>
        <w:t xml:space="preserve">Who: </w:t>
      </w:r>
    </w:p>
    <w:p w:rsidRPr="001434E2" w:rsidR="0050717A" w:rsidP="0050717A" w:rsidRDefault="0050717A" w14:paraId="2C2BEDB4" w14:textId="2903F774">
      <w:pPr>
        <w:spacing w:line="360" w:lineRule="auto"/>
        <w:rPr>
          <w:rFonts w:ascii="Gibson" w:hAnsi="Gibson"/>
          <w:sz w:val="28"/>
          <w:szCs w:val="28"/>
        </w:rPr>
      </w:pPr>
      <w:r>
        <w:rPr>
          <w:rFonts w:ascii="Gibson" w:hAnsi="Gibson"/>
          <w:sz w:val="28"/>
          <w:szCs w:val="28"/>
        </w:rPr>
        <w:t>The manager</w:t>
      </w:r>
      <w:r w:rsidRPr="001434E2">
        <w:rPr>
          <w:rFonts w:ascii="Gibson" w:hAnsi="Gibson"/>
          <w:sz w:val="28"/>
          <w:szCs w:val="28"/>
        </w:rPr>
        <w:t xml:space="preserve"> spoke to the duty social worker who is contacting the police as a crime may have been committed.</w:t>
      </w:r>
    </w:p>
    <w:p w:rsidRPr="001434E2" w:rsidR="0050717A" w:rsidP="0050717A" w:rsidRDefault="0050717A" w14:paraId="2C4AEAA8" w14:textId="77777777">
      <w:pPr>
        <w:spacing w:line="360" w:lineRule="auto"/>
        <w:rPr>
          <w:rFonts w:ascii="Gibson" w:hAnsi="Gibson"/>
          <w:sz w:val="28"/>
          <w:szCs w:val="28"/>
        </w:rPr>
      </w:pPr>
    </w:p>
    <w:p w:rsidR="0050717A" w:rsidP="0050717A" w:rsidRDefault="0050717A" w14:paraId="58B057A9" w14:textId="77777777">
      <w:pPr>
        <w:spacing w:line="360" w:lineRule="auto"/>
        <w:rPr>
          <w:rFonts w:ascii="Gibson" w:hAnsi="Gibson"/>
          <w:sz w:val="28"/>
          <w:szCs w:val="28"/>
        </w:rPr>
      </w:pPr>
      <w:r w:rsidRPr="001434E2">
        <w:rPr>
          <w:rFonts w:ascii="Gibson" w:hAnsi="Gibson"/>
          <w:sz w:val="28"/>
          <w:szCs w:val="28"/>
        </w:rPr>
        <w:t xml:space="preserve">When: </w:t>
      </w:r>
    </w:p>
    <w:p w:rsidRPr="001434E2" w:rsidR="0050717A" w:rsidP="0050717A" w:rsidRDefault="0050717A" w14:paraId="511907D2" w14:textId="3644566D">
      <w:pPr>
        <w:spacing w:line="360" w:lineRule="auto"/>
        <w:rPr>
          <w:rFonts w:ascii="Gibson" w:hAnsi="Gibson"/>
          <w:sz w:val="28"/>
          <w:szCs w:val="28"/>
        </w:rPr>
      </w:pPr>
      <w:r>
        <w:rPr>
          <w:rFonts w:ascii="Gibson" w:hAnsi="Gibson"/>
          <w:sz w:val="28"/>
          <w:szCs w:val="28"/>
        </w:rPr>
        <w:t>The manager is waiti</w:t>
      </w:r>
      <w:r w:rsidRPr="001434E2">
        <w:rPr>
          <w:rFonts w:ascii="Gibson" w:hAnsi="Gibson"/>
          <w:sz w:val="28"/>
          <w:szCs w:val="28"/>
        </w:rPr>
        <w:t xml:space="preserve">ng the seven working days for an acknowledgement. If </w:t>
      </w:r>
      <w:r>
        <w:rPr>
          <w:rFonts w:ascii="Gibson" w:hAnsi="Gibson"/>
          <w:sz w:val="28"/>
          <w:szCs w:val="28"/>
        </w:rPr>
        <w:t>they</w:t>
      </w:r>
      <w:r w:rsidRPr="001434E2">
        <w:rPr>
          <w:rFonts w:ascii="Gibson" w:hAnsi="Gibson"/>
          <w:sz w:val="28"/>
          <w:szCs w:val="28"/>
        </w:rPr>
        <w:t xml:space="preserve"> do</w:t>
      </w:r>
      <w:r>
        <w:rPr>
          <w:rFonts w:ascii="Gibson" w:hAnsi="Gibson"/>
          <w:sz w:val="28"/>
          <w:szCs w:val="28"/>
        </w:rPr>
        <w:t>n’</w:t>
      </w:r>
      <w:r w:rsidRPr="001434E2">
        <w:rPr>
          <w:rFonts w:ascii="Gibson" w:hAnsi="Gibson"/>
          <w:sz w:val="28"/>
          <w:szCs w:val="28"/>
        </w:rPr>
        <w:t>t receive this</w:t>
      </w:r>
      <w:r>
        <w:rPr>
          <w:rFonts w:ascii="Gibson" w:hAnsi="Gibson"/>
          <w:sz w:val="28"/>
          <w:szCs w:val="28"/>
        </w:rPr>
        <w:t xml:space="preserve">, they will </w:t>
      </w:r>
      <w:r w:rsidRPr="001434E2">
        <w:rPr>
          <w:rFonts w:ascii="Gibson" w:hAnsi="Gibson"/>
          <w:sz w:val="28"/>
          <w:szCs w:val="28"/>
        </w:rPr>
        <w:t>contact again.</w:t>
      </w:r>
    </w:p>
    <w:p w:rsidRPr="001434E2" w:rsidR="0050717A" w:rsidP="0050717A" w:rsidRDefault="0050717A" w14:paraId="484DE67E" w14:textId="77777777">
      <w:pPr>
        <w:spacing w:line="360" w:lineRule="auto"/>
        <w:rPr>
          <w:rFonts w:ascii="Gibson" w:hAnsi="Gibson"/>
          <w:sz w:val="28"/>
          <w:szCs w:val="28"/>
        </w:rPr>
      </w:pPr>
    </w:p>
    <w:p w:rsidR="0050717A" w:rsidP="0050717A" w:rsidRDefault="0050717A" w14:paraId="00984D3B" w14:textId="77777777">
      <w:pPr>
        <w:spacing w:line="360" w:lineRule="auto"/>
        <w:rPr>
          <w:rFonts w:ascii="Gibson" w:hAnsi="Gibson"/>
          <w:sz w:val="28"/>
          <w:szCs w:val="28"/>
        </w:rPr>
      </w:pPr>
      <w:r w:rsidRPr="001434E2">
        <w:rPr>
          <w:rFonts w:ascii="Gibson" w:hAnsi="Gibson"/>
          <w:sz w:val="28"/>
          <w:szCs w:val="28"/>
        </w:rPr>
        <w:t xml:space="preserve">Where: </w:t>
      </w:r>
    </w:p>
    <w:p w:rsidR="0050717A" w:rsidP="0050717A" w:rsidRDefault="0050717A" w14:paraId="6F905C7E" w14:textId="76B45E73">
      <w:pPr>
        <w:spacing w:line="360" w:lineRule="auto"/>
        <w:rPr>
          <w:rFonts w:ascii="Gibson" w:hAnsi="Gibson"/>
          <w:sz w:val="28"/>
          <w:szCs w:val="28"/>
        </w:rPr>
      </w:pPr>
      <w:r w:rsidRPr="001434E2">
        <w:rPr>
          <w:rFonts w:ascii="Gibson" w:hAnsi="Gibson"/>
          <w:sz w:val="28"/>
          <w:szCs w:val="28"/>
        </w:rPr>
        <w:t>Mrs Adams will be seen in her home.</w:t>
      </w:r>
    </w:p>
    <w:p w:rsidR="0050717A" w:rsidP="0050717A" w:rsidRDefault="0050717A" w14:paraId="7CE9F5F9" w14:textId="77777777">
      <w:pPr>
        <w:spacing w:line="360" w:lineRule="auto"/>
        <w:rPr>
          <w:rFonts w:ascii="Gibson" w:hAnsi="Gibson"/>
          <w:sz w:val="28"/>
          <w:szCs w:val="28"/>
        </w:rPr>
      </w:pPr>
    </w:p>
    <w:p w:rsidR="0050717A" w:rsidP="0050717A" w:rsidRDefault="0050717A" w14:paraId="0D528CF9" w14:textId="77777777">
      <w:pPr>
        <w:spacing w:line="360" w:lineRule="auto"/>
        <w:rPr>
          <w:rFonts w:ascii="Gibson" w:hAnsi="Gibson"/>
          <w:sz w:val="28"/>
          <w:szCs w:val="28"/>
        </w:rPr>
      </w:pPr>
    </w:p>
    <w:p w:rsidR="0050717A" w:rsidP="0050717A" w:rsidRDefault="0050717A" w14:paraId="433ECDE7" w14:textId="77777777">
      <w:pPr>
        <w:spacing w:line="360" w:lineRule="auto"/>
        <w:rPr>
          <w:rFonts w:ascii="Gibson" w:hAnsi="Gibson"/>
          <w:sz w:val="28"/>
          <w:szCs w:val="28"/>
        </w:rPr>
      </w:pPr>
    </w:p>
    <w:p w:rsidR="0050717A" w:rsidP="0050717A" w:rsidRDefault="0050717A" w14:paraId="238EF617" w14:textId="77777777">
      <w:pPr>
        <w:spacing w:line="360" w:lineRule="auto"/>
        <w:rPr>
          <w:rFonts w:ascii="Gibson" w:hAnsi="Gibson"/>
          <w:sz w:val="28"/>
          <w:szCs w:val="28"/>
        </w:rPr>
      </w:pPr>
    </w:p>
    <w:p w:rsidR="0050717A" w:rsidP="7C228ECE" w:rsidRDefault="0050717A" w14:paraId="63BFE8DF" w14:textId="0BB5D8A5">
      <w:pPr>
        <w:pBdr>
          <w:bottom w:val="single" w:color="FF000000" w:sz="4" w:space="1"/>
        </w:pBdr>
        <w:spacing w:line="360" w:lineRule="auto"/>
        <w:rPr>
          <w:rFonts w:ascii="Gibson" w:hAnsi="Gibson"/>
          <w:sz w:val="36"/>
          <w:szCs w:val="36"/>
        </w:rPr>
      </w:pPr>
      <w:r w:rsidRPr="7C228ECE" w:rsidR="7C228ECE">
        <w:rPr>
          <w:rFonts w:ascii="Gibson" w:hAnsi="Gibson"/>
          <w:sz w:val="36"/>
          <w:szCs w:val="36"/>
        </w:rPr>
        <w:t>Mrs Adams case scenario – part 5</w:t>
      </w:r>
    </w:p>
    <w:p w:rsidR="0050717A" w:rsidP="0050717A" w:rsidRDefault="0050717A" w14:paraId="5455A979" w14:textId="2075334C">
      <w:pPr>
        <w:spacing w:line="360" w:lineRule="auto"/>
        <w:rPr>
          <w:rFonts w:ascii="Gibson" w:hAnsi="Gibson"/>
          <w:sz w:val="28"/>
          <w:szCs w:val="28"/>
        </w:rPr>
      </w:pPr>
      <w:r w:rsidRPr="7C228ECE" w:rsidR="7C228ECE">
        <w:rPr>
          <w:rFonts w:ascii="Gibson" w:hAnsi="Gibson"/>
          <w:sz w:val="28"/>
          <w:szCs w:val="28"/>
        </w:rPr>
        <w:t>Evaluation and review</w:t>
      </w:r>
    </w:p>
    <w:p w:rsidRPr="00635E25" w:rsidR="0050717A" w:rsidP="7C228ECE" w:rsidRDefault="00635E25" w14:paraId="153B71F3" w14:textId="29DDDB86">
      <w:pPr>
        <w:spacing w:line="360" w:lineRule="auto"/>
        <w:rPr>
          <w:rFonts w:ascii="Gibson" w:hAnsi="Gibson"/>
          <w:i w:val="1"/>
          <w:iCs w:val="1"/>
          <w:sz w:val="28"/>
          <w:szCs w:val="28"/>
        </w:rPr>
      </w:pPr>
      <w:r w:rsidRPr="7C228ECE" w:rsidR="7C228ECE">
        <w:rPr>
          <w:rFonts w:ascii="Gibson" w:hAnsi="Gibson"/>
          <w:i w:val="1"/>
          <w:iCs w:val="1"/>
          <w:sz w:val="28"/>
          <w:szCs w:val="28"/>
        </w:rPr>
        <w:t>The manager phones to update you about what has happened following making the report (referral):</w:t>
      </w:r>
    </w:p>
    <w:p w:rsidR="0050717A" w:rsidP="0050717A" w:rsidRDefault="00635E25" w14:paraId="26B239E5" w14:textId="3587DE74">
      <w:pPr>
        <w:spacing w:line="360" w:lineRule="auto"/>
        <w:rPr>
          <w:rFonts w:ascii="Gibson" w:hAnsi="Gibson"/>
          <w:sz w:val="28"/>
          <w:szCs w:val="28"/>
        </w:rPr>
      </w:pPr>
      <w:r w:rsidRPr="7C228ECE" w:rsidR="7C228ECE">
        <w:rPr>
          <w:rFonts w:ascii="Gibson" w:hAnsi="Gibson"/>
          <w:sz w:val="28"/>
          <w:szCs w:val="28"/>
        </w:rPr>
        <w:t>“The social services department has agreed to carry out Section 126 enquiries with the police and will let me and the centre’s Designated Safeguarding Person know if  they need any further information, if they will need us to attend an adult protection conference, and/or to offer input about how we think Mrs Adams’s needs can best be met as part of a care support protection plan.”</w:t>
      </w:r>
    </w:p>
    <w:p w:rsidR="00635E25" w:rsidP="0050717A" w:rsidRDefault="00635E25" w14:paraId="06A2EF89" w14:textId="77777777">
      <w:pPr>
        <w:spacing w:line="360" w:lineRule="auto"/>
        <w:rPr>
          <w:rFonts w:ascii="Gibson" w:hAnsi="Gibson"/>
          <w:sz w:val="28"/>
          <w:szCs w:val="28"/>
        </w:rPr>
      </w:pPr>
    </w:p>
    <w:p w:rsidRPr="001434E2" w:rsidR="0050717A" w:rsidP="0050717A" w:rsidRDefault="0050717A" w14:paraId="59D7CC59" w14:textId="77777777">
      <w:pPr>
        <w:spacing w:line="360" w:lineRule="auto"/>
        <w:rPr>
          <w:rFonts w:ascii="Gibson" w:hAnsi="Gibson"/>
          <w:sz w:val="28"/>
          <w:szCs w:val="28"/>
        </w:rPr>
      </w:pPr>
    </w:p>
    <w:p w:rsidRPr="00636DFF" w:rsidR="0050717A" w:rsidP="0050717A" w:rsidRDefault="0050717A" w14:paraId="610985EB" w14:textId="77777777">
      <w:pPr>
        <w:spacing w:line="360" w:lineRule="auto"/>
        <w:rPr>
          <w:rFonts w:ascii="Gibson" w:hAnsi="Gibson"/>
          <w:sz w:val="28"/>
          <w:szCs w:val="28"/>
        </w:rPr>
      </w:pPr>
    </w:p>
    <w:sectPr w:rsidRPr="00636DFF" w:rsidR="0050717A">
      <w:pgSz w:w="11906" w:h="16838" w:orient="portrait"/>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EP" w:author="Emma Pritchard" w:date="2025-09-03T08:33:00Z" w:id="25">
    <w:p w:rsidR="003C42F6" w:rsidP="003C42F6" w:rsidRDefault="003C42F6" w14:paraId="6ECDA6B3" w14:textId="77777777">
      <w:pPr>
        <w:pStyle w:val="CommentText"/>
      </w:pPr>
      <w:r>
        <w:rPr>
          <w:rStyle w:val="CommentReference"/>
        </w:rPr>
        <w:annotationRef/>
      </w:r>
      <w:r>
        <w:t xml:space="preserve">I’ve added speech marks to this section as I thought it was an example of an oral discussion - if it’s a written record, please remove the speech marks, </w:t>
      </w:r>
    </w:p>
  </w:comment>
  <w:comment w:initials="EP" w:author="Emma Pritchard" w:date="2025-09-03T10:05:00Z" w:id="155">
    <w:p w:rsidR="00963FAE" w:rsidP="00963FAE" w:rsidRDefault="00963FAE" w14:paraId="47782F2B" w14:textId="77777777">
      <w:pPr>
        <w:pStyle w:val="CommentText"/>
      </w:pPr>
      <w:r>
        <w:rPr>
          <w:rStyle w:val="CommentReference"/>
        </w:rPr>
        <w:annotationRef/>
      </w:r>
      <w:r>
        <w:t>Does this need speech marks?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CDA6B3" w15:done="0"/>
  <w15:commentEx w15:paraId="47782F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36937E" w16cex:dateUtc="2025-09-03T07:33:00Z"/>
  <w16cex:commentExtensible w16cex:durableId="56561092" w16cex:dateUtc="2025-09-03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CDA6B3" w16cid:durableId="3336937E"/>
  <w16cid:commentId w16cid:paraId="47782F2B" w16cid:durableId="565610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utfit">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bson">
    <w:panose1 w:val="00000000000000000000"/>
    <w:charset w:val="00"/>
    <w:family w:val="modern"/>
    <w:notTrueType/>
    <w:pitch w:val="variable"/>
    <w:sig w:usb0="80000007" w:usb1="4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40E6F"/>
    <w:multiLevelType w:val="hybridMultilevel"/>
    <w:tmpl w:val="D070FC3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34612870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ma Pritchard">
    <w15:presenceInfo w15:providerId="AD" w15:userId="S::Emmapritchard@socialcare.wales::1a7803da-a9c2-41fc-8157-527eb4512773"/>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FF"/>
    <w:rsid w:val="000108F2"/>
    <w:rsid w:val="00031399"/>
    <w:rsid w:val="00051B34"/>
    <w:rsid w:val="00141DEF"/>
    <w:rsid w:val="0015093D"/>
    <w:rsid w:val="00180DBE"/>
    <w:rsid w:val="001C3FB5"/>
    <w:rsid w:val="00266567"/>
    <w:rsid w:val="002A2B49"/>
    <w:rsid w:val="002A4D01"/>
    <w:rsid w:val="00310375"/>
    <w:rsid w:val="00375151"/>
    <w:rsid w:val="00393B05"/>
    <w:rsid w:val="003A67EA"/>
    <w:rsid w:val="003C42F6"/>
    <w:rsid w:val="003C554B"/>
    <w:rsid w:val="0050717A"/>
    <w:rsid w:val="005403B7"/>
    <w:rsid w:val="005470AE"/>
    <w:rsid w:val="005B0AB6"/>
    <w:rsid w:val="005B7D8F"/>
    <w:rsid w:val="00635E25"/>
    <w:rsid w:val="00636DFF"/>
    <w:rsid w:val="006413AA"/>
    <w:rsid w:val="0068094E"/>
    <w:rsid w:val="006D3D52"/>
    <w:rsid w:val="0070370A"/>
    <w:rsid w:val="0088027A"/>
    <w:rsid w:val="009167B1"/>
    <w:rsid w:val="0092071A"/>
    <w:rsid w:val="00963FAE"/>
    <w:rsid w:val="00994D39"/>
    <w:rsid w:val="00A14B74"/>
    <w:rsid w:val="00A42B8C"/>
    <w:rsid w:val="00AC26A9"/>
    <w:rsid w:val="00BC2874"/>
    <w:rsid w:val="00C01C59"/>
    <w:rsid w:val="00C12EA1"/>
    <w:rsid w:val="00C22379"/>
    <w:rsid w:val="00C44D68"/>
    <w:rsid w:val="00C65FC7"/>
    <w:rsid w:val="00CA6A42"/>
    <w:rsid w:val="00CD55AD"/>
    <w:rsid w:val="00DA773B"/>
    <w:rsid w:val="00DD480C"/>
    <w:rsid w:val="00E55E9D"/>
    <w:rsid w:val="00EA6D77"/>
    <w:rsid w:val="00FA4E07"/>
    <w:rsid w:val="7C228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89C2"/>
  <w15:chartTrackingRefBased/>
  <w15:docId w15:val="{817D516B-7437-443F-B89D-264C482E8C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Outfit" w:hAnsi="Outfit" w:eastAsiaTheme="minorHAnsi" w:cstheme="minorBidi"/>
        <w:kern w:val="2"/>
        <w:sz w:val="22"/>
        <w:szCs w:val="22"/>
        <w:lang w:val="en-GB" w:eastAsia="en-US" w:bidi="ar-SA"/>
        <w14:ligatures w14:val="standardContextual"/>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717A"/>
  </w:style>
  <w:style w:type="paragraph" w:styleId="Heading1">
    <w:name w:val="heading 1"/>
    <w:basedOn w:val="Normal"/>
    <w:next w:val="Normal"/>
    <w:link w:val="Heading1Char"/>
    <w:uiPriority w:val="9"/>
    <w:qFormat/>
    <w:rsid w:val="00636DF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6DF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6DFF"/>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6DFF"/>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6DFF"/>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6DFF"/>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DFF"/>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DFF"/>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DFF"/>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36DF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636DF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636DFF"/>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636DFF"/>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636DFF"/>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636DFF"/>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636DFF"/>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636DFF"/>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636DFF"/>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636DF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36DF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36DFF"/>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36DFF"/>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DFF"/>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36DFF"/>
    <w:rPr>
      <w:i/>
      <w:iCs/>
      <w:color w:val="404040" w:themeColor="text1" w:themeTint="BF"/>
    </w:rPr>
  </w:style>
  <w:style w:type="paragraph" w:styleId="ListParagraph">
    <w:name w:val="List Paragraph"/>
    <w:basedOn w:val="Normal"/>
    <w:uiPriority w:val="34"/>
    <w:qFormat/>
    <w:rsid w:val="00636DFF"/>
    <w:pPr>
      <w:ind w:left="720"/>
      <w:contextualSpacing/>
    </w:pPr>
  </w:style>
  <w:style w:type="character" w:styleId="IntenseEmphasis">
    <w:name w:val="Intense Emphasis"/>
    <w:basedOn w:val="DefaultParagraphFont"/>
    <w:uiPriority w:val="21"/>
    <w:qFormat/>
    <w:rsid w:val="00636DFF"/>
    <w:rPr>
      <w:i/>
      <w:iCs/>
      <w:color w:val="0F4761" w:themeColor="accent1" w:themeShade="BF"/>
    </w:rPr>
  </w:style>
  <w:style w:type="paragraph" w:styleId="IntenseQuote">
    <w:name w:val="Intense Quote"/>
    <w:basedOn w:val="Normal"/>
    <w:next w:val="Normal"/>
    <w:link w:val="IntenseQuoteChar"/>
    <w:uiPriority w:val="30"/>
    <w:qFormat/>
    <w:rsid w:val="00636DF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636DFF"/>
    <w:rPr>
      <w:i/>
      <w:iCs/>
      <w:color w:val="0F4761" w:themeColor="accent1" w:themeShade="BF"/>
    </w:rPr>
  </w:style>
  <w:style w:type="character" w:styleId="IntenseReference">
    <w:name w:val="Intense Reference"/>
    <w:basedOn w:val="DefaultParagraphFont"/>
    <w:uiPriority w:val="32"/>
    <w:qFormat/>
    <w:rsid w:val="00636DFF"/>
    <w:rPr>
      <w:b/>
      <w:bCs/>
      <w:smallCaps/>
      <w:color w:val="0F4761" w:themeColor="accent1" w:themeShade="BF"/>
      <w:spacing w:val="5"/>
    </w:rPr>
  </w:style>
  <w:style w:type="table" w:styleId="TableGrid">
    <w:name w:val="Table Grid"/>
    <w:basedOn w:val="TableNormal"/>
    <w:uiPriority w:val="39"/>
    <w:rsid w:val="00636DFF"/>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393B05"/>
    <w:pPr>
      <w:spacing w:after="0"/>
    </w:pPr>
  </w:style>
  <w:style w:type="character" w:styleId="CommentReference">
    <w:name w:val="annotation reference"/>
    <w:basedOn w:val="DefaultParagraphFont"/>
    <w:uiPriority w:val="99"/>
    <w:semiHidden/>
    <w:unhideWhenUsed/>
    <w:rsid w:val="003C42F6"/>
    <w:rPr>
      <w:sz w:val="16"/>
      <w:szCs w:val="16"/>
    </w:rPr>
  </w:style>
  <w:style w:type="paragraph" w:styleId="CommentText">
    <w:name w:val="annotation text"/>
    <w:basedOn w:val="Normal"/>
    <w:link w:val="CommentTextChar"/>
    <w:uiPriority w:val="99"/>
    <w:unhideWhenUsed/>
    <w:rsid w:val="003C42F6"/>
    <w:rPr>
      <w:sz w:val="20"/>
      <w:szCs w:val="20"/>
    </w:rPr>
  </w:style>
  <w:style w:type="character" w:styleId="CommentTextChar" w:customStyle="1">
    <w:name w:val="Comment Text Char"/>
    <w:basedOn w:val="DefaultParagraphFont"/>
    <w:link w:val="CommentText"/>
    <w:uiPriority w:val="99"/>
    <w:rsid w:val="003C42F6"/>
    <w:rPr>
      <w:sz w:val="20"/>
      <w:szCs w:val="20"/>
    </w:rPr>
  </w:style>
  <w:style w:type="paragraph" w:styleId="CommentSubject">
    <w:name w:val="annotation subject"/>
    <w:basedOn w:val="CommentText"/>
    <w:next w:val="CommentText"/>
    <w:link w:val="CommentSubjectChar"/>
    <w:uiPriority w:val="99"/>
    <w:semiHidden/>
    <w:unhideWhenUsed/>
    <w:rsid w:val="003C42F6"/>
    <w:rPr>
      <w:b/>
      <w:bCs/>
    </w:rPr>
  </w:style>
  <w:style w:type="character" w:styleId="CommentSubjectChar" w:customStyle="1">
    <w:name w:val="Comment Subject Char"/>
    <w:basedOn w:val="CommentTextChar"/>
    <w:link w:val="CommentSubject"/>
    <w:uiPriority w:val="99"/>
    <w:semiHidden/>
    <w:rsid w:val="003C42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ae90e7c-63f0-4b78-9693-f885bf52efec">
      <Terms xmlns="http://schemas.microsoft.com/office/infopath/2007/PartnerControls"/>
    </lcf76f155ced4ddcb4097134ff3c332f>
    <TaxCatchAll xmlns="2eb6c961-0411-4c11-a4f7-86c83aac671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68B61DC02148489DA4D1495ADA8EF9" ma:contentTypeVersion="16" ma:contentTypeDescription="Create a new document." ma:contentTypeScope="" ma:versionID="dfabed5c26d4c058001ac34f0acde87e">
  <xsd:schema xmlns:xsd="http://www.w3.org/2001/XMLSchema" xmlns:xs="http://www.w3.org/2001/XMLSchema" xmlns:p="http://schemas.microsoft.com/office/2006/metadata/properties" xmlns:ns2="eae90e7c-63f0-4b78-9693-f885bf52efec" xmlns:ns3="2eb6c961-0411-4c11-a4f7-86c83aac671d" targetNamespace="http://schemas.microsoft.com/office/2006/metadata/properties" ma:root="true" ma:fieldsID="c5d6f0e9cdf2c979e5054e8b6a598eb9" ns2:_="" ns3:_="">
    <xsd:import namespace="eae90e7c-63f0-4b78-9693-f885bf52efec"/>
    <xsd:import namespace="2eb6c961-0411-4c11-a4f7-86c83aac67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e90e7c-63f0-4b78-9693-f885bf52ef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5a8199c-9c8d-4127-b58e-5dceb5d4bf6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b6c961-0411-4c11-a4f7-86c83aac671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cef1cc5-5ba0-4383-87b6-23ba793f21f2}" ma:internalName="TaxCatchAll" ma:showField="CatchAllData" ma:web="2eb6c961-0411-4c11-a4f7-86c83aac67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550EC1-59EA-447F-8E46-E1BA703D4945}">
  <ds:schemaRefs>
    <ds:schemaRef ds:uri="http://schemas.microsoft.com/office/2006/metadata/properties"/>
    <ds:schemaRef ds:uri="http://schemas.microsoft.com/office/infopath/2007/PartnerControls"/>
    <ds:schemaRef ds:uri="eae90e7c-63f0-4b78-9693-f885bf52efec"/>
    <ds:schemaRef ds:uri="2eb6c961-0411-4c11-a4f7-86c83aac671d"/>
  </ds:schemaRefs>
</ds:datastoreItem>
</file>

<file path=customXml/itemProps2.xml><?xml version="1.0" encoding="utf-8"?>
<ds:datastoreItem xmlns:ds="http://schemas.openxmlformats.org/officeDocument/2006/customXml" ds:itemID="{53FD89E3-D7EA-463D-971D-17775AE793EC}">
  <ds:schemaRefs>
    <ds:schemaRef ds:uri="http://schemas.microsoft.com/sharepoint/v3/contenttype/forms"/>
  </ds:schemaRefs>
</ds:datastoreItem>
</file>

<file path=customXml/itemProps3.xml><?xml version="1.0" encoding="utf-8"?>
<ds:datastoreItem xmlns:ds="http://schemas.openxmlformats.org/officeDocument/2006/customXml" ds:itemID="{0734892D-78B9-4C51-9519-875885437F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James, Senior Training Lead</dc:creator>
  <cp:keywords/>
  <dc:description/>
  <cp:lastModifiedBy>Guest User</cp:lastModifiedBy>
  <cp:revision>33</cp:revision>
  <dcterms:created xsi:type="dcterms:W3CDTF">2025-07-24T18:32:00Z</dcterms:created>
  <dcterms:modified xsi:type="dcterms:W3CDTF">2025-09-15T10:16:48Z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0x0101002168B61DC02148489DA4D1495ADA8EF9</vt:lpwstr>
  </property>
  <property fmtid="{D5CDD505-2E9C-101B-9397-08002B2CF9AE}" pid="3" name="MediaServiceImageTags">
    <vt:lpwstr/>
  </property>
  <property fmtid="{D5CDD505-2E9C-101B-9397-08002B2CF9AE}" pid="4" name="MSIP_Label_d3f1612d-fb9f-4910-9745-3218a93e4acc_Enabled">
    <vt:lpwstr>true</vt:lpwstr>
  </property>
  <property fmtid="{D5CDD505-2E9C-101B-9397-08002B2CF9AE}" pid="5" name="MSIP_Label_d3f1612d-fb9f-4910-9745-3218a93e4acc_SetDate">
    <vt:lpwstr>2025-09-03T07:25:09Z</vt:lpwstr>
  </property>
  <property fmtid="{D5CDD505-2E9C-101B-9397-08002B2CF9AE}" pid="6" name="MSIP_Label_d3f1612d-fb9f-4910-9745-3218a93e4acc_Method">
    <vt:lpwstr>Standard</vt:lpwstr>
  </property>
  <property fmtid="{D5CDD505-2E9C-101B-9397-08002B2CF9AE}" pid="7" name="MSIP_Label_d3f1612d-fb9f-4910-9745-3218a93e4acc_Name">
    <vt:lpwstr>defa4170-0d19-0005-0004-bc88714345d2</vt:lpwstr>
  </property>
  <property fmtid="{D5CDD505-2E9C-101B-9397-08002B2CF9AE}" pid="8" name="MSIP_Label_d3f1612d-fb9f-4910-9745-3218a93e4acc_SiteId">
    <vt:lpwstr>4bc2de22-9b97-4eb6-8e88-2254190748e2</vt:lpwstr>
  </property>
  <property fmtid="{D5CDD505-2E9C-101B-9397-08002B2CF9AE}" pid="9" name="MSIP_Label_d3f1612d-fb9f-4910-9745-3218a93e4acc_ActionId">
    <vt:lpwstr>1c3079b7-0eb8-4124-91c8-69cc2e8312c8</vt:lpwstr>
  </property>
  <property fmtid="{D5CDD505-2E9C-101B-9397-08002B2CF9AE}" pid="10" name="MSIP_Label_d3f1612d-fb9f-4910-9745-3218a93e4acc_ContentBits">
    <vt:lpwstr>0</vt:lpwstr>
  </property>
  <property fmtid="{D5CDD505-2E9C-101B-9397-08002B2CF9AE}" pid="11" name="MSIP_Label_d3f1612d-fb9f-4910-9745-3218a93e4acc_Tag">
    <vt:lpwstr>10, 3, 0, 1</vt:lpwstr>
  </property>
</Properties>
</file>