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C121C36" w14:textId="5CB21689" w:rsidR="00B04DC4" w:rsidRPr="000867F9" w:rsidRDefault="00B04DC4" w:rsidP="51EA373C">
      <w:pPr>
        <w:pBdr>
          <w:bottom w:val="single" w:sz="4" w:space="1" w:color="auto"/>
        </w:pBdr>
        <w:rPr>
          <w:b/>
          <w:bCs/>
          <w:color w:val="156082" w:themeColor="accent1"/>
          <w:sz w:val="32"/>
          <w:szCs w:val="32"/>
        </w:rPr>
      </w:pPr>
      <w:r w:rsidRPr="51EA373C">
        <w:rPr>
          <w:b/>
          <w:bCs/>
          <w:color w:val="156082" w:themeColor="accent1"/>
          <w:sz w:val="32"/>
          <w:szCs w:val="32"/>
        </w:rPr>
        <w:t xml:space="preserve">Group C </w:t>
      </w:r>
      <w:r w:rsidR="006104B9" w:rsidRPr="51EA373C">
        <w:rPr>
          <w:b/>
          <w:bCs/>
          <w:color w:val="156082" w:themeColor="accent1"/>
          <w:sz w:val="32"/>
          <w:szCs w:val="32"/>
        </w:rPr>
        <w:t>p</w:t>
      </w:r>
      <w:r w:rsidRPr="51EA373C">
        <w:rPr>
          <w:b/>
          <w:bCs/>
          <w:color w:val="156082" w:themeColor="accent1"/>
          <w:sz w:val="32"/>
          <w:szCs w:val="32"/>
        </w:rPr>
        <w:t>re-</w:t>
      </w:r>
      <w:r w:rsidR="006104B9" w:rsidRPr="51EA373C">
        <w:rPr>
          <w:b/>
          <w:bCs/>
          <w:color w:val="156082" w:themeColor="accent1"/>
          <w:sz w:val="32"/>
          <w:szCs w:val="32"/>
        </w:rPr>
        <w:t>c</w:t>
      </w:r>
      <w:r w:rsidRPr="51EA373C">
        <w:rPr>
          <w:b/>
          <w:bCs/>
          <w:color w:val="156082" w:themeColor="accent1"/>
          <w:sz w:val="32"/>
          <w:szCs w:val="32"/>
        </w:rPr>
        <w:t xml:space="preserve">ourse </w:t>
      </w:r>
      <w:r w:rsidR="00F714C2">
        <w:rPr>
          <w:b/>
          <w:bCs/>
          <w:color w:val="156082" w:themeColor="accent1"/>
          <w:sz w:val="32"/>
          <w:szCs w:val="32"/>
        </w:rPr>
        <w:t>slides</w:t>
      </w:r>
      <w:r w:rsidR="00F714C2" w:rsidRPr="51EA373C">
        <w:rPr>
          <w:b/>
          <w:bCs/>
          <w:color w:val="156082" w:themeColor="accent1"/>
          <w:sz w:val="32"/>
          <w:szCs w:val="32"/>
        </w:rPr>
        <w:t xml:space="preserve"> </w:t>
      </w:r>
      <w:r w:rsidR="006104B9" w:rsidRPr="51EA373C">
        <w:rPr>
          <w:b/>
          <w:bCs/>
          <w:color w:val="156082" w:themeColor="accent1"/>
          <w:sz w:val="32"/>
          <w:szCs w:val="32"/>
        </w:rPr>
        <w:t>and</w:t>
      </w:r>
      <w:r w:rsidRPr="51EA373C">
        <w:rPr>
          <w:b/>
          <w:bCs/>
          <w:color w:val="156082" w:themeColor="accent1"/>
          <w:sz w:val="32"/>
          <w:szCs w:val="32"/>
        </w:rPr>
        <w:t xml:space="preserve"> </w:t>
      </w:r>
      <w:r w:rsidR="006104B9" w:rsidRPr="51EA373C">
        <w:rPr>
          <w:b/>
          <w:bCs/>
          <w:color w:val="156082" w:themeColor="accent1"/>
          <w:sz w:val="32"/>
          <w:szCs w:val="32"/>
        </w:rPr>
        <w:t>w</w:t>
      </w:r>
      <w:r w:rsidRPr="51EA373C">
        <w:rPr>
          <w:b/>
          <w:bCs/>
          <w:color w:val="156082" w:themeColor="accent1"/>
          <w:sz w:val="32"/>
          <w:szCs w:val="32"/>
        </w:rPr>
        <w:t xml:space="preserve">orkbook </w:t>
      </w:r>
    </w:p>
    <w:p w14:paraId="5DD14EAF" w14:textId="77742493" w:rsidR="00B04DC4" w:rsidRDefault="00B04DC4" w:rsidP="00B04DC4">
      <w:r>
        <w:t xml:space="preserve">This is the outline for a </w:t>
      </w:r>
      <w:r w:rsidR="00F714C2">
        <w:t xml:space="preserve">presentation </w:t>
      </w:r>
      <w:r w:rsidR="006104B9">
        <w:t>that should be</w:t>
      </w:r>
      <w:r>
        <w:t xml:space="preserve"> viewed</w:t>
      </w:r>
      <w:r w:rsidR="006104B9">
        <w:t xml:space="preserve"> before </w:t>
      </w:r>
      <w:r w:rsidR="0018178C">
        <w:t>attending</w:t>
      </w:r>
      <w:r>
        <w:t xml:space="preserve"> the live Group C Safeguarding Course.</w:t>
      </w:r>
    </w:p>
    <w:p w14:paraId="41C46E35" w14:textId="77777777" w:rsidR="00B04DC4" w:rsidRDefault="00B04DC4" w:rsidP="00B04DC4"/>
    <w:tbl>
      <w:tblPr>
        <w:tblStyle w:val="TableGrid"/>
        <w:tblW w:w="15460" w:type="dxa"/>
        <w:tblLayout w:type="fixed"/>
        <w:tblLook w:val="04A0" w:firstRow="1" w:lastRow="0" w:firstColumn="1" w:lastColumn="0" w:noHBand="0" w:noVBand="1"/>
      </w:tblPr>
      <w:tblGrid>
        <w:gridCol w:w="1044"/>
        <w:gridCol w:w="3087"/>
        <w:gridCol w:w="7630"/>
        <w:gridCol w:w="3699"/>
      </w:tblGrid>
      <w:tr w:rsidR="00B04DC4" w:rsidRPr="00DC1BAD" w14:paraId="27381E27" w14:textId="77777777" w:rsidTr="51EA373C">
        <w:trPr>
          <w:trHeight w:val="308"/>
        </w:trPr>
        <w:tc>
          <w:tcPr>
            <w:tcW w:w="1044" w:type="dxa"/>
            <w:vAlign w:val="bottom"/>
          </w:tcPr>
          <w:p w14:paraId="27C4D0E8" w14:textId="77777777" w:rsidR="00B04DC4" w:rsidRPr="00D16F2E" w:rsidRDefault="00B04DC4">
            <w:pPr>
              <w:rPr>
                <w:rFonts w:ascii="Arial" w:hAnsi="Arial" w:cs="Arial"/>
                <w:b/>
                <w:bCs/>
                <w:sz w:val="20"/>
                <w:szCs w:val="20"/>
              </w:rPr>
            </w:pPr>
            <w:r w:rsidRPr="00D16F2E">
              <w:rPr>
                <w:rFonts w:ascii="Arial" w:hAnsi="Arial" w:cs="Arial"/>
                <w:b/>
                <w:bCs/>
                <w:sz w:val="20"/>
                <w:szCs w:val="20"/>
              </w:rPr>
              <w:t>Number</w:t>
            </w:r>
          </w:p>
        </w:tc>
        <w:tc>
          <w:tcPr>
            <w:tcW w:w="3087" w:type="dxa"/>
            <w:vAlign w:val="bottom"/>
          </w:tcPr>
          <w:p w14:paraId="448F0C1A" w14:textId="77777777" w:rsidR="00B04DC4" w:rsidRPr="00D16F2E" w:rsidRDefault="00B04DC4">
            <w:pPr>
              <w:rPr>
                <w:rFonts w:ascii="Arial" w:hAnsi="Arial" w:cs="Arial"/>
                <w:b/>
                <w:bCs/>
                <w:sz w:val="24"/>
                <w:szCs w:val="24"/>
              </w:rPr>
            </w:pPr>
            <w:r w:rsidRPr="51EA373C">
              <w:rPr>
                <w:rFonts w:ascii="Arial" w:hAnsi="Arial" w:cs="Arial"/>
                <w:b/>
                <w:bCs/>
                <w:sz w:val="24"/>
                <w:szCs w:val="24"/>
              </w:rPr>
              <w:t>Slide</w:t>
            </w:r>
          </w:p>
        </w:tc>
        <w:tc>
          <w:tcPr>
            <w:tcW w:w="7630" w:type="dxa"/>
            <w:vAlign w:val="bottom"/>
          </w:tcPr>
          <w:p w14:paraId="3ED027A6" w14:textId="7018A461" w:rsidR="00B04DC4" w:rsidRPr="00D16F2E" w:rsidRDefault="0018178C">
            <w:pPr>
              <w:rPr>
                <w:rFonts w:ascii="Arial" w:hAnsi="Arial" w:cs="Arial"/>
                <w:b/>
                <w:bCs/>
                <w:sz w:val="24"/>
                <w:szCs w:val="24"/>
              </w:rPr>
            </w:pPr>
            <w:r>
              <w:rPr>
                <w:rFonts w:ascii="Arial" w:hAnsi="Arial" w:cs="Arial"/>
                <w:b/>
                <w:bCs/>
                <w:sz w:val="24"/>
                <w:szCs w:val="24"/>
              </w:rPr>
              <w:t>Notes</w:t>
            </w:r>
          </w:p>
        </w:tc>
        <w:tc>
          <w:tcPr>
            <w:tcW w:w="3699" w:type="dxa"/>
            <w:vAlign w:val="bottom"/>
          </w:tcPr>
          <w:p w14:paraId="528DDBDA" w14:textId="6C7FAC75" w:rsidR="00B04DC4" w:rsidRPr="00D16F2E" w:rsidRDefault="00B04DC4">
            <w:pPr>
              <w:rPr>
                <w:rFonts w:ascii="Arial" w:hAnsi="Arial" w:cs="Arial"/>
                <w:b/>
                <w:bCs/>
                <w:sz w:val="24"/>
                <w:szCs w:val="24"/>
              </w:rPr>
            </w:pPr>
            <w:r w:rsidRPr="51EA373C">
              <w:rPr>
                <w:rFonts w:ascii="Arial" w:hAnsi="Arial" w:cs="Arial"/>
                <w:b/>
                <w:bCs/>
                <w:sz w:val="24"/>
                <w:szCs w:val="24"/>
              </w:rPr>
              <w:t xml:space="preserve">Related </w:t>
            </w:r>
            <w:r w:rsidR="00186F2B">
              <w:rPr>
                <w:rFonts w:ascii="Arial" w:hAnsi="Arial" w:cs="Arial"/>
                <w:b/>
                <w:bCs/>
                <w:sz w:val="24"/>
                <w:szCs w:val="24"/>
              </w:rPr>
              <w:t>w</w:t>
            </w:r>
            <w:r w:rsidRPr="51EA373C">
              <w:rPr>
                <w:rFonts w:ascii="Arial" w:hAnsi="Arial" w:cs="Arial"/>
                <w:b/>
                <w:bCs/>
                <w:sz w:val="24"/>
                <w:szCs w:val="24"/>
              </w:rPr>
              <w:t>orkbook question / resources</w:t>
            </w:r>
          </w:p>
        </w:tc>
      </w:tr>
      <w:tr w:rsidR="00B04DC4" w:rsidRPr="00DC1BAD" w14:paraId="505524CA" w14:textId="77777777" w:rsidTr="51EA373C">
        <w:trPr>
          <w:trHeight w:val="2254"/>
        </w:trPr>
        <w:tc>
          <w:tcPr>
            <w:tcW w:w="1044" w:type="dxa"/>
          </w:tcPr>
          <w:p w14:paraId="2EE97D7C" w14:textId="77777777" w:rsidR="00B04DC4" w:rsidRPr="00D16F2E" w:rsidRDefault="00B04DC4">
            <w:pPr>
              <w:jc w:val="center"/>
              <w:rPr>
                <w:rFonts w:ascii="Arial" w:hAnsi="Arial" w:cs="Arial"/>
                <w:sz w:val="24"/>
                <w:szCs w:val="24"/>
              </w:rPr>
            </w:pPr>
            <w:r w:rsidRPr="51EA373C">
              <w:rPr>
                <w:rFonts w:ascii="Arial" w:hAnsi="Arial" w:cs="Arial"/>
                <w:sz w:val="24"/>
                <w:szCs w:val="24"/>
              </w:rPr>
              <w:t>1</w:t>
            </w:r>
          </w:p>
        </w:tc>
        <w:tc>
          <w:tcPr>
            <w:tcW w:w="3087" w:type="dxa"/>
          </w:tcPr>
          <w:p w14:paraId="4E7FC42E" w14:textId="61826405" w:rsidR="00B04DC4" w:rsidRPr="00D16F2E" w:rsidRDefault="00B04DC4">
            <w:pPr>
              <w:jc w:val="center"/>
              <w:rPr>
                <w:rFonts w:ascii="Arial" w:hAnsi="Arial" w:cs="Arial"/>
                <w:sz w:val="24"/>
                <w:szCs w:val="24"/>
              </w:rPr>
            </w:pPr>
            <w:r>
              <w:rPr>
                <w:noProof/>
              </w:rPr>
              <w:drawing>
                <wp:inline distT="0" distB="0" distL="0" distR="0" wp14:anchorId="77FEEEFD" wp14:editId="4F34B916">
                  <wp:extent cx="1823085" cy="1025485"/>
                  <wp:effectExtent l="0" t="0" r="5715" b="3810"/>
                  <wp:docPr id="162676790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767904" name="Graphic 1"/>
                          <pic:cNvPicPr/>
                        </pic:nvPicPr>
                        <pic:blipFill>
                          <a:blip r:embed="rId8" cstate="print">
                            <a:extLst>
                              <a:ext uri="{28A0092B-C50C-407E-A947-70E740481C1C}">
                                <a14:useLocalDpi xmlns:a14="http://schemas.microsoft.com/office/drawing/2010/main" val="0"/>
                              </a:ext>
                            </a:extLst>
                          </a:blip>
                          <a:stretch>
                            <a:fillRect/>
                          </a:stretch>
                        </pic:blipFill>
                        <pic:spPr>
                          <a:xfrm>
                            <a:off x="0" y="0"/>
                            <a:ext cx="1823085" cy="1025485"/>
                          </a:xfrm>
                          <a:prstGeom prst="rect">
                            <a:avLst/>
                          </a:prstGeom>
                        </pic:spPr>
                      </pic:pic>
                    </a:graphicData>
                  </a:graphic>
                </wp:inline>
              </w:drawing>
            </w:r>
          </w:p>
        </w:tc>
        <w:tc>
          <w:tcPr>
            <w:tcW w:w="7630" w:type="dxa"/>
          </w:tcPr>
          <w:p w14:paraId="1695F327" w14:textId="7C670037" w:rsidR="00B04DC4" w:rsidRPr="00D16F2E" w:rsidRDefault="00B04DC4">
            <w:pPr>
              <w:autoSpaceDE w:val="0"/>
              <w:autoSpaceDN w:val="0"/>
              <w:adjustRightInd w:val="0"/>
              <w:rPr>
                <w:rFonts w:ascii="Arial" w:hAnsi="Arial" w:cs="Arial"/>
                <w:kern w:val="24"/>
                <w:sz w:val="24"/>
                <w:szCs w:val="24"/>
              </w:rPr>
            </w:pPr>
            <w:r w:rsidRPr="00DC1BAD">
              <w:rPr>
                <w:rFonts w:ascii="Arial" w:hAnsi="Arial" w:cs="Arial"/>
                <w:kern w:val="24"/>
                <w:sz w:val="24"/>
                <w:szCs w:val="24"/>
              </w:rPr>
              <w:t>Welcome to your G</w:t>
            </w:r>
            <w:r w:rsidR="00AB17A2">
              <w:rPr>
                <w:rFonts w:ascii="Arial" w:hAnsi="Arial" w:cs="Arial"/>
                <w:kern w:val="24"/>
                <w:sz w:val="24"/>
                <w:szCs w:val="24"/>
              </w:rPr>
              <w:t>rou</w:t>
            </w:r>
            <w:r w:rsidRPr="00DC1BAD">
              <w:rPr>
                <w:rFonts w:ascii="Arial" w:hAnsi="Arial" w:cs="Arial"/>
                <w:kern w:val="24"/>
                <w:sz w:val="24"/>
                <w:szCs w:val="24"/>
              </w:rPr>
              <w:t xml:space="preserve">p C </w:t>
            </w:r>
            <w:r w:rsidR="006104B9" w:rsidRPr="00DC1BAD">
              <w:rPr>
                <w:rFonts w:ascii="Arial" w:hAnsi="Arial" w:cs="Arial"/>
                <w:kern w:val="24"/>
                <w:sz w:val="24"/>
                <w:szCs w:val="24"/>
              </w:rPr>
              <w:t>safeguarding course</w:t>
            </w:r>
            <w:r w:rsidRPr="00DC1BAD">
              <w:rPr>
                <w:rFonts w:ascii="Arial" w:hAnsi="Arial" w:cs="Arial"/>
                <w:kern w:val="24"/>
                <w:sz w:val="24"/>
                <w:szCs w:val="24"/>
              </w:rPr>
              <w:t>!</w:t>
            </w:r>
          </w:p>
          <w:p w14:paraId="119DDBDD" w14:textId="77777777" w:rsidR="00B04DC4" w:rsidRPr="00D16F2E" w:rsidRDefault="00B04DC4">
            <w:pPr>
              <w:rPr>
                <w:rFonts w:ascii="Arial" w:hAnsi="Arial" w:cs="Arial"/>
                <w:sz w:val="24"/>
                <w:szCs w:val="24"/>
              </w:rPr>
            </w:pPr>
          </w:p>
          <w:p w14:paraId="700865B4" w14:textId="168CD25B" w:rsidR="00B04DC4" w:rsidRPr="00D16F2E" w:rsidRDefault="00B04DC4">
            <w:pPr>
              <w:rPr>
                <w:rFonts w:ascii="Arial" w:hAnsi="Arial" w:cs="Arial"/>
                <w:sz w:val="24"/>
                <w:szCs w:val="24"/>
              </w:rPr>
            </w:pPr>
            <w:r w:rsidRPr="51EA373C">
              <w:rPr>
                <w:rFonts w:ascii="Arial" w:hAnsi="Arial" w:cs="Arial"/>
                <w:sz w:val="24"/>
                <w:szCs w:val="24"/>
              </w:rPr>
              <w:t>This course is one step in a pathway to standardising safeguarding in Wales.</w:t>
            </w:r>
          </w:p>
          <w:p w14:paraId="0D32A1FB" w14:textId="434DF8EC" w:rsidR="00B04DC4" w:rsidRPr="00D16F2E" w:rsidRDefault="00B04DC4">
            <w:pPr>
              <w:rPr>
                <w:rFonts w:ascii="Arial" w:hAnsi="Arial" w:cs="Arial"/>
                <w:sz w:val="24"/>
                <w:szCs w:val="24"/>
              </w:rPr>
            </w:pPr>
            <w:r w:rsidRPr="51EA373C">
              <w:rPr>
                <w:rFonts w:ascii="Arial" w:hAnsi="Arial" w:cs="Arial"/>
                <w:sz w:val="24"/>
                <w:szCs w:val="24"/>
              </w:rPr>
              <w:t xml:space="preserve">This includes standardisation of our ethos, key values, principles and approach to safeguarding in </w:t>
            </w:r>
            <w:r w:rsidR="00812071" w:rsidRPr="51EA373C">
              <w:rPr>
                <w:rFonts w:ascii="Arial" w:hAnsi="Arial" w:cs="Arial"/>
                <w:sz w:val="24"/>
                <w:szCs w:val="24"/>
              </w:rPr>
              <w:t>every</w:t>
            </w:r>
            <w:r w:rsidRPr="51EA373C">
              <w:rPr>
                <w:rFonts w:ascii="Arial" w:hAnsi="Arial" w:cs="Arial"/>
                <w:sz w:val="24"/>
                <w:szCs w:val="24"/>
              </w:rPr>
              <w:t xml:space="preserve"> sectors, for</w:t>
            </w:r>
            <w:r w:rsidR="00812071" w:rsidRPr="51EA373C">
              <w:rPr>
                <w:rFonts w:ascii="Arial" w:hAnsi="Arial" w:cs="Arial"/>
                <w:sz w:val="24"/>
                <w:szCs w:val="24"/>
              </w:rPr>
              <w:t xml:space="preserve"> everyone</w:t>
            </w:r>
            <w:r w:rsidRPr="51EA373C">
              <w:rPr>
                <w:rFonts w:ascii="Arial" w:hAnsi="Arial" w:cs="Arial"/>
                <w:sz w:val="24"/>
                <w:szCs w:val="24"/>
              </w:rPr>
              <w:t>.</w:t>
            </w:r>
          </w:p>
        </w:tc>
        <w:tc>
          <w:tcPr>
            <w:tcW w:w="3699" w:type="dxa"/>
          </w:tcPr>
          <w:p w14:paraId="6A7CC9C3" w14:textId="77777777" w:rsidR="00B04DC4" w:rsidRPr="00D16F2E" w:rsidRDefault="00B04DC4">
            <w:pPr>
              <w:rPr>
                <w:rFonts w:ascii="Arial" w:hAnsi="Arial" w:cs="Arial"/>
                <w:sz w:val="24"/>
                <w:szCs w:val="24"/>
              </w:rPr>
            </w:pPr>
          </w:p>
        </w:tc>
      </w:tr>
      <w:tr w:rsidR="00B04DC4" w:rsidRPr="00DC1BAD" w14:paraId="526E0347" w14:textId="77777777" w:rsidTr="51EA373C">
        <w:trPr>
          <w:trHeight w:val="308"/>
        </w:trPr>
        <w:tc>
          <w:tcPr>
            <w:tcW w:w="1044" w:type="dxa"/>
          </w:tcPr>
          <w:p w14:paraId="6D714940" w14:textId="77777777" w:rsidR="00B04DC4" w:rsidRPr="00D16F2E" w:rsidRDefault="00B04DC4">
            <w:pPr>
              <w:jc w:val="center"/>
              <w:rPr>
                <w:rFonts w:ascii="Arial" w:hAnsi="Arial" w:cs="Arial"/>
                <w:sz w:val="24"/>
                <w:szCs w:val="24"/>
              </w:rPr>
            </w:pPr>
            <w:r w:rsidRPr="51EA373C">
              <w:rPr>
                <w:rFonts w:ascii="Arial" w:hAnsi="Arial" w:cs="Arial"/>
                <w:sz w:val="24"/>
                <w:szCs w:val="24"/>
              </w:rPr>
              <w:t>2</w:t>
            </w:r>
          </w:p>
        </w:tc>
        <w:tc>
          <w:tcPr>
            <w:tcW w:w="3087" w:type="dxa"/>
          </w:tcPr>
          <w:p w14:paraId="2E13FD5C" w14:textId="3FA2F86A" w:rsidR="00B04DC4" w:rsidRPr="00D16F2E" w:rsidRDefault="00DD21EF">
            <w:pPr>
              <w:rPr>
                <w:rFonts w:ascii="Arial" w:hAnsi="Arial" w:cs="Arial"/>
                <w:sz w:val="24"/>
                <w:szCs w:val="24"/>
              </w:rPr>
            </w:pPr>
            <w:r>
              <w:rPr>
                <w:noProof/>
              </w:rPr>
              <w:drawing>
                <wp:inline distT="0" distB="0" distL="0" distR="0" wp14:anchorId="69BE5E8E" wp14:editId="473E57E9">
                  <wp:extent cx="1823085" cy="1025525"/>
                  <wp:effectExtent l="0" t="0" r="5715" b="3175"/>
                  <wp:docPr id="43044408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444082" name=""/>
                          <pic:cNvPicPr/>
                        </pic:nvPicPr>
                        <pic:blipFill>
                          <a:blip r:embed="rId9">
                            <a:extLst>
                              <a:ext uri="{96DAC541-7B7A-43D3-8B79-37D633B846F1}">
                                <asvg:svgBlip xmlns:asvg="http://schemas.microsoft.com/office/drawing/2016/SVG/main" r:embed="rId10"/>
                              </a:ext>
                            </a:extLst>
                          </a:blip>
                          <a:stretch>
                            <a:fillRect/>
                          </a:stretch>
                        </pic:blipFill>
                        <pic:spPr>
                          <a:xfrm>
                            <a:off x="0" y="0"/>
                            <a:ext cx="1823085" cy="1025525"/>
                          </a:xfrm>
                          <a:prstGeom prst="rect">
                            <a:avLst/>
                          </a:prstGeom>
                        </pic:spPr>
                      </pic:pic>
                    </a:graphicData>
                  </a:graphic>
                </wp:inline>
              </w:drawing>
            </w:r>
          </w:p>
        </w:tc>
        <w:tc>
          <w:tcPr>
            <w:tcW w:w="7630" w:type="dxa"/>
          </w:tcPr>
          <w:p w14:paraId="4FEB757B" w14:textId="5DB4B301" w:rsidR="00B04DC4" w:rsidRPr="00D16F2E" w:rsidRDefault="00CD417F">
            <w:pPr>
              <w:rPr>
                <w:rFonts w:ascii="Arial" w:hAnsi="Arial" w:cs="Arial"/>
                <w:sz w:val="24"/>
                <w:szCs w:val="24"/>
              </w:rPr>
            </w:pPr>
            <w:r w:rsidRPr="51EA373C">
              <w:rPr>
                <w:rFonts w:ascii="Arial" w:hAnsi="Arial" w:cs="Arial"/>
                <w:sz w:val="24"/>
                <w:szCs w:val="24"/>
              </w:rPr>
              <w:t>T</w:t>
            </w:r>
            <w:r w:rsidR="00D61767" w:rsidRPr="51EA373C">
              <w:rPr>
                <w:rFonts w:ascii="Arial" w:hAnsi="Arial" w:cs="Arial"/>
                <w:sz w:val="24"/>
                <w:szCs w:val="24"/>
              </w:rPr>
              <w:t xml:space="preserve">his </w:t>
            </w:r>
            <w:r w:rsidR="002D7418">
              <w:rPr>
                <w:rFonts w:ascii="Arial" w:hAnsi="Arial" w:cs="Arial"/>
                <w:sz w:val="24"/>
                <w:szCs w:val="24"/>
              </w:rPr>
              <w:t>session</w:t>
            </w:r>
            <w:r w:rsidR="00B04DC4" w:rsidRPr="51EA373C">
              <w:rPr>
                <w:rFonts w:ascii="Arial" w:hAnsi="Arial" w:cs="Arial"/>
                <w:sz w:val="24"/>
                <w:szCs w:val="24"/>
              </w:rPr>
              <w:t xml:space="preserve"> </w:t>
            </w:r>
            <w:r w:rsidRPr="51EA373C">
              <w:rPr>
                <w:rFonts w:ascii="Arial" w:hAnsi="Arial" w:cs="Arial"/>
                <w:sz w:val="24"/>
                <w:szCs w:val="24"/>
              </w:rPr>
              <w:t>i</w:t>
            </w:r>
            <w:r w:rsidR="00B04DC4" w:rsidRPr="51EA373C">
              <w:rPr>
                <w:rFonts w:ascii="Arial" w:hAnsi="Arial" w:cs="Arial"/>
                <w:sz w:val="24"/>
                <w:szCs w:val="24"/>
              </w:rPr>
              <w:t>s one part of the Group C training requirement.</w:t>
            </w:r>
          </w:p>
          <w:p w14:paraId="1706DF54" w14:textId="77777777" w:rsidR="00B04DC4" w:rsidRPr="00D16F2E" w:rsidRDefault="00B04DC4">
            <w:pPr>
              <w:rPr>
                <w:rFonts w:ascii="Arial" w:hAnsi="Arial" w:cs="Arial"/>
                <w:sz w:val="24"/>
                <w:szCs w:val="24"/>
              </w:rPr>
            </w:pPr>
            <w:r w:rsidRPr="51EA373C">
              <w:rPr>
                <w:rFonts w:ascii="Arial" w:hAnsi="Arial" w:cs="Arial"/>
                <w:sz w:val="24"/>
                <w:szCs w:val="24"/>
              </w:rPr>
              <w:t xml:space="preserve"> </w:t>
            </w:r>
          </w:p>
          <w:p w14:paraId="7DB265B7" w14:textId="0AC54FCA" w:rsidR="00B04DC4" w:rsidRPr="00D16F2E" w:rsidRDefault="00D61767">
            <w:pPr>
              <w:autoSpaceDE w:val="0"/>
              <w:autoSpaceDN w:val="0"/>
              <w:adjustRightInd w:val="0"/>
              <w:rPr>
                <w:rFonts w:ascii="Arial" w:hAnsi="Arial" w:cs="Arial"/>
                <w:kern w:val="24"/>
                <w:sz w:val="24"/>
                <w:szCs w:val="24"/>
              </w:rPr>
            </w:pPr>
            <w:r w:rsidRPr="00DC1BAD">
              <w:rPr>
                <w:rFonts w:ascii="Arial" w:hAnsi="Arial" w:cs="Arial"/>
                <w:kern w:val="24"/>
                <w:sz w:val="24"/>
                <w:szCs w:val="24"/>
              </w:rPr>
              <w:t xml:space="preserve">It aims </w:t>
            </w:r>
            <w:r w:rsidR="00B04DC4" w:rsidRPr="00DC1BAD">
              <w:rPr>
                <w:rFonts w:ascii="Arial" w:hAnsi="Arial" w:cs="Arial"/>
                <w:kern w:val="24"/>
                <w:sz w:val="24"/>
                <w:szCs w:val="24"/>
              </w:rPr>
              <w:t>to provide you with:</w:t>
            </w:r>
          </w:p>
          <w:p w14:paraId="3FF51345" w14:textId="504109EB" w:rsidR="00B04DC4" w:rsidRPr="00D16F2E" w:rsidRDefault="00D61767">
            <w:pPr>
              <w:pStyle w:val="ListParagraph"/>
              <w:numPr>
                <w:ilvl w:val="0"/>
                <w:numId w:val="2"/>
              </w:numPr>
              <w:autoSpaceDE w:val="0"/>
              <w:autoSpaceDN w:val="0"/>
              <w:adjustRightInd w:val="0"/>
              <w:spacing w:after="120"/>
              <w:rPr>
                <w:rFonts w:ascii="Arial" w:hAnsi="Arial" w:cs="Arial"/>
                <w:kern w:val="24"/>
                <w:sz w:val="24"/>
                <w:szCs w:val="24"/>
              </w:rPr>
            </w:pPr>
            <w:r w:rsidRPr="00DC1BAD">
              <w:rPr>
                <w:rFonts w:ascii="Arial" w:hAnsi="Arial" w:cs="Arial"/>
                <w:kern w:val="24"/>
                <w:sz w:val="24"/>
                <w:szCs w:val="24"/>
              </w:rPr>
              <w:t xml:space="preserve">A </w:t>
            </w:r>
            <w:r w:rsidR="00B04DC4" w:rsidRPr="00DC1BAD">
              <w:rPr>
                <w:rFonts w:ascii="Arial" w:hAnsi="Arial" w:cs="Arial"/>
                <w:kern w:val="24"/>
                <w:sz w:val="24"/>
                <w:szCs w:val="24"/>
              </w:rPr>
              <w:t>refresh and reminder on key aspects of the Group B course</w:t>
            </w:r>
          </w:p>
          <w:p w14:paraId="37F10639" w14:textId="755ACF86" w:rsidR="00B04DC4" w:rsidRPr="00D16F2E" w:rsidRDefault="00D61767">
            <w:pPr>
              <w:pStyle w:val="ListParagraph"/>
              <w:numPr>
                <w:ilvl w:val="0"/>
                <w:numId w:val="2"/>
              </w:numPr>
              <w:autoSpaceDE w:val="0"/>
              <w:autoSpaceDN w:val="0"/>
              <w:adjustRightInd w:val="0"/>
              <w:spacing w:after="120"/>
              <w:rPr>
                <w:rFonts w:ascii="Arial" w:hAnsi="Arial" w:cs="Arial"/>
                <w:kern w:val="24"/>
                <w:sz w:val="24"/>
                <w:szCs w:val="24"/>
              </w:rPr>
            </w:pPr>
            <w:r w:rsidRPr="00DC1BAD">
              <w:rPr>
                <w:rFonts w:ascii="Arial" w:hAnsi="Arial" w:cs="Arial"/>
                <w:kern w:val="24"/>
                <w:sz w:val="24"/>
                <w:szCs w:val="24"/>
              </w:rPr>
              <w:t>s</w:t>
            </w:r>
            <w:r w:rsidR="00B04DC4" w:rsidRPr="00DC1BAD">
              <w:rPr>
                <w:rFonts w:ascii="Arial" w:hAnsi="Arial" w:cs="Arial"/>
                <w:kern w:val="24"/>
                <w:sz w:val="24"/>
                <w:szCs w:val="24"/>
              </w:rPr>
              <w:t xml:space="preserve">ome background </w:t>
            </w:r>
            <w:r w:rsidRPr="00DC1BAD">
              <w:rPr>
                <w:rFonts w:ascii="Arial" w:hAnsi="Arial" w:cs="Arial"/>
                <w:kern w:val="24"/>
                <w:sz w:val="24"/>
                <w:szCs w:val="24"/>
              </w:rPr>
              <w:t>about</w:t>
            </w:r>
            <w:r w:rsidR="00B04DC4" w:rsidRPr="00DC1BAD">
              <w:rPr>
                <w:rFonts w:ascii="Arial" w:hAnsi="Arial" w:cs="Arial"/>
                <w:kern w:val="24"/>
                <w:sz w:val="24"/>
                <w:szCs w:val="24"/>
              </w:rPr>
              <w:t xml:space="preserve"> topics we</w:t>
            </w:r>
            <w:r w:rsidRPr="00DC1BAD">
              <w:rPr>
                <w:rFonts w:ascii="Arial" w:hAnsi="Arial" w:cs="Arial"/>
                <w:kern w:val="24"/>
                <w:sz w:val="24"/>
                <w:szCs w:val="24"/>
              </w:rPr>
              <w:t>’ll</w:t>
            </w:r>
            <w:r w:rsidR="00B04DC4" w:rsidRPr="00DC1BAD">
              <w:rPr>
                <w:rFonts w:ascii="Arial" w:hAnsi="Arial" w:cs="Arial"/>
                <w:kern w:val="24"/>
                <w:sz w:val="24"/>
                <w:szCs w:val="24"/>
              </w:rPr>
              <w:t xml:space="preserve"> be discussing on the Group C course</w:t>
            </w:r>
          </w:p>
          <w:p w14:paraId="34888F7A" w14:textId="3BEAFD21" w:rsidR="00B04DC4" w:rsidRPr="00D16F2E" w:rsidRDefault="00B04DC4">
            <w:pPr>
              <w:pStyle w:val="ListParagraph"/>
              <w:numPr>
                <w:ilvl w:val="0"/>
                <w:numId w:val="2"/>
              </w:numPr>
              <w:autoSpaceDE w:val="0"/>
              <w:autoSpaceDN w:val="0"/>
              <w:adjustRightInd w:val="0"/>
              <w:spacing w:after="120"/>
              <w:rPr>
                <w:rFonts w:ascii="Arial" w:hAnsi="Arial" w:cs="Arial"/>
                <w:kern w:val="24"/>
                <w:sz w:val="24"/>
                <w:szCs w:val="24"/>
              </w:rPr>
            </w:pPr>
            <w:r w:rsidRPr="00DC1BAD">
              <w:rPr>
                <w:rFonts w:ascii="Arial" w:hAnsi="Arial" w:cs="Arial"/>
                <w:kern w:val="24"/>
                <w:sz w:val="24"/>
                <w:szCs w:val="24"/>
              </w:rPr>
              <w:t>‘food for thought’ to bring with you to your Group C course</w:t>
            </w:r>
            <w:r w:rsidR="00D61767" w:rsidRPr="00DC1BAD">
              <w:rPr>
                <w:rFonts w:ascii="Arial" w:hAnsi="Arial" w:cs="Arial"/>
                <w:kern w:val="24"/>
                <w:sz w:val="24"/>
                <w:szCs w:val="24"/>
              </w:rPr>
              <w:t>.</w:t>
            </w:r>
          </w:p>
        </w:tc>
        <w:tc>
          <w:tcPr>
            <w:tcW w:w="3699" w:type="dxa"/>
          </w:tcPr>
          <w:p w14:paraId="75F4FBD5" w14:textId="77777777" w:rsidR="00B04DC4" w:rsidRPr="00D16F2E" w:rsidRDefault="00B04DC4">
            <w:pPr>
              <w:rPr>
                <w:rFonts w:ascii="Arial" w:hAnsi="Arial" w:cs="Arial"/>
                <w:sz w:val="24"/>
                <w:szCs w:val="24"/>
              </w:rPr>
            </w:pPr>
          </w:p>
        </w:tc>
      </w:tr>
      <w:tr w:rsidR="00B04DC4" w:rsidRPr="00DC1BAD" w14:paraId="5BAEC8BF" w14:textId="77777777" w:rsidTr="51EA373C">
        <w:trPr>
          <w:trHeight w:val="328"/>
        </w:trPr>
        <w:tc>
          <w:tcPr>
            <w:tcW w:w="1044" w:type="dxa"/>
          </w:tcPr>
          <w:p w14:paraId="6180A005" w14:textId="77777777" w:rsidR="00B04DC4" w:rsidRPr="00D16F2E" w:rsidRDefault="00B04DC4">
            <w:pPr>
              <w:jc w:val="center"/>
              <w:rPr>
                <w:rFonts w:ascii="Arial" w:hAnsi="Arial" w:cs="Arial"/>
                <w:sz w:val="24"/>
                <w:szCs w:val="24"/>
              </w:rPr>
            </w:pPr>
            <w:r w:rsidRPr="51EA373C">
              <w:rPr>
                <w:rFonts w:ascii="Arial" w:hAnsi="Arial" w:cs="Arial"/>
                <w:sz w:val="24"/>
                <w:szCs w:val="24"/>
              </w:rPr>
              <w:t>3</w:t>
            </w:r>
          </w:p>
        </w:tc>
        <w:tc>
          <w:tcPr>
            <w:tcW w:w="3087" w:type="dxa"/>
          </w:tcPr>
          <w:p w14:paraId="1E87C8DE" w14:textId="57ED5469" w:rsidR="00B04DC4" w:rsidRPr="00D16F2E" w:rsidRDefault="006E59EC">
            <w:pPr>
              <w:rPr>
                <w:rFonts w:ascii="Arial" w:hAnsi="Arial" w:cs="Arial"/>
                <w:sz w:val="24"/>
                <w:szCs w:val="24"/>
              </w:rPr>
            </w:pPr>
            <w:r>
              <w:rPr>
                <w:noProof/>
              </w:rPr>
              <w:drawing>
                <wp:inline distT="0" distB="0" distL="0" distR="0" wp14:anchorId="2732FA88" wp14:editId="69C1F830">
                  <wp:extent cx="1823085" cy="1025525"/>
                  <wp:effectExtent l="0" t="0" r="5715" b="3175"/>
                  <wp:docPr id="175995805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958059"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1823085" cy="1025525"/>
                          </a:xfrm>
                          <a:prstGeom prst="rect">
                            <a:avLst/>
                          </a:prstGeom>
                        </pic:spPr>
                      </pic:pic>
                    </a:graphicData>
                  </a:graphic>
                </wp:inline>
              </w:drawing>
            </w:r>
          </w:p>
        </w:tc>
        <w:tc>
          <w:tcPr>
            <w:tcW w:w="7630" w:type="dxa"/>
          </w:tcPr>
          <w:p w14:paraId="7ADAB50A" w14:textId="5262AF29" w:rsidR="00B04DC4" w:rsidRPr="00D16F2E" w:rsidRDefault="00B04DC4">
            <w:pPr>
              <w:rPr>
                <w:rFonts w:ascii="Arial" w:hAnsi="Arial" w:cs="Arial"/>
                <w:sz w:val="24"/>
                <w:szCs w:val="24"/>
              </w:rPr>
            </w:pPr>
            <w:r w:rsidRPr="51EA373C">
              <w:rPr>
                <w:rFonts w:ascii="Arial" w:hAnsi="Arial" w:cs="Arial"/>
                <w:sz w:val="24"/>
                <w:szCs w:val="24"/>
                <w:lang w:val="en-US"/>
              </w:rPr>
              <w:t xml:space="preserve">At certain points there will be opportunities to stop and turn to your </w:t>
            </w:r>
            <w:r w:rsidRPr="51EA373C">
              <w:rPr>
                <w:rFonts w:ascii="Arial" w:hAnsi="Arial" w:cs="Arial"/>
                <w:b/>
                <w:bCs/>
                <w:sz w:val="24"/>
                <w:szCs w:val="24"/>
                <w:lang w:val="en-US"/>
              </w:rPr>
              <w:t>accompanying workbook</w:t>
            </w:r>
            <w:r w:rsidRPr="51EA373C">
              <w:rPr>
                <w:rFonts w:ascii="Arial" w:hAnsi="Arial" w:cs="Arial"/>
                <w:sz w:val="24"/>
                <w:szCs w:val="24"/>
                <w:lang w:val="en-US"/>
              </w:rPr>
              <w:t>.</w:t>
            </w:r>
          </w:p>
          <w:p w14:paraId="336040C3" w14:textId="77777777" w:rsidR="00B04DC4" w:rsidRPr="00D16F2E" w:rsidRDefault="00B04DC4">
            <w:pPr>
              <w:rPr>
                <w:rFonts w:ascii="Arial" w:hAnsi="Arial" w:cs="Arial"/>
                <w:sz w:val="24"/>
                <w:szCs w:val="24"/>
              </w:rPr>
            </w:pPr>
          </w:p>
        </w:tc>
        <w:tc>
          <w:tcPr>
            <w:tcW w:w="3699" w:type="dxa"/>
          </w:tcPr>
          <w:p w14:paraId="0EA143B2" w14:textId="77777777" w:rsidR="00B04DC4" w:rsidRPr="00D16F2E" w:rsidRDefault="00B04DC4">
            <w:pPr>
              <w:rPr>
                <w:rFonts w:ascii="Arial" w:hAnsi="Arial" w:cs="Arial"/>
                <w:sz w:val="24"/>
                <w:szCs w:val="24"/>
              </w:rPr>
            </w:pPr>
          </w:p>
        </w:tc>
      </w:tr>
      <w:tr w:rsidR="00B04DC4" w:rsidRPr="00DC1BAD" w14:paraId="663D448D" w14:textId="77777777" w:rsidTr="51EA373C">
        <w:trPr>
          <w:trHeight w:val="328"/>
        </w:trPr>
        <w:tc>
          <w:tcPr>
            <w:tcW w:w="1044" w:type="dxa"/>
          </w:tcPr>
          <w:p w14:paraId="5B58335B" w14:textId="77777777" w:rsidR="00B04DC4" w:rsidRPr="00D16F2E" w:rsidRDefault="00B04DC4">
            <w:pPr>
              <w:jc w:val="center"/>
              <w:rPr>
                <w:rFonts w:ascii="Arial" w:hAnsi="Arial" w:cs="Arial"/>
                <w:sz w:val="24"/>
                <w:szCs w:val="24"/>
              </w:rPr>
            </w:pPr>
            <w:r w:rsidRPr="51EA373C">
              <w:rPr>
                <w:rFonts w:ascii="Arial" w:hAnsi="Arial" w:cs="Arial"/>
                <w:sz w:val="24"/>
                <w:szCs w:val="24"/>
              </w:rPr>
              <w:t>4</w:t>
            </w:r>
          </w:p>
        </w:tc>
        <w:tc>
          <w:tcPr>
            <w:tcW w:w="3087" w:type="dxa"/>
          </w:tcPr>
          <w:p w14:paraId="61B72072" w14:textId="13CC26F8" w:rsidR="00B04DC4" w:rsidRPr="00D16F2E" w:rsidRDefault="00F91AF4">
            <w:pPr>
              <w:rPr>
                <w:rFonts w:ascii="Arial" w:hAnsi="Arial" w:cs="Arial"/>
                <w:noProof/>
                <w:sz w:val="24"/>
                <w:szCs w:val="24"/>
              </w:rPr>
            </w:pPr>
            <w:r>
              <w:rPr>
                <w:noProof/>
              </w:rPr>
              <w:drawing>
                <wp:inline distT="0" distB="0" distL="0" distR="0" wp14:anchorId="011E4D0A" wp14:editId="027E170F">
                  <wp:extent cx="1823085" cy="1025525"/>
                  <wp:effectExtent l="0" t="0" r="5715" b="3175"/>
                  <wp:docPr id="35545565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455651"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1823085" cy="1025525"/>
                          </a:xfrm>
                          <a:prstGeom prst="rect">
                            <a:avLst/>
                          </a:prstGeom>
                        </pic:spPr>
                      </pic:pic>
                    </a:graphicData>
                  </a:graphic>
                </wp:inline>
              </w:drawing>
            </w:r>
          </w:p>
        </w:tc>
        <w:tc>
          <w:tcPr>
            <w:tcW w:w="7630" w:type="dxa"/>
          </w:tcPr>
          <w:p w14:paraId="49648EF4" w14:textId="3506CB22" w:rsidR="00B04DC4" w:rsidRPr="00D16F2E" w:rsidRDefault="00CD417F">
            <w:pPr>
              <w:rPr>
                <w:rFonts w:ascii="Arial" w:hAnsi="Arial" w:cs="Arial"/>
                <w:sz w:val="24"/>
                <w:szCs w:val="24"/>
              </w:rPr>
            </w:pPr>
            <w:r w:rsidRPr="51EA373C">
              <w:rPr>
                <w:rFonts w:ascii="Arial" w:hAnsi="Arial" w:cs="Arial"/>
                <w:sz w:val="24"/>
                <w:szCs w:val="24"/>
              </w:rPr>
              <w:t>T</w:t>
            </w:r>
            <w:r w:rsidR="00B04DC4" w:rsidRPr="51EA373C">
              <w:rPr>
                <w:rFonts w:ascii="Arial" w:hAnsi="Arial" w:cs="Arial"/>
                <w:sz w:val="24"/>
                <w:szCs w:val="24"/>
              </w:rPr>
              <w:t>his</w:t>
            </w:r>
            <w:r w:rsidR="00D61767" w:rsidRPr="51EA373C">
              <w:rPr>
                <w:rFonts w:ascii="Arial" w:hAnsi="Arial" w:cs="Arial"/>
                <w:sz w:val="24"/>
                <w:szCs w:val="24"/>
              </w:rPr>
              <w:t xml:space="preserve"> workbook</w:t>
            </w:r>
            <w:r w:rsidR="00B04DC4" w:rsidRPr="51EA373C">
              <w:rPr>
                <w:rFonts w:ascii="Arial" w:hAnsi="Arial" w:cs="Arial"/>
                <w:sz w:val="24"/>
                <w:szCs w:val="24"/>
              </w:rPr>
              <w:t xml:space="preserve"> </w:t>
            </w:r>
            <w:r w:rsidRPr="51EA373C">
              <w:rPr>
                <w:rFonts w:ascii="Arial" w:hAnsi="Arial" w:cs="Arial"/>
                <w:b/>
                <w:bCs/>
                <w:sz w:val="24"/>
                <w:szCs w:val="24"/>
              </w:rPr>
              <w:t>i</w:t>
            </w:r>
            <w:r w:rsidR="00B04DC4" w:rsidRPr="51EA373C">
              <w:rPr>
                <w:rFonts w:ascii="Arial" w:hAnsi="Arial" w:cs="Arial"/>
                <w:b/>
                <w:bCs/>
                <w:sz w:val="24"/>
                <w:szCs w:val="24"/>
              </w:rPr>
              <w:t xml:space="preserve">s one part </w:t>
            </w:r>
            <w:r w:rsidR="00B04DC4" w:rsidRPr="51EA373C">
              <w:rPr>
                <w:rFonts w:ascii="Arial" w:hAnsi="Arial" w:cs="Arial"/>
                <w:sz w:val="24"/>
                <w:szCs w:val="24"/>
              </w:rPr>
              <w:t xml:space="preserve">of the Group C training requirement. </w:t>
            </w:r>
          </w:p>
          <w:p w14:paraId="31CD02CE" w14:textId="77777777" w:rsidR="00B04DC4" w:rsidRPr="00D16F2E" w:rsidRDefault="00B04DC4">
            <w:pPr>
              <w:rPr>
                <w:rFonts w:ascii="Arial" w:hAnsi="Arial" w:cs="Arial"/>
                <w:sz w:val="24"/>
                <w:szCs w:val="24"/>
              </w:rPr>
            </w:pPr>
          </w:p>
          <w:p w14:paraId="20F15C59" w14:textId="77777777" w:rsidR="00B04DC4" w:rsidRDefault="00B04DC4">
            <w:pPr>
              <w:rPr>
                <w:rFonts w:ascii="Arial" w:hAnsi="Arial" w:cs="Arial"/>
                <w:sz w:val="24"/>
                <w:szCs w:val="24"/>
              </w:rPr>
            </w:pPr>
            <w:r w:rsidRPr="51EA373C">
              <w:rPr>
                <w:rFonts w:ascii="Arial" w:hAnsi="Arial" w:cs="Arial"/>
                <w:sz w:val="24"/>
                <w:szCs w:val="24"/>
              </w:rPr>
              <w:t xml:space="preserve">Its aim is to </w:t>
            </w:r>
            <w:r w:rsidRPr="51EA373C">
              <w:rPr>
                <w:rFonts w:ascii="Arial" w:hAnsi="Arial" w:cs="Arial"/>
                <w:b/>
                <w:bCs/>
                <w:sz w:val="24"/>
                <w:szCs w:val="24"/>
              </w:rPr>
              <w:t xml:space="preserve">prepare you </w:t>
            </w:r>
            <w:r w:rsidRPr="51EA373C">
              <w:rPr>
                <w:rFonts w:ascii="Arial" w:hAnsi="Arial" w:cs="Arial"/>
                <w:sz w:val="24"/>
                <w:szCs w:val="24"/>
              </w:rPr>
              <w:t>for discussions that will take place on the live Group C course.</w:t>
            </w:r>
          </w:p>
          <w:p w14:paraId="6A449F27" w14:textId="38E0B8B2" w:rsidR="00AD2596" w:rsidRPr="00D16F2E" w:rsidRDefault="00AD2596">
            <w:pPr>
              <w:rPr>
                <w:rFonts w:ascii="Arial" w:hAnsi="Arial" w:cs="Arial"/>
                <w:sz w:val="24"/>
                <w:szCs w:val="24"/>
              </w:rPr>
            </w:pPr>
            <w:r>
              <w:rPr>
                <w:rFonts w:ascii="Arial" w:hAnsi="Arial" w:cs="Arial"/>
                <w:sz w:val="24"/>
                <w:szCs w:val="24"/>
              </w:rPr>
              <w:t>You must complete the workbook before attending the live course.</w:t>
            </w:r>
          </w:p>
          <w:p w14:paraId="66708F0E" w14:textId="07C87340" w:rsidR="00B04DC4" w:rsidRPr="00D16F2E" w:rsidRDefault="00B04DC4">
            <w:pPr>
              <w:rPr>
                <w:rFonts w:ascii="Arial" w:hAnsi="Arial" w:cs="Arial"/>
                <w:sz w:val="24"/>
                <w:szCs w:val="24"/>
              </w:rPr>
            </w:pPr>
          </w:p>
        </w:tc>
        <w:tc>
          <w:tcPr>
            <w:tcW w:w="3699" w:type="dxa"/>
          </w:tcPr>
          <w:p w14:paraId="072D0C4B" w14:textId="77777777" w:rsidR="00B04DC4" w:rsidRPr="00D16F2E" w:rsidRDefault="00B04DC4">
            <w:pPr>
              <w:rPr>
                <w:rFonts w:ascii="Arial" w:hAnsi="Arial" w:cs="Arial"/>
                <w:sz w:val="24"/>
                <w:szCs w:val="24"/>
              </w:rPr>
            </w:pPr>
          </w:p>
        </w:tc>
      </w:tr>
      <w:tr w:rsidR="00B04DC4" w:rsidRPr="00DC1BAD" w14:paraId="271744CF" w14:textId="77777777" w:rsidTr="51EA373C">
        <w:trPr>
          <w:trHeight w:val="328"/>
        </w:trPr>
        <w:tc>
          <w:tcPr>
            <w:tcW w:w="1044" w:type="dxa"/>
          </w:tcPr>
          <w:p w14:paraId="577BD4F9" w14:textId="77777777" w:rsidR="00B04DC4" w:rsidRPr="00D16F2E" w:rsidRDefault="00B04DC4">
            <w:pPr>
              <w:jc w:val="center"/>
              <w:rPr>
                <w:rFonts w:ascii="Arial" w:hAnsi="Arial" w:cs="Arial"/>
                <w:sz w:val="24"/>
                <w:szCs w:val="24"/>
              </w:rPr>
            </w:pPr>
            <w:r w:rsidRPr="51EA373C">
              <w:rPr>
                <w:rFonts w:ascii="Arial" w:hAnsi="Arial" w:cs="Arial"/>
                <w:sz w:val="24"/>
                <w:szCs w:val="24"/>
              </w:rPr>
              <w:lastRenderedPageBreak/>
              <w:t>5</w:t>
            </w:r>
          </w:p>
        </w:tc>
        <w:tc>
          <w:tcPr>
            <w:tcW w:w="3087" w:type="dxa"/>
          </w:tcPr>
          <w:p w14:paraId="44A6490C" w14:textId="77777777" w:rsidR="00B04DC4" w:rsidRPr="00D16F2E" w:rsidRDefault="00B04DC4">
            <w:pPr>
              <w:rPr>
                <w:rFonts w:ascii="Arial" w:hAnsi="Arial" w:cs="Arial"/>
                <w:noProof/>
                <w:sz w:val="24"/>
                <w:szCs w:val="24"/>
              </w:rPr>
            </w:pPr>
            <w:r>
              <w:rPr>
                <w:noProof/>
              </w:rPr>
              <w:drawing>
                <wp:inline distT="0" distB="0" distL="0" distR="0" wp14:anchorId="526AF2AD" wp14:editId="1C675028">
                  <wp:extent cx="1823085" cy="1025485"/>
                  <wp:effectExtent l="0" t="0" r="5715" b="3810"/>
                  <wp:docPr id="96155056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550563" name="Graphic 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823085" cy="1025485"/>
                          </a:xfrm>
                          <a:prstGeom prst="rect">
                            <a:avLst/>
                          </a:prstGeom>
                        </pic:spPr>
                      </pic:pic>
                    </a:graphicData>
                  </a:graphic>
                </wp:inline>
              </w:drawing>
            </w:r>
          </w:p>
        </w:tc>
        <w:tc>
          <w:tcPr>
            <w:tcW w:w="7630" w:type="dxa"/>
          </w:tcPr>
          <w:p w14:paraId="3A4D1D1D" w14:textId="77777777" w:rsidR="00B04DC4" w:rsidRPr="00D16F2E" w:rsidRDefault="00B04DC4">
            <w:pPr>
              <w:rPr>
                <w:rFonts w:ascii="Arial" w:hAnsi="Arial" w:cs="Arial"/>
                <w:sz w:val="24"/>
                <w:szCs w:val="24"/>
              </w:rPr>
            </w:pPr>
            <w:r w:rsidRPr="51EA373C">
              <w:rPr>
                <w:rFonts w:ascii="Arial" w:hAnsi="Arial" w:cs="Arial"/>
                <w:sz w:val="24"/>
                <w:szCs w:val="24"/>
              </w:rPr>
              <w:t xml:space="preserve">The live sessions are intended to enable you to address and discuss </w:t>
            </w:r>
            <w:r w:rsidRPr="51EA373C">
              <w:rPr>
                <w:rFonts w:ascii="Arial" w:hAnsi="Arial" w:cs="Arial"/>
                <w:b/>
                <w:bCs/>
                <w:sz w:val="24"/>
                <w:szCs w:val="24"/>
              </w:rPr>
              <w:t xml:space="preserve">fundamental elements </w:t>
            </w:r>
            <w:r w:rsidRPr="51EA373C">
              <w:rPr>
                <w:rFonts w:ascii="Arial" w:hAnsi="Arial" w:cs="Arial"/>
                <w:sz w:val="24"/>
                <w:szCs w:val="24"/>
              </w:rPr>
              <w:t xml:space="preserve">of safeguarding knowledge and practice that </w:t>
            </w:r>
            <w:r w:rsidRPr="51EA373C">
              <w:rPr>
                <w:rFonts w:ascii="Arial" w:hAnsi="Arial" w:cs="Arial"/>
                <w:sz w:val="24"/>
                <w:szCs w:val="24"/>
                <w:u w:val="single"/>
              </w:rPr>
              <w:t>all</w:t>
            </w:r>
            <w:r w:rsidRPr="51EA373C">
              <w:rPr>
                <w:rFonts w:ascii="Arial" w:hAnsi="Arial" w:cs="Arial"/>
                <w:sz w:val="24"/>
                <w:szCs w:val="24"/>
              </w:rPr>
              <w:t xml:space="preserve"> Group C practitioners have in common.</w:t>
            </w:r>
          </w:p>
          <w:p w14:paraId="3B62AD83" w14:textId="77777777" w:rsidR="00B04DC4" w:rsidRPr="00D16F2E" w:rsidRDefault="00B04DC4">
            <w:pPr>
              <w:rPr>
                <w:rFonts w:ascii="Arial" w:hAnsi="Arial" w:cs="Arial"/>
                <w:sz w:val="24"/>
                <w:szCs w:val="24"/>
              </w:rPr>
            </w:pPr>
          </w:p>
          <w:p w14:paraId="53A75B79" w14:textId="752C398A" w:rsidR="00B04DC4" w:rsidRPr="00D16F2E" w:rsidRDefault="00D61767">
            <w:pPr>
              <w:rPr>
                <w:rFonts w:ascii="Arial" w:hAnsi="Arial" w:cs="Arial"/>
                <w:sz w:val="24"/>
                <w:szCs w:val="24"/>
              </w:rPr>
            </w:pPr>
            <w:r w:rsidRPr="51EA373C">
              <w:rPr>
                <w:rFonts w:ascii="Arial" w:hAnsi="Arial" w:cs="Arial"/>
                <w:sz w:val="24"/>
                <w:szCs w:val="24"/>
              </w:rPr>
              <w:t>The sessions are</w:t>
            </w:r>
            <w:r w:rsidR="00B04DC4" w:rsidRPr="51EA373C">
              <w:rPr>
                <w:rFonts w:ascii="Arial" w:hAnsi="Arial" w:cs="Arial"/>
                <w:sz w:val="24"/>
                <w:szCs w:val="24"/>
              </w:rPr>
              <w:t xml:space="preserve"> a </w:t>
            </w:r>
            <w:r w:rsidR="00B04DC4" w:rsidRPr="51EA373C">
              <w:rPr>
                <w:rFonts w:ascii="Arial" w:hAnsi="Arial" w:cs="Arial"/>
                <w:b/>
                <w:bCs/>
                <w:sz w:val="24"/>
                <w:szCs w:val="24"/>
              </w:rPr>
              <w:t>foundation</w:t>
            </w:r>
            <w:r w:rsidRPr="51EA373C">
              <w:rPr>
                <w:rFonts w:ascii="Arial" w:hAnsi="Arial" w:cs="Arial"/>
                <w:b/>
                <w:bCs/>
                <w:sz w:val="24"/>
                <w:szCs w:val="24"/>
              </w:rPr>
              <w:t>,</w:t>
            </w:r>
            <w:r w:rsidR="00B04DC4" w:rsidRPr="51EA373C">
              <w:rPr>
                <w:rFonts w:ascii="Arial" w:hAnsi="Arial" w:cs="Arial"/>
                <w:sz w:val="24"/>
                <w:szCs w:val="24"/>
              </w:rPr>
              <w:t xml:space="preserve"> </w:t>
            </w:r>
            <w:r w:rsidRPr="51EA373C">
              <w:rPr>
                <w:rFonts w:ascii="Arial" w:hAnsi="Arial" w:cs="Arial"/>
                <w:sz w:val="24"/>
                <w:szCs w:val="24"/>
              </w:rPr>
              <w:t>which should be followed by</w:t>
            </w:r>
            <w:r w:rsidR="00B04DC4" w:rsidRPr="51EA373C">
              <w:rPr>
                <w:rFonts w:ascii="Arial" w:hAnsi="Arial" w:cs="Arial"/>
                <w:sz w:val="24"/>
                <w:szCs w:val="24"/>
              </w:rPr>
              <w:t xml:space="preserve"> further specific</w:t>
            </w:r>
            <w:r w:rsidRPr="51EA373C">
              <w:rPr>
                <w:rFonts w:ascii="Arial" w:hAnsi="Arial" w:cs="Arial"/>
                <w:sz w:val="24"/>
                <w:szCs w:val="24"/>
              </w:rPr>
              <w:t xml:space="preserve"> and specialised </w:t>
            </w:r>
            <w:r w:rsidR="00B04DC4" w:rsidRPr="51EA373C">
              <w:rPr>
                <w:rFonts w:ascii="Arial" w:hAnsi="Arial" w:cs="Arial"/>
                <w:sz w:val="24"/>
                <w:szCs w:val="24"/>
              </w:rPr>
              <w:t>training</w:t>
            </w:r>
            <w:r w:rsidRPr="51EA373C">
              <w:rPr>
                <w:rFonts w:ascii="Arial" w:hAnsi="Arial" w:cs="Arial"/>
                <w:sz w:val="24"/>
                <w:szCs w:val="24"/>
              </w:rPr>
              <w:t>.</w:t>
            </w:r>
            <w:r w:rsidR="00B04DC4" w:rsidRPr="51EA373C">
              <w:rPr>
                <w:rFonts w:ascii="Arial" w:hAnsi="Arial" w:cs="Arial"/>
                <w:sz w:val="24"/>
                <w:szCs w:val="24"/>
              </w:rPr>
              <w:t xml:space="preserve"> </w:t>
            </w:r>
          </w:p>
          <w:p w14:paraId="566D057A" w14:textId="77777777" w:rsidR="00B04DC4" w:rsidRPr="00D16F2E" w:rsidRDefault="00B04DC4">
            <w:pPr>
              <w:rPr>
                <w:rFonts w:ascii="Arial" w:hAnsi="Arial" w:cs="Arial"/>
                <w:sz w:val="24"/>
                <w:szCs w:val="24"/>
              </w:rPr>
            </w:pPr>
          </w:p>
        </w:tc>
        <w:tc>
          <w:tcPr>
            <w:tcW w:w="3699" w:type="dxa"/>
          </w:tcPr>
          <w:p w14:paraId="2F77EEF7" w14:textId="77777777" w:rsidR="00B04DC4" w:rsidRPr="00D16F2E" w:rsidRDefault="00B04DC4">
            <w:pPr>
              <w:rPr>
                <w:rFonts w:ascii="Arial" w:hAnsi="Arial" w:cs="Arial"/>
                <w:sz w:val="24"/>
                <w:szCs w:val="24"/>
              </w:rPr>
            </w:pPr>
          </w:p>
        </w:tc>
      </w:tr>
      <w:tr w:rsidR="00B04DC4" w:rsidRPr="00DC1BAD" w14:paraId="25D95C26" w14:textId="77777777" w:rsidTr="51EA373C">
        <w:trPr>
          <w:trHeight w:val="328"/>
        </w:trPr>
        <w:tc>
          <w:tcPr>
            <w:tcW w:w="1044" w:type="dxa"/>
          </w:tcPr>
          <w:p w14:paraId="42B79330" w14:textId="77777777" w:rsidR="00B04DC4" w:rsidRPr="00D16F2E" w:rsidRDefault="00B04DC4">
            <w:pPr>
              <w:jc w:val="center"/>
              <w:rPr>
                <w:rFonts w:ascii="Arial" w:hAnsi="Arial" w:cs="Arial"/>
                <w:sz w:val="24"/>
                <w:szCs w:val="24"/>
              </w:rPr>
            </w:pPr>
            <w:r w:rsidRPr="51EA373C">
              <w:rPr>
                <w:rFonts w:ascii="Arial" w:hAnsi="Arial" w:cs="Arial"/>
                <w:sz w:val="24"/>
                <w:szCs w:val="24"/>
              </w:rPr>
              <w:t>6</w:t>
            </w:r>
          </w:p>
        </w:tc>
        <w:tc>
          <w:tcPr>
            <w:tcW w:w="3087" w:type="dxa"/>
          </w:tcPr>
          <w:p w14:paraId="1796780C" w14:textId="77777777" w:rsidR="00B04DC4" w:rsidRPr="00D16F2E" w:rsidRDefault="00B04DC4">
            <w:pPr>
              <w:rPr>
                <w:rFonts w:ascii="Arial" w:hAnsi="Arial" w:cs="Arial"/>
                <w:noProof/>
                <w:sz w:val="24"/>
                <w:szCs w:val="24"/>
              </w:rPr>
            </w:pPr>
            <w:r>
              <w:rPr>
                <w:noProof/>
              </w:rPr>
              <w:drawing>
                <wp:inline distT="0" distB="0" distL="0" distR="0" wp14:anchorId="71B36813" wp14:editId="3811C2B4">
                  <wp:extent cx="1823085" cy="1025485"/>
                  <wp:effectExtent l="0" t="0" r="5715" b="3810"/>
                  <wp:docPr id="41919639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196397" name="Graphic 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823085" cy="1025485"/>
                          </a:xfrm>
                          <a:prstGeom prst="rect">
                            <a:avLst/>
                          </a:prstGeom>
                        </pic:spPr>
                      </pic:pic>
                    </a:graphicData>
                  </a:graphic>
                </wp:inline>
              </w:drawing>
            </w:r>
          </w:p>
        </w:tc>
        <w:tc>
          <w:tcPr>
            <w:tcW w:w="7630" w:type="dxa"/>
          </w:tcPr>
          <w:p w14:paraId="02883583" w14:textId="073C05CE" w:rsidR="00B04DC4" w:rsidRPr="00D16F2E" w:rsidRDefault="00B04DC4">
            <w:pPr>
              <w:rPr>
                <w:rFonts w:ascii="Arial" w:hAnsi="Arial" w:cs="Arial"/>
                <w:sz w:val="24"/>
                <w:szCs w:val="24"/>
              </w:rPr>
            </w:pPr>
            <w:r w:rsidRPr="00D1487C">
              <w:rPr>
                <w:rFonts w:ascii="Arial" w:hAnsi="Arial" w:cs="Arial"/>
                <w:sz w:val="24"/>
                <w:szCs w:val="24"/>
                <w:lang w:val="en-US"/>
              </w:rPr>
              <w:t xml:space="preserve">The </w:t>
            </w:r>
            <w:r w:rsidRPr="00D1487C">
              <w:rPr>
                <w:rFonts w:ascii="Arial" w:hAnsi="Arial" w:cs="Arial"/>
                <w:b/>
                <w:bCs/>
                <w:sz w:val="24"/>
                <w:szCs w:val="24"/>
                <w:lang w:val="en-US"/>
              </w:rPr>
              <w:t xml:space="preserve">primary resource </w:t>
            </w:r>
            <w:r w:rsidRPr="00D1487C">
              <w:rPr>
                <w:rFonts w:ascii="Arial" w:hAnsi="Arial" w:cs="Arial"/>
                <w:sz w:val="24"/>
                <w:szCs w:val="24"/>
                <w:lang w:val="en-US"/>
              </w:rPr>
              <w:t xml:space="preserve">for this course and all safeguarding in Wales is the </w:t>
            </w:r>
            <w:r w:rsidRPr="00D1487C">
              <w:rPr>
                <w:rFonts w:ascii="Arial" w:hAnsi="Arial" w:cs="Arial"/>
                <w:b/>
                <w:bCs/>
                <w:sz w:val="24"/>
                <w:szCs w:val="24"/>
                <w:lang w:val="en-US"/>
              </w:rPr>
              <w:t>Wales Safeguarding Procedures.</w:t>
            </w:r>
          </w:p>
          <w:p w14:paraId="3E798B34" w14:textId="5382D92D" w:rsidR="00B04DC4" w:rsidRPr="00D16F2E" w:rsidRDefault="00D61767">
            <w:pPr>
              <w:rPr>
                <w:rFonts w:ascii="Arial" w:hAnsi="Arial" w:cs="Arial"/>
                <w:sz w:val="24"/>
                <w:szCs w:val="24"/>
              </w:rPr>
            </w:pPr>
            <w:r w:rsidRPr="00D1487C">
              <w:rPr>
                <w:rFonts w:ascii="Arial" w:hAnsi="Arial" w:cs="Arial"/>
                <w:sz w:val="24"/>
                <w:szCs w:val="24"/>
                <w:lang w:val="en-US"/>
              </w:rPr>
              <w:t xml:space="preserve">There are more details on </w:t>
            </w:r>
            <w:r w:rsidR="00B04DC4" w:rsidRPr="00D1487C">
              <w:rPr>
                <w:rFonts w:ascii="Arial" w:hAnsi="Arial" w:cs="Arial"/>
                <w:sz w:val="24"/>
                <w:szCs w:val="24"/>
                <w:lang w:val="en-US"/>
              </w:rPr>
              <w:t>all procedural information</w:t>
            </w:r>
            <w:r w:rsidRPr="00D1487C">
              <w:rPr>
                <w:rFonts w:ascii="Arial" w:hAnsi="Arial" w:cs="Arial"/>
                <w:sz w:val="24"/>
                <w:szCs w:val="24"/>
                <w:lang w:val="en-US"/>
              </w:rPr>
              <w:t xml:space="preserve"> </w:t>
            </w:r>
            <w:r w:rsidR="00B04DC4" w:rsidRPr="00D1487C">
              <w:rPr>
                <w:rFonts w:ascii="Arial" w:hAnsi="Arial" w:cs="Arial"/>
                <w:sz w:val="24"/>
                <w:szCs w:val="24"/>
                <w:lang w:val="en-US"/>
              </w:rPr>
              <w:t>there.</w:t>
            </w:r>
          </w:p>
          <w:p w14:paraId="57DE0E9A" w14:textId="0CAC7ED7" w:rsidR="00B04DC4" w:rsidRPr="00D16F2E" w:rsidRDefault="00B04DC4">
            <w:pPr>
              <w:rPr>
                <w:rFonts w:ascii="Arial" w:hAnsi="Arial" w:cs="Arial"/>
                <w:sz w:val="24"/>
                <w:szCs w:val="24"/>
              </w:rPr>
            </w:pPr>
            <w:r w:rsidRPr="00D1487C">
              <w:rPr>
                <w:rFonts w:ascii="Arial" w:hAnsi="Arial" w:cs="Arial"/>
                <w:sz w:val="24"/>
                <w:szCs w:val="24"/>
                <w:lang w:val="en-US"/>
              </w:rPr>
              <w:t>You</w:t>
            </w:r>
            <w:r w:rsidR="00D61767" w:rsidRPr="00D1487C">
              <w:rPr>
                <w:rFonts w:ascii="Arial" w:hAnsi="Arial" w:cs="Arial"/>
                <w:sz w:val="24"/>
                <w:szCs w:val="24"/>
                <w:lang w:val="en-US"/>
              </w:rPr>
              <w:t>’ll</w:t>
            </w:r>
            <w:r w:rsidRPr="00D1487C">
              <w:rPr>
                <w:rFonts w:ascii="Arial" w:hAnsi="Arial" w:cs="Arial"/>
                <w:sz w:val="24"/>
                <w:szCs w:val="24"/>
                <w:lang w:val="en-US"/>
              </w:rPr>
              <w:t xml:space="preserve"> also need to refer to your own safeguarding policies and procedures.</w:t>
            </w:r>
          </w:p>
          <w:p w14:paraId="7CE30A13" w14:textId="77777777" w:rsidR="00B04DC4" w:rsidRPr="00D16F2E" w:rsidRDefault="00B04DC4">
            <w:pPr>
              <w:rPr>
                <w:rFonts w:ascii="Arial" w:hAnsi="Arial" w:cs="Arial"/>
                <w:b/>
                <w:bCs/>
                <w:sz w:val="24"/>
                <w:szCs w:val="24"/>
                <w:lang w:val="en-US"/>
              </w:rPr>
            </w:pPr>
          </w:p>
          <w:p w14:paraId="2D067CD4" w14:textId="0D1F957B" w:rsidR="00B04DC4" w:rsidRPr="00D16F2E" w:rsidRDefault="00B04DC4">
            <w:pPr>
              <w:rPr>
                <w:rFonts w:ascii="Arial" w:hAnsi="Arial" w:cs="Arial"/>
                <w:sz w:val="24"/>
                <w:szCs w:val="24"/>
              </w:rPr>
            </w:pPr>
            <w:r w:rsidRPr="00D1487C">
              <w:rPr>
                <w:rFonts w:ascii="Arial" w:hAnsi="Arial" w:cs="Arial"/>
                <w:b/>
                <w:bCs/>
                <w:sz w:val="24"/>
                <w:szCs w:val="24"/>
                <w:lang w:val="en-US"/>
              </w:rPr>
              <w:t>As a Group C Practitioner</w:t>
            </w:r>
            <w:r w:rsidRPr="00D1487C">
              <w:rPr>
                <w:rFonts w:ascii="Arial" w:hAnsi="Arial" w:cs="Arial"/>
                <w:sz w:val="24"/>
                <w:szCs w:val="24"/>
                <w:lang w:val="en-US"/>
              </w:rPr>
              <w:t>, you</w:t>
            </w:r>
            <w:r w:rsidR="00D61767" w:rsidRPr="00D1487C">
              <w:rPr>
                <w:rFonts w:ascii="Arial" w:hAnsi="Arial" w:cs="Arial"/>
                <w:sz w:val="24"/>
                <w:szCs w:val="24"/>
                <w:lang w:val="en-US"/>
              </w:rPr>
              <w:t>’re</w:t>
            </w:r>
            <w:r w:rsidRPr="00D1487C">
              <w:rPr>
                <w:rFonts w:ascii="Arial" w:hAnsi="Arial" w:cs="Arial"/>
                <w:sz w:val="24"/>
                <w:szCs w:val="24"/>
                <w:lang w:val="en-US"/>
              </w:rPr>
              <w:t xml:space="preserve"> expected to ensure </w:t>
            </w:r>
            <w:r w:rsidRPr="00D1487C">
              <w:rPr>
                <w:rFonts w:ascii="Arial" w:hAnsi="Arial" w:cs="Arial"/>
                <w:b/>
                <w:bCs/>
                <w:sz w:val="24"/>
                <w:szCs w:val="24"/>
                <w:lang w:val="en-US"/>
              </w:rPr>
              <w:t>all</w:t>
            </w:r>
            <w:r w:rsidRPr="00D1487C">
              <w:rPr>
                <w:rFonts w:ascii="Arial" w:hAnsi="Arial" w:cs="Arial"/>
                <w:sz w:val="24"/>
                <w:szCs w:val="24"/>
                <w:lang w:val="en-US"/>
              </w:rPr>
              <w:t xml:space="preserve"> staff and volunteers </w:t>
            </w:r>
          </w:p>
          <w:p w14:paraId="6CEFA9A7" w14:textId="77777777" w:rsidR="00B04DC4" w:rsidRPr="00D16F2E" w:rsidRDefault="00B04DC4">
            <w:pPr>
              <w:numPr>
                <w:ilvl w:val="0"/>
                <w:numId w:val="4"/>
              </w:numPr>
              <w:tabs>
                <w:tab w:val="num" w:pos="720"/>
              </w:tabs>
              <w:rPr>
                <w:rFonts w:ascii="Arial" w:hAnsi="Arial" w:cs="Arial"/>
                <w:sz w:val="24"/>
                <w:szCs w:val="24"/>
              </w:rPr>
            </w:pPr>
            <w:r w:rsidRPr="00D1487C">
              <w:rPr>
                <w:rFonts w:ascii="Arial" w:hAnsi="Arial" w:cs="Arial"/>
                <w:sz w:val="24"/>
                <w:szCs w:val="24"/>
                <w:lang w:val="en-US"/>
              </w:rPr>
              <w:t>have quick access to the Wales Safeguarding Procedures</w:t>
            </w:r>
          </w:p>
          <w:p w14:paraId="414C674D" w14:textId="4097BB52" w:rsidR="00B04DC4" w:rsidRPr="00D16F2E" w:rsidRDefault="00B04DC4">
            <w:pPr>
              <w:numPr>
                <w:ilvl w:val="0"/>
                <w:numId w:val="4"/>
              </w:numPr>
              <w:tabs>
                <w:tab w:val="num" w:pos="720"/>
              </w:tabs>
              <w:rPr>
                <w:rFonts w:ascii="Arial" w:hAnsi="Arial" w:cs="Arial"/>
                <w:sz w:val="24"/>
                <w:szCs w:val="24"/>
              </w:rPr>
            </w:pPr>
            <w:r w:rsidRPr="00D1487C">
              <w:rPr>
                <w:rFonts w:ascii="Arial" w:hAnsi="Arial" w:cs="Arial"/>
                <w:sz w:val="24"/>
                <w:szCs w:val="24"/>
                <w:lang w:val="en-US"/>
              </w:rPr>
              <w:t>are able to use the procedures in a practical way</w:t>
            </w:r>
          </w:p>
          <w:p w14:paraId="2B23C3B9" w14:textId="77777777" w:rsidR="00B04DC4" w:rsidRPr="00D16F2E" w:rsidRDefault="00B04DC4">
            <w:pPr>
              <w:numPr>
                <w:ilvl w:val="0"/>
                <w:numId w:val="4"/>
              </w:numPr>
              <w:tabs>
                <w:tab w:val="num" w:pos="720"/>
              </w:tabs>
              <w:rPr>
                <w:rFonts w:ascii="Arial" w:hAnsi="Arial" w:cs="Arial"/>
                <w:sz w:val="24"/>
                <w:szCs w:val="24"/>
              </w:rPr>
            </w:pPr>
          </w:p>
          <w:p w14:paraId="16186661" w14:textId="0C6050DF" w:rsidR="00B04DC4" w:rsidRPr="00D16F2E" w:rsidRDefault="00B04DC4">
            <w:pPr>
              <w:rPr>
                <w:rFonts w:ascii="Arial" w:hAnsi="Arial" w:cs="Arial"/>
                <w:sz w:val="24"/>
                <w:szCs w:val="24"/>
              </w:rPr>
            </w:pPr>
            <w:r w:rsidRPr="00D1487C">
              <w:rPr>
                <w:rFonts w:ascii="Arial" w:hAnsi="Arial" w:cs="Arial"/>
                <w:sz w:val="24"/>
                <w:szCs w:val="24"/>
              </w:rPr>
              <w:t>The Wales Safeguarding Procedures</w:t>
            </w:r>
            <w:r w:rsidR="00D61767" w:rsidRPr="00D1487C">
              <w:rPr>
                <w:rFonts w:ascii="Arial" w:hAnsi="Arial" w:cs="Arial"/>
                <w:sz w:val="24"/>
                <w:szCs w:val="24"/>
              </w:rPr>
              <w:t>:</w:t>
            </w:r>
            <w:r w:rsidRPr="00D1487C">
              <w:rPr>
                <w:rFonts w:ascii="Arial" w:hAnsi="Arial" w:cs="Arial"/>
                <w:sz w:val="24"/>
                <w:szCs w:val="24"/>
              </w:rPr>
              <w:t xml:space="preserve"> </w:t>
            </w:r>
          </w:p>
          <w:p w14:paraId="411C465E" w14:textId="671FF112" w:rsidR="00B04DC4" w:rsidRPr="00D16F2E" w:rsidRDefault="00D61767">
            <w:pPr>
              <w:numPr>
                <w:ilvl w:val="0"/>
                <w:numId w:val="3"/>
              </w:numPr>
              <w:tabs>
                <w:tab w:val="num" w:pos="720"/>
              </w:tabs>
              <w:rPr>
                <w:rFonts w:ascii="Arial" w:hAnsi="Arial" w:cs="Arial"/>
                <w:sz w:val="24"/>
                <w:szCs w:val="24"/>
              </w:rPr>
            </w:pPr>
            <w:r w:rsidRPr="00D1487C">
              <w:rPr>
                <w:rFonts w:ascii="Arial" w:hAnsi="Arial" w:cs="Arial"/>
                <w:b/>
                <w:bCs/>
                <w:sz w:val="24"/>
                <w:szCs w:val="24"/>
                <w:lang w:val="en-US"/>
              </w:rPr>
              <w:t>s</w:t>
            </w:r>
            <w:r w:rsidR="00B04DC4" w:rsidRPr="00D1487C">
              <w:rPr>
                <w:rFonts w:ascii="Arial" w:hAnsi="Arial" w:cs="Arial"/>
                <w:b/>
                <w:bCs/>
                <w:sz w:val="24"/>
                <w:szCs w:val="24"/>
                <w:lang w:val="en-US"/>
              </w:rPr>
              <w:t>tandardise</w:t>
            </w:r>
            <w:r w:rsidR="00B04DC4" w:rsidRPr="00D1487C">
              <w:rPr>
                <w:rFonts w:ascii="Arial" w:hAnsi="Arial" w:cs="Arial"/>
                <w:sz w:val="24"/>
                <w:szCs w:val="24"/>
                <w:lang w:val="en-US"/>
              </w:rPr>
              <w:t xml:space="preserve"> safeguarding practice across Wales and between agencies </w:t>
            </w:r>
          </w:p>
          <w:p w14:paraId="74C467A6" w14:textId="501AF464" w:rsidR="00B04DC4" w:rsidRPr="00D16F2E" w:rsidRDefault="00D61767">
            <w:pPr>
              <w:numPr>
                <w:ilvl w:val="0"/>
                <w:numId w:val="3"/>
              </w:numPr>
              <w:tabs>
                <w:tab w:val="num" w:pos="720"/>
              </w:tabs>
              <w:rPr>
                <w:rFonts w:ascii="Arial" w:hAnsi="Arial" w:cs="Arial"/>
                <w:sz w:val="24"/>
                <w:szCs w:val="24"/>
              </w:rPr>
            </w:pPr>
            <w:r w:rsidRPr="00D1487C">
              <w:rPr>
                <w:rFonts w:ascii="Arial" w:hAnsi="Arial" w:cs="Arial"/>
                <w:sz w:val="24"/>
                <w:szCs w:val="24"/>
                <w:lang w:val="en-US"/>
              </w:rPr>
              <w:t>e</w:t>
            </w:r>
            <w:r w:rsidR="00B04DC4" w:rsidRPr="00D1487C">
              <w:rPr>
                <w:rFonts w:ascii="Arial" w:hAnsi="Arial" w:cs="Arial"/>
                <w:sz w:val="24"/>
                <w:szCs w:val="24"/>
                <w:lang w:val="en-US"/>
              </w:rPr>
              <w:t xml:space="preserve">nsure you understand your essential safeguarding </w:t>
            </w:r>
            <w:r w:rsidR="00B04DC4" w:rsidRPr="00D1487C">
              <w:rPr>
                <w:rFonts w:ascii="Arial" w:hAnsi="Arial" w:cs="Arial"/>
                <w:b/>
                <w:bCs/>
                <w:sz w:val="24"/>
                <w:szCs w:val="24"/>
                <w:lang w:val="en-US"/>
              </w:rPr>
              <w:t>role and responsibilities</w:t>
            </w:r>
          </w:p>
          <w:p w14:paraId="2DC953E7" w14:textId="546629D6" w:rsidR="00B04DC4" w:rsidRPr="00D16F2E" w:rsidRDefault="00D61767">
            <w:pPr>
              <w:numPr>
                <w:ilvl w:val="0"/>
                <w:numId w:val="3"/>
              </w:numPr>
              <w:tabs>
                <w:tab w:val="num" w:pos="720"/>
              </w:tabs>
              <w:rPr>
                <w:rFonts w:ascii="Arial" w:hAnsi="Arial" w:cs="Arial"/>
                <w:sz w:val="24"/>
                <w:szCs w:val="24"/>
              </w:rPr>
            </w:pPr>
            <w:r w:rsidRPr="00D1487C">
              <w:rPr>
                <w:rFonts w:ascii="Arial" w:hAnsi="Arial" w:cs="Arial"/>
                <w:sz w:val="24"/>
                <w:szCs w:val="24"/>
                <w:lang w:val="en-US"/>
              </w:rPr>
              <w:t>e</w:t>
            </w:r>
            <w:r w:rsidR="00B04DC4" w:rsidRPr="00D1487C">
              <w:rPr>
                <w:rFonts w:ascii="Arial" w:hAnsi="Arial" w:cs="Arial"/>
                <w:sz w:val="24"/>
                <w:szCs w:val="24"/>
                <w:lang w:val="en-US"/>
              </w:rPr>
              <w:t xml:space="preserve">nsure your </w:t>
            </w:r>
            <w:r w:rsidR="00B04DC4" w:rsidRPr="00D1487C">
              <w:rPr>
                <w:rFonts w:ascii="Arial" w:hAnsi="Arial" w:cs="Arial"/>
                <w:b/>
                <w:bCs/>
                <w:sz w:val="24"/>
                <w:szCs w:val="24"/>
                <w:lang w:val="en-US"/>
              </w:rPr>
              <w:t xml:space="preserve">practice complies </w:t>
            </w:r>
            <w:r w:rsidR="00B04DC4" w:rsidRPr="00D1487C">
              <w:rPr>
                <w:rFonts w:ascii="Arial" w:hAnsi="Arial" w:cs="Arial"/>
                <w:sz w:val="24"/>
                <w:szCs w:val="24"/>
                <w:lang w:val="en-US"/>
              </w:rPr>
              <w:t>with the</w:t>
            </w:r>
            <w:r w:rsidR="5BD6B3CE" w:rsidRPr="00D1487C">
              <w:rPr>
                <w:rFonts w:ascii="Arial" w:hAnsi="Arial" w:cs="Arial"/>
                <w:sz w:val="24"/>
                <w:szCs w:val="24"/>
                <w:lang w:val="en-US"/>
              </w:rPr>
              <w:t xml:space="preserve"> Social Services and Well-being</w:t>
            </w:r>
            <w:r w:rsidR="00B04DC4" w:rsidRPr="00D1487C">
              <w:rPr>
                <w:rFonts w:ascii="Arial" w:hAnsi="Arial" w:cs="Arial"/>
                <w:sz w:val="24"/>
                <w:szCs w:val="24"/>
                <w:lang w:val="en-US"/>
              </w:rPr>
              <w:t xml:space="preserve"> </w:t>
            </w:r>
            <w:r w:rsidR="66F58642" w:rsidRPr="00D1487C">
              <w:rPr>
                <w:rFonts w:ascii="Arial" w:hAnsi="Arial" w:cs="Arial"/>
                <w:sz w:val="24"/>
                <w:szCs w:val="24"/>
                <w:lang w:val="en-US"/>
              </w:rPr>
              <w:t>Act</w:t>
            </w:r>
            <w:r w:rsidR="00B04DC4" w:rsidRPr="00D1487C">
              <w:rPr>
                <w:rFonts w:ascii="Arial" w:hAnsi="Arial" w:cs="Arial"/>
                <w:sz w:val="24"/>
                <w:szCs w:val="24"/>
                <w:lang w:val="en-US"/>
              </w:rPr>
              <w:t>and all statutory guidance</w:t>
            </w:r>
            <w:r w:rsidR="0072510F" w:rsidRPr="00D1487C">
              <w:rPr>
                <w:rFonts w:ascii="Arial" w:hAnsi="Arial" w:cs="Arial"/>
                <w:sz w:val="24"/>
                <w:szCs w:val="24"/>
                <w:lang w:val="en-US"/>
              </w:rPr>
              <w:t>, and</w:t>
            </w:r>
          </w:p>
          <w:p w14:paraId="1FA47D7E" w14:textId="57283631" w:rsidR="00B04DC4" w:rsidRPr="00D16F2E" w:rsidRDefault="00D61767">
            <w:pPr>
              <w:numPr>
                <w:ilvl w:val="0"/>
                <w:numId w:val="3"/>
              </w:numPr>
              <w:tabs>
                <w:tab w:val="num" w:pos="720"/>
              </w:tabs>
              <w:rPr>
                <w:rFonts w:ascii="Arial" w:hAnsi="Arial" w:cs="Arial"/>
                <w:sz w:val="24"/>
                <w:szCs w:val="24"/>
              </w:rPr>
            </w:pPr>
            <w:r w:rsidRPr="00D1487C">
              <w:rPr>
                <w:rFonts w:ascii="Arial" w:hAnsi="Arial" w:cs="Arial"/>
                <w:sz w:val="24"/>
                <w:szCs w:val="24"/>
                <w:lang w:val="en-US"/>
              </w:rPr>
              <w:t>o</w:t>
            </w:r>
            <w:r w:rsidR="00B04DC4" w:rsidRPr="00D1487C">
              <w:rPr>
                <w:rFonts w:ascii="Arial" w:hAnsi="Arial" w:cs="Arial"/>
                <w:sz w:val="24"/>
                <w:szCs w:val="24"/>
                <w:lang w:val="en-US"/>
              </w:rPr>
              <w:t>utline</w:t>
            </w:r>
            <w:r w:rsidR="00B04DC4" w:rsidRPr="00D1487C">
              <w:rPr>
                <w:rFonts w:ascii="Arial" w:hAnsi="Arial" w:cs="Arial"/>
                <w:b/>
                <w:bCs/>
                <w:sz w:val="24"/>
                <w:szCs w:val="24"/>
                <w:lang w:val="en-US"/>
              </w:rPr>
              <w:t xml:space="preserve"> the framework</w:t>
            </w:r>
            <w:r w:rsidR="00B04DC4" w:rsidRPr="00D1487C">
              <w:rPr>
                <w:rFonts w:ascii="Arial" w:hAnsi="Arial" w:cs="Arial"/>
                <w:sz w:val="24"/>
                <w:szCs w:val="24"/>
                <w:lang w:val="en-US"/>
              </w:rPr>
              <w:t xml:space="preserve"> for determining how safeguarding referrals, actions and plans are made and carried out</w:t>
            </w:r>
            <w:r w:rsidR="00D1487C">
              <w:rPr>
                <w:rFonts w:ascii="Arial" w:hAnsi="Arial" w:cs="Arial"/>
                <w:sz w:val="24"/>
                <w:szCs w:val="24"/>
                <w:lang w:val="en-US"/>
              </w:rPr>
              <w:br/>
            </w:r>
          </w:p>
        </w:tc>
        <w:tc>
          <w:tcPr>
            <w:tcW w:w="3699" w:type="dxa"/>
          </w:tcPr>
          <w:p w14:paraId="046F0393" w14:textId="77777777" w:rsidR="00B04DC4" w:rsidRPr="00D16F2E" w:rsidRDefault="00B04DC4">
            <w:pPr>
              <w:autoSpaceDE w:val="0"/>
              <w:autoSpaceDN w:val="0"/>
              <w:adjustRightInd w:val="0"/>
              <w:rPr>
                <w:rFonts w:ascii="Arial" w:hAnsi="Arial" w:cs="Arial"/>
                <w:b/>
                <w:bCs/>
                <w:kern w:val="24"/>
                <w:sz w:val="24"/>
                <w:szCs w:val="24"/>
              </w:rPr>
            </w:pPr>
            <w:r w:rsidRPr="00DC1BAD">
              <w:rPr>
                <w:rFonts w:ascii="Arial" w:hAnsi="Arial" w:cs="Arial"/>
                <w:b/>
                <w:bCs/>
                <w:kern w:val="24"/>
                <w:sz w:val="24"/>
                <w:szCs w:val="24"/>
              </w:rPr>
              <w:t>Workbook</w:t>
            </w:r>
          </w:p>
          <w:p w14:paraId="31E8C5BE" w14:textId="66498074" w:rsidR="00B04DC4" w:rsidRPr="00D16F2E" w:rsidRDefault="00B04DC4">
            <w:pPr>
              <w:autoSpaceDE w:val="0"/>
              <w:autoSpaceDN w:val="0"/>
              <w:adjustRightInd w:val="0"/>
              <w:rPr>
                <w:rFonts w:ascii="Arial" w:hAnsi="Arial" w:cs="Arial"/>
                <w:kern w:val="24"/>
                <w:sz w:val="24"/>
                <w:szCs w:val="24"/>
                <w:lang w:val="en-US"/>
              </w:rPr>
            </w:pPr>
            <w:r w:rsidRPr="00DC1BAD">
              <w:rPr>
                <w:rFonts w:ascii="Arial" w:hAnsi="Arial" w:cs="Arial"/>
                <w:kern w:val="24"/>
                <w:sz w:val="24"/>
                <w:szCs w:val="24"/>
              </w:rPr>
              <w:t xml:space="preserve">1. How do you / could you ensure everyone has </w:t>
            </w:r>
            <w:r w:rsidRPr="00DC1BAD">
              <w:rPr>
                <w:rFonts w:ascii="Arial" w:hAnsi="Arial" w:cs="Arial"/>
                <w:kern w:val="24"/>
                <w:sz w:val="24"/>
                <w:szCs w:val="24"/>
                <w:lang w:val="en-US"/>
              </w:rPr>
              <w:t>ready access to the Wales Safeguarding Procedures?</w:t>
            </w:r>
          </w:p>
          <w:p w14:paraId="49F6CB5C" w14:textId="77777777" w:rsidR="00B04DC4" w:rsidRPr="00D16F2E" w:rsidRDefault="00B04DC4">
            <w:pPr>
              <w:autoSpaceDE w:val="0"/>
              <w:autoSpaceDN w:val="0"/>
              <w:adjustRightInd w:val="0"/>
              <w:rPr>
                <w:rFonts w:ascii="Arial" w:hAnsi="Arial" w:cs="Arial"/>
                <w:kern w:val="24"/>
                <w:sz w:val="24"/>
                <w:szCs w:val="24"/>
                <w:lang w:val="en-US"/>
              </w:rPr>
            </w:pPr>
          </w:p>
          <w:p w14:paraId="1BE47140" w14:textId="77777777" w:rsidR="00B04DC4" w:rsidRPr="00D16F2E" w:rsidRDefault="00B04DC4">
            <w:pPr>
              <w:autoSpaceDE w:val="0"/>
              <w:autoSpaceDN w:val="0"/>
              <w:adjustRightInd w:val="0"/>
              <w:rPr>
                <w:rFonts w:ascii="Arial" w:hAnsi="Arial" w:cs="Arial"/>
                <w:kern w:val="24"/>
                <w:sz w:val="24"/>
                <w:szCs w:val="24"/>
                <w:lang w:val="en-US"/>
              </w:rPr>
            </w:pPr>
            <w:r w:rsidRPr="00DC1BAD">
              <w:rPr>
                <w:rFonts w:ascii="Arial" w:hAnsi="Arial" w:cs="Arial"/>
                <w:kern w:val="24"/>
                <w:sz w:val="24"/>
                <w:szCs w:val="24"/>
                <w:lang w:val="en-US"/>
              </w:rPr>
              <w:t>2. Do your organisation’s policies and procedures specifically refer to and comply with the Wales Safeguarding Procedures?</w:t>
            </w:r>
            <w:r w:rsidRPr="00DC1BAD">
              <w:rPr>
                <w:rFonts w:ascii="Arial" w:hAnsi="Arial" w:cs="Arial"/>
                <w:sz w:val="24"/>
                <w:szCs w:val="24"/>
              </w:rPr>
              <w:t xml:space="preserve"> </w:t>
            </w:r>
          </w:p>
        </w:tc>
      </w:tr>
      <w:tr w:rsidR="00B04DC4" w:rsidRPr="00DC1BAD" w14:paraId="10A9703D" w14:textId="77777777" w:rsidTr="51EA373C">
        <w:trPr>
          <w:trHeight w:val="308"/>
        </w:trPr>
        <w:tc>
          <w:tcPr>
            <w:tcW w:w="1044" w:type="dxa"/>
          </w:tcPr>
          <w:p w14:paraId="1EB0E49D" w14:textId="77777777" w:rsidR="00B04DC4" w:rsidRPr="00D16F2E" w:rsidRDefault="00B04DC4">
            <w:pPr>
              <w:jc w:val="center"/>
              <w:rPr>
                <w:rFonts w:ascii="Arial" w:hAnsi="Arial" w:cs="Arial"/>
                <w:sz w:val="24"/>
                <w:szCs w:val="24"/>
              </w:rPr>
            </w:pPr>
            <w:r w:rsidRPr="51EA373C">
              <w:rPr>
                <w:rFonts w:ascii="Arial" w:hAnsi="Arial" w:cs="Arial"/>
                <w:sz w:val="24"/>
                <w:szCs w:val="24"/>
              </w:rPr>
              <w:t>7</w:t>
            </w:r>
          </w:p>
        </w:tc>
        <w:tc>
          <w:tcPr>
            <w:tcW w:w="3087" w:type="dxa"/>
          </w:tcPr>
          <w:p w14:paraId="033F2777" w14:textId="77777777" w:rsidR="00B04DC4" w:rsidRPr="00D16F2E" w:rsidRDefault="00B04DC4">
            <w:pPr>
              <w:rPr>
                <w:rFonts w:ascii="Arial" w:hAnsi="Arial" w:cs="Arial"/>
                <w:noProof/>
                <w:sz w:val="24"/>
                <w:szCs w:val="24"/>
              </w:rPr>
            </w:pPr>
            <w:r>
              <w:rPr>
                <w:noProof/>
              </w:rPr>
              <w:drawing>
                <wp:inline distT="0" distB="0" distL="0" distR="0" wp14:anchorId="17FE84FA" wp14:editId="2835EEAA">
                  <wp:extent cx="1823085" cy="1025485"/>
                  <wp:effectExtent l="0" t="0" r="5715" b="3810"/>
                  <wp:docPr id="40894772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947725" name="Graphic 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823085" cy="1025485"/>
                          </a:xfrm>
                          <a:prstGeom prst="rect">
                            <a:avLst/>
                          </a:prstGeom>
                        </pic:spPr>
                      </pic:pic>
                    </a:graphicData>
                  </a:graphic>
                </wp:inline>
              </w:drawing>
            </w:r>
          </w:p>
        </w:tc>
        <w:tc>
          <w:tcPr>
            <w:tcW w:w="7630" w:type="dxa"/>
          </w:tcPr>
          <w:p w14:paraId="28D9BE33" w14:textId="77777777" w:rsidR="00B04DC4" w:rsidRPr="00D16F2E" w:rsidRDefault="00B04DC4">
            <w:pPr>
              <w:rPr>
                <w:rFonts w:ascii="Arial" w:hAnsi="Arial" w:cs="Arial"/>
                <w:sz w:val="24"/>
                <w:szCs w:val="24"/>
              </w:rPr>
            </w:pPr>
            <w:r w:rsidRPr="51EA373C">
              <w:rPr>
                <w:rFonts w:ascii="Arial" w:hAnsi="Arial" w:cs="Arial"/>
                <w:sz w:val="24"/>
                <w:szCs w:val="24"/>
              </w:rPr>
              <w:t>This session of the Group C course includes the following sections:</w:t>
            </w:r>
          </w:p>
          <w:p w14:paraId="44626653" w14:textId="77777777" w:rsidR="00B04DC4" w:rsidRPr="00D16F2E" w:rsidRDefault="00B04DC4">
            <w:pPr>
              <w:rPr>
                <w:rFonts w:ascii="Arial" w:hAnsi="Arial" w:cs="Arial"/>
                <w:sz w:val="24"/>
                <w:szCs w:val="24"/>
              </w:rPr>
            </w:pPr>
          </w:p>
          <w:p w14:paraId="0DFC46B0" w14:textId="77777777" w:rsidR="00B04DC4" w:rsidRPr="00D16F2E" w:rsidRDefault="00B04DC4">
            <w:pPr>
              <w:numPr>
                <w:ilvl w:val="0"/>
                <w:numId w:val="5"/>
              </w:numPr>
              <w:tabs>
                <w:tab w:val="num" w:pos="720"/>
              </w:tabs>
              <w:rPr>
                <w:rFonts w:ascii="Arial" w:hAnsi="Arial" w:cs="Arial"/>
                <w:sz w:val="24"/>
                <w:szCs w:val="24"/>
              </w:rPr>
            </w:pPr>
            <w:r w:rsidRPr="51EA373C">
              <w:rPr>
                <w:rFonts w:ascii="Arial" w:hAnsi="Arial" w:cs="Arial"/>
                <w:sz w:val="24"/>
                <w:szCs w:val="24"/>
              </w:rPr>
              <w:t xml:space="preserve">Background </w:t>
            </w:r>
          </w:p>
          <w:p w14:paraId="22307AD2" w14:textId="527196BA" w:rsidR="00B04DC4" w:rsidRPr="00D16F2E" w:rsidRDefault="00B04DC4">
            <w:pPr>
              <w:numPr>
                <w:ilvl w:val="0"/>
                <w:numId w:val="5"/>
              </w:numPr>
              <w:tabs>
                <w:tab w:val="num" w:pos="720"/>
              </w:tabs>
              <w:rPr>
                <w:rFonts w:ascii="Arial" w:hAnsi="Arial" w:cs="Arial"/>
                <w:sz w:val="24"/>
                <w:szCs w:val="24"/>
              </w:rPr>
            </w:pPr>
            <w:r w:rsidRPr="51EA373C">
              <w:rPr>
                <w:rFonts w:ascii="Arial" w:hAnsi="Arial" w:cs="Arial"/>
                <w:sz w:val="24"/>
                <w:szCs w:val="24"/>
              </w:rPr>
              <w:t xml:space="preserve">Ensuring </w:t>
            </w:r>
            <w:r w:rsidR="00D61767" w:rsidRPr="51EA373C">
              <w:rPr>
                <w:rFonts w:ascii="Arial" w:hAnsi="Arial" w:cs="Arial"/>
                <w:sz w:val="24"/>
                <w:szCs w:val="24"/>
              </w:rPr>
              <w:t>v</w:t>
            </w:r>
            <w:r w:rsidRPr="51EA373C">
              <w:rPr>
                <w:rFonts w:ascii="Arial" w:hAnsi="Arial" w:cs="Arial"/>
                <w:sz w:val="24"/>
                <w:szCs w:val="24"/>
              </w:rPr>
              <w:t>oice</w:t>
            </w:r>
          </w:p>
          <w:p w14:paraId="38E49C90" w14:textId="021F86D0" w:rsidR="00B04DC4" w:rsidRPr="00D16F2E" w:rsidRDefault="00B04DC4">
            <w:pPr>
              <w:numPr>
                <w:ilvl w:val="0"/>
                <w:numId w:val="5"/>
              </w:numPr>
              <w:tabs>
                <w:tab w:val="num" w:pos="720"/>
              </w:tabs>
              <w:rPr>
                <w:rFonts w:ascii="Arial" w:hAnsi="Arial" w:cs="Arial"/>
                <w:sz w:val="24"/>
                <w:szCs w:val="24"/>
              </w:rPr>
            </w:pPr>
            <w:r w:rsidRPr="51EA373C">
              <w:rPr>
                <w:rFonts w:ascii="Arial" w:hAnsi="Arial" w:cs="Arial"/>
                <w:sz w:val="24"/>
                <w:szCs w:val="24"/>
              </w:rPr>
              <w:t xml:space="preserve">Policies and </w:t>
            </w:r>
            <w:r w:rsidR="00D61767" w:rsidRPr="51EA373C">
              <w:rPr>
                <w:rFonts w:ascii="Arial" w:hAnsi="Arial" w:cs="Arial"/>
                <w:sz w:val="24"/>
                <w:szCs w:val="24"/>
              </w:rPr>
              <w:t>p</w:t>
            </w:r>
            <w:r w:rsidRPr="51EA373C">
              <w:rPr>
                <w:rFonts w:ascii="Arial" w:hAnsi="Arial" w:cs="Arial"/>
                <w:sz w:val="24"/>
                <w:szCs w:val="24"/>
              </w:rPr>
              <w:t>rocedures</w:t>
            </w:r>
          </w:p>
          <w:p w14:paraId="355704B9" w14:textId="77777777" w:rsidR="00B04DC4" w:rsidRPr="00D16F2E" w:rsidRDefault="00B04DC4">
            <w:pPr>
              <w:numPr>
                <w:ilvl w:val="0"/>
                <w:numId w:val="5"/>
              </w:numPr>
              <w:tabs>
                <w:tab w:val="num" w:pos="720"/>
              </w:tabs>
              <w:rPr>
                <w:rFonts w:ascii="Arial" w:hAnsi="Arial" w:cs="Arial"/>
                <w:sz w:val="24"/>
                <w:szCs w:val="24"/>
              </w:rPr>
            </w:pPr>
            <w:r w:rsidRPr="51EA373C">
              <w:rPr>
                <w:rFonts w:ascii="Arial" w:hAnsi="Arial" w:cs="Arial"/>
                <w:sz w:val="24"/>
                <w:szCs w:val="24"/>
              </w:rPr>
              <w:t>Responding to a concern</w:t>
            </w:r>
          </w:p>
          <w:p w14:paraId="665D00D3" w14:textId="3A7678AD" w:rsidR="00B04DC4" w:rsidRPr="00D16F2E" w:rsidRDefault="00B04DC4">
            <w:pPr>
              <w:numPr>
                <w:ilvl w:val="0"/>
                <w:numId w:val="5"/>
              </w:numPr>
              <w:tabs>
                <w:tab w:val="num" w:pos="720"/>
              </w:tabs>
              <w:rPr>
                <w:rFonts w:ascii="Arial" w:hAnsi="Arial" w:cs="Arial"/>
                <w:sz w:val="24"/>
                <w:szCs w:val="24"/>
              </w:rPr>
            </w:pPr>
            <w:r w:rsidRPr="51EA373C">
              <w:rPr>
                <w:rFonts w:ascii="Arial" w:hAnsi="Arial" w:cs="Arial"/>
                <w:sz w:val="24"/>
                <w:szCs w:val="24"/>
                <w:lang w:val="en-US"/>
              </w:rPr>
              <w:t>Child/Person-</w:t>
            </w:r>
            <w:r w:rsidR="00D61767" w:rsidRPr="51EA373C">
              <w:rPr>
                <w:rFonts w:ascii="Arial" w:hAnsi="Arial" w:cs="Arial"/>
                <w:sz w:val="24"/>
                <w:szCs w:val="24"/>
                <w:lang w:val="en-US"/>
              </w:rPr>
              <w:t>c</w:t>
            </w:r>
            <w:r w:rsidRPr="51EA373C">
              <w:rPr>
                <w:rFonts w:ascii="Arial" w:hAnsi="Arial" w:cs="Arial"/>
                <w:sz w:val="24"/>
                <w:szCs w:val="24"/>
                <w:lang w:val="en-US"/>
              </w:rPr>
              <w:t xml:space="preserve">entred </w:t>
            </w:r>
            <w:r w:rsidR="00D61767" w:rsidRPr="51EA373C">
              <w:rPr>
                <w:rFonts w:ascii="Arial" w:hAnsi="Arial" w:cs="Arial"/>
                <w:sz w:val="24"/>
                <w:szCs w:val="24"/>
                <w:lang w:val="en-US"/>
              </w:rPr>
              <w:t>s</w:t>
            </w:r>
            <w:r w:rsidRPr="51EA373C">
              <w:rPr>
                <w:rFonts w:ascii="Arial" w:hAnsi="Arial" w:cs="Arial"/>
                <w:sz w:val="24"/>
                <w:szCs w:val="24"/>
                <w:lang w:val="en-US"/>
              </w:rPr>
              <w:t>afeguarding</w:t>
            </w:r>
          </w:p>
          <w:p w14:paraId="18F593C5" w14:textId="77777777" w:rsidR="00B04DC4" w:rsidRPr="00D16F2E" w:rsidRDefault="00B04DC4">
            <w:pPr>
              <w:numPr>
                <w:ilvl w:val="0"/>
                <w:numId w:val="5"/>
              </w:numPr>
              <w:tabs>
                <w:tab w:val="num" w:pos="720"/>
              </w:tabs>
              <w:rPr>
                <w:rFonts w:ascii="Arial" w:hAnsi="Arial" w:cs="Arial"/>
                <w:sz w:val="24"/>
                <w:szCs w:val="24"/>
              </w:rPr>
            </w:pPr>
            <w:r w:rsidRPr="51EA373C">
              <w:rPr>
                <w:rFonts w:ascii="Arial" w:hAnsi="Arial" w:cs="Arial"/>
                <w:sz w:val="24"/>
                <w:szCs w:val="24"/>
                <w:lang w:val="en-US"/>
              </w:rPr>
              <w:t>Working to keep you and others safe</w:t>
            </w:r>
          </w:p>
          <w:p w14:paraId="20329C5F" w14:textId="6CA77D36" w:rsidR="00B04DC4" w:rsidRPr="00D16F2E" w:rsidRDefault="00B04DC4">
            <w:pPr>
              <w:numPr>
                <w:ilvl w:val="0"/>
                <w:numId w:val="5"/>
              </w:numPr>
              <w:tabs>
                <w:tab w:val="num" w:pos="720"/>
              </w:tabs>
              <w:rPr>
                <w:rFonts w:ascii="Arial" w:hAnsi="Arial" w:cs="Arial"/>
                <w:sz w:val="24"/>
                <w:szCs w:val="24"/>
              </w:rPr>
            </w:pPr>
            <w:r w:rsidRPr="51EA373C">
              <w:rPr>
                <w:rFonts w:ascii="Arial" w:hAnsi="Arial" w:cs="Arial"/>
                <w:sz w:val="24"/>
                <w:szCs w:val="24"/>
                <w:lang w:val="en-US"/>
              </w:rPr>
              <w:lastRenderedPageBreak/>
              <w:t>Legislation, statutory guidance, national policies and codes of conduct and professional practice</w:t>
            </w:r>
            <w:r w:rsidR="00D61767" w:rsidRPr="51EA373C">
              <w:rPr>
                <w:rFonts w:ascii="Arial" w:hAnsi="Arial" w:cs="Arial"/>
                <w:sz w:val="24"/>
                <w:szCs w:val="24"/>
                <w:lang w:val="en-US"/>
              </w:rPr>
              <w:t>.</w:t>
            </w:r>
            <w:r w:rsidRPr="51EA373C">
              <w:rPr>
                <w:rFonts w:ascii="Arial" w:hAnsi="Arial" w:cs="Arial"/>
                <w:sz w:val="24"/>
                <w:szCs w:val="24"/>
                <w:lang w:val="en-US"/>
              </w:rPr>
              <w:t xml:space="preserve"> </w:t>
            </w:r>
          </w:p>
          <w:p w14:paraId="50A5BE01" w14:textId="77777777" w:rsidR="00B04DC4" w:rsidRPr="00D16F2E" w:rsidRDefault="00B04DC4">
            <w:pPr>
              <w:rPr>
                <w:rFonts w:ascii="Arial" w:hAnsi="Arial" w:cs="Arial"/>
                <w:sz w:val="24"/>
                <w:szCs w:val="24"/>
              </w:rPr>
            </w:pPr>
          </w:p>
        </w:tc>
        <w:tc>
          <w:tcPr>
            <w:tcW w:w="3699" w:type="dxa"/>
          </w:tcPr>
          <w:p w14:paraId="01770FDF" w14:textId="77777777" w:rsidR="00B04DC4" w:rsidRPr="00D16F2E" w:rsidRDefault="00B04DC4">
            <w:pPr>
              <w:rPr>
                <w:rFonts w:ascii="Arial" w:hAnsi="Arial" w:cs="Arial"/>
                <w:sz w:val="24"/>
                <w:szCs w:val="24"/>
              </w:rPr>
            </w:pPr>
          </w:p>
          <w:p w14:paraId="4FA899E1" w14:textId="77777777" w:rsidR="00B04DC4" w:rsidRPr="00D16F2E" w:rsidRDefault="00B04DC4">
            <w:pPr>
              <w:rPr>
                <w:rFonts w:ascii="Arial" w:hAnsi="Arial" w:cs="Arial"/>
                <w:sz w:val="24"/>
                <w:szCs w:val="24"/>
              </w:rPr>
            </w:pPr>
          </w:p>
          <w:p w14:paraId="12242B9A" w14:textId="77777777" w:rsidR="00B04DC4" w:rsidRPr="00D16F2E" w:rsidRDefault="00B04DC4">
            <w:pPr>
              <w:rPr>
                <w:rFonts w:ascii="Arial" w:hAnsi="Arial" w:cs="Arial"/>
                <w:sz w:val="24"/>
                <w:szCs w:val="24"/>
              </w:rPr>
            </w:pPr>
          </w:p>
        </w:tc>
      </w:tr>
      <w:tr w:rsidR="00B04DC4" w:rsidRPr="00DC1BAD" w14:paraId="2D2BBE2D" w14:textId="77777777" w:rsidTr="51EA373C">
        <w:trPr>
          <w:trHeight w:val="308"/>
        </w:trPr>
        <w:tc>
          <w:tcPr>
            <w:tcW w:w="1044" w:type="dxa"/>
          </w:tcPr>
          <w:p w14:paraId="4F439DF7" w14:textId="77777777" w:rsidR="00B04DC4" w:rsidRPr="00D16F2E" w:rsidRDefault="00B04DC4">
            <w:pPr>
              <w:jc w:val="center"/>
              <w:rPr>
                <w:rFonts w:ascii="Arial" w:hAnsi="Arial" w:cs="Arial"/>
                <w:sz w:val="24"/>
                <w:szCs w:val="24"/>
              </w:rPr>
            </w:pPr>
            <w:r w:rsidRPr="51EA373C">
              <w:rPr>
                <w:rFonts w:ascii="Arial" w:hAnsi="Arial" w:cs="Arial"/>
                <w:sz w:val="24"/>
                <w:szCs w:val="24"/>
              </w:rPr>
              <w:t>8</w:t>
            </w:r>
          </w:p>
        </w:tc>
        <w:tc>
          <w:tcPr>
            <w:tcW w:w="3087" w:type="dxa"/>
          </w:tcPr>
          <w:p w14:paraId="700FE358" w14:textId="2594C038" w:rsidR="00B04DC4" w:rsidRPr="00D16F2E" w:rsidRDefault="00BF1A49">
            <w:pPr>
              <w:rPr>
                <w:rFonts w:ascii="Arial" w:hAnsi="Arial" w:cs="Arial"/>
                <w:sz w:val="24"/>
                <w:szCs w:val="24"/>
              </w:rPr>
            </w:pPr>
            <w:r>
              <w:rPr>
                <w:noProof/>
              </w:rPr>
              <w:drawing>
                <wp:inline distT="0" distB="0" distL="0" distR="0" wp14:anchorId="569EDA5E" wp14:editId="1E475DDB">
                  <wp:extent cx="1823085" cy="1025485"/>
                  <wp:effectExtent l="0" t="0" r="5715" b="3810"/>
                  <wp:docPr id="53605420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054200" name="Graphic 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823085" cy="1025485"/>
                          </a:xfrm>
                          <a:prstGeom prst="rect">
                            <a:avLst/>
                          </a:prstGeom>
                        </pic:spPr>
                      </pic:pic>
                    </a:graphicData>
                  </a:graphic>
                </wp:inline>
              </w:drawing>
            </w:r>
          </w:p>
        </w:tc>
        <w:tc>
          <w:tcPr>
            <w:tcW w:w="7630" w:type="dxa"/>
          </w:tcPr>
          <w:p w14:paraId="2C91A646" w14:textId="77777777" w:rsidR="00B04DC4" w:rsidRPr="00D16F2E" w:rsidRDefault="00B04DC4">
            <w:pPr>
              <w:rPr>
                <w:rFonts w:ascii="Arial" w:hAnsi="Arial" w:cs="Arial"/>
                <w:kern w:val="24"/>
                <w:sz w:val="24"/>
                <w:szCs w:val="24"/>
              </w:rPr>
            </w:pPr>
            <w:r w:rsidRPr="00DC1BAD">
              <w:rPr>
                <w:rFonts w:ascii="Arial" w:hAnsi="Arial" w:cs="Arial"/>
                <w:sz w:val="24"/>
                <w:szCs w:val="24"/>
              </w:rPr>
              <w:t>Standardisation of safeguarding practice across Wales has been an ongoing, developing process. And t</w:t>
            </w:r>
            <w:r w:rsidRPr="00DC1BAD">
              <w:rPr>
                <w:rFonts w:ascii="Arial" w:hAnsi="Arial" w:cs="Arial"/>
                <w:kern w:val="24"/>
                <w:sz w:val="24"/>
                <w:szCs w:val="24"/>
              </w:rPr>
              <w:t xml:space="preserve">he Group C safeguarding training course is just </w:t>
            </w:r>
            <w:r w:rsidRPr="00DC1BAD">
              <w:rPr>
                <w:rFonts w:ascii="Arial" w:hAnsi="Arial" w:cs="Arial"/>
                <w:b/>
                <w:bCs/>
                <w:kern w:val="24"/>
                <w:sz w:val="24"/>
                <w:szCs w:val="24"/>
              </w:rPr>
              <w:t>one step</w:t>
            </w:r>
            <w:r w:rsidRPr="00DC1BAD">
              <w:rPr>
                <w:rFonts w:ascii="Arial" w:hAnsi="Arial" w:cs="Arial"/>
                <w:kern w:val="24"/>
                <w:sz w:val="24"/>
                <w:szCs w:val="24"/>
              </w:rPr>
              <w:t xml:space="preserve"> in that standardisation process.</w:t>
            </w:r>
          </w:p>
          <w:p w14:paraId="6AA49648" w14:textId="63CC8F68" w:rsidR="00B04DC4" w:rsidRPr="00D16F2E" w:rsidRDefault="00D1487C">
            <w:pPr>
              <w:autoSpaceDE w:val="0"/>
              <w:autoSpaceDN w:val="0"/>
              <w:adjustRightInd w:val="0"/>
              <w:rPr>
                <w:rFonts w:ascii="Arial" w:hAnsi="Arial" w:cs="Arial"/>
                <w:i/>
                <w:iCs/>
                <w:kern w:val="24"/>
                <w:sz w:val="24"/>
                <w:szCs w:val="24"/>
              </w:rPr>
            </w:pPr>
            <w:r w:rsidRPr="00D16F2E">
              <w:rPr>
                <w:rFonts w:ascii="Arial" w:hAnsi="Arial" w:cs="Arial"/>
                <w:i/>
                <w:iCs/>
                <w:kern w:val="24"/>
                <w:sz w:val="24"/>
                <w:szCs w:val="24"/>
              </w:rPr>
              <w:t>&lt;click&gt;</w:t>
            </w:r>
          </w:p>
          <w:p w14:paraId="4726339A" w14:textId="1A065AED" w:rsidR="00B04DC4" w:rsidRPr="00D16F2E" w:rsidRDefault="00B04DC4">
            <w:pPr>
              <w:autoSpaceDE w:val="0"/>
              <w:autoSpaceDN w:val="0"/>
              <w:adjustRightInd w:val="0"/>
              <w:spacing w:after="120"/>
              <w:rPr>
                <w:rFonts w:ascii="Arial" w:hAnsi="Arial" w:cs="Arial"/>
                <w:sz w:val="24"/>
                <w:szCs w:val="24"/>
              </w:rPr>
            </w:pPr>
            <w:r w:rsidRPr="51EA373C">
              <w:rPr>
                <w:rFonts w:ascii="Arial" w:hAnsi="Arial" w:cs="Arial"/>
                <w:sz w:val="24"/>
                <w:szCs w:val="24"/>
                <w:lang w:val="en-US"/>
              </w:rPr>
              <w:t xml:space="preserve">Previously, the safeguarding procedures for </w:t>
            </w:r>
            <w:r w:rsidR="00D61767" w:rsidRPr="51EA373C">
              <w:rPr>
                <w:rFonts w:ascii="Arial" w:hAnsi="Arial" w:cs="Arial"/>
                <w:sz w:val="24"/>
                <w:szCs w:val="24"/>
                <w:lang w:val="en-US"/>
              </w:rPr>
              <w:t>c</w:t>
            </w:r>
            <w:r w:rsidRPr="51EA373C">
              <w:rPr>
                <w:rFonts w:ascii="Arial" w:hAnsi="Arial" w:cs="Arial"/>
                <w:sz w:val="24"/>
                <w:szCs w:val="24"/>
                <w:lang w:val="en-US"/>
              </w:rPr>
              <w:t xml:space="preserve">hildren and for </w:t>
            </w:r>
            <w:r w:rsidR="00D61767" w:rsidRPr="51EA373C">
              <w:rPr>
                <w:rFonts w:ascii="Arial" w:hAnsi="Arial" w:cs="Arial"/>
                <w:sz w:val="24"/>
                <w:szCs w:val="24"/>
                <w:lang w:val="en-US"/>
              </w:rPr>
              <w:t>a</w:t>
            </w:r>
            <w:r w:rsidRPr="51EA373C">
              <w:rPr>
                <w:rFonts w:ascii="Arial" w:hAnsi="Arial" w:cs="Arial"/>
                <w:sz w:val="24"/>
                <w:szCs w:val="24"/>
                <w:lang w:val="en-US"/>
              </w:rPr>
              <w:t xml:space="preserve">dults were </w:t>
            </w:r>
            <w:r w:rsidRPr="51EA373C">
              <w:rPr>
                <w:rFonts w:ascii="Arial" w:hAnsi="Arial" w:cs="Arial"/>
                <w:b/>
                <w:bCs/>
                <w:sz w:val="24"/>
                <w:szCs w:val="24"/>
                <w:lang w:val="en-US"/>
              </w:rPr>
              <w:t>separate</w:t>
            </w:r>
            <w:r w:rsidRPr="51EA373C">
              <w:rPr>
                <w:rFonts w:ascii="Arial" w:hAnsi="Arial" w:cs="Arial"/>
                <w:sz w:val="24"/>
                <w:szCs w:val="24"/>
                <w:lang w:val="en-US"/>
              </w:rPr>
              <w:t xml:space="preserve">. </w:t>
            </w:r>
          </w:p>
          <w:p w14:paraId="6E460AFE" w14:textId="77777777" w:rsidR="00586F96" w:rsidRPr="00D16F2E" w:rsidRDefault="00586F96">
            <w:pPr>
              <w:autoSpaceDE w:val="0"/>
              <w:autoSpaceDN w:val="0"/>
              <w:adjustRightInd w:val="0"/>
              <w:spacing w:after="120"/>
              <w:rPr>
                <w:rFonts w:ascii="Arial" w:hAnsi="Arial" w:cs="Arial"/>
                <w:i/>
                <w:iCs/>
                <w:sz w:val="24"/>
                <w:szCs w:val="24"/>
                <w:lang w:val="en-US"/>
              </w:rPr>
            </w:pPr>
            <w:r w:rsidRPr="00D16F2E">
              <w:rPr>
                <w:rFonts w:ascii="Arial" w:hAnsi="Arial" w:cs="Arial"/>
                <w:i/>
                <w:iCs/>
                <w:sz w:val="24"/>
                <w:szCs w:val="24"/>
                <w:lang w:val="en-US"/>
              </w:rPr>
              <w:t>&lt;click&gt;</w:t>
            </w:r>
          </w:p>
          <w:p w14:paraId="1F9686EB" w14:textId="113D0DC5" w:rsidR="00B04DC4" w:rsidRPr="00D16F2E" w:rsidRDefault="00B04DC4">
            <w:pPr>
              <w:autoSpaceDE w:val="0"/>
              <w:autoSpaceDN w:val="0"/>
              <w:adjustRightInd w:val="0"/>
              <w:spacing w:after="120"/>
              <w:rPr>
                <w:rFonts w:ascii="Arial" w:hAnsi="Arial" w:cs="Arial"/>
                <w:sz w:val="24"/>
                <w:szCs w:val="24"/>
              </w:rPr>
            </w:pPr>
            <w:r w:rsidRPr="51EA373C">
              <w:rPr>
                <w:rFonts w:ascii="Arial" w:hAnsi="Arial" w:cs="Arial"/>
                <w:sz w:val="24"/>
                <w:szCs w:val="24"/>
                <w:lang w:val="en-US"/>
              </w:rPr>
              <w:t xml:space="preserve">These continued to be used even after the </w:t>
            </w:r>
            <w:r w:rsidRPr="51EA373C">
              <w:rPr>
                <w:rFonts w:ascii="Arial" w:hAnsi="Arial" w:cs="Arial"/>
                <w:sz w:val="24"/>
                <w:szCs w:val="24"/>
              </w:rPr>
              <w:t>Social Services and Well</w:t>
            </w:r>
            <w:r w:rsidR="00D61767" w:rsidRPr="51EA373C">
              <w:rPr>
                <w:rFonts w:ascii="Arial" w:hAnsi="Arial" w:cs="Arial"/>
                <w:sz w:val="24"/>
                <w:szCs w:val="24"/>
              </w:rPr>
              <w:t>-</w:t>
            </w:r>
            <w:r w:rsidRPr="51EA373C">
              <w:rPr>
                <w:rFonts w:ascii="Arial" w:hAnsi="Arial" w:cs="Arial"/>
                <w:sz w:val="24"/>
                <w:szCs w:val="24"/>
              </w:rPr>
              <w:t xml:space="preserve">being Act (Wales) </w:t>
            </w:r>
            <w:r w:rsidRPr="51EA373C">
              <w:rPr>
                <w:rFonts w:ascii="Arial" w:hAnsi="Arial" w:cs="Arial"/>
                <w:b/>
                <w:bCs/>
                <w:sz w:val="24"/>
                <w:szCs w:val="24"/>
              </w:rPr>
              <w:t>2014</w:t>
            </w:r>
            <w:r w:rsidRPr="51EA373C">
              <w:rPr>
                <w:rFonts w:ascii="Arial" w:hAnsi="Arial" w:cs="Arial"/>
                <w:sz w:val="24"/>
                <w:szCs w:val="24"/>
              </w:rPr>
              <w:t>.</w:t>
            </w:r>
          </w:p>
          <w:p w14:paraId="1E8706FC" w14:textId="77777777" w:rsidR="00586F96" w:rsidRPr="00050968" w:rsidRDefault="00586F96" w:rsidP="00586F96">
            <w:pPr>
              <w:autoSpaceDE w:val="0"/>
              <w:autoSpaceDN w:val="0"/>
              <w:adjustRightInd w:val="0"/>
              <w:spacing w:after="120"/>
              <w:rPr>
                <w:rFonts w:ascii="Arial" w:hAnsi="Arial" w:cs="Arial"/>
                <w:i/>
                <w:iCs/>
                <w:sz w:val="24"/>
                <w:szCs w:val="24"/>
                <w:lang w:val="en-US"/>
              </w:rPr>
            </w:pPr>
            <w:r w:rsidRPr="00050968">
              <w:rPr>
                <w:rFonts w:ascii="Arial" w:hAnsi="Arial" w:cs="Arial"/>
                <w:i/>
                <w:iCs/>
                <w:sz w:val="24"/>
                <w:szCs w:val="24"/>
                <w:lang w:val="en-US"/>
              </w:rPr>
              <w:t>&lt;click&gt;</w:t>
            </w:r>
          </w:p>
          <w:p w14:paraId="0550DA51" w14:textId="77777777" w:rsidR="00E548E5" w:rsidRDefault="00B04DC4">
            <w:pPr>
              <w:autoSpaceDE w:val="0"/>
              <w:autoSpaceDN w:val="0"/>
              <w:adjustRightInd w:val="0"/>
              <w:spacing w:after="120"/>
              <w:rPr>
                <w:rFonts w:ascii="Arial" w:hAnsi="Arial" w:cs="Arial"/>
                <w:sz w:val="24"/>
                <w:szCs w:val="24"/>
                <w:lang w:val="en-US"/>
              </w:rPr>
            </w:pPr>
            <w:r w:rsidRPr="51EA373C">
              <w:rPr>
                <w:rFonts w:ascii="Arial" w:hAnsi="Arial" w:cs="Arial"/>
                <w:sz w:val="24"/>
                <w:szCs w:val="24"/>
                <w:lang w:val="en-US"/>
              </w:rPr>
              <w:t xml:space="preserve">It wasn’t until the Wales Safeguarding Procedures went into full effect in April of 2020 </w:t>
            </w:r>
          </w:p>
          <w:p w14:paraId="458D8F62" w14:textId="77777777" w:rsidR="00E548E5" w:rsidRPr="00D16F2E" w:rsidRDefault="00E548E5">
            <w:pPr>
              <w:autoSpaceDE w:val="0"/>
              <w:autoSpaceDN w:val="0"/>
              <w:adjustRightInd w:val="0"/>
              <w:spacing w:after="120"/>
              <w:rPr>
                <w:rFonts w:ascii="Arial" w:hAnsi="Arial" w:cs="Arial"/>
                <w:i/>
                <w:iCs/>
                <w:sz w:val="24"/>
                <w:szCs w:val="24"/>
                <w:lang w:val="en-US"/>
              </w:rPr>
            </w:pPr>
            <w:r w:rsidRPr="00D16F2E">
              <w:rPr>
                <w:rFonts w:ascii="Arial" w:hAnsi="Arial" w:cs="Arial"/>
                <w:i/>
                <w:iCs/>
                <w:sz w:val="24"/>
                <w:szCs w:val="24"/>
                <w:lang w:val="en-US"/>
              </w:rPr>
              <w:t>&lt;click&gt;</w:t>
            </w:r>
          </w:p>
          <w:p w14:paraId="6CC2B564" w14:textId="18887217" w:rsidR="00B04DC4" w:rsidRPr="00D16F2E" w:rsidRDefault="00B04DC4">
            <w:pPr>
              <w:autoSpaceDE w:val="0"/>
              <w:autoSpaceDN w:val="0"/>
              <w:adjustRightInd w:val="0"/>
              <w:spacing w:after="120"/>
              <w:rPr>
                <w:rFonts w:ascii="Arial" w:hAnsi="Arial" w:cs="Arial"/>
                <w:sz w:val="24"/>
                <w:szCs w:val="24"/>
                <w:lang w:val="en-US"/>
              </w:rPr>
            </w:pPr>
            <w:r w:rsidRPr="51EA373C">
              <w:rPr>
                <w:rFonts w:ascii="Arial" w:hAnsi="Arial" w:cs="Arial"/>
                <w:sz w:val="24"/>
                <w:szCs w:val="24"/>
                <w:lang w:val="en-US"/>
              </w:rPr>
              <w:t xml:space="preserve">that the All Wales Child Protection Procedures 2008 and the Wales Interim Policy &amp; Procedures for the Protection of Vulnerable Adults from Abuse (updated 2013) </w:t>
            </w:r>
            <w:r w:rsidRPr="51EA373C">
              <w:rPr>
                <w:rFonts w:ascii="Arial" w:hAnsi="Arial" w:cs="Arial"/>
                <w:b/>
                <w:bCs/>
                <w:sz w:val="24"/>
                <w:szCs w:val="24"/>
                <w:lang w:val="en-US"/>
              </w:rPr>
              <w:t>became obsolete</w:t>
            </w:r>
            <w:r w:rsidRPr="51EA373C">
              <w:rPr>
                <w:rFonts w:ascii="Arial" w:hAnsi="Arial" w:cs="Arial"/>
                <w:sz w:val="24"/>
                <w:szCs w:val="24"/>
                <w:lang w:val="en-US"/>
              </w:rPr>
              <w:t xml:space="preserve"> and were </w:t>
            </w:r>
            <w:r w:rsidRPr="51EA373C">
              <w:rPr>
                <w:rFonts w:ascii="Arial" w:hAnsi="Arial" w:cs="Arial"/>
                <w:b/>
                <w:bCs/>
                <w:sz w:val="24"/>
                <w:szCs w:val="24"/>
                <w:lang w:val="en-US"/>
              </w:rPr>
              <w:t>replaced</w:t>
            </w:r>
            <w:r w:rsidRPr="51EA373C">
              <w:rPr>
                <w:rFonts w:ascii="Arial" w:hAnsi="Arial" w:cs="Arial"/>
                <w:sz w:val="24"/>
                <w:szCs w:val="24"/>
                <w:lang w:val="en-US"/>
              </w:rPr>
              <w:t xml:space="preserve"> by the </w:t>
            </w:r>
            <w:r w:rsidRPr="51EA373C">
              <w:rPr>
                <w:rFonts w:ascii="Arial" w:hAnsi="Arial" w:cs="Arial"/>
                <w:b/>
                <w:bCs/>
                <w:sz w:val="24"/>
                <w:szCs w:val="24"/>
                <w:lang w:val="en-US"/>
              </w:rPr>
              <w:t>single</w:t>
            </w:r>
            <w:r w:rsidRPr="51EA373C">
              <w:rPr>
                <w:rFonts w:ascii="Arial" w:hAnsi="Arial" w:cs="Arial"/>
                <w:sz w:val="24"/>
                <w:szCs w:val="24"/>
                <w:lang w:val="en-US"/>
              </w:rPr>
              <w:t xml:space="preserve"> Wales Safeguarding Procedures.</w:t>
            </w:r>
          </w:p>
          <w:p w14:paraId="59AE8648" w14:textId="77777777" w:rsidR="00E548E5" w:rsidRPr="00050968" w:rsidRDefault="00E548E5" w:rsidP="00E548E5">
            <w:pPr>
              <w:autoSpaceDE w:val="0"/>
              <w:autoSpaceDN w:val="0"/>
              <w:adjustRightInd w:val="0"/>
              <w:spacing w:after="120"/>
              <w:rPr>
                <w:rFonts w:ascii="Arial" w:hAnsi="Arial" w:cs="Arial"/>
                <w:i/>
                <w:iCs/>
                <w:sz w:val="24"/>
                <w:szCs w:val="24"/>
                <w:lang w:val="en-US"/>
              </w:rPr>
            </w:pPr>
            <w:r w:rsidRPr="00050968">
              <w:rPr>
                <w:rFonts w:ascii="Arial" w:hAnsi="Arial" w:cs="Arial"/>
                <w:i/>
                <w:iCs/>
                <w:sz w:val="24"/>
                <w:szCs w:val="24"/>
                <w:lang w:val="en-US"/>
              </w:rPr>
              <w:t>&lt;click&gt;</w:t>
            </w:r>
          </w:p>
          <w:p w14:paraId="04B5BD3C" w14:textId="07129D1B" w:rsidR="00B04DC4" w:rsidRPr="00D16F2E" w:rsidRDefault="00B04DC4" w:rsidP="434B5E1C">
            <w:pPr>
              <w:autoSpaceDE w:val="0"/>
              <w:autoSpaceDN w:val="0"/>
              <w:adjustRightInd w:val="0"/>
              <w:spacing w:after="120"/>
              <w:rPr>
                <w:rFonts w:ascii="Arial" w:hAnsi="Arial" w:cs="Arial"/>
                <w:sz w:val="24"/>
                <w:szCs w:val="24"/>
              </w:rPr>
            </w:pPr>
            <w:r w:rsidRPr="51EA373C">
              <w:rPr>
                <w:rFonts w:ascii="Arial" w:hAnsi="Arial" w:cs="Arial"/>
                <w:sz w:val="24"/>
                <w:szCs w:val="24"/>
              </w:rPr>
              <w:t xml:space="preserve">A </w:t>
            </w:r>
            <w:r w:rsidRPr="51EA373C">
              <w:rPr>
                <w:rFonts w:ascii="Arial" w:hAnsi="Arial" w:cs="Arial"/>
                <w:b/>
                <w:bCs/>
                <w:sz w:val="24"/>
                <w:szCs w:val="24"/>
              </w:rPr>
              <w:t>significant change</w:t>
            </w:r>
            <w:r w:rsidRPr="51EA373C">
              <w:rPr>
                <w:rFonts w:ascii="Arial" w:hAnsi="Arial" w:cs="Arial"/>
                <w:sz w:val="24"/>
                <w:szCs w:val="24"/>
              </w:rPr>
              <w:t xml:space="preserve"> in our safeguarding language was around our </w:t>
            </w:r>
            <w:r w:rsidR="00E5386F" w:rsidRPr="51EA373C">
              <w:rPr>
                <w:rFonts w:ascii="Arial" w:hAnsi="Arial" w:cs="Arial"/>
                <w:sz w:val="24"/>
                <w:szCs w:val="24"/>
              </w:rPr>
              <w:t>‘d</w:t>
            </w:r>
            <w:r w:rsidRPr="51EA373C">
              <w:rPr>
                <w:rFonts w:ascii="Arial" w:hAnsi="Arial" w:cs="Arial"/>
                <w:sz w:val="24"/>
                <w:szCs w:val="24"/>
              </w:rPr>
              <w:t xml:space="preserve">uty to </w:t>
            </w:r>
            <w:r w:rsidR="00E5386F" w:rsidRPr="51EA373C">
              <w:rPr>
                <w:rFonts w:ascii="Arial" w:hAnsi="Arial" w:cs="Arial"/>
                <w:sz w:val="24"/>
                <w:szCs w:val="24"/>
              </w:rPr>
              <w:t>r</w:t>
            </w:r>
            <w:r w:rsidRPr="51EA373C">
              <w:rPr>
                <w:rFonts w:ascii="Arial" w:hAnsi="Arial" w:cs="Arial"/>
                <w:sz w:val="24"/>
                <w:szCs w:val="24"/>
              </w:rPr>
              <w:t>eport</w:t>
            </w:r>
            <w:r w:rsidR="00E5386F" w:rsidRPr="51EA373C">
              <w:rPr>
                <w:rFonts w:ascii="Arial" w:hAnsi="Arial" w:cs="Arial"/>
                <w:sz w:val="24"/>
                <w:szCs w:val="24"/>
              </w:rPr>
              <w:t>’</w:t>
            </w:r>
            <w:r w:rsidRPr="51EA373C">
              <w:rPr>
                <w:rFonts w:ascii="Arial" w:hAnsi="Arial" w:cs="Arial"/>
                <w:sz w:val="24"/>
                <w:szCs w:val="24"/>
              </w:rPr>
              <w:t xml:space="preserve"> and the terms </w:t>
            </w:r>
            <w:r w:rsidR="00E5386F" w:rsidRPr="51EA373C">
              <w:rPr>
                <w:rFonts w:ascii="Arial" w:hAnsi="Arial" w:cs="Arial"/>
                <w:sz w:val="24"/>
                <w:szCs w:val="24"/>
              </w:rPr>
              <w:t>‘c</w:t>
            </w:r>
            <w:r w:rsidRPr="51EA373C">
              <w:rPr>
                <w:rFonts w:ascii="Arial" w:hAnsi="Arial" w:cs="Arial"/>
                <w:sz w:val="24"/>
                <w:szCs w:val="24"/>
              </w:rPr>
              <w:t xml:space="preserve">hild at </w:t>
            </w:r>
            <w:r w:rsidR="00E5386F" w:rsidRPr="51EA373C">
              <w:rPr>
                <w:rFonts w:ascii="Arial" w:hAnsi="Arial" w:cs="Arial"/>
                <w:sz w:val="24"/>
                <w:szCs w:val="24"/>
              </w:rPr>
              <w:t>r</w:t>
            </w:r>
            <w:r w:rsidRPr="51EA373C">
              <w:rPr>
                <w:rFonts w:ascii="Arial" w:hAnsi="Arial" w:cs="Arial"/>
                <w:sz w:val="24"/>
                <w:szCs w:val="24"/>
              </w:rPr>
              <w:t>isk</w:t>
            </w:r>
            <w:r w:rsidR="00E5386F" w:rsidRPr="51EA373C">
              <w:rPr>
                <w:rFonts w:ascii="Arial" w:hAnsi="Arial" w:cs="Arial"/>
                <w:sz w:val="24"/>
                <w:szCs w:val="24"/>
              </w:rPr>
              <w:t>’</w:t>
            </w:r>
            <w:r w:rsidRPr="51EA373C">
              <w:rPr>
                <w:rFonts w:ascii="Arial" w:hAnsi="Arial" w:cs="Arial"/>
                <w:sz w:val="24"/>
                <w:szCs w:val="24"/>
              </w:rPr>
              <w:t xml:space="preserve"> and </w:t>
            </w:r>
            <w:r w:rsidR="00E5386F" w:rsidRPr="51EA373C">
              <w:rPr>
                <w:rFonts w:ascii="Arial" w:hAnsi="Arial" w:cs="Arial"/>
                <w:sz w:val="24"/>
                <w:szCs w:val="24"/>
              </w:rPr>
              <w:t>‘a</w:t>
            </w:r>
            <w:r w:rsidRPr="51EA373C">
              <w:rPr>
                <w:rFonts w:ascii="Arial" w:hAnsi="Arial" w:cs="Arial"/>
                <w:sz w:val="24"/>
                <w:szCs w:val="24"/>
              </w:rPr>
              <w:t>dult at risk</w:t>
            </w:r>
            <w:r w:rsidR="00E5386F" w:rsidRPr="51EA373C">
              <w:rPr>
                <w:rFonts w:ascii="Arial" w:hAnsi="Arial" w:cs="Arial"/>
                <w:sz w:val="24"/>
                <w:szCs w:val="24"/>
              </w:rPr>
              <w:t>’</w:t>
            </w:r>
            <w:r w:rsidRPr="51EA373C">
              <w:rPr>
                <w:rFonts w:ascii="Arial" w:hAnsi="Arial" w:cs="Arial"/>
                <w:sz w:val="24"/>
                <w:szCs w:val="24"/>
              </w:rPr>
              <w:t>.</w:t>
            </w:r>
          </w:p>
          <w:p w14:paraId="4B295CAC" w14:textId="77777777" w:rsidR="00B04DC4" w:rsidRPr="00D16F2E" w:rsidRDefault="00B04DC4">
            <w:pPr>
              <w:rPr>
                <w:rFonts w:ascii="Arial" w:hAnsi="Arial" w:cs="Arial"/>
                <w:sz w:val="24"/>
                <w:szCs w:val="24"/>
              </w:rPr>
            </w:pPr>
          </w:p>
        </w:tc>
        <w:tc>
          <w:tcPr>
            <w:tcW w:w="3699" w:type="dxa"/>
          </w:tcPr>
          <w:p w14:paraId="0CD4FCF7" w14:textId="77777777" w:rsidR="00B04DC4" w:rsidRPr="00D16F2E" w:rsidRDefault="00B04DC4">
            <w:pPr>
              <w:rPr>
                <w:rFonts w:ascii="Arial" w:hAnsi="Arial" w:cs="Arial"/>
                <w:b/>
                <w:bCs/>
                <w:sz w:val="24"/>
                <w:szCs w:val="24"/>
              </w:rPr>
            </w:pPr>
            <w:r w:rsidRPr="51EA373C">
              <w:rPr>
                <w:rFonts w:ascii="Arial" w:hAnsi="Arial" w:cs="Arial"/>
                <w:b/>
                <w:bCs/>
                <w:sz w:val="24"/>
                <w:szCs w:val="24"/>
              </w:rPr>
              <w:t>Workbook</w:t>
            </w:r>
          </w:p>
          <w:p w14:paraId="61F95856" w14:textId="77777777" w:rsidR="00B04DC4" w:rsidRPr="00D16F2E" w:rsidRDefault="00B04DC4">
            <w:pPr>
              <w:rPr>
                <w:rFonts w:ascii="Arial" w:hAnsi="Arial" w:cs="Arial"/>
                <w:sz w:val="24"/>
                <w:szCs w:val="24"/>
              </w:rPr>
            </w:pPr>
            <w:r w:rsidRPr="51EA373C">
              <w:rPr>
                <w:rFonts w:ascii="Arial" w:hAnsi="Arial" w:cs="Arial"/>
                <w:sz w:val="24"/>
                <w:szCs w:val="24"/>
              </w:rPr>
              <w:t>Infographic included</w:t>
            </w:r>
          </w:p>
          <w:p w14:paraId="35BEB575" w14:textId="77777777" w:rsidR="00B04DC4" w:rsidRPr="00D16F2E" w:rsidRDefault="00B04DC4">
            <w:pPr>
              <w:rPr>
                <w:rFonts w:ascii="Arial" w:hAnsi="Arial" w:cs="Arial"/>
                <w:sz w:val="24"/>
                <w:szCs w:val="24"/>
              </w:rPr>
            </w:pPr>
          </w:p>
          <w:p w14:paraId="704417A7" w14:textId="77777777" w:rsidR="00B04DC4" w:rsidRPr="00D16F2E" w:rsidRDefault="00B04DC4">
            <w:pPr>
              <w:rPr>
                <w:rFonts w:ascii="Arial" w:hAnsi="Arial" w:cs="Arial"/>
                <w:sz w:val="24"/>
                <w:szCs w:val="24"/>
              </w:rPr>
            </w:pPr>
          </w:p>
          <w:p w14:paraId="7F4C4CD0" w14:textId="77777777" w:rsidR="00B04DC4" w:rsidRPr="00D16F2E" w:rsidRDefault="00B04DC4">
            <w:pPr>
              <w:rPr>
                <w:rFonts w:ascii="Arial" w:hAnsi="Arial" w:cs="Arial"/>
                <w:sz w:val="24"/>
                <w:szCs w:val="24"/>
              </w:rPr>
            </w:pPr>
          </w:p>
        </w:tc>
      </w:tr>
      <w:tr w:rsidR="00B04DC4" w:rsidRPr="00DC1BAD" w14:paraId="5A5AA6A6" w14:textId="77777777" w:rsidTr="51EA373C">
        <w:trPr>
          <w:trHeight w:val="308"/>
        </w:trPr>
        <w:tc>
          <w:tcPr>
            <w:tcW w:w="1044" w:type="dxa"/>
          </w:tcPr>
          <w:p w14:paraId="022B8C82" w14:textId="77777777" w:rsidR="00B04DC4" w:rsidRPr="00D16F2E" w:rsidRDefault="00B04DC4">
            <w:pPr>
              <w:jc w:val="center"/>
              <w:rPr>
                <w:rFonts w:ascii="Arial" w:hAnsi="Arial" w:cs="Arial"/>
                <w:sz w:val="24"/>
                <w:szCs w:val="24"/>
              </w:rPr>
            </w:pPr>
            <w:r w:rsidRPr="51EA373C">
              <w:rPr>
                <w:rFonts w:ascii="Arial" w:hAnsi="Arial" w:cs="Arial"/>
                <w:sz w:val="24"/>
                <w:szCs w:val="24"/>
              </w:rPr>
              <w:t>9</w:t>
            </w:r>
          </w:p>
        </w:tc>
        <w:tc>
          <w:tcPr>
            <w:tcW w:w="3087" w:type="dxa"/>
          </w:tcPr>
          <w:p w14:paraId="5BBA07A1" w14:textId="4768B37E" w:rsidR="00B04DC4" w:rsidRPr="00D16F2E" w:rsidRDefault="00E2071E">
            <w:pPr>
              <w:rPr>
                <w:rFonts w:ascii="Arial" w:hAnsi="Arial" w:cs="Arial"/>
                <w:sz w:val="24"/>
                <w:szCs w:val="24"/>
              </w:rPr>
            </w:pPr>
            <w:r>
              <w:rPr>
                <w:noProof/>
              </w:rPr>
              <w:drawing>
                <wp:inline distT="0" distB="0" distL="0" distR="0" wp14:anchorId="16BACA2F" wp14:editId="0D97CADF">
                  <wp:extent cx="1823085" cy="1025485"/>
                  <wp:effectExtent l="0" t="0" r="5715" b="3810"/>
                  <wp:docPr id="59959828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598289" name="Graphic 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823085" cy="1025485"/>
                          </a:xfrm>
                          <a:prstGeom prst="rect">
                            <a:avLst/>
                          </a:prstGeom>
                        </pic:spPr>
                      </pic:pic>
                    </a:graphicData>
                  </a:graphic>
                </wp:inline>
              </w:drawing>
            </w:r>
          </w:p>
        </w:tc>
        <w:tc>
          <w:tcPr>
            <w:tcW w:w="7630" w:type="dxa"/>
          </w:tcPr>
          <w:p w14:paraId="0AC3925F" w14:textId="08E60F72" w:rsidR="00B04DC4" w:rsidRPr="00D16F2E" w:rsidRDefault="00B04DC4">
            <w:pPr>
              <w:rPr>
                <w:rFonts w:ascii="Arial" w:eastAsia="Times New Roman" w:hAnsi="Arial" w:cs="Arial"/>
                <w:kern w:val="24"/>
                <w:sz w:val="24"/>
                <w:szCs w:val="24"/>
              </w:rPr>
            </w:pPr>
            <w:r w:rsidRPr="00DC1BAD">
              <w:rPr>
                <w:rFonts w:ascii="Arial" w:eastAsia="Times New Roman" w:hAnsi="Arial" w:cs="Arial"/>
                <w:kern w:val="24"/>
                <w:sz w:val="24"/>
                <w:szCs w:val="24"/>
                <w:lang w:val="en-US"/>
              </w:rPr>
              <w:t xml:space="preserve">Duty to report includes </w:t>
            </w:r>
            <w:r w:rsidRPr="00DC1BAD">
              <w:rPr>
                <w:rFonts w:ascii="Arial" w:eastAsia="Times New Roman" w:hAnsi="Arial" w:cs="Arial"/>
                <w:b/>
                <w:bCs/>
                <w:kern w:val="24"/>
                <w:sz w:val="24"/>
                <w:szCs w:val="24"/>
                <w:lang w:val="en-US"/>
              </w:rPr>
              <w:t>‘reasonable cause to suspect’ </w:t>
            </w:r>
            <w:r w:rsidRPr="00DC1BAD">
              <w:rPr>
                <w:rFonts w:ascii="Arial" w:eastAsia="Times New Roman" w:hAnsi="Arial" w:cs="Arial"/>
                <w:kern w:val="24"/>
                <w:sz w:val="24"/>
                <w:szCs w:val="24"/>
                <w:lang w:val="en-US"/>
              </w:rPr>
              <w:t>that there</w:t>
            </w:r>
            <w:r w:rsidR="00E5386F" w:rsidRPr="00DC1BAD">
              <w:rPr>
                <w:rFonts w:ascii="Arial" w:eastAsia="Times New Roman" w:hAnsi="Arial" w:cs="Arial"/>
                <w:kern w:val="24"/>
                <w:sz w:val="24"/>
                <w:szCs w:val="24"/>
                <w:lang w:val="en-US"/>
              </w:rPr>
              <w:t>’s</w:t>
            </w:r>
            <w:r w:rsidRPr="00DC1BAD">
              <w:rPr>
                <w:rFonts w:ascii="Arial" w:eastAsia="Times New Roman" w:hAnsi="Arial" w:cs="Arial"/>
                <w:kern w:val="24"/>
                <w:sz w:val="24"/>
                <w:szCs w:val="24"/>
                <w:lang w:val="en-US"/>
              </w:rPr>
              <w:t xml:space="preserve"> a child/adult at risk and means: </w:t>
            </w:r>
          </w:p>
          <w:p w14:paraId="0BD2F9B1" w14:textId="77777777" w:rsidR="00B04DC4" w:rsidRPr="00D16F2E" w:rsidRDefault="00B04DC4" w:rsidP="51EA373C">
            <w:pPr>
              <w:pStyle w:val="ListParagraph"/>
              <w:numPr>
                <w:ilvl w:val="0"/>
                <w:numId w:val="30"/>
              </w:numPr>
              <w:rPr>
                <w:rFonts w:ascii="Arial" w:eastAsia="Times New Roman" w:hAnsi="Arial" w:cs="Arial"/>
                <w:kern w:val="24"/>
                <w:sz w:val="24"/>
                <w:szCs w:val="24"/>
              </w:rPr>
            </w:pPr>
            <w:r w:rsidRPr="00DC1BAD">
              <w:rPr>
                <w:rFonts w:ascii="Arial" w:eastAsia="Times New Roman" w:hAnsi="Arial" w:cs="Arial"/>
                <w:kern w:val="24"/>
                <w:sz w:val="24"/>
                <w:szCs w:val="24"/>
                <w:lang w:val="en-US"/>
              </w:rPr>
              <w:t xml:space="preserve">a </w:t>
            </w:r>
            <w:r w:rsidRPr="00DC1BAD">
              <w:rPr>
                <w:rFonts w:ascii="Arial" w:eastAsia="Times New Roman" w:hAnsi="Arial" w:cs="Arial"/>
                <w:b/>
                <w:bCs/>
                <w:kern w:val="24"/>
                <w:sz w:val="24"/>
                <w:szCs w:val="24"/>
                <w:lang w:val="en-US"/>
              </w:rPr>
              <w:t xml:space="preserve">lower threshold </w:t>
            </w:r>
            <w:r w:rsidRPr="00DC1BAD">
              <w:rPr>
                <w:rFonts w:ascii="Arial" w:eastAsia="Times New Roman" w:hAnsi="Arial" w:cs="Arial"/>
                <w:kern w:val="24"/>
                <w:sz w:val="24"/>
                <w:szCs w:val="24"/>
                <w:lang w:val="en-US"/>
              </w:rPr>
              <w:t>than ‘reasonable cause to believe’</w:t>
            </w:r>
          </w:p>
          <w:p w14:paraId="37C1B11A" w14:textId="6D613202" w:rsidR="00B04DC4" w:rsidRPr="00D16F2E" w:rsidRDefault="00B04DC4" w:rsidP="51EA373C">
            <w:pPr>
              <w:pStyle w:val="ListParagraph"/>
              <w:numPr>
                <w:ilvl w:val="0"/>
                <w:numId w:val="30"/>
              </w:numPr>
              <w:rPr>
                <w:rFonts w:ascii="Arial" w:eastAsia="Times New Roman" w:hAnsi="Arial" w:cs="Arial"/>
                <w:kern w:val="24"/>
                <w:sz w:val="24"/>
                <w:szCs w:val="24"/>
              </w:rPr>
            </w:pPr>
            <w:r w:rsidRPr="00DC1BAD">
              <w:rPr>
                <w:rFonts w:ascii="Arial" w:eastAsia="Times New Roman" w:hAnsi="Arial" w:cs="Arial"/>
                <w:kern w:val="24"/>
                <w:sz w:val="24"/>
                <w:szCs w:val="24"/>
                <w:lang w:val="en-US"/>
              </w:rPr>
              <w:t xml:space="preserve">actual abuse, neglect </w:t>
            </w:r>
            <w:r w:rsidRPr="00DC1BAD">
              <w:rPr>
                <w:rFonts w:ascii="Arial" w:eastAsia="Times New Roman" w:hAnsi="Arial" w:cs="Arial"/>
                <w:kern w:val="24"/>
                <w:sz w:val="24"/>
                <w:szCs w:val="24"/>
              </w:rPr>
              <w:t xml:space="preserve">or other kinds of harm </w:t>
            </w:r>
            <w:r w:rsidRPr="00DC1BAD">
              <w:rPr>
                <w:rFonts w:ascii="Arial" w:eastAsia="Times New Roman" w:hAnsi="Arial" w:cs="Arial"/>
                <w:b/>
                <w:bCs/>
                <w:kern w:val="24"/>
                <w:sz w:val="24"/>
                <w:szCs w:val="24"/>
                <w:lang w:val="en-US"/>
              </w:rPr>
              <w:t>don</w:t>
            </w:r>
            <w:r w:rsidR="00243B5C" w:rsidRPr="00DC1BAD">
              <w:rPr>
                <w:rFonts w:ascii="Arial" w:eastAsia="Times New Roman" w:hAnsi="Arial" w:cs="Arial"/>
                <w:b/>
                <w:bCs/>
                <w:kern w:val="24"/>
                <w:sz w:val="24"/>
                <w:szCs w:val="24"/>
                <w:lang w:val="en-US"/>
              </w:rPr>
              <w:t>’</w:t>
            </w:r>
            <w:r w:rsidRPr="00DC1BAD">
              <w:rPr>
                <w:rFonts w:ascii="Arial" w:eastAsia="Times New Roman" w:hAnsi="Arial" w:cs="Arial"/>
                <w:b/>
                <w:bCs/>
                <w:kern w:val="24"/>
                <w:sz w:val="24"/>
                <w:szCs w:val="24"/>
                <w:lang w:val="en-US"/>
              </w:rPr>
              <w:t xml:space="preserve">t </w:t>
            </w:r>
            <w:r w:rsidRPr="00DC1BAD">
              <w:rPr>
                <w:rFonts w:ascii="Arial" w:eastAsia="Times New Roman" w:hAnsi="Arial" w:cs="Arial"/>
                <w:kern w:val="24"/>
                <w:sz w:val="24"/>
                <w:szCs w:val="24"/>
                <w:lang w:val="en-US"/>
              </w:rPr>
              <w:t>need to occur before you intervene</w:t>
            </w:r>
          </w:p>
          <w:p w14:paraId="1CB3F5F5" w14:textId="77777777" w:rsidR="00B04DC4" w:rsidRPr="00D16F2E" w:rsidRDefault="00B04DC4" w:rsidP="51EA373C">
            <w:pPr>
              <w:pStyle w:val="ListParagraph"/>
              <w:numPr>
                <w:ilvl w:val="0"/>
                <w:numId w:val="30"/>
              </w:numPr>
              <w:rPr>
                <w:rFonts w:ascii="Arial" w:eastAsia="Times New Roman" w:hAnsi="Arial" w:cs="Arial"/>
                <w:kern w:val="24"/>
                <w:sz w:val="24"/>
                <w:szCs w:val="24"/>
              </w:rPr>
            </w:pPr>
            <w:r w:rsidRPr="00DC1BAD">
              <w:rPr>
                <w:rFonts w:ascii="Arial" w:eastAsia="Times New Roman" w:hAnsi="Arial" w:cs="Arial"/>
                <w:kern w:val="24"/>
                <w:sz w:val="24"/>
                <w:szCs w:val="24"/>
                <w:lang w:val="en-US"/>
              </w:rPr>
              <w:t xml:space="preserve">risk of abuse or neglect may come from </w:t>
            </w:r>
            <w:r w:rsidRPr="00DC1BAD">
              <w:rPr>
                <w:rFonts w:ascii="Arial" w:eastAsia="Times New Roman" w:hAnsi="Arial" w:cs="Arial"/>
                <w:b/>
                <w:bCs/>
                <w:kern w:val="24"/>
                <w:sz w:val="24"/>
                <w:szCs w:val="24"/>
                <w:lang w:val="en-US"/>
              </w:rPr>
              <w:t>one concern</w:t>
            </w:r>
            <w:r w:rsidRPr="00DC1BAD">
              <w:rPr>
                <w:rFonts w:ascii="Arial" w:eastAsia="Times New Roman" w:hAnsi="Arial" w:cs="Arial"/>
                <w:kern w:val="24"/>
                <w:sz w:val="24"/>
                <w:szCs w:val="24"/>
                <w:lang w:val="en-US"/>
              </w:rPr>
              <w:t xml:space="preserve"> or </w:t>
            </w:r>
            <w:r w:rsidRPr="00DC1BAD">
              <w:rPr>
                <w:rFonts w:ascii="Arial" w:eastAsia="Times New Roman" w:hAnsi="Arial" w:cs="Arial"/>
                <w:b/>
                <w:bCs/>
                <w:kern w:val="24"/>
                <w:sz w:val="24"/>
                <w:szCs w:val="24"/>
                <w:lang w:val="en-US"/>
              </w:rPr>
              <w:t>many different factors</w:t>
            </w:r>
            <w:r w:rsidRPr="00DC1BAD">
              <w:rPr>
                <w:rFonts w:ascii="Arial" w:eastAsia="Times New Roman" w:hAnsi="Arial" w:cs="Arial"/>
                <w:kern w:val="24"/>
                <w:sz w:val="24"/>
                <w:szCs w:val="24"/>
                <w:lang w:val="en-US"/>
              </w:rPr>
              <w:t>, including context and transitional periods</w:t>
            </w:r>
          </w:p>
          <w:p w14:paraId="3EEF84BB" w14:textId="38051DC1" w:rsidR="00B04DC4" w:rsidRPr="00D16F2E" w:rsidRDefault="00B04DC4" w:rsidP="51EA373C">
            <w:pPr>
              <w:pStyle w:val="ListParagraph"/>
              <w:numPr>
                <w:ilvl w:val="0"/>
                <w:numId w:val="30"/>
              </w:numPr>
              <w:rPr>
                <w:rFonts w:ascii="Arial" w:eastAsia="Times New Roman" w:hAnsi="Arial" w:cs="Arial"/>
                <w:kern w:val="24"/>
                <w:sz w:val="24"/>
                <w:szCs w:val="24"/>
              </w:rPr>
            </w:pPr>
            <w:r w:rsidRPr="00DC1BAD">
              <w:rPr>
                <w:rFonts w:ascii="Arial" w:eastAsia="Times New Roman" w:hAnsi="Arial" w:cs="Arial"/>
                <w:kern w:val="24"/>
                <w:sz w:val="24"/>
                <w:szCs w:val="24"/>
                <w:lang w:val="en-US"/>
              </w:rPr>
              <w:t xml:space="preserve">you </w:t>
            </w:r>
            <w:r w:rsidRPr="00DC1BAD">
              <w:rPr>
                <w:rFonts w:ascii="Arial" w:eastAsia="Times New Roman" w:hAnsi="Arial" w:cs="Arial"/>
                <w:b/>
                <w:bCs/>
                <w:kern w:val="24"/>
                <w:sz w:val="24"/>
                <w:szCs w:val="24"/>
                <w:lang w:val="en-US"/>
              </w:rPr>
              <w:t>don</w:t>
            </w:r>
            <w:r w:rsidR="00243B5C" w:rsidRPr="00DC1BAD">
              <w:rPr>
                <w:rFonts w:ascii="Arial" w:eastAsia="Times New Roman" w:hAnsi="Arial" w:cs="Arial"/>
                <w:b/>
                <w:bCs/>
                <w:kern w:val="24"/>
                <w:sz w:val="24"/>
                <w:szCs w:val="24"/>
                <w:lang w:val="en-US"/>
              </w:rPr>
              <w:t>’</w:t>
            </w:r>
            <w:r w:rsidRPr="00DC1BAD">
              <w:rPr>
                <w:rFonts w:ascii="Arial" w:eastAsia="Times New Roman" w:hAnsi="Arial" w:cs="Arial"/>
                <w:b/>
                <w:bCs/>
                <w:kern w:val="24"/>
                <w:sz w:val="24"/>
                <w:szCs w:val="24"/>
                <w:lang w:val="en-US"/>
              </w:rPr>
              <w:t xml:space="preserve">t need </w:t>
            </w:r>
            <w:r w:rsidRPr="00DC1BAD">
              <w:rPr>
                <w:rFonts w:ascii="Arial" w:eastAsia="Times New Roman" w:hAnsi="Arial" w:cs="Arial"/>
                <w:kern w:val="24"/>
                <w:sz w:val="24"/>
                <w:szCs w:val="24"/>
                <w:lang w:val="en-US"/>
              </w:rPr>
              <w:t>to establish on a balance of probabilities that a particular fact is established</w:t>
            </w:r>
          </w:p>
          <w:p w14:paraId="05C3D3C7" w14:textId="296DEC59" w:rsidR="00B04DC4" w:rsidRPr="00D16F2E" w:rsidRDefault="00B04DC4" w:rsidP="51EA373C">
            <w:pPr>
              <w:pStyle w:val="ListParagraph"/>
              <w:numPr>
                <w:ilvl w:val="0"/>
                <w:numId w:val="30"/>
              </w:numPr>
              <w:rPr>
                <w:rFonts w:ascii="Arial" w:eastAsia="Times New Roman" w:hAnsi="Arial" w:cs="Arial"/>
                <w:kern w:val="24"/>
                <w:sz w:val="24"/>
                <w:szCs w:val="24"/>
              </w:rPr>
            </w:pPr>
            <w:r w:rsidRPr="00DC1BAD">
              <w:rPr>
                <w:rFonts w:ascii="Arial" w:eastAsia="Times New Roman" w:hAnsi="Arial" w:cs="Arial"/>
                <w:kern w:val="24"/>
                <w:sz w:val="24"/>
                <w:szCs w:val="24"/>
                <w:lang w:val="en-US"/>
              </w:rPr>
              <w:lastRenderedPageBreak/>
              <w:t xml:space="preserve">you should consider </w:t>
            </w:r>
            <w:r w:rsidRPr="00DC1BAD">
              <w:rPr>
                <w:rFonts w:ascii="Arial" w:eastAsia="Times New Roman" w:hAnsi="Arial" w:cs="Arial"/>
                <w:b/>
                <w:bCs/>
                <w:kern w:val="24"/>
                <w:sz w:val="24"/>
                <w:szCs w:val="24"/>
                <w:lang w:val="en-US"/>
              </w:rPr>
              <w:t xml:space="preserve">early support </w:t>
            </w:r>
            <w:r w:rsidRPr="00DC1BAD">
              <w:rPr>
                <w:rFonts w:ascii="Arial" w:eastAsia="Times New Roman" w:hAnsi="Arial" w:cs="Arial"/>
                <w:kern w:val="24"/>
                <w:sz w:val="24"/>
                <w:szCs w:val="24"/>
                <w:lang w:val="en-US"/>
              </w:rPr>
              <w:t xml:space="preserve">to </w:t>
            </w:r>
            <w:r w:rsidRPr="00DC1BAD">
              <w:rPr>
                <w:rFonts w:ascii="Arial" w:eastAsia="Times New Roman" w:hAnsi="Arial" w:cs="Arial"/>
                <w:b/>
                <w:bCs/>
                <w:kern w:val="24"/>
                <w:sz w:val="24"/>
                <w:szCs w:val="24"/>
                <w:lang w:val="en-US"/>
              </w:rPr>
              <w:t>safeguard</w:t>
            </w:r>
            <w:r w:rsidRPr="00DC1BAD">
              <w:rPr>
                <w:rFonts w:ascii="Arial" w:eastAsia="Times New Roman" w:hAnsi="Arial" w:cs="Arial"/>
                <w:kern w:val="24"/>
                <w:sz w:val="24"/>
                <w:szCs w:val="24"/>
                <w:lang w:val="en-US"/>
              </w:rPr>
              <w:t xml:space="preserve"> someone at risk to </w:t>
            </w:r>
            <w:r w:rsidRPr="00DC1BAD">
              <w:rPr>
                <w:rFonts w:ascii="Arial" w:eastAsia="Times New Roman" w:hAnsi="Arial" w:cs="Arial"/>
                <w:b/>
                <w:bCs/>
                <w:kern w:val="24"/>
                <w:sz w:val="24"/>
                <w:szCs w:val="24"/>
                <w:lang w:val="en-US"/>
              </w:rPr>
              <w:t>prevent</w:t>
            </w:r>
            <w:r w:rsidRPr="00DC1BAD">
              <w:rPr>
                <w:rFonts w:ascii="Arial" w:eastAsia="Times New Roman" w:hAnsi="Arial" w:cs="Arial"/>
                <w:kern w:val="24"/>
                <w:sz w:val="24"/>
                <w:szCs w:val="24"/>
                <w:lang w:val="en-US"/>
              </w:rPr>
              <w:t xml:space="preserve"> actual abuse, neglect or harm</w:t>
            </w:r>
            <w:r w:rsidR="00243B5C" w:rsidRPr="00DC1BAD">
              <w:rPr>
                <w:rFonts w:ascii="Arial" w:eastAsia="Times New Roman" w:hAnsi="Arial" w:cs="Arial"/>
                <w:kern w:val="24"/>
                <w:sz w:val="24"/>
                <w:szCs w:val="24"/>
                <w:lang w:val="en-US"/>
              </w:rPr>
              <w:t>.</w:t>
            </w:r>
          </w:p>
          <w:p w14:paraId="44A0249A" w14:textId="77777777" w:rsidR="00B04DC4" w:rsidRPr="00D16F2E" w:rsidRDefault="00B04DC4">
            <w:pPr>
              <w:rPr>
                <w:rFonts w:ascii="Arial" w:hAnsi="Arial" w:cs="Arial"/>
                <w:sz w:val="24"/>
                <w:szCs w:val="24"/>
              </w:rPr>
            </w:pPr>
          </w:p>
        </w:tc>
        <w:tc>
          <w:tcPr>
            <w:tcW w:w="3699" w:type="dxa"/>
          </w:tcPr>
          <w:p w14:paraId="4EA90156" w14:textId="77777777" w:rsidR="00B04DC4" w:rsidRPr="00D16F2E" w:rsidRDefault="00B04DC4">
            <w:pPr>
              <w:rPr>
                <w:rFonts w:ascii="Arial" w:hAnsi="Arial" w:cs="Arial"/>
                <w:b/>
                <w:bCs/>
                <w:sz w:val="24"/>
                <w:szCs w:val="24"/>
              </w:rPr>
            </w:pPr>
            <w:r w:rsidRPr="51EA373C">
              <w:rPr>
                <w:rFonts w:ascii="Arial" w:hAnsi="Arial" w:cs="Arial"/>
                <w:b/>
                <w:bCs/>
                <w:sz w:val="24"/>
                <w:szCs w:val="24"/>
              </w:rPr>
              <w:lastRenderedPageBreak/>
              <w:t>Workbook</w:t>
            </w:r>
          </w:p>
          <w:p w14:paraId="44A50E78" w14:textId="77777777" w:rsidR="00B04DC4" w:rsidRPr="00D16F2E" w:rsidRDefault="00B04DC4">
            <w:pPr>
              <w:rPr>
                <w:rFonts w:ascii="Arial" w:hAnsi="Arial" w:cs="Arial"/>
                <w:sz w:val="24"/>
                <w:szCs w:val="24"/>
              </w:rPr>
            </w:pPr>
            <w:r w:rsidRPr="51EA373C">
              <w:rPr>
                <w:rFonts w:ascii="Arial" w:hAnsi="Arial" w:cs="Arial"/>
                <w:sz w:val="24"/>
                <w:szCs w:val="24"/>
              </w:rPr>
              <w:t xml:space="preserve">3. How have the Wales Safeguarding Procedures’ broader definitions of child at risk and adult at risk altered the way you/your organisation works with people and responds to concerns? </w:t>
            </w:r>
          </w:p>
          <w:p w14:paraId="0B28DD5A" w14:textId="77777777" w:rsidR="00B04DC4" w:rsidRPr="00D16F2E" w:rsidRDefault="00B04DC4">
            <w:pPr>
              <w:rPr>
                <w:rFonts w:ascii="Arial" w:hAnsi="Arial" w:cs="Arial"/>
                <w:sz w:val="24"/>
                <w:szCs w:val="24"/>
              </w:rPr>
            </w:pPr>
          </w:p>
          <w:p w14:paraId="39C06B4F" w14:textId="77777777" w:rsidR="00B04DC4" w:rsidRPr="00D16F2E" w:rsidRDefault="00B04DC4">
            <w:pPr>
              <w:rPr>
                <w:rFonts w:ascii="Arial" w:hAnsi="Arial" w:cs="Arial"/>
                <w:sz w:val="24"/>
                <w:szCs w:val="24"/>
              </w:rPr>
            </w:pPr>
            <w:r w:rsidRPr="51EA373C">
              <w:rPr>
                <w:rFonts w:ascii="Arial" w:hAnsi="Arial" w:cs="Arial"/>
                <w:sz w:val="24"/>
                <w:szCs w:val="24"/>
              </w:rPr>
              <w:lastRenderedPageBreak/>
              <w:t>4. Do your organisation’s safeguarding policies and procedures accurately reflect these broader definitions and guidance?</w:t>
            </w:r>
          </w:p>
          <w:p w14:paraId="25E19695" w14:textId="77777777" w:rsidR="00B04DC4" w:rsidRPr="00D16F2E" w:rsidRDefault="00B04DC4">
            <w:pPr>
              <w:rPr>
                <w:rFonts w:ascii="Arial" w:hAnsi="Arial" w:cs="Arial"/>
                <w:sz w:val="24"/>
                <w:szCs w:val="24"/>
              </w:rPr>
            </w:pPr>
          </w:p>
        </w:tc>
      </w:tr>
      <w:tr w:rsidR="00B04DC4" w:rsidRPr="00DC1BAD" w14:paraId="0F4C87D6" w14:textId="77777777" w:rsidTr="51EA373C">
        <w:trPr>
          <w:trHeight w:val="308"/>
        </w:trPr>
        <w:tc>
          <w:tcPr>
            <w:tcW w:w="1044" w:type="dxa"/>
          </w:tcPr>
          <w:p w14:paraId="62B803F2" w14:textId="77777777" w:rsidR="00B04DC4" w:rsidRPr="00D16F2E" w:rsidRDefault="00B04DC4">
            <w:pPr>
              <w:jc w:val="center"/>
              <w:rPr>
                <w:rFonts w:ascii="Arial" w:hAnsi="Arial" w:cs="Arial"/>
                <w:sz w:val="24"/>
                <w:szCs w:val="24"/>
              </w:rPr>
            </w:pPr>
            <w:r w:rsidRPr="51EA373C">
              <w:rPr>
                <w:rFonts w:ascii="Arial" w:hAnsi="Arial" w:cs="Arial"/>
                <w:sz w:val="24"/>
                <w:szCs w:val="24"/>
              </w:rPr>
              <w:lastRenderedPageBreak/>
              <w:t>10</w:t>
            </w:r>
          </w:p>
        </w:tc>
        <w:tc>
          <w:tcPr>
            <w:tcW w:w="3087" w:type="dxa"/>
          </w:tcPr>
          <w:p w14:paraId="487C4C5B" w14:textId="77777777" w:rsidR="00B04DC4" w:rsidRPr="00D16F2E" w:rsidRDefault="00B04DC4">
            <w:pPr>
              <w:rPr>
                <w:rFonts w:ascii="Arial" w:hAnsi="Arial" w:cs="Arial"/>
                <w:sz w:val="24"/>
                <w:szCs w:val="24"/>
              </w:rPr>
            </w:pPr>
            <w:r>
              <w:rPr>
                <w:noProof/>
              </w:rPr>
              <w:drawing>
                <wp:inline distT="0" distB="0" distL="0" distR="0" wp14:anchorId="2F4FEB00" wp14:editId="46538811">
                  <wp:extent cx="1823085" cy="1025485"/>
                  <wp:effectExtent l="0" t="0" r="5715" b="3810"/>
                  <wp:docPr id="137714318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143185" name="Graphic 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823085" cy="1025485"/>
                          </a:xfrm>
                          <a:prstGeom prst="rect">
                            <a:avLst/>
                          </a:prstGeom>
                        </pic:spPr>
                      </pic:pic>
                    </a:graphicData>
                  </a:graphic>
                </wp:inline>
              </w:drawing>
            </w:r>
          </w:p>
        </w:tc>
        <w:tc>
          <w:tcPr>
            <w:tcW w:w="7630" w:type="dxa"/>
          </w:tcPr>
          <w:p w14:paraId="638A190C" w14:textId="77777777" w:rsidR="00B04DC4" w:rsidRPr="00D16F2E" w:rsidRDefault="00B04DC4">
            <w:pPr>
              <w:rPr>
                <w:rFonts w:ascii="Arial" w:hAnsi="Arial" w:cs="Arial"/>
                <w:sz w:val="24"/>
                <w:szCs w:val="24"/>
              </w:rPr>
            </w:pPr>
            <w:r w:rsidRPr="51EA373C">
              <w:rPr>
                <w:rFonts w:ascii="Arial" w:hAnsi="Arial" w:cs="Arial"/>
                <w:sz w:val="24"/>
                <w:szCs w:val="24"/>
              </w:rPr>
              <w:t>When considering adults, we need to think more broadly.</w:t>
            </w:r>
          </w:p>
          <w:p w14:paraId="43EFC0F8" w14:textId="1E5A9AA8" w:rsidR="00B04DC4" w:rsidRPr="00D16F2E" w:rsidRDefault="00B04DC4">
            <w:pPr>
              <w:rPr>
                <w:rFonts w:ascii="Arial" w:hAnsi="Arial" w:cs="Arial"/>
                <w:sz w:val="24"/>
                <w:szCs w:val="24"/>
                <w:lang w:val="en-US"/>
              </w:rPr>
            </w:pPr>
            <w:r w:rsidRPr="51EA373C">
              <w:rPr>
                <w:rFonts w:ascii="Arial" w:hAnsi="Arial" w:cs="Arial"/>
                <w:sz w:val="24"/>
                <w:szCs w:val="24"/>
              </w:rPr>
              <w:t xml:space="preserve">The previous ‘Wales Interim Policy &amp; Procedures for the Protection of Vulnerable Adults from Abuse’ – or POVA - focused on safeguarding people who were </w:t>
            </w:r>
            <w:r w:rsidRPr="51EA373C">
              <w:rPr>
                <w:rFonts w:ascii="Arial" w:hAnsi="Arial" w:cs="Arial"/>
                <w:sz w:val="24"/>
                <w:szCs w:val="24"/>
                <w:lang w:val="en-US"/>
              </w:rPr>
              <w:t xml:space="preserve">in need of community care services </w:t>
            </w:r>
            <w:r w:rsidRPr="51EA373C">
              <w:rPr>
                <w:rFonts w:ascii="Arial" w:hAnsi="Arial" w:cs="Arial"/>
                <w:b/>
                <w:bCs/>
                <w:sz w:val="24"/>
                <w:szCs w:val="24"/>
                <w:lang w:val="en-US"/>
              </w:rPr>
              <w:t xml:space="preserve">because of mental or other disability, age or illness </w:t>
            </w:r>
            <w:r w:rsidRPr="51EA373C">
              <w:rPr>
                <w:rFonts w:ascii="Arial" w:hAnsi="Arial" w:cs="Arial"/>
                <w:sz w:val="24"/>
                <w:szCs w:val="24"/>
                <w:lang w:val="en-US"/>
              </w:rPr>
              <w:t xml:space="preserve">and, because of that, might be </w:t>
            </w:r>
            <w:r w:rsidRPr="51EA373C">
              <w:rPr>
                <w:rFonts w:ascii="Arial" w:hAnsi="Arial" w:cs="Arial"/>
                <w:b/>
                <w:bCs/>
                <w:sz w:val="24"/>
                <w:szCs w:val="24"/>
                <w:lang w:val="en-US"/>
              </w:rPr>
              <w:t xml:space="preserve">unable to take care of </w:t>
            </w:r>
            <w:r w:rsidRPr="51EA373C">
              <w:rPr>
                <w:rFonts w:ascii="Arial" w:hAnsi="Arial" w:cs="Arial"/>
                <w:sz w:val="24"/>
                <w:szCs w:val="24"/>
                <w:lang w:val="en-US"/>
              </w:rPr>
              <w:t xml:space="preserve">themself or </w:t>
            </w:r>
            <w:r w:rsidRPr="51EA373C">
              <w:rPr>
                <w:rFonts w:ascii="Arial" w:hAnsi="Arial" w:cs="Arial"/>
                <w:b/>
                <w:bCs/>
                <w:sz w:val="24"/>
                <w:szCs w:val="24"/>
                <w:lang w:val="en-US"/>
              </w:rPr>
              <w:t xml:space="preserve">protect </w:t>
            </w:r>
            <w:r w:rsidRPr="51EA373C">
              <w:rPr>
                <w:rFonts w:ascii="Arial" w:hAnsi="Arial" w:cs="Arial"/>
                <w:sz w:val="24"/>
                <w:szCs w:val="24"/>
                <w:lang w:val="en-US"/>
              </w:rPr>
              <w:t>themself against significant harm or serious exploitation.</w:t>
            </w:r>
          </w:p>
          <w:p w14:paraId="5FCABB3D" w14:textId="77777777" w:rsidR="00B04DC4" w:rsidRPr="00D16F2E" w:rsidRDefault="00B04DC4">
            <w:pPr>
              <w:rPr>
                <w:rFonts w:ascii="Arial" w:hAnsi="Arial" w:cs="Arial"/>
                <w:sz w:val="24"/>
                <w:szCs w:val="24"/>
                <w:lang w:val="en-US"/>
              </w:rPr>
            </w:pPr>
          </w:p>
          <w:p w14:paraId="7F7E087F" w14:textId="77777777" w:rsidR="00B04DC4" w:rsidRPr="00D16F2E" w:rsidRDefault="00B04DC4">
            <w:pPr>
              <w:rPr>
                <w:rFonts w:ascii="Arial" w:hAnsi="Arial" w:cs="Arial"/>
                <w:sz w:val="24"/>
                <w:szCs w:val="24"/>
                <w:lang w:val="en-US"/>
              </w:rPr>
            </w:pPr>
            <w:r w:rsidRPr="51EA373C">
              <w:rPr>
                <w:rFonts w:ascii="Arial" w:hAnsi="Arial" w:cs="Arial"/>
                <w:sz w:val="24"/>
                <w:szCs w:val="24"/>
                <w:lang w:val="en-US"/>
              </w:rPr>
              <w:t>That meant we concentrated our safeguarding actions on certain groups of people.</w:t>
            </w:r>
          </w:p>
          <w:p w14:paraId="2118DB36" w14:textId="77777777" w:rsidR="00B04DC4" w:rsidRPr="00D16F2E" w:rsidRDefault="00B04DC4">
            <w:pPr>
              <w:rPr>
                <w:rFonts w:ascii="Arial" w:hAnsi="Arial" w:cs="Arial"/>
                <w:sz w:val="24"/>
                <w:szCs w:val="24"/>
                <w:lang w:val="en-US"/>
              </w:rPr>
            </w:pPr>
          </w:p>
          <w:p w14:paraId="519E6FD2" w14:textId="7AEF5912" w:rsidR="00B04DC4" w:rsidRPr="00D16F2E" w:rsidRDefault="00B04DC4">
            <w:pPr>
              <w:rPr>
                <w:rFonts w:ascii="Arial" w:hAnsi="Arial" w:cs="Arial"/>
                <w:b/>
                <w:bCs/>
                <w:sz w:val="24"/>
                <w:szCs w:val="24"/>
                <w:lang w:val="en-US"/>
              </w:rPr>
            </w:pPr>
            <w:r w:rsidRPr="51EA373C">
              <w:rPr>
                <w:rFonts w:ascii="Arial" w:hAnsi="Arial" w:cs="Arial"/>
                <w:b/>
                <w:bCs/>
                <w:sz w:val="24"/>
                <w:szCs w:val="24"/>
                <w:lang w:val="en-US"/>
              </w:rPr>
              <w:t>We</w:t>
            </w:r>
            <w:r w:rsidR="00243B5C" w:rsidRPr="51EA373C">
              <w:rPr>
                <w:rFonts w:ascii="Arial" w:hAnsi="Arial" w:cs="Arial"/>
                <w:b/>
                <w:bCs/>
                <w:sz w:val="24"/>
                <w:szCs w:val="24"/>
                <w:lang w:val="en-US"/>
              </w:rPr>
              <w:t>’re</w:t>
            </w:r>
            <w:r w:rsidRPr="51EA373C">
              <w:rPr>
                <w:rFonts w:ascii="Arial" w:hAnsi="Arial" w:cs="Arial"/>
                <w:b/>
                <w:bCs/>
                <w:sz w:val="24"/>
                <w:szCs w:val="24"/>
                <w:lang w:val="en-US"/>
              </w:rPr>
              <w:t xml:space="preserve"> no longer using this term and definition in safeguarding.</w:t>
            </w:r>
          </w:p>
          <w:p w14:paraId="4634B6E3" w14:textId="77777777" w:rsidR="00B04DC4" w:rsidRPr="00D16F2E" w:rsidRDefault="00B04DC4">
            <w:pPr>
              <w:rPr>
                <w:rFonts w:ascii="Arial" w:hAnsi="Arial" w:cs="Arial"/>
                <w:sz w:val="24"/>
                <w:szCs w:val="24"/>
              </w:rPr>
            </w:pPr>
          </w:p>
        </w:tc>
        <w:tc>
          <w:tcPr>
            <w:tcW w:w="3699" w:type="dxa"/>
          </w:tcPr>
          <w:p w14:paraId="6F58F602" w14:textId="77777777" w:rsidR="00B04DC4" w:rsidRPr="00D16F2E" w:rsidRDefault="00B04DC4">
            <w:pPr>
              <w:rPr>
                <w:rFonts w:ascii="Arial" w:hAnsi="Arial" w:cs="Arial"/>
                <w:b/>
                <w:bCs/>
                <w:sz w:val="24"/>
                <w:szCs w:val="24"/>
              </w:rPr>
            </w:pPr>
            <w:r w:rsidRPr="51EA373C">
              <w:rPr>
                <w:rFonts w:ascii="Arial" w:hAnsi="Arial" w:cs="Arial"/>
                <w:b/>
                <w:bCs/>
                <w:sz w:val="24"/>
                <w:szCs w:val="24"/>
              </w:rPr>
              <w:t>Workbook</w:t>
            </w:r>
          </w:p>
          <w:p w14:paraId="42E298DF" w14:textId="77777777" w:rsidR="00B04DC4" w:rsidRPr="00D16F2E" w:rsidRDefault="00B04DC4">
            <w:pPr>
              <w:rPr>
                <w:rFonts w:ascii="Arial" w:hAnsi="Arial" w:cs="Arial"/>
                <w:sz w:val="24"/>
                <w:szCs w:val="24"/>
              </w:rPr>
            </w:pPr>
          </w:p>
          <w:p w14:paraId="0A0F7D74" w14:textId="77777777" w:rsidR="00B04DC4" w:rsidRPr="00D16F2E" w:rsidRDefault="00B04DC4">
            <w:pPr>
              <w:rPr>
                <w:rFonts w:ascii="Arial" w:hAnsi="Arial" w:cs="Arial"/>
                <w:sz w:val="24"/>
                <w:szCs w:val="24"/>
              </w:rPr>
            </w:pPr>
          </w:p>
        </w:tc>
      </w:tr>
      <w:tr w:rsidR="00B04DC4" w:rsidRPr="00DC1BAD" w14:paraId="63D167E8" w14:textId="77777777" w:rsidTr="51EA373C">
        <w:trPr>
          <w:trHeight w:val="308"/>
        </w:trPr>
        <w:tc>
          <w:tcPr>
            <w:tcW w:w="1044" w:type="dxa"/>
          </w:tcPr>
          <w:p w14:paraId="0603D52B" w14:textId="77777777" w:rsidR="00B04DC4" w:rsidRPr="00D16F2E" w:rsidRDefault="00B04DC4">
            <w:pPr>
              <w:jc w:val="center"/>
              <w:rPr>
                <w:rFonts w:ascii="Arial" w:hAnsi="Arial" w:cs="Arial"/>
                <w:sz w:val="24"/>
                <w:szCs w:val="24"/>
              </w:rPr>
            </w:pPr>
            <w:r w:rsidRPr="51EA373C">
              <w:rPr>
                <w:rFonts w:ascii="Arial" w:hAnsi="Arial" w:cs="Arial"/>
                <w:sz w:val="24"/>
                <w:szCs w:val="24"/>
              </w:rPr>
              <w:t>11</w:t>
            </w:r>
          </w:p>
        </w:tc>
        <w:tc>
          <w:tcPr>
            <w:tcW w:w="3087" w:type="dxa"/>
          </w:tcPr>
          <w:p w14:paraId="5C157D7B" w14:textId="77777777" w:rsidR="00B04DC4" w:rsidRPr="00D16F2E" w:rsidRDefault="00B04DC4">
            <w:pPr>
              <w:rPr>
                <w:rFonts w:ascii="Arial" w:hAnsi="Arial" w:cs="Arial"/>
                <w:sz w:val="24"/>
                <w:szCs w:val="24"/>
              </w:rPr>
            </w:pPr>
            <w:r>
              <w:rPr>
                <w:noProof/>
              </w:rPr>
              <w:drawing>
                <wp:inline distT="0" distB="0" distL="0" distR="0" wp14:anchorId="4E38F0B9" wp14:editId="447F6F0E">
                  <wp:extent cx="1823085" cy="1025525"/>
                  <wp:effectExtent l="0" t="0" r="5715" b="3175"/>
                  <wp:docPr id="117364182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641820"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1823085" cy="1025525"/>
                          </a:xfrm>
                          <a:prstGeom prst="rect">
                            <a:avLst/>
                          </a:prstGeom>
                        </pic:spPr>
                      </pic:pic>
                    </a:graphicData>
                  </a:graphic>
                </wp:inline>
              </w:drawing>
            </w:r>
          </w:p>
        </w:tc>
        <w:tc>
          <w:tcPr>
            <w:tcW w:w="7630" w:type="dxa"/>
          </w:tcPr>
          <w:p w14:paraId="3F7BADA0" w14:textId="781FAB2F" w:rsidR="00B04DC4" w:rsidRPr="00D16F2E" w:rsidRDefault="00B04DC4">
            <w:pPr>
              <w:rPr>
                <w:rFonts w:ascii="Arial" w:hAnsi="Arial" w:cs="Arial"/>
                <w:sz w:val="24"/>
                <w:szCs w:val="24"/>
              </w:rPr>
            </w:pPr>
            <w:r w:rsidRPr="51EA373C">
              <w:rPr>
                <w:rFonts w:ascii="Arial" w:hAnsi="Arial" w:cs="Arial"/>
                <w:sz w:val="24"/>
                <w:szCs w:val="24"/>
              </w:rPr>
              <w:t xml:space="preserve">The term has been replaced by </w:t>
            </w:r>
            <w:r w:rsidR="00243B5C" w:rsidRPr="51EA373C">
              <w:rPr>
                <w:rFonts w:ascii="Arial" w:hAnsi="Arial" w:cs="Arial"/>
                <w:b/>
                <w:bCs/>
                <w:sz w:val="24"/>
                <w:szCs w:val="24"/>
              </w:rPr>
              <w:t>a</w:t>
            </w:r>
            <w:r w:rsidRPr="51EA373C">
              <w:rPr>
                <w:rFonts w:ascii="Arial" w:hAnsi="Arial" w:cs="Arial"/>
                <w:b/>
                <w:bCs/>
                <w:sz w:val="24"/>
                <w:szCs w:val="24"/>
              </w:rPr>
              <w:t xml:space="preserve">dult at </w:t>
            </w:r>
            <w:r w:rsidR="00243B5C" w:rsidRPr="51EA373C">
              <w:rPr>
                <w:rFonts w:ascii="Arial" w:hAnsi="Arial" w:cs="Arial"/>
                <w:b/>
                <w:bCs/>
                <w:sz w:val="24"/>
                <w:szCs w:val="24"/>
              </w:rPr>
              <w:t>r</w:t>
            </w:r>
            <w:r w:rsidRPr="51EA373C">
              <w:rPr>
                <w:rFonts w:ascii="Arial" w:hAnsi="Arial" w:cs="Arial"/>
                <w:b/>
                <w:bCs/>
                <w:sz w:val="24"/>
                <w:szCs w:val="24"/>
              </w:rPr>
              <w:t>isk</w:t>
            </w:r>
            <w:r w:rsidR="00243B5C" w:rsidRPr="51EA373C">
              <w:rPr>
                <w:rFonts w:ascii="Arial" w:hAnsi="Arial" w:cs="Arial"/>
                <w:b/>
                <w:bCs/>
                <w:sz w:val="24"/>
                <w:szCs w:val="24"/>
              </w:rPr>
              <w:t>,</w:t>
            </w:r>
            <w:r w:rsidRPr="51EA373C">
              <w:rPr>
                <w:rFonts w:ascii="Arial" w:hAnsi="Arial" w:cs="Arial"/>
                <w:sz w:val="24"/>
                <w:szCs w:val="24"/>
              </w:rPr>
              <w:t xml:space="preserve"> which is a </w:t>
            </w:r>
            <w:r w:rsidRPr="51EA373C">
              <w:rPr>
                <w:rFonts w:ascii="Arial" w:hAnsi="Arial" w:cs="Arial"/>
                <w:b/>
                <w:bCs/>
                <w:sz w:val="24"/>
                <w:szCs w:val="24"/>
              </w:rPr>
              <w:t>broader definition</w:t>
            </w:r>
            <w:r w:rsidRPr="51EA373C">
              <w:rPr>
                <w:rFonts w:ascii="Arial" w:hAnsi="Arial" w:cs="Arial"/>
                <w:sz w:val="24"/>
                <w:szCs w:val="24"/>
              </w:rPr>
              <w:t xml:space="preserve"> and acknowledges that </w:t>
            </w:r>
            <w:r w:rsidRPr="51EA373C">
              <w:rPr>
                <w:rFonts w:ascii="Arial" w:hAnsi="Arial" w:cs="Arial"/>
                <w:b/>
                <w:bCs/>
                <w:sz w:val="24"/>
                <w:szCs w:val="24"/>
              </w:rPr>
              <w:t>anyone</w:t>
            </w:r>
            <w:r w:rsidRPr="51EA373C">
              <w:rPr>
                <w:rFonts w:ascii="Arial" w:hAnsi="Arial" w:cs="Arial"/>
                <w:sz w:val="24"/>
                <w:szCs w:val="24"/>
              </w:rPr>
              <w:t xml:space="preserve"> can be an adult at risk </w:t>
            </w:r>
            <w:r w:rsidRPr="51EA373C">
              <w:rPr>
                <w:rFonts w:ascii="Arial" w:hAnsi="Arial" w:cs="Arial"/>
                <w:b/>
                <w:bCs/>
                <w:sz w:val="24"/>
                <w:szCs w:val="24"/>
              </w:rPr>
              <w:t xml:space="preserve">at any point </w:t>
            </w:r>
            <w:r w:rsidRPr="51EA373C">
              <w:rPr>
                <w:rFonts w:ascii="Arial" w:hAnsi="Arial" w:cs="Arial"/>
                <w:sz w:val="24"/>
                <w:szCs w:val="24"/>
              </w:rPr>
              <w:t xml:space="preserve">in their lives and require safeguarding intervention. </w:t>
            </w:r>
          </w:p>
        </w:tc>
        <w:tc>
          <w:tcPr>
            <w:tcW w:w="3699" w:type="dxa"/>
          </w:tcPr>
          <w:p w14:paraId="06C0BA15" w14:textId="77777777" w:rsidR="00B04DC4" w:rsidRPr="00D16F2E" w:rsidRDefault="00B04DC4">
            <w:pPr>
              <w:rPr>
                <w:rFonts w:ascii="Arial" w:hAnsi="Arial" w:cs="Arial"/>
                <w:b/>
                <w:bCs/>
                <w:sz w:val="24"/>
                <w:szCs w:val="24"/>
              </w:rPr>
            </w:pPr>
            <w:r w:rsidRPr="51EA373C">
              <w:rPr>
                <w:rFonts w:ascii="Arial" w:hAnsi="Arial" w:cs="Arial"/>
                <w:b/>
                <w:bCs/>
                <w:sz w:val="24"/>
                <w:szCs w:val="24"/>
              </w:rPr>
              <w:t>Workbook</w:t>
            </w:r>
          </w:p>
          <w:p w14:paraId="2AAF5AC6" w14:textId="77777777" w:rsidR="00B04DC4" w:rsidRPr="00D16F2E" w:rsidRDefault="00B04DC4">
            <w:pPr>
              <w:rPr>
                <w:rFonts w:ascii="Arial" w:hAnsi="Arial" w:cs="Arial"/>
                <w:sz w:val="24"/>
                <w:szCs w:val="24"/>
              </w:rPr>
            </w:pPr>
          </w:p>
          <w:p w14:paraId="243A18AD" w14:textId="77777777" w:rsidR="00B04DC4" w:rsidRPr="00D16F2E" w:rsidRDefault="00B04DC4">
            <w:pPr>
              <w:rPr>
                <w:rFonts w:ascii="Arial" w:hAnsi="Arial" w:cs="Arial"/>
                <w:sz w:val="24"/>
                <w:szCs w:val="24"/>
              </w:rPr>
            </w:pPr>
          </w:p>
        </w:tc>
      </w:tr>
      <w:tr w:rsidR="00B04DC4" w:rsidRPr="00DC1BAD" w14:paraId="0E4F88AF" w14:textId="77777777" w:rsidTr="51EA373C">
        <w:trPr>
          <w:trHeight w:val="308"/>
        </w:trPr>
        <w:tc>
          <w:tcPr>
            <w:tcW w:w="1044" w:type="dxa"/>
          </w:tcPr>
          <w:p w14:paraId="738C1EEC" w14:textId="77777777" w:rsidR="00B04DC4" w:rsidRPr="00D16F2E" w:rsidRDefault="00B04DC4">
            <w:pPr>
              <w:jc w:val="center"/>
              <w:rPr>
                <w:rFonts w:ascii="Arial" w:hAnsi="Arial" w:cs="Arial"/>
                <w:sz w:val="24"/>
                <w:szCs w:val="24"/>
              </w:rPr>
            </w:pPr>
            <w:r w:rsidRPr="51EA373C">
              <w:rPr>
                <w:rFonts w:ascii="Arial" w:hAnsi="Arial" w:cs="Arial"/>
                <w:sz w:val="24"/>
                <w:szCs w:val="24"/>
              </w:rPr>
              <w:t>12</w:t>
            </w:r>
          </w:p>
        </w:tc>
        <w:tc>
          <w:tcPr>
            <w:tcW w:w="3087" w:type="dxa"/>
          </w:tcPr>
          <w:p w14:paraId="618B364C" w14:textId="10AE7FA1" w:rsidR="00B04DC4" w:rsidRPr="00D16F2E" w:rsidRDefault="00E17008">
            <w:pPr>
              <w:rPr>
                <w:rFonts w:ascii="Arial" w:hAnsi="Arial" w:cs="Arial"/>
                <w:sz w:val="24"/>
                <w:szCs w:val="24"/>
              </w:rPr>
            </w:pPr>
            <w:r>
              <w:rPr>
                <w:noProof/>
              </w:rPr>
              <w:drawing>
                <wp:inline distT="0" distB="0" distL="0" distR="0" wp14:anchorId="11630CD9" wp14:editId="387375EE">
                  <wp:extent cx="1823085" cy="1025525"/>
                  <wp:effectExtent l="0" t="0" r="5715" b="3175"/>
                  <wp:docPr id="199433293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332933"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1823085" cy="1025525"/>
                          </a:xfrm>
                          <a:prstGeom prst="rect">
                            <a:avLst/>
                          </a:prstGeom>
                        </pic:spPr>
                      </pic:pic>
                    </a:graphicData>
                  </a:graphic>
                </wp:inline>
              </w:drawing>
            </w:r>
          </w:p>
        </w:tc>
        <w:tc>
          <w:tcPr>
            <w:tcW w:w="7630" w:type="dxa"/>
          </w:tcPr>
          <w:p w14:paraId="3758AC15" w14:textId="494040FA" w:rsidR="00B04DC4" w:rsidRPr="00D16F2E" w:rsidRDefault="00E64D43">
            <w:pPr>
              <w:autoSpaceDE w:val="0"/>
              <w:autoSpaceDN w:val="0"/>
              <w:adjustRightInd w:val="0"/>
              <w:spacing w:after="120"/>
              <w:rPr>
                <w:rFonts w:ascii="Arial" w:hAnsi="Arial" w:cs="Arial"/>
                <w:sz w:val="24"/>
                <w:szCs w:val="24"/>
              </w:rPr>
            </w:pPr>
            <w:r w:rsidRPr="51EA373C">
              <w:rPr>
                <w:rFonts w:ascii="Arial" w:hAnsi="Arial" w:cs="Arial"/>
                <w:i/>
                <w:iCs/>
                <w:sz w:val="24"/>
                <w:szCs w:val="24"/>
              </w:rPr>
              <w:t>(Transition slide only)</w:t>
            </w:r>
          </w:p>
        </w:tc>
        <w:tc>
          <w:tcPr>
            <w:tcW w:w="3699" w:type="dxa"/>
          </w:tcPr>
          <w:p w14:paraId="5FCE7446" w14:textId="77777777" w:rsidR="00B04DC4" w:rsidRPr="00D16F2E" w:rsidRDefault="00B04DC4">
            <w:pPr>
              <w:rPr>
                <w:rFonts w:ascii="Arial" w:hAnsi="Arial" w:cs="Arial"/>
                <w:b/>
                <w:bCs/>
                <w:sz w:val="24"/>
                <w:szCs w:val="24"/>
              </w:rPr>
            </w:pPr>
            <w:r w:rsidRPr="51EA373C">
              <w:rPr>
                <w:rFonts w:ascii="Arial" w:hAnsi="Arial" w:cs="Arial"/>
                <w:b/>
                <w:bCs/>
                <w:sz w:val="24"/>
                <w:szCs w:val="24"/>
              </w:rPr>
              <w:t>Workbook</w:t>
            </w:r>
          </w:p>
        </w:tc>
      </w:tr>
      <w:tr w:rsidR="00B04DC4" w:rsidRPr="00DC1BAD" w14:paraId="68DE8822" w14:textId="77777777" w:rsidTr="51EA373C">
        <w:trPr>
          <w:trHeight w:val="328"/>
        </w:trPr>
        <w:tc>
          <w:tcPr>
            <w:tcW w:w="1044" w:type="dxa"/>
          </w:tcPr>
          <w:p w14:paraId="1C3B6097" w14:textId="77777777" w:rsidR="00B04DC4" w:rsidRPr="00D16F2E" w:rsidRDefault="00B04DC4">
            <w:pPr>
              <w:jc w:val="center"/>
              <w:rPr>
                <w:rFonts w:ascii="Arial" w:hAnsi="Arial" w:cs="Arial"/>
                <w:sz w:val="24"/>
                <w:szCs w:val="24"/>
              </w:rPr>
            </w:pPr>
            <w:r w:rsidRPr="51EA373C">
              <w:rPr>
                <w:rFonts w:ascii="Arial" w:hAnsi="Arial" w:cs="Arial"/>
                <w:sz w:val="24"/>
                <w:szCs w:val="24"/>
              </w:rPr>
              <w:t>13</w:t>
            </w:r>
          </w:p>
        </w:tc>
        <w:tc>
          <w:tcPr>
            <w:tcW w:w="3087" w:type="dxa"/>
          </w:tcPr>
          <w:p w14:paraId="2CF5517B" w14:textId="37CE8BFB" w:rsidR="00B04DC4" w:rsidRPr="00D16F2E" w:rsidRDefault="00E17008">
            <w:pPr>
              <w:rPr>
                <w:rFonts w:ascii="Arial" w:hAnsi="Arial" w:cs="Arial"/>
                <w:sz w:val="24"/>
                <w:szCs w:val="24"/>
              </w:rPr>
            </w:pPr>
            <w:r>
              <w:rPr>
                <w:noProof/>
              </w:rPr>
              <w:drawing>
                <wp:inline distT="0" distB="0" distL="0" distR="0" wp14:anchorId="09DCE877" wp14:editId="0C9D53BF">
                  <wp:extent cx="1823085" cy="1025525"/>
                  <wp:effectExtent l="0" t="0" r="5715" b="3175"/>
                  <wp:docPr id="36585701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857011"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1823085" cy="1025525"/>
                          </a:xfrm>
                          <a:prstGeom prst="rect">
                            <a:avLst/>
                          </a:prstGeom>
                        </pic:spPr>
                      </pic:pic>
                    </a:graphicData>
                  </a:graphic>
                </wp:inline>
              </w:drawing>
            </w:r>
          </w:p>
        </w:tc>
        <w:tc>
          <w:tcPr>
            <w:tcW w:w="7630" w:type="dxa"/>
          </w:tcPr>
          <w:p w14:paraId="5A43A03E" w14:textId="77777777" w:rsidR="00B04DC4" w:rsidRPr="00D16F2E" w:rsidRDefault="00B04DC4" w:rsidP="51EA373C">
            <w:pPr>
              <w:rPr>
                <w:rFonts w:ascii="Arial" w:hAnsi="Arial" w:cs="Arial"/>
                <w:i/>
                <w:iCs/>
                <w:sz w:val="24"/>
                <w:szCs w:val="24"/>
              </w:rPr>
            </w:pPr>
            <w:r w:rsidRPr="51EA373C">
              <w:rPr>
                <w:rFonts w:ascii="Arial" w:hAnsi="Arial" w:cs="Arial"/>
                <w:i/>
                <w:iCs/>
                <w:sz w:val="24"/>
                <w:szCs w:val="24"/>
              </w:rPr>
              <w:t>(Transition slide only)</w:t>
            </w:r>
          </w:p>
        </w:tc>
        <w:tc>
          <w:tcPr>
            <w:tcW w:w="3699" w:type="dxa"/>
          </w:tcPr>
          <w:p w14:paraId="6F674C14" w14:textId="77777777" w:rsidR="00B04DC4" w:rsidRPr="00D16F2E" w:rsidRDefault="00B04DC4">
            <w:pPr>
              <w:rPr>
                <w:rFonts w:ascii="Arial" w:hAnsi="Arial" w:cs="Arial"/>
                <w:sz w:val="24"/>
                <w:szCs w:val="24"/>
              </w:rPr>
            </w:pPr>
          </w:p>
        </w:tc>
      </w:tr>
      <w:tr w:rsidR="00B04DC4" w:rsidRPr="00DC1BAD" w14:paraId="47683315" w14:textId="77777777" w:rsidTr="51EA373C">
        <w:trPr>
          <w:trHeight w:val="308"/>
        </w:trPr>
        <w:tc>
          <w:tcPr>
            <w:tcW w:w="1044" w:type="dxa"/>
          </w:tcPr>
          <w:p w14:paraId="3C197DB5" w14:textId="77777777" w:rsidR="00B04DC4" w:rsidRPr="00D16F2E" w:rsidRDefault="00B04DC4">
            <w:pPr>
              <w:jc w:val="center"/>
              <w:rPr>
                <w:rFonts w:ascii="Arial" w:hAnsi="Arial" w:cs="Arial"/>
                <w:sz w:val="24"/>
                <w:szCs w:val="24"/>
              </w:rPr>
            </w:pPr>
            <w:r w:rsidRPr="51EA373C">
              <w:rPr>
                <w:rFonts w:ascii="Arial" w:hAnsi="Arial" w:cs="Arial"/>
                <w:sz w:val="24"/>
                <w:szCs w:val="24"/>
              </w:rPr>
              <w:lastRenderedPageBreak/>
              <w:t>14</w:t>
            </w:r>
          </w:p>
        </w:tc>
        <w:tc>
          <w:tcPr>
            <w:tcW w:w="3087" w:type="dxa"/>
          </w:tcPr>
          <w:p w14:paraId="38F85E2C" w14:textId="77777777" w:rsidR="00B04DC4" w:rsidRPr="00D16F2E" w:rsidRDefault="00B04DC4">
            <w:pPr>
              <w:rPr>
                <w:rFonts w:ascii="Arial" w:hAnsi="Arial" w:cs="Arial"/>
                <w:sz w:val="24"/>
                <w:szCs w:val="24"/>
              </w:rPr>
            </w:pPr>
            <w:r>
              <w:rPr>
                <w:noProof/>
              </w:rPr>
              <w:drawing>
                <wp:inline distT="0" distB="0" distL="0" distR="0" wp14:anchorId="5DC68C0F" wp14:editId="7EA6C0E8">
                  <wp:extent cx="1823085" cy="1025525"/>
                  <wp:effectExtent l="0" t="0" r="5715" b="3175"/>
                  <wp:docPr id="35069148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691482"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1823085" cy="1025525"/>
                          </a:xfrm>
                          <a:prstGeom prst="rect">
                            <a:avLst/>
                          </a:prstGeom>
                        </pic:spPr>
                      </pic:pic>
                    </a:graphicData>
                  </a:graphic>
                </wp:inline>
              </w:drawing>
            </w:r>
          </w:p>
        </w:tc>
        <w:tc>
          <w:tcPr>
            <w:tcW w:w="7630" w:type="dxa"/>
          </w:tcPr>
          <w:p w14:paraId="5602BDD4" w14:textId="1E94AF64" w:rsidR="00855491" w:rsidRPr="00D16F2E" w:rsidRDefault="00855491" w:rsidP="00D16F2E">
            <w:pPr>
              <w:pStyle w:val="ListParagraph"/>
              <w:numPr>
                <w:ilvl w:val="0"/>
                <w:numId w:val="32"/>
              </w:numPr>
              <w:autoSpaceDE w:val="0"/>
              <w:autoSpaceDN w:val="0"/>
              <w:adjustRightInd w:val="0"/>
              <w:ind w:left="291" w:hanging="283"/>
              <w:rPr>
                <w:rFonts w:ascii="Arial" w:hAnsi="Arial" w:cs="Arial"/>
                <w:sz w:val="24"/>
                <w:szCs w:val="24"/>
              </w:rPr>
            </w:pPr>
            <w:r w:rsidRPr="00D16F2E">
              <w:rPr>
                <w:rFonts w:ascii="Arial" w:hAnsi="Arial" w:cs="Arial"/>
                <w:sz w:val="24"/>
                <w:szCs w:val="24"/>
                <w:lang w:val="en-US"/>
              </w:rPr>
              <w:t xml:space="preserve">In 2022, Wales launched its </w:t>
            </w:r>
            <w:r w:rsidRPr="00D16F2E">
              <w:rPr>
                <w:rFonts w:ascii="Arial" w:hAnsi="Arial" w:cs="Arial"/>
                <w:b/>
                <w:bCs/>
                <w:sz w:val="24"/>
                <w:szCs w:val="24"/>
                <w:lang w:val="en-US"/>
              </w:rPr>
              <w:t>Trauma Informed Practice Framework</w:t>
            </w:r>
            <w:r w:rsidRPr="00D16F2E">
              <w:rPr>
                <w:rFonts w:ascii="Arial" w:hAnsi="Arial" w:cs="Arial"/>
                <w:sz w:val="24"/>
                <w:szCs w:val="24"/>
                <w:lang w:val="en-US"/>
              </w:rPr>
              <w:t xml:space="preserve"> as part of its goal to be a trauma informed nation. This framework applies to everything we do, </w:t>
            </w:r>
            <w:r w:rsidRPr="00D16F2E">
              <w:rPr>
                <w:rFonts w:ascii="Arial" w:hAnsi="Arial" w:cs="Arial"/>
                <w:b/>
                <w:bCs/>
                <w:sz w:val="24"/>
                <w:szCs w:val="24"/>
                <w:lang w:val="en-US"/>
              </w:rPr>
              <w:t>including safeguarding.</w:t>
            </w:r>
          </w:p>
          <w:p w14:paraId="2B419A86" w14:textId="7811980A" w:rsidR="00B04DC4" w:rsidRPr="00D16F2E" w:rsidRDefault="00B04DC4">
            <w:pPr>
              <w:numPr>
                <w:ilvl w:val="0"/>
                <w:numId w:val="1"/>
              </w:numPr>
              <w:autoSpaceDE w:val="0"/>
              <w:autoSpaceDN w:val="0"/>
              <w:adjustRightInd w:val="0"/>
              <w:spacing w:after="120"/>
              <w:rPr>
                <w:rFonts w:ascii="Arial" w:hAnsi="Arial" w:cs="Arial"/>
                <w:sz w:val="24"/>
                <w:szCs w:val="24"/>
              </w:rPr>
            </w:pPr>
            <w:r w:rsidRPr="51EA373C">
              <w:rPr>
                <w:rFonts w:ascii="Arial" w:hAnsi="Arial" w:cs="Arial"/>
                <w:sz w:val="24"/>
                <w:szCs w:val="24"/>
                <w:lang w:val="en-US"/>
              </w:rPr>
              <w:t xml:space="preserve">The next step was to </w:t>
            </w:r>
            <w:r w:rsidR="001A4757" w:rsidRPr="51EA373C">
              <w:rPr>
                <w:rFonts w:ascii="Arial" w:hAnsi="Arial" w:cs="Arial"/>
                <w:sz w:val="24"/>
                <w:szCs w:val="24"/>
                <w:lang w:val="en-US"/>
              </w:rPr>
              <w:t>make sure</w:t>
            </w:r>
            <w:r w:rsidRPr="51EA373C">
              <w:rPr>
                <w:rFonts w:ascii="Arial" w:hAnsi="Arial" w:cs="Arial"/>
                <w:sz w:val="24"/>
                <w:szCs w:val="24"/>
                <w:lang w:val="en-US"/>
              </w:rPr>
              <w:t xml:space="preserve"> all </w:t>
            </w:r>
            <w:r w:rsidR="001A4757" w:rsidRPr="51EA373C">
              <w:rPr>
                <w:rFonts w:ascii="Arial" w:hAnsi="Arial" w:cs="Arial"/>
                <w:sz w:val="24"/>
                <w:szCs w:val="24"/>
                <w:lang w:val="en-US"/>
              </w:rPr>
              <w:t xml:space="preserve">safeguarding </w:t>
            </w:r>
            <w:r w:rsidR="001A4757" w:rsidRPr="51EA373C">
              <w:rPr>
                <w:rFonts w:ascii="Arial" w:hAnsi="Arial" w:cs="Arial"/>
                <w:b/>
                <w:bCs/>
                <w:sz w:val="24"/>
                <w:szCs w:val="24"/>
                <w:lang w:val="en-US"/>
              </w:rPr>
              <w:t>training</w:t>
            </w:r>
            <w:r w:rsidRPr="51EA373C">
              <w:rPr>
                <w:rFonts w:ascii="Arial" w:hAnsi="Arial" w:cs="Arial"/>
                <w:b/>
                <w:bCs/>
                <w:sz w:val="24"/>
                <w:szCs w:val="24"/>
              </w:rPr>
              <w:t xml:space="preserve">, </w:t>
            </w:r>
            <w:r w:rsidR="001A4757" w:rsidRPr="51EA373C">
              <w:rPr>
                <w:rFonts w:ascii="Arial" w:hAnsi="Arial" w:cs="Arial"/>
                <w:b/>
                <w:bCs/>
                <w:sz w:val="24"/>
                <w:szCs w:val="24"/>
              </w:rPr>
              <w:t>l</w:t>
            </w:r>
            <w:r w:rsidRPr="51EA373C">
              <w:rPr>
                <w:rFonts w:ascii="Arial" w:hAnsi="Arial" w:cs="Arial"/>
                <w:b/>
                <w:bCs/>
                <w:sz w:val="24"/>
                <w:szCs w:val="24"/>
              </w:rPr>
              <w:t xml:space="preserve">earning and </w:t>
            </w:r>
            <w:r w:rsidR="001A4757" w:rsidRPr="51EA373C">
              <w:rPr>
                <w:rFonts w:ascii="Arial" w:hAnsi="Arial" w:cs="Arial"/>
                <w:b/>
                <w:bCs/>
                <w:sz w:val="24"/>
                <w:szCs w:val="24"/>
              </w:rPr>
              <w:t>d</w:t>
            </w:r>
            <w:r w:rsidRPr="51EA373C">
              <w:rPr>
                <w:rFonts w:ascii="Arial" w:hAnsi="Arial" w:cs="Arial"/>
                <w:b/>
                <w:bCs/>
                <w:sz w:val="24"/>
                <w:szCs w:val="24"/>
              </w:rPr>
              <w:t>evelopment</w:t>
            </w:r>
            <w:r w:rsidRPr="51EA373C">
              <w:rPr>
                <w:rFonts w:ascii="Arial" w:hAnsi="Arial" w:cs="Arial"/>
                <w:sz w:val="24"/>
                <w:szCs w:val="24"/>
              </w:rPr>
              <w:t xml:space="preserve"> was standardised across</w:t>
            </w:r>
            <w:r w:rsidR="001A4757" w:rsidRPr="51EA373C">
              <w:rPr>
                <w:rFonts w:ascii="Arial" w:hAnsi="Arial" w:cs="Arial"/>
                <w:sz w:val="24"/>
                <w:szCs w:val="24"/>
              </w:rPr>
              <w:t xml:space="preserve"> every</w:t>
            </w:r>
            <w:r w:rsidRPr="51EA373C">
              <w:rPr>
                <w:rFonts w:ascii="Arial" w:hAnsi="Arial" w:cs="Arial"/>
                <w:sz w:val="24"/>
                <w:szCs w:val="24"/>
              </w:rPr>
              <w:t xml:space="preserve"> sector and area in Wales.</w:t>
            </w:r>
          </w:p>
          <w:p w14:paraId="0ED1C6AC" w14:textId="41BD3FA1" w:rsidR="00B04DC4" w:rsidRPr="00D16F2E" w:rsidRDefault="001A4757">
            <w:pPr>
              <w:numPr>
                <w:ilvl w:val="0"/>
                <w:numId w:val="1"/>
              </w:numPr>
              <w:autoSpaceDE w:val="0"/>
              <w:autoSpaceDN w:val="0"/>
              <w:adjustRightInd w:val="0"/>
              <w:spacing w:after="120"/>
              <w:rPr>
                <w:rFonts w:ascii="Arial" w:hAnsi="Arial" w:cs="Arial"/>
                <w:sz w:val="24"/>
                <w:szCs w:val="24"/>
              </w:rPr>
            </w:pPr>
            <w:r w:rsidRPr="51EA373C">
              <w:rPr>
                <w:rFonts w:ascii="Arial" w:hAnsi="Arial" w:cs="Arial"/>
                <w:sz w:val="24"/>
                <w:szCs w:val="24"/>
              </w:rPr>
              <w:t xml:space="preserve">On 1 </w:t>
            </w:r>
            <w:r w:rsidR="00B04DC4" w:rsidRPr="51EA373C">
              <w:rPr>
                <w:rFonts w:ascii="Arial" w:hAnsi="Arial" w:cs="Arial"/>
                <w:sz w:val="24"/>
                <w:szCs w:val="24"/>
              </w:rPr>
              <w:t>October 2024</w:t>
            </w:r>
            <w:r w:rsidR="00683E4A" w:rsidRPr="51EA373C">
              <w:rPr>
                <w:rFonts w:ascii="Arial" w:hAnsi="Arial" w:cs="Arial"/>
                <w:sz w:val="24"/>
                <w:szCs w:val="24"/>
              </w:rPr>
              <w:t>,</w:t>
            </w:r>
            <w:r w:rsidR="00B04DC4" w:rsidRPr="51EA373C">
              <w:rPr>
                <w:rFonts w:ascii="Arial" w:hAnsi="Arial" w:cs="Arial"/>
                <w:sz w:val="24"/>
                <w:szCs w:val="24"/>
              </w:rPr>
              <w:t xml:space="preserve"> Wales started using the </w:t>
            </w:r>
            <w:r w:rsidRPr="51EA373C">
              <w:rPr>
                <w:rFonts w:ascii="Arial" w:hAnsi="Arial" w:cs="Arial"/>
                <w:b/>
                <w:bCs/>
                <w:sz w:val="24"/>
                <w:szCs w:val="24"/>
              </w:rPr>
              <w:t>s</w:t>
            </w:r>
            <w:r w:rsidR="00B04DC4" w:rsidRPr="51EA373C">
              <w:rPr>
                <w:rFonts w:ascii="Arial" w:hAnsi="Arial" w:cs="Arial"/>
                <w:b/>
                <w:bCs/>
                <w:sz w:val="24"/>
                <w:szCs w:val="24"/>
              </w:rPr>
              <w:t xml:space="preserve">ingle </w:t>
            </w:r>
            <w:r w:rsidRPr="51EA373C">
              <w:rPr>
                <w:rFonts w:ascii="Arial" w:hAnsi="Arial" w:cs="Arial"/>
                <w:b/>
                <w:bCs/>
                <w:sz w:val="24"/>
                <w:szCs w:val="24"/>
              </w:rPr>
              <w:t>u</w:t>
            </w:r>
            <w:r w:rsidR="00B04DC4" w:rsidRPr="51EA373C">
              <w:rPr>
                <w:rFonts w:ascii="Arial" w:hAnsi="Arial" w:cs="Arial"/>
                <w:b/>
                <w:bCs/>
                <w:sz w:val="24"/>
                <w:szCs w:val="24"/>
              </w:rPr>
              <w:t xml:space="preserve">nified </w:t>
            </w:r>
            <w:r w:rsidRPr="51EA373C">
              <w:rPr>
                <w:rFonts w:ascii="Arial" w:hAnsi="Arial" w:cs="Arial"/>
                <w:b/>
                <w:bCs/>
                <w:sz w:val="24"/>
                <w:szCs w:val="24"/>
              </w:rPr>
              <w:t>s</w:t>
            </w:r>
            <w:r w:rsidR="00B04DC4" w:rsidRPr="51EA373C">
              <w:rPr>
                <w:rFonts w:ascii="Arial" w:hAnsi="Arial" w:cs="Arial"/>
                <w:b/>
                <w:bCs/>
                <w:sz w:val="24"/>
                <w:szCs w:val="24"/>
              </w:rPr>
              <w:t>afeguarding</w:t>
            </w:r>
            <w:r w:rsidR="00B04DC4" w:rsidRPr="51EA373C">
              <w:rPr>
                <w:rFonts w:ascii="Arial" w:hAnsi="Arial" w:cs="Arial"/>
                <w:sz w:val="24"/>
                <w:szCs w:val="24"/>
              </w:rPr>
              <w:t xml:space="preserve"> </w:t>
            </w:r>
            <w:r w:rsidRPr="51EA373C">
              <w:rPr>
                <w:rFonts w:ascii="Arial" w:hAnsi="Arial" w:cs="Arial"/>
                <w:sz w:val="24"/>
                <w:szCs w:val="24"/>
              </w:rPr>
              <w:t>r</w:t>
            </w:r>
            <w:r w:rsidR="00B04DC4" w:rsidRPr="51EA373C">
              <w:rPr>
                <w:rFonts w:ascii="Arial" w:hAnsi="Arial" w:cs="Arial"/>
                <w:sz w:val="24"/>
                <w:szCs w:val="24"/>
              </w:rPr>
              <w:t>eview process</w:t>
            </w:r>
            <w:r w:rsidRPr="51EA373C">
              <w:rPr>
                <w:rFonts w:ascii="Arial" w:hAnsi="Arial" w:cs="Arial"/>
                <w:sz w:val="24"/>
                <w:szCs w:val="24"/>
              </w:rPr>
              <w:t>.</w:t>
            </w:r>
          </w:p>
          <w:p w14:paraId="20BF6C9C" w14:textId="5813B17B" w:rsidR="00B04DC4" w:rsidRPr="00D16F2E" w:rsidRDefault="00B04DC4">
            <w:pPr>
              <w:numPr>
                <w:ilvl w:val="0"/>
                <w:numId w:val="1"/>
              </w:numPr>
              <w:autoSpaceDE w:val="0"/>
              <w:autoSpaceDN w:val="0"/>
              <w:adjustRightInd w:val="0"/>
              <w:spacing w:after="120"/>
              <w:rPr>
                <w:rFonts w:ascii="Arial" w:hAnsi="Arial" w:cs="Arial"/>
                <w:sz w:val="24"/>
                <w:szCs w:val="24"/>
              </w:rPr>
            </w:pPr>
            <w:r w:rsidRPr="51EA373C">
              <w:rPr>
                <w:rFonts w:ascii="Arial" w:hAnsi="Arial" w:cs="Arial"/>
                <w:sz w:val="24"/>
                <w:szCs w:val="24"/>
              </w:rPr>
              <w:t xml:space="preserve">The first standardised training – </w:t>
            </w:r>
            <w:r w:rsidRPr="51EA373C">
              <w:rPr>
                <w:rFonts w:ascii="Arial" w:hAnsi="Arial" w:cs="Arial"/>
                <w:b/>
                <w:bCs/>
                <w:sz w:val="24"/>
                <w:szCs w:val="24"/>
              </w:rPr>
              <w:t>Group A</w:t>
            </w:r>
            <w:r w:rsidRPr="51EA373C">
              <w:rPr>
                <w:rFonts w:ascii="Arial" w:hAnsi="Arial" w:cs="Arial"/>
                <w:sz w:val="24"/>
                <w:szCs w:val="24"/>
              </w:rPr>
              <w:t xml:space="preserve"> – was launched in 2024 as a free e-learning hosted by S</w:t>
            </w:r>
            <w:r w:rsidR="001A4757" w:rsidRPr="51EA373C">
              <w:rPr>
                <w:rFonts w:ascii="Arial" w:hAnsi="Arial" w:cs="Arial"/>
                <w:sz w:val="24"/>
                <w:szCs w:val="24"/>
              </w:rPr>
              <w:t xml:space="preserve">ocial </w:t>
            </w:r>
            <w:r w:rsidRPr="51EA373C">
              <w:rPr>
                <w:rFonts w:ascii="Arial" w:hAnsi="Arial" w:cs="Arial"/>
                <w:sz w:val="24"/>
                <w:szCs w:val="24"/>
              </w:rPr>
              <w:t>C</w:t>
            </w:r>
            <w:r w:rsidR="001A4757" w:rsidRPr="51EA373C">
              <w:rPr>
                <w:rFonts w:ascii="Arial" w:hAnsi="Arial" w:cs="Arial"/>
                <w:sz w:val="24"/>
                <w:szCs w:val="24"/>
              </w:rPr>
              <w:t xml:space="preserve">are </w:t>
            </w:r>
            <w:r w:rsidRPr="51EA373C">
              <w:rPr>
                <w:rFonts w:ascii="Arial" w:hAnsi="Arial" w:cs="Arial"/>
                <w:sz w:val="24"/>
                <w:szCs w:val="24"/>
              </w:rPr>
              <w:t>W</w:t>
            </w:r>
            <w:r w:rsidR="001A4757" w:rsidRPr="51EA373C">
              <w:rPr>
                <w:rFonts w:ascii="Arial" w:hAnsi="Arial" w:cs="Arial"/>
                <w:sz w:val="24"/>
                <w:szCs w:val="24"/>
              </w:rPr>
              <w:t>ales</w:t>
            </w:r>
            <w:r w:rsidRPr="51EA373C">
              <w:rPr>
                <w:rFonts w:ascii="Arial" w:hAnsi="Arial" w:cs="Arial"/>
                <w:sz w:val="24"/>
                <w:szCs w:val="24"/>
              </w:rPr>
              <w:t xml:space="preserve"> – it applies to and is aimed at every single person in Wales.</w:t>
            </w:r>
          </w:p>
          <w:p w14:paraId="6AB65205" w14:textId="0BD3238F" w:rsidR="00B04DC4" w:rsidRPr="00D16F2E" w:rsidRDefault="00B04DC4">
            <w:pPr>
              <w:numPr>
                <w:ilvl w:val="0"/>
                <w:numId w:val="1"/>
              </w:numPr>
              <w:autoSpaceDE w:val="0"/>
              <w:autoSpaceDN w:val="0"/>
              <w:adjustRightInd w:val="0"/>
              <w:spacing w:after="120"/>
              <w:rPr>
                <w:rFonts w:ascii="Arial" w:hAnsi="Arial" w:cs="Arial"/>
                <w:sz w:val="24"/>
                <w:szCs w:val="24"/>
              </w:rPr>
            </w:pPr>
            <w:r w:rsidRPr="51EA373C">
              <w:rPr>
                <w:rFonts w:ascii="Arial" w:hAnsi="Arial" w:cs="Arial"/>
                <w:sz w:val="24"/>
                <w:szCs w:val="24"/>
              </w:rPr>
              <w:t>Next, Group B training was launched in November 2024</w:t>
            </w:r>
            <w:r w:rsidR="001A4757" w:rsidRPr="51EA373C">
              <w:rPr>
                <w:rFonts w:ascii="Arial" w:hAnsi="Arial" w:cs="Arial"/>
                <w:sz w:val="24"/>
                <w:szCs w:val="24"/>
              </w:rPr>
              <w:t>.</w:t>
            </w:r>
          </w:p>
          <w:p w14:paraId="6F75703E" w14:textId="6C68D722" w:rsidR="00B04DC4" w:rsidRPr="00D16F2E" w:rsidRDefault="001A4757">
            <w:pPr>
              <w:numPr>
                <w:ilvl w:val="0"/>
                <w:numId w:val="1"/>
              </w:numPr>
              <w:autoSpaceDE w:val="0"/>
              <w:autoSpaceDN w:val="0"/>
              <w:adjustRightInd w:val="0"/>
              <w:spacing w:after="120"/>
              <w:rPr>
                <w:rFonts w:ascii="Arial" w:hAnsi="Arial" w:cs="Arial"/>
                <w:sz w:val="24"/>
                <w:szCs w:val="24"/>
              </w:rPr>
            </w:pPr>
            <w:r w:rsidRPr="51EA373C">
              <w:rPr>
                <w:rFonts w:ascii="Arial" w:hAnsi="Arial" w:cs="Arial"/>
                <w:sz w:val="24"/>
                <w:szCs w:val="24"/>
              </w:rPr>
              <w:t>T</w:t>
            </w:r>
            <w:r w:rsidR="00B04DC4" w:rsidRPr="51EA373C">
              <w:rPr>
                <w:rFonts w:ascii="Arial" w:hAnsi="Arial" w:cs="Arial"/>
                <w:sz w:val="24"/>
                <w:szCs w:val="24"/>
              </w:rPr>
              <w:t xml:space="preserve">his course - </w:t>
            </w:r>
            <w:r w:rsidR="00B04DC4" w:rsidRPr="00D16F2E">
              <w:rPr>
                <w:rFonts w:ascii="Arial" w:hAnsi="Arial" w:cs="Arial"/>
                <w:b/>
                <w:bCs/>
                <w:sz w:val="24"/>
                <w:szCs w:val="24"/>
              </w:rPr>
              <w:t>Group C training</w:t>
            </w:r>
            <w:r w:rsidR="00B04DC4" w:rsidRPr="51EA373C">
              <w:rPr>
                <w:rFonts w:ascii="Arial" w:hAnsi="Arial" w:cs="Arial"/>
                <w:sz w:val="24"/>
                <w:szCs w:val="24"/>
              </w:rPr>
              <w:t xml:space="preserve"> - was launched in November 2025.</w:t>
            </w:r>
          </w:p>
          <w:p w14:paraId="075FDFFB" w14:textId="77777777" w:rsidR="00B04DC4" w:rsidRPr="00D16F2E" w:rsidRDefault="00B04DC4">
            <w:pPr>
              <w:rPr>
                <w:rFonts w:ascii="Arial" w:hAnsi="Arial" w:cs="Arial"/>
                <w:sz w:val="24"/>
                <w:szCs w:val="24"/>
              </w:rPr>
            </w:pPr>
          </w:p>
        </w:tc>
        <w:tc>
          <w:tcPr>
            <w:tcW w:w="3699" w:type="dxa"/>
          </w:tcPr>
          <w:p w14:paraId="04205191" w14:textId="77777777" w:rsidR="00B04DC4" w:rsidRPr="00D16F2E" w:rsidRDefault="00B04DC4">
            <w:pPr>
              <w:rPr>
                <w:rFonts w:ascii="Arial" w:hAnsi="Arial" w:cs="Arial"/>
                <w:b/>
                <w:bCs/>
                <w:sz w:val="24"/>
                <w:szCs w:val="24"/>
              </w:rPr>
            </w:pPr>
            <w:r w:rsidRPr="51EA373C">
              <w:rPr>
                <w:rFonts w:ascii="Arial" w:hAnsi="Arial" w:cs="Arial"/>
                <w:b/>
                <w:bCs/>
                <w:sz w:val="24"/>
                <w:szCs w:val="24"/>
              </w:rPr>
              <w:t>Workbook</w:t>
            </w:r>
          </w:p>
          <w:p w14:paraId="66E5CFAF" w14:textId="77777777" w:rsidR="00B04DC4" w:rsidRPr="00D16F2E" w:rsidRDefault="00B04DC4">
            <w:pPr>
              <w:rPr>
                <w:rFonts w:ascii="Arial" w:hAnsi="Arial" w:cs="Arial"/>
                <w:sz w:val="24"/>
                <w:szCs w:val="24"/>
              </w:rPr>
            </w:pPr>
          </w:p>
          <w:p w14:paraId="195D6CA1" w14:textId="77777777" w:rsidR="00B04DC4" w:rsidRPr="00D16F2E" w:rsidRDefault="00B04DC4">
            <w:pPr>
              <w:rPr>
                <w:rFonts w:ascii="Arial" w:hAnsi="Arial" w:cs="Arial"/>
                <w:sz w:val="24"/>
                <w:szCs w:val="24"/>
              </w:rPr>
            </w:pPr>
          </w:p>
          <w:p w14:paraId="301D203A" w14:textId="77777777" w:rsidR="00B04DC4" w:rsidRPr="00D16F2E" w:rsidRDefault="00B04DC4">
            <w:pPr>
              <w:rPr>
                <w:rFonts w:ascii="Arial" w:hAnsi="Arial" w:cs="Arial"/>
                <w:sz w:val="24"/>
                <w:szCs w:val="24"/>
              </w:rPr>
            </w:pPr>
          </w:p>
          <w:p w14:paraId="686A0C56" w14:textId="77777777" w:rsidR="00B04DC4" w:rsidRPr="00D16F2E" w:rsidRDefault="00B04DC4">
            <w:pPr>
              <w:rPr>
                <w:rFonts w:ascii="Arial" w:hAnsi="Arial" w:cs="Arial"/>
                <w:sz w:val="24"/>
                <w:szCs w:val="24"/>
              </w:rPr>
            </w:pPr>
          </w:p>
        </w:tc>
      </w:tr>
      <w:tr w:rsidR="00B04DC4" w:rsidRPr="00DC1BAD" w14:paraId="632E083D" w14:textId="77777777" w:rsidTr="51EA373C">
        <w:trPr>
          <w:trHeight w:val="308"/>
        </w:trPr>
        <w:tc>
          <w:tcPr>
            <w:tcW w:w="1044" w:type="dxa"/>
          </w:tcPr>
          <w:p w14:paraId="037C7F6E" w14:textId="77777777" w:rsidR="00B04DC4" w:rsidRPr="00D16F2E" w:rsidRDefault="00B04DC4">
            <w:pPr>
              <w:jc w:val="center"/>
              <w:rPr>
                <w:rFonts w:ascii="Arial" w:hAnsi="Arial" w:cs="Arial"/>
                <w:sz w:val="24"/>
                <w:szCs w:val="24"/>
              </w:rPr>
            </w:pPr>
            <w:r w:rsidRPr="51EA373C">
              <w:rPr>
                <w:rFonts w:ascii="Arial" w:hAnsi="Arial" w:cs="Arial"/>
                <w:sz w:val="24"/>
                <w:szCs w:val="24"/>
              </w:rPr>
              <w:t>15</w:t>
            </w:r>
          </w:p>
        </w:tc>
        <w:tc>
          <w:tcPr>
            <w:tcW w:w="3087" w:type="dxa"/>
          </w:tcPr>
          <w:p w14:paraId="5A31476C" w14:textId="65091EBE" w:rsidR="00B04DC4" w:rsidRPr="00D16F2E" w:rsidRDefault="00263697">
            <w:pPr>
              <w:rPr>
                <w:rFonts w:ascii="Arial" w:hAnsi="Arial" w:cs="Arial"/>
                <w:sz w:val="24"/>
                <w:szCs w:val="24"/>
              </w:rPr>
            </w:pPr>
            <w:r>
              <w:rPr>
                <w:noProof/>
              </w:rPr>
              <w:drawing>
                <wp:inline distT="0" distB="0" distL="0" distR="0" wp14:anchorId="6E5828FB" wp14:editId="472912E1">
                  <wp:extent cx="1823085" cy="1025525"/>
                  <wp:effectExtent l="0" t="0" r="5715" b="3175"/>
                  <wp:docPr id="154553379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533791"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1823085" cy="1025525"/>
                          </a:xfrm>
                          <a:prstGeom prst="rect">
                            <a:avLst/>
                          </a:prstGeom>
                        </pic:spPr>
                      </pic:pic>
                    </a:graphicData>
                  </a:graphic>
                </wp:inline>
              </w:drawing>
            </w:r>
          </w:p>
        </w:tc>
        <w:tc>
          <w:tcPr>
            <w:tcW w:w="7630" w:type="dxa"/>
          </w:tcPr>
          <w:p w14:paraId="2F8DD75F" w14:textId="4D8170CA" w:rsidR="00B04DC4" w:rsidRPr="00D16F2E" w:rsidRDefault="00B04DC4">
            <w:pPr>
              <w:rPr>
                <w:rFonts w:ascii="Arial" w:hAnsi="Arial" w:cs="Arial"/>
                <w:sz w:val="24"/>
                <w:szCs w:val="24"/>
              </w:rPr>
            </w:pPr>
            <w:r w:rsidRPr="51EA373C">
              <w:rPr>
                <w:rFonts w:ascii="Arial" w:hAnsi="Arial" w:cs="Arial"/>
                <w:sz w:val="24"/>
                <w:szCs w:val="24"/>
                <w:lang w:val="en-US"/>
              </w:rPr>
              <w:t xml:space="preserve">Please </w:t>
            </w:r>
            <w:r w:rsidR="00263697">
              <w:rPr>
                <w:rFonts w:ascii="Arial" w:hAnsi="Arial" w:cs="Arial"/>
                <w:sz w:val="24"/>
                <w:szCs w:val="24"/>
                <w:lang w:val="en-US"/>
              </w:rPr>
              <w:t>turn to</w:t>
            </w:r>
            <w:r w:rsidRPr="51EA373C">
              <w:rPr>
                <w:rFonts w:ascii="Arial" w:hAnsi="Arial" w:cs="Arial"/>
                <w:sz w:val="24"/>
                <w:szCs w:val="24"/>
                <w:lang w:val="en-US"/>
              </w:rPr>
              <w:t xml:space="preserve"> </w:t>
            </w:r>
            <w:r w:rsidRPr="51EA373C">
              <w:rPr>
                <w:rFonts w:ascii="Arial" w:hAnsi="Arial" w:cs="Arial"/>
                <w:b/>
                <w:bCs/>
                <w:sz w:val="24"/>
                <w:szCs w:val="24"/>
                <w:lang w:val="en-US"/>
              </w:rPr>
              <w:t>questions 1</w:t>
            </w:r>
            <w:r w:rsidR="00ED5ACE" w:rsidRPr="51EA373C">
              <w:rPr>
                <w:rFonts w:ascii="Arial" w:hAnsi="Arial" w:cs="Arial"/>
                <w:b/>
                <w:bCs/>
                <w:sz w:val="24"/>
                <w:szCs w:val="24"/>
                <w:lang w:val="en-US"/>
              </w:rPr>
              <w:t xml:space="preserve"> to </w:t>
            </w:r>
            <w:r w:rsidRPr="51EA373C">
              <w:rPr>
                <w:rFonts w:ascii="Arial" w:hAnsi="Arial" w:cs="Arial"/>
                <w:b/>
                <w:bCs/>
                <w:sz w:val="24"/>
                <w:szCs w:val="24"/>
                <w:lang w:val="en-US"/>
              </w:rPr>
              <w:t xml:space="preserve">4 </w:t>
            </w:r>
            <w:r w:rsidRPr="51EA373C">
              <w:rPr>
                <w:rFonts w:ascii="Arial" w:hAnsi="Arial" w:cs="Arial"/>
                <w:sz w:val="24"/>
                <w:szCs w:val="24"/>
                <w:lang w:val="en-US"/>
              </w:rPr>
              <w:t>in your workbook.</w:t>
            </w:r>
          </w:p>
        </w:tc>
        <w:tc>
          <w:tcPr>
            <w:tcW w:w="3699" w:type="dxa"/>
          </w:tcPr>
          <w:p w14:paraId="6F8C28E2" w14:textId="77777777" w:rsidR="00B04DC4" w:rsidRPr="00D16F2E" w:rsidRDefault="00B04DC4">
            <w:pPr>
              <w:rPr>
                <w:rFonts w:ascii="Arial" w:hAnsi="Arial" w:cs="Arial"/>
                <w:b/>
                <w:bCs/>
                <w:sz w:val="24"/>
                <w:szCs w:val="24"/>
              </w:rPr>
            </w:pPr>
            <w:r w:rsidRPr="51EA373C">
              <w:rPr>
                <w:rFonts w:ascii="Arial" w:hAnsi="Arial" w:cs="Arial"/>
                <w:b/>
                <w:bCs/>
                <w:sz w:val="24"/>
                <w:szCs w:val="24"/>
              </w:rPr>
              <w:t>Workbook</w:t>
            </w:r>
          </w:p>
          <w:p w14:paraId="6F0949FA" w14:textId="77777777" w:rsidR="00B04DC4" w:rsidRPr="00D16F2E" w:rsidRDefault="00B04DC4">
            <w:pPr>
              <w:rPr>
                <w:rFonts w:ascii="Arial" w:hAnsi="Arial" w:cs="Arial"/>
                <w:sz w:val="24"/>
                <w:szCs w:val="24"/>
              </w:rPr>
            </w:pPr>
          </w:p>
          <w:p w14:paraId="526800F8" w14:textId="77777777" w:rsidR="00B04DC4" w:rsidRPr="00D16F2E" w:rsidRDefault="00B04DC4">
            <w:pPr>
              <w:rPr>
                <w:rFonts w:ascii="Arial" w:hAnsi="Arial" w:cs="Arial"/>
                <w:sz w:val="24"/>
                <w:szCs w:val="24"/>
              </w:rPr>
            </w:pPr>
          </w:p>
          <w:p w14:paraId="7AF9FB63" w14:textId="77777777" w:rsidR="00B04DC4" w:rsidRPr="00D16F2E" w:rsidRDefault="00B04DC4">
            <w:pPr>
              <w:rPr>
                <w:rFonts w:ascii="Arial" w:hAnsi="Arial" w:cs="Arial"/>
                <w:sz w:val="24"/>
                <w:szCs w:val="24"/>
              </w:rPr>
            </w:pPr>
          </w:p>
        </w:tc>
      </w:tr>
      <w:tr w:rsidR="00B04DC4" w:rsidRPr="00DC1BAD" w14:paraId="6F730AC2" w14:textId="77777777" w:rsidTr="51EA373C">
        <w:trPr>
          <w:trHeight w:val="308"/>
        </w:trPr>
        <w:tc>
          <w:tcPr>
            <w:tcW w:w="1044" w:type="dxa"/>
          </w:tcPr>
          <w:p w14:paraId="41491CE9" w14:textId="01ADA3F6" w:rsidR="00B04DC4" w:rsidRPr="00D16F2E" w:rsidRDefault="00AC422A" w:rsidP="00B04DC4">
            <w:pPr>
              <w:jc w:val="center"/>
              <w:rPr>
                <w:rFonts w:ascii="Arial" w:hAnsi="Arial" w:cs="Arial"/>
                <w:sz w:val="24"/>
                <w:szCs w:val="24"/>
              </w:rPr>
            </w:pPr>
            <w:r w:rsidRPr="51EA373C">
              <w:rPr>
                <w:rFonts w:ascii="Arial" w:hAnsi="Arial" w:cs="Arial"/>
                <w:sz w:val="24"/>
                <w:szCs w:val="24"/>
              </w:rPr>
              <w:t>16</w:t>
            </w:r>
          </w:p>
        </w:tc>
        <w:tc>
          <w:tcPr>
            <w:tcW w:w="3087" w:type="dxa"/>
          </w:tcPr>
          <w:p w14:paraId="2CE6E95E" w14:textId="0752E475" w:rsidR="00B04DC4" w:rsidRPr="00D16F2E" w:rsidRDefault="00D534D9" w:rsidP="00B04DC4">
            <w:pPr>
              <w:rPr>
                <w:rFonts w:ascii="Arial" w:hAnsi="Arial" w:cs="Arial"/>
                <w:noProof/>
                <w:sz w:val="24"/>
                <w:szCs w:val="24"/>
              </w:rPr>
            </w:pPr>
            <w:r>
              <w:rPr>
                <w:noProof/>
              </w:rPr>
              <w:drawing>
                <wp:inline distT="0" distB="0" distL="0" distR="0" wp14:anchorId="12132350" wp14:editId="039FBA8A">
                  <wp:extent cx="1823085" cy="1025525"/>
                  <wp:effectExtent l="0" t="0" r="5715" b="3175"/>
                  <wp:docPr id="210212937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129371"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1823085" cy="1025525"/>
                          </a:xfrm>
                          <a:prstGeom prst="rect">
                            <a:avLst/>
                          </a:prstGeom>
                        </pic:spPr>
                      </pic:pic>
                    </a:graphicData>
                  </a:graphic>
                </wp:inline>
              </w:drawing>
            </w:r>
          </w:p>
        </w:tc>
        <w:tc>
          <w:tcPr>
            <w:tcW w:w="7630" w:type="dxa"/>
          </w:tcPr>
          <w:p w14:paraId="3C74820F" w14:textId="2BE05A45" w:rsidR="00E7746E" w:rsidRPr="00D16F2E" w:rsidRDefault="00E7746E" w:rsidP="00B04DC4">
            <w:pPr>
              <w:numPr>
                <w:ilvl w:val="0"/>
                <w:numId w:val="6"/>
              </w:numPr>
              <w:tabs>
                <w:tab w:val="num" w:pos="720"/>
              </w:tabs>
              <w:rPr>
                <w:rFonts w:ascii="Arial" w:hAnsi="Arial" w:cs="Arial"/>
                <w:sz w:val="24"/>
                <w:szCs w:val="24"/>
              </w:rPr>
            </w:pPr>
            <w:r w:rsidRPr="51EA373C">
              <w:rPr>
                <w:rFonts w:ascii="Arial" w:hAnsi="Arial" w:cs="Arial"/>
                <w:sz w:val="24"/>
                <w:szCs w:val="24"/>
              </w:rPr>
              <w:t>From a process-driven approach to one focused on improving</w:t>
            </w:r>
            <w:r w:rsidRPr="51EA373C">
              <w:rPr>
                <w:rFonts w:ascii="Arial" w:hAnsi="Arial" w:cs="Arial"/>
                <w:b/>
                <w:bCs/>
                <w:sz w:val="24"/>
                <w:szCs w:val="24"/>
              </w:rPr>
              <w:t xml:space="preserve"> </w:t>
            </w:r>
            <w:r w:rsidR="002105C7" w:rsidRPr="51EA373C">
              <w:rPr>
                <w:rFonts w:ascii="Arial" w:hAnsi="Arial" w:cs="Arial"/>
                <w:sz w:val="24"/>
                <w:szCs w:val="24"/>
              </w:rPr>
              <w:t>people’s</w:t>
            </w:r>
            <w:r w:rsidR="002105C7" w:rsidRPr="51EA373C">
              <w:rPr>
                <w:rFonts w:ascii="Arial" w:hAnsi="Arial" w:cs="Arial"/>
                <w:b/>
                <w:bCs/>
                <w:sz w:val="24"/>
                <w:szCs w:val="24"/>
              </w:rPr>
              <w:t xml:space="preserve"> experiences </w:t>
            </w:r>
            <w:r w:rsidR="002105C7" w:rsidRPr="51EA373C">
              <w:rPr>
                <w:rFonts w:ascii="Arial" w:hAnsi="Arial" w:cs="Arial"/>
                <w:sz w:val="24"/>
                <w:szCs w:val="24"/>
              </w:rPr>
              <w:t>and</w:t>
            </w:r>
            <w:r w:rsidR="002105C7" w:rsidRPr="51EA373C">
              <w:rPr>
                <w:rFonts w:ascii="Arial" w:hAnsi="Arial" w:cs="Arial"/>
                <w:b/>
                <w:bCs/>
                <w:sz w:val="24"/>
                <w:szCs w:val="24"/>
              </w:rPr>
              <w:t xml:space="preserve"> </w:t>
            </w:r>
            <w:r w:rsidRPr="51EA373C">
              <w:rPr>
                <w:rFonts w:ascii="Arial" w:hAnsi="Arial" w:cs="Arial"/>
                <w:b/>
                <w:bCs/>
                <w:sz w:val="24"/>
                <w:szCs w:val="24"/>
              </w:rPr>
              <w:t>outcomes</w:t>
            </w:r>
            <w:r w:rsidR="002E3F1E" w:rsidRPr="51EA373C">
              <w:rPr>
                <w:rFonts w:ascii="Arial" w:hAnsi="Arial" w:cs="Arial"/>
                <w:b/>
                <w:bCs/>
                <w:sz w:val="24"/>
                <w:szCs w:val="24"/>
              </w:rPr>
              <w:t>.</w:t>
            </w:r>
          </w:p>
          <w:p w14:paraId="471C74AF" w14:textId="6820BAC3" w:rsidR="00B04DC4" w:rsidRPr="00D16F2E" w:rsidRDefault="00B04DC4" w:rsidP="00B04DC4">
            <w:pPr>
              <w:numPr>
                <w:ilvl w:val="0"/>
                <w:numId w:val="6"/>
              </w:numPr>
              <w:tabs>
                <w:tab w:val="num" w:pos="720"/>
              </w:tabs>
              <w:rPr>
                <w:rFonts w:ascii="Arial" w:hAnsi="Arial" w:cs="Arial"/>
                <w:sz w:val="24"/>
                <w:szCs w:val="24"/>
              </w:rPr>
            </w:pPr>
            <w:r w:rsidRPr="51EA373C">
              <w:rPr>
                <w:rFonts w:ascii="Arial" w:hAnsi="Arial" w:cs="Arial"/>
                <w:sz w:val="24"/>
                <w:szCs w:val="24"/>
              </w:rPr>
              <w:t xml:space="preserve">From prescriptive procedures to a strong emphasis on using </w:t>
            </w:r>
            <w:r w:rsidRPr="51EA373C">
              <w:rPr>
                <w:rFonts w:ascii="Arial" w:hAnsi="Arial" w:cs="Arial"/>
                <w:b/>
                <w:bCs/>
                <w:sz w:val="24"/>
                <w:szCs w:val="24"/>
              </w:rPr>
              <w:t>professional judgement</w:t>
            </w:r>
            <w:r w:rsidR="002E3F1E" w:rsidRPr="51EA373C">
              <w:rPr>
                <w:rFonts w:ascii="Arial" w:hAnsi="Arial" w:cs="Arial"/>
                <w:b/>
                <w:bCs/>
                <w:sz w:val="24"/>
                <w:szCs w:val="24"/>
              </w:rPr>
              <w:t>.</w:t>
            </w:r>
          </w:p>
          <w:p w14:paraId="29B540B5" w14:textId="1ECC6CB4" w:rsidR="00B04DC4" w:rsidRPr="00D16F2E" w:rsidRDefault="00B04DC4" w:rsidP="00B04DC4">
            <w:pPr>
              <w:numPr>
                <w:ilvl w:val="0"/>
                <w:numId w:val="6"/>
              </w:numPr>
              <w:tabs>
                <w:tab w:val="num" w:pos="720"/>
              </w:tabs>
              <w:rPr>
                <w:rFonts w:ascii="Arial" w:hAnsi="Arial" w:cs="Arial"/>
                <w:sz w:val="24"/>
                <w:szCs w:val="24"/>
              </w:rPr>
            </w:pPr>
            <w:r w:rsidRPr="51EA373C">
              <w:rPr>
                <w:rFonts w:ascii="Arial" w:hAnsi="Arial" w:cs="Arial"/>
                <w:sz w:val="24"/>
                <w:szCs w:val="24"/>
              </w:rPr>
              <w:t xml:space="preserve">From addressing superficial concerns to using </w:t>
            </w:r>
            <w:r w:rsidRPr="51EA373C">
              <w:rPr>
                <w:rFonts w:ascii="Arial" w:hAnsi="Arial" w:cs="Arial"/>
                <w:b/>
                <w:bCs/>
                <w:sz w:val="24"/>
                <w:szCs w:val="24"/>
              </w:rPr>
              <w:t xml:space="preserve">professional curiosity </w:t>
            </w:r>
            <w:r w:rsidRPr="51EA373C">
              <w:rPr>
                <w:rFonts w:ascii="Arial" w:hAnsi="Arial" w:cs="Arial"/>
                <w:sz w:val="24"/>
                <w:szCs w:val="24"/>
              </w:rPr>
              <w:t xml:space="preserve">to seek </w:t>
            </w:r>
            <w:r w:rsidRPr="51EA373C">
              <w:rPr>
                <w:rFonts w:ascii="Arial" w:hAnsi="Arial" w:cs="Arial"/>
                <w:b/>
                <w:bCs/>
                <w:sz w:val="24"/>
                <w:szCs w:val="24"/>
                <w:lang w:val="en-US"/>
              </w:rPr>
              <w:t>root</w:t>
            </w:r>
            <w:r w:rsidRPr="51EA373C">
              <w:rPr>
                <w:rFonts w:ascii="Arial" w:hAnsi="Arial" w:cs="Arial"/>
                <w:sz w:val="24"/>
                <w:szCs w:val="24"/>
                <w:lang w:val="en-US"/>
              </w:rPr>
              <w:t xml:space="preserve"> causes, </w:t>
            </w:r>
            <w:r w:rsidRPr="51EA373C">
              <w:rPr>
                <w:rFonts w:ascii="Arial" w:hAnsi="Arial" w:cs="Arial"/>
                <w:b/>
                <w:bCs/>
                <w:sz w:val="24"/>
                <w:szCs w:val="24"/>
              </w:rPr>
              <w:t>patterns</w:t>
            </w:r>
            <w:r w:rsidRPr="51EA373C">
              <w:rPr>
                <w:rFonts w:ascii="Arial" w:hAnsi="Arial" w:cs="Arial"/>
                <w:sz w:val="24"/>
                <w:szCs w:val="24"/>
              </w:rPr>
              <w:t xml:space="preserve"> of behaviour, and </w:t>
            </w:r>
            <w:r w:rsidRPr="51EA373C">
              <w:rPr>
                <w:rFonts w:ascii="Arial" w:hAnsi="Arial" w:cs="Arial"/>
                <w:b/>
                <w:bCs/>
                <w:sz w:val="24"/>
                <w:szCs w:val="24"/>
              </w:rPr>
              <w:t>meaningful</w:t>
            </w:r>
            <w:r w:rsidRPr="51EA373C">
              <w:rPr>
                <w:rFonts w:ascii="Arial" w:hAnsi="Arial" w:cs="Arial"/>
                <w:sz w:val="24"/>
                <w:szCs w:val="24"/>
              </w:rPr>
              <w:t xml:space="preserve"> impact</w:t>
            </w:r>
            <w:r w:rsidR="002E3F1E" w:rsidRPr="51EA373C">
              <w:rPr>
                <w:rFonts w:ascii="Arial" w:hAnsi="Arial" w:cs="Arial"/>
                <w:sz w:val="24"/>
                <w:szCs w:val="24"/>
              </w:rPr>
              <w:t>.</w:t>
            </w:r>
            <w:r w:rsidRPr="51EA373C">
              <w:rPr>
                <w:rFonts w:ascii="Arial" w:hAnsi="Arial" w:cs="Arial"/>
                <w:sz w:val="24"/>
                <w:szCs w:val="24"/>
              </w:rPr>
              <w:t xml:space="preserve"> </w:t>
            </w:r>
          </w:p>
          <w:p w14:paraId="29801F25" w14:textId="2594DD06" w:rsidR="00B04DC4" w:rsidRPr="00D16F2E" w:rsidRDefault="00B04DC4" w:rsidP="00B04DC4">
            <w:pPr>
              <w:numPr>
                <w:ilvl w:val="0"/>
                <w:numId w:val="6"/>
              </w:numPr>
              <w:tabs>
                <w:tab w:val="num" w:pos="720"/>
              </w:tabs>
              <w:rPr>
                <w:rFonts w:ascii="Arial" w:hAnsi="Arial" w:cs="Arial"/>
                <w:sz w:val="24"/>
                <w:szCs w:val="24"/>
              </w:rPr>
            </w:pPr>
            <w:r w:rsidRPr="51EA373C">
              <w:rPr>
                <w:rFonts w:ascii="Arial" w:hAnsi="Arial" w:cs="Arial"/>
                <w:sz w:val="24"/>
                <w:szCs w:val="24"/>
              </w:rPr>
              <w:t xml:space="preserve">From being service-focussed (where people were </w:t>
            </w:r>
            <w:r w:rsidRPr="51EA373C">
              <w:rPr>
                <w:rFonts w:ascii="Arial" w:hAnsi="Arial" w:cs="Arial"/>
                <w:sz w:val="24"/>
                <w:szCs w:val="24"/>
                <w:lang w:val="en-US"/>
              </w:rPr>
              <w:t xml:space="preserve">seen as ‘objects of concern’ and safeguarding was a process done ‘to’ them) to being </w:t>
            </w:r>
            <w:r w:rsidRPr="51EA373C">
              <w:rPr>
                <w:rFonts w:ascii="Arial" w:hAnsi="Arial" w:cs="Arial"/>
                <w:b/>
                <w:bCs/>
                <w:sz w:val="24"/>
                <w:szCs w:val="24"/>
                <w:lang w:val="en-US"/>
              </w:rPr>
              <w:t xml:space="preserve">person-centered </w:t>
            </w:r>
            <w:r w:rsidRPr="51EA373C">
              <w:rPr>
                <w:rFonts w:ascii="Arial" w:hAnsi="Arial" w:cs="Arial"/>
                <w:sz w:val="24"/>
                <w:szCs w:val="24"/>
                <w:lang w:val="en-US"/>
              </w:rPr>
              <w:t xml:space="preserve">(seeing a unique individual and planning </w:t>
            </w:r>
            <w:r w:rsidRPr="51EA373C">
              <w:rPr>
                <w:rFonts w:ascii="Arial" w:hAnsi="Arial" w:cs="Arial"/>
                <w:b/>
                <w:bCs/>
                <w:sz w:val="24"/>
                <w:szCs w:val="24"/>
                <w:lang w:val="en-US"/>
              </w:rPr>
              <w:t>with</w:t>
            </w:r>
            <w:r w:rsidRPr="51EA373C">
              <w:rPr>
                <w:rFonts w:ascii="Arial" w:hAnsi="Arial" w:cs="Arial"/>
                <w:sz w:val="24"/>
                <w:szCs w:val="24"/>
                <w:lang w:val="en-US"/>
              </w:rPr>
              <w:t xml:space="preserve"> them)</w:t>
            </w:r>
            <w:r w:rsidR="002E3F1E" w:rsidRPr="51EA373C">
              <w:rPr>
                <w:rFonts w:ascii="Arial" w:hAnsi="Arial" w:cs="Arial"/>
                <w:sz w:val="24"/>
                <w:szCs w:val="24"/>
                <w:lang w:val="en-US"/>
              </w:rPr>
              <w:t>.</w:t>
            </w:r>
          </w:p>
          <w:p w14:paraId="31938302" w14:textId="77777777" w:rsidR="00B04DC4" w:rsidRPr="00D16F2E" w:rsidRDefault="00B04DC4" w:rsidP="00B04DC4">
            <w:pPr>
              <w:rPr>
                <w:rFonts w:ascii="Arial" w:hAnsi="Arial" w:cs="Arial"/>
                <w:sz w:val="24"/>
                <w:szCs w:val="24"/>
                <w:lang w:val="en-US"/>
              </w:rPr>
            </w:pPr>
          </w:p>
        </w:tc>
        <w:tc>
          <w:tcPr>
            <w:tcW w:w="3699" w:type="dxa"/>
          </w:tcPr>
          <w:p w14:paraId="33379B8B" w14:textId="77777777" w:rsidR="00B04DC4" w:rsidRPr="00D16F2E" w:rsidRDefault="00B04DC4" w:rsidP="00B04DC4">
            <w:pPr>
              <w:rPr>
                <w:rFonts w:ascii="Arial" w:hAnsi="Arial" w:cs="Arial"/>
                <w:b/>
                <w:bCs/>
                <w:sz w:val="24"/>
                <w:szCs w:val="24"/>
              </w:rPr>
            </w:pPr>
            <w:r w:rsidRPr="51EA373C">
              <w:rPr>
                <w:rFonts w:ascii="Arial" w:hAnsi="Arial" w:cs="Arial"/>
                <w:b/>
                <w:bCs/>
                <w:sz w:val="24"/>
                <w:szCs w:val="24"/>
              </w:rPr>
              <w:t>Workbook</w:t>
            </w:r>
          </w:p>
          <w:p w14:paraId="7756F9CF" w14:textId="77777777" w:rsidR="00B04DC4" w:rsidRPr="00D16F2E" w:rsidRDefault="00B04DC4" w:rsidP="00B04DC4">
            <w:pPr>
              <w:rPr>
                <w:rFonts w:ascii="Arial" w:hAnsi="Arial" w:cs="Arial"/>
                <w:sz w:val="24"/>
                <w:szCs w:val="24"/>
              </w:rPr>
            </w:pPr>
          </w:p>
          <w:p w14:paraId="5EBA83FE" w14:textId="77777777" w:rsidR="00B04DC4" w:rsidRPr="00D16F2E" w:rsidRDefault="00B04DC4" w:rsidP="00B04DC4">
            <w:pPr>
              <w:rPr>
                <w:rFonts w:ascii="Arial" w:hAnsi="Arial" w:cs="Arial"/>
                <w:sz w:val="24"/>
                <w:szCs w:val="24"/>
              </w:rPr>
            </w:pPr>
          </w:p>
          <w:p w14:paraId="3466829D" w14:textId="77777777" w:rsidR="00B04DC4" w:rsidRPr="00D16F2E" w:rsidRDefault="00B04DC4" w:rsidP="00B04DC4">
            <w:pPr>
              <w:rPr>
                <w:rFonts w:ascii="Arial" w:hAnsi="Arial" w:cs="Arial"/>
                <w:sz w:val="24"/>
                <w:szCs w:val="24"/>
              </w:rPr>
            </w:pPr>
          </w:p>
          <w:p w14:paraId="5BAD849E" w14:textId="77777777" w:rsidR="00B04DC4" w:rsidRPr="00D16F2E" w:rsidRDefault="00B04DC4" w:rsidP="00B04DC4">
            <w:pPr>
              <w:rPr>
                <w:rFonts w:ascii="Arial" w:hAnsi="Arial" w:cs="Arial"/>
                <w:sz w:val="24"/>
                <w:szCs w:val="24"/>
              </w:rPr>
            </w:pPr>
          </w:p>
          <w:p w14:paraId="03159EA0" w14:textId="77777777" w:rsidR="00B04DC4" w:rsidRPr="00D16F2E" w:rsidRDefault="00B04DC4" w:rsidP="00B04DC4">
            <w:pPr>
              <w:rPr>
                <w:rFonts w:ascii="Arial" w:hAnsi="Arial" w:cs="Arial"/>
                <w:b/>
                <w:bCs/>
                <w:sz w:val="24"/>
                <w:szCs w:val="24"/>
              </w:rPr>
            </w:pPr>
          </w:p>
        </w:tc>
      </w:tr>
      <w:tr w:rsidR="00B04DC4" w:rsidRPr="00DC1BAD" w14:paraId="099C232B" w14:textId="77777777" w:rsidTr="51EA373C">
        <w:trPr>
          <w:trHeight w:val="308"/>
        </w:trPr>
        <w:tc>
          <w:tcPr>
            <w:tcW w:w="1044" w:type="dxa"/>
          </w:tcPr>
          <w:p w14:paraId="12A3DA12" w14:textId="753DB208" w:rsidR="00B04DC4" w:rsidRPr="00D16F2E" w:rsidRDefault="00AC422A" w:rsidP="00B04DC4">
            <w:pPr>
              <w:jc w:val="center"/>
              <w:rPr>
                <w:rFonts w:ascii="Arial" w:hAnsi="Arial" w:cs="Arial"/>
                <w:sz w:val="24"/>
                <w:szCs w:val="24"/>
              </w:rPr>
            </w:pPr>
            <w:r w:rsidRPr="51EA373C">
              <w:rPr>
                <w:rFonts w:ascii="Arial" w:hAnsi="Arial" w:cs="Arial"/>
                <w:sz w:val="24"/>
                <w:szCs w:val="24"/>
              </w:rPr>
              <w:lastRenderedPageBreak/>
              <w:t>17</w:t>
            </w:r>
          </w:p>
        </w:tc>
        <w:tc>
          <w:tcPr>
            <w:tcW w:w="3087" w:type="dxa"/>
          </w:tcPr>
          <w:p w14:paraId="32F19DB6" w14:textId="69DABF3A" w:rsidR="00B04DC4" w:rsidRPr="00D16F2E" w:rsidRDefault="00B04DC4" w:rsidP="00B04DC4">
            <w:pPr>
              <w:rPr>
                <w:rFonts w:ascii="Arial" w:hAnsi="Arial" w:cs="Arial"/>
                <w:noProof/>
                <w:sz w:val="24"/>
                <w:szCs w:val="24"/>
              </w:rPr>
            </w:pPr>
            <w:r>
              <w:rPr>
                <w:noProof/>
              </w:rPr>
              <w:drawing>
                <wp:inline distT="0" distB="0" distL="0" distR="0" wp14:anchorId="07E6FDCC" wp14:editId="511300B9">
                  <wp:extent cx="1823085" cy="1025525"/>
                  <wp:effectExtent l="0" t="0" r="5715" b="3175"/>
                  <wp:docPr id="195577087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770872"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1823085" cy="1025525"/>
                          </a:xfrm>
                          <a:prstGeom prst="rect">
                            <a:avLst/>
                          </a:prstGeom>
                        </pic:spPr>
                      </pic:pic>
                    </a:graphicData>
                  </a:graphic>
                </wp:inline>
              </w:drawing>
            </w:r>
          </w:p>
        </w:tc>
        <w:tc>
          <w:tcPr>
            <w:tcW w:w="7630" w:type="dxa"/>
          </w:tcPr>
          <w:p w14:paraId="67F10EA2" w14:textId="580722C4" w:rsidR="00B04DC4" w:rsidRPr="00D16F2E" w:rsidRDefault="00B04DC4" w:rsidP="00B04DC4">
            <w:pPr>
              <w:rPr>
                <w:rFonts w:ascii="Arial" w:hAnsi="Arial" w:cs="Arial"/>
                <w:sz w:val="24"/>
                <w:szCs w:val="24"/>
              </w:rPr>
            </w:pPr>
            <w:r w:rsidRPr="51EA373C">
              <w:rPr>
                <w:rFonts w:ascii="Arial" w:hAnsi="Arial" w:cs="Arial"/>
                <w:sz w:val="24"/>
                <w:szCs w:val="24"/>
                <w:lang w:val="en-US"/>
              </w:rPr>
              <w:t xml:space="preserve">The Wales Safeguarding Procedures marked a </w:t>
            </w:r>
            <w:r w:rsidRPr="51EA373C">
              <w:rPr>
                <w:rFonts w:ascii="Arial" w:hAnsi="Arial" w:cs="Arial"/>
                <w:sz w:val="24"/>
                <w:szCs w:val="24"/>
              </w:rPr>
              <w:t xml:space="preserve">significant shift to a more </w:t>
            </w:r>
            <w:r w:rsidR="002E3F1E" w:rsidRPr="51EA373C">
              <w:rPr>
                <w:rFonts w:ascii="Arial" w:hAnsi="Arial" w:cs="Arial"/>
                <w:sz w:val="24"/>
                <w:szCs w:val="24"/>
                <w:lang w:val="en-US"/>
              </w:rPr>
              <w:t>c</w:t>
            </w:r>
            <w:r w:rsidRPr="51EA373C">
              <w:rPr>
                <w:rFonts w:ascii="Arial" w:hAnsi="Arial" w:cs="Arial"/>
                <w:sz w:val="24"/>
                <w:szCs w:val="24"/>
                <w:lang w:val="en-US"/>
              </w:rPr>
              <w:t xml:space="preserve">hild-centred / </w:t>
            </w:r>
            <w:r w:rsidR="002E3F1E" w:rsidRPr="51EA373C">
              <w:rPr>
                <w:rFonts w:ascii="Arial" w:hAnsi="Arial" w:cs="Arial"/>
                <w:sz w:val="24"/>
                <w:szCs w:val="24"/>
                <w:lang w:val="en-US"/>
              </w:rPr>
              <w:t>p</w:t>
            </w:r>
            <w:r w:rsidRPr="51EA373C">
              <w:rPr>
                <w:rFonts w:ascii="Arial" w:hAnsi="Arial" w:cs="Arial"/>
                <w:sz w:val="24"/>
                <w:szCs w:val="24"/>
                <w:lang w:val="en-US"/>
              </w:rPr>
              <w:t xml:space="preserve">erson-centred </w:t>
            </w:r>
            <w:r w:rsidRPr="51EA373C">
              <w:rPr>
                <w:rFonts w:ascii="Arial" w:hAnsi="Arial" w:cs="Arial"/>
                <w:sz w:val="24"/>
                <w:szCs w:val="24"/>
              </w:rPr>
              <w:t>approach to safeguarding.</w:t>
            </w:r>
          </w:p>
          <w:p w14:paraId="7A3C194B" w14:textId="77777777" w:rsidR="00B04DC4" w:rsidRPr="00D16F2E" w:rsidRDefault="00B04DC4" w:rsidP="00B04DC4">
            <w:pPr>
              <w:rPr>
                <w:rFonts w:ascii="Arial" w:hAnsi="Arial" w:cs="Arial"/>
                <w:sz w:val="24"/>
                <w:szCs w:val="24"/>
                <w:lang w:val="en-US"/>
              </w:rPr>
            </w:pPr>
          </w:p>
        </w:tc>
        <w:tc>
          <w:tcPr>
            <w:tcW w:w="3699" w:type="dxa"/>
          </w:tcPr>
          <w:p w14:paraId="25CB5424" w14:textId="77777777" w:rsidR="00B04DC4" w:rsidRPr="00D16F2E" w:rsidRDefault="00B04DC4" w:rsidP="00B04DC4">
            <w:pPr>
              <w:rPr>
                <w:rFonts w:ascii="Arial" w:hAnsi="Arial" w:cs="Arial"/>
                <w:b/>
                <w:bCs/>
                <w:sz w:val="24"/>
                <w:szCs w:val="24"/>
              </w:rPr>
            </w:pPr>
            <w:r w:rsidRPr="51EA373C">
              <w:rPr>
                <w:rFonts w:ascii="Arial" w:hAnsi="Arial" w:cs="Arial"/>
                <w:b/>
                <w:bCs/>
                <w:sz w:val="24"/>
                <w:szCs w:val="24"/>
              </w:rPr>
              <w:t>Workbook</w:t>
            </w:r>
          </w:p>
          <w:p w14:paraId="0467A327" w14:textId="77777777" w:rsidR="00B04DC4" w:rsidRPr="00D16F2E" w:rsidRDefault="00B04DC4" w:rsidP="00B04DC4">
            <w:pPr>
              <w:rPr>
                <w:rFonts w:ascii="Arial" w:hAnsi="Arial" w:cs="Arial"/>
                <w:sz w:val="24"/>
                <w:szCs w:val="24"/>
              </w:rPr>
            </w:pPr>
          </w:p>
          <w:p w14:paraId="16EAB9E1" w14:textId="77777777" w:rsidR="00B04DC4" w:rsidRPr="00D16F2E" w:rsidRDefault="00B04DC4" w:rsidP="00B04DC4">
            <w:pPr>
              <w:rPr>
                <w:rFonts w:ascii="Arial" w:hAnsi="Arial" w:cs="Arial"/>
                <w:sz w:val="24"/>
                <w:szCs w:val="24"/>
              </w:rPr>
            </w:pPr>
          </w:p>
          <w:p w14:paraId="45E9B4BF" w14:textId="77777777" w:rsidR="00B04DC4" w:rsidRPr="00D16F2E" w:rsidRDefault="00B04DC4" w:rsidP="00B04DC4">
            <w:pPr>
              <w:rPr>
                <w:rFonts w:ascii="Arial" w:hAnsi="Arial" w:cs="Arial"/>
                <w:sz w:val="24"/>
                <w:szCs w:val="24"/>
              </w:rPr>
            </w:pPr>
          </w:p>
          <w:p w14:paraId="31C7CC38" w14:textId="77777777" w:rsidR="00B04DC4" w:rsidRPr="00D16F2E" w:rsidRDefault="00B04DC4" w:rsidP="00B04DC4">
            <w:pPr>
              <w:rPr>
                <w:rFonts w:ascii="Arial" w:hAnsi="Arial" w:cs="Arial"/>
                <w:sz w:val="24"/>
                <w:szCs w:val="24"/>
              </w:rPr>
            </w:pPr>
          </w:p>
          <w:p w14:paraId="6EA34BB4" w14:textId="77777777" w:rsidR="00B04DC4" w:rsidRPr="00D16F2E" w:rsidRDefault="00B04DC4" w:rsidP="00B04DC4">
            <w:pPr>
              <w:rPr>
                <w:rFonts w:ascii="Arial" w:hAnsi="Arial" w:cs="Arial"/>
                <w:b/>
                <w:bCs/>
                <w:sz w:val="24"/>
                <w:szCs w:val="24"/>
              </w:rPr>
            </w:pPr>
          </w:p>
        </w:tc>
      </w:tr>
      <w:tr w:rsidR="00B04DC4" w:rsidRPr="00DC1BAD" w14:paraId="6256ACB9" w14:textId="77777777" w:rsidTr="51EA373C">
        <w:trPr>
          <w:trHeight w:val="308"/>
        </w:trPr>
        <w:tc>
          <w:tcPr>
            <w:tcW w:w="1044" w:type="dxa"/>
          </w:tcPr>
          <w:p w14:paraId="303E11DA" w14:textId="705BE74C" w:rsidR="00B04DC4" w:rsidRPr="00D16F2E" w:rsidRDefault="00AC422A" w:rsidP="00B04DC4">
            <w:pPr>
              <w:jc w:val="center"/>
              <w:rPr>
                <w:rFonts w:ascii="Arial" w:hAnsi="Arial" w:cs="Arial"/>
                <w:sz w:val="24"/>
                <w:szCs w:val="24"/>
              </w:rPr>
            </w:pPr>
            <w:r w:rsidRPr="51EA373C">
              <w:rPr>
                <w:rFonts w:ascii="Arial" w:hAnsi="Arial" w:cs="Arial"/>
                <w:sz w:val="24"/>
                <w:szCs w:val="24"/>
              </w:rPr>
              <w:t>18</w:t>
            </w:r>
          </w:p>
        </w:tc>
        <w:tc>
          <w:tcPr>
            <w:tcW w:w="3087" w:type="dxa"/>
          </w:tcPr>
          <w:p w14:paraId="583FA5D2" w14:textId="77C4BCA8" w:rsidR="00B04DC4" w:rsidRPr="00D16F2E" w:rsidRDefault="00B04DC4" w:rsidP="00B04DC4">
            <w:pPr>
              <w:rPr>
                <w:rFonts w:ascii="Arial" w:hAnsi="Arial" w:cs="Arial"/>
                <w:noProof/>
                <w:sz w:val="24"/>
                <w:szCs w:val="24"/>
              </w:rPr>
            </w:pPr>
            <w:r>
              <w:rPr>
                <w:noProof/>
              </w:rPr>
              <w:drawing>
                <wp:inline distT="0" distB="0" distL="0" distR="0" wp14:anchorId="51867CFB" wp14:editId="0E4A448B">
                  <wp:extent cx="1823085" cy="1025525"/>
                  <wp:effectExtent l="0" t="0" r="5715" b="3175"/>
                  <wp:docPr id="106077264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772648" name=""/>
                          <pic:cNvPicPr/>
                        </pic:nvPicPr>
                        <pic:blipFill>
                          <a:blip r:embed="rId35">
                            <a:extLst>
                              <a:ext uri="{96DAC541-7B7A-43D3-8B79-37D633B846F1}">
                                <asvg:svgBlip xmlns:asvg="http://schemas.microsoft.com/office/drawing/2016/SVG/main" r:embed="rId36"/>
                              </a:ext>
                            </a:extLst>
                          </a:blip>
                          <a:stretch>
                            <a:fillRect/>
                          </a:stretch>
                        </pic:blipFill>
                        <pic:spPr>
                          <a:xfrm>
                            <a:off x="0" y="0"/>
                            <a:ext cx="1823085" cy="1025525"/>
                          </a:xfrm>
                          <a:prstGeom prst="rect">
                            <a:avLst/>
                          </a:prstGeom>
                        </pic:spPr>
                      </pic:pic>
                    </a:graphicData>
                  </a:graphic>
                </wp:inline>
              </w:drawing>
            </w:r>
          </w:p>
        </w:tc>
        <w:tc>
          <w:tcPr>
            <w:tcW w:w="7630" w:type="dxa"/>
          </w:tcPr>
          <w:p w14:paraId="49729763" w14:textId="04DBB96D" w:rsidR="00B04DC4" w:rsidRPr="00D16F2E" w:rsidRDefault="00B04DC4" w:rsidP="00B04DC4">
            <w:pPr>
              <w:rPr>
                <w:rFonts w:ascii="Arial" w:hAnsi="Arial" w:cs="Arial"/>
                <w:sz w:val="24"/>
                <w:szCs w:val="24"/>
              </w:rPr>
            </w:pPr>
            <w:r w:rsidRPr="51EA373C">
              <w:rPr>
                <w:rFonts w:ascii="Arial" w:hAnsi="Arial" w:cs="Arial"/>
                <w:sz w:val="24"/>
                <w:szCs w:val="24"/>
                <w:lang w:val="en-US"/>
              </w:rPr>
              <w:t xml:space="preserve">Using a child-centred / person–centred approach is a </w:t>
            </w:r>
            <w:r w:rsidRPr="51EA373C">
              <w:rPr>
                <w:rFonts w:ascii="Arial" w:hAnsi="Arial" w:cs="Arial"/>
                <w:b/>
                <w:bCs/>
                <w:sz w:val="24"/>
                <w:szCs w:val="24"/>
                <w:lang w:val="en-US"/>
              </w:rPr>
              <w:t xml:space="preserve">key principle </w:t>
            </w:r>
            <w:r w:rsidRPr="51EA373C">
              <w:rPr>
                <w:rFonts w:ascii="Arial" w:hAnsi="Arial" w:cs="Arial"/>
                <w:sz w:val="24"/>
                <w:szCs w:val="24"/>
                <w:lang w:val="en-US"/>
              </w:rPr>
              <w:t>underpinning safeguarding practice in Wales.</w:t>
            </w:r>
          </w:p>
          <w:p w14:paraId="4C268DCD" w14:textId="77777777" w:rsidR="00B04DC4" w:rsidRPr="00D16F2E" w:rsidRDefault="00B04DC4" w:rsidP="00B04DC4">
            <w:pPr>
              <w:rPr>
                <w:rFonts w:ascii="Arial" w:hAnsi="Arial" w:cs="Arial"/>
                <w:sz w:val="24"/>
                <w:szCs w:val="24"/>
              </w:rPr>
            </w:pPr>
            <w:r w:rsidRPr="51EA373C">
              <w:rPr>
                <w:rFonts w:ascii="Arial" w:hAnsi="Arial" w:cs="Arial"/>
                <w:sz w:val="24"/>
                <w:szCs w:val="24"/>
                <w:lang w:val="en-US"/>
              </w:rPr>
              <w:t>It enables us to follow the safeguarding principles while upholding the rights of people.</w:t>
            </w:r>
          </w:p>
          <w:p w14:paraId="7E1ACD55" w14:textId="77777777" w:rsidR="00B04DC4" w:rsidRPr="00D16F2E" w:rsidRDefault="00B04DC4" w:rsidP="00B04DC4">
            <w:pPr>
              <w:rPr>
                <w:rFonts w:ascii="Arial" w:hAnsi="Arial" w:cs="Arial"/>
                <w:b/>
                <w:bCs/>
                <w:sz w:val="24"/>
                <w:szCs w:val="24"/>
                <w:lang w:val="en-US"/>
              </w:rPr>
            </w:pPr>
          </w:p>
          <w:p w14:paraId="65442A3E" w14:textId="77777777" w:rsidR="00B04DC4" w:rsidRPr="00D16F2E" w:rsidRDefault="00B04DC4" w:rsidP="00B04DC4">
            <w:pPr>
              <w:rPr>
                <w:rFonts w:ascii="Arial" w:hAnsi="Arial" w:cs="Arial"/>
                <w:sz w:val="24"/>
                <w:szCs w:val="24"/>
              </w:rPr>
            </w:pPr>
            <w:r w:rsidRPr="51EA373C">
              <w:rPr>
                <w:rFonts w:ascii="Arial" w:hAnsi="Arial" w:cs="Arial"/>
                <w:b/>
                <w:bCs/>
                <w:sz w:val="24"/>
                <w:szCs w:val="24"/>
                <w:lang w:val="en-US"/>
              </w:rPr>
              <w:t xml:space="preserve">Part of your role as a Group C Practitioner </w:t>
            </w:r>
            <w:r w:rsidRPr="51EA373C">
              <w:rPr>
                <w:rFonts w:ascii="Arial" w:hAnsi="Arial" w:cs="Arial"/>
                <w:sz w:val="24"/>
                <w:szCs w:val="24"/>
                <w:lang w:val="en-US"/>
              </w:rPr>
              <w:t xml:space="preserve">is to ensure </w:t>
            </w:r>
            <w:r w:rsidRPr="51EA373C">
              <w:rPr>
                <w:rFonts w:ascii="Arial" w:hAnsi="Arial" w:cs="Arial"/>
                <w:b/>
                <w:bCs/>
                <w:sz w:val="24"/>
                <w:szCs w:val="24"/>
                <w:lang w:val="en-US"/>
              </w:rPr>
              <w:t>all</w:t>
            </w:r>
            <w:r w:rsidRPr="51EA373C">
              <w:rPr>
                <w:rFonts w:ascii="Arial" w:hAnsi="Arial" w:cs="Arial"/>
                <w:sz w:val="24"/>
                <w:szCs w:val="24"/>
                <w:lang w:val="en-US"/>
              </w:rPr>
              <w:t xml:space="preserve"> staff and volunteers keep their </w:t>
            </w:r>
            <w:r w:rsidRPr="51EA373C">
              <w:rPr>
                <w:rFonts w:ascii="Arial" w:hAnsi="Arial" w:cs="Arial"/>
                <w:b/>
                <w:bCs/>
                <w:sz w:val="24"/>
                <w:szCs w:val="24"/>
                <w:lang w:val="en-US"/>
              </w:rPr>
              <w:t>focus on the child/adult at risk</w:t>
            </w:r>
            <w:r w:rsidRPr="51EA373C">
              <w:rPr>
                <w:rFonts w:ascii="Arial" w:hAnsi="Arial" w:cs="Arial"/>
                <w:sz w:val="24"/>
                <w:szCs w:val="24"/>
                <w:lang w:val="en-US"/>
              </w:rPr>
              <w:t>, whatever other needs or issues come to light, by…</w:t>
            </w:r>
          </w:p>
          <w:p w14:paraId="1CC94A06" w14:textId="77777777" w:rsidR="00B04DC4" w:rsidRPr="00D16F2E" w:rsidRDefault="00B04DC4" w:rsidP="00B04DC4">
            <w:pPr>
              <w:rPr>
                <w:rFonts w:ascii="Arial" w:hAnsi="Arial" w:cs="Arial"/>
                <w:sz w:val="24"/>
                <w:szCs w:val="24"/>
                <w:lang w:val="en-US"/>
              </w:rPr>
            </w:pPr>
          </w:p>
        </w:tc>
        <w:tc>
          <w:tcPr>
            <w:tcW w:w="3699" w:type="dxa"/>
          </w:tcPr>
          <w:p w14:paraId="031569D0" w14:textId="77777777" w:rsidR="00B04DC4" w:rsidRPr="00D16F2E" w:rsidRDefault="00B04DC4" w:rsidP="00B04DC4">
            <w:pPr>
              <w:rPr>
                <w:rFonts w:ascii="Arial" w:hAnsi="Arial" w:cs="Arial"/>
                <w:b/>
                <w:bCs/>
                <w:sz w:val="24"/>
                <w:szCs w:val="24"/>
              </w:rPr>
            </w:pPr>
            <w:r w:rsidRPr="51EA373C">
              <w:rPr>
                <w:rFonts w:ascii="Arial" w:hAnsi="Arial" w:cs="Arial"/>
                <w:b/>
                <w:bCs/>
                <w:sz w:val="24"/>
                <w:szCs w:val="24"/>
              </w:rPr>
              <w:t>Workbook</w:t>
            </w:r>
          </w:p>
          <w:p w14:paraId="67890982" w14:textId="2E71C98D" w:rsidR="00B04DC4" w:rsidRPr="00D16F2E" w:rsidRDefault="00975936" w:rsidP="00B04DC4">
            <w:pPr>
              <w:autoSpaceDE w:val="0"/>
              <w:autoSpaceDN w:val="0"/>
              <w:adjustRightInd w:val="0"/>
              <w:rPr>
                <w:rFonts w:ascii="Arial" w:hAnsi="Arial" w:cs="Arial"/>
                <w:kern w:val="24"/>
                <w:sz w:val="24"/>
                <w:szCs w:val="24"/>
              </w:rPr>
            </w:pPr>
            <w:r w:rsidRPr="51EA373C">
              <w:rPr>
                <w:rFonts w:ascii="Arial" w:hAnsi="Arial" w:cs="Arial"/>
                <w:sz w:val="24"/>
                <w:szCs w:val="24"/>
                <w:lang w:val="en-US"/>
              </w:rPr>
              <w:t>5</w:t>
            </w:r>
            <w:r w:rsidR="00B04DC4" w:rsidRPr="51EA373C">
              <w:rPr>
                <w:rFonts w:ascii="Arial" w:hAnsi="Arial" w:cs="Arial"/>
                <w:sz w:val="24"/>
                <w:szCs w:val="24"/>
                <w:lang w:val="en-US"/>
              </w:rPr>
              <w:t xml:space="preserve">. How do you help to ensure </w:t>
            </w:r>
            <w:r w:rsidR="00B04DC4" w:rsidRPr="51EA373C">
              <w:rPr>
                <w:rFonts w:ascii="Arial" w:hAnsi="Arial" w:cs="Arial"/>
                <w:b/>
                <w:bCs/>
                <w:sz w:val="24"/>
                <w:szCs w:val="24"/>
                <w:lang w:val="en-US"/>
              </w:rPr>
              <w:t>all</w:t>
            </w:r>
            <w:r w:rsidR="00B04DC4" w:rsidRPr="51EA373C">
              <w:rPr>
                <w:rFonts w:ascii="Arial" w:hAnsi="Arial" w:cs="Arial"/>
                <w:sz w:val="24"/>
                <w:szCs w:val="24"/>
                <w:lang w:val="en-US"/>
              </w:rPr>
              <w:t xml:space="preserve"> staff and volunteers keep their focus on the child/adult at risk, whatever other needs or issues come to light?</w:t>
            </w:r>
          </w:p>
          <w:p w14:paraId="71298EC2" w14:textId="77777777" w:rsidR="00B04DC4" w:rsidRPr="00D16F2E" w:rsidRDefault="00B04DC4" w:rsidP="00B04DC4">
            <w:pPr>
              <w:rPr>
                <w:rFonts w:ascii="Arial" w:hAnsi="Arial" w:cs="Arial"/>
                <w:b/>
                <w:bCs/>
                <w:sz w:val="24"/>
                <w:szCs w:val="24"/>
              </w:rPr>
            </w:pPr>
          </w:p>
        </w:tc>
      </w:tr>
      <w:tr w:rsidR="00B04DC4" w:rsidRPr="00DC1BAD" w14:paraId="5296594F" w14:textId="77777777" w:rsidTr="51EA373C">
        <w:trPr>
          <w:trHeight w:val="308"/>
        </w:trPr>
        <w:tc>
          <w:tcPr>
            <w:tcW w:w="1044" w:type="dxa"/>
          </w:tcPr>
          <w:p w14:paraId="2BECDA69" w14:textId="3EE72F68" w:rsidR="00B04DC4" w:rsidRPr="00D16F2E" w:rsidRDefault="00D20BE5" w:rsidP="00B04DC4">
            <w:pPr>
              <w:jc w:val="center"/>
              <w:rPr>
                <w:rFonts w:ascii="Arial" w:hAnsi="Arial" w:cs="Arial"/>
                <w:sz w:val="24"/>
                <w:szCs w:val="24"/>
              </w:rPr>
            </w:pPr>
            <w:r w:rsidRPr="51EA373C">
              <w:rPr>
                <w:rFonts w:ascii="Arial" w:hAnsi="Arial" w:cs="Arial"/>
                <w:sz w:val="24"/>
                <w:szCs w:val="24"/>
              </w:rPr>
              <w:t>19</w:t>
            </w:r>
          </w:p>
        </w:tc>
        <w:tc>
          <w:tcPr>
            <w:tcW w:w="3087" w:type="dxa"/>
          </w:tcPr>
          <w:p w14:paraId="3883AC90" w14:textId="0F3E9BDF" w:rsidR="00B04DC4" w:rsidRPr="00D16F2E" w:rsidRDefault="00B04DC4" w:rsidP="00B04DC4">
            <w:pPr>
              <w:rPr>
                <w:rFonts w:ascii="Arial" w:hAnsi="Arial" w:cs="Arial"/>
                <w:noProof/>
                <w:sz w:val="24"/>
                <w:szCs w:val="24"/>
              </w:rPr>
            </w:pPr>
            <w:r>
              <w:rPr>
                <w:noProof/>
              </w:rPr>
              <w:drawing>
                <wp:inline distT="0" distB="0" distL="0" distR="0" wp14:anchorId="6FEE63BF" wp14:editId="2E6B70BF">
                  <wp:extent cx="1823085" cy="1025525"/>
                  <wp:effectExtent l="0" t="0" r="5715" b="3175"/>
                  <wp:docPr id="211693561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935617" name=""/>
                          <pic:cNvPicPr/>
                        </pic:nvPicPr>
                        <pic:blipFill>
                          <a:blip r:embed="rId37">
                            <a:extLst>
                              <a:ext uri="{96DAC541-7B7A-43D3-8B79-37D633B846F1}">
                                <asvg:svgBlip xmlns:asvg="http://schemas.microsoft.com/office/drawing/2016/SVG/main" r:embed="rId38"/>
                              </a:ext>
                            </a:extLst>
                          </a:blip>
                          <a:stretch>
                            <a:fillRect/>
                          </a:stretch>
                        </pic:blipFill>
                        <pic:spPr>
                          <a:xfrm>
                            <a:off x="0" y="0"/>
                            <a:ext cx="1823085" cy="1025525"/>
                          </a:xfrm>
                          <a:prstGeom prst="rect">
                            <a:avLst/>
                          </a:prstGeom>
                        </pic:spPr>
                      </pic:pic>
                    </a:graphicData>
                  </a:graphic>
                </wp:inline>
              </w:drawing>
            </w:r>
          </w:p>
        </w:tc>
        <w:tc>
          <w:tcPr>
            <w:tcW w:w="7630" w:type="dxa"/>
          </w:tcPr>
          <w:p w14:paraId="605F073B" w14:textId="4139B228" w:rsidR="00B04DC4" w:rsidRPr="00D16F2E" w:rsidRDefault="00B04DC4" w:rsidP="00B04DC4">
            <w:pPr>
              <w:numPr>
                <w:ilvl w:val="0"/>
                <w:numId w:val="7"/>
              </w:numPr>
              <w:tabs>
                <w:tab w:val="num" w:pos="720"/>
              </w:tabs>
              <w:rPr>
                <w:rFonts w:ascii="Arial" w:hAnsi="Arial" w:cs="Arial"/>
                <w:sz w:val="24"/>
                <w:szCs w:val="24"/>
              </w:rPr>
            </w:pPr>
            <w:r w:rsidRPr="51EA373C">
              <w:rPr>
                <w:rFonts w:ascii="Arial" w:hAnsi="Arial" w:cs="Arial"/>
                <w:b/>
                <w:bCs/>
                <w:sz w:val="24"/>
                <w:szCs w:val="24"/>
                <w:lang w:val="en-US"/>
              </w:rPr>
              <w:t xml:space="preserve">Actively seeking </w:t>
            </w:r>
            <w:r w:rsidRPr="51EA373C">
              <w:rPr>
                <w:rFonts w:ascii="Arial" w:hAnsi="Arial" w:cs="Arial"/>
                <w:sz w:val="24"/>
                <w:szCs w:val="24"/>
                <w:lang w:val="en-US"/>
              </w:rPr>
              <w:t xml:space="preserve">their views, wishes and feelings and </w:t>
            </w:r>
            <w:r w:rsidRPr="51EA373C">
              <w:rPr>
                <w:rFonts w:ascii="Arial" w:hAnsi="Arial" w:cs="Arial"/>
                <w:b/>
                <w:bCs/>
                <w:sz w:val="24"/>
                <w:szCs w:val="24"/>
              </w:rPr>
              <w:t>working with</w:t>
            </w:r>
            <w:r w:rsidRPr="51EA373C">
              <w:rPr>
                <w:rFonts w:ascii="Arial" w:hAnsi="Arial" w:cs="Arial"/>
                <w:sz w:val="24"/>
                <w:szCs w:val="24"/>
              </w:rPr>
              <w:t xml:space="preserve"> the child/adult at risk to find</w:t>
            </w:r>
            <w:r w:rsidR="001316A1" w:rsidRPr="51EA373C">
              <w:rPr>
                <w:rFonts w:ascii="Arial" w:hAnsi="Arial" w:cs="Arial"/>
                <w:sz w:val="24"/>
                <w:szCs w:val="24"/>
              </w:rPr>
              <w:t xml:space="preserve"> the</w:t>
            </w:r>
            <w:r w:rsidRPr="51EA373C">
              <w:rPr>
                <w:rFonts w:ascii="Arial" w:hAnsi="Arial" w:cs="Arial"/>
                <w:sz w:val="24"/>
                <w:szCs w:val="24"/>
              </w:rPr>
              <w:t xml:space="preserve"> best way to meet needs</w:t>
            </w:r>
          </w:p>
          <w:p w14:paraId="38A54CAF" w14:textId="77777777" w:rsidR="00B04DC4" w:rsidRPr="00D16F2E" w:rsidRDefault="00B04DC4" w:rsidP="00B04DC4">
            <w:pPr>
              <w:numPr>
                <w:ilvl w:val="0"/>
                <w:numId w:val="7"/>
              </w:numPr>
              <w:tabs>
                <w:tab w:val="num" w:pos="720"/>
              </w:tabs>
              <w:rPr>
                <w:rFonts w:ascii="Arial" w:hAnsi="Arial" w:cs="Arial"/>
                <w:sz w:val="24"/>
                <w:szCs w:val="24"/>
              </w:rPr>
            </w:pPr>
            <w:r w:rsidRPr="51EA373C">
              <w:rPr>
                <w:rFonts w:ascii="Arial" w:hAnsi="Arial" w:cs="Arial"/>
                <w:b/>
                <w:bCs/>
                <w:sz w:val="24"/>
                <w:szCs w:val="24"/>
                <w:lang w:val="en-US"/>
              </w:rPr>
              <w:t xml:space="preserve">Ensuring their voice is heard </w:t>
            </w:r>
            <w:r w:rsidRPr="51EA373C">
              <w:rPr>
                <w:rFonts w:ascii="Arial" w:hAnsi="Arial" w:cs="Arial"/>
                <w:sz w:val="24"/>
                <w:szCs w:val="24"/>
                <w:lang w:val="en-US"/>
              </w:rPr>
              <w:t>when</w:t>
            </w:r>
            <w:r w:rsidRPr="51EA373C">
              <w:rPr>
                <w:rFonts w:ascii="Arial" w:hAnsi="Arial" w:cs="Arial"/>
                <w:b/>
                <w:bCs/>
                <w:sz w:val="24"/>
                <w:szCs w:val="24"/>
                <w:lang w:val="en-US"/>
              </w:rPr>
              <w:t xml:space="preserve"> </w:t>
            </w:r>
            <w:r w:rsidRPr="51EA373C">
              <w:rPr>
                <w:rFonts w:ascii="Arial" w:hAnsi="Arial" w:cs="Arial"/>
                <w:sz w:val="24"/>
                <w:szCs w:val="24"/>
                <w:lang w:val="en-US"/>
              </w:rPr>
              <w:t>working with them, their family/carers and other practitioners</w:t>
            </w:r>
          </w:p>
          <w:p w14:paraId="387B9EC8" w14:textId="77777777" w:rsidR="00B04DC4" w:rsidRPr="00D16F2E" w:rsidRDefault="00B04DC4" w:rsidP="00B04DC4">
            <w:pPr>
              <w:numPr>
                <w:ilvl w:val="0"/>
                <w:numId w:val="7"/>
              </w:numPr>
              <w:tabs>
                <w:tab w:val="num" w:pos="720"/>
              </w:tabs>
              <w:rPr>
                <w:rFonts w:ascii="Arial" w:hAnsi="Arial" w:cs="Arial"/>
                <w:sz w:val="24"/>
                <w:szCs w:val="24"/>
              </w:rPr>
            </w:pPr>
            <w:r w:rsidRPr="51EA373C">
              <w:rPr>
                <w:rFonts w:ascii="Arial" w:hAnsi="Arial" w:cs="Arial"/>
                <w:b/>
                <w:bCs/>
                <w:sz w:val="24"/>
                <w:szCs w:val="24"/>
                <w:lang w:val="en-US"/>
              </w:rPr>
              <w:t xml:space="preserve">Promoting and respecting </w:t>
            </w:r>
            <w:r w:rsidRPr="51EA373C">
              <w:rPr>
                <w:rFonts w:ascii="Arial" w:hAnsi="Arial" w:cs="Arial"/>
                <w:sz w:val="24"/>
                <w:szCs w:val="24"/>
                <w:lang w:val="en-US"/>
              </w:rPr>
              <w:t xml:space="preserve">their dignity, characteristics, culture, beliefs </w:t>
            </w:r>
          </w:p>
          <w:p w14:paraId="730D4C13" w14:textId="77777777" w:rsidR="00341C2A" w:rsidRPr="00D16F2E" w:rsidRDefault="00B04DC4" w:rsidP="00B04DC4">
            <w:pPr>
              <w:numPr>
                <w:ilvl w:val="0"/>
                <w:numId w:val="7"/>
              </w:numPr>
              <w:rPr>
                <w:rFonts w:ascii="Arial" w:hAnsi="Arial" w:cs="Arial"/>
                <w:sz w:val="24"/>
                <w:szCs w:val="24"/>
              </w:rPr>
            </w:pPr>
            <w:r w:rsidRPr="51EA373C">
              <w:rPr>
                <w:rFonts w:ascii="Arial" w:hAnsi="Arial" w:cs="Arial"/>
                <w:b/>
                <w:bCs/>
                <w:sz w:val="24"/>
                <w:szCs w:val="24"/>
                <w:lang w:val="en-US"/>
              </w:rPr>
              <w:t xml:space="preserve">Enabling </w:t>
            </w:r>
            <w:r w:rsidRPr="51EA373C">
              <w:rPr>
                <w:rFonts w:ascii="Arial" w:hAnsi="Arial" w:cs="Arial"/>
                <w:sz w:val="24"/>
                <w:szCs w:val="24"/>
                <w:lang w:val="en-US"/>
              </w:rPr>
              <w:t>them</w:t>
            </w:r>
            <w:r w:rsidRPr="51EA373C">
              <w:rPr>
                <w:rFonts w:ascii="Arial" w:hAnsi="Arial" w:cs="Arial"/>
                <w:b/>
                <w:bCs/>
                <w:sz w:val="24"/>
                <w:szCs w:val="24"/>
                <w:lang w:val="en-US"/>
              </w:rPr>
              <w:t xml:space="preserve"> </w:t>
            </w:r>
            <w:r w:rsidRPr="51EA373C">
              <w:rPr>
                <w:rFonts w:ascii="Arial" w:hAnsi="Arial" w:cs="Arial"/>
                <w:sz w:val="24"/>
                <w:szCs w:val="24"/>
                <w:lang w:val="en-US"/>
              </w:rPr>
              <w:t xml:space="preserve">to be as involved as possible in decision making and </w:t>
            </w:r>
            <w:r w:rsidRPr="51EA373C">
              <w:rPr>
                <w:rFonts w:ascii="Arial" w:hAnsi="Arial" w:cs="Arial"/>
                <w:b/>
                <w:bCs/>
                <w:sz w:val="24"/>
                <w:szCs w:val="24"/>
                <w:lang w:val="en-US"/>
              </w:rPr>
              <w:t>empowering</w:t>
            </w:r>
            <w:r w:rsidRPr="51EA373C">
              <w:rPr>
                <w:rFonts w:ascii="Arial" w:hAnsi="Arial" w:cs="Arial"/>
                <w:sz w:val="24"/>
                <w:szCs w:val="24"/>
                <w:lang w:val="en-US"/>
              </w:rPr>
              <w:t xml:space="preserve"> them to express concerns</w:t>
            </w:r>
          </w:p>
          <w:p w14:paraId="2E7FCF8E" w14:textId="3A6BA12F" w:rsidR="00B04DC4" w:rsidRPr="00D16F2E" w:rsidRDefault="00B04DC4" w:rsidP="00B04DC4">
            <w:pPr>
              <w:numPr>
                <w:ilvl w:val="0"/>
                <w:numId w:val="7"/>
              </w:numPr>
              <w:rPr>
                <w:rFonts w:ascii="Arial" w:hAnsi="Arial" w:cs="Arial"/>
                <w:sz w:val="24"/>
                <w:szCs w:val="24"/>
              </w:rPr>
            </w:pPr>
            <w:r w:rsidRPr="51EA373C">
              <w:rPr>
                <w:rFonts w:ascii="Arial" w:hAnsi="Arial" w:cs="Arial"/>
                <w:b/>
                <w:bCs/>
                <w:sz w:val="24"/>
                <w:szCs w:val="24"/>
                <w:lang w:val="en-US"/>
              </w:rPr>
              <w:t>Prioritising</w:t>
            </w:r>
            <w:r w:rsidRPr="51EA373C">
              <w:rPr>
                <w:rFonts w:ascii="Arial" w:hAnsi="Arial" w:cs="Arial"/>
                <w:sz w:val="24"/>
                <w:szCs w:val="24"/>
                <w:lang w:val="en-US"/>
              </w:rPr>
              <w:t xml:space="preserve"> their best interests and rights</w:t>
            </w:r>
            <w:r w:rsidR="00A0251E" w:rsidRPr="51EA373C">
              <w:rPr>
                <w:rFonts w:ascii="Arial" w:hAnsi="Arial" w:cs="Arial"/>
                <w:sz w:val="24"/>
                <w:szCs w:val="24"/>
                <w:lang w:val="en-US"/>
              </w:rPr>
              <w:t>.</w:t>
            </w:r>
          </w:p>
        </w:tc>
        <w:tc>
          <w:tcPr>
            <w:tcW w:w="3699" w:type="dxa"/>
          </w:tcPr>
          <w:p w14:paraId="41D2EBBB" w14:textId="77777777" w:rsidR="00B04DC4" w:rsidRPr="00D16F2E" w:rsidRDefault="00B04DC4" w:rsidP="00B04DC4">
            <w:pPr>
              <w:rPr>
                <w:rFonts w:ascii="Arial" w:hAnsi="Arial" w:cs="Arial"/>
                <w:b/>
                <w:bCs/>
                <w:sz w:val="24"/>
                <w:szCs w:val="24"/>
              </w:rPr>
            </w:pPr>
            <w:r w:rsidRPr="51EA373C">
              <w:rPr>
                <w:rFonts w:ascii="Arial" w:hAnsi="Arial" w:cs="Arial"/>
                <w:b/>
                <w:bCs/>
                <w:sz w:val="24"/>
                <w:szCs w:val="24"/>
              </w:rPr>
              <w:t>Workbook</w:t>
            </w:r>
          </w:p>
          <w:p w14:paraId="53AA4631" w14:textId="77777777" w:rsidR="00B04DC4" w:rsidRPr="00D16F2E" w:rsidRDefault="00B04DC4" w:rsidP="00B04DC4">
            <w:pPr>
              <w:rPr>
                <w:rFonts w:ascii="Arial" w:hAnsi="Arial" w:cs="Arial"/>
                <w:sz w:val="24"/>
                <w:szCs w:val="24"/>
              </w:rPr>
            </w:pPr>
          </w:p>
          <w:p w14:paraId="784A39BF" w14:textId="77777777" w:rsidR="00B04DC4" w:rsidRPr="00D16F2E" w:rsidRDefault="00B04DC4" w:rsidP="00B04DC4">
            <w:pPr>
              <w:rPr>
                <w:rFonts w:ascii="Arial" w:hAnsi="Arial" w:cs="Arial"/>
                <w:b/>
                <w:bCs/>
                <w:sz w:val="24"/>
                <w:szCs w:val="24"/>
              </w:rPr>
            </w:pPr>
          </w:p>
        </w:tc>
      </w:tr>
      <w:tr w:rsidR="00B04DC4" w:rsidRPr="00DC1BAD" w14:paraId="7076E869" w14:textId="77777777" w:rsidTr="51EA373C">
        <w:trPr>
          <w:trHeight w:val="308"/>
        </w:trPr>
        <w:tc>
          <w:tcPr>
            <w:tcW w:w="1044" w:type="dxa"/>
          </w:tcPr>
          <w:p w14:paraId="4942226C" w14:textId="4E2FCAAF" w:rsidR="00B04DC4" w:rsidRPr="00D16F2E" w:rsidRDefault="00D20BE5" w:rsidP="00B04DC4">
            <w:pPr>
              <w:jc w:val="center"/>
              <w:rPr>
                <w:rFonts w:ascii="Arial" w:hAnsi="Arial" w:cs="Arial"/>
                <w:sz w:val="24"/>
                <w:szCs w:val="24"/>
              </w:rPr>
            </w:pPr>
            <w:r w:rsidRPr="51EA373C">
              <w:rPr>
                <w:rFonts w:ascii="Arial" w:hAnsi="Arial" w:cs="Arial"/>
                <w:sz w:val="24"/>
                <w:szCs w:val="24"/>
              </w:rPr>
              <w:t>20</w:t>
            </w:r>
          </w:p>
        </w:tc>
        <w:tc>
          <w:tcPr>
            <w:tcW w:w="3087" w:type="dxa"/>
          </w:tcPr>
          <w:p w14:paraId="092F6AF2" w14:textId="2A233B2D" w:rsidR="00B04DC4" w:rsidRPr="00D16F2E" w:rsidRDefault="00B04DC4" w:rsidP="00B04DC4">
            <w:pPr>
              <w:rPr>
                <w:rFonts w:ascii="Arial" w:hAnsi="Arial" w:cs="Arial"/>
                <w:noProof/>
                <w:sz w:val="24"/>
                <w:szCs w:val="24"/>
              </w:rPr>
            </w:pPr>
            <w:r>
              <w:rPr>
                <w:noProof/>
              </w:rPr>
              <w:drawing>
                <wp:inline distT="0" distB="0" distL="0" distR="0" wp14:anchorId="24A1F68E" wp14:editId="67DEE495">
                  <wp:extent cx="1823085" cy="1025525"/>
                  <wp:effectExtent l="0" t="0" r="5715" b="3175"/>
                  <wp:docPr id="177860047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600472" name=""/>
                          <pic:cNvPicPr/>
                        </pic:nvPicPr>
                        <pic:blipFill>
                          <a:blip r:embed="rId39">
                            <a:extLst>
                              <a:ext uri="{96DAC541-7B7A-43D3-8B79-37D633B846F1}">
                                <asvg:svgBlip xmlns:asvg="http://schemas.microsoft.com/office/drawing/2016/SVG/main" r:embed="rId40"/>
                              </a:ext>
                            </a:extLst>
                          </a:blip>
                          <a:stretch>
                            <a:fillRect/>
                          </a:stretch>
                        </pic:blipFill>
                        <pic:spPr>
                          <a:xfrm>
                            <a:off x="0" y="0"/>
                            <a:ext cx="1823085" cy="1025525"/>
                          </a:xfrm>
                          <a:prstGeom prst="rect">
                            <a:avLst/>
                          </a:prstGeom>
                        </pic:spPr>
                      </pic:pic>
                    </a:graphicData>
                  </a:graphic>
                </wp:inline>
              </w:drawing>
            </w:r>
          </w:p>
        </w:tc>
        <w:tc>
          <w:tcPr>
            <w:tcW w:w="7630" w:type="dxa"/>
          </w:tcPr>
          <w:p w14:paraId="1A705101" w14:textId="07A292F8" w:rsidR="00B04DC4" w:rsidRPr="00D16F2E" w:rsidRDefault="001E039F" w:rsidP="00B04DC4">
            <w:pPr>
              <w:rPr>
                <w:rFonts w:ascii="Arial" w:hAnsi="Arial" w:cs="Arial"/>
                <w:sz w:val="24"/>
                <w:szCs w:val="24"/>
              </w:rPr>
            </w:pPr>
            <w:r w:rsidRPr="51EA373C">
              <w:rPr>
                <w:rFonts w:ascii="Arial" w:hAnsi="Arial" w:cs="Arial"/>
                <w:sz w:val="24"/>
                <w:szCs w:val="24"/>
                <w:lang w:val="en-US"/>
              </w:rPr>
              <w:t>Especially</w:t>
            </w:r>
            <w:r w:rsidR="00B04DC4" w:rsidRPr="51EA373C">
              <w:rPr>
                <w:rFonts w:ascii="Arial" w:hAnsi="Arial" w:cs="Arial"/>
                <w:sz w:val="24"/>
                <w:szCs w:val="24"/>
                <w:lang w:val="en-US"/>
              </w:rPr>
              <w:t xml:space="preserve"> </w:t>
            </w:r>
            <w:r w:rsidRPr="51EA373C">
              <w:rPr>
                <w:rFonts w:ascii="Arial" w:hAnsi="Arial" w:cs="Arial"/>
                <w:sz w:val="24"/>
                <w:szCs w:val="24"/>
                <w:lang w:val="en-US"/>
              </w:rPr>
              <w:t xml:space="preserve">when </w:t>
            </w:r>
            <w:r w:rsidR="00B04DC4" w:rsidRPr="51EA373C">
              <w:rPr>
                <w:rFonts w:ascii="Arial" w:hAnsi="Arial" w:cs="Arial"/>
                <w:sz w:val="24"/>
                <w:szCs w:val="24"/>
                <w:lang w:val="en-US"/>
              </w:rPr>
              <w:t xml:space="preserve">there are </w:t>
            </w:r>
            <w:r w:rsidR="00B04DC4" w:rsidRPr="51EA373C">
              <w:rPr>
                <w:rFonts w:ascii="Arial" w:hAnsi="Arial" w:cs="Arial"/>
                <w:b/>
                <w:bCs/>
                <w:sz w:val="24"/>
                <w:szCs w:val="24"/>
                <w:lang w:val="en-US"/>
              </w:rPr>
              <w:t>safeguarding concerns</w:t>
            </w:r>
            <w:r w:rsidR="00B04DC4" w:rsidRPr="51EA373C">
              <w:rPr>
                <w:rFonts w:ascii="Arial" w:hAnsi="Arial" w:cs="Arial"/>
                <w:sz w:val="24"/>
                <w:szCs w:val="24"/>
                <w:lang w:val="en-US"/>
              </w:rPr>
              <w:t xml:space="preserve">, it’s </w:t>
            </w:r>
            <w:r w:rsidR="00B04DC4" w:rsidRPr="51EA373C">
              <w:rPr>
                <w:rFonts w:ascii="Arial" w:hAnsi="Arial" w:cs="Arial"/>
                <w:b/>
                <w:bCs/>
                <w:sz w:val="24"/>
                <w:szCs w:val="24"/>
                <w:lang w:val="en-US"/>
              </w:rPr>
              <w:t xml:space="preserve">best practice </w:t>
            </w:r>
            <w:r w:rsidR="00B04DC4" w:rsidRPr="51EA373C">
              <w:rPr>
                <w:rFonts w:ascii="Arial" w:hAnsi="Arial" w:cs="Arial"/>
                <w:sz w:val="24"/>
                <w:szCs w:val="24"/>
                <w:lang w:val="en-US"/>
              </w:rPr>
              <w:t xml:space="preserve">to use a child/person-centred approach to </w:t>
            </w:r>
            <w:r w:rsidR="00B04DC4" w:rsidRPr="51EA373C">
              <w:rPr>
                <w:rFonts w:ascii="Arial" w:hAnsi="Arial" w:cs="Arial"/>
                <w:b/>
                <w:bCs/>
                <w:sz w:val="24"/>
                <w:szCs w:val="24"/>
                <w:lang w:val="en-US"/>
              </w:rPr>
              <w:t>engage with</w:t>
            </w:r>
            <w:r w:rsidR="00B04DC4" w:rsidRPr="51EA373C">
              <w:rPr>
                <w:rFonts w:ascii="Arial" w:hAnsi="Arial" w:cs="Arial"/>
                <w:sz w:val="24"/>
                <w:szCs w:val="24"/>
                <w:lang w:val="en-US"/>
              </w:rPr>
              <w:t xml:space="preserve"> the child or adult at risk</w:t>
            </w:r>
            <w:r w:rsidR="001A5152" w:rsidRPr="51EA373C">
              <w:rPr>
                <w:rFonts w:ascii="Arial" w:hAnsi="Arial" w:cs="Arial"/>
                <w:sz w:val="24"/>
                <w:szCs w:val="24"/>
                <w:lang w:val="en-US"/>
              </w:rPr>
              <w:t xml:space="preserve"> </w:t>
            </w:r>
            <w:r w:rsidR="00535710" w:rsidRPr="51EA373C">
              <w:rPr>
                <w:rFonts w:ascii="Arial" w:hAnsi="Arial" w:cs="Arial"/>
                <w:sz w:val="24"/>
                <w:szCs w:val="24"/>
                <w:lang w:val="en-US"/>
              </w:rPr>
              <w:t>and consider how to make safeguarding personal</w:t>
            </w:r>
            <w:r w:rsidR="00275B8A" w:rsidRPr="51EA373C">
              <w:rPr>
                <w:rFonts w:ascii="Arial" w:hAnsi="Arial" w:cs="Arial"/>
                <w:sz w:val="24"/>
                <w:szCs w:val="24"/>
                <w:lang w:val="en-US"/>
              </w:rPr>
              <w:t xml:space="preserve"> and do what’s in their best interests.  This</w:t>
            </w:r>
            <w:r w:rsidR="00B04DC4" w:rsidRPr="51EA373C">
              <w:rPr>
                <w:rFonts w:ascii="Arial" w:hAnsi="Arial" w:cs="Arial"/>
                <w:sz w:val="24"/>
                <w:szCs w:val="24"/>
                <w:lang w:val="en-US"/>
              </w:rPr>
              <w:t xml:space="preserve"> means:</w:t>
            </w:r>
          </w:p>
          <w:p w14:paraId="61E05992" w14:textId="45B1E090" w:rsidR="00B04DC4" w:rsidRPr="00D16F2E" w:rsidRDefault="004D1330" w:rsidP="00B04DC4">
            <w:pPr>
              <w:numPr>
                <w:ilvl w:val="0"/>
                <w:numId w:val="8"/>
              </w:numPr>
              <w:rPr>
                <w:rFonts w:ascii="Arial" w:hAnsi="Arial" w:cs="Arial"/>
                <w:sz w:val="24"/>
                <w:szCs w:val="24"/>
              </w:rPr>
            </w:pPr>
            <w:r w:rsidRPr="51EA373C">
              <w:rPr>
                <w:rFonts w:ascii="Arial" w:hAnsi="Arial" w:cs="Arial"/>
                <w:b/>
                <w:bCs/>
                <w:sz w:val="24"/>
                <w:szCs w:val="24"/>
              </w:rPr>
              <w:t>working with</w:t>
            </w:r>
            <w:r w:rsidRPr="51EA373C">
              <w:rPr>
                <w:rFonts w:ascii="Arial" w:hAnsi="Arial" w:cs="Arial"/>
                <w:sz w:val="24"/>
                <w:szCs w:val="24"/>
              </w:rPr>
              <w:t xml:space="preserve"> the child/adult at risk to find best way </w:t>
            </w:r>
            <w:r w:rsidR="0061072D" w:rsidRPr="51EA373C">
              <w:rPr>
                <w:rFonts w:ascii="Arial" w:hAnsi="Arial" w:cs="Arial"/>
                <w:sz w:val="24"/>
                <w:szCs w:val="24"/>
              </w:rPr>
              <w:t xml:space="preserve">of </w:t>
            </w:r>
            <w:r w:rsidR="00B04DC4" w:rsidRPr="51EA373C">
              <w:rPr>
                <w:rFonts w:ascii="Arial" w:hAnsi="Arial" w:cs="Arial"/>
                <w:sz w:val="24"/>
                <w:szCs w:val="24"/>
                <w:lang w:val="en-US"/>
              </w:rPr>
              <w:t xml:space="preserve">doing what will </w:t>
            </w:r>
            <w:r w:rsidR="00B04DC4" w:rsidRPr="51EA373C">
              <w:rPr>
                <w:rFonts w:ascii="Arial" w:hAnsi="Arial" w:cs="Arial"/>
                <w:b/>
                <w:bCs/>
                <w:sz w:val="24"/>
                <w:szCs w:val="24"/>
                <w:lang w:val="en-US"/>
              </w:rPr>
              <w:t xml:space="preserve">most benefit </w:t>
            </w:r>
            <w:r w:rsidR="00F941EA" w:rsidRPr="51EA373C">
              <w:rPr>
                <w:rFonts w:ascii="Arial" w:hAnsi="Arial" w:cs="Arial"/>
                <w:sz w:val="24"/>
                <w:szCs w:val="24"/>
                <w:lang w:val="en-US"/>
              </w:rPr>
              <w:t>them</w:t>
            </w:r>
            <w:r w:rsidR="00B04DC4" w:rsidRPr="51EA373C">
              <w:rPr>
                <w:rFonts w:ascii="Arial" w:hAnsi="Arial" w:cs="Arial"/>
                <w:sz w:val="24"/>
                <w:szCs w:val="24"/>
                <w:lang w:val="en-US"/>
              </w:rPr>
              <w:t xml:space="preserve"> - not just what is easiest or most convenient</w:t>
            </w:r>
          </w:p>
          <w:p w14:paraId="76D91771" w14:textId="355F6DC8" w:rsidR="00B04DC4" w:rsidRPr="00D16F2E" w:rsidRDefault="0061072D" w:rsidP="00B04DC4">
            <w:pPr>
              <w:numPr>
                <w:ilvl w:val="0"/>
                <w:numId w:val="8"/>
              </w:numPr>
              <w:rPr>
                <w:rFonts w:ascii="Arial" w:hAnsi="Arial" w:cs="Arial"/>
                <w:sz w:val="24"/>
                <w:szCs w:val="24"/>
              </w:rPr>
            </w:pPr>
            <w:r w:rsidRPr="51EA373C">
              <w:rPr>
                <w:rFonts w:ascii="Arial" w:hAnsi="Arial" w:cs="Arial"/>
                <w:b/>
                <w:bCs/>
                <w:sz w:val="24"/>
                <w:szCs w:val="24"/>
                <w:lang w:val="en-US"/>
              </w:rPr>
              <w:t xml:space="preserve">considering </w:t>
            </w:r>
            <w:r w:rsidR="00B04DC4" w:rsidRPr="51EA373C">
              <w:rPr>
                <w:rFonts w:ascii="Arial" w:hAnsi="Arial" w:cs="Arial"/>
                <w:b/>
                <w:bCs/>
                <w:sz w:val="24"/>
                <w:szCs w:val="24"/>
                <w:lang w:val="en-US"/>
              </w:rPr>
              <w:t>more than just protection</w:t>
            </w:r>
            <w:r w:rsidR="00B04DC4" w:rsidRPr="51EA373C">
              <w:rPr>
                <w:rFonts w:ascii="Arial" w:hAnsi="Arial" w:cs="Arial"/>
                <w:sz w:val="24"/>
                <w:szCs w:val="24"/>
                <w:lang w:val="en-US"/>
              </w:rPr>
              <w:t xml:space="preserve"> - it includes their emotional well-being, dignity, relationships, autonomy, and rights</w:t>
            </w:r>
          </w:p>
          <w:p w14:paraId="01654F5A" w14:textId="255FEC9C" w:rsidR="00B04DC4" w:rsidRPr="00D16F2E" w:rsidRDefault="0061072D" w:rsidP="00B04DC4">
            <w:pPr>
              <w:numPr>
                <w:ilvl w:val="0"/>
                <w:numId w:val="8"/>
              </w:numPr>
              <w:rPr>
                <w:rFonts w:ascii="Arial" w:hAnsi="Arial" w:cs="Arial"/>
                <w:sz w:val="24"/>
                <w:szCs w:val="24"/>
              </w:rPr>
            </w:pPr>
            <w:r w:rsidRPr="51EA373C">
              <w:rPr>
                <w:rFonts w:ascii="Arial" w:hAnsi="Arial" w:cs="Arial"/>
                <w:sz w:val="24"/>
                <w:szCs w:val="24"/>
                <w:lang w:val="en-US"/>
              </w:rPr>
              <w:t xml:space="preserve">for social workers and certain health practitioners, </w:t>
            </w:r>
            <w:r w:rsidR="00B04DC4" w:rsidRPr="51EA373C">
              <w:rPr>
                <w:rFonts w:ascii="Arial" w:hAnsi="Arial" w:cs="Arial"/>
                <w:b/>
                <w:bCs/>
                <w:sz w:val="24"/>
                <w:szCs w:val="24"/>
                <w:lang w:val="en-US"/>
              </w:rPr>
              <w:t xml:space="preserve">additional considerations </w:t>
            </w:r>
            <w:r w:rsidR="00B04DC4" w:rsidRPr="51EA373C">
              <w:rPr>
                <w:rFonts w:ascii="Arial" w:hAnsi="Arial" w:cs="Arial"/>
                <w:sz w:val="24"/>
                <w:szCs w:val="24"/>
                <w:lang w:val="en-US"/>
              </w:rPr>
              <w:t>under the M</w:t>
            </w:r>
            <w:r w:rsidR="008E6077" w:rsidRPr="51EA373C">
              <w:rPr>
                <w:rFonts w:ascii="Arial" w:hAnsi="Arial" w:cs="Arial"/>
                <w:sz w:val="24"/>
                <w:szCs w:val="24"/>
                <w:lang w:val="en-US"/>
              </w:rPr>
              <w:t xml:space="preserve">ental </w:t>
            </w:r>
            <w:r w:rsidR="00B04DC4" w:rsidRPr="51EA373C">
              <w:rPr>
                <w:rFonts w:ascii="Arial" w:hAnsi="Arial" w:cs="Arial"/>
                <w:sz w:val="24"/>
                <w:szCs w:val="24"/>
                <w:lang w:val="en-US"/>
              </w:rPr>
              <w:t>C</w:t>
            </w:r>
            <w:r w:rsidR="008E6077" w:rsidRPr="51EA373C">
              <w:rPr>
                <w:rFonts w:ascii="Arial" w:hAnsi="Arial" w:cs="Arial"/>
                <w:sz w:val="24"/>
                <w:szCs w:val="24"/>
                <w:lang w:val="en-US"/>
              </w:rPr>
              <w:t xml:space="preserve">apacity </w:t>
            </w:r>
            <w:r w:rsidR="00B04DC4" w:rsidRPr="51EA373C">
              <w:rPr>
                <w:rFonts w:ascii="Arial" w:hAnsi="Arial" w:cs="Arial"/>
                <w:sz w:val="24"/>
                <w:szCs w:val="24"/>
                <w:lang w:val="en-US"/>
              </w:rPr>
              <w:t>A</w:t>
            </w:r>
            <w:r w:rsidR="008E6077" w:rsidRPr="51EA373C">
              <w:rPr>
                <w:rFonts w:ascii="Arial" w:hAnsi="Arial" w:cs="Arial"/>
                <w:sz w:val="24"/>
                <w:szCs w:val="24"/>
                <w:lang w:val="en-US"/>
              </w:rPr>
              <w:t>ct.</w:t>
            </w:r>
            <w:r w:rsidR="00B04DC4" w:rsidRPr="51EA373C">
              <w:rPr>
                <w:rFonts w:ascii="Arial" w:hAnsi="Arial" w:cs="Arial"/>
                <w:sz w:val="24"/>
                <w:szCs w:val="24"/>
                <w:lang w:val="en-US"/>
              </w:rPr>
              <w:t xml:space="preserve"> </w:t>
            </w:r>
          </w:p>
          <w:p w14:paraId="26A1E891" w14:textId="624CAB15" w:rsidR="00B04DC4" w:rsidRPr="00D16F2E" w:rsidRDefault="00B04DC4" w:rsidP="00B04DC4">
            <w:pPr>
              <w:rPr>
                <w:rFonts w:ascii="Arial" w:hAnsi="Arial" w:cs="Arial"/>
                <w:sz w:val="24"/>
                <w:szCs w:val="24"/>
              </w:rPr>
            </w:pPr>
            <w:r w:rsidRPr="51EA373C">
              <w:rPr>
                <w:rFonts w:ascii="Arial" w:hAnsi="Arial" w:cs="Arial"/>
                <w:sz w:val="24"/>
                <w:szCs w:val="24"/>
                <w:lang w:val="en-US"/>
              </w:rPr>
              <w:t xml:space="preserve">Child/person-centred approaches to working with risk </w:t>
            </w:r>
            <w:r w:rsidR="001C462B" w:rsidRPr="51EA373C">
              <w:rPr>
                <w:rFonts w:ascii="Arial" w:hAnsi="Arial" w:cs="Arial"/>
                <w:b/>
                <w:bCs/>
                <w:sz w:val="24"/>
                <w:szCs w:val="24"/>
                <w:lang w:val="en-US"/>
              </w:rPr>
              <w:t>need</w:t>
            </w:r>
            <w:r w:rsidRPr="51EA373C">
              <w:rPr>
                <w:rFonts w:ascii="Arial" w:hAnsi="Arial" w:cs="Arial"/>
                <w:b/>
                <w:bCs/>
                <w:sz w:val="24"/>
                <w:szCs w:val="24"/>
                <w:lang w:val="en-US"/>
              </w:rPr>
              <w:t xml:space="preserve"> </w:t>
            </w:r>
            <w:r w:rsidRPr="51EA373C">
              <w:rPr>
                <w:rFonts w:ascii="Arial" w:hAnsi="Arial" w:cs="Arial"/>
                <w:sz w:val="24"/>
                <w:szCs w:val="24"/>
                <w:lang w:val="en-US"/>
              </w:rPr>
              <w:t xml:space="preserve">consideration of the </w:t>
            </w:r>
            <w:r w:rsidRPr="51EA373C">
              <w:rPr>
                <w:rFonts w:ascii="Arial" w:hAnsi="Arial" w:cs="Arial"/>
                <w:b/>
                <w:bCs/>
                <w:sz w:val="24"/>
                <w:szCs w:val="24"/>
                <w:lang w:val="en-US"/>
              </w:rPr>
              <w:t>unique</w:t>
            </w:r>
            <w:r w:rsidRPr="51EA373C">
              <w:rPr>
                <w:rFonts w:ascii="Arial" w:hAnsi="Arial" w:cs="Arial"/>
                <w:sz w:val="24"/>
                <w:szCs w:val="24"/>
                <w:lang w:val="en-US"/>
              </w:rPr>
              <w:t xml:space="preserve"> circumstances, case-by-case </w:t>
            </w:r>
            <w:r w:rsidRPr="51EA373C">
              <w:rPr>
                <w:rFonts w:ascii="Arial" w:hAnsi="Arial" w:cs="Arial"/>
                <w:b/>
                <w:bCs/>
                <w:sz w:val="24"/>
                <w:szCs w:val="24"/>
                <w:lang w:val="en-US"/>
              </w:rPr>
              <w:lastRenderedPageBreak/>
              <w:t>professional judgment</w:t>
            </w:r>
            <w:r w:rsidRPr="51EA373C">
              <w:rPr>
                <w:rFonts w:ascii="Arial" w:hAnsi="Arial" w:cs="Arial"/>
                <w:sz w:val="24"/>
                <w:szCs w:val="24"/>
                <w:lang w:val="en-US"/>
              </w:rPr>
              <w:t xml:space="preserve">, transparent </w:t>
            </w:r>
            <w:r w:rsidRPr="51EA373C">
              <w:rPr>
                <w:rFonts w:ascii="Arial" w:hAnsi="Arial" w:cs="Arial"/>
                <w:b/>
                <w:bCs/>
                <w:sz w:val="24"/>
                <w:szCs w:val="24"/>
                <w:lang w:val="en-US"/>
              </w:rPr>
              <w:t>documentation</w:t>
            </w:r>
            <w:r w:rsidRPr="51EA373C">
              <w:rPr>
                <w:rFonts w:ascii="Arial" w:hAnsi="Arial" w:cs="Arial"/>
                <w:sz w:val="24"/>
                <w:szCs w:val="24"/>
                <w:lang w:val="en-US"/>
              </w:rPr>
              <w:t xml:space="preserve">, and often </w:t>
            </w:r>
            <w:r w:rsidRPr="51EA373C">
              <w:rPr>
                <w:rFonts w:ascii="Arial" w:hAnsi="Arial" w:cs="Arial"/>
                <w:b/>
                <w:bCs/>
                <w:sz w:val="24"/>
                <w:szCs w:val="24"/>
                <w:lang w:val="en-US"/>
              </w:rPr>
              <w:t>multi-agency collaboration</w:t>
            </w:r>
            <w:r w:rsidR="00D16B9C" w:rsidRPr="51EA373C">
              <w:rPr>
                <w:rFonts w:ascii="Arial" w:hAnsi="Arial" w:cs="Arial"/>
                <w:sz w:val="24"/>
                <w:szCs w:val="24"/>
                <w:lang w:val="en-US"/>
              </w:rPr>
              <w:t xml:space="preserve"> </w:t>
            </w:r>
          </w:p>
          <w:p w14:paraId="7B2673FE" w14:textId="10F1C004" w:rsidR="00B04DC4" w:rsidRPr="00D16F2E" w:rsidRDefault="00B04DC4" w:rsidP="00B04DC4">
            <w:pPr>
              <w:rPr>
                <w:rFonts w:ascii="Arial" w:hAnsi="Arial" w:cs="Arial"/>
                <w:sz w:val="24"/>
                <w:szCs w:val="24"/>
                <w:lang w:val="en-US"/>
              </w:rPr>
            </w:pPr>
          </w:p>
        </w:tc>
        <w:tc>
          <w:tcPr>
            <w:tcW w:w="3699" w:type="dxa"/>
          </w:tcPr>
          <w:p w14:paraId="0D3CCC51" w14:textId="014C8DC4" w:rsidR="00D00F48" w:rsidRPr="00D16F2E" w:rsidRDefault="00D00F48" w:rsidP="00B04DC4">
            <w:pPr>
              <w:rPr>
                <w:rFonts w:ascii="Arial" w:hAnsi="Arial" w:cs="Arial"/>
                <w:b/>
                <w:bCs/>
                <w:sz w:val="24"/>
                <w:szCs w:val="24"/>
              </w:rPr>
            </w:pPr>
          </w:p>
        </w:tc>
      </w:tr>
      <w:tr w:rsidR="00B04DC4" w:rsidRPr="00DC1BAD" w14:paraId="6F2BBA00" w14:textId="77777777" w:rsidTr="51EA373C">
        <w:trPr>
          <w:trHeight w:val="308"/>
        </w:trPr>
        <w:tc>
          <w:tcPr>
            <w:tcW w:w="1044" w:type="dxa"/>
          </w:tcPr>
          <w:p w14:paraId="048A825E" w14:textId="7BD958A0" w:rsidR="00B04DC4" w:rsidRPr="00D16F2E" w:rsidRDefault="0083006D" w:rsidP="00B04DC4">
            <w:pPr>
              <w:jc w:val="center"/>
              <w:rPr>
                <w:rFonts w:ascii="Arial" w:hAnsi="Arial" w:cs="Arial"/>
                <w:sz w:val="24"/>
                <w:szCs w:val="24"/>
              </w:rPr>
            </w:pPr>
            <w:r w:rsidRPr="51EA373C">
              <w:rPr>
                <w:rFonts w:ascii="Arial" w:hAnsi="Arial" w:cs="Arial"/>
                <w:sz w:val="24"/>
                <w:szCs w:val="24"/>
              </w:rPr>
              <w:t>21</w:t>
            </w:r>
          </w:p>
        </w:tc>
        <w:tc>
          <w:tcPr>
            <w:tcW w:w="3087" w:type="dxa"/>
          </w:tcPr>
          <w:p w14:paraId="50B809EB" w14:textId="0269D543" w:rsidR="00B04DC4" w:rsidRPr="00D16F2E" w:rsidRDefault="00B04DC4" w:rsidP="00B04DC4">
            <w:pPr>
              <w:rPr>
                <w:rFonts w:ascii="Arial" w:hAnsi="Arial" w:cs="Arial"/>
                <w:noProof/>
                <w:sz w:val="24"/>
                <w:szCs w:val="24"/>
              </w:rPr>
            </w:pPr>
            <w:r>
              <w:rPr>
                <w:noProof/>
              </w:rPr>
              <w:drawing>
                <wp:inline distT="0" distB="0" distL="0" distR="0" wp14:anchorId="31271587" wp14:editId="509756FB">
                  <wp:extent cx="1823085" cy="1025525"/>
                  <wp:effectExtent l="0" t="0" r="5715" b="3175"/>
                  <wp:docPr id="15361035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10352" name=""/>
                          <pic:cNvPicPr/>
                        </pic:nvPicPr>
                        <pic:blipFill>
                          <a:blip r:embed="rId41">
                            <a:extLst>
                              <a:ext uri="{96DAC541-7B7A-43D3-8B79-37D633B846F1}">
                                <asvg:svgBlip xmlns:asvg="http://schemas.microsoft.com/office/drawing/2016/SVG/main" r:embed="rId42"/>
                              </a:ext>
                            </a:extLst>
                          </a:blip>
                          <a:stretch>
                            <a:fillRect/>
                          </a:stretch>
                        </pic:blipFill>
                        <pic:spPr>
                          <a:xfrm>
                            <a:off x="0" y="0"/>
                            <a:ext cx="1823085" cy="1025525"/>
                          </a:xfrm>
                          <a:prstGeom prst="rect">
                            <a:avLst/>
                          </a:prstGeom>
                        </pic:spPr>
                      </pic:pic>
                    </a:graphicData>
                  </a:graphic>
                </wp:inline>
              </w:drawing>
            </w:r>
          </w:p>
        </w:tc>
        <w:tc>
          <w:tcPr>
            <w:tcW w:w="7630" w:type="dxa"/>
          </w:tcPr>
          <w:p w14:paraId="781FD887" w14:textId="77777777" w:rsidR="00B04DC4" w:rsidRPr="00D16F2E" w:rsidRDefault="00B04DC4" w:rsidP="00B04DC4">
            <w:pPr>
              <w:rPr>
                <w:rFonts w:ascii="Arial" w:hAnsi="Arial" w:cs="Arial"/>
                <w:sz w:val="24"/>
                <w:szCs w:val="24"/>
              </w:rPr>
            </w:pPr>
            <w:r w:rsidRPr="51EA373C">
              <w:rPr>
                <w:rFonts w:ascii="Arial" w:hAnsi="Arial" w:cs="Arial"/>
                <w:b/>
                <w:bCs/>
                <w:sz w:val="24"/>
                <w:szCs w:val="24"/>
                <w:lang w:val="en-US"/>
              </w:rPr>
              <w:t xml:space="preserve">Part of your role as a Group C practitioner </w:t>
            </w:r>
            <w:r w:rsidRPr="51EA373C">
              <w:rPr>
                <w:rFonts w:ascii="Arial" w:hAnsi="Arial" w:cs="Arial"/>
                <w:sz w:val="24"/>
                <w:szCs w:val="24"/>
                <w:lang w:val="en-US"/>
              </w:rPr>
              <w:t xml:space="preserve">is to ensure </w:t>
            </w:r>
            <w:r w:rsidRPr="51EA373C">
              <w:rPr>
                <w:rFonts w:ascii="Arial" w:hAnsi="Arial" w:cs="Arial"/>
                <w:b/>
                <w:bCs/>
                <w:sz w:val="24"/>
                <w:szCs w:val="24"/>
                <w:lang w:val="en-US"/>
              </w:rPr>
              <w:t>all</w:t>
            </w:r>
            <w:r w:rsidRPr="51EA373C">
              <w:rPr>
                <w:rFonts w:ascii="Arial" w:hAnsi="Arial" w:cs="Arial"/>
                <w:sz w:val="24"/>
                <w:szCs w:val="24"/>
                <w:lang w:val="en-US"/>
              </w:rPr>
              <w:t xml:space="preserve"> staff and volunteers</w:t>
            </w:r>
            <w:r w:rsidRPr="51EA373C">
              <w:rPr>
                <w:rFonts w:ascii="Arial" w:hAnsi="Arial" w:cs="Arial"/>
                <w:b/>
                <w:bCs/>
                <w:sz w:val="24"/>
                <w:szCs w:val="24"/>
              </w:rPr>
              <w:t xml:space="preserve"> support people’s rights</w:t>
            </w:r>
            <w:r w:rsidRPr="51EA373C">
              <w:rPr>
                <w:rFonts w:ascii="Arial" w:hAnsi="Arial" w:cs="Arial"/>
                <w:sz w:val="24"/>
                <w:szCs w:val="24"/>
              </w:rPr>
              <w:t xml:space="preserve"> when there is a safeguarding concern. </w:t>
            </w:r>
          </w:p>
          <w:p w14:paraId="78C2BCD5" w14:textId="77777777" w:rsidR="00B04DC4" w:rsidRPr="00D16F2E" w:rsidRDefault="00B04DC4" w:rsidP="00B04DC4">
            <w:pPr>
              <w:rPr>
                <w:rFonts w:ascii="Arial" w:hAnsi="Arial" w:cs="Arial"/>
                <w:b/>
                <w:bCs/>
                <w:sz w:val="24"/>
                <w:szCs w:val="24"/>
              </w:rPr>
            </w:pPr>
          </w:p>
          <w:p w14:paraId="61D33914" w14:textId="58794C9E" w:rsidR="00B04DC4" w:rsidRPr="00D16F2E" w:rsidRDefault="00B04DC4" w:rsidP="00B04DC4">
            <w:pPr>
              <w:rPr>
                <w:rFonts w:ascii="Arial" w:hAnsi="Arial" w:cs="Arial"/>
                <w:b/>
                <w:bCs/>
                <w:sz w:val="24"/>
                <w:szCs w:val="24"/>
              </w:rPr>
            </w:pPr>
            <w:r w:rsidRPr="51EA373C">
              <w:rPr>
                <w:rFonts w:ascii="Arial" w:hAnsi="Arial" w:cs="Arial"/>
                <w:b/>
                <w:bCs/>
                <w:sz w:val="24"/>
                <w:szCs w:val="24"/>
              </w:rPr>
              <w:t>You</w:t>
            </w:r>
            <w:r w:rsidR="00154DA5" w:rsidRPr="51EA373C">
              <w:rPr>
                <w:rFonts w:ascii="Arial" w:hAnsi="Arial" w:cs="Arial"/>
                <w:b/>
                <w:bCs/>
                <w:sz w:val="24"/>
                <w:szCs w:val="24"/>
              </w:rPr>
              <w:t>’ll</w:t>
            </w:r>
            <w:r w:rsidRPr="51EA373C">
              <w:rPr>
                <w:rFonts w:ascii="Arial" w:hAnsi="Arial" w:cs="Arial"/>
                <w:b/>
                <w:bCs/>
                <w:sz w:val="24"/>
                <w:szCs w:val="24"/>
              </w:rPr>
              <w:t xml:space="preserve"> be discussing this in more detail on the live Group C course, so make sure you</w:t>
            </w:r>
            <w:r w:rsidR="00154DA5" w:rsidRPr="51EA373C">
              <w:rPr>
                <w:rFonts w:ascii="Arial" w:hAnsi="Arial" w:cs="Arial"/>
                <w:b/>
                <w:bCs/>
                <w:sz w:val="24"/>
                <w:szCs w:val="24"/>
              </w:rPr>
              <w:t>’re</w:t>
            </w:r>
            <w:r w:rsidRPr="51EA373C">
              <w:rPr>
                <w:rFonts w:ascii="Arial" w:hAnsi="Arial" w:cs="Arial"/>
                <w:b/>
                <w:bCs/>
                <w:sz w:val="24"/>
                <w:szCs w:val="24"/>
              </w:rPr>
              <w:t xml:space="preserve"> up to date.</w:t>
            </w:r>
          </w:p>
          <w:p w14:paraId="7F419E49" w14:textId="77777777" w:rsidR="00B04DC4" w:rsidRPr="00D16F2E" w:rsidRDefault="00B04DC4" w:rsidP="00B04DC4">
            <w:pPr>
              <w:rPr>
                <w:rFonts w:ascii="Arial" w:hAnsi="Arial" w:cs="Arial"/>
                <w:sz w:val="24"/>
                <w:szCs w:val="24"/>
              </w:rPr>
            </w:pPr>
          </w:p>
          <w:p w14:paraId="1362578D" w14:textId="74B475B3" w:rsidR="00B04DC4" w:rsidRPr="00D16F2E" w:rsidRDefault="00B04DC4" w:rsidP="00B04DC4">
            <w:pPr>
              <w:rPr>
                <w:rFonts w:ascii="Arial" w:hAnsi="Arial" w:cs="Arial"/>
                <w:sz w:val="24"/>
                <w:szCs w:val="24"/>
              </w:rPr>
            </w:pPr>
            <w:r w:rsidRPr="51EA373C">
              <w:rPr>
                <w:rFonts w:ascii="Arial" w:hAnsi="Arial" w:cs="Arial"/>
                <w:b/>
                <w:bCs/>
                <w:sz w:val="24"/>
                <w:szCs w:val="24"/>
              </w:rPr>
              <w:t xml:space="preserve">Rights of </w:t>
            </w:r>
            <w:r w:rsidR="00154DA5" w:rsidRPr="51EA373C">
              <w:rPr>
                <w:rFonts w:ascii="Arial" w:hAnsi="Arial" w:cs="Arial"/>
                <w:b/>
                <w:bCs/>
                <w:sz w:val="24"/>
                <w:szCs w:val="24"/>
              </w:rPr>
              <w:t>c</w:t>
            </w:r>
            <w:r w:rsidRPr="51EA373C">
              <w:rPr>
                <w:rFonts w:ascii="Arial" w:hAnsi="Arial" w:cs="Arial"/>
                <w:b/>
                <w:bCs/>
                <w:sz w:val="24"/>
                <w:szCs w:val="24"/>
              </w:rPr>
              <w:t xml:space="preserve">hildren </w:t>
            </w:r>
            <w:r w:rsidR="00154DA5" w:rsidRPr="51EA373C">
              <w:rPr>
                <w:rFonts w:ascii="Arial" w:hAnsi="Arial" w:cs="Arial"/>
                <w:b/>
                <w:bCs/>
                <w:sz w:val="24"/>
                <w:szCs w:val="24"/>
              </w:rPr>
              <w:t>and</w:t>
            </w:r>
            <w:r w:rsidRPr="51EA373C">
              <w:rPr>
                <w:rFonts w:ascii="Arial" w:hAnsi="Arial" w:cs="Arial"/>
                <w:b/>
                <w:bCs/>
                <w:sz w:val="24"/>
                <w:szCs w:val="24"/>
              </w:rPr>
              <w:t xml:space="preserve"> </w:t>
            </w:r>
            <w:r w:rsidR="00154DA5" w:rsidRPr="51EA373C">
              <w:rPr>
                <w:rFonts w:ascii="Arial" w:hAnsi="Arial" w:cs="Arial"/>
                <w:b/>
                <w:bCs/>
                <w:sz w:val="24"/>
                <w:szCs w:val="24"/>
              </w:rPr>
              <w:t>y</w:t>
            </w:r>
            <w:r w:rsidRPr="51EA373C">
              <w:rPr>
                <w:rFonts w:ascii="Arial" w:hAnsi="Arial" w:cs="Arial"/>
                <w:b/>
                <w:bCs/>
                <w:sz w:val="24"/>
                <w:szCs w:val="24"/>
              </w:rPr>
              <w:t xml:space="preserve">oung </w:t>
            </w:r>
            <w:r w:rsidR="00154DA5" w:rsidRPr="51EA373C">
              <w:rPr>
                <w:rFonts w:ascii="Arial" w:hAnsi="Arial" w:cs="Arial"/>
                <w:b/>
                <w:bCs/>
                <w:sz w:val="24"/>
                <w:szCs w:val="24"/>
              </w:rPr>
              <w:t>p</w:t>
            </w:r>
            <w:r w:rsidRPr="51EA373C">
              <w:rPr>
                <w:rFonts w:ascii="Arial" w:hAnsi="Arial" w:cs="Arial"/>
                <w:b/>
                <w:bCs/>
                <w:sz w:val="24"/>
                <w:szCs w:val="24"/>
              </w:rPr>
              <w:t xml:space="preserve">eople at </w:t>
            </w:r>
            <w:r w:rsidR="00154DA5" w:rsidRPr="51EA373C">
              <w:rPr>
                <w:rFonts w:ascii="Arial" w:hAnsi="Arial" w:cs="Arial"/>
                <w:b/>
                <w:bCs/>
                <w:sz w:val="24"/>
                <w:szCs w:val="24"/>
              </w:rPr>
              <w:t>r</w:t>
            </w:r>
            <w:r w:rsidRPr="51EA373C">
              <w:rPr>
                <w:rFonts w:ascii="Arial" w:hAnsi="Arial" w:cs="Arial"/>
                <w:b/>
                <w:bCs/>
                <w:sz w:val="24"/>
                <w:szCs w:val="24"/>
              </w:rPr>
              <w:t>isk</w:t>
            </w:r>
          </w:p>
          <w:p w14:paraId="3EC5679B" w14:textId="21F53A76" w:rsidR="00B04DC4" w:rsidRPr="00D16F2E" w:rsidRDefault="00B04DC4" w:rsidP="00B04DC4">
            <w:pPr>
              <w:numPr>
                <w:ilvl w:val="0"/>
                <w:numId w:val="9"/>
              </w:numPr>
              <w:tabs>
                <w:tab w:val="num" w:pos="720"/>
              </w:tabs>
              <w:rPr>
                <w:rFonts w:ascii="Arial" w:hAnsi="Arial" w:cs="Arial"/>
                <w:sz w:val="24"/>
                <w:szCs w:val="24"/>
              </w:rPr>
            </w:pPr>
            <w:r w:rsidRPr="51EA373C">
              <w:rPr>
                <w:rFonts w:ascii="Arial" w:hAnsi="Arial" w:cs="Arial"/>
                <w:sz w:val="24"/>
                <w:szCs w:val="24"/>
                <w:lang w:val="en-US"/>
              </w:rPr>
              <w:t xml:space="preserve">Right to </w:t>
            </w:r>
            <w:r w:rsidR="00E73FFD" w:rsidRPr="51EA373C">
              <w:rPr>
                <w:rFonts w:ascii="Arial" w:hAnsi="Arial" w:cs="Arial"/>
                <w:sz w:val="24"/>
                <w:szCs w:val="24"/>
                <w:lang w:val="en-US"/>
              </w:rPr>
              <w:t>p</w:t>
            </w:r>
            <w:r w:rsidRPr="51EA373C">
              <w:rPr>
                <w:rFonts w:ascii="Arial" w:hAnsi="Arial" w:cs="Arial"/>
                <w:sz w:val="24"/>
                <w:szCs w:val="24"/>
                <w:lang w:val="en-US"/>
              </w:rPr>
              <w:t xml:space="preserve">rotection from </w:t>
            </w:r>
            <w:r w:rsidR="00E73FFD" w:rsidRPr="51EA373C">
              <w:rPr>
                <w:rFonts w:ascii="Arial" w:hAnsi="Arial" w:cs="Arial"/>
                <w:sz w:val="24"/>
                <w:szCs w:val="24"/>
                <w:lang w:val="en-US"/>
              </w:rPr>
              <w:t>h</w:t>
            </w:r>
            <w:r w:rsidRPr="51EA373C">
              <w:rPr>
                <w:rFonts w:ascii="Arial" w:hAnsi="Arial" w:cs="Arial"/>
                <w:sz w:val="24"/>
                <w:szCs w:val="24"/>
                <w:lang w:val="en-US"/>
              </w:rPr>
              <w:t>arm</w:t>
            </w:r>
          </w:p>
          <w:p w14:paraId="362485AB" w14:textId="66D541A1" w:rsidR="00B04DC4" w:rsidRPr="00D16F2E" w:rsidRDefault="00B04DC4" w:rsidP="00B04DC4">
            <w:pPr>
              <w:numPr>
                <w:ilvl w:val="0"/>
                <w:numId w:val="9"/>
              </w:numPr>
              <w:tabs>
                <w:tab w:val="num" w:pos="720"/>
              </w:tabs>
              <w:rPr>
                <w:rFonts w:ascii="Arial" w:hAnsi="Arial" w:cs="Arial"/>
                <w:sz w:val="24"/>
                <w:szCs w:val="24"/>
              </w:rPr>
            </w:pPr>
            <w:r w:rsidRPr="51EA373C">
              <w:rPr>
                <w:rFonts w:ascii="Arial" w:hAnsi="Arial" w:cs="Arial"/>
                <w:sz w:val="24"/>
                <w:szCs w:val="24"/>
                <w:lang w:val="en-US"/>
              </w:rPr>
              <w:t xml:space="preserve">Right to </w:t>
            </w:r>
            <w:r w:rsidR="00E73FFD" w:rsidRPr="51EA373C">
              <w:rPr>
                <w:rFonts w:ascii="Arial" w:hAnsi="Arial" w:cs="Arial"/>
                <w:sz w:val="24"/>
                <w:szCs w:val="24"/>
                <w:lang w:val="en-US"/>
              </w:rPr>
              <w:t>b</w:t>
            </w:r>
            <w:r w:rsidRPr="51EA373C">
              <w:rPr>
                <w:rFonts w:ascii="Arial" w:hAnsi="Arial" w:cs="Arial"/>
                <w:sz w:val="24"/>
                <w:szCs w:val="24"/>
                <w:lang w:val="en-US"/>
              </w:rPr>
              <w:t xml:space="preserve">e </w:t>
            </w:r>
            <w:r w:rsidR="00E73FFD" w:rsidRPr="51EA373C">
              <w:rPr>
                <w:rFonts w:ascii="Arial" w:hAnsi="Arial" w:cs="Arial"/>
                <w:sz w:val="24"/>
                <w:szCs w:val="24"/>
                <w:lang w:val="en-US"/>
              </w:rPr>
              <w:t>h</w:t>
            </w:r>
            <w:r w:rsidRPr="51EA373C">
              <w:rPr>
                <w:rFonts w:ascii="Arial" w:hAnsi="Arial" w:cs="Arial"/>
                <w:sz w:val="24"/>
                <w:szCs w:val="24"/>
                <w:lang w:val="en-US"/>
              </w:rPr>
              <w:t xml:space="preserve">eard and </w:t>
            </w:r>
            <w:r w:rsidR="00E73FFD" w:rsidRPr="51EA373C">
              <w:rPr>
                <w:rFonts w:ascii="Arial" w:hAnsi="Arial" w:cs="Arial"/>
                <w:sz w:val="24"/>
                <w:szCs w:val="24"/>
                <w:lang w:val="en-US"/>
              </w:rPr>
              <w:t>i</w:t>
            </w:r>
            <w:r w:rsidRPr="51EA373C">
              <w:rPr>
                <w:rFonts w:ascii="Arial" w:hAnsi="Arial" w:cs="Arial"/>
                <w:sz w:val="24"/>
                <w:szCs w:val="24"/>
                <w:lang w:val="en-US"/>
              </w:rPr>
              <w:t xml:space="preserve">nvolved </w:t>
            </w:r>
          </w:p>
          <w:p w14:paraId="3228BB3A" w14:textId="6E099EAA" w:rsidR="00B04DC4" w:rsidRPr="00D16F2E" w:rsidRDefault="00B04DC4" w:rsidP="00B04DC4">
            <w:pPr>
              <w:numPr>
                <w:ilvl w:val="0"/>
                <w:numId w:val="9"/>
              </w:numPr>
              <w:tabs>
                <w:tab w:val="num" w:pos="720"/>
              </w:tabs>
              <w:rPr>
                <w:rFonts w:ascii="Arial" w:hAnsi="Arial" w:cs="Arial"/>
                <w:sz w:val="24"/>
                <w:szCs w:val="24"/>
              </w:rPr>
            </w:pPr>
            <w:r w:rsidRPr="51EA373C">
              <w:rPr>
                <w:rFonts w:ascii="Arial" w:hAnsi="Arial" w:cs="Arial"/>
                <w:sz w:val="24"/>
                <w:szCs w:val="24"/>
              </w:rPr>
              <w:t xml:space="preserve">Right to </w:t>
            </w:r>
            <w:r w:rsidR="00E73FFD" w:rsidRPr="51EA373C">
              <w:rPr>
                <w:rFonts w:ascii="Arial" w:hAnsi="Arial" w:cs="Arial"/>
                <w:sz w:val="24"/>
                <w:szCs w:val="24"/>
              </w:rPr>
              <w:t>a</w:t>
            </w:r>
            <w:r w:rsidRPr="51EA373C">
              <w:rPr>
                <w:rFonts w:ascii="Arial" w:hAnsi="Arial" w:cs="Arial"/>
                <w:sz w:val="24"/>
                <w:szCs w:val="24"/>
              </w:rPr>
              <w:t>dvocacy</w:t>
            </w:r>
          </w:p>
          <w:p w14:paraId="5FA36C32" w14:textId="7ECB572A" w:rsidR="00B04DC4" w:rsidRPr="00D16F2E" w:rsidRDefault="00B04DC4" w:rsidP="00B04DC4">
            <w:pPr>
              <w:numPr>
                <w:ilvl w:val="0"/>
                <w:numId w:val="9"/>
              </w:numPr>
              <w:tabs>
                <w:tab w:val="num" w:pos="720"/>
              </w:tabs>
              <w:rPr>
                <w:rFonts w:ascii="Arial" w:hAnsi="Arial" w:cs="Arial"/>
                <w:sz w:val="24"/>
                <w:szCs w:val="24"/>
              </w:rPr>
            </w:pPr>
            <w:r w:rsidRPr="51EA373C">
              <w:rPr>
                <w:rFonts w:ascii="Arial" w:hAnsi="Arial" w:cs="Arial"/>
                <w:sz w:val="24"/>
                <w:szCs w:val="24"/>
              </w:rPr>
              <w:t xml:space="preserve">Right to </w:t>
            </w:r>
            <w:r w:rsidR="00E73FFD" w:rsidRPr="51EA373C">
              <w:rPr>
                <w:rFonts w:ascii="Arial" w:hAnsi="Arial" w:cs="Arial"/>
                <w:sz w:val="24"/>
                <w:szCs w:val="24"/>
              </w:rPr>
              <w:t>i</w:t>
            </w:r>
            <w:r w:rsidRPr="51EA373C">
              <w:rPr>
                <w:rFonts w:ascii="Arial" w:hAnsi="Arial" w:cs="Arial"/>
                <w:sz w:val="24"/>
                <w:szCs w:val="24"/>
              </w:rPr>
              <w:t xml:space="preserve">nformation and </w:t>
            </w:r>
            <w:r w:rsidRPr="51EA373C">
              <w:rPr>
                <w:rFonts w:ascii="Arial" w:hAnsi="Arial" w:cs="Arial"/>
                <w:sz w:val="24"/>
                <w:szCs w:val="24"/>
                <w:lang w:val="en-US"/>
              </w:rPr>
              <w:t>to be informed, in a way they understand, about safeguarding processes and decisions affecting them</w:t>
            </w:r>
          </w:p>
          <w:p w14:paraId="1B7AA8FC" w14:textId="2D22E797" w:rsidR="00B04DC4" w:rsidRPr="00D16F2E" w:rsidRDefault="00B04DC4" w:rsidP="00B04DC4">
            <w:pPr>
              <w:numPr>
                <w:ilvl w:val="0"/>
                <w:numId w:val="9"/>
              </w:numPr>
              <w:tabs>
                <w:tab w:val="num" w:pos="720"/>
              </w:tabs>
              <w:rPr>
                <w:rFonts w:ascii="Arial" w:hAnsi="Arial" w:cs="Arial"/>
                <w:sz w:val="24"/>
                <w:szCs w:val="24"/>
              </w:rPr>
            </w:pPr>
            <w:r w:rsidRPr="51EA373C">
              <w:rPr>
                <w:rFonts w:ascii="Arial" w:hAnsi="Arial" w:cs="Arial"/>
                <w:sz w:val="24"/>
                <w:szCs w:val="24"/>
                <w:lang w:val="en-US"/>
              </w:rPr>
              <w:t xml:space="preserve">Right to </w:t>
            </w:r>
            <w:r w:rsidR="00E73FFD" w:rsidRPr="51EA373C">
              <w:rPr>
                <w:rFonts w:ascii="Arial" w:hAnsi="Arial" w:cs="Arial"/>
                <w:sz w:val="24"/>
                <w:szCs w:val="24"/>
                <w:lang w:val="en-US"/>
              </w:rPr>
              <w:t>p</w:t>
            </w:r>
            <w:r w:rsidRPr="51EA373C">
              <w:rPr>
                <w:rFonts w:ascii="Arial" w:hAnsi="Arial" w:cs="Arial"/>
                <w:sz w:val="24"/>
                <w:szCs w:val="24"/>
                <w:lang w:val="en-US"/>
              </w:rPr>
              <w:t xml:space="preserve">rivacy and </w:t>
            </w:r>
            <w:r w:rsidR="00E73FFD" w:rsidRPr="51EA373C">
              <w:rPr>
                <w:rFonts w:ascii="Arial" w:hAnsi="Arial" w:cs="Arial"/>
                <w:sz w:val="24"/>
                <w:szCs w:val="24"/>
                <w:lang w:val="en-US"/>
              </w:rPr>
              <w:t>c</w:t>
            </w:r>
            <w:r w:rsidRPr="51EA373C">
              <w:rPr>
                <w:rFonts w:ascii="Arial" w:hAnsi="Arial" w:cs="Arial"/>
                <w:sz w:val="24"/>
                <w:szCs w:val="24"/>
                <w:lang w:val="en-US"/>
              </w:rPr>
              <w:t>onfidentiality and for their personal information to be handled sensitively</w:t>
            </w:r>
          </w:p>
          <w:p w14:paraId="3F616EED" w14:textId="77777777" w:rsidR="00B04DC4" w:rsidRPr="00D16F2E" w:rsidRDefault="00B04DC4" w:rsidP="00B04DC4">
            <w:pPr>
              <w:rPr>
                <w:rFonts w:ascii="Arial" w:hAnsi="Arial" w:cs="Arial"/>
                <w:sz w:val="24"/>
                <w:szCs w:val="24"/>
                <w:lang w:val="en-US"/>
              </w:rPr>
            </w:pPr>
          </w:p>
        </w:tc>
        <w:tc>
          <w:tcPr>
            <w:tcW w:w="3699" w:type="dxa"/>
          </w:tcPr>
          <w:p w14:paraId="4BB197D3" w14:textId="77777777" w:rsidR="00B04DC4" w:rsidRPr="00D16F2E" w:rsidRDefault="00B04DC4" w:rsidP="00B04DC4">
            <w:pPr>
              <w:rPr>
                <w:rFonts w:ascii="Arial" w:hAnsi="Arial" w:cs="Arial"/>
                <w:b/>
                <w:bCs/>
                <w:sz w:val="24"/>
                <w:szCs w:val="24"/>
              </w:rPr>
            </w:pPr>
            <w:r w:rsidRPr="51EA373C">
              <w:rPr>
                <w:rFonts w:ascii="Arial" w:hAnsi="Arial" w:cs="Arial"/>
                <w:b/>
                <w:bCs/>
                <w:sz w:val="24"/>
                <w:szCs w:val="24"/>
              </w:rPr>
              <w:t>Workbook</w:t>
            </w:r>
          </w:p>
          <w:p w14:paraId="771A500B" w14:textId="77777777" w:rsidR="00B04DC4" w:rsidRPr="00D16F2E" w:rsidRDefault="00B04DC4" w:rsidP="00B04DC4">
            <w:pPr>
              <w:rPr>
                <w:rFonts w:ascii="Arial" w:hAnsi="Arial" w:cs="Arial"/>
                <w:sz w:val="24"/>
                <w:szCs w:val="24"/>
              </w:rPr>
            </w:pPr>
          </w:p>
          <w:p w14:paraId="17E9609A" w14:textId="77777777" w:rsidR="00B04DC4" w:rsidRPr="00D16F2E" w:rsidRDefault="00B04DC4" w:rsidP="00B04DC4">
            <w:pPr>
              <w:rPr>
                <w:rFonts w:ascii="Arial" w:hAnsi="Arial" w:cs="Arial"/>
                <w:b/>
                <w:bCs/>
                <w:sz w:val="24"/>
                <w:szCs w:val="24"/>
              </w:rPr>
            </w:pPr>
          </w:p>
        </w:tc>
      </w:tr>
      <w:tr w:rsidR="00B04DC4" w:rsidRPr="00DC1BAD" w14:paraId="01E9B485" w14:textId="77777777" w:rsidTr="51EA373C">
        <w:trPr>
          <w:trHeight w:val="308"/>
        </w:trPr>
        <w:tc>
          <w:tcPr>
            <w:tcW w:w="1044" w:type="dxa"/>
          </w:tcPr>
          <w:p w14:paraId="27111F16" w14:textId="4FD5172D" w:rsidR="00B04DC4" w:rsidRPr="00D16F2E" w:rsidRDefault="00B04DC4" w:rsidP="00B04DC4">
            <w:pPr>
              <w:jc w:val="center"/>
              <w:rPr>
                <w:rFonts w:ascii="Arial" w:hAnsi="Arial" w:cs="Arial"/>
                <w:sz w:val="24"/>
                <w:szCs w:val="24"/>
              </w:rPr>
            </w:pPr>
            <w:r w:rsidRPr="00D16F2E">
              <w:rPr>
                <w:rFonts w:ascii="Arial" w:hAnsi="Arial" w:cs="Arial"/>
                <w:sz w:val="24"/>
                <w:szCs w:val="24"/>
              </w:rPr>
              <w:tab/>
            </w:r>
            <w:r w:rsidR="0083006D" w:rsidRPr="00DC1BAD">
              <w:rPr>
                <w:rFonts w:ascii="Arial" w:hAnsi="Arial" w:cs="Arial"/>
                <w:sz w:val="24"/>
                <w:szCs w:val="24"/>
              </w:rPr>
              <w:t>22</w:t>
            </w:r>
          </w:p>
        </w:tc>
        <w:tc>
          <w:tcPr>
            <w:tcW w:w="3087" w:type="dxa"/>
          </w:tcPr>
          <w:p w14:paraId="56E2471D" w14:textId="397F19D5" w:rsidR="00B04DC4" w:rsidRPr="00D16F2E" w:rsidRDefault="00B04DC4" w:rsidP="00B04DC4">
            <w:pPr>
              <w:rPr>
                <w:rFonts w:ascii="Arial" w:hAnsi="Arial" w:cs="Arial"/>
                <w:noProof/>
                <w:sz w:val="24"/>
                <w:szCs w:val="24"/>
              </w:rPr>
            </w:pPr>
            <w:r>
              <w:rPr>
                <w:noProof/>
              </w:rPr>
              <w:drawing>
                <wp:inline distT="0" distB="0" distL="0" distR="0" wp14:anchorId="5C0EE3BC" wp14:editId="02FE78BC">
                  <wp:extent cx="1823085" cy="1025525"/>
                  <wp:effectExtent l="0" t="0" r="5715" b="3175"/>
                  <wp:docPr id="188817624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176245" name=""/>
                          <pic:cNvPicPr/>
                        </pic:nvPicPr>
                        <pic:blipFill>
                          <a:blip r:embed="rId43">
                            <a:extLst>
                              <a:ext uri="{96DAC541-7B7A-43D3-8B79-37D633B846F1}">
                                <asvg:svgBlip xmlns:asvg="http://schemas.microsoft.com/office/drawing/2016/SVG/main" r:embed="rId44"/>
                              </a:ext>
                            </a:extLst>
                          </a:blip>
                          <a:stretch>
                            <a:fillRect/>
                          </a:stretch>
                        </pic:blipFill>
                        <pic:spPr>
                          <a:xfrm>
                            <a:off x="0" y="0"/>
                            <a:ext cx="1823085" cy="1025525"/>
                          </a:xfrm>
                          <a:prstGeom prst="rect">
                            <a:avLst/>
                          </a:prstGeom>
                        </pic:spPr>
                      </pic:pic>
                    </a:graphicData>
                  </a:graphic>
                </wp:inline>
              </w:drawing>
            </w:r>
          </w:p>
        </w:tc>
        <w:tc>
          <w:tcPr>
            <w:tcW w:w="7630" w:type="dxa"/>
          </w:tcPr>
          <w:p w14:paraId="314FC2F5" w14:textId="57280A0D" w:rsidR="00B04DC4" w:rsidRPr="00D16F2E" w:rsidRDefault="00B04DC4" w:rsidP="00B04DC4">
            <w:pPr>
              <w:rPr>
                <w:rFonts w:ascii="Arial" w:hAnsi="Arial" w:cs="Arial"/>
                <w:sz w:val="24"/>
                <w:szCs w:val="24"/>
              </w:rPr>
            </w:pPr>
            <w:r w:rsidRPr="51EA373C">
              <w:rPr>
                <w:rFonts w:ascii="Arial" w:hAnsi="Arial" w:cs="Arial"/>
                <w:b/>
                <w:bCs/>
                <w:sz w:val="24"/>
                <w:szCs w:val="24"/>
              </w:rPr>
              <w:t xml:space="preserve">Rights of </w:t>
            </w:r>
            <w:r w:rsidR="00E73FFD" w:rsidRPr="51EA373C">
              <w:rPr>
                <w:rFonts w:ascii="Arial" w:hAnsi="Arial" w:cs="Arial"/>
                <w:b/>
                <w:bCs/>
                <w:sz w:val="24"/>
                <w:szCs w:val="24"/>
              </w:rPr>
              <w:t>a</w:t>
            </w:r>
            <w:r w:rsidRPr="51EA373C">
              <w:rPr>
                <w:rFonts w:ascii="Arial" w:hAnsi="Arial" w:cs="Arial"/>
                <w:b/>
                <w:bCs/>
                <w:sz w:val="24"/>
                <w:szCs w:val="24"/>
              </w:rPr>
              <w:t xml:space="preserve">dults at </w:t>
            </w:r>
            <w:r w:rsidR="00E73FFD" w:rsidRPr="51EA373C">
              <w:rPr>
                <w:rFonts w:ascii="Arial" w:hAnsi="Arial" w:cs="Arial"/>
                <w:b/>
                <w:bCs/>
                <w:sz w:val="24"/>
                <w:szCs w:val="24"/>
              </w:rPr>
              <w:t>r</w:t>
            </w:r>
            <w:r w:rsidRPr="51EA373C">
              <w:rPr>
                <w:rFonts w:ascii="Arial" w:hAnsi="Arial" w:cs="Arial"/>
                <w:b/>
                <w:bCs/>
                <w:sz w:val="24"/>
                <w:szCs w:val="24"/>
              </w:rPr>
              <w:t>isk</w:t>
            </w:r>
          </w:p>
          <w:p w14:paraId="5BF70872" w14:textId="0A00C4EF" w:rsidR="00B04DC4" w:rsidRPr="00D16F2E" w:rsidRDefault="00B04DC4" w:rsidP="00B04DC4">
            <w:pPr>
              <w:numPr>
                <w:ilvl w:val="0"/>
                <w:numId w:val="10"/>
              </w:numPr>
              <w:tabs>
                <w:tab w:val="num" w:pos="720"/>
              </w:tabs>
              <w:rPr>
                <w:rFonts w:ascii="Arial" w:hAnsi="Arial" w:cs="Arial"/>
                <w:sz w:val="24"/>
                <w:szCs w:val="24"/>
              </w:rPr>
            </w:pPr>
            <w:r w:rsidRPr="51EA373C">
              <w:rPr>
                <w:rFonts w:ascii="Arial" w:hAnsi="Arial" w:cs="Arial"/>
                <w:sz w:val="24"/>
                <w:szCs w:val="24"/>
                <w:lang w:val="en-US"/>
              </w:rPr>
              <w:t xml:space="preserve">Right to </w:t>
            </w:r>
            <w:r w:rsidR="00E73FFD" w:rsidRPr="51EA373C">
              <w:rPr>
                <w:rFonts w:ascii="Arial" w:hAnsi="Arial" w:cs="Arial"/>
                <w:sz w:val="24"/>
                <w:szCs w:val="24"/>
                <w:lang w:val="en-US"/>
              </w:rPr>
              <w:t>p</w:t>
            </w:r>
            <w:r w:rsidRPr="51EA373C">
              <w:rPr>
                <w:rFonts w:ascii="Arial" w:hAnsi="Arial" w:cs="Arial"/>
                <w:sz w:val="24"/>
                <w:szCs w:val="24"/>
                <w:lang w:val="en-US"/>
              </w:rPr>
              <w:t xml:space="preserve">rotection from </w:t>
            </w:r>
            <w:r w:rsidR="00E73FFD" w:rsidRPr="51EA373C">
              <w:rPr>
                <w:rFonts w:ascii="Arial" w:hAnsi="Arial" w:cs="Arial"/>
                <w:sz w:val="24"/>
                <w:szCs w:val="24"/>
                <w:lang w:val="en-US"/>
              </w:rPr>
              <w:t>a</w:t>
            </w:r>
            <w:r w:rsidRPr="51EA373C">
              <w:rPr>
                <w:rFonts w:ascii="Arial" w:hAnsi="Arial" w:cs="Arial"/>
                <w:sz w:val="24"/>
                <w:szCs w:val="24"/>
                <w:lang w:val="en-US"/>
              </w:rPr>
              <w:t xml:space="preserve">buse and </w:t>
            </w:r>
            <w:r w:rsidR="00E73FFD" w:rsidRPr="51EA373C">
              <w:rPr>
                <w:rFonts w:ascii="Arial" w:hAnsi="Arial" w:cs="Arial"/>
                <w:sz w:val="24"/>
                <w:szCs w:val="24"/>
                <w:lang w:val="en-US"/>
              </w:rPr>
              <w:t>n</w:t>
            </w:r>
            <w:r w:rsidRPr="51EA373C">
              <w:rPr>
                <w:rFonts w:ascii="Arial" w:hAnsi="Arial" w:cs="Arial"/>
                <w:sz w:val="24"/>
                <w:szCs w:val="24"/>
                <w:lang w:val="en-US"/>
              </w:rPr>
              <w:t>eglect</w:t>
            </w:r>
          </w:p>
          <w:p w14:paraId="2F0BD648" w14:textId="77777777" w:rsidR="00B04DC4" w:rsidRPr="00D16F2E" w:rsidRDefault="00B04DC4" w:rsidP="00B04DC4">
            <w:pPr>
              <w:numPr>
                <w:ilvl w:val="0"/>
                <w:numId w:val="10"/>
              </w:numPr>
              <w:tabs>
                <w:tab w:val="num" w:pos="720"/>
              </w:tabs>
              <w:rPr>
                <w:rFonts w:ascii="Arial" w:hAnsi="Arial" w:cs="Arial"/>
                <w:sz w:val="24"/>
                <w:szCs w:val="24"/>
              </w:rPr>
            </w:pPr>
            <w:r w:rsidRPr="51EA373C">
              <w:rPr>
                <w:rFonts w:ascii="Arial" w:hAnsi="Arial" w:cs="Arial"/>
                <w:sz w:val="24"/>
                <w:szCs w:val="24"/>
                <w:lang w:val="en-US"/>
              </w:rPr>
              <w:t>Right to have their physical, mental, emotional, and social well-being respected during safeguarding processes</w:t>
            </w:r>
          </w:p>
          <w:p w14:paraId="74284BF7" w14:textId="04DF93EC" w:rsidR="00B04DC4" w:rsidRPr="00D16F2E" w:rsidRDefault="00B04DC4" w:rsidP="00B04DC4">
            <w:pPr>
              <w:numPr>
                <w:ilvl w:val="0"/>
                <w:numId w:val="10"/>
              </w:numPr>
              <w:tabs>
                <w:tab w:val="num" w:pos="720"/>
              </w:tabs>
              <w:rPr>
                <w:rFonts w:ascii="Arial" w:hAnsi="Arial" w:cs="Arial"/>
                <w:sz w:val="24"/>
                <w:szCs w:val="24"/>
              </w:rPr>
            </w:pPr>
            <w:r w:rsidRPr="51EA373C">
              <w:rPr>
                <w:rFonts w:ascii="Arial" w:hAnsi="Arial" w:cs="Arial"/>
                <w:sz w:val="24"/>
                <w:szCs w:val="24"/>
                <w:lang w:val="en-US"/>
              </w:rPr>
              <w:t xml:space="preserve">Right to </w:t>
            </w:r>
            <w:r w:rsidR="00E73FFD" w:rsidRPr="51EA373C">
              <w:rPr>
                <w:rFonts w:ascii="Arial" w:hAnsi="Arial" w:cs="Arial"/>
                <w:sz w:val="24"/>
                <w:szCs w:val="24"/>
                <w:lang w:val="en-US"/>
              </w:rPr>
              <w:t>a</w:t>
            </w:r>
            <w:r w:rsidRPr="51EA373C">
              <w:rPr>
                <w:rFonts w:ascii="Arial" w:hAnsi="Arial" w:cs="Arial"/>
                <w:sz w:val="24"/>
                <w:szCs w:val="24"/>
                <w:lang w:val="en-US"/>
              </w:rPr>
              <w:t xml:space="preserve">dvocacy, </w:t>
            </w:r>
            <w:r w:rsidR="00E73FFD" w:rsidRPr="51EA373C">
              <w:rPr>
                <w:rFonts w:ascii="Arial" w:hAnsi="Arial" w:cs="Arial"/>
                <w:sz w:val="24"/>
                <w:szCs w:val="24"/>
                <w:lang w:val="en-US"/>
              </w:rPr>
              <w:t>p</w:t>
            </w:r>
            <w:r w:rsidRPr="51EA373C">
              <w:rPr>
                <w:rFonts w:ascii="Arial" w:hAnsi="Arial" w:cs="Arial"/>
                <w:sz w:val="24"/>
                <w:szCs w:val="24"/>
                <w:lang w:val="en-US"/>
              </w:rPr>
              <w:t xml:space="preserve">articipation and </w:t>
            </w:r>
            <w:r w:rsidR="00E73FFD" w:rsidRPr="51EA373C">
              <w:rPr>
                <w:rFonts w:ascii="Arial" w:hAnsi="Arial" w:cs="Arial"/>
                <w:sz w:val="24"/>
                <w:szCs w:val="24"/>
                <w:lang w:val="en-US"/>
              </w:rPr>
              <w:t>c</w:t>
            </w:r>
            <w:r w:rsidRPr="51EA373C">
              <w:rPr>
                <w:rFonts w:ascii="Arial" w:hAnsi="Arial" w:cs="Arial"/>
                <w:sz w:val="24"/>
                <w:szCs w:val="24"/>
                <w:lang w:val="en-US"/>
              </w:rPr>
              <w:t>onsent</w:t>
            </w:r>
          </w:p>
          <w:p w14:paraId="48F72B55" w14:textId="116DE373" w:rsidR="00B04DC4" w:rsidRPr="00D16F2E" w:rsidRDefault="00B04DC4" w:rsidP="00B04DC4">
            <w:pPr>
              <w:numPr>
                <w:ilvl w:val="0"/>
                <w:numId w:val="10"/>
              </w:numPr>
              <w:tabs>
                <w:tab w:val="num" w:pos="720"/>
              </w:tabs>
              <w:rPr>
                <w:rFonts w:ascii="Arial" w:hAnsi="Arial" w:cs="Arial"/>
                <w:sz w:val="24"/>
                <w:szCs w:val="24"/>
              </w:rPr>
            </w:pPr>
            <w:r w:rsidRPr="51EA373C">
              <w:rPr>
                <w:rFonts w:ascii="Arial" w:hAnsi="Arial" w:cs="Arial"/>
                <w:sz w:val="24"/>
                <w:szCs w:val="24"/>
                <w:lang w:val="en-US"/>
              </w:rPr>
              <w:t xml:space="preserve">Right to </w:t>
            </w:r>
            <w:r w:rsidR="00E73FFD" w:rsidRPr="51EA373C">
              <w:rPr>
                <w:rFonts w:ascii="Arial" w:hAnsi="Arial" w:cs="Arial"/>
                <w:sz w:val="24"/>
                <w:szCs w:val="24"/>
                <w:lang w:val="en-US"/>
              </w:rPr>
              <w:t>i</w:t>
            </w:r>
            <w:r w:rsidRPr="51EA373C">
              <w:rPr>
                <w:rFonts w:ascii="Arial" w:hAnsi="Arial" w:cs="Arial"/>
                <w:sz w:val="24"/>
                <w:szCs w:val="24"/>
                <w:lang w:val="en-US"/>
              </w:rPr>
              <w:t xml:space="preserve">nformation, </w:t>
            </w:r>
            <w:r w:rsidR="00E73FFD" w:rsidRPr="51EA373C">
              <w:rPr>
                <w:rFonts w:ascii="Arial" w:hAnsi="Arial" w:cs="Arial"/>
                <w:sz w:val="24"/>
                <w:szCs w:val="24"/>
                <w:lang w:val="en-US"/>
              </w:rPr>
              <w:t>s</w:t>
            </w:r>
            <w:r w:rsidRPr="51EA373C">
              <w:rPr>
                <w:rFonts w:ascii="Arial" w:hAnsi="Arial" w:cs="Arial"/>
                <w:sz w:val="24"/>
                <w:szCs w:val="24"/>
                <w:lang w:val="en-US"/>
              </w:rPr>
              <w:t>upport and clear, accessible information about safeguarding concerns, their rights, and the procedures involved</w:t>
            </w:r>
          </w:p>
          <w:p w14:paraId="4D46253C" w14:textId="26ABE0E1" w:rsidR="00B04DC4" w:rsidRPr="00D16F2E" w:rsidRDefault="00B04DC4" w:rsidP="00B04DC4">
            <w:pPr>
              <w:numPr>
                <w:ilvl w:val="0"/>
                <w:numId w:val="10"/>
              </w:numPr>
              <w:tabs>
                <w:tab w:val="num" w:pos="720"/>
              </w:tabs>
              <w:rPr>
                <w:rFonts w:ascii="Arial" w:hAnsi="Arial" w:cs="Arial"/>
                <w:sz w:val="24"/>
                <w:szCs w:val="24"/>
              </w:rPr>
            </w:pPr>
            <w:r w:rsidRPr="51EA373C">
              <w:rPr>
                <w:rFonts w:ascii="Arial" w:hAnsi="Arial" w:cs="Arial"/>
                <w:sz w:val="24"/>
                <w:szCs w:val="24"/>
                <w:lang w:val="en-US"/>
              </w:rPr>
              <w:t xml:space="preserve">Right to </w:t>
            </w:r>
            <w:r w:rsidR="00E73FFD" w:rsidRPr="51EA373C">
              <w:rPr>
                <w:rFonts w:ascii="Arial" w:hAnsi="Arial" w:cs="Arial"/>
                <w:sz w:val="24"/>
                <w:szCs w:val="24"/>
                <w:lang w:val="en-US"/>
              </w:rPr>
              <w:t>l</w:t>
            </w:r>
            <w:r w:rsidRPr="51EA373C">
              <w:rPr>
                <w:rFonts w:ascii="Arial" w:hAnsi="Arial" w:cs="Arial"/>
                <w:sz w:val="24"/>
                <w:szCs w:val="24"/>
                <w:lang w:val="en-US"/>
              </w:rPr>
              <w:t xml:space="preserve">iberty and </w:t>
            </w:r>
            <w:r w:rsidR="00E73FFD" w:rsidRPr="51EA373C">
              <w:rPr>
                <w:rFonts w:ascii="Arial" w:hAnsi="Arial" w:cs="Arial"/>
                <w:sz w:val="24"/>
                <w:szCs w:val="24"/>
                <w:lang w:val="en-US"/>
              </w:rPr>
              <w:t>f</w:t>
            </w:r>
            <w:r w:rsidRPr="51EA373C">
              <w:rPr>
                <w:rFonts w:ascii="Arial" w:hAnsi="Arial" w:cs="Arial"/>
                <w:sz w:val="24"/>
                <w:szCs w:val="24"/>
                <w:lang w:val="en-US"/>
              </w:rPr>
              <w:t xml:space="preserve">amily </w:t>
            </w:r>
            <w:r w:rsidR="00E73FFD" w:rsidRPr="51EA373C">
              <w:rPr>
                <w:rFonts w:ascii="Arial" w:hAnsi="Arial" w:cs="Arial"/>
                <w:sz w:val="24"/>
                <w:szCs w:val="24"/>
                <w:lang w:val="en-US"/>
              </w:rPr>
              <w:t>l</w:t>
            </w:r>
            <w:r w:rsidRPr="51EA373C">
              <w:rPr>
                <w:rFonts w:ascii="Arial" w:hAnsi="Arial" w:cs="Arial"/>
                <w:sz w:val="24"/>
                <w:szCs w:val="24"/>
                <w:lang w:val="en-US"/>
              </w:rPr>
              <w:t>ife (Article 8 E</w:t>
            </w:r>
            <w:r w:rsidR="00E73FFD" w:rsidRPr="51EA373C">
              <w:rPr>
                <w:rFonts w:ascii="Arial" w:hAnsi="Arial" w:cs="Arial"/>
                <w:sz w:val="24"/>
                <w:szCs w:val="24"/>
                <w:lang w:val="en-US"/>
              </w:rPr>
              <w:t xml:space="preserve">uropean </w:t>
            </w:r>
            <w:r w:rsidRPr="51EA373C">
              <w:rPr>
                <w:rFonts w:ascii="Arial" w:hAnsi="Arial" w:cs="Arial"/>
                <w:sz w:val="24"/>
                <w:szCs w:val="24"/>
                <w:lang w:val="en-US"/>
              </w:rPr>
              <w:t>C</w:t>
            </w:r>
            <w:r w:rsidR="00E73FFD" w:rsidRPr="51EA373C">
              <w:rPr>
                <w:rFonts w:ascii="Arial" w:hAnsi="Arial" w:cs="Arial"/>
                <w:sz w:val="24"/>
                <w:szCs w:val="24"/>
                <w:lang w:val="en-US"/>
              </w:rPr>
              <w:t xml:space="preserve">onvention on </w:t>
            </w:r>
            <w:r w:rsidRPr="51EA373C">
              <w:rPr>
                <w:rFonts w:ascii="Arial" w:hAnsi="Arial" w:cs="Arial"/>
                <w:sz w:val="24"/>
                <w:szCs w:val="24"/>
                <w:lang w:val="en-US"/>
              </w:rPr>
              <w:t>H</w:t>
            </w:r>
            <w:r w:rsidR="00E73FFD" w:rsidRPr="51EA373C">
              <w:rPr>
                <w:rFonts w:ascii="Arial" w:hAnsi="Arial" w:cs="Arial"/>
                <w:sz w:val="24"/>
                <w:szCs w:val="24"/>
                <w:lang w:val="en-US"/>
              </w:rPr>
              <w:t xml:space="preserve">uman </w:t>
            </w:r>
            <w:r w:rsidRPr="51EA373C">
              <w:rPr>
                <w:rFonts w:ascii="Arial" w:hAnsi="Arial" w:cs="Arial"/>
                <w:sz w:val="24"/>
                <w:szCs w:val="24"/>
                <w:lang w:val="en-US"/>
              </w:rPr>
              <w:t>R</w:t>
            </w:r>
            <w:r w:rsidR="00E73FFD" w:rsidRPr="51EA373C">
              <w:rPr>
                <w:rFonts w:ascii="Arial" w:hAnsi="Arial" w:cs="Arial"/>
                <w:sz w:val="24"/>
                <w:szCs w:val="24"/>
                <w:lang w:val="en-US"/>
              </w:rPr>
              <w:t>ights</w:t>
            </w:r>
            <w:r w:rsidRPr="51EA373C">
              <w:rPr>
                <w:rFonts w:ascii="Arial" w:hAnsi="Arial" w:cs="Arial"/>
                <w:sz w:val="24"/>
                <w:szCs w:val="24"/>
                <w:lang w:val="en-US"/>
              </w:rPr>
              <w:t>)</w:t>
            </w:r>
          </w:p>
          <w:p w14:paraId="41CEFF3F" w14:textId="77777777" w:rsidR="00B04DC4" w:rsidRPr="00D16F2E" w:rsidRDefault="00B04DC4" w:rsidP="00B04DC4">
            <w:pPr>
              <w:rPr>
                <w:rFonts w:ascii="Arial" w:hAnsi="Arial" w:cs="Arial"/>
                <w:sz w:val="24"/>
                <w:szCs w:val="24"/>
                <w:lang w:val="en-US"/>
              </w:rPr>
            </w:pPr>
          </w:p>
        </w:tc>
        <w:tc>
          <w:tcPr>
            <w:tcW w:w="3699" w:type="dxa"/>
          </w:tcPr>
          <w:p w14:paraId="170F41F8" w14:textId="77777777" w:rsidR="00B04DC4" w:rsidRPr="00D16F2E" w:rsidRDefault="00B04DC4" w:rsidP="00B04DC4">
            <w:pPr>
              <w:rPr>
                <w:rFonts w:ascii="Arial" w:hAnsi="Arial" w:cs="Arial"/>
                <w:b/>
                <w:bCs/>
                <w:sz w:val="24"/>
                <w:szCs w:val="24"/>
              </w:rPr>
            </w:pPr>
            <w:r w:rsidRPr="51EA373C">
              <w:rPr>
                <w:rFonts w:ascii="Arial" w:hAnsi="Arial" w:cs="Arial"/>
                <w:b/>
                <w:bCs/>
                <w:sz w:val="24"/>
                <w:szCs w:val="24"/>
              </w:rPr>
              <w:t>Workbook</w:t>
            </w:r>
          </w:p>
          <w:p w14:paraId="3F629266" w14:textId="77777777" w:rsidR="00B04DC4" w:rsidRPr="00D16F2E" w:rsidRDefault="00B04DC4" w:rsidP="00B04DC4">
            <w:pPr>
              <w:rPr>
                <w:rFonts w:ascii="Arial" w:hAnsi="Arial" w:cs="Arial"/>
                <w:sz w:val="24"/>
                <w:szCs w:val="24"/>
              </w:rPr>
            </w:pPr>
          </w:p>
          <w:p w14:paraId="3D22FA50" w14:textId="77777777" w:rsidR="00B04DC4" w:rsidRPr="00D16F2E" w:rsidRDefault="00B04DC4" w:rsidP="00B04DC4">
            <w:pPr>
              <w:rPr>
                <w:rFonts w:ascii="Arial" w:hAnsi="Arial" w:cs="Arial"/>
                <w:b/>
                <w:bCs/>
                <w:sz w:val="24"/>
                <w:szCs w:val="24"/>
              </w:rPr>
            </w:pPr>
          </w:p>
        </w:tc>
      </w:tr>
      <w:tr w:rsidR="00B04DC4" w:rsidRPr="00DC1BAD" w14:paraId="08723919" w14:textId="77777777" w:rsidTr="51EA373C">
        <w:trPr>
          <w:trHeight w:val="308"/>
        </w:trPr>
        <w:tc>
          <w:tcPr>
            <w:tcW w:w="1044" w:type="dxa"/>
          </w:tcPr>
          <w:p w14:paraId="7A9F367B" w14:textId="323CF830" w:rsidR="00B04DC4" w:rsidRPr="00D16F2E" w:rsidRDefault="0083006D" w:rsidP="00B04DC4">
            <w:pPr>
              <w:jc w:val="center"/>
              <w:rPr>
                <w:rFonts w:ascii="Arial" w:hAnsi="Arial" w:cs="Arial"/>
                <w:sz w:val="24"/>
                <w:szCs w:val="24"/>
              </w:rPr>
            </w:pPr>
            <w:r w:rsidRPr="51EA373C">
              <w:rPr>
                <w:rFonts w:ascii="Arial" w:hAnsi="Arial" w:cs="Arial"/>
                <w:sz w:val="24"/>
                <w:szCs w:val="24"/>
              </w:rPr>
              <w:t>23</w:t>
            </w:r>
          </w:p>
        </w:tc>
        <w:tc>
          <w:tcPr>
            <w:tcW w:w="3087" w:type="dxa"/>
          </w:tcPr>
          <w:p w14:paraId="48FA16ED" w14:textId="6F55EE5D" w:rsidR="00B04DC4" w:rsidRPr="00D16F2E" w:rsidRDefault="0083006D" w:rsidP="00B04DC4">
            <w:pPr>
              <w:rPr>
                <w:rFonts w:ascii="Arial" w:hAnsi="Arial" w:cs="Arial"/>
                <w:noProof/>
                <w:sz w:val="24"/>
                <w:szCs w:val="24"/>
              </w:rPr>
            </w:pPr>
            <w:r>
              <w:rPr>
                <w:noProof/>
              </w:rPr>
              <w:drawing>
                <wp:inline distT="0" distB="0" distL="0" distR="0" wp14:anchorId="4EA6519B" wp14:editId="19FBE3A9">
                  <wp:extent cx="1823085" cy="1025525"/>
                  <wp:effectExtent l="0" t="0" r="5715" b="3175"/>
                  <wp:docPr id="185520311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203116" name=""/>
                          <pic:cNvPicPr/>
                        </pic:nvPicPr>
                        <pic:blipFill>
                          <a:blip r:embed="rId45">
                            <a:extLst>
                              <a:ext uri="{96DAC541-7B7A-43D3-8B79-37D633B846F1}">
                                <asvg:svgBlip xmlns:asvg="http://schemas.microsoft.com/office/drawing/2016/SVG/main" r:embed="rId46"/>
                              </a:ext>
                            </a:extLst>
                          </a:blip>
                          <a:stretch>
                            <a:fillRect/>
                          </a:stretch>
                        </pic:blipFill>
                        <pic:spPr>
                          <a:xfrm>
                            <a:off x="0" y="0"/>
                            <a:ext cx="1823085" cy="1025525"/>
                          </a:xfrm>
                          <a:prstGeom prst="rect">
                            <a:avLst/>
                          </a:prstGeom>
                        </pic:spPr>
                      </pic:pic>
                    </a:graphicData>
                  </a:graphic>
                </wp:inline>
              </w:drawing>
            </w:r>
          </w:p>
        </w:tc>
        <w:tc>
          <w:tcPr>
            <w:tcW w:w="7630" w:type="dxa"/>
          </w:tcPr>
          <w:p w14:paraId="492AA0EB" w14:textId="77777777" w:rsidR="00B04DC4" w:rsidRPr="00D16F2E" w:rsidRDefault="00B04DC4" w:rsidP="00B04DC4">
            <w:pPr>
              <w:rPr>
                <w:rFonts w:ascii="Arial" w:hAnsi="Arial" w:cs="Arial"/>
                <w:sz w:val="24"/>
                <w:szCs w:val="24"/>
              </w:rPr>
            </w:pPr>
            <w:r w:rsidRPr="51EA373C">
              <w:rPr>
                <w:rFonts w:ascii="Arial" w:hAnsi="Arial" w:cs="Arial"/>
                <w:b/>
                <w:bCs/>
                <w:sz w:val="24"/>
                <w:szCs w:val="24"/>
                <w:lang w:val="en-US"/>
              </w:rPr>
              <w:t xml:space="preserve">Advocacy plays a crucial role </w:t>
            </w:r>
            <w:r w:rsidRPr="51EA373C">
              <w:rPr>
                <w:rFonts w:ascii="Arial" w:hAnsi="Arial" w:cs="Arial"/>
                <w:sz w:val="24"/>
                <w:szCs w:val="24"/>
                <w:lang w:val="en-US"/>
              </w:rPr>
              <w:t xml:space="preserve">in enabling </w:t>
            </w:r>
            <w:r w:rsidRPr="51EA373C">
              <w:rPr>
                <w:rFonts w:ascii="Arial" w:hAnsi="Arial" w:cs="Arial"/>
                <w:b/>
                <w:bCs/>
                <w:sz w:val="24"/>
                <w:szCs w:val="24"/>
                <w:lang w:val="en-US"/>
              </w:rPr>
              <w:t>voice</w:t>
            </w:r>
            <w:r w:rsidRPr="51EA373C">
              <w:rPr>
                <w:rFonts w:ascii="Arial" w:hAnsi="Arial" w:cs="Arial"/>
                <w:sz w:val="24"/>
                <w:szCs w:val="24"/>
                <w:lang w:val="en-US"/>
              </w:rPr>
              <w:t xml:space="preserve"> and ensuring the </w:t>
            </w:r>
            <w:r w:rsidRPr="51EA373C">
              <w:rPr>
                <w:rFonts w:ascii="Arial" w:hAnsi="Arial" w:cs="Arial"/>
                <w:b/>
                <w:bCs/>
                <w:sz w:val="24"/>
                <w:szCs w:val="24"/>
                <w:lang w:val="en-US"/>
              </w:rPr>
              <w:t>rights</w:t>
            </w:r>
            <w:r w:rsidRPr="51EA373C">
              <w:rPr>
                <w:rFonts w:ascii="Arial" w:hAnsi="Arial" w:cs="Arial"/>
                <w:sz w:val="24"/>
                <w:szCs w:val="24"/>
                <w:lang w:val="en-US"/>
              </w:rPr>
              <w:t xml:space="preserve"> of individuals who may have difficulty representing themselves in safeguarding processes.</w:t>
            </w:r>
          </w:p>
          <w:p w14:paraId="036C2F44" w14:textId="2B636C18" w:rsidR="00B04DC4" w:rsidRPr="00D16F2E" w:rsidRDefault="00B04DC4" w:rsidP="00B04DC4">
            <w:pPr>
              <w:rPr>
                <w:rFonts w:ascii="Arial" w:hAnsi="Arial" w:cs="Arial"/>
                <w:sz w:val="24"/>
                <w:szCs w:val="24"/>
              </w:rPr>
            </w:pPr>
            <w:r w:rsidRPr="51EA373C">
              <w:rPr>
                <w:rFonts w:ascii="Arial" w:hAnsi="Arial" w:cs="Arial"/>
                <w:sz w:val="24"/>
                <w:szCs w:val="24"/>
                <w:lang w:val="en-US"/>
              </w:rPr>
              <w:t xml:space="preserve">Advocacy promotes representation, </w:t>
            </w:r>
            <w:r w:rsidR="002F3645" w:rsidRPr="51EA373C">
              <w:rPr>
                <w:rFonts w:ascii="Arial" w:hAnsi="Arial" w:cs="Arial"/>
                <w:sz w:val="24"/>
                <w:szCs w:val="24"/>
                <w:lang w:val="en-US"/>
              </w:rPr>
              <w:t>makes sure</w:t>
            </w:r>
            <w:r w:rsidRPr="51EA373C">
              <w:rPr>
                <w:rFonts w:ascii="Arial" w:hAnsi="Arial" w:cs="Arial"/>
                <w:sz w:val="24"/>
                <w:szCs w:val="24"/>
                <w:lang w:val="en-US"/>
              </w:rPr>
              <w:t xml:space="preserve"> decisions reflect the child’s/adult's wishes and protects their rights.</w:t>
            </w:r>
          </w:p>
          <w:p w14:paraId="685DF9A6" w14:textId="77777777" w:rsidR="00B04DC4" w:rsidRPr="00D16F2E" w:rsidRDefault="00B04DC4" w:rsidP="00B04DC4">
            <w:pPr>
              <w:rPr>
                <w:rFonts w:ascii="Arial" w:hAnsi="Arial" w:cs="Arial"/>
                <w:b/>
                <w:bCs/>
                <w:sz w:val="24"/>
                <w:szCs w:val="24"/>
                <w:lang w:val="en-US"/>
              </w:rPr>
            </w:pPr>
          </w:p>
          <w:p w14:paraId="783F4D1D" w14:textId="7B23121C" w:rsidR="00B04DC4" w:rsidRPr="00D16F2E" w:rsidRDefault="00B04DC4" w:rsidP="00B04DC4">
            <w:pPr>
              <w:rPr>
                <w:rFonts w:ascii="Arial" w:hAnsi="Arial" w:cs="Arial"/>
                <w:sz w:val="24"/>
                <w:szCs w:val="24"/>
              </w:rPr>
            </w:pPr>
            <w:r w:rsidRPr="51EA373C">
              <w:rPr>
                <w:rFonts w:ascii="Arial" w:hAnsi="Arial" w:cs="Arial"/>
                <w:b/>
                <w:bCs/>
                <w:sz w:val="24"/>
                <w:szCs w:val="24"/>
                <w:lang w:val="en-US"/>
              </w:rPr>
              <w:lastRenderedPageBreak/>
              <w:t xml:space="preserve">Advocacy </w:t>
            </w:r>
            <w:r w:rsidRPr="51EA373C">
              <w:rPr>
                <w:rFonts w:ascii="Arial" w:hAnsi="Arial" w:cs="Arial"/>
                <w:sz w:val="24"/>
                <w:szCs w:val="24"/>
                <w:lang w:val="en-US"/>
              </w:rPr>
              <w:t xml:space="preserve">needs to be considered whenever there are </w:t>
            </w:r>
            <w:r w:rsidRPr="51EA373C">
              <w:rPr>
                <w:rFonts w:ascii="Arial" w:hAnsi="Arial" w:cs="Arial"/>
                <w:b/>
                <w:bCs/>
                <w:sz w:val="24"/>
                <w:szCs w:val="24"/>
                <w:lang w:val="en-US"/>
              </w:rPr>
              <w:t xml:space="preserve">barriers </w:t>
            </w:r>
            <w:r w:rsidRPr="51EA373C">
              <w:rPr>
                <w:rFonts w:ascii="Arial" w:hAnsi="Arial" w:cs="Arial"/>
                <w:sz w:val="24"/>
                <w:szCs w:val="24"/>
                <w:lang w:val="en-US"/>
              </w:rPr>
              <w:t xml:space="preserve">to someone’s ability to </w:t>
            </w:r>
            <w:r w:rsidRPr="51EA373C">
              <w:rPr>
                <w:rFonts w:ascii="Arial" w:hAnsi="Arial" w:cs="Arial"/>
                <w:b/>
                <w:bCs/>
                <w:sz w:val="24"/>
                <w:szCs w:val="24"/>
                <w:lang w:val="en-US"/>
              </w:rPr>
              <w:t>engage and fully participate</w:t>
            </w:r>
            <w:r w:rsidR="00301FB4" w:rsidRPr="51EA373C">
              <w:rPr>
                <w:rFonts w:ascii="Arial" w:hAnsi="Arial" w:cs="Arial"/>
                <w:b/>
                <w:bCs/>
                <w:sz w:val="24"/>
                <w:szCs w:val="24"/>
                <w:lang w:val="en-US"/>
              </w:rPr>
              <w:t>.</w:t>
            </w:r>
          </w:p>
          <w:p w14:paraId="3D4E60E2" w14:textId="77777777" w:rsidR="00B04DC4" w:rsidRPr="00D16F2E" w:rsidRDefault="00B04DC4" w:rsidP="00B04DC4">
            <w:pPr>
              <w:rPr>
                <w:rFonts w:ascii="Arial" w:hAnsi="Arial" w:cs="Arial"/>
                <w:sz w:val="24"/>
                <w:szCs w:val="24"/>
                <w:lang w:val="en-US"/>
              </w:rPr>
            </w:pPr>
          </w:p>
        </w:tc>
        <w:tc>
          <w:tcPr>
            <w:tcW w:w="3699" w:type="dxa"/>
          </w:tcPr>
          <w:p w14:paraId="2F7E3C62" w14:textId="77777777" w:rsidR="00B04DC4" w:rsidRPr="00D16F2E" w:rsidRDefault="00B04DC4" w:rsidP="00B04DC4">
            <w:pPr>
              <w:rPr>
                <w:rFonts w:ascii="Arial" w:hAnsi="Arial" w:cs="Arial"/>
                <w:b/>
                <w:bCs/>
                <w:sz w:val="24"/>
                <w:szCs w:val="24"/>
              </w:rPr>
            </w:pPr>
            <w:r w:rsidRPr="51EA373C">
              <w:rPr>
                <w:rFonts w:ascii="Arial" w:hAnsi="Arial" w:cs="Arial"/>
                <w:b/>
                <w:bCs/>
                <w:sz w:val="24"/>
                <w:szCs w:val="24"/>
              </w:rPr>
              <w:lastRenderedPageBreak/>
              <w:t>Workbook</w:t>
            </w:r>
          </w:p>
          <w:p w14:paraId="18DF5658" w14:textId="77777777" w:rsidR="00B04DC4" w:rsidRPr="00D16F2E" w:rsidRDefault="00B04DC4" w:rsidP="00B04DC4">
            <w:pPr>
              <w:rPr>
                <w:rFonts w:ascii="Arial" w:hAnsi="Arial" w:cs="Arial"/>
                <w:sz w:val="24"/>
                <w:szCs w:val="24"/>
              </w:rPr>
            </w:pPr>
          </w:p>
          <w:p w14:paraId="4B00202C" w14:textId="77777777" w:rsidR="00B04DC4" w:rsidRPr="00D16F2E" w:rsidRDefault="00B04DC4" w:rsidP="00B04DC4">
            <w:pPr>
              <w:rPr>
                <w:rFonts w:ascii="Arial" w:hAnsi="Arial" w:cs="Arial"/>
                <w:sz w:val="24"/>
                <w:szCs w:val="24"/>
              </w:rPr>
            </w:pPr>
          </w:p>
          <w:p w14:paraId="5EDF0648" w14:textId="77777777" w:rsidR="00B04DC4" w:rsidRPr="00D16F2E" w:rsidRDefault="00B04DC4" w:rsidP="00B04DC4">
            <w:pPr>
              <w:rPr>
                <w:rFonts w:ascii="Arial" w:hAnsi="Arial" w:cs="Arial"/>
                <w:sz w:val="24"/>
                <w:szCs w:val="24"/>
              </w:rPr>
            </w:pPr>
          </w:p>
          <w:p w14:paraId="2D00F13E" w14:textId="77777777" w:rsidR="00B04DC4" w:rsidRPr="00D16F2E" w:rsidRDefault="00B04DC4" w:rsidP="00B04DC4">
            <w:pPr>
              <w:rPr>
                <w:rFonts w:ascii="Arial" w:hAnsi="Arial" w:cs="Arial"/>
                <w:sz w:val="24"/>
                <w:szCs w:val="24"/>
              </w:rPr>
            </w:pPr>
          </w:p>
          <w:p w14:paraId="02E78F54" w14:textId="77777777" w:rsidR="00B04DC4" w:rsidRPr="00D16F2E" w:rsidRDefault="00B04DC4" w:rsidP="00B04DC4">
            <w:pPr>
              <w:rPr>
                <w:rFonts w:ascii="Arial" w:hAnsi="Arial" w:cs="Arial"/>
                <w:b/>
                <w:bCs/>
                <w:sz w:val="24"/>
                <w:szCs w:val="24"/>
              </w:rPr>
            </w:pPr>
          </w:p>
        </w:tc>
      </w:tr>
      <w:tr w:rsidR="00B04DC4" w:rsidRPr="00DC1BAD" w14:paraId="7A7B4452" w14:textId="77777777" w:rsidTr="51EA373C">
        <w:trPr>
          <w:trHeight w:val="308"/>
        </w:trPr>
        <w:tc>
          <w:tcPr>
            <w:tcW w:w="1044" w:type="dxa"/>
          </w:tcPr>
          <w:p w14:paraId="03A95E8C" w14:textId="374B1F0C" w:rsidR="00B04DC4" w:rsidRPr="00D16F2E" w:rsidRDefault="0083006D" w:rsidP="00B04DC4">
            <w:pPr>
              <w:jc w:val="center"/>
              <w:rPr>
                <w:rFonts w:ascii="Arial" w:hAnsi="Arial" w:cs="Arial"/>
                <w:sz w:val="24"/>
                <w:szCs w:val="24"/>
              </w:rPr>
            </w:pPr>
            <w:r w:rsidRPr="51EA373C">
              <w:rPr>
                <w:rFonts w:ascii="Arial" w:hAnsi="Arial" w:cs="Arial"/>
                <w:sz w:val="24"/>
                <w:szCs w:val="24"/>
              </w:rPr>
              <w:t>24</w:t>
            </w:r>
          </w:p>
        </w:tc>
        <w:tc>
          <w:tcPr>
            <w:tcW w:w="3087" w:type="dxa"/>
          </w:tcPr>
          <w:p w14:paraId="139CD576" w14:textId="0F762D80" w:rsidR="00B04DC4" w:rsidRPr="00D16F2E" w:rsidRDefault="00B04DC4" w:rsidP="00B04DC4">
            <w:pPr>
              <w:rPr>
                <w:rFonts w:ascii="Arial" w:hAnsi="Arial" w:cs="Arial"/>
                <w:noProof/>
                <w:sz w:val="24"/>
                <w:szCs w:val="24"/>
              </w:rPr>
            </w:pPr>
            <w:r>
              <w:rPr>
                <w:noProof/>
              </w:rPr>
              <w:drawing>
                <wp:inline distT="0" distB="0" distL="0" distR="0" wp14:anchorId="43BC3222" wp14:editId="5FC390DE">
                  <wp:extent cx="1823085" cy="1025525"/>
                  <wp:effectExtent l="0" t="0" r="5715" b="3175"/>
                  <wp:docPr id="514767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7678" name=""/>
                          <pic:cNvPicPr/>
                        </pic:nvPicPr>
                        <pic:blipFill>
                          <a:blip r:embed="rId47">
                            <a:extLst>
                              <a:ext uri="{96DAC541-7B7A-43D3-8B79-37D633B846F1}">
                                <asvg:svgBlip xmlns:asvg="http://schemas.microsoft.com/office/drawing/2016/SVG/main" r:embed="rId48"/>
                              </a:ext>
                            </a:extLst>
                          </a:blip>
                          <a:stretch>
                            <a:fillRect/>
                          </a:stretch>
                        </pic:blipFill>
                        <pic:spPr>
                          <a:xfrm>
                            <a:off x="0" y="0"/>
                            <a:ext cx="1823085" cy="1025525"/>
                          </a:xfrm>
                          <a:prstGeom prst="rect">
                            <a:avLst/>
                          </a:prstGeom>
                        </pic:spPr>
                      </pic:pic>
                    </a:graphicData>
                  </a:graphic>
                </wp:inline>
              </w:drawing>
            </w:r>
          </w:p>
        </w:tc>
        <w:tc>
          <w:tcPr>
            <w:tcW w:w="7630" w:type="dxa"/>
          </w:tcPr>
          <w:p w14:paraId="0A3A9E11" w14:textId="77777777" w:rsidR="00B04DC4" w:rsidRPr="00D16F2E" w:rsidRDefault="00B04DC4" w:rsidP="00B04DC4">
            <w:pPr>
              <w:rPr>
                <w:rFonts w:ascii="Arial" w:hAnsi="Arial" w:cs="Arial"/>
                <w:sz w:val="24"/>
                <w:szCs w:val="24"/>
              </w:rPr>
            </w:pPr>
            <w:r w:rsidRPr="51EA373C">
              <w:rPr>
                <w:rFonts w:ascii="Arial" w:hAnsi="Arial" w:cs="Arial"/>
                <w:b/>
                <w:bCs/>
                <w:sz w:val="24"/>
                <w:szCs w:val="24"/>
                <w:lang w:val="en-US"/>
              </w:rPr>
              <w:t xml:space="preserve">Potential barriers </w:t>
            </w:r>
            <w:r w:rsidRPr="51EA373C">
              <w:rPr>
                <w:rFonts w:ascii="Arial" w:hAnsi="Arial" w:cs="Arial"/>
                <w:sz w:val="24"/>
                <w:szCs w:val="24"/>
                <w:lang w:val="en-US"/>
              </w:rPr>
              <w:t>to engage and fully participate include the ability to:</w:t>
            </w:r>
          </w:p>
          <w:p w14:paraId="05CEBA8F" w14:textId="77777777" w:rsidR="00B04DC4" w:rsidRPr="00D16F2E" w:rsidRDefault="00B04DC4" w:rsidP="00B04DC4">
            <w:pPr>
              <w:numPr>
                <w:ilvl w:val="0"/>
                <w:numId w:val="11"/>
              </w:numPr>
              <w:tabs>
                <w:tab w:val="num" w:pos="720"/>
              </w:tabs>
              <w:rPr>
                <w:rFonts w:ascii="Arial" w:hAnsi="Arial" w:cs="Arial"/>
                <w:sz w:val="24"/>
                <w:szCs w:val="24"/>
              </w:rPr>
            </w:pPr>
            <w:r w:rsidRPr="51EA373C">
              <w:rPr>
                <w:rFonts w:ascii="Arial" w:hAnsi="Arial" w:cs="Arial"/>
                <w:b/>
                <w:bCs/>
                <w:sz w:val="24"/>
                <w:szCs w:val="24"/>
                <w:lang w:val="en-US"/>
              </w:rPr>
              <w:t>understand</w:t>
            </w:r>
            <w:r w:rsidRPr="51EA373C">
              <w:rPr>
                <w:rFonts w:ascii="Arial" w:hAnsi="Arial" w:cs="Arial"/>
                <w:sz w:val="24"/>
                <w:szCs w:val="24"/>
                <w:lang w:val="en-US"/>
              </w:rPr>
              <w:t xml:space="preserve"> relevant information</w:t>
            </w:r>
          </w:p>
          <w:p w14:paraId="66D7C541" w14:textId="77777777" w:rsidR="00B04DC4" w:rsidRPr="00D16F2E" w:rsidRDefault="00B04DC4" w:rsidP="00B04DC4">
            <w:pPr>
              <w:numPr>
                <w:ilvl w:val="0"/>
                <w:numId w:val="11"/>
              </w:numPr>
              <w:tabs>
                <w:tab w:val="num" w:pos="720"/>
              </w:tabs>
              <w:rPr>
                <w:rFonts w:ascii="Arial" w:hAnsi="Arial" w:cs="Arial"/>
                <w:sz w:val="24"/>
                <w:szCs w:val="24"/>
              </w:rPr>
            </w:pPr>
            <w:r w:rsidRPr="51EA373C">
              <w:rPr>
                <w:rFonts w:ascii="Arial" w:hAnsi="Arial" w:cs="Arial"/>
                <w:b/>
                <w:bCs/>
                <w:sz w:val="24"/>
                <w:szCs w:val="24"/>
                <w:lang w:val="en-US"/>
              </w:rPr>
              <w:t xml:space="preserve">retain information </w:t>
            </w:r>
            <w:r w:rsidRPr="51EA373C">
              <w:rPr>
                <w:rFonts w:ascii="Arial" w:hAnsi="Arial" w:cs="Arial"/>
                <w:sz w:val="24"/>
                <w:szCs w:val="24"/>
                <w:lang w:val="en-US"/>
              </w:rPr>
              <w:t>long enough to be able to weigh-up options and make decisions</w:t>
            </w:r>
          </w:p>
          <w:p w14:paraId="7EB74F7D" w14:textId="77777777" w:rsidR="00B04DC4" w:rsidRPr="00D16F2E" w:rsidRDefault="00B04DC4" w:rsidP="00B04DC4">
            <w:pPr>
              <w:numPr>
                <w:ilvl w:val="0"/>
                <w:numId w:val="11"/>
              </w:numPr>
              <w:tabs>
                <w:tab w:val="num" w:pos="720"/>
              </w:tabs>
              <w:rPr>
                <w:rFonts w:ascii="Arial" w:hAnsi="Arial" w:cs="Arial"/>
                <w:sz w:val="24"/>
                <w:szCs w:val="24"/>
              </w:rPr>
            </w:pPr>
            <w:r w:rsidRPr="51EA373C">
              <w:rPr>
                <w:rFonts w:ascii="Arial" w:hAnsi="Arial" w:cs="Arial"/>
                <w:b/>
                <w:bCs/>
                <w:sz w:val="24"/>
                <w:szCs w:val="24"/>
                <w:lang w:val="en-US"/>
              </w:rPr>
              <w:t>weigh up information</w:t>
            </w:r>
            <w:r w:rsidRPr="51EA373C">
              <w:rPr>
                <w:rFonts w:ascii="Arial" w:hAnsi="Arial" w:cs="Arial"/>
                <w:sz w:val="24"/>
                <w:szCs w:val="24"/>
                <w:lang w:val="en-US"/>
              </w:rPr>
              <w:t>, to fully participate and express preferences for or choose between options</w:t>
            </w:r>
          </w:p>
          <w:p w14:paraId="5971586F" w14:textId="77777777" w:rsidR="00B04DC4" w:rsidRPr="00D16F2E" w:rsidRDefault="00B04DC4" w:rsidP="00B04DC4">
            <w:pPr>
              <w:numPr>
                <w:ilvl w:val="0"/>
                <w:numId w:val="11"/>
              </w:numPr>
              <w:tabs>
                <w:tab w:val="num" w:pos="720"/>
              </w:tabs>
              <w:rPr>
                <w:rFonts w:ascii="Arial" w:hAnsi="Arial" w:cs="Arial"/>
                <w:sz w:val="24"/>
                <w:szCs w:val="24"/>
              </w:rPr>
            </w:pPr>
            <w:r w:rsidRPr="51EA373C">
              <w:rPr>
                <w:rFonts w:ascii="Arial" w:hAnsi="Arial" w:cs="Arial"/>
                <w:b/>
                <w:bCs/>
                <w:sz w:val="24"/>
                <w:szCs w:val="24"/>
                <w:lang w:val="en-US"/>
              </w:rPr>
              <w:t>communicate</w:t>
            </w:r>
            <w:r w:rsidRPr="51EA373C">
              <w:rPr>
                <w:rFonts w:ascii="Arial" w:hAnsi="Arial" w:cs="Arial"/>
                <w:sz w:val="24"/>
                <w:szCs w:val="24"/>
                <w:lang w:val="en-US"/>
              </w:rPr>
              <w:t xml:space="preserve"> their views, wishes and feelings, to aid the decision-making process and to make priorities clear</w:t>
            </w:r>
          </w:p>
          <w:p w14:paraId="6C5A750F" w14:textId="77777777" w:rsidR="00B04DC4" w:rsidRPr="00D16F2E" w:rsidRDefault="00B04DC4" w:rsidP="00B04DC4">
            <w:pPr>
              <w:rPr>
                <w:rFonts w:ascii="Arial" w:hAnsi="Arial" w:cs="Arial"/>
                <w:sz w:val="24"/>
                <w:szCs w:val="24"/>
              </w:rPr>
            </w:pPr>
          </w:p>
          <w:p w14:paraId="6549BF60" w14:textId="77777777" w:rsidR="00B04DC4" w:rsidRPr="00D16F2E" w:rsidRDefault="00B04DC4" w:rsidP="00B04DC4">
            <w:pPr>
              <w:rPr>
                <w:rFonts w:ascii="Arial" w:hAnsi="Arial" w:cs="Arial"/>
                <w:sz w:val="24"/>
                <w:szCs w:val="24"/>
              </w:rPr>
            </w:pPr>
            <w:r w:rsidRPr="51EA373C">
              <w:rPr>
                <w:rFonts w:ascii="Arial" w:hAnsi="Arial" w:cs="Arial"/>
                <w:sz w:val="24"/>
                <w:szCs w:val="24"/>
              </w:rPr>
              <w:t>Remember!</w:t>
            </w:r>
          </w:p>
          <w:p w14:paraId="593FBAB0" w14:textId="77777777" w:rsidR="00B04DC4" w:rsidRPr="00D16F2E" w:rsidRDefault="00B04DC4" w:rsidP="00B04DC4">
            <w:pPr>
              <w:rPr>
                <w:rFonts w:ascii="Arial" w:hAnsi="Arial" w:cs="Arial"/>
                <w:sz w:val="24"/>
                <w:szCs w:val="24"/>
              </w:rPr>
            </w:pPr>
            <w:r w:rsidRPr="51EA373C">
              <w:rPr>
                <w:rFonts w:ascii="Arial" w:hAnsi="Arial" w:cs="Arial"/>
                <w:b/>
                <w:bCs/>
                <w:sz w:val="24"/>
                <w:szCs w:val="24"/>
                <w:lang w:val="en-US"/>
              </w:rPr>
              <w:t xml:space="preserve">All children and young people are entitled to an active offer of advocacy </w:t>
            </w:r>
            <w:r w:rsidRPr="51EA373C">
              <w:rPr>
                <w:rFonts w:ascii="Arial" w:hAnsi="Arial" w:cs="Arial"/>
                <w:sz w:val="24"/>
                <w:szCs w:val="24"/>
                <w:lang w:val="en-US"/>
              </w:rPr>
              <w:t>from a statutory Independent Professional Advocate (IPA) when they become subject of child protection enquiries leading to an initial child protection conference or become looked after.</w:t>
            </w:r>
          </w:p>
          <w:p w14:paraId="02B5D6FA" w14:textId="77777777" w:rsidR="00B04DC4" w:rsidRPr="00D16F2E" w:rsidRDefault="00B04DC4" w:rsidP="00B04DC4">
            <w:pPr>
              <w:rPr>
                <w:rFonts w:ascii="Arial" w:hAnsi="Arial" w:cs="Arial"/>
                <w:sz w:val="24"/>
                <w:szCs w:val="24"/>
                <w:lang w:val="en-US"/>
              </w:rPr>
            </w:pPr>
          </w:p>
        </w:tc>
        <w:tc>
          <w:tcPr>
            <w:tcW w:w="3699" w:type="dxa"/>
          </w:tcPr>
          <w:p w14:paraId="7CE9D297" w14:textId="77777777" w:rsidR="00B04DC4" w:rsidRPr="00D16F2E" w:rsidRDefault="00B04DC4" w:rsidP="00B04DC4">
            <w:pPr>
              <w:rPr>
                <w:rFonts w:ascii="Arial" w:hAnsi="Arial" w:cs="Arial"/>
                <w:b/>
                <w:bCs/>
                <w:sz w:val="24"/>
                <w:szCs w:val="24"/>
              </w:rPr>
            </w:pPr>
            <w:r w:rsidRPr="51EA373C">
              <w:rPr>
                <w:rFonts w:ascii="Arial" w:hAnsi="Arial" w:cs="Arial"/>
                <w:b/>
                <w:bCs/>
                <w:sz w:val="24"/>
                <w:szCs w:val="24"/>
              </w:rPr>
              <w:t>Workbook</w:t>
            </w:r>
          </w:p>
          <w:p w14:paraId="3140F733" w14:textId="13106823" w:rsidR="00B04DC4" w:rsidRPr="00D16F2E" w:rsidRDefault="003E3459" w:rsidP="00B04DC4">
            <w:pPr>
              <w:autoSpaceDE w:val="0"/>
              <w:autoSpaceDN w:val="0"/>
              <w:adjustRightInd w:val="0"/>
              <w:rPr>
                <w:rFonts w:ascii="Arial" w:hAnsi="Arial" w:cs="Arial"/>
                <w:sz w:val="24"/>
                <w:szCs w:val="24"/>
                <w:lang w:val="en-US"/>
              </w:rPr>
            </w:pPr>
            <w:r w:rsidRPr="51EA373C">
              <w:rPr>
                <w:rFonts w:ascii="Arial" w:hAnsi="Arial" w:cs="Arial"/>
                <w:sz w:val="24"/>
                <w:szCs w:val="24"/>
              </w:rPr>
              <w:t>6</w:t>
            </w:r>
            <w:r w:rsidR="00B04DC4" w:rsidRPr="51EA373C">
              <w:rPr>
                <w:rFonts w:ascii="Arial" w:hAnsi="Arial" w:cs="Arial"/>
                <w:sz w:val="24"/>
                <w:szCs w:val="24"/>
              </w:rPr>
              <w:t xml:space="preserve">. How does your organisation help people identify and overcome </w:t>
            </w:r>
            <w:r w:rsidR="00B04DC4" w:rsidRPr="51EA373C">
              <w:rPr>
                <w:rFonts w:ascii="Arial" w:hAnsi="Arial" w:cs="Arial"/>
                <w:sz w:val="24"/>
                <w:szCs w:val="24"/>
                <w:lang w:val="en-US"/>
              </w:rPr>
              <w:t>barriers</w:t>
            </w:r>
            <w:r w:rsidR="00B04DC4" w:rsidRPr="51EA373C">
              <w:rPr>
                <w:rFonts w:ascii="Arial" w:hAnsi="Arial" w:cs="Arial"/>
                <w:b/>
                <w:bCs/>
                <w:sz w:val="24"/>
                <w:szCs w:val="24"/>
                <w:lang w:val="en-US"/>
              </w:rPr>
              <w:t xml:space="preserve"> </w:t>
            </w:r>
            <w:r w:rsidR="00B04DC4" w:rsidRPr="51EA373C">
              <w:rPr>
                <w:rFonts w:ascii="Arial" w:hAnsi="Arial" w:cs="Arial"/>
                <w:sz w:val="24"/>
                <w:szCs w:val="24"/>
                <w:lang w:val="en-US"/>
              </w:rPr>
              <w:t>to engagement and participation?</w:t>
            </w:r>
          </w:p>
          <w:p w14:paraId="1504F6C3" w14:textId="77777777" w:rsidR="00B04DC4" w:rsidRPr="00D16F2E" w:rsidRDefault="00B04DC4" w:rsidP="00B04DC4">
            <w:pPr>
              <w:rPr>
                <w:rFonts w:ascii="Arial" w:hAnsi="Arial" w:cs="Arial"/>
                <w:b/>
                <w:bCs/>
                <w:sz w:val="24"/>
                <w:szCs w:val="24"/>
              </w:rPr>
            </w:pPr>
          </w:p>
        </w:tc>
      </w:tr>
      <w:tr w:rsidR="00B04DC4" w:rsidRPr="00DC1BAD" w14:paraId="7574110C" w14:textId="77777777" w:rsidTr="51EA373C">
        <w:trPr>
          <w:trHeight w:val="308"/>
        </w:trPr>
        <w:tc>
          <w:tcPr>
            <w:tcW w:w="1044" w:type="dxa"/>
          </w:tcPr>
          <w:p w14:paraId="365AEBF7" w14:textId="1A0CCE10" w:rsidR="00B04DC4" w:rsidRPr="00D16F2E" w:rsidRDefault="0083006D" w:rsidP="00B04DC4">
            <w:pPr>
              <w:jc w:val="center"/>
              <w:rPr>
                <w:rFonts w:ascii="Arial" w:hAnsi="Arial" w:cs="Arial"/>
                <w:sz w:val="24"/>
                <w:szCs w:val="24"/>
              </w:rPr>
            </w:pPr>
            <w:r w:rsidRPr="51EA373C">
              <w:rPr>
                <w:rFonts w:ascii="Arial" w:hAnsi="Arial" w:cs="Arial"/>
                <w:sz w:val="24"/>
                <w:szCs w:val="24"/>
              </w:rPr>
              <w:t>25</w:t>
            </w:r>
          </w:p>
        </w:tc>
        <w:tc>
          <w:tcPr>
            <w:tcW w:w="3087" w:type="dxa"/>
          </w:tcPr>
          <w:p w14:paraId="591B2172" w14:textId="631A10CF" w:rsidR="00B04DC4" w:rsidRPr="00D16F2E" w:rsidRDefault="00B04DC4" w:rsidP="00B04DC4">
            <w:pPr>
              <w:rPr>
                <w:rFonts w:ascii="Arial" w:hAnsi="Arial" w:cs="Arial"/>
                <w:noProof/>
                <w:sz w:val="24"/>
                <w:szCs w:val="24"/>
              </w:rPr>
            </w:pPr>
            <w:r>
              <w:rPr>
                <w:noProof/>
              </w:rPr>
              <w:drawing>
                <wp:inline distT="0" distB="0" distL="0" distR="0" wp14:anchorId="7A03B5A1" wp14:editId="3EF60F63">
                  <wp:extent cx="1823085" cy="1025525"/>
                  <wp:effectExtent l="0" t="0" r="5715" b="3175"/>
                  <wp:docPr id="79000615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006158" name=""/>
                          <pic:cNvPicPr/>
                        </pic:nvPicPr>
                        <pic:blipFill>
                          <a:blip r:embed="rId49">
                            <a:extLst>
                              <a:ext uri="{96DAC541-7B7A-43D3-8B79-37D633B846F1}">
                                <asvg:svgBlip xmlns:asvg="http://schemas.microsoft.com/office/drawing/2016/SVG/main" r:embed="rId50"/>
                              </a:ext>
                            </a:extLst>
                          </a:blip>
                          <a:stretch>
                            <a:fillRect/>
                          </a:stretch>
                        </pic:blipFill>
                        <pic:spPr>
                          <a:xfrm>
                            <a:off x="0" y="0"/>
                            <a:ext cx="1823085" cy="1025525"/>
                          </a:xfrm>
                          <a:prstGeom prst="rect">
                            <a:avLst/>
                          </a:prstGeom>
                        </pic:spPr>
                      </pic:pic>
                    </a:graphicData>
                  </a:graphic>
                </wp:inline>
              </w:drawing>
            </w:r>
          </w:p>
        </w:tc>
        <w:tc>
          <w:tcPr>
            <w:tcW w:w="7630" w:type="dxa"/>
          </w:tcPr>
          <w:p w14:paraId="00DEED88" w14:textId="0D9DC442" w:rsidR="00B04DC4" w:rsidRPr="00D16F2E" w:rsidRDefault="00B04DC4" w:rsidP="00B04DC4">
            <w:pPr>
              <w:rPr>
                <w:rFonts w:ascii="Arial" w:hAnsi="Arial" w:cs="Arial"/>
                <w:sz w:val="24"/>
                <w:szCs w:val="24"/>
                <w:lang w:val="en-US"/>
              </w:rPr>
            </w:pPr>
            <w:r w:rsidRPr="51EA373C">
              <w:rPr>
                <w:rFonts w:ascii="Arial" w:hAnsi="Arial" w:cs="Arial"/>
                <w:sz w:val="24"/>
                <w:szCs w:val="24"/>
              </w:rPr>
              <w:t xml:space="preserve">There are many different forms of advocacy, and these </w:t>
            </w:r>
            <w:r w:rsidRPr="51EA373C">
              <w:rPr>
                <w:rFonts w:ascii="Arial" w:hAnsi="Arial" w:cs="Arial"/>
                <w:b/>
                <w:bCs/>
                <w:sz w:val="24"/>
                <w:szCs w:val="24"/>
              </w:rPr>
              <w:t>should always be considered</w:t>
            </w:r>
            <w:r w:rsidRPr="51EA373C">
              <w:rPr>
                <w:rFonts w:ascii="Arial" w:hAnsi="Arial" w:cs="Arial"/>
                <w:sz w:val="24"/>
                <w:szCs w:val="24"/>
              </w:rPr>
              <w:t xml:space="preserve"> – for children and adults - when there are any barriers to engagement with any aspect or your service.</w:t>
            </w:r>
          </w:p>
        </w:tc>
        <w:tc>
          <w:tcPr>
            <w:tcW w:w="3699" w:type="dxa"/>
          </w:tcPr>
          <w:p w14:paraId="787EC874" w14:textId="77777777" w:rsidR="00B04DC4" w:rsidRPr="00D16F2E" w:rsidRDefault="00B04DC4" w:rsidP="00B04DC4">
            <w:pPr>
              <w:rPr>
                <w:rFonts w:ascii="Arial" w:hAnsi="Arial" w:cs="Arial"/>
                <w:b/>
                <w:bCs/>
                <w:sz w:val="24"/>
                <w:szCs w:val="24"/>
              </w:rPr>
            </w:pPr>
            <w:r w:rsidRPr="51EA373C">
              <w:rPr>
                <w:rFonts w:ascii="Arial" w:hAnsi="Arial" w:cs="Arial"/>
                <w:b/>
                <w:bCs/>
                <w:sz w:val="24"/>
                <w:szCs w:val="24"/>
              </w:rPr>
              <w:t>Workbook</w:t>
            </w:r>
          </w:p>
          <w:p w14:paraId="32DCF7FD" w14:textId="77777777" w:rsidR="00B04DC4" w:rsidRPr="00D16F2E" w:rsidRDefault="00B04DC4" w:rsidP="00B04DC4">
            <w:pPr>
              <w:rPr>
                <w:rFonts w:ascii="Arial" w:hAnsi="Arial" w:cs="Arial"/>
                <w:sz w:val="24"/>
                <w:szCs w:val="24"/>
              </w:rPr>
            </w:pPr>
          </w:p>
          <w:p w14:paraId="034B2917" w14:textId="77777777" w:rsidR="00B04DC4" w:rsidRPr="00D16F2E" w:rsidRDefault="00B04DC4" w:rsidP="00B04DC4">
            <w:pPr>
              <w:rPr>
                <w:rFonts w:ascii="Arial" w:hAnsi="Arial" w:cs="Arial"/>
                <w:b/>
                <w:bCs/>
                <w:sz w:val="24"/>
                <w:szCs w:val="24"/>
              </w:rPr>
            </w:pPr>
          </w:p>
        </w:tc>
      </w:tr>
      <w:tr w:rsidR="00B04DC4" w:rsidRPr="00DC1BAD" w14:paraId="54ED9FDC" w14:textId="77777777" w:rsidTr="51EA373C">
        <w:trPr>
          <w:trHeight w:val="308"/>
        </w:trPr>
        <w:tc>
          <w:tcPr>
            <w:tcW w:w="1044" w:type="dxa"/>
          </w:tcPr>
          <w:p w14:paraId="04F702A4" w14:textId="088478A5" w:rsidR="00B04DC4" w:rsidRPr="00D16F2E" w:rsidRDefault="0083006D" w:rsidP="00B04DC4">
            <w:pPr>
              <w:jc w:val="center"/>
              <w:rPr>
                <w:rFonts w:ascii="Arial" w:hAnsi="Arial" w:cs="Arial"/>
                <w:sz w:val="24"/>
                <w:szCs w:val="24"/>
              </w:rPr>
            </w:pPr>
            <w:r w:rsidRPr="51EA373C">
              <w:rPr>
                <w:rFonts w:ascii="Arial" w:hAnsi="Arial" w:cs="Arial"/>
                <w:sz w:val="24"/>
                <w:szCs w:val="24"/>
              </w:rPr>
              <w:t>26</w:t>
            </w:r>
          </w:p>
        </w:tc>
        <w:tc>
          <w:tcPr>
            <w:tcW w:w="3087" w:type="dxa"/>
          </w:tcPr>
          <w:p w14:paraId="132D00AF" w14:textId="5C4F0C7F" w:rsidR="00B04DC4" w:rsidRPr="00D16F2E" w:rsidRDefault="00B04DC4" w:rsidP="00B04DC4">
            <w:pPr>
              <w:rPr>
                <w:rFonts w:ascii="Arial" w:hAnsi="Arial" w:cs="Arial"/>
                <w:noProof/>
                <w:sz w:val="24"/>
                <w:szCs w:val="24"/>
              </w:rPr>
            </w:pPr>
            <w:r>
              <w:rPr>
                <w:noProof/>
              </w:rPr>
              <w:drawing>
                <wp:inline distT="0" distB="0" distL="0" distR="0" wp14:anchorId="5F9F416C" wp14:editId="7A9ABEBE">
                  <wp:extent cx="1823085" cy="1025525"/>
                  <wp:effectExtent l="0" t="0" r="5715" b="3175"/>
                  <wp:docPr id="108903585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035855" name=""/>
                          <pic:cNvPicPr/>
                        </pic:nvPicPr>
                        <pic:blipFill>
                          <a:blip r:embed="rId51">
                            <a:extLst>
                              <a:ext uri="{96DAC541-7B7A-43D3-8B79-37D633B846F1}">
                                <asvg:svgBlip xmlns:asvg="http://schemas.microsoft.com/office/drawing/2016/SVG/main" r:embed="rId52"/>
                              </a:ext>
                            </a:extLst>
                          </a:blip>
                          <a:stretch>
                            <a:fillRect/>
                          </a:stretch>
                        </pic:blipFill>
                        <pic:spPr>
                          <a:xfrm>
                            <a:off x="0" y="0"/>
                            <a:ext cx="1823085" cy="1025525"/>
                          </a:xfrm>
                          <a:prstGeom prst="rect">
                            <a:avLst/>
                          </a:prstGeom>
                        </pic:spPr>
                      </pic:pic>
                    </a:graphicData>
                  </a:graphic>
                </wp:inline>
              </w:drawing>
            </w:r>
          </w:p>
        </w:tc>
        <w:tc>
          <w:tcPr>
            <w:tcW w:w="7630" w:type="dxa"/>
          </w:tcPr>
          <w:p w14:paraId="6ACACF22" w14:textId="77777777" w:rsidR="00B04DC4" w:rsidRPr="00D16F2E" w:rsidRDefault="00B04DC4" w:rsidP="00B04DC4">
            <w:pPr>
              <w:rPr>
                <w:rFonts w:ascii="Arial" w:hAnsi="Arial" w:cs="Arial"/>
                <w:sz w:val="24"/>
                <w:szCs w:val="24"/>
                <w:lang w:val="en-US"/>
              </w:rPr>
            </w:pPr>
            <w:r w:rsidRPr="51EA373C">
              <w:rPr>
                <w:rFonts w:ascii="Arial" w:hAnsi="Arial" w:cs="Arial"/>
                <w:sz w:val="24"/>
                <w:szCs w:val="24"/>
                <w:lang w:val="en-US"/>
              </w:rPr>
              <w:t xml:space="preserve">While the </w:t>
            </w:r>
            <w:r w:rsidRPr="51EA373C">
              <w:rPr>
                <w:rFonts w:ascii="Arial" w:hAnsi="Arial" w:cs="Arial"/>
                <w:b/>
                <w:bCs/>
                <w:sz w:val="24"/>
                <w:szCs w:val="24"/>
                <w:lang w:val="en-US"/>
              </w:rPr>
              <w:t xml:space="preserve">Mental Capacity Act (MCA) </w:t>
            </w:r>
            <w:r w:rsidRPr="51EA373C">
              <w:rPr>
                <w:rFonts w:ascii="Arial" w:hAnsi="Arial" w:cs="Arial"/>
                <w:sz w:val="24"/>
                <w:szCs w:val="24"/>
                <w:lang w:val="en-US"/>
              </w:rPr>
              <w:t>and</w:t>
            </w:r>
            <w:r w:rsidRPr="51EA373C">
              <w:rPr>
                <w:rFonts w:ascii="Arial" w:hAnsi="Arial" w:cs="Arial"/>
                <w:b/>
                <w:bCs/>
                <w:sz w:val="24"/>
                <w:szCs w:val="24"/>
                <w:lang w:val="en-US"/>
              </w:rPr>
              <w:t xml:space="preserve"> Wales Safeguarding Procedures</w:t>
            </w:r>
            <w:r w:rsidRPr="51EA373C">
              <w:rPr>
                <w:rFonts w:ascii="Arial" w:hAnsi="Arial" w:cs="Arial"/>
                <w:sz w:val="24"/>
                <w:szCs w:val="24"/>
              </w:rPr>
              <w:t xml:space="preserve"> </w:t>
            </w:r>
            <w:r w:rsidRPr="51EA373C">
              <w:rPr>
                <w:rFonts w:ascii="Arial" w:hAnsi="Arial" w:cs="Arial"/>
                <w:sz w:val="24"/>
                <w:szCs w:val="24"/>
                <w:lang w:val="en-US"/>
              </w:rPr>
              <w:t xml:space="preserve">serve different legal purposes, they </w:t>
            </w:r>
            <w:r w:rsidRPr="51EA373C">
              <w:rPr>
                <w:rFonts w:ascii="Arial" w:hAnsi="Arial" w:cs="Arial"/>
                <w:b/>
                <w:bCs/>
                <w:sz w:val="24"/>
                <w:szCs w:val="24"/>
                <w:lang w:val="en-US"/>
              </w:rPr>
              <w:t xml:space="preserve">often intersect </w:t>
            </w:r>
            <w:r w:rsidRPr="51EA373C">
              <w:rPr>
                <w:rFonts w:ascii="Arial" w:hAnsi="Arial" w:cs="Arial"/>
                <w:sz w:val="24"/>
                <w:szCs w:val="24"/>
                <w:lang w:val="en-US"/>
              </w:rPr>
              <w:t xml:space="preserve">in real-world safeguarding practice. </w:t>
            </w:r>
          </w:p>
          <w:p w14:paraId="01792AE4" w14:textId="77777777" w:rsidR="00B04DC4" w:rsidRPr="00D16F2E" w:rsidRDefault="00B04DC4" w:rsidP="00B04DC4">
            <w:pPr>
              <w:rPr>
                <w:rFonts w:ascii="Arial" w:hAnsi="Arial" w:cs="Arial"/>
                <w:sz w:val="24"/>
                <w:szCs w:val="24"/>
              </w:rPr>
            </w:pPr>
          </w:p>
          <w:p w14:paraId="206F10B9" w14:textId="77777777" w:rsidR="00B04DC4" w:rsidRPr="00D16F2E" w:rsidRDefault="00B04DC4" w:rsidP="00B04DC4">
            <w:pPr>
              <w:rPr>
                <w:rFonts w:ascii="Arial" w:hAnsi="Arial" w:cs="Arial"/>
                <w:sz w:val="24"/>
                <w:szCs w:val="24"/>
                <w:lang w:val="en-US"/>
              </w:rPr>
            </w:pPr>
            <w:r w:rsidRPr="51EA373C">
              <w:rPr>
                <w:rFonts w:ascii="Arial" w:hAnsi="Arial" w:cs="Arial"/>
                <w:sz w:val="24"/>
                <w:szCs w:val="24"/>
                <w:lang w:val="en-US"/>
              </w:rPr>
              <w:t xml:space="preserve">Understanding </w:t>
            </w:r>
            <w:r w:rsidRPr="51EA373C">
              <w:rPr>
                <w:rFonts w:ascii="Arial" w:hAnsi="Arial" w:cs="Arial"/>
                <w:b/>
                <w:bCs/>
                <w:sz w:val="24"/>
                <w:szCs w:val="24"/>
                <w:lang w:val="en-US"/>
              </w:rPr>
              <w:t xml:space="preserve">where and how </w:t>
            </w:r>
            <w:r w:rsidRPr="51EA373C">
              <w:rPr>
                <w:rFonts w:ascii="Arial" w:hAnsi="Arial" w:cs="Arial"/>
                <w:sz w:val="24"/>
                <w:szCs w:val="24"/>
                <w:lang w:val="en-US"/>
              </w:rPr>
              <w:t xml:space="preserve">they overlap is essential for making </w:t>
            </w:r>
            <w:r w:rsidRPr="51EA373C">
              <w:rPr>
                <w:rFonts w:ascii="Arial" w:hAnsi="Arial" w:cs="Arial"/>
                <w:b/>
                <w:bCs/>
                <w:sz w:val="24"/>
                <w:szCs w:val="24"/>
                <w:lang w:val="en-US"/>
              </w:rPr>
              <w:t xml:space="preserve">ethical, lawful, and person-centred </w:t>
            </w:r>
            <w:r w:rsidRPr="51EA373C">
              <w:rPr>
                <w:rFonts w:ascii="Arial" w:hAnsi="Arial" w:cs="Arial"/>
                <w:sz w:val="24"/>
                <w:szCs w:val="24"/>
                <w:lang w:val="en-US"/>
              </w:rPr>
              <w:t>decisions for people age 16 and over.</w:t>
            </w:r>
          </w:p>
          <w:p w14:paraId="5FE13CE8" w14:textId="77777777" w:rsidR="00B04DC4" w:rsidRPr="00D16F2E" w:rsidRDefault="00B04DC4" w:rsidP="00B04DC4">
            <w:pPr>
              <w:rPr>
                <w:rFonts w:ascii="Arial" w:hAnsi="Arial" w:cs="Arial"/>
                <w:sz w:val="24"/>
                <w:szCs w:val="24"/>
                <w:lang w:val="en-US"/>
              </w:rPr>
            </w:pPr>
          </w:p>
          <w:p w14:paraId="5EEA825C" w14:textId="6738CB8C" w:rsidR="00B04DC4" w:rsidRPr="00D16F2E" w:rsidRDefault="00B04DC4" w:rsidP="00B04DC4">
            <w:pPr>
              <w:autoSpaceDE w:val="0"/>
              <w:autoSpaceDN w:val="0"/>
              <w:adjustRightInd w:val="0"/>
              <w:rPr>
                <w:rFonts w:ascii="Arial" w:hAnsi="Arial" w:cs="Arial"/>
                <w:sz w:val="24"/>
                <w:szCs w:val="24"/>
              </w:rPr>
            </w:pPr>
            <w:r w:rsidRPr="51EA373C">
              <w:rPr>
                <w:rFonts w:ascii="Arial" w:hAnsi="Arial" w:cs="Arial"/>
                <w:sz w:val="24"/>
                <w:szCs w:val="24"/>
                <w:lang w:val="en-US"/>
              </w:rPr>
              <w:t xml:space="preserve">For </w:t>
            </w:r>
            <w:r w:rsidR="001D4BFF" w:rsidRPr="51EA373C">
              <w:rPr>
                <w:rFonts w:ascii="Arial" w:hAnsi="Arial" w:cs="Arial"/>
                <w:sz w:val="24"/>
                <w:szCs w:val="24"/>
                <w:lang w:val="en-US"/>
              </w:rPr>
              <w:t>e</w:t>
            </w:r>
            <w:r w:rsidRPr="51EA373C">
              <w:rPr>
                <w:rFonts w:ascii="Arial" w:hAnsi="Arial" w:cs="Arial"/>
                <w:sz w:val="24"/>
                <w:szCs w:val="24"/>
                <w:lang w:val="en-US"/>
              </w:rPr>
              <w:t>xample</w:t>
            </w:r>
            <w:r w:rsidR="001D4BFF" w:rsidRPr="51EA373C">
              <w:rPr>
                <w:rFonts w:ascii="Arial" w:hAnsi="Arial" w:cs="Arial"/>
                <w:sz w:val="24"/>
                <w:szCs w:val="24"/>
                <w:lang w:val="en-US"/>
              </w:rPr>
              <w:t>,</w:t>
            </w:r>
            <w:r w:rsidRPr="51EA373C">
              <w:rPr>
                <w:rFonts w:ascii="Arial" w:hAnsi="Arial" w:cs="Arial"/>
                <w:sz w:val="24"/>
                <w:szCs w:val="24"/>
                <w:lang w:val="en-US"/>
              </w:rPr>
              <w:t xml:space="preserve"> a person </w:t>
            </w:r>
            <w:r w:rsidRPr="51EA373C">
              <w:rPr>
                <w:rFonts w:ascii="Arial" w:hAnsi="Arial" w:cs="Arial"/>
                <w:b/>
                <w:bCs/>
                <w:sz w:val="24"/>
                <w:szCs w:val="24"/>
                <w:lang w:val="en-US"/>
              </w:rPr>
              <w:t xml:space="preserve">may not </w:t>
            </w:r>
            <w:r w:rsidRPr="51EA373C">
              <w:rPr>
                <w:rFonts w:ascii="Arial" w:hAnsi="Arial" w:cs="Arial"/>
                <w:sz w:val="24"/>
                <w:szCs w:val="24"/>
                <w:lang w:val="en-US"/>
              </w:rPr>
              <w:t>have the capacity to make a decision a</w:t>
            </w:r>
            <w:r w:rsidR="00E41944" w:rsidRPr="51EA373C">
              <w:rPr>
                <w:rFonts w:ascii="Arial" w:hAnsi="Arial" w:cs="Arial"/>
                <w:sz w:val="24"/>
                <w:szCs w:val="24"/>
                <w:lang w:val="en-US"/>
              </w:rPr>
              <w:t>bout</w:t>
            </w:r>
            <w:r w:rsidRPr="51EA373C">
              <w:rPr>
                <w:rFonts w:ascii="Arial" w:hAnsi="Arial" w:cs="Arial"/>
                <w:sz w:val="24"/>
                <w:szCs w:val="24"/>
                <w:lang w:val="en-US"/>
              </w:rPr>
              <w:t xml:space="preserve"> </w:t>
            </w:r>
            <w:r w:rsidRPr="51EA373C">
              <w:rPr>
                <w:rFonts w:ascii="Arial" w:hAnsi="Arial" w:cs="Arial"/>
                <w:b/>
                <w:bCs/>
                <w:sz w:val="24"/>
                <w:szCs w:val="24"/>
                <w:lang w:val="en-US"/>
              </w:rPr>
              <w:t xml:space="preserve">whether a referral should be completed </w:t>
            </w:r>
            <w:r w:rsidRPr="51EA373C">
              <w:rPr>
                <w:rFonts w:ascii="Arial" w:hAnsi="Arial" w:cs="Arial"/>
                <w:sz w:val="24"/>
                <w:szCs w:val="24"/>
                <w:lang w:val="en-US"/>
              </w:rPr>
              <w:t xml:space="preserve">but they </w:t>
            </w:r>
            <w:r w:rsidRPr="51EA373C">
              <w:rPr>
                <w:rFonts w:ascii="Arial" w:hAnsi="Arial" w:cs="Arial"/>
                <w:b/>
                <w:bCs/>
                <w:sz w:val="24"/>
                <w:szCs w:val="24"/>
                <w:lang w:val="en-US"/>
              </w:rPr>
              <w:t>may</w:t>
            </w:r>
            <w:r w:rsidRPr="51EA373C">
              <w:rPr>
                <w:rFonts w:ascii="Arial" w:hAnsi="Arial" w:cs="Arial"/>
                <w:sz w:val="24"/>
                <w:szCs w:val="24"/>
                <w:lang w:val="en-US"/>
              </w:rPr>
              <w:t xml:space="preserve"> be able to indicate </w:t>
            </w:r>
            <w:r w:rsidRPr="51EA373C">
              <w:rPr>
                <w:rFonts w:ascii="Arial" w:hAnsi="Arial" w:cs="Arial"/>
                <w:b/>
                <w:bCs/>
                <w:sz w:val="24"/>
                <w:szCs w:val="24"/>
                <w:lang w:val="en-US"/>
              </w:rPr>
              <w:t xml:space="preserve">where </w:t>
            </w:r>
            <w:r w:rsidRPr="51EA373C">
              <w:rPr>
                <w:rFonts w:ascii="Arial" w:hAnsi="Arial" w:cs="Arial"/>
                <w:sz w:val="24"/>
                <w:szCs w:val="24"/>
                <w:lang w:val="en-US"/>
              </w:rPr>
              <w:t xml:space="preserve">they would like any subsequent interventions to take place and </w:t>
            </w:r>
            <w:r w:rsidRPr="51EA373C">
              <w:rPr>
                <w:rFonts w:ascii="Arial" w:hAnsi="Arial" w:cs="Arial"/>
                <w:b/>
                <w:bCs/>
                <w:sz w:val="24"/>
                <w:szCs w:val="24"/>
                <w:lang w:val="en-US"/>
              </w:rPr>
              <w:t>who</w:t>
            </w:r>
            <w:r w:rsidRPr="51EA373C">
              <w:rPr>
                <w:rFonts w:ascii="Arial" w:hAnsi="Arial" w:cs="Arial"/>
                <w:sz w:val="24"/>
                <w:szCs w:val="24"/>
                <w:lang w:val="en-US"/>
              </w:rPr>
              <w:t xml:space="preserve"> they would like to be present.</w:t>
            </w:r>
          </w:p>
          <w:p w14:paraId="6597DF22" w14:textId="77777777" w:rsidR="00B04DC4" w:rsidRPr="00D16F2E" w:rsidRDefault="00B04DC4" w:rsidP="00B04DC4">
            <w:pPr>
              <w:rPr>
                <w:rFonts w:ascii="Arial" w:hAnsi="Arial" w:cs="Arial"/>
                <w:sz w:val="24"/>
                <w:szCs w:val="24"/>
              </w:rPr>
            </w:pPr>
          </w:p>
          <w:p w14:paraId="407FE868" w14:textId="77777777" w:rsidR="00B04DC4" w:rsidRPr="00D16F2E" w:rsidRDefault="00B04DC4" w:rsidP="00B04DC4">
            <w:pPr>
              <w:rPr>
                <w:rFonts w:ascii="Arial" w:hAnsi="Arial" w:cs="Arial"/>
                <w:sz w:val="24"/>
                <w:szCs w:val="24"/>
                <w:lang w:val="en-US"/>
              </w:rPr>
            </w:pPr>
          </w:p>
        </w:tc>
        <w:tc>
          <w:tcPr>
            <w:tcW w:w="3699" w:type="dxa"/>
          </w:tcPr>
          <w:p w14:paraId="0E5801C8" w14:textId="77777777" w:rsidR="00B04DC4" w:rsidRPr="00D16F2E" w:rsidRDefault="00B04DC4" w:rsidP="00B04DC4">
            <w:pPr>
              <w:rPr>
                <w:rFonts w:ascii="Arial" w:hAnsi="Arial" w:cs="Arial"/>
                <w:b/>
                <w:bCs/>
                <w:sz w:val="24"/>
                <w:szCs w:val="24"/>
              </w:rPr>
            </w:pPr>
            <w:r w:rsidRPr="51EA373C">
              <w:rPr>
                <w:rFonts w:ascii="Arial" w:hAnsi="Arial" w:cs="Arial"/>
                <w:b/>
                <w:bCs/>
                <w:sz w:val="24"/>
                <w:szCs w:val="24"/>
              </w:rPr>
              <w:lastRenderedPageBreak/>
              <w:t>Workbook</w:t>
            </w:r>
          </w:p>
          <w:p w14:paraId="614914BF" w14:textId="77777777" w:rsidR="00B04DC4" w:rsidRPr="00D16F2E" w:rsidRDefault="00B04DC4" w:rsidP="00B04DC4">
            <w:pPr>
              <w:rPr>
                <w:rFonts w:ascii="Arial" w:hAnsi="Arial" w:cs="Arial"/>
                <w:sz w:val="24"/>
                <w:szCs w:val="24"/>
              </w:rPr>
            </w:pPr>
          </w:p>
          <w:p w14:paraId="0603A56B" w14:textId="77777777" w:rsidR="00B04DC4" w:rsidRPr="00D16F2E" w:rsidRDefault="00B04DC4" w:rsidP="00B04DC4">
            <w:pPr>
              <w:rPr>
                <w:rFonts w:ascii="Arial" w:hAnsi="Arial" w:cs="Arial"/>
                <w:b/>
                <w:bCs/>
                <w:sz w:val="24"/>
                <w:szCs w:val="24"/>
              </w:rPr>
            </w:pPr>
          </w:p>
        </w:tc>
      </w:tr>
      <w:tr w:rsidR="00B04DC4" w:rsidRPr="00DC1BAD" w14:paraId="55200B8F" w14:textId="77777777" w:rsidTr="51EA373C">
        <w:trPr>
          <w:trHeight w:val="308"/>
        </w:trPr>
        <w:tc>
          <w:tcPr>
            <w:tcW w:w="1044" w:type="dxa"/>
          </w:tcPr>
          <w:p w14:paraId="4BADBAFA" w14:textId="6DCDAD2E" w:rsidR="00B04DC4" w:rsidRPr="00D16F2E" w:rsidRDefault="007227AB" w:rsidP="00B04DC4">
            <w:pPr>
              <w:jc w:val="center"/>
              <w:rPr>
                <w:rFonts w:ascii="Arial" w:hAnsi="Arial" w:cs="Arial"/>
                <w:sz w:val="24"/>
                <w:szCs w:val="24"/>
              </w:rPr>
            </w:pPr>
            <w:r w:rsidRPr="51EA373C">
              <w:rPr>
                <w:rFonts w:ascii="Arial" w:hAnsi="Arial" w:cs="Arial"/>
                <w:sz w:val="24"/>
                <w:szCs w:val="24"/>
              </w:rPr>
              <w:t>27</w:t>
            </w:r>
          </w:p>
          <w:p w14:paraId="62EAEF9F" w14:textId="77777777" w:rsidR="00B04DC4" w:rsidRPr="00D16F2E" w:rsidRDefault="00B04DC4" w:rsidP="00B04DC4">
            <w:pPr>
              <w:jc w:val="center"/>
              <w:rPr>
                <w:rFonts w:ascii="Arial" w:hAnsi="Arial" w:cs="Arial"/>
                <w:sz w:val="24"/>
                <w:szCs w:val="24"/>
              </w:rPr>
            </w:pPr>
          </w:p>
          <w:p w14:paraId="69F788B1" w14:textId="77777777" w:rsidR="00B04DC4" w:rsidRPr="00D16F2E" w:rsidRDefault="00B04DC4" w:rsidP="00B04DC4">
            <w:pPr>
              <w:jc w:val="center"/>
              <w:rPr>
                <w:rFonts w:ascii="Arial" w:hAnsi="Arial" w:cs="Arial"/>
                <w:sz w:val="24"/>
                <w:szCs w:val="24"/>
              </w:rPr>
            </w:pPr>
          </w:p>
          <w:p w14:paraId="5843D7A6" w14:textId="77777777" w:rsidR="00B04DC4" w:rsidRPr="00D16F2E" w:rsidRDefault="00B04DC4" w:rsidP="00B04DC4">
            <w:pPr>
              <w:jc w:val="center"/>
              <w:rPr>
                <w:rFonts w:ascii="Arial" w:hAnsi="Arial" w:cs="Arial"/>
                <w:sz w:val="24"/>
                <w:szCs w:val="24"/>
              </w:rPr>
            </w:pPr>
          </w:p>
          <w:p w14:paraId="3DB4E3FB" w14:textId="77777777" w:rsidR="00B04DC4" w:rsidRPr="00D16F2E" w:rsidRDefault="00B04DC4" w:rsidP="00B04DC4">
            <w:pPr>
              <w:jc w:val="center"/>
              <w:rPr>
                <w:rFonts w:ascii="Arial" w:hAnsi="Arial" w:cs="Arial"/>
                <w:sz w:val="24"/>
                <w:szCs w:val="24"/>
              </w:rPr>
            </w:pPr>
          </w:p>
          <w:p w14:paraId="5F9AE481" w14:textId="77777777" w:rsidR="00B04DC4" w:rsidRPr="00D16F2E" w:rsidRDefault="00B04DC4" w:rsidP="00B04DC4">
            <w:pPr>
              <w:jc w:val="center"/>
              <w:rPr>
                <w:rFonts w:ascii="Arial" w:hAnsi="Arial" w:cs="Arial"/>
                <w:sz w:val="24"/>
                <w:szCs w:val="24"/>
              </w:rPr>
            </w:pPr>
          </w:p>
          <w:p w14:paraId="543D1E46" w14:textId="77777777" w:rsidR="00B04DC4" w:rsidRPr="00D16F2E" w:rsidRDefault="00B04DC4" w:rsidP="00B04DC4">
            <w:pPr>
              <w:jc w:val="center"/>
              <w:rPr>
                <w:rFonts w:ascii="Arial" w:hAnsi="Arial" w:cs="Arial"/>
                <w:sz w:val="24"/>
                <w:szCs w:val="24"/>
              </w:rPr>
            </w:pPr>
          </w:p>
          <w:p w14:paraId="47BF5578" w14:textId="77777777" w:rsidR="00B04DC4" w:rsidRPr="00D16F2E" w:rsidRDefault="00B04DC4" w:rsidP="00B04DC4">
            <w:pPr>
              <w:jc w:val="center"/>
              <w:rPr>
                <w:rFonts w:ascii="Arial" w:hAnsi="Arial" w:cs="Arial"/>
                <w:sz w:val="24"/>
                <w:szCs w:val="24"/>
              </w:rPr>
            </w:pPr>
          </w:p>
          <w:p w14:paraId="0C49C13E" w14:textId="5F75E2CE" w:rsidR="00B04DC4" w:rsidRPr="00D16F2E" w:rsidRDefault="007227AB" w:rsidP="00B04DC4">
            <w:pPr>
              <w:jc w:val="center"/>
              <w:rPr>
                <w:rFonts w:ascii="Arial" w:hAnsi="Arial" w:cs="Arial"/>
                <w:sz w:val="24"/>
                <w:szCs w:val="24"/>
              </w:rPr>
            </w:pPr>
            <w:r w:rsidRPr="51EA373C">
              <w:rPr>
                <w:rFonts w:ascii="Arial" w:hAnsi="Arial" w:cs="Arial"/>
                <w:sz w:val="24"/>
                <w:szCs w:val="24"/>
              </w:rPr>
              <w:t>28</w:t>
            </w:r>
          </w:p>
        </w:tc>
        <w:tc>
          <w:tcPr>
            <w:tcW w:w="3087" w:type="dxa"/>
          </w:tcPr>
          <w:p w14:paraId="0D8A33BD" w14:textId="77777777" w:rsidR="00B04DC4" w:rsidRPr="00D16F2E" w:rsidRDefault="00B04DC4" w:rsidP="00B04DC4">
            <w:pPr>
              <w:jc w:val="center"/>
              <w:rPr>
                <w:rFonts w:ascii="Arial" w:hAnsi="Arial" w:cs="Arial"/>
                <w:sz w:val="24"/>
                <w:szCs w:val="24"/>
              </w:rPr>
            </w:pPr>
            <w:r>
              <w:rPr>
                <w:noProof/>
              </w:rPr>
              <w:drawing>
                <wp:inline distT="0" distB="0" distL="0" distR="0" wp14:anchorId="3D52C4AA" wp14:editId="365EA70C">
                  <wp:extent cx="1823085" cy="1025525"/>
                  <wp:effectExtent l="0" t="0" r="5715" b="3175"/>
                  <wp:docPr id="108575824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758241" name=""/>
                          <pic:cNvPicPr/>
                        </pic:nvPicPr>
                        <pic:blipFill>
                          <a:blip r:embed="rId53">
                            <a:extLst>
                              <a:ext uri="{96DAC541-7B7A-43D3-8B79-37D633B846F1}">
                                <asvg:svgBlip xmlns:asvg="http://schemas.microsoft.com/office/drawing/2016/SVG/main" r:embed="rId54"/>
                              </a:ext>
                            </a:extLst>
                          </a:blip>
                          <a:stretch>
                            <a:fillRect/>
                          </a:stretch>
                        </pic:blipFill>
                        <pic:spPr>
                          <a:xfrm>
                            <a:off x="0" y="0"/>
                            <a:ext cx="1823085" cy="1025525"/>
                          </a:xfrm>
                          <a:prstGeom prst="rect">
                            <a:avLst/>
                          </a:prstGeom>
                        </pic:spPr>
                      </pic:pic>
                    </a:graphicData>
                  </a:graphic>
                </wp:inline>
              </w:drawing>
            </w:r>
          </w:p>
          <w:p w14:paraId="09EF8772" w14:textId="77777777" w:rsidR="00B04DC4" w:rsidRPr="00D16F2E" w:rsidRDefault="00B04DC4" w:rsidP="00B04DC4">
            <w:pPr>
              <w:jc w:val="center"/>
              <w:rPr>
                <w:rFonts w:ascii="Arial" w:hAnsi="Arial" w:cs="Arial"/>
                <w:sz w:val="24"/>
                <w:szCs w:val="24"/>
              </w:rPr>
            </w:pPr>
          </w:p>
          <w:p w14:paraId="04872A23" w14:textId="452BD337" w:rsidR="00B04DC4" w:rsidRPr="00D16F2E" w:rsidRDefault="00B04DC4" w:rsidP="00B04DC4">
            <w:pPr>
              <w:rPr>
                <w:rFonts w:ascii="Arial" w:hAnsi="Arial" w:cs="Arial"/>
                <w:noProof/>
                <w:sz w:val="24"/>
                <w:szCs w:val="24"/>
              </w:rPr>
            </w:pPr>
            <w:r>
              <w:rPr>
                <w:noProof/>
              </w:rPr>
              <w:drawing>
                <wp:inline distT="0" distB="0" distL="0" distR="0" wp14:anchorId="24CFAD3B" wp14:editId="4A3D6FED">
                  <wp:extent cx="1823085" cy="1025525"/>
                  <wp:effectExtent l="0" t="0" r="5715" b="3175"/>
                  <wp:docPr id="190043369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433694" name=""/>
                          <pic:cNvPicPr/>
                        </pic:nvPicPr>
                        <pic:blipFill>
                          <a:blip r:embed="rId55">
                            <a:extLst>
                              <a:ext uri="{96DAC541-7B7A-43D3-8B79-37D633B846F1}">
                                <asvg:svgBlip xmlns:asvg="http://schemas.microsoft.com/office/drawing/2016/SVG/main" r:embed="rId56"/>
                              </a:ext>
                            </a:extLst>
                          </a:blip>
                          <a:stretch>
                            <a:fillRect/>
                          </a:stretch>
                        </pic:blipFill>
                        <pic:spPr>
                          <a:xfrm>
                            <a:off x="0" y="0"/>
                            <a:ext cx="1823085" cy="1025525"/>
                          </a:xfrm>
                          <a:prstGeom prst="rect">
                            <a:avLst/>
                          </a:prstGeom>
                        </pic:spPr>
                      </pic:pic>
                    </a:graphicData>
                  </a:graphic>
                </wp:inline>
              </w:drawing>
            </w:r>
          </w:p>
        </w:tc>
        <w:tc>
          <w:tcPr>
            <w:tcW w:w="7630" w:type="dxa"/>
          </w:tcPr>
          <w:p w14:paraId="73EA34EC" w14:textId="096F86D8" w:rsidR="00B04DC4" w:rsidRPr="00D16F2E" w:rsidRDefault="00B04DC4" w:rsidP="00B04DC4">
            <w:pPr>
              <w:tabs>
                <w:tab w:val="num" w:pos="720"/>
              </w:tabs>
              <w:rPr>
                <w:rFonts w:ascii="Arial" w:hAnsi="Arial" w:cs="Arial"/>
                <w:sz w:val="24"/>
                <w:szCs w:val="24"/>
              </w:rPr>
            </w:pPr>
            <w:r w:rsidRPr="51EA373C">
              <w:rPr>
                <w:rFonts w:ascii="Arial" w:hAnsi="Arial" w:cs="Arial"/>
                <w:sz w:val="24"/>
                <w:szCs w:val="24"/>
              </w:rPr>
              <w:t xml:space="preserve">Key messages to remember about </w:t>
            </w:r>
            <w:r w:rsidR="00E41944" w:rsidRPr="51EA373C">
              <w:rPr>
                <w:rFonts w:ascii="Arial" w:hAnsi="Arial" w:cs="Arial"/>
                <w:sz w:val="24"/>
                <w:szCs w:val="24"/>
              </w:rPr>
              <w:t>m</w:t>
            </w:r>
            <w:r w:rsidRPr="51EA373C">
              <w:rPr>
                <w:rFonts w:ascii="Arial" w:hAnsi="Arial" w:cs="Arial"/>
                <w:sz w:val="24"/>
                <w:szCs w:val="24"/>
              </w:rPr>
              <w:t xml:space="preserve">ental </w:t>
            </w:r>
            <w:r w:rsidR="00E41944" w:rsidRPr="51EA373C">
              <w:rPr>
                <w:rFonts w:ascii="Arial" w:hAnsi="Arial" w:cs="Arial"/>
                <w:sz w:val="24"/>
                <w:szCs w:val="24"/>
              </w:rPr>
              <w:t>c</w:t>
            </w:r>
            <w:r w:rsidRPr="51EA373C">
              <w:rPr>
                <w:rFonts w:ascii="Arial" w:hAnsi="Arial" w:cs="Arial"/>
                <w:sz w:val="24"/>
                <w:szCs w:val="24"/>
              </w:rPr>
              <w:t xml:space="preserve">apacity when </w:t>
            </w:r>
            <w:r w:rsidR="00E41944" w:rsidRPr="51EA373C">
              <w:rPr>
                <w:rFonts w:ascii="Arial" w:hAnsi="Arial" w:cs="Arial"/>
                <w:sz w:val="24"/>
                <w:szCs w:val="24"/>
              </w:rPr>
              <w:t>s</w:t>
            </w:r>
            <w:r w:rsidRPr="51EA373C">
              <w:rPr>
                <w:rFonts w:ascii="Arial" w:hAnsi="Arial" w:cs="Arial"/>
                <w:sz w:val="24"/>
                <w:szCs w:val="24"/>
              </w:rPr>
              <w:t>afeguarding:</w:t>
            </w:r>
          </w:p>
          <w:p w14:paraId="7AFD381E" w14:textId="08F4E254" w:rsidR="00B04DC4" w:rsidRPr="00D16F2E" w:rsidRDefault="00E41944" w:rsidP="00B04DC4">
            <w:pPr>
              <w:numPr>
                <w:ilvl w:val="0"/>
                <w:numId w:val="13"/>
              </w:numPr>
              <w:tabs>
                <w:tab w:val="num" w:pos="720"/>
              </w:tabs>
              <w:rPr>
                <w:rFonts w:ascii="Arial" w:hAnsi="Arial" w:cs="Arial"/>
                <w:sz w:val="24"/>
                <w:szCs w:val="24"/>
              </w:rPr>
            </w:pPr>
            <w:r w:rsidRPr="51EA373C">
              <w:rPr>
                <w:rFonts w:ascii="Arial" w:hAnsi="Arial" w:cs="Arial"/>
                <w:sz w:val="24"/>
                <w:szCs w:val="24"/>
                <w:lang w:val="en-US"/>
              </w:rPr>
              <w:t>s</w:t>
            </w:r>
            <w:r w:rsidR="00B04DC4" w:rsidRPr="51EA373C">
              <w:rPr>
                <w:rFonts w:ascii="Arial" w:hAnsi="Arial" w:cs="Arial"/>
                <w:sz w:val="24"/>
                <w:szCs w:val="24"/>
                <w:lang w:val="en-US"/>
              </w:rPr>
              <w:t xml:space="preserve">afeguarding is </w:t>
            </w:r>
            <w:r w:rsidR="00B04DC4" w:rsidRPr="51EA373C">
              <w:rPr>
                <w:rFonts w:ascii="Arial" w:hAnsi="Arial" w:cs="Arial"/>
                <w:b/>
                <w:bCs/>
                <w:sz w:val="24"/>
                <w:szCs w:val="24"/>
                <w:lang w:val="en-US"/>
              </w:rPr>
              <w:t>decision-specific</w:t>
            </w:r>
            <w:r w:rsidR="00B04DC4" w:rsidRPr="51EA373C">
              <w:rPr>
                <w:rFonts w:ascii="Arial" w:hAnsi="Arial" w:cs="Arial"/>
                <w:sz w:val="24"/>
                <w:szCs w:val="24"/>
                <w:lang w:val="en-US"/>
              </w:rPr>
              <w:t>, not person or group specific</w:t>
            </w:r>
          </w:p>
          <w:p w14:paraId="5F5ED6CD" w14:textId="67C02A9B" w:rsidR="00B04DC4" w:rsidRPr="00D16F2E" w:rsidRDefault="00E41944" w:rsidP="51EA373C">
            <w:pPr>
              <w:numPr>
                <w:ilvl w:val="0"/>
                <w:numId w:val="13"/>
              </w:numPr>
              <w:tabs>
                <w:tab w:val="num" w:pos="720"/>
              </w:tabs>
              <w:rPr>
                <w:rFonts w:ascii="Arial" w:hAnsi="Arial" w:cs="Arial"/>
                <w:sz w:val="24"/>
                <w:szCs w:val="24"/>
                <w:lang w:val="en-US"/>
              </w:rPr>
            </w:pPr>
            <w:r w:rsidRPr="51EA373C">
              <w:rPr>
                <w:rFonts w:ascii="Arial" w:hAnsi="Arial" w:cs="Arial"/>
                <w:sz w:val="24"/>
                <w:szCs w:val="24"/>
                <w:lang w:val="en-US"/>
              </w:rPr>
              <w:t>b</w:t>
            </w:r>
            <w:r w:rsidR="00B04DC4" w:rsidRPr="51EA373C">
              <w:rPr>
                <w:rFonts w:ascii="Arial" w:hAnsi="Arial" w:cs="Arial"/>
                <w:sz w:val="24"/>
                <w:szCs w:val="24"/>
                <w:lang w:val="en-US"/>
              </w:rPr>
              <w:t xml:space="preserve">oth MCA and WSP require </w:t>
            </w:r>
            <w:r w:rsidR="00B04DC4" w:rsidRPr="51EA373C">
              <w:rPr>
                <w:rFonts w:ascii="Arial" w:hAnsi="Arial" w:cs="Arial"/>
                <w:b/>
                <w:bCs/>
                <w:sz w:val="24"/>
                <w:szCs w:val="24"/>
                <w:lang w:val="en-US"/>
              </w:rPr>
              <w:t xml:space="preserve">presumption of capacity </w:t>
            </w:r>
            <w:r w:rsidR="00B04DC4" w:rsidRPr="51EA373C">
              <w:rPr>
                <w:rFonts w:ascii="Arial" w:hAnsi="Arial" w:cs="Arial"/>
                <w:sz w:val="24"/>
                <w:szCs w:val="24"/>
                <w:lang w:val="en-US"/>
              </w:rPr>
              <w:t>unless proven otherwise</w:t>
            </w:r>
          </w:p>
          <w:p w14:paraId="546352B5" w14:textId="4597926F" w:rsidR="00B04DC4" w:rsidRPr="00D16F2E" w:rsidRDefault="00E41944" w:rsidP="00B04DC4">
            <w:pPr>
              <w:numPr>
                <w:ilvl w:val="0"/>
                <w:numId w:val="13"/>
              </w:numPr>
              <w:tabs>
                <w:tab w:val="num" w:pos="720"/>
              </w:tabs>
              <w:rPr>
                <w:rFonts w:ascii="Arial" w:hAnsi="Arial" w:cs="Arial"/>
                <w:sz w:val="24"/>
                <w:szCs w:val="24"/>
              </w:rPr>
            </w:pPr>
            <w:r w:rsidRPr="51EA373C">
              <w:rPr>
                <w:rFonts w:ascii="Arial" w:hAnsi="Arial" w:cs="Arial"/>
                <w:sz w:val="24"/>
                <w:szCs w:val="24"/>
                <w:lang w:val="en-US"/>
              </w:rPr>
              <w:t>b</w:t>
            </w:r>
            <w:r w:rsidR="00B04DC4" w:rsidRPr="51EA373C">
              <w:rPr>
                <w:rFonts w:ascii="Arial" w:hAnsi="Arial" w:cs="Arial"/>
                <w:sz w:val="24"/>
                <w:szCs w:val="24"/>
                <w:lang w:val="en-US"/>
              </w:rPr>
              <w:t xml:space="preserve">est interests </w:t>
            </w:r>
            <w:r w:rsidR="00B04DC4" w:rsidRPr="51EA373C">
              <w:rPr>
                <w:rFonts w:ascii="Arial" w:hAnsi="Arial" w:cs="Arial"/>
                <w:b/>
                <w:bCs/>
                <w:sz w:val="24"/>
                <w:szCs w:val="24"/>
                <w:lang w:val="en-US"/>
              </w:rPr>
              <w:t>decision-making</w:t>
            </w:r>
            <w:r w:rsidR="00B04DC4" w:rsidRPr="51EA373C">
              <w:rPr>
                <w:rFonts w:ascii="Arial" w:hAnsi="Arial" w:cs="Arial"/>
                <w:sz w:val="24"/>
                <w:szCs w:val="24"/>
                <w:lang w:val="en-US"/>
              </w:rPr>
              <w:t xml:space="preserve"> must involve the person at risk where possible</w:t>
            </w:r>
          </w:p>
          <w:p w14:paraId="0168DA9A" w14:textId="209B8535" w:rsidR="00B04DC4" w:rsidRPr="00D16F2E" w:rsidRDefault="00E41944" w:rsidP="51EA373C">
            <w:pPr>
              <w:numPr>
                <w:ilvl w:val="0"/>
                <w:numId w:val="13"/>
              </w:numPr>
              <w:tabs>
                <w:tab w:val="num" w:pos="720"/>
              </w:tabs>
              <w:rPr>
                <w:rFonts w:ascii="Arial" w:hAnsi="Arial" w:cs="Arial"/>
                <w:sz w:val="24"/>
                <w:szCs w:val="24"/>
                <w:lang w:val="en-US"/>
              </w:rPr>
            </w:pPr>
            <w:r w:rsidRPr="51EA373C">
              <w:rPr>
                <w:rFonts w:ascii="Arial" w:hAnsi="Arial" w:cs="Arial"/>
                <w:sz w:val="24"/>
                <w:szCs w:val="24"/>
                <w:lang w:val="en-US"/>
              </w:rPr>
              <w:t>y</w:t>
            </w:r>
            <w:r w:rsidR="00B04DC4" w:rsidRPr="51EA373C">
              <w:rPr>
                <w:rFonts w:ascii="Arial" w:hAnsi="Arial" w:cs="Arial"/>
                <w:sz w:val="24"/>
                <w:szCs w:val="24"/>
                <w:lang w:val="en-US"/>
              </w:rPr>
              <w:t xml:space="preserve">ou must assess capacity (MCA) </w:t>
            </w:r>
            <w:r w:rsidR="00B04DC4" w:rsidRPr="51EA373C">
              <w:rPr>
                <w:rFonts w:ascii="Arial" w:hAnsi="Arial" w:cs="Arial"/>
                <w:b/>
                <w:bCs/>
                <w:sz w:val="24"/>
                <w:szCs w:val="24"/>
                <w:lang w:val="en-US"/>
              </w:rPr>
              <w:t>while also</w:t>
            </w:r>
            <w:r w:rsidR="00B04DC4" w:rsidRPr="51EA373C">
              <w:rPr>
                <w:rFonts w:ascii="Arial" w:hAnsi="Arial" w:cs="Arial"/>
                <w:sz w:val="24"/>
                <w:szCs w:val="24"/>
                <w:u w:val="single"/>
                <w:lang w:val="en-US"/>
              </w:rPr>
              <w:t xml:space="preserve"> </w:t>
            </w:r>
            <w:r w:rsidR="00B04DC4" w:rsidRPr="51EA373C">
              <w:rPr>
                <w:rFonts w:ascii="Arial" w:hAnsi="Arial" w:cs="Arial"/>
                <w:sz w:val="24"/>
                <w:szCs w:val="24"/>
                <w:lang w:val="en-US"/>
              </w:rPr>
              <w:t>initiating a S47 or S126 safeguarding enquiry (WSP) when abuse or neglect is suspected</w:t>
            </w:r>
          </w:p>
          <w:p w14:paraId="2E96E830" w14:textId="4A96EA4A" w:rsidR="00B04DC4" w:rsidRPr="00D16F2E" w:rsidRDefault="00B503FB" w:rsidP="51EA373C">
            <w:pPr>
              <w:numPr>
                <w:ilvl w:val="0"/>
                <w:numId w:val="13"/>
              </w:numPr>
              <w:tabs>
                <w:tab w:val="num" w:pos="720"/>
              </w:tabs>
              <w:rPr>
                <w:rFonts w:ascii="Arial" w:hAnsi="Arial" w:cs="Arial"/>
                <w:sz w:val="24"/>
                <w:szCs w:val="24"/>
                <w:lang w:val="en-US"/>
              </w:rPr>
            </w:pPr>
            <w:r w:rsidRPr="51EA373C">
              <w:rPr>
                <w:rFonts w:ascii="Arial" w:hAnsi="Arial" w:cs="Arial"/>
                <w:sz w:val="24"/>
                <w:szCs w:val="24"/>
                <w:lang w:val="en-US"/>
              </w:rPr>
              <w:t>w</w:t>
            </w:r>
            <w:r w:rsidR="00B04DC4" w:rsidRPr="51EA373C">
              <w:rPr>
                <w:rFonts w:ascii="Arial" w:hAnsi="Arial" w:cs="Arial"/>
                <w:sz w:val="24"/>
                <w:szCs w:val="24"/>
                <w:lang w:val="en-US"/>
              </w:rPr>
              <w:t xml:space="preserve">hile the MCA supports </w:t>
            </w:r>
            <w:r w:rsidR="00B04DC4" w:rsidRPr="51EA373C">
              <w:rPr>
                <w:rFonts w:ascii="Arial" w:hAnsi="Arial" w:cs="Arial"/>
                <w:b/>
                <w:bCs/>
                <w:sz w:val="24"/>
                <w:szCs w:val="24"/>
                <w:lang w:val="en-US"/>
              </w:rPr>
              <w:t>autonomy</w:t>
            </w:r>
            <w:r w:rsidR="00B04DC4" w:rsidRPr="51EA373C">
              <w:rPr>
                <w:rFonts w:ascii="Arial" w:hAnsi="Arial" w:cs="Arial"/>
                <w:sz w:val="24"/>
                <w:szCs w:val="24"/>
                <w:lang w:val="en-US"/>
              </w:rPr>
              <w:t xml:space="preserve">, safeguarding may </w:t>
            </w:r>
            <w:r w:rsidR="00B04DC4" w:rsidRPr="51EA373C">
              <w:rPr>
                <w:rFonts w:ascii="Arial" w:hAnsi="Arial" w:cs="Arial"/>
                <w:b/>
                <w:bCs/>
                <w:sz w:val="24"/>
                <w:szCs w:val="24"/>
                <w:lang w:val="en-US"/>
              </w:rPr>
              <w:t>require</w:t>
            </w:r>
            <w:r w:rsidR="00B04DC4" w:rsidRPr="51EA373C">
              <w:rPr>
                <w:rFonts w:ascii="Arial" w:hAnsi="Arial" w:cs="Arial"/>
                <w:sz w:val="24"/>
                <w:szCs w:val="24"/>
                <w:lang w:val="en-US"/>
              </w:rPr>
              <w:t xml:space="preserve"> </w:t>
            </w:r>
            <w:r w:rsidR="00B04DC4" w:rsidRPr="51EA373C">
              <w:rPr>
                <w:rFonts w:ascii="Arial" w:hAnsi="Arial" w:cs="Arial"/>
                <w:b/>
                <w:bCs/>
                <w:sz w:val="24"/>
                <w:szCs w:val="24"/>
                <w:lang w:val="en-US"/>
              </w:rPr>
              <w:t>override</w:t>
            </w:r>
            <w:r w:rsidR="00B04DC4" w:rsidRPr="51EA373C">
              <w:rPr>
                <w:rFonts w:ascii="Arial" w:hAnsi="Arial" w:cs="Arial"/>
                <w:sz w:val="24"/>
                <w:szCs w:val="24"/>
                <w:lang w:val="en-US"/>
              </w:rPr>
              <w:t xml:space="preserve"> when risks justify it</w:t>
            </w:r>
          </w:p>
          <w:p w14:paraId="6E5653A6" w14:textId="7C788282" w:rsidR="00B04DC4" w:rsidRPr="00D16F2E" w:rsidRDefault="00B503FB" w:rsidP="00B04DC4">
            <w:pPr>
              <w:numPr>
                <w:ilvl w:val="0"/>
                <w:numId w:val="13"/>
              </w:numPr>
              <w:tabs>
                <w:tab w:val="num" w:pos="720"/>
              </w:tabs>
              <w:rPr>
                <w:rFonts w:ascii="Arial" w:hAnsi="Arial" w:cs="Arial"/>
                <w:sz w:val="24"/>
                <w:szCs w:val="24"/>
              </w:rPr>
            </w:pPr>
            <w:r w:rsidRPr="51EA373C">
              <w:rPr>
                <w:rFonts w:ascii="Arial" w:hAnsi="Arial" w:cs="Arial"/>
                <w:b/>
                <w:bCs/>
                <w:sz w:val="24"/>
                <w:szCs w:val="24"/>
                <w:lang w:val="en-US"/>
              </w:rPr>
              <w:t>a</w:t>
            </w:r>
            <w:r w:rsidR="00B04DC4" w:rsidRPr="51EA373C">
              <w:rPr>
                <w:rFonts w:ascii="Arial" w:hAnsi="Arial" w:cs="Arial"/>
                <w:b/>
                <w:bCs/>
                <w:sz w:val="24"/>
                <w:szCs w:val="24"/>
                <w:lang w:val="en-US"/>
              </w:rPr>
              <w:t>dvocacy</w:t>
            </w:r>
            <w:r w:rsidR="00B04DC4" w:rsidRPr="51EA373C">
              <w:rPr>
                <w:rFonts w:ascii="Arial" w:hAnsi="Arial" w:cs="Arial"/>
                <w:sz w:val="24"/>
                <w:szCs w:val="24"/>
                <w:lang w:val="en-US"/>
              </w:rPr>
              <w:t xml:space="preserve"> plays an important role in both.</w:t>
            </w:r>
          </w:p>
          <w:p w14:paraId="00D40753" w14:textId="77777777" w:rsidR="00B04DC4" w:rsidRPr="00D16F2E" w:rsidRDefault="00B04DC4" w:rsidP="00B04DC4">
            <w:pPr>
              <w:rPr>
                <w:rFonts w:ascii="Arial" w:hAnsi="Arial" w:cs="Arial"/>
                <w:sz w:val="24"/>
                <w:szCs w:val="24"/>
              </w:rPr>
            </w:pPr>
          </w:p>
          <w:p w14:paraId="6129A855" w14:textId="77777777" w:rsidR="00B04DC4" w:rsidRPr="00D16F2E" w:rsidRDefault="00B04DC4" w:rsidP="00B04DC4">
            <w:pPr>
              <w:pStyle w:val="ListParagraph"/>
              <w:numPr>
                <w:ilvl w:val="0"/>
                <w:numId w:val="12"/>
              </w:numPr>
              <w:ind w:left="292" w:hanging="218"/>
              <w:rPr>
                <w:rFonts w:ascii="Arial" w:hAnsi="Arial" w:cs="Arial"/>
                <w:sz w:val="24"/>
                <w:szCs w:val="24"/>
                <w:lang w:val="en-US"/>
              </w:rPr>
            </w:pPr>
            <w:r w:rsidRPr="51EA373C">
              <w:rPr>
                <w:rFonts w:ascii="Arial" w:hAnsi="Arial" w:cs="Arial"/>
                <w:sz w:val="24"/>
                <w:szCs w:val="24"/>
                <w:lang w:val="en-US"/>
              </w:rPr>
              <w:t xml:space="preserve">Adults with care and support </w:t>
            </w:r>
            <w:r w:rsidRPr="51EA373C">
              <w:rPr>
                <w:rFonts w:ascii="Arial" w:hAnsi="Arial" w:cs="Arial"/>
                <w:b/>
                <w:bCs/>
                <w:sz w:val="24"/>
                <w:szCs w:val="24"/>
                <w:lang w:val="en-US"/>
              </w:rPr>
              <w:t>needs may be able to protect themselves</w:t>
            </w:r>
            <w:r w:rsidRPr="51EA373C">
              <w:rPr>
                <w:rFonts w:ascii="Arial" w:hAnsi="Arial" w:cs="Arial"/>
                <w:sz w:val="24"/>
                <w:szCs w:val="24"/>
                <w:lang w:val="en-US"/>
              </w:rPr>
              <w:t xml:space="preserve"> from abuse, neglect and [exploitation] by others. </w:t>
            </w:r>
          </w:p>
          <w:p w14:paraId="162BB307" w14:textId="2C2AD3A1" w:rsidR="00B04DC4" w:rsidRPr="00D16F2E" w:rsidRDefault="00B04DC4" w:rsidP="00B04DC4">
            <w:pPr>
              <w:pStyle w:val="ListParagraph"/>
              <w:numPr>
                <w:ilvl w:val="0"/>
                <w:numId w:val="12"/>
              </w:numPr>
              <w:ind w:left="292" w:hanging="218"/>
              <w:rPr>
                <w:rFonts w:ascii="Arial" w:hAnsi="Arial" w:cs="Arial"/>
                <w:sz w:val="24"/>
                <w:szCs w:val="24"/>
                <w:lang w:val="en-US"/>
              </w:rPr>
            </w:pPr>
            <w:r w:rsidRPr="51EA373C">
              <w:rPr>
                <w:rFonts w:ascii="Arial" w:hAnsi="Arial" w:cs="Arial"/>
                <w:sz w:val="24"/>
                <w:szCs w:val="24"/>
                <w:lang w:val="en-US"/>
              </w:rPr>
              <w:t xml:space="preserve">Frailty, age or disability, for example, </w:t>
            </w:r>
            <w:r w:rsidRPr="51EA373C">
              <w:rPr>
                <w:rFonts w:ascii="Arial" w:hAnsi="Arial" w:cs="Arial"/>
                <w:b/>
                <w:bCs/>
                <w:lang w:val="en-US"/>
              </w:rPr>
              <w:t>doesn</w:t>
            </w:r>
            <w:r w:rsidR="00480C8C" w:rsidRPr="51EA373C">
              <w:rPr>
                <w:rFonts w:ascii="Arial" w:hAnsi="Arial" w:cs="Arial"/>
                <w:b/>
                <w:bCs/>
                <w:lang w:val="en-US"/>
              </w:rPr>
              <w:t>’</w:t>
            </w:r>
            <w:r w:rsidRPr="51EA373C">
              <w:rPr>
                <w:rFonts w:ascii="Arial" w:hAnsi="Arial" w:cs="Arial"/>
                <w:b/>
                <w:bCs/>
                <w:lang w:val="en-US"/>
              </w:rPr>
              <w:t xml:space="preserve">t </w:t>
            </w:r>
            <w:r w:rsidRPr="51EA373C">
              <w:rPr>
                <w:rFonts w:ascii="Arial" w:hAnsi="Arial" w:cs="Arial"/>
                <w:b/>
                <w:bCs/>
                <w:sz w:val="24"/>
                <w:szCs w:val="24"/>
                <w:lang w:val="en-US"/>
              </w:rPr>
              <w:t xml:space="preserve">automatically preclude </w:t>
            </w:r>
            <w:r w:rsidRPr="51EA373C">
              <w:rPr>
                <w:rFonts w:ascii="Arial" w:hAnsi="Arial" w:cs="Arial"/>
                <w:sz w:val="24"/>
                <w:szCs w:val="24"/>
                <w:lang w:val="en-US"/>
              </w:rPr>
              <w:t>an individual from protecting themselves</w:t>
            </w:r>
            <w:r w:rsidR="0076040C" w:rsidRPr="51EA373C">
              <w:rPr>
                <w:rFonts w:ascii="Arial" w:hAnsi="Arial" w:cs="Arial"/>
                <w:sz w:val="24"/>
                <w:szCs w:val="24"/>
                <w:lang w:val="en-US"/>
              </w:rPr>
              <w:t>.</w:t>
            </w:r>
            <w:r w:rsidRPr="51EA373C">
              <w:rPr>
                <w:rFonts w:ascii="Arial" w:hAnsi="Arial" w:cs="Arial"/>
                <w:b/>
                <w:bCs/>
                <w:sz w:val="24"/>
                <w:szCs w:val="24"/>
                <w:lang w:val="en-US"/>
              </w:rPr>
              <w:t xml:space="preserve"> </w:t>
            </w:r>
          </w:p>
          <w:p w14:paraId="257FD2EF" w14:textId="77777777" w:rsidR="00B04DC4" w:rsidRPr="00D16F2E" w:rsidRDefault="00B04DC4" w:rsidP="00B04DC4">
            <w:pPr>
              <w:pStyle w:val="ListParagraph"/>
              <w:numPr>
                <w:ilvl w:val="0"/>
                <w:numId w:val="12"/>
              </w:numPr>
              <w:ind w:left="292" w:hanging="218"/>
              <w:rPr>
                <w:rFonts w:ascii="Arial" w:hAnsi="Arial" w:cs="Arial"/>
                <w:sz w:val="24"/>
                <w:szCs w:val="24"/>
              </w:rPr>
            </w:pPr>
            <w:r w:rsidRPr="51EA373C">
              <w:rPr>
                <w:rFonts w:ascii="Arial" w:hAnsi="Arial" w:cs="Arial"/>
                <w:sz w:val="24"/>
                <w:szCs w:val="24"/>
                <w:lang w:val="en-US"/>
              </w:rPr>
              <w:t xml:space="preserve">mental capacity assessments are always </w:t>
            </w:r>
            <w:r w:rsidRPr="51EA373C">
              <w:rPr>
                <w:rFonts w:ascii="Arial" w:hAnsi="Arial" w:cs="Arial"/>
                <w:b/>
                <w:bCs/>
                <w:sz w:val="24"/>
                <w:szCs w:val="24"/>
                <w:lang w:val="en-US"/>
              </w:rPr>
              <w:t>situation specific</w:t>
            </w:r>
            <w:r w:rsidRPr="51EA373C">
              <w:rPr>
                <w:rFonts w:ascii="Arial" w:hAnsi="Arial" w:cs="Arial"/>
                <w:sz w:val="24"/>
                <w:szCs w:val="24"/>
                <w:lang w:val="en-US"/>
              </w:rPr>
              <w:t>.</w:t>
            </w:r>
          </w:p>
          <w:p w14:paraId="33CBE7ED" w14:textId="1B0B51E3" w:rsidR="00B04DC4" w:rsidRPr="00D16F2E" w:rsidRDefault="00B04DC4" w:rsidP="00B04DC4">
            <w:pPr>
              <w:pStyle w:val="ListParagraph"/>
              <w:numPr>
                <w:ilvl w:val="0"/>
                <w:numId w:val="12"/>
              </w:numPr>
              <w:ind w:left="292" w:hanging="218"/>
              <w:rPr>
                <w:rFonts w:ascii="Arial" w:hAnsi="Arial" w:cs="Arial"/>
                <w:sz w:val="24"/>
                <w:szCs w:val="24"/>
              </w:rPr>
            </w:pPr>
            <w:r w:rsidRPr="51EA373C">
              <w:rPr>
                <w:rFonts w:ascii="Arial" w:hAnsi="Arial" w:cs="Arial"/>
                <w:sz w:val="24"/>
                <w:szCs w:val="24"/>
                <w:lang w:val="en-US"/>
              </w:rPr>
              <w:t>Practitioners should</w:t>
            </w:r>
            <w:r w:rsidRPr="51EA373C">
              <w:rPr>
                <w:rFonts w:ascii="Arial" w:hAnsi="Arial" w:cs="Arial"/>
                <w:b/>
                <w:bCs/>
                <w:sz w:val="24"/>
                <w:szCs w:val="24"/>
                <w:lang w:val="en-US"/>
              </w:rPr>
              <w:t xml:space="preserve"> </w:t>
            </w:r>
            <w:r w:rsidRPr="51EA373C">
              <w:rPr>
                <w:rFonts w:ascii="Arial" w:hAnsi="Arial" w:cs="Arial"/>
                <w:sz w:val="24"/>
                <w:szCs w:val="24"/>
                <w:lang w:val="en-US"/>
              </w:rPr>
              <w:t>always seek to respect the</w:t>
            </w:r>
            <w:r w:rsidRPr="51EA373C">
              <w:rPr>
                <w:rFonts w:ascii="Arial" w:hAnsi="Arial" w:cs="Arial"/>
                <w:b/>
                <w:bCs/>
                <w:sz w:val="24"/>
                <w:szCs w:val="24"/>
                <w:lang w:val="en-US"/>
              </w:rPr>
              <w:t xml:space="preserve"> </w:t>
            </w:r>
            <w:r w:rsidR="00772B28" w:rsidRPr="51EA373C">
              <w:rPr>
                <w:rFonts w:ascii="Arial" w:hAnsi="Arial" w:cs="Arial"/>
                <w:b/>
                <w:bCs/>
                <w:sz w:val="24"/>
                <w:szCs w:val="24"/>
                <w:lang w:val="en-US"/>
              </w:rPr>
              <w:t xml:space="preserve">adult’s </w:t>
            </w:r>
            <w:r w:rsidRPr="51EA373C">
              <w:rPr>
                <w:rFonts w:ascii="Arial" w:hAnsi="Arial" w:cs="Arial"/>
                <w:b/>
                <w:bCs/>
                <w:sz w:val="24"/>
                <w:szCs w:val="24"/>
                <w:lang w:val="en-US"/>
              </w:rPr>
              <w:t>personal wishes and autonomy</w:t>
            </w:r>
            <w:r w:rsidRPr="51EA373C">
              <w:rPr>
                <w:rFonts w:ascii="Arial" w:hAnsi="Arial" w:cs="Arial"/>
                <w:sz w:val="24"/>
                <w:szCs w:val="24"/>
                <w:lang w:val="en-US"/>
              </w:rPr>
              <w:t xml:space="preserve">. </w:t>
            </w:r>
          </w:p>
          <w:p w14:paraId="308D456B" w14:textId="77777777" w:rsidR="00B04DC4" w:rsidRPr="00D16F2E" w:rsidRDefault="00B04DC4" w:rsidP="00B04DC4">
            <w:pPr>
              <w:pStyle w:val="ListParagraph"/>
              <w:numPr>
                <w:ilvl w:val="0"/>
                <w:numId w:val="12"/>
              </w:numPr>
              <w:ind w:left="292" w:hanging="218"/>
              <w:rPr>
                <w:rFonts w:ascii="Arial" w:hAnsi="Arial" w:cs="Arial"/>
                <w:sz w:val="24"/>
                <w:szCs w:val="24"/>
              </w:rPr>
            </w:pPr>
            <w:r w:rsidRPr="51EA373C">
              <w:rPr>
                <w:rFonts w:ascii="Arial" w:hAnsi="Arial" w:cs="Arial"/>
                <w:sz w:val="24"/>
                <w:szCs w:val="24"/>
                <w:lang w:val="en-US"/>
              </w:rPr>
              <w:t xml:space="preserve">Practitioners should </w:t>
            </w:r>
            <w:r w:rsidRPr="51EA373C">
              <w:rPr>
                <w:rFonts w:ascii="Arial" w:hAnsi="Arial" w:cs="Arial"/>
                <w:b/>
                <w:bCs/>
                <w:sz w:val="24"/>
                <w:szCs w:val="24"/>
                <w:lang w:val="en-US"/>
              </w:rPr>
              <w:t>ensure</w:t>
            </w:r>
            <w:r w:rsidRPr="51EA373C">
              <w:rPr>
                <w:rFonts w:ascii="Arial" w:hAnsi="Arial" w:cs="Arial"/>
                <w:sz w:val="24"/>
                <w:szCs w:val="24"/>
                <w:lang w:val="en-US"/>
              </w:rPr>
              <w:t xml:space="preserve"> that the person is</w:t>
            </w:r>
            <w:r w:rsidRPr="51EA373C">
              <w:rPr>
                <w:rFonts w:ascii="Arial" w:hAnsi="Arial" w:cs="Arial"/>
                <w:b/>
                <w:bCs/>
                <w:sz w:val="24"/>
                <w:szCs w:val="24"/>
                <w:lang w:val="en-US"/>
              </w:rPr>
              <w:t xml:space="preserve"> aware of any risks and the potential impact </w:t>
            </w:r>
            <w:r w:rsidRPr="51EA373C">
              <w:rPr>
                <w:rFonts w:ascii="Arial" w:hAnsi="Arial" w:cs="Arial"/>
                <w:sz w:val="24"/>
                <w:szCs w:val="24"/>
                <w:lang w:val="en-US"/>
              </w:rPr>
              <w:t xml:space="preserve">on their safety and well-being, and </w:t>
            </w:r>
            <w:r w:rsidRPr="51EA373C">
              <w:rPr>
                <w:rFonts w:ascii="Arial" w:hAnsi="Arial" w:cs="Arial"/>
                <w:b/>
                <w:bCs/>
                <w:sz w:val="24"/>
                <w:szCs w:val="24"/>
                <w:lang w:val="en-US"/>
              </w:rPr>
              <w:t xml:space="preserve">encourage them to develop strategies </w:t>
            </w:r>
            <w:r w:rsidRPr="51EA373C">
              <w:rPr>
                <w:rFonts w:ascii="Arial" w:hAnsi="Arial" w:cs="Arial"/>
                <w:sz w:val="24"/>
                <w:szCs w:val="24"/>
                <w:lang w:val="en-US"/>
              </w:rPr>
              <w:t xml:space="preserve">to protect themselves. </w:t>
            </w:r>
          </w:p>
          <w:p w14:paraId="36ACD6F0" w14:textId="39259E8B" w:rsidR="00B04DC4" w:rsidRPr="00D16F2E" w:rsidRDefault="00772B28" w:rsidP="00B04DC4">
            <w:pPr>
              <w:pStyle w:val="ListParagraph"/>
              <w:numPr>
                <w:ilvl w:val="0"/>
                <w:numId w:val="12"/>
              </w:numPr>
              <w:ind w:left="292" w:hanging="218"/>
              <w:rPr>
                <w:rFonts w:ascii="Arial" w:hAnsi="Arial" w:cs="Arial"/>
                <w:sz w:val="24"/>
                <w:szCs w:val="24"/>
              </w:rPr>
            </w:pPr>
            <w:r w:rsidRPr="51EA373C">
              <w:rPr>
                <w:rFonts w:ascii="Arial" w:hAnsi="Arial" w:cs="Arial"/>
                <w:sz w:val="24"/>
                <w:szCs w:val="24"/>
                <w:lang w:val="en-US"/>
              </w:rPr>
              <w:t>But</w:t>
            </w:r>
            <w:r w:rsidR="00B04DC4" w:rsidRPr="51EA373C">
              <w:rPr>
                <w:rFonts w:ascii="Arial" w:hAnsi="Arial" w:cs="Arial"/>
                <w:sz w:val="24"/>
                <w:szCs w:val="24"/>
                <w:lang w:val="en-US"/>
              </w:rPr>
              <w:t xml:space="preserve">, </w:t>
            </w:r>
            <w:r w:rsidR="00847758" w:rsidRPr="51EA373C">
              <w:rPr>
                <w:rFonts w:ascii="Arial" w:hAnsi="Arial" w:cs="Arial"/>
                <w:sz w:val="24"/>
                <w:szCs w:val="24"/>
                <w:lang w:val="en-US"/>
              </w:rPr>
              <w:t xml:space="preserve">there needs to be </w:t>
            </w:r>
            <w:r w:rsidR="00B04DC4" w:rsidRPr="51EA373C">
              <w:rPr>
                <w:rFonts w:ascii="Arial" w:hAnsi="Arial" w:cs="Arial"/>
                <w:sz w:val="24"/>
                <w:szCs w:val="24"/>
                <w:lang w:val="en-US"/>
              </w:rPr>
              <w:t xml:space="preserve">a </w:t>
            </w:r>
            <w:r w:rsidR="00B04DC4" w:rsidRPr="51EA373C">
              <w:rPr>
                <w:rFonts w:ascii="Arial" w:hAnsi="Arial" w:cs="Arial"/>
                <w:b/>
                <w:bCs/>
                <w:sz w:val="24"/>
                <w:szCs w:val="24"/>
                <w:lang w:val="en-US"/>
              </w:rPr>
              <w:t xml:space="preserve">professional judgement </w:t>
            </w:r>
            <w:r w:rsidR="00B04DC4" w:rsidRPr="51EA373C">
              <w:rPr>
                <w:rFonts w:ascii="Arial" w:hAnsi="Arial" w:cs="Arial"/>
                <w:sz w:val="24"/>
                <w:szCs w:val="24"/>
                <w:lang w:val="en-US"/>
              </w:rPr>
              <w:t xml:space="preserve">about the </w:t>
            </w:r>
            <w:r w:rsidR="00B04DC4" w:rsidRPr="51EA373C">
              <w:rPr>
                <w:rFonts w:ascii="Arial" w:hAnsi="Arial" w:cs="Arial"/>
                <w:b/>
                <w:bCs/>
                <w:sz w:val="24"/>
                <w:szCs w:val="24"/>
                <w:lang w:val="en-US"/>
              </w:rPr>
              <w:t>ability of an adult to make an informed choice</w:t>
            </w:r>
            <w:r w:rsidR="00B04DC4" w:rsidRPr="51EA373C">
              <w:rPr>
                <w:rFonts w:ascii="Arial" w:hAnsi="Arial" w:cs="Arial"/>
                <w:sz w:val="24"/>
                <w:szCs w:val="24"/>
                <w:lang w:val="en-US"/>
              </w:rPr>
              <w:t>.</w:t>
            </w:r>
          </w:p>
          <w:p w14:paraId="5068468C" w14:textId="77777777" w:rsidR="00B04DC4" w:rsidRPr="00D16F2E" w:rsidRDefault="00B04DC4" w:rsidP="00B04DC4">
            <w:pPr>
              <w:rPr>
                <w:rFonts w:ascii="Arial" w:hAnsi="Arial" w:cs="Arial"/>
                <w:sz w:val="24"/>
                <w:szCs w:val="24"/>
                <w:lang w:val="en-US"/>
              </w:rPr>
            </w:pPr>
          </w:p>
        </w:tc>
        <w:tc>
          <w:tcPr>
            <w:tcW w:w="3699" w:type="dxa"/>
          </w:tcPr>
          <w:p w14:paraId="1FBE9074" w14:textId="77777777" w:rsidR="00B04DC4" w:rsidRPr="00D16F2E" w:rsidRDefault="00B04DC4" w:rsidP="00B04DC4">
            <w:pPr>
              <w:rPr>
                <w:rFonts w:ascii="Arial" w:hAnsi="Arial" w:cs="Arial"/>
                <w:b/>
                <w:bCs/>
                <w:sz w:val="24"/>
                <w:szCs w:val="24"/>
              </w:rPr>
            </w:pPr>
            <w:r w:rsidRPr="51EA373C">
              <w:rPr>
                <w:rFonts w:ascii="Arial" w:hAnsi="Arial" w:cs="Arial"/>
                <w:b/>
                <w:bCs/>
                <w:sz w:val="24"/>
                <w:szCs w:val="24"/>
              </w:rPr>
              <w:t>Workbook</w:t>
            </w:r>
          </w:p>
          <w:p w14:paraId="6CB86EC1" w14:textId="77777777" w:rsidR="00B04DC4" w:rsidRPr="00D16F2E" w:rsidRDefault="00B04DC4" w:rsidP="00B04DC4">
            <w:pPr>
              <w:rPr>
                <w:rFonts w:ascii="Arial" w:hAnsi="Arial" w:cs="Arial"/>
                <w:sz w:val="24"/>
                <w:szCs w:val="24"/>
              </w:rPr>
            </w:pPr>
          </w:p>
          <w:p w14:paraId="4B674DCA" w14:textId="77777777" w:rsidR="00B04DC4" w:rsidRPr="00D16F2E" w:rsidRDefault="00B04DC4" w:rsidP="00B04DC4">
            <w:pPr>
              <w:rPr>
                <w:rFonts w:ascii="Arial" w:hAnsi="Arial" w:cs="Arial"/>
                <w:b/>
                <w:bCs/>
                <w:sz w:val="24"/>
                <w:szCs w:val="24"/>
              </w:rPr>
            </w:pPr>
          </w:p>
        </w:tc>
      </w:tr>
      <w:tr w:rsidR="00B04DC4" w:rsidRPr="00DC1BAD" w14:paraId="07450451" w14:textId="77777777" w:rsidTr="51EA373C">
        <w:trPr>
          <w:trHeight w:val="308"/>
        </w:trPr>
        <w:tc>
          <w:tcPr>
            <w:tcW w:w="1044" w:type="dxa"/>
          </w:tcPr>
          <w:p w14:paraId="62181295" w14:textId="15581F66" w:rsidR="00B04DC4" w:rsidRPr="00D16F2E" w:rsidRDefault="007227AB" w:rsidP="00B04DC4">
            <w:pPr>
              <w:jc w:val="center"/>
              <w:rPr>
                <w:rFonts w:ascii="Arial" w:hAnsi="Arial" w:cs="Arial"/>
                <w:sz w:val="24"/>
                <w:szCs w:val="24"/>
              </w:rPr>
            </w:pPr>
            <w:r w:rsidRPr="51EA373C">
              <w:rPr>
                <w:rFonts w:ascii="Arial" w:hAnsi="Arial" w:cs="Arial"/>
                <w:sz w:val="24"/>
                <w:szCs w:val="24"/>
              </w:rPr>
              <w:t>29</w:t>
            </w:r>
          </w:p>
        </w:tc>
        <w:tc>
          <w:tcPr>
            <w:tcW w:w="3087" w:type="dxa"/>
          </w:tcPr>
          <w:p w14:paraId="508DDBB5" w14:textId="4A127297" w:rsidR="00B04DC4" w:rsidRPr="00D16F2E" w:rsidRDefault="00B04DC4" w:rsidP="00B04DC4">
            <w:pPr>
              <w:rPr>
                <w:rFonts w:ascii="Arial" w:hAnsi="Arial" w:cs="Arial"/>
                <w:noProof/>
                <w:sz w:val="24"/>
                <w:szCs w:val="24"/>
              </w:rPr>
            </w:pPr>
            <w:r>
              <w:rPr>
                <w:noProof/>
              </w:rPr>
              <w:drawing>
                <wp:inline distT="0" distB="0" distL="0" distR="0" wp14:anchorId="40C2E080" wp14:editId="2FFC922C">
                  <wp:extent cx="1823085" cy="1025525"/>
                  <wp:effectExtent l="0" t="0" r="5715" b="3175"/>
                  <wp:docPr id="92327057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270577" name=""/>
                          <pic:cNvPicPr/>
                        </pic:nvPicPr>
                        <pic:blipFill>
                          <a:blip r:embed="rId57">
                            <a:extLst>
                              <a:ext uri="{96DAC541-7B7A-43D3-8B79-37D633B846F1}">
                                <asvg:svgBlip xmlns:asvg="http://schemas.microsoft.com/office/drawing/2016/SVG/main" r:embed="rId58"/>
                              </a:ext>
                            </a:extLst>
                          </a:blip>
                          <a:stretch>
                            <a:fillRect/>
                          </a:stretch>
                        </pic:blipFill>
                        <pic:spPr>
                          <a:xfrm>
                            <a:off x="0" y="0"/>
                            <a:ext cx="1823085" cy="1025525"/>
                          </a:xfrm>
                          <a:prstGeom prst="rect">
                            <a:avLst/>
                          </a:prstGeom>
                        </pic:spPr>
                      </pic:pic>
                    </a:graphicData>
                  </a:graphic>
                </wp:inline>
              </w:drawing>
            </w:r>
          </w:p>
        </w:tc>
        <w:tc>
          <w:tcPr>
            <w:tcW w:w="7630" w:type="dxa"/>
          </w:tcPr>
          <w:p w14:paraId="6D329913" w14:textId="22B1BE48" w:rsidR="00B04DC4" w:rsidRPr="00D16F2E" w:rsidRDefault="00B04DC4" w:rsidP="00B04DC4">
            <w:pPr>
              <w:rPr>
                <w:rFonts w:ascii="Arial" w:hAnsi="Arial" w:cs="Arial"/>
                <w:sz w:val="24"/>
                <w:szCs w:val="24"/>
                <w:lang w:val="en-US"/>
              </w:rPr>
            </w:pPr>
            <w:r w:rsidRPr="51EA373C">
              <w:rPr>
                <w:rFonts w:ascii="Arial" w:hAnsi="Arial" w:cs="Arial"/>
                <w:sz w:val="24"/>
                <w:szCs w:val="24"/>
              </w:rPr>
              <w:t>This table is a useful reminder and is included in your workbook for reference during the Group C live session, but feel free to pause for a moment to read it now.</w:t>
            </w:r>
          </w:p>
        </w:tc>
        <w:tc>
          <w:tcPr>
            <w:tcW w:w="3699" w:type="dxa"/>
          </w:tcPr>
          <w:p w14:paraId="7AAB37B8" w14:textId="77777777" w:rsidR="00B04DC4" w:rsidRPr="00D16F2E" w:rsidRDefault="00B04DC4" w:rsidP="00B04DC4">
            <w:pPr>
              <w:rPr>
                <w:rFonts w:ascii="Arial" w:hAnsi="Arial" w:cs="Arial"/>
                <w:b/>
                <w:bCs/>
                <w:sz w:val="24"/>
                <w:szCs w:val="24"/>
              </w:rPr>
            </w:pPr>
            <w:r w:rsidRPr="51EA373C">
              <w:rPr>
                <w:rFonts w:ascii="Arial" w:hAnsi="Arial" w:cs="Arial"/>
                <w:b/>
                <w:bCs/>
                <w:sz w:val="24"/>
                <w:szCs w:val="24"/>
              </w:rPr>
              <w:t>Workbook</w:t>
            </w:r>
          </w:p>
          <w:p w14:paraId="1585855B" w14:textId="49342FB2" w:rsidR="00B04DC4" w:rsidRPr="00D16F2E" w:rsidRDefault="003E3459" w:rsidP="00B04DC4">
            <w:pPr>
              <w:tabs>
                <w:tab w:val="left" w:pos="2783"/>
              </w:tabs>
              <w:spacing w:line="259" w:lineRule="auto"/>
              <w:rPr>
                <w:rFonts w:ascii="Arial" w:hAnsi="Arial" w:cs="Arial"/>
                <w:sz w:val="24"/>
                <w:szCs w:val="24"/>
                <w:lang w:val="en-US"/>
              </w:rPr>
            </w:pPr>
            <w:r w:rsidRPr="51EA373C">
              <w:rPr>
                <w:rFonts w:ascii="Arial" w:hAnsi="Arial" w:cs="Arial"/>
                <w:sz w:val="24"/>
                <w:szCs w:val="24"/>
                <w:lang w:val="en-US"/>
              </w:rPr>
              <w:t>7</w:t>
            </w:r>
            <w:r w:rsidR="00B04DC4" w:rsidRPr="51EA373C">
              <w:rPr>
                <w:rFonts w:ascii="Arial" w:hAnsi="Arial" w:cs="Arial"/>
                <w:sz w:val="24"/>
                <w:szCs w:val="24"/>
                <w:lang w:val="en-US"/>
              </w:rPr>
              <w:t xml:space="preserve">. </w:t>
            </w:r>
            <w:r w:rsidR="00B04DC4" w:rsidRPr="51EA373C">
              <w:rPr>
                <w:rFonts w:ascii="Arial" w:hAnsi="Arial" w:cs="Arial"/>
                <w:sz w:val="24"/>
                <w:szCs w:val="24"/>
              </w:rPr>
              <w:t xml:space="preserve">If you work with a person age 16 or older, </w:t>
            </w:r>
            <w:r w:rsidR="00B04DC4" w:rsidRPr="51EA373C">
              <w:rPr>
                <w:rFonts w:ascii="Arial" w:hAnsi="Arial" w:cs="Arial"/>
                <w:sz w:val="24"/>
                <w:szCs w:val="24"/>
                <w:lang w:val="en-US"/>
              </w:rPr>
              <w:t xml:space="preserve">how do </w:t>
            </w:r>
            <w:r w:rsidR="00B04DC4" w:rsidRPr="51EA373C">
              <w:rPr>
                <w:rFonts w:ascii="Arial" w:hAnsi="Arial" w:cs="Arial"/>
                <w:b/>
                <w:bCs/>
                <w:sz w:val="24"/>
                <w:szCs w:val="24"/>
                <w:lang w:val="en-US"/>
              </w:rPr>
              <w:t>balance</w:t>
            </w:r>
            <w:r w:rsidR="00B04DC4" w:rsidRPr="51EA373C">
              <w:rPr>
                <w:rFonts w:ascii="Arial" w:hAnsi="Arial" w:cs="Arial"/>
                <w:sz w:val="24"/>
                <w:szCs w:val="24"/>
                <w:lang w:val="en-US"/>
              </w:rPr>
              <w:t xml:space="preserve"> autonomy with protection when serious harm is suspected? (ie How do you ensure compliance with both the Mental Capacity </w:t>
            </w:r>
            <w:r w:rsidR="00B04DC4" w:rsidRPr="51EA373C">
              <w:rPr>
                <w:rFonts w:ascii="Arial" w:hAnsi="Arial" w:cs="Arial"/>
                <w:sz w:val="24"/>
                <w:szCs w:val="24"/>
                <w:lang w:val="en-US"/>
              </w:rPr>
              <w:lastRenderedPageBreak/>
              <w:t>Act and the Wales Safeguarding Procedures?)</w:t>
            </w:r>
          </w:p>
          <w:p w14:paraId="49276470" w14:textId="77777777" w:rsidR="00B04DC4" w:rsidRPr="00D16F2E" w:rsidRDefault="00B04DC4" w:rsidP="00B04DC4">
            <w:pPr>
              <w:rPr>
                <w:rFonts w:ascii="Arial" w:hAnsi="Arial" w:cs="Arial"/>
                <w:b/>
                <w:bCs/>
                <w:sz w:val="24"/>
                <w:szCs w:val="24"/>
              </w:rPr>
            </w:pPr>
          </w:p>
        </w:tc>
      </w:tr>
      <w:tr w:rsidR="00B04DC4" w:rsidRPr="00DC1BAD" w14:paraId="7A479438" w14:textId="77777777" w:rsidTr="51EA373C">
        <w:trPr>
          <w:trHeight w:val="308"/>
        </w:trPr>
        <w:tc>
          <w:tcPr>
            <w:tcW w:w="1044" w:type="dxa"/>
          </w:tcPr>
          <w:p w14:paraId="0BC7D4AA" w14:textId="1589E822" w:rsidR="00B04DC4" w:rsidRPr="00D16F2E" w:rsidRDefault="007227AB" w:rsidP="00B04DC4">
            <w:pPr>
              <w:jc w:val="center"/>
              <w:rPr>
                <w:rFonts w:ascii="Arial" w:hAnsi="Arial" w:cs="Arial"/>
                <w:sz w:val="24"/>
                <w:szCs w:val="24"/>
              </w:rPr>
            </w:pPr>
            <w:r w:rsidRPr="51EA373C">
              <w:rPr>
                <w:rFonts w:ascii="Arial" w:hAnsi="Arial" w:cs="Arial"/>
                <w:sz w:val="24"/>
                <w:szCs w:val="24"/>
              </w:rPr>
              <w:lastRenderedPageBreak/>
              <w:t>30</w:t>
            </w:r>
          </w:p>
        </w:tc>
        <w:tc>
          <w:tcPr>
            <w:tcW w:w="3087" w:type="dxa"/>
          </w:tcPr>
          <w:p w14:paraId="0C36380E" w14:textId="1D391E64" w:rsidR="00B04DC4" w:rsidRPr="00D16F2E" w:rsidRDefault="00793AAD" w:rsidP="00B04DC4">
            <w:pPr>
              <w:rPr>
                <w:rFonts w:ascii="Arial" w:hAnsi="Arial" w:cs="Arial"/>
                <w:noProof/>
                <w:sz w:val="24"/>
                <w:szCs w:val="24"/>
              </w:rPr>
            </w:pPr>
            <w:r>
              <w:rPr>
                <w:noProof/>
              </w:rPr>
              <w:drawing>
                <wp:inline distT="0" distB="0" distL="0" distR="0" wp14:anchorId="0FC909F0" wp14:editId="2E8EFE6D">
                  <wp:extent cx="1823085" cy="1025525"/>
                  <wp:effectExtent l="0" t="0" r="5715" b="3175"/>
                  <wp:docPr id="174474957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749579" name=""/>
                          <pic:cNvPicPr/>
                        </pic:nvPicPr>
                        <pic:blipFill>
                          <a:blip r:embed="rId59">
                            <a:extLst>
                              <a:ext uri="{96DAC541-7B7A-43D3-8B79-37D633B846F1}">
                                <asvg:svgBlip xmlns:asvg="http://schemas.microsoft.com/office/drawing/2016/SVG/main" r:embed="rId60"/>
                              </a:ext>
                            </a:extLst>
                          </a:blip>
                          <a:stretch>
                            <a:fillRect/>
                          </a:stretch>
                        </pic:blipFill>
                        <pic:spPr>
                          <a:xfrm>
                            <a:off x="0" y="0"/>
                            <a:ext cx="1823085" cy="1025525"/>
                          </a:xfrm>
                          <a:prstGeom prst="rect">
                            <a:avLst/>
                          </a:prstGeom>
                        </pic:spPr>
                      </pic:pic>
                    </a:graphicData>
                  </a:graphic>
                </wp:inline>
              </w:drawing>
            </w:r>
          </w:p>
        </w:tc>
        <w:tc>
          <w:tcPr>
            <w:tcW w:w="7630" w:type="dxa"/>
          </w:tcPr>
          <w:p w14:paraId="2EC3CC56" w14:textId="77777777" w:rsidR="00B04DC4" w:rsidRPr="00D16F2E" w:rsidRDefault="00B04DC4" w:rsidP="00B04DC4">
            <w:pPr>
              <w:rPr>
                <w:rFonts w:ascii="Arial" w:hAnsi="Arial" w:cs="Arial"/>
                <w:sz w:val="24"/>
                <w:szCs w:val="24"/>
                <w:lang w:val="en-US"/>
              </w:rPr>
            </w:pPr>
          </w:p>
          <w:p w14:paraId="2882D869" w14:textId="5A1D6956" w:rsidR="00B04DC4" w:rsidRPr="00D16F2E" w:rsidRDefault="00B04DC4" w:rsidP="00B04DC4">
            <w:pPr>
              <w:rPr>
                <w:rFonts w:ascii="Arial" w:hAnsi="Arial" w:cs="Arial"/>
                <w:sz w:val="24"/>
                <w:szCs w:val="24"/>
              </w:rPr>
            </w:pPr>
            <w:r w:rsidRPr="51EA373C">
              <w:rPr>
                <w:rFonts w:ascii="Arial" w:hAnsi="Arial" w:cs="Arial"/>
                <w:sz w:val="24"/>
                <w:szCs w:val="24"/>
                <w:lang w:val="en-US"/>
              </w:rPr>
              <w:t xml:space="preserve">Please </w:t>
            </w:r>
            <w:r w:rsidR="00793AAD">
              <w:rPr>
                <w:rFonts w:ascii="Arial" w:hAnsi="Arial" w:cs="Arial"/>
                <w:sz w:val="24"/>
                <w:szCs w:val="24"/>
                <w:lang w:val="en-US"/>
              </w:rPr>
              <w:t>turn to</w:t>
            </w:r>
            <w:r w:rsidRPr="51EA373C">
              <w:rPr>
                <w:rFonts w:ascii="Arial" w:hAnsi="Arial" w:cs="Arial"/>
                <w:sz w:val="24"/>
                <w:szCs w:val="24"/>
                <w:lang w:val="en-US"/>
              </w:rPr>
              <w:t xml:space="preserve"> </w:t>
            </w:r>
            <w:r w:rsidRPr="51EA373C">
              <w:rPr>
                <w:rFonts w:ascii="Arial" w:hAnsi="Arial" w:cs="Arial"/>
                <w:b/>
                <w:bCs/>
                <w:sz w:val="24"/>
                <w:szCs w:val="24"/>
                <w:lang w:val="en-US"/>
              </w:rPr>
              <w:t xml:space="preserve">questions </w:t>
            </w:r>
            <w:r w:rsidR="007502F4" w:rsidRPr="51EA373C">
              <w:rPr>
                <w:rFonts w:ascii="Arial" w:hAnsi="Arial" w:cs="Arial"/>
                <w:b/>
                <w:bCs/>
                <w:sz w:val="24"/>
                <w:szCs w:val="24"/>
                <w:lang w:val="en-US"/>
              </w:rPr>
              <w:t>5</w:t>
            </w:r>
            <w:r w:rsidR="00847758" w:rsidRPr="51EA373C">
              <w:rPr>
                <w:rFonts w:ascii="Arial" w:hAnsi="Arial" w:cs="Arial"/>
                <w:b/>
                <w:bCs/>
                <w:sz w:val="24"/>
                <w:szCs w:val="24"/>
                <w:lang w:val="en-US"/>
              </w:rPr>
              <w:t xml:space="preserve"> to </w:t>
            </w:r>
            <w:r w:rsidR="007502F4" w:rsidRPr="51EA373C">
              <w:rPr>
                <w:rFonts w:ascii="Arial" w:hAnsi="Arial" w:cs="Arial"/>
                <w:b/>
                <w:bCs/>
                <w:sz w:val="24"/>
                <w:szCs w:val="24"/>
                <w:lang w:val="en-US"/>
              </w:rPr>
              <w:t>7</w:t>
            </w:r>
            <w:r w:rsidRPr="51EA373C">
              <w:rPr>
                <w:rFonts w:ascii="Arial" w:hAnsi="Arial" w:cs="Arial"/>
                <w:b/>
                <w:bCs/>
                <w:sz w:val="24"/>
                <w:szCs w:val="24"/>
                <w:lang w:val="en-US"/>
              </w:rPr>
              <w:t xml:space="preserve"> </w:t>
            </w:r>
            <w:r w:rsidRPr="51EA373C">
              <w:rPr>
                <w:rFonts w:ascii="Arial" w:hAnsi="Arial" w:cs="Arial"/>
                <w:sz w:val="24"/>
                <w:szCs w:val="24"/>
                <w:lang w:val="en-US"/>
              </w:rPr>
              <w:t>in your workbook.</w:t>
            </w:r>
          </w:p>
          <w:p w14:paraId="171130B4" w14:textId="77777777" w:rsidR="00B04DC4" w:rsidRPr="00D16F2E" w:rsidRDefault="00B04DC4" w:rsidP="00B04DC4">
            <w:pPr>
              <w:rPr>
                <w:rFonts w:ascii="Arial" w:hAnsi="Arial" w:cs="Arial"/>
                <w:sz w:val="24"/>
                <w:szCs w:val="24"/>
                <w:lang w:val="en-US"/>
              </w:rPr>
            </w:pPr>
          </w:p>
        </w:tc>
        <w:tc>
          <w:tcPr>
            <w:tcW w:w="3699" w:type="dxa"/>
          </w:tcPr>
          <w:p w14:paraId="3EB4ED77" w14:textId="77777777" w:rsidR="00B04DC4" w:rsidRPr="00D16F2E" w:rsidRDefault="00B04DC4" w:rsidP="00B04DC4">
            <w:pPr>
              <w:rPr>
                <w:rFonts w:ascii="Arial" w:hAnsi="Arial" w:cs="Arial"/>
                <w:b/>
                <w:bCs/>
                <w:sz w:val="24"/>
                <w:szCs w:val="24"/>
              </w:rPr>
            </w:pPr>
            <w:r w:rsidRPr="51EA373C">
              <w:rPr>
                <w:rFonts w:ascii="Arial" w:hAnsi="Arial" w:cs="Arial"/>
                <w:b/>
                <w:bCs/>
                <w:sz w:val="24"/>
                <w:szCs w:val="24"/>
              </w:rPr>
              <w:t>Workbook</w:t>
            </w:r>
          </w:p>
          <w:p w14:paraId="3E06C659" w14:textId="77777777" w:rsidR="00B04DC4" w:rsidRPr="00D16F2E" w:rsidRDefault="00B04DC4" w:rsidP="00B04DC4">
            <w:pPr>
              <w:rPr>
                <w:rFonts w:ascii="Arial" w:hAnsi="Arial" w:cs="Arial"/>
                <w:sz w:val="24"/>
                <w:szCs w:val="24"/>
              </w:rPr>
            </w:pPr>
          </w:p>
          <w:p w14:paraId="24F40F30" w14:textId="77777777" w:rsidR="00B04DC4" w:rsidRPr="00D16F2E" w:rsidRDefault="00B04DC4" w:rsidP="00B04DC4">
            <w:pPr>
              <w:rPr>
                <w:rFonts w:ascii="Arial" w:hAnsi="Arial" w:cs="Arial"/>
                <w:sz w:val="24"/>
                <w:szCs w:val="24"/>
              </w:rPr>
            </w:pPr>
          </w:p>
          <w:p w14:paraId="41F76986" w14:textId="77777777" w:rsidR="00B04DC4" w:rsidRPr="00D16F2E" w:rsidRDefault="00B04DC4" w:rsidP="00B04DC4">
            <w:pPr>
              <w:rPr>
                <w:rFonts w:ascii="Arial" w:hAnsi="Arial" w:cs="Arial"/>
                <w:sz w:val="24"/>
                <w:szCs w:val="24"/>
              </w:rPr>
            </w:pPr>
          </w:p>
          <w:p w14:paraId="4B97FF4A" w14:textId="77777777" w:rsidR="00B04DC4" w:rsidRPr="00D16F2E" w:rsidRDefault="00B04DC4" w:rsidP="00B04DC4">
            <w:pPr>
              <w:rPr>
                <w:rFonts w:ascii="Arial" w:hAnsi="Arial" w:cs="Arial"/>
                <w:sz w:val="24"/>
                <w:szCs w:val="24"/>
              </w:rPr>
            </w:pPr>
          </w:p>
          <w:p w14:paraId="0986250A" w14:textId="77777777" w:rsidR="00B04DC4" w:rsidRPr="00D16F2E" w:rsidRDefault="00B04DC4" w:rsidP="00B04DC4">
            <w:pPr>
              <w:rPr>
                <w:rFonts w:ascii="Arial" w:hAnsi="Arial" w:cs="Arial"/>
                <w:b/>
                <w:bCs/>
                <w:sz w:val="24"/>
                <w:szCs w:val="24"/>
              </w:rPr>
            </w:pPr>
          </w:p>
        </w:tc>
      </w:tr>
      <w:tr w:rsidR="00B04DC4" w:rsidRPr="00DC1BAD" w14:paraId="2ED81B7C" w14:textId="77777777" w:rsidTr="51EA373C">
        <w:trPr>
          <w:trHeight w:val="308"/>
        </w:trPr>
        <w:tc>
          <w:tcPr>
            <w:tcW w:w="1044" w:type="dxa"/>
          </w:tcPr>
          <w:p w14:paraId="6724AB2A" w14:textId="7C8A82AD" w:rsidR="00B04DC4" w:rsidRPr="00D16F2E" w:rsidRDefault="005A6ADE" w:rsidP="00B04DC4">
            <w:pPr>
              <w:jc w:val="center"/>
              <w:rPr>
                <w:rFonts w:ascii="Arial" w:hAnsi="Arial" w:cs="Arial"/>
                <w:sz w:val="24"/>
                <w:szCs w:val="24"/>
              </w:rPr>
            </w:pPr>
            <w:r w:rsidRPr="51EA373C">
              <w:rPr>
                <w:rFonts w:ascii="Arial" w:hAnsi="Arial" w:cs="Arial"/>
                <w:sz w:val="24"/>
                <w:szCs w:val="24"/>
              </w:rPr>
              <w:t>31</w:t>
            </w:r>
          </w:p>
        </w:tc>
        <w:tc>
          <w:tcPr>
            <w:tcW w:w="3087" w:type="dxa"/>
          </w:tcPr>
          <w:p w14:paraId="04C75CFA" w14:textId="0C6E8EA1" w:rsidR="00B04DC4" w:rsidRPr="00D16F2E" w:rsidRDefault="00B04DC4" w:rsidP="00B04DC4">
            <w:pPr>
              <w:rPr>
                <w:rFonts w:ascii="Arial" w:hAnsi="Arial" w:cs="Arial"/>
                <w:noProof/>
                <w:sz w:val="24"/>
                <w:szCs w:val="24"/>
              </w:rPr>
            </w:pPr>
            <w:r>
              <w:rPr>
                <w:noProof/>
              </w:rPr>
              <w:drawing>
                <wp:inline distT="0" distB="0" distL="0" distR="0" wp14:anchorId="08627BF3" wp14:editId="4C6FE69A">
                  <wp:extent cx="1823085" cy="1025525"/>
                  <wp:effectExtent l="0" t="0" r="5715" b="3175"/>
                  <wp:docPr id="131033839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338391" name=""/>
                          <pic:cNvPicPr/>
                        </pic:nvPicPr>
                        <pic:blipFill>
                          <a:blip r:embed="rId61">
                            <a:extLst>
                              <a:ext uri="{96DAC541-7B7A-43D3-8B79-37D633B846F1}">
                                <asvg:svgBlip xmlns:asvg="http://schemas.microsoft.com/office/drawing/2016/SVG/main" r:embed="rId62"/>
                              </a:ext>
                            </a:extLst>
                          </a:blip>
                          <a:stretch>
                            <a:fillRect/>
                          </a:stretch>
                        </pic:blipFill>
                        <pic:spPr>
                          <a:xfrm>
                            <a:off x="0" y="0"/>
                            <a:ext cx="1823085" cy="1025525"/>
                          </a:xfrm>
                          <a:prstGeom prst="rect">
                            <a:avLst/>
                          </a:prstGeom>
                        </pic:spPr>
                      </pic:pic>
                    </a:graphicData>
                  </a:graphic>
                </wp:inline>
              </w:drawing>
            </w:r>
          </w:p>
        </w:tc>
        <w:tc>
          <w:tcPr>
            <w:tcW w:w="7630" w:type="dxa"/>
          </w:tcPr>
          <w:p w14:paraId="6F4699D1" w14:textId="66E505E0" w:rsidR="00B04DC4" w:rsidRPr="00D16F2E" w:rsidRDefault="00B04DC4" w:rsidP="00B04DC4">
            <w:pPr>
              <w:rPr>
                <w:rFonts w:ascii="Arial" w:hAnsi="Arial" w:cs="Arial"/>
                <w:sz w:val="24"/>
                <w:szCs w:val="24"/>
                <w:lang w:val="en-US"/>
              </w:rPr>
            </w:pPr>
            <w:r w:rsidRPr="51EA373C">
              <w:rPr>
                <w:rFonts w:ascii="Arial" w:hAnsi="Arial" w:cs="Arial"/>
                <w:sz w:val="24"/>
                <w:szCs w:val="24"/>
              </w:rPr>
              <w:t xml:space="preserve">Safeguarding </w:t>
            </w:r>
            <w:r w:rsidR="00847758" w:rsidRPr="51EA373C">
              <w:rPr>
                <w:rFonts w:ascii="Arial" w:hAnsi="Arial" w:cs="Arial"/>
                <w:sz w:val="24"/>
                <w:szCs w:val="24"/>
              </w:rPr>
              <w:t>p</w:t>
            </w:r>
            <w:r w:rsidRPr="51EA373C">
              <w:rPr>
                <w:rFonts w:ascii="Arial" w:hAnsi="Arial" w:cs="Arial"/>
                <w:sz w:val="24"/>
                <w:szCs w:val="24"/>
              </w:rPr>
              <w:t xml:space="preserve">olicies and </w:t>
            </w:r>
            <w:r w:rsidR="00847758" w:rsidRPr="51EA373C">
              <w:rPr>
                <w:rFonts w:ascii="Arial" w:hAnsi="Arial" w:cs="Arial"/>
                <w:sz w:val="24"/>
                <w:szCs w:val="24"/>
              </w:rPr>
              <w:t>p</w:t>
            </w:r>
            <w:r w:rsidRPr="51EA373C">
              <w:rPr>
                <w:rFonts w:ascii="Arial" w:hAnsi="Arial" w:cs="Arial"/>
                <w:sz w:val="24"/>
                <w:szCs w:val="24"/>
              </w:rPr>
              <w:t>rocedures</w:t>
            </w:r>
          </w:p>
        </w:tc>
        <w:tc>
          <w:tcPr>
            <w:tcW w:w="3699" w:type="dxa"/>
          </w:tcPr>
          <w:p w14:paraId="65027616" w14:textId="77777777" w:rsidR="00B04DC4" w:rsidRPr="00D16F2E" w:rsidRDefault="00B04DC4" w:rsidP="00B04DC4">
            <w:pPr>
              <w:rPr>
                <w:rFonts w:ascii="Arial" w:hAnsi="Arial" w:cs="Arial"/>
                <w:b/>
                <w:bCs/>
                <w:sz w:val="24"/>
                <w:szCs w:val="24"/>
              </w:rPr>
            </w:pPr>
            <w:r w:rsidRPr="51EA373C">
              <w:rPr>
                <w:rFonts w:ascii="Arial" w:hAnsi="Arial" w:cs="Arial"/>
                <w:b/>
                <w:bCs/>
                <w:sz w:val="24"/>
                <w:szCs w:val="24"/>
              </w:rPr>
              <w:t>Workbook</w:t>
            </w:r>
          </w:p>
          <w:p w14:paraId="2A791AE9" w14:textId="77777777" w:rsidR="00B04DC4" w:rsidRPr="00D16F2E" w:rsidRDefault="00B04DC4" w:rsidP="00B04DC4">
            <w:pPr>
              <w:rPr>
                <w:rFonts w:ascii="Arial" w:hAnsi="Arial" w:cs="Arial"/>
                <w:sz w:val="24"/>
                <w:szCs w:val="24"/>
              </w:rPr>
            </w:pPr>
          </w:p>
          <w:p w14:paraId="030A2C39" w14:textId="77777777" w:rsidR="00B04DC4" w:rsidRPr="00D16F2E" w:rsidRDefault="00B04DC4" w:rsidP="00B04DC4">
            <w:pPr>
              <w:rPr>
                <w:rFonts w:ascii="Arial" w:hAnsi="Arial" w:cs="Arial"/>
                <w:sz w:val="24"/>
                <w:szCs w:val="24"/>
              </w:rPr>
            </w:pPr>
          </w:p>
          <w:p w14:paraId="0287CD35" w14:textId="77777777" w:rsidR="00B04DC4" w:rsidRPr="00D16F2E" w:rsidRDefault="00B04DC4" w:rsidP="00B04DC4">
            <w:pPr>
              <w:rPr>
                <w:rFonts w:ascii="Arial" w:hAnsi="Arial" w:cs="Arial"/>
                <w:b/>
                <w:bCs/>
                <w:sz w:val="24"/>
                <w:szCs w:val="24"/>
              </w:rPr>
            </w:pPr>
          </w:p>
        </w:tc>
      </w:tr>
      <w:tr w:rsidR="00B04DC4" w:rsidRPr="00DC1BAD" w14:paraId="659F4A1D" w14:textId="77777777" w:rsidTr="51EA373C">
        <w:trPr>
          <w:trHeight w:val="308"/>
        </w:trPr>
        <w:tc>
          <w:tcPr>
            <w:tcW w:w="1044" w:type="dxa"/>
          </w:tcPr>
          <w:p w14:paraId="19E7262F" w14:textId="4973DFF3" w:rsidR="00B04DC4" w:rsidRPr="00D16F2E" w:rsidRDefault="005A6ADE" w:rsidP="00B04DC4">
            <w:pPr>
              <w:jc w:val="center"/>
              <w:rPr>
                <w:rFonts w:ascii="Arial" w:hAnsi="Arial" w:cs="Arial"/>
                <w:sz w:val="24"/>
                <w:szCs w:val="24"/>
              </w:rPr>
            </w:pPr>
            <w:r w:rsidRPr="51EA373C">
              <w:rPr>
                <w:rFonts w:ascii="Arial" w:hAnsi="Arial" w:cs="Arial"/>
                <w:sz w:val="24"/>
                <w:szCs w:val="24"/>
              </w:rPr>
              <w:t>32</w:t>
            </w:r>
          </w:p>
        </w:tc>
        <w:tc>
          <w:tcPr>
            <w:tcW w:w="3087" w:type="dxa"/>
          </w:tcPr>
          <w:p w14:paraId="53B0A128" w14:textId="384F3670" w:rsidR="00B04DC4" w:rsidRPr="00D16F2E" w:rsidRDefault="00B04DC4" w:rsidP="00B04DC4">
            <w:pPr>
              <w:rPr>
                <w:rFonts w:ascii="Arial" w:hAnsi="Arial" w:cs="Arial"/>
                <w:noProof/>
                <w:sz w:val="24"/>
                <w:szCs w:val="24"/>
              </w:rPr>
            </w:pPr>
            <w:r>
              <w:rPr>
                <w:noProof/>
              </w:rPr>
              <w:drawing>
                <wp:inline distT="0" distB="0" distL="0" distR="0" wp14:anchorId="51E83537" wp14:editId="45C2131B">
                  <wp:extent cx="1823085" cy="1025525"/>
                  <wp:effectExtent l="0" t="0" r="5715" b="3175"/>
                  <wp:docPr id="18075861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58612" name=""/>
                          <pic:cNvPicPr/>
                        </pic:nvPicPr>
                        <pic:blipFill>
                          <a:blip r:embed="rId63">
                            <a:extLst>
                              <a:ext uri="{96DAC541-7B7A-43D3-8B79-37D633B846F1}">
                                <asvg:svgBlip xmlns:asvg="http://schemas.microsoft.com/office/drawing/2016/SVG/main" r:embed="rId64"/>
                              </a:ext>
                            </a:extLst>
                          </a:blip>
                          <a:stretch>
                            <a:fillRect/>
                          </a:stretch>
                        </pic:blipFill>
                        <pic:spPr>
                          <a:xfrm>
                            <a:off x="0" y="0"/>
                            <a:ext cx="1823085" cy="1025525"/>
                          </a:xfrm>
                          <a:prstGeom prst="rect">
                            <a:avLst/>
                          </a:prstGeom>
                        </pic:spPr>
                      </pic:pic>
                    </a:graphicData>
                  </a:graphic>
                </wp:inline>
              </w:drawing>
            </w:r>
          </w:p>
        </w:tc>
        <w:tc>
          <w:tcPr>
            <w:tcW w:w="7630" w:type="dxa"/>
          </w:tcPr>
          <w:p w14:paraId="5C75E4AD" w14:textId="4EB3C4B5" w:rsidR="00B04DC4" w:rsidRPr="00D16F2E" w:rsidRDefault="00B04DC4" w:rsidP="00B04DC4">
            <w:pPr>
              <w:autoSpaceDE w:val="0"/>
              <w:autoSpaceDN w:val="0"/>
              <w:adjustRightInd w:val="0"/>
              <w:rPr>
                <w:rFonts w:ascii="Arial" w:hAnsi="Arial" w:cs="Arial"/>
                <w:b/>
                <w:bCs/>
                <w:kern w:val="24"/>
                <w:sz w:val="24"/>
                <w:szCs w:val="24"/>
              </w:rPr>
            </w:pPr>
            <w:r w:rsidRPr="00DC1BAD">
              <w:rPr>
                <w:rFonts w:ascii="Arial" w:hAnsi="Arial" w:cs="Arial"/>
                <w:kern w:val="24"/>
                <w:sz w:val="24"/>
                <w:szCs w:val="24"/>
              </w:rPr>
              <w:t xml:space="preserve">The </w:t>
            </w:r>
            <w:r w:rsidR="00847758" w:rsidRPr="00DC1BAD">
              <w:rPr>
                <w:rFonts w:ascii="Arial" w:hAnsi="Arial" w:cs="Arial"/>
                <w:kern w:val="24"/>
                <w:sz w:val="24"/>
                <w:szCs w:val="24"/>
              </w:rPr>
              <w:t xml:space="preserve">Group </w:t>
            </w:r>
            <w:r w:rsidRPr="00DC1BAD">
              <w:rPr>
                <w:rFonts w:ascii="Arial" w:hAnsi="Arial" w:cs="Arial"/>
                <w:kern w:val="24"/>
                <w:sz w:val="24"/>
                <w:szCs w:val="24"/>
              </w:rPr>
              <w:t xml:space="preserve">B course included an explanation of each individual’s </w:t>
            </w:r>
            <w:r w:rsidR="00847758" w:rsidRPr="00DC1BAD">
              <w:rPr>
                <w:rFonts w:ascii="Arial" w:hAnsi="Arial" w:cs="Arial"/>
                <w:b/>
                <w:bCs/>
                <w:kern w:val="24"/>
                <w:sz w:val="24"/>
                <w:szCs w:val="24"/>
              </w:rPr>
              <w:t xml:space="preserve">duty </w:t>
            </w:r>
            <w:r w:rsidRPr="00DC1BAD">
              <w:rPr>
                <w:rFonts w:ascii="Arial" w:hAnsi="Arial" w:cs="Arial"/>
                <w:b/>
                <w:bCs/>
                <w:kern w:val="24"/>
                <w:sz w:val="24"/>
                <w:szCs w:val="24"/>
              </w:rPr>
              <w:t xml:space="preserve">of </w:t>
            </w:r>
            <w:r w:rsidR="00847758" w:rsidRPr="00DC1BAD">
              <w:rPr>
                <w:rFonts w:ascii="Arial" w:hAnsi="Arial" w:cs="Arial"/>
                <w:b/>
                <w:bCs/>
                <w:kern w:val="24"/>
                <w:sz w:val="24"/>
                <w:szCs w:val="24"/>
              </w:rPr>
              <w:t>candour</w:t>
            </w:r>
            <w:r w:rsidRPr="00DC1BAD">
              <w:rPr>
                <w:rFonts w:ascii="Arial" w:hAnsi="Arial" w:cs="Arial"/>
                <w:b/>
                <w:bCs/>
                <w:kern w:val="24"/>
                <w:sz w:val="24"/>
                <w:szCs w:val="24"/>
              </w:rPr>
              <w:t>.</w:t>
            </w:r>
          </w:p>
          <w:p w14:paraId="31D2A40E" w14:textId="77777777" w:rsidR="00B04DC4" w:rsidRPr="00D16F2E" w:rsidRDefault="00B04DC4" w:rsidP="00B04DC4">
            <w:pPr>
              <w:autoSpaceDE w:val="0"/>
              <w:autoSpaceDN w:val="0"/>
              <w:adjustRightInd w:val="0"/>
              <w:rPr>
                <w:rFonts w:ascii="Arial" w:hAnsi="Arial" w:cs="Arial"/>
                <w:b/>
                <w:bCs/>
                <w:kern w:val="24"/>
                <w:sz w:val="24"/>
                <w:szCs w:val="24"/>
              </w:rPr>
            </w:pPr>
          </w:p>
          <w:p w14:paraId="78EC7371" w14:textId="05E96CAD" w:rsidR="00B04DC4" w:rsidRPr="00D16F2E" w:rsidRDefault="00B04DC4" w:rsidP="00B04DC4">
            <w:pPr>
              <w:rPr>
                <w:rFonts w:ascii="Arial" w:hAnsi="Arial" w:cs="Arial"/>
                <w:sz w:val="24"/>
                <w:szCs w:val="24"/>
                <w:lang w:val="en-US"/>
              </w:rPr>
            </w:pPr>
            <w:r w:rsidRPr="51EA373C">
              <w:rPr>
                <w:rFonts w:ascii="Arial" w:hAnsi="Arial" w:cs="Arial"/>
                <w:b/>
                <w:bCs/>
                <w:sz w:val="24"/>
                <w:szCs w:val="24"/>
                <w:lang w:val="en-US"/>
              </w:rPr>
              <w:t>As a Group C practitioner</w:t>
            </w:r>
            <w:r w:rsidR="00847758" w:rsidRPr="51EA373C">
              <w:rPr>
                <w:rFonts w:ascii="Arial" w:hAnsi="Arial" w:cs="Arial"/>
                <w:b/>
                <w:bCs/>
                <w:sz w:val="24"/>
                <w:szCs w:val="24"/>
                <w:lang w:val="en-US"/>
              </w:rPr>
              <w:t>,</w:t>
            </w:r>
            <w:r w:rsidRPr="51EA373C">
              <w:rPr>
                <w:rFonts w:ascii="Arial" w:hAnsi="Arial" w:cs="Arial"/>
                <w:b/>
                <w:bCs/>
                <w:sz w:val="24"/>
                <w:szCs w:val="24"/>
                <w:lang w:val="en-US"/>
              </w:rPr>
              <w:t xml:space="preserve"> </w:t>
            </w:r>
            <w:r w:rsidRPr="51EA373C">
              <w:rPr>
                <w:rFonts w:ascii="Arial" w:hAnsi="Arial" w:cs="Arial"/>
                <w:sz w:val="24"/>
                <w:szCs w:val="24"/>
                <w:lang w:val="en-US"/>
              </w:rPr>
              <w:t xml:space="preserve">you’re expected to comply with this duty – especially where there has been a safeguarding concern. </w:t>
            </w:r>
          </w:p>
          <w:p w14:paraId="2215A565" w14:textId="77777777" w:rsidR="00B04DC4" w:rsidRPr="00D16F2E" w:rsidRDefault="00B04DC4" w:rsidP="00B04DC4">
            <w:pPr>
              <w:rPr>
                <w:rFonts w:ascii="Arial" w:hAnsi="Arial" w:cs="Arial"/>
                <w:sz w:val="24"/>
                <w:szCs w:val="24"/>
              </w:rPr>
            </w:pPr>
          </w:p>
          <w:p w14:paraId="3A234B55" w14:textId="558EB29F" w:rsidR="00B04DC4" w:rsidRPr="00D16F2E" w:rsidRDefault="00B04DC4" w:rsidP="00B04DC4">
            <w:pPr>
              <w:rPr>
                <w:rFonts w:ascii="Arial" w:hAnsi="Arial" w:cs="Arial"/>
                <w:sz w:val="24"/>
                <w:szCs w:val="24"/>
                <w:lang w:val="en-US"/>
              </w:rPr>
            </w:pPr>
            <w:r w:rsidRPr="51EA373C">
              <w:rPr>
                <w:rFonts w:ascii="Arial" w:hAnsi="Arial" w:cs="Arial"/>
                <w:sz w:val="24"/>
                <w:szCs w:val="24"/>
              </w:rPr>
              <w:t>If you</w:t>
            </w:r>
            <w:r w:rsidR="00B17BFE" w:rsidRPr="51EA373C">
              <w:rPr>
                <w:rFonts w:ascii="Arial" w:hAnsi="Arial" w:cs="Arial"/>
                <w:sz w:val="24"/>
                <w:szCs w:val="24"/>
              </w:rPr>
              <w:t>’re</w:t>
            </w:r>
            <w:r w:rsidRPr="51EA373C">
              <w:rPr>
                <w:rFonts w:ascii="Arial" w:hAnsi="Arial" w:cs="Arial"/>
                <w:sz w:val="24"/>
                <w:szCs w:val="24"/>
              </w:rPr>
              <w:t xml:space="preserve"> a Designated Safeguarding Person or a manager, you</w:t>
            </w:r>
            <w:r w:rsidR="00B17BFE" w:rsidRPr="51EA373C">
              <w:rPr>
                <w:rFonts w:ascii="Arial" w:hAnsi="Arial" w:cs="Arial"/>
                <w:sz w:val="24"/>
                <w:szCs w:val="24"/>
              </w:rPr>
              <w:t>’re</w:t>
            </w:r>
            <w:r w:rsidRPr="51EA373C">
              <w:rPr>
                <w:rFonts w:ascii="Arial" w:hAnsi="Arial" w:cs="Arial"/>
                <w:sz w:val="24"/>
                <w:szCs w:val="24"/>
              </w:rPr>
              <w:t xml:space="preserve"> also responsible for helping to ensure others comply with this duty.</w:t>
            </w:r>
          </w:p>
        </w:tc>
        <w:tc>
          <w:tcPr>
            <w:tcW w:w="3699" w:type="dxa"/>
          </w:tcPr>
          <w:p w14:paraId="74105140" w14:textId="77777777" w:rsidR="00B04DC4" w:rsidRPr="00D16F2E" w:rsidRDefault="00B04DC4" w:rsidP="00B04DC4">
            <w:pPr>
              <w:rPr>
                <w:rFonts w:ascii="Arial" w:hAnsi="Arial" w:cs="Arial"/>
                <w:b/>
                <w:bCs/>
                <w:sz w:val="24"/>
                <w:szCs w:val="24"/>
              </w:rPr>
            </w:pPr>
            <w:r w:rsidRPr="51EA373C">
              <w:rPr>
                <w:rFonts w:ascii="Arial" w:hAnsi="Arial" w:cs="Arial"/>
                <w:b/>
                <w:bCs/>
                <w:sz w:val="24"/>
                <w:szCs w:val="24"/>
              </w:rPr>
              <w:t>Workbook</w:t>
            </w:r>
          </w:p>
          <w:p w14:paraId="3109E908" w14:textId="589A1A49" w:rsidR="00B04DC4" w:rsidRPr="00D16F2E" w:rsidRDefault="003379F2" w:rsidP="00B04DC4">
            <w:pPr>
              <w:autoSpaceDE w:val="0"/>
              <w:autoSpaceDN w:val="0"/>
              <w:adjustRightInd w:val="0"/>
              <w:rPr>
                <w:rFonts w:ascii="Arial" w:hAnsi="Arial" w:cs="Arial"/>
                <w:kern w:val="24"/>
                <w:sz w:val="24"/>
                <w:szCs w:val="24"/>
              </w:rPr>
            </w:pPr>
            <w:r w:rsidRPr="00DC1BAD">
              <w:rPr>
                <w:rFonts w:ascii="Arial" w:hAnsi="Arial" w:cs="Arial"/>
                <w:kern w:val="24"/>
                <w:sz w:val="24"/>
                <w:szCs w:val="24"/>
              </w:rPr>
              <w:t>8</w:t>
            </w:r>
            <w:r w:rsidR="00B04DC4" w:rsidRPr="00DC1BAD">
              <w:rPr>
                <w:rFonts w:ascii="Arial" w:hAnsi="Arial" w:cs="Arial"/>
                <w:kern w:val="24"/>
                <w:sz w:val="24"/>
                <w:szCs w:val="24"/>
              </w:rPr>
              <w:t xml:space="preserve">. How do you demonstrate your commitment to ensuring that the </w:t>
            </w:r>
            <w:r w:rsidR="00B17BFE" w:rsidRPr="00DC1BAD">
              <w:rPr>
                <w:rFonts w:ascii="Arial" w:hAnsi="Arial" w:cs="Arial"/>
                <w:kern w:val="24"/>
                <w:sz w:val="24"/>
                <w:szCs w:val="24"/>
              </w:rPr>
              <w:t xml:space="preserve">duty </w:t>
            </w:r>
            <w:r w:rsidR="00B04DC4" w:rsidRPr="00DC1BAD">
              <w:rPr>
                <w:rFonts w:ascii="Arial" w:hAnsi="Arial" w:cs="Arial"/>
                <w:kern w:val="24"/>
                <w:sz w:val="24"/>
                <w:szCs w:val="24"/>
              </w:rPr>
              <w:t xml:space="preserve">of </w:t>
            </w:r>
            <w:r w:rsidR="00B17BFE" w:rsidRPr="00DC1BAD">
              <w:rPr>
                <w:rFonts w:ascii="Arial" w:hAnsi="Arial" w:cs="Arial"/>
                <w:kern w:val="24"/>
                <w:sz w:val="24"/>
                <w:szCs w:val="24"/>
              </w:rPr>
              <w:t xml:space="preserve">candour </w:t>
            </w:r>
            <w:r w:rsidR="00B04DC4" w:rsidRPr="00DC1BAD">
              <w:rPr>
                <w:rFonts w:ascii="Arial" w:hAnsi="Arial" w:cs="Arial"/>
                <w:kern w:val="24"/>
                <w:sz w:val="24"/>
                <w:szCs w:val="24"/>
              </w:rPr>
              <w:t>is embedded within your organisational culture, practice, policies and procedures, and service expectations?</w:t>
            </w:r>
          </w:p>
          <w:p w14:paraId="643D9738" w14:textId="77777777" w:rsidR="00B04DC4" w:rsidRPr="00D16F2E" w:rsidRDefault="00B04DC4" w:rsidP="00B04DC4">
            <w:pPr>
              <w:autoSpaceDE w:val="0"/>
              <w:autoSpaceDN w:val="0"/>
              <w:adjustRightInd w:val="0"/>
              <w:rPr>
                <w:rFonts w:ascii="Arial" w:hAnsi="Arial" w:cs="Arial"/>
                <w:kern w:val="24"/>
                <w:sz w:val="24"/>
                <w:szCs w:val="24"/>
              </w:rPr>
            </w:pPr>
          </w:p>
          <w:p w14:paraId="29DF2BD7" w14:textId="3BEDC8BD" w:rsidR="00B04DC4" w:rsidRPr="00D16F2E" w:rsidRDefault="003379F2" w:rsidP="00B04DC4">
            <w:pPr>
              <w:autoSpaceDE w:val="0"/>
              <w:autoSpaceDN w:val="0"/>
              <w:adjustRightInd w:val="0"/>
              <w:rPr>
                <w:rFonts w:ascii="Arial" w:hAnsi="Arial" w:cs="Arial"/>
                <w:kern w:val="24"/>
                <w:sz w:val="24"/>
                <w:szCs w:val="24"/>
              </w:rPr>
            </w:pPr>
            <w:r w:rsidRPr="00DC1BAD">
              <w:rPr>
                <w:rFonts w:ascii="Arial" w:hAnsi="Arial" w:cs="Arial"/>
                <w:kern w:val="24"/>
                <w:sz w:val="24"/>
                <w:szCs w:val="24"/>
              </w:rPr>
              <w:t>9</w:t>
            </w:r>
            <w:r w:rsidR="00B04DC4" w:rsidRPr="00DC1BAD">
              <w:rPr>
                <w:rFonts w:ascii="Arial" w:hAnsi="Arial" w:cs="Arial"/>
                <w:kern w:val="24"/>
                <w:sz w:val="24"/>
                <w:szCs w:val="24"/>
              </w:rPr>
              <w:t xml:space="preserve">. How can/do you support staff </w:t>
            </w:r>
            <w:r w:rsidR="00B17BFE" w:rsidRPr="00DC1BAD">
              <w:rPr>
                <w:rFonts w:ascii="Arial" w:hAnsi="Arial" w:cs="Arial"/>
                <w:kern w:val="24"/>
                <w:sz w:val="24"/>
                <w:szCs w:val="24"/>
              </w:rPr>
              <w:t xml:space="preserve">to </w:t>
            </w:r>
            <w:r w:rsidR="00B04DC4" w:rsidRPr="00DC1BAD">
              <w:rPr>
                <w:rFonts w:ascii="Arial" w:hAnsi="Arial" w:cs="Arial"/>
                <w:kern w:val="24"/>
                <w:sz w:val="24"/>
                <w:szCs w:val="24"/>
              </w:rPr>
              <w:t>identify and report concerns and mistakes?</w:t>
            </w:r>
          </w:p>
          <w:p w14:paraId="71A1B18B" w14:textId="77777777" w:rsidR="00B04DC4" w:rsidRPr="00D16F2E" w:rsidRDefault="00B04DC4" w:rsidP="00B04DC4">
            <w:pPr>
              <w:autoSpaceDE w:val="0"/>
              <w:autoSpaceDN w:val="0"/>
              <w:adjustRightInd w:val="0"/>
              <w:rPr>
                <w:rFonts w:ascii="Arial" w:hAnsi="Arial" w:cs="Arial"/>
                <w:kern w:val="24"/>
                <w:sz w:val="24"/>
                <w:szCs w:val="24"/>
              </w:rPr>
            </w:pPr>
          </w:p>
          <w:p w14:paraId="6325048D" w14:textId="768B308C" w:rsidR="00B04DC4" w:rsidRPr="00D16F2E" w:rsidRDefault="003379F2" w:rsidP="00B04DC4">
            <w:pPr>
              <w:autoSpaceDE w:val="0"/>
              <w:autoSpaceDN w:val="0"/>
              <w:adjustRightInd w:val="0"/>
              <w:rPr>
                <w:rFonts w:ascii="Arial" w:hAnsi="Arial" w:cs="Arial"/>
                <w:kern w:val="24"/>
                <w:sz w:val="24"/>
                <w:szCs w:val="24"/>
              </w:rPr>
            </w:pPr>
            <w:r w:rsidRPr="00DC1BAD">
              <w:rPr>
                <w:rFonts w:ascii="Arial" w:hAnsi="Arial" w:cs="Arial"/>
                <w:kern w:val="24"/>
                <w:sz w:val="24"/>
                <w:szCs w:val="24"/>
              </w:rPr>
              <w:t>10</w:t>
            </w:r>
            <w:r w:rsidR="00B04DC4" w:rsidRPr="00DC1BAD">
              <w:rPr>
                <w:rFonts w:ascii="Arial" w:hAnsi="Arial" w:cs="Arial"/>
                <w:kern w:val="24"/>
                <w:sz w:val="24"/>
                <w:szCs w:val="24"/>
              </w:rPr>
              <w:t xml:space="preserve">. How is </w:t>
            </w:r>
            <w:r w:rsidR="00B17BFE" w:rsidRPr="00DC1BAD">
              <w:rPr>
                <w:rFonts w:ascii="Arial" w:hAnsi="Arial" w:cs="Arial"/>
                <w:kern w:val="24"/>
                <w:sz w:val="24"/>
                <w:szCs w:val="24"/>
              </w:rPr>
              <w:t xml:space="preserve">duty </w:t>
            </w:r>
            <w:r w:rsidR="00B04DC4" w:rsidRPr="00DC1BAD">
              <w:rPr>
                <w:rFonts w:ascii="Arial" w:hAnsi="Arial" w:cs="Arial"/>
                <w:kern w:val="24"/>
                <w:sz w:val="24"/>
                <w:szCs w:val="24"/>
              </w:rPr>
              <w:t xml:space="preserve">of </w:t>
            </w:r>
            <w:r w:rsidR="00B17BFE" w:rsidRPr="00DC1BAD">
              <w:rPr>
                <w:rFonts w:ascii="Arial" w:hAnsi="Arial" w:cs="Arial"/>
                <w:kern w:val="24"/>
                <w:sz w:val="24"/>
                <w:szCs w:val="24"/>
              </w:rPr>
              <w:t xml:space="preserve">candour </w:t>
            </w:r>
            <w:r w:rsidR="00B04DC4" w:rsidRPr="00DC1BAD">
              <w:rPr>
                <w:rFonts w:ascii="Arial" w:hAnsi="Arial" w:cs="Arial"/>
                <w:kern w:val="24"/>
                <w:sz w:val="24"/>
                <w:szCs w:val="24"/>
              </w:rPr>
              <w:t xml:space="preserve">reflected in organisational policies and procedures? </w:t>
            </w:r>
          </w:p>
          <w:p w14:paraId="1E2C7429" w14:textId="77777777" w:rsidR="00B04DC4" w:rsidRPr="00D16F2E" w:rsidRDefault="00B04DC4" w:rsidP="00B04DC4">
            <w:pPr>
              <w:autoSpaceDE w:val="0"/>
              <w:autoSpaceDN w:val="0"/>
              <w:adjustRightInd w:val="0"/>
              <w:rPr>
                <w:rFonts w:ascii="Arial" w:hAnsi="Arial" w:cs="Arial"/>
                <w:kern w:val="24"/>
                <w:sz w:val="24"/>
                <w:szCs w:val="24"/>
              </w:rPr>
            </w:pPr>
          </w:p>
          <w:p w14:paraId="2A7101B1" w14:textId="1A1C9D82" w:rsidR="00B04DC4" w:rsidRPr="00D16F2E" w:rsidRDefault="00B04DC4" w:rsidP="00B04DC4">
            <w:pPr>
              <w:autoSpaceDE w:val="0"/>
              <w:autoSpaceDN w:val="0"/>
              <w:adjustRightInd w:val="0"/>
              <w:rPr>
                <w:rFonts w:ascii="Arial" w:hAnsi="Arial" w:cs="Arial"/>
                <w:sz w:val="24"/>
                <w:szCs w:val="24"/>
              </w:rPr>
            </w:pPr>
            <w:r w:rsidRPr="00DC1BAD">
              <w:rPr>
                <w:rFonts w:ascii="Arial" w:hAnsi="Arial" w:cs="Arial"/>
                <w:kern w:val="24"/>
                <w:sz w:val="24"/>
                <w:szCs w:val="24"/>
              </w:rPr>
              <w:t>1</w:t>
            </w:r>
            <w:r w:rsidR="003379F2" w:rsidRPr="00DC1BAD">
              <w:rPr>
                <w:rFonts w:ascii="Arial" w:hAnsi="Arial" w:cs="Arial"/>
                <w:kern w:val="24"/>
                <w:sz w:val="24"/>
                <w:szCs w:val="24"/>
              </w:rPr>
              <w:t>1</w:t>
            </w:r>
            <w:r w:rsidRPr="00DC1BAD">
              <w:rPr>
                <w:rFonts w:ascii="Arial" w:hAnsi="Arial" w:cs="Arial"/>
                <w:kern w:val="24"/>
                <w:sz w:val="24"/>
                <w:szCs w:val="24"/>
              </w:rPr>
              <w:t>. How can/does your service use this to set expectations?</w:t>
            </w:r>
          </w:p>
          <w:p w14:paraId="770DC083" w14:textId="77777777" w:rsidR="00B04DC4" w:rsidRPr="00D16F2E" w:rsidRDefault="00B04DC4" w:rsidP="00B04DC4">
            <w:pPr>
              <w:rPr>
                <w:rFonts w:ascii="Arial" w:hAnsi="Arial" w:cs="Arial"/>
                <w:b/>
                <w:bCs/>
                <w:sz w:val="24"/>
                <w:szCs w:val="24"/>
              </w:rPr>
            </w:pPr>
          </w:p>
        </w:tc>
      </w:tr>
      <w:tr w:rsidR="00B04DC4" w:rsidRPr="00DC1BAD" w14:paraId="03071C5E" w14:textId="77777777" w:rsidTr="51EA373C">
        <w:trPr>
          <w:trHeight w:val="308"/>
        </w:trPr>
        <w:tc>
          <w:tcPr>
            <w:tcW w:w="1044" w:type="dxa"/>
          </w:tcPr>
          <w:p w14:paraId="291AD2E0" w14:textId="25E172F2" w:rsidR="00B04DC4" w:rsidRPr="00D16F2E" w:rsidRDefault="002A2EC6" w:rsidP="00B04DC4">
            <w:pPr>
              <w:jc w:val="center"/>
              <w:rPr>
                <w:rFonts w:ascii="Arial" w:hAnsi="Arial" w:cs="Arial"/>
                <w:sz w:val="24"/>
                <w:szCs w:val="24"/>
              </w:rPr>
            </w:pPr>
            <w:r w:rsidRPr="51EA373C">
              <w:rPr>
                <w:rFonts w:ascii="Arial" w:hAnsi="Arial" w:cs="Arial"/>
                <w:sz w:val="24"/>
                <w:szCs w:val="24"/>
              </w:rPr>
              <w:lastRenderedPageBreak/>
              <w:t>33</w:t>
            </w:r>
          </w:p>
        </w:tc>
        <w:tc>
          <w:tcPr>
            <w:tcW w:w="3087" w:type="dxa"/>
          </w:tcPr>
          <w:p w14:paraId="0518972C" w14:textId="4C5AB100" w:rsidR="00B04DC4" w:rsidRPr="00D16F2E" w:rsidRDefault="00B04DC4" w:rsidP="00B04DC4">
            <w:pPr>
              <w:rPr>
                <w:rFonts w:ascii="Arial" w:hAnsi="Arial" w:cs="Arial"/>
                <w:noProof/>
                <w:sz w:val="24"/>
                <w:szCs w:val="24"/>
              </w:rPr>
            </w:pPr>
            <w:r>
              <w:rPr>
                <w:noProof/>
              </w:rPr>
              <w:drawing>
                <wp:inline distT="0" distB="0" distL="0" distR="0" wp14:anchorId="4E4534B3" wp14:editId="0B0359F0">
                  <wp:extent cx="1823085" cy="1025525"/>
                  <wp:effectExtent l="0" t="0" r="5715" b="3175"/>
                  <wp:docPr id="118699200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992005" name=""/>
                          <pic:cNvPicPr/>
                        </pic:nvPicPr>
                        <pic:blipFill>
                          <a:blip r:embed="rId65">
                            <a:extLst>
                              <a:ext uri="{96DAC541-7B7A-43D3-8B79-37D633B846F1}">
                                <asvg:svgBlip xmlns:asvg="http://schemas.microsoft.com/office/drawing/2016/SVG/main" r:embed="rId66"/>
                              </a:ext>
                            </a:extLst>
                          </a:blip>
                          <a:stretch>
                            <a:fillRect/>
                          </a:stretch>
                        </pic:blipFill>
                        <pic:spPr>
                          <a:xfrm>
                            <a:off x="0" y="0"/>
                            <a:ext cx="1823085" cy="1025525"/>
                          </a:xfrm>
                          <a:prstGeom prst="rect">
                            <a:avLst/>
                          </a:prstGeom>
                        </pic:spPr>
                      </pic:pic>
                    </a:graphicData>
                  </a:graphic>
                </wp:inline>
              </w:drawing>
            </w:r>
          </w:p>
        </w:tc>
        <w:tc>
          <w:tcPr>
            <w:tcW w:w="7630" w:type="dxa"/>
          </w:tcPr>
          <w:p w14:paraId="36184C75" w14:textId="71C384D3" w:rsidR="00B04DC4" w:rsidRPr="00D16F2E" w:rsidRDefault="00B04DC4" w:rsidP="00B04DC4">
            <w:pPr>
              <w:rPr>
                <w:rFonts w:ascii="Arial" w:hAnsi="Arial" w:cs="Arial"/>
                <w:sz w:val="24"/>
                <w:szCs w:val="24"/>
              </w:rPr>
            </w:pPr>
            <w:r w:rsidRPr="51EA373C">
              <w:rPr>
                <w:rFonts w:ascii="Arial" w:hAnsi="Arial" w:cs="Arial"/>
                <w:sz w:val="24"/>
                <w:szCs w:val="24"/>
                <w:lang w:val="en-US"/>
              </w:rPr>
              <w:t>As part of our Trauma Informed Approach in Wales, we</w:t>
            </w:r>
            <w:r w:rsidR="009B074A" w:rsidRPr="51EA373C">
              <w:rPr>
                <w:rFonts w:ascii="Arial" w:hAnsi="Arial" w:cs="Arial"/>
                <w:sz w:val="24"/>
                <w:szCs w:val="24"/>
                <w:lang w:val="en-US"/>
              </w:rPr>
              <w:t>’re</w:t>
            </w:r>
            <w:r w:rsidRPr="51EA373C">
              <w:rPr>
                <w:rFonts w:ascii="Arial" w:hAnsi="Arial" w:cs="Arial"/>
                <w:sz w:val="24"/>
                <w:szCs w:val="24"/>
                <w:lang w:val="en-US"/>
              </w:rPr>
              <w:t xml:space="preserve"> becoming more aware of how </w:t>
            </w:r>
            <w:r w:rsidRPr="51EA373C">
              <w:rPr>
                <w:rFonts w:ascii="Arial" w:hAnsi="Arial" w:cs="Arial"/>
                <w:sz w:val="24"/>
                <w:szCs w:val="24"/>
              </w:rPr>
              <w:t>the language and terminology we use can</w:t>
            </w:r>
            <w:r w:rsidR="009B074A" w:rsidRPr="51EA373C">
              <w:rPr>
                <w:rFonts w:ascii="Arial" w:hAnsi="Arial" w:cs="Arial"/>
                <w:sz w:val="24"/>
                <w:szCs w:val="24"/>
              </w:rPr>
              <w:t xml:space="preserve"> affect</w:t>
            </w:r>
            <w:r w:rsidRPr="51EA373C">
              <w:rPr>
                <w:rFonts w:ascii="Arial" w:hAnsi="Arial" w:cs="Arial"/>
                <w:sz w:val="24"/>
                <w:szCs w:val="24"/>
              </w:rPr>
              <w:t xml:space="preserve"> perceptions of risk.</w:t>
            </w:r>
          </w:p>
          <w:p w14:paraId="5D39EB4F" w14:textId="77777777" w:rsidR="00B04DC4" w:rsidRPr="00D16F2E" w:rsidRDefault="00B04DC4" w:rsidP="00B04DC4">
            <w:pPr>
              <w:rPr>
                <w:rFonts w:ascii="Arial" w:hAnsi="Arial" w:cs="Arial"/>
                <w:sz w:val="24"/>
                <w:szCs w:val="24"/>
              </w:rPr>
            </w:pPr>
          </w:p>
          <w:p w14:paraId="1205287E" w14:textId="07ABD1B2" w:rsidR="00B04DC4" w:rsidRPr="00D16F2E" w:rsidRDefault="00B04DC4" w:rsidP="00B04DC4">
            <w:pPr>
              <w:rPr>
                <w:rFonts w:ascii="Arial" w:hAnsi="Arial" w:cs="Arial"/>
                <w:sz w:val="24"/>
                <w:szCs w:val="24"/>
              </w:rPr>
            </w:pPr>
            <w:r w:rsidRPr="51EA373C">
              <w:rPr>
                <w:rFonts w:ascii="Arial" w:hAnsi="Arial" w:cs="Arial"/>
                <w:sz w:val="24"/>
                <w:szCs w:val="24"/>
              </w:rPr>
              <w:t>One example of this is the terminology used when someone hasn</w:t>
            </w:r>
            <w:r w:rsidR="009B074A" w:rsidRPr="51EA373C">
              <w:rPr>
                <w:rFonts w:ascii="Arial" w:hAnsi="Arial" w:cs="Arial"/>
                <w:sz w:val="24"/>
                <w:szCs w:val="24"/>
              </w:rPr>
              <w:t>’</w:t>
            </w:r>
            <w:r w:rsidRPr="51EA373C">
              <w:rPr>
                <w:rFonts w:ascii="Arial" w:hAnsi="Arial" w:cs="Arial"/>
                <w:sz w:val="24"/>
                <w:szCs w:val="24"/>
              </w:rPr>
              <w:t>t attended an appointment.</w:t>
            </w:r>
          </w:p>
          <w:p w14:paraId="6AEF27BD" w14:textId="77777777" w:rsidR="00B04DC4" w:rsidRPr="00D16F2E" w:rsidRDefault="00B04DC4" w:rsidP="00B04DC4">
            <w:pPr>
              <w:rPr>
                <w:rFonts w:ascii="Arial" w:hAnsi="Arial" w:cs="Arial"/>
                <w:sz w:val="24"/>
                <w:szCs w:val="24"/>
              </w:rPr>
            </w:pPr>
          </w:p>
          <w:p w14:paraId="73D45FD0" w14:textId="77777777" w:rsidR="00B04DC4" w:rsidRPr="00D16F2E" w:rsidRDefault="00B04DC4" w:rsidP="00B04DC4">
            <w:pPr>
              <w:rPr>
                <w:rFonts w:ascii="Arial" w:hAnsi="Arial" w:cs="Arial"/>
                <w:sz w:val="24"/>
                <w:szCs w:val="24"/>
              </w:rPr>
            </w:pPr>
            <w:r w:rsidRPr="51EA373C">
              <w:rPr>
                <w:rFonts w:ascii="Arial" w:hAnsi="Arial" w:cs="Arial"/>
                <w:sz w:val="24"/>
                <w:szCs w:val="24"/>
              </w:rPr>
              <w:t xml:space="preserve">The phrases </w:t>
            </w:r>
            <w:r w:rsidRPr="51EA373C">
              <w:rPr>
                <w:rFonts w:ascii="Arial" w:hAnsi="Arial" w:cs="Arial"/>
                <w:b/>
                <w:bCs/>
                <w:sz w:val="24"/>
                <w:szCs w:val="24"/>
              </w:rPr>
              <w:t>“did not attend”</w:t>
            </w:r>
            <w:r w:rsidRPr="51EA373C">
              <w:rPr>
                <w:rFonts w:ascii="Arial" w:hAnsi="Arial" w:cs="Arial"/>
                <w:sz w:val="24"/>
                <w:szCs w:val="24"/>
              </w:rPr>
              <w:t xml:space="preserve"> and </w:t>
            </w:r>
            <w:r w:rsidRPr="51EA373C">
              <w:rPr>
                <w:rFonts w:ascii="Arial" w:hAnsi="Arial" w:cs="Arial"/>
                <w:b/>
                <w:bCs/>
                <w:sz w:val="24"/>
                <w:szCs w:val="24"/>
              </w:rPr>
              <w:t>“was not brought”</w:t>
            </w:r>
            <w:r w:rsidRPr="51EA373C">
              <w:rPr>
                <w:rFonts w:ascii="Arial" w:hAnsi="Arial" w:cs="Arial"/>
                <w:sz w:val="24"/>
                <w:szCs w:val="24"/>
              </w:rPr>
              <w:t xml:space="preserve"> are often used in safeguarding, particularly in health, education, and social care settings, to describe someone’s absence from an appointment or setting. </w:t>
            </w:r>
          </w:p>
          <w:p w14:paraId="356CACF8" w14:textId="77777777" w:rsidR="00B04DC4" w:rsidRPr="00D16F2E" w:rsidRDefault="00B04DC4" w:rsidP="00B04DC4">
            <w:pPr>
              <w:rPr>
                <w:rFonts w:ascii="Arial" w:hAnsi="Arial" w:cs="Arial"/>
                <w:sz w:val="24"/>
                <w:szCs w:val="24"/>
              </w:rPr>
            </w:pPr>
          </w:p>
          <w:p w14:paraId="1B6C2484" w14:textId="25346A0E" w:rsidR="00B04DC4" w:rsidRPr="00D16F2E" w:rsidRDefault="00B04DC4" w:rsidP="00B04DC4">
            <w:pPr>
              <w:rPr>
                <w:rFonts w:ascii="Arial" w:hAnsi="Arial" w:cs="Arial"/>
                <w:sz w:val="24"/>
                <w:szCs w:val="24"/>
                <w:lang w:val="en-US"/>
              </w:rPr>
            </w:pPr>
            <w:r w:rsidRPr="51EA373C">
              <w:rPr>
                <w:rFonts w:ascii="Arial" w:hAnsi="Arial" w:cs="Arial"/>
                <w:sz w:val="24"/>
                <w:szCs w:val="24"/>
              </w:rPr>
              <w:t>Each term carries different implications, and can have a significant effect on professional understanding, accountability, and action.</w:t>
            </w:r>
          </w:p>
        </w:tc>
        <w:tc>
          <w:tcPr>
            <w:tcW w:w="3699" w:type="dxa"/>
          </w:tcPr>
          <w:p w14:paraId="66D56B42" w14:textId="77777777" w:rsidR="00B04DC4" w:rsidRPr="00D16F2E" w:rsidRDefault="00B04DC4" w:rsidP="00B04DC4">
            <w:pPr>
              <w:rPr>
                <w:rFonts w:ascii="Arial" w:hAnsi="Arial" w:cs="Arial"/>
                <w:b/>
                <w:bCs/>
                <w:sz w:val="24"/>
                <w:szCs w:val="24"/>
              </w:rPr>
            </w:pPr>
            <w:r w:rsidRPr="51EA373C">
              <w:rPr>
                <w:rFonts w:ascii="Arial" w:hAnsi="Arial" w:cs="Arial"/>
                <w:b/>
                <w:bCs/>
                <w:sz w:val="24"/>
                <w:szCs w:val="24"/>
              </w:rPr>
              <w:t>Workbook</w:t>
            </w:r>
          </w:p>
          <w:p w14:paraId="2480AA74" w14:textId="50D04690" w:rsidR="00B04DC4" w:rsidRPr="00D16F2E" w:rsidRDefault="00B04DC4" w:rsidP="00B04DC4">
            <w:pPr>
              <w:rPr>
                <w:rFonts w:ascii="Arial" w:hAnsi="Arial" w:cs="Arial"/>
                <w:sz w:val="24"/>
                <w:szCs w:val="24"/>
              </w:rPr>
            </w:pPr>
            <w:r w:rsidRPr="51EA373C">
              <w:rPr>
                <w:rFonts w:ascii="Arial" w:hAnsi="Arial" w:cs="Arial"/>
                <w:sz w:val="24"/>
                <w:szCs w:val="24"/>
              </w:rPr>
              <w:t>1</w:t>
            </w:r>
            <w:r w:rsidR="00292E15" w:rsidRPr="51EA373C">
              <w:rPr>
                <w:rFonts w:ascii="Arial" w:hAnsi="Arial" w:cs="Arial"/>
                <w:sz w:val="24"/>
                <w:szCs w:val="24"/>
              </w:rPr>
              <w:t>2</w:t>
            </w:r>
            <w:r w:rsidRPr="51EA373C">
              <w:rPr>
                <w:rFonts w:ascii="Arial" w:hAnsi="Arial" w:cs="Arial"/>
                <w:sz w:val="24"/>
                <w:szCs w:val="24"/>
              </w:rPr>
              <w:t>. Review your organisation’s procedures for proactively following up missed</w:t>
            </w:r>
            <w:r w:rsidRPr="51EA373C">
              <w:rPr>
                <w:rFonts w:ascii="Arial" w:hAnsi="Arial" w:cs="Arial"/>
                <w:b/>
                <w:bCs/>
                <w:sz w:val="24"/>
                <w:szCs w:val="24"/>
              </w:rPr>
              <w:t xml:space="preserve"> </w:t>
            </w:r>
            <w:r w:rsidRPr="51EA373C">
              <w:rPr>
                <w:rFonts w:ascii="Arial" w:hAnsi="Arial" w:cs="Arial"/>
                <w:sz w:val="24"/>
                <w:szCs w:val="24"/>
              </w:rPr>
              <w:t>appointments, missed contacts, or restricted access to individuals.</w:t>
            </w:r>
          </w:p>
          <w:p w14:paraId="7717F80F" w14:textId="77777777" w:rsidR="00B04DC4" w:rsidRPr="00D16F2E" w:rsidRDefault="00B04DC4" w:rsidP="00B04DC4">
            <w:pPr>
              <w:rPr>
                <w:rFonts w:ascii="Arial" w:hAnsi="Arial" w:cs="Arial"/>
                <w:kern w:val="24"/>
                <w:sz w:val="24"/>
                <w:szCs w:val="24"/>
                <w:lang w:val="en-US"/>
              </w:rPr>
            </w:pPr>
          </w:p>
          <w:p w14:paraId="6D944212" w14:textId="5CD1E66A" w:rsidR="00B04DC4" w:rsidRPr="00D16F2E" w:rsidRDefault="00B04DC4" w:rsidP="00B04DC4">
            <w:pPr>
              <w:rPr>
                <w:rFonts w:ascii="Arial" w:hAnsi="Arial" w:cs="Arial"/>
                <w:kern w:val="24"/>
                <w:sz w:val="24"/>
                <w:szCs w:val="24"/>
                <w:lang w:val="en-US"/>
              </w:rPr>
            </w:pPr>
            <w:r w:rsidRPr="00DC1BAD">
              <w:rPr>
                <w:rFonts w:ascii="Arial" w:hAnsi="Arial" w:cs="Arial"/>
                <w:kern w:val="24"/>
                <w:sz w:val="24"/>
                <w:szCs w:val="24"/>
                <w:lang w:val="en-US"/>
              </w:rPr>
              <w:t>1</w:t>
            </w:r>
            <w:r w:rsidR="008424CC" w:rsidRPr="00DC1BAD">
              <w:rPr>
                <w:rFonts w:ascii="Arial" w:hAnsi="Arial" w:cs="Arial"/>
                <w:kern w:val="24"/>
                <w:sz w:val="24"/>
                <w:szCs w:val="24"/>
                <w:lang w:val="en-US"/>
              </w:rPr>
              <w:t>3</w:t>
            </w:r>
            <w:r w:rsidRPr="00DC1BAD">
              <w:rPr>
                <w:rFonts w:ascii="Arial" w:hAnsi="Arial" w:cs="Arial"/>
                <w:kern w:val="24"/>
                <w:sz w:val="24"/>
                <w:szCs w:val="24"/>
                <w:lang w:val="en-US"/>
              </w:rPr>
              <w:t>. How does your organisation view, record and address these?</w:t>
            </w:r>
          </w:p>
          <w:p w14:paraId="6BB798A9" w14:textId="77777777" w:rsidR="00B04DC4" w:rsidRPr="00D16F2E" w:rsidRDefault="00B04DC4" w:rsidP="00B04DC4">
            <w:pPr>
              <w:rPr>
                <w:rFonts w:ascii="Arial" w:hAnsi="Arial" w:cs="Arial"/>
                <w:kern w:val="24"/>
                <w:sz w:val="24"/>
                <w:szCs w:val="24"/>
                <w:lang w:val="en-US"/>
              </w:rPr>
            </w:pPr>
          </w:p>
          <w:p w14:paraId="7D68696D" w14:textId="2DCE1ECF" w:rsidR="00B04DC4" w:rsidRPr="00D16F2E" w:rsidRDefault="00B04DC4" w:rsidP="00B04DC4">
            <w:pPr>
              <w:rPr>
                <w:rFonts w:ascii="Arial" w:hAnsi="Arial" w:cs="Arial"/>
                <w:sz w:val="24"/>
                <w:szCs w:val="24"/>
              </w:rPr>
            </w:pPr>
            <w:r w:rsidRPr="00DC1BAD">
              <w:rPr>
                <w:rFonts w:ascii="Arial" w:hAnsi="Arial" w:cs="Arial"/>
                <w:kern w:val="24"/>
                <w:sz w:val="24"/>
                <w:szCs w:val="24"/>
                <w:lang w:val="en-US"/>
              </w:rPr>
              <w:t>1</w:t>
            </w:r>
            <w:r w:rsidR="008424CC" w:rsidRPr="00DC1BAD">
              <w:rPr>
                <w:rFonts w:ascii="Arial" w:hAnsi="Arial" w:cs="Arial"/>
                <w:kern w:val="24"/>
                <w:sz w:val="24"/>
                <w:szCs w:val="24"/>
                <w:lang w:val="en-US"/>
              </w:rPr>
              <w:t>4</w:t>
            </w:r>
            <w:r w:rsidRPr="00DC1BAD">
              <w:rPr>
                <w:rFonts w:ascii="Arial" w:hAnsi="Arial" w:cs="Arial"/>
                <w:kern w:val="24"/>
                <w:sz w:val="24"/>
                <w:szCs w:val="24"/>
                <w:lang w:val="en-US"/>
              </w:rPr>
              <w:t xml:space="preserve">. Does your organisation have </w:t>
            </w:r>
            <w:r w:rsidRPr="00DC1BAD">
              <w:rPr>
                <w:rFonts w:ascii="Arial" w:hAnsi="Arial" w:cs="Arial"/>
                <w:sz w:val="24"/>
                <w:szCs w:val="24"/>
              </w:rPr>
              <w:t>clear organisational procedures for proactively following up on these instances?</w:t>
            </w:r>
          </w:p>
          <w:p w14:paraId="1EC191E7" w14:textId="77777777" w:rsidR="00B04DC4" w:rsidRPr="00D16F2E" w:rsidRDefault="00B04DC4" w:rsidP="00B04DC4">
            <w:pPr>
              <w:rPr>
                <w:rFonts w:ascii="Arial" w:hAnsi="Arial" w:cs="Arial"/>
                <w:b/>
                <w:bCs/>
                <w:sz w:val="24"/>
                <w:szCs w:val="24"/>
              </w:rPr>
            </w:pPr>
          </w:p>
        </w:tc>
      </w:tr>
      <w:tr w:rsidR="00B04DC4" w:rsidRPr="00DC1BAD" w14:paraId="77076BB8" w14:textId="77777777" w:rsidTr="51EA373C">
        <w:trPr>
          <w:trHeight w:val="308"/>
        </w:trPr>
        <w:tc>
          <w:tcPr>
            <w:tcW w:w="1044" w:type="dxa"/>
          </w:tcPr>
          <w:p w14:paraId="398A0B77" w14:textId="011A6435" w:rsidR="00B04DC4" w:rsidRPr="00D16F2E" w:rsidRDefault="002A2EC6" w:rsidP="00B04DC4">
            <w:pPr>
              <w:jc w:val="center"/>
              <w:rPr>
                <w:rFonts w:ascii="Arial" w:hAnsi="Arial" w:cs="Arial"/>
                <w:sz w:val="24"/>
                <w:szCs w:val="24"/>
              </w:rPr>
            </w:pPr>
            <w:r w:rsidRPr="51EA373C">
              <w:rPr>
                <w:rFonts w:ascii="Arial" w:hAnsi="Arial" w:cs="Arial"/>
                <w:sz w:val="24"/>
                <w:szCs w:val="24"/>
              </w:rPr>
              <w:t>34</w:t>
            </w:r>
          </w:p>
        </w:tc>
        <w:tc>
          <w:tcPr>
            <w:tcW w:w="3087" w:type="dxa"/>
          </w:tcPr>
          <w:p w14:paraId="7FE6A5E6" w14:textId="29A1794E" w:rsidR="00B04DC4" w:rsidRPr="00D16F2E" w:rsidRDefault="00B04DC4" w:rsidP="00B04DC4">
            <w:pPr>
              <w:rPr>
                <w:rFonts w:ascii="Arial" w:hAnsi="Arial" w:cs="Arial"/>
                <w:noProof/>
                <w:sz w:val="24"/>
                <w:szCs w:val="24"/>
              </w:rPr>
            </w:pPr>
            <w:r>
              <w:rPr>
                <w:noProof/>
              </w:rPr>
              <w:drawing>
                <wp:inline distT="0" distB="0" distL="0" distR="0" wp14:anchorId="32B75ECF" wp14:editId="00FCD990">
                  <wp:extent cx="1823085" cy="1025525"/>
                  <wp:effectExtent l="0" t="0" r="5715" b="3175"/>
                  <wp:docPr id="149453922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539222" name=""/>
                          <pic:cNvPicPr/>
                        </pic:nvPicPr>
                        <pic:blipFill>
                          <a:blip r:embed="rId67">
                            <a:extLst>
                              <a:ext uri="{96DAC541-7B7A-43D3-8B79-37D633B846F1}">
                                <asvg:svgBlip xmlns:asvg="http://schemas.microsoft.com/office/drawing/2016/SVG/main" r:embed="rId68"/>
                              </a:ext>
                            </a:extLst>
                          </a:blip>
                          <a:stretch>
                            <a:fillRect/>
                          </a:stretch>
                        </pic:blipFill>
                        <pic:spPr>
                          <a:xfrm>
                            <a:off x="0" y="0"/>
                            <a:ext cx="1823085" cy="1025525"/>
                          </a:xfrm>
                          <a:prstGeom prst="rect">
                            <a:avLst/>
                          </a:prstGeom>
                        </pic:spPr>
                      </pic:pic>
                    </a:graphicData>
                  </a:graphic>
                </wp:inline>
              </w:drawing>
            </w:r>
          </w:p>
        </w:tc>
        <w:tc>
          <w:tcPr>
            <w:tcW w:w="7630" w:type="dxa"/>
          </w:tcPr>
          <w:p w14:paraId="4D8BEF70" w14:textId="77777777" w:rsidR="00B04DC4" w:rsidRPr="00D16F2E" w:rsidRDefault="00B04DC4" w:rsidP="00B04DC4">
            <w:pPr>
              <w:rPr>
                <w:rFonts w:ascii="Arial" w:hAnsi="Arial" w:cs="Arial"/>
                <w:sz w:val="24"/>
                <w:szCs w:val="24"/>
              </w:rPr>
            </w:pPr>
          </w:p>
          <w:p w14:paraId="0C6D87E3" w14:textId="77777777" w:rsidR="00B04DC4" w:rsidRPr="00D16F2E" w:rsidRDefault="00B04DC4" w:rsidP="00B04DC4">
            <w:pPr>
              <w:rPr>
                <w:rFonts w:ascii="Arial" w:hAnsi="Arial" w:cs="Arial"/>
                <w:sz w:val="24"/>
                <w:szCs w:val="24"/>
              </w:rPr>
            </w:pPr>
            <w:r w:rsidRPr="51EA373C">
              <w:rPr>
                <w:rFonts w:ascii="Arial" w:hAnsi="Arial" w:cs="Arial"/>
                <w:sz w:val="24"/>
                <w:szCs w:val="24"/>
              </w:rPr>
              <w:t xml:space="preserve">We are moving away from the term ‘Did Not Attend (or, DNA) </w:t>
            </w:r>
            <w:r w:rsidRPr="51EA373C">
              <w:rPr>
                <w:rFonts w:ascii="Arial" w:hAnsi="Arial" w:cs="Arial"/>
                <w:b/>
                <w:bCs/>
                <w:sz w:val="24"/>
                <w:szCs w:val="24"/>
              </w:rPr>
              <w:t>when a person relies on someone else to bring them</w:t>
            </w:r>
            <w:r w:rsidRPr="51EA373C">
              <w:rPr>
                <w:rFonts w:ascii="Arial" w:hAnsi="Arial" w:cs="Arial"/>
                <w:sz w:val="24"/>
                <w:szCs w:val="24"/>
              </w:rPr>
              <w:t xml:space="preserve"> because it </w:t>
            </w:r>
          </w:p>
          <w:p w14:paraId="6102CE07" w14:textId="77777777" w:rsidR="00B04DC4" w:rsidRPr="00D16F2E" w:rsidRDefault="00B04DC4" w:rsidP="00B04DC4">
            <w:pPr>
              <w:numPr>
                <w:ilvl w:val="0"/>
                <w:numId w:val="14"/>
              </w:numPr>
              <w:rPr>
                <w:rFonts w:ascii="Arial" w:hAnsi="Arial" w:cs="Arial"/>
                <w:sz w:val="24"/>
                <w:szCs w:val="24"/>
              </w:rPr>
            </w:pPr>
            <w:r w:rsidRPr="51EA373C">
              <w:rPr>
                <w:rFonts w:ascii="Arial" w:hAnsi="Arial" w:cs="Arial"/>
                <w:sz w:val="24"/>
                <w:szCs w:val="24"/>
              </w:rPr>
              <w:t xml:space="preserve">is </w:t>
            </w:r>
            <w:r w:rsidRPr="51EA373C">
              <w:rPr>
                <w:rFonts w:ascii="Arial" w:hAnsi="Arial" w:cs="Arial"/>
                <w:b/>
                <w:bCs/>
                <w:sz w:val="24"/>
                <w:szCs w:val="24"/>
                <w:lang w:val="en-US"/>
              </w:rPr>
              <w:t>Imprecise</w:t>
            </w:r>
            <w:r w:rsidRPr="51EA373C">
              <w:rPr>
                <w:rFonts w:ascii="Arial" w:hAnsi="Arial" w:cs="Arial"/>
                <w:sz w:val="24"/>
                <w:szCs w:val="24"/>
                <w:lang w:val="en-US"/>
              </w:rPr>
              <w:t xml:space="preserve"> in safeguarding contexts, especially for children.</w:t>
            </w:r>
          </w:p>
          <w:p w14:paraId="43A6D615" w14:textId="77777777" w:rsidR="00B04DC4" w:rsidRPr="00D16F2E" w:rsidRDefault="00B04DC4" w:rsidP="00B04DC4">
            <w:pPr>
              <w:numPr>
                <w:ilvl w:val="0"/>
                <w:numId w:val="14"/>
              </w:numPr>
              <w:tabs>
                <w:tab w:val="num" w:pos="720"/>
              </w:tabs>
              <w:rPr>
                <w:rFonts w:ascii="Arial" w:hAnsi="Arial" w:cs="Arial"/>
                <w:sz w:val="24"/>
                <w:szCs w:val="24"/>
              </w:rPr>
            </w:pPr>
            <w:r w:rsidRPr="51EA373C">
              <w:rPr>
                <w:rFonts w:ascii="Arial" w:hAnsi="Arial" w:cs="Arial"/>
                <w:sz w:val="24"/>
                <w:szCs w:val="24"/>
                <w:lang w:val="en-US"/>
              </w:rPr>
              <w:t xml:space="preserve">Places responsibility on the child/adult at risk, even when this is </w:t>
            </w:r>
            <w:r w:rsidRPr="51EA373C">
              <w:rPr>
                <w:rFonts w:ascii="Arial" w:hAnsi="Arial" w:cs="Arial"/>
                <w:b/>
                <w:bCs/>
                <w:sz w:val="24"/>
                <w:szCs w:val="24"/>
                <w:lang w:val="en-US"/>
              </w:rPr>
              <w:t>not in their control</w:t>
            </w:r>
          </w:p>
          <w:p w14:paraId="726FC0E9" w14:textId="77777777" w:rsidR="00B04DC4" w:rsidRPr="00D16F2E" w:rsidRDefault="00B04DC4" w:rsidP="00B04DC4">
            <w:pPr>
              <w:numPr>
                <w:ilvl w:val="0"/>
                <w:numId w:val="14"/>
              </w:numPr>
              <w:tabs>
                <w:tab w:val="num" w:pos="720"/>
              </w:tabs>
              <w:rPr>
                <w:rFonts w:ascii="Arial" w:hAnsi="Arial" w:cs="Arial"/>
                <w:sz w:val="24"/>
                <w:szCs w:val="24"/>
              </w:rPr>
            </w:pPr>
            <w:r w:rsidRPr="51EA373C">
              <w:rPr>
                <w:rFonts w:ascii="Arial" w:hAnsi="Arial" w:cs="Arial"/>
                <w:b/>
                <w:bCs/>
                <w:sz w:val="24"/>
                <w:szCs w:val="24"/>
                <w:lang w:val="en-US"/>
              </w:rPr>
              <w:t>Obscures</w:t>
            </w:r>
            <w:r w:rsidRPr="51EA373C">
              <w:rPr>
                <w:rFonts w:ascii="Arial" w:hAnsi="Arial" w:cs="Arial"/>
                <w:sz w:val="24"/>
                <w:szCs w:val="24"/>
                <w:lang w:val="en-US"/>
              </w:rPr>
              <w:t xml:space="preserve"> potential neglect or barriers — may overlook caregiver responsibility or safeguarding concerns.</w:t>
            </w:r>
          </w:p>
          <w:p w14:paraId="4448B051" w14:textId="77777777" w:rsidR="00B04DC4" w:rsidRPr="00D16F2E" w:rsidRDefault="00B04DC4" w:rsidP="00B04DC4">
            <w:pPr>
              <w:rPr>
                <w:rFonts w:ascii="Arial" w:hAnsi="Arial" w:cs="Arial"/>
                <w:sz w:val="24"/>
                <w:szCs w:val="24"/>
              </w:rPr>
            </w:pPr>
          </w:p>
          <w:p w14:paraId="33A0EF10" w14:textId="77777777" w:rsidR="00B04DC4" w:rsidRPr="00D16F2E" w:rsidRDefault="00B04DC4" w:rsidP="00B04DC4">
            <w:pPr>
              <w:rPr>
                <w:rFonts w:ascii="Arial" w:hAnsi="Arial" w:cs="Arial"/>
                <w:sz w:val="24"/>
                <w:szCs w:val="24"/>
              </w:rPr>
            </w:pPr>
            <w:r w:rsidRPr="51EA373C">
              <w:rPr>
                <w:rFonts w:ascii="Arial" w:hAnsi="Arial" w:cs="Arial"/>
                <w:sz w:val="24"/>
                <w:szCs w:val="24"/>
              </w:rPr>
              <w:t xml:space="preserve">Instead, in these situations we are adopting the term Was Not Brought, because it </w:t>
            </w:r>
          </w:p>
          <w:p w14:paraId="40001845" w14:textId="77777777" w:rsidR="00B04DC4" w:rsidRPr="00D16F2E" w:rsidRDefault="00B04DC4" w:rsidP="00B04DC4">
            <w:pPr>
              <w:numPr>
                <w:ilvl w:val="0"/>
                <w:numId w:val="15"/>
              </w:numPr>
              <w:tabs>
                <w:tab w:val="num" w:pos="720"/>
              </w:tabs>
              <w:rPr>
                <w:rFonts w:ascii="Arial" w:hAnsi="Arial" w:cs="Arial"/>
                <w:sz w:val="24"/>
                <w:szCs w:val="24"/>
              </w:rPr>
            </w:pPr>
            <w:r w:rsidRPr="51EA373C">
              <w:rPr>
                <w:rFonts w:ascii="Arial" w:hAnsi="Arial" w:cs="Arial"/>
                <w:b/>
                <w:bCs/>
                <w:sz w:val="24"/>
                <w:szCs w:val="24"/>
                <w:lang w:val="en-US"/>
              </w:rPr>
              <w:t xml:space="preserve">Enables Person-centred language </w:t>
            </w:r>
            <w:r w:rsidRPr="51EA373C">
              <w:rPr>
                <w:rFonts w:ascii="Arial" w:hAnsi="Arial" w:cs="Arial"/>
                <w:sz w:val="24"/>
                <w:szCs w:val="24"/>
                <w:lang w:val="en-US"/>
              </w:rPr>
              <w:t>- Considers view of child/adult at risk</w:t>
            </w:r>
          </w:p>
          <w:p w14:paraId="5EAFF8A4" w14:textId="77777777" w:rsidR="00B04DC4" w:rsidRPr="00D16F2E" w:rsidRDefault="00B04DC4" w:rsidP="00B04DC4">
            <w:pPr>
              <w:numPr>
                <w:ilvl w:val="0"/>
                <w:numId w:val="15"/>
              </w:numPr>
              <w:tabs>
                <w:tab w:val="num" w:pos="720"/>
              </w:tabs>
              <w:rPr>
                <w:rFonts w:ascii="Arial" w:hAnsi="Arial" w:cs="Arial"/>
                <w:sz w:val="24"/>
                <w:szCs w:val="24"/>
              </w:rPr>
            </w:pPr>
            <w:r w:rsidRPr="51EA373C">
              <w:rPr>
                <w:rFonts w:ascii="Arial" w:hAnsi="Arial" w:cs="Arial"/>
                <w:sz w:val="24"/>
                <w:szCs w:val="24"/>
                <w:lang w:val="en-US"/>
              </w:rPr>
              <w:t>Promotes</w:t>
            </w:r>
            <w:r w:rsidRPr="51EA373C">
              <w:rPr>
                <w:rFonts w:ascii="Arial" w:hAnsi="Arial" w:cs="Arial"/>
                <w:b/>
                <w:bCs/>
                <w:sz w:val="24"/>
                <w:szCs w:val="24"/>
                <w:lang w:val="en-US"/>
              </w:rPr>
              <w:t xml:space="preserve"> professional curiosity</w:t>
            </w:r>
            <w:r w:rsidRPr="51EA373C">
              <w:rPr>
                <w:rFonts w:ascii="Arial" w:hAnsi="Arial" w:cs="Arial"/>
                <w:sz w:val="24"/>
                <w:szCs w:val="24"/>
                <w:lang w:val="en-US"/>
              </w:rPr>
              <w:t xml:space="preserve">: Why were they not brought? Is there a pattern? Could this indicate neglect? </w:t>
            </w:r>
          </w:p>
          <w:p w14:paraId="1FE282CC" w14:textId="77777777" w:rsidR="00B04DC4" w:rsidRPr="00D16F2E" w:rsidRDefault="00B04DC4" w:rsidP="00B04DC4">
            <w:pPr>
              <w:numPr>
                <w:ilvl w:val="0"/>
                <w:numId w:val="15"/>
              </w:numPr>
              <w:tabs>
                <w:tab w:val="num" w:pos="720"/>
              </w:tabs>
              <w:rPr>
                <w:rFonts w:ascii="Arial" w:hAnsi="Arial" w:cs="Arial"/>
                <w:sz w:val="24"/>
                <w:szCs w:val="24"/>
              </w:rPr>
            </w:pPr>
            <w:r w:rsidRPr="51EA373C">
              <w:rPr>
                <w:rFonts w:ascii="Arial" w:hAnsi="Arial" w:cs="Arial"/>
                <w:b/>
                <w:bCs/>
                <w:sz w:val="24"/>
                <w:szCs w:val="24"/>
                <w:lang w:val="en-US"/>
              </w:rPr>
              <w:t xml:space="preserve">Highlights </w:t>
            </w:r>
            <w:r w:rsidRPr="51EA373C">
              <w:rPr>
                <w:rFonts w:ascii="Arial" w:hAnsi="Arial" w:cs="Arial"/>
                <w:sz w:val="24"/>
                <w:szCs w:val="24"/>
                <w:lang w:val="en-US"/>
              </w:rPr>
              <w:t>caregiver responsibility</w:t>
            </w:r>
          </w:p>
          <w:p w14:paraId="4FC09012" w14:textId="77777777" w:rsidR="00B04DC4" w:rsidRPr="00D16F2E" w:rsidRDefault="00B04DC4" w:rsidP="00B04DC4">
            <w:pPr>
              <w:numPr>
                <w:ilvl w:val="0"/>
                <w:numId w:val="15"/>
              </w:numPr>
              <w:tabs>
                <w:tab w:val="num" w:pos="720"/>
              </w:tabs>
              <w:rPr>
                <w:rFonts w:ascii="Arial" w:hAnsi="Arial" w:cs="Arial"/>
                <w:sz w:val="24"/>
                <w:szCs w:val="24"/>
              </w:rPr>
            </w:pPr>
            <w:r w:rsidRPr="51EA373C">
              <w:rPr>
                <w:rFonts w:ascii="Arial" w:hAnsi="Arial" w:cs="Arial"/>
                <w:b/>
                <w:bCs/>
                <w:sz w:val="24"/>
                <w:szCs w:val="24"/>
                <w:lang w:val="en-US"/>
              </w:rPr>
              <w:t xml:space="preserve">Uncovers barriers </w:t>
            </w:r>
            <w:r w:rsidRPr="51EA373C">
              <w:rPr>
                <w:rFonts w:ascii="Arial" w:hAnsi="Arial" w:cs="Arial"/>
                <w:sz w:val="24"/>
                <w:szCs w:val="24"/>
                <w:lang w:val="en-US"/>
              </w:rPr>
              <w:t xml:space="preserve">to engagement </w:t>
            </w:r>
          </w:p>
          <w:p w14:paraId="2963D2B7" w14:textId="77777777" w:rsidR="00B04DC4" w:rsidRPr="00D16F2E" w:rsidRDefault="00B04DC4" w:rsidP="00B04DC4">
            <w:pPr>
              <w:numPr>
                <w:ilvl w:val="0"/>
                <w:numId w:val="15"/>
              </w:numPr>
              <w:tabs>
                <w:tab w:val="num" w:pos="720"/>
              </w:tabs>
              <w:rPr>
                <w:rFonts w:ascii="Arial" w:hAnsi="Arial" w:cs="Arial"/>
                <w:sz w:val="24"/>
                <w:szCs w:val="24"/>
              </w:rPr>
            </w:pPr>
            <w:r w:rsidRPr="51EA373C">
              <w:rPr>
                <w:rFonts w:ascii="Arial" w:hAnsi="Arial" w:cs="Arial"/>
                <w:b/>
                <w:bCs/>
                <w:sz w:val="24"/>
                <w:szCs w:val="24"/>
                <w:lang w:val="en-US"/>
              </w:rPr>
              <w:t>Supports</w:t>
            </w:r>
            <w:r w:rsidRPr="51EA373C">
              <w:rPr>
                <w:rFonts w:ascii="Arial" w:hAnsi="Arial" w:cs="Arial"/>
                <w:sz w:val="24"/>
                <w:szCs w:val="24"/>
                <w:lang w:val="en-US"/>
              </w:rPr>
              <w:t xml:space="preserve"> better documentation and escalation when needed</w:t>
            </w:r>
          </w:p>
          <w:p w14:paraId="75977797" w14:textId="77777777" w:rsidR="00B04DC4" w:rsidRPr="00D16F2E" w:rsidRDefault="00B04DC4" w:rsidP="00B04DC4">
            <w:pPr>
              <w:numPr>
                <w:ilvl w:val="0"/>
                <w:numId w:val="15"/>
              </w:numPr>
              <w:tabs>
                <w:tab w:val="num" w:pos="720"/>
              </w:tabs>
              <w:rPr>
                <w:rFonts w:ascii="Arial" w:hAnsi="Arial" w:cs="Arial"/>
                <w:sz w:val="24"/>
                <w:szCs w:val="24"/>
              </w:rPr>
            </w:pPr>
            <w:r w:rsidRPr="51EA373C">
              <w:rPr>
                <w:rFonts w:ascii="Arial" w:hAnsi="Arial" w:cs="Arial"/>
                <w:sz w:val="24"/>
                <w:szCs w:val="24"/>
                <w:lang w:val="en-US"/>
              </w:rPr>
              <w:t xml:space="preserve">Supports the need for </w:t>
            </w:r>
            <w:r w:rsidRPr="51EA373C">
              <w:rPr>
                <w:rFonts w:ascii="Arial" w:hAnsi="Arial" w:cs="Arial"/>
                <w:b/>
                <w:bCs/>
                <w:sz w:val="24"/>
                <w:szCs w:val="24"/>
                <w:lang w:val="en-US"/>
              </w:rPr>
              <w:t>information sharing</w:t>
            </w:r>
            <w:r w:rsidRPr="51EA373C">
              <w:rPr>
                <w:rFonts w:ascii="Arial" w:hAnsi="Arial" w:cs="Arial"/>
                <w:sz w:val="24"/>
                <w:szCs w:val="24"/>
                <w:lang w:val="en-US"/>
              </w:rPr>
              <w:t xml:space="preserve"> with other practitioners</w:t>
            </w:r>
          </w:p>
          <w:p w14:paraId="4E77684F" w14:textId="4ED3D623" w:rsidR="00B04DC4" w:rsidRPr="00D16F2E" w:rsidRDefault="00B04DC4" w:rsidP="00B04DC4">
            <w:pPr>
              <w:rPr>
                <w:rFonts w:ascii="Arial" w:hAnsi="Arial" w:cs="Arial"/>
                <w:sz w:val="24"/>
                <w:szCs w:val="24"/>
                <w:lang w:val="en-US"/>
              </w:rPr>
            </w:pPr>
            <w:r w:rsidRPr="51EA373C">
              <w:rPr>
                <w:rFonts w:ascii="Arial" w:hAnsi="Arial" w:cs="Arial"/>
                <w:sz w:val="24"/>
                <w:szCs w:val="24"/>
              </w:rPr>
              <w:t xml:space="preserve"> </w:t>
            </w:r>
          </w:p>
        </w:tc>
        <w:tc>
          <w:tcPr>
            <w:tcW w:w="3699" w:type="dxa"/>
          </w:tcPr>
          <w:p w14:paraId="2FCAE757" w14:textId="77777777" w:rsidR="00B04DC4" w:rsidRPr="00D16F2E" w:rsidRDefault="00B04DC4" w:rsidP="00B04DC4">
            <w:pPr>
              <w:rPr>
                <w:rFonts w:ascii="Arial" w:hAnsi="Arial" w:cs="Arial"/>
                <w:b/>
                <w:bCs/>
                <w:sz w:val="24"/>
                <w:szCs w:val="24"/>
              </w:rPr>
            </w:pPr>
            <w:r w:rsidRPr="51EA373C">
              <w:rPr>
                <w:rFonts w:ascii="Arial" w:hAnsi="Arial" w:cs="Arial"/>
                <w:b/>
                <w:bCs/>
                <w:sz w:val="24"/>
                <w:szCs w:val="24"/>
              </w:rPr>
              <w:t>Workbook</w:t>
            </w:r>
          </w:p>
          <w:p w14:paraId="1619BA4B" w14:textId="657C2B90" w:rsidR="00B04DC4" w:rsidRPr="00D16F2E" w:rsidRDefault="00B04DC4" w:rsidP="00B04DC4">
            <w:pPr>
              <w:rPr>
                <w:rFonts w:ascii="Arial" w:hAnsi="Arial" w:cs="Arial"/>
                <w:sz w:val="24"/>
                <w:szCs w:val="24"/>
              </w:rPr>
            </w:pPr>
            <w:r w:rsidRPr="00DC1BAD">
              <w:rPr>
                <w:rFonts w:ascii="Arial" w:hAnsi="Arial" w:cs="Arial"/>
                <w:kern w:val="24"/>
                <w:sz w:val="24"/>
                <w:szCs w:val="24"/>
              </w:rPr>
              <w:t>1</w:t>
            </w:r>
            <w:r w:rsidR="00473A25" w:rsidRPr="00DC1BAD">
              <w:rPr>
                <w:rFonts w:ascii="Arial" w:hAnsi="Arial" w:cs="Arial"/>
                <w:kern w:val="24"/>
                <w:sz w:val="24"/>
                <w:szCs w:val="24"/>
              </w:rPr>
              <w:t>5</w:t>
            </w:r>
            <w:r w:rsidRPr="00DC1BAD">
              <w:rPr>
                <w:rFonts w:ascii="Arial" w:hAnsi="Arial" w:cs="Arial"/>
                <w:kern w:val="24"/>
                <w:sz w:val="24"/>
                <w:szCs w:val="24"/>
              </w:rPr>
              <w:t>. Do your policies address the potential s</w:t>
            </w:r>
            <w:r w:rsidRPr="00DC1BAD">
              <w:rPr>
                <w:rFonts w:ascii="Arial" w:hAnsi="Arial" w:cs="Arial"/>
                <w:sz w:val="24"/>
                <w:szCs w:val="24"/>
              </w:rPr>
              <w:t>afeguarding implications of missed</w:t>
            </w:r>
            <w:r w:rsidRPr="00DC1BAD">
              <w:rPr>
                <w:rFonts w:ascii="Arial" w:hAnsi="Arial" w:cs="Arial"/>
                <w:b/>
                <w:bCs/>
                <w:sz w:val="24"/>
                <w:szCs w:val="24"/>
              </w:rPr>
              <w:t xml:space="preserve"> </w:t>
            </w:r>
            <w:r w:rsidRPr="00DC1BAD">
              <w:rPr>
                <w:rFonts w:ascii="Arial" w:hAnsi="Arial" w:cs="Arial"/>
                <w:sz w:val="24"/>
                <w:szCs w:val="24"/>
              </w:rPr>
              <w:t>appointments, missed contacts, or restricted access to individuals, and provide guidance for documentation and escalation?</w:t>
            </w:r>
          </w:p>
          <w:p w14:paraId="740C7FDF" w14:textId="77777777" w:rsidR="00B04DC4" w:rsidRPr="00D16F2E" w:rsidRDefault="00B04DC4" w:rsidP="00B04DC4">
            <w:pPr>
              <w:rPr>
                <w:rFonts w:ascii="Arial" w:hAnsi="Arial" w:cs="Arial"/>
                <w:sz w:val="24"/>
                <w:szCs w:val="24"/>
              </w:rPr>
            </w:pPr>
          </w:p>
          <w:p w14:paraId="1E9289CC" w14:textId="0797841F" w:rsidR="00B04DC4" w:rsidRPr="00D16F2E" w:rsidRDefault="00B04DC4" w:rsidP="00B04DC4">
            <w:pPr>
              <w:rPr>
                <w:rFonts w:ascii="Arial" w:hAnsi="Arial" w:cs="Arial"/>
                <w:sz w:val="24"/>
                <w:szCs w:val="24"/>
              </w:rPr>
            </w:pPr>
            <w:r w:rsidRPr="51EA373C">
              <w:rPr>
                <w:rFonts w:ascii="Arial" w:hAnsi="Arial" w:cs="Arial"/>
                <w:sz w:val="24"/>
                <w:szCs w:val="24"/>
              </w:rPr>
              <w:t>1</w:t>
            </w:r>
            <w:r w:rsidR="00473A25" w:rsidRPr="51EA373C">
              <w:rPr>
                <w:rFonts w:ascii="Arial" w:hAnsi="Arial" w:cs="Arial"/>
                <w:sz w:val="24"/>
                <w:szCs w:val="24"/>
              </w:rPr>
              <w:t>6</w:t>
            </w:r>
            <w:r w:rsidRPr="51EA373C">
              <w:rPr>
                <w:rFonts w:ascii="Arial" w:hAnsi="Arial" w:cs="Arial"/>
                <w:sz w:val="24"/>
                <w:szCs w:val="24"/>
              </w:rPr>
              <w:t xml:space="preserve">. Do your procedures specifically encourage </w:t>
            </w:r>
          </w:p>
          <w:p w14:paraId="76BD0D48" w14:textId="77777777" w:rsidR="00B04DC4" w:rsidRPr="00D16F2E" w:rsidRDefault="00B04DC4" w:rsidP="00B04DC4">
            <w:pPr>
              <w:pStyle w:val="ListParagraph"/>
              <w:numPr>
                <w:ilvl w:val="0"/>
                <w:numId w:val="16"/>
              </w:numPr>
              <w:rPr>
                <w:rFonts w:ascii="Arial" w:hAnsi="Arial" w:cs="Arial"/>
                <w:sz w:val="24"/>
                <w:szCs w:val="24"/>
              </w:rPr>
            </w:pPr>
            <w:r w:rsidRPr="51EA373C">
              <w:rPr>
                <w:rFonts w:ascii="Arial" w:hAnsi="Arial" w:cs="Arial"/>
                <w:sz w:val="24"/>
                <w:szCs w:val="24"/>
              </w:rPr>
              <w:t>Person-centred language?</w:t>
            </w:r>
          </w:p>
          <w:p w14:paraId="4DB36982" w14:textId="77777777" w:rsidR="00B04DC4" w:rsidRPr="00D16F2E" w:rsidRDefault="00B04DC4" w:rsidP="00B04DC4">
            <w:pPr>
              <w:pStyle w:val="ListParagraph"/>
              <w:numPr>
                <w:ilvl w:val="0"/>
                <w:numId w:val="16"/>
              </w:numPr>
              <w:rPr>
                <w:rFonts w:ascii="Arial" w:hAnsi="Arial" w:cs="Arial"/>
                <w:sz w:val="24"/>
                <w:szCs w:val="24"/>
              </w:rPr>
            </w:pPr>
            <w:r w:rsidRPr="51EA373C">
              <w:rPr>
                <w:rFonts w:ascii="Arial" w:hAnsi="Arial" w:cs="Arial"/>
                <w:sz w:val="24"/>
                <w:szCs w:val="24"/>
              </w:rPr>
              <w:t>Professional Curiosity?</w:t>
            </w:r>
          </w:p>
          <w:p w14:paraId="76E37EDC" w14:textId="77777777" w:rsidR="00B04DC4" w:rsidRPr="00D16F2E" w:rsidRDefault="00B04DC4" w:rsidP="00B04DC4">
            <w:pPr>
              <w:pStyle w:val="ListParagraph"/>
              <w:numPr>
                <w:ilvl w:val="0"/>
                <w:numId w:val="16"/>
              </w:numPr>
              <w:rPr>
                <w:rFonts w:ascii="Arial" w:hAnsi="Arial" w:cs="Arial"/>
                <w:sz w:val="24"/>
                <w:szCs w:val="24"/>
              </w:rPr>
            </w:pPr>
            <w:r w:rsidRPr="51EA373C">
              <w:rPr>
                <w:rFonts w:ascii="Arial" w:hAnsi="Arial" w:cs="Arial"/>
                <w:sz w:val="24"/>
                <w:szCs w:val="24"/>
              </w:rPr>
              <w:t>Caregiver responsibilities?</w:t>
            </w:r>
          </w:p>
          <w:p w14:paraId="1086A793" w14:textId="77777777" w:rsidR="00B04DC4" w:rsidRPr="00D16F2E" w:rsidRDefault="00B04DC4" w:rsidP="00B04DC4">
            <w:pPr>
              <w:pStyle w:val="ListParagraph"/>
              <w:numPr>
                <w:ilvl w:val="0"/>
                <w:numId w:val="16"/>
              </w:numPr>
              <w:rPr>
                <w:rFonts w:ascii="Arial" w:hAnsi="Arial" w:cs="Arial"/>
                <w:sz w:val="24"/>
                <w:szCs w:val="24"/>
              </w:rPr>
            </w:pPr>
            <w:r w:rsidRPr="51EA373C">
              <w:rPr>
                <w:rFonts w:ascii="Arial" w:hAnsi="Arial" w:cs="Arial"/>
                <w:sz w:val="24"/>
                <w:szCs w:val="24"/>
              </w:rPr>
              <w:t>Identification of barriers to engagement?</w:t>
            </w:r>
          </w:p>
          <w:p w14:paraId="18D76A60" w14:textId="77777777" w:rsidR="00B04DC4" w:rsidRPr="00D16F2E" w:rsidRDefault="00B04DC4" w:rsidP="00B04DC4">
            <w:pPr>
              <w:pStyle w:val="ListParagraph"/>
              <w:numPr>
                <w:ilvl w:val="0"/>
                <w:numId w:val="16"/>
              </w:numPr>
              <w:rPr>
                <w:rFonts w:ascii="Arial" w:hAnsi="Arial" w:cs="Arial"/>
                <w:sz w:val="24"/>
                <w:szCs w:val="24"/>
              </w:rPr>
            </w:pPr>
            <w:r w:rsidRPr="51EA373C">
              <w:rPr>
                <w:rFonts w:ascii="Arial" w:hAnsi="Arial" w:cs="Arial"/>
                <w:sz w:val="24"/>
                <w:szCs w:val="24"/>
              </w:rPr>
              <w:t>Information sharing with other practitioners / organsations?</w:t>
            </w:r>
          </w:p>
          <w:p w14:paraId="1B18B2A7" w14:textId="77777777" w:rsidR="00B04DC4" w:rsidRPr="00D16F2E" w:rsidRDefault="00B04DC4" w:rsidP="00B04DC4">
            <w:pPr>
              <w:rPr>
                <w:rFonts w:ascii="Arial" w:hAnsi="Arial" w:cs="Arial"/>
                <w:sz w:val="24"/>
                <w:szCs w:val="24"/>
              </w:rPr>
            </w:pPr>
          </w:p>
          <w:p w14:paraId="55E96D00" w14:textId="0035CD17" w:rsidR="00B04DC4" w:rsidRPr="00D16F2E" w:rsidRDefault="00FF6046" w:rsidP="00B04DC4">
            <w:pPr>
              <w:rPr>
                <w:rFonts w:ascii="Arial" w:hAnsi="Arial" w:cs="Arial"/>
                <w:b/>
                <w:bCs/>
                <w:sz w:val="24"/>
                <w:szCs w:val="24"/>
              </w:rPr>
            </w:pPr>
            <w:r w:rsidRPr="51EA373C">
              <w:rPr>
                <w:rFonts w:ascii="Arial" w:hAnsi="Arial" w:cs="Arial"/>
                <w:b/>
                <w:bCs/>
                <w:sz w:val="24"/>
                <w:szCs w:val="24"/>
              </w:rPr>
              <w:lastRenderedPageBreak/>
              <w:t>reference</w:t>
            </w:r>
            <w:r w:rsidR="00EA11AD" w:rsidRPr="51EA373C">
              <w:rPr>
                <w:rFonts w:ascii="Arial" w:hAnsi="Arial" w:cs="Arial"/>
                <w:b/>
                <w:bCs/>
                <w:sz w:val="24"/>
                <w:szCs w:val="24"/>
              </w:rPr>
              <w:t xml:space="preserve">: </w:t>
            </w:r>
            <w:r w:rsidRPr="51EA373C">
              <w:rPr>
                <w:rFonts w:ascii="Arial" w:hAnsi="Arial" w:cs="Arial"/>
                <w:sz w:val="24"/>
                <w:szCs w:val="24"/>
              </w:rPr>
              <w:t>Public Health Wales practice guidance primary  and/or National Safeguarding Service - NHS Safeguarding for a Safer Wales</w:t>
            </w:r>
          </w:p>
        </w:tc>
      </w:tr>
      <w:tr w:rsidR="00B04DC4" w:rsidRPr="00DC1BAD" w14:paraId="2D434A4F" w14:textId="77777777" w:rsidTr="51EA373C">
        <w:trPr>
          <w:trHeight w:val="308"/>
        </w:trPr>
        <w:tc>
          <w:tcPr>
            <w:tcW w:w="1044" w:type="dxa"/>
          </w:tcPr>
          <w:p w14:paraId="4059102E" w14:textId="67427B93" w:rsidR="00B04DC4" w:rsidRPr="00D16F2E" w:rsidRDefault="002A2EC6" w:rsidP="00B04DC4">
            <w:pPr>
              <w:jc w:val="center"/>
              <w:rPr>
                <w:rFonts w:ascii="Arial" w:hAnsi="Arial" w:cs="Arial"/>
                <w:sz w:val="24"/>
                <w:szCs w:val="24"/>
              </w:rPr>
            </w:pPr>
            <w:r w:rsidRPr="51EA373C">
              <w:rPr>
                <w:rFonts w:ascii="Arial" w:hAnsi="Arial" w:cs="Arial"/>
                <w:sz w:val="24"/>
                <w:szCs w:val="24"/>
              </w:rPr>
              <w:lastRenderedPageBreak/>
              <w:t>35</w:t>
            </w:r>
          </w:p>
        </w:tc>
        <w:tc>
          <w:tcPr>
            <w:tcW w:w="3087" w:type="dxa"/>
          </w:tcPr>
          <w:p w14:paraId="33CE87E2" w14:textId="2088208F" w:rsidR="00B04DC4" w:rsidRPr="00D16F2E" w:rsidRDefault="0068400E" w:rsidP="00B04DC4">
            <w:pPr>
              <w:rPr>
                <w:rFonts w:ascii="Arial" w:hAnsi="Arial" w:cs="Arial"/>
                <w:noProof/>
                <w:sz w:val="24"/>
                <w:szCs w:val="24"/>
              </w:rPr>
            </w:pPr>
            <w:r>
              <w:rPr>
                <w:noProof/>
              </w:rPr>
              <w:drawing>
                <wp:inline distT="0" distB="0" distL="0" distR="0" wp14:anchorId="1222C413" wp14:editId="5AC8B8E2">
                  <wp:extent cx="1823085" cy="1025525"/>
                  <wp:effectExtent l="0" t="0" r="5715" b="3175"/>
                  <wp:docPr id="41488471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884716" name=""/>
                          <pic:cNvPicPr/>
                        </pic:nvPicPr>
                        <pic:blipFill>
                          <a:blip r:embed="rId69">
                            <a:extLst>
                              <a:ext uri="{96DAC541-7B7A-43D3-8B79-37D633B846F1}">
                                <asvg:svgBlip xmlns:asvg="http://schemas.microsoft.com/office/drawing/2016/SVG/main" r:embed="rId70"/>
                              </a:ext>
                            </a:extLst>
                          </a:blip>
                          <a:stretch>
                            <a:fillRect/>
                          </a:stretch>
                        </pic:blipFill>
                        <pic:spPr>
                          <a:xfrm>
                            <a:off x="0" y="0"/>
                            <a:ext cx="1823085" cy="1025525"/>
                          </a:xfrm>
                          <a:prstGeom prst="rect">
                            <a:avLst/>
                          </a:prstGeom>
                        </pic:spPr>
                      </pic:pic>
                    </a:graphicData>
                  </a:graphic>
                </wp:inline>
              </w:drawing>
            </w:r>
          </w:p>
        </w:tc>
        <w:tc>
          <w:tcPr>
            <w:tcW w:w="7630" w:type="dxa"/>
          </w:tcPr>
          <w:p w14:paraId="2E64D47D" w14:textId="17DDA235" w:rsidR="00B04DC4" w:rsidRPr="00D16F2E" w:rsidRDefault="00B04DC4" w:rsidP="00B04DC4">
            <w:pPr>
              <w:rPr>
                <w:rFonts w:ascii="Arial" w:hAnsi="Arial" w:cs="Arial"/>
                <w:sz w:val="24"/>
                <w:szCs w:val="24"/>
              </w:rPr>
            </w:pPr>
            <w:r w:rsidRPr="51EA373C">
              <w:rPr>
                <w:rFonts w:ascii="Arial" w:hAnsi="Arial" w:cs="Arial"/>
                <w:sz w:val="24"/>
                <w:szCs w:val="24"/>
                <w:lang w:val="en-US"/>
              </w:rPr>
              <w:t xml:space="preserve">Please answer </w:t>
            </w:r>
            <w:r w:rsidRPr="00D16F2E">
              <w:rPr>
                <w:rFonts w:ascii="Arial" w:hAnsi="Arial" w:cs="Arial"/>
                <w:b/>
                <w:bCs/>
                <w:sz w:val="24"/>
                <w:szCs w:val="24"/>
                <w:lang w:val="en-US"/>
              </w:rPr>
              <w:t xml:space="preserve">questions </w:t>
            </w:r>
            <w:r w:rsidR="19F1522B" w:rsidRPr="00D16F2E">
              <w:rPr>
                <w:rFonts w:ascii="Arial" w:hAnsi="Arial" w:cs="Arial"/>
                <w:b/>
                <w:bCs/>
                <w:sz w:val="24"/>
                <w:szCs w:val="24"/>
                <w:lang w:val="en-US"/>
              </w:rPr>
              <w:t xml:space="preserve">8-16 </w:t>
            </w:r>
            <w:r w:rsidRPr="51EA373C">
              <w:rPr>
                <w:rFonts w:ascii="Arial" w:hAnsi="Arial" w:cs="Arial"/>
                <w:sz w:val="24"/>
                <w:szCs w:val="24"/>
                <w:lang w:val="en-US"/>
              </w:rPr>
              <w:t>in your workbook.</w:t>
            </w:r>
          </w:p>
          <w:p w14:paraId="153FB468" w14:textId="77777777" w:rsidR="00B04DC4" w:rsidRPr="00D16F2E" w:rsidRDefault="00B04DC4" w:rsidP="00B04DC4">
            <w:pPr>
              <w:rPr>
                <w:rFonts w:ascii="Arial" w:hAnsi="Arial" w:cs="Arial"/>
                <w:sz w:val="24"/>
                <w:szCs w:val="24"/>
                <w:lang w:val="en-US"/>
              </w:rPr>
            </w:pPr>
          </w:p>
        </w:tc>
        <w:tc>
          <w:tcPr>
            <w:tcW w:w="3699" w:type="dxa"/>
          </w:tcPr>
          <w:p w14:paraId="6D387F3F" w14:textId="77777777" w:rsidR="00B04DC4" w:rsidRPr="00D16F2E" w:rsidRDefault="00B04DC4" w:rsidP="00B04DC4">
            <w:pPr>
              <w:rPr>
                <w:rFonts w:ascii="Arial" w:hAnsi="Arial" w:cs="Arial"/>
                <w:b/>
                <w:bCs/>
                <w:sz w:val="24"/>
                <w:szCs w:val="24"/>
              </w:rPr>
            </w:pPr>
            <w:r w:rsidRPr="51EA373C">
              <w:rPr>
                <w:rFonts w:ascii="Arial" w:hAnsi="Arial" w:cs="Arial"/>
                <w:b/>
                <w:bCs/>
                <w:sz w:val="24"/>
                <w:szCs w:val="24"/>
              </w:rPr>
              <w:t>Workbook</w:t>
            </w:r>
          </w:p>
          <w:p w14:paraId="2B768ACD" w14:textId="77777777" w:rsidR="00B04DC4" w:rsidRPr="00D16F2E" w:rsidRDefault="00B04DC4" w:rsidP="00B04DC4">
            <w:pPr>
              <w:rPr>
                <w:rFonts w:ascii="Arial" w:hAnsi="Arial" w:cs="Arial"/>
                <w:sz w:val="24"/>
                <w:szCs w:val="24"/>
              </w:rPr>
            </w:pPr>
          </w:p>
          <w:p w14:paraId="7DB79823" w14:textId="77777777" w:rsidR="00B04DC4" w:rsidRPr="00D16F2E" w:rsidRDefault="00B04DC4" w:rsidP="00B04DC4">
            <w:pPr>
              <w:rPr>
                <w:rFonts w:ascii="Arial" w:hAnsi="Arial" w:cs="Arial"/>
                <w:sz w:val="24"/>
                <w:szCs w:val="24"/>
              </w:rPr>
            </w:pPr>
          </w:p>
          <w:p w14:paraId="47F8C250" w14:textId="77777777" w:rsidR="00B04DC4" w:rsidRPr="00D16F2E" w:rsidRDefault="00B04DC4" w:rsidP="00B04DC4">
            <w:pPr>
              <w:rPr>
                <w:rFonts w:ascii="Arial" w:hAnsi="Arial" w:cs="Arial"/>
                <w:b/>
                <w:bCs/>
                <w:sz w:val="24"/>
                <w:szCs w:val="24"/>
              </w:rPr>
            </w:pPr>
          </w:p>
        </w:tc>
      </w:tr>
      <w:tr w:rsidR="00B04DC4" w:rsidRPr="00DC1BAD" w14:paraId="70EB1D85" w14:textId="77777777" w:rsidTr="51EA373C">
        <w:trPr>
          <w:trHeight w:val="308"/>
        </w:trPr>
        <w:tc>
          <w:tcPr>
            <w:tcW w:w="1044" w:type="dxa"/>
          </w:tcPr>
          <w:p w14:paraId="74F27F17" w14:textId="74D254A7" w:rsidR="00B04DC4" w:rsidRPr="00D16F2E" w:rsidRDefault="002A2EC6" w:rsidP="00B04DC4">
            <w:pPr>
              <w:jc w:val="center"/>
              <w:rPr>
                <w:rFonts w:ascii="Arial" w:hAnsi="Arial" w:cs="Arial"/>
                <w:sz w:val="24"/>
                <w:szCs w:val="24"/>
              </w:rPr>
            </w:pPr>
            <w:r w:rsidRPr="51EA373C">
              <w:rPr>
                <w:rFonts w:ascii="Arial" w:hAnsi="Arial" w:cs="Arial"/>
                <w:sz w:val="24"/>
                <w:szCs w:val="24"/>
              </w:rPr>
              <w:t>36</w:t>
            </w:r>
          </w:p>
        </w:tc>
        <w:tc>
          <w:tcPr>
            <w:tcW w:w="3087" w:type="dxa"/>
          </w:tcPr>
          <w:p w14:paraId="16029137" w14:textId="4B74A8F2" w:rsidR="00B04DC4" w:rsidRPr="00D16F2E" w:rsidRDefault="00B04DC4" w:rsidP="00B04DC4">
            <w:pPr>
              <w:rPr>
                <w:rFonts w:ascii="Arial" w:hAnsi="Arial" w:cs="Arial"/>
                <w:noProof/>
                <w:sz w:val="24"/>
                <w:szCs w:val="24"/>
              </w:rPr>
            </w:pPr>
            <w:r>
              <w:rPr>
                <w:noProof/>
              </w:rPr>
              <w:drawing>
                <wp:inline distT="0" distB="0" distL="0" distR="0" wp14:anchorId="558234AA" wp14:editId="00CB71D5">
                  <wp:extent cx="1823085" cy="1025525"/>
                  <wp:effectExtent l="0" t="0" r="5715" b="3175"/>
                  <wp:docPr id="154806621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066215" name=""/>
                          <pic:cNvPicPr/>
                        </pic:nvPicPr>
                        <pic:blipFill>
                          <a:blip r:embed="rId71">
                            <a:extLst>
                              <a:ext uri="{96DAC541-7B7A-43D3-8B79-37D633B846F1}">
                                <asvg:svgBlip xmlns:asvg="http://schemas.microsoft.com/office/drawing/2016/SVG/main" r:embed="rId72"/>
                              </a:ext>
                            </a:extLst>
                          </a:blip>
                          <a:stretch>
                            <a:fillRect/>
                          </a:stretch>
                        </pic:blipFill>
                        <pic:spPr>
                          <a:xfrm>
                            <a:off x="0" y="0"/>
                            <a:ext cx="1823085" cy="1025525"/>
                          </a:xfrm>
                          <a:prstGeom prst="rect">
                            <a:avLst/>
                          </a:prstGeom>
                        </pic:spPr>
                      </pic:pic>
                    </a:graphicData>
                  </a:graphic>
                </wp:inline>
              </w:drawing>
            </w:r>
          </w:p>
        </w:tc>
        <w:tc>
          <w:tcPr>
            <w:tcW w:w="7630" w:type="dxa"/>
          </w:tcPr>
          <w:p w14:paraId="7B89A832" w14:textId="379EFEA7" w:rsidR="00B04DC4" w:rsidRPr="00D16F2E" w:rsidRDefault="00B04DC4" w:rsidP="00B04DC4">
            <w:pPr>
              <w:rPr>
                <w:rFonts w:ascii="Arial" w:hAnsi="Arial" w:cs="Arial"/>
                <w:sz w:val="24"/>
                <w:szCs w:val="24"/>
                <w:lang w:val="en-US"/>
              </w:rPr>
            </w:pPr>
            <w:r w:rsidRPr="51EA373C">
              <w:rPr>
                <w:rFonts w:ascii="Arial" w:hAnsi="Arial" w:cs="Arial"/>
                <w:sz w:val="24"/>
                <w:szCs w:val="24"/>
              </w:rPr>
              <w:t>Responding to a concern</w:t>
            </w:r>
          </w:p>
        </w:tc>
        <w:tc>
          <w:tcPr>
            <w:tcW w:w="3699" w:type="dxa"/>
          </w:tcPr>
          <w:p w14:paraId="699C18B8" w14:textId="77777777" w:rsidR="00B04DC4" w:rsidRPr="00D16F2E" w:rsidRDefault="00B04DC4" w:rsidP="00B04DC4">
            <w:pPr>
              <w:rPr>
                <w:rFonts w:ascii="Arial" w:hAnsi="Arial" w:cs="Arial"/>
                <w:b/>
                <w:bCs/>
                <w:sz w:val="24"/>
                <w:szCs w:val="24"/>
              </w:rPr>
            </w:pPr>
            <w:r w:rsidRPr="51EA373C">
              <w:rPr>
                <w:rFonts w:ascii="Arial" w:hAnsi="Arial" w:cs="Arial"/>
                <w:b/>
                <w:bCs/>
                <w:sz w:val="24"/>
                <w:szCs w:val="24"/>
              </w:rPr>
              <w:t>Workbook</w:t>
            </w:r>
          </w:p>
          <w:p w14:paraId="246D32B2" w14:textId="77777777" w:rsidR="00B04DC4" w:rsidRPr="00D16F2E" w:rsidRDefault="00B04DC4" w:rsidP="00B04DC4">
            <w:pPr>
              <w:rPr>
                <w:rFonts w:ascii="Arial" w:hAnsi="Arial" w:cs="Arial"/>
                <w:sz w:val="24"/>
                <w:szCs w:val="24"/>
              </w:rPr>
            </w:pPr>
          </w:p>
          <w:p w14:paraId="0C3EA711" w14:textId="77777777" w:rsidR="00B04DC4" w:rsidRPr="00D16F2E" w:rsidRDefault="00B04DC4" w:rsidP="00B04DC4">
            <w:pPr>
              <w:rPr>
                <w:rFonts w:ascii="Arial" w:hAnsi="Arial" w:cs="Arial"/>
                <w:sz w:val="24"/>
                <w:szCs w:val="24"/>
              </w:rPr>
            </w:pPr>
          </w:p>
          <w:p w14:paraId="6B066F5C" w14:textId="77777777" w:rsidR="00B04DC4" w:rsidRPr="00D16F2E" w:rsidRDefault="00B04DC4" w:rsidP="00B04DC4">
            <w:pPr>
              <w:rPr>
                <w:rFonts w:ascii="Arial" w:hAnsi="Arial" w:cs="Arial"/>
                <w:b/>
                <w:bCs/>
                <w:sz w:val="24"/>
                <w:szCs w:val="24"/>
              </w:rPr>
            </w:pPr>
          </w:p>
        </w:tc>
      </w:tr>
      <w:tr w:rsidR="00B04DC4" w:rsidRPr="00DC1BAD" w14:paraId="4E84773A" w14:textId="77777777" w:rsidTr="51EA373C">
        <w:trPr>
          <w:trHeight w:val="308"/>
        </w:trPr>
        <w:tc>
          <w:tcPr>
            <w:tcW w:w="1044" w:type="dxa"/>
          </w:tcPr>
          <w:p w14:paraId="13833F95" w14:textId="5009C415" w:rsidR="00B04DC4" w:rsidRPr="00D16F2E" w:rsidRDefault="00294A4E" w:rsidP="00B04DC4">
            <w:pPr>
              <w:jc w:val="center"/>
              <w:rPr>
                <w:rFonts w:ascii="Arial" w:hAnsi="Arial" w:cs="Arial"/>
                <w:sz w:val="24"/>
                <w:szCs w:val="24"/>
              </w:rPr>
            </w:pPr>
            <w:r w:rsidRPr="51EA373C">
              <w:rPr>
                <w:rFonts w:ascii="Arial" w:hAnsi="Arial" w:cs="Arial"/>
                <w:sz w:val="24"/>
                <w:szCs w:val="24"/>
              </w:rPr>
              <w:t>37</w:t>
            </w:r>
          </w:p>
        </w:tc>
        <w:tc>
          <w:tcPr>
            <w:tcW w:w="3087" w:type="dxa"/>
          </w:tcPr>
          <w:p w14:paraId="2D2AF000" w14:textId="16A36E52" w:rsidR="00B04DC4" w:rsidRPr="00D16F2E" w:rsidRDefault="00B04DC4" w:rsidP="00B04DC4">
            <w:pPr>
              <w:rPr>
                <w:rFonts w:ascii="Arial" w:hAnsi="Arial" w:cs="Arial"/>
                <w:noProof/>
                <w:sz w:val="24"/>
                <w:szCs w:val="24"/>
              </w:rPr>
            </w:pPr>
            <w:r>
              <w:rPr>
                <w:noProof/>
              </w:rPr>
              <w:drawing>
                <wp:inline distT="0" distB="0" distL="0" distR="0" wp14:anchorId="16CC0AB8" wp14:editId="5D3257FA">
                  <wp:extent cx="1823085" cy="1025525"/>
                  <wp:effectExtent l="0" t="0" r="5715" b="3175"/>
                  <wp:docPr id="101848318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483180" name=""/>
                          <pic:cNvPicPr/>
                        </pic:nvPicPr>
                        <pic:blipFill>
                          <a:blip r:embed="rId73">
                            <a:extLst>
                              <a:ext uri="{96DAC541-7B7A-43D3-8B79-37D633B846F1}">
                                <asvg:svgBlip xmlns:asvg="http://schemas.microsoft.com/office/drawing/2016/SVG/main" r:embed="rId74"/>
                              </a:ext>
                            </a:extLst>
                          </a:blip>
                          <a:stretch>
                            <a:fillRect/>
                          </a:stretch>
                        </pic:blipFill>
                        <pic:spPr>
                          <a:xfrm>
                            <a:off x="0" y="0"/>
                            <a:ext cx="1823085" cy="1025525"/>
                          </a:xfrm>
                          <a:prstGeom prst="rect">
                            <a:avLst/>
                          </a:prstGeom>
                        </pic:spPr>
                      </pic:pic>
                    </a:graphicData>
                  </a:graphic>
                </wp:inline>
              </w:drawing>
            </w:r>
          </w:p>
        </w:tc>
        <w:tc>
          <w:tcPr>
            <w:tcW w:w="7630" w:type="dxa"/>
          </w:tcPr>
          <w:p w14:paraId="7663390A" w14:textId="77777777" w:rsidR="00B04DC4" w:rsidRPr="00D16F2E" w:rsidRDefault="00B04DC4" w:rsidP="00B04DC4">
            <w:pPr>
              <w:rPr>
                <w:rFonts w:ascii="Arial" w:hAnsi="Arial" w:cs="Arial"/>
                <w:sz w:val="24"/>
                <w:szCs w:val="24"/>
                <w:lang w:val="en-US"/>
              </w:rPr>
            </w:pPr>
            <w:r w:rsidRPr="51EA373C">
              <w:rPr>
                <w:rFonts w:ascii="Arial" w:hAnsi="Arial" w:cs="Arial"/>
                <w:sz w:val="24"/>
                <w:szCs w:val="24"/>
                <w:lang w:val="en-US"/>
              </w:rPr>
              <w:t xml:space="preserve">Group C practitioners are expected to </w:t>
            </w:r>
            <w:r w:rsidRPr="51EA373C">
              <w:rPr>
                <w:rFonts w:ascii="Arial" w:hAnsi="Arial" w:cs="Arial"/>
                <w:b/>
                <w:bCs/>
                <w:sz w:val="24"/>
                <w:szCs w:val="24"/>
                <w:lang w:val="en-US"/>
              </w:rPr>
              <w:t xml:space="preserve">enable and encourage </w:t>
            </w:r>
            <w:r w:rsidRPr="51EA373C">
              <w:rPr>
                <w:rFonts w:ascii="Arial" w:hAnsi="Arial" w:cs="Arial"/>
                <w:sz w:val="24"/>
                <w:szCs w:val="24"/>
                <w:lang w:val="en-US"/>
              </w:rPr>
              <w:t>staff and volunteers to reflect upon, identify and overcome</w:t>
            </w:r>
            <w:r w:rsidRPr="51EA373C">
              <w:rPr>
                <w:rFonts w:ascii="Arial" w:hAnsi="Arial" w:cs="Arial"/>
                <w:b/>
                <w:bCs/>
                <w:sz w:val="24"/>
                <w:szCs w:val="24"/>
                <w:lang w:val="en-US"/>
              </w:rPr>
              <w:t xml:space="preserve"> any barriers</w:t>
            </w:r>
            <w:r w:rsidRPr="51EA373C">
              <w:rPr>
                <w:rFonts w:ascii="Arial" w:hAnsi="Arial" w:cs="Arial"/>
                <w:sz w:val="24"/>
                <w:szCs w:val="24"/>
                <w:lang w:val="en-US"/>
              </w:rPr>
              <w:t xml:space="preserve"> to reporting a concern.</w:t>
            </w:r>
          </w:p>
          <w:p w14:paraId="57902B65" w14:textId="77777777" w:rsidR="00B04DC4" w:rsidRPr="00D16F2E" w:rsidRDefault="00B04DC4" w:rsidP="00B04DC4">
            <w:pPr>
              <w:rPr>
                <w:rFonts w:ascii="Arial" w:hAnsi="Arial" w:cs="Arial"/>
                <w:sz w:val="24"/>
                <w:szCs w:val="24"/>
              </w:rPr>
            </w:pPr>
          </w:p>
          <w:p w14:paraId="50DD97C9" w14:textId="77777777" w:rsidR="00B04DC4" w:rsidRPr="00D16F2E" w:rsidRDefault="00B04DC4" w:rsidP="00B04DC4">
            <w:pPr>
              <w:rPr>
                <w:rFonts w:ascii="Arial" w:hAnsi="Arial" w:cs="Arial"/>
                <w:sz w:val="24"/>
                <w:szCs w:val="24"/>
              </w:rPr>
            </w:pPr>
            <w:r w:rsidRPr="51EA373C">
              <w:rPr>
                <w:rFonts w:ascii="Arial" w:hAnsi="Arial" w:cs="Arial"/>
                <w:sz w:val="24"/>
                <w:szCs w:val="24"/>
                <w:lang w:val="en-US"/>
              </w:rPr>
              <w:t xml:space="preserve">This should be part of your </w:t>
            </w:r>
            <w:r w:rsidRPr="51EA373C">
              <w:rPr>
                <w:rFonts w:ascii="Arial" w:hAnsi="Arial" w:cs="Arial"/>
                <w:b/>
                <w:bCs/>
                <w:sz w:val="24"/>
                <w:szCs w:val="24"/>
                <w:lang w:val="en-US"/>
              </w:rPr>
              <w:t xml:space="preserve">regular, documented review </w:t>
            </w:r>
            <w:r w:rsidRPr="51EA373C">
              <w:rPr>
                <w:rFonts w:ascii="Arial" w:hAnsi="Arial" w:cs="Arial"/>
                <w:sz w:val="24"/>
                <w:szCs w:val="24"/>
                <w:lang w:val="en-US"/>
              </w:rPr>
              <w:t>of your safeguarding practice.</w:t>
            </w:r>
          </w:p>
          <w:p w14:paraId="634604AB" w14:textId="77777777" w:rsidR="00B04DC4" w:rsidRPr="00D16F2E" w:rsidRDefault="00B04DC4" w:rsidP="00B04DC4">
            <w:pPr>
              <w:rPr>
                <w:rFonts w:ascii="Arial" w:hAnsi="Arial" w:cs="Arial"/>
                <w:sz w:val="24"/>
                <w:szCs w:val="24"/>
                <w:lang w:val="en-US"/>
              </w:rPr>
            </w:pPr>
          </w:p>
        </w:tc>
        <w:tc>
          <w:tcPr>
            <w:tcW w:w="3699" w:type="dxa"/>
          </w:tcPr>
          <w:p w14:paraId="6014C88B" w14:textId="77777777" w:rsidR="00B04DC4" w:rsidRPr="00D16F2E" w:rsidRDefault="00B04DC4" w:rsidP="00B04DC4">
            <w:pPr>
              <w:rPr>
                <w:rFonts w:ascii="Arial" w:hAnsi="Arial" w:cs="Arial"/>
                <w:b/>
                <w:bCs/>
                <w:sz w:val="24"/>
                <w:szCs w:val="24"/>
              </w:rPr>
            </w:pPr>
            <w:r w:rsidRPr="51EA373C">
              <w:rPr>
                <w:rFonts w:ascii="Arial" w:hAnsi="Arial" w:cs="Arial"/>
                <w:b/>
                <w:bCs/>
                <w:sz w:val="24"/>
                <w:szCs w:val="24"/>
              </w:rPr>
              <w:t>Workbook</w:t>
            </w:r>
          </w:p>
          <w:p w14:paraId="185E6420" w14:textId="047661C4" w:rsidR="00B04DC4" w:rsidRPr="00D16F2E" w:rsidRDefault="00B04DC4" w:rsidP="00B04DC4">
            <w:pPr>
              <w:rPr>
                <w:rFonts w:ascii="Arial" w:hAnsi="Arial" w:cs="Arial"/>
                <w:sz w:val="24"/>
                <w:szCs w:val="24"/>
              </w:rPr>
            </w:pPr>
            <w:r w:rsidRPr="51EA373C">
              <w:rPr>
                <w:rFonts w:ascii="Arial" w:hAnsi="Arial" w:cs="Arial"/>
                <w:sz w:val="24"/>
                <w:szCs w:val="24"/>
              </w:rPr>
              <w:t>1</w:t>
            </w:r>
            <w:r w:rsidR="00473A25" w:rsidRPr="51EA373C">
              <w:rPr>
                <w:rFonts w:ascii="Arial" w:hAnsi="Arial" w:cs="Arial"/>
                <w:sz w:val="24"/>
                <w:szCs w:val="24"/>
              </w:rPr>
              <w:t>7</w:t>
            </w:r>
            <w:r w:rsidRPr="51EA373C">
              <w:rPr>
                <w:rFonts w:ascii="Arial" w:hAnsi="Arial" w:cs="Arial"/>
                <w:sz w:val="24"/>
                <w:szCs w:val="24"/>
              </w:rPr>
              <w:t>. On the group C course</w:t>
            </w:r>
            <w:r w:rsidR="00090735" w:rsidRPr="51EA373C">
              <w:rPr>
                <w:rFonts w:ascii="Arial" w:hAnsi="Arial" w:cs="Arial"/>
                <w:sz w:val="24"/>
                <w:szCs w:val="24"/>
              </w:rPr>
              <w:t>,</w:t>
            </w:r>
            <w:r w:rsidRPr="51EA373C">
              <w:rPr>
                <w:rFonts w:ascii="Arial" w:hAnsi="Arial" w:cs="Arial"/>
                <w:sz w:val="24"/>
                <w:szCs w:val="24"/>
              </w:rPr>
              <w:t xml:space="preserve"> you</w:t>
            </w:r>
            <w:r w:rsidR="00090735" w:rsidRPr="51EA373C">
              <w:rPr>
                <w:rFonts w:ascii="Arial" w:hAnsi="Arial" w:cs="Arial"/>
                <w:sz w:val="24"/>
                <w:szCs w:val="24"/>
              </w:rPr>
              <w:t>’ll</w:t>
            </w:r>
            <w:r w:rsidRPr="51EA373C">
              <w:rPr>
                <w:rFonts w:ascii="Arial" w:hAnsi="Arial" w:cs="Arial"/>
                <w:sz w:val="24"/>
                <w:szCs w:val="24"/>
              </w:rPr>
              <w:t xml:space="preserve"> be discussing how to carry out your professional responsibility to identify, raise awareness of and address any barriers that impede effective safeguarding. To prepare for these discussions, list some of the barriers you</w:t>
            </w:r>
            <w:r w:rsidR="00090735" w:rsidRPr="51EA373C">
              <w:rPr>
                <w:rFonts w:ascii="Arial" w:hAnsi="Arial" w:cs="Arial"/>
                <w:sz w:val="24"/>
                <w:szCs w:val="24"/>
              </w:rPr>
              <w:t>’re</w:t>
            </w:r>
            <w:r w:rsidRPr="51EA373C">
              <w:rPr>
                <w:rFonts w:ascii="Arial" w:hAnsi="Arial" w:cs="Arial"/>
                <w:sz w:val="24"/>
                <w:szCs w:val="24"/>
              </w:rPr>
              <w:t xml:space="preserve"> aware of / have already identified and the specific ways you do this.</w:t>
            </w:r>
          </w:p>
          <w:p w14:paraId="102DF7B4" w14:textId="77777777" w:rsidR="00B04DC4" w:rsidRPr="00D16F2E" w:rsidRDefault="00B04DC4" w:rsidP="00B04DC4">
            <w:pPr>
              <w:rPr>
                <w:rFonts w:ascii="Arial" w:hAnsi="Arial" w:cs="Arial"/>
                <w:b/>
                <w:bCs/>
                <w:sz w:val="24"/>
                <w:szCs w:val="24"/>
              </w:rPr>
            </w:pPr>
          </w:p>
        </w:tc>
      </w:tr>
      <w:tr w:rsidR="00B04DC4" w:rsidRPr="00DC1BAD" w14:paraId="247D9989" w14:textId="77777777" w:rsidTr="51EA373C">
        <w:trPr>
          <w:trHeight w:val="308"/>
        </w:trPr>
        <w:tc>
          <w:tcPr>
            <w:tcW w:w="1044" w:type="dxa"/>
          </w:tcPr>
          <w:p w14:paraId="3AFEB959" w14:textId="42C18574" w:rsidR="00B04DC4" w:rsidRPr="00D16F2E" w:rsidRDefault="00D11B35" w:rsidP="00B04DC4">
            <w:pPr>
              <w:jc w:val="center"/>
              <w:rPr>
                <w:rFonts w:ascii="Arial" w:hAnsi="Arial" w:cs="Arial"/>
                <w:sz w:val="24"/>
                <w:szCs w:val="24"/>
              </w:rPr>
            </w:pPr>
            <w:r w:rsidRPr="51EA373C">
              <w:rPr>
                <w:rFonts w:ascii="Arial" w:hAnsi="Arial" w:cs="Arial"/>
                <w:sz w:val="24"/>
                <w:szCs w:val="24"/>
              </w:rPr>
              <w:t>38</w:t>
            </w:r>
          </w:p>
        </w:tc>
        <w:tc>
          <w:tcPr>
            <w:tcW w:w="3087" w:type="dxa"/>
          </w:tcPr>
          <w:p w14:paraId="59196C96" w14:textId="7869F047" w:rsidR="00B04DC4" w:rsidRPr="00D16F2E" w:rsidRDefault="00B04DC4" w:rsidP="00B04DC4">
            <w:pPr>
              <w:rPr>
                <w:rFonts w:ascii="Arial" w:hAnsi="Arial" w:cs="Arial"/>
                <w:noProof/>
                <w:sz w:val="24"/>
                <w:szCs w:val="24"/>
              </w:rPr>
            </w:pPr>
            <w:r>
              <w:rPr>
                <w:noProof/>
              </w:rPr>
              <w:drawing>
                <wp:inline distT="0" distB="0" distL="0" distR="0" wp14:anchorId="1333C0AB" wp14:editId="2FD0BEE6">
                  <wp:extent cx="1823085" cy="1025525"/>
                  <wp:effectExtent l="0" t="0" r="5715" b="3175"/>
                  <wp:docPr id="37806516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065165" name=""/>
                          <pic:cNvPicPr/>
                        </pic:nvPicPr>
                        <pic:blipFill>
                          <a:blip r:embed="rId75">
                            <a:extLst>
                              <a:ext uri="{96DAC541-7B7A-43D3-8B79-37D633B846F1}">
                                <asvg:svgBlip xmlns:asvg="http://schemas.microsoft.com/office/drawing/2016/SVG/main" r:embed="rId76"/>
                              </a:ext>
                            </a:extLst>
                          </a:blip>
                          <a:stretch>
                            <a:fillRect/>
                          </a:stretch>
                        </pic:blipFill>
                        <pic:spPr>
                          <a:xfrm>
                            <a:off x="0" y="0"/>
                            <a:ext cx="1823085" cy="1025525"/>
                          </a:xfrm>
                          <a:prstGeom prst="rect">
                            <a:avLst/>
                          </a:prstGeom>
                        </pic:spPr>
                      </pic:pic>
                    </a:graphicData>
                  </a:graphic>
                </wp:inline>
              </w:drawing>
            </w:r>
          </w:p>
        </w:tc>
        <w:tc>
          <w:tcPr>
            <w:tcW w:w="7630" w:type="dxa"/>
          </w:tcPr>
          <w:p w14:paraId="30566B2B" w14:textId="63B8C67A" w:rsidR="00B04DC4" w:rsidRPr="00D16F2E" w:rsidRDefault="00B04DC4" w:rsidP="00B04DC4">
            <w:pPr>
              <w:rPr>
                <w:rFonts w:ascii="Arial" w:hAnsi="Arial" w:cs="Arial"/>
                <w:sz w:val="24"/>
                <w:szCs w:val="24"/>
              </w:rPr>
            </w:pPr>
            <w:r w:rsidRPr="51EA373C">
              <w:rPr>
                <w:rFonts w:ascii="Arial" w:hAnsi="Arial" w:cs="Arial"/>
                <w:sz w:val="24"/>
                <w:szCs w:val="24"/>
                <w:lang w:val="en-US"/>
              </w:rPr>
              <w:t xml:space="preserve">Group C practitioners also have a </w:t>
            </w:r>
            <w:r w:rsidRPr="51EA373C">
              <w:rPr>
                <w:rFonts w:ascii="Arial" w:hAnsi="Arial" w:cs="Arial"/>
                <w:b/>
                <w:bCs/>
                <w:sz w:val="24"/>
                <w:szCs w:val="24"/>
                <w:lang w:val="en-US"/>
              </w:rPr>
              <w:t xml:space="preserve">professional responsibility </w:t>
            </w:r>
            <w:r w:rsidRPr="51EA373C">
              <w:rPr>
                <w:rFonts w:ascii="Arial" w:hAnsi="Arial" w:cs="Arial"/>
                <w:sz w:val="24"/>
                <w:szCs w:val="24"/>
                <w:lang w:val="en-US"/>
              </w:rPr>
              <w:t xml:space="preserve">to recognise that their own </w:t>
            </w:r>
            <w:r w:rsidRPr="51EA373C">
              <w:rPr>
                <w:rFonts w:ascii="Arial" w:hAnsi="Arial" w:cs="Arial"/>
                <w:b/>
                <w:bCs/>
                <w:sz w:val="24"/>
                <w:szCs w:val="24"/>
                <w:lang w:val="en-US"/>
              </w:rPr>
              <w:t xml:space="preserve">responses to concerns </w:t>
            </w:r>
            <w:r w:rsidRPr="51EA373C">
              <w:rPr>
                <w:rFonts w:ascii="Arial" w:hAnsi="Arial" w:cs="Arial"/>
                <w:sz w:val="24"/>
                <w:szCs w:val="24"/>
                <w:lang w:val="en-US"/>
              </w:rPr>
              <w:t xml:space="preserve">can be shaped by a range of factors that can </w:t>
            </w:r>
            <w:r w:rsidRPr="51EA373C">
              <w:rPr>
                <w:rFonts w:ascii="Arial" w:hAnsi="Arial" w:cs="Arial"/>
                <w:b/>
                <w:bCs/>
                <w:sz w:val="24"/>
                <w:szCs w:val="24"/>
                <w:lang w:val="en-US"/>
              </w:rPr>
              <w:t xml:space="preserve">detract away </w:t>
            </w:r>
            <w:r w:rsidRPr="51EA373C">
              <w:rPr>
                <w:rFonts w:ascii="Arial" w:hAnsi="Arial" w:cs="Arial"/>
                <w:sz w:val="24"/>
                <w:szCs w:val="24"/>
                <w:lang w:val="en-US"/>
              </w:rPr>
              <w:t xml:space="preserve">from the person at risk </w:t>
            </w:r>
            <w:r w:rsidRPr="51EA373C">
              <w:rPr>
                <w:rFonts w:ascii="Arial" w:hAnsi="Arial" w:cs="Arial"/>
                <w:b/>
                <w:bCs/>
                <w:sz w:val="24"/>
                <w:szCs w:val="24"/>
                <w:lang w:val="en-US"/>
              </w:rPr>
              <w:t xml:space="preserve">and influence </w:t>
            </w:r>
            <w:r w:rsidRPr="51EA373C">
              <w:rPr>
                <w:rFonts w:ascii="Arial" w:hAnsi="Arial" w:cs="Arial"/>
                <w:sz w:val="24"/>
                <w:szCs w:val="24"/>
                <w:lang w:val="en-US"/>
              </w:rPr>
              <w:t xml:space="preserve">the way decisions are made </w:t>
            </w:r>
            <w:r w:rsidR="00150DBA" w:rsidRPr="51EA373C">
              <w:rPr>
                <w:rFonts w:ascii="Arial" w:hAnsi="Arial" w:cs="Arial"/>
                <w:sz w:val="24"/>
                <w:szCs w:val="24"/>
                <w:lang w:val="en-US"/>
              </w:rPr>
              <w:t>about</w:t>
            </w:r>
            <w:r w:rsidRPr="51EA373C">
              <w:rPr>
                <w:rFonts w:ascii="Arial" w:hAnsi="Arial" w:cs="Arial"/>
                <w:sz w:val="24"/>
                <w:szCs w:val="24"/>
                <w:lang w:val="en-US"/>
              </w:rPr>
              <w:t xml:space="preserve"> next steps. </w:t>
            </w:r>
          </w:p>
          <w:p w14:paraId="7E5A2D27" w14:textId="77777777" w:rsidR="00B04DC4" w:rsidRPr="00D16F2E" w:rsidRDefault="00B04DC4" w:rsidP="00B04DC4">
            <w:pPr>
              <w:rPr>
                <w:rFonts w:ascii="Arial" w:hAnsi="Arial" w:cs="Arial"/>
                <w:sz w:val="24"/>
                <w:szCs w:val="24"/>
              </w:rPr>
            </w:pPr>
            <w:r w:rsidRPr="51EA373C">
              <w:rPr>
                <w:rFonts w:ascii="Arial" w:hAnsi="Arial" w:cs="Arial"/>
                <w:sz w:val="24"/>
                <w:szCs w:val="24"/>
                <w:lang w:val="en-US"/>
              </w:rPr>
              <w:t>These may include:</w:t>
            </w:r>
          </w:p>
          <w:p w14:paraId="64833DE2" w14:textId="79865C93" w:rsidR="00B04DC4" w:rsidRPr="00D16F2E" w:rsidRDefault="00150DBA" w:rsidP="00B04DC4">
            <w:pPr>
              <w:numPr>
                <w:ilvl w:val="0"/>
                <w:numId w:val="17"/>
              </w:numPr>
              <w:tabs>
                <w:tab w:val="num" w:pos="720"/>
              </w:tabs>
              <w:rPr>
                <w:rFonts w:ascii="Arial" w:hAnsi="Arial" w:cs="Arial"/>
                <w:sz w:val="24"/>
                <w:szCs w:val="24"/>
              </w:rPr>
            </w:pPr>
            <w:r w:rsidRPr="51EA373C">
              <w:rPr>
                <w:rFonts w:ascii="Arial" w:hAnsi="Arial" w:cs="Arial"/>
                <w:b/>
                <w:bCs/>
                <w:sz w:val="24"/>
                <w:szCs w:val="24"/>
                <w:lang w:val="en-US"/>
              </w:rPr>
              <w:t xml:space="preserve">subjective </w:t>
            </w:r>
            <w:r w:rsidR="00B04DC4" w:rsidRPr="51EA373C">
              <w:rPr>
                <w:rFonts w:ascii="Arial" w:hAnsi="Arial" w:cs="Arial"/>
                <w:b/>
                <w:bCs/>
                <w:sz w:val="24"/>
                <w:szCs w:val="24"/>
                <w:lang w:val="en-US"/>
              </w:rPr>
              <w:t xml:space="preserve">factors </w:t>
            </w:r>
            <w:r w:rsidR="00B04DC4" w:rsidRPr="51EA373C">
              <w:rPr>
                <w:rFonts w:ascii="Arial" w:hAnsi="Arial" w:cs="Arial"/>
                <w:sz w:val="24"/>
                <w:szCs w:val="24"/>
                <w:lang w:val="en-US"/>
              </w:rPr>
              <w:t>such as background, personal views, level of experience or unconscious bias</w:t>
            </w:r>
          </w:p>
          <w:p w14:paraId="19E9E5BD" w14:textId="62CB94A2" w:rsidR="00B04DC4" w:rsidRPr="00D16F2E" w:rsidRDefault="00150DBA" w:rsidP="00B04DC4">
            <w:pPr>
              <w:numPr>
                <w:ilvl w:val="0"/>
                <w:numId w:val="17"/>
              </w:numPr>
              <w:tabs>
                <w:tab w:val="num" w:pos="720"/>
              </w:tabs>
              <w:rPr>
                <w:rFonts w:ascii="Arial" w:hAnsi="Arial" w:cs="Arial"/>
                <w:sz w:val="24"/>
                <w:szCs w:val="24"/>
              </w:rPr>
            </w:pPr>
            <w:r w:rsidRPr="51EA373C">
              <w:rPr>
                <w:rFonts w:ascii="Arial" w:hAnsi="Arial" w:cs="Arial"/>
                <w:b/>
                <w:bCs/>
                <w:sz w:val="24"/>
                <w:szCs w:val="24"/>
                <w:lang w:val="en-US"/>
              </w:rPr>
              <w:lastRenderedPageBreak/>
              <w:t xml:space="preserve">external </w:t>
            </w:r>
            <w:r w:rsidR="00B04DC4" w:rsidRPr="51EA373C">
              <w:rPr>
                <w:rFonts w:ascii="Arial" w:hAnsi="Arial" w:cs="Arial"/>
                <w:b/>
                <w:bCs/>
                <w:sz w:val="24"/>
                <w:szCs w:val="24"/>
                <w:lang w:val="en-US"/>
              </w:rPr>
              <w:t xml:space="preserve">factors </w:t>
            </w:r>
            <w:r w:rsidR="00B04DC4" w:rsidRPr="51EA373C">
              <w:rPr>
                <w:rFonts w:ascii="Arial" w:hAnsi="Arial" w:cs="Arial"/>
                <w:sz w:val="24"/>
                <w:szCs w:val="24"/>
                <w:lang w:val="en-US"/>
              </w:rPr>
              <w:t xml:space="preserve">like </w:t>
            </w:r>
            <w:r w:rsidR="00B04DC4" w:rsidRPr="51EA373C">
              <w:rPr>
                <w:rFonts w:ascii="Arial" w:hAnsi="Arial" w:cs="Arial"/>
                <w:sz w:val="24"/>
                <w:szCs w:val="24"/>
              </w:rPr>
              <w:t>systemic barriers, resource limitations or operational issues.</w:t>
            </w:r>
          </w:p>
          <w:p w14:paraId="3F67ADDA" w14:textId="77777777" w:rsidR="00B04DC4" w:rsidRPr="00D16F2E" w:rsidRDefault="00B04DC4" w:rsidP="00B04DC4">
            <w:pPr>
              <w:rPr>
                <w:rFonts w:ascii="Arial" w:hAnsi="Arial" w:cs="Arial"/>
                <w:sz w:val="24"/>
                <w:szCs w:val="24"/>
                <w:lang w:val="en-US"/>
              </w:rPr>
            </w:pPr>
          </w:p>
        </w:tc>
        <w:tc>
          <w:tcPr>
            <w:tcW w:w="3699" w:type="dxa"/>
          </w:tcPr>
          <w:p w14:paraId="3D1F46F2" w14:textId="77777777" w:rsidR="00B04DC4" w:rsidRPr="00D16F2E" w:rsidRDefault="00B04DC4" w:rsidP="00B04DC4">
            <w:pPr>
              <w:rPr>
                <w:rFonts w:ascii="Arial" w:hAnsi="Arial" w:cs="Arial"/>
                <w:b/>
                <w:bCs/>
                <w:sz w:val="24"/>
                <w:szCs w:val="24"/>
              </w:rPr>
            </w:pPr>
            <w:r w:rsidRPr="51EA373C">
              <w:rPr>
                <w:rFonts w:ascii="Arial" w:hAnsi="Arial" w:cs="Arial"/>
                <w:b/>
                <w:bCs/>
                <w:sz w:val="24"/>
                <w:szCs w:val="24"/>
              </w:rPr>
              <w:lastRenderedPageBreak/>
              <w:t>Workbook</w:t>
            </w:r>
          </w:p>
          <w:p w14:paraId="73F19019" w14:textId="107C174C" w:rsidR="00B04DC4" w:rsidRPr="00D16F2E" w:rsidRDefault="00B04DC4" w:rsidP="00B04DC4">
            <w:pPr>
              <w:autoSpaceDE w:val="0"/>
              <w:autoSpaceDN w:val="0"/>
              <w:adjustRightInd w:val="0"/>
              <w:rPr>
                <w:rFonts w:ascii="Arial" w:hAnsi="Arial" w:cs="Arial"/>
                <w:kern w:val="24"/>
                <w:sz w:val="24"/>
                <w:szCs w:val="24"/>
              </w:rPr>
            </w:pPr>
            <w:r w:rsidRPr="00DC1BAD">
              <w:rPr>
                <w:rFonts w:ascii="Arial" w:hAnsi="Arial" w:cs="Arial"/>
                <w:kern w:val="24"/>
                <w:sz w:val="24"/>
                <w:szCs w:val="24"/>
                <w:lang w:val="en-US"/>
              </w:rPr>
              <w:t>1</w:t>
            </w:r>
            <w:r w:rsidR="00515E31" w:rsidRPr="00DC1BAD">
              <w:rPr>
                <w:rFonts w:ascii="Arial" w:hAnsi="Arial" w:cs="Arial"/>
                <w:kern w:val="24"/>
                <w:sz w:val="24"/>
                <w:szCs w:val="24"/>
                <w:lang w:val="en-US"/>
              </w:rPr>
              <w:t>8</w:t>
            </w:r>
            <w:r w:rsidRPr="00DC1BAD">
              <w:rPr>
                <w:rFonts w:ascii="Arial" w:hAnsi="Arial" w:cs="Arial"/>
                <w:kern w:val="24"/>
                <w:sz w:val="24"/>
                <w:szCs w:val="24"/>
                <w:lang w:val="en-US"/>
              </w:rPr>
              <w:t xml:space="preserve">. When someone brings a concern to you or asks you for safeguarding advice, what are some factors that can </w:t>
            </w:r>
            <w:r w:rsidRPr="00DC1BAD">
              <w:rPr>
                <w:rFonts w:ascii="Arial" w:hAnsi="Arial" w:cs="Arial"/>
                <w:b/>
                <w:bCs/>
                <w:kern w:val="24"/>
                <w:sz w:val="24"/>
                <w:szCs w:val="24"/>
                <w:lang w:val="en-US"/>
              </w:rPr>
              <w:t xml:space="preserve">detract away </w:t>
            </w:r>
            <w:r w:rsidRPr="00DC1BAD">
              <w:rPr>
                <w:rFonts w:ascii="Arial" w:hAnsi="Arial" w:cs="Arial"/>
                <w:kern w:val="24"/>
                <w:sz w:val="24"/>
                <w:szCs w:val="24"/>
                <w:lang w:val="en-US"/>
              </w:rPr>
              <w:t xml:space="preserve">from the person at possible risk </w:t>
            </w:r>
            <w:r w:rsidRPr="00DC1BAD">
              <w:rPr>
                <w:rFonts w:ascii="Arial" w:hAnsi="Arial" w:cs="Arial"/>
                <w:b/>
                <w:bCs/>
                <w:kern w:val="24"/>
                <w:sz w:val="24"/>
                <w:szCs w:val="24"/>
                <w:lang w:val="en-US"/>
              </w:rPr>
              <w:t xml:space="preserve">and influence </w:t>
            </w:r>
            <w:r w:rsidRPr="00DC1BAD">
              <w:rPr>
                <w:rFonts w:ascii="Arial" w:hAnsi="Arial" w:cs="Arial"/>
                <w:kern w:val="24"/>
                <w:sz w:val="24"/>
                <w:szCs w:val="24"/>
                <w:lang w:val="en-US"/>
              </w:rPr>
              <w:t xml:space="preserve">the </w:t>
            </w:r>
            <w:r w:rsidRPr="00DC1BAD">
              <w:rPr>
                <w:rFonts w:ascii="Arial" w:hAnsi="Arial" w:cs="Arial"/>
                <w:kern w:val="24"/>
                <w:sz w:val="24"/>
                <w:szCs w:val="24"/>
                <w:lang w:val="en-US"/>
              </w:rPr>
              <w:lastRenderedPageBreak/>
              <w:t>way decisions are made regarding next steps?</w:t>
            </w:r>
          </w:p>
          <w:p w14:paraId="1531F54A" w14:textId="77777777" w:rsidR="00B04DC4" w:rsidRPr="00D16F2E" w:rsidRDefault="00B04DC4" w:rsidP="00B04DC4">
            <w:pPr>
              <w:numPr>
                <w:ilvl w:val="0"/>
                <w:numId w:val="18"/>
              </w:numPr>
              <w:autoSpaceDE w:val="0"/>
              <w:autoSpaceDN w:val="0"/>
              <w:adjustRightInd w:val="0"/>
              <w:rPr>
                <w:rFonts w:ascii="Arial" w:hAnsi="Arial" w:cs="Arial"/>
                <w:kern w:val="24"/>
                <w:sz w:val="24"/>
                <w:szCs w:val="24"/>
              </w:rPr>
            </w:pPr>
            <w:r w:rsidRPr="00DC1BAD">
              <w:rPr>
                <w:rFonts w:ascii="Arial" w:hAnsi="Arial" w:cs="Arial"/>
                <w:kern w:val="24"/>
                <w:sz w:val="24"/>
                <w:szCs w:val="24"/>
                <w:lang w:val="en-US"/>
              </w:rPr>
              <w:t xml:space="preserve">Subjective factors </w:t>
            </w:r>
          </w:p>
          <w:p w14:paraId="389BC211" w14:textId="56B66E0A" w:rsidR="00B04DC4" w:rsidRPr="00D16F2E" w:rsidRDefault="00B04DC4" w:rsidP="00B04DC4">
            <w:pPr>
              <w:numPr>
                <w:ilvl w:val="0"/>
                <w:numId w:val="18"/>
              </w:numPr>
              <w:autoSpaceDE w:val="0"/>
              <w:autoSpaceDN w:val="0"/>
              <w:adjustRightInd w:val="0"/>
              <w:rPr>
                <w:rFonts w:ascii="Arial" w:hAnsi="Arial" w:cs="Arial"/>
                <w:kern w:val="24"/>
                <w:sz w:val="24"/>
                <w:szCs w:val="24"/>
              </w:rPr>
            </w:pPr>
            <w:r w:rsidRPr="00DC1BAD">
              <w:rPr>
                <w:rFonts w:ascii="Arial" w:hAnsi="Arial" w:cs="Arial"/>
                <w:kern w:val="24"/>
                <w:sz w:val="24"/>
                <w:szCs w:val="24"/>
                <w:lang w:val="en-US"/>
              </w:rPr>
              <w:t>External factors</w:t>
            </w:r>
            <w:r w:rsidR="00090735">
              <w:rPr>
                <w:rFonts w:ascii="Arial" w:hAnsi="Arial" w:cs="Arial"/>
                <w:kern w:val="24"/>
                <w:sz w:val="24"/>
                <w:szCs w:val="24"/>
                <w:lang w:val="en-US"/>
              </w:rPr>
              <w:t>.</w:t>
            </w:r>
            <w:r w:rsidRPr="00DC1BAD">
              <w:rPr>
                <w:rFonts w:ascii="Arial" w:hAnsi="Arial" w:cs="Arial"/>
                <w:kern w:val="24"/>
                <w:sz w:val="24"/>
                <w:szCs w:val="24"/>
                <w:lang w:val="en-US"/>
              </w:rPr>
              <w:t xml:space="preserve"> </w:t>
            </w:r>
          </w:p>
          <w:p w14:paraId="4A70EA21" w14:textId="77777777" w:rsidR="00B04DC4" w:rsidRPr="00D16F2E" w:rsidRDefault="00B04DC4" w:rsidP="00B04DC4">
            <w:pPr>
              <w:autoSpaceDE w:val="0"/>
              <w:autoSpaceDN w:val="0"/>
              <w:adjustRightInd w:val="0"/>
              <w:rPr>
                <w:rFonts w:ascii="Arial" w:hAnsi="Arial" w:cs="Arial"/>
                <w:kern w:val="24"/>
                <w:sz w:val="24"/>
                <w:szCs w:val="24"/>
                <w:lang w:val="en-US"/>
              </w:rPr>
            </w:pPr>
          </w:p>
          <w:p w14:paraId="07856B9A" w14:textId="12ED9182" w:rsidR="00B04DC4" w:rsidRPr="00D16F2E" w:rsidRDefault="00D70A0E" w:rsidP="00B04DC4">
            <w:pPr>
              <w:rPr>
                <w:rFonts w:ascii="Arial" w:hAnsi="Arial" w:cs="Arial"/>
                <w:b/>
                <w:bCs/>
                <w:sz w:val="24"/>
                <w:szCs w:val="24"/>
              </w:rPr>
            </w:pPr>
            <w:r w:rsidRPr="00DC1BAD">
              <w:rPr>
                <w:rFonts w:ascii="Arial" w:hAnsi="Arial" w:cs="Arial"/>
                <w:kern w:val="24"/>
                <w:sz w:val="24"/>
                <w:szCs w:val="24"/>
                <w:lang w:val="en-US"/>
              </w:rPr>
              <w:t>19</w:t>
            </w:r>
            <w:r w:rsidR="00A545F0" w:rsidRPr="00DC1BAD">
              <w:rPr>
                <w:rFonts w:ascii="Arial" w:hAnsi="Arial" w:cs="Arial"/>
                <w:kern w:val="24"/>
                <w:sz w:val="24"/>
                <w:szCs w:val="24"/>
                <w:lang w:val="en-US"/>
              </w:rPr>
              <w:t xml:space="preserve">. </w:t>
            </w:r>
            <w:r w:rsidR="00B04DC4" w:rsidRPr="00DC1BAD">
              <w:rPr>
                <w:rFonts w:ascii="Arial" w:hAnsi="Arial" w:cs="Arial"/>
                <w:b/>
                <w:bCs/>
                <w:kern w:val="24"/>
                <w:sz w:val="24"/>
                <w:szCs w:val="24"/>
                <w:lang w:val="en-US"/>
              </w:rPr>
              <w:t>Describe</w:t>
            </w:r>
            <w:r w:rsidR="00B04DC4" w:rsidRPr="00DC1BAD">
              <w:rPr>
                <w:rFonts w:ascii="Arial" w:hAnsi="Arial" w:cs="Arial"/>
                <w:kern w:val="24"/>
                <w:sz w:val="24"/>
                <w:szCs w:val="24"/>
                <w:lang w:val="en-US"/>
              </w:rPr>
              <w:t xml:space="preserve"> some of the actions / duties that are part of your professional responsibility to </w:t>
            </w:r>
            <w:r w:rsidR="00B04DC4" w:rsidRPr="00DC1BAD">
              <w:rPr>
                <w:rFonts w:ascii="Arial" w:hAnsi="Arial" w:cs="Arial"/>
                <w:b/>
                <w:bCs/>
                <w:kern w:val="24"/>
                <w:sz w:val="24"/>
                <w:szCs w:val="24"/>
                <w:lang w:val="en-US"/>
              </w:rPr>
              <w:t>identify and raise awareness of</w:t>
            </w:r>
            <w:r w:rsidR="00B04DC4" w:rsidRPr="00DC1BAD">
              <w:rPr>
                <w:rFonts w:ascii="Arial" w:hAnsi="Arial" w:cs="Arial"/>
                <w:kern w:val="24"/>
                <w:sz w:val="24"/>
                <w:szCs w:val="24"/>
                <w:lang w:val="en-US"/>
              </w:rPr>
              <w:t xml:space="preserve"> systemic barriers, resource limitations, or operational issues that impede effective safeguarding, and the appropriate </w:t>
            </w:r>
            <w:r w:rsidR="00B04DC4" w:rsidRPr="00DC1BAD">
              <w:rPr>
                <w:rFonts w:ascii="Arial" w:hAnsi="Arial" w:cs="Arial"/>
                <w:b/>
                <w:bCs/>
                <w:kern w:val="24"/>
                <w:sz w:val="24"/>
                <w:szCs w:val="24"/>
                <w:lang w:val="en-US"/>
              </w:rPr>
              <w:t>channels for escalating</w:t>
            </w:r>
            <w:r w:rsidR="00B04DC4" w:rsidRPr="00DC1BAD">
              <w:rPr>
                <w:rFonts w:ascii="Arial" w:hAnsi="Arial" w:cs="Arial"/>
                <w:kern w:val="24"/>
                <w:sz w:val="24"/>
                <w:szCs w:val="24"/>
                <w:lang w:val="en-US"/>
              </w:rPr>
              <w:t xml:space="preserve"> such concerns:</w:t>
            </w:r>
          </w:p>
        </w:tc>
      </w:tr>
      <w:tr w:rsidR="00B04DC4" w:rsidRPr="00DC1BAD" w14:paraId="13C954FA" w14:textId="77777777" w:rsidTr="51EA373C">
        <w:trPr>
          <w:trHeight w:val="308"/>
        </w:trPr>
        <w:tc>
          <w:tcPr>
            <w:tcW w:w="1044" w:type="dxa"/>
          </w:tcPr>
          <w:p w14:paraId="52540F2A" w14:textId="76BEC318" w:rsidR="00B04DC4" w:rsidRPr="00D16F2E" w:rsidRDefault="00D11B35" w:rsidP="00B04DC4">
            <w:pPr>
              <w:jc w:val="center"/>
              <w:rPr>
                <w:rFonts w:ascii="Arial" w:hAnsi="Arial" w:cs="Arial"/>
                <w:sz w:val="24"/>
                <w:szCs w:val="24"/>
              </w:rPr>
            </w:pPr>
            <w:r w:rsidRPr="51EA373C">
              <w:rPr>
                <w:rFonts w:ascii="Arial" w:hAnsi="Arial" w:cs="Arial"/>
                <w:sz w:val="24"/>
                <w:szCs w:val="24"/>
              </w:rPr>
              <w:lastRenderedPageBreak/>
              <w:t>39</w:t>
            </w:r>
          </w:p>
        </w:tc>
        <w:tc>
          <w:tcPr>
            <w:tcW w:w="3087" w:type="dxa"/>
          </w:tcPr>
          <w:p w14:paraId="7DD6A162" w14:textId="09EF070E" w:rsidR="00B04DC4" w:rsidRPr="00D16F2E" w:rsidRDefault="00B04DC4" w:rsidP="00B04DC4">
            <w:pPr>
              <w:rPr>
                <w:rFonts w:ascii="Arial" w:hAnsi="Arial" w:cs="Arial"/>
                <w:noProof/>
                <w:sz w:val="24"/>
                <w:szCs w:val="24"/>
              </w:rPr>
            </w:pPr>
            <w:r>
              <w:rPr>
                <w:noProof/>
              </w:rPr>
              <w:drawing>
                <wp:inline distT="0" distB="0" distL="0" distR="0" wp14:anchorId="31EE60DB" wp14:editId="373607A2">
                  <wp:extent cx="1823085" cy="1025525"/>
                  <wp:effectExtent l="0" t="0" r="5715" b="3175"/>
                  <wp:docPr id="4054276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42766" name=""/>
                          <pic:cNvPicPr/>
                        </pic:nvPicPr>
                        <pic:blipFill>
                          <a:blip r:embed="rId77">
                            <a:extLst>
                              <a:ext uri="{96DAC541-7B7A-43D3-8B79-37D633B846F1}">
                                <asvg:svgBlip xmlns:asvg="http://schemas.microsoft.com/office/drawing/2016/SVG/main" r:embed="rId78"/>
                              </a:ext>
                            </a:extLst>
                          </a:blip>
                          <a:stretch>
                            <a:fillRect/>
                          </a:stretch>
                        </pic:blipFill>
                        <pic:spPr>
                          <a:xfrm>
                            <a:off x="0" y="0"/>
                            <a:ext cx="1823085" cy="1025525"/>
                          </a:xfrm>
                          <a:prstGeom prst="rect">
                            <a:avLst/>
                          </a:prstGeom>
                        </pic:spPr>
                      </pic:pic>
                    </a:graphicData>
                  </a:graphic>
                </wp:inline>
              </w:drawing>
            </w:r>
          </w:p>
        </w:tc>
        <w:tc>
          <w:tcPr>
            <w:tcW w:w="7630" w:type="dxa"/>
          </w:tcPr>
          <w:p w14:paraId="0F27E762" w14:textId="43735E59" w:rsidR="00B04DC4" w:rsidRDefault="00B04DC4" w:rsidP="00B04DC4">
            <w:pPr>
              <w:rPr>
                <w:rFonts w:ascii="Arial" w:hAnsi="Arial" w:cs="Arial"/>
                <w:sz w:val="24"/>
                <w:szCs w:val="24"/>
                <w:lang w:val="en-US"/>
              </w:rPr>
            </w:pPr>
            <w:r w:rsidRPr="51EA373C">
              <w:rPr>
                <w:rFonts w:ascii="Arial" w:hAnsi="Arial" w:cs="Arial"/>
                <w:sz w:val="24"/>
                <w:szCs w:val="24"/>
                <w:lang w:val="en-US"/>
              </w:rPr>
              <w:t xml:space="preserve">Group C practitioners </w:t>
            </w:r>
            <w:r w:rsidRPr="51EA373C">
              <w:rPr>
                <w:rFonts w:ascii="Arial" w:hAnsi="Arial" w:cs="Arial"/>
                <w:b/>
                <w:bCs/>
                <w:sz w:val="24"/>
                <w:szCs w:val="24"/>
                <w:lang w:val="en-US"/>
              </w:rPr>
              <w:t xml:space="preserve">have a duty to ensure </w:t>
            </w:r>
            <w:r w:rsidRPr="51EA373C">
              <w:rPr>
                <w:rFonts w:ascii="Arial" w:hAnsi="Arial" w:cs="Arial"/>
                <w:sz w:val="24"/>
                <w:szCs w:val="24"/>
                <w:lang w:val="en-US"/>
              </w:rPr>
              <w:t xml:space="preserve">successful </w:t>
            </w:r>
            <w:r w:rsidRPr="51EA373C">
              <w:rPr>
                <w:rFonts w:ascii="Arial" w:hAnsi="Arial" w:cs="Arial"/>
                <w:b/>
                <w:bCs/>
                <w:sz w:val="24"/>
                <w:szCs w:val="24"/>
                <w:lang w:val="en-US"/>
              </w:rPr>
              <w:t xml:space="preserve">inter-agency co-operation </w:t>
            </w:r>
            <w:r w:rsidRPr="51EA373C">
              <w:rPr>
                <w:rFonts w:ascii="Arial" w:hAnsi="Arial" w:cs="Arial"/>
                <w:sz w:val="24"/>
                <w:szCs w:val="24"/>
                <w:lang w:val="en-US"/>
              </w:rPr>
              <w:t>in protecting people that</w:t>
            </w:r>
            <w:r w:rsidR="00474FEA" w:rsidRPr="51EA373C">
              <w:rPr>
                <w:rFonts w:ascii="Arial" w:hAnsi="Arial" w:cs="Arial"/>
                <w:sz w:val="24"/>
                <w:szCs w:val="24"/>
                <w:lang w:val="en-US"/>
              </w:rPr>
              <w:t>’</w:t>
            </w:r>
            <w:r w:rsidRPr="51EA373C">
              <w:rPr>
                <w:rFonts w:ascii="Arial" w:hAnsi="Arial" w:cs="Arial"/>
                <w:sz w:val="24"/>
                <w:szCs w:val="24"/>
                <w:lang w:val="en-US"/>
              </w:rPr>
              <w:t xml:space="preserve">s rooted in the </w:t>
            </w:r>
            <w:r w:rsidRPr="51EA373C">
              <w:rPr>
                <w:rFonts w:ascii="Arial" w:hAnsi="Arial" w:cs="Arial"/>
                <w:b/>
                <w:bCs/>
                <w:sz w:val="24"/>
                <w:szCs w:val="24"/>
                <w:lang w:val="en-US"/>
              </w:rPr>
              <w:t xml:space="preserve">exchange and sharing of relevant information </w:t>
            </w:r>
            <w:r w:rsidRPr="51EA373C">
              <w:rPr>
                <w:rFonts w:ascii="Arial" w:hAnsi="Arial" w:cs="Arial"/>
                <w:sz w:val="24"/>
                <w:szCs w:val="24"/>
                <w:lang w:val="en-US"/>
              </w:rPr>
              <w:t>(a duty placed on all partner agencies).</w:t>
            </w:r>
          </w:p>
          <w:p w14:paraId="5E26A290" w14:textId="77777777" w:rsidR="002F36FE" w:rsidRPr="00D16F2E" w:rsidRDefault="002F36FE" w:rsidP="00B04DC4">
            <w:pPr>
              <w:rPr>
                <w:rFonts w:ascii="Arial" w:hAnsi="Arial" w:cs="Arial"/>
                <w:sz w:val="24"/>
                <w:szCs w:val="24"/>
              </w:rPr>
            </w:pPr>
          </w:p>
          <w:p w14:paraId="08E44A8F" w14:textId="77777777" w:rsidR="00B04DC4" w:rsidRPr="00D16F2E" w:rsidRDefault="00B04DC4" w:rsidP="00B04DC4">
            <w:pPr>
              <w:rPr>
                <w:rFonts w:ascii="Arial" w:hAnsi="Arial" w:cs="Arial"/>
                <w:sz w:val="24"/>
                <w:szCs w:val="24"/>
              </w:rPr>
            </w:pPr>
            <w:r w:rsidRPr="51EA373C">
              <w:rPr>
                <w:rFonts w:ascii="Arial" w:hAnsi="Arial" w:cs="Arial"/>
                <w:sz w:val="24"/>
                <w:szCs w:val="24"/>
                <w:lang w:val="en-US"/>
              </w:rPr>
              <w:t>“</w:t>
            </w:r>
            <w:r w:rsidRPr="51EA373C">
              <w:rPr>
                <w:rFonts w:ascii="Arial" w:hAnsi="Arial" w:cs="Arial"/>
                <w:b/>
                <w:bCs/>
                <w:sz w:val="24"/>
                <w:szCs w:val="24"/>
                <w:lang w:val="en-US"/>
              </w:rPr>
              <w:t xml:space="preserve">Information sharing </w:t>
            </w:r>
            <w:r w:rsidRPr="51EA373C">
              <w:rPr>
                <w:rFonts w:ascii="Arial" w:hAnsi="Arial" w:cs="Arial"/>
                <w:sz w:val="24"/>
                <w:szCs w:val="24"/>
                <w:lang w:val="en-US"/>
              </w:rPr>
              <w:t>is central to good safeguarding practice … When information is not shared in a timely and effective way, decisions about how to respond may be ill informed and this can lead to poor safeguarding practice and leave (people) at risk of harm.”</w:t>
            </w:r>
          </w:p>
          <w:p w14:paraId="390D0D04" w14:textId="77777777" w:rsidR="00B04DC4" w:rsidRPr="00D16F2E" w:rsidRDefault="00B04DC4" w:rsidP="00B04DC4">
            <w:pPr>
              <w:rPr>
                <w:rFonts w:ascii="Arial" w:hAnsi="Arial" w:cs="Arial"/>
                <w:sz w:val="24"/>
                <w:szCs w:val="24"/>
              </w:rPr>
            </w:pPr>
            <w:r w:rsidRPr="51EA373C">
              <w:rPr>
                <w:rFonts w:ascii="Arial" w:hAnsi="Arial" w:cs="Arial"/>
                <w:i/>
                <w:iCs/>
                <w:sz w:val="24"/>
                <w:szCs w:val="24"/>
                <w:lang w:val="en-US"/>
              </w:rPr>
              <w:t>All Wales Practice Guides</w:t>
            </w:r>
          </w:p>
          <w:p w14:paraId="2DFA38B8" w14:textId="77777777" w:rsidR="00B04DC4" w:rsidRPr="00D16F2E" w:rsidRDefault="00B04DC4" w:rsidP="00B04DC4">
            <w:pPr>
              <w:rPr>
                <w:rFonts w:ascii="Arial" w:hAnsi="Arial" w:cs="Arial"/>
                <w:sz w:val="24"/>
                <w:szCs w:val="24"/>
                <w:lang w:val="en-US"/>
              </w:rPr>
            </w:pPr>
          </w:p>
        </w:tc>
        <w:tc>
          <w:tcPr>
            <w:tcW w:w="3699" w:type="dxa"/>
          </w:tcPr>
          <w:p w14:paraId="44B92DB7" w14:textId="77777777" w:rsidR="00B04DC4" w:rsidRPr="00D16F2E" w:rsidRDefault="00B04DC4" w:rsidP="00B04DC4">
            <w:pPr>
              <w:rPr>
                <w:rFonts w:ascii="Arial" w:hAnsi="Arial" w:cs="Arial"/>
                <w:b/>
                <w:bCs/>
                <w:sz w:val="24"/>
                <w:szCs w:val="24"/>
              </w:rPr>
            </w:pPr>
            <w:r w:rsidRPr="51EA373C">
              <w:rPr>
                <w:rFonts w:ascii="Arial" w:hAnsi="Arial" w:cs="Arial"/>
                <w:b/>
                <w:bCs/>
                <w:sz w:val="24"/>
                <w:szCs w:val="24"/>
              </w:rPr>
              <w:t>Workbook</w:t>
            </w:r>
          </w:p>
          <w:p w14:paraId="0F1BA877" w14:textId="34FE1238" w:rsidR="00B04DC4" w:rsidRPr="00D16F2E" w:rsidRDefault="00D70A0E" w:rsidP="00B04DC4">
            <w:pPr>
              <w:autoSpaceDE w:val="0"/>
              <w:autoSpaceDN w:val="0"/>
              <w:adjustRightInd w:val="0"/>
              <w:rPr>
                <w:rFonts w:ascii="Arial" w:hAnsi="Arial" w:cs="Arial"/>
                <w:kern w:val="24"/>
                <w:sz w:val="24"/>
                <w:szCs w:val="24"/>
              </w:rPr>
            </w:pPr>
            <w:r w:rsidRPr="00DC1BAD">
              <w:rPr>
                <w:rFonts w:ascii="Arial" w:hAnsi="Arial" w:cs="Arial"/>
                <w:kern w:val="24"/>
                <w:sz w:val="24"/>
                <w:szCs w:val="24"/>
              </w:rPr>
              <w:t>20</w:t>
            </w:r>
            <w:r w:rsidR="00B04DC4" w:rsidRPr="00DC1BAD">
              <w:rPr>
                <w:rFonts w:ascii="Arial" w:hAnsi="Arial" w:cs="Arial"/>
                <w:kern w:val="24"/>
                <w:sz w:val="24"/>
                <w:szCs w:val="24"/>
              </w:rPr>
              <w:t xml:space="preserve">. Group C practitioners are expected to use their professional judgement when making decisions </w:t>
            </w:r>
            <w:r w:rsidR="00474FEA">
              <w:rPr>
                <w:rFonts w:ascii="Arial" w:hAnsi="Arial" w:cs="Arial"/>
                <w:kern w:val="24"/>
                <w:sz w:val="24"/>
                <w:szCs w:val="24"/>
              </w:rPr>
              <w:t>about</w:t>
            </w:r>
            <w:r w:rsidR="00B04DC4" w:rsidRPr="00DC1BAD">
              <w:rPr>
                <w:rFonts w:ascii="Arial" w:hAnsi="Arial" w:cs="Arial"/>
                <w:kern w:val="24"/>
                <w:sz w:val="24"/>
                <w:szCs w:val="24"/>
              </w:rPr>
              <w:t xml:space="preserve"> what information to share and when, follow their organisation’s procedures and any information sharing agreements in place, and be able to provide accurate advice to others. Review your own organistion’s information sharing policies and protocols:</w:t>
            </w:r>
          </w:p>
          <w:p w14:paraId="6F6975C0" w14:textId="77777777" w:rsidR="00725924" w:rsidRPr="00D16F2E" w:rsidRDefault="00B04DC4" w:rsidP="00B04DC4">
            <w:pPr>
              <w:pStyle w:val="ListParagraph"/>
              <w:numPr>
                <w:ilvl w:val="0"/>
                <w:numId w:val="19"/>
              </w:numPr>
              <w:autoSpaceDE w:val="0"/>
              <w:autoSpaceDN w:val="0"/>
              <w:adjustRightInd w:val="0"/>
              <w:rPr>
                <w:rFonts w:ascii="Arial" w:hAnsi="Arial" w:cs="Arial"/>
                <w:kern w:val="24"/>
                <w:sz w:val="24"/>
                <w:szCs w:val="24"/>
              </w:rPr>
            </w:pPr>
            <w:r w:rsidRPr="00DC1BAD">
              <w:rPr>
                <w:rFonts w:ascii="Arial" w:hAnsi="Arial" w:cs="Arial"/>
                <w:kern w:val="24"/>
                <w:sz w:val="24"/>
                <w:szCs w:val="24"/>
              </w:rPr>
              <w:t xml:space="preserve">Are they clear? </w:t>
            </w:r>
          </w:p>
          <w:p w14:paraId="735EB818" w14:textId="4756FE60" w:rsidR="00B04DC4" w:rsidRPr="00D16F2E" w:rsidRDefault="00B04DC4" w:rsidP="00B04DC4">
            <w:pPr>
              <w:pStyle w:val="ListParagraph"/>
              <w:numPr>
                <w:ilvl w:val="0"/>
                <w:numId w:val="19"/>
              </w:numPr>
              <w:autoSpaceDE w:val="0"/>
              <w:autoSpaceDN w:val="0"/>
              <w:adjustRightInd w:val="0"/>
              <w:rPr>
                <w:rFonts w:ascii="Arial" w:hAnsi="Arial" w:cs="Arial"/>
                <w:kern w:val="24"/>
                <w:sz w:val="24"/>
                <w:szCs w:val="24"/>
              </w:rPr>
            </w:pPr>
            <w:r w:rsidRPr="00DC1BAD">
              <w:rPr>
                <w:rFonts w:ascii="Arial" w:hAnsi="Arial" w:cs="Arial"/>
                <w:kern w:val="24"/>
                <w:sz w:val="24"/>
                <w:szCs w:val="24"/>
              </w:rPr>
              <w:t>Are they specific to different situations, including safeguarding?</w:t>
            </w:r>
          </w:p>
        </w:tc>
      </w:tr>
      <w:tr w:rsidR="00B04DC4" w:rsidRPr="00DC1BAD" w14:paraId="7B23762D" w14:textId="77777777" w:rsidTr="51EA373C">
        <w:trPr>
          <w:trHeight w:val="308"/>
        </w:trPr>
        <w:tc>
          <w:tcPr>
            <w:tcW w:w="1044" w:type="dxa"/>
          </w:tcPr>
          <w:p w14:paraId="5A710220" w14:textId="72E4E0BE" w:rsidR="00B04DC4" w:rsidRPr="00D16F2E" w:rsidRDefault="00D11B35" w:rsidP="00B04DC4">
            <w:pPr>
              <w:jc w:val="center"/>
              <w:rPr>
                <w:rFonts w:ascii="Arial" w:hAnsi="Arial" w:cs="Arial"/>
                <w:sz w:val="24"/>
                <w:szCs w:val="24"/>
              </w:rPr>
            </w:pPr>
            <w:r w:rsidRPr="51EA373C">
              <w:rPr>
                <w:rFonts w:ascii="Arial" w:hAnsi="Arial" w:cs="Arial"/>
                <w:sz w:val="24"/>
                <w:szCs w:val="24"/>
              </w:rPr>
              <w:lastRenderedPageBreak/>
              <w:t>40</w:t>
            </w:r>
          </w:p>
        </w:tc>
        <w:tc>
          <w:tcPr>
            <w:tcW w:w="3087" w:type="dxa"/>
          </w:tcPr>
          <w:p w14:paraId="3C6B5B7E" w14:textId="7EE201A8" w:rsidR="00B04DC4" w:rsidRPr="00D16F2E" w:rsidRDefault="00B04DC4" w:rsidP="00B04DC4">
            <w:pPr>
              <w:rPr>
                <w:rFonts w:ascii="Arial" w:hAnsi="Arial" w:cs="Arial"/>
                <w:noProof/>
                <w:sz w:val="24"/>
                <w:szCs w:val="24"/>
              </w:rPr>
            </w:pPr>
            <w:r>
              <w:rPr>
                <w:noProof/>
              </w:rPr>
              <w:drawing>
                <wp:inline distT="0" distB="0" distL="0" distR="0" wp14:anchorId="3F668E94" wp14:editId="08261C3A">
                  <wp:extent cx="1823085" cy="1025525"/>
                  <wp:effectExtent l="0" t="0" r="5715" b="3175"/>
                  <wp:docPr id="106623119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231196" name=""/>
                          <pic:cNvPicPr/>
                        </pic:nvPicPr>
                        <pic:blipFill>
                          <a:blip r:embed="rId79">
                            <a:extLst>
                              <a:ext uri="{96DAC541-7B7A-43D3-8B79-37D633B846F1}">
                                <asvg:svgBlip xmlns:asvg="http://schemas.microsoft.com/office/drawing/2016/SVG/main" r:embed="rId80"/>
                              </a:ext>
                            </a:extLst>
                          </a:blip>
                          <a:stretch>
                            <a:fillRect/>
                          </a:stretch>
                        </pic:blipFill>
                        <pic:spPr>
                          <a:xfrm>
                            <a:off x="0" y="0"/>
                            <a:ext cx="1823085" cy="1025525"/>
                          </a:xfrm>
                          <a:prstGeom prst="rect">
                            <a:avLst/>
                          </a:prstGeom>
                        </pic:spPr>
                      </pic:pic>
                    </a:graphicData>
                  </a:graphic>
                </wp:inline>
              </w:drawing>
            </w:r>
          </w:p>
        </w:tc>
        <w:tc>
          <w:tcPr>
            <w:tcW w:w="7630" w:type="dxa"/>
          </w:tcPr>
          <w:p w14:paraId="1C203F84" w14:textId="39C93307" w:rsidR="00B04DC4" w:rsidRPr="00D16F2E" w:rsidRDefault="00B04DC4" w:rsidP="00B04DC4">
            <w:pPr>
              <w:rPr>
                <w:rFonts w:ascii="Arial" w:hAnsi="Arial" w:cs="Arial"/>
                <w:sz w:val="24"/>
                <w:szCs w:val="24"/>
              </w:rPr>
            </w:pPr>
            <w:r w:rsidRPr="51EA373C">
              <w:rPr>
                <w:rFonts w:ascii="Arial" w:hAnsi="Arial" w:cs="Arial"/>
                <w:b/>
                <w:bCs/>
                <w:sz w:val="24"/>
                <w:szCs w:val="24"/>
                <w:lang w:val="en-US"/>
              </w:rPr>
              <w:t xml:space="preserve">Information Commissioner's Office (ICO) </w:t>
            </w:r>
            <w:r w:rsidRPr="51EA373C">
              <w:rPr>
                <w:rFonts w:ascii="Arial" w:hAnsi="Arial" w:cs="Arial"/>
                <w:sz w:val="24"/>
                <w:szCs w:val="24"/>
                <w:lang w:val="en-US"/>
              </w:rPr>
              <w:t xml:space="preserve">and the </w:t>
            </w:r>
            <w:r w:rsidRPr="51EA373C">
              <w:rPr>
                <w:rFonts w:ascii="Arial" w:hAnsi="Arial" w:cs="Arial"/>
                <w:b/>
                <w:bCs/>
                <w:sz w:val="24"/>
                <w:szCs w:val="24"/>
                <w:lang w:val="en-US"/>
              </w:rPr>
              <w:t xml:space="preserve">Wales Safeguarding Procedures </w:t>
            </w:r>
            <w:r w:rsidRPr="51EA373C">
              <w:rPr>
                <w:rFonts w:ascii="Arial" w:hAnsi="Arial" w:cs="Arial"/>
                <w:sz w:val="24"/>
                <w:szCs w:val="24"/>
                <w:lang w:val="en-US"/>
              </w:rPr>
              <w:t>refer to confidential information as personal data that</w:t>
            </w:r>
            <w:r w:rsidR="00474FEA" w:rsidRPr="51EA373C">
              <w:rPr>
                <w:rFonts w:ascii="Arial" w:hAnsi="Arial" w:cs="Arial"/>
                <w:sz w:val="24"/>
                <w:szCs w:val="24"/>
                <w:lang w:val="en-US"/>
              </w:rPr>
              <w:t>’s</w:t>
            </w:r>
            <w:r w:rsidRPr="51EA373C">
              <w:rPr>
                <w:rFonts w:ascii="Arial" w:hAnsi="Arial" w:cs="Arial"/>
                <w:sz w:val="24"/>
                <w:szCs w:val="24"/>
                <w:lang w:val="en-US"/>
              </w:rPr>
              <w:t xml:space="preserve"> protected by law and must be handled appropriately to safeguard individuals’ rights.</w:t>
            </w:r>
          </w:p>
          <w:p w14:paraId="1C31646D" w14:textId="77777777" w:rsidR="00B04DC4" w:rsidRPr="00D16F2E" w:rsidRDefault="00B04DC4" w:rsidP="00B04DC4">
            <w:pPr>
              <w:rPr>
                <w:rFonts w:ascii="Arial" w:hAnsi="Arial" w:cs="Arial"/>
                <w:sz w:val="24"/>
                <w:szCs w:val="24"/>
              </w:rPr>
            </w:pPr>
          </w:p>
          <w:p w14:paraId="2DE6694A" w14:textId="77777777" w:rsidR="00B04DC4" w:rsidRPr="00D16F2E" w:rsidRDefault="00B04DC4" w:rsidP="00B04DC4">
            <w:pPr>
              <w:numPr>
                <w:ilvl w:val="0"/>
                <w:numId w:val="20"/>
              </w:numPr>
              <w:tabs>
                <w:tab w:val="num" w:pos="720"/>
              </w:tabs>
              <w:rPr>
                <w:rFonts w:ascii="Arial" w:hAnsi="Arial" w:cs="Arial"/>
                <w:sz w:val="24"/>
                <w:szCs w:val="24"/>
              </w:rPr>
            </w:pPr>
            <w:r w:rsidRPr="51EA373C">
              <w:rPr>
                <w:rFonts w:ascii="Arial" w:hAnsi="Arial" w:cs="Arial"/>
                <w:sz w:val="24"/>
                <w:szCs w:val="24"/>
                <w:lang w:val="en-US"/>
              </w:rPr>
              <w:t xml:space="preserve">information that relates to an identified or identifiable individual  </w:t>
            </w:r>
          </w:p>
          <w:p w14:paraId="7B61FE7E" w14:textId="6497AD6D" w:rsidR="00B04DC4" w:rsidRPr="00D16F2E" w:rsidRDefault="00B04DC4" w:rsidP="00B04DC4">
            <w:pPr>
              <w:numPr>
                <w:ilvl w:val="0"/>
                <w:numId w:val="20"/>
              </w:numPr>
              <w:tabs>
                <w:tab w:val="num" w:pos="720"/>
              </w:tabs>
              <w:rPr>
                <w:rFonts w:ascii="Arial" w:hAnsi="Arial" w:cs="Arial"/>
                <w:sz w:val="24"/>
                <w:szCs w:val="24"/>
              </w:rPr>
            </w:pPr>
            <w:r w:rsidRPr="51EA373C">
              <w:rPr>
                <w:rFonts w:ascii="Arial" w:hAnsi="Arial" w:cs="Arial"/>
                <w:sz w:val="24"/>
                <w:szCs w:val="24"/>
                <w:lang w:val="en-US"/>
              </w:rPr>
              <w:t xml:space="preserve">sensitive personal information, such as: </w:t>
            </w:r>
            <w:r>
              <w:br/>
            </w:r>
            <w:r w:rsidR="00474FEA" w:rsidRPr="51EA373C">
              <w:rPr>
                <w:rFonts w:ascii="Arial" w:hAnsi="Arial" w:cs="Arial"/>
                <w:sz w:val="24"/>
                <w:szCs w:val="24"/>
                <w:lang w:val="en-US"/>
              </w:rPr>
              <w:t xml:space="preserve">racial </w:t>
            </w:r>
            <w:r w:rsidRPr="51EA373C">
              <w:rPr>
                <w:rFonts w:ascii="Arial" w:hAnsi="Arial" w:cs="Arial"/>
                <w:sz w:val="24"/>
                <w:szCs w:val="24"/>
                <w:lang w:val="en-US"/>
              </w:rPr>
              <w:t xml:space="preserve">or ethnic origin, </w:t>
            </w:r>
            <w:r w:rsidR="00474FEA" w:rsidRPr="51EA373C">
              <w:rPr>
                <w:rFonts w:ascii="Arial" w:hAnsi="Arial" w:cs="Arial"/>
                <w:sz w:val="24"/>
                <w:szCs w:val="24"/>
                <w:lang w:val="en-US"/>
              </w:rPr>
              <w:t xml:space="preserve">health </w:t>
            </w:r>
            <w:r w:rsidRPr="51EA373C">
              <w:rPr>
                <w:rFonts w:ascii="Arial" w:hAnsi="Arial" w:cs="Arial"/>
                <w:sz w:val="24"/>
                <w:szCs w:val="24"/>
                <w:lang w:val="en-US"/>
              </w:rPr>
              <w:t xml:space="preserve">data, </w:t>
            </w:r>
            <w:r>
              <w:br/>
            </w:r>
            <w:r w:rsidR="00474FEA" w:rsidRPr="51EA373C">
              <w:rPr>
                <w:rFonts w:ascii="Arial" w:hAnsi="Arial" w:cs="Arial"/>
                <w:sz w:val="24"/>
                <w:szCs w:val="24"/>
                <w:lang w:val="en-US"/>
              </w:rPr>
              <w:t xml:space="preserve">sex </w:t>
            </w:r>
            <w:r w:rsidRPr="51EA373C">
              <w:rPr>
                <w:rFonts w:ascii="Arial" w:hAnsi="Arial" w:cs="Arial"/>
                <w:sz w:val="24"/>
                <w:szCs w:val="24"/>
                <w:lang w:val="en-US"/>
              </w:rPr>
              <w:t xml:space="preserve">life or </w:t>
            </w:r>
            <w:r w:rsidR="00437BF7" w:rsidRPr="51EA373C">
              <w:rPr>
                <w:rFonts w:ascii="Arial" w:hAnsi="Arial" w:cs="Arial"/>
                <w:sz w:val="24"/>
                <w:szCs w:val="24"/>
                <w:lang w:val="en-US"/>
              </w:rPr>
              <w:t xml:space="preserve">sexual </w:t>
            </w:r>
            <w:r w:rsidRPr="51EA373C">
              <w:rPr>
                <w:rFonts w:ascii="Arial" w:hAnsi="Arial" w:cs="Arial"/>
                <w:sz w:val="24"/>
                <w:szCs w:val="24"/>
                <w:lang w:val="en-US"/>
              </w:rPr>
              <w:t xml:space="preserve">orientation, </w:t>
            </w:r>
            <w:r w:rsidR="00474FEA" w:rsidRPr="51EA373C">
              <w:rPr>
                <w:rFonts w:ascii="Arial" w:hAnsi="Arial" w:cs="Arial"/>
                <w:sz w:val="24"/>
                <w:szCs w:val="24"/>
                <w:lang w:val="en-US"/>
              </w:rPr>
              <w:t xml:space="preserve">genetic </w:t>
            </w:r>
            <w:r w:rsidRPr="51EA373C">
              <w:rPr>
                <w:rFonts w:ascii="Arial" w:hAnsi="Arial" w:cs="Arial"/>
                <w:sz w:val="24"/>
                <w:szCs w:val="24"/>
                <w:lang w:val="en-US"/>
              </w:rPr>
              <w:t xml:space="preserve">and biometric data, Religious or philosophical beliefs, </w:t>
            </w:r>
            <w:r w:rsidR="00474FEA" w:rsidRPr="51EA373C">
              <w:rPr>
                <w:rFonts w:ascii="Arial" w:hAnsi="Arial" w:cs="Arial"/>
                <w:sz w:val="24"/>
                <w:szCs w:val="24"/>
                <w:lang w:val="en-US"/>
              </w:rPr>
              <w:t xml:space="preserve">political </w:t>
            </w:r>
            <w:r w:rsidRPr="51EA373C">
              <w:rPr>
                <w:rFonts w:ascii="Arial" w:hAnsi="Arial" w:cs="Arial"/>
                <w:sz w:val="24"/>
                <w:szCs w:val="24"/>
                <w:lang w:val="en-US"/>
              </w:rPr>
              <w:t>opinions</w:t>
            </w:r>
            <w:r w:rsidR="00474FEA" w:rsidRPr="51EA373C">
              <w:rPr>
                <w:rFonts w:ascii="Arial" w:hAnsi="Arial" w:cs="Arial"/>
                <w:sz w:val="24"/>
                <w:szCs w:val="24"/>
                <w:lang w:val="en-US"/>
              </w:rPr>
              <w:t>.</w:t>
            </w:r>
          </w:p>
          <w:p w14:paraId="7DA1D0C1" w14:textId="77777777" w:rsidR="00B04DC4" w:rsidRPr="00D16F2E" w:rsidRDefault="00B04DC4" w:rsidP="00B04DC4">
            <w:pPr>
              <w:rPr>
                <w:rFonts w:ascii="Arial" w:hAnsi="Arial" w:cs="Arial"/>
                <w:sz w:val="24"/>
                <w:szCs w:val="24"/>
                <w:lang w:val="en-US"/>
              </w:rPr>
            </w:pPr>
          </w:p>
        </w:tc>
        <w:tc>
          <w:tcPr>
            <w:tcW w:w="3699" w:type="dxa"/>
          </w:tcPr>
          <w:p w14:paraId="5F8903C1" w14:textId="7A05A4B1" w:rsidR="0075498F" w:rsidRPr="00D16F2E" w:rsidRDefault="00474FEA" w:rsidP="0075498F">
            <w:pPr>
              <w:rPr>
                <w:rFonts w:ascii="Arial" w:hAnsi="Arial" w:cs="Arial"/>
                <w:sz w:val="24"/>
                <w:szCs w:val="24"/>
              </w:rPr>
            </w:pPr>
            <w:r w:rsidRPr="51EA373C">
              <w:rPr>
                <w:rFonts w:ascii="Arial" w:hAnsi="Arial" w:cs="Arial"/>
                <w:b/>
                <w:bCs/>
                <w:sz w:val="24"/>
                <w:szCs w:val="24"/>
              </w:rPr>
              <w:t>Note</w:t>
            </w:r>
            <w:r w:rsidR="00D11B35" w:rsidRPr="51EA373C">
              <w:rPr>
                <w:rFonts w:ascii="Arial" w:hAnsi="Arial" w:cs="Arial"/>
                <w:sz w:val="24"/>
                <w:szCs w:val="24"/>
              </w:rPr>
              <w:t xml:space="preserve">: </w:t>
            </w:r>
          </w:p>
          <w:p w14:paraId="43D2701A" w14:textId="43437F98" w:rsidR="00B04DC4" w:rsidRPr="00D16F2E" w:rsidRDefault="0075498F" w:rsidP="0075498F">
            <w:pPr>
              <w:rPr>
                <w:rFonts w:ascii="Arial" w:hAnsi="Arial" w:cs="Arial"/>
                <w:sz w:val="24"/>
                <w:szCs w:val="24"/>
              </w:rPr>
            </w:pPr>
            <w:r w:rsidRPr="00DC1BAD">
              <w:rPr>
                <w:rFonts w:ascii="Arial" w:hAnsi="Arial" w:cs="Arial"/>
                <w:sz w:val="24"/>
                <w:szCs w:val="24"/>
              </w:rPr>
              <w:t xml:space="preserve">Racial - The wording comes directly </w:t>
            </w:r>
            <w:hyperlink r:id="rId81" w:history="1">
              <w:r w:rsidRPr="00DC1BAD">
                <w:rPr>
                  <w:rStyle w:val="Hyperlink"/>
                  <w:rFonts w:ascii="Arial" w:hAnsi="Arial" w:cs="Arial"/>
                  <w:sz w:val="24"/>
                  <w:szCs w:val="24"/>
                </w:rPr>
                <w:t>from the ICO</w:t>
              </w:r>
            </w:hyperlink>
            <w:r w:rsidRPr="00DC1BAD">
              <w:rPr>
                <w:rFonts w:ascii="Arial" w:hAnsi="Arial" w:cs="Arial"/>
                <w:sz w:val="24"/>
                <w:szCs w:val="24"/>
              </w:rPr>
              <w:t xml:space="preserve"> referring to GDPR : "personal data revealing racial or ethnic origin;" </w:t>
            </w:r>
          </w:p>
        </w:tc>
      </w:tr>
      <w:tr w:rsidR="00B04DC4" w:rsidRPr="00DC1BAD" w14:paraId="517ED8E7" w14:textId="77777777" w:rsidTr="51EA373C">
        <w:trPr>
          <w:trHeight w:val="308"/>
        </w:trPr>
        <w:tc>
          <w:tcPr>
            <w:tcW w:w="1044" w:type="dxa"/>
          </w:tcPr>
          <w:p w14:paraId="1ADA4363" w14:textId="6C33E5A7" w:rsidR="00B04DC4" w:rsidRPr="00D16F2E" w:rsidRDefault="00D11B35" w:rsidP="00B04DC4">
            <w:pPr>
              <w:jc w:val="center"/>
              <w:rPr>
                <w:rFonts w:ascii="Arial" w:hAnsi="Arial" w:cs="Arial"/>
                <w:sz w:val="24"/>
                <w:szCs w:val="24"/>
              </w:rPr>
            </w:pPr>
            <w:r w:rsidRPr="51EA373C">
              <w:rPr>
                <w:rFonts w:ascii="Arial" w:hAnsi="Arial" w:cs="Arial"/>
                <w:sz w:val="24"/>
                <w:szCs w:val="24"/>
              </w:rPr>
              <w:t>41</w:t>
            </w:r>
          </w:p>
        </w:tc>
        <w:tc>
          <w:tcPr>
            <w:tcW w:w="3087" w:type="dxa"/>
          </w:tcPr>
          <w:p w14:paraId="4257F353" w14:textId="37038D37" w:rsidR="00B04DC4" w:rsidRPr="00D16F2E" w:rsidRDefault="00B04DC4" w:rsidP="00B04DC4">
            <w:pPr>
              <w:rPr>
                <w:rFonts w:ascii="Arial" w:hAnsi="Arial" w:cs="Arial"/>
                <w:noProof/>
                <w:sz w:val="24"/>
                <w:szCs w:val="24"/>
              </w:rPr>
            </w:pPr>
            <w:r>
              <w:rPr>
                <w:noProof/>
              </w:rPr>
              <w:drawing>
                <wp:inline distT="0" distB="0" distL="0" distR="0" wp14:anchorId="1E4D5252" wp14:editId="0219C60C">
                  <wp:extent cx="1823085" cy="1025525"/>
                  <wp:effectExtent l="0" t="0" r="5715" b="3175"/>
                  <wp:docPr id="181662620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626204" name=""/>
                          <pic:cNvPicPr/>
                        </pic:nvPicPr>
                        <pic:blipFill>
                          <a:blip r:embed="rId82">
                            <a:extLst>
                              <a:ext uri="{96DAC541-7B7A-43D3-8B79-37D633B846F1}">
                                <asvg:svgBlip xmlns:asvg="http://schemas.microsoft.com/office/drawing/2016/SVG/main" r:embed="rId83"/>
                              </a:ext>
                            </a:extLst>
                          </a:blip>
                          <a:stretch>
                            <a:fillRect/>
                          </a:stretch>
                        </pic:blipFill>
                        <pic:spPr>
                          <a:xfrm>
                            <a:off x="0" y="0"/>
                            <a:ext cx="1823085" cy="1025525"/>
                          </a:xfrm>
                          <a:prstGeom prst="rect">
                            <a:avLst/>
                          </a:prstGeom>
                        </pic:spPr>
                      </pic:pic>
                    </a:graphicData>
                  </a:graphic>
                </wp:inline>
              </w:drawing>
            </w:r>
          </w:p>
        </w:tc>
        <w:tc>
          <w:tcPr>
            <w:tcW w:w="7630" w:type="dxa"/>
          </w:tcPr>
          <w:p w14:paraId="39625192" w14:textId="087D8CC9" w:rsidR="00B04DC4" w:rsidRPr="00D16F2E" w:rsidRDefault="00B04DC4" w:rsidP="00B04DC4">
            <w:pPr>
              <w:rPr>
                <w:rFonts w:ascii="Arial" w:hAnsi="Arial" w:cs="Arial"/>
                <w:sz w:val="24"/>
                <w:szCs w:val="24"/>
              </w:rPr>
            </w:pPr>
            <w:r w:rsidRPr="51EA373C">
              <w:rPr>
                <w:rFonts w:ascii="Arial" w:hAnsi="Arial" w:cs="Arial"/>
                <w:sz w:val="24"/>
                <w:szCs w:val="24"/>
                <w:lang w:val="en-US"/>
              </w:rPr>
              <w:t xml:space="preserve">We must respect confidentiality, </w:t>
            </w:r>
            <w:r w:rsidRPr="51EA373C">
              <w:rPr>
                <w:rFonts w:ascii="Arial" w:hAnsi="Arial" w:cs="Arial"/>
                <w:b/>
                <w:bCs/>
                <w:sz w:val="24"/>
                <w:szCs w:val="24"/>
                <w:lang w:val="en-US"/>
              </w:rPr>
              <w:t>but not at the expense of safeguarding.</w:t>
            </w:r>
            <w:r>
              <w:br/>
            </w:r>
          </w:p>
          <w:p w14:paraId="0BE023C3" w14:textId="584F1842" w:rsidR="00B04DC4" w:rsidRPr="00D16F2E" w:rsidRDefault="003C6320" w:rsidP="00B04DC4">
            <w:pPr>
              <w:rPr>
                <w:rFonts w:ascii="Arial" w:hAnsi="Arial" w:cs="Arial"/>
                <w:sz w:val="24"/>
                <w:szCs w:val="24"/>
              </w:rPr>
            </w:pPr>
            <w:r w:rsidRPr="51EA373C">
              <w:rPr>
                <w:rFonts w:ascii="Arial" w:hAnsi="Arial" w:cs="Arial"/>
                <w:b/>
                <w:bCs/>
                <w:sz w:val="24"/>
                <w:szCs w:val="24"/>
                <w:lang w:val="en-US"/>
              </w:rPr>
              <w:t xml:space="preserve">We </w:t>
            </w:r>
            <w:r w:rsidR="00B04DC4" w:rsidRPr="51EA373C">
              <w:rPr>
                <w:rFonts w:ascii="Arial" w:hAnsi="Arial" w:cs="Arial"/>
                <w:b/>
                <w:bCs/>
                <w:sz w:val="24"/>
                <w:szCs w:val="24"/>
                <w:lang w:val="en-US"/>
              </w:rPr>
              <w:t>can and should</w:t>
            </w:r>
            <w:r w:rsidRPr="51EA373C">
              <w:rPr>
                <w:rFonts w:ascii="Arial" w:hAnsi="Arial" w:cs="Arial"/>
                <w:b/>
                <w:bCs/>
                <w:sz w:val="24"/>
                <w:szCs w:val="24"/>
                <w:lang w:val="en-US"/>
              </w:rPr>
              <w:t xml:space="preserve"> </w:t>
            </w:r>
            <w:r w:rsidR="00B04DC4" w:rsidRPr="51EA373C">
              <w:rPr>
                <w:rFonts w:ascii="Arial" w:hAnsi="Arial" w:cs="Arial"/>
                <w:b/>
                <w:bCs/>
                <w:sz w:val="24"/>
                <w:szCs w:val="24"/>
                <w:lang w:val="en-US"/>
              </w:rPr>
              <w:t>share</w:t>
            </w:r>
            <w:r w:rsidRPr="51EA373C">
              <w:rPr>
                <w:rFonts w:ascii="Arial" w:hAnsi="Arial" w:cs="Arial"/>
                <w:b/>
                <w:bCs/>
                <w:sz w:val="24"/>
                <w:szCs w:val="24"/>
                <w:lang w:val="en-US"/>
              </w:rPr>
              <w:t xml:space="preserve"> information</w:t>
            </w:r>
            <w:r w:rsidR="00B04DC4" w:rsidRPr="51EA373C">
              <w:rPr>
                <w:rFonts w:ascii="Arial" w:hAnsi="Arial" w:cs="Arial"/>
                <w:b/>
                <w:bCs/>
                <w:sz w:val="24"/>
                <w:szCs w:val="24"/>
                <w:lang w:val="en-US"/>
              </w:rPr>
              <w:t xml:space="preserve"> with other practitioners / organisations</w:t>
            </w:r>
            <w:r w:rsidR="00474FEA" w:rsidRPr="51EA373C">
              <w:rPr>
                <w:rFonts w:ascii="Arial" w:hAnsi="Arial" w:cs="Arial"/>
                <w:b/>
                <w:bCs/>
                <w:sz w:val="24"/>
                <w:szCs w:val="24"/>
                <w:lang w:val="en-US"/>
              </w:rPr>
              <w:t>:</w:t>
            </w:r>
          </w:p>
          <w:p w14:paraId="30C89B86" w14:textId="3F15A95E" w:rsidR="00B04DC4" w:rsidRPr="00D16F2E" w:rsidRDefault="00474FEA" w:rsidP="00B04DC4">
            <w:pPr>
              <w:numPr>
                <w:ilvl w:val="0"/>
                <w:numId w:val="21"/>
              </w:numPr>
              <w:rPr>
                <w:rFonts w:ascii="Arial" w:hAnsi="Arial" w:cs="Arial"/>
                <w:sz w:val="24"/>
                <w:szCs w:val="24"/>
              </w:rPr>
            </w:pPr>
            <w:r w:rsidRPr="51EA373C">
              <w:rPr>
                <w:rFonts w:ascii="Arial" w:hAnsi="Arial" w:cs="Arial"/>
                <w:sz w:val="24"/>
                <w:szCs w:val="24"/>
                <w:lang w:val="en-US"/>
              </w:rPr>
              <w:t>w</w:t>
            </w:r>
            <w:r w:rsidR="00B04DC4" w:rsidRPr="51EA373C">
              <w:rPr>
                <w:rFonts w:ascii="Arial" w:hAnsi="Arial" w:cs="Arial"/>
                <w:sz w:val="24"/>
                <w:szCs w:val="24"/>
                <w:lang w:val="en-US"/>
              </w:rPr>
              <w:t>hen there</w:t>
            </w:r>
            <w:r w:rsidRPr="51EA373C">
              <w:rPr>
                <w:rFonts w:ascii="Arial" w:hAnsi="Arial" w:cs="Arial"/>
                <w:sz w:val="24"/>
                <w:szCs w:val="24"/>
                <w:lang w:val="en-US"/>
              </w:rPr>
              <w:t>’s</w:t>
            </w:r>
            <w:r w:rsidR="00B04DC4" w:rsidRPr="51EA373C">
              <w:rPr>
                <w:rFonts w:ascii="Arial" w:hAnsi="Arial" w:cs="Arial"/>
                <w:sz w:val="24"/>
                <w:szCs w:val="24"/>
                <w:lang w:val="en-US"/>
              </w:rPr>
              <w:t xml:space="preserve"> a risk of significant harm to a child or adult at risk</w:t>
            </w:r>
          </w:p>
          <w:p w14:paraId="1B03398D" w14:textId="29201FDB" w:rsidR="00B04DC4" w:rsidRPr="00D16F2E" w:rsidRDefault="00474FEA" w:rsidP="00B04DC4">
            <w:pPr>
              <w:numPr>
                <w:ilvl w:val="0"/>
                <w:numId w:val="21"/>
              </w:numPr>
              <w:rPr>
                <w:rFonts w:ascii="Arial" w:hAnsi="Arial" w:cs="Arial"/>
                <w:sz w:val="24"/>
                <w:szCs w:val="24"/>
              </w:rPr>
            </w:pPr>
            <w:r w:rsidRPr="51EA373C">
              <w:rPr>
                <w:rFonts w:ascii="Arial" w:hAnsi="Arial" w:cs="Arial"/>
                <w:sz w:val="24"/>
                <w:szCs w:val="24"/>
                <w:lang w:val="en-US"/>
              </w:rPr>
              <w:t>w</w:t>
            </w:r>
            <w:r w:rsidR="00B04DC4" w:rsidRPr="51EA373C">
              <w:rPr>
                <w:rFonts w:ascii="Arial" w:hAnsi="Arial" w:cs="Arial"/>
                <w:sz w:val="24"/>
                <w:szCs w:val="24"/>
                <w:lang w:val="en-US"/>
              </w:rPr>
              <w:t>ithout consent if necessary, provided the sharing is proportionate and in line with legal duties</w:t>
            </w:r>
            <w:r w:rsidRPr="51EA373C">
              <w:rPr>
                <w:rFonts w:ascii="Arial" w:hAnsi="Arial" w:cs="Arial"/>
                <w:sz w:val="24"/>
                <w:szCs w:val="24"/>
                <w:lang w:val="en-US"/>
              </w:rPr>
              <w:t>.</w:t>
            </w:r>
            <w:r>
              <w:br/>
            </w:r>
          </w:p>
          <w:p w14:paraId="65C38FD7" w14:textId="77777777" w:rsidR="00B04DC4" w:rsidRPr="00D16F2E" w:rsidRDefault="00B04DC4" w:rsidP="00B04DC4">
            <w:pPr>
              <w:rPr>
                <w:rFonts w:ascii="Arial" w:hAnsi="Arial" w:cs="Arial"/>
                <w:sz w:val="24"/>
                <w:szCs w:val="24"/>
              </w:rPr>
            </w:pPr>
            <w:r w:rsidRPr="51EA373C">
              <w:rPr>
                <w:rFonts w:ascii="Arial" w:hAnsi="Arial" w:cs="Arial"/>
                <w:sz w:val="24"/>
                <w:szCs w:val="24"/>
                <w:lang w:val="en-US"/>
              </w:rPr>
              <w:t>“Where there is a concern that a child or adult at risk is suffering or is likely to suffer harm, the overriding objective must be to protect them from harm.”</w:t>
            </w:r>
          </w:p>
          <w:p w14:paraId="1A721F19" w14:textId="2F36073D" w:rsidR="00B04DC4" w:rsidRPr="00D16F2E" w:rsidRDefault="00B04DC4" w:rsidP="00B04DC4">
            <w:pPr>
              <w:rPr>
                <w:rFonts w:ascii="Arial" w:hAnsi="Arial" w:cs="Arial"/>
                <w:sz w:val="24"/>
                <w:szCs w:val="24"/>
              </w:rPr>
            </w:pPr>
            <w:r w:rsidRPr="51EA373C">
              <w:rPr>
                <w:rFonts w:ascii="Arial" w:hAnsi="Arial" w:cs="Arial"/>
                <w:i/>
                <w:iCs/>
                <w:sz w:val="24"/>
                <w:szCs w:val="24"/>
                <w:lang w:val="en-US"/>
              </w:rPr>
              <w:t>Wales Safeguarding Procedures</w:t>
            </w:r>
          </w:p>
          <w:p w14:paraId="431E8022" w14:textId="77777777" w:rsidR="00B04DC4" w:rsidRPr="00D16F2E" w:rsidRDefault="00B04DC4" w:rsidP="00B04DC4">
            <w:pPr>
              <w:rPr>
                <w:rFonts w:ascii="Arial" w:hAnsi="Arial" w:cs="Arial"/>
                <w:sz w:val="24"/>
                <w:szCs w:val="24"/>
                <w:lang w:val="en-US"/>
              </w:rPr>
            </w:pPr>
          </w:p>
        </w:tc>
        <w:tc>
          <w:tcPr>
            <w:tcW w:w="3699" w:type="dxa"/>
          </w:tcPr>
          <w:p w14:paraId="271FBC74" w14:textId="77777777" w:rsidR="00B04DC4" w:rsidRPr="00D16F2E" w:rsidRDefault="00B04DC4" w:rsidP="00B04DC4">
            <w:pPr>
              <w:rPr>
                <w:rFonts w:ascii="Arial" w:hAnsi="Arial" w:cs="Arial"/>
                <w:b/>
                <w:bCs/>
                <w:sz w:val="24"/>
                <w:szCs w:val="24"/>
              </w:rPr>
            </w:pPr>
            <w:r w:rsidRPr="51EA373C">
              <w:rPr>
                <w:rFonts w:ascii="Arial" w:hAnsi="Arial" w:cs="Arial"/>
                <w:b/>
                <w:bCs/>
                <w:sz w:val="24"/>
                <w:szCs w:val="24"/>
              </w:rPr>
              <w:t>Workbook</w:t>
            </w:r>
          </w:p>
          <w:p w14:paraId="078D74BA" w14:textId="77777777" w:rsidR="00B04DC4" w:rsidRPr="00D16F2E" w:rsidRDefault="00B04DC4" w:rsidP="00B04DC4">
            <w:pPr>
              <w:pStyle w:val="ListParagraph"/>
              <w:numPr>
                <w:ilvl w:val="0"/>
                <w:numId w:val="19"/>
              </w:numPr>
              <w:autoSpaceDE w:val="0"/>
              <w:autoSpaceDN w:val="0"/>
              <w:adjustRightInd w:val="0"/>
              <w:rPr>
                <w:rFonts w:ascii="Arial" w:hAnsi="Arial" w:cs="Arial"/>
                <w:kern w:val="24"/>
                <w:sz w:val="24"/>
                <w:szCs w:val="24"/>
              </w:rPr>
            </w:pPr>
            <w:r w:rsidRPr="00DC1BAD">
              <w:rPr>
                <w:rFonts w:ascii="Arial" w:hAnsi="Arial" w:cs="Arial"/>
                <w:kern w:val="24"/>
                <w:sz w:val="24"/>
                <w:szCs w:val="24"/>
              </w:rPr>
              <w:t xml:space="preserve">What are your organisation’s information sharing protocols and policies when it comes to sharing </w:t>
            </w:r>
            <w:r w:rsidRPr="00DC1BAD">
              <w:rPr>
                <w:rFonts w:ascii="Arial" w:hAnsi="Arial" w:cs="Arial"/>
                <w:b/>
                <w:bCs/>
                <w:kern w:val="24"/>
                <w:sz w:val="24"/>
                <w:szCs w:val="24"/>
              </w:rPr>
              <w:t>confidential information</w:t>
            </w:r>
            <w:r w:rsidRPr="00DC1BAD">
              <w:rPr>
                <w:rFonts w:ascii="Arial" w:hAnsi="Arial" w:cs="Arial"/>
                <w:kern w:val="24"/>
                <w:sz w:val="24"/>
                <w:szCs w:val="24"/>
              </w:rPr>
              <w:t xml:space="preserve"> about a person with other practitioners or organisations?</w:t>
            </w:r>
          </w:p>
          <w:p w14:paraId="58C3BB17" w14:textId="77777777" w:rsidR="00B04DC4" w:rsidRPr="00D16F2E" w:rsidRDefault="00B04DC4" w:rsidP="00B04DC4">
            <w:pPr>
              <w:autoSpaceDE w:val="0"/>
              <w:autoSpaceDN w:val="0"/>
              <w:adjustRightInd w:val="0"/>
              <w:rPr>
                <w:rFonts w:ascii="Arial" w:hAnsi="Arial" w:cs="Arial"/>
                <w:kern w:val="24"/>
                <w:sz w:val="24"/>
                <w:szCs w:val="24"/>
              </w:rPr>
            </w:pPr>
          </w:p>
          <w:p w14:paraId="67ED520C" w14:textId="77777777" w:rsidR="00B04DC4" w:rsidRPr="00D16F2E" w:rsidRDefault="00B04DC4" w:rsidP="00B04DC4">
            <w:pPr>
              <w:pStyle w:val="ListParagraph"/>
              <w:numPr>
                <w:ilvl w:val="0"/>
                <w:numId w:val="19"/>
              </w:numPr>
              <w:autoSpaceDE w:val="0"/>
              <w:autoSpaceDN w:val="0"/>
              <w:adjustRightInd w:val="0"/>
              <w:rPr>
                <w:rFonts w:ascii="Arial" w:hAnsi="Arial" w:cs="Arial"/>
                <w:kern w:val="24"/>
                <w:sz w:val="24"/>
                <w:szCs w:val="24"/>
              </w:rPr>
            </w:pPr>
            <w:r w:rsidRPr="00DC1BAD">
              <w:rPr>
                <w:rFonts w:ascii="Arial" w:hAnsi="Arial" w:cs="Arial"/>
                <w:kern w:val="24"/>
                <w:sz w:val="24"/>
                <w:szCs w:val="24"/>
                <w:lang w:val="en-US"/>
              </w:rPr>
              <w:t>How do you record</w:t>
            </w:r>
            <w:r w:rsidRPr="00DC1BAD">
              <w:rPr>
                <w:rFonts w:ascii="Arial" w:hAnsi="Arial" w:cs="Arial"/>
                <w:b/>
                <w:bCs/>
                <w:kern w:val="24"/>
                <w:sz w:val="24"/>
                <w:szCs w:val="24"/>
                <w:lang w:val="en-US"/>
              </w:rPr>
              <w:t xml:space="preserve"> </w:t>
            </w:r>
            <w:r w:rsidRPr="00DC1BAD">
              <w:rPr>
                <w:rFonts w:ascii="Arial" w:hAnsi="Arial" w:cs="Arial"/>
                <w:kern w:val="24"/>
                <w:sz w:val="24"/>
                <w:szCs w:val="24"/>
                <w:lang w:val="en-US"/>
              </w:rPr>
              <w:t>any request for information made to you and ensure the nature and legitimate purpose for sharing is clear?</w:t>
            </w:r>
          </w:p>
          <w:p w14:paraId="16717765" w14:textId="77777777" w:rsidR="00B04DC4" w:rsidRPr="00D16F2E" w:rsidRDefault="00B04DC4" w:rsidP="00B04DC4">
            <w:pPr>
              <w:pStyle w:val="ListParagraph"/>
              <w:autoSpaceDE w:val="0"/>
              <w:autoSpaceDN w:val="0"/>
              <w:adjustRightInd w:val="0"/>
              <w:ind w:left="0"/>
              <w:rPr>
                <w:rFonts w:ascii="Arial" w:hAnsi="Arial" w:cs="Arial"/>
                <w:kern w:val="24"/>
                <w:sz w:val="24"/>
                <w:szCs w:val="24"/>
              </w:rPr>
            </w:pPr>
          </w:p>
          <w:p w14:paraId="19FE19C9" w14:textId="36AD8D6E" w:rsidR="00B04DC4" w:rsidRPr="00D16F2E" w:rsidRDefault="00B04DC4" w:rsidP="00B04DC4">
            <w:pPr>
              <w:pStyle w:val="ListParagraph"/>
              <w:numPr>
                <w:ilvl w:val="0"/>
                <w:numId w:val="19"/>
              </w:numPr>
              <w:autoSpaceDE w:val="0"/>
              <w:autoSpaceDN w:val="0"/>
              <w:adjustRightInd w:val="0"/>
              <w:rPr>
                <w:rFonts w:ascii="Arial" w:hAnsi="Arial" w:cs="Arial"/>
                <w:kern w:val="24"/>
                <w:sz w:val="24"/>
                <w:szCs w:val="24"/>
              </w:rPr>
            </w:pPr>
            <w:r w:rsidRPr="00DC1BAD">
              <w:rPr>
                <w:rFonts w:ascii="Arial" w:hAnsi="Arial" w:cs="Arial"/>
                <w:kern w:val="24"/>
                <w:sz w:val="24"/>
                <w:szCs w:val="24"/>
              </w:rPr>
              <w:t>What</w:t>
            </w:r>
            <w:r w:rsidR="004A2C9F">
              <w:rPr>
                <w:rFonts w:ascii="Arial" w:hAnsi="Arial" w:cs="Arial"/>
                <w:kern w:val="24"/>
                <w:sz w:val="24"/>
                <w:szCs w:val="24"/>
              </w:rPr>
              <w:t>’s</w:t>
            </w:r>
            <w:r w:rsidRPr="00DC1BAD">
              <w:rPr>
                <w:rFonts w:ascii="Arial" w:hAnsi="Arial" w:cs="Arial"/>
                <w:kern w:val="24"/>
                <w:sz w:val="24"/>
                <w:szCs w:val="24"/>
              </w:rPr>
              <w:t xml:space="preserve"> included in your service user contracts / agreements regarding sharing information?</w:t>
            </w:r>
          </w:p>
          <w:p w14:paraId="04266F0C" w14:textId="77777777" w:rsidR="00B04DC4" w:rsidRPr="00D16F2E" w:rsidRDefault="00B04DC4" w:rsidP="00B04DC4">
            <w:pPr>
              <w:rPr>
                <w:rFonts w:ascii="Arial" w:hAnsi="Arial" w:cs="Arial"/>
                <w:b/>
                <w:bCs/>
                <w:sz w:val="24"/>
                <w:szCs w:val="24"/>
              </w:rPr>
            </w:pPr>
          </w:p>
        </w:tc>
      </w:tr>
      <w:tr w:rsidR="00B04DC4" w:rsidRPr="00DC1BAD" w14:paraId="5104DD75" w14:textId="77777777" w:rsidTr="51EA373C">
        <w:trPr>
          <w:trHeight w:val="308"/>
        </w:trPr>
        <w:tc>
          <w:tcPr>
            <w:tcW w:w="1044" w:type="dxa"/>
          </w:tcPr>
          <w:p w14:paraId="7E69788A" w14:textId="37A791E7" w:rsidR="00B04DC4" w:rsidRPr="00D16F2E" w:rsidRDefault="00D11B35" w:rsidP="00B04DC4">
            <w:pPr>
              <w:jc w:val="center"/>
              <w:rPr>
                <w:rFonts w:ascii="Arial" w:hAnsi="Arial" w:cs="Arial"/>
                <w:sz w:val="24"/>
                <w:szCs w:val="24"/>
              </w:rPr>
            </w:pPr>
            <w:r w:rsidRPr="51EA373C">
              <w:rPr>
                <w:rFonts w:ascii="Arial" w:hAnsi="Arial" w:cs="Arial"/>
                <w:sz w:val="24"/>
                <w:szCs w:val="24"/>
              </w:rPr>
              <w:t>42</w:t>
            </w:r>
          </w:p>
        </w:tc>
        <w:tc>
          <w:tcPr>
            <w:tcW w:w="3087" w:type="dxa"/>
          </w:tcPr>
          <w:p w14:paraId="2F424BA8" w14:textId="00B35811" w:rsidR="00B04DC4" w:rsidRPr="00D16F2E" w:rsidRDefault="00B04DC4" w:rsidP="00B04DC4">
            <w:pPr>
              <w:rPr>
                <w:rFonts w:ascii="Arial" w:hAnsi="Arial" w:cs="Arial"/>
                <w:noProof/>
                <w:sz w:val="24"/>
                <w:szCs w:val="24"/>
              </w:rPr>
            </w:pPr>
            <w:r>
              <w:rPr>
                <w:noProof/>
              </w:rPr>
              <w:drawing>
                <wp:inline distT="0" distB="0" distL="0" distR="0" wp14:anchorId="7B4630C1" wp14:editId="4096171C">
                  <wp:extent cx="1823085" cy="1025525"/>
                  <wp:effectExtent l="0" t="0" r="5715" b="3175"/>
                  <wp:docPr id="30764467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44673" name=""/>
                          <pic:cNvPicPr/>
                        </pic:nvPicPr>
                        <pic:blipFill>
                          <a:blip r:embed="rId84">
                            <a:extLst>
                              <a:ext uri="{96DAC541-7B7A-43D3-8B79-37D633B846F1}">
                                <asvg:svgBlip xmlns:asvg="http://schemas.microsoft.com/office/drawing/2016/SVG/main" r:embed="rId85"/>
                              </a:ext>
                            </a:extLst>
                          </a:blip>
                          <a:stretch>
                            <a:fillRect/>
                          </a:stretch>
                        </pic:blipFill>
                        <pic:spPr>
                          <a:xfrm>
                            <a:off x="0" y="0"/>
                            <a:ext cx="1823085" cy="1025525"/>
                          </a:xfrm>
                          <a:prstGeom prst="rect">
                            <a:avLst/>
                          </a:prstGeom>
                        </pic:spPr>
                      </pic:pic>
                    </a:graphicData>
                  </a:graphic>
                </wp:inline>
              </w:drawing>
            </w:r>
          </w:p>
        </w:tc>
        <w:tc>
          <w:tcPr>
            <w:tcW w:w="7630" w:type="dxa"/>
          </w:tcPr>
          <w:p w14:paraId="1E578798" w14:textId="77777777" w:rsidR="00B04DC4" w:rsidRPr="00D16F2E" w:rsidRDefault="00B04DC4" w:rsidP="00B04DC4">
            <w:pPr>
              <w:rPr>
                <w:rFonts w:ascii="Arial" w:hAnsi="Arial" w:cs="Arial"/>
                <w:sz w:val="24"/>
                <w:szCs w:val="24"/>
              </w:rPr>
            </w:pPr>
            <w:r w:rsidRPr="51EA373C">
              <w:rPr>
                <w:rFonts w:ascii="Arial" w:hAnsi="Arial" w:cs="Arial"/>
                <w:b/>
                <w:bCs/>
                <w:sz w:val="24"/>
                <w:szCs w:val="24"/>
              </w:rPr>
              <w:t>Boundaries of confidential information</w:t>
            </w:r>
          </w:p>
          <w:p w14:paraId="1EF9A34B" w14:textId="77777777" w:rsidR="00B04DC4" w:rsidRPr="00D16F2E" w:rsidRDefault="00B04DC4" w:rsidP="00B04DC4">
            <w:pPr>
              <w:rPr>
                <w:rFonts w:ascii="Arial" w:hAnsi="Arial" w:cs="Arial"/>
                <w:sz w:val="24"/>
                <w:szCs w:val="24"/>
              </w:rPr>
            </w:pPr>
            <w:r w:rsidRPr="51EA373C">
              <w:rPr>
                <w:rFonts w:ascii="Arial" w:hAnsi="Arial" w:cs="Arial"/>
                <w:sz w:val="24"/>
                <w:szCs w:val="24"/>
              </w:rPr>
              <w:t>UK law, GMC guidelines, ICO guidelines and the Caldicott principles </w:t>
            </w:r>
          </w:p>
          <w:p w14:paraId="69FA3C40" w14:textId="77777777" w:rsidR="00B04DC4" w:rsidRPr="00D16F2E" w:rsidRDefault="00B04DC4" w:rsidP="00B04DC4">
            <w:pPr>
              <w:numPr>
                <w:ilvl w:val="0"/>
                <w:numId w:val="22"/>
              </w:numPr>
              <w:tabs>
                <w:tab w:val="num" w:pos="720"/>
              </w:tabs>
              <w:rPr>
                <w:rFonts w:ascii="Arial" w:hAnsi="Arial" w:cs="Arial"/>
                <w:sz w:val="24"/>
                <w:szCs w:val="24"/>
              </w:rPr>
            </w:pPr>
            <w:r w:rsidRPr="51EA373C">
              <w:rPr>
                <w:rFonts w:ascii="Arial" w:hAnsi="Arial" w:cs="Arial"/>
                <w:b/>
                <w:bCs/>
                <w:sz w:val="24"/>
                <w:szCs w:val="24"/>
              </w:rPr>
              <w:t xml:space="preserve">do not prevent </w:t>
            </w:r>
            <w:r w:rsidRPr="51EA373C">
              <w:rPr>
                <w:rFonts w:ascii="Arial" w:hAnsi="Arial" w:cs="Arial"/>
                <w:sz w:val="24"/>
                <w:szCs w:val="24"/>
              </w:rPr>
              <w:t>sharing personal information for the purposes of safeguarding</w:t>
            </w:r>
          </w:p>
          <w:p w14:paraId="3FE65272" w14:textId="77777777" w:rsidR="00B04DC4" w:rsidRPr="00D16F2E" w:rsidRDefault="00B04DC4" w:rsidP="00B04DC4">
            <w:pPr>
              <w:numPr>
                <w:ilvl w:val="0"/>
                <w:numId w:val="22"/>
              </w:numPr>
              <w:tabs>
                <w:tab w:val="num" w:pos="720"/>
              </w:tabs>
              <w:rPr>
                <w:rFonts w:ascii="Arial" w:hAnsi="Arial" w:cs="Arial"/>
                <w:sz w:val="24"/>
                <w:szCs w:val="24"/>
              </w:rPr>
            </w:pPr>
            <w:r w:rsidRPr="51EA373C">
              <w:rPr>
                <w:rFonts w:ascii="Arial" w:hAnsi="Arial" w:cs="Arial"/>
                <w:b/>
                <w:bCs/>
                <w:sz w:val="24"/>
                <w:szCs w:val="24"/>
              </w:rPr>
              <w:lastRenderedPageBreak/>
              <w:t>do</w:t>
            </w:r>
            <w:r w:rsidRPr="51EA373C">
              <w:rPr>
                <w:rFonts w:ascii="Arial" w:hAnsi="Arial" w:cs="Arial"/>
                <w:sz w:val="24"/>
                <w:szCs w:val="24"/>
              </w:rPr>
              <w:t xml:space="preserve"> </w:t>
            </w:r>
            <w:r w:rsidRPr="51EA373C">
              <w:rPr>
                <w:rFonts w:ascii="Arial" w:hAnsi="Arial" w:cs="Arial"/>
                <w:b/>
                <w:bCs/>
                <w:sz w:val="24"/>
                <w:szCs w:val="24"/>
              </w:rPr>
              <w:t>provide</w:t>
            </w:r>
            <w:r w:rsidRPr="51EA373C">
              <w:rPr>
                <w:rFonts w:ascii="Arial" w:hAnsi="Arial" w:cs="Arial"/>
                <w:sz w:val="24"/>
                <w:szCs w:val="24"/>
              </w:rPr>
              <w:t xml:space="preserve"> a framework to ensure relevant and proportionate personal information is shared safely and appropriately when necessary.</w:t>
            </w:r>
          </w:p>
          <w:p w14:paraId="01F5A82C" w14:textId="77777777" w:rsidR="00B04DC4" w:rsidRPr="00D16F2E" w:rsidRDefault="00B04DC4" w:rsidP="00B04DC4">
            <w:pPr>
              <w:rPr>
                <w:rFonts w:ascii="Arial" w:hAnsi="Arial" w:cs="Arial"/>
                <w:b/>
                <w:bCs/>
                <w:sz w:val="24"/>
                <w:szCs w:val="24"/>
                <w:lang w:val="en-US"/>
              </w:rPr>
            </w:pPr>
          </w:p>
          <w:p w14:paraId="484161C5" w14:textId="1336527C" w:rsidR="00B04DC4" w:rsidRPr="00D16F2E" w:rsidRDefault="00B04DC4" w:rsidP="00B04DC4">
            <w:pPr>
              <w:rPr>
                <w:rFonts w:ascii="Arial" w:hAnsi="Arial" w:cs="Arial"/>
                <w:sz w:val="24"/>
                <w:szCs w:val="24"/>
              </w:rPr>
            </w:pPr>
            <w:r w:rsidRPr="51EA373C">
              <w:rPr>
                <w:rFonts w:ascii="Arial" w:hAnsi="Arial" w:cs="Arial"/>
                <w:b/>
                <w:bCs/>
                <w:sz w:val="24"/>
                <w:szCs w:val="24"/>
                <w:lang w:val="en-US"/>
              </w:rPr>
              <w:t>As a Group C practitioner</w:t>
            </w:r>
            <w:r w:rsidR="00D85002" w:rsidRPr="51EA373C">
              <w:rPr>
                <w:rFonts w:ascii="Arial" w:hAnsi="Arial" w:cs="Arial"/>
                <w:b/>
                <w:bCs/>
                <w:sz w:val="24"/>
                <w:szCs w:val="24"/>
                <w:lang w:val="en-US"/>
              </w:rPr>
              <w:t>,</w:t>
            </w:r>
            <w:r w:rsidRPr="51EA373C">
              <w:rPr>
                <w:rFonts w:ascii="Arial" w:hAnsi="Arial" w:cs="Arial"/>
                <w:b/>
                <w:bCs/>
                <w:sz w:val="24"/>
                <w:szCs w:val="24"/>
                <w:lang w:val="en-US"/>
              </w:rPr>
              <w:t xml:space="preserve"> you</w:t>
            </w:r>
            <w:r w:rsidR="00D85002" w:rsidRPr="51EA373C">
              <w:rPr>
                <w:rFonts w:ascii="Arial" w:hAnsi="Arial" w:cs="Arial"/>
                <w:b/>
                <w:bCs/>
                <w:sz w:val="24"/>
                <w:szCs w:val="24"/>
                <w:lang w:val="en-US"/>
              </w:rPr>
              <w:t>’re</w:t>
            </w:r>
            <w:r w:rsidRPr="51EA373C">
              <w:rPr>
                <w:rFonts w:ascii="Arial" w:hAnsi="Arial" w:cs="Arial"/>
                <w:b/>
                <w:bCs/>
                <w:sz w:val="24"/>
                <w:szCs w:val="24"/>
                <w:lang w:val="en-US"/>
              </w:rPr>
              <w:t xml:space="preserve"> expected to</w:t>
            </w:r>
            <w:r w:rsidR="00D85002" w:rsidRPr="51EA373C">
              <w:rPr>
                <w:rFonts w:ascii="Arial" w:hAnsi="Arial" w:cs="Arial"/>
                <w:b/>
                <w:bCs/>
                <w:sz w:val="24"/>
                <w:szCs w:val="24"/>
                <w:lang w:val="en-US"/>
              </w:rPr>
              <w:t>:</w:t>
            </w:r>
            <w:r w:rsidRPr="51EA373C">
              <w:rPr>
                <w:rFonts w:ascii="Arial" w:hAnsi="Arial" w:cs="Arial"/>
                <w:b/>
                <w:bCs/>
                <w:sz w:val="24"/>
                <w:szCs w:val="24"/>
                <w:lang w:val="en-US"/>
              </w:rPr>
              <w:t xml:space="preserve">  </w:t>
            </w:r>
          </w:p>
          <w:p w14:paraId="0F50AED8" w14:textId="27AAEEDD" w:rsidR="00B04DC4" w:rsidRPr="00D16F2E" w:rsidRDefault="00B04DC4" w:rsidP="00B04DC4">
            <w:pPr>
              <w:numPr>
                <w:ilvl w:val="0"/>
                <w:numId w:val="23"/>
              </w:numPr>
              <w:tabs>
                <w:tab w:val="num" w:pos="720"/>
              </w:tabs>
              <w:rPr>
                <w:rFonts w:ascii="Arial" w:hAnsi="Arial" w:cs="Arial"/>
                <w:sz w:val="24"/>
                <w:szCs w:val="24"/>
              </w:rPr>
            </w:pPr>
            <w:r w:rsidRPr="51EA373C">
              <w:rPr>
                <w:rFonts w:ascii="Arial" w:hAnsi="Arial" w:cs="Arial"/>
                <w:sz w:val="24"/>
                <w:szCs w:val="24"/>
                <w:lang w:val="en-US"/>
              </w:rPr>
              <w:t xml:space="preserve">use your </w:t>
            </w:r>
            <w:r w:rsidRPr="51EA373C">
              <w:rPr>
                <w:rFonts w:ascii="Arial" w:hAnsi="Arial" w:cs="Arial"/>
                <w:b/>
                <w:bCs/>
                <w:sz w:val="24"/>
                <w:szCs w:val="24"/>
                <w:lang w:val="en-US"/>
              </w:rPr>
              <w:t xml:space="preserve">professional judgement </w:t>
            </w:r>
            <w:r w:rsidRPr="51EA373C">
              <w:rPr>
                <w:rFonts w:ascii="Arial" w:hAnsi="Arial" w:cs="Arial"/>
                <w:sz w:val="24"/>
                <w:szCs w:val="24"/>
                <w:lang w:val="en-US"/>
              </w:rPr>
              <w:t xml:space="preserve">when making decisions </w:t>
            </w:r>
            <w:r w:rsidR="00D85002" w:rsidRPr="51EA373C">
              <w:rPr>
                <w:rFonts w:ascii="Arial" w:hAnsi="Arial" w:cs="Arial"/>
                <w:sz w:val="24"/>
                <w:szCs w:val="24"/>
                <w:lang w:val="en-US"/>
              </w:rPr>
              <w:t>about</w:t>
            </w:r>
            <w:r w:rsidRPr="51EA373C">
              <w:rPr>
                <w:rFonts w:ascii="Arial" w:hAnsi="Arial" w:cs="Arial"/>
                <w:sz w:val="24"/>
                <w:szCs w:val="24"/>
                <w:lang w:val="en-US"/>
              </w:rPr>
              <w:t xml:space="preserve"> what information to share and when </w:t>
            </w:r>
          </w:p>
          <w:p w14:paraId="25504AA5" w14:textId="23782F6A" w:rsidR="00B04DC4" w:rsidRPr="00D16F2E" w:rsidRDefault="00B04DC4" w:rsidP="00B04DC4">
            <w:pPr>
              <w:numPr>
                <w:ilvl w:val="0"/>
                <w:numId w:val="23"/>
              </w:numPr>
              <w:tabs>
                <w:tab w:val="num" w:pos="720"/>
              </w:tabs>
              <w:rPr>
                <w:rFonts w:ascii="Arial" w:hAnsi="Arial" w:cs="Arial"/>
                <w:sz w:val="24"/>
                <w:szCs w:val="24"/>
              </w:rPr>
            </w:pPr>
            <w:r w:rsidRPr="51EA373C">
              <w:rPr>
                <w:rFonts w:ascii="Arial" w:hAnsi="Arial" w:cs="Arial"/>
                <w:sz w:val="24"/>
                <w:szCs w:val="24"/>
                <w:lang w:val="en-US"/>
              </w:rPr>
              <w:t xml:space="preserve">follow your </w:t>
            </w:r>
            <w:r w:rsidRPr="51EA373C">
              <w:rPr>
                <w:rFonts w:ascii="Arial" w:hAnsi="Arial" w:cs="Arial"/>
                <w:b/>
                <w:bCs/>
                <w:sz w:val="24"/>
                <w:szCs w:val="24"/>
                <w:lang w:val="en-US"/>
              </w:rPr>
              <w:t>organisation’s procedures</w:t>
            </w:r>
            <w:r w:rsidRPr="51EA373C">
              <w:rPr>
                <w:rFonts w:ascii="Arial" w:hAnsi="Arial" w:cs="Arial"/>
                <w:sz w:val="24"/>
                <w:szCs w:val="24"/>
                <w:lang w:val="en-US"/>
              </w:rPr>
              <w:t xml:space="preserve"> and any </w:t>
            </w:r>
            <w:r w:rsidRPr="51EA373C">
              <w:rPr>
                <w:rFonts w:ascii="Arial" w:hAnsi="Arial" w:cs="Arial"/>
                <w:b/>
                <w:bCs/>
                <w:sz w:val="24"/>
                <w:szCs w:val="24"/>
                <w:lang w:val="en-US"/>
              </w:rPr>
              <w:t>information sharing agreements</w:t>
            </w:r>
            <w:r w:rsidRPr="51EA373C">
              <w:rPr>
                <w:rFonts w:ascii="Arial" w:hAnsi="Arial" w:cs="Arial"/>
                <w:sz w:val="24"/>
                <w:szCs w:val="24"/>
                <w:lang w:val="en-US"/>
              </w:rPr>
              <w:t xml:space="preserve"> in place</w:t>
            </w:r>
            <w:r w:rsidR="009757E1" w:rsidRPr="51EA373C">
              <w:rPr>
                <w:rFonts w:ascii="Arial" w:hAnsi="Arial" w:cs="Arial"/>
                <w:sz w:val="24"/>
                <w:szCs w:val="24"/>
                <w:lang w:val="en-US"/>
              </w:rPr>
              <w:t>.</w:t>
            </w:r>
          </w:p>
          <w:p w14:paraId="1D5D39E2" w14:textId="77777777" w:rsidR="00B04DC4" w:rsidRPr="00D16F2E" w:rsidRDefault="00B04DC4" w:rsidP="00B04DC4">
            <w:pPr>
              <w:rPr>
                <w:rFonts w:ascii="Arial" w:hAnsi="Arial" w:cs="Arial"/>
                <w:sz w:val="24"/>
                <w:szCs w:val="24"/>
                <w:lang w:val="en-US"/>
              </w:rPr>
            </w:pPr>
          </w:p>
        </w:tc>
        <w:tc>
          <w:tcPr>
            <w:tcW w:w="3699" w:type="dxa"/>
          </w:tcPr>
          <w:p w14:paraId="144C5BEF" w14:textId="77777777" w:rsidR="00B04DC4" w:rsidRPr="00D16F2E" w:rsidRDefault="00B04DC4" w:rsidP="00B04DC4">
            <w:pPr>
              <w:rPr>
                <w:rFonts w:ascii="Arial" w:hAnsi="Arial" w:cs="Arial"/>
                <w:b/>
                <w:bCs/>
                <w:sz w:val="24"/>
                <w:szCs w:val="24"/>
              </w:rPr>
            </w:pPr>
            <w:r w:rsidRPr="51EA373C">
              <w:rPr>
                <w:rFonts w:ascii="Arial" w:hAnsi="Arial" w:cs="Arial"/>
                <w:b/>
                <w:bCs/>
                <w:sz w:val="24"/>
                <w:szCs w:val="24"/>
              </w:rPr>
              <w:lastRenderedPageBreak/>
              <w:t>Workbook</w:t>
            </w:r>
          </w:p>
          <w:p w14:paraId="506F97F2" w14:textId="77777777" w:rsidR="00B04DC4" w:rsidRPr="00D16F2E" w:rsidRDefault="00B04DC4" w:rsidP="00B04DC4">
            <w:pPr>
              <w:rPr>
                <w:rFonts w:ascii="Arial" w:hAnsi="Arial" w:cs="Arial"/>
                <w:sz w:val="24"/>
                <w:szCs w:val="24"/>
              </w:rPr>
            </w:pPr>
          </w:p>
          <w:p w14:paraId="6424FAA0" w14:textId="77777777" w:rsidR="00B04DC4" w:rsidRPr="00D16F2E" w:rsidRDefault="00B04DC4" w:rsidP="00B04DC4">
            <w:pPr>
              <w:pStyle w:val="ListParagraph"/>
              <w:numPr>
                <w:ilvl w:val="0"/>
                <w:numId w:val="19"/>
              </w:numPr>
              <w:autoSpaceDE w:val="0"/>
              <w:autoSpaceDN w:val="0"/>
              <w:adjustRightInd w:val="0"/>
              <w:rPr>
                <w:rFonts w:ascii="Arial" w:hAnsi="Arial" w:cs="Arial"/>
                <w:kern w:val="24"/>
                <w:sz w:val="24"/>
                <w:szCs w:val="24"/>
              </w:rPr>
            </w:pPr>
            <w:r w:rsidRPr="00DC1BAD">
              <w:rPr>
                <w:rFonts w:ascii="Arial" w:hAnsi="Arial" w:cs="Arial"/>
                <w:kern w:val="24"/>
                <w:sz w:val="24"/>
                <w:szCs w:val="24"/>
                <w:lang w:val="en-US"/>
              </w:rPr>
              <w:t>What resources and organisations can you to look to for guidance?</w:t>
            </w:r>
          </w:p>
          <w:p w14:paraId="79AFB28C" w14:textId="77777777" w:rsidR="00B04DC4" w:rsidRPr="00D16F2E" w:rsidRDefault="00B04DC4" w:rsidP="00B04DC4">
            <w:pPr>
              <w:rPr>
                <w:rFonts w:ascii="Arial" w:hAnsi="Arial" w:cs="Arial"/>
                <w:sz w:val="24"/>
                <w:szCs w:val="24"/>
              </w:rPr>
            </w:pPr>
          </w:p>
          <w:p w14:paraId="1C826261" w14:textId="77777777" w:rsidR="00B04DC4" w:rsidRPr="00D16F2E" w:rsidRDefault="00B04DC4" w:rsidP="00B04DC4">
            <w:pPr>
              <w:rPr>
                <w:rFonts w:ascii="Arial" w:hAnsi="Arial" w:cs="Arial"/>
                <w:b/>
                <w:bCs/>
                <w:sz w:val="24"/>
                <w:szCs w:val="24"/>
              </w:rPr>
            </w:pPr>
          </w:p>
        </w:tc>
      </w:tr>
      <w:tr w:rsidR="00B04DC4" w:rsidRPr="00DC1BAD" w14:paraId="3A5AB6D2" w14:textId="77777777" w:rsidTr="51EA373C">
        <w:trPr>
          <w:trHeight w:val="308"/>
        </w:trPr>
        <w:tc>
          <w:tcPr>
            <w:tcW w:w="1044" w:type="dxa"/>
          </w:tcPr>
          <w:p w14:paraId="47DAA601" w14:textId="1C4BB3B3" w:rsidR="00B04DC4" w:rsidRPr="00D16F2E" w:rsidRDefault="00D11B35" w:rsidP="00B04DC4">
            <w:pPr>
              <w:jc w:val="center"/>
              <w:rPr>
                <w:rFonts w:ascii="Arial" w:hAnsi="Arial" w:cs="Arial"/>
                <w:sz w:val="24"/>
                <w:szCs w:val="24"/>
              </w:rPr>
            </w:pPr>
            <w:r w:rsidRPr="51EA373C">
              <w:rPr>
                <w:rFonts w:ascii="Arial" w:hAnsi="Arial" w:cs="Arial"/>
                <w:sz w:val="24"/>
                <w:szCs w:val="24"/>
              </w:rPr>
              <w:lastRenderedPageBreak/>
              <w:t>43</w:t>
            </w:r>
          </w:p>
        </w:tc>
        <w:tc>
          <w:tcPr>
            <w:tcW w:w="3087" w:type="dxa"/>
          </w:tcPr>
          <w:p w14:paraId="2A1F3E05" w14:textId="12C3B497" w:rsidR="00B04DC4" w:rsidRPr="00D16F2E" w:rsidRDefault="00B04DC4" w:rsidP="00B04DC4">
            <w:pPr>
              <w:rPr>
                <w:rFonts w:ascii="Arial" w:hAnsi="Arial" w:cs="Arial"/>
                <w:noProof/>
                <w:sz w:val="24"/>
                <w:szCs w:val="24"/>
              </w:rPr>
            </w:pPr>
            <w:r>
              <w:rPr>
                <w:noProof/>
              </w:rPr>
              <w:drawing>
                <wp:inline distT="0" distB="0" distL="0" distR="0" wp14:anchorId="78F3D33A" wp14:editId="48C717A0">
                  <wp:extent cx="1823085" cy="1025525"/>
                  <wp:effectExtent l="0" t="0" r="5715" b="3175"/>
                  <wp:docPr id="36002631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026314" name=""/>
                          <pic:cNvPicPr/>
                        </pic:nvPicPr>
                        <pic:blipFill>
                          <a:blip r:embed="rId86">
                            <a:extLst>
                              <a:ext uri="{96DAC541-7B7A-43D3-8B79-37D633B846F1}">
                                <asvg:svgBlip xmlns:asvg="http://schemas.microsoft.com/office/drawing/2016/SVG/main" r:embed="rId87"/>
                              </a:ext>
                            </a:extLst>
                          </a:blip>
                          <a:stretch>
                            <a:fillRect/>
                          </a:stretch>
                        </pic:blipFill>
                        <pic:spPr>
                          <a:xfrm>
                            <a:off x="0" y="0"/>
                            <a:ext cx="1823085" cy="1025525"/>
                          </a:xfrm>
                          <a:prstGeom prst="rect">
                            <a:avLst/>
                          </a:prstGeom>
                        </pic:spPr>
                      </pic:pic>
                    </a:graphicData>
                  </a:graphic>
                </wp:inline>
              </w:drawing>
            </w:r>
          </w:p>
        </w:tc>
        <w:tc>
          <w:tcPr>
            <w:tcW w:w="7630" w:type="dxa"/>
          </w:tcPr>
          <w:p w14:paraId="11708770" w14:textId="77777777" w:rsidR="00B04DC4" w:rsidRPr="00D16F2E" w:rsidRDefault="00B04DC4" w:rsidP="00B04DC4">
            <w:pPr>
              <w:rPr>
                <w:rFonts w:ascii="Arial" w:hAnsi="Arial" w:cs="Arial"/>
                <w:b/>
                <w:bCs/>
                <w:sz w:val="24"/>
                <w:szCs w:val="24"/>
                <w:lang w:val="en-US"/>
              </w:rPr>
            </w:pPr>
            <w:r w:rsidRPr="51EA373C">
              <w:rPr>
                <w:rFonts w:ascii="Arial" w:hAnsi="Arial" w:cs="Arial"/>
                <w:b/>
                <w:bCs/>
                <w:sz w:val="24"/>
                <w:szCs w:val="24"/>
                <w:lang w:val="en-US"/>
              </w:rPr>
              <w:t>Remember!</w:t>
            </w:r>
          </w:p>
          <w:p w14:paraId="250895ED" w14:textId="77777777" w:rsidR="00B04DC4" w:rsidRPr="00D16F2E" w:rsidRDefault="00B04DC4" w:rsidP="00B04DC4">
            <w:pPr>
              <w:rPr>
                <w:rFonts w:ascii="Arial" w:hAnsi="Arial" w:cs="Arial"/>
                <w:sz w:val="24"/>
                <w:szCs w:val="24"/>
              </w:rPr>
            </w:pPr>
            <w:r w:rsidRPr="51EA373C">
              <w:rPr>
                <w:rFonts w:ascii="Arial" w:hAnsi="Arial" w:cs="Arial"/>
                <w:sz w:val="24"/>
                <w:szCs w:val="24"/>
                <w:lang w:val="en-US"/>
              </w:rPr>
              <w:t xml:space="preserve">The safety and welfare of a child/adult at risk </w:t>
            </w:r>
            <w:r w:rsidRPr="51EA373C">
              <w:rPr>
                <w:rFonts w:ascii="Arial" w:hAnsi="Arial" w:cs="Arial"/>
                <w:b/>
                <w:bCs/>
                <w:sz w:val="24"/>
                <w:szCs w:val="24"/>
                <w:lang w:val="en-US"/>
              </w:rPr>
              <w:t xml:space="preserve">always takes precedence </w:t>
            </w:r>
            <w:r w:rsidRPr="51EA373C">
              <w:rPr>
                <w:rFonts w:ascii="Arial" w:hAnsi="Arial" w:cs="Arial"/>
                <w:sz w:val="24"/>
                <w:szCs w:val="24"/>
                <w:lang w:val="en-US"/>
              </w:rPr>
              <w:t xml:space="preserve">over the need to maintain professional confidentiality. </w:t>
            </w:r>
          </w:p>
          <w:p w14:paraId="556C6E74" w14:textId="77777777" w:rsidR="00B04DC4" w:rsidRPr="00D16F2E" w:rsidRDefault="00B04DC4" w:rsidP="00B04DC4">
            <w:pPr>
              <w:rPr>
                <w:rFonts w:ascii="Arial" w:hAnsi="Arial" w:cs="Arial"/>
                <w:b/>
                <w:bCs/>
                <w:sz w:val="24"/>
                <w:szCs w:val="24"/>
                <w:lang w:val="en-US"/>
              </w:rPr>
            </w:pPr>
          </w:p>
          <w:p w14:paraId="3BD62B50" w14:textId="77777777" w:rsidR="00B04DC4" w:rsidRPr="00D16F2E" w:rsidRDefault="00B04DC4" w:rsidP="00B04DC4">
            <w:pPr>
              <w:rPr>
                <w:rFonts w:ascii="Arial" w:hAnsi="Arial" w:cs="Arial"/>
                <w:sz w:val="24"/>
                <w:szCs w:val="24"/>
              </w:rPr>
            </w:pPr>
            <w:r w:rsidRPr="51EA373C">
              <w:rPr>
                <w:rFonts w:ascii="Arial" w:hAnsi="Arial" w:cs="Arial"/>
                <w:b/>
                <w:bCs/>
                <w:sz w:val="24"/>
                <w:szCs w:val="24"/>
                <w:lang w:val="en-US"/>
              </w:rPr>
              <w:t xml:space="preserve">Be sure to record </w:t>
            </w:r>
            <w:r w:rsidRPr="51EA373C">
              <w:rPr>
                <w:rFonts w:ascii="Arial" w:hAnsi="Arial" w:cs="Arial"/>
                <w:sz w:val="24"/>
                <w:szCs w:val="24"/>
                <w:lang w:val="en-US"/>
              </w:rPr>
              <w:t>any request and your response in writing, making sure the nature and legitimate purpose for sharing is clear.</w:t>
            </w:r>
          </w:p>
          <w:p w14:paraId="0B9B0E80" w14:textId="77777777" w:rsidR="00B04DC4" w:rsidRPr="00D16F2E" w:rsidRDefault="00B04DC4" w:rsidP="00B04DC4">
            <w:pPr>
              <w:rPr>
                <w:rFonts w:ascii="Arial" w:hAnsi="Arial" w:cs="Arial"/>
                <w:sz w:val="24"/>
                <w:szCs w:val="24"/>
                <w:lang w:val="en-US"/>
              </w:rPr>
            </w:pPr>
          </w:p>
        </w:tc>
        <w:tc>
          <w:tcPr>
            <w:tcW w:w="3699" w:type="dxa"/>
          </w:tcPr>
          <w:p w14:paraId="2248675E" w14:textId="77777777" w:rsidR="00B04DC4" w:rsidRPr="00D16F2E" w:rsidRDefault="00B04DC4" w:rsidP="00B04DC4">
            <w:pPr>
              <w:rPr>
                <w:rFonts w:ascii="Arial" w:hAnsi="Arial" w:cs="Arial"/>
                <w:b/>
                <w:bCs/>
                <w:sz w:val="24"/>
                <w:szCs w:val="24"/>
              </w:rPr>
            </w:pPr>
            <w:r w:rsidRPr="51EA373C">
              <w:rPr>
                <w:rFonts w:ascii="Arial" w:hAnsi="Arial" w:cs="Arial"/>
                <w:b/>
                <w:bCs/>
                <w:sz w:val="24"/>
                <w:szCs w:val="24"/>
              </w:rPr>
              <w:t>Workbook</w:t>
            </w:r>
          </w:p>
          <w:p w14:paraId="4EB249AE" w14:textId="77777777" w:rsidR="00B04DC4" w:rsidRPr="00D16F2E" w:rsidRDefault="00B04DC4" w:rsidP="00B04DC4">
            <w:pPr>
              <w:rPr>
                <w:rFonts w:ascii="Arial" w:hAnsi="Arial" w:cs="Arial"/>
                <w:sz w:val="24"/>
                <w:szCs w:val="24"/>
              </w:rPr>
            </w:pPr>
          </w:p>
          <w:p w14:paraId="5687FF51" w14:textId="77777777" w:rsidR="00B04DC4" w:rsidRPr="00D16F2E" w:rsidRDefault="00B04DC4" w:rsidP="00B04DC4">
            <w:pPr>
              <w:rPr>
                <w:rFonts w:ascii="Arial" w:hAnsi="Arial" w:cs="Arial"/>
                <w:b/>
                <w:bCs/>
                <w:sz w:val="24"/>
                <w:szCs w:val="24"/>
              </w:rPr>
            </w:pPr>
          </w:p>
        </w:tc>
      </w:tr>
      <w:tr w:rsidR="00B04DC4" w:rsidRPr="00DC1BAD" w14:paraId="5EE260FA" w14:textId="77777777" w:rsidTr="51EA373C">
        <w:trPr>
          <w:trHeight w:val="308"/>
        </w:trPr>
        <w:tc>
          <w:tcPr>
            <w:tcW w:w="1044" w:type="dxa"/>
          </w:tcPr>
          <w:p w14:paraId="4368EECC" w14:textId="7D35C832" w:rsidR="00B04DC4" w:rsidRPr="00D16F2E" w:rsidRDefault="00D11B35" w:rsidP="00B04DC4">
            <w:pPr>
              <w:jc w:val="center"/>
              <w:rPr>
                <w:rFonts w:ascii="Arial" w:hAnsi="Arial" w:cs="Arial"/>
                <w:sz w:val="24"/>
                <w:szCs w:val="24"/>
              </w:rPr>
            </w:pPr>
            <w:r w:rsidRPr="51EA373C">
              <w:rPr>
                <w:rFonts w:ascii="Arial" w:hAnsi="Arial" w:cs="Arial"/>
                <w:sz w:val="24"/>
                <w:szCs w:val="24"/>
              </w:rPr>
              <w:t>44</w:t>
            </w:r>
          </w:p>
        </w:tc>
        <w:tc>
          <w:tcPr>
            <w:tcW w:w="3087" w:type="dxa"/>
          </w:tcPr>
          <w:p w14:paraId="2B9DDD61" w14:textId="02671B49" w:rsidR="00B04DC4" w:rsidRPr="00D16F2E" w:rsidRDefault="0068400E" w:rsidP="00B04DC4">
            <w:pPr>
              <w:rPr>
                <w:rFonts w:ascii="Arial" w:hAnsi="Arial" w:cs="Arial"/>
                <w:noProof/>
                <w:sz w:val="24"/>
                <w:szCs w:val="24"/>
              </w:rPr>
            </w:pPr>
            <w:r>
              <w:rPr>
                <w:noProof/>
              </w:rPr>
              <w:drawing>
                <wp:inline distT="0" distB="0" distL="0" distR="0" wp14:anchorId="4FCB7C74" wp14:editId="4C725BE9">
                  <wp:extent cx="1823085" cy="1025525"/>
                  <wp:effectExtent l="0" t="0" r="5715" b="3175"/>
                  <wp:docPr id="144775697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756971" name=""/>
                          <pic:cNvPicPr/>
                        </pic:nvPicPr>
                        <pic:blipFill>
                          <a:blip r:embed="rId88">
                            <a:extLst>
                              <a:ext uri="{96DAC541-7B7A-43D3-8B79-37D633B846F1}">
                                <asvg:svgBlip xmlns:asvg="http://schemas.microsoft.com/office/drawing/2016/SVG/main" r:embed="rId89"/>
                              </a:ext>
                            </a:extLst>
                          </a:blip>
                          <a:stretch>
                            <a:fillRect/>
                          </a:stretch>
                        </pic:blipFill>
                        <pic:spPr>
                          <a:xfrm>
                            <a:off x="0" y="0"/>
                            <a:ext cx="1823085" cy="1025525"/>
                          </a:xfrm>
                          <a:prstGeom prst="rect">
                            <a:avLst/>
                          </a:prstGeom>
                        </pic:spPr>
                      </pic:pic>
                    </a:graphicData>
                  </a:graphic>
                </wp:inline>
              </w:drawing>
            </w:r>
          </w:p>
        </w:tc>
        <w:tc>
          <w:tcPr>
            <w:tcW w:w="7630" w:type="dxa"/>
          </w:tcPr>
          <w:p w14:paraId="73FB9DD6" w14:textId="5A28A5A8" w:rsidR="00B04DC4" w:rsidRPr="00D16F2E" w:rsidRDefault="00B04DC4" w:rsidP="00B04DC4">
            <w:pPr>
              <w:rPr>
                <w:rFonts w:ascii="Arial" w:hAnsi="Arial" w:cs="Arial"/>
                <w:sz w:val="24"/>
                <w:szCs w:val="24"/>
              </w:rPr>
            </w:pPr>
            <w:r w:rsidRPr="51EA373C">
              <w:rPr>
                <w:rFonts w:ascii="Arial" w:hAnsi="Arial" w:cs="Arial"/>
                <w:sz w:val="24"/>
                <w:szCs w:val="24"/>
                <w:lang w:val="en-US"/>
              </w:rPr>
              <w:t xml:space="preserve">Please </w:t>
            </w:r>
            <w:r w:rsidR="0068400E">
              <w:rPr>
                <w:rFonts w:ascii="Arial" w:hAnsi="Arial" w:cs="Arial"/>
                <w:sz w:val="24"/>
                <w:szCs w:val="24"/>
                <w:lang w:val="en-US"/>
              </w:rPr>
              <w:t>turn to</w:t>
            </w:r>
            <w:r w:rsidRPr="51EA373C">
              <w:rPr>
                <w:rFonts w:ascii="Arial" w:hAnsi="Arial" w:cs="Arial"/>
                <w:sz w:val="24"/>
                <w:szCs w:val="24"/>
                <w:lang w:val="en-US"/>
              </w:rPr>
              <w:t xml:space="preserve"> </w:t>
            </w:r>
            <w:r w:rsidRPr="51EA373C">
              <w:rPr>
                <w:rFonts w:ascii="Arial" w:hAnsi="Arial" w:cs="Arial"/>
                <w:b/>
                <w:bCs/>
                <w:sz w:val="24"/>
                <w:szCs w:val="24"/>
                <w:lang w:val="en-US"/>
              </w:rPr>
              <w:t xml:space="preserve">questions </w:t>
            </w:r>
            <w:r w:rsidR="00C507A5" w:rsidRPr="51EA373C">
              <w:rPr>
                <w:rFonts w:ascii="Arial" w:hAnsi="Arial" w:cs="Arial"/>
                <w:b/>
                <w:bCs/>
                <w:sz w:val="24"/>
                <w:szCs w:val="24"/>
                <w:lang w:val="en-US"/>
              </w:rPr>
              <w:t>17-20</w:t>
            </w:r>
            <w:r w:rsidRPr="51EA373C">
              <w:rPr>
                <w:rFonts w:ascii="Arial" w:hAnsi="Arial" w:cs="Arial"/>
                <w:b/>
                <w:bCs/>
                <w:sz w:val="24"/>
                <w:szCs w:val="24"/>
                <w:lang w:val="en-US"/>
              </w:rPr>
              <w:t xml:space="preserve"> </w:t>
            </w:r>
            <w:r w:rsidRPr="51EA373C">
              <w:rPr>
                <w:rFonts w:ascii="Arial" w:hAnsi="Arial" w:cs="Arial"/>
                <w:sz w:val="24"/>
                <w:szCs w:val="24"/>
                <w:lang w:val="en-US"/>
              </w:rPr>
              <w:t>in your workbook.</w:t>
            </w:r>
          </w:p>
          <w:p w14:paraId="6242A0D6" w14:textId="77777777" w:rsidR="00B04DC4" w:rsidRPr="00D16F2E" w:rsidRDefault="00B04DC4" w:rsidP="00B04DC4">
            <w:pPr>
              <w:rPr>
                <w:rFonts w:ascii="Arial" w:hAnsi="Arial" w:cs="Arial"/>
                <w:sz w:val="24"/>
                <w:szCs w:val="24"/>
                <w:lang w:val="en-US"/>
              </w:rPr>
            </w:pPr>
          </w:p>
        </w:tc>
        <w:tc>
          <w:tcPr>
            <w:tcW w:w="3699" w:type="dxa"/>
          </w:tcPr>
          <w:p w14:paraId="16E31747" w14:textId="77777777" w:rsidR="00B04DC4" w:rsidRPr="00D16F2E" w:rsidRDefault="00B04DC4" w:rsidP="00B04DC4">
            <w:pPr>
              <w:rPr>
                <w:rFonts w:ascii="Arial" w:hAnsi="Arial" w:cs="Arial"/>
                <w:b/>
                <w:bCs/>
                <w:sz w:val="24"/>
                <w:szCs w:val="24"/>
              </w:rPr>
            </w:pPr>
            <w:r w:rsidRPr="51EA373C">
              <w:rPr>
                <w:rFonts w:ascii="Arial" w:hAnsi="Arial" w:cs="Arial"/>
                <w:b/>
                <w:bCs/>
                <w:sz w:val="24"/>
                <w:szCs w:val="24"/>
              </w:rPr>
              <w:t>Workbook</w:t>
            </w:r>
          </w:p>
          <w:p w14:paraId="2100AE13" w14:textId="77777777" w:rsidR="00B04DC4" w:rsidRPr="00D16F2E" w:rsidRDefault="00B04DC4" w:rsidP="00B04DC4">
            <w:pPr>
              <w:rPr>
                <w:rFonts w:ascii="Arial" w:hAnsi="Arial" w:cs="Arial"/>
                <w:sz w:val="24"/>
                <w:szCs w:val="24"/>
              </w:rPr>
            </w:pPr>
          </w:p>
          <w:p w14:paraId="3222D9FB" w14:textId="77777777" w:rsidR="00B04DC4" w:rsidRPr="00D16F2E" w:rsidRDefault="00B04DC4" w:rsidP="00B04DC4">
            <w:pPr>
              <w:rPr>
                <w:rFonts w:ascii="Arial" w:hAnsi="Arial" w:cs="Arial"/>
                <w:sz w:val="24"/>
                <w:szCs w:val="24"/>
              </w:rPr>
            </w:pPr>
          </w:p>
          <w:p w14:paraId="7E114C2B" w14:textId="77777777" w:rsidR="00B04DC4" w:rsidRPr="00D16F2E" w:rsidRDefault="00B04DC4" w:rsidP="00B04DC4">
            <w:pPr>
              <w:rPr>
                <w:rFonts w:ascii="Arial" w:hAnsi="Arial" w:cs="Arial"/>
                <w:sz w:val="24"/>
                <w:szCs w:val="24"/>
              </w:rPr>
            </w:pPr>
          </w:p>
          <w:p w14:paraId="78A41397" w14:textId="77777777" w:rsidR="00B04DC4" w:rsidRPr="00D16F2E" w:rsidRDefault="00B04DC4" w:rsidP="00B04DC4">
            <w:pPr>
              <w:rPr>
                <w:rFonts w:ascii="Arial" w:hAnsi="Arial" w:cs="Arial"/>
                <w:sz w:val="24"/>
                <w:szCs w:val="24"/>
              </w:rPr>
            </w:pPr>
          </w:p>
          <w:p w14:paraId="31212056" w14:textId="77777777" w:rsidR="00B04DC4" w:rsidRPr="00D16F2E" w:rsidRDefault="00B04DC4" w:rsidP="00B04DC4">
            <w:pPr>
              <w:rPr>
                <w:rFonts w:ascii="Arial" w:hAnsi="Arial" w:cs="Arial"/>
                <w:b/>
                <w:bCs/>
                <w:sz w:val="24"/>
                <w:szCs w:val="24"/>
              </w:rPr>
            </w:pPr>
          </w:p>
        </w:tc>
      </w:tr>
      <w:tr w:rsidR="00B04DC4" w:rsidRPr="00DC1BAD" w14:paraId="2F36C8A7" w14:textId="77777777" w:rsidTr="51EA373C">
        <w:trPr>
          <w:trHeight w:val="308"/>
        </w:trPr>
        <w:tc>
          <w:tcPr>
            <w:tcW w:w="1044" w:type="dxa"/>
          </w:tcPr>
          <w:p w14:paraId="3F532495" w14:textId="3933C9AF" w:rsidR="00B04DC4" w:rsidRPr="00D16F2E" w:rsidRDefault="00D11B35" w:rsidP="00B04DC4">
            <w:pPr>
              <w:jc w:val="center"/>
              <w:rPr>
                <w:rFonts w:ascii="Arial" w:hAnsi="Arial" w:cs="Arial"/>
                <w:sz w:val="24"/>
                <w:szCs w:val="24"/>
              </w:rPr>
            </w:pPr>
            <w:r w:rsidRPr="51EA373C">
              <w:rPr>
                <w:rFonts w:ascii="Arial" w:hAnsi="Arial" w:cs="Arial"/>
                <w:sz w:val="24"/>
                <w:szCs w:val="24"/>
              </w:rPr>
              <w:t>45</w:t>
            </w:r>
          </w:p>
        </w:tc>
        <w:tc>
          <w:tcPr>
            <w:tcW w:w="3087" w:type="dxa"/>
          </w:tcPr>
          <w:p w14:paraId="73AF3753" w14:textId="2EBF1DB4" w:rsidR="00B04DC4" w:rsidRPr="00D16F2E" w:rsidRDefault="00B04DC4" w:rsidP="00B04DC4">
            <w:pPr>
              <w:rPr>
                <w:rFonts w:ascii="Arial" w:hAnsi="Arial" w:cs="Arial"/>
                <w:noProof/>
                <w:sz w:val="24"/>
                <w:szCs w:val="24"/>
              </w:rPr>
            </w:pPr>
            <w:r>
              <w:rPr>
                <w:noProof/>
              </w:rPr>
              <w:drawing>
                <wp:inline distT="0" distB="0" distL="0" distR="0" wp14:anchorId="74E344C6" wp14:editId="309B3B6B">
                  <wp:extent cx="1823085" cy="1025525"/>
                  <wp:effectExtent l="0" t="0" r="5715" b="3175"/>
                  <wp:docPr id="166140267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402674" name=""/>
                          <pic:cNvPicPr/>
                        </pic:nvPicPr>
                        <pic:blipFill>
                          <a:blip r:embed="rId90">
                            <a:extLst>
                              <a:ext uri="{96DAC541-7B7A-43D3-8B79-37D633B846F1}">
                                <asvg:svgBlip xmlns:asvg="http://schemas.microsoft.com/office/drawing/2016/SVG/main" r:embed="rId91"/>
                              </a:ext>
                            </a:extLst>
                          </a:blip>
                          <a:stretch>
                            <a:fillRect/>
                          </a:stretch>
                        </pic:blipFill>
                        <pic:spPr>
                          <a:xfrm>
                            <a:off x="0" y="0"/>
                            <a:ext cx="1823085" cy="1025525"/>
                          </a:xfrm>
                          <a:prstGeom prst="rect">
                            <a:avLst/>
                          </a:prstGeom>
                        </pic:spPr>
                      </pic:pic>
                    </a:graphicData>
                  </a:graphic>
                </wp:inline>
              </w:drawing>
            </w:r>
          </w:p>
        </w:tc>
        <w:tc>
          <w:tcPr>
            <w:tcW w:w="7630" w:type="dxa"/>
          </w:tcPr>
          <w:p w14:paraId="23EA6B22" w14:textId="1A5D0E7F" w:rsidR="00B04DC4" w:rsidRPr="00D16F2E" w:rsidRDefault="00B04DC4" w:rsidP="00B04DC4">
            <w:pPr>
              <w:rPr>
                <w:rFonts w:ascii="Arial" w:hAnsi="Arial" w:cs="Arial"/>
                <w:sz w:val="24"/>
                <w:szCs w:val="24"/>
                <w:lang w:val="en-US"/>
              </w:rPr>
            </w:pPr>
            <w:r w:rsidRPr="51EA373C">
              <w:rPr>
                <w:rFonts w:ascii="Arial" w:hAnsi="Arial" w:cs="Arial"/>
                <w:sz w:val="24"/>
                <w:szCs w:val="24"/>
                <w:lang w:val="en-US"/>
              </w:rPr>
              <w:t>Working in ways that keep you and others safe</w:t>
            </w:r>
          </w:p>
        </w:tc>
        <w:tc>
          <w:tcPr>
            <w:tcW w:w="3699" w:type="dxa"/>
          </w:tcPr>
          <w:p w14:paraId="7F01F127" w14:textId="77777777" w:rsidR="00B04DC4" w:rsidRPr="00D16F2E" w:rsidRDefault="00B04DC4" w:rsidP="00B04DC4">
            <w:pPr>
              <w:rPr>
                <w:rFonts w:ascii="Arial" w:hAnsi="Arial" w:cs="Arial"/>
                <w:b/>
                <w:bCs/>
                <w:sz w:val="24"/>
                <w:szCs w:val="24"/>
              </w:rPr>
            </w:pPr>
            <w:r w:rsidRPr="51EA373C">
              <w:rPr>
                <w:rFonts w:ascii="Arial" w:hAnsi="Arial" w:cs="Arial"/>
                <w:b/>
                <w:bCs/>
                <w:sz w:val="24"/>
                <w:szCs w:val="24"/>
              </w:rPr>
              <w:t>Workbook</w:t>
            </w:r>
          </w:p>
          <w:p w14:paraId="088D6F44" w14:textId="77777777" w:rsidR="00B04DC4" w:rsidRPr="00D16F2E" w:rsidRDefault="00B04DC4" w:rsidP="00B04DC4">
            <w:pPr>
              <w:rPr>
                <w:rFonts w:ascii="Arial" w:hAnsi="Arial" w:cs="Arial"/>
                <w:sz w:val="24"/>
                <w:szCs w:val="24"/>
              </w:rPr>
            </w:pPr>
          </w:p>
          <w:p w14:paraId="34F22E30" w14:textId="77777777" w:rsidR="00B04DC4" w:rsidRPr="00D16F2E" w:rsidRDefault="00B04DC4" w:rsidP="00B04DC4">
            <w:pPr>
              <w:rPr>
                <w:rFonts w:ascii="Arial" w:hAnsi="Arial" w:cs="Arial"/>
                <w:sz w:val="24"/>
                <w:szCs w:val="24"/>
              </w:rPr>
            </w:pPr>
          </w:p>
          <w:p w14:paraId="731CB41E" w14:textId="77777777" w:rsidR="00B04DC4" w:rsidRPr="00D16F2E" w:rsidRDefault="00B04DC4" w:rsidP="00B04DC4">
            <w:pPr>
              <w:rPr>
                <w:rFonts w:ascii="Arial" w:hAnsi="Arial" w:cs="Arial"/>
                <w:b/>
                <w:bCs/>
                <w:sz w:val="24"/>
                <w:szCs w:val="24"/>
              </w:rPr>
            </w:pPr>
          </w:p>
        </w:tc>
      </w:tr>
      <w:tr w:rsidR="00B04DC4" w:rsidRPr="00DC1BAD" w14:paraId="71086004" w14:textId="77777777" w:rsidTr="51EA373C">
        <w:trPr>
          <w:trHeight w:val="308"/>
        </w:trPr>
        <w:tc>
          <w:tcPr>
            <w:tcW w:w="1044" w:type="dxa"/>
          </w:tcPr>
          <w:p w14:paraId="0FDEB8D8" w14:textId="6206027A" w:rsidR="00B04DC4" w:rsidRPr="00D16F2E" w:rsidRDefault="00D11B35" w:rsidP="00B04DC4">
            <w:pPr>
              <w:jc w:val="center"/>
              <w:rPr>
                <w:rFonts w:ascii="Arial" w:hAnsi="Arial" w:cs="Arial"/>
                <w:sz w:val="24"/>
                <w:szCs w:val="24"/>
              </w:rPr>
            </w:pPr>
            <w:r w:rsidRPr="51EA373C">
              <w:rPr>
                <w:rFonts w:ascii="Arial" w:hAnsi="Arial" w:cs="Arial"/>
                <w:sz w:val="24"/>
                <w:szCs w:val="24"/>
              </w:rPr>
              <w:t>46</w:t>
            </w:r>
          </w:p>
        </w:tc>
        <w:tc>
          <w:tcPr>
            <w:tcW w:w="3087" w:type="dxa"/>
          </w:tcPr>
          <w:p w14:paraId="6E65E512" w14:textId="1B0F331D" w:rsidR="00B04DC4" w:rsidRPr="00D16F2E" w:rsidRDefault="00B04DC4" w:rsidP="00B04DC4">
            <w:pPr>
              <w:rPr>
                <w:rFonts w:ascii="Arial" w:hAnsi="Arial" w:cs="Arial"/>
                <w:noProof/>
                <w:sz w:val="24"/>
                <w:szCs w:val="24"/>
              </w:rPr>
            </w:pPr>
            <w:r>
              <w:rPr>
                <w:noProof/>
              </w:rPr>
              <w:drawing>
                <wp:inline distT="0" distB="0" distL="0" distR="0" wp14:anchorId="3128A72B" wp14:editId="78C96740">
                  <wp:extent cx="1823085" cy="1025525"/>
                  <wp:effectExtent l="0" t="0" r="5715" b="3175"/>
                  <wp:docPr id="15063317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33173" name=""/>
                          <pic:cNvPicPr/>
                        </pic:nvPicPr>
                        <pic:blipFill>
                          <a:blip r:embed="rId92">
                            <a:extLst>
                              <a:ext uri="{96DAC541-7B7A-43D3-8B79-37D633B846F1}">
                                <asvg:svgBlip xmlns:asvg="http://schemas.microsoft.com/office/drawing/2016/SVG/main" r:embed="rId93"/>
                              </a:ext>
                            </a:extLst>
                          </a:blip>
                          <a:stretch>
                            <a:fillRect/>
                          </a:stretch>
                        </pic:blipFill>
                        <pic:spPr>
                          <a:xfrm>
                            <a:off x="0" y="0"/>
                            <a:ext cx="1823085" cy="1025525"/>
                          </a:xfrm>
                          <a:prstGeom prst="rect">
                            <a:avLst/>
                          </a:prstGeom>
                        </pic:spPr>
                      </pic:pic>
                    </a:graphicData>
                  </a:graphic>
                </wp:inline>
              </w:drawing>
            </w:r>
          </w:p>
        </w:tc>
        <w:tc>
          <w:tcPr>
            <w:tcW w:w="7630" w:type="dxa"/>
          </w:tcPr>
          <w:p w14:paraId="017375D2" w14:textId="6C856871" w:rsidR="00B04DC4" w:rsidRPr="00D16F2E" w:rsidRDefault="00B04DC4" w:rsidP="00B04DC4">
            <w:pPr>
              <w:rPr>
                <w:rFonts w:ascii="Arial" w:hAnsi="Arial" w:cs="Arial"/>
                <w:sz w:val="24"/>
                <w:szCs w:val="24"/>
                <w:lang w:val="en-US"/>
              </w:rPr>
            </w:pPr>
            <w:r w:rsidRPr="51EA373C">
              <w:rPr>
                <w:rFonts w:ascii="Arial" w:hAnsi="Arial" w:cs="Arial"/>
                <w:sz w:val="24"/>
                <w:szCs w:val="24"/>
              </w:rPr>
              <w:t xml:space="preserve">As a </w:t>
            </w:r>
            <w:r w:rsidRPr="51EA373C">
              <w:rPr>
                <w:rFonts w:ascii="Arial" w:hAnsi="Arial" w:cs="Arial"/>
                <w:b/>
                <w:bCs/>
                <w:sz w:val="24"/>
                <w:szCs w:val="24"/>
              </w:rPr>
              <w:t>Group C practitioner</w:t>
            </w:r>
            <w:r w:rsidRPr="51EA373C">
              <w:rPr>
                <w:rFonts w:ascii="Arial" w:hAnsi="Arial" w:cs="Arial"/>
                <w:sz w:val="24"/>
                <w:szCs w:val="24"/>
              </w:rPr>
              <w:t>, you</w:t>
            </w:r>
            <w:r w:rsidR="009757E1" w:rsidRPr="51EA373C">
              <w:rPr>
                <w:rFonts w:ascii="Arial" w:hAnsi="Arial" w:cs="Arial"/>
                <w:sz w:val="24"/>
                <w:szCs w:val="24"/>
              </w:rPr>
              <w:t>’re</w:t>
            </w:r>
            <w:r w:rsidRPr="51EA373C">
              <w:rPr>
                <w:rFonts w:ascii="Arial" w:hAnsi="Arial" w:cs="Arial"/>
                <w:sz w:val="24"/>
                <w:szCs w:val="24"/>
              </w:rPr>
              <w:t xml:space="preserve"> expected to </w:t>
            </w:r>
            <w:r w:rsidRPr="51EA373C">
              <w:rPr>
                <w:rFonts w:ascii="Arial" w:hAnsi="Arial" w:cs="Arial"/>
                <w:sz w:val="24"/>
                <w:szCs w:val="24"/>
                <w:lang w:val="en-US"/>
              </w:rPr>
              <w:t xml:space="preserve">work in ways that </w:t>
            </w:r>
            <w:r w:rsidRPr="51EA373C">
              <w:rPr>
                <w:rFonts w:ascii="Arial" w:hAnsi="Arial" w:cs="Arial"/>
                <w:b/>
                <w:bCs/>
                <w:sz w:val="24"/>
                <w:szCs w:val="24"/>
                <w:lang w:val="en-US"/>
              </w:rPr>
              <w:t>keep</w:t>
            </w:r>
            <w:r w:rsidRPr="51EA373C">
              <w:rPr>
                <w:rFonts w:ascii="Arial" w:hAnsi="Arial" w:cs="Arial"/>
                <w:sz w:val="24"/>
                <w:szCs w:val="24"/>
                <w:lang w:val="en-US"/>
              </w:rPr>
              <w:t xml:space="preserve"> </w:t>
            </w:r>
            <w:r w:rsidRPr="51EA373C">
              <w:rPr>
                <w:rFonts w:ascii="Arial" w:hAnsi="Arial" w:cs="Arial"/>
                <w:b/>
                <w:bCs/>
                <w:sz w:val="24"/>
                <w:szCs w:val="24"/>
                <w:lang w:val="en-US"/>
              </w:rPr>
              <w:t xml:space="preserve">you and others safe </w:t>
            </w:r>
            <w:r w:rsidRPr="51EA373C">
              <w:rPr>
                <w:rFonts w:ascii="Arial" w:hAnsi="Arial" w:cs="Arial"/>
                <w:sz w:val="24"/>
                <w:szCs w:val="24"/>
                <w:lang w:val="en-US"/>
              </w:rPr>
              <w:t>from abuse, harm or neglect.</w:t>
            </w:r>
          </w:p>
          <w:p w14:paraId="457BB95A" w14:textId="77777777" w:rsidR="00B04DC4" w:rsidRPr="00D16F2E" w:rsidRDefault="00B04DC4" w:rsidP="00B04DC4">
            <w:pPr>
              <w:rPr>
                <w:rFonts w:ascii="Arial" w:hAnsi="Arial" w:cs="Arial"/>
                <w:sz w:val="24"/>
                <w:szCs w:val="24"/>
              </w:rPr>
            </w:pPr>
          </w:p>
          <w:p w14:paraId="36829726" w14:textId="77777777" w:rsidR="00B04DC4" w:rsidRPr="00D16F2E" w:rsidRDefault="00B04DC4" w:rsidP="00B04DC4">
            <w:pPr>
              <w:rPr>
                <w:rFonts w:ascii="Arial" w:hAnsi="Arial" w:cs="Arial"/>
                <w:sz w:val="24"/>
                <w:szCs w:val="24"/>
              </w:rPr>
            </w:pPr>
            <w:r w:rsidRPr="51EA373C">
              <w:rPr>
                <w:rFonts w:ascii="Arial" w:hAnsi="Arial" w:cs="Arial"/>
                <w:sz w:val="24"/>
                <w:szCs w:val="24"/>
                <w:lang w:val="en-US"/>
              </w:rPr>
              <w:t xml:space="preserve">This includes ensuring there are </w:t>
            </w:r>
            <w:r w:rsidRPr="51EA373C">
              <w:rPr>
                <w:rFonts w:ascii="Arial" w:hAnsi="Arial" w:cs="Arial"/>
                <w:b/>
                <w:bCs/>
                <w:sz w:val="24"/>
                <w:szCs w:val="24"/>
                <w:lang w:val="en-US"/>
              </w:rPr>
              <w:t xml:space="preserve">policies and strategies </w:t>
            </w:r>
            <w:r w:rsidRPr="51EA373C">
              <w:rPr>
                <w:rFonts w:ascii="Arial" w:hAnsi="Arial" w:cs="Arial"/>
                <w:sz w:val="24"/>
                <w:szCs w:val="24"/>
                <w:lang w:val="en-US"/>
              </w:rPr>
              <w:t xml:space="preserve">in place to </w:t>
            </w:r>
            <w:r w:rsidRPr="51EA373C">
              <w:rPr>
                <w:rFonts w:ascii="Arial" w:hAnsi="Arial" w:cs="Arial"/>
                <w:b/>
                <w:bCs/>
                <w:sz w:val="24"/>
                <w:szCs w:val="24"/>
                <w:lang w:val="en-US"/>
              </w:rPr>
              <w:t xml:space="preserve">assess and manage risks </w:t>
            </w:r>
            <w:r w:rsidRPr="51EA373C">
              <w:rPr>
                <w:rFonts w:ascii="Arial" w:hAnsi="Arial" w:cs="Arial"/>
                <w:sz w:val="24"/>
                <w:szCs w:val="24"/>
                <w:lang w:val="en-US"/>
              </w:rPr>
              <w:t>to practitioners' safety when working with individuals or in potentially challenging environments, including lone working.</w:t>
            </w:r>
          </w:p>
          <w:p w14:paraId="5611E2FE" w14:textId="77777777" w:rsidR="00B04DC4" w:rsidRPr="00D16F2E" w:rsidRDefault="00B04DC4" w:rsidP="00B04DC4">
            <w:pPr>
              <w:rPr>
                <w:rFonts w:ascii="Arial" w:hAnsi="Arial" w:cs="Arial"/>
                <w:sz w:val="24"/>
                <w:szCs w:val="24"/>
                <w:lang w:val="en-US"/>
              </w:rPr>
            </w:pPr>
          </w:p>
        </w:tc>
        <w:tc>
          <w:tcPr>
            <w:tcW w:w="3699" w:type="dxa"/>
          </w:tcPr>
          <w:p w14:paraId="4AED6FDC" w14:textId="77777777" w:rsidR="00B04DC4" w:rsidRPr="00D16F2E" w:rsidRDefault="00B04DC4" w:rsidP="00B04DC4">
            <w:pPr>
              <w:rPr>
                <w:rFonts w:ascii="Arial" w:hAnsi="Arial" w:cs="Arial"/>
                <w:b/>
                <w:bCs/>
                <w:sz w:val="24"/>
                <w:szCs w:val="24"/>
              </w:rPr>
            </w:pPr>
            <w:r w:rsidRPr="51EA373C">
              <w:rPr>
                <w:rFonts w:ascii="Arial" w:hAnsi="Arial" w:cs="Arial"/>
                <w:b/>
                <w:bCs/>
                <w:sz w:val="24"/>
                <w:szCs w:val="24"/>
              </w:rPr>
              <w:t>Workbook</w:t>
            </w:r>
          </w:p>
          <w:p w14:paraId="11E929B6" w14:textId="13675FC6" w:rsidR="00B04DC4" w:rsidRPr="00D16F2E" w:rsidRDefault="009648D8" w:rsidP="00B04DC4">
            <w:pPr>
              <w:autoSpaceDE w:val="0"/>
              <w:autoSpaceDN w:val="0"/>
              <w:adjustRightInd w:val="0"/>
              <w:rPr>
                <w:rFonts w:ascii="Arial" w:hAnsi="Arial" w:cs="Arial"/>
                <w:sz w:val="24"/>
                <w:szCs w:val="24"/>
              </w:rPr>
            </w:pPr>
            <w:r w:rsidRPr="51EA373C">
              <w:rPr>
                <w:rFonts w:ascii="Arial" w:hAnsi="Arial" w:cs="Arial"/>
                <w:sz w:val="24"/>
                <w:szCs w:val="24"/>
              </w:rPr>
              <w:t>21</w:t>
            </w:r>
            <w:r w:rsidR="00B04DC4" w:rsidRPr="51EA373C">
              <w:rPr>
                <w:rFonts w:ascii="Arial" w:hAnsi="Arial" w:cs="Arial"/>
                <w:sz w:val="24"/>
                <w:szCs w:val="24"/>
              </w:rPr>
              <w:t xml:space="preserve">. What organisational policies and strategies does your organisation have to assess and manage risks to practitioners' safety when working with individuals or in potentially </w:t>
            </w:r>
            <w:r w:rsidR="00B04DC4" w:rsidRPr="51EA373C">
              <w:rPr>
                <w:rFonts w:ascii="Arial" w:hAnsi="Arial" w:cs="Arial"/>
                <w:sz w:val="24"/>
                <w:szCs w:val="24"/>
              </w:rPr>
              <w:lastRenderedPageBreak/>
              <w:t>challenging environments, including lone working?</w:t>
            </w:r>
          </w:p>
          <w:p w14:paraId="073E0311" w14:textId="77777777" w:rsidR="00B04DC4" w:rsidRPr="00D16F2E" w:rsidRDefault="00B04DC4" w:rsidP="00B04DC4">
            <w:pPr>
              <w:rPr>
                <w:rFonts w:ascii="Arial" w:hAnsi="Arial" w:cs="Arial"/>
                <w:b/>
                <w:bCs/>
                <w:sz w:val="24"/>
                <w:szCs w:val="24"/>
              </w:rPr>
            </w:pPr>
          </w:p>
        </w:tc>
      </w:tr>
      <w:tr w:rsidR="00B04DC4" w:rsidRPr="00DC1BAD" w14:paraId="1CE0ADC1" w14:textId="77777777" w:rsidTr="51EA373C">
        <w:trPr>
          <w:trHeight w:val="308"/>
        </w:trPr>
        <w:tc>
          <w:tcPr>
            <w:tcW w:w="1044" w:type="dxa"/>
          </w:tcPr>
          <w:p w14:paraId="4B798CEF" w14:textId="7DFB04E0" w:rsidR="00B04DC4" w:rsidRPr="00D16F2E" w:rsidRDefault="00D11B35" w:rsidP="00B04DC4">
            <w:pPr>
              <w:jc w:val="center"/>
              <w:rPr>
                <w:rFonts w:ascii="Arial" w:hAnsi="Arial" w:cs="Arial"/>
                <w:sz w:val="24"/>
                <w:szCs w:val="24"/>
              </w:rPr>
            </w:pPr>
            <w:r w:rsidRPr="51EA373C">
              <w:rPr>
                <w:rFonts w:ascii="Arial" w:hAnsi="Arial" w:cs="Arial"/>
                <w:sz w:val="24"/>
                <w:szCs w:val="24"/>
              </w:rPr>
              <w:lastRenderedPageBreak/>
              <w:t>47</w:t>
            </w:r>
          </w:p>
        </w:tc>
        <w:tc>
          <w:tcPr>
            <w:tcW w:w="3087" w:type="dxa"/>
          </w:tcPr>
          <w:p w14:paraId="11208CE3" w14:textId="30AAADC4" w:rsidR="00B04DC4" w:rsidRPr="00D16F2E" w:rsidRDefault="00B04DC4" w:rsidP="00B04DC4">
            <w:pPr>
              <w:rPr>
                <w:rFonts w:ascii="Arial" w:hAnsi="Arial" w:cs="Arial"/>
                <w:noProof/>
                <w:sz w:val="24"/>
                <w:szCs w:val="24"/>
              </w:rPr>
            </w:pPr>
            <w:r>
              <w:rPr>
                <w:noProof/>
              </w:rPr>
              <w:drawing>
                <wp:inline distT="0" distB="0" distL="0" distR="0" wp14:anchorId="1ED8F8CB" wp14:editId="3B964DFA">
                  <wp:extent cx="1823085" cy="1025525"/>
                  <wp:effectExtent l="0" t="0" r="5715" b="3175"/>
                  <wp:docPr id="50974898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748989" name=""/>
                          <pic:cNvPicPr/>
                        </pic:nvPicPr>
                        <pic:blipFill>
                          <a:blip r:embed="rId94">
                            <a:extLst>
                              <a:ext uri="{96DAC541-7B7A-43D3-8B79-37D633B846F1}">
                                <asvg:svgBlip xmlns:asvg="http://schemas.microsoft.com/office/drawing/2016/SVG/main" r:embed="rId95"/>
                              </a:ext>
                            </a:extLst>
                          </a:blip>
                          <a:stretch>
                            <a:fillRect/>
                          </a:stretch>
                        </pic:blipFill>
                        <pic:spPr>
                          <a:xfrm>
                            <a:off x="0" y="0"/>
                            <a:ext cx="1823085" cy="1025525"/>
                          </a:xfrm>
                          <a:prstGeom prst="rect">
                            <a:avLst/>
                          </a:prstGeom>
                        </pic:spPr>
                      </pic:pic>
                    </a:graphicData>
                  </a:graphic>
                </wp:inline>
              </w:drawing>
            </w:r>
          </w:p>
        </w:tc>
        <w:tc>
          <w:tcPr>
            <w:tcW w:w="7630" w:type="dxa"/>
          </w:tcPr>
          <w:p w14:paraId="5319715B" w14:textId="2FCAA312" w:rsidR="00B04DC4" w:rsidRPr="00D16F2E" w:rsidRDefault="00B04DC4" w:rsidP="00B04DC4">
            <w:pPr>
              <w:rPr>
                <w:rFonts w:ascii="Arial" w:hAnsi="Arial" w:cs="Arial"/>
                <w:sz w:val="24"/>
                <w:szCs w:val="24"/>
              </w:rPr>
            </w:pPr>
            <w:r w:rsidRPr="51EA373C">
              <w:rPr>
                <w:rFonts w:ascii="Arial" w:hAnsi="Arial" w:cs="Arial"/>
                <w:sz w:val="24"/>
                <w:szCs w:val="24"/>
              </w:rPr>
              <w:t xml:space="preserve">This may include ensuring staff and volunteers </w:t>
            </w:r>
            <w:r w:rsidRPr="51EA373C">
              <w:rPr>
                <w:rFonts w:ascii="Arial" w:hAnsi="Arial" w:cs="Arial"/>
                <w:b/>
                <w:bCs/>
                <w:sz w:val="24"/>
                <w:szCs w:val="24"/>
              </w:rPr>
              <w:t xml:space="preserve">understand and </w:t>
            </w:r>
            <w:r w:rsidR="00D259C9" w:rsidRPr="51EA373C">
              <w:rPr>
                <w:rFonts w:ascii="Arial" w:hAnsi="Arial" w:cs="Arial"/>
                <w:b/>
                <w:bCs/>
                <w:sz w:val="24"/>
                <w:szCs w:val="24"/>
              </w:rPr>
              <w:t>follow</w:t>
            </w:r>
            <w:r w:rsidRPr="51EA373C">
              <w:rPr>
                <w:rFonts w:ascii="Arial" w:hAnsi="Arial" w:cs="Arial"/>
                <w:sz w:val="24"/>
                <w:szCs w:val="24"/>
              </w:rPr>
              <w:t>:</w:t>
            </w:r>
          </w:p>
          <w:p w14:paraId="121E997C" w14:textId="77777777" w:rsidR="00B04DC4" w:rsidRPr="00D16F2E" w:rsidRDefault="00B04DC4" w:rsidP="00B04DC4">
            <w:pPr>
              <w:numPr>
                <w:ilvl w:val="0"/>
                <w:numId w:val="24"/>
              </w:numPr>
              <w:tabs>
                <w:tab w:val="num" w:pos="720"/>
              </w:tabs>
              <w:rPr>
                <w:rFonts w:ascii="Arial" w:hAnsi="Arial" w:cs="Arial"/>
                <w:sz w:val="24"/>
                <w:szCs w:val="24"/>
              </w:rPr>
            </w:pPr>
            <w:r w:rsidRPr="51EA373C">
              <w:rPr>
                <w:rFonts w:ascii="Arial" w:hAnsi="Arial" w:cs="Arial"/>
                <w:sz w:val="24"/>
                <w:szCs w:val="24"/>
              </w:rPr>
              <w:t xml:space="preserve">job descriptions and codes of conduct </w:t>
            </w:r>
          </w:p>
          <w:p w14:paraId="3AF2F354" w14:textId="77777777" w:rsidR="00B04DC4" w:rsidRPr="00D16F2E" w:rsidRDefault="00B04DC4" w:rsidP="00B04DC4">
            <w:pPr>
              <w:numPr>
                <w:ilvl w:val="0"/>
                <w:numId w:val="24"/>
              </w:numPr>
              <w:tabs>
                <w:tab w:val="num" w:pos="720"/>
              </w:tabs>
              <w:rPr>
                <w:rFonts w:ascii="Arial" w:hAnsi="Arial" w:cs="Arial"/>
                <w:sz w:val="24"/>
                <w:szCs w:val="24"/>
              </w:rPr>
            </w:pPr>
            <w:r w:rsidRPr="51EA373C">
              <w:rPr>
                <w:rFonts w:ascii="Arial" w:hAnsi="Arial" w:cs="Arial"/>
                <w:sz w:val="24"/>
                <w:szCs w:val="24"/>
              </w:rPr>
              <w:t>organisational policies and procedures</w:t>
            </w:r>
          </w:p>
          <w:p w14:paraId="156DA9B8" w14:textId="77777777" w:rsidR="00B04DC4" w:rsidRPr="00D16F2E" w:rsidRDefault="00B04DC4" w:rsidP="00B04DC4">
            <w:pPr>
              <w:numPr>
                <w:ilvl w:val="0"/>
                <w:numId w:val="24"/>
              </w:numPr>
              <w:tabs>
                <w:tab w:val="num" w:pos="720"/>
              </w:tabs>
              <w:rPr>
                <w:rFonts w:ascii="Arial" w:hAnsi="Arial" w:cs="Arial"/>
                <w:sz w:val="24"/>
                <w:szCs w:val="24"/>
              </w:rPr>
            </w:pPr>
            <w:r w:rsidRPr="51EA373C">
              <w:rPr>
                <w:rFonts w:ascii="Arial" w:hAnsi="Arial" w:cs="Arial"/>
                <w:sz w:val="24"/>
                <w:szCs w:val="24"/>
              </w:rPr>
              <w:t xml:space="preserve">contracts/service level agreements </w:t>
            </w:r>
          </w:p>
          <w:p w14:paraId="28C98EB3" w14:textId="41F889EF" w:rsidR="00B04DC4" w:rsidRPr="00953A3A" w:rsidRDefault="00B04DC4" w:rsidP="51EA373C">
            <w:pPr>
              <w:numPr>
                <w:ilvl w:val="0"/>
                <w:numId w:val="24"/>
              </w:numPr>
              <w:rPr>
                <w:rFonts w:ascii="Arial" w:hAnsi="Arial" w:cs="Arial"/>
                <w:sz w:val="24"/>
                <w:szCs w:val="24"/>
              </w:rPr>
            </w:pPr>
            <w:r w:rsidRPr="51EA373C">
              <w:rPr>
                <w:rFonts w:ascii="Arial" w:hAnsi="Arial" w:cs="Arial"/>
                <w:sz w:val="24"/>
                <w:szCs w:val="24"/>
              </w:rPr>
              <w:t>government guidelines</w:t>
            </w:r>
            <w:r w:rsidR="00953A3A" w:rsidRPr="51EA373C">
              <w:rPr>
                <w:rFonts w:ascii="Arial" w:hAnsi="Arial" w:cs="Arial"/>
                <w:sz w:val="24"/>
                <w:szCs w:val="24"/>
              </w:rPr>
              <w:t xml:space="preserve"> and l</w:t>
            </w:r>
            <w:r w:rsidRPr="51EA373C">
              <w:rPr>
                <w:rFonts w:ascii="Arial" w:hAnsi="Arial" w:cs="Arial"/>
                <w:sz w:val="24"/>
                <w:szCs w:val="24"/>
              </w:rPr>
              <w:t>egislation</w:t>
            </w:r>
            <w:r w:rsidR="00A6551A" w:rsidRPr="51EA373C">
              <w:rPr>
                <w:rFonts w:ascii="Arial" w:hAnsi="Arial" w:cs="Arial"/>
                <w:sz w:val="24"/>
                <w:szCs w:val="24"/>
              </w:rPr>
              <w:t>.</w:t>
            </w:r>
          </w:p>
        </w:tc>
        <w:tc>
          <w:tcPr>
            <w:tcW w:w="3699" w:type="dxa"/>
          </w:tcPr>
          <w:p w14:paraId="0450E37A" w14:textId="77777777" w:rsidR="00B04DC4" w:rsidRPr="00D16F2E" w:rsidRDefault="00B04DC4" w:rsidP="00B04DC4">
            <w:pPr>
              <w:rPr>
                <w:rFonts w:ascii="Arial" w:hAnsi="Arial" w:cs="Arial"/>
                <w:b/>
                <w:bCs/>
                <w:sz w:val="24"/>
                <w:szCs w:val="24"/>
              </w:rPr>
            </w:pPr>
            <w:r w:rsidRPr="51EA373C">
              <w:rPr>
                <w:rFonts w:ascii="Arial" w:hAnsi="Arial" w:cs="Arial"/>
                <w:b/>
                <w:bCs/>
                <w:sz w:val="24"/>
                <w:szCs w:val="24"/>
              </w:rPr>
              <w:t>Workbook</w:t>
            </w:r>
          </w:p>
          <w:p w14:paraId="2E337FD6" w14:textId="2A16D2D6" w:rsidR="00B04DC4" w:rsidRPr="00D16F2E" w:rsidRDefault="00C507A5" w:rsidP="00B04DC4">
            <w:pPr>
              <w:autoSpaceDE w:val="0"/>
              <w:autoSpaceDN w:val="0"/>
              <w:adjustRightInd w:val="0"/>
              <w:rPr>
                <w:rFonts w:ascii="Arial" w:hAnsi="Arial" w:cs="Arial"/>
                <w:sz w:val="24"/>
                <w:szCs w:val="24"/>
              </w:rPr>
            </w:pPr>
            <w:r w:rsidRPr="51EA373C">
              <w:rPr>
                <w:rFonts w:ascii="Arial" w:hAnsi="Arial" w:cs="Arial"/>
                <w:sz w:val="24"/>
                <w:szCs w:val="24"/>
              </w:rPr>
              <w:t>22</w:t>
            </w:r>
            <w:r w:rsidR="00A6551A" w:rsidRPr="51EA373C">
              <w:rPr>
                <w:rFonts w:ascii="Arial" w:hAnsi="Arial" w:cs="Arial"/>
                <w:sz w:val="24"/>
                <w:szCs w:val="24"/>
              </w:rPr>
              <w:t xml:space="preserve"> (</w:t>
            </w:r>
            <w:r w:rsidR="00B04DC4" w:rsidRPr="51EA373C">
              <w:rPr>
                <w:rFonts w:ascii="Arial" w:hAnsi="Arial" w:cs="Arial"/>
                <w:sz w:val="24"/>
                <w:szCs w:val="24"/>
              </w:rPr>
              <w:t>If relevant</w:t>
            </w:r>
            <w:r w:rsidR="00A6551A" w:rsidRPr="51EA373C">
              <w:rPr>
                <w:rFonts w:ascii="Arial" w:hAnsi="Arial" w:cs="Arial"/>
                <w:sz w:val="24"/>
                <w:szCs w:val="24"/>
              </w:rPr>
              <w:t>)</w:t>
            </w:r>
            <w:r w:rsidR="00B04DC4" w:rsidRPr="51EA373C">
              <w:rPr>
                <w:rFonts w:ascii="Arial" w:hAnsi="Arial" w:cs="Arial"/>
                <w:sz w:val="24"/>
                <w:szCs w:val="24"/>
              </w:rPr>
              <w:t xml:space="preserve">: What are some specific ways that can help </w:t>
            </w:r>
            <w:r w:rsidR="00953A3A" w:rsidRPr="51EA373C">
              <w:rPr>
                <w:rFonts w:ascii="Arial" w:hAnsi="Arial" w:cs="Arial"/>
                <w:sz w:val="24"/>
                <w:szCs w:val="24"/>
              </w:rPr>
              <w:t>make sure</w:t>
            </w:r>
            <w:r w:rsidR="00B04DC4" w:rsidRPr="51EA373C">
              <w:rPr>
                <w:rFonts w:ascii="Arial" w:hAnsi="Arial" w:cs="Arial"/>
                <w:sz w:val="24"/>
                <w:szCs w:val="24"/>
              </w:rPr>
              <w:t xml:space="preserve"> staff and volunteers understand and </w:t>
            </w:r>
            <w:r w:rsidR="00953A3A" w:rsidRPr="51EA373C">
              <w:rPr>
                <w:rFonts w:ascii="Arial" w:hAnsi="Arial" w:cs="Arial"/>
                <w:sz w:val="24"/>
                <w:szCs w:val="24"/>
              </w:rPr>
              <w:t>follow</w:t>
            </w:r>
            <w:r w:rsidR="00B04DC4" w:rsidRPr="51EA373C">
              <w:rPr>
                <w:rFonts w:ascii="Arial" w:hAnsi="Arial" w:cs="Arial"/>
                <w:sz w:val="24"/>
                <w:szCs w:val="24"/>
              </w:rPr>
              <w:t>:</w:t>
            </w:r>
          </w:p>
          <w:p w14:paraId="08BBF748" w14:textId="77777777" w:rsidR="00B04DC4" w:rsidRPr="00D16F2E" w:rsidRDefault="00B04DC4" w:rsidP="00B04DC4">
            <w:pPr>
              <w:numPr>
                <w:ilvl w:val="0"/>
                <w:numId w:val="25"/>
              </w:numPr>
              <w:autoSpaceDE w:val="0"/>
              <w:autoSpaceDN w:val="0"/>
              <w:adjustRightInd w:val="0"/>
              <w:ind w:left="312"/>
              <w:rPr>
                <w:rFonts w:ascii="Arial" w:hAnsi="Arial" w:cs="Arial"/>
                <w:sz w:val="24"/>
                <w:szCs w:val="24"/>
              </w:rPr>
            </w:pPr>
            <w:r w:rsidRPr="51EA373C">
              <w:rPr>
                <w:rFonts w:ascii="Arial" w:hAnsi="Arial" w:cs="Arial"/>
                <w:sz w:val="24"/>
                <w:szCs w:val="24"/>
              </w:rPr>
              <w:t xml:space="preserve">job descriptions and codes of conduct </w:t>
            </w:r>
          </w:p>
          <w:p w14:paraId="2E0A4406" w14:textId="77777777" w:rsidR="00B04DC4" w:rsidRPr="00D16F2E" w:rsidRDefault="00B04DC4" w:rsidP="00B04DC4">
            <w:pPr>
              <w:numPr>
                <w:ilvl w:val="0"/>
                <w:numId w:val="25"/>
              </w:numPr>
              <w:autoSpaceDE w:val="0"/>
              <w:autoSpaceDN w:val="0"/>
              <w:adjustRightInd w:val="0"/>
              <w:ind w:left="312"/>
              <w:rPr>
                <w:rFonts w:ascii="Arial" w:hAnsi="Arial" w:cs="Arial"/>
                <w:sz w:val="24"/>
                <w:szCs w:val="24"/>
              </w:rPr>
            </w:pPr>
            <w:r w:rsidRPr="51EA373C">
              <w:rPr>
                <w:rFonts w:ascii="Arial" w:hAnsi="Arial" w:cs="Arial"/>
                <w:sz w:val="24"/>
                <w:szCs w:val="24"/>
              </w:rPr>
              <w:t>organisational policies and procedures</w:t>
            </w:r>
          </w:p>
          <w:p w14:paraId="5AE05CDD" w14:textId="77777777" w:rsidR="00B04DC4" w:rsidRPr="00D16F2E" w:rsidRDefault="00B04DC4" w:rsidP="00B04DC4">
            <w:pPr>
              <w:numPr>
                <w:ilvl w:val="0"/>
                <w:numId w:val="25"/>
              </w:numPr>
              <w:autoSpaceDE w:val="0"/>
              <w:autoSpaceDN w:val="0"/>
              <w:adjustRightInd w:val="0"/>
              <w:ind w:left="312"/>
              <w:rPr>
                <w:rFonts w:ascii="Arial" w:hAnsi="Arial" w:cs="Arial"/>
                <w:sz w:val="24"/>
                <w:szCs w:val="24"/>
              </w:rPr>
            </w:pPr>
            <w:r w:rsidRPr="51EA373C">
              <w:rPr>
                <w:rFonts w:ascii="Arial" w:hAnsi="Arial" w:cs="Arial"/>
                <w:sz w:val="24"/>
                <w:szCs w:val="24"/>
              </w:rPr>
              <w:t xml:space="preserve">contracts/service level agreements </w:t>
            </w:r>
          </w:p>
          <w:p w14:paraId="6C577D73" w14:textId="4CF091E9" w:rsidR="00B04DC4" w:rsidRPr="00D16F2E" w:rsidRDefault="00B04DC4" w:rsidP="00B04DC4">
            <w:pPr>
              <w:numPr>
                <w:ilvl w:val="0"/>
                <w:numId w:val="25"/>
              </w:numPr>
              <w:autoSpaceDE w:val="0"/>
              <w:autoSpaceDN w:val="0"/>
              <w:adjustRightInd w:val="0"/>
              <w:ind w:left="312"/>
              <w:rPr>
                <w:rFonts w:ascii="Arial" w:hAnsi="Arial" w:cs="Arial"/>
                <w:sz w:val="24"/>
                <w:szCs w:val="24"/>
              </w:rPr>
            </w:pPr>
            <w:r w:rsidRPr="51EA373C">
              <w:rPr>
                <w:rFonts w:ascii="Arial" w:hAnsi="Arial" w:cs="Arial"/>
                <w:sz w:val="24"/>
                <w:szCs w:val="24"/>
              </w:rPr>
              <w:t>government guidelines</w:t>
            </w:r>
            <w:r w:rsidR="00953A3A" w:rsidRPr="51EA373C">
              <w:rPr>
                <w:rFonts w:ascii="Arial" w:hAnsi="Arial" w:cs="Arial"/>
                <w:sz w:val="24"/>
                <w:szCs w:val="24"/>
              </w:rPr>
              <w:t xml:space="preserve"> and</w:t>
            </w:r>
            <w:r w:rsidRPr="51EA373C">
              <w:rPr>
                <w:rFonts w:ascii="Arial" w:hAnsi="Arial" w:cs="Arial"/>
                <w:sz w:val="24"/>
                <w:szCs w:val="24"/>
              </w:rPr>
              <w:t xml:space="preserve"> legislation</w:t>
            </w:r>
          </w:p>
          <w:p w14:paraId="57741F46" w14:textId="77777777" w:rsidR="00B04DC4" w:rsidRPr="00D16F2E" w:rsidRDefault="00B04DC4" w:rsidP="00B04DC4">
            <w:pPr>
              <w:rPr>
                <w:rFonts w:ascii="Arial" w:hAnsi="Arial" w:cs="Arial"/>
                <w:b/>
                <w:bCs/>
                <w:sz w:val="24"/>
                <w:szCs w:val="24"/>
              </w:rPr>
            </w:pPr>
          </w:p>
        </w:tc>
      </w:tr>
      <w:tr w:rsidR="00B04DC4" w:rsidRPr="00DC1BAD" w14:paraId="3B6A0C21" w14:textId="77777777" w:rsidTr="51EA373C">
        <w:trPr>
          <w:trHeight w:val="308"/>
        </w:trPr>
        <w:tc>
          <w:tcPr>
            <w:tcW w:w="1044" w:type="dxa"/>
          </w:tcPr>
          <w:p w14:paraId="609DD072" w14:textId="1B2B0146" w:rsidR="00B04DC4" w:rsidRPr="00D16F2E" w:rsidRDefault="00D11B35" w:rsidP="00B04DC4">
            <w:pPr>
              <w:jc w:val="center"/>
              <w:rPr>
                <w:rFonts w:ascii="Arial" w:hAnsi="Arial" w:cs="Arial"/>
                <w:sz w:val="24"/>
                <w:szCs w:val="24"/>
              </w:rPr>
            </w:pPr>
            <w:r w:rsidRPr="51EA373C">
              <w:rPr>
                <w:rFonts w:ascii="Arial" w:hAnsi="Arial" w:cs="Arial"/>
                <w:sz w:val="24"/>
                <w:szCs w:val="24"/>
              </w:rPr>
              <w:t>48</w:t>
            </w:r>
          </w:p>
        </w:tc>
        <w:tc>
          <w:tcPr>
            <w:tcW w:w="3087" w:type="dxa"/>
          </w:tcPr>
          <w:p w14:paraId="2152A159" w14:textId="5835990B" w:rsidR="00B04DC4" w:rsidRPr="00D16F2E" w:rsidRDefault="00B04DC4" w:rsidP="00B04DC4">
            <w:pPr>
              <w:rPr>
                <w:rFonts w:ascii="Arial" w:hAnsi="Arial" w:cs="Arial"/>
                <w:noProof/>
                <w:sz w:val="24"/>
                <w:szCs w:val="24"/>
              </w:rPr>
            </w:pPr>
            <w:r>
              <w:rPr>
                <w:noProof/>
              </w:rPr>
              <w:drawing>
                <wp:inline distT="0" distB="0" distL="0" distR="0" wp14:anchorId="1B3D14D6" wp14:editId="26A1FFB9">
                  <wp:extent cx="1823085" cy="1025525"/>
                  <wp:effectExtent l="0" t="0" r="5715" b="3175"/>
                  <wp:docPr id="157510958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109583" name=""/>
                          <pic:cNvPicPr/>
                        </pic:nvPicPr>
                        <pic:blipFill>
                          <a:blip r:embed="rId96">
                            <a:extLst>
                              <a:ext uri="{96DAC541-7B7A-43D3-8B79-37D633B846F1}">
                                <asvg:svgBlip xmlns:asvg="http://schemas.microsoft.com/office/drawing/2016/SVG/main" r:embed="rId97"/>
                              </a:ext>
                            </a:extLst>
                          </a:blip>
                          <a:stretch>
                            <a:fillRect/>
                          </a:stretch>
                        </pic:blipFill>
                        <pic:spPr>
                          <a:xfrm>
                            <a:off x="0" y="0"/>
                            <a:ext cx="1823085" cy="1025525"/>
                          </a:xfrm>
                          <a:prstGeom prst="rect">
                            <a:avLst/>
                          </a:prstGeom>
                        </pic:spPr>
                      </pic:pic>
                    </a:graphicData>
                  </a:graphic>
                </wp:inline>
              </w:drawing>
            </w:r>
          </w:p>
        </w:tc>
        <w:tc>
          <w:tcPr>
            <w:tcW w:w="7630" w:type="dxa"/>
          </w:tcPr>
          <w:p w14:paraId="0AD5E6E7" w14:textId="77777777" w:rsidR="00B04DC4" w:rsidRPr="00D16F2E" w:rsidRDefault="00B04DC4" w:rsidP="00B04DC4">
            <w:pPr>
              <w:rPr>
                <w:rFonts w:ascii="Arial" w:hAnsi="Arial" w:cs="Arial"/>
                <w:sz w:val="24"/>
                <w:szCs w:val="24"/>
              </w:rPr>
            </w:pPr>
            <w:r w:rsidRPr="51EA373C">
              <w:rPr>
                <w:rFonts w:ascii="Arial" w:hAnsi="Arial" w:cs="Arial"/>
                <w:b/>
                <w:bCs/>
                <w:sz w:val="24"/>
                <w:szCs w:val="24"/>
              </w:rPr>
              <w:t>Whistleblowing</w:t>
            </w:r>
            <w:r w:rsidRPr="51EA373C">
              <w:rPr>
                <w:rFonts w:ascii="Arial" w:hAnsi="Arial" w:cs="Arial"/>
                <w:sz w:val="24"/>
                <w:szCs w:val="24"/>
              </w:rPr>
              <w:t xml:space="preserve"> i</w:t>
            </w:r>
            <w:r w:rsidRPr="51EA373C">
              <w:rPr>
                <w:rFonts w:ascii="Arial" w:hAnsi="Arial" w:cs="Arial"/>
                <w:sz w:val="24"/>
                <w:szCs w:val="24"/>
                <w:lang w:val="en-US"/>
              </w:rPr>
              <w:t xml:space="preserve">s a </w:t>
            </w:r>
            <w:r w:rsidRPr="51EA373C">
              <w:rPr>
                <w:rFonts w:ascii="Arial" w:hAnsi="Arial" w:cs="Arial"/>
                <w:b/>
                <w:bCs/>
                <w:sz w:val="24"/>
                <w:szCs w:val="24"/>
                <w:lang w:val="en-US"/>
              </w:rPr>
              <w:t xml:space="preserve">vital process </w:t>
            </w:r>
            <w:r w:rsidRPr="51EA373C">
              <w:rPr>
                <w:rFonts w:ascii="Arial" w:hAnsi="Arial" w:cs="Arial"/>
                <w:sz w:val="24"/>
                <w:szCs w:val="24"/>
                <w:lang w:val="en-US"/>
              </w:rPr>
              <w:t>for identifying risks to people's safety.</w:t>
            </w:r>
          </w:p>
          <w:p w14:paraId="4B07D3C8" w14:textId="77777777" w:rsidR="00B04DC4" w:rsidRPr="00D16F2E" w:rsidRDefault="00B04DC4" w:rsidP="00B04DC4">
            <w:pPr>
              <w:rPr>
                <w:rFonts w:ascii="Arial" w:hAnsi="Arial" w:cs="Arial"/>
                <w:sz w:val="24"/>
                <w:szCs w:val="24"/>
              </w:rPr>
            </w:pPr>
          </w:p>
          <w:p w14:paraId="06546B6A" w14:textId="3BAB61EC" w:rsidR="00B04DC4" w:rsidRPr="00D16F2E" w:rsidRDefault="00B04DC4" w:rsidP="00B04DC4">
            <w:pPr>
              <w:rPr>
                <w:rFonts w:ascii="Arial" w:hAnsi="Arial" w:cs="Arial"/>
                <w:sz w:val="24"/>
                <w:szCs w:val="24"/>
              </w:rPr>
            </w:pPr>
            <w:r w:rsidRPr="51EA373C">
              <w:rPr>
                <w:rFonts w:ascii="Arial" w:hAnsi="Arial" w:cs="Arial"/>
                <w:sz w:val="24"/>
                <w:szCs w:val="24"/>
              </w:rPr>
              <w:t xml:space="preserve">Part of your role as a </w:t>
            </w:r>
            <w:r w:rsidRPr="51EA373C">
              <w:rPr>
                <w:rFonts w:ascii="Arial" w:hAnsi="Arial" w:cs="Arial"/>
                <w:b/>
                <w:bCs/>
                <w:sz w:val="24"/>
                <w:szCs w:val="24"/>
              </w:rPr>
              <w:t xml:space="preserve">Group C practitioner </w:t>
            </w:r>
            <w:r w:rsidRPr="51EA373C">
              <w:rPr>
                <w:rFonts w:ascii="Arial" w:hAnsi="Arial" w:cs="Arial"/>
                <w:sz w:val="24"/>
                <w:szCs w:val="24"/>
              </w:rPr>
              <w:t xml:space="preserve">is to </w:t>
            </w:r>
            <w:r w:rsidR="00730F11" w:rsidRPr="51EA373C">
              <w:rPr>
                <w:rFonts w:ascii="Arial" w:hAnsi="Arial" w:cs="Arial"/>
                <w:sz w:val="24"/>
                <w:szCs w:val="24"/>
              </w:rPr>
              <w:t>help make sure</w:t>
            </w:r>
            <w:r w:rsidRPr="51EA373C">
              <w:rPr>
                <w:rFonts w:ascii="Arial" w:hAnsi="Arial" w:cs="Arial"/>
                <w:sz w:val="24"/>
                <w:szCs w:val="24"/>
              </w:rPr>
              <w:t xml:space="preserve"> </w:t>
            </w:r>
            <w:r w:rsidRPr="51EA373C">
              <w:rPr>
                <w:rFonts w:ascii="Arial" w:hAnsi="Arial" w:cs="Arial"/>
                <w:b/>
                <w:bCs/>
                <w:sz w:val="24"/>
                <w:szCs w:val="24"/>
              </w:rPr>
              <w:t xml:space="preserve">all staff and volunteers </w:t>
            </w:r>
            <w:r w:rsidRPr="51EA373C">
              <w:rPr>
                <w:rFonts w:ascii="Arial" w:hAnsi="Arial" w:cs="Arial"/>
                <w:sz w:val="24"/>
                <w:szCs w:val="24"/>
              </w:rPr>
              <w:t>are</w:t>
            </w:r>
            <w:r w:rsidR="00004881" w:rsidRPr="51EA373C">
              <w:rPr>
                <w:rFonts w:ascii="Arial" w:hAnsi="Arial" w:cs="Arial"/>
                <w:sz w:val="24"/>
                <w:szCs w:val="24"/>
              </w:rPr>
              <w:t>:</w:t>
            </w:r>
            <w:r w:rsidRPr="51EA373C">
              <w:rPr>
                <w:rFonts w:ascii="Arial" w:hAnsi="Arial" w:cs="Arial"/>
                <w:sz w:val="24"/>
                <w:szCs w:val="24"/>
              </w:rPr>
              <w:t xml:space="preserve"> </w:t>
            </w:r>
          </w:p>
          <w:p w14:paraId="6FA9671F" w14:textId="77777777" w:rsidR="00B04DC4" w:rsidRPr="00D16F2E" w:rsidRDefault="00B04DC4" w:rsidP="00B04DC4">
            <w:pPr>
              <w:numPr>
                <w:ilvl w:val="0"/>
                <w:numId w:val="26"/>
              </w:numPr>
              <w:tabs>
                <w:tab w:val="num" w:pos="720"/>
              </w:tabs>
              <w:rPr>
                <w:rFonts w:ascii="Arial" w:hAnsi="Arial" w:cs="Arial"/>
                <w:sz w:val="24"/>
                <w:szCs w:val="24"/>
              </w:rPr>
            </w:pPr>
            <w:r w:rsidRPr="51EA373C">
              <w:rPr>
                <w:rFonts w:ascii="Arial" w:hAnsi="Arial" w:cs="Arial"/>
                <w:sz w:val="24"/>
                <w:szCs w:val="24"/>
              </w:rPr>
              <w:t xml:space="preserve">aware of their </w:t>
            </w:r>
            <w:r w:rsidRPr="51EA373C">
              <w:rPr>
                <w:rFonts w:ascii="Arial" w:hAnsi="Arial" w:cs="Arial"/>
                <w:b/>
                <w:bCs/>
                <w:sz w:val="24"/>
                <w:szCs w:val="24"/>
              </w:rPr>
              <w:t xml:space="preserve">duty </w:t>
            </w:r>
            <w:r w:rsidRPr="51EA373C">
              <w:rPr>
                <w:rFonts w:ascii="Arial" w:hAnsi="Arial" w:cs="Arial"/>
                <w:sz w:val="24"/>
                <w:szCs w:val="24"/>
              </w:rPr>
              <w:t>to report concerns about the behaviour of others</w:t>
            </w:r>
          </w:p>
          <w:p w14:paraId="50E5F125" w14:textId="77777777" w:rsidR="00B04DC4" w:rsidRPr="00D16F2E" w:rsidRDefault="00B04DC4" w:rsidP="00B04DC4">
            <w:pPr>
              <w:numPr>
                <w:ilvl w:val="0"/>
                <w:numId w:val="26"/>
              </w:numPr>
              <w:tabs>
                <w:tab w:val="num" w:pos="720"/>
              </w:tabs>
              <w:rPr>
                <w:rFonts w:ascii="Arial" w:hAnsi="Arial" w:cs="Arial"/>
                <w:sz w:val="24"/>
                <w:szCs w:val="24"/>
              </w:rPr>
            </w:pPr>
            <w:r w:rsidRPr="51EA373C">
              <w:rPr>
                <w:rFonts w:ascii="Arial" w:hAnsi="Arial" w:cs="Arial"/>
                <w:sz w:val="24"/>
                <w:szCs w:val="24"/>
              </w:rPr>
              <w:t xml:space="preserve">aware of your organisations’ </w:t>
            </w:r>
            <w:r w:rsidRPr="51EA373C">
              <w:rPr>
                <w:rFonts w:ascii="Arial" w:hAnsi="Arial" w:cs="Arial"/>
                <w:b/>
                <w:bCs/>
                <w:sz w:val="24"/>
                <w:szCs w:val="24"/>
              </w:rPr>
              <w:t>whistleblowing</w:t>
            </w:r>
            <w:r w:rsidRPr="51EA373C">
              <w:rPr>
                <w:rFonts w:ascii="Arial" w:hAnsi="Arial" w:cs="Arial"/>
                <w:sz w:val="24"/>
                <w:szCs w:val="24"/>
              </w:rPr>
              <w:t xml:space="preserve"> procedures</w:t>
            </w:r>
          </w:p>
          <w:p w14:paraId="2060ED0A" w14:textId="4CCB192C" w:rsidR="00B04DC4" w:rsidRPr="00D16F2E" w:rsidRDefault="00B04DC4" w:rsidP="00B04DC4">
            <w:pPr>
              <w:numPr>
                <w:ilvl w:val="0"/>
                <w:numId w:val="26"/>
              </w:numPr>
              <w:tabs>
                <w:tab w:val="num" w:pos="720"/>
              </w:tabs>
              <w:rPr>
                <w:rFonts w:ascii="Arial" w:hAnsi="Arial" w:cs="Arial"/>
                <w:sz w:val="24"/>
                <w:szCs w:val="24"/>
              </w:rPr>
            </w:pPr>
            <w:r w:rsidRPr="51EA373C">
              <w:rPr>
                <w:rFonts w:ascii="Arial" w:hAnsi="Arial" w:cs="Arial"/>
                <w:sz w:val="24"/>
                <w:szCs w:val="24"/>
              </w:rPr>
              <w:t xml:space="preserve">encouraged and able to </w:t>
            </w:r>
            <w:r w:rsidRPr="51EA373C">
              <w:rPr>
                <w:rFonts w:ascii="Arial" w:hAnsi="Arial" w:cs="Arial"/>
                <w:b/>
                <w:bCs/>
                <w:sz w:val="24"/>
                <w:szCs w:val="24"/>
                <w:lang w:val="en-US"/>
              </w:rPr>
              <w:t>raise a concern</w:t>
            </w:r>
            <w:r w:rsidRPr="51EA373C">
              <w:rPr>
                <w:rFonts w:ascii="Arial" w:hAnsi="Arial" w:cs="Arial"/>
                <w:sz w:val="24"/>
                <w:szCs w:val="24"/>
                <w:lang w:val="en-US"/>
              </w:rPr>
              <w:t xml:space="preserve"> </w:t>
            </w:r>
            <w:r w:rsidR="00841331" w:rsidRPr="51EA373C">
              <w:rPr>
                <w:rFonts w:ascii="Arial" w:hAnsi="Arial" w:cs="Arial"/>
                <w:sz w:val="24"/>
                <w:szCs w:val="24"/>
                <w:lang w:val="en-US"/>
              </w:rPr>
              <w:t>about</w:t>
            </w:r>
            <w:r w:rsidRPr="51EA373C">
              <w:rPr>
                <w:rFonts w:ascii="Arial" w:hAnsi="Arial" w:cs="Arial"/>
                <w:sz w:val="24"/>
                <w:szCs w:val="24"/>
                <w:lang w:val="en-US"/>
              </w:rPr>
              <w:t xml:space="preserve"> any form of misconduct</w:t>
            </w:r>
            <w:r w:rsidR="005C43C0" w:rsidRPr="51EA373C">
              <w:rPr>
                <w:rFonts w:ascii="Arial" w:hAnsi="Arial" w:cs="Arial"/>
                <w:sz w:val="24"/>
                <w:szCs w:val="24"/>
                <w:lang w:val="en-US"/>
              </w:rPr>
              <w:t>.</w:t>
            </w:r>
          </w:p>
          <w:p w14:paraId="7A049770" w14:textId="77777777" w:rsidR="00B04DC4" w:rsidRPr="00D16F2E" w:rsidRDefault="00B04DC4" w:rsidP="00B04DC4">
            <w:pPr>
              <w:rPr>
                <w:rFonts w:ascii="Arial" w:hAnsi="Arial" w:cs="Arial"/>
                <w:sz w:val="24"/>
                <w:szCs w:val="24"/>
                <w:lang w:val="en-US"/>
              </w:rPr>
            </w:pPr>
          </w:p>
        </w:tc>
        <w:tc>
          <w:tcPr>
            <w:tcW w:w="3699" w:type="dxa"/>
          </w:tcPr>
          <w:p w14:paraId="41724EE2" w14:textId="77777777" w:rsidR="00B04DC4" w:rsidRPr="00D16F2E" w:rsidRDefault="00B04DC4" w:rsidP="00B04DC4">
            <w:pPr>
              <w:rPr>
                <w:rFonts w:ascii="Arial" w:hAnsi="Arial" w:cs="Arial"/>
                <w:b/>
                <w:bCs/>
                <w:sz w:val="24"/>
                <w:szCs w:val="24"/>
              </w:rPr>
            </w:pPr>
            <w:r w:rsidRPr="51EA373C">
              <w:rPr>
                <w:rFonts w:ascii="Arial" w:hAnsi="Arial" w:cs="Arial"/>
                <w:b/>
                <w:bCs/>
                <w:sz w:val="24"/>
                <w:szCs w:val="24"/>
              </w:rPr>
              <w:t>Workbook</w:t>
            </w:r>
          </w:p>
          <w:p w14:paraId="1D32A82A" w14:textId="0F2F1AEB" w:rsidR="00B04DC4" w:rsidRPr="00D16F2E" w:rsidRDefault="00C507A5" w:rsidP="00B04DC4">
            <w:pPr>
              <w:rPr>
                <w:rFonts w:ascii="Arial" w:hAnsi="Arial" w:cs="Arial"/>
                <w:b/>
                <w:bCs/>
                <w:sz w:val="24"/>
                <w:szCs w:val="24"/>
              </w:rPr>
            </w:pPr>
            <w:r w:rsidRPr="51EA373C">
              <w:rPr>
                <w:rFonts w:ascii="Arial" w:hAnsi="Arial" w:cs="Arial"/>
                <w:sz w:val="24"/>
                <w:szCs w:val="24"/>
              </w:rPr>
              <w:t>23</w:t>
            </w:r>
            <w:r w:rsidR="00B04DC4" w:rsidRPr="51EA373C">
              <w:rPr>
                <w:rFonts w:ascii="Arial" w:hAnsi="Arial" w:cs="Arial"/>
                <w:sz w:val="24"/>
                <w:szCs w:val="24"/>
              </w:rPr>
              <w:t>. What are your organisations’ whistleblowing procedures?  Are they clear and available to all? Do they include volunteers as well as staff (if relevant)?</w:t>
            </w:r>
          </w:p>
        </w:tc>
      </w:tr>
      <w:tr w:rsidR="00B04DC4" w:rsidRPr="00DC1BAD" w14:paraId="31498381" w14:textId="77777777" w:rsidTr="51EA373C">
        <w:trPr>
          <w:trHeight w:val="308"/>
        </w:trPr>
        <w:tc>
          <w:tcPr>
            <w:tcW w:w="1044" w:type="dxa"/>
          </w:tcPr>
          <w:p w14:paraId="564A5C13" w14:textId="3870611E" w:rsidR="00B04DC4" w:rsidRPr="00D16F2E" w:rsidRDefault="00D11B35" w:rsidP="00B04DC4">
            <w:pPr>
              <w:jc w:val="center"/>
              <w:rPr>
                <w:rFonts w:ascii="Arial" w:hAnsi="Arial" w:cs="Arial"/>
                <w:sz w:val="24"/>
                <w:szCs w:val="24"/>
              </w:rPr>
            </w:pPr>
            <w:r w:rsidRPr="51EA373C">
              <w:rPr>
                <w:rFonts w:ascii="Arial" w:hAnsi="Arial" w:cs="Arial"/>
                <w:sz w:val="24"/>
                <w:szCs w:val="24"/>
              </w:rPr>
              <w:t>49</w:t>
            </w:r>
          </w:p>
        </w:tc>
        <w:tc>
          <w:tcPr>
            <w:tcW w:w="3087" w:type="dxa"/>
          </w:tcPr>
          <w:p w14:paraId="7DBB35D1" w14:textId="5C0EA5DD" w:rsidR="00B04DC4" w:rsidRPr="00D16F2E" w:rsidRDefault="00C41008" w:rsidP="00B04DC4">
            <w:pPr>
              <w:rPr>
                <w:rFonts w:ascii="Arial" w:hAnsi="Arial" w:cs="Arial"/>
                <w:noProof/>
                <w:sz w:val="24"/>
                <w:szCs w:val="24"/>
              </w:rPr>
            </w:pPr>
            <w:r>
              <w:rPr>
                <w:noProof/>
              </w:rPr>
              <w:drawing>
                <wp:inline distT="0" distB="0" distL="0" distR="0" wp14:anchorId="440ED1C4" wp14:editId="07923029">
                  <wp:extent cx="1823085" cy="1025525"/>
                  <wp:effectExtent l="0" t="0" r="5715" b="3175"/>
                  <wp:docPr id="162234986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349860" name=""/>
                          <pic:cNvPicPr/>
                        </pic:nvPicPr>
                        <pic:blipFill>
                          <a:blip r:embed="rId98">
                            <a:extLst>
                              <a:ext uri="{96DAC541-7B7A-43D3-8B79-37D633B846F1}">
                                <asvg:svgBlip xmlns:asvg="http://schemas.microsoft.com/office/drawing/2016/SVG/main" r:embed="rId99"/>
                              </a:ext>
                            </a:extLst>
                          </a:blip>
                          <a:stretch>
                            <a:fillRect/>
                          </a:stretch>
                        </pic:blipFill>
                        <pic:spPr>
                          <a:xfrm>
                            <a:off x="0" y="0"/>
                            <a:ext cx="1823085" cy="1025525"/>
                          </a:xfrm>
                          <a:prstGeom prst="rect">
                            <a:avLst/>
                          </a:prstGeom>
                        </pic:spPr>
                      </pic:pic>
                    </a:graphicData>
                  </a:graphic>
                </wp:inline>
              </w:drawing>
            </w:r>
          </w:p>
        </w:tc>
        <w:tc>
          <w:tcPr>
            <w:tcW w:w="7630" w:type="dxa"/>
          </w:tcPr>
          <w:p w14:paraId="125EFCB3" w14:textId="1F64294D" w:rsidR="00B04DC4" w:rsidRPr="00D16F2E" w:rsidRDefault="00B04DC4" w:rsidP="00B04DC4">
            <w:pPr>
              <w:rPr>
                <w:rFonts w:ascii="Arial" w:hAnsi="Arial" w:cs="Arial"/>
                <w:sz w:val="24"/>
                <w:szCs w:val="24"/>
              </w:rPr>
            </w:pPr>
            <w:r w:rsidRPr="51EA373C">
              <w:rPr>
                <w:rFonts w:ascii="Arial" w:hAnsi="Arial" w:cs="Arial"/>
                <w:sz w:val="24"/>
                <w:szCs w:val="24"/>
                <w:lang w:val="en-US"/>
              </w:rPr>
              <w:t xml:space="preserve">Please </w:t>
            </w:r>
            <w:r w:rsidR="00C41008">
              <w:rPr>
                <w:rFonts w:ascii="Arial" w:hAnsi="Arial" w:cs="Arial"/>
                <w:sz w:val="24"/>
                <w:szCs w:val="24"/>
                <w:lang w:val="en-US"/>
              </w:rPr>
              <w:t>turn to</w:t>
            </w:r>
            <w:r w:rsidRPr="51EA373C">
              <w:rPr>
                <w:rFonts w:ascii="Arial" w:hAnsi="Arial" w:cs="Arial"/>
                <w:sz w:val="24"/>
                <w:szCs w:val="24"/>
                <w:lang w:val="en-US"/>
              </w:rPr>
              <w:t xml:space="preserve"> </w:t>
            </w:r>
            <w:r w:rsidRPr="51EA373C">
              <w:rPr>
                <w:rFonts w:ascii="Arial" w:hAnsi="Arial" w:cs="Arial"/>
                <w:b/>
                <w:bCs/>
                <w:sz w:val="24"/>
                <w:szCs w:val="24"/>
                <w:lang w:val="en-US"/>
              </w:rPr>
              <w:t xml:space="preserve">questions </w:t>
            </w:r>
            <w:r w:rsidR="00C507A5" w:rsidRPr="51EA373C">
              <w:rPr>
                <w:rFonts w:ascii="Arial" w:hAnsi="Arial" w:cs="Arial"/>
                <w:b/>
                <w:bCs/>
                <w:sz w:val="24"/>
                <w:szCs w:val="24"/>
                <w:lang w:val="en-US"/>
              </w:rPr>
              <w:t>21</w:t>
            </w:r>
            <w:r w:rsidR="00841331" w:rsidRPr="51EA373C">
              <w:rPr>
                <w:rFonts w:ascii="Arial" w:hAnsi="Arial" w:cs="Arial"/>
                <w:b/>
                <w:bCs/>
                <w:sz w:val="24"/>
                <w:szCs w:val="24"/>
                <w:lang w:val="en-US"/>
              </w:rPr>
              <w:t xml:space="preserve"> to </w:t>
            </w:r>
            <w:r w:rsidR="00C507A5" w:rsidRPr="51EA373C">
              <w:rPr>
                <w:rFonts w:ascii="Arial" w:hAnsi="Arial" w:cs="Arial"/>
                <w:b/>
                <w:bCs/>
                <w:sz w:val="24"/>
                <w:szCs w:val="24"/>
                <w:lang w:val="en-US"/>
              </w:rPr>
              <w:t>23</w:t>
            </w:r>
            <w:r w:rsidRPr="51EA373C">
              <w:rPr>
                <w:rFonts w:ascii="Arial" w:hAnsi="Arial" w:cs="Arial"/>
                <w:b/>
                <w:bCs/>
                <w:sz w:val="24"/>
                <w:szCs w:val="24"/>
                <w:lang w:val="en-US"/>
              </w:rPr>
              <w:t xml:space="preserve"> </w:t>
            </w:r>
            <w:r w:rsidRPr="51EA373C">
              <w:rPr>
                <w:rFonts w:ascii="Arial" w:hAnsi="Arial" w:cs="Arial"/>
                <w:sz w:val="24"/>
                <w:szCs w:val="24"/>
                <w:lang w:val="en-US"/>
              </w:rPr>
              <w:t>in your workbook.</w:t>
            </w:r>
          </w:p>
          <w:p w14:paraId="61110DDB" w14:textId="77777777" w:rsidR="00B04DC4" w:rsidRPr="00D16F2E" w:rsidRDefault="00B04DC4" w:rsidP="00B04DC4">
            <w:pPr>
              <w:rPr>
                <w:rFonts w:ascii="Arial" w:hAnsi="Arial" w:cs="Arial"/>
                <w:sz w:val="24"/>
                <w:szCs w:val="24"/>
              </w:rPr>
            </w:pPr>
          </w:p>
          <w:p w14:paraId="120C88DE" w14:textId="77777777" w:rsidR="00B04DC4" w:rsidRPr="00D16F2E" w:rsidRDefault="00B04DC4" w:rsidP="00B04DC4">
            <w:pPr>
              <w:rPr>
                <w:rFonts w:ascii="Arial" w:hAnsi="Arial" w:cs="Arial"/>
                <w:sz w:val="24"/>
                <w:szCs w:val="24"/>
                <w:lang w:val="en-US"/>
              </w:rPr>
            </w:pPr>
          </w:p>
        </w:tc>
        <w:tc>
          <w:tcPr>
            <w:tcW w:w="3699" w:type="dxa"/>
          </w:tcPr>
          <w:p w14:paraId="664D788D" w14:textId="77777777" w:rsidR="00B04DC4" w:rsidRPr="00D16F2E" w:rsidRDefault="00B04DC4" w:rsidP="00B04DC4">
            <w:pPr>
              <w:rPr>
                <w:rFonts w:ascii="Arial" w:hAnsi="Arial" w:cs="Arial"/>
                <w:b/>
                <w:bCs/>
                <w:sz w:val="24"/>
                <w:szCs w:val="24"/>
              </w:rPr>
            </w:pPr>
            <w:r w:rsidRPr="51EA373C">
              <w:rPr>
                <w:rFonts w:ascii="Arial" w:hAnsi="Arial" w:cs="Arial"/>
                <w:b/>
                <w:bCs/>
                <w:sz w:val="24"/>
                <w:szCs w:val="24"/>
              </w:rPr>
              <w:t>Workbook</w:t>
            </w:r>
          </w:p>
          <w:p w14:paraId="4516ABF0" w14:textId="77777777" w:rsidR="00B04DC4" w:rsidRPr="00D16F2E" w:rsidRDefault="00B04DC4" w:rsidP="00B04DC4">
            <w:pPr>
              <w:rPr>
                <w:rFonts w:ascii="Arial" w:hAnsi="Arial" w:cs="Arial"/>
                <w:sz w:val="24"/>
                <w:szCs w:val="24"/>
              </w:rPr>
            </w:pPr>
          </w:p>
          <w:p w14:paraId="05EB5C88" w14:textId="77777777" w:rsidR="00B04DC4" w:rsidRPr="00D16F2E" w:rsidRDefault="00B04DC4" w:rsidP="00B04DC4">
            <w:pPr>
              <w:rPr>
                <w:rFonts w:ascii="Arial" w:hAnsi="Arial" w:cs="Arial"/>
                <w:b/>
                <w:bCs/>
                <w:sz w:val="24"/>
                <w:szCs w:val="24"/>
              </w:rPr>
            </w:pPr>
          </w:p>
        </w:tc>
      </w:tr>
      <w:tr w:rsidR="00B04DC4" w:rsidRPr="00DC1BAD" w14:paraId="1ED281F2" w14:textId="77777777" w:rsidTr="51EA373C">
        <w:trPr>
          <w:trHeight w:val="308"/>
        </w:trPr>
        <w:tc>
          <w:tcPr>
            <w:tcW w:w="1044" w:type="dxa"/>
          </w:tcPr>
          <w:p w14:paraId="5AA843E7" w14:textId="2776C6D4" w:rsidR="00B04DC4" w:rsidRPr="00D16F2E" w:rsidRDefault="00D11B35" w:rsidP="00B04DC4">
            <w:pPr>
              <w:jc w:val="center"/>
              <w:rPr>
                <w:rFonts w:ascii="Arial" w:hAnsi="Arial" w:cs="Arial"/>
                <w:sz w:val="24"/>
                <w:szCs w:val="24"/>
              </w:rPr>
            </w:pPr>
            <w:r w:rsidRPr="51EA373C">
              <w:rPr>
                <w:rFonts w:ascii="Arial" w:hAnsi="Arial" w:cs="Arial"/>
                <w:sz w:val="24"/>
                <w:szCs w:val="24"/>
              </w:rPr>
              <w:lastRenderedPageBreak/>
              <w:t>50</w:t>
            </w:r>
          </w:p>
        </w:tc>
        <w:tc>
          <w:tcPr>
            <w:tcW w:w="3087" w:type="dxa"/>
          </w:tcPr>
          <w:p w14:paraId="0441CD7D" w14:textId="4B622823" w:rsidR="00B04DC4" w:rsidRPr="00D16F2E" w:rsidRDefault="00B04DC4" w:rsidP="00B04DC4">
            <w:pPr>
              <w:rPr>
                <w:rFonts w:ascii="Arial" w:hAnsi="Arial" w:cs="Arial"/>
                <w:noProof/>
                <w:sz w:val="24"/>
                <w:szCs w:val="24"/>
              </w:rPr>
            </w:pPr>
            <w:r>
              <w:rPr>
                <w:noProof/>
              </w:rPr>
              <w:drawing>
                <wp:inline distT="0" distB="0" distL="0" distR="0" wp14:anchorId="0FAA9E3C" wp14:editId="3F3A5A86">
                  <wp:extent cx="1823085" cy="1025525"/>
                  <wp:effectExtent l="0" t="0" r="5715" b="3175"/>
                  <wp:docPr id="175086888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868880" name=""/>
                          <pic:cNvPicPr/>
                        </pic:nvPicPr>
                        <pic:blipFill>
                          <a:blip r:embed="rId100">
                            <a:extLst>
                              <a:ext uri="{96DAC541-7B7A-43D3-8B79-37D633B846F1}">
                                <asvg:svgBlip xmlns:asvg="http://schemas.microsoft.com/office/drawing/2016/SVG/main" r:embed="rId101"/>
                              </a:ext>
                            </a:extLst>
                          </a:blip>
                          <a:stretch>
                            <a:fillRect/>
                          </a:stretch>
                        </pic:blipFill>
                        <pic:spPr>
                          <a:xfrm>
                            <a:off x="0" y="0"/>
                            <a:ext cx="1823085" cy="1025525"/>
                          </a:xfrm>
                          <a:prstGeom prst="rect">
                            <a:avLst/>
                          </a:prstGeom>
                        </pic:spPr>
                      </pic:pic>
                    </a:graphicData>
                  </a:graphic>
                </wp:inline>
              </w:drawing>
            </w:r>
          </w:p>
        </w:tc>
        <w:tc>
          <w:tcPr>
            <w:tcW w:w="7630" w:type="dxa"/>
          </w:tcPr>
          <w:p w14:paraId="6B74DC58" w14:textId="50C09FC1" w:rsidR="00B04DC4" w:rsidRPr="00D16F2E" w:rsidRDefault="00B04DC4" w:rsidP="00B04DC4">
            <w:pPr>
              <w:rPr>
                <w:rFonts w:ascii="Arial" w:hAnsi="Arial" w:cs="Arial"/>
                <w:sz w:val="24"/>
                <w:szCs w:val="24"/>
                <w:lang w:val="en-US"/>
              </w:rPr>
            </w:pPr>
            <w:r w:rsidRPr="51EA373C">
              <w:rPr>
                <w:rFonts w:ascii="Arial" w:hAnsi="Arial" w:cs="Arial"/>
                <w:sz w:val="24"/>
                <w:szCs w:val="24"/>
                <w:lang w:val="en-US"/>
              </w:rPr>
              <w:t xml:space="preserve">Legislation, statutory guidance, national policies and codes of conduct and </w:t>
            </w:r>
            <w:r w:rsidRPr="51EA373C">
              <w:rPr>
                <w:rFonts w:ascii="Arial" w:hAnsi="Arial" w:cs="Arial"/>
                <w:b/>
                <w:bCs/>
                <w:sz w:val="24"/>
                <w:szCs w:val="24"/>
                <w:lang w:val="en-US"/>
              </w:rPr>
              <w:t>professional practice</w:t>
            </w:r>
          </w:p>
        </w:tc>
        <w:tc>
          <w:tcPr>
            <w:tcW w:w="3699" w:type="dxa"/>
          </w:tcPr>
          <w:p w14:paraId="08BD9817" w14:textId="77777777" w:rsidR="00B04DC4" w:rsidRPr="00D16F2E" w:rsidRDefault="00B04DC4" w:rsidP="00B04DC4">
            <w:pPr>
              <w:rPr>
                <w:rFonts w:ascii="Arial" w:hAnsi="Arial" w:cs="Arial"/>
                <w:b/>
                <w:bCs/>
                <w:sz w:val="24"/>
                <w:szCs w:val="24"/>
              </w:rPr>
            </w:pPr>
            <w:r w:rsidRPr="51EA373C">
              <w:rPr>
                <w:rFonts w:ascii="Arial" w:hAnsi="Arial" w:cs="Arial"/>
                <w:b/>
                <w:bCs/>
                <w:sz w:val="24"/>
                <w:szCs w:val="24"/>
              </w:rPr>
              <w:t>Workbook</w:t>
            </w:r>
          </w:p>
          <w:p w14:paraId="7D36150D" w14:textId="77777777" w:rsidR="00B04DC4" w:rsidRPr="00D16F2E" w:rsidRDefault="00B04DC4" w:rsidP="00B04DC4">
            <w:pPr>
              <w:rPr>
                <w:rFonts w:ascii="Arial" w:hAnsi="Arial" w:cs="Arial"/>
                <w:b/>
                <w:bCs/>
                <w:sz w:val="24"/>
                <w:szCs w:val="24"/>
              </w:rPr>
            </w:pPr>
          </w:p>
        </w:tc>
      </w:tr>
      <w:tr w:rsidR="00B04DC4" w:rsidRPr="00DC1BAD" w14:paraId="524DCB4D" w14:textId="77777777" w:rsidTr="51EA373C">
        <w:trPr>
          <w:trHeight w:val="308"/>
        </w:trPr>
        <w:tc>
          <w:tcPr>
            <w:tcW w:w="1044" w:type="dxa"/>
          </w:tcPr>
          <w:p w14:paraId="69C9113C" w14:textId="28E7D5FA" w:rsidR="00B04DC4" w:rsidRPr="00D16F2E" w:rsidRDefault="00D11B35" w:rsidP="00B04DC4">
            <w:pPr>
              <w:jc w:val="center"/>
              <w:rPr>
                <w:rFonts w:ascii="Arial" w:hAnsi="Arial" w:cs="Arial"/>
                <w:sz w:val="24"/>
                <w:szCs w:val="24"/>
              </w:rPr>
            </w:pPr>
            <w:r w:rsidRPr="51EA373C">
              <w:rPr>
                <w:rFonts w:ascii="Arial" w:hAnsi="Arial" w:cs="Arial"/>
                <w:sz w:val="24"/>
                <w:szCs w:val="24"/>
              </w:rPr>
              <w:t>51</w:t>
            </w:r>
          </w:p>
        </w:tc>
        <w:tc>
          <w:tcPr>
            <w:tcW w:w="3087" w:type="dxa"/>
          </w:tcPr>
          <w:p w14:paraId="61A7284D" w14:textId="165CC65E" w:rsidR="00B04DC4" w:rsidRPr="00D16F2E" w:rsidRDefault="00B04DC4" w:rsidP="00B04DC4">
            <w:pPr>
              <w:rPr>
                <w:rFonts w:ascii="Arial" w:hAnsi="Arial" w:cs="Arial"/>
                <w:noProof/>
                <w:sz w:val="24"/>
                <w:szCs w:val="24"/>
              </w:rPr>
            </w:pPr>
            <w:r>
              <w:rPr>
                <w:noProof/>
              </w:rPr>
              <w:drawing>
                <wp:inline distT="0" distB="0" distL="0" distR="0" wp14:anchorId="0032D167" wp14:editId="69FDAE59">
                  <wp:extent cx="1823085" cy="1025525"/>
                  <wp:effectExtent l="0" t="0" r="5715" b="3175"/>
                  <wp:docPr id="137364556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645565" name=""/>
                          <pic:cNvPicPr/>
                        </pic:nvPicPr>
                        <pic:blipFill>
                          <a:blip r:embed="rId102">
                            <a:extLst>
                              <a:ext uri="{96DAC541-7B7A-43D3-8B79-37D633B846F1}">
                                <asvg:svgBlip xmlns:asvg="http://schemas.microsoft.com/office/drawing/2016/SVG/main" r:embed="rId103"/>
                              </a:ext>
                            </a:extLst>
                          </a:blip>
                          <a:stretch>
                            <a:fillRect/>
                          </a:stretch>
                        </pic:blipFill>
                        <pic:spPr>
                          <a:xfrm>
                            <a:off x="0" y="0"/>
                            <a:ext cx="1823085" cy="1025525"/>
                          </a:xfrm>
                          <a:prstGeom prst="rect">
                            <a:avLst/>
                          </a:prstGeom>
                        </pic:spPr>
                      </pic:pic>
                    </a:graphicData>
                  </a:graphic>
                </wp:inline>
              </w:drawing>
            </w:r>
          </w:p>
        </w:tc>
        <w:tc>
          <w:tcPr>
            <w:tcW w:w="7630" w:type="dxa"/>
          </w:tcPr>
          <w:p w14:paraId="3E3623E4" w14:textId="48EE4546" w:rsidR="00B04DC4" w:rsidRPr="00D16F2E" w:rsidRDefault="00B04DC4" w:rsidP="00B04DC4">
            <w:pPr>
              <w:rPr>
                <w:rFonts w:ascii="Arial" w:hAnsi="Arial" w:cs="Arial"/>
                <w:sz w:val="24"/>
                <w:szCs w:val="24"/>
              </w:rPr>
            </w:pPr>
            <w:r w:rsidRPr="51EA373C">
              <w:rPr>
                <w:rFonts w:ascii="Arial" w:hAnsi="Arial" w:cs="Arial"/>
                <w:sz w:val="24"/>
                <w:szCs w:val="24"/>
              </w:rPr>
              <w:t>There</w:t>
            </w:r>
            <w:r w:rsidR="00841331" w:rsidRPr="51EA373C">
              <w:rPr>
                <w:rFonts w:ascii="Arial" w:hAnsi="Arial" w:cs="Arial"/>
                <w:sz w:val="24"/>
                <w:szCs w:val="24"/>
              </w:rPr>
              <w:t>’s</w:t>
            </w:r>
            <w:r w:rsidRPr="51EA373C">
              <w:rPr>
                <w:rFonts w:ascii="Arial" w:hAnsi="Arial" w:cs="Arial"/>
                <w:sz w:val="24"/>
                <w:szCs w:val="24"/>
              </w:rPr>
              <w:t xml:space="preserve"> a great deal of </w:t>
            </w:r>
            <w:r w:rsidRPr="51EA373C">
              <w:rPr>
                <w:rFonts w:ascii="Arial" w:hAnsi="Arial" w:cs="Arial"/>
                <w:sz w:val="24"/>
                <w:szCs w:val="24"/>
                <w:lang w:val="en-US"/>
              </w:rPr>
              <w:t>legislation, statutory guidance, national policies, standards and codes of conduct</w:t>
            </w:r>
            <w:r w:rsidRPr="51EA373C">
              <w:rPr>
                <w:rFonts w:ascii="Arial" w:hAnsi="Arial" w:cs="Arial"/>
                <w:sz w:val="24"/>
                <w:szCs w:val="24"/>
              </w:rPr>
              <w:t xml:space="preserve"> that must be referred to and complied with when safeguarding.</w:t>
            </w:r>
          </w:p>
          <w:p w14:paraId="3E0BA5DD" w14:textId="77777777" w:rsidR="00B04DC4" w:rsidRPr="00D16F2E" w:rsidRDefault="00B04DC4" w:rsidP="00B04DC4">
            <w:pPr>
              <w:rPr>
                <w:rFonts w:ascii="Arial" w:hAnsi="Arial" w:cs="Arial"/>
                <w:sz w:val="24"/>
                <w:szCs w:val="24"/>
              </w:rPr>
            </w:pPr>
          </w:p>
          <w:p w14:paraId="5FE6E66D" w14:textId="2FA153CD" w:rsidR="00B04DC4" w:rsidRPr="00D16F2E" w:rsidRDefault="00B04DC4" w:rsidP="00B04DC4">
            <w:pPr>
              <w:rPr>
                <w:rFonts w:ascii="Arial" w:hAnsi="Arial" w:cs="Arial"/>
                <w:sz w:val="24"/>
                <w:szCs w:val="24"/>
              </w:rPr>
            </w:pPr>
            <w:r w:rsidRPr="51EA373C">
              <w:rPr>
                <w:rFonts w:ascii="Arial" w:hAnsi="Arial" w:cs="Arial"/>
                <w:sz w:val="24"/>
                <w:szCs w:val="24"/>
              </w:rPr>
              <w:t xml:space="preserve">As a Group C </w:t>
            </w:r>
            <w:r w:rsidR="00841331" w:rsidRPr="51EA373C">
              <w:rPr>
                <w:rFonts w:ascii="Arial" w:hAnsi="Arial" w:cs="Arial"/>
                <w:sz w:val="24"/>
                <w:szCs w:val="24"/>
              </w:rPr>
              <w:t>p</w:t>
            </w:r>
            <w:r w:rsidRPr="51EA373C">
              <w:rPr>
                <w:rFonts w:ascii="Arial" w:hAnsi="Arial" w:cs="Arial"/>
                <w:sz w:val="24"/>
                <w:szCs w:val="24"/>
              </w:rPr>
              <w:t xml:space="preserve">ractitioner it’s important to know which ones are </w:t>
            </w:r>
            <w:r w:rsidRPr="51EA373C">
              <w:rPr>
                <w:rFonts w:ascii="Arial" w:hAnsi="Arial" w:cs="Arial"/>
                <w:b/>
                <w:bCs/>
                <w:sz w:val="24"/>
                <w:szCs w:val="24"/>
              </w:rPr>
              <w:t xml:space="preserve">particularly relevant </w:t>
            </w:r>
            <w:r w:rsidRPr="51EA373C">
              <w:rPr>
                <w:rFonts w:ascii="Arial" w:hAnsi="Arial" w:cs="Arial"/>
                <w:sz w:val="24"/>
                <w:szCs w:val="24"/>
              </w:rPr>
              <w:t xml:space="preserve">for </w:t>
            </w:r>
            <w:r w:rsidRPr="51EA373C">
              <w:rPr>
                <w:rFonts w:ascii="Arial" w:hAnsi="Arial" w:cs="Arial"/>
                <w:b/>
                <w:bCs/>
                <w:sz w:val="24"/>
                <w:szCs w:val="24"/>
              </w:rPr>
              <w:t xml:space="preserve">your role </w:t>
            </w:r>
            <w:r w:rsidRPr="51EA373C">
              <w:rPr>
                <w:rFonts w:ascii="Arial" w:hAnsi="Arial" w:cs="Arial"/>
                <w:sz w:val="24"/>
                <w:szCs w:val="24"/>
              </w:rPr>
              <w:t xml:space="preserve">and for </w:t>
            </w:r>
            <w:r w:rsidRPr="51EA373C">
              <w:rPr>
                <w:rFonts w:ascii="Arial" w:hAnsi="Arial" w:cs="Arial"/>
                <w:b/>
                <w:bCs/>
                <w:sz w:val="24"/>
                <w:szCs w:val="24"/>
              </w:rPr>
              <w:t>your service or organisation</w:t>
            </w:r>
            <w:r w:rsidRPr="51EA373C">
              <w:rPr>
                <w:rFonts w:ascii="Arial" w:hAnsi="Arial" w:cs="Arial"/>
                <w:sz w:val="24"/>
                <w:szCs w:val="24"/>
              </w:rPr>
              <w:t>.</w:t>
            </w:r>
          </w:p>
          <w:p w14:paraId="3822C6F4" w14:textId="77777777" w:rsidR="00B04DC4" w:rsidRPr="00D16F2E" w:rsidRDefault="00B04DC4" w:rsidP="00B04DC4">
            <w:pPr>
              <w:rPr>
                <w:rFonts w:ascii="Arial" w:hAnsi="Arial" w:cs="Arial"/>
                <w:sz w:val="24"/>
                <w:szCs w:val="24"/>
              </w:rPr>
            </w:pPr>
          </w:p>
          <w:p w14:paraId="293752F0" w14:textId="3930DEAD" w:rsidR="00B04DC4" w:rsidRPr="00D16F2E" w:rsidRDefault="001E49AF" w:rsidP="00B04DC4">
            <w:pPr>
              <w:rPr>
                <w:rFonts w:ascii="Arial" w:hAnsi="Arial" w:cs="Arial"/>
                <w:sz w:val="24"/>
                <w:szCs w:val="24"/>
              </w:rPr>
            </w:pPr>
            <w:r w:rsidRPr="51EA373C">
              <w:rPr>
                <w:rFonts w:ascii="Arial" w:hAnsi="Arial" w:cs="Arial"/>
                <w:sz w:val="24"/>
                <w:szCs w:val="24"/>
                <w:lang w:val="en-US"/>
              </w:rPr>
              <w:t xml:space="preserve">You should also </w:t>
            </w:r>
            <w:r w:rsidR="00B04DC4" w:rsidRPr="51EA373C">
              <w:rPr>
                <w:rFonts w:ascii="Arial" w:hAnsi="Arial" w:cs="Arial"/>
                <w:sz w:val="24"/>
                <w:szCs w:val="24"/>
                <w:lang w:val="en-US"/>
              </w:rPr>
              <w:t xml:space="preserve">be aware of </w:t>
            </w:r>
            <w:r w:rsidR="00B04DC4" w:rsidRPr="51EA373C">
              <w:rPr>
                <w:rFonts w:ascii="Arial" w:hAnsi="Arial" w:cs="Arial"/>
                <w:b/>
                <w:bCs/>
                <w:sz w:val="24"/>
                <w:szCs w:val="24"/>
                <w:lang w:val="en-US"/>
              </w:rPr>
              <w:t xml:space="preserve">how your safeguarding practice </w:t>
            </w:r>
            <w:r w:rsidR="00B04DC4" w:rsidRPr="51EA373C">
              <w:rPr>
                <w:rFonts w:ascii="Arial" w:hAnsi="Arial" w:cs="Arial"/>
                <w:sz w:val="24"/>
                <w:szCs w:val="24"/>
                <w:lang w:val="en-US"/>
              </w:rPr>
              <w:t xml:space="preserve">and the safeguarding policies and procedures of your organisation </w:t>
            </w:r>
            <w:r w:rsidR="00B04DC4" w:rsidRPr="51EA373C">
              <w:rPr>
                <w:rFonts w:ascii="Arial" w:hAnsi="Arial" w:cs="Arial"/>
                <w:b/>
                <w:bCs/>
                <w:sz w:val="24"/>
                <w:szCs w:val="24"/>
                <w:lang w:val="en-US"/>
              </w:rPr>
              <w:t xml:space="preserve">integrate with </w:t>
            </w:r>
            <w:r w:rsidR="00B04DC4" w:rsidRPr="51EA373C">
              <w:rPr>
                <w:rFonts w:ascii="Arial" w:hAnsi="Arial" w:cs="Arial"/>
                <w:sz w:val="24"/>
                <w:szCs w:val="24"/>
                <w:lang w:val="en-US"/>
              </w:rPr>
              <w:t>them to support people’s right to be protected from abuse, harm and neglect.</w:t>
            </w:r>
          </w:p>
          <w:p w14:paraId="64C1F553" w14:textId="77777777" w:rsidR="00B04DC4" w:rsidRPr="00D16F2E" w:rsidRDefault="00B04DC4" w:rsidP="00B04DC4">
            <w:pPr>
              <w:rPr>
                <w:rFonts w:ascii="Arial" w:hAnsi="Arial" w:cs="Arial"/>
                <w:sz w:val="24"/>
                <w:szCs w:val="24"/>
                <w:lang w:val="en-US"/>
              </w:rPr>
            </w:pPr>
          </w:p>
        </w:tc>
        <w:tc>
          <w:tcPr>
            <w:tcW w:w="3699" w:type="dxa"/>
          </w:tcPr>
          <w:p w14:paraId="4A7581ED" w14:textId="77777777" w:rsidR="00B04DC4" w:rsidRPr="00D16F2E" w:rsidRDefault="00B04DC4" w:rsidP="00B04DC4">
            <w:pPr>
              <w:rPr>
                <w:rFonts w:ascii="Arial" w:hAnsi="Arial" w:cs="Arial"/>
                <w:b/>
                <w:bCs/>
                <w:sz w:val="24"/>
                <w:szCs w:val="24"/>
              </w:rPr>
            </w:pPr>
            <w:r w:rsidRPr="51EA373C">
              <w:rPr>
                <w:rFonts w:ascii="Arial" w:hAnsi="Arial" w:cs="Arial"/>
                <w:b/>
                <w:bCs/>
                <w:sz w:val="24"/>
                <w:szCs w:val="24"/>
              </w:rPr>
              <w:t>Workbook</w:t>
            </w:r>
          </w:p>
          <w:p w14:paraId="1906388B" w14:textId="27952DD9" w:rsidR="00B04DC4" w:rsidRPr="00D16F2E" w:rsidRDefault="00027E9B" w:rsidP="00B04DC4">
            <w:pPr>
              <w:autoSpaceDE w:val="0"/>
              <w:autoSpaceDN w:val="0"/>
              <w:adjustRightInd w:val="0"/>
              <w:rPr>
                <w:rFonts w:ascii="Arial" w:hAnsi="Arial" w:cs="Arial"/>
                <w:sz w:val="24"/>
                <w:szCs w:val="24"/>
              </w:rPr>
            </w:pPr>
            <w:r w:rsidRPr="51EA373C">
              <w:rPr>
                <w:rFonts w:ascii="Arial" w:hAnsi="Arial" w:cs="Arial"/>
                <w:sz w:val="24"/>
                <w:szCs w:val="24"/>
              </w:rPr>
              <w:t>24</w:t>
            </w:r>
            <w:r w:rsidR="00B04DC4" w:rsidRPr="51EA373C">
              <w:rPr>
                <w:rFonts w:ascii="Arial" w:hAnsi="Arial" w:cs="Arial"/>
                <w:sz w:val="24"/>
                <w:szCs w:val="24"/>
              </w:rPr>
              <w:t xml:space="preserve">. What legislation, statutory guidance, national policies, standards and codes of conduct are </w:t>
            </w:r>
            <w:r w:rsidR="00B04DC4" w:rsidRPr="51EA373C">
              <w:rPr>
                <w:rFonts w:ascii="Arial" w:hAnsi="Arial" w:cs="Arial"/>
                <w:b/>
                <w:bCs/>
                <w:sz w:val="24"/>
                <w:szCs w:val="24"/>
              </w:rPr>
              <w:t>particularly relevant</w:t>
            </w:r>
            <w:r w:rsidR="00B04DC4" w:rsidRPr="51EA373C">
              <w:rPr>
                <w:rFonts w:ascii="Arial" w:hAnsi="Arial" w:cs="Arial"/>
                <w:sz w:val="24"/>
                <w:szCs w:val="24"/>
              </w:rPr>
              <w:t xml:space="preserve"> for your role and/or for your organisation?</w:t>
            </w:r>
          </w:p>
          <w:p w14:paraId="1EB3DF00" w14:textId="77777777" w:rsidR="00B04DC4" w:rsidRPr="00D16F2E" w:rsidRDefault="00B04DC4" w:rsidP="00B04DC4">
            <w:pPr>
              <w:rPr>
                <w:rFonts w:ascii="Arial" w:hAnsi="Arial" w:cs="Arial"/>
                <w:sz w:val="24"/>
                <w:szCs w:val="24"/>
              </w:rPr>
            </w:pPr>
          </w:p>
          <w:p w14:paraId="757EC6CF" w14:textId="445385FE" w:rsidR="00B04DC4" w:rsidRPr="00D16F2E" w:rsidRDefault="00027E9B" w:rsidP="00B04DC4">
            <w:pPr>
              <w:autoSpaceDE w:val="0"/>
              <w:autoSpaceDN w:val="0"/>
              <w:adjustRightInd w:val="0"/>
              <w:rPr>
                <w:rFonts w:ascii="Arial" w:hAnsi="Arial" w:cs="Arial"/>
                <w:sz w:val="24"/>
                <w:szCs w:val="24"/>
                <w:lang w:val="en-US"/>
              </w:rPr>
            </w:pPr>
            <w:r w:rsidRPr="51EA373C">
              <w:rPr>
                <w:rFonts w:ascii="Arial" w:hAnsi="Arial" w:cs="Arial"/>
                <w:sz w:val="24"/>
                <w:szCs w:val="24"/>
                <w:lang w:val="en-US"/>
              </w:rPr>
              <w:t>25</w:t>
            </w:r>
            <w:r w:rsidR="008653C8" w:rsidRPr="51EA373C">
              <w:rPr>
                <w:rFonts w:ascii="Arial" w:hAnsi="Arial" w:cs="Arial"/>
                <w:sz w:val="24"/>
                <w:szCs w:val="24"/>
                <w:lang w:val="en-US"/>
              </w:rPr>
              <w:t>.</w:t>
            </w:r>
            <w:r w:rsidR="00B04DC4" w:rsidRPr="51EA373C">
              <w:rPr>
                <w:rFonts w:ascii="Arial" w:hAnsi="Arial" w:cs="Arial"/>
                <w:sz w:val="24"/>
                <w:szCs w:val="24"/>
                <w:lang w:val="en-US"/>
              </w:rPr>
              <w:t xml:space="preserve"> How do they impact or influence </w:t>
            </w:r>
            <w:r w:rsidR="00B04DC4" w:rsidRPr="51EA373C">
              <w:rPr>
                <w:rFonts w:ascii="Arial" w:hAnsi="Arial" w:cs="Arial"/>
                <w:b/>
                <w:bCs/>
                <w:sz w:val="24"/>
                <w:szCs w:val="24"/>
                <w:lang w:val="en-US"/>
              </w:rPr>
              <w:t>your role</w:t>
            </w:r>
            <w:r w:rsidR="00B04DC4" w:rsidRPr="51EA373C">
              <w:rPr>
                <w:rFonts w:ascii="Arial" w:hAnsi="Arial" w:cs="Arial"/>
                <w:sz w:val="24"/>
                <w:szCs w:val="24"/>
                <w:lang w:val="en-US"/>
              </w:rPr>
              <w:t xml:space="preserve"> in relation to safeguarding?</w:t>
            </w:r>
          </w:p>
          <w:p w14:paraId="1B9DDBCD" w14:textId="77777777" w:rsidR="00B04DC4" w:rsidRPr="00D16F2E" w:rsidRDefault="00B04DC4" w:rsidP="00B04DC4">
            <w:pPr>
              <w:rPr>
                <w:rFonts w:ascii="Arial" w:hAnsi="Arial" w:cs="Arial"/>
                <w:sz w:val="24"/>
                <w:szCs w:val="24"/>
              </w:rPr>
            </w:pPr>
          </w:p>
          <w:p w14:paraId="120610D5" w14:textId="29E850C4" w:rsidR="00B04DC4" w:rsidRPr="00D16F2E" w:rsidRDefault="00027E9B" w:rsidP="00B04DC4">
            <w:pPr>
              <w:autoSpaceDE w:val="0"/>
              <w:autoSpaceDN w:val="0"/>
              <w:adjustRightInd w:val="0"/>
              <w:rPr>
                <w:rFonts w:ascii="Arial" w:hAnsi="Arial" w:cs="Arial"/>
                <w:sz w:val="24"/>
                <w:szCs w:val="24"/>
              </w:rPr>
            </w:pPr>
            <w:r w:rsidRPr="51EA373C">
              <w:rPr>
                <w:rFonts w:ascii="Arial" w:hAnsi="Arial" w:cs="Arial"/>
                <w:sz w:val="24"/>
                <w:szCs w:val="24"/>
              </w:rPr>
              <w:t>26</w:t>
            </w:r>
            <w:r w:rsidR="00B04DC4" w:rsidRPr="51EA373C">
              <w:rPr>
                <w:rFonts w:ascii="Arial" w:hAnsi="Arial" w:cs="Arial"/>
                <w:sz w:val="24"/>
                <w:szCs w:val="24"/>
              </w:rPr>
              <w:t xml:space="preserve">. How are they </w:t>
            </w:r>
            <w:r w:rsidR="00B04DC4" w:rsidRPr="51EA373C">
              <w:rPr>
                <w:rFonts w:ascii="Arial" w:hAnsi="Arial" w:cs="Arial"/>
                <w:b/>
                <w:bCs/>
                <w:sz w:val="24"/>
                <w:szCs w:val="24"/>
              </w:rPr>
              <w:t>integrated</w:t>
            </w:r>
            <w:r w:rsidR="00B04DC4" w:rsidRPr="51EA373C">
              <w:rPr>
                <w:rFonts w:ascii="Arial" w:hAnsi="Arial" w:cs="Arial"/>
                <w:sz w:val="24"/>
                <w:szCs w:val="24"/>
              </w:rPr>
              <w:t xml:space="preserve"> with your safeguarding practice and the safeguarding policies and procedures of your organisation to support people’s rights, voice, safety and well</w:t>
            </w:r>
            <w:r w:rsidR="001E49AF" w:rsidRPr="51EA373C">
              <w:rPr>
                <w:rFonts w:ascii="Arial" w:hAnsi="Arial" w:cs="Arial"/>
                <w:sz w:val="24"/>
                <w:szCs w:val="24"/>
              </w:rPr>
              <w:t>-</w:t>
            </w:r>
            <w:r w:rsidR="00B04DC4" w:rsidRPr="51EA373C">
              <w:rPr>
                <w:rFonts w:ascii="Arial" w:hAnsi="Arial" w:cs="Arial"/>
                <w:sz w:val="24"/>
                <w:szCs w:val="24"/>
              </w:rPr>
              <w:t>being?</w:t>
            </w:r>
          </w:p>
          <w:p w14:paraId="7FED6BCE" w14:textId="77777777" w:rsidR="00B04DC4" w:rsidRPr="00D16F2E" w:rsidRDefault="00B04DC4" w:rsidP="00B04DC4">
            <w:pPr>
              <w:rPr>
                <w:rFonts w:ascii="Arial" w:hAnsi="Arial" w:cs="Arial"/>
                <w:b/>
                <w:bCs/>
                <w:sz w:val="24"/>
                <w:szCs w:val="24"/>
              </w:rPr>
            </w:pPr>
          </w:p>
        </w:tc>
      </w:tr>
      <w:tr w:rsidR="00B04DC4" w:rsidRPr="00DC1BAD" w14:paraId="3DD06FB5" w14:textId="77777777" w:rsidTr="51EA373C">
        <w:trPr>
          <w:trHeight w:val="308"/>
        </w:trPr>
        <w:tc>
          <w:tcPr>
            <w:tcW w:w="1044" w:type="dxa"/>
          </w:tcPr>
          <w:p w14:paraId="6A647EB3" w14:textId="2085583C" w:rsidR="00B04DC4" w:rsidRPr="00D16F2E" w:rsidRDefault="00D11B35" w:rsidP="00B04DC4">
            <w:pPr>
              <w:jc w:val="center"/>
              <w:rPr>
                <w:rFonts w:ascii="Arial" w:hAnsi="Arial" w:cs="Arial"/>
                <w:sz w:val="24"/>
                <w:szCs w:val="24"/>
              </w:rPr>
            </w:pPr>
            <w:r w:rsidRPr="51EA373C">
              <w:rPr>
                <w:rFonts w:ascii="Arial" w:hAnsi="Arial" w:cs="Arial"/>
                <w:sz w:val="24"/>
                <w:szCs w:val="24"/>
              </w:rPr>
              <w:t>52</w:t>
            </w:r>
          </w:p>
        </w:tc>
        <w:tc>
          <w:tcPr>
            <w:tcW w:w="3087" w:type="dxa"/>
          </w:tcPr>
          <w:p w14:paraId="2C5D9290" w14:textId="2969C4BE" w:rsidR="00B04DC4" w:rsidRPr="00D16F2E" w:rsidRDefault="00B04DC4" w:rsidP="00B04DC4">
            <w:pPr>
              <w:rPr>
                <w:rFonts w:ascii="Arial" w:hAnsi="Arial" w:cs="Arial"/>
                <w:noProof/>
                <w:sz w:val="24"/>
                <w:szCs w:val="24"/>
              </w:rPr>
            </w:pPr>
            <w:r>
              <w:rPr>
                <w:noProof/>
              </w:rPr>
              <w:drawing>
                <wp:inline distT="0" distB="0" distL="0" distR="0" wp14:anchorId="59AD758E" wp14:editId="0BAC8906">
                  <wp:extent cx="1823085" cy="1025525"/>
                  <wp:effectExtent l="0" t="0" r="5715" b="3175"/>
                  <wp:docPr id="203074100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741002" name=""/>
                          <pic:cNvPicPr/>
                        </pic:nvPicPr>
                        <pic:blipFill>
                          <a:blip r:embed="rId104">
                            <a:extLst>
                              <a:ext uri="{96DAC541-7B7A-43D3-8B79-37D633B846F1}">
                                <asvg:svgBlip xmlns:asvg="http://schemas.microsoft.com/office/drawing/2016/SVG/main" r:embed="rId105"/>
                              </a:ext>
                            </a:extLst>
                          </a:blip>
                          <a:stretch>
                            <a:fillRect/>
                          </a:stretch>
                        </pic:blipFill>
                        <pic:spPr>
                          <a:xfrm>
                            <a:off x="0" y="0"/>
                            <a:ext cx="1823085" cy="1025525"/>
                          </a:xfrm>
                          <a:prstGeom prst="rect">
                            <a:avLst/>
                          </a:prstGeom>
                        </pic:spPr>
                      </pic:pic>
                    </a:graphicData>
                  </a:graphic>
                </wp:inline>
              </w:drawing>
            </w:r>
          </w:p>
        </w:tc>
        <w:tc>
          <w:tcPr>
            <w:tcW w:w="7630" w:type="dxa"/>
          </w:tcPr>
          <w:p w14:paraId="49FE0CA6" w14:textId="72C6789A" w:rsidR="00B04DC4" w:rsidRPr="00D16F2E" w:rsidRDefault="001E49AF" w:rsidP="00B04DC4">
            <w:pPr>
              <w:rPr>
                <w:rFonts w:ascii="Arial" w:hAnsi="Arial" w:cs="Arial"/>
                <w:sz w:val="24"/>
                <w:szCs w:val="24"/>
              </w:rPr>
            </w:pPr>
            <w:r w:rsidRPr="51EA373C">
              <w:rPr>
                <w:rFonts w:ascii="Arial" w:hAnsi="Arial" w:cs="Arial"/>
                <w:sz w:val="24"/>
                <w:szCs w:val="24"/>
                <w:lang w:val="en-US"/>
              </w:rPr>
              <w:t xml:space="preserve">As well as being </w:t>
            </w:r>
            <w:r w:rsidR="00B04DC4" w:rsidRPr="51EA373C">
              <w:rPr>
                <w:rFonts w:ascii="Arial" w:hAnsi="Arial" w:cs="Arial"/>
                <w:b/>
                <w:bCs/>
                <w:sz w:val="24"/>
                <w:szCs w:val="24"/>
                <w:lang w:val="en-US"/>
              </w:rPr>
              <w:t>responsib</w:t>
            </w:r>
            <w:r w:rsidRPr="51EA373C">
              <w:rPr>
                <w:rFonts w:ascii="Arial" w:hAnsi="Arial" w:cs="Arial"/>
                <w:b/>
                <w:bCs/>
                <w:sz w:val="24"/>
                <w:szCs w:val="24"/>
                <w:lang w:val="en-US"/>
              </w:rPr>
              <w:t>le</w:t>
            </w:r>
            <w:r w:rsidR="00B04DC4" w:rsidRPr="51EA373C">
              <w:rPr>
                <w:rFonts w:ascii="Arial" w:hAnsi="Arial" w:cs="Arial"/>
                <w:b/>
                <w:bCs/>
                <w:sz w:val="24"/>
                <w:szCs w:val="24"/>
                <w:lang w:val="en-US"/>
              </w:rPr>
              <w:t xml:space="preserve"> for your own </w:t>
            </w:r>
            <w:r w:rsidR="00B04DC4" w:rsidRPr="51EA373C">
              <w:rPr>
                <w:rFonts w:ascii="Arial" w:hAnsi="Arial" w:cs="Arial"/>
                <w:sz w:val="24"/>
                <w:szCs w:val="24"/>
                <w:lang w:val="en-US"/>
              </w:rPr>
              <w:t xml:space="preserve">safeguarding practice and development, Group C practitioners are also expected to </w:t>
            </w:r>
            <w:r w:rsidR="00B04DC4" w:rsidRPr="51EA373C">
              <w:rPr>
                <w:rFonts w:ascii="Arial" w:hAnsi="Arial" w:cs="Arial"/>
                <w:b/>
                <w:bCs/>
                <w:sz w:val="24"/>
                <w:szCs w:val="24"/>
                <w:lang w:val="en-US"/>
              </w:rPr>
              <w:t>support the safeguarding practice of others.</w:t>
            </w:r>
          </w:p>
          <w:p w14:paraId="3238273B" w14:textId="77777777" w:rsidR="00B04DC4" w:rsidRPr="00D16F2E" w:rsidRDefault="00B04DC4" w:rsidP="00B04DC4">
            <w:pPr>
              <w:rPr>
                <w:rFonts w:ascii="Arial" w:hAnsi="Arial" w:cs="Arial"/>
                <w:sz w:val="24"/>
                <w:szCs w:val="24"/>
                <w:lang w:val="en-US"/>
              </w:rPr>
            </w:pPr>
          </w:p>
          <w:p w14:paraId="2F45BDA1" w14:textId="77777777" w:rsidR="00B04DC4" w:rsidRPr="00D16F2E" w:rsidRDefault="00B04DC4" w:rsidP="00B04DC4">
            <w:pPr>
              <w:rPr>
                <w:rFonts w:ascii="Arial" w:hAnsi="Arial" w:cs="Arial"/>
                <w:sz w:val="24"/>
                <w:szCs w:val="24"/>
              </w:rPr>
            </w:pPr>
            <w:r w:rsidRPr="51EA373C">
              <w:rPr>
                <w:rFonts w:ascii="Arial" w:hAnsi="Arial" w:cs="Arial"/>
                <w:sz w:val="24"/>
                <w:szCs w:val="24"/>
                <w:lang w:val="en-US"/>
              </w:rPr>
              <w:t xml:space="preserve">This can be done by: </w:t>
            </w:r>
          </w:p>
          <w:p w14:paraId="21888FFF" w14:textId="71BF9235" w:rsidR="00B04DC4" w:rsidRPr="00D16F2E" w:rsidRDefault="00B04DC4" w:rsidP="00B04DC4">
            <w:pPr>
              <w:numPr>
                <w:ilvl w:val="0"/>
                <w:numId w:val="27"/>
              </w:numPr>
              <w:tabs>
                <w:tab w:val="num" w:pos="720"/>
              </w:tabs>
              <w:rPr>
                <w:rFonts w:ascii="Arial" w:hAnsi="Arial" w:cs="Arial"/>
                <w:sz w:val="24"/>
                <w:szCs w:val="24"/>
              </w:rPr>
            </w:pPr>
            <w:r w:rsidRPr="51EA373C">
              <w:rPr>
                <w:rFonts w:ascii="Arial" w:hAnsi="Arial" w:cs="Arial"/>
                <w:sz w:val="24"/>
                <w:szCs w:val="24"/>
                <w:lang w:val="en-US"/>
              </w:rPr>
              <w:t xml:space="preserve">carrying out regular, documented reviews </w:t>
            </w:r>
            <w:r w:rsidR="00300913" w:rsidRPr="51EA373C">
              <w:rPr>
                <w:rFonts w:ascii="Arial" w:hAnsi="Arial" w:cs="Arial"/>
                <w:sz w:val="24"/>
                <w:szCs w:val="24"/>
                <w:lang w:val="en-US"/>
              </w:rPr>
              <w:t>of your</w:t>
            </w:r>
            <w:r w:rsidRPr="51EA373C">
              <w:rPr>
                <w:rFonts w:ascii="Arial" w:hAnsi="Arial" w:cs="Arial"/>
                <w:sz w:val="24"/>
                <w:szCs w:val="24"/>
                <w:lang w:val="en-US"/>
              </w:rPr>
              <w:t xml:space="preserve"> safeguarding practice to identify gaps in knowledge, experience or skills</w:t>
            </w:r>
          </w:p>
          <w:p w14:paraId="0F09008F" w14:textId="77777777" w:rsidR="00B04DC4" w:rsidRPr="00D16F2E" w:rsidRDefault="00B04DC4" w:rsidP="00B04DC4">
            <w:pPr>
              <w:numPr>
                <w:ilvl w:val="0"/>
                <w:numId w:val="27"/>
              </w:numPr>
              <w:tabs>
                <w:tab w:val="num" w:pos="720"/>
              </w:tabs>
              <w:rPr>
                <w:rFonts w:ascii="Arial" w:hAnsi="Arial" w:cs="Arial"/>
                <w:sz w:val="24"/>
                <w:szCs w:val="24"/>
              </w:rPr>
            </w:pPr>
            <w:r w:rsidRPr="51EA373C">
              <w:rPr>
                <w:rFonts w:ascii="Arial" w:hAnsi="Arial" w:cs="Arial"/>
                <w:sz w:val="24"/>
                <w:szCs w:val="24"/>
                <w:lang w:val="en-US"/>
              </w:rPr>
              <w:t xml:space="preserve">continually improving safeguarding knowledge, skills and practice through training, CPD and independent learning </w:t>
            </w:r>
          </w:p>
          <w:p w14:paraId="1CCC699E" w14:textId="77777777" w:rsidR="00B04DC4" w:rsidRPr="00D16F2E" w:rsidRDefault="00B04DC4" w:rsidP="00B04DC4">
            <w:pPr>
              <w:rPr>
                <w:rFonts w:ascii="Arial" w:hAnsi="Arial" w:cs="Arial"/>
                <w:sz w:val="24"/>
                <w:szCs w:val="24"/>
                <w:lang w:val="en-US"/>
              </w:rPr>
            </w:pPr>
          </w:p>
        </w:tc>
        <w:tc>
          <w:tcPr>
            <w:tcW w:w="3699" w:type="dxa"/>
          </w:tcPr>
          <w:p w14:paraId="67671609" w14:textId="77777777" w:rsidR="00B04DC4" w:rsidRPr="00D16F2E" w:rsidRDefault="00B04DC4" w:rsidP="00B04DC4">
            <w:pPr>
              <w:rPr>
                <w:rFonts w:ascii="Arial" w:hAnsi="Arial" w:cs="Arial"/>
                <w:b/>
                <w:bCs/>
                <w:sz w:val="24"/>
                <w:szCs w:val="24"/>
              </w:rPr>
            </w:pPr>
            <w:r w:rsidRPr="51EA373C">
              <w:rPr>
                <w:rFonts w:ascii="Arial" w:hAnsi="Arial" w:cs="Arial"/>
                <w:b/>
                <w:bCs/>
                <w:sz w:val="24"/>
                <w:szCs w:val="24"/>
              </w:rPr>
              <w:t>Workbook</w:t>
            </w:r>
          </w:p>
          <w:p w14:paraId="78C537ED" w14:textId="0B426BCF" w:rsidR="00B04DC4" w:rsidRPr="00D16F2E" w:rsidRDefault="00C43867" w:rsidP="00B04DC4">
            <w:pPr>
              <w:autoSpaceDE w:val="0"/>
              <w:autoSpaceDN w:val="0"/>
              <w:adjustRightInd w:val="0"/>
              <w:rPr>
                <w:rFonts w:ascii="Arial" w:hAnsi="Arial" w:cs="Arial"/>
                <w:sz w:val="24"/>
                <w:szCs w:val="24"/>
              </w:rPr>
            </w:pPr>
            <w:r w:rsidRPr="51EA373C">
              <w:rPr>
                <w:rFonts w:ascii="Arial" w:hAnsi="Arial" w:cs="Arial"/>
                <w:sz w:val="24"/>
                <w:szCs w:val="24"/>
                <w:lang w:val="en-US"/>
              </w:rPr>
              <w:t>27</w:t>
            </w:r>
            <w:r w:rsidR="00B04DC4" w:rsidRPr="51EA373C">
              <w:rPr>
                <w:rFonts w:ascii="Arial" w:hAnsi="Arial" w:cs="Arial"/>
                <w:sz w:val="24"/>
                <w:szCs w:val="24"/>
                <w:lang w:val="en-US"/>
              </w:rPr>
              <w:t>. How do you support the safeguarding practice of others in your organisation?</w:t>
            </w:r>
          </w:p>
          <w:p w14:paraId="40FF6513" w14:textId="77777777" w:rsidR="00B04DC4" w:rsidRPr="00D16F2E" w:rsidRDefault="00B04DC4" w:rsidP="00B04DC4">
            <w:pPr>
              <w:rPr>
                <w:rFonts w:ascii="Arial" w:hAnsi="Arial" w:cs="Arial"/>
                <w:sz w:val="24"/>
                <w:szCs w:val="24"/>
              </w:rPr>
            </w:pPr>
          </w:p>
          <w:p w14:paraId="68FC9AED" w14:textId="77777777" w:rsidR="00B04DC4" w:rsidRPr="00D16F2E" w:rsidRDefault="00B04DC4" w:rsidP="00B04DC4">
            <w:pPr>
              <w:rPr>
                <w:rFonts w:ascii="Arial" w:hAnsi="Arial" w:cs="Arial"/>
                <w:b/>
                <w:bCs/>
                <w:sz w:val="24"/>
                <w:szCs w:val="24"/>
              </w:rPr>
            </w:pPr>
          </w:p>
        </w:tc>
      </w:tr>
      <w:tr w:rsidR="00B04DC4" w:rsidRPr="00DC1BAD" w14:paraId="1058B47A" w14:textId="77777777" w:rsidTr="51EA373C">
        <w:trPr>
          <w:trHeight w:val="308"/>
        </w:trPr>
        <w:tc>
          <w:tcPr>
            <w:tcW w:w="1044" w:type="dxa"/>
          </w:tcPr>
          <w:p w14:paraId="4290EDB1" w14:textId="4FFF478A" w:rsidR="00B04DC4" w:rsidRPr="00D16F2E" w:rsidRDefault="00D11B35" w:rsidP="00B04DC4">
            <w:pPr>
              <w:jc w:val="center"/>
              <w:rPr>
                <w:rFonts w:ascii="Arial" w:hAnsi="Arial" w:cs="Arial"/>
                <w:sz w:val="24"/>
                <w:szCs w:val="24"/>
              </w:rPr>
            </w:pPr>
            <w:r w:rsidRPr="51EA373C">
              <w:rPr>
                <w:rFonts w:ascii="Arial" w:hAnsi="Arial" w:cs="Arial"/>
                <w:sz w:val="24"/>
                <w:szCs w:val="24"/>
              </w:rPr>
              <w:lastRenderedPageBreak/>
              <w:t>53</w:t>
            </w:r>
          </w:p>
        </w:tc>
        <w:tc>
          <w:tcPr>
            <w:tcW w:w="3087" w:type="dxa"/>
          </w:tcPr>
          <w:p w14:paraId="4CFB832E" w14:textId="79B8F285" w:rsidR="00B04DC4" w:rsidRPr="00D16F2E" w:rsidRDefault="00C41008" w:rsidP="00C43867">
            <w:pPr>
              <w:jc w:val="center"/>
              <w:rPr>
                <w:rFonts w:ascii="Arial" w:hAnsi="Arial" w:cs="Arial"/>
                <w:noProof/>
                <w:sz w:val="24"/>
                <w:szCs w:val="24"/>
              </w:rPr>
            </w:pPr>
            <w:r>
              <w:rPr>
                <w:noProof/>
              </w:rPr>
              <w:drawing>
                <wp:inline distT="0" distB="0" distL="0" distR="0" wp14:anchorId="665D03C6" wp14:editId="1966BE30">
                  <wp:extent cx="1823085" cy="1025525"/>
                  <wp:effectExtent l="0" t="0" r="5715" b="3175"/>
                  <wp:docPr id="2371252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12527" name=""/>
                          <pic:cNvPicPr/>
                        </pic:nvPicPr>
                        <pic:blipFill>
                          <a:blip r:embed="rId106">
                            <a:extLst>
                              <a:ext uri="{96DAC541-7B7A-43D3-8B79-37D633B846F1}">
                                <asvg:svgBlip xmlns:asvg="http://schemas.microsoft.com/office/drawing/2016/SVG/main" r:embed="rId107"/>
                              </a:ext>
                            </a:extLst>
                          </a:blip>
                          <a:stretch>
                            <a:fillRect/>
                          </a:stretch>
                        </pic:blipFill>
                        <pic:spPr>
                          <a:xfrm>
                            <a:off x="0" y="0"/>
                            <a:ext cx="1823085" cy="1025525"/>
                          </a:xfrm>
                          <a:prstGeom prst="rect">
                            <a:avLst/>
                          </a:prstGeom>
                        </pic:spPr>
                      </pic:pic>
                    </a:graphicData>
                  </a:graphic>
                </wp:inline>
              </w:drawing>
            </w:r>
          </w:p>
        </w:tc>
        <w:tc>
          <w:tcPr>
            <w:tcW w:w="7630" w:type="dxa"/>
          </w:tcPr>
          <w:p w14:paraId="4988B967" w14:textId="2CA47AC3" w:rsidR="00B04DC4" w:rsidRPr="00D16F2E" w:rsidRDefault="00B04DC4" w:rsidP="00B04DC4">
            <w:pPr>
              <w:rPr>
                <w:rFonts w:ascii="Arial" w:hAnsi="Arial" w:cs="Arial"/>
                <w:sz w:val="24"/>
                <w:szCs w:val="24"/>
              </w:rPr>
            </w:pPr>
            <w:r w:rsidRPr="51EA373C">
              <w:rPr>
                <w:rFonts w:ascii="Arial" w:hAnsi="Arial" w:cs="Arial"/>
                <w:sz w:val="24"/>
                <w:szCs w:val="24"/>
                <w:lang w:val="en-US"/>
              </w:rPr>
              <w:t xml:space="preserve">Please answer </w:t>
            </w:r>
            <w:r w:rsidRPr="51EA373C">
              <w:rPr>
                <w:rFonts w:ascii="Arial" w:hAnsi="Arial" w:cs="Arial"/>
                <w:b/>
                <w:bCs/>
                <w:sz w:val="24"/>
                <w:szCs w:val="24"/>
                <w:lang w:val="en-US"/>
              </w:rPr>
              <w:t>questions 2</w:t>
            </w:r>
            <w:r w:rsidR="00C43867" w:rsidRPr="51EA373C">
              <w:rPr>
                <w:rFonts w:ascii="Arial" w:hAnsi="Arial" w:cs="Arial"/>
                <w:b/>
                <w:bCs/>
                <w:sz w:val="24"/>
                <w:szCs w:val="24"/>
                <w:lang w:val="en-US"/>
              </w:rPr>
              <w:t>4</w:t>
            </w:r>
            <w:r w:rsidR="00300913" w:rsidRPr="51EA373C">
              <w:rPr>
                <w:rFonts w:ascii="Arial" w:hAnsi="Arial" w:cs="Arial"/>
                <w:b/>
                <w:bCs/>
                <w:sz w:val="24"/>
                <w:szCs w:val="24"/>
                <w:lang w:val="en-US"/>
              </w:rPr>
              <w:t xml:space="preserve"> to </w:t>
            </w:r>
            <w:r w:rsidR="00C43867" w:rsidRPr="51EA373C">
              <w:rPr>
                <w:rFonts w:ascii="Arial" w:hAnsi="Arial" w:cs="Arial"/>
                <w:b/>
                <w:bCs/>
                <w:sz w:val="24"/>
                <w:szCs w:val="24"/>
                <w:lang w:val="en-US"/>
              </w:rPr>
              <w:t>27</w:t>
            </w:r>
            <w:r w:rsidRPr="51EA373C">
              <w:rPr>
                <w:rFonts w:ascii="Arial" w:hAnsi="Arial" w:cs="Arial"/>
                <w:b/>
                <w:bCs/>
                <w:sz w:val="24"/>
                <w:szCs w:val="24"/>
                <w:lang w:val="en-US"/>
              </w:rPr>
              <w:t xml:space="preserve"> </w:t>
            </w:r>
            <w:r w:rsidRPr="51EA373C">
              <w:rPr>
                <w:rFonts w:ascii="Arial" w:hAnsi="Arial" w:cs="Arial"/>
                <w:sz w:val="24"/>
                <w:szCs w:val="24"/>
                <w:lang w:val="en-US"/>
              </w:rPr>
              <w:t>in your workbook.</w:t>
            </w:r>
          </w:p>
          <w:p w14:paraId="67E45A6B" w14:textId="77777777" w:rsidR="00B04DC4" w:rsidRPr="00D16F2E" w:rsidRDefault="00B04DC4" w:rsidP="00B04DC4">
            <w:pPr>
              <w:rPr>
                <w:rFonts w:ascii="Arial" w:hAnsi="Arial" w:cs="Arial"/>
                <w:sz w:val="24"/>
                <w:szCs w:val="24"/>
                <w:lang w:val="en-US"/>
              </w:rPr>
            </w:pPr>
          </w:p>
        </w:tc>
        <w:tc>
          <w:tcPr>
            <w:tcW w:w="3699" w:type="dxa"/>
          </w:tcPr>
          <w:p w14:paraId="3E6DAB7D" w14:textId="77777777" w:rsidR="00B04DC4" w:rsidRPr="00D16F2E" w:rsidRDefault="00B04DC4" w:rsidP="00B04DC4">
            <w:pPr>
              <w:rPr>
                <w:rFonts w:ascii="Arial" w:hAnsi="Arial" w:cs="Arial"/>
                <w:b/>
                <w:bCs/>
                <w:sz w:val="24"/>
                <w:szCs w:val="24"/>
              </w:rPr>
            </w:pPr>
          </w:p>
        </w:tc>
      </w:tr>
      <w:tr w:rsidR="00B04DC4" w:rsidRPr="00DC1BAD" w14:paraId="6ECA9D38" w14:textId="77777777" w:rsidTr="51EA373C">
        <w:trPr>
          <w:trHeight w:val="308"/>
        </w:trPr>
        <w:tc>
          <w:tcPr>
            <w:tcW w:w="1044" w:type="dxa"/>
          </w:tcPr>
          <w:p w14:paraId="408C9CF9" w14:textId="317A5E2A" w:rsidR="00B04DC4" w:rsidRPr="00D16F2E" w:rsidRDefault="00D11B35" w:rsidP="00B04DC4">
            <w:pPr>
              <w:jc w:val="center"/>
              <w:rPr>
                <w:rFonts w:ascii="Arial" w:hAnsi="Arial" w:cs="Arial"/>
                <w:sz w:val="24"/>
                <w:szCs w:val="24"/>
              </w:rPr>
            </w:pPr>
            <w:r w:rsidRPr="51EA373C">
              <w:rPr>
                <w:rFonts w:ascii="Arial" w:hAnsi="Arial" w:cs="Arial"/>
                <w:sz w:val="24"/>
                <w:szCs w:val="24"/>
              </w:rPr>
              <w:t>54</w:t>
            </w:r>
          </w:p>
        </w:tc>
        <w:tc>
          <w:tcPr>
            <w:tcW w:w="3087" w:type="dxa"/>
          </w:tcPr>
          <w:p w14:paraId="6D6EE2F5" w14:textId="5E54B6CA" w:rsidR="00B04DC4" w:rsidRPr="00D16F2E" w:rsidRDefault="00B04DC4" w:rsidP="00B04DC4">
            <w:pPr>
              <w:rPr>
                <w:rFonts w:ascii="Arial" w:hAnsi="Arial" w:cs="Arial"/>
                <w:noProof/>
                <w:sz w:val="24"/>
                <w:szCs w:val="24"/>
              </w:rPr>
            </w:pPr>
            <w:r>
              <w:rPr>
                <w:noProof/>
              </w:rPr>
              <w:drawing>
                <wp:inline distT="0" distB="0" distL="0" distR="0" wp14:anchorId="72F54B88" wp14:editId="45AEB7D8">
                  <wp:extent cx="1823085" cy="1025525"/>
                  <wp:effectExtent l="0" t="0" r="5715" b="3175"/>
                  <wp:docPr id="149472203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722039" name=""/>
                          <pic:cNvPicPr/>
                        </pic:nvPicPr>
                        <pic:blipFill>
                          <a:blip r:embed="rId108">
                            <a:extLst>
                              <a:ext uri="{96DAC541-7B7A-43D3-8B79-37D633B846F1}">
                                <asvg:svgBlip xmlns:asvg="http://schemas.microsoft.com/office/drawing/2016/SVG/main" r:embed="rId109"/>
                              </a:ext>
                            </a:extLst>
                          </a:blip>
                          <a:stretch>
                            <a:fillRect/>
                          </a:stretch>
                        </pic:blipFill>
                        <pic:spPr>
                          <a:xfrm>
                            <a:off x="0" y="0"/>
                            <a:ext cx="1823085" cy="1025525"/>
                          </a:xfrm>
                          <a:prstGeom prst="rect">
                            <a:avLst/>
                          </a:prstGeom>
                        </pic:spPr>
                      </pic:pic>
                    </a:graphicData>
                  </a:graphic>
                </wp:inline>
              </w:drawing>
            </w:r>
          </w:p>
        </w:tc>
        <w:tc>
          <w:tcPr>
            <w:tcW w:w="7630" w:type="dxa"/>
          </w:tcPr>
          <w:p w14:paraId="5205BD6D" w14:textId="2177F19E" w:rsidR="00B04DC4" w:rsidRPr="00D16F2E" w:rsidRDefault="00B04DC4" w:rsidP="00B04DC4">
            <w:pPr>
              <w:rPr>
                <w:rFonts w:ascii="Arial" w:hAnsi="Arial" w:cs="Arial"/>
                <w:sz w:val="24"/>
                <w:szCs w:val="24"/>
                <w:lang w:val="en-US"/>
              </w:rPr>
            </w:pPr>
            <w:r w:rsidRPr="51EA373C">
              <w:rPr>
                <w:rFonts w:ascii="Arial" w:hAnsi="Arial" w:cs="Arial"/>
                <w:sz w:val="24"/>
                <w:szCs w:val="24"/>
                <w:lang w:val="en-US"/>
              </w:rPr>
              <w:t xml:space="preserve">Next </w:t>
            </w:r>
            <w:r w:rsidR="00300913" w:rsidRPr="51EA373C">
              <w:rPr>
                <w:rFonts w:ascii="Arial" w:hAnsi="Arial" w:cs="Arial"/>
                <w:sz w:val="24"/>
                <w:szCs w:val="24"/>
                <w:lang w:val="en-US"/>
              </w:rPr>
              <w:t>s</w:t>
            </w:r>
            <w:r w:rsidRPr="51EA373C">
              <w:rPr>
                <w:rFonts w:ascii="Arial" w:hAnsi="Arial" w:cs="Arial"/>
                <w:sz w:val="24"/>
                <w:szCs w:val="24"/>
                <w:lang w:val="en-US"/>
              </w:rPr>
              <w:t>teps</w:t>
            </w:r>
          </w:p>
        </w:tc>
        <w:tc>
          <w:tcPr>
            <w:tcW w:w="3699" w:type="dxa"/>
          </w:tcPr>
          <w:p w14:paraId="4140D225" w14:textId="77777777" w:rsidR="00B04DC4" w:rsidRPr="00D16F2E" w:rsidRDefault="00B04DC4" w:rsidP="00B04DC4">
            <w:pPr>
              <w:rPr>
                <w:rFonts w:ascii="Arial" w:hAnsi="Arial" w:cs="Arial"/>
                <w:b/>
                <w:bCs/>
                <w:sz w:val="24"/>
                <w:szCs w:val="24"/>
              </w:rPr>
            </w:pPr>
          </w:p>
        </w:tc>
      </w:tr>
      <w:tr w:rsidR="00B04DC4" w:rsidRPr="00DC1BAD" w14:paraId="06066D1F" w14:textId="77777777" w:rsidTr="51EA373C">
        <w:trPr>
          <w:trHeight w:val="308"/>
        </w:trPr>
        <w:tc>
          <w:tcPr>
            <w:tcW w:w="1044" w:type="dxa"/>
          </w:tcPr>
          <w:p w14:paraId="7BF6D84C" w14:textId="1776385D" w:rsidR="00B04DC4" w:rsidRPr="00D16F2E" w:rsidRDefault="00D11B35" w:rsidP="00B04DC4">
            <w:pPr>
              <w:jc w:val="center"/>
              <w:rPr>
                <w:rFonts w:ascii="Arial" w:hAnsi="Arial" w:cs="Arial"/>
                <w:sz w:val="24"/>
                <w:szCs w:val="24"/>
              </w:rPr>
            </w:pPr>
            <w:r w:rsidRPr="51EA373C">
              <w:rPr>
                <w:rFonts w:ascii="Arial" w:hAnsi="Arial" w:cs="Arial"/>
                <w:sz w:val="24"/>
                <w:szCs w:val="24"/>
              </w:rPr>
              <w:t>55</w:t>
            </w:r>
          </w:p>
        </w:tc>
        <w:tc>
          <w:tcPr>
            <w:tcW w:w="3087" w:type="dxa"/>
          </w:tcPr>
          <w:p w14:paraId="47D4E8A0" w14:textId="2E96FAF6" w:rsidR="00B04DC4" w:rsidRPr="00D16F2E" w:rsidRDefault="007F7FA9" w:rsidP="00B04DC4">
            <w:pPr>
              <w:rPr>
                <w:rFonts w:ascii="Arial" w:hAnsi="Arial" w:cs="Arial"/>
                <w:noProof/>
                <w:sz w:val="24"/>
                <w:szCs w:val="24"/>
              </w:rPr>
            </w:pPr>
            <w:r>
              <w:rPr>
                <w:noProof/>
              </w:rPr>
              <w:drawing>
                <wp:inline distT="0" distB="0" distL="0" distR="0" wp14:anchorId="5423642C" wp14:editId="6CC6BDF4">
                  <wp:extent cx="1823085" cy="1025525"/>
                  <wp:effectExtent l="0" t="0" r="5715" b="3175"/>
                  <wp:docPr id="1770571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5715" name=""/>
                          <pic:cNvPicPr/>
                        </pic:nvPicPr>
                        <pic:blipFill>
                          <a:blip r:embed="rId110">
                            <a:extLst>
                              <a:ext uri="{96DAC541-7B7A-43D3-8B79-37D633B846F1}">
                                <asvg:svgBlip xmlns:asvg="http://schemas.microsoft.com/office/drawing/2016/SVG/main" r:embed="rId111"/>
                              </a:ext>
                            </a:extLst>
                          </a:blip>
                          <a:stretch>
                            <a:fillRect/>
                          </a:stretch>
                        </pic:blipFill>
                        <pic:spPr>
                          <a:xfrm>
                            <a:off x="0" y="0"/>
                            <a:ext cx="1823085" cy="1025525"/>
                          </a:xfrm>
                          <a:prstGeom prst="rect">
                            <a:avLst/>
                          </a:prstGeom>
                        </pic:spPr>
                      </pic:pic>
                    </a:graphicData>
                  </a:graphic>
                </wp:inline>
              </w:drawing>
            </w:r>
          </w:p>
        </w:tc>
        <w:tc>
          <w:tcPr>
            <w:tcW w:w="7630" w:type="dxa"/>
          </w:tcPr>
          <w:p w14:paraId="7C8B114C" w14:textId="5FC6CF98" w:rsidR="00B04DC4" w:rsidRPr="00D16F2E" w:rsidRDefault="00B04DC4" w:rsidP="00B04DC4">
            <w:pPr>
              <w:rPr>
                <w:rFonts w:ascii="Arial" w:hAnsi="Arial" w:cs="Arial"/>
                <w:sz w:val="24"/>
                <w:szCs w:val="24"/>
              </w:rPr>
            </w:pPr>
            <w:r w:rsidRPr="51EA373C">
              <w:rPr>
                <w:rFonts w:ascii="Arial" w:hAnsi="Arial" w:cs="Arial"/>
                <w:sz w:val="24"/>
                <w:szCs w:val="24"/>
              </w:rPr>
              <w:t xml:space="preserve">This resource is </w:t>
            </w:r>
            <w:r w:rsidRPr="51EA373C">
              <w:rPr>
                <w:rFonts w:ascii="Arial" w:hAnsi="Arial" w:cs="Arial"/>
                <w:b/>
                <w:bCs/>
                <w:sz w:val="24"/>
                <w:szCs w:val="24"/>
              </w:rPr>
              <w:t xml:space="preserve">one part </w:t>
            </w:r>
            <w:r w:rsidRPr="51EA373C">
              <w:rPr>
                <w:rFonts w:ascii="Arial" w:hAnsi="Arial" w:cs="Arial"/>
                <w:sz w:val="24"/>
                <w:szCs w:val="24"/>
              </w:rPr>
              <w:t xml:space="preserve">of the Group C training requirement. </w:t>
            </w:r>
          </w:p>
          <w:p w14:paraId="7E239C46" w14:textId="77777777" w:rsidR="00B04DC4" w:rsidRPr="00D16F2E" w:rsidRDefault="00B04DC4" w:rsidP="00B04DC4">
            <w:pPr>
              <w:rPr>
                <w:rFonts w:ascii="Arial" w:hAnsi="Arial" w:cs="Arial"/>
                <w:sz w:val="24"/>
                <w:szCs w:val="24"/>
              </w:rPr>
            </w:pPr>
            <w:r w:rsidRPr="51EA373C">
              <w:rPr>
                <w:rFonts w:ascii="Arial" w:hAnsi="Arial" w:cs="Arial"/>
                <w:sz w:val="24"/>
                <w:szCs w:val="24"/>
              </w:rPr>
              <w:t>Its aim was to:</w:t>
            </w:r>
          </w:p>
          <w:p w14:paraId="372F1973" w14:textId="271EAFEC" w:rsidR="00B04DC4" w:rsidRPr="00D16F2E" w:rsidRDefault="00B04DC4" w:rsidP="00B04DC4">
            <w:pPr>
              <w:numPr>
                <w:ilvl w:val="0"/>
                <w:numId w:val="28"/>
              </w:numPr>
              <w:rPr>
                <w:rFonts w:ascii="Arial" w:hAnsi="Arial" w:cs="Arial"/>
                <w:sz w:val="24"/>
                <w:szCs w:val="24"/>
              </w:rPr>
            </w:pPr>
            <w:r w:rsidRPr="51EA373C">
              <w:rPr>
                <w:rFonts w:ascii="Arial" w:hAnsi="Arial" w:cs="Arial"/>
                <w:sz w:val="24"/>
                <w:szCs w:val="24"/>
              </w:rPr>
              <w:t xml:space="preserve">provide you with a </w:t>
            </w:r>
            <w:r w:rsidRPr="51EA373C">
              <w:rPr>
                <w:rFonts w:ascii="Arial" w:hAnsi="Arial" w:cs="Arial"/>
                <w:b/>
                <w:bCs/>
                <w:sz w:val="24"/>
                <w:szCs w:val="24"/>
              </w:rPr>
              <w:t>refresh</w:t>
            </w:r>
            <w:r w:rsidRPr="51EA373C">
              <w:rPr>
                <w:rFonts w:ascii="Arial" w:hAnsi="Arial" w:cs="Arial"/>
                <w:sz w:val="24"/>
                <w:szCs w:val="24"/>
              </w:rPr>
              <w:t xml:space="preserve"> </w:t>
            </w:r>
            <w:r w:rsidR="00300913" w:rsidRPr="51EA373C">
              <w:rPr>
                <w:rFonts w:ascii="Arial" w:hAnsi="Arial" w:cs="Arial"/>
                <w:sz w:val="24"/>
                <w:szCs w:val="24"/>
              </w:rPr>
              <w:t>of key</w:t>
            </w:r>
            <w:r w:rsidRPr="51EA373C">
              <w:rPr>
                <w:rFonts w:ascii="Arial" w:hAnsi="Arial" w:cs="Arial"/>
                <w:sz w:val="24"/>
                <w:szCs w:val="24"/>
              </w:rPr>
              <w:t xml:space="preserve"> elements covered </w:t>
            </w:r>
            <w:r w:rsidR="00300913" w:rsidRPr="51EA373C">
              <w:rPr>
                <w:rFonts w:ascii="Arial" w:hAnsi="Arial" w:cs="Arial"/>
                <w:sz w:val="24"/>
                <w:szCs w:val="24"/>
              </w:rPr>
              <w:t xml:space="preserve">in </w:t>
            </w:r>
            <w:r w:rsidRPr="51EA373C">
              <w:rPr>
                <w:rFonts w:ascii="Arial" w:hAnsi="Arial" w:cs="Arial"/>
                <w:sz w:val="24"/>
                <w:szCs w:val="24"/>
              </w:rPr>
              <w:t>Group B</w:t>
            </w:r>
            <w:r w:rsidR="00300913" w:rsidRPr="51EA373C">
              <w:rPr>
                <w:rFonts w:ascii="Arial" w:hAnsi="Arial" w:cs="Arial"/>
                <w:sz w:val="24"/>
                <w:szCs w:val="24"/>
              </w:rPr>
              <w:t xml:space="preserve"> training</w:t>
            </w:r>
          </w:p>
          <w:p w14:paraId="24F01989" w14:textId="77777777" w:rsidR="00B04DC4" w:rsidRPr="00D16F2E" w:rsidRDefault="00B04DC4" w:rsidP="00B04DC4">
            <w:pPr>
              <w:numPr>
                <w:ilvl w:val="0"/>
                <w:numId w:val="28"/>
              </w:numPr>
              <w:rPr>
                <w:rFonts w:ascii="Arial" w:hAnsi="Arial" w:cs="Arial"/>
                <w:sz w:val="24"/>
                <w:szCs w:val="24"/>
              </w:rPr>
            </w:pPr>
            <w:r w:rsidRPr="51EA373C">
              <w:rPr>
                <w:rFonts w:ascii="Arial" w:hAnsi="Arial" w:cs="Arial"/>
                <w:sz w:val="24"/>
                <w:szCs w:val="24"/>
              </w:rPr>
              <w:t xml:space="preserve">offer </w:t>
            </w:r>
            <w:r w:rsidRPr="51EA373C">
              <w:rPr>
                <w:rFonts w:ascii="Arial" w:hAnsi="Arial" w:cs="Arial"/>
                <w:b/>
                <w:bCs/>
                <w:sz w:val="24"/>
                <w:szCs w:val="24"/>
              </w:rPr>
              <w:t>support</w:t>
            </w:r>
            <w:r w:rsidRPr="51EA373C">
              <w:rPr>
                <w:rFonts w:ascii="Arial" w:hAnsi="Arial" w:cs="Arial"/>
                <w:sz w:val="24"/>
                <w:szCs w:val="24"/>
              </w:rPr>
              <w:t xml:space="preserve"> for completing the </w:t>
            </w:r>
            <w:r>
              <w:br/>
            </w:r>
            <w:r w:rsidRPr="51EA373C">
              <w:rPr>
                <w:rFonts w:ascii="Arial" w:hAnsi="Arial" w:cs="Arial"/>
                <w:sz w:val="24"/>
                <w:szCs w:val="24"/>
              </w:rPr>
              <w:t>pre-course workbook</w:t>
            </w:r>
          </w:p>
          <w:p w14:paraId="4DED1645" w14:textId="77777777" w:rsidR="00B04DC4" w:rsidRPr="00D16F2E" w:rsidRDefault="00B04DC4" w:rsidP="00B04DC4">
            <w:pPr>
              <w:rPr>
                <w:rFonts w:ascii="Arial" w:hAnsi="Arial" w:cs="Arial"/>
                <w:sz w:val="24"/>
                <w:szCs w:val="24"/>
                <w:lang w:val="en-US"/>
              </w:rPr>
            </w:pPr>
          </w:p>
        </w:tc>
        <w:tc>
          <w:tcPr>
            <w:tcW w:w="3699" w:type="dxa"/>
          </w:tcPr>
          <w:p w14:paraId="1B7C2E3C" w14:textId="77777777" w:rsidR="00B04DC4" w:rsidRPr="00D16F2E" w:rsidRDefault="00B04DC4" w:rsidP="00B04DC4">
            <w:pPr>
              <w:rPr>
                <w:rFonts w:ascii="Arial" w:hAnsi="Arial" w:cs="Arial"/>
                <w:b/>
                <w:bCs/>
                <w:sz w:val="24"/>
                <w:szCs w:val="24"/>
              </w:rPr>
            </w:pPr>
          </w:p>
        </w:tc>
      </w:tr>
      <w:tr w:rsidR="00B04DC4" w:rsidRPr="00DC1BAD" w14:paraId="540A9EF0" w14:textId="77777777" w:rsidTr="51EA373C">
        <w:trPr>
          <w:trHeight w:val="308"/>
        </w:trPr>
        <w:tc>
          <w:tcPr>
            <w:tcW w:w="1044" w:type="dxa"/>
          </w:tcPr>
          <w:p w14:paraId="2BDD5B83" w14:textId="6741DB6B" w:rsidR="00B04DC4" w:rsidRPr="00D16F2E" w:rsidRDefault="00D11B35" w:rsidP="00B04DC4">
            <w:pPr>
              <w:jc w:val="center"/>
              <w:rPr>
                <w:rFonts w:ascii="Arial" w:hAnsi="Arial" w:cs="Arial"/>
                <w:sz w:val="24"/>
                <w:szCs w:val="24"/>
              </w:rPr>
            </w:pPr>
            <w:r w:rsidRPr="51EA373C">
              <w:rPr>
                <w:rFonts w:ascii="Arial" w:hAnsi="Arial" w:cs="Arial"/>
                <w:sz w:val="24"/>
                <w:szCs w:val="24"/>
              </w:rPr>
              <w:t>56</w:t>
            </w:r>
          </w:p>
        </w:tc>
        <w:tc>
          <w:tcPr>
            <w:tcW w:w="3087" w:type="dxa"/>
          </w:tcPr>
          <w:p w14:paraId="660C8A21" w14:textId="61BAABCD" w:rsidR="00B04DC4" w:rsidRPr="00D16F2E" w:rsidRDefault="00252537" w:rsidP="00B04DC4">
            <w:pPr>
              <w:rPr>
                <w:rFonts w:ascii="Arial" w:hAnsi="Arial" w:cs="Arial"/>
                <w:noProof/>
                <w:sz w:val="24"/>
                <w:szCs w:val="24"/>
              </w:rPr>
            </w:pPr>
            <w:r>
              <w:rPr>
                <w:noProof/>
              </w:rPr>
              <w:drawing>
                <wp:inline distT="0" distB="0" distL="0" distR="0" wp14:anchorId="2DC60434" wp14:editId="209C04E0">
                  <wp:extent cx="1823085" cy="1025525"/>
                  <wp:effectExtent l="0" t="0" r="5715" b="3175"/>
                  <wp:docPr id="61409970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099700" name=""/>
                          <pic:cNvPicPr/>
                        </pic:nvPicPr>
                        <pic:blipFill>
                          <a:blip r:embed="rId112">
                            <a:extLst>
                              <a:ext uri="{96DAC541-7B7A-43D3-8B79-37D633B846F1}">
                                <asvg:svgBlip xmlns:asvg="http://schemas.microsoft.com/office/drawing/2016/SVG/main" r:embed="rId113"/>
                              </a:ext>
                            </a:extLst>
                          </a:blip>
                          <a:stretch>
                            <a:fillRect/>
                          </a:stretch>
                        </pic:blipFill>
                        <pic:spPr>
                          <a:xfrm>
                            <a:off x="0" y="0"/>
                            <a:ext cx="1823085" cy="1025525"/>
                          </a:xfrm>
                          <a:prstGeom prst="rect">
                            <a:avLst/>
                          </a:prstGeom>
                        </pic:spPr>
                      </pic:pic>
                    </a:graphicData>
                  </a:graphic>
                </wp:inline>
              </w:drawing>
            </w:r>
          </w:p>
        </w:tc>
        <w:tc>
          <w:tcPr>
            <w:tcW w:w="7630" w:type="dxa"/>
          </w:tcPr>
          <w:p w14:paraId="094FDA9D" w14:textId="51CC578F" w:rsidR="00B04DC4" w:rsidRPr="00D16F2E" w:rsidRDefault="00B04DC4" w:rsidP="00B04DC4">
            <w:pPr>
              <w:rPr>
                <w:rFonts w:ascii="Arial" w:hAnsi="Arial" w:cs="Arial"/>
                <w:sz w:val="24"/>
                <w:szCs w:val="24"/>
              </w:rPr>
            </w:pPr>
            <w:r w:rsidRPr="51EA373C">
              <w:rPr>
                <w:rFonts w:ascii="Arial" w:hAnsi="Arial" w:cs="Arial"/>
                <w:sz w:val="24"/>
                <w:szCs w:val="24"/>
              </w:rPr>
              <w:t>This resource is</w:t>
            </w:r>
            <w:r w:rsidR="00300913" w:rsidRPr="51EA373C">
              <w:rPr>
                <w:rFonts w:ascii="Arial" w:hAnsi="Arial" w:cs="Arial"/>
                <w:sz w:val="24"/>
                <w:szCs w:val="24"/>
              </w:rPr>
              <w:t xml:space="preserve"> </w:t>
            </w:r>
            <w:r w:rsidRPr="51EA373C">
              <w:rPr>
                <w:rFonts w:ascii="Arial" w:hAnsi="Arial" w:cs="Arial"/>
                <w:b/>
                <w:bCs/>
                <w:sz w:val="24"/>
                <w:szCs w:val="24"/>
              </w:rPr>
              <w:t xml:space="preserve">one part </w:t>
            </w:r>
            <w:r w:rsidRPr="51EA373C">
              <w:rPr>
                <w:rFonts w:ascii="Arial" w:hAnsi="Arial" w:cs="Arial"/>
                <w:sz w:val="24"/>
                <w:szCs w:val="24"/>
              </w:rPr>
              <w:t xml:space="preserve">of the Group C training requirement. </w:t>
            </w:r>
          </w:p>
          <w:p w14:paraId="351A3134" w14:textId="3DA817B1" w:rsidR="005E63C1" w:rsidRDefault="00B04DC4" w:rsidP="00B04DC4">
            <w:pPr>
              <w:rPr>
                <w:rFonts w:ascii="Arial" w:hAnsi="Arial" w:cs="Arial"/>
                <w:sz w:val="24"/>
                <w:szCs w:val="24"/>
              </w:rPr>
            </w:pPr>
            <w:r w:rsidRPr="51EA373C">
              <w:rPr>
                <w:rFonts w:ascii="Arial" w:hAnsi="Arial" w:cs="Arial"/>
                <w:sz w:val="24"/>
                <w:szCs w:val="24"/>
              </w:rPr>
              <w:t>Its aim</w:t>
            </w:r>
            <w:r w:rsidR="005E63C1" w:rsidRPr="51EA373C">
              <w:rPr>
                <w:rFonts w:ascii="Arial" w:hAnsi="Arial" w:cs="Arial"/>
                <w:sz w:val="24"/>
                <w:szCs w:val="24"/>
              </w:rPr>
              <w:t xml:space="preserve"> is</w:t>
            </w:r>
            <w:r w:rsidRPr="51EA373C">
              <w:rPr>
                <w:rFonts w:ascii="Arial" w:hAnsi="Arial" w:cs="Arial"/>
                <w:sz w:val="24"/>
                <w:szCs w:val="24"/>
              </w:rPr>
              <w:t xml:space="preserve"> to</w:t>
            </w:r>
            <w:r w:rsidR="005E63C1" w:rsidRPr="51EA373C">
              <w:rPr>
                <w:rFonts w:ascii="Arial" w:hAnsi="Arial" w:cs="Arial"/>
                <w:sz w:val="24"/>
                <w:szCs w:val="24"/>
              </w:rPr>
              <w:t>:</w:t>
            </w:r>
          </w:p>
          <w:p w14:paraId="57826E9C" w14:textId="258D03DA" w:rsidR="00B04DC4" w:rsidRPr="00D16F2E" w:rsidRDefault="00B04DC4" w:rsidP="51EA373C">
            <w:pPr>
              <w:pStyle w:val="ListParagraph"/>
              <w:numPr>
                <w:ilvl w:val="0"/>
                <w:numId w:val="31"/>
              </w:numPr>
              <w:rPr>
                <w:rFonts w:ascii="Arial" w:hAnsi="Arial" w:cs="Arial"/>
                <w:sz w:val="24"/>
                <w:szCs w:val="24"/>
              </w:rPr>
            </w:pPr>
            <w:r w:rsidRPr="51EA373C">
              <w:rPr>
                <w:rFonts w:ascii="Arial" w:hAnsi="Arial" w:cs="Arial"/>
                <w:b/>
                <w:bCs/>
                <w:sz w:val="24"/>
                <w:szCs w:val="24"/>
              </w:rPr>
              <w:t xml:space="preserve">prepare you </w:t>
            </w:r>
            <w:r w:rsidRPr="51EA373C">
              <w:rPr>
                <w:rFonts w:ascii="Arial" w:hAnsi="Arial" w:cs="Arial"/>
                <w:sz w:val="24"/>
                <w:szCs w:val="24"/>
              </w:rPr>
              <w:t>for discussions that will take place on the live Group C course.</w:t>
            </w:r>
          </w:p>
          <w:p w14:paraId="0A1BF027" w14:textId="77777777" w:rsidR="00B04DC4" w:rsidRPr="00D16F2E" w:rsidRDefault="00B04DC4" w:rsidP="00B04DC4">
            <w:pPr>
              <w:rPr>
                <w:rFonts w:ascii="Arial" w:hAnsi="Arial" w:cs="Arial"/>
                <w:sz w:val="24"/>
                <w:szCs w:val="24"/>
                <w:lang w:val="en-US"/>
              </w:rPr>
            </w:pPr>
          </w:p>
        </w:tc>
        <w:tc>
          <w:tcPr>
            <w:tcW w:w="3699" w:type="dxa"/>
          </w:tcPr>
          <w:p w14:paraId="6CD8CBAD" w14:textId="77777777" w:rsidR="00B04DC4" w:rsidRPr="00D16F2E" w:rsidRDefault="00B04DC4" w:rsidP="00B04DC4">
            <w:pPr>
              <w:rPr>
                <w:rFonts w:ascii="Arial" w:hAnsi="Arial" w:cs="Arial"/>
                <w:b/>
                <w:bCs/>
                <w:sz w:val="24"/>
                <w:szCs w:val="24"/>
              </w:rPr>
            </w:pPr>
          </w:p>
        </w:tc>
      </w:tr>
      <w:tr w:rsidR="00B04DC4" w:rsidRPr="00DC1BAD" w14:paraId="2C91621B" w14:textId="77777777" w:rsidTr="51EA373C">
        <w:trPr>
          <w:trHeight w:val="308"/>
        </w:trPr>
        <w:tc>
          <w:tcPr>
            <w:tcW w:w="1044" w:type="dxa"/>
          </w:tcPr>
          <w:p w14:paraId="4187EC5C" w14:textId="5736C687" w:rsidR="00B04DC4" w:rsidRPr="00D16F2E" w:rsidRDefault="00D11B35" w:rsidP="00B04DC4">
            <w:pPr>
              <w:jc w:val="center"/>
              <w:rPr>
                <w:rFonts w:ascii="Arial" w:hAnsi="Arial" w:cs="Arial"/>
                <w:sz w:val="24"/>
                <w:szCs w:val="24"/>
              </w:rPr>
            </w:pPr>
            <w:r w:rsidRPr="51EA373C">
              <w:rPr>
                <w:rFonts w:ascii="Arial" w:hAnsi="Arial" w:cs="Arial"/>
                <w:sz w:val="24"/>
                <w:szCs w:val="24"/>
              </w:rPr>
              <w:t>57</w:t>
            </w:r>
          </w:p>
        </w:tc>
        <w:tc>
          <w:tcPr>
            <w:tcW w:w="3087" w:type="dxa"/>
          </w:tcPr>
          <w:p w14:paraId="16835440" w14:textId="519DDC4C" w:rsidR="00B04DC4" w:rsidRPr="00D16F2E" w:rsidRDefault="00F91AF4" w:rsidP="00B04DC4">
            <w:pPr>
              <w:rPr>
                <w:rFonts w:ascii="Arial" w:hAnsi="Arial" w:cs="Arial"/>
                <w:noProof/>
                <w:sz w:val="24"/>
                <w:szCs w:val="24"/>
              </w:rPr>
            </w:pPr>
            <w:r>
              <w:rPr>
                <w:noProof/>
              </w:rPr>
              <w:drawing>
                <wp:inline distT="0" distB="0" distL="0" distR="0" wp14:anchorId="265D3EC9" wp14:editId="623E6442">
                  <wp:extent cx="1823085" cy="1025525"/>
                  <wp:effectExtent l="0" t="0" r="5715" b="3175"/>
                  <wp:docPr id="135707809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078090" name=""/>
                          <pic:cNvPicPr/>
                        </pic:nvPicPr>
                        <pic:blipFill>
                          <a:blip r:embed="rId114">
                            <a:extLst>
                              <a:ext uri="{96DAC541-7B7A-43D3-8B79-37D633B846F1}">
                                <asvg:svgBlip xmlns:asvg="http://schemas.microsoft.com/office/drawing/2016/SVG/main" r:embed="rId115"/>
                              </a:ext>
                            </a:extLst>
                          </a:blip>
                          <a:stretch>
                            <a:fillRect/>
                          </a:stretch>
                        </pic:blipFill>
                        <pic:spPr>
                          <a:xfrm>
                            <a:off x="0" y="0"/>
                            <a:ext cx="1823085" cy="1025525"/>
                          </a:xfrm>
                          <a:prstGeom prst="rect">
                            <a:avLst/>
                          </a:prstGeom>
                        </pic:spPr>
                      </pic:pic>
                    </a:graphicData>
                  </a:graphic>
                </wp:inline>
              </w:drawing>
            </w:r>
          </w:p>
        </w:tc>
        <w:tc>
          <w:tcPr>
            <w:tcW w:w="7630" w:type="dxa"/>
          </w:tcPr>
          <w:p w14:paraId="39566B00" w14:textId="2C8E4DBA" w:rsidR="00B04DC4" w:rsidRPr="00D16F2E" w:rsidRDefault="00B04DC4" w:rsidP="00B04DC4">
            <w:pPr>
              <w:rPr>
                <w:rFonts w:ascii="Arial" w:hAnsi="Arial" w:cs="Arial"/>
                <w:sz w:val="24"/>
                <w:szCs w:val="24"/>
              </w:rPr>
            </w:pPr>
            <w:r w:rsidRPr="51EA373C">
              <w:rPr>
                <w:rFonts w:ascii="Arial" w:hAnsi="Arial" w:cs="Arial"/>
                <w:b/>
                <w:bCs/>
                <w:sz w:val="24"/>
                <w:szCs w:val="24"/>
              </w:rPr>
              <w:t xml:space="preserve">The live Group C course </w:t>
            </w:r>
            <w:r w:rsidRPr="51EA373C">
              <w:rPr>
                <w:rFonts w:ascii="Arial" w:hAnsi="Arial" w:cs="Arial"/>
                <w:sz w:val="24"/>
                <w:szCs w:val="24"/>
              </w:rPr>
              <w:t xml:space="preserve">is intended to address and discuss fundamental elements of safeguarding knowledge and practice that </w:t>
            </w:r>
            <w:r w:rsidRPr="51EA373C">
              <w:rPr>
                <w:rFonts w:ascii="Arial" w:hAnsi="Arial" w:cs="Arial"/>
                <w:b/>
                <w:bCs/>
                <w:sz w:val="24"/>
                <w:szCs w:val="24"/>
              </w:rPr>
              <w:t xml:space="preserve">all </w:t>
            </w:r>
            <w:r w:rsidRPr="51EA373C">
              <w:rPr>
                <w:rFonts w:ascii="Arial" w:hAnsi="Arial" w:cs="Arial"/>
                <w:sz w:val="24"/>
                <w:szCs w:val="24"/>
              </w:rPr>
              <w:t>Group C practitioners have in common.</w:t>
            </w:r>
            <w:r>
              <w:br/>
            </w:r>
          </w:p>
          <w:p w14:paraId="4353AD26" w14:textId="270286F7" w:rsidR="00B04DC4" w:rsidRPr="00D16F2E" w:rsidRDefault="00B04DC4" w:rsidP="00B04DC4">
            <w:pPr>
              <w:rPr>
                <w:rFonts w:ascii="Arial" w:hAnsi="Arial" w:cs="Arial"/>
                <w:sz w:val="24"/>
                <w:szCs w:val="24"/>
              </w:rPr>
            </w:pPr>
            <w:r w:rsidRPr="51EA373C">
              <w:rPr>
                <w:rFonts w:ascii="Arial" w:hAnsi="Arial" w:cs="Arial"/>
                <w:sz w:val="24"/>
                <w:szCs w:val="24"/>
              </w:rPr>
              <w:t>It</w:t>
            </w:r>
            <w:r w:rsidR="00A560DA" w:rsidRPr="51EA373C">
              <w:rPr>
                <w:rFonts w:ascii="Arial" w:hAnsi="Arial" w:cs="Arial"/>
                <w:sz w:val="24"/>
                <w:szCs w:val="24"/>
              </w:rPr>
              <w:t>’s</w:t>
            </w:r>
            <w:r w:rsidRPr="51EA373C">
              <w:rPr>
                <w:rFonts w:ascii="Arial" w:hAnsi="Arial" w:cs="Arial"/>
                <w:sz w:val="24"/>
                <w:szCs w:val="24"/>
              </w:rPr>
              <w:t xml:space="preserve"> a </w:t>
            </w:r>
            <w:r w:rsidRPr="51EA373C">
              <w:rPr>
                <w:rFonts w:ascii="Arial" w:hAnsi="Arial" w:cs="Arial"/>
                <w:b/>
                <w:bCs/>
                <w:sz w:val="24"/>
                <w:szCs w:val="24"/>
              </w:rPr>
              <w:t>foundation</w:t>
            </w:r>
            <w:r w:rsidRPr="51EA373C">
              <w:rPr>
                <w:rFonts w:ascii="Arial" w:hAnsi="Arial" w:cs="Arial"/>
                <w:sz w:val="24"/>
                <w:szCs w:val="24"/>
              </w:rPr>
              <w:t xml:space="preserve"> from which further specific and specialised training is </w:t>
            </w:r>
            <w:r w:rsidRPr="51EA373C">
              <w:rPr>
                <w:rFonts w:ascii="Arial" w:hAnsi="Arial" w:cs="Arial"/>
                <w:b/>
                <w:bCs/>
                <w:sz w:val="24"/>
                <w:szCs w:val="24"/>
              </w:rPr>
              <w:t>expected</w:t>
            </w:r>
            <w:r w:rsidRPr="51EA373C">
              <w:rPr>
                <w:rFonts w:ascii="Arial" w:hAnsi="Arial" w:cs="Arial"/>
                <w:sz w:val="24"/>
                <w:szCs w:val="24"/>
              </w:rPr>
              <w:t xml:space="preserve"> to take place.</w:t>
            </w:r>
          </w:p>
          <w:p w14:paraId="4743D206" w14:textId="77777777" w:rsidR="00B04DC4" w:rsidRPr="00D16F2E" w:rsidRDefault="00B04DC4" w:rsidP="00B04DC4">
            <w:pPr>
              <w:rPr>
                <w:rFonts w:ascii="Arial" w:hAnsi="Arial" w:cs="Arial"/>
                <w:sz w:val="24"/>
                <w:szCs w:val="24"/>
                <w:lang w:val="en-US"/>
              </w:rPr>
            </w:pPr>
          </w:p>
        </w:tc>
        <w:tc>
          <w:tcPr>
            <w:tcW w:w="3699" w:type="dxa"/>
          </w:tcPr>
          <w:p w14:paraId="0FDD018E" w14:textId="77777777" w:rsidR="00B04DC4" w:rsidRPr="00D16F2E" w:rsidRDefault="00B04DC4" w:rsidP="00B04DC4">
            <w:pPr>
              <w:rPr>
                <w:rFonts w:ascii="Arial" w:hAnsi="Arial" w:cs="Arial"/>
                <w:b/>
                <w:bCs/>
                <w:sz w:val="24"/>
                <w:szCs w:val="24"/>
              </w:rPr>
            </w:pPr>
          </w:p>
        </w:tc>
      </w:tr>
      <w:tr w:rsidR="00B04DC4" w:rsidRPr="00DC1BAD" w14:paraId="671CDC31" w14:textId="77777777" w:rsidTr="51EA373C">
        <w:trPr>
          <w:trHeight w:val="308"/>
        </w:trPr>
        <w:tc>
          <w:tcPr>
            <w:tcW w:w="1044" w:type="dxa"/>
          </w:tcPr>
          <w:p w14:paraId="2CFD4148" w14:textId="027FF39B" w:rsidR="00B04DC4" w:rsidRPr="00D16F2E" w:rsidRDefault="00D11B35" w:rsidP="00B04DC4">
            <w:pPr>
              <w:jc w:val="center"/>
              <w:rPr>
                <w:rFonts w:ascii="Arial" w:hAnsi="Arial" w:cs="Arial"/>
                <w:sz w:val="24"/>
                <w:szCs w:val="24"/>
              </w:rPr>
            </w:pPr>
            <w:r w:rsidRPr="51EA373C">
              <w:rPr>
                <w:rFonts w:ascii="Arial" w:hAnsi="Arial" w:cs="Arial"/>
                <w:sz w:val="24"/>
                <w:szCs w:val="24"/>
              </w:rPr>
              <w:t>58</w:t>
            </w:r>
          </w:p>
        </w:tc>
        <w:tc>
          <w:tcPr>
            <w:tcW w:w="3087" w:type="dxa"/>
          </w:tcPr>
          <w:p w14:paraId="0ABE3682" w14:textId="33CDC103" w:rsidR="00B04DC4" w:rsidRPr="00D16F2E" w:rsidRDefault="00BA3365" w:rsidP="00B04DC4">
            <w:pPr>
              <w:rPr>
                <w:rFonts w:ascii="Arial" w:hAnsi="Arial" w:cs="Arial"/>
                <w:noProof/>
                <w:sz w:val="24"/>
                <w:szCs w:val="24"/>
              </w:rPr>
            </w:pPr>
            <w:r>
              <w:rPr>
                <w:noProof/>
              </w:rPr>
              <w:drawing>
                <wp:inline distT="0" distB="0" distL="0" distR="0" wp14:anchorId="77726248" wp14:editId="1951E173">
                  <wp:extent cx="1823085" cy="1025525"/>
                  <wp:effectExtent l="0" t="0" r="5715" b="3175"/>
                  <wp:docPr id="135072317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723172" name=""/>
                          <pic:cNvPicPr/>
                        </pic:nvPicPr>
                        <pic:blipFill>
                          <a:blip r:embed="rId116">
                            <a:extLst>
                              <a:ext uri="{96DAC541-7B7A-43D3-8B79-37D633B846F1}">
                                <asvg:svgBlip xmlns:asvg="http://schemas.microsoft.com/office/drawing/2016/SVG/main" r:embed="rId117"/>
                              </a:ext>
                            </a:extLst>
                          </a:blip>
                          <a:stretch>
                            <a:fillRect/>
                          </a:stretch>
                        </pic:blipFill>
                        <pic:spPr>
                          <a:xfrm>
                            <a:off x="0" y="0"/>
                            <a:ext cx="1823085" cy="1025525"/>
                          </a:xfrm>
                          <a:prstGeom prst="rect">
                            <a:avLst/>
                          </a:prstGeom>
                        </pic:spPr>
                      </pic:pic>
                    </a:graphicData>
                  </a:graphic>
                </wp:inline>
              </w:drawing>
            </w:r>
          </w:p>
        </w:tc>
        <w:tc>
          <w:tcPr>
            <w:tcW w:w="7630" w:type="dxa"/>
          </w:tcPr>
          <w:p w14:paraId="71D13403" w14:textId="6FBF0A77" w:rsidR="00525EFA" w:rsidRPr="00D16F2E" w:rsidRDefault="00584E78" w:rsidP="00525EFA">
            <w:pPr>
              <w:rPr>
                <w:rFonts w:ascii="Arial" w:hAnsi="Arial" w:cs="Arial"/>
                <w:sz w:val="24"/>
                <w:szCs w:val="24"/>
              </w:rPr>
            </w:pPr>
            <w:r w:rsidRPr="51EA373C">
              <w:rPr>
                <w:rFonts w:ascii="Arial" w:hAnsi="Arial" w:cs="Arial"/>
                <w:sz w:val="24"/>
                <w:szCs w:val="24"/>
              </w:rPr>
              <w:t>You can find more</w:t>
            </w:r>
            <w:r w:rsidR="00525EFA" w:rsidRPr="51EA373C">
              <w:rPr>
                <w:rFonts w:ascii="Arial" w:hAnsi="Arial" w:cs="Arial"/>
                <w:sz w:val="24"/>
                <w:szCs w:val="24"/>
              </w:rPr>
              <w:t xml:space="preserve"> information</w:t>
            </w:r>
            <w:r w:rsidRPr="51EA373C">
              <w:rPr>
                <w:rFonts w:ascii="Arial" w:hAnsi="Arial" w:cs="Arial"/>
                <w:sz w:val="24"/>
                <w:szCs w:val="24"/>
              </w:rPr>
              <w:t xml:space="preserve"> about</w:t>
            </w:r>
            <w:r w:rsidR="00525EFA" w:rsidRPr="51EA373C">
              <w:rPr>
                <w:rFonts w:ascii="Arial" w:hAnsi="Arial" w:cs="Arial"/>
                <w:sz w:val="24"/>
                <w:szCs w:val="24"/>
              </w:rPr>
              <w:t xml:space="preserve"> Group C roles, responsibilities and training, knowledge and skills requirements </w:t>
            </w:r>
            <w:r w:rsidRPr="51EA373C">
              <w:rPr>
                <w:rFonts w:ascii="Arial" w:hAnsi="Arial" w:cs="Arial"/>
                <w:sz w:val="24"/>
                <w:szCs w:val="24"/>
              </w:rPr>
              <w:t xml:space="preserve">on </w:t>
            </w:r>
            <w:r w:rsidR="00525EFA" w:rsidRPr="51EA373C">
              <w:rPr>
                <w:rFonts w:ascii="Arial" w:hAnsi="Arial" w:cs="Arial"/>
                <w:sz w:val="24"/>
                <w:szCs w:val="24"/>
              </w:rPr>
              <w:t xml:space="preserve">the Social Care Wales website. </w:t>
            </w:r>
          </w:p>
          <w:p w14:paraId="3E3DDA6A" w14:textId="77777777" w:rsidR="00B04DC4" w:rsidRPr="00D16F2E" w:rsidRDefault="00B04DC4" w:rsidP="00B04DC4">
            <w:pPr>
              <w:rPr>
                <w:rFonts w:ascii="Arial" w:hAnsi="Arial" w:cs="Arial"/>
                <w:sz w:val="24"/>
                <w:szCs w:val="24"/>
                <w:lang w:val="en-US"/>
              </w:rPr>
            </w:pPr>
          </w:p>
        </w:tc>
        <w:tc>
          <w:tcPr>
            <w:tcW w:w="3699" w:type="dxa"/>
          </w:tcPr>
          <w:p w14:paraId="65F0EF65" w14:textId="77777777" w:rsidR="00B04DC4" w:rsidRPr="00D16F2E" w:rsidRDefault="00B04DC4" w:rsidP="00B04DC4">
            <w:pPr>
              <w:rPr>
                <w:rFonts w:ascii="Arial" w:hAnsi="Arial" w:cs="Arial"/>
                <w:b/>
                <w:bCs/>
                <w:sz w:val="24"/>
                <w:szCs w:val="24"/>
              </w:rPr>
            </w:pPr>
          </w:p>
        </w:tc>
      </w:tr>
    </w:tbl>
    <w:p w14:paraId="7CD5BEF5" w14:textId="77777777" w:rsidR="00031399" w:rsidRDefault="00031399"/>
    <w:sectPr w:rsidR="00031399" w:rsidSect="00B04DC4">
      <w:pgSz w:w="16838" w:h="11906" w:orient="landscape"/>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2">
    <w:panose1 w:val="050201020105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Outfit">
    <w:altName w:val="Calibri"/>
    <w:charset w:val="00"/>
    <w:family w:val="auto"/>
    <w:pitch w:val="variable"/>
    <w:sig w:usb0="00000003" w:usb1="00000000" w:usb2="00000000" w:usb3="00000000" w:csb0="00000001"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5578EE"/>
    <w:multiLevelType w:val="hybridMultilevel"/>
    <w:tmpl w:val="203CDDAE"/>
    <w:lvl w:ilvl="0" w:tplc="1CC28BC4">
      <w:start w:val="1"/>
      <w:numFmt w:val="bullet"/>
      <w:lvlText w:val=""/>
      <w:lvlJc w:val="left"/>
      <w:pPr>
        <w:tabs>
          <w:tab w:val="num" w:pos="360"/>
        </w:tabs>
        <w:ind w:left="360" w:hanging="360"/>
      </w:pPr>
      <w:rPr>
        <w:rFonts w:ascii="Wingdings 2" w:hAnsi="Wingdings 2" w:hint="default"/>
      </w:rPr>
    </w:lvl>
    <w:lvl w:ilvl="1" w:tplc="68F01830" w:tentative="1">
      <w:start w:val="1"/>
      <w:numFmt w:val="bullet"/>
      <w:lvlText w:val=""/>
      <w:lvlJc w:val="left"/>
      <w:pPr>
        <w:tabs>
          <w:tab w:val="num" w:pos="1080"/>
        </w:tabs>
        <w:ind w:left="1080" w:hanging="360"/>
      </w:pPr>
      <w:rPr>
        <w:rFonts w:ascii="Wingdings 2" w:hAnsi="Wingdings 2" w:hint="default"/>
      </w:rPr>
    </w:lvl>
    <w:lvl w:ilvl="2" w:tplc="3260E30A" w:tentative="1">
      <w:start w:val="1"/>
      <w:numFmt w:val="bullet"/>
      <w:lvlText w:val=""/>
      <w:lvlJc w:val="left"/>
      <w:pPr>
        <w:tabs>
          <w:tab w:val="num" w:pos="1800"/>
        </w:tabs>
        <w:ind w:left="1800" w:hanging="360"/>
      </w:pPr>
      <w:rPr>
        <w:rFonts w:ascii="Wingdings 2" w:hAnsi="Wingdings 2" w:hint="default"/>
      </w:rPr>
    </w:lvl>
    <w:lvl w:ilvl="3" w:tplc="9782C408" w:tentative="1">
      <w:start w:val="1"/>
      <w:numFmt w:val="bullet"/>
      <w:lvlText w:val=""/>
      <w:lvlJc w:val="left"/>
      <w:pPr>
        <w:tabs>
          <w:tab w:val="num" w:pos="2520"/>
        </w:tabs>
        <w:ind w:left="2520" w:hanging="360"/>
      </w:pPr>
      <w:rPr>
        <w:rFonts w:ascii="Wingdings 2" w:hAnsi="Wingdings 2" w:hint="default"/>
      </w:rPr>
    </w:lvl>
    <w:lvl w:ilvl="4" w:tplc="DAF0C89E" w:tentative="1">
      <w:start w:val="1"/>
      <w:numFmt w:val="bullet"/>
      <w:lvlText w:val=""/>
      <w:lvlJc w:val="left"/>
      <w:pPr>
        <w:tabs>
          <w:tab w:val="num" w:pos="3240"/>
        </w:tabs>
        <w:ind w:left="3240" w:hanging="360"/>
      </w:pPr>
      <w:rPr>
        <w:rFonts w:ascii="Wingdings 2" w:hAnsi="Wingdings 2" w:hint="default"/>
      </w:rPr>
    </w:lvl>
    <w:lvl w:ilvl="5" w:tplc="F72AB4FA" w:tentative="1">
      <w:start w:val="1"/>
      <w:numFmt w:val="bullet"/>
      <w:lvlText w:val=""/>
      <w:lvlJc w:val="left"/>
      <w:pPr>
        <w:tabs>
          <w:tab w:val="num" w:pos="3960"/>
        </w:tabs>
        <w:ind w:left="3960" w:hanging="360"/>
      </w:pPr>
      <w:rPr>
        <w:rFonts w:ascii="Wingdings 2" w:hAnsi="Wingdings 2" w:hint="default"/>
      </w:rPr>
    </w:lvl>
    <w:lvl w:ilvl="6" w:tplc="473C5526" w:tentative="1">
      <w:start w:val="1"/>
      <w:numFmt w:val="bullet"/>
      <w:lvlText w:val=""/>
      <w:lvlJc w:val="left"/>
      <w:pPr>
        <w:tabs>
          <w:tab w:val="num" w:pos="4680"/>
        </w:tabs>
        <w:ind w:left="4680" w:hanging="360"/>
      </w:pPr>
      <w:rPr>
        <w:rFonts w:ascii="Wingdings 2" w:hAnsi="Wingdings 2" w:hint="default"/>
      </w:rPr>
    </w:lvl>
    <w:lvl w:ilvl="7" w:tplc="19B23F46" w:tentative="1">
      <w:start w:val="1"/>
      <w:numFmt w:val="bullet"/>
      <w:lvlText w:val=""/>
      <w:lvlJc w:val="left"/>
      <w:pPr>
        <w:tabs>
          <w:tab w:val="num" w:pos="5400"/>
        </w:tabs>
        <w:ind w:left="5400" w:hanging="360"/>
      </w:pPr>
      <w:rPr>
        <w:rFonts w:ascii="Wingdings 2" w:hAnsi="Wingdings 2" w:hint="default"/>
      </w:rPr>
    </w:lvl>
    <w:lvl w:ilvl="8" w:tplc="CF0A4360" w:tentative="1">
      <w:start w:val="1"/>
      <w:numFmt w:val="bullet"/>
      <w:lvlText w:val=""/>
      <w:lvlJc w:val="left"/>
      <w:pPr>
        <w:tabs>
          <w:tab w:val="num" w:pos="6120"/>
        </w:tabs>
        <w:ind w:left="6120" w:hanging="360"/>
      </w:pPr>
      <w:rPr>
        <w:rFonts w:ascii="Wingdings 2" w:hAnsi="Wingdings 2" w:hint="default"/>
      </w:rPr>
    </w:lvl>
  </w:abstractNum>
  <w:abstractNum w:abstractNumId="1" w15:restartNumberingAfterBreak="0">
    <w:nsid w:val="01816232"/>
    <w:multiLevelType w:val="hybridMultilevel"/>
    <w:tmpl w:val="DF0ED2D2"/>
    <w:lvl w:ilvl="0" w:tplc="46BC1A4A">
      <w:start w:val="1"/>
      <w:numFmt w:val="bullet"/>
      <w:lvlText w:val=""/>
      <w:lvlJc w:val="left"/>
      <w:pPr>
        <w:tabs>
          <w:tab w:val="num" w:pos="720"/>
        </w:tabs>
        <w:ind w:left="720" w:hanging="360"/>
      </w:pPr>
      <w:rPr>
        <w:rFonts w:ascii="Wingdings 2" w:hAnsi="Wingdings 2" w:hint="default"/>
      </w:rPr>
    </w:lvl>
    <w:lvl w:ilvl="1" w:tplc="CBFE50AC" w:tentative="1">
      <w:start w:val="1"/>
      <w:numFmt w:val="bullet"/>
      <w:lvlText w:val=""/>
      <w:lvlJc w:val="left"/>
      <w:pPr>
        <w:tabs>
          <w:tab w:val="num" w:pos="1440"/>
        </w:tabs>
        <w:ind w:left="1440" w:hanging="360"/>
      </w:pPr>
      <w:rPr>
        <w:rFonts w:ascii="Wingdings 2" w:hAnsi="Wingdings 2" w:hint="default"/>
      </w:rPr>
    </w:lvl>
    <w:lvl w:ilvl="2" w:tplc="2A42900C" w:tentative="1">
      <w:start w:val="1"/>
      <w:numFmt w:val="bullet"/>
      <w:lvlText w:val=""/>
      <w:lvlJc w:val="left"/>
      <w:pPr>
        <w:tabs>
          <w:tab w:val="num" w:pos="2160"/>
        </w:tabs>
        <w:ind w:left="2160" w:hanging="360"/>
      </w:pPr>
      <w:rPr>
        <w:rFonts w:ascii="Wingdings 2" w:hAnsi="Wingdings 2" w:hint="default"/>
      </w:rPr>
    </w:lvl>
    <w:lvl w:ilvl="3" w:tplc="A7E20B90" w:tentative="1">
      <w:start w:val="1"/>
      <w:numFmt w:val="bullet"/>
      <w:lvlText w:val=""/>
      <w:lvlJc w:val="left"/>
      <w:pPr>
        <w:tabs>
          <w:tab w:val="num" w:pos="2880"/>
        </w:tabs>
        <w:ind w:left="2880" w:hanging="360"/>
      </w:pPr>
      <w:rPr>
        <w:rFonts w:ascii="Wingdings 2" w:hAnsi="Wingdings 2" w:hint="default"/>
      </w:rPr>
    </w:lvl>
    <w:lvl w:ilvl="4" w:tplc="F8624E7C" w:tentative="1">
      <w:start w:val="1"/>
      <w:numFmt w:val="bullet"/>
      <w:lvlText w:val=""/>
      <w:lvlJc w:val="left"/>
      <w:pPr>
        <w:tabs>
          <w:tab w:val="num" w:pos="3600"/>
        </w:tabs>
        <w:ind w:left="3600" w:hanging="360"/>
      </w:pPr>
      <w:rPr>
        <w:rFonts w:ascii="Wingdings 2" w:hAnsi="Wingdings 2" w:hint="default"/>
      </w:rPr>
    </w:lvl>
    <w:lvl w:ilvl="5" w:tplc="501489BA" w:tentative="1">
      <w:start w:val="1"/>
      <w:numFmt w:val="bullet"/>
      <w:lvlText w:val=""/>
      <w:lvlJc w:val="left"/>
      <w:pPr>
        <w:tabs>
          <w:tab w:val="num" w:pos="4320"/>
        </w:tabs>
        <w:ind w:left="4320" w:hanging="360"/>
      </w:pPr>
      <w:rPr>
        <w:rFonts w:ascii="Wingdings 2" w:hAnsi="Wingdings 2" w:hint="default"/>
      </w:rPr>
    </w:lvl>
    <w:lvl w:ilvl="6" w:tplc="2902B5D0" w:tentative="1">
      <w:start w:val="1"/>
      <w:numFmt w:val="bullet"/>
      <w:lvlText w:val=""/>
      <w:lvlJc w:val="left"/>
      <w:pPr>
        <w:tabs>
          <w:tab w:val="num" w:pos="5040"/>
        </w:tabs>
        <w:ind w:left="5040" w:hanging="360"/>
      </w:pPr>
      <w:rPr>
        <w:rFonts w:ascii="Wingdings 2" w:hAnsi="Wingdings 2" w:hint="default"/>
      </w:rPr>
    </w:lvl>
    <w:lvl w:ilvl="7" w:tplc="737AA7F8" w:tentative="1">
      <w:start w:val="1"/>
      <w:numFmt w:val="bullet"/>
      <w:lvlText w:val=""/>
      <w:lvlJc w:val="left"/>
      <w:pPr>
        <w:tabs>
          <w:tab w:val="num" w:pos="5760"/>
        </w:tabs>
        <w:ind w:left="5760" w:hanging="360"/>
      </w:pPr>
      <w:rPr>
        <w:rFonts w:ascii="Wingdings 2" w:hAnsi="Wingdings 2" w:hint="default"/>
      </w:rPr>
    </w:lvl>
    <w:lvl w:ilvl="8" w:tplc="6748B502" w:tentative="1">
      <w:start w:val="1"/>
      <w:numFmt w:val="bullet"/>
      <w:lvlText w:val=""/>
      <w:lvlJc w:val="left"/>
      <w:pPr>
        <w:tabs>
          <w:tab w:val="num" w:pos="6480"/>
        </w:tabs>
        <w:ind w:left="6480" w:hanging="360"/>
      </w:pPr>
      <w:rPr>
        <w:rFonts w:ascii="Wingdings 2" w:hAnsi="Wingdings 2" w:hint="default"/>
      </w:rPr>
    </w:lvl>
  </w:abstractNum>
  <w:abstractNum w:abstractNumId="2" w15:restartNumberingAfterBreak="0">
    <w:nsid w:val="01A8404A"/>
    <w:multiLevelType w:val="hybridMultilevel"/>
    <w:tmpl w:val="3AFAFFCE"/>
    <w:lvl w:ilvl="0" w:tplc="3C4A4880">
      <w:start w:val="1"/>
      <w:numFmt w:val="bullet"/>
      <w:lvlText w:val=""/>
      <w:lvlJc w:val="left"/>
      <w:pPr>
        <w:tabs>
          <w:tab w:val="num" w:pos="360"/>
        </w:tabs>
        <w:ind w:left="360" w:hanging="360"/>
      </w:pPr>
      <w:rPr>
        <w:rFonts w:ascii="Wingdings 2" w:hAnsi="Wingdings 2" w:hint="default"/>
      </w:rPr>
    </w:lvl>
    <w:lvl w:ilvl="1" w:tplc="D60E7CF4" w:tentative="1">
      <w:start w:val="1"/>
      <w:numFmt w:val="bullet"/>
      <w:lvlText w:val=""/>
      <w:lvlJc w:val="left"/>
      <w:pPr>
        <w:tabs>
          <w:tab w:val="num" w:pos="1080"/>
        </w:tabs>
        <w:ind w:left="1080" w:hanging="360"/>
      </w:pPr>
      <w:rPr>
        <w:rFonts w:ascii="Wingdings 2" w:hAnsi="Wingdings 2" w:hint="default"/>
      </w:rPr>
    </w:lvl>
    <w:lvl w:ilvl="2" w:tplc="18FCE6E2" w:tentative="1">
      <w:start w:val="1"/>
      <w:numFmt w:val="bullet"/>
      <w:lvlText w:val=""/>
      <w:lvlJc w:val="left"/>
      <w:pPr>
        <w:tabs>
          <w:tab w:val="num" w:pos="1800"/>
        </w:tabs>
        <w:ind w:left="1800" w:hanging="360"/>
      </w:pPr>
      <w:rPr>
        <w:rFonts w:ascii="Wingdings 2" w:hAnsi="Wingdings 2" w:hint="default"/>
      </w:rPr>
    </w:lvl>
    <w:lvl w:ilvl="3" w:tplc="01707B80" w:tentative="1">
      <w:start w:val="1"/>
      <w:numFmt w:val="bullet"/>
      <w:lvlText w:val=""/>
      <w:lvlJc w:val="left"/>
      <w:pPr>
        <w:tabs>
          <w:tab w:val="num" w:pos="2520"/>
        </w:tabs>
        <w:ind w:left="2520" w:hanging="360"/>
      </w:pPr>
      <w:rPr>
        <w:rFonts w:ascii="Wingdings 2" w:hAnsi="Wingdings 2" w:hint="default"/>
      </w:rPr>
    </w:lvl>
    <w:lvl w:ilvl="4" w:tplc="619CFD6C" w:tentative="1">
      <w:start w:val="1"/>
      <w:numFmt w:val="bullet"/>
      <w:lvlText w:val=""/>
      <w:lvlJc w:val="left"/>
      <w:pPr>
        <w:tabs>
          <w:tab w:val="num" w:pos="3240"/>
        </w:tabs>
        <w:ind w:left="3240" w:hanging="360"/>
      </w:pPr>
      <w:rPr>
        <w:rFonts w:ascii="Wingdings 2" w:hAnsi="Wingdings 2" w:hint="default"/>
      </w:rPr>
    </w:lvl>
    <w:lvl w:ilvl="5" w:tplc="D7126D92" w:tentative="1">
      <w:start w:val="1"/>
      <w:numFmt w:val="bullet"/>
      <w:lvlText w:val=""/>
      <w:lvlJc w:val="left"/>
      <w:pPr>
        <w:tabs>
          <w:tab w:val="num" w:pos="3960"/>
        </w:tabs>
        <w:ind w:left="3960" w:hanging="360"/>
      </w:pPr>
      <w:rPr>
        <w:rFonts w:ascii="Wingdings 2" w:hAnsi="Wingdings 2" w:hint="default"/>
      </w:rPr>
    </w:lvl>
    <w:lvl w:ilvl="6" w:tplc="054EEB5A" w:tentative="1">
      <w:start w:val="1"/>
      <w:numFmt w:val="bullet"/>
      <w:lvlText w:val=""/>
      <w:lvlJc w:val="left"/>
      <w:pPr>
        <w:tabs>
          <w:tab w:val="num" w:pos="4680"/>
        </w:tabs>
        <w:ind w:left="4680" w:hanging="360"/>
      </w:pPr>
      <w:rPr>
        <w:rFonts w:ascii="Wingdings 2" w:hAnsi="Wingdings 2" w:hint="default"/>
      </w:rPr>
    </w:lvl>
    <w:lvl w:ilvl="7" w:tplc="8E12EE20" w:tentative="1">
      <w:start w:val="1"/>
      <w:numFmt w:val="bullet"/>
      <w:lvlText w:val=""/>
      <w:lvlJc w:val="left"/>
      <w:pPr>
        <w:tabs>
          <w:tab w:val="num" w:pos="5400"/>
        </w:tabs>
        <w:ind w:left="5400" w:hanging="360"/>
      </w:pPr>
      <w:rPr>
        <w:rFonts w:ascii="Wingdings 2" w:hAnsi="Wingdings 2" w:hint="default"/>
      </w:rPr>
    </w:lvl>
    <w:lvl w:ilvl="8" w:tplc="00D68728" w:tentative="1">
      <w:start w:val="1"/>
      <w:numFmt w:val="bullet"/>
      <w:lvlText w:val=""/>
      <w:lvlJc w:val="left"/>
      <w:pPr>
        <w:tabs>
          <w:tab w:val="num" w:pos="6120"/>
        </w:tabs>
        <w:ind w:left="6120" w:hanging="360"/>
      </w:pPr>
      <w:rPr>
        <w:rFonts w:ascii="Wingdings 2" w:hAnsi="Wingdings 2" w:hint="default"/>
      </w:rPr>
    </w:lvl>
  </w:abstractNum>
  <w:abstractNum w:abstractNumId="3" w15:restartNumberingAfterBreak="0">
    <w:nsid w:val="0958174F"/>
    <w:multiLevelType w:val="hybridMultilevel"/>
    <w:tmpl w:val="E20EE7A4"/>
    <w:lvl w:ilvl="0" w:tplc="FD88D7E8">
      <w:start w:val="1"/>
      <w:numFmt w:val="bullet"/>
      <w:lvlText w:val=""/>
      <w:lvlJc w:val="left"/>
      <w:pPr>
        <w:tabs>
          <w:tab w:val="num" w:pos="360"/>
        </w:tabs>
        <w:ind w:left="360" w:hanging="360"/>
      </w:pPr>
      <w:rPr>
        <w:rFonts w:ascii="Wingdings 2" w:hAnsi="Wingdings 2" w:hint="default"/>
      </w:rPr>
    </w:lvl>
    <w:lvl w:ilvl="1" w:tplc="9AEAA47A" w:tentative="1">
      <w:start w:val="1"/>
      <w:numFmt w:val="bullet"/>
      <w:lvlText w:val=""/>
      <w:lvlJc w:val="left"/>
      <w:pPr>
        <w:tabs>
          <w:tab w:val="num" w:pos="1080"/>
        </w:tabs>
        <w:ind w:left="1080" w:hanging="360"/>
      </w:pPr>
      <w:rPr>
        <w:rFonts w:ascii="Wingdings 2" w:hAnsi="Wingdings 2" w:hint="default"/>
      </w:rPr>
    </w:lvl>
    <w:lvl w:ilvl="2" w:tplc="84681B90" w:tentative="1">
      <w:start w:val="1"/>
      <w:numFmt w:val="bullet"/>
      <w:lvlText w:val=""/>
      <w:lvlJc w:val="left"/>
      <w:pPr>
        <w:tabs>
          <w:tab w:val="num" w:pos="1800"/>
        </w:tabs>
        <w:ind w:left="1800" w:hanging="360"/>
      </w:pPr>
      <w:rPr>
        <w:rFonts w:ascii="Wingdings 2" w:hAnsi="Wingdings 2" w:hint="default"/>
      </w:rPr>
    </w:lvl>
    <w:lvl w:ilvl="3" w:tplc="B862394C" w:tentative="1">
      <w:start w:val="1"/>
      <w:numFmt w:val="bullet"/>
      <w:lvlText w:val=""/>
      <w:lvlJc w:val="left"/>
      <w:pPr>
        <w:tabs>
          <w:tab w:val="num" w:pos="2520"/>
        </w:tabs>
        <w:ind w:left="2520" w:hanging="360"/>
      </w:pPr>
      <w:rPr>
        <w:rFonts w:ascii="Wingdings 2" w:hAnsi="Wingdings 2" w:hint="default"/>
      </w:rPr>
    </w:lvl>
    <w:lvl w:ilvl="4" w:tplc="90D82806" w:tentative="1">
      <w:start w:val="1"/>
      <w:numFmt w:val="bullet"/>
      <w:lvlText w:val=""/>
      <w:lvlJc w:val="left"/>
      <w:pPr>
        <w:tabs>
          <w:tab w:val="num" w:pos="3240"/>
        </w:tabs>
        <w:ind w:left="3240" w:hanging="360"/>
      </w:pPr>
      <w:rPr>
        <w:rFonts w:ascii="Wingdings 2" w:hAnsi="Wingdings 2" w:hint="default"/>
      </w:rPr>
    </w:lvl>
    <w:lvl w:ilvl="5" w:tplc="B15458F6" w:tentative="1">
      <w:start w:val="1"/>
      <w:numFmt w:val="bullet"/>
      <w:lvlText w:val=""/>
      <w:lvlJc w:val="left"/>
      <w:pPr>
        <w:tabs>
          <w:tab w:val="num" w:pos="3960"/>
        </w:tabs>
        <w:ind w:left="3960" w:hanging="360"/>
      </w:pPr>
      <w:rPr>
        <w:rFonts w:ascii="Wingdings 2" w:hAnsi="Wingdings 2" w:hint="default"/>
      </w:rPr>
    </w:lvl>
    <w:lvl w:ilvl="6" w:tplc="63BEE032" w:tentative="1">
      <w:start w:val="1"/>
      <w:numFmt w:val="bullet"/>
      <w:lvlText w:val=""/>
      <w:lvlJc w:val="left"/>
      <w:pPr>
        <w:tabs>
          <w:tab w:val="num" w:pos="4680"/>
        </w:tabs>
        <w:ind w:left="4680" w:hanging="360"/>
      </w:pPr>
      <w:rPr>
        <w:rFonts w:ascii="Wingdings 2" w:hAnsi="Wingdings 2" w:hint="default"/>
      </w:rPr>
    </w:lvl>
    <w:lvl w:ilvl="7" w:tplc="8076B9CA" w:tentative="1">
      <w:start w:val="1"/>
      <w:numFmt w:val="bullet"/>
      <w:lvlText w:val=""/>
      <w:lvlJc w:val="left"/>
      <w:pPr>
        <w:tabs>
          <w:tab w:val="num" w:pos="5400"/>
        </w:tabs>
        <w:ind w:left="5400" w:hanging="360"/>
      </w:pPr>
      <w:rPr>
        <w:rFonts w:ascii="Wingdings 2" w:hAnsi="Wingdings 2" w:hint="default"/>
      </w:rPr>
    </w:lvl>
    <w:lvl w:ilvl="8" w:tplc="11F656A2" w:tentative="1">
      <w:start w:val="1"/>
      <w:numFmt w:val="bullet"/>
      <w:lvlText w:val=""/>
      <w:lvlJc w:val="left"/>
      <w:pPr>
        <w:tabs>
          <w:tab w:val="num" w:pos="6120"/>
        </w:tabs>
        <w:ind w:left="6120" w:hanging="360"/>
      </w:pPr>
      <w:rPr>
        <w:rFonts w:ascii="Wingdings 2" w:hAnsi="Wingdings 2" w:hint="default"/>
      </w:rPr>
    </w:lvl>
  </w:abstractNum>
  <w:abstractNum w:abstractNumId="4" w15:restartNumberingAfterBreak="0">
    <w:nsid w:val="0ED77104"/>
    <w:multiLevelType w:val="hybridMultilevel"/>
    <w:tmpl w:val="D682E4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8D42D34"/>
    <w:multiLevelType w:val="hybridMultilevel"/>
    <w:tmpl w:val="E3909E9A"/>
    <w:lvl w:ilvl="0" w:tplc="27EA84DE">
      <w:start w:val="1"/>
      <w:numFmt w:val="bullet"/>
      <w:lvlText w:val=""/>
      <w:lvlJc w:val="left"/>
      <w:pPr>
        <w:tabs>
          <w:tab w:val="num" w:pos="360"/>
        </w:tabs>
        <w:ind w:left="360" w:hanging="360"/>
      </w:pPr>
      <w:rPr>
        <w:rFonts w:ascii="Wingdings 2" w:hAnsi="Wingdings 2" w:hint="default"/>
      </w:rPr>
    </w:lvl>
    <w:lvl w:ilvl="1" w:tplc="A7E0D91E" w:tentative="1">
      <w:start w:val="1"/>
      <w:numFmt w:val="bullet"/>
      <w:lvlText w:val=""/>
      <w:lvlJc w:val="left"/>
      <w:pPr>
        <w:tabs>
          <w:tab w:val="num" w:pos="1080"/>
        </w:tabs>
        <w:ind w:left="1080" w:hanging="360"/>
      </w:pPr>
      <w:rPr>
        <w:rFonts w:ascii="Wingdings 2" w:hAnsi="Wingdings 2" w:hint="default"/>
      </w:rPr>
    </w:lvl>
    <w:lvl w:ilvl="2" w:tplc="DC8C905E" w:tentative="1">
      <w:start w:val="1"/>
      <w:numFmt w:val="bullet"/>
      <w:lvlText w:val=""/>
      <w:lvlJc w:val="left"/>
      <w:pPr>
        <w:tabs>
          <w:tab w:val="num" w:pos="1800"/>
        </w:tabs>
        <w:ind w:left="1800" w:hanging="360"/>
      </w:pPr>
      <w:rPr>
        <w:rFonts w:ascii="Wingdings 2" w:hAnsi="Wingdings 2" w:hint="default"/>
      </w:rPr>
    </w:lvl>
    <w:lvl w:ilvl="3" w:tplc="F4808CF0" w:tentative="1">
      <w:start w:val="1"/>
      <w:numFmt w:val="bullet"/>
      <w:lvlText w:val=""/>
      <w:lvlJc w:val="left"/>
      <w:pPr>
        <w:tabs>
          <w:tab w:val="num" w:pos="2520"/>
        </w:tabs>
        <w:ind w:left="2520" w:hanging="360"/>
      </w:pPr>
      <w:rPr>
        <w:rFonts w:ascii="Wingdings 2" w:hAnsi="Wingdings 2" w:hint="default"/>
      </w:rPr>
    </w:lvl>
    <w:lvl w:ilvl="4" w:tplc="461AE856" w:tentative="1">
      <w:start w:val="1"/>
      <w:numFmt w:val="bullet"/>
      <w:lvlText w:val=""/>
      <w:lvlJc w:val="left"/>
      <w:pPr>
        <w:tabs>
          <w:tab w:val="num" w:pos="3240"/>
        </w:tabs>
        <w:ind w:left="3240" w:hanging="360"/>
      </w:pPr>
      <w:rPr>
        <w:rFonts w:ascii="Wingdings 2" w:hAnsi="Wingdings 2" w:hint="default"/>
      </w:rPr>
    </w:lvl>
    <w:lvl w:ilvl="5" w:tplc="EDF4321A" w:tentative="1">
      <w:start w:val="1"/>
      <w:numFmt w:val="bullet"/>
      <w:lvlText w:val=""/>
      <w:lvlJc w:val="left"/>
      <w:pPr>
        <w:tabs>
          <w:tab w:val="num" w:pos="3960"/>
        </w:tabs>
        <w:ind w:left="3960" w:hanging="360"/>
      </w:pPr>
      <w:rPr>
        <w:rFonts w:ascii="Wingdings 2" w:hAnsi="Wingdings 2" w:hint="default"/>
      </w:rPr>
    </w:lvl>
    <w:lvl w:ilvl="6" w:tplc="6F7C691A" w:tentative="1">
      <w:start w:val="1"/>
      <w:numFmt w:val="bullet"/>
      <w:lvlText w:val=""/>
      <w:lvlJc w:val="left"/>
      <w:pPr>
        <w:tabs>
          <w:tab w:val="num" w:pos="4680"/>
        </w:tabs>
        <w:ind w:left="4680" w:hanging="360"/>
      </w:pPr>
      <w:rPr>
        <w:rFonts w:ascii="Wingdings 2" w:hAnsi="Wingdings 2" w:hint="default"/>
      </w:rPr>
    </w:lvl>
    <w:lvl w:ilvl="7" w:tplc="8FDA47BC" w:tentative="1">
      <w:start w:val="1"/>
      <w:numFmt w:val="bullet"/>
      <w:lvlText w:val=""/>
      <w:lvlJc w:val="left"/>
      <w:pPr>
        <w:tabs>
          <w:tab w:val="num" w:pos="5400"/>
        </w:tabs>
        <w:ind w:left="5400" w:hanging="360"/>
      </w:pPr>
      <w:rPr>
        <w:rFonts w:ascii="Wingdings 2" w:hAnsi="Wingdings 2" w:hint="default"/>
      </w:rPr>
    </w:lvl>
    <w:lvl w:ilvl="8" w:tplc="4EF6C3AE" w:tentative="1">
      <w:start w:val="1"/>
      <w:numFmt w:val="bullet"/>
      <w:lvlText w:val=""/>
      <w:lvlJc w:val="left"/>
      <w:pPr>
        <w:tabs>
          <w:tab w:val="num" w:pos="6120"/>
        </w:tabs>
        <w:ind w:left="6120" w:hanging="360"/>
      </w:pPr>
      <w:rPr>
        <w:rFonts w:ascii="Wingdings 2" w:hAnsi="Wingdings 2" w:hint="default"/>
      </w:rPr>
    </w:lvl>
  </w:abstractNum>
  <w:abstractNum w:abstractNumId="6" w15:restartNumberingAfterBreak="0">
    <w:nsid w:val="1BE838C9"/>
    <w:multiLevelType w:val="hybridMultilevel"/>
    <w:tmpl w:val="7B62CF24"/>
    <w:lvl w:ilvl="0" w:tplc="233894F0">
      <w:start w:val="1"/>
      <w:numFmt w:val="bullet"/>
      <w:lvlText w:val=""/>
      <w:lvlJc w:val="left"/>
      <w:pPr>
        <w:tabs>
          <w:tab w:val="num" w:pos="360"/>
        </w:tabs>
        <w:ind w:left="360" w:hanging="360"/>
      </w:pPr>
      <w:rPr>
        <w:rFonts w:ascii="Wingdings 2" w:hAnsi="Wingdings 2" w:hint="default"/>
      </w:rPr>
    </w:lvl>
    <w:lvl w:ilvl="1" w:tplc="5B94AA5A" w:tentative="1">
      <w:start w:val="1"/>
      <w:numFmt w:val="bullet"/>
      <w:lvlText w:val=""/>
      <w:lvlJc w:val="left"/>
      <w:pPr>
        <w:tabs>
          <w:tab w:val="num" w:pos="1080"/>
        </w:tabs>
        <w:ind w:left="1080" w:hanging="360"/>
      </w:pPr>
      <w:rPr>
        <w:rFonts w:ascii="Wingdings 2" w:hAnsi="Wingdings 2" w:hint="default"/>
      </w:rPr>
    </w:lvl>
    <w:lvl w:ilvl="2" w:tplc="AA5E8264" w:tentative="1">
      <w:start w:val="1"/>
      <w:numFmt w:val="bullet"/>
      <w:lvlText w:val=""/>
      <w:lvlJc w:val="left"/>
      <w:pPr>
        <w:tabs>
          <w:tab w:val="num" w:pos="1800"/>
        </w:tabs>
        <w:ind w:left="1800" w:hanging="360"/>
      </w:pPr>
      <w:rPr>
        <w:rFonts w:ascii="Wingdings 2" w:hAnsi="Wingdings 2" w:hint="default"/>
      </w:rPr>
    </w:lvl>
    <w:lvl w:ilvl="3" w:tplc="C0D6502A" w:tentative="1">
      <w:start w:val="1"/>
      <w:numFmt w:val="bullet"/>
      <w:lvlText w:val=""/>
      <w:lvlJc w:val="left"/>
      <w:pPr>
        <w:tabs>
          <w:tab w:val="num" w:pos="2520"/>
        </w:tabs>
        <w:ind w:left="2520" w:hanging="360"/>
      </w:pPr>
      <w:rPr>
        <w:rFonts w:ascii="Wingdings 2" w:hAnsi="Wingdings 2" w:hint="default"/>
      </w:rPr>
    </w:lvl>
    <w:lvl w:ilvl="4" w:tplc="AADE9314" w:tentative="1">
      <w:start w:val="1"/>
      <w:numFmt w:val="bullet"/>
      <w:lvlText w:val=""/>
      <w:lvlJc w:val="left"/>
      <w:pPr>
        <w:tabs>
          <w:tab w:val="num" w:pos="3240"/>
        </w:tabs>
        <w:ind w:left="3240" w:hanging="360"/>
      </w:pPr>
      <w:rPr>
        <w:rFonts w:ascii="Wingdings 2" w:hAnsi="Wingdings 2" w:hint="default"/>
      </w:rPr>
    </w:lvl>
    <w:lvl w:ilvl="5" w:tplc="EC9EE72C" w:tentative="1">
      <w:start w:val="1"/>
      <w:numFmt w:val="bullet"/>
      <w:lvlText w:val=""/>
      <w:lvlJc w:val="left"/>
      <w:pPr>
        <w:tabs>
          <w:tab w:val="num" w:pos="3960"/>
        </w:tabs>
        <w:ind w:left="3960" w:hanging="360"/>
      </w:pPr>
      <w:rPr>
        <w:rFonts w:ascii="Wingdings 2" w:hAnsi="Wingdings 2" w:hint="default"/>
      </w:rPr>
    </w:lvl>
    <w:lvl w:ilvl="6" w:tplc="0BAE764A" w:tentative="1">
      <w:start w:val="1"/>
      <w:numFmt w:val="bullet"/>
      <w:lvlText w:val=""/>
      <w:lvlJc w:val="left"/>
      <w:pPr>
        <w:tabs>
          <w:tab w:val="num" w:pos="4680"/>
        </w:tabs>
        <w:ind w:left="4680" w:hanging="360"/>
      </w:pPr>
      <w:rPr>
        <w:rFonts w:ascii="Wingdings 2" w:hAnsi="Wingdings 2" w:hint="default"/>
      </w:rPr>
    </w:lvl>
    <w:lvl w:ilvl="7" w:tplc="930832F4" w:tentative="1">
      <w:start w:val="1"/>
      <w:numFmt w:val="bullet"/>
      <w:lvlText w:val=""/>
      <w:lvlJc w:val="left"/>
      <w:pPr>
        <w:tabs>
          <w:tab w:val="num" w:pos="5400"/>
        </w:tabs>
        <w:ind w:left="5400" w:hanging="360"/>
      </w:pPr>
      <w:rPr>
        <w:rFonts w:ascii="Wingdings 2" w:hAnsi="Wingdings 2" w:hint="default"/>
      </w:rPr>
    </w:lvl>
    <w:lvl w:ilvl="8" w:tplc="26EEF49C" w:tentative="1">
      <w:start w:val="1"/>
      <w:numFmt w:val="bullet"/>
      <w:lvlText w:val=""/>
      <w:lvlJc w:val="left"/>
      <w:pPr>
        <w:tabs>
          <w:tab w:val="num" w:pos="6120"/>
        </w:tabs>
        <w:ind w:left="6120" w:hanging="360"/>
      </w:pPr>
      <w:rPr>
        <w:rFonts w:ascii="Wingdings 2" w:hAnsi="Wingdings 2" w:hint="default"/>
      </w:rPr>
    </w:lvl>
  </w:abstractNum>
  <w:abstractNum w:abstractNumId="7" w15:restartNumberingAfterBreak="0">
    <w:nsid w:val="1E6D78EB"/>
    <w:multiLevelType w:val="hybridMultilevel"/>
    <w:tmpl w:val="372052A6"/>
    <w:lvl w:ilvl="0" w:tplc="12FA5BA6">
      <w:start w:val="1"/>
      <w:numFmt w:val="bullet"/>
      <w:lvlText w:val="•"/>
      <w:lvlJc w:val="left"/>
      <w:pPr>
        <w:tabs>
          <w:tab w:val="num" w:pos="360"/>
        </w:tabs>
        <w:ind w:left="360" w:hanging="360"/>
      </w:pPr>
      <w:rPr>
        <w:rFonts w:ascii="Arial" w:hAnsi="Arial" w:hint="default"/>
      </w:rPr>
    </w:lvl>
    <w:lvl w:ilvl="1" w:tplc="4F224FB6" w:tentative="1">
      <w:start w:val="1"/>
      <w:numFmt w:val="bullet"/>
      <w:lvlText w:val="•"/>
      <w:lvlJc w:val="left"/>
      <w:pPr>
        <w:tabs>
          <w:tab w:val="num" w:pos="1080"/>
        </w:tabs>
        <w:ind w:left="1080" w:hanging="360"/>
      </w:pPr>
      <w:rPr>
        <w:rFonts w:ascii="Arial" w:hAnsi="Arial" w:hint="default"/>
      </w:rPr>
    </w:lvl>
    <w:lvl w:ilvl="2" w:tplc="8A3A6AA2" w:tentative="1">
      <w:start w:val="1"/>
      <w:numFmt w:val="bullet"/>
      <w:lvlText w:val="•"/>
      <w:lvlJc w:val="left"/>
      <w:pPr>
        <w:tabs>
          <w:tab w:val="num" w:pos="1800"/>
        </w:tabs>
        <w:ind w:left="1800" w:hanging="360"/>
      </w:pPr>
      <w:rPr>
        <w:rFonts w:ascii="Arial" w:hAnsi="Arial" w:hint="default"/>
      </w:rPr>
    </w:lvl>
    <w:lvl w:ilvl="3" w:tplc="45FC5552" w:tentative="1">
      <w:start w:val="1"/>
      <w:numFmt w:val="bullet"/>
      <w:lvlText w:val="•"/>
      <w:lvlJc w:val="left"/>
      <w:pPr>
        <w:tabs>
          <w:tab w:val="num" w:pos="2520"/>
        </w:tabs>
        <w:ind w:left="2520" w:hanging="360"/>
      </w:pPr>
      <w:rPr>
        <w:rFonts w:ascii="Arial" w:hAnsi="Arial" w:hint="default"/>
      </w:rPr>
    </w:lvl>
    <w:lvl w:ilvl="4" w:tplc="8BBE8168" w:tentative="1">
      <w:start w:val="1"/>
      <w:numFmt w:val="bullet"/>
      <w:lvlText w:val="•"/>
      <w:lvlJc w:val="left"/>
      <w:pPr>
        <w:tabs>
          <w:tab w:val="num" w:pos="3240"/>
        </w:tabs>
        <w:ind w:left="3240" w:hanging="360"/>
      </w:pPr>
      <w:rPr>
        <w:rFonts w:ascii="Arial" w:hAnsi="Arial" w:hint="default"/>
      </w:rPr>
    </w:lvl>
    <w:lvl w:ilvl="5" w:tplc="E4B808DC" w:tentative="1">
      <w:start w:val="1"/>
      <w:numFmt w:val="bullet"/>
      <w:lvlText w:val="•"/>
      <w:lvlJc w:val="left"/>
      <w:pPr>
        <w:tabs>
          <w:tab w:val="num" w:pos="3960"/>
        </w:tabs>
        <w:ind w:left="3960" w:hanging="360"/>
      </w:pPr>
      <w:rPr>
        <w:rFonts w:ascii="Arial" w:hAnsi="Arial" w:hint="default"/>
      </w:rPr>
    </w:lvl>
    <w:lvl w:ilvl="6" w:tplc="48D2ED2E" w:tentative="1">
      <w:start w:val="1"/>
      <w:numFmt w:val="bullet"/>
      <w:lvlText w:val="•"/>
      <w:lvlJc w:val="left"/>
      <w:pPr>
        <w:tabs>
          <w:tab w:val="num" w:pos="4680"/>
        </w:tabs>
        <w:ind w:left="4680" w:hanging="360"/>
      </w:pPr>
      <w:rPr>
        <w:rFonts w:ascii="Arial" w:hAnsi="Arial" w:hint="default"/>
      </w:rPr>
    </w:lvl>
    <w:lvl w:ilvl="7" w:tplc="8E3AC802" w:tentative="1">
      <w:start w:val="1"/>
      <w:numFmt w:val="bullet"/>
      <w:lvlText w:val="•"/>
      <w:lvlJc w:val="left"/>
      <w:pPr>
        <w:tabs>
          <w:tab w:val="num" w:pos="5400"/>
        </w:tabs>
        <w:ind w:left="5400" w:hanging="360"/>
      </w:pPr>
      <w:rPr>
        <w:rFonts w:ascii="Arial" w:hAnsi="Arial" w:hint="default"/>
      </w:rPr>
    </w:lvl>
    <w:lvl w:ilvl="8" w:tplc="89A2889A" w:tentative="1">
      <w:start w:val="1"/>
      <w:numFmt w:val="bullet"/>
      <w:lvlText w:val="•"/>
      <w:lvlJc w:val="left"/>
      <w:pPr>
        <w:tabs>
          <w:tab w:val="num" w:pos="6120"/>
        </w:tabs>
        <w:ind w:left="6120" w:hanging="360"/>
      </w:pPr>
      <w:rPr>
        <w:rFonts w:ascii="Arial" w:hAnsi="Arial" w:hint="default"/>
      </w:rPr>
    </w:lvl>
  </w:abstractNum>
  <w:abstractNum w:abstractNumId="8" w15:restartNumberingAfterBreak="0">
    <w:nsid w:val="1FB93568"/>
    <w:multiLevelType w:val="hybridMultilevel"/>
    <w:tmpl w:val="38080C6C"/>
    <w:lvl w:ilvl="0" w:tplc="0F6E2AB0">
      <w:start w:val="1"/>
      <w:numFmt w:val="bullet"/>
      <w:lvlText w:val=""/>
      <w:lvlJc w:val="left"/>
      <w:pPr>
        <w:tabs>
          <w:tab w:val="num" w:pos="360"/>
        </w:tabs>
        <w:ind w:left="360" w:hanging="360"/>
      </w:pPr>
      <w:rPr>
        <w:rFonts w:ascii="Wingdings 2" w:hAnsi="Wingdings 2" w:hint="default"/>
      </w:rPr>
    </w:lvl>
    <w:lvl w:ilvl="1" w:tplc="EFFAE812" w:tentative="1">
      <w:start w:val="1"/>
      <w:numFmt w:val="bullet"/>
      <w:lvlText w:val=""/>
      <w:lvlJc w:val="left"/>
      <w:pPr>
        <w:tabs>
          <w:tab w:val="num" w:pos="1080"/>
        </w:tabs>
        <w:ind w:left="1080" w:hanging="360"/>
      </w:pPr>
      <w:rPr>
        <w:rFonts w:ascii="Wingdings 2" w:hAnsi="Wingdings 2" w:hint="default"/>
      </w:rPr>
    </w:lvl>
    <w:lvl w:ilvl="2" w:tplc="9F84F106" w:tentative="1">
      <w:start w:val="1"/>
      <w:numFmt w:val="bullet"/>
      <w:lvlText w:val=""/>
      <w:lvlJc w:val="left"/>
      <w:pPr>
        <w:tabs>
          <w:tab w:val="num" w:pos="1800"/>
        </w:tabs>
        <w:ind w:left="1800" w:hanging="360"/>
      </w:pPr>
      <w:rPr>
        <w:rFonts w:ascii="Wingdings 2" w:hAnsi="Wingdings 2" w:hint="default"/>
      </w:rPr>
    </w:lvl>
    <w:lvl w:ilvl="3" w:tplc="192CF512" w:tentative="1">
      <w:start w:val="1"/>
      <w:numFmt w:val="bullet"/>
      <w:lvlText w:val=""/>
      <w:lvlJc w:val="left"/>
      <w:pPr>
        <w:tabs>
          <w:tab w:val="num" w:pos="2520"/>
        </w:tabs>
        <w:ind w:left="2520" w:hanging="360"/>
      </w:pPr>
      <w:rPr>
        <w:rFonts w:ascii="Wingdings 2" w:hAnsi="Wingdings 2" w:hint="default"/>
      </w:rPr>
    </w:lvl>
    <w:lvl w:ilvl="4" w:tplc="79BC87BC" w:tentative="1">
      <w:start w:val="1"/>
      <w:numFmt w:val="bullet"/>
      <w:lvlText w:val=""/>
      <w:lvlJc w:val="left"/>
      <w:pPr>
        <w:tabs>
          <w:tab w:val="num" w:pos="3240"/>
        </w:tabs>
        <w:ind w:left="3240" w:hanging="360"/>
      </w:pPr>
      <w:rPr>
        <w:rFonts w:ascii="Wingdings 2" w:hAnsi="Wingdings 2" w:hint="default"/>
      </w:rPr>
    </w:lvl>
    <w:lvl w:ilvl="5" w:tplc="D84A3628" w:tentative="1">
      <w:start w:val="1"/>
      <w:numFmt w:val="bullet"/>
      <w:lvlText w:val=""/>
      <w:lvlJc w:val="left"/>
      <w:pPr>
        <w:tabs>
          <w:tab w:val="num" w:pos="3960"/>
        </w:tabs>
        <w:ind w:left="3960" w:hanging="360"/>
      </w:pPr>
      <w:rPr>
        <w:rFonts w:ascii="Wingdings 2" w:hAnsi="Wingdings 2" w:hint="default"/>
      </w:rPr>
    </w:lvl>
    <w:lvl w:ilvl="6" w:tplc="02829310" w:tentative="1">
      <w:start w:val="1"/>
      <w:numFmt w:val="bullet"/>
      <w:lvlText w:val=""/>
      <w:lvlJc w:val="left"/>
      <w:pPr>
        <w:tabs>
          <w:tab w:val="num" w:pos="4680"/>
        </w:tabs>
        <w:ind w:left="4680" w:hanging="360"/>
      </w:pPr>
      <w:rPr>
        <w:rFonts w:ascii="Wingdings 2" w:hAnsi="Wingdings 2" w:hint="default"/>
      </w:rPr>
    </w:lvl>
    <w:lvl w:ilvl="7" w:tplc="54F8428A" w:tentative="1">
      <w:start w:val="1"/>
      <w:numFmt w:val="bullet"/>
      <w:lvlText w:val=""/>
      <w:lvlJc w:val="left"/>
      <w:pPr>
        <w:tabs>
          <w:tab w:val="num" w:pos="5400"/>
        </w:tabs>
        <w:ind w:left="5400" w:hanging="360"/>
      </w:pPr>
      <w:rPr>
        <w:rFonts w:ascii="Wingdings 2" w:hAnsi="Wingdings 2" w:hint="default"/>
      </w:rPr>
    </w:lvl>
    <w:lvl w:ilvl="8" w:tplc="FD6A64B8" w:tentative="1">
      <w:start w:val="1"/>
      <w:numFmt w:val="bullet"/>
      <w:lvlText w:val=""/>
      <w:lvlJc w:val="left"/>
      <w:pPr>
        <w:tabs>
          <w:tab w:val="num" w:pos="6120"/>
        </w:tabs>
        <w:ind w:left="6120" w:hanging="360"/>
      </w:pPr>
      <w:rPr>
        <w:rFonts w:ascii="Wingdings 2" w:hAnsi="Wingdings 2" w:hint="default"/>
      </w:rPr>
    </w:lvl>
  </w:abstractNum>
  <w:abstractNum w:abstractNumId="9" w15:restartNumberingAfterBreak="0">
    <w:nsid w:val="22F01657"/>
    <w:multiLevelType w:val="hybridMultilevel"/>
    <w:tmpl w:val="8BF0DBF8"/>
    <w:lvl w:ilvl="0" w:tplc="3F2C0C52">
      <w:start w:val="1"/>
      <w:numFmt w:val="bullet"/>
      <w:lvlText w:val="•"/>
      <w:lvlJc w:val="left"/>
      <w:pPr>
        <w:tabs>
          <w:tab w:val="num" w:pos="360"/>
        </w:tabs>
        <w:ind w:left="360" w:hanging="360"/>
      </w:pPr>
      <w:rPr>
        <w:rFonts w:ascii="Arial" w:hAnsi="Arial" w:hint="default"/>
      </w:rPr>
    </w:lvl>
    <w:lvl w:ilvl="1" w:tplc="1902D652" w:tentative="1">
      <w:start w:val="1"/>
      <w:numFmt w:val="bullet"/>
      <w:lvlText w:val="•"/>
      <w:lvlJc w:val="left"/>
      <w:pPr>
        <w:tabs>
          <w:tab w:val="num" w:pos="1080"/>
        </w:tabs>
        <w:ind w:left="1080" w:hanging="360"/>
      </w:pPr>
      <w:rPr>
        <w:rFonts w:ascii="Arial" w:hAnsi="Arial" w:hint="default"/>
      </w:rPr>
    </w:lvl>
    <w:lvl w:ilvl="2" w:tplc="93DCDD50" w:tentative="1">
      <w:start w:val="1"/>
      <w:numFmt w:val="bullet"/>
      <w:lvlText w:val="•"/>
      <w:lvlJc w:val="left"/>
      <w:pPr>
        <w:tabs>
          <w:tab w:val="num" w:pos="1800"/>
        </w:tabs>
        <w:ind w:left="1800" w:hanging="360"/>
      </w:pPr>
      <w:rPr>
        <w:rFonts w:ascii="Arial" w:hAnsi="Arial" w:hint="default"/>
      </w:rPr>
    </w:lvl>
    <w:lvl w:ilvl="3" w:tplc="DCCC3EA2" w:tentative="1">
      <w:start w:val="1"/>
      <w:numFmt w:val="bullet"/>
      <w:lvlText w:val="•"/>
      <w:lvlJc w:val="left"/>
      <w:pPr>
        <w:tabs>
          <w:tab w:val="num" w:pos="2520"/>
        </w:tabs>
        <w:ind w:left="2520" w:hanging="360"/>
      </w:pPr>
      <w:rPr>
        <w:rFonts w:ascii="Arial" w:hAnsi="Arial" w:hint="default"/>
      </w:rPr>
    </w:lvl>
    <w:lvl w:ilvl="4" w:tplc="1916B818" w:tentative="1">
      <w:start w:val="1"/>
      <w:numFmt w:val="bullet"/>
      <w:lvlText w:val="•"/>
      <w:lvlJc w:val="left"/>
      <w:pPr>
        <w:tabs>
          <w:tab w:val="num" w:pos="3240"/>
        </w:tabs>
        <w:ind w:left="3240" w:hanging="360"/>
      </w:pPr>
      <w:rPr>
        <w:rFonts w:ascii="Arial" w:hAnsi="Arial" w:hint="default"/>
      </w:rPr>
    </w:lvl>
    <w:lvl w:ilvl="5" w:tplc="FD2C38D0" w:tentative="1">
      <w:start w:val="1"/>
      <w:numFmt w:val="bullet"/>
      <w:lvlText w:val="•"/>
      <w:lvlJc w:val="left"/>
      <w:pPr>
        <w:tabs>
          <w:tab w:val="num" w:pos="3960"/>
        </w:tabs>
        <w:ind w:left="3960" w:hanging="360"/>
      </w:pPr>
      <w:rPr>
        <w:rFonts w:ascii="Arial" w:hAnsi="Arial" w:hint="default"/>
      </w:rPr>
    </w:lvl>
    <w:lvl w:ilvl="6" w:tplc="07CA0C7A" w:tentative="1">
      <w:start w:val="1"/>
      <w:numFmt w:val="bullet"/>
      <w:lvlText w:val="•"/>
      <w:lvlJc w:val="left"/>
      <w:pPr>
        <w:tabs>
          <w:tab w:val="num" w:pos="4680"/>
        </w:tabs>
        <w:ind w:left="4680" w:hanging="360"/>
      </w:pPr>
      <w:rPr>
        <w:rFonts w:ascii="Arial" w:hAnsi="Arial" w:hint="default"/>
      </w:rPr>
    </w:lvl>
    <w:lvl w:ilvl="7" w:tplc="290AF17C" w:tentative="1">
      <w:start w:val="1"/>
      <w:numFmt w:val="bullet"/>
      <w:lvlText w:val="•"/>
      <w:lvlJc w:val="left"/>
      <w:pPr>
        <w:tabs>
          <w:tab w:val="num" w:pos="5400"/>
        </w:tabs>
        <w:ind w:left="5400" w:hanging="360"/>
      </w:pPr>
      <w:rPr>
        <w:rFonts w:ascii="Arial" w:hAnsi="Arial" w:hint="default"/>
      </w:rPr>
    </w:lvl>
    <w:lvl w:ilvl="8" w:tplc="B5C6EA58" w:tentative="1">
      <w:start w:val="1"/>
      <w:numFmt w:val="bullet"/>
      <w:lvlText w:val="•"/>
      <w:lvlJc w:val="left"/>
      <w:pPr>
        <w:tabs>
          <w:tab w:val="num" w:pos="6120"/>
        </w:tabs>
        <w:ind w:left="6120" w:hanging="360"/>
      </w:pPr>
      <w:rPr>
        <w:rFonts w:ascii="Arial" w:hAnsi="Arial" w:hint="default"/>
      </w:rPr>
    </w:lvl>
  </w:abstractNum>
  <w:abstractNum w:abstractNumId="10" w15:restartNumberingAfterBreak="0">
    <w:nsid w:val="2F550485"/>
    <w:multiLevelType w:val="hybridMultilevel"/>
    <w:tmpl w:val="C97C10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164740B"/>
    <w:multiLevelType w:val="hybridMultilevel"/>
    <w:tmpl w:val="4A48FE18"/>
    <w:lvl w:ilvl="0" w:tplc="A32EAD06">
      <w:start w:val="1"/>
      <w:numFmt w:val="bullet"/>
      <w:lvlText w:val=""/>
      <w:lvlJc w:val="left"/>
      <w:pPr>
        <w:tabs>
          <w:tab w:val="num" w:pos="360"/>
        </w:tabs>
        <w:ind w:left="360" w:hanging="360"/>
      </w:pPr>
      <w:rPr>
        <w:rFonts w:ascii="Wingdings 2" w:hAnsi="Wingdings 2" w:hint="default"/>
      </w:rPr>
    </w:lvl>
    <w:lvl w:ilvl="1" w:tplc="7004C142" w:tentative="1">
      <w:start w:val="1"/>
      <w:numFmt w:val="bullet"/>
      <w:lvlText w:val=""/>
      <w:lvlJc w:val="left"/>
      <w:pPr>
        <w:tabs>
          <w:tab w:val="num" w:pos="1080"/>
        </w:tabs>
        <w:ind w:left="1080" w:hanging="360"/>
      </w:pPr>
      <w:rPr>
        <w:rFonts w:ascii="Wingdings 2" w:hAnsi="Wingdings 2" w:hint="default"/>
      </w:rPr>
    </w:lvl>
    <w:lvl w:ilvl="2" w:tplc="A06E3B56" w:tentative="1">
      <w:start w:val="1"/>
      <w:numFmt w:val="bullet"/>
      <w:lvlText w:val=""/>
      <w:lvlJc w:val="left"/>
      <w:pPr>
        <w:tabs>
          <w:tab w:val="num" w:pos="1800"/>
        </w:tabs>
        <w:ind w:left="1800" w:hanging="360"/>
      </w:pPr>
      <w:rPr>
        <w:rFonts w:ascii="Wingdings 2" w:hAnsi="Wingdings 2" w:hint="default"/>
      </w:rPr>
    </w:lvl>
    <w:lvl w:ilvl="3" w:tplc="B448CADC" w:tentative="1">
      <w:start w:val="1"/>
      <w:numFmt w:val="bullet"/>
      <w:lvlText w:val=""/>
      <w:lvlJc w:val="left"/>
      <w:pPr>
        <w:tabs>
          <w:tab w:val="num" w:pos="2520"/>
        </w:tabs>
        <w:ind w:left="2520" w:hanging="360"/>
      </w:pPr>
      <w:rPr>
        <w:rFonts w:ascii="Wingdings 2" w:hAnsi="Wingdings 2" w:hint="default"/>
      </w:rPr>
    </w:lvl>
    <w:lvl w:ilvl="4" w:tplc="FDE041DC" w:tentative="1">
      <w:start w:val="1"/>
      <w:numFmt w:val="bullet"/>
      <w:lvlText w:val=""/>
      <w:lvlJc w:val="left"/>
      <w:pPr>
        <w:tabs>
          <w:tab w:val="num" w:pos="3240"/>
        </w:tabs>
        <w:ind w:left="3240" w:hanging="360"/>
      </w:pPr>
      <w:rPr>
        <w:rFonts w:ascii="Wingdings 2" w:hAnsi="Wingdings 2" w:hint="default"/>
      </w:rPr>
    </w:lvl>
    <w:lvl w:ilvl="5" w:tplc="1786E6A0" w:tentative="1">
      <w:start w:val="1"/>
      <w:numFmt w:val="bullet"/>
      <w:lvlText w:val=""/>
      <w:lvlJc w:val="left"/>
      <w:pPr>
        <w:tabs>
          <w:tab w:val="num" w:pos="3960"/>
        </w:tabs>
        <w:ind w:left="3960" w:hanging="360"/>
      </w:pPr>
      <w:rPr>
        <w:rFonts w:ascii="Wingdings 2" w:hAnsi="Wingdings 2" w:hint="default"/>
      </w:rPr>
    </w:lvl>
    <w:lvl w:ilvl="6" w:tplc="4140B94E" w:tentative="1">
      <w:start w:val="1"/>
      <w:numFmt w:val="bullet"/>
      <w:lvlText w:val=""/>
      <w:lvlJc w:val="left"/>
      <w:pPr>
        <w:tabs>
          <w:tab w:val="num" w:pos="4680"/>
        </w:tabs>
        <w:ind w:left="4680" w:hanging="360"/>
      </w:pPr>
      <w:rPr>
        <w:rFonts w:ascii="Wingdings 2" w:hAnsi="Wingdings 2" w:hint="default"/>
      </w:rPr>
    </w:lvl>
    <w:lvl w:ilvl="7" w:tplc="8856CE64" w:tentative="1">
      <w:start w:val="1"/>
      <w:numFmt w:val="bullet"/>
      <w:lvlText w:val=""/>
      <w:lvlJc w:val="left"/>
      <w:pPr>
        <w:tabs>
          <w:tab w:val="num" w:pos="5400"/>
        </w:tabs>
        <w:ind w:left="5400" w:hanging="360"/>
      </w:pPr>
      <w:rPr>
        <w:rFonts w:ascii="Wingdings 2" w:hAnsi="Wingdings 2" w:hint="default"/>
      </w:rPr>
    </w:lvl>
    <w:lvl w:ilvl="8" w:tplc="83A0F362" w:tentative="1">
      <w:start w:val="1"/>
      <w:numFmt w:val="bullet"/>
      <w:lvlText w:val=""/>
      <w:lvlJc w:val="left"/>
      <w:pPr>
        <w:tabs>
          <w:tab w:val="num" w:pos="6120"/>
        </w:tabs>
        <w:ind w:left="6120" w:hanging="360"/>
      </w:pPr>
      <w:rPr>
        <w:rFonts w:ascii="Wingdings 2" w:hAnsi="Wingdings 2" w:hint="default"/>
      </w:rPr>
    </w:lvl>
  </w:abstractNum>
  <w:abstractNum w:abstractNumId="12" w15:restartNumberingAfterBreak="0">
    <w:nsid w:val="31E56912"/>
    <w:multiLevelType w:val="hybridMultilevel"/>
    <w:tmpl w:val="36165FDA"/>
    <w:lvl w:ilvl="0" w:tplc="B2A01D96">
      <w:start w:val="1"/>
      <w:numFmt w:val="bullet"/>
      <w:lvlText w:val=""/>
      <w:lvlJc w:val="left"/>
      <w:pPr>
        <w:tabs>
          <w:tab w:val="num" w:pos="-1080"/>
        </w:tabs>
        <w:ind w:left="-1080" w:hanging="360"/>
      </w:pPr>
      <w:rPr>
        <w:rFonts w:ascii="Wingdings 2" w:hAnsi="Wingdings 2" w:hint="default"/>
      </w:rPr>
    </w:lvl>
    <w:lvl w:ilvl="1" w:tplc="4E301CE4" w:tentative="1">
      <w:start w:val="1"/>
      <w:numFmt w:val="bullet"/>
      <w:lvlText w:val=""/>
      <w:lvlJc w:val="left"/>
      <w:pPr>
        <w:tabs>
          <w:tab w:val="num" w:pos="-360"/>
        </w:tabs>
        <w:ind w:left="-360" w:hanging="360"/>
      </w:pPr>
      <w:rPr>
        <w:rFonts w:ascii="Wingdings 2" w:hAnsi="Wingdings 2" w:hint="default"/>
      </w:rPr>
    </w:lvl>
    <w:lvl w:ilvl="2" w:tplc="B2D65A58" w:tentative="1">
      <w:start w:val="1"/>
      <w:numFmt w:val="bullet"/>
      <w:lvlText w:val=""/>
      <w:lvlJc w:val="left"/>
      <w:pPr>
        <w:tabs>
          <w:tab w:val="num" w:pos="360"/>
        </w:tabs>
        <w:ind w:left="360" w:hanging="360"/>
      </w:pPr>
      <w:rPr>
        <w:rFonts w:ascii="Wingdings 2" w:hAnsi="Wingdings 2" w:hint="default"/>
      </w:rPr>
    </w:lvl>
    <w:lvl w:ilvl="3" w:tplc="76A4DD26" w:tentative="1">
      <w:start w:val="1"/>
      <w:numFmt w:val="bullet"/>
      <w:lvlText w:val=""/>
      <w:lvlJc w:val="left"/>
      <w:pPr>
        <w:tabs>
          <w:tab w:val="num" w:pos="1080"/>
        </w:tabs>
        <w:ind w:left="1080" w:hanging="360"/>
      </w:pPr>
      <w:rPr>
        <w:rFonts w:ascii="Wingdings 2" w:hAnsi="Wingdings 2" w:hint="default"/>
      </w:rPr>
    </w:lvl>
    <w:lvl w:ilvl="4" w:tplc="A2F4FD96" w:tentative="1">
      <w:start w:val="1"/>
      <w:numFmt w:val="bullet"/>
      <w:lvlText w:val=""/>
      <w:lvlJc w:val="left"/>
      <w:pPr>
        <w:tabs>
          <w:tab w:val="num" w:pos="1800"/>
        </w:tabs>
        <w:ind w:left="1800" w:hanging="360"/>
      </w:pPr>
      <w:rPr>
        <w:rFonts w:ascii="Wingdings 2" w:hAnsi="Wingdings 2" w:hint="default"/>
      </w:rPr>
    </w:lvl>
    <w:lvl w:ilvl="5" w:tplc="08702B24" w:tentative="1">
      <w:start w:val="1"/>
      <w:numFmt w:val="bullet"/>
      <w:lvlText w:val=""/>
      <w:lvlJc w:val="left"/>
      <w:pPr>
        <w:tabs>
          <w:tab w:val="num" w:pos="2520"/>
        </w:tabs>
        <w:ind w:left="2520" w:hanging="360"/>
      </w:pPr>
      <w:rPr>
        <w:rFonts w:ascii="Wingdings 2" w:hAnsi="Wingdings 2" w:hint="default"/>
      </w:rPr>
    </w:lvl>
    <w:lvl w:ilvl="6" w:tplc="75F6BD82" w:tentative="1">
      <w:start w:val="1"/>
      <w:numFmt w:val="bullet"/>
      <w:lvlText w:val=""/>
      <w:lvlJc w:val="left"/>
      <w:pPr>
        <w:tabs>
          <w:tab w:val="num" w:pos="3240"/>
        </w:tabs>
        <w:ind w:left="3240" w:hanging="360"/>
      </w:pPr>
      <w:rPr>
        <w:rFonts w:ascii="Wingdings 2" w:hAnsi="Wingdings 2" w:hint="default"/>
      </w:rPr>
    </w:lvl>
    <w:lvl w:ilvl="7" w:tplc="A6EC2D82" w:tentative="1">
      <w:start w:val="1"/>
      <w:numFmt w:val="bullet"/>
      <w:lvlText w:val=""/>
      <w:lvlJc w:val="left"/>
      <w:pPr>
        <w:tabs>
          <w:tab w:val="num" w:pos="3960"/>
        </w:tabs>
        <w:ind w:left="3960" w:hanging="360"/>
      </w:pPr>
      <w:rPr>
        <w:rFonts w:ascii="Wingdings 2" w:hAnsi="Wingdings 2" w:hint="default"/>
      </w:rPr>
    </w:lvl>
    <w:lvl w:ilvl="8" w:tplc="3A7646B4" w:tentative="1">
      <w:start w:val="1"/>
      <w:numFmt w:val="bullet"/>
      <w:lvlText w:val=""/>
      <w:lvlJc w:val="left"/>
      <w:pPr>
        <w:tabs>
          <w:tab w:val="num" w:pos="4680"/>
        </w:tabs>
        <w:ind w:left="4680" w:hanging="360"/>
      </w:pPr>
      <w:rPr>
        <w:rFonts w:ascii="Wingdings 2" w:hAnsi="Wingdings 2" w:hint="default"/>
      </w:rPr>
    </w:lvl>
  </w:abstractNum>
  <w:abstractNum w:abstractNumId="13" w15:restartNumberingAfterBreak="0">
    <w:nsid w:val="31F305E8"/>
    <w:multiLevelType w:val="hybridMultilevel"/>
    <w:tmpl w:val="96469A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2202BBF"/>
    <w:multiLevelType w:val="multilevel"/>
    <w:tmpl w:val="FA5406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328302A7"/>
    <w:multiLevelType w:val="hybridMultilevel"/>
    <w:tmpl w:val="D2EE77CE"/>
    <w:lvl w:ilvl="0" w:tplc="B7526168">
      <w:start w:val="1"/>
      <w:numFmt w:val="bullet"/>
      <w:lvlText w:val=""/>
      <w:lvlJc w:val="left"/>
      <w:pPr>
        <w:tabs>
          <w:tab w:val="num" w:pos="360"/>
        </w:tabs>
        <w:ind w:left="360" w:hanging="360"/>
      </w:pPr>
      <w:rPr>
        <w:rFonts w:ascii="Wingdings 2" w:hAnsi="Wingdings 2" w:hint="default"/>
      </w:rPr>
    </w:lvl>
    <w:lvl w:ilvl="1" w:tplc="48FE8DD6" w:tentative="1">
      <w:start w:val="1"/>
      <w:numFmt w:val="bullet"/>
      <w:lvlText w:val=""/>
      <w:lvlJc w:val="left"/>
      <w:pPr>
        <w:tabs>
          <w:tab w:val="num" w:pos="1080"/>
        </w:tabs>
        <w:ind w:left="1080" w:hanging="360"/>
      </w:pPr>
      <w:rPr>
        <w:rFonts w:ascii="Wingdings 2" w:hAnsi="Wingdings 2" w:hint="default"/>
      </w:rPr>
    </w:lvl>
    <w:lvl w:ilvl="2" w:tplc="BB566576" w:tentative="1">
      <w:start w:val="1"/>
      <w:numFmt w:val="bullet"/>
      <w:lvlText w:val=""/>
      <w:lvlJc w:val="left"/>
      <w:pPr>
        <w:tabs>
          <w:tab w:val="num" w:pos="1800"/>
        </w:tabs>
        <w:ind w:left="1800" w:hanging="360"/>
      </w:pPr>
      <w:rPr>
        <w:rFonts w:ascii="Wingdings 2" w:hAnsi="Wingdings 2" w:hint="default"/>
      </w:rPr>
    </w:lvl>
    <w:lvl w:ilvl="3" w:tplc="EB969992" w:tentative="1">
      <w:start w:val="1"/>
      <w:numFmt w:val="bullet"/>
      <w:lvlText w:val=""/>
      <w:lvlJc w:val="left"/>
      <w:pPr>
        <w:tabs>
          <w:tab w:val="num" w:pos="2520"/>
        </w:tabs>
        <w:ind w:left="2520" w:hanging="360"/>
      </w:pPr>
      <w:rPr>
        <w:rFonts w:ascii="Wingdings 2" w:hAnsi="Wingdings 2" w:hint="default"/>
      </w:rPr>
    </w:lvl>
    <w:lvl w:ilvl="4" w:tplc="084CBA3A" w:tentative="1">
      <w:start w:val="1"/>
      <w:numFmt w:val="bullet"/>
      <w:lvlText w:val=""/>
      <w:lvlJc w:val="left"/>
      <w:pPr>
        <w:tabs>
          <w:tab w:val="num" w:pos="3240"/>
        </w:tabs>
        <w:ind w:left="3240" w:hanging="360"/>
      </w:pPr>
      <w:rPr>
        <w:rFonts w:ascii="Wingdings 2" w:hAnsi="Wingdings 2" w:hint="default"/>
      </w:rPr>
    </w:lvl>
    <w:lvl w:ilvl="5" w:tplc="C5F01758" w:tentative="1">
      <w:start w:val="1"/>
      <w:numFmt w:val="bullet"/>
      <w:lvlText w:val=""/>
      <w:lvlJc w:val="left"/>
      <w:pPr>
        <w:tabs>
          <w:tab w:val="num" w:pos="3960"/>
        </w:tabs>
        <w:ind w:left="3960" w:hanging="360"/>
      </w:pPr>
      <w:rPr>
        <w:rFonts w:ascii="Wingdings 2" w:hAnsi="Wingdings 2" w:hint="default"/>
      </w:rPr>
    </w:lvl>
    <w:lvl w:ilvl="6" w:tplc="D2ACB772" w:tentative="1">
      <w:start w:val="1"/>
      <w:numFmt w:val="bullet"/>
      <w:lvlText w:val=""/>
      <w:lvlJc w:val="left"/>
      <w:pPr>
        <w:tabs>
          <w:tab w:val="num" w:pos="4680"/>
        </w:tabs>
        <w:ind w:left="4680" w:hanging="360"/>
      </w:pPr>
      <w:rPr>
        <w:rFonts w:ascii="Wingdings 2" w:hAnsi="Wingdings 2" w:hint="default"/>
      </w:rPr>
    </w:lvl>
    <w:lvl w:ilvl="7" w:tplc="326A95A2" w:tentative="1">
      <w:start w:val="1"/>
      <w:numFmt w:val="bullet"/>
      <w:lvlText w:val=""/>
      <w:lvlJc w:val="left"/>
      <w:pPr>
        <w:tabs>
          <w:tab w:val="num" w:pos="5400"/>
        </w:tabs>
        <w:ind w:left="5400" w:hanging="360"/>
      </w:pPr>
      <w:rPr>
        <w:rFonts w:ascii="Wingdings 2" w:hAnsi="Wingdings 2" w:hint="default"/>
      </w:rPr>
    </w:lvl>
    <w:lvl w:ilvl="8" w:tplc="D9507B40" w:tentative="1">
      <w:start w:val="1"/>
      <w:numFmt w:val="bullet"/>
      <w:lvlText w:val=""/>
      <w:lvlJc w:val="left"/>
      <w:pPr>
        <w:tabs>
          <w:tab w:val="num" w:pos="6120"/>
        </w:tabs>
        <w:ind w:left="6120" w:hanging="360"/>
      </w:pPr>
      <w:rPr>
        <w:rFonts w:ascii="Wingdings 2" w:hAnsi="Wingdings 2" w:hint="default"/>
      </w:rPr>
    </w:lvl>
  </w:abstractNum>
  <w:abstractNum w:abstractNumId="16" w15:restartNumberingAfterBreak="0">
    <w:nsid w:val="3AA03B99"/>
    <w:multiLevelType w:val="hybridMultilevel"/>
    <w:tmpl w:val="50069098"/>
    <w:lvl w:ilvl="0" w:tplc="B90A6078">
      <w:start w:val="1"/>
      <w:numFmt w:val="bullet"/>
      <w:lvlText w:val=""/>
      <w:lvlJc w:val="left"/>
      <w:pPr>
        <w:tabs>
          <w:tab w:val="num" w:pos="360"/>
        </w:tabs>
        <w:ind w:left="360" w:hanging="360"/>
      </w:pPr>
      <w:rPr>
        <w:rFonts w:ascii="Wingdings 2" w:hAnsi="Wingdings 2" w:hint="default"/>
      </w:rPr>
    </w:lvl>
    <w:lvl w:ilvl="1" w:tplc="6D0E1C9A" w:tentative="1">
      <w:start w:val="1"/>
      <w:numFmt w:val="bullet"/>
      <w:lvlText w:val=""/>
      <w:lvlJc w:val="left"/>
      <w:pPr>
        <w:tabs>
          <w:tab w:val="num" w:pos="1080"/>
        </w:tabs>
        <w:ind w:left="1080" w:hanging="360"/>
      </w:pPr>
      <w:rPr>
        <w:rFonts w:ascii="Wingdings 2" w:hAnsi="Wingdings 2" w:hint="default"/>
      </w:rPr>
    </w:lvl>
    <w:lvl w:ilvl="2" w:tplc="A77CE350" w:tentative="1">
      <w:start w:val="1"/>
      <w:numFmt w:val="bullet"/>
      <w:lvlText w:val=""/>
      <w:lvlJc w:val="left"/>
      <w:pPr>
        <w:tabs>
          <w:tab w:val="num" w:pos="1800"/>
        </w:tabs>
        <w:ind w:left="1800" w:hanging="360"/>
      </w:pPr>
      <w:rPr>
        <w:rFonts w:ascii="Wingdings 2" w:hAnsi="Wingdings 2" w:hint="default"/>
      </w:rPr>
    </w:lvl>
    <w:lvl w:ilvl="3" w:tplc="34ECA0CA" w:tentative="1">
      <w:start w:val="1"/>
      <w:numFmt w:val="bullet"/>
      <w:lvlText w:val=""/>
      <w:lvlJc w:val="left"/>
      <w:pPr>
        <w:tabs>
          <w:tab w:val="num" w:pos="2520"/>
        </w:tabs>
        <w:ind w:left="2520" w:hanging="360"/>
      </w:pPr>
      <w:rPr>
        <w:rFonts w:ascii="Wingdings 2" w:hAnsi="Wingdings 2" w:hint="default"/>
      </w:rPr>
    </w:lvl>
    <w:lvl w:ilvl="4" w:tplc="D8027454" w:tentative="1">
      <w:start w:val="1"/>
      <w:numFmt w:val="bullet"/>
      <w:lvlText w:val=""/>
      <w:lvlJc w:val="left"/>
      <w:pPr>
        <w:tabs>
          <w:tab w:val="num" w:pos="3240"/>
        </w:tabs>
        <w:ind w:left="3240" w:hanging="360"/>
      </w:pPr>
      <w:rPr>
        <w:rFonts w:ascii="Wingdings 2" w:hAnsi="Wingdings 2" w:hint="default"/>
      </w:rPr>
    </w:lvl>
    <w:lvl w:ilvl="5" w:tplc="4E208440" w:tentative="1">
      <w:start w:val="1"/>
      <w:numFmt w:val="bullet"/>
      <w:lvlText w:val=""/>
      <w:lvlJc w:val="left"/>
      <w:pPr>
        <w:tabs>
          <w:tab w:val="num" w:pos="3960"/>
        </w:tabs>
        <w:ind w:left="3960" w:hanging="360"/>
      </w:pPr>
      <w:rPr>
        <w:rFonts w:ascii="Wingdings 2" w:hAnsi="Wingdings 2" w:hint="default"/>
      </w:rPr>
    </w:lvl>
    <w:lvl w:ilvl="6" w:tplc="2E8AC70E" w:tentative="1">
      <w:start w:val="1"/>
      <w:numFmt w:val="bullet"/>
      <w:lvlText w:val=""/>
      <w:lvlJc w:val="left"/>
      <w:pPr>
        <w:tabs>
          <w:tab w:val="num" w:pos="4680"/>
        </w:tabs>
        <w:ind w:left="4680" w:hanging="360"/>
      </w:pPr>
      <w:rPr>
        <w:rFonts w:ascii="Wingdings 2" w:hAnsi="Wingdings 2" w:hint="default"/>
      </w:rPr>
    </w:lvl>
    <w:lvl w:ilvl="7" w:tplc="EE1C4324" w:tentative="1">
      <w:start w:val="1"/>
      <w:numFmt w:val="bullet"/>
      <w:lvlText w:val=""/>
      <w:lvlJc w:val="left"/>
      <w:pPr>
        <w:tabs>
          <w:tab w:val="num" w:pos="5400"/>
        </w:tabs>
        <w:ind w:left="5400" w:hanging="360"/>
      </w:pPr>
      <w:rPr>
        <w:rFonts w:ascii="Wingdings 2" w:hAnsi="Wingdings 2" w:hint="default"/>
      </w:rPr>
    </w:lvl>
    <w:lvl w:ilvl="8" w:tplc="14DCB5B2" w:tentative="1">
      <w:start w:val="1"/>
      <w:numFmt w:val="bullet"/>
      <w:lvlText w:val=""/>
      <w:lvlJc w:val="left"/>
      <w:pPr>
        <w:tabs>
          <w:tab w:val="num" w:pos="6120"/>
        </w:tabs>
        <w:ind w:left="6120" w:hanging="360"/>
      </w:pPr>
      <w:rPr>
        <w:rFonts w:ascii="Wingdings 2" w:hAnsi="Wingdings 2" w:hint="default"/>
      </w:rPr>
    </w:lvl>
  </w:abstractNum>
  <w:abstractNum w:abstractNumId="17" w15:restartNumberingAfterBreak="0">
    <w:nsid w:val="3ACC6308"/>
    <w:multiLevelType w:val="hybridMultilevel"/>
    <w:tmpl w:val="E876A390"/>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8" w15:restartNumberingAfterBreak="0">
    <w:nsid w:val="3FD21049"/>
    <w:multiLevelType w:val="hybridMultilevel"/>
    <w:tmpl w:val="FD10FFF4"/>
    <w:lvl w:ilvl="0" w:tplc="FE525B1E">
      <w:start w:val="1"/>
      <w:numFmt w:val="bullet"/>
      <w:lvlText w:val="•"/>
      <w:lvlJc w:val="left"/>
      <w:pPr>
        <w:tabs>
          <w:tab w:val="num" w:pos="360"/>
        </w:tabs>
        <w:ind w:left="360" w:hanging="360"/>
      </w:pPr>
      <w:rPr>
        <w:rFonts w:ascii="Arial" w:hAnsi="Arial" w:hint="default"/>
      </w:rPr>
    </w:lvl>
    <w:lvl w:ilvl="1" w:tplc="FFA022A6" w:tentative="1">
      <w:start w:val="1"/>
      <w:numFmt w:val="bullet"/>
      <w:lvlText w:val="•"/>
      <w:lvlJc w:val="left"/>
      <w:pPr>
        <w:tabs>
          <w:tab w:val="num" w:pos="1080"/>
        </w:tabs>
        <w:ind w:left="1080" w:hanging="360"/>
      </w:pPr>
      <w:rPr>
        <w:rFonts w:ascii="Arial" w:hAnsi="Arial" w:hint="default"/>
      </w:rPr>
    </w:lvl>
    <w:lvl w:ilvl="2" w:tplc="990E4C2E" w:tentative="1">
      <w:start w:val="1"/>
      <w:numFmt w:val="bullet"/>
      <w:lvlText w:val="•"/>
      <w:lvlJc w:val="left"/>
      <w:pPr>
        <w:tabs>
          <w:tab w:val="num" w:pos="1800"/>
        </w:tabs>
        <w:ind w:left="1800" w:hanging="360"/>
      </w:pPr>
      <w:rPr>
        <w:rFonts w:ascii="Arial" w:hAnsi="Arial" w:hint="default"/>
      </w:rPr>
    </w:lvl>
    <w:lvl w:ilvl="3" w:tplc="FD5EC912" w:tentative="1">
      <w:start w:val="1"/>
      <w:numFmt w:val="bullet"/>
      <w:lvlText w:val="•"/>
      <w:lvlJc w:val="left"/>
      <w:pPr>
        <w:tabs>
          <w:tab w:val="num" w:pos="2520"/>
        </w:tabs>
        <w:ind w:left="2520" w:hanging="360"/>
      </w:pPr>
      <w:rPr>
        <w:rFonts w:ascii="Arial" w:hAnsi="Arial" w:hint="default"/>
      </w:rPr>
    </w:lvl>
    <w:lvl w:ilvl="4" w:tplc="6660DDC8" w:tentative="1">
      <w:start w:val="1"/>
      <w:numFmt w:val="bullet"/>
      <w:lvlText w:val="•"/>
      <w:lvlJc w:val="left"/>
      <w:pPr>
        <w:tabs>
          <w:tab w:val="num" w:pos="3240"/>
        </w:tabs>
        <w:ind w:left="3240" w:hanging="360"/>
      </w:pPr>
      <w:rPr>
        <w:rFonts w:ascii="Arial" w:hAnsi="Arial" w:hint="default"/>
      </w:rPr>
    </w:lvl>
    <w:lvl w:ilvl="5" w:tplc="DF30E1BE" w:tentative="1">
      <w:start w:val="1"/>
      <w:numFmt w:val="bullet"/>
      <w:lvlText w:val="•"/>
      <w:lvlJc w:val="left"/>
      <w:pPr>
        <w:tabs>
          <w:tab w:val="num" w:pos="3960"/>
        </w:tabs>
        <w:ind w:left="3960" w:hanging="360"/>
      </w:pPr>
      <w:rPr>
        <w:rFonts w:ascii="Arial" w:hAnsi="Arial" w:hint="default"/>
      </w:rPr>
    </w:lvl>
    <w:lvl w:ilvl="6" w:tplc="F0CE9C88" w:tentative="1">
      <w:start w:val="1"/>
      <w:numFmt w:val="bullet"/>
      <w:lvlText w:val="•"/>
      <w:lvlJc w:val="left"/>
      <w:pPr>
        <w:tabs>
          <w:tab w:val="num" w:pos="4680"/>
        </w:tabs>
        <w:ind w:left="4680" w:hanging="360"/>
      </w:pPr>
      <w:rPr>
        <w:rFonts w:ascii="Arial" w:hAnsi="Arial" w:hint="default"/>
      </w:rPr>
    </w:lvl>
    <w:lvl w:ilvl="7" w:tplc="A852E6B0" w:tentative="1">
      <w:start w:val="1"/>
      <w:numFmt w:val="bullet"/>
      <w:lvlText w:val="•"/>
      <w:lvlJc w:val="left"/>
      <w:pPr>
        <w:tabs>
          <w:tab w:val="num" w:pos="5400"/>
        </w:tabs>
        <w:ind w:left="5400" w:hanging="360"/>
      </w:pPr>
      <w:rPr>
        <w:rFonts w:ascii="Arial" w:hAnsi="Arial" w:hint="default"/>
      </w:rPr>
    </w:lvl>
    <w:lvl w:ilvl="8" w:tplc="96188222" w:tentative="1">
      <w:start w:val="1"/>
      <w:numFmt w:val="bullet"/>
      <w:lvlText w:val="•"/>
      <w:lvlJc w:val="left"/>
      <w:pPr>
        <w:tabs>
          <w:tab w:val="num" w:pos="6120"/>
        </w:tabs>
        <w:ind w:left="6120" w:hanging="360"/>
      </w:pPr>
      <w:rPr>
        <w:rFonts w:ascii="Arial" w:hAnsi="Arial" w:hint="default"/>
      </w:rPr>
    </w:lvl>
  </w:abstractNum>
  <w:abstractNum w:abstractNumId="19" w15:restartNumberingAfterBreak="0">
    <w:nsid w:val="4342107F"/>
    <w:multiLevelType w:val="hybridMultilevel"/>
    <w:tmpl w:val="3A4E3DA0"/>
    <w:lvl w:ilvl="0" w:tplc="8E10629A">
      <w:start w:val="1"/>
      <w:numFmt w:val="bullet"/>
      <w:lvlText w:val=""/>
      <w:lvlJc w:val="left"/>
      <w:pPr>
        <w:tabs>
          <w:tab w:val="num" w:pos="360"/>
        </w:tabs>
        <w:ind w:left="360" w:hanging="360"/>
      </w:pPr>
      <w:rPr>
        <w:rFonts w:ascii="Wingdings 2" w:hAnsi="Wingdings 2" w:hint="default"/>
      </w:rPr>
    </w:lvl>
    <w:lvl w:ilvl="1" w:tplc="4C782C84" w:tentative="1">
      <w:start w:val="1"/>
      <w:numFmt w:val="bullet"/>
      <w:lvlText w:val=""/>
      <w:lvlJc w:val="left"/>
      <w:pPr>
        <w:tabs>
          <w:tab w:val="num" w:pos="1080"/>
        </w:tabs>
        <w:ind w:left="1080" w:hanging="360"/>
      </w:pPr>
      <w:rPr>
        <w:rFonts w:ascii="Wingdings 2" w:hAnsi="Wingdings 2" w:hint="default"/>
      </w:rPr>
    </w:lvl>
    <w:lvl w:ilvl="2" w:tplc="1318F0D6" w:tentative="1">
      <w:start w:val="1"/>
      <w:numFmt w:val="bullet"/>
      <w:lvlText w:val=""/>
      <w:lvlJc w:val="left"/>
      <w:pPr>
        <w:tabs>
          <w:tab w:val="num" w:pos="1800"/>
        </w:tabs>
        <w:ind w:left="1800" w:hanging="360"/>
      </w:pPr>
      <w:rPr>
        <w:rFonts w:ascii="Wingdings 2" w:hAnsi="Wingdings 2" w:hint="default"/>
      </w:rPr>
    </w:lvl>
    <w:lvl w:ilvl="3" w:tplc="FBCEAB8C" w:tentative="1">
      <w:start w:val="1"/>
      <w:numFmt w:val="bullet"/>
      <w:lvlText w:val=""/>
      <w:lvlJc w:val="left"/>
      <w:pPr>
        <w:tabs>
          <w:tab w:val="num" w:pos="2520"/>
        </w:tabs>
        <w:ind w:left="2520" w:hanging="360"/>
      </w:pPr>
      <w:rPr>
        <w:rFonts w:ascii="Wingdings 2" w:hAnsi="Wingdings 2" w:hint="default"/>
      </w:rPr>
    </w:lvl>
    <w:lvl w:ilvl="4" w:tplc="C2AE2D60" w:tentative="1">
      <w:start w:val="1"/>
      <w:numFmt w:val="bullet"/>
      <w:lvlText w:val=""/>
      <w:lvlJc w:val="left"/>
      <w:pPr>
        <w:tabs>
          <w:tab w:val="num" w:pos="3240"/>
        </w:tabs>
        <w:ind w:left="3240" w:hanging="360"/>
      </w:pPr>
      <w:rPr>
        <w:rFonts w:ascii="Wingdings 2" w:hAnsi="Wingdings 2" w:hint="default"/>
      </w:rPr>
    </w:lvl>
    <w:lvl w:ilvl="5" w:tplc="2892E3F8" w:tentative="1">
      <w:start w:val="1"/>
      <w:numFmt w:val="bullet"/>
      <w:lvlText w:val=""/>
      <w:lvlJc w:val="left"/>
      <w:pPr>
        <w:tabs>
          <w:tab w:val="num" w:pos="3960"/>
        </w:tabs>
        <w:ind w:left="3960" w:hanging="360"/>
      </w:pPr>
      <w:rPr>
        <w:rFonts w:ascii="Wingdings 2" w:hAnsi="Wingdings 2" w:hint="default"/>
      </w:rPr>
    </w:lvl>
    <w:lvl w:ilvl="6" w:tplc="4ECECD02" w:tentative="1">
      <w:start w:val="1"/>
      <w:numFmt w:val="bullet"/>
      <w:lvlText w:val=""/>
      <w:lvlJc w:val="left"/>
      <w:pPr>
        <w:tabs>
          <w:tab w:val="num" w:pos="4680"/>
        </w:tabs>
        <w:ind w:left="4680" w:hanging="360"/>
      </w:pPr>
      <w:rPr>
        <w:rFonts w:ascii="Wingdings 2" w:hAnsi="Wingdings 2" w:hint="default"/>
      </w:rPr>
    </w:lvl>
    <w:lvl w:ilvl="7" w:tplc="424E0F18" w:tentative="1">
      <w:start w:val="1"/>
      <w:numFmt w:val="bullet"/>
      <w:lvlText w:val=""/>
      <w:lvlJc w:val="left"/>
      <w:pPr>
        <w:tabs>
          <w:tab w:val="num" w:pos="5400"/>
        </w:tabs>
        <w:ind w:left="5400" w:hanging="360"/>
      </w:pPr>
      <w:rPr>
        <w:rFonts w:ascii="Wingdings 2" w:hAnsi="Wingdings 2" w:hint="default"/>
      </w:rPr>
    </w:lvl>
    <w:lvl w:ilvl="8" w:tplc="8D58ED4E" w:tentative="1">
      <w:start w:val="1"/>
      <w:numFmt w:val="bullet"/>
      <w:lvlText w:val=""/>
      <w:lvlJc w:val="left"/>
      <w:pPr>
        <w:tabs>
          <w:tab w:val="num" w:pos="6120"/>
        </w:tabs>
        <w:ind w:left="6120" w:hanging="360"/>
      </w:pPr>
      <w:rPr>
        <w:rFonts w:ascii="Wingdings 2" w:hAnsi="Wingdings 2" w:hint="default"/>
      </w:rPr>
    </w:lvl>
  </w:abstractNum>
  <w:abstractNum w:abstractNumId="20" w15:restartNumberingAfterBreak="0">
    <w:nsid w:val="47BF3A50"/>
    <w:multiLevelType w:val="hybridMultilevel"/>
    <w:tmpl w:val="A5BE0FDC"/>
    <w:lvl w:ilvl="0" w:tplc="C2B64FF8">
      <w:start w:val="1"/>
      <w:numFmt w:val="bullet"/>
      <w:lvlText w:val=""/>
      <w:lvlJc w:val="left"/>
      <w:pPr>
        <w:tabs>
          <w:tab w:val="num" w:pos="360"/>
        </w:tabs>
        <w:ind w:left="360" w:hanging="360"/>
      </w:pPr>
      <w:rPr>
        <w:rFonts w:ascii="Wingdings 2" w:hAnsi="Wingdings 2" w:hint="default"/>
      </w:rPr>
    </w:lvl>
    <w:lvl w:ilvl="1" w:tplc="715400D4" w:tentative="1">
      <w:start w:val="1"/>
      <w:numFmt w:val="bullet"/>
      <w:lvlText w:val=""/>
      <w:lvlJc w:val="left"/>
      <w:pPr>
        <w:tabs>
          <w:tab w:val="num" w:pos="1080"/>
        </w:tabs>
        <w:ind w:left="1080" w:hanging="360"/>
      </w:pPr>
      <w:rPr>
        <w:rFonts w:ascii="Wingdings 2" w:hAnsi="Wingdings 2" w:hint="default"/>
      </w:rPr>
    </w:lvl>
    <w:lvl w:ilvl="2" w:tplc="01E2A624" w:tentative="1">
      <w:start w:val="1"/>
      <w:numFmt w:val="bullet"/>
      <w:lvlText w:val=""/>
      <w:lvlJc w:val="left"/>
      <w:pPr>
        <w:tabs>
          <w:tab w:val="num" w:pos="1800"/>
        </w:tabs>
        <w:ind w:left="1800" w:hanging="360"/>
      </w:pPr>
      <w:rPr>
        <w:rFonts w:ascii="Wingdings 2" w:hAnsi="Wingdings 2" w:hint="default"/>
      </w:rPr>
    </w:lvl>
    <w:lvl w:ilvl="3" w:tplc="4F98EA96" w:tentative="1">
      <w:start w:val="1"/>
      <w:numFmt w:val="bullet"/>
      <w:lvlText w:val=""/>
      <w:lvlJc w:val="left"/>
      <w:pPr>
        <w:tabs>
          <w:tab w:val="num" w:pos="2520"/>
        </w:tabs>
        <w:ind w:left="2520" w:hanging="360"/>
      </w:pPr>
      <w:rPr>
        <w:rFonts w:ascii="Wingdings 2" w:hAnsi="Wingdings 2" w:hint="default"/>
      </w:rPr>
    </w:lvl>
    <w:lvl w:ilvl="4" w:tplc="3EC683C0" w:tentative="1">
      <w:start w:val="1"/>
      <w:numFmt w:val="bullet"/>
      <w:lvlText w:val=""/>
      <w:lvlJc w:val="left"/>
      <w:pPr>
        <w:tabs>
          <w:tab w:val="num" w:pos="3240"/>
        </w:tabs>
        <w:ind w:left="3240" w:hanging="360"/>
      </w:pPr>
      <w:rPr>
        <w:rFonts w:ascii="Wingdings 2" w:hAnsi="Wingdings 2" w:hint="default"/>
      </w:rPr>
    </w:lvl>
    <w:lvl w:ilvl="5" w:tplc="DC287780" w:tentative="1">
      <w:start w:val="1"/>
      <w:numFmt w:val="bullet"/>
      <w:lvlText w:val=""/>
      <w:lvlJc w:val="left"/>
      <w:pPr>
        <w:tabs>
          <w:tab w:val="num" w:pos="3960"/>
        </w:tabs>
        <w:ind w:left="3960" w:hanging="360"/>
      </w:pPr>
      <w:rPr>
        <w:rFonts w:ascii="Wingdings 2" w:hAnsi="Wingdings 2" w:hint="default"/>
      </w:rPr>
    </w:lvl>
    <w:lvl w:ilvl="6" w:tplc="0100D2C8" w:tentative="1">
      <w:start w:val="1"/>
      <w:numFmt w:val="bullet"/>
      <w:lvlText w:val=""/>
      <w:lvlJc w:val="left"/>
      <w:pPr>
        <w:tabs>
          <w:tab w:val="num" w:pos="4680"/>
        </w:tabs>
        <w:ind w:left="4680" w:hanging="360"/>
      </w:pPr>
      <w:rPr>
        <w:rFonts w:ascii="Wingdings 2" w:hAnsi="Wingdings 2" w:hint="default"/>
      </w:rPr>
    </w:lvl>
    <w:lvl w:ilvl="7" w:tplc="E7BCB910" w:tentative="1">
      <w:start w:val="1"/>
      <w:numFmt w:val="bullet"/>
      <w:lvlText w:val=""/>
      <w:lvlJc w:val="left"/>
      <w:pPr>
        <w:tabs>
          <w:tab w:val="num" w:pos="5400"/>
        </w:tabs>
        <w:ind w:left="5400" w:hanging="360"/>
      </w:pPr>
      <w:rPr>
        <w:rFonts w:ascii="Wingdings 2" w:hAnsi="Wingdings 2" w:hint="default"/>
      </w:rPr>
    </w:lvl>
    <w:lvl w:ilvl="8" w:tplc="41DAAEB4" w:tentative="1">
      <w:start w:val="1"/>
      <w:numFmt w:val="bullet"/>
      <w:lvlText w:val=""/>
      <w:lvlJc w:val="left"/>
      <w:pPr>
        <w:tabs>
          <w:tab w:val="num" w:pos="6120"/>
        </w:tabs>
        <w:ind w:left="6120" w:hanging="360"/>
      </w:pPr>
      <w:rPr>
        <w:rFonts w:ascii="Wingdings 2" w:hAnsi="Wingdings 2" w:hint="default"/>
      </w:rPr>
    </w:lvl>
  </w:abstractNum>
  <w:abstractNum w:abstractNumId="21" w15:restartNumberingAfterBreak="0">
    <w:nsid w:val="4D94653F"/>
    <w:multiLevelType w:val="hybridMultilevel"/>
    <w:tmpl w:val="BCEEAF1E"/>
    <w:lvl w:ilvl="0" w:tplc="91805C86">
      <w:start w:val="1"/>
      <w:numFmt w:val="bullet"/>
      <w:lvlText w:val=""/>
      <w:lvlJc w:val="left"/>
      <w:pPr>
        <w:tabs>
          <w:tab w:val="num" w:pos="360"/>
        </w:tabs>
        <w:ind w:left="360" w:hanging="360"/>
      </w:pPr>
      <w:rPr>
        <w:rFonts w:ascii="Wingdings 2" w:hAnsi="Wingdings 2" w:hint="default"/>
      </w:rPr>
    </w:lvl>
    <w:lvl w:ilvl="1" w:tplc="04882D8C" w:tentative="1">
      <w:start w:val="1"/>
      <w:numFmt w:val="bullet"/>
      <w:lvlText w:val=""/>
      <w:lvlJc w:val="left"/>
      <w:pPr>
        <w:tabs>
          <w:tab w:val="num" w:pos="1080"/>
        </w:tabs>
        <w:ind w:left="1080" w:hanging="360"/>
      </w:pPr>
      <w:rPr>
        <w:rFonts w:ascii="Wingdings 2" w:hAnsi="Wingdings 2" w:hint="default"/>
      </w:rPr>
    </w:lvl>
    <w:lvl w:ilvl="2" w:tplc="C2DCE51A" w:tentative="1">
      <w:start w:val="1"/>
      <w:numFmt w:val="bullet"/>
      <w:lvlText w:val=""/>
      <w:lvlJc w:val="left"/>
      <w:pPr>
        <w:tabs>
          <w:tab w:val="num" w:pos="1800"/>
        </w:tabs>
        <w:ind w:left="1800" w:hanging="360"/>
      </w:pPr>
      <w:rPr>
        <w:rFonts w:ascii="Wingdings 2" w:hAnsi="Wingdings 2" w:hint="default"/>
      </w:rPr>
    </w:lvl>
    <w:lvl w:ilvl="3" w:tplc="CB7E1DE4" w:tentative="1">
      <w:start w:val="1"/>
      <w:numFmt w:val="bullet"/>
      <w:lvlText w:val=""/>
      <w:lvlJc w:val="left"/>
      <w:pPr>
        <w:tabs>
          <w:tab w:val="num" w:pos="2520"/>
        </w:tabs>
        <w:ind w:left="2520" w:hanging="360"/>
      </w:pPr>
      <w:rPr>
        <w:rFonts w:ascii="Wingdings 2" w:hAnsi="Wingdings 2" w:hint="default"/>
      </w:rPr>
    </w:lvl>
    <w:lvl w:ilvl="4" w:tplc="3244EBF2" w:tentative="1">
      <w:start w:val="1"/>
      <w:numFmt w:val="bullet"/>
      <w:lvlText w:val=""/>
      <w:lvlJc w:val="left"/>
      <w:pPr>
        <w:tabs>
          <w:tab w:val="num" w:pos="3240"/>
        </w:tabs>
        <w:ind w:left="3240" w:hanging="360"/>
      </w:pPr>
      <w:rPr>
        <w:rFonts w:ascii="Wingdings 2" w:hAnsi="Wingdings 2" w:hint="default"/>
      </w:rPr>
    </w:lvl>
    <w:lvl w:ilvl="5" w:tplc="5B32E78C" w:tentative="1">
      <w:start w:val="1"/>
      <w:numFmt w:val="bullet"/>
      <w:lvlText w:val=""/>
      <w:lvlJc w:val="left"/>
      <w:pPr>
        <w:tabs>
          <w:tab w:val="num" w:pos="3960"/>
        </w:tabs>
        <w:ind w:left="3960" w:hanging="360"/>
      </w:pPr>
      <w:rPr>
        <w:rFonts w:ascii="Wingdings 2" w:hAnsi="Wingdings 2" w:hint="default"/>
      </w:rPr>
    </w:lvl>
    <w:lvl w:ilvl="6" w:tplc="8842B446" w:tentative="1">
      <w:start w:val="1"/>
      <w:numFmt w:val="bullet"/>
      <w:lvlText w:val=""/>
      <w:lvlJc w:val="left"/>
      <w:pPr>
        <w:tabs>
          <w:tab w:val="num" w:pos="4680"/>
        </w:tabs>
        <w:ind w:left="4680" w:hanging="360"/>
      </w:pPr>
      <w:rPr>
        <w:rFonts w:ascii="Wingdings 2" w:hAnsi="Wingdings 2" w:hint="default"/>
      </w:rPr>
    </w:lvl>
    <w:lvl w:ilvl="7" w:tplc="8006FB94" w:tentative="1">
      <w:start w:val="1"/>
      <w:numFmt w:val="bullet"/>
      <w:lvlText w:val=""/>
      <w:lvlJc w:val="left"/>
      <w:pPr>
        <w:tabs>
          <w:tab w:val="num" w:pos="5400"/>
        </w:tabs>
        <w:ind w:left="5400" w:hanging="360"/>
      </w:pPr>
      <w:rPr>
        <w:rFonts w:ascii="Wingdings 2" w:hAnsi="Wingdings 2" w:hint="default"/>
      </w:rPr>
    </w:lvl>
    <w:lvl w:ilvl="8" w:tplc="FEC6ADDC" w:tentative="1">
      <w:start w:val="1"/>
      <w:numFmt w:val="bullet"/>
      <w:lvlText w:val=""/>
      <w:lvlJc w:val="left"/>
      <w:pPr>
        <w:tabs>
          <w:tab w:val="num" w:pos="6120"/>
        </w:tabs>
        <w:ind w:left="6120" w:hanging="360"/>
      </w:pPr>
      <w:rPr>
        <w:rFonts w:ascii="Wingdings 2" w:hAnsi="Wingdings 2" w:hint="default"/>
      </w:rPr>
    </w:lvl>
  </w:abstractNum>
  <w:abstractNum w:abstractNumId="22" w15:restartNumberingAfterBreak="0">
    <w:nsid w:val="526E7CDD"/>
    <w:multiLevelType w:val="hybridMultilevel"/>
    <w:tmpl w:val="E182C972"/>
    <w:lvl w:ilvl="0" w:tplc="A6DA7362">
      <w:start w:val="1"/>
      <w:numFmt w:val="bullet"/>
      <w:lvlText w:val=""/>
      <w:lvlJc w:val="left"/>
      <w:pPr>
        <w:tabs>
          <w:tab w:val="num" w:pos="360"/>
        </w:tabs>
        <w:ind w:left="360" w:hanging="360"/>
      </w:pPr>
      <w:rPr>
        <w:rFonts w:ascii="Wingdings 2" w:hAnsi="Wingdings 2" w:hint="default"/>
      </w:rPr>
    </w:lvl>
    <w:lvl w:ilvl="1" w:tplc="01A0A292" w:tentative="1">
      <w:start w:val="1"/>
      <w:numFmt w:val="bullet"/>
      <w:lvlText w:val=""/>
      <w:lvlJc w:val="left"/>
      <w:pPr>
        <w:tabs>
          <w:tab w:val="num" w:pos="1080"/>
        </w:tabs>
        <w:ind w:left="1080" w:hanging="360"/>
      </w:pPr>
      <w:rPr>
        <w:rFonts w:ascii="Wingdings 2" w:hAnsi="Wingdings 2" w:hint="default"/>
      </w:rPr>
    </w:lvl>
    <w:lvl w:ilvl="2" w:tplc="55E83F40" w:tentative="1">
      <w:start w:val="1"/>
      <w:numFmt w:val="bullet"/>
      <w:lvlText w:val=""/>
      <w:lvlJc w:val="left"/>
      <w:pPr>
        <w:tabs>
          <w:tab w:val="num" w:pos="1800"/>
        </w:tabs>
        <w:ind w:left="1800" w:hanging="360"/>
      </w:pPr>
      <w:rPr>
        <w:rFonts w:ascii="Wingdings 2" w:hAnsi="Wingdings 2" w:hint="default"/>
      </w:rPr>
    </w:lvl>
    <w:lvl w:ilvl="3" w:tplc="FEDCE326" w:tentative="1">
      <w:start w:val="1"/>
      <w:numFmt w:val="bullet"/>
      <w:lvlText w:val=""/>
      <w:lvlJc w:val="left"/>
      <w:pPr>
        <w:tabs>
          <w:tab w:val="num" w:pos="2520"/>
        </w:tabs>
        <w:ind w:left="2520" w:hanging="360"/>
      </w:pPr>
      <w:rPr>
        <w:rFonts w:ascii="Wingdings 2" w:hAnsi="Wingdings 2" w:hint="default"/>
      </w:rPr>
    </w:lvl>
    <w:lvl w:ilvl="4" w:tplc="BBCE8792" w:tentative="1">
      <w:start w:val="1"/>
      <w:numFmt w:val="bullet"/>
      <w:lvlText w:val=""/>
      <w:lvlJc w:val="left"/>
      <w:pPr>
        <w:tabs>
          <w:tab w:val="num" w:pos="3240"/>
        </w:tabs>
        <w:ind w:left="3240" w:hanging="360"/>
      </w:pPr>
      <w:rPr>
        <w:rFonts w:ascii="Wingdings 2" w:hAnsi="Wingdings 2" w:hint="default"/>
      </w:rPr>
    </w:lvl>
    <w:lvl w:ilvl="5" w:tplc="75E2F006" w:tentative="1">
      <w:start w:val="1"/>
      <w:numFmt w:val="bullet"/>
      <w:lvlText w:val=""/>
      <w:lvlJc w:val="left"/>
      <w:pPr>
        <w:tabs>
          <w:tab w:val="num" w:pos="3960"/>
        </w:tabs>
        <w:ind w:left="3960" w:hanging="360"/>
      </w:pPr>
      <w:rPr>
        <w:rFonts w:ascii="Wingdings 2" w:hAnsi="Wingdings 2" w:hint="default"/>
      </w:rPr>
    </w:lvl>
    <w:lvl w:ilvl="6" w:tplc="9912B290" w:tentative="1">
      <w:start w:val="1"/>
      <w:numFmt w:val="bullet"/>
      <w:lvlText w:val=""/>
      <w:lvlJc w:val="left"/>
      <w:pPr>
        <w:tabs>
          <w:tab w:val="num" w:pos="4680"/>
        </w:tabs>
        <w:ind w:left="4680" w:hanging="360"/>
      </w:pPr>
      <w:rPr>
        <w:rFonts w:ascii="Wingdings 2" w:hAnsi="Wingdings 2" w:hint="default"/>
      </w:rPr>
    </w:lvl>
    <w:lvl w:ilvl="7" w:tplc="AD2C15D8" w:tentative="1">
      <w:start w:val="1"/>
      <w:numFmt w:val="bullet"/>
      <w:lvlText w:val=""/>
      <w:lvlJc w:val="left"/>
      <w:pPr>
        <w:tabs>
          <w:tab w:val="num" w:pos="5400"/>
        </w:tabs>
        <w:ind w:left="5400" w:hanging="360"/>
      </w:pPr>
      <w:rPr>
        <w:rFonts w:ascii="Wingdings 2" w:hAnsi="Wingdings 2" w:hint="default"/>
      </w:rPr>
    </w:lvl>
    <w:lvl w:ilvl="8" w:tplc="53823882" w:tentative="1">
      <w:start w:val="1"/>
      <w:numFmt w:val="bullet"/>
      <w:lvlText w:val=""/>
      <w:lvlJc w:val="left"/>
      <w:pPr>
        <w:tabs>
          <w:tab w:val="num" w:pos="6120"/>
        </w:tabs>
        <w:ind w:left="6120" w:hanging="360"/>
      </w:pPr>
      <w:rPr>
        <w:rFonts w:ascii="Wingdings 2" w:hAnsi="Wingdings 2" w:hint="default"/>
      </w:rPr>
    </w:lvl>
  </w:abstractNum>
  <w:abstractNum w:abstractNumId="23" w15:restartNumberingAfterBreak="0">
    <w:nsid w:val="57871640"/>
    <w:multiLevelType w:val="hybridMultilevel"/>
    <w:tmpl w:val="7A2E92C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5CFD2242"/>
    <w:multiLevelType w:val="hybridMultilevel"/>
    <w:tmpl w:val="E64441B4"/>
    <w:lvl w:ilvl="0" w:tplc="0A5837FC">
      <w:start w:val="1"/>
      <w:numFmt w:val="bullet"/>
      <w:lvlText w:val=""/>
      <w:lvlJc w:val="left"/>
      <w:pPr>
        <w:tabs>
          <w:tab w:val="num" w:pos="360"/>
        </w:tabs>
        <w:ind w:left="360" w:hanging="360"/>
      </w:pPr>
      <w:rPr>
        <w:rFonts w:ascii="Wingdings 2" w:hAnsi="Wingdings 2" w:hint="default"/>
      </w:rPr>
    </w:lvl>
    <w:lvl w:ilvl="1" w:tplc="0DF84A36" w:tentative="1">
      <w:start w:val="1"/>
      <w:numFmt w:val="bullet"/>
      <w:lvlText w:val=""/>
      <w:lvlJc w:val="left"/>
      <w:pPr>
        <w:tabs>
          <w:tab w:val="num" w:pos="1080"/>
        </w:tabs>
        <w:ind w:left="1080" w:hanging="360"/>
      </w:pPr>
      <w:rPr>
        <w:rFonts w:ascii="Wingdings 2" w:hAnsi="Wingdings 2" w:hint="default"/>
      </w:rPr>
    </w:lvl>
    <w:lvl w:ilvl="2" w:tplc="6DCE09BC" w:tentative="1">
      <w:start w:val="1"/>
      <w:numFmt w:val="bullet"/>
      <w:lvlText w:val=""/>
      <w:lvlJc w:val="left"/>
      <w:pPr>
        <w:tabs>
          <w:tab w:val="num" w:pos="1800"/>
        </w:tabs>
        <w:ind w:left="1800" w:hanging="360"/>
      </w:pPr>
      <w:rPr>
        <w:rFonts w:ascii="Wingdings 2" w:hAnsi="Wingdings 2" w:hint="default"/>
      </w:rPr>
    </w:lvl>
    <w:lvl w:ilvl="3" w:tplc="AC3CE45E" w:tentative="1">
      <w:start w:val="1"/>
      <w:numFmt w:val="bullet"/>
      <w:lvlText w:val=""/>
      <w:lvlJc w:val="left"/>
      <w:pPr>
        <w:tabs>
          <w:tab w:val="num" w:pos="2520"/>
        </w:tabs>
        <w:ind w:left="2520" w:hanging="360"/>
      </w:pPr>
      <w:rPr>
        <w:rFonts w:ascii="Wingdings 2" w:hAnsi="Wingdings 2" w:hint="default"/>
      </w:rPr>
    </w:lvl>
    <w:lvl w:ilvl="4" w:tplc="A9ACB6E2" w:tentative="1">
      <w:start w:val="1"/>
      <w:numFmt w:val="bullet"/>
      <w:lvlText w:val=""/>
      <w:lvlJc w:val="left"/>
      <w:pPr>
        <w:tabs>
          <w:tab w:val="num" w:pos="3240"/>
        </w:tabs>
        <w:ind w:left="3240" w:hanging="360"/>
      </w:pPr>
      <w:rPr>
        <w:rFonts w:ascii="Wingdings 2" w:hAnsi="Wingdings 2" w:hint="default"/>
      </w:rPr>
    </w:lvl>
    <w:lvl w:ilvl="5" w:tplc="7A101A5E" w:tentative="1">
      <w:start w:val="1"/>
      <w:numFmt w:val="bullet"/>
      <w:lvlText w:val=""/>
      <w:lvlJc w:val="left"/>
      <w:pPr>
        <w:tabs>
          <w:tab w:val="num" w:pos="3960"/>
        </w:tabs>
        <w:ind w:left="3960" w:hanging="360"/>
      </w:pPr>
      <w:rPr>
        <w:rFonts w:ascii="Wingdings 2" w:hAnsi="Wingdings 2" w:hint="default"/>
      </w:rPr>
    </w:lvl>
    <w:lvl w:ilvl="6" w:tplc="E7206218" w:tentative="1">
      <w:start w:val="1"/>
      <w:numFmt w:val="bullet"/>
      <w:lvlText w:val=""/>
      <w:lvlJc w:val="left"/>
      <w:pPr>
        <w:tabs>
          <w:tab w:val="num" w:pos="4680"/>
        </w:tabs>
        <w:ind w:left="4680" w:hanging="360"/>
      </w:pPr>
      <w:rPr>
        <w:rFonts w:ascii="Wingdings 2" w:hAnsi="Wingdings 2" w:hint="default"/>
      </w:rPr>
    </w:lvl>
    <w:lvl w:ilvl="7" w:tplc="B0F05F82" w:tentative="1">
      <w:start w:val="1"/>
      <w:numFmt w:val="bullet"/>
      <w:lvlText w:val=""/>
      <w:lvlJc w:val="left"/>
      <w:pPr>
        <w:tabs>
          <w:tab w:val="num" w:pos="5400"/>
        </w:tabs>
        <w:ind w:left="5400" w:hanging="360"/>
      </w:pPr>
      <w:rPr>
        <w:rFonts w:ascii="Wingdings 2" w:hAnsi="Wingdings 2" w:hint="default"/>
      </w:rPr>
    </w:lvl>
    <w:lvl w:ilvl="8" w:tplc="57A6F6FA" w:tentative="1">
      <w:start w:val="1"/>
      <w:numFmt w:val="bullet"/>
      <w:lvlText w:val=""/>
      <w:lvlJc w:val="left"/>
      <w:pPr>
        <w:tabs>
          <w:tab w:val="num" w:pos="6120"/>
        </w:tabs>
        <w:ind w:left="6120" w:hanging="360"/>
      </w:pPr>
      <w:rPr>
        <w:rFonts w:ascii="Wingdings 2" w:hAnsi="Wingdings 2" w:hint="default"/>
      </w:rPr>
    </w:lvl>
  </w:abstractNum>
  <w:abstractNum w:abstractNumId="25" w15:restartNumberingAfterBreak="0">
    <w:nsid w:val="5D640E6F"/>
    <w:multiLevelType w:val="hybridMultilevel"/>
    <w:tmpl w:val="FBAE0F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F017A08"/>
    <w:multiLevelType w:val="hybridMultilevel"/>
    <w:tmpl w:val="A896FB70"/>
    <w:lvl w:ilvl="0" w:tplc="C53C0558">
      <w:start w:val="1"/>
      <w:numFmt w:val="bullet"/>
      <w:lvlText w:val=""/>
      <w:lvlJc w:val="left"/>
      <w:pPr>
        <w:tabs>
          <w:tab w:val="num" w:pos="720"/>
        </w:tabs>
        <w:ind w:left="720" w:hanging="360"/>
      </w:pPr>
      <w:rPr>
        <w:rFonts w:ascii="Wingdings 2" w:hAnsi="Wingdings 2" w:hint="default"/>
      </w:rPr>
    </w:lvl>
    <w:lvl w:ilvl="1" w:tplc="668C7D0E" w:tentative="1">
      <w:start w:val="1"/>
      <w:numFmt w:val="bullet"/>
      <w:lvlText w:val=""/>
      <w:lvlJc w:val="left"/>
      <w:pPr>
        <w:tabs>
          <w:tab w:val="num" w:pos="1440"/>
        </w:tabs>
        <w:ind w:left="1440" w:hanging="360"/>
      </w:pPr>
      <w:rPr>
        <w:rFonts w:ascii="Wingdings 2" w:hAnsi="Wingdings 2" w:hint="default"/>
      </w:rPr>
    </w:lvl>
    <w:lvl w:ilvl="2" w:tplc="0268B1C8" w:tentative="1">
      <w:start w:val="1"/>
      <w:numFmt w:val="bullet"/>
      <w:lvlText w:val=""/>
      <w:lvlJc w:val="left"/>
      <w:pPr>
        <w:tabs>
          <w:tab w:val="num" w:pos="2160"/>
        </w:tabs>
        <w:ind w:left="2160" w:hanging="360"/>
      </w:pPr>
      <w:rPr>
        <w:rFonts w:ascii="Wingdings 2" w:hAnsi="Wingdings 2" w:hint="default"/>
      </w:rPr>
    </w:lvl>
    <w:lvl w:ilvl="3" w:tplc="FBDA5C22" w:tentative="1">
      <w:start w:val="1"/>
      <w:numFmt w:val="bullet"/>
      <w:lvlText w:val=""/>
      <w:lvlJc w:val="left"/>
      <w:pPr>
        <w:tabs>
          <w:tab w:val="num" w:pos="2880"/>
        </w:tabs>
        <w:ind w:left="2880" w:hanging="360"/>
      </w:pPr>
      <w:rPr>
        <w:rFonts w:ascii="Wingdings 2" w:hAnsi="Wingdings 2" w:hint="default"/>
      </w:rPr>
    </w:lvl>
    <w:lvl w:ilvl="4" w:tplc="1CD6938E" w:tentative="1">
      <w:start w:val="1"/>
      <w:numFmt w:val="bullet"/>
      <w:lvlText w:val=""/>
      <w:lvlJc w:val="left"/>
      <w:pPr>
        <w:tabs>
          <w:tab w:val="num" w:pos="3600"/>
        </w:tabs>
        <w:ind w:left="3600" w:hanging="360"/>
      </w:pPr>
      <w:rPr>
        <w:rFonts w:ascii="Wingdings 2" w:hAnsi="Wingdings 2" w:hint="default"/>
      </w:rPr>
    </w:lvl>
    <w:lvl w:ilvl="5" w:tplc="400218A2" w:tentative="1">
      <w:start w:val="1"/>
      <w:numFmt w:val="bullet"/>
      <w:lvlText w:val=""/>
      <w:lvlJc w:val="left"/>
      <w:pPr>
        <w:tabs>
          <w:tab w:val="num" w:pos="4320"/>
        </w:tabs>
        <w:ind w:left="4320" w:hanging="360"/>
      </w:pPr>
      <w:rPr>
        <w:rFonts w:ascii="Wingdings 2" w:hAnsi="Wingdings 2" w:hint="default"/>
      </w:rPr>
    </w:lvl>
    <w:lvl w:ilvl="6" w:tplc="837497FC" w:tentative="1">
      <w:start w:val="1"/>
      <w:numFmt w:val="bullet"/>
      <w:lvlText w:val=""/>
      <w:lvlJc w:val="left"/>
      <w:pPr>
        <w:tabs>
          <w:tab w:val="num" w:pos="5040"/>
        </w:tabs>
        <w:ind w:left="5040" w:hanging="360"/>
      </w:pPr>
      <w:rPr>
        <w:rFonts w:ascii="Wingdings 2" w:hAnsi="Wingdings 2" w:hint="default"/>
      </w:rPr>
    </w:lvl>
    <w:lvl w:ilvl="7" w:tplc="0AC81208" w:tentative="1">
      <w:start w:val="1"/>
      <w:numFmt w:val="bullet"/>
      <w:lvlText w:val=""/>
      <w:lvlJc w:val="left"/>
      <w:pPr>
        <w:tabs>
          <w:tab w:val="num" w:pos="5760"/>
        </w:tabs>
        <w:ind w:left="5760" w:hanging="360"/>
      </w:pPr>
      <w:rPr>
        <w:rFonts w:ascii="Wingdings 2" w:hAnsi="Wingdings 2" w:hint="default"/>
      </w:rPr>
    </w:lvl>
    <w:lvl w:ilvl="8" w:tplc="2A788AA8" w:tentative="1">
      <w:start w:val="1"/>
      <w:numFmt w:val="bullet"/>
      <w:lvlText w:val=""/>
      <w:lvlJc w:val="left"/>
      <w:pPr>
        <w:tabs>
          <w:tab w:val="num" w:pos="6480"/>
        </w:tabs>
        <w:ind w:left="6480" w:hanging="360"/>
      </w:pPr>
      <w:rPr>
        <w:rFonts w:ascii="Wingdings 2" w:hAnsi="Wingdings 2" w:hint="default"/>
      </w:rPr>
    </w:lvl>
  </w:abstractNum>
  <w:abstractNum w:abstractNumId="27" w15:restartNumberingAfterBreak="0">
    <w:nsid w:val="616F31F5"/>
    <w:multiLevelType w:val="hybridMultilevel"/>
    <w:tmpl w:val="818680B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63E503BD"/>
    <w:multiLevelType w:val="hybridMultilevel"/>
    <w:tmpl w:val="42D4098E"/>
    <w:lvl w:ilvl="0" w:tplc="F5A8D828">
      <w:start w:val="1"/>
      <w:numFmt w:val="bullet"/>
      <w:lvlText w:val=""/>
      <w:lvlJc w:val="left"/>
      <w:pPr>
        <w:tabs>
          <w:tab w:val="num" w:pos="360"/>
        </w:tabs>
        <w:ind w:left="360" w:hanging="360"/>
      </w:pPr>
      <w:rPr>
        <w:rFonts w:ascii="Wingdings 2" w:hAnsi="Wingdings 2" w:hint="default"/>
      </w:rPr>
    </w:lvl>
    <w:lvl w:ilvl="1" w:tplc="1E82ADF4" w:tentative="1">
      <w:start w:val="1"/>
      <w:numFmt w:val="bullet"/>
      <w:lvlText w:val=""/>
      <w:lvlJc w:val="left"/>
      <w:pPr>
        <w:tabs>
          <w:tab w:val="num" w:pos="1080"/>
        </w:tabs>
        <w:ind w:left="1080" w:hanging="360"/>
      </w:pPr>
      <w:rPr>
        <w:rFonts w:ascii="Wingdings 2" w:hAnsi="Wingdings 2" w:hint="default"/>
      </w:rPr>
    </w:lvl>
    <w:lvl w:ilvl="2" w:tplc="128A9844" w:tentative="1">
      <w:start w:val="1"/>
      <w:numFmt w:val="bullet"/>
      <w:lvlText w:val=""/>
      <w:lvlJc w:val="left"/>
      <w:pPr>
        <w:tabs>
          <w:tab w:val="num" w:pos="1800"/>
        </w:tabs>
        <w:ind w:left="1800" w:hanging="360"/>
      </w:pPr>
      <w:rPr>
        <w:rFonts w:ascii="Wingdings 2" w:hAnsi="Wingdings 2" w:hint="default"/>
      </w:rPr>
    </w:lvl>
    <w:lvl w:ilvl="3" w:tplc="133092CE" w:tentative="1">
      <w:start w:val="1"/>
      <w:numFmt w:val="bullet"/>
      <w:lvlText w:val=""/>
      <w:lvlJc w:val="left"/>
      <w:pPr>
        <w:tabs>
          <w:tab w:val="num" w:pos="2520"/>
        </w:tabs>
        <w:ind w:left="2520" w:hanging="360"/>
      </w:pPr>
      <w:rPr>
        <w:rFonts w:ascii="Wingdings 2" w:hAnsi="Wingdings 2" w:hint="default"/>
      </w:rPr>
    </w:lvl>
    <w:lvl w:ilvl="4" w:tplc="82A8F33E" w:tentative="1">
      <w:start w:val="1"/>
      <w:numFmt w:val="bullet"/>
      <w:lvlText w:val=""/>
      <w:lvlJc w:val="left"/>
      <w:pPr>
        <w:tabs>
          <w:tab w:val="num" w:pos="3240"/>
        </w:tabs>
        <w:ind w:left="3240" w:hanging="360"/>
      </w:pPr>
      <w:rPr>
        <w:rFonts w:ascii="Wingdings 2" w:hAnsi="Wingdings 2" w:hint="default"/>
      </w:rPr>
    </w:lvl>
    <w:lvl w:ilvl="5" w:tplc="236A12F0" w:tentative="1">
      <w:start w:val="1"/>
      <w:numFmt w:val="bullet"/>
      <w:lvlText w:val=""/>
      <w:lvlJc w:val="left"/>
      <w:pPr>
        <w:tabs>
          <w:tab w:val="num" w:pos="3960"/>
        </w:tabs>
        <w:ind w:left="3960" w:hanging="360"/>
      </w:pPr>
      <w:rPr>
        <w:rFonts w:ascii="Wingdings 2" w:hAnsi="Wingdings 2" w:hint="default"/>
      </w:rPr>
    </w:lvl>
    <w:lvl w:ilvl="6" w:tplc="CACA5420" w:tentative="1">
      <w:start w:val="1"/>
      <w:numFmt w:val="bullet"/>
      <w:lvlText w:val=""/>
      <w:lvlJc w:val="left"/>
      <w:pPr>
        <w:tabs>
          <w:tab w:val="num" w:pos="4680"/>
        </w:tabs>
        <w:ind w:left="4680" w:hanging="360"/>
      </w:pPr>
      <w:rPr>
        <w:rFonts w:ascii="Wingdings 2" w:hAnsi="Wingdings 2" w:hint="default"/>
      </w:rPr>
    </w:lvl>
    <w:lvl w:ilvl="7" w:tplc="AAE6E776" w:tentative="1">
      <w:start w:val="1"/>
      <w:numFmt w:val="bullet"/>
      <w:lvlText w:val=""/>
      <w:lvlJc w:val="left"/>
      <w:pPr>
        <w:tabs>
          <w:tab w:val="num" w:pos="5400"/>
        </w:tabs>
        <w:ind w:left="5400" w:hanging="360"/>
      </w:pPr>
      <w:rPr>
        <w:rFonts w:ascii="Wingdings 2" w:hAnsi="Wingdings 2" w:hint="default"/>
      </w:rPr>
    </w:lvl>
    <w:lvl w:ilvl="8" w:tplc="1D3A8254" w:tentative="1">
      <w:start w:val="1"/>
      <w:numFmt w:val="bullet"/>
      <w:lvlText w:val=""/>
      <w:lvlJc w:val="left"/>
      <w:pPr>
        <w:tabs>
          <w:tab w:val="num" w:pos="6120"/>
        </w:tabs>
        <w:ind w:left="6120" w:hanging="360"/>
      </w:pPr>
      <w:rPr>
        <w:rFonts w:ascii="Wingdings 2" w:hAnsi="Wingdings 2" w:hint="default"/>
      </w:rPr>
    </w:lvl>
  </w:abstractNum>
  <w:abstractNum w:abstractNumId="29" w15:restartNumberingAfterBreak="0">
    <w:nsid w:val="73B0699B"/>
    <w:multiLevelType w:val="hybridMultilevel"/>
    <w:tmpl w:val="4D98485A"/>
    <w:lvl w:ilvl="0" w:tplc="1B9A58A8">
      <w:start w:val="1"/>
      <w:numFmt w:val="bullet"/>
      <w:lvlText w:val=""/>
      <w:lvlJc w:val="left"/>
      <w:pPr>
        <w:tabs>
          <w:tab w:val="num" w:pos="360"/>
        </w:tabs>
        <w:ind w:left="360" w:hanging="360"/>
      </w:pPr>
      <w:rPr>
        <w:rFonts w:ascii="Wingdings 2" w:hAnsi="Wingdings 2" w:hint="default"/>
      </w:rPr>
    </w:lvl>
    <w:lvl w:ilvl="1" w:tplc="988E2CC4" w:tentative="1">
      <w:start w:val="1"/>
      <w:numFmt w:val="bullet"/>
      <w:lvlText w:val=""/>
      <w:lvlJc w:val="left"/>
      <w:pPr>
        <w:tabs>
          <w:tab w:val="num" w:pos="1080"/>
        </w:tabs>
        <w:ind w:left="1080" w:hanging="360"/>
      </w:pPr>
      <w:rPr>
        <w:rFonts w:ascii="Wingdings 2" w:hAnsi="Wingdings 2" w:hint="default"/>
      </w:rPr>
    </w:lvl>
    <w:lvl w:ilvl="2" w:tplc="C3DA037C" w:tentative="1">
      <w:start w:val="1"/>
      <w:numFmt w:val="bullet"/>
      <w:lvlText w:val=""/>
      <w:lvlJc w:val="left"/>
      <w:pPr>
        <w:tabs>
          <w:tab w:val="num" w:pos="1800"/>
        </w:tabs>
        <w:ind w:left="1800" w:hanging="360"/>
      </w:pPr>
      <w:rPr>
        <w:rFonts w:ascii="Wingdings 2" w:hAnsi="Wingdings 2" w:hint="default"/>
      </w:rPr>
    </w:lvl>
    <w:lvl w:ilvl="3" w:tplc="2D767C78" w:tentative="1">
      <w:start w:val="1"/>
      <w:numFmt w:val="bullet"/>
      <w:lvlText w:val=""/>
      <w:lvlJc w:val="left"/>
      <w:pPr>
        <w:tabs>
          <w:tab w:val="num" w:pos="2520"/>
        </w:tabs>
        <w:ind w:left="2520" w:hanging="360"/>
      </w:pPr>
      <w:rPr>
        <w:rFonts w:ascii="Wingdings 2" w:hAnsi="Wingdings 2" w:hint="default"/>
      </w:rPr>
    </w:lvl>
    <w:lvl w:ilvl="4" w:tplc="6CA46A1A" w:tentative="1">
      <w:start w:val="1"/>
      <w:numFmt w:val="bullet"/>
      <w:lvlText w:val=""/>
      <w:lvlJc w:val="left"/>
      <w:pPr>
        <w:tabs>
          <w:tab w:val="num" w:pos="3240"/>
        </w:tabs>
        <w:ind w:left="3240" w:hanging="360"/>
      </w:pPr>
      <w:rPr>
        <w:rFonts w:ascii="Wingdings 2" w:hAnsi="Wingdings 2" w:hint="default"/>
      </w:rPr>
    </w:lvl>
    <w:lvl w:ilvl="5" w:tplc="FB5C7FBC" w:tentative="1">
      <w:start w:val="1"/>
      <w:numFmt w:val="bullet"/>
      <w:lvlText w:val=""/>
      <w:lvlJc w:val="left"/>
      <w:pPr>
        <w:tabs>
          <w:tab w:val="num" w:pos="3960"/>
        </w:tabs>
        <w:ind w:left="3960" w:hanging="360"/>
      </w:pPr>
      <w:rPr>
        <w:rFonts w:ascii="Wingdings 2" w:hAnsi="Wingdings 2" w:hint="default"/>
      </w:rPr>
    </w:lvl>
    <w:lvl w:ilvl="6" w:tplc="DE527D74" w:tentative="1">
      <w:start w:val="1"/>
      <w:numFmt w:val="bullet"/>
      <w:lvlText w:val=""/>
      <w:lvlJc w:val="left"/>
      <w:pPr>
        <w:tabs>
          <w:tab w:val="num" w:pos="4680"/>
        </w:tabs>
        <w:ind w:left="4680" w:hanging="360"/>
      </w:pPr>
      <w:rPr>
        <w:rFonts w:ascii="Wingdings 2" w:hAnsi="Wingdings 2" w:hint="default"/>
      </w:rPr>
    </w:lvl>
    <w:lvl w:ilvl="7" w:tplc="56BAA8C4" w:tentative="1">
      <w:start w:val="1"/>
      <w:numFmt w:val="bullet"/>
      <w:lvlText w:val=""/>
      <w:lvlJc w:val="left"/>
      <w:pPr>
        <w:tabs>
          <w:tab w:val="num" w:pos="5400"/>
        </w:tabs>
        <w:ind w:left="5400" w:hanging="360"/>
      </w:pPr>
      <w:rPr>
        <w:rFonts w:ascii="Wingdings 2" w:hAnsi="Wingdings 2" w:hint="default"/>
      </w:rPr>
    </w:lvl>
    <w:lvl w:ilvl="8" w:tplc="0578442E" w:tentative="1">
      <w:start w:val="1"/>
      <w:numFmt w:val="bullet"/>
      <w:lvlText w:val=""/>
      <w:lvlJc w:val="left"/>
      <w:pPr>
        <w:tabs>
          <w:tab w:val="num" w:pos="6120"/>
        </w:tabs>
        <w:ind w:left="6120" w:hanging="360"/>
      </w:pPr>
      <w:rPr>
        <w:rFonts w:ascii="Wingdings 2" w:hAnsi="Wingdings 2" w:hint="default"/>
      </w:rPr>
    </w:lvl>
  </w:abstractNum>
  <w:abstractNum w:abstractNumId="30" w15:restartNumberingAfterBreak="0">
    <w:nsid w:val="73DE4BA1"/>
    <w:multiLevelType w:val="hybridMultilevel"/>
    <w:tmpl w:val="66F4FA76"/>
    <w:lvl w:ilvl="0" w:tplc="0FB28698">
      <w:start w:val="1"/>
      <w:numFmt w:val="bullet"/>
      <w:lvlText w:val=""/>
      <w:lvlJc w:val="left"/>
      <w:pPr>
        <w:tabs>
          <w:tab w:val="num" w:pos="360"/>
        </w:tabs>
        <w:ind w:left="360" w:hanging="360"/>
      </w:pPr>
      <w:rPr>
        <w:rFonts w:ascii="Wingdings 2" w:hAnsi="Wingdings 2" w:hint="default"/>
      </w:rPr>
    </w:lvl>
    <w:lvl w:ilvl="1" w:tplc="DC184484" w:tentative="1">
      <w:start w:val="1"/>
      <w:numFmt w:val="bullet"/>
      <w:lvlText w:val=""/>
      <w:lvlJc w:val="left"/>
      <w:pPr>
        <w:tabs>
          <w:tab w:val="num" w:pos="1080"/>
        </w:tabs>
        <w:ind w:left="1080" w:hanging="360"/>
      </w:pPr>
      <w:rPr>
        <w:rFonts w:ascii="Wingdings 2" w:hAnsi="Wingdings 2" w:hint="default"/>
      </w:rPr>
    </w:lvl>
    <w:lvl w:ilvl="2" w:tplc="D8863C02" w:tentative="1">
      <w:start w:val="1"/>
      <w:numFmt w:val="bullet"/>
      <w:lvlText w:val=""/>
      <w:lvlJc w:val="left"/>
      <w:pPr>
        <w:tabs>
          <w:tab w:val="num" w:pos="1800"/>
        </w:tabs>
        <w:ind w:left="1800" w:hanging="360"/>
      </w:pPr>
      <w:rPr>
        <w:rFonts w:ascii="Wingdings 2" w:hAnsi="Wingdings 2" w:hint="default"/>
      </w:rPr>
    </w:lvl>
    <w:lvl w:ilvl="3" w:tplc="A20C309E" w:tentative="1">
      <w:start w:val="1"/>
      <w:numFmt w:val="bullet"/>
      <w:lvlText w:val=""/>
      <w:lvlJc w:val="left"/>
      <w:pPr>
        <w:tabs>
          <w:tab w:val="num" w:pos="2520"/>
        </w:tabs>
        <w:ind w:left="2520" w:hanging="360"/>
      </w:pPr>
      <w:rPr>
        <w:rFonts w:ascii="Wingdings 2" w:hAnsi="Wingdings 2" w:hint="default"/>
      </w:rPr>
    </w:lvl>
    <w:lvl w:ilvl="4" w:tplc="99E42E26" w:tentative="1">
      <w:start w:val="1"/>
      <w:numFmt w:val="bullet"/>
      <w:lvlText w:val=""/>
      <w:lvlJc w:val="left"/>
      <w:pPr>
        <w:tabs>
          <w:tab w:val="num" w:pos="3240"/>
        </w:tabs>
        <w:ind w:left="3240" w:hanging="360"/>
      </w:pPr>
      <w:rPr>
        <w:rFonts w:ascii="Wingdings 2" w:hAnsi="Wingdings 2" w:hint="default"/>
      </w:rPr>
    </w:lvl>
    <w:lvl w:ilvl="5" w:tplc="BB149CC0" w:tentative="1">
      <w:start w:val="1"/>
      <w:numFmt w:val="bullet"/>
      <w:lvlText w:val=""/>
      <w:lvlJc w:val="left"/>
      <w:pPr>
        <w:tabs>
          <w:tab w:val="num" w:pos="3960"/>
        </w:tabs>
        <w:ind w:left="3960" w:hanging="360"/>
      </w:pPr>
      <w:rPr>
        <w:rFonts w:ascii="Wingdings 2" w:hAnsi="Wingdings 2" w:hint="default"/>
      </w:rPr>
    </w:lvl>
    <w:lvl w:ilvl="6" w:tplc="F77E4C6C" w:tentative="1">
      <w:start w:val="1"/>
      <w:numFmt w:val="bullet"/>
      <w:lvlText w:val=""/>
      <w:lvlJc w:val="left"/>
      <w:pPr>
        <w:tabs>
          <w:tab w:val="num" w:pos="4680"/>
        </w:tabs>
        <w:ind w:left="4680" w:hanging="360"/>
      </w:pPr>
      <w:rPr>
        <w:rFonts w:ascii="Wingdings 2" w:hAnsi="Wingdings 2" w:hint="default"/>
      </w:rPr>
    </w:lvl>
    <w:lvl w:ilvl="7" w:tplc="41302C26" w:tentative="1">
      <w:start w:val="1"/>
      <w:numFmt w:val="bullet"/>
      <w:lvlText w:val=""/>
      <w:lvlJc w:val="left"/>
      <w:pPr>
        <w:tabs>
          <w:tab w:val="num" w:pos="5400"/>
        </w:tabs>
        <w:ind w:left="5400" w:hanging="360"/>
      </w:pPr>
      <w:rPr>
        <w:rFonts w:ascii="Wingdings 2" w:hAnsi="Wingdings 2" w:hint="default"/>
      </w:rPr>
    </w:lvl>
    <w:lvl w:ilvl="8" w:tplc="16B21E10" w:tentative="1">
      <w:start w:val="1"/>
      <w:numFmt w:val="bullet"/>
      <w:lvlText w:val=""/>
      <w:lvlJc w:val="left"/>
      <w:pPr>
        <w:tabs>
          <w:tab w:val="num" w:pos="6120"/>
        </w:tabs>
        <w:ind w:left="6120" w:hanging="360"/>
      </w:pPr>
      <w:rPr>
        <w:rFonts w:ascii="Wingdings 2" w:hAnsi="Wingdings 2" w:hint="default"/>
      </w:rPr>
    </w:lvl>
  </w:abstractNum>
  <w:abstractNum w:abstractNumId="31" w15:restartNumberingAfterBreak="0">
    <w:nsid w:val="76A32DD3"/>
    <w:multiLevelType w:val="hybridMultilevel"/>
    <w:tmpl w:val="3A3A3F8E"/>
    <w:lvl w:ilvl="0" w:tplc="08090001">
      <w:start w:val="1"/>
      <w:numFmt w:val="bullet"/>
      <w:lvlText w:val=""/>
      <w:lvlJc w:val="left"/>
      <w:pPr>
        <w:tabs>
          <w:tab w:val="num" w:pos="360"/>
        </w:tabs>
        <w:ind w:left="360" w:hanging="360"/>
      </w:pPr>
      <w:rPr>
        <w:rFonts w:ascii="Symbol" w:hAnsi="Symbol" w:hint="default"/>
      </w:rPr>
    </w:lvl>
    <w:lvl w:ilvl="1" w:tplc="FFFFFFFF" w:tentative="1">
      <w:start w:val="1"/>
      <w:numFmt w:val="lowerLetter"/>
      <w:lvlText w:val="%2)"/>
      <w:lvlJc w:val="left"/>
      <w:pPr>
        <w:tabs>
          <w:tab w:val="num" w:pos="1080"/>
        </w:tabs>
        <w:ind w:left="1080" w:hanging="360"/>
      </w:pPr>
    </w:lvl>
    <w:lvl w:ilvl="2" w:tplc="FFFFFFFF" w:tentative="1">
      <w:start w:val="1"/>
      <w:numFmt w:val="lowerLetter"/>
      <w:lvlText w:val="%3)"/>
      <w:lvlJc w:val="left"/>
      <w:pPr>
        <w:tabs>
          <w:tab w:val="num" w:pos="1800"/>
        </w:tabs>
        <w:ind w:left="1800" w:hanging="360"/>
      </w:pPr>
    </w:lvl>
    <w:lvl w:ilvl="3" w:tplc="FFFFFFFF" w:tentative="1">
      <w:start w:val="1"/>
      <w:numFmt w:val="lowerLetter"/>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Letter"/>
      <w:lvlText w:val="%6)"/>
      <w:lvlJc w:val="left"/>
      <w:pPr>
        <w:tabs>
          <w:tab w:val="num" w:pos="3960"/>
        </w:tabs>
        <w:ind w:left="3960" w:hanging="360"/>
      </w:pPr>
    </w:lvl>
    <w:lvl w:ilvl="6" w:tplc="FFFFFFFF" w:tentative="1">
      <w:start w:val="1"/>
      <w:numFmt w:val="lowerLetter"/>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Letter"/>
      <w:lvlText w:val="%9)"/>
      <w:lvlJc w:val="left"/>
      <w:pPr>
        <w:tabs>
          <w:tab w:val="num" w:pos="6120"/>
        </w:tabs>
        <w:ind w:left="6120" w:hanging="360"/>
      </w:pPr>
    </w:lvl>
  </w:abstractNum>
  <w:num w:numId="1" w16cid:durableId="1031105406">
    <w:abstractNumId w:val="31"/>
  </w:num>
  <w:num w:numId="2" w16cid:durableId="2130397147">
    <w:abstractNumId w:val="23"/>
  </w:num>
  <w:num w:numId="3" w16cid:durableId="658852805">
    <w:abstractNumId w:val="19"/>
  </w:num>
  <w:num w:numId="4" w16cid:durableId="1887184742">
    <w:abstractNumId w:val="3"/>
  </w:num>
  <w:num w:numId="5" w16cid:durableId="154998275">
    <w:abstractNumId w:val="0"/>
  </w:num>
  <w:num w:numId="6" w16cid:durableId="1597129049">
    <w:abstractNumId w:val="30"/>
  </w:num>
  <w:num w:numId="7" w16cid:durableId="925577257">
    <w:abstractNumId w:val="8"/>
  </w:num>
  <w:num w:numId="8" w16cid:durableId="1399474019">
    <w:abstractNumId w:val="6"/>
  </w:num>
  <w:num w:numId="9" w16cid:durableId="1839538345">
    <w:abstractNumId w:val="20"/>
  </w:num>
  <w:num w:numId="10" w16cid:durableId="1078090083">
    <w:abstractNumId w:val="2"/>
  </w:num>
  <w:num w:numId="11" w16cid:durableId="1103844631">
    <w:abstractNumId w:val="24"/>
  </w:num>
  <w:num w:numId="12" w16cid:durableId="1963077345">
    <w:abstractNumId w:val="10"/>
  </w:num>
  <w:num w:numId="13" w16cid:durableId="1951431681">
    <w:abstractNumId w:val="15"/>
  </w:num>
  <w:num w:numId="14" w16cid:durableId="276255044">
    <w:abstractNumId w:val="7"/>
  </w:num>
  <w:num w:numId="15" w16cid:durableId="1536037646">
    <w:abstractNumId w:val="18"/>
  </w:num>
  <w:num w:numId="16" w16cid:durableId="1128161378">
    <w:abstractNumId w:val="27"/>
  </w:num>
  <w:num w:numId="17" w16cid:durableId="1355957790">
    <w:abstractNumId w:val="11"/>
  </w:num>
  <w:num w:numId="18" w16cid:durableId="1209032381">
    <w:abstractNumId w:val="5"/>
  </w:num>
  <w:num w:numId="19" w16cid:durableId="627054894">
    <w:abstractNumId w:val="17"/>
  </w:num>
  <w:num w:numId="20" w16cid:durableId="1954747272">
    <w:abstractNumId w:val="9"/>
  </w:num>
  <w:num w:numId="21" w16cid:durableId="1763841011">
    <w:abstractNumId w:val="26"/>
  </w:num>
  <w:num w:numId="22" w16cid:durableId="721751660">
    <w:abstractNumId w:val="21"/>
  </w:num>
  <w:num w:numId="23" w16cid:durableId="674767806">
    <w:abstractNumId w:val="28"/>
  </w:num>
  <w:num w:numId="24" w16cid:durableId="1951162553">
    <w:abstractNumId w:val="16"/>
  </w:num>
  <w:num w:numId="25" w16cid:durableId="2020619382">
    <w:abstractNumId w:val="12"/>
  </w:num>
  <w:num w:numId="26" w16cid:durableId="599607948">
    <w:abstractNumId w:val="22"/>
  </w:num>
  <w:num w:numId="27" w16cid:durableId="34090549">
    <w:abstractNumId w:val="29"/>
  </w:num>
  <w:num w:numId="28" w16cid:durableId="1146236341">
    <w:abstractNumId w:val="1"/>
  </w:num>
  <w:num w:numId="29" w16cid:durableId="1705641538">
    <w:abstractNumId w:val="14"/>
  </w:num>
  <w:num w:numId="30" w16cid:durableId="738097294">
    <w:abstractNumId w:val="13"/>
  </w:num>
  <w:num w:numId="31" w16cid:durableId="695430588">
    <w:abstractNumId w:val="4"/>
  </w:num>
  <w:num w:numId="32" w16cid:durableId="548886309">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8"/>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4DC4"/>
    <w:rsid w:val="00004881"/>
    <w:rsid w:val="00021198"/>
    <w:rsid w:val="00027E9B"/>
    <w:rsid w:val="00031399"/>
    <w:rsid w:val="000458E2"/>
    <w:rsid w:val="00070AF1"/>
    <w:rsid w:val="0008523C"/>
    <w:rsid w:val="00090735"/>
    <w:rsid w:val="00097CF2"/>
    <w:rsid w:val="000B2D45"/>
    <w:rsid w:val="000C025A"/>
    <w:rsid w:val="000D3EF4"/>
    <w:rsid w:val="000F108E"/>
    <w:rsid w:val="001316A1"/>
    <w:rsid w:val="00141DEF"/>
    <w:rsid w:val="00150DBA"/>
    <w:rsid w:val="00154DA5"/>
    <w:rsid w:val="00180DBE"/>
    <w:rsid w:val="0018178C"/>
    <w:rsid w:val="00186F2B"/>
    <w:rsid w:val="0019562C"/>
    <w:rsid w:val="001A4757"/>
    <w:rsid w:val="001A5152"/>
    <w:rsid w:val="001C462B"/>
    <w:rsid w:val="001D4BFF"/>
    <w:rsid w:val="001E039F"/>
    <w:rsid w:val="001E49AF"/>
    <w:rsid w:val="001F7D4E"/>
    <w:rsid w:val="002105C7"/>
    <w:rsid w:val="00243B5C"/>
    <w:rsid w:val="00252537"/>
    <w:rsid w:val="00263697"/>
    <w:rsid w:val="00275B8A"/>
    <w:rsid w:val="00292E15"/>
    <w:rsid w:val="00294A4E"/>
    <w:rsid w:val="002A2EC6"/>
    <w:rsid w:val="002D7418"/>
    <w:rsid w:val="002E3F1E"/>
    <w:rsid w:val="002F3645"/>
    <w:rsid w:val="002F36FE"/>
    <w:rsid w:val="00300913"/>
    <w:rsid w:val="00301FB4"/>
    <w:rsid w:val="0031262D"/>
    <w:rsid w:val="003379F2"/>
    <w:rsid w:val="00341C2A"/>
    <w:rsid w:val="00381DFD"/>
    <w:rsid w:val="003C6320"/>
    <w:rsid w:val="003E3459"/>
    <w:rsid w:val="00437BF7"/>
    <w:rsid w:val="004705A9"/>
    <w:rsid w:val="00472DD7"/>
    <w:rsid w:val="00473A25"/>
    <w:rsid w:val="00474FEA"/>
    <w:rsid w:val="00480C8C"/>
    <w:rsid w:val="0048570A"/>
    <w:rsid w:val="004A2C9F"/>
    <w:rsid w:val="004D1330"/>
    <w:rsid w:val="0050615E"/>
    <w:rsid w:val="00515E31"/>
    <w:rsid w:val="00525EFA"/>
    <w:rsid w:val="00535710"/>
    <w:rsid w:val="00567839"/>
    <w:rsid w:val="00570169"/>
    <w:rsid w:val="00584E78"/>
    <w:rsid w:val="00586F96"/>
    <w:rsid w:val="00596FBE"/>
    <w:rsid w:val="005A6ADE"/>
    <w:rsid w:val="005C43C0"/>
    <w:rsid w:val="005D3FC9"/>
    <w:rsid w:val="005E63C1"/>
    <w:rsid w:val="006104B9"/>
    <w:rsid w:val="0061072D"/>
    <w:rsid w:val="0064255D"/>
    <w:rsid w:val="00683E4A"/>
    <w:rsid w:val="0068400E"/>
    <w:rsid w:val="006E59EC"/>
    <w:rsid w:val="006F27DF"/>
    <w:rsid w:val="007227AB"/>
    <w:rsid w:val="0072510F"/>
    <w:rsid w:val="00725924"/>
    <w:rsid w:val="00730F11"/>
    <w:rsid w:val="00732005"/>
    <w:rsid w:val="00740E7A"/>
    <w:rsid w:val="007502F4"/>
    <w:rsid w:val="0075498F"/>
    <w:rsid w:val="0076040C"/>
    <w:rsid w:val="00772B28"/>
    <w:rsid w:val="00773333"/>
    <w:rsid w:val="00793AAD"/>
    <w:rsid w:val="007952F1"/>
    <w:rsid w:val="007B6137"/>
    <w:rsid w:val="007F7FA9"/>
    <w:rsid w:val="00812071"/>
    <w:rsid w:val="0083006D"/>
    <w:rsid w:val="00841331"/>
    <w:rsid w:val="008424CC"/>
    <w:rsid w:val="008457F2"/>
    <w:rsid w:val="00847758"/>
    <w:rsid w:val="00855491"/>
    <w:rsid w:val="00864986"/>
    <w:rsid w:val="008653C8"/>
    <w:rsid w:val="0089189D"/>
    <w:rsid w:val="008D5C13"/>
    <w:rsid w:val="008E6077"/>
    <w:rsid w:val="00953A3A"/>
    <w:rsid w:val="009648D8"/>
    <w:rsid w:val="009744E5"/>
    <w:rsid w:val="009757E1"/>
    <w:rsid w:val="00975936"/>
    <w:rsid w:val="00980DDE"/>
    <w:rsid w:val="009B074A"/>
    <w:rsid w:val="00A00802"/>
    <w:rsid w:val="00A011A6"/>
    <w:rsid w:val="00A0251E"/>
    <w:rsid w:val="00A42B8C"/>
    <w:rsid w:val="00A545F0"/>
    <w:rsid w:val="00A560DA"/>
    <w:rsid w:val="00A6551A"/>
    <w:rsid w:val="00A86010"/>
    <w:rsid w:val="00AB17A2"/>
    <w:rsid w:val="00AC422A"/>
    <w:rsid w:val="00AD07E3"/>
    <w:rsid w:val="00AD2596"/>
    <w:rsid w:val="00B04DC4"/>
    <w:rsid w:val="00B17BFE"/>
    <w:rsid w:val="00B503FB"/>
    <w:rsid w:val="00BA3365"/>
    <w:rsid w:val="00BA3C14"/>
    <w:rsid w:val="00BB48D2"/>
    <w:rsid w:val="00BE2949"/>
    <w:rsid w:val="00BF1A49"/>
    <w:rsid w:val="00C001AE"/>
    <w:rsid w:val="00C07A65"/>
    <w:rsid w:val="00C41008"/>
    <w:rsid w:val="00C43867"/>
    <w:rsid w:val="00C507A5"/>
    <w:rsid w:val="00C612F7"/>
    <w:rsid w:val="00CA5FE5"/>
    <w:rsid w:val="00CB030B"/>
    <w:rsid w:val="00CB2E10"/>
    <w:rsid w:val="00CB7532"/>
    <w:rsid w:val="00CC73DF"/>
    <w:rsid w:val="00CD417F"/>
    <w:rsid w:val="00D00F48"/>
    <w:rsid w:val="00D11B35"/>
    <w:rsid w:val="00D1487C"/>
    <w:rsid w:val="00D16B9C"/>
    <w:rsid w:val="00D16F2E"/>
    <w:rsid w:val="00D20BE5"/>
    <w:rsid w:val="00D259C9"/>
    <w:rsid w:val="00D36030"/>
    <w:rsid w:val="00D43137"/>
    <w:rsid w:val="00D47515"/>
    <w:rsid w:val="00D534D9"/>
    <w:rsid w:val="00D61767"/>
    <w:rsid w:val="00D70A0E"/>
    <w:rsid w:val="00D85002"/>
    <w:rsid w:val="00D90CB0"/>
    <w:rsid w:val="00DA7188"/>
    <w:rsid w:val="00DC1BAD"/>
    <w:rsid w:val="00DD21EF"/>
    <w:rsid w:val="00E17008"/>
    <w:rsid w:val="00E2071E"/>
    <w:rsid w:val="00E34586"/>
    <w:rsid w:val="00E41944"/>
    <w:rsid w:val="00E4599E"/>
    <w:rsid w:val="00E5386F"/>
    <w:rsid w:val="00E548E5"/>
    <w:rsid w:val="00E62553"/>
    <w:rsid w:val="00E64D43"/>
    <w:rsid w:val="00E73FFD"/>
    <w:rsid w:val="00E7746E"/>
    <w:rsid w:val="00EA11AD"/>
    <w:rsid w:val="00ED5ACE"/>
    <w:rsid w:val="00ED5D02"/>
    <w:rsid w:val="00ED5DBA"/>
    <w:rsid w:val="00EF0E61"/>
    <w:rsid w:val="00F0519E"/>
    <w:rsid w:val="00F261D0"/>
    <w:rsid w:val="00F27977"/>
    <w:rsid w:val="00F714C2"/>
    <w:rsid w:val="00F85B61"/>
    <w:rsid w:val="00F91AF4"/>
    <w:rsid w:val="00F941EA"/>
    <w:rsid w:val="00FA46A7"/>
    <w:rsid w:val="00FF6046"/>
    <w:rsid w:val="19F1522B"/>
    <w:rsid w:val="434B5E1C"/>
    <w:rsid w:val="51EA373C"/>
    <w:rsid w:val="57972AD1"/>
    <w:rsid w:val="5BD6B3CE"/>
    <w:rsid w:val="66F58642"/>
    <w:rsid w:val="7F6C075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3B2715"/>
  <w15:chartTrackingRefBased/>
  <w15:docId w15:val="{925DCA8F-7461-424B-AD62-B5CB12840A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Outfit" w:eastAsiaTheme="minorHAnsi" w:hAnsi="Outfit" w:cstheme="minorBidi"/>
        <w:kern w:val="2"/>
        <w:sz w:val="22"/>
        <w:szCs w:val="22"/>
        <w:lang w:val="en-GB" w:eastAsia="en-US" w:bidi="ar-SA"/>
        <w14:ligatures w14:val="standardContextual"/>
      </w:rPr>
    </w:rPrDefault>
    <w:pPrDefault>
      <w:pPr>
        <w:spacing w:after="12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548E5"/>
  </w:style>
  <w:style w:type="paragraph" w:styleId="Heading1">
    <w:name w:val="heading 1"/>
    <w:basedOn w:val="Normal"/>
    <w:next w:val="Normal"/>
    <w:link w:val="Heading1Char"/>
    <w:uiPriority w:val="9"/>
    <w:qFormat/>
    <w:rsid w:val="00B04DC4"/>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B04DC4"/>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B04DC4"/>
    <w:pPr>
      <w:keepNext/>
      <w:keepLines/>
      <w:spacing w:before="160" w:after="80"/>
      <w:outlineLvl w:val="2"/>
    </w:pPr>
    <w:rPr>
      <w:rFonts w:asciiTheme="minorHAnsi" w:eastAsiaTheme="majorEastAsia" w:hAnsiTheme="minorHAnsi"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B04DC4"/>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B04DC4"/>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B04DC4"/>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B04DC4"/>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B04DC4"/>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B04DC4"/>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04DC4"/>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B04DC4"/>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B04DC4"/>
    <w:rPr>
      <w:rFonts w:asciiTheme="minorHAnsi" w:eastAsiaTheme="majorEastAsia" w:hAnsiTheme="minorHAnsi"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B04DC4"/>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B04DC4"/>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B04DC4"/>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B04DC4"/>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B04DC4"/>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B04DC4"/>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B04DC4"/>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04DC4"/>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04DC4"/>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04DC4"/>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B04DC4"/>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B04DC4"/>
    <w:rPr>
      <w:i/>
      <w:iCs/>
      <w:color w:val="404040" w:themeColor="text1" w:themeTint="BF"/>
    </w:rPr>
  </w:style>
  <w:style w:type="paragraph" w:styleId="ListParagraph">
    <w:name w:val="List Paragraph"/>
    <w:basedOn w:val="Normal"/>
    <w:uiPriority w:val="34"/>
    <w:qFormat/>
    <w:rsid w:val="00B04DC4"/>
    <w:pPr>
      <w:ind w:left="720"/>
      <w:contextualSpacing/>
    </w:pPr>
  </w:style>
  <w:style w:type="character" w:styleId="IntenseEmphasis">
    <w:name w:val="Intense Emphasis"/>
    <w:basedOn w:val="DefaultParagraphFont"/>
    <w:uiPriority w:val="21"/>
    <w:qFormat/>
    <w:rsid w:val="00B04DC4"/>
    <w:rPr>
      <w:i/>
      <w:iCs/>
      <w:color w:val="0F4761" w:themeColor="accent1" w:themeShade="BF"/>
    </w:rPr>
  </w:style>
  <w:style w:type="paragraph" w:styleId="IntenseQuote">
    <w:name w:val="Intense Quote"/>
    <w:basedOn w:val="Normal"/>
    <w:next w:val="Normal"/>
    <w:link w:val="IntenseQuoteChar"/>
    <w:uiPriority w:val="30"/>
    <w:qFormat/>
    <w:rsid w:val="00B04DC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B04DC4"/>
    <w:rPr>
      <w:i/>
      <w:iCs/>
      <w:color w:val="0F4761" w:themeColor="accent1" w:themeShade="BF"/>
    </w:rPr>
  </w:style>
  <w:style w:type="character" w:styleId="IntenseReference">
    <w:name w:val="Intense Reference"/>
    <w:basedOn w:val="DefaultParagraphFont"/>
    <w:uiPriority w:val="32"/>
    <w:qFormat/>
    <w:rsid w:val="00B04DC4"/>
    <w:rPr>
      <w:b/>
      <w:bCs/>
      <w:smallCaps/>
      <w:color w:val="0F4761" w:themeColor="accent1" w:themeShade="BF"/>
      <w:spacing w:val="5"/>
    </w:rPr>
  </w:style>
  <w:style w:type="table" w:styleId="TableGrid">
    <w:name w:val="Table Grid"/>
    <w:basedOn w:val="TableNormal"/>
    <w:uiPriority w:val="39"/>
    <w:rsid w:val="00B04DC4"/>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75498F"/>
    <w:rPr>
      <w:color w:val="467886" w:themeColor="hyperlink"/>
      <w:u w:val="single"/>
    </w:rPr>
  </w:style>
  <w:style w:type="character" w:styleId="UnresolvedMention">
    <w:name w:val="Unresolved Mention"/>
    <w:basedOn w:val="DefaultParagraphFont"/>
    <w:uiPriority w:val="99"/>
    <w:semiHidden/>
    <w:unhideWhenUsed/>
    <w:rsid w:val="0075498F"/>
    <w:rPr>
      <w:color w:val="605E5C"/>
      <w:shd w:val="clear" w:color="auto" w:fill="E1DFDD"/>
    </w:rPr>
  </w:style>
  <w:style w:type="paragraph" w:styleId="Revision">
    <w:name w:val="Revision"/>
    <w:hidden/>
    <w:uiPriority w:val="99"/>
    <w:semiHidden/>
    <w:rsid w:val="006104B9"/>
    <w:pPr>
      <w:spacing w:after="0"/>
    </w:pPr>
  </w:style>
  <w:style w:type="character" w:styleId="CommentReference">
    <w:name w:val="annotation reference"/>
    <w:basedOn w:val="DefaultParagraphFont"/>
    <w:uiPriority w:val="99"/>
    <w:semiHidden/>
    <w:unhideWhenUsed/>
    <w:rsid w:val="00D61767"/>
    <w:rPr>
      <w:sz w:val="16"/>
      <w:szCs w:val="16"/>
    </w:rPr>
  </w:style>
  <w:style w:type="paragraph" w:styleId="CommentText">
    <w:name w:val="annotation text"/>
    <w:basedOn w:val="Normal"/>
    <w:link w:val="CommentTextChar"/>
    <w:uiPriority w:val="99"/>
    <w:unhideWhenUsed/>
    <w:rsid w:val="00D61767"/>
    <w:rPr>
      <w:sz w:val="20"/>
      <w:szCs w:val="20"/>
    </w:rPr>
  </w:style>
  <w:style w:type="character" w:customStyle="1" w:styleId="CommentTextChar">
    <w:name w:val="Comment Text Char"/>
    <w:basedOn w:val="DefaultParagraphFont"/>
    <w:link w:val="CommentText"/>
    <w:uiPriority w:val="99"/>
    <w:rsid w:val="00D61767"/>
    <w:rPr>
      <w:sz w:val="20"/>
      <w:szCs w:val="20"/>
    </w:rPr>
  </w:style>
  <w:style w:type="paragraph" w:styleId="CommentSubject">
    <w:name w:val="annotation subject"/>
    <w:basedOn w:val="CommentText"/>
    <w:next w:val="CommentText"/>
    <w:link w:val="CommentSubjectChar"/>
    <w:uiPriority w:val="99"/>
    <w:semiHidden/>
    <w:unhideWhenUsed/>
    <w:rsid w:val="00D61767"/>
    <w:rPr>
      <w:b/>
      <w:bCs/>
    </w:rPr>
  </w:style>
  <w:style w:type="character" w:customStyle="1" w:styleId="CommentSubjectChar">
    <w:name w:val="Comment Subject Char"/>
    <w:basedOn w:val="CommentTextChar"/>
    <w:link w:val="CommentSubject"/>
    <w:uiPriority w:val="99"/>
    <w:semiHidden/>
    <w:rsid w:val="00D61767"/>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svg"/><Relationship Id="rId117" Type="http://schemas.openxmlformats.org/officeDocument/2006/relationships/image" Target="media/image109.svg"/><Relationship Id="rId21" Type="http://schemas.openxmlformats.org/officeDocument/2006/relationships/image" Target="media/image14.png"/><Relationship Id="rId42" Type="http://schemas.openxmlformats.org/officeDocument/2006/relationships/image" Target="media/image35.sv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svg"/><Relationship Id="rId84" Type="http://schemas.openxmlformats.org/officeDocument/2006/relationships/image" Target="media/image76.png"/><Relationship Id="rId89" Type="http://schemas.openxmlformats.org/officeDocument/2006/relationships/image" Target="media/image81.svg"/><Relationship Id="rId112" Type="http://schemas.openxmlformats.org/officeDocument/2006/relationships/image" Target="media/image104.png"/><Relationship Id="rId16" Type="http://schemas.openxmlformats.org/officeDocument/2006/relationships/image" Target="media/image9.png"/><Relationship Id="rId107" Type="http://schemas.openxmlformats.org/officeDocument/2006/relationships/image" Target="media/image99.svg"/><Relationship Id="rId11" Type="http://schemas.openxmlformats.org/officeDocument/2006/relationships/image" Target="media/image4.png"/><Relationship Id="rId32" Type="http://schemas.openxmlformats.org/officeDocument/2006/relationships/image" Target="media/image25.sv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svg"/><Relationship Id="rId74" Type="http://schemas.openxmlformats.org/officeDocument/2006/relationships/image" Target="media/image67.svg"/><Relationship Id="rId79" Type="http://schemas.openxmlformats.org/officeDocument/2006/relationships/image" Target="media/image72.png"/><Relationship Id="rId102" Type="http://schemas.openxmlformats.org/officeDocument/2006/relationships/image" Target="media/image94.png"/><Relationship Id="rId5" Type="http://schemas.openxmlformats.org/officeDocument/2006/relationships/styles" Target="styles.xml"/><Relationship Id="rId90" Type="http://schemas.openxmlformats.org/officeDocument/2006/relationships/image" Target="media/image82.png"/><Relationship Id="rId95" Type="http://schemas.openxmlformats.org/officeDocument/2006/relationships/image" Target="media/image87.svg"/><Relationship Id="rId22" Type="http://schemas.openxmlformats.org/officeDocument/2006/relationships/image" Target="media/image15.sv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svg"/><Relationship Id="rId64" Type="http://schemas.openxmlformats.org/officeDocument/2006/relationships/image" Target="media/image57.svg"/><Relationship Id="rId69" Type="http://schemas.openxmlformats.org/officeDocument/2006/relationships/image" Target="media/image62.png"/><Relationship Id="rId113" Type="http://schemas.openxmlformats.org/officeDocument/2006/relationships/image" Target="media/image105.svg"/><Relationship Id="rId118" Type="http://schemas.openxmlformats.org/officeDocument/2006/relationships/fontTable" Target="fontTable.xml"/><Relationship Id="rId80" Type="http://schemas.openxmlformats.org/officeDocument/2006/relationships/image" Target="media/image73.svg"/><Relationship Id="rId85" Type="http://schemas.openxmlformats.org/officeDocument/2006/relationships/image" Target="media/image77.svg"/><Relationship Id="rId12" Type="http://schemas.openxmlformats.org/officeDocument/2006/relationships/image" Target="media/image5.sv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svg"/><Relationship Id="rId59" Type="http://schemas.openxmlformats.org/officeDocument/2006/relationships/image" Target="media/image52.png"/><Relationship Id="rId103" Type="http://schemas.openxmlformats.org/officeDocument/2006/relationships/image" Target="media/image95.svg"/><Relationship Id="rId108" Type="http://schemas.openxmlformats.org/officeDocument/2006/relationships/image" Target="media/image100.png"/><Relationship Id="rId54" Type="http://schemas.openxmlformats.org/officeDocument/2006/relationships/image" Target="media/image47.svg"/><Relationship Id="rId70" Type="http://schemas.openxmlformats.org/officeDocument/2006/relationships/image" Target="media/image63.svg"/><Relationship Id="rId75" Type="http://schemas.openxmlformats.org/officeDocument/2006/relationships/image" Target="media/image68.png"/><Relationship Id="rId91" Type="http://schemas.openxmlformats.org/officeDocument/2006/relationships/image" Target="media/image83.svg"/><Relationship Id="rId96" Type="http://schemas.openxmlformats.org/officeDocument/2006/relationships/image" Target="media/image88.png"/><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16.png"/><Relationship Id="rId28" Type="http://schemas.openxmlformats.org/officeDocument/2006/relationships/image" Target="media/image21.svg"/><Relationship Id="rId49" Type="http://schemas.openxmlformats.org/officeDocument/2006/relationships/image" Target="media/image42.png"/><Relationship Id="rId114" Type="http://schemas.openxmlformats.org/officeDocument/2006/relationships/image" Target="media/image106.png"/><Relationship Id="rId119" Type="http://schemas.openxmlformats.org/officeDocument/2006/relationships/theme" Target="theme/theme1.xml"/><Relationship Id="rId10" Type="http://schemas.openxmlformats.org/officeDocument/2006/relationships/image" Target="media/image3.svg"/><Relationship Id="rId31" Type="http://schemas.openxmlformats.org/officeDocument/2006/relationships/image" Target="media/image24.png"/><Relationship Id="rId44" Type="http://schemas.openxmlformats.org/officeDocument/2006/relationships/image" Target="media/image37.svg"/><Relationship Id="rId52" Type="http://schemas.openxmlformats.org/officeDocument/2006/relationships/image" Target="media/image45.svg"/><Relationship Id="rId60" Type="http://schemas.openxmlformats.org/officeDocument/2006/relationships/image" Target="media/image53.sv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svg"/><Relationship Id="rId81" Type="http://schemas.openxmlformats.org/officeDocument/2006/relationships/hyperlink" Target="https://ico.org.uk/for-organisations/uk-gdpr-guidance-and-resources/lawful-basis/special-category-data/what-is-special-category-data/" TargetMode="External"/><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svg"/><Relationship Id="rId101" Type="http://schemas.openxmlformats.org/officeDocument/2006/relationships/image" Target="media/image93.svg"/><Relationship Id="rId4" Type="http://schemas.openxmlformats.org/officeDocument/2006/relationships/numbering" Target="numbering.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1.svg"/><Relationship Id="rId34" Type="http://schemas.openxmlformats.org/officeDocument/2006/relationships/image" Target="media/image27.svg"/><Relationship Id="rId50" Type="http://schemas.openxmlformats.org/officeDocument/2006/relationships/image" Target="media/image43.svg"/><Relationship Id="rId55" Type="http://schemas.openxmlformats.org/officeDocument/2006/relationships/image" Target="media/image48.png"/><Relationship Id="rId76" Type="http://schemas.openxmlformats.org/officeDocument/2006/relationships/image" Target="media/image69.svg"/><Relationship Id="rId97" Type="http://schemas.openxmlformats.org/officeDocument/2006/relationships/image" Target="media/image89.svg"/><Relationship Id="rId104" Type="http://schemas.openxmlformats.org/officeDocument/2006/relationships/image" Target="media/image96.png"/><Relationship Id="rId7" Type="http://schemas.openxmlformats.org/officeDocument/2006/relationships/webSettings" Target="webSettings.xml"/><Relationship Id="rId71" Type="http://schemas.openxmlformats.org/officeDocument/2006/relationships/image" Target="media/image64.png"/><Relationship Id="rId92" Type="http://schemas.openxmlformats.org/officeDocument/2006/relationships/image" Target="media/image84.png"/><Relationship Id="rId2" Type="http://schemas.openxmlformats.org/officeDocument/2006/relationships/customXml" Target="../customXml/item2.xml"/><Relationship Id="rId29" Type="http://schemas.openxmlformats.org/officeDocument/2006/relationships/image" Target="media/image22.png"/><Relationship Id="rId24" Type="http://schemas.openxmlformats.org/officeDocument/2006/relationships/image" Target="media/image17.svg"/><Relationship Id="rId40" Type="http://schemas.openxmlformats.org/officeDocument/2006/relationships/image" Target="media/image33.svg"/><Relationship Id="rId45" Type="http://schemas.openxmlformats.org/officeDocument/2006/relationships/image" Target="media/image38.png"/><Relationship Id="rId66" Type="http://schemas.openxmlformats.org/officeDocument/2006/relationships/image" Target="media/image59.svg"/><Relationship Id="rId87" Type="http://schemas.openxmlformats.org/officeDocument/2006/relationships/image" Target="media/image79.svg"/><Relationship Id="rId110" Type="http://schemas.openxmlformats.org/officeDocument/2006/relationships/image" Target="media/image102.png"/><Relationship Id="rId115" Type="http://schemas.openxmlformats.org/officeDocument/2006/relationships/image" Target="media/image107.svg"/><Relationship Id="rId61" Type="http://schemas.openxmlformats.org/officeDocument/2006/relationships/image" Target="media/image54.png"/><Relationship Id="rId82" Type="http://schemas.openxmlformats.org/officeDocument/2006/relationships/image" Target="media/image74.png"/><Relationship Id="rId19" Type="http://schemas.openxmlformats.org/officeDocument/2006/relationships/image" Target="media/image12.png"/><Relationship Id="rId14" Type="http://schemas.openxmlformats.org/officeDocument/2006/relationships/image" Target="media/image7.svg"/><Relationship Id="rId30" Type="http://schemas.openxmlformats.org/officeDocument/2006/relationships/image" Target="media/image23.svg"/><Relationship Id="rId35" Type="http://schemas.openxmlformats.org/officeDocument/2006/relationships/image" Target="media/image28.png"/><Relationship Id="rId56" Type="http://schemas.openxmlformats.org/officeDocument/2006/relationships/image" Target="media/image49.svg"/><Relationship Id="rId77" Type="http://schemas.openxmlformats.org/officeDocument/2006/relationships/image" Target="media/image70.png"/><Relationship Id="rId100" Type="http://schemas.openxmlformats.org/officeDocument/2006/relationships/image" Target="media/image92.png"/><Relationship Id="rId105" Type="http://schemas.openxmlformats.org/officeDocument/2006/relationships/image" Target="media/image97.sv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svg"/><Relationship Id="rId93" Type="http://schemas.openxmlformats.org/officeDocument/2006/relationships/image" Target="media/image85.svg"/><Relationship Id="rId98" Type="http://schemas.openxmlformats.org/officeDocument/2006/relationships/image" Target="media/image90.png"/><Relationship Id="rId3" Type="http://schemas.openxmlformats.org/officeDocument/2006/relationships/customXml" Target="../customXml/item3.xml"/><Relationship Id="rId25" Type="http://schemas.openxmlformats.org/officeDocument/2006/relationships/image" Target="media/image18.png"/><Relationship Id="rId46" Type="http://schemas.openxmlformats.org/officeDocument/2006/relationships/image" Target="media/image39.svg"/><Relationship Id="rId67" Type="http://schemas.openxmlformats.org/officeDocument/2006/relationships/image" Target="media/image60.png"/><Relationship Id="rId116" Type="http://schemas.openxmlformats.org/officeDocument/2006/relationships/image" Target="media/image108.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svg"/><Relationship Id="rId83" Type="http://schemas.openxmlformats.org/officeDocument/2006/relationships/image" Target="media/image75.svg"/><Relationship Id="rId88" Type="http://schemas.openxmlformats.org/officeDocument/2006/relationships/image" Target="media/image80.png"/><Relationship Id="rId111" Type="http://schemas.openxmlformats.org/officeDocument/2006/relationships/image" Target="media/image103.svg"/><Relationship Id="rId15" Type="http://schemas.openxmlformats.org/officeDocument/2006/relationships/image" Target="media/image8.png"/><Relationship Id="rId36" Type="http://schemas.openxmlformats.org/officeDocument/2006/relationships/image" Target="media/image29.svg"/><Relationship Id="rId57" Type="http://schemas.openxmlformats.org/officeDocument/2006/relationships/image" Target="media/image50.png"/><Relationship Id="rId106" Type="http://schemas.openxmlformats.org/officeDocument/2006/relationships/image" Target="media/image9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168B61DC02148489DA4D1495ADA8EF9" ma:contentTypeVersion="16" ma:contentTypeDescription="Create a new document." ma:contentTypeScope="" ma:versionID="48e1b22eb252b6221dee7799f7883278">
  <xsd:schema xmlns:xsd="http://www.w3.org/2001/XMLSchema" xmlns:xs="http://www.w3.org/2001/XMLSchema" xmlns:p="http://schemas.microsoft.com/office/2006/metadata/properties" xmlns:ns2="eae90e7c-63f0-4b78-9693-f885bf52efec" xmlns:ns3="2eb6c961-0411-4c11-a4f7-86c83aac671d" targetNamespace="http://schemas.microsoft.com/office/2006/metadata/properties" ma:root="true" ma:fieldsID="24b5666002faff4d144486fb67cf3d61" ns2:_="" ns3:_="">
    <xsd:import namespace="eae90e7c-63f0-4b78-9693-f885bf52efec"/>
    <xsd:import namespace="2eb6c961-0411-4c11-a4f7-86c83aac671d"/>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ObjectDetectorVersions" minOccurs="0"/>
                <xsd:element ref="ns2:MediaServiceGenerationTime" minOccurs="0"/>
                <xsd:element ref="ns2:MediaServiceEventHashCode" minOccurs="0"/>
                <xsd:element ref="ns2:MediaLengthInSeconds" minOccurs="0"/>
                <xsd:element ref="ns3:SharedWithUsers" minOccurs="0"/>
                <xsd:element ref="ns3:SharedWithDetails" minOccurs="0"/>
                <xsd:element ref="ns2:MediaServiceSearchProperties" minOccurs="0"/>
                <xsd:element ref="ns2:lcf76f155ced4ddcb4097134ff3c332f" minOccurs="0"/>
                <xsd:element ref="ns3:TaxCatchAll" minOccurs="0"/>
                <xsd:element ref="ns2:MediaServiceOCR" minOccurs="0"/>
                <xsd:element ref="ns2:MediaServiceLocation"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ae90e7c-63f0-4b78-9693-f885bf52efe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SearchProperties" ma:index="17" nillable="true" ma:displayName="MediaServiceSearchProperties" ma:hidden="true" ma:internalName="MediaServiceSearchProperties" ma:readOnly="true">
      <xsd:simpleType>
        <xsd:restriction base="dms:Note"/>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75a8199c-9c8d-4127-b58e-5dceb5d4bf6d" ma:termSetId="09814cd3-568e-fe90-9814-8d621ff8fb84" ma:anchorId="fba54fb3-c3e1-fe81-a776-ca4b69148c4d" ma:open="true" ma:isKeyword="false">
      <xsd:complexType>
        <xsd:sequence>
          <xsd:element ref="pc:Terms" minOccurs="0" maxOccurs="1"/>
        </xsd:sequence>
      </xsd:complexType>
    </xsd:element>
    <xsd:element name="MediaServiceOCR" ma:index="21" nillable="true" ma:displayName="Extracted Text" ma:internalName="MediaServiceOCR" ma:readOnly="true">
      <xsd:simpleType>
        <xsd:restriction base="dms:Note">
          <xsd:maxLength value="255"/>
        </xsd:restriction>
      </xsd:simpleType>
    </xsd:element>
    <xsd:element name="MediaServiceLocation" ma:index="22" nillable="true" ma:displayName="Location" ma:indexed="true" ma:internalName="MediaServiceLocation" ma:readOnly="true">
      <xsd:simpleType>
        <xsd:restriction base="dms:Text"/>
      </xsd:simpleType>
    </xsd:element>
    <xsd:element name="MediaServiceBillingMetadata" ma:index="23"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eb6c961-0411-4c11-a4f7-86c83aac671d"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3cef1cc5-5ba0-4383-87b6-23ba793f21f2}" ma:internalName="TaxCatchAll" ma:showField="CatchAllData" ma:web="2eb6c961-0411-4c11-a4f7-86c83aac671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eae90e7c-63f0-4b78-9693-f885bf52efec">
      <Terms xmlns="http://schemas.microsoft.com/office/infopath/2007/PartnerControls"/>
    </lcf76f155ced4ddcb4097134ff3c332f>
    <TaxCatchAll xmlns="2eb6c961-0411-4c11-a4f7-86c83aac671d" xsi:nil="true"/>
  </documentManagement>
</p:properties>
</file>

<file path=customXml/itemProps1.xml><?xml version="1.0" encoding="utf-8"?>
<ds:datastoreItem xmlns:ds="http://schemas.openxmlformats.org/officeDocument/2006/customXml" ds:itemID="{18D804C9-9E3B-4C99-B532-67A9AF2724F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ae90e7c-63f0-4b78-9693-f885bf52efec"/>
    <ds:schemaRef ds:uri="2eb6c961-0411-4c11-a4f7-86c83aac671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902D890-19E7-475F-A469-FBB8487C2C7F}">
  <ds:schemaRefs>
    <ds:schemaRef ds:uri="http://schemas.microsoft.com/sharepoint/v3/contenttype/forms"/>
  </ds:schemaRefs>
</ds:datastoreItem>
</file>

<file path=customXml/itemProps3.xml><?xml version="1.0" encoding="utf-8"?>
<ds:datastoreItem xmlns:ds="http://schemas.openxmlformats.org/officeDocument/2006/customXml" ds:itemID="{8E407DC5-6ACF-4740-B972-3D60DC1B9D4F}">
  <ds:schemaRefs>
    <ds:schemaRef ds:uri="http://schemas.microsoft.com/office/2006/metadata/properties"/>
    <ds:schemaRef ds:uri="http://schemas.microsoft.com/office/infopath/2007/PartnerControls"/>
    <ds:schemaRef ds:uri="eae90e7c-63f0-4b78-9693-f885bf52efec"/>
    <ds:schemaRef ds:uri="2eb6c961-0411-4c11-a4f7-86c83aac671d"/>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19</Pages>
  <Words>4225</Words>
  <Characters>22059</Characters>
  <Application>Microsoft Office Word</Application>
  <DocSecurity>0</DocSecurity>
  <Lines>1002</Lines>
  <Paragraphs>398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25886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Nicole James</dc:creator>
  <cp:keywords/>
  <dc:description/>
  <cp:lastModifiedBy>Emma Pritchard</cp:lastModifiedBy>
  <cp:revision>102</cp:revision>
  <dcterms:created xsi:type="dcterms:W3CDTF">2025-09-01T15:06:00Z</dcterms:created>
  <dcterms:modified xsi:type="dcterms:W3CDTF">2026-01-30T12:51:00Z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0x0101002168B61DC02148489DA4D1495ADA8EF9</vt:lpwstr>
  </property>
  <property fmtid="{D5CDD505-2E9C-101B-9397-08002B2CF9AE}" pid="3" name="MediaServiceImageTags">
    <vt:lpwstr/>
  </property>
  <property fmtid="{D5CDD505-2E9C-101B-9397-08002B2CF9AE}" pid="4" name="MSIP_Label_d3f1612d-fb9f-4910-9745-3218a93e4acc_Enabled">
    <vt:lpwstr>true</vt:lpwstr>
  </property>
  <property fmtid="{D5CDD505-2E9C-101B-9397-08002B2CF9AE}" pid="5" name="MSIP_Label_d3f1612d-fb9f-4910-9745-3218a93e4acc_SetDate">
    <vt:lpwstr>2025-08-29T15:09:32Z</vt:lpwstr>
  </property>
  <property fmtid="{D5CDD505-2E9C-101B-9397-08002B2CF9AE}" pid="6" name="MSIP_Label_d3f1612d-fb9f-4910-9745-3218a93e4acc_Method">
    <vt:lpwstr>Standard</vt:lpwstr>
  </property>
  <property fmtid="{D5CDD505-2E9C-101B-9397-08002B2CF9AE}" pid="7" name="MSIP_Label_d3f1612d-fb9f-4910-9745-3218a93e4acc_Name">
    <vt:lpwstr>defa4170-0d19-0005-0004-bc88714345d2</vt:lpwstr>
  </property>
  <property fmtid="{D5CDD505-2E9C-101B-9397-08002B2CF9AE}" pid="8" name="MSIP_Label_d3f1612d-fb9f-4910-9745-3218a93e4acc_SiteId">
    <vt:lpwstr>4bc2de22-9b97-4eb6-8e88-2254190748e2</vt:lpwstr>
  </property>
  <property fmtid="{D5CDD505-2E9C-101B-9397-08002B2CF9AE}" pid="9" name="MSIP_Label_d3f1612d-fb9f-4910-9745-3218a93e4acc_ActionId">
    <vt:lpwstr>0b47f70e-323d-463e-862c-940ae4b62ce3</vt:lpwstr>
  </property>
  <property fmtid="{D5CDD505-2E9C-101B-9397-08002B2CF9AE}" pid="10" name="MSIP_Label_d3f1612d-fb9f-4910-9745-3218a93e4acc_ContentBits">
    <vt:lpwstr>0</vt:lpwstr>
  </property>
  <property fmtid="{D5CDD505-2E9C-101B-9397-08002B2CF9AE}" pid="11" name="MSIP_Label_d3f1612d-fb9f-4910-9745-3218a93e4acc_Tag">
    <vt:lpwstr>10, 3, 0, 1</vt:lpwstr>
  </property>
</Properties>
</file>