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2AF38" w14:textId="3FCFB36F" w:rsidR="00765A12" w:rsidRPr="00BA7C49" w:rsidRDefault="36431CD9" w:rsidP="00160163">
      <w:pPr>
        <w:pStyle w:val="Heading1"/>
      </w:pPr>
      <w:bookmarkStart w:id="0" w:name="_Toc208593348"/>
      <w:r w:rsidRPr="00BA7C49">
        <w:t xml:space="preserve">1501 </w:t>
      </w:r>
      <w:r w:rsidR="4ED872C3" w:rsidRPr="00BA7C49">
        <w:t xml:space="preserve">Welsh Apprenticeship Pathway in Health </w:t>
      </w:r>
      <w:r w:rsidR="00E252E6">
        <w:t>and</w:t>
      </w:r>
      <w:r w:rsidR="00E252E6" w:rsidRPr="00BA7C49">
        <w:t xml:space="preserve"> </w:t>
      </w:r>
      <w:r w:rsidR="00E252E6">
        <w:t>s</w:t>
      </w:r>
      <w:r w:rsidR="00E252E6" w:rsidRPr="00BA7C49">
        <w:t xml:space="preserve">ocial </w:t>
      </w:r>
      <w:r w:rsidR="00E252E6">
        <w:t>c</w:t>
      </w:r>
      <w:r w:rsidR="4ED872C3" w:rsidRPr="00BA7C49">
        <w:t>are L</w:t>
      </w:r>
      <w:r w:rsidR="000B66E4">
        <w:t xml:space="preserve">evel </w:t>
      </w:r>
      <w:r w:rsidR="4ED872C3" w:rsidRPr="00BA7C49">
        <w:t>2</w:t>
      </w:r>
      <w:r w:rsidR="00CB29A1" w:rsidRPr="00BA7C49">
        <w:t>,</w:t>
      </w:r>
      <w:r w:rsidR="4ED872C3" w:rsidRPr="00BA7C49">
        <w:t xml:space="preserve"> L</w:t>
      </w:r>
      <w:r w:rsidR="000B66E4">
        <w:t xml:space="preserve">evel </w:t>
      </w:r>
      <w:r w:rsidR="4ED872C3" w:rsidRPr="00BA7C49">
        <w:t>3</w:t>
      </w:r>
      <w:r w:rsidR="00CB29A1" w:rsidRPr="00BA7C49">
        <w:t>, L</w:t>
      </w:r>
      <w:r w:rsidR="000B66E4">
        <w:t xml:space="preserve">evel </w:t>
      </w:r>
      <w:r w:rsidR="00CB29A1" w:rsidRPr="00BA7C49">
        <w:t xml:space="preserve">4 </w:t>
      </w:r>
      <w:r w:rsidR="000B66E4">
        <w:t>and</w:t>
      </w:r>
      <w:r w:rsidR="00CB29A1" w:rsidRPr="00BA7C49">
        <w:t xml:space="preserve"> L</w:t>
      </w:r>
      <w:r w:rsidR="000B66E4">
        <w:t xml:space="preserve">evel </w:t>
      </w:r>
      <w:r w:rsidR="00CB29A1" w:rsidRPr="00BA7C49">
        <w:t>5</w:t>
      </w:r>
      <w:bookmarkEnd w:id="0"/>
    </w:p>
    <w:p w14:paraId="4548E1B4" w14:textId="44915577" w:rsidR="00765A12" w:rsidRPr="008B18B0" w:rsidRDefault="00765A12" w:rsidP="00160163">
      <w:pPr>
        <w:rPr>
          <w:rFonts w:ascii="Arial" w:eastAsia="Century Gothic" w:hAnsi="Arial" w:cs="Arial"/>
          <w:color w:val="000000" w:themeColor="text1"/>
        </w:rPr>
      </w:pPr>
    </w:p>
    <w:p w14:paraId="090448A6" w14:textId="332B51F9" w:rsidR="00765A12" w:rsidRPr="008B18B0" w:rsidRDefault="4ED872C3" w:rsidP="00160163">
      <w:pPr>
        <w:rPr>
          <w:rFonts w:ascii="Arial" w:eastAsia="Century Gothic" w:hAnsi="Arial" w:cs="Arial"/>
          <w:color w:val="000000" w:themeColor="text1"/>
        </w:rPr>
      </w:pPr>
      <w:r w:rsidRPr="008B18B0">
        <w:rPr>
          <w:rFonts w:ascii="Arial" w:eastAsia="Century Gothic" w:hAnsi="Arial" w:cs="Arial"/>
          <w:color w:val="000000" w:themeColor="text1"/>
          <w:lang w:val="en-GB"/>
        </w:rPr>
        <w:t>The content</w:t>
      </w:r>
      <w:r w:rsidR="00FF2C35">
        <w:rPr>
          <w:rFonts w:ascii="Arial" w:eastAsia="Century Gothic" w:hAnsi="Arial" w:cs="Arial"/>
          <w:color w:val="000000" w:themeColor="text1"/>
          <w:lang w:val="en-GB"/>
        </w:rPr>
        <w:t>s</w:t>
      </w:r>
      <w:r w:rsidRPr="008B18B0">
        <w:rPr>
          <w:rFonts w:ascii="Arial" w:eastAsia="Century Gothic" w:hAnsi="Arial" w:cs="Arial"/>
          <w:color w:val="000000" w:themeColor="text1"/>
          <w:lang w:val="en-GB"/>
        </w:rPr>
        <w:t xml:space="preserve"> of this </w:t>
      </w:r>
      <w:r w:rsidR="00E252E6">
        <w:rPr>
          <w:rFonts w:ascii="Arial" w:eastAsia="Century Gothic" w:hAnsi="Arial" w:cs="Arial"/>
          <w:color w:val="000000" w:themeColor="text1"/>
          <w:lang w:val="en-GB"/>
        </w:rPr>
        <w:t>p</w:t>
      </w:r>
      <w:r w:rsidRPr="008B18B0">
        <w:rPr>
          <w:rFonts w:ascii="Arial" w:eastAsia="Century Gothic" w:hAnsi="Arial" w:cs="Arial"/>
          <w:color w:val="000000" w:themeColor="text1"/>
          <w:lang w:val="en-GB"/>
        </w:rPr>
        <w:t xml:space="preserve">athway </w:t>
      </w:r>
      <w:proofErr w:type="gramStart"/>
      <w:r w:rsidRPr="008B18B0">
        <w:rPr>
          <w:rFonts w:ascii="Arial" w:eastAsia="Century Gothic" w:hAnsi="Arial" w:cs="Arial"/>
          <w:color w:val="000000" w:themeColor="text1"/>
          <w:lang w:val="en-GB"/>
        </w:rPr>
        <w:t>has</w:t>
      </w:r>
      <w:proofErr w:type="gramEnd"/>
      <w:r w:rsidRPr="008B18B0">
        <w:rPr>
          <w:rFonts w:ascii="Arial" w:eastAsia="Century Gothic" w:hAnsi="Arial" w:cs="Arial"/>
          <w:color w:val="000000" w:themeColor="text1"/>
          <w:lang w:val="en-GB"/>
        </w:rPr>
        <w:t xml:space="preserve"> been agreed by Social Care Wales. This is the only </w:t>
      </w:r>
      <w:r w:rsidR="000B66E4">
        <w:rPr>
          <w:rFonts w:ascii="Arial" w:eastAsia="Century Gothic" w:hAnsi="Arial" w:cs="Arial"/>
          <w:color w:val="000000" w:themeColor="text1"/>
          <w:lang w:val="en-GB"/>
        </w:rPr>
        <w:t>a</w:t>
      </w:r>
      <w:r w:rsidRPr="008B18B0">
        <w:rPr>
          <w:rFonts w:ascii="Arial" w:eastAsia="Century Gothic" w:hAnsi="Arial" w:cs="Arial"/>
          <w:color w:val="000000" w:themeColor="text1"/>
          <w:lang w:val="en-GB"/>
        </w:rPr>
        <w:t xml:space="preserve">pprenticeship </w:t>
      </w:r>
      <w:r w:rsidR="000B66E4">
        <w:rPr>
          <w:rFonts w:ascii="Arial" w:eastAsia="Century Gothic" w:hAnsi="Arial" w:cs="Arial"/>
          <w:color w:val="000000" w:themeColor="text1"/>
          <w:lang w:val="en-GB"/>
        </w:rPr>
        <w:t>p</w:t>
      </w:r>
      <w:r w:rsidRPr="008B18B0">
        <w:rPr>
          <w:rFonts w:ascii="Arial" w:eastAsia="Century Gothic" w:hAnsi="Arial" w:cs="Arial"/>
          <w:color w:val="000000" w:themeColor="text1"/>
          <w:lang w:val="en-GB"/>
        </w:rPr>
        <w:t xml:space="preserve">athway in the </w:t>
      </w:r>
      <w:r w:rsidR="000B66E4">
        <w:rPr>
          <w:rFonts w:ascii="Arial" w:eastAsia="Century Gothic" w:hAnsi="Arial" w:cs="Arial"/>
          <w:color w:val="000000" w:themeColor="text1"/>
          <w:lang w:val="en-GB"/>
        </w:rPr>
        <w:t>h</w:t>
      </w:r>
      <w:r w:rsidRPr="008B18B0">
        <w:rPr>
          <w:rFonts w:ascii="Arial" w:eastAsia="Century Gothic" w:hAnsi="Arial" w:cs="Arial"/>
          <w:color w:val="000000" w:themeColor="text1"/>
          <w:lang w:val="en-GB"/>
        </w:rPr>
        <w:t xml:space="preserve">ealth </w:t>
      </w:r>
      <w:r w:rsidR="000B66E4">
        <w:rPr>
          <w:rFonts w:ascii="Arial" w:eastAsia="Century Gothic" w:hAnsi="Arial" w:cs="Arial"/>
          <w:color w:val="000000" w:themeColor="text1"/>
          <w:lang w:val="en-GB"/>
        </w:rPr>
        <w:t>and</w:t>
      </w:r>
      <w:r w:rsidRPr="008B18B0">
        <w:rPr>
          <w:rFonts w:ascii="Arial" w:eastAsia="Century Gothic" w:hAnsi="Arial" w:cs="Arial"/>
          <w:color w:val="000000" w:themeColor="text1"/>
          <w:lang w:val="en-GB"/>
        </w:rPr>
        <w:t xml:space="preserve"> </w:t>
      </w:r>
      <w:r w:rsidR="000B66E4">
        <w:rPr>
          <w:rFonts w:ascii="Arial" w:eastAsia="Century Gothic" w:hAnsi="Arial" w:cs="Arial"/>
          <w:color w:val="000000" w:themeColor="text1"/>
          <w:lang w:val="en-GB"/>
        </w:rPr>
        <w:t>s</w:t>
      </w:r>
      <w:r w:rsidRPr="008B18B0">
        <w:rPr>
          <w:rFonts w:ascii="Arial" w:eastAsia="Century Gothic" w:hAnsi="Arial" w:cs="Arial"/>
          <w:color w:val="000000" w:themeColor="text1"/>
          <w:lang w:val="en-GB"/>
        </w:rPr>
        <w:t xml:space="preserve">ocial </w:t>
      </w:r>
      <w:r w:rsidR="000B66E4">
        <w:rPr>
          <w:rFonts w:ascii="Arial" w:eastAsia="Century Gothic" w:hAnsi="Arial" w:cs="Arial"/>
          <w:color w:val="000000" w:themeColor="text1"/>
          <w:lang w:val="en-GB"/>
        </w:rPr>
        <w:t>c</w:t>
      </w:r>
      <w:r w:rsidRPr="008B18B0">
        <w:rPr>
          <w:rFonts w:ascii="Arial" w:eastAsia="Century Gothic" w:hAnsi="Arial" w:cs="Arial"/>
          <w:color w:val="000000" w:themeColor="text1"/>
          <w:lang w:val="en-GB"/>
        </w:rPr>
        <w:t>are sector approved for use in Wales that is eligible for Medr funding.</w:t>
      </w:r>
    </w:p>
    <w:p w14:paraId="7D9C0991" w14:textId="7EF8379D" w:rsidR="00765A12" w:rsidRDefault="00765A12" w:rsidP="007502A5">
      <w:pPr>
        <w:rPr>
          <w:rFonts w:ascii="Arial" w:eastAsia="Century Gothic" w:hAnsi="Arial" w:cs="Arial"/>
          <w:color w:val="000000" w:themeColor="text1"/>
        </w:rPr>
      </w:pPr>
    </w:p>
    <w:p w14:paraId="759DFE80" w14:textId="77777777" w:rsidR="00494CC2" w:rsidRDefault="00494CC2" w:rsidP="007502A5">
      <w:pPr>
        <w:rPr>
          <w:rFonts w:ascii="Arial" w:eastAsia="Century Gothic" w:hAnsi="Arial" w:cs="Arial"/>
          <w:color w:val="000000" w:themeColor="text1"/>
        </w:rPr>
      </w:pPr>
    </w:p>
    <w:p w14:paraId="59CC9274" w14:textId="77777777" w:rsidR="00494CC2" w:rsidRDefault="00494CC2" w:rsidP="007502A5">
      <w:pPr>
        <w:rPr>
          <w:rFonts w:ascii="Arial" w:eastAsia="Century Gothic" w:hAnsi="Arial" w:cs="Arial"/>
          <w:color w:val="000000" w:themeColor="text1"/>
        </w:rPr>
      </w:pPr>
    </w:p>
    <w:p w14:paraId="35888517" w14:textId="77777777" w:rsidR="00494CC2" w:rsidRDefault="00494CC2" w:rsidP="007502A5">
      <w:pPr>
        <w:rPr>
          <w:rFonts w:ascii="Arial" w:eastAsia="Century Gothic" w:hAnsi="Arial" w:cs="Arial"/>
          <w:color w:val="000000" w:themeColor="text1"/>
        </w:rPr>
      </w:pPr>
    </w:p>
    <w:p w14:paraId="79B1ACCF" w14:textId="77777777" w:rsidR="00494CC2" w:rsidRDefault="00494CC2" w:rsidP="007502A5">
      <w:pPr>
        <w:rPr>
          <w:rFonts w:ascii="Arial" w:eastAsia="Century Gothic" w:hAnsi="Arial" w:cs="Arial"/>
          <w:color w:val="000000" w:themeColor="text1"/>
        </w:rPr>
      </w:pPr>
    </w:p>
    <w:p w14:paraId="6EAA238B" w14:textId="77777777" w:rsidR="00494CC2" w:rsidRDefault="00494CC2" w:rsidP="007502A5">
      <w:pPr>
        <w:rPr>
          <w:rFonts w:ascii="Arial" w:eastAsia="Century Gothic" w:hAnsi="Arial" w:cs="Arial"/>
          <w:color w:val="000000" w:themeColor="text1"/>
        </w:rPr>
      </w:pPr>
    </w:p>
    <w:p w14:paraId="28FDD12F" w14:textId="77777777" w:rsidR="00494CC2" w:rsidRDefault="00494CC2" w:rsidP="007502A5">
      <w:pPr>
        <w:rPr>
          <w:rFonts w:ascii="Arial" w:eastAsia="Century Gothic" w:hAnsi="Arial" w:cs="Arial"/>
          <w:color w:val="000000" w:themeColor="text1"/>
        </w:rPr>
      </w:pPr>
    </w:p>
    <w:p w14:paraId="4ECC664E" w14:textId="77777777" w:rsidR="00494CC2" w:rsidRDefault="00494CC2" w:rsidP="007502A5">
      <w:pPr>
        <w:rPr>
          <w:rFonts w:ascii="Arial" w:eastAsia="Century Gothic" w:hAnsi="Arial" w:cs="Arial"/>
          <w:color w:val="000000" w:themeColor="text1"/>
        </w:rPr>
      </w:pPr>
    </w:p>
    <w:p w14:paraId="79AD9E55" w14:textId="77777777" w:rsidR="00BA7C49" w:rsidRDefault="00BA7C49">
      <w:pPr>
        <w:rPr>
          <w:rFonts w:ascii="Arial" w:eastAsia="Century Gothic" w:hAnsi="Arial" w:cs="Arial"/>
          <w:b/>
          <w:bCs/>
          <w:color w:val="000000" w:themeColor="text1"/>
          <w:lang w:val="en-GB"/>
        </w:rPr>
      </w:pPr>
      <w:r>
        <w:rPr>
          <w:rFonts w:ascii="Arial" w:eastAsia="Century Gothic" w:hAnsi="Arial" w:cs="Arial"/>
          <w:b/>
          <w:bCs/>
          <w:color w:val="000000" w:themeColor="text1"/>
          <w:lang w:val="en-GB"/>
        </w:rPr>
        <w:br w:type="page"/>
      </w:r>
    </w:p>
    <w:p w14:paraId="16F2B37D" w14:textId="7B0493F9" w:rsidR="00765A12" w:rsidRPr="008B18B0" w:rsidRDefault="4ED872C3" w:rsidP="00B9395B">
      <w:pPr>
        <w:pStyle w:val="Heading2"/>
      </w:pPr>
      <w:bookmarkStart w:id="1" w:name="_Toc208593349"/>
      <w:r w:rsidRPr="008B18B0">
        <w:lastRenderedPageBreak/>
        <w:t>Contents</w:t>
      </w:r>
      <w:bookmarkEnd w:id="1"/>
    </w:p>
    <w:sdt>
      <w:sdtPr>
        <w:id w:val="789403569"/>
        <w:docPartObj>
          <w:docPartGallery w:val="Table of Contents"/>
          <w:docPartUnique/>
        </w:docPartObj>
      </w:sdtPr>
      <w:sdtEndPr>
        <w:rPr>
          <w:b/>
          <w:bCs/>
          <w:noProof/>
        </w:rPr>
      </w:sdtEndPr>
      <w:sdtContent>
        <w:p w14:paraId="6F67C4E5" w14:textId="6B6B40E3" w:rsidR="00DB14B1" w:rsidRPr="00DB14B1" w:rsidRDefault="001F1478">
          <w:pPr>
            <w:pStyle w:val="TOC1"/>
            <w:tabs>
              <w:tab w:val="right" w:leader="dot" w:pos="9350"/>
            </w:tabs>
            <w:rPr>
              <w:rFonts w:ascii="Arial" w:hAnsi="Arial" w:cs="Arial"/>
              <w:noProof/>
              <w:kern w:val="2"/>
              <w:lang w:val="en-GB" w:eastAsia="en-GB"/>
              <w14:ligatures w14:val="standardContextual"/>
            </w:rPr>
          </w:pPr>
          <w:r w:rsidRPr="00707F22">
            <w:rPr>
              <w:rFonts w:ascii="Arial" w:eastAsiaTheme="majorEastAsia" w:hAnsi="Arial" w:cs="Arial"/>
              <w:color w:val="0F4761" w:themeColor="accent1" w:themeShade="BF"/>
              <w:lang w:eastAsia="en-US"/>
            </w:rPr>
            <w:fldChar w:fldCharType="begin"/>
          </w:r>
          <w:r w:rsidRPr="00707F22">
            <w:rPr>
              <w:rFonts w:ascii="Arial" w:hAnsi="Arial" w:cs="Arial"/>
            </w:rPr>
            <w:instrText xml:space="preserve"> TOC \o "1-3" \h \z \u </w:instrText>
          </w:r>
          <w:r w:rsidRPr="00707F22">
            <w:rPr>
              <w:rFonts w:ascii="Arial" w:eastAsiaTheme="majorEastAsia" w:hAnsi="Arial" w:cs="Arial"/>
              <w:color w:val="0F4761" w:themeColor="accent1" w:themeShade="BF"/>
              <w:lang w:eastAsia="en-US"/>
            </w:rPr>
            <w:fldChar w:fldCharType="separate"/>
          </w:r>
          <w:hyperlink w:anchor="_Toc208593348" w:history="1">
            <w:r w:rsidR="00DB14B1" w:rsidRPr="00DB14B1">
              <w:rPr>
                <w:rStyle w:val="Hyperlink"/>
                <w:rFonts w:ascii="Arial" w:hAnsi="Arial" w:cs="Arial"/>
                <w:noProof/>
              </w:rPr>
              <w:t>1501 Welsh Apprenticeship Pathway in Health and social care Level 2, Level 3, Level 4 and Level 5</w:t>
            </w:r>
            <w:r w:rsidR="00DB14B1" w:rsidRPr="00DB14B1">
              <w:rPr>
                <w:rFonts w:ascii="Arial" w:hAnsi="Arial" w:cs="Arial"/>
                <w:noProof/>
                <w:webHidden/>
              </w:rPr>
              <w:tab/>
            </w:r>
            <w:r w:rsidR="00DB14B1" w:rsidRPr="00DB14B1">
              <w:rPr>
                <w:rFonts w:ascii="Arial" w:hAnsi="Arial" w:cs="Arial"/>
                <w:noProof/>
                <w:webHidden/>
              </w:rPr>
              <w:fldChar w:fldCharType="begin"/>
            </w:r>
            <w:r w:rsidR="00DB14B1" w:rsidRPr="00DB14B1">
              <w:rPr>
                <w:rFonts w:ascii="Arial" w:hAnsi="Arial" w:cs="Arial"/>
                <w:noProof/>
                <w:webHidden/>
              </w:rPr>
              <w:instrText xml:space="preserve"> PAGEREF _Toc208593348 \h </w:instrText>
            </w:r>
            <w:r w:rsidR="00DB14B1" w:rsidRPr="00DB14B1">
              <w:rPr>
                <w:rFonts w:ascii="Arial" w:hAnsi="Arial" w:cs="Arial"/>
                <w:noProof/>
                <w:webHidden/>
              </w:rPr>
            </w:r>
            <w:r w:rsidR="00DB14B1" w:rsidRPr="00DB14B1">
              <w:rPr>
                <w:rFonts w:ascii="Arial" w:hAnsi="Arial" w:cs="Arial"/>
                <w:noProof/>
                <w:webHidden/>
              </w:rPr>
              <w:fldChar w:fldCharType="separate"/>
            </w:r>
            <w:r w:rsidR="00DB14B1" w:rsidRPr="00DB14B1">
              <w:rPr>
                <w:rFonts w:ascii="Arial" w:hAnsi="Arial" w:cs="Arial"/>
                <w:noProof/>
                <w:webHidden/>
              </w:rPr>
              <w:t>1</w:t>
            </w:r>
            <w:r w:rsidR="00DB14B1" w:rsidRPr="00DB14B1">
              <w:rPr>
                <w:rFonts w:ascii="Arial" w:hAnsi="Arial" w:cs="Arial"/>
                <w:noProof/>
                <w:webHidden/>
              </w:rPr>
              <w:fldChar w:fldCharType="end"/>
            </w:r>
          </w:hyperlink>
        </w:p>
        <w:p w14:paraId="7AF97A87" w14:textId="36A21B69"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49" w:history="1">
            <w:r w:rsidRPr="00DB14B1">
              <w:rPr>
                <w:rStyle w:val="Hyperlink"/>
                <w:rFonts w:ascii="Arial" w:hAnsi="Arial" w:cs="Arial"/>
                <w:noProof/>
              </w:rPr>
              <w:t>Contents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_Toc208593349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2</w:t>
            </w:r>
            <w:r w:rsidRPr="00DB14B1">
              <w:rPr>
                <w:rFonts w:ascii="Arial" w:hAnsi="Arial" w:cs="Arial"/>
                <w:noProof/>
                <w:webHidden/>
              </w:rPr>
              <w:fldChar w:fldCharType="end"/>
            </w:r>
          </w:hyperlink>
        </w:p>
        <w:p w14:paraId="4FDE7844" w14:textId="68DAE0E2"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50" w:history="1">
            <w:r w:rsidRPr="00DB14B1">
              <w:rPr>
                <w:rStyle w:val="Hyperlink"/>
                <w:rFonts w:ascii="Arial" w:hAnsi="Arial" w:cs="Arial"/>
                <w:noProof/>
              </w:rPr>
              <w:t>Short description of the framework</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_Toc208593350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w:t>
            </w:r>
            <w:r w:rsidRPr="00DB14B1">
              <w:rPr>
                <w:rFonts w:ascii="Arial" w:hAnsi="Arial" w:cs="Arial"/>
                <w:noProof/>
                <w:webHidden/>
              </w:rPr>
              <w:fldChar w:fldCharType="end"/>
            </w:r>
          </w:hyperlink>
        </w:p>
        <w:p w14:paraId="24B89FD9" w14:textId="7944BF6A"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51" w:history="1">
            <w:r w:rsidRPr="00DB14B1">
              <w:rPr>
                <w:rStyle w:val="Hyperlink"/>
                <w:rFonts w:ascii="Arial" w:hAnsi="Arial" w:cs="Arial"/>
                <w:noProof/>
              </w:rPr>
              <w:t>Purpose of the framework</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_Toc208593351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w:t>
            </w:r>
            <w:r w:rsidRPr="00DB14B1">
              <w:rPr>
                <w:rFonts w:ascii="Arial" w:hAnsi="Arial" w:cs="Arial"/>
                <w:noProof/>
                <w:webHidden/>
              </w:rPr>
              <w:fldChar w:fldCharType="end"/>
            </w:r>
          </w:hyperlink>
        </w:p>
        <w:p w14:paraId="59D904D3" w14:textId="33EAAE6D"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52" w:history="1">
            <w:r w:rsidRPr="00DB14B1">
              <w:rPr>
                <w:rStyle w:val="Hyperlink"/>
                <w:rFonts w:ascii="Arial" w:hAnsi="Arial" w:cs="Arial"/>
                <w:noProof/>
              </w:rPr>
              <w:t>Learning programme content</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_Toc208593352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10</w:t>
            </w:r>
            <w:r w:rsidRPr="00DB14B1">
              <w:rPr>
                <w:rFonts w:ascii="Arial" w:hAnsi="Arial" w:cs="Arial"/>
                <w:noProof/>
                <w:webHidden/>
              </w:rPr>
              <w:fldChar w:fldCharType="end"/>
            </w:r>
          </w:hyperlink>
        </w:p>
        <w:p w14:paraId="759AE6F2" w14:textId="1D179D27"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53" w:history="1">
            <w:r w:rsidRPr="00DB14B1">
              <w:rPr>
                <w:rStyle w:val="Hyperlink"/>
                <w:rFonts w:ascii="Arial" w:hAnsi="Arial" w:cs="Arial"/>
                <w:noProof/>
              </w:rPr>
              <w:t>Entry requirements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_Toc208593353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10</w:t>
            </w:r>
            <w:r w:rsidRPr="00DB14B1">
              <w:rPr>
                <w:rFonts w:ascii="Arial" w:hAnsi="Arial" w:cs="Arial"/>
                <w:noProof/>
                <w:webHidden/>
              </w:rPr>
              <w:fldChar w:fldCharType="end"/>
            </w:r>
          </w:hyperlink>
        </w:p>
        <w:p w14:paraId="529AB904" w14:textId="1CF418BA"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54" w:history="1">
            <w:r w:rsidRPr="00DB14B1">
              <w:rPr>
                <w:rStyle w:val="Hyperlink"/>
                <w:rFonts w:ascii="Arial" w:hAnsi="Arial" w:cs="Arial"/>
                <w:noProof/>
              </w:rPr>
              <w:t>Apprenticeship pathway learning programme(s)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_Toc208593354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13</w:t>
            </w:r>
            <w:r w:rsidRPr="00DB14B1">
              <w:rPr>
                <w:rFonts w:ascii="Arial" w:hAnsi="Arial" w:cs="Arial"/>
                <w:noProof/>
                <w:webHidden/>
              </w:rPr>
              <w:fldChar w:fldCharType="end"/>
            </w:r>
          </w:hyperlink>
        </w:p>
        <w:p w14:paraId="14B8A5E6" w14:textId="57D77EB6"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55" w:history="1">
            <w:r w:rsidRPr="00DB14B1">
              <w:rPr>
                <w:rStyle w:val="Hyperlink"/>
                <w:rFonts w:ascii="Arial" w:hAnsi="Arial" w:cs="Arial"/>
                <w:noProof/>
              </w:rPr>
              <w:t>Progression</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_Toc208593355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23</w:t>
            </w:r>
            <w:r w:rsidRPr="00DB14B1">
              <w:rPr>
                <w:rFonts w:ascii="Arial" w:hAnsi="Arial" w:cs="Arial"/>
                <w:noProof/>
                <w:webHidden/>
              </w:rPr>
              <w:fldChar w:fldCharType="end"/>
            </w:r>
          </w:hyperlink>
        </w:p>
        <w:p w14:paraId="0AC11B0F" w14:textId="01CD0034"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56" w:history="1">
            <w:r w:rsidRPr="00DB14B1">
              <w:rPr>
                <w:rStyle w:val="Hyperlink"/>
                <w:rFonts w:ascii="Arial" w:hAnsi="Arial" w:cs="Arial"/>
                <w:noProof/>
              </w:rPr>
              <w:t>Equality and diversity</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_Toc208593356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25</w:t>
            </w:r>
            <w:r w:rsidRPr="00DB14B1">
              <w:rPr>
                <w:rFonts w:ascii="Arial" w:hAnsi="Arial" w:cs="Arial"/>
                <w:noProof/>
                <w:webHidden/>
              </w:rPr>
              <w:fldChar w:fldCharType="end"/>
            </w:r>
          </w:hyperlink>
        </w:p>
        <w:p w14:paraId="2D37D243" w14:textId="3E35E4D4"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57" w:history="1">
            <w:r w:rsidRPr="00DB14B1">
              <w:rPr>
                <w:rStyle w:val="Hyperlink"/>
                <w:rFonts w:ascii="Arial" w:hAnsi="Arial" w:cs="Arial"/>
                <w:noProof/>
              </w:rPr>
              <w:t>Employment Responsibilities and Rights (ERR)</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_Toc208593357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27</w:t>
            </w:r>
            <w:r w:rsidRPr="00DB14B1">
              <w:rPr>
                <w:rFonts w:ascii="Arial" w:hAnsi="Arial" w:cs="Arial"/>
                <w:noProof/>
                <w:webHidden/>
              </w:rPr>
              <w:fldChar w:fldCharType="end"/>
            </w:r>
          </w:hyperlink>
        </w:p>
        <w:p w14:paraId="518A1693" w14:textId="59624759"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58" w:history="1">
            <w:r w:rsidRPr="00DB14B1">
              <w:rPr>
                <w:rStyle w:val="Hyperlink"/>
                <w:rFonts w:ascii="Arial" w:hAnsi="Arial" w:cs="Arial"/>
                <w:noProof/>
              </w:rPr>
              <w:t>Responsibilities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_Toc208593358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27</w:t>
            </w:r>
            <w:r w:rsidRPr="00DB14B1">
              <w:rPr>
                <w:rFonts w:ascii="Arial" w:hAnsi="Arial" w:cs="Arial"/>
                <w:noProof/>
                <w:webHidden/>
              </w:rPr>
              <w:fldChar w:fldCharType="end"/>
            </w:r>
          </w:hyperlink>
        </w:p>
        <w:p w14:paraId="3990F51F" w14:textId="0B8DE132" w:rsidR="00DB14B1" w:rsidRPr="00DB14B1" w:rsidRDefault="00DB14B1">
          <w:pPr>
            <w:pStyle w:val="TOC1"/>
            <w:tabs>
              <w:tab w:val="right" w:leader="dot" w:pos="9350"/>
            </w:tabs>
            <w:rPr>
              <w:rFonts w:ascii="Arial" w:hAnsi="Arial" w:cs="Arial"/>
              <w:noProof/>
              <w:kern w:val="2"/>
              <w:lang w:val="en-GB" w:eastAsia="en-GB"/>
              <w14:ligatures w14:val="standardContextual"/>
            </w:rPr>
          </w:pPr>
          <w:hyperlink w:anchor="_Toc208593359" w:history="1">
            <w:r w:rsidRPr="00DB14B1">
              <w:rPr>
                <w:rStyle w:val="Hyperlink"/>
                <w:rFonts w:ascii="Arial" w:hAnsi="Arial" w:cs="Arial"/>
                <w:noProof/>
              </w:rPr>
              <w:t>1502 Welsh Apprenticeship Pathway in Health and Social Care Level 4 and Level 5</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_Toc208593359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28</w:t>
            </w:r>
            <w:r w:rsidRPr="00DB14B1">
              <w:rPr>
                <w:rFonts w:ascii="Arial" w:hAnsi="Arial" w:cs="Arial"/>
                <w:noProof/>
                <w:webHidden/>
              </w:rPr>
              <w:fldChar w:fldCharType="end"/>
            </w:r>
          </w:hyperlink>
        </w:p>
        <w:p w14:paraId="09187970" w14:textId="21B6D614"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60" w:history="1">
            <w:r w:rsidRPr="00DB14B1">
              <w:rPr>
                <w:rStyle w:val="Hyperlink"/>
                <w:rFonts w:ascii="Arial" w:hAnsi="Arial" w:cs="Arial"/>
                <w:noProof/>
              </w:rPr>
              <w:t>Cont</w:t>
            </w:r>
            <w:r w:rsidRPr="00DB14B1">
              <w:rPr>
                <w:rStyle w:val="Hyperlink"/>
                <w:rFonts w:ascii="Arial" w:hAnsi="Arial" w:cs="Arial"/>
                <w:noProof/>
              </w:rPr>
              <w:t>e</w:t>
            </w:r>
            <w:r w:rsidRPr="00DB14B1">
              <w:rPr>
                <w:rStyle w:val="Hyperlink"/>
                <w:rFonts w:ascii="Arial" w:hAnsi="Arial" w:cs="Arial"/>
                <w:noProof/>
              </w:rPr>
              <w:t>nts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_Toc208593360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29</w:t>
            </w:r>
            <w:r w:rsidRPr="00DB14B1">
              <w:rPr>
                <w:rFonts w:ascii="Arial" w:hAnsi="Arial" w:cs="Arial"/>
                <w:noProof/>
                <w:webHidden/>
              </w:rPr>
              <w:fldChar w:fldCharType="end"/>
            </w:r>
          </w:hyperlink>
        </w:p>
        <w:p w14:paraId="0AF762A1" w14:textId="66CE8CE9"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61" w:history="1">
            <w:r w:rsidRPr="00DB14B1">
              <w:rPr>
                <w:rStyle w:val="Hyperlink"/>
                <w:rFonts w:ascii="Arial" w:hAnsi="Arial" w:cs="Arial"/>
                <w:noProof/>
              </w:rPr>
              <w:t>Learning programme content</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_Toc208593361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30</w:t>
            </w:r>
            <w:r w:rsidRPr="00DB14B1">
              <w:rPr>
                <w:rFonts w:ascii="Arial" w:hAnsi="Arial" w:cs="Arial"/>
                <w:noProof/>
                <w:webHidden/>
              </w:rPr>
              <w:fldChar w:fldCharType="end"/>
            </w:r>
          </w:hyperlink>
        </w:p>
        <w:p w14:paraId="4F8F8305" w14:textId="419FC717"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62" w:history="1">
            <w:r w:rsidRPr="00DB14B1">
              <w:rPr>
                <w:rStyle w:val="Hyperlink"/>
                <w:rFonts w:ascii="Arial" w:hAnsi="Arial" w:cs="Arial"/>
                <w:noProof/>
              </w:rPr>
              <w:t>Entry requirements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_Toc208593362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30</w:t>
            </w:r>
            <w:r w:rsidRPr="00DB14B1">
              <w:rPr>
                <w:rFonts w:ascii="Arial" w:hAnsi="Arial" w:cs="Arial"/>
                <w:noProof/>
                <w:webHidden/>
              </w:rPr>
              <w:fldChar w:fldCharType="end"/>
            </w:r>
          </w:hyperlink>
        </w:p>
        <w:p w14:paraId="4FA22A10" w14:textId="516F61C8"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63" w:history="1">
            <w:r w:rsidRPr="00DB14B1">
              <w:rPr>
                <w:rStyle w:val="Hyperlink"/>
                <w:rFonts w:ascii="Arial" w:hAnsi="Arial" w:cs="Arial"/>
                <w:noProof/>
              </w:rPr>
              <w:t>Apprenticeship pathway learning programme(s)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_Toc208593363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32</w:t>
            </w:r>
            <w:r w:rsidRPr="00DB14B1">
              <w:rPr>
                <w:rFonts w:ascii="Arial" w:hAnsi="Arial" w:cs="Arial"/>
                <w:noProof/>
                <w:webHidden/>
              </w:rPr>
              <w:fldChar w:fldCharType="end"/>
            </w:r>
          </w:hyperlink>
        </w:p>
        <w:p w14:paraId="1B347A16" w14:textId="619C2DC5"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64" w:history="1">
            <w:r w:rsidRPr="00DB14B1">
              <w:rPr>
                <w:rStyle w:val="Hyperlink"/>
                <w:rFonts w:ascii="Arial" w:hAnsi="Arial" w:cs="Arial"/>
                <w:noProof/>
              </w:rPr>
              <w:t>Other additional requirements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_Toc208593364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45</w:t>
            </w:r>
            <w:r w:rsidRPr="00DB14B1">
              <w:rPr>
                <w:rFonts w:ascii="Arial" w:hAnsi="Arial" w:cs="Arial"/>
                <w:noProof/>
                <w:webHidden/>
              </w:rPr>
              <w:fldChar w:fldCharType="end"/>
            </w:r>
          </w:hyperlink>
        </w:p>
        <w:p w14:paraId="473C6267" w14:textId="48A3F1BF"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65" w:history="1">
            <w:r w:rsidRPr="00DB14B1">
              <w:rPr>
                <w:rStyle w:val="Hyperlink"/>
                <w:rFonts w:ascii="Arial" w:hAnsi="Arial" w:cs="Arial"/>
                <w:noProof/>
              </w:rPr>
              <w:t>Job roles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_Toc208593365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45</w:t>
            </w:r>
            <w:r w:rsidRPr="00DB14B1">
              <w:rPr>
                <w:rFonts w:ascii="Arial" w:hAnsi="Arial" w:cs="Arial"/>
                <w:noProof/>
                <w:webHidden/>
              </w:rPr>
              <w:fldChar w:fldCharType="end"/>
            </w:r>
          </w:hyperlink>
        </w:p>
        <w:p w14:paraId="7297DD09" w14:textId="7F774B1F"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66" w:history="1">
            <w:r w:rsidRPr="00DB14B1">
              <w:rPr>
                <w:rStyle w:val="Hyperlink"/>
                <w:rFonts w:ascii="Arial" w:hAnsi="Arial" w:cs="Arial"/>
                <w:noProof/>
              </w:rPr>
              <w:t>Progression</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_Toc208593366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46</w:t>
            </w:r>
            <w:r w:rsidRPr="00DB14B1">
              <w:rPr>
                <w:rFonts w:ascii="Arial" w:hAnsi="Arial" w:cs="Arial"/>
                <w:noProof/>
                <w:webHidden/>
              </w:rPr>
              <w:fldChar w:fldCharType="end"/>
            </w:r>
          </w:hyperlink>
        </w:p>
        <w:p w14:paraId="47079762" w14:textId="2A7EC172"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67" w:history="1">
            <w:r w:rsidRPr="00DB14B1">
              <w:rPr>
                <w:rStyle w:val="Hyperlink"/>
                <w:rFonts w:ascii="Arial" w:hAnsi="Arial" w:cs="Arial"/>
                <w:noProof/>
              </w:rPr>
              <w:t>Equality and diversity</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_Toc208593367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47</w:t>
            </w:r>
            <w:r w:rsidRPr="00DB14B1">
              <w:rPr>
                <w:rFonts w:ascii="Arial" w:hAnsi="Arial" w:cs="Arial"/>
                <w:noProof/>
                <w:webHidden/>
              </w:rPr>
              <w:fldChar w:fldCharType="end"/>
            </w:r>
          </w:hyperlink>
        </w:p>
        <w:p w14:paraId="094760D9" w14:textId="54CF69AD"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68" w:history="1">
            <w:r w:rsidRPr="00DB14B1">
              <w:rPr>
                <w:rStyle w:val="Hyperlink"/>
                <w:rFonts w:ascii="Arial" w:hAnsi="Arial" w:cs="Arial"/>
                <w:noProof/>
              </w:rPr>
              <w:t>Employment Responsibilities and Rights (ERR)</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_Toc208593368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48</w:t>
            </w:r>
            <w:r w:rsidRPr="00DB14B1">
              <w:rPr>
                <w:rFonts w:ascii="Arial" w:hAnsi="Arial" w:cs="Arial"/>
                <w:noProof/>
                <w:webHidden/>
              </w:rPr>
              <w:fldChar w:fldCharType="end"/>
            </w:r>
          </w:hyperlink>
        </w:p>
        <w:p w14:paraId="125B1AEF" w14:textId="4955A138"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69" w:history="1">
            <w:r w:rsidRPr="00DB14B1">
              <w:rPr>
                <w:rStyle w:val="Hyperlink"/>
                <w:rFonts w:ascii="Arial" w:hAnsi="Arial" w:cs="Arial"/>
                <w:noProof/>
              </w:rPr>
              <w:t>Responsibilities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_Toc208593369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48</w:t>
            </w:r>
            <w:r w:rsidRPr="00DB14B1">
              <w:rPr>
                <w:rFonts w:ascii="Arial" w:hAnsi="Arial" w:cs="Arial"/>
                <w:noProof/>
                <w:webHidden/>
              </w:rPr>
              <w:fldChar w:fldCharType="end"/>
            </w:r>
          </w:hyperlink>
        </w:p>
        <w:p w14:paraId="4C24FBD8" w14:textId="05459E2C"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70" w:history="1">
            <w:r w:rsidRPr="00DB14B1">
              <w:rPr>
                <w:rStyle w:val="Hyperlink"/>
                <w:rFonts w:ascii="Arial" w:hAnsi="Arial" w:cs="Arial"/>
                <w:noProof/>
              </w:rPr>
              <w:t>Annex 1</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_Toc208593370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50</w:t>
            </w:r>
            <w:r w:rsidRPr="00DB14B1">
              <w:rPr>
                <w:rFonts w:ascii="Arial" w:hAnsi="Arial" w:cs="Arial"/>
                <w:noProof/>
                <w:webHidden/>
              </w:rPr>
              <w:fldChar w:fldCharType="end"/>
            </w:r>
          </w:hyperlink>
        </w:p>
        <w:p w14:paraId="41DE7013" w14:textId="37E860AE"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71" w:history="1">
            <w:r w:rsidRPr="00DB14B1">
              <w:rPr>
                <w:rStyle w:val="Hyperlink"/>
                <w:rFonts w:ascii="Arial" w:hAnsi="Arial" w:cs="Arial"/>
                <w:noProof/>
              </w:rPr>
              <w:t>Annex 2</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_Toc208593371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51</w:t>
            </w:r>
            <w:r w:rsidRPr="00DB14B1">
              <w:rPr>
                <w:rFonts w:ascii="Arial" w:hAnsi="Arial" w:cs="Arial"/>
                <w:noProof/>
                <w:webHidden/>
              </w:rPr>
              <w:fldChar w:fldCharType="end"/>
            </w:r>
          </w:hyperlink>
        </w:p>
        <w:p w14:paraId="0D7E643E" w14:textId="530D84E5"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72" w:history="1">
            <w:r w:rsidRPr="00DB14B1">
              <w:rPr>
                <w:rStyle w:val="Hyperlink"/>
                <w:rFonts w:ascii="Arial" w:hAnsi="Arial" w:cs="Arial"/>
                <w:noProof/>
              </w:rPr>
              <w:t>Annex 3</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_Toc208593372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51</w:t>
            </w:r>
            <w:r w:rsidRPr="00DB14B1">
              <w:rPr>
                <w:rFonts w:ascii="Arial" w:hAnsi="Arial" w:cs="Arial"/>
                <w:noProof/>
                <w:webHidden/>
              </w:rPr>
              <w:fldChar w:fldCharType="end"/>
            </w:r>
          </w:hyperlink>
        </w:p>
        <w:p w14:paraId="44D8621C" w14:textId="28E53918" w:rsidR="00DB14B1" w:rsidRPr="00DB14B1" w:rsidRDefault="00DB14B1">
          <w:pPr>
            <w:pStyle w:val="TOC2"/>
            <w:tabs>
              <w:tab w:val="right" w:leader="dot" w:pos="9350"/>
            </w:tabs>
            <w:rPr>
              <w:rFonts w:ascii="Arial" w:hAnsi="Arial" w:cs="Arial"/>
              <w:noProof/>
              <w:kern w:val="2"/>
              <w:lang w:val="en-GB" w:eastAsia="en-GB"/>
              <w14:ligatures w14:val="standardContextual"/>
            </w:rPr>
          </w:pPr>
          <w:hyperlink w:anchor="_Toc208593373" w:history="1">
            <w:r w:rsidRPr="00DB14B1">
              <w:rPr>
                <w:rStyle w:val="Hyperlink"/>
                <w:rFonts w:ascii="Arial" w:hAnsi="Arial" w:cs="Arial"/>
                <w:noProof/>
              </w:rPr>
              <w:t>Annex 4</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_Toc208593373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52</w:t>
            </w:r>
            <w:r w:rsidRPr="00DB14B1">
              <w:rPr>
                <w:rFonts w:ascii="Arial" w:hAnsi="Arial" w:cs="Arial"/>
                <w:noProof/>
                <w:webHidden/>
              </w:rPr>
              <w:fldChar w:fldCharType="end"/>
            </w:r>
          </w:hyperlink>
        </w:p>
        <w:p w14:paraId="7E6DB45F" w14:textId="3C389FDE" w:rsidR="001F1478" w:rsidRDefault="001F1478">
          <w:r w:rsidRPr="00707F22">
            <w:rPr>
              <w:rFonts w:ascii="Arial" w:hAnsi="Arial" w:cs="Arial"/>
              <w:b/>
              <w:bCs/>
              <w:noProof/>
            </w:rPr>
            <w:fldChar w:fldCharType="end"/>
          </w:r>
        </w:p>
      </w:sdtContent>
    </w:sdt>
    <w:p w14:paraId="649F8BA1" w14:textId="065519AB" w:rsidR="00765A12" w:rsidRDefault="00765A12" w:rsidP="007502A5">
      <w:pPr>
        <w:ind w:left="540" w:hanging="540"/>
        <w:rPr>
          <w:rFonts w:ascii="Arial" w:eastAsia="Century Gothic" w:hAnsi="Arial" w:cs="Arial"/>
          <w:color w:val="000000" w:themeColor="text1"/>
        </w:rPr>
      </w:pPr>
    </w:p>
    <w:p w14:paraId="46DFB101" w14:textId="77777777" w:rsidR="00BA7C49" w:rsidRDefault="00BA7C49">
      <w:pPr>
        <w:rPr>
          <w:rFonts w:ascii="Arial" w:eastAsia="Century Gothic" w:hAnsi="Arial" w:cs="Arial"/>
          <w:b/>
          <w:bCs/>
          <w:color w:val="000000" w:themeColor="text1"/>
          <w:lang w:val="en-GB"/>
        </w:rPr>
      </w:pPr>
      <w:r>
        <w:rPr>
          <w:rFonts w:ascii="Arial" w:eastAsia="Century Gothic" w:hAnsi="Arial" w:cs="Arial"/>
          <w:b/>
          <w:bCs/>
          <w:color w:val="000000" w:themeColor="text1"/>
          <w:lang w:val="en-GB"/>
        </w:rPr>
        <w:lastRenderedPageBreak/>
        <w:br w:type="page"/>
      </w:r>
    </w:p>
    <w:p w14:paraId="782BFAB2" w14:textId="32A0F84F" w:rsidR="00086E47" w:rsidRPr="00BA7C49" w:rsidRDefault="00086E47" w:rsidP="00B9395B">
      <w:pPr>
        <w:pStyle w:val="Heading2"/>
      </w:pPr>
      <w:bookmarkStart w:id="2" w:name="_Short_description_of"/>
      <w:bookmarkStart w:id="3" w:name="_Toc208593350"/>
      <w:bookmarkEnd w:id="2"/>
      <w:r w:rsidRPr="00BA7C49">
        <w:lastRenderedPageBreak/>
        <w:t>S</w:t>
      </w:r>
      <w:r w:rsidR="00AA22CB" w:rsidRPr="00BA7C49">
        <w:t>hort description</w:t>
      </w:r>
      <w:r w:rsidR="000B66E4">
        <w:t xml:space="preserve"> of the framework</w:t>
      </w:r>
      <w:bookmarkEnd w:id="3"/>
    </w:p>
    <w:p w14:paraId="3594A71E" w14:textId="77777777" w:rsidR="00450B9B" w:rsidRDefault="00086E47" w:rsidP="00B9395B">
      <w:pPr>
        <w:rPr>
          <w:rFonts w:ascii="Arial" w:eastAsia="Century Gothic" w:hAnsi="Arial" w:cs="Arial"/>
          <w:color w:val="000000" w:themeColor="text1"/>
          <w:lang w:val="en-GB"/>
        </w:rPr>
      </w:pPr>
      <w:r w:rsidRPr="00086E47">
        <w:rPr>
          <w:rFonts w:ascii="Arial" w:eastAsia="Century Gothic" w:hAnsi="Arial" w:cs="Arial"/>
          <w:color w:val="000000" w:themeColor="text1"/>
          <w:lang w:val="en-GB"/>
        </w:rPr>
        <w:t xml:space="preserve">This framework provides the only </w:t>
      </w:r>
      <w:r w:rsidRPr="00086E47">
        <w:rPr>
          <w:rFonts w:ascii="Arial" w:eastAsia="Century Gothic" w:hAnsi="Arial" w:cs="Arial"/>
          <w:color w:val="000000" w:themeColor="text1"/>
          <w:lang w:val="en-GB"/>
        </w:rPr>
        <w:tab/>
        <w:t>apprenticeship for people employed in delivering</w:t>
      </w:r>
      <w:r w:rsidR="004F2FA6">
        <w:rPr>
          <w:rFonts w:ascii="Arial" w:eastAsia="Century Gothic" w:hAnsi="Arial" w:cs="Arial"/>
          <w:color w:val="000000" w:themeColor="text1"/>
          <w:lang w:val="en-GB"/>
        </w:rPr>
        <w:t xml:space="preserve"> </w:t>
      </w:r>
      <w:r w:rsidRPr="00086E47">
        <w:rPr>
          <w:rFonts w:ascii="Arial" w:eastAsia="Century Gothic" w:hAnsi="Arial" w:cs="Arial"/>
          <w:color w:val="000000" w:themeColor="text1"/>
          <w:lang w:val="en-GB"/>
        </w:rPr>
        <w:t>adult</w:t>
      </w:r>
      <w:r w:rsidR="004F2FA6">
        <w:rPr>
          <w:rFonts w:ascii="Arial" w:eastAsia="Century Gothic" w:hAnsi="Arial" w:cs="Arial"/>
          <w:color w:val="000000" w:themeColor="text1"/>
          <w:lang w:val="en-GB"/>
        </w:rPr>
        <w:t xml:space="preserve"> </w:t>
      </w:r>
      <w:r w:rsidRPr="00086E47">
        <w:rPr>
          <w:rFonts w:ascii="Arial" w:eastAsia="Century Gothic" w:hAnsi="Arial" w:cs="Arial"/>
          <w:color w:val="000000" w:themeColor="text1"/>
          <w:lang w:val="en-GB"/>
        </w:rPr>
        <w:t>social care and social care to children, young people and their families in Wales. It may also be suitable for some workers in the health sector who are not working in highly specialist or clinical areas. It provides opportunities for staff to qualify within the health and social care sectors to undertake jobs such as</w:t>
      </w:r>
      <w:r w:rsidR="00450B9B">
        <w:rPr>
          <w:rFonts w:ascii="Arial" w:eastAsia="Century Gothic" w:hAnsi="Arial" w:cs="Arial"/>
          <w:color w:val="000000" w:themeColor="text1"/>
          <w:lang w:val="en-GB"/>
        </w:rPr>
        <w:t>:</w:t>
      </w:r>
      <w:r w:rsidRPr="00086E47">
        <w:rPr>
          <w:rFonts w:ascii="Arial" w:eastAsia="Century Gothic" w:hAnsi="Arial" w:cs="Arial"/>
          <w:color w:val="000000" w:themeColor="text1"/>
          <w:lang w:val="en-GB"/>
        </w:rPr>
        <w:t xml:space="preserve"> </w:t>
      </w:r>
    </w:p>
    <w:p w14:paraId="38446E7F" w14:textId="007F7F75" w:rsidR="00450B9B" w:rsidRPr="00B9395B" w:rsidRDefault="00086E47" w:rsidP="00DD078C">
      <w:pPr>
        <w:pStyle w:val="ListParagraph"/>
        <w:numPr>
          <w:ilvl w:val="0"/>
          <w:numId w:val="25"/>
        </w:numPr>
        <w:rPr>
          <w:rFonts w:ascii="Arial" w:eastAsia="Century Gothic" w:hAnsi="Arial" w:cs="Arial"/>
          <w:color w:val="000000" w:themeColor="text1"/>
          <w:lang w:val="en-GB"/>
        </w:rPr>
      </w:pPr>
      <w:r w:rsidRPr="00B9395B">
        <w:rPr>
          <w:rFonts w:ascii="Arial" w:eastAsia="Century Gothic" w:hAnsi="Arial" w:cs="Arial"/>
          <w:color w:val="000000" w:themeColor="text1"/>
          <w:lang w:val="en-GB"/>
        </w:rPr>
        <w:t xml:space="preserve">care assistant </w:t>
      </w:r>
    </w:p>
    <w:p w14:paraId="5FA72972" w14:textId="2677F027" w:rsidR="00450B9B" w:rsidRPr="00B9395B" w:rsidRDefault="00086E47" w:rsidP="00DD078C">
      <w:pPr>
        <w:pStyle w:val="ListParagraph"/>
        <w:numPr>
          <w:ilvl w:val="0"/>
          <w:numId w:val="25"/>
        </w:numPr>
        <w:rPr>
          <w:rFonts w:ascii="Arial" w:eastAsia="Century Gothic" w:hAnsi="Arial" w:cs="Arial"/>
          <w:color w:val="000000" w:themeColor="text1"/>
          <w:lang w:val="en-GB"/>
        </w:rPr>
      </w:pPr>
      <w:r w:rsidRPr="00B9395B">
        <w:rPr>
          <w:rFonts w:ascii="Arial" w:eastAsia="Century Gothic" w:hAnsi="Arial" w:cs="Arial"/>
          <w:color w:val="000000" w:themeColor="text1"/>
          <w:lang w:val="en-GB"/>
        </w:rPr>
        <w:t xml:space="preserve">social care worker </w:t>
      </w:r>
    </w:p>
    <w:p w14:paraId="70F45A79" w14:textId="6B5A0B8E" w:rsidR="00450B9B" w:rsidRPr="00B9395B" w:rsidRDefault="00086E47" w:rsidP="00DD078C">
      <w:pPr>
        <w:pStyle w:val="ListParagraph"/>
        <w:numPr>
          <w:ilvl w:val="0"/>
          <w:numId w:val="25"/>
        </w:numPr>
        <w:rPr>
          <w:rFonts w:ascii="Arial" w:eastAsia="Century Gothic" w:hAnsi="Arial" w:cs="Arial"/>
          <w:color w:val="000000" w:themeColor="text1"/>
          <w:lang w:val="en-GB"/>
        </w:rPr>
      </w:pPr>
      <w:r w:rsidRPr="00B9395B">
        <w:rPr>
          <w:rFonts w:ascii="Arial" w:eastAsia="Century Gothic" w:hAnsi="Arial" w:cs="Arial"/>
          <w:color w:val="000000" w:themeColor="text1"/>
          <w:lang w:val="en-GB"/>
        </w:rPr>
        <w:t xml:space="preserve">residential care worker </w:t>
      </w:r>
    </w:p>
    <w:p w14:paraId="2F82940A" w14:textId="6132F854" w:rsidR="00450B9B" w:rsidRPr="00B9395B" w:rsidRDefault="00086E47" w:rsidP="00DD078C">
      <w:pPr>
        <w:pStyle w:val="ListParagraph"/>
        <w:numPr>
          <w:ilvl w:val="0"/>
          <w:numId w:val="25"/>
        </w:numPr>
        <w:rPr>
          <w:rFonts w:ascii="Arial" w:eastAsia="Century Gothic" w:hAnsi="Arial" w:cs="Arial"/>
          <w:color w:val="000000" w:themeColor="text1"/>
          <w:lang w:val="en-GB"/>
        </w:rPr>
      </w:pPr>
      <w:r w:rsidRPr="00B9395B">
        <w:rPr>
          <w:rFonts w:ascii="Arial" w:eastAsia="Century Gothic" w:hAnsi="Arial" w:cs="Arial"/>
          <w:color w:val="000000" w:themeColor="text1"/>
          <w:lang w:val="en-GB"/>
        </w:rPr>
        <w:t xml:space="preserve">health care assistant </w:t>
      </w:r>
    </w:p>
    <w:p w14:paraId="4A3D829D" w14:textId="7B7AC272" w:rsidR="00086E47" w:rsidRPr="00B9395B" w:rsidRDefault="00086E47" w:rsidP="00DD078C">
      <w:pPr>
        <w:pStyle w:val="ListParagraph"/>
        <w:numPr>
          <w:ilvl w:val="0"/>
          <w:numId w:val="25"/>
        </w:numPr>
        <w:rPr>
          <w:rFonts w:ascii="Arial" w:eastAsia="Century Gothic" w:hAnsi="Arial" w:cs="Arial"/>
          <w:color w:val="000000" w:themeColor="text1"/>
          <w:lang w:val="en-GB"/>
        </w:rPr>
      </w:pPr>
      <w:r w:rsidRPr="00B9395B">
        <w:rPr>
          <w:rFonts w:ascii="Arial" w:eastAsia="Century Gothic" w:hAnsi="Arial" w:cs="Arial"/>
          <w:color w:val="000000" w:themeColor="text1"/>
          <w:lang w:val="en-GB"/>
        </w:rPr>
        <w:t xml:space="preserve">health care support worker. </w:t>
      </w:r>
    </w:p>
    <w:p w14:paraId="0E2C9D96" w14:textId="37B4141F" w:rsidR="00086E47" w:rsidRPr="00086E47" w:rsidRDefault="00450B9B" w:rsidP="007502A5">
      <w:pPr>
        <w:rPr>
          <w:rFonts w:ascii="Arial" w:eastAsia="Century Gothic" w:hAnsi="Arial" w:cs="Arial"/>
          <w:color w:val="000000" w:themeColor="text1"/>
          <w:lang w:val="en-GB"/>
        </w:rPr>
      </w:pPr>
      <w:r>
        <w:rPr>
          <w:rFonts w:ascii="Arial" w:eastAsia="Century Gothic" w:hAnsi="Arial" w:cs="Arial"/>
          <w:color w:val="000000" w:themeColor="text1"/>
          <w:lang w:val="en-GB"/>
        </w:rPr>
        <w:t>People</w:t>
      </w:r>
      <w:r w:rsidR="00086E47" w:rsidRPr="00086E47">
        <w:rPr>
          <w:rFonts w:ascii="Arial" w:eastAsia="Century Gothic" w:hAnsi="Arial" w:cs="Arial"/>
          <w:color w:val="000000" w:themeColor="text1"/>
          <w:lang w:val="en-GB"/>
        </w:rPr>
        <w:t xml:space="preserve"> working in health or social care can move between sectors, by using appropriate continuing and additional professional development relevant to the</w:t>
      </w:r>
      <w:r w:rsidR="00933E91">
        <w:rPr>
          <w:rFonts w:ascii="Arial" w:eastAsia="Century Gothic" w:hAnsi="Arial" w:cs="Arial"/>
          <w:color w:val="000000" w:themeColor="text1"/>
          <w:lang w:val="en-GB"/>
        </w:rPr>
        <w:t>ir</w:t>
      </w:r>
      <w:r w:rsidR="00086E47" w:rsidRPr="00086E47">
        <w:rPr>
          <w:rFonts w:ascii="Arial" w:eastAsia="Century Gothic" w:hAnsi="Arial" w:cs="Arial"/>
          <w:color w:val="000000" w:themeColor="text1"/>
          <w:lang w:val="en-GB"/>
        </w:rPr>
        <w:t xml:space="preserve"> new role.</w:t>
      </w:r>
    </w:p>
    <w:p w14:paraId="494FDFFD" w14:textId="592B984C" w:rsidR="00635FA6" w:rsidRPr="000B66E4" w:rsidRDefault="008B18B0" w:rsidP="00B9395B">
      <w:pPr>
        <w:pStyle w:val="Heading2"/>
      </w:pPr>
      <w:bookmarkStart w:id="4" w:name="_Purpose_of_the"/>
      <w:bookmarkStart w:id="5" w:name="_Toc208593351"/>
      <w:bookmarkEnd w:id="4"/>
      <w:r w:rsidRPr="000B66E4">
        <w:t>P</w:t>
      </w:r>
      <w:r w:rsidR="00933E91" w:rsidRPr="000B66E4">
        <w:t>urpose of the framework</w:t>
      </w:r>
      <w:bookmarkEnd w:id="5"/>
    </w:p>
    <w:p w14:paraId="2BD812D5" w14:textId="4805F11F"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b/>
          <w:bCs/>
          <w:color w:val="000000" w:themeColor="text1"/>
          <w:lang w:val="en-GB"/>
        </w:rPr>
        <w:t>Rationale</w:t>
      </w:r>
    </w:p>
    <w:p w14:paraId="1B5742A2" w14:textId="76C3D927"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This framework provides the ‘gold standard’ of initial training for </w:t>
      </w:r>
      <w:r w:rsidR="001D66D9">
        <w:rPr>
          <w:rFonts w:ascii="Arial" w:eastAsia="Century Gothic" w:hAnsi="Arial" w:cs="Arial"/>
          <w:color w:val="000000" w:themeColor="text1"/>
          <w:lang w:val="en-GB"/>
        </w:rPr>
        <w:t>learn</w:t>
      </w:r>
      <w:r w:rsidRPr="00A9111E">
        <w:rPr>
          <w:rFonts w:ascii="Arial" w:eastAsia="Century Gothic" w:hAnsi="Arial" w:cs="Arial"/>
          <w:color w:val="000000" w:themeColor="text1"/>
          <w:lang w:val="en-GB"/>
        </w:rPr>
        <w:t xml:space="preserve">ers </w:t>
      </w:r>
      <w:r w:rsidR="002B1F8E">
        <w:rPr>
          <w:rFonts w:ascii="Arial" w:eastAsia="Century Gothic" w:hAnsi="Arial" w:cs="Arial"/>
          <w:color w:val="000000" w:themeColor="text1"/>
          <w:lang w:val="en-GB"/>
        </w:rPr>
        <w:t>working in</w:t>
      </w:r>
      <w:r w:rsidRPr="00A9111E">
        <w:rPr>
          <w:rFonts w:ascii="Arial" w:eastAsia="Century Gothic" w:hAnsi="Arial" w:cs="Arial"/>
          <w:color w:val="000000" w:themeColor="text1"/>
          <w:lang w:val="en-GB"/>
        </w:rPr>
        <w:t xml:space="preserve"> joint health and social care jobs, or within social care. </w:t>
      </w:r>
      <w:r w:rsidR="00AC5F9D">
        <w:rPr>
          <w:rFonts w:ascii="Arial" w:eastAsia="Century Gothic" w:hAnsi="Arial" w:cs="Arial"/>
          <w:color w:val="000000" w:themeColor="text1"/>
          <w:lang w:val="en-GB"/>
        </w:rPr>
        <w:t>Learners</w:t>
      </w:r>
      <w:r w:rsidRPr="00A9111E">
        <w:rPr>
          <w:rFonts w:ascii="Arial" w:eastAsia="Century Gothic" w:hAnsi="Arial" w:cs="Arial"/>
          <w:color w:val="000000" w:themeColor="text1"/>
          <w:lang w:val="en-GB"/>
        </w:rPr>
        <w:t xml:space="preserve"> working in a health setting may do this framework, but they may need to undertake one of the more specialist clinical health pathways. This </w:t>
      </w:r>
      <w:r w:rsidR="00AC5F9D">
        <w:rPr>
          <w:rFonts w:ascii="Arial" w:eastAsia="Century Gothic" w:hAnsi="Arial" w:cs="Arial"/>
          <w:color w:val="000000" w:themeColor="text1"/>
          <w:lang w:val="en-GB"/>
        </w:rPr>
        <w:t>f</w:t>
      </w:r>
      <w:r w:rsidRPr="00A9111E">
        <w:rPr>
          <w:rFonts w:ascii="Arial" w:eastAsia="Century Gothic" w:hAnsi="Arial" w:cs="Arial"/>
          <w:color w:val="000000" w:themeColor="text1"/>
          <w:lang w:val="en-GB"/>
        </w:rPr>
        <w:t xml:space="preserve">ramework is designed to develop knowledge and skills and to confirm the occupational competence of workers and managers. This framework includes higher </w:t>
      </w:r>
      <w:r w:rsidR="001A7539">
        <w:rPr>
          <w:rFonts w:ascii="Arial" w:eastAsia="Century Gothic" w:hAnsi="Arial" w:cs="Arial"/>
          <w:color w:val="000000" w:themeColor="text1"/>
          <w:lang w:val="en-GB"/>
        </w:rPr>
        <w:t>apprentice</w:t>
      </w:r>
      <w:r w:rsidRPr="00A9111E">
        <w:rPr>
          <w:rFonts w:ascii="Arial" w:eastAsia="Century Gothic" w:hAnsi="Arial" w:cs="Arial"/>
          <w:color w:val="000000" w:themeColor="text1"/>
          <w:lang w:val="en-GB"/>
        </w:rPr>
        <w:t>ships.</w:t>
      </w:r>
    </w:p>
    <w:p w14:paraId="7DA3FEBD" w14:textId="36817A2F"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b/>
          <w:bCs/>
          <w:color w:val="000000" w:themeColor="text1"/>
          <w:lang w:val="en-GB"/>
        </w:rPr>
        <w:t xml:space="preserve">Social </w:t>
      </w:r>
      <w:r w:rsidR="002B1F8E">
        <w:rPr>
          <w:rFonts w:ascii="Arial" w:eastAsia="Century Gothic" w:hAnsi="Arial" w:cs="Arial"/>
          <w:b/>
          <w:bCs/>
          <w:color w:val="000000" w:themeColor="text1"/>
          <w:lang w:val="en-GB"/>
        </w:rPr>
        <w:t>c</w:t>
      </w:r>
      <w:r w:rsidRPr="00A9111E">
        <w:rPr>
          <w:rFonts w:ascii="Arial" w:eastAsia="Century Gothic" w:hAnsi="Arial" w:cs="Arial"/>
          <w:b/>
          <w:bCs/>
          <w:color w:val="000000" w:themeColor="text1"/>
          <w:lang w:val="en-GB"/>
        </w:rPr>
        <w:t xml:space="preserve">are </w:t>
      </w:r>
    </w:p>
    <w:p w14:paraId="17709A37" w14:textId="77777777"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A strong social care system in Wales ensures that we </w:t>
      </w:r>
      <w:proofErr w:type="gramStart"/>
      <w:r w:rsidRPr="00A9111E">
        <w:rPr>
          <w:rFonts w:ascii="Arial" w:eastAsia="Century Gothic" w:hAnsi="Arial" w:cs="Arial"/>
          <w:color w:val="000000" w:themeColor="text1"/>
          <w:lang w:val="en-GB"/>
        </w:rPr>
        <w:t>are able to</w:t>
      </w:r>
      <w:proofErr w:type="gramEnd"/>
      <w:r w:rsidRPr="00A9111E">
        <w:rPr>
          <w:rFonts w:ascii="Arial" w:eastAsia="Century Gothic" w:hAnsi="Arial" w:cs="Arial"/>
          <w:color w:val="000000" w:themeColor="text1"/>
          <w:lang w:val="en-GB"/>
        </w:rPr>
        <w:t xml:space="preserve"> reduce the impact of disadvantage through poverty, neglect, illness or disability. These disadvantages often lead to health inequalities and poorer prospects for children reaching their potential or for adults achieving a fulfilled life. </w:t>
      </w:r>
    </w:p>
    <w:p w14:paraId="55D8E5B4" w14:textId="347E7A90"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The vision for social care is clear: </w:t>
      </w:r>
      <w:hyperlink r:id="rId11" w:history="1">
        <w:r w:rsidRPr="00A9111E">
          <w:rPr>
            <w:rStyle w:val="Hyperlink"/>
            <w:rFonts w:ascii="Arial" w:eastAsia="Century Gothic" w:hAnsi="Arial" w:cs="Arial"/>
            <w:lang w:val="en-GB"/>
          </w:rPr>
          <w:t xml:space="preserve">‘A Healthier </w:t>
        </w:r>
        <w:proofErr w:type="spellStart"/>
        <w:r w:rsidRPr="00A9111E">
          <w:rPr>
            <w:rStyle w:val="Hyperlink"/>
            <w:rFonts w:ascii="Arial" w:eastAsia="Century Gothic" w:hAnsi="Arial" w:cs="Arial"/>
            <w:lang w:val="en-GB"/>
          </w:rPr>
          <w:t>Wales’</w:t>
        </w:r>
        <w:proofErr w:type="spellEnd"/>
      </w:hyperlink>
      <w:r w:rsidRPr="00A9111E">
        <w:rPr>
          <w:rFonts w:ascii="Arial" w:eastAsia="Century Gothic" w:hAnsi="Arial" w:cs="Arial"/>
          <w:color w:val="000000" w:themeColor="text1"/>
          <w:lang w:val="en-GB"/>
        </w:rPr>
        <w:t xml:space="preserve"> provides a vision for a whole system approach where the focus is on the well-being of the people of Wales with a strong voice and control over the care and support they receive. That vision builds on the Social Services and Well-being (Wales) Act 2014</w:t>
      </w:r>
      <w:r w:rsidR="00891B91">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which guides public services for the years ahead, alongside the Regulation and Inspection of Social Care (Wales) Act 2016 to modernise the regulation and improvement arrangements, focusing on regulation for improvement. It is important that</w:t>
      </w:r>
      <w:r w:rsidR="007C0154">
        <w:rPr>
          <w:rFonts w:ascii="Arial" w:eastAsia="Century Gothic" w:hAnsi="Arial" w:cs="Arial"/>
          <w:color w:val="000000" w:themeColor="text1"/>
          <w:lang w:val="en-GB"/>
        </w:rPr>
        <w:t xml:space="preserve"> as a sector, </w:t>
      </w:r>
      <w:r w:rsidRPr="00A9111E">
        <w:rPr>
          <w:rFonts w:ascii="Arial" w:eastAsia="Century Gothic" w:hAnsi="Arial" w:cs="Arial"/>
          <w:color w:val="000000" w:themeColor="text1"/>
          <w:lang w:val="en-GB"/>
        </w:rPr>
        <w:t xml:space="preserve">we demonstrate our values in the way we work with the principles set out in the Well-being of Future Generations (Wales) Act 2015 and the values of One Welsh Public Service. </w:t>
      </w:r>
    </w:p>
    <w:p w14:paraId="7CF10D4B" w14:textId="77777777"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lastRenderedPageBreak/>
        <w:t xml:space="preserve">Social care workers are playing a vital role in caring for adults, children, young people, their families and carers in our diverse communities. They are supporting people to develop, remain active and independent, stay safe and well connected to their community and wider networks; usually working alongside family, friends, volunteers and other public services. </w:t>
      </w:r>
    </w:p>
    <w:p w14:paraId="4697ED75" w14:textId="77777777"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Social care employs around 88,000 people in Wales (Social Care Workforce Report 2023) and the workforce is becoming increasingly diverse. The social care sectors also provide a critical contribution to life in Wales. </w:t>
      </w:r>
      <w:hyperlink r:id="rId12" w:tgtFrame="_blank" w:history="1">
        <w:r w:rsidRPr="00A9111E">
          <w:rPr>
            <w:rStyle w:val="Hyperlink"/>
            <w:rFonts w:ascii="Arial" w:eastAsia="Century Gothic" w:hAnsi="Arial" w:cs="Arial"/>
            <w:lang w:val="en-GB"/>
          </w:rPr>
          <w:t>Skills for Care and Development</w:t>
        </w:r>
      </w:hyperlink>
      <w:r w:rsidRPr="00A9111E">
        <w:rPr>
          <w:rFonts w:ascii="Arial" w:eastAsia="Century Gothic" w:hAnsi="Arial" w:cs="Arial"/>
          <w:color w:val="000000" w:themeColor="text1"/>
          <w:lang w:val="en-GB"/>
        </w:rPr>
        <w:t> commissioned Alma Economics to write a series of reports analysing the adult social care sector’s economic and social value in the UK and in each of the four nations using data from 2022 to 2023. The Wales report found the total direct, indirect and induced value of the adult social care sector in Wales was £4.6 billion. The socioeconomic benefits of the adult social care sector in Wales were £22.6 billion in 2023, while the costs were £8.1 billion. This means that for every £1 spent on adult social care in Wales, there was £2.78 worth of socioeconomic benefits. This suggests the benefits of adult social care to society and the economy in Wales greatly outweigh the costs of providing care.</w:t>
      </w:r>
    </w:p>
    <w:p w14:paraId="4D7D7B0B" w14:textId="3A01BDB2"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The social care workforce is one of the largest in the economy of Wales. It is made up of a wide range of small, medium and large organisations directly providing work for many, and enabling others to pursue education or work opportunities, whil</w:t>
      </w:r>
      <w:r w:rsidR="00412BB1">
        <w:rPr>
          <w:rFonts w:ascii="Arial" w:eastAsia="Century Gothic" w:hAnsi="Arial" w:cs="Arial"/>
          <w:color w:val="000000" w:themeColor="text1"/>
          <w:lang w:val="en-GB"/>
        </w:rPr>
        <w:t>e</w:t>
      </w:r>
      <w:r w:rsidRPr="00A9111E">
        <w:rPr>
          <w:rFonts w:ascii="Arial" w:eastAsia="Century Gothic" w:hAnsi="Arial" w:cs="Arial"/>
          <w:color w:val="000000" w:themeColor="text1"/>
          <w:lang w:val="en-GB"/>
        </w:rPr>
        <w:t xml:space="preserve"> their loved ones are supported.</w:t>
      </w:r>
    </w:p>
    <w:p w14:paraId="61E63128" w14:textId="7E40A424"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This framework provides a </w:t>
      </w:r>
      <w:proofErr w:type="gramStart"/>
      <w:r w:rsidRPr="00A9111E">
        <w:rPr>
          <w:rFonts w:ascii="Arial" w:eastAsia="Century Gothic" w:hAnsi="Arial" w:cs="Arial"/>
          <w:color w:val="000000" w:themeColor="text1"/>
          <w:lang w:val="en-GB"/>
        </w:rPr>
        <w:t>broad based</w:t>
      </w:r>
      <w:proofErr w:type="gramEnd"/>
      <w:r w:rsidRPr="00A9111E">
        <w:rPr>
          <w:rFonts w:ascii="Arial" w:eastAsia="Century Gothic" w:hAnsi="Arial" w:cs="Arial"/>
          <w:color w:val="000000" w:themeColor="text1"/>
          <w:lang w:val="en-GB"/>
        </w:rPr>
        <w:t xml:space="preserve"> background to a wide variety of workers with a range of job titles, all undertaking similar generic roles </w:t>
      </w:r>
      <w:proofErr w:type="gramStart"/>
      <w:r w:rsidRPr="00A9111E">
        <w:rPr>
          <w:rFonts w:ascii="Arial" w:eastAsia="Century Gothic" w:hAnsi="Arial" w:cs="Arial"/>
          <w:color w:val="000000" w:themeColor="text1"/>
          <w:lang w:val="en-GB"/>
        </w:rPr>
        <w:t>and in some cases</w:t>
      </w:r>
      <w:proofErr w:type="gramEnd"/>
      <w:r w:rsidRPr="00A9111E">
        <w:rPr>
          <w:rFonts w:ascii="Arial" w:eastAsia="Century Gothic" w:hAnsi="Arial" w:cs="Arial"/>
          <w:color w:val="000000" w:themeColor="text1"/>
          <w:lang w:val="en-GB"/>
        </w:rPr>
        <w:t xml:space="preserve"> more specialised tasks or activities. The framework provides the qualifications required for full registration with Social Care Wales (for workers and managers who need to </w:t>
      </w:r>
      <w:r w:rsidR="00821862">
        <w:rPr>
          <w:rFonts w:ascii="Arial" w:eastAsia="Century Gothic" w:hAnsi="Arial" w:cs="Arial"/>
          <w:color w:val="000000" w:themeColor="text1"/>
          <w:lang w:val="en-GB"/>
        </w:rPr>
        <w:t>register</w:t>
      </w:r>
      <w:r w:rsidRPr="00A9111E">
        <w:rPr>
          <w:rFonts w:ascii="Arial" w:eastAsia="Century Gothic" w:hAnsi="Arial" w:cs="Arial"/>
          <w:color w:val="000000" w:themeColor="text1"/>
          <w:lang w:val="en-GB"/>
        </w:rPr>
        <w:t xml:space="preserve">). </w:t>
      </w:r>
      <w:r w:rsidR="006B77EF">
        <w:rPr>
          <w:rFonts w:ascii="Arial" w:eastAsia="Century Gothic" w:hAnsi="Arial" w:cs="Arial"/>
          <w:color w:val="000000" w:themeColor="text1"/>
          <w:lang w:val="en-GB"/>
        </w:rPr>
        <w:t>Apprentice</w:t>
      </w:r>
      <w:r w:rsidRPr="00A9111E">
        <w:rPr>
          <w:rFonts w:ascii="Arial" w:eastAsia="Century Gothic" w:hAnsi="Arial" w:cs="Arial"/>
          <w:color w:val="000000" w:themeColor="text1"/>
          <w:lang w:val="en-GB"/>
        </w:rPr>
        <w:t xml:space="preserve">ships are available to workers in accordance with the eligibility criteria in the  </w:t>
      </w:r>
      <w:hyperlink r:id="rId13" w:history="1">
        <w:r w:rsidR="006B77EF">
          <w:rPr>
            <w:rStyle w:val="Hyperlink"/>
            <w:rFonts w:ascii="Arial" w:eastAsia="Century Gothic" w:hAnsi="Arial" w:cs="Arial"/>
            <w:lang w:val="en-GB"/>
          </w:rPr>
          <w:t>Apprentice</w:t>
        </w:r>
        <w:r w:rsidRPr="00A9111E">
          <w:rPr>
            <w:rStyle w:val="Hyperlink"/>
            <w:rFonts w:ascii="Arial" w:eastAsia="Century Gothic" w:hAnsi="Arial" w:cs="Arial"/>
            <w:lang w:val="en-GB"/>
          </w:rPr>
          <w:t>ship Commissioning Programme Wales Framework</w:t>
        </w:r>
      </w:hyperlink>
      <w:r w:rsidRPr="00A9111E">
        <w:rPr>
          <w:rFonts w:ascii="Arial" w:eastAsia="Century Gothic" w:hAnsi="Arial" w:cs="Arial"/>
          <w:color w:val="000000" w:themeColor="text1"/>
          <w:lang w:val="en-GB"/>
        </w:rPr>
        <w:t>. There</w:t>
      </w:r>
      <w:r w:rsidR="00821862">
        <w:rPr>
          <w:rFonts w:ascii="Arial" w:eastAsia="Century Gothic" w:hAnsi="Arial" w:cs="Arial"/>
          <w:color w:val="000000" w:themeColor="text1"/>
          <w:lang w:val="en-GB"/>
        </w:rPr>
        <w:t xml:space="preserve"> is still</w:t>
      </w:r>
      <w:r w:rsidRPr="00A9111E">
        <w:rPr>
          <w:rFonts w:ascii="Arial" w:eastAsia="Century Gothic" w:hAnsi="Arial" w:cs="Arial"/>
          <w:color w:val="000000" w:themeColor="text1"/>
          <w:lang w:val="en-GB"/>
        </w:rPr>
        <w:t xml:space="preserve"> a need to increase the numbers of Welsh speaking workers to improve access to services for individuals whose first or preferred language is Welsh. This is in support of </w:t>
      </w:r>
      <w:r w:rsidR="00F92987">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More than </w:t>
      </w:r>
      <w:r w:rsidR="00F92987">
        <w:rPr>
          <w:rFonts w:ascii="Arial" w:eastAsia="Century Gothic" w:hAnsi="Arial" w:cs="Arial"/>
          <w:color w:val="000000" w:themeColor="text1"/>
          <w:lang w:val="en-GB"/>
        </w:rPr>
        <w:t>j</w:t>
      </w:r>
      <w:r w:rsidRPr="00A9111E">
        <w:rPr>
          <w:rFonts w:ascii="Arial" w:eastAsia="Century Gothic" w:hAnsi="Arial" w:cs="Arial"/>
          <w:color w:val="000000" w:themeColor="text1"/>
          <w:lang w:val="en-GB"/>
        </w:rPr>
        <w:t xml:space="preserve">ust </w:t>
      </w:r>
      <w:r w:rsidR="00F92987">
        <w:rPr>
          <w:rFonts w:ascii="Arial" w:eastAsia="Century Gothic" w:hAnsi="Arial" w:cs="Arial"/>
          <w:color w:val="000000" w:themeColor="text1"/>
          <w:lang w:val="en-GB"/>
        </w:rPr>
        <w:t>w</w:t>
      </w:r>
      <w:r w:rsidRPr="00A9111E">
        <w:rPr>
          <w:rFonts w:ascii="Arial" w:eastAsia="Century Gothic" w:hAnsi="Arial" w:cs="Arial"/>
          <w:color w:val="000000" w:themeColor="text1"/>
          <w:lang w:val="en-GB"/>
        </w:rPr>
        <w:t>ords</w:t>
      </w:r>
      <w:r w:rsidR="00F92987">
        <w:rPr>
          <w:rFonts w:ascii="Arial" w:eastAsia="Century Gothic" w:hAnsi="Arial" w:cs="Arial"/>
          <w:color w:val="000000" w:themeColor="text1"/>
          <w:lang w:val="en-GB"/>
        </w:rPr>
        <w:t xml:space="preserve">’, </w:t>
      </w:r>
      <w:r w:rsidRPr="00A9111E">
        <w:rPr>
          <w:rFonts w:ascii="Arial" w:eastAsia="Century Gothic" w:hAnsi="Arial" w:cs="Arial"/>
          <w:color w:val="000000" w:themeColor="text1"/>
          <w:lang w:val="en-GB"/>
        </w:rPr>
        <w:t>a Welsh Government policy to ensure people using health and social care services can be offered and access services in Welsh if they wish</w:t>
      </w:r>
      <w:r w:rsidR="00F235B6">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and 1 million Welsh Speakers by 2050. It is also suitable for existing workers, offering opportunities for training and development in new or different roles or across the health and social care sectors. </w:t>
      </w:r>
    </w:p>
    <w:p w14:paraId="56F8B567" w14:textId="751D5671"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Most social care workers are employed at level 2, supporting individuals and families across the range of needs outlined below. Level 3 workers work more autonomously</w:t>
      </w:r>
      <w:r w:rsidR="007311A1">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or are in more demanding situations</w:t>
      </w:r>
      <w:r w:rsidR="007311A1">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and provide support or supervision to other workers. </w:t>
      </w:r>
    </w:p>
    <w:p w14:paraId="76C2C6AF" w14:textId="2FF44BC3" w:rsidR="007311A1"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lastRenderedPageBreak/>
        <w:t>The roles and tasks of these workers are complex but are defined within the functional analysis that underpins the National Occupational Standards</w:t>
      </w:r>
      <w:r w:rsidR="00B97DA4">
        <w:rPr>
          <w:rFonts w:ascii="Arial" w:eastAsia="Century Gothic" w:hAnsi="Arial" w:cs="Arial"/>
          <w:color w:val="000000" w:themeColor="text1"/>
          <w:lang w:val="en-GB"/>
        </w:rPr>
        <w:t xml:space="preserve"> (NOS)</w:t>
      </w:r>
      <w:r w:rsidRPr="00A9111E">
        <w:rPr>
          <w:rFonts w:ascii="Arial" w:eastAsia="Century Gothic" w:hAnsi="Arial" w:cs="Arial"/>
          <w:color w:val="000000" w:themeColor="text1"/>
          <w:lang w:val="en-GB"/>
        </w:rPr>
        <w:t xml:space="preserve"> for Health and Social Care workers as follows: </w:t>
      </w:r>
    </w:p>
    <w:p w14:paraId="7A798FE4" w14:textId="276CE009" w:rsidR="007311A1" w:rsidRPr="00B9395B" w:rsidRDefault="007311A1" w:rsidP="00DD078C">
      <w:pPr>
        <w:pStyle w:val="ListParagraph"/>
        <w:numPr>
          <w:ilvl w:val="0"/>
          <w:numId w:val="26"/>
        </w:numPr>
        <w:rPr>
          <w:rFonts w:ascii="Arial" w:eastAsia="Century Gothic" w:hAnsi="Arial" w:cs="Arial"/>
          <w:color w:val="000000" w:themeColor="text1"/>
          <w:lang w:val="en-GB"/>
        </w:rPr>
      </w:pPr>
      <w:r>
        <w:rPr>
          <w:rFonts w:ascii="Arial" w:eastAsia="Century Gothic" w:hAnsi="Arial" w:cs="Arial"/>
          <w:color w:val="000000" w:themeColor="text1"/>
          <w:lang w:val="en-GB"/>
        </w:rPr>
        <w:t>w</w:t>
      </w:r>
      <w:r w:rsidR="00A9111E" w:rsidRPr="00B9395B">
        <w:rPr>
          <w:rFonts w:ascii="Arial" w:eastAsia="Century Gothic" w:hAnsi="Arial" w:cs="Arial"/>
          <w:color w:val="000000" w:themeColor="text1"/>
          <w:lang w:val="en-GB"/>
        </w:rPr>
        <w:t xml:space="preserve">ork directly with people who have a range of needs to encourage and promote their well-being and potential by contributing to assessment, care provision, supporting carers, families and groups, building relationships using </w:t>
      </w:r>
      <w:r w:rsidR="006179F5" w:rsidRPr="006179F5">
        <w:rPr>
          <w:rFonts w:ascii="Arial" w:eastAsia="Century Gothic" w:hAnsi="Arial" w:cs="Arial"/>
          <w:color w:val="000000" w:themeColor="text1"/>
          <w:lang w:val="en-GB"/>
        </w:rPr>
        <w:t>strengths-based</w:t>
      </w:r>
      <w:r w:rsidR="00A9111E" w:rsidRPr="00B9395B">
        <w:rPr>
          <w:rFonts w:ascii="Arial" w:eastAsia="Century Gothic" w:hAnsi="Arial" w:cs="Arial"/>
          <w:color w:val="000000" w:themeColor="text1"/>
          <w:lang w:val="en-GB"/>
        </w:rPr>
        <w:t xml:space="preserve"> practice and actively promoting anti-discrimination</w:t>
      </w:r>
    </w:p>
    <w:p w14:paraId="292C6EEC" w14:textId="069EB9E3" w:rsidR="007311A1" w:rsidRPr="00B9395B" w:rsidRDefault="007311A1" w:rsidP="00D01546">
      <w:pPr>
        <w:pStyle w:val="ListParagraph"/>
        <w:rPr>
          <w:rFonts w:ascii="Arial" w:eastAsia="Century Gothic" w:hAnsi="Arial" w:cs="Arial"/>
          <w:color w:val="000000" w:themeColor="text1"/>
          <w:lang w:val="en-GB"/>
        </w:rPr>
      </w:pPr>
      <w:r>
        <w:rPr>
          <w:rFonts w:ascii="Arial" w:eastAsia="Century Gothic" w:hAnsi="Arial" w:cs="Arial"/>
          <w:color w:val="000000" w:themeColor="text1"/>
          <w:lang w:val="en-GB"/>
        </w:rPr>
        <w:t>i</w:t>
      </w:r>
      <w:r w:rsidR="00A9111E" w:rsidRPr="00B9395B">
        <w:rPr>
          <w:rFonts w:ascii="Arial" w:eastAsia="Century Gothic" w:hAnsi="Arial" w:cs="Arial"/>
          <w:color w:val="000000" w:themeColor="text1"/>
          <w:lang w:val="en-GB"/>
        </w:rPr>
        <w:t xml:space="preserve">dentify and work with potential and actual risks and </w:t>
      </w:r>
      <w:r w:rsidR="007D586A" w:rsidRPr="00B9395B">
        <w:rPr>
          <w:rFonts w:ascii="Arial" w:eastAsia="Century Gothic" w:hAnsi="Arial" w:cs="Arial"/>
          <w:color w:val="000000" w:themeColor="text1"/>
          <w:lang w:val="en-GB"/>
        </w:rPr>
        <w:t>safeguard</w:t>
      </w:r>
      <w:r w:rsidR="00A9111E" w:rsidRPr="00B9395B">
        <w:rPr>
          <w:rFonts w:ascii="Arial" w:eastAsia="Century Gothic" w:hAnsi="Arial" w:cs="Arial"/>
          <w:color w:val="000000" w:themeColor="text1"/>
          <w:lang w:val="en-GB"/>
        </w:rPr>
        <w:t xml:space="preserve"> people as far as possible from danger, harm and abuse</w:t>
      </w:r>
    </w:p>
    <w:p w14:paraId="38120822" w14:textId="28B3027D" w:rsidR="007311A1" w:rsidRPr="00B9395B" w:rsidRDefault="007311A1" w:rsidP="00D01546">
      <w:pPr>
        <w:pStyle w:val="ListParagraph"/>
        <w:rPr>
          <w:rFonts w:ascii="Arial" w:eastAsia="Century Gothic" w:hAnsi="Arial" w:cs="Arial"/>
          <w:color w:val="000000" w:themeColor="text1"/>
          <w:lang w:val="en-GB"/>
        </w:rPr>
      </w:pPr>
      <w:r>
        <w:rPr>
          <w:rFonts w:ascii="Arial" w:eastAsia="Century Gothic" w:hAnsi="Arial" w:cs="Arial"/>
          <w:color w:val="000000" w:themeColor="text1"/>
          <w:lang w:val="en-GB"/>
        </w:rPr>
        <w:t>w</w:t>
      </w:r>
      <w:r w:rsidR="00A9111E" w:rsidRPr="00B9395B">
        <w:rPr>
          <w:rFonts w:ascii="Arial" w:eastAsia="Century Gothic" w:hAnsi="Arial" w:cs="Arial"/>
          <w:color w:val="000000" w:themeColor="text1"/>
          <w:lang w:val="en-GB"/>
        </w:rPr>
        <w:t xml:space="preserve">ork collaboratively with people inside and outside their own organisation to plan and implement an integrated and effective service </w:t>
      </w:r>
    </w:p>
    <w:p w14:paraId="39D30D01" w14:textId="5687E9EA" w:rsidR="007311A1" w:rsidRPr="00B9395B" w:rsidRDefault="007311A1" w:rsidP="00D01546">
      <w:pPr>
        <w:pStyle w:val="ListParagraph"/>
        <w:rPr>
          <w:rFonts w:ascii="Arial" w:eastAsia="Century Gothic" w:hAnsi="Arial" w:cs="Arial"/>
          <w:color w:val="000000" w:themeColor="text1"/>
          <w:lang w:val="en-GB"/>
        </w:rPr>
      </w:pPr>
      <w:r>
        <w:rPr>
          <w:rFonts w:ascii="Arial" w:eastAsia="Century Gothic" w:hAnsi="Arial" w:cs="Arial"/>
          <w:color w:val="000000" w:themeColor="text1"/>
          <w:lang w:val="en-GB"/>
        </w:rPr>
        <w:t>c</w:t>
      </w:r>
      <w:r w:rsidR="00A9111E" w:rsidRPr="00B9395B">
        <w:rPr>
          <w:rFonts w:ascii="Arial" w:eastAsia="Century Gothic" w:hAnsi="Arial" w:cs="Arial"/>
          <w:color w:val="000000" w:themeColor="text1"/>
          <w:lang w:val="en-GB"/>
        </w:rPr>
        <w:t xml:space="preserve">arry out organisational activities that support, deliver and manage health and social care services </w:t>
      </w:r>
    </w:p>
    <w:p w14:paraId="322BFF94" w14:textId="74B752D1" w:rsidR="00A9111E" w:rsidRPr="00B9395B" w:rsidRDefault="007311A1" w:rsidP="00DD078C">
      <w:pPr>
        <w:pStyle w:val="ListParagraph"/>
        <w:numPr>
          <w:ilvl w:val="0"/>
          <w:numId w:val="26"/>
        </w:numPr>
        <w:rPr>
          <w:rFonts w:ascii="Arial" w:eastAsia="Century Gothic" w:hAnsi="Arial" w:cs="Arial"/>
          <w:color w:val="000000" w:themeColor="text1"/>
          <w:lang w:val="en-GB"/>
        </w:rPr>
      </w:pPr>
      <w:r>
        <w:rPr>
          <w:rFonts w:ascii="Arial" w:eastAsia="Century Gothic" w:hAnsi="Arial" w:cs="Arial"/>
          <w:color w:val="000000" w:themeColor="text1"/>
          <w:lang w:val="en-GB"/>
        </w:rPr>
        <w:t>r</w:t>
      </w:r>
      <w:r w:rsidR="00A9111E" w:rsidRPr="00B9395B">
        <w:rPr>
          <w:rFonts w:ascii="Arial" w:eastAsia="Century Gothic" w:hAnsi="Arial" w:cs="Arial"/>
          <w:color w:val="000000" w:themeColor="text1"/>
          <w:lang w:val="en-GB"/>
        </w:rPr>
        <w:t>eview and develop their own competence and take responsibility for promoting best practice</w:t>
      </w:r>
      <w:r>
        <w:rPr>
          <w:rFonts w:ascii="Arial" w:eastAsia="Century Gothic" w:hAnsi="Arial" w:cs="Arial"/>
          <w:color w:val="000000" w:themeColor="text1"/>
          <w:lang w:val="en-GB"/>
        </w:rPr>
        <w:t>.</w:t>
      </w:r>
      <w:r w:rsidR="00A9111E" w:rsidRPr="00B9395B">
        <w:rPr>
          <w:rFonts w:ascii="Arial" w:eastAsia="Century Gothic" w:hAnsi="Arial" w:cs="Arial"/>
          <w:color w:val="000000" w:themeColor="text1"/>
          <w:lang w:val="en-GB"/>
        </w:rPr>
        <w:t xml:space="preserve"> </w:t>
      </w:r>
    </w:p>
    <w:p w14:paraId="5CF89CBE" w14:textId="77777777"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b/>
          <w:bCs/>
          <w:color w:val="000000" w:themeColor="text1"/>
          <w:lang w:val="en-GB"/>
        </w:rPr>
        <w:t xml:space="preserve">Level 3 workers </w:t>
      </w:r>
      <w:r w:rsidRPr="00A9111E">
        <w:rPr>
          <w:rFonts w:ascii="Arial" w:eastAsia="Century Gothic" w:hAnsi="Arial" w:cs="Arial"/>
          <w:color w:val="000000" w:themeColor="text1"/>
          <w:lang w:val="en-GB"/>
        </w:rPr>
        <w:t xml:space="preserve">will undertake many or </w:t>
      </w:r>
      <w:proofErr w:type="gramStart"/>
      <w:r w:rsidRPr="00A9111E">
        <w:rPr>
          <w:rFonts w:ascii="Arial" w:eastAsia="Century Gothic" w:hAnsi="Arial" w:cs="Arial"/>
          <w:color w:val="000000" w:themeColor="text1"/>
          <w:lang w:val="en-GB"/>
        </w:rPr>
        <w:t>all of</w:t>
      </w:r>
      <w:proofErr w:type="gramEnd"/>
      <w:r w:rsidRPr="00A9111E">
        <w:rPr>
          <w:rFonts w:ascii="Arial" w:eastAsia="Century Gothic" w:hAnsi="Arial" w:cs="Arial"/>
          <w:color w:val="000000" w:themeColor="text1"/>
          <w:lang w:val="en-GB"/>
        </w:rPr>
        <w:t xml:space="preserve"> the above, but may also include for example: </w:t>
      </w:r>
    </w:p>
    <w:p w14:paraId="48A205E8" w14:textId="3080EAA6" w:rsidR="00A9111E" w:rsidRPr="00A9111E" w:rsidRDefault="0097636D" w:rsidP="00DD078C">
      <w:pPr>
        <w:numPr>
          <w:ilvl w:val="0"/>
          <w:numId w:val="9"/>
        </w:numPr>
        <w:rPr>
          <w:rFonts w:ascii="Arial" w:eastAsia="Century Gothic" w:hAnsi="Arial" w:cs="Arial"/>
          <w:color w:val="000000" w:themeColor="text1"/>
          <w:lang w:val="en-GB"/>
        </w:rPr>
      </w:pPr>
      <w:r>
        <w:rPr>
          <w:rFonts w:ascii="Arial" w:eastAsia="Century Gothic" w:hAnsi="Arial" w:cs="Arial"/>
          <w:color w:val="000000" w:themeColor="text1"/>
          <w:lang w:val="en-GB"/>
        </w:rPr>
        <w:t>c</w:t>
      </w:r>
      <w:r w:rsidR="00A9111E" w:rsidRPr="00A9111E">
        <w:rPr>
          <w:rFonts w:ascii="Arial" w:eastAsia="Century Gothic" w:hAnsi="Arial" w:cs="Arial"/>
          <w:color w:val="000000" w:themeColor="text1"/>
          <w:lang w:val="en-GB"/>
        </w:rPr>
        <w:t>arrying out a range of delegated clinical/specialist tasks</w:t>
      </w:r>
    </w:p>
    <w:p w14:paraId="0AC969CE" w14:textId="56CF5D8E" w:rsidR="00A9111E" w:rsidRPr="00A9111E" w:rsidRDefault="0097636D" w:rsidP="00DD078C">
      <w:pPr>
        <w:numPr>
          <w:ilvl w:val="0"/>
          <w:numId w:val="9"/>
        </w:numPr>
        <w:rPr>
          <w:rFonts w:ascii="Arial" w:eastAsia="Century Gothic" w:hAnsi="Arial" w:cs="Arial"/>
          <w:color w:val="000000" w:themeColor="text1"/>
          <w:lang w:val="en-GB"/>
        </w:rPr>
      </w:pPr>
      <w:r>
        <w:rPr>
          <w:rFonts w:ascii="Arial" w:eastAsia="Century Gothic" w:hAnsi="Arial" w:cs="Arial"/>
          <w:color w:val="000000" w:themeColor="text1"/>
          <w:lang w:val="en-GB"/>
        </w:rPr>
        <w:t>u</w:t>
      </w:r>
      <w:r w:rsidR="00A9111E" w:rsidRPr="00A9111E">
        <w:rPr>
          <w:rFonts w:ascii="Arial" w:eastAsia="Century Gothic" w:hAnsi="Arial" w:cs="Arial"/>
          <w:color w:val="000000" w:themeColor="text1"/>
          <w:lang w:val="en-GB"/>
        </w:rPr>
        <w:t>ndertak</w:t>
      </w:r>
      <w:r>
        <w:rPr>
          <w:rFonts w:ascii="Arial" w:eastAsia="Century Gothic" w:hAnsi="Arial" w:cs="Arial"/>
          <w:color w:val="000000" w:themeColor="text1"/>
          <w:lang w:val="en-GB"/>
        </w:rPr>
        <w:t>ing</w:t>
      </w:r>
      <w:r w:rsidR="00A9111E" w:rsidRPr="00A9111E">
        <w:rPr>
          <w:rFonts w:ascii="Arial" w:eastAsia="Century Gothic" w:hAnsi="Arial" w:cs="Arial"/>
          <w:color w:val="000000" w:themeColor="text1"/>
          <w:lang w:val="en-GB"/>
        </w:rPr>
        <w:t xml:space="preserve"> more complex roles in relation to areas such as changing behaviours, encouraging insight and independence</w:t>
      </w:r>
    </w:p>
    <w:p w14:paraId="6BECB31D" w14:textId="7298BB9D" w:rsidR="00A9111E" w:rsidRPr="00A9111E" w:rsidRDefault="0097636D" w:rsidP="00DD078C">
      <w:pPr>
        <w:numPr>
          <w:ilvl w:val="0"/>
          <w:numId w:val="8"/>
        </w:numPr>
        <w:rPr>
          <w:rFonts w:ascii="Arial" w:eastAsia="Century Gothic" w:hAnsi="Arial" w:cs="Arial"/>
          <w:color w:val="000000" w:themeColor="text1"/>
          <w:lang w:val="en-GB"/>
        </w:rPr>
      </w:pPr>
      <w:r>
        <w:rPr>
          <w:rFonts w:ascii="Arial" w:eastAsia="Century Gothic" w:hAnsi="Arial" w:cs="Arial"/>
          <w:color w:val="000000" w:themeColor="text1"/>
          <w:lang w:val="en-GB"/>
        </w:rPr>
        <w:t>b</w:t>
      </w:r>
      <w:r w:rsidR="00A9111E" w:rsidRPr="00A9111E">
        <w:rPr>
          <w:rFonts w:ascii="Arial" w:eastAsia="Century Gothic" w:hAnsi="Arial" w:cs="Arial"/>
          <w:color w:val="000000" w:themeColor="text1"/>
          <w:lang w:val="en-GB"/>
        </w:rPr>
        <w:t>eing aware of key policies and protocols and understand</w:t>
      </w:r>
      <w:r>
        <w:rPr>
          <w:rFonts w:ascii="Arial" w:eastAsia="Century Gothic" w:hAnsi="Arial" w:cs="Arial"/>
          <w:color w:val="000000" w:themeColor="text1"/>
          <w:lang w:val="en-GB"/>
        </w:rPr>
        <w:t>ing</w:t>
      </w:r>
      <w:r w:rsidR="00A9111E" w:rsidRPr="00A9111E">
        <w:rPr>
          <w:rFonts w:ascii="Arial" w:eastAsia="Century Gothic" w:hAnsi="Arial" w:cs="Arial"/>
          <w:color w:val="000000" w:themeColor="text1"/>
          <w:lang w:val="en-GB"/>
        </w:rPr>
        <w:t xml:space="preserve"> how these affect service development and delivery</w:t>
      </w:r>
    </w:p>
    <w:p w14:paraId="72A050F9" w14:textId="1ED47566" w:rsidR="00A9111E" w:rsidRPr="00A9111E" w:rsidRDefault="0097636D" w:rsidP="00DD078C">
      <w:pPr>
        <w:numPr>
          <w:ilvl w:val="0"/>
          <w:numId w:val="8"/>
        </w:numPr>
        <w:rPr>
          <w:rFonts w:ascii="Arial" w:eastAsia="Century Gothic" w:hAnsi="Arial" w:cs="Arial"/>
          <w:color w:val="000000" w:themeColor="text1"/>
          <w:lang w:val="en-GB"/>
        </w:rPr>
      </w:pPr>
      <w:r>
        <w:rPr>
          <w:rFonts w:ascii="Arial" w:eastAsia="Century Gothic" w:hAnsi="Arial" w:cs="Arial"/>
          <w:color w:val="000000" w:themeColor="text1"/>
          <w:lang w:val="en-GB"/>
        </w:rPr>
        <w:t>a</w:t>
      </w:r>
      <w:r w:rsidR="00A9111E" w:rsidRPr="00A9111E">
        <w:rPr>
          <w:rFonts w:ascii="Arial" w:eastAsia="Century Gothic" w:hAnsi="Arial" w:cs="Arial"/>
          <w:color w:val="000000" w:themeColor="text1"/>
          <w:lang w:val="en-GB"/>
        </w:rPr>
        <w:t xml:space="preserve">pplying a range of </w:t>
      </w:r>
      <w:r w:rsidRPr="00A9111E">
        <w:rPr>
          <w:rFonts w:ascii="Arial" w:eastAsia="Century Gothic" w:hAnsi="Arial" w:cs="Arial"/>
          <w:color w:val="000000" w:themeColor="text1"/>
          <w:lang w:val="en-GB"/>
        </w:rPr>
        <w:t>problem-solving</w:t>
      </w:r>
      <w:r w:rsidR="00A9111E" w:rsidRPr="00A9111E">
        <w:rPr>
          <w:rFonts w:ascii="Arial" w:eastAsia="Century Gothic" w:hAnsi="Arial" w:cs="Arial"/>
          <w:color w:val="000000" w:themeColor="text1"/>
          <w:lang w:val="en-GB"/>
        </w:rPr>
        <w:t xml:space="preserve"> techniques</w:t>
      </w:r>
    </w:p>
    <w:p w14:paraId="0B4F60F6" w14:textId="079B1FA7" w:rsidR="00A9111E" w:rsidRPr="00A9111E" w:rsidRDefault="0097636D" w:rsidP="00DD078C">
      <w:pPr>
        <w:numPr>
          <w:ilvl w:val="0"/>
          <w:numId w:val="8"/>
        </w:numPr>
        <w:rPr>
          <w:rFonts w:ascii="Arial" w:eastAsia="Century Gothic" w:hAnsi="Arial" w:cs="Arial"/>
          <w:color w:val="000000" w:themeColor="text1"/>
          <w:lang w:val="en-GB"/>
        </w:rPr>
      </w:pPr>
      <w:r>
        <w:rPr>
          <w:rFonts w:ascii="Arial" w:eastAsia="Century Gothic" w:hAnsi="Arial" w:cs="Arial"/>
          <w:color w:val="000000" w:themeColor="text1"/>
          <w:lang w:val="en-GB"/>
        </w:rPr>
        <w:t>s</w:t>
      </w:r>
      <w:r w:rsidR="00A9111E" w:rsidRPr="00A9111E">
        <w:rPr>
          <w:rFonts w:ascii="Arial" w:eastAsia="Century Gothic" w:hAnsi="Arial" w:cs="Arial"/>
          <w:color w:val="000000" w:themeColor="text1"/>
          <w:lang w:val="en-GB"/>
        </w:rPr>
        <w:t>upervising other team members</w:t>
      </w:r>
      <w:r>
        <w:rPr>
          <w:rFonts w:ascii="Arial" w:eastAsia="Century Gothic" w:hAnsi="Arial" w:cs="Arial"/>
          <w:color w:val="000000" w:themeColor="text1"/>
          <w:lang w:val="en-GB"/>
        </w:rPr>
        <w:t>.</w:t>
      </w:r>
    </w:p>
    <w:p w14:paraId="7F47849F" w14:textId="77777777" w:rsidR="00A9111E" w:rsidRPr="00A9111E" w:rsidRDefault="00A9111E" w:rsidP="007502A5">
      <w:pPr>
        <w:rPr>
          <w:rFonts w:ascii="Arial" w:eastAsia="Century Gothic" w:hAnsi="Arial" w:cs="Arial"/>
          <w:color w:val="000000" w:themeColor="text1"/>
          <w:highlight w:val="yellow"/>
          <w:lang w:val="en-GB"/>
        </w:rPr>
      </w:pPr>
    </w:p>
    <w:p w14:paraId="75B7BDFF" w14:textId="657B9B7F" w:rsidR="00A9111E" w:rsidRPr="00A9111E" w:rsidRDefault="00A9111E" w:rsidP="007502A5">
      <w:pPr>
        <w:rPr>
          <w:rFonts w:ascii="Arial" w:eastAsia="Century Gothic" w:hAnsi="Arial" w:cs="Arial"/>
          <w:b/>
          <w:bCs/>
          <w:color w:val="000000" w:themeColor="text1"/>
          <w:lang w:val="en-GB"/>
        </w:rPr>
      </w:pPr>
      <w:r w:rsidRPr="00A9111E">
        <w:rPr>
          <w:rFonts w:ascii="Arial" w:eastAsia="Century Gothic" w:hAnsi="Arial" w:cs="Arial"/>
          <w:b/>
          <w:bCs/>
          <w:color w:val="000000" w:themeColor="text1"/>
          <w:lang w:val="en-GB"/>
        </w:rPr>
        <w:t xml:space="preserve">The </w:t>
      </w:r>
      <w:r w:rsidR="0097636D">
        <w:rPr>
          <w:rFonts w:ascii="Arial" w:eastAsia="Century Gothic" w:hAnsi="Arial" w:cs="Arial"/>
          <w:b/>
          <w:bCs/>
          <w:color w:val="000000" w:themeColor="text1"/>
          <w:lang w:val="en-GB"/>
        </w:rPr>
        <w:t>h</w:t>
      </w:r>
      <w:r w:rsidRPr="00A9111E">
        <w:rPr>
          <w:rFonts w:ascii="Arial" w:eastAsia="Century Gothic" w:hAnsi="Arial" w:cs="Arial"/>
          <w:b/>
          <w:bCs/>
          <w:color w:val="000000" w:themeColor="text1"/>
          <w:lang w:val="en-GB"/>
        </w:rPr>
        <w:t xml:space="preserve">ealth </w:t>
      </w:r>
      <w:r w:rsidR="0097636D">
        <w:rPr>
          <w:rFonts w:ascii="Arial" w:eastAsia="Century Gothic" w:hAnsi="Arial" w:cs="Arial"/>
          <w:b/>
          <w:bCs/>
          <w:color w:val="000000" w:themeColor="text1"/>
          <w:lang w:val="en-GB"/>
        </w:rPr>
        <w:t>s</w:t>
      </w:r>
      <w:r w:rsidRPr="00A9111E">
        <w:rPr>
          <w:rFonts w:ascii="Arial" w:eastAsia="Century Gothic" w:hAnsi="Arial" w:cs="Arial"/>
          <w:b/>
          <w:bCs/>
          <w:color w:val="000000" w:themeColor="text1"/>
          <w:lang w:val="en-GB"/>
        </w:rPr>
        <w:t xml:space="preserve">ector </w:t>
      </w:r>
    </w:p>
    <w:p w14:paraId="2500D1C1" w14:textId="6ACFF9D6"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In the health sector this framework is suitable for healthcare assistants and health care support workers. People undertaking more specialist or clinical roles such as </w:t>
      </w:r>
      <w:r w:rsidR="00203185">
        <w:rPr>
          <w:rFonts w:ascii="Arial" w:eastAsia="Century Gothic" w:hAnsi="Arial" w:cs="Arial"/>
          <w:color w:val="000000" w:themeColor="text1"/>
          <w:lang w:val="en-GB"/>
        </w:rPr>
        <w:t>p</w:t>
      </w:r>
      <w:r w:rsidRPr="00A9111E">
        <w:rPr>
          <w:rFonts w:ascii="Arial" w:eastAsia="Century Gothic" w:hAnsi="Arial" w:cs="Arial"/>
          <w:color w:val="000000" w:themeColor="text1"/>
          <w:lang w:val="en-GB"/>
        </w:rPr>
        <w:t xml:space="preserve">harmacy, </w:t>
      </w:r>
      <w:r w:rsidR="00203185">
        <w:rPr>
          <w:rFonts w:ascii="Arial" w:eastAsia="Century Gothic" w:hAnsi="Arial" w:cs="Arial"/>
          <w:color w:val="000000" w:themeColor="text1"/>
          <w:lang w:val="en-GB"/>
        </w:rPr>
        <w:t>p</w:t>
      </w:r>
      <w:r w:rsidRPr="00A9111E">
        <w:rPr>
          <w:rFonts w:ascii="Arial" w:eastAsia="Century Gothic" w:hAnsi="Arial" w:cs="Arial"/>
          <w:color w:val="000000" w:themeColor="text1"/>
          <w:lang w:val="en-GB"/>
        </w:rPr>
        <w:t xml:space="preserve">athology, </w:t>
      </w:r>
      <w:r w:rsidR="00203185">
        <w:rPr>
          <w:rFonts w:ascii="Arial" w:eastAsia="Century Gothic" w:hAnsi="Arial" w:cs="Arial"/>
          <w:color w:val="000000" w:themeColor="text1"/>
          <w:lang w:val="en-GB"/>
        </w:rPr>
        <w:t>d</w:t>
      </w:r>
      <w:r w:rsidRPr="00A9111E">
        <w:rPr>
          <w:rFonts w:ascii="Arial" w:eastAsia="Century Gothic" w:hAnsi="Arial" w:cs="Arial"/>
          <w:color w:val="000000" w:themeColor="text1"/>
          <w:lang w:val="en-GB"/>
        </w:rPr>
        <w:t>econtamination</w:t>
      </w:r>
      <w:r w:rsidR="00203185">
        <w:rPr>
          <w:rFonts w:ascii="Arial" w:eastAsia="Century Gothic" w:hAnsi="Arial" w:cs="Arial"/>
          <w:color w:val="000000" w:themeColor="text1"/>
          <w:lang w:val="en-GB"/>
        </w:rPr>
        <w:t>, and</w:t>
      </w:r>
      <w:r w:rsidRPr="00A9111E">
        <w:rPr>
          <w:rFonts w:ascii="Arial" w:eastAsia="Century Gothic" w:hAnsi="Arial" w:cs="Arial"/>
          <w:color w:val="000000" w:themeColor="text1"/>
          <w:lang w:val="en-GB"/>
        </w:rPr>
        <w:t xml:space="preserve"> </w:t>
      </w:r>
      <w:r w:rsidR="00203185">
        <w:rPr>
          <w:rFonts w:ascii="Arial" w:eastAsia="Century Gothic" w:hAnsi="Arial" w:cs="Arial"/>
          <w:color w:val="000000" w:themeColor="text1"/>
          <w:lang w:val="en-GB"/>
        </w:rPr>
        <w:t>o</w:t>
      </w:r>
      <w:r w:rsidRPr="00A9111E">
        <w:rPr>
          <w:rFonts w:ascii="Arial" w:eastAsia="Century Gothic" w:hAnsi="Arial" w:cs="Arial"/>
          <w:color w:val="000000" w:themeColor="text1"/>
          <w:lang w:val="en-GB"/>
        </w:rPr>
        <w:t xml:space="preserve">perating </w:t>
      </w:r>
      <w:r w:rsidR="00203185">
        <w:rPr>
          <w:rFonts w:ascii="Arial" w:eastAsia="Century Gothic" w:hAnsi="Arial" w:cs="Arial"/>
          <w:color w:val="000000" w:themeColor="text1"/>
          <w:lang w:val="en-GB"/>
        </w:rPr>
        <w:t>t</w:t>
      </w:r>
      <w:r w:rsidRPr="00A9111E">
        <w:rPr>
          <w:rFonts w:ascii="Arial" w:eastAsia="Century Gothic" w:hAnsi="Arial" w:cs="Arial"/>
          <w:color w:val="000000" w:themeColor="text1"/>
          <w:lang w:val="en-GB"/>
        </w:rPr>
        <w:t xml:space="preserve">heatre </w:t>
      </w:r>
      <w:r w:rsidR="00203185">
        <w:rPr>
          <w:rFonts w:ascii="Arial" w:eastAsia="Century Gothic" w:hAnsi="Arial" w:cs="Arial"/>
          <w:color w:val="000000" w:themeColor="text1"/>
          <w:lang w:val="en-GB"/>
        </w:rPr>
        <w:t>p</w:t>
      </w:r>
      <w:r w:rsidRPr="00A9111E">
        <w:rPr>
          <w:rFonts w:ascii="Arial" w:eastAsia="Century Gothic" w:hAnsi="Arial" w:cs="Arial"/>
          <w:color w:val="000000" w:themeColor="text1"/>
          <w:lang w:val="en-GB"/>
        </w:rPr>
        <w:t xml:space="preserve">ractice should complete the relevant specialist health care </w:t>
      </w:r>
      <w:r w:rsidR="001A2AA1">
        <w:rPr>
          <w:rFonts w:ascii="Arial" w:eastAsia="Century Gothic" w:hAnsi="Arial" w:cs="Arial"/>
          <w:color w:val="000000" w:themeColor="text1"/>
          <w:lang w:val="en-GB"/>
        </w:rPr>
        <w:t>apprentice</w:t>
      </w:r>
      <w:r w:rsidRPr="00A9111E">
        <w:rPr>
          <w:rFonts w:ascii="Arial" w:eastAsia="Century Gothic" w:hAnsi="Arial" w:cs="Arial"/>
          <w:color w:val="000000" w:themeColor="text1"/>
          <w:lang w:val="en-GB"/>
        </w:rPr>
        <w:t xml:space="preserve">ship and not this one. </w:t>
      </w:r>
    </w:p>
    <w:p w14:paraId="2B7BA52B" w14:textId="4F0454C2"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The health sector is very large, employing some 2.2 million people across the UK</w:t>
      </w:r>
      <w:r w:rsidR="004079EA">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with 120,000</w:t>
      </w:r>
      <w:r w:rsidR="004079EA">
        <w:rPr>
          <w:rFonts w:ascii="Arial" w:eastAsia="Century Gothic" w:hAnsi="Arial" w:cs="Arial"/>
          <w:color w:val="000000" w:themeColor="text1"/>
          <w:lang w:val="en-GB"/>
        </w:rPr>
        <w:t xml:space="preserve"> people working</w:t>
      </w:r>
      <w:r w:rsidRPr="00A9111E">
        <w:rPr>
          <w:rFonts w:ascii="Arial" w:eastAsia="Century Gothic" w:hAnsi="Arial" w:cs="Arial"/>
          <w:color w:val="000000" w:themeColor="text1"/>
          <w:lang w:val="en-GB"/>
        </w:rPr>
        <w:t xml:space="preserve"> in Wales. People are employed in NHS Wales’s Health Boards and Trusts and a significant number of independent and voluntary sector providers. The </w:t>
      </w:r>
      <w:r w:rsidRPr="00A9111E">
        <w:rPr>
          <w:rFonts w:ascii="Arial" w:eastAsia="Century Gothic" w:hAnsi="Arial" w:cs="Arial"/>
          <w:color w:val="000000" w:themeColor="text1"/>
          <w:lang w:val="en-GB"/>
        </w:rPr>
        <w:lastRenderedPageBreak/>
        <w:t xml:space="preserve">health sector’s primary purpose is to bring about the highest level of physical and mental health for all citizens. It does this by: </w:t>
      </w:r>
    </w:p>
    <w:p w14:paraId="417C241C" w14:textId="55AD8CAD" w:rsidR="00A9111E" w:rsidRPr="00A9111E" w:rsidRDefault="00B47609" w:rsidP="00DD078C">
      <w:pPr>
        <w:numPr>
          <w:ilvl w:val="0"/>
          <w:numId w:val="10"/>
        </w:numPr>
        <w:rPr>
          <w:rFonts w:ascii="Arial" w:eastAsia="Century Gothic" w:hAnsi="Arial" w:cs="Arial"/>
          <w:color w:val="000000" w:themeColor="text1"/>
          <w:lang w:val="en-GB"/>
        </w:rPr>
      </w:pPr>
      <w:r>
        <w:rPr>
          <w:rFonts w:ascii="Arial" w:eastAsia="Century Gothic" w:hAnsi="Arial" w:cs="Arial"/>
          <w:color w:val="000000" w:themeColor="text1"/>
          <w:lang w:val="en-GB"/>
        </w:rPr>
        <w:t>p</w:t>
      </w:r>
      <w:r w:rsidR="00A9111E" w:rsidRPr="00A9111E">
        <w:rPr>
          <w:rFonts w:ascii="Arial" w:eastAsia="Century Gothic" w:hAnsi="Arial" w:cs="Arial"/>
          <w:color w:val="000000" w:themeColor="text1"/>
          <w:lang w:val="en-GB"/>
        </w:rPr>
        <w:t>romoting health, well-being and preventing ill health</w:t>
      </w:r>
    </w:p>
    <w:p w14:paraId="52821692" w14:textId="5B661ACA" w:rsidR="00A9111E" w:rsidRPr="00A9111E" w:rsidRDefault="00B47609" w:rsidP="00DD078C">
      <w:pPr>
        <w:numPr>
          <w:ilvl w:val="0"/>
          <w:numId w:val="10"/>
        </w:numPr>
        <w:rPr>
          <w:rFonts w:ascii="Arial" w:eastAsia="Century Gothic" w:hAnsi="Arial" w:cs="Arial"/>
          <w:color w:val="000000" w:themeColor="text1"/>
          <w:lang w:val="en-GB"/>
        </w:rPr>
      </w:pPr>
      <w:r>
        <w:rPr>
          <w:rFonts w:ascii="Arial" w:eastAsia="Century Gothic" w:hAnsi="Arial" w:cs="Arial"/>
          <w:color w:val="000000" w:themeColor="text1"/>
          <w:lang w:val="en-GB"/>
        </w:rPr>
        <w:t>d</w:t>
      </w:r>
      <w:r w:rsidR="00A9111E" w:rsidRPr="00A9111E">
        <w:rPr>
          <w:rFonts w:ascii="Arial" w:eastAsia="Century Gothic" w:hAnsi="Arial" w:cs="Arial"/>
          <w:color w:val="000000" w:themeColor="text1"/>
          <w:lang w:val="en-GB"/>
        </w:rPr>
        <w:t>iagnosing and treating injury and disease</w:t>
      </w:r>
    </w:p>
    <w:p w14:paraId="63A8B50E" w14:textId="55FA92FD" w:rsidR="00A9111E" w:rsidRPr="00A9111E" w:rsidRDefault="00B47609" w:rsidP="00DD078C">
      <w:pPr>
        <w:numPr>
          <w:ilvl w:val="0"/>
          <w:numId w:val="10"/>
        </w:numPr>
        <w:rPr>
          <w:rFonts w:ascii="Arial" w:eastAsia="Century Gothic" w:hAnsi="Arial" w:cs="Arial"/>
          <w:color w:val="000000" w:themeColor="text1"/>
          <w:lang w:val="en-GB"/>
        </w:rPr>
      </w:pPr>
      <w:r>
        <w:rPr>
          <w:rFonts w:ascii="Arial" w:eastAsia="Century Gothic" w:hAnsi="Arial" w:cs="Arial"/>
          <w:color w:val="000000" w:themeColor="text1"/>
          <w:lang w:val="en-GB"/>
        </w:rPr>
        <w:t>p</w:t>
      </w:r>
      <w:r w:rsidR="00A9111E" w:rsidRPr="00A9111E">
        <w:rPr>
          <w:rFonts w:ascii="Arial" w:eastAsia="Century Gothic" w:hAnsi="Arial" w:cs="Arial"/>
          <w:color w:val="000000" w:themeColor="text1"/>
          <w:lang w:val="en-GB"/>
        </w:rPr>
        <w:t>roviding care and support for those with a long-term illness or disability who require the health services of the NHS</w:t>
      </w:r>
      <w:r w:rsidR="00A83A1D">
        <w:rPr>
          <w:rFonts w:ascii="Arial" w:eastAsia="Century Gothic" w:hAnsi="Arial" w:cs="Arial"/>
          <w:color w:val="000000" w:themeColor="text1"/>
          <w:lang w:val="en-GB"/>
        </w:rPr>
        <w:t>.</w:t>
      </w:r>
      <w:r w:rsidR="00A9111E" w:rsidRPr="00A9111E">
        <w:rPr>
          <w:rFonts w:ascii="Arial" w:eastAsia="Century Gothic" w:hAnsi="Arial" w:cs="Arial"/>
          <w:color w:val="000000" w:themeColor="text1"/>
          <w:lang w:val="en-GB"/>
        </w:rPr>
        <w:t xml:space="preserve"> </w:t>
      </w:r>
    </w:p>
    <w:p w14:paraId="02A3BA1D" w14:textId="0EA93464"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NHS Wales is made up of many separate organisations. Employees can work in Secondary or Primary and Community care environments. Secondary environments include hospitals, NHS walk-in centres, ambulance services and pharmacies. Primary and Community environments include community health services, GP practices, dental services, community pharmacies and opticians. Many local services are managed and provided by Local Health Boards and Trusts in Wales. These organisations are also responsible for planning and commissioning services for their local populations. Many health services provided in the public sector are also provided within private healthcare settings.</w:t>
      </w:r>
    </w:p>
    <w:p w14:paraId="76527B15" w14:textId="100379B3" w:rsidR="006B0E69" w:rsidRDefault="00A9111E" w:rsidP="007502A5">
      <w:pPr>
        <w:rPr>
          <w:rFonts w:ascii="Arial" w:eastAsia="Century Gothic" w:hAnsi="Arial" w:cs="Arial"/>
          <w:b/>
          <w:bCs/>
          <w:color w:val="000000" w:themeColor="text1"/>
          <w:lang w:val="en-GB"/>
        </w:rPr>
      </w:pPr>
      <w:r w:rsidRPr="00A9111E">
        <w:rPr>
          <w:rFonts w:ascii="Arial" w:eastAsia="Century Gothic" w:hAnsi="Arial" w:cs="Arial"/>
          <w:color w:val="000000" w:themeColor="text1"/>
          <w:lang w:val="en-GB"/>
        </w:rPr>
        <w:t xml:space="preserve">Health care support workers and health care assistants undertake the same range of tasks outlined above. They may have some delegated responsibility for a range of tasks </w:t>
      </w:r>
      <w:r w:rsidR="00CC0830">
        <w:rPr>
          <w:rFonts w:ascii="Arial" w:eastAsia="Century Gothic" w:hAnsi="Arial" w:cs="Arial"/>
          <w:color w:val="000000" w:themeColor="text1"/>
          <w:lang w:val="en-GB"/>
        </w:rPr>
        <w:t>that</w:t>
      </w:r>
      <w:r w:rsidRPr="00A9111E">
        <w:rPr>
          <w:rFonts w:ascii="Arial" w:eastAsia="Century Gothic" w:hAnsi="Arial" w:cs="Arial"/>
          <w:color w:val="000000" w:themeColor="text1"/>
          <w:lang w:val="en-GB"/>
        </w:rPr>
        <w:t xml:space="preserve"> enables the registrant staff (doctors, nurses, allied professions) to fulfil their own roles more effectively.</w:t>
      </w:r>
    </w:p>
    <w:p w14:paraId="32702096" w14:textId="129EEF64" w:rsidR="006B0E69" w:rsidRDefault="00A9111E" w:rsidP="007502A5">
      <w:pPr>
        <w:rPr>
          <w:rFonts w:ascii="Arial" w:eastAsia="Century Gothic" w:hAnsi="Arial" w:cs="Arial"/>
          <w:b/>
          <w:bCs/>
          <w:color w:val="000000" w:themeColor="text1"/>
          <w:lang w:val="en-GB"/>
        </w:rPr>
      </w:pPr>
      <w:r w:rsidRPr="00A9111E">
        <w:rPr>
          <w:rFonts w:ascii="Arial" w:eastAsia="Century Gothic" w:hAnsi="Arial" w:cs="Arial"/>
          <w:b/>
          <w:bCs/>
          <w:color w:val="000000" w:themeColor="text1"/>
          <w:lang w:val="en-GB"/>
        </w:rPr>
        <w:t xml:space="preserve">Support from employers </w:t>
      </w:r>
    </w:p>
    <w:p w14:paraId="54B916A3" w14:textId="4C1DFE3C"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Both </w:t>
      </w:r>
      <w:r w:rsidR="00235DB3">
        <w:rPr>
          <w:rFonts w:ascii="Arial" w:eastAsia="Century Gothic" w:hAnsi="Arial" w:cs="Arial"/>
          <w:color w:val="000000" w:themeColor="text1"/>
          <w:lang w:val="en-GB"/>
        </w:rPr>
        <w:t>the h</w:t>
      </w:r>
      <w:r w:rsidRPr="00A9111E">
        <w:rPr>
          <w:rFonts w:ascii="Arial" w:eastAsia="Century Gothic" w:hAnsi="Arial" w:cs="Arial"/>
          <w:color w:val="000000" w:themeColor="text1"/>
          <w:lang w:val="en-GB"/>
        </w:rPr>
        <w:t xml:space="preserve">ealth and </w:t>
      </w:r>
      <w:r w:rsidR="00235DB3">
        <w:rPr>
          <w:rFonts w:ascii="Arial" w:eastAsia="Century Gothic" w:hAnsi="Arial" w:cs="Arial"/>
          <w:color w:val="000000" w:themeColor="text1"/>
          <w:lang w:val="en-GB"/>
        </w:rPr>
        <w:t>s</w:t>
      </w:r>
      <w:r w:rsidRPr="00A9111E">
        <w:rPr>
          <w:rFonts w:ascii="Arial" w:eastAsia="Century Gothic" w:hAnsi="Arial" w:cs="Arial"/>
          <w:color w:val="000000" w:themeColor="text1"/>
          <w:lang w:val="en-GB"/>
        </w:rPr>
        <w:t xml:space="preserve">ocial </w:t>
      </w:r>
      <w:r w:rsidR="00235DB3">
        <w:rPr>
          <w:rFonts w:ascii="Arial" w:eastAsia="Century Gothic" w:hAnsi="Arial" w:cs="Arial"/>
          <w:color w:val="000000" w:themeColor="text1"/>
          <w:lang w:val="en-GB"/>
        </w:rPr>
        <w:t>c</w:t>
      </w:r>
      <w:r w:rsidRPr="00A9111E">
        <w:rPr>
          <w:rFonts w:ascii="Arial" w:eastAsia="Century Gothic" w:hAnsi="Arial" w:cs="Arial"/>
          <w:color w:val="000000" w:themeColor="text1"/>
          <w:lang w:val="en-GB"/>
        </w:rPr>
        <w:t>are sectors welcome the contribution to training and development represented by learners</w:t>
      </w:r>
      <w:r w:rsidR="007B4B65">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who make up a significant section of the workforce</w:t>
      </w:r>
      <w:r w:rsidR="00B120C4">
        <w:rPr>
          <w:rFonts w:ascii="Arial" w:eastAsia="Century Gothic" w:hAnsi="Arial" w:cs="Arial"/>
          <w:color w:val="000000" w:themeColor="text1"/>
          <w:lang w:val="en-GB"/>
        </w:rPr>
        <w:t>. There were</w:t>
      </w:r>
      <w:r w:rsidRPr="00A9111E">
        <w:rPr>
          <w:rFonts w:ascii="Arial" w:eastAsia="Century Gothic" w:hAnsi="Arial" w:cs="Arial"/>
          <w:color w:val="000000" w:themeColor="text1"/>
          <w:lang w:val="en-GB"/>
        </w:rPr>
        <w:t xml:space="preserve"> around 8,665 </w:t>
      </w:r>
      <w:r w:rsidR="00B120C4">
        <w:rPr>
          <w:rFonts w:ascii="Arial" w:eastAsia="Century Gothic" w:hAnsi="Arial" w:cs="Arial"/>
          <w:color w:val="000000" w:themeColor="text1"/>
          <w:lang w:val="en-GB"/>
        </w:rPr>
        <w:t>apprentice</w:t>
      </w:r>
      <w:r w:rsidRPr="00A9111E">
        <w:rPr>
          <w:rFonts w:ascii="Arial" w:eastAsia="Century Gothic" w:hAnsi="Arial" w:cs="Arial"/>
          <w:color w:val="000000" w:themeColor="text1"/>
          <w:lang w:val="en-GB"/>
        </w:rPr>
        <w:t xml:space="preserve">ship starts in the year 2023-24 in Wales.  </w:t>
      </w:r>
    </w:p>
    <w:p w14:paraId="5BA65038" w14:textId="617A2575" w:rsidR="00A9111E" w:rsidRPr="00A9111E" w:rsidRDefault="007F395C" w:rsidP="007502A5">
      <w:pPr>
        <w:rPr>
          <w:rFonts w:ascii="Arial" w:eastAsia="Century Gothic" w:hAnsi="Arial" w:cs="Arial"/>
          <w:color w:val="000000" w:themeColor="text1"/>
          <w:lang w:val="en-GB"/>
        </w:rPr>
      </w:pPr>
      <w:r>
        <w:rPr>
          <w:rFonts w:ascii="Arial" w:eastAsia="Century Gothic" w:hAnsi="Arial" w:cs="Arial"/>
          <w:color w:val="000000" w:themeColor="text1"/>
          <w:lang w:val="en-GB"/>
        </w:rPr>
        <w:t>Since the last major review in 2010, t</w:t>
      </w:r>
      <w:r w:rsidR="00A9111E" w:rsidRPr="00A9111E">
        <w:rPr>
          <w:rFonts w:ascii="Arial" w:eastAsia="Century Gothic" w:hAnsi="Arial" w:cs="Arial"/>
          <w:color w:val="000000" w:themeColor="text1"/>
          <w:lang w:val="en-GB"/>
        </w:rPr>
        <w:t>here have been significant changes to the social care sector. These changes include new legislation that seeks to transform the landscape and services of health and social care across Wales. The publication of A Healthier Wales, the</w:t>
      </w:r>
      <w:r w:rsidR="00FE12CE">
        <w:rPr>
          <w:rFonts w:ascii="Arial" w:eastAsia="Century Gothic" w:hAnsi="Arial" w:cs="Arial"/>
          <w:color w:val="000000" w:themeColor="text1"/>
          <w:lang w:val="en-GB"/>
        </w:rPr>
        <w:t xml:space="preserve"> workforce</w:t>
      </w:r>
      <w:r w:rsidR="00A9111E" w:rsidRPr="00A9111E">
        <w:rPr>
          <w:rFonts w:ascii="Arial" w:eastAsia="Century Gothic" w:hAnsi="Arial" w:cs="Arial"/>
          <w:color w:val="000000" w:themeColor="text1"/>
          <w:lang w:val="en-GB"/>
        </w:rPr>
        <w:t xml:space="preserve"> strategy for health and social care</w:t>
      </w:r>
      <w:r w:rsidR="000D389A">
        <w:rPr>
          <w:rFonts w:ascii="Arial" w:eastAsia="Century Gothic" w:hAnsi="Arial" w:cs="Arial"/>
          <w:color w:val="000000" w:themeColor="text1"/>
          <w:lang w:val="en-GB"/>
        </w:rPr>
        <w:t>,</w:t>
      </w:r>
      <w:r w:rsidR="00A9111E" w:rsidRPr="00A9111E">
        <w:rPr>
          <w:rFonts w:ascii="Arial" w:eastAsia="Century Gothic" w:hAnsi="Arial" w:cs="Arial"/>
          <w:color w:val="000000" w:themeColor="text1"/>
          <w:lang w:val="en-GB"/>
        </w:rPr>
        <w:t xml:space="preserve"> brings the promise of greater integration across the sectors. At all levels there </w:t>
      </w:r>
      <w:r w:rsidR="000D389A">
        <w:rPr>
          <w:rFonts w:ascii="Arial" w:eastAsia="Century Gothic" w:hAnsi="Arial" w:cs="Arial"/>
          <w:color w:val="000000" w:themeColor="text1"/>
          <w:lang w:val="en-GB"/>
        </w:rPr>
        <w:t>are</w:t>
      </w:r>
      <w:r w:rsidR="00A9111E" w:rsidRPr="00A9111E">
        <w:rPr>
          <w:rFonts w:ascii="Arial" w:eastAsia="Century Gothic" w:hAnsi="Arial" w:cs="Arial"/>
          <w:color w:val="000000" w:themeColor="text1"/>
          <w:lang w:val="en-GB"/>
        </w:rPr>
        <w:t xml:space="preserve"> increasing qualification requirements for</w:t>
      </w:r>
      <w:r w:rsidR="0003781C">
        <w:rPr>
          <w:rFonts w:ascii="Arial" w:eastAsia="Century Gothic" w:hAnsi="Arial" w:cs="Arial"/>
          <w:color w:val="000000" w:themeColor="text1"/>
          <w:lang w:val="en-GB"/>
        </w:rPr>
        <w:t xml:space="preserve"> the social care workforce</w:t>
      </w:r>
      <w:r w:rsidR="00762452">
        <w:rPr>
          <w:rFonts w:ascii="Arial" w:eastAsia="Century Gothic" w:hAnsi="Arial" w:cs="Arial"/>
          <w:color w:val="000000" w:themeColor="text1"/>
          <w:lang w:val="en-GB"/>
        </w:rPr>
        <w:t>,</w:t>
      </w:r>
      <w:r w:rsidR="0003781C">
        <w:rPr>
          <w:rFonts w:ascii="Arial" w:eastAsia="Century Gothic" w:hAnsi="Arial" w:cs="Arial"/>
          <w:color w:val="000000" w:themeColor="text1"/>
          <w:lang w:val="en-GB"/>
        </w:rPr>
        <w:t xml:space="preserve"> for</w:t>
      </w:r>
      <w:r w:rsidR="00A9111E" w:rsidRPr="00A9111E">
        <w:rPr>
          <w:rFonts w:ascii="Arial" w:eastAsia="Century Gothic" w:hAnsi="Arial" w:cs="Arial"/>
          <w:color w:val="000000" w:themeColor="text1"/>
          <w:lang w:val="en-GB"/>
        </w:rPr>
        <w:t xml:space="preserve"> regulation or registration with Social Care Wales</w:t>
      </w:r>
      <w:r w:rsidR="00211386">
        <w:rPr>
          <w:rFonts w:ascii="Arial" w:eastAsia="Century Gothic" w:hAnsi="Arial" w:cs="Arial"/>
          <w:color w:val="000000" w:themeColor="text1"/>
          <w:lang w:val="en-GB"/>
        </w:rPr>
        <w:t>.</w:t>
      </w:r>
      <w:r w:rsidR="00A9111E" w:rsidRPr="00A9111E">
        <w:rPr>
          <w:rFonts w:ascii="Arial" w:eastAsia="Century Gothic" w:hAnsi="Arial" w:cs="Arial"/>
          <w:color w:val="000000" w:themeColor="text1"/>
          <w:lang w:val="en-GB"/>
        </w:rPr>
        <w:t xml:space="preserve"> </w:t>
      </w:r>
      <w:r w:rsidR="00211386">
        <w:rPr>
          <w:rFonts w:ascii="Arial" w:eastAsia="Century Gothic" w:hAnsi="Arial" w:cs="Arial"/>
          <w:color w:val="000000" w:themeColor="text1"/>
          <w:lang w:val="en-GB"/>
        </w:rPr>
        <w:t>T</w:t>
      </w:r>
      <w:r w:rsidR="00A9111E" w:rsidRPr="00A9111E">
        <w:rPr>
          <w:rFonts w:ascii="Arial" w:eastAsia="Century Gothic" w:hAnsi="Arial" w:cs="Arial"/>
          <w:color w:val="000000" w:themeColor="text1"/>
          <w:lang w:val="en-GB"/>
        </w:rPr>
        <w:t xml:space="preserve">he frameworks reflect those requirements. </w:t>
      </w:r>
    </w:p>
    <w:p w14:paraId="1660487E" w14:textId="17618781"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Following an </w:t>
      </w:r>
      <w:r w:rsidR="00116034">
        <w:rPr>
          <w:rFonts w:ascii="Arial" w:eastAsia="Century Gothic" w:hAnsi="Arial" w:cs="Arial"/>
          <w:color w:val="000000" w:themeColor="text1"/>
          <w:lang w:val="en-GB"/>
        </w:rPr>
        <w:t>apprentice</w:t>
      </w:r>
      <w:r w:rsidRPr="00A9111E">
        <w:rPr>
          <w:rFonts w:ascii="Arial" w:eastAsia="Century Gothic" w:hAnsi="Arial" w:cs="Arial"/>
          <w:color w:val="000000" w:themeColor="text1"/>
          <w:lang w:val="en-GB"/>
        </w:rPr>
        <w:t xml:space="preserve">ship programme produces a competent worker/manager who can become a registered professional. Both the </w:t>
      </w:r>
      <w:r w:rsidR="00762452">
        <w:rPr>
          <w:rFonts w:ascii="Arial" w:eastAsia="Century Gothic" w:hAnsi="Arial" w:cs="Arial"/>
          <w:color w:val="000000" w:themeColor="text1"/>
          <w:lang w:val="en-GB"/>
        </w:rPr>
        <w:t>h</w:t>
      </w:r>
      <w:r w:rsidRPr="00A9111E">
        <w:rPr>
          <w:rFonts w:ascii="Arial" w:eastAsia="Century Gothic" w:hAnsi="Arial" w:cs="Arial"/>
          <w:color w:val="000000" w:themeColor="text1"/>
          <w:lang w:val="en-GB"/>
        </w:rPr>
        <w:t xml:space="preserve">ealth and </w:t>
      </w:r>
      <w:r w:rsidR="00762452">
        <w:rPr>
          <w:rFonts w:ascii="Arial" w:eastAsia="Century Gothic" w:hAnsi="Arial" w:cs="Arial"/>
          <w:color w:val="000000" w:themeColor="text1"/>
          <w:lang w:val="en-GB"/>
        </w:rPr>
        <w:t>s</w:t>
      </w:r>
      <w:r w:rsidRPr="00A9111E">
        <w:rPr>
          <w:rFonts w:ascii="Arial" w:eastAsia="Century Gothic" w:hAnsi="Arial" w:cs="Arial"/>
          <w:color w:val="000000" w:themeColor="text1"/>
          <w:lang w:val="en-GB"/>
        </w:rPr>
        <w:t xml:space="preserve">ocial </w:t>
      </w:r>
      <w:r w:rsidR="00762452">
        <w:rPr>
          <w:rFonts w:ascii="Arial" w:eastAsia="Century Gothic" w:hAnsi="Arial" w:cs="Arial"/>
          <w:color w:val="000000" w:themeColor="text1"/>
          <w:lang w:val="en-GB"/>
        </w:rPr>
        <w:t>c</w:t>
      </w:r>
      <w:r w:rsidRPr="00A9111E">
        <w:rPr>
          <w:rFonts w:ascii="Arial" w:eastAsia="Century Gothic" w:hAnsi="Arial" w:cs="Arial"/>
          <w:color w:val="000000" w:themeColor="text1"/>
          <w:lang w:val="en-GB"/>
        </w:rPr>
        <w:t xml:space="preserve">are </w:t>
      </w:r>
      <w:r w:rsidR="00762452">
        <w:rPr>
          <w:rFonts w:ascii="Arial" w:eastAsia="Century Gothic" w:hAnsi="Arial" w:cs="Arial"/>
          <w:color w:val="000000" w:themeColor="text1"/>
          <w:lang w:val="en-GB"/>
        </w:rPr>
        <w:t>s</w:t>
      </w:r>
      <w:r w:rsidRPr="00A9111E">
        <w:rPr>
          <w:rFonts w:ascii="Arial" w:eastAsia="Century Gothic" w:hAnsi="Arial" w:cs="Arial"/>
          <w:color w:val="000000" w:themeColor="text1"/>
          <w:lang w:val="en-GB"/>
        </w:rPr>
        <w:t xml:space="preserve">ectors now recognise that </w:t>
      </w:r>
      <w:r w:rsidR="002756E6" w:rsidRPr="00A9111E">
        <w:rPr>
          <w:rFonts w:ascii="Arial" w:eastAsia="Century Gothic" w:hAnsi="Arial" w:cs="Arial"/>
          <w:color w:val="000000" w:themeColor="text1"/>
          <w:lang w:val="en-GB"/>
        </w:rPr>
        <w:t>to</w:t>
      </w:r>
      <w:r w:rsidRPr="00A9111E">
        <w:rPr>
          <w:rFonts w:ascii="Arial" w:eastAsia="Century Gothic" w:hAnsi="Arial" w:cs="Arial"/>
          <w:color w:val="000000" w:themeColor="text1"/>
          <w:lang w:val="en-GB"/>
        </w:rPr>
        <w:t xml:space="preserve"> meet the needs of employers and the aspirations of those who use the services and work in them, the use of accredited qualifications that meet the regulatory needs of the workforce remain important. In social care, there is a </w:t>
      </w:r>
      <w:hyperlink r:id="rId14" w:history="1">
        <w:r w:rsidRPr="00A9111E">
          <w:rPr>
            <w:rStyle w:val="Hyperlink"/>
            <w:rFonts w:ascii="Arial" w:eastAsia="Century Gothic" w:hAnsi="Arial" w:cs="Arial"/>
            <w:lang w:val="en-GB"/>
          </w:rPr>
          <w:t xml:space="preserve">Qualification </w:t>
        </w:r>
        <w:r w:rsidRPr="00A9111E">
          <w:rPr>
            <w:rStyle w:val="Hyperlink"/>
            <w:rFonts w:ascii="Arial" w:eastAsia="Century Gothic" w:hAnsi="Arial" w:cs="Arial"/>
            <w:lang w:val="en-GB"/>
          </w:rPr>
          <w:lastRenderedPageBreak/>
          <w:t xml:space="preserve">Framework </w:t>
        </w:r>
      </w:hyperlink>
      <w:r w:rsidR="00257882">
        <w:rPr>
          <w:rFonts w:ascii="Arial" w:eastAsia="Century Gothic" w:hAnsi="Arial" w:cs="Arial"/>
          <w:color w:val="000000" w:themeColor="text1"/>
          <w:lang w:val="en-GB"/>
        </w:rPr>
        <w:t>that</w:t>
      </w:r>
      <w:r w:rsidRPr="00A9111E">
        <w:rPr>
          <w:rFonts w:ascii="Arial" w:eastAsia="Century Gothic" w:hAnsi="Arial" w:cs="Arial"/>
          <w:color w:val="000000" w:themeColor="text1"/>
          <w:lang w:val="en-GB"/>
        </w:rPr>
        <w:t xml:space="preserve"> sets out the required and recommended qualifications for registration and practice. Employers have been closely involved with the development of the qualifications contained in this framework and </w:t>
      </w:r>
      <w:r w:rsidR="000A229B">
        <w:rPr>
          <w:rFonts w:ascii="Arial" w:eastAsia="Century Gothic" w:hAnsi="Arial" w:cs="Arial"/>
          <w:color w:val="000000" w:themeColor="text1"/>
          <w:lang w:val="en-GB"/>
        </w:rPr>
        <w:t xml:space="preserve">we continue to work with </w:t>
      </w:r>
      <w:r w:rsidRPr="00A9111E">
        <w:rPr>
          <w:rFonts w:ascii="Arial" w:eastAsia="Century Gothic" w:hAnsi="Arial" w:cs="Arial"/>
          <w:color w:val="000000" w:themeColor="text1"/>
          <w:lang w:val="en-GB"/>
        </w:rPr>
        <w:t>employer</w:t>
      </w:r>
      <w:r w:rsidR="000A229B">
        <w:rPr>
          <w:rFonts w:ascii="Arial" w:eastAsia="Century Gothic" w:hAnsi="Arial" w:cs="Arial"/>
          <w:color w:val="000000" w:themeColor="text1"/>
          <w:lang w:val="en-GB"/>
        </w:rPr>
        <w:t>s, through</w:t>
      </w:r>
      <w:r w:rsidRPr="00A9111E">
        <w:rPr>
          <w:rFonts w:ascii="Arial" w:eastAsia="Century Gothic" w:hAnsi="Arial" w:cs="Arial"/>
          <w:color w:val="000000" w:themeColor="text1"/>
          <w:lang w:val="en-GB"/>
        </w:rPr>
        <w:t xml:space="preserve"> focus groups</w:t>
      </w:r>
      <w:r w:rsidR="000A229B">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to review and </w:t>
      </w:r>
      <w:r w:rsidR="00257882">
        <w:rPr>
          <w:rFonts w:ascii="Arial" w:eastAsia="Century Gothic" w:hAnsi="Arial" w:cs="Arial"/>
          <w:color w:val="000000" w:themeColor="text1"/>
          <w:lang w:val="en-GB"/>
        </w:rPr>
        <w:t>update it</w:t>
      </w:r>
      <w:r w:rsidRPr="00A9111E">
        <w:rPr>
          <w:rFonts w:ascii="Arial" w:eastAsia="Century Gothic" w:hAnsi="Arial" w:cs="Arial"/>
          <w:color w:val="000000" w:themeColor="text1"/>
          <w:lang w:val="en-GB"/>
        </w:rPr>
        <w:t>.</w:t>
      </w:r>
    </w:p>
    <w:p w14:paraId="06C9BC94" w14:textId="7170A7A4"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This framework support</w:t>
      </w:r>
      <w:r w:rsidR="00636FFF">
        <w:rPr>
          <w:rFonts w:ascii="Arial" w:eastAsia="Century Gothic" w:hAnsi="Arial" w:cs="Arial"/>
          <w:color w:val="000000" w:themeColor="text1"/>
          <w:lang w:val="en-GB"/>
        </w:rPr>
        <w:t>s</w:t>
      </w:r>
      <w:r w:rsidRPr="00A9111E">
        <w:rPr>
          <w:rFonts w:ascii="Arial" w:eastAsia="Century Gothic" w:hAnsi="Arial" w:cs="Arial"/>
          <w:color w:val="000000" w:themeColor="text1"/>
          <w:lang w:val="en-GB"/>
        </w:rPr>
        <w:t xml:space="preserve"> the professional development of people already working within the industry</w:t>
      </w:r>
      <w:r w:rsidR="00636FFF">
        <w:rPr>
          <w:rFonts w:ascii="Arial" w:eastAsia="Century Gothic" w:hAnsi="Arial" w:cs="Arial"/>
          <w:color w:val="000000" w:themeColor="text1"/>
          <w:lang w:val="en-GB"/>
        </w:rPr>
        <w:t>. It also</w:t>
      </w:r>
      <w:r w:rsidRPr="00A9111E">
        <w:rPr>
          <w:rFonts w:ascii="Arial" w:eastAsia="Century Gothic" w:hAnsi="Arial" w:cs="Arial"/>
          <w:color w:val="000000" w:themeColor="text1"/>
          <w:lang w:val="en-GB"/>
        </w:rPr>
        <w:t xml:space="preserve"> meet</w:t>
      </w:r>
      <w:r w:rsidR="00636FFF">
        <w:rPr>
          <w:rFonts w:ascii="Arial" w:eastAsia="Century Gothic" w:hAnsi="Arial" w:cs="Arial"/>
          <w:color w:val="000000" w:themeColor="text1"/>
          <w:lang w:val="en-GB"/>
        </w:rPr>
        <w:t>s</w:t>
      </w:r>
      <w:r w:rsidRPr="00A9111E">
        <w:rPr>
          <w:rFonts w:ascii="Arial" w:eastAsia="Century Gothic" w:hAnsi="Arial" w:cs="Arial"/>
          <w:color w:val="000000" w:themeColor="text1"/>
          <w:lang w:val="en-GB"/>
        </w:rPr>
        <w:t xml:space="preserve"> the professional qualifications and requirements</w:t>
      </w:r>
      <w:r w:rsidR="00636FFF">
        <w:rPr>
          <w:rFonts w:ascii="Arial" w:eastAsia="Century Gothic" w:hAnsi="Arial" w:cs="Arial"/>
          <w:color w:val="000000" w:themeColor="text1"/>
          <w:lang w:val="en-GB"/>
        </w:rPr>
        <w:t xml:space="preserve"> needed</w:t>
      </w:r>
      <w:r w:rsidRPr="00A9111E">
        <w:rPr>
          <w:rFonts w:ascii="Arial" w:eastAsia="Century Gothic" w:hAnsi="Arial" w:cs="Arial"/>
          <w:color w:val="000000" w:themeColor="text1"/>
          <w:lang w:val="en-GB"/>
        </w:rPr>
        <w:t xml:space="preserve"> to support their journey towards leadership and management within social care settings. It enables level 2 and 3 workers to extend their knowledge and competence to undertake more complex activities in work with </w:t>
      </w:r>
      <w:r w:rsidR="006B1C3D">
        <w:rPr>
          <w:rFonts w:ascii="Arial" w:eastAsia="Century Gothic" w:hAnsi="Arial" w:cs="Arial"/>
          <w:color w:val="000000" w:themeColor="text1"/>
          <w:lang w:val="en-GB"/>
        </w:rPr>
        <w:t>individuals</w:t>
      </w:r>
      <w:r w:rsidRPr="00A9111E">
        <w:rPr>
          <w:rFonts w:ascii="Arial" w:eastAsia="Century Gothic" w:hAnsi="Arial" w:cs="Arial"/>
          <w:color w:val="000000" w:themeColor="text1"/>
          <w:lang w:val="en-GB"/>
        </w:rPr>
        <w:t xml:space="preserve">. It introduces the leadership role at level 4 with the opportunity for sector specific management development at level 5. While not all workers are currently required to register with Social Care Wales, the pathways within this framework </w:t>
      </w:r>
      <w:r w:rsidR="00FE0471">
        <w:rPr>
          <w:rFonts w:ascii="Arial" w:eastAsia="Century Gothic" w:hAnsi="Arial" w:cs="Arial"/>
          <w:color w:val="000000" w:themeColor="text1"/>
          <w:lang w:val="en-GB"/>
        </w:rPr>
        <w:t>allow</w:t>
      </w:r>
      <w:r w:rsidRPr="00A9111E">
        <w:rPr>
          <w:rFonts w:ascii="Arial" w:eastAsia="Century Gothic" w:hAnsi="Arial" w:cs="Arial"/>
          <w:color w:val="000000" w:themeColor="text1"/>
          <w:lang w:val="en-GB"/>
        </w:rPr>
        <w:t xml:space="preserve"> them to register as a social care worker or manager.</w:t>
      </w:r>
    </w:p>
    <w:p w14:paraId="041651C5" w14:textId="35F7904B" w:rsidR="00EC0A78" w:rsidRDefault="00A9111E" w:rsidP="007502A5">
      <w:pPr>
        <w:rPr>
          <w:rFonts w:ascii="Arial" w:eastAsia="Century Gothic" w:hAnsi="Arial" w:cs="Arial"/>
          <w:b/>
          <w:bCs/>
          <w:color w:val="000000" w:themeColor="text1"/>
          <w:lang w:val="en-GB"/>
        </w:rPr>
      </w:pPr>
      <w:r w:rsidRPr="00A9111E">
        <w:rPr>
          <w:rFonts w:ascii="Arial" w:eastAsia="Century Gothic" w:hAnsi="Arial" w:cs="Arial"/>
          <w:b/>
          <w:bCs/>
          <w:color w:val="000000" w:themeColor="text1"/>
          <w:lang w:val="en-GB"/>
        </w:rPr>
        <w:t xml:space="preserve">Learning </w:t>
      </w:r>
      <w:r w:rsidR="00FE0471">
        <w:rPr>
          <w:rFonts w:ascii="Arial" w:eastAsia="Century Gothic" w:hAnsi="Arial" w:cs="Arial"/>
          <w:b/>
          <w:bCs/>
          <w:color w:val="000000" w:themeColor="text1"/>
          <w:lang w:val="en-GB"/>
        </w:rPr>
        <w:t>p</w:t>
      </w:r>
      <w:r w:rsidRPr="00A9111E">
        <w:rPr>
          <w:rFonts w:ascii="Arial" w:eastAsia="Century Gothic" w:hAnsi="Arial" w:cs="Arial"/>
          <w:b/>
          <w:bCs/>
          <w:color w:val="000000" w:themeColor="text1"/>
          <w:lang w:val="en-GB"/>
        </w:rPr>
        <w:t xml:space="preserve">roviders </w:t>
      </w:r>
    </w:p>
    <w:p w14:paraId="04543317" w14:textId="695FB4F3" w:rsidR="00A9111E" w:rsidRPr="00A9111E" w:rsidRDefault="00A9111E" w:rsidP="007502A5">
      <w:pPr>
        <w:rPr>
          <w:rFonts w:ascii="Arial" w:eastAsia="Century Gothic" w:hAnsi="Arial" w:cs="Arial"/>
          <w:b/>
          <w:bCs/>
          <w:color w:val="000000" w:themeColor="text1"/>
          <w:lang w:val="en-GB"/>
        </w:rPr>
      </w:pPr>
      <w:r w:rsidRPr="00A9111E">
        <w:rPr>
          <w:rFonts w:ascii="Arial" w:eastAsia="Century Gothic" w:hAnsi="Arial" w:cs="Arial"/>
          <w:color w:val="000000" w:themeColor="text1"/>
          <w:lang w:val="en-GB"/>
        </w:rPr>
        <w:t xml:space="preserve">We consider that learning providers are working towards the optimum </w:t>
      </w:r>
      <w:r w:rsidR="00600BDE">
        <w:rPr>
          <w:rFonts w:ascii="Arial" w:eastAsia="Century Gothic" w:hAnsi="Arial" w:cs="Arial"/>
          <w:color w:val="000000" w:themeColor="text1"/>
          <w:lang w:val="en-GB"/>
        </w:rPr>
        <w:t xml:space="preserve">apprenticeship </w:t>
      </w:r>
      <w:r w:rsidRPr="00A9111E">
        <w:rPr>
          <w:rFonts w:ascii="Arial" w:eastAsia="Century Gothic" w:hAnsi="Arial" w:cs="Arial"/>
          <w:color w:val="000000" w:themeColor="text1"/>
          <w:lang w:val="en-GB"/>
        </w:rPr>
        <w:t>achievement levels within the sector</w:t>
      </w:r>
      <w:r w:rsidR="00C85E57">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w:t>
      </w:r>
      <w:r w:rsidR="00C85E57">
        <w:rPr>
          <w:rFonts w:ascii="Arial" w:eastAsia="Century Gothic" w:hAnsi="Arial" w:cs="Arial"/>
          <w:color w:val="000000" w:themeColor="text1"/>
          <w:lang w:val="en-GB"/>
        </w:rPr>
        <w:t>H</w:t>
      </w:r>
      <w:r w:rsidRPr="00A9111E">
        <w:rPr>
          <w:rFonts w:ascii="Arial" w:eastAsia="Century Gothic" w:hAnsi="Arial" w:cs="Arial"/>
          <w:color w:val="000000" w:themeColor="text1"/>
          <w:lang w:val="en-GB"/>
        </w:rPr>
        <w:t>owever</w:t>
      </w:r>
      <w:r w:rsidR="00C85E57">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during the Qualifications Wales review of the sector</w:t>
      </w:r>
      <w:r w:rsidR="00C85E57">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s qualifications and learning system published in </w:t>
      </w:r>
      <w:proofErr w:type="gramStart"/>
      <w:r w:rsidRPr="00A9111E">
        <w:rPr>
          <w:rFonts w:ascii="Arial" w:eastAsia="Century Gothic" w:hAnsi="Arial" w:cs="Arial"/>
          <w:color w:val="000000" w:themeColor="text1"/>
          <w:lang w:val="en-GB"/>
        </w:rPr>
        <w:t xml:space="preserve">2016, </w:t>
      </w:r>
      <w:r w:rsidR="00EB35F5">
        <w:rPr>
          <w:rFonts w:ascii="Arial" w:eastAsia="Century Gothic" w:hAnsi="Arial" w:cs="Arial"/>
          <w:color w:val="000000" w:themeColor="text1"/>
          <w:lang w:val="en-GB"/>
        </w:rPr>
        <w:t xml:space="preserve"> there</w:t>
      </w:r>
      <w:proofErr w:type="gramEnd"/>
      <w:r w:rsidR="00EB35F5">
        <w:rPr>
          <w:rFonts w:ascii="Arial" w:eastAsia="Century Gothic" w:hAnsi="Arial" w:cs="Arial"/>
          <w:color w:val="000000" w:themeColor="text1"/>
          <w:lang w:val="en-GB"/>
        </w:rPr>
        <w:t xml:space="preserve"> were </w:t>
      </w:r>
      <w:r w:rsidR="00C85E57">
        <w:rPr>
          <w:rFonts w:ascii="Arial" w:eastAsia="Century Gothic" w:hAnsi="Arial" w:cs="Arial"/>
          <w:color w:val="000000" w:themeColor="text1"/>
          <w:lang w:val="en-GB"/>
        </w:rPr>
        <w:t xml:space="preserve">concerns </w:t>
      </w:r>
      <w:r w:rsidR="00EB35F5">
        <w:rPr>
          <w:rFonts w:ascii="Arial" w:eastAsia="Century Gothic" w:hAnsi="Arial" w:cs="Arial"/>
          <w:color w:val="000000" w:themeColor="text1"/>
          <w:lang w:val="en-GB"/>
        </w:rPr>
        <w:t>around</w:t>
      </w:r>
      <w:r w:rsidRPr="00A9111E">
        <w:rPr>
          <w:rFonts w:ascii="Arial" w:eastAsia="Century Gothic" w:hAnsi="Arial" w:cs="Arial"/>
          <w:color w:val="000000" w:themeColor="text1"/>
          <w:lang w:val="en-GB"/>
        </w:rPr>
        <w:t xml:space="preserve"> quality and consistency. Qualifications Wales used their powers under the Qualifications Wales Act 2015 to restrict the awarding bodies who can deliver </w:t>
      </w:r>
      <w:r w:rsidR="00600BDE">
        <w:rPr>
          <w:rFonts w:ascii="Arial" w:eastAsia="Century Gothic" w:hAnsi="Arial" w:cs="Arial"/>
          <w:color w:val="000000" w:themeColor="text1"/>
          <w:lang w:val="en-GB"/>
        </w:rPr>
        <w:t>the</w:t>
      </w:r>
      <w:r w:rsidRPr="00A9111E">
        <w:rPr>
          <w:rFonts w:ascii="Arial" w:eastAsia="Century Gothic" w:hAnsi="Arial" w:cs="Arial"/>
          <w:color w:val="000000" w:themeColor="text1"/>
          <w:lang w:val="en-GB"/>
        </w:rPr>
        <w:t xml:space="preserve"> suite of qualifications for the sector. Following a procurement process a consortium comprising City </w:t>
      </w:r>
      <w:r w:rsidR="00FB74A7">
        <w:rPr>
          <w:rFonts w:ascii="Arial" w:eastAsia="Century Gothic" w:hAnsi="Arial" w:cs="Arial"/>
          <w:color w:val="000000" w:themeColor="text1"/>
          <w:lang w:val="en-GB"/>
        </w:rPr>
        <w:t xml:space="preserve">&amp; </w:t>
      </w:r>
      <w:r w:rsidRPr="00A9111E">
        <w:rPr>
          <w:rFonts w:ascii="Arial" w:eastAsia="Century Gothic" w:hAnsi="Arial" w:cs="Arial"/>
          <w:color w:val="000000" w:themeColor="text1"/>
          <w:lang w:val="en-GB"/>
        </w:rPr>
        <w:t xml:space="preserve">Guilds and WJEC (The Consortium) was appointed as the only provider for a </w:t>
      </w:r>
      <w:r w:rsidR="00B97350" w:rsidRPr="00A9111E">
        <w:rPr>
          <w:rFonts w:ascii="Arial" w:eastAsia="Century Gothic" w:hAnsi="Arial" w:cs="Arial"/>
          <w:color w:val="000000" w:themeColor="text1"/>
          <w:lang w:val="en-GB"/>
        </w:rPr>
        <w:t>5-year</w:t>
      </w:r>
      <w:r w:rsidRPr="00A9111E">
        <w:rPr>
          <w:rFonts w:ascii="Arial" w:eastAsia="Century Gothic" w:hAnsi="Arial" w:cs="Arial"/>
          <w:color w:val="000000" w:themeColor="text1"/>
          <w:lang w:val="en-GB"/>
        </w:rPr>
        <w:t xml:space="preserve"> period. Since 2017</w:t>
      </w:r>
      <w:r w:rsidR="00B97350">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Qualifications Wales, The Consortium, Social Care Wales and Health Education and Improvement Wales have been working together with the sector to develop qualifications that meet the changing needs and expectations across health and social care in Wales.</w:t>
      </w:r>
    </w:p>
    <w:p w14:paraId="2D38AB1C" w14:textId="16F18B41"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The restriction o</w:t>
      </w:r>
      <w:r w:rsidR="00CD31FF">
        <w:rPr>
          <w:rFonts w:ascii="Arial" w:eastAsia="Century Gothic" w:hAnsi="Arial" w:cs="Arial"/>
          <w:color w:val="000000" w:themeColor="text1"/>
          <w:lang w:val="en-GB"/>
        </w:rPr>
        <w:t>n</w:t>
      </w:r>
      <w:r w:rsidRPr="00A9111E">
        <w:rPr>
          <w:rFonts w:ascii="Arial" w:eastAsia="Century Gothic" w:hAnsi="Arial" w:cs="Arial"/>
          <w:color w:val="000000" w:themeColor="text1"/>
          <w:lang w:val="en-GB"/>
        </w:rPr>
        <w:t xml:space="preserve"> all qualifications in the suite ended on 31 August 2025. WJEC and City &amp; Guilds have confirmed they will continue to offer these qualifications. The end of the restriction means other awarding bodies may submit qualifications for approval against published approval criteria</w:t>
      </w:r>
      <w:r w:rsidR="009215EA">
        <w:rPr>
          <w:rFonts w:ascii="Arial" w:eastAsia="Century Gothic" w:hAnsi="Arial" w:cs="Arial"/>
          <w:color w:val="000000" w:themeColor="text1"/>
          <w:lang w:val="en-GB"/>
        </w:rPr>
        <w:t>. They must</w:t>
      </w:r>
      <w:r w:rsidRPr="00A9111E">
        <w:rPr>
          <w:rFonts w:ascii="Arial" w:eastAsia="Century Gothic" w:hAnsi="Arial" w:cs="Arial"/>
          <w:color w:val="000000" w:themeColor="text1"/>
          <w:lang w:val="en-GB"/>
        </w:rPr>
        <w:t xml:space="preserve"> ensur</w:t>
      </w:r>
      <w:r w:rsidR="009215EA">
        <w:rPr>
          <w:rFonts w:ascii="Arial" w:eastAsia="Century Gothic" w:hAnsi="Arial" w:cs="Arial"/>
          <w:color w:val="000000" w:themeColor="text1"/>
          <w:lang w:val="en-GB"/>
        </w:rPr>
        <w:t>e</w:t>
      </w:r>
      <w:r w:rsidR="00AF606B">
        <w:rPr>
          <w:rFonts w:ascii="Arial" w:eastAsia="Century Gothic" w:hAnsi="Arial" w:cs="Arial"/>
          <w:color w:val="000000" w:themeColor="text1"/>
          <w:lang w:val="en-GB"/>
        </w:rPr>
        <w:t xml:space="preserve"> that</w:t>
      </w:r>
      <w:r w:rsidRPr="00A9111E">
        <w:rPr>
          <w:rFonts w:ascii="Arial" w:eastAsia="Century Gothic" w:hAnsi="Arial" w:cs="Arial"/>
          <w:color w:val="000000" w:themeColor="text1"/>
          <w:lang w:val="en-GB"/>
        </w:rPr>
        <w:t xml:space="preserve"> the qualifications are fully </w:t>
      </w:r>
      <w:proofErr w:type="gramStart"/>
      <w:r w:rsidRPr="00A9111E">
        <w:rPr>
          <w:rFonts w:ascii="Arial" w:eastAsia="Century Gothic" w:hAnsi="Arial" w:cs="Arial"/>
          <w:color w:val="000000" w:themeColor="text1"/>
          <w:lang w:val="en-GB"/>
        </w:rPr>
        <w:t>bilingual</w:t>
      </w:r>
      <w:proofErr w:type="gramEnd"/>
      <w:r w:rsidR="00AF606B">
        <w:rPr>
          <w:rFonts w:ascii="Arial" w:eastAsia="Century Gothic" w:hAnsi="Arial" w:cs="Arial"/>
          <w:color w:val="000000" w:themeColor="text1"/>
          <w:lang w:val="en-GB"/>
        </w:rPr>
        <w:t xml:space="preserve"> </w:t>
      </w:r>
      <w:r w:rsidRPr="00A9111E">
        <w:rPr>
          <w:rFonts w:ascii="Arial" w:eastAsia="Century Gothic" w:hAnsi="Arial" w:cs="Arial"/>
          <w:color w:val="000000" w:themeColor="text1"/>
          <w:lang w:val="en-GB"/>
        </w:rPr>
        <w:t>a</w:t>
      </w:r>
      <w:r w:rsidR="00AF606B">
        <w:rPr>
          <w:rFonts w:ascii="Arial" w:eastAsia="Century Gothic" w:hAnsi="Arial" w:cs="Arial"/>
          <w:color w:val="000000" w:themeColor="text1"/>
          <w:lang w:val="en-GB"/>
        </w:rPr>
        <w:t>nd</w:t>
      </w:r>
      <w:r w:rsidRPr="00A9111E">
        <w:rPr>
          <w:rFonts w:ascii="Arial" w:eastAsia="Century Gothic" w:hAnsi="Arial" w:cs="Arial"/>
          <w:color w:val="000000" w:themeColor="text1"/>
          <w:lang w:val="en-GB"/>
        </w:rPr>
        <w:t xml:space="preserve"> </w:t>
      </w:r>
      <w:r w:rsidR="00FA3C89">
        <w:rPr>
          <w:rFonts w:ascii="Arial" w:eastAsia="Century Gothic" w:hAnsi="Arial" w:cs="Arial"/>
          <w:color w:val="000000" w:themeColor="text1"/>
          <w:lang w:val="en-GB"/>
        </w:rPr>
        <w:t xml:space="preserve">they must </w:t>
      </w:r>
      <w:r w:rsidRPr="00A9111E">
        <w:rPr>
          <w:rFonts w:ascii="Arial" w:eastAsia="Century Gothic" w:hAnsi="Arial" w:cs="Arial"/>
          <w:color w:val="000000" w:themeColor="text1"/>
          <w:lang w:val="en-GB"/>
        </w:rPr>
        <w:t>engag</w:t>
      </w:r>
      <w:r w:rsidR="00AF606B">
        <w:rPr>
          <w:rFonts w:ascii="Arial" w:eastAsia="Century Gothic" w:hAnsi="Arial" w:cs="Arial"/>
          <w:color w:val="000000" w:themeColor="text1"/>
          <w:lang w:val="en-GB"/>
        </w:rPr>
        <w:t xml:space="preserve">e </w:t>
      </w:r>
      <w:r w:rsidRPr="00A9111E">
        <w:rPr>
          <w:rFonts w:ascii="Arial" w:eastAsia="Century Gothic" w:hAnsi="Arial" w:cs="Arial"/>
          <w:color w:val="000000" w:themeColor="text1"/>
          <w:lang w:val="en-GB"/>
        </w:rPr>
        <w:t>with Social Care Wales to seek inclusion on the Qualification Framework. </w:t>
      </w:r>
    </w:p>
    <w:p w14:paraId="72091C06" w14:textId="0FD63334"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Learning providers have been actively involved in the development of this framework and will continue to be involved in future reviews. </w:t>
      </w:r>
    </w:p>
    <w:p w14:paraId="2302CF40" w14:textId="77777777"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b/>
          <w:bCs/>
          <w:color w:val="000000" w:themeColor="text1"/>
          <w:lang w:val="en-GB"/>
        </w:rPr>
        <w:t xml:space="preserve">Aims and objectives of this framework (Wales) </w:t>
      </w:r>
    </w:p>
    <w:p w14:paraId="3DD581D9" w14:textId="3312FEF6"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b/>
          <w:bCs/>
          <w:color w:val="000000" w:themeColor="text1"/>
          <w:lang w:val="en-GB"/>
        </w:rPr>
        <w:t>The aims of the framework are</w:t>
      </w:r>
      <w:r w:rsidR="00A6398A">
        <w:rPr>
          <w:rFonts w:ascii="Arial" w:eastAsia="Century Gothic" w:hAnsi="Arial" w:cs="Arial"/>
          <w:b/>
          <w:bCs/>
          <w:color w:val="000000" w:themeColor="text1"/>
          <w:lang w:val="en-GB"/>
        </w:rPr>
        <w:t xml:space="preserve"> to</w:t>
      </w:r>
      <w:r w:rsidRPr="00A9111E">
        <w:rPr>
          <w:rFonts w:ascii="Arial" w:eastAsia="Century Gothic" w:hAnsi="Arial" w:cs="Arial"/>
          <w:b/>
          <w:bCs/>
          <w:color w:val="000000" w:themeColor="text1"/>
          <w:lang w:val="en-GB"/>
        </w:rPr>
        <w:t xml:space="preserve">: </w:t>
      </w:r>
    </w:p>
    <w:p w14:paraId="42E33321" w14:textId="536D98D2" w:rsidR="00A9111E" w:rsidRPr="00A9111E" w:rsidRDefault="00A9111E" w:rsidP="00DD078C">
      <w:pPr>
        <w:numPr>
          <w:ilvl w:val="0"/>
          <w:numId w:val="10"/>
        </w:numPr>
        <w:rPr>
          <w:rFonts w:ascii="Arial" w:eastAsia="Century Gothic" w:hAnsi="Arial" w:cs="Arial"/>
          <w:color w:val="000000" w:themeColor="text1"/>
          <w:lang w:val="en-GB"/>
        </w:rPr>
      </w:pPr>
      <w:r w:rsidRPr="00A9111E">
        <w:rPr>
          <w:rFonts w:ascii="Arial" w:eastAsia="Century Gothic" w:hAnsi="Arial" w:cs="Arial"/>
          <w:color w:val="000000" w:themeColor="text1"/>
          <w:lang w:val="en-GB"/>
        </w:rPr>
        <w:lastRenderedPageBreak/>
        <w:t xml:space="preserve">contribute towards getting and maintaining a skilled and competent workforce in the health and social care sectors in Wales, that can deliver services flexibly, effectively and to a high standard. </w:t>
      </w:r>
    </w:p>
    <w:p w14:paraId="212D55E7" w14:textId="33D50C22" w:rsidR="00A9111E" w:rsidRPr="00A9111E" w:rsidRDefault="00A9111E" w:rsidP="00DD078C">
      <w:pPr>
        <w:numPr>
          <w:ilvl w:val="0"/>
          <w:numId w:val="10"/>
        </w:num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provide an </w:t>
      </w:r>
      <w:r w:rsidR="00A20BF2">
        <w:rPr>
          <w:rFonts w:ascii="Arial" w:eastAsia="Century Gothic" w:hAnsi="Arial" w:cs="Arial"/>
          <w:color w:val="000000" w:themeColor="text1"/>
          <w:lang w:val="en-GB"/>
        </w:rPr>
        <w:t>apprentice</w:t>
      </w:r>
      <w:r w:rsidRPr="00A9111E">
        <w:rPr>
          <w:rFonts w:ascii="Arial" w:eastAsia="Century Gothic" w:hAnsi="Arial" w:cs="Arial"/>
          <w:color w:val="000000" w:themeColor="text1"/>
          <w:lang w:val="en-GB"/>
        </w:rPr>
        <w:t>ship programme for</w:t>
      </w:r>
      <w:r w:rsidR="008E6697">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w:t>
      </w:r>
    </w:p>
    <w:p w14:paraId="63453B62" w14:textId="7F1DC32A" w:rsidR="00A9111E" w:rsidRPr="00A9111E" w:rsidRDefault="00A9111E" w:rsidP="00DD078C">
      <w:pPr>
        <w:numPr>
          <w:ilvl w:val="1"/>
          <w:numId w:val="10"/>
        </w:num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social care workers and managers working in adult care and the social care of children and young people</w:t>
      </w:r>
    </w:p>
    <w:p w14:paraId="72040ED7" w14:textId="77777777" w:rsidR="00A9111E" w:rsidRPr="00A9111E" w:rsidRDefault="00A9111E" w:rsidP="00DD078C">
      <w:pPr>
        <w:numPr>
          <w:ilvl w:val="1"/>
          <w:numId w:val="10"/>
        </w:num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health care support workers (other than those offering clinical health care support)</w:t>
      </w:r>
    </w:p>
    <w:p w14:paraId="20BA520E" w14:textId="77777777" w:rsidR="00A9111E" w:rsidRPr="00A9111E" w:rsidRDefault="00A9111E" w:rsidP="00DD078C">
      <w:pPr>
        <w:numPr>
          <w:ilvl w:val="1"/>
          <w:numId w:val="10"/>
        </w:num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the growing number of joint health and social care workers. </w:t>
      </w:r>
    </w:p>
    <w:p w14:paraId="26EAB7FB" w14:textId="6A2D2299" w:rsidR="00A9111E" w:rsidRPr="00A9111E" w:rsidRDefault="00A9111E" w:rsidP="00DD078C">
      <w:pPr>
        <w:numPr>
          <w:ilvl w:val="0"/>
          <w:numId w:val="10"/>
        </w:num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contribute towards recruiting workers and managers with diverse background</w:t>
      </w:r>
      <w:r w:rsidR="00F037A7">
        <w:rPr>
          <w:rFonts w:ascii="Arial" w:eastAsia="Century Gothic" w:hAnsi="Arial" w:cs="Arial"/>
          <w:color w:val="000000" w:themeColor="text1"/>
          <w:lang w:val="en-GB"/>
        </w:rPr>
        <w:t>s</w:t>
      </w:r>
      <w:r w:rsidRPr="00A9111E">
        <w:rPr>
          <w:rFonts w:ascii="Arial" w:eastAsia="Century Gothic" w:hAnsi="Arial" w:cs="Arial"/>
          <w:color w:val="000000" w:themeColor="text1"/>
          <w:lang w:val="en-GB"/>
        </w:rPr>
        <w:t xml:space="preserve"> and culture</w:t>
      </w:r>
      <w:r w:rsidR="00F037A7">
        <w:rPr>
          <w:rFonts w:ascii="Arial" w:eastAsia="Century Gothic" w:hAnsi="Arial" w:cs="Arial"/>
          <w:color w:val="000000" w:themeColor="text1"/>
          <w:lang w:val="en-GB"/>
        </w:rPr>
        <w:t>s,</w:t>
      </w:r>
      <w:r w:rsidRPr="00A9111E">
        <w:rPr>
          <w:rFonts w:ascii="Arial" w:eastAsia="Century Gothic" w:hAnsi="Arial" w:cs="Arial"/>
          <w:color w:val="000000" w:themeColor="text1"/>
          <w:lang w:val="en-GB"/>
        </w:rPr>
        <w:t xml:space="preserve"> including younger people, men, Welsh </w:t>
      </w:r>
      <w:r w:rsidR="00F037A7">
        <w:rPr>
          <w:rFonts w:ascii="Arial" w:eastAsia="Century Gothic" w:hAnsi="Arial" w:cs="Arial"/>
          <w:color w:val="000000" w:themeColor="text1"/>
          <w:lang w:val="en-GB"/>
        </w:rPr>
        <w:t>s</w:t>
      </w:r>
      <w:r w:rsidRPr="00A9111E">
        <w:rPr>
          <w:rFonts w:ascii="Arial" w:eastAsia="Century Gothic" w:hAnsi="Arial" w:cs="Arial"/>
          <w:color w:val="000000" w:themeColor="text1"/>
          <w:lang w:val="en-GB"/>
        </w:rPr>
        <w:t xml:space="preserve">peakers and international workers, although it is clearly the role of the employer to make choices about the staff they employ. </w:t>
      </w:r>
    </w:p>
    <w:p w14:paraId="15A0EA4F" w14:textId="57A5AEA7"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Learners will gain broad</w:t>
      </w:r>
      <w:r w:rsidR="00F037A7">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based training in their occupational area, work experience that leads to competency in the workplace and transferable skills </w:t>
      </w:r>
      <w:r w:rsidR="000772C4">
        <w:rPr>
          <w:rFonts w:ascii="Arial" w:eastAsia="Century Gothic" w:hAnsi="Arial" w:cs="Arial"/>
          <w:color w:val="000000" w:themeColor="text1"/>
          <w:lang w:val="en-GB"/>
        </w:rPr>
        <w:t>to</w:t>
      </w:r>
      <w:r w:rsidRPr="00A9111E">
        <w:rPr>
          <w:rFonts w:ascii="Arial" w:eastAsia="Century Gothic" w:hAnsi="Arial" w:cs="Arial"/>
          <w:color w:val="000000" w:themeColor="text1"/>
          <w:lang w:val="en-GB"/>
        </w:rPr>
        <w:t xml:space="preserve"> support future learning and development and progression to specialist and leadership and management roles. </w:t>
      </w:r>
    </w:p>
    <w:p w14:paraId="59498F2C" w14:textId="29B8D065"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Employers, regulators and learning providers have endorsed the training since it is based on the National Occupational Standards. It is hoped that the programme will lead to better retention</w:t>
      </w:r>
      <w:r w:rsidR="00CF1AD7">
        <w:rPr>
          <w:rFonts w:ascii="Arial" w:eastAsia="Century Gothic" w:hAnsi="Arial" w:cs="Arial"/>
          <w:color w:val="000000" w:themeColor="text1"/>
          <w:lang w:val="en-GB"/>
        </w:rPr>
        <w:t xml:space="preserve"> of</w:t>
      </w:r>
      <w:r w:rsidRPr="00A9111E">
        <w:rPr>
          <w:rFonts w:ascii="Arial" w:eastAsia="Century Gothic" w:hAnsi="Arial" w:cs="Arial"/>
          <w:color w:val="000000" w:themeColor="text1"/>
          <w:lang w:val="en-GB"/>
        </w:rPr>
        <w:t xml:space="preserve"> and an increasingly qualified workforce. There are around 2</w:t>
      </w:r>
      <w:r w:rsidR="000772C4">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500 </w:t>
      </w:r>
      <w:r w:rsidR="009B5C5F">
        <w:rPr>
          <w:rFonts w:ascii="Arial" w:eastAsia="Century Gothic" w:hAnsi="Arial" w:cs="Arial"/>
          <w:color w:val="000000" w:themeColor="text1"/>
          <w:lang w:val="en-GB"/>
        </w:rPr>
        <w:t>learners</w:t>
      </w:r>
      <w:r w:rsidRPr="00A9111E">
        <w:rPr>
          <w:rFonts w:ascii="Arial" w:eastAsia="Century Gothic" w:hAnsi="Arial" w:cs="Arial"/>
          <w:color w:val="000000" w:themeColor="text1"/>
          <w:lang w:val="en-GB"/>
        </w:rPr>
        <w:t xml:space="preserve"> certified using this framework in Wales each year. Given the need to recruit and retain more workers, and the priority sector status given to it by Welsh Government, it is likely this number will rise in coming years.</w:t>
      </w:r>
    </w:p>
    <w:p w14:paraId="760666D8" w14:textId="77777777"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b/>
          <w:bCs/>
          <w:color w:val="000000" w:themeColor="text1"/>
          <w:lang w:val="en-GB"/>
        </w:rPr>
        <w:t xml:space="preserve">Objectives. </w:t>
      </w:r>
    </w:p>
    <w:p w14:paraId="6EA460D4" w14:textId="4D1C35AA"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1. To enable employers to recruit and train new workers to meet the changing needs of services</w:t>
      </w:r>
      <w:r w:rsidR="000772C4">
        <w:rPr>
          <w:rFonts w:ascii="Arial" w:eastAsia="Century Gothic" w:hAnsi="Arial" w:cs="Arial"/>
          <w:color w:val="000000" w:themeColor="text1"/>
          <w:lang w:val="en-GB"/>
        </w:rPr>
        <w:t>,</w:t>
      </w:r>
      <w:r w:rsidRPr="00A9111E">
        <w:rPr>
          <w:rFonts w:ascii="Arial" w:eastAsia="Century Gothic" w:hAnsi="Arial" w:cs="Arial"/>
          <w:color w:val="000000" w:themeColor="text1"/>
          <w:lang w:val="en-GB"/>
        </w:rPr>
        <w:t xml:space="preserve"> e.g. growth in ageing population and Home Care Services. </w:t>
      </w:r>
    </w:p>
    <w:p w14:paraId="3323A8AA" w14:textId="77777777"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2. To support the development of joint health and social care workers being recruited across Wales. </w:t>
      </w:r>
    </w:p>
    <w:p w14:paraId="7A0A6123" w14:textId="56964625"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 xml:space="preserve">3. To enable employers to support the training of existing </w:t>
      </w:r>
      <w:r w:rsidR="006A3DAB">
        <w:rPr>
          <w:rFonts w:ascii="Arial" w:eastAsia="Century Gothic" w:hAnsi="Arial" w:cs="Arial"/>
          <w:color w:val="000000" w:themeColor="text1"/>
          <w:lang w:val="en-GB"/>
        </w:rPr>
        <w:t>workers</w:t>
      </w:r>
      <w:r w:rsidRPr="00A9111E">
        <w:rPr>
          <w:rFonts w:ascii="Arial" w:eastAsia="Century Gothic" w:hAnsi="Arial" w:cs="Arial"/>
          <w:color w:val="000000" w:themeColor="text1"/>
          <w:lang w:val="en-GB"/>
        </w:rPr>
        <w:t xml:space="preserve"> to meet regulatory requirements, improv</w:t>
      </w:r>
      <w:r w:rsidR="005A1874">
        <w:rPr>
          <w:rFonts w:ascii="Arial" w:eastAsia="Century Gothic" w:hAnsi="Arial" w:cs="Arial"/>
          <w:color w:val="000000" w:themeColor="text1"/>
          <w:lang w:val="en-GB"/>
        </w:rPr>
        <w:t>ing</w:t>
      </w:r>
      <w:r w:rsidRPr="00A9111E">
        <w:rPr>
          <w:rFonts w:ascii="Arial" w:eastAsia="Century Gothic" w:hAnsi="Arial" w:cs="Arial"/>
          <w:color w:val="000000" w:themeColor="text1"/>
          <w:lang w:val="en-GB"/>
        </w:rPr>
        <w:t xml:space="preserve"> retention of workers and managers. </w:t>
      </w:r>
    </w:p>
    <w:p w14:paraId="6F1ABCAA" w14:textId="4F00CB88" w:rsidR="00A9111E" w:rsidRPr="00A9111E" w:rsidRDefault="00A9111E" w:rsidP="007502A5">
      <w:pPr>
        <w:rPr>
          <w:rFonts w:ascii="Arial" w:eastAsia="Century Gothic" w:hAnsi="Arial" w:cs="Arial"/>
          <w:color w:val="000000" w:themeColor="text1"/>
          <w:lang w:val="en-GB"/>
        </w:rPr>
      </w:pPr>
      <w:r w:rsidRPr="00A9111E">
        <w:rPr>
          <w:rFonts w:ascii="Arial" w:eastAsia="Century Gothic" w:hAnsi="Arial" w:cs="Arial"/>
          <w:color w:val="000000" w:themeColor="text1"/>
          <w:lang w:val="en-GB"/>
        </w:rPr>
        <w:t>4. To assist with the recruitment of a more diverse workforce that reflects the community</w:t>
      </w:r>
      <w:r w:rsidRPr="00A9111E">
        <w:rPr>
          <w:rFonts w:ascii="Arial" w:eastAsia="Century Gothic" w:hAnsi="Arial" w:cs="Arial"/>
          <w:b/>
          <w:bCs/>
          <w:color w:val="000000" w:themeColor="text1"/>
          <w:lang w:val="en-GB"/>
        </w:rPr>
        <w:t xml:space="preserve">. </w:t>
      </w:r>
    </w:p>
    <w:p w14:paraId="095C9CFC" w14:textId="63F97286" w:rsidR="00765A12" w:rsidRPr="00A9111E" w:rsidRDefault="00765A12" w:rsidP="007502A5">
      <w:pPr>
        <w:rPr>
          <w:rFonts w:ascii="Arial" w:eastAsia="Century Gothic" w:hAnsi="Arial" w:cs="Arial"/>
          <w:color w:val="000000" w:themeColor="text1"/>
          <w:lang w:val="en-GB"/>
        </w:rPr>
      </w:pPr>
    </w:p>
    <w:p w14:paraId="31E0F551" w14:textId="71A6A00B" w:rsidR="00765A12" w:rsidRPr="008B18B0" w:rsidRDefault="4ED872C3" w:rsidP="005360E7">
      <w:pPr>
        <w:pStyle w:val="Heading2"/>
      </w:pPr>
      <w:bookmarkStart w:id="6" w:name="_Learning_programme_content"/>
      <w:bookmarkStart w:id="7" w:name="_Toc208593352"/>
      <w:bookmarkEnd w:id="6"/>
      <w:r w:rsidRPr="00FF2C35">
        <w:lastRenderedPageBreak/>
        <w:t>L</w:t>
      </w:r>
      <w:r w:rsidR="005A1874" w:rsidRPr="00FF2C35">
        <w:t>earning programme content</w:t>
      </w:r>
      <w:bookmarkEnd w:id="7"/>
    </w:p>
    <w:p w14:paraId="14AE60CF" w14:textId="5ECA011B" w:rsidR="00765A12" w:rsidRPr="008B18B0" w:rsidRDefault="4ED872C3" w:rsidP="005360E7">
      <w:pPr>
        <w:ind w:left="540" w:right="22" w:hanging="540"/>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The </w:t>
      </w:r>
      <w:r w:rsidR="005A1874">
        <w:rPr>
          <w:rFonts w:ascii="Arial" w:eastAsia="Century Gothic" w:hAnsi="Arial" w:cs="Arial"/>
          <w:color w:val="000000" w:themeColor="text1"/>
          <w:lang w:val="en-GB"/>
        </w:rPr>
        <w:t>l</w:t>
      </w:r>
      <w:r w:rsidRPr="008B18B0">
        <w:rPr>
          <w:rFonts w:ascii="Arial" w:eastAsia="Century Gothic" w:hAnsi="Arial" w:cs="Arial"/>
          <w:color w:val="000000" w:themeColor="text1"/>
          <w:lang w:val="en-GB"/>
        </w:rPr>
        <w:t xml:space="preserve">earning </w:t>
      </w:r>
      <w:r w:rsidR="005A1874">
        <w:rPr>
          <w:rFonts w:ascii="Arial" w:eastAsia="Century Gothic" w:hAnsi="Arial" w:cs="Arial"/>
          <w:color w:val="000000" w:themeColor="text1"/>
          <w:lang w:val="en-GB"/>
        </w:rPr>
        <w:t>p</w:t>
      </w:r>
      <w:r w:rsidRPr="008B18B0">
        <w:rPr>
          <w:rFonts w:ascii="Arial" w:eastAsia="Century Gothic" w:hAnsi="Arial" w:cs="Arial"/>
          <w:color w:val="000000" w:themeColor="text1"/>
          <w:lang w:val="en-GB"/>
        </w:rPr>
        <w:t>rogramme provision shall comprise of three mandatory elements:</w:t>
      </w:r>
    </w:p>
    <w:p w14:paraId="3FC68FB6" w14:textId="196C3DCE" w:rsidR="00765A12" w:rsidRPr="008B18B0" w:rsidRDefault="005A1874" w:rsidP="00DD078C">
      <w:pPr>
        <w:pStyle w:val="ListParagraph"/>
        <w:numPr>
          <w:ilvl w:val="0"/>
          <w:numId w:val="6"/>
        </w:numPr>
        <w:ind w:right="22"/>
        <w:rPr>
          <w:rFonts w:ascii="Arial" w:eastAsia="Century Gothic" w:hAnsi="Arial" w:cs="Arial"/>
          <w:color w:val="000000" w:themeColor="text1"/>
        </w:rPr>
      </w:pPr>
      <w:r>
        <w:rPr>
          <w:rFonts w:ascii="Arial" w:eastAsia="Century Gothic" w:hAnsi="Arial" w:cs="Arial"/>
          <w:color w:val="000000" w:themeColor="text1"/>
          <w:lang w:val="en-GB"/>
        </w:rPr>
        <w:t>q</w:t>
      </w:r>
      <w:r w:rsidR="4ED872C3" w:rsidRPr="008B18B0">
        <w:rPr>
          <w:rFonts w:ascii="Arial" w:eastAsia="Century Gothic" w:hAnsi="Arial" w:cs="Arial"/>
          <w:color w:val="000000" w:themeColor="text1"/>
          <w:lang w:val="en-GB"/>
        </w:rPr>
        <w:t>ualifications</w:t>
      </w:r>
    </w:p>
    <w:p w14:paraId="75CED93D" w14:textId="1B1DE7B1" w:rsidR="00765A12" w:rsidRPr="008B18B0" w:rsidRDefault="005A1874" w:rsidP="00DD078C">
      <w:pPr>
        <w:pStyle w:val="ListParagraph"/>
        <w:numPr>
          <w:ilvl w:val="0"/>
          <w:numId w:val="6"/>
        </w:numPr>
        <w:ind w:right="22"/>
        <w:rPr>
          <w:rFonts w:ascii="Arial" w:eastAsia="Century Gothic" w:hAnsi="Arial" w:cs="Arial"/>
          <w:color w:val="000000" w:themeColor="text1"/>
        </w:rPr>
      </w:pPr>
      <w:r>
        <w:rPr>
          <w:rFonts w:ascii="Arial" w:eastAsia="Century Gothic" w:hAnsi="Arial" w:cs="Arial"/>
          <w:color w:val="000000" w:themeColor="text1"/>
          <w:lang w:val="en-GB"/>
        </w:rPr>
        <w:t>e</w:t>
      </w:r>
      <w:r w:rsidR="4ED872C3" w:rsidRPr="008B18B0">
        <w:rPr>
          <w:rFonts w:ascii="Arial" w:eastAsia="Century Gothic" w:hAnsi="Arial" w:cs="Arial"/>
          <w:color w:val="000000" w:themeColor="text1"/>
          <w:lang w:val="en-GB"/>
        </w:rPr>
        <w:t xml:space="preserve">ssential </w:t>
      </w:r>
      <w:r>
        <w:rPr>
          <w:rFonts w:ascii="Arial" w:eastAsia="Century Gothic" w:hAnsi="Arial" w:cs="Arial"/>
          <w:color w:val="000000" w:themeColor="text1"/>
          <w:lang w:val="en-GB"/>
        </w:rPr>
        <w:t>s</w:t>
      </w:r>
      <w:r w:rsidR="4ED872C3" w:rsidRPr="008B18B0">
        <w:rPr>
          <w:rFonts w:ascii="Arial" w:eastAsia="Century Gothic" w:hAnsi="Arial" w:cs="Arial"/>
          <w:color w:val="000000" w:themeColor="text1"/>
          <w:lang w:val="en-GB"/>
        </w:rPr>
        <w:t>kills</w:t>
      </w:r>
    </w:p>
    <w:p w14:paraId="4E639D64" w14:textId="69534BAC" w:rsidR="00765A12" w:rsidRPr="008B18B0" w:rsidRDefault="005A1874" w:rsidP="00DD078C">
      <w:pPr>
        <w:pStyle w:val="ListParagraph"/>
        <w:numPr>
          <w:ilvl w:val="0"/>
          <w:numId w:val="6"/>
        </w:numPr>
        <w:ind w:right="22"/>
      </w:pPr>
      <w:r>
        <w:rPr>
          <w:rFonts w:ascii="Arial" w:eastAsia="Century Gothic" w:hAnsi="Arial" w:cs="Arial"/>
          <w:color w:val="000000" w:themeColor="text1"/>
          <w:lang w:val="en-GB"/>
        </w:rPr>
        <w:t>o</w:t>
      </w:r>
      <w:r w:rsidR="4ED872C3" w:rsidRPr="008B18B0">
        <w:rPr>
          <w:rFonts w:ascii="Arial" w:eastAsia="Century Gothic" w:hAnsi="Arial" w:cs="Arial"/>
          <w:color w:val="000000" w:themeColor="text1"/>
          <w:lang w:val="en-GB"/>
        </w:rPr>
        <w:t>n/off the job training</w:t>
      </w:r>
      <w:r>
        <w:rPr>
          <w:rFonts w:ascii="Arial" w:eastAsia="Century Gothic" w:hAnsi="Arial" w:cs="Arial"/>
          <w:color w:val="000000" w:themeColor="text1"/>
          <w:lang w:val="en-GB"/>
        </w:rPr>
        <w:t>.</w:t>
      </w:r>
    </w:p>
    <w:p w14:paraId="5CBBDFBD" w14:textId="2F9CE67A" w:rsidR="005A1874" w:rsidRPr="005360E7" w:rsidRDefault="4ED872C3" w:rsidP="00DD078C">
      <w:pPr>
        <w:pStyle w:val="ListParagraph"/>
        <w:numPr>
          <w:ilvl w:val="0"/>
          <w:numId w:val="27"/>
        </w:numPr>
        <w:ind w:left="360" w:right="22"/>
        <w:rPr>
          <w:rFonts w:ascii="Arial" w:eastAsia="Century Gothic" w:hAnsi="Arial" w:cs="Arial"/>
          <w:color w:val="000000" w:themeColor="text1"/>
        </w:rPr>
      </w:pPr>
      <w:r w:rsidRPr="005360E7">
        <w:rPr>
          <w:rFonts w:ascii="Arial" w:eastAsia="Century Gothic" w:hAnsi="Arial" w:cs="Arial"/>
          <w:color w:val="000000" w:themeColor="text1"/>
          <w:lang w:val="en-GB"/>
        </w:rPr>
        <w:t>The total minimum credit value required for the Level 2 Pathway - Health and Social Care Health Sector</w:t>
      </w:r>
      <w:r w:rsidRPr="005360E7">
        <w:rPr>
          <w:rFonts w:ascii="Arial" w:eastAsia="Segoe UI" w:hAnsi="Arial" w:cs="Arial"/>
          <w:color w:val="000000" w:themeColor="text1"/>
          <w:lang w:val="en-GB"/>
        </w:rPr>
        <w:t xml:space="preserve"> </w:t>
      </w:r>
      <w:r w:rsidRPr="005360E7">
        <w:rPr>
          <w:rFonts w:ascii="Arial" w:eastAsia="Century Gothic" w:hAnsi="Arial" w:cs="Arial"/>
          <w:color w:val="000000" w:themeColor="text1"/>
          <w:lang w:val="en-GB"/>
        </w:rPr>
        <w:t xml:space="preserve">is </w:t>
      </w:r>
      <w:r w:rsidR="00064D5E" w:rsidRPr="005360E7">
        <w:rPr>
          <w:rFonts w:ascii="Arial" w:eastAsia="Century Gothic" w:hAnsi="Arial" w:cs="Arial"/>
          <w:color w:val="000000" w:themeColor="text1"/>
          <w:lang w:val="en-GB"/>
        </w:rPr>
        <w:t>77</w:t>
      </w:r>
      <w:r w:rsidRPr="005360E7">
        <w:rPr>
          <w:rFonts w:ascii="Arial" w:eastAsia="Century Gothic" w:hAnsi="Arial" w:cs="Arial"/>
          <w:color w:val="000000" w:themeColor="text1"/>
          <w:lang w:val="en-GB"/>
        </w:rPr>
        <w:t xml:space="preserve"> credits</w:t>
      </w:r>
    </w:p>
    <w:p w14:paraId="628A0DA6" w14:textId="0175ED60" w:rsidR="00833A8F" w:rsidRPr="005360E7" w:rsidRDefault="4ED872C3" w:rsidP="00DD078C">
      <w:pPr>
        <w:pStyle w:val="ListParagraph"/>
        <w:numPr>
          <w:ilvl w:val="0"/>
          <w:numId w:val="27"/>
        </w:numPr>
        <w:ind w:left="360" w:right="22"/>
        <w:rPr>
          <w:rFonts w:ascii="Arial" w:hAnsi="Arial" w:cs="Arial"/>
        </w:rPr>
      </w:pPr>
      <w:r w:rsidRPr="005360E7">
        <w:rPr>
          <w:rFonts w:ascii="Arial" w:eastAsia="Century Gothic" w:hAnsi="Arial" w:cs="Arial"/>
          <w:color w:val="000000" w:themeColor="text1"/>
          <w:lang w:val="en-GB"/>
        </w:rPr>
        <w:t>The total minimum credit value required for the Level 2 Pathway - Health and Social Care</w:t>
      </w:r>
      <w:r w:rsidR="005A1874" w:rsidRPr="005360E7">
        <w:rPr>
          <w:rFonts w:ascii="Arial" w:eastAsia="Century Gothic" w:hAnsi="Arial" w:cs="Arial"/>
          <w:color w:val="000000" w:themeColor="text1"/>
          <w:lang w:val="en-GB"/>
        </w:rPr>
        <w:t xml:space="preserve"> </w:t>
      </w:r>
      <w:r w:rsidRPr="005360E7">
        <w:rPr>
          <w:rFonts w:ascii="Arial" w:eastAsia="Century Gothic" w:hAnsi="Arial" w:cs="Arial"/>
          <w:color w:val="000000" w:themeColor="text1"/>
          <w:lang w:val="en-GB"/>
        </w:rPr>
        <w:t xml:space="preserve">– </w:t>
      </w:r>
      <w:r w:rsidRPr="005360E7">
        <w:rPr>
          <w:rFonts w:ascii="Arial" w:hAnsi="Arial" w:cs="Arial"/>
          <w:lang w:val="en-GB"/>
        </w:rPr>
        <w:t>Social Care (Adults)</w:t>
      </w:r>
      <w:r w:rsidRPr="005360E7">
        <w:rPr>
          <w:rFonts w:ascii="Arial" w:eastAsia="Segoe UI" w:hAnsi="Arial" w:cs="Arial"/>
          <w:lang w:val="en-GB"/>
        </w:rPr>
        <w:t xml:space="preserve"> </w:t>
      </w:r>
      <w:r w:rsidRPr="005360E7">
        <w:rPr>
          <w:rFonts w:ascii="Arial" w:hAnsi="Arial" w:cs="Arial"/>
          <w:lang w:val="en-GB"/>
        </w:rPr>
        <w:t xml:space="preserve">is </w:t>
      </w:r>
      <w:r w:rsidR="00754634" w:rsidRPr="005360E7">
        <w:rPr>
          <w:rFonts w:ascii="Arial" w:hAnsi="Arial" w:cs="Arial"/>
          <w:lang w:val="en-GB"/>
        </w:rPr>
        <w:t>77</w:t>
      </w:r>
      <w:r w:rsidRPr="005360E7">
        <w:rPr>
          <w:rFonts w:ascii="Arial" w:hAnsi="Arial" w:cs="Arial"/>
          <w:lang w:val="en-GB"/>
        </w:rPr>
        <w:t xml:space="preserve"> credits</w:t>
      </w:r>
    </w:p>
    <w:p w14:paraId="571589B1" w14:textId="24202670" w:rsidR="00833A8F" w:rsidRPr="005360E7" w:rsidRDefault="4ED872C3" w:rsidP="00DD078C">
      <w:pPr>
        <w:pStyle w:val="ListParagraph"/>
        <w:numPr>
          <w:ilvl w:val="0"/>
          <w:numId w:val="27"/>
        </w:numPr>
        <w:ind w:left="360" w:right="22"/>
        <w:rPr>
          <w:rFonts w:ascii="Arial" w:hAnsi="Arial" w:cs="Arial"/>
        </w:rPr>
      </w:pPr>
      <w:r w:rsidRPr="005360E7">
        <w:rPr>
          <w:rFonts w:ascii="Arial" w:hAnsi="Arial" w:cs="Arial"/>
          <w:lang w:val="en-GB"/>
        </w:rPr>
        <w:t>The total minimum credit value required for the Level 3 Pathway - Health and Social Care</w:t>
      </w:r>
      <w:r w:rsidR="005A1874" w:rsidRPr="005360E7">
        <w:rPr>
          <w:rFonts w:ascii="Arial" w:hAnsi="Arial" w:cs="Arial"/>
          <w:lang w:val="en-GB"/>
        </w:rPr>
        <w:t xml:space="preserve"> </w:t>
      </w:r>
      <w:r w:rsidRPr="005360E7">
        <w:rPr>
          <w:rFonts w:ascii="Arial" w:hAnsi="Arial" w:cs="Arial"/>
          <w:lang w:val="en-GB"/>
        </w:rPr>
        <w:t>–</w:t>
      </w:r>
      <w:r w:rsidR="005A1874" w:rsidRPr="005360E7">
        <w:rPr>
          <w:rFonts w:ascii="Arial" w:hAnsi="Arial" w:cs="Arial"/>
          <w:lang w:val="en-GB"/>
        </w:rPr>
        <w:t xml:space="preserve"> </w:t>
      </w:r>
      <w:r w:rsidRPr="005360E7">
        <w:rPr>
          <w:rFonts w:ascii="Arial" w:hAnsi="Arial" w:cs="Arial"/>
          <w:lang w:val="en-GB"/>
        </w:rPr>
        <w:t>Health Sector</w:t>
      </w:r>
      <w:r w:rsidRPr="005360E7">
        <w:rPr>
          <w:rFonts w:ascii="Arial" w:eastAsia="Segoe UI" w:hAnsi="Arial" w:cs="Arial"/>
          <w:lang w:val="en-GB"/>
        </w:rPr>
        <w:t xml:space="preserve"> </w:t>
      </w:r>
      <w:r w:rsidRPr="005360E7">
        <w:rPr>
          <w:rFonts w:ascii="Arial" w:hAnsi="Arial" w:cs="Arial"/>
          <w:lang w:val="en-GB"/>
        </w:rPr>
        <w:t xml:space="preserve">is </w:t>
      </w:r>
      <w:r w:rsidR="00E05252" w:rsidRPr="005360E7">
        <w:rPr>
          <w:rFonts w:ascii="Arial" w:hAnsi="Arial" w:cs="Arial"/>
          <w:lang w:val="en-GB"/>
        </w:rPr>
        <w:t>92</w:t>
      </w:r>
      <w:r w:rsidRPr="005360E7">
        <w:rPr>
          <w:rFonts w:ascii="Arial" w:hAnsi="Arial" w:cs="Arial"/>
          <w:lang w:val="en-GB"/>
        </w:rPr>
        <w:t xml:space="preserve"> credits</w:t>
      </w:r>
    </w:p>
    <w:p w14:paraId="479A6374" w14:textId="006F50C3" w:rsidR="00833A8F" w:rsidRPr="005360E7" w:rsidRDefault="4ED872C3" w:rsidP="00DD078C">
      <w:pPr>
        <w:pStyle w:val="ListParagraph"/>
        <w:numPr>
          <w:ilvl w:val="0"/>
          <w:numId w:val="27"/>
        </w:numPr>
        <w:ind w:left="360" w:right="22"/>
        <w:rPr>
          <w:rFonts w:ascii="Arial" w:eastAsia="Century Gothic" w:hAnsi="Arial" w:cs="Arial"/>
          <w:color w:val="000000" w:themeColor="text1"/>
        </w:rPr>
      </w:pPr>
      <w:r w:rsidRPr="005360E7">
        <w:rPr>
          <w:rFonts w:ascii="Arial" w:hAnsi="Arial" w:cs="Arial"/>
          <w:lang w:val="en-GB"/>
        </w:rPr>
        <w:t>The total minimum credit value required for the Level 3 Pathway - Health and Social Care –</w:t>
      </w:r>
      <w:r w:rsidR="00833A8F" w:rsidRPr="005360E7">
        <w:rPr>
          <w:rFonts w:ascii="Arial" w:hAnsi="Arial" w:cs="Arial"/>
          <w:lang w:val="en-GB"/>
        </w:rPr>
        <w:t xml:space="preserve"> </w:t>
      </w:r>
      <w:r w:rsidRPr="005360E7">
        <w:rPr>
          <w:rFonts w:ascii="Arial" w:eastAsia="Century Gothic" w:hAnsi="Arial" w:cs="Arial"/>
          <w:color w:val="000000" w:themeColor="text1"/>
          <w:lang w:val="en-GB"/>
        </w:rPr>
        <w:t>Social Care (Adults)</w:t>
      </w:r>
      <w:r w:rsidRPr="005360E7">
        <w:rPr>
          <w:rFonts w:ascii="Arial" w:eastAsia="Segoe UI" w:hAnsi="Arial" w:cs="Arial"/>
          <w:color w:val="000000" w:themeColor="text1"/>
          <w:lang w:val="en-GB"/>
        </w:rPr>
        <w:t xml:space="preserve"> </w:t>
      </w:r>
      <w:r w:rsidRPr="005360E7">
        <w:rPr>
          <w:rFonts w:ascii="Arial" w:eastAsia="Century Gothic" w:hAnsi="Arial" w:cs="Arial"/>
          <w:color w:val="000000" w:themeColor="text1"/>
          <w:lang w:val="en-GB"/>
        </w:rPr>
        <w:t xml:space="preserve">is </w:t>
      </w:r>
      <w:r w:rsidR="00E05252" w:rsidRPr="005360E7">
        <w:rPr>
          <w:rFonts w:ascii="Arial" w:eastAsia="Century Gothic" w:hAnsi="Arial" w:cs="Arial"/>
          <w:color w:val="000000" w:themeColor="text1"/>
          <w:lang w:val="en-GB"/>
        </w:rPr>
        <w:t>92</w:t>
      </w:r>
      <w:r w:rsidRPr="005360E7">
        <w:rPr>
          <w:rFonts w:ascii="Arial" w:eastAsia="Century Gothic" w:hAnsi="Arial" w:cs="Arial"/>
          <w:color w:val="000000" w:themeColor="text1"/>
          <w:lang w:val="en-GB"/>
        </w:rPr>
        <w:t xml:space="preserve"> credits</w:t>
      </w:r>
    </w:p>
    <w:p w14:paraId="6C24062A" w14:textId="477766DD" w:rsidR="00765A12" w:rsidRPr="001F1478" w:rsidRDefault="4ED872C3" w:rsidP="005360E7">
      <w:pPr>
        <w:pStyle w:val="ListParagraph"/>
        <w:numPr>
          <w:ilvl w:val="0"/>
          <w:numId w:val="27"/>
        </w:numPr>
        <w:ind w:left="360" w:right="22"/>
        <w:rPr>
          <w:rFonts w:ascii="Arial" w:eastAsia="Century Gothic" w:hAnsi="Arial" w:cs="Arial"/>
          <w:color w:val="000000" w:themeColor="text1"/>
        </w:rPr>
      </w:pPr>
      <w:r w:rsidRPr="005360E7">
        <w:rPr>
          <w:rFonts w:ascii="Arial" w:hAnsi="Arial" w:cs="Arial"/>
          <w:lang w:val="en-GB"/>
        </w:rPr>
        <w:t>The total minimum credit value required for the Level 3 Pathway - Health and Social Care –</w:t>
      </w:r>
      <w:r w:rsidR="00833A8F" w:rsidRPr="005360E7">
        <w:rPr>
          <w:rFonts w:ascii="Arial" w:hAnsi="Arial" w:cs="Arial"/>
          <w:lang w:val="en-GB"/>
        </w:rPr>
        <w:t xml:space="preserve"> </w:t>
      </w:r>
      <w:r w:rsidRPr="005360E7">
        <w:rPr>
          <w:rFonts w:ascii="Arial" w:eastAsia="Century Gothic" w:hAnsi="Arial" w:cs="Arial"/>
          <w:color w:val="000000" w:themeColor="text1"/>
          <w:lang w:val="en-GB"/>
        </w:rPr>
        <w:t>Social Care (Children and Young People)</w:t>
      </w:r>
      <w:r w:rsidRPr="005360E7">
        <w:rPr>
          <w:rFonts w:ascii="Arial" w:eastAsia="Segoe UI" w:hAnsi="Arial" w:cs="Arial"/>
          <w:color w:val="000000" w:themeColor="text1"/>
          <w:lang w:val="en-GB"/>
        </w:rPr>
        <w:t xml:space="preserve"> </w:t>
      </w:r>
      <w:r w:rsidRPr="005360E7">
        <w:rPr>
          <w:rFonts w:ascii="Arial" w:eastAsia="Century Gothic" w:hAnsi="Arial" w:cs="Arial"/>
          <w:color w:val="000000" w:themeColor="text1"/>
          <w:lang w:val="en-GB"/>
        </w:rPr>
        <w:t xml:space="preserve">is </w:t>
      </w:r>
      <w:r w:rsidR="00E05252" w:rsidRPr="005360E7">
        <w:rPr>
          <w:rFonts w:ascii="Arial" w:eastAsia="Century Gothic" w:hAnsi="Arial" w:cs="Arial"/>
          <w:color w:val="000000" w:themeColor="text1"/>
          <w:lang w:val="en-GB"/>
        </w:rPr>
        <w:t>92</w:t>
      </w:r>
      <w:r w:rsidRPr="005360E7">
        <w:rPr>
          <w:rFonts w:ascii="Arial" w:eastAsia="Century Gothic" w:hAnsi="Arial" w:cs="Arial"/>
          <w:color w:val="000000" w:themeColor="text1"/>
          <w:lang w:val="en-GB"/>
        </w:rPr>
        <w:t xml:space="preserve"> credits</w:t>
      </w:r>
    </w:p>
    <w:p w14:paraId="0F6B06D1" w14:textId="700BBD98" w:rsidR="00404D86" w:rsidRPr="00404D86" w:rsidRDefault="4ED872C3" w:rsidP="00031205">
      <w:pPr>
        <w:pStyle w:val="Heading2"/>
      </w:pPr>
      <w:bookmarkStart w:id="8" w:name="_Toc208593353"/>
      <w:r w:rsidRPr="001B2DC9">
        <w:t>E</w:t>
      </w:r>
      <w:r w:rsidR="00832E91" w:rsidRPr="001B2DC9">
        <w:t>ntry requirements</w:t>
      </w:r>
      <w:bookmarkEnd w:id="8"/>
    </w:p>
    <w:p w14:paraId="5907694A" w14:textId="6C750FF4" w:rsidR="00404D86" w:rsidRPr="00404D86" w:rsidRDefault="00404D86" w:rsidP="00031205">
      <w:pPr>
        <w:ind w:right="22"/>
        <w:rPr>
          <w:rFonts w:ascii="Arial" w:eastAsia="Century Gothic" w:hAnsi="Arial" w:cs="Arial"/>
          <w:color w:val="000000" w:themeColor="text1"/>
          <w:lang w:val="en-GB"/>
        </w:rPr>
      </w:pPr>
      <w:r w:rsidRPr="00404D86">
        <w:rPr>
          <w:rFonts w:ascii="Arial" w:eastAsia="Century Gothic" w:hAnsi="Arial" w:cs="Arial"/>
          <w:color w:val="000000" w:themeColor="text1"/>
          <w:lang w:val="en-GB"/>
        </w:rPr>
        <w:t xml:space="preserve">Employers from the </w:t>
      </w:r>
      <w:r w:rsidR="00E82CD3">
        <w:rPr>
          <w:rFonts w:ascii="Arial" w:eastAsia="Century Gothic" w:hAnsi="Arial" w:cs="Arial"/>
          <w:color w:val="000000" w:themeColor="text1"/>
          <w:lang w:val="en-GB"/>
        </w:rPr>
        <w:t>h</w:t>
      </w:r>
      <w:r w:rsidRPr="00404D86">
        <w:rPr>
          <w:rFonts w:ascii="Arial" w:eastAsia="Century Gothic" w:hAnsi="Arial" w:cs="Arial"/>
          <w:color w:val="000000" w:themeColor="text1"/>
          <w:lang w:val="en-GB"/>
        </w:rPr>
        <w:t xml:space="preserve">ealth and </w:t>
      </w:r>
      <w:r w:rsidR="00E82CD3">
        <w:rPr>
          <w:rFonts w:ascii="Arial" w:eastAsia="Century Gothic" w:hAnsi="Arial" w:cs="Arial"/>
          <w:color w:val="000000" w:themeColor="text1"/>
          <w:lang w:val="en-GB"/>
        </w:rPr>
        <w:t>s</w:t>
      </w:r>
      <w:r w:rsidRPr="00404D86">
        <w:rPr>
          <w:rFonts w:ascii="Arial" w:eastAsia="Century Gothic" w:hAnsi="Arial" w:cs="Arial"/>
          <w:color w:val="000000" w:themeColor="text1"/>
          <w:lang w:val="en-GB"/>
        </w:rPr>
        <w:t xml:space="preserve">ocial </w:t>
      </w:r>
      <w:r w:rsidR="00E82CD3">
        <w:rPr>
          <w:rFonts w:ascii="Arial" w:eastAsia="Century Gothic" w:hAnsi="Arial" w:cs="Arial"/>
          <w:color w:val="000000" w:themeColor="text1"/>
          <w:lang w:val="en-GB"/>
        </w:rPr>
        <w:t>c</w:t>
      </w:r>
      <w:r w:rsidRPr="00404D86">
        <w:rPr>
          <w:rFonts w:ascii="Arial" w:eastAsia="Century Gothic" w:hAnsi="Arial" w:cs="Arial"/>
          <w:color w:val="000000" w:themeColor="text1"/>
          <w:lang w:val="en-GB"/>
        </w:rPr>
        <w:t xml:space="preserve">are </w:t>
      </w:r>
      <w:r w:rsidR="00E82CD3">
        <w:rPr>
          <w:rFonts w:ascii="Arial" w:eastAsia="Century Gothic" w:hAnsi="Arial" w:cs="Arial"/>
          <w:color w:val="000000" w:themeColor="text1"/>
          <w:lang w:val="en-GB"/>
        </w:rPr>
        <w:t>s</w:t>
      </w:r>
      <w:r w:rsidRPr="00404D86">
        <w:rPr>
          <w:rFonts w:ascii="Arial" w:eastAsia="Century Gothic" w:hAnsi="Arial" w:cs="Arial"/>
          <w:color w:val="000000" w:themeColor="text1"/>
          <w:lang w:val="en-GB"/>
        </w:rPr>
        <w:t xml:space="preserve">ectors using this framework offer a broad range of skills training through the individual pathways, and welcome </w:t>
      </w:r>
      <w:r w:rsidR="0049252E">
        <w:rPr>
          <w:rFonts w:ascii="Arial" w:eastAsia="Century Gothic" w:hAnsi="Arial" w:cs="Arial"/>
          <w:color w:val="000000" w:themeColor="text1"/>
          <w:lang w:val="en-GB"/>
        </w:rPr>
        <w:t>learners</w:t>
      </w:r>
      <w:r w:rsidRPr="00404D86">
        <w:rPr>
          <w:rFonts w:ascii="Arial" w:eastAsia="Century Gothic" w:hAnsi="Arial" w:cs="Arial"/>
          <w:color w:val="000000" w:themeColor="text1"/>
          <w:lang w:val="en-GB"/>
        </w:rPr>
        <w:t xml:space="preserve"> from a wide range of diverse backgrounds, anticipating they will have a wide range of experience, achievements and qualifications. </w:t>
      </w:r>
    </w:p>
    <w:p w14:paraId="0C5F16A0" w14:textId="0C1C24C8" w:rsidR="00404D86" w:rsidRPr="00404D86" w:rsidRDefault="00404D86" w:rsidP="00031205">
      <w:pPr>
        <w:ind w:right="22"/>
        <w:rPr>
          <w:rFonts w:ascii="Arial" w:eastAsia="Century Gothic" w:hAnsi="Arial" w:cs="Arial"/>
          <w:color w:val="000000" w:themeColor="text1"/>
          <w:lang w:val="en-GB"/>
        </w:rPr>
      </w:pPr>
      <w:r w:rsidRPr="00404D86">
        <w:rPr>
          <w:rFonts w:ascii="Arial" w:eastAsia="Century Gothic" w:hAnsi="Arial" w:cs="Arial"/>
          <w:color w:val="000000" w:themeColor="text1"/>
          <w:lang w:val="en-GB"/>
        </w:rPr>
        <w:t>Learners for this framework must have an interest and commitment to working with adults, children and young people and be suitable to do so. It is anticipated that learners will come from a variety of previous experiences and opportunities</w:t>
      </w:r>
      <w:r w:rsidR="00261BAC">
        <w:rPr>
          <w:rFonts w:ascii="Arial" w:eastAsia="Century Gothic" w:hAnsi="Arial" w:cs="Arial"/>
          <w:color w:val="000000" w:themeColor="text1"/>
          <w:lang w:val="en-GB"/>
        </w:rPr>
        <w:t>.</w:t>
      </w:r>
      <w:r w:rsidRPr="00404D86">
        <w:rPr>
          <w:rFonts w:ascii="Arial" w:eastAsia="Century Gothic" w:hAnsi="Arial" w:cs="Arial"/>
          <w:color w:val="000000" w:themeColor="text1"/>
          <w:lang w:val="en-GB"/>
        </w:rPr>
        <w:t xml:space="preserve"> </w:t>
      </w:r>
    </w:p>
    <w:p w14:paraId="36F3AA54" w14:textId="5B7FE60E" w:rsidR="00404D86" w:rsidRPr="00404D86" w:rsidRDefault="00404D86" w:rsidP="00031205">
      <w:pPr>
        <w:ind w:right="22"/>
        <w:rPr>
          <w:rFonts w:ascii="Arial" w:eastAsia="Century Gothic" w:hAnsi="Arial" w:cs="Arial"/>
          <w:color w:val="000000" w:themeColor="text1"/>
          <w:lang w:val="en-GB"/>
        </w:rPr>
      </w:pPr>
      <w:r w:rsidRPr="00404D86">
        <w:rPr>
          <w:rFonts w:ascii="Arial" w:eastAsia="Century Gothic" w:hAnsi="Arial" w:cs="Arial"/>
          <w:color w:val="000000" w:themeColor="text1"/>
          <w:lang w:val="en-GB"/>
        </w:rPr>
        <w:t>There are no formal learning entry conditions for this framework</w:t>
      </w:r>
      <w:r w:rsidR="00261BAC">
        <w:rPr>
          <w:rFonts w:ascii="Arial" w:eastAsia="Century Gothic" w:hAnsi="Arial" w:cs="Arial"/>
          <w:color w:val="000000" w:themeColor="text1"/>
          <w:lang w:val="en-GB"/>
        </w:rPr>
        <w:t xml:space="preserve">, </w:t>
      </w:r>
      <w:r w:rsidRPr="00404D86">
        <w:rPr>
          <w:rFonts w:ascii="Arial" w:eastAsia="Century Gothic" w:hAnsi="Arial" w:cs="Arial"/>
          <w:color w:val="000000" w:themeColor="text1"/>
          <w:lang w:val="en-GB"/>
        </w:rPr>
        <w:t>although there are some expectations depending on which level apprenticeship is being undertaken</w:t>
      </w:r>
      <w:r w:rsidR="00261BAC">
        <w:rPr>
          <w:rFonts w:ascii="Arial" w:eastAsia="Century Gothic" w:hAnsi="Arial" w:cs="Arial"/>
          <w:color w:val="000000" w:themeColor="text1"/>
          <w:lang w:val="en-GB"/>
        </w:rPr>
        <w:t>.</w:t>
      </w:r>
      <w:r w:rsidRPr="00404D86">
        <w:rPr>
          <w:rFonts w:ascii="Arial" w:eastAsia="Century Gothic" w:hAnsi="Arial" w:cs="Arial"/>
          <w:color w:val="000000" w:themeColor="text1"/>
          <w:lang w:val="en-GB"/>
        </w:rPr>
        <w:t xml:space="preserve"> </w:t>
      </w:r>
      <w:r w:rsidR="00261BAC">
        <w:rPr>
          <w:rFonts w:ascii="Arial" w:eastAsia="Century Gothic" w:hAnsi="Arial" w:cs="Arial"/>
          <w:color w:val="000000" w:themeColor="text1"/>
          <w:lang w:val="en-GB"/>
        </w:rPr>
        <w:t xml:space="preserve">We’ll explain this </w:t>
      </w:r>
      <w:r w:rsidRPr="00404D86">
        <w:rPr>
          <w:rFonts w:ascii="Arial" w:eastAsia="Century Gothic" w:hAnsi="Arial" w:cs="Arial"/>
          <w:color w:val="000000" w:themeColor="text1"/>
          <w:lang w:val="en-GB"/>
        </w:rPr>
        <w:t>further in this framework document.</w:t>
      </w:r>
    </w:p>
    <w:p w14:paraId="3CDA26D1" w14:textId="437264BF" w:rsidR="00404D86" w:rsidRPr="00404D86" w:rsidRDefault="00404D86" w:rsidP="00031205">
      <w:pPr>
        <w:ind w:right="22"/>
        <w:rPr>
          <w:rFonts w:ascii="Arial" w:eastAsia="Century Gothic" w:hAnsi="Arial" w:cs="Arial"/>
          <w:color w:val="000000" w:themeColor="text1"/>
          <w:lang w:val="en-GB"/>
        </w:rPr>
      </w:pPr>
      <w:r w:rsidRPr="00404D86">
        <w:rPr>
          <w:rFonts w:ascii="Arial" w:eastAsia="Century Gothic" w:hAnsi="Arial" w:cs="Arial"/>
          <w:color w:val="000000" w:themeColor="text1"/>
          <w:lang w:val="en-GB"/>
        </w:rPr>
        <w:t>Potential learners must have an enhanced Disclosure and Barring Service (DBS) check as job roles covered by this framework involve working with adults and children at risk.</w:t>
      </w:r>
      <w:r w:rsidR="00CA1E0E">
        <w:rPr>
          <w:rFonts w:ascii="Arial" w:eastAsia="Century Gothic" w:hAnsi="Arial" w:cs="Arial"/>
          <w:color w:val="000000" w:themeColor="text1"/>
          <w:lang w:val="en-GB"/>
        </w:rPr>
        <w:t xml:space="preserve"> </w:t>
      </w:r>
      <w:r w:rsidR="00E13F67">
        <w:rPr>
          <w:rFonts w:ascii="Arial" w:eastAsia="Century Gothic" w:hAnsi="Arial" w:cs="Arial"/>
          <w:color w:val="000000" w:themeColor="text1"/>
          <w:lang w:val="en-GB"/>
        </w:rPr>
        <w:t>Workers in these sectors also need</w:t>
      </w:r>
      <w:r w:rsidR="00CA1E0E">
        <w:rPr>
          <w:rFonts w:ascii="Arial" w:eastAsia="Century Gothic" w:hAnsi="Arial" w:cs="Arial"/>
          <w:color w:val="000000" w:themeColor="text1"/>
          <w:lang w:val="en-GB"/>
        </w:rPr>
        <w:t xml:space="preserve"> </w:t>
      </w:r>
      <w:r w:rsidRPr="00404D86">
        <w:rPr>
          <w:rFonts w:ascii="Arial" w:eastAsia="Century Gothic" w:hAnsi="Arial" w:cs="Arial"/>
          <w:color w:val="000000" w:themeColor="text1"/>
          <w:lang w:val="en-GB"/>
        </w:rPr>
        <w:t>a range of characteristics and personal attributes, and employers are increasingly using values</w:t>
      </w:r>
      <w:r w:rsidR="00E13F67">
        <w:rPr>
          <w:rFonts w:ascii="Arial" w:eastAsia="Century Gothic" w:hAnsi="Arial" w:cs="Arial"/>
          <w:color w:val="000000" w:themeColor="text1"/>
          <w:lang w:val="en-GB"/>
        </w:rPr>
        <w:t>-</w:t>
      </w:r>
      <w:r w:rsidRPr="00404D86">
        <w:rPr>
          <w:rFonts w:ascii="Arial" w:eastAsia="Century Gothic" w:hAnsi="Arial" w:cs="Arial"/>
          <w:color w:val="000000" w:themeColor="text1"/>
          <w:lang w:val="en-GB"/>
        </w:rPr>
        <w:t xml:space="preserve">based recruitment. </w:t>
      </w:r>
    </w:p>
    <w:p w14:paraId="180FF2A6" w14:textId="5AC60548" w:rsidR="00404D86" w:rsidRPr="00404D86" w:rsidRDefault="00404D86" w:rsidP="00031205">
      <w:pPr>
        <w:ind w:right="22"/>
        <w:rPr>
          <w:rFonts w:ascii="Arial" w:eastAsia="Century Gothic" w:hAnsi="Arial" w:cs="Arial"/>
          <w:color w:val="000000" w:themeColor="text1"/>
          <w:lang w:val="en-GB"/>
        </w:rPr>
      </w:pPr>
      <w:r w:rsidRPr="00404D86">
        <w:rPr>
          <w:rFonts w:ascii="Arial" w:eastAsia="Century Gothic" w:hAnsi="Arial" w:cs="Arial"/>
          <w:color w:val="000000" w:themeColor="text1"/>
          <w:lang w:val="en-GB"/>
        </w:rPr>
        <w:t xml:space="preserve">Employers in health and social care carry out DBS checks, and certain offences may disqualify potential learners from employment, automatically </w:t>
      </w:r>
      <w:r w:rsidR="005763CE">
        <w:rPr>
          <w:rFonts w:ascii="Arial" w:eastAsia="Century Gothic" w:hAnsi="Arial" w:cs="Arial"/>
          <w:color w:val="000000" w:themeColor="text1"/>
          <w:lang w:val="en-GB"/>
        </w:rPr>
        <w:t>preventing</w:t>
      </w:r>
      <w:r w:rsidRPr="00404D86">
        <w:rPr>
          <w:rFonts w:ascii="Arial" w:eastAsia="Century Gothic" w:hAnsi="Arial" w:cs="Arial"/>
          <w:color w:val="000000" w:themeColor="text1"/>
          <w:lang w:val="en-GB"/>
        </w:rPr>
        <w:t xml:space="preserve"> them from enrolment onto or completing the framework. Potential learners should discuss any relevant matters with their employer </w:t>
      </w:r>
      <w:r w:rsidR="00D47CB3">
        <w:rPr>
          <w:rFonts w:ascii="Arial" w:eastAsia="Century Gothic" w:hAnsi="Arial" w:cs="Arial"/>
          <w:color w:val="000000" w:themeColor="text1"/>
          <w:lang w:val="en-GB"/>
        </w:rPr>
        <w:t>before</w:t>
      </w:r>
      <w:r w:rsidRPr="00404D86">
        <w:rPr>
          <w:rFonts w:ascii="Arial" w:eastAsia="Century Gothic" w:hAnsi="Arial" w:cs="Arial"/>
          <w:color w:val="000000" w:themeColor="text1"/>
          <w:lang w:val="en-GB"/>
        </w:rPr>
        <w:t xml:space="preserve"> enrolment. This is a requirement of safeguarding regulations.</w:t>
      </w:r>
    </w:p>
    <w:p w14:paraId="36DC9229" w14:textId="5FE61108" w:rsidR="00404D86" w:rsidRPr="00404D86" w:rsidRDefault="00404D86" w:rsidP="00031205">
      <w:pPr>
        <w:ind w:right="22"/>
        <w:rPr>
          <w:rFonts w:ascii="Arial" w:eastAsia="Century Gothic" w:hAnsi="Arial" w:cs="Arial"/>
          <w:color w:val="000000" w:themeColor="text1"/>
          <w:lang w:val="en-GB"/>
        </w:rPr>
      </w:pPr>
      <w:r w:rsidRPr="00404D86">
        <w:rPr>
          <w:rFonts w:ascii="Arial" w:eastAsia="Century Gothic" w:hAnsi="Arial" w:cs="Arial"/>
          <w:color w:val="000000" w:themeColor="text1"/>
          <w:lang w:val="en-GB"/>
        </w:rPr>
        <w:lastRenderedPageBreak/>
        <w:t>The selection process by employers, in partnership with learning providers</w:t>
      </w:r>
      <w:r w:rsidR="00D47CB3">
        <w:rPr>
          <w:rFonts w:ascii="Arial" w:eastAsia="Century Gothic" w:hAnsi="Arial" w:cs="Arial"/>
          <w:color w:val="000000" w:themeColor="text1"/>
          <w:lang w:val="en-GB"/>
        </w:rPr>
        <w:t>,</w:t>
      </w:r>
      <w:r w:rsidRPr="00404D86">
        <w:rPr>
          <w:rFonts w:ascii="Arial" w:eastAsia="Century Gothic" w:hAnsi="Arial" w:cs="Arial"/>
          <w:color w:val="000000" w:themeColor="text1"/>
          <w:lang w:val="en-GB"/>
        </w:rPr>
        <w:t xml:space="preserve"> may include initial assessment where learners will be asked if they have any qualifications or experience that can be accredited against the requirements of the apprenticeship. </w:t>
      </w:r>
    </w:p>
    <w:p w14:paraId="46E01027" w14:textId="77777777" w:rsidR="00404D86" w:rsidRPr="00404D86" w:rsidRDefault="00404D86" w:rsidP="00031205">
      <w:pPr>
        <w:ind w:left="540" w:right="22" w:hanging="540"/>
        <w:rPr>
          <w:rFonts w:ascii="Arial" w:eastAsia="Century Gothic" w:hAnsi="Arial" w:cs="Arial"/>
          <w:color w:val="000000" w:themeColor="text1"/>
          <w:lang w:val="en-GB"/>
        </w:rPr>
      </w:pPr>
      <w:r w:rsidRPr="00404D86">
        <w:rPr>
          <w:rFonts w:ascii="Arial" w:eastAsia="Century Gothic" w:hAnsi="Arial" w:cs="Arial"/>
          <w:color w:val="000000" w:themeColor="text1"/>
          <w:lang w:val="en-GB"/>
        </w:rPr>
        <w:t xml:space="preserve">Employers and learning providers are interested in learners who: </w:t>
      </w:r>
    </w:p>
    <w:p w14:paraId="1CD8792B" w14:textId="3F8C39B3" w:rsidR="00404D86" w:rsidRPr="00404D86" w:rsidRDefault="00D47CB3"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a</w:t>
      </w:r>
      <w:r w:rsidR="00404D86" w:rsidRPr="00404D86">
        <w:rPr>
          <w:rFonts w:ascii="Arial" w:eastAsia="Century Gothic" w:hAnsi="Arial" w:cs="Arial"/>
          <w:color w:val="000000" w:themeColor="text1"/>
          <w:lang w:val="en-GB"/>
        </w:rPr>
        <w:t xml:space="preserve">re keen and motivated to work in a health and/or social care environment </w:t>
      </w:r>
    </w:p>
    <w:p w14:paraId="37AD27A9" w14:textId="4E2895F2" w:rsidR="00404D86" w:rsidRPr="00404D86" w:rsidRDefault="00D47CB3"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a</w:t>
      </w:r>
      <w:r w:rsidR="00404D86" w:rsidRPr="00404D86">
        <w:rPr>
          <w:rFonts w:ascii="Arial" w:eastAsia="Century Gothic" w:hAnsi="Arial" w:cs="Arial"/>
          <w:color w:val="000000" w:themeColor="text1"/>
          <w:lang w:val="en-GB"/>
        </w:rPr>
        <w:t xml:space="preserve">re willing to undertake a course of training both on-the-job and off-the-job and apply this learning in the workplace </w:t>
      </w:r>
    </w:p>
    <w:p w14:paraId="08D74B59" w14:textId="4A20E269" w:rsidR="00404D86" w:rsidRPr="00404D86" w:rsidRDefault="00D47CB3"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h</w:t>
      </w:r>
      <w:r w:rsidR="00404D86" w:rsidRPr="00404D86">
        <w:rPr>
          <w:rFonts w:ascii="Arial" w:eastAsia="Century Gothic" w:hAnsi="Arial" w:cs="Arial"/>
          <w:color w:val="000000" w:themeColor="text1"/>
          <w:lang w:val="en-GB"/>
        </w:rPr>
        <w:t>ave previous work experience or employment in the sector</w:t>
      </w:r>
    </w:p>
    <w:p w14:paraId="46725DB6" w14:textId="723117FD" w:rsidR="00404D86" w:rsidRPr="00404D86" w:rsidRDefault="00D47CB3"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h</w:t>
      </w:r>
      <w:r w:rsidR="00404D86" w:rsidRPr="00404D86">
        <w:rPr>
          <w:rFonts w:ascii="Arial" w:eastAsia="Century Gothic" w:hAnsi="Arial" w:cs="Arial"/>
          <w:color w:val="000000" w:themeColor="text1"/>
          <w:lang w:val="en-GB"/>
        </w:rPr>
        <w:t>ave a Welsh Baccalaureate - Pre-16 learners take WJEC National/Foundation Welsh Baccalaureate; Post-16 learners (studying at L3) take WJEC Level 3 Advanced Skills Baccalaureate Wales </w:t>
      </w:r>
    </w:p>
    <w:p w14:paraId="2C81FACA" w14:textId="7F9413F4" w:rsidR="00404D86" w:rsidRPr="00404D86" w:rsidRDefault="002C708E"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h</w:t>
      </w:r>
      <w:r w:rsidR="00404D86" w:rsidRPr="00404D86">
        <w:rPr>
          <w:rFonts w:ascii="Arial" w:eastAsia="Century Gothic" w:hAnsi="Arial" w:cs="Arial"/>
          <w:color w:val="000000" w:themeColor="text1"/>
          <w:lang w:val="en-GB"/>
        </w:rPr>
        <w:t xml:space="preserve">ave GCSEs, Key Skills or Essential Skills or equivalent qualifications, in Welsh, English and Maths </w:t>
      </w:r>
    </w:p>
    <w:p w14:paraId="117EF1E6" w14:textId="7DC54A08" w:rsidR="00404D86" w:rsidRPr="00404D86" w:rsidRDefault="002C708E"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h</w:t>
      </w:r>
      <w:r w:rsidR="00404D86" w:rsidRPr="00404D86">
        <w:rPr>
          <w:rFonts w:ascii="Arial" w:eastAsia="Century Gothic" w:hAnsi="Arial" w:cs="Arial"/>
          <w:color w:val="000000" w:themeColor="text1"/>
          <w:lang w:val="en-GB"/>
        </w:rPr>
        <w:t xml:space="preserve">ave </w:t>
      </w:r>
      <w:proofErr w:type="gramStart"/>
      <w:r w:rsidR="00404D86" w:rsidRPr="00404D86">
        <w:rPr>
          <w:rFonts w:ascii="Arial" w:eastAsia="Century Gothic" w:hAnsi="Arial" w:cs="Arial"/>
          <w:color w:val="000000" w:themeColor="text1"/>
          <w:lang w:val="en-GB"/>
        </w:rPr>
        <w:t>completed</w:t>
      </w:r>
      <w:r>
        <w:rPr>
          <w:rFonts w:ascii="Arial" w:eastAsia="Century Gothic" w:hAnsi="Arial" w:cs="Arial"/>
          <w:color w:val="000000" w:themeColor="text1"/>
          <w:lang w:val="en-GB"/>
        </w:rPr>
        <w:t>,</w:t>
      </w:r>
      <w:r w:rsidR="00404D86" w:rsidRPr="00404D86">
        <w:rPr>
          <w:rFonts w:ascii="Arial" w:eastAsia="Century Gothic" w:hAnsi="Arial" w:cs="Arial"/>
          <w:color w:val="000000" w:themeColor="text1"/>
          <w:lang w:val="en-GB"/>
        </w:rPr>
        <w:t xml:space="preserve"> or</w:t>
      </w:r>
      <w:proofErr w:type="gramEnd"/>
      <w:r w:rsidR="00404D86" w:rsidRPr="00404D86">
        <w:rPr>
          <w:rFonts w:ascii="Arial" w:eastAsia="Century Gothic" w:hAnsi="Arial" w:cs="Arial"/>
          <w:color w:val="000000" w:themeColor="text1"/>
          <w:lang w:val="en-GB"/>
        </w:rPr>
        <w:t xml:space="preserve"> are willing to complete tests in basic numeracy and communication skills to reach a minimum of level 1. Please note, if a learner doesn’t hold the above qualifications prior to starting their learning, the apprenticeship provides the opportunity to attain the relevant Essential Skills qualifications. If these are not completed alongside the vocational qualifications, the full apprenticeship framework cannot be achieved</w:t>
      </w:r>
    </w:p>
    <w:p w14:paraId="4E12C837" w14:textId="123466C3" w:rsidR="00404D86" w:rsidRPr="00404D86" w:rsidRDefault="002C708E"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h</w:t>
      </w:r>
      <w:r w:rsidR="00404D86" w:rsidRPr="00404D86">
        <w:rPr>
          <w:rFonts w:ascii="Arial" w:eastAsia="Century Gothic" w:hAnsi="Arial" w:cs="Arial"/>
          <w:color w:val="000000" w:themeColor="text1"/>
          <w:lang w:val="en-GB"/>
        </w:rPr>
        <w:t xml:space="preserve">ave international qualifications in English and </w:t>
      </w:r>
      <w:r>
        <w:rPr>
          <w:rFonts w:ascii="Arial" w:eastAsia="Century Gothic" w:hAnsi="Arial" w:cs="Arial"/>
          <w:color w:val="000000" w:themeColor="text1"/>
          <w:lang w:val="en-GB"/>
        </w:rPr>
        <w:t>m</w:t>
      </w:r>
      <w:r w:rsidR="00404D86" w:rsidRPr="00404D86">
        <w:rPr>
          <w:rFonts w:ascii="Arial" w:eastAsia="Century Gothic" w:hAnsi="Arial" w:cs="Arial"/>
          <w:color w:val="000000" w:themeColor="text1"/>
          <w:lang w:val="en-GB"/>
        </w:rPr>
        <w:t>aths that have been deemed equivalent by the UK National Information Centre (UK ENIC). An ENIC statement of comparability will need to be submitted as evidence alongside the qualification certificates when claiming an apprenticeship framework certificate.</w:t>
      </w:r>
    </w:p>
    <w:p w14:paraId="2FD0DFC4" w14:textId="377DE748" w:rsidR="00BE1C92" w:rsidRPr="00BE1C92" w:rsidRDefault="00BE1C92" w:rsidP="003F6A05">
      <w:pPr>
        <w:ind w:right="22"/>
        <w:rPr>
          <w:rFonts w:ascii="Arial" w:eastAsia="Century Gothic" w:hAnsi="Arial" w:cs="Arial"/>
          <w:color w:val="000000" w:themeColor="text1"/>
          <w:lang w:val="en-GB"/>
        </w:rPr>
      </w:pPr>
      <w:r w:rsidRPr="00BE1C92">
        <w:rPr>
          <w:rFonts w:ascii="Arial" w:eastAsia="Century Gothic" w:hAnsi="Arial" w:cs="Arial"/>
          <w:color w:val="000000" w:themeColor="text1"/>
          <w:lang w:val="en-GB"/>
        </w:rPr>
        <w:t>There are resources available to employers for recruitment such as:</w:t>
      </w:r>
    </w:p>
    <w:p w14:paraId="7B2529C2" w14:textId="1E8E0C09" w:rsidR="00BE1C92" w:rsidRPr="00BE1C92" w:rsidRDefault="00BE1C92" w:rsidP="00BE1C92">
      <w:pPr>
        <w:ind w:right="22"/>
        <w:rPr>
          <w:rFonts w:ascii="Arial" w:eastAsia="Century Gothic" w:hAnsi="Arial" w:cs="Arial"/>
          <w:color w:val="000000" w:themeColor="text1"/>
          <w:lang w:val="en-GB"/>
        </w:rPr>
      </w:pPr>
      <w:r w:rsidRPr="00BE1C92">
        <w:rPr>
          <w:rFonts w:ascii="Arial" w:eastAsia="Century Gothic" w:hAnsi="Arial" w:cs="Arial"/>
          <w:color w:val="000000" w:themeColor="text1"/>
          <w:lang w:val="en-GB"/>
        </w:rPr>
        <w:t>•</w:t>
      </w:r>
      <w:r w:rsidRPr="00BE1C92">
        <w:rPr>
          <w:rFonts w:ascii="Arial" w:eastAsia="Century Gothic" w:hAnsi="Arial" w:cs="Arial"/>
          <w:color w:val="000000" w:themeColor="text1"/>
          <w:lang w:val="en-GB"/>
        </w:rPr>
        <w:tab/>
      </w:r>
      <w:hyperlink r:id="rId15" w:history="1">
        <w:r w:rsidRPr="001A59B6">
          <w:rPr>
            <w:rStyle w:val="Hyperlink"/>
            <w:rFonts w:ascii="Arial" w:eastAsia="Century Gothic" w:hAnsi="Arial" w:cs="Arial"/>
            <w:lang w:val="en-GB"/>
          </w:rPr>
          <w:t>A Question of Care</w:t>
        </w:r>
      </w:hyperlink>
      <w:r w:rsidR="003F6A05">
        <w:rPr>
          <w:rFonts w:ascii="Arial" w:eastAsia="Century Gothic" w:hAnsi="Arial" w:cs="Arial"/>
          <w:color w:val="000000" w:themeColor="text1"/>
          <w:lang w:val="en-GB"/>
        </w:rPr>
        <w:t xml:space="preserve"> -</w:t>
      </w:r>
      <w:r w:rsidRPr="00BE1C92">
        <w:rPr>
          <w:rFonts w:ascii="Arial" w:eastAsia="Century Gothic" w:hAnsi="Arial" w:cs="Arial"/>
          <w:color w:val="000000" w:themeColor="text1"/>
          <w:lang w:val="en-GB"/>
        </w:rPr>
        <w:t xml:space="preserve"> is an interactive video to see what working in care is like</w:t>
      </w:r>
    </w:p>
    <w:p w14:paraId="5BBFE339" w14:textId="0569267A" w:rsidR="00BE1C92" w:rsidRPr="00BE1C92" w:rsidRDefault="00BE1C92" w:rsidP="00BE1C92">
      <w:pPr>
        <w:ind w:right="22"/>
        <w:rPr>
          <w:rFonts w:ascii="Arial" w:eastAsia="Century Gothic" w:hAnsi="Arial" w:cs="Arial"/>
          <w:color w:val="000000" w:themeColor="text1"/>
          <w:lang w:val="en-GB"/>
        </w:rPr>
      </w:pPr>
      <w:r w:rsidRPr="00BE1C92">
        <w:rPr>
          <w:rFonts w:ascii="Arial" w:eastAsia="Century Gothic" w:hAnsi="Arial" w:cs="Arial"/>
          <w:color w:val="000000" w:themeColor="text1"/>
          <w:lang w:val="en-GB"/>
        </w:rPr>
        <w:t>•</w:t>
      </w:r>
      <w:r w:rsidRPr="00BE1C92">
        <w:rPr>
          <w:rFonts w:ascii="Arial" w:eastAsia="Century Gothic" w:hAnsi="Arial" w:cs="Arial"/>
          <w:color w:val="000000" w:themeColor="text1"/>
          <w:lang w:val="en-GB"/>
        </w:rPr>
        <w:tab/>
      </w:r>
      <w:hyperlink r:id="rId16" w:history="1">
        <w:r w:rsidRPr="000D0584">
          <w:rPr>
            <w:rStyle w:val="Hyperlink"/>
            <w:rFonts w:ascii="Arial" w:eastAsia="Century Gothic" w:hAnsi="Arial" w:cs="Arial"/>
            <w:lang w:val="en-GB"/>
          </w:rPr>
          <w:t xml:space="preserve">Introduction to </w:t>
        </w:r>
        <w:r w:rsidR="003F6A05" w:rsidRPr="000D0584">
          <w:rPr>
            <w:rStyle w:val="Hyperlink"/>
            <w:rFonts w:ascii="Arial" w:eastAsia="Century Gothic" w:hAnsi="Arial" w:cs="Arial"/>
            <w:lang w:val="en-GB"/>
          </w:rPr>
          <w:t>Social Care</w:t>
        </w:r>
        <w:r w:rsidRPr="000D0584">
          <w:rPr>
            <w:rStyle w:val="Hyperlink"/>
            <w:rFonts w:ascii="Arial" w:eastAsia="Century Gothic" w:hAnsi="Arial" w:cs="Arial"/>
            <w:lang w:val="en-GB"/>
          </w:rPr>
          <w:t xml:space="preserve"> Training</w:t>
        </w:r>
      </w:hyperlink>
      <w:r w:rsidRPr="00BE1C92">
        <w:rPr>
          <w:rFonts w:ascii="Arial" w:eastAsia="Century Gothic" w:hAnsi="Arial" w:cs="Arial"/>
          <w:color w:val="000000" w:themeColor="text1"/>
          <w:lang w:val="en-GB"/>
        </w:rPr>
        <w:t xml:space="preserve">  can be recognised by employers</w:t>
      </w:r>
    </w:p>
    <w:p w14:paraId="6B7CE356" w14:textId="417BC257" w:rsidR="00BE1C92" w:rsidRPr="00BE1C92" w:rsidRDefault="00BE1C92" w:rsidP="00D33E0B">
      <w:pPr>
        <w:ind w:left="720" w:right="22" w:hanging="720"/>
        <w:rPr>
          <w:rFonts w:ascii="Arial" w:eastAsia="Century Gothic" w:hAnsi="Arial" w:cs="Arial"/>
          <w:color w:val="000000" w:themeColor="text1"/>
          <w:lang w:val="en-GB"/>
        </w:rPr>
      </w:pPr>
      <w:r w:rsidRPr="00BE1C92">
        <w:rPr>
          <w:rFonts w:ascii="Arial" w:eastAsia="Century Gothic" w:hAnsi="Arial" w:cs="Arial"/>
          <w:color w:val="000000" w:themeColor="text1"/>
          <w:lang w:val="en-GB"/>
        </w:rPr>
        <w:t>•</w:t>
      </w:r>
      <w:r w:rsidRPr="00BE1C92">
        <w:rPr>
          <w:rFonts w:ascii="Arial" w:eastAsia="Century Gothic" w:hAnsi="Arial" w:cs="Arial"/>
          <w:color w:val="000000" w:themeColor="text1"/>
          <w:lang w:val="en-GB"/>
        </w:rPr>
        <w:tab/>
      </w:r>
      <w:hyperlink r:id="rId17" w:history="1">
        <w:r w:rsidRPr="007F35BD">
          <w:rPr>
            <w:rStyle w:val="Hyperlink"/>
            <w:rFonts w:ascii="Arial" w:eastAsia="Century Gothic" w:hAnsi="Arial" w:cs="Arial"/>
            <w:lang w:val="en-GB"/>
          </w:rPr>
          <w:t>WeCare Wales Career Cards</w:t>
        </w:r>
      </w:hyperlink>
      <w:r w:rsidRPr="00BE1C92">
        <w:rPr>
          <w:rFonts w:ascii="Arial" w:eastAsia="Century Gothic" w:hAnsi="Arial" w:cs="Arial"/>
          <w:color w:val="000000" w:themeColor="text1"/>
          <w:lang w:val="en-GB"/>
        </w:rPr>
        <w:t xml:space="preserve"> </w:t>
      </w:r>
      <w:r w:rsidR="003F6A05">
        <w:rPr>
          <w:rFonts w:ascii="Arial" w:eastAsia="Century Gothic" w:hAnsi="Arial" w:cs="Arial"/>
          <w:color w:val="000000" w:themeColor="text1"/>
          <w:lang w:val="en-GB"/>
        </w:rPr>
        <w:t xml:space="preserve">- </w:t>
      </w:r>
      <w:r w:rsidRPr="00BE1C92">
        <w:rPr>
          <w:rFonts w:ascii="Arial" w:eastAsia="Century Gothic" w:hAnsi="Arial" w:cs="Arial"/>
          <w:color w:val="000000" w:themeColor="text1"/>
          <w:lang w:val="en-GB"/>
        </w:rPr>
        <w:t>is a tool which provides information about different roles in childcare</w:t>
      </w:r>
    </w:p>
    <w:p w14:paraId="286AC3CB" w14:textId="488D0EFA" w:rsidR="00BE1C92" w:rsidRDefault="00BE1C92" w:rsidP="00BE1C92">
      <w:pPr>
        <w:ind w:right="22"/>
        <w:rPr>
          <w:rFonts w:ascii="Arial" w:eastAsia="Century Gothic" w:hAnsi="Arial" w:cs="Arial"/>
          <w:color w:val="000000" w:themeColor="text1"/>
          <w:highlight w:val="yellow"/>
          <w:lang w:val="en-GB"/>
        </w:rPr>
      </w:pPr>
      <w:r w:rsidRPr="00BE1C92">
        <w:rPr>
          <w:rFonts w:ascii="Arial" w:eastAsia="Century Gothic" w:hAnsi="Arial" w:cs="Arial"/>
          <w:color w:val="000000" w:themeColor="text1"/>
          <w:lang w:val="en-GB"/>
        </w:rPr>
        <w:t>•</w:t>
      </w:r>
      <w:r w:rsidRPr="00BE1C92">
        <w:rPr>
          <w:rFonts w:ascii="Arial" w:eastAsia="Century Gothic" w:hAnsi="Arial" w:cs="Arial"/>
          <w:color w:val="000000" w:themeColor="text1"/>
          <w:lang w:val="en-GB"/>
        </w:rPr>
        <w:tab/>
        <w:t xml:space="preserve">The </w:t>
      </w:r>
      <w:hyperlink r:id="rId18" w:history="1">
        <w:r w:rsidRPr="00DD078C">
          <w:rPr>
            <w:rStyle w:val="Hyperlink"/>
            <w:rFonts w:ascii="Arial" w:eastAsia="Century Gothic" w:hAnsi="Arial" w:cs="Arial"/>
            <w:lang w:val="en-GB"/>
          </w:rPr>
          <w:t>WeCare Wales website</w:t>
        </w:r>
      </w:hyperlink>
      <w:r w:rsidR="003F6A05">
        <w:rPr>
          <w:rFonts w:ascii="Arial" w:eastAsia="Century Gothic" w:hAnsi="Arial" w:cs="Arial"/>
          <w:color w:val="000000" w:themeColor="text1"/>
          <w:lang w:val="en-GB"/>
        </w:rPr>
        <w:t xml:space="preserve"> </w:t>
      </w:r>
      <w:r w:rsidR="00D33E0B">
        <w:rPr>
          <w:rFonts w:ascii="Arial" w:eastAsia="Century Gothic" w:hAnsi="Arial" w:cs="Arial"/>
          <w:color w:val="000000" w:themeColor="text1"/>
          <w:lang w:val="en-GB"/>
        </w:rPr>
        <w:t>–</w:t>
      </w:r>
      <w:r w:rsidRPr="00BE1C92">
        <w:rPr>
          <w:rFonts w:ascii="Arial" w:eastAsia="Century Gothic" w:hAnsi="Arial" w:cs="Arial"/>
          <w:color w:val="000000" w:themeColor="text1"/>
          <w:lang w:val="en-GB"/>
        </w:rPr>
        <w:t xml:space="preserve"> </w:t>
      </w:r>
      <w:r w:rsidR="00D33E0B">
        <w:rPr>
          <w:rFonts w:ascii="Arial" w:eastAsia="Century Gothic" w:hAnsi="Arial" w:cs="Arial"/>
          <w:color w:val="000000" w:themeColor="text1"/>
          <w:lang w:val="en-GB"/>
        </w:rPr>
        <w:t xml:space="preserve">this website </w:t>
      </w:r>
      <w:r w:rsidRPr="00BE1C92">
        <w:rPr>
          <w:rFonts w:ascii="Arial" w:eastAsia="Century Gothic" w:hAnsi="Arial" w:cs="Arial"/>
          <w:color w:val="000000" w:themeColor="text1"/>
          <w:lang w:val="en-GB"/>
        </w:rPr>
        <w:t xml:space="preserve">hosts lots of apprenticeship resources  </w:t>
      </w:r>
    </w:p>
    <w:p w14:paraId="4197C0A5" w14:textId="168041A1" w:rsidR="00404D86" w:rsidRPr="00404D86" w:rsidRDefault="00404D86" w:rsidP="00031205">
      <w:pPr>
        <w:ind w:right="22"/>
        <w:rPr>
          <w:rFonts w:ascii="Arial" w:eastAsia="Century Gothic" w:hAnsi="Arial" w:cs="Arial"/>
          <w:color w:val="000000" w:themeColor="text1"/>
          <w:lang w:val="en-GB"/>
        </w:rPr>
      </w:pPr>
      <w:r w:rsidRPr="00404D86">
        <w:rPr>
          <w:rFonts w:ascii="Arial" w:eastAsia="Century Gothic" w:hAnsi="Arial" w:cs="Arial"/>
          <w:color w:val="000000" w:themeColor="text1"/>
          <w:lang w:val="en-GB"/>
        </w:rPr>
        <w:t xml:space="preserve">There will also be an interview to ensure </w:t>
      </w:r>
      <w:r w:rsidR="0049252E">
        <w:rPr>
          <w:rFonts w:ascii="Arial" w:eastAsia="Century Gothic" w:hAnsi="Arial" w:cs="Arial"/>
          <w:color w:val="000000" w:themeColor="text1"/>
          <w:lang w:val="en-GB"/>
        </w:rPr>
        <w:t>learners</w:t>
      </w:r>
      <w:r w:rsidRPr="00404D86">
        <w:rPr>
          <w:rFonts w:ascii="Arial" w:eastAsia="Century Gothic" w:hAnsi="Arial" w:cs="Arial"/>
          <w:color w:val="000000" w:themeColor="text1"/>
          <w:lang w:val="en-GB"/>
        </w:rPr>
        <w:t xml:space="preserve"> have selected the right occupational sector and are motivated to become an apprentice, as undertaking an apprenticeship is a major commitment for both the individual and the employer. </w:t>
      </w:r>
    </w:p>
    <w:p w14:paraId="75C64B89" w14:textId="12BB49EC" w:rsidR="00404D86" w:rsidRPr="00404D86" w:rsidRDefault="00404D86" w:rsidP="00031205">
      <w:pPr>
        <w:ind w:right="22"/>
        <w:rPr>
          <w:rFonts w:ascii="Arial" w:eastAsia="Century Gothic" w:hAnsi="Arial" w:cs="Arial"/>
          <w:color w:val="000000" w:themeColor="text1"/>
          <w:lang w:val="en-GB"/>
        </w:rPr>
      </w:pPr>
      <w:r w:rsidRPr="00404D86">
        <w:rPr>
          <w:rFonts w:ascii="Arial" w:eastAsia="Century Gothic" w:hAnsi="Arial" w:cs="Arial"/>
          <w:color w:val="000000" w:themeColor="text1"/>
          <w:lang w:val="en-GB"/>
        </w:rPr>
        <w:lastRenderedPageBreak/>
        <w:t xml:space="preserve">Learners who have completed the Welsh Baccalaureate or other full time college courses may have completed units or courses (e.g. the Level 2 Core Qualification) which will provide credit or knowledge towards the Foundation Apprenticeship or Apprenticeship in Health and Social Care. </w:t>
      </w:r>
      <w:r w:rsidR="00115589">
        <w:rPr>
          <w:rFonts w:ascii="Arial" w:eastAsia="Century Gothic" w:hAnsi="Arial" w:cs="Arial"/>
          <w:color w:val="000000" w:themeColor="text1"/>
          <w:lang w:val="en-GB"/>
        </w:rPr>
        <w:t>There are p</w:t>
      </w:r>
      <w:r w:rsidRPr="00404D86">
        <w:rPr>
          <w:rFonts w:ascii="Arial" w:eastAsia="Century Gothic" w:hAnsi="Arial" w:cs="Arial"/>
          <w:color w:val="000000" w:themeColor="text1"/>
          <w:lang w:val="en-GB"/>
        </w:rPr>
        <w:t xml:space="preserve">rocesses to make sure learners with prior knowledge, qualifications and experience are not disadvantaged by having to repeat learning. Training providers/colleges and awarding bodies will be able to advise on the current rules for accrediting prior learning and recognising prior experience. There are relaxations or proxies for transferable skills qualifications (Communication and Application of Number) and these details can be found on the Apprenticeship Certification Wales (ACW) website. </w:t>
      </w:r>
    </w:p>
    <w:p w14:paraId="534CBF8E" w14:textId="77777777" w:rsidR="00404D86" w:rsidRPr="00404D86" w:rsidRDefault="00404D86" w:rsidP="00031205">
      <w:pPr>
        <w:ind w:right="22"/>
        <w:rPr>
          <w:rFonts w:ascii="Arial" w:eastAsia="Century Gothic" w:hAnsi="Arial" w:cs="Arial"/>
          <w:color w:val="000000" w:themeColor="text1"/>
          <w:lang w:val="en-GB"/>
        </w:rPr>
      </w:pPr>
      <w:r w:rsidRPr="00404D86">
        <w:rPr>
          <w:rFonts w:ascii="Arial" w:eastAsia="Century Gothic" w:hAnsi="Arial" w:cs="Arial"/>
          <w:color w:val="000000" w:themeColor="text1"/>
          <w:lang w:val="en-GB"/>
        </w:rPr>
        <w:t xml:space="preserve">A current driving license may be an advantage and may be required for some roles, especially in rural locations. </w:t>
      </w:r>
    </w:p>
    <w:p w14:paraId="178EA834" w14:textId="217C632A" w:rsidR="00404D86" w:rsidRPr="00404D86" w:rsidRDefault="00404D86" w:rsidP="00542B2A">
      <w:pPr>
        <w:ind w:right="22"/>
        <w:rPr>
          <w:rFonts w:ascii="Arial" w:eastAsia="Century Gothic" w:hAnsi="Arial" w:cs="Arial"/>
          <w:color w:val="000000" w:themeColor="text1"/>
          <w:lang w:val="en-GB"/>
        </w:rPr>
      </w:pPr>
      <w:r w:rsidRPr="00404D86">
        <w:rPr>
          <w:rFonts w:ascii="Arial" w:eastAsia="Century Gothic" w:hAnsi="Arial" w:cs="Arial"/>
          <w:color w:val="000000" w:themeColor="text1"/>
          <w:lang w:val="en-GB"/>
        </w:rPr>
        <w:t>It should be noted that the practice qualifications within this framework require the collection of evidence from actual work activities</w:t>
      </w:r>
      <w:r w:rsidR="00E253C2">
        <w:rPr>
          <w:rFonts w:ascii="Arial" w:eastAsia="Century Gothic" w:hAnsi="Arial" w:cs="Arial"/>
          <w:color w:val="000000" w:themeColor="text1"/>
          <w:lang w:val="en-GB"/>
        </w:rPr>
        <w:t>,</w:t>
      </w:r>
      <w:r w:rsidRPr="00404D86">
        <w:rPr>
          <w:rFonts w:ascii="Arial" w:eastAsia="Century Gothic" w:hAnsi="Arial" w:cs="Arial"/>
          <w:color w:val="000000" w:themeColor="text1"/>
          <w:lang w:val="en-GB"/>
        </w:rPr>
        <w:t xml:space="preserve"> therefore people undertaking the level 2, 3</w:t>
      </w:r>
      <w:r w:rsidR="007D2141">
        <w:rPr>
          <w:rFonts w:ascii="Arial" w:eastAsia="Century Gothic" w:hAnsi="Arial" w:cs="Arial"/>
          <w:color w:val="000000" w:themeColor="text1"/>
          <w:lang w:val="en-GB"/>
        </w:rPr>
        <w:t>, 4</w:t>
      </w:r>
      <w:r w:rsidRPr="00404D86">
        <w:rPr>
          <w:rFonts w:ascii="Arial" w:eastAsia="Century Gothic" w:hAnsi="Arial" w:cs="Arial"/>
          <w:color w:val="000000" w:themeColor="text1"/>
          <w:lang w:val="en-GB"/>
        </w:rPr>
        <w:t xml:space="preserve"> and 5 qualifications must be undertaking tasks that meet the level descriptors for their role, </w:t>
      </w:r>
      <w:proofErr w:type="gramStart"/>
      <w:r w:rsidRPr="00404D86">
        <w:rPr>
          <w:rFonts w:ascii="Arial" w:eastAsia="Century Gothic" w:hAnsi="Arial" w:cs="Arial"/>
          <w:color w:val="000000" w:themeColor="text1"/>
          <w:lang w:val="en-GB"/>
        </w:rPr>
        <w:t>in order to</w:t>
      </w:r>
      <w:proofErr w:type="gramEnd"/>
      <w:r w:rsidRPr="00404D86">
        <w:rPr>
          <w:rFonts w:ascii="Arial" w:eastAsia="Century Gothic" w:hAnsi="Arial" w:cs="Arial"/>
          <w:color w:val="000000" w:themeColor="text1"/>
          <w:lang w:val="en-GB"/>
        </w:rPr>
        <w:t xml:space="preserve"> complete the qualification.</w:t>
      </w:r>
    </w:p>
    <w:p w14:paraId="56D7A263" w14:textId="77777777" w:rsidR="00404D86" w:rsidRPr="00404D86" w:rsidRDefault="00404D86" w:rsidP="00542B2A">
      <w:pPr>
        <w:ind w:left="540" w:right="22" w:hanging="540"/>
        <w:rPr>
          <w:rFonts w:ascii="Arial" w:eastAsia="Century Gothic" w:hAnsi="Arial" w:cs="Arial"/>
          <w:color w:val="000000" w:themeColor="text1"/>
          <w:lang w:val="en-GB"/>
        </w:rPr>
      </w:pPr>
      <w:r w:rsidRPr="00404D86">
        <w:rPr>
          <w:rFonts w:ascii="Arial" w:eastAsia="Century Gothic" w:hAnsi="Arial" w:cs="Arial"/>
          <w:b/>
          <w:bCs/>
          <w:color w:val="000000" w:themeColor="text1"/>
          <w:lang w:val="en-GB"/>
        </w:rPr>
        <w:t xml:space="preserve">What to consider at entry </w:t>
      </w:r>
    </w:p>
    <w:p w14:paraId="297DA574" w14:textId="77777777" w:rsidR="00404D86" w:rsidRPr="00404D86" w:rsidRDefault="00404D86" w:rsidP="00542B2A">
      <w:pPr>
        <w:ind w:right="22"/>
        <w:rPr>
          <w:rFonts w:ascii="Arial" w:eastAsia="Century Gothic" w:hAnsi="Arial" w:cs="Arial"/>
          <w:color w:val="000000" w:themeColor="text1"/>
          <w:lang w:val="en-GB"/>
        </w:rPr>
      </w:pPr>
      <w:r w:rsidRPr="00404D86">
        <w:rPr>
          <w:rFonts w:ascii="Arial" w:eastAsia="Century Gothic" w:hAnsi="Arial" w:cs="Arial"/>
          <w:color w:val="000000" w:themeColor="text1"/>
          <w:lang w:val="en-GB"/>
        </w:rPr>
        <w:t xml:space="preserve">Many employers will look for desirable skills and attributes in potential learners. These could include: </w:t>
      </w:r>
    </w:p>
    <w:p w14:paraId="544125C9" w14:textId="721AB574" w:rsidR="00404D86" w:rsidRPr="00404D86" w:rsidRDefault="00E253C2"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p</w:t>
      </w:r>
      <w:r w:rsidR="00404D86" w:rsidRPr="00404D86">
        <w:rPr>
          <w:rFonts w:ascii="Arial" w:eastAsia="Century Gothic" w:hAnsi="Arial" w:cs="Arial"/>
          <w:color w:val="000000" w:themeColor="text1"/>
          <w:lang w:val="en-GB"/>
        </w:rPr>
        <w:t>utting adults, children, young people and carers rights and views at the centre of all practice</w:t>
      </w:r>
    </w:p>
    <w:p w14:paraId="62537745" w14:textId="5F8E6D17" w:rsidR="00404D86" w:rsidRPr="00404D86" w:rsidRDefault="00F13837"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i</w:t>
      </w:r>
      <w:r w:rsidR="00404D86" w:rsidRPr="00404D86">
        <w:rPr>
          <w:rFonts w:ascii="Arial" w:eastAsia="Century Gothic" w:hAnsi="Arial" w:cs="Arial"/>
          <w:color w:val="000000" w:themeColor="text1"/>
          <w:lang w:val="en-GB"/>
        </w:rPr>
        <w:t>ndividuality, difference and diversity are valued and celebrated</w:t>
      </w:r>
    </w:p>
    <w:p w14:paraId="37137772" w14:textId="016B51E6" w:rsidR="00404D86" w:rsidRPr="00404D86" w:rsidRDefault="00F13837"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e</w:t>
      </w:r>
      <w:r w:rsidR="00404D86" w:rsidRPr="00404D86">
        <w:rPr>
          <w:rFonts w:ascii="Arial" w:eastAsia="Century Gothic" w:hAnsi="Arial" w:cs="Arial"/>
          <w:color w:val="000000" w:themeColor="text1"/>
          <w:lang w:val="en-GB"/>
        </w:rPr>
        <w:t>quality of opportunity and anti-discriminatory practice are actively promoted</w:t>
      </w:r>
    </w:p>
    <w:p w14:paraId="00DA210B" w14:textId="0891A4D3" w:rsidR="00404D86" w:rsidRPr="00404D86" w:rsidRDefault="00F13837"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m</w:t>
      </w:r>
      <w:r w:rsidR="00404D86" w:rsidRPr="00404D86">
        <w:rPr>
          <w:rFonts w:ascii="Arial" w:eastAsia="Century Gothic" w:hAnsi="Arial" w:cs="Arial"/>
          <w:color w:val="000000" w:themeColor="text1"/>
          <w:lang w:val="en-GB"/>
        </w:rPr>
        <w:t>otivation to work and succeed within the sector/s</w:t>
      </w:r>
    </w:p>
    <w:p w14:paraId="4B324131" w14:textId="47BD66BD" w:rsidR="00404D86" w:rsidRPr="00404D86" w:rsidRDefault="00F13837"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g</w:t>
      </w:r>
      <w:r w:rsidR="00404D86" w:rsidRPr="00404D86">
        <w:rPr>
          <w:rFonts w:ascii="Arial" w:eastAsia="Century Gothic" w:hAnsi="Arial" w:cs="Arial"/>
          <w:color w:val="000000" w:themeColor="text1"/>
          <w:lang w:val="en-GB"/>
        </w:rPr>
        <w:t>ood interpersonal skills, effective verbal and physical communication skills.</w:t>
      </w:r>
    </w:p>
    <w:p w14:paraId="61FBD65B" w14:textId="0AE29572" w:rsidR="00404D86" w:rsidRPr="00404D86" w:rsidRDefault="00F13837"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r</w:t>
      </w:r>
      <w:r w:rsidR="00404D86" w:rsidRPr="00404D86">
        <w:rPr>
          <w:rFonts w:ascii="Arial" w:eastAsia="Century Gothic" w:hAnsi="Arial" w:cs="Arial"/>
          <w:color w:val="000000" w:themeColor="text1"/>
          <w:lang w:val="en-GB"/>
        </w:rPr>
        <w:t>espect for individual people who use the services</w:t>
      </w:r>
    </w:p>
    <w:p w14:paraId="155B5965" w14:textId="7D9772CE" w:rsidR="00404D86" w:rsidRPr="00404D86" w:rsidRDefault="00F13837"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h</w:t>
      </w:r>
      <w:r w:rsidR="00404D86" w:rsidRPr="00404D86">
        <w:rPr>
          <w:rFonts w:ascii="Arial" w:eastAsia="Century Gothic" w:hAnsi="Arial" w:cs="Arial"/>
          <w:color w:val="000000" w:themeColor="text1"/>
          <w:lang w:val="en-GB"/>
        </w:rPr>
        <w:t xml:space="preserve">ealth and well-being </w:t>
      </w:r>
      <w:proofErr w:type="gramStart"/>
      <w:r w:rsidR="00404D86" w:rsidRPr="00404D86">
        <w:rPr>
          <w:rFonts w:ascii="Arial" w:eastAsia="Century Gothic" w:hAnsi="Arial" w:cs="Arial"/>
          <w:color w:val="000000" w:themeColor="text1"/>
          <w:lang w:val="en-GB"/>
        </w:rPr>
        <w:t>is</w:t>
      </w:r>
      <w:proofErr w:type="gramEnd"/>
      <w:r w:rsidR="00404D86" w:rsidRPr="00404D86">
        <w:rPr>
          <w:rFonts w:ascii="Arial" w:eastAsia="Century Gothic" w:hAnsi="Arial" w:cs="Arial"/>
          <w:color w:val="000000" w:themeColor="text1"/>
          <w:lang w:val="en-GB"/>
        </w:rPr>
        <w:t xml:space="preserve"> actively promoted</w:t>
      </w:r>
    </w:p>
    <w:p w14:paraId="6C814697" w14:textId="43B657A2" w:rsidR="00404D86" w:rsidRPr="00404D86" w:rsidRDefault="00F13837"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c</w:t>
      </w:r>
      <w:r w:rsidR="00404D86" w:rsidRPr="00404D86">
        <w:rPr>
          <w:rFonts w:ascii="Arial" w:eastAsia="Century Gothic" w:hAnsi="Arial" w:cs="Arial"/>
          <w:color w:val="000000" w:themeColor="text1"/>
          <w:lang w:val="en-GB"/>
        </w:rPr>
        <w:t>onfidentiality and agreements about confidential information are respected unless safety and well-being are at risk</w:t>
      </w:r>
    </w:p>
    <w:p w14:paraId="367DF2F6" w14:textId="62F55B2D" w:rsidR="00404D86" w:rsidRPr="00404D86" w:rsidRDefault="00F13837"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w</w:t>
      </w:r>
      <w:r w:rsidR="00404D86" w:rsidRPr="00404D86">
        <w:rPr>
          <w:rFonts w:ascii="Arial" w:eastAsia="Century Gothic" w:hAnsi="Arial" w:cs="Arial"/>
          <w:color w:val="000000" w:themeColor="text1"/>
          <w:lang w:val="en-GB"/>
        </w:rPr>
        <w:t>illingness to undertake training and learning programmes and apply that learning in the workplace</w:t>
      </w:r>
    </w:p>
    <w:p w14:paraId="18DE949F" w14:textId="0B4FF014" w:rsidR="00404D86" w:rsidRPr="00404D86" w:rsidRDefault="00F13837"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a</w:t>
      </w:r>
      <w:r w:rsidR="00404D86" w:rsidRPr="00404D86">
        <w:rPr>
          <w:rFonts w:ascii="Arial" w:eastAsia="Century Gothic" w:hAnsi="Arial" w:cs="Arial"/>
          <w:color w:val="000000" w:themeColor="text1"/>
          <w:lang w:val="en-GB"/>
        </w:rPr>
        <w:t xml:space="preserve">bility to demonstrate the potential to complete the relevant </w:t>
      </w:r>
      <w:r>
        <w:rPr>
          <w:rFonts w:ascii="Arial" w:eastAsia="Century Gothic" w:hAnsi="Arial" w:cs="Arial"/>
          <w:color w:val="000000" w:themeColor="text1"/>
          <w:lang w:val="en-GB"/>
        </w:rPr>
        <w:t>h</w:t>
      </w:r>
      <w:r w:rsidR="00404D86" w:rsidRPr="00404D86">
        <w:rPr>
          <w:rFonts w:ascii="Arial" w:eastAsia="Century Gothic" w:hAnsi="Arial" w:cs="Arial"/>
          <w:color w:val="000000" w:themeColor="text1"/>
          <w:lang w:val="en-GB"/>
        </w:rPr>
        <w:t xml:space="preserve">ealth and </w:t>
      </w:r>
      <w:r>
        <w:rPr>
          <w:rFonts w:ascii="Arial" w:eastAsia="Century Gothic" w:hAnsi="Arial" w:cs="Arial"/>
          <w:color w:val="000000" w:themeColor="text1"/>
          <w:lang w:val="en-GB"/>
        </w:rPr>
        <w:t>s</w:t>
      </w:r>
      <w:r w:rsidR="00404D86" w:rsidRPr="00404D86">
        <w:rPr>
          <w:rFonts w:ascii="Arial" w:eastAsia="Century Gothic" w:hAnsi="Arial" w:cs="Arial"/>
          <w:color w:val="000000" w:themeColor="text1"/>
          <w:lang w:val="en-GB"/>
        </w:rPr>
        <w:t xml:space="preserve">ocial </w:t>
      </w:r>
      <w:r>
        <w:rPr>
          <w:rFonts w:ascii="Arial" w:eastAsia="Century Gothic" w:hAnsi="Arial" w:cs="Arial"/>
          <w:color w:val="000000" w:themeColor="text1"/>
          <w:lang w:val="en-GB"/>
        </w:rPr>
        <w:t>c</w:t>
      </w:r>
      <w:r w:rsidR="00404D86" w:rsidRPr="00404D86">
        <w:rPr>
          <w:rFonts w:ascii="Arial" w:eastAsia="Century Gothic" w:hAnsi="Arial" w:cs="Arial"/>
          <w:color w:val="000000" w:themeColor="text1"/>
          <w:lang w:val="en-GB"/>
        </w:rPr>
        <w:t xml:space="preserve">are vocational qualifications and other requirements that are part of the </w:t>
      </w:r>
      <w:r>
        <w:rPr>
          <w:rFonts w:ascii="Arial" w:eastAsia="Century Gothic" w:hAnsi="Arial" w:cs="Arial"/>
          <w:color w:val="000000" w:themeColor="text1"/>
          <w:lang w:val="en-GB"/>
        </w:rPr>
        <w:lastRenderedPageBreak/>
        <w:t>a</w:t>
      </w:r>
      <w:r w:rsidR="00404D86" w:rsidRPr="00404D86">
        <w:rPr>
          <w:rFonts w:ascii="Arial" w:eastAsia="Century Gothic" w:hAnsi="Arial" w:cs="Arial"/>
          <w:color w:val="000000" w:themeColor="text1"/>
          <w:lang w:val="en-GB"/>
        </w:rPr>
        <w:t>pprenticeship programme. This means both the knowledge and competence qualifications at each apprenticeship level</w:t>
      </w:r>
    </w:p>
    <w:p w14:paraId="2DF855A7" w14:textId="00CECC9D" w:rsidR="00404D86" w:rsidRPr="00404D86" w:rsidRDefault="00F13837"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w</w:t>
      </w:r>
      <w:r w:rsidR="00404D86" w:rsidRPr="00404D86">
        <w:rPr>
          <w:rFonts w:ascii="Arial" w:eastAsia="Century Gothic" w:hAnsi="Arial" w:cs="Arial"/>
          <w:color w:val="000000" w:themeColor="text1"/>
          <w:lang w:val="en-GB"/>
        </w:rPr>
        <w:t xml:space="preserve">illingness and ability to work a range of shift patterns since the services are offered every day of the year and 24 hours a day </w:t>
      </w:r>
    </w:p>
    <w:p w14:paraId="2AFAC2DB" w14:textId="4DCE84BF" w:rsidR="00404D86" w:rsidRPr="00404D86" w:rsidRDefault="00F13837" w:rsidP="00DD078C">
      <w:pPr>
        <w:numPr>
          <w:ilvl w:val="0"/>
          <w:numId w:val="10"/>
        </w:numPr>
        <w:ind w:right="22"/>
        <w:rPr>
          <w:rFonts w:ascii="Arial" w:eastAsia="Century Gothic" w:hAnsi="Arial" w:cs="Arial"/>
          <w:color w:val="000000" w:themeColor="text1"/>
          <w:lang w:val="en-GB"/>
        </w:rPr>
      </w:pPr>
      <w:r>
        <w:rPr>
          <w:rFonts w:ascii="Arial" w:eastAsia="Century Gothic" w:hAnsi="Arial" w:cs="Arial"/>
          <w:color w:val="000000" w:themeColor="text1"/>
          <w:lang w:val="en-GB"/>
        </w:rPr>
        <w:t>a</w:t>
      </w:r>
      <w:r w:rsidR="00404D86" w:rsidRPr="00404D86">
        <w:rPr>
          <w:rFonts w:ascii="Arial" w:eastAsia="Century Gothic" w:hAnsi="Arial" w:cs="Arial"/>
          <w:color w:val="000000" w:themeColor="text1"/>
          <w:lang w:val="en-GB"/>
        </w:rPr>
        <w:t xml:space="preserve">n ability to work in small informal teams, demonstrating listening skills and contributing towards decision making and professional practice </w:t>
      </w:r>
    </w:p>
    <w:p w14:paraId="2BEF4428" w14:textId="5FB5C931" w:rsidR="00765A12" w:rsidRPr="00D86A25" w:rsidRDefault="00F13837" w:rsidP="00DD078C">
      <w:pPr>
        <w:numPr>
          <w:ilvl w:val="0"/>
          <w:numId w:val="10"/>
        </w:numPr>
        <w:ind w:right="22"/>
        <w:rPr>
          <w:rFonts w:ascii="Arial" w:eastAsia="Century Gothic" w:hAnsi="Arial" w:cs="Arial"/>
          <w:color w:val="000000" w:themeColor="text1"/>
        </w:rPr>
      </w:pPr>
      <w:r>
        <w:rPr>
          <w:rFonts w:ascii="Arial" w:eastAsia="Century Gothic" w:hAnsi="Arial" w:cs="Arial"/>
          <w:color w:val="000000" w:themeColor="text1"/>
          <w:lang w:val="en-GB"/>
        </w:rPr>
        <w:t>a</w:t>
      </w:r>
      <w:r w:rsidR="00404D86" w:rsidRPr="00404D86">
        <w:rPr>
          <w:rFonts w:ascii="Arial" w:eastAsia="Century Gothic" w:hAnsi="Arial" w:cs="Arial"/>
          <w:color w:val="000000" w:themeColor="text1"/>
          <w:lang w:val="en-GB"/>
        </w:rPr>
        <w:t xml:space="preserve"> standard of</w:t>
      </w:r>
      <w:r w:rsidR="00780464">
        <w:rPr>
          <w:rFonts w:ascii="Arial" w:eastAsia="Century Gothic" w:hAnsi="Arial" w:cs="Arial"/>
          <w:color w:val="000000" w:themeColor="text1"/>
          <w:lang w:val="en-GB"/>
        </w:rPr>
        <w:t xml:space="preserve"> communication</w:t>
      </w:r>
      <w:r w:rsidR="00404D86" w:rsidRPr="00404D86">
        <w:rPr>
          <w:rFonts w:ascii="Arial" w:eastAsia="Century Gothic" w:hAnsi="Arial" w:cs="Arial"/>
          <w:color w:val="000000" w:themeColor="text1"/>
          <w:lang w:val="en-GB"/>
        </w:rPr>
        <w:t xml:space="preserve"> and numeracy in keeping with the demands of the job</w:t>
      </w:r>
      <w:r>
        <w:rPr>
          <w:rFonts w:ascii="Arial" w:eastAsia="Century Gothic" w:hAnsi="Arial" w:cs="Arial"/>
          <w:color w:val="000000" w:themeColor="text1"/>
          <w:lang w:val="en-GB"/>
        </w:rPr>
        <w:t>.</w:t>
      </w:r>
    </w:p>
    <w:p w14:paraId="1D036F00" w14:textId="683A6C60" w:rsidR="004E3BC5" w:rsidRDefault="004E3BC5" w:rsidP="00D44D5D">
      <w:pPr>
        <w:ind w:left="540" w:right="22" w:hanging="540"/>
        <w:rPr>
          <w:rFonts w:ascii="Arial" w:eastAsia="Century Gothic" w:hAnsi="Arial" w:cs="Arial"/>
          <w:color w:val="000000" w:themeColor="text1"/>
          <w:lang w:val="en-GB"/>
        </w:rPr>
      </w:pPr>
      <w:r w:rsidRPr="004E3BC5">
        <w:rPr>
          <w:rFonts w:ascii="Arial" w:eastAsia="Century Gothic" w:hAnsi="Arial" w:cs="Arial"/>
          <w:color w:val="000000" w:themeColor="text1"/>
          <w:lang w:val="en-GB"/>
        </w:rPr>
        <w:t>In addition</w:t>
      </w:r>
      <w:r w:rsidR="000D419B">
        <w:rPr>
          <w:rFonts w:ascii="Arial" w:eastAsia="Century Gothic" w:hAnsi="Arial" w:cs="Arial"/>
          <w:color w:val="000000" w:themeColor="text1"/>
          <w:lang w:val="en-GB"/>
        </w:rPr>
        <w:t>,</w:t>
      </w:r>
      <w:r w:rsidRPr="004E3BC5">
        <w:rPr>
          <w:rFonts w:ascii="Arial" w:eastAsia="Century Gothic" w:hAnsi="Arial" w:cs="Arial"/>
          <w:color w:val="000000" w:themeColor="text1"/>
          <w:lang w:val="en-GB"/>
        </w:rPr>
        <w:t xml:space="preserve"> there are a range of characteristics and personal attributes that are required for all workers in these sectors, and employers are increasingly using </w:t>
      </w:r>
      <w:r w:rsidR="000D419B" w:rsidRPr="004E3BC5">
        <w:rPr>
          <w:rFonts w:ascii="Arial" w:eastAsia="Century Gothic" w:hAnsi="Arial" w:cs="Arial"/>
          <w:color w:val="000000" w:themeColor="text1"/>
          <w:lang w:val="en-GB"/>
        </w:rPr>
        <w:t>values-based</w:t>
      </w:r>
      <w:r w:rsidRPr="004E3BC5">
        <w:rPr>
          <w:rFonts w:ascii="Arial" w:eastAsia="Century Gothic" w:hAnsi="Arial" w:cs="Arial"/>
          <w:color w:val="000000" w:themeColor="text1"/>
          <w:lang w:val="en-GB"/>
        </w:rPr>
        <w:t xml:space="preserve"> recruitment. There are different resources available to employers for recruitment such as:</w:t>
      </w:r>
    </w:p>
    <w:p w14:paraId="0777FFFD" w14:textId="19EFBBC7" w:rsidR="00765A12" w:rsidRPr="009C1405" w:rsidRDefault="00D44D5D" w:rsidP="00DD078C">
      <w:pPr>
        <w:pStyle w:val="ListParagraph"/>
        <w:numPr>
          <w:ilvl w:val="0"/>
          <w:numId w:val="38"/>
        </w:numPr>
        <w:ind w:right="22"/>
        <w:rPr>
          <w:rFonts w:ascii="Arial" w:eastAsia="Century Gothic" w:hAnsi="Arial" w:cs="Arial"/>
          <w:color w:val="000000" w:themeColor="text1"/>
        </w:rPr>
      </w:pPr>
      <w:r w:rsidRPr="009C1405">
        <w:rPr>
          <w:rFonts w:ascii="Arial" w:eastAsia="Century Gothic" w:hAnsi="Arial" w:cs="Arial"/>
          <w:color w:val="000000" w:themeColor="text1"/>
          <w:lang w:val="en-GB"/>
        </w:rPr>
        <w:t xml:space="preserve">The WeCare Wales website hosts lots of </w:t>
      </w:r>
      <w:hyperlink r:id="rId19" w:history="1">
        <w:r w:rsidRPr="009C1405">
          <w:rPr>
            <w:rStyle w:val="Hyperlink"/>
            <w:rFonts w:ascii="Arial" w:eastAsia="Century Gothic" w:hAnsi="Arial" w:cs="Arial"/>
            <w:lang w:val="en-GB"/>
          </w:rPr>
          <w:t xml:space="preserve">apprenticeship resources </w:t>
        </w:r>
      </w:hyperlink>
    </w:p>
    <w:p w14:paraId="53A781DA" w14:textId="77777777" w:rsidR="00790000" w:rsidRDefault="00790000" w:rsidP="00DD078C">
      <w:pPr>
        <w:numPr>
          <w:ilvl w:val="0"/>
          <w:numId w:val="37"/>
        </w:numPr>
        <w:ind w:right="22"/>
        <w:rPr>
          <w:rFonts w:ascii="Arial" w:eastAsia="Century Gothic" w:hAnsi="Arial" w:cs="Arial"/>
          <w:color w:val="000000" w:themeColor="text1"/>
          <w:lang w:val="en-GB"/>
        </w:rPr>
      </w:pPr>
      <w:hyperlink r:id="rId20" w:history="1">
        <w:r w:rsidRPr="00790000">
          <w:rPr>
            <w:rStyle w:val="Hyperlink"/>
            <w:rFonts w:ascii="Arial" w:eastAsia="Century Gothic" w:hAnsi="Arial" w:cs="Arial"/>
            <w:lang w:val="en-GB"/>
          </w:rPr>
          <w:t>Introduction to Childcare Training Course</w:t>
        </w:r>
      </w:hyperlink>
      <w:r w:rsidRPr="00790000">
        <w:rPr>
          <w:rFonts w:ascii="Arial" w:eastAsia="Century Gothic" w:hAnsi="Arial" w:cs="Arial"/>
          <w:color w:val="000000" w:themeColor="text1"/>
          <w:lang w:val="en-GB"/>
        </w:rPr>
        <w:t xml:space="preserve"> can be recognised by employers</w:t>
      </w:r>
    </w:p>
    <w:p w14:paraId="07033810" w14:textId="77777777" w:rsidR="00354BC4" w:rsidRPr="00354BC4" w:rsidRDefault="00354BC4" w:rsidP="00DD078C">
      <w:pPr>
        <w:pStyle w:val="ListParagraph"/>
        <w:numPr>
          <w:ilvl w:val="0"/>
          <w:numId w:val="37"/>
        </w:numPr>
        <w:rPr>
          <w:rFonts w:ascii="Arial" w:eastAsia="Century Gothic" w:hAnsi="Arial" w:cs="Arial"/>
          <w:color w:val="000000" w:themeColor="text1"/>
          <w:lang w:val="en-GB"/>
        </w:rPr>
      </w:pPr>
      <w:r w:rsidRPr="00354BC4">
        <w:rPr>
          <w:rFonts w:ascii="Arial" w:eastAsia="Century Gothic" w:hAnsi="Arial" w:cs="Arial"/>
          <w:color w:val="000000" w:themeColor="text1"/>
          <w:lang w:val="en-GB"/>
        </w:rPr>
        <w:t>WeCare Wales Career Cards is a tool which provides information about different roles in childcare</w:t>
      </w:r>
    </w:p>
    <w:p w14:paraId="212F6F50" w14:textId="77777777" w:rsidR="00B4199C" w:rsidRPr="00B4199C" w:rsidRDefault="00B4199C" w:rsidP="00DD078C">
      <w:pPr>
        <w:pStyle w:val="ListParagraph"/>
        <w:numPr>
          <w:ilvl w:val="0"/>
          <w:numId w:val="37"/>
        </w:numPr>
        <w:rPr>
          <w:rFonts w:ascii="Arial" w:eastAsia="Century Gothic" w:hAnsi="Arial" w:cs="Arial"/>
          <w:color w:val="000000" w:themeColor="text1"/>
          <w:lang w:val="en-GB"/>
        </w:rPr>
      </w:pPr>
      <w:r w:rsidRPr="00B4199C">
        <w:rPr>
          <w:rFonts w:ascii="Arial" w:eastAsia="Century Gothic" w:hAnsi="Arial" w:cs="Arial"/>
          <w:color w:val="000000" w:themeColor="text1"/>
          <w:lang w:val="en-GB"/>
        </w:rPr>
        <w:t>A Question of Care is an interactive video to see what working in care is like</w:t>
      </w:r>
    </w:p>
    <w:p w14:paraId="43B278D6" w14:textId="351BD1CF" w:rsidR="00765A12" w:rsidRPr="008B18B0" w:rsidRDefault="4ED872C3" w:rsidP="00542B2A">
      <w:pPr>
        <w:pStyle w:val="Heading2"/>
      </w:pPr>
      <w:bookmarkStart w:id="9" w:name="_Toc208593354"/>
      <w:r w:rsidRPr="008B18B0">
        <w:t>A</w:t>
      </w:r>
      <w:r w:rsidR="00D86A25">
        <w:t>pprenticeship pathway learning programme(s)</w:t>
      </w:r>
      <w:bookmarkEnd w:id="9"/>
    </w:p>
    <w:p w14:paraId="4FFADE82" w14:textId="7526642D" w:rsidR="00765A12" w:rsidRPr="008B18B0" w:rsidRDefault="4ED872C3" w:rsidP="00B53ECB">
      <w:pPr>
        <w:rPr>
          <w:rFonts w:ascii="Arial" w:eastAsia="Century Gothic" w:hAnsi="Arial" w:cs="Arial"/>
          <w:color w:val="000000" w:themeColor="text1"/>
        </w:rPr>
      </w:pPr>
      <w:r w:rsidRPr="008B18B0">
        <w:rPr>
          <w:rFonts w:ascii="Arial" w:eastAsia="Century Gothic" w:hAnsi="Arial" w:cs="Arial"/>
          <w:b/>
          <w:bCs/>
          <w:color w:val="000000" w:themeColor="text1"/>
          <w:lang w:val="en-GB"/>
        </w:rPr>
        <w:t>Level 2</w:t>
      </w:r>
      <w:r w:rsidRPr="008B18B0">
        <w:rPr>
          <w:rFonts w:ascii="Arial" w:eastAsia="Century Gothic" w:hAnsi="Arial" w:cs="Arial"/>
          <w:color w:val="000000" w:themeColor="text1"/>
          <w:lang w:val="en-GB"/>
        </w:rPr>
        <w:t xml:space="preserve">: </w:t>
      </w:r>
      <w:r w:rsidRPr="008B18B0">
        <w:rPr>
          <w:rFonts w:ascii="Arial" w:eastAsia="Century Gothic" w:hAnsi="Arial" w:cs="Arial"/>
          <w:b/>
          <w:bCs/>
          <w:color w:val="000000" w:themeColor="text1"/>
          <w:lang w:val="en-GB"/>
        </w:rPr>
        <w:t>Health and Social Care - Health Sector</w:t>
      </w:r>
    </w:p>
    <w:p w14:paraId="7E238AC5" w14:textId="5445B4DA" w:rsidR="00765A12" w:rsidRPr="008B18B0" w:rsidRDefault="4ED872C3" w:rsidP="00B53ECB">
      <w:pPr>
        <w:rPr>
          <w:rFonts w:ascii="Arial" w:eastAsia="Century Gothic" w:hAnsi="Arial" w:cs="Arial"/>
          <w:color w:val="000000" w:themeColor="text1"/>
        </w:rPr>
      </w:pPr>
      <w:r w:rsidRPr="008B18B0">
        <w:rPr>
          <w:rFonts w:ascii="Arial" w:eastAsia="Century Gothic" w:hAnsi="Arial" w:cs="Arial"/>
          <w:b/>
          <w:bCs/>
          <w:color w:val="000000" w:themeColor="text1"/>
          <w:lang w:val="en-GB"/>
        </w:rPr>
        <w:t>Qualifications</w:t>
      </w:r>
    </w:p>
    <w:p w14:paraId="5D146CBF" w14:textId="73788987" w:rsidR="00765A12" w:rsidRPr="008B18B0" w:rsidRDefault="4ED872C3" w:rsidP="00B53ECB">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Participants must achieve one of the following Knowledge /</w:t>
      </w:r>
      <w:r w:rsidR="00D86A25">
        <w:rPr>
          <w:rFonts w:ascii="Arial" w:eastAsia="Century Gothic" w:hAnsi="Arial" w:cs="Arial"/>
          <w:color w:val="000000" w:themeColor="text1"/>
          <w:lang w:val="en-GB"/>
        </w:rPr>
        <w:t xml:space="preserve"> </w:t>
      </w:r>
      <w:r w:rsidRPr="008B18B0">
        <w:rPr>
          <w:rFonts w:ascii="Arial" w:eastAsia="Century Gothic" w:hAnsi="Arial" w:cs="Arial"/>
          <w:color w:val="000000" w:themeColor="text1"/>
          <w:lang w:val="en-GB"/>
        </w:rPr>
        <w:t>Core</w:t>
      </w:r>
      <w:r w:rsidR="00A05C9A">
        <w:rPr>
          <w:rFonts w:ascii="Arial" w:eastAsia="Century Gothic" w:hAnsi="Arial" w:cs="Arial"/>
          <w:color w:val="000000" w:themeColor="text1"/>
          <w:lang w:val="en-GB"/>
        </w:rPr>
        <w:t xml:space="preserve"> and</w:t>
      </w:r>
      <w:r w:rsidRPr="008B18B0">
        <w:rPr>
          <w:rFonts w:ascii="Arial" w:eastAsia="Century Gothic" w:hAnsi="Arial" w:cs="Arial"/>
          <w:color w:val="000000" w:themeColor="text1"/>
          <w:lang w:val="en-GB"/>
        </w:rPr>
        <w:t xml:space="preserve"> </w:t>
      </w:r>
      <w:r w:rsidR="00A05C9A" w:rsidRPr="00A05C9A">
        <w:rPr>
          <w:rFonts w:ascii="Arial" w:eastAsia="Century Gothic" w:hAnsi="Arial" w:cs="Arial"/>
          <w:color w:val="000000" w:themeColor="text1"/>
          <w:lang w:val="en-GB"/>
        </w:rPr>
        <w:t xml:space="preserve">Competence / Practice </w:t>
      </w:r>
      <w:r w:rsidRPr="008B18B0">
        <w:rPr>
          <w:rFonts w:ascii="Arial" w:eastAsia="Century Gothic" w:hAnsi="Arial" w:cs="Arial"/>
          <w:color w:val="000000" w:themeColor="text1"/>
          <w:lang w:val="en-GB"/>
        </w:rPr>
        <w:t>qualification(s)</w:t>
      </w:r>
      <w:r w:rsidR="00D86A25">
        <w:rPr>
          <w:rFonts w:ascii="Arial" w:eastAsia="Century Gothic" w:hAnsi="Arial" w:cs="Arial"/>
          <w:color w:val="000000" w:themeColor="text1"/>
          <w:lang w:val="en-GB"/>
        </w:rPr>
        <w:t>:</w:t>
      </w:r>
    </w:p>
    <w:p w14:paraId="28DD1958" w14:textId="5F45B30F" w:rsidR="00765A12" w:rsidRPr="00542B2A" w:rsidRDefault="00B53ECB" w:rsidP="00B53ECB">
      <w:pPr>
        <w:ind w:right="-54"/>
        <w:rPr>
          <w:rFonts w:ascii="Arial" w:eastAsia="Century Gothic" w:hAnsi="Arial" w:cs="Arial"/>
          <w:b/>
          <w:bCs/>
          <w:color w:val="000000" w:themeColor="text1"/>
        </w:rPr>
      </w:pPr>
      <w:r w:rsidRPr="00542B2A">
        <w:rPr>
          <w:rFonts w:ascii="Arial" w:eastAsia="Century Gothic" w:hAnsi="Arial" w:cs="Arial"/>
          <w:b/>
          <w:bCs/>
          <w:lang w:val="en"/>
        </w:rPr>
        <w:t>Level 2 -</w:t>
      </w:r>
      <w:r w:rsidRPr="00542B2A">
        <w:rPr>
          <w:rFonts w:ascii="Arial" w:eastAsia="Century Gothic" w:hAnsi="Arial" w:cs="Arial"/>
          <w:b/>
          <w:bCs/>
          <w:i/>
          <w:iCs/>
          <w:lang w:val="en"/>
        </w:rPr>
        <w:t xml:space="preserve"> </w:t>
      </w:r>
      <w:r w:rsidRPr="00542B2A">
        <w:rPr>
          <w:rFonts w:ascii="Arial" w:eastAsia="Century Gothic" w:hAnsi="Arial" w:cs="Arial"/>
          <w:b/>
          <w:bCs/>
          <w:lang w:val="en"/>
        </w:rPr>
        <w:t xml:space="preserve">Health and Social Care: </w:t>
      </w:r>
      <w:r w:rsidRPr="00BC344F">
        <w:rPr>
          <w:rFonts w:ascii="Arial" w:eastAsia="Century Gothic" w:hAnsi="Arial" w:cs="Arial"/>
          <w:b/>
          <w:bCs/>
          <w:lang w:val="en"/>
        </w:rPr>
        <w:t>Core</w:t>
      </w:r>
      <w:r w:rsidRPr="00542B2A">
        <w:rPr>
          <w:rFonts w:ascii="Arial" w:eastAsia="Century Gothic" w:hAnsi="Arial" w:cs="Arial"/>
          <w:b/>
          <w:bCs/>
          <w:lang w:val="en"/>
        </w:rPr>
        <w:t xml:space="preserve"> (Adults)</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234DD56A" w14:textId="77777777" w:rsidTr="00542B2A">
        <w:trPr>
          <w:trHeight w:val="300"/>
        </w:trPr>
        <w:tc>
          <w:tcPr>
            <w:tcW w:w="1560" w:type="dxa"/>
            <w:tcMar>
              <w:left w:w="105" w:type="dxa"/>
              <w:right w:w="105" w:type="dxa"/>
            </w:tcMar>
            <w:vAlign w:val="center"/>
          </w:tcPr>
          <w:p w14:paraId="1D343D7C" w14:textId="5864F0D6"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 xml:space="preserve">Awarding </w:t>
            </w:r>
            <w:r w:rsidR="00D2547F">
              <w:rPr>
                <w:rFonts w:ascii="Arial" w:eastAsia="Century Gothic" w:hAnsi="Arial" w:cs="Arial"/>
                <w:lang w:val="en-GB"/>
              </w:rPr>
              <w:t>b</w:t>
            </w:r>
            <w:r w:rsidRPr="008B18B0">
              <w:rPr>
                <w:rFonts w:ascii="Arial" w:eastAsia="Century Gothic" w:hAnsi="Arial" w:cs="Arial"/>
                <w:lang w:val="en-GB"/>
              </w:rPr>
              <w:t>ody</w:t>
            </w:r>
          </w:p>
        </w:tc>
        <w:tc>
          <w:tcPr>
            <w:tcW w:w="1560" w:type="dxa"/>
            <w:tcMar>
              <w:left w:w="105" w:type="dxa"/>
              <w:right w:w="105" w:type="dxa"/>
            </w:tcMar>
            <w:vAlign w:val="center"/>
          </w:tcPr>
          <w:p w14:paraId="0C5B712A" w14:textId="79DF8325"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 xml:space="preserve">Qualification </w:t>
            </w:r>
            <w:r w:rsidR="00D2547F">
              <w:rPr>
                <w:rFonts w:ascii="Arial" w:eastAsia="Century Gothic" w:hAnsi="Arial" w:cs="Arial"/>
                <w:lang w:val="en-GB"/>
              </w:rPr>
              <w:t>number</w:t>
            </w:r>
          </w:p>
        </w:tc>
        <w:tc>
          <w:tcPr>
            <w:tcW w:w="1560" w:type="dxa"/>
            <w:tcMar>
              <w:left w:w="105" w:type="dxa"/>
              <w:right w:w="105" w:type="dxa"/>
            </w:tcMar>
            <w:vAlign w:val="center"/>
          </w:tcPr>
          <w:p w14:paraId="10121B33" w14:textId="054CD788"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 xml:space="preserve">Credit </w:t>
            </w:r>
            <w:r w:rsidR="00D2547F">
              <w:rPr>
                <w:rFonts w:ascii="Arial" w:eastAsia="Century Gothic" w:hAnsi="Arial" w:cs="Arial"/>
                <w:lang w:val="en-GB"/>
              </w:rPr>
              <w:t>v</w:t>
            </w:r>
            <w:r w:rsidRPr="008B18B0">
              <w:rPr>
                <w:rFonts w:ascii="Arial" w:eastAsia="Century Gothic" w:hAnsi="Arial" w:cs="Arial"/>
                <w:lang w:val="en-GB"/>
              </w:rPr>
              <w:t>alue</w:t>
            </w:r>
          </w:p>
        </w:tc>
        <w:tc>
          <w:tcPr>
            <w:tcW w:w="1560" w:type="dxa"/>
            <w:tcMar>
              <w:left w:w="105" w:type="dxa"/>
              <w:right w:w="105" w:type="dxa"/>
            </w:tcMar>
            <w:vAlign w:val="center"/>
          </w:tcPr>
          <w:p w14:paraId="6CD82D85" w14:textId="0245C7C7"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 xml:space="preserve">Total </w:t>
            </w:r>
            <w:r w:rsidR="006A53C9">
              <w:rPr>
                <w:rFonts w:ascii="Arial" w:eastAsia="Century Gothic" w:hAnsi="Arial" w:cs="Arial"/>
                <w:lang w:val="en-GB"/>
              </w:rPr>
              <w:t>q</w:t>
            </w:r>
            <w:r w:rsidRPr="008B18B0">
              <w:rPr>
                <w:rFonts w:ascii="Arial" w:eastAsia="Century Gothic" w:hAnsi="Arial" w:cs="Arial"/>
                <w:lang w:val="en-GB"/>
              </w:rPr>
              <w:t xml:space="preserve">ualification </w:t>
            </w:r>
            <w:r w:rsidR="006A53C9">
              <w:rPr>
                <w:rFonts w:ascii="Arial" w:eastAsia="Century Gothic" w:hAnsi="Arial" w:cs="Arial"/>
                <w:lang w:val="en-GB"/>
              </w:rPr>
              <w:t>t</w:t>
            </w:r>
            <w:r w:rsidRPr="008B18B0">
              <w:rPr>
                <w:rFonts w:ascii="Arial" w:eastAsia="Century Gothic" w:hAnsi="Arial" w:cs="Arial"/>
                <w:lang w:val="en-GB"/>
              </w:rPr>
              <w:t>ime</w:t>
            </w:r>
          </w:p>
        </w:tc>
        <w:tc>
          <w:tcPr>
            <w:tcW w:w="1560" w:type="dxa"/>
            <w:tcMar>
              <w:left w:w="105" w:type="dxa"/>
              <w:right w:w="105" w:type="dxa"/>
            </w:tcMar>
            <w:vAlign w:val="center"/>
          </w:tcPr>
          <w:p w14:paraId="73190D34" w14:textId="2507CF8E"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Competence / Knowledge / Combined</w:t>
            </w:r>
          </w:p>
        </w:tc>
        <w:tc>
          <w:tcPr>
            <w:tcW w:w="1561" w:type="dxa"/>
            <w:tcMar>
              <w:left w:w="105" w:type="dxa"/>
              <w:right w:w="105" w:type="dxa"/>
            </w:tcMar>
            <w:vAlign w:val="center"/>
          </w:tcPr>
          <w:p w14:paraId="65A22E6C" w14:textId="152E8714"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Qualification</w:t>
            </w:r>
          </w:p>
          <w:p w14:paraId="6CDB4039" w14:textId="29B16703"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Assessment</w:t>
            </w:r>
          </w:p>
          <w:p w14:paraId="23037262" w14:textId="2F60CDD8"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Language(s)</w:t>
            </w:r>
          </w:p>
        </w:tc>
      </w:tr>
      <w:tr w:rsidR="70D2BA34" w:rsidRPr="008B18B0" w14:paraId="11A7CFB7" w14:textId="77777777" w:rsidTr="00542B2A">
        <w:trPr>
          <w:trHeight w:val="255"/>
        </w:trPr>
        <w:tc>
          <w:tcPr>
            <w:tcW w:w="1560" w:type="dxa"/>
            <w:tcMar>
              <w:left w:w="105" w:type="dxa"/>
              <w:right w:w="105" w:type="dxa"/>
            </w:tcMar>
            <w:vAlign w:val="center"/>
          </w:tcPr>
          <w:p w14:paraId="029B679F" w14:textId="2715B4BF"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City &amp; Guilds</w:t>
            </w:r>
          </w:p>
        </w:tc>
        <w:tc>
          <w:tcPr>
            <w:tcW w:w="1560" w:type="dxa"/>
            <w:tcMar>
              <w:left w:w="105" w:type="dxa"/>
              <w:right w:w="105" w:type="dxa"/>
            </w:tcMar>
            <w:vAlign w:val="center"/>
          </w:tcPr>
          <w:p w14:paraId="05E422FA" w14:textId="0DB07C00"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 xml:space="preserve">C00/1238/4 </w:t>
            </w:r>
          </w:p>
        </w:tc>
        <w:tc>
          <w:tcPr>
            <w:tcW w:w="1560" w:type="dxa"/>
            <w:tcMar>
              <w:left w:w="105" w:type="dxa"/>
              <w:right w:w="105" w:type="dxa"/>
            </w:tcMar>
            <w:vAlign w:val="center"/>
          </w:tcPr>
          <w:p w14:paraId="67957F00" w14:textId="279A296F" w:rsidR="70D2BA34" w:rsidRPr="008B18B0" w:rsidRDefault="70D2BA34" w:rsidP="00542B2A">
            <w:pPr>
              <w:rPr>
                <w:rFonts w:ascii="Arial" w:eastAsia="Century Gothic" w:hAnsi="Arial" w:cs="Arial"/>
              </w:rPr>
            </w:pPr>
            <w:r w:rsidRPr="008B18B0">
              <w:rPr>
                <w:rFonts w:ascii="Arial" w:eastAsia="Century Gothic" w:hAnsi="Arial" w:cs="Arial"/>
                <w:lang w:val="en-GB"/>
              </w:rPr>
              <w:t>30</w:t>
            </w:r>
          </w:p>
        </w:tc>
        <w:tc>
          <w:tcPr>
            <w:tcW w:w="1560" w:type="dxa"/>
            <w:tcMar>
              <w:left w:w="105" w:type="dxa"/>
              <w:right w:w="105" w:type="dxa"/>
            </w:tcMar>
            <w:vAlign w:val="center"/>
          </w:tcPr>
          <w:p w14:paraId="3398DB98" w14:textId="2A7E092E"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300</w:t>
            </w:r>
          </w:p>
        </w:tc>
        <w:tc>
          <w:tcPr>
            <w:tcW w:w="1560" w:type="dxa"/>
            <w:tcMar>
              <w:left w:w="105" w:type="dxa"/>
              <w:right w:w="105" w:type="dxa"/>
            </w:tcMar>
            <w:vAlign w:val="center"/>
          </w:tcPr>
          <w:p w14:paraId="7E9A2E3C" w14:textId="325ED885"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Knowledge</w:t>
            </w:r>
          </w:p>
        </w:tc>
        <w:tc>
          <w:tcPr>
            <w:tcW w:w="1561" w:type="dxa"/>
            <w:tcMar>
              <w:left w:w="105" w:type="dxa"/>
              <w:right w:w="105" w:type="dxa"/>
            </w:tcMar>
            <w:vAlign w:val="center"/>
          </w:tcPr>
          <w:p w14:paraId="3E4A6FCD" w14:textId="7C5DFD82" w:rsidR="70D2BA34" w:rsidRPr="008B18B0" w:rsidRDefault="70D2BA34" w:rsidP="00542B2A">
            <w:pPr>
              <w:rPr>
                <w:rFonts w:ascii="Arial" w:eastAsia="Century Gothic" w:hAnsi="Arial" w:cs="Arial"/>
              </w:rPr>
            </w:pPr>
            <w:r w:rsidRPr="008B18B0">
              <w:rPr>
                <w:rFonts w:ascii="Arial" w:eastAsia="Century Gothic" w:hAnsi="Arial" w:cs="Arial"/>
                <w:lang w:val="en-GB"/>
              </w:rPr>
              <w:t>English-Welsh</w:t>
            </w:r>
          </w:p>
        </w:tc>
      </w:tr>
    </w:tbl>
    <w:p w14:paraId="48D86084" w14:textId="77777777" w:rsidR="00F43CF4" w:rsidRDefault="00F43CF4" w:rsidP="007502A5">
      <w:pPr>
        <w:spacing w:after="200" w:line="276" w:lineRule="auto"/>
        <w:rPr>
          <w:rFonts w:ascii="Arial" w:eastAsia="Century Gothic" w:hAnsi="Arial" w:cs="Arial"/>
          <w:b/>
          <w:bCs/>
          <w:lang w:val="en"/>
        </w:rPr>
      </w:pPr>
    </w:p>
    <w:p w14:paraId="4DAC620E" w14:textId="720F1CFF" w:rsidR="00B53ECB" w:rsidRDefault="00F43CF4" w:rsidP="007502A5">
      <w:pPr>
        <w:spacing w:after="200" w:line="276" w:lineRule="auto"/>
        <w:rPr>
          <w:rFonts w:ascii="Arial" w:eastAsia="Century Gothic" w:hAnsi="Arial" w:cs="Arial"/>
          <w:color w:val="000000" w:themeColor="text1"/>
        </w:rPr>
      </w:pPr>
      <w:r w:rsidRPr="00542B2A">
        <w:rPr>
          <w:rFonts w:ascii="Arial" w:eastAsia="Century Gothic" w:hAnsi="Arial" w:cs="Arial"/>
          <w:b/>
          <w:bCs/>
          <w:lang w:val="en"/>
        </w:rPr>
        <w:t xml:space="preserve">Level 2 - Health and Social Care: </w:t>
      </w:r>
      <w:r w:rsidRPr="00BC344F">
        <w:rPr>
          <w:rFonts w:ascii="Arial" w:eastAsia="Century Gothic" w:hAnsi="Arial" w:cs="Arial"/>
          <w:b/>
          <w:bCs/>
          <w:lang w:val="en"/>
        </w:rPr>
        <w:t>Core</w:t>
      </w:r>
      <w:r w:rsidRPr="00542B2A">
        <w:rPr>
          <w:rFonts w:ascii="Arial" w:eastAsia="Century Gothic" w:hAnsi="Arial" w:cs="Arial"/>
          <w:b/>
          <w:bCs/>
          <w:lang w:val="en"/>
        </w:rPr>
        <w:t xml:space="preserve"> (</w:t>
      </w:r>
      <w:r w:rsidRPr="00542B2A">
        <w:rPr>
          <w:rFonts w:ascii="Arial" w:eastAsia="Century Gothic" w:hAnsi="Arial" w:cs="Arial"/>
          <w:b/>
          <w:bCs/>
          <w:lang w:val="en-GB"/>
        </w:rPr>
        <w:t>Adults and Children and Young People)</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70598B44" w14:textId="77777777" w:rsidTr="00542B2A">
        <w:trPr>
          <w:trHeight w:val="300"/>
        </w:trPr>
        <w:tc>
          <w:tcPr>
            <w:tcW w:w="1560" w:type="dxa"/>
            <w:tcMar>
              <w:left w:w="105" w:type="dxa"/>
              <w:right w:w="105" w:type="dxa"/>
            </w:tcMar>
            <w:vAlign w:val="center"/>
          </w:tcPr>
          <w:p w14:paraId="070CF522" w14:textId="7D3F25EC"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Awarding Body</w:t>
            </w:r>
          </w:p>
        </w:tc>
        <w:tc>
          <w:tcPr>
            <w:tcW w:w="1560" w:type="dxa"/>
            <w:tcMar>
              <w:left w:w="105" w:type="dxa"/>
              <w:right w:w="105" w:type="dxa"/>
            </w:tcMar>
            <w:vAlign w:val="center"/>
          </w:tcPr>
          <w:p w14:paraId="70091A26" w14:textId="1257FD1A"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 xml:space="preserve">Qualification </w:t>
            </w:r>
            <w:r w:rsidR="00ED199E">
              <w:rPr>
                <w:rFonts w:ascii="Arial" w:eastAsia="Century Gothic" w:hAnsi="Arial" w:cs="Arial"/>
                <w:lang w:val="en-GB"/>
              </w:rPr>
              <w:t>number</w:t>
            </w:r>
          </w:p>
        </w:tc>
        <w:tc>
          <w:tcPr>
            <w:tcW w:w="1560" w:type="dxa"/>
            <w:tcMar>
              <w:left w:w="105" w:type="dxa"/>
              <w:right w:w="105" w:type="dxa"/>
            </w:tcMar>
            <w:vAlign w:val="center"/>
          </w:tcPr>
          <w:p w14:paraId="34C5392C" w14:textId="28D25090"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 xml:space="preserve">Credit </w:t>
            </w:r>
            <w:r w:rsidR="00ED199E">
              <w:rPr>
                <w:rFonts w:ascii="Arial" w:eastAsia="Century Gothic" w:hAnsi="Arial" w:cs="Arial"/>
                <w:lang w:val="en-GB"/>
              </w:rPr>
              <w:t>v</w:t>
            </w:r>
            <w:r w:rsidRPr="008B18B0">
              <w:rPr>
                <w:rFonts w:ascii="Arial" w:eastAsia="Century Gothic" w:hAnsi="Arial" w:cs="Arial"/>
                <w:lang w:val="en-GB"/>
              </w:rPr>
              <w:t>alue</w:t>
            </w:r>
          </w:p>
        </w:tc>
        <w:tc>
          <w:tcPr>
            <w:tcW w:w="1560" w:type="dxa"/>
            <w:tcMar>
              <w:left w:w="105" w:type="dxa"/>
              <w:right w:w="105" w:type="dxa"/>
            </w:tcMar>
            <w:vAlign w:val="center"/>
          </w:tcPr>
          <w:p w14:paraId="011A8296" w14:textId="0AB04899"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 xml:space="preserve">Total </w:t>
            </w:r>
            <w:r w:rsidR="006A53C9">
              <w:rPr>
                <w:rFonts w:ascii="Arial" w:eastAsia="Century Gothic" w:hAnsi="Arial" w:cs="Arial"/>
                <w:lang w:val="en-GB"/>
              </w:rPr>
              <w:t>q</w:t>
            </w:r>
            <w:r w:rsidRPr="008B18B0">
              <w:rPr>
                <w:rFonts w:ascii="Arial" w:eastAsia="Century Gothic" w:hAnsi="Arial" w:cs="Arial"/>
                <w:lang w:val="en-GB"/>
              </w:rPr>
              <w:t xml:space="preserve">ualification </w:t>
            </w:r>
            <w:r w:rsidR="006A53C9">
              <w:rPr>
                <w:rFonts w:ascii="Arial" w:eastAsia="Century Gothic" w:hAnsi="Arial" w:cs="Arial"/>
                <w:lang w:val="en-GB"/>
              </w:rPr>
              <w:t>t</w:t>
            </w:r>
            <w:r w:rsidRPr="008B18B0">
              <w:rPr>
                <w:rFonts w:ascii="Arial" w:eastAsia="Century Gothic" w:hAnsi="Arial" w:cs="Arial"/>
                <w:lang w:val="en-GB"/>
              </w:rPr>
              <w:t>ime</w:t>
            </w:r>
          </w:p>
        </w:tc>
        <w:tc>
          <w:tcPr>
            <w:tcW w:w="1560" w:type="dxa"/>
            <w:tcMar>
              <w:left w:w="105" w:type="dxa"/>
              <w:right w:w="105" w:type="dxa"/>
            </w:tcMar>
            <w:vAlign w:val="center"/>
          </w:tcPr>
          <w:p w14:paraId="11B36E67" w14:textId="5FDCF184"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Competence / Knowledge / Combined</w:t>
            </w:r>
          </w:p>
        </w:tc>
        <w:tc>
          <w:tcPr>
            <w:tcW w:w="1561" w:type="dxa"/>
            <w:tcMar>
              <w:left w:w="105" w:type="dxa"/>
              <w:right w:w="105" w:type="dxa"/>
            </w:tcMar>
            <w:vAlign w:val="center"/>
          </w:tcPr>
          <w:p w14:paraId="68F42520" w14:textId="66990578" w:rsidR="70D2BA34" w:rsidRPr="008B18B0" w:rsidRDefault="70D2BA34" w:rsidP="00542B2A">
            <w:pPr>
              <w:ind w:right="-54"/>
              <w:rPr>
                <w:rFonts w:ascii="Arial" w:eastAsia="Century Gothic" w:hAnsi="Arial" w:cs="Arial"/>
              </w:rPr>
            </w:pPr>
            <w:r w:rsidRPr="008B18B0">
              <w:rPr>
                <w:rFonts w:ascii="Arial" w:eastAsia="Century Gothic" w:hAnsi="Arial" w:cs="Arial"/>
                <w:lang w:val="en-GB"/>
              </w:rPr>
              <w:t>Qualification</w:t>
            </w:r>
          </w:p>
          <w:p w14:paraId="762188CB" w14:textId="672B11C0" w:rsidR="70D2BA34" w:rsidRPr="008B18B0" w:rsidRDefault="00ED199E" w:rsidP="00542B2A">
            <w:pPr>
              <w:ind w:right="-54"/>
              <w:rPr>
                <w:rFonts w:ascii="Arial" w:eastAsia="Century Gothic" w:hAnsi="Arial" w:cs="Arial"/>
              </w:rPr>
            </w:pPr>
            <w:r>
              <w:rPr>
                <w:rFonts w:ascii="Arial" w:eastAsia="Century Gothic" w:hAnsi="Arial" w:cs="Arial"/>
                <w:lang w:val="en-GB"/>
              </w:rPr>
              <w:t>a</w:t>
            </w:r>
            <w:r w:rsidR="70D2BA34" w:rsidRPr="008B18B0">
              <w:rPr>
                <w:rFonts w:ascii="Arial" w:eastAsia="Century Gothic" w:hAnsi="Arial" w:cs="Arial"/>
                <w:lang w:val="en-GB"/>
              </w:rPr>
              <w:t>ssessment</w:t>
            </w:r>
          </w:p>
          <w:p w14:paraId="578E1526" w14:textId="77777777" w:rsidR="70D2BA34" w:rsidRDefault="00ED199E" w:rsidP="00542B2A">
            <w:pPr>
              <w:ind w:right="-54"/>
              <w:rPr>
                <w:rFonts w:ascii="Arial" w:eastAsia="Century Gothic" w:hAnsi="Arial" w:cs="Arial"/>
                <w:lang w:val="en-GB"/>
              </w:rPr>
            </w:pPr>
            <w:r>
              <w:rPr>
                <w:rFonts w:ascii="Arial" w:eastAsia="Century Gothic" w:hAnsi="Arial" w:cs="Arial"/>
                <w:lang w:val="en-GB"/>
              </w:rPr>
              <w:t>l</w:t>
            </w:r>
            <w:r w:rsidR="70D2BA34" w:rsidRPr="008B18B0">
              <w:rPr>
                <w:rFonts w:ascii="Arial" w:eastAsia="Century Gothic" w:hAnsi="Arial" w:cs="Arial"/>
                <w:lang w:val="en-GB"/>
              </w:rPr>
              <w:t>anguage(s)</w:t>
            </w:r>
          </w:p>
          <w:p w14:paraId="39077565" w14:textId="1AAE72E7" w:rsidR="00ED199E" w:rsidRPr="008B18B0" w:rsidRDefault="00ED199E" w:rsidP="00542B2A">
            <w:pPr>
              <w:ind w:right="-54"/>
              <w:rPr>
                <w:rFonts w:ascii="Arial" w:eastAsia="Century Gothic" w:hAnsi="Arial" w:cs="Arial"/>
              </w:rPr>
            </w:pPr>
          </w:p>
        </w:tc>
      </w:tr>
      <w:tr w:rsidR="70D2BA34" w:rsidRPr="008B18B0" w14:paraId="2BED5B41" w14:textId="77777777" w:rsidTr="00542B2A">
        <w:trPr>
          <w:trHeight w:val="255"/>
        </w:trPr>
        <w:tc>
          <w:tcPr>
            <w:tcW w:w="1560" w:type="dxa"/>
            <w:tcMar>
              <w:left w:w="105" w:type="dxa"/>
              <w:right w:w="105" w:type="dxa"/>
            </w:tcMar>
            <w:vAlign w:val="center"/>
          </w:tcPr>
          <w:p w14:paraId="0F7EDD4A" w14:textId="32C28B26"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lastRenderedPageBreak/>
              <w:t>City &amp; Guilds</w:t>
            </w:r>
          </w:p>
        </w:tc>
        <w:tc>
          <w:tcPr>
            <w:tcW w:w="1560" w:type="dxa"/>
            <w:tcMar>
              <w:left w:w="105" w:type="dxa"/>
              <w:right w:w="105" w:type="dxa"/>
            </w:tcMar>
            <w:vAlign w:val="center"/>
          </w:tcPr>
          <w:p w14:paraId="789ACCD5" w14:textId="12DCFE7B"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C00/1238/4 </w:t>
            </w:r>
          </w:p>
        </w:tc>
        <w:tc>
          <w:tcPr>
            <w:tcW w:w="1560" w:type="dxa"/>
            <w:tcMar>
              <w:left w:w="105" w:type="dxa"/>
              <w:right w:w="105" w:type="dxa"/>
            </w:tcMar>
            <w:vAlign w:val="center"/>
          </w:tcPr>
          <w:p w14:paraId="68618F24" w14:textId="7C0BF30D" w:rsidR="70D2BA34" w:rsidRPr="008B18B0" w:rsidRDefault="70D2BA34" w:rsidP="00542B2A">
            <w:pPr>
              <w:rPr>
                <w:rFonts w:ascii="Arial" w:eastAsia="Century Gothic" w:hAnsi="Arial" w:cs="Arial"/>
              </w:rPr>
            </w:pPr>
            <w:r w:rsidRPr="008B18B0">
              <w:rPr>
                <w:rFonts w:ascii="Arial" w:eastAsia="Century Gothic" w:hAnsi="Arial" w:cs="Arial"/>
                <w:lang w:val="en-GB"/>
              </w:rPr>
              <w:t>48</w:t>
            </w:r>
          </w:p>
        </w:tc>
        <w:tc>
          <w:tcPr>
            <w:tcW w:w="1560" w:type="dxa"/>
            <w:tcMar>
              <w:left w:w="105" w:type="dxa"/>
              <w:right w:w="105" w:type="dxa"/>
            </w:tcMar>
            <w:vAlign w:val="center"/>
          </w:tcPr>
          <w:p w14:paraId="2CEAF0F2" w14:textId="2D9CD592"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480</w:t>
            </w:r>
          </w:p>
        </w:tc>
        <w:tc>
          <w:tcPr>
            <w:tcW w:w="1560" w:type="dxa"/>
            <w:tcMar>
              <w:left w:w="105" w:type="dxa"/>
              <w:right w:w="105" w:type="dxa"/>
            </w:tcMar>
            <w:vAlign w:val="center"/>
          </w:tcPr>
          <w:p w14:paraId="1FD636AC" w14:textId="32BCED73"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Knowledge</w:t>
            </w:r>
          </w:p>
        </w:tc>
        <w:tc>
          <w:tcPr>
            <w:tcW w:w="1561" w:type="dxa"/>
            <w:tcMar>
              <w:left w:w="105" w:type="dxa"/>
              <w:right w:w="105" w:type="dxa"/>
            </w:tcMar>
            <w:vAlign w:val="center"/>
          </w:tcPr>
          <w:p w14:paraId="5941E16E" w14:textId="6CAFEFB5" w:rsidR="70D2BA34" w:rsidRPr="008B18B0" w:rsidRDefault="70D2BA34" w:rsidP="00542B2A">
            <w:pPr>
              <w:rPr>
                <w:rFonts w:ascii="Arial" w:eastAsia="Century Gothic" w:hAnsi="Arial" w:cs="Arial"/>
              </w:rPr>
            </w:pPr>
            <w:r w:rsidRPr="008B18B0">
              <w:rPr>
                <w:rFonts w:ascii="Arial" w:eastAsia="Century Gothic" w:hAnsi="Arial" w:cs="Arial"/>
                <w:lang w:val="en-GB"/>
              </w:rPr>
              <w:t>English-Welsh</w:t>
            </w:r>
          </w:p>
        </w:tc>
      </w:tr>
    </w:tbl>
    <w:p w14:paraId="7C9F616D" w14:textId="10FB16CA" w:rsidR="00765A12" w:rsidRDefault="00765A12" w:rsidP="007502A5">
      <w:pPr>
        <w:rPr>
          <w:rFonts w:ascii="Arial" w:eastAsia="Century Gothic" w:hAnsi="Arial" w:cs="Arial"/>
          <w:color w:val="000000" w:themeColor="text1"/>
        </w:rPr>
      </w:pPr>
    </w:p>
    <w:p w14:paraId="7FFA4FFE" w14:textId="413AE249" w:rsidR="00B53ECB" w:rsidRPr="00542B2A" w:rsidRDefault="00B53ECB" w:rsidP="007502A5">
      <w:pPr>
        <w:rPr>
          <w:rFonts w:ascii="Arial" w:eastAsia="Century Gothic" w:hAnsi="Arial" w:cs="Arial"/>
          <w:b/>
          <w:bCs/>
          <w:color w:val="000000" w:themeColor="text1"/>
        </w:rPr>
      </w:pPr>
      <w:r w:rsidRPr="00542B2A">
        <w:rPr>
          <w:rFonts w:ascii="Arial" w:eastAsia="Century Gothic" w:hAnsi="Arial" w:cs="Arial"/>
          <w:b/>
          <w:bCs/>
          <w:color w:val="000000" w:themeColor="text1"/>
          <w:lang w:val="en"/>
        </w:rPr>
        <w:t xml:space="preserve">Level 2 - Health and Social Care: </w:t>
      </w:r>
      <w:r w:rsidRPr="00BC344F">
        <w:rPr>
          <w:rFonts w:ascii="Arial" w:eastAsia="Century Gothic" w:hAnsi="Arial" w:cs="Arial"/>
          <w:b/>
          <w:bCs/>
          <w:color w:val="000000" w:themeColor="text1"/>
          <w:lang w:val="en"/>
        </w:rPr>
        <w:t>Practice</w:t>
      </w:r>
      <w:r w:rsidRPr="00542B2A">
        <w:rPr>
          <w:rFonts w:ascii="Arial" w:eastAsia="Century Gothic" w:hAnsi="Arial" w:cs="Arial"/>
          <w:b/>
          <w:bCs/>
          <w:color w:val="000000" w:themeColor="text1"/>
          <w:lang w:val="en"/>
        </w:rPr>
        <w:t xml:space="preserve"> (Adults)</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0A5894" w:rsidRPr="000A5894" w14:paraId="64C5364D" w14:textId="77777777" w:rsidTr="00542B2A">
        <w:trPr>
          <w:trHeight w:val="300"/>
        </w:trPr>
        <w:tc>
          <w:tcPr>
            <w:tcW w:w="1560" w:type="dxa"/>
            <w:tcMar>
              <w:left w:w="105" w:type="dxa"/>
              <w:right w:w="105" w:type="dxa"/>
            </w:tcMar>
            <w:vAlign w:val="center"/>
          </w:tcPr>
          <w:p w14:paraId="05C2B52B" w14:textId="77777777"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Awarding Body</w:t>
            </w:r>
          </w:p>
        </w:tc>
        <w:tc>
          <w:tcPr>
            <w:tcW w:w="1560" w:type="dxa"/>
            <w:tcMar>
              <w:left w:w="105" w:type="dxa"/>
              <w:right w:w="105" w:type="dxa"/>
            </w:tcMar>
            <w:vAlign w:val="center"/>
          </w:tcPr>
          <w:p w14:paraId="19ACE161" w14:textId="3A60AA11"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 xml:space="preserve">Qualification </w:t>
            </w:r>
            <w:r w:rsidR="00ED199E">
              <w:rPr>
                <w:rFonts w:ascii="Arial" w:eastAsia="Century Gothic" w:hAnsi="Arial" w:cs="Arial"/>
                <w:color w:val="000000" w:themeColor="text1"/>
                <w:lang w:val="en-GB"/>
              </w:rPr>
              <w:t>number</w:t>
            </w:r>
          </w:p>
        </w:tc>
        <w:tc>
          <w:tcPr>
            <w:tcW w:w="1560" w:type="dxa"/>
            <w:tcMar>
              <w:left w:w="105" w:type="dxa"/>
              <w:right w:w="105" w:type="dxa"/>
            </w:tcMar>
            <w:vAlign w:val="center"/>
          </w:tcPr>
          <w:p w14:paraId="184F06E7" w14:textId="6FD1D656"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 xml:space="preserve">Credit </w:t>
            </w:r>
            <w:r w:rsidR="00ED199E">
              <w:rPr>
                <w:rFonts w:ascii="Arial" w:eastAsia="Century Gothic" w:hAnsi="Arial" w:cs="Arial"/>
                <w:color w:val="000000" w:themeColor="text1"/>
                <w:lang w:val="en-GB"/>
              </w:rPr>
              <w:t>v</w:t>
            </w:r>
            <w:r w:rsidRPr="000A5894">
              <w:rPr>
                <w:rFonts w:ascii="Arial" w:eastAsia="Century Gothic" w:hAnsi="Arial" w:cs="Arial"/>
                <w:color w:val="000000" w:themeColor="text1"/>
                <w:lang w:val="en-GB"/>
              </w:rPr>
              <w:t>alue</w:t>
            </w:r>
          </w:p>
        </w:tc>
        <w:tc>
          <w:tcPr>
            <w:tcW w:w="1560" w:type="dxa"/>
            <w:tcMar>
              <w:left w:w="105" w:type="dxa"/>
              <w:right w:w="105" w:type="dxa"/>
            </w:tcMar>
            <w:vAlign w:val="center"/>
          </w:tcPr>
          <w:p w14:paraId="2AC89C64" w14:textId="4953DBA3"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 xml:space="preserve">Total </w:t>
            </w:r>
            <w:r w:rsidR="006A53C9">
              <w:rPr>
                <w:rFonts w:ascii="Arial" w:eastAsia="Century Gothic" w:hAnsi="Arial" w:cs="Arial"/>
                <w:color w:val="000000" w:themeColor="text1"/>
                <w:lang w:val="en-GB"/>
              </w:rPr>
              <w:t>q</w:t>
            </w:r>
            <w:r w:rsidRPr="000A5894">
              <w:rPr>
                <w:rFonts w:ascii="Arial" w:eastAsia="Century Gothic" w:hAnsi="Arial" w:cs="Arial"/>
                <w:color w:val="000000" w:themeColor="text1"/>
                <w:lang w:val="en-GB"/>
              </w:rPr>
              <w:t xml:space="preserve">ualification </w:t>
            </w:r>
            <w:r w:rsidR="006A53C9">
              <w:rPr>
                <w:rFonts w:ascii="Arial" w:eastAsia="Century Gothic" w:hAnsi="Arial" w:cs="Arial"/>
                <w:color w:val="000000" w:themeColor="text1"/>
                <w:lang w:val="en-GB"/>
              </w:rPr>
              <w:t>t</w:t>
            </w:r>
            <w:r w:rsidRPr="000A5894">
              <w:rPr>
                <w:rFonts w:ascii="Arial" w:eastAsia="Century Gothic" w:hAnsi="Arial" w:cs="Arial"/>
                <w:color w:val="000000" w:themeColor="text1"/>
                <w:lang w:val="en-GB"/>
              </w:rPr>
              <w:t>ime</w:t>
            </w:r>
          </w:p>
        </w:tc>
        <w:tc>
          <w:tcPr>
            <w:tcW w:w="1560" w:type="dxa"/>
            <w:tcMar>
              <w:left w:w="105" w:type="dxa"/>
              <w:right w:w="105" w:type="dxa"/>
            </w:tcMar>
            <w:vAlign w:val="center"/>
          </w:tcPr>
          <w:p w14:paraId="6D248550" w14:textId="77777777"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Competence / Knowledge / Combined</w:t>
            </w:r>
          </w:p>
        </w:tc>
        <w:tc>
          <w:tcPr>
            <w:tcW w:w="1561" w:type="dxa"/>
            <w:tcMar>
              <w:left w:w="105" w:type="dxa"/>
              <w:right w:w="105" w:type="dxa"/>
            </w:tcMar>
            <w:vAlign w:val="center"/>
          </w:tcPr>
          <w:p w14:paraId="2D1B37DD" w14:textId="77777777"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Qualification</w:t>
            </w:r>
          </w:p>
          <w:p w14:paraId="083ADF0C" w14:textId="77777777"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Assessment</w:t>
            </w:r>
          </w:p>
          <w:p w14:paraId="558B86F5" w14:textId="77777777"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Language(s)</w:t>
            </w:r>
          </w:p>
        </w:tc>
      </w:tr>
      <w:tr w:rsidR="000A5894" w:rsidRPr="000A5894" w14:paraId="1A28D343" w14:textId="77777777" w:rsidTr="00542B2A">
        <w:trPr>
          <w:trHeight w:val="255"/>
        </w:trPr>
        <w:tc>
          <w:tcPr>
            <w:tcW w:w="1560" w:type="dxa"/>
            <w:tcMar>
              <w:left w:w="105" w:type="dxa"/>
              <w:right w:w="105" w:type="dxa"/>
            </w:tcMar>
            <w:vAlign w:val="center"/>
          </w:tcPr>
          <w:p w14:paraId="7CC104E1" w14:textId="77777777"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City &amp; Guilds</w:t>
            </w:r>
          </w:p>
        </w:tc>
        <w:tc>
          <w:tcPr>
            <w:tcW w:w="1560" w:type="dxa"/>
            <w:tcMar>
              <w:left w:w="105" w:type="dxa"/>
              <w:right w:w="105" w:type="dxa"/>
            </w:tcMar>
            <w:vAlign w:val="center"/>
          </w:tcPr>
          <w:p w14:paraId="13E534EF" w14:textId="77777777"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 xml:space="preserve">C00/1253/4 </w:t>
            </w:r>
          </w:p>
        </w:tc>
        <w:tc>
          <w:tcPr>
            <w:tcW w:w="1560" w:type="dxa"/>
            <w:tcMar>
              <w:left w:w="105" w:type="dxa"/>
              <w:right w:w="105" w:type="dxa"/>
            </w:tcMar>
            <w:vAlign w:val="center"/>
          </w:tcPr>
          <w:p w14:paraId="5B2C7EC7" w14:textId="77777777"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35</w:t>
            </w:r>
          </w:p>
        </w:tc>
        <w:tc>
          <w:tcPr>
            <w:tcW w:w="1560" w:type="dxa"/>
            <w:tcMar>
              <w:left w:w="105" w:type="dxa"/>
              <w:right w:w="105" w:type="dxa"/>
            </w:tcMar>
            <w:vAlign w:val="center"/>
          </w:tcPr>
          <w:p w14:paraId="55087CD9" w14:textId="77777777"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350</w:t>
            </w:r>
          </w:p>
        </w:tc>
        <w:tc>
          <w:tcPr>
            <w:tcW w:w="1560" w:type="dxa"/>
            <w:tcMar>
              <w:left w:w="105" w:type="dxa"/>
              <w:right w:w="105" w:type="dxa"/>
            </w:tcMar>
            <w:vAlign w:val="center"/>
          </w:tcPr>
          <w:p w14:paraId="41AA6188" w14:textId="77777777"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Competence</w:t>
            </w:r>
          </w:p>
        </w:tc>
        <w:tc>
          <w:tcPr>
            <w:tcW w:w="1561" w:type="dxa"/>
            <w:tcMar>
              <w:left w:w="105" w:type="dxa"/>
              <w:right w:w="105" w:type="dxa"/>
            </w:tcMar>
            <w:vAlign w:val="center"/>
          </w:tcPr>
          <w:p w14:paraId="406C69EF" w14:textId="77777777" w:rsidR="000A5894" w:rsidRPr="000A5894" w:rsidRDefault="000A5894" w:rsidP="007502A5">
            <w:pPr>
              <w:spacing w:after="160" w:line="279" w:lineRule="auto"/>
              <w:rPr>
                <w:rFonts w:ascii="Arial" w:eastAsia="Century Gothic" w:hAnsi="Arial" w:cs="Arial"/>
                <w:color w:val="000000" w:themeColor="text1"/>
              </w:rPr>
            </w:pPr>
            <w:r w:rsidRPr="000A5894">
              <w:rPr>
                <w:rFonts w:ascii="Arial" w:eastAsia="Century Gothic" w:hAnsi="Arial" w:cs="Arial"/>
                <w:color w:val="000000" w:themeColor="text1"/>
                <w:lang w:val="en-GB"/>
              </w:rPr>
              <w:t>English-Welsh</w:t>
            </w:r>
          </w:p>
        </w:tc>
      </w:tr>
    </w:tbl>
    <w:p w14:paraId="0E371966" w14:textId="77777777" w:rsidR="000A5894" w:rsidRPr="008B18B0" w:rsidRDefault="000A5894" w:rsidP="007502A5">
      <w:pPr>
        <w:rPr>
          <w:rFonts w:ascii="Arial" w:eastAsia="Century Gothic" w:hAnsi="Arial" w:cs="Arial"/>
          <w:color w:val="000000" w:themeColor="text1"/>
        </w:rPr>
      </w:pPr>
    </w:p>
    <w:p w14:paraId="7FB8778E" w14:textId="544E2575" w:rsidR="00623791" w:rsidRDefault="4ED872C3" w:rsidP="007502A5">
      <w:pPr>
        <w:rPr>
          <w:rFonts w:ascii="Arial" w:eastAsia="Century Gothic" w:hAnsi="Arial" w:cs="Arial"/>
          <w:color w:val="000000" w:themeColor="text1"/>
          <w:lang w:val="en-GB"/>
        </w:rPr>
      </w:pPr>
      <w:r w:rsidRPr="008B18B0">
        <w:rPr>
          <w:rFonts w:ascii="Arial" w:eastAsia="Century Gothic" w:hAnsi="Arial" w:cs="Arial"/>
          <w:b/>
          <w:bCs/>
          <w:color w:val="000000" w:themeColor="text1"/>
          <w:lang w:val="en-GB"/>
        </w:rPr>
        <w:t>Essential Skills Wales (ESW)</w:t>
      </w:r>
    </w:p>
    <w:p w14:paraId="1EB52F4D" w14:textId="2F1904CB" w:rsidR="00765A12" w:rsidRPr="008B18B0" w:rsidRDefault="4ED872C3" w:rsidP="00542B2A">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Essential Skills Wales qualifications assessment languages are English-Welsh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55DF6107" w14:textId="77777777" w:rsidTr="70D2BA34">
        <w:trPr>
          <w:trHeight w:val="300"/>
        </w:trPr>
        <w:tc>
          <w:tcPr>
            <w:tcW w:w="2790" w:type="dxa"/>
            <w:tcMar>
              <w:left w:w="105" w:type="dxa"/>
              <w:right w:w="105" w:type="dxa"/>
            </w:tcMar>
          </w:tcPr>
          <w:p w14:paraId="0C36EF77" w14:textId="3BB1583C"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 2: Health and Social Care - Health Sector</w:t>
            </w:r>
          </w:p>
        </w:tc>
        <w:tc>
          <w:tcPr>
            <w:tcW w:w="2790" w:type="dxa"/>
            <w:tcMar>
              <w:left w:w="105" w:type="dxa"/>
              <w:right w:w="105" w:type="dxa"/>
            </w:tcMar>
          </w:tcPr>
          <w:p w14:paraId="0E0A5470" w14:textId="55439BDE"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w:t>
            </w:r>
          </w:p>
        </w:tc>
        <w:tc>
          <w:tcPr>
            <w:tcW w:w="2790" w:type="dxa"/>
            <w:tcMar>
              <w:left w:w="105" w:type="dxa"/>
              <w:right w:w="105" w:type="dxa"/>
            </w:tcMar>
          </w:tcPr>
          <w:p w14:paraId="26754142" w14:textId="21272307"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Minimum Credit Value</w:t>
            </w:r>
          </w:p>
        </w:tc>
      </w:tr>
      <w:tr w:rsidR="70D2BA34" w:rsidRPr="008B18B0" w14:paraId="3AF160E1" w14:textId="77777777" w:rsidTr="70D2BA34">
        <w:trPr>
          <w:trHeight w:val="300"/>
        </w:trPr>
        <w:tc>
          <w:tcPr>
            <w:tcW w:w="2790" w:type="dxa"/>
            <w:tcMar>
              <w:left w:w="105" w:type="dxa"/>
              <w:right w:w="105" w:type="dxa"/>
            </w:tcMar>
          </w:tcPr>
          <w:p w14:paraId="4D4C584A" w14:textId="3B57D0F1"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Communication</w:t>
            </w:r>
          </w:p>
        </w:tc>
        <w:tc>
          <w:tcPr>
            <w:tcW w:w="2790" w:type="dxa"/>
            <w:tcMar>
              <w:left w:w="105" w:type="dxa"/>
              <w:right w:w="105" w:type="dxa"/>
            </w:tcMar>
            <w:vAlign w:val="center"/>
          </w:tcPr>
          <w:p w14:paraId="60E5AA31" w14:textId="3DA83108"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1</w:t>
            </w:r>
          </w:p>
        </w:tc>
        <w:tc>
          <w:tcPr>
            <w:tcW w:w="2790" w:type="dxa"/>
            <w:tcMar>
              <w:left w:w="105" w:type="dxa"/>
              <w:right w:w="105" w:type="dxa"/>
            </w:tcMar>
            <w:vAlign w:val="center"/>
          </w:tcPr>
          <w:p w14:paraId="4753A7E1" w14:textId="3458B5B1"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6</w:t>
            </w:r>
          </w:p>
        </w:tc>
      </w:tr>
      <w:tr w:rsidR="70D2BA34" w:rsidRPr="008B18B0" w14:paraId="6F807201" w14:textId="77777777" w:rsidTr="70D2BA34">
        <w:trPr>
          <w:trHeight w:val="300"/>
        </w:trPr>
        <w:tc>
          <w:tcPr>
            <w:tcW w:w="2790" w:type="dxa"/>
            <w:tcMar>
              <w:left w:w="105" w:type="dxa"/>
              <w:right w:w="105" w:type="dxa"/>
            </w:tcMar>
          </w:tcPr>
          <w:p w14:paraId="62AA73D1" w14:textId="49337BF7"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Application of Number</w:t>
            </w:r>
          </w:p>
        </w:tc>
        <w:tc>
          <w:tcPr>
            <w:tcW w:w="2790" w:type="dxa"/>
            <w:tcMar>
              <w:left w:w="105" w:type="dxa"/>
              <w:right w:w="105" w:type="dxa"/>
            </w:tcMar>
            <w:vAlign w:val="center"/>
          </w:tcPr>
          <w:p w14:paraId="49697549" w14:textId="5BA46497"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1</w:t>
            </w:r>
          </w:p>
        </w:tc>
        <w:tc>
          <w:tcPr>
            <w:tcW w:w="2790" w:type="dxa"/>
            <w:tcMar>
              <w:left w:w="105" w:type="dxa"/>
              <w:right w:w="105" w:type="dxa"/>
            </w:tcMar>
            <w:vAlign w:val="center"/>
          </w:tcPr>
          <w:p w14:paraId="5A6E883F" w14:textId="18ABFEED"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6</w:t>
            </w:r>
          </w:p>
        </w:tc>
      </w:tr>
      <w:tr w:rsidR="70D2BA34" w:rsidRPr="008B18B0" w14:paraId="5C96B114" w14:textId="77777777" w:rsidTr="70D2BA34">
        <w:trPr>
          <w:trHeight w:val="300"/>
        </w:trPr>
        <w:tc>
          <w:tcPr>
            <w:tcW w:w="2790" w:type="dxa"/>
            <w:tcMar>
              <w:left w:w="105" w:type="dxa"/>
              <w:right w:w="105" w:type="dxa"/>
            </w:tcMar>
          </w:tcPr>
          <w:p w14:paraId="358AD61E" w14:textId="5895571B"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Digital Literacy</w:t>
            </w:r>
          </w:p>
        </w:tc>
        <w:tc>
          <w:tcPr>
            <w:tcW w:w="2790" w:type="dxa"/>
            <w:tcMar>
              <w:left w:w="105" w:type="dxa"/>
              <w:right w:w="105" w:type="dxa"/>
            </w:tcMar>
            <w:vAlign w:val="center"/>
          </w:tcPr>
          <w:p w14:paraId="639AFC15" w14:textId="201E6D9C"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N/A</w:t>
            </w:r>
          </w:p>
        </w:tc>
        <w:tc>
          <w:tcPr>
            <w:tcW w:w="2790" w:type="dxa"/>
            <w:tcMar>
              <w:left w:w="105" w:type="dxa"/>
              <w:right w:w="105" w:type="dxa"/>
            </w:tcMar>
            <w:vAlign w:val="center"/>
          </w:tcPr>
          <w:p w14:paraId="41FA8F11" w14:textId="38126099"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N/A</w:t>
            </w:r>
          </w:p>
        </w:tc>
      </w:tr>
    </w:tbl>
    <w:p w14:paraId="530292E5" w14:textId="3B77A077" w:rsidR="00765A12" w:rsidRPr="008B18B0" w:rsidRDefault="00765A12" w:rsidP="00542B2A">
      <w:pPr>
        <w:spacing w:after="200" w:line="276" w:lineRule="auto"/>
        <w:rPr>
          <w:rFonts w:ascii="Arial" w:eastAsia="Century Gothic" w:hAnsi="Arial" w:cs="Arial"/>
          <w:color w:val="000000" w:themeColor="text1"/>
        </w:rPr>
      </w:pPr>
    </w:p>
    <w:p w14:paraId="4A411117" w14:textId="4C7D6279" w:rsidR="00765A12" w:rsidRPr="008B18B0" w:rsidRDefault="4ED872C3" w:rsidP="00542B2A">
      <w:pPr>
        <w:ind w:right="22"/>
        <w:rPr>
          <w:rFonts w:ascii="Arial" w:eastAsia="Century Gothic" w:hAnsi="Arial" w:cs="Arial"/>
          <w:color w:val="000000" w:themeColor="text1"/>
        </w:rPr>
      </w:pPr>
      <w:r w:rsidRPr="008B18B0">
        <w:rPr>
          <w:rFonts w:ascii="Arial" w:eastAsia="Century Gothic" w:hAnsi="Arial" w:cs="Arial"/>
          <w:b/>
          <w:bCs/>
          <w:color w:val="000000" w:themeColor="text1"/>
          <w:lang w:val="en-GB"/>
        </w:rPr>
        <w:t xml:space="preserve">On/Off the Job </w:t>
      </w:r>
      <w:r w:rsidR="00623791">
        <w:rPr>
          <w:rFonts w:ascii="Arial" w:eastAsia="Century Gothic" w:hAnsi="Arial" w:cs="Arial"/>
          <w:b/>
          <w:bCs/>
          <w:color w:val="000000" w:themeColor="text1"/>
          <w:lang w:val="en-GB"/>
        </w:rPr>
        <w:t>t</w:t>
      </w:r>
      <w:r w:rsidR="00623791" w:rsidRPr="008B18B0">
        <w:rPr>
          <w:rFonts w:ascii="Arial" w:eastAsia="Century Gothic" w:hAnsi="Arial" w:cs="Arial"/>
          <w:b/>
          <w:bCs/>
          <w:color w:val="000000" w:themeColor="text1"/>
          <w:lang w:val="en-GB"/>
        </w:rPr>
        <w: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698AFFD8" w14:textId="77777777" w:rsidTr="70D2BA34">
        <w:trPr>
          <w:trHeight w:val="300"/>
        </w:trPr>
        <w:tc>
          <w:tcPr>
            <w:tcW w:w="2790" w:type="dxa"/>
            <w:tcMar>
              <w:left w:w="105" w:type="dxa"/>
              <w:right w:w="105" w:type="dxa"/>
            </w:tcMar>
            <w:vAlign w:val="center"/>
          </w:tcPr>
          <w:p w14:paraId="7317BD2C" w14:textId="550EE6CD"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Pathway</w:t>
            </w:r>
          </w:p>
        </w:tc>
        <w:tc>
          <w:tcPr>
            <w:tcW w:w="2790" w:type="dxa"/>
            <w:tcMar>
              <w:left w:w="105" w:type="dxa"/>
              <w:right w:w="105" w:type="dxa"/>
            </w:tcMar>
          </w:tcPr>
          <w:p w14:paraId="5C02F51B" w14:textId="17D725F1"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Minimum On the Job </w:t>
            </w:r>
            <w:r w:rsidR="00623791">
              <w:rPr>
                <w:rFonts w:ascii="Arial" w:eastAsia="Century Gothic" w:hAnsi="Arial" w:cs="Arial"/>
                <w:color w:val="000000" w:themeColor="text1"/>
                <w:lang w:val="en-GB"/>
              </w:rPr>
              <w:t>t</w:t>
            </w:r>
            <w:r w:rsidR="00623791" w:rsidRPr="008B18B0">
              <w:rPr>
                <w:rFonts w:ascii="Arial" w:eastAsia="Century Gothic" w:hAnsi="Arial" w:cs="Arial"/>
                <w:color w:val="000000" w:themeColor="text1"/>
                <w:lang w:val="en-GB"/>
              </w:rPr>
              <w:t xml:space="preserve">raining </w:t>
            </w:r>
            <w:r w:rsidR="00623791">
              <w:rPr>
                <w:rFonts w:ascii="Arial" w:eastAsia="Century Gothic" w:hAnsi="Arial" w:cs="Arial"/>
                <w:color w:val="000000" w:themeColor="text1"/>
                <w:lang w:val="en-GB"/>
              </w:rPr>
              <w:t>h</w:t>
            </w:r>
            <w:r w:rsidR="00623791" w:rsidRPr="008B18B0">
              <w:rPr>
                <w:rFonts w:ascii="Arial" w:eastAsia="Century Gothic" w:hAnsi="Arial" w:cs="Arial"/>
                <w:color w:val="000000" w:themeColor="text1"/>
                <w:lang w:val="en-GB"/>
              </w:rPr>
              <w:t>ours</w:t>
            </w:r>
          </w:p>
        </w:tc>
        <w:tc>
          <w:tcPr>
            <w:tcW w:w="2790" w:type="dxa"/>
            <w:tcMar>
              <w:left w:w="105" w:type="dxa"/>
              <w:right w:w="105" w:type="dxa"/>
            </w:tcMar>
          </w:tcPr>
          <w:p w14:paraId="53F5E162" w14:textId="1211740D" w:rsidR="70D2BA34" w:rsidRPr="008B18B0" w:rsidRDefault="70D2BA34" w:rsidP="00542B2A">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Minimum Off the Job </w:t>
            </w:r>
            <w:r w:rsidR="00623791">
              <w:rPr>
                <w:rFonts w:ascii="Arial" w:eastAsia="Century Gothic" w:hAnsi="Arial" w:cs="Arial"/>
                <w:color w:val="000000" w:themeColor="text1"/>
                <w:lang w:val="en-GB"/>
              </w:rPr>
              <w:t>t</w:t>
            </w:r>
            <w:r w:rsidR="00623791" w:rsidRPr="008B18B0">
              <w:rPr>
                <w:rFonts w:ascii="Arial" w:eastAsia="Century Gothic" w:hAnsi="Arial" w:cs="Arial"/>
                <w:color w:val="000000" w:themeColor="text1"/>
                <w:lang w:val="en-GB"/>
              </w:rPr>
              <w:t xml:space="preserve">raining </w:t>
            </w:r>
            <w:r w:rsidR="00623791">
              <w:rPr>
                <w:rFonts w:ascii="Arial" w:eastAsia="Century Gothic" w:hAnsi="Arial" w:cs="Arial"/>
                <w:color w:val="000000" w:themeColor="text1"/>
                <w:lang w:val="en-GB"/>
              </w:rPr>
              <w:t>h</w:t>
            </w:r>
            <w:r w:rsidR="00623791" w:rsidRPr="008B18B0">
              <w:rPr>
                <w:rFonts w:ascii="Arial" w:eastAsia="Century Gothic" w:hAnsi="Arial" w:cs="Arial"/>
                <w:color w:val="000000" w:themeColor="text1"/>
                <w:lang w:val="en-GB"/>
              </w:rPr>
              <w:t>ours</w:t>
            </w:r>
          </w:p>
        </w:tc>
      </w:tr>
      <w:tr w:rsidR="70D2BA34" w:rsidRPr="008B18B0" w14:paraId="1AEC689B" w14:textId="77777777" w:rsidTr="70D2BA34">
        <w:trPr>
          <w:trHeight w:val="300"/>
        </w:trPr>
        <w:tc>
          <w:tcPr>
            <w:tcW w:w="2790" w:type="dxa"/>
            <w:tcMar>
              <w:left w:w="105" w:type="dxa"/>
              <w:right w:w="105" w:type="dxa"/>
            </w:tcMar>
          </w:tcPr>
          <w:p w14:paraId="62737172" w14:textId="1C903AAE"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 2: Health and Social Care - Health Sector</w:t>
            </w:r>
          </w:p>
        </w:tc>
        <w:tc>
          <w:tcPr>
            <w:tcW w:w="2790" w:type="dxa"/>
            <w:tcMar>
              <w:left w:w="105" w:type="dxa"/>
              <w:right w:w="105" w:type="dxa"/>
            </w:tcMar>
            <w:vAlign w:val="center"/>
          </w:tcPr>
          <w:p w14:paraId="5621AFCB" w14:textId="010E9ABE" w:rsidR="70D2BA34" w:rsidRPr="008B18B0" w:rsidRDefault="00B51668" w:rsidP="00542B2A">
            <w:pPr>
              <w:ind w:right="-54"/>
              <w:rPr>
                <w:rFonts w:ascii="Arial" w:eastAsia="Century Gothic" w:hAnsi="Arial" w:cs="Arial"/>
                <w:color w:val="000000" w:themeColor="text1"/>
              </w:rPr>
            </w:pPr>
            <w:r>
              <w:rPr>
                <w:rFonts w:ascii="Arial" w:eastAsia="Century Gothic" w:hAnsi="Arial" w:cs="Arial"/>
                <w:color w:val="000000" w:themeColor="text1"/>
                <w:lang w:val="en-GB"/>
              </w:rPr>
              <w:t>350</w:t>
            </w:r>
          </w:p>
        </w:tc>
        <w:tc>
          <w:tcPr>
            <w:tcW w:w="2790" w:type="dxa"/>
            <w:tcMar>
              <w:left w:w="105" w:type="dxa"/>
              <w:right w:w="105" w:type="dxa"/>
            </w:tcMar>
            <w:vAlign w:val="center"/>
          </w:tcPr>
          <w:p w14:paraId="35E70BBB" w14:textId="62173BDE" w:rsidR="70D2BA34" w:rsidRPr="008B18B0" w:rsidRDefault="001670B9" w:rsidP="00542B2A">
            <w:pPr>
              <w:ind w:right="-54"/>
              <w:rPr>
                <w:rFonts w:ascii="Arial" w:eastAsia="Century Gothic" w:hAnsi="Arial" w:cs="Arial"/>
                <w:color w:val="000000" w:themeColor="text1"/>
              </w:rPr>
            </w:pPr>
            <w:r>
              <w:rPr>
                <w:rFonts w:ascii="Arial" w:eastAsia="Century Gothic" w:hAnsi="Arial" w:cs="Arial"/>
                <w:color w:val="000000" w:themeColor="text1"/>
                <w:lang w:val="en-GB"/>
              </w:rPr>
              <w:t>420</w:t>
            </w:r>
          </w:p>
        </w:tc>
      </w:tr>
    </w:tbl>
    <w:p w14:paraId="3ED422D3" w14:textId="1B5FA58B" w:rsidR="00765A12" w:rsidRPr="008B18B0" w:rsidRDefault="00765A12" w:rsidP="00B53ECB">
      <w:pPr>
        <w:ind w:right="22"/>
        <w:rPr>
          <w:rFonts w:ascii="Arial" w:eastAsia="Century Gothic" w:hAnsi="Arial" w:cs="Arial"/>
          <w:color w:val="000000" w:themeColor="text1"/>
        </w:rPr>
      </w:pPr>
    </w:p>
    <w:p w14:paraId="0069EBA7" w14:textId="4ADACF57" w:rsidR="00765A12" w:rsidRPr="00542B2A" w:rsidRDefault="4ED872C3" w:rsidP="00B53ECB">
      <w:pPr>
        <w:ind w:right="22"/>
        <w:rPr>
          <w:rFonts w:ascii="Arial" w:eastAsia="Century Gothic" w:hAnsi="Arial" w:cs="Arial"/>
          <w:b/>
          <w:bCs/>
          <w:color w:val="000000" w:themeColor="text1"/>
        </w:rPr>
      </w:pPr>
      <w:r w:rsidRPr="00542B2A">
        <w:rPr>
          <w:rFonts w:ascii="Arial" w:eastAsia="Century Gothic" w:hAnsi="Arial" w:cs="Arial"/>
          <w:b/>
          <w:bCs/>
          <w:color w:val="000000" w:themeColor="text1"/>
          <w:lang w:val="en-GB"/>
        </w:rPr>
        <w:t xml:space="preserve">On/Off the Job </w:t>
      </w:r>
      <w:r w:rsidR="00623791">
        <w:rPr>
          <w:rFonts w:ascii="Arial" w:eastAsia="Century Gothic" w:hAnsi="Arial" w:cs="Arial"/>
          <w:b/>
          <w:bCs/>
          <w:color w:val="000000" w:themeColor="text1"/>
          <w:lang w:val="en-GB"/>
        </w:rPr>
        <w:t>q</w:t>
      </w:r>
      <w:r w:rsidR="00623791" w:rsidRPr="00542B2A">
        <w:rPr>
          <w:rFonts w:ascii="Arial" w:eastAsia="Century Gothic" w:hAnsi="Arial" w:cs="Arial"/>
          <w:b/>
          <w:bCs/>
          <w:color w:val="000000" w:themeColor="text1"/>
          <w:lang w:val="en-GB"/>
        </w:rPr>
        <w:t xml:space="preserve">ualification </w:t>
      </w:r>
      <w:r w:rsidRPr="00542B2A">
        <w:rPr>
          <w:rFonts w:ascii="Arial" w:eastAsia="Century Gothic" w:hAnsi="Arial" w:cs="Arial"/>
          <w:b/>
          <w:bCs/>
          <w:color w:val="000000" w:themeColor="text1"/>
          <w:lang w:val="en-GB"/>
        </w:rPr>
        <w:t>details (</w:t>
      </w:r>
      <w:r w:rsidR="00623791">
        <w:rPr>
          <w:rFonts w:ascii="Arial" w:eastAsia="Century Gothic" w:hAnsi="Arial" w:cs="Arial"/>
          <w:b/>
          <w:bCs/>
          <w:color w:val="000000" w:themeColor="text1"/>
          <w:lang w:val="en-GB"/>
        </w:rPr>
        <w:t>m</w:t>
      </w:r>
      <w:r w:rsidR="00623791" w:rsidRPr="00542B2A">
        <w:rPr>
          <w:rFonts w:ascii="Arial" w:eastAsia="Century Gothic" w:hAnsi="Arial" w:cs="Arial"/>
          <w:b/>
          <w:bCs/>
          <w:color w:val="000000" w:themeColor="text1"/>
          <w:lang w:val="en-GB"/>
        </w:rPr>
        <w:t xml:space="preserve">inimum </w:t>
      </w:r>
      <w:r w:rsidR="00623791">
        <w:rPr>
          <w:rFonts w:ascii="Arial" w:eastAsia="Century Gothic" w:hAnsi="Arial" w:cs="Arial"/>
          <w:b/>
          <w:bCs/>
          <w:color w:val="000000" w:themeColor="text1"/>
          <w:lang w:val="en-GB"/>
        </w:rPr>
        <w:t>c</w:t>
      </w:r>
      <w:r w:rsidR="00623791" w:rsidRPr="00542B2A">
        <w:rPr>
          <w:rFonts w:ascii="Arial" w:eastAsia="Century Gothic" w:hAnsi="Arial" w:cs="Arial"/>
          <w:b/>
          <w:bCs/>
          <w:color w:val="000000" w:themeColor="text1"/>
          <w:lang w:val="en-GB"/>
        </w:rPr>
        <w:t xml:space="preserve">redit </w:t>
      </w:r>
      <w:r w:rsidR="00D86A25" w:rsidRPr="00542B2A">
        <w:rPr>
          <w:rFonts w:ascii="Arial" w:eastAsia="Century Gothic" w:hAnsi="Arial" w:cs="Arial"/>
          <w:b/>
          <w:bCs/>
          <w:color w:val="000000" w:themeColor="text1"/>
          <w:lang w:val="en-GB"/>
        </w:rPr>
        <w:t xml:space="preserve">and </w:t>
      </w:r>
      <w:r w:rsidR="00623791">
        <w:rPr>
          <w:rFonts w:ascii="Arial" w:eastAsia="Century Gothic" w:hAnsi="Arial" w:cs="Arial"/>
          <w:b/>
          <w:bCs/>
          <w:color w:val="000000" w:themeColor="text1"/>
          <w:lang w:val="en-GB"/>
        </w:rPr>
        <w:t>h</w:t>
      </w:r>
      <w:r w:rsidR="00623791" w:rsidRPr="00542B2A">
        <w:rPr>
          <w:rFonts w:ascii="Arial" w:eastAsia="Century Gothic" w:hAnsi="Arial" w:cs="Arial"/>
          <w:b/>
          <w:bCs/>
          <w:color w:val="000000" w:themeColor="text1"/>
          <w:lang w:val="en-GB"/>
        </w:rPr>
        <w:t>ours</w:t>
      </w:r>
      <w:r w:rsidRPr="00542B2A">
        <w:rPr>
          <w:rFonts w:ascii="Arial" w:eastAsia="Century Gothic" w:hAnsi="Arial" w:cs="Arial"/>
          <w:b/>
          <w:bCs/>
          <w:color w:val="000000" w:themeColor="text1"/>
          <w:lang w:val="en-GB"/>
        </w:rPr>
        <w:t>)</w:t>
      </w:r>
    </w:p>
    <w:p w14:paraId="20669CF5" w14:textId="2852F8BC" w:rsidR="00765A12" w:rsidRPr="008B18B0" w:rsidRDefault="4ED872C3" w:rsidP="00B53ECB">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t>Total Knowledge/Core qualifications are a minimum of 30 credits, and the Competency/ Practice qualifications a minimum of 35 credits. With the required ESWs at 12 credits</w:t>
      </w:r>
      <w:r w:rsidR="003A6B21">
        <w:rPr>
          <w:rFonts w:ascii="Arial" w:eastAsia="Century Gothic" w:hAnsi="Arial" w:cs="Arial"/>
          <w:color w:val="000000" w:themeColor="text1"/>
          <w:lang w:val="en-GB"/>
        </w:rPr>
        <w:t>, t</w:t>
      </w:r>
      <w:r w:rsidRPr="008B18B0">
        <w:rPr>
          <w:rFonts w:ascii="Arial" w:eastAsia="Century Gothic" w:hAnsi="Arial" w:cs="Arial"/>
          <w:color w:val="000000" w:themeColor="text1"/>
          <w:lang w:val="en-GB"/>
        </w:rPr>
        <w:t>his pathway has a total credit rating of 77</w:t>
      </w:r>
    </w:p>
    <w:p w14:paraId="5827C8B4" w14:textId="02C84BC7" w:rsidR="00765A12" w:rsidRPr="008B18B0" w:rsidRDefault="4ED872C3" w:rsidP="00B53ECB">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t>The total amount of training hours - which includes both on and off-the-job learning for this Pathway is</w:t>
      </w:r>
      <w:r w:rsidR="00A53696">
        <w:rPr>
          <w:rFonts w:ascii="Arial" w:eastAsia="Century Gothic" w:hAnsi="Arial" w:cs="Arial"/>
          <w:color w:val="000000" w:themeColor="text1"/>
          <w:lang w:val="en-GB"/>
        </w:rPr>
        <w:t xml:space="preserve"> a minimum of </w:t>
      </w:r>
      <w:r w:rsidR="0012193C">
        <w:rPr>
          <w:rFonts w:ascii="Arial" w:eastAsia="Century Gothic" w:hAnsi="Arial" w:cs="Arial"/>
          <w:color w:val="000000" w:themeColor="text1"/>
          <w:lang w:val="en-GB"/>
        </w:rPr>
        <w:t>770</w:t>
      </w:r>
      <w:r w:rsidRPr="008B18B0">
        <w:rPr>
          <w:rFonts w:ascii="Arial" w:eastAsia="Century Gothic" w:hAnsi="Arial" w:cs="Arial"/>
          <w:color w:val="000000" w:themeColor="text1"/>
          <w:lang w:val="en-GB"/>
        </w:rPr>
        <w:t xml:space="preserve"> training hours. (over 12 months)</w:t>
      </w:r>
    </w:p>
    <w:p w14:paraId="34BE33BE" w14:textId="709D1032" w:rsidR="00765A12" w:rsidRPr="008B18B0" w:rsidRDefault="4ED872C3" w:rsidP="00542B2A">
      <w:pPr>
        <w:ind w:right="22"/>
        <w:rPr>
          <w:rFonts w:ascii="Arial" w:eastAsia="Century Gothic" w:hAnsi="Arial" w:cs="Arial"/>
          <w:color w:val="000000" w:themeColor="text1"/>
        </w:rPr>
      </w:pPr>
      <w:r w:rsidRPr="00542B2A">
        <w:rPr>
          <w:rFonts w:ascii="Arial" w:eastAsia="Century Gothic" w:hAnsi="Arial" w:cs="Arial"/>
          <w:b/>
          <w:bCs/>
          <w:color w:val="000000" w:themeColor="text1"/>
          <w:lang w:val="en-GB"/>
        </w:rPr>
        <w:t>On/Off the Job Essential Skills details (</w:t>
      </w:r>
      <w:r w:rsidR="00623791">
        <w:rPr>
          <w:rFonts w:ascii="Arial" w:eastAsia="Century Gothic" w:hAnsi="Arial" w:cs="Arial"/>
          <w:b/>
          <w:bCs/>
          <w:color w:val="000000" w:themeColor="text1"/>
          <w:lang w:val="en-GB"/>
        </w:rPr>
        <w:t>m</w:t>
      </w:r>
      <w:r w:rsidRPr="00542B2A">
        <w:rPr>
          <w:rFonts w:ascii="Arial" w:eastAsia="Century Gothic" w:hAnsi="Arial" w:cs="Arial"/>
          <w:b/>
          <w:bCs/>
          <w:color w:val="000000" w:themeColor="text1"/>
          <w:lang w:val="en-GB"/>
        </w:rPr>
        <w:t xml:space="preserve">inimum </w:t>
      </w:r>
      <w:r w:rsidR="00623791">
        <w:rPr>
          <w:rFonts w:ascii="Arial" w:eastAsia="Century Gothic" w:hAnsi="Arial" w:cs="Arial"/>
          <w:b/>
          <w:bCs/>
          <w:color w:val="000000" w:themeColor="text1"/>
          <w:lang w:val="en-GB"/>
        </w:rPr>
        <w:t>c</w:t>
      </w:r>
      <w:r w:rsidRPr="00542B2A">
        <w:rPr>
          <w:rFonts w:ascii="Arial" w:eastAsia="Century Gothic" w:hAnsi="Arial" w:cs="Arial"/>
          <w:b/>
          <w:bCs/>
          <w:color w:val="000000" w:themeColor="text1"/>
          <w:lang w:val="en-GB"/>
        </w:rPr>
        <w:t>redit</w:t>
      </w:r>
      <w:r w:rsidR="00623791">
        <w:rPr>
          <w:rFonts w:ascii="Arial" w:eastAsia="Century Gothic" w:hAnsi="Arial" w:cs="Arial"/>
          <w:b/>
          <w:bCs/>
          <w:color w:val="000000" w:themeColor="text1"/>
          <w:lang w:val="en-GB"/>
        </w:rPr>
        <w:t xml:space="preserve"> and</w:t>
      </w:r>
      <w:r w:rsidRPr="00542B2A">
        <w:rPr>
          <w:rFonts w:ascii="Arial" w:eastAsia="Century Gothic" w:hAnsi="Arial" w:cs="Arial"/>
          <w:b/>
          <w:bCs/>
          <w:color w:val="000000" w:themeColor="text1"/>
          <w:lang w:val="en-GB"/>
        </w:rPr>
        <w:t xml:space="preserve"> </w:t>
      </w:r>
      <w:r w:rsidR="00623791">
        <w:rPr>
          <w:rFonts w:ascii="Arial" w:eastAsia="Century Gothic" w:hAnsi="Arial" w:cs="Arial"/>
          <w:b/>
          <w:bCs/>
          <w:color w:val="000000" w:themeColor="text1"/>
          <w:lang w:val="en-GB"/>
        </w:rPr>
        <w:t>h</w:t>
      </w:r>
      <w:r w:rsidRPr="00542B2A">
        <w:rPr>
          <w:rFonts w:ascii="Arial" w:eastAsia="Century Gothic" w:hAnsi="Arial" w:cs="Arial"/>
          <w:b/>
          <w:bCs/>
          <w:color w:val="000000" w:themeColor="text1"/>
          <w:lang w:val="en-GB"/>
        </w:rPr>
        <w:t xml:space="preserve">ours)     </w:t>
      </w:r>
    </w:p>
    <w:p w14:paraId="0FDC2200" w14:textId="1CD19A18" w:rsidR="00765A12" w:rsidRPr="008B18B0" w:rsidRDefault="4ED872C3" w:rsidP="00DD078C">
      <w:pPr>
        <w:pStyle w:val="ListParagraph"/>
        <w:numPr>
          <w:ilvl w:val="0"/>
          <w:numId w:val="5"/>
        </w:numPr>
        <w:ind w:right="22"/>
        <w:rPr>
          <w:rFonts w:ascii="Arial" w:eastAsia="Century Gothic" w:hAnsi="Arial" w:cs="Arial"/>
          <w:color w:val="000000" w:themeColor="text1"/>
        </w:rPr>
      </w:pPr>
      <w:r w:rsidRPr="008B18B0">
        <w:rPr>
          <w:rFonts w:ascii="Arial" w:eastAsia="Century Gothic" w:hAnsi="Arial" w:cs="Arial"/>
          <w:color w:val="000000" w:themeColor="text1"/>
          <w:lang w:val="en-GB"/>
        </w:rPr>
        <w:lastRenderedPageBreak/>
        <w:t>6 credits / 45 GLH Level 1 Essential Skills Wales Communication</w:t>
      </w:r>
    </w:p>
    <w:p w14:paraId="0BA47A2B" w14:textId="510E8FF7" w:rsidR="00765A12" w:rsidRPr="00542B2A" w:rsidRDefault="4ED872C3" w:rsidP="00542B2A">
      <w:pPr>
        <w:pStyle w:val="ListParagraph"/>
        <w:ind w:right="22"/>
        <w:rPr>
          <w:rFonts w:ascii="Arial" w:eastAsia="Century Gothic" w:hAnsi="Arial" w:cs="Arial"/>
          <w:color w:val="000000" w:themeColor="text1"/>
        </w:rPr>
      </w:pPr>
      <w:r w:rsidRPr="008B18B0">
        <w:rPr>
          <w:rFonts w:ascii="Arial" w:eastAsia="Century Gothic" w:hAnsi="Arial" w:cs="Arial"/>
          <w:color w:val="000000" w:themeColor="text1"/>
          <w:lang w:val="en-GB"/>
        </w:rPr>
        <w:t>6 credits / 45 GLH Level 1 Essential Skills Wales Application of Number</w:t>
      </w:r>
    </w:p>
    <w:p w14:paraId="58D34313" w14:textId="5E1BE963" w:rsidR="00765A12" w:rsidRPr="008B18B0" w:rsidRDefault="4ED872C3" w:rsidP="00B53ECB">
      <w:pPr>
        <w:rPr>
          <w:rFonts w:ascii="Arial" w:eastAsia="Century Gothic" w:hAnsi="Arial" w:cs="Arial"/>
          <w:color w:val="000000" w:themeColor="text1"/>
        </w:rPr>
      </w:pPr>
      <w:r w:rsidRPr="008B18B0">
        <w:rPr>
          <w:rFonts w:ascii="Arial" w:eastAsia="Century Gothic" w:hAnsi="Arial" w:cs="Arial"/>
          <w:b/>
          <w:bCs/>
          <w:color w:val="000000" w:themeColor="text1"/>
          <w:lang w:val="en-GB"/>
        </w:rPr>
        <w:t>Level 2</w:t>
      </w:r>
      <w:r w:rsidRPr="008B18B0">
        <w:rPr>
          <w:rFonts w:ascii="Arial" w:eastAsia="Century Gothic" w:hAnsi="Arial" w:cs="Arial"/>
          <w:color w:val="000000" w:themeColor="text1"/>
          <w:lang w:val="en-GB"/>
        </w:rPr>
        <w:t xml:space="preserve">: </w:t>
      </w:r>
      <w:r w:rsidRPr="008B18B0">
        <w:rPr>
          <w:rFonts w:ascii="Arial" w:eastAsia="Century Gothic" w:hAnsi="Arial" w:cs="Arial"/>
          <w:b/>
          <w:bCs/>
          <w:color w:val="000000" w:themeColor="text1"/>
          <w:lang w:val="en-GB"/>
        </w:rPr>
        <w:t>Health and Social Care - Social Care (Adults)</w:t>
      </w:r>
    </w:p>
    <w:p w14:paraId="43143AA3" w14:textId="2CE3D40C" w:rsidR="00765A12" w:rsidRPr="008B18B0" w:rsidRDefault="4ED872C3" w:rsidP="00B53ECB">
      <w:pPr>
        <w:rPr>
          <w:rFonts w:ascii="Arial" w:eastAsia="Century Gothic" w:hAnsi="Arial" w:cs="Arial"/>
          <w:color w:val="000000" w:themeColor="text1"/>
        </w:rPr>
      </w:pPr>
      <w:r w:rsidRPr="008B18B0">
        <w:rPr>
          <w:rFonts w:ascii="Arial" w:eastAsia="Century Gothic" w:hAnsi="Arial" w:cs="Arial"/>
          <w:b/>
          <w:bCs/>
          <w:color w:val="000000" w:themeColor="text1"/>
          <w:lang w:val="en-GB"/>
        </w:rPr>
        <w:t>Qualifications</w:t>
      </w:r>
    </w:p>
    <w:p w14:paraId="1D19EF7D" w14:textId="50DBF1F3" w:rsidR="00765A12" w:rsidRPr="008B18B0" w:rsidRDefault="0070284D" w:rsidP="00B53ECB">
      <w:pPr>
        <w:ind w:right="-54"/>
        <w:rPr>
          <w:rFonts w:ascii="Arial" w:eastAsia="Century Gothic" w:hAnsi="Arial" w:cs="Arial"/>
          <w:color w:val="000000" w:themeColor="text1"/>
        </w:rPr>
      </w:pPr>
      <w:r>
        <w:rPr>
          <w:rFonts w:ascii="Arial" w:eastAsia="Century Gothic" w:hAnsi="Arial" w:cs="Arial"/>
          <w:color w:val="000000" w:themeColor="text1"/>
          <w:lang w:val="en-GB"/>
        </w:rPr>
        <w:t>Learners</w:t>
      </w:r>
      <w:r w:rsidR="4ED872C3" w:rsidRPr="008B18B0">
        <w:rPr>
          <w:rFonts w:ascii="Arial" w:eastAsia="Century Gothic" w:hAnsi="Arial" w:cs="Arial"/>
          <w:color w:val="000000" w:themeColor="text1"/>
          <w:lang w:val="en-GB"/>
        </w:rPr>
        <w:t xml:space="preserve"> must achieve one of the following Knowledge /</w:t>
      </w:r>
      <w:r w:rsidR="00433DDF">
        <w:rPr>
          <w:rFonts w:ascii="Arial" w:eastAsia="Century Gothic" w:hAnsi="Arial" w:cs="Arial"/>
          <w:color w:val="000000" w:themeColor="text1"/>
          <w:lang w:val="en-GB"/>
        </w:rPr>
        <w:t xml:space="preserve"> </w:t>
      </w:r>
      <w:r w:rsidR="4ED872C3" w:rsidRPr="008B18B0">
        <w:rPr>
          <w:rFonts w:ascii="Arial" w:eastAsia="Century Gothic" w:hAnsi="Arial" w:cs="Arial"/>
          <w:color w:val="000000" w:themeColor="text1"/>
          <w:lang w:val="en-GB"/>
        </w:rPr>
        <w:t xml:space="preserve">Core </w:t>
      </w:r>
      <w:r w:rsidR="00154379" w:rsidRPr="00154379">
        <w:rPr>
          <w:rFonts w:ascii="Arial" w:eastAsia="Century Gothic" w:hAnsi="Arial" w:cs="Arial"/>
          <w:color w:val="000000" w:themeColor="text1"/>
          <w:lang w:val="en-GB"/>
        </w:rPr>
        <w:t xml:space="preserve">and Competence / Practice </w:t>
      </w:r>
      <w:r w:rsidR="4ED872C3" w:rsidRPr="008B18B0">
        <w:rPr>
          <w:rFonts w:ascii="Arial" w:eastAsia="Century Gothic" w:hAnsi="Arial" w:cs="Arial"/>
          <w:color w:val="000000" w:themeColor="text1"/>
          <w:lang w:val="en-GB"/>
        </w:rPr>
        <w:t>qualification(s) below.</w:t>
      </w:r>
    </w:p>
    <w:p w14:paraId="12B4D8CB" w14:textId="16F36F1B" w:rsidR="00765A12" w:rsidRPr="006A53C9" w:rsidRDefault="00B53ECB" w:rsidP="00B53ECB">
      <w:pPr>
        <w:ind w:right="-54"/>
        <w:rPr>
          <w:rFonts w:ascii="Arial" w:eastAsia="Century Gothic" w:hAnsi="Arial" w:cs="Arial"/>
          <w:b/>
          <w:bCs/>
          <w:color w:val="000000" w:themeColor="text1"/>
        </w:rPr>
      </w:pPr>
      <w:r w:rsidRPr="006A53C9">
        <w:rPr>
          <w:rFonts w:ascii="Arial" w:eastAsia="Century Gothic" w:hAnsi="Arial" w:cs="Arial"/>
          <w:b/>
          <w:bCs/>
          <w:lang w:val="en"/>
        </w:rPr>
        <w:t>Level 2 -</w:t>
      </w:r>
      <w:r w:rsidRPr="006A53C9">
        <w:rPr>
          <w:rFonts w:ascii="Arial" w:eastAsia="Century Gothic" w:hAnsi="Arial" w:cs="Arial"/>
          <w:b/>
          <w:bCs/>
          <w:i/>
          <w:iCs/>
          <w:lang w:val="en"/>
        </w:rPr>
        <w:t xml:space="preserve"> </w:t>
      </w:r>
      <w:r w:rsidRPr="006A53C9">
        <w:rPr>
          <w:rFonts w:ascii="Arial" w:eastAsia="Century Gothic" w:hAnsi="Arial" w:cs="Arial"/>
          <w:b/>
          <w:bCs/>
          <w:lang w:val="en"/>
        </w:rPr>
        <w:t xml:space="preserve">Health and Social Care: </w:t>
      </w:r>
      <w:r w:rsidRPr="00623791">
        <w:rPr>
          <w:rFonts w:ascii="Arial" w:eastAsia="Century Gothic" w:hAnsi="Arial" w:cs="Arial"/>
          <w:b/>
          <w:bCs/>
          <w:lang w:val="en"/>
        </w:rPr>
        <w:t xml:space="preserve">Core </w:t>
      </w:r>
      <w:r w:rsidRPr="006A53C9">
        <w:rPr>
          <w:rFonts w:ascii="Arial" w:eastAsia="Century Gothic" w:hAnsi="Arial" w:cs="Arial"/>
          <w:b/>
          <w:bCs/>
          <w:lang w:val="en"/>
        </w:rPr>
        <w:t>Qualification (Adults)</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5D73BEA6" w14:textId="77777777" w:rsidTr="006A53C9">
        <w:trPr>
          <w:trHeight w:val="300"/>
        </w:trPr>
        <w:tc>
          <w:tcPr>
            <w:tcW w:w="1560" w:type="dxa"/>
            <w:tcMar>
              <w:left w:w="105" w:type="dxa"/>
              <w:right w:w="105" w:type="dxa"/>
            </w:tcMar>
            <w:vAlign w:val="center"/>
          </w:tcPr>
          <w:p w14:paraId="06BF79A3" w14:textId="46ADA15E"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Awarding Body</w:t>
            </w:r>
          </w:p>
        </w:tc>
        <w:tc>
          <w:tcPr>
            <w:tcW w:w="1560" w:type="dxa"/>
            <w:tcMar>
              <w:left w:w="105" w:type="dxa"/>
              <w:right w:w="105" w:type="dxa"/>
            </w:tcMar>
            <w:vAlign w:val="center"/>
          </w:tcPr>
          <w:p w14:paraId="5CAE6158" w14:textId="7C383B54"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 xml:space="preserve">Qualification </w:t>
            </w:r>
            <w:r w:rsidR="000E0D8E">
              <w:rPr>
                <w:rFonts w:ascii="Arial" w:eastAsia="Century Gothic" w:hAnsi="Arial" w:cs="Arial"/>
                <w:color w:val="000000" w:themeColor="text1"/>
                <w:lang w:val="en-GB"/>
              </w:rPr>
              <w:t>number</w:t>
            </w:r>
          </w:p>
        </w:tc>
        <w:tc>
          <w:tcPr>
            <w:tcW w:w="1560" w:type="dxa"/>
            <w:tcMar>
              <w:left w:w="105" w:type="dxa"/>
              <w:right w:w="105" w:type="dxa"/>
            </w:tcMar>
            <w:vAlign w:val="center"/>
          </w:tcPr>
          <w:p w14:paraId="5E9E212A" w14:textId="0CA4F01A"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 xml:space="preserve">Credit </w:t>
            </w:r>
            <w:r w:rsidR="000E0D8E">
              <w:rPr>
                <w:rFonts w:ascii="Arial" w:eastAsia="Century Gothic" w:hAnsi="Arial" w:cs="Arial"/>
                <w:lang w:val="en-GB"/>
              </w:rPr>
              <w:t>v</w:t>
            </w:r>
            <w:r w:rsidR="000E0D8E" w:rsidRPr="008B18B0">
              <w:rPr>
                <w:rFonts w:ascii="Arial" w:eastAsia="Century Gothic" w:hAnsi="Arial" w:cs="Arial"/>
                <w:lang w:val="en-GB"/>
              </w:rPr>
              <w:t>alue</w:t>
            </w:r>
          </w:p>
        </w:tc>
        <w:tc>
          <w:tcPr>
            <w:tcW w:w="1560" w:type="dxa"/>
            <w:tcMar>
              <w:left w:w="105" w:type="dxa"/>
              <w:right w:w="105" w:type="dxa"/>
            </w:tcMar>
            <w:vAlign w:val="center"/>
          </w:tcPr>
          <w:p w14:paraId="73427473" w14:textId="73F5753D"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 xml:space="preserve">Total </w:t>
            </w:r>
            <w:r w:rsidR="006A53C9">
              <w:rPr>
                <w:rFonts w:ascii="Arial" w:eastAsia="Century Gothic" w:hAnsi="Arial" w:cs="Arial"/>
                <w:lang w:val="en-GB"/>
              </w:rPr>
              <w:t>q</w:t>
            </w:r>
            <w:r w:rsidR="000E0D8E" w:rsidRPr="008B18B0">
              <w:rPr>
                <w:rFonts w:ascii="Arial" w:eastAsia="Century Gothic" w:hAnsi="Arial" w:cs="Arial"/>
                <w:lang w:val="en-GB"/>
              </w:rPr>
              <w:t xml:space="preserve">ualification </w:t>
            </w:r>
            <w:r w:rsidR="006A53C9">
              <w:rPr>
                <w:rFonts w:ascii="Arial" w:eastAsia="Century Gothic" w:hAnsi="Arial" w:cs="Arial"/>
                <w:lang w:val="en-GB"/>
              </w:rPr>
              <w:t>t</w:t>
            </w:r>
            <w:r w:rsidRPr="008B18B0">
              <w:rPr>
                <w:rFonts w:ascii="Arial" w:eastAsia="Century Gothic" w:hAnsi="Arial" w:cs="Arial"/>
                <w:lang w:val="en-GB"/>
              </w:rPr>
              <w:t>ime</w:t>
            </w:r>
          </w:p>
        </w:tc>
        <w:tc>
          <w:tcPr>
            <w:tcW w:w="1560" w:type="dxa"/>
            <w:tcMar>
              <w:left w:w="105" w:type="dxa"/>
              <w:right w:w="105" w:type="dxa"/>
            </w:tcMar>
            <w:vAlign w:val="center"/>
          </w:tcPr>
          <w:p w14:paraId="3C5FE9F9" w14:textId="443302CB"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Competence / Knowledge / Combined</w:t>
            </w:r>
          </w:p>
        </w:tc>
        <w:tc>
          <w:tcPr>
            <w:tcW w:w="1561" w:type="dxa"/>
            <w:tcMar>
              <w:left w:w="105" w:type="dxa"/>
              <w:right w:w="105" w:type="dxa"/>
            </w:tcMar>
            <w:vAlign w:val="center"/>
          </w:tcPr>
          <w:p w14:paraId="5B8AA46A" w14:textId="25DE9086"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Qualification</w:t>
            </w:r>
          </w:p>
          <w:p w14:paraId="422DABA5" w14:textId="10B4F168"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Assessment</w:t>
            </w:r>
          </w:p>
          <w:p w14:paraId="1582C4BB" w14:textId="1174CB2A"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Language(s)</w:t>
            </w:r>
          </w:p>
        </w:tc>
      </w:tr>
      <w:tr w:rsidR="70D2BA34" w:rsidRPr="008B18B0" w14:paraId="5743A92E" w14:textId="77777777" w:rsidTr="006A53C9">
        <w:trPr>
          <w:trHeight w:val="255"/>
        </w:trPr>
        <w:tc>
          <w:tcPr>
            <w:tcW w:w="1560" w:type="dxa"/>
            <w:tcMar>
              <w:left w:w="105" w:type="dxa"/>
              <w:right w:w="105" w:type="dxa"/>
            </w:tcMar>
            <w:vAlign w:val="center"/>
          </w:tcPr>
          <w:p w14:paraId="7B5D0F30" w14:textId="2A3DCC68"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City &amp; Guilds</w:t>
            </w:r>
          </w:p>
        </w:tc>
        <w:tc>
          <w:tcPr>
            <w:tcW w:w="1560" w:type="dxa"/>
            <w:tcMar>
              <w:left w:w="105" w:type="dxa"/>
              <w:right w:w="105" w:type="dxa"/>
            </w:tcMar>
            <w:vAlign w:val="center"/>
          </w:tcPr>
          <w:p w14:paraId="7533ACE5" w14:textId="02EE7680"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 xml:space="preserve">C00/1238/4 </w:t>
            </w:r>
          </w:p>
        </w:tc>
        <w:tc>
          <w:tcPr>
            <w:tcW w:w="1560" w:type="dxa"/>
            <w:tcMar>
              <w:left w:w="105" w:type="dxa"/>
              <w:right w:w="105" w:type="dxa"/>
            </w:tcMar>
            <w:vAlign w:val="center"/>
          </w:tcPr>
          <w:p w14:paraId="3B2AF5ED" w14:textId="56532B37" w:rsidR="70D2BA34" w:rsidRPr="008B18B0" w:rsidRDefault="70D2BA34" w:rsidP="006A53C9">
            <w:pPr>
              <w:rPr>
                <w:rFonts w:ascii="Arial" w:eastAsia="Century Gothic" w:hAnsi="Arial" w:cs="Arial"/>
              </w:rPr>
            </w:pPr>
            <w:r w:rsidRPr="008B18B0">
              <w:rPr>
                <w:rFonts w:ascii="Arial" w:eastAsia="Century Gothic" w:hAnsi="Arial" w:cs="Arial"/>
                <w:lang w:val="en-GB"/>
              </w:rPr>
              <w:t>30</w:t>
            </w:r>
          </w:p>
        </w:tc>
        <w:tc>
          <w:tcPr>
            <w:tcW w:w="1560" w:type="dxa"/>
            <w:tcMar>
              <w:left w:w="105" w:type="dxa"/>
              <w:right w:w="105" w:type="dxa"/>
            </w:tcMar>
            <w:vAlign w:val="center"/>
          </w:tcPr>
          <w:p w14:paraId="0385EC84" w14:textId="1A0EB889"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300</w:t>
            </w:r>
          </w:p>
        </w:tc>
        <w:tc>
          <w:tcPr>
            <w:tcW w:w="1560" w:type="dxa"/>
            <w:tcMar>
              <w:left w:w="105" w:type="dxa"/>
              <w:right w:w="105" w:type="dxa"/>
            </w:tcMar>
            <w:vAlign w:val="center"/>
          </w:tcPr>
          <w:p w14:paraId="21D53325" w14:textId="498FDF0F"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Knowledge</w:t>
            </w:r>
          </w:p>
        </w:tc>
        <w:tc>
          <w:tcPr>
            <w:tcW w:w="1561" w:type="dxa"/>
            <w:tcMar>
              <w:left w:w="105" w:type="dxa"/>
              <w:right w:w="105" w:type="dxa"/>
            </w:tcMar>
            <w:vAlign w:val="center"/>
          </w:tcPr>
          <w:p w14:paraId="6362DD08" w14:textId="7677CF9B" w:rsidR="70D2BA34" w:rsidRPr="008B18B0" w:rsidRDefault="70D2BA34" w:rsidP="006A53C9">
            <w:pPr>
              <w:rPr>
                <w:rFonts w:ascii="Arial" w:eastAsia="Century Gothic" w:hAnsi="Arial" w:cs="Arial"/>
              </w:rPr>
            </w:pPr>
            <w:r w:rsidRPr="008B18B0">
              <w:rPr>
                <w:rFonts w:ascii="Arial" w:eastAsia="Century Gothic" w:hAnsi="Arial" w:cs="Arial"/>
                <w:lang w:val="en-GB"/>
              </w:rPr>
              <w:t>English-Welsh</w:t>
            </w:r>
          </w:p>
        </w:tc>
      </w:tr>
    </w:tbl>
    <w:p w14:paraId="178BD644" w14:textId="77777777" w:rsidR="005B0208" w:rsidRDefault="005B0208" w:rsidP="00B53ECB">
      <w:pPr>
        <w:spacing w:after="200" w:line="276" w:lineRule="auto"/>
        <w:rPr>
          <w:rFonts w:ascii="Arial" w:eastAsia="Century Gothic" w:hAnsi="Arial" w:cs="Arial"/>
          <w:color w:val="000000" w:themeColor="text1"/>
        </w:rPr>
      </w:pPr>
    </w:p>
    <w:p w14:paraId="3C13EFBD" w14:textId="7CFF3CA0" w:rsidR="005B0208" w:rsidRPr="006A53C9" w:rsidRDefault="00B53ECB" w:rsidP="00B53ECB">
      <w:pPr>
        <w:spacing w:after="200" w:line="276" w:lineRule="auto"/>
        <w:rPr>
          <w:rFonts w:ascii="Arial" w:eastAsia="Century Gothic" w:hAnsi="Arial" w:cs="Arial"/>
          <w:b/>
          <w:bCs/>
          <w:color w:val="000000" w:themeColor="text1"/>
        </w:rPr>
      </w:pPr>
      <w:r w:rsidRPr="006A53C9">
        <w:rPr>
          <w:rFonts w:ascii="Arial" w:eastAsia="Century Gothic" w:hAnsi="Arial" w:cs="Arial"/>
          <w:b/>
          <w:bCs/>
          <w:lang w:val="en"/>
        </w:rPr>
        <w:t xml:space="preserve">Level 2 - Health and Social Care: </w:t>
      </w:r>
      <w:r w:rsidRPr="00623791">
        <w:rPr>
          <w:rFonts w:ascii="Arial" w:eastAsia="Century Gothic" w:hAnsi="Arial" w:cs="Arial"/>
          <w:b/>
          <w:bCs/>
          <w:lang w:val="en"/>
        </w:rPr>
        <w:t>Core</w:t>
      </w:r>
      <w:r w:rsidRPr="006A53C9">
        <w:rPr>
          <w:rFonts w:ascii="Arial" w:eastAsia="Century Gothic" w:hAnsi="Arial" w:cs="Arial"/>
          <w:b/>
          <w:bCs/>
          <w:lang w:val="en"/>
        </w:rPr>
        <w:t xml:space="preserve"> (</w:t>
      </w:r>
      <w:r w:rsidRPr="006A53C9">
        <w:rPr>
          <w:rFonts w:ascii="Arial" w:eastAsia="Century Gothic" w:hAnsi="Arial" w:cs="Arial"/>
          <w:b/>
          <w:bCs/>
          <w:lang w:val="en-GB"/>
        </w:rPr>
        <w:t>Adults and Children and Young People)</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7D7C9E98" w14:textId="77777777" w:rsidTr="00B53ECB">
        <w:trPr>
          <w:trHeight w:val="300"/>
        </w:trPr>
        <w:tc>
          <w:tcPr>
            <w:tcW w:w="1560" w:type="dxa"/>
            <w:tcMar>
              <w:left w:w="105" w:type="dxa"/>
              <w:right w:w="105" w:type="dxa"/>
            </w:tcMar>
            <w:vAlign w:val="center"/>
          </w:tcPr>
          <w:p w14:paraId="203D678A" w14:textId="6D5B6469"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Awarding Body</w:t>
            </w:r>
          </w:p>
        </w:tc>
        <w:tc>
          <w:tcPr>
            <w:tcW w:w="1560" w:type="dxa"/>
            <w:tcMar>
              <w:left w:w="105" w:type="dxa"/>
              <w:right w:w="105" w:type="dxa"/>
            </w:tcMar>
            <w:vAlign w:val="center"/>
          </w:tcPr>
          <w:p w14:paraId="511C548E" w14:textId="29CF12B7"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 xml:space="preserve">Qualification </w:t>
            </w:r>
            <w:r w:rsidR="000E0D8E">
              <w:rPr>
                <w:rFonts w:ascii="Arial" w:eastAsia="Century Gothic" w:hAnsi="Arial" w:cs="Arial"/>
                <w:color w:val="000000" w:themeColor="text1"/>
                <w:lang w:val="en-GB"/>
              </w:rPr>
              <w:t>number</w:t>
            </w:r>
          </w:p>
        </w:tc>
        <w:tc>
          <w:tcPr>
            <w:tcW w:w="1560" w:type="dxa"/>
            <w:tcMar>
              <w:left w:w="105" w:type="dxa"/>
              <w:right w:w="105" w:type="dxa"/>
            </w:tcMar>
            <w:vAlign w:val="center"/>
          </w:tcPr>
          <w:p w14:paraId="462FC7D3" w14:textId="2C9E6C91"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 xml:space="preserve">Credit </w:t>
            </w:r>
            <w:r w:rsidR="000E0D8E">
              <w:rPr>
                <w:rFonts w:ascii="Arial" w:eastAsia="Century Gothic" w:hAnsi="Arial" w:cs="Arial"/>
                <w:lang w:val="en-GB"/>
              </w:rPr>
              <w:t>v</w:t>
            </w:r>
            <w:r w:rsidR="000E0D8E" w:rsidRPr="008B18B0">
              <w:rPr>
                <w:rFonts w:ascii="Arial" w:eastAsia="Century Gothic" w:hAnsi="Arial" w:cs="Arial"/>
                <w:lang w:val="en-GB"/>
              </w:rPr>
              <w:t>alue</w:t>
            </w:r>
          </w:p>
        </w:tc>
        <w:tc>
          <w:tcPr>
            <w:tcW w:w="1560" w:type="dxa"/>
            <w:tcMar>
              <w:left w:w="105" w:type="dxa"/>
              <w:right w:w="105" w:type="dxa"/>
            </w:tcMar>
            <w:vAlign w:val="center"/>
          </w:tcPr>
          <w:p w14:paraId="722433E1" w14:textId="1D3F49F0"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 xml:space="preserve">Total </w:t>
            </w:r>
            <w:r w:rsidR="000E0D8E">
              <w:rPr>
                <w:rFonts w:ascii="Arial" w:eastAsia="Century Gothic" w:hAnsi="Arial" w:cs="Arial"/>
                <w:lang w:val="en-GB"/>
              </w:rPr>
              <w:t>q</w:t>
            </w:r>
            <w:r w:rsidR="000E0D8E" w:rsidRPr="008B18B0">
              <w:rPr>
                <w:rFonts w:ascii="Arial" w:eastAsia="Century Gothic" w:hAnsi="Arial" w:cs="Arial"/>
                <w:lang w:val="en-GB"/>
              </w:rPr>
              <w:t xml:space="preserve">ualification </w:t>
            </w:r>
            <w:r w:rsidR="000E0D8E">
              <w:rPr>
                <w:rFonts w:ascii="Arial" w:eastAsia="Century Gothic" w:hAnsi="Arial" w:cs="Arial"/>
                <w:lang w:val="en-GB"/>
              </w:rPr>
              <w:t>t</w:t>
            </w:r>
            <w:r w:rsidR="000E0D8E" w:rsidRPr="008B18B0">
              <w:rPr>
                <w:rFonts w:ascii="Arial" w:eastAsia="Century Gothic" w:hAnsi="Arial" w:cs="Arial"/>
                <w:lang w:val="en-GB"/>
              </w:rPr>
              <w:t>ime</w:t>
            </w:r>
          </w:p>
        </w:tc>
        <w:tc>
          <w:tcPr>
            <w:tcW w:w="1560" w:type="dxa"/>
            <w:tcMar>
              <w:left w:w="105" w:type="dxa"/>
              <w:right w:w="105" w:type="dxa"/>
            </w:tcMar>
            <w:vAlign w:val="center"/>
          </w:tcPr>
          <w:p w14:paraId="57A6EF97" w14:textId="6B706A1F"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Competence / Knowledge / Combined</w:t>
            </w:r>
          </w:p>
        </w:tc>
        <w:tc>
          <w:tcPr>
            <w:tcW w:w="1561" w:type="dxa"/>
            <w:tcMar>
              <w:left w:w="105" w:type="dxa"/>
              <w:right w:w="105" w:type="dxa"/>
            </w:tcMar>
            <w:vAlign w:val="center"/>
          </w:tcPr>
          <w:p w14:paraId="228467D7" w14:textId="6F5DE1AA"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Qualification</w:t>
            </w:r>
          </w:p>
          <w:p w14:paraId="7099CA5C" w14:textId="54491CD3"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Assessment</w:t>
            </w:r>
          </w:p>
          <w:p w14:paraId="36ABA404" w14:textId="4E6FFDF8" w:rsidR="70D2BA34" w:rsidRPr="008B18B0" w:rsidRDefault="70D2BA34" w:rsidP="006A53C9">
            <w:pPr>
              <w:ind w:right="-54"/>
              <w:rPr>
                <w:rFonts w:ascii="Arial" w:eastAsia="Century Gothic" w:hAnsi="Arial" w:cs="Arial"/>
              </w:rPr>
            </w:pPr>
            <w:r w:rsidRPr="008B18B0">
              <w:rPr>
                <w:rFonts w:ascii="Arial" w:eastAsia="Century Gothic" w:hAnsi="Arial" w:cs="Arial"/>
                <w:lang w:val="en-GB"/>
              </w:rPr>
              <w:t>Language(s)</w:t>
            </w:r>
          </w:p>
        </w:tc>
      </w:tr>
      <w:tr w:rsidR="70D2BA34" w:rsidRPr="008B18B0" w14:paraId="51E2F2ED" w14:textId="77777777" w:rsidTr="00B53ECB">
        <w:trPr>
          <w:trHeight w:val="255"/>
        </w:trPr>
        <w:tc>
          <w:tcPr>
            <w:tcW w:w="1560" w:type="dxa"/>
            <w:tcMar>
              <w:left w:w="105" w:type="dxa"/>
              <w:right w:w="105" w:type="dxa"/>
            </w:tcMar>
            <w:vAlign w:val="center"/>
          </w:tcPr>
          <w:p w14:paraId="3AC4DC84" w14:textId="03CE76D4"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City &amp; Guilds</w:t>
            </w:r>
          </w:p>
        </w:tc>
        <w:tc>
          <w:tcPr>
            <w:tcW w:w="1560" w:type="dxa"/>
            <w:tcMar>
              <w:left w:w="105" w:type="dxa"/>
              <w:right w:w="105" w:type="dxa"/>
            </w:tcMar>
            <w:vAlign w:val="center"/>
          </w:tcPr>
          <w:p w14:paraId="7614BEB1" w14:textId="489F6EF1"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C00/1238/4 </w:t>
            </w:r>
          </w:p>
        </w:tc>
        <w:tc>
          <w:tcPr>
            <w:tcW w:w="1560" w:type="dxa"/>
            <w:tcMar>
              <w:left w:w="105" w:type="dxa"/>
              <w:right w:w="105" w:type="dxa"/>
            </w:tcMar>
            <w:vAlign w:val="center"/>
          </w:tcPr>
          <w:p w14:paraId="3D2DC605" w14:textId="3C7BCC5A" w:rsidR="70D2BA34" w:rsidRPr="008B18B0" w:rsidRDefault="70D2BA34" w:rsidP="006A53C9">
            <w:pPr>
              <w:rPr>
                <w:rFonts w:ascii="Arial" w:eastAsia="Century Gothic" w:hAnsi="Arial" w:cs="Arial"/>
              </w:rPr>
            </w:pPr>
            <w:r w:rsidRPr="008B18B0">
              <w:rPr>
                <w:rFonts w:ascii="Arial" w:eastAsia="Century Gothic" w:hAnsi="Arial" w:cs="Arial"/>
                <w:lang w:val="en-GB"/>
              </w:rPr>
              <w:t>48</w:t>
            </w:r>
          </w:p>
        </w:tc>
        <w:tc>
          <w:tcPr>
            <w:tcW w:w="1560" w:type="dxa"/>
            <w:tcMar>
              <w:left w:w="105" w:type="dxa"/>
              <w:right w:w="105" w:type="dxa"/>
            </w:tcMar>
            <w:vAlign w:val="center"/>
          </w:tcPr>
          <w:p w14:paraId="392B6283" w14:textId="03681907"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480</w:t>
            </w:r>
          </w:p>
        </w:tc>
        <w:tc>
          <w:tcPr>
            <w:tcW w:w="1560" w:type="dxa"/>
            <w:tcMar>
              <w:left w:w="105" w:type="dxa"/>
              <w:right w:w="105" w:type="dxa"/>
            </w:tcMar>
            <w:vAlign w:val="center"/>
          </w:tcPr>
          <w:p w14:paraId="1074F7DC" w14:textId="2DF18F25"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Knowledge</w:t>
            </w:r>
          </w:p>
        </w:tc>
        <w:tc>
          <w:tcPr>
            <w:tcW w:w="1561" w:type="dxa"/>
            <w:tcMar>
              <w:left w:w="105" w:type="dxa"/>
              <w:right w:w="105" w:type="dxa"/>
            </w:tcMar>
            <w:vAlign w:val="center"/>
          </w:tcPr>
          <w:p w14:paraId="746A8A8F" w14:textId="0FA07EBA" w:rsidR="70D2BA34" w:rsidRPr="008B18B0" w:rsidRDefault="70D2BA34" w:rsidP="006A53C9">
            <w:pPr>
              <w:rPr>
                <w:rFonts w:ascii="Arial" w:eastAsia="Century Gothic" w:hAnsi="Arial" w:cs="Arial"/>
              </w:rPr>
            </w:pPr>
            <w:r w:rsidRPr="008B18B0">
              <w:rPr>
                <w:rFonts w:ascii="Arial" w:eastAsia="Century Gothic" w:hAnsi="Arial" w:cs="Arial"/>
                <w:lang w:val="en-GB"/>
              </w:rPr>
              <w:t>English-Welsh</w:t>
            </w:r>
          </w:p>
        </w:tc>
      </w:tr>
    </w:tbl>
    <w:p w14:paraId="001DFFAF" w14:textId="77777777" w:rsidR="00623791" w:rsidRDefault="00623791" w:rsidP="00B53ECB">
      <w:pPr>
        <w:rPr>
          <w:rFonts w:ascii="Arial" w:eastAsia="Century Gothic" w:hAnsi="Arial" w:cs="Arial"/>
          <w:color w:val="000000" w:themeColor="text1"/>
          <w:lang w:val="en"/>
        </w:rPr>
      </w:pPr>
    </w:p>
    <w:p w14:paraId="328D4F5F" w14:textId="100738E2" w:rsidR="00765A12" w:rsidRPr="006A53C9" w:rsidRDefault="00B53ECB" w:rsidP="00B53ECB">
      <w:pPr>
        <w:rPr>
          <w:rFonts w:ascii="Arial" w:eastAsia="Century Gothic" w:hAnsi="Arial" w:cs="Arial"/>
          <w:b/>
          <w:bCs/>
          <w:color w:val="000000" w:themeColor="text1"/>
        </w:rPr>
      </w:pPr>
      <w:r w:rsidRPr="006A53C9">
        <w:rPr>
          <w:rFonts w:ascii="Arial" w:eastAsia="Century Gothic" w:hAnsi="Arial" w:cs="Arial"/>
          <w:b/>
          <w:bCs/>
          <w:color w:val="000000" w:themeColor="text1"/>
          <w:lang w:val="en"/>
        </w:rPr>
        <w:t xml:space="preserve">Level 2 - Health and Social Care: </w:t>
      </w:r>
      <w:r w:rsidRPr="00623791">
        <w:rPr>
          <w:rFonts w:ascii="Arial" w:eastAsia="Century Gothic" w:hAnsi="Arial" w:cs="Arial"/>
          <w:b/>
          <w:bCs/>
          <w:color w:val="000000" w:themeColor="text1"/>
          <w:lang w:val="en"/>
        </w:rPr>
        <w:t xml:space="preserve">Practice </w:t>
      </w:r>
      <w:r w:rsidRPr="006A53C9">
        <w:rPr>
          <w:rFonts w:ascii="Arial" w:eastAsia="Century Gothic" w:hAnsi="Arial" w:cs="Arial"/>
          <w:b/>
          <w:bCs/>
          <w:color w:val="000000" w:themeColor="text1"/>
          <w:lang w:val="en"/>
        </w:rPr>
        <w:t>Qualification (Adults)</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DA55C2" w:rsidRPr="00DA55C2" w14:paraId="0BF6C7E2" w14:textId="77777777" w:rsidTr="006A53C9">
        <w:trPr>
          <w:trHeight w:val="300"/>
        </w:trPr>
        <w:tc>
          <w:tcPr>
            <w:tcW w:w="1560" w:type="dxa"/>
            <w:tcMar>
              <w:left w:w="105" w:type="dxa"/>
              <w:right w:w="105" w:type="dxa"/>
            </w:tcMar>
            <w:vAlign w:val="center"/>
          </w:tcPr>
          <w:p w14:paraId="2C947766" w14:textId="77777777"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Awarding Body</w:t>
            </w:r>
          </w:p>
        </w:tc>
        <w:tc>
          <w:tcPr>
            <w:tcW w:w="1560" w:type="dxa"/>
            <w:tcMar>
              <w:left w:w="105" w:type="dxa"/>
              <w:right w:w="105" w:type="dxa"/>
            </w:tcMar>
            <w:vAlign w:val="center"/>
          </w:tcPr>
          <w:p w14:paraId="56B55760" w14:textId="672215D4"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 xml:space="preserve">Qualification </w:t>
            </w:r>
            <w:r w:rsidR="000E0D8E">
              <w:rPr>
                <w:rFonts w:ascii="Arial" w:eastAsia="Century Gothic" w:hAnsi="Arial" w:cs="Arial"/>
                <w:color w:val="000000" w:themeColor="text1"/>
                <w:lang w:val="en-GB"/>
              </w:rPr>
              <w:t>number</w:t>
            </w:r>
          </w:p>
        </w:tc>
        <w:tc>
          <w:tcPr>
            <w:tcW w:w="1560" w:type="dxa"/>
            <w:tcMar>
              <w:left w:w="105" w:type="dxa"/>
              <w:right w:w="105" w:type="dxa"/>
            </w:tcMar>
            <w:vAlign w:val="center"/>
          </w:tcPr>
          <w:p w14:paraId="05E5D71E" w14:textId="05396358"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 xml:space="preserve">Credit </w:t>
            </w:r>
            <w:r w:rsidR="000E0D8E">
              <w:rPr>
                <w:rFonts w:ascii="Arial" w:eastAsia="Century Gothic" w:hAnsi="Arial" w:cs="Arial"/>
                <w:color w:val="000000" w:themeColor="text1"/>
                <w:lang w:val="en-GB"/>
              </w:rPr>
              <w:t>v</w:t>
            </w:r>
            <w:r w:rsidR="000E0D8E" w:rsidRPr="00DA55C2">
              <w:rPr>
                <w:rFonts w:ascii="Arial" w:eastAsia="Century Gothic" w:hAnsi="Arial" w:cs="Arial"/>
                <w:color w:val="000000" w:themeColor="text1"/>
                <w:lang w:val="en-GB"/>
              </w:rPr>
              <w:t>alue</w:t>
            </w:r>
          </w:p>
        </w:tc>
        <w:tc>
          <w:tcPr>
            <w:tcW w:w="1560" w:type="dxa"/>
            <w:tcMar>
              <w:left w:w="105" w:type="dxa"/>
              <w:right w:w="105" w:type="dxa"/>
            </w:tcMar>
            <w:vAlign w:val="center"/>
          </w:tcPr>
          <w:p w14:paraId="5D7A5A2F" w14:textId="63237AF8"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 xml:space="preserve">Total </w:t>
            </w:r>
            <w:r w:rsidR="000E0D8E">
              <w:rPr>
                <w:rFonts w:ascii="Arial" w:eastAsia="Century Gothic" w:hAnsi="Arial" w:cs="Arial"/>
                <w:color w:val="000000" w:themeColor="text1"/>
                <w:lang w:val="en-GB"/>
              </w:rPr>
              <w:t>q</w:t>
            </w:r>
            <w:r w:rsidR="000E0D8E" w:rsidRPr="00DA55C2">
              <w:rPr>
                <w:rFonts w:ascii="Arial" w:eastAsia="Century Gothic" w:hAnsi="Arial" w:cs="Arial"/>
                <w:color w:val="000000" w:themeColor="text1"/>
                <w:lang w:val="en-GB"/>
              </w:rPr>
              <w:t xml:space="preserve">ualification </w:t>
            </w:r>
            <w:r w:rsidR="000E0D8E">
              <w:rPr>
                <w:rFonts w:ascii="Arial" w:eastAsia="Century Gothic" w:hAnsi="Arial" w:cs="Arial"/>
                <w:color w:val="000000" w:themeColor="text1"/>
                <w:lang w:val="en-GB"/>
              </w:rPr>
              <w:t>t</w:t>
            </w:r>
            <w:r w:rsidR="000E0D8E" w:rsidRPr="00DA55C2">
              <w:rPr>
                <w:rFonts w:ascii="Arial" w:eastAsia="Century Gothic" w:hAnsi="Arial" w:cs="Arial"/>
                <w:color w:val="000000" w:themeColor="text1"/>
                <w:lang w:val="en-GB"/>
              </w:rPr>
              <w:t>ime</w:t>
            </w:r>
          </w:p>
        </w:tc>
        <w:tc>
          <w:tcPr>
            <w:tcW w:w="1560" w:type="dxa"/>
            <w:tcMar>
              <w:left w:w="105" w:type="dxa"/>
              <w:right w:w="105" w:type="dxa"/>
            </w:tcMar>
            <w:vAlign w:val="center"/>
          </w:tcPr>
          <w:p w14:paraId="39E2B76F" w14:textId="77777777"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Competence / Knowledge / Combined</w:t>
            </w:r>
          </w:p>
        </w:tc>
        <w:tc>
          <w:tcPr>
            <w:tcW w:w="1561" w:type="dxa"/>
            <w:tcMar>
              <w:left w:w="105" w:type="dxa"/>
              <w:right w:w="105" w:type="dxa"/>
            </w:tcMar>
            <w:vAlign w:val="center"/>
          </w:tcPr>
          <w:p w14:paraId="49A3E88D" w14:textId="77777777"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Qualification</w:t>
            </w:r>
          </w:p>
          <w:p w14:paraId="301D5126" w14:textId="77777777"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Assessment</w:t>
            </w:r>
          </w:p>
          <w:p w14:paraId="6FBEF62B" w14:textId="77777777"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Language(s)</w:t>
            </w:r>
          </w:p>
        </w:tc>
      </w:tr>
      <w:tr w:rsidR="00DA55C2" w:rsidRPr="00DA55C2" w14:paraId="1DB4CD3A" w14:textId="77777777" w:rsidTr="006A53C9">
        <w:trPr>
          <w:trHeight w:val="255"/>
        </w:trPr>
        <w:tc>
          <w:tcPr>
            <w:tcW w:w="1560" w:type="dxa"/>
            <w:tcMar>
              <w:left w:w="105" w:type="dxa"/>
              <w:right w:w="105" w:type="dxa"/>
            </w:tcMar>
            <w:vAlign w:val="center"/>
          </w:tcPr>
          <w:p w14:paraId="155EF11C" w14:textId="77777777"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City &amp; Guilds</w:t>
            </w:r>
          </w:p>
        </w:tc>
        <w:tc>
          <w:tcPr>
            <w:tcW w:w="1560" w:type="dxa"/>
            <w:tcMar>
              <w:left w:w="105" w:type="dxa"/>
              <w:right w:w="105" w:type="dxa"/>
            </w:tcMar>
            <w:vAlign w:val="center"/>
          </w:tcPr>
          <w:p w14:paraId="76548800" w14:textId="77777777"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 xml:space="preserve">C00/1253/4 </w:t>
            </w:r>
          </w:p>
        </w:tc>
        <w:tc>
          <w:tcPr>
            <w:tcW w:w="1560" w:type="dxa"/>
            <w:tcMar>
              <w:left w:w="105" w:type="dxa"/>
              <w:right w:w="105" w:type="dxa"/>
            </w:tcMar>
            <w:vAlign w:val="center"/>
          </w:tcPr>
          <w:p w14:paraId="23F2571F" w14:textId="77777777"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35</w:t>
            </w:r>
          </w:p>
        </w:tc>
        <w:tc>
          <w:tcPr>
            <w:tcW w:w="1560" w:type="dxa"/>
            <w:tcMar>
              <w:left w:w="105" w:type="dxa"/>
              <w:right w:w="105" w:type="dxa"/>
            </w:tcMar>
            <w:vAlign w:val="center"/>
          </w:tcPr>
          <w:p w14:paraId="23050220" w14:textId="77777777"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350</w:t>
            </w:r>
          </w:p>
        </w:tc>
        <w:tc>
          <w:tcPr>
            <w:tcW w:w="1560" w:type="dxa"/>
            <w:tcMar>
              <w:left w:w="105" w:type="dxa"/>
              <w:right w:w="105" w:type="dxa"/>
            </w:tcMar>
            <w:vAlign w:val="center"/>
          </w:tcPr>
          <w:p w14:paraId="122F5281" w14:textId="77777777"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Competence</w:t>
            </w:r>
          </w:p>
        </w:tc>
        <w:tc>
          <w:tcPr>
            <w:tcW w:w="1561" w:type="dxa"/>
            <w:tcMar>
              <w:left w:w="105" w:type="dxa"/>
              <w:right w:w="105" w:type="dxa"/>
            </w:tcMar>
            <w:vAlign w:val="center"/>
          </w:tcPr>
          <w:p w14:paraId="3C7CE047" w14:textId="77777777" w:rsidR="00DA55C2" w:rsidRPr="00DA55C2" w:rsidRDefault="00DA55C2" w:rsidP="006A53C9">
            <w:pPr>
              <w:spacing w:after="160" w:line="279" w:lineRule="auto"/>
              <w:rPr>
                <w:rFonts w:ascii="Arial" w:eastAsia="Century Gothic" w:hAnsi="Arial" w:cs="Arial"/>
                <w:color w:val="000000" w:themeColor="text1"/>
              </w:rPr>
            </w:pPr>
            <w:r w:rsidRPr="00DA55C2">
              <w:rPr>
                <w:rFonts w:ascii="Arial" w:eastAsia="Century Gothic" w:hAnsi="Arial" w:cs="Arial"/>
                <w:color w:val="000000" w:themeColor="text1"/>
                <w:lang w:val="en-GB"/>
              </w:rPr>
              <w:t>English-Welsh</w:t>
            </w:r>
          </w:p>
        </w:tc>
      </w:tr>
    </w:tbl>
    <w:p w14:paraId="0CA3B4F2" w14:textId="77777777" w:rsidR="00DA55C2" w:rsidRPr="008B18B0" w:rsidRDefault="00DA55C2" w:rsidP="006A53C9">
      <w:pPr>
        <w:rPr>
          <w:rFonts w:ascii="Arial" w:eastAsia="Century Gothic" w:hAnsi="Arial" w:cs="Arial"/>
          <w:color w:val="000000" w:themeColor="text1"/>
        </w:rPr>
      </w:pPr>
    </w:p>
    <w:p w14:paraId="202E7D90" w14:textId="39CDF27A" w:rsidR="00765A12" w:rsidRPr="008B18B0" w:rsidRDefault="00765A12" w:rsidP="006A53C9">
      <w:pPr>
        <w:rPr>
          <w:rFonts w:ascii="Arial" w:eastAsia="Century Gothic" w:hAnsi="Arial" w:cs="Arial"/>
          <w:color w:val="000000" w:themeColor="text1"/>
        </w:rPr>
      </w:pPr>
    </w:p>
    <w:p w14:paraId="0E7310CF" w14:textId="20A77F8F" w:rsidR="00765A12" w:rsidRPr="008B18B0" w:rsidRDefault="4ED872C3" w:rsidP="006A53C9">
      <w:pPr>
        <w:rPr>
          <w:rFonts w:ascii="Arial" w:eastAsia="Century Gothic" w:hAnsi="Arial" w:cs="Arial"/>
          <w:color w:val="000000" w:themeColor="text1"/>
        </w:rPr>
      </w:pPr>
      <w:r w:rsidRPr="008B18B0">
        <w:rPr>
          <w:rFonts w:ascii="Arial" w:eastAsia="Century Gothic" w:hAnsi="Arial" w:cs="Arial"/>
          <w:b/>
          <w:bCs/>
          <w:color w:val="000000" w:themeColor="text1"/>
          <w:lang w:val="en-GB"/>
        </w:rPr>
        <w:t>Essential Skills Wales (ESW)</w:t>
      </w:r>
    </w:p>
    <w:p w14:paraId="2125E0D2" w14:textId="2C2706EA" w:rsidR="00765A12" w:rsidRPr="008B18B0" w:rsidRDefault="4ED872C3" w:rsidP="006A53C9">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Essential Skills Wales qualifications assessment languages are English-Welsh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483DD1F9" w14:textId="77777777" w:rsidTr="70D2BA34">
        <w:trPr>
          <w:trHeight w:val="300"/>
        </w:trPr>
        <w:tc>
          <w:tcPr>
            <w:tcW w:w="2790" w:type="dxa"/>
            <w:tcMar>
              <w:left w:w="105" w:type="dxa"/>
              <w:right w:w="105" w:type="dxa"/>
            </w:tcMar>
          </w:tcPr>
          <w:p w14:paraId="177CCCF9" w14:textId="57E8D138"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lastRenderedPageBreak/>
              <w:t>Level 2: Health and Social Care - Social Care (Adults)</w:t>
            </w:r>
          </w:p>
        </w:tc>
        <w:tc>
          <w:tcPr>
            <w:tcW w:w="2790" w:type="dxa"/>
            <w:tcMar>
              <w:left w:w="105" w:type="dxa"/>
              <w:right w:w="105" w:type="dxa"/>
            </w:tcMar>
          </w:tcPr>
          <w:p w14:paraId="6D79D99A" w14:textId="34C461EA"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w:t>
            </w:r>
          </w:p>
        </w:tc>
        <w:tc>
          <w:tcPr>
            <w:tcW w:w="2790" w:type="dxa"/>
            <w:tcMar>
              <w:left w:w="105" w:type="dxa"/>
              <w:right w:w="105" w:type="dxa"/>
            </w:tcMar>
          </w:tcPr>
          <w:p w14:paraId="7DC0FCF7" w14:textId="07E02DC9"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Minimum </w:t>
            </w:r>
            <w:r w:rsidR="000E0D8E">
              <w:rPr>
                <w:rFonts w:ascii="Arial" w:eastAsia="Century Gothic" w:hAnsi="Arial" w:cs="Arial"/>
                <w:color w:val="000000" w:themeColor="text1"/>
                <w:lang w:val="en-GB"/>
              </w:rPr>
              <w:t>c</w:t>
            </w:r>
            <w:r w:rsidR="000E0D8E" w:rsidRPr="008B18B0">
              <w:rPr>
                <w:rFonts w:ascii="Arial" w:eastAsia="Century Gothic" w:hAnsi="Arial" w:cs="Arial"/>
                <w:color w:val="000000" w:themeColor="text1"/>
                <w:lang w:val="en-GB"/>
              </w:rPr>
              <w:t xml:space="preserve">redit </w:t>
            </w:r>
            <w:r w:rsidR="000E0D8E">
              <w:rPr>
                <w:rFonts w:ascii="Arial" w:eastAsia="Century Gothic" w:hAnsi="Arial" w:cs="Arial"/>
                <w:color w:val="000000" w:themeColor="text1"/>
                <w:lang w:val="en-GB"/>
              </w:rPr>
              <w:t>v</w:t>
            </w:r>
            <w:r w:rsidR="000E0D8E" w:rsidRPr="008B18B0">
              <w:rPr>
                <w:rFonts w:ascii="Arial" w:eastAsia="Century Gothic" w:hAnsi="Arial" w:cs="Arial"/>
                <w:color w:val="000000" w:themeColor="text1"/>
                <w:lang w:val="en-GB"/>
              </w:rPr>
              <w:t>alue</w:t>
            </w:r>
          </w:p>
        </w:tc>
      </w:tr>
      <w:tr w:rsidR="70D2BA34" w:rsidRPr="008B18B0" w14:paraId="50273FCD" w14:textId="77777777" w:rsidTr="70D2BA34">
        <w:trPr>
          <w:trHeight w:val="300"/>
        </w:trPr>
        <w:tc>
          <w:tcPr>
            <w:tcW w:w="2790" w:type="dxa"/>
            <w:tcMar>
              <w:left w:w="105" w:type="dxa"/>
              <w:right w:w="105" w:type="dxa"/>
            </w:tcMar>
          </w:tcPr>
          <w:p w14:paraId="0B7AD16A" w14:textId="7913B024"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Communication</w:t>
            </w:r>
          </w:p>
        </w:tc>
        <w:tc>
          <w:tcPr>
            <w:tcW w:w="2790" w:type="dxa"/>
            <w:tcMar>
              <w:left w:w="105" w:type="dxa"/>
              <w:right w:w="105" w:type="dxa"/>
            </w:tcMar>
            <w:vAlign w:val="center"/>
          </w:tcPr>
          <w:p w14:paraId="4C292BB4" w14:textId="429A9078"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1</w:t>
            </w:r>
          </w:p>
        </w:tc>
        <w:tc>
          <w:tcPr>
            <w:tcW w:w="2790" w:type="dxa"/>
            <w:tcMar>
              <w:left w:w="105" w:type="dxa"/>
              <w:right w:w="105" w:type="dxa"/>
            </w:tcMar>
            <w:vAlign w:val="center"/>
          </w:tcPr>
          <w:p w14:paraId="32FEB896" w14:textId="72E5692E"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6</w:t>
            </w:r>
          </w:p>
        </w:tc>
      </w:tr>
      <w:tr w:rsidR="70D2BA34" w:rsidRPr="008B18B0" w14:paraId="1CC7800A" w14:textId="77777777" w:rsidTr="70D2BA34">
        <w:trPr>
          <w:trHeight w:val="300"/>
        </w:trPr>
        <w:tc>
          <w:tcPr>
            <w:tcW w:w="2790" w:type="dxa"/>
            <w:tcMar>
              <w:left w:w="105" w:type="dxa"/>
              <w:right w:w="105" w:type="dxa"/>
            </w:tcMar>
          </w:tcPr>
          <w:p w14:paraId="6C4AE211" w14:textId="3ABED93E"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Application of Number</w:t>
            </w:r>
          </w:p>
        </w:tc>
        <w:tc>
          <w:tcPr>
            <w:tcW w:w="2790" w:type="dxa"/>
            <w:tcMar>
              <w:left w:w="105" w:type="dxa"/>
              <w:right w:w="105" w:type="dxa"/>
            </w:tcMar>
            <w:vAlign w:val="center"/>
          </w:tcPr>
          <w:p w14:paraId="1D6808CA" w14:textId="7F06CE0F"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1</w:t>
            </w:r>
          </w:p>
        </w:tc>
        <w:tc>
          <w:tcPr>
            <w:tcW w:w="2790" w:type="dxa"/>
            <w:tcMar>
              <w:left w:w="105" w:type="dxa"/>
              <w:right w:w="105" w:type="dxa"/>
            </w:tcMar>
            <w:vAlign w:val="center"/>
          </w:tcPr>
          <w:p w14:paraId="1B16ED3A" w14:textId="6D7A0295"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6</w:t>
            </w:r>
          </w:p>
        </w:tc>
      </w:tr>
      <w:tr w:rsidR="70D2BA34" w:rsidRPr="008B18B0" w14:paraId="5043E339" w14:textId="77777777" w:rsidTr="70D2BA34">
        <w:trPr>
          <w:trHeight w:val="300"/>
        </w:trPr>
        <w:tc>
          <w:tcPr>
            <w:tcW w:w="2790" w:type="dxa"/>
            <w:tcMar>
              <w:left w:w="105" w:type="dxa"/>
              <w:right w:w="105" w:type="dxa"/>
            </w:tcMar>
          </w:tcPr>
          <w:p w14:paraId="7B3D1FD2" w14:textId="7B9411F7"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Digital Literacy</w:t>
            </w:r>
          </w:p>
        </w:tc>
        <w:tc>
          <w:tcPr>
            <w:tcW w:w="2790" w:type="dxa"/>
            <w:tcMar>
              <w:left w:w="105" w:type="dxa"/>
              <w:right w:w="105" w:type="dxa"/>
            </w:tcMar>
            <w:vAlign w:val="center"/>
          </w:tcPr>
          <w:p w14:paraId="7B478647" w14:textId="52288D38"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N/A</w:t>
            </w:r>
          </w:p>
        </w:tc>
        <w:tc>
          <w:tcPr>
            <w:tcW w:w="2790" w:type="dxa"/>
            <w:tcMar>
              <w:left w:w="105" w:type="dxa"/>
              <w:right w:w="105" w:type="dxa"/>
            </w:tcMar>
            <w:vAlign w:val="center"/>
          </w:tcPr>
          <w:p w14:paraId="2D0B9A64" w14:textId="456C9279"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N/A</w:t>
            </w:r>
          </w:p>
        </w:tc>
      </w:tr>
    </w:tbl>
    <w:p w14:paraId="0BE2D545" w14:textId="1F09CC36" w:rsidR="00765A12" w:rsidRPr="008B18B0" w:rsidRDefault="00765A12" w:rsidP="006A53C9">
      <w:pPr>
        <w:spacing w:after="200" w:line="276" w:lineRule="auto"/>
        <w:rPr>
          <w:rFonts w:ascii="Arial" w:eastAsia="Century Gothic" w:hAnsi="Arial" w:cs="Arial"/>
          <w:color w:val="000000" w:themeColor="text1"/>
        </w:rPr>
      </w:pPr>
    </w:p>
    <w:p w14:paraId="215F88E7" w14:textId="1D89B3BF" w:rsidR="00765A12" w:rsidRPr="008B18B0" w:rsidRDefault="4ED872C3" w:rsidP="006A53C9">
      <w:pPr>
        <w:ind w:right="22"/>
        <w:rPr>
          <w:rFonts w:ascii="Arial" w:eastAsia="Century Gothic" w:hAnsi="Arial" w:cs="Arial"/>
          <w:color w:val="000000" w:themeColor="text1"/>
        </w:rPr>
      </w:pPr>
      <w:r w:rsidRPr="008B18B0">
        <w:rPr>
          <w:rFonts w:ascii="Arial" w:eastAsia="Century Gothic" w:hAnsi="Arial" w:cs="Arial"/>
          <w:b/>
          <w:bCs/>
          <w:color w:val="000000" w:themeColor="text1"/>
          <w:lang w:val="en-GB"/>
        </w:rPr>
        <w:t>On/Off the Job 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353AA604" w14:textId="77777777" w:rsidTr="70D2BA34">
        <w:trPr>
          <w:trHeight w:val="300"/>
        </w:trPr>
        <w:tc>
          <w:tcPr>
            <w:tcW w:w="2790" w:type="dxa"/>
            <w:tcMar>
              <w:left w:w="105" w:type="dxa"/>
              <w:right w:w="105" w:type="dxa"/>
            </w:tcMar>
            <w:vAlign w:val="center"/>
          </w:tcPr>
          <w:p w14:paraId="06BE5A59" w14:textId="4BDA8333"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Pathway</w:t>
            </w:r>
          </w:p>
        </w:tc>
        <w:tc>
          <w:tcPr>
            <w:tcW w:w="2790" w:type="dxa"/>
            <w:tcMar>
              <w:left w:w="105" w:type="dxa"/>
              <w:right w:w="105" w:type="dxa"/>
            </w:tcMar>
          </w:tcPr>
          <w:p w14:paraId="634B252C" w14:textId="06030523"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Minimum On the Job </w:t>
            </w:r>
            <w:r w:rsidR="000E0D8E">
              <w:rPr>
                <w:rFonts w:ascii="Arial" w:eastAsia="Century Gothic" w:hAnsi="Arial" w:cs="Arial"/>
                <w:color w:val="000000" w:themeColor="text1"/>
                <w:lang w:val="en-GB"/>
              </w:rPr>
              <w:t>t</w:t>
            </w:r>
            <w:r w:rsidR="000E0D8E" w:rsidRPr="008B18B0">
              <w:rPr>
                <w:rFonts w:ascii="Arial" w:eastAsia="Century Gothic" w:hAnsi="Arial" w:cs="Arial"/>
                <w:color w:val="000000" w:themeColor="text1"/>
                <w:lang w:val="en-GB"/>
              </w:rPr>
              <w:t xml:space="preserve">raining </w:t>
            </w:r>
            <w:r w:rsidR="000E0D8E">
              <w:rPr>
                <w:rFonts w:ascii="Arial" w:eastAsia="Century Gothic" w:hAnsi="Arial" w:cs="Arial"/>
                <w:color w:val="000000" w:themeColor="text1"/>
                <w:lang w:val="en-GB"/>
              </w:rPr>
              <w:t>h</w:t>
            </w:r>
            <w:r w:rsidR="000E0D8E" w:rsidRPr="008B18B0">
              <w:rPr>
                <w:rFonts w:ascii="Arial" w:eastAsia="Century Gothic" w:hAnsi="Arial" w:cs="Arial"/>
                <w:color w:val="000000" w:themeColor="text1"/>
                <w:lang w:val="en-GB"/>
              </w:rPr>
              <w:t>ours</w:t>
            </w:r>
          </w:p>
        </w:tc>
        <w:tc>
          <w:tcPr>
            <w:tcW w:w="2790" w:type="dxa"/>
            <w:tcMar>
              <w:left w:w="105" w:type="dxa"/>
              <w:right w:w="105" w:type="dxa"/>
            </w:tcMar>
          </w:tcPr>
          <w:p w14:paraId="5D37DC5D" w14:textId="6090D2DF" w:rsidR="70D2BA34" w:rsidRPr="008B18B0" w:rsidRDefault="70D2BA34" w:rsidP="006A53C9">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Minimum Off the Job </w:t>
            </w:r>
            <w:r w:rsidR="000E0D8E">
              <w:rPr>
                <w:rFonts w:ascii="Arial" w:eastAsia="Century Gothic" w:hAnsi="Arial" w:cs="Arial"/>
                <w:color w:val="000000" w:themeColor="text1"/>
                <w:lang w:val="en-GB"/>
              </w:rPr>
              <w:t>t</w:t>
            </w:r>
            <w:r w:rsidR="000E0D8E" w:rsidRPr="008B18B0">
              <w:rPr>
                <w:rFonts w:ascii="Arial" w:eastAsia="Century Gothic" w:hAnsi="Arial" w:cs="Arial"/>
                <w:color w:val="000000" w:themeColor="text1"/>
                <w:lang w:val="en-GB"/>
              </w:rPr>
              <w:t xml:space="preserve">raining </w:t>
            </w:r>
            <w:r w:rsidR="000E0D8E">
              <w:rPr>
                <w:rFonts w:ascii="Arial" w:eastAsia="Century Gothic" w:hAnsi="Arial" w:cs="Arial"/>
                <w:color w:val="000000" w:themeColor="text1"/>
                <w:lang w:val="en-GB"/>
              </w:rPr>
              <w:t>h</w:t>
            </w:r>
            <w:r w:rsidR="000E0D8E" w:rsidRPr="008B18B0">
              <w:rPr>
                <w:rFonts w:ascii="Arial" w:eastAsia="Century Gothic" w:hAnsi="Arial" w:cs="Arial"/>
                <w:color w:val="000000" w:themeColor="text1"/>
                <w:lang w:val="en-GB"/>
              </w:rPr>
              <w:t>ours</w:t>
            </w:r>
          </w:p>
        </w:tc>
      </w:tr>
      <w:tr w:rsidR="70D2BA34" w:rsidRPr="008B18B0" w14:paraId="70E1AA94" w14:textId="77777777" w:rsidTr="70D2BA34">
        <w:trPr>
          <w:trHeight w:val="300"/>
        </w:trPr>
        <w:tc>
          <w:tcPr>
            <w:tcW w:w="2790" w:type="dxa"/>
            <w:tcMar>
              <w:left w:w="105" w:type="dxa"/>
              <w:right w:w="105" w:type="dxa"/>
            </w:tcMar>
          </w:tcPr>
          <w:p w14:paraId="0BC4E093" w14:textId="0E5F5667"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 2: Health and Social Care - Social Care (Adults)</w:t>
            </w:r>
          </w:p>
        </w:tc>
        <w:tc>
          <w:tcPr>
            <w:tcW w:w="2790" w:type="dxa"/>
            <w:tcMar>
              <w:left w:w="105" w:type="dxa"/>
              <w:right w:w="105" w:type="dxa"/>
            </w:tcMar>
            <w:vAlign w:val="center"/>
          </w:tcPr>
          <w:p w14:paraId="08FAEC8F" w14:textId="755D013C" w:rsidR="70D2BA34" w:rsidRPr="008B18B0" w:rsidRDefault="00A736A5" w:rsidP="006A53C9">
            <w:pPr>
              <w:ind w:right="-54"/>
              <w:rPr>
                <w:rFonts w:ascii="Arial" w:eastAsia="Century Gothic" w:hAnsi="Arial" w:cs="Arial"/>
                <w:color w:val="000000" w:themeColor="text1"/>
              </w:rPr>
            </w:pPr>
            <w:r>
              <w:rPr>
                <w:rFonts w:ascii="Arial" w:eastAsia="Century Gothic" w:hAnsi="Arial" w:cs="Arial"/>
                <w:color w:val="000000" w:themeColor="text1"/>
                <w:lang w:val="en-GB"/>
              </w:rPr>
              <w:t>350</w:t>
            </w:r>
          </w:p>
        </w:tc>
        <w:tc>
          <w:tcPr>
            <w:tcW w:w="2790" w:type="dxa"/>
            <w:tcMar>
              <w:left w:w="105" w:type="dxa"/>
              <w:right w:w="105" w:type="dxa"/>
            </w:tcMar>
            <w:vAlign w:val="center"/>
          </w:tcPr>
          <w:p w14:paraId="114C50C9" w14:textId="308F4420" w:rsidR="70D2BA34" w:rsidRPr="008B18B0" w:rsidRDefault="00A736A5" w:rsidP="006A53C9">
            <w:pPr>
              <w:ind w:right="-54"/>
              <w:rPr>
                <w:rFonts w:ascii="Arial" w:eastAsia="Century Gothic" w:hAnsi="Arial" w:cs="Arial"/>
                <w:color w:val="000000" w:themeColor="text1"/>
              </w:rPr>
            </w:pPr>
            <w:r>
              <w:rPr>
                <w:rFonts w:ascii="Arial" w:eastAsia="Century Gothic" w:hAnsi="Arial" w:cs="Arial"/>
                <w:color w:val="000000" w:themeColor="text1"/>
                <w:lang w:val="en-GB"/>
              </w:rPr>
              <w:t>420</w:t>
            </w:r>
          </w:p>
        </w:tc>
      </w:tr>
    </w:tbl>
    <w:p w14:paraId="405439F9" w14:textId="17EC70C4" w:rsidR="00765A12" w:rsidRPr="008B18B0" w:rsidRDefault="00765A12" w:rsidP="006A53C9">
      <w:pPr>
        <w:ind w:right="22"/>
        <w:rPr>
          <w:rFonts w:ascii="Arial" w:eastAsia="Century Gothic" w:hAnsi="Arial" w:cs="Arial"/>
          <w:color w:val="000000" w:themeColor="text1"/>
        </w:rPr>
      </w:pPr>
    </w:p>
    <w:p w14:paraId="55AA6371" w14:textId="4E54EBC3" w:rsidR="00765A12" w:rsidRPr="006A53C9" w:rsidRDefault="4ED872C3" w:rsidP="006A53C9">
      <w:pPr>
        <w:ind w:right="22"/>
        <w:rPr>
          <w:rFonts w:ascii="Arial" w:eastAsia="Century Gothic" w:hAnsi="Arial" w:cs="Arial"/>
          <w:b/>
          <w:bCs/>
          <w:color w:val="000000" w:themeColor="text1"/>
        </w:rPr>
      </w:pPr>
      <w:r w:rsidRPr="006A53C9">
        <w:rPr>
          <w:rFonts w:ascii="Arial" w:eastAsia="Century Gothic" w:hAnsi="Arial" w:cs="Arial"/>
          <w:b/>
          <w:bCs/>
          <w:color w:val="000000" w:themeColor="text1"/>
          <w:lang w:val="en-GB"/>
        </w:rPr>
        <w:t xml:space="preserve">On/Off the Job </w:t>
      </w:r>
      <w:r w:rsidR="00433DDF" w:rsidRPr="006A53C9">
        <w:rPr>
          <w:rFonts w:ascii="Arial" w:eastAsia="Century Gothic" w:hAnsi="Arial" w:cs="Arial"/>
          <w:b/>
          <w:bCs/>
          <w:color w:val="000000" w:themeColor="text1"/>
          <w:lang w:val="en-GB"/>
        </w:rPr>
        <w:t>q</w:t>
      </w:r>
      <w:r w:rsidRPr="006A53C9">
        <w:rPr>
          <w:rFonts w:ascii="Arial" w:eastAsia="Century Gothic" w:hAnsi="Arial" w:cs="Arial"/>
          <w:b/>
          <w:bCs/>
          <w:color w:val="000000" w:themeColor="text1"/>
          <w:lang w:val="en-GB"/>
        </w:rPr>
        <w:t>ualification details (</w:t>
      </w:r>
      <w:r w:rsidR="00433DDF" w:rsidRPr="006A53C9">
        <w:rPr>
          <w:rFonts w:ascii="Arial" w:eastAsia="Century Gothic" w:hAnsi="Arial" w:cs="Arial"/>
          <w:b/>
          <w:bCs/>
          <w:color w:val="000000" w:themeColor="text1"/>
          <w:lang w:val="en-GB"/>
        </w:rPr>
        <w:t>m</w:t>
      </w:r>
      <w:r w:rsidRPr="006A53C9">
        <w:rPr>
          <w:rFonts w:ascii="Arial" w:eastAsia="Century Gothic" w:hAnsi="Arial" w:cs="Arial"/>
          <w:b/>
          <w:bCs/>
          <w:color w:val="000000" w:themeColor="text1"/>
          <w:lang w:val="en-GB"/>
        </w:rPr>
        <w:t xml:space="preserve">inimum </w:t>
      </w:r>
      <w:r w:rsidR="00433DDF" w:rsidRPr="006A53C9">
        <w:rPr>
          <w:rFonts w:ascii="Arial" w:eastAsia="Century Gothic" w:hAnsi="Arial" w:cs="Arial"/>
          <w:b/>
          <w:bCs/>
          <w:color w:val="000000" w:themeColor="text1"/>
          <w:lang w:val="en-GB"/>
        </w:rPr>
        <w:t>credit and h</w:t>
      </w:r>
      <w:r w:rsidRPr="006A53C9">
        <w:rPr>
          <w:rFonts w:ascii="Arial" w:eastAsia="Century Gothic" w:hAnsi="Arial" w:cs="Arial"/>
          <w:b/>
          <w:bCs/>
          <w:color w:val="000000" w:themeColor="text1"/>
          <w:lang w:val="en-GB"/>
        </w:rPr>
        <w:t>ours)</w:t>
      </w:r>
    </w:p>
    <w:p w14:paraId="1706326B" w14:textId="62BDEE5C" w:rsidR="00765A12" w:rsidRPr="008B18B0" w:rsidRDefault="4ED872C3" w:rsidP="006A53C9">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t>Total Knowledge/Core qualifications are a minimum of 30 credits, and the Competency/ Practice qualifications a minimum of 35 credits. With the required ESWs at 12 credits</w:t>
      </w:r>
      <w:r w:rsidR="00584450">
        <w:rPr>
          <w:rFonts w:ascii="Arial" w:eastAsia="Century Gothic" w:hAnsi="Arial" w:cs="Arial"/>
          <w:color w:val="000000" w:themeColor="text1"/>
          <w:lang w:val="en-GB"/>
        </w:rPr>
        <w:t>, t</w:t>
      </w:r>
      <w:r w:rsidRPr="008B18B0">
        <w:rPr>
          <w:rFonts w:ascii="Arial" w:eastAsia="Century Gothic" w:hAnsi="Arial" w:cs="Arial"/>
          <w:color w:val="000000" w:themeColor="text1"/>
          <w:lang w:val="en-GB"/>
        </w:rPr>
        <w:t>his pathway has a total credit rating of 77</w:t>
      </w:r>
    </w:p>
    <w:p w14:paraId="373C5C30" w14:textId="50C79F9D" w:rsidR="00765A12" w:rsidRPr="008B18B0" w:rsidRDefault="4ED872C3" w:rsidP="006A53C9">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The total amount of training hours - which includes both on and off-the-job learning for this </w:t>
      </w:r>
      <w:r w:rsidR="000E0D8E">
        <w:rPr>
          <w:rFonts w:ascii="Arial" w:eastAsia="Century Gothic" w:hAnsi="Arial" w:cs="Arial"/>
          <w:color w:val="000000" w:themeColor="text1"/>
          <w:lang w:val="en-GB"/>
        </w:rPr>
        <w:t>p</w:t>
      </w:r>
      <w:r w:rsidR="000E0D8E" w:rsidRPr="008B18B0">
        <w:rPr>
          <w:rFonts w:ascii="Arial" w:eastAsia="Century Gothic" w:hAnsi="Arial" w:cs="Arial"/>
          <w:color w:val="000000" w:themeColor="text1"/>
          <w:lang w:val="en-GB"/>
        </w:rPr>
        <w:t xml:space="preserve">athway </w:t>
      </w:r>
      <w:r w:rsidRPr="008B18B0">
        <w:rPr>
          <w:rFonts w:ascii="Arial" w:eastAsia="Century Gothic" w:hAnsi="Arial" w:cs="Arial"/>
          <w:color w:val="000000" w:themeColor="text1"/>
          <w:lang w:val="en-GB"/>
        </w:rPr>
        <w:t xml:space="preserve">is </w:t>
      </w:r>
      <w:r w:rsidR="00A736A5">
        <w:rPr>
          <w:rFonts w:ascii="Arial" w:eastAsia="Century Gothic" w:hAnsi="Arial" w:cs="Arial"/>
          <w:color w:val="000000" w:themeColor="text1"/>
          <w:lang w:val="en-GB"/>
        </w:rPr>
        <w:t>7</w:t>
      </w:r>
      <w:r w:rsidR="000617E0">
        <w:rPr>
          <w:rFonts w:ascii="Arial" w:eastAsia="Century Gothic" w:hAnsi="Arial" w:cs="Arial"/>
          <w:color w:val="000000" w:themeColor="text1"/>
          <w:lang w:val="en-GB"/>
        </w:rPr>
        <w:t>70</w:t>
      </w:r>
      <w:r w:rsidRPr="008B18B0">
        <w:rPr>
          <w:rFonts w:ascii="Arial" w:eastAsia="Century Gothic" w:hAnsi="Arial" w:cs="Arial"/>
          <w:color w:val="000000" w:themeColor="text1"/>
          <w:lang w:val="en-GB"/>
        </w:rPr>
        <w:t xml:space="preserve"> training hours. (over 12 months).</w:t>
      </w:r>
    </w:p>
    <w:p w14:paraId="2F7F43D6" w14:textId="44500EBA" w:rsidR="00765A12" w:rsidRPr="008B18B0" w:rsidRDefault="4ED872C3" w:rsidP="006A53C9">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t>On/Off the Job Essential Skills details (</w:t>
      </w:r>
      <w:r w:rsidR="0001612E">
        <w:rPr>
          <w:rFonts w:ascii="Arial" w:eastAsia="Century Gothic" w:hAnsi="Arial" w:cs="Arial"/>
          <w:color w:val="000000" w:themeColor="text1"/>
          <w:lang w:val="en-GB"/>
        </w:rPr>
        <w:t>m</w:t>
      </w:r>
      <w:r w:rsidR="0001612E" w:rsidRPr="008B18B0">
        <w:rPr>
          <w:rFonts w:ascii="Arial" w:eastAsia="Century Gothic" w:hAnsi="Arial" w:cs="Arial"/>
          <w:color w:val="000000" w:themeColor="text1"/>
          <w:lang w:val="en-GB"/>
        </w:rPr>
        <w:t xml:space="preserve">inimum </w:t>
      </w:r>
      <w:r w:rsidR="0001612E">
        <w:rPr>
          <w:rFonts w:ascii="Arial" w:eastAsia="Century Gothic" w:hAnsi="Arial" w:cs="Arial"/>
          <w:color w:val="000000" w:themeColor="text1"/>
          <w:lang w:val="en-GB"/>
        </w:rPr>
        <w:t>c</w:t>
      </w:r>
      <w:r w:rsidR="0001612E" w:rsidRPr="008B18B0">
        <w:rPr>
          <w:rFonts w:ascii="Arial" w:eastAsia="Century Gothic" w:hAnsi="Arial" w:cs="Arial"/>
          <w:color w:val="000000" w:themeColor="text1"/>
          <w:lang w:val="en-GB"/>
        </w:rPr>
        <w:t xml:space="preserve">redit </w:t>
      </w:r>
      <w:r w:rsidR="0001612E">
        <w:rPr>
          <w:rFonts w:ascii="Arial" w:eastAsia="Century Gothic" w:hAnsi="Arial" w:cs="Arial"/>
          <w:color w:val="000000" w:themeColor="text1"/>
          <w:lang w:val="en-GB"/>
        </w:rPr>
        <w:t>and</w:t>
      </w:r>
      <w:r w:rsidRPr="008B18B0">
        <w:rPr>
          <w:rFonts w:ascii="Arial" w:eastAsia="Century Gothic" w:hAnsi="Arial" w:cs="Arial"/>
          <w:color w:val="000000" w:themeColor="text1"/>
          <w:lang w:val="en-GB"/>
        </w:rPr>
        <w:t xml:space="preserve"> </w:t>
      </w:r>
      <w:r w:rsidR="0001612E">
        <w:rPr>
          <w:rFonts w:ascii="Arial" w:eastAsia="Century Gothic" w:hAnsi="Arial" w:cs="Arial"/>
          <w:color w:val="000000" w:themeColor="text1"/>
          <w:lang w:val="en-GB"/>
        </w:rPr>
        <w:t>h</w:t>
      </w:r>
      <w:r w:rsidRPr="008B18B0">
        <w:rPr>
          <w:rFonts w:ascii="Arial" w:eastAsia="Century Gothic" w:hAnsi="Arial" w:cs="Arial"/>
          <w:color w:val="000000" w:themeColor="text1"/>
          <w:lang w:val="en-GB"/>
        </w:rPr>
        <w:t xml:space="preserve">ours)     </w:t>
      </w:r>
    </w:p>
    <w:p w14:paraId="0A755170" w14:textId="0FA6E189" w:rsidR="00765A12" w:rsidRPr="008B18B0" w:rsidRDefault="4ED872C3" w:rsidP="00DD078C">
      <w:pPr>
        <w:pStyle w:val="ListParagraph"/>
        <w:numPr>
          <w:ilvl w:val="0"/>
          <w:numId w:val="5"/>
        </w:numPr>
        <w:ind w:right="22"/>
        <w:rPr>
          <w:rFonts w:ascii="Arial" w:eastAsia="Century Gothic" w:hAnsi="Arial" w:cs="Arial"/>
          <w:color w:val="000000" w:themeColor="text1"/>
        </w:rPr>
      </w:pPr>
      <w:r w:rsidRPr="008B18B0">
        <w:rPr>
          <w:rFonts w:ascii="Arial" w:eastAsia="Century Gothic" w:hAnsi="Arial" w:cs="Arial"/>
          <w:color w:val="000000" w:themeColor="text1"/>
          <w:lang w:val="en-GB"/>
        </w:rPr>
        <w:t>6 credits / 45 GLH Level 1 Essential Skills Wales Communication</w:t>
      </w:r>
    </w:p>
    <w:p w14:paraId="049118FC" w14:textId="1C863949" w:rsidR="00765A12" w:rsidRPr="006F3E64" w:rsidRDefault="4ED872C3" w:rsidP="006F3E64">
      <w:pPr>
        <w:pStyle w:val="ListParagraph"/>
        <w:ind w:right="22"/>
        <w:rPr>
          <w:rFonts w:ascii="Arial" w:eastAsia="Century Gothic" w:hAnsi="Arial" w:cs="Arial"/>
          <w:color w:val="000000" w:themeColor="text1"/>
        </w:rPr>
      </w:pPr>
      <w:r w:rsidRPr="008B18B0">
        <w:rPr>
          <w:rFonts w:ascii="Arial" w:eastAsia="Century Gothic" w:hAnsi="Arial" w:cs="Arial"/>
          <w:color w:val="000000" w:themeColor="text1"/>
          <w:lang w:val="en-GB"/>
        </w:rPr>
        <w:t>6 credits / 45 GLH Level 1 Essential Skills Wales Application of Number</w:t>
      </w:r>
    </w:p>
    <w:p w14:paraId="56494F63" w14:textId="644D70FC" w:rsidR="00765A12" w:rsidRPr="008B18B0" w:rsidRDefault="4ED872C3" w:rsidP="006F3E64">
      <w:pPr>
        <w:rPr>
          <w:rFonts w:ascii="Arial" w:eastAsia="Century Gothic" w:hAnsi="Arial" w:cs="Arial"/>
          <w:color w:val="000000" w:themeColor="text1"/>
        </w:rPr>
      </w:pPr>
      <w:r w:rsidRPr="008B18B0">
        <w:rPr>
          <w:rFonts w:ascii="Arial" w:eastAsia="Century Gothic" w:hAnsi="Arial" w:cs="Arial"/>
          <w:b/>
          <w:bCs/>
          <w:color w:val="000000" w:themeColor="text1"/>
          <w:lang w:val="en-GB"/>
        </w:rPr>
        <w:t>Level 3</w:t>
      </w:r>
      <w:r w:rsidRPr="008B18B0">
        <w:rPr>
          <w:rFonts w:ascii="Arial" w:eastAsia="Century Gothic" w:hAnsi="Arial" w:cs="Arial"/>
          <w:color w:val="000000" w:themeColor="text1"/>
          <w:lang w:val="en-GB"/>
        </w:rPr>
        <w:t xml:space="preserve">: </w:t>
      </w:r>
      <w:r w:rsidRPr="008B18B0">
        <w:rPr>
          <w:rFonts w:ascii="Arial" w:eastAsia="Century Gothic" w:hAnsi="Arial" w:cs="Arial"/>
          <w:b/>
          <w:bCs/>
          <w:color w:val="000000" w:themeColor="text1"/>
          <w:lang w:val="en-GB"/>
        </w:rPr>
        <w:t>Health and Social Care - Health Sector</w:t>
      </w:r>
    </w:p>
    <w:p w14:paraId="2300A17F" w14:textId="251F6156" w:rsidR="00765A12" w:rsidRPr="008B18B0" w:rsidRDefault="4ED872C3" w:rsidP="006F3E64">
      <w:pPr>
        <w:rPr>
          <w:rFonts w:ascii="Arial" w:eastAsia="Century Gothic" w:hAnsi="Arial" w:cs="Arial"/>
          <w:color w:val="000000" w:themeColor="text1"/>
        </w:rPr>
      </w:pPr>
      <w:r w:rsidRPr="008B18B0">
        <w:rPr>
          <w:rFonts w:ascii="Arial" w:eastAsia="Century Gothic" w:hAnsi="Arial" w:cs="Arial"/>
          <w:b/>
          <w:bCs/>
          <w:color w:val="000000" w:themeColor="text1"/>
          <w:lang w:val="en-GB"/>
        </w:rPr>
        <w:t>Qualifications</w:t>
      </w:r>
    </w:p>
    <w:p w14:paraId="571E2B80" w14:textId="723C4584" w:rsidR="00765A12" w:rsidRPr="008B18B0" w:rsidRDefault="0070284D" w:rsidP="007502A5">
      <w:pPr>
        <w:ind w:right="-54"/>
        <w:rPr>
          <w:rFonts w:ascii="Arial" w:eastAsia="Century Gothic" w:hAnsi="Arial" w:cs="Arial"/>
          <w:color w:val="000000" w:themeColor="text1"/>
        </w:rPr>
      </w:pPr>
      <w:r>
        <w:rPr>
          <w:rFonts w:ascii="Arial" w:eastAsia="Century Gothic" w:hAnsi="Arial" w:cs="Arial"/>
          <w:color w:val="000000" w:themeColor="text1"/>
          <w:lang w:val="en-GB"/>
        </w:rPr>
        <w:t>Learners</w:t>
      </w:r>
      <w:r w:rsidR="4ED872C3" w:rsidRPr="008B18B0">
        <w:rPr>
          <w:rFonts w:ascii="Arial" w:eastAsia="Century Gothic" w:hAnsi="Arial" w:cs="Arial"/>
          <w:color w:val="000000" w:themeColor="text1"/>
          <w:lang w:val="en-GB"/>
        </w:rPr>
        <w:t xml:space="preserve"> must achieve one of the following Knowledge /</w:t>
      </w:r>
      <w:r w:rsidR="0001612E">
        <w:rPr>
          <w:rFonts w:ascii="Arial" w:eastAsia="Century Gothic" w:hAnsi="Arial" w:cs="Arial"/>
          <w:color w:val="000000" w:themeColor="text1"/>
          <w:lang w:val="en-GB"/>
        </w:rPr>
        <w:t xml:space="preserve"> </w:t>
      </w:r>
      <w:r w:rsidR="4ED872C3" w:rsidRPr="008B18B0">
        <w:rPr>
          <w:rFonts w:ascii="Arial" w:eastAsia="Century Gothic" w:hAnsi="Arial" w:cs="Arial"/>
          <w:color w:val="000000" w:themeColor="text1"/>
          <w:lang w:val="en-GB"/>
        </w:rPr>
        <w:t xml:space="preserve">Core </w:t>
      </w:r>
      <w:r w:rsidR="005966B7" w:rsidRPr="005966B7">
        <w:rPr>
          <w:rFonts w:ascii="Arial" w:eastAsia="Century Gothic" w:hAnsi="Arial" w:cs="Arial"/>
          <w:color w:val="000000" w:themeColor="text1"/>
          <w:lang w:val="en-GB"/>
        </w:rPr>
        <w:t xml:space="preserve">and Competence / Practice </w:t>
      </w:r>
      <w:r w:rsidR="4ED872C3" w:rsidRPr="008B18B0">
        <w:rPr>
          <w:rFonts w:ascii="Arial" w:eastAsia="Century Gothic" w:hAnsi="Arial" w:cs="Arial"/>
          <w:color w:val="000000" w:themeColor="text1"/>
          <w:lang w:val="en-GB"/>
        </w:rPr>
        <w:t>qualification(s) below.</w:t>
      </w:r>
    </w:p>
    <w:p w14:paraId="796D317D" w14:textId="4676F8E0" w:rsidR="00765A12" w:rsidRDefault="000E0D8E" w:rsidP="000E0D8E">
      <w:pPr>
        <w:ind w:right="-54"/>
        <w:rPr>
          <w:rFonts w:ascii="Arial" w:eastAsia="Century Gothic" w:hAnsi="Arial" w:cs="Arial"/>
          <w:b/>
          <w:bCs/>
          <w:lang w:val="en"/>
        </w:rPr>
      </w:pPr>
      <w:r w:rsidRPr="006F3E64">
        <w:rPr>
          <w:rFonts w:ascii="Arial" w:eastAsia="Century Gothic" w:hAnsi="Arial" w:cs="Arial"/>
          <w:b/>
          <w:bCs/>
          <w:color w:val="444444"/>
          <w:lang w:val="en"/>
        </w:rPr>
        <w:t xml:space="preserve">Level 2 </w:t>
      </w:r>
      <w:r w:rsidRPr="006F3E64">
        <w:rPr>
          <w:rFonts w:ascii="Arial" w:eastAsia="Century Gothic" w:hAnsi="Arial" w:cs="Arial"/>
          <w:b/>
          <w:bCs/>
          <w:lang w:val="en"/>
        </w:rPr>
        <w:t xml:space="preserve">- Health and Social Care: </w:t>
      </w:r>
      <w:r w:rsidRPr="000E0D8E">
        <w:rPr>
          <w:rFonts w:ascii="Arial" w:eastAsia="Century Gothic" w:hAnsi="Arial" w:cs="Arial"/>
          <w:b/>
          <w:bCs/>
          <w:lang w:val="en"/>
        </w:rPr>
        <w:t>Core</w:t>
      </w:r>
      <w:r w:rsidRPr="006F3E64">
        <w:rPr>
          <w:rFonts w:ascii="Arial" w:eastAsia="Century Gothic" w:hAnsi="Arial" w:cs="Arial"/>
          <w:b/>
          <w:bCs/>
          <w:lang w:val="en"/>
        </w:rPr>
        <w:t xml:space="preserve"> Qualification (Adults)</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28D15D18" w14:textId="77777777" w:rsidTr="006F3E64">
        <w:trPr>
          <w:trHeight w:val="300"/>
        </w:trPr>
        <w:tc>
          <w:tcPr>
            <w:tcW w:w="1560" w:type="dxa"/>
            <w:tcMar>
              <w:left w:w="105" w:type="dxa"/>
              <w:right w:w="105" w:type="dxa"/>
            </w:tcMar>
            <w:vAlign w:val="center"/>
          </w:tcPr>
          <w:p w14:paraId="29D5F288" w14:textId="2A505326"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Awarding </w:t>
            </w:r>
            <w:r w:rsidR="00452AE4">
              <w:rPr>
                <w:rFonts w:ascii="Arial" w:eastAsia="Century Gothic" w:hAnsi="Arial" w:cs="Arial"/>
                <w:color w:val="000000" w:themeColor="text1"/>
                <w:lang w:val="en-GB"/>
              </w:rPr>
              <w:t>b</w:t>
            </w:r>
            <w:r w:rsidR="00452AE4" w:rsidRPr="008B18B0">
              <w:rPr>
                <w:rFonts w:ascii="Arial" w:eastAsia="Century Gothic" w:hAnsi="Arial" w:cs="Arial"/>
                <w:color w:val="000000" w:themeColor="text1"/>
                <w:lang w:val="en-GB"/>
              </w:rPr>
              <w:t>ody</w:t>
            </w:r>
          </w:p>
        </w:tc>
        <w:tc>
          <w:tcPr>
            <w:tcW w:w="1560" w:type="dxa"/>
            <w:tcMar>
              <w:left w:w="105" w:type="dxa"/>
              <w:right w:w="105" w:type="dxa"/>
            </w:tcMar>
            <w:vAlign w:val="center"/>
          </w:tcPr>
          <w:p w14:paraId="778E6A17" w14:textId="164EA793"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Qualification </w:t>
            </w:r>
            <w:r w:rsidR="000E0D8E">
              <w:rPr>
                <w:rFonts w:ascii="Arial" w:eastAsia="Century Gothic" w:hAnsi="Arial" w:cs="Arial"/>
                <w:color w:val="000000" w:themeColor="text1"/>
                <w:lang w:val="en-GB"/>
              </w:rPr>
              <w:t>number</w:t>
            </w:r>
          </w:p>
        </w:tc>
        <w:tc>
          <w:tcPr>
            <w:tcW w:w="1560" w:type="dxa"/>
            <w:tcMar>
              <w:left w:w="105" w:type="dxa"/>
              <w:right w:w="105" w:type="dxa"/>
            </w:tcMar>
            <w:vAlign w:val="center"/>
          </w:tcPr>
          <w:p w14:paraId="7C2B734A" w14:textId="51070B85"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Credit </w:t>
            </w:r>
            <w:r w:rsidR="000E0D8E">
              <w:rPr>
                <w:rFonts w:ascii="Arial" w:eastAsia="Century Gothic" w:hAnsi="Arial" w:cs="Arial"/>
                <w:color w:val="000000" w:themeColor="text1"/>
                <w:lang w:val="en-GB"/>
              </w:rPr>
              <w:t>v</w:t>
            </w:r>
            <w:r w:rsidR="000E0D8E" w:rsidRPr="008B18B0">
              <w:rPr>
                <w:rFonts w:ascii="Arial" w:eastAsia="Century Gothic" w:hAnsi="Arial" w:cs="Arial"/>
                <w:color w:val="000000" w:themeColor="text1"/>
                <w:lang w:val="en-GB"/>
              </w:rPr>
              <w:t>alue</w:t>
            </w:r>
          </w:p>
        </w:tc>
        <w:tc>
          <w:tcPr>
            <w:tcW w:w="1560" w:type="dxa"/>
            <w:tcMar>
              <w:left w:w="105" w:type="dxa"/>
              <w:right w:w="105" w:type="dxa"/>
            </w:tcMar>
            <w:vAlign w:val="center"/>
          </w:tcPr>
          <w:p w14:paraId="0FFD8287" w14:textId="21FED04E"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Total </w:t>
            </w:r>
            <w:r w:rsidR="000E0D8E">
              <w:rPr>
                <w:rFonts w:ascii="Arial" w:eastAsia="Century Gothic" w:hAnsi="Arial" w:cs="Arial"/>
                <w:color w:val="000000" w:themeColor="text1"/>
                <w:lang w:val="en-GB"/>
              </w:rPr>
              <w:t>q</w:t>
            </w:r>
            <w:r w:rsidR="000E0D8E" w:rsidRPr="008B18B0">
              <w:rPr>
                <w:rFonts w:ascii="Arial" w:eastAsia="Century Gothic" w:hAnsi="Arial" w:cs="Arial"/>
                <w:color w:val="000000" w:themeColor="text1"/>
                <w:lang w:val="en-GB"/>
              </w:rPr>
              <w:t xml:space="preserve">ualification </w:t>
            </w:r>
            <w:r w:rsidR="000E0D8E">
              <w:rPr>
                <w:rFonts w:ascii="Arial" w:eastAsia="Century Gothic" w:hAnsi="Arial" w:cs="Arial"/>
                <w:color w:val="000000" w:themeColor="text1"/>
                <w:lang w:val="en-GB"/>
              </w:rPr>
              <w:t>t</w:t>
            </w:r>
            <w:r w:rsidR="000E0D8E" w:rsidRPr="008B18B0">
              <w:rPr>
                <w:rFonts w:ascii="Arial" w:eastAsia="Century Gothic" w:hAnsi="Arial" w:cs="Arial"/>
                <w:color w:val="000000" w:themeColor="text1"/>
                <w:lang w:val="en-GB"/>
              </w:rPr>
              <w:t>ime</w:t>
            </w:r>
          </w:p>
        </w:tc>
        <w:tc>
          <w:tcPr>
            <w:tcW w:w="1560" w:type="dxa"/>
            <w:tcMar>
              <w:left w:w="105" w:type="dxa"/>
              <w:right w:w="105" w:type="dxa"/>
            </w:tcMar>
            <w:vAlign w:val="center"/>
          </w:tcPr>
          <w:p w14:paraId="408066B2" w14:textId="6F86FFB6"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Competence / Knowledge / Combined</w:t>
            </w:r>
          </w:p>
        </w:tc>
        <w:tc>
          <w:tcPr>
            <w:tcW w:w="1561" w:type="dxa"/>
            <w:tcMar>
              <w:left w:w="105" w:type="dxa"/>
              <w:right w:w="105" w:type="dxa"/>
            </w:tcMar>
            <w:vAlign w:val="center"/>
          </w:tcPr>
          <w:p w14:paraId="6D800D7D" w14:textId="77815283"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Qualification</w:t>
            </w:r>
          </w:p>
          <w:p w14:paraId="3CA43A61" w14:textId="08E0DFCC"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Assessment</w:t>
            </w:r>
          </w:p>
          <w:p w14:paraId="132E82DB" w14:textId="02FECEC6"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Language(s)</w:t>
            </w:r>
          </w:p>
        </w:tc>
      </w:tr>
      <w:tr w:rsidR="70D2BA34" w:rsidRPr="008B18B0" w14:paraId="018214FF" w14:textId="77777777" w:rsidTr="006F3E64">
        <w:trPr>
          <w:trHeight w:val="255"/>
        </w:trPr>
        <w:tc>
          <w:tcPr>
            <w:tcW w:w="1560" w:type="dxa"/>
            <w:tcMar>
              <w:left w:w="105" w:type="dxa"/>
              <w:right w:w="105" w:type="dxa"/>
            </w:tcMar>
            <w:vAlign w:val="center"/>
          </w:tcPr>
          <w:p w14:paraId="5D6E0BD1" w14:textId="50E5316F"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City &amp; Guilds</w:t>
            </w:r>
          </w:p>
        </w:tc>
        <w:tc>
          <w:tcPr>
            <w:tcW w:w="1560" w:type="dxa"/>
            <w:tcMar>
              <w:left w:w="105" w:type="dxa"/>
              <w:right w:w="105" w:type="dxa"/>
            </w:tcMar>
            <w:vAlign w:val="center"/>
          </w:tcPr>
          <w:p w14:paraId="4A91471E" w14:textId="4B8668A0"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C00/1238/4</w:t>
            </w:r>
          </w:p>
        </w:tc>
        <w:tc>
          <w:tcPr>
            <w:tcW w:w="1560" w:type="dxa"/>
            <w:tcMar>
              <w:left w:w="105" w:type="dxa"/>
              <w:right w:w="105" w:type="dxa"/>
            </w:tcMar>
            <w:vAlign w:val="center"/>
          </w:tcPr>
          <w:p w14:paraId="5DAD122F" w14:textId="4DD25819" w:rsidR="70D2BA34" w:rsidRPr="008B18B0" w:rsidRDefault="70D2BA34" w:rsidP="006F3E64">
            <w:pPr>
              <w:rPr>
                <w:rFonts w:ascii="Arial" w:eastAsia="Century Gothic" w:hAnsi="Arial" w:cs="Arial"/>
              </w:rPr>
            </w:pPr>
            <w:r w:rsidRPr="008B18B0">
              <w:rPr>
                <w:rFonts w:ascii="Arial" w:eastAsia="Century Gothic" w:hAnsi="Arial" w:cs="Arial"/>
                <w:lang w:val="en-GB"/>
              </w:rPr>
              <w:t>30</w:t>
            </w:r>
          </w:p>
        </w:tc>
        <w:tc>
          <w:tcPr>
            <w:tcW w:w="1560" w:type="dxa"/>
            <w:tcMar>
              <w:left w:w="105" w:type="dxa"/>
              <w:right w:w="105" w:type="dxa"/>
            </w:tcMar>
            <w:vAlign w:val="center"/>
          </w:tcPr>
          <w:p w14:paraId="0BA50C4C" w14:textId="76021EA5"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300</w:t>
            </w:r>
          </w:p>
        </w:tc>
        <w:tc>
          <w:tcPr>
            <w:tcW w:w="1560" w:type="dxa"/>
            <w:tcMar>
              <w:left w:w="105" w:type="dxa"/>
              <w:right w:w="105" w:type="dxa"/>
            </w:tcMar>
            <w:vAlign w:val="center"/>
          </w:tcPr>
          <w:p w14:paraId="24E814FD" w14:textId="7A948AA4"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Knowledge</w:t>
            </w:r>
          </w:p>
        </w:tc>
        <w:tc>
          <w:tcPr>
            <w:tcW w:w="1561" w:type="dxa"/>
            <w:tcMar>
              <w:left w:w="105" w:type="dxa"/>
              <w:right w:w="105" w:type="dxa"/>
            </w:tcMar>
            <w:vAlign w:val="center"/>
          </w:tcPr>
          <w:p w14:paraId="434D2523" w14:textId="01AB1FEC" w:rsidR="70D2BA34" w:rsidRPr="008B18B0" w:rsidRDefault="70D2BA34" w:rsidP="006F3E64">
            <w:pPr>
              <w:rPr>
                <w:rFonts w:ascii="Arial" w:eastAsia="Century Gothic" w:hAnsi="Arial" w:cs="Arial"/>
              </w:rPr>
            </w:pPr>
            <w:r w:rsidRPr="008B18B0">
              <w:rPr>
                <w:rFonts w:ascii="Arial" w:eastAsia="Century Gothic" w:hAnsi="Arial" w:cs="Arial"/>
                <w:lang w:val="en-GB"/>
              </w:rPr>
              <w:t>English-Welsh</w:t>
            </w:r>
          </w:p>
        </w:tc>
      </w:tr>
    </w:tbl>
    <w:p w14:paraId="7D642FDF" w14:textId="602D5416" w:rsidR="00765A12" w:rsidRDefault="00765A12" w:rsidP="007502A5">
      <w:pPr>
        <w:spacing w:after="200" w:line="276" w:lineRule="auto"/>
        <w:rPr>
          <w:rFonts w:ascii="Arial" w:eastAsia="Century Gothic" w:hAnsi="Arial" w:cs="Arial"/>
          <w:color w:val="000000" w:themeColor="text1"/>
        </w:rPr>
      </w:pPr>
    </w:p>
    <w:p w14:paraId="64DA1AE4" w14:textId="23629E6D" w:rsidR="000E0D8E" w:rsidRPr="006F3E64" w:rsidRDefault="000E0D8E" w:rsidP="000E0D8E">
      <w:pPr>
        <w:spacing w:after="200" w:line="276" w:lineRule="auto"/>
        <w:rPr>
          <w:rFonts w:ascii="Arial" w:eastAsia="Century Gothic" w:hAnsi="Arial" w:cs="Arial"/>
          <w:b/>
          <w:bCs/>
          <w:color w:val="000000" w:themeColor="text1"/>
        </w:rPr>
      </w:pPr>
      <w:r w:rsidRPr="006F3E64">
        <w:rPr>
          <w:rFonts w:ascii="Arial" w:eastAsia="Century Gothic" w:hAnsi="Arial" w:cs="Arial"/>
          <w:b/>
          <w:bCs/>
          <w:lang w:val="en"/>
        </w:rPr>
        <w:t xml:space="preserve">Level 2 - Health and Social Care: </w:t>
      </w:r>
      <w:r w:rsidRPr="000E0D8E">
        <w:rPr>
          <w:rFonts w:ascii="Arial" w:eastAsia="Century Gothic" w:hAnsi="Arial" w:cs="Arial"/>
          <w:b/>
          <w:bCs/>
          <w:lang w:val="en"/>
        </w:rPr>
        <w:t>Core</w:t>
      </w:r>
      <w:r w:rsidRPr="006F3E64">
        <w:rPr>
          <w:rFonts w:ascii="Arial" w:eastAsia="Century Gothic" w:hAnsi="Arial" w:cs="Arial"/>
          <w:b/>
          <w:bCs/>
          <w:lang w:val="en"/>
        </w:rPr>
        <w:t xml:space="preserve"> (</w:t>
      </w:r>
      <w:r w:rsidRPr="006F3E64">
        <w:rPr>
          <w:rFonts w:ascii="Arial" w:eastAsia="Century Gothic" w:hAnsi="Arial" w:cs="Arial"/>
          <w:b/>
          <w:bCs/>
          <w:lang w:val="en-GB"/>
        </w:rPr>
        <w:t>Adults and Children and Young People)</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3A343CBF" w14:textId="77777777" w:rsidTr="006F3E64">
        <w:trPr>
          <w:trHeight w:val="300"/>
        </w:trPr>
        <w:tc>
          <w:tcPr>
            <w:tcW w:w="1560" w:type="dxa"/>
            <w:tcMar>
              <w:left w:w="105" w:type="dxa"/>
              <w:right w:w="105" w:type="dxa"/>
            </w:tcMar>
            <w:vAlign w:val="center"/>
          </w:tcPr>
          <w:p w14:paraId="387FFF12" w14:textId="39BB9550" w:rsidR="70D2BA34" w:rsidRPr="008B18B0" w:rsidRDefault="70D2BA34" w:rsidP="006F3E64">
            <w:pPr>
              <w:ind w:right="-54"/>
              <w:rPr>
                <w:rFonts w:ascii="Arial" w:eastAsia="Century Gothic" w:hAnsi="Arial" w:cs="Arial"/>
              </w:rPr>
            </w:pPr>
            <w:r w:rsidRPr="008B18B0">
              <w:rPr>
                <w:rFonts w:ascii="Arial" w:eastAsia="Century Gothic" w:hAnsi="Arial" w:cs="Arial"/>
                <w:lang w:val="en-GB"/>
              </w:rPr>
              <w:lastRenderedPageBreak/>
              <w:t xml:space="preserve">Awarding </w:t>
            </w:r>
            <w:r w:rsidR="00452AE4">
              <w:rPr>
                <w:rFonts w:ascii="Arial" w:eastAsia="Century Gothic" w:hAnsi="Arial" w:cs="Arial"/>
                <w:lang w:val="en-GB"/>
              </w:rPr>
              <w:t>b</w:t>
            </w:r>
            <w:r w:rsidR="00452AE4" w:rsidRPr="008B18B0">
              <w:rPr>
                <w:rFonts w:ascii="Arial" w:eastAsia="Century Gothic" w:hAnsi="Arial" w:cs="Arial"/>
                <w:lang w:val="en-GB"/>
              </w:rPr>
              <w:t>ody</w:t>
            </w:r>
          </w:p>
        </w:tc>
        <w:tc>
          <w:tcPr>
            <w:tcW w:w="1560" w:type="dxa"/>
            <w:tcMar>
              <w:left w:w="105" w:type="dxa"/>
              <w:right w:w="105" w:type="dxa"/>
            </w:tcMar>
            <w:vAlign w:val="center"/>
          </w:tcPr>
          <w:p w14:paraId="2C7B70EB" w14:textId="6DB76631" w:rsidR="70D2BA34" w:rsidRPr="008B18B0" w:rsidRDefault="70D2BA34" w:rsidP="006F3E64">
            <w:pPr>
              <w:ind w:right="-54"/>
              <w:rPr>
                <w:rFonts w:ascii="Arial" w:eastAsia="Century Gothic" w:hAnsi="Arial" w:cs="Arial"/>
              </w:rPr>
            </w:pPr>
            <w:r w:rsidRPr="008B18B0">
              <w:rPr>
                <w:rFonts w:ascii="Arial" w:eastAsia="Century Gothic" w:hAnsi="Arial" w:cs="Arial"/>
                <w:lang w:val="en-GB"/>
              </w:rPr>
              <w:t xml:space="preserve">Qualification </w:t>
            </w:r>
            <w:r w:rsidR="000E0D8E">
              <w:rPr>
                <w:rFonts w:ascii="Arial" w:eastAsia="Century Gothic" w:hAnsi="Arial" w:cs="Arial"/>
                <w:lang w:val="en-GB"/>
              </w:rPr>
              <w:t>number</w:t>
            </w:r>
          </w:p>
        </w:tc>
        <w:tc>
          <w:tcPr>
            <w:tcW w:w="1560" w:type="dxa"/>
            <w:tcMar>
              <w:left w:w="105" w:type="dxa"/>
              <w:right w:w="105" w:type="dxa"/>
            </w:tcMar>
            <w:vAlign w:val="center"/>
          </w:tcPr>
          <w:p w14:paraId="5EAAA741" w14:textId="4DEBDEBE" w:rsidR="70D2BA34" w:rsidRPr="008B18B0" w:rsidRDefault="70D2BA34" w:rsidP="006F3E64">
            <w:pPr>
              <w:ind w:right="-54"/>
              <w:rPr>
                <w:rFonts w:ascii="Arial" w:eastAsia="Century Gothic" w:hAnsi="Arial" w:cs="Arial"/>
              </w:rPr>
            </w:pPr>
            <w:r w:rsidRPr="008B18B0">
              <w:rPr>
                <w:rFonts w:ascii="Arial" w:eastAsia="Century Gothic" w:hAnsi="Arial" w:cs="Arial"/>
                <w:lang w:val="en-GB"/>
              </w:rPr>
              <w:t xml:space="preserve">Credit </w:t>
            </w:r>
            <w:r w:rsidR="000E0D8E">
              <w:rPr>
                <w:rFonts w:ascii="Arial" w:eastAsia="Century Gothic" w:hAnsi="Arial" w:cs="Arial"/>
                <w:lang w:val="en-GB"/>
              </w:rPr>
              <w:t>v</w:t>
            </w:r>
            <w:r w:rsidR="000E0D8E" w:rsidRPr="008B18B0">
              <w:rPr>
                <w:rFonts w:ascii="Arial" w:eastAsia="Century Gothic" w:hAnsi="Arial" w:cs="Arial"/>
                <w:lang w:val="en-GB"/>
              </w:rPr>
              <w:t>alue</w:t>
            </w:r>
          </w:p>
        </w:tc>
        <w:tc>
          <w:tcPr>
            <w:tcW w:w="1560" w:type="dxa"/>
            <w:tcMar>
              <w:left w:w="105" w:type="dxa"/>
              <w:right w:w="105" w:type="dxa"/>
            </w:tcMar>
            <w:vAlign w:val="center"/>
          </w:tcPr>
          <w:p w14:paraId="692FE6C4" w14:textId="2A8DCFB3" w:rsidR="70D2BA34" w:rsidRPr="008B18B0" w:rsidRDefault="70D2BA34" w:rsidP="006F3E64">
            <w:pPr>
              <w:ind w:right="-54"/>
              <w:rPr>
                <w:rFonts w:ascii="Arial" w:eastAsia="Century Gothic" w:hAnsi="Arial" w:cs="Arial"/>
              </w:rPr>
            </w:pPr>
            <w:r w:rsidRPr="008B18B0">
              <w:rPr>
                <w:rFonts w:ascii="Arial" w:eastAsia="Century Gothic" w:hAnsi="Arial" w:cs="Arial"/>
                <w:lang w:val="en-GB"/>
              </w:rPr>
              <w:t xml:space="preserve">Total </w:t>
            </w:r>
            <w:r w:rsidR="000E0D8E">
              <w:rPr>
                <w:rFonts w:ascii="Arial" w:eastAsia="Century Gothic" w:hAnsi="Arial" w:cs="Arial"/>
                <w:lang w:val="en-GB"/>
              </w:rPr>
              <w:t>q</w:t>
            </w:r>
            <w:r w:rsidR="000E0D8E" w:rsidRPr="008B18B0">
              <w:rPr>
                <w:rFonts w:ascii="Arial" w:eastAsia="Century Gothic" w:hAnsi="Arial" w:cs="Arial"/>
                <w:lang w:val="en-GB"/>
              </w:rPr>
              <w:t xml:space="preserve">ualification </w:t>
            </w:r>
            <w:r w:rsidR="000E0D8E">
              <w:rPr>
                <w:rFonts w:ascii="Arial" w:eastAsia="Century Gothic" w:hAnsi="Arial" w:cs="Arial"/>
                <w:lang w:val="en-GB"/>
              </w:rPr>
              <w:t>t</w:t>
            </w:r>
            <w:r w:rsidR="000E0D8E" w:rsidRPr="008B18B0">
              <w:rPr>
                <w:rFonts w:ascii="Arial" w:eastAsia="Century Gothic" w:hAnsi="Arial" w:cs="Arial"/>
                <w:lang w:val="en-GB"/>
              </w:rPr>
              <w:t>ime</w:t>
            </w:r>
          </w:p>
        </w:tc>
        <w:tc>
          <w:tcPr>
            <w:tcW w:w="1560" w:type="dxa"/>
            <w:tcMar>
              <w:left w:w="105" w:type="dxa"/>
              <w:right w:w="105" w:type="dxa"/>
            </w:tcMar>
            <w:vAlign w:val="center"/>
          </w:tcPr>
          <w:p w14:paraId="010D25BF" w14:textId="3367173E" w:rsidR="70D2BA34" w:rsidRPr="008B18B0" w:rsidRDefault="70D2BA34" w:rsidP="006F3E64">
            <w:pPr>
              <w:ind w:right="-54"/>
              <w:rPr>
                <w:rFonts w:ascii="Arial" w:eastAsia="Century Gothic" w:hAnsi="Arial" w:cs="Arial"/>
              </w:rPr>
            </w:pPr>
            <w:r w:rsidRPr="008B18B0">
              <w:rPr>
                <w:rFonts w:ascii="Arial" w:eastAsia="Century Gothic" w:hAnsi="Arial" w:cs="Arial"/>
                <w:lang w:val="en-GB"/>
              </w:rPr>
              <w:t>Competence / Knowledge / Combined</w:t>
            </w:r>
          </w:p>
        </w:tc>
        <w:tc>
          <w:tcPr>
            <w:tcW w:w="1561" w:type="dxa"/>
            <w:tcMar>
              <w:left w:w="105" w:type="dxa"/>
              <w:right w:w="105" w:type="dxa"/>
            </w:tcMar>
            <w:vAlign w:val="center"/>
          </w:tcPr>
          <w:p w14:paraId="78B76611" w14:textId="40CDC012" w:rsidR="70D2BA34" w:rsidRPr="008B18B0" w:rsidRDefault="70D2BA34" w:rsidP="006F3E64">
            <w:pPr>
              <w:ind w:right="-54"/>
              <w:rPr>
                <w:rFonts w:ascii="Arial" w:eastAsia="Century Gothic" w:hAnsi="Arial" w:cs="Arial"/>
              </w:rPr>
            </w:pPr>
            <w:r w:rsidRPr="008B18B0">
              <w:rPr>
                <w:rFonts w:ascii="Arial" w:eastAsia="Century Gothic" w:hAnsi="Arial" w:cs="Arial"/>
                <w:lang w:val="en-GB"/>
              </w:rPr>
              <w:t>Qualification</w:t>
            </w:r>
          </w:p>
          <w:p w14:paraId="50325492" w14:textId="4C357D2A" w:rsidR="70D2BA34" w:rsidRPr="008B18B0" w:rsidRDefault="70D2BA34" w:rsidP="006F3E64">
            <w:pPr>
              <w:ind w:right="-54"/>
              <w:rPr>
                <w:rFonts w:ascii="Arial" w:eastAsia="Century Gothic" w:hAnsi="Arial" w:cs="Arial"/>
              </w:rPr>
            </w:pPr>
            <w:r w:rsidRPr="008B18B0">
              <w:rPr>
                <w:rFonts w:ascii="Arial" w:eastAsia="Century Gothic" w:hAnsi="Arial" w:cs="Arial"/>
                <w:lang w:val="en-GB"/>
              </w:rPr>
              <w:t>Assessment</w:t>
            </w:r>
          </w:p>
          <w:p w14:paraId="635198DA" w14:textId="1A53CF74" w:rsidR="70D2BA34" w:rsidRPr="008B18B0" w:rsidRDefault="70D2BA34" w:rsidP="006F3E64">
            <w:pPr>
              <w:ind w:right="-54"/>
              <w:rPr>
                <w:rFonts w:ascii="Arial" w:eastAsia="Century Gothic" w:hAnsi="Arial" w:cs="Arial"/>
              </w:rPr>
            </w:pPr>
            <w:r w:rsidRPr="008B18B0">
              <w:rPr>
                <w:rFonts w:ascii="Arial" w:eastAsia="Century Gothic" w:hAnsi="Arial" w:cs="Arial"/>
                <w:lang w:val="en-GB"/>
              </w:rPr>
              <w:t>Language(s)</w:t>
            </w:r>
          </w:p>
        </w:tc>
      </w:tr>
      <w:tr w:rsidR="70D2BA34" w:rsidRPr="008B18B0" w14:paraId="418929FE" w14:textId="77777777" w:rsidTr="006F3E64">
        <w:trPr>
          <w:trHeight w:val="255"/>
        </w:trPr>
        <w:tc>
          <w:tcPr>
            <w:tcW w:w="1560" w:type="dxa"/>
            <w:tcMar>
              <w:left w:w="105" w:type="dxa"/>
              <w:right w:w="105" w:type="dxa"/>
            </w:tcMar>
            <w:vAlign w:val="center"/>
          </w:tcPr>
          <w:p w14:paraId="3858869E" w14:textId="5097C7BA"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City &amp; Guilds</w:t>
            </w:r>
          </w:p>
        </w:tc>
        <w:tc>
          <w:tcPr>
            <w:tcW w:w="1560" w:type="dxa"/>
            <w:tcMar>
              <w:left w:w="105" w:type="dxa"/>
              <w:right w:w="105" w:type="dxa"/>
            </w:tcMar>
            <w:vAlign w:val="center"/>
          </w:tcPr>
          <w:p w14:paraId="431113B2" w14:textId="3D5C750B"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C00/1238/4 </w:t>
            </w:r>
          </w:p>
        </w:tc>
        <w:tc>
          <w:tcPr>
            <w:tcW w:w="1560" w:type="dxa"/>
            <w:tcMar>
              <w:left w:w="105" w:type="dxa"/>
              <w:right w:w="105" w:type="dxa"/>
            </w:tcMar>
            <w:vAlign w:val="center"/>
          </w:tcPr>
          <w:p w14:paraId="08833442" w14:textId="37EDAC3E" w:rsidR="70D2BA34" w:rsidRPr="008B18B0" w:rsidRDefault="70D2BA34" w:rsidP="006F3E64">
            <w:pPr>
              <w:rPr>
                <w:rFonts w:ascii="Arial" w:eastAsia="Century Gothic" w:hAnsi="Arial" w:cs="Arial"/>
              </w:rPr>
            </w:pPr>
            <w:r w:rsidRPr="008B18B0">
              <w:rPr>
                <w:rFonts w:ascii="Arial" w:eastAsia="Century Gothic" w:hAnsi="Arial" w:cs="Arial"/>
                <w:lang w:val="en-GB"/>
              </w:rPr>
              <w:t>48</w:t>
            </w:r>
          </w:p>
        </w:tc>
        <w:tc>
          <w:tcPr>
            <w:tcW w:w="1560" w:type="dxa"/>
            <w:tcMar>
              <w:left w:w="105" w:type="dxa"/>
              <w:right w:w="105" w:type="dxa"/>
            </w:tcMar>
            <w:vAlign w:val="center"/>
          </w:tcPr>
          <w:p w14:paraId="4C565732" w14:textId="7DBECB3D"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480</w:t>
            </w:r>
          </w:p>
        </w:tc>
        <w:tc>
          <w:tcPr>
            <w:tcW w:w="1560" w:type="dxa"/>
            <w:tcMar>
              <w:left w:w="105" w:type="dxa"/>
              <w:right w:w="105" w:type="dxa"/>
            </w:tcMar>
            <w:vAlign w:val="center"/>
          </w:tcPr>
          <w:p w14:paraId="7CBC1E53" w14:textId="172D8F01"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Knowledge</w:t>
            </w:r>
          </w:p>
        </w:tc>
        <w:tc>
          <w:tcPr>
            <w:tcW w:w="1561" w:type="dxa"/>
            <w:tcMar>
              <w:left w:w="105" w:type="dxa"/>
              <w:right w:w="105" w:type="dxa"/>
            </w:tcMar>
            <w:vAlign w:val="center"/>
          </w:tcPr>
          <w:p w14:paraId="32C17EC6" w14:textId="643746EB" w:rsidR="70D2BA34" w:rsidRPr="008B18B0" w:rsidRDefault="70D2BA34" w:rsidP="006F3E64">
            <w:pPr>
              <w:rPr>
                <w:rFonts w:ascii="Arial" w:eastAsia="Century Gothic" w:hAnsi="Arial" w:cs="Arial"/>
              </w:rPr>
            </w:pPr>
            <w:r w:rsidRPr="008B18B0">
              <w:rPr>
                <w:rFonts w:ascii="Arial" w:eastAsia="Century Gothic" w:hAnsi="Arial" w:cs="Arial"/>
                <w:lang w:val="en-GB"/>
              </w:rPr>
              <w:t>English-Welsh</w:t>
            </w:r>
          </w:p>
        </w:tc>
      </w:tr>
    </w:tbl>
    <w:p w14:paraId="074EF52A" w14:textId="0EC6D0ED" w:rsidR="00765A12" w:rsidRDefault="00765A12" w:rsidP="007502A5">
      <w:pPr>
        <w:rPr>
          <w:rFonts w:ascii="Arial" w:eastAsia="Century Gothic" w:hAnsi="Arial" w:cs="Arial"/>
          <w:color w:val="000000" w:themeColor="text1"/>
        </w:rPr>
      </w:pPr>
    </w:p>
    <w:p w14:paraId="0AF87282" w14:textId="6C6CF938" w:rsidR="000E0D8E" w:rsidRPr="006F3E64" w:rsidRDefault="000E0D8E" w:rsidP="007502A5">
      <w:pPr>
        <w:rPr>
          <w:rFonts w:ascii="Arial" w:eastAsia="Century Gothic" w:hAnsi="Arial" w:cs="Arial"/>
          <w:b/>
          <w:bCs/>
          <w:color w:val="000000" w:themeColor="text1"/>
        </w:rPr>
      </w:pPr>
      <w:r w:rsidRPr="006F3E64">
        <w:rPr>
          <w:rFonts w:ascii="Arial" w:eastAsia="Century Gothic" w:hAnsi="Arial" w:cs="Arial"/>
          <w:b/>
          <w:bCs/>
          <w:color w:val="000000" w:themeColor="text1"/>
          <w:lang w:val="en"/>
        </w:rPr>
        <w:t xml:space="preserve">Level 3 - Health and Social Care: </w:t>
      </w:r>
      <w:r w:rsidRPr="000E0D8E">
        <w:rPr>
          <w:rFonts w:ascii="Arial" w:eastAsia="Century Gothic" w:hAnsi="Arial" w:cs="Arial"/>
          <w:b/>
          <w:bCs/>
          <w:color w:val="000000" w:themeColor="text1"/>
          <w:lang w:val="en"/>
        </w:rPr>
        <w:t>Practice</w:t>
      </w:r>
      <w:r w:rsidRPr="006F3E64">
        <w:rPr>
          <w:rFonts w:ascii="Arial" w:eastAsia="Century Gothic" w:hAnsi="Arial" w:cs="Arial"/>
          <w:b/>
          <w:bCs/>
          <w:color w:val="000000" w:themeColor="text1"/>
          <w:lang w:val="en"/>
        </w:rPr>
        <w:t xml:space="preserve"> Qualification (Adults)</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5966B7" w:rsidRPr="005966B7" w14:paraId="4B909AAD" w14:textId="77777777" w:rsidTr="006F3E64">
        <w:trPr>
          <w:trHeight w:val="300"/>
        </w:trPr>
        <w:tc>
          <w:tcPr>
            <w:tcW w:w="1560" w:type="dxa"/>
            <w:tcMar>
              <w:left w:w="105" w:type="dxa"/>
              <w:right w:w="105" w:type="dxa"/>
            </w:tcMar>
            <w:vAlign w:val="center"/>
          </w:tcPr>
          <w:p w14:paraId="3174733B" w14:textId="1E4A7D48"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 xml:space="preserve">Awarding </w:t>
            </w:r>
            <w:r w:rsidR="00452AE4">
              <w:rPr>
                <w:rFonts w:ascii="Arial" w:eastAsia="Century Gothic" w:hAnsi="Arial" w:cs="Arial"/>
                <w:color w:val="000000" w:themeColor="text1"/>
                <w:lang w:val="en-GB"/>
              </w:rPr>
              <w:t>b</w:t>
            </w:r>
            <w:r w:rsidR="00452AE4" w:rsidRPr="005966B7">
              <w:rPr>
                <w:rFonts w:ascii="Arial" w:eastAsia="Century Gothic" w:hAnsi="Arial" w:cs="Arial"/>
                <w:color w:val="000000" w:themeColor="text1"/>
                <w:lang w:val="en-GB"/>
              </w:rPr>
              <w:t>ody</w:t>
            </w:r>
          </w:p>
        </w:tc>
        <w:tc>
          <w:tcPr>
            <w:tcW w:w="1560" w:type="dxa"/>
            <w:tcMar>
              <w:left w:w="105" w:type="dxa"/>
              <w:right w:w="105" w:type="dxa"/>
            </w:tcMar>
            <w:vAlign w:val="center"/>
          </w:tcPr>
          <w:p w14:paraId="5B755E6C" w14:textId="460A1AA1"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 xml:space="preserve">Qualification </w:t>
            </w:r>
            <w:r w:rsidR="00452AE4">
              <w:rPr>
                <w:rFonts w:ascii="Arial" w:eastAsia="Century Gothic" w:hAnsi="Arial" w:cs="Arial"/>
                <w:color w:val="000000" w:themeColor="text1"/>
                <w:lang w:val="en-GB"/>
              </w:rPr>
              <w:t>number</w:t>
            </w:r>
          </w:p>
        </w:tc>
        <w:tc>
          <w:tcPr>
            <w:tcW w:w="1560" w:type="dxa"/>
            <w:tcMar>
              <w:left w:w="105" w:type="dxa"/>
              <w:right w:w="105" w:type="dxa"/>
            </w:tcMar>
            <w:vAlign w:val="center"/>
          </w:tcPr>
          <w:p w14:paraId="40B433B8" w14:textId="15C2AF5A"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 xml:space="preserve">Credit </w:t>
            </w:r>
            <w:r w:rsidR="00452AE4">
              <w:rPr>
                <w:rFonts w:ascii="Arial" w:eastAsia="Century Gothic" w:hAnsi="Arial" w:cs="Arial"/>
                <w:color w:val="000000" w:themeColor="text1"/>
                <w:lang w:val="en-GB"/>
              </w:rPr>
              <w:t>v</w:t>
            </w:r>
            <w:r w:rsidR="00452AE4" w:rsidRPr="005966B7">
              <w:rPr>
                <w:rFonts w:ascii="Arial" w:eastAsia="Century Gothic" w:hAnsi="Arial" w:cs="Arial"/>
                <w:color w:val="000000" w:themeColor="text1"/>
                <w:lang w:val="en-GB"/>
              </w:rPr>
              <w:t>alue</w:t>
            </w:r>
          </w:p>
        </w:tc>
        <w:tc>
          <w:tcPr>
            <w:tcW w:w="1560" w:type="dxa"/>
            <w:tcMar>
              <w:left w:w="105" w:type="dxa"/>
              <w:right w:w="105" w:type="dxa"/>
            </w:tcMar>
            <w:vAlign w:val="center"/>
          </w:tcPr>
          <w:p w14:paraId="5C30F58E" w14:textId="1DC5E02E"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 xml:space="preserve">Total </w:t>
            </w:r>
            <w:r w:rsidR="00452AE4">
              <w:rPr>
                <w:rFonts w:ascii="Arial" w:eastAsia="Century Gothic" w:hAnsi="Arial" w:cs="Arial"/>
                <w:color w:val="000000" w:themeColor="text1"/>
                <w:lang w:val="en-GB"/>
              </w:rPr>
              <w:t>q</w:t>
            </w:r>
            <w:r w:rsidR="00452AE4" w:rsidRPr="005966B7">
              <w:rPr>
                <w:rFonts w:ascii="Arial" w:eastAsia="Century Gothic" w:hAnsi="Arial" w:cs="Arial"/>
                <w:color w:val="000000" w:themeColor="text1"/>
                <w:lang w:val="en-GB"/>
              </w:rPr>
              <w:t xml:space="preserve">ualification </w:t>
            </w:r>
            <w:r w:rsidR="00452AE4">
              <w:rPr>
                <w:rFonts w:ascii="Arial" w:eastAsia="Century Gothic" w:hAnsi="Arial" w:cs="Arial"/>
                <w:color w:val="000000" w:themeColor="text1"/>
                <w:lang w:val="en-GB"/>
              </w:rPr>
              <w:t>t</w:t>
            </w:r>
            <w:r w:rsidR="00452AE4" w:rsidRPr="005966B7">
              <w:rPr>
                <w:rFonts w:ascii="Arial" w:eastAsia="Century Gothic" w:hAnsi="Arial" w:cs="Arial"/>
                <w:color w:val="000000" w:themeColor="text1"/>
                <w:lang w:val="en-GB"/>
              </w:rPr>
              <w:t>ime</w:t>
            </w:r>
          </w:p>
        </w:tc>
        <w:tc>
          <w:tcPr>
            <w:tcW w:w="1560" w:type="dxa"/>
            <w:tcMar>
              <w:left w:w="105" w:type="dxa"/>
              <w:right w:w="105" w:type="dxa"/>
            </w:tcMar>
            <w:vAlign w:val="center"/>
          </w:tcPr>
          <w:p w14:paraId="5D492F03" w14:textId="77777777"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Competence / Knowledge / Combined</w:t>
            </w:r>
          </w:p>
        </w:tc>
        <w:tc>
          <w:tcPr>
            <w:tcW w:w="1561" w:type="dxa"/>
            <w:tcMar>
              <w:left w:w="105" w:type="dxa"/>
              <w:right w:w="105" w:type="dxa"/>
            </w:tcMar>
            <w:vAlign w:val="center"/>
          </w:tcPr>
          <w:p w14:paraId="5B9D6B8B" w14:textId="77777777"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Qualification</w:t>
            </w:r>
          </w:p>
          <w:p w14:paraId="41338B16" w14:textId="77777777"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Assessment</w:t>
            </w:r>
          </w:p>
          <w:p w14:paraId="716BB1CB" w14:textId="77777777"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Language(s)</w:t>
            </w:r>
          </w:p>
        </w:tc>
      </w:tr>
      <w:tr w:rsidR="005966B7" w:rsidRPr="005966B7" w14:paraId="20BD116F" w14:textId="77777777" w:rsidTr="006F3E64">
        <w:trPr>
          <w:trHeight w:val="255"/>
        </w:trPr>
        <w:tc>
          <w:tcPr>
            <w:tcW w:w="1560" w:type="dxa"/>
            <w:tcMar>
              <w:left w:w="105" w:type="dxa"/>
              <w:right w:w="105" w:type="dxa"/>
            </w:tcMar>
            <w:vAlign w:val="center"/>
          </w:tcPr>
          <w:p w14:paraId="058AC847" w14:textId="77777777"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City and Guilds</w:t>
            </w:r>
          </w:p>
        </w:tc>
        <w:tc>
          <w:tcPr>
            <w:tcW w:w="1560" w:type="dxa"/>
            <w:tcMar>
              <w:left w:w="105" w:type="dxa"/>
              <w:right w:w="105" w:type="dxa"/>
            </w:tcMar>
            <w:vAlign w:val="center"/>
          </w:tcPr>
          <w:p w14:paraId="3831EEB6" w14:textId="77777777"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 xml:space="preserve">C00/1253/6 </w:t>
            </w:r>
          </w:p>
        </w:tc>
        <w:tc>
          <w:tcPr>
            <w:tcW w:w="1560" w:type="dxa"/>
            <w:tcMar>
              <w:left w:w="105" w:type="dxa"/>
              <w:right w:w="105" w:type="dxa"/>
            </w:tcMar>
            <w:vAlign w:val="center"/>
          </w:tcPr>
          <w:p w14:paraId="6E9F8851" w14:textId="77777777"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50</w:t>
            </w:r>
          </w:p>
        </w:tc>
        <w:tc>
          <w:tcPr>
            <w:tcW w:w="1560" w:type="dxa"/>
            <w:tcMar>
              <w:left w:w="105" w:type="dxa"/>
              <w:right w:w="105" w:type="dxa"/>
            </w:tcMar>
            <w:vAlign w:val="center"/>
          </w:tcPr>
          <w:p w14:paraId="793D8136" w14:textId="77777777"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500</w:t>
            </w:r>
          </w:p>
        </w:tc>
        <w:tc>
          <w:tcPr>
            <w:tcW w:w="1560" w:type="dxa"/>
            <w:tcMar>
              <w:left w:w="105" w:type="dxa"/>
              <w:right w:w="105" w:type="dxa"/>
            </w:tcMar>
            <w:vAlign w:val="center"/>
          </w:tcPr>
          <w:p w14:paraId="4792E323" w14:textId="77777777"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Competence</w:t>
            </w:r>
          </w:p>
        </w:tc>
        <w:tc>
          <w:tcPr>
            <w:tcW w:w="1561" w:type="dxa"/>
            <w:tcMar>
              <w:left w:w="105" w:type="dxa"/>
              <w:right w:w="105" w:type="dxa"/>
            </w:tcMar>
            <w:vAlign w:val="center"/>
          </w:tcPr>
          <w:p w14:paraId="69208C8E" w14:textId="77777777" w:rsidR="005966B7" w:rsidRPr="005966B7" w:rsidRDefault="005966B7" w:rsidP="007502A5">
            <w:pPr>
              <w:spacing w:after="160" w:line="279" w:lineRule="auto"/>
              <w:rPr>
                <w:rFonts w:ascii="Arial" w:eastAsia="Century Gothic" w:hAnsi="Arial" w:cs="Arial"/>
                <w:color w:val="000000" w:themeColor="text1"/>
              </w:rPr>
            </w:pPr>
            <w:r w:rsidRPr="005966B7">
              <w:rPr>
                <w:rFonts w:ascii="Arial" w:eastAsia="Century Gothic" w:hAnsi="Arial" w:cs="Arial"/>
                <w:color w:val="000000" w:themeColor="text1"/>
                <w:lang w:val="en-GB"/>
              </w:rPr>
              <w:t>English-Welsh</w:t>
            </w:r>
          </w:p>
        </w:tc>
      </w:tr>
    </w:tbl>
    <w:p w14:paraId="5F75A514" w14:textId="77777777" w:rsidR="005966B7" w:rsidRPr="008B18B0" w:rsidRDefault="005966B7" w:rsidP="007502A5">
      <w:pPr>
        <w:rPr>
          <w:rFonts w:ascii="Arial" w:eastAsia="Century Gothic" w:hAnsi="Arial" w:cs="Arial"/>
          <w:color w:val="000000" w:themeColor="text1"/>
        </w:rPr>
      </w:pPr>
    </w:p>
    <w:p w14:paraId="6F4A09FC" w14:textId="5D0FAAB4" w:rsidR="00765A12" w:rsidRPr="008B18B0" w:rsidRDefault="4ED872C3" w:rsidP="006F3E64">
      <w:pPr>
        <w:rPr>
          <w:rFonts w:ascii="Arial" w:eastAsia="Century Gothic" w:hAnsi="Arial" w:cs="Arial"/>
          <w:color w:val="000000" w:themeColor="text1"/>
        </w:rPr>
      </w:pPr>
      <w:r w:rsidRPr="008B18B0">
        <w:rPr>
          <w:rFonts w:ascii="Arial" w:eastAsia="Century Gothic" w:hAnsi="Arial" w:cs="Arial"/>
          <w:b/>
          <w:bCs/>
          <w:color w:val="000000" w:themeColor="text1"/>
          <w:lang w:val="en-GB"/>
        </w:rPr>
        <w:t>Essential Skills Wales (ESW)</w:t>
      </w:r>
    </w:p>
    <w:p w14:paraId="19FDAA74" w14:textId="1D550ECE" w:rsidR="00765A12" w:rsidRPr="008B18B0" w:rsidRDefault="4ED872C3" w:rsidP="006F3E64">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Essential Skills Wales qualifications assessment languages are English-Welsh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740986A7" w14:textId="77777777" w:rsidTr="70D2BA34">
        <w:trPr>
          <w:trHeight w:val="300"/>
        </w:trPr>
        <w:tc>
          <w:tcPr>
            <w:tcW w:w="2790" w:type="dxa"/>
            <w:tcMar>
              <w:left w:w="105" w:type="dxa"/>
              <w:right w:w="105" w:type="dxa"/>
            </w:tcMar>
          </w:tcPr>
          <w:p w14:paraId="3FB5862F" w14:textId="4455917E"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 3: Health and Social Care - Health Sector</w:t>
            </w:r>
          </w:p>
        </w:tc>
        <w:tc>
          <w:tcPr>
            <w:tcW w:w="2790" w:type="dxa"/>
            <w:tcMar>
              <w:left w:w="105" w:type="dxa"/>
              <w:right w:w="105" w:type="dxa"/>
            </w:tcMar>
          </w:tcPr>
          <w:p w14:paraId="727EF21D" w14:textId="354D9C0A"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w:t>
            </w:r>
          </w:p>
        </w:tc>
        <w:tc>
          <w:tcPr>
            <w:tcW w:w="2790" w:type="dxa"/>
            <w:tcMar>
              <w:left w:w="105" w:type="dxa"/>
              <w:right w:w="105" w:type="dxa"/>
            </w:tcMar>
          </w:tcPr>
          <w:p w14:paraId="7A1F0357" w14:textId="6B7F130E"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Minimum </w:t>
            </w:r>
            <w:r w:rsidR="000E0D8E">
              <w:rPr>
                <w:rFonts w:ascii="Arial" w:eastAsia="Century Gothic" w:hAnsi="Arial" w:cs="Arial"/>
                <w:color w:val="000000" w:themeColor="text1"/>
                <w:lang w:val="en-GB"/>
              </w:rPr>
              <w:t>c</w:t>
            </w:r>
            <w:r w:rsidR="000E0D8E" w:rsidRPr="008B18B0">
              <w:rPr>
                <w:rFonts w:ascii="Arial" w:eastAsia="Century Gothic" w:hAnsi="Arial" w:cs="Arial"/>
                <w:color w:val="000000" w:themeColor="text1"/>
                <w:lang w:val="en-GB"/>
              </w:rPr>
              <w:t xml:space="preserve">redit </w:t>
            </w:r>
            <w:r w:rsidR="000E0D8E">
              <w:rPr>
                <w:rFonts w:ascii="Arial" w:eastAsia="Century Gothic" w:hAnsi="Arial" w:cs="Arial"/>
                <w:color w:val="000000" w:themeColor="text1"/>
                <w:lang w:val="en-GB"/>
              </w:rPr>
              <w:t>v</w:t>
            </w:r>
            <w:r w:rsidR="000E0D8E" w:rsidRPr="008B18B0">
              <w:rPr>
                <w:rFonts w:ascii="Arial" w:eastAsia="Century Gothic" w:hAnsi="Arial" w:cs="Arial"/>
                <w:color w:val="000000" w:themeColor="text1"/>
                <w:lang w:val="en-GB"/>
              </w:rPr>
              <w:t>alue</w:t>
            </w:r>
          </w:p>
        </w:tc>
      </w:tr>
      <w:tr w:rsidR="70D2BA34" w:rsidRPr="008B18B0" w14:paraId="0547FBE7" w14:textId="77777777" w:rsidTr="70D2BA34">
        <w:trPr>
          <w:trHeight w:val="300"/>
        </w:trPr>
        <w:tc>
          <w:tcPr>
            <w:tcW w:w="2790" w:type="dxa"/>
            <w:tcMar>
              <w:left w:w="105" w:type="dxa"/>
              <w:right w:w="105" w:type="dxa"/>
            </w:tcMar>
          </w:tcPr>
          <w:p w14:paraId="296467E1" w14:textId="474BFD94"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Communication</w:t>
            </w:r>
          </w:p>
        </w:tc>
        <w:tc>
          <w:tcPr>
            <w:tcW w:w="2790" w:type="dxa"/>
            <w:tcMar>
              <w:left w:w="105" w:type="dxa"/>
              <w:right w:w="105" w:type="dxa"/>
            </w:tcMar>
            <w:vAlign w:val="center"/>
          </w:tcPr>
          <w:p w14:paraId="41FA0518" w14:textId="51377B24"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2</w:t>
            </w:r>
          </w:p>
        </w:tc>
        <w:tc>
          <w:tcPr>
            <w:tcW w:w="2790" w:type="dxa"/>
            <w:tcMar>
              <w:left w:w="105" w:type="dxa"/>
              <w:right w:w="105" w:type="dxa"/>
            </w:tcMar>
            <w:vAlign w:val="center"/>
          </w:tcPr>
          <w:p w14:paraId="4558FC73" w14:textId="65951074"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6</w:t>
            </w:r>
          </w:p>
        </w:tc>
      </w:tr>
      <w:tr w:rsidR="70D2BA34" w:rsidRPr="008B18B0" w14:paraId="2AD4EAB7" w14:textId="77777777" w:rsidTr="70D2BA34">
        <w:trPr>
          <w:trHeight w:val="300"/>
        </w:trPr>
        <w:tc>
          <w:tcPr>
            <w:tcW w:w="2790" w:type="dxa"/>
            <w:tcMar>
              <w:left w:w="105" w:type="dxa"/>
              <w:right w:w="105" w:type="dxa"/>
            </w:tcMar>
          </w:tcPr>
          <w:p w14:paraId="79B36341" w14:textId="24B2CD36"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Application of Number</w:t>
            </w:r>
          </w:p>
        </w:tc>
        <w:tc>
          <w:tcPr>
            <w:tcW w:w="2790" w:type="dxa"/>
            <w:tcMar>
              <w:left w:w="105" w:type="dxa"/>
              <w:right w:w="105" w:type="dxa"/>
            </w:tcMar>
            <w:vAlign w:val="center"/>
          </w:tcPr>
          <w:p w14:paraId="0AB6EAB7" w14:textId="7073F90A" w:rsidR="70D2BA34" w:rsidRPr="008B18B0" w:rsidRDefault="0070284D" w:rsidP="006F3E64">
            <w:pPr>
              <w:ind w:right="-54"/>
              <w:rPr>
                <w:rFonts w:ascii="Arial" w:eastAsia="Century Gothic" w:hAnsi="Arial" w:cs="Arial"/>
                <w:color w:val="000000" w:themeColor="text1"/>
              </w:rPr>
            </w:pPr>
            <w:r>
              <w:rPr>
                <w:rFonts w:ascii="Arial" w:eastAsia="Century Gothic" w:hAnsi="Arial" w:cs="Arial"/>
                <w:color w:val="000000" w:themeColor="text1"/>
                <w:lang w:val="en-GB"/>
              </w:rPr>
              <w:t>2</w:t>
            </w:r>
          </w:p>
        </w:tc>
        <w:tc>
          <w:tcPr>
            <w:tcW w:w="2790" w:type="dxa"/>
            <w:tcMar>
              <w:left w:w="105" w:type="dxa"/>
              <w:right w:w="105" w:type="dxa"/>
            </w:tcMar>
            <w:vAlign w:val="center"/>
          </w:tcPr>
          <w:p w14:paraId="2FD58EB8" w14:textId="23A4F999"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6</w:t>
            </w:r>
          </w:p>
        </w:tc>
      </w:tr>
      <w:tr w:rsidR="70D2BA34" w:rsidRPr="008B18B0" w14:paraId="423930DB" w14:textId="77777777" w:rsidTr="70D2BA34">
        <w:trPr>
          <w:trHeight w:val="300"/>
        </w:trPr>
        <w:tc>
          <w:tcPr>
            <w:tcW w:w="2790" w:type="dxa"/>
            <w:tcMar>
              <w:left w:w="105" w:type="dxa"/>
              <w:right w:w="105" w:type="dxa"/>
            </w:tcMar>
          </w:tcPr>
          <w:p w14:paraId="7E679937" w14:textId="21623296"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Digital Literacy</w:t>
            </w:r>
          </w:p>
        </w:tc>
        <w:tc>
          <w:tcPr>
            <w:tcW w:w="2790" w:type="dxa"/>
            <w:tcMar>
              <w:left w:w="105" w:type="dxa"/>
              <w:right w:w="105" w:type="dxa"/>
            </w:tcMar>
            <w:vAlign w:val="center"/>
          </w:tcPr>
          <w:p w14:paraId="7AA9DC62" w14:textId="35A993D4"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N/A</w:t>
            </w:r>
          </w:p>
        </w:tc>
        <w:tc>
          <w:tcPr>
            <w:tcW w:w="2790" w:type="dxa"/>
            <w:tcMar>
              <w:left w:w="105" w:type="dxa"/>
              <w:right w:w="105" w:type="dxa"/>
            </w:tcMar>
            <w:vAlign w:val="center"/>
          </w:tcPr>
          <w:p w14:paraId="19BB42BC" w14:textId="624F40CF" w:rsidR="70D2BA34" w:rsidRPr="008B18B0" w:rsidRDefault="70D2BA34" w:rsidP="006F3E6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N/A</w:t>
            </w:r>
          </w:p>
        </w:tc>
      </w:tr>
    </w:tbl>
    <w:p w14:paraId="46245EBC" w14:textId="79FF4F22" w:rsidR="00765A12" w:rsidRPr="008B18B0" w:rsidRDefault="00765A12" w:rsidP="006F3E64">
      <w:pPr>
        <w:spacing w:after="200" w:line="276" w:lineRule="auto"/>
        <w:rPr>
          <w:rFonts w:ascii="Arial" w:eastAsia="Century Gothic" w:hAnsi="Arial" w:cs="Arial"/>
          <w:color w:val="000000" w:themeColor="text1"/>
        </w:rPr>
      </w:pPr>
    </w:p>
    <w:p w14:paraId="7840B220" w14:textId="00D48616" w:rsidR="00765A12" w:rsidRPr="008B18B0" w:rsidRDefault="4ED872C3" w:rsidP="006F3E64">
      <w:pPr>
        <w:ind w:right="22"/>
        <w:rPr>
          <w:rFonts w:ascii="Arial" w:eastAsia="Century Gothic" w:hAnsi="Arial" w:cs="Arial"/>
          <w:color w:val="000000" w:themeColor="text1"/>
        </w:rPr>
      </w:pPr>
      <w:r w:rsidRPr="008B18B0">
        <w:rPr>
          <w:rFonts w:ascii="Arial" w:eastAsia="Century Gothic" w:hAnsi="Arial" w:cs="Arial"/>
          <w:b/>
          <w:bCs/>
          <w:color w:val="000000" w:themeColor="text1"/>
          <w:lang w:val="en-GB"/>
        </w:rPr>
        <w:t>On/Off the Job 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45F3B9C6" w14:textId="77777777" w:rsidTr="70D2BA34">
        <w:trPr>
          <w:trHeight w:val="300"/>
        </w:trPr>
        <w:tc>
          <w:tcPr>
            <w:tcW w:w="2790" w:type="dxa"/>
            <w:tcMar>
              <w:left w:w="105" w:type="dxa"/>
              <w:right w:w="105" w:type="dxa"/>
            </w:tcMar>
            <w:vAlign w:val="center"/>
          </w:tcPr>
          <w:p w14:paraId="15E0E0C5" w14:textId="15E7EC58"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Pathway</w:t>
            </w:r>
          </w:p>
        </w:tc>
        <w:tc>
          <w:tcPr>
            <w:tcW w:w="2790" w:type="dxa"/>
            <w:tcMar>
              <w:left w:w="105" w:type="dxa"/>
              <w:right w:w="105" w:type="dxa"/>
            </w:tcMar>
          </w:tcPr>
          <w:p w14:paraId="3C3B5BDE" w14:textId="739BCA35" w:rsidR="70D2BA34" w:rsidRPr="008B18B0" w:rsidRDefault="70D2BA34" w:rsidP="003D3CEF">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Minimum On the Job </w:t>
            </w:r>
            <w:r w:rsidR="000E0D8E">
              <w:rPr>
                <w:rFonts w:ascii="Arial" w:eastAsia="Century Gothic" w:hAnsi="Arial" w:cs="Arial"/>
                <w:color w:val="000000" w:themeColor="text1"/>
                <w:lang w:val="en-GB"/>
              </w:rPr>
              <w:t>t</w:t>
            </w:r>
            <w:r w:rsidR="000E0D8E" w:rsidRPr="008B18B0">
              <w:rPr>
                <w:rFonts w:ascii="Arial" w:eastAsia="Century Gothic" w:hAnsi="Arial" w:cs="Arial"/>
                <w:color w:val="000000" w:themeColor="text1"/>
                <w:lang w:val="en-GB"/>
              </w:rPr>
              <w:t xml:space="preserve">raining </w:t>
            </w:r>
            <w:r w:rsidR="000E0D8E">
              <w:rPr>
                <w:rFonts w:ascii="Arial" w:eastAsia="Century Gothic" w:hAnsi="Arial" w:cs="Arial"/>
                <w:color w:val="000000" w:themeColor="text1"/>
                <w:lang w:val="en-GB"/>
              </w:rPr>
              <w:t>h</w:t>
            </w:r>
            <w:r w:rsidRPr="008B18B0">
              <w:rPr>
                <w:rFonts w:ascii="Arial" w:eastAsia="Century Gothic" w:hAnsi="Arial" w:cs="Arial"/>
                <w:color w:val="000000" w:themeColor="text1"/>
                <w:lang w:val="en-GB"/>
              </w:rPr>
              <w:t>ours</w:t>
            </w:r>
          </w:p>
        </w:tc>
        <w:tc>
          <w:tcPr>
            <w:tcW w:w="2790" w:type="dxa"/>
            <w:tcMar>
              <w:left w:w="105" w:type="dxa"/>
              <w:right w:w="105" w:type="dxa"/>
            </w:tcMar>
          </w:tcPr>
          <w:p w14:paraId="2B7392B4" w14:textId="794F79A3" w:rsidR="70D2BA34" w:rsidRPr="008B18B0" w:rsidRDefault="70D2BA34" w:rsidP="003D3CEF">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Minimum Off the Job </w:t>
            </w:r>
            <w:r w:rsidR="000E0D8E">
              <w:rPr>
                <w:rFonts w:ascii="Arial" w:eastAsia="Century Gothic" w:hAnsi="Arial" w:cs="Arial"/>
                <w:color w:val="000000" w:themeColor="text1"/>
                <w:lang w:val="en-GB"/>
              </w:rPr>
              <w:t>t</w:t>
            </w:r>
            <w:r w:rsidR="000E0D8E" w:rsidRPr="008B18B0">
              <w:rPr>
                <w:rFonts w:ascii="Arial" w:eastAsia="Century Gothic" w:hAnsi="Arial" w:cs="Arial"/>
                <w:color w:val="000000" w:themeColor="text1"/>
                <w:lang w:val="en-GB"/>
              </w:rPr>
              <w:t xml:space="preserve">raining </w:t>
            </w:r>
            <w:r w:rsidR="000E0D8E">
              <w:rPr>
                <w:rFonts w:ascii="Arial" w:eastAsia="Century Gothic" w:hAnsi="Arial" w:cs="Arial"/>
                <w:color w:val="000000" w:themeColor="text1"/>
                <w:lang w:val="en-GB"/>
              </w:rPr>
              <w:t>h</w:t>
            </w:r>
            <w:r w:rsidR="000E0D8E" w:rsidRPr="008B18B0">
              <w:rPr>
                <w:rFonts w:ascii="Arial" w:eastAsia="Century Gothic" w:hAnsi="Arial" w:cs="Arial"/>
                <w:color w:val="000000" w:themeColor="text1"/>
                <w:lang w:val="en-GB"/>
              </w:rPr>
              <w:t>ours</w:t>
            </w:r>
          </w:p>
        </w:tc>
      </w:tr>
      <w:tr w:rsidR="70D2BA34" w:rsidRPr="008B18B0" w14:paraId="13687984" w14:textId="77777777" w:rsidTr="70D2BA34">
        <w:trPr>
          <w:trHeight w:val="300"/>
        </w:trPr>
        <w:tc>
          <w:tcPr>
            <w:tcW w:w="2790" w:type="dxa"/>
            <w:tcMar>
              <w:left w:w="105" w:type="dxa"/>
              <w:right w:w="105" w:type="dxa"/>
            </w:tcMar>
          </w:tcPr>
          <w:p w14:paraId="43AC77BB" w14:textId="4BC65B6A"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 3: Health and Social Care - Health Sector</w:t>
            </w:r>
          </w:p>
        </w:tc>
        <w:tc>
          <w:tcPr>
            <w:tcW w:w="2790" w:type="dxa"/>
            <w:tcMar>
              <w:left w:w="105" w:type="dxa"/>
              <w:right w:w="105" w:type="dxa"/>
            </w:tcMar>
            <w:vAlign w:val="center"/>
          </w:tcPr>
          <w:p w14:paraId="6EBBD223" w14:textId="5BF26147" w:rsidR="70D2BA34" w:rsidRPr="008B18B0" w:rsidRDefault="00F573AC" w:rsidP="003D3CEF">
            <w:pPr>
              <w:ind w:right="-54"/>
              <w:rPr>
                <w:rFonts w:ascii="Arial" w:eastAsia="Century Gothic" w:hAnsi="Arial" w:cs="Arial"/>
                <w:color w:val="000000" w:themeColor="text1"/>
              </w:rPr>
            </w:pPr>
            <w:r>
              <w:rPr>
                <w:rFonts w:ascii="Arial" w:eastAsia="Century Gothic" w:hAnsi="Arial" w:cs="Arial"/>
                <w:color w:val="000000" w:themeColor="text1"/>
                <w:lang w:val="en-GB"/>
              </w:rPr>
              <w:t>500</w:t>
            </w:r>
          </w:p>
        </w:tc>
        <w:tc>
          <w:tcPr>
            <w:tcW w:w="2790" w:type="dxa"/>
            <w:tcMar>
              <w:left w:w="105" w:type="dxa"/>
              <w:right w:w="105" w:type="dxa"/>
            </w:tcMar>
            <w:vAlign w:val="center"/>
          </w:tcPr>
          <w:p w14:paraId="5252237F" w14:textId="05E25532" w:rsidR="70D2BA34" w:rsidRPr="008B18B0" w:rsidRDefault="00F573AC" w:rsidP="003D3CEF">
            <w:pPr>
              <w:ind w:right="-54"/>
              <w:rPr>
                <w:rFonts w:ascii="Arial" w:eastAsia="Century Gothic" w:hAnsi="Arial" w:cs="Arial"/>
                <w:color w:val="000000" w:themeColor="text1"/>
              </w:rPr>
            </w:pPr>
            <w:r>
              <w:rPr>
                <w:rFonts w:ascii="Arial" w:eastAsia="Century Gothic" w:hAnsi="Arial" w:cs="Arial"/>
                <w:color w:val="000000" w:themeColor="text1"/>
                <w:lang w:val="en-GB"/>
              </w:rPr>
              <w:t>420</w:t>
            </w:r>
          </w:p>
        </w:tc>
      </w:tr>
    </w:tbl>
    <w:p w14:paraId="332B7D08" w14:textId="39636060" w:rsidR="00765A12" w:rsidRPr="008B18B0" w:rsidRDefault="00765A12" w:rsidP="003D3CEF">
      <w:pPr>
        <w:ind w:right="22"/>
        <w:rPr>
          <w:rFonts w:ascii="Arial" w:eastAsia="Century Gothic" w:hAnsi="Arial" w:cs="Arial"/>
          <w:color w:val="000000" w:themeColor="text1"/>
        </w:rPr>
      </w:pPr>
    </w:p>
    <w:p w14:paraId="3D6B0FBF" w14:textId="79E46ECC" w:rsidR="00765A12" w:rsidRPr="003D3CEF" w:rsidRDefault="4ED872C3" w:rsidP="003D3CEF">
      <w:pPr>
        <w:ind w:right="22"/>
        <w:rPr>
          <w:rFonts w:ascii="Arial" w:eastAsia="Century Gothic" w:hAnsi="Arial" w:cs="Arial"/>
          <w:b/>
          <w:bCs/>
          <w:color w:val="000000" w:themeColor="text1"/>
        </w:rPr>
      </w:pPr>
      <w:r w:rsidRPr="003D3CEF">
        <w:rPr>
          <w:rFonts w:ascii="Arial" w:eastAsia="Century Gothic" w:hAnsi="Arial" w:cs="Arial"/>
          <w:b/>
          <w:bCs/>
          <w:color w:val="000000" w:themeColor="text1"/>
          <w:lang w:val="en-GB"/>
        </w:rPr>
        <w:t xml:space="preserve">On/Off the Job Qualification details (Minimum </w:t>
      </w:r>
      <w:r w:rsidR="00452AE4">
        <w:rPr>
          <w:rFonts w:ascii="Arial" w:eastAsia="Century Gothic" w:hAnsi="Arial" w:cs="Arial"/>
          <w:b/>
          <w:bCs/>
          <w:color w:val="000000" w:themeColor="text1"/>
          <w:lang w:val="en-GB"/>
        </w:rPr>
        <w:t>c</w:t>
      </w:r>
      <w:r w:rsidRPr="003D3CEF">
        <w:rPr>
          <w:rFonts w:ascii="Arial" w:eastAsia="Century Gothic" w:hAnsi="Arial" w:cs="Arial"/>
          <w:b/>
          <w:bCs/>
          <w:color w:val="000000" w:themeColor="text1"/>
          <w:lang w:val="en-GB"/>
        </w:rPr>
        <w:t xml:space="preserve">redit </w:t>
      </w:r>
      <w:r w:rsidR="00452AE4">
        <w:rPr>
          <w:rFonts w:ascii="Arial" w:eastAsia="Century Gothic" w:hAnsi="Arial" w:cs="Arial"/>
          <w:b/>
          <w:bCs/>
          <w:color w:val="000000" w:themeColor="text1"/>
          <w:lang w:val="en-GB"/>
        </w:rPr>
        <w:t>and</w:t>
      </w:r>
      <w:r w:rsidRPr="003D3CEF">
        <w:rPr>
          <w:rFonts w:ascii="Arial" w:eastAsia="Century Gothic" w:hAnsi="Arial" w:cs="Arial"/>
          <w:b/>
          <w:bCs/>
          <w:color w:val="000000" w:themeColor="text1"/>
          <w:lang w:val="en-GB"/>
        </w:rPr>
        <w:t xml:space="preserve"> </w:t>
      </w:r>
      <w:r w:rsidR="00452AE4">
        <w:rPr>
          <w:rFonts w:ascii="Arial" w:eastAsia="Century Gothic" w:hAnsi="Arial" w:cs="Arial"/>
          <w:b/>
          <w:bCs/>
          <w:color w:val="000000" w:themeColor="text1"/>
          <w:lang w:val="en-GB"/>
        </w:rPr>
        <w:t>h</w:t>
      </w:r>
      <w:r w:rsidRPr="003D3CEF">
        <w:rPr>
          <w:rFonts w:ascii="Arial" w:eastAsia="Century Gothic" w:hAnsi="Arial" w:cs="Arial"/>
          <w:b/>
          <w:bCs/>
          <w:color w:val="000000" w:themeColor="text1"/>
          <w:lang w:val="en-GB"/>
        </w:rPr>
        <w:t>ours)</w:t>
      </w:r>
    </w:p>
    <w:p w14:paraId="550823C4" w14:textId="36F66C2B" w:rsidR="00765A12" w:rsidRPr="008B18B0" w:rsidRDefault="004320AA" w:rsidP="003D3CEF">
      <w:pPr>
        <w:ind w:right="22"/>
        <w:rPr>
          <w:rFonts w:ascii="Arial" w:eastAsia="Century Gothic" w:hAnsi="Arial" w:cs="Arial"/>
          <w:color w:val="000000" w:themeColor="text1"/>
        </w:rPr>
      </w:pPr>
      <w:r w:rsidRPr="004320AA">
        <w:rPr>
          <w:rFonts w:ascii="Arial" w:eastAsia="Century Gothic" w:hAnsi="Arial" w:cs="Arial"/>
          <w:color w:val="000000" w:themeColor="text1"/>
          <w:lang w:val="en-GB"/>
        </w:rPr>
        <w:t xml:space="preserve">Total Knowledge/Core qualifications are a minimum of 30 credits, and the Competency/ Practice qualifications a minimum of </w:t>
      </w:r>
      <w:r>
        <w:rPr>
          <w:rFonts w:ascii="Arial" w:eastAsia="Century Gothic" w:hAnsi="Arial" w:cs="Arial"/>
          <w:color w:val="000000" w:themeColor="text1"/>
          <w:lang w:val="en-GB"/>
        </w:rPr>
        <w:t>50</w:t>
      </w:r>
      <w:r w:rsidRPr="004320AA">
        <w:rPr>
          <w:rFonts w:ascii="Arial" w:eastAsia="Century Gothic" w:hAnsi="Arial" w:cs="Arial"/>
          <w:color w:val="000000" w:themeColor="text1"/>
          <w:lang w:val="en-GB"/>
        </w:rPr>
        <w:t xml:space="preserve"> credits. With the required ESWs at 12 credits, this pathway has a total credit rating of</w:t>
      </w:r>
      <w:r>
        <w:rPr>
          <w:rFonts w:ascii="Arial" w:eastAsia="Century Gothic" w:hAnsi="Arial" w:cs="Arial"/>
          <w:color w:val="000000" w:themeColor="text1"/>
          <w:lang w:val="en-GB"/>
        </w:rPr>
        <w:t xml:space="preserve"> 92 credits.</w:t>
      </w:r>
    </w:p>
    <w:p w14:paraId="04C69B16" w14:textId="04EFC34C" w:rsidR="00765A12" w:rsidRPr="008B18B0" w:rsidRDefault="4ED872C3" w:rsidP="003D3CEF">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lastRenderedPageBreak/>
        <w:t xml:space="preserve">The total amount of training hours - which includes both on and off-the-job learning for this Pathway is </w:t>
      </w:r>
      <w:r w:rsidR="00F573AC">
        <w:rPr>
          <w:rFonts w:ascii="Arial" w:eastAsia="Century Gothic" w:hAnsi="Arial" w:cs="Arial"/>
          <w:color w:val="000000" w:themeColor="text1"/>
          <w:lang w:val="en-GB"/>
        </w:rPr>
        <w:t>920</w:t>
      </w:r>
      <w:r w:rsidRPr="008B18B0">
        <w:rPr>
          <w:rFonts w:ascii="Arial" w:eastAsia="Century Gothic" w:hAnsi="Arial" w:cs="Arial"/>
          <w:color w:val="000000" w:themeColor="text1"/>
          <w:lang w:val="en-GB"/>
        </w:rPr>
        <w:t xml:space="preserve"> training hours. (over 18 months).</w:t>
      </w:r>
    </w:p>
    <w:p w14:paraId="7A5CEF96" w14:textId="12F8B40A" w:rsidR="00765A12" w:rsidRPr="008B18B0" w:rsidRDefault="4ED872C3" w:rsidP="003D3CEF">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On/Off the Job Essential Skills details (Minimum Credit &amp; Hours)     </w:t>
      </w:r>
    </w:p>
    <w:p w14:paraId="04522C40" w14:textId="46B2ECFA" w:rsidR="00765A12" w:rsidRPr="008B18B0" w:rsidRDefault="4ED872C3" w:rsidP="00DD078C">
      <w:pPr>
        <w:pStyle w:val="ListParagraph"/>
        <w:numPr>
          <w:ilvl w:val="0"/>
          <w:numId w:val="5"/>
        </w:numPr>
        <w:ind w:right="22"/>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6 credits / 45 GLH Level </w:t>
      </w:r>
      <w:r w:rsidR="0070284D">
        <w:rPr>
          <w:rFonts w:ascii="Arial" w:eastAsia="Century Gothic" w:hAnsi="Arial" w:cs="Arial"/>
          <w:color w:val="000000" w:themeColor="text1"/>
          <w:lang w:val="en-GB"/>
        </w:rPr>
        <w:t>2</w:t>
      </w:r>
      <w:r w:rsidRPr="008B18B0">
        <w:rPr>
          <w:rFonts w:ascii="Arial" w:eastAsia="Century Gothic" w:hAnsi="Arial" w:cs="Arial"/>
          <w:color w:val="000000" w:themeColor="text1"/>
          <w:lang w:val="en-GB"/>
        </w:rPr>
        <w:t xml:space="preserve"> Essential Skills Wales Communication</w:t>
      </w:r>
    </w:p>
    <w:p w14:paraId="6923F23B" w14:textId="20C2BB10" w:rsidR="00765A12" w:rsidRPr="008B18B0" w:rsidRDefault="4ED872C3" w:rsidP="00DD078C">
      <w:pPr>
        <w:pStyle w:val="ListParagraph"/>
        <w:numPr>
          <w:ilvl w:val="0"/>
          <w:numId w:val="5"/>
        </w:numPr>
        <w:ind w:right="22"/>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6 credits / 45 GLH Level </w:t>
      </w:r>
      <w:r w:rsidR="0070284D">
        <w:rPr>
          <w:rFonts w:ascii="Arial" w:eastAsia="Century Gothic" w:hAnsi="Arial" w:cs="Arial"/>
          <w:color w:val="000000" w:themeColor="text1"/>
          <w:lang w:val="en-GB"/>
        </w:rPr>
        <w:t>2</w:t>
      </w:r>
      <w:r w:rsidRPr="008B18B0">
        <w:rPr>
          <w:rFonts w:ascii="Arial" w:eastAsia="Century Gothic" w:hAnsi="Arial" w:cs="Arial"/>
          <w:color w:val="000000" w:themeColor="text1"/>
          <w:lang w:val="en-GB"/>
        </w:rPr>
        <w:t xml:space="preserve"> Essential Skills Wales Application of Number</w:t>
      </w:r>
    </w:p>
    <w:p w14:paraId="698C6EA4" w14:textId="285EB5BF" w:rsidR="00765A12" w:rsidRPr="008B18B0" w:rsidRDefault="4ED872C3" w:rsidP="003D3CEF">
      <w:pPr>
        <w:rPr>
          <w:rFonts w:ascii="Arial" w:eastAsia="Century Gothic" w:hAnsi="Arial" w:cs="Arial"/>
          <w:color w:val="000000" w:themeColor="text1"/>
        </w:rPr>
      </w:pPr>
      <w:r w:rsidRPr="008B18B0">
        <w:rPr>
          <w:rFonts w:ascii="Arial" w:eastAsia="Century Gothic" w:hAnsi="Arial" w:cs="Arial"/>
          <w:b/>
          <w:bCs/>
          <w:color w:val="000000" w:themeColor="text1"/>
          <w:lang w:val="en-GB"/>
        </w:rPr>
        <w:t>Level 3</w:t>
      </w:r>
      <w:r w:rsidRPr="008B18B0">
        <w:rPr>
          <w:rFonts w:ascii="Arial" w:eastAsia="Century Gothic" w:hAnsi="Arial" w:cs="Arial"/>
          <w:color w:val="000000" w:themeColor="text1"/>
          <w:lang w:val="en-GB"/>
        </w:rPr>
        <w:t xml:space="preserve">: </w:t>
      </w:r>
      <w:r w:rsidRPr="008B18B0">
        <w:rPr>
          <w:rFonts w:ascii="Arial" w:eastAsia="Century Gothic" w:hAnsi="Arial" w:cs="Arial"/>
          <w:b/>
          <w:bCs/>
          <w:color w:val="000000" w:themeColor="text1"/>
          <w:lang w:val="en-GB"/>
        </w:rPr>
        <w:t>Health and Social Care - Social Care (Adults)</w:t>
      </w:r>
    </w:p>
    <w:p w14:paraId="7549C096" w14:textId="59FDD2DD" w:rsidR="00765A12" w:rsidRPr="008B18B0" w:rsidRDefault="4ED872C3" w:rsidP="003D3CEF">
      <w:pPr>
        <w:rPr>
          <w:rFonts w:ascii="Arial" w:eastAsia="Century Gothic" w:hAnsi="Arial" w:cs="Arial"/>
          <w:color w:val="000000" w:themeColor="text1"/>
        </w:rPr>
      </w:pPr>
      <w:r w:rsidRPr="008B18B0">
        <w:rPr>
          <w:rFonts w:ascii="Arial" w:eastAsia="Century Gothic" w:hAnsi="Arial" w:cs="Arial"/>
          <w:b/>
          <w:bCs/>
          <w:color w:val="000000" w:themeColor="text1"/>
          <w:lang w:val="en-GB"/>
        </w:rPr>
        <w:t>Qualifications</w:t>
      </w:r>
    </w:p>
    <w:p w14:paraId="492BFF47" w14:textId="6634911B" w:rsidR="00765A12" w:rsidRPr="008B18B0" w:rsidRDefault="0070284D" w:rsidP="007502A5">
      <w:pPr>
        <w:rPr>
          <w:rFonts w:ascii="Arial" w:eastAsia="Century Gothic" w:hAnsi="Arial" w:cs="Arial"/>
          <w:color w:val="000000" w:themeColor="text1"/>
        </w:rPr>
      </w:pPr>
      <w:r>
        <w:rPr>
          <w:rFonts w:ascii="Arial" w:eastAsia="Century Gothic" w:hAnsi="Arial" w:cs="Arial"/>
          <w:color w:val="000000" w:themeColor="text1"/>
          <w:lang w:val="en-GB"/>
        </w:rPr>
        <w:t xml:space="preserve">Learners </w:t>
      </w:r>
      <w:r w:rsidR="4ED872C3" w:rsidRPr="008B18B0">
        <w:rPr>
          <w:rFonts w:ascii="Arial" w:eastAsia="Century Gothic" w:hAnsi="Arial" w:cs="Arial"/>
          <w:color w:val="000000" w:themeColor="text1"/>
          <w:lang w:val="en-GB"/>
        </w:rPr>
        <w:t xml:space="preserve">must achieve one of the following Knowledge /Core </w:t>
      </w:r>
      <w:r w:rsidRPr="0070284D">
        <w:rPr>
          <w:rFonts w:ascii="Arial" w:eastAsia="Century Gothic" w:hAnsi="Arial" w:cs="Arial"/>
          <w:color w:val="000000" w:themeColor="text1"/>
          <w:lang w:val="en-GB"/>
        </w:rPr>
        <w:t xml:space="preserve">and Competence / Practice </w:t>
      </w:r>
      <w:r w:rsidR="4ED872C3" w:rsidRPr="008B18B0">
        <w:rPr>
          <w:rFonts w:ascii="Arial" w:eastAsia="Century Gothic" w:hAnsi="Arial" w:cs="Arial"/>
          <w:color w:val="000000" w:themeColor="text1"/>
          <w:lang w:val="en-GB"/>
        </w:rPr>
        <w:t>qualification(s) below.</w:t>
      </w:r>
    </w:p>
    <w:p w14:paraId="44F1C643" w14:textId="4D34D8EF" w:rsidR="00765A12" w:rsidRPr="006E5924" w:rsidRDefault="00452AE4" w:rsidP="00452AE4">
      <w:pPr>
        <w:ind w:right="-54"/>
        <w:rPr>
          <w:rFonts w:ascii="Arial" w:eastAsia="Century Gothic" w:hAnsi="Arial" w:cs="Arial"/>
          <w:b/>
          <w:bCs/>
          <w:color w:val="000000" w:themeColor="text1"/>
        </w:rPr>
      </w:pPr>
      <w:r w:rsidRPr="006E5924">
        <w:rPr>
          <w:rFonts w:ascii="Arial" w:eastAsia="Century Gothic" w:hAnsi="Arial" w:cs="Arial"/>
          <w:b/>
          <w:bCs/>
          <w:color w:val="444444"/>
          <w:lang w:val="en"/>
        </w:rPr>
        <w:t xml:space="preserve">Level 2 </w:t>
      </w:r>
      <w:r w:rsidRPr="006E5924">
        <w:rPr>
          <w:rFonts w:ascii="Arial" w:eastAsia="Century Gothic" w:hAnsi="Arial" w:cs="Arial"/>
          <w:b/>
          <w:bCs/>
          <w:lang w:val="en"/>
        </w:rPr>
        <w:t xml:space="preserve">- Health and Social Care: </w:t>
      </w:r>
      <w:r w:rsidRPr="00452AE4">
        <w:rPr>
          <w:rFonts w:ascii="Arial" w:eastAsia="Century Gothic" w:hAnsi="Arial" w:cs="Arial"/>
          <w:b/>
          <w:bCs/>
          <w:lang w:val="en"/>
        </w:rPr>
        <w:t>Core</w:t>
      </w:r>
      <w:r w:rsidRPr="006E5924">
        <w:rPr>
          <w:rFonts w:ascii="Arial" w:eastAsia="Century Gothic" w:hAnsi="Arial" w:cs="Arial"/>
          <w:b/>
          <w:bCs/>
          <w:lang w:val="en"/>
        </w:rPr>
        <w:t xml:space="preserve"> Qualification (Adults)</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3D4EE760" w14:textId="77777777" w:rsidTr="006E5924">
        <w:trPr>
          <w:trHeight w:val="300"/>
        </w:trPr>
        <w:tc>
          <w:tcPr>
            <w:tcW w:w="1560" w:type="dxa"/>
            <w:tcMar>
              <w:left w:w="105" w:type="dxa"/>
              <w:right w:w="105" w:type="dxa"/>
            </w:tcMar>
            <w:vAlign w:val="center"/>
          </w:tcPr>
          <w:p w14:paraId="5EFC8B53" w14:textId="486E3AE1"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Awarding </w:t>
            </w:r>
            <w:r w:rsidR="00452AE4">
              <w:rPr>
                <w:rFonts w:ascii="Arial" w:eastAsia="Century Gothic" w:hAnsi="Arial" w:cs="Arial"/>
                <w:color w:val="000000" w:themeColor="text1"/>
                <w:lang w:val="en-GB"/>
              </w:rPr>
              <w:t>b</w:t>
            </w:r>
            <w:r w:rsidR="00452AE4" w:rsidRPr="008B18B0">
              <w:rPr>
                <w:rFonts w:ascii="Arial" w:eastAsia="Century Gothic" w:hAnsi="Arial" w:cs="Arial"/>
                <w:color w:val="000000" w:themeColor="text1"/>
                <w:lang w:val="en-GB"/>
              </w:rPr>
              <w:t>ody</w:t>
            </w:r>
          </w:p>
        </w:tc>
        <w:tc>
          <w:tcPr>
            <w:tcW w:w="1560" w:type="dxa"/>
            <w:tcMar>
              <w:left w:w="105" w:type="dxa"/>
              <w:right w:w="105" w:type="dxa"/>
            </w:tcMar>
            <w:vAlign w:val="center"/>
          </w:tcPr>
          <w:p w14:paraId="5E83A079" w14:textId="54782CDF"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Qualification </w:t>
            </w:r>
            <w:r w:rsidR="00452AE4">
              <w:rPr>
                <w:rFonts w:ascii="Arial" w:eastAsia="Century Gothic" w:hAnsi="Arial" w:cs="Arial"/>
                <w:color w:val="000000" w:themeColor="text1"/>
                <w:lang w:val="en-GB"/>
              </w:rPr>
              <w:t>number</w:t>
            </w:r>
          </w:p>
        </w:tc>
        <w:tc>
          <w:tcPr>
            <w:tcW w:w="1560" w:type="dxa"/>
            <w:tcMar>
              <w:left w:w="105" w:type="dxa"/>
              <w:right w:w="105" w:type="dxa"/>
            </w:tcMar>
            <w:vAlign w:val="center"/>
          </w:tcPr>
          <w:p w14:paraId="3F6AE11C" w14:textId="52EF387B"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Credit </w:t>
            </w:r>
            <w:r w:rsidR="00452AE4">
              <w:rPr>
                <w:rFonts w:ascii="Arial" w:eastAsia="Century Gothic" w:hAnsi="Arial" w:cs="Arial"/>
                <w:color w:val="000000" w:themeColor="text1"/>
                <w:lang w:val="en-GB"/>
              </w:rPr>
              <w:t>v</w:t>
            </w:r>
            <w:r w:rsidR="00452AE4" w:rsidRPr="008B18B0">
              <w:rPr>
                <w:rFonts w:ascii="Arial" w:eastAsia="Century Gothic" w:hAnsi="Arial" w:cs="Arial"/>
                <w:color w:val="000000" w:themeColor="text1"/>
                <w:lang w:val="en-GB"/>
              </w:rPr>
              <w:t>alue</w:t>
            </w:r>
          </w:p>
        </w:tc>
        <w:tc>
          <w:tcPr>
            <w:tcW w:w="1560" w:type="dxa"/>
            <w:tcMar>
              <w:left w:w="105" w:type="dxa"/>
              <w:right w:w="105" w:type="dxa"/>
            </w:tcMar>
            <w:vAlign w:val="center"/>
          </w:tcPr>
          <w:p w14:paraId="20FA09E9" w14:textId="027B0E41"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Total </w:t>
            </w:r>
            <w:r w:rsidR="00452AE4">
              <w:rPr>
                <w:rFonts w:ascii="Arial" w:eastAsia="Century Gothic" w:hAnsi="Arial" w:cs="Arial"/>
                <w:color w:val="000000" w:themeColor="text1"/>
                <w:lang w:val="en-GB"/>
              </w:rPr>
              <w:t>q</w:t>
            </w:r>
            <w:r w:rsidR="00452AE4" w:rsidRPr="008B18B0">
              <w:rPr>
                <w:rFonts w:ascii="Arial" w:eastAsia="Century Gothic" w:hAnsi="Arial" w:cs="Arial"/>
                <w:color w:val="000000" w:themeColor="text1"/>
                <w:lang w:val="en-GB"/>
              </w:rPr>
              <w:t xml:space="preserve">ualification </w:t>
            </w:r>
            <w:r w:rsidR="00452AE4">
              <w:rPr>
                <w:rFonts w:ascii="Arial" w:eastAsia="Century Gothic" w:hAnsi="Arial" w:cs="Arial"/>
                <w:color w:val="000000" w:themeColor="text1"/>
                <w:lang w:val="en-GB"/>
              </w:rPr>
              <w:t>t</w:t>
            </w:r>
            <w:r w:rsidR="00452AE4" w:rsidRPr="008B18B0">
              <w:rPr>
                <w:rFonts w:ascii="Arial" w:eastAsia="Century Gothic" w:hAnsi="Arial" w:cs="Arial"/>
                <w:color w:val="000000" w:themeColor="text1"/>
                <w:lang w:val="en-GB"/>
              </w:rPr>
              <w:t>ime</w:t>
            </w:r>
          </w:p>
        </w:tc>
        <w:tc>
          <w:tcPr>
            <w:tcW w:w="1560" w:type="dxa"/>
            <w:tcMar>
              <w:left w:w="105" w:type="dxa"/>
              <w:right w:w="105" w:type="dxa"/>
            </w:tcMar>
            <w:vAlign w:val="center"/>
          </w:tcPr>
          <w:p w14:paraId="6B3F4CBA" w14:textId="71D8B703"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Competence / Knowledge / Combined</w:t>
            </w:r>
          </w:p>
        </w:tc>
        <w:tc>
          <w:tcPr>
            <w:tcW w:w="1561" w:type="dxa"/>
            <w:tcMar>
              <w:left w:w="105" w:type="dxa"/>
              <w:right w:w="105" w:type="dxa"/>
            </w:tcMar>
            <w:vAlign w:val="center"/>
          </w:tcPr>
          <w:p w14:paraId="46493B19" w14:textId="78D2F849"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Qualification</w:t>
            </w:r>
          </w:p>
          <w:p w14:paraId="04F66931" w14:textId="13F33BA9"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Assessment</w:t>
            </w:r>
          </w:p>
          <w:p w14:paraId="0E268B5D" w14:textId="5263EE75"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Language(s)</w:t>
            </w:r>
          </w:p>
        </w:tc>
      </w:tr>
      <w:tr w:rsidR="70D2BA34" w:rsidRPr="008B18B0" w14:paraId="7F088FD2" w14:textId="77777777" w:rsidTr="006E5924">
        <w:trPr>
          <w:trHeight w:val="255"/>
        </w:trPr>
        <w:tc>
          <w:tcPr>
            <w:tcW w:w="1560" w:type="dxa"/>
            <w:tcMar>
              <w:left w:w="105" w:type="dxa"/>
              <w:right w:w="105" w:type="dxa"/>
            </w:tcMar>
            <w:vAlign w:val="center"/>
          </w:tcPr>
          <w:p w14:paraId="5DBD7035" w14:textId="743103F3"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City &amp; Guilds</w:t>
            </w:r>
          </w:p>
        </w:tc>
        <w:tc>
          <w:tcPr>
            <w:tcW w:w="1560" w:type="dxa"/>
            <w:tcMar>
              <w:left w:w="105" w:type="dxa"/>
              <w:right w:w="105" w:type="dxa"/>
            </w:tcMar>
            <w:vAlign w:val="center"/>
          </w:tcPr>
          <w:p w14:paraId="51E52CCA" w14:textId="31D6CC20"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C00/1238/4</w:t>
            </w:r>
          </w:p>
        </w:tc>
        <w:tc>
          <w:tcPr>
            <w:tcW w:w="1560" w:type="dxa"/>
            <w:tcMar>
              <w:left w:w="105" w:type="dxa"/>
              <w:right w:w="105" w:type="dxa"/>
            </w:tcMar>
            <w:vAlign w:val="center"/>
          </w:tcPr>
          <w:p w14:paraId="3B252367" w14:textId="6D89F7B6" w:rsidR="70D2BA34" w:rsidRPr="008B18B0" w:rsidRDefault="70D2BA34" w:rsidP="006E5924">
            <w:pPr>
              <w:rPr>
                <w:rFonts w:ascii="Arial" w:eastAsia="Century Gothic" w:hAnsi="Arial" w:cs="Arial"/>
              </w:rPr>
            </w:pPr>
            <w:r w:rsidRPr="008B18B0">
              <w:rPr>
                <w:rFonts w:ascii="Arial" w:eastAsia="Century Gothic" w:hAnsi="Arial" w:cs="Arial"/>
                <w:lang w:val="en-GB"/>
              </w:rPr>
              <w:t>30</w:t>
            </w:r>
          </w:p>
        </w:tc>
        <w:tc>
          <w:tcPr>
            <w:tcW w:w="1560" w:type="dxa"/>
            <w:tcMar>
              <w:left w:w="105" w:type="dxa"/>
              <w:right w:w="105" w:type="dxa"/>
            </w:tcMar>
            <w:vAlign w:val="center"/>
          </w:tcPr>
          <w:p w14:paraId="3F16C74D" w14:textId="379C1208"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300</w:t>
            </w:r>
          </w:p>
        </w:tc>
        <w:tc>
          <w:tcPr>
            <w:tcW w:w="1560" w:type="dxa"/>
            <w:tcMar>
              <w:left w:w="105" w:type="dxa"/>
              <w:right w:w="105" w:type="dxa"/>
            </w:tcMar>
            <w:vAlign w:val="center"/>
          </w:tcPr>
          <w:p w14:paraId="7D65012A" w14:textId="7C72AEC7"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Knowledge</w:t>
            </w:r>
          </w:p>
        </w:tc>
        <w:tc>
          <w:tcPr>
            <w:tcW w:w="1561" w:type="dxa"/>
            <w:tcMar>
              <w:left w:w="105" w:type="dxa"/>
              <w:right w:w="105" w:type="dxa"/>
            </w:tcMar>
            <w:vAlign w:val="center"/>
          </w:tcPr>
          <w:p w14:paraId="6CF5FDA7" w14:textId="6F3976BB" w:rsidR="70D2BA34" w:rsidRPr="008B18B0" w:rsidRDefault="70D2BA34" w:rsidP="006E5924">
            <w:pPr>
              <w:rPr>
                <w:rFonts w:ascii="Arial" w:eastAsia="Century Gothic" w:hAnsi="Arial" w:cs="Arial"/>
              </w:rPr>
            </w:pPr>
            <w:r w:rsidRPr="008B18B0">
              <w:rPr>
                <w:rFonts w:ascii="Arial" w:eastAsia="Century Gothic" w:hAnsi="Arial" w:cs="Arial"/>
                <w:lang w:val="en-GB"/>
              </w:rPr>
              <w:t>English-Welsh</w:t>
            </w:r>
          </w:p>
        </w:tc>
      </w:tr>
    </w:tbl>
    <w:p w14:paraId="67B66BC7" w14:textId="1D1D7E33" w:rsidR="00765A12" w:rsidRPr="006E5924" w:rsidRDefault="00765A12" w:rsidP="007502A5">
      <w:pPr>
        <w:spacing w:after="200" w:line="276" w:lineRule="auto"/>
        <w:rPr>
          <w:rFonts w:ascii="Arial" w:eastAsia="Century Gothic" w:hAnsi="Arial" w:cs="Arial"/>
          <w:b/>
          <w:bCs/>
          <w:color w:val="000000" w:themeColor="text1"/>
        </w:rPr>
      </w:pPr>
    </w:p>
    <w:p w14:paraId="07A52A54" w14:textId="77777777" w:rsidR="00452AE4" w:rsidRPr="006E5924" w:rsidRDefault="00452AE4" w:rsidP="00452AE4">
      <w:pPr>
        <w:ind w:right="-54"/>
        <w:rPr>
          <w:rFonts w:ascii="Arial" w:eastAsia="Century Gothic" w:hAnsi="Arial" w:cs="Arial"/>
          <w:b/>
          <w:bCs/>
        </w:rPr>
      </w:pPr>
      <w:r w:rsidRPr="006E5924">
        <w:rPr>
          <w:rFonts w:ascii="Arial" w:eastAsia="Century Gothic" w:hAnsi="Arial" w:cs="Arial"/>
          <w:b/>
          <w:bCs/>
          <w:lang w:val="en"/>
        </w:rPr>
        <w:t xml:space="preserve">Level 2 - Health and Social Care: </w:t>
      </w:r>
      <w:r w:rsidRPr="00452AE4">
        <w:rPr>
          <w:rFonts w:ascii="Arial" w:eastAsia="Century Gothic" w:hAnsi="Arial" w:cs="Arial"/>
          <w:b/>
          <w:bCs/>
          <w:lang w:val="en"/>
        </w:rPr>
        <w:t>Core</w:t>
      </w:r>
      <w:r w:rsidRPr="006E5924">
        <w:rPr>
          <w:rFonts w:ascii="Arial" w:eastAsia="Century Gothic" w:hAnsi="Arial" w:cs="Arial"/>
          <w:b/>
          <w:bCs/>
          <w:lang w:val="en"/>
        </w:rPr>
        <w:t xml:space="preserve"> (</w:t>
      </w:r>
      <w:r w:rsidRPr="006E5924">
        <w:rPr>
          <w:rFonts w:ascii="Arial" w:eastAsia="Century Gothic" w:hAnsi="Arial" w:cs="Arial"/>
          <w:b/>
          <w:bCs/>
          <w:lang w:val="en-GB"/>
        </w:rPr>
        <w:t>Adults and Children and Young People)</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7EF0F1F3" w14:textId="77777777" w:rsidTr="006E5924">
        <w:trPr>
          <w:trHeight w:val="300"/>
        </w:trPr>
        <w:tc>
          <w:tcPr>
            <w:tcW w:w="1560" w:type="dxa"/>
            <w:tcMar>
              <w:left w:w="105" w:type="dxa"/>
              <w:right w:w="105" w:type="dxa"/>
            </w:tcMar>
            <w:vAlign w:val="center"/>
          </w:tcPr>
          <w:p w14:paraId="73C8B962" w14:textId="1409459A" w:rsidR="70D2BA34" w:rsidRPr="008B18B0" w:rsidRDefault="70D2BA34" w:rsidP="006E5924">
            <w:pPr>
              <w:ind w:right="-54"/>
              <w:rPr>
                <w:rFonts w:ascii="Arial" w:eastAsia="Century Gothic" w:hAnsi="Arial" w:cs="Arial"/>
              </w:rPr>
            </w:pPr>
            <w:r w:rsidRPr="008B18B0">
              <w:rPr>
                <w:rFonts w:ascii="Arial" w:eastAsia="Century Gothic" w:hAnsi="Arial" w:cs="Arial"/>
                <w:lang w:val="en-GB"/>
              </w:rPr>
              <w:t xml:space="preserve">Awarding </w:t>
            </w:r>
            <w:r w:rsidR="00452AE4">
              <w:rPr>
                <w:rFonts w:ascii="Arial" w:eastAsia="Century Gothic" w:hAnsi="Arial" w:cs="Arial"/>
                <w:lang w:val="en-GB"/>
              </w:rPr>
              <w:t>b</w:t>
            </w:r>
            <w:r w:rsidR="00452AE4" w:rsidRPr="008B18B0">
              <w:rPr>
                <w:rFonts w:ascii="Arial" w:eastAsia="Century Gothic" w:hAnsi="Arial" w:cs="Arial"/>
                <w:lang w:val="en-GB"/>
              </w:rPr>
              <w:t>ody</w:t>
            </w:r>
          </w:p>
        </w:tc>
        <w:tc>
          <w:tcPr>
            <w:tcW w:w="1560" w:type="dxa"/>
            <w:tcMar>
              <w:left w:w="105" w:type="dxa"/>
              <w:right w:w="105" w:type="dxa"/>
            </w:tcMar>
            <w:vAlign w:val="center"/>
          </w:tcPr>
          <w:p w14:paraId="6560334E" w14:textId="6573FA76" w:rsidR="70D2BA34" w:rsidRPr="008B18B0" w:rsidRDefault="70D2BA34" w:rsidP="006E5924">
            <w:pPr>
              <w:ind w:right="-54"/>
              <w:rPr>
                <w:rFonts w:ascii="Arial" w:eastAsia="Century Gothic" w:hAnsi="Arial" w:cs="Arial"/>
              </w:rPr>
            </w:pPr>
            <w:r w:rsidRPr="008B18B0">
              <w:rPr>
                <w:rFonts w:ascii="Arial" w:eastAsia="Century Gothic" w:hAnsi="Arial" w:cs="Arial"/>
                <w:lang w:val="en-GB"/>
              </w:rPr>
              <w:t xml:space="preserve">Qualification </w:t>
            </w:r>
            <w:r w:rsidR="00452AE4">
              <w:rPr>
                <w:rFonts w:ascii="Arial" w:eastAsia="Century Gothic" w:hAnsi="Arial" w:cs="Arial"/>
                <w:color w:val="000000" w:themeColor="text1"/>
                <w:lang w:val="en-GB"/>
              </w:rPr>
              <w:t>number</w:t>
            </w:r>
          </w:p>
        </w:tc>
        <w:tc>
          <w:tcPr>
            <w:tcW w:w="1560" w:type="dxa"/>
            <w:tcMar>
              <w:left w:w="105" w:type="dxa"/>
              <w:right w:w="105" w:type="dxa"/>
            </w:tcMar>
            <w:vAlign w:val="center"/>
          </w:tcPr>
          <w:p w14:paraId="4EB5DE5C" w14:textId="1C4326A7" w:rsidR="70D2BA34" w:rsidRPr="008B18B0" w:rsidRDefault="70D2BA34" w:rsidP="006E5924">
            <w:pPr>
              <w:ind w:right="-54"/>
              <w:rPr>
                <w:rFonts w:ascii="Arial" w:eastAsia="Century Gothic" w:hAnsi="Arial" w:cs="Arial"/>
              </w:rPr>
            </w:pPr>
            <w:r w:rsidRPr="008B18B0">
              <w:rPr>
                <w:rFonts w:ascii="Arial" w:eastAsia="Century Gothic" w:hAnsi="Arial" w:cs="Arial"/>
                <w:lang w:val="en-GB"/>
              </w:rPr>
              <w:t xml:space="preserve">Credit </w:t>
            </w:r>
            <w:r w:rsidR="00452AE4">
              <w:rPr>
                <w:rFonts w:ascii="Arial" w:eastAsia="Century Gothic" w:hAnsi="Arial" w:cs="Arial"/>
                <w:lang w:val="en-GB"/>
              </w:rPr>
              <w:t>v</w:t>
            </w:r>
            <w:r w:rsidR="00452AE4" w:rsidRPr="008B18B0">
              <w:rPr>
                <w:rFonts w:ascii="Arial" w:eastAsia="Century Gothic" w:hAnsi="Arial" w:cs="Arial"/>
                <w:lang w:val="en-GB"/>
              </w:rPr>
              <w:t>alue</w:t>
            </w:r>
          </w:p>
        </w:tc>
        <w:tc>
          <w:tcPr>
            <w:tcW w:w="1560" w:type="dxa"/>
            <w:tcMar>
              <w:left w:w="105" w:type="dxa"/>
              <w:right w:w="105" w:type="dxa"/>
            </w:tcMar>
            <w:vAlign w:val="center"/>
          </w:tcPr>
          <w:p w14:paraId="2CA9CB97" w14:textId="5CBB163B" w:rsidR="70D2BA34" w:rsidRPr="008B18B0" w:rsidRDefault="70D2BA34" w:rsidP="006E5924">
            <w:pPr>
              <w:ind w:right="-54"/>
              <w:rPr>
                <w:rFonts w:ascii="Arial" w:eastAsia="Century Gothic" w:hAnsi="Arial" w:cs="Arial"/>
              </w:rPr>
            </w:pPr>
            <w:r w:rsidRPr="008B18B0">
              <w:rPr>
                <w:rFonts w:ascii="Arial" w:eastAsia="Century Gothic" w:hAnsi="Arial" w:cs="Arial"/>
                <w:lang w:val="en-GB"/>
              </w:rPr>
              <w:t xml:space="preserve">Total </w:t>
            </w:r>
            <w:r w:rsidR="00452AE4">
              <w:rPr>
                <w:rFonts w:ascii="Arial" w:eastAsia="Century Gothic" w:hAnsi="Arial" w:cs="Arial"/>
                <w:lang w:val="en-GB"/>
              </w:rPr>
              <w:t>q</w:t>
            </w:r>
            <w:r w:rsidR="00452AE4" w:rsidRPr="008B18B0">
              <w:rPr>
                <w:rFonts w:ascii="Arial" w:eastAsia="Century Gothic" w:hAnsi="Arial" w:cs="Arial"/>
                <w:lang w:val="en-GB"/>
              </w:rPr>
              <w:t xml:space="preserve">ualification </w:t>
            </w:r>
            <w:r w:rsidR="00452AE4">
              <w:rPr>
                <w:rFonts w:ascii="Arial" w:eastAsia="Century Gothic" w:hAnsi="Arial" w:cs="Arial"/>
                <w:lang w:val="en-GB"/>
              </w:rPr>
              <w:t>t</w:t>
            </w:r>
            <w:r w:rsidR="00452AE4" w:rsidRPr="008B18B0">
              <w:rPr>
                <w:rFonts w:ascii="Arial" w:eastAsia="Century Gothic" w:hAnsi="Arial" w:cs="Arial"/>
                <w:lang w:val="en-GB"/>
              </w:rPr>
              <w:t>ime</w:t>
            </w:r>
          </w:p>
        </w:tc>
        <w:tc>
          <w:tcPr>
            <w:tcW w:w="1560" w:type="dxa"/>
            <w:tcMar>
              <w:left w:w="105" w:type="dxa"/>
              <w:right w:w="105" w:type="dxa"/>
            </w:tcMar>
            <w:vAlign w:val="center"/>
          </w:tcPr>
          <w:p w14:paraId="1AD9D179" w14:textId="4A349413" w:rsidR="70D2BA34" w:rsidRPr="008B18B0" w:rsidRDefault="70D2BA34" w:rsidP="006E5924">
            <w:pPr>
              <w:ind w:right="-54"/>
              <w:rPr>
                <w:rFonts w:ascii="Arial" w:eastAsia="Century Gothic" w:hAnsi="Arial" w:cs="Arial"/>
              </w:rPr>
            </w:pPr>
            <w:r w:rsidRPr="008B18B0">
              <w:rPr>
                <w:rFonts w:ascii="Arial" w:eastAsia="Century Gothic" w:hAnsi="Arial" w:cs="Arial"/>
                <w:lang w:val="en-GB"/>
              </w:rPr>
              <w:t>Competence / Knowledge / Combined</w:t>
            </w:r>
          </w:p>
        </w:tc>
        <w:tc>
          <w:tcPr>
            <w:tcW w:w="1561" w:type="dxa"/>
            <w:tcMar>
              <w:left w:w="105" w:type="dxa"/>
              <w:right w:w="105" w:type="dxa"/>
            </w:tcMar>
            <w:vAlign w:val="center"/>
          </w:tcPr>
          <w:p w14:paraId="5E742277" w14:textId="45D80528" w:rsidR="70D2BA34" w:rsidRPr="008B18B0" w:rsidRDefault="70D2BA34" w:rsidP="006E5924">
            <w:pPr>
              <w:ind w:right="-54"/>
              <w:rPr>
                <w:rFonts w:ascii="Arial" w:eastAsia="Century Gothic" w:hAnsi="Arial" w:cs="Arial"/>
              </w:rPr>
            </w:pPr>
            <w:r w:rsidRPr="008B18B0">
              <w:rPr>
                <w:rFonts w:ascii="Arial" w:eastAsia="Century Gothic" w:hAnsi="Arial" w:cs="Arial"/>
                <w:lang w:val="en-GB"/>
              </w:rPr>
              <w:t>Qualification</w:t>
            </w:r>
          </w:p>
          <w:p w14:paraId="69A9BE2B" w14:textId="05FBC8AF" w:rsidR="70D2BA34" w:rsidRPr="008B18B0" w:rsidRDefault="70D2BA34" w:rsidP="006E5924">
            <w:pPr>
              <w:ind w:right="-54"/>
              <w:rPr>
                <w:rFonts w:ascii="Arial" w:eastAsia="Century Gothic" w:hAnsi="Arial" w:cs="Arial"/>
              </w:rPr>
            </w:pPr>
            <w:r w:rsidRPr="008B18B0">
              <w:rPr>
                <w:rFonts w:ascii="Arial" w:eastAsia="Century Gothic" w:hAnsi="Arial" w:cs="Arial"/>
                <w:lang w:val="en-GB"/>
              </w:rPr>
              <w:t>Assessment</w:t>
            </w:r>
          </w:p>
          <w:p w14:paraId="02C07ABB" w14:textId="4532AB34" w:rsidR="70D2BA34" w:rsidRPr="008B18B0" w:rsidRDefault="70D2BA34" w:rsidP="006E5924">
            <w:pPr>
              <w:ind w:right="-54"/>
              <w:rPr>
                <w:rFonts w:ascii="Arial" w:eastAsia="Century Gothic" w:hAnsi="Arial" w:cs="Arial"/>
              </w:rPr>
            </w:pPr>
            <w:r w:rsidRPr="008B18B0">
              <w:rPr>
                <w:rFonts w:ascii="Arial" w:eastAsia="Century Gothic" w:hAnsi="Arial" w:cs="Arial"/>
                <w:lang w:val="en-GB"/>
              </w:rPr>
              <w:t>Language(s)</w:t>
            </w:r>
          </w:p>
        </w:tc>
      </w:tr>
      <w:tr w:rsidR="70D2BA34" w:rsidRPr="008B18B0" w14:paraId="319218AB" w14:textId="77777777" w:rsidTr="006E5924">
        <w:trPr>
          <w:trHeight w:val="255"/>
        </w:trPr>
        <w:tc>
          <w:tcPr>
            <w:tcW w:w="1560" w:type="dxa"/>
            <w:tcMar>
              <w:left w:w="105" w:type="dxa"/>
              <w:right w:w="105" w:type="dxa"/>
            </w:tcMar>
            <w:vAlign w:val="center"/>
          </w:tcPr>
          <w:p w14:paraId="6B77710E" w14:textId="62AFCEAA"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City &amp; Guilds</w:t>
            </w:r>
          </w:p>
        </w:tc>
        <w:tc>
          <w:tcPr>
            <w:tcW w:w="1560" w:type="dxa"/>
            <w:tcMar>
              <w:left w:w="105" w:type="dxa"/>
              <w:right w:w="105" w:type="dxa"/>
            </w:tcMar>
            <w:vAlign w:val="center"/>
          </w:tcPr>
          <w:p w14:paraId="050B8AF3" w14:textId="07343F06"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C00/1238/4 </w:t>
            </w:r>
          </w:p>
        </w:tc>
        <w:tc>
          <w:tcPr>
            <w:tcW w:w="1560" w:type="dxa"/>
            <w:tcMar>
              <w:left w:w="105" w:type="dxa"/>
              <w:right w:w="105" w:type="dxa"/>
            </w:tcMar>
            <w:vAlign w:val="center"/>
          </w:tcPr>
          <w:p w14:paraId="06778D0C" w14:textId="2B9499D5" w:rsidR="70D2BA34" w:rsidRPr="008B18B0" w:rsidRDefault="70D2BA34" w:rsidP="006E5924">
            <w:pPr>
              <w:rPr>
                <w:rFonts w:ascii="Arial" w:eastAsia="Century Gothic" w:hAnsi="Arial" w:cs="Arial"/>
              </w:rPr>
            </w:pPr>
            <w:r w:rsidRPr="008B18B0">
              <w:rPr>
                <w:rFonts w:ascii="Arial" w:eastAsia="Century Gothic" w:hAnsi="Arial" w:cs="Arial"/>
                <w:lang w:val="en-GB"/>
              </w:rPr>
              <w:t>48</w:t>
            </w:r>
          </w:p>
        </w:tc>
        <w:tc>
          <w:tcPr>
            <w:tcW w:w="1560" w:type="dxa"/>
            <w:tcMar>
              <w:left w:w="105" w:type="dxa"/>
              <w:right w:w="105" w:type="dxa"/>
            </w:tcMar>
            <w:vAlign w:val="center"/>
          </w:tcPr>
          <w:p w14:paraId="1BB5B7BA" w14:textId="264505BD"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480</w:t>
            </w:r>
          </w:p>
        </w:tc>
        <w:tc>
          <w:tcPr>
            <w:tcW w:w="1560" w:type="dxa"/>
            <w:tcMar>
              <w:left w:w="105" w:type="dxa"/>
              <w:right w:w="105" w:type="dxa"/>
            </w:tcMar>
            <w:vAlign w:val="center"/>
          </w:tcPr>
          <w:p w14:paraId="38EA74BD" w14:textId="2909DC05"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Knowledge</w:t>
            </w:r>
          </w:p>
        </w:tc>
        <w:tc>
          <w:tcPr>
            <w:tcW w:w="1561" w:type="dxa"/>
            <w:tcMar>
              <w:left w:w="105" w:type="dxa"/>
              <w:right w:w="105" w:type="dxa"/>
            </w:tcMar>
            <w:vAlign w:val="center"/>
          </w:tcPr>
          <w:p w14:paraId="678B6C57" w14:textId="25C408B0" w:rsidR="70D2BA34" w:rsidRPr="008B18B0" w:rsidRDefault="70D2BA34" w:rsidP="006E5924">
            <w:pPr>
              <w:rPr>
                <w:rFonts w:ascii="Arial" w:eastAsia="Century Gothic" w:hAnsi="Arial" w:cs="Arial"/>
              </w:rPr>
            </w:pPr>
            <w:r w:rsidRPr="008B18B0">
              <w:rPr>
                <w:rFonts w:ascii="Arial" w:eastAsia="Century Gothic" w:hAnsi="Arial" w:cs="Arial"/>
                <w:lang w:val="en-GB"/>
              </w:rPr>
              <w:t>English-Welsh</w:t>
            </w:r>
          </w:p>
        </w:tc>
      </w:tr>
    </w:tbl>
    <w:p w14:paraId="497EBA55" w14:textId="109E5044" w:rsidR="00765A12" w:rsidRDefault="00765A12" w:rsidP="007502A5">
      <w:pPr>
        <w:rPr>
          <w:rFonts w:ascii="Arial" w:eastAsia="Century Gothic" w:hAnsi="Arial" w:cs="Arial"/>
          <w:color w:val="000000" w:themeColor="text1"/>
        </w:rPr>
      </w:pPr>
    </w:p>
    <w:p w14:paraId="0DFC4BF9" w14:textId="54480630" w:rsidR="00452AE4" w:rsidRPr="006E5924" w:rsidRDefault="00452AE4" w:rsidP="007502A5">
      <w:pPr>
        <w:rPr>
          <w:rFonts w:ascii="Arial" w:eastAsia="Century Gothic" w:hAnsi="Arial" w:cs="Arial"/>
          <w:b/>
          <w:bCs/>
          <w:color w:val="000000" w:themeColor="text1"/>
        </w:rPr>
      </w:pPr>
      <w:r w:rsidRPr="006E5924">
        <w:rPr>
          <w:rFonts w:ascii="Arial" w:eastAsia="Century Gothic" w:hAnsi="Arial" w:cs="Arial"/>
          <w:b/>
          <w:bCs/>
          <w:color w:val="000000" w:themeColor="text1"/>
          <w:lang w:val="en"/>
        </w:rPr>
        <w:t xml:space="preserve">Level 3 - Health and Social Care: </w:t>
      </w:r>
      <w:r w:rsidRPr="00452AE4">
        <w:rPr>
          <w:rFonts w:ascii="Arial" w:eastAsia="Century Gothic" w:hAnsi="Arial" w:cs="Arial"/>
          <w:b/>
          <w:bCs/>
          <w:color w:val="000000" w:themeColor="text1"/>
          <w:lang w:val="en"/>
        </w:rPr>
        <w:t>Practice</w:t>
      </w:r>
      <w:r w:rsidRPr="006E5924">
        <w:rPr>
          <w:rFonts w:ascii="Arial" w:eastAsia="Century Gothic" w:hAnsi="Arial" w:cs="Arial"/>
          <w:b/>
          <w:bCs/>
          <w:color w:val="000000" w:themeColor="text1"/>
          <w:lang w:val="en"/>
        </w:rPr>
        <w:t xml:space="preserve"> Qualification (Adults)</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1530CC" w:rsidRPr="001530CC" w14:paraId="50882B0A" w14:textId="77777777" w:rsidTr="002E5E51">
        <w:trPr>
          <w:trHeight w:val="300"/>
        </w:trPr>
        <w:tc>
          <w:tcPr>
            <w:tcW w:w="1560" w:type="dxa"/>
            <w:tcMar>
              <w:left w:w="105" w:type="dxa"/>
              <w:right w:w="105" w:type="dxa"/>
            </w:tcMar>
            <w:vAlign w:val="center"/>
          </w:tcPr>
          <w:p w14:paraId="3C1DE526" w14:textId="0C62BE6E"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 xml:space="preserve">Awarding </w:t>
            </w:r>
            <w:r w:rsidR="00452AE4">
              <w:rPr>
                <w:rFonts w:ascii="Arial" w:eastAsia="Century Gothic" w:hAnsi="Arial" w:cs="Arial"/>
                <w:color w:val="000000" w:themeColor="text1"/>
                <w:lang w:val="en-GB"/>
              </w:rPr>
              <w:t>b</w:t>
            </w:r>
            <w:r w:rsidR="00452AE4" w:rsidRPr="001530CC">
              <w:rPr>
                <w:rFonts w:ascii="Arial" w:eastAsia="Century Gothic" w:hAnsi="Arial" w:cs="Arial"/>
                <w:color w:val="000000" w:themeColor="text1"/>
                <w:lang w:val="en-GB"/>
              </w:rPr>
              <w:t>ody</w:t>
            </w:r>
          </w:p>
        </w:tc>
        <w:tc>
          <w:tcPr>
            <w:tcW w:w="1560" w:type="dxa"/>
            <w:tcMar>
              <w:left w:w="105" w:type="dxa"/>
              <w:right w:w="105" w:type="dxa"/>
            </w:tcMar>
            <w:vAlign w:val="center"/>
          </w:tcPr>
          <w:p w14:paraId="61ECB4A0" w14:textId="178822F9"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 xml:space="preserve">Qualification </w:t>
            </w:r>
            <w:r w:rsidR="00452AE4">
              <w:rPr>
                <w:rFonts w:ascii="Arial" w:eastAsia="Century Gothic" w:hAnsi="Arial" w:cs="Arial"/>
                <w:color w:val="000000" w:themeColor="text1"/>
                <w:lang w:val="en-GB"/>
              </w:rPr>
              <w:t>number</w:t>
            </w:r>
          </w:p>
        </w:tc>
        <w:tc>
          <w:tcPr>
            <w:tcW w:w="1560" w:type="dxa"/>
            <w:tcMar>
              <w:left w:w="105" w:type="dxa"/>
              <w:right w:w="105" w:type="dxa"/>
            </w:tcMar>
            <w:vAlign w:val="center"/>
          </w:tcPr>
          <w:p w14:paraId="50DA4573" w14:textId="36C404DE"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 xml:space="preserve">Credit </w:t>
            </w:r>
            <w:r w:rsidR="00452AE4">
              <w:rPr>
                <w:rFonts w:ascii="Arial" w:eastAsia="Century Gothic" w:hAnsi="Arial" w:cs="Arial"/>
                <w:color w:val="000000" w:themeColor="text1"/>
                <w:lang w:val="en-GB"/>
              </w:rPr>
              <w:t>v</w:t>
            </w:r>
            <w:r w:rsidR="00452AE4" w:rsidRPr="001530CC">
              <w:rPr>
                <w:rFonts w:ascii="Arial" w:eastAsia="Century Gothic" w:hAnsi="Arial" w:cs="Arial"/>
                <w:color w:val="000000" w:themeColor="text1"/>
                <w:lang w:val="en-GB"/>
              </w:rPr>
              <w:t>alue</w:t>
            </w:r>
          </w:p>
        </w:tc>
        <w:tc>
          <w:tcPr>
            <w:tcW w:w="1560" w:type="dxa"/>
            <w:tcMar>
              <w:left w:w="105" w:type="dxa"/>
              <w:right w:w="105" w:type="dxa"/>
            </w:tcMar>
            <w:vAlign w:val="center"/>
          </w:tcPr>
          <w:p w14:paraId="60A7391F" w14:textId="058F6434"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 xml:space="preserve">Total </w:t>
            </w:r>
            <w:r w:rsidR="00452AE4">
              <w:rPr>
                <w:rFonts w:ascii="Arial" w:eastAsia="Century Gothic" w:hAnsi="Arial" w:cs="Arial"/>
                <w:color w:val="000000" w:themeColor="text1"/>
                <w:lang w:val="en-GB"/>
              </w:rPr>
              <w:t>q</w:t>
            </w:r>
            <w:r w:rsidR="00452AE4" w:rsidRPr="001530CC">
              <w:rPr>
                <w:rFonts w:ascii="Arial" w:eastAsia="Century Gothic" w:hAnsi="Arial" w:cs="Arial"/>
                <w:color w:val="000000" w:themeColor="text1"/>
                <w:lang w:val="en-GB"/>
              </w:rPr>
              <w:t xml:space="preserve">ualification </w:t>
            </w:r>
            <w:r w:rsidR="00452AE4">
              <w:rPr>
                <w:rFonts w:ascii="Arial" w:eastAsia="Century Gothic" w:hAnsi="Arial" w:cs="Arial"/>
                <w:color w:val="000000" w:themeColor="text1"/>
                <w:lang w:val="en-GB"/>
              </w:rPr>
              <w:t>t</w:t>
            </w:r>
            <w:r w:rsidR="00452AE4" w:rsidRPr="001530CC">
              <w:rPr>
                <w:rFonts w:ascii="Arial" w:eastAsia="Century Gothic" w:hAnsi="Arial" w:cs="Arial"/>
                <w:color w:val="000000" w:themeColor="text1"/>
                <w:lang w:val="en-GB"/>
              </w:rPr>
              <w:t>ime</w:t>
            </w:r>
          </w:p>
        </w:tc>
        <w:tc>
          <w:tcPr>
            <w:tcW w:w="1690" w:type="dxa"/>
            <w:tcMar>
              <w:left w:w="105" w:type="dxa"/>
              <w:right w:w="105" w:type="dxa"/>
            </w:tcMar>
            <w:vAlign w:val="center"/>
          </w:tcPr>
          <w:p w14:paraId="0A474D21" w14:textId="77777777"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Competence / Knowledge / Combined</w:t>
            </w:r>
          </w:p>
        </w:tc>
        <w:tc>
          <w:tcPr>
            <w:tcW w:w="1560" w:type="dxa"/>
            <w:tcMar>
              <w:left w:w="105" w:type="dxa"/>
              <w:right w:w="105" w:type="dxa"/>
            </w:tcMar>
            <w:vAlign w:val="center"/>
          </w:tcPr>
          <w:p w14:paraId="214433E9" w14:textId="69AAF451"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Qualification</w:t>
            </w:r>
            <w:r w:rsidR="002E5E51">
              <w:rPr>
                <w:rFonts w:ascii="Arial" w:eastAsia="Century Gothic" w:hAnsi="Arial" w:cs="Arial"/>
                <w:color w:val="000000" w:themeColor="text1"/>
                <w:lang w:val="en-GB"/>
              </w:rPr>
              <w:t xml:space="preserve"> </w:t>
            </w:r>
            <w:proofErr w:type="spellStart"/>
            <w:r w:rsidRPr="001530CC">
              <w:rPr>
                <w:rFonts w:ascii="Arial" w:eastAsia="Century Gothic" w:hAnsi="Arial" w:cs="Arial"/>
                <w:color w:val="000000" w:themeColor="text1"/>
                <w:lang w:val="en-GB"/>
              </w:rPr>
              <w:t>AssessmentLanguage</w:t>
            </w:r>
            <w:proofErr w:type="spellEnd"/>
            <w:r w:rsidRPr="001530CC">
              <w:rPr>
                <w:rFonts w:ascii="Arial" w:eastAsia="Century Gothic" w:hAnsi="Arial" w:cs="Arial"/>
                <w:color w:val="000000" w:themeColor="text1"/>
                <w:lang w:val="en-GB"/>
              </w:rPr>
              <w:t>(s)</w:t>
            </w:r>
          </w:p>
        </w:tc>
      </w:tr>
      <w:tr w:rsidR="001530CC" w:rsidRPr="001530CC" w14:paraId="28E626E0" w14:textId="77777777" w:rsidTr="002E5E51">
        <w:trPr>
          <w:trHeight w:val="255"/>
        </w:trPr>
        <w:tc>
          <w:tcPr>
            <w:tcW w:w="1560" w:type="dxa"/>
            <w:tcMar>
              <w:left w:w="105" w:type="dxa"/>
              <w:right w:w="105" w:type="dxa"/>
            </w:tcMar>
            <w:vAlign w:val="center"/>
          </w:tcPr>
          <w:p w14:paraId="12E7FDB8" w14:textId="216A9159"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 xml:space="preserve">City </w:t>
            </w:r>
            <w:r w:rsidR="00452AE4">
              <w:rPr>
                <w:rFonts w:ascii="Arial" w:eastAsia="Century Gothic" w:hAnsi="Arial" w:cs="Arial"/>
                <w:color w:val="000000" w:themeColor="text1"/>
                <w:lang w:val="en-GB"/>
              </w:rPr>
              <w:t xml:space="preserve">&amp; </w:t>
            </w:r>
            <w:r w:rsidRPr="001530CC">
              <w:rPr>
                <w:rFonts w:ascii="Arial" w:eastAsia="Century Gothic" w:hAnsi="Arial" w:cs="Arial"/>
                <w:color w:val="000000" w:themeColor="text1"/>
                <w:lang w:val="en-GB"/>
              </w:rPr>
              <w:t>Guilds</w:t>
            </w:r>
          </w:p>
        </w:tc>
        <w:tc>
          <w:tcPr>
            <w:tcW w:w="1560" w:type="dxa"/>
            <w:tcMar>
              <w:left w:w="105" w:type="dxa"/>
              <w:right w:w="105" w:type="dxa"/>
            </w:tcMar>
            <w:vAlign w:val="center"/>
          </w:tcPr>
          <w:p w14:paraId="68FD4293" w14:textId="77777777"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 xml:space="preserve">C00/1253/6 </w:t>
            </w:r>
          </w:p>
        </w:tc>
        <w:tc>
          <w:tcPr>
            <w:tcW w:w="1560" w:type="dxa"/>
            <w:tcMar>
              <w:left w:w="105" w:type="dxa"/>
              <w:right w:w="105" w:type="dxa"/>
            </w:tcMar>
            <w:vAlign w:val="center"/>
          </w:tcPr>
          <w:p w14:paraId="56EFED39" w14:textId="77777777"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50</w:t>
            </w:r>
          </w:p>
        </w:tc>
        <w:tc>
          <w:tcPr>
            <w:tcW w:w="1560" w:type="dxa"/>
            <w:tcMar>
              <w:left w:w="105" w:type="dxa"/>
              <w:right w:w="105" w:type="dxa"/>
            </w:tcMar>
            <w:vAlign w:val="center"/>
          </w:tcPr>
          <w:p w14:paraId="4D6C8C28" w14:textId="77777777"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500</w:t>
            </w:r>
          </w:p>
        </w:tc>
        <w:tc>
          <w:tcPr>
            <w:tcW w:w="1690" w:type="dxa"/>
            <w:tcMar>
              <w:left w:w="105" w:type="dxa"/>
              <w:right w:w="105" w:type="dxa"/>
            </w:tcMar>
            <w:vAlign w:val="center"/>
          </w:tcPr>
          <w:p w14:paraId="5849BC50" w14:textId="77777777"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Competence</w:t>
            </w:r>
          </w:p>
        </w:tc>
        <w:tc>
          <w:tcPr>
            <w:tcW w:w="1560" w:type="dxa"/>
            <w:tcMar>
              <w:left w:w="105" w:type="dxa"/>
              <w:right w:w="105" w:type="dxa"/>
            </w:tcMar>
            <w:vAlign w:val="center"/>
          </w:tcPr>
          <w:p w14:paraId="1FCA247A" w14:textId="77777777" w:rsidR="001530CC" w:rsidRPr="001530CC" w:rsidRDefault="001530CC" w:rsidP="006E5924">
            <w:pPr>
              <w:spacing w:after="160" w:line="279" w:lineRule="auto"/>
              <w:rPr>
                <w:rFonts w:ascii="Arial" w:eastAsia="Century Gothic" w:hAnsi="Arial" w:cs="Arial"/>
                <w:color w:val="000000" w:themeColor="text1"/>
              </w:rPr>
            </w:pPr>
            <w:r w:rsidRPr="001530CC">
              <w:rPr>
                <w:rFonts w:ascii="Arial" w:eastAsia="Century Gothic" w:hAnsi="Arial" w:cs="Arial"/>
                <w:color w:val="000000" w:themeColor="text1"/>
                <w:lang w:val="en-GB"/>
              </w:rPr>
              <w:t>English-Welsh</w:t>
            </w:r>
          </w:p>
        </w:tc>
      </w:tr>
    </w:tbl>
    <w:p w14:paraId="186B5CBF" w14:textId="77777777" w:rsidR="001530CC" w:rsidRPr="008B18B0" w:rsidRDefault="001530CC" w:rsidP="006E5924">
      <w:pPr>
        <w:rPr>
          <w:rFonts w:ascii="Arial" w:eastAsia="Century Gothic" w:hAnsi="Arial" w:cs="Arial"/>
          <w:color w:val="000000" w:themeColor="text1"/>
        </w:rPr>
      </w:pPr>
    </w:p>
    <w:p w14:paraId="4421D623" w14:textId="1815465C" w:rsidR="00765A12" w:rsidRPr="008B18B0" w:rsidRDefault="4ED872C3" w:rsidP="006E5924">
      <w:pPr>
        <w:rPr>
          <w:rFonts w:ascii="Arial" w:eastAsia="Century Gothic" w:hAnsi="Arial" w:cs="Arial"/>
          <w:color w:val="000000" w:themeColor="text1"/>
        </w:rPr>
      </w:pPr>
      <w:r w:rsidRPr="008B18B0">
        <w:rPr>
          <w:rFonts w:ascii="Arial" w:eastAsia="Century Gothic" w:hAnsi="Arial" w:cs="Arial"/>
          <w:b/>
          <w:bCs/>
          <w:color w:val="000000" w:themeColor="text1"/>
          <w:lang w:val="en-GB"/>
        </w:rPr>
        <w:t>Essential Skills Wales (ESW)</w:t>
      </w:r>
    </w:p>
    <w:p w14:paraId="6891AE31" w14:textId="08555747" w:rsidR="00765A12" w:rsidRPr="008B18B0" w:rsidRDefault="4ED872C3" w:rsidP="006E5924">
      <w:pPr>
        <w:rPr>
          <w:rFonts w:ascii="Arial" w:eastAsia="Century Gothic" w:hAnsi="Arial" w:cs="Arial"/>
          <w:color w:val="000000" w:themeColor="text1"/>
        </w:rPr>
      </w:pPr>
      <w:r w:rsidRPr="008B18B0">
        <w:rPr>
          <w:rFonts w:ascii="Arial" w:eastAsia="Century Gothic" w:hAnsi="Arial" w:cs="Arial"/>
          <w:color w:val="000000" w:themeColor="text1"/>
          <w:lang w:val="en-GB"/>
        </w:rPr>
        <w:t>Essential Skills Wales qualifications assessment languages are English-Welsh</w:t>
      </w:r>
      <w:r w:rsidR="008A3C07">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3F6D9A91" w14:textId="77777777" w:rsidTr="70D2BA34">
        <w:trPr>
          <w:trHeight w:val="300"/>
        </w:trPr>
        <w:tc>
          <w:tcPr>
            <w:tcW w:w="2790" w:type="dxa"/>
            <w:tcMar>
              <w:left w:w="105" w:type="dxa"/>
              <w:right w:w="105" w:type="dxa"/>
            </w:tcMar>
          </w:tcPr>
          <w:p w14:paraId="3FEB4CA7" w14:textId="5AFC059A"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lastRenderedPageBreak/>
              <w:t>Level 3: Health and Social Care - Social Care (Adults)</w:t>
            </w:r>
          </w:p>
        </w:tc>
        <w:tc>
          <w:tcPr>
            <w:tcW w:w="2790" w:type="dxa"/>
            <w:tcMar>
              <w:left w:w="105" w:type="dxa"/>
              <w:right w:w="105" w:type="dxa"/>
            </w:tcMar>
            <w:vAlign w:val="center"/>
          </w:tcPr>
          <w:p w14:paraId="76A25C9C" w14:textId="1E4717EB"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w:t>
            </w:r>
          </w:p>
        </w:tc>
        <w:tc>
          <w:tcPr>
            <w:tcW w:w="2790" w:type="dxa"/>
            <w:tcMar>
              <w:left w:w="105" w:type="dxa"/>
              <w:right w:w="105" w:type="dxa"/>
            </w:tcMar>
            <w:vAlign w:val="center"/>
          </w:tcPr>
          <w:p w14:paraId="3C889874" w14:textId="7F393A45"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Minimum </w:t>
            </w:r>
            <w:r w:rsidR="003D1161">
              <w:rPr>
                <w:rFonts w:ascii="Arial" w:eastAsia="Century Gothic" w:hAnsi="Arial" w:cs="Arial"/>
                <w:color w:val="000000" w:themeColor="text1"/>
                <w:lang w:val="en-GB"/>
              </w:rPr>
              <w:t>c</w:t>
            </w:r>
            <w:r w:rsidR="003D1161" w:rsidRPr="008B18B0">
              <w:rPr>
                <w:rFonts w:ascii="Arial" w:eastAsia="Century Gothic" w:hAnsi="Arial" w:cs="Arial"/>
                <w:color w:val="000000" w:themeColor="text1"/>
                <w:lang w:val="en-GB"/>
              </w:rPr>
              <w:t xml:space="preserve">redit </w:t>
            </w:r>
            <w:r w:rsidR="003D1161">
              <w:rPr>
                <w:rFonts w:ascii="Arial" w:eastAsia="Century Gothic" w:hAnsi="Arial" w:cs="Arial"/>
                <w:color w:val="000000" w:themeColor="text1"/>
                <w:lang w:val="en-GB"/>
              </w:rPr>
              <w:t>v</w:t>
            </w:r>
            <w:r w:rsidR="003D1161" w:rsidRPr="008B18B0">
              <w:rPr>
                <w:rFonts w:ascii="Arial" w:eastAsia="Century Gothic" w:hAnsi="Arial" w:cs="Arial"/>
                <w:color w:val="000000" w:themeColor="text1"/>
                <w:lang w:val="en-GB"/>
              </w:rPr>
              <w:t>alue</w:t>
            </w:r>
          </w:p>
        </w:tc>
      </w:tr>
      <w:tr w:rsidR="70D2BA34" w:rsidRPr="008B18B0" w14:paraId="592B16B5" w14:textId="77777777" w:rsidTr="70D2BA34">
        <w:trPr>
          <w:trHeight w:val="300"/>
        </w:trPr>
        <w:tc>
          <w:tcPr>
            <w:tcW w:w="2790" w:type="dxa"/>
            <w:tcMar>
              <w:left w:w="105" w:type="dxa"/>
              <w:right w:w="105" w:type="dxa"/>
            </w:tcMar>
          </w:tcPr>
          <w:p w14:paraId="4A603742" w14:textId="747D26C3"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Communication</w:t>
            </w:r>
          </w:p>
        </w:tc>
        <w:tc>
          <w:tcPr>
            <w:tcW w:w="2790" w:type="dxa"/>
            <w:tcMar>
              <w:left w:w="105" w:type="dxa"/>
              <w:right w:w="105" w:type="dxa"/>
            </w:tcMar>
            <w:vAlign w:val="center"/>
          </w:tcPr>
          <w:p w14:paraId="1772C7B1" w14:textId="4C71D0F3"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2</w:t>
            </w:r>
          </w:p>
        </w:tc>
        <w:tc>
          <w:tcPr>
            <w:tcW w:w="2790" w:type="dxa"/>
            <w:tcMar>
              <w:left w:w="105" w:type="dxa"/>
              <w:right w:w="105" w:type="dxa"/>
            </w:tcMar>
            <w:vAlign w:val="center"/>
          </w:tcPr>
          <w:p w14:paraId="5391E632" w14:textId="24432BD8"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6</w:t>
            </w:r>
          </w:p>
        </w:tc>
      </w:tr>
      <w:tr w:rsidR="70D2BA34" w:rsidRPr="008B18B0" w14:paraId="294E479E" w14:textId="77777777" w:rsidTr="70D2BA34">
        <w:trPr>
          <w:trHeight w:val="300"/>
        </w:trPr>
        <w:tc>
          <w:tcPr>
            <w:tcW w:w="2790" w:type="dxa"/>
            <w:tcMar>
              <w:left w:w="105" w:type="dxa"/>
              <w:right w:w="105" w:type="dxa"/>
            </w:tcMar>
          </w:tcPr>
          <w:p w14:paraId="694B442D" w14:textId="593C7EB1"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Application of Number</w:t>
            </w:r>
          </w:p>
        </w:tc>
        <w:tc>
          <w:tcPr>
            <w:tcW w:w="2790" w:type="dxa"/>
            <w:tcMar>
              <w:left w:w="105" w:type="dxa"/>
              <w:right w:w="105" w:type="dxa"/>
            </w:tcMar>
            <w:vAlign w:val="center"/>
          </w:tcPr>
          <w:p w14:paraId="1AC58800" w14:textId="29396D40" w:rsidR="70D2BA34" w:rsidRPr="008B18B0" w:rsidRDefault="00AC0AE8" w:rsidP="006E5924">
            <w:pPr>
              <w:rPr>
                <w:rFonts w:ascii="Arial" w:eastAsia="Century Gothic" w:hAnsi="Arial" w:cs="Arial"/>
              </w:rPr>
            </w:pPr>
            <w:r>
              <w:rPr>
                <w:rFonts w:ascii="Arial" w:eastAsia="Century Gothic" w:hAnsi="Arial" w:cs="Arial"/>
                <w:lang w:val="en-GB"/>
              </w:rPr>
              <w:t>1</w:t>
            </w:r>
          </w:p>
        </w:tc>
        <w:tc>
          <w:tcPr>
            <w:tcW w:w="2790" w:type="dxa"/>
            <w:tcMar>
              <w:left w:w="105" w:type="dxa"/>
              <w:right w:w="105" w:type="dxa"/>
            </w:tcMar>
            <w:vAlign w:val="center"/>
          </w:tcPr>
          <w:p w14:paraId="53D35064" w14:textId="41160245"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6</w:t>
            </w:r>
          </w:p>
        </w:tc>
      </w:tr>
      <w:tr w:rsidR="70D2BA34" w:rsidRPr="008B18B0" w14:paraId="28C783B1" w14:textId="77777777" w:rsidTr="70D2BA34">
        <w:trPr>
          <w:trHeight w:val="300"/>
        </w:trPr>
        <w:tc>
          <w:tcPr>
            <w:tcW w:w="2790" w:type="dxa"/>
            <w:tcMar>
              <w:left w:w="105" w:type="dxa"/>
              <w:right w:w="105" w:type="dxa"/>
            </w:tcMar>
          </w:tcPr>
          <w:p w14:paraId="6FDF5CFB" w14:textId="11DA677A"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Digital Literacy</w:t>
            </w:r>
          </w:p>
        </w:tc>
        <w:tc>
          <w:tcPr>
            <w:tcW w:w="2790" w:type="dxa"/>
            <w:tcMar>
              <w:left w:w="105" w:type="dxa"/>
              <w:right w:w="105" w:type="dxa"/>
            </w:tcMar>
            <w:vAlign w:val="center"/>
          </w:tcPr>
          <w:p w14:paraId="3090BA78" w14:textId="01415EC6" w:rsidR="70D2BA34" w:rsidRPr="008B18B0" w:rsidRDefault="70D2BA34" w:rsidP="006E5924">
            <w:pPr>
              <w:rPr>
                <w:rFonts w:ascii="Arial" w:eastAsia="Century Gothic" w:hAnsi="Arial" w:cs="Arial"/>
              </w:rPr>
            </w:pPr>
            <w:r w:rsidRPr="008B18B0">
              <w:rPr>
                <w:rFonts w:ascii="Arial" w:eastAsia="Century Gothic" w:hAnsi="Arial" w:cs="Arial"/>
                <w:lang w:val="en-GB"/>
              </w:rPr>
              <w:t>N/A</w:t>
            </w:r>
          </w:p>
        </w:tc>
        <w:tc>
          <w:tcPr>
            <w:tcW w:w="2790" w:type="dxa"/>
            <w:tcMar>
              <w:left w:w="105" w:type="dxa"/>
              <w:right w:w="105" w:type="dxa"/>
            </w:tcMar>
            <w:vAlign w:val="center"/>
          </w:tcPr>
          <w:p w14:paraId="1E0668C5" w14:textId="5DE4F4E7"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N/A</w:t>
            </w:r>
          </w:p>
        </w:tc>
      </w:tr>
    </w:tbl>
    <w:p w14:paraId="7B3B72E4" w14:textId="1F3410EE" w:rsidR="00765A12" w:rsidRPr="008B18B0" w:rsidRDefault="00765A12" w:rsidP="006E5924">
      <w:pPr>
        <w:spacing w:after="200" w:line="276" w:lineRule="auto"/>
        <w:rPr>
          <w:rFonts w:ascii="Arial" w:eastAsia="Century Gothic" w:hAnsi="Arial" w:cs="Arial"/>
          <w:color w:val="000000" w:themeColor="text1"/>
        </w:rPr>
      </w:pPr>
    </w:p>
    <w:p w14:paraId="7BC3D946" w14:textId="22D2C662" w:rsidR="00765A12" w:rsidRPr="008B18B0" w:rsidRDefault="4ED872C3" w:rsidP="006E5924">
      <w:pPr>
        <w:ind w:right="22"/>
        <w:rPr>
          <w:rFonts w:ascii="Arial" w:eastAsia="Century Gothic" w:hAnsi="Arial" w:cs="Arial"/>
          <w:color w:val="000000" w:themeColor="text1"/>
        </w:rPr>
      </w:pPr>
      <w:r w:rsidRPr="008B18B0">
        <w:rPr>
          <w:rFonts w:ascii="Arial" w:eastAsia="Century Gothic" w:hAnsi="Arial" w:cs="Arial"/>
          <w:b/>
          <w:bCs/>
          <w:color w:val="000000" w:themeColor="text1"/>
          <w:lang w:val="en-GB"/>
        </w:rPr>
        <w:t>On/Off the Job 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22BA29F7" w14:textId="77777777" w:rsidTr="70D2BA34">
        <w:trPr>
          <w:trHeight w:val="300"/>
        </w:trPr>
        <w:tc>
          <w:tcPr>
            <w:tcW w:w="2790" w:type="dxa"/>
            <w:tcMar>
              <w:left w:w="105" w:type="dxa"/>
              <w:right w:w="105" w:type="dxa"/>
            </w:tcMar>
            <w:vAlign w:val="center"/>
          </w:tcPr>
          <w:p w14:paraId="6541F917" w14:textId="399D5DDF"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Pathway</w:t>
            </w:r>
          </w:p>
        </w:tc>
        <w:tc>
          <w:tcPr>
            <w:tcW w:w="2790" w:type="dxa"/>
            <w:tcMar>
              <w:left w:w="105" w:type="dxa"/>
              <w:right w:w="105" w:type="dxa"/>
            </w:tcMar>
            <w:vAlign w:val="center"/>
          </w:tcPr>
          <w:p w14:paraId="7D48E30D" w14:textId="65B4B273"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Minimum On the Job </w:t>
            </w:r>
            <w:r w:rsidR="003D1161">
              <w:rPr>
                <w:rFonts w:ascii="Arial" w:eastAsia="Century Gothic" w:hAnsi="Arial" w:cs="Arial"/>
                <w:color w:val="000000" w:themeColor="text1"/>
                <w:lang w:val="en-GB"/>
              </w:rPr>
              <w:t>t</w:t>
            </w:r>
            <w:r w:rsidRPr="008B18B0">
              <w:rPr>
                <w:rFonts w:ascii="Arial" w:eastAsia="Century Gothic" w:hAnsi="Arial" w:cs="Arial"/>
                <w:color w:val="000000" w:themeColor="text1"/>
                <w:lang w:val="en-GB"/>
              </w:rPr>
              <w:t xml:space="preserve">raining </w:t>
            </w:r>
            <w:r w:rsidR="003D1161">
              <w:rPr>
                <w:rFonts w:ascii="Arial" w:eastAsia="Century Gothic" w:hAnsi="Arial" w:cs="Arial"/>
                <w:color w:val="000000" w:themeColor="text1"/>
                <w:lang w:val="en-GB"/>
              </w:rPr>
              <w:t>h</w:t>
            </w:r>
            <w:r w:rsidRPr="008B18B0">
              <w:rPr>
                <w:rFonts w:ascii="Arial" w:eastAsia="Century Gothic" w:hAnsi="Arial" w:cs="Arial"/>
                <w:color w:val="000000" w:themeColor="text1"/>
                <w:lang w:val="en-GB"/>
              </w:rPr>
              <w:t>ours</w:t>
            </w:r>
          </w:p>
        </w:tc>
        <w:tc>
          <w:tcPr>
            <w:tcW w:w="2790" w:type="dxa"/>
            <w:tcMar>
              <w:left w:w="105" w:type="dxa"/>
              <w:right w:w="105" w:type="dxa"/>
            </w:tcMar>
            <w:vAlign w:val="center"/>
          </w:tcPr>
          <w:p w14:paraId="2F6438D0" w14:textId="086FACEB" w:rsidR="70D2BA34" w:rsidRPr="008B18B0" w:rsidRDefault="70D2BA34" w:rsidP="006E5924">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Minimum Off the Job </w:t>
            </w:r>
            <w:r w:rsidR="003D1161">
              <w:rPr>
                <w:rFonts w:ascii="Arial" w:eastAsia="Century Gothic" w:hAnsi="Arial" w:cs="Arial"/>
                <w:color w:val="000000" w:themeColor="text1"/>
                <w:lang w:val="en-GB"/>
              </w:rPr>
              <w:t>t</w:t>
            </w:r>
            <w:r w:rsidRPr="008B18B0">
              <w:rPr>
                <w:rFonts w:ascii="Arial" w:eastAsia="Century Gothic" w:hAnsi="Arial" w:cs="Arial"/>
                <w:color w:val="000000" w:themeColor="text1"/>
                <w:lang w:val="en-GB"/>
              </w:rPr>
              <w:t xml:space="preserve">raining </w:t>
            </w:r>
            <w:r w:rsidR="003D1161">
              <w:rPr>
                <w:rFonts w:ascii="Arial" w:eastAsia="Century Gothic" w:hAnsi="Arial" w:cs="Arial"/>
                <w:color w:val="000000" w:themeColor="text1"/>
                <w:lang w:val="en-GB"/>
              </w:rPr>
              <w:t>h</w:t>
            </w:r>
            <w:r w:rsidRPr="008B18B0">
              <w:rPr>
                <w:rFonts w:ascii="Arial" w:eastAsia="Century Gothic" w:hAnsi="Arial" w:cs="Arial"/>
                <w:color w:val="000000" w:themeColor="text1"/>
                <w:lang w:val="en-GB"/>
              </w:rPr>
              <w:t>ours</w:t>
            </w:r>
          </w:p>
        </w:tc>
      </w:tr>
      <w:tr w:rsidR="70D2BA34" w:rsidRPr="008B18B0" w14:paraId="0B7A61E7" w14:textId="77777777" w:rsidTr="70D2BA34">
        <w:trPr>
          <w:trHeight w:val="300"/>
        </w:trPr>
        <w:tc>
          <w:tcPr>
            <w:tcW w:w="2790" w:type="dxa"/>
            <w:tcMar>
              <w:left w:w="105" w:type="dxa"/>
              <w:right w:w="105" w:type="dxa"/>
            </w:tcMar>
          </w:tcPr>
          <w:p w14:paraId="70B78D44" w14:textId="048AA19A"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 3: Health and Social Care - Social Care (Adults)</w:t>
            </w:r>
          </w:p>
        </w:tc>
        <w:tc>
          <w:tcPr>
            <w:tcW w:w="2790" w:type="dxa"/>
            <w:tcMar>
              <w:left w:w="105" w:type="dxa"/>
              <w:right w:w="105" w:type="dxa"/>
            </w:tcMar>
            <w:vAlign w:val="center"/>
          </w:tcPr>
          <w:p w14:paraId="65EE5E47" w14:textId="7126AF94" w:rsidR="70D2BA34" w:rsidRPr="008B18B0" w:rsidRDefault="008B3F6F" w:rsidP="006E5924">
            <w:pPr>
              <w:ind w:right="-54"/>
              <w:rPr>
                <w:rFonts w:ascii="Arial" w:eastAsia="Century Gothic" w:hAnsi="Arial" w:cs="Arial"/>
                <w:color w:val="000000" w:themeColor="text1"/>
              </w:rPr>
            </w:pPr>
            <w:r>
              <w:rPr>
                <w:rFonts w:ascii="Arial" w:eastAsia="Century Gothic" w:hAnsi="Arial" w:cs="Arial"/>
                <w:color w:val="000000" w:themeColor="text1"/>
                <w:lang w:val="en-GB"/>
              </w:rPr>
              <w:t>500</w:t>
            </w:r>
          </w:p>
        </w:tc>
        <w:tc>
          <w:tcPr>
            <w:tcW w:w="2790" w:type="dxa"/>
            <w:tcMar>
              <w:left w:w="105" w:type="dxa"/>
              <w:right w:w="105" w:type="dxa"/>
            </w:tcMar>
            <w:vAlign w:val="center"/>
          </w:tcPr>
          <w:p w14:paraId="1F1FACDC" w14:textId="07CCF520" w:rsidR="70D2BA34" w:rsidRPr="008B18B0" w:rsidRDefault="008B3F6F" w:rsidP="006E5924">
            <w:pPr>
              <w:ind w:right="-54"/>
              <w:rPr>
                <w:rFonts w:ascii="Arial" w:eastAsia="Century Gothic" w:hAnsi="Arial" w:cs="Arial"/>
                <w:color w:val="000000" w:themeColor="text1"/>
              </w:rPr>
            </w:pPr>
            <w:r>
              <w:rPr>
                <w:rFonts w:ascii="Arial" w:eastAsia="Century Gothic" w:hAnsi="Arial" w:cs="Arial"/>
                <w:color w:val="000000" w:themeColor="text1"/>
                <w:lang w:val="en-GB"/>
              </w:rPr>
              <w:t>420</w:t>
            </w:r>
          </w:p>
        </w:tc>
      </w:tr>
    </w:tbl>
    <w:p w14:paraId="64960811" w14:textId="55509A25" w:rsidR="00765A12" w:rsidRPr="008B18B0" w:rsidRDefault="00765A12" w:rsidP="003D1161">
      <w:pPr>
        <w:ind w:right="22"/>
        <w:rPr>
          <w:rFonts w:ascii="Arial" w:eastAsia="Century Gothic" w:hAnsi="Arial" w:cs="Arial"/>
          <w:color w:val="000000" w:themeColor="text1"/>
        </w:rPr>
      </w:pPr>
    </w:p>
    <w:p w14:paraId="3CA5B35A" w14:textId="06DAB759" w:rsidR="00765A12" w:rsidRPr="008B18B0" w:rsidRDefault="4ED872C3" w:rsidP="003D1161">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On/Off the Job Qualification details (Minimum </w:t>
      </w:r>
      <w:r w:rsidR="006039A6">
        <w:rPr>
          <w:rFonts w:ascii="Arial" w:eastAsia="Century Gothic" w:hAnsi="Arial" w:cs="Arial"/>
          <w:color w:val="000000" w:themeColor="text1"/>
          <w:lang w:val="en-GB"/>
        </w:rPr>
        <w:t>cr</w:t>
      </w:r>
      <w:r w:rsidR="006039A6" w:rsidRPr="008B18B0">
        <w:rPr>
          <w:rFonts w:ascii="Arial" w:eastAsia="Century Gothic" w:hAnsi="Arial" w:cs="Arial"/>
          <w:color w:val="000000" w:themeColor="text1"/>
          <w:lang w:val="en-GB"/>
        </w:rPr>
        <w:t xml:space="preserve">edit </w:t>
      </w:r>
      <w:r w:rsidR="006039A6">
        <w:rPr>
          <w:rFonts w:ascii="Arial" w:eastAsia="Century Gothic" w:hAnsi="Arial" w:cs="Arial"/>
          <w:color w:val="000000" w:themeColor="text1"/>
          <w:lang w:val="en-GB"/>
        </w:rPr>
        <w:t>and</w:t>
      </w:r>
      <w:r w:rsidRPr="008B18B0">
        <w:rPr>
          <w:rFonts w:ascii="Arial" w:eastAsia="Century Gothic" w:hAnsi="Arial" w:cs="Arial"/>
          <w:color w:val="000000" w:themeColor="text1"/>
          <w:lang w:val="en-GB"/>
        </w:rPr>
        <w:t xml:space="preserve"> </w:t>
      </w:r>
      <w:r w:rsidR="006039A6">
        <w:rPr>
          <w:rFonts w:ascii="Arial" w:eastAsia="Century Gothic" w:hAnsi="Arial" w:cs="Arial"/>
          <w:color w:val="000000" w:themeColor="text1"/>
          <w:lang w:val="en-GB"/>
        </w:rPr>
        <w:t>h</w:t>
      </w:r>
      <w:r w:rsidRPr="008B18B0">
        <w:rPr>
          <w:rFonts w:ascii="Arial" w:eastAsia="Century Gothic" w:hAnsi="Arial" w:cs="Arial"/>
          <w:color w:val="000000" w:themeColor="text1"/>
          <w:lang w:val="en-GB"/>
        </w:rPr>
        <w:t>ours)</w:t>
      </w:r>
    </w:p>
    <w:p w14:paraId="71C60B07" w14:textId="77777777" w:rsidR="007D7E49" w:rsidRPr="007D7E49" w:rsidRDefault="007D7E49" w:rsidP="003D1161">
      <w:pPr>
        <w:ind w:right="22"/>
        <w:rPr>
          <w:rFonts w:ascii="Arial" w:eastAsia="Century Gothic" w:hAnsi="Arial" w:cs="Arial"/>
          <w:color w:val="000000" w:themeColor="text1"/>
        </w:rPr>
      </w:pPr>
      <w:r w:rsidRPr="007D7E49">
        <w:rPr>
          <w:rFonts w:ascii="Arial" w:eastAsia="Century Gothic" w:hAnsi="Arial" w:cs="Arial"/>
          <w:color w:val="000000" w:themeColor="text1"/>
          <w:lang w:val="en-GB"/>
        </w:rPr>
        <w:t>Total Knowledge/Core qualifications are a minimum of 30 credits, and the Competency/ Practice qualifications a minimum of 50 credits. With the required ESWs at 12 credits, this pathway has a total credit rating of 92 credits.</w:t>
      </w:r>
    </w:p>
    <w:p w14:paraId="12435AD3" w14:textId="4731D64E" w:rsidR="00765A12" w:rsidRPr="008B18B0" w:rsidRDefault="4ED872C3" w:rsidP="003D1161">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The total amount of training hours - which includes both on and off-the-job learning for this Pathway is </w:t>
      </w:r>
      <w:r w:rsidR="008B3F6F">
        <w:rPr>
          <w:rFonts w:ascii="Arial" w:eastAsia="Century Gothic" w:hAnsi="Arial" w:cs="Arial"/>
          <w:color w:val="000000" w:themeColor="text1"/>
          <w:lang w:val="en-GB"/>
        </w:rPr>
        <w:t>920</w:t>
      </w:r>
      <w:r w:rsidRPr="008B18B0">
        <w:rPr>
          <w:rFonts w:ascii="Arial" w:eastAsia="Century Gothic" w:hAnsi="Arial" w:cs="Arial"/>
          <w:color w:val="000000" w:themeColor="text1"/>
          <w:lang w:val="en-GB"/>
        </w:rPr>
        <w:t xml:space="preserve"> training hours. (over 18 months).</w:t>
      </w:r>
    </w:p>
    <w:p w14:paraId="2414EAF4" w14:textId="0612B947" w:rsidR="00765A12" w:rsidRPr="008B18B0" w:rsidRDefault="4ED872C3" w:rsidP="003D1161">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On/Off the Job Essential Skills details </w:t>
      </w:r>
    </w:p>
    <w:p w14:paraId="2361E347" w14:textId="417BBBC0" w:rsidR="00765A12" w:rsidRPr="008B18B0" w:rsidRDefault="4ED872C3" w:rsidP="00DD078C">
      <w:pPr>
        <w:pStyle w:val="ListParagraph"/>
        <w:numPr>
          <w:ilvl w:val="0"/>
          <w:numId w:val="5"/>
        </w:numPr>
        <w:ind w:right="22"/>
        <w:rPr>
          <w:rFonts w:ascii="Arial" w:eastAsia="Century Gothic" w:hAnsi="Arial" w:cs="Arial"/>
          <w:color w:val="000000" w:themeColor="text1"/>
        </w:rPr>
      </w:pPr>
      <w:r w:rsidRPr="008B18B0">
        <w:rPr>
          <w:rFonts w:ascii="Arial" w:eastAsia="Century Gothic" w:hAnsi="Arial" w:cs="Arial"/>
          <w:color w:val="000000" w:themeColor="text1"/>
          <w:lang w:val="en-GB"/>
        </w:rPr>
        <w:t>6 credits / 60 GLH Level 2 Essential Skills Wales Communication</w:t>
      </w:r>
    </w:p>
    <w:p w14:paraId="0549E418" w14:textId="475C5C51" w:rsidR="00765A12" w:rsidRPr="008B18B0" w:rsidRDefault="4ED872C3" w:rsidP="00DD078C">
      <w:pPr>
        <w:pStyle w:val="ListParagraph"/>
        <w:numPr>
          <w:ilvl w:val="0"/>
          <w:numId w:val="5"/>
        </w:numPr>
        <w:ind w:right="22"/>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6 credits / 60 GLH Level </w:t>
      </w:r>
      <w:r w:rsidR="00691C39">
        <w:rPr>
          <w:rFonts w:ascii="Arial" w:eastAsia="Century Gothic" w:hAnsi="Arial" w:cs="Arial"/>
          <w:color w:val="000000" w:themeColor="text1"/>
          <w:lang w:val="en-GB"/>
        </w:rPr>
        <w:t>1</w:t>
      </w:r>
      <w:r w:rsidRPr="008B18B0">
        <w:rPr>
          <w:rFonts w:ascii="Arial" w:eastAsia="Century Gothic" w:hAnsi="Arial" w:cs="Arial"/>
          <w:color w:val="000000" w:themeColor="text1"/>
          <w:lang w:val="en-GB"/>
        </w:rPr>
        <w:t xml:space="preserve"> Essential Skills Wales Application of Number</w:t>
      </w:r>
    </w:p>
    <w:p w14:paraId="366B9475" w14:textId="2C0BB664" w:rsidR="00765A12" w:rsidRPr="008B18B0" w:rsidRDefault="4ED872C3" w:rsidP="003D1161">
      <w:pPr>
        <w:rPr>
          <w:rFonts w:ascii="Arial" w:eastAsia="Century Gothic" w:hAnsi="Arial" w:cs="Arial"/>
          <w:color w:val="000000" w:themeColor="text1"/>
        </w:rPr>
      </w:pPr>
      <w:r w:rsidRPr="008B18B0">
        <w:rPr>
          <w:rFonts w:ascii="Arial" w:eastAsia="Century Gothic" w:hAnsi="Arial" w:cs="Arial"/>
          <w:b/>
          <w:bCs/>
          <w:color w:val="000000" w:themeColor="text1"/>
          <w:lang w:val="en-GB"/>
        </w:rPr>
        <w:t>Level 3</w:t>
      </w:r>
      <w:r w:rsidRPr="008B18B0">
        <w:rPr>
          <w:rFonts w:ascii="Arial" w:eastAsia="Century Gothic" w:hAnsi="Arial" w:cs="Arial"/>
          <w:color w:val="000000" w:themeColor="text1"/>
          <w:lang w:val="en-GB"/>
        </w:rPr>
        <w:t xml:space="preserve">: </w:t>
      </w:r>
      <w:r w:rsidRPr="008B18B0">
        <w:rPr>
          <w:rFonts w:ascii="Arial" w:eastAsia="Century Gothic" w:hAnsi="Arial" w:cs="Arial"/>
          <w:b/>
          <w:bCs/>
          <w:color w:val="000000" w:themeColor="text1"/>
          <w:lang w:val="en-GB"/>
        </w:rPr>
        <w:t>Health and Social Care - Social Care (Children and Young People)</w:t>
      </w:r>
    </w:p>
    <w:p w14:paraId="75B66EE3" w14:textId="5B8FA331" w:rsidR="00765A12" w:rsidRPr="008B18B0" w:rsidRDefault="4ED872C3" w:rsidP="003D1161">
      <w:pPr>
        <w:rPr>
          <w:rFonts w:ascii="Arial" w:eastAsia="Century Gothic" w:hAnsi="Arial" w:cs="Arial"/>
          <w:color w:val="000000" w:themeColor="text1"/>
        </w:rPr>
      </w:pPr>
      <w:r w:rsidRPr="008B18B0">
        <w:rPr>
          <w:rFonts w:ascii="Arial" w:eastAsia="Century Gothic" w:hAnsi="Arial" w:cs="Arial"/>
          <w:b/>
          <w:bCs/>
          <w:color w:val="000000" w:themeColor="text1"/>
          <w:lang w:val="en-GB"/>
        </w:rPr>
        <w:t>Qualifications</w:t>
      </w:r>
    </w:p>
    <w:p w14:paraId="12250069" w14:textId="134BBA30" w:rsidR="00765A12" w:rsidRPr="008B18B0" w:rsidRDefault="00151D95" w:rsidP="003D1161">
      <w:pPr>
        <w:rPr>
          <w:rFonts w:ascii="Arial" w:eastAsia="Century Gothic" w:hAnsi="Arial" w:cs="Arial"/>
          <w:color w:val="000000" w:themeColor="text1"/>
        </w:rPr>
      </w:pPr>
      <w:r>
        <w:rPr>
          <w:rFonts w:ascii="Arial" w:eastAsia="Century Gothic" w:hAnsi="Arial" w:cs="Arial"/>
          <w:color w:val="000000" w:themeColor="text1"/>
          <w:lang w:val="en-GB"/>
        </w:rPr>
        <w:t>Learners</w:t>
      </w:r>
      <w:r w:rsidR="4ED872C3" w:rsidRPr="008B18B0">
        <w:rPr>
          <w:rFonts w:ascii="Arial" w:eastAsia="Century Gothic" w:hAnsi="Arial" w:cs="Arial"/>
          <w:color w:val="000000" w:themeColor="text1"/>
          <w:lang w:val="en-GB"/>
        </w:rPr>
        <w:t xml:space="preserve"> must achieve one of the following Knowledge /Core </w:t>
      </w:r>
      <w:r w:rsidR="000C49FE" w:rsidRPr="000C49FE">
        <w:rPr>
          <w:rFonts w:ascii="Arial" w:eastAsia="Century Gothic" w:hAnsi="Arial" w:cs="Arial"/>
          <w:color w:val="000000" w:themeColor="text1"/>
          <w:lang w:val="en-GB"/>
        </w:rPr>
        <w:t xml:space="preserve">and Competence / Practice </w:t>
      </w:r>
      <w:r w:rsidR="4ED872C3" w:rsidRPr="008B18B0">
        <w:rPr>
          <w:rFonts w:ascii="Arial" w:eastAsia="Century Gothic" w:hAnsi="Arial" w:cs="Arial"/>
          <w:color w:val="000000" w:themeColor="text1"/>
          <w:lang w:val="en-GB"/>
        </w:rPr>
        <w:t>qualification(s) below.</w:t>
      </w:r>
    </w:p>
    <w:p w14:paraId="6430D88E" w14:textId="7EA94152" w:rsidR="00765A12" w:rsidRPr="001F58E1" w:rsidRDefault="003D1161" w:rsidP="003D1161">
      <w:pPr>
        <w:ind w:right="-54"/>
        <w:rPr>
          <w:rFonts w:ascii="Arial" w:eastAsia="Century Gothic" w:hAnsi="Arial" w:cs="Arial"/>
          <w:b/>
          <w:bCs/>
          <w:color w:val="000000" w:themeColor="text1"/>
        </w:rPr>
      </w:pPr>
      <w:r w:rsidRPr="001F58E1">
        <w:rPr>
          <w:rFonts w:ascii="Arial" w:eastAsia="Century Gothic" w:hAnsi="Arial" w:cs="Arial"/>
          <w:b/>
          <w:bCs/>
          <w:color w:val="444444"/>
          <w:lang w:val="en"/>
        </w:rPr>
        <w:t xml:space="preserve">Level 2 </w:t>
      </w:r>
      <w:r w:rsidRPr="001F58E1">
        <w:rPr>
          <w:rFonts w:ascii="Arial" w:eastAsia="Century Gothic" w:hAnsi="Arial" w:cs="Arial"/>
          <w:b/>
          <w:bCs/>
          <w:lang w:val="en"/>
        </w:rPr>
        <w:t xml:space="preserve">- Health and Social Care: </w:t>
      </w:r>
      <w:r w:rsidRPr="003D1161">
        <w:rPr>
          <w:rFonts w:ascii="Arial" w:eastAsia="Century Gothic" w:hAnsi="Arial" w:cs="Arial"/>
          <w:b/>
          <w:bCs/>
          <w:lang w:val="en"/>
        </w:rPr>
        <w:t>Core</w:t>
      </w:r>
      <w:r w:rsidRPr="001F58E1">
        <w:rPr>
          <w:rFonts w:ascii="Arial" w:eastAsia="Century Gothic" w:hAnsi="Arial" w:cs="Arial"/>
          <w:b/>
          <w:bCs/>
          <w:lang w:val="en"/>
        </w:rPr>
        <w:t xml:space="preserve"> Qualification (Children and Young People)</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4FB2ED0F" w14:textId="77777777" w:rsidTr="001F58E1">
        <w:trPr>
          <w:trHeight w:val="300"/>
        </w:trPr>
        <w:tc>
          <w:tcPr>
            <w:tcW w:w="1560" w:type="dxa"/>
            <w:tcMar>
              <w:left w:w="105" w:type="dxa"/>
              <w:right w:w="105" w:type="dxa"/>
            </w:tcMar>
            <w:vAlign w:val="center"/>
          </w:tcPr>
          <w:p w14:paraId="251DEFB6" w14:textId="74DD12AF"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Awarding </w:t>
            </w:r>
            <w:r w:rsidR="003D1161">
              <w:rPr>
                <w:rFonts w:ascii="Arial" w:eastAsia="Century Gothic" w:hAnsi="Arial" w:cs="Arial"/>
                <w:color w:val="000000" w:themeColor="text1"/>
                <w:lang w:val="en-GB"/>
              </w:rPr>
              <w:t>b</w:t>
            </w:r>
            <w:r w:rsidR="003D1161" w:rsidRPr="008B18B0">
              <w:rPr>
                <w:rFonts w:ascii="Arial" w:eastAsia="Century Gothic" w:hAnsi="Arial" w:cs="Arial"/>
                <w:color w:val="000000" w:themeColor="text1"/>
                <w:lang w:val="en-GB"/>
              </w:rPr>
              <w:t>ody</w:t>
            </w:r>
          </w:p>
        </w:tc>
        <w:tc>
          <w:tcPr>
            <w:tcW w:w="1560" w:type="dxa"/>
            <w:tcMar>
              <w:left w:w="105" w:type="dxa"/>
              <w:right w:w="105" w:type="dxa"/>
            </w:tcMar>
            <w:vAlign w:val="center"/>
          </w:tcPr>
          <w:p w14:paraId="6C45E74F" w14:textId="0B2A8A3C"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Qualification </w:t>
            </w:r>
            <w:r w:rsidR="003D1161">
              <w:rPr>
                <w:rFonts w:ascii="Arial" w:eastAsia="Century Gothic" w:hAnsi="Arial" w:cs="Arial"/>
                <w:color w:val="000000" w:themeColor="text1"/>
                <w:lang w:val="en-GB"/>
              </w:rPr>
              <w:t>number</w:t>
            </w:r>
          </w:p>
        </w:tc>
        <w:tc>
          <w:tcPr>
            <w:tcW w:w="1560" w:type="dxa"/>
            <w:tcMar>
              <w:left w:w="105" w:type="dxa"/>
              <w:right w:w="105" w:type="dxa"/>
            </w:tcMar>
            <w:vAlign w:val="center"/>
          </w:tcPr>
          <w:p w14:paraId="4475BAE6" w14:textId="1463E358"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Credit </w:t>
            </w:r>
            <w:r w:rsidR="003D1161">
              <w:rPr>
                <w:rFonts w:ascii="Arial" w:eastAsia="Century Gothic" w:hAnsi="Arial" w:cs="Arial"/>
                <w:color w:val="000000" w:themeColor="text1"/>
                <w:lang w:val="en-GB"/>
              </w:rPr>
              <w:t>v</w:t>
            </w:r>
            <w:r w:rsidRPr="008B18B0">
              <w:rPr>
                <w:rFonts w:ascii="Arial" w:eastAsia="Century Gothic" w:hAnsi="Arial" w:cs="Arial"/>
                <w:color w:val="000000" w:themeColor="text1"/>
                <w:lang w:val="en-GB"/>
              </w:rPr>
              <w:t>alue</w:t>
            </w:r>
          </w:p>
        </w:tc>
        <w:tc>
          <w:tcPr>
            <w:tcW w:w="1560" w:type="dxa"/>
            <w:tcMar>
              <w:left w:w="105" w:type="dxa"/>
              <w:right w:w="105" w:type="dxa"/>
            </w:tcMar>
            <w:vAlign w:val="center"/>
          </w:tcPr>
          <w:p w14:paraId="575AD8F4" w14:textId="5F435649"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Total </w:t>
            </w:r>
            <w:r w:rsidR="003D1161">
              <w:rPr>
                <w:rFonts w:ascii="Arial" w:eastAsia="Century Gothic" w:hAnsi="Arial" w:cs="Arial"/>
                <w:color w:val="000000" w:themeColor="text1"/>
                <w:lang w:val="en-GB"/>
              </w:rPr>
              <w:t>q</w:t>
            </w:r>
            <w:r w:rsidR="003D1161" w:rsidRPr="008B18B0">
              <w:rPr>
                <w:rFonts w:ascii="Arial" w:eastAsia="Century Gothic" w:hAnsi="Arial" w:cs="Arial"/>
                <w:color w:val="000000" w:themeColor="text1"/>
                <w:lang w:val="en-GB"/>
              </w:rPr>
              <w:t xml:space="preserve">ualification </w:t>
            </w:r>
            <w:r w:rsidR="003D1161">
              <w:rPr>
                <w:rFonts w:ascii="Arial" w:eastAsia="Century Gothic" w:hAnsi="Arial" w:cs="Arial"/>
                <w:color w:val="000000" w:themeColor="text1"/>
                <w:lang w:val="en-GB"/>
              </w:rPr>
              <w:t>t</w:t>
            </w:r>
            <w:r w:rsidR="003D1161" w:rsidRPr="008B18B0">
              <w:rPr>
                <w:rFonts w:ascii="Arial" w:eastAsia="Century Gothic" w:hAnsi="Arial" w:cs="Arial"/>
                <w:color w:val="000000" w:themeColor="text1"/>
                <w:lang w:val="en-GB"/>
              </w:rPr>
              <w:t>ime</w:t>
            </w:r>
          </w:p>
        </w:tc>
        <w:tc>
          <w:tcPr>
            <w:tcW w:w="1560" w:type="dxa"/>
            <w:tcMar>
              <w:left w:w="105" w:type="dxa"/>
              <w:right w:w="105" w:type="dxa"/>
            </w:tcMar>
            <w:vAlign w:val="center"/>
          </w:tcPr>
          <w:p w14:paraId="0A03F05C" w14:textId="7BB05CD6"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Competence / Knowledge / Combined</w:t>
            </w:r>
          </w:p>
        </w:tc>
        <w:tc>
          <w:tcPr>
            <w:tcW w:w="1561" w:type="dxa"/>
            <w:tcMar>
              <w:left w:w="105" w:type="dxa"/>
              <w:right w:w="105" w:type="dxa"/>
            </w:tcMar>
            <w:vAlign w:val="center"/>
          </w:tcPr>
          <w:p w14:paraId="448413EB" w14:textId="704D3F9B"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Qualification</w:t>
            </w:r>
          </w:p>
          <w:p w14:paraId="4C2BDE7D" w14:textId="544EE451"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Assessment</w:t>
            </w:r>
          </w:p>
          <w:p w14:paraId="2818AC20" w14:textId="0E638868"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Language(s)</w:t>
            </w:r>
          </w:p>
        </w:tc>
      </w:tr>
      <w:tr w:rsidR="70D2BA34" w:rsidRPr="008B18B0" w14:paraId="70AF5BEC" w14:textId="77777777" w:rsidTr="001F58E1">
        <w:trPr>
          <w:trHeight w:val="255"/>
        </w:trPr>
        <w:tc>
          <w:tcPr>
            <w:tcW w:w="1560" w:type="dxa"/>
            <w:tcMar>
              <w:left w:w="105" w:type="dxa"/>
              <w:right w:w="105" w:type="dxa"/>
            </w:tcMar>
            <w:vAlign w:val="center"/>
          </w:tcPr>
          <w:p w14:paraId="72DDACDA" w14:textId="27E4E578"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City &amp; Guilds</w:t>
            </w:r>
          </w:p>
        </w:tc>
        <w:tc>
          <w:tcPr>
            <w:tcW w:w="1560" w:type="dxa"/>
            <w:tcMar>
              <w:left w:w="105" w:type="dxa"/>
              <w:right w:w="105" w:type="dxa"/>
            </w:tcMar>
            <w:vAlign w:val="center"/>
          </w:tcPr>
          <w:p w14:paraId="0E439173" w14:textId="4098D1B5"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C00/1238/4</w:t>
            </w:r>
          </w:p>
        </w:tc>
        <w:tc>
          <w:tcPr>
            <w:tcW w:w="1560" w:type="dxa"/>
            <w:tcMar>
              <w:left w:w="105" w:type="dxa"/>
              <w:right w:w="105" w:type="dxa"/>
            </w:tcMar>
            <w:vAlign w:val="center"/>
          </w:tcPr>
          <w:p w14:paraId="1ABD594B" w14:textId="08EFADAF" w:rsidR="70D2BA34" w:rsidRPr="008B18B0" w:rsidRDefault="70D2BA34" w:rsidP="001F58E1">
            <w:pPr>
              <w:rPr>
                <w:rFonts w:ascii="Arial" w:eastAsia="Century Gothic" w:hAnsi="Arial" w:cs="Arial"/>
              </w:rPr>
            </w:pPr>
            <w:r w:rsidRPr="008B18B0">
              <w:rPr>
                <w:rFonts w:ascii="Arial" w:eastAsia="Century Gothic" w:hAnsi="Arial" w:cs="Arial"/>
                <w:lang w:val="en-GB"/>
              </w:rPr>
              <w:t>30</w:t>
            </w:r>
          </w:p>
        </w:tc>
        <w:tc>
          <w:tcPr>
            <w:tcW w:w="1560" w:type="dxa"/>
            <w:tcMar>
              <w:left w:w="105" w:type="dxa"/>
              <w:right w:w="105" w:type="dxa"/>
            </w:tcMar>
            <w:vAlign w:val="center"/>
          </w:tcPr>
          <w:p w14:paraId="7F345382" w14:textId="6EA2FF88"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300</w:t>
            </w:r>
          </w:p>
        </w:tc>
        <w:tc>
          <w:tcPr>
            <w:tcW w:w="1560" w:type="dxa"/>
            <w:tcMar>
              <w:left w:w="105" w:type="dxa"/>
              <w:right w:w="105" w:type="dxa"/>
            </w:tcMar>
            <w:vAlign w:val="center"/>
          </w:tcPr>
          <w:p w14:paraId="77EF63BA" w14:textId="11282CE5"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Knowledge</w:t>
            </w:r>
          </w:p>
        </w:tc>
        <w:tc>
          <w:tcPr>
            <w:tcW w:w="1561" w:type="dxa"/>
            <w:tcMar>
              <w:left w:w="105" w:type="dxa"/>
              <w:right w:w="105" w:type="dxa"/>
            </w:tcMar>
            <w:vAlign w:val="center"/>
          </w:tcPr>
          <w:p w14:paraId="75D80416" w14:textId="3A6CEDB5" w:rsidR="70D2BA34" w:rsidRPr="008B18B0" w:rsidRDefault="70D2BA34" w:rsidP="001F58E1">
            <w:pPr>
              <w:rPr>
                <w:rFonts w:ascii="Arial" w:eastAsia="Century Gothic" w:hAnsi="Arial" w:cs="Arial"/>
              </w:rPr>
            </w:pPr>
            <w:r w:rsidRPr="008B18B0">
              <w:rPr>
                <w:rFonts w:ascii="Arial" w:eastAsia="Century Gothic" w:hAnsi="Arial" w:cs="Arial"/>
                <w:lang w:val="en-GB"/>
              </w:rPr>
              <w:t>English-Welsh</w:t>
            </w:r>
          </w:p>
        </w:tc>
      </w:tr>
    </w:tbl>
    <w:p w14:paraId="2C250ED3" w14:textId="77777777" w:rsidR="003D1161" w:rsidRDefault="003D1161" w:rsidP="007502A5">
      <w:pPr>
        <w:spacing w:after="200" w:line="276" w:lineRule="auto"/>
        <w:rPr>
          <w:rFonts w:ascii="Arial" w:eastAsia="Century Gothic" w:hAnsi="Arial" w:cs="Arial"/>
          <w:b/>
          <w:bCs/>
          <w:lang w:val="en"/>
        </w:rPr>
      </w:pPr>
    </w:p>
    <w:p w14:paraId="4A5491F8" w14:textId="7ABC7D6F" w:rsidR="00765A12" w:rsidRPr="001F58E1" w:rsidRDefault="003D1161" w:rsidP="003D1161">
      <w:pPr>
        <w:spacing w:after="200" w:line="276" w:lineRule="auto"/>
        <w:rPr>
          <w:rFonts w:ascii="Arial" w:eastAsia="Century Gothic" w:hAnsi="Arial" w:cs="Arial"/>
          <w:b/>
          <w:bCs/>
          <w:color w:val="000000" w:themeColor="text1"/>
        </w:rPr>
      </w:pPr>
      <w:r w:rsidRPr="001F58E1">
        <w:rPr>
          <w:rFonts w:ascii="Arial" w:eastAsia="Century Gothic" w:hAnsi="Arial" w:cs="Arial"/>
          <w:b/>
          <w:bCs/>
          <w:lang w:val="en"/>
        </w:rPr>
        <w:t xml:space="preserve">Level 2 - Health and Social Care: </w:t>
      </w:r>
      <w:r w:rsidRPr="003D1161">
        <w:rPr>
          <w:rFonts w:ascii="Arial" w:eastAsia="Century Gothic" w:hAnsi="Arial" w:cs="Arial"/>
          <w:b/>
          <w:bCs/>
          <w:lang w:val="en"/>
        </w:rPr>
        <w:t>Core</w:t>
      </w:r>
      <w:r w:rsidRPr="001F58E1">
        <w:rPr>
          <w:rFonts w:ascii="Arial" w:eastAsia="Century Gothic" w:hAnsi="Arial" w:cs="Arial"/>
          <w:b/>
          <w:bCs/>
          <w:lang w:val="en"/>
        </w:rPr>
        <w:t xml:space="preserve"> (</w:t>
      </w:r>
      <w:r w:rsidRPr="001F58E1">
        <w:rPr>
          <w:rFonts w:ascii="Arial" w:eastAsia="Century Gothic" w:hAnsi="Arial" w:cs="Arial"/>
          <w:b/>
          <w:bCs/>
          <w:lang w:val="en-GB"/>
        </w:rPr>
        <w:t>Adults and Children and Young People)</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1B6E6221" w14:textId="77777777" w:rsidTr="001F58E1">
        <w:trPr>
          <w:trHeight w:val="300"/>
        </w:trPr>
        <w:tc>
          <w:tcPr>
            <w:tcW w:w="1560" w:type="dxa"/>
            <w:tcMar>
              <w:left w:w="105" w:type="dxa"/>
              <w:right w:w="105" w:type="dxa"/>
            </w:tcMar>
            <w:vAlign w:val="center"/>
          </w:tcPr>
          <w:p w14:paraId="1BEF8FBF" w14:textId="54D3FA81" w:rsidR="70D2BA34" w:rsidRPr="008B18B0" w:rsidRDefault="70D2BA34" w:rsidP="001F58E1">
            <w:pPr>
              <w:ind w:right="-54"/>
              <w:rPr>
                <w:rFonts w:ascii="Arial" w:eastAsia="Century Gothic" w:hAnsi="Arial" w:cs="Arial"/>
              </w:rPr>
            </w:pPr>
            <w:r w:rsidRPr="008B18B0">
              <w:rPr>
                <w:rFonts w:ascii="Arial" w:eastAsia="Century Gothic" w:hAnsi="Arial" w:cs="Arial"/>
                <w:lang w:val="en-GB"/>
              </w:rPr>
              <w:lastRenderedPageBreak/>
              <w:t xml:space="preserve">Awarding </w:t>
            </w:r>
            <w:r w:rsidR="003D1161">
              <w:rPr>
                <w:rFonts w:ascii="Arial" w:eastAsia="Century Gothic" w:hAnsi="Arial" w:cs="Arial"/>
                <w:lang w:val="en-GB"/>
              </w:rPr>
              <w:t>b</w:t>
            </w:r>
            <w:r w:rsidR="003D1161" w:rsidRPr="008B18B0">
              <w:rPr>
                <w:rFonts w:ascii="Arial" w:eastAsia="Century Gothic" w:hAnsi="Arial" w:cs="Arial"/>
                <w:lang w:val="en-GB"/>
              </w:rPr>
              <w:t>ody</w:t>
            </w:r>
          </w:p>
        </w:tc>
        <w:tc>
          <w:tcPr>
            <w:tcW w:w="1560" w:type="dxa"/>
            <w:tcMar>
              <w:left w:w="105" w:type="dxa"/>
              <w:right w:w="105" w:type="dxa"/>
            </w:tcMar>
            <w:vAlign w:val="center"/>
          </w:tcPr>
          <w:p w14:paraId="44EBE146" w14:textId="45C658D7" w:rsidR="70D2BA34" w:rsidRPr="008B18B0" w:rsidRDefault="70D2BA34" w:rsidP="001F58E1">
            <w:pPr>
              <w:ind w:right="-54"/>
              <w:rPr>
                <w:rFonts w:ascii="Arial" w:eastAsia="Century Gothic" w:hAnsi="Arial" w:cs="Arial"/>
              </w:rPr>
            </w:pPr>
            <w:r w:rsidRPr="008B18B0">
              <w:rPr>
                <w:rFonts w:ascii="Arial" w:eastAsia="Century Gothic" w:hAnsi="Arial" w:cs="Arial"/>
                <w:lang w:val="en-GB"/>
              </w:rPr>
              <w:t xml:space="preserve">Qualification </w:t>
            </w:r>
            <w:r w:rsidR="003D1161">
              <w:rPr>
                <w:rFonts w:ascii="Arial" w:eastAsia="Century Gothic" w:hAnsi="Arial" w:cs="Arial"/>
                <w:color w:val="000000" w:themeColor="text1"/>
                <w:lang w:val="en-GB"/>
              </w:rPr>
              <w:t>number</w:t>
            </w:r>
          </w:p>
        </w:tc>
        <w:tc>
          <w:tcPr>
            <w:tcW w:w="1560" w:type="dxa"/>
            <w:tcMar>
              <w:left w:w="105" w:type="dxa"/>
              <w:right w:w="105" w:type="dxa"/>
            </w:tcMar>
            <w:vAlign w:val="center"/>
          </w:tcPr>
          <w:p w14:paraId="4645378C" w14:textId="4DCEA466" w:rsidR="70D2BA34" w:rsidRPr="008B18B0" w:rsidRDefault="70D2BA34" w:rsidP="001F58E1">
            <w:pPr>
              <w:ind w:right="-54"/>
              <w:rPr>
                <w:rFonts w:ascii="Arial" w:eastAsia="Century Gothic" w:hAnsi="Arial" w:cs="Arial"/>
              </w:rPr>
            </w:pPr>
            <w:r w:rsidRPr="008B18B0">
              <w:rPr>
                <w:rFonts w:ascii="Arial" w:eastAsia="Century Gothic" w:hAnsi="Arial" w:cs="Arial"/>
                <w:lang w:val="en-GB"/>
              </w:rPr>
              <w:t xml:space="preserve">Credit </w:t>
            </w:r>
            <w:r w:rsidR="003D1161">
              <w:rPr>
                <w:rFonts w:ascii="Arial" w:eastAsia="Century Gothic" w:hAnsi="Arial" w:cs="Arial"/>
                <w:lang w:val="en-GB"/>
              </w:rPr>
              <w:t>v</w:t>
            </w:r>
            <w:r w:rsidR="003D1161" w:rsidRPr="008B18B0">
              <w:rPr>
                <w:rFonts w:ascii="Arial" w:eastAsia="Century Gothic" w:hAnsi="Arial" w:cs="Arial"/>
                <w:lang w:val="en-GB"/>
              </w:rPr>
              <w:t>alue</w:t>
            </w:r>
          </w:p>
        </w:tc>
        <w:tc>
          <w:tcPr>
            <w:tcW w:w="1560" w:type="dxa"/>
            <w:tcMar>
              <w:left w:w="105" w:type="dxa"/>
              <w:right w:w="105" w:type="dxa"/>
            </w:tcMar>
            <w:vAlign w:val="center"/>
          </w:tcPr>
          <w:p w14:paraId="5113749D" w14:textId="63918DB6" w:rsidR="70D2BA34" w:rsidRPr="008B18B0" w:rsidRDefault="70D2BA34" w:rsidP="001F58E1">
            <w:pPr>
              <w:ind w:right="-54"/>
              <w:rPr>
                <w:rFonts w:ascii="Arial" w:eastAsia="Century Gothic" w:hAnsi="Arial" w:cs="Arial"/>
              </w:rPr>
            </w:pPr>
            <w:r w:rsidRPr="008B18B0">
              <w:rPr>
                <w:rFonts w:ascii="Arial" w:eastAsia="Century Gothic" w:hAnsi="Arial" w:cs="Arial"/>
                <w:lang w:val="en-GB"/>
              </w:rPr>
              <w:t xml:space="preserve">Total </w:t>
            </w:r>
            <w:r w:rsidR="003D1161">
              <w:rPr>
                <w:rFonts w:ascii="Arial" w:eastAsia="Century Gothic" w:hAnsi="Arial" w:cs="Arial"/>
                <w:lang w:val="en-GB"/>
              </w:rPr>
              <w:t>q</w:t>
            </w:r>
            <w:r w:rsidR="003D1161" w:rsidRPr="008B18B0">
              <w:rPr>
                <w:rFonts w:ascii="Arial" w:eastAsia="Century Gothic" w:hAnsi="Arial" w:cs="Arial"/>
                <w:lang w:val="en-GB"/>
              </w:rPr>
              <w:t xml:space="preserve">ualification </w:t>
            </w:r>
            <w:r w:rsidR="003D1161">
              <w:rPr>
                <w:rFonts w:ascii="Arial" w:eastAsia="Century Gothic" w:hAnsi="Arial" w:cs="Arial"/>
                <w:lang w:val="en-GB"/>
              </w:rPr>
              <w:t>t</w:t>
            </w:r>
            <w:r w:rsidR="003D1161" w:rsidRPr="008B18B0">
              <w:rPr>
                <w:rFonts w:ascii="Arial" w:eastAsia="Century Gothic" w:hAnsi="Arial" w:cs="Arial"/>
                <w:lang w:val="en-GB"/>
              </w:rPr>
              <w:t>ime</w:t>
            </w:r>
          </w:p>
        </w:tc>
        <w:tc>
          <w:tcPr>
            <w:tcW w:w="1560" w:type="dxa"/>
            <w:tcMar>
              <w:left w:w="105" w:type="dxa"/>
              <w:right w:w="105" w:type="dxa"/>
            </w:tcMar>
            <w:vAlign w:val="center"/>
          </w:tcPr>
          <w:p w14:paraId="07D63A51" w14:textId="3BB598A6" w:rsidR="70D2BA34" w:rsidRPr="008B18B0" w:rsidRDefault="70D2BA34" w:rsidP="001F58E1">
            <w:pPr>
              <w:ind w:right="-54"/>
              <w:rPr>
                <w:rFonts w:ascii="Arial" w:eastAsia="Century Gothic" w:hAnsi="Arial" w:cs="Arial"/>
              </w:rPr>
            </w:pPr>
            <w:r w:rsidRPr="008B18B0">
              <w:rPr>
                <w:rFonts w:ascii="Arial" w:eastAsia="Century Gothic" w:hAnsi="Arial" w:cs="Arial"/>
                <w:lang w:val="en-GB"/>
              </w:rPr>
              <w:t>Competence / Knowledge / Combined</w:t>
            </w:r>
          </w:p>
        </w:tc>
        <w:tc>
          <w:tcPr>
            <w:tcW w:w="1561" w:type="dxa"/>
            <w:tcMar>
              <w:left w:w="105" w:type="dxa"/>
              <w:right w:w="105" w:type="dxa"/>
            </w:tcMar>
            <w:vAlign w:val="center"/>
          </w:tcPr>
          <w:p w14:paraId="79D095F9" w14:textId="3AD4B9BE" w:rsidR="70D2BA34" w:rsidRPr="008B18B0" w:rsidRDefault="70D2BA34" w:rsidP="001F58E1">
            <w:pPr>
              <w:ind w:right="-54"/>
              <w:rPr>
                <w:rFonts w:ascii="Arial" w:eastAsia="Century Gothic" w:hAnsi="Arial" w:cs="Arial"/>
              </w:rPr>
            </w:pPr>
            <w:r w:rsidRPr="008B18B0">
              <w:rPr>
                <w:rFonts w:ascii="Arial" w:eastAsia="Century Gothic" w:hAnsi="Arial" w:cs="Arial"/>
                <w:lang w:val="en-GB"/>
              </w:rPr>
              <w:t>Qualification</w:t>
            </w:r>
          </w:p>
          <w:p w14:paraId="162A7966" w14:textId="371847AD" w:rsidR="70D2BA34" w:rsidRPr="008B18B0" w:rsidRDefault="70D2BA34" w:rsidP="001F58E1">
            <w:pPr>
              <w:ind w:right="-54"/>
              <w:rPr>
                <w:rFonts w:ascii="Arial" w:eastAsia="Century Gothic" w:hAnsi="Arial" w:cs="Arial"/>
              </w:rPr>
            </w:pPr>
            <w:r w:rsidRPr="008B18B0">
              <w:rPr>
                <w:rFonts w:ascii="Arial" w:eastAsia="Century Gothic" w:hAnsi="Arial" w:cs="Arial"/>
                <w:lang w:val="en-GB"/>
              </w:rPr>
              <w:t>Assessment</w:t>
            </w:r>
          </w:p>
          <w:p w14:paraId="5E68CCDD" w14:textId="78B20B33" w:rsidR="70D2BA34" w:rsidRPr="008B18B0" w:rsidRDefault="70D2BA34" w:rsidP="001F58E1">
            <w:pPr>
              <w:ind w:right="-54"/>
              <w:rPr>
                <w:rFonts w:ascii="Arial" w:eastAsia="Century Gothic" w:hAnsi="Arial" w:cs="Arial"/>
              </w:rPr>
            </w:pPr>
            <w:r w:rsidRPr="008B18B0">
              <w:rPr>
                <w:rFonts w:ascii="Arial" w:eastAsia="Century Gothic" w:hAnsi="Arial" w:cs="Arial"/>
                <w:lang w:val="en-GB"/>
              </w:rPr>
              <w:t>Language(s)</w:t>
            </w:r>
          </w:p>
        </w:tc>
      </w:tr>
      <w:tr w:rsidR="70D2BA34" w:rsidRPr="008B18B0" w14:paraId="0238EE4B" w14:textId="77777777" w:rsidTr="001F58E1">
        <w:trPr>
          <w:trHeight w:val="255"/>
        </w:trPr>
        <w:tc>
          <w:tcPr>
            <w:tcW w:w="1560" w:type="dxa"/>
            <w:tcMar>
              <w:left w:w="105" w:type="dxa"/>
              <w:right w:w="105" w:type="dxa"/>
            </w:tcMar>
            <w:vAlign w:val="center"/>
          </w:tcPr>
          <w:p w14:paraId="23E97497" w14:textId="0C49D895"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City &amp; Guilds</w:t>
            </w:r>
          </w:p>
        </w:tc>
        <w:tc>
          <w:tcPr>
            <w:tcW w:w="1560" w:type="dxa"/>
            <w:tcMar>
              <w:left w:w="105" w:type="dxa"/>
              <w:right w:w="105" w:type="dxa"/>
            </w:tcMar>
            <w:vAlign w:val="center"/>
          </w:tcPr>
          <w:p w14:paraId="233D618C" w14:textId="04DCF983"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C00/1238/4 </w:t>
            </w:r>
          </w:p>
        </w:tc>
        <w:tc>
          <w:tcPr>
            <w:tcW w:w="1560" w:type="dxa"/>
            <w:tcMar>
              <w:left w:w="105" w:type="dxa"/>
              <w:right w:w="105" w:type="dxa"/>
            </w:tcMar>
            <w:vAlign w:val="center"/>
          </w:tcPr>
          <w:p w14:paraId="3BC7969D" w14:textId="6B1DA306" w:rsidR="70D2BA34" w:rsidRPr="008B18B0" w:rsidRDefault="70D2BA34" w:rsidP="001F58E1">
            <w:pPr>
              <w:rPr>
                <w:rFonts w:ascii="Arial" w:eastAsia="Century Gothic" w:hAnsi="Arial" w:cs="Arial"/>
              </w:rPr>
            </w:pPr>
            <w:r w:rsidRPr="008B18B0">
              <w:rPr>
                <w:rFonts w:ascii="Arial" w:eastAsia="Century Gothic" w:hAnsi="Arial" w:cs="Arial"/>
                <w:lang w:val="en-GB"/>
              </w:rPr>
              <w:t>48</w:t>
            </w:r>
          </w:p>
        </w:tc>
        <w:tc>
          <w:tcPr>
            <w:tcW w:w="1560" w:type="dxa"/>
            <w:tcMar>
              <w:left w:w="105" w:type="dxa"/>
              <w:right w:w="105" w:type="dxa"/>
            </w:tcMar>
            <w:vAlign w:val="center"/>
          </w:tcPr>
          <w:p w14:paraId="6F425E85" w14:textId="617D9D68"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480</w:t>
            </w:r>
          </w:p>
        </w:tc>
        <w:tc>
          <w:tcPr>
            <w:tcW w:w="1560" w:type="dxa"/>
            <w:tcMar>
              <w:left w:w="105" w:type="dxa"/>
              <w:right w:w="105" w:type="dxa"/>
            </w:tcMar>
            <w:vAlign w:val="center"/>
          </w:tcPr>
          <w:p w14:paraId="23533102" w14:textId="63A8BFD4" w:rsidR="70D2BA34" w:rsidRPr="008B18B0" w:rsidRDefault="70D2BA34" w:rsidP="001F58E1">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Knowledge</w:t>
            </w:r>
          </w:p>
        </w:tc>
        <w:tc>
          <w:tcPr>
            <w:tcW w:w="1561" w:type="dxa"/>
            <w:tcMar>
              <w:left w:w="105" w:type="dxa"/>
              <w:right w:w="105" w:type="dxa"/>
            </w:tcMar>
            <w:vAlign w:val="center"/>
          </w:tcPr>
          <w:p w14:paraId="581A4C02" w14:textId="53E45FBA" w:rsidR="70D2BA34" w:rsidRPr="008B18B0" w:rsidRDefault="70D2BA34" w:rsidP="001F58E1">
            <w:pPr>
              <w:rPr>
                <w:rFonts w:ascii="Arial" w:eastAsia="Century Gothic" w:hAnsi="Arial" w:cs="Arial"/>
              </w:rPr>
            </w:pPr>
            <w:r w:rsidRPr="008B18B0">
              <w:rPr>
                <w:rFonts w:ascii="Arial" w:eastAsia="Century Gothic" w:hAnsi="Arial" w:cs="Arial"/>
                <w:lang w:val="en-GB"/>
              </w:rPr>
              <w:t>English-Welsh</w:t>
            </w:r>
          </w:p>
        </w:tc>
      </w:tr>
    </w:tbl>
    <w:p w14:paraId="4BD9AD8E" w14:textId="449B1AA2" w:rsidR="00765A12" w:rsidRDefault="00765A12" w:rsidP="007502A5">
      <w:pPr>
        <w:rPr>
          <w:rFonts w:ascii="Arial" w:eastAsia="Century Gothic" w:hAnsi="Arial" w:cs="Arial"/>
          <w:color w:val="000000" w:themeColor="text1"/>
        </w:rPr>
      </w:pPr>
    </w:p>
    <w:p w14:paraId="4279732A" w14:textId="3BB74315" w:rsidR="003D1161" w:rsidRPr="001F58E1" w:rsidRDefault="003D1161" w:rsidP="007502A5">
      <w:pPr>
        <w:rPr>
          <w:rFonts w:ascii="Arial" w:eastAsia="Century Gothic" w:hAnsi="Arial" w:cs="Arial"/>
          <w:b/>
          <w:bCs/>
          <w:color w:val="000000" w:themeColor="text1"/>
        </w:rPr>
      </w:pPr>
      <w:r w:rsidRPr="001F58E1">
        <w:rPr>
          <w:rFonts w:ascii="Arial" w:eastAsia="Century Gothic" w:hAnsi="Arial" w:cs="Arial"/>
          <w:b/>
          <w:bCs/>
          <w:color w:val="000000" w:themeColor="text1"/>
          <w:lang w:val="en"/>
        </w:rPr>
        <w:t xml:space="preserve">Level 3 - Health and Social Care: </w:t>
      </w:r>
      <w:r w:rsidRPr="003D1161">
        <w:rPr>
          <w:rFonts w:ascii="Arial" w:eastAsia="Century Gothic" w:hAnsi="Arial" w:cs="Arial"/>
          <w:b/>
          <w:bCs/>
          <w:color w:val="000000" w:themeColor="text1"/>
          <w:lang w:val="en"/>
        </w:rPr>
        <w:t>Practice</w:t>
      </w:r>
      <w:r w:rsidRPr="001F58E1">
        <w:rPr>
          <w:rFonts w:ascii="Arial" w:eastAsia="Century Gothic" w:hAnsi="Arial" w:cs="Arial"/>
          <w:b/>
          <w:bCs/>
          <w:color w:val="000000" w:themeColor="text1"/>
          <w:lang w:val="en"/>
        </w:rPr>
        <w:t xml:space="preserve"> Qualification (Children and Young People)</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64BA" w:rsidRPr="008264BA" w14:paraId="5D997616" w14:textId="77777777" w:rsidTr="002E5E51">
        <w:trPr>
          <w:trHeight w:val="300"/>
        </w:trPr>
        <w:tc>
          <w:tcPr>
            <w:tcW w:w="1560" w:type="dxa"/>
            <w:tcMar>
              <w:left w:w="105" w:type="dxa"/>
              <w:right w:w="105" w:type="dxa"/>
            </w:tcMar>
            <w:vAlign w:val="center"/>
          </w:tcPr>
          <w:p w14:paraId="32D09A42" w14:textId="395164FB" w:rsidR="008264BA" w:rsidRPr="008264BA" w:rsidRDefault="008264BA" w:rsidP="007502A5">
            <w:pPr>
              <w:spacing w:after="160" w:line="279" w:lineRule="auto"/>
              <w:rPr>
                <w:rFonts w:ascii="Arial" w:eastAsia="Century Gothic" w:hAnsi="Arial" w:cs="Arial"/>
                <w:color w:val="000000" w:themeColor="text1"/>
              </w:rPr>
            </w:pPr>
            <w:r w:rsidRPr="008264BA">
              <w:rPr>
                <w:rFonts w:ascii="Arial" w:eastAsia="Century Gothic" w:hAnsi="Arial" w:cs="Arial"/>
                <w:color w:val="000000" w:themeColor="text1"/>
                <w:lang w:val="en-GB"/>
              </w:rPr>
              <w:t xml:space="preserve">Awarding </w:t>
            </w:r>
            <w:r w:rsidR="003D1161">
              <w:rPr>
                <w:rFonts w:ascii="Arial" w:eastAsia="Century Gothic" w:hAnsi="Arial" w:cs="Arial"/>
                <w:color w:val="000000" w:themeColor="text1"/>
                <w:lang w:val="en-GB"/>
              </w:rPr>
              <w:t>b</w:t>
            </w:r>
            <w:r w:rsidR="003D1161" w:rsidRPr="008264BA">
              <w:rPr>
                <w:rFonts w:ascii="Arial" w:eastAsia="Century Gothic" w:hAnsi="Arial" w:cs="Arial"/>
                <w:color w:val="000000" w:themeColor="text1"/>
                <w:lang w:val="en-GB"/>
              </w:rPr>
              <w:t>ody</w:t>
            </w:r>
          </w:p>
        </w:tc>
        <w:tc>
          <w:tcPr>
            <w:tcW w:w="1560" w:type="dxa"/>
            <w:tcMar>
              <w:left w:w="105" w:type="dxa"/>
              <w:right w:w="105" w:type="dxa"/>
            </w:tcMar>
            <w:vAlign w:val="center"/>
          </w:tcPr>
          <w:p w14:paraId="07BAAA6D" w14:textId="7B0BA6DB" w:rsidR="008264BA" w:rsidRPr="008264BA" w:rsidRDefault="008264BA" w:rsidP="007502A5">
            <w:pPr>
              <w:spacing w:after="160" w:line="279" w:lineRule="auto"/>
              <w:rPr>
                <w:rFonts w:ascii="Arial" w:eastAsia="Century Gothic" w:hAnsi="Arial" w:cs="Arial"/>
                <w:color w:val="000000" w:themeColor="text1"/>
              </w:rPr>
            </w:pPr>
            <w:r w:rsidRPr="008264BA">
              <w:rPr>
                <w:rFonts w:ascii="Arial" w:eastAsia="Century Gothic" w:hAnsi="Arial" w:cs="Arial"/>
                <w:color w:val="000000" w:themeColor="text1"/>
                <w:lang w:val="en-GB"/>
              </w:rPr>
              <w:t xml:space="preserve">Qualification </w:t>
            </w:r>
            <w:r w:rsidR="003D1161">
              <w:rPr>
                <w:rFonts w:ascii="Arial" w:eastAsia="Century Gothic" w:hAnsi="Arial" w:cs="Arial"/>
                <w:color w:val="000000" w:themeColor="text1"/>
                <w:lang w:val="en-GB"/>
              </w:rPr>
              <w:t>number</w:t>
            </w:r>
          </w:p>
        </w:tc>
        <w:tc>
          <w:tcPr>
            <w:tcW w:w="1560" w:type="dxa"/>
            <w:tcMar>
              <w:left w:w="105" w:type="dxa"/>
              <w:right w:w="105" w:type="dxa"/>
            </w:tcMar>
            <w:vAlign w:val="center"/>
          </w:tcPr>
          <w:p w14:paraId="1F28BFE9" w14:textId="72034765" w:rsidR="008264BA" w:rsidRPr="008264BA" w:rsidRDefault="008264BA" w:rsidP="007502A5">
            <w:pPr>
              <w:spacing w:after="160" w:line="279" w:lineRule="auto"/>
              <w:rPr>
                <w:rFonts w:ascii="Arial" w:eastAsia="Century Gothic" w:hAnsi="Arial" w:cs="Arial"/>
                <w:color w:val="000000" w:themeColor="text1"/>
              </w:rPr>
            </w:pPr>
            <w:r w:rsidRPr="008264BA">
              <w:rPr>
                <w:rFonts w:ascii="Arial" w:eastAsia="Century Gothic" w:hAnsi="Arial" w:cs="Arial"/>
                <w:color w:val="000000" w:themeColor="text1"/>
                <w:lang w:val="en-GB"/>
              </w:rPr>
              <w:t xml:space="preserve">Credit </w:t>
            </w:r>
            <w:r w:rsidR="003D1161">
              <w:rPr>
                <w:rFonts w:ascii="Arial" w:eastAsia="Century Gothic" w:hAnsi="Arial" w:cs="Arial"/>
                <w:color w:val="000000" w:themeColor="text1"/>
                <w:lang w:val="en-GB"/>
              </w:rPr>
              <w:t>v</w:t>
            </w:r>
            <w:r w:rsidR="003D1161" w:rsidRPr="008264BA">
              <w:rPr>
                <w:rFonts w:ascii="Arial" w:eastAsia="Century Gothic" w:hAnsi="Arial" w:cs="Arial"/>
                <w:color w:val="000000" w:themeColor="text1"/>
                <w:lang w:val="en-GB"/>
              </w:rPr>
              <w:t>alue</w:t>
            </w:r>
          </w:p>
        </w:tc>
        <w:tc>
          <w:tcPr>
            <w:tcW w:w="1560" w:type="dxa"/>
            <w:tcMar>
              <w:left w:w="105" w:type="dxa"/>
              <w:right w:w="105" w:type="dxa"/>
            </w:tcMar>
            <w:vAlign w:val="center"/>
          </w:tcPr>
          <w:p w14:paraId="79571CD7" w14:textId="3CE7914C" w:rsidR="008264BA" w:rsidRPr="008264BA" w:rsidRDefault="008264BA" w:rsidP="007502A5">
            <w:pPr>
              <w:spacing w:after="160" w:line="279" w:lineRule="auto"/>
              <w:rPr>
                <w:rFonts w:ascii="Arial" w:eastAsia="Century Gothic" w:hAnsi="Arial" w:cs="Arial"/>
                <w:color w:val="000000" w:themeColor="text1"/>
              </w:rPr>
            </w:pPr>
            <w:r w:rsidRPr="008264BA">
              <w:rPr>
                <w:rFonts w:ascii="Arial" w:eastAsia="Century Gothic" w:hAnsi="Arial" w:cs="Arial"/>
                <w:color w:val="000000" w:themeColor="text1"/>
                <w:lang w:val="en-GB"/>
              </w:rPr>
              <w:t xml:space="preserve">Total </w:t>
            </w:r>
            <w:r w:rsidR="003D1161">
              <w:rPr>
                <w:rFonts w:ascii="Arial" w:eastAsia="Century Gothic" w:hAnsi="Arial" w:cs="Arial"/>
                <w:color w:val="000000" w:themeColor="text1"/>
                <w:lang w:val="en-GB"/>
              </w:rPr>
              <w:t>q</w:t>
            </w:r>
            <w:r w:rsidR="003D1161" w:rsidRPr="008264BA">
              <w:rPr>
                <w:rFonts w:ascii="Arial" w:eastAsia="Century Gothic" w:hAnsi="Arial" w:cs="Arial"/>
                <w:color w:val="000000" w:themeColor="text1"/>
                <w:lang w:val="en-GB"/>
              </w:rPr>
              <w:t xml:space="preserve">ualification </w:t>
            </w:r>
            <w:r w:rsidR="003D1161">
              <w:rPr>
                <w:rFonts w:ascii="Arial" w:eastAsia="Century Gothic" w:hAnsi="Arial" w:cs="Arial"/>
                <w:color w:val="000000" w:themeColor="text1"/>
                <w:lang w:val="en-GB"/>
              </w:rPr>
              <w:t>t</w:t>
            </w:r>
            <w:r w:rsidR="003D1161" w:rsidRPr="008264BA">
              <w:rPr>
                <w:rFonts w:ascii="Arial" w:eastAsia="Century Gothic" w:hAnsi="Arial" w:cs="Arial"/>
                <w:color w:val="000000" w:themeColor="text1"/>
                <w:lang w:val="en-GB"/>
              </w:rPr>
              <w:t>ime</w:t>
            </w:r>
          </w:p>
        </w:tc>
        <w:tc>
          <w:tcPr>
            <w:tcW w:w="1690" w:type="dxa"/>
            <w:tcMar>
              <w:left w:w="105" w:type="dxa"/>
              <w:right w:w="105" w:type="dxa"/>
            </w:tcMar>
            <w:vAlign w:val="center"/>
          </w:tcPr>
          <w:p w14:paraId="1DFA6416" w14:textId="360B32A0" w:rsidR="008264BA" w:rsidRPr="008264BA" w:rsidRDefault="002E5E51" w:rsidP="007502A5">
            <w:pPr>
              <w:spacing w:after="160" w:line="279" w:lineRule="auto"/>
              <w:rPr>
                <w:rFonts w:ascii="Arial" w:eastAsia="Century Gothic" w:hAnsi="Arial" w:cs="Arial"/>
                <w:color w:val="000000" w:themeColor="text1"/>
              </w:rPr>
            </w:pPr>
            <w:r w:rsidRPr="008B18B0">
              <w:rPr>
                <w:rFonts w:ascii="Arial" w:eastAsia="Century Gothic" w:hAnsi="Arial" w:cs="Arial"/>
                <w:lang w:val="en-GB"/>
              </w:rPr>
              <w:t>Competence /Knowledge/ Combined</w:t>
            </w:r>
          </w:p>
        </w:tc>
        <w:tc>
          <w:tcPr>
            <w:tcW w:w="1560" w:type="dxa"/>
            <w:tcMar>
              <w:left w:w="105" w:type="dxa"/>
              <w:right w:w="105" w:type="dxa"/>
            </w:tcMar>
            <w:vAlign w:val="center"/>
          </w:tcPr>
          <w:p w14:paraId="61A6F888" w14:textId="2F5D35A6" w:rsidR="008264BA" w:rsidRPr="008264BA" w:rsidRDefault="008264BA" w:rsidP="007502A5">
            <w:pPr>
              <w:spacing w:after="160" w:line="279" w:lineRule="auto"/>
              <w:rPr>
                <w:rFonts w:ascii="Arial" w:eastAsia="Century Gothic" w:hAnsi="Arial" w:cs="Arial"/>
                <w:color w:val="000000" w:themeColor="text1"/>
              </w:rPr>
            </w:pPr>
            <w:proofErr w:type="spellStart"/>
            <w:r w:rsidRPr="008264BA">
              <w:rPr>
                <w:rFonts w:ascii="Arial" w:eastAsia="Century Gothic" w:hAnsi="Arial" w:cs="Arial"/>
                <w:color w:val="000000" w:themeColor="text1"/>
                <w:lang w:val="en-GB"/>
              </w:rPr>
              <w:t>QualificationAssessmentLanguage</w:t>
            </w:r>
            <w:proofErr w:type="spellEnd"/>
            <w:r w:rsidRPr="008264BA">
              <w:rPr>
                <w:rFonts w:ascii="Arial" w:eastAsia="Century Gothic" w:hAnsi="Arial" w:cs="Arial"/>
                <w:color w:val="000000" w:themeColor="text1"/>
                <w:lang w:val="en-GB"/>
              </w:rPr>
              <w:t>(s)</w:t>
            </w:r>
          </w:p>
        </w:tc>
      </w:tr>
      <w:tr w:rsidR="008264BA" w:rsidRPr="008264BA" w14:paraId="69A0041D" w14:textId="77777777" w:rsidTr="002E5E51">
        <w:trPr>
          <w:trHeight w:val="255"/>
        </w:trPr>
        <w:tc>
          <w:tcPr>
            <w:tcW w:w="1560" w:type="dxa"/>
            <w:tcMar>
              <w:left w:w="105" w:type="dxa"/>
              <w:right w:w="105" w:type="dxa"/>
            </w:tcMar>
            <w:vAlign w:val="center"/>
          </w:tcPr>
          <w:p w14:paraId="63540D6C" w14:textId="11294733" w:rsidR="008264BA" w:rsidRPr="008264BA" w:rsidRDefault="008264BA" w:rsidP="007502A5">
            <w:pPr>
              <w:spacing w:after="160" w:line="279" w:lineRule="auto"/>
              <w:rPr>
                <w:rFonts w:ascii="Arial" w:eastAsia="Century Gothic" w:hAnsi="Arial" w:cs="Arial"/>
                <w:color w:val="000000" w:themeColor="text1"/>
              </w:rPr>
            </w:pPr>
            <w:r w:rsidRPr="008264BA">
              <w:rPr>
                <w:rFonts w:ascii="Arial" w:eastAsia="Century Gothic" w:hAnsi="Arial" w:cs="Arial"/>
                <w:color w:val="000000" w:themeColor="text1"/>
                <w:lang w:val="en-GB"/>
              </w:rPr>
              <w:t xml:space="preserve">City </w:t>
            </w:r>
            <w:r w:rsidR="003D1161">
              <w:rPr>
                <w:rFonts w:ascii="Arial" w:eastAsia="Century Gothic" w:hAnsi="Arial" w:cs="Arial"/>
                <w:color w:val="000000" w:themeColor="text1"/>
                <w:lang w:val="en-GB"/>
              </w:rPr>
              <w:t>&amp;</w:t>
            </w:r>
            <w:r w:rsidRPr="008264BA">
              <w:rPr>
                <w:rFonts w:ascii="Arial" w:eastAsia="Century Gothic" w:hAnsi="Arial" w:cs="Arial"/>
                <w:color w:val="000000" w:themeColor="text1"/>
                <w:lang w:val="en-GB"/>
              </w:rPr>
              <w:t xml:space="preserve"> Guilds</w:t>
            </w:r>
          </w:p>
        </w:tc>
        <w:tc>
          <w:tcPr>
            <w:tcW w:w="1560" w:type="dxa"/>
            <w:tcMar>
              <w:left w:w="105" w:type="dxa"/>
              <w:right w:w="105" w:type="dxa"/>
            </w:tcMar>
            <w:vAlign w:val="center"/>
          </w:tcPr>
          <w:p w14:paraId="2A93C380" w14:textId="77777777" w:rsidR="008264BA" w:rsidRPr="008264BA" w:rsidRDefault="008264BA" w:rsidP="007502A5">
            <w:pPr>
              <w:spacing w:after="160" w:line="279" w:lineRule="auto"/>
              <w:rPr>
                <w:rFonts w:ascii="Arial" w:eastAsia="Century Gothic" w:hAnsi="Arial" w:cs="Arial"/>
                <w:color w:val="000000" w:themeColor="text1"/>
              </w:rPr>
            </w:pPr>
            <w:r w:rsidRPr="008264BA">
              <w:rPr>
                <w:rFonts w:ascii="Arial" w:eastAsia="Century Gothic" w:hAnsi="Arial" w:cs="Arial"/>
                <w:color w:val="000000" w:themeColor="text1"/>
                <w:lang w:val="en-GB"/>
              </w:rPr>
              <w:t>C00/1253/5</w:t>
            </w:r>
          </w:p>
        </w:tc>
        <w:tc>
          <w:tcPr>
            <w:tcW w:w="1560" w:type="dxa"/>
            <w:tcMar>
              <w:left w:w="105" w:type="dxa"/>
              <w:right w:w="105" w:type="dxa"/>
            </w:tcMar>
            <w:vAlign w:val="center"/>
          </w:tcPr>
          <w:p w14:paraId="01BFC21F" w14:textId="77777777" w:rsidR="008264BA" w:rsidRPr="008264BA" w:rsidRDefault="008264BA" w:rsidP="007502A5">
            <w:pPr>
              <w:spacing w:after="160" w:line="279" w:lineRule="auto"/>
              <w:rPr>
                <w:rFonts w:ascii="Arial" w:eastAsia="Century Gothic" w:hAnsi="Arial" w:cs="Arial"/>
                <w:color w:val="000000" w:themeColor="text1"/>
              </w:rPr>
            </w:pPr>
            <w:r w:rsidRPr="008264BA">
              <w:rPr>
                <w:rFonts w:ascii="Arial" w:eastAsia="Century Gothic" w:hAnsi="Arial" w:cs="Arial"/>
                <w:color w:val="000000" w:themeColor="text1"/>
                <w:lang w:val="en-GB"/>
              </w:rPr>
              <w:t>50</w:t>
            </w:r>
          </w:p>
        </w:tc>
        <w:tc>
          <w:tcPr>
            <w:tcW w:w="1560" w:type="dxa"/>
            <w:tcMar>
              <w:left w:w="105" w:type="dxa"/>
              <w:right w:w="105" w:type="dxa"/>
            </w:tcMar>
            <w:vAlign w:val="center"/>
          </w:tcPr>
          <w:p w14:paraId="3486D0B7" w14:textId="77777777" w:rsidR="008264BA" w:rsidRPr="008264BA" w:rsidRDefault="008264BA" w:rsidP="007502A5">
            <w:pPr>
              <w:spacing w:after="160" w:line="279" w:lineRule="auto"/>
              <w:rPr>
                <w:rFonts w:ascii="Arial" w:eastAsia="Century Gothic" w:hAnsi="Arial" w:cs="Arial"/>
                <w:color w:val="000000" w:themeColor="text1"/>
              </w:rPr>
            </w:pPr>
            <w:r w:rsidRPr="008264BA">
              <w:rPr>
                <w:rFonts w:ascii="Arial" w:eastAsia="Century Gothic" w:hAnsi="Arial" w:cs="Arial"/>
                <w:color w:val="000000" w:themeColor="text1"/>
                <w:lang w:val="en-GB"/>
              </w:rPr>
              <w:t>500</w:t>
            </w:r>
          </w:p>
        </w:tc>
        <w:tc>
          <w:tcPr>
            <w:tcW w:w="1690" w:type="dxa"/>
            <w:tcMar>
              <w:left w:w="105" w:type="dxa"/>
              <w:right w:w="105" w:type="dxa"/>
            </w:tcMar>
            <w:vAlign w:val="center"/>
          </w:tcPr>
          <w:p w14:paraId="3301D1D4" w14:textId="77777777" w:rsidR="008264BA" w:rsidRPr="008264BA" w:rsidRDefault="008264BA" w:rsidP="007502A5">
            <w:pPr>
              <w:spacing w:after="160" w:line="279" w:lineRule="auto"/>
              <w:rPr>
                <w:rFonts w:ascii="Arial" w:eastAsia="Century Gothic" w:hAnsi="Arial" w:cs="Arial"/>
                <w:color w:val="000000" w:themeColor="text1"/>
              </w:rPr>
            </w:pPr>
            <w:r w:rsidRPr="008264BA">
              <w:rPr>
                <w:rFonts w:ascii="Arial" w:eastAsia="Century Gothic" w:hAnsi="Arial" w:cs="Arial"/>
                <w:color w:val="000000" w:themeColor="text1"/>
                <w:lang w:val="en-GB"/>
              </w:rPr>
              <w:t>Competence</w:t>
            </w:r>
          </w:p>
        </w:tc>
        <w:tc>
          <w:tcPr>
            <w:tcW w:w="1560" w:type="dxa"/>
            <w:tcMar>
              <w:left w:w="105" w:type="dxa"/>
              <w:right w:w="105" w:type="dxa"/>
            </w:tcMar>
            <w:vAlign w:val="center"/>
          </w:tcPr>
          <w:p w14:paraId="67DB7839" w14:textId="77777777" w:rsidR="008264BA" w:rsidRPr="008264BA" w:rsidRDefault="008264BA" w:rsidP="007502A5">
            <w:pPr>
              <w:spacing w:after="160" w:line="279" w:lineRule="auto"/>
              <w:rPr>
                <w:rFonts w:ascii="Arial" w:eastAsia="Century Gothic" w:hAnsi="Arial" w:cs="Arial"/>
                <w:color w:val="000000" w:themeColor="text1"/>
              </w:rPr>
            </w:pPr>
            <w:r w:rsidRPr="008264BA">
              <w:rPr>
                <w:rFonts w:ascii="Arial" w:eastAsia="Century Gothic" w:hAnsi="Arial" w:cs="Arial"/>
                <w:color w:val="000000" w:themeColor="text1"/>
                <w:lang w:val="en-GB"/>
              </w:rPr>
              <w:t>English-Welsh</w:t>
            </w:r>
          </w:p>
        </w:tc>
      </w:tr>
    </w:tbl>
    <w:p w14:paraId="677F507C" w14:textId="77777777" w:rsidR="008264BA" w:rsidRPr="008B18B0" w:rsidRDefault="008264BA" w:rsidP="007502A5">
      <w:pPr>
        <w:rPr>
          <w:rFonts w:ascii="Arial" w:eastAsia="Century Gothic" w:hAnsi="Arial" w:cs="Arial"/>
          <w:color w:val="000000" w:themeColor="text1"/>
        </w:rPr>
      </w:pPr>
    </w:p>
    <w:p w14:paraId="11977D95" w14:textId="261A8534" w:rsidR="00765A12" w:rsidRPr="008B18B0" w:rsidRDefault="4ED872C3" w:rsidP="007874C0">
      <w:pPr>
        <w:rPr>
          <w:rFonts w:ascii="Arial" w:eastAsia="Century Gothic" w:hAnsi="Arial" w:cs="Arial"/>
          <w:color w:val="000000" w:themeColor="text1"/>
        </w:rPr>
      </w:pPr>
      <w:r w:rsidRPr="008B18B0">
        <w:rPr>
          <w:rFonts w:ascii="Arial" w:eastAsia="Century Gothic" w:hAnsi="Arial" w:cs="Arial"/>
          <w:b/>
          <w:bCs/>
          <w:color w:val="000000" w:themeColor="text1"/>
          <w:lang w:val="en-GB"/>
        </w:rPr>
        <w:t>Essential Skills Wales (ESW)</w:t>
      </w:r>
    </w:p>
    <w:p w14:paraId="13273DE2" w14:textId="55B068EA" w:rsidR="00765A12" w:rsidRPr="008B18B0" w:rsidRDefault="4ED872C3" w:rsidP="007874C0">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Essential Skills Wales qualifications assessment languages are English-Welsh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5782377A" w14:textId="77777777" w:rsidTr="70D2BA34">
        <w:trPr>
          <w:trHeight w:val="300"/>
        </w:trPr>
        <w:tc>
          <w:tcPr>
            <w:tcW w:w="2790" w:type="dxa"/>
            <w:tcMar>
              <w:left w:w="105" w:type="dxa"/>
              <w:right w:w="105" w:type="dxa"/>
            </w:tcMar>
          </w:tcPr>
          <w:p w14:paraId="03E54FA0" w14:textId="3C4AFB31"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 3: Health and Social Care - Social Care (Children and Young People)</w:t>
            </w:r>
          </w:p>
        </w:tc>
        <w:tc>
          <w:tcPr>
            <w:tcW w:w="2790" w:type="dxa"/>
            <w:tcMar>
              <w:left w:w="105" w:type="dxa"/>
              <w:right w:w="105" w:type="dxa"/>
            </w:tcMar>
            <w:vAlign w:val="center"/>
          </w:tcPr>
          <w:p w14:paraId="11581B33" w14:textId="506CF083" w:rsidR="70D2BA34" w:rsidRPr="008B18B0" w:rsidRDefault="70D2BA34" w:rsidP="007874C0">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w:t>
            </w:r>
          </w:p>
        </w:tc>
        <w:tc>
          <w:tcPr>
            <w:tcW w:w="2790" w:type="dxa"/>
            <w:tcMar>
              <w:left w:w="105" w:type="dxa"/>
              <w:right w:w="105" w:type="dxa"/>
            </w:tcMar>
            <w:vAlign w:val="center"/>
          </w:tcPr>
          <w:p w14:paraId="62E8A98D" w14:textId="3FD26CA1" w:rsidR="70D2BA34" w:rsidRPr="008B18B0" w:rsidRDefault="70D2BA34" w:rsidP="007874C0">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Minimum Credit Value</w:t>
            </w:r>
          </w:p>
        </w:tc>
      </w:tr>
      <w:tr w:rsidR="70D2BA34" w:rsidRPr="008B18B0" w14:paraId="567A636C" w14:textId="77777777" w:rsidTr="70D2BA34">
        <w:trPr>
          <w:trHeight w:val="300"/>
        </w:trPr>
        <w:tc>
          <w:tcPr>
            <w:tcW w:w="2790" w:type="dxa"/>
            <w:tcMar>
              <w:left w:w="105" w:type="dxa"/>
              <w:right w:w="105" w:type="dxa"/>
            </w:tcMar>
          </w:tcPr>
          <w:p w14:paraId="54754770" w14:textId="7B32B580" w:rsidR="70D2BA34" w:rsidRPr="008B18B0" w:rsidRDefault="70D2BA34" w:rsidP="007874C0">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Communication</w:t>
            </w:r>
          </w:p>
        </w:tc>
        <w:tc>
          <w:tcPr>
            <w:tcW w:w="2790" w:type="dxa"/>
            <w:tcMar>
              <w:left w:w="105" w:type="dxa"/>
              <w:right w:w="105" w:type="dxa"/>
            </w:tcMar>
            <w:vAlign w:val="center"/>
          </w:tcPr>
          <w:p w14:paraId="41207914" w14:textId="42BD653D" w:rsidR="70D2BA34" w:rsidRPr="008B18B0" w:rsidRDefault="70D2BA34" w:rsidP="007874C0">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2</w:t>
            </w:r>
          </w:p>
        </w:tc>
        <w:tc>
          <w:tcPr>
            <w:tcW w:w="2790" w:type="dxa"/>
            <w:tcMar>
              <w:left w:w="105" w:type="dxa"/>
              <w:right w:w="105" w:type="dxa"/>
            </w:tcMar>
            <w:vAlign w:val="center"/>
          </w:tcPr>
          <w:p w14:paraId="63047525" w14:textId="0FC4BE70" w:rsidR="70D2BA34" w:rsidRPr="008B18B0" w:rsidRDefault="70D2BA34" w:rsidP="007874C0">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6</w:t>
            </w:r>
          </w:p>
        </w:tc>
      </w:tr>
      <w:tr w:rsidR="70D2BA34" w:rsidRPr="008B18B0" w14:paraId="7433EDEB" w14:textId="77777777" w:rsidTr="70D2BA34">
        <w:trPr>
          <w:trHeight w:val="300"/>
        </w:trPr>
        <w:tc>
          <w:tcPr>
            <w:tcW w:w="2790" w:type="dxa"/>
            <w:tcMar>
              <w:left w:w="105" w:type="dxa"/>
              <w:right w:w="105" w:type="dxa"/>
            </w:tcMar>
          </w:tcPr>
          <w:p w14:paraId="59BCD911" w14:textId="37261754"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Application of Number</w:t>
            </w:r>
          </w:p>
        </w:tc>
        <w:tc>
          <w:tcPr>
            <w:tcW w:w="2790" w:type="dxa"/>
            <w:tcMar>
              <w:left w:w="105" w:type="dxa"/>
              <w:right w:w="105" w:type="dxa"/>
            </w:tcMar>
            <w:vAlign w:val="center"/>
          </w:tcPr>
          <w:p w14:paraId="5D798333" w14:textId="63E5F809" w:rsidR="70D2BA34" w:rsidRPr="008B18B0" w:rsidRDefault="00EB6432" w:rsidP="007874C0">
            <w:pPr>
              <w:rPr>
                <w:rFonts w:ascii="Arial" w:eastAsia="Century Gothic" w:hAnsi="Arial" w:cs="Arial"/>
              </w:rPr>
            </w:pPr>
            <w:r>
              <w:rPr>
                <w:rFonts w:ascii="Arial" w:eastAsia="Century Gothic" w:hAnsi="Arial" w:cs="Arial"/>
                <w:lang w:val="en-GB"/>
              </w:rPr>
              <w:t>1</w:t>
            </w:r>
          </w:p>
        </w:tc>
        <w:tc>
          <w:tcPr>
            <w:tcW w:w="2790" w:type="dxa"/>
            <w:tcMar>
              <w:left w:w="105" w:type="dxa"/>
              <w:right w:w="105" w:type="dxa"/>
            </w:tcMar>
            <w:vAlign w:val="center"/>
          </w:tcPr>
          <w:p w14:paraId="77E4E8D8" w14:textId="4636D01B" w:rsidR="70D2BA34" w:rsidRPr="008B18B0" w:rsidRDefault="70D2BA34" w:rsidP="007874C0">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6</w:t>
            </w:r>
          </w:p>
        </w:tc>
      </w:tr>
      <w:tr w:rsidR="70D2BA34" w:rsidRPr="008B18B0" w14:paraId="1749916A" w14:textId="77777777" w:rsidTr="70D2BA34">
        <w:trPr>
          <w:trHeight w:val="300"/>
        </w:trPr>
        <w:tc>
          <w:tcPr>
            <w:tcW w:w="2790" w:type="dxa"/>
            <w:tcMar>
              <w:left w:w="105" w:type="dxa"/>
              <w:right w:w="105" w:type="dxa"/>
            </w:tcMar>
          </w:tcPr>
          <w:p w14:paraId="1F71EF89" w14:textId="52BB1AD2" w:rsidR="70D2BA34" w:rsidRPr="008B18B0" w:rsidRDefault="70D2BA34" w:rsidP="007874C0">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Digital Literacy</w:t>
            </w:r>
          </w:p>
        </w:tc>
        <w:tc>
          <w:tcPr>
            <w:tcW w:w="2790" w:type="dxa"/>
            <w:tcMar>
              <w:left w:w="105" w:type="dxa"/>
              <w:right w:w="105" w:type="dxa"/>
            </w:tcMar>
            <w:vAlign w:val="center"/>
          </w:tcPr>
          <w:p w14:paraId="1DA76E73" w14:textId="6450E208" w:rsidR="70D2BA34" w:rsidRPr="008B18B0" w:rsidRDefault="70D2BA34" w:rsidP="007874C0">
            <w:pPr>
              <w:rPr>
                <w:rFonts w:ascii="Arial" w:eastAsia="Century Gothic" w:hAnsi="Arial" w:cs="Arial"/>
              </w:rPr>
            </w:pPr>
            <w:r w:rsidRPr="008B18B0">
              <w:rPr>
                <w:rFonts w:ascii="Arial" w:eastAsia="Century Gothic" w:hAnsi="Arial" w:cs="Arial"/>
                <w:lang w:val="en-GB"/>
              </w:rPr>
              <w:t>N/A</w:t>
            </w:r>
          </w:p>
        </w:tc>
        <w:tc>
          <w:tcPr>
            <w:tcW w:w="2790" w:type="dxa"/>
            <w:tcMar>
              <w:left w:w="105" w:type="dxa"/>
              <w:right w:w="105" w:type="dxa"/>
            </w:tcMar>
            <w:vAlign w:val="center"/>
          </w:tcPr>
          <w:p w14:paraId="7ED39D5C" w14:textId="70968D4E" w:rsidR="70D2BA34" w:rsidRPr="008B18B0" w:rsidRDefault="70D2BA34" w:rsidP="007874C0">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N/A</w:t>
            </w:r>
          </w:p>
        </w:tc>
      </w:tr>
    </w:tbl>
    <w:p w14:paraId="726F6358" w14:textId="041E04D2" w:rsidR="00765A12" w:rsidRPr="008B18B0" w:rsidRDefault="00765A12" w:rsidP="007874C0">
      <w:pPr>
        <w:spacing w:after="200" w:line="276" w:lineRule="auto"/>
        <w:rPr>
          <w:rFonts w:ascii="Arial" w:eastAsia="Century Gothic" w:hAnsi="Arial" w:cs="Arial"/>
          <w:color w:val="000000" w:themeColor="text1"/>
        </w:rPr>
      </w:pPr>
    </w:p>
    <w:p w14:paraId="64F2B905" w14:textId="5A182CC4" w:rsidR="00765A12" w:rsidRPr="008B18B0" w:rsidRDefault="4ED872C3" w:rsidP="007874C0">
      <w:pPr>
        <w:ind w:right="22"/>
        <w:rPr>
          <w:rFonts w:ascii="Arial" w:eastAsia="Century Gothic" w:hAnsi="Arial" w:cs="Arial"/>
          <w:color w:val="000000" w:themeColor="text1"/>
        </w:rPr>
      </w:pPr>
      <w:r w:rsidRPr="008B18B0">
        <w:rPr>
          <w:rFonts w:ascii="Arial" w:eastAsia="Century Gothic" w:hAnsi="Arial" w:cs="Arial"/>
          <w:b/>
          <w:bCs/>
          <w:color w:val="000000" w:themeColor="text1"/>
          <w:lang w:val="en-GB"/>
        </w:rPr>
        <w:t xml:space="preserve">On/Off the Job </w:t>
      </w:r>
      <w:r w:rsidR="003D1161">
        <w:rPr>
          <w:rFonts w:ascii="Arial" w:eastAsia="Century Gothic" w:hAnsi="Arial" w:cs="Arial"/>
          <w:b/>
          <w:bCs/>
          <w:color w:val="000000" w:themeColor="text1"/>
          <w:lang w:val="en-GB"/>
        </w:rPr>
        <w:t>t</w:t>
      </w:r>
      <w:r w:rsidR="003D1161" w:rsidRPr="008B18B0">
        <w:rPr>
          <w:rFonts w:ascii="Arial" w:eastAsia="Century Gothic" w:hAnsi="Arial" w:cs="Arial"/>
          <w:b/>
          <w:bCs/>
          <w:color w:val="000000" w:themeColor="text1"/>
          <w:lang w:val="en-GB"/>
        </w:rPr>
        <w: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3C020F72" w14:textId="77777777" w:rsidTr="70D2BA34">
        <w:trPr>
          <w:trHeight w:val="300"/>
        </w:trPr>
        <w:tc>
          <w:tcPr>
            <w:tcW w:w="2790" w:type="dxa"/>
            <w:tcMar>
              <w:left w:w="105" w:type="dxa"/>
              <w:right w:w="105" w:type="dxa"/>
            </w:tcMar>
            <w:vAlign w:val="center"/>
          </w:tcPr>
          <w:p w14:paraId="6991B9C6" w14:textId="04C5B1E3"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Pathway</w:t>
            </w:r>
          </w:p>
        </w:tc>
        <w:tc>
          <w:tcPr>
            <w:tcW w:w="2790" w:type="dxa"/>
            <w:tcMar>
              <w:left w:w="105" w:type="dxa"/>
              <w:right w:w="105" w:type="dxa"/>
            </w:tcMar>
            <w:vAlign w:val="center"/>
          </w:tcPr>
          <w:p w14:paraId="33C6E3E7" w14:textId="5D842918" w:rsidR="70D2BA34" w:rsidRPr="008B18B0" w:rsidRDefault="70D2BA34" w:rsidP="007874C0">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Minimum On the Job Training Hours</w:t>
            </w:r>
          </w:p>
        </w:tc>
        <w:tc>
          <w:tcPr>
            <w:tcW w:w="2790" w:type="dxa"/>
            <w:tcMar>
              <w:left w:w="105" w:type="dxa"/>
              <w:right w:w="105" w:type="dxa"/>
            </w:tcMar>
            <w:vAlign w:val="center"/>
          </w:tcPr>
          <w:p w14:paraId="34C38EDC" w14:textId="284D59E0" w:rsidR="70D2BA34" w:rsidRPr="008B18B0" w:rsidRDefault="70D2BA34" w:rsidP="007874C0">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Minimum Off the Job Training Hours</w:t>
            </w:r>
          </w:p>
        </w:tc>
      </w:tr>
      <w:tr w:rsidR="70D2BA34" w:rsidRPr="008B18B0" w14:paraId="4A746ABC" w14:textId="77777777" w:rsidTr="70D2BA34">
        <w:trPr>
          <w:trHeight w:val="300"/>
        </w:trPr>
        <w:tc>
          <w:tcPr>
            <w:tcW w:w="2790" w:type="dxa"/>
            <w:tcMar>
              <w:left w:w="105" w:type="dxa"/>
              <w:right w:w="105" w:type="dxa"/>
            </w:tcMar>
          </w:tcPr>
          <w:p w14:paraId="1D09E8F8" w14:textId="38BC0084" w:rsidR="70D2BA34" w:rsidRPr="008B18B0" w:rsidRDefault="70D2BA34" w:rsidP="007502A5">
            <w:pPr>
              <w:ind w:right="-54"/>
              <w:rPr>
                <w:rFonts w:ascii="Arial" w:eastAsia="Century Gothic" w:hAnsi="Arial" w:cs="Arial"/>
                <w:color w:val="000000" w:themeColor="text1"/>
              </w:rPr>
            </w:pPr>
            <w:r w:rsidRPr="008B18B0">
              <w:rPr>
                <w:rFonts w:ascii="Arial" w:eastAsia="Century Gothic" w:hAnsi="Arial" w:cs="Arial"/>
                <w:color w:val="000000" w:themeColor="text1"/>
                <w:lang w:val="en-GB"/>
              </w:rPr>
              <w:t>Level 3: Health and Social Care - Social Care (Children and Young People)</w:t>
            </w:r>
          </w:p>
        </w:tc>
        <w:tc>
          <w:tcPr>
            <w:tcW w:w="2790" w:type="dxa"/>
            <w:tcMar>
              <w:left w:w="105" w:type="dxa"/>
              <w:right w:w="105" w:type="dxa"/>
            </w:tcMar>
            <w:vAlign w:val="center"/>
          </w:tcPr>
          <w:p w14:paraId="701C635B" w14:textId="0DBD98A7" w:rsidR="70D2BA34" w:rsidRPr="008B18B0" w:rsidRDefault="007638BC" w:rsidP="007874C0">
            <w:pPr>
              <w:ind w:right="-54"/>
              <w:rPr>
                <w:rFonts w:ascii="Arial" w:eastAsia="Century Gothic" w:hAnsi="Arial" w:cs="Arial"/>
                <w:color w:val="000000" w:themeColor="text1"/>
              </w:rPr>
            </w:pPr>
            <w:r>
              <w:rPr>
                <w:rFonts w:ascii="Arial" w:eastAsia="Century Gothic" w:hAnsi="Arial" w:cs="Arial"/>
                <w:color w:val="000000" w:themeColor="text1"/>
                <w:lang w:val="en-GB"/>
              </w:rPr>
              <w:t>500</w:t>
            </w:r>
          </w:p>
        </w:tc>
        <w:tc>
          <w:tcPr>
            <w:tcW w:w="2790" w:type="dxa"/>
            <w:tcMar>
              <w:left w:w="105" w:type="dxa"/>
              <w:right w:w="105" w:type="dxa"/>
            </w:tcMar>
            <w:vAlign w:val="center"/>
          </w:tcPr>
          <w:p w14:paraId="5509CDD9" w14:textId="1F165E1B" w:rsidR="70D2BA34" w:rsidRPr="008B18B0" w:rsidRDefault="007638BC" w:rsidP="007874C0">
            <w:pPr>
              <w:ind w:right="-54"/>
              <w:rPr>
                <w:rFonts w:ascii="Arial" w:eastAsia="Century Gothic" w:hAnsi="Arial" w:cs="Arial"/>
                <w:color w:val="000000" w:themeColor="text1"/>
              </w:rPr>
            </w:pPr>
            <w:r>
              <w:rPr>
                <w:rFonts w:ascii="Arial" w:eastAsia="Century Gothic" w:hAnsi="Arial" w:cs="Arial"/>
                <w:color w:val="000000" w:themeColor="text1"/>
                <w:lang w:val="en-GB"/>
              </w:rPr>
              <w:t>420</w:t>
            </w:r>
          </w:p>
        </w:tc>
      </w:tr>
    </w:tbl>
    <w:p w14:paraId="10D5F557" w14:textId="324FF01C" w:rsidR="00765A12" w:rsidRPr="008B18B0" w:rsidRDefault="00765A12" w:rsidP="007874C0">
      <w:pPr>
        <w:ind w:right="22"/>
        <w:rPr>
          <w:rFonts w:ascii="Arial" w:eastAsia="Century Gothic" w:hAnsi="Arial" w:cs="Arial"/>
          <w:color w:val="000000" w:themeColor="text1"/>
        </w:rPr>
      </w:pPr>
    </w:p>
    <w:p w14:paraId="20E2DBC0" w14:textId="5E55487A" w:rsidR="00765A12" w:rsidRPr="007874C0" w:rsidRDefault="4ED872C3" w:rsidP="007874C0">
      <w:pPr>
        <w:ind w:right="22"/>
        <w:rPr>
          <w:rFonts w:ascii="Arial" w:eastAsia="Century Gothic" w:hAnsi="Arial" w:cs="Arial"/>
          <w:b/>
          <w:bCs/>
          <w:color w:val="000000" w:themeColor="text1"/>
        </w:rPr>
      </w:pPr>
      <w:r w:rsidRPr="007874C0">
        <w:rPr>
          <w:rFonts w:ascii="Arial" w:eastAsia="Century Gothic" w:hAnsi="Arial" w:cs="Arial"/>
          <w:b/>
          <w:bCs/>
          <w:color w:val="000000" w:themeColor="text1"/>
          <w:lang w:val="en-GB"/>
        </w:rPr>
        <w:t xml:space="preserve">On/Off the Job </w:t>
      </w:r>
      <w:r w:rsidR="003D1161" w:rsidRPr="007874C0">
        <w:rPr>
          <w:rFonts w:ascii="Arial" w:eastAsia="Century Gothic" w:hAnsi="Arial" w:cs="Arial"/>
          <w:b/>
          <w:bCs/>
          <w:color w:val="000000" w:themeColor="text1"/>
          <w:lang w:val="en-GB"/>
        </w:rPr>
        <w:t xml:space="preserve">qualification </w:t>
      </w:r>
      <w:r w:rsidRPr="007874C0">
        <w:rPr>
          <w:rFonts w:ascii="Arial" w:eastAsia="Century Gothic" w:hAnsi="Arial" w:cs="Arial"/>
          <w:b/>
          <w:bCs/>
          <w:color w:val="000000" w:themeColor="text1"/>
          <w:lang w:val="en-GB"/>
        </w:rPr>
        <w:t xml:space="preserve">details </w:t>
      </w:r>
    </w:p>
    <w:p w14:paraId="4F4D0AF9" w14:textId="1C6E53F7" w:rsidR="00EB6432" w:rsidRPr="00EB6432" w:rsidRDefault="00EB6432" w:rsidP="007874C0">
      <w:pPr>
        <w:ind w:right="22"/>
        <w:rPr>
          <w:rFonts w:ascii="Arial" w:eastAsia="Century Gothic" w:hAnsi="Arial" w:cs="Arial"/>
          <w:color w:val="000000" w:themeColor="text1"/>
        </w:rPr>
      </w:pPr>
      <w:r w:rsidRPr="00EB6432">
        <w:rPr>
          <w:rFonts w:ascii="Arial" w:eastAsia="Century Gothic" w:hAnsi="Arial" w:cs="Arial"/>
          <w:color w:val="000000" w:themeColor="text1"/>
          <w:lang w:val="en-GB"/>
        </w:rPr>
        <w:t>Total Knowledge/Core qualifications are a minimum of 30 credits, and the Competency/ Practice qualifications a minimum of 50 credits. With the required ESWs at 12 credits, this pathway has a total credit rating of 92 credits.</w:t>
      </w:r>
    </w:p>
    <w:p w14:paraId="70E7C750" w14:textId="0327E20C" w:rsidR="00765A12" w:rsidRPr="008B18B0" w:rsidRDefault="4ED872C3" w:rsidP="007874C0">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lastRenderedPageBreak/>
        <w:t xml:space="preserve">The total amount of training hours - which includes both on and off-the-job learning for this Pathway is </w:t>
      </w:r>
      <w:r w:rsidR="007638BC">
        <w:rPr>
          <w:rFonts w:ascii="Arial" w:eastAsia="Century Gothic" w:hAnsi="Arial" w:cs="Arial"/>
          <w:color w:val="000000" w:themeColor="text1"/>
          <w:lang w:val="en-GB"/>
        </w:rPr>
        <w:t>920</w:t>
      </w:r>
      <w:r w:rsidR="007638BC" w:rsidRPr="008B18B0">
        <w:rPr>
          <w:rFonts w:ascii="Arial" w:eastAsia="Century Gothic" w:hAnsi="Arial" w:cs="Arial"/>
          <w:color w:val="000000" w:themeColor="text1"/>
          <w:lang w:val="en-GB"/>
        </w:rPr>
        <w:t xml:space="preserve"> </w:t>
      </w:r>
      <w:r w:rsidRPr="008B18B0">
        <w:rPr>
          <w:rFonts w:ascii="Arial" w:eastAsia="Century Gothic" w:hAnsi="Arial" w:cs="Arial"/>
          <w:color w:val="000000" w:themeColor="text1"/>
          <w:lang w:val="en-GB"/>
        </w:rPr>
        <w:t>training hours. (over 18 months).</w:t>
      </w:r>
    </w:p>
    <w:p w14:paraId="269D6CDD" w14:textId="70AC15A1" w:rsidR="00765A12" w:rsidRPr="008B18B0" w:rsidRDefault="4ED872C3" w:rsidP="003D2CDE">
      <w:pPr>
        <w:ind w:right="22"/>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On/Off the Job Essential Skills details (Minimum Credit &amp; Hours)     </w:t>
      </w:r>
    </w:p>
    <w:p w14:paraId="1EC525A9" w14:textId="2F30FECD" w:rsidR="00765A12" w:rsidRPr="008B18B0" w:rsidRDefault="4ED872C3" w:rsidP="00DD078C">
      <w:pPr>
        <w:pStyle w:val="ListParagraph"/>
        <w:numPr>
          <w:ilvl w:val="0"/>
          <w:numId w:val="5"/>
        </w:numPr>
        <w:ind w:right="22"/>
        <w:rPr>
          <w:rFonts w:ascii="Arial" w:eastAsia="Century Gothic" w:hAnsi="Arial" w:cs="Arial"/>
          <w:color w:val="000000" w:themeColor="text1"/>
        </w:rPr>
      </w:pPr>
      <w:r w:rsidRPr="008B18B0">
        <w:rPr>
          <w:rFonts w:ascii="Arial" w:eastAsia="Century Gothic" w:hAnsi="Arial" w:cs="Arial"/>
          <w:color w:val="000000" w:themeColor="text1"/>
          <w:lang w:val="en-GB"/>
        </w:rPr>
        <w:t>6 credits / 60 GLH Level 2 Essential Skills Wales Communication</w:t>
      </w:r>
    </w:p>
    <w:p w14:paraId="0FC762B8" w14:textId="7CA57CA2" w:rsidR="00765A12" w:rsidRPr="008B18B0" w:rsidRDefault="4ED872C3" w:rsidP="00DD078C">
      <w:pPr>
        <w:pStyle w:val="ListParagraph"/>
        <w:numPr>
          <w:ilvl w:val="0"/>
          <w:numId w:val="5"/>
        </w:numPr>
        <w:ind w:right="22"/>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6 credits / 60 GLH Level </w:t>
      </w:r>
      <w:r w:rsidR="003877C1">
        <w:rPr>
          <w:rFonts w:ascii="Arial" w:eastAsia="Century Gothic" w:hAnsi="Arial" w:cs="Arial"/>
          <w:color w:val="000000" w:themeColor="text1"/>
          <w:lang w:val="en-GB"/>
        </w:rPr>
        <w:t>1</w:t>
      </w:r>
      <w:r w:rsidRPr="008B18B0">
        <w:rPr>
          <w:rFonts w:ascii="Arial" w:eastAsia="Century Gothic" w:hAnsi="Arial" w:cs="Arial"/>
          <w:color w:val="000000" w:themeColor="text1"/>
          <w:lang w:val="en-GB"/>
        </w:rPr>
        <w:t xml:space="preserve"> Essential Skills Wales Application of Number</w:t>
      </w:r>
    </w:p>
    <w:p w14:paraId="443D4400" w14:textId="07AECA82" w:rsidR="00765A12" w:rsidRPr="008B18B0" w:rsidRDefault="4ED872C3" w:rsidP="003D2CDE">
      <w:pPr>
        <w:rPr>
          <w:rFonts w:ascii="Arial" w:eastAsia="Century Gothic" w:hAnsi="Arial" w:cs="Arial"/>
          <w:color w:val="000000" w:themeColor="text1"/>
        </w:rPr>
      </w:pPr>
      <w:r w:rsidRPr="008B18B0">
        <w:rPr>
          <w:rFonts w:ascii="Arial" w:eastAsia="Century Gothic" w:hAnsi="Arial" w:cs="Arial"/>
          <w:b/>
          <w:bCs/>
          <w:color w:val="000000" w:themeColor="text1"/>
          <w:lang w:val="en-GB"/>
        </w:rPr>
        <w:t>O</w:t>
      </w:r>
      <w:r w:rsidR="003D1161">
        <w:rPr>
          <w:rFonts w:ascii="Arial" w:eastAsia="Century Gothic" w:hAnsi="Arial" w:cs="Arial"/>
          <w:b/>
          <w:bCs/>
          <w:color w:val="000000" w:themeColor="text1"/>
          <w:lang w:val="en-GB"/>
        </w:rPr>
        <w:t>ther additional requirements</w:t>
      </w:r>
    </w:p>
    <w:p w14:paraId="12AF344F" w14:textId="0E658943" w:rsidR="00765A12" w:rsidRPr="008B18B0" w:rsidRDefault="005F3FA9" w:rsidP="003D2CDE">
      <w:pPr>
        <w:rPr>
          <w:rFonts w:ascii="Arial" w:eastAsia="Century Gothic" w:hAnsi="Arial" w:cs="Arial"/>
          <w:color w:val="000000" w:themeColor="text1"/>
        </w:rPr>
      </w:pPr>
      <w:r w:rsidRPr="009C5BCD">
        <w:rPr>
          <w:rFonts w:ascii="Arial" w:eastAsia="Century Gothic" w:hAnsi="Arial" w:cs="Arial"/>
          <w:color w:val="000000" w:themeColor="text1"/>
        </w:rPr>
        <w:t>None</w:t>
      </w:r>
    </w:p>
    <w:p w14:paraId="213EDFCE" w14:textId="2B6AFC2E" w:rsidR="00765A12" w:rsidRPr="008B18B0" w:rsidRDefault="4ED872C3" w:rsidP="007502A5">
      <w:pPr>
        <w:rPr>
          <w:rFonts w:ascii="Arial" w:eastAsia="Century Gothic" w:hAnsi="Arial" w:cs="Arial"/>
          <w:color w:val="000000" w:themeColor="text1"/>
        </w:rPr>
      </w:pPr>
      <w:r w:rsidRPr="008B18B0">
        <w:rPr>
          <w:rFonts w:ascii="Arial" w:eastAsia="Century Gothic" w:hAnsi="Arial" w:cs="Arial"/>
          <w:b/>
          <w:bCs/>
          <w:color w:val="000000" w:themeColor="text1"/>
          <w:lang w:val="en-GB"/>
        </w:rPr>
        <w:t>J</w:t>
      </w:r>
      <w:r w:rsidR="003D1161">
        <w:rPr>
          <w:rFonts w:ascii="Arial" w:eastAsia="Century Gothic" w:hAnsi="Arial" w:cs="Arial"/>
          <w:b/>
          <w:bCs/>
          <w:color w:val="000000" w:themeColor="text1"/>
          <w:lang w:val="en-GB"/>
        </w:rPr>
        <w:t>ob roles</w:t>
      </w:r>
    </w:p>
    <w:p w14:paraId="3CF32BBA" w14:textId="369B3454" w:rsidR="00765A12" w:rsidRPr="008B18B0" w:rsidRDefault="00BA3520" w:rsidP="003D2CDE">
      <w:pPr>
        <w:rPr>
          <w:rFonts w:ascii="Arial" w:eastAsia="Century Gothic" w:hAnsi="Arial" w:cs="Arial"/>
          <w:color w:val="000000" w:themeColor="text1"/>
        </w:rPr>
      </w:pPr>
      <w:r>
        <w:rPr>
          <w:rFonts w:ascii="Arial" w:eastAsia="Century Gothic" w:hAnsi="Arial" w:cs="Arial"/>
          <w:color w:val="000000" w:themeColor="text1"/>
        </w:rPr>
        <w:t>Go to the</w:t>
      </w:r>
      <w:r w:rsidR="00E0626E">
        <w:rPr>
          <w:rFonts w:ascii="Arial" w:eastAsia="Century Gothic" w:hAnsi="Arial" w:cs="Arial"/>
          <w:color w:val="000000" w:themeColor="text1"/>
        </w:rPr>
        <w:t xml:space="preserve"> Social Care Wales</w:t>
      </w:r>
      <w:r>
        <w:rPr>
          <w:rFonts w:ascii="Arial" w:eastAsia="Century Gothic" w:hAnsi="Arial" w:cs="Arial"/>
          <w:color w:val="000000" w:themeColor="text1"/>
        </w:rPr>
        <w:t xml:space="preserve"> </w:t>
      </w:r>
      <w:hyperlink r:id="rId21" w:history="1">
        <w:r w:rsidRPr="00E0626E">
          <w:rPr>
            <w:rStyle w:val="Hyperlink"/>
            <w:rFonts w:ascii="Arial" w:eastAsia="Century Gothic" w:hAnsi="Arial" w:cs="Arial"/>
          </w:rPr>
          <w:t>qualification framework</w:t>
        </w:r>
      </w:hyperlink>
      <w:r>
        <w:rPr>
          <w:rFonts w:ascii="Arial" w:eastAsia="Century Gothic" w:hAnsi="Arial" w:cs="Arial"/>
          <w:color w:val="000000" w:themeColor="text1"/>
        </w:rPr>
        <w:t xml:space="preserve"> for</w:t>
      </w:r>
      <w:r w:rsidR="005C29C1">
        <w:rPr>
          <w:rFonts w:ascii="Arial" w:eastAsia="Century Gothic" w:hAnsi="Arial" w:cs="Arial"/>
          <w:color w:val="000000" w:themeColor="text1"/>
        </w:rPr>
        <w:t xml:space="preserve"> </w:t>
      </w:r>
      <w:r>
        <w:rPr>
          <w:rFonts w:ascii="Arial" w:eastAsia="Century Gothic" w:hAnsi="Arial" w:cs="Arial"/>
          <w:color w:val="000000" w:themeColor="text1"/>
        </w:rPr>
        <w:t>specific job roles in social care. This wil</w:t>
      </w:r>
      <w:r w:rsidR="00DF71BC">
        <w:rPr>
          <w:rFonts w:ascii="Arial" w:eastAsia="Century Gothic" w:hAnsi="Arial" w:cs="Arial"/>
          <w:color w:val="000000" w:themeColor="text1"/>
        </w:rPr>
        <w:t>l explain which qualifications are required for registration and recommended for practice.</w:t>
      </w:r>
    </w:p>
    <w:p w14:paraId="747107C1" w14:textId="1D89F00A" w:rsidR="00765A12" w:rsidRPr="008B18B0" w:rsidRDefault="4ED872C3" w:rsidP="003D2CDE">
      <w:pPr>
        <w:rPr>
          <w:rFonts w:ascii="Arial" w:eastAsia="Century Gothic" w:hAnsi="Arial" w:cs="Arial"/>
          <w:color w:val="000000" w:themeColor="text1"/>
        </w:rPr>
      </w:pPr>
      <w:r w:rsidRPr="008B18B0">
        <w:rPr>
          <w:rFonts w:ascii="Arial" w:eastAsia="Century Gothic" w:hAnsi="Arial" w:cs="Arial"/>
          <w:b/>
          <w:bCs/>
          <w:color w:val="000000" w:themeColor="text1"/>
          <w:lang w:val="en-GB"/>
        </w:rPr>
        <w:t xml:space="preserve">Level 2 </w:t>
      </w:r>
      <w:r w:rsidR="00B30FDD">
        <w:rPr>
          <w:rFonts w:ascii="Arial" w:eastAsia="Century Gothic" w:hAnsi="Arial" w:cs="Arial"/>
          <w:b/>
          <w:bCs/>
          <w:color w:val="000000" w:themeColor="text1"/>
          <w:lang w:val="en-GB"/>
        </w:rPr>
        <w:t>h</w:t>
      </w:r>
      <w:r w:rsidR="003E0C2B">
        <w:rPr>
          <w:rFonts w:ascii="Arial" w:eastAsia="Century Gothic" w:hAnsi="Arial" w:cs="Arial"/>
          <w:b/>
          <w:bCs/>
          <w:color w:val="000000" w:themeColor="text1"/>
          <w:lang w:val="en-GB"/>
        </w:rPr>
        <w:t xml:space="preserve">ealth </w:t>
      </w:r>
      <w:r w:rsidR="00B30FDD">
        <w:rPr>
          <w:rFonts w:ascii="Arial" w:eastAsia="Century Gothic" w:hAnsi="Arial" w:cs="Arial"/>
          <w:b/>
          <w:bCs/>
          <w:color w:val="000000" w:themeColor="text1"/>
          <w:lang w:val="en-GB"/>
        </w:rPr>
        <w:t>s</w:t>
      </w:r>
      <w:r w:rsidR="003E0C2B">
        <w:rPr>
          <w:rFonts w:ascii="Arial" w:eastAsia="Century Gothic" w:hAnsi="Arial" w:cs="Arial"/>
          <w:b/>
          <w:bCs/>
          <w:color w:val="000000" w:themeColor="text1"/>
          <w:lang w:val="en-GB"/>
        </w:rPr>
        <w:t>ector</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70D2BA34" w:rsidRPr="008B18B0" w14:paraId="1EA47595" w14:textId="77777777" w:rsidTr="70D2BA34">
        <w:trPr>
          <w:trHeight w:val="300"/>
        </w:trPr>
        <w:tc>
          <w:tcPr>
            <w:tcW w:w="1757" w:type="dxa"/>
            <w:tcMar>
              <w:left w:w="105" w:type="dxa"/>
              <w:right w:w="105" w:type="dxa"/>
            </w:tcMar>
          </w:tcPr>
          <w:p w14:paraId="1A4AAEBE" w14:textId="671B1274" w:rsidR="70D2BA34" w:rsidRPr="008B18B0" w:rsidRDefault="70D2BA34" w:rsidP="003D2CDE">
            <w:pPr>
              <w:rPr>
                <w:rFonts w:ascii="Arial" w:eastAsia="Century Gothic" w:hAnsi="Arial" w:cs="Arial"/>
                <w:color w:val="000000" w:themeColor="text1"/>
              </w:rPr>
            </w:pPr>
            <w:r w:rsidRPr="008B18B0">
              <w:rPr>
                <w:rFonts w:ascii="Arial" w:eastAsia="Century Gothic" w:hAnsi="Arial" w:cs="Arial"/>
                <w:b/>
                <w:bCs/>
                <w:color w:val="000000" w:themeColor="text1"/>
                <w:lang w:val="en-GB"/>
              </w:rPr>
              <w:t xml:space="preserve">Job </w:t>
            </w:r>
            <w:r w:rsidR="00B30FDD">
              <w:rPr>
                <w:rFonts w:ascii="Arial" w:eastAsia="Century Gothic" w:hAnsi="Arial" w:cs="Arial"/>
                <w:b/>
                <w:bCs/>
                <w:color w:val="000000" w:themeColor="text1"/>
                <w:lang w:val="en-GB"/>
              </w:rPr>
              <w:t>r</w:t>
            </w:r>
            <w:r w:rsidRPr="008B18B0">
              <w:rPr>
                <w:rFonts w:ascii="Arial" w:eastAsia="Century Gothic" w:hAnsi="Arial" w:cs="Arial"/>
                <w:b/>
                <w:bCs/>
                <w:color w:val="000000" w:themeColor="text1"/>
                <w:lang w:val="en-GB"/>
              </w:rPr>
              <w:t>ole</w:t>
            </w:r>
          </w:p>
        </w:tc>
        <w:tc>
          <w:tcPr>
            <w:tcW w:w="7603" w:type="dxa"/>
            <w:tcMar>
              <w:left w:w="105" w:type="dxa"/>
              <w:right w:w="105" w:type="dxa"/>
            </w:tcMar>
          </w:tcPr>
          <w:p w14:paraId="6725CDFD" w14:textId="04DB291F" w:rsidR="70D2BA34" w:rsidRPr="008B18B0" w:rsidRDefault="70D2BA34" w:rsidP="003D2CDE">
            <w:pPr>
              <w:rPr>
                <w:rFonts w:ascii="Arial" w:eastAsia="Century Gothic" w:hAnsi="Arial" w:cs="Arial"/>
                <w:color w:val="000000" w:themeColor="text1"/>
              </w:rPr>
            </w:pPr>
            <w:r w:rsidRPr="008B18B0">
              <w:rPr>
                <w:rFonts w:ascii="Arial" w:eastAsia="Century Gothic" w:hAnsi="Arial" w:cs="Arial"/>
                <w:b/>
                <w:bCs/>
                <w:color w:val="000000" w:themeColor="text1"/>
                <w:lang w:val="en-GB"/>
              </w:rPr>
              <w:t xml:space="preserve">Job </w:t>
            </w:r>
            <w:r w:rsidR="00B30FDD">
              <w:rPr>
                <w:rFonts w:ascii="Arial" w:eastAsia="Century Gothic" w:hAnsi="Arial" w:cs="Arial"/>
                <w:b/>
                <w:bCs/>
                <w:color w:val="000000" w:themeColor="text1"/>
                <w:lang w:val="en-GB"/>
              </w:rPr>
              <w:t>d</w:t>
            </w:r>
            <w:r w:rsidRPr="008B18B0">
              <w:rPr>
                <w:rFonts w:ascii="Arial" w:eastAsia="Century Gothic" w:hAnsi="Arial" w:cs="Arial"/>
                <w:b/>
                <w:bCs/>
                <w:color w:val="000000" w:themeColor="text1"/>
                <w:lang w:val="en-GB"/>
              </w:rPr>
              <w:t>escription</w:t>
            </w:r>
          </w:p>
        </w:tc>
      </w:tr>
      <w:tr w:rsidR="70D2BA34" w:rsidRPr="008B18B0" w14:paraId="5EAD117A" w14:textId="77777777" w:rsidTr="70D2BA34">
        <w:trPr>
          <w:trHeight w:val="300"/>
        </w:trPr>
        <w:tc>
          <w:tcPr>
            <w:tcW w:w="1757" w:type="dxa"/>
            <w:tcMar>
              <w:left w:w="105" w:type="dxa"/>
              <w:right w:w="105" w:type="dxa"/>
            </w:tcMar>
          </w:tcPr>
          <w:p w14:paraId="48E8DA41" w14:textId="1EC5E13A" w:rsidR="70D2BA34" w:rsidRPr="008B18B0" w:rsidRDefault="70D2BA34"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Health Care </w:t>
            </w:r>
            <w:r w:rsidR="002A4200">
              <w:rPr>
                <w:rFonts w:ascii="Arial" w:eastAsia="Century Gothic" w:hAnsi="Arial" w:cs="Arial"/>
                <w:color w:val="000000" w:themeColor="text1"/>
                <w:lang w:val="en-GB"/>
              </w:rPr>
              <w:t xml:space="preserve">Support </w:t>
            </w:r>
            <w:r w:rsidRPr="008B18B0">
              <w:rPr>
                <w:rFonts w:ascii="Arial" w:eastAsia="Century Gothic" w:hAnsi="Arial" w:cs="Arial"/>
                <w:color w:val="000000" w:themeColor="text1"/>
                <w:lang w:val="en-GB"/>
              </w:rPr>
              <w:t xml:space="preserve">Worker or </w:t>
            </w:r>
          </w:p>
          <w:p w14:paraId="71A9DB3C" w14:textId="34B0E8BE" w:rsidR="70D2BA34" w:rsidRPr="008B18B0" w:rsidRDefault="70D2BA34"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Health Care Assistant</w:t>
            </w:r>
          </w:p>
        </w:tc>
        <w:tc>
          <w:tcPr>
            <w:tcW w:w="7603" w:type="dxa"/>
            <w:tcMar>
              <w:left w:w="105" w:type="dxa"/>
              <w:right w:w="105" w:type="dxa"/>
            </w:tcMar>
          </w:tcPr>
          <w:p w14:paraId="6F0D9D31" w14:textId="36538305" w:rsidR="70D2BA34" w:rsidRPr="008B18B0" w:rsidRDefault="70D2BA34"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These roles provide vital assistance to healthcare professionals in </w:t>
            </w:r>
          </w:p>
          <w:p w14:paraId="4D2EBAD5" w14:textId="77777777" w:rsidR="00E162DB" w:rsidRDefault="70D2BA34" w:rsidP="007502A5">
            <w:pPr>
              <w:rPr>
                <w:rFonts w:ascii="Arial" w:eastAsia="Century Gothic" w:hAnsi="Arial" w:cs="Arial"/>
                <w:color w:val="000000" w:themeColor="text1"/>
                <w:lang w:val="en-GB"/>
              </w:rPr>
            </w:pPr>
            <w:r w:rsidRPr="008B18B0">
              <w:rPr>
                <w:rFonts w:ascii="Arial" w:eastAsia="Century Gothic" w:hAnsi="Arial" w:cs="Arial"/>
                <w:color w:val="000000" w:themeColor="text1"/>
                <w:lang w:val="en-GB"/>
              </w:rPr>
              <w:t xml:space="preserve">diagnosing, treating and caring for patients. </w:t>
            </w:r>
          </w:p>
          <w:p w14:paraId="15C48823" w14:textId="77777777" w:rsidR="00E162DB" w:rsidRDefault="00E162DB" w:rsidP="007502A5">
            <w:pPr>
              <w:rPr>
                <w:rFonts w:ascii="Arial" w:eastAsia="Century Gothic" w:hAnsi="Arial" w:cs="Arial"/>
                <w:color w:val="000000" w:themeColor="text1"/>
                <w:lang w:val="en-GB"/>
              </w:rPr>
            </w:pPr>
          </w:p>
          <w:p w14:paraId="2622FAD9" w14:textId="6E46A832" w:rsidR="70D2BA34" w:rsidRPr="008B18B0" w:rsidRDefault="70D2BA34"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Many are involved in looking after the well-being and comfort of patients. They work in a variety of settings, depending on their role, including clinics, people's homes and hospitals</w:t>
            </w:r>
            <w:r w:rsidR="00E162DB">
              <w:rPr>
                <w:rFonts w:ascii="Arial" w:eastAsia="Century Gothic" w:hAnsi="Arial" w:cs="Arial"/>
                <w:color w:val="000000" w:themeColor="text1"/>
                <w:lang w:val="en-GB"/>
              </w:rPr>
              <w:t>.</w:t>
            </w:r>
          </w:p>
          <w:p w14:paraId="1FDAF3F2" w14:textId="2241C913" w:rsidR="70D2BA34" w:rsidRPr="008B18B0" w:rsidRDefault="70D2BA34" w:rsidP="007502A5">
            <w:pPr>
              <w:rPr>
                <w:rFonts w:ascii="Arial" w:eastAsia="Century Gothic" w:hAnsi="Arial" w:cs="Arial"/>
                <w:color w:val="000000" w:themeColor="text1"/>
              </w:rPr>
            </w:pPr>
          </w:p>
        </w:tc>
      </w:tr>
    </w:tbl>
    <w:p w14:paraId="7A1D8448" w14:textId="7E8CBCF5" w:rsidR="00765A12" w:rsidRPr="008B18B0" w:rsidRDefault="00765A12" w:rsidP="00021B42">
      <w:pPr>
        <w:rPr>
          <w:rFonts w:ascii="Arial" w:eastAsia="Century Gothic" w:hAnsi="Arial" w:cs="Arial"/>
          <w:color w:val="000000" w:themeColor="text1"/>
        </w:rPr>
      </w:pPr>
    </w:p>
    <w:p w14:paraId="2016588C" w14:textId="45EFFDAF" w:rsidR="00765A12" w:rsidRPr="008B18B0" w:rsidRDefault="4ED872C3" w:rsidP="00021B42">
      <w:pPr>
        <w:rPr>
          <w:rFonts w:ascii="Arial" w:eastAsia="Century Gothic" w:hAnsi="Arial" w:cs="Arial"/>
          <w:color w:val="000000" w:themeColor="text1"/>
        </w:rPr>
      </w:pPr>
      <w:r w:rsidRPr="008B18B0">
        <w:rPr>
          <w:rFonts w:ascii="Arial" w:eastAsia="Century Gothic" w:hAnsi="Arial" w:cs="Arial"/>
          <w:b/>
          <w:bCs/>
          <w:color w:val="000000" w:themeColor="text1"/>
          <w:lang w:val="en-GB"/>
        </w:rPr>
        <w:t xml:space="preserve">Level </w:t>
      </w:r>
      <w:r w:rsidR="003E0C2B">
        <w:rPr>
          <w:rFonts w:ascii="Arial" w:eastAsia="Century Gothic" w:hAnsi="Arial" w:cs="Arial"/>
          <w:b/>
          <w:bCs/>
          <w:color w:val="000000" w:themeColor="text1"/>
          <w:lang w:val="en-GB"/>
        </w:rPr>
        <w:t xml:space="preserve">2 </w:t>
      </w:r>
      <w:r w:rsidR="00B30FDD">
        <w:rPr>
          <w:rFonts w:ascii="Arial" w:eastAsia="Century Gothic" w:hAnsi="Arial" w:cs="Arial"/>
          <w:b/>
          <w:bCs/>
          <w:color w:val="000000" w:themeColor="text1"/>
          <w:lang w:val="en-GB"/>
        </w:rPr>
        <w:t>s</w:t>
      </w:r>
      <w:r w:rsidR="003E0C2B">
        <w:rPr>
          <w:rFonts w:ascii="Arial" w:eastAsia="Century Gothic" w:hAnsi="Arial" w:cs="Arial"/>
          <w:b/>
          <w:bCs/>
          <w:color w:val="000000" w:themeColor="text1"/>
          <w:lang w:val="en-GB"/>
        </w:rPr>
        <w:t xml:space="preserve">ocial </w:t>
      </w:r>
      <w:r w:rsidR="00B30FDD">
        <w:rPr>
          <w:rFonts w:ascii="Arial" w:eastAsia="Century Gothic" w:hAnsi="Arial" w:cs="Arial"/>
          <w:b/>
          <w:bCs/>
          <w:color w:val="000000" w:themeColor="text1"/>
          <w:lang w:val="en-GB"/>
        </w:rPr>
        <w:t>c</w:t>
      </w:r>
      <w:r w:rsidR="003E0C2B">
        <w:rPr>
          <w:rFonts w:ascii="Arial" w:eastAsia="Century Gothic" w:hAnsi="Arial" w:cs="Arial"/>
          <w:b/>
          <w:bCs/>
          <w:color w:val="000000" w:themeColor="text1"/>
          <w:lang w:val="en-GB"/>
        </w:rPr>
        <w:t xml:space="preserve">are </w:t>
      </w:r>
      <w:r w:rsidR="00B30FDD">
        <w:rPr>
          <w:rFonts w:ascii="Arial" w:eastAsia="Century Gothic" w:hAnsi="Arial" w:cs="Arial"/>
          <w:b/>
          <w:bCs/>
          <w:color w:val="000000" w:themeColor="text1"/>
          <w:lang w:val="en-GB"/>
        </w:rPr>
        <w:t>s</w:t>
      </w:r>
      <w:r w:rsidR="003E0C2B">
        <w:rPr>
          <w:rFonts w:ascii="Arial" w:eastAsia="Century Gothic" w:hAnsi="Arial" w:cs="Arial"/>
          <w:b/>
          <w:bCs/>
          <w:color w:val="000000" w:themeColor="text1"/>
          <w:lang w:val="en-GB"/>
        </w:rPr>
        <w:t>ector</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70D2BA34" w:rsidRPr="008B18B0" w14:paraId="26825171" w14:textId="77777777" w:rsidTr="0026625F">
        <w:trPr>
          <w:trHeight w:val="300"/>
        </w:trPr>
        <w:tc>
          <w:tcPr>
            <w:tcW w:w="1757" w:type="dxa"/>
            <w:tcMar>
              <w:left w:w="105" w:type="dxa"/>
              <w:right w:w="105" w:type="dxa"/>
            </w:tcMar>
          </w:tcPr>
          <w:p w14:paraId="3D11DDB3" w14:textId="0196D0E9" w:rsidR="70D2BA34" w:rsidRPr="008B18B0" w:rsidRDefault="70D2BA34" w:rsidP="00021B42">
            <w:pPr>
              <w:rPr>
                <w:rFonts w:ascii="Arial" w:eastAsia="Century Gothic" w:hAnsi="Arial" w:cs="Arial"/>
                <w:color w:val="000000" w:themeColor="text1"/>
              </w:rPr>
            </w:pPr>
            <w:r w:rsidRPr="008B18B0">
              <w:rPr>
                <w:rFonts w:ascii="Arial" w:eastAsia="Century Gothic" w:hAnsi="Arial" w:cs="Arial"/>
                <w:b/>
                <w:bCs/>
                <w:color w:val="000000" w:themeColor="text1"/>
                <w:lang w:val="en-GB"/>
              </w:rPr>
              <w:t>Job</w:t>
            </w:r>
            <w:r w:rsidR="00B30FDD">
              <w:rPr>
                <w:rFonts w:ascii="Arial" w:eastAsia="Century Gothic" w:hAnsi="Arial" w:cs="Arial"/>
                <w:b/>
                <w:bCs/>
                <w:color w:val="000000" w:themeColor="text1"/>
                <w:lang w:val="en-GB"/>
              </w:rPr>
              <w:t xml:space="preserve"> r</w:t>
            </w:r>
            <w:r w:rsidRPr="008B18B0">
              <w:rPr>
                <w:rFonts w:ascii="Arial" w:eastAsia="Century Gothic" w:hAnsi="Arial" w:cs="Arial"/>
                <w:b/>
                <w:bCs/>
                <w:color w:val="000000" w:themeColor="text1"/>
                <w:lang w:val="en-GB"/>
              </w:rPr>
              <w:t>ole</w:t>
            </w:r>
          </w:p>
        </w:tc>
        <w:tc>
          <w:tcPr>
            <w:tcW w:w="7603" w:type="dxa"/>
            <w:tcMar>
              <w:left w:w="105" w:type="dxa"/>
              <w:right w:w="105" w:type="dxa"/>
            </w:tcMar>
          </w:tcPr>
          <w:p w14:paraId="6C533A4D" w14:textId="1154526F" w:rsidR="70D2BA34" w:rsidRPr="008B18B0" w:rsidRDefault="70D2BA34" w:rsidP="00021B42">
            <w:pPr>
              <w:rPr>
                <w:rFonts w:ascii="Arial" w:eastAsia="Century Gothic" w:hAnsi="Arial" w:cs="Arial"/>
                <w:color w:val="000000" w:themeColor="text1"/>
              </w:rPr>
            </w:pPr>
            <w:r w:rsidRPr="008B18B0">
              <w:rPr>
                <w:rFonts w:ascii="Arial" w:eastAsia="Century Gothic" w:hAnsi="Arial" w:cs="Arial"/>
                <w:b/>
                <w:bCs/>
                <w:color w:val="000000" w:themeColor="text1"/>
                <w:lang w:val="en-GB"/>
              </w:rPr>
              <w:t xml:space="preserve">Job </w:t>
            </w:r>
            <w:r w:rsidR="00B30FDD">
              <w:rPr>
                <w:rFonts w:ascii="Arial" w:eastAsia="Century Gothic" w:hAnsi="Arial" w:cs="Arial"/>
                <w:b/>
                <w:bCs/>
                <w:color w:val="000000" w:themeColor="text1"/>
                <w:lang w:val="en-GB"/>
              </w:rPr>
              <w:t>d</w:t>
            </w:r>
            <w:r w:rsidRPr="008B18B0">
              <w:rPr>
                <w:rFonts w:ascii="Arial" w:eastAsia="Century Gothic" w:hAnsi="Arial" w:cs="Arial"/>
                <w:b/>
                <w:bCs/>
                <w:color w:val="000000" w:themeColor="text1"/>
                <w:lang w:val="en-GB"/>
              </w:rPr>
              <w:t>escription</w:t>
            </w:r>
          </w:p>
        </w:tc>
      </w:tr>
      <w:tr w:rsidR="70D2BA34" w:rsidRPr="008B18B0" w14:paraId="4EF79261" w14:textId="77777777" w:rsidTr="0026625F">
        <w:trPr>
          <w:trHeight w:val="300"/>
        </w:trPr>
        <w:tc>
          <w:tcPr>
            <w:tcW w:w="1757" w:type="dxa"/>
            <w:tcMar>
              <w:left w:w="105" w:type="dxa"/>
              <w:right w:w="105" w:type="dxa"/>
            </w:tcMar>
          </w:tcPr>
          <w:p w14:paraId="7F000A34" w14:textId="58202C43" w:rsidR="70D2BA34" w:rsidRPr="008B18B0" w:rsidRDefault="70D2BA34" w:rsidP="007502A5">
            <w:pPr>
              <w:rPr>
                <w:rFonts w:ascii="Arial" w:eastAsia="Century Gothic" w:hAnsi="Arial" w:cs="Arial"/>
                <w:color w:val="000000" w:themeColor="text1"/>
              </w:rPr>
            </w:pPr>
            <w:bookmarkStart w:id="10" w:name="_Hlk205801116"/>
            <w:r w:rsidRPr="008B18B0">
              <w:rPr>
                <w:rFonts w:ascii="Arial" w:eastAsia="Century Gothic" w:hAnsi="Arial" w:cs="Arial"/>
                <w:color w:val="000000" w:themeColor="text1"/>
                <w:lang w:val="en-GB"/>
              </w:rPr>
              <w:t>Domiciliary Care Worker</w:t>
            </w:r>
          </w:p>
        </w:tc>
        <w:tc>
          <w:tcPr>
            <w:tcW w:w="7603" w:type="dxa"/>
            <w:tcMar>
              <w:left w:w="105" w:type="dxa"/>
              <w:right w:w="105" w:type="dxa"/>
            </w:tcMar>
          </w:tcPr>
          <w:p w14:paraId="47BAA071" w14:textId="59B1E76F" w:rsidR="70D2BA34" w:rsidRPr="008B18B0" w:rsidRDefault="70D2BA34"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Support individuals </w:t>
            </w:r>
            <w:r w:rsidR="00ED32E6" w:rsidRPr="00ED32E6">
              <w:rPr>
                <w:rFonts w:ascii="Arial" w:eastAsia="Century Gothic" w:hAnsi="Arial" w:cs="Arial"/>
                <w:color w:val="000000" w:themeColor="text1"/>
                <w:lang w:val="en-GB"/>
              </w:rPr>
              <w:t>to live in their own homes</w:t>
            </w:r>
            <w:r w:rsidR="00E162DB">
              <w:rPr>
                <w:rFonts w:ascii="Arial" w:eastAsia="Century Gothic" w:hAnsi="Arial" w:cs="Arial"/>
                <w:color w:val="000000" w:themeColor="text1"/>
                <w:lang w:val="en-GB"/>
              </w:rPr>
              <w:t>, f</w:t>
            </w:r>
            <w:r w:rsidR="00ED32E6">
              <w:rPr>
                <w:rFonts w:ascii="Arial" w:eastAsia="Century Gothic" w:hAnsi="Arial" w:cs="Arial"/>
                <w:color w:val="000000" w:themeColor="text1"/>
                <w:lang w:val="en-GB"/>
              </w:rPr>
              <w:t>or example</w:t>
            </w:r>
            <w:r w:rsidRPr="008B18B0">
              <w:rPr>
                <w:rFonts w:ascii="Arial" w:eastAsia="Century Gothic" w:hAnsi="Arial" w:cs="Arial"/>
                <w:color w:val="000000" w:themeColor="text1"/>
                <w:lang w:val="en-GB"/>
              </w:rPr>
              <w:t xml:space="preserve"> older people, people with learning disabilities, people with mental </w:t>
            </w:r>
            <w:r w:rsidR="00F126F8">
              <w:rPr>
                <w:rFonts w:ascii="Arial" w:eastAsia="Century Gothic" w:hAnsi="Arial" w:cs="Arial"/>
                <w:color w:val="000000" w:themeColor="text1"/>
                <w:lang w:val="en-GB"/>
              </w:rPr>
              <w:t xml:space="preserve">ill </w:t>
            </w:r>
            <w:r w:rsidRPr="008B18B0">
              <w:rPr>
                <w:rFonts w:ascii="Arial" w:eastAsia="Century Gothic" w:hAnsi="Arial" w:cs="Arial"/>
                <w:color w:val="000000" w:themeColor="text1"/>
                <w:lang w:val="en-GB"/>
              </w:rPr>
              <w:t>health, people who are physically disabled, people with chronic health conditions</w:t>
            </w:r>
            <w:r w:rsidR="00E162DB">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p>
        </w:tc>
      </w:tr>
      <w:tr w:rsidR="70D2BA34" w:rsidRPr="008B18B0" w14:paraId="3BB9D17C" w14:textId="77777777" w:rsidTr="0026625F">
        <w:trPr>
          <w:trHeight w:val="300"/>
        </w:trPr>
        <w:tc>
          <w:tcPr>
            <w:tcW w:w="1757" w:type="dxa"/>
            <w:tcMar>
              <w:left w:w="105" w:type="dxa"/>
              <w:right w:w="105" w:type="dxa"/>
            </w:tcMar>
          </w:tcPr>
          <w:p w14:paraId="5371DAFC" w14:textId="55BBC380" w:rsidR="70D2BA34" w:rsidRPr="008B18B0" w:rsidRDefault="003647ED" w:rsidP="007502A5">
            <w:pPr>
              <w:rPr>
                <w:rFonts w:ascii="Arial" w:eastAsia="Century Gothic" w:hAnsi="Arial" w:cs="Arial"/>
                <w:color w:val="000000" w:themeColor="text1"/>
              </w:rPr>
            </w:pPr>
            <w:r w:rsidRPr="003647ED">
              <w:rPr>
                <w:rFonts w:ascii="Arial" w:eastAsia="Century Gothic" w:hAnsi="Arial" w:cs="Arial"/>
                <w:color w:val="000000" w:themeColor="text1"/>
                <w:lang w:val="en-GB"/>
              </w:rPr>
              <w:t xml:space="preserve">Domiciliary Care Worker </w:t>
            </w:r>
            <w:r>
              <w:rPr>
                <w:rFonts w:ascii="Arial" w:eastAsia="Century Gothic" w:hAnsi="Arial" w:cs="Arial"/>
                <w:color w:val="000000" w:themeColor="text1"/>
                <w:lang w:val="en-GB"/>
              </w:rPr>
              <w:t xml:space="preserve">- </w:t>
            </w:r>
            <w:r w:rsidR="70D2BA34" w:rsidRPr="008B18B0">
              <w:rPr>
                <w:rFonts w:ascii="Arial" w:eastAsia="Century Gothic" w:hAnsi="Arial" w:cs="Arial"/>
                <w:color w:val="000000" w:themeColor="text1"/>
                <w:lang w:val="en-GB"/>
              </w:rPr>
              <w:t xml:space="preserve">Reablement </w:t>
            </w:r>
            <w:r>
              <w:rPr>
                <w:rFonts w:ascii="Arial" w:eastAsia="Century Gothic" w:hAnsi="Arial" w:cs="Arial"/>
                <w:color w:val="000000" w:themeColor="text1"/>
                <w:lang w:val="en-GB"/>
              </w:rPr>
              <w:t>Worker</w:t>
            </w:r>
          </w:p>
        </w:tc>
        <w:tc>
          <w:tcPr>
            <w:tcW w:w="7603" w:type="dxa"/>
            <w:tcMar>
              <w:left w:w="105" w:type="dxa"/>
              <w:right w:w="105" w:type="dxa"/>
            </w:tcMar>
          </w:tcPr>
          <w:p w14:paraId="4F473031" w14:textId="43C5BF04" w:rsidR="70D2BA34" w:rsidRPr="008B18B0" w:rsidRDefault="70D2BA34"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Support people (as above) to develop or regain life skills </w:t>
            </w:r>
            <w:r w:rsidR="00F636B1">
              <w:rPr>
                <w:rFonts w:ascii="Arial" w:eastAsia="Century Gothic" w:hAnsi="Arial" w:cs="Arial"/>
                <w:color w:val="000000" w:themeColor="text1"/>
                <w:lang w:val="en-GB"/>
              </w:rPr>
              <w:t xml:space="preserve">lost through disability or trauma </w:t>
            </w:r>
            <w:r w:rsidRPr="008B18B0">
              <w:rPr>
                <w:rFonts w:ascii="Arial" w:eastAsia="Century Gothic" w:hAnsi="Arial" w:cs="Arial"/>
                <w:color w:val="000000" w:themeColor="text1"/>
                <w:lang w:val="en-GB"/>
              </w:rPr>
              <w:t>such as mobility, shopping, cooking</w:t>
            </w:r>
            <w:r w:rsidR="00F636B1">
              <w:rPr>
                <w:rFonts w:ascii="Arial" w:eastAsia="Century Gothic" w:hAnsi="Arial" w:cs="Arial"/>
                <w:color w:val="000000" w:themeColor="text1"/>
                <w:lang w:val="en-GB"/>
              </w:rPr>
              <w:t>.</w:t>
            </w:r>
          </w:p>
        </w:tc>
      </w:tr>
      <w:tr w:rsidR="70D2BA34" w:rsidRPr="008B18B0" w14:paraId="214BC1A4" w14:textId="77777777" w:rsidTr="0026625F">
        <w:trPr>
          <w:trHeight w:val="300"/>
        </w:trPr>
        <w:tc>
          <w:tcPr>
            <w:tcW w:w="1757" w:type="dxa"/>
            <w:tcMar>
              <w:left w:w="105" w:type="dxa"/>
              <w:right w:w="105" w:type="dxa"/>
            </w:tcMar>
          </w:tcPr>
          <w:p w14:paraId="7258D053" w14:textId="45E3F6AE" w:rsidR="70D2BA34" w:rsidRPr="008B18B0" w:rsidRDefault="00343607" w:rsidP="007502A5">
            <w:pPr>
              <w:rPr>
                <w:rFonts w:ascii="Arial" w:eastAsia="Century Gothic" w:hAnsi="Arial" w:cs="Arial"/>
                <w:color w:val="000000" w:themeColor="text1"/>
              </w:rPr>
            </w:pPr>
            <w:r>
              <w:rPr>
                <w:rFonts w:ascii="Arial" w:eastAsia="Century Gothic" w:hAnsi="Arial" w:cs="Arial"/>
                <w:color w:val="000000" w:themeColor="text1"/>
                <w:lang w:val="en-GB"/>
              </w:rPr>
              <w:t xml:space="preserve">Adult </w:t>
            </w:r>
            <w:r w:rsidR="70D2BA34" w:rsidRPr="008B18B0">
              <w:rPr>
                <w:rFonts w:ascii="Arial" w:eastAsia="Century Gothic" w:hAnsi="Arial" w:cs="Arial"/>
                <w:color w:val="000000" w:themeColor="text1"/>
                <w:lang w:val="en-GB"/>
              </w:rPr>
              <w:t xml:space="preserve">Care </w:t>
            </w:r>
            <w:r>
              <w:rPr>
                <w:rFonts w:ascii="Arial" w:eastAsia="Century Gothic" w:hAnsi="Arial" w:cs="Arial"/>
                <w:color w:val="000000" w:themeColor="text1"/>
                <w:lang w:val="en-GB"/>
              </w:rPr>
              <w:t xml:space="preserve">Home </w:t>
            </w:r>
            <w:r w:rsidR="70D2BA34" w:rsidRPr="008B18B0">
              <w:rPr>
                <w:rFonts w:ascii="Arial" w:eastAsia="Century Gothic" w:hAnsi="Arial" w:cs="Arial"/>
                <w:color w:val="000000" w:themeColor="text1"/>
                <w:lang w:val="en-GB"/>
              </w:rPr>
              <w:t>Worker</w:t>
            </w:r>
          </w:p>
        </w:tc>
        <w:tc>
          <w:tcPr>
            <w:tcW w:w="7603" w:type="dxa"/>
            <w:tcMar>
              <w:left w:w="105" w:type="dxa"/>
              <w:right w:w="105" w:type="dxa"/>
            </w:tcMar>
          </w:tcPr>
          <w:p w14:paraId="287F610E" w14:textId="58AE46C2" w:rsidR="70D2BA34" w:rsidRPr="008B18B0" w:rsidRDefault="70D2BA34"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Provide support and care to individuals</w:t>
            </w:r>
            <w:r w:rsidR="00F636B1" w:rsidRPr="00F636B1">
              <w:rPr>
                <w:rFonts w:ascii="Arial" w:eastAsia="Century Gothic" w:hAnsi="Arial" w:cs="Arial"/>
                <w:color w:val="000000" w:themeColor="text1"/>
                <w:lang w:val="en-GB"/>
              </w:rPr>
              <w:t xml:space="preserve"> within a residential care setting</w:t>
            </w:r>
            <w:r w:rsidR="007B22BA">
              <w:rPr>
                <w:rFonts w:ascii="Arial" w:eastAsia="Century Gothic" w:hAnsi="Arial" w:cs="Arial"/>
                <w:color w:val="000000" w:themeColor="text1"/>
                <w:lang w:val="en-GB"/>
              </w:rPr>
              <w:t>, f</w:t>
            </w:r>
            <w:r w:rsidR="00F636B1">
              <w:rPr>
                <w:rFonts w:ascii="Arial" w:eastAsia="Century Gothic" w:hAnsi="Arial" w:cs="Arial"/>
                <w:color w:val="000000" w:themeColor="text1"/>
                <w:lang w:val="en-GB"/>
              </w:rPr>
              <w:t>or example</w:t>
            </w:r>
            <w:r w:rsidRPr="008B18B0">
              <w:rPr>
                <w:rFonts w:ascii="Arial" w:eastAsia="Century Gothic" w:hAnsi="Arial" w:cs="Arial"/>
                <w:color w:val="000000" w:themeColor="text1"/>
                <w:lang w:val="en-GB"/>
              </w:rPr>
              <w:t xml:space="preserve"> older people, people </w:t>
            </w:r>
          </w:p>
          <w:p w14:paraId="554E88A5" w14:textId="5F729579" w:rsidR="70D2BA34" w:rsidRPr="008B18B0" w:rsidRDefault="70D2BA34"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with learning disabilities, people with mental</w:t>
            </w:r>
            <w:r w:rsidR="00F636B1">
              <w:rPr>
                <w:rFonts w:ascii="Arial" w:eastAsia="Century Gothic" w:hAnsi="Arial" w:cs="Arial"/>
                <w:color w:val="000000" w:themeColor="text1"/>
                <w:lang w:val="en-GB"/>
              </w:rPr>
              <w:t xml:space="preserve"> ill</w:t>
            </w:r>
            <w:r w:rsidRPr="008B18B0">
              <w:rPr>
                <w:rFonts w:ascii="Arial" w:eastAsia="Century Gothic" w:hAnsi="Arial" w:cs="Arial"/>
                <w:color w:val="000000" w:themeColor="text1"/>
                <w:lang w:val="en-GB"/>
              </w:rPr>
              <w:t xml:space="preserve"> health, people who are physically disabled, people with chronic health conditions.</w:t>
            </w:r>
          </w:p>
        </w:tc>
      </w:tr>
      <w:tr w:rsidR="70D2BA34" w:rsidRPr="008B18B0" w14:paraId="2C0EC76E" w14:textId="77777777" w:rsidTr="0026625F">
        <w:trPr>
          <w:trHeight w:val="300"/>
        </w:trPr>
        <w:tc>
          <w:tcPr>
            <w:tcW w:w="1757" w:type="dxa"/>
            <w:tcMar>
              <w:left w:w="105" w:type="dxa"/>
              <w:right w:w="105" w:type="dxa"/>
            </w:tcMar>
          </w:tcPr>
          <w:p w14:paraId="54B76618" w14:textId="0B983CBD" w:rsidR="70D2BA34" w:rsidRPr="008B18B0" w:rsidRDefault="0052610B" w:rsidP="007502A5">
            <w:pPr>
              <w:rPr>
                <w:rFonts w:ascii="Arial" w:eastAsia="Century Gothic" w:hAnsi="Arial" w:cs="Arial"/>
                <w:color w:val="000000" w:themeColor="text1"/>
              </w:rPr>
            </w:pPr>
            <w:r>
              <w:rPr>
                <w:rFonts w:ascii="Arial" w:eastAsia="Century Gothic" w:hAnsi="Arial" w:cs="Arial"/>
                <w:color w:val="000000" w:themeColor="text1"/>
                <w:lang w:val="en-GB"/>
              </w:rPr>
              <w:t xml:space="preserve">Adult </w:t>
            </w:r>
            <w:r w:rsidR="70D2BA34" w:rsidRPr="008B18B0">
              <w:rPr>
                <w:rFonts w:ascii="Arial" w:eastAsia="Century Gothic" w:hAnsi="Arial" w:cs="Arial"/>
                <w:color w:val="000000" w:themeColor="text1"/>
                <w:lang w:val="en-GB"/>
              </w:rPr>
              <w:t xml:space="preserve">Day </w:t>
            </w:r>
            <w:r>
              <w:rPr>
                <w:rFonts w:ascii="Arial" w:eastAsia="Century Gothic" w:hAnsi="Arial" w:cs="Arial"/>
                <w:color w:val="000000" w:themeColor="text1"/>
                <w:lang w:val="en-GB"/>
              </w:rPr>
              <w:t xml:space="preserve">Service </w:t>
            </w:r>
            <w:r w:rsidR="70D2BA34" w:rsidRPr="008B18B0">
              <w:rPr>
                <w:rFonts w:ascii="Arial" w:eastAsia="Century Gothic" w:hAnsi="Arial" w:cs="Arial"/>
                <w:color w:val="000000" w:themeColor="text1"/>
                <w:lang w:val="en-GB"/>
              </w:rPr>
              <w:lastRenderedPageBreak/>
              <w:t>Assistant</w:t>
            </w:r>
            <w:r w:rsidR="0046576F">
              <w:rPr>
                <w:rFonts w:ascii="Arial" w:eastAsia="Century Gothic" w:hAnsi="Arial" w:cs="Arial"/>
                <w:color w:val="000000" w:themeColor="text1"/>
                <w:lang w:val="en-GB"/>
              </w:rPr>
              <w:t xml:space="preserve"> / Officer</w:t>
            </w:r>
          </w:p>
        </w:tc>
        <w:tc>
          <w:tcPr>
            <w:tcW w:w="7603" w:type="dxa"/>
            <w:tcMar>
              <w:left w:w="105" w:type="dxa"/>
              <w:right w:w="105" w:type="dxa"/>
            </w:tcMar>
          </w:tcPr>
          <w:p w14:paraId="4BC0564A" w14:textId="72804EB0" w:rsidR="70D2BA34" w:rsidRPr="008B18B0" w:rsidRDefault="70D2BA34"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lastRenderedPageBreak/>
              <w:t>Provide support and care to individuals</w:t>
            </w:r>
            <w:r w:rsidR="00A71584" w:rsidRPr="00A71584">
              <w:rPr>
                <w:rFonts w:ascii="Arial" w:eastAsia="Century Gothic" w:hAnsi="Arial" w:cs="Arial"/>
                <w:color w:val="000000" w:themeColor="text1"/>
                <w:lang w:val="en-GB"/>
              </w:rPr>
              <w:t xml:space="preserve"> within a day care setting</w:t>
            </w:r>
            <w:r w:rsidR="007B22BA">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r w:rsidR="00A71584">
              <w:rPr>
                <w:rFonts w:ascii="Arial" w:eastAsia="Century Gothic" w:hAnsi="Arial" w:cs="Arial"/>
                <w:color w:val="000000" w:themeColor="text1"/>
                <w:lang w:val="en-GB"/>
              </w:rPr>
              <w:t>for example</w:t>
            </w:r>
            <w:r w:rsidRPr="008B18B0">
              <w:rPr>
                <w:rFonts w:ascii="Arial" w:eastAsia="Century Gothic" w:hAnsi="Arial" w:cs="Arial"/>
                <w:color w:val="000000" w:themeColor="text1"/>
                <w:lang w:val="en-GB"/>
              </w:rPr>
              <w:t xml:space="preserve"> older people, people with learning disabilities, people with </w:t>
            </w:r>
            <w:r w:rsidRPr="008B18B0">
              <w:rPr>
                <w:rFonts w:ascii="Arial" w:eastAsia="Century Gothic" w:hAnsi="Arial" w:cs="Arial"/>
                <w:color w:val="000000" w:themeColor="text1"/>
                <w:lang w:val="en-GB"/>
              </w:rPr>
              <w:lastRenderedPageBreak/>
              <w:t>mental</w:t>
            </w:r>
            <w:r w:rsidR="00A71584">
              <w:rPr>
                <w:rFonts w:ascii="Arial" w:eastAsia="Century Gothic" w:hAnsi="Arial" w:cs="Arial"/>
                <w:color w:val="000000" w:themeColor="text1"/>
                <w:lang w:val="en-GB"/>
              </w:rPr>
              <w:t xml:space="preserve"> ill</w:t>
            </w:r>
            <w:r w:rsidRPr="008B18B0">
              <w:rPr>
                <w:rFonts w:ascii="Arial" w:eastAsia="Century Gothic" w:hAnsi="Arial" w:cs="Arial"/>
                <w:color w:val="000000" w:themeColor="text1"/>
                <w:lang w:val="en-GB"/>
              </w:rPr>
              <w:t xml:space="preserve"> health, people who are physically disabled, people with chronic health conditions.</w:t>
            </w:r>
          </w:p>
        </w:tc>
      </w:tr>
      <w:bookmarkEnd w:id="10"/>
    </w:tbl>
    <w:p w14:paraId="71D91EAB" w14:textId="63342D7B" w:rsidR="00765A12" w:rsidRPr="008B18B0" w:rsidRDefault="00765A12" w:rsidP="00021B42">
      <w:pPr>
        <w:rPr>
          <w:rFonts w:ascii="Arial" w:eastAsia="Century Gothic" w:hAnsi="Arial" w:cs="Arial"/>
          <w:color w:val="000000" w:themeColor="text1"/>
        </w:rPr>
      </w:pPr>
    </w:p>
    <w:p w14:paraId="46090C89" w14:textId="307CD311" w:rsidR="00765A12" w:rsidRPr="00143D78" w:rsidRDefault="00143D78" w:rsidP="00021B42">
      <w:pPr>
        <w:rPr>
          <w:rFonts w:ascii="Arial" w:eastAsia="Century Gothic" w:hAnsi="Arial" w:cs="Arial"/>
          <w:b/>
          <w:bCs/>
          <w:color w:val="000000" w:themeColor="text1"/>
        </w:rPr>
      </w:pPr>
      <w:r w:rsidRPr="00143D78">
        <w:rPr>
          <w:rFonts w:ascii="Arial" w:eastAsia="Century Gothic" w:hAnsi="Arial" w:cs="Arial"/>
          <w:b/>
          <w:bCs/>
          <w:color w:val="000000" w:themeColor="text1"/>
        </w:rPr>
        <w:t xml:space="preserve">Level 3 </w:t>
      </w:r>
      <w:r w:rsidR="001D75DC">
        <w:rPr>
          <w:rFonts w:ascii="Arial" w:eastAsia="Century Gothic" w:hAnsi="Arial" w:cs="Arial"/>
          <w:b/>
          <w:bCs/>
          <w:color w:val="000000" w:themeColor="text1"/>
        </w:rPr>
        <w:t>s</w:t>
      </w:r>
      <w:r w:rsidR="001D75DC" w:rsidRPr="00143D78">
        <w:rPr>
          <w:rFonts w:ascii="Arial" w:eastAsia="Century Gothic" w:hAnsi="Arial" w:cs="Arial"/>
          <w:b/>
          <w:bCs/>
          <w:color w:val="000000" w:themeColor="text1"/>
        </w:rPr>
        <w:t xml:space="preserve">ocial </w:t>
      </w:r>
      <w:r w:rsidR="001D75DC">
        <w:rPr>
          <w:rFonts w:ascii="Arial" w:eastAsia="Century Gothic" w:hAnsi="Arial" w:cs="Arial"/>
          <w:b/>
          <w:bCs/>
          <w:color w:val="000000" w:themeColor="text1"/>
        </w:rPr>
        <w:t>c</w:t>
      </w:r>
      <w:r w:rsidR="001D75DC" w:rsidRPr="00143D78">
        <w:rPr>
          <w:rFonts w:ascii="Arial" w:eastAsia="Century Gothic" w:hAnsi="Arial" w:cs="Arial"/>
          <w:b/>
          <w:bCs/>
          <w:color w:val="000000" w:themeColor="text1"/>
        </w:rPr>
        <w:t xml:space="preserve">are </w:t>
      </w:r>
      <w:r w:rsidR="001D75DC">
        <w:rPr>
          <w:rFonts w:ascii="Arial" w:eastAsia="Century Gothic" w:hAnsi="Arial" w:cs="Arial"/>
          <w:b/>
          <w:bCs/>
          <w:color w:val="000000" w:themeColor="text1"/>
        </w:rPr>
        <w:t>s</w:t>
      </w:r>
      <w:r w:rsidR="001D75DC" w:rsidRPr="00143D78">
        <w:rPr>
          <w:rFonts w:ascii="Arial" w:eastAsia="Century Gothic" w:hAnsi="Arial" w:cs="Arial"/>
          <w:b/>
          <w:bCs/>
          <w:color w:val="000000" w:themeColor="text1"/>
        </w:rPr>
        <w:t>ector</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004536AE" w:rsidRPr="004536AE" w14:paraId="0A31B17B" w14:textId="77777777" w:rsidTr="00F24BE4">
        <w:trPr>
          <w:trHeight w:val="300"/>
        </w:trPr>
        <w:tc>
          <w:tcPr>
            <w:tcW w:w="1757" w:type="dxa"/>
            <w:tcMar>
              <w:left w:w="105" w:type="dxa"/>
              <w:right w:w="105" w:type="dxa"/>
            </w:tcMar>
          </w:tcPr>
          <w:p w14:paraId="0504D2B4" w14:textId="7E266580" w:rsidR="004536AE" w:rsidRPr="004536AE" w:rsidRDefault="004536AE" w:rsidP="00021B42">
            <w:pPr>
              <w:spacing w:after="160" w:line="279" w:lineRule="auto"/>
              <w:rPr>
                <w:rFonts w:ascii="Arial" w:eastAsia="Century Gothic" w:hAnsi="Arial" w:cs="Arial"/>
                <w:color w:val="000000" w:themeColor="text1"/>
              </w:rPr>
            </w:pPr>
            <w:r w:rsidRPr="004536AE">
              <w:rPr>
                <w:rFonts w:ascii="Arial" w:eastAsia="Century Gothic" w:hAnsi="Arial" w:cs="Arial"/>
                <w:b/>
                <w:bCs/>
                <w:color w:val="000000" w:themeColor="text1"/>
                <w:lang w:val="en-GB"/>
              </w:rPr>
              <w:t xml:space="preserve">Job </w:t>
            </w:r>
            <w:r w:rsidR="001D75DC">
              <w:rPr>
                <w:rFonts w:ascii="Arial" w:eastAsia="Century Gothic" w:hAnsi="Arial" w:cs="Arial"/>
                <w:b/>
                <w:bCs/>
                <w:color w:val="000000" w:themeColor="text1"/>
                <w:lang w:val="en-GB"/>
              </w:rPr>
              <w:t>r</w:t>
            </w:r>
            <w:r w:rsidR="001D75DC" w:rsidRPr="004536AE">
              <w:rPr>
                <w:rFonts w:ascii="Arial" w:eastAsia="Century Gothic" w:hAnsi="Arial" w:cs="Arial"/>
                <w:b/>
                <w:bCs/>
                <w:color w:val="000000" w:themeColor="text1"/>
                <w:lang w:val="en-GB"/>
              </w:rPr>
              <w:t>ole</w:t>
            </w:r>
          </w:p>
        </w:tc>
        <w:tc>
          <w:tcPr>
            <w:tcW w:w="7603" w:type="dxa"/>
            <w:tcMar>
              <w:left w:w="105" w:type="dxa"/>
              <w:right w:w="105" w:type="dxa"/>
            </w:tcMar>
          </w:tcPr>
          <w:p w14:paraId="2513F884" w14:textId="432982CC" w:rsidR="004536AE" w:rsidRPr="004536AE" w:rsidRDefault="004536AE" w:rsidP="00021B42">
            <w:pPr>
              <w:spacing w:after="160" w:line="279" w:lineRule="auto"/>
              <w:rPr>
                <w:rFonts w:ascii="Arial" w:eastAsia="Century Gothic" w:hAnsi="Arial" w:cs="Arial"/>
                <w:color w:val="000000" w:themeColor="text1"/>
              </w:rPr>
            </w:pPr>
            <w:r w:rsidRPr="004536AE">
              <w:rPr>
                <w:rFonts w:ascii="Arial" w:eastAsia="Century Gothic" w:hAnsi="Arial" w:cs="Arial"/>
                <w:b/>
                <w:bCs/>
                <w:color w:val="000000" w:themeColor="text1"/>
                <w:lang w:val="en-GB"/>
              </w:rPr>
              <w:t xml:space="preserve">Job </w:t>
            </w:r>
            <w:r w:rsidR="001D75DC">
              <w:rPr>
                <w:rFonts w:ascii="Arial" w:eastAsia="Century Gothic" w:hAnsi="Arial" w:cs="Arial"/>
                <w:b/>
                <w:bCs/>
                <w:color w:val="000000" w:themeColor="text1"/>
                <w:lang w:val="en-GB"/>
              </w:rPr>
              <w:t>d</w:t>
            </w:r>
            <w:r w:rsidR="001D75DC" w:rsidRPr="004536AE">
              <w:rPr>
                <w:rFonts w:ascii="Arial" w:eastAsia="Century Gothic" w:hAnsi="Arial" w:cs="Arial"/>
                <w:b/>
                <w:bCs/>
                <w:color w:val="000000" w:themeColor="text1"/>
                <w:lang w:val="en-GB"/>
              </w:rPr>
              <w:t>escription</w:t>
            </w:r>
          </w:p>
        </w:tc>
      </w:tr>
      <w:tr w:rsidR="004536AE" w:rsidRPr="008B18B0" w14:paraId="639B61BB"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10A9A0F0" w14:textId="34F5EE09" w:rsidR="004536AE" w:rsidRPr="008B18B0" w:rsidRDefault="004536AE"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Domiciliary Care </w:t>
            </w:r>
            <w:r w:rsidR="00AB6E53">
              <w:rPr>
                <w:rFonts w:ascii="Arial" w:eastAsia="Century Gothic" w:hAnsi="Arial" w:cs="Arial"/>
                <w:color w:val="000000" w:themeColor="text1"/>
                <w:lang w:val="en-GB"/>
              </w:rPr>
              <w:t>Se</w:t>
            </w:r>
            <w:r w:rsidR="005A493C">
              <w:rPr>
                <w:rFonts w:ascii="Arial" w:eastAsia="Century Gothic" w:hAnsi="Arial" w:cs="Arial"/>
                <w:color w:val="000000" w:themeColor="text1"/>
                <w:lang w:val="en-GB"/>
              </w:rPr>
              <w:t>n</w:t>
            </w:r>
            <w:r w:rsidR="00AB6E53">
              <w:rPr>
                <w:rFonts w:ascii="Arial" w:eastAsia="Century Gothic" w:hAnsi="Arial" w:cs="Arial"/>
                <w:color w:val="000000" w:themeColor="text1"/>
                <w:lang w:val="en-GB"/>
              </w:rPr>
              <w:t>ior</w:t>
            </w:r>
            <w:r w:rsidR="005A493C">
              <w:rPr>
                <w:rFonts w:ascii="Arial" w:eastAsia="Century Gothic" w:hAnsi="Arial" w:cs="Arial"/>
                <w:color w:val="000000" w:themeColor="text1"/>
                <w:lang w:val="en-GB"/>
              </w:rPr>
              <w:t xml:space="preserve"> / Supervisor or Coordinator</w:t>
            </w:r>
          </w:p>
        </w:tc>
        <w:tc>
          <w:tcPr>
            <w:tcW w:w="7603" w:type="dxa"/>
          </w:tcPr>
          <w:p w14:paraId="568FBEE6" w14:textId="77875861" w:rsidR="004536AE" w:rsidRPr="008B18B0" w:rsidRDefault="004536AE"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Support individuals </w:t>
            </w:r>
            <w:r w:rsidRPr="00ED32E6">
              <w:rPr>
                <w:rFonts w:ascii="Arial" w:eastAsia="Century Gothic" w:hAnsi="Arial" w:cs="Arial"/>
                <w:color w:val="000000" w:themeColor="text1"/>
                <w:lang w:val="en-GB"/>
              </w:rPr>
              <w:t>to live in their own homes</w:t>
            </w:r>
            <w:r w:rsidR="001D75DC">
              <w:rPr>
                <w:rFonts w:ascii="Arial" w:eastAsia="Century Gothic" w:hAnsi="Arial" w:cs="Arial"/>
                <w:color w:val="000000" w:themeColor="text1"/>
                <w:lang w:val="en-GB"/>
              </w:rPr>
              <w:t xml:space="preserve">, </w:t>
            </w:r>
            <w:r>
              <w:rPr>
                <w:rFonts w:ascii="Arial" w:eastAsia="Century Gothic" w:hAnsi="Arial" w:cs="Arial"/>
                <w:color w:val="000000" w:themeColor="text1"/>
                <w:lang w:val="en-GB"/>
              </w:rPr>
              <w:t>for example</w:t>
            </w:r>
            <w:r w:rsidRPr="008B18B0">
              <w:rPr>
                <w:rFonts w:ascii="Arial" w:eastAsia="Century Gothic" w:hAnsi="Arial" w:cs="Arial"/>
                <w:color w:val="000000" w:themeColor="text1"/>
                <w:lang w:val="en-GB"/>
              </w:rPr>
              <w:t xml:space="preserve"> older people, people with learning disabilities, people with mental </w:t>
            </w:r>
            <w:r>
              <w:rPr>
                <w:rFonts w:ascii="Arial" w:eastAsia="Century Gothic" w:hAnsi="Arial" w:cs="Arial"/>
                <w:color w:val="000000" w:themeColor="text1"/>
                <w:lang w:val="en-GB"/>
              </w:rPr>
              <w:t xml:space="preserve">ill </w:t>
            </w:r>
            <w:r w:rsidRPr="008B18B0">
              <w:rPr>
                <w:rFonts w:ascii="Arial" w:eastAsia="Century Gothic" w:hAnsi="Arial" w:cs="Arial"/>
                <w:color w:val="000000" w:themeColor="text1"/>
                <w:lang w:val="en-GB"/>
              </w:rPr>
              <w:t>health, people who are physically disabled, people with chronic health conditions</w:t>
            </w:r>
            <w:r w:rsidR="001D75DC">
              <w:rPr>
                <w:rFonts w:ascii="Arial" w:eastAsia="Century Gothic" w:hAnsi="Arial" w:cs="Arial"/>
                <w:color w:val="000000" w:themeColor="text1"/>
                <w:lang w:val="en-GB"/>
              </w:rPr>
              <w:t>.</w:t>
            </w:r>
          </w:p>
        </w:tc>
      </w:tr>
      <w:tr w:rsidR="004536AE" w:rsidRPr="008B18B0" w14:paraId="4B99BB14"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1C246414" w14:textId="31677890" w:rsidR="004536AE" w:rsidRPr="008B18B0" w:rsidRDefault="00E42138" w:rsidP="007502A5">
            <w:pPr>
              <w:rPr>
                <w:rFonts w:ascii="Arial" w:eastAsia="Century Gothic" w:hAnsi="Arial" w:cs="Arial"/>
                <w:color w:val="000000" w:themeColor="text1"/>
              </w:rPr>
            </w:pPr>
            <w:r w:rsidRPr="00E42138">
              <w:rPr>
                <w:rFonts w:ascii="Arial" w:eastAsia="Century Gothic" w:hAnsi="Arial" w:cs="Arial"/>
                <w:color w:val="000000" w:themeColor="text1"/>
                <w:lang w:val="en-GB"/>
              </w:rPr>
              <w:t xml:space="preserve">Domiciliary Care </w:t>
            </w:r>
            <w:proofErr w:type="gramStart"/>
            <w:r w:rsidR="004536AE" w:rsidRPr="008B18B0">
              <w:rPr>
                <w:rFonts w:ascii="Arial" w:eastAsia="Century Gothic" w:hAnsi="Arial" w:cs="Arial"/>
                <w:color w:val="000000" w:themeColor="text1"/>
                <w:lang w:val="en-GB"/>
              </w:rPr>
              <w:t xml:space="preserve">Reablement </w:t>
            </w:r>
            <w:r w:rsidR="00C3146B">
              <w:rPr>
                <w:rFonts w:ascii="Arial" w:eastAsia="Century Gothic" w:hAnsi="Arial" w:cs="Arial"/>
                <w:color w:val="000000" w:themeColor="text1"/>
                <w:lang w:val="en-GB"/>
              </w:rPr>
              <w:t xml:space="preserve"> Senior</w:t>
            </w:r>
            <w:proofErr w:type="gramEnd"/>
            <w:r w:rsidR="00C3146B">
              <w:rPr>
                <w:rFonts w:ascii="Arial" w:eastAsia="Century Gothic" w:hAnsi="Arial" w:cs="Arial"/>
                <w:color w:val="000000" w:themeColor="text1"/>
                <w:lang w:val="en-GB"/>
              </w:rPr>
              <w:t xml:space="preserve"> Worker</w:t>
            </w:r>
          </w:p>
        </w:tc>
        <w:tc>
          <w:tcPr>
            <w:tcW w:w="7603" w:type="dxa"/>
          </w:tcPr>
          <w:p w14:paraId="59A9366C" w14:textId="0488BC70" w:rsidR="004536AE" w:rsidRPr="008B18B0" w:rsidRDefault="004536AE"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Support people (as above) to develop or regain life skills </w:t>
            </w:r>
            <w:r>
              <w:rPr>
                <w:rFonts w:ascii="Arial" w:eastAsia="Century Gothic" w:hAnsi="Arial" w:cs="Arial"/>
                <w:color w:val="000000" w:themeColor="text1"/>
                <w:lang w:val="en-GB"/>
              </w:rPr>
              <w:t xml:space="preserve">lost through disability or trauma </w:t>
            </w:r>
            <w:r w:rsidRPr="008B18B0">
              <w:rPr>
                <w:rFonts w:ascii="Arial" w:eastAsia="Century Gothic" w:hAnsi="Arial" w:cs="Arial"/>
                <w:color w:val="000000" w:themeColor="text1"/>
                <w:lang w:val="en-GB"/>
              </w:rPr>
              <w:t>such as mobility, shopping, cooking</w:t>
            </w:r>
            <w:r>
              <w:rPr>
                <w:rFonts w:ascii="Arial" w:eastAsia="Century Gothic" w:hAnsi="Arial" w:cs="Arial"/>
                <w:color w:val="000000" w:themeColor="text1"/>
                <w:lang w:val="en-GB"/>
              </w:rPr>
              <w:t>.</w:t>
            </w:r>
          </w:p>
        </w:tc>
      </w:tr>
      <w:tr w:rsidR="004536AE" w:rsidRPr="008B18B0" w14:paraId="489EF9BB"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63AAD30B" w14:textId="757380D6" w:rsidR="004536AE" w:rsidRPr="008B18B0" w:rsidRDefault="004536AE" w:rsidP="007502A5">
            <w:pPr>
              <w:rPr>
                <w:rFonts w:ascii="Arial" w:eastAsia="Century Gothic" w:hAnsi="Arial" w:cs="Arial"/>
                <w:color w:val="000000" w:themeColor="text1"/>
              </w:rPr>
            </w:pPr>
            <w:r>
              <w:rPr>
                <w:rFonts w:ascii="Arial" w:eastAsia="Century Gothic" w:hAnsi="Arial" w:cs="Arial"/>
                <w:color w:val="000000" w:themeColor="text1"/>
                <w:lang w:val="en-GB"/>
              </w:rPr>
              <w:t xml:space="preserve">Adult </w:t>
            </w:r>
            <w:r w:rsidRPr="008B18B0">
              <w:rPr>
                <w:rFonts w:ascii="Arial" w:eastAsia="Century Gothic" w:hAnsi="Arial" w:cs="Arial"/>
                <w:color w:val="000000" w:themeColor="text1"/>
                <w:lang w:val="en-GB"/>
              </w:rPr>
              <w:t xml:space="preserve">Care </w:t>
            </w:r>
            <w:r>
              <w:rPr>
                <w:rFonts w:ascii="Arial" w:eastAsia="Century Gothic" w:hAnsi="Arial" w:cs="Arial"/>
                <w:color w:val="000000" w:themeColor="text1"/>
                <w:lang w:val="en-GB"/>
              </w:rPr>
              <w:t xml:space="preserve">Home </w:t>
            </w:r>
            <w:r w:rsidR="00851FAD">
              <w:rPr>
                <w:rFonts w:ascii="Arial" w:eastAsia="Century Gothic" w:hAnsi="Arial" w:cs="Arial"/>
                <w:color w:val="000000" w:themeColor="text1"/>
                <w:lang w:val="en-GB"/>
              </w:rPr>
              <w:t xml:space="preserve">Senior </w:t>
            </w:r>
            <w:r w:rsidRPr="008B18B0">
              <w:rPr>
                <w:rFonts w:ascii="Arial" w:eastAsia="Century Gothic" w:hAnsi="Arial" w:cs="Arial"/>
                <w:color w:val="000000" w:themeColor="text1"/>
                <w:lang w:val="en-GB"/>
              </w:rPr>
              <w:t>Worker</w:t>
            </w:r>
          </w:p>
        </w:tc>
        <w:tc>
          <w:tcPr>
            <w:tcW w:w="7603" w:type="dxa"/>
          </w:tcPr>
          <w:p w14:paraId="63F4FD1C" w14:textId="0A7F4195" w:rsidR="004536AE" w:rsidRPr="008B18B0" w:rsidRDefault="004536AE"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Provide support and care to individuals</w:t>
            </w:r>
            <w:r w:rsidRPr="00F636B1">
              <w:rPr>
                <w:rFonts w:ascii="Arial" w:eastAsia="Century Gothic" w:hAnsi="Arial" w:cs="Arial"/>
                <w:color w:val="000000" w:themeColor="text1"/>
                <w:lang w:val="en-GB"/>
              </w:rPr>
              <w:t xml:space="preserve"> within a residential care setting</w:t>
            </w:r>
            <w:r w:rsidR="001D75DC">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r>
              <w:rPr>
                <w:rFonts w:ascii="Arial" w:eastAsia="Century Gothic" w:hAnsi="Arial" w:cs="Arial"/>
                <w:color w:val="000000" w:themeColor="text1"/>
                <w:lang w:val="en-GB"/>
              </w:rPr>
              <w:t>for example</w:t>
            </w:r>
            <w:r w:rsidRPr="008B18B0">
              <w:rPr>
                <w:rFonts w:ascii="Arial" w:eastAsia="Century Gothic" w:hAnsi="Arial" w:cs="Arial"/>
                <w:color w:val="000000" w:themeColor="text1"/>
                <w:lang w:val="en-GB"/>
              </w:rPr>
              <w:t xml:space="preserve"> older people, people with learning disabilities, people with mental</w:t>
            </w:r>
            <w:r>
              <w:rPr>
                <w:rFonts w:ascii="Arial" w:eastAsia="Century Gothic" w:hAnsi="Arial" w:cs="Arial"/>
                <w:color w:val="000000" w:themeColor="text1"/>
                <w:lang w:val="en-GB"/>
              </w:rPr>
              <w:t xml:space="preserve"> ill</w:t>
            </w:r>
            <w:r w:rsidRPr="008B18B0">
              <w:rPr>
                <w:rFonts w:ascii="Arial" w:eastAsia="Century Gothic" w:hAnsi="Arial" w:cs="Arial"/>
                <w:color w:val="000000" w:themeColor="text1"/>
                <w:lang w:val="en-GB"/>
              </w:rPr>
              <w:t xml:space="preserve"> health, people who are physically disabled, people with chronic health conditions.</w:t>
            </w:r>
          </w:p>
        </w:tc>
      </w:tr>
      <w:tr w:rsidR="004536AE" w:rsidRPr="008B18B0" w14:paraId="6A238B64"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15DF5D9E" w14:textId="354A3EAB" w:rsidR="004536AE" w:rsidRPr="008B18B0" w:rsidRDefault="009E30AC" w:rsidP="007502A5">
            <w:pPr>
              <w:rPr>
                <w:rFonts w:ascii="Arial" w:eastAsia="Century Gothic" w:hAnsi="Arial" w:cs="Arial"/>
                <w:color w:val="000000" w:themeColor="text1"/>
              </w:rPr>
            </w:pPr>
            <w:r w:rsidRPr="009E30AC">
              <w:rPr>
                <w:rFonts w:ascii="Arial" w:eastAsia="Century Gothic" w:hAnsi="Arial" w:cs="Arial"/>
                <w:color w:val="000000" w:themeColor="text1"/>
                <w:lang w:val="en-GB"/>
              </w:rPr>
              <w:t xml:space="preserve">Adult Day Service </w:t>
            </w:r>
            <w:r>
              <w:rPr>
                <w:rFonts w:ascii="Arial" w:eastAsia="Century Gothic" w:hAnsi="Arial" w:cs="Arial"/>
                <w:color w:val="000000" w:themeColor="text1"/>
                <w:lang w:val="en-GB"/>
              </w:rPr>
              <w:t>Senior</w:t>
            </w:r>
            <w:r w:rsidRPr="009E30AC">
              <w:rPr>
                <w:rFonts w:ascii="Arial" w:eastAsia="Century Gothic" w:hAnsi="Arial" w:cs="Arial"/>
                <w:color w:val="000000" w:themeColor="text1"/>
                <w:lang w:val="en-GB"/>
              </w:rPr>
              <w:t xml:space="preserve"> Officer</w:t>
            </w:r>
          </w:p>
        </w:tc>
        <w:tc>
          <w:tcPr>
            <w:tcW w:w="7603" w:type="dxa"/>
          </w:tcPr>
          <w:p w14:paraId="55F3196F" w14:textId="1847AA38" w:rsidR="004536AE" w:rsidRPr="008B18B0" w:rsidRDefault="004536AE"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Provide support and care to individuals</w:t>
            </w:r>
            <w:r w:rsidRPr="00A71584">
              <w:rPr>
                <w:rFonts w:ascii="Arial" w:eastAsia="Century Gothic" w:hAnsi="Arial" w:cs="Arial"/>
                <w:color w:val="000000" w:themeColor="text1"/>
                <w:lang w:val="en-GB"/>
              </w:rPr>
              <w:t xml:space="preserve"> within a day care setting</w:t>
            </w:r>
            <w:r w:rsidR="001D75DC">
              <w:rPr>
                <w:rFonts w:ascii="Arial" w:eastAsia="Century Gothic" w:hAnsi="Arial" w:cs="Arial"/>
                <w:color w:val="000000" w:themeColor="text1"/>
                <w:lang w:val="en-GB"/>
              </w:rPr>
              <w:t xml:space="preserve">, </w:t>
            </w:r>
            <w:r>
              <w:rPr>
                <w:rFonts w:ascii="Arial" w:eastAsia="Century Gothic" w:hAnsi="Arial" w:cs="Arial"/>
                <w:color w:val="000000" w:themeColor="text1"/>
                <w:lang w:val="en-GB"/>
              </w:rPr>
              <w:t>for example</w:t>
            </w:r>
            <w:r w:rsidRPr="008B18B0">
              <w:rPr>
                <w:rFonts w:ascii="Arial" w:eastAsia="Century Gothic" w:hAnsi="Arial" w:cs="Arial"/>
                <w:color w:val="000000" w:themeColor="text1"/>
                <w:lang w:val="en-GB"/>
              </w:rPr>
              <w:t xml:space="preserve"> older people, people with learning disabilities, people with mental</w:t>
            </w:r>
            <w:r>
              <w:rPr>
                <w:rFonts w:ascii="Arial" w:eastAsia="Century Gothic" w:hAnsi="Arial" w:cs="Arial"/>
                <w:color w:val="000000" w:themeColor="text1"/>
                <w:lang w:val="en-GB"/>
              </w:rPr>
              <w:t xml:space="preserve"> ill</w:t>
            </w:r>
            <w:r w:rsidRPr="008B18B0">
              <w:rPr>
                <w:rFonts w:ascii="Arial" w:eastAsia="Century Gothic" w:hAnsi="Arial" w:cs="Arial"/>
                <w:color w:val="000000" w:themeColor="text1"/>
                <w:lang w:val="en-GB"/>
              </w:rPr>
              <w:t xml:space="preserve"> health, people who are physically disabled, people with chronic health conditions.</w:t>
            </w:r>
          </w:p>
        </w:tc>
      </w:tr>
      <w:tr w:rsidR="009E30AC" w:rsidRPr="008B18B0" w14:paraId="6CE660E4"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4378CE21" w14:textId="77777777" w:rsidR="009E30AC" w:rsidRDefault="00F2607E" w:rsidP="007502A5">
            <w:pPr>
              <w:rPr>
                <w:rFonts w:ascii="Arial" w:eastAsia="Century Gothic" w:hAnsi="Arial" w:cs="Arial"/>
                <w:color w:val="000000" w:themeColor="text1"/>
                <w:lang w:val="en-GB"/>
              </w:rPr>
            </w:pPr>
            <w:r>
              <w:rPr>
                <w:rFonts w:ascii="Arial" w:eastAsia="Century Gothic" w:hAnsi="Arial" w:cs="Arial"/>
                <w:color w:val="000000" w:themeColor="text1"/>
                <w:lang w:val="en-GB"/>
              </w:rPr>
              <w:t>Residential Care Worker / Senior</w:t>
            </w:r>
          </w:p>
          <w:p w14:paraId="5B472FEC" w14:textId="2E358DB7" w:rsidR="00591D0F" w:rsidRPr="009E30AC" w:rsidRDefault="00591D0F" w:rsidP="007502A5">
            <w:pPr>
              <w:rPr>
                <w:rFonts w:ascii="Arial" w:eastAsia="Century Gothic" w:hAnsi="Arial" w:cs="Arial"/>
                <w:color w:val="000000" w:themeColor="text1"/>
                <w:lang w:val="en-GB"/>
              </w:rPr>
            </w:pPr>
            <w:r>
              <w:rPr>
                <w:rFonts w:ascii="Arial" w:eastAsia="Century Gothic" w:hAnsi="Arial" w:cs="Arial"/>
                <w:color w:val="000000" w:themeColor="text1"/>
                <w:lang w:val="en-GB"/>
              </w:rPr>
              <w:t>Secure Accommodation Worker</w:t>
            </w:r>
          </w:p>
        </w:tc>
        <w:tc>
          <w:tcPr>
            <w:tcW w:w="7603" w:type="dxa"/>
          </w:tcPr>
          <w:p w14:paraId="55064733" w14:textId="589463B0" w:rsidR="009E30AC" w:rsidRPr="008B18B0" w:rsidRDefault="00591D0F" w:rsidP="007502A5">
            <w:pPr>
              <w:rPr>
                <w:rFonts w:ascii="Arial" w:eastAsia="Century Gothic" w:hAnsi="Arial" w:cs="Arial"/>
                <w:color w:val="000000" w:themeColor="text1"/>
                <w:lang w:val="en-GB"/>
              </w:rPr>
            </w:pPr>
            <w:r w:rsidRPr="00591D0F">
              <w:rPr>
                <w:rFonts w:ascii="Arial" w:eastAsia="Century Gothic" w:hAnsi="Arial" w:cs="Arial"/>
                <w:color w:val="000000" w:themeColor="text1"/>
                <w:lang w:val="en-GB"/>
              </w:rPr>
              <w:t xml:space="preserve">Provide support and care to </w:t>
            </w:r>
            <w:r w:rsidR="003F2639">
              <w:rPr>
                <w:rFonts w:ascii="Arial" w:eastAsia="Century Gothic" w:hAnsi="Arial" w:cs="Arial"/>
                <w:color w:val="000000" w:themeColor="text1"/>
                <w:lang w:val="en-GB"/>
              </w:rPr>
              <w:t>children and young people</w:t>
            </w:r>
            <w:r w:rsidRPr="00591D0F">
              <w:rPr>
                <w:rFonts w:ascii="Arial" w:eastAsia="Century Gothic" w:hAnsi="Arial" w:cs="Arial"/>
                <w:color w:val="000000" w:themeColor="text1"/>
                <w:lang w:val="en-GB"/>
              </w:rPr>
              <w:t xml:space="preserve"> within a residential care setting</w:t>
            </w:r>
            <w:r w:rsidR="00E06E36">
              <w:rPr>
                <w:rFonts w:ascii="Arial" w:eastAsia="Century Gothic" w:hAnsi="Arial" w:cs="Arial"/>
                <w:color w:val="000000" w:themeColor="text1"/>
                <w:lang w:val="en-GB"/>
              </w:rPr>
              <w:t>.</w:t>
            </w:r>
          </w:p>
        </w:tc>
      </w:tr>
      <w:tr w:rsidR="00AC54F5" w:rsidRPr="008B18B0" w14:paraId="7EC250F6"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716141D7" w14:textId="19D866DD" w:rsidR="00AC54F5" w:rsidRDefault="00E06E36" w:rsidP="007502A5">
            <w:pPr>
              <w:rPr>
                <w:rFonts w:ascii="Arial" w:eastAsia="Century Gothic" w:hAnsi="Arial" w:cs="Arial"/>
                <w:color w:val="000000" w:themeColor="text1"/>
                <w:lang w:val="en-GB"/>
              </w:rPr>
            </w:pPr>
            <w:r>
              <w:rPr>
                <w:rFonts w:ascii="Arial" w:eastAsia="Century Gothic" w:hAnsi="Arial" w:cs="Arial"/>
                <w:color w:val="000000" w:themeColor="text1"/>
                <w:lang w:val="en-GB"/>
              </w:rPr>
              <w:t>Special School Residential Worker</w:t>
            </w:r>
          </w:p>
        </w:tc>
        <w:tc>
          <w:tcPr>
            <w:tcW w:w="7603" w:type="dxa"/>
          </w:tcPr>
          <w:p w14:paraId="3B27BE75" w14:textId="2C439FE5" w:rsidR="00AC54F5" w:rsidRPr="00591D0F" w:rsidRDefault="0097101F" w:rsidP="007502A5">
            <w:pPr>
              <w:rPr>
                <w:rFonts w:ascii="Arial" w:eastAsia="Century Gothic" w:hAnsi="Arial" w:cs="Arial"/>
                <w:color w:val="000000" w:themeColor="text1"/>
                <w:lang w:val="en-GB"/>
              </w:rPr>
            </w:pPr>
            <w:r>
              <w:rPr>
                <w:rFonts w:ascii="Arial" w:eastAsia="Century Gothic" w:hAnsi="Arial" w:cs="Arial"/>
                <w:color w:val="000000" w:themeColor="text1"/>
                <w:lang w:val="en-GB"/>
              </w:rPr>
              <w:t xml:space="preserve">Provide </w:t>
            </w:r>
            <w:r w:rsidRPr="0097101F">
              <w:rPr>
                <w:rFonts w:ascii="Arial" w:eastAsia="Century Gothic" w:hAnsi="Arial" w:cs="Arial"/>
                <w:color w:val="000000" w:themeColor="text1"/>
              </w:rPr>
              <w:t>support and promote independent living through the development of appropriate social, independent, self-help and life skills.</w:t>
            </w:r>
          </w:p>
        </w:tc>
      </w:tr>
      <w:tr w:rsidR="00780D0C" w:rsidRPr="008B18B0" w14:paraId="4E473EC2"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04B37491" w14:textId="5FFAF67F" w:rsidR="00780D0C" w:rsidRDefault="00A246E4" w:rsidP="007502A5">
            <w:pPr>
              <w:rPr>
                <w:rFonts w:ascii="Arial" w:eastAsia="Century Gothic" w:hAnsi="Arial" w:cs="Arial"/>
                <w:color w:val="000000" w:themeColor="text1"/>
                <w:lang w:val="en-GB"/>
              </w:rPr>
            </w:pPr>
            <w:r>
              <w:rPr>
                <w:rFonts w:ascii="Arial" w:eastAsia="Century Gothic" w:hAnsi="Arial" w:cs="Arial"/>
                <w:color w:val="000000" w:themeColor="text1"/>
                <w:lang w:val="en-GB"/>
              </w:rPr>
              <w:t xml:space="preserve">Residential </w:t>
            </w:r>
            <w:r w:rsidR="00780D0C">
              <w:rPr>
                <w:rFonts w:ascii="Arial" w:eastAsia="Century Gothic" w:hAnsi="Arial" w:cs="Arial"/>
                <w:color w:val="000000" w:themeColor="text1"/>
                <w:lang w:val="en-GB"/>
              </w:rPr>
              <w:t>Family Centre Worker / Deputy Manager</w:t>
            </w:r>
          </w:p>
        </w:tc>
        <w:tc>
          <w:tcPr>
            <w:tcW w:w="7603" w:type="dxa"/>
          </w:tcPr>
          <w:p w14:paraId="5E208515" w14:textId="73C525AF" w:rsidR="008A274F" w:rsidRPr="008A274F" w:rsidRDefault="008A274F" w:rsidP="007502A5">
            <w:pPr>
              <w:rPr>
                <w:rFonts w:ascii="Arial" w:eastAsia="Century Gothic" w:hAnsi="Arial" w:cs="Arial"/>
                <w:color w:val="000000" w:themeColor="text1"/>
                <w:lang w:val="en-GB"/>
              </w:rPr>
            </w:pPr>
            <w:r>
              <w:rPr>
                <w:rFonts w:ascii="Arial" w:eastAsia="Century Gothic" w:hAnsi="Arial" w:cs="Arial"/>
                <w:color w:val="000000" w:themeColor="text1"/>
                <w:lang w:val="en-GB"/>
              </w:rPr>
              <w:t>Provid</w:t>
            </w:r>
            <w:r w:rsidR="008619F6">
              <w:rPr>
                <w:rFonts w:ascii="Arial" w:eastAsia="Century Gothic" w:hAnsi="Arial" w:cs="Arial"/>
                <w:color w:val="000000" w:themeColor="text1"/>
                <w:lang w:val="en-GB"/>
              </w:rPr>
              <w:t>e</w:t>
            </w:r>
            <w:r w:rsidRPr="008A274F">
              <w:rPr>
                <w:rFonts w:ascii="Arial" w:eastAsia="Century Gothic" w:hAnsi="Arial" w:cs="Arial"/>
                <w:color w:val="000000" w:themeColor="text1"/>
                <w:lang w:val="en-GB"/>
              </w:rPr>
              <w:t xml:space="preserve"> accommodation for children and their parents (or any person who is looking after the child) where:</w:t>
            </w:r>
          </w:p>
          <w:p w14:paraId="209E68AC" w14:textId="77777777" w:rsidR="008A274F" w:rsidRPr="008A274F" w:rsidRDefault="008A274F" w:rsidP="00DD078C">
            <w:pPr>
              <w:numPr>
                <w:ilvl w:val="0"/>
                <w:numId w:val="11"/>
              </w:numPr>
              <w:rPr>
                <w:rFonts w:ascii="Arial" w:eastAsia="Century Gothic" w:hAnsi="Arial" w:cs="Arial"/>
                <w:color w:val="000000" w:themeColor="text1"/>
                <w:lang w:val="en-GB"/>
              </w:rPr>
            </w:pPr>
            <w:r w:rsidRPr="008A274F">
              <w:rPr>
                <w:rFonts w:ascii="Arial" w:eastAsia="Century Gothic" w:hAnsi="Arial" w:cs="Arial"/>
                <w:color w:val="000000" w:themeColor="text1"/>
                <w:lang w:val="en-GB"/>
              </w:rPr>
              <w:t>the parents’ capacity to respond to the child’s needs and to safeguard their well-being is monitored or assessed, and</w:t>
            </w:r>
          </w:p>
          <w:p w14:paraId="7822537D" w14:textId="77777777" w:rsidR="008A274F" w:rsidRPr="008A274F" w:rsidRDefault="008A274F" w:rsidP="00DD078C">
            <w:pPr>
              <w:numPr>
                <w:ilvl w:val="0"/>
                <w:numId w:val="11"/>
              </w:numPr>
              <w:rPr>
                <w:rFonts w:ascii="Arial" w:eastAsia="Century Gothic" w:hAnsi="Arial" w:cs="Arial"/>
                <w:color w:val="000000" w:themeColor="text1"/>
                <w:lang w:val="en-GB"/>
              </w:rPr>
            </w:pPr>
            <w:r w:rsidRPr="008A274F">
              <w:rPr>
                <w:rFonts w:ascii="Arial" w:eastAsia="Century Gothic" w:hAnsi="Arial" w:cs="Arial"/>
                <w:color w:val="000000" w:themeColor="text1"/>
                <w:lang w:val="en-GB"/>
              </w:rPr>
              <w:t>the parents are given such care and support as is thought to be necessary.</w:t>
            </w:r>
          </w:p>
          <w:p w14:paraId="738B9E5D" w14:textId="77777777" w:rsidR="00780D0C" w:rsidRDefault="00780D0C" w:rsidP="007502A5">
            <w:pPr>
              <w:rPr>
                <w:rFonts w:ascii="Arial" w:eastAsia="Century Gothic" w:hAnsi="Arial" w:cs="Arial"/>
                <w:color w:val="000000" w:themeColor="text1"/>
                <w:lang w:val="en-GB"/>
              </w:rPr>
            </w:pPr>
          </w:p>
        </w:tc>
      </w:tr>
      <w:tr w:rsidR="00262D73" w:rsidRPr="008B18B0" w14:paraId="778EB73E"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5724A571" w14:textId="2C6B0041" w:rsidR="00262D73" w:rsidRDefault="00262D73" w:rsidP="007502A5">
            <w:pPr>
              <w:rPr>
                <w:rFonts w:ascii="Arial" w:eastAsia="Century Gothic" w:hAnsi="Arial" w:cs="Arial"/>
                <w:color w:val="000000" w:themeColor="text1"/>
                <w:lang w:val="en-GB"/>
              </w:rPr>
            </w:pPr>
            <w:r>
              <w:rPr>
                <w:rFonts w:ascii="Arial" w:eastAsia="Century Gothic" w:hAnsi="Arial" w:cs="Arial"/>
                <w:color w:val="000000" w:themeColor="text1"/>
                <w:lang w:val="en-GB"/>
              </w:rPr>
              <w:t xml:space="preserve">Children’s Day Service </w:t>
            </w:r>
            <w:r w:rsidR="00EC1102">
              <w:rPr>
                <w:rFonts w:ascii="Arial" w:eastAsia="Century Gothic" w:hAnsi="Arial" w:cs="Arial"/>
                <w:color w:val="000000" w:themeColor="text1"/>
                <w:lang w:val="en-GB"/>
              </w:rPr>
              <w:t>O</w:t>
            </w:r>
            <w:r>
              <w:rPr>
                <w:rFonts w:ascii="Arial" w:eastAsia="Century Gothic" w:hAnsi="Arial" w:cs="Arial"/>
                <w:color w:val="000000" w:themeColor="text1"/>
                <w:lang w:val="en-GB"/>
              </w:rPr>
              <w:t>fficer</w:t>
            </w:r>
            <w:r w:rsidR="00EC1102">
              <w:rPr>
                <w:rFonts w:ascii="Arial" w:eastAsia="Century Gothic" w:hAnsi="Arial" w:cs="Arial"/>
                <w:color w:val="000000" w:themeColor="text1"/>
                <w:lang w:val="en-GB"/>
              </w:rPr>
              <w:t xml:space="preserve"> / Senior Officer</w:t>
            </w:r>
          </w:p>
        </w:tc>
        <w:tc>
          <w:tcPr>
            <w:tcW w:w="7603" w:type="dxa"/>
          </w:tcPr>
          <w:p w14:paraId="33EBC91A" w14:textId="38911DBB" w:rsidR="00262D73" w:rsidRDefault="008619F6" w:rsidP="007502A5">
            <w:pPr>
              <w:rPr>
                <w:rFonts w:ascii="Arial" w:eastAsia="Century Gothic" w:hAnsi="Arial" w:cs="Arial"/>
                <w:color w:val="000000" w:themeColor="text1"/>
                <w:lang w:val="en-GB"/>
              </w:rPr>
            </w:pPr>
            <w:r w:rsidRPr="008619F6">
              <w:rPr>
                <w:rFonts w:ascii="Arial" w:eastAsia="Century Gothic" w:hAnsi="Arial" w:cs="Arial"/>
                <w:color w:val="000000" w:themeColor="text1"/>
                <w:lang w:val="en-GB"/>
              </w:rPr>
              <w:t>Provide support to children and families to access a broad range of activities aimed at increasing individual well-being and social inclusion</w:t>
            </w:r>
            <w:r w:rsidR="001D75DC">
              <w:rPr>
                <w:rFonts w:ascii="Arial" w:eastAsia="Century Gothic" w:hAnsi="Arial" w:cs="Arial"/>
                <w:color w:val="000000" w:themeColor="text1"/>
                <w:lang w:val="en-GB"/>
              </w:rPr>
              <w:t>.</w:t>
            </w:r>
          </w:p>
        </w:tc>
      </w:tr>
    </w:tbl>
    <w:p w14:paraId="5BB0748D" w14:textId="77777777" w:rsidR="00143D78" w:rsidRPr="008B18B0" w:rsidRDefault="00143D78" w:rsidP="00A75D7E">
      <w:pPr>
        <w:rPr>
          <w:rFonts w:ascii="Arial" w:eastAsia="Century Gothic" w:hAnsi="Arial" w:cs="Arial"/>
          <w:color w:val="000000" w:themeColor="text1"/>
        </w:rPr>
      </w:pPr>
    </w:p>
    <w:p w14:paraId="635171B7" w14:textId="3A7C960B" w:rsidR="00765A12" w:rsidRPr="008B18B0" w:rsidRDefault="001D75DC" w:rsidP="00A75D7E">
      <w:pPr>
        <w:pStyle w:val="Heading2"/>
      </w:pPr>
      <w:bookmarkStart w:id="11" w:name="_Toc208593355"/>
      <w:r w:rsidRPr="008B18B0">
        <w:lastRenderedPageBreak/>
        <w:t>P</w:t>
      </w:r>
      <w:r>
        <w:t>rogression</w:t>
      </w:r>
      <w:bookmarkEnd w:id="11"/>
    </w:p>
    <w:p w14:paraId="082A8B2D" w14:textId="70208F40" w:rsidR="00765A12" w:rsidRPr="008B18B0" w:rsidRDefault="4ED872C3" w:rsidP="00A75D7E">
      <w:pPr>
        <w:rPr>
          <w:rFonts w:ascii="Arial" w:eastAsia="Century Gothic" w:hAnsi="Arial" w:cs="Arial"/>
          <w:color w:val="000000" w:themeColor="text1"/>
        </w:rPr>
      </w:pPr>
      <w:r w:rsidRPr="008B18B0">
        <w:rPr>
          <w:rFonts w:ascii="Arial" w:eastAsia="Century Gothic" w:hAnsi="Arial" w:cs="Arial"/>
          <w:b/>
          <w:bCs/>
          <w:color w:val="000000" w:themeColor="text1"/>
          <w:lang w:val="en-GB"/>
        </w:rPr>
        <w:t>Level 2</w:t>
      </w:r>
    </w:p>
    <w:p w14:paraId="38A1FDBD" w14:textId="6C94D80E" w:rsidR="00765A12" w:rsidRPr="008B18B0" w:rsidRDefault="4ED872C3" w:rsidP="00A75D7E">
      <w:pPr>
        <w:rPr>
          <w:rFonts w:ascii="Arial" w:eastAsia="Century Gothic" w:hAnsi="Arial" w:cs="Arial"/>
          <w:color w:val="000000" w:themeColor="text1"/>
        </w:rPr>
      </w:pPr>
      <w:r w:rsidRPr="008B18B0">
        <w:rPr>
          <w:rFonts w:ascii="Arial" w:eastAsia="Century Gothic" w:hAnsi="Arial" w:cs="Arial"/>
          <w:b/>
          <w:bCs/>
          <w:color w:val="000000" w:themeColor="text1"/>
          <w:lang w:val="en-GB"/>
        </w:rPr>
        <w:t xml:space="preserve">Progression into the </w:t>
      </w:r>
      <w:r w:rsidR="001D75DC">
        <w:rPr>
          <w:rFonts w:ascii="Arial" w:eastAsia="Century Gothic" w:hAnsi="Arial" w:cs="Arial"/>
          <w:b/>
          <w:bCs/>
          <w:color w:val="000000" w:themeColor="text1"/>
          <w:lang w:val="en-GB"/>
        </w:rPr>
        <w:t>a</w:t>
      </w:r>
      <w:r w:rsidR="001D75DC" w:rsidRPr="008B18B0">
        <w:rPr>
          <w:rFonts w:ascii="Arial" w:eastAsia="Century Gothic" w:hAnsi="Arial" w:cs="Arial"/>
          <w:b/>
          <w:bCs/>
          <w:color w:val="000000" w:themeColor="text1"/>
          <w:lang w:val="en-GB"/>
        </w:rPr>
        <w:t>pprenticeship</w:t>
      </w:r>
    </w:p>
    <w:p w14:paraId="62987B4C" w14:textId="2F00936F" w:rsidR="00765A12" w:rsidRPr="008B18B0" w:rsidRDefault="4ED872C3" w:rsidP="00A75D7E">
      <w:pPr>
        <w:rPr>
          <w:rFonts w:ascii="Arial" w:eastAsia="Century Gothic" w:hAnsi="Arial" w:cs="Arial"/>
          <w:color w:val="000000" w:themeColor="text1"/>
        </w:rPr>
      </w:pPr>
      <w:r w:rsidRPr="008B18B0">
        <w:rPr>
          <w:rFonts w:ascii="Arial" w:eastAsia="Century Gothic" w:hAnsi="Arial" w:cs="Arial"/>
          <w:color w:val="000000" w:themeColor="text1"/>
          <w:lang w:val="en-GB"/>
        </w:rPr>
        <w:t>Apprentices will come from a wide range of backgrounds including:</w:t>
      </w:r>
    </w:p>
    <w:p w14:paraId="57A5E8B4" w14:textId="01F6344C" w:rsidR="00765A12" w:rsidRPr="008B18B0" w:rsidRDefault="4ED872C3" w:rsidP="00DD078C">
      <w:pPr>
        <w:pStyle w:val="ListParagraph"/>
        <w:numPr>
          <w:ilvl w:val="0"/>
          <w:numId w:val="4"/>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schools and colleges </w:t>
      </w:r>
    </w:p>
    <w:p w14:paraId="3B9E8094" w14:textId="5860D469" w:rsidR="00765A12" w:rsidRPr="008B18B0" w:rsidRDefault="4ED872C3" w:rsidP="00DD078C">
      <w:pPr>
        <w:pStyle w:val="ListParagraph"/>
        <w:numPr>
          <w:ilvl w:val="0"/>
          <w:numId w:val="4"/>
        </w:numPr>
        <w:rPr>
          <w:rFonts w:ascii="Arial" w:eastAsia="Century Gothic" w:hAnsi="Arial" w:cs="Arial"/>
          <w:color w:val="000000" w:themeColor="text1"/>
        </w:rPr>
      </w:pPr>
      <w:r w:rsidRPr="008B18B0">
        <w:rPr>
          <w:rFonts w:ascii="Arial" w:eastAsia="Century Gothic" w:hAnsi="Arial" w:cs="Arial"/>
          <w:color w:val="000000" w:themeColor="text1"/>
          <w:lang w:val="en-GB"/>
        </w:rPr>
        <w:t>work</w:t>
      </w:r>
    </w:p>
    <w:p w14:paraId="6B3035F8" w14:textId="082B7DA1" w:rsidR="00765A12" w:rsidRPr="008B18B0" w:rsidRDefault="4ED872C3" w:rsidP="00DD078C">
      <w:pPr>
        <w:pStyle w:val="ListParagraph"/>
        <w:numPr>
          <w:ilvl w:val="0"/>
          <w:numId w:val="4"/>
        </w:numPr>
        <w:rPr>
          <w:rFonts w:ascii="Arial" w:eastAsia="Century Gothic" w:hAnsi="Arial" w:cs="Arial"/>
          <w:color w:val="000000" w:themeColor="text1"/>
        </w:rPr>
      </w:pPr>
      <w:r w:rsidRPr="008B18B0">
        <w:rPr>
          <w:rFonts w:ascii="Arial" w:eastAsia="Century Gothic" w:hAnsi="Arial" w:cs="Arial"/>
          <w:color w:val="000000" w:themeColor="text1"/>
          <w:lang w:val="en-GB"/>
        </w:rPr>
        <w:t>work experience</w:t>
      </w:r>
    </w:p>
    <w:p w14:paraId="7DC94619" w14:textId="40AD8FD5" w:rsidR="00765A12" w:rsidRPr="008B18B0" w:rsidRDefault="4ED872C3" w:rsidP="00DD078C">
      <w:pPr>
        <w:pStyle w:val="ListParagraph"/>
        <w:numPr>
          <w:ilvl w:val="0"/>
          <w:numId w:val="4"/>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unemployment (possibly through pre-employment courses) </w:t>
      </w:r>
    </w:p>
    <w:p w14:paraId="7E9C9A7E" w14:textId="342E209A" w:rsidR="00765A12" w:rsidRPr="008B18B0" w:rsidRDefault="4ED872C3" w:rsidP="00DD078C">
      <w:pPr>
        <w:pStyle w:val="ListParagraph"/>
        <w:numPr>
          <w:ilvl w:val="0"/>
          <w:numId w:val="4"/>
        </w:numPr>
        <w:rPr>
          <w:rFonts w:ascii="Arial" w:eastAsia="Century Gothic" w:hAnsi="Arial" w:cs="Arial"/>
          <w:color w:val="000000" w:themeColor="text1"/>
        </w:rPr>
      </w:pPr>
      <w:r w:rsidRPr="008B18B0">
        <w:rPr>
          <w:rFonts w:ascii="Arial" w:eastAsia="Century Gothic" w:hAnsi="Arial" w:cs="Arial"/>
          <w:color w:val="000000" w:themeColor="text1"/>
          <w:lang w:val="en-GB"/>
        </w:rPr>
        <w:t>training or experience in the sector</w:t>
      </w:r>
    </w:p>
    <w:p w14:paraId="67CDD501" w14:textId="1EBBD8D0" w:rsidR="00765A12" w:rsidRPr="008B18B0" w:rsidRDefault="4ED872C3" w:rsidP="00DD078C">
      <w:pPr>
        <w:pStyle w:val="ListParagraph"/>
        <w:numPr>
          <w:ilvl w:val="0"/>
          <w:numId w:val="4"/>
        </w:numPr>
        <w:rPr>
          <w:rFonts w:ascii="Arial" w:eastAsia="Century Gothic" w:hAnsi="Arial" w:cs="Arial"/>
          <w:color w:val="000000" w:themeColor="text1"/>
        </w:rPr>
      </w:pPr>
      <w:r w:rsidRPr="008B18B0">
        <w:rPr>
          <w:rFonts w:ascii="Arial" w:eastAsia="Century Gothic" w:hAnsi="Arial" w:cs="Arial"/>
          <w:color w:val="000000" w:themeColor="text1"/>
          <w:lang w:val="en-GB"/>
        </w:rPr>
        <w:t>following redundancy</w:t>
      </w:r>
    </w:p>
    <w:p w14:paraId="480F2558" w14:textId="10B37217" w:rsidR="002A4EE7" w:rsidRPr="002A4EE7" w:rsidRDefault="4ED872C3" w:rsidP="00DD078C">
      <w:pPr>
        <w:pStyle w:val="ListParagraph"/>
        <w:numPr>
          <w:ilvl w:val="0"/>
          <w:numId w:val="4"/>
        </w:numPr>
        <w:rPr>
          <w:rFonts w:ascii="Arial" w:eastAsia="Century Gothic" w:hAnsi="Arial" w:cs="Arial"/>
          <w:color w:val="000000" w:themeColor="text1"/>
        </w:rPr>
      </w:pPr>
      <w:r w:rsidRPr="008B18B0">
        <w:rPr>
          <w:rFonts w:ascii="Arial" w:eastAsia="Century Gothic" w:hAnsi="Arial" w:cs="Arial"/>
          <w:color w:val="000000" w:themeColor="text1"/>
          <w:lang w:val="en-GB"/>
        </w:rPr>
        <w:t>vocationally related knowledge qualifications from the sector (especially level 1 and 2</w:t>
      </w:r>
      <w:r w:rsidR="002A4EE7">
        <w:rPr>
          <w:rFonts w:ascii="Arial" w:eastAsia="Century Gothic" w:hAnsi="Arial" w:cs="Arial"/>
          <w:color w:val="000000" w:themeColor="text1"/>
          <w:lang w:val="en-GB"/>
        </w:rPr>
        <w:t xml:space="preserve"> </w:t>
      </w:r>
      <w:r w:rsidR="002A4EE7" w:rsidRPr="002A4EE7">
        <w:rPr>
          <w:rFonts w:ascii="Arial" w:eastAsia="Century Gothic" w:hAnsi="Arial" w:cs="Arial"/>
          <w:color w:val="000000" w:themeColor="text1"/>
          <w:lang w:val="en-GB"/>
        </w:rPr>
        <w:t>qualifications)</w:t>
      </w:r>
    </w:p>
    <w:p w14:paraId="2D362B9F" w14:textId="12A8BABF" w:rsidR="00765A12" w:rsidRPr="008B18B0" w:rsidRDefault="4ED872C3" w:rsidP="00DD078C">
      <w:pPr>
        <w:pStyle w:val="ListParagraph"/>
        <w:numPr>
          <w:ilvl w:val="0"/>
          <w:numId w:val="4"/>
        </w:numPr>
        <w:rPr>
          <w:rFonts w:ascii="Arial" w:eastAsia="Century Gothic" w:hAnsi="Arial" w:cs="Arial"/>
          <w:color w:val="000000" w:themeColor="text1"/>
        </w:rPr>
      </w:pPr>
      <w:r w:rsidRPr="008B18B0">
        <w:rPr>
          <w:rFonts w:ascii="Arial" w:eastAsia="Century Gothic" w:hAnsi="Arial" w:cs="Arial"/>
          <w:color w:val="000000" w:themeColor="text1"/>
          <w:lang w:val="en-GB"/>
        </w:rPr>
        <w:t>Welsh Baccalaureate (PLL) Society, Health and Development</w:t>
      </w:r>
      <w:r w:rsidR="000F77A4">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r w:rsidR="00BF4150" w:rsidRPr="00404D86">
        <w:rPr>
          <w:rFonts w:ascii="Arial" w:eastAsia="Century Gothic" w:hAnsi="Arial" w:cs="Arial"/>
          <w:color w:val="000000" w:themeColor="text1"/>
          <w:lang w:val="en-GB"/>
        </w:rPr>
        <w:t>Pre-16 learners take WJEC National/Foundation Welsh Baccalaureate</w:t>
      </w:r>
    </w:p>
    <w:p w14:paraId="13ADA3A5" w14:textId="2B7BAF2F" w:rsidR="00765A12" w:rsidRPr="008B18B0" w:rsidRDefault="4ED872C3" w:rsidP="00DD078C">
      <w:pPr>
        <w:pStyle w:val="ListParagraph"/>
        <w:numPr>
          <w:ilvl w:val="0"/>
          <w:numId w:val="4"/>
        </w:numPr>
        <w:rPr>
          <w:rFonts w:ascii="Arial" w:eastAsia="Century Gothic" w:hAnsi="Arial" w:cs="Arial"/>
          <w:color w:val="000000" w:themeColor="text1"/>
        </w:rPr>
      </w:pPr>
      <w:r w:rsidRPr="008B18B0">
        <w:rPr>
          <w:rFonts w:ascii="Arial" w:eastAsia="Century Gothic" w:hAnsi="Arial" w:cs="Arial"/>
          <w:color w:val="000000" w:themeColor="text1"/>
          <w:lang w:val="en-GB"/>
        </w:rPr>
        <w:t>Basic or Key Skills/Essential Skills Wales</w:t>
      </w:r>
      <w:r w:rsidR="00716762">
        <w:rPr>
          <w:rFonts w:ascii="Arial" w:eastAsia="Century Gothic" w:hAnsi="Arial" w:cs="Arial"/>
          <w:color w:val="000000" w:themeColor="text1"/>
          <w:lang w:val="en-GB"/>
        </w:rPr>
        <w:t>.</w:t>
      </w:r>
    </w:p>
    <w:p w14:paraId="242411A6" w14:textId="36490508" w:rsidR="00765A12" w:rsidRPr="008B18B0" w:rsidRDefault="4ED872C3" w:rsidP="00A75D7E">
      <w:pPr>
        <w:rPr>
          <w:rFonts w:ascii="Arial" w:eastAsia="Century Gothic" w:hAnsi="Arial" w:cs="Arial"/>
          <w:color w:val="000000" w:themeColor="text1"/>
        </w:rPr>
      </w:pPr>
      <w:r w:rsidRPr="008B18B0">
        <w:rPr>
          <w:rFonts w:ascii="Arial" w:eastAsia="Century Gothic" w:hAnsi="Arial" w:cs="Arial"/>
          <w:b/>
          <w:bCs/>
          <w:color w:val="000000" w:themeColor="text1"/>
          <w:lang w:val="en-GB"/>
        </w:rPr>
        <w:t xml:space="preserve">Progression from the </w:t>
      </w:r>
      <w:r w:rsidR="004A0EAF">
        <w:rPr>
          <w:rFonts w:ascii="Arial" w:eastAsia="Century Gothic" w:hAnsi="Arial" w:cs="Arial"/>
          <w:b/>
          <w:bCs/>
          <w:color w:val="000000" w:themeColor="text1"/>
          <w:lang w:val="en-GB"/>
        </w:rPr>
        <w:t>a</w:t>
      </w:r>
      <w:r w:rsidR="004A0EAF" w:rsidRPr="008B18B0">
        <w:rPr>
          <w:rFonts w:ascii="Arial" w:eastAsia="Century Gothic" w:hAnsi="Arial" w:cs="Arial"/>
          <w:b/>
          <w:bCs/>
          <w:color w:val="000000" w:themeColor="text1"/>
          <w:lang w:val="en-GB"/>
        </w:rPr>
        <w:t>pprenticeship</w:t>
      </w:r>
    </w:p>
    <w:p w14:paraId="040D0323" w14:textId="0AD571DB" w:rsidR="00765A12" w:rsidRPr="008B18B0" w:rsidRDefault="4ED872C3" w:rsidP="00A75D7E">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Progression within the health and social care sector </w:t>
      </w:r>
      <w:r w:rsidR="004A0EAF">
        <w:rPr>
          <w:rFonts w:ascii="Arial" w:eastAsia="Century Gothic" w:hAnsi="Arial" w:cs="Arial"/>
          <w:color w:val="000000" w:themeColor="text1"/>
          <w:lang w:val="en-GB"/>
        </w:rPr>
        <w:t>gives</w:t>
      </w:r>
      <w:r w:rsidRPr="008B18B0">
        <w:rPr>
          <w:rFonts w:ascii="Arial" w:eastAsia="Century Gothic" w:hAnsi="Arial" w:cs="Arial"/>
          <w:color w:val="000000" w:themeColor="text1"/>
          <w:lang w:val="en-GB"/>
        </w:rPr>
        <w:t xml:space="preserve"> a wide range of opportunities for apprentices to take on new roles and responsibilities. Progression should also not just be seen as vertical. In some instances</w:t>
      </w:r>
      <w:r w:rsidR="004A0EAF">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progressing into another role at the same level may be just as rewarding as it offers the opportunity to develop new skills and knowledge. This may involve specialising in working with a particular group of people e.g. supporting people with learning</w:t>
      </w:r>
      <w:r w:rsidR="00772BA6">
        <w:rPr>
          <w:rFonts w:ascii="Arial" w:eastAsia="Century Gothic" w:hAnsi="Arial" w:cs="Arial"/>
          <w:color w:val="000000" w:themeColor="text1"/>
        </w:rPr>
        <w:t xml:space="preserve"> </w:t>
      </w:r>
      <w:r w:rsidRPr="008B18B0">
        <w:rPr>
          <w:rFonts w:ascii="Arial" w:eastAsia="Century Gothic" w:hAnsi="Arial" w:cs="Arial"/>
          <w:color w:val="000000" w:themeColor="text1"/>
          <w:lang w:val="en-GB"/>
        </w:rPr>
        <w:t xml:space="preserve">difficulties or </w:t>
      </w:r>
      <w:proofErr w:type="gramStart"/>
      <w:r w:rsidRPr="008B18B0">
        <w:rPr>
          <w:rFonts w:ascii="Arial" w:eastAsia="Century Gothic" w:hAnsi="Arial" w:cs="Arial"/>
          <w:color w:val="000000" w:themeColor="text1"/>
          <w:lang w:val="en-GB"/>
        </w:rPr>
        <w:t>dementia, or</w:t>
      </w:r>
      <w:proofErr w:type="gramEnd"/>
      <w:r w:rsidRPr="008B18B0">
        <w:rPr>
          <w:rFonts w:ascii="Arial" w:eastAsia="Century Gothic" w:hAnsi="Arial" w:cs="Arial"/>
          <w:color w:val="000000" w:themeColor="text1"/>
          <w:lang w:val="en-GB"/>
        </w:rPr>
        <w:t xml:space="preserve"> working in a particular setting such as supporting people at home.</w:t>
      </w:r>
    </w:p>
    <w:p w14:paraId="3CE7F56A" w14:textId="150A16A6" w:rsidR="00653848" w:rsidRPr="00306EA7" w:rsidRDefault="4ED872C3" w:rsidP="007502A5">
      <w:pPr>
        <w:rPr>
          <w:rFonts w:ascii="Arial" w:eastAsia="Century Gothic" w:hAnsi="Arial" w:cs="Arial"/>
          <w:b/>
          <w:bCs/>
          <w:color w:val="000000" w:themeColor="text1"/>
          <w:lang w:val="en-GB"/>
        </w:rPr>
      </w:pPr>
      <w:r w:rsidRPr="00306EA7">
        <w:rPr>
          <w:rFonts w:ascii="Arial" w:eastAsia="Century Gothic" w:hAnsi="Arial" w:cs="Arial"/>
          <w:b/>
          <w:bCs/>
          <w:color w:val="000000" w:themeColor="text1"/>
          <w:lang w:val="en-GB"/>
        </w:rPr>
        <w:t xml:space="preserve">Progression to </w:t>
      </w:r>
      <w:r w:rsidR="00772BA6" w:rsidRPr="00306EA7">
        <w:rPr>
          <w:rFonts w:ascii="Arial" w:eastAsia="Century Gothic" w:hAnsi="Arial" w:cs="Arial"/>
          <w:b/>
          <w:bCs/>
          <w:color w:val="000000" w:themeColor="text1"/>
          <w:lang w:val="en-GB"/>
        </w:rPr>
        <w:t xml:space="preserve">a </w:t>
      </w:r>
      <w:r w:rsidRPr="00306EA7">
        <w:rPr>
          <w:rFonts w:ascii="Arial" w:eastAsia="Century Gothic" w:hAnsi="Arial" w:cs="Arial"/>
          <w:b/>
          <w:bCs/>
          <w:color w:val="000000" w:themeColor="text1"/>
          <w:lang w:val="en-GB"/>
        </w:rPr>
        <w:t xml:space="preserve">Level 3 </w:t>
      </w:r>
      <w:r w:rsidR="00653848" w:rsidRPr="00306EA7">
        <w:rPr>
          <w:rFonts w:ascii="Arial" w:eastAsia="Century Gothic" w:hAnsi="Arial" w:cs="Arial"/>
          <w:b/>
          <w:bCs/>
          <w:color w:val="000000" w:themeColor="text1"/>
          <w:lang w:val="en-GB"/>
        </w:rPr>
        <w:t>a</w:t>
      </w:r>
      <w:r w:rsidRPr="00306EA7">
        <w:rPr>
          <w:rFonts w:ascii="Arial" w:eastAsia="Century Gothic" w:hAnsi="Arial" w:cs="Arial"/>
          <w:b/>
          <w:bCs/>
          <w:color w:val="000000" w:themeColor="text1"/>
          <w:lang w:val="en-GB"/>
        </w:rPr>
        <w:t xml:space="preserve">pprenticeship in </w:t>
      </w:r>
      <w:r w:rsidR="00653848" w:rsidRPr="00306EA7">
        <w:rPr>
          <w:rFonts w:ascii="Arial" w:eastAsia="Century Gothic" w:hAnsi="Arial" w:cs="Arial"/>
          <w:b/>
          <w:bCs/>
          <w:color w:val="000000" w:themeColor="text1"/>
          <w:lang w:val="en-GB"/>
        </w:rPr>
        <w:t>h</w:t>
      </w:r>
      <w:r w:rsidRPr="00306EA7">
        <w:rPr>
          <w:rFonts w:ascii="Arial" w:eastAsia="Century Gothic" w:hAnsi="Arial" w:cs="Arial"/>
          <w:b/>
          <w:bCs/>
          <w:color w:val="000000" w:themeColor="text1"/>
          <w:lang w:val="en-GB"/>
        </w:rPr>
        <w:t xml:space="preserve">ealth and </w:t>
      </w:r>
      <w:r w:rsidR="00653848" w:rsidRPr="00306EA7">
        <w:rPr>
          <w:rFonts w:ascii="Arial" w:eastAsia="Century Gothic" w:hAnsi="Arial" w:cs="Arial"/>
          <w:b/>
          <w:bCs/>
          <w:color w:val="000000" w:themeColor="text1"/>
          <w:lang w:val="en-GB"/>
        </w:rPr>
        <w:t>s</w:t>
      </w:r>
      <w:r w:rsidRPr="00306EA7">
        <w:rPr>
          <w:rFonts w:ascii="Arial" w:eastAsia="Century Gothic" w:hAnsi="Arial" w:cs="Arial"/>
          <w:b/>
          <w:bCs/>
          <w:color w:val="000000" w:themeColor="text1"/>
          <w:lang w:val="en-GB"/>
        </w:rPr>
        <w:t xml:space="preserve">ocial </w:t>
      </w:r>
      <w:r w:rsidR="00653848" w:rsidRPr="00306EA7">
        <w:rPr>
          <w:rFonts w:ascii="Arial" w:eastAsia="Century Gothic" w:hAnsi="Arial" w:cs="Arial"/>
          <w:b/>
          <w:bCs/>
          <w:color w:val="000000" w:themeColor="text1"/>
          <w:lang w:val="en-GB"/>
        </w:rPr>
        <w:t>c</w:t>
      </w:r>
      <w:r w:rsidRPr="00306EA7">
        <w:rPr>
          <w:rFonts w:ascii="Arial" w:eastAsia="Century Gothic" w:hAnsi="Arial" w:cs="Arial"/>
          <w:b/>
          <w:bCs/>
          <w:color w:val="000000" w:themeColor="text1"/>
          <w:lang w:val="en-GB"/>
        </w:rPr>
        <w:t>are (for those apprentices where job opportunities are available)</w:t>
      </w:r>
    </w:p>
    <w:p w14:paraId="59276097" w14:textId="4708EFE5" w:rsidR="00765A12" w:rsidRPr="008B18B0" w:rsidRDefault="4ED872C3" w:rsidP="00306EA7">
      <w:pPr>
        <w:rPr>
          <w:rFonts w:ascii="Arial" w:eastAsia="Century Gothic" w:hAnsi="Arial" w:cs="Arial"/>
          <w:color w:val="000000" w:themeColor="text1"/>
        </w:rPr>
      </w:pPr>
      <w:r w:rsidRPr="003E79F3">
        <w:rPr>
          <w:rFonts w:ascii="Arial" w:eastAsia="Century Gothic" w:hAnsi="Arial" w:cs="Arial"/>
          <w:b/>
          <w:bCs/>
          <w:color w:val="000000" w:themeColor="text1"/>
          <w:lang w:val="en-GB"/>
        </w:rPr>
        <w:t>Please note</w:t>
      </w:r>
      <w:r w:rsidRPr="008B18B0">
        <w:rPr>
          <w:rFonts w:ascii="Arial" w:eastAsia="Century Gothic" w:hAnsi="Arial" w:cs="Arial"/>
          <w:color w:val="000000" w:themeColor="text1"/>
          <w:lang w:val="en-GB"/>
        </w:rPr>
        <w:t xml:space="preserve"> apprenticeships in health and social care are not designed to follow level progressions but are related to job roles and function. </w:t>
      </w:r>
      <w:r w:rsidR="003E79F3">
        <w:rPr>
          <w:rFonts w:ascii="Arial" w:eastAsia="Century Gothic" w:hAnsi="Arial" w:cs="Arial"/>
          <w:color w:val="000000" w:themeColor="text1"/>
          <w:lang w:val="en-GB"/>
        </w:rPr>
        <w:t>Learners</w:t>
      </w:r>
      <w:r w:rsidRPr="008B18B0">
        <w:rPr>
          <w:rFonts w:ascii="Arial" w:eastAsia="Century Gothic" w:hAnsi="Arial" w:cs="Arial"/>
          <w:color w:val="000000" w:themeColor="text1"/>
          <w:lang w:val="en-GB"/>
        </w:rPr>
        <w:t xml:space="preserve"> cannot therefore progress unless they take on a new role and new responsibilities. Learners must be undertaking level 3 tasks within their job role to be able to complete the </w:t>
      </w:r>
      <w:r w:rsidR="002D6016">
        <w:rPr>
          <w:rFonts w:ascii="Arial" w:eastAsia="Century Gothic" w:hAnsi="Arial" w:cs="Arial"/>
          <w:color w:val="000000" w:themeColor="text1"/>
          <w:lang w:val="en-GB"/>
        </w:rPr>
        <w:t>level 3 apprenticeship</w:t>
      </w:r>
      <w:r w:rsidRPr="008B18B0">
        <w:rPr>
          <w:rFonts w:ascii="Arial" w:eastAsia="Century Gothic" w:hAnsi="Arial" w:cs="Arial"/>
          <w:color w:val="000000" w:themeColor="text1"/>
          <w:lang w:val="en-GB"/>
        </w:rPr>
        <w:t xml:space="preserve">. This is required to demonstrate occupational competence. </w:t>
      </w:r>
    </w:p>
    <w:p w14:paraId="47EFEA8C" w14:textId="698888DC" w:rsidR="00765A12" w:rsidRPr="008B18B0" w:rsidRDefault="4ED872C3" w:rsidP="00306EA7">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Progression to some other job roles with the appropriate qualifications or experience could be. </w:t>
      </w:r>
    </w:p>
    <w:p w14:paraId="33655903" w14:textId="636E0FAC" w:rsidR="00765A12" w:rsidRPr="008B18B0" w:rsidRDefault="4ED872C3" w:rsidP="00DD078C">
      <w:pPr>
        <w:pStyle w:val="ListParagraph"/>
        <w:numPr>
          <w:ilvl w:val="0"/>
          <w:numId w:val="2"/>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Senior </w:t>
      </w:r>
      <w:r w:rsidR="0010667E">
        <w:rPr>
          <w:rFonts w:ascii="Arial" w:eastAsia="Century Gothic" w:hAnsi="Arial" w:cs="Arial"/>
          <w:color w:val="000000" w:themeColor="text1"/>
          <w:lang w:val="en-GB"/>
        </w:rPr>
        <w:t xml:space="preserve">Worker / Senior </w:t>
      </w:r>
      <w:r w:rsidRPr="008B18B0">
        <w:rPr>
          <w:rFonts w:ascii="Arial" w:eastAsia="Century Gothic" w:hAnsi="Arial" w:cs="Arial"/>
          <w:color w:val="000000" w:themeColor="text1"/>
          <w:lang w:val="en-GB"/>
        </w:rPr>
        <w:t>Care Officer</w:t>
      </w:r>
      <w:r w:rsidR="00D66667">
        <w:rPr>
          <w:rFonts w:ascii="Arial" w:eastAsia="Century Gothic" w:hAnsi="Arial" w:cs="Arial"/>
          <w:color w:val="000000" w:themeColor="text1"/>
          <w:lang w:val="en-GB"/>
        </w:rPr>
        <w:t xml:space="preserve"> / Supervisor</w:t>
      </w:r>
      <w:r w:rsidRPr="008B18B0">
        <w:rPr>
          <w:rFonts w:ascii="Arial" w:eastAsia="Century Gothic" w:hAnsi="Arial" w:cs="Arial"/>
          <w:color w:val="000000" w:themeColor="text1"/>
          <w:lang w:val="en-GB"/>
        </w:rPr>
        <w:t xml:space="preserve"> (at level 3 with increased responsibilities, expertise and autonomy) </w:t>
      </w:r>
    </w:p>
    <w:p w14:paraId="0F1186BC" w14:textId="77777777" w:rsidR="007458F2" w:rsidRPr="007458F2" w:rsidRDefault="00561C30" w:rsidP="00DD078C">
      <w:pPr>
        <w:pStyle w:val="ListParagraph"/>
        <w:numPr>
          <w:ilvl w:val="0"/>
          <w:numId w:val="3"/>
        </w:numPr>
        <w:rPr>
          <w:rFonts w:ascii="Arial" w:eastAsia="Century Gothic" w:hAnsi="Arial" w:cs="Arial"/>
          <w:color w:val="000000" w:themeColor="text1"/>
        </w:rPr>
      </w:pPr>
      <w:r>
        <w:rPr>
          <w:rFonts w:ascii="Arial" w:eastAsia="Century Gothic" w:hAnsi="Arial" w:cs="Arial"/>
          <w:color w:val="000000" w:themeColor="text1"/>
          <w:lang w:val="en-GB"/>
        </w:rPr>
        <w:lastRenderedPageBreak/>
        <w:t xml:space="preserve">Adult or Children’s </w:t>
      </w:r>
      <w:r w:rsidR="4ED872C3" w:rsidRPr="008B18B0">
        <w:rPr>
          <w:rFonts w:ascii="Arial" w:eastAsia="Century Gothic" w:hAnsi="Arial" w:cs="Arial"/>
          <w:color w:val="000000" w:themeColor="text1"/>
          <w:lang w:val="en-GB"/>
        </w:rPr>
        <w:t>Day Service</w:t>
      </w:r>
      <w:r>
        <w:rPr>
          <w:rFonts w:ascii="Arial" w:eastAsia="Century Gothic" w:hAnsi="Arial" w:cs="Arial"/>
          <w:color w:val="000000" w:themeColor="text1"/>
          <w:lang w:val="en-GB"/>
        </w:rPr>
        <w:t xml:space="preserve"> Senior</w:t>
      </w:r>
      <w:r w:rsidR="4ED872C3" w:rsidRPr="008B18B0">
        <w:rPr>
          <w:rFonts w:ascii="Arial" w:eastAsia="Century Gothic" w:hAnsi="Arial" w:cs="Arial"/>
          <w:color w:val="000000" w:themeColor="text1"/>
          <w:lang w:val="en-GB"/>
        </w:rPr>
        <w:t xml:space="preserve"> Office</w:t>
      </w:r>
      <w:r>
        <w:rPr>
          <w:rFonts w:ascii="Arial" w:eastAsia="Century Gothic" w:hAnsi="Arial" w:cs="Arial"/>
          <w:color w:val="000000" w:themeColor="text1"/>
          <w:lang w:val="en-GB"/>
        </w:rPr>
        <w:t>r</w:t>
      </w:r>
    </w:p>
    <w:p w14:paraId="180A94FD" w14:textId="2CD9FA52" w:rsidR="00765A12" w:rsidRPr="008B18B0" w:rsidRDefault="007458F2" w:rsidP="00DD078C">
      <w:pPr>
        <w:pStyle w:val="ListParagraph"/>
        <w:numPr>
          <w:ilvl w:val="0"/>
          <w:numId w:val="3"/>
        </w:numPr>
        <w:rPr>
          <w:rFonts w:ascii="Arial" w:eastAsia="Century Gothic" w:hAnsi="Arial" w:cs="Arial"/>
          <w:color w:val="000000" w:themeColor="text1"/>
        </w:rPr>
      </w:pPr>
      <w:r>
        <w:rPr>
          <w:rFonts w:ascii="Arial" w:eastAsia="Century Gothic" w:hAnsi="Arial" w:cs="Arial"/>
          <w:color w:val="000000" w:themeColor="text1"/>
          <w:lang w:val="en-GB"/>
        </w:rPr>
        <w:t>Deputy Manager</w:t>
      </w:r>
      <w:r w:rsidR="4ED872C3" w:rsidRPr="008B18B0">
        <w:rPr>
          <w:rFonts w:ascii="Arial" w:eastAsia="Century Gothic" w:hAnsi="Arial" w:cs="Arial"/>
          <w:color w:val="000000" w:themeColor="text1"/>
          <w:lang w:val="en-GB"/>
        </w:rPr>
        <w:t xml:space="preserve"> </w:t>
      </w:r>
    </w:p>
    <w:p w14:paraId="5CF4F535" w14:textId="6CB7EB74" w:rsidR="00765A12" w:rsidRPr="008B18B0" w:rsidRDefault="4ED872C3" w:rsidP="00DD078C">
      <w:pPr>
        <w:pStyle w:val="ListParagraph"/>
        <w:numPr>
          <w:ilvl w:val="0"/>
          <w:numId w:val="3"/>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Healthcare Support Worker </w:t>
      </w:r>
    </w:p>
    <w:p w14:paraId="1B3E01B1" w14:textId="0BEAD6F2" w:rsidR="00765A12" w:rsidRPr="008B18B0" w:rsidRDefault="4ED872C3" w:rsidP="00DD078C">
      <w:pPr>
        <w:pStyle w:val="ListParagraph"/>
        <w:numPr>
          <w:ilvl w:val="0"/>
          <w:numId w:val="3"/>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Maternity Support Worker </w:t>
      </w:r>
    </w:p>
    <w:p w14:paraId="134397EB" w14:textId="296E587C" w:rsidR="00765A12" w:rsidRPr="008B18B0" w:rsidRDefault="4ED872C3" w:rsidP="00DD078C">
      <w:pPr>
        <w:pStyle w:val="ListParagraph"/>
        <w:numPr>
          <w:ilvl w:val="0"/>
          <w:numId w:val="3"/>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Physiotherapy Support Worker  </w:t>
      </w:r>
    </w:p>
    <w:p w14:paraId="57CE8B77" w14:textId="5ABABDEC" w:rsidR="00765A12" w:rsidRPr="008B18B0" w:rsidRDefault="4ED872C3" w:rsidP="00DD078C">
      <w:pPr>
        <w:pStyle w:val="ListParagraph"/>
        <w:numPr>
          <w:ilvl w:val="0"/>
          <w:numId w:val="3"/>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Occupational Therapy Support Worker  </w:t>
      </w:r>
    </w:p>
    <w:p w14:paraId="7DD157DA" w14:textId="5607EBE1" w:rsidR="00765A12" w:rsidRPr="008B18B0" w:rsidRDefault="4ED872C3" w:rsidP="00DD078C">
      <w:pPr>
        <w:pStyle w:val="ListParagraph"/>
        <w:numPr>
          <w:ilvl w:val="0"/>
          <w:numId w:val="3"/>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Dietetic Support Worker  </w:t>
      </w:r>
    </w:p>
    <w:p w14:paraId="50D3EFAE" w14:textId="081146FF" w:rsidR="00765A12" w:rsidRPr="008B18B0" w:rsidRDefault="4ED872C3" w:rsidP="00DD078C">
      <w:pPr>
        <w:pStyle w:val="ListParagraph"/>
        <w:numPr>
          <w:ilvl w:val="0"/>
          <w:numId w:val="3"/>
        </w:numPr>
        <w:rPr>
          <w:rFonts w:ascii="Arial" w:eastAsia="Century Gothic" w:hAnsi="Arial" w:cs="Arial"/>
          <w:color w:val="000000" w:themeColor="text1"/>
        </w:rPr>
      </w:pPr>
      <w:r w:rsidRPr="008B18B0">
        <w:rPr>
          <w:rFonts w:ascii="Arial" w:eastAsia="Century Gothic" w:hAnsi="Arial" w:cs="Arial"/>
          <w:color w:val="000000" w:themeColor="text1"/>
          <w:lang w:val="en-GB"/>
        </w:rPr>
        <w:t>Speech and Language Support Worker</w:t>
      </w:r>
      <w:r w:rsidR="00023D3D">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p>
    <w:p w14:paraId="3F84FDC4" w14:textId="0EC740E2" w:rsidR="00765A12" w:rsidRPr="008B18B0" w:rsidRDefault="4ED872C3" w:rsidP="00F95C4C">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The above list is not </w:t>
      </w:r>
      <w:r w:rsidR="00023D3D" w:rsidRPr="008B18B0">
        <w:rPr>
          <w:rFonts w:ascii="Arial" w:eastAsia="Century Gothic" w:hAnsi="Arial" w:cs="Arial"/>
          <w:color w:val="000000" w:themeColor="text1"/>
          <w:lang w:val="en-GB"/>
        </w:rPr>
        <w:t>exhaustive,</w:t>
      </w:r>
      <w:r w:rsidRPr="008B18B0">
        <w:rPr>
          <w:rFonts w:ascii="Arial" w:eastAsia="Century Gothic" w:hAnsi="Arial" w:cs="Arial"/>
          <w:color w:val="000000" w:themeColor="text1"/>
          <w:lang w:val="en-GB"/>
        </w:rPr>
        <w:t xml:space="preserve"> and job titles may vary by employer.</w:t>
      </w:r>
    </w:p>
    <w:p w14:paraId="69E1E536" w14:textId="1EA37669" w:rsidR="00765A12" w:rsidRPr="008B18B0" w:rsidRDefault="4ED872C3" w:rsidP="00F95C4C">
      <w:pPr>
        <w:rPr>
          <w:rFonts w:ascii="Arial" w:eastAsia="Century Gothic" w:hAnsi="Arial" w:cs="Arial"/>
          <w:color w:val="000000" w:themeColor="text1"/>
        </w:rPr>
      </w:pPr>
      <w:r w:rsidRPr="008B18B0">
        <w:rPr>
          <w:rFonts w:ascii="Arial" w:eastAsia="Century Gothic" w:hAnsi="Arial" w:cs="Arial"/>
          <w:b/>
          <w:bCs/>
          <w:color w:val="000000" w:themeColor="text1"/>
          <w:lang w:val="en-GB"/>
        </w:rPr>
        <w:t>Level 3</w:t>
      </w:r>
    </w:p>
    <w:p w14:paraId="5B09860B" w14:textId="2441E74E" w:rsidR="00765A12" w:rsidRPr="008B18B0" w:rsidRDefault="4ED872C3" w:rsidP="00F95C4C">
      <w:pPr>
        <w:rPr>
          <w:rFonts w:ascii="Arial" w:eastAsia="Century Gothic" w:hAnsi="Arial" w:cs="Arial"/>
          <w:color w:val="000000" w:themeColor="text1"/>
        </w:rPr>
      </w:pPr>
      <w:r w:rsidRPr="008B18B0">
        <w:rPr>
          <w:rFonts w:ascii="Arial" w:eastAsia="Century Gothic" w:hAnsi="Arial" w:cs="Arial"/>
          <w:b/>
          <w:bCs/>
          <w:color w:val="000000" w:themeColor="text1"/>
          <w:lang w:val="en-GB"/>
        </w:rPr>
        <w:t xml:space="preserve">Progression into the </w:t>
      </w:r>
      <w:r w:rsidR="00023D3D">
        <w:rPr>
          <w:rFonts w:ascii="Arial" w:eastAsia="Century Gothic" w:hAnsi="Arial" w:cs="Arial"/>
          <w:b/>
          <w:bCs/>
          <w:color w:val="000000" w:themeColor="text1"/>
          <w:lang w:val="en-GB"/>
        </w:rPr>
        <w:t>a</w:t>
      </w:r>
      <w:r w:rsidR="00023D3D" w:rsidRPr="008B18B0">
        <w:rPr>
          <w:rFonts w:ascii="Arial" w:eastAsia="Century Gothic" w:hAnsi="Arial" w:cs="Arial"/>
          <w:b/>
          <w:bCs/>
          <w:color w:val="000000" w:themeColor="text1"/>
          <w:lang w:val="en-GB"/>
        </w:rPr>
        <w:t>pprenticeship</w:t>
      </w:r>
    </w:p>
    <w:p w14:paraId="2CBAA920" w14:textId="13FAF16D" w:rsidR="00765A12" w:rsidRPr="008B18B0" w:rsidRDefault="4ED872C3" w:rsidP="00F95C4C">
      <w:pPr>
        <w:rPr>
          <w:rFonts w:ascii="Arial" w:eastAsia="Century Gothic" w:hAnsi="Arial" w:cs="Arial"/>
          <w:color w:val="000000" w:themeColor="text1"/>
        </w:rPr>
      </w:pPr>
      <w:r w:rsidRPr="008B18B0">
        <w:rPr>
          <w:rFonts w:ascii="Arial" w:eastAsia="Century Gothic" w:hAnsi="Arial" w:cs="Arial"/>
          <w:color w:val="000000" w:themeColor="text1"/>
          <w:lang w:val="en-GB"/>
        </w:rPr>
        <w:t>Apprentices will come from a wide range of backgrounds</w:t>
      </w:r>
      <w:r w:rsidR="00023D3D">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including:</w:t>
      </w:r>
    </w:p>
    <w:p w14:paraId="2717E9F8" w14:textId="3A69F013" w:rsidR="00765A12" w:rsidRPr="008B18B0" w:rsidRDefault="4ED872C3" w:rsidP="00DD078C">
      <w:pPr>
        <w:pStyle w:val="ListParagraph"/>
        <w:numPr>
          <w:ilvl w:val="0"/>
          <w:numId w:val="1"/>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schools and colleges </w:t>
      </w:r>
    </w:p>
    <w:p w14:paraId="0234C19E" w14:textId="059CCC90" w:rsidR="00765A12" w:rsidRPr="008B18B0" w:rsidRDefault="4ED872C3" w:rsidP="00DD078C">
      <w:pPr>
        <w:pStyle w:val="ListParagraph"/>
        <w:numPr>
          <w:ilvl w:val="0"/>
          <w:numId w:val="1"/>
        </w:numPr>
        <w:rPr>
          <w:rFonts w:ascii="Arial" w:eastAsia="Century Gothic" w:hAnsi="Arial" w:cs="Arial"/>
          <w:color w:val="000000" w:themeColor="text1"/>
        </w:rPr>
      </w:pPr>
      <w:r w:rsidRPr="008B18B0">
        <w:rPr>
          <w:rFonts w:ascii="Arial" w:eastAsia="Century Gothic" w:hAnsi="Arial" w:cs="Arial"/>
          <w:color w:val="000000" w:themeColor="text1"/>
          <w:lang w:val="en-GB"/>
        </w:rPr>
        <w:t>work</w:t>
      </w:r>
    </w:p>
    <w:p w14:paraId="24409A4B" w14:textId="127F497D" w:rsidR="00765A12" w:rsidRPr="008B18B0" w:rsidRDefault="4ED872C3" w:rsidP="00DD078C">
      <w:pPr>
        <w:pStyle w:val="ListParagraph"/>
        <w:numPr>
          <w:ilvl w:val="0"/>
          <w:numId w:val="1"/>
        </w:numPr>
        <w:rPr>
          <w:rFonts w:ascii="Arial" w:eastAsia="Century Gothic" w:hAnsi="Arial" w:cs="Arial"/>
          <w:color w:val="000000" w:themeColor="text1"/>
        </w:rPr>
      </w:pPr>
      <w:r w:rsidRPr="008B18B0">
        <w:rPr>
          <w:rFonts w:ascii="Arial" w:eastAsia="Century Gothic" w:hAnsi="Arial" w:cs="Arial"/>
          <w:color w:val="000000" w:themeColor="text1"/>
          <w:lang w:val="en-GB"/>
        </w:rPr>
        <w:t>work experience</w:t>
      </w:r>
    </w:p>
    <w:p w14:paraId="32284DB5" w14:textId="3BBF530C" w:rsidR="00765A12" w:rsidRPr="008B18B0" w:rsidRDefault="4ED872C3" w:rsidP="00DD078C">
      <w:pPr>
        <w:pStyle w:val="ListParagraph"/>
        <w:numPr>
          <w:ilvl w:val="0"/>
          <w:numId w:val="1"/>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unemployment (possibly through pre-employment courses or Skill Build) </w:t>
      </w:r>
    </w:p>
    <w:p w14:paraId="603C4BD1" w14:textId="0AEE6E57" w:rsidR="00765A12" w:rsidRPr="008B18B0" w:rsidRDefault="4ED872C3" w:rsidP="00DD078C">
      <w:pPr>
        <w:pStyle w:val="ListParagraph"/>
        <w:numPr>
          <w:ilvl w:val="0"/>
          <w:numId w:val="1"/>
        </w:numPr>
        <w:rPr>
          <w:rFonts w:ascii="Arial" w:eastAsia="Century Gothic" w:hAnsi="Arial" w:cs="Arial"/>
          <w:color w:val="000000" w:themeColor="text1"/>
        </w:rPr>
      </w:pPr>
      <w:r w:rsidRPr="008B18B0">
        <w:rPr>
          <w:rFonts w:ascii="Arial" w:eastAsia="Century Gothic" w:hAnsi="Arial" w:cs="Arial"/>
          <w:color w:val="000000" w:themeColor="text1"/>
          <w:lang w:val="en-GB"/>
        </w:rPr>
        <w:t>training or experience in the sector</w:t>
      </w:r>
    </w:p>
    <w:p w14:paraId="62D492A5" w14:textId="6A5A6012" w:rsidR="00765A12" w:rsidRPr="008B18B0" w:rsidRDefault="4ED872C3" w:rsidP="00DD078C">
      <w:pPr>
        <w:pStyle w:val="ListParagraph"/>
        <w:numPr>
          <w:ilvl w:val="0"/>
          <w:numId w:val="1"/>
        </w:numPr>
        <w:rPr>
          <w:rFonts w:ascii="Arial" w:eastAsia="Century Gothic" w:hAnsi="Arial" w:cs="Arial"/>
          <w:color w:val="000000" w:themeColor="text1"/>
        </w:rPr>
      </w:pPr>
      <w:r w:rsidRPr="008B18B0">
        <w:rPr>
          <w:rFonts w:ascii="Arial" w:eastAsia="Century Gothic" w:hAnsi="Arial" w:cs="Arial"/>
          <w:color w:val="000000" w:themeColor="text1"/>
          <w:lang w:val="en-GB"/>
        </w:rPr>
        <w:t>following redundancy</w:t>
      </w:r>
    </w:p>
    <w:p w14:paraId="6ED72765" w14:textId="36009998" w:rsidR="00765A12" w:rsidRPr="00436130" w:rsidRDefault="4ED872C3" w:rsidP="00DD078C">
      <w:pPr>
        <w:pStyle w:val="ListParagraph"/>
        <w:numPr>
          <w:ilvl w:val="0"/>
          <w:numId w:val="1"/>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vocationally related knowledge qualifications from the sector (especially level 1 and 2 </w:t>
      </w:r>
      <w:r w:rsidRPr="00436130">
        <w:rPr>
          <w:rFonts w:ascii="Arial" w:eastAsia="Century Gothic" w:hAnsi="Arial" w:cs="Arial"/>
          <w:color w:val="000000" w:themeColor="text1"/>
          <w:lang w:val="en-GB"/>
        </w:rPr>
        <w:t>qualifications)</w:t>
      </w:r>
    </w:p>
    <w:p w14:paraId="163BE174" w14:textId="6EAC953C" w:rsidR="00765A12" w:rsidRPr="008B18B0" w:rsidRDefault="4ED872C3" w:rsidP="00DD078C">
      <w:pPr>
        <w:pStyle w:val="ListParagraph"/>
        <w:numPr>
          <w:ilvl w:val="0"/>
          <w:numId w:val="1"/>
        </w:numPr>
        <w:rPr>
          <w:rFonts w:ascii="Arial" w:eastAsia="Century Gothic" w:hAnsi="Arial" w:cs="Arial"/>
          <w:color w:val="000000" w:themeColor="text1"/>
        </w:rPr>
      </w:pPr>
      <w:r w:rsidRPr="008B18B0">
        <w:rPr>
          <w:rFonts w:ascii="Arial" w:eastAsia="Century Gothic" w:hAnsi="Arial" w:cs="Arial"/>
          <w:color w:val="000000" w:themeColor="text1"/>
          <w:lang w:val="en-GB"/>
        </w:rPr>
        <w:t>Welsh Baccalaureate (PLL) Society Health and Development</w:t>
      </w:r>
      <w:r w:rsidR="00FB1ED9">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r w:rsidR="00404D86" w:rsidRPr="00404D86">
        <w:rPr>
          <w:rFonts w:ascii="Arial" w:eastAsia="Century Gothic" w:hAnsi="Arial" w:cs="Arial"/>
          <w:color w:val="000000" w:themeColor="text1"/>
          <w:lang w:val="en-GB"/>
        </w:rPr>
        <w:t>Post-16 learners (studying at L3) take WJEC Level 3 Advanced Skills Baccalaureate Wales </w:t>
      </w:r>
    </w:p>
    <w:p w14:paraId="593FB42B" w14:textId="60B8F6D5" w:rsidR="00765A12" w:rsidRPr="008B18B0" w:rsidRDefault="4ED872C3" w:rsidP="00DD078C">
      <w:pPr>
        <w:pStyle w:val="ListParagraph"/>
        <w:numPr>
          <w:ilvl w:val="0"/>
          <w:numId w:val="1"/>
        </w:num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Basic or Key Skills/Essential Skills Wales/New ESW </w:t>
      </w:r>
    </w:p>
    <w:p w14:paraId="66B93719" w14:textId="2E038E7B" w:rsidR="00765A12" w:rsidRPr="008B18B0" w:rsidRDefault="4ED872C3" w:rsidP="00DD078C">
      <w:pPr>
        <w:pStyle w:val="ListParagraph"/>
        <w:numPr>
          <w:ilvl w:val="0"/>
          <w:numId w:val="1"/>
        </w:numPr>
        <w:rPr>
          <w:rFonts w:ascii="Arial" w:eastAsia="Century Gothic" w:hAnsi="Arial" w:cs="Arial"/>
          <w:color w:val="000000" w:themeColor="text1"/>
        </w:rPr>
      </w:pPr>
      <w:r w:rsidRPr="008B18B0">
        <w:rPr>
          <w:rFonts w:ascii="Arial" w:eastAsia="Century Gothic" w:hAnsi="Arial" w:cs="Arial"/>
          <w:color w:val="000000" w:themeColor="text1"/>
          <w:lang w:val="en-GB"/>
        </w:rPr>
        <w:t>Foundation apprenticeships</w:t>
      </w:r>
      <w:r w:rsidR="00023D3D">
        <w:rPr>
          <w:rFonts w:ascii="Arial" w:eastAsia="Century Gothic" w:hAnsi="Arial" w:cs="Arial"/>
          <w:color w:val="000000" w:themeColor="text1"/>
          <w:lang w:val="en-GB"/>
        </w:rPr>
        <w:t>.</w:t>
      </w:r>
    </w:p>
    <w:p w14:paraId="589FCAB6" w14:textId="1D9C47C6" w:rsidR="00765A12" w:rsidRPr="008B18B0" w:rsidRDefault="4ED872C3" w:rsidP="00F95C4C">
      <w:pPr>
        <w:rPr>
          <w:rFonts w:ascii="Arial" w:eastAsia="Century Gothic" w:hAnsi="Arial" w:cs="Arial"/>
          <w:color w:val="000000" w:themeColor="text1"/>
        </w:rPr>
      </w:pPr>
      <w:r w:rsidRPr="008B18B0">
        <w:rPr>
          <w:rFonts w:ascii="Arial" w:eastAsia="Century Gothic" w:hAnsi="Arial" w:cs="Arial"/>
          <w:color w:val="000000" w:themeColor="text1"/>
          <w:lang w:val="en-GB"/>
        </w:rPr>
        <w:t>Achievement at level 3 reflects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14:paraId="02BDF250" w14:textId="37831742" w:rsidR="00765A12" w:rsidRPr="008B18B0" w:rsidRDefault="4ED872C3" w:rsidP="00F95C4C">
      <w:pPr>
        <w:rPr>
          <w:rFonts w:ascii="Arial" w:eastAsia="Century Gothic" w:hAnsi="Arial" w:cs="Arial"/>
          <w:color w:val="000000" w:themeColor="text1"/>
        </w:rPr>
      </w:pPr>
      <w:r w:rsidRPr="008B18B0">
        <w:rPr>
          <w:rFonts w:ascii="Arial" w:eastAsia="Century Gothic" w:hAnsi="Arial" w:cs="Arial"/>
          <w:b/>
          <w:bCs/>
          <w:color w:val="000000" w:themeColor="text1"/>
          <w:lang w:val="en-GB"/>
        </w:rPr>
        <w:t xml:space="preserve">Progression from the </w:t>
      </w:r>
      <w:r w:rsidR="00253FBA">
        <w:rPr>
          <w:rFonts w:ascii="Arial" w:eastAsia="Century Gothic" w:hAnsi="Arial" w:cs="Arial"/>
          <w:b/>
          <w:bCs/>
          <w:color w:val="000000" w:themeColor="text1"/>
          <w:lang w:val="en-GB"/>
        </w:rPr>
        <w:t>a</w:t>
      </w:r>
      <w:r w:rsidR="00253FBA" w:rsidRPr="008B18B0">
        <w:rPr>
          <w:rFonts w:ascii="Arial" w:eastAsia="Century Gothic" w:hAnsi="Arial" w:cs="Arial"/>
          <w:b/>
          <w:bCs/>
          <w:color w:val="000000" w:themeColor="text1"/>
          <w:lang w:val="en-GB"/>
        </w:rPr>
        <w:t>pprenticeship</w:t>
      </w:r>
    </w:p>
    <w:p w14:paraId="4621F114" w14:textId="4220E238" w:rsidR="00765A12" w:rsidRPr="008B18B0" w:rsidRDefault="4ED872C3" w:rsidP="00F95C4C">
      <w:pPr>
        <w:rPr>
          <w:rFonts w:ascii="Arial" w:eastAsia="Century Gothic" w:hAnsi="Arial" w:cs="Arial"/>
          <w:color w:val="000000" w:themeColor="text1"/>
        </w:rPr>
      </w:pPr>
      <w:r w:rsidRPr="008B18B0">
        <w:rPr>
          <w:rFonts w:ascii="Arial" w:eastAsia="Century Gothic" w:hAnsi="Arial" w:cs="Arial"/>
          <w:color w:val="000000" w:themeColor="text1"/>
          <w:lang w:val="en-GB"/>
        </w:rPr>
        <w:t>Progression within the health and social care sector</w:t>
      </w:r>
      <w:r w:rsidR="00253FBA">
        <w:rPr>
          <w:rFonts w:ascii="Arial" w:eastAsia="Century Gothic" w:hAnsi="Arial" w:cs="Arial"/>
          <w:color w:val="000000" w:themeColor="text1"/>
          <w:lang w:val="en-GB"/>
        </w:rPr>
        <w:t xml:space="preserve"> gives learners</w:t>
      </w:r>
      <w:r w:rsidRPr="008B18B0">
        <w:rPr>
          <w:rFonts w:ascii="Arial" w:eastAsia="Century Gothic" w:hAnsi="Arial" w:cs="Arial"/>
          <w:color w:val="000000" w:themeColor="text1"/>
          <w:lang w:val="en-GB"/>
        </w:rPr>
        <w:t xml:space="preserve"> a wide range of opportunities to take on new roles and responsibilities. Progression from this pathway may lead to further qualifications specific to</w:t>
      </w:r>
      <w:r w:rsidR="00811E00">
        <w:rPr>
          <w:rFonts w:ascii="Arial" w:eastAsia="Century Gothic" w:hAnsi="Arial" w:cs="Arial"/>
          <w:color w:val="000000" w:themeColor="text1"/>
          <w:lang w:val="en-GB"/>
        </w:rPr>
        <w:t xml:space="preserve"> </w:t>
      </w:r>
      <w:r w:rsidRPr="008B18B0">
        <w:rPr>
          <w:rFonts w:ascii="Arial" w:eastAsia="Century Gothic" w:hAnsi="Arial" w:cs="Arial"/>
          <w:color w:val="000000" w:themeColor="text1"/>
          <w:lang w:val="en-GB"/>
        </w:rPr>
        <w:t>work context and to management opportunities through the</w:t>
      </w:r>
      <w:r w:rsidR="00F17B57">
        <w:rPr>
          <w:rFonts w:ascii="Arial" w:eastAsia="Century Gothic" w:hAnsi="Arial" w:cs="Arial"/>
          <w:color w:val="000000" w:themeColor="text1"/>
          <w:lang w:val="en-GB"/>
        </w:rPr>
        <w:t xml:space="preserve"> </w:t>
      </w:r>
      <w:r w:rsidR="00CF4D74">
        <w:rPr>
          <w:rFonts w:ascii="Arial" w:eastAsia="Century Gothic" w:hAnsi="Arial" w:cs="Arial"/>
          <w:color w:val="000000" w:themeColor="text1"/>
          <w:lang w:val="en-GB"/>
        </w:rPr>
        <w:t xml:space="preserve">Level 4 </w:t>
      </w:r>
      <w:r w:rsidR="00F17B57">
        <w:rPr>
          <w:rFonts w:ascii="Arial" w:eastAsia="Century Gothic" w:hAnsi="Arial" w:cs="Arial"/>
          <w:color w:val="000000" w:themeColor="text1"/>
          <w:lang w:val="en-GB"/>
        </w:rPr>
        <w:t>Professional Practice</w:t>
      </w:r>
      <w:r w:rsidRPr="008B18B0">
        <w:rPr>
          <w:rFonts w:ascii="Arial" w:eastAsia="Century Gothic" w:hAnsi="Arial" w:cs="Arial"/>
          <w:color w:val="000000" w:themeColor="text1"/>
          <w:lang w:val="en-GB"/>
        </w:rPr>
        <w:t xml:space="preserve"> </w:t>
      </w:r>
      <w:r w:rsidR="00CF4D74">
        <w:rPr>
          <w:rFonts w:ascii="Arial" w:eastAsia="Century Gothic" w:hAnsi="Arial" w:cs="Arial"/>
          <w:color w:val="000000" w:themeColor="text1"/>
          <w:lang w:val="en-GB"/>
        </w:rPr>
        <w:t xml:space="preserve">pathway </w:t>
      </w:r>
      <w:r w:rsidR="00F17B57">
        <w:rPr>
          <w:rFonts w:ascii="Arial" w:eastAsia="Century Gothic" w:hAnsi="Arial" w:cs="Arial"/>
          <w:color w:val="000000" w:themeColor="text1"/>
          <w:lang w:val="en-GB"/>
        </w:rPr>
        <w:t>(wh</w:t>
      </w:r>
      <w:r w:rsidR="004259F0">
        <w:rPr>
          <w:rFonts w:ascii="Arial" w:eastAsia="Century Gothic" w:hAnsi="Arial" w:cs="Arial"/>
          <w:color w:val="000000" w:themeColor="text1"/>
          <w:lang w:val="en-GB"/>
        </w:rPr>
        <w:t xml:space="preserve">ere the Level 4 </w:t>
      </w:r>
      <w:r w:rsidR="00F17B57">
        <w:rPr>
          <w:rFonts w:ascii="Arial" w:eastAsia="Century Gothic" w:hAnsi="Arial" w:cs="Arial"/>
          <w:color w:val="000000" w:themeColor="text1"/>
          <w:lang w:val="en-GB"/>
        </w:rPr>
        <w:lastRenderedPageBreak/>
        <w:t>Preparing for Leadership</w:t>
      </w:r>
      <w:r w:rsidR="004259F0">
        <w:rPr>
          <w:rFonts w:ascii="Arial" w:eastAsia="Century Gothic" w:hAnsi="Arial" w:cs="Arial"/>
          <w:color w:val="000000" w:themeColor="text1"/>
          <w:lang w:val="en-GB"/>
        </w:rPr>
        <w:t xml:space="preserve"> and Management can be taken as an optional additional qualification)</w:t>
      </w:r>
      <w:r w:rsidR="00B71552">
        <w:rPr>
          <w:rFonts w:ascii="Arial" w:eastAsia="Century Gothic" w:hAnsi="Arial" w:cs="Arial"/>
          <w:color w:val="000000" w:themeColor="text1"/>
          <w:lang w:val="en-GB"/>
        </w:rPr>
        <w:t>,</w:t>
      </w:r>
      <w:r w:rsidR="004259F0">
        <w:rPr>
          <w:rFonts w:ascii="Arial" w:eastAsia="Century Gothic" w:hAnsi="Arial" w:cs="Arial"/>
          <w:color w:val="000000" w:themeColor="text1"/>
          <w:lang w:val="en-GB"/>
        </w:rPr>
        <w:t xml:space="preserve"> and </w:t>
      </w:r>
      <w:r w:rsidR="00CF4D74">
        <w:rPr>
          <w:rFonts w:ascii="Arial" w:eastAsia="Century Gothic" w:hAnsi="Arial" w:cs="Arial"/>
          <w:color w:val="000000" w:themeColor="text1"/>
          <w:lang w:val="en-GB"/>
        </w:rPr>
        <w:t xml:space="preserve">Level 5 Leadership and Management of Health and Social Care: Practice. </w:t>
      </w:r>
      <w:r w:rsidRPr="008B18B0">
        <w:rPr>
          <w:rFonts w:ascii="Arial" w:eastAsia="Century Gothic" w:hAnsi="Arial" w:cs="Arial"/>
          <w:color w:val="000000" w:themeColor="text1"/>
          <w:lang w:val="en-GB"/>
        </w:rPr>
        <w:t xml:space="preserve"> </w:t>
      </w:r>
    </w:p>
    <w:p w14:paraId="70E28614" w14:textId="6D9E004E" w:rsidR="00765A12" w:rsidRPr="008B18B0" w:rsidRDefault="001705DF" w:rsidP="00F95C4C">
      <w:pPr>
        <w:rPr>
          <w:rFonts w:ascii="Arial" w:eastAsia="Century Gothic" w:hAnsi="Arial" w:cs="Arial"/>
          <w:color w:val="000000" w:themeColor="text1"/>
        </w:rPr>
      </w:pPr>
      <w:r>
        <w:rPr>
          <w:rFonts w:ascii="Arial" w:eastAsia="Century Gothic" w:hAnsi="Arial" w:cs="Arial"/>
          <w:color w:val="000000" w:themeColor="text1"/>
          <w:lang w:val="en-GB"/>
        </w:rPr>
        <w:t>P</w:t>
      </w:r>
      <w:r w:rsidR="4ED872C3" w:rsidRPr="008B18B0">
        <w:rPr>
          <w:rFonts w:ascii="Arial" w:eastAsia="Century Gothic" w:hAnsi="Arial" w:cs="Arial"/>
          <w:color w:val="000000" w:themeColor="text1"/>
          <w:lang w:val="en-GB"/>
        </w:rPr>
        <w:t xml:space="preserve">rogression to </w:t>
      </w:r>
      <w:r w:rsidR="00B71552">
        <w:rPr>
          <w:rFonts w:ascii="Arial" w:eastAsia="Century Gothic" w:hAnsi="Arial" w:cs="Arial"/>
          <w:color w:val="000000" w:themeColor="text1"/>
          <w:lang w:val="en-GB"/>
        </w:rPr>
        <w:t>h</w:t>
      </w:r>
      <w:r>
        <w:rPr>
          <w:rFonts w:ascii="Arial" w:eastAsia="Century Gothic" w:hAnsi="Arial" w:cs="Arial"/>
          <w:color w:val="000000" w:themeColor="text1"/>
          <w:lang w:val="en-GB"/>
        </w:rPr>
        <w:t xml:space="preserve">igher </w:t>
      </w:r>
      <w:r w:rsidR="00B71552">
        <w:rPr>
          <w:rFonts w:ascii="Arial" w:eastAsia="Century Gothic" w:hAnsi="Arial" w:cs="Arial"/>
          <w:color w:val="000000" w:themeColor="text1"/>
          <w:lang w:val="en-GB"/>
        </w:rPr>
        <w:t>e</w:t>
      </w:r>
      <w:r>
        <w:rPr>
          <w:rFonts w:ascii="Arial" w:eastAsia="Century Gothic" w:hAnsi="Arial" w:cs="Arial"/>
          <w:color w:val="000000" w:themeColor="text1"/>
          <w:lang w:val="en-GB"/>
        </w:rPr>
        <w:t>ducation</w:t>
      </w:r>
      <w:r w:rsidR="00162F19">
        <w:rPr>
          <w:rFonts w:ascii="Arial" w:eastAsia="Century Gothic" w:hAnsi="Arial" w:cs="Arial"/>
          <w:color w:val="000000" w:themeColor="text1"/>
          <w:lang w:val="en-GB"/>
        </w:rPr>
        <w:t xml:space="preserve"> (HE)</w:t>
      </w:r>
      <w:r>
        <w:rPr>
          <w:rFonts w:ascii="Arial" w:eastAsia="Century Gothic" w:hAnsi="Arial" w:cs="Arial"/>
          <w:color w:val="000000" w:themeColor="text1"/>
          <w:lang w:val="en-GB"/>
        </w:rPr>
        <w:t xml:space="preserve"> for </w:t>
      </w:r>
      <w:r w:rsidR="005C2AB0">
        <w:rPr>
          <w:rFonts w:ascii="Arial" w:eastAsia="Century Gothic" w:hAnsi="Arial" w:cs="Arial"/>
          <w:color w:val="000000" w:themeColor="text1"/>
          <w:lang w:val="en-GB"/>
        </w:rPr>
        <w:t xml:space="preserve">Level 4, 5 and 6 qualifications </w:t>
      </w:r>
      <w:r w:rsidR="00AA0DF5">
        <w:rPr>
          <w:rFonts w:ascii="Arial" w:eastAsia="Century Gothic" w:hAnsi="Arial" w:cs="Arial"/>
          <w:color w:val="000000" w:themeColor="text1"/>
          <w:lang w:val="en-GB"/>
        </w:rPr>
        <w:t>can be an option, using apprenticeship qualifications towards entry requirements.</w:t>
      </w:r>
    </w:p>
    <w:p w14:paraId="21519F2F" w14:textId="7930EEAF" w:rsidR="00765A12" w:rsidRPr="008B18B0" w:rsidRDefault="4ED872C3" w:rsidP="00F95C4C">
      <w:pPr>
        <w:rPr>
          <w:rFonts w:ascii="Arial" w:eastAsia="Century Gothic" w:hAnsi="Arial" w:cs="Arial"/>
          <w:color w:val="000000" w:themeColor="text1"/>
        </w:rPr>
      </w:pPr>
      <w:r w:rsidRPr="008B18B0">
        <w:rPr>
          <w:rFonts w:ascii="Arial" w:eastAsia="Century Gothic" w:hAnsi="Arial" w:cs="Arial"/>
          <w:color w:val="000000" w:themeColor="text1"/>
          <w:lang w:val="en-GB"/>
        </w:rPr>
        <w:t>Progression should also not just be seen as vertical</w:t>
      </w:r>
      <w:r w:rsidR="00B71552">
        <w:rPr>
          <w:rFonts w:ascii="Arial" w:eastAsia="Century Gothic" w:hAnsi="Arial" w:cs="Arial"/>
          <w:color w:val="000000" w:themeColor="text1"/>
          <w:lang w:val="en-GB"/>
        </w:rPr>
        <w:t>,</w:t>
      </w:r>
      <w:r w:rsidR="0066478F">
        <w:rPr>
          <w:rFonts w:ascii="Arial" w:eastAsia="Century Gothic" w:hAnsi="Arial" w:cs="Arial"/>
          <w:color w:val="000000" w:themeColor="text1"/>
          <w:lang w:val="en-GB"/>
        </w:rPr>
        <w:t xml:space="preserve"> as stated in the Level 2 progres</w:t>
      </w:r>
      <w:r w:rsidR="00F20897">
        <w:rPr>
          <w:rFonts w:ascii="Arial" w:eastAsia="Century Gothic" w:hAnsi="Arial" w:cs="Arial"/>
          <w:color w:val="000000" w:themeColor="text1"/>
          <w:lang w:val="en-GB"/>
        </w:rPr>
        <w:t>sion section</w:t>
      </w:r>
      <w:r w:rsidRPr="008B18B0">
        <w:rPr>
          <w:rFonts w:ascii="Arial" w:eastAsia="Century Gothic" w:hAnsi="Arial" w:cs="Arial"/>
          <w:color w:val="000000" w:themeColor="text1"/>
          <w:lang w:val="en-GB"/>
        </w:rPr>
        <w:t>. In some instances</w:t>
      </w:r>
      <w:r w:rsidR="00B71552">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progressing into another role at the same level may be just as rewarding as it offers the opportunity to develop new skills and knowledge. </w:t>
      </w:r>
    </w:p>
    <w:p w14:paraId="60705F7A" w14:textId="565ABD63" w:rsidR="00765A12" w:rsidRPr="008B18B0" w:rsidRDefault="4ED872C3" w:rsidP="00F95C4C">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To become a </w:t>
      </w:r>
      <w:r w:rsidR="001B260F">
        <w:rPr>
          <w:rFonts w:ascii="Arial" w:eastAsia="Century Gothic" w:hAnsi="Arial" w:cs="Arial"/>
          <w:color w:val="000000" w:themeColor="text1"/>
          <w:lang w:val="en-GB"/>
        </w:rPr>
        <w:t>registered</w:t>
      </w:r>
      <w:r w:rsidR="001B260F" w:rsidRPr="008B18B0">
        <w:rPr>
          <w:rFonts w:ascii="Arial" w:eastAsia="Century Gothic" w:hAnsi="Arial" w:cs="Arial"/>
          <w:color w:val="000000" w:themeColor="text1"/>
          <w:lang w:val="en-GB"/>
        </w:rPr>
        <w:t xml:space="preserve"> </w:t>
      </w:r>
      <w:r w:rsidR="000D4C75">
        <w:rPr>
          <w:rFonts w:ascii="Arial" w:eastAsia="Century Gothic" w:hAnsi="Arial" w:cs="Arial"/>
          <w:color w:val="000000" w:themeColor="text1"/>
          <w:lang w:val="en-GB"/>
        </w:rPr>
        <w:t xml:space="preserve">in a different </w:t>
      </w:r>
      <w:r w:rsidR="001B260F">
        <w:rPr>
          <w:rFonts w:ascii="Arial" w:eastAsia="Century Gothic" w:hAnsi="Arial" w:cs="Arial"/>
          <w:color w:val="000000" w:themeColor="text1"/>
          <w:lang w:val="en-GB"/>
        </w:rPr>
        <w:t xml:space="preserve">sector, </w:t>
      </w:r>
      <w:r w:rsidR="0053538B">
        <w:rPr>
          <w:rFonts w:ascii="Arial" w:eastAsia="Century Gothic" w:hAnsi="Arial" w:cs="Arial"/>
          <w:color w:val="000000" w:themeColor="text1"/>
          <w:lang w:val="en-GB"/>
        </w:rPr>
        <w:t>for example</w:t>
      </w:r>
      <w:r w:rsidR="001B260F">
        <w:rPr>
          <w:rFonts w:ascii="Arial" w:eastAsia="Century Gothic" w:hAnsi="Arial" w:cs="Arial"/>
          <w:color w:val="000000" w:themeColor="text1"/>
          <w:lang w:val="en-GB"/>
        </w:rPr>
        <w:t xml:space="preserve"> as</w:t>
      </w:r>
      <w:r w:rsidR="0053538B">
        <w:rPr>
          <w:rFonts w:ascii="Arial" w:eastAsia="Century Gothic" w:hAnsi="Arial" w:cs="Arial"/>
          <w:color w:val="000000" w:themeColor="text1"/>
          <w:lang w:val="en-GB"/>
        </w:rPr>
        <w:t xml:space="preserve"> a</w:t>
      </w:r>
      <w:r w:rsidRPr="008B18B0">
        <w:rPr>
          <w:rFonts w:ascii="Arial" w:eastAsia="Century Gothic" w:hAnsi="Arial" w:cs="Arial"/>
          <w:color w:val="000000" w:themeColor="text1"/>
          <w:lang w:val="en-GB"/>
        </w:rPr>
        <w:t xml:space="preserve"> nurse, allied health practitioner, healthcare scientist, teacher or social worker</w:t>
      </w:r>
      <w:r w:rsidR="001B260F">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r w:rsidR="0053538B">
        <w:rPr>
          <w:rFonts w:ascii="Arial" w:eastAsia="Century Gothic" w:hAnsi="Arial" w:cs="Arial"/>
          <w:color w:val="000000" w:themeColor="text1"/>
          <w:lang w:val="en-GB"/>
        </w:rPr>
        <w:t>learners</w:t>
      </w:r>
      <w:r w:rsidRPr="008B18B0">
        <w:rPr>
          <w:rFonts w:ascii="Arial" w:eastAsia="Century Gothic" w:hAnsi="Arial" w:cs="Arial"/>
          <w:color w:val="000000" w:themeColor="text1"/>
          <w:lang w:val="en-GB"/>
        </w:rPr>
        <w:t xml:space="preserve"> w</w:t>
      </w:r>
      <w:r w:rsidR="0053538B">
        <w:rPr>
          <w:rFonts w:ascii="Arial" w:eastAsia="Century Gothic" w:hAnsi="Arial" w:cs="Arial"/>
          <w:color w:val="000000" w:themeColor="text1"/>
          <w:lang w:val="en-GB"/>
        </w:rPr>
        <w:t>ill</w:t>
      </w:r>
      <w:r w:rsidRPr="008B18B0">
        <w:rPr>
          <w:rFonts w:ascii="Arial" w:eastAsia="Century Gothic" w:hAnsi="Arial" w:cs="Arial"/>
          <w:color w:val="000000" w:themeColor="text1"/>
          <w:lang w:val="en-GB"/>
        </w:rPr>
        <w:t xml:space="preserve"> progress from their apprenticeship to undertake specific HE qualifications</w:t>
      </w:r>
      <w:r w:rsidR="009955B7">
        <w:rPr>
          <w:rFonts w:ascii="Arial" w:eastAsia="Century Gothic" w:hAnsi="Arial" w:cs="Arial"/>
          <w:color w:val="000000" w:themeColor="text1"/>
          <w:lang w:val="en-GB"/>
        </w:rPr>
        <w:t xml:space="preserve"> - </w:t>
      </w:r>
      <w:r w:rsidRPr="008B18B0">
        <w:rPr>
          <w:rFonts w:ascii="Arial" w:eastAsia="Century Gothic" w:hAnsi="Arial" w:cs="Arial"/>
          <w:color w:val="000000" w:themeColor="text1"/>
          <w:lang w:val="en-GB"/>
        </w:rPr>
        <w:t xml:space="preserve">often a </w:t>
      </w:r>
      <w:proofErr w:type="gramStart"/>
      <w:r w:rsidRPr="008B18B0">
        <w:rPr>
          <w:rFonts w:ascii="Arial" w:eastAsia="Century Gothic" w:hAnsi="Arial" w:cs="Arial"/>
          <w:color w:val="000000" w:themeColor="text1"/>
          <w:lang w:val="en-GB"/>
        </w:rPr>
        <w:t>3 year</w:t>
      </w:r>
      <w:proofErr w:type="gramEnd"/>
      <w:r w:rsidRPr="008B18B0">
        <w:rPr>
          <w:rFonts w:ascii="Arial" w:eastAsia="Century Gothic" w:hAnsi="Arial" w:cs="Arial"/>
          <w:color w:val="000000" w:themeColor="text1"/>
          <w:lang w:val="en-GB"/>
        </w:rPr>
        <w:t xml:space="preserve"> university degree</w:t>
      </w:r>
      <w:r w:rsidR="009955B7">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r w:rsidR="009955B7">
        <w:rPr>
          <w:rFonts w:ascii="Arial" w:eastAsia="Century Gothic" w:hAnsi="Arial" w:cs="Arial"/>
          <w:color w:val="000000" w:themeColor="text1"/>
          <w:lang w:val="en-GB"/>
        </w:rPr>
        <w:t>B</w:t>
      </w:r>
      <w:r w:rsidRPr="008B18B0">
        <w:rPr>
          <w:rFonts w:ascii="Arial" w:eastAsia="Century Gothic" w:hAnsi="Arial" w:cs="Arial"/>
          <w:color w:val="000000" w:themeColor="text1"/>
          <w:lang w:val="en-GB"/>
        </w:rPr>
        <w:t xml:space="preserve">ut </w:t>
      </w:r>
      <w:r w:rsidR="00162F19">
        <w:rPr>
          <w:rFonts w:ascii="Arial" w:eastAsia="Century Gothic" w:hAnsi="Arial" w:cs="Arial"/>
          <w:color w:val="000000" w:themeColor="text1"/>
          <w:lang w:val="en-GB"/>
        </w:rPr>
        <w:t>learners</w:t>
      </w:r>
      <w:r w:rsidRPr="008B18B0">
        <w:rPr>
          <w:rFonts w:ascii="Arial" w:eastAsia="Century Gothic" w:hAnsi="Arial" w:cs="Arial"/>
          <w:color w:val="000000" w:themeColor="text1"/>
          <w:lang w:val="en-GB"/>
        </w:rPr>
        <w:t xml:space="preserve"> w</w:t>
      </w:r>
      <w:r w:rsidR="00162F19">
        <w:rPr>
          <w:rFonts w:ascii="Arial" w:eastAsia="Century Gothic" w:hAnsi="Arial" w:cs="Arial"/>
          <w:color w:val="000000" w:themeColor="text1"/>
          <w:lang w:val="en-GB"/>
        </w:rPr>
        <w:t>ill</w:t>
      </w:r>
      <w:r w:rsidRPr="008B18B0">
        <w:rPr>
          <w:rFonts w:ascii="Arial" w:eastAsia="Century Gothic" w:hAnsi="Arial" w:cs="Arial"/>
          <w:color w:val="000000" w:themeColor="text1"/>
          <w:lang w:val="en-GB"/>
        </w:rPr>
        <w:t xml:space="preserve"> have to meet the specific entry requirement</w:t>
      </w:r>
      <w:r w:rsidR="009955B7">
        <w:rPr>
          <w:rFonts w:ascii="Arial" w:eastAsia="Century Gothic" w:hAnsi="Arial" w:cs="Arial"/>
          <w:color w:val="000000" w:themeColor="text1"/>
          <w:lang w:val="en-GB"/>
        </w:rPr>
        <w:t>s of</w:t>
      </w:r>
      <w:r w:rsidRPr="008B18B0">
        <w:rPr>
          <w:rFonts w:ascii="Arial" w:eastAsia="Century Gothic" w:hAnsi="Arial" w:cs="Arial"/>
          <w:color w:val="000000" w:themeColor="text1"/>
          <w:lang w:val="en-GB"/>
        </w:rPr>
        <w:t xml:space="preserve"> their chosen HE provider.</w:t>
      </w:r>
    </w:p>
    <w:p w14:paraId="53A42319" w14:textId="111CAAEF" w:rsidR="00765A12" w:rsidRPr="008B18B0" w:rsidRDefault="4ED872C3" w:rsidP="00F95C4C">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Many health and social care </w:t>
      </w:r>
      <w:r w:rsidR="00162F19">
        <w:rPr>
          <w:rFonts w:ascii="Arial" w:eastAsia="Century Gothic" w:hAnsi="Arial" w:cs="Arial"/>
          <w:color w:val="000000" w:themeColor="text1"/>
          <w:lang w:val="en-GB"/>
        </w:rPr>
        <w:t>learners</w:t>
      </w:r>
      <w:r w:rsidRPr="008B18B0">
        <w:rPr>
          <w:rFonts w:ascii="Arial" w:eastAsia="Century Gothic" w:hAnsi="Arial" w:cs="Arial"/>
          <w:color w:val="000000" w:themeColor="text1"/>
          <w:lang w:val="en-GB"/>
        </w:rPr>
        <w:t xml:space="preserve"> complete their apprenticeship and continue to work as care workers or move on to supervise other team members in senior positions.</w:t>
      </w:r>
    </w:p>
    <w:p w14:paraId="6A0F90A2" w14:textId="7AFE7A5F" w:rsidR="00765A12" w:rsidRPr="008B18B0" w:rsidRDefault="4ED872C3" w:rsidP="00F95C4C">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The social care sector in Wales is also seeing the emergence of new </w:t>
      </w:r>
      <w:r w:rsidRPr="00866845">
        <w:rPr>
          <w:rFonts w:ascii="Arial" w:eastAsia="Century Gothic" w:hAnsi="Arial" w:cs="Arial"/>
          <w:color w:val="000000" w:themeColor="text1"/>
          <w:lang w:val="en-GB"/>
        </w:rPr>
        <w:t>role</w:t>
      </w:r>
      <w:r w:rsidR="00A306EB" w:rsidRPr="00866845">
        <w:rPr>
          <w:rFonts w:ascii="Arial" w:eastAsia="Century Gothic" w:hAnsi="Arial" w:cs="Arial"/>
          <w:color w:val="000000" w:themeColor="text1"/>
          <w:lang w:val="en-GB"/>
        </w:rPr>
        <w:t>s</w:t>
      </w:r>
      <w:r w:rsidR="00866845" w:rsidRPr="00866845">
        <w:rPr>
          <w:rFonts w:ascii="Arial" w:eastAsia="Century Gothic" w:hAnsi="Arial" w:cs="Arial"/>
          <w:color w:val="000000" w:themeColor="text1"/>
          <w:lang w:val="en-GB"/>
        </w:rPr>
        <w:t xml:space="preserve"> </w:t>
      </w:r>
      <w:r w:rsidR="00866845" w:rsidRPr="00A9111E">
        <w:rPr>
          <w:rFonts w:ascii="Arial" w:eastAsia="Century Gothic" w:hAnsi="Arial" w:cs="Arial"/>
          <w:color w:val="000000" w:themeColor="text1"/>
          <w:lang w:val="en-GB"/>
        </w:rPr>
        <w:t>to meet the social care and health care needs of the population in Wales</w:t>
      </w:r>
      <w:r w:rsidR="00704FEA">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r w:rsidR="00B101B7">
        <w:rPr>
          <w:rFonts w:ascii="Arial" w:eastAsia="Century Gothic" w:hAnsi="Arial" w:cs="Arial"/>
          <w:color w:val="000000" w:themeColor="text1"/>
          <w:lang w:val="en-GB"/>
        </w:rPr>
        <w:t>for ex</w:t>
      </w:r>
      <w:r w:rsidR="00A306EB">
        <w:rPr>
          <w:rFonts w:ascii="Arial" w:eastAsia="Century Gothic" w:hAnsi="Arial" w:cs="Arial"/>
          <w:color w:val="000000" w:themeColor="text1"/>
          <w:lang w:val="en-GB"/>
        </w:rPr>
        <w:t>ample</w:t>
      </w:r>
      <w:r w:rsidRPr="008B18B0">
        <w:rPr>
          <w:rFonts w:ascii="Arial" w:eastAsia="Century Gothic" w:hAnsi="Arial" w:cs="Arial"/>
          <w:color w:val="000000" w:themeColor="text1"/>
          <w:lang w:val="en-GB"/>
        </w:rPr>
        <w:t xml:space="preserve"> social service practitioner and information advice and assistance worker. These roles can offer further career progression opportunities with</w:t>
      </w:r>
      <w:r w:rsidR="003A4FF7">
        <w:rPr>
          <w:rFonts w:ascii="Arial" w:eastAsia="Century Gothic" w:hAnsi="Arial" w:cs="Arial"/>
          <w:color w:val="000000" w:themeColor="text1"/>
          <w:lang w:val="en-GB"/>
        </w:rPr>
        <w:t xml:space="preserve"> the Open University </w:t>
      </w:r>
      <w:r w:rsidRPr="008B18B0">
        <w:rPr>
          <w:rFonts w:ascii="Arial" w:eastAsia="Century Gothic" w:hAnsi="Arial" w:cs="Arial"/>
          <w:color w:val="000000" w:themeColor="text1"/>
          <w:lang w:val="en-GB"/>
        </w:rPr>
        <w:t>Cert</w:t>
      </w:r>
      <w:r w:rsidR="00A306EB">
        <w:rPr>
          <w:rFonts w:ascii="Arial" w:eastAsia="Century Gothic" w:hAnsi="Arial" w:cs="Arial"/>
          <w:color w:val="000000" w:themeColor="text1"/>
          <w:lang w:val="en-GB"/>
        </w:rPr>
        <w:t>ificate</w:t>
      </w:r>
      <w:r w:rsidR="003A4FF7">
        <w:rPr>
          <w:rFonts w:ascii="Arial" w:eastAsia="Century Gothic" w:hAnsi="Arial" w:cs="Arial"/>
          <w:color w:val="000000" w:themeColor="text1"/>
          <w:lang w:val="en-GB"/>
        </w:rPr>
        <w:t xml:space="preserve"> of Higher Education</w:t>
      </w:r>
      <w:r w:rsidR="00A306EB">
        <w:rPr>
          <w:rFonts w:ascii="Arial" w:eastAsia="Century Gothic" w:hAnsi="Arial" w:cs="Arial"/>
          <w:color w:val="000000" w:themeColor="text1"/>
          <w:lang w:val="en-GB"/>
        </w:rPr>
        <w:t xml:space="preserve"> i</w:t>
      </w:r>
      <w:r w:rsidR="0002215F">
        <w:rPr>
          <w:rFonts w:ascii="Arial" w:eastAsia="Century Gothic" w:hAnsi="Arial" w:cs="Arial"/>
          <w:color w:val="000000" w:themeColor="text1"/>
          <w:lang w:val="en-GB"/>
        </w:rPr>
        <w:t>n</w:t>
      </w:r>
      <w:r w:rsidRPr="008B18B0">
        <w:rPr>
          <w:rFonts w:ascii="Arial" w:eastAsia="Century Gothic" w:hAnsi="Arial" w:cs="Arial"/>
          <w:color w:val="000000" w:themeColor="text1"/>
          <w:lang w:val="en-GB"/>
        </w:rPr>
        <w:t xml:space="preserve"> Social </w:t>
      </w:r>
      <w:r w:rsidR="00F12851">
        <w:rPr>
          <w:rFonts w:ascii="Arial" w:eastAsia="Century Gothic" w:hAnsi="Arial" w:cs="Arial"/>
          <w:color w:val="000000" w:themeColor="text1"/>
          <w:lang w:val="en-GB"/>
        </w:rPr>
        <w:t>Care Practice</w:t>
      </w:r>
      <w:r w:rsidRPr="008B18B0">
        <w:rPr>
          <w:rFonts w:ascii="Arial" w:eastAsia="Century Gothic" w:hAnsi="Arial" w:cs="Arial"/>
          <w:color w:val="000000" w:themeColor="text1"/>
          <w:lang w:val="en-GB"/>
        </w:rPr>
        <w:t xml:space="preserve"> or </w:t>
      </w:r>
      <w:r w:rsidR="00C000EE">
        <w:rPr>
          <w:rFonts w:ascii="Arial" w:eastAsia="Century Gothic" w:hAnsi="Arial" w:cs="Arial"/>
          <w:color w:val="000000" w:themeColor="text1"/>
          <w:lang w:val="en-GB"/>
        </w:rPr>
        <w:t xml:space="preserve">the City </w:t>
      </w:r>
      <w:r w:rsidR="001E14AC">
        <w:rPr>
          <w:rFonts w:ascii="Arial" w:eastAsia="Century Gothic" w:hAnsi="Arial" w:cs="Arial"/>
          <w:color w:val="000000" w:themeColor="text1"/>
          <w:lang w:val="en-GB"/>
        </w:rPr>
        <w:t xml:space="preserve">&amp; </w:t>
      </w:r>
      <w:r w:rsidR="00C000EE">
        <w:rPr>
          <w:rFonts w:ascii="Arial" w:eastAsia="Century Gothic" w:hAnsi="Arial" w:cs="Arial"/>
          <w:color w:val="000000" w:themeColor="text1"/>
          <w:lang w:val="en-GB"/>
        </w:rPr>
        <w:t xml:space="preserve">Guilds </w:t>
      </w:r>
      <w:r w:rsidRPr="008B18B0">
        <w:rPr>
          <w:rFonts w:ascii="Arial" w:eastAsia="Century Gothic" w:hAnsi="Arial" w:cs="Arial"/>
          <w:color w:val="000000" w:themeColor="text1"/>
          <w:lang w:val="en-GB"/>
        </w:rPr>
        <w:t>S</w:t>
      </w:r>
      <w:r w:rsidR="00682141">
        <w:rPr>
          <w:rFonts w:ascii="Arial" w:eastAsia="Century Gothic" w:hAnsi="Arial" w:cs="Arial"/>
          <w:color w:val="000000" w:themeColor="text1"/>
          <w:lang w:val="en-GB"/>
        </w:rPr>
        <w:t xml:space="preserve">ocial </w:t>
      </w:r>
      <w:r w:rsidRPr="008B18B0">
        <w:rPr>
          <w:rFonts w:ascii="Arial" w:eastAsia="Century Gothic" w:hAnsi="Arial" w:cs="Arial"/>
          <w:color w:val="000000" w:themeColor="text1"/>
          <w:lang w:val="en-GB"/>
        </w:rPr>
        <w:t>S</w:t>
      </w:r>
      <w:r w:rsidR="00682141">
        <w:rPr>
          <w:rFonts w:ascii="Arial" w:eastAsia="Century Gothic" w:hAnsi="Arial" w:cs="Arial"/>
          <w:color w:val="000000" w:themeColor="text1"/>
          <w:lang w:val="en-GB"/>
        </w:rPr>
        <w:t xml:space="preserve">ervices </w:t>
      </w:r>
      <w:r w:rsidRPr="008B18B0">
        <w:rPr>
          <w:rFonts w:ascii="Arial" w:eastAsia="Century Gothic" w:hAnsi="Arial" w:cs="Arial"/>
          <w:color w:val="000000" w:themeColor="text1"/>
          <w:lang w:val="en-GB"/>
        </w:rPr>
        <w:t>P</w:t>
      </w:r>
      <w:r w:rsidR="00682141">
        <w:rPr>
          <w:rFonts w:ascii="Arial" w:eastAsia="Century Gothic" w:hAnsi="Arial" w:cs="Arial"/>
          <w:color w:val="000000" w:themeColor="text1"/>
          <w:lang w:val="en-GB"/>
        </w:rPr>
        <w:t>ractitioner</w:t>
      </w:r>
      <w:r w:rsidRPr="008B18B0">
        <w:rPr>
          <w:rFonts w:ascii="Arial" w:eastAsia="Century Gothic" w:hAnsi="Arial" w:cs="Arial"/>
          <w:color w:val="000000" w:themeColor="text1"/>
          <w:lang w:val="en-GB"/>
        </w:rPr>
        <w:t xml:space="preserve"> Level 4 </w:t>
      </w:r>
      <w:proofErr w:type="gramStart"/>
      <w:r w:rsidRPr="008B18B0">
        <w:rPr>
          <w:rFonts w:ascii="Arial" w:eastAsia="Century Gothic" w:hAnsi="Arial" w:cs="Arial"/>
          <w:color w:val="000000" w:themeColor="text1"/>
          <w:lang w:val="en-GB"/>
        </w:rPr>
        <w:t>work based</w:t>
      </w:r>
      <w:proofErr w:type="gramEnd"/>
      <w:r w:rsidRPr="008B18B0">
        <w:rPr>
          <w:rFonts w:ascii="Arial" w:eastAsia="Century Gothic" w:hAnsi="Arial" w:cs="Arial"/>
          <w:color w:val="000000" w:themeColor="text1"/>
          <w:lang w:val="en-GB"/>
        </w:rPr>
        <w:t xml:space="preserve"> learning opportunities provided by some employers.</w:t>
      </w:r>
    </w:p>
    <w:p w14:paraId="56A70B92" w14:textId="37122E12" w:rsidR="00765A12" w:rsidRDefault="4ED872C3" w:rsidP="00F95C4C">
      <w:pPr>
        <w:rPr>
          <w:rFonts w:ascii="Arial" w:eastAsia="Century Gothic" w:hAnsi="Arial" w:cs="Arial"/>
          <w:color w:val="000000" w:themeColor="text1"/>
          <w:lang w:val="en-GB"/>
        </w:rPr>
      </w:pPr>
      <w:r w:rsidRPr="008B18B0">
        <w:rPr>
          <w:rFonts w:ascii="Arial" w:eastAsia="Century Gothic" w:hAnsi="Arial" w:cs="Arial"/>
          <w:color w:val="000000" w:themeColor="text1"/>
          <w:lang w:val="en-GB"/>
        </w:rPr>
        <w:t xml:space="preserve">Health and social care </w:t>
      </w:r>
      <w:r w:rsidR="00532367">
        <w:rPr>
          <w:rFonts w:ascii="Arial" w:eastAsia="Century Gothic" w:hAnsi="Arial" w:cs="Arial"/>
          <w:color w:val="000000" w:themeColor="text1"/>
          <w:lang w:val="en-GB"/>
        </w:rPr>
        <w:t>learners</w:t>
      </w:r>
      <w:r w:rsidRPr="008B18B0">
        <w:rPr>
          <w:rFonts w:ascii="Arial" w:eastAsia="Century Gothic" w:hAnsi="Arial" w:cs="Arial"/>
          <w:color w:val="000000" w:themeColor="text1"/>
          <w:lang w:val="en-GB"/>
        </w:rPr>
        <w:t xml:space="preserve"> can move across both sectors</w:t>
      </w:r>
      <w:r w:rsidR="004E3558" w:rsidRPr="00A9111E">
        <w:rPr>
          <w:rFonts w:ascii="Arial" w:eastAsia="Century Gothic" w:hAnsi="Arial" w:cs="Arial"/>
          <w:color w:val="000000" w:themeColor="text1"/>
          <w:lang w:val="en-GB"/>
        </w:rPr>
        <w:t xml:space="preserve"> with the content of </w:t>
      </w:r>
      <w:r w:rsidR="001E14AC">
        <w:rPr>
          <w:rFonts w:ascii="Arial" w:eastAsia="Century Gothic" w:hAnsi="Arial" w:cs="Arial"/>
          <w:color w:val="000000" w:themeColor="text1"/>
          <w:lang w:val="en-GB"/>
        </w:rPr>
        <w:t>i</w:t>
      </w:r>
      <w:r w:rsidR="004E3558" w:rsidRPr="00A9111E">
        <w:rPr>
          <w:rFonts w:ascii="Arial" w:eastAsia="Century Gothic" w:hAnsi="Arial" w:cs="Arial"/>
          <w:color w:val="000000" w:themeColor="text1"/>
          <w:lang w:val="en-GB"/>
        </w:rPr>
        <w:t xml:space="preserve">nduction </w:t>
      </w:r>
      <w:r w:rsidR="001E14AC">
        <w:rPr>
          <w:rFonts w:ascii="Arial" w:eastAsia="Century Gothic" w:hAnsi="Arial" w:cs="Arial"/>
          <w:color w:val="000000" w:themeColor="text1"/>
          <w:lang w:val="en-GB"/>
        </w:rPr>
        <w:t>f</w:t>
      </w:r>
      <w:r w:rsidR="004E3558" w:rsidRPr="00A9111E">
        <w:rPr>
          <w:rFonts w:ascii="Arial" w:eastAsia="Century Gothic" w:hAnsi="Arial" w:cs="Arial"/>
          <w:color w:val="000000" w:themeColor="text1"/>
          <w:lang w:val="en-GB"/>
        </w:rPr>
        <w:t>rameworks being aligned to both sectors and the Core, Practice and Leadership and Management qualifications</w:t>
      </w:r>
      <w:r w:rsidR="00006DA2">
        <w:rPr>
          <w:rFonts w:ascii="Arial" w:eastAsia="Century Gothic" w:hAnsi="Arial" w:cs="Arial"/>
          <w:color w:val="000000" w:themeColor="text1"/>
          <w:lang w:val="en-GB"/>
        </w:rPr>
        <w:t>.</w:t>
      </w:r>
    </w:p>
    <w:p w14:paraId="196919A5" w14:textId="3578EA27" w:rsidR="00765A12" w:rsidRDefault="00036E1C" w:rsidP="00F95C4C">
      <w:pPr>
        <w:rPr>
          <w:rFonts w:ascii="Arial" w:eastAsia="Century Gothic" w:hAnsi="Arial" w:cs="Arial"/>
          <w:color w:val="000000" w:themeColor="text1"/>
        </w:rPr>
      </w:pPr>
      <w:r>
        <w:rPr>
          <w:rFonts w:ascii="Arial" w:eastAsia="Century Gothic" w:hAnsi="Arial" w:cs="Arial"/>
          <w:color w:val="000000" w:themeColor="text1"/>
        </w:rPr>
        <w:t>There’s information about</w:t>
      </w:r>
      <w:r w:rsidR="00207BD6">
        <w:rPr>
          <w:rFonts w:ascii="Arial" w:eastAsia="Century Gothic" w:hAnsi="Arial" w:cs="Arial"/>
          <w:color w:val="000000" w:themeColor="text1"/>
        </w:rPr>
        <w:t xml:space="preserve"> </w:t>
      </w:r>
      <w:r w:rsidR="00476C8D">
        <w:rPr>
          <w:rFonts w:ascii="Arial" w:eastAsia="Century Gothic" w:hAnsi="Arial" w:cs="Arial"/>
          <w:color w:val="000000" w:themeColor="text1"/>
        </w:rPr>
        <w:t>progression into</w:t>
      </w:r>
      <w:r>
        <w:rPr>
          <w:rFonts w:ascii="Arial" w:eastAsia="Century Gothic" w:hAnsi="Arial" w:cs="Arial"/>
          <w:color w:val="000000" w:themeColor="text1"/>
        </w:rPr>
        <w:t xml:space="preserve"> </w:t>
      </w:r>
      <w:proofErr w:type="gramStart"/>
      <w:r>
        <w:rPr>
          <w:rFonts w:ascii="Arial" w:eastAsia="Century Gothic" w:hAnsi="Arial" w:cs="Arial"/>
          <w:color w:val="000000" w:themeColor="text1"/>
        </w:rPr>
        <w:t>a</w:t>
      </w:r>
      <w:r w:rsidR="00476C8D">
        <w:rPr>
          <w:rFonts w:ascii="Arial" w:eastAsia="Century Gothic" w:hAnsi="Arial" w:cs="Arial"/>
          <w:color w:val="000000" w:themeColor="text1"/>
        </w:rPr>
        <w:t xml:space="preserve"> Level</w:t>
      </w:r>
      <w:proofErr w:type="gramEnd"/>
      <w:r w:rsidR="00476C8D">
        <w:rPr>
          <w:rFonts w:ascii="Arial" w:eastAsia="Century Gothic" w:hAnsi="Arial" w:cs="Arial"/>
          <w:color w:val="000000" w:themeColor="text1"/>
        </w:rPr>
        <w:t xml:space="preserve"> 4 and 5 apprenticeships</w:t>
      </w:r>
      <w:r>
        <w:rPr>
          <w:rFonts w:ascii="Arial" w:eastAsia="Century Gothic" w:hAnsi="Arial" w:cs="Arial"/>
          <w:color w:val="000000" w:themeColor="text1"/>
        </w:rPr>
        <w:t xml:space="preserve"> further on in this framework document.</w:t>
      </w:r>
    </w:p>
    <w:p w14:paraId="7FDC73E1" w14:textId="193EC7E0" w:rsidR="00765A12" w:rsidRPr="008B18B0" w:rsidRDefault="00036E1C" w:rsidP="00F95C4C">
      <w:pPr>
        <w:pStyle w:val="Heading2"/>
      </w:pPr>
      <w:bookmarkStart w:id="12" w:name="_Toc208593356"/>
      <w:r>
        <w:t>Equality and diversity</w:t>
      </w:r>
      <w:bookmarkEnd w:id="12"/>
    </w:p>
    <w:p w14:paraId="7C402356" w14:textId="09955EAB" w:rsidR="00997646" w:rsidRPr="00997646" w:rsidRDefault="00321493" w:rsidP="00F95C4C">
      <w:pPr>
        <w:rPr>
          <w:rFonts w:ascii="Arial" w:eastAsia="Century Gothic" w:hAnsi="Arial" w:cs="Arial"/>
          <w:b/>
          <w:bCs/>
          <w:color w:val="000000" w:themeColor="text1"/>
          <w:lang w:val="en-GB"/>
        </w:rPr>
      </w:pPr>
      <w:r>
        <w:rPr>
          <w:rFonts w:ascii="Arial" w:eastAsia="Century Gothic" w:hAnsi="Arial" w:cs="Arial"/>
          <w:color w:val="000000" w:themeColor="text1"/>
        </w:rPr>
        <w:t>T</w:t>
      </w:r>
      <w:r w:rsidRPr="00321493">
        <w:rPr>
          <w:rFonts w:ascii="Arial" w:eastAsia="Century Gothic" w:hAnsi="Arial" w:cs="Arial"/>
          <w:color w:val="000000" w:themeColor="text1"/>
        </w:rPr>
        <w:t>he Welsh Government is committed to a more equal Wales</w:t>
      </w:r>
      <w:r w:rsidR="007D6E4E">
        <w:rPr>
          <w:rFonts w:ascii="Arial" w:eastAsia="Century Gothic" w:hAnsi="Arial" w:cs="Arial"/>
          <w:color w:val="000000" w:themeColor="text1"/>
        </w:rPr>
        <w:t>,</w:t>
      </w:r>
      <w:r w:rsidRPr="00321493">
        <w:rPr>
          <w:rFonts w:ascii="Arial" w:eastAsia="Century Gothic" w:hAnsi="Arial" w:cs="Arial"/>
          <w:color w:val="000000" w:themeColor="text1"/>
        </w:rPr>
        <w:t xml:space="preserve"> through </w:t>
      </w:r>
      <w:r w:rsidR="007D6E4E">
        <w:rPr>
          <w:rFonts w:ascii="Arial" w:eastAsia="Century Gothic" w:hAnsi="Arial" w:cs="Arial"/>
          <w:color w:val="000000" w:themeColor="text1"/>
        </w:rPr>
        <w:t>the</w:t>
      </w:r>
      <w:r w:rsidRPr="00321493">
        <w:rPr>
          <w:rFonts w:ascii="Arial" w:eastAsia="Century Gothic" w:hAnsi="Arial" w:cs="Arial"/>
          <w:color w:val="000000" w:themeColor="text1"/>
        </w:rPr>
        <w:t xml:space="preserve"> Well-being of Future Generations Act. </w:t>
      </w:r>
      <w:r w:rsidR="007D6E4E">
        <w:rPr>
          <w:rFonts w:ascii="Arial" w:eastAsia="Century Gothic" w:hAnsi="Arial" w:cs="Arial"/>
          <w:color w:val="000000" w:themeColor="text1"/>
        </w:rPr>
        <w:t>T</w:t>
      </w:r>
      <w:r w:rsidR="00C848FC">
        <w:rPr>
          <w:rFonts w:ascii="Arial" w:eastAsia="Century Gothic" w:hAnsi="Arial" w:cs="Arial"/>
          <w:color w:val="000000" w:themeColor="text1"/>
        </w:rPr>
        <w:t xml:space="preserve">he </w:t>
      </w:r>
      <w:r w:rsidR="00283D6E" w:rsidRPr="00283D6E">
        <w:rPr>
          <w:rFonts w:ascii="Arial" w:eastAsia="Century Gothic" w:hAnsi="Arial" w:cs="Arial"/>
          <w:color w:val="000000" w:themeColor="text1"/>
        </w:rPr>
        <w:t>We</w:t>
      </w:r>
      <w:r w:rsidR="009D4D71">
        <w:rPr>
          <w:rFonts w:ascii="Arial" w:eastAsia="Century Gothic" w:hAnsi="Arial" w:cs="Arial"/>
          <w:color w:val="000000" w:themeColor="text1"/>
        </w:rPr>
        <w:t>lsh Government</w:t>
      </w:r>
      <w:r w:rsidR="007D6E4E">
        <w:rPr>
          <w:rFonts w:ascii="Arial" w:eastAsia="Century Gothic" w:hAnsi="Arial" w:cs="Arial"/>
          <w:color w:val="000000" w:themeColor="text1"/>
        </w:rPr>
        <w:t xml:space="preserve"> also</w:t>
      </w:r>
      <w:r w:rsidR="009D4D71">
        <w:rPr>
          <w:rFonts w:ascii="Arial" w:eastAsia="Century Gothic" w:hAnsi="Arial" w:cs="Arial"/>
          <w:color w:val="000000" w:themeColor="text1"/>
        </w:rPr>
        <w:t xml:space="preserve"> </w:t>
      </w:r>
      <w:r w:rsidR="00315DC7">
        <w:rPr>
          <w:rFonts w:ascii="Arial" w:eastAsia="Century Gothic" w:hAnsi="Arial" w:cs="Arial"/>
          <w:color w:val="000000" w:themeColor="text1"/>
        </w:rPr>
        <w:t>“</w:t>
      </w:r>
      <w:r w:rsidR="00283D6E" w:rsidRPr="00283D6E">
        <w:rPr>
          <w:rFonts w:ascii="Arial" w:eastAsia="Century Gothic" w:hAnsi="Arial" w:cs="Arial"/>
          <w:color w:val="000000" w:themeColor="text1"/>
        </w:rPr>
        <w:t>believe</w:t>
      </w:r>
      <w:r w:rsidR="00315DC7">
        <w:rPr>
          <w:rFonts w:ascii="Arial" w:eastAsia="Century Gothic" w:hAnsi="Arial" w:cs="Arial"/>
          <w:color w:val="000000" w:themeColor="text1"/>
        </w:rPr>
        <w:t>s</w:t>
      </w:r>
      <w:r w:rsidR="00283D6E" w:rsidRPr="00283D6E">
        <w:rPr>
          <w:rFonts w:ascii="Arial" w:eastAsia="Century Gothic" w:hAnsi="Arial" w:cs="Arial"/>
          <w:color w:val="000000" w:themeColor="text1"/>
        </w:rPr>
        <w:t xml:space="preserve"> that every person should be treated fairly, and we are working towards a more equal Wales, a country which ensures equity of access to services, tackles inequality and discrimination and seeks fairer outcomes for all our citizens, both current and future generations.</w:t>
      </w:r>
      <w:r w:rsidR="00315DC7">
        <w:rPr>
          <w:rFonts w:ascii="Arial" w:eastAsia="Century Gothic" w:hAnsi="Arial" w:cs="Arial"/>
          <w:color w:val="000000" w:themeColor="text1"/>
        </w:rPr>
        <w:t xml:space="preserve">” </w:t>
      </w:r>
      <w:r w:rsidR="00997646">
        <w:rPr>
          <w:rFonts w:ascii="Arial" w:eastAsia="Century Gothic" w:hAnsi="Arial" w:cs="Arial"/>
          <w:color w:val="000000" w:themeColor="text1"/>
        </w:rPr>
        <w:t>(Jane Hutt</w:t>
      </w:r>
      <w:r w:rsidR="00405E7C" w:rsidRPr="00405E7C">
        <w:rPr>
          <w:rFonts w:ascii="Arial" w:hAnsi="Arial" w:cs="Arial"/>
          <w:color w:val="1F1F1F"/>
          <w:sz w:val="27"/>
          <w:szCs w:val="27"/>
          <w:shd w:val="clear" w:color="auto" w:fill="FFFFFF"/>
        </w:rPr>
        <w:t xml:space="preserve"> </w:t>
      </w:r>
      <w:r w:rsidR="00405E7C" w:rsidRPr="00405E7C">
        <w:rPr>
          <w:rFonts w:ascii="Arial" w:eastAsia="Century Gothic" w:hAnsi="Arial" w:cs="Arial"/>
          <w:color w:val="000000" w:themeColor="text1"/>
        </w:rPr>
        <w:t>MS</w:t>
      </w:r>
      <w:r w:rsidR="00405E7C">
        <w:rPr>
          <w:rFonts w:ascii="Arial" w:eastAsia="Century Gothic" w:hAnsi="Arial" w:cs="Arial"/>
          <w:color w:val="000000" w:themeColor="text1"/>
        </w:rPr>
        <w:t xml:space="preserve">, </w:t>
      </w:r>
      <w:r w:rsidR="00405E7C" w:rsidRPr="00405E7C">
        <w:rPr>
          <w:rFonts w:ascii="Arial" w:eastAsia="Century Gothic" w:hAnsi="Arial" w:cs="Arial"/>
          <w:color w:val="000000" w:themeColor="text1"/>
        </w:rPr>
        <w:t xml:space="preserve">Cabinet Secretary for Social Justice, </w:t>
      </w:r>
      <w:proofErr w:type="spellStart"/>
      <w:r w:rsidR="00405E7C" w:rsidRPr="00405E7C">
        <w:rPr>
          <w:rFonts w:ascii="Arial" w:eastAsia="Century Gothic" w:hAnsi="Arial" w:cs="Arial"/>
          <w:color w:val="000000" w:themeColor="text1"/>
        </w:rPr>
        <w:t>Trefnydd</w:t>
      </w:r>
      <w:proofErr w:type="spellEnd"/>
      <w:r w:rsidR="00405E7C" w:rsidRPr="00405E7C">
        <w:rPr>
          <w:rFonts w:ascii="Arial" w:eastAsia="Century Gothic" w:hAnsi="Arial" w:cs="Arial"/>
          <w:color w:val="000000" w:themeColor="text1"/>
        </w:rPr>
        <w:t xml:space="preserve"> and Chief Whip</w:t>
      </w:r>
      <w:r w:rsidR="00405E7C">
        <w:rPr>
          <w:rFonts w:ascii="Arial" w:eastAsia="Century Gothic" w:hAnsi="Arial" w:cs="Arial"/>
          <w:color w:val="000000" w:themeColor="text1"/>
        </w:rPr>
        <w:t xml:space="preserve">: </w:t>
      </w:r>
      <w:r w:rsidR="00997646" w:rsidRPr="00997646">
        <w:rPr>
          <w:rFonts w:ascii="Arial" w:eastAsia="Century Gothic" w:hAnsi="Arial" w:cs="Arial"/>
          <w:color w:val="000000" w:themeColor="text1"/>
          <w:lang w:val="en-GB"/>
        </w:rPr>
        <w:t>Strategic Equality and Human Rights Plan 2025 to 2029).</w:t>
      </w:r>
    </w:p>
    <w:p w14:paraId="747B4401" w14:textId="0E60293E" w:rsidR="00765A12" w:rsidRPr="008B18B0" w:rsidRDefault="4ED872C3"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lastRenderedPageBreak/>
        <w:t xml:space="preserve">It is important that apprenticeship </w:t>
      </w:r>
      <w:r w:rsidR="003F5B38">
        <w:rPr>
          <w:rFonts w:ascii="Arial" w:eastAsia="Century Gothic" w:hAnsi="Arial" w:cs="Arial"/>
          <w:color w:val="000000" w:themeColor="text1"/>
          <w:lang w:val="en-GB"/>
        </w:rPr>
        <w:t>p</w:t>
      </w:r>
      <w:r w:rsidRPr="008B18B0">
        <w:rPr>
          <w:rFonts w:ascii="Arial" w:eastAsia="Century Gothic" w:hAnsi="Arial" w:cs="Arial"/>
          <w:color w:val="000000" w:themeColor="text1"/>
          <w:lang w:val="en-GB"/>
        </w:rPr>
        <w:t xml:space="preserve">athways are inclusive and can demonstrate an active approach to identifying and removing barriers to entry and progression. Pathways should advance equality of opportunity between </w:t>
      </w:r>
      <w:r w:rsidR="00607D71">
        <w:rPr>
          <w:rFonts w:ascii="Arial" w:eastAsia="Century Gothic" w:hAnsi="Arial" w:cs="Arial"/>
          <w:color w:val="000000" w:themeColor="text1"/>
          <w:lang w:val="en-GB"/>
        </w:rPr>
        <w:t>those</w:t>
      </w:r>
      <w:r w:rsidRPr="008B18B0">
        <w:rPr>
          <w:rFonts w:ascii="Arial" w:eastAsia="Century Gothic" w:hAnsi="Arial" w:cs="Arial"/>
          <w:color w:val="000000" w:themeColor="text1"/>
          <w:lang w:val="en-GB"/>
        </w:rPr>
        <w:t xml:space="preserve"> who share protected characteristics and those who do not</w:t>
      </w:r>
      <w:r w:rsidR="00050038">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as identified in the Equality Act 2010.</w:t>
      </w:r>
      <w:r w:rsidR="00587837">
        <w:rPr>
          <w:rFonts w:ascii="Arial" w:eastAsia="Century Gothic" w:hAnsi="Arial" w:cs="Arial"/>
          <w:color w:val="000000" w:themeColor="text1"/>
          <w:lang w:val="en-GB"/>
        </w:rPr>
        <w:t xml:space="preserve"> </w:t>
      </w:r>
    </w:p>
    <w:p w14:paraId="5947A94B" w14:textId="77777777" w:rsidR="00473F61" w:rsidRDefault="4ED872C3" w:rsidP="007502A5">
      <w:pPr>
        <w:rPr>
          <w:rFonts w:ascii="Arial" w:eastAsia="Century Gothic" w:hAnsi="Arial" w:cs="Arial"/>
          <w:color w:val="000000" w:themeColor="text1"/>
          <w:lang w:val="en-GB"/>
        </w:rPr>
      </w:pPr>
      <w:r w:rsidRPr="008B18B0">
        <w:rPr>
          <w:rFonts w:ascii="Arial" w:eastAsia="Century Gothic" w:hAnsi="Arial" w:cs="Arial"/>
          <w:color w:val="000000" w:themeColor="text1"/>
          <w:lang w:val="en-GB"/>
        </w:rPr>
        <w:t>The protected characteristics identified in the Equality Act are</w:t>
      </w:r>
      <w:r w:rsidR="00473F61">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p>
    <w:p w14:paraId="369EB808" w14:textId="5BED3CF3" w:rsidR="00473F61" w:rsidRPr="00012891" w:rsidRDefault="4ED872C3" w:rsidP="00DD078C">
      <w:pPr>
        <w:pStyle w:val="ListParagraph"/>
        <w:numPr>
          <w:ilvl w:val="0"/>
          <w:numId w:val="28"/>
        </w:numPr>
        <w:rPr>
          <w:rFonts w:ascii="Arial" w:eastAsia="Century Gothic" w:hAnsi="Arial" w:cs="Arial"/>
          <w:color w:val="000000" w:themeColor="text1"/>
          <w:lang w:val="en-GB"/>
        </w:rPr>
      </w:pPr>
      <w:r w:rsidRPr="00012891">
        <w:rPr>
          <w:rFonts w:ascii="Arial" w:eastAsia="Century Gothic" w:hAnsi="Arial" w:cs="Arial"/>
          <w:color w:val="000000" w:themeColor="text1"/>
          <w:lang w:val="en-GB"/>
        </w:rPr>
        <w:t xml:space="preserve">age </w:t>
      </w:r>
    </w:p>
    <w:p w14:paraId="359D5155" w14:textId="3A355B13" w:rsidR="00473F61" w:rsidRPr="00012891" w:rsidRDefault="4ED872C3" w:rsidP="00DD078C">
      <w:pPr>
        <w:pStyle w:val="ListParagraph"/>
        <w:numPr>
          <w:ilvl w:val="0"/>
          <w:numId w:val="28"/>
        </w:numPr>
        <w:rPr>
          <w:rFonts w:ascii="Arial" w:eastAsia="Century Gothic" w:hAnsi="Arial" w:cs="Arial"/>
          <w:color w:val="000000" w:themeColor="text1"/>
          <w:lang w:val="en-GB"/>
        </w:rPr>
      </w:pPr>
      <w:r w:rsidRPr="00012891">
        <w:rPr>
          <w:rFonts w:ascii="Arial" w:eastAsia="Century Gothic" w:hAnsi="Arial" w:cs="Arial"/>
          <w:color w:val="000000" w:themeColor="text1"/>
          <w:lang w:val="en-GB"/>
        </w:rPr>
        <w:t xml:space="preserve">disability </w:t>
      </w:r>
    </w:p>
    <w:p w14:paraId="089FC4D3" w14:textId="59F1FBA9" w:rsidR="00473F61" w:rsidRPr="00012891" w:rsidRDefault="4ED872C3" w:rsidP="00DD078C">
      <w:pPr>
        <w:pStyle w:val="ListParagraph"/>
        <w:numPr>
          <w:ilvl w:val="0"/>
          <w:numId w:val="28"/>
        </w:numPr>
        <w:rPr>
          <w:rFonts w:ascii="Arial" w:eastAsia="Century Gothic" w:hAnsi="Arial" w:cs="Arial"/>
          <w:color w:val="000000" w:themeColor="text1"/>
          <w:lang w:val="en-GB"/>
        </w:rPr>
      </w:pPr>
      <w:r w:rsidRPr="00012891">
        <w:rPr>
          <w:rFonts w:ascii="Arial" w:eastAsia="Century Gothic" w:hAnsi="Arial" w:cs="Arial"/>
          <w:color w:val="000000" w:themeColor="text1"/>
          <w:lang w:val="en-GB"/>
        </w:rPr>
        <w:t xml:space="preserve">gender re-assignment </w:t>
      </w:r>
    </w:p>
    <w:p w14:paraId="497F8E58" w14:textId="77777777" w:rsidR="00473F61" w:rsidRPr="00012891" w:rsidRDefault="4ED872C3" w:rsidP="00DD078C">
      <w:pPr>
        <w:pStyle w:val="ListParagraph"/>
        <w:numPr>
          <w:ilvl w:val="0"/>
          <w:numId w:val="28"/>
        </w:numPr>
        <w:rPr>
          <w:rFonts w:ascii="Arial" w:eastAsia="Century Gothic" w:hAnsi="Arial" w:cs="Arial"/>
          <w:color w:val="000000" w:themeColor="text1"/>
          <w:lang w:val="en-GB"/>
        </w:rPr>
      </w:pPr>
      <w:r w:rsidRPr="00012891">
        <w:rPr>
          <w:rFonts w:ascii="Arial" w:eastAsia="Century Gothic" w:hAnsi="Arial" w:cs="Arial"/>
          <w:color w:val="000000" w:themeColor="text1"/>
          <w:lang w:val="en-GB"/>
        </w:rPr>
        <w:t>race</w:t>
      </w:r>
    </w:p>
    <w:p w14:paraId="6C14997A" w14:textId="04E10347" w:rsidR="00473F61" w:rsidRPr="00012891" w:rsidRDefault="4ED872C3" w:rsidP="00DD078C">
      <w:pPr>
        <w:pStyle w:val="ListParagraph"/>
        <w:numPr>
          <w:ilvl w:val="0"/>
          <w:numId w:val="28"/>
        </w:numPr>
        <w:rPr>
          <w:rFonts w:ascii="Arial" w:eastAsia="Century Gothic" w:hAnsi="Arial" w:cs="Arial"/>
          <w:color w:val="000000" w:themeColor="text1"/>
          <w:lang w:val="en-GB"/>
        </w:rPr>
      </w:pPr>
      <w:r w:rsidRPr="00012891">
        <w:rPr>
          <w:rFonts w:ascii="Arial" w:eastAsia="Century Gothic" w:hAnsi="Arial" w:cs="Arial"/>
          <w:color w:val="000000" w:themeColor="text1"/>
          <w:lang w:val="en-GB"/>
        </w:rPr>
        <w:t>religion or belief</w:t>
      </w:r>
    </w:p>
    <w:p w14:paraId="7E90B113" w14:textId="134D88B1" w:rsidR="00473F61" w:rsidRPr="00012891" w:rsidRDefault="4ED872C3" w:rsidP="00DD078C">
      <w:pPr>
        <w:pStyle w:val="ListParagraph"/>
        <w:numPr>
          <w:ilvl w:val="0"/>
          <w:numId w:val="28"/>
        </w:numPr>
        <w:rPr>
          <w:rFonts w:ascii="Arial" w:eastAsia="Century Gothic" w:hAnsi="Arial" w:cs="Arial"/>
          <w:color w:val="000000" w:themeColor="text1"/>
          <w:lang w:val="en-GB"/>
        </w:rPr>
      </w:pPr>
      <w:r w:rsidRPr="00012891">
        <w:rPr>
          <w:rFonts w:ascii="Arial" w:eastAsia="Century Gothic" w:hAnsi="Arial" w:cs="Arial"/>
          <w:color w:val="000000" w:themeColor="text1"/>
          <w:lang w:val="en-GB"/>
        </w:rPr>
        <w:t>sex</w:t>
      </w:r>
    </w:p>
    <w:p w14:paraId="20098DF0" w14:textId="56E699F3" w:rsidR="00473F61" w:rsidRPr="00012891" w:rsidRDefault="4ED872C3" w:rsidP="00DD078C">
      <w:pPr>
        <w:pStyle w:val="ListParagraph"/>
        <w:numPr>
          <w:ilvl w:val="0"/>
          <w:numId w:val="28"/>
        </w:numPr>
        <w:rPr>
          <w:rFonts w:ascii="Arial" w:eastAsia="Century Gothic" w:hAnsi="Arial" w:cs="Arial"/>
          <w:color w:val="000000" w:themeColor="text1"/>
          <w:lang w:val="en-GB"/>
        </w:rPr>
      </w:pPr>
      <w:r w:rsidRPr="00012891">
        <w:rPr>
          <w:rFonts w:ascii="Arial" w:eastAsia="Century Gothic" w:hAnsi="Arial" w:cs="Arial"/>
          <w:color w:val="000000" w:themeColor="text1"/>
          <w:lang w:val="en-GB"/>
        </w:rPr>
        <w:t xml:space="preserve">sexual orientation </w:t>
      </w:r>
    </w:p>
    <w:p w14:paraId="4A2BB2E9" w14:textId="77777777" w:rsidR="00473F61" w:rsidRPr="00012891" w:rsidRDefault="4ED872C3" w:rsidP="00DD078C">
      <w:pPr>
        <w:pStyle w:val="ListParagraph"/>
        <w:numPr>
          <w:ilvl w:val="0"/>
          <w:numId w:val="28"/>
        </w:numPr>
        <w:rPr>
          <w:rFonts w:ascii="Arial" w:eastAsia="Century Gothic" w:hAnsi="Arial" w:cs="Arial"/>
          <w:color w:val="000000" w:themeColor="text1"/>
          <w:lang w:val="en-GB"/>
        </w:rPr>
      </w:pPr>
      <w:r w:rsidRPr="00012891">
        <w:rPr>
          <w:rFonts w:ascii="Arial" w:eastAsia="Century Gothic" w:hAnsi="Arial" w:cs="Arial"/>
          <w:color w:val="000000" w:themeColor="text1"/>
          <w:lang w:val="en-GB"/>
        </w:rPr>
        <w:t xml:space="preserve">pregnancy and maternity. </w:t>
      </w:r>
    </w:p>
    <w:p w14:paraId="7AC4EA29" w14:textId="3F635139" w:rsidR="00765A12" w:rsidRPr="008B18B0" w:rsidRDefault="4ED872C3"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Marriage and civil partnership </w:t>
      </w:r>
      <w:proofErr w:type="gramStart"/>
      <w:r w:rsidRPr="008B18B0">
        <w:rPr>
          <w:rFonts w:ascii="Arial" w:eastAsia="Century Gothic" w:hAnsi="Arial" w:cs="Arial"/>
          <w:color w:val="000000" w:themeColor="text1"/>
          <w:lang w:val="en-GB"/>
        </w:rPr>
        <w:t>is</w:t>
      </w:r>
      <w:proofErr w:type="gramEnd"/>
      <w:r w:rsidRPr="008B18B0">
        <w:rPr>
          <w:rFonts w:ascii="Arial" w:eastAsia="Century Gothic" w:hAnsi="Arial" w:cs="Arial"/>
          <w:color w:val="000000" w:themeColor="text1"/>
          <w:lang w:val="en-GB"/>
        </w:rPr>
        <w:t xml:space="preserve"> also included</w:t>
      </w:r>
      <w:r w:rsidR="00312BC7">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although </w:t>
      </w:r>
      <w:r w:rsidRPr="008B18B0">
        <w:rPr>
          <w:rFonts w:ascii="Arial" w:eastAsia="Century Gothic" w:hAnsi="Arial" w:cs="Arial"/>
          <w:color w:val="000000" w:themeColor="text1"/>
        </w:rPr>
        <w:t>only in respect of the requirement to eliminate discrimination in employment</w:t>
      </w:r>
      <w:r w:rsidRPr="008B18B0">
        <w:rPr>
          <w:rFonts w:ascii="Arial" w:eastAsia="Century Gothic" w:hAnsi="Arial" w:cs="Arial"/>
          <w:color w:val="000000" w:themeColor="text1"/>
          <w:lang w:val="en-GB"/>
        </w:rPr>
        <w:t>.</w:t>
      </w:r>
    </w:p>
    <w:p w14:paraId="1346A2E4" w14:textId="76BCF4E4" w:rsidR="00765A12" w:rsidRPr="008B18B0" w:rsidRDefault="4ED872C3" w:rsidP="007502A5">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Training providers and employers </w:t>
      </w:r>
      <w:r w:rsidR="00525A0E" w:rsidRPr="00012891">
        <w:rPr>
          <w:rFonts w:ascii="Arial" w:eastAsia="Century Gothic" w:hAnsi="Arial" w:cs="Arial"/>
          <w:b/>
          <w:bCs/>
          <w:color w:val="000000" w:themeColor="text1"/>
          <w:lang w:val="en-GB"/>
        </w:rPr>
        <w:t>mus</w:t>
      </w:r>
      <w:r w:rsidR="00525A0E">
        <w:rPr>
          <w:rFonts w:ascii="Arial" w:eastAsia="Century Gothic" w:hAnsi="Arial" w:cs="Arial"/>
          <w:color w:val="000000" w:themeColor="text1"/>
          <w:lang w:val="en-GB"/>
        </w:rPr>
        <w:t>t</w:t>
      </w:r>
      <w:r w:rsidRPr="008B18B0">
        <w:rPr>
          <w:rFonts w:ascii="Arial" w:eastAsia="Century Gothic" w:hAnsi="Arial" w:cs="Arial"/>
          <w:color w:val="000000" w:themeColor="text1"/>
          <w:lang w:val="en-GB"/>
        </w:rPr>
        <w:t xml:space="preserve"> also comply with the other duty under the Equality Act 2010 to ensure </w:t>
      </w:r>
      <w:r w:rsidR="00050038">
        <w:rPr>
          <w:rFonts w:ascii="Arial" w:eastAsia="Century Gothic" w:hAnsi="Arial" w:cs="Arial"/>
          <w:color w:val="000000" w:themeColor="text1"/>
          <w:lang w:val="en-GB"/>
        </w:rPr>
        <w:t>learners</w:t>
      </w:r>
      <w:r w:rsidRPr="008B18B0">
        <w:rPr>
          <w:rFonts w:ascii="Arial" w:eastAsia="Century Gothic" w:hAnsi="Arial" w:cs="Arial"/>
          <w:color w:val="000000" w:themeColor="text1"/>
          <w:lang w:val="en-GB"/>
        </w:rPr>
        <w:t xml:space="preserve"> are not discriminated against in terms of entry to the industry based upon those nine protected characteristics.</w:t>
      </w:r>
      <w:r w:rsidR="00456740" w:rsidRPr="00456740">
        <w:rPr>
          <w:rFonts w:ascii="Arial" w:eastAsia="Century Gothic" w:hAnsi="Arial" w:cs="Arial"/>
          <w:color w:val="000000" w:themeColor="text1"/>
          <w:lang w:val="en-GB"/>
        </w:rPr>
        <w:t xml:space="preserve"> Reasonable adjustments can be considered in line with qualification requirements.</w:t>
      </w:r>
    </w:p>
    <w:p w14:paraId="016B479C" w14:textId="1116C6A3" w:rsidR="00C425FF" w:rsidRDefault="00B93D8A" w:rsidP="007502A5">
      <w:pPr>
        <w:rPr>
          <w:rFonts w:ascii="Arial" w:eastAsia="Century Gothic" w:hAnsi="Arial" w:cs="Arial"/>
          <w:color w:val="000000" w:themeColor="text1"/>
          <w:lang w:val="en-GB"/>
        </w:rPr>
      </w:pPr>
      <w:r>
        <w:rPr>
          <w:rFonts w:ascii="Arial" w:eastAsia="Century Gothic" w:hAnsi="Arial" w:cs="Arial"/>
          <w:color w:val="000000" w:themeColor="text1"/>
          <w:lang w:val="en-GB"/>
        </w:rPr>
        <w:t xml:space="preserve">Traditionally, </w:t>
      </w:r>
      <w:r w:rsidR="00043FBF">
        <w:rPr>
          <w:rFonts w:ascii="Arial" w:eastAsia="Century Gothic" w:hAnsi="Arial" w:cs="Arial"/>
          <w:color w:val="000000" w:themeColor="text1"/>
          <w:lang w:val="en-GB"/>
        </w:rPr>
        <w:t>health and social care</w:t>
      </w:r>
      <w:r w:rsidR="4ED872C3" w:rsidRPr="008B18B0">
        <w:rPr>
          <w:rFonts w:ascii="Arial" w:eastAsia="Century Gothic" w:hAnsi="Arial" w:cs="Arial"/>
          <w:color w:val="000000" w:themeColor="text1"/>
          <w:lang w:val="en-GB"/>
        </w:rPr>
        <w:t xml:space="preserve"> </w:t>
      </w:r>
      <w:r>
        <w:rPr>
          <w:rFonts w:ascii="Arial" w:eastAsia="Century Gothic" w:hAnsi="Arial" w:cs="Arial"/>
          <w:color w:val="000000" w:themeColor="text1"/>
          <w:lang w:val="en-GB"/>
        </w:rPr>
        <w:t xml:space="preserve">work </w:t>
      </w:r>
      <w:r w:rsidR="009F257E">
        <w:rPr>
          <w:rFonts w:ascii="Arial" w:eastAsia="Century Gothic" w:hAnsi="Arial" w:cs="Arial"/>
          <w:color w:val="000000" w:themeColor="text1"/>
          <w:lang w:val="en-GB"/>
        </w:rPr>
        <w:t xml:space="preserve">has been </w:t>
      </w:r>
      <w:r w:rsidR="005F1389">
        <w:rPr>
          <w:rFonts w:ascii="Arial" w:eastAsia="Century Gothic" w:hAnsi="Arial" w:cs="Arial"/>
          <w:color w:val="000000" w:themeColor="text1"/>
          <w:lang w:val="en-GB"/>
        </w:rPr>
        <w:t>provided by women</w:t>
      </w:r>
      <w:r w:rsidR="008C12DF">
        <w:rPr>
          <w:rFonts w:ascii="Arial" w:eastAsia="Century Gothic" w:hAnsi="Arial" w:cs="Arial"/>
          <w:color w:val="000000" w:themeColor="text1"/>
          <w:lang w:val="en-GB"/>
        </w:rPr>
        <w:t xml:space="preserve">. Recruitment campaigns </w:t>
      </w:r>
      <w:r w:rsidR="00FE43B7">
        <w:rPr>
          <w:rFonts w:ascii="Arial" w:eastAsia="Century Gothic" w:hAnsi="Arial" w:cs="Arial"/>
          <w:color w:val="000000" w:themeColor="text1"/>
          <w:lang w:val="en-GB"/>
        </w:rPr>
        <w:t xml:space="preserve">have included </w:t>
      </w:r>
      <w:r w:rsidR="4ED872C3" w:rsidRPr="008B18B0">
        <w:rPr>
          <w:rFonts w:ascii="Arial" w:eastAsia="Century Gothic" w:hAnsi="Arial" w:cs="Arial"/>
          <w:color w:val="000000" w:themeColor="text1"/>
          <w:lang w:val="en-GB"/>
        </w:rPr>
        <w:t>attract</w:t>
      </w:r>
      <w:r w:rsidR="00A305FB">
        <w:rPr>
          <w:rFonts w:ascii="Arial" w:eastAsia="Century Gothic" w:hAnsi="Arial" w:cs="Arial"/>
          <w:color w:val="000000" w:themeColor="text1"/>
          <w:lang w:val="en-GB"/>
        </w:rPr>
        <w:t>ing</w:t>
      </w:r>
      <w:r w:rsidR="4ED872C3" w:rsidRPr="008B18B0">
        <w:rPr>
          <w:rFonts w:ascii="Arial" w:eastAsia="Century Gothic" w:hAnsi="Arial" w:cs="Arial"/>
          <w:color w:val="000000" w:themeColor="text1"/>
          <w:lang w:val="en-GB"/>
        </w:rPr>
        <w:t xml:space="preserve"> more men</w:t>
      </w:r>
      <w:r w:rsidR="00656966">
        <w:rPr>
          <w:rFonts w:ascii="Arial" w:eastAsia="Century Gothic" w:hAnsi="Arial" w:cs="Arial"/>
          <w:color w:val="000000" w:themeColor="text1"/>
          <w:lang w:val="en-GB"/>
        </w:rPr>
        <w:t>, young people and international workers</w:t>
      </w:r>
      <w:r w:rsidR="4ED872C3" w:rsidRPr="008B18B0">
        <w:rPr>
          <w:rFonts w:ascii="Arial" w:eastAsia="Century Gothic" w:hAnsi="Arial" w:cs="Arial"/>
          <w:color w:val="000000" w:themeColor="text1"/>
          <w:lang w:val="en-GB"/>
        </w:rPr>
        <w:t xml:space="preserve"> into the profession to </w:t>
      </w:r>
      <w:r w:rsidR="00C425FF">
        <w:rPr>
          <w:rFonts w:ascii="Arial" w:eastAsia="Century Gothic" w:hAnsi="Arial" w:cs="Arial"/>
          <w:color w:val="000000" w:themeColor="text1"/>
          <w:lang w:val="en-GB"/>
        </w:rPr>
        <w:t>make sure</w:t>
      </w:r>
      <w:r w:rsidR="4ED872C3" w:rsidRPr="008B18B0">
        <w:rPr>
          <w:rFonts w:ascii="Arial" w:eastAsia="Century Gothic" w:hAnsi="Arial" w:cs="Arial"/>
          <w:color w:val="000000" w:themeColor="text1"/>
          <w:lang w:val="en-GB"/>
        </w:rPr>
        <w:t xml:space="preserve"> care can be offered </w:t>
      </w:r>
      <w:r w:rsidR="00B97760">
        <w:rPr>
          <w:rFonts w:ascii="Arial" w:eastAsia="Century Gothic" w:hAnsi="Arial" w:cs="Arial"/>
          <w:color w:val="000000" w:themeColor="text1"/>
          <w:lang w:val="en-GB"/>
        </w:rPr>
        <w:t>to meet individuals</w:t>
      </w:r>
      <w:r w:rsidR="00C425FF">
        <w:rPr>
          <w:rFonts w:ascii="Arial" w:eastAsia="Century Gothic" w:hAnsi="Arial" w:cs="Arial"/>
          <w:color w:val="000000" w:themeColor="text1"/>
          <w:lang w:val="en-GB"/>
        </w:rPr>
        <w:t>’</w:t>
      </w:r>
      <w:r w:rsidR="00B97760">
        <w:rPr>
          <w:rFonts w:ascii="Arial" w:eastAsia="Century Gothic" w:hAnsi="Arial" w:cs="Arial"/>
          <w:color w:val="000000" w:themeColor="text1"/>
          <w:lang w:val="en-GB"/>
        </w:rPr>
        <w:t xml:space="preserve"> needs and wishes</w:t>
      </w:r>
      <w:r w:rsidR="4ED872C3" w:rsidRPr="008B18B0">
        <w:rPr>
          <w:rFonts w:ascii="Arial" w:eastAsia="Century Gothic" w:hAnsi="Arial" w:cs="Arial"/>
          <w:color w:val="000000" w:themeColor="text1"/>
          <w:lang w:val="en-GB"/>
        </w:rPr>
        <w:t xml:space="preserve">. </w:t>
      </w:r>
    </w:p>
    <w:p w14:paraId="13C8C0A7" w14:textId="0AB58945" w:rsidR="00765A12" w:rsidRPr="008B18B0" w:rsidRDefault="00C425FF" w:rsidP="007502A5">
      <w:pPr>
        <w:rPr>
          <w:rFonts w:ascii="Arial" w:eastAsia="Century Gothic" w:hAnsi="Arial" w:cs="Arial"/>
          <w:color w:val="000000" w:themeColor="text1"/>
        </w:rPr>
      </w:pPr>
      <w:r>
        <w:rPr>
          <w:rFonts w:ascii="Arial" w:eastAsia="Century Gothic" w:hAnsi="Arial" w:cs="Arial"/>
          <w:color w:val="000000" w:themeColor="text1"/>
          <w:lang w:val="en-GB"/>
        </w:rPr>
        <w:t>Also, as</w:t>
      </w:r>
      <w:r w:rsidR="4ED872C3" w:rsidRPr="008B18B0">
        <w:rPr>
          <w:rFonts w:ascii="Arial" w:eastAsia="Century Gothic" w:hAnsi="Arial" w:cs="Arial"/>
          <w:color w:val="000000" w:themeColor="text1"/>
          <w:lang w:val="en-GB"/>
        </w:rPr>
        <w:t xml:space="preserve"> traditional heavy industry jobs are lost in Wales more men are looking for work in the service industries</w:t>
      </w:r>
      <w:r>
        <w:rPr>
          <w:rFonts w:ascii="Arial" w:eastAsia="Century Gothic" w:hAnsi="Arial" w:cs="Arial"/>
          <w:color w:val="000000" w:themeColor="text1"/>
          <w:lang w:val="en-GB"/>
        </w:rPr>
        <w:t>,</w:t>
      </w:r>
      <w:r w:rsidR="4ED872C3" w:rsidRPr="008B18B0">
        <w:rPr>
          <w:rFonts w:ascii="Arial" w:eastAsia="Century Gothic" w:hAnsi="Arial" w:cs="Arial"/>
          <w:color w:val="000000" w:themeColor="text1"/>
          <w:lang w:val="en-GB"/>
        </w:rPr>
        <w:t xml:space="preserve"> and care and health are two of the largest employers in Wales. </w:t>
      </w:r>
    </w:p>
    <w:p w14:paraId="2403CA4A" w14:textId="1BCACCFE" w:rsidR="00765A12" w:rsidRPr="008B18B0" w:rsidRDefault="00940A9E" w:rsidP="007502A5">
      <w:pPr>
        <w:rPr>
          <w:rFonts w:ascii="Arial" w:eastAsia="Century Gothic" w:hAnsi="Arial" w:cs="Arial"/>
          <w:color w:val="000000" w:themeColor="text1"/>
        </w:rPr>
      </w:pPr>
      <w:r w:rsidRPr="00940A9E">
        <w:rPr>
          <w:rFonts w:ascii="Arial" w:eastAsia="Century Gothic" w:hAnsi="Arial" w:cs="Arial"/>
          <w:color w:val="000000" w:themeColor="text1"/>
          <w:lang w:val="en-GB"/>
        </w:rPr>
        <w:t xml:space="preserve">Sector bodies continue to raise awareness </w:t>
      </w:r>
      <w:r w:rsidR="008C1B69">
        <w:rPr>
          <w:rFonts w:ascii="Arial" w:eastAsia="Century Gothic" w:hAnsi="Arial" w:cs="Arial"/>
          <w:color w:val="000000" w:themeColor="text1"/>
          <w:lang w:val="en-GB"/>
        </w:rPr>
        <w:t>of</w:t>
      </w:r>
      <w:r w:rsidRPr="00940A9E">
        <w:rPr>
          <w:rFonts w:ascii="Arial" w:eastAsia="Century Gothic" w:hAnsi="Arial" w:cs="Arial"/>
          <w:color w:val="000000" w:themeColor="text1"/>
          <w:lang w:val="en-GB"/>
        </w:rPr>
        <w:t xml:space="preserve"> the need to promote equality and </w:t>
      </w:r>
      <w:r w:rsidR="001B2F10">
        <w:rPr>
          <w:rFonts w:ascii="Arial" w:eastAsia="Century Gothic" w:hAnsi="Arial" w:cs="Arial"/>
          <w:color w:val="000000" w:themeColor="text1"/>
          <w:lang w:val="en-GB"/>
        </w:rPr>
        <w:t xml:space="preserve">anti-discriminatory practice </w:t>
      </w:r>
      <w:r w:rsidRPr="00940A9E">
        <w:rPr>
          <w:rFonts w:ascii="Arial" w:eastAsia="Century Gothic" w:hAnsi="Arial" w:cs="Arial"/>
          <w:color w:val="000000" w:themeColor="text1"/>
          <w:lang w:val="en-GB"/>
        </w:rPr>
        <w:t>to employers, training providers and learners</w:t>
      </w:r>
      <w:r w:rsidR="008C1B69">
        <w:rPr>
          <w:rFonts w:ascii="Arial" w:eastAsia="Century Gothic" w:hAnsi="Arial" w:cs="Arial"/>
          <w:color w:val="000000" w:themeColor="text1"/>
          <w:lang w:val="en-GB"/>
        </w:rPr>
        <w:t>,</w:t>
      </w:r>
      <w:r w:rsidRPr="00940A9E">
        <w:rPr>
          <w:rFonts w:ascii="Arial" w:eastAsia="Century Gothic" w:hAnsi="Arial" w:cs="Arial"/>
          <w:color w:val="000000" w:themeColor="text1"/>
          <w:lang w:val="en-GB"/>
        </w:rPr>
        <w:t xml:space="preserve"> to encourage local recruitment to reflect the community. Apprenticeship completion data provides an insight into how apprenticeships reflect equality and </w:t>
      </w:r>
      <w:r w:rsidR="00B22FFB">
        <w:rPr>
          <w:rFonts w:ascii="Arial" w:eastAsia="Century Gothic" w:hAnsi="Arial" w:cs="Arial"/>
          <w:color w:val="000000" w:themeColor="text1"/>
          <w:lang w:val="en-GB"/>
        </w:rPr>
        <w:t xml:space="preserve">access to apprenticeships </w:t>
      </w:r>
      <w:r w:rsidRPr="00940A9E">
        <w:rPr>
          <w:rFonts w:ascii="Arial" w:eastAsia="Century Gothic" w:hAnsi="Arial" w:cs="Arial"/>
          <w:color w:val="000000" w:themeColor="text1"/>
          <w:lang w:val="en-GB"/>
        </w:rPr>
        <w:t xml:space="preserve">across Wales. </w:t>
      </w:r>
    </w:p>
    <w:p w14:paraId="1B243BA5" w14:textId="3C9AD748" w:rsidR="00765A12" w:rsidRPr="008B18B0" w:rsidRDefault="0077380F" w:rsidP="007502A5">
      <w:pPr>
        <w:rPr>
          <w:rFonts w:ascii="Arial" w:eastAsia="Century Gothic" w:hAnsi="Arial" w:cs="Arial"/>
          <w:color w:val="000000" w:themeColor="text1"/>
        </w:rPr>
      </w:pPr>
      <w:r>
        <w:rPr>
          <w:rFonts w:ascii="Arial" w:eastAsia="Century Gothic" w:hAnsi="Arial" w:cs="Arial"/>
          <w:color w:val="000000" w:themeColor="text1"/>
          <w:lang w:val="en-GB"/>
        </w:rPr>
        <w:t>O</w:t>
      </w:r>
      <w:r w:rsidR="4ED872C3" w:rsidRPr="008B18B0">
        <w:rPr>
          <w:rFonts w:ascii="Arial" w:eastAsia="Century Gothic" w:hAnsi="Arial" w:cs="Arial"/>
          <w:color w:val="000000" w:themeColor="text1"/>
          <w:lang w:val="en-GB"/>
        </w:rPr>
        <w:t>ur labour market intelligence</w:t>
      </w:r>
      <w:r>
        <w:rPr>
          <w:rFonts w:ascii="Arial" w:eastAsia="Century Gothic" w:hAnsi="Arial" w:cs="Arial"/>
          <w:color w:val="000000" w:themeColor="text1"/>
          <w:lang w:val="en-GB"/>
        </w:rPr>
        <w:t xml:space="preserve"> also shows that it’s equally important that we</w:t>
      </w:r>
      <w:r w:rsidR="4ED872C3" w:rsidRPr="008B18B0">
        <w:rPr>
          <w:rFonts w:ascii="Arial" w:eastAsia="Century Gothic" w:hAnsi="Arial" w:cs="Arial"/>
          <w:color w:val="000000" w:themeColor="text1"/>
          <w:lang w:val="en-GB"/>
        </w:rPr>
        <w:t xml:space="preserve"> increase the numbers of Welsh speakers in social care and improve access to services through the medium of Welsh. This will</w:t>
      </w:r>
      <w:r w:rsidR="00CF32E8">
        <w:rPr>
          <w:rFonts w:ascii="Arial" w:eastAsia="Century Gothic" w:hAnsi="Arial" w:cs="Arial"/>
          <w:color w:val="000000" w:themeColor="text1"/>
          <w:lang w:val="en-GB"/>
        </w:rPr>
        <w:t xml:space="preserve"> help</w:t>
      </w:r>
      <w:r w:rsidR="4ED872C3" w:rsidRPr="008B18B0">
        <w:rPr>
          <w:rFonts w:ascii="Arial" w:eastAsia="Century Gothic" w:hAnsi="Arial" w:cs="Arial"/>
          <w:color w:val="000000" w:themeColor="text1"/>
          <w:lang w:val="en-GB"/>
        </w:rPr>
        <w:t xml:space="preserve"> meet the </w:t>
      </w:r>
      <w:r w:rsidR="00CF32E8">
        <w:rPr>
          <w:rFonts w:ascii="Arial" w:eastAsia="Century Gothic" w:hAnsi="Arial" w:cs="Arial"/>
          <w:color w:val="000000" w:themeColor="text1"/>
          <w:lang w:val="en-GB"/>
        </w:rPr>
        <w:t>Welsh G</w:t>
      </w:r>
      <w:r w:rsidR="4ED872C3" w:rsidRPr="008B18B0">
        <w:rPr>
          <w:rFonts w:ascii="Arial" w:eastAsia="Century Gothic" w:hAnsi="Arial" w:cs="Arial"/>
          <w:color w:val="000000" w:themeColor="text1"/>
          <w:lang w:val="en-GB"/>
        </w:rPr>
        <w:t>overnment</w:t>
      </w:r>
      <w:r w:rsidR="00CF32E8">
        <w:rPr>
          <w:rFonts w:ascii="Arial" w:eastAsia="Century Gothic" w:hAnsi="Arial" w:cs="Arial"/>
          <w:color w:val="000000" w:themeColor="text1"/>
          <w:lang w:val="en-GB"/>
        </w:rPr>
        <w:t>’s</w:t>
      </w:r>
      <w:r w:rsidR="4ED872C3" w:rsidRPr="008B18B0">
        <w:rPr>
          <w:rFonts w:ascii="Arial" w:eastAsia="Century Gothic" w:hAnsi="Arial" w:cs="Arial"/>
          <w:color w:val="000000" w:themeColor="text1"/>
          <w:lang w:val="en-GB"/>
        </w:rPr>
        <w:t xml:space="preserve"> expectation</w:t>
      </w:r>
      <w:r w:rsidR="00CF32E8">
        <w:rPr>
          <w:rFonts w:ascii="Arial" w:eastAsia="Century Gothic" w:hAnsi="Arial" w:cs="Arial"/>
          <w:color w:val="000000" w:themeColor="text1"/>
          <w:lang w:val="en-GB"/>
        </w:rPr>
        <w:t>s</w:t>
      </w:r>
      <w:r w:rsidR="4ED872C3" w:rsidRPr="008B18B0">
        <w:rPr>
          <w:rFonts w:ascii="Arial" w:eastAsia="Century Gothic" w:hAnsi="Arial" w:cs="Arial"/>
          <w:color w:val="000000" w:themeColor="text1"/>
          <w:lang w:val="en-GB"/>
        </w:rPr>
        <w:t xml:space="preserve"> of More than </w:t>
      </w:r>
      <w:r w:rsidR="00CF32E8">
        <w:rPr>
          <w:rFonts w:ascii="Arial" w:eastAsia="Century Gothic" w:hAnsi="Arial" w:cs="Arial"/>
          <w:color w:val="000000" w:themeColor="text1"/>
          <w:lang w:val="en-GB"/>
        </w:rPr>
        <w:t>j</w:t>
      </w:r>
      <w:r w:rsidR="4ED872C3" w:rsidRPr="008B18B0">
        <w:rPr>
          <w:rFonts w:ascii="Arial" w:eastAsia="Century Gothic" w:hAnsi="Arial" w:cs="Arial"/>
          <w:color w:val="000000" w:themeColor="text1"/>
          <w:lang w:val="en-GB"/>
        </w:rPr>
        <w:t xml:space="preserve">ust </w:t>
      </w:r>
      <w:r w:rsidR="00CF32E8">
        <w:rPr>
          <w:rFonts w:ascii="Arial" w:eastAsia="Century Gothic" w:hAnsi="Arial" w:cs="Arial"/>
          <w:color w:val="000000" w:themeColor="text1"/>
          <w:lang w:val="en-GB"/>
        </w:rPr>
        <w:t>w</w:t>
      </w:r>
      <w:r w:rsidR="4ED872C3" w:rsidRPr="008B18B0">
        <w:rPr>
          <w:rFonts w:ascii="Arial" w:eastAsia="Century Gothic" w:hAnsi="Arial" w:cs="Arial"/>
          <w:color w:val="000000" w:themeColor="text1"/>
          <w:lang w:val="en-GB"/>
        </w:rPr>
        <w:t>ords and the Active Offer</w:t>
      </w:r>
      <w:r w:rsidR="00CF32E8">
        <w:rPr>
          <w:rFonts w:ascii="Arial" w:eastAsia="Century Gothic" w:hAnsi="Arial" w:cs="Arial"/>
          <w:color w:val="000000" w:themeColor="text1"/>
          <w:lang w:val="en-GB"/>
        </w:rPr>
        <w:t>,</w:t>
      </w:r>
      <w:r w:rsidR="4ED872C3" w:rsidRPr="008B18B0">
        <w:rPr>
          <w:rFonts w:ascii="Arial" w:eastAsia="Century Gothic" w:hAnsi="Arial" w:cs="Arial"/>
          <w:color w:val="000000" w:themeColor="text1"/>
          <w:lang w:val="en-GB"/>
        </w:rPr>
        <w:t xml:space="preserve"> where people are </w:t>
      </w:r>
      <w:r w:rsidR="003C3C13">
        <w:rPr>
          <w:rFonts w:ascii="Arial" w:eastAsia="Century Gothic" w:hAnsi="Arial" w:cs="Arial"/>
          <w:color w:val="000000" w:themeColor="text1"/>
          <w:lang w:val="en-GB"/>
        </w:rPr>
        <w:t xml:space="preserve">offered </w:t>
      </w:r>
      <w:r w:rsidR="4ED872C3" w:rsidRPr="008B18B0">
        <w:rPr>
          <w:rFonts w:ascii="Arial" w:eastAsia="Century Gothic" w:hAnsi="Arial" w:cs="Arial"/>
          <w:color w:val="000000" w:themeColor="text1"/>
          <w:lang w:val="en-GB"/>
        </w:rPr>
        <w:t>and can receive support through the medium of Welsh if they want to.</w:t>
      </w:r>
      <w:r w:rsidR="000F2A24">
        <w:rPr>
          <w:rFonts w:ascii="Arial" w:eastAsia="Century Gothic" w:hAnsi="Arial" w:cs="Arial"/>
          <w:color w:val="000000" w:themeColor="text1"/>
          <w:lang w:val="en-GB"/>
        </w:rPr>
        <w:t xml:space="preserve"> Apprenticeships in Wales</w:t>
      </w:r>
      <w:r w:rsidR="003C3C13">
        <w:rPr>
          <w:rFonts w:ascii="Arial" w:eastAsia="Century Gothic" w:hAnsi="Arial" w:cs="Arial"/>
          <w:color w:val="000000" w:themeColor="text1"/>
          <w:lang w:val="en-GB"/>
        </w:rPr>
        <w:t xml:space="preserve"> can</w:t>
      </w:r>
      <w:r w:rsidR="004E633D">
        <w:rPr>
          <w:rFonts w:ascii="Arial" w:eastAsia="Century Gothic" w:hAnsi="Arial" w:cs="Arial"/>
          <w:color w:val="000000" w:themeColor="text1"/>
          <w:lang w:val="en-GB"/>
        </w:rPr>
        <w:t xml:space="preserve"> be </w:t>
      </w:r>
      <w:r w:rsidR="003C3C13">
        <w:rPr>
          <w:rFonts w:ascii="Arial" w:eastAsia="Century Gothic" w:hAnsi="Arial" w:cs="Arial"/>
          <w:color w:val="000000" w:themeColor="text1"/>
          <w:lang w:val="en-GB"/>
        </w:rPr>
        <w:t xml:space="preserve">done </w:t>
      </w:r>
      <w:r w:rsidR="004E633D">
        <w:rPr>
          <w:rFonts w:ascii="Arial" w:eastAsia="Century Gothic" w:hAnsi="Arial" w:cs="Arial"/>
          <w:color w:val="000000" w:themeColor="text1"/>
          <w:lang w:val="en-GB"/>
        </w:rPr>
        <w:t>in Welsh or bilingually</w:t>
      </w:r>
      <w:r w:rsidR="001460E5">
        <w:rPr>
          <w:rFonts w:ascii="Arial" w:eastAsia="Century Gothic" w:hAnsi="Arial" w:cs="Arial"/>
          <w:color w:val="000000" w:themeColor="text1"/>
          <w:lang w:val="en-GB"/>
        </w:rPr>
        <w:t>.</w:t>
      </w:r>
    </w:p>
    <w:p w14:paraId="540FFF62" w14:textId="4E33AF5F" w:rsidR="00765A12" w:rsidRPr="008B18B0" w:rsidRDefault="003C3C13" w:rsidP="00D00D48">
      <w:pPr>
        <w:rPr>
          <w:rFonts w:ascii="Arial" w:eastAsia="Century Gothic" w:hAnsi="Arial" w:cs="Arial"/>
          <w:color w:val="000000" w:themeColor="text1"/>
        </w:rPr>
      </w:pPr>
      <w:r>
        <w:rPr>
          <w:rFonts w:ascii="Arial" w:eastAsia="Century Gothic" w:hAnsi="Arial" w:cs="Arial"/>
          <w:color w:val="000000" w:themeColor="text1"/>
          <w:lang w:val="en-GB"/>
        </w:rPr>
        <w:lastRenderedPageBreak/>
        <w:t>T</w:t>
      </w:r>
      <w:r w:rsidR="4ED872C3" w:rsidRPr="008B18B0">
        <w:rPr>
          <w:rFonts w:ascii="Arial" w:eastAsia="Century Gothic" w:hAnsi="Arial" w:cs="Arial"/>
          <w:color w:val="000000" w:themeColor="text1"/>
          <w:lang w:val="en-GB"/>
        </w:rPr>
        <w:t xml:space="preserve">he responsible </w:t>
      </w:r>
      <w:r>
        <w:rPr>
          <w:rFonts w:ascii="Arial" w:eastAsia="Century Gothic" w:hAnsi="Arial" w:cs="Arial"/>
          <w:color w:val="000000" w:themeColor="text1"/>
          <w:lang w:val="en-GB"/>
        </w:rPr>
        <w:t>s</w:t>
      </w:r>
      <w:r w:rsidR="00F80B11">
        <w:rPr>
          <w:rFonts w:ascii="Arial" w:eastAsia="Century Gothic" w:hAnsi="Arial" w:cs="Arial"/>
          <w:color w:val="000000" w:themeColor="text1"/>
          <w:lang w:val="en-GB"/>
        </w:rPr>
        <w:t xml:space="preserve">ector </w:t>
      </w:r>
      <w:r>
        <w:rPr>
          <w:rFonts w:ascii="Arial" w:eastAsia="Century Gothic" w:hAnsi="Arial" w:cs="Arial"/>
          <w:color w:val="000000" w:themeColor="text1"/>
          <w:lang w:val="en-GB"/>
        </w:rPr>
        <w:t>b</w:t>
      </w:r>
      <w:r w:rsidR="00F80B11">
        <w:rPr>
          <w:rFonts w:ascii="Arial" w:eastAsia="Century Gothic" w:hAnsi="Arial" w:cs="Arial"/>
          <w:color w:val="000000" w:themeColor="text1"/>
          <w:lang w:val="en-GB"/>
        </w:rPr>
        <w:t>odies</w:t>
      </w:r>
      <w:r>
        <w:rPr>
          <w:rFonts w:ascii="Arial" w:eastAsia="Century Gothic" w:hAnsi="Arial" w:cs="Arial"/>
          <w:color w:val="000000" w:themeColor="text1"/>
          <w:lang w:val="en-GB"/>
        </w:rPr>
        <w:t xml:space="preserve"> also</w:t>
      </w:r>
      <w:r w:rsidR="4ED872C3" w:rsidRPr="008B18B0">
        <w:rPr>
          <w:rFonts w:ascii="Arial" w:eastAsia="Century Gothic" w:hAnsi="Arial" w:cs="Arial"/>
          <w:color w:val="000000" w:themeColor="text1"/>
          <w:lang w:val="en-GB"/>
        </w:rPr>
        <w:t xml:space="preserve"> </w:t>
      </w:r>
      <w:r w:rsidR="00F80B11">
        <w:rPr>
          <w:rFonts w:ascii="Arial" w:eastAsia="Century Gothic" w:hAnsi="Arial" w:cs="Arial"/>
          <w:color w:val="000000" w:themeColor="text1"/>
          <w:lang w:val="en-GB"/>
        </w:rPr>
        <w:t xml:space="preserve">have </w:t>
      </w:r>
      <w:r w:rsidR="4ED872C3" w:rsidRPr="008B18B0">
        <w:rPr>
          <w:rFonts w:ascii="Arial" w:eastAsia="Century Gothic" w:hAnsi="Arial" w:cs="Arial"/>
          <w:color w:val="000000" w:themeColor="text1"/>
          <w:lang w:val="en-GB"/>
        </w:rPr>
        <w:t>materials</w:t>
      </w:r>
      <w:r w:rsidR="00977659">
        <w:rPr>
          <w:rFonts w:ascii="Arial" w:eastAsia="Century Gothic" w:hAnsi="Arial" w:cs="Arial"/>
          <w:color w:val="000000" w:themeColor="text1"/>
          <w:lang w:val="en-GB"/>
        </w:rPr>
        <w:t xml:space="preserve"> </w:t>
      </w:r>
      <w:r w:rsidR="4ED872C3" w:rsidRPr="008B18B0">
        <w:rPr>
          <w:rFonts w:ascii="Arial" w:eastAsia="Century Gothic" w:hAnsi="Arial" w:cs="Arial"/>
          <w:color w:val="000000" w:themeColor="text1"/>
          <w:lang w:val="en-GB"/>
        </w:rPr>
        <w:t>to promote and engage both learners and employers. This has involved producing bilingual material</w:t>
      </w:r>
      <w:r w:rsidR="00DE759D">
        <w:rPr>
          <w:rFonts w:ascii="Arial" w:eastAsia="Century Gothic" w:hAnsi="Arial" w:cs="Arial"/>
          <w:color w:val="000000" w:themeColor="text1"/>
          <w:lang w:val="en-GB"/>
        </w:rPr>
        <w:t>s</w:t>
      </w:r>
      <w:r w:rsidR="4ED872C3" w:rsidRPr="008B18B0">
        <w:rPr>
          <w:rFonts w:ascii="Arial" w:eastAsia="Century Gothic" w:hAnsi="Arial" w:cs="Arial"/>
          <w:color w:val="000000" w:themeColor="text1"/>
          <w:lang w:val="en-GB"/>
        </w:rPr>
        <w:t xml:space="preserve">, which promotes </w:t>
      </w:r>
      <w:r w:rsidR="00380A6F">
        <w:rPr>
          <w:rFonts w:ascii="Arial" w:eastAsia="Century Gothic" w:hAnsi="Arial" w:cs="Arial"/>
          <w:color w:val="000000" w:themeColor="text1"/>
          <w:lang w:val="en-GB"/>
        </w:rPr>
        <w:t>a diverse workforce</w:t>
      </w:r>
      <w:r w:rsidR="4ED872C3" w:rsidRPr="008B18B0">
        <w:rPr>
          <w:rFonts w:ascii="Arial" w:eastAsia="Century Gothic" w:hAnsi="Arial" w:cs="Arial"/>
          <w:color w:val="000000" w:themeColor="text1"/>
          <w:lang w:val="en-GB"/>
        </w:rPr>
        <w:t>.</w:t>
      </w:r>
    </w:p>
    <w:p w14:paraId="6F6B1EBD" w14:textId="77777777" w:rsidR="00DE759D" w:rsidRPr="00D00D48" w:rsidRDefault="00DE759D" w:rsidP="00D00D48">
      <w:pPr>
        <w:pStyle w:val="Heading2"/>
      </w:pPr>
      <w:bookmarkStart w:id="13" w:name="_Toc208593357"/>
      <w:r w:rsidRPr="00D00D48">
        <w:t>Employment Responsibilities and Rights (ERR)</w:t>
      </w:r>
      <w:bookmarkEnd w:id="13"/>
    </w:p>
    <w:p w14:paraId="3ADCBFC7" w14:textId="79E8CFA3" w:rsidR="00765A12" w:rsidRPr="008B18B0" w:rsidRDefault="4ED872C3" w:rsidP="00D00D48">
      <w:pPr>
        <w:rPr>
          <w:rFonts w:ascii="Arial" w:eastAsia="Century Gothic" w:hAnsi="Arial" w:cs="Arial"/>
          <w:color w:val="000000" w:themeColor="text1"/>
        </w:rPr>
      </w:pPr>
      <w:r w:rsidRPr="008B18B0">
        <w:rPr>
          <w:rFonts w:ascii="Arial" w:eastAsia="Century Gothic" w:hAnsi="Arial" w:cs="Arial"/>
          <w:color w:val="000000" w:themeColor="text1"/>
          <w:lang w:val="en-GB"/>
        </w:rPr>
        <w:t>Employment Responsibilities and Rights (ERR) is no longer compulsory</w:t>
      </w:r>
      <w:r w:rsidR="00DE759D">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r w:rsidR="00DE759D">
        <w:rPr>
          <w:rFonts w:ascii="Arial" w:eastAsia="Century Gothic" w:hAnsi="Arial" w:cs="Arial"/>
          <w:color w:val="000000" w:themeColor="text1"/>
          <w:lang w:val="en-GB"/>
        </w:rPr>
        <w:t>b</w:t>
      </w:r>
      <w:r w:rsidRPr="008B18B0">
        <w:rPr>
          <w:rFonts w:ascii="Arial" w:eastAsia="Century Gothic" w:hAnsi="Arial" w:cs="Arial"/>
          <w:color w:val="000000" w:themeColor="text1"/>
          <w:lang w:val="en-GB"/>
        </w:rPr>
        <w:t xml:space="preserve">ut it is recommended that all apprentices (especially the 16 </w:t>
      </w:r>
      <w:r w:rsidR="00DE759D">
        <w:rPr>
          <w:rFonts w:ascii="Arial" w:eastAsia="Century Gothic" w:hAnsi="Arial" w:cs="Arial"/>
          <w:color w:val="000000" w:themeColor="text1"/>
          <w:lang w:val="en-GB"/>
        </w:rPr>
        <w:t>to</w:t>
      </w:r>
      <w:r w:rsidRPr="008B18B0">
        <w:rPr>
          <w:rFonts w:ascii="Arial" w:eastAsia="Century Gothic" w:hAnsi="Arial" w:cs="Arial"/>
          <w:color w:val="000000" w:themeColor="text1"/>
          <w:lang w:val="en-GB"/>
        </w:rPr>
        <w:t>18 year</w:t>
      </w:r>
      <w:r w:rsidR="00DE759D">
        <w:rPr>
          <w:rFonts w:ascii="Arial" w:eastAsia="Century Gothic" w:hAnsi="Arial" w:cs="Arial"/>
          <w:color w:val="000000" w:themeColor="text1"/>
          <w:lang w:val="en-GB"/>
        </w:rPr>
        <w:t>s</w:t>
      </w:r>
      <w:r w:rsidRPr="008B18B0">
        <w:rPr>
          <w:rFonts w:ascii="Arial" w:eastAsia="Century Gothic" w:hAnsi="Arial" w:cs="Arial"/>
          <w:color w:val="000000" w:themeColor="text1"/>
          <w:lang w:val="en-GB"/>
        </w:rPr>
        <w:t xml:space="preserve"> group) receive a company induction programme.</w:t>
      </w:r>
    </w:p>
    <w:p w14:paraId="31DF59B2" w14:textId="67E12C9F" w:rsidR="00DE759D" w:rsidRDefault="000C78C9" w:rsidP="007502A5">
      <w:pPr>
        <w:ind w:left="-1"/>
        <w:rPr>
          <w:rFonts w:ascii="Arial" w:eastAsia="Century Gothic" w:hAnsi="Arial" w:cs="Arial"/>
          <w:color w:val="000000" w:themeColor="text1"/>
        </w:rPr>
      </w:pPr>
      <w:r w:rsidRPr="000C78C9">
        <w:rPr>
          <w:rFonts w:ascii="Arial" w:eastAsia="Century Gothic" w:hAnsi="Arial" w:cs="Arial"/>
          <w:color w:val="000000" w:themeColor="text1"/>
        </w:rPr>
        <w:t xml:space="preserve">The Regulation and Inspection of Social Care (Wales) Act 2016 Statutory Guidance </w:t>
      </w:r>
      <w:r w:rsidR="00793F48">
        <w:rPr>
          <w:rFonts w:ascii="Arial" w:eastAsia="Century Gothic" w:hAnsi="Arial" w:cs="Arial"/>
          <w:color w:val="000000" w:themeColor="text1"/>
        </w:rPr>
        <w:t xml:space="preserve">for </w:t>
      </w:r>
      <w:r w:rsidRPr="000C78C9">
        <w:rPr>
          <w:rFonts w:ascii="Arial" w:eastAsia="Century Gothic" w:hAnsi="Arial" w:cs="Arial"/>
          <w:color w:val="000000" w:themeColor="text1"/>
        </w:rPr>
        <w:t xml:space="preserve">service providers and </w:t>
      </w:r>
      <w:r w:rsidR="00DE759D">
        <w:rPr>
          <w:rFonts w:ascii="Arial" w:eastAsia="Century Gothic" w:hAnsi="Arial" w:cs="Arial"/>
          <w:color w:val="000000" w:themeColor="text1"/>
        </w:rPr>
        <w:t>R</w:t>
      </w:r>
      <w:r w:rsidRPr="000C78C9">
        <w:rPr>
          <w:rFonts w:ascii="Arial" w:eastAsia="Century Gothic" w:hAnsi="Arial" w:cs="Arial"/>
          <w:color w:val="000000" w:themeColor="text1"/>
        </w:rPr>
        <w:t xml:space="preserve">esponsible </w:t>
      </w:r>
      <w:r w:rsidR="00DE759D">
        <w:rPr>
          <w:rFonts w:ascii="Arial" w:eastAsia="Century Gothic" w:hAnsi="Arial" w:cs="Arial"/>
          <w:color w:val="000000" w:themeColor="text1"/>
        </w:rPr>
        <w:t>I</w:t>
      </w:r>
      <w:r w:rsidRPr="000C78C9">
        <w:rPr>
          <w:rFonts w:ascii="Arial" w:eastAsia="Century Gothic" w:hAnsi="Arial" w:cs="Arial"/>
          <w:color w:val="000000" w:themeColor="text1"/>
        </w:rPr>
        <w:t xml:space="preserve">ndividuals on meeting service standard regulations for: </w:t>
      </w:r>
    </w:p>
    <w:p w14:paraId="482DB5A5" w14:textId="727CECB3" w:rsidR="00793F48" w:rsidRPr="00D00D48" w:rsidRDefault="00DE759D" w:rsidP="00DD078C">
      <w:pPr>
        <w:pStyle w:val="ListParagraph"/>
        <w:numPr>
          <w:ilvl w:val="0"/>
          <w:numId w:val="29"/>
        </w:numPr>
        <w:rPr>
          <w:rFonts w:ascii="Arial" w:eastAsia="Century Gothic" w:hAnsi="Arial" w:cs="Arial"/>
          <w:color w:val="000000" w:themeColor="text1"/>
        </w:rPr>
      </w:pPr>
      <w:r>
        <w:rPr>
          <w:rFonts w:ascii="Arial" w:eastAsia="Century Gothic" w:hAnsi="Arial" w:cs="Arial"/>
          <w:color w:val="000000" w:themeColor="text1"/>
        </w:rPr>
        <w:t>c</w:t>
      </w:r>
      <w:r w:rsidR="000C78C9" w:rsidRPr="00D00D48">
        <w:rPr>
          <w:rFonts w:ascii="Arial" w:eastAsia="Century Gothic" w:hAnsi="Arial" w:cs="Arial"/>
          <w:color w:val="000000" w:themeColor="text1"/>
        </w:rPr>
        <w:t>are home services</w:t>
      </w:r>
    </w:p>
    <w:p w14:paraId="7ECE895B" w14:textId="6662A324" w:rsidR="00793F48" w:rsidRPr="00D00D48" w:rsidRDefault="00DE759D" w:rsidP="00DD078C">
      <w:pPr>
        <w:pStyle w:val="ListParagraph"/>
        <w:numPr>
          <w:ilvl w:val="0"/>
          <w:numId w:val="29"/>
        </w:numPr>
        <w:rPr>
          <w:rFonts w:ascii="Arial" w:eastAsia="Century Gothic" w:hAnsi="Arial" w:cs="Arial"/>
          <w:color w:val="000000" w:themeColor="text1"/>
        </w:rPr>
      </w:pPr>
      <w:r>
        <w:rPr>
          <w:rFonts w:ascii="Arial" w:eastAsia="Century Gothic" w:hAnsi="Arial" w:cs="Arial"/>
          <w:color w:val="000000" w:themeColor="text1"/>
        </w:rPr>
        <w:t>d</w:t>
      </w:r>
      <w:r w:rsidR="000C78C9" w:rsidRPr="00D00D48">
        <w:rPr>
          <w:rFonts w:ascii="Arial" w:eastAsia="Century Gothic" w:hAnsi="Arial" w:cs="Arial"/>
          <w:color w:val="000000" w:themeColor="text1"/>
        </w:rPr>
        <w:t>omiciliary support services</w:t>
      </w:r>
    </w:p>
    <w:p w14:paraId="52D73A75" w14:textId="5C57B42C" w:rsidR="00793F48" w:rsidRPr="00D00D48" w:rsidRDefault="00DE759D" w:rsidP="00DD078C">
      <w:pPr>
        <w:pStyle w:val="ListParagraph"/>
        <w:numPr>
          <w:ilvl w:val="0"/>
          <w:numId w:val="29"/>
        </w:numPr>
        <w:rPr>
          <w:rFonts w:ascii="Arial" w:eastAsia="Century Gothic" w:hAnsi="Arial" w:cs="Arial"/>
          <w:color w:val="000000" w:themeColor="text1"/>
        </w:rPr>
      </w:pPr>
      <w:r>
        <w:rPr>
          <w:rFonts w:ascii="Arial" w:eastAsia="Century Gothic" w:hAnsi="Arial" w:cs="Arial"/>
          <w:color w:val="000000" w:themeColor="text1"/>
        </w:rPr>
        <w:t>s</w:t>
      </w:r>
      <w:r w:rsidR="000C78C9" w:rsidRPr="00D00D48">
        <w:rPr>
          <w:rFonts w:ascii="Arial" w:eastAsia="Century Gothic" w:hAnsi="Arial" w:cs="Arial"/>
          <w:color w:val="000000" w:themeColor="text1"/>
        </w:rPr>
        <w:t>ecure accommodation and</w:t>
      </w:r>
    </w:p>
    <w:p w14:paraId="247B187B" w14:textId="289733CD" w:rsidR="00765A12" w:rsidRPr="00D00D48" w:rsidRDefault="00DE759D" w:rsidP="00DD078C">
      <w:pPr>
        <w:pStyle w:val="ListParagraph"/>
        <w:numPr>
          <w:ilvl w:val="0"/>
          <w:numId w:val="29"/>
        </w:numPr>
        <w:rPr>
          <w:rFonts w:ascii="Arial" w:eastAsia="Century Gothic" w:hAnsi="Arial" w:cs="Arial"/>
          <w:color w:val="000000" w:themeColor="text1"/>
        </w:rPr>
      </w:pPr>
      <w:r>
        <w:rPr>
          <w:rFonts w:ascii="Arial" w:eastAsia="Century Gothic" w:hAnsi="Arial" w:cs="Arial"/>
          <w:color w:val="000000" w:themeColor="text1"/>
        </w:rPr>
        <w:t>r</w:t>
      </w:r>
      <w:r w:rsidR="000C78C9" w:rsidRPr="00D00D48">
        <w:rPr>
          <w:rFonts w:ascii="Arial" w:eastAsia="Century Gothic" w:hAnsi="Arial" w:cs="Arial"/>
          <w:color w:val="000000" w:themeColor="text1"/>
        </w:rPr>
        <w:t>esidential family centre services</w:t>
      </w:r>
    </w:p>
    <w:p w14:paraId="2272937D" w14:textId="25DD3C45" w:rsidR="00793F48" w:rsidRPr="008B18B0" w:rsidRDefault="00DB5D4C" w:rsidP="00D00D48">
      <w:pPr>
        <w:ind w:left="-1"/>
        <w:rPr>
          <w:rFonts w:ascii="Arial" w:eastAsia="Century Gothic" w:hAnsi="Arial" w:cs="Arial"/>
          <w:color w:val="000000" w:themeColor="text1"/>
        </w:rPr>
      </w:pPr>
      <w:r>
        <w:rPr>
          <w:rFonts w:ascii="Arial" w:eastAsia="Century Gothic" w:hAnsi="Arial" w:cs="Arial"/>
          <w:color w:val="000000" w:themeColor="text1"/>
        </w:rPr>
        <w:t>gives guidance</w:t>
      </w:r>
      <w:r w:rsidRPr="00DB5D4C">
        <w:t xml:space="preserve"> </w:t>
      </w:r>
      <w:r>
        <w:t xml:space="preserve">that </w:t>
      </w:r>
      <w:r>
        <w:rPr>
          <w:rFonts w:ascii="Arial" w:eastAsia="Century Gothic" w:hAnsi="Arial" w:cs="Arial"/>
          <w:color w:val="000000" w:themeColor="text1"/>
        </w:rPr>
        <w:t>s</w:t>
      </w:r>
      <w:r w:rsidRPr="00DB5D4C">
        <w:rPr>
          <w:rFonts w:ascii="Arial" w:eastAsia="Century Gothic" w:hAnsi="Arial" w:cs="Arial"/>
          <w:color w:val="000000" w:themeColor="text1"/>
        </w:rPr>
        <w:t>ocial care workers complete the relevant induction programme required by Social Care Wales within the defined timescale</w:t>
      </w:r>
      <w:r w:rsidR="00DE759D">
        <w:rPr>
          <w:rFonts w:ascii="Arial" w:eastAsia="Century Gothic" w:hAnsi="Arial" w:cs="Arial"/>
          <w:color w:val="000000" w:themeColor="text1"/>
        </w:rPr>
        <w:t>,</w:t>
      </w:r>
      <w:r w:rsidRPr="00DB5D4C">
        <w:rPr>
          <w:rFonts w:ascii="Arial" w:eastAsia="Century Gothic" w:hAnsi="Arial" w:cs="Arial"/>
          <w:color w:val="000000" w:themeColor="text1"/>
        </w:rPr>
        <w:t xml:space="preserve"> alongside any service-specific induction programmes.</w:t>
      </w:r>
      <w:r>
        <w:rPr>
          <w:rFonts w:ascii="Arial" w:eastAsia="Century Gothic" w:hAnsi="Arial" w:cs="Arial"/>
          <w:color w:val="000000" w:themeColor="text1"/>
        </w:rPr>
        <w:t xml:space="preserve"> </w:t>
      </w:r>
    </w:p>
    <w:p w14:paraId="6559581E" w14:textId="371DB214" w:rsidR="00765A12" w:rsidRPr="008B18B0" w:rsidRDefault="4ED872C3" w:rsidP="00D00D48">
      <w:pPr>
        <w:pStyle w:val="Heading2"/>
      </w:pPr>
      <w:bookmarkStart w:id="14" w:name="_Toc208593358"/>
      <w:r w:rsidRPr="008B18B0">
        <w:t>R</w:t>
      </w:r>
      <w:r w:rsidR="00DE759D">
        <w:t>esponsibilities</w:t>
      </w:r>
      <w:bookmarkEnd w:id="14"/>
      <w:r w:rsidRPr="008B18B0">
        <w:t xml:space="preserve"> </w:t>
      </w:r>
    </w:p>
    <w:p w14:paraId="41CA7629" w14:textId="39AECA3C" w:rsidR="00765A12" w:rsidRPr="00D659FC" w:rsidRDefault="4ED872C3" w:rsidP="00D00D48">
      <w:pPr>
        <w:ind w:right="22"/>
        <w:rPr>
          <w:rFonts w:ascii="Arial" w:eastAsia="Century Gothic" w:hAnsi="Arial" w:cs="Arial"/>
          <w:color w:val="000000" w:themeColor="text1"/>
          <w:lang w:val="en-GB"/>
        </w:rPr>
      </w:pPr>
      <w:r w:rsidRPr="008B18B0">
        <w:rPr>
          <w:rFonts w:ascii="Arial" w:eastAsia="Century Gothic" w:hAnsi="Arial" w:cs="Arial"/>
          <w:color w:val="000000" w:themeColor="text1"/>
          <w:lang w:val="en-GB"/>
        </w:rPr>
        <w:t xml:space="preserve">It is the responsibility of the </w:t>
      </w:r>
      <w:r w:rsidR="00DE759D">
        <w:rPr>
          <w:rFonts w:ascii="Arial" w:eastAsia="Century Gothic" w:hAnsi="Arial" w:cs="Arial"/>
          <w:color w:val="000000" w:themeColor="text1"/>
          <w:lang w:val="en-GB"/>
        </w:rPr>
        <w:t>t</w:t>
      </w:r>
      <w:r w:rsidRPr="008B18B0">
        <w:rPr>
          <w:rFonts w:ascii="Arial" w:eastAsia="Century Gothic" w:hAnsi="Arial" w:cs="Arial"/>
          <w:color w:val="000000" w:themeColor="text1"/>
          <w:lang w:val="en-GB"/>
        </w:rPr>
        <w:t xml:space="preserve">raining </w:t>
      </w:r>
      <w:r w:rsidR="00DE759D">
        <w:rPr>
          <w:rFonts w:ascii="Arial" w:eastAsia="Century Gothic" w:hAnsi="Arial" w:cs="Arial"/>
          <w:color w:val="000000" w:themeColor="text1"/>
          <w:lang w:val="en-GB"/>
        </w:rPr>
        <w:t>p</w:t>
      </w:r>
      <w:r w:rsidRPr="008B18B0">
        <w:rPr>
          <w:rFonts w:ascii="Arial" w:eastAsia="Century Gothic" w:hAnsi="Arial" w:cs="Arial"/>
          <w:color w:val="000000" w:themeColor="text1"/>
          <w:lang w:val="en-GB"/>
        </w:rPr>
        <w:t xml:space="preserve">rovider and </w:t>
      </w:r>
      <w:r w:rsidR="00DE759D">
        <w:rPr>
          <w:rFonts w:ascii="Arial" w:eastAsia="Century Gothic" w:hAnsi="Arial" w:cs="Arial"/>
          <w:color w:val="000000" w:themeColor="text1"/>
          <w:lang w:val="en-GB"/>
        </w:rPr>
        <w:t>e</w:t>
      </w:r>
      <w:r w:rsidRPr="008B18B0">
        <w:rPr>
          <w:rFonts w:ascii="Arial" w:eastAsia="Century Gothic" w:hAnsi="Arial" w:cs="Arial"/>
          <w:color w:val="000000" w:themeColor="text1"/>
          <w:lang w:val="en-GB"/>
        </w:rPr>
        <w:t>mployer to ensure that the</w:t>
      </w:r>
      <w:r w:rsidR="00D659FC">
        <w:rPr>
          <w:rFonts w:ascii="Arial" w:eastAsia="Century Gothic" w:hAnsi="Arial" w:cs="Arial"/>
          <w:color w:val="000000" w:themeColor="text1"/>
          <w:lang w:val="en-GB"/>
        </w:rPr>
        <w:t xml:space="preserve"> </w:t>
      </w:r>
      <w:r w:rsidRPr="008B18B0">
        <w:rPr>
          <w:rFonts w:ascii="Arial" w:eastAsia="Century Gothic" w:hAnsi="Arial" w:cs="Arial"/>
          <w:color w:val="000000" w:themeColor="text1"/>
          <w:lang w:val="en-GB"/>
        </w:rPr>
        <w:t xml:space="preserve">requirements of this pathway are delivered in accordance with the Welsh Government/Medr Apprenticeships Guidance. </w:t>
      </w:r>
    </w:p>
    <w:p w14:paraId="47589E64" w14:textId="6D74A227" w:rsidR="009A3BD6" w:rsidRDefault="004602C3" w:rsidP="00897D88">
      <w:pPr>
        <w:ind w:left="540" w:right="22" w:hanging="540"/>
        <w:rPr>
          <w:rFonts w:ascii="Arial" w:eastAsiaTheme="majorEastAsia" w:hAnsi="Arial" w:cs="Arial"/>
          <w:b/>
          <w:bCs/>
          <w:sz w:val="32"/>
          <w:szCs w:val="32"/>
          <w:lang w:val="en-GB"/>
        </w:rPr>
      </w:pPr>
      <w:r>
        <w:rPr>
          <w:rFonts w:ascii="Arial" w:eastAsia="Century Gothic" w:hAnsi="Arial" w:cs="Arial"/>
          <w:b/>
          <w:bCs/>
          <w:color w:val="000000" w:themeColor="text1"/>
          <w:lang w:val="en-GB"/>
        </w:rPr>
        <w:t xml:space="preserve">You can get more information </w:t>
      </w:r>
      <w:r w:rsidR="4ED872C3" w:rsidRPr="008B18B0">
        <w:rPr>
          <w:rFonts w:ascii="Arial" w:eastAsia="Century Gothic" w:hAnsi="Arial" w:cs="Arial"/>
          <w:b/>
          <w:bCs/>
          <w:color w:val="000000" w:themeColor="text1"/>
          <w:lang w:val="en-GB"/>
        </w:rPr>
        <w:t xml:space="preserve">from: </w:t>
      </w:r>
      <w:proofErr w:type="spellStart"/>
      <w:r w:rsidR="4ED872C3" w:rsidRPr="008B18B0">
        <w:rPr>
          <w:rFonts w:ascii="Arial" w:eastAsia="Century Gothic" w:hAnsi="Arial" w:cs="Arial"/>
          <w:b/>
          <w:bCs/>
          <w:color w:val="000000" w:themeColor="text1"/>
          <w:lang w:val="en-GB"/>
        </w:rPr>
        <w:t>Medr</w:t>
      </w:r>
      <w:proofErr w:type="spellEnd"/>
      <w:r w:rsidR="00897D88">
        <w:rPr>
          <w:rFonts w:ascii="Arial" w:eastAsia="Century Gothic" w:hAnsi="Arial" w:cs="Arial"/>
          <w:b/>
          <w:bCs/>
          <w:color w:val="000000" w:themeColor="text1"/>
          <w:lang w:val="en-GB"/>
        </w:rPr>
        <w:t>.</w:t>
      </w:r>
    </w:p>
    <w:p w14:paraId="2D3D2F75" w14:textId="58C82784" w:rsidR="00765A12" w:rsidRPr="008B18B0" w:rsidRDefault="00765A12" w:rsidP="0069217E">
      <w:pPr>
        <w:rPr>
          <w:rFonts w:ascii="Arial" w:eastAsia="Century Gothic" w:hAnsi="Arial" w:cs="Arial"/>
          <w:color w:val="000000" w:themeColor="text1"/>
        </w:rPr>
      </w:pPr>
    </w:p>
    <w:p w14:paraId="34223E67" w14:textId="330E5DAE" w:rsidR="00765A12" w:rsidRPr="0069217E" w:rsidRDefault="00765A12" w:rsidP="0069217E">
      <w:pPr>
        <w:pStyle w:val="ListParagraph"/>
        <w:rPr>
          <w:rFonts w:ascii="Arial" w:eastAsia="Century Gothic" w:hAnsi="Arial" w:cs="Arial"/>
          <w:color w:val="000000" w:themeColor="text1"/>
        </w:rPr>
      </w:pPr>
    </w:p>
    <w:p w14:paraId="2C078E63" w14:textId="0D9B9CE5" w:rsidR="00D67800" w:rsidRDefault="00D67800" w:rsidP="007502A5">
      <w:pPr>
        <w:rPr>
          <w:rFonts w:ascii="Arial" w:hAnsi="Arial" w:cs="Arial"/>
        </w:rPr>
      </w:pPr>
      <w:r>
        <w:rPr>
          <w:rFonts w:ascii="Arial" w:hAnsi="Arial" w:cs="Arial"/>
        </w:rPr>
        <w:br w:type="page"/>
      </w:r>
    </w:p>
    <w:p w14:paraId="59DAB2EA" w14:textId="2E7D9AB2" w:rsidR="00821471" w:rsidRPr="00821471" w:rsidRDefault="00821471" w:rsidP="003D2ADB">
      <w:pPr>
        <w:pStyle w:val="Heading1"/>
      </w:pPr>
      <w:bookmarkStart w:id="15" w:name="_Toc208592061"/>
      <w:bookmarkStart w:id="16" w:name="_Toc208593359"/>
      <w:r w:rsidRPr="00821471">
        <w:lastRenderedPageBreak/>
        <w:t>1502 Welsh Apprenticeship Pathway</w:t>
      </w:r>
      <w:r w:rsidR="00FF2C35">
        <w:t xml:space="preserve"> </w:t>
      </w:r>
      <w:r w:rsidRPr="00821471">
        <w:t>in</w:t>
      </w:r>
      <w:r w:rsidR="00FF2C35">
        <w:t xml:space="preserve"> </w:t>
      </w:r>
      <w:r w:rsidRPr="00821471">
        <w:t xml:space="preserve">Health </w:t>
      </w:r>
      <w:r w:rsidR="0039159C">
        <w:t>and</w:t>
      </w:r>
      <w:r w:rsidR="0039159C" w:rsidRPr="00821471">
        <w:t xml:space="preserve"> </w:t>
      </w:r>
      <w:r w:rsidRPr="00821471">
        <w:t>Social Care L</w:t>
      </w:r>
      <w:r w:rsidR="004E358F">
        <w:t xml:space="preserve">evel </w:t>
      </w:r>
      <w:r w:rsidRPr="00821471">
        <w:t xml:space="preserve">4 </w:t>
      </w:r>
      <w:r w:rsidR="004E358F">
        <w:t xml:space="preserve">and </w:t>
      </w:r>
      <w:r w:rsidRPr="00821471">
        <w:t>L</w:t>
      </w:r>
      <w:r w:rsidR="004E358F">
        <w:t xml:space="preserve">evel </w:t>
      </w:r>
      <w:r w:rsidRPr="00821471">
        <w:t>5</w:t>
      </w:r>
      <w:bookmarkEnd w:id="15"/>
      <w:bookmarkEnd w:id="16"/>
    </w:p>
    <w:p w14:paraId="472DBD71" w14:textId="77777777" w:rsidR="00821471" w:rsidRPr="00821471" w:rsidRDefault="00821471" w:rsidP="007502A5">
      <w:pPr>
        <w:rPr>
          <w:rFonts w:ascii="Arial" w:hAnsi="Arial" w:cs="Arial"/>
        </w:rPr>
      </w:pPr>
    </w:p>
    <w:p w14:paraId="40C977BC" w14:textId="03CB8411" w:rsidR="00821471" w:rsidRPr="00821471" w:rsidRDefault="00821471" w:rsidP="007502A5">
      <w:pPr>
        <w:rPr>
          <w:rFonts w:ascii="Arial" w:hAnsi="Arial" w:cs="Arial"/>
        </w:rPr>
      </w:pPr>
      <w:r w:rsidRPr="00821471">
        <w:rPr>
          <w:rFonts w:ascii="Arial" w:hAnsi="Arial" w:cs="Arial"/>
          <w:lang w:val="en-GB"/>
        </w:rPr>
        <w:t xml:space="preserve">The content of this </w:t>
      </w:r>
      <w:r w:rsidR="004E358F">
        <w:rPr>
          <w:rFonts w:ascii="Arial" w:hAnsi="Arial" w:cs="Arial"/>
          <w:lang w:val="en-GB"/>
        </w:rPr>
        <w:t>p</w:t>
      </w:r>
      <w:r w:rsidR="004E358F" w:rsidRPr="00821471">
        <w:rPr>
          <w:rFonts w:ascii="Arial" w:hAnsi="Arial" w:cs="Arial"/>
          <w:lang w:val="en-GB"/>
        </w:rPr>
        <w:t xml:space="preserve">athway </w:t>
      </w:r>
      <w:r w:rsidRPr="00821471">
        <w:rPr>
          <w:rFonts w:ascii="Arial" w:hAnsi="Arial" w:cs="Arial"/>
          <w:lang w:val="en-GB"/>
        </w:rPr>
        <w:t xml:space="preserve">has been agreed by Social Care Wales. This is the only </w:t>
      </w:r>
      <w:r w:rsidR="004E358F">
        <w:rPr>
          <w:rFonts w:ascii="Arial" w:hAnsi="Arial" w:cs="Arial"/>
          <w:lang w:val="en-GB"/>
        </w:rPr>
        <w:t>a</w:t>
      </w:r>
      <w:r w:rsidRPr="00821471">
        <w:rPr>
          <w:rFonts w:ascii="Arial" w:hAnsi="Arial" w:cs="Arial"/>
          <w:lang w:val="en-GB"/>
        </w:rPr>
        <w:t xml:space="preserve">pprenticeship </w:t>
      </w:r>
      <w:r w:rsidR="004E358F">
        <w:rPr>
          <w:rFonts w:ascii="Arial" w:hAnsi="Arial" w:cs="Arial"/>
          <w:lang w:val="en-GB"/>
        </w:rPr>
        <w:t>p</w:t>
      </w:r>
      <w:r w:rsidRPr="00821471">
        <w:rPr>
          <w:rFonts w:ascii="Arial" w:hAnsi="Arial" w:cs="Arial"/>
          <w:lang w:val="en-GB"/>
        </w:rPr>
        <w:t xml:space="preserve">athway in the </w:t>
      </w:r>
      <w:r w:rsidR="004E358F">
        <w:rPr>
          <w:rFonts w:ascii="Arial" w:hAnsi="Arial" w:cs="Arial"/>
          <w:lang w:val="en-GB"/>
        </w:rPr>
        <w:t>h</w:t>
      </w:r>
      <w:r w:rsidRPr="00821471">
        <w:rPr>
          <w:rFonts w:ascii="Arial" w:hAnsi="Arial" w:cs="Arial"/>
          <w:lang w:val="en-GB"/>
        </w:rPr>
        <w:t xml:space="preserve">ealth </w:t>
      </w:r>
      <w:r w:rsidR="004E358F">
        <w:rPr>
          <w:rFonts w:ascii="Arial" w:hAnsi="Arial" w:cs="Arial"/>
          <w:lang w:val="en-GB"/>
        </w:rPr>
        <w:t>and</w:t>
      </w:r>
      <w:r w:rsidRPr="00821471">
        <w:rPr>
          <w:rFonts w:ascii="Arial" w:hAnsi="Arial" w:cs="Arial"/>
          <w:lang w:val="en-GB"/>
        </w:rPr>
        <w:t xml:space="preserve"> </w:t>
      </w:r>
      <w:r w:rsidR="00377E2D">
        <w:rPr>
          <w:rFonts w:ascii="Arial" w:hAnsi="Arial" w:cs="Arial"/>
          <w:lang w:val="en-GB"/>
        </w:rPr>
        <w:t>s</w:t>
      </w:r>
      <w:r w:rsidRPr="00821471">
        <w:rPr>
          <w:rFonts w:ascii="Arial" w:hAnsi="Arial" w:cs="Arial"/>
          <w:lang w:val="en-GB"/>
        </w:rPr>
        <w:t xml:space="preserve">ocial </w:t>
      </w:r>
      <w:r w:rsidR="00377E2D">
        <w:rPr>
          <w:rFonts w:ascii="Arial" w:hAnsi="Arial" w:cs="Arial"/>
          <w:lang w:val="en-GB"/>
        </w:rPr>
        <w:t>c</w:t>
      </w:r>
      <w:r w:rsidRPr="00821471">
        <w:rPr>
          <w:rFonts w:ascii="Arial" w:hAnsi="Arial" w:cs="Arial"/>
          <w:lang w:val="en-GB"/>
        </w:rPr>
        <w:t>are sector approved for use in Wales that is eligible for Medr funding.</w:t>
      </w:r>
    </w:p>
    <w:p w14:paraId="0C033F6B" w14:textId="77777777" w:rsidR="00821471" w:rsidRPr="00821471" w:rsidRDefault="00821471" w:rsidP="007502A5">
      <w:pPr>
        <w:rPr>
          <w:rFonts w:ascii="Arial" w:hAnsi="Arial" w:cs="Arial"/>
        </w:rPr>
      </w:pPr>
    </w:p>
    <w:p w14:paraId="73A4905C" w14:textId="25022358" w:rsidR="00377E2D" w:rsidRDefault="00377E2D">
      <w:pPr>
        <w:rPr>
          <w:rFonts w:ascii="Arial" w:hAnsi="Arial" w:cs="Arial"/>
        </w:rPr>
      </w:pPr>
      <w:r>
        <w:rPr>
          <w:rFonts w:ascii="Arial" w:hAnsi="Arial" w:cs="Arial"/>
        </w:rPr>
        <w:br w:type="page"/>
      </w:r>
    </w:p>
    <w:p w14:paraId="43E400C1" w14:textId="34C62F4D" w:rsidR="00DB14B1" w:rsidRPr="00DB14B1" w:rsidRDefault="00821471" w:rsidP="00DB14B1">
      <w:pPr>
        <w:pStyle w:val="Heading2"/>
        <w:rPr>
          <w:sz w:val="24"/>
          <w:szCs w:val="24"/>
        </w:rPr>
      </w:pPr>
      <w:bookmarkStart w:id="17" w:name="_Toc208592062"/>
      <w:bookmarkStart w:id="18" w:name="_Toc208593360"/>
      <w:r w:rsidRPr="001F1478">
        <w:rPr>
          <w:sz w:val="24"/>
          <w:szCs w:val="24"/>
        </w:rPr>
        <w:lastRenderedPageBreak/>
        <w:t>Contents</w:t>
      </w:r>
      <w:bookmarkEnd w:id="17"/>
      <w:bookmarkEnd w:id="18"/>
    </w:p>
    <w:p w14:paraId="3A652F93"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61" w:history="1">
        <w:r w:rsidRPr="00DB14B1">
          <w:rPr>
            <w:rStyle w:val="Hyperlink"/>
            <w:rFonts w:ascii="Arial" w:hAnsi="Arial" w:cs="Arial"/>
            <w:noProof/>
          </w:rPr>
          <w:t>Learning programme content</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_Toc208593361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30</w:t>
        </w:r>
        <w:r w:rsidRPr="00DB14B1">
          <w:rPr>
            <w:rFonts w:ascii="Arial" w:hAnsi="Arial" w:cs="Arial"/>
            <w:noProof/>
            <w:webHidden/>
          </w:rPr>
          <w:fldChar w:fldCharType="end"/>
        </w:r>
      </w:hyperlink>
    </w:p>
    <w:p w14:paraId="56DEF896"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62" w:history="1">
        <w:r w:rsidRPr="00DB14B1">
          <w:rPr>
            <w:rStyle w:val="Hyperlink"/>
            <w:rFonts w:ascii="Arial" w:hAnsi="Arial" w:cs="Arial"/>
            <w:noProof/>
          </w:rPr>
          <w:t>Entry requirements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_Toc208593362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30</w:t>
        </w:r>
        <w:r w:rsidRPr="00DB14B1">
          <w:rPr>
            <w:rFonts w:ascii="Arial" w:hAnsi="Arial" w:cs="Arial"/>
            <w:noProof/>
            <w:webHidden/>
          </w:rPr>
          <w:fldChar w:fldCharType="end"/>
        </w:r>
      </w:hyperlink>
    </w:p>
    <w:p w14:paraId="42F38715"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63" w:history="1">
        <w:r w:rsidRPr="00DB14B1">
          <w:rPr>
            <w:rStyle w:val="Hyperlink"/>
            <w:rFonts w:ascii="Arial" w:hAnsi="Arial" w:cs="Arial"/>
            <w:noProof/>
          </w:rPr>
          <w:t>Apprenticeship pathway learning programme(s)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_Toc208593363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32</w:t>
        </w:r>
        <w:r w:rsidRPr="00DB14B1">
          <w:rPr>
            <w:rFonts w:ascii="Arial" w:hAnsi="Arial" w:cs="Arial"/>
            <w:noProof/>
            <w:webHidden/>
          </w:rPr>
          <w:fldChar w:fldCharType="end"/>
        </w:r>
      </w:hyperlink>
    </w:p>
    <w:p w14:paraId="1391FC62"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64" w:history="1">
        <w:r w:rsidRPr="00DB14B1">
          <w:rPr>
            <w:rStyle w:val="Hyperlink"/>
            <w:rFonts w:ascii="Arial" w:hAnsi="Arial" w:cs="Arial"/>
            <w:noProof/>
          </w:rPr>
          <w:t>Other additional requirements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_Toc208593364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45</w:t>
        </w:r>
        <w:r w:rsidRPr="00DB14B1">
          <w:rPr>
            <w:rFonts w:ascii="Arial" w:hAnsi="Arial" w:cs="Arial"/>
            <w:noProof/>
            <w:webHidden/>
          </w:rPr>
          <w:fldChar w:fldCharType="end"/>
        </w:r>
      </w:hyperlink>
    </w:p>
    <w:p w14:paraId="628C0794"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65" w:history="1">
        <w:r w:rsidRPr="00DB14B1">
          <w:rPr>
            <w:rStyle w:val="Hyperlink"/>
            <w:rFonts w:ascii="Arial" w:hAnsi="Arial" w:cs="Arial"/>
            <w:noProof/>
          </w:rPr>
          <w:t>Job roles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_Toc208593365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45</w:t>
        </w:r>
        <w:r w:rsidRPr="00DB14B1">
          <w:rPr>
            <w:rFonts w:ascii="Arial" w:hAnsi="Arial" w:cs="Arial"/>
            <w:noProof/>
            <w:webHidden/>
          </w:rPr>
          <w:fldChar w:fldCharType="end"/>
        </w:r>
      </w:hyperlink>
    </w:p>
    <w:p w14:paraId="310B99A6"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66" w:history="1">
        <w:r w:rsidRPr="00DB14B1">
          <w:rPr>
            <w:rStyle w:val="Hyperlink"/>
            <w:rFonts w:ascii="Arial" w:hAnsi="Arial" w:cs="Arial"/>
            <w:noProof/>
          </w:rPr>
          <w:t>Progression</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_Toc208593366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46</w:t>
        </w:r>
        <w:r w:rsidRPr="00DB14B1">
          <w:rPr>
            <w:rFonts w:ascii="Arial" w:hAnsi="Arial" w:cs="Arial"/>
            <w:noProof/>
            <w:webHidden/>
          </w:rPr>
          <w:fldChar w:fldCharType="end"/>
        </w:r>
      </w:hyperlink>
    </w:p>
    <w:p w14:paraId="251249D3"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67" w:history="1">
        <w:r w:rsidRPr="00DB14B1">
          <w:rPr>
            <w:rStyle w:val="Hyperlink"/>
            <w:rFonts w:ascii="Arial" w:hAnsi="Arial" w:cs="Arial"/>
            <w:noProof/>
          </w:rPr>
          <w:t>Equality and diversity</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_Toc208593367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47</w:t>
        </w:r>
        <w:r w:rsidRPr="00DB14B1">
          <w:rPr>
            <w:rFonts w:ascii="Arial" w:hAnsi="Arial" w:cs="Arial"/>
            <w:noProof/>
            <w:webHidden/>
          </w:rPr>
          <w:fldChar w:fldCharType="end"/>
        </w:r>
      </w:hyperlink>
    </w:p>
    <w:p w14:paraId="49A6F94C"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68" w:history="1">
        <w:r w:rsidRPr="00DB14B1">
          <w:rPr>
            <w:rStyle w:val="Hyperlink"/>
            <w:rFonts w:ascii="Arial" w:hAnsi="Arial" w:cs="Arial"/>
            <w:noProof/>
          </w:rPr>
          <w:t>Employment Responsibilities and Rights (ERR)</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_Toc208593368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48</w:t>
        </w:r>
        <w:r w:rsidRPr="00DB14B1">
          <w:rPr>
            <w:rFonts w:ascii="Arial" w:hAnsi="Arial" w:cs="Arial"/>
            <w:noProof/>
            <w:webHidden/>
          </w:rPr>
          <w:fldChar w:fldCharType="end"/>
        </w:r>
      </w:hyperlink>
    </w:p>
    <w:p w14:paraId="25B6A3B1"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69" w:history="1">
        <w:r w:rsidRPr="00DB14B1">
          <w:rPr>
            <w:rStyle w:val="Hyperlink"/>
            <w:rFonts w:ascii="Arial" w:hAnsi="Arial" w:cs="Arial"/>
            <w:noProof/>
          </w:rPr>
          <w:t>Responsibilities</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_Toc208593369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48</w:t>
        </w:r>
        <w:r w:rsidRPr="00DB14B1">
          <w:rPr>
            <w:rFonts w:ascii="Arial" w:hAnsi="Arial" w:cs="Arial"/>
            <w:noProof/>
            <w:webHidden/>
          </w:rPr>
          <w:fldChar w:fldCharType="end"/>
        </w:r>
      </w:hyperlink>
    </w:p>
    <w:p w14:paraId="6AB270ED"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70" w:history="1">
        <w:r w:rsidRPr="00DB14B1">
          <w:rPr>
            <w:rStyle w:val="Hyperlink"/>
            <w:rFonts w:ascii="Arial" w:hAnsi="Arial" w:cs="Arial"/>
            <w:noProof/>
          </w:rPr>
          <w:t>Annex 1</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_Toc208593370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50</w:t>
        </w:r>
        <w:r w:rsidRPr="00DB14B1">
          <w:rPr>
            <w:rFonts w:ascii="Arial" w:hAnsi="Arial" w:cs="Arial"/>
            <w:noProof/>
            <w:webHidden/>
          </w:rPr>
          <w:fldChar w:fldCharType="end"/>
        </w:r>
      </w:hyperlink>
    </w:p>
    <w:p w14:paraId="5AA313B4"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71" w:history="1">
        <w:r w:rsidRPr="00DB14B1">
          <w:rPr>
            <w:rStyle w:val="Hyperlink"/>
            <w:rFonts w:ascii="Arial" w:hAnsi="Arial" w:cs="Arial"/>
            <w:noProof/>
          </w:rPr>
          <w:t>Annex 2</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_Toc208593371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51</w:t>
        </w:r>
        <w:r w:rsidRPr="00DB14B1">
          <w:rPr>
            <w:rFonts w:ascii="Arial" w:hAnsi="Arial" w:cs="Arial"/>
            <w:noProof/>
            <w:webHidden/>
          </w:rPr>
          <w:fldChar w:fldCharType="end"/>
        </w:r>
      </w:hyperlink>
    </w:p>
    <w:p w14:paraId="3D37D7E7" w14:textId="77777777" w:rsidR="00DB14B1" w:rsidRPr="00DB14B1" w:rsidRDefault="00DB14B1" w:rsidP="00DB14B1">
      <w:pPr>
        <w:pStyle w:val="TOC2"/>
        <w:tabs>
          <w:tab w:val="right" w:leader="dot" w:pos="9350"/>
        </w:tabs>
        <w:rPr>
          <w:rFonts w:ascii="Arial" w:hAnsi="Arial" w:cs="Arial"/>
          <w:noProof/>
          <w:kern w:val="2"/>
          <w:lang w:val="en-GB" w:eastAsia="en-GB"/>
          <w14:ligatures w14:val="standardContextual"/>
        </w:rPr>
      </w:pPr>
      <w:hyperlink w:anchor="_Toc208593372" w:history="1">
        <w:r w:rsidRPr="00DB14B1">
          <w:rPr>
            <w:rStyle w:val="Hyperlink"/>
            <w:rFonts w:ascii="Arial" w:hAnsi="Arial" w:cs="Arial"/>
            <w:noProof/>
          </w:rPr>
          <w:t>Annex 3</w:t>
        </w:r>
        <w:r w:rsidRPr="00DB14B1">
          <w:rPr>
            <w:rFonts w:ascii="Arial" w:hAnsi="Arial" w:cs="Arial"/>
            <w:noProof/>
            <w:webHidden/>
          </w:rPr>
          <w:tab/>
        </w:r>
        <w:r w:rsidRPr="00DB14B1">
          <w:rPr>
            <w:rFonts w:ascii="Arial" w:hAnsi="Arial" w:cs="Arial"/>
            <w:noProof/>
            <w:webHidden/>
          </w:rPr>
          <w:fldChar w:fldCharType="begin"/>
        </w:r>
        <w:r w:rsidRPr="00DB14B1">
          <w:rPr>
            <w:rFonts w:ascii="Arial" w:hAnsi="Arial" w:cs="Arial"/>
            <w:noProof/>
            <w:webHidden/>
          </w:rPr>
          <w:instrText xml:space="preserve"> PAGEREF _Toc208593372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51</w:t>
        </w:r>
        <w:r w:rsidRPr="00DB14B1">
          <w:rPr>
            <w:rFonts w:ascii="Arial" w:hAnsi="Arial" w:cs="Arial"/>
            <w:noProof/>
            <w:webHidden/>
          </w:rPr>
          <w:fldChar w:fldCharType="end"/>
        </w:r>
      </w:hyperlink>
    </w:p>
    <w:p w14:paraId="46C4E91E" w14:textId="3A5BFB2C" w:rsidR="001F1478" w:rsidRPr="001F1478" w:rsidRDefault="00DB14B1" w:rsidP="00DB14B1">
      <w:pPr>
        <w:ind w:firstLine="240"/>
        <w:rPr>
          <w:lang w:val="en-GB"/>
        </w:rPr>
      </w:pPr>
      <w:hyperlink w:anchor="_Toc208593373" w:history="1">
        <w:r w:rsidRPr="00DB14B1">
          <w:rPr>
            <w:rStyle w:val="Hyperlink"/>
            <w:rFonts w:ascii="Arial" w:hAnsi="Arial" w:cs="Arial"/>
            <w:noProof/>
          </w:rPr>
          <w:t>Annex 4</w:t>
        </w:r>
        <w:r>
          <w:rPr>
            <w:rFonts w:ascii="Arial" w:hAnsi="Arial" w:cs="Arial"/>
            <w:noProof/>
            <w:webHidden/>
          </w:rPr>
          <w:t>………………………………………………………………………………………</w:t>
        </w:r>
        <w:r w:rsidRPr="00DB14B1">
          <w:rPr>
            <w:rFonts w:ascii="Arial" w:hAnsi="Arial" w:cs="Arial"/>
            <w:noProof/>
            <w:webHidden/>
          </w:rPr>
          <w:fldChar w:fldCharType="begin"/>
        </w:r>
        <w:r w:rsidRPr="00DB14B1">
          <w:rPr>
            <w:rFonts w:ascii="Arial" w:hAnsi="Arial" w:cs="Arial"/>
            <w:noProof/>
            <w:webHidden/>
          </w:rPr>
          <w:instrText xml:space="preserve"> PAGEREF _Toc208593373 \h </w:instrText>
        </w:r>
        <w:r w:rsidRPr="00DB14B1">
          <w:rPr>
            <w:rFonts w:ascii="Arial" w:hAnsi="Arial" w:cs="Arial"/>
            <w:noProof/>
            <w:webHidden/>
          </w:rPr>
        </w:r>
        <w:r w:rsidRPr="00DB14B1">
          <w:rPr>
            <w:rFonts w:ascii="Arial" w:hAnsi="Arial" w:cs="Arial"/>
            <w:noProof/>
            <w:webHidden/>
          </w:rPr>
          <w:fldChar w:fldCharType="separate"/>
        </w:r>
        <w:r w:rsidRPr="00DB14B1">
          <w:rPr>
            <w:rFonts w:ascii="Arial" w:hAnsi="Arial" w:cs="Arial"/>
            <w:noProof/>
            <w:webHidden/>
          </w:rPr>
          <w:t>52</w:t>
        </w:r>
        <w:r w:rsidRPr="00DB14B1">
          <w:rPr>
            <w:rFonts w:ascii="Arial" w:hAnsi="Arial" w:cs="Arial"/>
            <w:noProof/>
            <w:webHidden/>
          </w:rPr>
          <w:fldChar w:fldCharType="end"/>
        </w:r>
      </w:hyperlink>
    </w:p>
    <w:p w14:paraId="766DC04F" w14:textId="77777777" w:rsidR="001F1478" w:rsidRDefault="001F1478">
      <w:pPr>
        <w:rPr>
          <w:rFonts w:ascii="Arial" w:eastAsiaTheme="majorEastAsia" w:hAnsi="Arial" w:cs="Arial"/>
          <w:b/>
          <w:bCs/>
          <w:sz w:val="32"/>
          <w:szCs w:val="32"/>
          <w:lang w:val="en-GB"/>
        </w:rPr>
      </w:pPr>
      <w:bookmarkStart w:id="19" w:name="_Toc208592063"/>
      <w:r>
        <w:br w:type="page"/>
      </w:r>
    </w:p>
    <w:p w14:paraId="35E235F4" w14:textId="41871642" w:rsidR="00821471" w:rsidRPr="00821471" w:rsidRDefault="00821471" w:rsidP="003D2ADB">
      <w:pPr>
        <w:pStyle w:val="Heading2"/>
      </w:pPr>
      <w:bookmarkStart w:id="20" w:name="_Toc208593361"/>
      <w:r w:rsidRPr="004602C3">
        <w:lastRenderedPageBreak/>
        <w:t>L</w:t>
      </w:r>
      <w:r w:rsidR="00CF3F3C" w:rsidRPr="004602C3">
        <w:t>earning programme content</w:t>
      </w:r>
      <w:bookmarkEnd w:id="19"/>
      <w:bookmarkEnd w:id="20"/>
    </w:p>
    <w:p w14:paraId="423C9287" w14:textId="2992CD0D" w:rsidR="00821471" w:rsidRPr="00821471" w:rsidRDefault="00821471" w:rsidP="007502A5">
      <w:pPr>
        <w:rPr>
          <w:rFonts w:ascii="Arial" w:hAnsi="Arial" w:cs="Arial"/>
        </w:rPr>
      </w:pPr>
      <w:r w:rsidRPr="00821471">
        <w:rPr>
          <w:rFonts w:ascii="Arial" w:hAnsi="Arial" w:cs="Arial"/>
          <w:lang w:val="en-GB"/>
        </w:rPr>
        <w:t xml:space="preserve">The </w:t>
      </w:r>
      <w:r w:rsidR="00BD7F66">
        <w:rPr>
          <w:rFonts w:ascii="Arial" w:hAnsi="Arial" w:cs="Arial"/>
          <w:lang w:val="en-GB"/>
        </w:rPr>
        <w:t>l</w:t>
      </w:r>
      <w:r w:rsidRPr="00821471">
        <w:rPr>
          <w:rFonts w:ascii="Arial" w:hAnsi="Arial" w:cs="Arial"/>
          <w:lang w:val="en-GB"/>
        </w:rPr>
        <w:t xml:space="preserve">earning </w:t>
      </w:r>
      <w:r w:rsidR="00BD7F66">
        <w:rPr>
          <w:rFonts w:ascii="Arial" w:hAnsi="Arial" w:cs="Arial"/>
          <w:lang w:val="en-GB"/>
        </w:rPr>
        <w:t>p</w:t>
      </w:r>
      <w:r w:rsidRPr="00821471">
        <w:rPr>
          <w:rFonts w:ascii="Arial" w:hAnsi="Arial" w:cs="Arial"/>
          <w:lang w:val="en-GB"/>
        </w:rPr>
        <w:t xml:space="preserve">rogramme provision </w:t>
      </w:r>
      <w:r w:rsidR="00BD7F66">
        <w:rPr>
          <w:rFonts w:ascii="Arial" w:hAnsi="Arial" w:cs="Arial"/>
          <w:lang w:val="en-GB"/>
        </w:rPr>
        <w:t xml:space="preserve">is </w:t>
      </w:r>
      <w:r w:rsidRPr="00821471">
        <w:rPr>
          <w:rFonts w:ascii="Arial" w:hAnsi="Arial" w:cs="Arial"/>
          <w:lang w:val="en-GB"/>
        </w:rPr>
        <w:t>comprise</w:t>
      </w:r>
      <w:r w:rsidR="00BD7F66">
        <w:rPr>
          <w:rFonts w:ascii="Arial" w:hAnsi="Arial" w:cs="Arial"/>
          <w:lang w:val="en-GB"/>
        </w:rPr>
        <w:t>d</w:t>
      </w:r>
      <w:r w:rsidRPr="00821471">
        <w:rPr>
          <w:rFonts w:ascii="Arial" w:hAnsi="Arial" w:cs="Arial"/>
          <w:lang w:val="en-GB"/>
        </w:rPr>
        <w:t xml:space="preserve"> of three mandatory elements:</w:t>
      </w:r>
    </w:p>
    <w:p w14:paraId="28CE2A6C" w14:textId="4D5F89A0" w:rsidR="00821471" w:rsidRPr="00821471" w:rsidRDefault="00821471" w:rsidP="00DD078C">
      <w:pPr>
        <w:numPr>
          <w:ilvl w:val="0"/>
          <w:numId w:val="15"/>
        </w:numPr>
        <w:rPr>
          <w:rFonts w:ascii="Arial" w:hAnsi="Arial" w:cs="Arial"/>
        </w:rPr>
      </w:pPr>
      <w:r w:rsidRPr="00821471">
        <w:rPr>
          <w:rFonts w:ascii="Arial" w:hAnsi="Arial" w:cs="Arial"/>
          <w:lang w:val="en-GB"/>
        </w:rPr>
        <w:t>Qualifications</w:t>
      </w:r>
    </w:p>
    <w:p w14:paraId="083E41DC" w14:textId="77777777" w:rsidR="00821471" w:rsidRPr="00821471" w:rsidRDefault="00821471" w:rsidP="00DD078C">
      <w:pPr>
        <w:numPr>
          <w:ilvl w:val="0"/>
          <w:numId w:val="15"/>
        </w:numPr>
        <w:rPr>
          <w:rFonts w:ascii="Arial" w:hAnsi="Arial" w:cs="Arial"/>
        </w:rPr>
      </w:pPr>
      <w:r w:rsidRPr="00821471">
        <w:rPr>
          <w:rFonts w:ascii="Arial" w:hAnsi="Arial" w:cs="Arial"/>
          <w:lang w:val="en-GB"/>
        </w:rPr>
        <w:t>Essential Skills</w:t>
      </w:r>
    </w:p>
    <w:p w14:paraId="5771597B" w14:textId="291E26CD" w:rsidR="00821471" w:rsidRPr="00821471" w:rsidRDefault="00821471" w:rsidP="00DD078C">
      <w:pPr>
        <w:numPr>
          <w:ilvl w:val="0"/>
          <w:numId w:val="15"/>
        </w:numPr>
        <w:rPr>
          <w:rFonts w:ascii="Arial" w:hAnsi="Arial" w:cs="Arial"/>
        </w:rPr>
      </w:pPr>
      <w:r w:rsidRPr="00821471">
        <w:rPr>
          <w:rFonts w:ascii="Arial" w:hAnsi="Arial" w:cs="Arial"/>
          <w:lang w:val="en-GB"/>
        </w:rPr>
        <w:t>On/off the job training</w:t>
      </w:r>
      <w:r w:rsidR="00C953AE">
        <w:rPr>
          <w:rFonts w:ascii="Arial" w:hAnsi="Arial" w:cs="Arial"/>
          <w:lang w:val="en-GB"/>
        </w:rPr>
        <w:t>.</w:t>
      </w:r>
    </w:p>
    <w:p w14:paraId="6FFCC3D2" w14:textId="70910968" w:rsidR="00821471" w:rsidRPr="0039159C" w:rsidRDefault="00821471" w:rsidP="00A24606">
      <w:r w:rsidRPr="00821471">
        <w:rPr>
          <w:rFonts w:ascii="Arial" w:hAnsi="Arial" w:cs="Arial"/>
          <w:lang w:val="en-GB"/>
        </w:rPr>
        <w:t>The total minimum credit value required for the Level 4 Pathway - Health and Social Care –</w:t>
      </w:r>
      <w:r w:rsidR="00427224">
        <w:rPr>
          <w:rFonts w:ascii="Arial" w:hAnsi="Arial" w:cs="Arial"/>
          <w:lang w:val="en-GB"/>
        </w:rPr>
        <w:t xml:space="preserve"> </w:t>
      </w:r>
      <w:r w:rsidRPr="00821471">
        <w:rPr>
          <w:rFonts w:ascii="Arial" w:hAnsi="Arial" w:cs="Arial"/>
          <w:lang w:val="en-GB"/>
        </w:rPr>
        <w:t xml:space="preserve">Professional Practice in Health and Social Care is </w:t>
      </w:r>
      <w:r w:rsidR="00E77A25" w:rsidRPr="00AD2B98">
        <w:rPr>
          <w:lang w:val="en-GB"/>
        </w:rPr>
        <w:t>62</w:t>
      </w:r>
      <w:r w:rsidR="00E77A25" w:rsidRPr="0039159C">
        <w:rPr>
          <w:lang w:val="en-GB"/>
        </w:rPr>
        <w:t xml:space="preserve"> </w:t>
      </w:r>
      <w:r w:rsidRPr="0039159C">
        <w:rPr>
          <w:lang w:val="en-GB"/>
        </w:rPr>
        <w:t xml:space="preserve">credits </w:t>
      </w:r>
    </w:p>
    <w:p w14:paraId="4EF1441A" w14:textId="3AECF4C5" w:rsidR="00821471" w:rsidRPr="0039159C" w:rsidRDefault="00821471" w:rsidP="00A24606">
      <w:r w:rsidRPr="00821471">
        <w:rPr>
          <w:rFonts w:ascii="Arial" w:hAnsi="Arial" w:cs="Arial"/>
          <w:lang w:val="en-GB"/>
        </w:rPr>
        <w:t>The total minimum credit value required for the Level 4 Pathway - Health and Social Care –Independent Advocacy is</w:t>
      </w:r>
      <w:r w:rsidRPr="0039159C">
        <w:rPr>
          <w:lang w:val="en-GB"/>
        </w:rPr>
        <w:t xml:space="preserve"> </w:t>
      </w:r>
      <w:r w:rsidR="00421A04" w:rsidRPr="00AD2B98">
        <w:rPr>
          <w:lang w:val="en-GB"/>
        </w:rPr>
        <w:t>52</w:t>
      </w:r>
      <w:r w:rsidR="00421A04" w:rsidRPr="0039159C">
        <w:rPr>
          <w:lang w:val="en-GB"/>
        </w:rPr>
        <w:t xml:space="preserve"> </w:t>
      </w:r>
      <w:r w:rsidRPr="0039159C">
        <w:rPr>
          <w:lang w:val="en-GB"/>
        </w:rPr>
        <w:t xml:space="preserve">credits </w:t>
      </w:r>
    </w:p>
    <w:p w14:paraId="18CE7A2E" w14:textId="4AC99EAF" w:rsidR="00821471" w:rsidRPr="00821471" w:rsidRDefault="00821471" w:rsidP="007502A5">
      <w:pPr>
        <w:rPr>
          <w:rFonts w:ascii="Arial" w:hAnsi="Arial" w:cs="Arial"/>
        </w:rPr>
      </w:pPr>
      <w:r w:rsidRPr="00821471">
        <w:rPr>
          <w:rFonts w:ascii="Arial" w:hAnsi="Arial" w:cs="Arial"/>
          <w:lang w:val="en-GB"/>
        </w:rPr>
        <w:t>The total minimum credit value required for the Level 4 Pathway - Health and Social Care – Social Services Practitioner is</w:t>
      </w:r>
      <w:r w:rsidR="008C59A2">
        <w:rPr>
          <w:rFonts w:ascii="Arial" w:hAnsi="Arial" w:cs="Arial"/>
          <w:lang w:val="en-GB"/>
        </w:rPr>
        <w:t xml:space="preserve"> </w:t>
      </w:r>
      <w:r w:rsidR="008C59A2" w:rsidRPr="00AD2B98">
        <w:rPr>
          <w:rFonts w:ascii="Arial" w:hAnsi="Arial" w:cs="Arial"/>
          <w:lang w:val="en-GB"/>
        </w:rPr>
        <w:t>120</w:t>
      </w:r>
      <w:r w:rsidRPr="00821471">
        <w:rPr>
          <w:rFonts w:ascii="Arial" w:hAnsi="Arial" w:cs="Arial"/>
          <w:color w:val="FF0000"/>
          <w:lang w:val="en-GB"/>
        </w:rPr>
        <w:t xml:space="preserve"> </w:t>
      </w:r>
      <w:r w:rsidRPr="00821471">
        <w:rPr>
          <w:rFonts w:ascii="Arial" w:hAnsi="Arial" w:cs="Arial"/>
          <w:lang w:val="en-GB"/>
        </w:rPr>
        <w:t xml:space="preserve">credits </w:t>
      </w:r>
    </w:p>
    <w:p w14:paraId="4431FD4B" w14:textId="177E7694" w:rsidR="00821471" w:rsidRPr="00821471" w:rsidRDefault="00821471" w:rsidP="007502A5">
      <w:pPr>
        <w:rPr>
          <w:rFonts w:ascii="Arial" w:hAnsi="Arial" w:cs="Arial"/>
        </w:rPr>
      </w:pPr>
      <w:r w:rsidRPr="00821471">
        <w:rPr>
          <w:rFonts w:ascii="Arial" w:hAnsi="Arial" w:cs="Arial"/>
          <w:lang w:val="en-GB"/>
        </w:rPr>
        <w:t>The total minimum credit value required for the Level 4 Pathway - Health and Social Care –</w:t>
      </w:r>
      <w:r w:rsidR="008C59A2">
        <w:rPr>
          <w:rFonts w:ascii="Arial" w:hAnsi="Arial" w:cs="Arial"/>
          <w:lang w:val="en-GB"/>
        </w:rPr>
        <w:t xml:space="preserve"> </w:t>
      </w:r>
      <w:r w:rsidRPr="00821471">
        <w:rPr>
          <w:rFonts w:ascii="Arial" w:hAnsi="Arial" w:cs="Arial"/>
          <w:lang w:val="en-GB"/>
        </w:rPr>
        <w:t xml:space="preserve">Adult Placement / Shared Lives is 45 credits </w:t>
      </w:r>
    </w:p>
    <w:p w14:paraId="4CCF0421" w14:textId="5A9A0C24" w:rsidR="00821471" w:rsidRPr="00821471" w:rsidRDefault="00821471" w:rsidP="007502A5">
      <w:pPr>
        <w:rPr>
          <w:rFonts w:ascii="Arial" w:hAnsi="Arial" w:cs="Arial"/>
        </w:rPr>
      </w:pPr>
      <w:r w:rsidRPr="00821471">
        <w:rPr>
          <w:rFonts w:ascii="Arial" w:hAnsi="Arial" w:cs="Arial"/>
          <w:lang w:val="en-GB"/>
        </w:rPr>
        <w:t xml:space="preserve">The total minimum credit value required for the Level 5 Pathway - Health and Social Care – Leadership and Management of Health and Social Care: Practice is </w:t>
      </w:r>
      <w:r w:rsidR="00DC53DF" w:rsidRPr="00AD2B98">
        <w:rPr>
          <w:rFonts w:ascii="Arial" w:hAnsi="Arial" w:cs="Arial"/>
          <w:lang w:val="en-GB"/>
        </w:rPr>
        <w:t>120</w:t>
      </w:r>
      <w:r w:rsidR="00DC53DF" w:rsidRPr="0039159C">
        <w:rPr>
          <w:rFonts w:ascii="Arial" w:hAnsi="Arial" w:cs="Arial"/>
          <w:lang w:val="en-GB"/>
        </w:rPr>
        <w:t xml:space="preserve"> </w:t>
      </w:r>
      <w:r w:rsidR="00B46B97">
        <w:rPr>
          <w:rFonts w:ascii="Arial" w:hAnsi="Arial" w:cs="Arial"/>
          <w:lang w:val="en-GB"/>
        </w:rPr>
        <w:t>credits.</w:t>
      </w:r>
    </w:p>
    <w:p w14:paraId="2209A896" w14:textId="4AB6F007" w:rsidR="00821471" w:rsidRPr="00821471" w:rsidRDefault="00821471" w:rsidP="00A30CE1">
      <w:pPr>
        <w:pStyle w:val="Heading2"/>
      </w:pPr>
      <w:bookmarkStart w:id="21" w:name="_Toc208592064"/>
      <w:bookmarkStart w:id="22" w:name="_Toc208593362"/>
      <w:r w:rsidRPr="004602C3">
        <w:t>E</w:t>
      </w:r>
      <w:r w:rsidR="0039159C" w:rsidRPr="004602C3">
        <w:t>ntry requirements</w:t>
      </w:r>
      <w:bookmarkEnd w:id="21"/>
      <w:bookmarkEnd w:id="22"/>
    </w:p>
    <w:p w14:paraId="6E40730E" w14:textId="24FA8D2C" w:rsidR="00821471" w:rsidRPr="00821471" w:rsidRDefault="00821471" w:rsidP="007502A5">
      <w:pPr>
        <w:rPr>
          <w:rFonts w:ascii="Arial" w:hAnsi="Arial" w:cs="Arial"/>
        </w:rPr>
      </w:pPr>
      <w:r w:rsidRPr="00821471">
        <w:rPr>
          <w:rFonts w:ascii="Arial" w:hAnsi="Arial" w:cs="Arial"/>
          <w:lang w:val="en-GB"/>
        </w:rPr>
        <w:t xml:space="preserve">The Professional Pathway for Leadership and Management in Health and Social Care Services is suitable primarily for </w:t>
      </w:r>
      <w:r w:rsidR="0049252E">
        <w:rPr>
          <w:rFonts w:ascii="Arial" w:hAnsi="Arial" w:cs="Arial"/>
          <w:lang w:val="en-GB"/>
        </w:rPr>
        <w:t>learners</w:t>
      </w:r>
      <w:r w:rsidRPr="00821471">
        <w:rPr>
          <w:rFonts w:ascii="Arial" w:hAnsi="Arial" w:cs="Arial"/>
          <w:lang w:val="en-GB"/>
        </w:rPr>
        <w:t xml:space="preserve"> who have experience in the sector. </w:t>
      </w:r>
    </w:p>
    <w:p w14:paraId="1F0D912B" w14:textId="0B95EEF0" w:rsidR="00821471" w:rsidRPr="00821471" w:rsidRDefault="00821471" w:rsidP="007502A5">
      <w:pPr>
        <w:rPr>
          <w:rFonts w:ascii="Arial" w:hAnsi="Arial" w:cs="Arial"/>
        </w:rPr>
      </w:pPr>
      <w:r w:rsidRPr="00821471">
        <w:rPr>
          <w:rFonts w:ascii="Arial" w:hAnsi="Arial" w:cs="Arial"/>
          <w:lang w:val="en-GB"/>
        </w:rPr>
        <w:t>They must be in a management or team leader/supervisory position currently</w:t>
      </w:r>
      <w:r w:rsidR="00EA433C">
        <w:rPr>
          <w:rFonts w:ascii="Arial" w:hAnsi="Arial" w:cs="Arial"/>
          <w:lang w:val="en-GB"/>
        </w:rPr>
        <w:t>. They could</w:t>
      </w:r>
      <w:r w:rsidRPr="00821471">
        <w:rPr>
          <w:rFonts w:ascii="Arial" w:hAnsi="Arial" w:cs="Arial"/>
          <w:lang w:val="en-GB"/>
        </w:rPr>
        <w:t xml:space="preserve"> perhaps </w:t>
      </w:r>
      <w:r w:rsidR="00EA433C">
        <w:rPr>
          <w:rFonts w:ascii="Arial" w:hAnsi="Arial" w:cs="Arial"/>
          <w:lang w:val="en-GB"/>
        </w:rPr>
        <w:t>be</w:t>
      </w:r>
      <w:r w:rsidRPr="00821471">
        <w:rPr>
          <w:rFonts w:ascii="Arial" w:hAnsi="Arial" w:cs="Arial"/>
          <w:lang w:val="en-GB"/>
        </w:rPr>
        <w:t xml:space="preserve"> an assistant manager or senior care worker seeking to improve their progression opportunities and assist with the succession planning for managers within</w:t>
      </w:r>
      <w:r w:rsidR="00DE27DA">
        <w:rPr>
          <w:rFonts w:ascii="Arial" w:hAnsi="Arial" w:cs="Arial"/>
          <w:lang w:val="en-GB"/>
        </w:rPr>
        <w:t xml:space="preserve"> their workplace</w:t>
      </w:r>
      <w:r w:rsidRPr="00821471">
        <w:rPr>
          <w:rFonts w:ascii="Arial" w:hAnsi="Arial" w:cs="Arial"/>
          <w:lang w:val="en-GB"/>
        </w:rPr>
        <w:t>. They may wish to move from one service area to another</w:t>
      </w:r>
      <w:r w:rsidR="00DE27DA">
        <w:rPr>
          <w:rFonts w:ascii="Arial" w:hAnsi="Arial" w:cs="Arial"/>
          <w:lang w:val="en-GB"/>
        </w:rPr>
        <w:t>,</w:t>
      </w:r>
      <w:r w:rsidRPr="00821471">
        <w:rPr>
          <w:rFonts w:ascii="Arial" w:hAnsi="Arial" w:cs="Arial"/>
          <w:lang w:val="en-GB"/>
        </w:rPr>
        <w:t xml:space="preserve"> e.g. from working with adults to working with children and young people. The current post will determine the pathway to be completed. </w:t>
      </w:r>
    </w:p>
    <w:p w14:paraId="5EB5298D" w14:textId="3BA04D0D" w:rsidR="00821471" w:rsidRPr="00821471" w:rsidRDefault="00821471" w:rsidP="007502A5">
      <w:pPr>
        <w:rPr>
          <w:rFonts w:ascii="Arial" w:hAnsi="Arial" w:cs="Arial"/>
        </w:rPr>
      </w:pPr>
      <w:r w:rsidRPr="00821471">
        <w:rPr>
          <w:rFonts w:ascii="Arial" w:hAnsi="Arial" w:cs="Arial"/>
          <w:lang w:val="en-GB"/>
        </w:rPr>
        <w:t xml:space="preserve">Some employers may see this as an opportunity to develop their own future managers and offer ‘acting up’ positions for their staff who can be given additional responsibilities </w:t>
      </w:r>
      <w:r w:rsidR="00DE27DA" w:rsidRPr="00821471">
        <w:rPr>
          <w:rFonts w:ascii="Arial" w:hAnsi="Arial" w:cs="Arial"/>
          <w:lang w:val="en-GB"/>
        </w:rPr>
        <w:t>to</w:t>
      </w:r>
      <w:r w:rsidRPr="00821471">
        <w:rPr>
          <w:rFonts w:ascii="Arial" w:hAnsi="Arial" w:cs="Arial"/>
          <w:lang w:val="en-GB"/>
        </w:rPr>
        <w:t xml:space="preserve"> complete the requirements of the qualifications. </w:t>
      </w:r>
    </w:p>
    <w:p w14:paraId="3833890F" w14:textId="53615749" w:rsidR="00821471" w:rsidRPr="00821471" w:rsidRDefault="00821471" w:rsidP="007502A5">
      <w:pPr>
        <w:rPr>
          <w:rFonts w:ascii="Arial" w:hAnsi="Arial" w:cs="Arial"/>
        </w:rPr>
      </w:pPr>
      <w:r w:rsidRPr="00821471">
        <w:rPr>
          <w:rFonts w:ascii="Arial" w:hAnsi="Arial" w:cs="Arial"/>
          <w:lang w:val="en-GB"/>
        </w:rPr>
        <w:t xml:space="preserve">Achievement at level 4 and 5 reflects the ability to identify and use relevant understanding, methods and skills to address broadly-defined, complex problems. It includes taking responsibility for planning and developing courses of action as well as exercising autonomy and judgement within broad parameters. It also reflects understanding of different perspectives, approaches or schools of thought and the </w:t>
      </w:r>
      <w:r w:rsidRPr="00821471">
        <w:rPr>
          <w:rFonts w:ascii="Arial" w:hAnsi="Arial" w:cs="Arial"/>
          <w:lang w:val="en-GB"/>
        </w:rPr>
        <w:lastRenderedPageBreak/>
        <w:t xml:space="preserve">reasoning behind them. </w:t>
      </w:r>
      <w:r w:rsidR="00EB0076">
        <w:rPr>
          <w:rFonts w:ascii="Arial" w:hAnsi="Arial" w:cs="Arial"/>
          <w:lang w:val="en-GB"/>
        </w:rPr>
        <w:t xml:space="preserve">Learners will need to be </w:t>
      </w:r>
      <w:r w:rsidR="00FE59EA">
        <w:rPr>
          <w:rFonts w:ascii="Arial" w:hAnsi="Arial" w:cs="Arial"/>
          <w:lang w:val="en-GB"/>
        </w:rPr>
        <w:t>prepared for study at this level before starting the apprenticeship.</w:t>
      </w:r>
    </w:p>
    <w:p w14:paraId="0D9594B6" w14:textId="6910D222" w:rsidR="00821471" w:rsidRPr="00821471" w:rsidRDefault="0049252E" w:rsidP="007502A5">
      <w:pPr>
        <w:rPr>
          <w:rFonts w:ascii="Arial" w:hAnsi="Arial" w:cs="Arial"/>
        </w:rPr>
      </w:pPr>
      <w:r>
        <w:rPr>
          <w:rFonts w:ascii="Arial" w:hAnsi="Arial" w:cs="Arial"/>
          <w:lang w:val="en-GB"/>
        </w:rPr>
        <w:t>Learners</w:t>
      </w:r>
      <w:r w:rsidR="00821471" w:rsidRPr="00821471">
        <w:rPr>
          <w:rFonts w:ascii="Arial" w:hAnsi="Arial" w:cs="Arial"/>
          <w:lang w:val="en-GB"/>
        </w:rPr>
        <w:t xml:space="preserve"> will </w:t>
      </w:r>
      <w:r w:rsidR="004F5663">
        <w:rPr>
          <w:rFonts w:ascii="Arial" w:hAnsi="Arial" w:cs="Arial"/>
          <w:lang w:val="en-GB"/>
        </w:rPr>
        <w:t>need</w:t>
      </w:r>
      <w:r w:rsidR="00821471" w:rsidRPr="00821471">
        <w:rPr>
          <w:rFonts w:ascii="Arial" w:hAnsi="Arial" w:cs="Arial"/>
          <w:lang w:val="en-GB"/>
        </w:rPr>
        <w:t xml:space="preserve"> to be in a position that provides real life work opportunities that meet these criteria. </w:t>
      </w:r>
    </w:p>
    <w:p w14:paraId="3540AF09" w14:textId="3F3A34A7" w:rsidR="00B53B27" w:rsidRDefault="00EA408B" w:rsidP="007502A5">
      <w:pPr>
        <w:rPr>
          <w:rFonts w:ascii="Arial" w:hAnsi="Arial" w:cs="Arial"/>
          <w:lang w:val="en-GB"/>
        </w:rPr>
      </w:pPr>
      <w:r>
        <w:rPr>
          <w:rFonts w:ascii="Arial" w:hAnsi="Arial" w:cs="Arial"/>
          <w:lang w:val="en-GB"/>
        </w:rPr>
        <w:t>Learners</w:t>
      </w:r>
      <w:r w:rsidRPr="00821471">
        <w:rPr>
          <w:rFonts w:ascii="Arial" w:hAnsi="Arial" w:cs="Arial"/>
          <w:lang w:val="en-GB"/>
        </w:rPr>
        <w:t xml:space="preserve"> </w:t>
      </w:r>
      <w:r w:rsidR="00821471" w:rsidRPr="00821471">
        <w:rPr>
          <w:rFonts w:ascii="Arial" w:hAnsi="Arial" w:cs="Arial"/>
          <w:lang w:val="en-GB"/>
        </w:rPr>
        <w:t>should ideally</w:t>
      </w:r>
      <w:r w:rsidR="00B53B27">
        <w:rPr>
          <w:rFonts w:ascii="Arial" w:hAnsi="Arial" w:cs="Arial"/>
          <w:lang w:val="en-GB"/>
        </w:rPr>
        <w:t>:</w:t>
      </w:r>
      <w:r w:rsidR="00821471" w:rsidRPr="00821471">
        <w:rPr>
          <w:rFonts w:ascii="Arial" w:hAnsi="Arial" w:cs="Arial"/>
          <w:lang w:val="en-GB"/>
        </w:rPr>
        <w:t xml:space="preserve"> </w:t>
      </w:r>
    </w:p>
    <w:p w14:paraId="4FCA67E5" w14:textId="4A2FD147" w:rsidR="00B53B27" w:rsidRDefault="00C57F1C" w:rsidP="00DD078C">
      <w:pPr>
        <w:pStyle w:val="ListParagraph"/>
        <w:numPr>
          <w:ilvl w:val="0"/>
          <w:numId w:val="34"/>
        </w:numPr>
        <w:rPr>
          <w:rFonts w:ascii="Arial" w:hAnsi="Arial" w:cs="Arial"/>
          <w:lang w:val="en-GB"/>
        </w:rPr>
      </w:pPr>
      <w:r>
        <w:rPr>
          <w:rFonts w:ascii="Arial" w:hAnsi="Arial" w:cs="Arial"/>
          <w:lang w:val="en-GB"/>
        </w:rPr>
        <w:t xml:space="preserve">have </w:t>
      </w:r>
      <w:r w:rsidR="00821471" w:rsidRPr="00EA408B">
        <w:rPr>
          <w:rFonts w:ascii="Arial" w:hAnsi="Arial" w:cs="Arial"/>
          <w:lang w:val="en-GB"/>
        </w:rPr>
        <w:t xml:space="preserve">completed the </w:t>
      </w:r>
      <w:r w:rsidR="00661C5C" w:rsidRPr="00EA408B">
        <w:rPr>
          <w:rFonts w:ascii="Arial" w:hAnsi="Arial" w:cs="Arial"/>
          <w:lang w:val="en-GB"/>
        </w:rPr>
        <w:t xml:space="preserve">Health and Social Care </w:t>
      </w:r>
      <w:r w:rsidR="00821471" w:rsidRPr="00EA408B">
        <w:rPr>
          <w:rFonts w:ascii="Arial" w:hAnsi="Arial" w:cs="Arial"/>
          <w:lang w:val="en-GB"/>
        </w:rPr>
        <w:t xml:space="preserve">Apprenticeship Pathway at </w:t>
      </w:r>
      <w:r w:rsidR="00B53B27" w:rsidRPr="00EA408B">
        <w:rPr>
          <w:rFonts w:ascii="Arial" w:hAnsi="Arial" w:cs="Arial"/>
          <w:lang w:val="en-GB"/>
        </w:rPr>
        <w:t xml:space="preserve">level </w:t>
      </w:r>
      <w:r w:rsidR="00821471" w:rsidRPr="00EA408B">
        <w:rPr>
          <w:rFonts w:ascii="Arial" w:hAnsi="Arial" w:cs="Arial"/>
          <w:lang w:val="en-GB"/>
        </w:rPr>
        <w:t>2 or 3</w:t>
      </w:r>
      <w:r w:rsidR="00661C5C" w:rsidRPr="00EA408B">
        <w:rPr>
          <w:rFonts w:ascii="Arial" w:hAnsi="Arial" w:cs="Arial"/>
          <w:lang w:val="en-GB"/>
        </w:rPr>
        <w:t xml:space="preserve"> (including the Core and Practice qualifications)</w:t>
      </w:r>
      <w:r w:rsidR="00B53B27" w:rsidRPr="00EA408B">
        <w:rPr>
          <w:rFonts w:ascii="Arial" w:hAnsi="Arial" w:cs="Arial"/>
          <w:lang w:val="en-GB"/>
        </w:rPr>
        <w:t xml:space="preserve"> </w:t>
      </w:r>
    </w:p>
    <w:p w14:paraId="063A99D4" w14:textId="4C8CA8A1" w:rsidR="00232F36" w:rsidRPr="00EA408B" w:rsidRDefault="00232F36" w:rsidP="00232F36">
      <w:pPr>
        <w:rPr>
          <w:rFonts w:ascii="Arial" w:hAnsi="Arial" w:cs="Arial"/>
          <w:lang w:val="en-GB"/>
        </w:rPr>
      </w:pPr>
      <w:r>
        <w:rPr>
          <w:rFonts w:ascii="Arial" w:hAnsi="Arial" w:cs="Arial"/>
          <w:lang w:val="en-GB"/>
        </w:rPr>
        <w:t>or have,</w:t>
      </w:r>
    </w:p>
    <w:p w14:paraId="0A2F5732" w14:textId="07807242" w:rsidR="00B53B27" w:rsidRDefault="00821471" w:rsidP="00DD078C">
      <w:pPr>
        <w:pStyle w:val="ListParagraph"/>
        <w:numPr>
          <w:ilvl w:val="0"/>
          <w:numId w:val="34"/>
        </w:numPr>
        <w:rPr>
          <w:rFonts w:ascii="Arial" w:hAnsi="Arial" w:cs="Arial"/>
          <w:lang w:val="en-GB"/>
        </w:rPr>
      </w:pPr>
      <w:r w:rsidRPr="00EA408B">
        <w:rPr>
          <w:rFonts w:ascii="Arial" w:hAnsi="Arial" w:cs="Arial"/>
          <w:lang w:val="en-GB"/>
        </w:rPr>
        <w:t xml:space="preserve">the NVQ level 2, 3 or 4 in Health and Social Care </w:t>
      </w:r>
    </w:p>
    <w:p w14:paraId="1256F5A0" w14:textId="1EA87AA3" w:rsidR="00200498" w:rsidRPr="00EA408B" w:rsidRDefault="00200498" w:rsidP="00200498">
      <w:pPr>
        <w:rPr>
          <w:rFonts w:ascii="Arial" w:hAnsi="Arial" w:cs="Arial"/>
          <w:lang w:val="en-GB"/>
        </w:rPr>
      </w:pPr>
      <w:r>
        <w:rPr>
          <w:rFonts w:ascii="Arial" w:hAnsi="Arial" w:cs="Arial"/>
          <w:lang w:val="en-GB"/>
        </w:rPr>
        <w:t>or,</w:t>
      </w:r>
    </w:p>
    <w:p w14:paraId="6AAB1C14" w14:textId="2C3D5BB1" w:rsidR="00B53B27" w:rsidRPr="00EA408B" w:rsidRDefault="00821471" w:rsidP="00DD078C">
      <w:pPr>
        <w:pStyle w:val="ListParagraph"/>
        <w:numPr>
          <w:ilvl w:val="0"/>
          <w:numId w:val="34"/>
        </w:numPr>
        <w:rPr>
          <w:rFonts w:ascii="Arial" w:hAnsi="Arial" w:cs="Arial"/>
          <w:lang w:val="en-GB"/>
        </w:rPr>
      </w:pPr>
      <w:r w:rsidRPr="00EA408B">
        <w:rPr>
          <w:rFonts w:ascii="Arial" w:hAnsi="Arial" w:cs="Arial"/>
          <w:lang w:val="en-GB"/>
        </w:rPr>
        <w:t>the</w:t>
      </w:r>
      <w:r w:rsidR="00BA6CCD" w:rsidRPr="00EA408B">
        <w:rPr>
          <w:rFonts w:ascii="Arial" w:hAnsi="Arial" w:cs="Arial"/>
          <w:lang w:val="en-GB"/>
        </w:rPr>
        <w:t xml:space="preserve"> Qualification and Credit Framework (QCF)</w:t>
      </w:r>
      <w:r w:rsidRPr="00EA408B">
        <w:rPr>
          <w:rFonts w:ascii="Arial" w:hAnsi="Arial" w:cs="Arial"/>
          <w:lang w:val="en-GB"/>
        </w:rPr>
        <w:t xml:space="preserve"> level 2 or 3 Diploma in Health and Social Care</w:t>
      </w:r>
      <w:r w:rsidR="00200498">
        <w:rPr>
          <w:rFonts w:ascii="Arial" w:hAnsi="Arial" w:cs="Arial"/>
          <w:lang w:val="en-GB"/>
        </w:rPr>
        <w:t>.</w:t>
      </w:r>
      <w:r w:rsidRPr="00EA408B">
        <w:rPr>
          <w:rFonts w:ascii="Arial" w:hAnsi="Arial" w:cs="Arial"/>
          <w:lang w:val="en-GB"/>
        </w:rPr>
        <w:t xml:space="preserve"> </w:t>
      </w:r>
    </w:p>
    <w:p w14:paraId="16B5FE1E" w14:textId="516C55F0" w:rsidR="00821471" w:rsidRPr="00821471" w:rsidRDefault="00200498" w:rsidP="007502A5">
      <w:pPr>
        <w:rPr>
          <w:rFonts w:ascii="Arial" w:hAnsi="Arial" w:cs="Arial"/>
        </w:rPr>
      </w:pPr>
      <w:r>
        <w:rPr>
          <w:rFonts w:ascii="Arial" w:hAnsi="Arial" w:cs="Arial"/>
          <w:lang w:val="en-GB"/>
        </w:rPr>
        <w:t>They should</w:t>
      </w:r>
      <w:r w:rsidR="00821471" w:rsidRPr="00821471">
        <w:rPr>
          <w:rFonts w:ascii="Arial" w:hAnsi="Arial" w:cs="Arial"/>
          <w:lang w:val="en-GB"/>
        </w:rPr>
        <w:t xml:space="preserve"> </w:t>
      </w:r>
      <w:r w:rsidR="00FC5700" w:rsidRPr="00821471">
        <w:rPr>
          <w:rFonts w:ascii="Arial" w:hAnsi="Arial" w:cs="Arial"/>
          <w:lang w:val="en-GB"/>
        </w:rPr>
        <w:t xml:space="preserve">now </w:t>
      </w:r>
      <w:r w:rsidR="00FC5700">
        <w:rPr>
          <w:rFonts w:ascii="Arial" w:hAnsi="Arial" w:cs="Arial"/>
          <w:lang w:val="en-GB"/>
        </w:rPr>
        <w:t>be</w:t>
      </w:r>
      <w:r>
        <w:rPr>
          <w:rFonts w:ascii="Arial" w:hAnsi="Arial" w:cs="Arial"/>
          <w:lang w:val="en-GB"/>
        </w:rPr>
        <w:t xml:space="preserve"> </w:t>
      </w:r>
      <w:r w:rsidR="00821471" w:rsidRPr="00821471">
        <w:rPr>
          <w:rFonts w:ascii="Arial" w:hAnsi="Arial" w:cs="Arial"/>
          <w:lang w:val="en-GB"/>
        </w:rPr>
        <w:t xml:space="preserve">acting as advanced practitioners, supervisors, deputy managers or managers. </w:t>
      </w:r>
      <w:r w:rsidR="00BA6CCD">
        <w:rPr>
          <w:rFonts w:ascii="Arial" w:hAnsi="Arial" w:cs="Arial"/>
          <w:lang w:val="en-GB"/>
        </w:rPr>
        <w:t>Learners</w:t>
      </w:r>
      <w:r w:rsidR="00821471" w:rsidRPr="00821471">
        <w:rPr>
          <w:rFonts w:ascii="Arial" w:hAnsi="Arial" w:cs="Arial"/>
          <w:lang w:val="en-GB"/>
        </w:rPr>
        <w:t xml:space="preserve"> who have not completed these qualifications must have significant previous experience of working in supervisory or management positions in the sector.</w:t>
      </w:r>
    </w:p>
    <w:p w14:paraId="61152E90" w14:textId="4986DE0A" w:rsidR="00821471" w:rsidRPr="00821471" w:rsidRDefault="00821471" w:rsidP="007502A5">
      <w:pPr>
        <w:rPr>
          <w:rFonts w:ascii="Arial" w:hAnsi="Arial" w:cs="Arial"/>
        </w:rPr>
      </w:pPr>
      <w:r w:rsidRPr="00821471">
        <w:rPr>
          <w:rFonts w:ascii="Arial" w:hAnsi="Arial" w:cs="Arial"/>
          <w:lang w:val="en-GB"/>
        </w:rPr>
        <w:t xml:space="preserve">The job roles covered by this </w:t>
      </w:r>
      <w:r w:rsidR="002559F5">
        <w:rPr>
          <w:rFonts w:ascii="Arial" w:hAnsi="Arial" w:cs="Arial"/>
          <w:lang w:val="en-GB"/>
        </w:rPr>
        <w:t>p</w:t>
      </w:r>
      <w:r w:rsidR="002559F5" w:rsidRPr="00821471">
        <w:rPr>
          <w:rFonts w:ascii="Arial" w:hAnsi="Arial" w:cs="Arial"/>
          <w:lang w:val="en-GB"/>
        </w:rPr>
        <w:t xml:space="preserve">athway </w:t>
      </w:r>
      <w:r w:rsidRPr="00821471">
        <w:rPr>
          <w:rFonts w:ascii="Arial" w:hAnsi="Arial" w:cs="Arial"/>
          <w:lang w:val="en-GB"/>
        </w:rPr>
        <w:t>involve working with vulnerable adults and children and are therefore liable to a clean enhanced Disclosure and Barring Service checks (</w:t>
      </w:r>
      <w:r w:rsidR="00617E2C">
        <w:rPr>
          <w:rFonts w:ascii="Arial" w:hAnsi="Arial" w:cs="Arial"/>
          <w:lang w:val="en-GB"/>
        </w:rPr>
        <w:t>described in the</w:t>
      </w:r>
      <w:r w:rsidR="004712EC">
        <w:rPr>
          <w:rFonts w:ascii="Arial" w:hAnsi="Arial" w:cs="Arial"/>
          <w:lang w:val="en-GB"/>
        </w:rPr>
        <w:t xml:space="preserve"> entry requirements</w:t>
      </w:r>
      <w:r w:rsidR="00D9472C">
        <w:rPr>
          <w:rFonts w:ascii="Arial" w:hAnsi="Arial" w:cs="Arial"/>
          <w:lang w:val="en-GB"/>
        </w:rPr>
        <w:t xml:space="preserve"> section</w:t>
      </w:r>
      <w:r w:rsidR="004712EC">
        <w:rPr>
          <w:rFonts w:ascii="Arial" w:hAnsi="Arial" w:cs="Arial"/>
          <w:lang w:val="en-GB"/>
        </w:rPr>
        <w:t xml:space="preserve"> for the </w:t>
      </w:r>
      <w:r w:rsidR="00D9472C">
        <w:rPr>
          <w:rFonts w:ascii="Arial" w:hAnsi="Arial" w:cs="Arial"/>
          <w:lang w:val="en-GB"/>
        </w:rPr>
        <w:t>level 2 and 3 apprenticeships</w:t>
      </w:r>
      <w:r w:rsidRPr="00821471">
        <w:rPr>
          <w:rFonts w:ascii="Arial" w:hAnsi="Arial" w:cs="Arial"/>
          <w:lang w:val="en-GB"/>
        </w:rPr>
        <w:t xml:space="preserve">). </w:t>
      </w:r>
      <w:r w:rsidR="00AA4148">
        <w:rPr>
          <w:rFonts w:ascii="Arial" w:hAnsi="Arial" w:cs="Arial"/>
          <w:lang w:val="en-GB"/>
        </w:rPr>
        <w:t>Workers in these sectors also need</w:t>
      </w:r>
      <w:r w:rsidRPr="00821471">
        <w:rPr>
          <w:rFonts w:ascii="Arial" w:hAnsi="Arial" w:cs="Arial"/>
          <w:lang w:val="en-GB"/>
        </w:rPr>
        <w:t xml:space="preserve"> a range of characteristics and personal attribute</w:t>
      </w:r>
      <w:r w:rsidR="00AA4148">
        <w:rPr>
          <w:rFonts w:ascii="Arial" w:hAnsi="Arial" w:cs="Arial"/>
          <w:lang w:val="en-GB"/>
        </w:rPr>
        <w:t>s</w:t>
      </w:r>
      <w:r w:rsidRPr="00821471">
        <w:rPr>
          <w:rFonts w:ascii="Arial" w:hAnsi="Arial" w:cs="Arial"/>
          <w:lang w:val="en-GB"/>
        </w:rPr>
        <w:t xml:space="preserve">. </w:t>
      </w:r>
    </w:p>
    <w:p w14:paraId="6953A94E" w14:textId="7A16A233" w:rsidR="00AA4148" w:rsidRDefault="00821471" w:rsidP="007502A5">
      <w:pPr>
        <w:rPr>
          <w:rFonts w:ascii="Arial" w:hAnsi="Arial" w:cs="Arial"/>
          <w:lang w:val="en-GB"/>
        </w:rPr>
      </w:pPr>
      <w:r w:rsidRPr="00821471">
        <w:rPr>
          <w:rFonts w:ascii="Arial" w:hAnsi="Arial" w:cs="Arial"/>
          <w:lang w:val="en-GB"/>
        </w:rPr>
        <w:t xml:space="preserve">Some of the posts </w:t>
      </w:r>
      <w:r w:rsidR="00D9472C">
        <w:rPr>
          <w:rFonts w:ascii="Arial" w:hAnsi="Arial" w:cs="Arial"/>
          <w:lang w:val="en-GB"/>
        </w:rPr>
        <w:t>are</w:t>
      </w:r>
      <w:r w:rsidRPr="00821471">
        <w:rPr>
          <w:rFonts w:ascii="Arial" w:hAnsi="Arial" w:cs="Arial"/>
          <w:lang w:val="en-GB"/>
        </w:rPr>
        <w:t xml:space="preserve"> required to register with Social Care Wales</w:t>
      </w:r>
      <w:r w:rsidR="00AA4148">
        <w:rPr>
          <w:rFonts w:ascii="Arial" w:hAnsi="Arial" w:cs="Arial"/>
          <w:lang w:val="en-GB"/>
        </w:rPr>
        <w:t>,</w:t>
      </w:r>
      <w:r w:rsidRPr="00821471">
        <w:rPr>
          <w:rFonts w:ascii="Arial" w:hAnsi="Arial" w:cs="Arial"/>
          <w:lang w:val="en-GB"/>
        </w:rPr>
        <w:t xml:space="preserve"> </w:t>
      </w:r>
      <w:r w:rsidR="00AA4148">
        <w:rPr>
          <w:rFonts w:ascii="Arial" w:hAnsi="Arial" w:cs="Arial"/>
          <w:lang w:val="en-GB"/>
        </w:rPr>
        <w:t>so</w:t>
      </w:r>
      <w:r w:rsidRPr="00821471">
        <w:rPr>
          <w:rFonts w:ascii="Arial" w:hAnsi="Arial" w:cs="Arial"/>
          <w:lang w:val="en-GB"/>
        </w:rPr>
        <w:t xml:space="preserve"> </w:t>
      </w:r>
      <w:r w:rsidR="00204B44">
        <w:rPr>
          <w:rFonts w:ascii="Arial" w:hAnsi="Arial" w:cs="Arial"/>
          <w:lang w:val="en-GB"/>
        </w:rPr>
        <w:t xml:space="preserve">social care managers will </w:t>
      </w:r>
      <w:r w:rsidRPr="00821471">
        <w:rPr>
          <w:rFonts w:ascii="Arial" w:hAnsi="Arial" w:cs="Arial"/>
          <w:lang w:val="en-GB"/>
        </w:rPr>
        <w:t>either hold or</w:t>
      </w:r>
      <w:r w:rsidR="00204B44">
        <w:rPr>
          <w:rFonts w:ascii="Arial" w:hAnsi="Arial" w:cs="Arial"/>
          <w:lang w:val="en-GB"/>
        </w:rPr>
        <w:t xml:space="preserve"> be</w:t>
      </w:r>
      <w:r w:rsidRPr="00821471">
        <w:rPr>
          <w:rFonts w:ascii="Arial" w:hAnsi="Arial" w:cs="Arial"/>
          <w:lang w:val="en-GB"/>
        </w:rPr>
        <w:t xml:space="preserve"> work</w:t>
      </w:r>
      <w:r w:rsidR="00204B44">
        <w:rPr>
          <w:rFonts w:ascii="Arial" w:hAnsi="Arial" w:cs="Arial"/>
          <w:lang w:val="en-GB"/>
        </w:rPr>
        <w:t>ing</w:t>
      </w:r>
      <w:r w:rsidRPr="00821471">
        <w:rPr>
          <w:rFonts w:ascii="Arial" w:hAnsi="Arial" w:cs="Arial"/>
          <w:lang w:val="en-GB"/>
        </w:rPr>
        <w:t xml:space="preserve"> towards qualifications within these </w:t>
      </w:r>
      <w:r w:rsidR="00AA4148">
        <w:rPr>
          <w:rFonts w:ascii="Arial" w:hAnsi="Arial" w:cs="Arial"/>
          <w:lang w:val="en-GB"/>
        </w:rPr>
        <w:t>p</w:t>
      </w:r>
      <w:r w:rsidRPr="00821471">
        <w:rPr>
          <w:rFonts w:ascii="Arial" w:hAnsi="Arial" w:cs="Arial"/>
          <w:lang w:val="en-GB"/>
        </w:rPr>
        <w:t xml:space="preserve">athways. </w:t>
      </w:r>
    </w:p>
    <w:p w14:paraId="41885D74" w14:textId="7F14D40F" w:rsidR="00821471" w:rsidRPr="00821471" w:rsidRDefault="00AA4148" w:rsidP="007502A5">
      <w:pPr>
        <w:rPr>
          <w:rFonts w:ascii="Arial" w:hAnsi="Arial" w:cs="Arial"/>
        </w:rPr>
      </w:pPr>
      <w:r>
        <w:rPr>
          <w:rFonts w:ascii="Arial" w:hAnsi="Arial" w:cs="Arial"/>
          <w:lang w:val="en-GB"/>
        </w:rPr>
        <w:t xml:space="preserve">There’s information on </w:t>
      </w:r>
      <w:r w:rsidR="00821471" w:rsidRPr="00821471">
        <w:rPr>
          <w:rFonts w:ascii="Arial" w:hAnsi="Arial" w:cs="Arial"/>
          <w:lang w:val="en-GB"/>
        </w:rPr>
        <w:t xml:space="preserve">the required qualifications linked to registration </w:t>
      </w:r>
      <w:r>
        <w:rPr>
          <w:rFonts w:ascii="Arial" w:hAnsi="Arial" w:cs="Arial"/>
          <w:lang w:val="en-GB"/>
        </w:rPr>
        <w:t>here:</w:t>
      </w:r>
      <w:r w:rsidR="00821471" w:rsidRPr="00821471">
        <w:rPr>
          <w:rFonts w:ascii="Arial" w:hAnsi="Arial" w:cs="Arial"/>
          <w:lang w:val="en-GB"/>
        </w:rPr>
        <w:t xml:space="preserve"> </w:t>
      </w:r>
      <w:hyperlink r:id="rId22">
        <w:r w:rsidR="00821471" w:rsidRPr="00821471">
          <w:rPr>
            <w:rStyle w:val="Hyperlink"/>
            <w:rFonts w:ascii="Arial" w:hAnsi="Arial" w:cs="Arial"/>
            <w:lang w:val="en-GB"/>
          </w:rPr>
          <w:t xml:space="preserve">Qualification framework </w:t>
        </w:r>
      </w:hyperlink>
      <w:hyperlink r:id="rId23">
        <w:r w:rsidR="00821471" w:rsidRPr="00821471">
          <w:rPr>
            <w:rStyle w:val="Hyperlink"/>
            <w:rFonts w:ascii="Arial" w:hAnsi="Arial" w:cs="Arial"/>
            <w:lang w:val="en-GB"/>
          </w:rPr>
          <w:t>for social care and regulated childcare in Wales | Social Care Wales</w:t>
        </w:r>
      </w:hyperlink>
      <w:r w:rsidR="002E600B">
        <w:rPr>
          <w:rFonts w:ascii="Arial" w:hAnsi="Arial" w:cs="Arial"/>
        </w:rPr>
        <w:t xml:space="preserve">. </w:t>
      </w:r>
      <w:r w:rsidR="005A0BE2">
        <w:rPr>
          <w:rFonts w:ascii="Arial" w:hAnsi="Arial" w:cs="Arial"/>
        </w:rPr>
        <w:t xml:space="preserve">Check with the Social Care Wales registration team for clarification </w:t>
      </w:r>
      <w:r w:rsidR="00F53D71">
        <w:rPr>
          <w:rFonts w:ascii="Arial" w:hAnsi="Arial" w:cs="Arial"/>
        </w:rPr>
        <w:t xml:space="preserve">on the relevant qualification </w:t>
      </w:r>
      <w:r w:rsidR="00360BA9">
        <w:rPr>
          <w:rFonts w:ascii="Arial" w:hAnsi="Arial" w:cs="Arial"/>
        </w:rPr>
        <w:t>before enrolment</w:t>
      </w:r>
      <w:r w:rsidR="00F53D71">
        <w:rPr>
          <w:rFonts w:ascii="Arial" w:hAnsi="Arial" w:cs="Arial"/>
        </w:rPr>
        <w:t xml:space="preserve"> on an apprenticeship programme.</w:t>
      </w:r>
    </w:p>
    <w:p w14:paraId="686809A4" w14:textId="2A2C8EB0" w:rsidR="00821471" w:rsidRPr="00821471" w:rsidRDefault="00821471" w:rsidP="007502A5">
      <w:pPr>
        <w:rPr>
          <w:rFonts w:ascii="Arial" w:hAnsi="Arial" w:cs="Arial"/>
        </w:rPr>
      </w:pPr>
      <w:r w:rsidRPr="00821471">
        <w:rPr>
          <w:rFonts w:ascii="Arial" w:hAnsi="Arial" w:cs="Arial"/>
          <w:lang w:val="en-GB"/>
        </w:rPr>
        <w:t>An initial assessment of each learner should be made before the start of their programme to identify:</w:t>
      </w:r>
    </w:p>
    <w:p w14:paraId="7A46D9FA" w14:textId="7EA094E0" w:rsidR="00821471" w:rsidRPr="00821471" w:rsidRDefault="00821471" w:rsidP="00DD078C">
      <w:pPr>
        <w:numPr>
          <w:ilvl w:val="0"/>
          <w:numId w:val="14"/>
        </w:numPr>
        <w:rPr>
          <w:rFonts w:ascii="Arial" w:hAnsi="Arial" w:cs="Arial"/>
        </w:rPr>
      </w:pPr>
      <w:r w:rsidRPr="00821471">
        <w:rPr>
          <w:rFonts w:ascii="Arial" w:hAnsi="Arial" w:cs="Arial"/>
          <w:lang w:val="en-GB"/>
        </w:rPr>
        <w:t>if the learner has any specific training needs</w:t>
      </w:r>
    </w:p>
    <w:p w14:paraId="0B254043" w14:textId="34448115" w:rsidR="00821471" w:rsidRPr="00821471" w:rsidRDefault="00360BA9" w:rsidP="00DD078C">
      <w:pPr>
        <w:numPr>
          <w:ilvl w:val="0"/>
          <w:numId w:val="14"/>
        </w:numPr>
        <w:rPr>
          <w:rFonts w:ascii="Arial" w:hAnsi="Arial" w:cs="Arial"/>
        </w:rPr>
      </w:pPr>
      <w:r>
        <w:rPr>
          <w:rFonts w:ascii="Arial" w:hAnsi="Arial" w:cs="Arial"/>
          <w:lang w:val="en-GB"/>
        </w:rPr>
        <w:t xml:space="preserve">what </w:t>
      </w:r>
      <w:r w:rsidR="00821471" w:rsidRPr="00821471">
        <w:rPr>
          <w:rFonts w:ascii="Arial" w:hAnsi="Arial" w:cs="Arial"/>
          <w:lang w:val="en-GB"/>
        </w:rPr>
        <w:t>support and guidance they may need when working towards their qualification</w:t>
      </w:r>
    </w:p>
    <w:p w14:paraId="2F1F084F" w14:textId="77777777" w:rsidR="00821471" w:rsidRPr="00821471" w:rsidRDefault="00821471" w:rsidP="00DD078C">
      <w:pPr>
        <w:numPr>
          <w:ilvl w:val="0"/>
          <w:numId w:val="14"/>
        </w:numPr>
        <w:rPr>
          <w:rFonts w:ascii="Arial" w:hAnsi="Arial" w:cs="Arial"/>
        </w:rPr>
      </w:pPr>
      <w:r w:rsidRPr="00821471">
        <w:rPr>
          <w:rFonts w:ascii="Arial" w:hAnsi="Arial" w:cs="Arial"/>
          <w:lang w:val="en-GB"/>
        </w:rPr>
        <w:t>the appropriate type and level of qualification.</w:t>
      </w:r>
    </w:p>
    <w:p w14:paraId="6B5664FC" w14:textId="4C3206E8" w:rsidR="00821471" w:rsidRPr="00821471" w:rsidRDefault="00821471" w:rsidP="007502A5">
      <w:pPr>
        <w:rPr>
          <w:rFonts w:ascii="Arial" w:hAnsi="Arial" w:cs="Arial"/>
        </w:rPr>
      </w:pPr>
      <w:r w:rsidRPr="00821471">
        <w:rPr>
          <w:rFonts w:ascii="Arial" w:hAnsi="Arial" w:cs="Arial"/>
          <w:lang w:val="en-GB"/>
        </w:rPr>
        <w:lastRenderedPageBreak/>
        <w:t xml:space="preserve">It is highly likely that </w:t>
      </w:r>
      <w:r w:rsidR="00E017AC">
        <w:rPr>
          <w:rFonts w:ascii="Arial" w:hAnsi="Arial" w:cs="Arial"/>
          <w:lang w:val="en-GB"/>
        </w:rPr>
        <w:t>lear</w:t>
      </w:r>
      <w:r w:rsidR="00332DBE">
        <w:rPr>
          <w:rFonts w:ascii="Arial" w:hAnsi="Arial" w:cs="Arial"/>
          <w:lang w:val="en-GB"/>
        </w:rPr>
        <w:t>n</w:t>
      </w:r>
      <w:r w:rsidR="00E017AC">
        <w:rPr>
          <w:rFonts w:ascii="Arial" w:hAnsi="Arial" w:cs="Arial"/>
          <w:lang w:val="en-GB"/>
        </w:rPr>
        <w:t>ers</w:t>
      </w:r>
      <w:r w:rsidRPr="00821471">
        <w:rPr>
          <w:rFonts w:ascii="Arial" w:hAnsi="Arial" w:cs="Arial"/>
          <w:lang w:val="en-GB"/>
        </w:rPr>
        <w:t xml:space="preserve"> will be asked to undertake (or will already have completed at interview) a variety of tests which will include communication skills</w:t>
      </w:r>
      <w:r w:rsidR="00117582">
        <w:rPr>
          <w:rFonts w:ascii="Arial" w:hAnsi="Arial" w:cs="Arial"/>
          <w:lang w:val="en-GB"/>
        </w:rPr>
        <w:t xml:space="preserve"> in</w:t>
      </w:r>
      <w:r w:rsidRPr="00821471">
        <w:rPr>
          <w:rFonts w:ascii="Arial" w:hAnsi="Arial" w:cs="Arial"/>
          <w:lang w:val="en-GB"/>
        </w:rPr>
        <w:t xml:space="preserve"> </w:t>
      </w:r>
      <w:r w:rsidR="00332DBE">
        <w:rPr>
          <w:rFonts w:ascii="Arial" w:hAnsi="Arial" w:cs="Arial"/>
          <w:lang w:val="en-GB"/>
        </w:rPr>
        <w:t>Welsh</w:t>
      </w:r>
      <w:r w:rsidR="007A752E">
        <w:rPr>
          <w:rFonts w:ascii="Arial" w:hAnsi="Arial" w:cs="Arial"/>
          <w:lang w:val="en-GB"/>
        </w:rPr>
        <w:t xml:space="preserve"> or </w:t>
      </w:r>
      <w:r w:rsidRPr="00821471">
        <w:rPr>
          <w:rFonts w:ascii="Arial" w:hAnsi="Arial" w:cs="Arial"/>
          <w:lang w:val="en-GB"/>
        </w:rPr>
        <w:t xml:space="preserve">English </w:t>
      </w:r>
      <w:r w:rsidR="007A752E">
        <w:rPr>
          <w:rFonts w:ascii="Arial" w:hAnsi="Arial" w:cs="Arial"/>
          <w:lang w:val="en-GB"/>
        </w:rPr>
        <w:t>and application of number</w:t>
      </w:r>
      <w:r w:rsidRPr="00821471">
        <w:rPr>
          <w:rFonts w:ascii="Arial" w:hAnsi="Arial" w:cs="Arial"/>
          <w:lang w:val="en-GB"/>
        </w:rPr>
        <w:t>. These are not meant as a barrier to entry</w:t>
      </w:r>
      <w:r w:rsidR="001D2D27">
        <w:rPr>
          <w:rFonts w:ascii="Arial" w:hAnsi="Arial" w:cs="Arial"/>
          <w:lang w:val="en-GB"/>
        </w:rPr>
        <w:t>,</w:t>
      </w:r>
      <w:r w:rsidRPr="00821471">
        <w:rPr>
          <w:rFonts w:ascii="Arial" w:hAnsi="Arial" w:cs="Arial"/>
          <w:lang w:val="en-GB"/>
        </w:rPr>
        <w:t xml:space="preserve"> bu</w:t>
      </w:r>
      <w:r w:rsidR="001D2D27">
        <w:rPr>
          <w:rFonts w:ascii="Arial" w:hAnsi="Arial" w:cs="Arial"/>
          <w:lang w:val="en-GB"/>
        </w:rPr>
        <w:t>t</w:t>
      </w:r>
      <w:r w:rsidRPr="00821471">
        <w:rPr>
          <w:rFonts w:ascii="Arial" w:hAnsi="Arial" w:cs="Arial"/>
          <w:lang w:val="en-GB"/>
        </w:rPr>
        <w:t xml:space="preserve"> to </w:t>
      </w:r>
      <w:r w:rsidR="001D2D27">
        <w:rPr>
          <w:rFonts w:ascii="Arial" w:hAnsi="Arial" w:cs="Arial"/>
          <w:lang w:val="en-GB"/>
        </w:rPr>
        <w:t>understand</w:t>
      </w:r>
      <w:r w:rsidR="001D2D27" w:rsidRPr="00821471">
        <w:rPr>
          <w:rFonts w:ascii="Arial" w:hAnsi="Arial" w:cs="Arial"/>
          <w:lang w:val="en-GB"/>
        </w:rPr>
        <w:t xml:space="preserve"> </w:t>
      </w:r>
      <w:r w:rsidRPr="00821471">
        <w:rPr>
          <w:rFonts w:ascii="Arial" w:hAnsi="Arial" w:cs="Arial"/>
          <w:lang w:val="en-GB"/>
        </w:rPr>
        <w:t xml:space="preserve">the ability of the </w:t>
      </w:r>
      <w:r w:rsidR="000872AD">
        <w:rPr>
          <w:rFonts w:ascii="Arial" w:hAnsi="Arial" w:cs="Arial"/>
          <w:lang w:val="en-GB"/>
        </w:rPr>
        <w:t>lear</w:t>
      </w:r>
      <w:r w:rsidR="0033532F">
        <w:rPr>
          <w:rFonts w:ascii="Arial" w:hAnsi="Arial" w:cs="Arial"/>
          <w:lang w:val="en-GB"/>
        </w:rPr>
        <w:t>n</w:t>
      </w:r>
      <w:r w:rsidR="000872AD">
        <w:rPr>
          <w:rFonts w:ascii="Arial" w:hAnsi="Arial" w:cs="Arial"/>
          <w:lang w:val="en-GB"/>
        </w:rPr>
        <w:t>er</w:t>
      </w:r>
      <w:r w:rsidRPr="00821471">
        <w:rPr>
          <w:rFonts w:ascii="Arial" w:hAnsi="Arial" w:cs="Arial"/>
          <w:lang w:val="en-GB"/>
        </w:rPr>
        <w:t xml:space="preserve"> to achieve the programme</w:t>
      </w:r>
      <w:r w:rsidR="001D2D27">
        <w:rPr>
          <w:rFonts w:ascii="Arial" w:hAnsi="Arial" w:cs="Arial"/>
          <w:lang w:val="en-GB"/>
        </w:rPr>
        <w:t>,</w:t>
      </w:r>
      <w:r w:rsidRPr="00821471">
        <w:rPr>
          <w:rFonts w:ascii="Arial" w:hAnsi="Arial" w:cs="Arial"/>
          <w:lang w:val="en-GB"/>
        </w:rPr>
        <w:t xml:space="preserve"> and to </w:t>
      </w:r>
      <w:r w:rsidR="001D2D27">
        <w:rPr>
          <w:rFonts w:ascii="Arial" w:hAnsi="Arial" w:cs="Arial"/>
          <w:lang w:val="en-GB"/>
        </w:rPr>
        <w:t xml:space="preserve">help </w:t>
      </w:r>
      <w:r w:rsidRPr="00821471">
        <w:rPr>
          <w:rFonts w:ascii="Arial" w:hAnsi="Arial" w:cs="Arial"/>
          <w:lang w:val="en-GB"/>
        </w:rPr>
        <w:t xml:space="preserve">tailor the individual learning plan to meet their needs and those of the employer. </w:t>
      </w:r>
      <w:r w:rsidR="00DB6AE9">
        <w:rPr>
          <w:rFonts w:ascii="Arial" w:hAnsi="Arial" w:cs="Arial"/>
          <w:lang w:val="en-GB"/>
        </w:rPr>
        <w:t>Learners will be supported to develop c</w:t>
      </w:r>
      <w:r w:rsidR="0033532F">
        <w:rPr>
          <w:rFonts w:ascii="Arial" w:hAnsi="Arial" w:cs="Arial"/>
          <w:lang w:val="en-GB"/>
        </w:rPr>
        <w:t xml:space="preserve">ommunication and application of number skills </w:t>
      </w:r>
      <w:r w:rsidR="006E7879">
        <w:rPr>
          <w:rFonts w:ascii="Arial" w:hAnsi="Arial" w:cs="Arial"/>
          <w:lang w:val="en-GB"/>
        </w:rPr>
        <w:t xml:space="preserve">appropriate to the function of their role, if they don’t already hold the </w:t>
      </w:r>
      <w:r w:rsidR="00A434B3">
        <w:rPr>
          <w:rFonts w:ascii="Arial" w:hAnsi="Arial" w:cs="Arial"/>
          <w:lang w:val="en-GB"/>
        </w:rPr>
        <w:t>relevant qualification</w:t>
      </w:r>
      <w:r w:rsidR="00117582">
        <w:rPr>
          <w:rFonts w:ascii="Arial" w:hAnsi="Arial" w:cs="Arial"/>
          <w:lang w:val="en-GB"/>
        </w:rPr>
        <w:t>s</w:t>
      </w:r>
      <w:r w:rsidR="00A434B3">
        <w:rPr>
          <w:rFonts w:ascii="Arial" w:hAnsi="Arial" w:cs="Arial"/>
          <w:lang w:val="en-GB"/>
        </w:rPr>
        <w:t>.</w:t>
      </w:r>
      <w:r w:rsidR="00630943">
        <w:rPr>
          <w:rFonts w:ascii="Arial" w:hAnsi="Arial" w:cs="Arial"/>
          <w:lang w:val="en-GB"/>
        </w:rPr>
        <w:t xml:space="preserve"> </w:t>
      </w:r>
    </w:p>
    <w:p w14:paraId="35E6CF9A" w14:textId="65C02B51" w:rsidR="00821471" w:rsidRPr="00821471" w:rsidRDefault="004914FE" w:rsidP="007502A5">
      <w:pPr>
        <w:rPr>
          <w:rFonts w:ascii="Arial" w:hAnsi="Arial" w:cs="Arial"/>
        </w:rPr>
      </w:pPr>
      <w:r>
        <w:rPr>
          <w:rFonts w:ascii="Arial" w:hAnsi="Arial" w:cs="Arial"/>
          <w:lang w:val="en-GB"/>
        </w:rPr>
        <w:t>There are p</w:t>
      </w:r>
      <w:r w:rsidR="00821471" w:rsidRPr="00821471">
        <w:rPr>
          <w:rFonts w:ascii="Arial" w:hAnsi="Arial" w:cs="Arial"/>
          <w:lang w:val="en-GB"/>
        </w:rPr>
        <w:t xml:space="preserve">rocesses to make sure </w:t>
      </w:r>
      <w:r w:rsidR="00024442">
        <w:rPr>
          <w:rFonts w:ascii="Arial" w:hAnsi="Arial" w:cs="Arial"/>
          <w:lang w:val="en-GB"/>
        </w:rPr>
        <w:t>learners</w:t>
      </w:r>
      <w:r w:rsidR="00821471" w:rsidRPr="00821471">
        <w:rPr>
          <w:rFonts w:ascii="Arial" w:hAnsi="Arial" w:cs="Arial"/>
          <w:lang w:val="en-GB"/>
        </w:rPr>
        <w:t xml:space="preserve"> with relevant prior knowledge, qualifications and/or experience are not disadvantaged by having to repeat learning. Training providers, awarding organisations, and colleges will be able to advise on the current rules for accrediting prior learning and recognising prior experience. This may be particularly relevant if </w:t>
      </w:r>
      <w:r w:rsidR="0017059D">
        <w:rPr>
          <w:rFonts w:ascii="Arial" w:hAnsi="Arial" w:cs="Arial"/>
          <w:lang w:val="en-GB"/>
        </w:rPr>
        <w:t>the learner is</w:t>
      </w:r>
      <w:r w:rsidR="00821471" w:rsidRPr="00821471">
        <w:rPr>
          <w:rFonts w:ascii="Arial" w:hAnsi="Arial" w:cs="Arial"/>
          <w:lang w:val="en-GB"/>
        </w:rPr>
        <w:t xml:space="preserve"> changing service areas</w:t>
      </w:r>
      <w:r w:rsidR="00D57E2C">
        <w:rPr>
          <w:rFonts w:ascii="Arial" w:hAnsi="Arial" w:cs="Arial"/>
          <w:lang w:val="en-GB"/>
        </w:rPr>
        <w:t>,</w:t>
      </w:r>
      <w:r w:rsidR="00821471" w:rsidRPr="00821471">
        <w:rPr>
          <w:rFonts w:ascii="Arial" w:hAnsi="Arial" w:cs="Arial"/>
          <w:lang w:val="en-GB"/>
        </w:rPr>
        <w:t xml:space="preserve"> e.g. from child care to adult care. Since </w:t>
      </w:r>
      <w:r w:rsidR="0017059D">
        <w:rPr>
          <w:rFonts w:ascii="Arial" w:hAnsi="Arial" w:cs="Arial"/>
          <w:lang w:val="en-GB"/>
        </w:rPr>
        <w:t>lear</w:t>
      </w:r>
      <w:r w:rsidR="00E42ACB">
        <w:rPr>
          <w:rFonts w:ascii="Arial" w:hAnsi="Arial" w:cs="Arial"/>
          <w:lang w:val="en-GB"/>
        </w:rPr>
        <w:t>n</w:t>
      </w:r>
      <w:r w:rsidR="0017059D">
        <w:rPr>
          <w:rFonts w:ascii="Arial" w:hAnsi="Arial" w:cs="Arial"/>
          <w:lang w:val="en-GB"/>
        </w:rPr>
        <w:t>ers</w:t>
      </w:r>
      <w:r w:rsidR="00821471" w:rsidRPr="00821471">
        <w:rPr>
          <w:rFonts w:ascii="Arial" w:hAnsi="Arial" w:cs="Arial"/>
          <w:lang w:val="en-GB"/>
        </w:rPr>
        <w:t xml:space="preserve"> will already be working in the sector or will have recently worked in the sector</w:t>
      </w:r>
      <w:r w:rsidR="00D57E2C">
        <w:rPr>
          <w:rFonts w:ascii="Arial" w:hAnsi="Arial" w:cs="Arial"/>
          <w:lang w:val="en-GB"/>
        </w:rPr>
        <w:t>,</w:t>
      </w:r>
      <w:r w:rsidR="00821471" w:rsidRPr="00821471">
        <w:rPr>
          <w:rFonts w:ascii="Arial" w:hAnsi="Arial" w:cs="Arial"/>
          <w:lang w:val="en-GB"/>
        </w:rPr>
        <w:t xml:space="preserve"> they can apply to have their experience formally recognised by an </w:t>
      </w:r>
      <w:r w:rsidR="00D57E2C">
        <w:rPr>
          <w:rFonts w:ascii="Arial" w:hAnsi="Arial" w:cs="Arial"/>
          <w:lang w:val="en-GB"/>
        </w:rPr>
        <w:t>a</w:t>
      </w:r>
      <w:r w:rsidR="00D57E2C" w:rsidRPr="00821471">
        <w:rPr>
          <w:rFonts w:ascii="Arial" w:hAnsi="Arial" w:cs="Arial"/>
          <w:lang w:val="en-GB"/>
        </w:rPr>
        <w:t xml:space="preserve">warding </w:t>
      </w:r>
      <w:r w:rsidR="00D57E2C">
        <w:rPr>
          <w:rFonts w:ascii="Arial" w:hAnsi="Arial" w:cs="Arial"/>
          <w:lang w:val="en-GB"/>
        </w:rPr>
        <w:t>b</w:t>
      </w:r>
      <w:r w:rsidR="00D57E2C" w:rsidRPr="00821471">
        <w:rPr>
          <w:rFonts w:ascii="Arial" w:hAnsi="Arial" w:cs="Arial"/>
          <w:lang w:val="en-GB"/>
        </w:rPr>
        <w:t xml:space="preserve">ody </w:t>
      </w:r>
      <w:r w:rsidR="00821471" w:rsidRPr="00821471">
        <w:rPr>
          <w:rFonts w:ascii="Arial" w:hAnsi="Arial" w:cs="Arial"/>
          <w:lang w:val="en-GB"/>
        </w:rPr>
        <w:t xml:space="preserve">and this will count towards the qualifications in this </w:t>
      </w:r>
      <w:r w:rsidR="00D57E2C">
        <w:rPr>
          <w:rFonts w:ascii="Arial" w:hAnsi="Arial" w:cs="Arial"/>
          <w:lang w:val="en-GB"/>
        </w:rPr>
        <w:t>p</w:t>
      </w:r>
      <w:r w:rsidR="00D57E2C" w:rsidRPr="00821471">
        <w:rPr>
          <w:rFonts w:ascii="Arial" w:hAnsi="Arial" w:cs="Arial"/>
          <w:lang w:val="en-GB"/>
        </w:rPr>
        <w:t>athway</w:t>
      </w:r>
      <w:r w:rsidR="00A3770E">
        <w:rPr>
          <w:rFonts w:ascii="Arial" w:hAnsi="Arial" w:cs="Arial"/>
          <w:lang w:val="en-GB"/>
        </w:rPr>
        <w:t>.</w:t>
      </w:r>
    </w:p>
    <w:p w14:paraId="5D83D4AA" w14:textId="38767747" w:rsidR="00B4238C" w:rsidRPr="00B4238C" w:rsidRDefault="00B4238C" w:rsidP="00B4238C">
      <w:pPr>
        <w:rPr>
          <w:rFonts w:ascii="Arial" w:hAnsi="Arial" w:cs="Arial"/>
          <w:lang w:val="en-GB"/>
        </w:rPr>
      </w:pPr>
      <w:r w:rsidRPr="00B4238C">
        <w:rPr>
          <w:rFonts w:ascii="Arial" w:hAnsi="Arial" w:cs="Arial"/>
          <w:lang w:val="en-GB"/>
        </w:rPr>
        <w:t>In addition</w:t>
      </w:r>
      <w:r w:rsidR="008A3C07">
        <w:rPr>
          <w:rFonts w:ascii="Arial" w:hAnsi="Arial" w:cs="Arial"/>
          <w:lang w:val="en-GB"/>
        </w:rPr>
        <w:t>,</w:t>
      </w:r>
      <w:r w:rsidRPr="00B4238C">
        <w:rPr>
          <w:rFonts w:ascii="Arial" w:hAnsi="Arial" w:cs="Arial"/>
          <w:lang w:val="en-GB"/>
        </w:rPr>
        <w:t xml:space="preserve"> there are a range of characteristics and personal attributes that are required for all workers in these sectors, and employers are increasingly using </w:t>
      </w:r>
      <w:r w:rsidR="008A3C07" w:rsidRPr="00B4238C">
        <w:rPr>
          <w:rFonts w:ascii="Arial" w:hAnsi="Arial" w:cs="Arial"/>
          <w:lang w:val="en-GB"/>
        </w:rPr>
        <w:t>values-based</w:t>
      </w:r>
      <w:r w:rsidRPr="00B4238C">
        <w:rPr>
          <w:rFonts w:ascii="Arial" w:hAnsi="Arial" w:cs="Arial"/>
          <w:lang w:val="en-GB"/>
        </w:rPr>
        <w:t xml:space="preserve"> recruitment. There are different resources available to employers for recruitment such as:</w:t>
      </w:r>
    </w:p>
    <w:p w14:paraId="258252F4" w14:textId="77777777" w:rsidR="00B4238C" w:rsidRPr="00B4238C" w:rsidRDefault="00B4238C" w:rsidP="00DD078C">
      <w:pPr>
        <w:numPr>
          <w:ilvl w:val="0"/>
          <w:numId w:val="38"/>
        </w:numPr>
        <w:rPr>
          <w:rFonts w:ascii="Arial" w:hAnsi="Arial" w:cs="Arial"/>
        </w:rPr>
      </w:pPr>
      <w:r w:rsidRPr="00B4238C">
        <w:rPr>
          <w:rFonts w:ascii="Arial" w:hAnsi="Arial" w:cs="Arial"/>
          <w:lang w:val="en-GB"/>
        </w:rPr>
        <w:t xml:space="preserve">The WeCare Wales website hosts lots of </w:t>
      </w:r>
      <w:hyperlink r:id="rId24" w:history="1">
        <w:r w:rsidRPr="00B4238C">
          <w:rPr>
            <w:rStyle w:val="Hyperlink"/>
            <w:rFonts w:ascii="Arial" w:hAnsi="Arial" w:cs="Arial"/>
            <w:lang w:val="en-GB"/>
          </w:rPr>
          <w:t xml:space="preserve">apprenticeship resources </w:t>
        </w:r>
      </w:hyperlink>
    </w:p>
    <w:p w14:paraId="13B52246" w14:textId="77777777" w:rsidR="00B4238C" w:rsidRPr="00B4238C" w:rsidRDefault="00B4238C" w:rsidP="00DD078C">
      <w:pPr>
        <w:numPr>
          <w:ilvl w:val="0"/>
          <w:numId w:val="37"/>
        </w:numPr>
        <w:rPr>
          <w:rFonts w:ascii="Arial" w:hAnsi="Arial" w:cs="Arial"/>
          <w:lang w:val="en-GB"/>
        </w:rPr>
      </w:pPr>
      <w:hyperlink r:id="rId25" w:history="1">
        <w:r w:rsidRPr="00B4238C">
          <w:rPr>
            <w:rStyle w:val="Hyperlink"/>
            <w:rFonts w:ascii="Arial" w:hAnsi="Arial" w:cs="Arial"/>
            <w:lang w:val="en-GB"/>
          </w:rPr>
          <w:t>Introduction to Childcare Training Course</w:t>
        </w:r>
      </w:hyperlink>
      <w:r w:rsidRPr="00B4238C">
        <w:rPr>
          <w:rFonts w:ascii="Arial" w:hAnsi="Arial" w:cs="Arial"/>
          <w:lang w:val="en-GB"/>
        </w:rPr>
        <w:t xml:space="preserve"> can be recognised by employers</w:t>
      </w:r>
    </w:p>
    <w:p w14:paraId="26F0A3C9" w14:textId="6E505C43" w:rsidR="00B4238C" w:rsidRPr="00B4238C" w:rsidRDefault="00B4238C" w:rsidP="00DD078C">
      <w:pPr>
        <w:numPr>
          <w:ilvl w:val="0"/>
          <w:numId w:val="37"/>
        </w:numPr>
        <w:rPr>
          <w:rFonts w:ascii="Arial" w:hAnsi="Arial" w:cs="Arial"/>
          <w:lang w:val="en-GB"/>
        </w:rPr>
      </w:pPr>
      <w:r w:rsidRPr="00B4238C">
        <w:rPr>
          <w:rFonts w:ascii="Arial" w:hAnsi="Arial" w:cs="Arial"/>
          <w:lang w:val="en-GB"/>
        </w:rPr>
        <w:t xml:space="preserve">WeCare Wales </w:t>
      </w:r>
      <w:hyperlink r:id="rId26" w:history="1">
        <w:r w:rsidRPr="002A27F5">
          <w:rPr>
            <w:rStyle w:val="Hyperlink"/>
            <w:rFonts w:ascii="Arial" w:hAnsi="Arial" w:cs="Arial"/>
            <w:lang w:val="en-GB"/>
          </w:rPr>
          <w:t>Career Cards</w:t>
        </w:r>
      </w:hyperlink>
      <w:r w:rsidRPr="00B4238C">
        <w:rPr>
          <w:rFonts w:ascii="Arial" w:hAnsi="Arial" w:cs="Arial"/>
          <w:lang w:val="en-GB"/>
        </w:rPr>
        <w:t xml:space="preserve"> is a tool which provides information about different roles in childcare</w:t>
      </w:r>
    </w:p>
    <w:p w14:paraId="72B71C36" w14:textId="266CD09E" w:rsidR="00821471" w:rsidRPr="0081190D" w:rsidRDefault="00B4238C" w:rsidP="007502A5">
      <w:pPr>
        <w:numPr>
          <w:ilvl w:val="0"/>
          <w:numId w:val="37"/>
        </w:numPr>
        <w:rPr>
          <w:rFonts w:ascii="Arial" w:hAnsi="Arial" w:cs="Arial"/>
          <w:lang w:val="en-GB"/>
        </w:rPr>
      </w:pPr>
      <w:r w:rsidRPr="00B4238C">
        <w:rPr>
          <w:rFonts w:ascii="Arial" w:hAnsi="Arial" w:cs="Arial"/>
          <w:lang w:val="en-GB"/>
        </w:rPr>
        <w:t xml:space="preserve">A </w:t>
      </w:r>
      <w:hyperlink r:id="rId27" w:history="1">
        <w:r w:rsidRPr="002A27F5">
          <w:rPr>
            <w:rStyle w:val="Hyperlink"/>
            <w:rFonts w:ascii="Arial" w:hAnsi="Arial" w:cs="Arial"/>
            <w:lang w:val="en-GB"/>
          </w:rPr>
          <w:t>Question of Care</w:t>
        </w:r>
      </w:hyperlink>
      <w:r w:rsidRPr="00B4238C">
        <w:rPr>
          <w:rFonts w:ascii="Arial" w:hAnsi="Arial" w:cs="Arial"/>
          <w:lang w:val="en-GB"/>
        </w:rPr>
        <w:t xml:space="preserve"> is an interactive video to see what working in care is like</w:t>
      </w:r>
    </w:p>
    <w:p w14:paraId="4DDCAB1A" w14:textId="2F40D19B" w:rsidR="00821471" w:rsidRPr="00821471" w:rsidRDefault="00821471" w:rsidP="00A3770E">
      <w:pPr>
        <w:pStyle w:val="Heading2"/>
      </w:pPr>
      <w:bookmarkStart w:id="23" w:name="_Toc208592065"/>
      <w:bookmarkStart w:id="24" w:name="_Toc208593363"/>
      <w:r w:rsidRPr="00D57E2C">
        <w:t>A</w:t>
      </w:r>
      <w:r w:rsidR="00D57E2C" w:rsidRPr="00D57E2C">
        <w:t>pprenticeship pathway learning programme(s)</w:t>
      </w:r>
      <w:bookmarkEnd w:id="23"/>
      <w:bookmarkEnd w:id="24"/>
    </w:p>
    <w:p w14:paraId="0FCBB3E4" w14:textId="77777777" w:rsidR="00821471" w:rsidRPr="00821471" w:rsidRDefault="00821471" w:rsidP="007502A5">
      <w:pPr>
        <w:rPr>
          <w:rFonts w:ascii="Arial" w:hAnsi="Arial" w:cs="Arial"/>
        </w:rPr>
      </w:pPr>
      <w:r w:rsidRPr="00821471">
        <w:rPr>
          <w:rFonts w:ascii="Arial" w:hAnsi="Arial" w:cs="Arial"/>
          <w:b/>
          <w:bCs/>
          <w:lang w:val="en-GB"/>
        </w:rPr>
        <w:t>Level 4: Health and Social Care - Professional Practice in Health and Social Care</w:t>
      </w:r>
    </w:p>
    <w:p w14:paraId="47DECADC" w14:textId="0F325C13" w:rsidR="00821471" w:rsidRPr="00821471" w:rsidRDefault="00CD6F7E" w:rsidP="007502A5">
      <w:pPr>
        <w:rPr>
          <w:rFonts w:ascii="Arial" w:hAnsi="Arial" w:cs="Arial"/>
        </w:rPr>
      </w:pPr>
      <w:r>
        <w:rPr>
          <w:rFonts w:ascii="Arial" w:hAnsi="Arial" w:cs="Arial"/>
          <w:b/>
          <w:bCs/>
          <w:lang w:val="en-GB"/>
        </w:rPr>
        <w:t>Pathways</w:t>
      </w:r>
    </w:p>
    <w:p w14:paraId="682862E5" w14:textId="07DCE1A0" w:rsidR="00821471" w:rsidRPr="00821471" w:rsidRDefault="00821471" w:rsidP="007502A5">
      <w:pPr>
        <w:rPr>
          <w:rFonts w:ascii="Arial" w:hAnsi="Arial" w:cs="Arial"/>
        </w:rPr>
      </w:pPr>
      <w:r w:rsidRPr="00821471">
        <w:rPr>
          <w:rFonts w:ascii="Arial" w:hAnsi="Arial" w:cs="Arial"/>
          <w:lang w:val="en-GB"/>
        </w:rPr>
        <w:t xml:space="preserve">Participants must achieve one of the following Knowledge </w:t>
      </w:r>
      <w:r w:rsidR="001D2788" w:rsidRPr="00821471">
        <w:rPr>
          <w:rFonts w:ascii="Arial" w:hAnsi="Arial" w:cs="Arial"/>
          <w:lang w:val="en-GB"/>
        </w:rPr>
        <w:t>and</w:t>
      </w:r>
      <w:r w:rsidR="001D2788" w:rsidRPr="001D2788">
        <w:rPr>
          <w:rFonts w:ascii="Arial" w:hAnsi="Arial" w:cs="Arial"/>
          <w:lang w:val="en-GB"/>
        </w:rPr>
        <w:t xml:space="preserve"> </w:t>
      </w:r>
      <w:r w:rsidR="001D2788" w:rsidRPr="00821471">
        <w:rPr>
          <w:rFonts w:ascii="Arial" w:hAnsi="Arial" w:cs="Arial"/>
          <w:lang w:val="en-GB"/>
        </w:rPr>
        <w:t xml:space="preserve">Competence / Practice </w:t>
      </w:r>
      <w:r w:rsidR="0088351F" w:rsidRPr="00821471">
        <w:rPr>
          <w:rFonts w:ascii="Arial" w:hAnsi="Arial" w:cs="Arial"/>
          <w:lang w:val="en-GB"/>
        </w:rPr>
        <w:t>qualification</w:t>
      </w:r>
      <w:r w:rsidRPr="00821471">
        <w:rPr>
          <w:rFonts w:ascii="Arial" w:hAnsi="Arial" w:cs="Arial"/>
          <w:lang w:val="en-GB"/>
        </w:rPr>
        <w:t>(s) below</w:t>
      </w:r>
      <w:r w:rsidR="00A707BD">
        <w:rPr>
          <w:rFonts w:ascii="Arial" w:hAnsi="Arial" w:cs="Arial"/>
          <w:lang w:val="en-GB"/>
        </w:rPr>
        <w:t>, with the</w:t>
      </w:r>
      <w:r w:rsidR="000C7E31">
        <w:rPr>
          <w:rFonts w:ascii="Arial" w:hAnsi="Arial" w:cs="Arial"/>
          <w:lang w:val="en-GB"/>
        </w:rPr>
        <w:t xml:space="preserve"> additional</w:t>
      </w:r>
      <w:r w:rsidR="00A707BD">
        <w:rPr>
          <w:rFonts w:ascii="Arial" w:hAnsi="Arial" w:cs="Arial"/>
          <w:lang w:val="en-GB"/>
        </w:rPr>
        <w:t xml:space="preserve"> option of </w:t>
      </w:r>
      <w:r w:rsidR="005D66D1">
        <w:rPr>
          <w:rFonts w:ascii="Arial" w:hAnsi="Arial" w:cs="Arial"/>
          <w:lang w:val="en-GB"/>
        </w:rPr>
        <w:t>Level 4 Preparing for Leadership and Management in Health and Social Care</w:t>
      </w:r>
      <w:r w:rsidRPr="00821471">
        <w:rPr>
          <w:rFonts w:ascii="Arial" w:hAnsi="Arial" w:cs="Arial"/>
          <w:lang w:val="en-GB"/>
        </w:rPr>
        <w:t>.</w:t>
      </w:r>
    </w:p>
    <w:p w14:paraId="009A16AC" w14:textId="605CBAAC" w:rsidR="00821471" w:rsidRPr="00A3770E" w:rsidRDefault="00DB7C38" w:rsidP="007502A5">
      <w:pPr>
        <w:rPr>
          <w:rFonts w:ascii="Arial" w:hAnsi="Arial" w:cs="Arial"/>
          <w:b/>
          <w:bCs/>
        </w:rPr>
      </w:pPr>
      <w:r>
        <w:rPr>
          <w:rFonts w:ascii="Arial" w:hAnsi="Arial" w:cs="Arial"/>
        </w:rPr>
        <w:t>1.</w:t>
      </w:r>
      <w:r w:rsidR="00D57E2C" w:rsidRPr="00D57E2C">
        <w:rPr>
          <w:rFonts w:ascii="Arial" w:hAnsi="Arial" w:cs="Arial"/>
        </w:rPr>
        <w:t xml:space="preserve"> </w:t>
      </w:r>
      <w:r w:rsidR="00D57E2C" w:rsidRPr="00821471">
        <w:rPr>
          <w:rFonts w:ascii="Arial" w:hAnsi="Arial" w:cs="Arial"/>
        </w:rPr>
        <w:t>Level 4 Professional Practice in Health and Social Care</w:t>
      </w:r>
      <w:r w:rsidR="00D57E2C" w:rsidRPr="00821471">
        <w:rPr>
          <w:rFonts w:ascii="Arial" w:hAnsi="Arial" w:cs="Arial"/>
          <w:b/>
          <w:bCs/>
          <w:lang w:val="en"/>
        </w:rPr>
        <w:t xml:space="preserve"> </w:t>
      </w:r>
      <w:r w:rsidR="00D57E2C">
        <w:rPr>
          <w:rFonts w:ascii="Arial" w:hAnsi="Arial" w:cs="Arial"/>
          <w:b/>
          <w:bCs/>
          <w:lang w:val="en"/>
        </w:rPr>
        <w:t>(</w:t>
      </w:r>
      <w:r w:rsidR="00D57E2C" w:rsidRPr="00821471">
        <w:rPr>
          <w:rFonts w:ascii="Arial" w:hAnsi="Arial" w:cs="Arial"/>
          <w:b/>
          <w:bCs/>
          <w:lang w:val="en"/>
        </w:rPr>
        <w:t>Leading support for reducing restrictive practices through positive approaches for behavior</w:t>
      </w:r>
      <w:r w:rsidR="00D57E2C">
        <w:rPr>
          <w:rFonts w:ascii="Arial" w:hAnsi="Arial" w:cs="Arial"/>
          <w:b/>
          <w:bCs/>
          <w:lang w:val="en"/>
        </w:rPr>
        <w:t>)</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408"/>
        <w:gridCol w:w="1712"/>
        <w:gridCol w:w="1690"/>
        <w:gridCol w:w="1560"/>
      </w:tblGrid>
      <w:tr w:rsidR="00821471" w:rsidRPr="00821471" w14:paraId="23FC8DA4" w14:textId="77777777" w:rsidTr="002E5E51">
        <w:trPr>
          <w:trHeight w:val="300"/>
        </w:trPr>
        <w:tc>
          <w:tcPr>
            <w:tcW w:w="1560" w:type="dxa"/>
            <w:tcMar>
              <w:left w:w="105" w:type="dxa"/>
              <w:right w:w="105" w:type="dxa"/>
            </w:tcMar>
            <w:vAlign w:val="center"/>
          </w:tcPr>
          <w:p w14:paraId="61B2496A" w14:textId="1B91E344" w:rsidR="00821471" w:rsidRPr="00821471" w:rsidRDefault="00821471" w:rsidP="007502A5">
            <w:pPr>
              <w:spacing w:after="160" w:line="279" w:lineRule="auto"/>
              <w:rPr>
                <w:rFonts w:ascii="Arial" w:hAnsi="Arial" w:cs="Arial"/>
              </w:rPr>
            </w:pPr>
            <w:r w:rsidRPr="00821471">
              <w:rPr>
                <w:rFonts w:ascii="Arial" w:hAnsi="Arial" w:cs="Arial"/>
                <w:lang w:val="en-GB"/>
              </w:rPr>
              <w:lastRenderedPageBreak/>
              <w:t xml:space="preserve">Awarding </w:t>
            </w:r>
            <w:r w:rsidR="00091553">
              <w:rPr>
                <w:rFonts w:ascii="Arial" w:hAnsi="Arial" w:cs="Arial"/>
                <w:lang w:val="en-GB"/>
              </w:rPr>
              <w:t>b</w:t>
            </w:r>
            <w:r w:rsidR="00091553" w:rsidRPr="00821471">
              <w:rPr>
                <w:rFonts w:ascii="Arial" w:hAnsi="Arial" w:cs="Arial"/>
                <w:lang w:val="en-GB"/>
              </w:rPr>
              <w:t>ody</w:t>
            </w:r>
          </w:p>
        </w:tc>
        <w:tc>
          <w:tcPr>
            <w:tcW w:w="1560" w:type="dxa"/>
            <w:tcMar>
              <w:left w:w="105" w:type="dxa"/>
              <w:right w:w="105" w:type="dxa"/>
            </w:tcMar>
            <w:vAlign w:val="center"/>
          </w:tcPr>
          <w:p w14:paraId="0FB75CB3" w14:textId="3DCD10D2" w:rsidR="00821471" w:rsidRPr="00821471" w:rsidRDefault="00821471" w:rsidP="007502A5">
            <w:pPr>
              <w:spacing w:after="160" w:line="279" w:lineRule="auto"/>
              <w:rPr>
                <w:rFonts w:ascii="Arial" w:hAnsi="Arial" w:cs="Arial"/>
              </w:rPr>
            </w:pPr>
            <w:r w:rsidRPr="00821471">
              <w:rPr>
                <w:rFonts w:ascii="Arial" w:hAnsi="Arial" w:cs="Arial"/>
                <w:lang w:val="en-GB"/>
              </w:rPr>
              <w:t xml:space="preserve">Qualification </w:t>
            </w:r>
            <w:r w:rsidR="00091553">
              <w:rPr>
                <w:rFonts w:ascii="Arial" w:hAnsi="Arial" w:cs="Arial"/>
                <w:lang w:val="en-GB"/>
              </w:rPr>
              <w:t>number</w:t>
            </w:r>
          </w:p>
        </w:tc>
        <w:tc>
          <w:tcPr>
            <w:tcW w:w="1408" w:type="dxa"/>
            <w:tcMar>
              <w:left w:w="105" w:type="dxa"/>
              <w:right w:w="105" w:type="dxa"/>
            </w:tcMar>
            <w:vAlign w:val="center"/>
          </w:tcPr>
          <w:p w14:paraId="086BF5CE" w14:textId="39200DA8" w:rsidR="00821471" w:rsidRPr="00821471" w:rsidRDefault="00821471" w:rsidP="007502A5">
            <w:pPr>
              <w:spacing w:after="160" w:line="279" w:lineRule="auto"/>
              <w:rPr>
                <w:rFonts w:ascii="Arial" w:hAnsi="Arial" w:cs="Arial"/>
              </w:rPr>
            </w:pPr>
            <w:r w:rsidRPr="00821471">
              <w:rPr>
                <w:rFonts w:ascii="Arial" w:hAnsi="Arial" w:cs="Arial"/>
                <w:lang w:val="en-GB"/>
              </w:rPr>
              <w:t xml:space="preserve">Credit </w:t>
            </w:r>
            <w:r w:rsidR="00091553">
              <w:rPr>
                <w:rFonts w:ascii="Arial" w:hAnsi="Arial" w:cs="Arial"/>
                <w:lang w:val="en-GB"/>
              </w:rPr>
              <w:t>v</w:t>
            </w:r>
            <w:r w:rsidR="00091553" w:rsidRPr="00821471">
              <w:rPr>
                <w:rFonts w:ascii="Arial" w:hAnsi="Arial" w:cs="Arial"/>
                <w:lang w:val="en-GB"/>
              </w:rPr>
              <w:t>alue</w:t>
            </w:r>
          </w:p>
        </w:tc>
        <w:tc>
          <w:tcPr>
            <w:tcW w:w="1712" w:type="dxa"/>
            <w:tcMar>
              <w:left w:w="105" w:type="dxa"/>
              <w:right w:w="105" w:type="dxa"/>
            </w:tcMar>
            <w:vAlign w:val="center"/>
          </w:tcPr>
          <w:p w14:paraId="30C18AD9" w14:textId="7C1B919A" w:rsidR="00821471" w:rsidRPr="00821471" w:rsidRDefault="00821471" w:rsidP="007502A5">
            <w:pPr>
              <w:spacing w:after="160" w:line="279" w:lineRule="auto"/>
              <w:rPr>
                <w:rFonts w:ascii="Arial" w:hAnsi="Arial" w:cs="Arial"/>
              </w:rPr>
            </w:pPr>
            <w:r w:rsidRPr="00821471">
              <w:rPr>
                <w:rFonts w:ascii="Arial" w:hAnsi="Arial" w:cs="Arial"/>
                <w:lang w:val="en-GB"/>
              </w:rPr>
              <w:t xml:space="preserve">Total </w:t>
            </w:r>
            <w:r w:rsidR="00EE0CCE">
              <w:rPr>
                <w:rFonts w:ascii="Arial" w:hAnsi="Arial" w:cs="Arial"/>
                <w:lang w:val="en-GB"/>
              </w:rPr>
              <w:t>q</w:t>
            </w:r>
            <w:r w:rsidR="00EE0CCE" w:rsidRPr="00821471">
              <w:rPr>
                <w:rFonts w:ascii="Arial" w:hAnsi="Arial" w:cs="Arial"/>
                <w:lang w:val="en-GB"/>
              </w:rPr>
              <w:t xml:space="preserve">ualification </w:t>
            </w:r>
            <w:r w:rsidR="00EE0CCE">
              <w:rPr>
                <w:rFonts w:ascii="Arial" w:hAnsi="Arial" w:cs="Arial"/>
                <w:lang w:val="en-GB"/>
              </w:rPr>
              <w:t>t</w:t>
            </w:r>
            <w:r w:rsidR="00EE0CCE" w:rsidRPr="00821471">
              <w:rPr>
                <w:rFonts w:ascii="Arial" w:hAnsi="Arial" w:cs="Arial"/>
                <w:lang w:val="en-GB"/>
              </w:rPr>
              <w:t>ime</w:t>
            </w:r>
          </w:p>
        </w:tc>
        <w:tc>
          <w:tcPr>
            <w:tcW w:w="1690" w:type="dxa"/>
            <w:tcMar>
              <w:left w:w="105" w:type="dxa"/>
              <w:right w:w="105" w:type="dxa"/>
            </w:tcMar>
            <w:vAlign w:val="center"/>
          </w:tcPr>
          <w:p w14:paraId="0BF8645A" w14:textId="433586D8" w:rsidR="00821471" w:rsidRPr="00821471" w:rsidRDefault="00821471" w:rsidP="007502A5">
            <w:pPr>
              <w:spacing w:after="160" w:line="279" w:lineRule="auto"/>
              <w:rPr>
                <w:rFonts w:ascii="Arial" w:hAnsi="Arial" w:cs="Arial"/>
              </w:rPr>
            </w:pPr>
            <w:r w:rsidRPr="00821471">
              <w:rPr>
                <w:rFonts w:ascii="Arial" w:hAnsi="Arial" w:cs="Arial"/>
                <w:lang w:val="en-GB"/>
              </w:rPr>
              <w:t>Competence /</w:t>
            </w:r>
            <w:r w:rsidR="002E5E51">
              <w:rPr>
                <w:rFonts w:ascii="Arial" w:hAnsi="Arial" w:cs="Arial"/>
                <w:lang w:val="en-GB"/>
              </w:rPr>
              <w:t xml:space="preserve"> </w:t>
            </w:r>
            <w:r w:rsidRPr="00821471">
              <w:rPr>
                <w:rFonts w:ascii="Arial" w:hAnsi="Arial" w:cs="Arial"/>
                <w:lang w:val="en-GB"/>
              </w:rPr>
              <w:t>Knowledge / Combined</w:t>
            </w:r>
          </w:p>
        </w:tc>
        <w:tc>
          <w:tcPr>
            <w:tcW w:w="1560" w:type="dxa"/>
            <w:tcMar>
              <w:left w:w="105" w:type="dxa"/>
              <w:right w:w="105" w:type="dxa"/>
            </w:tcMar>
            <w:vAlign w:val="center"/>
          </w:tcPr>
          <w:p w14:paraId="75A3B250" w14:textId="64E7D0C2" w:rsidR="00821471" w:rsidRPr="00821471" w:rsidRDefault="00821471" w:rsidP="007502A5">
            <w:pPr>
              <w:spacing w:after="160" w:line="279" w:lineRule="auto"/>
              <w:rPr>
                <w:rFonts w:ascii="Arial" w:hAnsi="Arial" w:cs="Arial"/>
              </w:rPr>
            </w:pPr>
            <w:proofErr w:type="spellStart"/>
            <w:r w:rsidRPr="00821471">
              <w:rPr>
                <w:rFonts w:ascii="Arial" w:hAnsi="Arial" w:cs="Arial"/>
                <w:lang w:val="en-GB"/>
              </w:rPr>
              <w:t>Qualification</w:t>
            </w:r>
            <w:r w:rsidR="00EE0CCE">
              <w:rPr>
                <w:rFonts w:ascii="Arial" w:hAnsi="Arial" w:cs="Arial"/>
                <w:lang w:val="en-GB"/>
              </w:rPr>
              <w:t>a</w:t>
            </w:r>
            <w:r w:rsidR="00EE0CCE" w:rsidRPr="00821471">
              <w:rPr>
                <w:rFonts w:ascii="Arial" w:hAnsi="Arial" w:cs="Arial"/>
                <w:lang w:val="en-GB"/>
              </w:rPr>
              <w:t>ssessment</w:t>
            </w:r>
            <w:r w:rsidR="00EE0CCE">
              <w:rPr>
                <w:rFonts w:ascii="Arial" w:hAnsi="Arial" w:cs="Arial"/>
                <w:lang w:val="en-GB"/>
              </w:rPr>
              <w:t>l</w:t>
            </w:r>
            <w:r w:rsidR="00EE0CCE" w:rsidRPr="00821471">
              <w:rPr>
                <w:rFonts w:ascii="Arial" w:hAnsi="Arial" w:cs="Arial"/>
                <w:lang w:val="en-GB"/>
              </w:rPr>
              <w:t>anguage</w:t>
            </w:r>
            <w:proofErr w:type="spellEnd"/>
            <w:r w:rsidRPr="00821471">
              <w:rPr>
                <w:rFonts w:ascii="Arial" w:hAnsi="Arial" w:cs="Arial"/>
                <w:lang w:val="en-GB"/>
              </w:rPr>
              <w:t>(s)</w:t>
            </w:r>
          </w:p>
        </w:tc>
      </w:tr>
      <w:tr w:rsidR="00821471" w:rsidRPr="00821471" w14:paraId="04DFD5E3" w14:textId="77777777" w:rsidTr="002E5E51">
        <w:trPr>
          <w:trHeight w:val="255"/>
        </w:trPr>
        <w:tc>
          <w:tcPr>
            <w:tcW w:w="1560" w:type="dxa"/>
            <w:tcMar>
              <w:left w:w="105" w:type="dxa"/>
              <w:right w:w="105" w:type="dxa"/>
            </w:tcMar>
            <w:vAlign w:val="center"/>
          </w:tcPr>
          <w:p w14:paraId="2AD299AE"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6C5E7E87" w14:textId="77777777" w:rsidR="00821471" w:rsidRPr="00821471" w:rsidRDefault="00821471" w:rsidP="007502A5">
            <w:pPr>
              <w:spacing w:after="160" w:line="279" w:lineRule="auto"/>
              <w:rPr>
                <w:rFonts w:ascii="Arial" w:hAnsi="Arial" w:cs="Arial"/>
              </w:rPr>
            </w:pPr>
            <w:r w:rsidRPr="00821471">
              <w:rPr>
                <w:rFonts w:ascii="Arial" w:hAnsi="Arial" w:cs="Arial"/>
                <w:lang w:val="en-GB"/>
              </w:rPr>
              <w:t xml:space="preserve">C00/3977/8 </w:t>
            </w:r>
          </w:p>
        </w:tc>
        <w:tc>
          <w:tcPr>
            <w:tcW w:w="1408" w:type="dxa"/>
            <w:tcMar>
              <w:left w:w="105" w:type="dxa"/>
              <w:right w:w="105" w:type="dxa"/>
            </w:tcMar>
            <w:vAlign w:val="center"/>
          </w:tcPr>
          <w:p w14:paraId="0028E47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63</w:t>
            </w:r>
          </w:p>
        </w:tc>
        <w:tc>
          <w:tcPr>
            <w:tcW w:w="1712" w:type="dxa"/>
            <w:tcMar>
              <w:left w:w="105" w:type="dxa"/>
              <w:right w:w="105" w:type="dxa"/>
            </w:tcMar>
            <w:vAlign w:val="center"/>
          </w:tcPr>
          <w:p w14:paraId="3BD1D14C"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630</w:t>
            </w:r>
          </w:p>
        </w:tc>
        <w:tc>
          <w:tcPr>
            <w:tcW w:w="1690" w:type="dxa"/>
            <w:tcMar>
              <w:left w:w="105" w:type="dxa"/>
              <w:right w:w="105" w:type="dxa"/>
            </w:tcMar>
            <w:vAlign w:val="center"/>
          </w:tcPr>
          <w:p w14:paraId="7B571431" w14:textId="43356452" w:rsidR="00821471" w:rsidRPr="00821471" w:rsidRDefault="00BC1EBA" w:rsidP="007502A5">
            <w:pPr>
              <w:spacing w:after="160" w:line="279" w:lineRule="auto"/>
              <w:rPr>
                <w:rFonts w:ascii="Arial" w:hAnsi="Arial" w:cs="Arial"/>
              </w:rPr>
            </w:pPr>
            <w:r w:rsidRPr="00821471">
              <w:rPr>
                <w:rFonts w:ascii="Arial" w:hAnsi="Arial" w:cs="Arial"/>
                <w:lang w:val="en-GB"/>
              </w:rPr>
              <w:t>Com</w:t>
            </w:r>
            <w:r>
              <w:rPr>
                <w:rFonts w:ascii="Arial" w:hAnsi="Arial" w:cs="Arial"/>
                <w:lang w:val="en-GB"/>
              </w:rPr>
              <w:t>bined</w:t>
            </w:r>
          </w:p>
        </w:tc>
        <w:tc>
          <w:tcPr>
            <w:tcW w:w="1560" w:type="dxa"/>
            <w:tcMar>
              <w:left w:w="105" w:type="dxa"/>
              <w:right w:w="105" w:type="dxa"/>
            </w:tcMar>
            <w:vAlign w:val="center"/>
          </w:tcPr>
          <w:p w14:paraId="56AEA43F"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6B5AEFD0" w14:textId="79083E4E" w:rsidR="00821471" w:rsidRDefault="00821471" w:rsidP="007502A5">
      <w:pPr>
        <w:rPr>
          <w:rFonts w:ascii="Arial" w:hAnsi="Arial" w:cs="Arial"/>
        </w:rPr>
      </w:pPr>
    </w:p>
    <w:p w14:paraId="5B143B4C" w14:textId="58FA5C88" w:rsidR="00DB7C38" w:rsidRPr="00821471" w:rsidRDefault="00DB7C38" w:rsidP="007502A5">
      <w:pPr>
        <w:rPr>
          <w:rFonts w:ascii="Arial" w:hAnsi="Arial" w:cs="Arial"/>
        </w:rPr>
      </w:pPr>
      <w:r>
        <w:rPr>
          <w:rFonts w:ascii="Arial" w:hAnsi="Arial" w:cs="Arial"/>
        </w:rPr>
        <w:t>2.</w:t>
      </w:r>
      <w:r w:rsidR="00D57E2C" w:rsidRPr="00D57E2C">
        <w:rPr>
          <w:rFonts w:ascii="Arial" w:hAnsi="Arial" w:cs="Arial"/>
        </w:rPr>
        <w:t xml:space="preserve"> </w:t>
      </w:r>
      <w:r w:rsidR="00D57E2C" w:rsidRPr="00821471">
        <w:rPr>
          <w:rFonts w:ascii="Arial" w:hAnsi="Arial" w:cs="Arial"/>
        </w:rPr>
        <w:t>Level 4 Professional Practice in Health and Social Care</w:t>
      </w:r>
      <w:r w:rsidR="00D57E2C">
        <w:rPr>
          <w:rFonts w:ascii="Arial" w:hAnsi="Arial" w:cs="Arial"/>
        </w:rPr>
        <w:t xml:space="preserve"> </w:t>
      </w:r>
      <w:r w:rsidR="00D57E2C" w:rsidRPr="00825D57">
        <w:rPr>
          <w:rFonts w:ascii="Arial" w:hAnsi="Arial" w:cs="Arial"/>
          <w:b/>
          <w:bCs/>
        </w:rPr>
        <w:t>(</w:t>
      </w:r>
      <w:r w:rsidR="00D57E2C" w:rsidRPr="00821471">
        <w:rPr>
          <w:rFonts w:ascii="Arial" w:hAnsi="Arial" w:cs="Arial"/>
          <w:b/>
          <w:bCs/>
          <w:lang w:val="en"/>
        </w:rPr>
        <w:t>Leading practice with individuals living with mental ill-health</w:t>
      </w:r>
      <w:r w:rsidR="00D57E2C" w:rsidRPr="00825D57">
        <w:rPr>
          <w:rFonts w:ascii="Arial" w:hAnsi="Arial" w:cs="Arial"/>
          <w:b/>
          <w:bCs/>
          <w:lang w:val="en"/>
        </w:rPr>
        <w:t>)</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408"/>
        <w:gridCol w:w="1712"/>
        <w:gridCol w:w="1690"/>
        <w:gridCol w:w="1560"/>
      </w:tblGrid>
      <w:tr w:rsidR="00821471" w:rsidRPr="00821471" w14:paraId="64996BBF" w14:textId="77777777" w:rsidTr="002E5E51">
        <w:trPr>
          <w:trHeight w:val="300"/>
        </w:trPr>
        <w:tc>
          <w:tcPr>
            <w:tcW w:w="1560" w:type="dxa"/>
            <w:tcMar>
              <w:left w:w="105" w:type="dxa"/>
              <w:right w:w="105" w:type="dxa"/>
            </w:tcMar>
            <w:vAlign w:val="center"/>
          </w:tcPr>
          <w:p w14:paraId="057CA7FC" w14:textId="3E032A98" w:rsidR="00821471" w:rsidRPr="002E5E51" w:rsidRDefault="00821471" w:rsidP="007502A5">
            <w:pPr>
              <w:spacing w:after="160" w:line="279" w:lineRule="auto"/>
              <w:rPr>
                <w:rFonts w:ascii="Arial" w:hAnsi="Arial" w:cs="Arial"/>
              </w:rPr>
            </w:pPr>
            <w:r w:rsidRPr="002E5E51">
              <w:rPr>
                <w:rFonts w:ascii="Arial" w:hAnsi="Arial" w:cs="Arial"/>
                <w:lang w:val="en-GB"/>
              </w:rPr>
              <w:t xml:space="preserve">Awarding </w:t>
            </w:r>
            <w:r w:rsidR="00091553" w:rsidRPr="002E5E51">
              <w:rPr>
                <w:rFonts w:ascii="Arial" w:hAnsi="Arial" w:cs="Arial"/>
                <w:lang w:val="en-GB"/>
              </w:rPr>
              <w:t>body</w:t>
            </w:r>
          </w:p>
        </w:tc>
        <w:tc>
          <w:tcPr>
            <w:tcW w:w="1560" w:type="dxa"/>
            <w:tcMar>
              <w:left w:w="105" w:type="dxa"/>
              <w:right w:w="105" w:type="dxa"/>
            </w:tcMar>
            <w:vAlign w:val="center"/>
          </w:tcPr>
          <w:p w14:paraId="1A4529F8" w14:textId="3CE90566" w:rsidR="00821471" w:rsidRPr="002E5E51" w:rsidRDefault="00821471" w:rsidP="007502A5">
            <w:pPr>
              <w:spacing w:after="160" w:line="279" w:lineRule="auto"/>
              <w:rPr>
                <w:rFonts w:ascii="Arial" w:hAnsi="Arial" w:cs="Arial"/>
              </w:rPr>
            </w:pPr>
            <w:r w:rsidRPr="002E5E51">
              <w:rPr>
                <w:rFonts w:ascii="Arial" w:hAnsi="Arial" w:cs="Arial"/>
                <w:lang w:val="en-GB"/>
              </w:rPr>
              <w:t xml:space="preserve">Qualification </w:t>
            </w:r>
            <w:r w:rsidR="00091553" w:rsidRPr="002E5E51">
              <w:rPr>
                <w:rFonts w:ascii="Arial" w:hAnsi="Arial" w:cs="Arial"/>
                <w:lang w:val="en-GB"/>
              </w:rPr>
              <w:t>number</w:t>
            </w:r>
          </w:p>
        </w:tc>
        <w:tc>
          <w:tcPr>
            <w:tcW w:w="1408" w:type="dxa"/>
            <w:tcMar>
              <w:left w:w="105" w:type="dxa"/>
              <w:right w:w="105" w:type="dxa"/>
            </w:tcMar>
            <w:vAlign w:val="center"/>
          </w:tcPr>
          <w:p w14:paraId="6A67C424" w14:textId="0EF8CF1A" w:rsidR="00821471" w:rsidRPr="002E5E51" w:rsidRDefault="00821471" w:rsidP="007502A5">
            <w:pPr>
              <w:spacing w:after="160" w:line="279" w:lineRule="auto"/>
              <w:rPr>
                <w:rFonts w:ascii="Arial" w:hAnsi="Arial" w:cs="Arial"/>
              </w:rPr>
            </w:pPr>
            <w:r w:rsidRPr="002E5E51">
              <w:rPr>
                <w:rFonts w:ascii="Arial" w:hAnsi="Arial" w:cs="Arial"/>
                <w:lang w:val="en-GB"/>
              </w:rPr>
              <w:t xml:space="preserve">Credit </w:t>
            </w:r>
            <w:r w:rsidR="00091553" w:rsidRPr="002E5E51">
              <w:rPr>
                <w:rFonts w:ascii="Arial" w:hAnsi="Arial" w:cs="Arial"/>
                <w:lang w:val="en-GB"/>
              </w:rPr>
              <w:t>value</w:t>
            </w:r>
          </w:p>
        </w:tc>
        <w:tc>
          <w:tcPr>
            <w:tcW w:w="1712" w:type="dxa"/>
            <w:tcMar>
              <w:left w:w="105" w:type="dxa"/>
              <w:right w:w="105" w:type="dxa"/>
            </w:tcMar>
            <w:vAlign w:val="center"/>
          </w:tcPr>
          <w:p w14:paraId="29DC89FF" w14:textId="7AE0F654" w:rsidR="00821471" w:rsidRPr="002E5E51" w:rsidRDefault="00EE0CCE" w:rsidP="007502A5">
            <w:pPr>
              <w:spacing w:after="160" w:line="279" w:lineRule="auto"/>
              <w:rPr>
                <w:rFonts w:ascii="Arial" w:hAnsi="Arial" w:cs="Arial"/>
              </w:rPr>
            </w:pPr>
            <w:r w:rsidRPr="002E5E51">
              <w:rPr>
                <w:rFonts w:ascii="Arial" w:hAnsi="Arial" w:cs="Arial"/>
                <w:lang w:val="en-GB"/>
              </w:rPr>
              <w:t>Total qualification time</w:t>
            </w:r>
          </w:p>
        </w:tc>
        <w:tc>
          <w:tcPr>
            <w:tcW w:w="1690" w:type="dxa"/>
            <w:tcMar>
              <w:left w:w="105" w:type="dxa"/>
              <w:right w:w="105" w:type="dxa"/>
            </w:tcMar>
            <w:vAlign w:val="center"/>
          </w:tcPr>
          <w:p w14:paraId="0CA6CB37" w14:textId="0C2B81E4" w:rsidR="00821471" w:rsidRPr="002E5E51" w:rsidRDefault="00821471" w:rsidP="007502A5">
            <w:pPr>
              <w:spacing w:after="160" w:line="279" w:lineRule="auto"/>
              <w:rPr>
                <w:rFonts w:ascii="Arial" w:hAnsi="Arial" w:cs="Arial"/>
              </w:rPr>
            </w:pPr>
            <w:r w:rsidRPr="002E5E51">
              <w:rPr>
                <w:rFonts w:ascii="Arial" w:hAnsi="Arial" w:cs="Arial"/>
                <w:lang w:val="en-GB"/>
              </w:rPr>
              <w:t>Competence /Knowledge / Combined</w:t>
            </w:r>
          </w:p>
        </w:tc>
        <w:tc>
          <w:tcPr>
            <w:tcW w:w="1560" w:type="dxa"/>
            <w:tcMar>
              <w:left w:w="105" w:type="dxa"/>
              <w:right w:w="105" w:type="dxa"/>
            </w:tcMar>
            <w:vAlign w:val="center"/>
          </w:tcPr>
          <w:p w14:paraId="53EDCB34" w14:textId="680AB77B" w:rsidR="00821471" w:rsidRPr="002E5E51" w:rsidRDefault="00EE0CCE" w:rsidP="007502A5">
            <w:pPr>
              <w:spacing w:after="160" w:line="279" w:lineRule="auto"/>
              <w:rPr>
                <w:rFonts w:ascii="Arial" w:hAnsi="Arial" w:cs="Arial"/>
              </w:rPr>
            </w:pPr>
            <w:proofErr w:type="spellStart"/>
            <w:r w:rsidRPr="002E5E51">
              <w:rPr>
                <w:rFonts w:ascii="Arial" w:hAnsi="Arial" w:cs="Arial"/>
                <w:lang w:val="en-GB"/>
              </w:rPr>
              <w:t>Qualificationa</w:t>
            </w:r>
            <w:r w:rsidR="002E5E51" w:rsidRPr="002E5E51">
              <w:rPr>
                <w:rFonts w:ascii="Arial" w:hAnsi="Arial" w:cs="Arial"/>
                <w:lang w:val="en-GB"/>
              </w:rPr>
              <w:t>a</w:t>
            </w:r>
            <w:r w:rsidRPr="002E5E51">
              <w:rPr>
                <w:rFonts w:ascii="Arial" w:hAnsi="Arial" w:cs="Arial"/>
                <w:lang w:val="en-GB"/>
              </w:rPr>
              <w:t>ssessment</w:t>
            </w:r>
            <w:proofErr w:type="spellEnd"/>
            <w:r w:rsidR="002E5E51" w:rsidRPr="002E5E51">
              <w:rPr>
                <w:rFonts w:ascii="Arial" w:hAnsi="Arial" w:cs="Arial"/>
              </w:rPr>
              <w:t xml:space="preserve"> </w:t>
            </w:r>
            <w:r w:rsidRPr="002E5E51">
              <w:rPr>
                <w:rFonts w:ascii="Arial" w:hAnsi="Arial" w:cs="Arial"/>
                <w:lang w:val="en-GB"/>
              </w:rPr>
              <w:t>language(s)</w:t>
            </w:r>
          </w:p>
        </w:tc>
      </w:tr>
      <w:tr w:rsidR="00821471" w:rsidRPr="00821471" w14:paraId="7CE62B4C" w14:textId="77777777" w:rsidTr="002E5E51">
        <w:trPr>
          <w:trHeight w:val="255"/>
        </w:trPr>
        <w:tc>
          <w:tcPr>
            <w:tcW w:w="1560" w:type="dxa"/>
            <w:tcMar>
              <w:left w:w="105" w:type="dxa"/>
              <w:right w:w="105" w:type="dxa"/>
            </w:tcMar>
            <w:vAlign w:val="center"/>
          </w:tcPr>
          <w:p w14:paraId="6CC760C4"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37D82C00" w14:textId="77777777" w:rsidR="00821471" w:rsidRPr="00821471" w:rsidRDefault="00821471" w:rsidP="007502A5">
            <w:pPr>
              <w:spacing w:after="160" w:line="279" w:lineRule="auto"/>
              <w:rPr>
                <w:rFonts w:ascii="Arial" w:hAnsi="Arial" w:cs="Arial"/>
              </w:rPr>
            </w:pPr>
            <w:r w:rsidRPr="00821471">
              <w:rPr>
                <w:rFonts w:ascii="Arial" w:hAnsi="Arial" w:cs="Arial"/>
                <w:lang w:val="en-GB"/>
              </w:rPr>
              <w:t xml:space="preserve">C00/3977/8 </w:t>
            </w:r>
          </w:p>
        </w:tc>
        <w:tc>
          <w:tcPr>
            <w:tcW w:w="1408" w:type="dxa"/>
            <w:tcMar>
              <w:left w:w="105" w:type="dxa"/>
              <w:right w:w="105" w:type="dxa"/>
            </w:tcMar>
            <w:vAlign w:val="center"/>
          </w:tcPr>
          <w:p w14:paraId="7B1CCBF2"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62</w:t>
            </w:r>
          </w:p>
        </w:tc>
        <w:tc>
          <w:tcPr>
            <w:tcW w:w="1712" w:type="dxa"/>
            <w:tcMar>
              <w:left w:w="105" w:type="dxa"/>
              <w:right w:w="105" w:type="dxa"/>
            </w:tcMar>
            <w:vAlign w:val="center"/>
          </w:tcPr>
          <w:p w14:paraId="1AC8FBD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620</w:t>
            </w:r>
          </w:p>
        </w:tc>
        <w:tc>
          <w:tcPr>
            <w:tcW w:w="1690" w:type="dxa"/>
            <w:tcMar>
              <w:left w:w="105" w:type="dxa"/>
              <w:right w:w="105" w:type="dxa"/>
            </w:tcMar>
            <w:vAlign w:val="center"/>
          </w:tcPr>
          <w:p w14:paraId="2B729444" w14:textId="53A65D51" w:rsidR="00821471" w:rsidRPr="00821471" w:rsidRDefault="00BC1EBA" w:rsidP="007502A5">
            <w:pPr>
              <w:spacing w:after="160" w:line="279" w:lineRule="auto"/>
              <w:rPr>
                <w:rFonts w:ascii="Arial" w:hAnsi="Arial" w:cs="Arial"/>
              </w:rPr>
            </w:pPr>
            <w:r w:rsidRPr="00821471">
              <w:rPr>
                <w:rFonts w:ascii="Arial" w:hAnsi="Arial" w:cs="Arial"/>
                <w:lang w:val="en-GB"/>
              </w:rPr>
              <w:t>Com</w:t>
            </w:r>
            <w:r>
              <w:rPr>
                <w:rFonts w:ascii="Arial" w:hAnsi="Arial" w:cs="Arial"/>
                <w:lang w:val="en-GB"/>
              </w:rPr>
              <w:t>bined</w:t>
            </w:r>
          </w:p>
        </w:tc>
        <w:tc>
          <w:tcPr>
            <w:tcW w:w="1560" w:type="dxa"/>
            <w:tcMar>
              <w:left w:w="105" w:type="dxa"/>
              <w:right w:w="105" w:type="dxa"/>
            </w:tcMar>
            <w:vAlign w:val="center"/>
          </w:tcPr>
          <w:p w14:paraId="65AEC5C6"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2517F1CE" w14:textId="77777777" w:rsidR="00821471" w:rsidRPr="00821471" w:rsidRDefault="00821471" w:rsidP="007502A5">
      <w:pPr>
        <w:rPr>
          <w:rFonts w:ascii="Arial" w:hAnsi="Arial" w:cs="Arial"/>
        </w:rPr>
      </w:pPr>
    </w:p>
    <w:p w14:paraId="22A43498" w14:textId="31752718" w:rsidR="00821471" w:rsidRPr="00821471" w:rsidRDefault="00DB7C38" w:rsidP="007502A5">
      <w:pPr>
        <w:rPr>
          <w:rFonts w:ascii="Arial" w:hAnsi="Arial" w:cs="Arial"/>
        </w:rPr>
      </w:pPr>
      <w:r>
        <w:rPr>
          <w:rFonts w:ascii="Arial" w:hAnsi="Arial" w:cs="Arial"/>
        </w:rPr>
        <w:t>3.</w:t>
      </w:r>
      <w:r w:rsidR="00D57E2C" w:rsidRPr="00D57E2C">
        <w:rPr>
          <w:rFonts w:ascii="Arial" w:hAnsi="Arial" w:cs="Arial"/>
        </w:rPr>
        <w:t xml:space="preserve"> </w:t>
      </w:r>
      <w:r w:rsidR="00D57E2C" w:rsidRPr="00821471">
        <w:rPr>
          <w:rFonts w:ascii="Arial" w:hAnsi="Arial" w:cs="Arial"/>
        </w:rPr>
        <w:t>Level 4 Professional Practice in Health and Social Care</w:t>
      </w:r>
      <w:r w:rsidR="00D57E2C" w:rsidRPr="00821471">
        <w:rPr>
          <w:rFonts w:ascii="Arial" w:hAnsi="Arial" w:cs="Arial"/>
          <w:lang w:val="en"/>
        </w:rPr>
        <w:t xml:space="preserve"> </w:t>
      </w:r>
      <w:r w:rsidR="00D57E2C" w:rsidRPr="00DB7C38">
        <w:rPr>
          <w:rFonts w:ascii="Arial" w:hAnsi="Arial" w:cs="Arial"/>
          <w:b/>
          <w:bCs/>
          <w:lang w:val="en"/>
        </w:rPr>
        <w:t>(</w:t>
      </w:r>
      <w:r w:rsidR="00D57E2C" w:rsidRPr="00821471">
        <w:rPr>
          <w:rFonts w:ascii="Arial" w:hAnsi="Arial" w:cs="Arial"/>
          <w:b/>
          <w:bCs/>
          <w:lang w:val="en"/>
        </w:rPr>
        <w:t>Leading practice with individuals living with dementia</w:t>
      </w:r>
      <w:r w:rsidR="00D57E2C" w:rsidRPr="00DB7C38">
        <w:rPr>
          <w:rFonts w:ascii="Arial" w:hAnsi="Arial" w:cs="Arial"/>
          <w:b/>
          <w:bCs/>
          <w:lang w:val="en"/>
        </w:rPr>
        <w:t>)</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267"/>
        <w:gridCol w:w="1853"/>
        <w:gridCol w:w="1690"/>
        <w:gridCol w:w="1560"/>
      </w:tblGrid>
      <w:tr w:rsidR="00821471" w:rsidRPr="00821471" w14:paraId="1AD208D3" w14:textId="77777777" w:rsidTr="002E5E51">
        <w:trPr>
          <w:trHeight w:val="300"/>
        </w:trPr>
        <w:tc>
          <w:tcPr>
            <w:tcW w:w="1560" w:type="dxa"/>
            <w:tcMar>
              <w:left w:w="105" w:type="dxa"/>
              <w:right w:w="105" w:type="dxa"/>
            </w:tcMar>
            <w:vAlign w:val="center"/>
          </w:tcPr>
          <w:p w14:paraId="737151BF" w14:textId="3B8141AC" w:rsidR="00821471" w:rsidRPr="00821471" w:rsidRDefault="00821471" w:rsidP="007502A5">
            <w:pPr>
              <w:spacing w:after="160" w:line="279" w:lineRule="auto"/>
              <w:rPr>
                <w:rFonts w:ascii="Arial" w:hAnsi="Arial" w:cs="Arial"/>
              </w:rPr>
            </w:pPr>
            <w:r w:rsidRPr="00821471">
              <w:rPr>
                <w:rFonts w:ascii="Arial" w:hAnsi="Arial" w:cs="Arial"/>
                <w:lang w:val="en-GB"/>
              </w:rPr>
              <w:t xml:space="preserve">Awarding </w:t>
            </w:r>
            <w:r w:rsidR="00091553">
              <w:rPr>
                <w:rFonts w:ascii="Arial" w:hAnsi="Arial" w:cs="Arial"/>
                <w:lang w:val="en-GB"/>
              </w:rPr>
              <w:t>b</w:t>
            </w:r>
            <w:r w:rsidR="00091553" w:rsidRPr="00821471">
              <w:rPr>
                <w:rFonts w:ascii="Arial" w:hAnsi="Arial" w:cs="Arial"/>
                <w:lang w:val="en-GB"/>
              </w:rPr>
              <w:t>ody</w:t>
            </w:r>
          </w:p>
        </w:tc>
        <w:tc>
          <w:tcPr>
            <w:tcW w:w="1560" w:type="dxa"/>
            <w:tcMar>
              <w:left w:w="105" w:type="dxa"/>
              <w:right w:w="105" w:type="dxa"/>
            </w:tcMar>
            <w:vAlign w:val="center"/>
          </w:tcPr>
          <w:p w14:paraId="5D59FBCE" w14:textId="5C510BE1" w:rsidR="00821471" w:rsidRPr="00821471" w:rsidRDefault="00821471" w:rsidP="007502A5">
            <w:pPr>
              <w:spacing w:after="160" w:line="279" w:lineRule="auto"/>
              <w:rPr>
                <w:rFonts w:ascii="Arial" w:hAnsi="Arial" w:cs="Arial"/>
              </w:rPr>
            </w:pPr>
            <w:r w:rsidRPr="00821471">
              <w:rPr>
                <w:rFonts w:ascii="Arial" w:hAnsi="Arial" w:cs="Arial"/>
                <w:lang w:val="en-GB"/>
              </w:rPr>
              <w:t xml:space="preserve">Qualification </w:t>
            </w:r>
            <w:r w:rsidR="00091553">
              <w:rPr>
                <w:rFonts w:ascii="Arial" w:hAnsi="Arial" w:cs="Arial"/>
                <w:lang w:val="en-GB"/>
              </w:rPr>
              <w:t>number</w:t>
            </w:r>
          </w:p>
        </w:tc>
        <w:tc>
          <w:tcPr>
            <w:tcW w:w="1267" w:type="dxa"/>
            <w:tcMar>
              <w:left w:w="105" w:type="dxa"/>
              <w:right w:w="105" w:type="dxa"/>
            </w:tcMar>
            <w:vAlign w:val="center"/>
          </w:tcPr>
          <w:p w14:paraId="601DEB92" w14:textId="02F2AC80" w:rsidR="00821471" w:rsidRPr="00821471" w:rsidRDefault="00821471" w:rsidP="007502A5">
            <w:pPr>
              <w:spacing w:after="160" w:line="279" w:lineRule="auto"/>
              <w:rPr>
                <w:rFonts w:ascii="Arial" w:hAnsi="Arial" w:cs="Arial"/>
              </w:rPr>
            </w:pPr>
            <w:r w:rsidRPr="00821471">
              <w:rPr>
                <w:rFonts w:ascii="Arial" w:hAnsi="Arial" w:cs="Arial"/>
                <w:lang w:val="en-GB"/>
              </w:rPr>
              <w:t xml:space="preserve">Credit </w:t>
            </w:r>
            <w:r w:rsidR="00091553">
              <w:rPr>
                <w:rFonts w:ascii="Arial" w:hAnsi="Arial" w:cs="Arial"/>
                <w:lang w:val="en-GB"/>
              </w:rPr>
              <w:t>v</w:t>
            </w:r>
            <w:r w:rsidR="00091553" w:rsidRPr="00821471">
              <w:rPr>
                <w:rFonts w:ascii="Arial" w:hAnsi="Arial" w:cs="Arial"/>
                <w:lang w:val="en-GB"/>
              </w:rPr>
              <w:t>alue</w:t>
            </w:r>
          </w:p>
        </w:tc>
        <w:tc>
          <w:tcPr>
            <w:tcW w:w="1853" w:type="dxa"/>
            <w:tcMar>
              <w:left w:w="105" w:type="dxa"/>
              <w:right w:w="105" w:type="dxa"/>
            </w:tcMar>
            <w:vAlign w:val="center"/>
          </w:tcPr>
          <w:p w14:paraId="76E322CB" w14:textId="704AF2FA" w:rsidR="00821471" w:rsidRPr="00821471" w:rsidRDefault="00EE0CCE"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p>
        </w:tc>
        <w:tc>
          <w:tcPr>
            <w:tcW w:w="1690" w:type="dxa"/>
            <w:tcMar>
              <w:left w:w="105" w:type="dxa"/>
              <w:right w:w="105" w:type="dxa"/>
            </w:tcMar>
            <w:vAlign w:val="center"/>
          </w:tcPr>
          <w:p w14:paraId="02BAAF06"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Competence / Knowledge / Combined</w:t>
            </w:r>
          </w:p>
        </w:tc>
        <w:tc>
          <w:tcPr>
            <w:tcW w:w="1560" w:type="dxa"/>
            <w:tcMar>
              <w:left w:w="105" w:type="dxa"/>
              <w:right w:w="105" w:type="dxa"/>
            </w:tcMar>
            <w:vAlign w:val="center"/>
          </w:tcPr>
          <w:p w14:paraId="56D09431" w14:textId="6AF49BD7" w:rsidR="00821471" w:rsidRPr="00821471" w:rsidRDefault="00EE0CCE" w:rsidP="007502A5">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r>
              <w:rPr>
                <w:rFonts w:ascii="Arial" w:hAnsi="Arial" w:cs="Arial"/>
                <w:lang w:val="en-GB"/>
              </w:rPr>
              <w:t>l</w:t>
            </w:r>
            <w:r w:rsidRPr="00821471">
              <w:rPr>
                <w:rFonts w:ascii="Arial" w:hAnsi="Arial" w:cs="Arial"/>
                <w:lang w:val="en-GB"/>
              </w:rPr>
              <w:t>anguage</w:t>
            </w:r>
            <w:proofErr w:type="spellEnd"/>
            <w:r w:rsidRPr="00821471">
              <w:rPr>
                <w:rFonts w:ascii="Arial" w:hAnsi="Arial" w:cs="Arial"/>
                <w:lang w:val="en-GB"/>
              </w:rPr>
              <w:t>(s)</w:t>
            </w:r>
          </w:p>
        </w:tc>
      </w:tr>
      <w:tr w:rsidR="00821471" w:rsidRPr="00821471" w14:paraId="7DA3DC2C" w14:textId="77777777" w:rsidTr="002E5E51">
        <w:trPr>
          <w:trHeight w:val="255"/>
        </w:trPr>
        <w:tc>
          <w:tcPr>
            <w:tcW w:w="1560" w:type="dxa"/>
            <w:tcMar>
              <w:left w:w="105" w:type="dxa"/>
              <w:right w:w="105" w:type="dxa"/>
            </w:tcMar>
            <w:vAlign w:val="center"/>
          </w:tcPr>
          <w:p w14:paraId="06A94525"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26CE62A7" w14:textId="77777777" w:rsidR="00821471" w:rsidRPr="00821471" w:rsidRDefault="00821471" w:rsidP="007502A5">
            <w:pPr>
              <w:spacing w:after="160" w:line="279" w:lineRule="auto"/>
              <w:rPr>
                <w:rFonts w:ascii="Arial" w:hAnsi="Arial" w:cs="Arial"/>
              </w:rPr>
            </w:pPr>
            <w:r w:rsidRPr="00821471">
              <w:rPr>
                <w:rFonts w:ascii="Arial" w:hAnsi="Arial" w:cs="Arial"/>
                <w:lang w:val="en-GB"/>
              </w:rPr>
              <w:t xml:space="preserve">C00/3977/8 </w:t>
            </w:r>
          </w:p>
        </w:tc>
        <w:tc>
          <w:tcPr>
            <w:tcW w:w="1267" w:type="dxa"/>
            <w:tcMar>
              <w:left w:w="105" w:type="dxa"/>
              <w:right w:w="105" w:type="dxa"/>
            </w:tcMar>
            <w:vAlign w:val="center"/>
          </w:tcPr>
          <w:p w14:paraId="56AB5BB6"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65</w:t>
            </w:r>
          </w:p>
        </w:tc>
        <w:tc>
          <w:tcPr>
            <w:tcW w:w="1853" w:type="dxa"/>
            <w:tcMar>
              <w:left w:w="105" w:type="dxa"/>
              <w:right w:w="105" w:type="dxa"/>
            </w:tcMar>
            <w:vAlign w:val="center"/>
          </w:tcPr>
          <w:p w14:paraId="06EA340E"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650</w:t>
            </w:r>
          </w:p>
        </w:tc>
        <w:tc>
          <w:tcPr>
            <w:tcW w:w="1690" w:type="dxa"/>
            <w:tcMar>
              <w:left w:w="105" w:type="dxa"/>
              <w:right w:w="105" w:type="dxa"/>
            </w:tcMar>
            <w:vAlign w:val="center"/>
          </w:tcPr>
          <w:p w14:paraId="61DBB5E1" w14:textId="1A9485A7" w:rsidR="00821471" w:rsidRPr="00821471" w:rsidRDefault="002302C9" w:rsidP="007502A5">
            <w:pPr>
              <w:spacing w:after="160" w:line="279" w:lineRule="auto"/>
              <w:rPr>
                <w:rFonts w:ascii="Arial" w:hAnsi="Arial" w:cs="Arial"/>
              </w:rPr>
            </w:pPr>
            <w:r w:rsidRPr="00821471">
              <w:rPr>
                <w:rFonts w:ascii="Arial" w:hAnsi="Arial" w:cs="Arial"/>
                <w:lang w:val="en-GB"/>
              </w:rPr>
              <w:t>Com</w:t>
            </w:r>
            <w:r>
              <w:rPr>
                <w:rFonts w:ascii="Arial" w:hAnsi="Arial" w:cs="Arial"/>
                <w:lang w:val="en-GB"/>
              </w:rPr>
              <w:t>bined</w:t>
            </w:r>
          </w:p>
        </w:tc>
        <w:tc>
          <w:tcPr>
            <w:tcW w:w="1560" w:type="dxa"/>
            <w:tcMar>
              <w:left w:w="105" w:type="dxa"/>
              <w:right w:w="105" w:type="dxa"/>
            </w:tcMar>
            <w:vAlign w:val="center"/>
          </w:tcPr>
          <w:p w14:paraId="44DD6CCD"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12426CD0" w14:textId="77777777" w:rsidR="00821471" w:rsidRPr="00821471" w:rsidRDefault="00821471" w:rsidP="007502A5">
      <w:pPr>
        <w:rPr>
          <w:rFonts w:ascii="Arial" w:hAnsi="Arial" w:cs="Arial"/>
        </w:rPr>
      </w:pPr>
    </w:p>
    <w:p w14:paraId="19551F89" w14:textId="4F862741" w:rsidR="00821471" w:rsidRPr="00821471" w:rsidRDefault="00EF61F6" w:rsidP="007502A5">
      <w:pPr>
        <w:rPr>
          <w:rFonts w:ascii="Arial" w:hAnsi="Arial" w:cs="Arial"/>
          <w:b/>
          <w:bCs/>
        </w:rPr>
      </w:pPr>
      <w:r>
        <w:rPr>
          <w:rFonts w:ascii="Arial" w:hAnsi="Arial" w:cs="Arial"/>
          <w:b/>
          <w:bCs/>
        </w:rPr>
        <w:t>4.</w:t>
      </w:r>
      <w:r w:rsidR="00D57E2C" w:rsidRPr="00D57E2C">
        <w:rPr>
          <w:rFonts w:ascii="Arial" w:hAnsi="Arial" w:cs="Arial"/>
        </w:rPr>
        <w:t xml:space="preserve"> </w:t>
      </w:r>
      <w:r w:rsidR="00D57E2C" w:rsidRPr="00821471">
        <w:rPr>
          <w:rFonts w:ascii="Arial" w:hAnsi="Arial" w:cs="Arial"/>
        </w:rPr>
        <w:t>Level 4 Professional Practice in Health and Social Care</w:t>
      </w:r>
      <w:r w:rsidR="00D57E2C">
        <w:rPr>
          <w:rFonts w:ascii="Arial" w:hAnsi="Arial" w:cs="Arial"/>
        </w:rPr>
        <w:t xml:space="preserve"> (</w:t>
      </w:r>
      <w:r w:rsidR="00D57E2C" w:rsidRPr="00821471">
        <w:rPr>
          <w:rFonts w:ascii="Arial" w:hAnsi="Arial" w:cs="Arial"/>
          <w:b/>
          <w:bCs/>
          <w:lang w:val="en"/>
        </w:rPr>
        <w:t>Leading practice with individuals living with a learning disability/autism</w:t>
      </w:r>
      <w:r w:rsidR="00D57E2C">
        <w:rPr>
          <w:rFonts w:ascii="Arial" w:hAnsi="Arial" w:cs="Arial"/>
          <w:b/>
          <w:bCs/>
          <w:lang w:val="en"/>
        </w:rPr>
        <w:t>)</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04047B6E" w14:textId="77777777" w:rsidTr="002E5E51">
        <w:trPr>
          <w:trHeight w:val="300"/>
        </w:trPr>
        <w:tc>
          <w:tcPr>
            <w:tcW w:w="1560" w:type="dxa"/>
            <w:tcMar>
              <w:left w:w="105" w:type="dxa"/>
              <w:right w:w="105" w:type="dxa"/>
            </w:tcMar>
            <w:vAlign w:val="center"/>
          </w:tcPr>
          <w:p w14:paraId="59175F09" w14:textId="45EF967E" w:rsidR="00821471" w:rsidRPr="00821471" w:rsidRDefault="00821471" w:rsidP="007502A5">
            <w:pPr>
              <w:spacing w:after="160" w:line="279" w:lineRule="auto"/>
              <w:rPr>
                <w:rFonts w:ascii="Arial" w:hAnsi="Arial" w:cs="Arial"/>
              </w:rPr>
            </w:pPr>
            <w:r w:rsidRPr="00821471">
              <w:rPr>
                <w:rFonts w:ascii="Arial" w:hAnsi="Arial" w:cs="Arial"/>
                <w:lang w:val="en-GB"/>
              </w:rPr>
              <w:t xml:space="preserve">Awarding </w:t>
            </w:r>
            <w:r w:rsidR="00091553">
              <w:rPr>
                <w:rFonts w:ascii="Arial" w:hAnsi="Arial" w:cs="Arial"/>
                <w:lang w:val="en-GB"/>
              </w:rPr>
              <w:t>b</w:t>
            </w:r>
            <w:r w:rsidR="00091553" w:rsidRPr="00821471">
              <w:rPr>
                <w:rFonts w:ascii="Arial" w:hAnsi="Arial" w:cs="Arial"/>
                <w:lang w:val="en-GB"/>
              </w:rPr>
              <w:t>ody</w:t>
            </w:r>
          </w:p>
        </w:tc>
        <w:tc>
          <w:tcPr>
            <w:tcW w:w="1560" w:type="dxa"/>
            <w:tcMar>
              <w:left w:w="105" w:type="dxa"/>
              <w:right w:w="105" w:type="dxa"/>
            </w:tcMar>
            <w:vAlign w:val="center"/>
          </w:tcPr>
          <w:p w14:paraId="70A5C1DF" w14:textId="4B8B0098" w:rsidR="00821471" w:rsidRPr="00821471" w:rsidRDefault="00821471" w:rsidP="007502A5">
            <w:pPr>
              <w:spacing w:after="160" w:line="279" w:lineRule="auto"/>
              <w:rPr>
                <w:rFonts w:ascii="Arial" w:hAnsi="Arial" w:cs="Arial"/>
              </w:rPr>
            </w:pPr>
            <w:r w:rsidRPr="00821471">
              <w:rPr>
                <w:rFonts w:ascii="Arial" w:hAnsi="Arial" w:cs="Arial"/>
                <w:lang w:val="en-GB"/>
              </w:rPr>
              <w:t xml:space="preserve">Qualification </w:t>
            </w:r>
            <w:r w:rsidR="00091553">
              <w:rPr>
                <w:rFonts w:ascii="Arial" w:hAnsi="Arial" w:cs="Arial"/>
                <w:lang w:val="en-GB"/>
              </w:rPr>
              <w:t>number</w:t>
            </w:r>
          </w:p>
        </w:tc>
        <w:tc>
          <w:tcPr>
            <w:tcW w:w="1560" w:type="dxa"/>
            <w:tcMar>
              <w:left w:w="105" w:type="dxa"/>
              <w:right w:w="105" w:type="dxa"/>
            </w:tcMar>
            <w:vAlign w:val="center"/>
          </w:tcPr>
          <w:p w14:paraId="220B6D8B" w14:textId="59FC43EE" w:rsidR="00821471" w:rsidRPr="00821471" w:rsidRDefault="00821471" w:rsidP="007502A5">
            <w:pPr>
              <w:spacing w:after="160" w:line="279" w:lineRule="auto"/>
              <w:rPr>
                <w:rFonts w:ascii="Arial" w:hAnsi="Arial" w:cs="Arial"/>
              </w:rPr>
            </w:pPr>
            <w:r w:rsidRPr="00821471">
              <w:rPr>
                <w:rFonts w:ascii="Arial" w:hAnsi="Arial" w:cs="Arial"/>
                <w:lang w:val="en-GB"/>
              </w:rPr>
              <w:t xml:space="preserve">Credit </w:t>
            </w:r>
            <w:r w:rsidR="00091553">
              <w:rPr>
                <w:rFonts w:ascii="Arial" w:hAnsi="Arial" w:cs="Arial"/>
                <w:lang w:val="en-GB"/>
              </w:rPr>
              <w:t>v</w:t>
            </w:r>
            <w:r w:rsidR="00091553" w:rsidRPr="00821471">
              <w:rPr>
                <w:rFonts w:ascii="Arial" w:hAnsi="Arial" w:cs="Arial"/>
                <w:lang w:val="en-GB"/>
              </w:rPr>
              <w:t>alue</w:t>
            </w:r>
          </w:p>
        </w:tc>
        <w:tc>
          <w:tcPr>
            <w:tcW w:w="1560" w:type="dxa"/>
            <w:tcMar>
              <w:left w:w="105" w:type="dxa"/>
              <w:right w:w="105" w:type="dxa"/>
            </w:tcMar>
            <w:vAlign w:val="center"/>
          </w:tcPr>
          <w:p w14:paraId="2B7625C5" w14:textId="074F340A" w:rsidR="00821471" w:rsidRPr="00821471" w:rsidRDefault="00EE0CCE"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p>
        </w:tc>
        <w:tc>
          <w:tcPr>
            <w:tcW w:w="1690" w:type="dxa"/>
            <w:tcMar>
              <w:left w:w="105" w:type="dxa"/>
              <w:right w:w="105" w:type="dxa"/>
            </w:tcMar>
            <w:vAlign w:val="center"/>
          </w:tcPr>
          <w:p w14:paraId="6E93B9D9"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Competence / Knowledge / Combined</w:t>
            </w:r>
          </w:p>
        </w:tc>
        <w:tc>
          <w:tcPr>
            <w:tcW w:w="1560" w:type="dxa"/>
            <w:tcMar>
              <w:left w:w="105" w:type="dxa"/>
              <w:right w:w="105" w:type="dxa"/>
            </w:tcMar>
            <w:vAlign w:val="center"/>
          </w:tcPr>
          <w:p w14:paraId="6CCDB1F5" w14:textId="77777777" w:rsidR="00EE0CCE" w:rsidRPr="00821471" w:rsidRDefault="00EE0CCE" w:rsidP="00EE0CCE">
            <w:pPr>
              <w:spacing w:after="160" w:line="279" w:lineRule="auto"/>
              <w:rPr>
                <w:rFonts w:ascii="Arial" w:hAnsi="Arial" w:cs="Arial"/>
              </w:rPr>
            </w:pPr>
            <w:r w:rsidRPr="00821471">
              <w:rPr>
                <w:rFonts w:ascii="Arial" w:hAnsi="Arial" w:cs="Arial"/>
                <w:lang w:val="en-GB"/>
              </w:rPr>
              <w:t>Qualification</w:t>
            </w:r>
          </w:p>
          <w:p w14:paraId="2A30E7CF" w14:textId="77777777" w:rsidR="00EE0CCE" w:rsidRPr="00821471" w:rsidRDefault="00EE0CCE" w:rsidP="00EE0CCE">
            <w:pPr>
              <w:spacing w:after="160" w:line="279" w:lineRule="auto"/>
              <w:rPr>
                <w:rFonts w:ascii="Arial" w:hAnsi="Arial" w:cs="Arial"/>
              </w:rPr>
            </w:pPr>
            <w:r>
              <w:rPr>
                <w:rFonts w:ascii="Arial" w:hAnsi="Arial" w:cs="Arial"/>
                <w:lang w:val="en-GB"/>
              </w:rPr>
              <w:t>a</w:t>
            </w:r>
            <w:r w:rsidRPr="00821471">
              <w:rPr>
                <w:rFonts w:ascii="Arial" w:hAnsi="Arial" w:cs="Arial"/>
                <w:lang w:val="en-GB"/>
              </w:rPr>
              <w:t>ssessment</w:t>
            </w:r>
          </w:p>
          <w:p w14:paraId="3EE22078" w14:textId="3473C1CF" w:rsidR="00821471" w:rsidRPr="00821471" w:rsidRDefault="00EE0CCE" w:rsidP="007502A5">
            <w:pPr>
              <w:spacing w:after="160" w:line="279" w:lineRule="auto"/>
              <w:rPr>
                <w:rFonts w:ascii="Arial" w:hAnsi="Arial" w:cs="Arial"/>
              </w:rPr>
            </w:pPr>
            <w:r>
              <w:rPr>
                <w:rFonts w:ascii="Arial" w:hAnsi="Arial" w:cs="Arial"/>
                <w:lang w:val="en-GB"/>
              </w:rPr>
              <w:t>l</w:t>
            </w:r>
            <w:r w:rsidRPr="00821471">
              <w:rPr>
                <w:rFonts w:ascii="Arial" w:hAnsi="Arial" w:cs="Arial"/>
                <w:lang w:val="en-GB"/>
              </w:rPr>
              <w:t>anguage(s)</w:t>
            </w:r>
          </w:p>
        </w:tc>
      </w:tr>
      <w:tr w:rsidR="00821471" w:rsidRPr="00821471" w14:paraId="70378466" w14:textId="77777777" w:rsidTr="002E5E51">
        <w:trPr>
          <w:trHeight w:val="255"/>
        </w:trPr>
        <w:tc>
          <w:tcPr>
            <w:tcW w:w="1560" w:type="dxa"/>
            <w:tcMar>
              <w:left w:w="105" w:type="dxa"/>
              <w:right w:w="105" w:type="dxa"/>
            </w:tcMar>
            <w:vAlign w:val="center"/>
          </w:tcPr>
          <w:p w14:paraId="3AFFEAA7"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06D9CB48" w14:textId="77777777" w:rsidR="00821471" w:rsidRPr="00821471" w:rsidRDefault="00821471" w:rsidP="007502A5">
            <w:pPr>
              <w:spacing w:after="160" w:line="279" w:lineRule="auto"/>
              <w:rPr>
                <w:rFonts w:ascii="Arial" w:hAnsi="Arial" w:cs="Arial"/>
              </w:rPr>
            </w:pPr>
            <w:r w:rsidRPr="00821471">
              <w:rPr>
                <w:rFonts w:ascii="Arial" w:hAnsi="Arial" w:cs="Arial"/>
                <w:lang w:val="en-GB"/>
              </w:rPr>
              <w:t xml:space="preserve">C00/3977/8 </w:t>
            </w:r>
          </w:p>
        </w:tc>
        <w:tc>
          <w:tcPr>
            <w:tcW w:w="1560" w:type="dxa"/>
            <w:tcMar>
              <w:left w:w="105" w:type="dxa"/>
              <w:right w:w="105" w:type="dxa"/>
            </w:tcMar>
            <w:vAlign w:val="center"/>
          </w:tcPr>
          <w:p w14:paraId="6C584EFD"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65</w:t>
            </w:r>
          </w:p>
        </w:tc>
        <w:tc>
          <w:tcPr>
            <w:tcW w:w="1560" w:type="dxa"/>
            <w:tcMar>
              <w:left w:w="105" w:type="dxa"/>
              <w:right w:w="105" w:type="dxa"/>
            </w:tcMar>
            <w:vAlign w:val="center"/>
          </w:tcPr>
          <w:p w14:paraId="12DB24D7"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650</w:t>
            </w:r>
          </w:p>
        </w:tc>
        <w:tc>
          <w:tcPr>
            <w:tcW w:w="1690" w:type="dxa"/>
            <w:tcMar>
              <w:left w:w="105" w:type="dxa"/>
              <w:right w:w="105" w:type="dxa"/>
            </w:tcMar>
            <w:vAlign w:val="center"/>
          </w:tcPr>
          <w:p w14:paraId="7C21195A" w14:textId="77CAF86D" w:rsidR="00821471" w:rsidRPr="00821471" w:rsidRDefault="002302C9" w:rsidP="007502A5">
            <w:pPr>
              <w:spacing w:after="160" w:line="279" w:lineRule="auto"/>
              <w:rPr>
                <w:rFonts w:ascii="Arial" w:hAnsi="Arial" w:cs="Arial"/>
              </w:rPr>
            </w:pPr>
            <w:r w:rsidRPr="00821471">
              <w:rPr>
                <w:rFonts w:ascii="Arial" w:hAnsi="Arial" w:cs="Arial"/>
                <w:lang w:val="en-GB"/>
              </w:rPr>
              <w:t>Com</w:t>
            </w:r>
            <w:r>
              <w:rPr>
                <w:rFonts w:ascii="Arial" w:hAnsi="Arial" w:cs="Arial"/>
                <w:lang w:val="en-GB"/>
              </w:rPr>
              <w:t>bined</w:t>
            </w:r>
          </w:p>
        </w:tc>
        <w:tc>
          <w:tcPr>
            <w:tcW w:w="1560" w:type="dxa"/>
            <w:tcMar>
              <w:left w:w="105" w:type="dxa"/>
              <w:right w:w="105" w:type="dxa"/>
            </w:tcMar>
            <w:vAlign w:val="center"/>
          </w:tcPr>
          <w:p w14:paraId="1CD69C51"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7BCFF956" w14:textId="77777777" w:rsidR="00EF61F6" w:rsidRDefault="00EF61F6" w:rsidP="007502A5">
      <w:pPr>
        <w:rPr>
          <w:rFonts w:ascii="Arial" w:hAnsi="Arial" w:cs="Arial"/>
          <w:lang w:val="en"/>
        </w:rPr>
      </w:pPr>
    </w:p>
    <w:p w14:paraId="37E82535" w14:textId="5FC9A4C4" w:rsidR="00821471" w:rsidRPr="00821471" w:rsidRDefault="00EF61F6" w:rsidP="007502A5">
      <w:pPr>
        <w:rPr>
          <w:rFonts w:ascii="Arial" w:hAnsi="Arial" w:cs="Arial"/>
        </w:rPr>
      </w:pPr>
      <w:r>
        <w:rPr>
          <w:rFonts w:ascii="Arial" w:hAnsi="Arial" w:cs="Arial"/>
          <w:lang w:val="en"/>
        </w:rPr>
        <w:lastRenderedPageBreak/>
        <w:t>5.</w:t>
      </w:r>
      <w:r w:rsidR="00D57E2C" w:rsidRPr="00D57E2C">
        <w:rPr>
          <w:rFonts w:ascii="Arial" w:hAnsi="Arial" w:cs="Arial"/>
        </w:rPr>
        <w:t xml:space="preserve"> </w:t>
      </w:r>
      <w:r w:rsidR="00D57E2C" w:rsidRPr="00821471">
        <w:rPr>
          <w:rFonts w:ascii="Arial" w:hAnsi="Arial" w:cs="Arial"/>
        </w:rPr>
        <w:t>Level 4 Professional Practice in Health and Social Care</w:t>
      </w:r>
      <w:r w:rsidR="00D57E2C" w:rsidRPr="00821471">
        <w:rPr>
          <w:rFonts w:ascii="Arial" w:hAnsi="Arial" w:cs="Arial"/>
          <w:lang w:val="en"/>
        </w:rPr>
        <w:t xml:space="preserve"> </w:t>
      </w:r>
      <w:r w:rsidR="00D57E2C" w:rsidRPr="00EF61F6">
        <w:rPr>
          <w:rFonts w:ascii="Arial" w:hAnsi="Arial" w:cs="Arial"/>
          <w:b/>
          <w:bCs/>
          <w:lang w:val="en"/>
        </w:rPr>
        <w:t>(</w:t>
      </w:r>
      <w:r w:rsidR="00D57E2C" w:rsidRPr="00821471">
        <w:rPr>
          <w:rFonts w:ascii="Arial" w:hAnsi="Arial" w:cs="Arial"/>
          <w:b/>
          <w:bCs/>
          <w:lang w:val="en"/>
        </w:rPr>
        <w:t>Leading practice for disabled children and young people</w:t>
      </w:r>
      <w:r w:rsidR="00D57E2C" w:rsidRPr="00EF61F6">
        <w:rPr>
          <w:rFonts w:ascii="Arial" w:hAnsi="Arial" w:cs="Arial"/>
          <w:b/>
          <w:bCs/>
          <w:lang w:val="en"/>
        </w:rPr>
        <w:t>)</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1A41CA60" w14:textId="77777777" w:rsidTr="002E5E51">
        <w:trPr>
          <w:trHeight w:val="300"/>
        </w:trPr>
        <w:tc>
          <w:tcPr>
            <w:tcW w:w="1560" w:type="dxa"/>
            <w:tcMar>
              <w:left w:w="105" w:type="dxa"/>
              <w:right w:w="105" w:type="dxa"/>
            </w:tcMar>
            <w:vAlign w:val="center"/>
          </w:tcPr>
          <w:p w14:paraId="5379A365" w14:textId="48D85ADE" w:rsidR="00821471" w:rsidRPr="00821471" w:rsidRDefault="00821471" w:rsidP="007502A5">
            <w:pPr>
              <w:spacing w:after="160" w:line="279" w:lineRule="auto"/>
              <w:rPr>
                <w:rFonts w:ascii="Arial" w:hAnsi="Arial" w:cs="Arial"/>
              </w:rPr>
            </w:pPr>
            <w:r w:rsidRPr="00821471">
              <w:rPr>
                <w:rFonts w:ascii="Arial" w:hAnsi="Arial" w:cs="Arial"/>
                <w:lang w:val="en-GB"/>
              </w:rPr>
              <w:t xml:space="preserve">Awarding </w:t>
            </w:r>
            <w:r w:rsidR="00091553">
              <w:rPr>
                <w:rFonts w:ascii="Arial" w:hAnsi="Arial" w:cs="Arial"/>
                <w:lang w:val="en-GB"/>
              </w:rPr>
              <w:t>b</w:t>
            </w:r>
            <w:r w:rsidR="00091553" w:rsidRPr="00821471">
              <w:rPr>
                <w:rFonts w:ascii="Arial" w:hAnsi="Arial" w:cs="Arial"/>
                <w:lang w:val="en-GB"/>
              </w:rPr>
              <w:t>ody</w:t>
            </w:r>
          </w:p>
        </w:tc>
        <w:tc>
          <w:tcPr>
            <w:tcW w:w="1560" w:type="dxa"/>
            <w:tcMar>
              <w:left w:w="105" w:type="dxa"/>
              <w:right w:w="105" w:type="dxa"/>
            </w:tcMar>
            <w:vAlign w:val="center"/>
          </w:tcPr>
          <w:p w14:paraId="7C7E32A1" w14:textId="0F3B38ED" w:rsidR="00821471" w:rsidRPr="00821471" w:rsidRDefault="00821471" w:rsidP="007502A5">
            <w:pPr>
              <w:spacing w:after="160" w:line="279" w:lineRule="auto"/>
              <w:rPr>
                <w:rFonts w:ascii="Arial" w:hAnsi="Arial" w:cs="Arial"/>
              </w:rPr>
            </w:pPr>
            <w:r w:rsidRPr="00821471">
              <w:rPr>
                <w:rFonts w:ascii="Arial" w:hAnsi="Arial" w:cs="Arial"/>
                <w:lang w:val="en-GB"/>
              </w:rPr>
              <w:t xml:space="preserve">Qualification </w:t>
            </w:r>
            <w:r w:rsidR="00091553">
              <w:rPr>
                <w:rFonts w:ascii="Arial" w:hAnsi="Arial" w:cs="Arial"/>
                <w:lang w:val="en-GB"/>
              </w:rPr>
              <w:t>number</w:t>
            </w:r>
          </w:p>
        </w:tc>
        <w:tc>
          <w:tcPr>
            <w:tcW w:w="1560" w:type="dxa"/>
            <w:tcMar>
              <w:left w:w="105" w:type="dxa"/>
              <w:right w:w="105" w:type="dxa"/>
            </w:tcMar>
            <w:vAlign w:val="center"/>
          </w:tcPr>
          <w:p w14:paraId="10693BA2" w14:textId="03730613" w:rsidR="00821471" w:rsidRPr="00821471" w:rsidRDefault="00821471" w:rsidP="007502A5">
            <w:pPr>
              <w:spacing w:after="160" w:line="279" w:lineRule="auto"/>
              <w:rPr>
                <w:rFonts w:ascii="Arial" w:hAnsi="Arial" w:cs="Arial"/>
              </w:rPr>
            </w:pPr>
            <w:r w:rsidRPr="00821471">
              <w:rPr>
                <w:rFonts w:ascii="Arial" w:hAnsi="Arial" w:cs="Arial"/>
                <w:lang w:val="en-GB"/>
              </w:rPr>
              <w:t xml:space="preserve">Credit </w:t>
            </w:r>
            <w:r w:rsidR="00091553">
              <w:rPr>
                <w:rFonts w:ascii="Arial" w:hAnsi="Arial" w:cs="Arial"/>
                <w:lang w:val="en-GB"/>
              </w:rPr>
              <w:t>v</w:t>
            </w:r>
            <w:r w:rsidR="00091553" w:rsidRPr="00821471">
              <w:rPr>
                <w:rFonts w:ascii="Arial" w:hAnsi="Arial" w:cs="Arial"/>
                <w:lang w:val="en-GB"/>
              </w:rPr>
              <w:t>alue</w:t>
            </w:r>
          </w:p>
        </w:tc>
        <w:tc>
          <w:tcPr>
            <w:tcW w:w="1560" w:type="dxa"/>
            <w:tcMar>
              <w:left w:w="105" w:type="dxa"/>
              <w:right w:w="105" w:type="dxa"/>
            </w:tcMar>
            <w:vAlign w:val="center"/>
          </w:tcPr>
          <w:p w14:paraId="3021741E" w14:textId="0AE27C07" w:rsidR="00821471" w:rsidRPr="00821471" w:rsidRDefault="00EE0CCE"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p>
        </w:tc>
        <w:tc>
          <w:tcPr>
            <w:tcW w:w="1690" w:type="dxa"/>
            <w:tcMar>
              <w:left w:w="105" w:type="dxa"/>
              <w:right w:w="105" w:type="dxa"/>
            </w:tcMar>
            <w:vAlign w:val="center"/>
          </w:tcPr>
          <w:p w14:paraId="0E707A91" w14:textId="5D8A11B3" w:rsidR="00821471" w:rsidRPr="00821471" w:rsidRDefault="00821471" w:rsidP="007502A5">
            <w:pPr>
              <w:spacing w:after="160" w:line="279" w:lineRule="auto"/>
              <w:rPr>
                <w:rFonts w:ascii="Arial" w:hAnsi="Arial" w:cs="Arial"/>
              </w:rPr>
            </w:pPr>
            <w:r w:rsidRPr="00821471">
              <w:rPr>
                <w:rFonts w:ascii="Arial" w:hAnsi="Arial" w:cs="Arial"/>
                <w:lang w:val="en-GB"/>
              </w:rPr>
              <w:t>Competence /Knowledge/ Combined</w:t>
            </w:r>
          </w:p>
        </w:tc>
        <w:tc>
          <w:tcPr>
            <w:tcW w:w="1560" w:type="dxa"/>
            <w:tcMar>
              <w:left w:w="105" w:type="dxa"/>
              <w:right w:w="105" w:type="dxa"/>
            </w:tcMar>
            <w:vAlign w:val="center"/>
          </w:tcPr>
          <w:p w14:paraId="4BF53D69" w14:textId="627F93AF" w:rsidR="00821471" w:rsidRPr="00821471" w:rsidRDefault="00EE0CCE" w:rsidP="007502A5">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proofErr w:type="spellEnd"/>
            <w:r w:rsidR="002E5E51">
              <w:rPr>
                <w:rFonts w:ascii="Arial" w:hAnsi="Arial" w:cs="Arial"/>
              </w:rPr>
              <w:t xml:space="preserve"> </w:t>
            </w:r>
            <w:r>
              <w:rPr>
                <w:rFonts w:ascii="Arial" w:hAnsi="Arial" w:cs="Arial"/>
                <w:lang w:val="en-GB"/>
              </w:rPr>
              <w:t>l</w:t>
            </w:r>
            <w:r w:rsidRPr="00821471">
              <w:rPr>
                <w:rFonts w:ascii="Arial" w:hAnsi="Arial" w:cs="Arial"/>
                <w:lang w:val="en-GB"/>
              </w:rPr>
              <w:t>anguage(s)</w:t>
            </w:r>
            <w:r w:rsidR="00821471" w:rsidRPr="00821471">
              <w:rPr>
                <w:rFonts w:ascii="Arial" w:hAnsi="Arial" w:cs="Arial"/>
                <w:lang w:val="en-GB"/>
              </w:rPr>
              <w:t>)</w:t>
            </w:r>
          </w:p>
        </w:tc>
      </w:tr>
      <w:tr w:rsidR="00821471" w:rsidRPr="00821471" w14:paraId="36990822" w14:textId="77777777" w:rsidTr="002E5E51">
        <w:trPr>
          <w:trHeight w:val="255"/>
        </w:trPr>
        <w:tc>
          <w:tcPr>
            <w:tcW w:w="1560" w:type="dxa"/>
            <w:tcMar>
              <w:left w:w="105" w:type="dxa"/>
              <w:right w:w="105" w:type="dxa"/>
            </w:tcMar>
            <w:vAlign w:val="center"/>
          </w:tcPr>
          <w:p w14:paraId="68FD878F"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61466C1D" w14:textId="77777777" w:rsidR="00821471" w:rsidRPr="00821471" w:rsidRDefault="00821471" w:rsidP="007502A5">
            <w:pPr>
              <w:spacing w:after="160" w:line="279" w:lineRule="auto"/>
              <w:rPr>
                <w:rFonts w:ascii="Arial" w:hAnsi="Arial" w:cs="Arial"/>
              </w:rPr>
            </w:pPr>
            <w:r w:rsidRPr="00821471">
              <w:rPr>
                <w:rFonts w:ascii="Arial" w:hAnsi="Arial" w:cs="Arial"/>
                <w:lang w:val="en-GB"/>
              </w:rPr>
              <w:t xml:space="preserve">C00/3977/8 </w:t>
            </w:r>
          </w:p>
        </w:tc>
        <w:tc>
          <w:tcPr>
            <w:tcW w:w="1560" w:type="dxa"/>
            <w:tcMar>
              <w:left w:w="105" w:type="dxa"/>
              <w:right w:w="105" w:type="dxa"/>
            </w:tcMar>
            <w:vAlign w:val="center"/>
          </w:tcPr>
          <w:p w14:paraId="65AE7557"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63</w:t>
            </w:r>
          </w:p>
        </w:tc>
        <w:tc>
          <w:tcPr>
            <w:tcW w:w="1560" w:type="dxa"/>
            <w:tcMar>
              <w:left w:w="105" w:type="dxa"/>
              <w:right w:w="105" w:type="dxa"/>
            </w:tcMar>
            <w:vAlign w:val="center"/>
          </w:tcPr>
          <w:p w14:paraId="70D87E84"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630</w:t>
            </w:r>
          </w:p>
        </w:tc>
        <w:tc>
          <w:tcPr>
            <w:tcW w:w="1690" w:type="dxa"/>
            <w:tcMar>
              <w:left w:w="105" w:type="dxa"/>
              <w:right w:w="105" w:type="dxa"/>
            </w:tcMar>
            <w:vAlign w:val="center"/>
          </w:tcPr>
          <w:p w14:paraId="3C7A8E15" w14:textId="3CE25F33" w:rsidR="00821471" w:rsidRPr="00821471" w:rsidRDefault="002302C9" w:rsidP="007502A5">
            <w:pPr>
              <w:spacing w:after="160" w:line="279" w:lineRule="auto"/>
              <w:rPr>
                <w:rFonts w:ascii="Arial" w:hAnsi="Arial" w:cs="Arial"/>
              </w:rPr>
            </w:pPr>
            <w:r w:rsidRPr="00821471">
              <w:rPr>
                <w:rFonts w:ascii="Arial" w:hAnsi="Arial" w:cs="Arial"/>
                <w:lang w:val="en-GB"/>
              </w:rPr>
              <w:t>Com</w:t>
            </w:r>
            <w:r>
              <w:rPr>
                <w:rFonts w:ascii="Arial" w:hAnsi="Arial" w:cs="Arial"/>
                <w:lang w:val="en-GB"/>
              </w:rPr>
              <w:t>bined</w:t>
            </w:r>
          </w:p>
        </w:tc>
        <w:tc>
          <w:tcPr>
            <w:tcW w:w="1560" w:type="dxa"/>
            <w:tcMar>
              <w:left w:w="105" w:type="dxa"/>
              <w:right w:w="105" w:type="dxa"/>
            </w:tcMar>
            <w:vAlign w:val="center"/>
          </w:tcPr>
          <w:p w14:paraId="44A9867B"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27D9C5F6" w14:textId="77777777" w:rsidR="00821471" w:rsidRPr="00821471" w:rsidRDefault="00821471" w:rsidP="007502A5">
      <w:pPr>
        <w:rPr>
          <w:rFonts w:ascii="Arial" w:hAnsi="Arial" w:cs="Arial"/>
        </w:rPr>
      </w:pPr>
    </w:p>
    <w:p w14:paraId="688C3E63" w14:textId="589A016F" w:rsidR="00821471" w:rsidRPr="00821471" w:rsidRDefault="00815643" w:rsidP="007502A5">
      <w:pPr>
        <w:rPr>
          <w:rFonts w:ascii="Arial" w:hAnsi="Arial" w:cs="Arial"/>
        </w:rPr>
      </w:pPr>
      <w:r>
        <w:rPr>
          <w:rFonts w:ascii="Arial" w:hAnsi="Arial" w:cs="Arial"/>
        </w:rPr>
        <w:t>6.</w:t>
      </w:r>
      <w:r w:rsidR="00D57E2C">
        <w:rPr>
          <w:rFonts w:ascii="Arial" w:hAnsi="Arial" w:cs="Arial"/>
        </w:rPr>
        <w:t xml:space="preserve"> </w:t>
      </w:r>
      <w:r w:rsidR="00091553" w:rsidRPr="00821471">
        <w:rPr>
          <w:rFonts w:ascii="Arial" w:hAnsi="Arial" w:cs="Arial"/>
        </w:rPr>
        <w:t>Level 4 Professional Practice in Health and Social Care</w:t>
      </w:r>
      <w:r w:rsidR="00091553">
        <w:rPr>
          <w:rFonts w:ascii="Arial" w:hAnsi="Arial" w:cs="Arial"/>
        </w:rPr>
        <w:t xml:space="preserve"> </w:t>
      </w:r>
      <w:r w:rsidR="00091553" w:rsidRPr="00815643">
        <w:rPr>
          <w:rFonts w:ascii="Arial" w:hAnsi="Arial" w:cs="Arial"/>
          <w:b/>
          <w:bCs/>
        </w:rPr>
        <w:t>(</w:t>
      </w:r>
      <w:r w:rsidR="00091553" w:rsidRPr="00821471">
        <w:rPr>
          <w:rFonts w:ascii="Arial" w:hAnsi="Arial" w:cs="Arial"/>
          <w:b/>
          <w:bCs/>
          <w:lang w:val="en"/>
        </w:rPr>
        <w:t>Leading practice for children and young people who are looked after</w:t>
      </w:r>
      <w:r w:rsidR="00091553" w:rsidRPr="00815643">
        <w:rPr>
          <w:rFonts w:ascii="Arial" w:hAnsi="Arial" w:cs="Arial"/>
          <w:b/>
          <w:bCs/>
          <w:lang w:val="en"/>
        </w:rPr>
        <w:t>)</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5922325F" w14:textId="77777777" w:rsidTr="002E5E51">
        <w:trPr>
          <w:trHeight w:val="300"/>
        </w:trPr>
        <w:tc>
          <w:tcPr>
            <w:tcW w:w="1560" w:type="dxa"/>
            <w:tcMar>
              <w:left w:w="105" w:type="dxa"/>
              <w:right w:w="105" w:type="dxa"/>
            </w:tcMar>
            <w:vAlign w:val="center"/>
          </w:tcPr>
          <w:p w14:paraId="48F60213" w14:textId="2428E282" w:rsidR="00821471" w:rsidRPr="00821471" w:rsidRDefault="00821471" w:rsidP="007502A5">
            <w:pPr>
              <w:spacing w:after="160" w:line="279" w:lineRule="auto"/>
              <w:rPr>
                <w:rFonts w:ascii="Arial" w:hAnsi="Arial" w:cs="Arial"/>
              </w:rPr>
            </w:pPr>
            <w:r w:rsidRPr="00821471">
              <w:rPr>
                <w:rFonts w:ascii="Arial" w:hAnsi="Arial" w:cs="Arial"/>
                <w:lang w:val="en-GB"/>
              </w:rPr>
              <w:t xml:space="preserve">Awarding </w:t>
            </w:r>
            <w:r w:rsidR="00091553">
              <w:rPr>
                <w:rFonts w:ascii="Arial" w:hAnsi="Arial" w:cs="Arial"/>
                <w:lang w:val="en-GB"/>
              </w:rPr>
              <w:t>b</w:t>
            </w:r>
            <w:r w:rsidR="00091553" w:rsidRPr="00821471">
              <w:rPr>
                <w:rFonts w:ascii="Arial" w:hAnsi="Arial" w:cs="Arial"/>
                <w:lang w:val="en-GB"/>
              </w:rPr>
              <w:t>ody</w:t>
            </w:r>
          </w:p>
        </w:tc>
        <w:tc>
          <w:tcPr>
            <w:tcW w:w="1560" w:type="dxa"/>
            <w:tcMar>
              <w:left w:w="105" w:type="dxa"/>
              <w:right w:w="105" w:type="dxa"/>
            </w:tcMar>
            <w:vAlign w:val="center"/>
          </w:tcPr>
          <w:p w14:paraId="20BA5FB5" w14:textId="6C7A6E3D" w:rsidR="00821471" w:rsidRPr="00821471" w:rsidRDefault="00821471" w:rsidP="007502A5">
            <w:pPr>
              <w:spacing w:after="160" w:line="279" w:lineRule="auto"/>
              <w:rPr>
                <w:rFonts w:ascii="Arial" w:hAnsi="Arial" w:cs="Arial"/>
              </w:rPr>
            </w:pPr>
            <w:r w:rsidRPr="00821471">
              <w:rPr>
                <w:rFonts w:ascii="Arial" w:hAnsi="Arial" w:cs="Arial"/>
                <w:lang w:val="en-GB"/>
              </w:rPr>
              <w:t xml:space="preserve">Qualification </w:t>
            </w:r>
            <w:r w:rsidR="00091553">
              <w:rPr>
                <w:rFonts w:ascii="Arial" w:hAnsi="Arial" w:cs="Arial"/>
                <w:lang w:val="en-GB"/>
              </w:rPr>
              <w:t>number</w:t>
            </w:r>
          </w:p>
        </w:tc>
        <w:tc>
          <w:tcPr>
            <w:tcW w:w="1560" w:type="dxa"/>
            <w:tcMar>
              <w:left w:w="105" w:type="dxa"/>
              <w:right w:w="105" w:type="dxa"/>
            </w:tcMar>
            <w:vAlign w:val="center"/>
          </w:tcPr>
          <w:p w14:paraId="28F65D33" w14:textId="09BAB32F" w:rsidR="00821471" w:rsidRPr="00821471" w:rsidRDefault="00821471" w:rsidP="007502A5">
            <w:pPr>
              <w:spacing w:after="160" w:line="279" w:lineRule="auto"/>
              <w:rPr>
                <w:rFonts w:ascii="Arial" w:hAnsi="Arial" w:cs="Arial"/>
              </w:rPr>
            </w:pPr>
            <w:r w:rsidRPr="00821471">
              <w:rPr>
                <w:rFonts w:ascii="Arial" w:hAnsi="Arial" w:cs="Arial"/>
                <w:lang w:val="en-GB"/>
              </w:rPr>
              <w:t xml:space="preserve">Credit </w:t>
            </w:r>
            <w:r w:rsidR="00091553">
              <w:rPr>
                <w:rFonts w:ascii="Arial" w:hAnsi="Arial" w:cs="Arial"/>
                <w:lang w:val="en-GB"/>
              </w:rPr>
              <w:t>v</w:t>
            </w:r>
            <w:r w:rsidR="00091553" w:rsidRPr="00821471">
              <w:rPr>
                <w:rFonts w:ascii="Arial" w:hAnsi="Arial" w:cs="Arial"/>
                <w:lang w:val="en-GB"/>
              </w:rPr>
              <w:t>alue</w:t>
            </w:r>
          </w:p>
        </w:tc>
        <w:tc>
          <w:tcPr>
            <w:tcW w:w="1560" w:type="dxa"/>
            <w:tcMar>
              <w:left w:w="105" w:type="dxa"/>
              <w:right w:w="105" w:type="dxa"/>
            </w:tcMar>
            <w:vAlign w:val="center"/>
          </w:tcPr>
          <w:p w14:paraId="0E623B15" w14:textId="4218E72A" w:rsidR="00821471" w:rsidRPr="00821471" w:rsidRDefault="00EE0CCE"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p>
        </w:tc>
        <w:tc>
          <w:tcPr>
            <w:tcW w:w="1690" w:type="dxa"/>
            <w:tcMar>
              <w:left w:w="105" w:type="dxa"/>
              <w:right w:w="105" w:type="dxa"/>
            </w:tcMar>
            <w:vAlign w:val="center"/>
          </w:tcPr>
          <w:p w14:paraId="69814807" w14:textId="76B28389" w:rsidR="00821471" w:rsidRPr="00821471" w:rsidRDefault="00821471" w:rsidP="007502A5">
            <w:pPr>
              <w:spacing w:after="160" w:line="279" w:lineRule="auto"/>
              <w:rPr>
                <w:rFonts w:ascii="Arial" w:hAnsi="Arial" w:cs="Arial"/>
              </w:rPr>
            </w:pPr>
            <w:r w:rsidRPr="00821471">
              <w:rPr>
                <w:rFonts w:ascii="Arial" w:hAnsi="Arial" w:cs="Arial"/>
                <w:lang w:val="en-GB"/>
              </w:rPr>
              <w:t>Competence /Knowledge/ Combined</w:t>
            </w:r>
          </w:p>
        </w:tc>
        <w:tc>
          <w:tcPr>
            <w:tcW w:w="1560" w:type="dxa"/>
            <w:tcMar>
              <w:left w:w="105" w:type="dxa"/>
              <w:right w:w="105" w:type="dxa"/>
            </w:tcMar>
            <w:vAlign w:val="center"/>
          </w:tcPr>
          <w:p w14:paraId="14FD6BED" w14:textId="2C753E6B" w:rsidR="00821471" w:rsidRPr="00821471" w:rsidRDefault="00EE0CCE" w:rsidP="007502A5">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r>
              <w:rPr>
                <w:rFonts w:ascii="Arial" w:hAnsi="Arial" w:cs="Arial"/>
                <w:lang w:val="en-GB"/>
              </w:rPr>
              <w:t>l</w:t>
            </w:r>
            <w:r w:rsidRPr="00821471">
              <w:rPr>
                <w:rFonts w:ascii="Arial" w:hAnsi="Arial" w:cs="Arial"/>
                <w:lang w:val="en-GB"/>
              </w:rPr>
              <w:t>anguage</w:t>
            </w:r>
            <w:proofErr w:type="spellEnd"/>
            <w:r w:rsidRPr="00821471">
              <w:rPr>
                <w:rFonts w:ascii="Arial" w:hAnsi="Arial" w:cs="Arial"/>
                <w:lang w:val="en-GB"/>
              </w:rPr>
              <w:t>(s)</w:t>
            </w:r>
          </w:p>
        </w:tc>
      </w:tr>
      <w:tr w:rsidR="00821471" w:rsidRPr="00821471" w14:paraId="77A26542" w14:textId="77777777" w:rsidTr="002E5E51">
        <w:trPr>
          <w:trHeight w:val="255"/>
        </w:trPr>
        <w:tc>
          <w:tcPr>
            <w:tcW w:w="1560" w:type="dxa"/>
            <w:tcMar>
              <w:left w:w="105" w:type="dxa"/>
              <w:right w:w="105" w:type="dxa"/>
            </w:tcMar>
            <w:vAlign w:val="center"/>
          </w:tcPr>
          <w:p w14:paraId="0FF34719"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02FB42BB" w14:textId="77777777" w:rsidR="00821471" w:rsidRPr="00821471" w:rsidRDefault="00821471" w:rsidP="007502A5">
            <w:pPr>
              <w:spacing w:after="160" w:line="279" w:lineRule="auto"/>
              <w:rPr>
                <w:rFonts w:ascii="Arial" w:hAnsi="Arial" w:cs="Arial"/>
              </w:rPr>
            </w:pPr>
            <w:r w:rsidRPr="00821471">
              <w:rPr>
                <w:rFonts w:ascii="Arial" w:hAnsi="Arial" w:cs="Arial"/>
                <w:lang w:val="en-GB"/>
              </w:rPr>
              <w:t xml:space="preserve">C00/3977/8 </w:t>
            </w:r>
          </w:p>
        </w:tc>
        <w:tc>
          <w:tcPr>
            <w:tcW w:w="1560" w:type="dxa"/>
            <w:tcMar>
              <w:left w:w="105" w:type="dxa"/>
              <w:right w:w="105" w:type="dxa"/>
            </w:tcMar>
            <w:vAlign w:val="center"/>
          </w:tcPr>
          <w:p w14:paraId="7C3BBFB2"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62</w:t>
            </w:r>
          </w:p>
        </w:tc>
        <w:tc>
          <w:tcPr>
            <w:tcW w:w="1560" w:type="dxa"/>
            <w:tcMar>
              <w:left w:w="105" w:type="dxa"/>
              <w:right w:w="105" w:type="dxa"/>
            </w:tcMar>
            <w:vAlign w:val="center"/>
          </w:tcPr>
          <w:p w14:paraId="1B35FF9D"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620</w:t>
            </w:r>
          </w:p>
        </w:tc>
        <w:tc>
          <w:tcPr>
            <w:tcW w:w="1690" w:type="dxa"/>
            <w:tcMar>
              <w:left w:w="105" w:type="dxa"/>
              <w:right w:w="105" w:type="dxa"/>
            </w:tcMar>
            <w:vAlign w:val="center"/>
          </w:tcPr>
          <w:p w14:paraId="019BDC77" w14:textId="299E98E1" w:rsidR="00821471" w:rsidRPr="00821471" w:rsidRDefault="002302C9" w:rsidP="007502A5">
            <w:pPr>
              <w:spacing w:after="160" w:line="279" w:lineRule="auto"/>
              <w:rPr>
                <w:rFonts w:ascii="Arial" w:hAnsi="Arial" w:cs="Arial"/>
              </w:rPr>
            </w:pPr>
            <w:r w:rsidRPr="00821471">
              <w:rPr>
                <w:rFonts w:ascii="Arial" w:hAnsi="Arial" w:cs="Arial"/>
                <w:lang w:val="en-GB"/>
              </w:rPr>
              <w:t>Com</w:t>
            </w:r>
            <w:r>
              <w:rPr>
                <w:rFonts w:ascii="Arial" w:hAnsi="Arial" w:cs="Arial"/>
                <w:lang w:val="en-GB"/>
              </w:rPr>
              <w:t>bined</w:t>
            </w:r>
          </w:p>
        </w:tc>
        <w:tc>
          <w:tcPr>
            <w:tcW w:w="1560" w:type="dxa"/>
            <w:tcMar>
              <w:left w:w="105" w:type="dxa"/>
              <w:right w:w="105" w:type="dxa"/>
            </w:tcMar>
            <w:vAlign w:val="center"/>
          </w:tcPr>
          <w:p w14:paraId="53657E12"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2C138FC9" w14:textId="77777777" w:rsidR="00821471" w:rsidRPr="00821471" w:rsidRDefault="00821471" w:rsidP="007502A5">
      <w:pPr>
        <w:rPr>
          <w:rFonts w:ascii="Arial" w:hAnsi="Arial" w:cs="Arial"/>
        </w:rPr>
      </w:pPr>
    </w:p>
    <w:p w14:paraId="15DEBBBD" w14:textId="4C7750AD" w:rsidR="00821471" w:rsidRPr="00821471" w:rsidRDefault="00293276" w:rsidP="007502A5">
      <w:pPr>
        <w:rPr>
          <w:rFonts w:ascii="Arial" w:hAnsi="Arial" w:cs="Arial"/>
        </w:rPr>
      </w:pPr>
      <w:r>
        <w:rPr>
          <w:rFonts w:ascii="Arial" w:hAnsi="Arial" w:cs="Arial"/>
        </w:rPr>
        <w:t>7.</w:t>
      </w:r>
      <w:r w:rsidR="00091553" w:rsidRPr="00091553">
        <w:rPr>
          <w:rFonts w:ascii="Arial" w:hAnsi="Arial" w:cs="Arial"/>
        </w:rPr>
        <w:t xml:space="preserve"> </w:t>
      </w:r>
      <w:r w:rsidR="00091553" w:rsidRPr="00821471">
        <w:rPr>
          <w:rFonts w:ascii="Arial" w:hAnsi="Arial" w:cs="Arial"/>
        </w:rPr>
        <w:t>Level 4 Professional Practice in Health and Social Care</w:t>
      </w:r>
      <w:r w:rsidR="00091553">
        <w:rPr>
          <w:rFonts w:ascii="Arial" w:hAnsi="Arial" w:cs="Arial"/>
        </w:rPr>
        <w:t xml:space="preserve"> </w:t>
      </w:r>
      <w:r w:rsidR="00091553" w:rsidRPr="00293276">
        <w:rPr>
          <w:rFonts w:ascii="Arial" w:hAnsi="Arial" w:cs="Arial"/>
          <w:b/>
          <w:bCs/>
        </w:rPr>
        <w:t>(</w:t>
      </w:r>
      <w:r w:rsidR="00091553" w:rsidRPr="00821471">
        <w:rPr>
          <w:rFonts w:ascii="Arial" w:hAnsi="Arial" w:cs="Arial"/>
          <w:b/>
          <w:bCs/>
          <w:lang w:val="en"/>
        </w:rPr>
        <w:t>Leading practice with families/carers</w:t>
      </w:r>
      <w:r w:rsidR="00091553" w:rsidRPr="00293276">
        <w:rPr>
          <w:rFonts w:ascii="Arial" w:hAnsi="Arial" w:cs="Arial"/>
          <w:b/>
          <w:bCs/>
          <w:lang w:val="en"/>
        </w:rPr>
        <w:t>)</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04D1E4D7" w14:textId="77777777" w:rsidTr="002E5E51">
        <w:trPr>
          <w:trHeight w:val="300"/>
        </w:trPr>
        <w:tc>
          <w:tcPr>
            <w:tcW w:w="1560" w:type="dxa"/>
            <w:tcMar>
              <w:left w:w="105" w:type="dxa"/>
              <w:right w:w="105" w:type="dxa"/>
            </w:tcMar>
            <w:vAlign w:val="center"/>
          </w:tcPr>
          <w:p w14:paraId="4A2CDEB2" w14:textId="31363858" w:rsidR="00821471" w:rsidRPr="00821471" w:rsidRDefault="00821471" w:rsidP="007502A5">
            <w:pPr>
              <w:spacing w:after="160" w:line="279" w:lineRule="auto"/>
              <w:rPr>
                <w:rFonts w:ascii="Arial" w:hAnsi="Arial" w:cs="Arial"/>
              </w:rPr>
            </w:pPr>
            <w:r w:rsidRPr="00821471">
              <w:rPr>
                <w:rFonts w:ascii="Arial" w:hAnsi="Arial" w:cs="Arial"/>
                <w:lang w:val="en-GB"/>
              </w:rPr>
              <w:t xml:space="preserve">Awarding </w:t>
            </w:r>
            <w:r w:rsidR="00091553">
              <w:rPr>
                <w:rFonts w:ascii="Arial" w:hAnsi="Arial" w:cs="Arial"/>
                <w:lang w:val="en-GB"/>
              </w:rPr>
              <w:t>b</w:t>
            </w:r>
            <w:r w:rsidR="00091553" w:rsidRPr="00821471">
              <w:rPr>
                <w:rFonts w:ascii="Arial" w:hAnsi="Arial" w:cs="Arial"/>
                <w:lang w:val="en-GB"/>
              </w:rPr>
              <w:t>ody</w:t>
            </w:r>
          </w:p>
        </w:tc>
        <w:tc>
          <w:tcPr>
            <w:tcW w:w="1560" w:type="dxa"/>
            <w:tcMar>
              <w:left w:w="105" w:type="dxa"/>
              <w:right w:w="105" w:type="dxa"/>
            </w:tcMar>
            <w:vAlign w:val="center"/>
          </w:tcPr>
          <w:p w14:paraId="36683186" w14:textId="11C84474" w:rsidR="00821471" w:rsidRPr="00821471" w:rsidRDefault="00821471" w:rsidP="007502A5">
            <w:pPr>
              <w:spacing w:after="160" w:line="279" w:lineRule="auto"/>
              <w:rPr>
                <w:rFonts w:ascii="Arial" w:hAnsi="Arial" w:cs="Arial"/>
              </w:rPr>
            </w:pPr>
            <w:r w:rsidRPr="00821471">
              <w:rPr>
                <w:rFonts w:ascii="Arial" w:hAnsi="Arial" w:cs="Arial"/>
                <w:lang w:val="en-GB"/>
              </w:rPr>
              <w:t xml:space="preserve">Qualification </w:t>
            </w:r>
            <w:r w:rsidR="00091553">
              <w:rPr>
                <w:rFonts w:ascii="Arial" w:hAnsi="Arial" w:cs="Arial"/>
                <w:lang w:val="en-GB"/>
              </w:rPr>
              <w:t>number</w:t>
            </w:r>
          </w:p>
        </w:tc>
        <w:tc>
          <w:tcPr>
            <w:tcW w:w="1560" w:type="dxa"/>
            <w:tcMar>
              <w:left w:w="105" w:type="dxa"/>
              <w:right w:w="105" w:type="dxa"/>
            </w:tcMar>
            <w:vAlign w:val="center"/>
          </w:tcPr>
          <w:p w14:paraId="5640B9DF" w14:textId="017208CF" w:rsidR="00821471" w:rsidRPr="00821471" w:rsidRDefault="00821471" w:rsidP="007502A5">
            <w:pPr>
              <w:spacing w:after="160" w:line="279" w:lineRule="auto"/>
              <w:rPr>
                <w:rFonts w:ascii="Arial" w:hAnsi="Arial" w:cs="Arial"/>
              </w:rPr>
            </w:pPr>
            <w:r w:rsidRPr="00821471">
              <w:rPr>
                <w:rFonts w:ascii="Arial" w:hAnsi="Arial" w:cs="Arial"/>
                <w:lang w:val="en-GB"/>
              </w:rPr>
              <w:t xml:space="preserve">Credit </w:t>
            </w:r>
            <w:r w:rsidR="00091553">
              <w:rPr>
                <w:rFonts w:ascii="Arial" w:hAnsi="Arial" w:cs="Arial"/>
                <w:lang w:val="en-GB"/>
              </w:rPr>
              <w:t>v</w:t>
            </w:r>
            <w:r w:rsidR="00091553" w:rsidRPr="00821471">
              <w:rPr>
                <w:rFonts w:ascii="Arial" w:hAnsi="Arial" w:cs="Arial"/>
                <w:lang w:val="en-GB"/>
              </w:rPr>
              <w:t>alue</w:t>
            </w:r>
          </w:p>
        </w:tc>
        <w:tc>
          <w:tcPr>
            <w:tcW w:w="1560" w:type="dxa"/>
            <w:tcMar>
              <w:left w:w="105" w:type="dxa"/>
              <w:right w:w="105" w:type="dxa"/>
            </w:tcMar>
            <w:vAlign w:val="center"/>
          </w:tcPr>
          <w:p w14:paraId="0C2771D6" w14:textId="4E1F1723" w:rsidR="00821471" w:rsidRPr="00821471" w:rsidRDefault="00EE0CCE"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p>
        </w:tc>
        <w:tc>
          <w:tcPr>
            <w:tcW w:w="1690" w:type="dxa"/>
            <w:tcMar>
              <w:left w:w="105" w:type="dxa"/>
              <w:right w:w="105" w:type="dxa"/>
            </w:tcMar>
            <w:vAlign w:val="center"/>
          </w:tcPr>
          <w:p w14:paraId="6046DFB4" w14:textId="5AAC398B" w:rsidR="00821471" w:rsidRPr="00821471" w:rsidRDefault="00821471" w:rsidP="007502A5">
            <w:pPr>
              <w:spacing w:after="160" w:line="279" w:lineRule="auto"/>
              <w:rPr>
                <w:rFonts w:ascii="Arial" w:hAnsi="Arial" w:cs="Arial"/>
              </w:rPr>
            </w:pPr>
            <w:r w:rsidRPr="00821471">
              <w:rPr>
                <w:rFonts w:ascii="Arial" w:hAnsi="Arial" w:cs="Arial"/>
                <w:lang w:val="en-GB"/>
              </w:rPr>
              <w:t>Competence /Knowledge/ Combined</w:t>
            </w:r>
          </w:p>
        </w:tc>
        <w:tc>
          <w:tcPr>
            <w:tcW w:w="1560" w:type="dxa"/>
            <w:tcMar>
              <w:left w:w="105" w:type="dxa"/>
              <w:right w:w="105" w:type="dxa"/>
            </w:tcMar>
            <w:vAlign w:val="center"/>
          </w:tcPr>
          <w:p w14:paraId="419B7B31" w14:textId="574EC660" w:rsidR="00821471" w:rsidRPr="00821471" w:rsidRDefault="00EE0CCE" w:rsidP="007502A5">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r>
              <w:rPr>
                <w:rFonts w:ascii="Arial" w:hAnsi="Arial" w:cs="Arial"/>
                <w:lang w:val="en-GB"/>
              </w:rPr>
              <w:t>l</w:t>
            </w:r>
            <w:r w:rsidRPr="00821471">
              <w:rPr>
                <w:rFonts w:ascii="Arial" w:hAnsi="Arial" w:cs="Arial"/>
                <w:lang w:val="en-GB"/>
              </w:rPr>
              <w:t>anguage</w:t>
            </w:r>
            <w:proofErr w:type="spellEnd"/>
            <w:r w:rsidRPr="00821471">
              <w:rPr>
                <w:rFonts w:ascii="Arial" w:hAnsi="Arial" w:cs="Arial"/>
                <w:lang w:val="en-GB"/>
              </w:rPr>
              <w:t>(s)</w:t>
            </w:r>
          </w:p>
        </w:tc>
      </w:tr>
      <w:tr w:rsidR="00821471" w:rsidRPr="00821471" w14:paraId="6AFEF2E5" w14:textId="77777777" w:rsidTr="002E5E51">
        <w:trPr>
          <w:trHeight w:val="255"/>
        </w:trPr>
        <w:tc>
          <w:tcPr>
            <w:tcW w:w="1560" w:type="dxa"/>
            <w:tcMar>
              <w:left w:w="105" w:type="dxa"/>
              <w:right w:w="105" w:type="dxa"/>
            </w:tcMar>
            <w:vAlign w:val="center"/>
          </w:tcPr>
          <w:p w14:paraId="0344BE03"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7F3A2B83"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C00/3977/8</w:t>
            </w:r>
          </w:p>
        </w:tc>
        <w:tc>
          <w:tcPr>
            <w:tcW w:w="1560" w:type="dxa"/>
            <w:tcMar>
              <w:left w:w="105" w:type="dxa"/>
              <w:right w:w="105" w:type="dxa"/>
            </w:tcMar>
            <w:vAlign w:val="center"/>
          </w:tcPr>
          <w:p w14:paraId="75A44A28"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65</w:t>
            </w:r>
          </w:p>
        </w:tc>
        <w:tc>
          <w:tcPr>
            <w:tcW w:w="1560" w:type="dxa"/>
            <w:tcMar>
              <w:left w:w="105" w:type="dxa"/>
              <w:right w:w="105" w:type="dxa"/>
            </w:tcMar>
            <w:vAlign w:val="center"/>
          </w:tcPr>
          <w:p w14:paraId="3ABDE455"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650</w:t>
            </w:r>
          </w:p>
        </w:tc>
        <w:tc>
          <w:tcPr>
            <w:tcW w:w="1690" w:type="dxa"/>
            <w:tcMar>
              <w:left w:w="105" w:type="dxa"/>
              <w:right w:w="105" w:type="dxa"/>
            </w:tcMar>
            <w:vAlign w:val="center"/>
          </w:tcPr>
          <w:p w14:paraId="21ED57D7" w14:textId="66FB32B8" w:rsidR="00821471" w:rsidRPr="00821471" w:rsidRDefault="002302C9" w:rsidP="007502A5">
            <w:pPr>
              <w:spacing w:after="160" w:line="279" w:lineRule="auto"/>
              <w:rPr>
                <w:rFonts w:ascii="Arial" w:hAnsi="Arial" w:cs="Arial"/>
              </w:rPr>
            </w:pPr>
            <w:r w:rsidRPr="00821471">
              <w:rPr>
                <w:rFonts w:ascii="Arial" w:hAnsi="Arial" w:cs="Arial"/>
                <w:lang w:val="en-GB"/>
              </w:rPr>
              <w:t>Com</w:t>
            </w:r>
            <w:r>
              <w:rPr>
                <w:rFonts w:ascii="Arial" w:hAnsi="Arial" w:cs="Arial"/>
                <w:lang w:val="en-GB"/>
              </w:rPr>
              <w:t>bined</w:t>
            </w:r>
          </w:p>
        </w:tc>
        <w:tc>
          <w:tcPr>
            <w:tcW w:w="1560" w:type="dxa"/>
            <w:tcMar>
              <w:left w:w="105" w:type="dxa"/>
              <w:right w:w="105" w:type="dxa"/>
            </w:tcMar>
            <w:vAlign w:val="center"/>
          </w:tcPr>
          <w:p w14:paraId="294F871B"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51B91E19" w14:textId="77777777" w:rsidR="00821471" w:rsidRPr="00821471" w:rsidRDefault="00821471" w:rsidP="007502A5">
      <w:pPr>
        <w:rPr>
          <w:rFonts w:ascii="Arial" w:hAnsi="Arial" w:cs="Arial"/>
        </w:rPr>
      </w:pPr>
    </w:p>
    <w:p w14:paraId="1CED04EE" w14:textId="43AA4FC9" w:rsidR="00821471" w:rsidRPr="00821471" w:rsidRDefault="00536B88" w:rsidP="007502A5">
      <w:pPr>
        <w:rPr>
          <w:rFonts w:ascii="Arial" w:hAnsi="Arial" w:cs="Arial"/>
        </w:rPr>
      </w:pPr>
      <w:r>
        <w:rPr>
          <w:rFonts w:ascii="Arial" w:hAnsi="Arial" w:cs="Arial"/>
        </w:rPr>
        <w:t>8.</w:t>
      </w:r>
      <w:r w:rsidR="00091553" w:rsidRPr="00091553">
        <w:rPr>
          <w:rFonts w:ascii="Arial" w:hAnsi="Arial" w:cs="Arial"/>
          <w:lang w:val="en"/>
        </w:rPr>
        <w:t xml:space="preserve"> </w:t>
      </w:r>
      <w:r w:rsidR="00091553" w:rsidRPr="00821471">
        <w:rPr>
          <w:rFonts w:ascii="Arial" w:hAnsi="Arial" w:cs="Arial"/>
          <w:lang w:val="en"/>
        </w:rPr>
        <w:t>Level 4</w:t>
      </w:r>
      <w:r w:rsidR="00091553" w:rsidRPr="00821471">
        <w:rPr>
          <w:rFonts w:ascii="Arial" w:hAnsi="Arial" w:cs="Arial"/>
        </w:rPr>
        <w:t xml:space="preserve"> Professional Practice in Health and Social Care</w:t>
      </w:r>
      <w:r w:rsidR="00091553" w:rsidRPr="00821471">
        <w:rPr>
          <w:rFonts w:ascii="Arial" w:hAnsi="Arial" w:cs="Arial"/>
          <w:lang w:val="en"/>
        </w:rPr>
        <w:t xml:space="preserve"> </w:t>
      </w:r>
      <w:r w:rsidR="00091553">
        <w:rPr>
          <w:rFonts w:ascii="Arial" w:hAnsi="Arial" w:cs="Arial"/>
          <w:lang w:val="en"/>
        </w:rPr>
        <w:t>–</w:t>
      </w:r>
      <w:r w:rsidR="00091553" w:rsidRPr="00821471">
        <w:rPr>
          <w:rFonts w:ascii="Arial" w:hAnsi="Arial" w:cs="Arial"/>
          <w:i/>
          <w:iCs/>
          <w:lang w:val="en"/>
        </w:rPr>
        <w:t xml:space="preserve"> </w:t>
      </w:r>
      <w:r w:rsidR="00091553" w:rsidRPr="00536B88">
        <w:rPr>
          <w:rFonts w:ascii="Arial" w:hAnsi="Arial" w:cs="Arial"/>
          <w:b/>
          <w:bCs/>
          <w:lang w:val="en"/>
        </w:rPr>
        <w:t>(</w:t>
      </w:r>
      <w:r w:rsidR="00091553" w:rsidRPr="00821471">
        <w:rPr>
          <w:rFonts w:ascii="Arial" w:hAnsi="Arial" w:cs="Arial"/>
          <w:b/>
          <w:bCs/>
          <w:lang w:val="en"/>
        </w:rPr>
        <w:t>Preparing for Leadership and Management in Health and Social Care</w:t>
      </w:r>
      <w:r w:rsidR="00091553" w:rsidRPr="00536B88">
        <w:rPr>
          <w:rFonts w:ascii="Arial" w:hAnsi="Arial" w:cs="Arial"/>
          <w:b/>
          <w:bCs/>
          <w:lang w:val="en"/>
        </w:rPr>
        <w:t>)</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71AF45DA" w14:textId="77777777" w:rsidTr="002E5E51">
        <w:trPr>
          <w:trHeight w:val="300"/>
        </w:trPr>
        <w:tc>
          <w:tcPr>
            <w:tcW w:w="1560" w:type="dxa"/>
            <w:tcMar>
              <w:left w:w="105" w:type="dxa"/>
              <w:right w:w="105" w:type="dxa"/>
            </w:tcMar>
            <w:vAlign w:val="center"/>
          </w:tcPr>
          <w:p w14:paraId="7CEBED16" w14:textId="4DB3F9C8" w:rsidR="00821471" w:rsidRPr="00821471" w:rsidRDefault="00821471" w:rsidP="007502A5">
            <w:pPr>
              <w:spacing w:after="160" w:line="279" w:lineRule="auto"/>
              <w:rPr>
                <w:rFonts w:ascii="Arial" w:hAnsi="Arial" w:cs="Arial"/>
              </w:rPr>
            </w:pPr>
            <w:r w:rsidRPr="00821471">
              <w:rPr>
                <w:rFonts w:ascii="Arial" w:hAnsi="Arial" w:cs="Arial"/>
                <w:lang w:val="en-GB"/>
              </w:rPr>
              <w:t xml:space="preserve">Awarding </w:t>
            </w:r>
            <w:r w:rsidR="00091553">
              <w:rPr>
                <w:rFonts w:ascii="Arial" w:hAnsi="Arial" w:cs="Arial"/>
                <w:lang w:val="en-GB"/>
              </w:rPr>
              <w:t>b</w:t>
            </w:r>
            <w:r w:rsidR="00091553" w:rsidRPr="00821471">
              <w:rPr>
                <w:rFonts w:ascii="Arial" w:hAnsi="Arial" w:cs="Arial"/>
                <w:lang w:val="en-GB"/>
              </w:rPr>
              <w:t>ody</w:t>
            </w:r>
          </w:p>
        </w:tc>
        <w:tc>
          <w:tcPr>
            <w:tcW w:w="1560" w:type="dxa"/>
            <w:tcMar>
              <w:left w:w="105" w:type="dxa"/>
              <w:right w:w="105" w:type="dxa"/>
            </w:tcMar>
            <w:vAlign w:val="center"/>
          </w:tcPr>
          <w:p w14:paraId="01F368B8" w14:textId="1C879323" w:rsidR="00821471" w:rsidRPr="00821471" w:rsidRDefault="00821471" w:rsidP="007502A5">
            <w:pPr>
              <w:spacing w:after="160" w:line="279" w:lineRule="auto"/>
              <w:rPr>
                <w:rFonts w:ascii="Arial" w:hAnsi="Arial" w:cs="Arial"/>
              </w:rPr>
            </w:pPr>
            <w:r w:rsidRPr="00821471">
              <w:rPr>
                <w:rFonts w:ascii="Arial" w:hAnsi="Arial" w:cs="Arial"/>
                <w:lang w:val="en-GB"/>
              </w:rPr>
              <w:t xml:space="preserve">Qualification </w:t>
            </w:r>
            <w:r w:rsidR="00091553">
              <w:rPr>
                <w:rFonts w:ascii="Arial" w:hAnsi="Arial" w:cs="Arial"/>
                <w:lang w:val="en-GB"/>
              </w:rPr>
              <w:t>number</w:t>
            </w:r>
          </w:p>
        </w:tc>
        <w:tc>
          <w:tcPr>
            <w:tcW w:w="1560" w:type="dxa"/>
            <w:tcMar>
              <w:left w:w="105" w:type="dxa"/>
              <w:right w:w="105" w:type="dxa"/>
            </w:tcMar>
            <w:vAlign w:val="center"/>
          </w:tcPr>
          <w:p w14:paraId="72051AE8" w14:textId="1B25DD54" w:rsidR="00821471" w:rsidRPr="00821471" w:rsidRDefault="00821471" w:rsidP="007502A5">
            <w:pPr>
              <w:spacing w:after="160" w:line="279" w:lineRule="auto"/>
              <w:rPr>
                <w:rFonts w:ascii="Arial" w:hAnsi="Arial" w:cs="Arial"/>
              </w:rPr>
            </w:pPr>
            <w:r w:rsidRPr="00821471">
              <w:rPr>
                <w:rFonts w:ascii="Arial" w:hAnsi="Arial" w:cs="Arial"/>
                <w:lang w:val="en-GB"/>
              </w:rPr>
              <w:t xml:space="preserve">Credit </w:t>
            </w:r>
            <w:r w:rsidR="00091553">
              <w:rPr>
                <w:rFonts w:ascii="Arial" w:hAnsi="Arial" w:cs="Arial"/>
                <w:lang w:val="en-GB"/>
              </w:rPr>
              <w:t>v</w:t>
            </w:r>
            <w:r w:rsidR="00091553" w:rsidRPr="00821471">
              <w:rPr>
                <w:rFonts w:ascii="Arial" w:hAnsi="Arial" w:cs="Arial"/>
                <w:lang w:val="en-GB"/>
              </w:rPr>
              <w:t>alue</w:t>
            </w:r>
          </w:p>
        </w:tc>
        <w:tc>
          <w:tcPr>
            <w:tcW w:w="1560" w:type="dxa"/>
            <w:tcMar>
              <w:left w:w="105" w:type="dxa"/>
              <w:right w:w="105" w:type="dxa"/>
            </w:tcMar>
            <w:vAlign w:val="center"/>
          </w:tcPr>
          <w:p w14:paraId="48E61BBC" w14:textId="7CA8DBF1" w:rsidR="00821471" w:rsidRPr="00821471" w:rsidRDefault="00EE0CCE"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p>
        </w:tc>
        <w:tc>
          <w:tcPr>
            <w:tcW w:w="1690" w:type="dxa"/>
            <w:tcMar>
              <w:left w:w="105" w:type="dxa"/>
              <w:right w:w="105" w:type="dxa"/>
            </w:tcMar>
            <w:vAlign w:val="center"/>
          </w:tcPr>
          <w:p w14:paraId="3EC2E9F7"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Competence / Knowledge / Combined</w:t>
            </w:r>
          </w:p>
        </w:tc>
        <w:tc>
          <w:tcPr>
            <w:tcW w:w="1560" w:type="dxa"/>
            <w:tcMar>
              <w:left w:w="105" w:type="dxa"/>
              <w:right w:w="105" w:type="dxa"/>
            </w:tcMar>
            <w:vAlign w:val="center"/>
          </w:tcPr>
          <w:p w14:paraId="2B36D5A8" w14:textId="13A6505D" w:rsidR="00821471" w:rsidRPr="00821471" w:rsidRDefault="00EE0CCE" w:rsidP="007502A5">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r>
              <w:rPr>
                <w:rFonts w:ascii="Arial" w:hAnsi="Arial" w:cs="Arial"/>
                <w:lang w:val="en-GB"/>
              </w:rPr>
              <w:t>l</w:t>
            </w:r>
            <w:r w:rsidRPr="00821471">
              <w:rPr>
                <w:rFonts w:ascii="Arial" w:hAnsi="Arial" w:cs="Arial"/>
                <w:lang w:val="en-GB"/>
              </w:rPr>
              <w:t>anguage</w:t>
            </w:r>
            <w:proofErr w:type="spellEnd"/>
            <w:r w:rsidRPr="00821471">
              <w:rPr>
                <w:rFonts w:ascii="Arial" w:hAnsi="Arial" w:cs="Arial"/>
                <w:lang w:val="en-GB"/>
              </w:rPr>
              <w:t>(s)</w:t>
            </w:r>
          </w:p>
        </w:tc>
      </w:tr>
      <w:tr w:rsidR="00821471" w:rsidRPr="00821471" w14:paraId="5DB5AFFA" w14:textId="77777777" w:rsidTr="002E5E51">
        <w:trPr>
          <w:trHeight w:val="255"/>
        </w:trPr>
        <w:tc>
          <w:tcPr>
            <w:tcW w:w="1560" w:type="dxa"/>
            <w:tcMar>
              <w:left w:w="105" w:type="dxa"/>
              <w:right w:w="105" w:type="dxa"/>
            </w:tcMar>
            <w:vAlign w:val="center"/>
          </w:tcPr>
          <w:p w14:paraId="6C17A265"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61BDF39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C00/1260/5</w:t>
            </w:r>
          </w:p>
        </w:tc>
        <w:tc>
          <w:tcPr>
            <w:tcW w:w="1560" w:type="dxa"/>
            <w:tcMar>
              <w:left w:w="105" w:type="dxa"/>
              <w:right w:w="105" w:type="dxa"/>
            </w:tcMar>
            <w:vAlign w:val="center"/>
          </w:tcPr>
          <w:p w14:paraId="4F373EF9"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60</w:t>
            </w:r>
          </w:p>
        </w:tc>
        <w:tc>
          <w:tcPr>
            <w:tcW w:w="1560" w:type="dxa"/>
            <w:tcMar>
              <w:left w:w="105" w:type="dxa"/>
              <w:right w:w="105" w:type="dxa"/>
            </w:tcMar>
            <w:vAlign w:val="center"/>
          </w:tcPr>
          <w:p w14:paraId="1577C31B" w14:textId="77777777" w:rsidR="00821471" w:rsidRPr="00821471" w:rsidRDefault="00821471" w:rsidP="007502A5">
            <w:pPr>
              <w:spacing w:after="160" w:line="279" w:lineRule="auto"/>
              <w:rPr>
                <w:rFonts w:ascii="Arial" w:hAnsi="Arial" w:cs="Arial"/>
                <w:lang w:val="en-GB"/>
              </w:rPr>
            </w:pPr>
            <w:r w:rsidRPr="00821471">
              <w:rPr>
                <w:rFonts w:ascii="Arial" w:hAnsi="Arial" w:cs="Arial"/>
                <w:lang w:val="en-GB"/>
              </w:rPr>
              <w:t>600</w:t>
            </w:r>
          </w:p>
        </w:tc>
        <w:tc>
          <w:tcPr>
            <w:tcW w:w="1690" w:type="dxa"/>
            <w:tcMar>
              <w:left w:w="105" w:type="dxa"/>
              <w:right w:w="105" w:type="dxa"/>
            </w:tcMar>
            <w:vAlign w:val="center"/>
          </w:tcPr>
          <w:p w14:paraId="2E84A4D2" w14:textId="77777777" w:rsidR="00821471" w:rsidRPr="00821471" w:rsidRDefault="00821471" w:rsidP="007502A5">
            <w:pPr>
              <w:spacing w:after="160" w:line="279" w:lineRule="auto"/>
              <w:rPr>
                <w:rFonts w:ascii="Arial" w:hAnsi="Arial" w:cs="Arial"/>
              </w:rPr>
            </w:pPr>
            <w:r w:rsidRPr="00821471">
              <w:rPr>
                <w:rFonts w:ascii="Arial" w:hAnsi="Arial" w:cs="Arial"/>
                <w:lang w:val="en-GB"/>
              </w:rPr>
              <w:t>Knowledge</w:t>
            </w:r>
          </w:p>
        </w:tc>
        <w:tc>
          <w:tcPr>
            <w:tcW w:w="1560" w:type="dxa"/>
            <w:tcMar>
              <w:left w:w="105" w:type="dxa"/>
              <w:right w:w="105" w:type="dxa"/>
            </w:tcMar>
            <w:vAlign w:val="center"/>
          </w:tcPr>
          <w:p w14:paraId="31B3E71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1E2CFA5D" w14:textId="77777777" w:rsidR="00821471" w:rsidRPr="00821471" w:rsidRDefault="00821471" w:rsidP="007502A5">
      <w:pPr>
        <w:rPr>
          <w:rFonts w:ascii="Arial" w:hAnsi="Arial" w:cs="Arial"/>
        </w:rPr>
      </w:pPr>
    </w:p>
    <w:p w14:paraId="3E8D94E2" w14:textId="0A3DFF48" w:rsidR="00821471" w:rsidRPr="00821471" w:rsidRDefault="00821471" w:rsidP="007502A5">
      <w:pPr>
        <w:rPr>
          <w:rFonts w:ascii="Arial" w:hAnsi="Arial" w:cs="Arial"/>
        </w:rPr>
      </w:pPr>
      <w:r w:rsidRPr="00821471">
        <w:rPr>
          <w:rFonts w:ascii="Arial" w:hAnsi="Arial" w:cs="Arial"/>
          <w:lang w:val="en-GB"/>
        </w:rPr>
        <w:lastRenderedPageBreak/>
        <w:t xml:space="preserve">Please see </w:t>
      </w:r>
      <w:r w:rsidR="004617B1" w:rsidRPr="004617B1">
        <w:rPr>
          <w:rFonts w:ascii="Arial" w:hAnsi="Arial" w:cs="Arial"/>
          <w:lang w:val="en-GB"/>
        </w:rPr>
        <w:t>Annex 1</w:t>
      </w:r>
      <w:r w:rsidRPr="00821471">
        <w:rPr>
          <w:rFonts w:ascii="Arial" w:hAnsi="Arial" w:cs="Arial"/>
          <w:lang w:val="en-GB"/>
        </w:rPr>
        <w:t xml:space="preserve"> for the relationship between the Knowledge </w:t>
      </w:r>
      <w:r w:rsidR="00B036ED" w:rsidRPr="00821471">
        <w:rPr>
          <w:rFonts w:ascii="Arial" w:hAnsi="Arial" w:cs="Arial"/>
          <w:lang w:val="en-GB"/>
        </w:rPr>
        <w:t>and</w:t>
      </w:r>
      <w:r w:rsidR="00B036ED" w:rsidRPr="00B036ED">
        <w:rPr>
          <w:rFonts w:ascii="Arial" w:hAnsi="Arial" w:cs="Arial"/>
          <w:lang w:val="en-GB"/>
        </w:rPr>
        <w:t xml:space="preserve"> </w:t>
      </w:r>
      <w:r w:rsidR="00B036ED" w:rsidRPr="00821471">
        <w:rPr>
          <w:rFonts w:ascii="Arial" w:hAnsi="Arial" w:cs="Arial"/>
          <w:lang w:val="en-GB"/>
        </w:rPr>
        <w:t>Competence</w:t>
      </w:r>
      <w:r w:rsidR="00EE0CCE">
        <w:rPr>
          <w:rFonts w:ascii="Arial" w:hAnsi="Arial" w:cs="Arial"/>
          <w:lang w:val="en-GB"/>
        </w:rPr>
        <w:t xml:space="preserve"> </w:t>
      </w:r>
      <w:r w:rsidR="00B036ED" w:rsidRPr="00821471">
        <w:rPr>
          <w:rFonts w:ascii="Arial" w:hAnsi="Arial" w:cs="Arial"/>
          <w:lang w:val="en-GB"/>
        </w:rPr>
        <w:t xml:space="preserve">/ Practice </w:t>
      </w:r>
      <w:r w:rsidRPr="00821471">
        <w:rPr>
          <w:rFonts w:ascii="Arial" w:hAnsi="Arial" w:cs="Arial"/>
          <w:lang w:val="en-GB"/>
        </w:rPr>
        <w:t xml:space="preserve">qualifications. </w:t>
      </w:r>
    </w:p>
    <w:p w14:paraId="7687A356" w14:textId="77777777" w:rsidR="00821471" w:rsidRPr="00821471" w:rsidRDefault="00821471" w:rsidP="007502A5">
      <w:pPr>
        <w:rPr>
          <w:rFonts w:ascii="Arial" w:hAnsi="Arial" w:cs="Arial"/>
        </w:rPr>
      </w:pPr>
      <w:r w:rsidRPr="00821471">
        <w:rPr>
          <w:rFonts w:ascii="Arial" w:hAnsi="Arial" w:cs="Arial"/>
          <w:b/>
          <w:bCs/>
          <w:lang w:val="en-GB"/>
        </w:rPr>
        <w:t>Essential Skills Wales (ESW)</w:t>
      </w:r>
    </w:p>
    <w:p w14:paraId="1B020544" w14:textId="77777777" w:rsidR="00821471" w:rsidRPr="00821471" w:rsidRDefault="00821471" w:rsidP="007502A5">
      <w:pPr>
        <w:rPr>
          <w:rFonts w:ascii="Arial" w:hAnsi="Arial" w:cs="Arial"/>
        </w:rPr>
      </w:pPr>
      <w:r w:rsidRPr="00821471">
        <w:rPr>
          <w:rFonts w:ascii="Arial" w:hAnsi="Arial" w:cs="Arial"/>
          <w:lang w:val="en-GB"/>
        </w:rPr>
        <w:t xml:space="preserve">Essential Skills Wales qualifications assessment languages are English-Welsh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821471" w:rsidRPr="00821471" w14:paraId="4B10F4D4" w14:textId="77777777" w:rsidTr="00F24BE4">
        <w:trPr>
          <w:trHeight w:val="300"/>
        </w:trPr>
        <w:tc>
          <w:tcPr>
            <w:tcW w:w="2790" w:type="dxa"/>
            <w:tcMar>
              <w:left w:w="105" w:type="dxa"/>
              <w:right w:w="105" w:type="dxa"/>
            </w:tcMar>
          </w:tcPr>
          <w:p w14:paraId="477A80C0" w14:textId="77777777" w:rsidR="00821471" w:rsidRPr="00821471" w:rsidRDefault="00821471" w:rsidP="007502A5">
            <w:pPr>
              <w:spacing w:after="160" w:line="279" w:lineRule="auto"/>
              <w:rPr>
                <w:rFonts w:ascii="Arial" w:hAnsi="Arial" w:cs="Arial"/>
              </w:rPr>
            </w:pPr>
            <w:r w:rsidRPr="00821471">
              <w:rPr>
                <w:rFonts w:ascii="Arial" w:hAnsi="Arial" w:cs="Arial"/>
                <w:lang w:val="en-GB"/>
              </w:rPr>
              <w:t>Level 4: Health and Social Care - Professional Practice in Health and Social Care</w:t>
            </w:r>
          </w:p>
        </w:tc>
        <w:tc>
          <w:tcPr>
            <w:tcW w:w="2790" w:type="dxa"/>
            <w:tcMar>
              <w:left w:w="105" w:type="dxa"/>
              <w:right w:w="105" w:type="dxa"/>
            </w:tcMar>
            <w:vAlign w:val="center"/>
          </w:tcPr>
          <w:p w14:paraId="41AA26DB" w14:textId="77777777" w:rsidR="00821471" w:rsidRPr="00821471" w:rsidRDefault="00821471" w:rsidP="007502A5">
            <w:pPr>
              <w:spacing w:after="160" w:line="279" w:lineRule="auto"/>
              <w:rPr>
                <w:rFonts w:ascii="Arial" w:hAnsi="Arial" w:cs="Arial"/>
              </w:rPr>
            </w:pPr>
            <w:r w:rsidRPr="00821471">
              <w:rPr>
                <w:rFonts w:ascii="Arial" w:hAnsi="Arial" w:cs="Arial"/>
                <w:lang w:val="en-GB"/>
              </w:rPr>
              <w:t>Level</w:t>
            </w:r>
          </w:p>
        </w:tc>
        <w:tc>
          <w:tcPr>
            <w:tcW w:w="2790" w:type="dxa"/>
            <w:tcMar>
              <w:left w:w="105" w:type="dxa"/>
              <w:right w:w="105" w:type="dxa"/>
            </w:tcMar>
            <w:vAlign w:val="center"/>
          </w:tcPr>
          <w:p w14:paraId="37A188FC" w14:textId="2188AEA2" w:rsidR="00821471" w:rsidRPr="00821471" w:rsidRDefault="00821471" w:rsidP="007502A5">
            <w:pPr>
              <w:spacing w:after="160" w:line="279" w:lineRule="auto"/>
              <w:rPr>
                <w:rFonts w:ascii="Arial" w:hAnsi="Arial" w:cs="Arial"/>
              </w:rPr>
            </w:pPr>
            <w:r w:rsidRPr="00821471">
              <w:rPr>
                <w:rFonts w:ascii="Arial" w:hAnsi="Arial" w:cs="Arial"/>
                <w:lang w:val="en-GB"/>
              </w:rPr>
              <w:t xml:space="preserve">Minimum </w:t>
            </w:r>
            <w:r w:rsidR="00EE0CCE">
              <w:rPr>
                <w:rFonts w:ascii="Arial" w:hAnsi="Arial" w:cs="Arial"/>
                <w:lang w:val="en-GB"/>
              </w:rPr>
              <w:t>c</w:t>
            </w:r>
            <w:r w:rsidR="00EE0CCE" w:rsidRPr="00821471">
              <w:rPr>
                <w:rFonts w:ascii="Arial" w:hAnsi="Arial" w:cs="Arial"/>
                <w:lang w:val="en-GB"/>
              </w:rPr>
              <w:t xml:space="preserve">redit </w:t>
            </w:r>
            <w:r w:rsidR="00EE0CCE">
              <w:rPr>
                <w:rFonts w:ascii="Arial" w:hAnsi="Arial" w:cs="Arial"/>
                <w:lang w:val="en-GB"/>
              </w:rPr>
              <w:t>v</w:t>
            </w:r>
            <w:r w:rsidR="00EE0CCE" w:rsidRPr="00821471">
              <w:rPr>
                <w:rFonts w:ascii="Arial" w:hAnsi="Arial" w:cs="Arial"/>
                <w:lang w:val="en-GB"/>
              </w:rPr>
              <w:t>alue</w:t>
            </w:r>
          </w:p>
        </w:tc>
      </w:tr>
      <w:tr w:rsidR="00821471" w:rsidRPr="00821471" w14:paraId="2F6A9CFA" w14:textId="77777777" w:rsidTr="00F24BE4">
        <w:trPr>
          <w:trHeight w:val="300"/>
        </w:trPr>
        <w:tc>
          <w:tcPr>
            <w:tcW w:w="2790" w:type="dxa"/>
            <w:tcMar>
              <w:left w:w="105" w:type="dxa"/>
              <w:right w:w="105" w:type="dxa"/>
            </w:tcMar>
          </w:tcPr>
          <w:p w14:paraId="648D3537"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Communication</w:t>
            </w:r>
          </w:p>
        </w:tc>
        <w:tc>
          <w:tcPr>
            <w:tcW w:w="2790" w:type="dxa"/>
            <w:tcMar>
              <w:left w:w="105" w:type="dxa"/>
              <w:right w:w="105" w:type="dxa"/>
            </w:tcMar>
            <w:vAlign w:val="center"/>
          </w:tcPr>
          <w:p w14:paraId="183F74C5" w14:textId="77777777" w:rsidR="00821471" w:rsidRPr="00821471" w:rsidRDefault="00821471" w:rsidP="007502A5">
            <w:pPr>
              <w:spacing w:after="160" w:line="279" w:lineRule="auto"/>
              <w:rPr>
                <w:rFonts w:ascii="Arial" w:hAnsi="Arial" w:cs="Arial"/>
              </w:rPr>
            </w:pPr>
            <w:r w:rsidRPr="00821471">
              <w:rPr>
                <w:rFonts w:ascii="Arial" w:hAnsi="Arial" w:cs="Arial"/>
                <w:lang w:val="en-GB"/>
              </w:rPr>
              <w:t>2</w:t>
            </w:r>
          </w:p>
        </w:tc>
        <w:tc>
          <w:tcPr>
            <w:tcW w:w="2790" w:type="dxa"/>
            <w:tcMar>
              <w:left w:w="105" w:type="dxa"/>
              <w:right w:w="105" w:type="dxa"/>
            </w:tcMar>
            <w:vAlign w:val="center"/>
          </w:tcPr>
          <w:p w14:paraId="556F71B9"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w:t>
            </w:r>
          </w:p>
        </w:tc>
      </w:tr>
      <w:tr w:rsidR="00821471" w:rsidRPr="00821471" w14:paraId="54834E5D" w14:textId="77777777" w:rsidTr="00F24BE4">
        <w:trPr>
          <w:trHeight w:val="300"/>
        </w:trPr>
        <w:tc>
          <w:tcPr>
            <w:tcW w:w="2790" w:type="dxa"/>
            <w:tcMar>
              <w:left w:w="105" w:type="dxa"/>
              <w:right w:w="105" w:type="dxa"/>
            </w:tcMar>
          </w:tcPr>
          <w:p w14:paraId="2814E356" w14:textId="77777777" w:rsidR="00821471" w:rsidRPr="00821471" w:rsidRDefault="00821471" w:rsidP="007502A5">
            <w:pPr>
              <w:spacing w:after="160" w:line="279" w:lineRule="auto"/>
              <w:rPr>
                <w:rFonts w:ascii="Arial" w:hAnsi="Arial" w:cs="Arial"/>
              </w:rPr>
            </w:pPr>
            <w:r w:rsidRPr="00821471">
              <w:rPr>
                <w:rFonts w:ascii="Arial" w:hAnsi="Arial" w:cs="Arial"/>
                <w:lang w:val="en-GB"/>
              </w:rPr>
              <w:t>Application of Number</w:t>
            </w:r>
          </w:p>
        </w:tc>
        <w:tc>
          <w:tcPr>
            <w:tcW w:w="2790" w:type="dxa"/>
            <w:tcMar>
              <w:left w:w="105" w:type="dxa"/>
              <w:right w:w="105" w:type="dxa"/>
            </w:tcMar>
            <w:vAlign w:val="center"/>
          </w:tcPr>
          <w:p w14:paraId="44621CC7" w14:textId="77777777" w:rsidR="00821471" w:rsidRPr="00821471" w:rsidRDefault="00821471" w:rsidP="007502A5">
            <w:pPr>
              <w:spacing w:after="160" w:line="279" w:lineRule="auto"/>
              <w:rPr>
                <w:rFonts w:ascii="Arial" w:hAnsi="Arial" w:cs="Arial"/>
              </w:rPr>
            </w:pPr>
            <w:r w:rsidRPr="00821471">
              <w:rPr>
                <w:rFonts w:ascii="Arial" w:hAnsi="Arial" w:cs="Arial"/>
                <w:lang w:val="en-GB"/>
              </w:rPr>
              <w:t>2</w:t>
            </w:r>
          </w:p>
        </w:tc>
        <w:tc>
          <w:tcPr>
            <w:tcW w:w="2790" w:type="dxa"/>
            <w:tcMar>
              <w:left w:w="105" w:type="dxa"/>
              <w:right w:w="105" w:type="dxa"/>
            </w:tcMar>
            <w:vAlign w:val="center"/>
          </w:tcPr>
          <w:p w14:paraId="02F6E386"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w:t>
            </w:r>
          </w:p>
        </w:tc>
      </w:tr>
      <w:tr w:rsidR="00821471" w:rsidRPr="00821471" w14:paraId="26DFBAD8" w14:textId="77777777" w:rsidTr="00F24BE4">
        <w:trPr>
          <w:trHeight w:val="300"/>
        </w:trPr>
        <w:tc>
          <w:tcPr>
            <w:tcW w:w="2790" w:type="dxa"/>
            <w:tcMar>
              <w:left w:w="105" w:type="dxa"/>
              <w:right w:w="105" w:type="dxa"/>
            </w:tcMar>
          </w:tcPr>
          <w:p w14:paraId="4C6238F4" w14:textId="2024F4DB" w:rsidR="00821471" w:rsidRPr="00821471" w:rsidRDefault="00821471" w:rsidP="007502A5">
            <w:pPr>
              <w:spacing w:after="160" w:line="279" w:lineRule="auto"/>
              <w:rPr>
                <w:rFonts w:ascii="Arial" w:hAnsi="Arial" w:cs="Arial"/>
              </w:rPr>
            </w:pPr>
            <w:r w:rsidRPr="00821471">
              <w:rPr>
                <w:rFonts w:ascii="Arial" w:hAnsi="Arial" w:cs="Arial"/>
                <w:lang w:val="en-GB"/>
              </w:rPr>
              <w:t>Digital Literacy</w:t>
            </w:r>
            <w:r w:rsidR="008F1623">
              <w:rPr>
                <w:rFonts w:ascii="Arial" w:hAnsi="Arial" w:cs="Arial"/>
                <w:lang w:val="en-GB"/>
              </w:rPr>
              <w:t xml:space="preserve"> </w:t>
            </w:r>
            <w:r w:rsidR="008F1623" w:rsidRPr="008F1623">
              <w:rPr>
                <w:rFonts w:ascii="Arial" w:hAnsi="Arial" w:cs="Arial"/>
                <w:b/>
                <w:bCs/>
                <w:lang w:val="en-GB"/>
              </w:rPr>
              <w:t>(Optional)</w:t>
            </w:r>
          </w:p>
        </w:tc>
        <w:tc>
          <w:tcPr>
            <w:tcW w:w="2790" w:type="dxa"/>
            <w:tcMar>
              <w:left w:w="105" w:type="dxa"/>
              <w:right w:w="105" w:type="dxa"/>
            </w:tcMar>
            <w:vAlign w:val="center"/>
          </w:tcPr>
          <w:p w14:paraId="6F2FBA16" w14:textId="77777777" w:rsidR="00821471" w:rsidRPr="00821471" w:rsidRDefault="00821471" w:rsidP="007502A5">
            <w:pPr>
              <w:spacing w:after="160" w:line="279" w:lineRule="auto"/>
              <w:rPr>
                <w:rFonts w:ascii="Arial" w:hAnsi="Arial" w:cs="Arial"/>
              </w:rPr>
            </w:pPr>
            <w:r w:rsidRPr="00821471">
              <w:rPr>
                <w:rFonts w:ascii="Arial" w:hAnsi="Arial" w:cs="Arial"/>
                <w:lang w:val="en-GB"/>
              </w:rPr>
              <w:t>2</w:t>
            </w:r>
          </w:p>
        </w:tc>
        <w:tc>
          <w:tcPr>
            <w:tcW w:w="2790" w:type="dxa"/>
            <w:tcMar>
              <w:left w:w="105" w:type="dxa"/>
              <w:right w:w="105" w:type="dxa"/>
            </w:tcMar>
            <w:vAlign w:val="center"/>
          </w:tcPr>
          <w:p w14:paraId="1502C8D8"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w:t>
            </w:r>
          </w:p>
        </w:tc>
      </w:tr>
    </w:tbl>
    <w:p w14:paraId="700FC908" w14:textId="77777777" w:rsidR="00821471" w:rsidRPr="00821471" w:rsidRDefault="00821471" w:rsidP="007502A5">
      <w:pPr>
        <w:rPr>
          <w:rFonts w:ascii="Arial" w:hAnsi="Arial" w:cs="Arial"/>
        </w:rPr>
      </w:pPr>
    </w:p>
    <w:p w14:paraId="23DAAFD6" w14:textId="0196A078" w:rsidR="00821471" w:rsidRPr="00821471" w:rsidRDefault="00821471" w:rsidP="007502A5">
      <w:pPr>
        <w:rPr>
          <w:rFonts w:ascii="Arial" w:hAnsi="Arial" w:cs="Arial"/>
        </w:rPr>
      </w:pPr>
      <w:r w:rsidRPr="00821471">
        <w:rPr>
          <w:rFonts w:ascii="Arial" w:hAnsi="Arial" w:cs="Arial"/>
          <w:b/>
          <w:bCs/>
          <w:lang w:val="en-GB"/>
        </w:rPr>
        <w:t>On/Off the Job 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821471" w:rsidRPr="00821471" w14:paraId="5B090EB4" w14:textId="77777777" w:rsidTr="00F24BE4">
        <w:trPr>
          <w:trHeight w:val="300"/>
        </w:trPr>
        <w:tc>
          <w:tcPr>
            <w:tcW w:w="2790" w:type="dxa"/>
            <w:tcMar>
              <w:left w:w="105" w:type="dxa"/>
              <w:right w:w="105" w:type="dxa"/>
            </w:tcMar>
            <w:vAlign w:val="center"/>
          </w:tcPr>
          <w:p w14:paraId="17987392" w14:textId="77777777" w:rsidR="00821471" w:rsidRPr="00821471" w:rsidRDefault="00821471" w:rsidP="007502A5">
            <w:pPr>
              <w:spacing w:after="160" w:line="279" w:lineRule="auto"/>
              <w:rPr>
                <w:rFonts w:ascii="Arial" w:hAnsi="Arial" w:cs="Arial"/>
              </w:rPr>
            </w:pPr>
            <w:r w:rsidRPr="00821471">
              <w:rPr>
                <w:rFonts w:ascii="Arial" w:hAnsi="Arial" w:cs="Arial"/>
                <w:lang w:val="en-GB"/>
              </w:rPr>
              <w:t>Pathway</w:t>
            </w:r>
          </w:p>
        </w:tc>
        <w:tc>
          <w:tcPr>
            <w:tcW w:w="2790" w:type="dxa"/>
            <w:tcMar>
              <w:left w:w="105" w:type="dxa"/>
              <w:right w:w="105" w:type="dxa"/>
            </w:tcMar>
          </w:tcPr>
          <w:p w14:paraId="4E965ED0" w14:textId="3ED13411" w:rsidR="00821471" w:rsidRPr="00821471" w:rsidRDefault="00821471" w:rsidP="007502A5">
            <w:pPr>
              <w:spacing w:after="160" w:line="279" w:lineRule="auto"/>
              <w:rPr>
                <w:rFonts w:ascii="Arial" w:hAnsi="Arial" w:cs="Arial"/>
              </w:rPr>
            </w:pPr>
            <w:r w:rsidRPr="00821471">
              <w:rPr>
                <w:rFonts w:ascii="Arial" w:hAnsi="Arial" w:cs="Arial"/>
                <w:lang w:val="en-GB"/>
              </w:rPr>
              <w:t xml:space="preserve">Minimum On the Job </w:t>
            </w:r>
            <w:r w:rsidR="00EE0CCE">
              <w:rPr>
                <w:rFonts w:ascii="Arial" w:hAnsi="Arial" w:cs="Arial"/>
                <w:lang w:val="en-GB"/>
              </w:rPr>
              <w:t>t</w:t>
            </w:r>
            <w:r w:rsidR="00EE0CCE" w:rsidRPr="00821471">
              <w:rPr>
                <w:rFonts w:ascii="Arial" w:hAnsi="Arial" w:cs="Arial"/>
                <w:lang w:val="en-GB"/>
              </w:rPr>
              <w:t xml:space="preserve">raining </w:t>
            </w:r>
            <w:r w:rsidR="00EE0CCE">
              <w:rPr>
                <w:rFonts w:ascii="Arial" w:hAnsi="Arial" w:cs="Arial"/>
                <w:lang w:val="en-GB"/>
              </w:rPr>
              <w:t>h</w:t>
            </w:r>
            <w:r w:rsidR="00EE0CCE" w:rsidRPr="00821471">
              <w:rPr>
                <w:rFonts w:ascii="Arial" w:hAnsi="Arial" w:cs="Arial"/>
                <w:lang w:val="en-GB"/>
              </w:rPr>
              <w:t>ours</w:t>
            </w:r>
          </w:p>
        </w:tc>
        <w:tc>
          <w:tcPr>
            <w:tcW w:w="2790" w:type="dxa"/>
            <w:tcMar>
              <w:left w:w="105" w:type="dxa"/>
              <w:right w:w="105" w:type="dxa"/>
            </w:tcMar>
          </w:tcPr>
          <w:p w14:paraId="79C022EE" w14:textId="41A68CFD" w:rsidR="00821471" w:rsidRPr="00821471" w:rsidRDefault="00821471" w:rsidP="007502A5">
            <w:pPr>
              <w:spacing w:after="160" w:line="279" w:lineRule="auto"/>
              <w:rPr>
                <w:rFonts w:ascii="Arial" w:hAnsi="Arial" w:cs="Arial"/>
              </w:rPr>
            </w:pPr>
            <w:r w:rsidRPr="00821471">
              <w:rPr>
                <w:rFonts w:ascii="Arial" w:hAnsi="Arial" w:cs="Arial"/>
                <w:lang w:val="en-GB"/>
              </w:rPr>
              <w:t xml:space="preserve">Minimum Off the Job </w:t>
            </w:r>
            <w:r w:rsidR="00EE0CCE">
              <w:rPr>
                <w:rFonts w:ascii="Arial" w:hAnsi="Arial" w:cs="Arial"/>
                <w:lang w:val="en-GB"/>
              </w:rPr>
              <w:t>t</w:t>
            </w:r>
            <w:r w:rsidR="00EE0CCE" w:rsidRPr="00821471">
              <w:rPr>
                <w:rFonts w:ascii="Arial" w:hAnsi="Arial" w:cs="Arial"/>
                <w:lang w:val="en-GB"/>
              </w:rPr>
              <w:t xml:space="preserve">raining </w:t>
            </w:r>
            <w:r w:rsidR="00EE0CCE">
              <w:rPr>
                <w:rFonts w:ascii="Arial" w:hAnsi="Arial" w:cs="Arial"/>
                <w:lang w:val="en-GB"/>
              </w:rPr>
              <w:t>h</w:t>
            </w:r>
            <w:r w:rsidR="00EE0CCE" w:rsidRPr="00821471">
              <w:rPr>
                <w:rFonts w:ascii="Arial" w:hAnsi="Arial" w:cs="Arial"/>
                <w:lang w:val="en-GB"/>
              </w:rPr>
              <w:t>ours</w:t>
            </w:r>
          </w:p>
        </w:tc>
      </w:tr>
      <w:tr w:rsidR="00821471" w:rsidRPr="00821471" w14:paraId="694E8F35" w14:textId="77777777" w:rsidTr="00F24BE4">
        <w:trPr>
          <w:trHeight w:val="300"/>
        </w:trPr>
        <w:tc>
          <w:tcPr>
            <w:tcW w:w="2790" w:type="dxa"/>
            <w:tcMar>
              <w:left w:w="105" w:type="dxa"/>
              <w:right w:w="105" w:type="dxa"/>
            </w:tcMar>
          </w:tcPr>
          <w:p w14:paraId="0585EE2E" w14:textId="77777777" w:rsidR="00821471" w:rsidRPr="00821471" w:rsidRDefault="00821471" w:rsidP="007502A5">
            <w:pPr>
              <w:spacing w:after="160" w:line="279" w:lineRule="auto"/>
              <w:rPr>
                <w:rFonts w:ascii="Arial" w:hAnsi="Arial" w:cs="Arial"/>
              </w:rPr>
            </w:pPr>
            <w:r w:rsidRPr="00821471">
              <w:rPr>
                <w:rFonts w:ascii="Arial" w:hAnsi="Arial" w:cs="Arial"/>
                <w:lang w:val="en-GB"/>
              </w:rPr>
              <w:t>Level 4: Health and Social Care - Professional Practice in Health and Social Care</w:t>
            </w:r>
          </w:p>
        </w:tc>
        <w:tc>
          <w:tcPr>
            <w:tcW w:w="2790" w:type="dxa"/>
            <w:tcMar>
              <w:left w:w="105" w:type="dxa"/>
              <w:right w:w="105" w:type="dxa"/>
            </w:tcMar>
            <w:vAlign w:val="center"/>
          </w:tcPr>
          <w:p w14:paraId="7E0F0591" w14:textId="0A96DA76" w:rsidR="00821471" w:rsidRPr="00821471" w:rsidRDefault="00897903" w:rsidP="007502A5">
            <w:pPr>
              <w:spacing w:after="160" w:line="279" w:lineRule="auto"/>
              <w:rPr>
                <w:rFonts w:ascii="Arial" w:hAnsi="Arial" w:cs="Arial"/>
              </w:rPr>
            </w:pPr>
            <w:r>
              <w:rPr>
                <w:rFonts w:ascii="Arial" w:hAnsi="Arial" w:cs="Arial"/>
              </w:rPr>
              <w:t>340</w:t>
            </w:r>
          </w:p>
        </w:tc>
        <w:tc>
          <w:tcPr>
            <w:tcW w:w="2790" w:type="dxa"/>
            <w:tcMar>
              <w:left w:w="105" w:type="dxa"/>
              <w:right w:w="105" w:type="dxa"/>
            </w:tcMar>
            <w:vAlign w:val="center"/>
          </w:tcPr>
          <w:p w14:paraId="215587FC" w14:textId="2B25EE05" w:rsidR="00821471" w:rsidRPr="00821471" w:rsidRDefault="00F1761C" w:rsidP="007502A5">
            <w:pPr>
              <w:spacing w:after="160" w:line="279" w:lineRule="auto"/>
              <w:rPr>
                <w:rFonts w:ascii="Arial" w:hAnsi="Arial" w:cs="Arial"/>
              </w:rPr>
            </w:pPr>
            <w:r>
              <w:rPr>
                <w:rFonts w:ascii="Arial" w:hAnsi="Arial" w:cs="Arial"/>
              </w:rPr>
              <w:t>400</w:t>
            </w:r>
          </w:p>
        </w:tc>
      </w:tr>
    </w:tbl>
    <w:p w14:paraId="71B39967" w14:textId="587C88B6" w:rsidR="00821471" w:rsidRPr="00821471" w:rsidRDefault="00821471" w:rsidP="007502A5">
      <w:pPr>
        <w:rPr>
          <w:rFonts w:ascii="Arial" w:hAnsi="Arial" w:cs="Arial"/>
        </w:rPr>
      </w:pPr>
      <w:r w:rsidRPr="00821471">
        <w:rPr>
          <w:rFonts w:ascii="Arial" w:hAnsi="Arial" w:cs="Arial"/>
          <w:lang w:val="en-GB"/>
        </w:rPr>
        <w:t xml:space="preserve">On/Off the Job </w:t>
      </w:r>
      <w:r w:rsidR="00D16386">
        <w:rPr>
          <w:rFonts w:ascii="Arial" w:hAnsi="Arial" w:cs="Arial"/>
          <w:lang w:val="en-GB"/>
        </w:rPr>
        <w:t>q</w:t>
      </w:r>
      <w:r w:rsidR="00D16386" w:rsidRPr="00821471">
        <w:rPr>
          <w:rFonts w:ascii="Arial" w:hAnsi="Arial" w:cs="Arial"/>
          <w:lang w:val="en-GB"/>
        </w:rPr>
        <w:t xml:space="preserve">ualification </w:t>
      </w:r>
      <w:r w:rsidRPr="00821471">
        <w:rPr>
          <w:rFonts w:ascii="Arial" w:hAnsi="Arial" w:cs="Arial"/>
          <w:lang w:val="en-GB"/>
        </w:rPr>
        <w:t xml:space="preserve">details (Minimum </w:t>
      </w:r>
      <w:r w:rsidR="00D16386">
        <w:rPr>
          <w:rFonts w:ascii="Arial" w:hAnsi="Arial" w:cs="Arial"/>
          <w:lang w:val="en-GB"/>
        </w:rPr>
        <w:t>c</w:t>
      </w:r>
      <w:r w:rsidR="00D16386" w:rsidRPr="00821471">
        <w:rPr>
          <w:rFonts w:ascii="Arial" w:hAnsi="Arial" w:cs="Arial"/>
          <w:lang w:val="en-GB"/>
        </w:rPr>
        <w:t xml:space="preserve">redit </w:t>
      </w:r>
      <w:r w:rsidR="00D16386">
        <w:rPr>
          <w:rFonts w:ascii="Arial" w:hAnsi="Arial" w:cs="Arial"/>
          <w:lang w:val="en-GB"/>
        </w:rPr>
        <w:t>and</w:t>
      </w:r>
      <w:r w:rsidR="00D16386" w:rsidRPr="00821471">
        <w:rPr>
          <w:rFonts w:ascii="Arial" w:hAnsi="Arial" w:cs="Arial"/>
          <w:lang w:val="en-GB"/>
        </w:rPr>
        <w:t xml:space="preserve"> </w:t>
      </w:r>
      <w:r w:rsidR="00D16386">
        <w:rPr>
          <w:rFonts w:ascii="Arial" w:hAnsi="Arial" w:cs="Arial"/>
          <w:lang w:val="en-GB"/>
        </w:rPr>
        <w:t>h</w:t>
      </w:r>
      <w:r w:rsidR="00D16386" w:rsidRPr="00821471">
        <w:rPr>
          <w:rFonts w:ascii="Arial" w:hAnsi="Arial" w:cs="Arial"/>
          <w:lang w:val="en-GB"/>
        </w:rPr>
        <w:t>ours</w:t>
      </w:r>
      <w:r w:rsidRPr="00821471">
        <w:rPr>
          <w:rFonts w:ascii="Arial" w:hAnsi="Arial" w:cs="Arial"/>
          <w:lang w:val="en-GB"/>
        </w:rPr>
        <w:t>)</w:t>
      </w:r>
    </w:p>
    <w:p w14:paraId="318795E3" w14:textId="2D8DAC15" w:rsidR="00821471" w:rsidRPr="00821471" w:rsidRDefault="00821471" w:rsidP="007502A5">
      <w:pPr>
        <w:rPr>
          <w:rFonts w:ascii="Arial" w:hAnsi="Arial" w:cs="Arial"/>
        </w:rPr>
      </w:pPr>
      <w:r w:rsidRPr="00821471">
        <w:rPr>
          <w:rFonts w:ascii="Arial" w:hAnsi="Arial" w:cs="Arial"/>
          <w:lang w:val="en-GB"/>
        </w:rPr>
        <w:t xml:space="preserve">Total Knowledge </w:t>
      </w:r>
      <w:r w:rsidR="00ED70B1">
        <w:rPr>
          <w:rFonts w:ascii="Arial" w:hAnsi="Arial" w:cs="Arial"/>
          <w:lang w:val="en-GB"/>
        </w:rPr>
        <w:t xml:space="preserve">and Competency / Practice </w:t>
      </w:r>
      <w:r w:rsidRPr="00821471">
        <w:rPr>
          <w:rFonts w:ascii="Arial" w:hAnsi="Arial" w:cs="Arial"/>
          <w:lang w:val="en-GB"/>
        </w:rPr>
        <w:t xml:space="preserve">credits are a minimum of </w:t>
      </w:r>
      <w:r w:rsidR="00ED70B1">
        <w:rPr>
          <w:rFonts w:ascii="Arial" w:hAnsi="Arial" w:cs="Arial"/>
          <w:lang w:val="en-GB"/>
        </w:rPr>
        <w:t>62</w:t>
      </w:r>
      <w:r w:rsidRPr="00821471">
        <w:rPr>
          <w:rFonts w:ascii="Arial" w:hAnsi="Arial" w:cs="Arial"/>
          <w:lang w:val="en-GB"/>
        </w:rPr>
        <w:t xml:space="preserve"> credits</w:t>
      </w:r>
      <w:r w:rsidR="00560FAA">
        <w:rPr>
          <w:rFonts w:ascii="Arial" w:hAnsi="Arial" w:cs="Arial"/>
          <w:lang w:val="en-GB"/>
        </w:rPr>
        <w:t xml:space="preserve"> with an option of</w:t>
      </w:r>
      <w:r w:rsidR="006560DA">
        <w:rPr>
          <w:rFonts w:ascii="Arial" w:hAnsi="Arial" w:cs="Arial"/>
          <w:lang w:val="en-GB"/>
        </w:rPr>
        <w:t xml:space="preserve"> 60</w:t>
      </w:r>
      <w:r w:rsidR="00560FAA">
        <w:rPr>
          <w:rFonts w:ascii="Arial" w:hAnsi="Arial" w:cs="Arial"/>
          <w:lang w:val="en-GB"/>
        </w:rPr>
        <w:t xml:space="preserve"> Knowledge credits</w:t>
      </w:r>
      <w:r w:rsidR="00881B29">
        <w:rPr>
          <w:rFonts w:ascii="Arial" w:hAnsi="Arial" w:cs="Arial"/>
          <w:lang w:val="en-GB"/>
        </w:rPr>
        <w:t xml:space="preserve">. </w:t>
      </w:r>
      <w:r w:rsidRPr="00821471">
        <w:rPr>
          <w:rFonts w:ascii="Arial" w:hAnsi="Arial" w:cs="Arial"/>
          <w:lang w:val="en-GB"/>
        </w:rPr>
        <w:t>With the required ESQs at 12 credits</w:t>
      </w:r>
      <w:r w:rsidR="00881B29">
        <w:rPr>
          <w:rFonts w:ascii="Arial" w:hAnsi="Arial" w:cs="Arial"/>
          <w:lang w:val="en-GB"/>
        </w:rPr>
        <w:t>, t</w:t>
      </w:r>
      <w:r w:rsidRPr="00821471">
        <w:rPr>
          <w:rFonts w:ascii="Arial" w:hAnsi="Arial" w:cs="Arial"/>
          <w:lang w:val="en-GB"/>
        </w:rPr>
        <w:t>his pathway has a total</w:t>
      </w:r>
      <w:r w:rsidR="006560DA">
        <w:rPr>
          <w:rFonts w:ascii="Arial" w:hAnsi="Arial" w:cs="Arial"/>
          <w:lang w:val="en-GB"/>
        </w:rPr>
        <w:t xml:space="preserve"> minimum</w:t>
      </w:r>
      <w:r w:rsidRPr="00821471">
        <w:rPr>
          <w:rFonts w:ascii="Arial" w:hAnsi="Arial" w:cs="Arial"/>
          <w:lang w:val="en-GB"/>
        </w:rPr>
        <w:t xml:space="preserve"> credit rating of </w:t>
      </w:r>
      <w:r w:rsidR="006560DA">
        <w:rPr>
          <w:rFonts w:ascii="Arial" w:hAnsi="Arial" w:cs="Arial"/>
          <w:lang w:val="en-GB"/>
        </w:rPr>
        <w:t>7</w:t>
      </w:r>
      <w:r w:rsidR="00362F64">
        <w:rPr>
          <w:rFonts w:ascii="Arial" w:hAnsi="Arial" w:cs="Arial"/>
          <w:lang w:val="en-GB"/>
        </w:rPr>
        <w:t>4</w:t>
      </w:r>
      <w:r w:rsidR="006560DA">
        <w:rPr>
          <w:rFonts w:ascii="Arial" w:hAnsi="Arial" w:cs="Arial"/>
          <w:lang w:val="en-GB"/>
        </w:rPr>
        <w:t xml:space="preserve"> credits</w:t>
      </w:r>
    </w:p>
    <w:p w14:paraId="175FE6D2" w14:textId="6949A556" w:rsidR="00821471" w:rsidRPr="00821471" w:rsidRDefault="00821471" w:rsidP="007502A5">
      <w:pPr>
        <w:rPr>
          <w:rFonts w:ascii="Arial" w:hAnsi="Arial" w:cs="Arial"/>
        </w:rPr>
      </w:pPr>
      <w:r w:rsidRPr="00821471">
        <w:rPr>
          <w:rFonts w:ascii="Arial" w:hAnsi="Arial" w:cs="Arial"/>
          <w:lang w:val="en-GB"/>
        </w:rPr>
        <w:t xml:space="preserve">The total amount of training hours - which includes both on and off-the-job learning for this Pathway is </w:t>
      </w:r>
      <w:r w:rsidR="00F76371" w:rsidRPr="00104A47">
        <w:rPr>
          <w:rFonts w:ascii="Arial" w:hAnsi="Arial" w:cs="Arial"/>
          <w:lang w:val="en-GB"/>
        </w:rPr>
        <w:t>7</w:t>
      </w:r>
      <w:r w:rsidR="00B73584" w:rsidRPr="00104A47">
        <w:rPr>
          <w:rFonts w:ascii="Arial" w:hAnsi="Arial" w:cs="Arial"/>
          <w:lang w:val="en-GB"/>
        </w:rPr>
        <w:t>40</w:t>
      </w:r>
      <w:r w:rsidR="00F76371" w:rsidRPr="00821471">
        <w:rPr>
          <w:rFonts w:ascii="Arial" w:hAnsi="Arial" w:cs="Arial"/>
          <w:color w:val="FF0000"/>
          <w:lang w:val="en-GB"/>
        </w:rPr>
        <w:t xml:space="preserve"> </w:t>
      </w:r>
      <w:r w:rsidRPr="00104A47">
        <w:rPr>
          <w:rFonts w:ascii="Arial" w:hAnsi="Arial" w:cs="Arial"/>
          <w:lang w:val="en-GB"/>
        </w:rPr>
        <w:t xml:space="preserve">training hours (over </w:t>
      </w:r>
      <w:r w:rsidR="00B73584" w:rsidRPr="00104A47">
        <w:rPr>
          <w:rFonts w:ascii="Arial" w:hAnsi="Arial" w:cs="Arial"/>
          <w:lang w:val="en-GB"/>
        </w:rPr>
        <w:t>24</w:t>
      </w:r>
      <w:r w:rsidRPr="00104A47">
        <w:rPr>
          <w:rFonts w:ascii="Arial" w:hAnsi="Arial" w:cs="Arial"/>
          <w:lang w:val="en-GB"/>
        </w:rPr>
        <w:t xml:space="preserve"> months).</w:t>
      </w:r>
    </w:p>
    <w:p w14:paraId="3A83D4B3" w14:textId="1E28E1E2" w:rsidR="00821471" w:rsidRPr="00821471" w:rsidRDefault="00821471" w:rsidP="007502A5">
      <w:pPr>
        <w:rPr>
          <w:rFonts w:ascii="Arial" w:hAnsi="Arial" w:cs="Arial"/>
        </w:rPr>
      </w:pPr>
      <w:r w:rsidRPr="00821471">
        <w:rPr>
          <w:rFonts w:ascii="Arial" w:hAnsi="Arial" w:cs="Arial"/>
          <w:lang w:val="en-GB"/>
        </w:rPr>
        <w:t xml:space="preserve">On/Off the Job Essential Skills details (Minimum Credit &amp; Hours)     </w:t>
      </w:r>
    </w:p>
    <w:p w14:paraId="6E83BBE1" w14:textId="77777777" w:rsidR="00821471" w:rsidRPr="00821471" w:rsidRDefault="00821471" w:rsidP="00DD078C">
      <w:pPr>
        <w:numPr>
          <w:ilvl w:val="0"/>
          <w:numId w:val="13"/>
        </w:numPr>
        <w:rPr>
          <w:rFonts w:ascii="Arial" w:hAnsi="Arial" w:cs="Arial"/>
        </w:rPr>
      </w:pPr>
      <w:r w:rsidRPr="00821471">
        <w:rPr>
          <w:rFonts w:ascii="Arial" w:hAnsi="Arial" w:cs="Arial"/>
          <w:lang w:val="en-GB"/>
        </w:rPr>
        <w:t>6 credits / 45 GLH Level 2 Essential Skills Wales Communication</w:t>
      </w:r>
    </w:p>
    <w:p w14:paraId="4ECB934F" w14:textId="77777777" w:rsidR="00821471" w:rsidRPr="00821471" w:rsidRDefault="00821471" w:rsidP="00DD078C">
      <w:pPr>
        <w:numPr>
          <w:ilvl w:val="0"/>
          <w:numId w:val="13"/>
        </w:numPr>
        <w:rPr>
          <w:rFonts w:ascii="Arial" w:hAnsi="Arial" w:cs="Arial"/>
        </w:rPr>
      </w:pPr>
      <w:r w:rsidRPr="00821471">
        <w:rPr>
          <w:rFonts w:ascii="Arial" w:hAnsi="Arial" w:cs="Arial"/>
          <w:lang w:val="en-GB"/>
        </w:rPr>
        <w:t>6 credits / 45 GLH Level 2 Essential Skills Wales Application of Number</w:t>
      </w:r>
    </w:p>
    <w:p w14:paraId="72DF1F2E" w14:textId="4A2EC605" w:rsidR="00821471" w:rsidRPr="00821471" w:rsidRDefault="00821471" w:rsidP="00DD078C">
      <w:pPr>
        <w:numPr>
          <w:ilvl w:val="0"/>
          <w:numId w:val="13"/>
        </w:numPr>
        <w:rPr>
          <w:rFonts w:ascii="Arial" w:hAnsi="Arial" w:cs="Arial"/>
        </w:rPr>
      </w:pPr>
      <w:r w:rsidRPr="00821471">
        <w:rPr>
          <w:rFonts w:ascii="Arial" w:hAnsi="Arial" w:cs="Arial"/>
          <w:lang w:val="en-GB"/>
        </w:rPr>
        <w:t>6 credits / 45 GLH Level 2 Essential Skills Wales Digital Literacy</w:t>
      </w:r>
      <w:r w:rsidR="007A67AD">
        <w:rPr>
          <w:rFonts w:ascii="Arial" w:hAnsi="Arial" w:cs="Arial"/>
          <w:lang w:val="en-GB"/>
        </w:rPr>
        <w:t xml:space="preserve"> </w:t>
      </w:r>
      <w:r w:rsidR="007A67AD" w:rsidRPr="007A67AD">
        <w:rPr>
          <w:rFonts w:ascii="Arial" w:hAnsi="Arial" w:cs="Arial"/>
          <w:b/>
          <w:bCs/>
          <w:lang w:val="en-GB"/>
        </w:rPr>
        <w:t>Optional</w:t>
      </w:r>
    </w:p>
    <w:p w14:paraId="3468EC59" w14:textId="77777777" w:rsidR="004110BF" w:rsidRPr="00231ECE" w:rsidRDefault="004110BF" w:rsidP="004110BF">
      <w:pPr>
        <w:rPr>
          <w:rFonts w:ascii="Arial" w:hAnsi="Arial" w:cs="Arial"/>
          <w:b/>
          <w:bCs/>
        </w:rPr>
      </w:pPr>
      <w:r w:rsidRPr="00231ECE">
        <w:rPr>
          <w:rFonts w:ascii="Arial" w:hAnsi="Arial" w:cs="Arial"/>
          <w:b/>
          <w:bCs/>
        </w:rPr>
        <w:t>Job roles</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004110BF" w:rsidRPr="00231ECE" w14:paraId="59A3B9B8" w14:textId="77777777" w:rsidTr="00FD28AA">
        <w:trPr>
          <w:trHeight w:val="300"/>
        </w:trPr>
        <w:tc>
          <w:tcPr>
            <w:tcW w:w="1757" w:type="dxa"/>
            <w:tcMar>
              <w:left w:w="105" w:type="dxa"/>
              <w:right w:w="105" w:type="dxa"/>
            </w:tcMar>
          </w:tcPr>
          <w:p w14:paraId="383FF430" w14:textId="77777777" w:rsidR="004110BF" w:rsidRPr="00231ECE" w:rsidRDefault="004110BF" w:rsidP="00FD28AA">
            <w:pPr>
              <w:spacing w:after="160" w:line="279" w:lineRule="auto"/>
              <w:rPr>
                <w:rFonts w:ascii="Arial" w:hAnsi="Arial" w:cs="Arial"/>
              </w:rPr>
            </w:pPr>
            <w:r w:rsidRPr="00231ECE">
              <w:rPr>
                <w:rFonts w:ascii="Arial" w:hAnsi="Arial" w:cs="Arial"/>
                <w:b/>
                <w:bCs/>
                <w:lang w:val="en-GB"/>
              </w:rPr>
              <w:lastRenderedPageBreak/>
              <w:t>Job role</w:t>
            </w:r>
          </w:p>
        </w:tc>
        <w:tc>
          <w:tcPr>
            <w:tcW w:w="7603" w:type="dxa"/>
            <w:tcMar>
              <w:left w:w="105" w:type="dxa"/>
              <w:right w:w="105" w:type="dxa"/>
            </w:tcMar>
          </w:tcPr>
          <w:p w14:paraId="0887B7D2" w14:textId="77777777" w:rsidR="004110BF" w:rsidRPr="00231ECE" w:rsidRDefault="004110BF" w:rsidP="00FD28AA">
            <w:pPr>
              <w:spacing w:after="160" w:line="279" w:lineRule="auto"/>
              <w:rPr>
                <w:rFonts w:ascii="Arial" w:hAnsi="Arial" w:cs="Arial"/>
              </w:rPr>
            </w:pPr>
            <w:r w:rsidRPr="00231ECE">
              <w:rPr>
                <w:rFonts w:ascii="Arial" w:hAnsi="Arial" w:cs="Arial"/>
                <w:b/>
                <w:bCs/>
                <w:lang w:val="en-GB"/>
              </w:rPr>
              <w:t>Job description</w:t>
            </w:r>
          </w:p>
        </w:tc>
      </w:tr>
      <w:tr w:rsidR="004110BF" w:rsidRPr="00231ECE" w14:paraId="569FE0E1" w14:textId="77777777" w:rsidTr="00FD28AA">
        <w:trPr>
          <w:trHeight w:val="300"/>
        </w:trPr>
        <w:tc>
          <w:tcPr>
            <w:tcW w:w="1757" w:type="dxa"/>
            <w:tcMar>
              <w:left w:w="105" w:type="dxa"/>
              <w:right w:w="105" w:type="dxa"/>
            </w:tcMar>
          </w:tcPr>
          <w:p w14:paraId="7918BE27" w14:textId="5D681ADC" w:rsidR="004110BF" w:rsidRPr="00231ECE" w:rsidRDefault="006B6B08" w:rsidP="00FD28AA">
            <w:pPr>
              <w:spacing w:after="160" w:line="279" w:lineRule="auto"/>
              <w:rPr>
                <w:rFonts w:ascii="Arial" w:hAnsi="Arial" w:cs="Arial"/>
              </w:rPr>
            </w:pPr>
            <w:r>
              <w:rPr>
                <w:rFonts w:ascii="Arial" w:hAnsi="Arial" w:cs="Arial"/>
              </w:rPr>
              <w:t>Adult care home senior</w:t>
            </w:r>
            <w:r w:rsidR="00B454A4">
              <w:rPr>
                <w:rFonts w:ascii="Arial" w:hAnsi="Arial" w:cs="Arial"/>
              </w:rPr>
              <w:t xml:space="preserve"> care</w:t>
            </w:r>
            <w:r>
              <w:rPr>
                <w:rFonts w:ascii="Arial" w:hAnsi="Arial" w:cs="Arial"/>
              </w:rPr>
              <w:t xml:space="preserve"> worker</w:t>
            </w:r>
          </w:p>
        </w:tc>
        <w:tc>
          <w:tcPr>
            <w:tcW w:w="7603" w:type="dxa"/>
            <w:tcMar>
              <w:left w:w="105" w:type="dxa"/>
              <w:right w:w="105" w:type="dxa"/>
            </w:tcMar>
          </w:tcPr>
          <w:p w14:paraId="4543D71A" w14:textId="7156EFBF" w:rsidR="004110BF" w:rsidRPr="00231ECE" w:rsidRDefault="006B6B08" w:rsidP="006B6B08">
            <w:pPr>
              <w:spacing w:after="160" w:line="279" w:lineRule="auto"/>
              <w:rPr>
                <w:rFonts w:ascii="Arial" w:hAnsi="Arial" w:cs="Arial"/>
              </w:rPr>
            </w:pPr>
            <w:r w:rsidRPr="006B6B08">
              <w:rPr>
                <w:rFonts w:ascii="Arial" w:hAnsi="Arial" w:cs="Arial"/>
              </w:rPr>
              <w:t>The senior adult care home worker provides person-centred care and support for individuals that helps them to achieve positive outcomes. They will also undertake additional supervisory duties.</w:t>
            </w:r>
          </w:p>
        </w:tc>
      </w:tr>
      <w:tr w:rsidR="00B454A4" w:rsidRPr="00231ECE" w14:paraId="4D17154F" w14:textId="77777777" w:rsidTr="00FD28AA">
        <w:trPr>
          <w:trHeight w:val="300"/>
        </w:trPr>
        <w:tc>
          <w:tcPr>
            <w:tcW w:w="1757" w:type="dxa"/>
            <w:tcMar>
              <w:left w:w="105" w:type="dxa"/>
              <w:right w:w="105" w:type="dxa"/>
            </w:tcMar>
          </w:tcPr>
          <w:p w14:paraId="4D375C94" w14:textId="6FCEC42E" w:rsidR="00B454A4" w:rsidRDefault="00427C91" w:rsidP="00FD28AA">
            <w:pPr>
              <w:rPr>
                <w:rFonts w:ascii="Arial" w:hAnsi="Arial" w:cs="Arial"/>
              </w:rPr>
            </w:pPr>
            <w:r>
              <w:rPr>
                <w:rFonts w:ascii="Arial" w:hAnsi="Arial" w:cs="Arial"/>
              </w:rPr>
              <w:t>Adult care home deputy manager</w:t>
            </w:r>
          </w:p>
        </w:tc>
        <w:tc>
          <w:tcPr>
            <w:tcW w:w="7603" w:type="dxa"/>
            <w:tcMar>
              <w:left w:w="105" w:type="dxa"/>
              <w:right w:w="105" w:type="dxa"/>
            </w:tcMar>
          </w:tcPr>
          <w:p w14:paraId="5FE77241" w14:textId="2AE92923" w:rsidR="00B454A4" w:rsidRPr="006B6B08" w:rsidRDefault="00427C91" w:rsidP="00427C91">
            <w:pPr>
              <w:rPr>
                <w:rFonts w:ascii="Arial" w:hAnsi="Arial" w:cs="Arial"/>
              </w:rPr>
            </w:pPr>
            <w:r w:rsidRPr="00427C91">
              <w:rPr>
                <w:rFonts w:ascii="Arial" w:hAnsi="Arial" w:cs="Arial"/>
              </w:rPr>
              <w:t>The deputy manager supports and assists the manager of the service and will, where required, deputise for them.</w:t>
            </w:r>
          </w:p>
        </w:tc>
      </w:tr>
      <w:tr w:rsidR="00427C91" w:rsidRPr="00231ECE" w14:paraId="21D4CE2A" w14:textId="77777777" w:rsidTr="00FD28AA">
        <w:trPr>
          <w:trHeight w:val="300"/>
        </w:trPr>
        <w:tc>
          <w:tcPr>
            <w:tcW w:w="1757" w:type="dxa"/>
            <w:tcMar>
              <w:left w:w="105" w:type="dxa"/>
              <w:right w:w="105" w:type="dxa"/>
            </w:tcMar>
          </w:tcPr>
          <w:p w14:paraId="4A99DCC8" w14:textId="2FD08EE2" w:rsidR="00427C91" w:rsidRDefault="0076403E" w:rsidP="00FD28AA">
            <w:pPr>
              <w:rPr>
                <w:rFonts w:ascii="Arial" w:hAnsi="Arial" w:cs="Arial"/>
              </w:rPr>
            </w:pPr>
            <w:r>
              <w:rPr>
                <w:rFonts w:ascii="Arial" w:hAnsi="Arial" w:cs="Arial"/>
              </w:rPr>
              <w:t>Secure accommodation worker</w:t>
            </w:r>
          </w:p>
        </w:tc>
        <w:tc>
          <w:tcPr>
            <w:tcW w:w="7603" w:type="dxa"/>
            <w:tcMar>
              <w:left w:w="105" w:type="dxa"/>
              <w:right w:w="105" w:type="dxa"/>
            </w:tcMar>
          </w:tcPr>
          <w:p w14:paraId="0BB7B62F" w14:textId="7C821FA7" w:rsidR="00427C91" w:rsidRPr="00427C91" w:rsidRDefault="0076403E" w:rsidP="0076403E">
            <w:pPr>
              <w:rPr>
                <w:rFonts w:ascii="Arial" w:hAnsi="Arial" w:cs="Arial"/>
              </w:rPr>
            </w:pPr>
            <w:r w:rsidRPr="0076403E">
              <w:rPr>
                <w:rFonts w:ascii="Arial" w:hAnsi="Arial" w:cs="Arial"/>
              </w:rPr>
              <w:t>The secure accommodation worker provides child-centred care and support for children and young people that helps them to achieve positive outcome</w:t>
            </w:r>
          </w:p>
        </w:tc>
      </w:tr>
      <w:tr w:rsidR="0076403E" w:rsidRPr="00231ECE" w14:paraId="62CB5B42" w14:textId="77777777" w:rsidTr="00FD28AA">
        <w:trPr>
          <w:trHeight w:val="300"/>
        </w:trPr>
        <w:tc>
          <w:tcPr>
            <w:tcW w:w="1757" w:type="dxa"/>
            <w:tcMar>
              <w:left w:w="105" w:type="dxa"/>
              <w:right w:w="105" w:type="dxa"/>
            </w:tcMar>
          </w:tcPr>
          <w:p w14:paraId="49789334" w14:textId="4E17F11C" w:rsidR="0076403E" w:rsidRDefault="00085410" w:rsidP="00FD28AA">
            <w:pPr>
              <w:rPr>
                <w:rFonts w:ascii="Arial" w:hAnsi="Arial" w:cs="Arial"/>
              </w:rPr>
            </w:pPr>
            <w:r>
              <w:rPr>
                <w:rFonts w:ascii="Arial" w:hAnsi="Arial" w:cs="Arial"/>
              </w:rPr>
              <w:t xml:space="preserve">Residential </w:t>
            </w:r>
            <w:proofErr w:type="gramStart"/>
            <w:r>
              <w:rPr>
                <w:rFonts w:ascii="Arial" w:hAnsi="Arial" w:cs="Arial"/>
              </w:rPr>
              <w:t>child care</w:t>
            </w:r>
            <w:proofErr w:type="gramEnd"/>
            <w:r>
              <w:rPr>
                <w:rFonts w:ascii="Arial" w:hAnsi="Arial" w:cs="Arial"/>
              </w:rPr>
              <w:t xml:space="preserve"> worker</w:t>
            </w:r>
          </w:p>
        </w:tc>
        <w:tc>
          <w:tcPr>
            <w:tcW w:w="7603" w:type="dxa"/>
            <w:tcMar>
              <w:left w:w="105" w:type="dxa"/>
              <w:right w:w="105" w:type="dxa"/>
            </w:tcMar>
          </w:tcPr>
          <w:p w14:paraId="31B40909" w14:textId="69EED87F" w:rsidR="0076403E" w:rsidRPr="0076403E" w:rsidRDefault="00085410" w:rsidP="00085410">
            <w:pPr>
              <w:rPr>
                <w:rFonts w:ascii="Arial" w:hAnsi="Arial" w:cs="Arial"/>
              </w:rPr>
            </w:pPr>
            <w:r w:rsidRPr="00085410">
              <w:rPr>
                <w:rFonts w:ascii="Arial" w:hAnsi="Arial" w:cs="Arial"/>
              </w:rPr>
              <w:t xml:space="preserve">The residential </w:t>
            </w:r>
            <w:proofErr w:type="gramStart"/>
            <w:r w:rsidRPr="00085410">
              <w:rPr>
                <w:rFonts w:ascii="Arial" w:hAnsi="Arial" w:cs="Arial"/>
              </w:rPr>
              <w:t>child care</w:t>
            </w:r>
            <w:proofErr w:type="gramEnd"/>
            <w:r w:rsidRPr="00085410">
              <w:rPr>
                <w:rFonts w:ascii="Arial" w:hAnsi="Arial" w:cs="Arial"/>
              </w:rPr>
              <w:t xml:space="preserve"> worker provides child-centred care and support for children and young people that helps them to achieve positive outcomes.</w:t>
            </w:r>
          </w:p>
        </w:tc>
      </w:tr>
      <w:tr w:rsidR="00085410" w:rsidRPr="00231ECE" w14:paraId="309CAF63" w14:textId="77777777" w:rsidTr="00FD28AA">
        <w:trPr>
          <w:trHeight w:val="300"/>
        </w:trPr>
        <w:tc>
          <w:tcPr>
            <w:tcW w:w="1757" w:type="dxa"/>
            <w:tcMar>
              <w:left w:w="105" w:type="dxa"/>
              <w:right w:w="105" w:type="dxa"/>
            </w:tcMar>
          </w:tcPr>
          <w:p w14:paraId="74D0C300" w14:textId="23B1FABC" w:rsidR="00085410" w:rsidRDefault="00B0137D" w:rsidP="00B0137D">
            <w:pPr>
              <w:rPr>
                <w:rFonts w:ascii="Arial" w:hAnsi="Arial" w:cs="Arial"/>
              </w:rPr>
            </w:pPr>
            <w:r>
              <w:rPr>
                <w:rFonts w:ascii="Arial" w:hAnsi="Arial" w:cs="Arial"/>
              </w:rPr>
              <w:t>R</w:t>
            </w:r>
            <w:r w:rsidRPr="00B0137D">
              <w:rPr>
                <w:rFonts w:ascii="Arial" w:hAnsi="Arial" w:cs="Arial"/>
              </w:rPr>
              <w:t xml:space="preserve">esidential </w:t>
            </w:r>
            <w:proofErr w:type="gramStart"/>
            <w:r w:rsidRPr="00B0137D">
              <w:rPr>
                <w:rFonts w:ascii="Arial" w:hAnsi="Arial" w:cs="Arial"/>
              </w:rPr>
              <w:t>child care</w:t>
            </w:r>
            <w:proofErr w:type="gramEnd"/>
            <w:r w:rsidRPr="00B0137D">
              <w:rPr>
                <w:rFonts w:ascii="Arial" w:hAnsi="Arial" w:cs="Arial"/>
              </w:rPr>
              <w:t xml:space="preserve"> senior care worker</w:t>
            </w:r>
          </w:p>
        </w:tc>
        <w:tc>
          <w:tcPr>
            <w:tcW w:w="7603" w:type="dxa"/>
            <w:tcMar>
              <w:left w:w="105" w:type="dxa"/>
              <w:right w:w="105" w:type="dxa"/>
            </w:tcMar>
          </w:tcPr>
          <w:p w14:paraId="07D5D017" w14:textId="293B4375" w:rsidR="00085410" w:rsidRPr="00085410" w:rsidRDefault="00B0137D" w:rsidP="00B0137D">
            <w:pPr>
              <w:rPr>
                <w:rFonts w:ascii="Arial" w:hAnsi="Arial" w:cs="Arial"/>
              </w:rPr>
            </w:pPr>
            <w:r w:rsidRPr="00B0137D">
              <w:rPr>
                <w:rFonts w:ascii="Arial" w:hAnsi="Arial" w:cs="Arial"/>
              </w:rPr>
              <w:t xml:space="preserve">The residential </w:t>
            </w:r>
            <w:proofErr w:type="gramStart"/>
            <w:r w:rsidRPr="00B0137D">
              <w:rPr>
                <w:rFonts w:ascii="Arial" w:hAnsi="Arial" w:cs="Arial"/>
              </w:rPr>
              <w:t>child care</w:t>
            </w:r>
            <w:proofErr w:type="gramEnd"/>
            <w:r w:rsidRPr="00B0137D">
              <w:rPr>
                <w:rFonts w:ascii="Arial" w:hAnsi="Arial" w:cs="Arial"/>
              </w:rPr>
              <w:t xml:space="preserve"> senior care worker provides child-centred care and support for children and young people that helps them to achieve positive outcomes. They will also undertake additional supervisory duties.</w:t>
            </w:r>
          </w:p>
        </w:tc>
      </w:tr>
      <w:tr w:rsidR="00B0137D" w:rsidRPr="00231ECE" w14:paraId="1979B290" w14:textId="77777777" w:rsidTr="00FD28AA">
        <w:trPr>
          <w:trHeight w:val="300"/>
        </w:trPr>
        <w:tc>
          <w:tcPr>
            <w:tcW w:w="1757" w:type="dxa"/>
            <w:tcMar>
              <w:left w:w="105" w:type="dxa"/>
              <w:right w:w="105" w:type="dxa"/>
            </w:tcMar>
          </w:tcPr>
          <w:p w14:paraId="1691641B" w14:textId="6BF404C1" w:rsidR="00B0137D" w:rsidRDefault="008341D9" w:rsidP="008341D9">
            <w:pPr>
              <w:rPr>
                <w:rFonts w:ascii="Arial" w:hAnsi="Arial" w:cs="Arial"/>
              </w:rPr>
            </w:pPr>
            <w:r>
              <w:rPr>
                <w:rFonts w:ascii="Arial" w:hAnsi="Arial" w:cs="Arial"/>
              </w:rPr>
              <w:t>R</w:t>
            </w:r>
            <w:r w:rsidRPr="008341D9">
              <w:rPr>
                <w:rFonts w:ascii="Arial" w:hAnsi="Arial" w:cs="Arial"/>
              </w:rPr>
              <w:t xml:space="preserve">esidential </w:t>
            </w:r>
            <w:proofErr w:type="gramStart"/>
            <w:r w:rsidRPr="008341D9">
              <w:rPr>
                <w:rFonts w:ascii="Arial" w:hAnsi="Arial" w:cs="Arial"/>
              </w:rPr>
              <w:t>child care</w:t>
            </w:r>
            <w:proofErr w:type="gramEnd"/>
            <w:r w:rsidRPr="008341D9">
              <w:rPr>
                <w:rFonts w:ascii="Arial" w:hAnsi="Arial" w:cs="Arial"/>
              </w:rPr>
              <w:t xml:space="preserve"> deputy manager</w:t>
            </w:r>
          </w:p>
        </w:tc>
        <w:tc>
          <w:tcPr>
            <w:tcW w:w="7603" w:type="dxa"/>
            <w:tcMar>
              <w:left w:w="105" w:type="dxa"/>
              <w:right w:w="105" w:type="dxa"/>
            </w:tcMar>
          </w:tcPr>
          <w:p w14:paraId="62BA2065" w14:textId="329830E8" w:rsidR="00B0137D" w:rsidRPr="00B0137D" w:rsidRDefault="008341D9" w:rsidP="008341D9">
            <w:pPr>
              <w:rPr>
                <w:rFonts w:ascii="Arial" w:hAnsi="Arial" w:cs="Arial"/>
              </w:rPr>
            </w:pPr>
            <w:r w:rsidRPr="008341D9">
              <w:rPr>
                <w:rFonts w:ascii="Arial" w:hAnsi="Arial" w:cs="Arial"/>
              </w:rPr>
              <w:t xml:space="preserve">The residential </w:t>
            </w:r>
            <w:proofErr w:type="gramStart"/>
            <w:r w:rsidRPr="008341D9">
              <w:rPr>
                <w:rFonts w:ascii="Arial" w:hAnsi="Arial" w:cs="Arial"/>
              </w:rPr>
              <w:t>child care</w:t>
            </w:r>
            <w:proofErr w:type="gramEnd"/>
            <w:r w:rsidRPr="008341D9">
              <w:rPr>
                <w:rFonts w:ascii="Arial" w:hAnsi="Arial" w:cs="Arial"/>
              </w:rPr>
              <w:t xml:space="preserve"> deputy manager supports and assists the manager of the service and will, where required, deputise for them.</w:t>
            </w:r>
          </w:p>
        </w:tc>
      </w:tr>
      <w:tr w:rsidR="008341D9" w:rsidRPr="00231ECE" w14:paraId="33DC7B85" w14:textId="77777777" w:rsidTr="00FD28AA">
        <w:trPr>
          <w:trHeight w:val="300"/>
        </w:trPr>
        <w:tc>
          <w:tcPr>
            <w:tcW w:w="1757" w:type="dxa"/>
            <w:tcMar>
              <w:left w:w="105" w:type="dxa"/>
              <w:right w:w="105" w:type="dxa"/>
            </w:tcMar>
          </w:tcPr>
          <w:p w14:paraId="7E1046E4" w14:textId="00506E18" w:rsidR="008341D9" w:rsidRDefault="004C1CCD" w:rsidP="008341D9">
            <w:pPr>
              <w:rPr>
                <w:rFonts w:ascii="Arial" w:hAnsi="Arial" w:cs="Arial"/>
              </w:rPr>
            </w:pPr>
            <w:r>
              <w:rPr>
                <w:rFonts w:ascii="Arial" w:hAnsi="Arial" w:cs="Arial"/>
              </w:rPr>
              <w:t>Adult day service assistant</w:t>
            </w:r>
          </w:p>
        </w:tc>
        <w:tc>
          <w:tcPr>
            <w:tcW w:w="7603" w:type="dxa"/>
            <w:tcMar>
              <w:left w:w="105" w:type="dxa"/>
              <w:right w:w="105" w:type="dxa"/>
            </w:tcMar>
          </w:tcPr>
          <w:p w14:paraId="517C97E8" w14:textId="7579B0A9" w:rsidR="008341D9" w:rsidRPr="008341D9" w:rsidRDefault="004C1CCD" w:rsidP="004C1CCD">
            <w:pPr>
              <w:rPr>
                <w:rFonts w:ascii="Arial" w:hAnsi="Arial" w:cs="Arial"/>
              </w:rPr>
            </w:pPr>
            <w:r w:rsidRPr="004C1CCD">
              <w:rPr>
                <w:rFonts w:ascii="Arial" w:hAnsi="Arial" w:cs="Arial"/>
              </w:rPr>
              <w:t>An assistant will help individuals take part in activities in accordance with their care and support plan and personal well-being outcomes.</w:t>
            </w:r>
          </w:p>
        </w:tc>
      </w:tr>
      <w:tr w:rsidR="004C1CCD" w:rsidRPr="00231ECE" w14:paraId="3D228554" w14:textId="77777777" w:rsidTr="00FD28AA">
        <w:trPr>
          <w:trHeight w:val="300"/>
        </w:trPr>
        <w:tc>
          <w:tcPr>
            <w:tcW w:w="1757" w:type="dxa"/>
            <w:tcMar>
              <w:left w:w="105" w:type="dxa"/>
              <w:right w:w="105" w:type="dxa"/>
            </w:tcMar>
          </w:tcPr>
          <w:p w14:paraId="5C10039E" w14:textId="6B5E739D" w:rsidR="004C1CCD" w:rsidRDefault="00436F80" w:rsidP="00436F80">
            <w:pPr>
              <w:rPr>
                <w:rFonts w:ascii="Arial" w:hAnsi="Arial" w:cs="Arial"/>
              </w:rPr>
            </w:pPr>
            <w:r w:rsidRPr="00436F80">
              <w:rPr>
                <w:rFonts w:ascii="Arial" w:hAnsi="Arial" w:cs="Arial"/>
              </w:rPr>
              <w:t>Adult day service</w:t>
            </w:r>
            <w:r>
              <w:rPr>
                <w:rFonts w:ascii="Arial" w:hAnsi="Arial" w:cs="Arial"/>
              </w:rPr>
              <w:t xml:space="preserve"> officer</w:t>
            </w:r>
          </w:p>
        </w:tc>
        <w:tc>
          <w:tcPr>
            <w:tcW w:w="7603" w:type="dxa"/>
            <w:tcMar>
              <w:left w:w="105" w:type="dxa"/>
              <w:right w:w="105" w:type="dxa"/>
            </w:tcMar>
          </w:tcPr>
          <w:p w14:paraId="6D67AB46" w14:textId="64DFF45D" w:rsidR="004C1CCD" w:rsidRPr="004C1CCD" w:rsidRDefault="00436F80" w:rsidP="00436F80">
            <w:pPr>
              <w:rPr>
                <w:rFonts w:ascii="Arial" w:hAnsi="Arial" w:cs="Arial"/>
              </w:rPr>
            </w:pPr>
            <w:r w:rsidRPr="00436F80">
              <w:rPr>
                <w:rFonts w:ascii="Arial" w:hAnsi="Arial" w:cs="Arial"/>
              </w:rPr>
              <w:t>An officer will provide person-centred day service activities and support for individuals in accordance with their care and support plan and personal well-being outcomes.</w:t>
            </w:r>
          </w:p>
        </w:tc>
      </w:tr>
      <w:tr w:rsidR="00436F80" w:rsidRPr="00231ECE" w14:paraId="09C11A8C" w14:textId="77777777" w:rsidTr="00FD28AA">
        <w:trPr>
          <w:trHeight w:val="300"/>
        </w:trPr>
        <w:tc>
          <w:tcPr>
            <w:tcW w:w="1757" w:type="dxa"/>
            <w:tcMar>
              <w:left w:w="105" w:type="dxa"/>
              <w:right w:w="105" w:type="dxa"/>
            </w:tcMar>
          </w:tcPr>
          <w:p w14:paraId="2A54F8BB" w14:textId="33212726" w:rsidR="00436F80" w:rsidRPr="00436F80" w:rsidRDefault="00AD4444" w:rsidP="00AD4444">
            <w:pPr>
              <w:rPr>
                <w:rFonts w:ascii="Arial" w:hAnsi="Arial" w:cs="Arial"/>
              </w:rPr>
            </w:pPr>
            <w:r w:rsidRPr="00AD4444">
              <w:rPr>
                <w:rFonts w:ascii="Arial" w:hAnsi="Arial" w:cs="Arial"/>
              </w:rPr>
              <w:t xml:space="preserve">Adult day service </w:t>
            </w:r>
            <w:r>
              <w:rPr>
                <w:rFonts w:ascii="Arial" w:hAnsi="Arial" w:cs="Arial"/>
              </w:rPr>
              <w:t xml:space="preserve">deputy manager / senior </w:t>
            </w:r>
            <w:r w:rsidRPr="00AD4444">
              <w:rPr>
                <w:rFonts w:ascii="Arial" w:hAnsi="Arial" w:cs="Arial"/>
              </w:rPr>
              <w:t>officer</w:t>
            </w:r>
          </w:p>
        </w:tc>
        <w:tc>
          <w:tcPr>
            <w:tcW w:w="7603" w:type="dxa"/>
            <w:tcMar>
              <w:left w:w="105" w:type="dxa"/>
              <w:right w:w="105" w:type="dxa"/>
            </w:tcMar>
          </w:tcPr>
          <w:p w14:paraId="18D6F6A7" w14:textId="3B58E67F" w:rsidR="00436F80" w:rsidRPr="00436F80" w:rsidRDefault="00AD4444" w:rsidP="00AD4444">
            <w:pPr>
              <w:rPr>
                <w:rFonts w:ascii="Arial" w:hAnsi="Arial" w:cs="Arial"/>
              </w:rPr>
            </w:pPr>
            <w:r w:rsidRPr="00AD4444">
              <w:rPr>
                <w:rFonts w:ascii="Arial" w:hAnsi="Arial" w:cs="Arial"/>
              </w:rPr>
              <w:t xml:space="preserve">These roles support the co-ordination of person-centred day service provision, including the management of buildings and staff where appropriate. Deputies assist the manager of the service in </w:t>
            </w:r>
            <w:proofErr w:type="gramStart"/>
            <w:r w:rsidRPr="00AD4444">
              <w:rPr>
                <w:rFonts w:ascii="Arial" w:hAnsi="Arial" w:cs="Arial"/>
              </w:rPr>
              <w:t>a number of</w:t>
            </w:r>
            <w:proofErr w:type="gramEnd"/>
            <w:r w:rsidRPr="00AD4444">
              <w:rPr>
                <w:rFonts w:ascii="Arial" w:hAnsi="Arial" w:cs="Arial"/>
              </w:rPr>
              <w:t xml:space="preserve"> the crucial management functions and will, where required, </w:t>
            </w:r>
            <w:proofErr w:type="gramStart"/>
            <w:r w:rsidRPr="00AD4444">
              <w:rPr>
                <w:rFonts w:ascii="Arial" w:hAnsi="Arial" w:cs="Arial"/>
              </w:rPr>
              <w:t>deputise</w:t>
            </w:r>
            <w:proofErr w:type="gramEnd"/>
            <w:r w:rsidRPr="00AD4444">
              <w:rPr>
                <w:rFonts w:ascii="Arial" w:hAnsi="Arial" w:cs="Arial"/>
              </w:rPr>
              <w:t xml:space="preserve"> for them.</w:t>
            </w:r>
          </w:p>
        </w:tc>
      </w:tr>
      <w:tr w:rsidR="00AD4444" w:rsidRPr="00231ECE" w14:paraId="466F72A5" w14:textId="77777777" w:rsidTr="00FD28AA">
        <w:trPr>
          <w:trHeight w:val="300"/>
        </w:trPr>
        <w:tc>
          <w:tcPr>
            <w:tcW w:w="1757" w:type="dxa"/>
            <w:tcMar>
              <w:left w:w="105" w:type="dxa"/>
              <w:right w:w="105" w:type="dxa"/>
            </w:tcMar>
          </w:tcPr>
          <w:p w14:paraId="1D5105C3" w14:textId="1CDA3118" w:rsidR="00AD4444" w:rsidRPr="00AD4444" w:rsidRDefault="00B87694" w:rsidP="00AD4444">
            <w:pPr>
              <w:rPr>
                <w:rFonts w:ascii="Arial" w:hAnsi="Arial" w:cs="Arial"/>
              </w:rPr>
            </w:pPr>
            <w:r>
              <w:rPr>
                <w:rFonts w:ascii="Arial" w:hAnsi="Arial" w:cs="Arial"/>
              </w:rPr>
              <w:t>Children’s day service officer</w:t>
            </w:r>
          </w:p>
        </w:tc>
        <w:tc>
          <w:tcPr>
            <w:tcW w:w="7603" w:type="dxa"/>
            <w:tcMar>
              <w:left w:w="105" w:type="dxa"/>
              <w:right w:w="105" w:type="dxa"/>
            </w:tcMar>
          </w:tcPr>
          <w:p w14:paraId="4856D67E" w14:textId="08C5550E" w:rsidR="00AD4444" w:rsidRPr="00AD4444" w:rsidRDefault="00B87694" w:rsidP="00B87694">
            <w:pPr>
              <w:rPr>
                <w:rFonts w:ascii="Arial" w:hAnsi="Arial" w:cs="Arial"/>
              </w:rPr>
            </w:pPr>
            <w:r w:rsidRPr="00B87694">
              <w:rPr>
                <w:rFonts w:ascii="Arial" w:hAnsi="Arial" w:cs="Arial"/>
              </w:rPr>
              <w:t>Provides person-centred day service activities and support for children and their families in accordance with their care and support plan and personal well-being outcomes.</w:t>
            </w:r>
          </w:p>
        </w:tc>
      </w:tr>
      <w:tr w:rsidR="00B87694" w:rsidRPr="00231ECE" w14:paraId="3736DE62" w14:textId="77777777" w:rsidTr="00FD28AA">
        <w:trPr>
          <w:trHeight w:val="300"/>
        </w:trPr>
        <w:tc>
          <w:tcPr>
            <w:tcW w:w="1757" w:type="dxa"/>
            <w:tcMar>
              <w:left w:w="105" w:type="dxa"/>
              <w:right w:w="105" w:type="dxa"/>
            </w:tcMar>
          </w:tcPr>
          <w:p w14:paraId="65C2C5FD" w14:textId="0775715D" w:rsidR="00B87694" w:rsidRDefault="00234F11" w:rsidP="00AD4444">
            <w:pPr>
              <w:rPr>
                <w:rFonts w:ascii="Arial" w:hAnsi="Arial" w:cs="Arial"/>
              </w:rPr>
            </w:pPr>
            <w:r>
              <w:rPr>
                <w:rFonts w:ascii="Arial" w:hAnsi="Arial" w:cs="Arial"/>
              </w:rPr>
              <w:t>Children’s day service deputy manager / senior officer</w:t>
            </w:r>
          </w:p>
        </w:tc>
        <w:tc>
          <w:tcPr>
            <w:tcW w:w="7603" w:type="dxa"/>
            <w:tcMar>
              <w:left w:w="105" w:type="dxa"/>
              <w:right w:w="105" w:type="dxa"/>
            </w:tcMar>
          </w:tcPr>
          <w:p w14:paraId="7C32781D" w14:textId="4C70CC88" w:rsidR="00B87694" w:rsidRPr="00B87694" w:rsidRDefault="00234F11" w:rsidP="00234F11">
            <w:pPr>
              <w:rPr>
                <w:rFonts w:ascii="Arial" w:hAnsi="Arial" w:cs="Arial"/>
              </w:rPr>
            </w:pPr>
            <w:r w:rsidRPr="00234F11">
              <w:rPr>
                <w:rFonts w:ascii="Arial" w:hAnsi="Arial" w:cs="Arial"/>
              </w:rPr>
              <w:t xml:space="preserve">These roles support the coordination of person-centred day service provision, including the management of buildings and staff where appropriate. Deputies assist the manager of the service in </w:t>
            </w:r>
            <w:proofErr w:type="gramStart"/>
            <w:r w:rsidRPr="00234F11">
              <w:rPr>
                <w:rFonts w:ascii="Arial" w:hAnsi="Arial" w:cs="Arial"/>
              </w:rPr>
              <w:t>a number of</w:t>
            </w:r>
            <w:proofErr w:type="gramEnd"/>
            <w:r w:rsidRPr="00234F11">
              <w:rPr>
                <w:rFonts w:ascii="Arial" w:hAnsi="Arial" w:cs="Arial"/>
              </w:rPr>
              <w:t xml:space="preserve"> the key management functions and will, where required, </w:t>
            </w:r>
            <w:proofErr w:type="gramStart"/>
            <w:r w:rsidRPr="00234F11">
              <w:rPr>
                <w:rFonts w:ascii="Arial" w:hAnsi="Arial" w:cs="Arial"/>
              </w:rPr>
              <w:t>deputise</w:t>
            </w:r>
            <w:proofErr w:type="gramEnd"/>
            <w:r w:rsidRPr="00234F11">
              <w:rPr>
                <w:rFonts w:ascii="Arial" w:hAnsi="Arial" w:cs="Arial"/>
              </w:rPr>
              <w:t xml:space="preserve"> for them.</w:t>
            </w:r>
          </w:p>
        </w:tc>
      </w:tr>
      <w:tr w:rsidR="00234F11" w:rsidRPr="00231ECE" w14:paraId="6F8769A9" w14:textId="77777777" w:rsidTr="00FD28AA">
        <w:trPr>
          <w:trHeight w:val="300"/>
        </w:trPr>
        <w:tc>
          <w:tcPr>
            <w:tcW w:w="1757" w:type="dxa"/>
            <w:tcMar>
              <w:left w:w="105" w:type="dxa"/>
              <w:right w:w="105" w:type="dxa"/>
            </w:tcMar>
          </w:tcPr>
          <w:p w14:paraId="326DEB17" w14:textId="69E4398E" w:rsidR="00234F11" w:rsidRDefault="00A21E0C" w:rsidP="00A21E0C">
            <w:pPr>
              <w:rPr>
                <w:rFonts w:ascii="Arial" w:hAnsi="Arial" w:cs="Arial"/>
              </w:rPr>
            </w:pPr>
            <w:r w:rsidRPr="00A21E0C">
              <w:rPr>
                <w:rFonts w:ascii="Arial" w:hAnsi="Arial" w:cs="Arial"/>
              </w:rPr>
              <w:t xml:space="preserve">Domiciliary care support </w:t>
            </w:r>
            <w:proofErr w:type="gramStart"/>
            <w:r w:rsidRPr="00A21E0C">
              <w:rPr>
                <w:rFonts w:ascii="Arial" w:hAnsi="Arial" w:cs="Arial"/>
              </w:rPr>
              <w:t>worker</w:t>
            </w:r>
            <w:proofErr w:type="gramEnd"/>
            <w:r w:rsidR="00F0582C">
              <w:rPr>
                <w:rFonts w:ascii="Arial" w:hAnsi="Arial" w:cs="Arial"/>
              </w:rPr>
              <w:t xml:space="preserve"> (adults and children)</w:t>
            </w:r>
          </w:p>
        </w:tc>
        <w:tc>
          <w:tcPr>
            <w:tcW w:w="7603" w:type="dxa"/>
            <w:tcMar>
              <w:left w:w="105" w:type="dxa"/>
              <w:right w:w="105" w:type="dxa"/>
            </w:tcMar>
          </w:tcPr>
          <w:p w14:paraId="3DE0AE31" w14:textId="38E03209" w:rsidR="00234F11" w:rsidRPr="00234F11" w:rsidRDefault="00A21E0C" w:rsidP="00A21E0C">
            <w:pPr>
              <w:rPr>
                <w:rFonts w:ascii="Arial" w:hAnsi="Arial" w:cs="Arial"/>
              </w:rPr>
            </w:pPr>
            <w:r w:rsidRPr="00A21E0C">
              <w:rPr>
                <w:rFonts w:ascii="Arial" w:hAnsi="Arial" w:cs="Arial"/>
              </w:rPr>
              <w:t>Domiciliary care support workers provide person</w:t>
            </w:r>
            <w:r w:rsidR="003E1E3E">
              <w:rPr>
                <w:rFonts w:ascii="Arial" w:hAnsi="Arial" w:cs="Arial"/>
              </w:rPr>
              <w:t xml:space="preserve"> or child</w:t>
            </w:r>
            <w:r w:rsidRPr="00A21E0C">
              <w:rPr>
                <w:rFonts w:ascii="Arial" w:hAnsi="Arial" w:cs="Arial"/>
              </w:rPr>
              <w:t>-centred care and support for individuals to help them achieve positive outcomes and stay independent in their homes.</w:t>
            </w:r>
          </w:p>
        </w:tc>
      </w:tr>
      <w:tr w:rsidR="00EF7D8B" w:rsidRPr="00231ECE" w14:paraId="4B563B3C" w14:textId="77777777" w:rsidTr="00FD28AA">
        <w:trPr>
          <w:trHeight w:val="300"/>
        </w:trPr>
        <w:tc>
          <w:tcPr>
            <w:tcW w:w="1757" w:type="dxa"/>
            <w:tcMar>
              <w:left w:w="105" w:type="dxa"/>
              <w:right w:w="105" w:type="dxa"/>
            </w:tcMar>
          </w:tcPr>
          <w:p w14:paraId="6D108ACB" w14:textId="34A0978E" w:rsidR="00EF7D8B" w:rsidRPr="00466531" w:rsidRDefault="00EF7D8B" w:rsidP="00EF7D8B">
            <w:pPr>
              <w:rPr>
                <w:rFonts w:ascii="Arial" w:hAnsi="Arial" w:cs="Arial"/>
                <w:lang w:val="en-GB"/>
              </w:rPr>
            </w:pPr>
            <w:r w:rsidRPr="00466531">
              <w:rPr>
                <w:rFonts w:ascii="Arial" w:hAnsi="Arial" w:cs="Arial"/>
                <w:lang w:val="en-GB"/>
              </w:rPr>
              <w:lastRenderedPageBreak/>
              <w:t>Domiciliary care senior worker / supervisor (services for adults</w:t>
            </w:r>
            <w:r w:rsidR="00210CE4">
              <w:rPr>
                <w:rFonts w:ascii="Arial" w:hAnsi="Arial" w:cs="Arial"/>
                <w:lang w:val="en-GB"/>
              </w:rPr>
              <w:t xml:space="preserve"> and children</w:t>
            </w:r>
            <w:r w:rsidRPr="00466531">
              <w:rPr>
                <w:rFonts w:ascii="Arial" w:hAnsi="Arial" w:cs="Arial"/>
                <w:lang w:val="en-GB"/>
              </w:rPr>
              <w:t>)</w:t>
            </w:r>
          </w:p>
          <w:p w14:paraId="7126796C" w14:textId="77777777" w:rsidR="00EF7D8B" w:rsidRPr="00466531" w:rsidRDefault="00EF7D8B" w:rsidP="00A21E0C">
            <w:pPr>
              <w:rPr>
                <w:rFonts w:ascii="Arial" w:hAnsi="Arial" w:cs="Arial"/>
                <w:lang w:val="en-GB"/>
              </w:rPr>
            </w:pPr>
          </w:p>
        </w:tc>
        <w:tc>
          <w:tcPr>
            <w:tcW w:w="7603" w:type="dxa"/>
            <w:tcMar>
              <w:left w:w="105" w:type="dxa"/>
              <w:right w:w="105" w:type="dxa"/>
            </w:tcMar>
          </w:tcPr>
          <w:p w14:paraId="6C0D0A6F" w14:textId="61FACF0F" w:rsidR="00EF7D8B" w:rsidRPr="00A21E0C" w:rsidRDefault="007B1C4A" w:rsidP="007B1C4A">
            <w:pPr>
              <w:rPr>
                <w:rFonts w:ascii="Arial" w:hAnsi="Arial" w:cs="Arial"/>
              </w:rPr>
            </w:pPr>
            <w:r w:rsidRPr="007B1C4A">
              <w:rPr>
                <w:rFonts w:ascii="Arial" w:hAnsi="Arial" w:cs="Arial"/>
              </w:rPr>
              <w:t>Senior domiciliary care workers provide person</w:t>
            </w:r>
            <w:r w:rsidR="00210CE4">
              <w:rPr>
                <w:rFonts w:ascii="Arial" w:hAnsi="Arial" w:cs="Arial"/>
              </w:rPr>
              <w:t xml:space="preserve"> or child</w:t>
            </w:r>
            <w:r w:rsidRPr="007B1C4A">
              <w:rPr>
                <w:rFonts w:ascii="Arial" w:hAnsi="Arial" w:cs="Arial"/>
              </w:rPr>
              <w:t>-centred support to individuals to help them achieve positive outcomes. They will also carry out supervisory duties.</w:t>
            </w:r>
          </w:p>
        </w:tc>
      </w:tr>
      <w:tr w:rsidR="007B1C4A" w:rsidRPr="00231ECE" w14:paraId="4951C9FE" w14:textId="77777777" w:rsidTr="00FD28AA">
        <w:trPr>
          <w:trHeight w:val="300"/>
        </w:trPr>
        <w:tc>
          <w:tcPr>
            <w:tcW w:w="1757" w:type="dxa"/>
            <w:tcMar>
              <w:left w:w="105" w:type="dxa"/>
              <w:right w:w="105" w:type="dxa"/>
            </w:tcMar>
          </w:tcPr>
          <w:p w14:paraId="7F5CDA37" w14:textId="2B69E968" w:rsidR="007B1C4A" w:rsidRPr="007B1C4A" w:rsidRDefault="007B1C4A" w:rsidP="007B1C4A">
            <w:pPr>
              <w:rPr>
                <w:rFonts w:ascii="Arial" w:hAnsi="Arial" w:cs="Arial"/>
                <w:lang w:val="en-GB"/>
              </w:rPr>
            </w:pPr>
            <w:r>
              <w:rPr>
                <w:rFonts w:ascii="Arial" w:hAnsi="Arial" w:cs="Arial"/>
              </w:rPr>
              <w:t>D</w:t>
            </w:r>
            <w:r w:rsidRPr="007B1C4A">
              <w:rPr>
                <w:rFonts w:ascii="Arial" w:hAnsi="Arial" w:cs="Arial"/>
              </w:rPr>
              <w:t>omiciliary care service coordinator</w:t>
            </w:r>
            <w:r w:rsidR="003E1E3E">
              <w:rPr>
                <w:rFonts w:ascii="Arial" w:hAnsi="Arial" w:cs="Arial"/>
              </w:rPr>
              <w:t xml:space="preserve"> (adults and children)</w:t>
            </w:r>
          </w:p>
        </w:tc>
        <w:tc>
          <w:tcPr>
            <w:tcW w:w="7603" w:type="dxa"/>
            <w:tcMar>
              <w:left w:w="105" w:type="dxa"/>
              <w:right w:w="105" w:type="dxa"/>
            </w:tcMar>
          </w:tcPr>
          <w:p w14:paraId="282C5F53" w14:textId="09FF239F" w:rsidR="007B1C4A" w:rsidRPr="007B1C4A" w:rsidRDefault="007B1C4A" w:rsidP="007B1C4A">
            <w:pPr>
              <w:rPr>
                <w:rFonts w:ascii="Arial" w:hAnsi="Arial" w:cs="Arial"/>
              </w:rPr>
            </w:pPr>
            <w:r w:rsidRPr="007B1C4A">
              <w:rPr>
                <w:rFonts w:ascii="Arial" w:hAnsi="Arial" w:cs="Arial"/>
              </w:rPr>
              <w:t xml:space="preserve">The domiciliary care service </w:t>
            </w:r>
            <w:r w:rsidR="00D35115" w:rsidRPr="007B1C4A">
              <w:rPr>
                <w:rFonts w:ascii="Arial" w:hAnsi="Arial" w:cs="Arial"/>
              </w:rPr>
              <w:t>coordinator</w:t>
            </w:r>
            <w:r w:rsidRPr="007B1C4A">
              <w:rPr>
                <w:rFonts w:ascii="Arial" w:hAnsi="Arial" w:cs="Arial"/>
              </w:rPr>
              <w:t xml:space="preserve"> is responsible for </w:t>
            </w:r>
            <w:r w:rsidR="00D35115" w:rsidRPr="007B1C4A">
              <w:rPr>
                <w:rFonts w:ascii="Arial" w:hAnsi="Arial" w:cs="Arial"/>
              </w:rPr>
              <w:t>coordinating</w:t>
            </w:r>
            <w:r w:rsidRPr="007B1C4A">
              <w:rPr>
                <w:rFonts w:ascii="Arial" w:hAnsi="Arial" w:cs="Arial"/>
              </w:rPr>
              <w:t xml:space="preserve"> domiciliary care and </w:t>
            </w:r>
            <w:proofErr w:type="gramStart"/>
            <w:r w:rsidRPr="007B1C4A">
              <w:rPr>
                <w:rFonts w:ascii="Arial" w:hAnsi="Arial" w:cs="Arial"/>
              </w:rPr>
              <w:t>support</w:t>
            </w:r>
            <w:proofErr w:type="gramEnd"/>
            <w:r w:rsidRPr="007B1C4A">
              <w:rPr>
                <w:rFonts w:ascii="Arial" w:hAnsi="Arial" w:cs="Arial"/>
              </w:rPr>
              <w:t xml:space="preserve"> workers in their day-to-day duties.</w:t>
            </w:r>
          </w:p>
        </w:tc>
      </w:tr>
      <w:tr w:rsidR="007B1C4A" w:rsidRPr="00231ECE" w14:paraId="7C8AD0BE" w14:textId="77777777" w:rsidTr="00FD28AA">
        <w:trPr>
          <w:trHeight w:val="300"/>
        </w:trPr>
        <w:tc>
          <w:tcPr>
            <w:tcW w:w="1757" w:type="dxa"/>
            <w:tcMar>
              <w:left w:w="105" w:type="dxa"/>
              <w:right w:w="105" w:type="dxa"/>
            </w:tcMar>
          </w:tcPr>
          <w:p w14:paraId="495CDB1B" w14:textId="599A9881" w:rsidR="007B1C4A" w:rsidRDefault="00466531" w:rsidP="007B1C4A">
            <w:pPr>
              <w:rPr>
                <w:rFonts w:ascii="Arial" w:hAnsi="Arial" w:cs="Arial"/>
              </w:rPr>
            </w:pPr>
            <w:r>
              <w:rPr>
                <w:rFonts w:ascii="Arial" w:hAnsi="Arial" w:cs="Arial"/>
              </w:rPr>
              <w:t>Domiciliary care deputy manager</w:t>
            </w:r>
            <w:r w:rsidR="00210CE4">
              <w:rPr>
                <w:rFonts w:ascii="Arial" w:hAnsi="Arial" w:cs="Arial"/>
              </w:rPr>
              <w:t xml:space="preserve"> (adults and children)</w:t>
            </w:r>
          </w:p>
        </w:tc>
        <w:tc>
          <w:tcPr>
            <w:tcW w:w="7603" w:type="dxa"/>
            <w:tcMar>
              <w:left w:w="105" w:type="dxa"/>
              <w:right w:w="105" w:type="dxa"/>
            </w:tcMar>
          </w:tcPr>
          <w:p w14:paraId="0A4E6524" w14:textId="2EDFBA67" w:rsidR="007B1C4A" w:rsidRPr="007B1C4A" w:rsidRDefault="00466531" w:rsidP="00466531">
            <w:pPr>
              <w:rPr>
                <w:rFonts w:ascii="Arial" w:hAnsi="Arial" w:cs="Arial"/>
              </w:rPr>
            </w:pPr>
            <w:r w:rsidRPr="00466531">
              <w:rPr>
                <w:rFonts w:ascii="Arial" w:hAnsi="Arial" w:cs="Arial"/>
              </w:rPr>
              <w:t xml:space="preserve">The deputy domiciliary care manager supports and assists the manager, and will, where required, </w:t>
            </w:r>
            <w:proofErr w:type="gramStart"/>
            <w:r w:rsidRPr="00466531">
              <w:rPr>
                <w:rFonts w:ascii="Arial" w:hAnsi="Arial" w:cs="Arial"/>
              </w:rPr>
              <w:t>deputise</w:t>
            </w:r>
            <w:proofErr w:type="gramEnd"/>
            <w:r w:rsidRPr="00466531">
              <w:rPr>
                <w:rFonts w:ascii="Arial" w:hAnsi="Arial" w:cs="Arial"/>
              </w:rPr>
              <w:t xml:space="preserve"> for them.</w:t>
            </w:r>
          </w:p>
        </w:tc>
      </w:tr>
      <w:tr w:rsidR="00466531" w:rsidRPr="00231ECE" w14:paraId="73D49D19" w14:textId="77777777" w:rsidTr="00FD28AA">
        <w:trPr>
          <w:trHeight w:val="300"/>
        </w:trPr>
        <w:tc>
          <w:tcPr>
            <w:tcW w:w="1757" w:type="dxa"/>
            <w:tcMar>
              <w:left w:w="105" w:type="dxa"/>
              <w:right w:w="105" w:type="dxa"/>
            </w:tcMar>
          </w:tcPr>
          <w:p w14:paraId="46C532E6" w14:textId="19572DDF" w:rsidR="00466531" w:rsidRDefault="006C7924" w:rsidP="006C7924">
            <w:pPr>
              <w:rPr>
                <w:rFonts w:ascii="Arial" w:hAnsi="Arial" w:cs="Arial"/>
              </w:rPr>
            </w:pPr>
            <w:r>
              <w:rPr>
                <w:rFonts w:ascii="Arial" w:hAnsi="Arial" w:cs="Arial"/>
              </w:rPr>
              <w:t>R</w:t>
            </w:r>
            <w:r w:rsidRPr="006C7924">
              <w:rPr>
                <w:rFonts w:ascii="Arial" w:hAnsi="Arial" w:cs="Arial"/>
              </w:rPr>
              <w:t>esidential family centre support worker</w:t>
            </w:r>
          </w:p>
        </w:tc>
        <w:tc>
          <w:tcPr>
            <w:tcW w:w="7603" w:type="dxa"/>
            <w:tcMar>
              <w:left w:w="105" w:type="dxa"/>
              <w:right w:w="105" w:type="dxa"/>
            </w:tcMar>
          </w:tcPr>
          <w:p w14:paraId="163E6C7C" w14:textId="481386EF" w:rsidR="00466531" w:rsidRPr="00466531" w:rsidRDefault="006C7924" w:rsidP="006C7924">
            <w:pPr>
              <w:rPr>
                <w:rFonts w:ascii="Arial" w:hAnsi="Arial" w:cs="Arial"/>
              </w:rPr>
            </w:pPr>
            <w:r w:rsidRPr="006C7924">
              <w:rPr>
                <w:rFonts w:ascii="Arial" w:hAnsi="Arial" w:cs="Arial"/>
              </w:rPr>
              <w:t>The residential family centre support worker provides person-centred care and support for families.</w:t>
            </w:r>
          </w:p>
        </w:tc>
      </w:tr>
      <w:tr w:rsidR="006C7924" w:rsidRPr="00231ECE" w14:paraId="2B191FA9" w14:textId="77777777" w:rsidTr="00FD28AA">
        <w:trPr>
          <w:trHeight w:val="300"/>
        </w:trPr>
        <w:tc>
          <w:tcPr>
            <w:tcW w:w="1757" w:type="dxa"/>
            <w:tcMar>
              <w:left w:w="105" w:type="dxa"/>
              <w:right w:w="105" w:type="dxa"/>
            </w:tcMar>
          </w:tcPr>
          <w:p w14:paraId="565DBB23" w14:textId="189AC4FF" w:rsidR="006C7924" w:rsidRDefault="004726D7" w:rsidP="004726D7">
            <w:pPr>
              <w:rPr>
                <w:rFonts w:ascii="Arial" w:hAnsi="Arial" w:cs="Arial"/>
              </w:rPr>
            </w:pPr>
            <w:r>
              <w:rPr>
                <w:rFonts w:ascii="Arial" w:hAnsi="Arial" w:cs="Arial"/>
              </w:rPr>
              <w:t>R</w:t>
            </w:r>
            <w:r w:rsidRPr="004726D7">
              <w:rPr>
                <w:rFonts w:ascii="Arial" w:hAnsi="Arial" w:cs="Arial"/>
              </w:rPr>
              <w:t>esidential family centre deputy manager</w:t>
            </w:r>
          </w:p>
        </w:tc>
        <w:tc>
          <w:tcPr>
            <w:tcW w:w="7603" w:type="dxa"/>
            <w:tcMar>
              <w:left w:w="105" w:type="dxa"/>
              <w:right w:w="105" w:type="dxa"/>
            </w:tcMar>
          </w:tcPr>
          <w:p w14:paraId="64E11CC2" w14:textId="33C7EDE9" w:rsidR="006C7924" w:rsidRPr="006C7924" w:rsidRDefault="004726D7" w:rsidP="004726D7">
            <w:pPr>
              <w:rPr>
                <w:rFonts w:ascii="Arial" w:hAnsi="Arial" w:cs="Arial"/>
              </w:rPr>
            </w:pPr>
            <w:r w:rsidRPr="004726D7">
              <w:rPr>
                <w:rFonts w:ascii="Arial" w:hAnsi="Arial" w:cs="Arial"/>
              </w:rPr>
              <w:t>The residential family centre deputy manager supports and assists the manager of the service and will, where required, deputise for them.</w:t>
            </w:r>
          </w:p>
        </w:tc>
      </w:tr>
      <w:tr w:rsidR="002E09AD" w:rsidRPr="00231ECE" w14:paraId="57A8E753" w14:textId="77777777" w:rsidTr="00FD28AA">
        <w:trPr>
          <w:trHeight w:val="300"/>
        </w:trPr>
        <w:tc>
          <w:tcPr>
            <w:tcW w:w="1757" w:type="dxa"/>
            <w:tcMar>
              <w:left w:w="105" w:type="dxa"/>
              <w:right w:w="105" w:type="dxa"/>
            </w:tcMar>
          </w:tcPr>
          <w:p w14:paraId="42B578A1" w14:textId="6CB74FAA" w:rsidR="002E09AD" w:rsidRDefault="002E09AD" w:rsidP="004726D7">
            <w:pPr>
              <w:rPr>
                <w:rFonts w:ascii="Arial" w:hAnsi="Arial" w:cs="Arial"/>
              </w:rPr>
            </w:pPr>
            <w:r>
              <w:rPr>
                <w:rFonts w:ascii="Arial" w:hAnsi="Arial" w:cs="Arial"/>
              </w:rPr>
              <w:t>Social work</w:t>
            </w:r>
            <w:r w:rsidR="00185DEA">
              <w:rPr>
                <w:rFonts w:ascii="Arial" w:hAnsi="Arial" w:cs="Arial"/>
              </w:rPr>
              <w:t xml:space="preserve"> support worker</w:t>
            </w:r>
          </w:p>
        </w:tc>
        <w:tc>
          <w:tcPr>
            <w:tcW w:w="7603" w:type="dxa"/>
            <w:tcMar>
              <w:left w:w="105" w:type="dxa"/>
              <w:right w:w="105" w:type="dxa"/>
            </w:tcMar>
          </w:tcPr>
          <w:p w14:paraId="46E1989F" w14:textId="6DDE86F5" w:rsidR="002E09AD" w:rsidRPr="004726D7" w:rsidRDefault="002E09AD" w:rsidP="002E09AD">
            <w:pPr>
              <w:rPr>
                <w:rFonts w:ascii="Arial" w:hAnsi="Arial" w:cs="Arial"/>
              </w:rPr>
            </w:pPr>
            <w:r w:rsidRPr="002E09AD">
              <w:rPr>
                <w:rFonts w:ascii="Arial" w:hAnsi="Arial" w:cs="Arial"/>
              </w:rPr>
              <w:t>Provides person-centred care and support for individuals (adults or children) to enable them to live independent lives and meet their personal well-being outcomes.</w:t>
            </w:r>
          </w:p>
        </w:tc>
      </w:tr>
      <w:tr w:rsidR="00D35115" w:rsidRPr="00231ECE" w14:paraId="46BAB09C" w14:textId="77777777" w:rsidTr="00FD28AA">
        <w:trPr>
          <w:trHeight w:val="300"/>
        </w:trPr>
        <w:tc>
          <w:tcPr>
            <w:tcW w:w="1757" w:type="dxa"/>
            <w:tcMar>
              <w:left w:w="105" w:type="dxa"/>
              <w:right w:w="105" w:type="dxa"/>
            </w:tcMar>
          </w:tcPr>
          <w:p w14:paraId="56C2128A" w14:textId="5C923543" w:rsidR="00D35115" w:rsidRDefault="00D35115" w:rsidP="00D35115">
            <w:pPr>
              <w:rPr>
                <w:rFonts w:ascii="Arial" w:hAnsi="Arial" w:cs="Arial"/>
              </w:rPr>
            </w:pPr>
            <w:r w:rsidRPr="00D35115">
              <w:rPr>
                <w:rFonts w:ascii="Arial" w:hAnsi="Arial" w:cs="Arial"/>
              </w:rPr>
              <w:t>Special school residential workers</w:t>
            </w:r>
          </w:p>
        </w:tc>
        <w:tc>
          <w:tcPr>
            <w:tcW w:w="7603" w:type="dxa"/>
            <w:tcMar>
              <w:left w:w="105" w:type="dxa"/>
              <w:right w:w="105" w:type="dxa"/>
            </w:tcMar>
          </w:tcPr>
          <w:p w14:paraId="6E4E23A7" w14:textId="034FB649" w:rsidR="00D35115" w:rsidRPr="002E09AD" w:rsidRDefault="00D35115" w:rsidP="00D35115">
            <w:pPr>
              <w:rPr>
                <w:rFonts w:ascii="Arial" w:hAnsi="Arial" w:cs="Arial"/>
              </w:rPr>
            </w:pPr>
            <w:r w:rsidRPr="00D35115">
              <w:rPr>
                <w:rFonts w:ascii="Arial" w:hAnsi="Arial" w:cs="Arial"/>
              </w:rPr>
              <w:t>Special school residential workers support the provision of education and accommodation to children with Additional Learning Needs (ALN), Autism and co-occurring conditions, learning and physical disabilities.</w:t>
            </w:r>
          </w:p>
        </w:tc>
      </w:tr>
    </w:tbl>
    <w:p w14:paraId="1CD90AD8" w14:textId="77777777" w:rsidR="00D16386" w:rsidRPr="00821471" w:rsidRDefault="00D16386" w:rsidP="007502A5">
      <w:pPr>
        <w:rPr>
          <w:rFonts w:ascii="Arial" w:hAnsi="Arial" w:cs="Arial"/>
        </w:rPr>
      </w:pPr>
    </w:p>
    <w:p w14:paraId="0E12760E" w14:textId="77777777" w:rsidR="00821471" w:rsidRPr="00821471" w:rsidRDefault="00821471" w:rsidP="007502A5">
      <w:pPr>
        <w:rPr>
          <w:rFonts w:ascii="Arial" w:hAnsi="Arial" w:cs="Arial"/>
        </w:rPr>
      </w:pPr>
      <w:r w:rsidRPr="00821471">
        <w:rPr>
          <w:rFonts w:ascii="Arial" w:hAnsi="Arial" w:cs="Arial"/>
          <w:b/>
          <w:bCs/>
          <w:lang w:val="en-GB"/>
        </w:rPr>
        <w:t>Level 4 - Health and Social Care - Independent Advocacy</w:t>
      </w:r>
    </w:p>
    <w:p w14:paraId="5C0209FB" w14:textId="6E70C5A5" w:rsidR="00821471" w:rsidRPr="00821471" w:rsidRDefault="00D31E00" w:rsidP="007502A5">
      <w:pPr>
        <w:rPr>
          <w:rFonts w:ascii="Arial" w:hAnsi="Arial" w:cs="Arial"/>
        </w:rPr>
      </w:pPr>
      <w:r>
        <w:rPr>
          <w:rFonts w:ascii="Arial" w:hAnsi="Arial" w:cs="Arial"/>
          <w:b/>
          <w:bCs/>
          <w:lang w:val="en-GB"/>
        </w:rPr>
        <w:t>Pathways</w:t>
      </w:r>
    </w:p>
    <w:p w14:paraId="5545BEB8" w14:textId="6171CFBF" w:rsidR="00821471" w:rsidRPr="00821471" w:rsidRDefault="00D31E00" w:rsidP="007502A5">
      <w:pPr>
        <w:rPr>
          <w:rFonts w:ascii="Arial" w:hAnsi="Arial" w:cs="Arial"/>
        </w:rPr>
      </w:pPr>
      <w:r>
        <w:rPr>
          <w:rFonts w:ascii="Arial" w:hAnsi="Arial" w:cs="Arial"/>
          <w:lang w:val="en-GB"/>
        </w:rPr>
        <w:t>Learners</w:t>
      </w:r>
      <w:r w:rsidR="00821471" w:rsidRPr="00821471">
        <w:rPr>
          <w:rFonts w:ascii="Arial" w:hAnsi="Arial" w:cs="Arial"/>
          <w:lang w:val="en-GB"/>
        </w:rPr>
        <w:t xml:space="preserve"> must achieve one of the following Knowledge </w:t>
      </w:r>
      <w:r>
        <w:rPr>
          <w:rFonts w:ascii="Arial" w:hAnsi="Arial" w:cs="Arial"/>
          <w:lang w:val="en-GB"/>
        </w:rPr>
        <w:t xml:space="preserve">and </w:t>
      </w:r>
      <w:r w:rsidRPr="00821471">
        <w:rPr>
          <w:rFonts w:ascii="Arial" w:hAnsi="Arial" w:cs="Arial"/>
          <w:lang w:val="en-GB"/>
        </w:rPr>
        <w:t xml:space="preserve">Competence / Practice </w:t>
      </w:r>
      <w:r w:rsidR="00821471" w:rsidRPr="00821471">
        <w:rPr>
          <w:rFonts w:ascii="Arial" w:hAnsi="Arial" w:cs="Arial"/>
          <w:lang w:val="en-GB"/>
        </w:rPr>
        <w:t>qualification(s) below</w:t>
      </w:r>
      <w:r w:rsidR="000C7E31">
        <w:rPr>
          <w:rFonts w:ascii="Arial" w:hAnsi="Arial" w:cs="Arial"/>
          <w:lang w:val="en-GB"/>
        </w:rPr>
        <w:t xml:space="preserve">, </w:t>
      </w:r>
      <w:r w:rsidR="000C7E31" w:rsidRPr="000C7E31">
        <w:rPr>
          <w:rFonts w:ascii="Arial" w:hAnsi="Arial" w:cs="Arial"/>
          <w:lang w:val="en-GB"/>
        </w:rPr>
        <w:t>with the additional option of Level 4 Preparing for Leadership and Management in Health and Social Care</w:t>
      </w:r>
      <w:r w:rsidR="000C7E31" w:rsidRPr="00821471">
        <w:rPr>
          <w:rFonts w:ascii="Arial" w:hAnsi="Arial" w:cs="Arial"/>
          <w:lang w:val="en-GB"/>
        </w:rPr>
        <w:t>.</w:t>
      </w:r>
    </w:p>
    <w:p w14:paraId="6FB27F31" w14:textId="77777777" w:rsidR="00821471" w:rsidRPr="00821471" w:rsidRDefault="00821471" w:rsidP="007502A5">
      <w:pPr>
        <w:rPr>
          <w:rFonts w:ascii="Arial" w:hAnsi="Arial" w:cs="Arial"/>
        </w:rPr>
      </w:pPr>
    </w:p>
    <w:p w14:paraId="331BDF18" w14:textId="250D8216" w:rsidR="00821471" w:rsidRPr="00821471" w:rsidRDefault="00455813" w:rsidP="007502A5">
      <w:pPr>
        <w:rPr>
          <w:rFonts w:ascii="Arial" w:hAnsi="Arial" w:cs="Arial"/>
        </w:rPr>
      </w:pPr>
      <w:r>
        <w:rPr>
          <w:rFonts w:ascii="Arial" w:hAnsi="Arial" w:cs="Arial"/>
        </w:rPr>
        <w:t>1.</w:t>
      </w:r>
      <w:r w:rsidR="00D16386" w:rsidRPr="00D16386">
        <w:rPr>
          <w:rFonts w:ascii="Arial" w:hAnsi="Arial" w:cs="Arial"/>
        </w:rPr>
        <w:t xml:space="preserve"> </w:t>
      </w:r>
      <w:r w:rsidR="00D16386" w:rsidRPr="00821471">
        <w:rPr>
          <w:rFonts w:ascii="Arial" w:hAnsi="Arial" w:cs="Arial"/>
        </w:rPr>
        <w:t>Level 4 Independent Advocacy</w:t>
      </w:r>
      <w:r w:rsidR="00D16386">
        <w:rPr>
          <w:rFonts w:ascii="Arial" w:hAnsi="Arial" w:cs="Arial"/>
        </w:rPr>
        <w:t xml:space="preserve"> </w:t>
      </w:r>
      <w:r w:rsidR="00D16386" w:rsidRPr="00455813">
        <w:rPr>
          <w:rFonts w:ascii="Arial" w:hAnsi="Arial" w:cs="Arial"/>
          <w:b/>
          <w:bCs/>
        </w:rPr>
        <w:t>(</w:t>
      </w:r>
      <w:r w:rsidR="00D16386" w:rsidRPr="00821471">
        <w:rPr>
          <w:rFonts w:ascii="Arial" w:hAnsi="Arial" w:cs="Arial"/>
          <w:b/>
          <w:bCs/>
          <w:lang w:val="en"/>
        </w:rPr>
        <w:t xml:space="preserve">Independent </w:t>
      </w:r>
      <w:proofErr w:type="gramStart"/>
      <w:r w:rsidR="00D16386" w:rsidRPr="00821471">
        <w:rPr>
          <w:rFonts w:ascii="Arial" w:hAnsi="Arial" w:cs="Arial"/>
          <w:b/>
          <w:bCs/>
          <w:lang w:val="en"/>
        </w:rPr>
        <w:t>advocacy</w:t>
      </w:r>
      <w:proofErr w:type="gramEnd"/>
      <w:r w:rsidR="00D16386" w:rsidRPr="00821471">
        <w:rPr>
          <w:rFonts w:ascii="Arial" w:hAnsi="Arial" w:cs="Arial"/>
          <w:b/>
          <w:bCs/>
          <w:lang w:val="en"/>
        </w:rPr>
        <w:t xml:space="preserve"> with adults</w:t>
      </w:r>
      <w:r w:rsidR="00D16386" w:rsidRPr="00455813">
        <w:rPr>
          <w:rFonts w:ascii="Arial" w:hAnsi="Arial" w:cs="Arial"/>
          <w:b/>
          <w:bCs/>
          <w:lang w:val="en"/>
        </w:rPr>
        <w:t>)</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821471" w:rsidRPr="00821471" w14:paraId="7FEE57DA" w14:textId="77777777" w:rsidTr="008D401D">
        <w:trPr>
          <w:trHeight w:val="300"/>
        </w:trPr>
        <w:tc>
          <w:tcPr>
            <w:tcW w:w="1560" w:type="dxa"/>
            <w:tcMar>
              <w:left w:w="105" w:type="dxa"/>
              <w:right w:w="105" w:type="dxa"/>
            </w:tcMar>
            <w:vAlign w:val="center"/>
          </w:tcPr>
          <w:p w14:paraId="71BC9A98" w14:textId="0A62AEF2" w:rsidR="00821471" w:rsidRPr="00821471" w:rsidRDefault="00D16386" w:rsidP="007502A5">
            <w:pPr>
              <w:spacing w:after="160" w:line="279" w:lineRule="auto"/>
              <w:rPr>
                <w:rFonts w:ascii="Arial" w:hAnsi="Arial" w:cs="Arial"/>
              </w:rPr>
            </w:pPr>
            <w:r w:rsidRPr="00821471">
              <w:rPr>
                <w:rFonts w:ascii="Arial" w:hAnsi="Arial" w:cs="Arial"/>
                <w:lang w:val="en-GB"/>
              </w:rPr>
              <w:lastRenderedPageBreak/>
              <w:t xml:space="preserve">Awarding </w:t>
            </w:r>
            <w:r>
              <w:rPr>
                <w:rFonts w:ascii="Arial" w:hAnsi="Arial" w:cs="Arial"/>
                <w:lang w:val="en-GB"/>
              </w:rPr>
              <w:t>b</w:t>
            </w:r>
            <w:r w:rsidRPr="00821471">
              <w:rPr>
                <w:rFonts w:ascii="Arial" w:hAnsi="Arial" w:cs="Arial"/>
                <w:lang w:val="en-GB"/>
              </w:rPr>
              <w:t>ody</w:t>
            </w:r>
          </w:p>
        </w:tc>
        <w:tc>
          <w:tcPr>
            <w:tcW w:w="1560" w:type="dxa"/>
            <w:tcMar>
              <w:left w:w="105" w:type="dxa"/>
              <w:right w:w="105" w:type="dxa"/>
            </w:tcMar>
            <w:vAlign w:val="center"/>
          </w:tcPr>
          <w:p w14:paraId="6B839CA5" w14:textId="1743F7A4" w:rsidR="00821471" w:rsidRPr="00821471" w:rsidRDefault="00D16386" w:rsidP="007502A5">
            <w:pPr>
              <w:spacing w:after="160" w:line="279" w:lineRule="auto"/>
              <w:rPr>
                <w:rFonts w:ascii="Arial" w:hAnsi="Arial" w:cs="Arial"/>
              </w:rPr>
            </w:pPr>
            <w:r w:rsidRPr="00821471">
              <w:rPr>
                <w:rFonts w:ascii="Arial" w:hAnsi="Arial" w:cs="Arial"/>
                <w:lang w:val="en-GB"/>
              </w:rPr>
              <w:t xml:space="preserve">Qualification </w:t>
            </w:r>
            <w:r>
              <w:rPr>
                <w:rFonts w:ascii="Arial" w:hAnsi="Arial" w:cs="Arial"/>
                <w:lang w:val="en-GB"/>
              </w:rPr>
              <w:t>number</w:t>
            </w:r>
          </w:p>
        </w:tc>
        <w:tc>
          <w:tcPr>
            <w:tcW w:w="1560" w:type="dxa"/>
            <w:tcMar>
              <w:left w:w="105" w:type="dxa"/>
              <w:right w:w="105" w:type="dxa"/>
            </w:tcMar>
            <w:vAlign w:val="center"/>
          </w:tcPr>
          <w:p w14:paraId="331D67A5" w14:textId="5DDBE18B" w:rsidR="00821471" w:rsidRPr="00821471" w:rsidRDefault="00D16386" w:rsidP="007502A5">
            <w:pPr>
              <w:spacing w:after="160" w:line="279" w:lineRule="auto"/>
              <w:rPr>
                <w:rFonts w:ascii="Arial" w:hAnsi="Arial" w:cs="Arial"/>
              </w:rPr>
            </w:pPr>
            <w:r w:rsidRPr="00821471">
              <w:rPr>
                <w:rFonts w:ascii="Arial" w:hAnsi="Arial" w:cs="Arial"/>
                <w:lang w:val="en-GB"/>
              </w:rPr>
              <w:t xml:space="preserve">Credit </w:t>
            </w:r>
            <w:r>
              <w:rPr>
                <w:rFonts w:ascii="Arial" w:hAnsi="Arial" w:cs="Arial"/>
                <w:lang w:val="en-GB"/>
              </w:rPr>
              <w:t>v</w:t>
            </w:r>
            <w:r w:rsidRPr="00821471">
              <w:rPr>
                <w:rFonts w:ascii="Arial" w:hAnsi="Arial" w:cs="Arial"/>
                <w:lang w:val="en-GB"/>
              </w:rPr>
              <w:t>alue</w:t>
            </w:r>
          </w:p>
        </w:tc>
        <w:tc>
          <w:tcPr>
            <w:tcW w:w="1560" w:type="dxa"/>
            <w:tcMar>
              <w:left w:w="105" w:type="dxa"/>
              <w:right w:w="105" w:type="dxa"/>
            </w:tcMar>
            <w:vAlign w:val="center"/>
          </w:tcPr>
          <w:p w14:paraId="0A1DE89B" w14:textId="20ADF4AF" w:rsidR="00821471" w:rsidRPr="00821471" w:rsidRDefault="00821471" w:rsidP="007502A5">
            <w:pPr>
              <w:spacing w:after="160" w:line="279" w:lineRule="auto"/>
              <w:rPr>
                <w:rFonts w:ascii="Arial" w:hAnsi="Arial" w:cs="Arial"/>
              </w:rPr>
            </w:pPr>
            <w:r w:rsidRPr="00821471">
              <w:rPr>
                <w:rFonts w:ascii="Arial" w:hAnsi="Arial" w:cs="Arial"/>
                <w:lang w:val="en-GB"/>
              </w:rPr>
              <w:t xml:space="preserve">Total </w:t>
            </w:r>
            <w:r w:rsidR="00D16386">
              <w:rPr>
                <w:rFonts w:ascii="Arial" w:hAnsi="Arial" w:cs="Arial"/>
                <w:lang w:val="en-GB"/>
              </w:rPr>
              <w:t>q</w:t>
            </w:r>
            <w:r w:rsidR="00D16386" w:rsidRPr="00821471">
              <w:rPr>
                <w:rFonts w:ascii="Arial" w:hAnsi="Arial" w:cs="Arial"/>
                <w:lang w:val="en-GB"/>
              </w:rPr>
              <w:t xml:space="preserve">ualification </w:t>
            </w:r>
            <w:r w:rsidR="00D16386">
              <w:rPr>
                <w:rFonts w:ascii="Arial" w:hAnsi="Arial" w:cs="Arial"/>
                <w:lang w:val="en-GB"/>
              </w:rPr>
              <w:t>t</w:t>
            </w:r>
            <w:r w:rsidR="00D16386" w:rsidRPr="00821471">
              <w:rPr>
                <w:rFonts w:ascii="Arial" w:hAnsi="Arial" w:cs="Arial"/>
                <w:lang w:val="en-GB"/>
              </w:rPr>
              <w:t>ime</w:t>
            </w:r>
          </w:p>
        </w:tc>
        <w:tc>
          <w:tcPr>
            <w:tcW w:w="1560" w:type="dxa"/>
            <w:tcMar>
              <w:left w:w="105" w:type="dxa"/>
              <w:right w:w="105" w:type="dxa"/>
            </w:tcMar>
            <w:vAlign w:val="center"/>
          </w:tcPr>
          <w:p w14:paraId="3871369C"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Competence / Knowledge / Combined</w:t>
            </w:r>
          </w:p>
        </w:tc>
        <w:tc>
          <w:tcPr>
            <w:tcW w:w="1561" w:type="dxa"/>
            <w:tcMar>
              <w:left w:w="105" w:type="dxa"/>
              <w:right w:w="105" w:type="dxa"/>
            </w:tcMar>
            <w:vAlign w:val="center"/>
          </w:tcPr>
          <w:p w14:paraId="6A48D044" w14:textId="77777777" w:rsidR="00821471" w:rsidRPr="00821471" w:rsidRDefault="00821471" w:rsidP="007502A5">
            <w:pPr>
              <w:spacing w:after="160" w:line="279" w:lineRule="auto"/>
              <w:rPr>
                <w:rFonts w:ascii="Arial" w:hAnsi="Arial" w:cs="Arial"/>
              </w:rPr>
            </w:pPr>
            <w:r w:rsidRPr="00821471">
              <w:rPr>
                <w:rFonts w:ascii="Arial" w:hAnsi="Arial" w:cs="Arial"/>
                <w:lang w:val="en-GB"/>
              </w:rPr>
              <w:t>Qualification</w:t>
            </w:r>
          </w:p>
          <w:p w14:paraId="066AB97E" w14:textId="03D26602" w:rsidR="00821471" w:rsidRPr="00821471" w:rsidRDefault="00D16386" w:rsidP="007502A5">
            <w:pPr>
              <w:spacing w:after="160" w:line="279" w:lineRule="auto"/>
              <w:rPr>
                <w:rFonts w:ascii="Arial" w:hAnsi="Arial" w:cs="Arial"/>
              </w:rPr>
            </w:pPr>
            <w:r>
              <w:rPr>
                <w:rFonts w:ascii="Arial" w:hAnsi="Arial" w:cs="Arial"/>
                <w:lang w:val="en-GB"/>
              </w:rPr>
              <w:t>a</w:t>
            </w:r>
            <w:r w:rsidRPr="00821471">
              <w:rPr>
                <w:rFonts w:ascii="Arial" w:hAnsi="Arial" w:cs="Arial"/>
                <w:lang w:val="en-GB"/>
              </w:rPr>
              <w:t>ssessment</w:t>
            </w:r>
          </w:p>
          <w:p w14:paraId="475AC2C2" w14:textId="7AB5FE1C" w:rsidR="00821471" w:rsidRPr="00821471" w:rsidRDefault="00D16386" w:rsidP="007502A5">
            <w:pPr>
              <w:spacing w:after="160" w:line="279" w:lineRule="auto"/>
              <w:rPr>
                <w:rFonts w:ascii="Arial" w:hAnsi="Arial" w:cs="Arial"/>
              </w:rPr>
            </w:pPr>
            <w:r>
              <w:rPr>
                <w:rFonts w:ascii="Arial" w:hAnsi="Arial" w:cs="Arial"/>
                <w:lang w:val="en-GB"/>
              </w:rPr>
              <w:t>l</w:t>
            </w:r>
            <w:r w:rsidRPr="00821471">
              <w:rPr>
                <w:rFonts w:ascii="Arial" w:hAnsi="Arial" w:cs="Arial"/>
                <w:lang w:val="en-GB"/>
              </w:rPr>
              <w:t>anguage</w:t>
            </w:r>
            <w:r w:rsidR="00821471" w:rsidRPr="00821471">
              <w:rPr>
                <w:rFonts w:ascii="Arial" w:hAnsi="Arial" w:cs="Arial"/>
                <w:lang w:val="en-GB"/>
              </w:rPr>
              <w:t>(s)</w:t>
            </w:r>
          </w:p>
        </w:tc>
      </w:tr>
      <w:tr w:rsidR="00821471" w:rsidRPr="00821471" w14:paraId="43CA2D0A" w14:textId="77777777" w:rsidTr="008D401D">
        <w:trPr>
          <w:trHeight w:val="255"/>
        </w:trPr>
        <w:tc>
          <w:tcPr>
            <w:tcW w:w="1560" w:type="dxa"/>
            <w:tcMar>
              <w:left w:w="105" w:type="dxa"/>
              <w:right w:w="105" w:type="dxa"/>
            </w:tcMar>
            <w:vAlign w:val="center"/>
          </w:tcPr>
          <w:p w14:paraId="75AD3C0E"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11E5DAA7"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C00/4016/5</w:t>
            </w:r>
          </w:p>
        </w:tc>
        <w:tc>
          <w:tcPr>
            <w:tcW w:w="1560" w:type="dxa"/>
            <w:tcMar>
              <w:left w:w="105" w:type="dxa"/>
              <w:right w:w="105" w:type="dxa"/>
            </w:tcMar>
            <w:vAlign w:val="center"/>
          </w:tcPr>
          <w:p w14:paraId="3A01EBFF" w14:textId="77777777" w:rsidR="00821471" w:rsidRPr="00821471" w:rsidRDefault="00821471" w:rsidP="007502A5">
            <w:pPr>
              <w:spacing w:after="160" w:line="279" w:lineRule="auto"/>
              <w:rPr>
                <w:rFonts w:ascii="Arial" w:hAnsi="Arial" w:cs="Arial"/>
              </w:rPr>
            </w:pPr>
            <w:r w:rsidRPr="00821471">
              <w:rPr>
                <w:rFonts w:ascii="Arial" w:hAnsi="Arial" w:cs="Arial"/>
                <w:lang w:val="en-GB"/>
              </w:rPr>
              <w:t>52</w:t>
            </w:r>
          </w:p>
        </w:tc>
        <w:tc>
          <w:tcPr>
            <w:tcW w:w="1560" w:type="dxa"/>
            <w:tcMar>
              <w:left w:w="105" w:type="dxa"/>
              <w:right w:w="105" w:type="dxa"/>
            </w:tcMar>
            <w:vAlign w:val="center"/>
          </w:tcPr>
          <w:p w14:paraId="76C7595E" w14:textId="77777777" w:rsidR="00821471" w:rsidRPr="00821471" w:rsidRDefault="00821471" w:rsidP="007502A5">
            <w:pPr>
              <w:spacing w:after="160" w:line="279" w:lineRule="auto"/>
              <w:rPr>
                <w:rFonts w:ascii="Arial" w:hAnsi="Arial" w:cs="Arial"/>
              </w:rPr>
            </w:pPr>
            <w:r w:rsidRPr="00821471">
              <w:rPr>
                <w:rFonts w:ascii="Arial" w:hAnsi="Arial" w:cs="Arial"/>
                <w:lang w:val="en-GB"/>
              </w:rPr>
              <w:t>520</w:t>
            </w:r>
          </w:p>
        </w:tc>
        <w:tc>
          <w:tcPr>
            <w:tcW w:w="1560" w:type="dxa"/>
            <w:tcMar>
              <w:left w:w="105" w:type="dxa"/>
              <w:right w:w="105" w:type="dxa"/>
            </w:tcMar>
            <w:vAlign w:val="center"/>
          </w:tcPr>
          <w:p w14:paraId="58BC7324" w14:textId="0ACA3A04" w:rsidR="00821471" w:rsidRPr="00821471" w:rsidRDefault="00B73584" w:rsidP="007502A5">
            <w:pPr>
              <w:spacing w:after="160" w:line="279" w:lineRule="auto"/>
              <w:rPr>
                <w:rFonts w:ascii="Arial" w:hAnsi="Arial" w:cs="Arial"/>
              </w:rPr>
            </w:pPr>
            <w:r w:rsidRPr="00821471">
              <w:rPr>
                <w:rFonts w:ascii="Arial" w:hAnsi="Arial" w:cs="Arial"/>
                <w:lang w:val="en-GB"/>
              </w:rPr>
              <w:t>Com</w:t>
            </w:r>
            <w:r>
              <w:rPr>
                <w:rFonts w:ascii="Arial" w:hAnsi="Arial" w:cs="Arial"/>
                <w:lang w:val="en-GB"/>
              </w:rPr>
              <w:t>bined</w:t>
            </w:r>
          </w:p>
        </w:tc>
        <w:tc>
          <w:tcPr>
            <w:tcW w:w="1561" w:type="dxa"/>
            <w:tcMar>
              <w:left w:w="105" w:type="dxa"/>
              <w:right w:w="105" w:type="dxa"/>
            </w:tcMar>
            <w:vAlign w:val="center"/>
          </w:tcPr>
          <w:p w14:paraId="509A1FFE"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3E2EA356" w14:textId="77777777" w:rsidR="00821471" w:rsidRPr="00821471" w:rsidRDefault="00821471" w:rsidP="007502A5">
      <w:pPr>
        <w:rPr>
          <w:rFonts w:ascii="Arial" w:hAnsi="Arial" w:cs="Arial"/>
        </w:rPr>
      </w:pPr>
    </w:p>
    <w:p w14:paraId="1E3CF7C1" w14:textId="0823FB34" w:rsidR="00821471" w:rsidRPr="00821471" w:rsidRDefault="00861DD1" w:rsidP="007502A5">
      <w:pPr>
        <w:rPr>
          <w:rFonts w:ascii="Arial" w:hAnsi="Arial" w:cs="Arial"/>
        </w:rPr>
      </w:pPr>
      <w:r>
        <w:rPr>
          <w:rFonts w:ascii="Arial" w:hAnsi="Arial" w:cs="Arial"/>
        </w:rPr>
        <w:t>2.</w:t>
      </w:r>
      <w:r w:rsidR="00D16386" w:rsidRPr="00D16386">
        <w:rPr>
          <w:rFonts w:ascii="Arial" w:hAnsi="Arial" w:cs="Arial"/>
        </w:rPr>
        <w:t xml:space="preserve"> </w:t>
      </w:r>
      <w:r w:rsidR="00D16386" w:rsidRPr="00821471">
        <w:rPr>
          <w:rFonts w:ascii="Arial" w:hAnsi="Arial" w:cs="Arial"/>
        </w:rPr>
        <w:t>Level 4 Independent Advocacy</w:t>
      </w:r>
      <w:r w:rsidR="00D16386">
        <w:rPr>
          <w:rFonts w:ascii="Arial" w:hAnsi="Arial" w:cs="Arial"/>
        </w:rPr>
        <w:t xml:space="preserve"> </w:t>
      </w:r>
      <w:r w:rsidR="00D16386" w:rsidRPr="00861DD1">
        <w:rPr>
          <w:rFonts w:ascii="Arial" w:hAnsi="Arial" w:cs="Arial"/>
          <w:b/>
          <w:bCs/>
        </w:rPr>
        <w:t>(</w:t>
      </w:r>
      <w:r w:rsidR="00D16386" w:rsidRPr="00821471">
        <w:rPr>
          <w:rFonts w:ascii="Arial" w:hAnsi="Arial" w:cs="Arial"/>
          <w:b/>
          <w:bCs/>
          <w:lang w:val="en"/>
        </w:rPr>
        <w:t>Independent advocacy with children and young people</w:t>
      </w:r>
      <w:r w:rsidR="00D16386" w:rsidRPr="00861DD1">
        <w:rPr>
          <w:rFonts w:ascii="Arial" w:hAnsi="Arial" w:cs="Arial"/>
          <w:b/>
          <w:bCs/>
          <w:lang w:val="en"/>
        </w:rPr>
        <w:t>)</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702C09CD" w14:textId="77777777" w:rsidTr="002E5E51">
        <w:trPr>
          <w:trHeight w:val="300"/>
        </w:trPr>
        <w:tc>
          <w:tcPr>
            <w:tcW w:w="1560" w:type="dxa"/>
            <w:tcMar>
              <w:left w:w="105" w:type="dxa"/>
              <w:right w:w="105" w:type="dxa"/>
            </w:tcMar>
            <w:vAlign w:val="center"/>
          </w:tcPr>
          <w:p w14:paraId="56F8C1F2" w14:textId="0034766F" w:rsidR="00821471" w:rsidRPr="00821471" w:rsidRDefault="00D16386" w:rsidP="007502A5">
            <w:pPr>
              <w:spacing w:after="160" w:line="279" w:lineRule="auto"/>
              <w:rPr>
                <w:rFonts w:ascii="Arial" w:hAnsi="Arial" w:cs="Arial"/>
              </w:rPr>
            </w:pPr>
            <w:r w:rsidRPr="00821471">
              <w:rPr>
                <w:rFonts w:ascii="Arial" w:hAnsi="Arial" w:cs="Arial"/>
                <w:lang w:val="en-GB"/>
              </w:rPr>
              <w:t xml:space="preserve">Awarding </w:t>
            </w:r>
            <w:r>
              <w:rPr>
                <w:rFonts w:ascii="Arial" w:hAnsi="Arial" w:cs="Arial"/>
                <w:lang w:val="en-GB"/>
              </w:rPr>
              <w:t>b</w:t>
            </w:r>
            <w:r w:rsidRPr="00821471">
              <w:rPr>
                <w:rFonts w:ascii="Arial" w:hAnsi="Arial" w:cs="Arial"/>
                <w:lang w:val="en-GB"/>
              </w:rPr>
              <w:t>ody</w:t>
            </w:r>
          </w:p>
        </w:tc>
        <w:tc>
          <w:tcPr>
            <w:tcW w:w="1560" w:type="dxa"/>
            <w:tcMar>
              <w:left w:w="105" w:type="dxa"/>
              <w:right w:w="105" w:type="dxa"/>
            </w:tcMar>
            <w:vAlign w:val="center"/>
          </w:tcPr>
          <w:p w14:paraId="20353FED" w14:textId="3A92E223" w:rsidR="00821471" w:rsidRPr="00821471" w:rsidRDefault="00D16386" w:rsidP="007502A5">
            <w:pPr>
              <w:spacing w:after="160" w:line="279" w:lineRule="auto"/>
              <w:rPr>
                <w:rFonts w:ascii="Arial" w:hAnsi="Arial" w:cs="Arial"/>
              </w:rPr>
            </w:pPr>
            <w:r w:rsidRPr="00821471">
              <w:rPr>
                <w:rFonts w:ascii="Arial" w:hAnsi="Arial" w:cs="Arial"/>
                <w:lang w:val="en-GB"/>
              </w:rPr>
              <w:t xml:space="preserve">Qualification </w:t>
            </w:r>
            <w:r>
              <w:rPr>
                <w:rFonts w:ascii="Arial" w:hAnsi="Arial" w:cs="Arial"/>
                <w:lang w:val="en-GB"/>
              </w:rPr>
              <w:t>number</w:t>
            </w:r>
          </w:p>
        </w:tc>
        <w:tc>
          <w:tcPr>
            <w:tcW w:w="1560" w:type="dxa"/>
            <w:tcMar>
              <w:left w:w="105" w:type="dxa"/>
              <w:right w:w="105" w:type="dxa"/>
            </w:tcMar>
            <w:vAlign w:val="center"/>
          </w:tcPr>
          <w:p w14:paraId="35E226DD" w14:textId="6447E840" w:rsidR="00821471" w:rsidRPr="00821471" w:rsidRDefault="00D16386" w:rsidP="007502A5">
            <w:pPr>
              <w:spacing w:after="160" w:line="279" w:lineRule="auto"/>
              <w:rPr>
                <w:rFonts w:ascii="Arial" w:hAnsi="Arial" w:cs="Arial"/>
              </w:rPr>
            </w:pPr>
            <w:r w:rsidRPr="00821471">
              <w:rPr>
                <w:rFonts w:ascii="Arial" w:hAnsi="Arial" w:cs="Arial"/>
                <w:lang w:val="en-GB"/>
              </w:rPr>
              <w:t xml:space="preserve">Credit </w:t>
            </w:r>
            <w:r>
              <w:rPr>
                <w:rFonts w:ascii="Arial" w:hAnsi="Arial" w:cs="Arial"/>
                <w:lang w:val="en-GB"/>
              </w:rPr>
              <w:t>v</w:t>
            </w:r>
            <w:r w:rsidRPr="00821471">
              <w:rPr>
                <w:rFonts w:ascii="Arial" w:hAnsi="Arial" w:cs="Arial"/>
                <w:lang w:val="en-GB"/>
              </w:rPr>
              <w:t>alue</w:t>
            </w:r>
          </w:p>
        </w:tc>
        <w:tc>
          <w:tcPr>
            <w:tcW w:w="1560" w:type="dxa"/>
            <w:tcMar>
              <w:left w:w="105" w:type="dxa"/>
              <w:right w:w="105" w:type="dxa"/>
            </w:tcMar>
            <w:vAlign w:val="center"/>
          </w:tcPr>
          <w:p w14:paraId="3FF9B5DD" w14:textId="556E8C43" w:rsidR="00821471" w:rsidRPr="00821471" w:rsidRDefault="00D16386"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r w:rsidRPr="00821471" w:rsidDel="00D16386">
              <w:rPr>
                <w:rFonts w:ascii="Arial" w:hAnsi="Arial" w:cs="Arial"/>
                <w:lang w:val="en-GB"/>
              </w:rPr>
              <w:t xml:space="preserve"> </w:t>
            </w:r>
          </w:p>
        </w:tc>
        <w:tc>
          <w:tcPr>
            <w:tcW w:w="1690" w:type="dxa"/>
            <w:tcMar>
              <w:left w:w="105" w:type="dxa"/>
              <w:right w:w="105" w:type="dxa"/>
            </w:tcMar>
            <w:vAlign w:val="center"/>
          </w:tcPr>
          <w:p w14:paraId="69C2C75C"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Competence / Knowledge / Combined</w:t>
            </w:r>
          </w:p>
        </w:tc>
        <w:tc>
          <w:tcPr>
            <w:tcW w:w="1560" w:type="dxa"/>
            <w:tcMar>
              <w:left w:w="105" w:type="dxa"/>
              <w:right w:w="105" w:type="dxa"/>
            </w:tcMar>
            <w:vAlign w:val="center"/>
          </w:tcPr>
          <w:p w14:paraId="0F9F5FD4" w14:textId="460B3DF2" w:rsidR="00821471" w:rsidRPr="00821471" w:rsidRDefault="00D16386" w:rsidP="007502A5">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r>
              <w:rPr>
                <w:rFonts w:ascii="Arial" w:hAnsi="Arial" w:cs="Arial"/>
                <w:lang w:val="en-GB"/>
              </w:rPr>
              <w:t>l</w:t>
            </w:r>
            <w:r w:rsidRPr="00821471">
              <w:rPr>
                <w:rFonts w:ascii="Arial" w:hAnsi="Arial" w:cs="Arial"/>
                <w:lang w:val="en-GB"/>
              </w:rPr>
              <w:t>anguage</w:t>
            </w:r>
            <w:proofErr w:type="spellEnd"/>
            <w:r w:rsidRPr="00821471">
              <w:rPr>
                <w:rFonts w:ascii="Arial" w:hAnsi="Arial" w:cs="Arial"/>
                <w:lang w:val="en-GB"/>
              </w:rPr>
              <w:t>(s)</w:t>
            </w:r>
          </w:p>
        </w:tc>
      </w:tr>
      <w:tr w:rsidR="00821471" w:rsidRPr="00821471" w14:paraId="563FF809" w14:textId="77777777" w:rsidTr="002E5E51">
        <w:trPr>
          <w:trHeight w:val="255"/>
        </w:trPr>
        <w:tc>
          <w:tcPr>
            <w:tcW w:w="1560" w:type="dxa"/>
            <w:tcMar>
              <w:left w:w="105" w:type="dxa"/>
              <w:right w:w="105" w:type="dxa"/>
            </w:tcMar>
            <w:vAlign w:val="center"/>
          </w:tcPr>
          <w:p w14:paraId="6480E9BE"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409409FF"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C00/4016/5</w:t>
            </w:r>
          </w:p>
        </w:tc>
        <w:tc>
          <w:tcPr>
            <w:tcW w:w="1560" w:type="dxa"/>
            <w:tcMar>
              <w:left w:w="105" w:type="dxa"/>
              <w:right w:w="105" w:type="dxa"/>
            </w:tcMar>
            <w:vAlign w:val="center"/>
          </w:tcPr>
          <w:p w14:paraId="0A504BA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54</w:t>
            </w:r>
          </w:p>
        </w:tc>
        <w:tc>
          <w:tcPr>
            <w:tcW w:w="1560" w:type="dxa"/>
            <w:tcMar>
              <w:left w:w="105" w:type="dxa"/>
              <w:right w:w="105" w:type="dxa"/>
            </w:tcMar>
            <w:vAlign w:val="center"/>
          </w:tcPr>
          <w:p w14:paraId="45736BEF" w14:textId="77777777" w:rsidR="00821471" w:rsidRPr="00821471" w:rsidRDefault="00821471" w:rsidP="007502A5">
            <w:pPr>
              <w:spacing w:after="160" w:line="279" w:lineRule="auto"/>
              <w:rPr>
                <w:rFonts w:ascii="Arial" w:hAnsi="Arial" w:cs="Arial"/>
              </w:rPr>
            </w:pPr>
            <w:r w:rsidRPr="00821471">
              <w:rPr>
                <w:rFonts w:ascii="Arial" w:hAnsi="Arial" w:cs="Arial"/>
                <w:lang w:val="en-GB"/>
              </w:rPr>
              <w:t>540</w:t>
            </w:r>
          </w:p>
        </w:tc>
        <w:tc>
          <w:tcPr>
            <w:tcW w:w="1690" w:type="dxa"/>
            <w:tcMar>
              <w:left w:w="105" w:type="dxa"/>
              <w:right w:w="105" w:type="dxa"/>
            </w:tcMar>
            <w:vAlign w:val="center"/>
          </w:tcPr>
          <w:p w14:paraId="78008BFC" w14:textId="184A4EC4" w:rsidR="00821471" w:rsidRPr="00821471" w:rsidRDefault="001C7CFB" w:rsidP="007502A5">
            <w:pPr>
              <w:spacing w:after="160" w:line="279" w:lineRule="auto"/>
              <w:rPr>
                <w:rFonts w:ascii="Arial" w:hAnsi="Arial" w:cs="Arial"/>
              </w:rPr>
            </w:pPr>
            <w:r>
              <w:rPr>
                <w:rFonts w:ascii="Arial" w:hAnsi="Arial" w:cs="Arial"/>
                <w:lang w:val="en-GB"/>
              </w:rPr>
              <w:t xml:space="preserve"> </w:t>
            </w:r>
            <w:r w:rsidR="00B73584" w:rsidRPr="00821471">
              <w:rPr>
                <w:rFonts w:ascii="Arial" w:hAnsi="Arial" w:cs="Arial"/>
                <w:lang w:val="en-GB"/>
              </w:rPr>
              <w:t>Com</w:t>
            </w:r>
            <w:r w:rsidR="00B73584">
              <w:rPr>
                <w:rFonts w:ascii="Arial" w:hAnsi="Arial" w:cs="Arial"/>
                <w:lang w:val="en-GB"/>
              </w:rPr>
              <w:t>bined</w:t>
            </w:r>
          </w:p>
        </w:tc>
        <w:tc>
          <w:tcPr>
            <w:tcW w:w="1560" w:type="dxa"/>
            <w:tcMar>
              <w:left w:w="105" w:type="dxa"/>
              <w:right w:w="105" w:type="dxa"/>
            </w:tcMar>
            <w:vAlign w:val="center"/>
          </w:tcPr>
          <w:p w14:paraId="48072C6C"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6F1B5213" w14:textId="77777777" w:rsidR="00821471" w:rsidRPr="00821471" w:rsidRDefault="00821471" w:rsidP="007502A5">
      <w:pPr>
        <w:rPr>
          <w:rFonts w:ascii="Arial" w:hAnsi="Arial" w:cs="Arial"/>
        </w:rPr>
      </w:pPr>
    </w:p>
    <w:p w14:paraId="062896D2" w14:textId="7FD3731C" w:rsidR="00821471" w:rsidRPr="00821471" w:rsidRDefault="000828BB" w:rsidP="007502A5">
      <w:pPr>
        <w:rPr>
          <w:rFonts w:ascii="Arial" w:hAnsi="Arial" w:cs="Arial"/>
        </w:rPr>
      </w:pPr>
      <w:r>
        <w:rPr>
          <w:rFonts w:ascii="Arial" w:hAnsi="Arial" w:cs="Arial"/>
        </w:rPr>
        <w:t>3.</w:t>
      </w:r>
      <w:r w:rsidR="00D16386" w:rsidRPr="00D16386">
        <w:rPr>
          <w:rFonts w:ascii="Arial" w:hAnsi="Arial" w:cs="Arial"/>
        </w:rPr>
        <w:t xml:space="preserve"> </w:t>
      </w:r>
      <w:r w:rsidR="00D16386" w:rsidRPr="00821471">
        <w:rPr>
          <w:rFonts w:ascii="Arial" w:hAnsi="Arial" w:cs="Arial"/>
        </w:rPr>
        <w:t>Level 4 Independent Advocacy</w:t>
      </w:r>
      <w:r w:rsidR="00D16386" w:rsidRPr="00821471">
        <w:rPr>
          <w:rFonts w:ascii="Arial" w:hAnsi="Arial" w:cs="Arial"/>
          <w:lang w:val="en"/>
        </w:rPr>
        <w:t xml:space="preserve"> </w:t>
      </w:r>
      <w:r w:rsidR="00D16386" w:rsidRPr="000828BB">
        <w:rPr>
          <w:rFonts w:ascii="Arial" w:hAnsi="Arial" w:cs="Arial"/>
          <w:b/>
          <w:bCs/>
          <w:lang w:val="en"/>
        </w:rPr>
        <w:t>(</w:t>
      </w:r>
      <w:r w:rsidR="00D16386" w:rsidRPr="00821471">
        <w:rPr>
          <w:rFonts w:ascii="Arial" w:hAnsi="Arial" w:cs="Arial"/>
          <w:b/>
          <w:bCs/>
          <w:lang w:val="en"/>
        </w:rPr>
        <w:t>Independent mental health advocacy</w:t>
      </w:r>
      <w:r w:rsidR="00D16386" w:rsidRPr="000828BB">
        <w:rPr>
          <w:rFonts w:ascii="Arial" w:hAnsi="Arial" w:cs="Arial"/>
          <w:b/>
          <w:bCs/>
          <w:lang w:val="en"/>
        </w:rPr>
        <w:t>)</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3498486E" w14:textId="77777777" w:rsidTr="002E5E51">
        <w:trPr>
          <w:trHeight w:val="300"/>
        </w:trPr>
        <w:tc>
          <w:tcPr>
            <w:tcW w:w="1560" w:type="dxa"/>
            <w:tcMar>
              <w:left w:w="105" w:type="dxa"/>
              <w:right w:w="105" w:type="dxa"/>
            </w:tcMar>
            <w:vAlign w:val="center"/>
          </w:tcPr>
          <w:p w14:paraId="39098BC4" w14:textId="6DD8C0AA" w:rsidR="00821471" w:rsidRPr="00821471" w:rsidRDefault="00D16386" w:rsidP="007502A5">
            <w:pPr>
              <w:spacing w:after="160" w:line="279" w:lineRule="auto"/>
              <w:rPr>
                <w:rFonts w:ascii="Arial" w:hAnsi="Arial" w:cs="Arial"/>
              </w:rPr>
            </w:pPr>
            <w:r w:rsidRPr="00821471">
              <w:rPr>
                <w:rFonts w:ascii="Arial" w:hAnsi="Arial" w:cs="Arial"/>
                <w:lang w:val="en-GB"/>
              </w:rPr>
              <w:t xml:space="preserve">Awarding </w:t>
            </w:r>
            <w:r>
              <w:rPr>
                <w:rFonts w:ascii="Arial" w:hAnsi="Arial" w:cs="Arial"/>
                <w:lang w:val="en-GB"/>
              </w:rPr>
              <w:t>b</w:t>
            </w:r>
            <w:r w:rsidRPr="00821471">
              <w:rPr>
                <w:rFonts w:ascii="Arial" w:hAnsi="Arial" w:cs="Arial"/>
                <w:lang w:val="en-GB"/>
              </w:rPr>
              <w:t>ody</w:t>
            </w:r>
          </w:p>
        </w:tc>
        <w:tc>
          <w:tcPr>
            <w:tcW w:w="1560" w:type="dxa"/>
            <w:tcMar>
              <w:left w:w="105" w:type="dxa"/>
              <w:right w:w="105" w:type="dxa"/>
            </w:tcMar>
            <w:vAlign w:val="center"/>
          </w:tcPr>
          <w:p w14:paraId="3E43AC6E" w14:textId="38609405" w:rsidR="00821471" w:rsidRPr="00821471" w:rsidRDefault="00821471" w:rsidP="007502A5">
            <w:pPr>
              <w:spacing w:after="160" w:line="279" w:lineRule="auto"/>
              <w:rPr>
                <w:rFonts w:ascii="Arial" w:hAnsi="Arial" w:cs="Arial"/>
              </w:rPr>
            </w:pPr>
            <w:r w:rsidRPr="00821471">
              <w:rPr>
                <w:rFonts w:ascii="Arial" w:hAnsi="Arial" w:cs="Arial"/>
                <w:lang w:val="en-GB"/>
              </w:rPr>
              <w:t xml:space="preserve">Qualification </w:t>
            </w:r>
            <w:r w:rsidR="00D16386">
              <w:rPr>
                <w:rFonts w:ascii="Arial" w:hAnsi="Arial" w:cs="Arial"/>
                <w:lang w:val="en-GB"/>
              </w:rPr>
              <w:t>n</w:t>
            </w:r>
            <w:r w:rsidR="00091553">
              <w:rPr>
                <w:rFonts w:ascii="Arial" w:hAnsi="Arial" w:cs="Arial"/>
                <w:lang w:val="en-GB"/>
              </w:rPr>
              <w:t>umber</w:t>
            </w:r>
          </w:p>
        </w:tc>
        <w:tc>
          <w:tcPr>
            <w:tcW w:w="1560" w:type="dxa"/>
            <w:tcMar>
              <w:left w:w="105" w:type="dxa"/>
              <w:right w:w="105" w:type="dxa"/>
            </w:tcMar>
            <w:vAlign w:val="center"/>
          </w:tcPr>
          <w:p w14:paraId="453AC3B7" w14:textId="57FB80C0" w:rsidR="00821471" w:rsidRPr="00821471" w:rsidRDefault="00D16386" w:rsidP="007502A5">
            <w:pPr>
              <w:spacing w:after="160" w:line="279" w:lineRule="auto"/>
              <w:rPr>
                <w:rFonts w:ascii="Arial" w:hAnsi="Arial" w:cs="Arial"/>
              </w:rPr>
            </w:pPr>
            <w:r w:rsidRPr="00821471">
              <w:rPr>
                <w:rFonts w:ascii="Arial" w:hAnsi="Arial" w:cs="Arial"/>
                <w:lang w:val="en-GB"/>
              </w:rPr>
              <w:t xml:space="preserve">Credit </w:t>
            </w:r>
            <w:r>
              <w:rPr>
                <w:rFonts w:ascii="Arial" w:hAnsi="Arial" w:cs="Arial"/>
                <w:lang w:val="en-GB"/>
              </w:rPr>
              <w:t>v</w:t>
            </w:r>
            <w:r w:rsidRPr="00821471">
              <w:rPr>
                <w:rFonts w:ascii="Arial" w:hAnsi="Arial" w:cs="Arial"/>
                <w:lang w:val="en-GB"/>
              </w:rPr>
              <w:t>alue</w:t>
            </w:r>
          </w:p>
        </w:tc>
        <w:tc>
          <w:tcPr>
            <w:tcW w:w="1560" w:type="dxa"/>
            <w:tcMar>
              <w:left w:w="105" w:type="dxa"/>
              <w:right w:w="105" w:type="dxa"/>
            </w:tcMar>
            <w:vAlign w:val="center"/>
          </w:tcPr>
          <w:p w14:paraId="7A730F74" w14:textId="5F211E83" w:rsidR="00821471" w:rsidRPr="00821471" w:rsidRDefault="00D16386"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p>
        </w:tc>
        <w:tc>
          <w:tcPr>
            <w:tcW w:w="1690" w:type="dxa"/>
            <w:tcMar>
              <w:left w:w="105" w:type="dxa"/>
              <w:right w:w="105" w:type="dxa"/>
            </w:tcMar>
            <w:vAlign w:val="center"/>
          </w:tcPr>
          <w:p w14:paraId="2B24DC63"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Competence / Knowledge / Combined</w:t>
            </w:r>
          </w:p>
        </w:tc>
        <w:tc>
          <w:tcPr>
            <w:tcW w:w="1560" w:type="dxa"/>
            <w:tcMar>
              <w:left w:w="105" w:type="dxa"/>
              <w:right w:w="105" w:type="dxa"/>
            </w:tcMar>
            <w:vAlign w:val="center"/>
          </w:tcPr>
          <w:p w14:paraId="10660346" w14:textId="0D1A3E73" w:rsidR="00821471" w:rsidRPr="00821471" w:rsidRDefault="00D16386" w:rsidP="007502A5">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r>
              <w:rPr>
                <w:rFonts w:ascii="Arial" w:hAnsi="Arial" w:cs="Arial"/>
                <w:lang w:val="en-GB"/>
              </w:rPr>
              <w:t>l</w:t>
            </w:r>
            <w:r w:rsidRPr="00821471">
              <w:rPr>
                <w:rFonts w:ascii="Arial" w:hAnsi="Arial" w:cs="Arial"/>
                <w:lang w:val="en-GB"/>
              </w:rPr>
              <w:t>anguage</w:t>
            </w:r>
            <w:proofErr w:type="spellEnd"/>
            <w:r w:rsidRPr="00821471">
              <w:rPr>
                <w:rFonts w:ascii="Arial" w:hAnsi="Arial" w:cs="Arial"/>
                <w:lang w:val="en-GB"/>
              </w:rPr>
              <w:t>(s)</w:t>
            </w:r>
          </w:p>
        </w:tc>
      </w:tr>
      <w:tr w:rsidR="00821471" w:rsidRPr="00821471" w14:paraId="520C65E6" w14:textId="77777777" w:rsidTr="002E5E51">
        <w:trPr>
          <w:trHeight w:val="255"/>
        </w:trPr>
        <w:tc>
          <w:tcPr>
            <w:tcW w:w="1560" w:type="dxa"/>
            <w:tcMar>
              <w:left w:w="105" w:type="dxa"/>
              <w:right w:w="105" w:type="dxa"/>
            </w:tcMar>
            <w:vAlign w:val="center"/>
          </w:tcPr>
          <w:p w14:paraId="511F800C"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40802F44"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C00/4016/5</w:t>
            </w:r>
          </w:p>
        </w:tc>
        <w:tc>
          <w:tcPr>
            <w:tcW w:w="1560" w:type="dxa"/>
            <w:tcMar>
              <w:left w:w="105" w:type="dxa"/>
              <w:right w:w="105" w:type="dxa"/>
            </w:tcMar>
            <w:vAlign w:val="center"/>
          </w:tcPr>
          <w:p w14:paraId="10A2148E" w14:textId="77777777" w:rsidR="00821471" w:rsidRPr="00821471" w:rsidRDefault="00821471" w:rsidP="007502A5">
            <w:pPr>
              <w:spacing w:after="160" w:line="279" w:lineRule="auto"/>
              <w:rPr>
                <w:rFonts w:ascii="Arial" w:hAnsi="Arial" w:cs="Arial"/>
              </w:rPr>
            </w:pPr>
            <w:r w:rsidRPr="00821471">
              <w:rPr>
                <w:rFonts w:ascii="Arial" w:hAnsi="Arial" w:cs="Arial"/>
                <w:lang w:val="en-GB"/>
              </w:rPr>
              <w:t>54</w:t>
            </w:r>
          </w:p>
        </w:tc>
        <w:tc>
          <w:tcPr>
            <w:tcW w:w="1560" w:type="dxa"/>
            <w:tcMar>
              <w:left w:w="105" w:type="dxa"/>
              <w:right w:w="105" w:type="dxa"/>
            </w:tcMar>
            <w:vAlign w:val="center"/>
          </w:tcPr>
          <w:p w14:paraId="34FB3EB0" w14:textId="77777777" w:rsidR="00821471" w:rsidRPr="00821471" w:rsidRDefault="00821471" w:rsidP="007502A5">
            <w:pPr>
              <w:spacing w:after="160" w:line="279" w:lineRule="auto"/>
              <w:rPr>
                <w:rFonts w:ascii="Arial" w:hAnsi="Arial" w:cs="Arial"/>
              </w:rPr>
            </w:pPr>
            <w:r w:rsidRPr="00821471">
              <w:rPr>
                <w:rFonts w:ascii="Arial" w:hAnsi="Arial" w:cs="Arial"/>
                <w:lang w:val="en-GB"/>
              </w:rPr>
              <w:t>540</w:t>
            </w:r>
          </w:p>
        </w:tc>
        <w:tc>
          <w:tcPr>
            <w:tcW w:w="1690" w:type="dxa"/>
            <w:tcMar>
              <w:left w:w="105" w:type="dxa"/>
              <w:right w:w="105" w:type="dxa"/>
            </w:tcMar>
            <w:vAlign w:val="center"/>
          </w:tcPr>
          <w:p w14:paraId="25A0BB22" w14:textId="1C0DDA6F" w:rsidR="00821471" w:rsidRPr="00821471" w:rsidRDefault="00B73584" w:rsidP="007502A5">
            <w:pPr>
              <w:spacing w:after="160" w:line="279" w:lineRule="auto"/>
              <w:rPr>
                <w:rFonts w:ascii="Arial" w:hAnsi="Arial" w:cs="Arial"/>
              </w:rPr>
            </w:pPr>
            <w:r w:rsidRPr="00821471">
              <w:rPr>
                <w:rFonts w:ascii="Arial" w:hAnsi="Arial" w:cs="Arial"/>
                <w:lang w:val="en-GB"/>
              </w:rPr>
              <w:t>Com</w:t>
            </w:r>
            <w:r>
              <w:rPr>
                <w:rFonts w:ascii="Arial" w:hAnsi="Arial" w:cs="Arial"/>
                <w:lang w:val="en-GB"/>
              </w:rPr>
              <w:t>bined</w:t>
            </w:r>
          </w:p>
        </w:tc>
        <w:tc>
          <w:tcPr>
            <w:tcW w:w="1560" w:type="dxa"/>
            <w:tcMar>
              <w:left w:w="105" w:type="dxa"/>
              <w:right w:w="105" w:type="dxa"/>
            </w:tcMar>
            <w:vAlign w:val="center"/>
          </w:tcPr>
          <w:p w14:paraId="2237CEFC"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40AE05EA" w14:textId="77777777" w:rsidR="00821471" w:rsidRPr="00821471" w:rsidRDefault="00821471" w:rsidP="007502A5">
      <w:pPr>
        <w:rPr>
          <w:rFonts w:ascii="Arial" w:hAnsi="Arial" w:cs="Arial"/>
        </w:rPr>
      </w:pPr>
    </w:p>
    <w:p w14:paraId="6F25C848" w14:textId="681477C1" w:rsidR="00821471" w:rsidRPr="00821471" w:rsidRDefault="009838AB" w:rsidP="007502A5">
      <w:pPr>
        <w:rPr>
          <w:rFonts w:ascii="Arial" w:hAnsi="Arial" w:cs="Arial"/>
        </w:rPr>
      </w:pPr>
      <w:r>
        <w:rPr>
          <w:rFonts w:ascii="Arial" w:hAnsi="Arial" w:cs="Arial"/>
        </w:rPr>
        <w:t>4.</w:t>
      </w:r>
      <w:r w:rsidR="00D16386" w:rsidRPr="00D16386">
        <w:rPr>
          <w:rFonts w:ascii="Arial" w:hAnsi="Arial" w:cs="Arial"/>
        </w:rPr>
        <w:t xml:space="preserve"> </w:t>
      </w:r>
      <w:r w:rsidR="00D16386" w:rsidRPr="00821471">
        <w:rPr>
          <w:rFonts w:ascii="Arial" w:hAnsi="Arial" w:cs="Arial"/>
        </w:rPr>
        <w:t>Level 4 Independent Advocacy</w:t>
      </w:r>
      <w:r w:rsidR="00D16386" w:rsidRPr="00821471">
        <w:rPr>
          <w:rFonts w:ascii="Arial" w:hAnsi="Arial" w:cs="Arial"/>
          <w:lang w:val="en"/>
        </w:rPr>
        <w:t xml:space="preserve"> </w:t>
      </w:r>
      <w:r w:rsidR="00D16386" w:rsidRPr="009838AB">
        <w:rPr>
          <w:rFonts w:ascii="Arial" w:hAnsi="Arial" w:cs="Arial"/>
          <w:b/>
          <w:bCs/>
          <w:lang w:val="en"/>
        </w:rPr>
        <w:t>(</w:t>
      </w:r>
      <w:r w:rsidR="00D16386" w:rsidRPr="00821471">
        <w:rPr>
          <w:rFonts w:ascii="Arial" w:hAnsi="Arial" w:cs="Arial"/>
          <w:b/>
          <w:bCs/>
          <w:lang w:val="en"/>
        </w:rPr>
        <w:t>Independent mental capacity advocacy</w:t>
      </w:r>
      <w:r w:rsidR="00D16386" w:rsidRPr="009838AB">
        <w:rPr>
          <w:rFonts w:ascii="Arial" w:hAnsi="Arial" w:cs="Arial"/>
          <w:b/>
          <w:bCs/>
          <w:lang w:val="en"/>
        </w:rPr>
        <w:t>)</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0A21BBD1" w14:textId="77777777" w:rsidTr="002E5E51">
        <w:trPr>
          <w:trHeight w:val="300"/>
        </w:trPr>
        <w:tc>
          <w:tcPr>
            <w:tcW w:w="1560" w:type="dxa"/>
            <w:tcMar>
              <w:left w:w="105" w:type="dxa"/>
              <w:right w:w="105" w:type="dxa"/>
            </w:tcMar>
            <w:vAlign w:val="center"/>
          </w:tcPr>
          <w:p w14:paraId="20027080" w14:textId="7B52D0B3" w:rsidR="00821471" w:rsidRPr="00821471" w:rsidRDefault="00D16386" w:rsidP="007502A5">
            <w:pPr>
              <w:spacing w:after="160" w:line="279" w:lineRule="auto"/>
              <w:rPr>
                <w:rFonts w:ascii="Arial" w:hAnsi="Arial" w:cs="Arial"/>
              </w:rPr>
            </w:pPr>
            <w:r w:rsidRPr="00821471">
              <w:rPr>
                <w:rFonts w:ascii="Arial" w:hAnsi="Arial" w:cs="Arial"/>
                <w:lang w:val="en-GB"/>
              </w:rPr>
              <w:t xml:space="preserve">Awarding </w:t>
            </w:r>
            <w:r>
              <w:rPr>
                <w:rFonts w:ascii="Arial" w:hAnsi="Arial" w:cs="Arial"/>
                <w:lang w:val="en-GB"/>
              </w:rPr>
              <w:t>b</w:t>
            </w:r>
            <w:r w:rsidRPr="00821471">
              <w:rPr>
                <w:rFonts w:ascii="Arial" w:hAnsi="Arial" w:cs="Arial"/>
                <w:lang w:val="en-GB"/>
              </w:rPr>
              <w:t>ody</w:t>
            </w:r>
          </w:p>
        </w:tc>
        <w:tc>
          <w:tcPr>
            <w:tcW w:w="1560" w:type="dxa"/>
            <w:tcMar>
              <w:left w:w="105" w:type="dxa"/>
              <w:right w:w="105" w:type="dxa"/>
            </w:tcMar>
            <w:vAlign w:val="center"/>
          </w:tcPr>
          <w:p w14:paraId="18A2A11D" w14:textId="1CAB0A5C" w:rsidR="00821471" w:rsidRPr="00821471" w:rsidRDefault="00D16386" w:rsidP="007502A5">
            <w:pPr>
              <w:spacing w:after="160" w:line="279" w:lineRule="auto"/>
              <w:rPr>
                <w:rFonts w:ascii="Arial" w:hAnsi="Arial" w:cs="Arial"/>
              </w:rPr>
            </w:pPr>
            <w:r w:rsidRPr="00821471">
              <w:rPr>
                <w:rFonts w:ascii="Arial" w:hAnsi="Arial" w:cs="Arial"/>
                <w:lang w:val="en-GB"/>
              </w:rPr>
              <w:t xml:space="preserve">Qualification </w:t>
            </w:r>
            <w:r>
              <w:rPr>
                <w:rFonts w:ascii="Arial" w:hAnsi="Arial" w:cs="Arial"/>
                <w:lang w:val="en-GB"/>
              </w:rPr>
              <w:t>number</w:t>
            </w:r>
          </w:p>
        </w:tc>
        <w:tc>
          <w:tcPr>
            <w:tcW w:w="1560" w:type="dxa"/>
            <w:tcMar>
              <w:left w:w="105" w:type="dxa"/>
              <w:right w:w="105" w:type="dxa"/>
            </w:tcMar>
            <w:vAlign w:val="center"/>
          </w:tcPr>
          <w:p w14:paraId="320B9B5F" w14:textId="01932631" w:rsidR="00821471" w:rsidRPr="00821471" w:rsidRDefault="00D16386" w:rsidP="007502A5">
            <w:pPr>
              <w:spacing w:after="160" w:line="279" w:lineRule="auto"/>
              <w:rPr>
                <w:rFonts w:ascii="Arial" w:hAnsi="Arial" w:cs="Arial"/>
              </w:rPr>
            </w:pPr>
            <w:r w:rsidRPr="00821471">
              <w:rPr>
                <w:rFonts w:ascii="Arial" w:hAnsi="Arial" w:cs="Arial"/>
                <w:lang w:val="en-GB"/>
              </w:rPr>
              <w:t xml:space="preserve">Credit </w:t>
            </w:r>
            <w:r>
              <w:rPr>
                <w:rFonts w:ascii="Arial" w:hAnsi="Arial" w:cs="Arial"/>
                <w:lang w:val="en-GB"/>
              </w:rPr>
              <w:t>v</w:t>
            </w:r>
            <w:r w:rsidRPr="00821471">
              <w:rPr>
                <w:rFonts w:ascii="Arial" w:hAnsi="Arial" w:cs="Arial"/>
                <w:lang w:val="en-GB"/>
              </w:rPr>
              <w:t>alue</w:t>
            </w:r>
          </w:p>
        </w:tc>
        <w:tc>
          <w:tcPr>
            <w:tcW w:w="1560" w:type="dxa"/>
            <w:tcMar>
              <w:left w:w="105" w:type="dxa"/>
              <w:right w:w="105" w:type="dxa"/>
            </w:tcMar>
            <w:vAlign w:val="center"/>
          </w:tcPr>
          <w:p w14:paraId="02544A15" w14:textId="1E91F3DB" w:rsidR="00821471" w:rsidRPr="00821471" w:rsidRDefault="00D16386"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p>
        </w:tc>
        <w:tc>
          <w:tcPr>
            <w:tcW w:w="1690" w:type="dxa"/>
            <w:tcMar>
              <w:left w:w="105" w:type="dxa"/>
              <w:right w:w="105" w:type="dxa"/>
            </w:tcMar>
            <w:vAlign w:val="center"/>
          </w:tcPr>
          <w:p w14:paraId="76AAAE70" w14:textId="2DF11A34" w:rsidR="00821471" w:rsidRPr="00821471" w:rsidRDefault="00821471" w:rsidP="007502A5">
            <w:pPr>
              <w:spacing w:after="160" w:line="279" w:lineRule="auto"/>
              <w:rPr>
                <w:rFonts w:ascii="Arial" w:hAnsi="Arial" w:cs="Arial"/>
              </w:rPr>
            </w:pPr>
            <w:r w:rsidRPr="00821471">
              <w:rPr>
                <w:rFonts w:ascii="Arial" w:hAnsi="Arial" w:cs="Arial"/>
                <w:lang w:val="en-GB"/>
              </w:rPr>
              <w:t>Competence /Knowledge / Combined</w:t>
            </w:r>
          </w:p>
        </w:tc>
        <w:tc>
          <w:tcPr>
            <w:tcW w:w="1560" w:type="dxa"/>
            <w:tcMar>
              <w:left w:w="105" w:type="dxa"/>
              <w:right w:w="105" w:type="dxa"/>
            </w:tcMar>
            <w:vAlign w:val="center"/>
          </w:tcPr>
          <w:p w14:paraId="5B028128" w14:textId="45216A20" w:rsidR="00821471" w:rsidRPr="00821471" w:rsidRDefault="00D16386" w:rsidP="007502A5">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proofErr w:type="spellEnd"/>
            <w:r w:rsidR="002E5E51">
              <w:rPr>
                <w:rFonts w:ascii="Arial" w:hAnsi="Arial" w:cs="Arial"/>
              </w:rPr>
              <w:t xml:space="preserve"> </w:t>
            </w:r>
            <w:r>
              <w:rPr>
                <w:rFonts w:ascii="Arial" w:hAnsi="Arial" w:cs="Arial"/>
                <w:lang w:val="en-GB"/>
              </w:rPr>
              <w:t>l</w:t>
            </w:r>
            <w:r w:rsidRPr="00821471">
              <w:rPr>
                <w:rFonts w:ascii="Arial" w:hAnsi="Arial" w:cs="Arial"/>
                <w:lang w:val="en-GB"/>
              </w:rPr>
              <w:t>anguage(s)</w:t>
            </w:r>
          </w:p>
        </w:tc>
      </w:tr>
      <w:tr w:rsidR="00821471" w:rsidRPr="00821471" w14:paraId="21B9C059" w14:textId="77777777" w:rsidTr="002E5E51">
        <w:trPr>
          <w:trHeight w:val="255"/>
        </w:trPr>
        <w:tc>
          <w:tcPr>
            <w:tcW w:w="1560" w:type="dxa"/>
            <w:tcMar>
              <w:left w:w="105" w:type="dxa"/>
              <w:right w:w="105" w:type="dxa"/>
            </w:tcMar>
            <w:vAlign w:val="center"/>
          </w:tcPr>
          <w:p w14:paraId="4B2F0410"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65BBAA0F"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C00/4016/5</w:t>
            </w:r>
          </w:p>
        </w:tc>
        <w:tc>
          <w:tcPr>
            <w:tcW w:w="1560" w:type="dxa"/>
            <w:tcMar>
              <w:left w:w="105" w:type="dxa"/>
              <w:right w:w="105" w:type="dxa"/>
            </w:tcMar>
            <w:vAlign w:val="center"/>
          </w:tcPr>
          <w:p w14:paraId="6B77EFE4" w14:textId="77777777" w:rsidR="00821471" w:rsidRPr="00821471" w:rsidRDefault="00821471" w:rsidP="007502A5">
            <w:pPr>
              <w:spacing w:after="160" w:line="279" w:lineRule="auto"/>
              <w:rPr>
                <w:rFonts w:ascii="Arial" w:hAnsi="Arial" w:cs="Arial"/>
              </w:rPr>
            </w:pPr>
            <w:r w:rsidRPr="00821471">
              <w:rPr>
                <w:rFonts w:ascii="Arial" w:hAnsi="Arial" w:cs="Arial"/>
                <w:lang w:val="en-GB"/>
              </w:rPr>
              <w:t>58</w:t>
            </w:r>
          </w:p>
        </w:tc>
        <w:tc>
          <w:tcPr>
            <w:tcW w:w="1560" w:type="dxa"/>
            <w:tcMar>
              <w:left w:w="105" w:type="dxa"/>
              <w:right w:w="105" w:type="dxa"/>
            </w:tcMar>
            <w:vAlign w:val="center"/>
          </w:tcPr>
          <w:p w14:paraId="733AF3FD" w14:textId="77777777" w:rsidR="00821471" w:rsidRPr="00821471" w:rsidRDefault="00821471" w:rsidP="007502A5">
            <w:pPr>
              <w:spacing w:after="160" w:line="279" w:lineRule="auto"/>
              <w:rPr>
                <w:rFonts w:ascii="Arial" w:hAnsi="Arial" w:cs="Arial"/>
              </w:rPr>
            </w:pPr>
            <w:r w:rsidRPr="00821471">
              <w:rPr>
                <w:rFonts w:ascii="Arial" w:hAnsi="Arial" w:cs="Arial"/>
                <w:lang w:val="en-GB"/>
              </w:rPr>
              <w:t>580</w:t>
            </w:r>
          </w:p>
        </w:tc>
        <w:tc>
          <w:tcPr>
            <w:tcW w:w="1690" w:type="dxa"/>
            <w:tcMar>
              <w:left w:w="105" w:type="dxa"/>
              <w:right w:w="105" w:type="dxa"/>
            </w:tcMar>
            <w:vAlign w:val="center"/>
          </w:tcPr>
          <w:p w14:paraId="37AF1BFC" w14:textId="276C64E1" w:rsidR="00821471" w:rsidRPr="00821471" w:rsidRDefault="00B73584" w:rsidP="007502A5">
            <w:pPr>
              <w:spacing w:after="160" w:line="279" w:lineRule="auto"/>
              <w:rPr>
                <w:rFonts w:ascii="Arial" w:hAnsi="Arial" w:cs="Arial"/>
              </w:rPr>
            </w:pPr>
            <w:r w:rsidRPr="00821471">
              <w:rPr>
                <w:rFonts w:ascii="Arial" w:hAnsi="Arial" w:cs="Arial"/>
                <w:lang w:val="en-GB"/>
              </w:rPr>
              <w:t>Com</w:t>
            </w:r>
            <w:r>
              <w:rPr>
                <w:rFonts w:ascii="Arial" w:hAnsi="Arial" w:cs="Arial"/>
                <w:lang w:val="en-GB"/>
              </w:rPr>
              <w:t>bined</w:t>
            </w:r>
          </w:p>
        </w:tc>
        <w:tc>
          <w:tcPr>
            <w:tcW w:w="1560" w:type="dxa"/>
            <w:tcMar>
              <w:left w:w="105" w:type="dxa"/>
              <w:right w:w="105" w:type="dxa"/>
            </w:tcMar>
            <w:vAlign w:val="center"/>
          </w:tcPr>
          <w:p w14:paraId="53D15BC0"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335D2485" w14:textId="77777777" w:rsidR="00821471" w:rsidRDefault="00821471" w:rsidP="007502A5">
      <w:pPr>
        <w:rPr>
          <w:rFonts w:ascii="Arial" w:hAnsi="Arial" w:cs="Arial"/>
        </w:rPr>
      </w:pPr>
    </w:p>
    <w:p w14:paraId="71FAFD1E" w14:textId="72DBF600" w:rsidR="001C7CFB" w:rsidRPr="001C7CFB" w:rsidRDefault="001C7CFB" w:rsidP="001C7CFB">
      <w:pPr>
        <w:rPr>
          <w:rFonts w:ascii="Arial" w:hAnsi="Arial" w:cs="Arial"/>
        </w:rPr>
      </w:pPr>
      <w:r w:rsidRPr="001C7CFB">
        <w:rPr>
          <w:rFonts w:ascii="Arial" w:hAnsi="Arial" w:cs="Arial"/>
          <w:lang w:val="en-GB"/>
        </w:rPr>
        <w:t xml:space="preserve">Please see Annex </w:t>
      </w:r>
      <w:r>
        <w:rPr>
          <w:rFonts w:ascii="Arial" w:hAnsi="Arial" w:cs="Arial"/>
          <w:lang w:val="en-GB"/>
        </w:rPr>
        <w:t>2</w:t>
      </w:r>
      <w:r w:rsidRPr="001C7CFB">
        <w:rPr>
          <w:rFonts w:ascii="Arial" w:hAnsi="Arial" w:cs="Arial"/>
          <w:lang w:val="en-GB"/>
        </w:rPr>
        <w:t xml:space="preserve"> for the relationship between the Knowledge and Competence / Practice qualifications. </w:t>
      </w:r>
    </w:p>
    <w:p w14:paraId="44CD6F72" w14:textId="77777777" w:rsidR="001C7CFB" w:rsidRPr="001C7CFB" w:rsidRDefault="001C7CFB" w:rsidP="001C7CFB">
      <w:pPr>
        <w:rPr>
          <w:rFonts w:ascii="Arial" w:hAnsi="Arial" w:cs="Arial"/>
        </w:rPr>
      </w:pPr>
      <w:r w:rsidRPr="001C7CFB">
        <w:rPr>
          <w:rFonts w:ascii="Arial" w:hAnsi="Arial" w:cs="Arial"/>
          <w:b/>
          <w:bCs/>
          <w:lang w:val="en-GB"/>
        </w:rPr>
        <w:t>Essential Skills Wales (ESW)</w:t>
      </w:r>
    </w:p>
    <w:p w14:paraId="18393285" w14:textId="77777777" w:rsidR="001C7CFB" w:rsidRPr="001C7CFB" w:rsidRDefault="001C7CFB" w:rsidP="001C7CFB">
      <w:pPr>
        <w:rPr>
          <w:rFonts w:ascii="Arial" w:hAnsi="Arial" w:cs="Arial"/>
        </w:rPr>
      </w:pPr>
      <w:r w:rsidRPr="001C7CFB">
        <w:rPr>
          <w:rFonts w:ascii="Arial" w:hAnsi="Arial" w:cs="Arial"/>
          <w:lang w:val="en-GB"/>
        </w:rPr>
        <w:lastRenderedPageBreak/>
        <w:t xml:space="preserve">Essential Skills Wales qualifications assessment languages are English-Welsh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1C7CFB" w:rsidRPr="001C7CFB" w14:paraId="016AE147" w14:textId="77777777" w:rsidTr="00FD28AA">
        <w:trPr>
          <w:trHeight w:val="300"/>
        </w:trPr>
        <w:tc>
          <w:tcPr>
            <w:tcW w:w="2790" w:type="dxa"/>
            <w:tcMar>
              <w:left w:w="105" w:type="dxa"/>
              <w:right w:w="105" w:type="dxa"/>
            </w:tcMar>
          </w:tcPr>
          <w:p w14:paraId="228EBC63" w14:textId="7750455E" w:rsidR="001C7CFB" w:rsidRPr="001C7CFB" w:rsidRDefault="001C7CFB" w:rsidP="001C7CFB">
            <w:pPr>
              <w:rPr>
                <w:rFonts w:ascii="Arial" w:hAnsi="Arial" w:cs="Arial"/>
              </w:rPr>
            </w:pPr>
            <w:r w:rsidRPr="001C7CFB">
              <w:rPr>
                <w:rFonts w:ascii="Arial" w:hAnsi="Arial" w:cs="Arial"/>
                <w:lang w:val="en-GB"/>
              </w:rPr>
              <w:t xml:space="preserve">Level 4: Health and Social Care </w:t>
            </w:r>
            <w:proofErr w:type="gramStart"/>
            <w:r w:rsidRPr="001C7CFB">
              <w:rPr>
                <w:rFonts w:ascii="Arial" w:hAnsi="Arial" w:cs="Arial"/>
                <w:lang w:val="en-GB"/>
              </w:rPr>
              <w:t xml:space="preserve">- </w:t>
            </w:r>
            <w:r>
              <w:rPr>
                <w:rFonts w:ascii="Arial" w:hAnsi="Arial" w:cs="Arial"/>
                <w:lang w:val="en-GB"/>
              </w:rPr>
              <w:t xml:space="preserve"> </w:t>
            </w:r>
            <w:r w:rsidRPr="001C7CFB">
              <w:rPr>
                <w:rFonts w:ascii="Arial" w:hAnsi="Arial" w:cs="Arial"/>
                <w:b/>
                <w:bCs/>
                <w:lang w:val="en-GB"/>
              </w:rPr>
              <w:t>Independent</w:t>
            </w:r>
            <w:proofErr w:type="gramEnd"/>
            <w:r w:rsidRPr="001C7CFB">
              <w:rPr>
                <w:rFonts w:ascii="Arial" w:hAnsi="Arial" w:cs="Arial"/>
                <w:b/>
                <w:bCs/>
                <w:lang w:val="en-GB"/>
              </w:rPr>
              <w:t xml:space="preserve"> Advocacy</w:t>
            </w:r>
          </w:p>
          <w:p w14:paraId="6553E471" w14:textId="58DDDEBB" w:rsidR="001C7CFB" w:rsidRPr="001C7CFB" w:rsidRDefault="001C7CFB" w:rsidP="001C7CFB">
            <w:pPr>
              <w:spacing w:after="160" w:line="279" w:lineRule="auto"/>
              <w:rPr>
                <w:rFonts w:ascii="Arial" w:hAnsi="Arial" w:cs="Arial"/>
              </w:rPr>
            </w:pPr>
          </w:p>
        </w:tc>
        <w:tc>
          <w:tcPr>
            <w:tcW w:w="2790" w:type="dxa"/>
            <w:tcMar>
              <w:left w:w="105" w:type="dxa"/>
              <w:right w:w="105" w:type="dxa"/>
            </w:tcMar>
            <w:vAlign w:val="center"/>
          </w:tcPr>
          <w:p w14:paraId="5E6FB1DE" w14:textId="77777777" w:rsidR="001C7CFB" w:rsidRPr="001C7CFB" w:rsidRDefault="001C7CFB" w:rsidP="001C7CFB">
            <w:pPr>
              <w:spacing w:after="160" w:line="279" w:lineRule="auto"/>
              <w:rPr>
                <w:rFonts w:ascii="Arial" w:hAnsi="Arial" w:cs="Arial"/>
              </w:rPr>
            </w:pPr>
            <w:r w:rsidRPr="001C7CFB">
              <w:rPr>
                <w:rFonts w:ascii="Arial" w:hAnsi="Arial" w:cs="Arial"/>
                <w:lang w:val="en-GB"/>
              </w:rPr>
              <w:t>Level</w:t>
            </w:r>
          </w:p>
        </w:tc>
        <w:tc>
          <w:tcPr>
            <w:tcW w:w="2790" w:type="dxa"/>
            <w:tcMar>
              <w:left w:w="105" w:type="dxa"/>
              <w:right w:w="105" w:type="dxa"/>
            </w:tcMar>
            <w:vAlign w:val="center"/>
          </w:tcPr>
          <w:p w14:paraId="7E078449" w14:textId="77777777" w:rsidR="001C7CFB" w:rsidRPr="001C7CFB" w:rsidRDefault="001C7CFB" w:rsidP="001C7CFB">
            <w:pPr>
              <w:spacing w:after="160" w:line="279" w:lineRule="auto"/>
              <w:rPr>
                <w:rFonts w:ascii="Arial" w:hAnsi="Arial" w:cs="Arial"/>
              </w:rPr>
            </w:pPr>
            <w:r w:rsidRPr="001C7CFB">
              <w:rPr>
                <w:rFonts w:ascii="Arial" w:hAnsi="Arial" w:cs="Arial"/>
                <w:lang w:val="en-GB"/>
              </w:rPr>
              <w:t>Minimum credit value</w:t>
            </w:r>
          </w:p>
        </w:tc>
      </w:tr>
      <w:tr w:rsidR="001C7CFB" w:rsidRPr="001C7CFB" w14:paraId="6A5FC20B" w14:textId="77777777" w:rsidTr="00FD28AA">
        <w:trPr>
          <w:trHeight w:val="300"/>
        </w:trPr>
        <w:tc>
          <w:tcPr>
            <w:tcW w:w="2790" w:type="dxa"/>
            <w:tcMar>
              <w:left w:w="105" w:type="dxa"/>
              <w:right w:w="105" w:type="dxa"/>
            </w:tcMar>
          </w:tcPr>
          <w:p w14:paraId="7C5124E6" w14:textId="77777777" w:rsidR="001C7CFB" w:rsidRPr="001C7CFB" w:rsidRDefault="001C7CFB" w:rsidP="001C7CFB">
            <w:pPr>
              <w:spacing w:after="160" w:line="279" w:lineRule="auto"/>
              <w:rPr>
                <w:rFonts w:ascii="Arial" w:hAnsi="Arial" w:cs="Arial"/>
              </w:rPr>
            </w:pPr>
            <w:r w:rsidRPr="001C7CFB">
              <w:rPr>
                <w:rFonts w:ascii="Arial" w:hAnsi="Arial" w:cs="Arial"/>
                <w:lang w:val="en-GB"/>
              </w:rPr>
              <w:t>Communication</w:t>
            </w:r>
          </w:p>
        </w:tc>
        <w:tc>
          <w:tcPr>
            <w:tcW w:w="2790" w:type="dxa"/>
            <w:tcMar>
              <w:left w:w="105" w:type="dxa"/>
              <w:right w:w="105" w:type="dxa"/>
            </w:tcMar>
            <w:vAlign w:val="center"/>
          </w:tcPr>
          <w:p w14:paraId="50019007" w14:textId="77777777" w:rsidR="001C7CFB" w:rsidRPr="001C7CFB" w:rsidRDefault="001C7CFB" w:rsidP="001C7CFB">
            <w:pPr>
              <w:spacing w:after="160" w:line="279" w:lineRule="auto"/>
              <w:rPr>
                <w:rFonts w:ascii="Arial" w:hAnsi="Arial" w:cs="Arial"/>
              </w:rPr>
            </w:pPr>
            <w:r w:rsidRPr="001C7CFB">
              <w:rPr>
                <w:rFonts w:ascii="Arial" w:hAnsi="Arial" w:cs="Arial"/>
                <w:lang w:val="en-GB"/>
              </w:rPr>
              <w:t>2</w:t>
            </w:r>
          </w:p>
        </w:tc>
        <w:tc>
          <w:tcPr>
            <w:tcW w:w="2790" w:type="dxa"/>
            <w:tcMar>
              <w:left w:w="105" w:type="dxa"/>
              <w:right w:w="105" w:type="dxa"/>
            </w:tcMar>
            <w:vAlign w:val="center"/>
          </w:tcPr>
          <w:p w14:paraId="66FF4750" w14:textId="77777777" w:rsidR="001C7CFB" w:rsidRPr="001C7CFB" w:rsidRDefault="001C7CFB" w:rsidP="001C7CFB">
            <w:pPr>
              <w:spacing w:after="160" w:line="279" w:lineRule="auto"/>
              <w:rPr>
                <w:rFonts w:ascii="Arial" w:hAnsi="Arial" w:cs="Arial"/>
              </w:rPr>
            </w:pPr>
            <w:r w:rsidRPr="001C7CFB">
              <w:rPr>
                <w:rFonts w:ascii="Arial" w:hAnsi="Arial" w:cs="Arial"/>
                <w:lang w:val="en-GB"/>
              </w:rPr>
              <w:t>6</w:t>
            </w:r>
          </w:p>
        </w:tc>
      </w:tr>
      <w:tr w:rsidR="001C7CFB" w:rsidRPr="001C7CFB" w14:paraId="667A1653" w14:textId="77777777" w:rsidTr="00FD28AA">
        <w:trPr>
          <w:trHeight w:val="300"/>
        </w:trPr>
        <w:tc>
          <w:tcPr>
            <w:tcW w:w="2790" w:type="dxa"/>
            <w:tcMar>
              <w:left w:w="105" w:type="dxa"/>
              <w:right w:w="105" w:type="dxa"/>
            </w:tcMar>
          </w:tcPr>
          <w:p w14:paraId="76A4151B" w14:textId="77777777" w:rsidR="001C7CFB" w:rsidRPr="001C7CFB" w:rsidRDefault="001C7CFB" w:rsidP="001C7CFB">
            <w:pPr>
              <w:spacing w:after="160" w:line="279" w:lineRule="auto"/>
              <w:rPr>
                <w:rFonts w:ascii="Arial" w:hAnsi="Arial" w:cs="Arial"/>
              </w:rPr>
            </w:pPr>
            <w:r w:rsidRPr="001C7CFB">
              <w:rPr>
                <w:rFonts w:ascii="Arial" w:hAnsi="Arial" w:cs="Arial"/>
                <w:lang w:val="en-GB"/>
              </w:rPr>
              <w:t>Application of Number</w:t>
            </w:r>
          </w:p>
        </w:tc>
        <w:tc>
          <w:tcPr>
            <w:tcW w:w="2790" w:type="dxa"/>
            <w:tcMar>
              <w:left w:w="105" w:type="dxa"/>
              <w:right w:w="105" w:type="dxa"/>
            </w:tcMar>
            <w:vAlign w:val="center"/>
          </w:tcPr>
          <w:p w14:paraId="0FCAA958" w14:textId="77777777" w:rsidR="001C7CFB" w:rsidRPr="001C7CFB" w:rsidRDefault="001C7CFB" w:rsidP="001C7CFB">
            <w:pPr>
              <w:spacing w:after="160" w:line="279" w:lineRule="auto"/>
              <w:rPr>
                <w:rFonts w:ascii="Arial" w:hAnsi="Arial" w:cs="Arial"/>
              </w:rPr>
            </w:pPr>
            <w:r w:rsidRPr="001C7CFB">
              <w:rPr>
                <w:rFonts w:ascii="Arial" w:hAnsi="Arial" w:cs="Arial"/>
                <w:lang w:val="en-GB"/>
              </w:rPr>
              <w:t>2</w:t>
            </w:r>
          </w:p>
        </w:tc>
        <w:tc>
          <w:tcPr>
            <w:tcW w:w="2790" w:type="dxa"/>
            <w:tcMar>
              <w:left w:w="105" w:type="dxa"/>
              <w:right w:w="105" w:type="dxa"/>
            </w:tcMar>
            <w:vAlign w:val="center"/>
          </w:tcPr>
          <w:p w14:paraId="6CCF443F" w14:textId="77777777" w:rsidR="001C7CFB" w:rsidRPr="001C7CFB" w:rsidRDefault="001C7CFB" w:rsidP="001C7CFB">
            <w:pPr>
              <w:spacing w:after="160" w:line="279" w:lineRule="auto"/>
              <w:rPr>
                <w:rFonts w:ascii="Arial" w:hAnsi="Arial" w:cs="Arial"/>
              </w:rPr>
            </w:pPr>
            <w:r w:rsidRPr="001C7CFB">
              <w:rPr>
                <w:rFonts w:ascii="Arial" w:hAnsi="Arial" w:cs="Arial"/>
                <w:lang w:val="en-GB"/>
              </w:rPr>
              <w:t>6</w:t>
            </w:r>
          </w:p>
        </w:tc>
      </w:tr>
      <w:tr w:rsidR="001C7CFB" w:rsidRPr="001C7CFB" w14:paraId="32317BEE" w14:textId="77777777" w:rsidTr="00FD28AA">
        <w:trPr>
          <w:trHeight w:val="300"/>
        </w:trPr>
        <w:tc>
          <w:tcPr>
            <w:tcW w:w="2790" w:type="dxa"/>
            <w:tcMar>
              <w:left w:w="105" w:type="dxa"/>
              <w:right w:w="105" w:type="dxa"/>
            </w:tcMar>
          </w:tcPr>
          <w:p w14:paraId="74B76EA7" w14:textId="77777777" w:rsidR="001C7CFB" w:rsidRPr="001C7CFB" w:rsidRDefault="001C7CFB" w:rsidP="001C7CFB">
            <w:pPr>
              <w:spacing w:after="160" w:line="279" w:lineRule="auto"/>
              <w:rPr>
                <w:rFonts w:ascii="Arial" w:hAnsi="Arial" w:cs="Arial"/>
              </w:rPr>
            </w:pPr>
            <w:r w:rsidRPr="001C7CFB">
              <w:rPr>
                <w:rFonts w:ascii="Arial" w:hAnsi="Arial" w:cs="Arial"/>
                <w:lang w:val="en-GB"/>
              </w:rPr>
              <w:t xml:space="preserve">Digital Literacy </w:t>
            </w:r>
            <w:r w:rsidRPr="001C7CFB">
              <w:rPr>
                <w:rFonts w:ascii="Arial" w:hAnsi="Arial" w:cs="Arial"/>
                <w:b/>
                <w:bCs/>
                <w:lang w:val="en-GB"/>
              </w:rPr>
              <w:t>(Optional)</w:t>
            </w:r>
          </w:p>
        </w:tc>
        <w:tc>
          <w:tcPr>
            <w:tcW w:w="2790" w:type="dxa"/>
            <w:tcMar>
              <w:left w:w="105" w:type="dxa"/>
              <w:right w:w="105" w:type="dxa"/>
            </w:tcMar>
            <w:vAlign w:val="center"/>
          </w:tcPr>
          <w:p w14:paraId="3C1CEA37" w14:textId="77777777" w:rsidR="001C7CFB" w:rsidRPr="001C7CFB" w:rsidRDefault="001C7CFB" w:rsidP="001C7CFB">
            <w:pPr>
              <w:spacing w:after="160" w:line="279" w:lineRule="auto"/>
              <w:rPr>
                <w:rFonts w:ascii="Arial" w:hAnsi="Arial" w:cs="Arial"/>
              </w:rPr>
            </w:pPr>
            <w:r w:rsidRPr="001C7CFB">
              <w:rPr>
                <w:rFonts w:ascii="Arial" w:hAnsi="Arial" w:cs="Arial"/>
                <w:lang w:val="en-GB"/>
              </w:rPr>
              <w:t>2</w:t>
            </w:r>
          </w:p>
        </w:tc>
        <w:tc>
          <w:tcPr>
            <w:tcW w:w="2790" w:type="dxa"/>
            <w:tcMar>
              <w:left w:w="105" w:type="dxa"/>
              <w:right w:w="105" w:type="dxa"/>
            </w:tcMar>
            <w:vAlign w:val="center"/>
          </w:tcPr>
          <w:p w14:paraId="3C520909" w14:textId="77777777" w:rsidR="001C7CFB" w:rsidRPr="001C7CFB" w:rsidRDefault="001C7CFB" w:rsidP="001C7CFB">
            <w:pPr>
              <w:spacing w:after="160" w:line="279" w:lineRule="auto"/>
              <w:rPr>
                <w:rFonts w:ascii="Arial" w:hAnsi="Arial" w:cs="Arial"/>
              </w:rPr>
            </w:pPr>
            <w:r w:rsidRPr="001C7CFB">
              <w:rPr>
                <w:rFonts w:ascii="Arial" w:hAnsi="Arial" w:cs="Arial"/>
                <w:lang w:val="en-GB"/>
              </w:rPr>
              <w:t>6</w:t>
            </w:r>
          </w:p>
        </w:tc>
      </w:tr>
    </w:tbl>
    <w:p w14:paraId="2F6C3540" w14:textId="77777777" w:rsidR="001C7CFB" w:rsidRPr="001C7CFB" w:rsidRDefault="001C7CFB" w:rsidP="001C7CFB">
      <w:pPr>
        <w:rPr>
          <w:rFonts w:ascii="Arial" w:hAnsi="Arial" w:cs="Arial"/>
        </w:rPr>
      </w:pPr>
    </w:p>
    <w:p w14:paraId="65439F48" w14:textId="77777777" w:rsidR="001C7CFB" w:rsidRPr="001C7CFB" w:rsidRDefault="001C7CFB" w:rsidP="001C7CFB">
      <w:pPr>
        <w:rPr>
          <w:rFonts w:ascii="Arial" w:hAnsi="Arial" w:cs="Arial"/>
        </w:rPr>
      </w:pPr>
      <w:r w:rsidRPr="001C7CFB">
        <w:rPr>
          <w:rFonts w:ascii="Arial" w:hAnsi="Arial" w:cs="Arial"/>
          <w:b/>
          <w:bCs/>
          <w:lang w:val="en-GB"/>
        </w:rPr>
        <w:t>On/Off the Job 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1C7CFB" w:rsidRPr="001C7CFB" w14:paraId="7FF28A98" w14:textId="77777777" w:rsidTr="00FD28AA">
        <w:trPr>
          <w:trHeight w:val="300"/>
        </w:trPr>
        <w:tc>
          <w:tcPr>
            <w:tcW w:w="2790" w:type="dxa"/>
            <w:tcMar>
              <w:left w:w="105" w:type="dxa"/>
              <w:right w:w="105" w:type="dxa"/>
            </w:tcMar>
            <w:vAlign w:val="center"/>
          </w:tcPr>
          <w:p w14:paraId="6E426E7C" w14:textId="77777777" w:rsidR="001C7CFB" w:rsidRPr="001C7CFB" w:rsidRDefault="001C7CFB" w:rsidP="001C7CFB">
            <w:pPr>
              <w:spacing w:after="160" w:line="279" w:lineRule="auto"/>
              <w:rPr>
                <w:rFonts w:ascii="Arial" w:hAnsi="Arial" w:cs="Arial"/>
              </w:rPr>
            </w:pPr>
            <w:r w:rsidRPr="001C7CFB">
              <w:rPr>
                <w:rFonts w:ascii="Arial" w:hAnsi="Arial" w:cs="Arial"/>
                <w:lang w:val="en-GB"/>
              </w:rPr>
              <w:t>Pathway</w:t>
            </w:r>
          </w:p>
        </w:tc>
        <w:tc>
          <w:tcPr>
            <w:tcW w:w="2790" w:type="dxa"/>
            <w:tcMar>
              <w:left w:w="105" w:type="dxa"/>
              <w:right w:w="105" w:type="dxa"/>
            </w:tcMar>
          </w:tcPr>
          <w:p w14:paraId="05958961" w14:textId="77777777" w:rsidR="001C7CFB" w:rsidRPr="001C7CFB" w:rsidRDefault="001C7CFB" w:rsidP="001C7CFB">
            <w:pPr>
              <w:spacing w:after="160" w:line="279" w:lineRule="auto"/>
              <w:rPr>
                <w:rFonts w:ascii="Arial" w:hAnsi="Arial" w:cs="Arial"/>
              </w:rPr>
            </w:pPr>
            <w:r w:rsidRPr="001C7CFB">
              <w:rPr>
                <w:rFonts w:ascii="Arial" w:hAnsi="Arial" w:cs="Arial"/>
                <w:lang w:val="en-GB"/>
              </w:rPr>
              <w:t>Minimum On the Job training hours</w:t>
            </w:r>
          </w:p>
        </w:tc>
        <w:tc>
          <w:tcPr>
            <w:tcW w:w="2790" w:type="dxa"/>
            <w:tcMar>
              <w:left w:w="105" w:type="dxa"/>
              <w:right w:w="105" w:type="dxa"/>
            </w:tcMar>
          </w:tcPr>
          <w:p w14:paraId="54C40B4E" w14:textId="77777777" w:rsidR="001C7CFB" w:rsidRPr="001C7CFB" w:rsidRDefault="001C7CFB" w:rsidP="001C7CFB">
            <w:pPr>
              <w:spacing w:after="160" w:line="279" w:lineRule="auto"/>
              <w:rPr>
                <w:rFonts w:ascii="Arial" w:hAnsi="Arial" w:cs="Arial"/>
              </w:rPr>
            </w:pPr>
            <w:r w:rsidRPr="001C7CFB">
              <w:rPr>
                <w:rFonts w:ascii="Arial" w:hAnsi="Arial" w:cs="Arial"/>
                <w:lang w:val="en-GB"/>
              </w:rPr>
              <w:t>Minimum Off the Job training hours</w:t>
            </w:r>
          </w:p>
        </w:tc>
      </w:tr>
      <w:tr w:rsidR="001C7CFB" w:rsidRPr="001C7CFB" w14:paraId="0ADDCD57" w14:textId="77777777" w:rsidTr="00FD28AA">
        <w:trPr>
          <w:trHeight w:val="300"/>
        </w:trPr>
        <w:tc>
          <w:tcPr>
            <w:tcW w:w="2790" w:type="dxa"/>
            <w:tcMar>
              <w:left w:w="105" w:type="dxa"/>
              <w:right w:w="105" w:type="dxa"/>
            </w:tcMar>
          </w:tcPr>
          <w:p w14:paraId="615CFA63" w14:textId="77777777" w:rsidR="001C7CFB" w:rsidRPr="001C7CFB" w:rsidRDefault="001C7CFB" w:rsidP="001C7CFB">
            <w:pPr>
              <w:rPr>
                <w:rFonts w:ascii="Arial" w:hAnsi="Arial" w:cs="Arial"/>
              </w:rPr>
            </w:pPr>
            <w:r w:rsidRPr="001C7CFB">
              <w:rPr>
                <w:rFonts w:ascii="Arial" w:hAnsi="Arial" w:cs="Arial"/>
                <w:lang w:val="en-GB"/>
              </w:rPr>
              <w:t xml:space="preserve">Level 4: Health and Social Care - </w:t>
            </w:r>
            <w:r w:rsidRPr="001C7CFB">
              <w:rPr>
                <w:rFonts w:ascii="Arial" w:hAnsi="Arial" w:cs="Arial"/>
                <w:b/>
                <w:bCs/>
                <w:lang w:val="en-GB"/>
              </w:rPr>
              <w:t>Independent Advocacy</w:t>
            </w:r>
          </w:p>
          <w:p w14:paraId="16BBF291" w14:textId="46FE92D0" w:rsidR="001C7CFB" w:rsidRPr="001C7CFB" w:rsidRDefault="001C7CFB" w:rsidP="001C7CFB">
            <w:pPr>
              <w:spacing w:after="160" w:line="279" w:lineRule="auto"/>
              <w:rPr>
                <w:rFonts w:ascii="Arial" w:hAnsi="Arial" w:cs="Arial"/>
              </w:rPr>
            </w:pPr>
          </w:p>
        </w:tc>
        <w:tc>
          <w:tcPr>
            <w:tcW w:w="2790" w:type="dxa"/>
            <w:tcMar>
              <w:left w:w="105" w:type="dxa"/>
              <w:right w:w="105" w:type="dxa"/>
            </w:tcMar>
            <w:vAlign w:val="center"/>
          </w:tcPr>
          <w:p w14:paraId="43555634" w14:textId="3C3C325A" w:rsidR="001C7CFB" w:rsidRPr="001C7CFB" w:rsidRDefault="00056FB9" w:rsidP="001C7CFB">
            <w:pPr>
              <w:spacing w:after="160" w:line="279" w:lineRule="auto"/>
              <w:rPr>
                <w:rFonts w:ascii="Arial" w:hAnsi="Arial" w:cs="Arial"/>
              </w:rPr>
            </w:pPr>
            <w:r>
              <w:rPr>
                <w:rFonts w:ascii="Arial" w:hAnsi="Arial" w:cs="Arial"/>
              </w:rPr>
              <w:t>110</w:t>
            </w:r>
          </w:p>
        </w:tc>
        <w:tc>
          <w:tcPr>
            <w:tcW w:w="2790" w:type="dxa"/>
            <w:tcMar>
              <w:left w:w="105" w:type="dxa"/>
              <w:right w:w="105" w:type="dxa"/>
            </w:tcMar>
            <w:vAlign w:val="center"/>
          </w:tcPr>
          <w:p w14:paraId="3BD8E534" w14:textId="435E9DA1" w:rsidR="001C7CFB" w:rsidRPr="001C7CFB" w:rsidRDefault="00C85241" w:rsidP="001C7CFB">
            <w:pPr>
              <w:spacing w:after="160" w:line="279" w:lineRule="auto"/>
              <w:rPr>
                <w:rFonts w:ascii="Arial" w:hAnsi="Arial" w:cs="Arial"/>
              </w:rPr>
            </w:pPr>
            <w:r>
              <w:rPr>
                <w:rFonts w:ascii="Arial" w:hAnsi="Arial" w:cs="Arial"/>
              </w:rPr>
              <w:t xml:space="preserve"> 530</w:t>
            </w:r>
          </w:p>
        </w:tc>
      </w:tr>
    </w:tbl>
    <w:p w14:paraId="7A1B4716" w14:textId="77777777" w:rsidR="001C7CFB" w:rsidRPr="001C7CFB" w:rsidRDefault="001C7CFB" w:rsidP="001C7CFB">
      <w:pPr>
        <w:rPr>
          <w:rFonts w:ascii="Arial" w:hAnsi="Arial" w:cs="Arial"/>
        </w:rPr>
      </w:pPr>
    </w:p>
    <w:p w14:paraId="573A699E" w14:textId="32F74F4A" w:rsidR="001C7CFB" w:rsidRPr="001C7CFB" w:rsidRDefault="001C7CFB" w:rsidP="001C7CFB">
      <w:pPr>
        <w:rPr>
          <w:rFonts w:ascii="Arial" w:hAnsi="Arial" w:cs="Arial"/>
        </w:rPr>
      </w:pPr>
      <w:r w:rsidRPr="001C7CFB">
        <w:rPr>
          <w:rFonts w:ascii="Arial" w:hAnsi="Arial" w:cs="Arial"/>
          <w:lang w:val="en-GB"/>
        </w:rPr>
        <w:t>On/Off the Job qualification details (Minimum credit and hours)</w:t>
      </w:r>
    </w:p>
    <w:p w14:paraId="76F2AFE8" w14:textId="62828F87" w:rsidR="001C7CFB" w:rsidRPr="001C7CFB" w:rsidRDefault="001C7CFB" w:rsidP="001C7CFB">
      <w:pPr>
        <w:rPr>
          <w:rFonts w:ascii="Arial" w:hAnsi="Arial" w:cs="Arial"/>
        </w:rPr>
      </w:pPr>
      <w:r w:rsidRPr="001C7CFB">
        <w:rPr>
          <w:rFonts w:ascii="Arial" w:hAnsi="Arial" w:cs="Arial"/>
          <w:lang w:val="en-GB"/>
        </w:rPr>
        <w:t xml:space="preserve">Total Knowledge and Competency / Practice credits are a minimum of </w:t>
      </w:r>
      <w:r w:rsidR="006429A0">
        <w:rPr>
          <w:rFonts w:ascii="Arial" w:hAnsi="Arial" w:cs="Arial"/>
          <w:lang w:val="en-GB"/>
        </w:rPr>
        <w:t>52</w:t>
      </w:r>
      <w:r w:rsidRPr="001C7CFB">
        <w:rPr>
          <w:rFonts w:ascii="Arial" w:hAnsi="Arial" w:cs="Arial"/>
          <w:lang w:val="en-GB"/>
        </w:rPr>
        <w:t xml:space="preserve"> credits with an option of 60 Knowledge credits. With the required ESQs at 12 credits, this pathway has a total minimum credit rating of </w:t>
      </w:r>
      <w:r w:rsidR="006429A0">
        <w:rPr>
          <w:rFonts w:ascii="Arial" w:hAnsi="Arial" w:cs="Arial"/>
          <w:lang w:val="en-GB"/>
        </w:rPr>
        <w:t>6</w:t>
      </w:r>
      <w:r w:rsidRPr="001C7CFB">
        <w:rPr>
          <w:rFonts w:ascii="Arial" w:hAnsi="Arial" w:cs="Arial"/>
          <w:lang w:val="en-GB"/>
        </w:rPr>
        <w:t>4 credits</w:t>
      </w:r>
    </w:p>
    <w:p w14:paraId="57534B7E" w14:textId="6C07F819" w:rsidR="001C7CFB" w:rsidRPr="001C7CFB" w:rsidRDefault="001C7CFB" w:rsidP="001C7CFB">
      <w:pPr>
        <w:rPr>
          <w:rFonts w:ascii="Arial" w:hAnsi="Arial" w:cs="Arial"/>
        </w:rPr>
      </w:pPr>
      <w:r w:rsidRPr="001C7CFB">
        <w:rPr>
          <w:rFonts w:ascii="Arial" w:hAnsi="Arial" w:cs="Arial"/>
          <w:lang w:val="en-GB"/>
        </w:rPr>
        <w:t xml:space="preserve">The total amount of training hours - which includes both on and off-the-job learning for this Pathway is </w:t>
      </w:r>
      <w:r w:rsidR="00E374D1">
        <w:rPr>
          <w:rFonts w:ascii="Arial" w:hAnsi="Arial" w:cs="Arial"/>
          <w:lang w:val="en-GB"/>
        </w:rPr>
        <w:t>6</w:t>
      </w:r>
      <w:r w:rsidRPr="001C7CFB">
        <w:rPr>
          <w:rFonts w:ascii="Arial" w:hAnsi="Arial" w:cs="Arial"/>
          <w:lang w:val="en-GB"/>
        </w:rPr>
        <w:t>40 training hours (over 24 months).</w:t>
      </w:r>
    </w:p>
    <w:p w14:paraId="3184167D" w14:textId="77777777" w:rsidR="001C7CFB" w:rsidRPr="001C7CFB" w:rsidRDefault="001C7CFB" w:rsidP="001C7CFB">
      <w:pPr>
        <w:rPr>
          <w:rFonts w:ascii="Arial" w:hAnsi="Arial" w:cs="Arial"/>
        </w:rPr>
      </w:pPr>
      <w:r w:rsidRPr="001C7CFB">
        <w:rPr>
          <w:rFonts w:ascii="Arial" w:hAnsi="Arial" w:cs="Arial"/>
          <w:lang w:val="en-GB"/>
        </w:rPr>
        <w:t xml:space="preserve">On/Off the Job Essential Skills details (Minimum Credit &amp; Hours)     </w:t>
      </w:r>
    </w:p>
    <w:p w14:paraId="335F7A99" w14:textId="77777777" w:rsidR="001C7CFB" w:rsidRPr="001C7CFB" w:rsidRDefault="001C7CFB" w:rsidP="001C7CFB">
      <w:pPr>
        <w:numPr>
          <w:ilvl w:val="0"/>
          <w:numId w:val="13"/>
        </w:numPr>
        <w:rPr>
          <w:rFonts w:ascii="Arial" w:hAnsi="Arial" w:cs="Arial"/>
        </w:rPr>
      </w:pPr>
      <w:r w:rsidRPr="001C7CFB">
        <w:rPr>
          <w:rFonts w:ascii="Arial" w:hAnsi="Arial" w:cs="Arial"/>
          <w:lang w:val="en-GB"/>
        </w:rPr>
        <w:t>6 credits / 45 GLH Level 2 Essential Skills Wales Communication</w:t>
      </w:r>
    </w:p>
    <w:p w14:paraId="70EF1A78" w14:textId="77777777" w:rsidR="001C7CFB" w:rsidRPr="001C7CFB" w:rsidRDefault="001C7CFB" w:rsidP="001C7CFB">
      <w:pPr>
        <w:numPr>
          <w:ilvl w:val="0"/>
          <w:numId w:val="13"/>
        </w:numPr>
        <w:rPr>
          <w:rFonts w:ascii="Arial" w:hAnsi="Arial" w:cs="Arial"/>
        </w:rPr>
      </w:pPr>
      <w:r w:rsidRPr="001C7CFB">
        <w:rPr>
          <w:rFonts w:ascii="Arial" w:hAnsi="Arial" w:cs="Arial"/>
          <w:lang w:val="en-GB"/>
        </w:rPr>
        <w:t>6 credits / 45 GLH Level 2 Essential Skills Wales Application of Number</w:t>
      </w:r>
    </w:p>
    <w:p w14:paraId="350D6824" w14:textId="53E6C726" w:rsidR="001C7CFB" w:rsidRPr="009D1623" w:rsidRDefault="001C7CFB" w:rsidP="007502A5">
      <w:pPr>
        <w:numPr>
          <w:ilvl w:val="0"/>
          <w:numId w:val="13"/>
        </w:numPr>
        <w:rPr>
          <w:rFonts w:ascii="Arial" w:hAnsi="Arial" w:cs="Arial"/>
        </w:rPr>
      </w:pPr>
      <w:r w:rsidRPr="001C7CFB">
        <w:rPr>
          <w:rFonts w:ascii="Arial" w:hAnsi="Arial" w:cs="Arial"/>
          <w:lang w:val="en-GB"/>
        </w:rPr>
        <w:t xml:space="preserve">6 credits / 45 GLH Level 2 Essential Skills Wales Digital Literacy </w:t>
      </w:r>
      <w:r w:rsidRPr="001C7CFB">
        <w:rPr>
          <w:rFonts w:ascii="Arial" w:hAnsi="Arial" w:cs="Arial"/>
          <w:b/>
          <w:bCs/>
          <w:lang w:val="en-GB"/>
        </w:rPr>
        <w:t>Optional</w:t>
      </w:r>
    </w:p>
    <w:p w14:paraId="174EDCC2" w14:textId="54A9A25F" w:rsidR="00821471" w:rsidRPr="00821471" w:rsidRDefault="00002481" w:rsidP="007502A5">
      <w:pPr>
        <w:rPr>
          <w:rFonts w:ascii="Arial" w:hAnsi="Arial" w:cs="Arial"/>
          <w:lang w:val="en-GB"/>
        </w:rPr>
      </w:pPr>
      <w:r>
        <w:rPr>
          <w:rFonts w:ascii="Arial" w:hAnsi="Arial" w:cs="Arial"/>
          <w:lang w:val="en-GB"/>
        </w:rPr>
        <w:t>5.</w:t>
      </w:r>
      <w:r w:rsidR="00D16386" w:rsidRPr="00D16386">
        <w:rPr>
          <w:rFonts w:ascii="Arial" w:hAnsi="Arial" w:cs="Arial"/>
          <w:lang w:val="en"/>
        </w:rPr>
        <w:t xml:space="preserve"> </w:t>
      </w:r>
      <w:r w:rsidR="00D16386" w:rsidRPr="00821471">
        <w:rPr>
          <w:rFonts w:ascii="Arial" w:hAnsi="Arial" w:cs="Arial"/>
          <w:lang w:val="en"/>
        </w:rPr>
        <w:t>Level 4</w:t>
      </w:r>
      <w:r w:rsidR="00F36C81">
        <w:rPr>
          <w:rFonts w:ascii="Arial" w:hAnsi="Arial" w:cs="Arial"/>
          <w:lang w:val="en"/>
        </w:rPr>
        <w:t xml:space="preserve"> Health and Social Care</w:t>
      </w:r>
      <w:r w:rsidR="00D16386" w:rsidRPr="00821471">
        <w:rPr>
          <w:rFonts w:ascii="Arial" w:hAnsi="Arial" w:cs="Arial"/>
          <w:lang w:val="en"/>
        </w:rPr>
        <w:t xml:space="preserve"> - </w:t>
      </w:r>
      <w:r w:rsidR="00D16386" w:rsidRPr="00821471">
        <w:rPr>
          <w:rFonts w:ascii="Arial" w:hAnsi="Arial" w:cs="Arial"/>
          <w:b/>
          <w:bCs/>
          <w:lang w:val="en"/>
        </w:rPr>
        <w:t>Preparing for Leadership and Management in Health and Social Care</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34449760" w14:textId="77777777" w:rsidTr="002E5E51">
        <w:trPr>
          <w:trHeight w:val="300"/>
        </w:trPr>
        <w:tc>
          <w:tcPr>
            <w:tcW w:w="1560" w:type="dxa"/>
            <w:tcMar>
              <w:left w:w="105" w:type="dxa"/>
              <w:right w:w="105" w:type="dxa"/>
            </w:tcMar>
            <w:vAlign w:val="center"/>
          </w:tcPr>
          <w:p w14:paraId="56114A01" w14:textId="20678DC7" w:rsidR="00821471" w:rsidRPr="00821471" w:rsidRDefault="00D16386" w:rsidP="007502A5">
            <w:pPr>
              <w:spacing w:after="160" w:line="279" w:lineRule="auto"/>
              <w:rPr>
                <w:rFonts w:ascii="Arial" w:hAnsi="Arial" w:cs="Arial"/>
              </w:rPr>
            </w:pPr>
            <w:r w:rsidRPr="00821471">
              <w:rPr>
                <w:rFonts w:ascii="Arial" w:hAnsi="Arial" w:cs="Arial"/>
                <w:lang w:val="en-GB"/>
              </w:rPr>
              <w:lastRenderedPageBreak/>
              <w:t xml:space="preserve">Awarding </w:t>
            </w:r>
            <w:r>
              <w:rPr>
                <w:rFonts w:ascii="Arial" w:hAnsi="Arial" w:cs="Arial"/>
                <w:lang w:val="en-GB"/>
              </w:rPr>
              <w:t>b</w:t>
            </w:r>
            <w:r w:rsidRPr="00821471">
              <w:rPr>
                <w:rFonts w:ascii="Arial" w:hAnsi="Arial" w:cs="Arial"/>
                <w:lang w:val="en-GB"/>
              </w:rPr>
              <w:t>ody</w:t>
            </w:r>
          </w:p>
        </w:tc>
        <w:tc>
          <w:tcPr>
            <w:tcW w:w="1560" w:type="dxa"/>
            <w:tcMar>
              <w:left w:w="105" w:type="dxa"/>
              <w:right w:w="105" w:type="dxa"/>
            </w:tcMar>
            <w:vAlign w:val="center"/>
          </w:tcPr>
          <w:p w14:paraId="7050DE4E" w14:textId="0E7C999A" w:rsidR="00821471" w:rsidRPr="00821471" w:rsidRDefault="00D16386" w:rsidP="007502A5">
            <w:pPr>
              <w:spacing w:after="160" w:line="279" w:lineRule="auto"/>
              <w:rPr>
                <w:rFonts w:ascii="Arial" w:hAnsi="Arial" w:cs="Arial"/>
              </w:rPr>
            </w:pPr>
            <w:r w:rsidRPr="00821471">
              <w:rPr>
                <w:rFonts w:ascii="Arial" w:hAnsi="Arial" w:cs="Arial"/>
                <w:lang w:val="en-GB"/>
              </w:rPr>
              <w:t xml:space="preserve">Qualification </w:t>
            </w:r>
            <w:r>
              <w:rPr>
                <w:rFonts w:ascii="Arial" w:hAnsi="Arial" w:cs="Arial"/>
                <w:lang w:val="en-GB"/>
              </w:rPr>
              <w:t>number</w:t>
            </w:r>
          </w:p>
        </w:tc>
        <w:tc>
          <w:tcPr>
            <w:tcW w:w="1560" w:type="dxa"/>
            <w:tcMar>
              <w:left w:w="105" w:type="dxa"/>
              <w:right w:w="105" w:type="dxa"/>
            </w:tcMar>
            <w:vAlign w:val="center"/>
          </w:tcPr>
          <w:p w14:paraId="696D3D49" w14:textId="3D107FC6" w:rsidR="00821471" w:rsidRPr="00821471" w:rsidRDefault="00D16386" w:rsidP="007502A5">
            <w:pPr>
              <w:spacing w:after="160" w:line="279" w:lineRule="auto"/>
              <w:rPr>
                <w:rFonts w:ascii="Arial" w:hAnsi="Arial" w:cs="Arial"/>
              </w:rPr>
            </w:pPr>
            <w:r w:rsidRPr="00821471">
              <w:rPr>
                <w:rFonts w:ascii="Arial" w:hAnsi="Arial" w:cs="Arial"/>
                <w:lang w:val="en-GB"/>
              </w:rPr>
              <w:t xml:space="preserve">Credit </w:t>
            </w:r>
            <w:r>
              <w:rPr>
                <w:rFonts w:ascii="Arial" w:hAnsi="Arial" w:cs="Arial"/>
                <w:lang w:val="en-GB"/>
              </w:rPr>
              <w:t>v</w:t>
            </w:r>
            <w:r w:rsidRPr="00821471">
              <w:rPr>
                <w:rFonts w:ascii="Arial" w:hAnsi="Arial" w:cs="Arial"/>
                <w:lang w:val="en-GB"/>
              </w:rPr>
              <w:t>alue</w:t>
            </w:r>
          </w:p>
        </w:tc>
        <w:tc>
          <w:tcPr>
            <w:tcW w:w="1560" w:type="dxa"/>
            <w:tcMar>
              <w:left w:w="105" w:type="dxa"/>
              <w:right w:w="105" w:type="dxa"/>
            </w:tcMar>
            <w:vAlign w:val="center"/>
          </w:tcPr>
          <w:p w14:paraId="1ED5098A" w14:textId="23747276" w:rsidR="00821471" w:rsidRPr="00821471" w:rsidRDefault="00D16386"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p>
        </w:tc>
        <w:tc>
          <w:tcPr>
            <w:tcW w:w="1690" w:type="dxa"/>
            <w:tcMar>
              <w:left w:w="105" w:type="dxa"/>
              <w:right w:w="105" w:type="dxa"/>
            </w:tcMar>
            <w:vAlign w:val="center"/>
          </w:tcPr>
          <w:p w14:paraId="6DDBBBD0"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Competence / Knowledge / Combined</w:t>
            </w:r>
          </w:p>
        </w:tc>
        <w:tc>
          <w:tcPr>
            <w:tcW w:w="1560" w:type="dxa"/>
            <w:tcMar>
              <w:left w:w="105" w:type="dxa"/>
              <w:right w:w="105" w:type="dxa"/>
            </w:tcMar>
            <w:vAlign w:val="center"/>
          </w:tcPr>
          <w:p w14:paraId="5D94E5E6" w14:textId="4234014A" w:rsidR="00821471" w:rsidRPr="00821471" w:rsidRDefault="00D16386" w:rsidP="007502A5">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r>
              <w:rPr>
                <w:rFonts w:ascii="Arial" w:hAnsi="Arial" w:cs="Arial"/>
                <w:lang w:val="en-GB"/>
              </w:rPr>
              <w:t>l</w:t>
            </w:r>
            <w:r w:rsidRPr="00821471">
              <w:rPr>
                <w:rFonts w:ascii="Arial" w:hAnsi="Arial" w:cs="Arial"/>
                <w:lang w:val="en-GB"/>
              </w:rPr>
              <w:t>anguage</w:t>
            </w:r>
            <w:proofErr w:type="spellEnd"/>
            <w:r w:rsidRPr="00821471">
              <w:rPr>
                <w:rFonts w:ascii="Arial" w:hAnsi="Arial" w:cs="Arial"/>
                <w:lang w:val="en-GB"/>
              </w:rPr>
              <w:t>(s)</w:t>
            </w:r>
          </w:p>
        </w:tc>
      </w:tr>
      <w:tr w:rsidR="00821471" w:rsidRPr="00821471" w14:paraId="7C7C9D1B" w14:textId="77777777" w:rsidTr="002E5E51">
        <w:trPr>
          <w:trHeight w:val="255"/>
        </w:trPr>
        <w:tc>
          <w:tcPr>
            <w:tcW w:w="1560" w:type="dxa"/>
            <w:tcMar>
              <w:left w:w="105" w:type="dxa"/>
              <w:right w:w="105" w:type="dxa"/>
            </w:tcMar>
            <w:vAlign w:val="center"/>
          </w:tcPr>
          <w:p w14:paraId="46700A27"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5342508F"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C00/1260/5</w:t>
            </w:r>
          </w:p>
        </w:tc>
        <w:tc>
          <w:tcPr>
            <w:tcW w:w="1560" w:type="dxa"/>
            <w:tcMar>
              <w:left w:w="105" w:type="dxa"/>
              <w:right w:w="105" w:type="dxa"/>
            </w:tcMar>
            <w:vAlign w:val="center"/>
          </w:tcPr>
          <w:p w14:paraId="32196859" w14:textId="77777777" w:rsidR="00821471" w:rsidRPr="00821471" w:rsidRDefault="00821471" w:rsidP="007502A5">
            <w:pPr>
              <w:spacing w:after="160" w:line="279" w:lineRule="auto"/>
              <w:rPr>
                <w:rFonts w:ascii="Arial" w:hAnsi="Arial" w:cs="Arial"/>
              </w:rPr>
            </w:pPr>
            <w:r w:rsidRPr="00821471">
              <w:rPr>
                <w:rFonts w:ascii="Arial" w:hAnsi="Arial" w:cs="Arial"/>
                <w:lang w:val="en-GB"/>
              </w:rPr>
              <w:t xml:space="preserve">60 </w:t>
            </w:r>
          </w:p>
          <w:p w14:paraId="13C4F57A" w14:textId="77777777" w:rsidR="00821471" w:rsidRPr="00821471" w:rsidRDefault="00821471" w:rsidP="007502A5">
            <w:pPr>
              <w:spacing w:after="160" w:line="279" w:lineRule="auto"/>
              <w:rPr>
                <w:rFonts w:ascii="Arial" w:hAnsi="Arial" w:cs="Arial"/>
              </w:rPr>
            </w:pPr>
          </w:p>
        </w:tc>
        <w:tc>
          <w:tcPr>
            <w:tcW w:w="1560" w:type="dxa"/>
            <w:tcMar>
              <w:left w:w="105" w:type="dxa"/>
              <w:right w:w="105" w:type="dxa"/>
            </w:tcMar>
            <w:vAlign w:val="center"/>
          </w:tcPr>
          <w:p w14:paraId="060A0651" w14:textId="77777777" w:rsidR="00821471" w:rsidRPr="00821471" w:rsidRDefault="00821471" w:rsidP="007502A5">
            <w:pPr>
              <w:spacing w:after="160" w:line="279" w:lineRule="auto"/>
              <w:rPr>
                <w:rFonts w:ascii="Arial" w:hAnsi="Arial" w:cs="Arial"/>
              </w:rPr>
            </w:pPr>
            <w:r w:rsidRPr="00821471">
              <w:rPr>
                <w:rFonts w:ascii="Arial" w:hAnsi="Arial" w:cs="Arial"/>
                <w:lang w:val="en-GB"/>
              </w:rPr>
              <w:t xml:space="preserve">600 </w:t>
            </w:r>
          </w:p>
          <w:p w14:paraId="49A0FF5B" w14:textId="77777777" w:rsidR="00821471" w:rsidRPr="00821471" w:rsidRDefault="00821471" w:rsidP="007502A5">
            <w:pPr>
              <w:spacing w:after="160" w:line="279" w:lineRule="auto"/>
              <w:rPr>
                <w:rFonts w:ascii="Arial" w:hAnsi="Arial" w:cs="Arial"/>
              </w:rPr>
            </w:pPr>
          </w:p>
        </w:tc>
        <w:tc>
          <w:tcPr>
            <w:tcW w:w="1690" w:type="dxa"/>
            <w:tcMar>
              <w:left w:w="105" w:type="dxa"/>
              <w:right w:w="105" w:type="dxa"/>
            </w:tcMar>
            <w:vAlign w:val="center"/>
          </w:tcPr>
          <w:p w14:paraId="40712D29" w14:textId="77777777" w:rsidR="00821471" w:rsidRPr="00821471" w:rsidRDefault="00821471" w:rsidP="007502A5">
            <w:pPr>
              <w:spacing w:after="160" w:line="279" w:lineRule="auto"/>
              <w:rPr>
                <w:rFonts w:ascii="Arial" w:hAnsi="Arial" w:cs="Arial"/>
              </w:rPr>
            </w:pPr>
            <w:r w:rsidRPr="00821471">
              <w:rPr>
                <w:rFonts w:ascii="Arial" w:hAnsi="Arial" w:cs="Arial"/>
                <w:lang w:val="en-GB"/>
              </w:rPr>
              <w:t>Knowledge</w:t>
            </w:r>
          </w:p>
        </w:tc>
        <w:tc>
          <w:tcPr>
            <w:tcW w:w="1560" w:type="dxa"/>
            <w:tcMar>
              <w:left w:w="105" w:type="dxa"/>
              <w:right w:w="105" w:type="dxa"/>
            </w:tcMar>
            <w:vAlign w:val="center"/>
          </w:tcPr>
          <w:p w14:paraId="50DE5556"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7B11B1B2" w14:textId="77777777" w:rsidR="00231ECE" w:rsidRDefault="00231ECE" w:rsidP="00231ECE">
      <w:pPr>
        <w:rPr>
          <w:rFonts w:ascii="Arial" w:hAnsi="Arial" w:cs="Arial"/>
          <w:b/>
          <w:bCs/>
        </w:rPr>
      </w:pPr>
    </w:p>
    <w:p w14:paraId="5579CBDC" w14:textId="7973FB7B" w:rsidR="00821471" w:rsidRPr="00821471" w:rsidRDefault="00D16386" w:rsidP="00F36C81">
      <w:pPr>
        <w:rPr>
          <w:rFonts w:ascii="Arial" w:hAnsi="Arial" w:cs="Arial"/>
        </w:rPr>
      </w:pPr>
      <w:r w:rsidRPr="00821471">
        <w:rPr>
          <w:rFonts w:ascii="Arial" w:hAnsi="Arial" w:cs="Arial"/>
          <w:lang w:val="en"/>
        </w:rPr>
        <w:t>Level 4</w:t>
      </w:r>
      <w:r w:rsidR="00F36C81" w:rsidRPr="00F36C81">
        <w:rPr>
          <w:rFonts w:ascii="Arial" w:hAnsi="Arial" w:cs="Arial"/>
          <w:lang w:val="en"/>
        </w:rPr>
        <w:t xml:space="preserve"> Health and Social Care</w:t>
      </w:r>
      <w:r w:rsidRPr="00821471">
        <w:rPr>
          <w:rFonts w:ascii="Arial" w:hAnsi="Arial" w:cs="Arial"/>
          <w:lang w:val="en"/>
        </w:rPr>
        <w:t xml:space="preserve"> - </w:t>
      </w:r>
      <w:r w:rsidRPr="00821471">
        <w:rPr>
          <w:rFonts w:ascii="Arial" w:hAnsi="Arial" w:cs="Arial"/>
          <w:b/>
          <w:bCs/>
          <w:lang w:val="en"/>
        </w:rPr>
        <w:t>Social Services Practitioner</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5B1B05ED" w14:textId="77777777" w:rsidTr="002E5E51">
        <w:trPr>
          <w:trHeight w:val="300"/>
        </w:trPr>
        <w:tc>
          <w:tcPr>
            <w:tcW w:w="1560" w:type="dxa"/>
            <w:tcMar>
              <w:left w:w="105" w:type="dxa"/>
              <w:right w:w="105" w:type="dxa"/>
            </w:tcMar>
            <w:vAlign w:val="center"/>
          </w:tcPr>
          <w:p w14:paraId="3E32A4DE" w14:textId="1DF2DD84" w:rsidR="00821471" w:rsidRPr="00821471" w:rsidRDefault="00D16386" w:rsidP="007502A5">
            <w:pPr>
              <w:spacing w:after="160" w:line="279" w:lineRule="auto"/>
              <w:rPr>
                <w:rFonts w:ascii="Arial" w:hAnsi="Arial" w:cs="Arial"/>
              </w:rPr>
            </w:pPr>
            <w:r w:rsidRPr="00821471">
              <w:rPr>
                <w:rFonts w:ascii="Arial" w:hAnsi="Arial" w:cs="Arial"/>
                <w:lang w:val="en-GB"/>
              </w:rPr>
              <w:t xml:space="preserve">Awarding </w:t>
            </w:r>
            <w:r>
              <w:rPr>
                <w:rFonts w:ascii="Arial" w:hAnsi="Arial" w:cs="Arial"/>
                <w:lang w:val="en-GB"/>
              </w:rPr>
              <w:t>b</w:t>
            </w:r>
            <w:r w:rsidRPr="00821471">
              <w:rPr>
                <w:rFonts w:ascii="Arial" w:hAnsi="Arial" w:cs="Arial"/>
                <w:lang w:val="en-GB"/>
              </w:rPr>
              <w:t>ody</w:t>
            </w:r>
          </w:p>
        </w:tc>
        <w:tc>
          <w:tcPr>
            <w:tcW w:w="1560" w:type="dxa"/>
            <w:tcMar>
              <w:left w:w="105" w:type="dxa"/>
              <w:right w:w="105" w:type="dxa"/>
            </w:tcMar>
            <w:vAlign w:val="center"/>
          </w:tcPr>
          <w:p w14:paraId="37EB9DA9" w14:textId="190CCCAF" w:rsidR="00821471" w:rsidRPr="00821471" w:rsidRDefault="00821471" w:rsidP="007502A5">
            <w:pPr>
              <w:spacing w:after="160" w:line="279" w:lineRule="auto"/>
              <w:rPr>
                <w:rFonts w:ascii="Arial" w:hAnsi="Arial" w:cs="Arial"/>
              </w:rPr>
            </w:pPr>
            <w:r w:rsidRPr="00821471">
              <w:rPr>
                <w:rFonts w:ascii="Arial" w:hAnsi="Arial" w:cs="Arial"/>
                <w:lang w:val="en-GB"/>
              </w:rPr>
              <w:t xml:space="preserve">Qualification </w:t>
            </w:r>
            <w:r w:rsidR="00091553">
              <w:rPr>
                <w:rFonts w:ascii="Arial" w:hAnsi="Arial" w:cs="Arial"/>
                <w:lang w:val="en-GB"/>
              </w:rPr>
              <w:t>Number</w:t>
            </w:r>
          </w:p>
        </w:tc>
        <w:tc>
          <w:tcPr>
            <w:tcW w:w="1560" w:type="dxa"/>
            <w:tcMar>
              <w:left w:w="105" w:type="dxa"/>
              <w:right w:w="105" w:type="dxa"/>
            </w:tcMar>
            <w:vAlign w:val="center"/>
          </w:tcPr>
          <w:p w14:paraId="650C1B08" w14:textId="435792C0" w:rsidR="00821471" w:rsidRPr="00821471" w:rsidRDefault="00D16386" w:rsidP="007502A5">
            <w:pPr>
              <w:spacing w:after="160" w:line="279" w:lineRule="auto"/>
              <w:rPr>
                <w:rFonts w:ascii="Arial" w:hAnsi="Arial" w:cs="Arial"/>
              </w:rPr>
            </w:pPr>
            <w:r w:rsidRPr="00821471">
              <w:rPr>
                <w:rFonts w:ascii="Arial" w:hAnsi="Arial" w:cs="Arial"/>
                <w:lang w:val="en-GB"/>
              </w:rPr>
              <w:t xml:space="preserve">Credit </w:t>
            </w:r>
            <w:r>
              <w:rPr>
                <w:rFonts w:ascii="Arial" w:hAnsi="Arial" w:cs="Arial"/>
                <w:lang w:val="en-GB"/>
              </w:rPr>
              <w:t>v</w:t>
            </w:r>
            <w:r w:rsidRPr="00821471">
              <w:rPr>
                <w:rFonts w:ascii="Arial" w:hAnsi="Arial" w:cs="Arial"/>
                <w:lang w:val="en-GB"/>
              </w:rPr>
              <w:t>alue</w:t>
            </w:r>
          </w:p>
        </w:tc>
        <w:tc>
          <w:tcPr>
            <w:tcW w:w="1560" w:type="dxa"/>
            <w:tcMar>
              <w:left w:w="105" w:type="dxa"/>
              <w:right w:w="105" w:type="dxa"/>
            </w:tcMar>
            <w:vAlign w:val="center"/>
          </w:tcPr>
          <w:p w14:paraId="1C75FC6B" w14:textId="2F99E20C" w:rsidR="00821471" w:rsidRPr="00821471" w:rsidRDefault="00D16386"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p>
        </w:tc>
        <w:tc>
          <w:tcPr>
            <w:tcW w:w="1690" w:type="dxa"/>
            <w:tcMar>
              <w:left w:w="105" w:type="dxa"/>
              <w:right w:w="105" w:type="dxa"/>
            </w:tcMar>
            <w:vAlign w:val="center"/>
          </w:tcPr>
          <w:p w14:paraId="756147AB" w14:textId="2935E6C4" w:rsidR="00821471" w:rsidRPr="00821471" w:rsidRDefault="00821471" w:rsidP="007502A5">
            <w:pPr>
              <w:spacing w:after="160" w:line="279" w:lineRule="auto"/>
              <w:rPr>
                <w:rFonts w:ascii="Arial" w:hAnsi="Arial" w:cs="Arial"/>
              </w:rPr>
            </w:pPr>
            <w:r w:rsidRPr="00821471">
              <w:rPr>
                <w:rFonts w:ascii="Arial" w:hAnsi="Arial" w:cs="Arial"/>
                <w:lang w:val="en-GB"/>
              </w:rPr>
              <w:t>Competence /</w:t>
            </w:r>
            <w:r w:rsidR="002E5E51">
              <w:rPr>
                <w:rFonts w:ascii="Arial" w:hAnsi="Arial" w:cs="Arial"/>
                <w:lang w:val="en-GB"/>
              </w:rPr>
              <w:t xml:space="preserve"> </w:t>
            </w:r>
            <w:r w:rsidRPr="00821471">
              <w:rPr>
                <w:rFonts w:ascii="Arial" w:hAnsi="Arial" w:cs="Arial"/>
                <w:lang w:val="en-GB"/>
              </w:rPr>
              <w:t>Knowledge / Combined</w:t>
            </w:r>
          </w:p>
        </w:tc>
        <w:tc>
          <w:tcPr>
            <w:tcW w:w="1560" w:type="dxa"/>
            <w:tcMar>
              <w:left w:w="105" w:type="dxa"/>
              <w:right w:w="105" w:type="dxa"/>
            </w:tcMar>
            <w:vAlign w:val="center"/>
          </w:tcPr>
          <w:p w14:paraId="51483B62" w14:textId="4C0A7A10" w:rsidR="00821471" w:rsidRPr="00821471" w:rsidRDefault="00D16386" w:rsidP="002E5E51">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proofErr w:type="spellEnd"/>
            <w:r w:rsidR="002E5E51">
              <w:rPr>
                <w:rFonts w:ascii="Arial" w:hAnsi="Arial" w:cs="Arial"/>
                <w:lang w:val="en-GB"/>
              </w:rPr>
              <w:t xml:space="preserve"> </w:t>
            </w:r>
            <w:r>
              <w:rPr>
                <w:rFonts w:ascii="Arial" w:hAnsi="Arial" w:cs="Arial"/>
                <w:lang w:val="en-GB"/>
              </w:rPr>
              <w:t>l</w:t>
            </w:r>
            <w:r w:rsidRPr="00821471">
              <w:rPr>
                <w:rFonts w:ascii="Arial" w:hAnsi="Arial" w:cs="Arial"/>
                <w:lang w:val="en-GB"/>
              </w:rPr>
              <w:t>anguage(s)</w:t>
            </w:r>
          </w:p>
        </w:tc>
      </w:tr>
      <w:tr w:rsidR="00821471" w:rsidRPr="00821471" w14:paraId="3E5703E9" w14:textId="77777777" w:rsidTr="002E5E51">
        <w:trPr>
          <w:trHeight w:val="255"/>
        </w:trPr>
        <w:tc>
          <w:tcPr>
            <w:tcW w:w="1560" w:type="dxa"/>
            <w:tcMar>
              <w:left w:w="105" w:type="dxa"/>
              <w:right w:w="105" w:type="dxa"/>
            </w:tcMar>
            <w:vAlign w:val="center"/>
          </w:tcPr>
          <w:p w14:paraId="36BF4172"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623E7EE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C00/4016/9</w:t>
            </w:r>
          </w:p>
        </w:tc>
        <w:tc>
          <w:tcPr>
            <w:tcW w:w="1560" w:type="dxa"/>
            <w:tcMar>
              <w:left w:w="105" w:type="dxa"/>
              <w:right w:w="105" w:type="dxa"/>
            </w:tcMar>
            <w:vAlign w:val="center"/>
          </w:tcPr>
          <w:p w14:paraId="1297C24F" w14:textId="77777777" w:rsidR="00821471" w:rsidRPr="00821471" w:rsidRDefault="00821471" w:rsidP="007502A5">
            <w:pPr>
              <w:spacing w:after="160" w:line="279" w:lineRule="auto"/>
              <w:rPr>
                <w:rFonts w:ascii="Arial" w:hAnsi="Arial" w:cs="Arial"/>
              </w:rPr>
            </w:pPr>
            <w:r w:rsidRPr="00821471">
              <w:rPr>
                <w:rFonts w:ascii="Arial" w:hAnsi="Arial" w:cs="Arial"/>
                <w:lang w:val="en-GB"/>
              </w:rPr>
              <w:t>120</w:t>
            </w:r>
          </w:p>
        </w:tc>
        <w:tc>
          <w:tcPr>
            <w:tcW w:w="1560" w:type="dxa"/>
            <w:tcMar>
              <w:left w:w="105" w:type="dxa"/>
              <w:right w:w="105" w:type="dxa"/>
            </w:tcMar>
            <w:vAlign w:val="center"/>
          </w:tcPr>
          <w:p w14:paraId="6306085E" w14:textId="77777777" w:rsidR="00821471" w:rsidRPr="00821471" w:rsidRDefault="00821471" w:rsidP="007502A5">
            <w:pPr>
              <w:spacing w:after="160" w:line="279" w:lineRule="auto"/>
              <w:rPr>
                <w:rFonts w:ascii="Arial" w:hAnsi="Arial" w:cs="Arial"/>
              </w:rPr>
            </w:pPr>
            <w:r w:rsidRPr="00821471">
              <w:rPr>
                <w:rFonts w:ascii="Arial" w:hAnsi="Arial" w:cs="Arial"/>
                <w:lang w:val="en-GB"/>
              </w:rPr>
              <w:t>1200</w:t>
            </w:r>
          </w:p>
        </w:tc>
        <w:tc>
          <w:tcPr>
            <w:tcW w:w="1690" w:type="dxa"/>
            <w:tcMar>
              <w:left w:w="105" w:type="dxa"/>
              <w:right w:w="105" w:type="dxa"/>
            </w:tcMar>
            <w:vAlign w:val="center"/>
          </w:tcPr>
          <w:p w14:paraId="797BFCC6" w14:textId="17BBFDA4" w:rsidR="00821471" w:rsidRPr="00821471" w:rsidRDefault="00F2689B" w:rsidP="007502A5">
            <w:pPr>
              <w:spacing w:after="160" w:line="279" w:lineRule="auto"/>
              <w:rPr>
                <w:rFonts w:ascii="Arial" w:hAnsi="Arial" w:cs="Arial"/>
              </w:rPr>
            </w:pPr>
            <w:r>
              <w:rPr>
                <w:rFonts w:ascii="Arial" w:hAnsi="Arial" w:cs="Arial"/>
                <w:lang w:val="en-GB"/>
              </w:rPr>
              <w:t>Combined</w:t>
            </w:r>
          </w:p>
        </w:tc>
        <w:tc>
          <w:tcPr>
            <w:tcW w:w="1560" w:type="dxa"/>
            <w:tcMar>
              <w:left w:w="105" w:type="dxa"/>
              <w:right w:w="105" w:type="dxa"/>
            </w:tcMar>
            <w:vAlign w:val="center"/>
          </w:tcPr>
          <w:p w14:paraId="249D3716"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668653C0" w14:textId="77777777" w:rsidR="00D16386" w:rsidRDefault="00D16386" w:rsidP="007502A5">
      <w:pPr>
        <w:rPr>
          <w:rFonts w:ascii="Arial" w:hAnsi="Arial" w:cs="Arial"/>
        </w:rPr>
      </w:pPr>
    </w:p>
    <w:p w14:paraId="2EDBE954" w14:textId="5E84A27E" w:rsidR="00F2689B" w:rsidRPr="00F2689B" w:rsidRDefault="00F2689B" w:rsidP="00F2689B">
      <w:pPr>
        <w:rPr>
          <w:rFonts w:ascii="Arial" w:hAnsi="Arial" w:cs="Arial"/>
        </w:rPr>
      </w:pPr>
      <w:r w:rsidRPr="00F2689B">
        <w:rPr>
          <w:rFonts w:ascii="Arial" w:hAnsi="Arial" w:cs="Arial"/>
          <w:lang w:val="en-GB"/>
        </w:rPr>
        <w:t xml:space="preserve">Please see Annex </w:t>
      </w:r>
      <w:r>
        <w:rPr>
          <w:rFonts w:ascii="Arial" w:hAnsi="Arial" w:cs="Arial"/>
          <w:lang w:val="en-GB"/>
        </w:rPr>
        <w:t>3</w:t>
      </w:r>
      <w:r w:rsidRPr="00F2689B">
        <w:rPr>
          <w:rFonts w:ascii="Arial" w:hAnsi="Arial" w:cs="Arial"/>
          <w:lang w:val="en-GB"/>
        </w:rPr>
        <w:t xml:space="preserve"> for the relationship between the Knowledge and Competence / Practice qualifications. </w:t>
      </w:r>
    </w:p>
    <w:p w14:paraId="4593064B" w14:textId="77777777" w:rsidR="00F2689B" w:rsidRPr="00F2689B" w:rsidRDefault="00F2689B" w:rsidP="00F2689B">
      <w:pPr>
        <w:rPr>
          <w:rFonts w:ascii="Arial" w:hAnsi="Arial" w:cs="Arial"/>
        </w:rPr>
      </w:pPr>
      <w:r w:rsidRPr="00F2689B">
        <w:rPr>
          <w:rFonts w:ascii="Arial" w:hAnsi="Arial" w:cs="Arial"/>
          <w:b/>
          <w:bCs/>
          <w:lang w:val="en-GB"/>
        </w:rPr>
        <w:t>Essential Skills Wales (ESW)</w:t>
      </w:r>
    </w:p>
    <w:p w14:paraId="34654FBA" w14:textId="77777777" w:rsidR="00F2689B" w:rsidRPr="00F2689B" w:rsidRDefault="00F2689B" w:rsidP="00F2689B">
      <w:pPr>
        <w:rPr>
          <w:rFonts w:ascii="Arial" w:hAnsi="Arial" w:cs="Arial"/>
        </w:rPr>
      </w:pPr>
      <w:r w:rsidRPr="00F2689B">
        <w:rPr>
          <w:rFonts w:ascii="Arial" w:hAnsi="Arial" w:cs="Arial"/>
          <w:lang w:val="en-GB"/>
        </w:rPr>
        <w:t xml:space="preserve">Essential Skills Wales qualifications assessment languages are English-Welsh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F2689B" w:rsidRPr="00F2689B" w14:paraId="71862F15" w14:textId="77777777" w:rsidTr="00FD28AA">
        <w:trPr>
          <w:trHeight w:val="300"/>
        </w:trPr>
        <w:tc>
          <w:tcPr>
            <w:tcW w:w="2790" w:type="dxa"/>
            <w:tcMar>
              <w:left w:w="105" w:type="dxa"/>
              <w:right w:w="105" w:type="dxa"/>
            </w:tcMar>
          </w:tcPr>
          <w:p w14:paraId="2DB05C4D" w14:textId="46C121EB" w:rsidR="00F2689B" w:rsidRPr="00F2689B" w:rsidRDefault="00F2689B" w:rsidP="00F2689B">
            <w:pPr>
              <w:spacing w:after="160" w:line="279" w:lineRule="auto"/>
              <w:rPr>
                <w:rFonts w:ascii="Arial" w:hAnsi="Arial" w:cs="Arial"/>
              </w:rPr>
            </w:pPr>
            <w:r w:rsidRPr="00F2689B">
              <w:rPr>
                <w:rFonts w:ascii="Arial" w:hAnsi="Arial" w:cs="Arial"/>
                <w:lang w:val="en-GB"/>
              </w:rPr>
              <w:t xml:space="preserve">Level 4: Health and Social Care -  </w:t>
            </w:r>
          </w:p>
          <w:p w14:paraId="5EF74BF6" w14:textId="77777777" w:rsidR="00F2689B" w:rsidRPr="00F2689B" w:rsidRDefault="00F2689B" w:rsidP="00F2689B">
            <w:pPr>
              <w:rPr>
                <w:rFonts w:ascii="Arial" w:hAnsi="Arial" w:cs="Arial"/>
              </w:rPr>
            </w:pPr>
            <w:r w:rsidRPr="00F2689B">
              <w:rPr>
                <w:rFonts w:ascii="Arial" w:hAnsi="Arial" w:cs="Arial"/>
                <w:b/>
                <w:bCs/>
                <w:lang w:val="en"/>
              </w:rPr>
              <w:t>Social Services Practitioner</w:t>
            </w:r>
          </w:p>
          <w:p w14:paraId="61D1C59F" w14:textId="77777777" w:rsidR="00F2689B" w:rsidRPr="00F2689B" w:rsidRDefault="00F2689B" w:rsidP="00F2689B">
            <w:pPr>
              <w:spacing w:after="160" w:line="279" w:lineRule="auto"/>
              <w:rPr>
                <w:rFonts w:ascii="Arial" w:hAnsi="Arial" w:cs="Arial"/>
              </w:rPr>
            </w:pPr>
          </w:p>
        </w:tc>
        <w:tc>
          <w:tcPr>
            <w:tcW w:w="2790" w:type="dxa"/>
            <w:tcMar>
              <w:left w:w="105" w:type="dxa"/>
              <w:right w:w="105" w:type="dxa"/>
            </w:tcMar>
            <w:vAlign w:val="center"/>
          </w:tcPr>
          <w:p w14:paraId="479741D3" w14:textId="77777777" w:rsidR="00F2689B" w:rsidRPr="00F2689B" w:rsidRDefault="00F2689B" w:rsidP="00F2689B">
            <w:pPr>
              <w:spacing w:after="160" w:line="279" w:lineRule="auto"/>
              <w:rPr>
                <w:rFonts w:ascii="Arial" w:hAnsi="Arial" w:cs="Arial"/>
              </w:rPr>
            </w:pPr>
            <w:r w:rsidRPr="00F2689B">
              <w:rPr>
                <w:rFonts w:ascii="Arial" w:hAnsi="Arial" w:cs="Arial"/>
                <w:lang w:val="en-GB"/>
              </w:rPr>
              <w:t>Level</w:t>
            </w:r>
          </w:p>
        </w:tc>
        <w:tc>
          <w:tcPr>
            <w:tcW w:w="2790" w:type="dxa"/>
            <w:tcMar>
              <w:left w:w="105" w:type="dxa"/>
              <w:right w:w="105" w:type="dxa"/>
            </w:tcMar>
            <w:vAlign w:val="center"/>
          </w:tcPr>
          <w:p w14:paraId="10C5060F" w14:textId="77777777" w:rsidR="00F2689B" w:rsidRPr="00F2689B" w:rsidRDefault="00F2689B" w:rsidP="00F2689B">
            <w:pPr>
              <w:spacing w:after="160" w:line="279" w:lineRule="auto"/>
              <w:rPr>
                <w:rFonts w:ascii="Arial" w:hAnsi="Arial" w:cs="Arial"/>
              </w:rPr>
            </w:pPr>
            <w:r w:rsidRPr="00F2689B">
              <w:rPr>
                <w:rFonts w:ascii="Arial" w:hAnsi="Arial" w:cs="Arial"/>
                <w:lang w:val="en-GB"/>
              </w:rPr>
              <w:t>Minimum credit value</w:t>
            </w:r>
          </w:p>
        </w:tc>
      </w:tr>
      <w:tr w:rsidR="00F2689B" w:rsidRPr="00F2689B" w14:paraId="6539F5D1" w14:textId="77777777" w:rsidTr="00FD28AA">
        <w:trPr>
          <w:trHeight w:val="300"/>
        </w:trPr>
        <w:tc>
          <w:tcPr>
            <w:tcW w:w="2790" w:type="dxa"/>
            <w:tcMar>
              <w:left w:w="105" w:type="dxa"/>
              <w:right w:w="105" w:type="dxa"/>
            </w:tcMar>
          </w:tcPr>
          <w:p w14:paraId="43C93D54" w14:textId="77777777" w:rsidR="00F2689B" w:rsidRPr="00F2689B" w:rsidRDefault="00F2689B" w:rsidP="00F2689B">
            <w:pPr>
              <w:spacing w:after="160" w:line="279" w:lineRule="auto"/>
              <w:rPr>
                <w:rFonts w:ascii="Arial" w:hAnsi="Arial" w:cs="Arial"/>
              </w:rPr>
            </w:pPr>
            <w:r w:rsidRPr="00F2689B">
              <w:rPr>
                <w:rFonts w:ascii="Arial" w:hAnsi="Arial" w:cs="Arial"/>
                <w:lang w:val="en-GB"/>
              </w:rPr>
              <w:t>Communication</w:t>
            </w:r>
          </w:p>
        </w:tc>
        <w:tc>
          <w:tcPr>
            <w:tcW w:w="2790" w:type="dxa"/>
            <w:tcMar>
              <w:left w:w="105" w:type="dxa"/>
              <w:right w:w="105" w:type="dxa"/>
            </w:tcMar>
            <w:vAlign w:val="center"/>
          </w:tcPr>
          <w:p w14:paraId="1A428D5E" w14:textId="77777777" w:rsidR="00F2689B" w:rsidRPr="00F2689B" w:rsidRDefault="00F2689B" w:rsidP="00F2689B">
            <w:pPr>
              <w:spacing w:after="160" w:line="279" w:lineRule="auto"/>
              <w:rPr>
                <w:rFonts w:ascii="Arial" w:hAnsi="Arial" w:cs="Arial"/>
              </w:rPr>
            </w:pPr>
            <w:r w:rsidRPr="00F2689B">
              <w:rPr>
                <w:rFonts w:ascii="Arial" w:hAnsi="Arial" w:cs="Arial"/>
                <w:lang w:val="en-GB"/>
              </w:rPr>
              <w:t>2</w:t>
            </w:r>
          </w:p>
        </w:tc>
        <w:tc>
          <w:tcPr>
            <w:tcW w:w="2790" w:type="dxa"/>
            <w:tcMar>
              <w:left w:w="105" w:type="dxa"/>
              <w:right w:w="105" w:type="dxa"/>
            </w:tcMar>
            <w:vAlign w:val="center"/>
          </w:tcPr>
          <w:p w14:paraId="06361E6D" w14:textId="77777777" w:rsidR="00F2689B" w:rsidRPr="00F2689B" w:rsidRDefault="00F2689B" w:rsidP="00F2689B">
            <w:pPr>
              <w:spacing w:after="160" w:line="279" w:lineRule="auto"/>
              <w:rPr>
                <w:rFonts w:ascii="Arial" w:hAnsi="Arial" w:cs="Arial"/>
              </w:rPr>
            </w:pPr>
            <w:r w:rsidRPr="00F2689B">
              <w:rPr>
                <w:rFonts w:ascii="Arial" w:hAnsi="Arial" w:cs="Arial"/>
                <w:lang w:val="en-GB"/>
              </w:rPr>
              <w:t>6</w:t>
            </w:r>
          </w:p>
        </w:tc>
      </w:tr>
      <w:tr w:rsidR="00F2689B" w:rsidRPr="00F2689B" w14:paraId="1C3FB94B" w14:textId="77777777" w:rsidTr="00FD28AA">
        <w:trPr>
          <w:trHeight w:val="300"/>
        </w:trPr>
        <w:tc>
          <w:tcPr>
            <w:tcW w:w="2790" w:type="dxa"/>
            <w:tcMar>
              <w:left w:w="105" w:type="dxa"/>
              <w:right w:w="105" w:type="dxa"/>
            </w:tcMar>
          </w:tcPr>
          <w:p w14:paraId="7B9831EE" w14:textId="77777777" w:rsidR="00F2689B" w:rsidRPr="00F2689B" w:rsidRDefault="00F2689B" w:rsidP="00F2689B">
            <w:pPr>
              <w:spacing w:after="160" w:line="279" w:lineRule="auto"/>
              <w:rPr>
                <w:rFonts w:ascii="Arial" w:hAnsi="Arial" w:cs="Arial"/>
              </w:rPr>
            </w:pPr>
            <w:r w:rsidRPr="00F2689B">
              <w:rPr>
                <w:rFonts w:ascii="Arial" w:hAnsi="Arial" w:cs="Arial"/>
                <w:lang w:val="en-GB"/>
              </w:rPr>
              <w:t>Application of Number</w:t>
            </w:r>
          </w:p>
        </w:tc>
        <w:tc>
          <w:tcPr>
            <w:tcW w:w="2790" w:type="dxa"/>
            <w:tcMar>
              <w:left w:w="105" w:type="dxa"/>
              <w:right w:w="105" w:type="dxa"/>
            </w:tcMar>
            <w:vAlign w:val="center"/>
          </w:tcPr>
          <w:p w14:paraId="18C083F4" w14:textId="77777777" w:rsidR="00F2689B" w:rsidRPr="00F2689B" w:rsidRDefault="00F2689B" w:rsidP="00F2689B">
            <w:pPr>
              <w:spacing w:after="160" w:line="279" w:lineRule="auto"/>
              <w:rPr>
                <w:rFonts w:ascii="Arial" w:hAnsi="Arial" w:cs="Arial"/>
              </w:rPr>
            </w:pPr>
            <w:r w:rsidRPr="00F2689B">
              <w:rPr>
                <w:rFonts w:ascii="Arial" w:hAnsi="Arial" w:cs="Arial"/>
                <w:lang w:val="en-GB"/>
              </w:rPr>
              <w:t>2</w:t>
            </w:r>
          </w:p>
        </w:tc>
        <w:tc>
          <w:tcPr>
            <w:tcW w:w="2790" w:type="dxa"/>
            <w:tcMar>
              <w:left w:w="105" w:type="dxa"/>
              <w:right w:w="105" w:type="dxa"/>
            </w:tcMar>
            <w:vAlign w:val="center"/>
          </w:tcPr>
          <w:p w14:paraId="2C92F14C" w14:textId="77777777" w:rsidR="00F2689B" w:rsidRPr="00F2689B" w:rsidRDefault="00F2689B" w:rsidP="00F2689B">
            <w:pPr>
              <w:spacing w:after="160" w:line="279" w:lineRule="auto"/>
              <w:rPr>
                <w:rFonts w:ascii="Arial" w:hAnsi="Arial" w:cs="Arial"/>
              </w:rPr>
            </w:pPr>
            <w:r w:rsidRPr="00F2689B">
              <w:rPr>
                <w:rFonts w:ascii="Arial" w:hAnsi="Arial" w:cs="Arial"/>
                <w:lang w:val="en-GB"/>
              </w:rPr>
              <w:t>6</w:t>
            </w:r>
          </w:p>
        </w:tc>
      </w:tr>
      <w:tr w:rsidR="00F2689B" w:rsidRPr="00F2689B" w14:paraId="3CDC3416" w14:textId="77777777" w:rsidTr="00FD28AA">
        <w:trPr>
          <w:trHeight w:val="300"/>
        </w:trPr>
        <w:tc>
          <w:tcPr>
            <w:tcW w:w="2790" w:type="dxa"/>
            <w:tcMar>
              <w:left w:w="105" w:type="dxa"/>
              <w:right w:w="105" w:type="dxa"/>
            </w:tcMar>
          </w:tcPr>
          <w:p w14:paraId="53B42D10" w14:textId="77777777" w:rsidR="00F2689B" w:rsidRPr="00F2689B" w:rsidRDefault="00F2689B" w:rsidP="00F2689B">
            <w:pPr>
              <w:spacing w:after="160" w:line="279" w:lineRule="auto"/>
              <w:rPr>
                <w:rFonts w:ascii="Arial" w:hAnsi="Arial" w:cs="Arial"/>
              </w:rPr>
            </w:pPr>
            <w:r w:rsidRPr="00F2689B">
              <w:rPr>
                <w:rFonts w:ascii="Arial" w:hAnsi="Arial" w:cs="Arial"/>
                <w:lang w:val="en-GB"/>
              </w:rPr>
              <w:t xml:space="preserve">Digital Literacy </w:t>
            </w:r>
            <w:r w:rsidRPr="00F2689B">
              <w:rPr>
                <w:rFonts w:ascii="Arial" w:hAnsi="Arial" w:cs="Arial"/>
                <w:b/>
                <w:bCs/>
                <w:lang w:val="en-GB"/>
              </w:rPr>
              <w:t>(Optional)</w:t>
            </w:r>
          </w:p>
        </w:tc>
        <w:tc>
          <w:tcPr>
            <w:tcW w:w="2790" w:type="dxa"/>
            <w:tcMar>
              <w:left w:w="105" w:type="dxa"/>
              <w:right w:w="105" w:type="dxa"/>
            </w:tcMar>
            <w:vAlign w:val="center"/>
          </w:tcPr>
          <w:p w14:paraId="4231AF35" w14:textId="77777777" w:rsidR="00F2689B" w:rsidRPr="00F2689B" w:rsidRDefault="00F2689B" w:rsidP="00F2689B">
            <w:pPr>
              <w:spacing w:after="160" w:line="279" w:lineRule="auto"/>
              <w:rPr>
                <w:rFonts w:ascii="Arial" w:hAnsi="Arial" w:cs="Arial"/>
              </w:rPr>
            </w:pPr>
            <w:r w:rsidRPr="00F2689B">
              <w:rPr>
                <w:rFonts w:ascii="Arial" w:hAnsi="Arial" w:cs="Arial"/>
                <w:lang w:val="en-GB"/>
              </w:rPr>
              <w:t>2</w:t>
            </w:r>
          </w:p>
        </w:tc>
        <w:tc>
          <w:tcPr>
            <w:tcW w:w="2790" w:type="dxa"/>
            <w:tcMar>
              <w:left w:w="105" w:type="dxa"/>
              <w:right w:w="105" w:type="dxa"/>
            </w:tcMar>
            <w:vAlign w:val="center"/>
          </w:tcPr>
          <w:p w14:paraId="071B496B" w14:textId="77777777" w:rsidR="00F2689B" w:rsidRPr="00F2689B" w:rsidRDefault="00F2689B" w:rsidP="00F2689B">
            <w:pPr>
              <w:spacing w:after="160" w:line="279" w:lineRule="auto"/>
              <w:rPr>
                <w:rFonts w:ascii="Arial" w:hAnsi="Arial" w:cs="Arial"/>
              </w:rPr>
            </w:pPr>
            <w:r w:rsidRPr="00F2689B">
              <w:rPr>
                <w:rFonts w:ascii="Arial" w:hAnsi="Arial" w:cs="Arial"/>
                <w:lang w:val="en-GB"/>
              </w:rPr>
              <w:t>6</w:t>
            </w:r>
          </w:p>
        </w:tc>
      </w:tr>
    </w:tbl>
    <w:p w14:paraId="66C6FBE4" w14:textId="77777777" w:rsidR="00F2689B" w:rsidRPr="00F2689B" w:rsidRDefault="00F2689B" w:rsidP="00F2689B">
      <w:pPr>
        <w:rPr>
          <w:rFonts w:ascii="Arial" w:hAnsi="Arial" w:cs="Arial"/>
        </w:rPr>
      </w:pPr>
    </w:p>
    <w:p w14:paraId="7ABA5A1A" w14:textId="77777777" w:rsidR="00F2689B" w:rsidRPr="00F2689B" w:rsidRDefault="00F2689B" w:rsidP="00F2689B">
      <w:pPr>
        <w:rPr>
          <w:rFonts w:ascii="Arial" w:hAnsi="Arial" w:cs="Arial"/>
        </w:rPr>
      </w:pPr>
      <w:r w:rsidRPr="00F2689B">
        <w:rPr>
          <w:rFonts w:ascii="Arial" w:hAnsi="Arial" w:cs="Arial"/>
          <w:b/>
          <w:bCs/>
          <w:lang w:val="en-GB"/>
        </w:rPr>
        <w:t>On/Off the Job 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F2689B" w:rsidRPr="00F2689B" w14:paraId="4698487D" w14:textId="77777777" w:rsidTr="00FD28AA">
        <w:trPr>
          <w:trHeight w:val="300"/>
        </w:trPr>
        <w:tc>
          <w:tcPr>
            <w:tcW w:w="2790" w:type="dxa"/>
            <w:tcMar>
              <w:left w:w="105" w:type="dxa"/>
              <w:right w:w="105" w:type="dxa"/>
            </w:tcMar>
            <w:vAlign w:val="center"/>
          </w:tcPr>
          <w:p w14:paraId="5A1F9673" w14:textId="77777777" w:rsidR="00F2689B" w:rsidRPr="00F2689B" w:rsidRDefault="00F2689B" w:rsidP="00F2689B">
            <w:pPr>
              <w:spacing w:after="160" w:line="279" w:lineRule="auto"/>
              <w:rPr>
                <w:rFonts w:ascii="Arial" w:hAnsi="Arial" w:cs="Arial"/>
              </w:rPr>
            </w:pPr>
            <w:r w:rsidRPr="00F2689B">
              <w:rPr>
                <w:rFonts w:ascii="Arial" w:hAnsi="Arial" w:cs="Arial"/>
                <w:lang w:val="en-GB"/>
              </w:rPr>
              <w:t>Pathway</w:t>
            </w:r>
          </w:p>
        </w:tc>
        <w:tc>
          <w:tcPr>
            <w:tcW w:w="2790" w:type="dxa"/>
            <w:tcMar>
              <w:left w:w="105" w:type="dxa"/>
              <w:right w:w="105" w:type="dxa"/>
            </w:tcMar>
          </w:tcPr>
          <w:p w14:paraId="08DB8F20" w14:textId="77777777" w:rsidR="00F2689B" w:rsidRPr="00F2689B" w:rsidRDefault="00F2689B" w:rsidP="00F2689B">
            <w:pPr>
              <w:spacing w:after="160" w:line="279" w:lineRule="auto"/>
              <w:rPr>
                <w:rFonts w:ascii="Arial" w:hAnsi="Arial" w:cs="Arial"/>
              </w:rPr>
            </w:pPr>
            <w:r w:rsidRPr="00F2689B">
              <w:rPr>
                <w:rFonts w:ascii="Arial" w:hAnsi="Arial" w:cs="Arial"/>
                <w:lang w:val="en-GB"/>
              </w:rPr>
              <w:t>Minimum On the Job training hours</w:t>
            </w:r>
          </w:p>
        </w:tc>
        <w:tc>
          <w:tcPr>
            <w:tcW w:w="2790" w:type="dxa"/>
            <w:tcMar>
              <w:left w:w="105" w:type="dxa"/>
              <w:right w:w="105" w:type="dxa"/>
            </w:tcMar>
          </w:tcPr>
          <w:p w14:paraId="6A0E6DD4" w14:textId="77777777" w:rsidR="00F2689B" w:rsidRPr="00F2689B" w:rsidRDefault="00F2689B" w:rsidP="00F2689B">
            <w:pPr>
              <w:spacing w:after="160" w:line="279" w:lineRule="auto"/>
              <w:rPr>
                <w:rFonts w:ascii="Arial" w:hAnsi="Arial" w:cs="Arial"/>
              </w:rPr>
            </w:pPr>
            <w:r w:rsidRPr="00F2689B">
              <w:rPr>
                <w:rFonts w:ascii="Arial" w:hAnsi="Arial" w:cs="Arial"/>
                <w:lang w:val="en-GB"/>
              </w:rPr>
              <w:t>Minimum Off the Job training hours</w:t>
            </w:r>
          </w:p>
        </w:tc>
      </w:tr>
      <w:tr w:rsidR="00F2689B" w:rsidRPr="00F2689B" w14:paraId="5BD483FB" w14:textId="77777777" w:rsidTr="00FD28AA">
        <w:trPr>
          <w:trHeight w:val="300"/>
        </w:trPr>
        <w:tc>
          <w:tcPr>
            <w:tcW w:w="2790" w:type="dxa"/>
            <w:tcMar>
              <w:left w:w="105" w:type="dxa"/>
              <w:right w:w="105" w:type="dxa"/>
            </w:tcMar>
          </w:tcPr>
          <w:p w14:paraId="5B21C185" w14:textId="569E6F58" w:rsidR="00F2689B" w:rsidRPr="00F2689B" w:rsidRDefault="00F2689B" w:rsidP="00F2689B">
            <w:pPr>
              <w:spacing w:after="160" w:line="279" w:lineRule="auto"/>
              <w:rPr>
                <w:rFonts w:ascii="Arial" w:hAnsi="Arial" w:cs="Arial"/>
              </w:rPr>
            </w:pPr>
            <w:r w:rsidRPr="00F2689B">
              <w:rPr>
                <w:rFonts w:ascii="Arial" w:hAnsi="Arial" w:cs="Arial"/>
                <w:lang w:val="en-GB"/>
              </w:rPr>
              <w:lastRenderedPageBreak/>
              <w:t xml:space="preserve">Level 4: Health and Social Care - </w:t>
            </w:r>
          </w:p>
          <w:p w14:paraId="1A17AAA3" w14:textId="77777777" w:rsidR="00675489" w:rsidRPr="00675489" w:rsidRDefault="00675489" w:rsidP="00675489">
            <w:pPr>
              <w:spacing w:after="160" w:line="279" w:lineRule="auto"/>
              <w:rPr>
                <w:rFonts w:ascii="Arial" w:hAnsi="Arial" w:cs="Arial"/>
              </w:rPr>
            </w:pPr>
            <w:r w:rsidRPr="00675489">
              <w:rPr>
                <w:rFonts w:ascii="Arial" w:hAnsi="Arial" w:cs="Arial"/>
                <w:b/>
                <w:bCs/>
                <w:lang w:val="en"/>
              </w:rPr>
              <w:t>Social Services Practitioner</w:t>
            </w:r>
          </w:p>
          <w:p w14:paraId="3909EA8D" w14:textId="77777777" w:rsidR="00F2689B" w:rsidRPr="00F2689B" w:rsidRDefault="00F2689B" w:rsidP="00F2689B">
            <w:pPr>
              <w:spacing w:after="160" w:line="279" w:lineRule="auto"/>
              <w:rPr>
                <w:rFonts w:ascii="Arial" w:hAnsi="Arial" w:cs="Arial"/>
              </w:rPr>
            </w:pPr>
          </w:p>
        </w:tc>
        <w:tc>
          <w:tcPr>
            <w:tcW w:w="2790" w:type="dxa"/>
            <w:tcMar>
              <w:left w:w="105" w:type="dxa"/>
              <w:right w:w="105" w:type="dxa"/>
            </w:tcMar>
            <w:vAlign w:val="center"/>
          </w:tcPr>
          <w:p w14:paraId="4C77F7E4" w14:textId="0F174179" w:rsidR="00F2689B" w:rsidRPr="00F2689B" w:rsidRDefault="009E5FC9" w:rsidP="00F2689B">
            <w:pPr>
              <w:spacing w:after="160" w:line="279" w:lineRule="auto"/>
              <w:rPr>
                <w:rFonts w:ascii="Arial" w:hAnsi="Arial" w:cs="Arial"/>
              </w:rPr>
            </w:pPr>
            <w:r>
              <w:rPr>
                <w:rFonts w:ascii="Arial" w:hAnsi="Arial" w:cs="Arial"/>
              </w:rPr>
              <w:t xml:space="preserve"> 580</w:t>
            </w:r>
          </w:p>
        </w:tc>
        <w:tc>
          <w:tcPr>
            <w:tcW w:w="2790" w:type="dxa"/>
            <w:tcMar>
              <w:left w:w="105" w:type="dxa"/>
              <w:right w:w="105" w:type="dxa"/>
            </w:tcMar>
            <w:vAlign w:val="center"/>
          </w:tcPr>
          <w:p w14:paraId="316DC969" w14:textId="5A779AD9" w:rsidR="00F2689B" w:rsidRPr="00F2689B" w:rsidRDefault="00F2689B" w:rsidP="00F2689B">
            <w:pPr>
              <w:spacing w:after="160" w:line="279" w:lineRule="auto"/>
              <w:rPr>
                <w:rFonts w:ascii="Arial" w:hAnsi="Arial" w:cs="Arial"/>
              </w:rPr>
            </w:pPr>
            <w:r w:rsidRPr="00F2689B">
              <w:rPr>
                <w:rFonts w:ascii="Arial" w:hAnsi="Arial" w:cs="Arial"/>
              </w:rPr>
              <w:t xml:space="preserve"> </w:t>
            </w:r>
            <w:r w:rsidR="009E5FC9">
              <w:rPr>
                <w:rFonts w:ascii="Arial" w:hAnsi="Arial" w:cs="Arial"/>
              </w:rPr>
              <w:t xml:space="preserve"> </w:t>
            </w:r>
            <w:r w:rsidR="00BF3564">
              <w:rPr>
                <w:rFonts w:ascii="Arial" w:hAnsi="Arial" w:cs="Arial"/>
              </w:rPr>
              <w:t>740</w:t>
            </w:r>
          </w:p>
        </w:tc>
      </w:tr>
    </w:tbl>
    <w:p w14:paraId="02D80EED" w14:textId="77777777" w:rsidR="00F2689B" w:rsidRPr="00F2689B" w:rsidRDefault="00F2689B" w:rsidP="00F2689B">
      <w:pPr>
        <w:rPr>
          <w:rFonts w:ascii="Arial" w:hAnsi="Arial" w:cs="Arial"/>
        </w:rPr>
      </w:pPr>
    </w:p>
    <w:p w14:paraId="5398F446" w14:textId="45D9071E" w:rsidR="00F2689B" w:rsidRPr="00F2689B" w:rsidRDefault="00F2689B" w:rsidP="00F2689B">
      <w:pPr>
        <w:rPr>
          <w:rFonts w:ascii="Arial" w:hAnsi="Arial" w:cs="Arial"/>
        </w:rPr>
      </w:pPr>
      <w:r w:rsidRPr="00F2689B">
        <w:rPr>
          <w:rFonts w:ascii="Arial" w:hAnsi="Arial" w:cs="Arial"/>
          <w:lang w:val="en-GB"/>
        </w:rPr>
        <w:t>On/Off the Job qualification details (Minimum credit and hours)</w:t>
      </w:r>
    </w:p>
    <w:p w14:paraId="2DE00B28" w14:textId="29E83973" w:rsidR="00F2689B" w:rsidRPr="00F2689B" w:rsidRDefault="00F2689B" w:rsidP="00F2689B">
      <w:pPr>
        <w:rPr>
          <w:rFonts w:ascii="Arial" w:hAnsi="Arial" w:cs="Arial"/>
        </w:rPr>
      </w:pPr>
      <w:r w:rsidRPr="00F2689B">
        <w:rPr>
          <w:rFonts w:ascii="Arial" w:hAnsi="Arial" w:cs="Arial"/>
          <w:lang w:val="en-GB"/>
        </w:rPr>
        <w:t xml:space="preserve">Total Knowledge and Competency / Practice credits are a minimum of </w:t>
      </w:r>
      <w:r w:rsidR="00AA3A23">
        <w:rPr>
          <w:rFonts w:ascii="Arial" w:hAnsi="Arial" w:cs="Arial"/>
          <w:lang w:val="en-GB"/>
        </w:rPr>
        <w:t>120</w:t>
      </w:r>
      <w:r w:rsidRPr="00F2689B">
        <w:rPr>
          <w:rFonts w:ascii="Arial" w:hAnsi="Arial" w:cs="Arial"/>
          <w:lang w:val="en-GB"/>
        </w:rPr>
        <w:t xml:space="preserve"> credits. With the required ESQs at 12 credits, this pathway has a total minimum credit rating of </w:t>
      </w:r>
      <w:r w:rsidR="00AA3A23">
        <w:rPr>
          <w:rFonts w:ascii="Arial" w:hAnsi="Arial" w:cs="Arial"/>
          <w:lang w:val="en-GB"/>
        </w:rPr>
        <w:t xml:space="preserve">132 </w:t>
      </w:r>
      <w:r w:rsidRPr="00F2689B">
        <w:rPr>
          <w:rFonts w:ascii="Arial" w:hAnsi="Arial" w:cs="Arial"/>
          <w:lang w:val="en-GB"/>
        </w:rPr>
        <w:t>credits</w:t>
      </w:r>
      <w:r w:rsidR="00AA3A23">
        <w:rPr>
          <w:rFonts w:ascii="Arial" w:hAnsi="Arial" w:cs="Arial"/>
          <w:lang w:val="en-GB"/>
        </w:rPr>
        <w:t>.</w:t>
      </w:r>
    </w:p>
    <w:p w14:paraId="0718BC53" w14:textId="69A08C9D" w:rsidR="00F2689B" w:rsidRPr="00F2689B" w:rsidRDefault="00F2689B" w:rsidP="00F2689B">
      <w:pPr>
        <w:rPr>
          <w:rFonts w:ascii="Arial" w:hAnsi="Arial" w:cs="Arial"/>
        </w:rPr>
      </w:pPr>
      <w:r w:rsidRPr="00F2689B">
        <w:rPr>
          <w:rFonts w:ascii="Arial" w:hAnsi="Arial" w:cs="Arial"/>
          <w:lang w:val="en-GB"/>
        </w:rPr>
        <w:t xml:space="preserve">The total amount of training hours - which includes both on and off-the-job learning for this Pathway is </w:t>
      </w:r>
      <w:r w:rsidR="00BD0C04">
        <w:rPr>
          <w:rFonts w:ascii="Arial" w:hAnsi="Arial" w:cs="Arial"/>
          <w:lang w:val="en-GB"/>
        </w:rPr>
        <w:t>1,320</w:t>
      </w:r>
      <w:r w:rsidRPr="00F2689B">
        <w:rPr>
          <w:rFonts w:ascii="Arial" w:hAnsi="Arial" w:cs="Arial"/>
          <w:lang w:val="en-GB"/>
        </w:rPr>
        <w:t xml:space="preserve"> training hours (over 24 months).</w:t>
      </w:r>
    </w:p>
    <w:p w14:paraId="5AFD77DE" w14:textId="77777777" w:rsidR="00F2689B" w:rsidRPr="00F2689B" w:rsidRDefault="00F2689B" w:rsidP="00F2689B">
      <w:pPr>
        <w:rPr>
          <w:rFonts w:ascii="Arial" w:hAnsi="Arial" w:cs="Arial"/>
        </w:rPr>
      </w:pPr>
      <w:r w:rsidRPr="00F2689B">
        <w:rPr>
          <w:rFonts w:ascii="Arial" w:hAnsi="Arial" w:cs="Arial"/>
          <w:lang w:val="en-GB"/>
        </w:rPr>
        <w:t xml:space="preserve">On/Off the Job Essential Skills details (Minimum Credit &amp; Hours)     </w:t>
      </w:r>
    </w:p>
    <w:p w14:paraId="48EC76EF" w14:textId="77777777" w:rsidR="00F2689B" w:rsidRPr="00F2689B" w:rsidRDefault="00F2689B" w:rsidP="00F2689B">
      <w:pPr>
        <w:numPr>
          <w:ilvl w:val="0"/>
          <w:numId w:val="13"/>
        </w:numPr>
        <w:rPr>
          <w:rFonts w:ascii="Arial" w:hAnsi="Arial" w:cs="Arial"/>
        </w:rPr>
      </w:pPr>
      <w:r w:rsidRPr="00F2689B">
        <w:rPr>
          <w:rFonts w:ascii="Arial" w:hAnsi="Arial" w:cs="Arial"/>
          <w:lang w:val="en-GB"/>
        </w:rPr>
        <w:t>6 credits / 45 GLH Level 2 Essential Skills Wales Communication</w:t>
      </w:r>
    </w:p>
    <w:p w14:paraId="329B8F42" w14:textId="77777777" w:rsidR="00F2689B" w:rsidRPr="00F2689B" w:rsidRDefault="00F2689B" w:rsidP="00F2689B">
      <w:pPr>
        <w:numPr>
          <w:ilvl w:val="0"/>
          <w:numId w:val="13"/>
        </w:numPr>
        <w:rPr>
          <w:rFonts w:ascii="Arial" w:hAnsi="Arial" w:cs="Arial"/>
        </w:rPr>
      </w:pPr>
      <w:r w:rsidRPr="00F2689B">
        <w:rPr>
          <w:rFonts w:ascii="Arial" w:hAnsi="Arial" w:cs="Arial"/>
          <w:lang w:val="en-GB"/>
        </w:rPr>
        <w:t>6 credits / 45 GLH Level 2 Essential Skills Wales Application of Number</w:t>
      </w:r>
    </w:p>
    <w:p w14:paraId="14D3A80D" w14:textId="77777777" w:rsidR="00F2689B" w:rsidRPr="00F2689B" w:rsidRDefault="00F2689B" w:rsidP="00F2689B">
      <w:pPr>
        <w:numPr>
          <w:ilvl w:val="0"/>
          <w:numId w:val="13"/>
        </w:numPr>
        <w:rPr>
          <w:rFonts w:ascii="Arial" w:hAnsi="Arial" w:cs="Arial"/>
        </w:rPr>
      </w:pPr>
      <w:r w:rsidRPr="00F2689B">
        <w:rPr>
          <w:rFonts w:ascii="Arial" w:hAnsi="Arial" w:cs="Arial"/>
          <w:lang w:val="en-GB"/>
        </w:rPr>
        <w:t xml:space="preserve">6 credits / 45 GLH Level 2 Essential Skills Wales Digital Literacy </w:t>
      </w:r>
      <w:r w:rsidRPr="00F2689B">
        <w:rPr>
          <w:rFonts w:ascii="Arial" w:hAnsi="Arial" w:cs="Arial"/>
          <w:b/>
          <w:bCs/>
          <w:lang w:val="en-GB"/>
        </w:rPr>
        <w:t>Optional</w:t>
      </w:r>
    </w:p>
    <w:p w14:paraId="13E5BDA5" w14:textId="4FD02CDF" w:rsidR="00F2689B" w:rsidRPr="00231ECE" w:rsidRDefault="003331A9" w:rsidP="007502A5">
      <w:pPr>
        <w:rPr>
          <w:rFonts w:ascii="Arial" w:hAnsi="Arial" w:cs="Arial"/>
          <w:b/>
          <w:bCs/>
        </w:rPr>
      </w:pPr>
      <w:r w:rsidRPr="00231ECE">
        <w:rPr>
          <w:rFonts w:ascii="Arial" w:hAnsi="Arial" w:cs="Arial"/>
          <w:b/>
          <w:bCs/>
        </w:rPr>
        <w:t>Job roles</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003331A9" w:rsidRPr="003331A9" w14:paraId="203B0040" w14:textId="77777777" w:rsidTr="00FD28AA">
        <w:trPr>
          <w:trHeight w:val="300"/>
        </w:trPr>
        <w:tc>
          <w:tcPr>
            <w:tcW w:w="1757" w:type="dxa"/>
            <w:tcMar>
              <w:left w:w="105" w:type="dxa"/>
              <w:right w:w="105" w:type="dxa"/>
            </w:tcMar>
          </w:tcPr>
          <w:p w14:paraId="262528CC" w14:textId="77777777" w:rsidR="003331A9" w:rsidRPr="003331A9" w:rsidRDefault="003331A9" w:rsidP="003331A9">
            <w:pPr>
              <w:spacing w:after="160" w:line="279" w:lineRule="auto"/>
              <w:rPr>
                <w:rFonts w:ascii="Arial" w:hAnsi="Arial" w:cs="Arial"/>
              </w:rPr>
            </w:pPr>
            <w:r w:rsidRPr="003331A9">
              <w:rPr>
                <w:rFonts w:ascii="Arial" w:hAnsi="Arial" w:cs="Arial"/>
                <w:b/>
                <w:bCs/>
                <w:lang w:val="en-GB"/>
              </w:rPr>
              <w:t>Job role</w:t>
            </w:r>
          </w:p>
        </w:tc>
        <w:tc>
          <w:tcPr>
            <w:tcW w:w="7603" w:type="dxa"/>
            <w:tcMar>
              <w:left w:w="105" w:type="dxa"/>
              <w:right w:w="105" w:type="dxa"/>
            </w:tcMar>
          </w:tcPr>
          <w:p w14:paraId="7A9AD06E" w14:textId="77777777" w:rsidR="003331A9" w:rsidRPr="003331A9" w:rsidRDefault="003331A9" w:rsidP="003331A9">
            <w:pPr>
              <w:spacing w:after="160" w:line="279" w:lineRule="auto"/>
              <w:rPr>
                <w:rFonts w:ascii="Arial" w:hAnsi="Arial" w:cs="Arial"/>
              </w:rPr>
            </w:pPr>
            <w:r w:rsidRPr="003331A9">
              <w:rPr>
                <w:rFonts w:ascii="Arial" w:hAnsi="Arial" w:cs="Arial"/>
                <w:b/>
                <w:bCs/>
                <w:lang w:val="en-GB"/>
              </w:rPr>
              <w:t>Job description</w:t>
            </w:r>
          </w:p>
        </w:tc>
      </w:tr>
      <w:tr w:rsidR="003331A9" w:rsidRPr="003331A9" w14:paraId="0B0D782F" w14:textId="77777777" w:rsidTr="00FD28AA">
        <w:trPr>
          <w:trHeight w:val="300"/>
        </w:trPr>
        <w:tc>
          <w:tcPr>
            <w:tcW w:w="1757" w:type="dxa"/>
            <w:tcMar>
              <w:left w:w="105" w:type="dxa"/>
              <w:right w:w="105" w:type="dxa"/>
            </w:tcMar>
          </w:tcPr>
          <w:p w14:paraId="12856D7F" w14:textId="67570204" w:rsidR="003331A9" w:rsidRPr="003331A9" w:rsidRDefault="00231ECE" w:rsidP="003331A9">
            <w:pPr>
              <w:spacing w:after="160" w:line="279" w:lineRule="auto"/>
              <w:rPr>
                <w:rFonts w:ascii="Arial" w:hAnsi="Arial" w:cs="Arial"/>
              </w:rPr>
            </w:pPr>
            <w:r>
              <w:rPr>
                <w:rFonts w:ascii="Arial" w:hAnsi="Arial" w:cs="Arial"/>
              </w:rPr>
              <w:t>Social Services Practitioner</w:t>
            </w:r>
          </w:p>
        </w:tc>
        <w:tc>
          <w:tcPr>
            <w:tcW w:w="7603" w:type="dxa"/>
            <w:tcMar>
              <w:left w:w="105" w:type="dxa"/>
              <w:right w:w="105" w:type="dxa"/>
            </w:tcMar>
          </w:tcPr>
          <w:p w14:paraId="23C6573D" w14:textId="592D8855" w:rsidR="003331A9" w:rsidRPr="003331A9" w:rsidRDefault="00231ECE" w:rsidP="00231ECE">
            <w:pPr>
              <w:spacing w:after="160" w:line="279" w:lineRule="auto"/>
              <w:rPr>
                <w:rFonts w:ascii="Arial" w:hAnsi="Arial" w:cs="Arial"/>
              </w:rPr>
            </w:pPr>
            <w:r w:rsidRPr="00231ECE">
              <w:rPr>
                <w:rFonts w:ascii="Arial" w:hAnsi="Arial" w:cs="Arial"/>
              </w:rPr>
              <w:t>Working in partnership with other professionals and agencies to promote person-centred outcomes for individuals with care and support needs and within communities. It will include some responsibilities for formal care and support planning and assessment.</w:t>
            </w:r>
          </w:p>
        </w:tc>
      </w:tr>
    </w:tbl>
    <w:p w14:paraId="4EB2AE42" w14:textId="77777777" w:rsidR="003331A9" w:rsidRDefault="003331A9" w:rsidP="007502A5">
      <w:pPr>
        <w:rPr>
          <w:rFonts w:ascii="Arial" w:hAnsi="Arial" w:cs="Arial"/>
        </w:rPr>
      </w:pPr>
    </w:p>
    <w:p w14:paraId="2B3DCEF9" w14:textId="0C2A6932" w:rsidR="00821471" w:rsidRPr="00821471" w:rsidRDefault="00D16386" w:rsidP="00F36C81">
      <w:pPr>
        <w:rPr>
          <w:rFonts w:ascii="Arial" w:hAnsi="Arial" w:cs="Arial"/>
        </w:rPr>
      </w:pPr>
      <w:r w:rsidRPr="00821471">
        <w:rPr>
          <w:rFonts w:ascii="Arial" w:hAnsi="Arial" w:cs="Arial"/>
        </w:rPr>
        <w:t>Level 4</w:t>
      </w:r>
      <w:r w:rsidR="00F36C81" w:rsidRPr="00F36C81">
        <w:rPr>
          <w:rFonts w:ascii="Arial" w:hAnsi="Arial" w:cs="Arial"/>
          <w:lang w:val="en"/>
        </w:rPr>
        <w:t xml:space="preserve"> Health and Social Care</w:t>
      </w:r>
      <w:r w:rsidRPr="00821471">
        <w:rPr>
          <w:rFonts w:ascii="Arial" w:hAnsi="Arial" w:cs="Arial"/>
        </w:rPr>
        <w:t xml:space="preserve"> - </w:t>
      </w:r>
      <w:r w:rsidRPr="00821471">
        <w:rPr>
          <w:rFonts w:ascii="Arial" w:hAnsi="Arial" w:cs="Arial"/>
          <w:b/>
          <w:bCs/>
        </w:rPr>
        <w:t>Adult Placement / Shared Lives</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1965FFE3" w14:textId="77777777" w:rsidTr="002E5E51">
        <w:trPr>
          <w:trHeight w:val="300"/>
        </w:trPr>
        <w:tc>
          <w:tcPr>
            <w:tcW w:w="1560" w:type="dxa"/>
            <w:tcMar>
              <w:left w:w="105" w:type="dxa"/>
              <w:right w:w="105" w:type="dxa"/>
            </w:tcMar>
            <w:vAlign w:val="center"/>
          </w:tcPr>
          <w:p w14:paraId="12471350" w14:textId="5CE6E074" w:rsidR="00821471" w:rsidRPr="00821471" w:rsidRDefault="00821471" w:rsidP="007502A5">
            <w:pPr>
              <w:spacing w:after="160" w:line="279" w:lineRule="auto"/>
              <w:rPr>
                <w:rFonts w:ascii="Arial" w:hAnsi="Arial" w:cs="Arial"/>
              </w:rPr>
            </w:pPr>
            <w:r w:rsidRPr="00821471">
              <w:rPr>
                <w:rFonts w:ascii="Arial" w:hAnsi="Arial" w:cs="Arial"/>
                <w:lang w:val="en-GB"/>
              </w:rPr>
              <w:t xml:space="preserve">Awarding </w:t>
            </w:r>
            <w:r w:rsidR="00D16386">
              <w:rPr>
                <w:rFonts w:ascii="Arial" w:hAnsi="Arial" w:cs="Arial"/>
                <w:lang w:val="en-GB"/>
              </w:rPr>
              <w:t>b</w:t>
            </w:r>
            <w:r w:rsidR="00D16386" w:rsidRPr="00821471">
              <w:rPr>
                <w:rFonts w:ascii="Arial" w:hAnsi="Arial" w:cs="Arial"/>
                <w:lang w:val="en-GB"/>
              </w:rPr>
              <w:t>ody</w:t>
            </w:r>
          </w:p>
        </w:tc>
        <w:tc>
          <w:tcPr>
            <w:tcW w:w="1560" w:type="dxa"/>
            <w:tcMar>
              <w:left w:w="105" w:type="dxa"/>
              <w:right w:w="105" w:type="dxa"/>
            </w:tcMar>
            <w:vAlign w:val="center"/>
          </w:tcPr>
          <w:p w14:paraId="4BBCA40D" w14:textId="64EB1F7C" w:rsidR="00821471" w:rsidRPr="00821471" w:rsidRDefault="00D16386" w:rsidP="007502A5">
            <w:pPr>
              <w:spacing w:after="160" w:line="279" w:lineRule="auto"/>
              <w:rPr>
                <w:rFonts w:ascii="Arial" w:hAnsi="Arial" w:cs="Arial"/>
              </w:rPr>
            </w:pPr>
            <w:r w:rsidRPr="00821471">
              <w:rPr>
                <w:rFonts w:ascii="Arial" w:hAnsi="Arial" w:cs="Arial"/>
                <w:lang w:val="en-GB"/>
              </w:rPr>
              <w:t xml:space="preserve">Qualification </w:t>
            </w:r>
            <w:r>
              <w:rPr>
                <w:rFonts w:ascii="Arial" w:hAnsi="Arial" w:cs="Arial"/>
                <w:lang w:val="en-GB"/>
              </w:rPr>
              <w:t>number</w:t>
            </w:r>
          </w:p>
        </w:tc>
        <w:tc>
          <w:tcPr>
            <w:tcW w:w="1560" w:type="dxa"/>
            <w:tcMar>
              <w:left w:w="105" w:type="dxa"/>
              <w:right w:w="105" w:type="dxa"/>
            </w:tcMar>
            <w:vAlign w:val="center"/>
          </w:tcPr>
          <w:p w14:paraId="1EEE6536" w14:textId="622B6ED7" w:rsidR="00821471" w:rsidRPr="00821471" w:rsidRDefault="00821471" w:rsidP="007502A5">
            <w:pPr>
              <w:spacing w:after="160" w:line="279" w:lineRule="auto"/>
              <w:rPr>
                <w:rFonts w:ascii="Arial" w:hAnsi="Arial" w:cs="Arial"/>
              </w:rPr>
            </w:pPr>
            <w:r w:rsidRPr="00821471">
              <w:rPr>
                <w:rFonts w:ascii="Arial" w:hAnsi="Arial" w:cs="Arial"/>
                <w:lang w:val="en-GB"/>
              </w:rPr>
              <w:t xml:space="preserve">Credit </w:t>
            </w:r>
            <w:r w:rsidR="00D16386">
              <w:rPr>
                <w:rFonts w:ascii="Arial" w:hAnsi="Arial" w:cs="Arial"/>
                <w:lang w:val="en-GB"/>
              </w:rPr>
              <w:t>v</w:t>
            </w:r>
            <w:r w:rsidR="00D16386" w:rsidRPr="00821471">
              <w:rPr>
                <w:rFonts w:ascii="Arial" w:hAnsi="Arial" w:cs="Arial"/>
                <w:lang w:val="en-GB"/>
              </w:rPr>
              <w:t>alue</w:t>
            </w:r>
          </w:p>
        </w:tc>
        <w:tc>
          <w:tcPr>
            <w:tcW w:w="1560" w:type="dxa"/>
            <w:tcMar>
              <w:left w:w="105" w:type="dxa"/>
              <w:right w:w="105" w:type="dxa"/>
            </w:tcMar>
            <w:vAlign w:val="center"/>
          </w:tcPr>
          <w:p w14:paraId="3AAD7DF7" w14:textId="77777777" w:rsidR="00821471" w:rsidRPr="00821471" w:rsidRDefault="00821471" w:rsidP="007502A5">
            <w:pPr>
              <w:spacing w:after="160" w:line="279" w:lineRule="auto"/>
              <w:rPr>
                <w:rFonts w:ascii="Arial" w:hAnsi="Arial" w:cs="Arial"/>
              </w:rPr>
            </w:pPr>
            <w:r w:rsidRPr="00821471">
              <w:rPr>
                <w:rFonts w:ascii="Arial" w:hAnsi="Arial" w:cs="Arial"/>
                <w:lang w:val="en-GB"/>
              </w:rPr>
              <w:t>Total Qualification Time</w:t>
            </w:r>
          </w:p>
        </w:tc>
        <w:tc>
          <w:tcPr>
            <w:tcW w:w="1690" w:type="dxa"/>
            <w:tcMar>
              <w:left w:w="105" w:type="dxa"/>
              <w:right w:w="105" w:type="dxa"/>
            </w:tcMar>
            <w:vAlign w:val="center"/>
          </w:tcPr>
          <w:p w14:paraId="2CC65329"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Competence / Knowledge / Combined</w:t>
            </w:r>
          </w:p>
        </w:tc>
        <w:tc>
          <w:tcPr>
            <w:tcW w:w="1560" w:type="dxa"/>
            <w:tcMar>
              <w:left w:w="105" w:type="dxa"/>
              <w:right w:w="105" w:type="dxa"/>
            </w:tcMar>
            <w:vAlign w:val="center"/>
          </w:tcPr>
          <w:p w14:paraId="49994E84" w14:textId="20BD01D7" w:rsidR="00821471" w:rsidRPr="00821471" w:rsidRDefault="00D16386" w:rsidP="007502A5">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r>
              <w:rPr>
                <w:rFonts w:ascii="Arial" w:hAnsi="Arial" w:cs="Arial"/>
                <w:lang w:val="en-GB"/>
              </w:rPr>
              <w:t>l</w:t>
            </w:r>
            <w:r w:rsidRPr="00821471">
              <w:rPr>
                <w:rFonts w:ascii="Arial" w:hAnsi="Arial" w:cs="Arial"/>
                <w:lang w:val="en-GB"/>
              </w:rPr>
              <w:t>anguage</w:t>
            </w:r>
            <w:proofErr w:type="spellEnd"/>
            <w:r w:rsidRPr="00821471">
              <w:rPr>
                <w:rFonts w:ascii="Arial" w:hAnsi="Arial" w:cs="Arial"/>
                <w:lang w:val="en-GB"/>
              </w:rPr>
              <w:t>(s)</w:t>
            </w:r>
          </w:p>
        </w:tc>
      </w:tr>
      <w:tr w:rsidR="00821471" w:rsidRPr="00821471" w14:paraId="03CF4154" w14:textId="77777777" w:rsidTr="002E5E51">
        <w:trPr>
          <w:trHeight w:val="255"/>
        </w:trPr>
        <w:tc>
          <w:tcPr>
            <w:tcW w:w="1560" w:type="dxa"/>
            <w:tcMar>
              <w:left w:w="105" w:type="dxa"/>
              <w:right w:w="105" w:type="dxa"/>
            </w:tcMar>
            <w:vAlign w:val="center"/>
          </w:tcPr>
          <w:p w14:paraId="79166A73"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6BFEA673" w14:textId="77777777" w:rsidR="00821471" w:rsidRPr="00821471" w:rsidRDefault="00821471" w:rsidP="007502A5">
            <w:pPr>
              <w:spacing w:after="160" w:line="279" w:lineRule="auto"/>
              <w:rPr>
                <w:rFonts w:ascii="Arial" w:hAnsi="Arial" w:cs="Arial"/>
              </w:rPr>
            </w:pPr>
            <w:r w:rsidRPr="00821471">
              <w:rPr>
                <w:rFonts w:ascii="Arial" w:hAnsi="Arial" w:cs="Arial"/>
                <w:lang w:val="en-GB"/>
              </w:rPr>
              <w:t xml:space="preserve">C00/4016/6 </w:t>
            </w:r>
          </w:p>
        </w:tc>
        <w:tc>
          <w:tcPr>
            <w:tcW w:w="1560" w:type="dxa"/>
            <w:tcMar>
              <w:left w:w="105" w:type="dxa"/>
              <w:right w:w="105" w:type="dxa"/>
            </w:tcMar>
            <w:vAlign w:val="center"/>
          </w:tcPr>
          <w:p w14:paraId="2344808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45</w:t>
            </w:r>
          </w:p>
        </w:tc>
        <w:tc>
          <w:tcPr>
            <w:tcW w:w="1560" w:type="dxa"/>
            <w:tcMar>
              <w:left w:w="105" w:type="dxa"/>
              <w:right w:w="105" w:type="dxa"/>
            </w:tcMar>
            <w:vAlign w:val="center"/>
          </w:tcPr>
          <w:p w14:paraId="1604043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450</w:t>
            </w:r>
          </w:p>
        </w:tc>
        <w:tc>
          <w:tcPr>
            <w:tcW w:w="1690" w:type="dxa"/>
            <w:tcMar>
              <w:left w:w="105" w:type="dxa"/>
              <w:right w:w="105" w:type="dxa"/>
            </w:tcMar>
            <w:vAlign w:val="center"/>
          </w:tcPr>
          <w:p w14:paraId="3322F399" w14:textId="0FF576CF" w:rsidR="00821471" w:rsidRPr="00821471" w:rsidRDefault="00F2689B" w:rsidP="007502A5">
            <w:pPr>
              <w:spacing w:after="160" w:line="279" w:lineRule="auto"/>
              <w:rPr>
                <w:rFonts w:ascii="Arial" w:hAnsi="Arial" w:cs="Arial"/>
              </w:rPr>
            </w:pPr>
            <w:r>
              <w:rPr>
                <w:rFonts w:ascii="Arial" w:hAnsi="Arial" w:cs="Arial"/>
                <w:lang w:val="en-GB"/>
              </w:rPr>
              <w:t xml:space="preserve"> Combined</w:t>
            </w:r>
          </w:p>
        </w:tc>
        <w:tc>
          <w:tcPr>
            <w:tcW w:w="1560" w:type="dxa"/>
            <w:tcMar>
              <w:left w:w="105" w:type="dxa"/>
              <w:right w:w="105" w:type="dxa"/>
            </w:tcMar>
            <w:vAlign w:val="center"/>
          </w:tcPr>
          <w:p w14:paraId="5EE7F5D8"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4109EF89" w14:textId="77777777" w:rsidR="00821471" w:rsidRDefault="00821471" w:rsidP="007502A5">
      <w:pPr>
        <w:rPr>
          <w:rFonts w:ascii="Arial" w:hAnsi="Arial" w:cs="Arial"/>
        </w:rPr>
      </w:pPr>
    </w:p>
    <w:p w14:paraId="28DDAFE8" w14:textId="13EFB9AF" w:rsidR="00F2689B" w:rsidRPr="00F2689B" w:rsidRDefault="00F2689B" w:rsidP="00F2689B">
      <w:pPr>
        <w:rPr>
          <w:rFonts w:ascii="Arial" w:hAnsi="Arial" w:cs="Arial"/>
        </w:rPr>
      </w:pPr>
      <w:r w:rsidRPr="00F2689B">
        <w:rPr>
          <w:rFonts w:ascii="Arial" w:hAnsi="Arial" w:cs="Arial"/>
          <w:lang w:val="en-GB"/>
        </w:rPr>
        <w:lastRenderedPageBreak/>
        <w:t xml:space="preserve">Please see Annex </w:t>
      </w:r>
      <w:r w:rsidR="00AD69B2">
        <w:rPr>
          <w:rFonts w:ascii="Arial" w:hAnsi="Arial" w:cs="Arial"/>
          <w:lang w:val="en-GB"/>
        </w:rPr>
        <w:t xml:space="preserve">4 </w:t>
      </w:r>
      <w:r w:rsidRPr="00F2689B">
        <w:rPr>
          <w:rFonts w:ascii="Arial" w:hAnsi="Arial" w:cs="Arial"/>
          <w:lang w:val="en-GB"/>
        </w:rPr>
        <w:t xml:space="preserve">for the relationship between the Knowledge and Competence / Practice qualifications. </w:t>
      </w:r>
    </w:p>
    <w:p w14:paraId="5BB2106A" w14:textId="77777777" w:rsidR="00F2689B" w:rsidRPr="00F2689B" w:rsidRDefault="00F2689B" w:rsidP="00F2689B">
      <w:pPr>
        <w:rPr>
          <w:rFonts w:ascii="Arial" w:hAnsi="Arial" w:cs="Arial"/>
        </w:rPr>
      </w:pPr>
      <w:r w:rsidRPr="00F2689B">
        <w:rPr>
          <w:rFonts w:ascii="Arial" w:hAnsi="Arial" w:cs="Arial"/>
          <w:b/>
          <w:bCs/>
          <w:lang w:val="en-GB"/>
        </w:rPr>
        <w:t>Essential Skills Wales (ESW)</w:t>
      </w:r>
    </w:p>
    <w:p w14:paraId="592C8C62" w14:textId="77777777" w:rsidR="00F2689B" w:rsidRPr="00F2689B" w:rsidRDefault="00F2689B" w:rsidP="00F2689B">
      <w:pPr>
        <w:rPr>
          <w:rFonts w:ascii="Arial" w:hAnsi="Arial" w:cs="Arial"/>
        </w:rPr>
      </w:pPr>
      <w:r w:rsidRPr="00F2689B">
        <w:rPr>
          <w:rFonts w:ascii="Arial" w:hAnsi="Arial" w:cs="Arial"/>
          <w:lang w:val="en-GB"/>
        </w:rPr>
        <w:t xml:space="preserve">Essential Skills Wales qualifications assessment languages are English-Welsh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F2689B" w:rsidRPr="00F2689B" w14:paraId="410BF52B" w14:textId="77777777" w:rsidTr="00FD28AA">
        <w:trPr>
          <w:trHeight w:val="300"/>
        </w:trPr>
        <w:tc>
          <w:tcPr>
            <w:tcW w:w="2790" w:type="dxa"/>
            <w:tcMar>
              <w:left w:w="105" w:type="dxa"/>
              <w:right w:w="105" w:type="dxa"/>
            </w:tcMar>
          </w:tcPr>
          <w:p w14:paraId="1D1273E7" w14:textId="0AC70436" w:rsidR="00F2689B" w:rsidRPr="00F2689B" w:rsidRDefault="00F2689B" w:rsidP="00DB0D38">
            <w:pPr>
              <w:spacing w:after="160" w:line="279" w:lineRule="auto"/>
              <w:rPr>
                <w:rFonts w:ascii="Arial" w:hAnsi="Arial" w:cs="Arial"/>
              </w:rPr>
            </w:pPr>
            <w:r w:rsidRPr="00F2689B">
              <w:rPr>
                <w:rFonts w:ascii="Arial" w:hAnsi="Arial" w:cs="Arial"/>
                <w:lang w:val="en-GB"/>
              </w:rPr>
              <w:t xml:space="preserve">Level 4: Health and Social Care - </w:t>
            </w:r>
            <w:r w:rsidR="00DB0D38" w:rsidRPr="00DB0D38">
              <w:rPr>
                <w:rFonts w:ascii="Arial" w:hAnsi="Arial" w:cs="Arial"/>
                <w:b/>
                <w:bCs/>
              </w:rPr>
              <w:t>Adult Placement / Shared Lives</w:t>
            </w:r>
          </w:p>
          <w:p w14:paraId="67F538C3" w14:textId="77777777" w:rsidR="00F2689B" w:rsidRPr="00F2689B" w:rsidRDefault="00F2689B" w:rsidP="00F2689B">
            <w:pPr>
              <w:spacing w:after="160" w:line="279" w:lineRule="auto"/>
              <w:rPr>
                <w:rFonts w:ascii="Arial" w:hAnsi="Arial" w:cs="Arial"/>
              </w:rPr>
            </w:pPr>
          </w:p>
        </w:tc>
        <w:tc>
          <w:tcPr>
            <w:tcW w:w="2790" w:type="dxa"/>
            <w:tcMar>
              <w:left w:w="105" w:type="dxa"/>
              <w:right w:w="105" w:type="dxa"/>
            </w:tcMar>
            <w:vAlign w:val="center"/>
          </w:tcPr>
          <w:p w14:paraId="458F747F" w14:textId="77777777" w:rsidR="00F2689B" w:rsidRPr="00F2689B" w:rsidRDefault="00F2689B" w:rsidP="00F2689B">
            <w:pPr>
              <w:spacing w:after="160" w:line="279" w:lineRule="auto"/>
              <w:rPr>
                <w:rFonts w:ascii="Arial" w:hAnsi="Arial" w:cs="Arial"/>
              </w:rPr>
            </w:pPr>
            <w:r w:rsidRPr="00F2689B">
              <w:rPr>
                <w:rFonts w:ascii="Arial" w:hAnsi="Arial" w:cs="Arial"/>
                <w:lang w:val="en-GB"/>
              </w:rPr>
              <w:t>Level</w:t>
            </w:r>
          </w:p>
        </w:tc>
        <w:tc>
          <w:tcPr>
            <w:tcW w:w="2790" w:type="dxa"/>
            <w:tcMar>
              <w:left w:w="105" w:type="dxa"/>
              <w:right w:w="105" w:type="dxa"/>
            </w:tcMar>
            <w:vAlign w:val="center"/>
          </w:tcPr>
          <w:p w14:paraId="2B74F5F1" w14:textId="77777777" w:rsidR="00F2689B" w:rsidRPr="00F2689B" w:rsidRDefault="00F2689B" w:rsidP="00F2689B">
            <w:pPr>
              <w:spacing w:after="160" w:line="279" w:lineRule="auto"/>
              <w:rPr>
                <w:rFonts w:ascii="Arial" w:hAnsi="Arial" w:cs="Arial"/>
              </w:rPr>
            </w:pPr>
            <w:r w:rsidRPr="00F2689B">
              <w:rPr>
                <w:rFonts w:ascii="Arial" w:hAnsi="Arial" w:cs="Arial"/>
                <w:lang w:val="en-GB"/>
              </w:rPr>
              <w:t>Minimum credit value</w:t>
            </w:r>
          </w:p>
        </w:tc>
      </w:tr>
      <w:tr w:rsidR="00F2689B" w:rsidRPr="00F2689B" w14:paraId="0D863E7A" w14:textId="77777777" w:rsidTr="00FD28AA">
        <w:trPr>
          <w:trHeight w:val="300"/>
        </w:trPr>
        <w:tc>
          <w:tcPr>
            <w:tcW w:w="2790" w:type="dxa"/>
            <w:tcMar>
              <w:left w:w="105" w:type="dxa"/>
              <w:right w:w="105" w:type="dxa"/>
            </w:tcMar>
          </w:tcPr>
          <w:p w14:paraId="02C94B91" w14:textId="77777777" w:rsidR="00F2689B" w:rsidRPr="00F2689B" w:rsidRDefault="00F2689B" w:rsidP="00F2689B">
            <w:pPr>
              <w:spacing w:after="160" w:line="279" w:lineRule="auto"/>
              <w:rPr>
                <w:rFonts w:ascii="Arial" w:hAnsi="Arial" w:cs="Arial"/>
              </w:rPr>
            </w:pPr>
            <w:r w:rsidRPr="00F2689B">
              <w:rPr>
                <w:rFonts w:ascii="Arial" w:hAnsi="Arial" w:cs="Arial"/>
                <w:lang w:val="en-GB"/>
              </w:rPr>
              <w:t>Communication</w:t>
            </w:r>
          </w:p>
        </w:tc>
        <w:tc>
          <w:tcPr>
            <w:tcW w:w="2790" w:type="dxa"/>
            <w:tcMar>
              <w:left w:w="105" w:type="dxa"/>
              <w:right w:w="105" w:type="dxa"/>
            </w:tcMar>
            <w:vAlign w:val="center"/>
          </w:tcPr>
          <w:p w14:paraId="7F649E16" w14:textId="77777777" w:rsidR="00F2689B" w:rsidRPr="00F2689B" w:rsidRDefault="00F2689B" w:rsidP="00F2689B">
            <w:pPr>
              <w:spacing w:after="160" w:line="279" w:lineRule="auto"/>
              <w:rPr>
                <w:rFonts w:ascii="Arial" w:hAnsi="Arial" w:cs="Arial"/>
              </w:rPr>
            </w:pPr>
            <w:r w:rsidRPr="00F2689B">
              <w:rPr>
                <w:rFonts w:ascii="Arial" w:hAnsi="Arial" w:cs="Arial"/>
                <w:lang w:val="en-GB"/>
              </w:rPr>
              <w:t>2</w:t>
            </w:r>
          </w:p>
        </w:tc>
        <w:tc>
          <w:tcPr>
            <w:tcW w:w="2790" w:type="dxa"/>
            <w:tcMar>
              <w:left w:w="105" w:type="dxa"/>
              <w:right w:w="105" w:type="dxa"/>
            </w:tcMar>
            <w:vAlign w:val="center"/>
          </w:tcPr>
          <w:p w14:paraId="5211BCD6" w14:textId="77777777" w:rsidR="00F2689B" w:rsidRPr="00F2689B" w:rsidRDefault="00F2689B" w:rsidP="00F2689B">
            <w:pPr>
              <w:spacing w:after="160" w:line="279" w:lineRule="auto"/>
              <w:rPr>
                <w:rFonts w:ascii="Arial" w:hAnsi="Arial" w:cs="Arial"/>
              </w:rPr>
            </w:pPr>
            <w:r w:rsidRPr="00F2689B">
              <w:rPr>
                <w:rFonts w:ascii="Arial" w:hAnsi="Arial" w:cs="Arial"/>
                <w:lang w:val="en-GB"/>
              </w:rPr>
              <w:t>6</w:t>
            </w:r>
          </w:p>
        </w:tc>
      </w:tr>
      <w:tr w:rsidR="00F2689B" w:rsidRPr="00F2689B" w14:paraId="4234E829" w14:textId="77777777" w:rsidTr="00FD28AA">
        <w:trPr>
          <w:trHeight w:val="300"/>
        </w:trPr>
        <w:tc>
          <w:tcPr>
            <w:tcW w:w="2790" w:type="dxa"/>
            <w:tcMar>
              <w:left w:w="105" w:type="dxa"/>
              <w:right w:w="105" w:type="dxa"/>
            </w:tcMar>
          </w:tcPr>
          <w:p w14:paraId="721794E6" w14:textId="77777777" w:rsidR="00F2689B" w:rsidRPr="00F2689B" w:rsidRDefault="00F2689B" w:rsidP="00F2689B">
            <w:pPr>
              <w:spacing w:after="160" w:line="279" w:lineRule="auto"/>
              <w:rPr>
                <w:rFonts w:ascii="Arial" w:hAnsi="Arial" w:cs="Arial"/>
              </w:rPr>
            </w:pPr>
            <w:r w:rsidRPr="00F2689B">
              <w:rPr>
                <w:rFonts w:ascii="Arial" w:hAnsi="Arial" w:cs="Arial"/>
                <w:lang w:val="en-GB"/>
              </w:rPr>
              <w:t>Application of Number</w:t>
            </w:r>
          </w:p>
        </w:tc>
        <w:tc>
          <w:tcPr>
            <w:tcW w:w="2790" w:type="dxa"/>
            <w:tcMar>
              <w:left w:w="105" w:type="dxa"/>
              <w:right w:w="105" w:type="dxa"/>
            </w:tcMar>
            <w:vAlign w:val="center"/>
          </w:tcPr>
          <w:p w14:paraId="0DB83FCE" w14:textId="77777777" w:rsidR="00F2689B" w:rsidRPr="00F2689B" w:rsidRDefault="00F2689B" w:rsidP="00F2689B">
            <w:pPr>
              <w:spacing w:after="160" w:line="279" w:lineRule="auto"/>
              <w:rPr>
                <w:rFonts w:ascii="Arial" w:hAnsi="Arial" w:cs="Arial"/>
              </w:rPr>
            </w:pPr>
            <w:r w:rsidRPr="00F2689B">
              <w:rPr>
                <w:rFonts w:ascii="Arial" w:hAnsi="Arial" w:cs="Arial"/>
                <w:lang w:val="en-GB"/>
              </w:rPr>
              <w:t>2</w:t>
            </w:r>
          </w:p>
        </w:tc>
        <w:tc>
          <w:tcPr>
            <w:tcW w:w="2790" w:type="dxa"/>
            <w:tcMar>
              <w:left w:w="105" w:type="dxa"/>
              <w:right w:w="105" w:type="dxa"/>
            </w:tcMar>
            <w:vAlign w:val="center"/>
          </w:tcPr>
          <w:p w14:paraId="70748C3D" w14:textId="77777777" w:rsidR="00F2689B" w:rsidRPr="00F2689B" w:rsidRDefault="00F2689B" w:rsidP="00F2689B">
            <w:pPr>
              <w:spacing w:after="160" w:line="279" w:lineRule="auto"/>
              <w:rPr>
                <w:rFonts w:ascii="Arial" w:hAnsi="Arial" w:cs="Arial"/>
              </w:rPr>
            </w:pPr>
            <w:r w:rsidRPr="00F2689B">
              <w:rPr>
                <w:rFonts w:ascii="Arial" w:hAnsi="Arial" w:cs="Arial"/>
                <w:lang w:val="en-GB"/>
              </w:rPr>
              <w:t>6</w:t>
            </w:r>
          </w:p>
        </w:tc>
      </w:tr>
      <w:tr w:rsidR="00F2689B" w:rsidRPr="00F2689B" w14:paraId="15EF6072" w14:textId="77777777" w:rsidTr="00FD28AA">
        <w:trPr>
          <w:trHeight w:val="300"/>
        </w:trPr>
        <w:tc>
          <w:tcPr>
            <w:tcW w:w="2790" w:type="dxa"/>
            <w:tcMar>
              <w:left w:w="105" w:type="dxa"/>
              <w:right w:w="105" w:type="dxa"/>
            </w:tcMar>
          </w:tcPr>
          <w:p w14:paraId="02BB4B3C" w14:textId="77777777" w:rsidR="00F2689B" w:rsidRPr="00F2689B" w:rsidRDefault="00F2689B" w:rsidP="00F2689B">
            <w:pPr>
              <w:spacing w:after="160" w:line="279" w:lineRule="auto"/>
              <w:rPr>
                <w:rFonts w:ascii="Arial" w:hAnsi="Arial" w:cs="Arial"/>
              </w:rPr>
            </w:pPr>
            <w:r w:rsidRPr="00F2689B">
              <w:rPr>
                <w:rFonts w:ascii="Arial" w:hAnsi="Arial" w:cs="Arial"/>
                <w:lang w:val="en-GB"/>
              </w:rPr>
              <w:t xml:space="preserve">Digital Literacy </w:t>
            </w:r>
            <w:r w:rsidRPr="00F2689B">
              <w:rPr>
                <w:rFonts w:ascii="Arial" w:hAnsi="Arial" w:cs="Arial"/>
                <w:b/>
                <w:bCs/>
                <w:lang w:val="en-GB"/>
              </w:rPr>
              <w:t>(Optional)</w:t>
            </w:r>
          </w:p>
        </w:tc>
        <w:tc>
          <w:tcPr>
            <w:tcW w:w="2790" w:type="dxa"/>
            <w:tcMar>
              <w:left w:w="105" w:type="dxa"/>
              <w:right w:w="105" w:type="dxa"/>
            </w:tcMar>
            <w:vAlign w:val="center"/>
          </w:tcPr>
          <w:p w14:paraId="6641E435" w14:textId="77777777" w:rsidR="00F2689B" w:rsidRPr="00F2689B" w:rsidRDefault="00F2689B" w:rsidP="00F2689B">
            <w:pPr>
              <w:spacing w:after="160" w:line="279" w:lineRule="auto"/>
              <w:rPr>
                <w:rFonts w:ascii="Arial" w:hAnsi="Arial" w:cs="Arial"/>
              </w:rPr>
            </w:pPr>
            <w:r w:rsidRPr="00F2689B">
              <w:rPr>
                <w:rFonts w:ascii="Arial" w:hAnsi="Arial" w:cs="Arial"/>
                <w:lang w:val="en-GB"/>
              </w:rPr>
              <w:t>2</w:t>
            </w:r>
          </w:p>
        </w:tc>
        <w:tc>
          <w:tcPr>
            <w:tcW w:w="2790" w:type="dxa"/>
            <w:tcMar>
              <w:left w:w="105" w:type="dxa"/>
              <w:right w:w="105" w:type="dxa"/>
            </w:tcMar>
            <w:vAlign w:val="center"/>
          </w:tcPr>
          <w:p w14:paraId="08DCB3EE" w14:textId="77777777" w:rsidR="00F2689B" w:rsidRPr="00F2689B" w:rsidRDefault="00F2689B" w:rsidP="00F2689B">
            <w:pPr>
              <w:spacing w:after="160" w:line="279" w:lineRule="auto"/>
              <w:rPr>
                <w:rFonts w:ascii="Arial" w:hAnsi="Arial" w:cs="Arial"/>
              </w:rPr>
            </w:pPr>
            <w:r w:rsidRPr="00F2689B">
              <w:rPr>
                <w:rFonts w:ascii="Arial" w:hAnsi="Arial" w:cs="Arial"/>
                <w:lang w:val="en-GB"/>
              </w:rPr>
              <w:t>6</w:t>
            </w:r>
          </w:p>
        </w:tc>
      </w:tr>
    </w:tbl>
    <w:p w14:paraId="1B53A49F" w14:textId="77777777" w:rsidR="00F2689B" w:rsidRPr="00F2689B" w:rsidRDefault="00F2689B" w:rsidP="00F2689B">
      <w:pPr>
        <w:rPr>
          <w:rFonts w:ascii="Arial" w:hAnsi="Arial" w:cs="Arial"/>
        </w:rPr>
      </w:pPr>
    </w:p>
    <w:p w14:paraId="72DF2BDE" w14:textId="77777777" w:rsidR="00F2689B" w:rsidRPr="00F2689B" w:rsidRDefault="00F2689B" w:rsidP="00F2689B">
      <w:pPr>
        <w:rPr>
          <w:rFonts w:ascii="Arial" w:hAnsi="Arial" w:cs="Arial"/>
        </w:rPr>
      </w:pPr>
      <w:r w:rsidRPr="00F2689B">
        <w:rPr>
          <w:rFonts w:ascii="Arial" w:hAnsi="Arial" w:cs="Arial"/>
          <w:b/>
          <w:bCs/>
          <w:lang w:val="en-GB"/>
        </w:rPr>
        <w:t>On/Off the Job 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F2689B" w:rsidRPr="00F2689B" w14:paraId="2A0CBA4A" w14:textId="77777777" w:rsidTr="00FD28AA">
        <w:trPr>
          <w:trHeight w:val="300"/>
        </w:trPr>
        <w:tc>
          <w:tcPr>
            <w:tcW w:w="2790" w:type="dxa"/>
            <w:tcMar>
              <w:left w:w="105" w:type="dxa"/>
              <w:right w:w="105" w:type="dxa"/>
            </w:tcMar>
            <w:vAlign w:val="center"/>
          </w:tcPr>
          <w:p w14:paraId="76A2E81E" w14:textId="77777777" w:rsidR="00F2689B" w:rsidRPr="00F2689B" w:rsidRDefault="00F2689B" w:rsidP="00F2689B">
            <w:pPr>
              <w:spacing w:after="160" w:line="279" w:lineRule="auto"/>
              <w:rPr>
                <w:rFonts w:ascii="Arial" w:hAnsi="Arial" w:cs="Arial"/>
              </w:rPr>
            </w:pPr>
            <w:r w:rsidRPr="00F2689B">
              <w:rPr>
                <w:rFonts w:ascii="Arial" w:hAnsi="Arial" w:cs="Arial"/>
                <w:lang w:val="en-GB"/>
              </w:rPr>
              <w:t>Pathway</w:t>
            </w:r>
          </w:p>
        </w:tc>
        <w:tc>
          <w:tcPr>
            <w:tcW w:w="2790" w:type="dxa"/>
            <w:tcMar>
              <w:left w:w="105" w:type="dxa"/>
              <w:right w:w="105" w:type="dxa"/>
            </w:tcMar>
          </w:tcPr>
          <w:p w14:paraId="62AFCC7E" w14:textId="77777777" w:rsidR="00F2689B" w:rsidRPr="00F2689B" w:rsidRDefault="00F2689B" w:rsidP="00F2689B">
            <w:pPr>
              <w:spacing w:after="160" w:line="279" w:lineRule="auto"/>
              <w:rPr>
                <w:rFonts w:ascii="Arial" w:hAnsi="Arial" w:cs="Arial"/>
              </w:rPr>
            </w:pPr>
            <w:r w:rsidRPr="00F2689B">
              <w:rPr>
                <w:rFonts w:ascii="Arial" w:hAnsi="Arial" w:cs="Arial"/>
                <w:lang w:val="en-GB"/>
              </w:rPr>
              <w:t>Minimum On the Job training hours</w:t>
            </w:r>
          </w:p>
        </w:tc>
        <w:tc>
          <w:tcPr>
            <w:tcW w:w="2790" w:type="dxa"/>
            <w:tcMar>
              <w:left w:w="105" w:type="dxa"/>
              <w:right w:w="105" w:type="dxa"/>
            </w:tcMar>
          </w:tcPr>
          <w:p w14:paraId="0D44F8E2" w14:textId="77777777" w:rsidR="00F2689B" w:rsidRPr="00F2689B" w:rsidRDefault="00F2689B" w:rsidP="00F2689B">
            <w:pPr>
              <w:spacing w:after="160" w:line="279" w:lineRule="auto"/>
              <w:rPr>
                <w:rFonts w:ascii="Arial" w:hAnsi="Arial" w:cs="Arial"/>
              </w:rPr>
            </w:pPr>
            <w:r w:rsidRPr="00F2689B">
              <w:rPr>
                <w:rFonts w:ascii="Arial" w:hAnsi="Arial" w:cs="Arial"/>
                <w:lang w:val="en-GB"/>
              </w:rPr>
              <w:t>Minimum Off the Job training hours</w:t>
            </w:r>
          </w:p>
        </w:tc>
      </w:tr>
      <w:tr w:rsidR="00F2689B" w:rsidRPr="00F2689B" w14:paraId="7F49EB27" w14:textId="77777777" w:rsidTr="00FD28AA">
        <w:trPr>
          <w:trHeight w:val="300"/>
        </w:trPr>
        <w:tc>
          <w:tcPr>
            <w:tcW w:w="2790" w:type="dxa"/>
            <w:tcMar>
              <w:left w:w="105" w:type="dxa"/>
              <w:right w:w="105" w:type="dxa"/>
            </w:tcMar>
          </w:tcPr>
          <w:p w14:paraId="45536799" w14:textId="55067F96" w:rsidR="00F2689B" w:rsidRPr="00F2689B" w:rsidRDefault="00F2689B" w:rsidP="00F2689B">
            <w:pPr>
              <w:spacing w:after="160" w:line="279" w:lineRule="auto"/>
              <w:rPr>
                <w:rFonts w:ascii="Arial" w:hAnsi="Arial" w:cs="Arial"/>
              </w:rPr>
            </w:pPr>
            <w:r w:rsidRPr="00F2689B">
              <w:rPr>
                <w:rFonts w:ascii="Arial" w:hAnsi="Arial" w:cs="Arial"/>
                <w:lang w:val="en-GB"/>
              </w:rPr>
              <w:t xml:space="preserve">Level 4: Health and Social Care - </w:t>
            </w:r>
          </w:p>
          <w:p w14:paraId="2BBA33B2" w14:textId="197862FF" w:rsidR="00F2689B" w:rsidRPr="00F2689B" w:rsidRDefault="00DB0D38" w:rsidP="00DB0D38">
            <w:pPr>
              <w:spacing w:after="160" w:line="279" w:lineRule="auto"/>
              <w:rPr>
                <w:rFonts w:ascii="Arial" w:hAnsi="Arial" w:cs="Arial"/>
              </w:rPr>
            </w:pPr>
            <w:r w:rsidRPr="00DB0D38">
              <w:rPr>
                <w:rFonts w:ascii="Arial" w:hAnsi="Arial" w:cs="Arial"/>
                <w:b/>
                <w:bCs/>
              </w:rPr>
              <w:t>Adult Placement / Shared Lives</w:t>
            </w:r>
          </w:p>
        </w:tc>
        <w:tc>
          <w:tcPr>
            <w:tcW w:w="2790" w:type="dxa"/>
            <w:tcMar>
              <w:left w:w="105" w:type="dxa"/>
              <w:right w:w="105" w:type="dxa"/>
            </w:tcMar>
            <w:vAlign w:val="center"/>
          </w:tcPr>
          <w:p w14:paraId="215E08B6" w14:textId="67FAD228" w:rsidR="00F2689B" w:rsidRPr="00F2689B" w:rsidRDefault="00151ABF" w:rsidP="00F2689B">
            <w:pPr>
              <w:spacing w:after="160" w:line="279" w:lineRule="auto"/>
              <w:rPr>
                <w:rFonts w:ascii="Arial" w:hAnsi="Arial" w:cs="Arial"/>
              </w:rPr>
            </w:pPr>
            <w:r>
              <w:rPr>
                <w:rFonts w:ascii="Arial" w:hAnsi="Arial" w:cs="Arial"/>
              </w:rPr>
              <w:t xml:space="preserve"> 270</w:t>
            </w:r>
          </w:p>
        </w:tc>
        <w:tc>
          <w:tcPr>
            <w:tcW w:w="2790" w:type="dxa"/>
            <w:tcMar>
              <w:left w:w="105" w:type="dxa"/>
              <w:right w:w="105" w:type="dxa"/>
            </w:tcMar>
            <w:vAlign w:val="center"/>
          </w:tcPr>
          <w:p w14:paraId="2F80E7D0" w14:textId="58CF5572" w:rsidR="00F2689B" w:rsidRPr="00F2689B" w:rsidRDefault="00F2689B" w:rsidP="00F2689B">
            <w:pPr>
              <w:spacing w:after="160" w:line="279" w:lineRule="auto"/>
              <w:rPr>
                <w:rFonts w:ascii="Arial" w:hAnsi="Arial" w:cs="Arial"/>
              </w:rPr>
            </w:pPr>
            <w:r w:rsidRPr="00F2689B">
              <w:rPr>
                <w:rFonts w:ascii="Arial" w:hAnsi="Arial" w:cs="Arial"/>
              </w:rPr>
              <w:t xml:space="preserve"> </w:t>
            </w:r>
            <w:r w:rsidR="00151ABF">
              <w:rPr>
                <w:rFonts w:ascii="Arial" w:hAnsi="Arial" w:cs="Arial"/>
              </w:rPr>
              <w:t xml:space="preserve"> </w:t>
            </w:r>
            <w:r w:rsidR="00815016">
              <w:rPr>
                <w:rFonts w:ascii="Arial" w:hAnsi="Arial" w:cs="Arial"/>
              </w:rPr>
              <w:t>300</w:t>
            </w:r>
          </w:p>
        </w:tc>
      </w:tr>
    </w:tbl>
    <w:p w14:paraId="51CF3A24" w14:textId="77777777" w:rsidR="00F2689B" w:rsidRPr="00F2689B" w:rsidRDefault="00F2689B" w:rsidP="00F2689B">
      <w:pPr>
        <w:rPr>
          <w:rFonts w:ascii="Arial" w:hAnsi="Arial" w:cs="Arial"/>
        </w:rPr>
      </w:pPr>
    </w:p>
    <w:p w14:paraId="15F66467" w14:textId="77777777" w:rsidR="00F2689B" w:rsidRPr="00F2689B" w:rsidRDefault="00F2689B" w:rsidP="00F2689B">
      <w:pPr>
        <w:rPr>
          <w:rFonts w:ascii="Arial" w:hAnsi="Arial" w:cs="Arial"/>
        </w:rPr>
      </w:pPr>
      <w:r w:rsidRPr="00F2689B">
        <w:rPr>
          <w:rFonts w:ascii="Arial" w:hAnsi="Arial" w:cs="Arial"/>
          <w:lang w:val="en-GB"/>
        </w:rPr>
        <w:t>On/Off the Job qualification details (Minimum credit and hours)</w:t>
      </w:r>
    </w:p>
    <w:p w14:paraId="63D01FF5" w14:textId="3ECEBC90" w:rsidR="00F2689B" w:rsidRPr="00F2689B" w:rsidRDefault="00F2689B" w:rsidP="00F2689B">
      <w:pPr>
        <w:rPr>
          <w:rFonts w:ascii="Arial" w:hAnsi="Arial" w:cs="Arial"/>
        </w:rPr>
      </w:pPr>
      <w:bookmarkStart w:id="25" w:name="_Hlk206652379"/>
      <w:r w:rsidRPr="00F2689B">
        <w:rPr>
          <w:rFonts w:ascii="Arial" w:hAnsi="Arial" w:cs="Arial"/>
          <w:lang w:val="en-GB"/>
        </w:rPr>
        <w:t xml:space="preserve">Total Knowledge and Competency / Practice credits are a minimum of </w:t>
      </w:r>
      <w:r w:rsidR="00E1244A">
        <w:rPr>
          <w:rFonts w:ascii="Arial" w:hAnsi="Arial" w:cs="Arial"/>
          <w:lang w:val="en-GB"/>
        </w:rPr>
        <w:t>45</w:t>
      </w:r>
      <w:r w:rsidRPr="00F2689B">
        <w:rPr>
          <w:rFonts w:ascii="Arial" w:hAnsi="Arial" w:cs="Arial"/>
          <w:lang w:val="en-GB"/>
        </w:rPr>
        <w:t xml:space="preserve"> credits. With the required ESQs at 12 credits, this pathway has a total minimum credit rating </w:t>
      </w:r>
      <w:proofErr w:type="gramStart"/>
      <w:r w:rsidRPr="00F2689B">
        <w:rPr>
          <w:rFonts w:ascii="Arial" w:hAnsi="Arial" w:cs="Arial"/>
          <w:lang w:val="en-GB"/>
        </w:rPr>
        <w:t xml:space="preserve">of  </w:t>
      </w:r>
      <w:r w:rsidR="0000270C">
        <w:rPr>
          <w:rFonts w:ascii="Arial" w:hAnsi="Arial" w:cs="Arial"/>
          <w:lang w:val="en-GB"/>
        </w:rPr>
        <w:t>67</w:t>
      </w:r>
      <w:proofErr w:type="gramEnd"/>
      <w:r w:rsidRPr="00F2689B">
        <w:rPr>
          <w:rFonts w:ascii="Arial" w:hAnsi="Arial" w:cs="Arial"/>
          <w:lang w:val="en-GB"/>
        </w:rPr>
        <w:t>credits</w:t>
      </w:r>
    </w:p>
    <w:p w14:paraId="4266DCE9" w14:textId="0C070673" w:rsidR="00F2689B" w:rsidRPr="00F2689B" w:rsidRDefault="00F2689B" w:rsidP="00F2689B">
      <w:pPr>
        <w:rPr>
          <w:rFonts w:ascii="Arial" w:hAnsi="Arial" w:cs="Arial"/>
        </w:rPr>
      </w:pPr>
      <w:r w:rsidRPr="00F2689B">
        <w:rPr>
          <w:rFonts w:ascii="Arial" w:hAnsi="Arial" w:cs="Arial"/>
          <w:lang w:val="en-GB"/>
        </w:rPr>
        <w:t xml:space="preserve">The total amount of training hours - which includes both on and off-the-job learning for this Pathway is </w:t>
      </w:r>
      <w:r w:rsidR="0000270C">
        <w:rPr>
          <w:rFonts w:ascii="Arial" w:hAnsi="Arial" w:cs="Arial"/>
          <w:lang w:val="en-GB"/>
        </w:rPr>
        <w:t>570</w:t>
      </w:r>
      <w:r w:rsidRPr="00F2689B">
        <w:rPr>
          <w:rFonts w:ascii="Arial" w:hAnsi="Arial" w:cs="Arial"/>
          <w:lang w:val="en-GB"/>
        </w:rPr>
        <w:t xml:space="preserve"> training hours (over </w:t>
      </w:r>
      <w:r w:rsidR="002974F4">
        <w:rPr>
          <w:rFonts w:ascii="Arial" w:hAnsi="Arial" w:cs="Arial"/>
          <w:lang w:val="en-GB"/>
        </w:rPr>
        <w:t>18</w:t>
      </w:r>
      <w:r w:rsidRPr="00F2689B">
        <w:rPr>
          <w:rFonts w:ascii="Arial" w:hAnsi="Arial" w:cs="Arial"/>
          <w:lang w:val="en-GB"/>
        </w:rPr>
        <w:t xml:space="preserve"> months).</w:t>
      </w:r>
    </w:p>
    <w:bookmarkEnd w:id="25"/>
    <w:p w14:paraId="7F35A77D" w14:textId="77777777" w:rsidR="00F2689B" w:rsidRPr="00F2689B" w:rsidRDefault="00F2689B" w:rsidP="00F2689B">
      <w:pPr>
        <w:rPr>
          <w:rFonts w:ascii="Arial" w:hAnsi="Arial" w:cs="Arial"/>
        </w:rPr>
      </w:pPr>
      <w:r w:rsidRPr="00F2689B">
        <w:rPr>
          <w:rFonts w:ascii="Arial" w:hAnsi="Arial" w:cs="Arial"/>
          <w:lang w:val="en-GB"/>
        </w:rPr>
        <w:t xml:space="preserve">On/Off the Job Essential Skills details (Minimum Credit &amp; Hours)     </w:t>
      </w:r>
    </w:p>
    <w:p w14:paraId="4867663D" w14:textId="77777777" w:rsidR="00F2689B" w:rsidRPr="00F2689B" w:rsidRDefault="00F2689B" w:rsidP="00F2689B">
      <w:pPr>
        <w:numPr>
          <w:ilvl w:val="0"/>
          <w:numId w:val="13"/>
        </w:numPr>
        <w:rPr>
          <w:rFonts w:ascii="Arial" w:hAnsi="Arial" w:cs="Arial"/>
        </w:rPr>
      </w:pPr>
      <w:r w:rsidRPr="00F2689B">
        <w:rPr>
          <w:rFonts w:ascii="Arial" w:hAnsi="Arial" w:cs="Arial"/>
          <w:lang w:val="en-GB"/>
        </w:rPr>
        <w:t>6 credits / 45 GLH Level 2 Essential Skills Wales Communication</w:t>
      </w:r>
    </w:p>
    <w:p w14:paraId="41CA0781" w14:textId="77777777" w:rsidR="00F2689B" w:rsidRPr="00F2689B" w:rsidRDefault="00F2689B" w:rsidP="00F2689B">
      <w:pPr>
        <w:numPr>
          <w:ilvl w:val="0"/>
          <w:numId w:val="13"/>
        </w:numPr>
        <w:rPr>
          <w:rFonts w:ascii="Arial" w:hAnsi="Arial" w:cs="Arial"/>
        </w:rPr>
      </w:pPr>
      <w:r w:rsidRPr="00F2689B">
        <w:rPr>
          <w:rFonts w:ascii="Arial" w:hAnsi="Arial" w:cs="Arial"/>
          <w:lang w:val="en-GB"/>
        </w:rPr>
        <w:lastRenderedPageBreak/>
        <w:t>6 credits / 45 GLH Level 2 Essential Skills Wales Application of Number</w:t>
      </w:r>
    </w:p>
    <w:p w14:paraId="7E8EB56E" w14:textId="77777777" w:rsidR="00F2689B" w:rsidRPr="00F2689B" w:rsidRDefault="00F2689B" w:rsidP="00F2689B">
      <w:pPr>
        <w:numPr>
          <w:ilvl w:val="0"/>
          <w:numId w:val="13"/>
        </w:numPr>
        <w:rPr>
          <w:rFonts w:ascii="Arial" w:hAnsi="Arial" w:cs="Arial"/>
        </w:rPr>
      </w:pPr>
      <w:r w:rsidRPr="00F2689B">
        <w:rPr>
          <w:rFonts w:ascii="Arial" w:hAnsi="Arial" w:cs="Arial"/>
          <w:lang w:val="en-GB"/>
        </w:rPr>
        <w:t xml:space="preserve">6 credits / 45 GLH Level 2 Essential Skills Wales Digital Literacy </w:t>
      </w:r>
      <w:r w:rsidRPr="00F2689B">
        <w:rPr>
          <w:rFonts w:ascii="Arial" w:hAnsi="Arial" w:cs="Arial"/>
          <w:b/>
          <w:bCs/>
          <w:lang w:val="en-GB"/>
        </w:rPr>
        <w:t>Optional</w:t>
      </w:r>
    </w:p>
    <w:p w14:paraId="3276D9FE" w14:textId="536909CC" w:rsidR="00F2689B" w:rsidRDefault="007B6FCC" w:rsidP="007502A5">
      <w:pPr>
        <w:rPr>
          <w:rFonts w:ascii="Arial" w:hAnsi="Arial" w:cs="Arial"/>
        </w:rPr>
      </w:pPr>
      <w:r>
        <w:rPr>
          <w:rFonts w:ascii="Arial" w:hAnsi="Arial" w:cs="Arial"/>
        </w:rPr>
        <w:t>Job roles</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007B6FCC" w:rsidRPr="007B6FCC" w14:paraId="4DBB03D8" w14:textId="77777777" w:rsidTr="00FD28AA">
        <w:trPr>
          <w:trHeight w:val="300"/>
        </w:trPr>
        <w:tc>
          <w:tcPr>
            <w:tcW w:w="1757" w:type="dxa"/>
            <w:tcMar>
              <w:left w:w="105" w:type="dxa"/>
              <w:right w:w="105" w:type="dxa"/>
            </w:tcMar>
          </w:tcPr>
          <w:p w14:paraId="7C672A38" w14:textId="77777777" w:rsidR="007B6FCC" w:rsidRPr="007B6FCC" w:rsidRDefault="007B6FCC" w:rsidP="007B6FCC">
            <w:pPr>
              <w:spacing w:after="160" w:line="279" w:lineRule="auto"/>
              <w:rPr>
                <w:rFonts w:ascii="Arial" w:hAnsi="Arial" w:cs="Arial"/>
              </w:rPr>
            </w:pPr>
            <w:r w:rsidRPr="007B6FCC">
              <w:rPr>
                <w:rFonts w:ascii="Arial" w:hAnsi="Arial" w:cs="Arial"/>
                <w:b/>
                <w:bCs/>
                <w:lang w:val="en-GB"/>
              </w:rPr>
              <w:t>Job role</w:t>
            </w:r>
          </w:p>
        </w:tc>
        <w:tc>
          <w:tcPr>
            <w:tcW w:w="7603" w:type="dxa"/>
            <w:tcMar>
              <w:left w:w="105" w:type="dxa"/>
              <w:right w:w="105" w:type="dxa"/>
            </w:tcMar>
          </w:tcPr>
          <w:p w14:paraId="1CCBB3BC" w14:textId="77777777" w:rsidR="007B6FCC" w:rsidRPr="007B6FCC" w:rsidRDefault="007B6FCC" w:rsidP="007B6FCC">
            <w:pPr>
              <w:spacing w:after="160" w:line="279" w:lineRule="auto"/>
              <w:rPr>
                <w:rFonts w:ascii="Arial" w:hAnsi="Arial" w:cs="Arial"/>
              </w:rPr>
            </w:pPr>
            <w:r w:rsidRPr="007B6FCC">
              <w:rPr>
                <w:rFonts w:ascii="Arial" w:hAnsi="Arial" w:cs="Arial"/>
                <w:b/>
                <w:bCs/>
                <w:lang w:val="en-GB"/>
              </w:rPr>
              <w:t>Job description</w:t>
            </w:r>
          </w:p>
        </w:tc>
      </w:tr>
      <w:tr w:rsidR="007B6FCC" w:rsidRPr="007B6FCC" w14:paraId="5BF9FC24" w14:textId="77777777" w:rsidTr="00FD28AA">
        <w:trPr>
          <w:trHeight w:val="300"/>
        </w:trPr>
        <w:tc>
          <w:tcPr>
            <w:tcW w:w="1757" w:type="dxa"/>
            <w:tcMar>
              <w:left w:w="105" w:type="dxa"/>
              <w:right w:w="105" w:type="dxa"/>
            </w:tcMar>
          </w:tcPr>
          <w:p w14:paraId="1A8F596D" w14:textId="36DCB230" w:rsidR="007B6FCC" w:rsidRPr="007B6FCC" w:rsidRDefault="002720DC" w:rsidP="007B6FCC">
            <w:pPr>
              <w:spacing w:after="160" w:line="279" w:lineRule="auto"/>
              <w:rPr>
                <w:rFonts w:ascii="Arial" w:hAnsi="Arial" w:cs="Arial"/>
              </w:rPr>
            </w:pPr>
            <w:r>
              <w:rPr>
                <w:rFonts w:ascii="Arial" w:hAnsi="Arial" w:cs="Arial"/>
              </w:rPr>
              <w:t>Adult placement / shared lives</w:t>
            </w:r>
            <w:r w:rsidR="002F6694">
              <w:rPr>
                <w:rFonts w:ascii="Arial" w:hAnsi="Arial" w:cs="Arial"/>
              </w:rPr>
              <w:t xml:space="preserve"> deputy / assistant manager</w:t>
            </w:r>
          </w:p>
        </w:tc>
        <w:tc>
          <w:tcPr>
            <w:tcW w:w="7603" w:type="dxa"/>
            <w:tcMar>
              <w:left w:w="105" w:type="dxa"/>
              <w:right w:w="105" w:type="dxa"/>
            </w:tcMar>
          </w:tcPr>
          <w:p w14:paraId="086669EA" w14:textId="62B70A6F" w:rsidR="007B6FCC" w:rsidRPr="007B6FCC" w:rsidRDefault="002720DC" w:rsidP="002720DC">
            <w:pPr>
              <w:spacing w:after="160" w:line="279" w:lineRule="auto"/>
              <w:rPr>
                <w:rFonts w:ascii="Arial" w:hAnsi="Arial" w:cs="Arial"/>
              </w:rPr>
            </w:pPr>
            <w:r w:rsidRPr="002720DC">
              <w:rPr>
                <w:rFonts w:ascii="Arial" w:hAnsi="Arial" w:cs="Arial"/>
              </w:rPr>
              <w:t>The adult placement/shared lives deputy manager supports and assists the manager of the service and will, where required, deputise for them.</w:t>
            </w:r>
          </w:p>
        </w:tc>
      </w:tr>
      <w:tr w:rsidR="00F53D1E" w:rsidRPr="007B6FCC" w14:paraId="0675BEDB" w14:textId="77777777" w:rsidTr="00FD28AA">
        <w:trPr>
          <w:trHeight w:val="300"/>
        </w:trPr>
        <w:tc>
          <w:tcPr>
            <w:tcW w:w="1757" w:type="dxa"/>
            <w:tcMar>
              <w:left w:w="105" w:type="dxa"/>
              <w:right w:w="105" w:type="dxa"/>
            </w:tcMar>
          </w:tcPr>
          <w:p w14:paraId="387BAF2B" w14:textId="40ABC2F1" w:rsidR="00F53D1E" w:rsidRDefault="00F53D1E" w:rsidP="007B6FCC">
            <w:pPr>
              <w:rPr>
                <w:rFonts w:ascii="Arial" w:hAnsi="Arial" w:cs="Arial"/>
              </w:rPr>
            </w:pPr>
            <w:r>
              <w:rPr>
                <w:rFonts w:ascii="Arial" w:hAnsi="Arial" w:cs="Arial"/>
              </w:rPr>
              <w:t xml:space="preserve">Adult placement / shared lives </w:t>
            </w:r>
            <w:r w:rsidR="0013115E">
              <w:rPr>
                <w:rFonts w:ascii="Arial" w:hAnsi="Arial" w:cs="Arial"/>
              </w:rPr>
              <w:t>coordinator</w:t>
            </w:r>
          </w:p>
        </w:tc>
        <w:tc>
          <w:tcPr>
            <w:tcW w:w="7603" w:type="dxa"/>
            <w:tcMar>
              <w:left w:w="105" w:type="dxa"/>
              <w:right w:w="105" w:type="dxa"/>
            </w:tcMar>
          </w:tcPr>
          <w:p w14:paraId="7BFBD05F" w14:textId="429D7B5B" w:rsidR="00F53D1E" w:rsidRPr="002720DC" w:rsidRDefault="00F53D1E" w:rsidP="00F53D1E">
            <w:pPr>
              <w:rPr>
                <w:rFonts w:ascii="Arial" w:hAnsi="Arial" w:cs="Arial"/>
              </w:rPr>
            </w:pPr>
            <w:r w:rsidRPr="00F53D1E">
              <w:rPr>
                <w:rFonts w:ascii="Arial" w:hAnsi="Arial" w:cs="Arial"/>
              </w:rPr>
              <w:t xml:space="preserve">The adult placement/shared lives </w:t>
            </w:r>
            <w:r w:rsidR="0013115E" w:rsidRPr="00F53D1E">
              <w:rPr>
                <w:rFonts w:ascii="Arial" w:hAnsi="Arial" w:cs="Arial"/>
              </w:rPr>
              <w:t>coordinator</w:t>
            </w:r>
            <w:r w:rsidRPr="00F53D1E">
              <w:rPr>
                <w:rFonts w:ascii="Arial" w:hAnsi="Arial" w:cs="Arial"/>
              </w:rPr>
              <w:t xml:space="preserve"> is responsible for the assessment, monitoring and supervision of adult placement/shared lives carers.</w:t>
            </w:r>
          </w:p>
        </w:tc>
      </w:tr>
    </w:tbl>
    <w:p w14:paraId="443B2AA8" w14:textId="77777777" w:rsidR="007B6FCC" w:rsidRPr="00821471" w:rsidRDefault="007B6FCC" w:rsidP="007502A5">
      <w:pPr>
        <w:rPr>
          <w:rFonts w:ascii="Arial" w:hAnsi="Arial" w:cs="Arial"/>
        </w:rPr>
      </w:pPr>
    </w:p>
    <w:p w14:paraId="17EBB6EA" w14:textId="77777777" w:rsidR="00821471" w:rsidRPr="00821471" w:rsidRDefault="00821471" w:rsidP="007502A5">
      <w:pPr>
        <w:rPr>
          <w:rFonts w:ascii="Arial" w:hAnsi="Arial" w:cs="Arial"/>
        </w:rPr>
      </w:pPr>
      <w:r w:rsidRPr="00821471">
        <w:rPr>
          <w:rFonts w:ascii="Arial" w:hAnsi="Arial" w:cs="Arial"/>
          <w:b/>
          <w:bCs/>
          <w:lang w:val="en-GB"/>
        </w:rPr>
        <w:t>Level 5: Leadership and Management of Health and Social Care: Practice</w:t>
      </w:r>
    </w:p>
    <w:p w14:paraId="2D00FE31" w14:textId="75277520" w:rsidR="00821471" w:rsidRPr="00821471" w:rsidRDefault="00EE1D36" w:rsidP="007502A5">
      <w:pPr>
        <w:rPr>
          <w:rFonts w:ascii="Arial" w:hAnsi="Arial" w:cs="Arial"/>
        </w:rPr>
      </w:pPr>
      <w:r>
        <w:rPr>
          <w:rFonts w:ascii="Arial" w:hAnsi="Arial" w:cs="Arial"/>
          <w:b/>
          <w:bCs/>
          <w:lang w:val="en-GB"/>
        </w:rPr>
        <w:t>Pathways</w:t>
      </w:r>
    </w:p>
    <w:p w14:paraId="1A245D0B" w14:textId="602328CB" w:rsidR="00821471" w:rsidRPr="00821471" w:rsidRDefault="00EE1D36" w:rsidP="007502A5">
      <w:pPr>
        <w:rPr>
          <w:rFonts w:ascii="Arial" w:hAnsi="Arial" w:cs="Arial"/>
        </w:rPr>
      </w:pPr>
      <w:r>
        <w:rPr>
          <w:rFonts w:ascii="Arial" w:hAnsi="Arial" w:cs="Arial"/>
          <w:lang w:val="en-GB"/>
        </w:rPr>
        <w:t>Learners</w:t>
      </w:r>
      <w:r w:rsidR="00821471" w:rsidRPr="00821471">
        <w:rPr>
          <w:rFonts w:ascii="Arial" w:hAnsi="Arial" w:cs="Arial"/>
          <w:lang w:val="en-GB"/>
        </w:rPr>
        <w:t xml:space="preserve"> must achieve the following Knowledge </w:t>
      </w:r>
      <w:r w:rsidRPr="00821471">
        <w:rPr>
          <w:rFonts w:ascii="Arial" w:hAnsi="Arial" w:cs="Arial"/>
          <w:lang w:val="en-GB"/>
        </w:rPr>
        <w:t>and</w:t>
      </w:r>
      <w:r w:rsidRPr="00EE1D36">
        <w:rPr>
          <w:rFonts w:ascii="Arial" w:hAnsi="Arial" w:cs="Arial"/>
          <w:lang w:val="en-GB"/>
        </w:rPr>
        <w:t xml:space="preserve"> </w:t>
      </w:r>
      <w:r w:rsidRPr="00821471">
        <w:rPr>
          <w:rFonts w:ascii="Arial" w:hAnsi="Arial" w:cs="Arial"/>
          <w:lang w:val="en-GB"/>
        </w:rPr>
        <w:t xml:space="preserve">Competence / Practice </w:t>
      </w:r>
      <w:r w:rsidR="00821471" w:rsidRPr="00821471">
        <w:rPr>
          <w:rFonts w:ascii="Arial" w:hAnsi="Arial" w:cs="Arial"/>
          <w:lang w:val="en-GB"/>
        </w:rPr>
        <w:t>qualification(s) below.</w:t>
      </w:r>
    </w:p>
    <w:p w14:paraId="5481B974" w14:textId="4C6B4A95" w:rsidR="00821471" w:rsidRPr="00031ACA" w:rsidRDefault="006C3248" w:rsidP="007502A5">
      <w:pPr>
        <w:rPr>
          <w:rFonts w:ascii="Arial" w:hAnsi="Arial" w:cs="Arial"/>
          <w:b/>
          <w:bCs/>
        </w:rPr>
      </w:pPr>
      <w:r w:rsidRPr="009C7CB7">
        <w:rPr>
          <w:rFonts w:ascii="Arial" w:hAnsi="Arial" w:cs="Arial"/>
          <w:b/>
          <w:bCs/>
          <w:lang w:val="en-GB"/>
        </w:rPr>
        <w:t>Please note</w:t>
      </w:r>
      <w:r w:rsidR="00821471" w:rsidRPr="009C7CB7">
        <w:rPr>
          <w:rFonts w:ascii="Arial" w:hAnsi="Arial" w:cs="Arial"/>
          <w:b/>
          <w:bCs/>
          <w:lang w:val="en-GB"/>
        </w:rPr>
        <w:t xml:space="preserve">: The University of South Wales Level 4 Certificate Step Up to </w:t>
      </w:r>
    </w:p>
    <w:p w14:paraId="0FB479D3" w14:textId="77777777" w:rsidR="00821471" w:rsidRPr="00031ACA" w:rsidRDefault="00821471" w:rsidP="007502A5">
      <w:pPr>
        <w:rPr>
          <w:rFonts w:ascii="Arial" w:hAnsi="Arial" w:cs="Arial"/>
          <w:b/>
          <w:bCs/>
        </w:rPr>
      </w:pPr>
      <w:r w:rsidRPr="009C7CB7">
        <w:rPr>
          <w:rFonts w:ascii="Arial" w:hAnsi="Arial" w:cs="Arial"/>
          <w:b/>
          <w:bCs/>
          <w:lang w:val="en-GB"/>
        </w:rPr>
        <w:t xml:space="preserve">Management qualification is an industry recognised and acceptable proxy for the </w:t>
      </w:r>
    </w:p>
    <w:p w14:paraId="19B25D3C" w14:textId="77777777" w:rsidR="00821471" w:rsidRPr="00031ACA" w:rsidRDefault="00821471" w:rsidP="007502A5">
      <w:pPr>
        <w:rPr>
          <w:rFonts w:ascii="Arial" w:hAnsi="Arial" w:cs="Arial"/>
          <w:b/>
          <w:bCs/>
        </w:rPr>
      </w:pPr>
      <w:r w:rsidRPr="009C7CB7">
        <w:rPr>
          <w:rFonts w:ascii="Arial" w:hAnsi="Arial" w:cs="Arial"/>
          <w:b/>
          <w:bCs/>
          <w:lang w:val="en-GB"/>
        </w:rPr>
        <w:t>Level 4 Preparing for Leadership and Management in Health and Social Care</w:t>
      </w:r>
    </w:p>
    <w:p w14:paraId="14D80DFF" w14:textId="3C0C07E5" w:rsidR="00821471" w:rsidRPr="00821471" w:rsidRDefault="007A22E0" w:rsidP="007502A5">
      <w:pPr>
        <w:rPr>
          <w:rFonts w:ascii="Arial" w:hAnsi="Arial" w:cs="Arial"/>
        </w:rPr>
      </w:pPr>
      <w:r w:rsidRPr="00821471">
        <w:rPr>
          <w:rFonts w:ascii="Arial" w:hAnsi="Arial" w:cs="Arial"/>
          <w:lang w:val="en"/>
        </w:rPr>
        <w:t>Level 4 -</w:t>
      </w:r>
      <w:r w:rsidRPr="00821471">
        <w:rPr>
          <w:rFonts w:ascii="Arial" w:hAnsi="Arial" w:cs="Arial"/>
          <w:i/>
          <w:iCs/>
          <w:lang w:val="en"/>
        </w:rPr>
        <w:t xml:space="preserve"> </w:t>
      </w:r>
      <w:r w:rsidRPr="00821471">
        <w:rPr>
          <w:rFonts w:ascii="Arial" w:hAnsi="Arial" w:cs="Arial"/>
          <w:b/>
          <w:bCs/>
          <w:lang w:val="en"/>
        </w:rPr>
        <w:t>Preparing for Leadership and Management in Health and Social Care</w:t>
      </w:r>
      <w:r w:rsidRPr="00821471">
        <w:rPr>
          <w:rFonts w:ascii="Arial" w:hAnsi="Arial" w:cs="Arial"/>
          <w:lang w:val="en"/>
        </w:rPr>
        <w:t xml:space="preserve">  </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821471" w:rsidRPr="00821471" w14:paraId="1B406EE5" w14:textId="77777777" w:rsidTr="002E5E51">
        <w:trPr>
          <w:trHeight w:val="300"/>
        </w:trPr>
        <w:tc>
          <w:tcPr>
            <w:tcW w:w="1560" w:type="dxa"/>
            <w:tcMar>
              <w:left w:w="105" w:type="dxa"/>
              <w:right w:w="105" w:type="dxa"/>
            </w:tcMar>
            <w:vAlign w:val="center"/>
          </w:tcPr>
          <w:p w14:paraId="57A534FA" w14:textId="49E6B511" w:rsidR="00821471" w:rsidRPr="00821471" w:rsidRDefault="00821471" w:rsidP="007502A5">
            <w:pPr>
              <w:spacing w:after="160" w:line="279" w:lineRule="auto"/>
              <w:rPr>
                <w:rFonts w:ascii="Arial" w:hAnsi="Arial" w:cs="Arial"/>
              </w:rPr>
            </w:pPr>
            <w:r w:rsidRPr="00821471">
              <w:rPr>
                <w:rFonts w:ascii="Arial" w:hAnsi="Arial" w:cs="Arial"/>
                <w:lang w:val="en-GB"/>
              </w:rPr>
              <w:t xml:space="preserve">Awarding </w:t>
            </w:r>
            <w:r w:rsidR="006C3248">
              <w:rPr>
                <w:rFonts w:ascii="Arial" w:hAnsi="Arial" w:cs="Arial"/>
                <w:lang w:val="en-GB"/>
              </w:rPr>
              <w:t>b</w:t>
            </w:r>
            <w:r w:rsidR="006C3248" w:rsidRPr="00821471">
              <w:rPr>
                <w:rFonts w:ascii="Arial" w:hAnsi="Arial" w:cs="Arial"/>
                <w:lang w:val="en-GB"/>
              </w:rPr>
              <w:t>ody</w:t>
            </w:r>
          </w:p>
        </w:tc>
        <w:tc>
          <w:tcPr>
            <w:tcW w:w="1560" w:type="dxa"/>
            <w:tcMar>
              <w:left w:w="105" w:type="dxa"/>
              <w:right w:w="105" w:type="dxa"/>
            </w:tcMar>
            <w:vAlign w:val="center"/>
          </w:tcPr>
          <w:p w14:paraId="77EE497C" w14:textId="44C98726" w:rsidR="00821471" w:rsidRPr="00821471" w:rsidRDefault="006C3248" w:rsidP="007502A5">
            <w:pPr>
              <w:spacing w:after="160" w:line="279" w:lineRule="auto"/>
              <w:rPr>
                <w:rFonts w:ascii="Arial" w:hAnsi="Arial" w:cs="Arial"/>
              </w:rPr>
            </w:pPr>
            <w:r w:rsidRPr="003226B9">
              <w:rPr>
                <w:rFonts w:ascii="Arial" w:hAnsi="Arial" w:cs="Arial"/>
                <w:lang w:val="en-GB"/>
              </w:rPr>
              <w:t xml:space="preserve">Qualification </w:t>
            </w:r>
            <w:r>
              <w:rPr>
                <w:rFonts w:ascii="Arial" w:hAnsi="Arial" w:cs="Arial"/>
                <w:lang w:val="en-GB"/>
              </w:rPr>
              <w:t>number</w:t>
            </w:r>
          </w:p>
        </w:tc>
        <w:tc>
          <w:tcPr>
            <w:tcW w:w="1560" w:type="dxa"/>
            <w:tcMar>
              <w:left w:w="105" w:type="dxa"/>
              <w:right w:w="105" w:type="dxa"/>
            </w:tcMar>
            <w:vAlign w:val="center"/>
          </w:tcPr>
          <w:p w14:paraId="0B86251E" w14:textId="62F5BFA5" w:rsidR="00821471" w:rsidRPr="00821471" w:rsidRDefault="00821471" w:rsidP="007502A5">
            <w:pPr>
              <w:spacing w:after="160" w:line="279" w:lineRule="auto"/>
              <w:rPr>
                <w:rFonts w:ascii="Arial" w:hAnsi="Arial" w:cs="Arial"/>
              </w:rPr>
            </w:pPr>
            <w:r w:rsidRPr="00821471">
              <w:rPr>
                <w:rFonts w:ascii="Arial" w:hAnsi="Arial" w:cs="Arial"/>
                <w:lang w:val="en-GB"/>
              </w:rPr>
              <w:t xml:space="preserve">Credit </w:t>
            </w:r>
            <w:r w:rsidR="006C3248">
              <w:rPr>
                <w:rFonts w:ascii="Arial" w:hAnsi="Arial" w:cs="Arial"/>
                <w:lang w:val="en-GB"/>
              </w:rPr>
              <w:t>v</w:t>
            </w:r>
            <w:r w:rsidR="006C3248" w:rsidRPr="00821471">
              <w:rPr>
                <w:rFonts w:ascii="Arial" w:hAnsi="Arial" w:cs="Arial"/>
                <w:lang w:val="en-GB"/>
              </w:rPr>
              <w:t>alue</w:t>
            </w:r>
          </w:p>
        </w:tc>
        <w:tc>
          <w:tcPr>
            <w:tcW w:w="1560" w:type="dxa"/>
            <w:tcMar>
              <w:left w:w="105" w:type="dxa"/>
              <w:right w:w="105" w:type="dxa"/>
            </w:tcMar>
            <w:vAlign w:val="center"/>
          </w:tcPr>
          <w:p w14:paraId="344AA82C" w14:textId="33E6DB09" w:rsidR="00821471" w:rsidRPr="00821471" w:rsidRDefault="00821471" w:rsidP="007502A5">
            <w:pPr>
              <w:spacing w:after="160" w:line="279" w:lineRule="auto"/>
              <w:rPr>
                <w:rFonts w:ascii="Arial" w:hAnsi="Arial" w:cs="Arial"/>
              </w:rPr>
            </w:pPr>
            <w:r w:rsidRPr="00821471">
              <w:rPr>
                <w:rFonts w:ascii="Arial" w:hAnsi="Arial" w:cs="Arial"/>
                <w:lang w:val="en-GB"/>
              </w:rPr>
              <w:t xml:space="preserve">Total </w:t>
            </w:r>
            <w:r w:rsidR="006C3248">
              <w:rPr>
                <w:rFonts w:ascii="Arial" w:hAnsi="Arial" w:cs="Arial"/>
                <w:lang w:val="en-GB"/>
              </w:rPr>
              <w:t>q</w:t>
            </w:r>
            <w:r w:rsidR="006C3248" w:rsidRPr="00821471">
              <w:rPr>
                <w:rFonts w:ascii="Arial" w:hAnsi="Arial" w:cs="Arial"/>
                <w:lang w:val="en-GB"/>
              </w:rPr>
              <w:t xml:space="preserve">ualification </w:t>
            </w:r>
            <w:r w:rsidR="006C3248">
              <w:rPr>
                <w:rFonts w:ascii="Arial" w:hAnsi="Arial" w:cs="Arial"/>
                <w:lang w:val="en-GB"/>
              </w:rPr>
              <w:t>t</w:t>
            </w:r>
            <w:r w:rsidR="006C3248" w:rsidRPr="00821471">
              <w:rPr>
                <w:rFonts w:ascii="Arial" w:hAnsi="Arial" w:cs="Arial"/>
                <w:lang w:val="en-GB"/>
              </w:rPr>
              <w:t>ime</w:t>
            </w:r>
          </w:p>
        </w:tc>
        <w:tc>
          <w:tcPr>
            <w:tcW w:w="1690" w:type="dxa"/>
            <w:tcMar>
              <w:left w:w="105" w:type="dxa"/>
              <w:right w:w="105" w:type="dxa"/>
            </w:tcMar>
            <w:vAlign w:val="center"/>
          </w:tcPr>
          <w:p w14:paraId="2F226345"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Competence / Knowledge / Combined</w:t>
            </w:r>
          </w:p>
        </w:tc>
        <w:tc>
          <w:tcPr>
            <w:tcW w:w="1560" w:type="dxa"/>
            <w:tcMar>
              <w:left w:w="105" w:type="dxa"/>
              <w:right w:w="105" w:type="dxa"/>
            </w:tcMar>
            <w:vAlign w:val="center"/>
          </w:tcPr>
          <w:p w14:paraId="1D3527B1" w14:textId="0E4BE43B" w:rsidR="00821471" w:rsidRPr="00821471" w:rsidRDefault="00821471" w:rsidP="007502A5">
            <w:pPr>
              <w:spacing w:after="160" w:line="279" w:lineRule="auto"/>
              <w:rPr>
                <w:rFonts w:ascii="Arial" w:hAnsi="Arial" w:cs="Arial"/>
              </w:rPr>
            </w:pPr>
            <w:proofErr w:type="spellStart"/>
            <w:r w:rsidRPr="00821471">
              <w:rPr>
                <w:rFonts w:ascii="Arial" w:hAnsi="Arial" w:cs="Arial"/>
                <w:lang w:val="en-GB"/>
              </w:rPr>
              <w:t>Qualification</w:t>
            </w:r>
            <w:r w:rsidR="006C3248">
              <w:rPr>
                <w:rFonts w:ascii="Arial" w:hAnsi="Arial" w:cs="Arial"/>
                <w:lang w:val="en-GB"/>
              </w:rPr>
              <w:t>a</w:t>
            </w:r>
            <w:r w:rsidR="006C3248" w:rsidRPr="00821471">
              <w:rPr>
                <w:rFonts w:ascii="Arial" w:hAnsi="Arial" w:cs="Arial"/>
                <w:lang w:val="en-GB"/>
              </w:rPr>
              <w:t>ssessment</w:t>
            </w:r>
            <w:r w:rsidR="006C3248">
              <w:rPr>
                <w:rFonts w:ascii="Arial" w:hAnsi="Arial" w:cs="Arial"/>
                <w:lang w:val="en-GB"/>
              </w:rPr>
              <w:t>l</w:t>
            </w:r>
            <w:r w:rsidR="006C3248" w:rsidRPr="00821471">
              <w:rPr>
                <w:rFonts w:ascii="Arial" w:hAnsi="Arial" w:cs="Arial"/>
                <w:lang w:val="en-GB"/>
              </w:rPr>
              <w:t>anguage</w:t>
            </w:r>
            <w:proofErr w:type="spellEnd"/>
            <w:r w:rsidRPr="00821471">
              <w:rPr>
                <w:rFonts w:ascii="Arial" w:hAnsi="Arial" w:cs="Arial"/>
                <w:lang w:val="en-GB"/>
              </w:rPr>
              <w:t>(s)</w:t>
            </w:r>
          </w:p>
        </w:tc>
      </w:tr>
      <w:tr w:rsidR="00821471" w:rsidRPr="00821471" w14:paraId="01E8563B" w14:textId="77777777" w:rsidTr="002E5E51">
        <w:trPr>
          <w:trHeight w:val="255"/>
        </w:trPr>
        <w:tc>
          <w:tcPr>
            <w:tcW w:w="1560" w:type="dxa"/>
            <w:tcMar>
              <w:left w:w="105" w:type="dxa"/>
              <w:right w:w="105" w:type="dxa"/>
            </w:tcMar>
            <w:vAlign w:val="center"/>
          </w:tcPr>
          <w:p w14:paraId="11EB0682"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City &amp; Guilds</w:t>
            </w:r>
          </w:p>
        </w:tc>
        <w:tc>
          <w:tcPr>
            <w:tcW w:w="1560" w:type="dxa"/>
            <w:tcMar>
              <w:left w:w="105" w:type="dxa"/>
              <w:right w:w="105" w:type="dxa"/>
            </w:tcMar>
            <w:vAlign w:val="center"/>
          </w:tcPr>
          <w:p w14:paraId="00656F5D"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C00/1260/5</w:t>
            </w:r>
          </w:p>
        </w:tc>
        <w:tc>
          <w:tcPr>
            <w:tcW w:w="1560" w:type="dxa"/>
            <w:tcMar>
              <w:left w:w="105" w:type="dxa"/>
              <w:right w:w="105" w:type="dxa"/>
            </w:tcMar>
            <w:vAlign w:val="center"/>
          </w:tcPr>
          <w:p w14:paraId="4E6DF6DC"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60</w:t>
            </w:r>
          </w:p>
        </w:tc>
        <w:tc>
          <w:tcPr>
            <w:tcW w:w="1560" w:type="dxa"/>
            <w:tcMar>
              <w:left w:w="105" w:type="dxa"/>
              <w:right w:w="105" w:type="dxa"/>
            </w:tcMar>
            <w:vAlign w:val="center"/>
          </w:tcPr>
          <w:p w14:paraId="6BA438F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600</w:t>
            </w:r>
          </w:p>
        </w:tc>
        <w:tc>
          <w:tcPr>
            <w:tcW w:w="1690" w:type="dxa"/>
            <w:tcMar>
              <w:left w:w="105" w:type="dxa"/>
              <w:right w:w="105" w:type="dxa"/>
            </w:tcMar>
            <w:vAlign w:val="center"/>
          </w:tcPr>
          <w:p w14:paraId="162ABBFE" w14:textId="77777777" w:rsidR="00821471" w:rsidRPr="00821471" w:rsidRDefault="00821471" w:rsidP="007502A5">
            <w:pPr>
              <w:spacing w:after="160" w:line="279" w:lineRule="auto"/>
              <w:rPr>
                <w:rFonts w:ascii="Arial" w:hAnsi="Arial" w:cs="Arial"/>
              </w:rPr>
            </w:pPr>
            <w:r w:rsidRPr="00821471">
              <w:rPr>
                <w:rFonts w:ascii="Arial" w:hAnsi="Arial" w:cs="Arial"/>
                <w:lang w:val="en-GB"/>
              </w:rPr>
              <w:t>Knowledge</w:t>
            </w:r>
          </w:p>
        </w:tc>
        <w:tc>
          <w:tcPr>
            <w:tcW w:w="1560" w:type="dxa"/>
            <w:tcMar>
              <w:left w:w="105" w:type="dxa"/>
              <w:right w:w="105" w:type="dxa"/>
            </w:tcMar>
            <w:vAlign w:val="center"/>
          </w:tcPr>
          <w:p w14:paraId="007ACBC8" w14:textId="77777777" w:rsidR="00821471" w:rsidRPr="00821471" w:rsidRDefault="00821471" w:rsidP="007502A5">
            <w:pPr>
              <w:spacing w:after="160" w:line="279" w:lineRule="auto"/>
              <w:rPr>
                <w:rFonts w:ascii="Arial" w:hAnsi="Arial" w:cs="Arial"/>
              </w:rPr>
            </w:pPr>
            <w:r w:rsidRPr="00821471">
              <w:rPr>
                <w:rFonts w:ascii="Arial" w:hAnsi="Arial" w:cs="Arial"/>
                <w:lang w:val="en-GB"/>
              </w:rPr>
              <w:t>English-Welsh</w:t>
            </w:r>
          </w:p>
        </w:tc>
      </w:tr>
    </w:tbl>
    <w:p w14:paraId="4940CD1B" w14:textId="77777777" w:rsidR="00821471" w:rsidRDefault="00821471" w:rsidP="007502A5">
      <w:pPr>
        <w:rPr>
          <w:rFonts w:ascii="Arial" w:hAnsi="Arial" w:cs="Arial"/>
        </w:rPr>
      </w:pPr>
    </w:p>
    <w:p w14:paraId="043287D0" w14:textId="6B6D6F11" w:rsidR="007A22E0" w:rsidRDefault="007A22E0" w:rsidP="007502A5">
      <w:pPr>
        <w:rPr>
          <w:rFonts w:ascii="Arial" w:hAnsi="Arial" w:cs="Arial"/>
        </w:rPr>
      </w:pPr>
      <w:r w:rsidRPr="003226B9">
        <w:rPr>
          <w:rFonts w:ascii="Arial" w:hAnsi="Arial" w:cs="Arial"/>
          <w:lang w:val="en"/>
        </w:rPr>
        <w:t xml:space="preserve">Level 5 - </w:t>
      </w:r>
      <w:r w:rsidRPr="003226B9">
        <w:rPr>
          <w:rFonts w:ascii="Arial" w:hAnsi="Arial" w:cs="Arial"/>
          <w:b/>
          <w:bCs/>
          <w:lang w:val="en"/>
        </w:rPr>
        <w:t>Leadership and Management of Health and Social Care: Practice</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690"/>
        <w:gridCol w:w="1560"/>
      </w:tblGrid>
      <w:tr w:rsidR="003226B9" w:rsidRPr="003226B9" w14:paraId="339BB0E9" w14:textId="77777777" w:rsidTr="002E5E51">
        <w:trPr>
          <w:trHeight w:val="300"/>
        </w:trPr>
        <w:tc>
          <w:tcPr>
            <w:tcW w:w="1560" w:type="dxa"/>
            <w:tcMar>
              <w:left w:w="105" w:type="dxa"/>
              <w:right w:w="105" w:type="dxa"/>
            </w:tcMar>
            <w:vAlign w:val="center"/>
          </w:tcPr>
          <w:p w14:paraId="0056BFE9" w14:textId="54BF0A6E" w:rsidR="003226B9" w:rsidRPr="003226B9" w:rsidRDefault="006C3248" w:rsidP="007502A5">
            <w:pPr>
              <w:spacing w:after="160" w:line="279" w:lineRule="auto"/>
              <w:rPr>
                <w:rFonts w:ascii="Arial" w:hAnsi="Arial" w:cs="Arial"/>
              </w:rPr>
            </w:pPr>
            <w:r w:rsidRPr="00821471">
              <w:rPr>
                <w:rFonts w:ascii="Arial" w:hAnsi="Arial" w:cs="Arial"/>
                <w:lang w:val="en-GB"/>
              </w:rPr>
              <w:lastRenderedPageBreak/>
              <w:t xml:space="preserve">Awarding </w:t>
            </w:r>
            <w:r>
              <w:rPr>
                <w:rFonts w:ascii="Arial" w:hAnsi="Arial" w:cs="Arial"/>
                <w:lang w:val="en-GB"/>
              </w:rPr>
              <w:t>b</w:t>
            </w:r>
            <w:r w:rsidRPr="00821471">
              <w:rPr>
                <w:rFonts w:ascii="Arial" w:hAnsi="Arial" w:cs="Arial"/>
                <w:lang w:val="en-GB"/>
              </w:rPr>
              <w:t>ody</w:t>
            </w:r>
          </w:p>
        </w:tc>
        <w:tc>
          <w:tcPr>
            <w:tcW w:w="1560" w:type="dxa"/>
            <w:tcMar>
              <w:left w:w="105" w:type="dxa"/>
              <w:right w:w="105" w:type="dxa"/>
            </w:tcMar>
            <w:vAlign w:val="center"/>
          </w:tcPr>
          <w:p w14:paraId="1B0D0133" w14:textId="4FD29AF8" w:rsidR="003226B9" w:rsidRPr="003226B9" w:rsidRDefault="003226B9" w:rsidP="007502A5">
            <w:pPr>
              <w:spacing w:after="160" w:line="279" w:lineRule="auto"/>
              <w:rPr>
                <w:rFonts w:ascii="Arial" w:hAnsi="Arial" w:cs="Arial"/>
              </w:rPr>
            </w:pPr>
            <w:r w:rsidRPr="003226B9">
              <w:rPr>
                <w:rFonts w:ascii="Arial" w:hAnsi="Arial" w:cs="Arial"/>
                <w:lang w:val="en-GB"/>
              </w:rPr>
              <w:t xml:space="preserve">Qualification </w:t>
            </w:r>
            <w:r w:rsidR="006C3248">
              <w:rPr>
                <w:rFonts w:ascii="Arial" w:hAnsi="Arial" w:cs="Arial"/>
                <w:lang w:val="en-GB"/>
              </w:rPr>
              <w:t>n</w:t>
            </w:r>
            <w:r w:rsidR="00091553">
              <w:rPr>
                <w:rFonts w:ascii="Arial" w:hAnsi="Arial" w:cs="Arial"/>
                <w:lang w:val="en-GB"/>
              </w:rPr>
              <w:t>umber</w:t>
            </w:r>
          </w:p>
        </w:tc>
        <w:tc>
          <w:tcPr>
            <w:tcW w:w="1560" w:type="dxa"/>
            <w:tcMar>
              <w:left w:w="105" w:type="dxa"/>
              <w:right w:w="105" w:type="dxa"/>
            </w:tcMar>
            <w:vAlign w:val="center"/>
          </w:tcPr>
          <w:p w14:paraId="5CF3B3CE" w14:textId="66F951D0" w:rsidR="003226B9" w:rsidRPr="003226B9" w:rsidRDefault="006C3248" w:rsidP="007502A5">
            <w:pPr>
              <w:spacing w:after="160" w:line="279" w:lineRule="auto"/>
              <w:rPr>
                <w:rFonts w:ascii="Arial" w:hAnsi="Arial" w:cs="Arial"/>
              </w:rPr>
            </w:pPr>
            <w:r w:rsidRPr="00821471">
              <w:rPr>
                <w:rFonts w:ascii="Arial" w:hAnsi="Arial" w:cs="Arial"/>
                <w:lang w:val="en-GB"/>
              </w:rPr>
              <w:t xml:space="preserve">Credit </w:t>
            </w:r>
            <w:r>
              <w:rPr>
                <w:rFonts w:ascii="Arial" w:hAnsi="Arial" w:cs="Arial"/>
                <w:lang w:val="en-GB"/>
              </w:rPr>
              <w:t>v</w:t>
            </w:r>
            <w:r w:rsidRPr="00821471">
              <w:rPr>
                <w:rFonts w:ascii="Arial" w:hAnsi="Arial" w:cs="Arial"/>
                <w:lang w:val="en-GB"/>
              </w:rPr>
              <w:t>alue</w:t>
            </w:r>
          </w:p>
        </w:tc>
        <w:tc>
          <w:tcPr>
            <w:tcW w:w="1560" w:type="dxa"/>
            <w:tcMar>
              <w:left w:w="105" w:type="dxa"/>
              <w:right w:w="105" w:type="dxa"/>
            </w:tcMar>
            <w:vAlign w:val="center"/>
          </w:tcPr>
          <w:p w14:paraId="0C45C97E" w14:textId="4B49579D" w:rsidR="003226B9" w:rsidRPr="003226B9" w:rsidRDefault="006C3248" w:rsidP="007502A5">
            <w:pPr>
              <w:spacing w:after="160" w:line="279" w:lineRule="auto"/>
              <w:rPr>
                <w:rFonts w:ascii="Arial" w:hAnsi="Arial" w:cs="Arial"/>
              </w:rPr>
            </w:pPr>
            <w:r w:rsidRPr="00821471">
              <w:rPr>
                <w:rFonts w:ascii="Arial" w:hAnsi="Arial" w:cs="Arial"/>
                <w:lang w:val="en-GB"/>
              </w:rPr>
              <w:t xml:space="preserve">Total </w:t>
            </w:r>
            <w:r>
              <w:rPr>
                <w:rFonts w:ascii="Arial" w:hAnsi="Arial" w:cs="Arial"/>
                <w:lang w:val="en-GB"/>
              </w:rPr>
              <w:t>q</w:t>
            </w:r>
            <w:r w:rsidRPr="00821471">
              <w:rPr>
                <w:rFonts w:ascii="Arial" w:hAnsi="Arial" w:cs="Arial"/>
                <w:lang w:val="en-GB"/>
              </w:rPr>
              <w:t xml:space="preserve">ualification </w:t>
            </w:r>
            <w:r>
              <w:rPr>
                <w:rFonts w:ascii="Arial" w:hAnsi="Arial" w:cs="Arial"/>
                <w:lang w:val="en-GB"/>
              </w:rPr>
              <w:t>t</w:t>
            </w:r>
            <w:r w:rsidRPr="00821471">
              <w:rPr>
                <w:rFonts w:ascii="Arial" w:hAnsi="Arial" w:cs="Arial"/>
                <w:lang w:val="en-GB"/>
              </w:rPr>
              <w:t>ime</w:t>
            </w:r>
          </w:p>
        </w:tc>
        <w:tc>
          <w:tcPr>
            <w:tcW w:w="1690" w:type="dxa"/>
            <w:tcMar>
              <w:left w:w="105" w:type="dxa"/>
              <w:right w:w="105" w:type="dxa"/>
            </w:tcMar>
            <w:vAlign w:val="center"/>
          </w:tcPr>
          <w:p w14:paraId="6C4FB093" w14:textId="77777777" w:rsidR="003226B9" w:rsidRPr="003226B9" w:rsidRDefault="003226B9" w:rsidP="007502A5">
            <w:pPr>
              <w:spacing w:after="160" w:line="279" w:lineRule="auto"/>
              <w:rPr>
                <w:rFonts w:ascii="Arial" w:hAnsi="Arial" w:cs="Arial"/>
              </w:rPr>
            </w:pPr>
            <w:r w:rsidRPr="003226B9">
              <w:rPr>
                <w:rFonts w:ascii="Arial" w:hAnsi="Arial" w:cs="Arial"/>
                <w:lang w:val="en-GB"/>
              </w:rPr>
              <w:t>Competence / Knowledge / Combined</w:t>
            </w:r>
          </w:p>
        </w:tc>
        <w:tc>
          <w:tcPr>
            <w:tcW w:w="1560" w:type="dxa"/>
            <w:tcMar>
              <w:left w:w="105" w:type="dxa"/>
              <w:right w:w="105" w:type="dxa"/>
            </w:tcMar>
            <w:vAlign w:val="center"/>
          </w:tcPr>
          <w:p w14:paraId="1DD29B47" w14:textId="1036BA7D" w:rsidR="003226B9" w:rsidRPr="003226B9" w:rsidRDefault="006C3248" w:rsidP="007502A5">
            <w:pPr>
              <w:spacing w:after="160" w:line="279" w:lineRule="auto"/>
              <w:rPr>
                <w:rFonts w:ascii="Arial" w:hAnsi="Arial" w:cs="Arial"/>
              </w:rPr>
            </w:pPr>
            <w:proofErr w:type="spellStart"/>
            <w:r w:rsidRPr="00821471">
              <w:rPr>
                <w:rFonts w:ascii="Arial" w:hAnsi="Arial" w:cs="Arial"/>
                <w:lang w:val="en-GB"/>
              </w:rPr>
              <w:t>Qualification</w:t>
            </w:r>
            <w:r>
              <w:rPr>
                <w:rFonts w:ascii="Arial" w:hAnsi="Arial" w:cs="Arial"/>
                <w:lang w:val="en-GB"/>
              </w:rPr>
              <w:t>a</w:t>
            </w:r>
            <w:r w:rsidRPr="00821471">
              <w:rPr>
                <w:rFonts w:ascii="Arial" w:hAnsi="Arial" w:cs="Arial"/>
                <w:lang w:val="en-GB"/>
              </w:rPr>
              <w:t>ssessment</w:t>
            </w:r>
            <w:proofErr w:type="spellEnd"/>
            <w:r w:rsidR="002E5E51">
              <w:rPr>
                <w:rFonts w:ascii="Arial" w:hAnsi="Arial" w:cs="Arial"/>
              </w:rPr>
              <w:t xml:space="preserve"> </w:t>
            </w:r>
            <w:r>
              <w:rPr>
                <w:rFonts w:ascii="Arial" w:hAnsi="Arial" w:cs="Arial"/>
                <w:lang w:val="en-GB"/>
              </w:rPr>
              <w:t>l</w:t>
            </w:r>
            <w:r w:rsidRPr="00821471">
              <w:rPr>
                <w:rFonts w:ascii="Arial" w:hAnsi="Arial" w:cs="Arial"/>
                <w:lang w:val="en-GB"/>
              </w:rPr>
              <w:t>anguage(s)</w:t>
            </w:r>
          </w:p>
        </w:tc>
      </w:tr>
      <w:tr w:rsidR="003226B9" w:rsidRPr="003226B9" w14:paraId="76D9BE62" w14:textId="77777777" w:rsidTr="002E5E51">
        <w:trPr>
          <w:trHeight w:val="255"/>
        </w:trPr>
        <w:tc>
          <w:tcPr>
            <w:tcW w:w="1560" w:type="dxa"/>
            <w:tcMar>
              <w:left w:w="105" w:type="dxa"/>
              <w:right w:w="105" w:type="dxa"/>
            </w:tcMar>
            <w:vAlign w:val="center"/>
          </w:tcPr>
          <w:p w14:paraId="76DEA45F" w14:textId="77777777" w:rsidR="003226B9" w:rsidRPr="003226B9" w:rsidRDefault="003226B9" w:rsidP="007502A5">
            <w:pPr>
              <w:spacing w:after="160" w:line="279" w:lineRule="auto"/>
              <w:rPr>
                <w:rFonts w:ascii="Arial" w:hAnsi="Arial" w:cs="Arial"/>
              </w:rPr>
            </w:pPr>
            <w:r w:rsidRPr="003226B9">
              <w:rPr>
                <w:rFonts w:ascii="Arial" w:hAnsi="Arial" w:cs="Arial"/>
                <w:lang w:val="en-GB"/>
              </w:rPr>
              <w:t>City and Guilds</w:t>
            </w:r>
          </w:p>
        </w:tc>
        <w:tc>
          <w:tcPr>
            <w:tcW w:w="1560" w:type="dxa"/>
            <w:tcMar>
              <w:left w:w="105" w:type="dxa"/>
              <w:right w:w="105" w:type="dxa"/>
            </w:tcMar>
            <w:vAlign w:val="center"/>
          </w:tcPr>
          <w:p w14:paraId="5654C686" w14:textId="77777777" w:rsidR="003226B9" w:rsidRPr="003226B9" w:rsidRDefault="003226B9" w:rsidP="007502A5">
            <w:pPr>
              <w:spacing w:after="160" w:line="279" w:lineRule="auto"/>
              <w:rPr>
                <w:rFonts w:ascii="Arial" w:hAnsi="Arial" w:cs="Arial"/>
              </w:rPr>
            </w:pPr>
            <w:r w:rsidRPr="003226B9">
              <w:rPr>
                <w:rFonts w:ascii="Arial" w:hAnsi="Arial" w:cs="Arial"/>
                <w:lang w:val="en-GB"/>
              </w:rPr>
              <w:t xml:space="preserve">C00/1260/7 </w:t>
            </w:r>
          </w:p>
        </w:tc>
        <w:tc>
          <w:tcPr>
            <w:tcW w:w="1560" w:type="dxa"/>
            <w:tcMar>
              <w:left w:w="105" w:type="dxa"/>
              <w:right w:w="105" w:type="dxa"/>
            </w:tcMar>
            <w:vAlign w:val="center"/>
          </w:tcPr>
          <w:p w14:paraId="0D50DFD2" w14:textId="77777777" w:rsidR="003226B9" w:rsidRPr="003226B9" w:rsidRDefault="003226B9" w:rsidP="007502A5">
            <w:pPr>
              <w:spacing w:after="160" w:line="279" w:lineRule="auto"/>
              <w:rPr>
                <w:rFonts w:ascii="Arial" w:hAnsi="Arial" w:cs="Arial"/>
              </w:rPr>
            </w:pPr>
            <w:r w:rsidRPr="003226B9">
              <w:rPr>
                <w:rFonts w:ascii="Arial" w:hAnsi="Arial" w:cs="Arial"/>
                <w:lang w:val="en-GB"/>
              </w:rPr>
              <w:t>120</w:t>
            </w:r>
          </w:p>
        </w:tc>
        <w:tc>
          <w:tcPr>
            <w:tcW w:w="1560" w:type="dxa"/>
            <w:tcMar>
              <w:left w:w="105" w:type="dxa"/>
              <w:right w:w="105" w:type="dxa"/>
            </w:tcMar>
            <w:vAlign w:val="center"/>
          </w:tcPr>
          <w:p w14:paraId="72A7264C" w14:textId="77777777" w:rsidR="003226B9" w:rsidRPr="003226B9" w:rsidRDefault="003226B9" w:rsidP="007502A5">
            <w:pPr>
              <w:spacing w:after="160" w:line="279" w:lineRule="auto"/>
              <w:rPr>
                <w:rFonts w:ascii="Arial" w:hAnsi="Arial" w:cs="Arial"/>
              </w:rPr>
            </w:pPr>
            <w:r w:rsidRPr="003226B9">
              <w:rPr>
                <w:rFonts w:ascii="Arial" w:hAnsi="Arial" w:cs="Arial"/>
                <w:lang w:val="en-GB"/>
              </w:rPr>
              <w:t>1200</w:t>
            </w:r>
          </w:p>
        </w:tc>
        <w:tc>
          <w:tcPr>
            <w:tcW w:w="1690" w:type="dxa"/>
            <w:tcMar>
              <w:left w:w="105" w:type="dxa"/>
              <w:right w:w="105" w:type="dxa"/>
            </w:tcMar>
            <w:vAlign w:val="center"/>
          </w:tcPr>
          <w:p w14:paraId="1175157E" w14:textId="77777777" w:rsidR="003226B9" w:rsidRPr="003226B9" w:rsidRDefault="003226B9" w:rsidP="007502A5">
            <w:pPr>
              <w:spacing w:after="160" w:line="279" w:lineRule="auto"/>
              <w:rPr>
                <w:rFonts w:ascii="Arial" w:hAnsi="Arial" w:cs="Arial"/>
              </w:rPr>
            </w:pPr>
            <w:r w:rsidRPr="003226B9">
              <w:rPr>
                <w:rFonts w:ascii="Arial" w:hAnsi="Arial" w:cs="Arial"/>
                <w:lang w:val="en-GB"/>
              </w:rPr>
              <w:t>Competence</w:t>
            </w:r>
          </w:p>
        </w:tc>
        <w:tc>
          <w:tcPr>
            <w:tcW w:w="1560" w:type="dxa"/>
            <w:tcMar>
              <w:left w:w="105" w:type="dxa"/>
              <w:right w:w="105" w:type="dxa"/>
            </w:tcMar>
            <w:vAlign w:val="center"/>
          </w:tcPr>
          <w:p w14:paraId="53C63B32" w14:textId="77777777" w:rsidR="003226B9" w:rsidRPr="003226B9" w:rsidRDefault="003226B9" w:rsidP="007502A5">
            <w:pPr>
              <w:spacing w:after="160" w:line="279" w:lineRule="auto"/>
              <w:rPr>
                <w:rFonts w:ascii="Arial" w:hAnsi="Arial" w:cs="Arial"/>
              </w:rPr>
            </w:pPr>
            <w:r w:rsidRPr="003226B9">
              <w:rPr>
                <w:rFonts w:ascii="Arial" w:hAnsi="Arial" w:cs="Arial"/>
                <w:lang w:val="en-GB"/>
              </w:rPr>
              <w:t>English-Welsh</w:t>
            </w:r>
          </w:p>
        </w:tc>
      </w:tr>
    </w:tbl>
    <w:p w14:paraId="1A21E92C" w14:textId="77777777" w:rsidR="003226B9" w:rsidRPr="00821471" w:rsidRDefault="003226B9" w:rsidP="007502A5">
      <w:pPr>
        <w:rPr>
          <w:rFonts w:ascii="Arial" w:hAnsi="Arial" w:cs="Arial"/>
        </w:rPr>
      </w:pPr>
    </w:p>
    <w:p w14:paraId="0ED18039" w14:textId="77777777" w:rsidR="00821471" w:rsidRPr="00821471" w:rsidRDefault="00821471" w:rsidP="007502A5">
      <w:pPr>
        <w:rPr>
          <w:rFonts w:ascii="Arial" w:hAnsi="Arial" w:cs="Arial"/>
        </w:rPr>
      </w:pPr>
      <w:r w:rsidRPr="00821471">
        <w:rPr>
          <w:rFonts w:ascii="Arial" w:hAnsi="Arial" w:cs="Arial"/>
          <w:b/>
          <w:bCs/>
          <w:lang w:val="en-GB"/>
        </w:rPr>
        <w:t>Essential Skills Wales (ESW)</w:t>
      </w:r>
    </w:p>
    <w:p w14:paraId="29B0801A" w14:textId="5C74892B" w:rsidR="00821471" w:rsidRPr="00821471" w:rsidRDefault="00821471" w:rsidP="007502A5">
      <w:pPr>
        <w:rPr>
          <w:rFonts w:ascii="Arial" w:hAnsi="Arial" w:cs="Arial"/>
        </w:rPr>
      </w:pPr>
      <w:r w:rsidRPr="00821471">
        <w:rPr>
          <w:rFonts w:ascii="Arial" w:hAnsi="Arial" w:cs="Arial"/>
          <w:lang w:val="en-GB"/>
        </w:rPr>
        <w:t xml:space="preserve">Essential Skills Wales qualifications assessment languages are English-Welsh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821471" w:rsidRPr="00821471" w14:paraId="0350D079" w14:textId="77777777" w:rsidTr="00F24BE4">
        <w:trPr>
          <w:trHeight w:val="300"/>
        </w:trPr>
        <w:tc>
          <w:tcPr>
            <w:tcW w:w="2790" w:type="dxa"/>
            <w:tcMar>
              <w:left w:w="105" w:type="dxa"/>
              <w:right w:w="105" w:type="dxa"/>
            </w:tcMar>
          </w:tcPr>
          <w:p w14:paraId="732F1BFE" w14:textId="77777777" w:rsidR="00821471" w:rsidRPr="00821471" w:rsidRDefault="00821471" w:rsidP="007502A5">
            <w:pPr>
              <w:spacing w:after="160" w:line="279" w:lineRule="auto"/>
              <w:rPr>
                <w:rFonts w:ascii="Arial" w:hAnsi="Arial" w:cs="Arial"/>
              </w:rPr>
            </w:pPr>
            <w:r w:rsidRPr="00821471">
              <w:rPr>
                <w:rFonts w:ascii="Arial" w:hAnsi="Arial" w:cs="Arial"/>
                <w:lang w:val="en-GB"/>
              </w:rPr>
              <w:t>Level 5: Leadership and Management of Health and Social Care: Practice</w:t>
            </w:r>
          </w:p>
        </w:tc>
        <w:tc>
          <w:tcPr>
            <w:tcW w:w="2790" w:type="dxa"/>
            <w:tcMar>
              <w:left w:w="105" w:type="dxa"/>
              <w:right w:w="105" w:type="dxa"/>
            </w:tcMar>
            <w:vAlign w:val="center"/>
          </w:tcPr>
          <w:p w14:paraId="7151C21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Level</w:t>
            </w:r>
          </w:p>
        </w:tc>
        <w:tc>
          <w:tcPr>
            <w:tcW w:w="2790" w:type="dxa"/>
            <w:tcMar>
              <w:left w:w="105" w:type="dxa"/>
              <w:right w:w="105" w:type="dxa"/>
            </w:tcMar>
            <w:vAlign w:val="center"/>
          </w:tcPr>
          <w:p w14:paraId="68904FC3" w14:textId="5CE334D2" w:rsidR="00821471" w:rsidRPr="00821471" w:rsidRDefault="00821471" w:rsidP="007502A5">
            <w:pPr>
              <w:spacing w:after="160" w:line="279" w:lineRule="auto"/>
              <w:rPr>
                <w:rFonts w:ascii="Arial" w:hAnsi="Arial" w:cs="Arial"/>
              </w:rPr>
            </w:pPr>
            <w:r w:rsidRPr="00821471">
              <w:rPr>
                <w:rFonts w:ascii="Arial" w:hAnsi="Arial" w:cs="Arial"/>
                <w:lang w:val="en-GB"/>
              </w:rPr>
              <w:t xml:space="preserve">Minimum </w:t>
            </w:r>
            <w:r w:rsidR="007A22E0">
              <w:rPr>
                <w:rFonts w:ascii="Arial" w:hAnsi="Arial" w:cs="Arial"/>
                <w:lang w:val="en-GB"/>
              </w:rPr>
              <w:t>c</w:t>
            </w:r>
            <w:r w:rsidR="007A22E0" w:rsidRPr="00821471">
              <w:rPr>
                <w:rFonts w:ascii="Arial" w:hAnsi="Arial" w:cs="Arial"/>
                <w:lang w:val="en-GB"/>
              </w:rPr>
              <w:t xml:space="preserve">redit </w:t>
            </w:r>
            <w:r w:rsidR="007A22E0">
              <w:rPr>
                <w:rFonts w:ascii="Arial" w:hAnsi="Arial" w:cs="Arial"/>
                <w:lang w:val="en-GB"/>
              </w:rPr>
              <w:t>v</w:t>
            </w:r>
            <w:r w:rsidR="007A22E0" w:rsidRPr="00821471">
              <w:rPr>
                <w:rFonts w:ascii="Arial" w:hAnsi="Arial" w:cs="Arial"/>
                <w:lang w:val="en-GB"/>
              </w:rPr>
              <w:t>alue</w:t>
            </w:r>
          </w:p>
        </w:tc>
      </w:tr>
      <w:tr w:rsidR="00821471" w:rsidRPr="00821471" w14:paraId="6F7A5142" w14:textId="77777777" w:rsidTr="00F24BE4">
        <w:trPr>
          <w:trHeight w:val="300"/>
        </w:trPr>
        <w:tc>
          <w:tcPr>
            <w:tcW w:w="2790" w:type="dxa"/>
            <w:tcMar>
              <w:left w:w="105" w:type="dxa"/>
              <w:right w:w="105" w:type="dxa"/>
            </w:tcMar>
          </w:tcPr>
          <w:p w14:paraId="4E5A6342" w14:textId="77777777" w:rsidR="00821471" w:rsidRPr="00821471" w:rsidRDefault="00821471" w:rsidP="007502A5">
            <w:pPr>
              <w:spacing w:after="160" w:line="279" w:lineRule="auto"/>
              <w:rPr>
                <w:rFonts w:ascii="Arial" w:hAnsi="Arial" w:cs="Arial"/>
              </w:rPr>
            </w:pPr>
            <w:r w:rsidRPr="00821471">
              <w:rPr>
                <w:rFonts w:ascii="Arial" w:hAnsi="Arial" w:cs="Arial"/>
                <w:lang w:val="en-GB"/>
              </w:rPr>
              <w:t>Communication</w:t>
            </w:r>
          </w:p>
        </w:tc>
        <w:tc>
          <w:tcPr>
            <w:tcW w:w="2790" w:type="dxa"/>
            <w:tcMar>
              <w:left w:w="105" w:type="dxa"/>
              <w:right w:w="105" w:type="dxa"/>
            </w:tcMar>
            <w:vAlign w:val="center"/>
          </w:tcPr>
          <w:p w14:paraId="7C9EC8BF" w14:textId="77777777" w:rsidR="00821471" w:rsidRPr="00821471" w:rsidRDefault="00821471" w:rsidP="007502A5">
            <w:pPr>
              <w:spacing w:after="160" w:line="279" w:lineRule="auto"/>
              <w:rPr>
                <w:rFonts w:ascii="Arial" w:hAnsi="Arial" w:cs="Arial"/>
              </w:rPr>
            </w:pPr>
            <w:r w:rsidRPr="00821471">
              <w:rPr>
                <w:rFonts w:ascii="Arial" w:hAnsi="Arial" w:cs="Arial"/>
                <w:lang w:val="en-GB"/>
              </w:rPr>
              <w:t>2</w:t>
            </w:r>
          </w:p>
        </w:tc>
        <w:tc>
          <w:tcPr>
            <w:tcW w:w="2790" w:type="dxa"/>
            <w:tcMar>
              <w:left w:w="105" w:type="dxa"/>
              <w:right w:w="105" w:type="dxa"/>
            </w:tcMar>
            <w:vAlign w:val="center"/>
          </w:tcPr>
          <w:p w14:paraId="72883C32"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w:t>
            </w:r>
          </w:p>
        </w:tc>
      </w:tr>
      <w:tr w:rsidR="00821471" w:rsidRPr="00821471" w14:paraId="7536F77A" w14:textId="77777777" w:rsidTr="00F24BE4">
        <w:trPr>
          <w:trHeight w:val="300"/>
        </w:trPr>
        <w:tc>
          <w:tcPr>
            <w:tcW w:w="2790" w:type="dxa"/>
            <w:tcMar>
              <w:left w:w="105" w:type="dxa"/>
              <w:right w:w="105" w:type="dxa"/>
            </w:tcMar>
          </w:tcPr>
          <w:p w14:paraId="428C3DFF" w14:textId="77777777" w:rsidR="00821471" w:rsidRPr="00821471" w:rsidRDefault="00821471" w:rsidP="007502A5">
            <w:pPr>
              <w:spacing w:after="160" w:line="279" w:lineRule="auto"/>
              <w:rPr>
                <w:rFonts w:ascii="Arial" w:hAnsi="Arial" w:cs="Arial"/>
              </w:rPr>
            </w:pPr>
            <w:r w:rsidRPr="00821471">
              <w:rPr>
                <w:rFonts w:ascii="Arial" w:hAnsi="Arial" w:cs="Arial"/>
                <w:lang w:val="en-GB"/>
              </w:rPr>
              <w:t>Application of Number</w:t>
            </w:r>
          </w:p>
        </w:tc>
        <w:tc>
          <w:tcPr>
            <w:tcW w:w="2790" w:type="dxa"/>
            <w:tcMar>
              <w:left w:w="105" w:type="dxa"/>
              <w:right w:w="105" w:type="dxa"/>
            </w:tcMar>
            <w:vAlign w:val="center"/>
          </w:tcPr>
          <w:p w14:paraId="19334491" w14:textId="77777777" w:rsidR="00821471" w:rsidRPr="00821471" w:rsidRDefault="00821471" w:rsidP="007502A5">
            <w:pPr>
              <w:spacing w:after="160" w:line="279" w:lineRule="auto"/>
              <w:rPr>
                <w:rFonts w:ascii="Arial" w:hAnsi="Arial" w:cs="Arial"/>
              </w:rPr>
            </w:pPr>
            <w:r w:rsidRPr="00821471">
              <w:rPr>
                <w:rFonts w:ascii="Arial" w:hAnsi="Arial" w:cs="Arial"/>
                <w:lang w:val="en-GB"/>
              </w:rPr>
              <w:t>2</w:t>
            </w:r>
          </w:p>
        </w:tc>
        <w:tc>
          <w:tcPr>
            <w:tcW w:w="2790" w:type="dxa"/>
            <w:tcMar>
              <w:left w:w="105" w:type="dxa"/>
              <w:right w:w="105" w:type="dxa"/>
            </w:tcMar>
            <w:vAlign w:val="center"/>
          </w:tcPr>
          <w:p w14:paraId="5EDA3BD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w:t>
            </w:r>
          </w:p>
        </w:tc>
      </w:tr>
      <w:tr w:rsidR="00821471" w:rsidRPr="00821471" w14:paraId="7CE7DC04" w14:textId="77777777" w:rsidTr="00F24BE4">
        <w:trPr>
          <w:trHeight w:val="300"/>
        </w:trPr>
        <w:tc>
          <w:tcPr>
            <w:tcW w:w="2790" w:type="dxa"/>
            <w:tcMar>
              <w:left w:w="105" w:type="dxa"/>
              <w:right w:w="105" w:type="dxa"/>
            </w:tcMar>
          </w:tcPr>
          <w:p w14:paraId="58C108FE" w14:textId="289D2B23" w:rsidR="00821471" w:rsidRPr="00821471" w:rsidRDefault="00821471" w:rsidP="007502A5">
            <w:pPr>
              <w:spacing w:after="160" w:line="279" w:lineRule="auto"/>
              <w:rPr>
                <w:rFonts w:ascii="Arial" w:hAnsi="Arial" w:cs="Arial"/>
              </w:rPr>
            </w:pPr>
            <w:r w:rsidRPr="00821471">
              <w:rPr>
                <w:rFonts w:ascii="Arial" w:hAnsi="Arial" w:cs="Arial"/>
                <w:lang w:val="en-GB"/>
              </w:rPr>
              <w:t>Digital Literacy</w:t>
            </w:r>
            <w:r w:rsidR="00361799">
              <w:rPr>
                <w:rFonts w:ascii="Arial" w:hAnsi="Arial" w:cs="Arial"/>
                <w:lang w:val="en-GB"/>
              </w:rPr>
              <w:t xml:space="preserve"> </w:t>
            </w:r>
            <w:r w:rsidR="00361799" w:rsidRPr="00361799">
              <w:rPr>
                <w:rFonts w:ascii="Arial" w:hAnsi="Arial" w:cs="Arial"/>
                <w:b/>
                <w:bCs/>
                <w:lang w:val="en-GB"/>
              </w:rPr>
              <w:t>Optional</w:t>
            </w:r>
          </w:p>
        </w:tc>
        <w:tc>
          <w:tcPr>
            <w:tcW w:w="2790" w:type="dxa"/>
            <w:tcMar>
              <w:left w:w="105" w:type="dxa"/>
              <w:right w:w="105" w:type="dxa"/>
            </w:tcMar>
            <w:vAlign w:val="center"/>
          </w:tcPr>
          <w:p w14:paraId="0082D3EA" w14:textId="77777777" w:rsidR="00821471" w:rsidRPr="00821471" w:rsidRDefault="00821471" w:rsidP="007502A5">
            <w:pPr>
              <w:spacing w:after="160" w:line="279" w:lineRule="auto"/>
              <w:rPr>
                <w:rFonts w:ascii="Arial" w:hAnsi="Arial" w:cs="Arial"/>
              </w:rPr>
            </w:pPr>
            <w:r w:rsidRPr="00821471">
              <w:rPr>
                <w:rFonts w:ascii="Arial" w:hAnsi="Arial" w:cs="Arial"/>
                <w:lang w:val="en-GB"/>
              </w:rPr>
              <w:t>2</w:t>
            </w:r>
          </w:p>
        </w:tc>
        <w:tc>
          <w:tcPr>
            <w:tcW w:w="2790" w:type="dxa"/>
            <w:tcMar>
              <w:left w:w="105" w:type="dxa"/>
              <w:right w:w="105" w:type="dxa"/>
            </w:tcMar>
            <w:vAlign w:val="center"/>
          </w:tcPr>
          <w:p w14:paraId="3608711B" w14:textId="77777777" w:rsidR="00821471" w:rsidRPr="00821471" w:rsidRDefault="00821471" w:rsidP="007502A5">
            <w:pPr>
              <w:spacing w:after="160" w:line="279" w:lineRule="auto"/>
              <w:rPr>
                <w:rFonts w:ascii="Arial" w:hAnsi="Arial" w:cs="Arial"/>
              </w:rPr>
            </w:pPr>
            <w:r w:rsidRPr="00821471">
              <w:rPr>
                <w:rFonts w:ascii="Arial" w:hAnsi="Arial" w:cs="Arial"/>
                <w:lang w:val="en-GB"/>
              </w:rPr>
              <w:t>6</w:t>
            </w:r>
          </w:p>
        </w:tc>
      </w:tr>
    </w:tbl>
    <w:p w14:paraId="65F08E7F" w14:textId="77777777" w:rsidR="00821471" w:rsidRPr="00821471" w:rsidRDefault="00821471" w:rsidP="007502A5">
      <w:pPr>
        <w:rPr>
          <w:rFonts w:ascii="Arial" w:hAnsi="Arial" w:cs="Arial"/>
        </w:rPr>
      </w:pPr>
    </w:p>
    <w:p w14:paraId="472A34C0" w14:textId="047E7116" w:rsidR="00821471" w:rsidRPr="00821471" w:rsidRDefault="00821471" w:rsidP="007502A5">
      <w:pPr>
        <w:rPr>
          <w:rFonts w:ascii="Arial" w:hAnsi="Arial" w:cs="Arial"/>
        </w:rPr>
      </w:pPr>
      <w:r w:rsidRPr="00821471">
        <w:rPr>
          <w:rFonts w:ascii="Arial" w:hAnsi="Arial" w:cs="Arial"/>
          <w:b/>
          <w:bCs/>
          <w:lang w:val="en-GB"/>
        </w:rPr>
        <w:t>On/Off the Job Training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821471" w:rsidRPr="00821471" w14:paraId="61276ADB" w14:textId="77777777" w:rsidTr="00F24BE4">
        <w:trPr>
          <w:trHeight w:val="300"/>
        </w:trPr>
        <w:tc>
          <w:tcPr>
            <w:tcW w:w="2790" w:type="dxa"/>
            <w:tcMar>
              <w:left w:w="105" w:type="dxa"/>
              <w:right w:w="105" w:type="dxa"/>
            </w:tcMar>
            <w:vAlign w:val="center"/>
          </w:tcPr>
          <w:p w14:paraId="393679B3" w14:textId="77777777" w:rsidR="00821471" w:rsidRPr="00821471" w:rsidRDefault="00821471" w:rsidP="007502A5">
            <w:pPr>
              <w:spacing w:after="160" w:line="279" w:lineRule="auto"/>
              <w:rPr>
                <w:rFonts w:ascii="Arial" w:hAnsi="Arial" w:cs="Arial"/>
              </w:rPr>
            </w:pPr>
            <w:r w:rsidRPr="00821471">
              <w:rPr>
                <w:rFonts w:ascii="Arial" w:hAnsi="Arial" w:cs="Arial"/>
                <w:lang w:val="en-GB"/>
              </w:rPr>
              <w:t>Pathway</w:t>
            </w:r>
          </w:p>
        </w:tc>
        <w:tc>
          <w:tcPr>
            <w:tcW w:w="2790" w:type="dxa"/>
            <w:tcMar>
              <w:left w:w="105" w:type="dxa"/>
              <w:right w:w="105" w:type="dxa"/>
            </w:tcMar>
          </w:tcPr>
          <w:p w14:paraId="79E79A98" w14:textId="22485500" w:rsidR="00821471" w:rsidRPr="00821471" w:rsidRDefault="00821471" w:rsidP="007502A5">
            <w:pPr>
              <w:spacing w:after="160" w:line="279" w:lineRule="auto"/>
              <w:rPr>
                <w:rFonts w:ascii="Arial" w:hAnsi="Arial" w:cs="Arial"/>
              </w:rPr>
            </w:pPr>
            <w:r w:rsidRPr="00821471">
              <w:rPr>
                <w:rFonts w:ascii="Arial" w:hAnsi="Arial" w:cs="Arial"/>
                <w:lang w:val="en-GB"/>
              </w:rPr>
              <w:t xml:space="preserve">Minimum On the Job </w:t>
            </w:r>
            <w:r w:rsidR="009C7CB7">
              <w:rPr>
                <w:rFonts w:ascii="Arial" w:hAnsi="Arial" w:cs="Arial"/>
                <w:lang w:val="en-GB"/>
              </w:rPr>
              <w:t>t</w:t>
            </w:r>
            <w:r w:rsidR="009C7CB7" w:rsidRPr="00821471">
              <w:rPr>
                <w:rFonts w:ascii="Arial" w:hAnsi="Arial" w:cs="Arial"/>
                <w:lang w:val="en-GB"/>
              </w:rPr>
              <w:t xml:space="preserve">raining </w:t>
            </w:r>
            <w:r w:rsidR="009C7CB7">
              <w:rPr>
                <w:rFonts w:ascii="Arial" w:hAnsi="Arial" w:cs="Arial"/>
                <w:lang w:val="en-GB"/>
              </w:rPr>
              <w:t>h</w:t>
            </w:r>
            <w:r w:rsidR="009C7CB7" w:rsidRPr="00821471">
              <w:rPr>
                <w:rFonts w:ascii="Arial" w:hAnsi="Arial" w:cs="Arial"/>
                <w:lang w:val="en-GB"/>
              </w:rPr>
              <w:t>ours</w:t>
            </w:r>
          </w:p>
        </w:tc>
        <w:tc>
          <w:tcPr>
            <w:tcW w:w="2790" w:type="dxa"/>
            <w:tcMar>
              <w:left w:w="105" w:type="dxa"/>
              <w:right w:w="105" w:type="dxa"/>
            </w:tcMar>
          </w:tcPr>
          <w:p w14:paraId="4522BFDD" w14:textId="6A32BE69" w:rsidR="00821471" w:rsidRPr="00821471" w:rsidRDefault="00821471" w:rsidP="007502A5">
            <w:pPr>
              <w:spacing w:after="160" w:line="279" w:lineRule="auto"/>
              <w:rPr>
                <w:rFonts w:ascii="Arial" w:hAnsi="Arial" w:cs="Arial"/>
              </w:rPr>
            </w:pPr>
            <w:r w:rsidRPr="00821471">
              <w:rPr>
                <w:rFonts w:ascii="Arial" w:hAnsi="Arial" w:cs="Arial"/>
                <w:lang w:val="en-GB"/>
              </w:rPr>
              <w:t xml:space="preserve">Minimum Off the Job </w:t>
            </w:r>
            <w:r w:rsidR="009C7CB7">
              <w:rPr>
                <w:rFonts w:ascii="Arial" w:hAnsi="Arial" w:cs="Arial"/>
                <w:lang w:val="en-GB"/>
              </w:rPr>
              <w:t>t</w:t>
            </w:r>
            <w:r w:rsidR="009C7CB7" w:rsidRPr="00821471">
              <w:rPr>
                <w:rFonts w:ascii="Arial" w:hAnsi="Arial" w:cs="Arial"/>
                <w:lang w:val="en-GB"/>
              </w:rPr>
              <w:t xml:space="preserve">raining </w:t>
            </w:r>
            <w:r w:rsidR="009C7CB7">
              <w:rPr>
                <w:rFonts w:ascii="Arial" w:hAnsi="Arial" w:cs="Arial"/>
                <w:lang w:val="en-GB"/>
              </w:rPr>
              <w:t>h</w:t>
            </w:r>
            <w:r w:rsidR="009C7CB7" w:rsidRPr="00821471">
              <w:rPr>
                <w:rFonts w:ascii="Arial" w:hAnsi="Arial" w:cs="Arial"/>
                <w:lang w:val="en-GB"/>
              </w:rPr>
              <w:t>ours</w:t>
            </w:r>
          </w:p>
        </w:tc>
      </w:tr>
      <w:tr w:rsidR="00821471" w:rsidRPr="00821471" w14:paraId="2B103F50" w14:textId="77777777" w:rsidTr="00F24BE4">
        <w:trPr>
          <w:trHeight w:val="300"/>
        </w:trPr>
        <w:tc>
          <w:tcPr>
            <w:tcW w:w="2790" w:type="dxa"/>
            <w:tcMar>
              <w:left w:w="105" w:type="dxa"/>
              <w:right w:w="105" w:type="dxa"/>
            </w:tcMar>
          </w:tcPr>
          <w:p w14:paraId="403B5124" w14:textId="77777777" w:rsidR="00821471" w:rsidRPr="00821471" w:rsidRDefault="00821471" w:rsidP="007502A5">
            <w:pPr>
              <w:spacing w:after="160" w:line="279" w:lineRule="auto"/>
              <w:rPr>
                <w:rFonts w:ascii="Arial" w:hAnsi="Arial" w:cs="Arial"/>
              </w:rPr>
            </w:pPr>
            <w:r w:rsidRPr="00821471">
              <w:rPr>
                <w:rFonts w:ascii="Arial" w:hAnsi="Arial" w:cs="Arial"/>
                <w:lang w:val="en-GB"/>
              </w:rPr>
              <w:t>Level 5: Leadership and Management of Health and Social Care: Practice</w:t>
            </w:r>
          </w:p>
        </w:tc>
        <w:tc>
          <w:tcPr>
            <w:tcW w:w="2790" w:type="dxa"/>
            <w:tcMar>
              <w:left w:w="105" w:type="dxa"/>
              <w:right w:w="105" w:type="dxa"/>
            </w:tcMar>
            <w:vAlign w:val="center"/>
          </w:tcPr>
          <w:p w14:paraId="3EA4960A" w14:textId="7DBF1361" w:rsidR="00821471" w:rsidRPr="00821471" w:rsidRDefault="009D79F2" w:rsidP="007502A5">
            <w:pPr>
              <w:spacing w:after="160" w:line="279" w:lineRule="auto"/>
              <w:rPr>
                <w:rFonts w:ascii="Arial" w:hAnsi="Arial" w:cs="Arial"/>
              </w:rPr>
            </w:pPr>
            <w:r>
              <w:rPr>
                <w:rFonts w:ascii="Arial" w:hAnsi="Arial" w:cs="Arial"/>
              </w:rPr>
              <w:t>1200</w:t>
            </w:r>
          </w:p>
        </w:tc>
        <w:tc>
          <w:tcPr>
            <w:tcW w:w="2790" w:type="dxa"/>
            <w:tcMar>
              <w:left w:w="105" w:type="dxa"/>
              <w:right w:w="105" w:type="dxa"/>
            </w:tcMar>
            <w:vAlign w:val="center"/>
          </w:tcPr>
          <w:p w14:paraId="4B1CCDCE" w14:textId="423E7D13" w:rsidR="00821471" w:rsidRPr="00821471" w:rsidRDefault="00EF4F81" w:rsidP="007502A5">
            <w:pPr>
              <w:spacing w:after="160" w:line="279" w:lineRule="auto"/>
              <w:rPr>
                <w:rFonts w:ascii="Arial" w:hAnsi="Arial" w:cs="Arial"/>
              </w:rPr>
            </w:pPr>
            <w:r>
              <w:rPr>
                <w:rFonts w:ascii="Arial" w:hAnsi="Arial" w:cs="Arial"/>
              </w:rPr>
              <w:t>720</w:t>
            </w:r>
          </w:p>
        </w:tc>
      </w:tr>
    </w:tbl>
    <w:p w14:paraId="2959B3FC" w14:textId="77777777" w:rsidR="00821471" w:rsidRDefault="00821471" w:rsidP="007502A5">
      <w:pPr>
        <w:rPr>
          <w:rFonts w:ascii="Arial" w:hAnsi="Arial" w:cs="Arial"/>
        </w:rPr>
      </w:pPr>
    </w:p>
    <w:p w14:paraId="3A2560E2" w14:textId="77777777" w:rsidR="00821471" w:rsidRDefault="00821471" w:rsidP="007502A5">
      <w:pPr>
        <w:rPr>
          <w:rFonts w:ascii="Arial" w:hAnsi="Arial" w:cs="Arial"/>
          <w:lang w:val="en-GB"/>
        </w:rPr>
      </w:pPr>
      <w:r w:rsidRPr="00821471">
        <w:rPr>
          <w:rFonts w:ascii="Arial" w:hAnsi="Arial" w:cs="Arial"/>
          <w:lang w:val="en-GB"/>
        </w:rPr>
        <w:t>On/Off the Job Qualification details (Minimum Credit &amp; Hours)</w:t>
      </w:r>
    </w:p>
    <w:p w14:paraId="7330C81D" w14:textId="7CB98406" w:rsidR="0067678A" w:rsidRPr="0067678A" w:rsidRDefault="0067678A" w:rsidP="0067678A">
      <w:pPr>
        <w:rPr>
          <w:rFonts w:ascii="Arial" w:hAnsi="Arial" w:cs="Arial"/>
        </w:rPr>
      </w:pPr>
      <w:r w:rsidRPr="0067678A">
        <w:rPr>
          <w:rFonts w:ascii="Arial" w:hAnsi="Arial" w:cs="Arial"/>
          <w:lang w:val="en-GB"/>
        </w:rPr>
        <w:t xml:space="preserve">Total Knowledge and Competency / Practice credits are a minimum of </w:t>
      </w:r>
      <w:r w:rsidR="00367BA3">
        <w:rPr>
          <w:rFonts w:ascii="Arial" w:hAnsi="Arial" w:cs="Arial"/>
          <w:lang w:val="en-GB"/>
        </w:rPr>
        <w:t>1</w:t>
      </w:r>
      <w:r w:rsidR="00BC38AC">
        <w:rPr>
          <w:rFonts w:ascii="Arial" w:hAnsi="Arial" w:cs="Arial"/>
          <w:lang w:val="en-GB"/>
        </w:rPr>
        <w:t>80</w:t>
      </w:r>
      <w:r w:rsidRPr="0067678A">
        <w:rPr>
          <w:rFonts w:ascii="Arial" w:hAnsi="Arial" w:cs="Arial"/>
          <w:lang w:val="en-GB"/>
        </w:rPr>
        <w:t xml:space="preserve"> credits. With the required ESQs at 12 credits, this pathway has a total minimum credit rating of </w:t>
      </w:r>
      <w:r w:rsidR="00BC38AC">
        <w:rPr>
          <w:rFonts w:ascii="Arial" w:hAnsi="Arial" w:cs="Arial"/>
          <w:lang w:val="en-GB"/>
        </w:rPr>
        <w:t xml:space="preserve">192 </w:t>
      </w:r>
      <w:r w:rsidRPr="0067678A">
        <w:rPr>
          <w:rFonts w:ascii="Arial" w:hAnsi="Arial" w:cs="Arial"/>
          <w:lang w:val="en-GB"/>
        </w:rPr>
        <w:t>credits</w:t>
      </w:r>
    </w:p>
    <w:p w14:paraId="3179F427" w14:textId="1DB86E7C" w:rsidR="0067678A" w:rsidRPr="0067678A" w:rsidRDefault="0067678A" w:rsidP="0067678A">
      <w:pPr>
        <w:rPr>
          <w:rFonts w:ascii="Arial" w:hAnsi="Arial" w:cs="Arial"/>
        </w:rPr>
      </w:pPr>
      <w:r w:rsidRPr="0067678A">
        <w:rPr>
          <w:rFonts w:ascii="Arial" w:hAnsi="Arial" w:cs="Arial"/>
          <w:lang w:val="en-GB"/>
        </w:rPr>
        <w:t xml:space="preserve">The total amount of training hours - which includes both on and off-the-job learning for this Pathway is </w:t>
      </w:r>
      <w:r w:rsidR="006851DC">
        <w:rPr>
          <w:rFonts w:ascii="Arial" w:hAnsi="Arial" w:cs="Arial"/>
          <w:lang w:val="en-GB"/>
        </w:rPr>
        <w:t>1,920</w:t>
      </w:r>
      <w:r w:rsidRPr="0067678A">
        <w:rPr>
          <w:rFonts w:ascii="Arial" w:hAnsi="Arial" w:cs="Arial"/>
          <w:lang w:val="en-GB"/>
        </w:rPr>
        <w:t xml:space="preserve"> training hours (over </w:t>
      </w:r>
      <w:r w:rsidR="00BC38AC">
        <w:rPr>
          <w:rFonts w:ascii="Arial" w:hAnsi="Arial" w:cs="Arial"/>
          <w:lang w:val="en-GB"/>
        </w:rPr>
        <w:t>36</w:t>
      </w:r>
      <w:r w:rsidRPr="0067678A">
        <w:rPr>
          <w:rFonts w:ascii="Arial" w:hAnsi="Arial" w:cs="Arial"/>
          <w:lang w:val="en-GB"/>
        </w:rPr>
        <w:t xml:space="preserve"> months).</w:t>
      </w:r>
    </w:p>
    <w:p w14:paraId="4496082B" w14:textId="77777777" w:rsidR="00821471" w:rsidRPr="00821471" w:rsidRDefault="00821471" w:rsidP="007502A5">
      <w:pPr>
        <w:rPr>
          <w:rFonts w:ascii="Arial" w:hAnsi="Arial" w:cs="Arial"/>
        </w:rPr>
      </w:pPr>
      <w:r w:rsidRPr="00821471">
        <w:rPr>
          <w:rFonts w:ascii="Arial" w:hAnsi="Arial" w:cs="Arial"/>
          <w:lang w:val="en-GB"/>
        </w:rPr>
        <w:lastRenderedPageBreak/>
        <w:t xml:space="preserve">On/Off the Job Essential Skills details (Minimum Credit &amp; Hours)     </w:t>
      </w:r>
    </w:p>
    <w:p w14:paraId="63D1A938" w14:textId="77777777" w:rsidR="00821471" w:rsidRPr="0040098F" w:rsidRDefault="00821471" w:rsidP="0040098F">
      <w:pPr>
        <w:pStyle w:val="ListParagraph"/>
        <w:numPr>
          <w:ilvl w:val="0"/>
          <w:numId w:val="40"/>
        </w:numPr>
        <w:rPr>
          <w:rFonts w:ascii="Arial" w:hAnsi="Arial" w:cs="Arial"/>
        </w:rPr>
      </w:pPr>
      <w:r w:rsidRPr="0040098F">
        <w:rPr>
          <w:rFonts w:ascii="Arial" w:hAnsi="Arial" w:cs="Arial"/>
          <w:lang w:val="en-GB"/>
        </w:rPr>
        <w:t>6 credits / 45 GLH Level 2 Essential Skills Wales Communication</w:t>
      </w:r>
    </w:p>
    <w:p w14:paraId="7D55B1F1" w14:textId="77777777" w:rsidR="00821471" w:rsidRPr="0040098F" w:rsidRDefault="00821471" w:rsidP="0040098F">
      <w:pPr>
        <w:pStyle w:val="ListParagraph"/>
        <w:numPr>
          <w:ilvl w:val="0"/>
          <w:numId w:val="40"/>
        </w:numPr>
        <w:rPr>
          <w:rFonts w:ascii="Arial" w:hAnsi="Arial" w:cs="Arial"/>
        </w:rPr>
      </w:pPr>
      <w:r w:rsidRPr="0040098F">
        <w:rPr>
          <w:rFonts w:ascii="Arial" w:hAnsi="Arial" w:cs="Arial"/>
          <w:lang w:val="en-GB"/>
        </w:rPr>
        <w:t>6 credits / 45 GLH Level 2 Essential Skills Wales Application of Number</w:t>
      </w:r>
    </w:p>
    <w:p w14:paraId="555296CD" w14:textId="05E59ACA" w:rsidR="00821471" w:rsidRPr="009D1623" w:rsidRDefault="00821471" w:rsidP="007502A5">
      <w:pPr>
        <w:pStyle w:val="ListParagraph"/>
        <w:numPr>
          <w:ilvl w:val="0"/>
          <w:numId w:val="40"/>
        </w:numPr>
        <w:rPr>
          <w:rFonts w:ascii="Arial" w:hAnsi="Arial" w:cs="Arial"/>
        </w:rPr>
      </w:pPr>
      <w:r w:rsidRPr="0040098F">
        <w:rPr>
          <w:rFonts w:ascii="Arial" w:hAnsi="Arial" w:cs="Arial"/>
          <w:lang w:val="en-GB"/>
        </w:rPr>
        <w:t>6credits / 45 GLH Level 2 Essential Skills Wales Digital Literacy</w:t>
      </w:r>
      <w:r w:rsidR="00361799" w:rsidRPr="0040098F">
        <w:rPr>
          <w:rFonts w:ascii="Arial" w:hAnsi="Arial" w:cs="Arial"/>
          <w:lang w:val="en-GB"/>
        </w:rPr>
        <w:t xml:space="preserve"> </w:t>
      </w:r>
      <w:r w:rsidR="00361799" w:rsidRPr="0040098F">
        <w:rPr>
          <w:rFonts w:ascii="Arial" w:hAnsi="Arial" w:cs="Arial"/>
          <w:b/>
          <w:bCs/>
          <w:lang w:val="en-GB"/>
        </w:rPr>
        <w:t>Optional</w:t>
      </w:r>
    </w:p>
    <w:p w14:paraId="0DFBCFC3" w14:textId="7BC158C5" w:rsidR="009C7CB7" w:rsidRPr="00423930" w:rsidRDefault="00821471" w:rsidP="00031ACA">
      <w:pPr>
        <w:pStyle w:val="Heading2"/>
      </w:pPr>
      <w:bookmarkStart w:id="26" w:name="_Other_additional_requirements"/>
      <w:bookmarkStart w:id="27" w:name="_Toc208592066"/>
      <w:bookmarkStart w:id="28" w:name="_Toc208593364"/>
      <w:bookmarkEnd w:id="26"/>
      <w:r w:rsidRPr="007A22E0">
        <w:t>O</w:t>
      </w:r>
      <w:r w:rsidR="007A22E0" w:rsidRPr="007A22E0">
        <w:t>ther additional requirements</w:t>
      </w:r>
      <w:bookmarkEnd w:id="27"/>
      <w:bookmarkEnd w:id="28"/>
    </w:p>
    <w:p w14:paraId="0D00FD57" w14:textId="5FAE830B" w:rsidR="00821471" w:rsidRPr="00821471" w:rsidRDefault="00821471" w:rsidP="007502A5">
      <w:pPr>
        <w:rPr>
          <w:rFonts w:ascii="Arial" w:hAnsi="Arial" w:cs="Arial"/>
        </w:rPr>
      </w:pPr>
      <w:r w:rsidRPr="00821471">
        <w:rPr>
          <w:rFonts w:ascii="Arial" w:hAnsi="Arial" w:cs="Arial"/>
          <w:lang w:val="en-GB"/>
        </w:rPr>
        <w:t xml:space="preserve">Enhanced DBS checks are </w:t>
      </w:r>
      <w:proofErr w:type="gramStart"/>
      <w:r w:rsidRPr="00821471">
        <w:rPr>
          <w:rFonts w:ascii="Arial" w:hAnsi="Arial" w:cs="Arial"/>
          <w:lang w:val="en-GB"/>
        </w:rPr>
        <w:t>required</w:t>
      </w:r>
      <w:proofErr w:type="gramEnd"/>
      <w:r w:rsidRPr="00821471">
        <w:rPr>
          <w:rFonts w:ascii="Arial" w:hAnsi="Arial" w:cs="Arial"/>
          <w:lang w:val="en-GB"/>
        </w:rPr>
        <w:t xml:space="preserve"> and some offences may stop </w:t>
      </w:r>
      <w:r w:rsidR="007A22E0">
        <w:rPr>
          <w:rFonts w:ascii="Arial" w:hAnsi="Arial" w:cs="Arial"/>
          <w:lang w:val="en-GB"/>
        </w:rPr>
        <w:t>a</w:t>
      </w:r>
      <w:r w:rsidR="007A22E0" w:rsidRPr="00821471">
        <w:rPr>
          <w:rFonts w:ascii="Arial" w:hAnsi="Arial" w:cs="Arial"/>
          <w:lang w:val="en-GB"/>
        </w:rPr>
        <w:t xml:space="preserve">pprentices </w:t>
      </w:r>
      <w:r w:rsidRPr="00821471">
        <w:rPr>
          <w:rFonts w:ascii="Arial" w:hAnsi="Arial" w:cs="Arial"/>
          <w:lang w:val="en-GB"/>
        </w:rPr>
        <w:t>from working in these sectors.</w:t>
      </w:r>
    </w:p>
    <w:p w14:paraId="7A8873F8" w14:textId="44E6266C" w:rsidR="00821471" w:rsidRPr="007A22E0" w:rsidRDefault="007A22E0" w:rsidP="00031ACA">
      <w:pPr>
        <w:pStyle w:val="Heading2"/>
      </w:pPr>
      <w:bookmarkStart w:id="29" w:name="_Job_roles"/>
      <w:bookmarkStart w:id="30" w:name="_Toc208592067"/>
      <w:bookmarkStart w:id="31" w:name="_Toc208593365"/>
      <w:bookmarkEnd w:id="29"/>
      <w:r w:rsidRPr="007A22E0">
        <w:t>Job roles</w:t>
      </w:r>
      <w:bookmarkEnd w:id="30"/>
      <w:bookmarkEnd w:id="31"/>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00A61AAD" w:rsidRPr="00A61AAD" w14:paraId="1DB90C87" w14:textId="77777777" w:rsidTr="00FD28AA">
        <w:trPr>
          <w:trHeight w:val="300"/>
        </w:trPr>
        <w:tc>
          <w:tcPr>
            <w:tcW w:w="1757" w:type="dxa"/>
            <w:tcMar>
              <w:left w:w="105" w:type="dxa"/>
              <w:right w:w="105" w:type="dxa"/>
            </w:tcMar>
          </w:tcPr>
          <w:p w14:paraId="125D87F9" w14:textId="77777777" w:rsidR="00A61AAD" w:rsidRPr="00A61AAD" w:rsidRDefault="00A61AAD" w:rsidP="00A61AAD">
            <w:pPr>
              <w:spacing w:after="160" w:line="279" w:lineRule="auto"/>
              <w:rPr>
                <w:rFonts w:ascii="Arial" w:hAnsi="Arial" w:cs="Arial"/>
              </w:rPr>
            </w:pPr>
            <w:r w:rsidRPr="00A61AAD">
              <w:rPr>
                <w:rFonts w:ascii="Arial" w:hAnsi="Arial" w:cs="Arial"/>
                <w:b/>
                <w:bCs/>
                <w:lang w:val="en-GB"/>
              </w:rPr>
              <w:t>Job role</w:t>
            </w:r>
          </w:p>
        </w:tc>
        <w:tc>
          <w:tcPr>
            <w:tcW w:w="7603" w:type="dxa"/>
            <w:tcMar>
              <w:left w:w="105" w:type="dxa"/>
              <w:right w:w="105" w:type="dxa"/>
            </w:tcMar>
          </w:tcPr>
          <w:p w14:paraId="29362869" w14:textId="77777777" w:rsidR="00A61AAD" w:rsidRPr="00A61AAD" w:rsidRDefault="00A61AAD" w:rsidP="00A61AAD">
            <w:pPr>
              <w:spacing w:after="160" w:line="279" w:lineRule="auto"/>
              <w:rPr>
                <w:rFonts w:ascii="Arial" w:hAnsi="Arial" w:cs="Arial"/>
              </w:rPr>
            </w:pPr>
            <w:r w:rsidRPr="00A61AAD">
              <w:rPr>
                <w:rFonts w:ascii="Arial" w:hAnsi="Arial" w:cs="Arial"/>
                <w:b/>
                <w:bCs/>
                <w:lang w:val="en-GB"/>
              </w:rPr>
              <w:t>Job description</w:t>
            </w:r>
          </w:p>
        </w:tc>
      </w:tr>
      <w:tr w:rsidR="00A61AAD" w:rsidRPr="00A61AAD" w14:paraId="1076B248" w14:textId="77777777" w:rsidTr="00FD28AA">
        <w:trPr>
          <w:trHeight w:val="300"/>
        </w:trPr>
        <w:tc>
          <w:tcPr>
            <w:tcW w:w="1757" w:type="dxa"/>
            <w:tcMar>
              <w:left w:w="105" w:type="dxa"/>
              <w:right w:w="105" w:type="dxa"/>
            </w:tcMar>
          </w:tcPr>
          <w:p w14:paraId="5F225C5A" w14:textId="6A7E450A" w:rsidR="00A61AAD" w:rsidRPr="00A61AAD" w:rsidRDefault="00A61AAD" w:rsidP="009C5E24">
            <w:pPr>
              <w:spacing w:after="160" w:line="279" w:lineRule="auto"/>
              <w:rPr>
                <w:rFonts w:ascii="Arial" w:hAnsi="Arial" w:cs="Arial"/>
              </w:rPr>
            </w:pPr>
            <w:r w:rsidRPr="00A61AAD">
              <w:rPr>
                <w:rFonts w:ascii="Arial" w:hAnsi="Arial" w:cs="Arial"/>
                <w:lang w:val="en-GB"/>
              </w:rPr>
              <w:t xml:space="preserve">Domiciliary </w:t>
            </w:r>
            <w:r w:rsidR="009C4F5A">
              <w:rPr>
                <w:rFonts w:ascii="Arial" w:hAnsi="Arial" w:cs="Arial"/>
                <w:lang w:val="en-GB"/>
              </w:rPr>
              <w:t>c</w:t>
            </w:r>
            <w:r w:rsidRPr="00A61AAD">
              <w:rPr>
                <w:rFonts w:ascii="Arial" w:hAnsi="Arial" w:cs="Arial"/>
                <w:lang w:val="en-GB"/>
              </w:rPr>
              <w:t xml:space="preserve">are </w:t>
            </w:r>
            <w:r w:rsidR="00344CA7">
              <w:rPr>
                <w:rFonts w:ascii="Arial" w:hAnsi="Arial" w:cs="Arial"/>
                <w:lang w:val="en-GB"/>
              </w:rPr>
              <w:t>manager</w:t>
            </w:r>
            <w:r w:rsidR="00247EF2">
              <w:rPr>
                <w:rFonts w:ascii="Arial" w:hAnsi="Arial" w:cs="Arial"/>
                <w:lang w:val="en-GB"/>
              </w:rPr>
              <w:t xml:space="preserve"> </w:t>
            </w:r>
            <w:r w:rsidR="009C5E24" w:rsidRPr="009C5E24">
              <w:rPr>
                <w:rFonts w:ascii="Arial" w:hAnsi="Arial" w:cs="Arial"/>
                <w:lang w:val="en-GB"/>
              </w:rPr>
              <w:t>(adults or children and young people)</w:t>
            </w:r>
          </w:p>
        </w:tc>
        <w:tc>
          <w:tcPr>
            <w:tcW w:w="7603" w:type="dxa"/>
            <w:tcMar>
              <w:left w:w="105" w:type="dxa"/>
              <w:right w:w="105" w:type="dxa"/>
            </w:tcMar>
          </w:tcPr>
          <w:p w14:paraId="443DC335" w14:textId="0ABC0772" w:rsidR="00A61AAD" w:rsidRPr="00A61AAD" w:rsidRDefault="00344CA7" w:rsidP="00344CA7">
            <w:pPr>
              <w:spacing w:after="160" w:line="279" w:lineRule="auto"/>
              <w:rPr>
                <w:rFonts w:ascii="Arial" w:hAnsi="Arial" w:cs="Arial"/>
              </w:rPr>
            </w:pPr>
            <w:r w:rsidRPr="00344CA7">
              <w:rPr>
                <w:rFonts w:ascii="Arial" w:hAnsi="Arial" w:cs="Arial"/>
              </w:rPr>
              <w:t>The manager sets the operational direction and organises the effective running of the service provision to meet the setting’s statement of purpose.</w:t>
            </w:r>
          </w:p>
        </w:tc>
      </w:tr>
      <w:tr w:rsidR="00A61AAD" w:rsidRPr="00A61AAD" w14:paraId="594CD1DD" w14:textId="77777777" w:rsidTr="00FD28AA">
        <w:trPr>
          <w:trHeight w:val="300"/>
        </w:trPr>
        <w:tc>
          <w:tcPr>
            <w:tcW w:w="1757" w:type="dxa"/>
            <w:tcMar>
              <w:left w:w="105" w:type="dxa"/>
              <w:right w:w="105" w:type="dxa"/>
            </w:tcMar>
          </w:tcPr>
          <w:p w14:paraId="34A22875" w14:textId="7AC54DBF" w:rsidR="00A61AAD" w:rsidRPr="00A61AAD" w:rsidRDefault="006E41A9" w:rsidP="00A61AAD">
            <w:pPr>
              <w:spacing w:after="160" w:line="279" w:lineRule="auto"/>
              <w:rPr>
                <w:rFonts w:ascii="Arial" w:hAnsi="Arial" w:cs="Arial"/>
              </w:rPr>
            </w:pPr>
            <w:r>
              <w:rPr>
                <w:rFonts w:ascii="Arial" w:hAnsi="Arial" w:cs="Arial"/>
              </w:rPr>
              <w:t xml:space="preserve">Residential </w:t>
            </w:r>
            <w:proofErr w:type="gramStart"/>
            <w:r>
              <w:rPr>
                <w:rFonts w:ascii="Arial" w:hAnsi="Arial" w:cs="Arial"/>
              </w:rPr>
              <w:t>chil</w:t>
            </w:r>
            <w:r w:rsidR="009070A9">
              <w:rPr>
                <w:rFonts w:ascii="Arial" w:hAnsi="Arial" w:cs="Arial"/>
              </w:rPr>
              <w:t>d care</w:t>
            </w:r>
            <w:proofErr w:type="gramEnd"/>
            <w:r w:rsidR="009070A9">
              <w:rPr>
                <w:rFonts w:ascii="Arial" w:hAnsi="Arial" w:cs="Arial"/>
              </w:rPr>
              <w:t xml:space="preserve"> manager</w:t>
            </w:r>
          </w:p>
        </w:tc>
        <w:tc>
          <w:tcPr>
            <w:tcW w:w="7603" w:type="dxa"/>
            <w:tcMar>
              <w:left w:w="105" w:type="dxa"/>
              <w:right w:w="105" w:type="dxa"/>
            </w:tcMar>
          </w:tcPr>
          <w:p w14:paraId="4BF6E21A" w14:textId="02FAF11F" w:rsidR="00A61AAD" w:rsidRPr="00A61AAD" w:rsidRDefault="006E41A9" w:rsidP="006E41A9">
            <w:pPr>
              <w:spacing w:after="160" w:line="279" w:lineRule="auto"/>
              <w:rPr>
                <w:rFonts w:ascii="Arial" w:hAnsi="Arial" w:cs="Arial"/>
              </w:rPr>
            </w:pPr>
            <w:r w:rsidRPr="006E41A9">
              <w:rPr>
                <w:rFonts w:ascii="Arial" w:hAnsi="Arial" w:cs="Arial"/>
              </w:rPr>
              <w:t xml:space="preserve">The residential </w:t>
            </w:r>
            <w:proofErr w:type="gramStart"/>
            <w:r w:rsidRPr="006E41A9">
              <w:rPr>
                <w:rFonts w:ascii="Arial" w:hAnsi="Arial" w:cs="Arial"/>
              </w:rPr>
              <w:t>child care</w:t>
            </w:r>
            <w:proofErr w:type="gramEnd"/>
            <w:r w:rsidRPr="006E41A9">
              <w:rPr>
                <w:rFonts w:ascii="Arial" w:hAnsi="Arial" w:cs="Arial"/>
              </w:rPr>
              <w:t xml:space="preserve"> manager will set the operational direction and organise the effective running of the service provision to meet the setting’s statement of purpose.</w:t>
            </w:r>
          </w:p>
        </w:tc>
      </w:tr>
      <w:tr w:rsidR="00562B86" w:rsidRPr="00A61AAD" w14:paraId="0EC15D08" w14:textId="77777777" w:rsidTr="00FD28AA">
        <w:trPr>
          <w:trHeight w:val="300"/>
        </w:trPr>
        <w:tc>
          <w:tcPr>
            <w:tcW w:w="1757" w:type="dxa"/>
            <w:tcMar>
              <w:left w:w="105" w:type="dxa"/>
              <w:right w:w="105" w:type="dxa"/>
            </w:tcMar>
          </w:tcPr>
          <w:p w14:paraId="290E8F88" w14:textId="13A93477" w:rsidR="00562B86" w:rsidRDefault="00562B86" w:rsidP="00A61AAD">
            <w:pPr>
              <w:rPr>
                <w:rFonts w:ascii="Arial" w:hAnsi="Arial" w:cs="Arial"/>
              </w:rPr>
            </w:pPr>
            <w:r>
              <w:rPr>
                <w:rFonts w:ascii="Arial" w:hAnsi="Arial" w:cs="Arial"/>
              </w:rPr>
              <w:t>Residential family centre manager</w:t>
            </w:r>
          </w:p>
        </w:tc>
        <w:tc>
          <w:tcPr>
            <w:tcW w:w="7603" w:type="dxa"/>
            <w:tcMar>
              <w:left w:w="105" w:type="dxa"/>
              <w:right w:w="105" w:type="dxa"/>
            </w:tcMar>
          </w:tcPr>
          <w:p w14:paraId="2EA5191E" w14:textId="6EC26604" w:rsidR="00562B86" w:rsidRPr="006E41A9" w:rsidRDefault="00562B86" w:rsidP="00562B86">
            <w:pPr>
              <w:rPr>
                <w:rFonts w:ascii="Arial" w:hAnsi="Arial" w:cs="Arial"/>
              </w:rPr>
            </w:pPr>
            <w:r w:rsidRPr="00562B86">
              <w:rPr>
                <w:rFonts w:ascii="Arial" w:hAnsi="Arial" w:cs="Arial"/>
              </w:rPr>
              <w:t>The residential family centre manager will set the operational direction and organise the effective running of the service provision to meet the setting’s statement of purpose.</w:t>
            </w:r>
          </w:p>
        </w:tc>
      </w:tr>
      <w:tr w:rsidR="0015636E" w:rsidRPr="00A61AAD" w14:paraId="52E9F0BF" w14:textId="77777777" w:rsidTr="00FD28AA">
        <w:trPr>
          <w:trHeight w:val="300"/>
        </w:trPr>
        <w:tc>
          <w:tcPr>
            <w:tcW w:w="1757" w:type="dxa"/>
            <w:tcMar>
              <w:left w:w="105" w:type="dxa"/>
              <w:right w:w="105" w:type="dxa"/>
            </w:tcMar>
          </w:tcPr>
          <w:p w14:paraId="06EFB8EC" w14:textId="576D2887" w:rsidR="0015636E" w:rsidRDefault="0015636E" w:rsidP="00A61AAD">
            <w:pPr>
              <w:rPr>
                <w:rFonts w:ascii="Arial" w:hAnsi="Arial" w:cs="Arial"/>
              </w:rPr>
            </w:pPr>
            <w:r>
              <w:rPr>
                <w:rFonts w:ascii="Arial" w:hAnsi="Arial" w:cs="Arial"/>
              </w:rPr>
              <w:t>Special school residential manager</w:t>
            </w:r>
          </w:p>
        </w:tc>
        <w:tc>
          <w:tcPr>
            <w:tcW w:w="7603" w:type="dxa"/>
            <w:tcMar>
              <w:left w:w="105" w:type="dxa"/>
              <w:right w:w="105" w:type="dxa"/>
            </w:tcMar>
          </w:tcPr>
          <w:p w14:paraId="3595E7CA" w14:textId="7C67751F" w:rsidR="0015636E" w:rsidRPr="00562B86" w:rsidRDefault="0015636E" w:rsidP="0015636E">
            <w:pPr>
              <w:rPr>
                <w:rFonts w:ascii="Arial" w:hAnsi="Arial" w:cs="Arial"/>
              </w:rPr>
            </w:pPr>
            <w:r w:rsidRPr="0015636E">
              <w:rPr>
                <w:rFonts w:ascii="Arial" w:hAnsi="Arial" w:cs="Arial"/>
              </w:rPr>
              <w:t xml:space="preserve">The residential </w:t>
            </w:r>
            <w:r>
              <w:rPr>
                <w:rFonts w:ascii="Arial" w:hAnsi="Arial" w:cs="Arial"/>
              </w:rPr>
              <w:t>special school</w:t>
            </w:r>
            <w:r w:rsidRPr="0015636E">
              <w:rPr>
                <w:rFonts w:ascii="Arial" w:hAnsi="Arial" w:cs="Arial"/>
              </w:rPr>
              <w:t xml:space="preserve"> manager will set the operational direction and organise the effective running of the service provision to meet the setting’s statement of purpose.</w:t>
            </w:r>
          </w:p>
        </w:tc>
      </w:tr>
      <w:tr w:rsidR="0052181D" w:rsidRPr="00A61AAD" w14:paraId="73093F99" w14:textId="77777777" w:rsidTr="00FD28AA">
        <w:trPr>
          <w:trHeight w:val="300"/>
        </w:trPr>
        <w:tc>
          <w:tcPr>
            <w:tcW w:w="1757" w:type="dxa"/>
            <w:tcMar>
              <w:left w:w="105" w:type="dxa"/>
              <w:right w:w="105" w:type="dxa"/>
            </w:tcMar>
          </w:tcPr>
          <w:p w14:paraId="5DF2F682" w14:textId="4230F476" w:rsidR="0052181D" w:rsidRDefault="0052181D" w:rsidP="00A61AAD">
            <w:pPr>
              <w:rPr>
                <w:rFonts w:ascii="Arial" w:hAnsi="Arial" w:cs="Arial"/>
              </w:rPr>
            </w:pPr>
            <w:r>
              <w:rPr>
                <w:rFonts w:ascii="Arial" w:hAnsi="Arial" w:cs="Arial"/>
              </w:rPr>
              <w:t>Secure accommodation manager</w:t>
            </w:r>
          </w:p>
        </w:tc>
        <w:tc>
          <w:tcPr>
            <w:tcW w:w="7603" w:type="dxa"/>
            <w:tcMar>
              <w:left w:w="105" w:type="dxa"/>
              <w:right w:w="105" w:type="dxa"/>
            </w:tcMar>
          </w:tcPr>
          <w:p w14:paraId="4CE7C8A5" w14:textId="60DC3126" w:rsidR="0052181D" w:rsidRPr="0015636E" w:rsidRDefault="0052181D" w:rsidP="0052181D">
            <w:pPr>
              <w:rPr>
                <w:rFonts w:ascii="Arial" w:hAnsi="Arial" w:cs="Arial"/>
              </w:rPr>
            </w:pPr>
            <w:r w:rsidRPr="0052181D">
              <w:rPr>
                <w:rFonts w:ascii="Arial" w:hAnsi="Arial" w:cs="Arial"/>
              </w:rPr>
              <w:t>The secure accommodation manager will set the operational direction and organise the effective running of the service provision to meet the setting’s statement of purpose.</w:t>
            </w:r>
          </w:p>
        </w:tc>
      </w:tr>
      <w:tr w:rsidR="00A61AAD" w:rsidRPr="00A61AAD" w14:paraId="08F08883" w14:textId="77777777" w:rsidTr="00FD28AA">
        <w:trPr>
          <w:trHeight w:val="300"/>
        </w:trPr>
        <w:tc>
          <w:tcPr>
            <w:tcW w:w="1757" w:type="dxa"/>
            <w:tcMar>
              <w:left w:w="105" w:type="dxa"/>
              <w:right w:w="105" w:type="dxa"/>
            </w:tcMar>
          </w:tcPr>
          <w:p w14:paraId="731C03FE" w14:textId="14B44324" w:rsidR="00A61AAD" w:rsidRPr="00A61AAD" w:rsidRDefault="00A61AAD" w:rsidP="00A61AAD">
            <w:pPr>
              <w:spacing w:after="160" w:line="279" w:lineRule="auto"/>
              <w:rPr>
                <w:rFonts w:ascii="Arial" w:hAnsi="Arial" w:cs="Arial"/>
              </w:rPr>
            </w:pPr>
            <w:r w:rsidRPr="00A61AAD">
              <w:rPr>
                <w:rFonts w:ascii="Arial" w:hAnsi="Arial" w:cs="Arial"/>
                <w:lang w:val="en-GB"/>
              </w:rPr>
              <w:t xml:space="preserve">Adult </w:t>
            </w:r>
            <w:r w:rsidR="009C4F5A">
              <w:rPr>
                <w:rFonts w:ascii="Arial" w:hAnsi="Arial" w:cs="Arial"/>
                <w:lang w:val="en-GB"/>
              </w:rPr>
              <w:t>c</w:t>
            </w:r>
            <w:r w:rsidRPr="00A61AAD">
              <w:rPr>
                <w:rFonts w:ascii="Arial" w:hAnsi="Arial" w:cs="Arial"/>
                <w:lang w:val="en-GB"/>
              </w:rPr>
              <w:t xml:space="preserve">are </w:t>
            </w:r>
            <w:r w:rsidR="009C4F5A">
              <w:rPr>
                <w:rFonts w:ascii="Arial" w:hAnsi="Arial" w:cs="Arial"/>
                <w:lang w:val="en-GB"/>
              </w:rPr>
              <w:t>h</w:t>
            </w:r>
            <w:r w:rsidRPr="00A61AAD">
              <w:rPr>
                <w:rFonts w:ascii="Arial" w:hAnsi="Arial" w:cs="Arial"/>
                <w:lang w:val="en-GB"/>
              </w:rPr>
              <w:t>ome</w:t>
            </w:r>
            <w:r w:rsidR="00B2199E">
              <w:rPr>
                <w:rFonts w:ascii="Arial" w:hAnsi="Arial" w:cs="Arial"/>
                <w:lang w:val="en-GB"/>
              </w:rPr>
              <w:t xml:space="preserve"> manager</w:t>
            </w:r>
          </w:p>
        </w:tc>
        <w:tc>
          <w:tcPr>
            <w:tcW w:w="7603" w:type="dxa"/>
            <w:tcMar>
              <w:left w:w="105" w:type="dxa"/>
              <w:right w:w="105" w:type="dxa"/>
            </w:tcMar>
          </w:tcPr>
          <w:p w14:paraId="5B167E1A" w14:textId="76AD9A31" w:rsidR="00A61AAD" w:rsidRPr="00A61AAD" w:rsidRDefault="00B2199E" w:rsidP="00B2199E">
            <w:pPr>
              <w:spacing w:after="160" w:line="279" w:lineRule="auto"/>
              <w:rPr>
                <w:rFonts w:ascii="Arial" w:hAnsi="Arial" w:cs="Arial"/>
              </w:rPr>
            </w:pPr>
            <w:r w:rsidRPr="00B2199E">
              <w:rPr>
                <w:rFonts w:ascii="Arial" w:hAnsi="Arial" w:cs="Arial"/>
              </w:rPr>
              <w:t>The manager will set the operational direction and organise the effective running of the service provision to meet the setting’s statement of purpose.</w:t>
            </w:r>
          </w:p>
        </w:tc>
      </w:tr>
      <w:tr w:rsidR="00A61AAD" w:rsidRPr="00A61AAD" w14:paraId="3FFD56BF" w14:textId="77777777" w:rsidTr="00FD28AA">
        <w:trPr>
          <w:trHeight w:val="300"/>
        </w:trPr>
        <w:tc>
          <w:tcPr>
            <w:tcW w:w="1757" w:type="dxa"/>
            <w:tcMar>
              <w:left w:w="105" w:type="dxa"/>
              <w:right w:w="105" w:type="dxa"/>
            </w:tcMar>
          </w:tcPr>
          <w:p w14:paraId="0EB1ADA2" w14:textId="281B04F7" w:rsidR="00A61AAD" w:rsidRPr="00A61AAD" w:rsidRDefault="00A61AAD" w:rsidP="00A61AAD">
            <w:pPr>
              <w:spacing w:after="160" w:line="279" w:lineRule="auto"/>
              <w:rPr>
                <w:rFonts w:ascii="Arial" w:hAnsi="Arial" w:cs="Arial"/>
              </w:rPr>
            </w:pPr>
            <w:r w:rsidRPr="00A61AAD">
              <w:rPr>
                <w:rFonts w:ascii="Arial" w:hAnsi="Arial" w:cs="Arial"/>
                <w:lang w:val="en-GB"/>
              </w:rPr>
              <w:t xml:space="preserve">Adult </w:t>
            </w:r>
            <w:r w:rsidR="009C4F5A">
              <w:rPr>
                <w:rFonts w:ascii="Arial" w:hAnsi="Arial" w:cs="Arial"/>
                <w:lang w:val="en-GB"/>
              </w:rPr>
              <w:t>d</w:t>
            </w:r>
            <w:r w:rsidRPr="00A61AAD">
              <w:rPr>
                <w:rFonts w:ascii="Arial" w:hAnsi="Arial" w:cs="Arial"/>
                <w:lang w:val="en-GB"/>
              </w:rPr>
              <w:t xml:space="preserve">ay </w:t>
            </w:r>
            <w:r w:rsidR="009C4F5A">
              <w:rPr>
                <w:rFonts w:ascii="Arial" w:hAnsi="Arial" w:cs="Arial"/>
                <w:lang w:val="en-GB"/>
              </w:rPr>
              <w:t>s</w:t>
            </w:r>
            <w:r w:rsidRPr="00A61AAD">
              <w:rPr>
                <w:rFonts w:ascii="Arial" w:hAnsi="Arial" w:cs="Arial"/>
                <w:lang w:val="en-GB"/>
              </w:rPr>
              <w:t>ervice</w:t>
            </w:r>
            <w:r w:rsidR="00FD5513">
              <w:rPr>
                <w:rFonts w:ascii="Arial" w:hAnsi="Arial" w:cs="Arial"/>
                <w:lang w:val="en-GB"/>
              </w:rPr>
              <w:t>s manager</w:t>
            </w:r>
            <w:r w:rsidRPr="00A61AAD">
              <w:rPr>
                <w:rFonts w:ascii="Arial" w:hAnsi="Arial" w:cs="Arial"/>
                <w:lang w:val="en-GB"/>
              </w:rPr>
              <w:t xml:space="preserve"> </w:t>
            </w:r>
          </w:p>
        </w:tc>
        <w:tc>
          <w:tcPr>
            <w:tcW w:w="7603" w:type="dxa"/>
            <w:tcMar>
              <w:left w:w="105" w:type="dxa"/>
              <w:right w:w="105" w:type="dxa"/>
            </w:tcMar>
          </w:tcPr>
          <w:p w14:paraId="515EE17D" w14:textId="55B630A8" w:rsidR="00A61AAD" w:rsidRPr="00A61AAD" w:rsidRDefault="00FD5513" w:rsidP="00FD5513">
            <w:pPr>
              <w:spacing w:after="160" w:line="279" w:lineRule="auto"/>
              <w:rPr>
                <w:rFonts w:ascii="Arial" w:hAnsi="Arial" w:cs="Arial"/>
              </w:rPr>
            </w:pPr>
            <w:r w:rsidRPr="00FD5513">
              <w:rPr>
                <w:rFonts w:ascii="Arial" w:hAnsi="Arial" w:cs="Arial"/>
              </w:rPr>
              <w:t>The manager will set the operational direction and organise the effective running of the service provision to meet overall service needs.</w:t>
            </w:r>
          </w:p>
        </w:tc>
      </w:tr>
      <w:tr w:rsidR="00B80542" w:rsidRPr="00A61AAD" w14:paraId="24B18C6B" w14:textId="77777777" w:rsidTr="00FD28AA">
        <w:trPr>
          <w:trHeight w:val="300"/>
        </w:trPr>
        <w:tc>
          <w:tcPr>
            <w:tcW w:w="1757" w:type="dxa"/>
            <w:tcMar>
              <w:left w:w="105" w:type="dxa"/>
              <w:right w:w="105" w:type="dxa"/>
            </w:tcMar>
          </w:tcPr>
          <w:p w14:paraId="4A27B9FF" w14:textId="1276D003" w:rsidR="00B80542" w:rsidRPr="00A61AAD" w:rsidRDefault="00B80542" w:rsidP="00A61AAD">
            <w:pPr>
              <w:rPr>
                <w:rFonts w:ascii="Arial" w:hAnsi="Arial" w:cs="Arial"/>
                <w:lang w:val="en-GB"/>
              </w:rPr>
            </w:pPr>
            <w:r>
              <w:rPr>
                <w:rFonts w:ascii="Arial" w:hAnsi="Arial" w:cs="Arial"/>
                <w:lang w:val="en-GB"/>
              </w:rPr>
              <w:t>Children’s day services manager</w:t>
            </w:r>
          </w:p>
        </w:tc>
        <w:tc>
          <w:tcPr>
            <w:tcW w:w="7603" w:type="dxa"/>
            <w:tcMar>
              <w:left w:w="105" w:type="dxa"/>
              <w:right w:w="105" w:type="dxa"/>
            </w:tcMar>
          </w:tcPr>
          <w:p w14:paraId="711744A6" w14:textId="2A47B4B3" w:rsidR="00B80542" w:rsidRPr="00FD5513" w:rsidRDefault="003B6AC6" w:rsidP="003B6AC6">
            <w:pPr>
              <w:rPr>
                <w:rFonts w:ascii="Arial" w:hAnsi="Arial" w:cs="Arial"/>
              </w:rPr>
            </w:pPr>
            <w:r w:rsidRPr="003B6AC6">
              <w:rPr>
                <w:rFonts w:ascii="Arial" w:hAnsi="Arial" w:cs="Arial"/>
              </w:rPr>
              <w:t>The manager will set the operational direction and organise the effective running of the service provision to meet overall service needs.</w:t>
            </w:r>
          </w:p>
        </w:tc>
      </w:tr>
      <w:tr w:rsidR="000E3681" w:rsidRPr="00A61AAD" w14:paraId="2F803A3D" w14:textId="77777777" w:rsidTr="00FD28AA">
        <w:trPr>
          <w:trHeight w:val="300"/>
        </w:trPr>
        <w:tc>
          <w:tcPr>
            <w:tcW w:w="1757" w:type="dxa"/>
            <w:tcMar>
              <w:left w:w="105" w:type="dxa"/>
              <w:right w:w="105" w:type="dxa"/>
            </w:tcMar>
          </w:tcPr>
          <w:p w14:paraId="68BDAB9B" w14:textId="3E195BD4" w:rsidR="000E3681" w:rsidRPr="00A61AAD" w:rsidRDefault="000E3681" w:rsidP="00A61AAD">
            <w:pPr>
              <w:rPr>
                <w:rFonts w:ascii="Arial" w:hAnsi="Arial" w:cs="Arial"/>
                <w:lang w:val="en-GB"/>
              </w:rPr>
            </w:pPr>
            <w:r>
              <w:rPr>
                <w:rFonts w:ascii="Arial" w:hAnsi="Arial" w:cs="Arial"/>
                <w:lang w:val="en-GB"/>
              </w:rPr>
              <w:lastRenderedPageBreak/>
              <w:t>Advocacy services manager (adults or children and young people)</w:t>
            </w:r>
          </w:p>
        </w:tc>
        <w:tc>
          <w:tcPr>
            <w:tcW w:w="7603" w:type="dxa"/>
            <w:tcMar>
              <w:left w:w="105" w:type="dxa"/>
              <w:right w:w="105" w:type="dxa"/>
            </w:tcMar>
          </w:tcPr>
          <w:p w14:paraId="4F6D4F18" w14:textId="1FD01B2D" w:rsidR="000E3681" w:rsidRPr="00A61AAD" w:rsidRDefault="00990852" w:rsidP="00990852">
            <w:pPr>
              <w:rPr>
                <w:rFonts w:ascii="Arial" w:hAnsi="Arial" w:cs="Arial"/>
              </w:rPr>
            </w:pPr>
            <w:r w:rsidRPr="00990852">
              <w:rPr>
                <w:rFonts w:ascii="Arial" w:hAnsi="Arial" w:cs="Arial"/>
              </w:rPr>
              <w:t>The advocacy services manager will be responsible for the operational direction and the effective running of the independent advocacy provision to meet the statement of purpose.</w:t>
            </w:r>
          </w:p>
        </w:tc>
      </w:tr>
      <w:tr w:rsidR="009C4F5A" w:rsidRPr="00A61AAD" w14:paraId="219CC2DF" w14:textId="77777777" w:rsidTr="00FD28AA">
        <w:trPr>
          <w:trHeight w:val="300"/>
        </w:trPr>
        <w:tc>
          <w:tcPr>
            <w:tcW w:w="1757" w:type="dxa"/>
            <w:tcMar>
              <w:left w:w="105" w:type="dxa"/>
              <w:right w:w="105" w:type="dxa"/>
            </w:tcMar>
          </w:tcPr>
          <w:p w14:paraId="36C063AE" w14:textId="4E3E7DAD" w:rsidR="009C4F5A" w:rsidRPr="00A61AAD" w:rsidRDefault="009C4F5A" w:rsidP="00A61AAD">
            <w:pPr>
              <w:rPr>
                <w:rFonts w:ascii="Arial" w:hAnsi="Arial" w:cs="Arial"/>
                <w:lang w:val="en-GB"/>
              </w:rPr>
            </w:pPr>
            <w:r>
              <w:rPr>
                <w:rFonts w:ascii="Arial" w:hAnsi="Arial" w:cs="Arial"/>
                <w:lang w:val="en-GB"/>
              </w:rPr>
              <w:t xml:space="preserve">Adult placement / </w:t>
            </w:r>
            <w:r w:rsidR="00454A7B">
              <w:rPr>
                <w:rFonts w:ascii="Arial" w:hAnsi="Arial" w:cs="Arial"/>
                <w:lang w:val="en-GB"/>
              </w:rPr>
              <w:t>s</w:t>
            </w:r>
            <w:r>
              <w:rPr>
                <w:rFonts w:ascii="Arial" w:hAnsi="Arial" w:cs="Arial"/>
                <w:lang w:val="en-GB"/>
              </w:rPr>
              <w:t xml:space="preserve">hared lives </w:t>
            </w:r>
            <w:r w:rsidR="00454A7B">
              <w:rPr>
                <w:rFonts w:ascii="Arial" w:hAnsi="Arial" w:cs="Arial"/>
                <w:lang w:val="en-GB"/>
              </w:rPr>
              <w:t>deputy / assistant manager</w:t>
            </w:r>
          </w:p>
        </w:tc>
        <w:tc>
          <w:tcPr>
            <w:tcW w:w="7603" w:type="dxa"/>
            <w:tcMar>
              <w:left w:w="105" w:type="dxa"/>
              <w:right w:w="105" w:type="dxa"/>
            </w:tcMar>
          </w:tcPr>
          <w:p w14:paraId="0DBCDDFC" w14:textId="4FD9928B" w:rsidR="009C4F5A" w:rsidRPr="00A61AAD" w:rsidRDefault="008E7FCE" w:rsidP="008E7FCE">
            <w:pPr>
              <w:rPr>
                <w:rFonts w:ascii="Arial" w:hAnsi="Arial" w:cs="Arial"/>
              </w:rPr>
            </w:pPr>
            <w:r w:rsidRPr="008E7FCE">
              <w:rPr>
                <w:rFonts w:ascii="Arial" w:hAnsi="Arial" w:cs="Arial"/>
              </w:rPr>
              <w:t>The adult placement/shared lives deputy manager supports and assists the manager of the service and will, where required, deputise for them.</w:t>
            </w:r>
          </w:p>
        </w:tc>
      </w:tr>
      <w:tr w:rsidR="00CC76BD" w:rsidRPr="00A61AAD" w14:paraId="2FFE6353" w14:textId="77777777" w:rsidTr="00FD28AA">
        <w:trPr>
          <w:trHeight w:val="300"/>
        </w:trPr>
        <w:tc>
          <w:tcPr>
            <w:tcW w:w="1757" w:type="dxa"/>
            <w:tcMar>
              <w:left w:w="105" w:type="dxa"/>
              <w:right w:w="105" w:type="dxa"/>
            </w:tcMar>
          </w:tcPr>
          <w:p w14:paraId="04DFFE34" w14:textId="390C34BC" w:rsidR="00CC76BD" w:rsidRPr="00A61AAD" w:rsidRDefault="00CC76BD" w:rsidP="00A61AAD">
            <w:pPr>
              <w:rPr>
                <w:rFonts w:ascii="Arial" w:hAnsi="Arial" w:cs="Arial"/>
                <w:lang w:val="en-GB"/>
              </w:rPr>
            </w:pPr>
            <w:r>
              <w:rPr>
                <w:rFonts w:ascii="Arial" w:hAnsi="Arial" w:cs="Arial"/>
                <w:lang w:val="en-GB"/>
              </w:rPr>
              <w:t xml:space="preserve">Adult </w:t>
            </w:r>
            <w:r w:rsidR="009C4F5A">
              <w:rPr>
                <w:rFonts w:ascii="Arial" w:hAnsi="Arial" w:cs="Arial"/>
                <w:lang w:val="en-GB"/>
              </w:rPr>
              <w:t>p</w:t>
            </w:r>
            <w:r>
              <w:rPr>
                <w:rFonts w:ascii="Arial" w:hAnsi="Arial" w:cs="Arial"/>
                <w:lang w:val="en-GB"/>
              </w:rPr>
              <w:t xml:space="preserve">lacement / </w:t>
            </w:r>
            <w:r w:rsidR="00454A7B">
              <w:rPr>
                <w:rFonts w:ascii="Arial" w:hAnsi="Arial" w:cs="Arial"/>
                <w:lang w:val="en-GB"/>
              </w:rPr>
              <w:t>s</w:t>
            </w:r>
            <w:r>
              <w:rPr>
                <w:rFonts w:ascii="Arial" w:hAnsi="Arial" w:cs="Arial"/>
                <w:lang w:val="en-GB"/>
              </w:rPr>
              <w:t xml:space="preserve">hared </w:t>
            </w:r>
            <w:r w:rsidR="009C4F5A">
              <w:rPr>
                <w:rFonts w:ascii="Arial" w:hAnsi="Arial" w:cs="Arial"/>
                <w:lang w:val="en-GB"/>
              </w:rPr>
              <w:t>l</w:t>
            </w:r>
            <w:r>
              <w:rPr>
                <w:rFonts w:ascii="Arial" w:hAnsi="Arial" w:cs="Arial"/>
                <w:lang w:val="en-GB"/>
              </w:rPr>
              <w:t xml:space="preserve">ives </w:t>
            </w:r>
            <w:r w:rsidR="009C4F5A">
              <w:rPr>
                <w:rFonts w:ascii="Arial" w:hAnsi="Arial" w:cs="Arial"/>
                <w:lang w:val="en-GB"/>
              </w:rPr>
              <w:t>m</w:t>
            </w:r>
            <w:r>
              <w:rPr>
                <w:rFonts w:ascii="Arial" w:hAnsi="Arial" w:cs="Arial"/>
                <w:lang w:val="en-GB"/>
              </w:rPr>
              <w:t>anager</w:t>
            </w:r>
          </w:p>
        </w:tc>
        <w:tc>
          <w:tcPr>
            <w:tcW w:w="7603" w:type="dxa"/>
            <w:tcMar>
              <w:left w:w="105" w:type="dxa"/>
              <w:right w:w="105" w:type="dxa"/>
            </w:tcMar>
          </w:tcPr>
          <w:p w14:paraId="2027C006" w14:textId="3FA50447" w:rsidR="00CC76BD" w:rsidRPr="00A61AAD" w:rsidRDefault="008C32A9" w:rsidP="008C32A9">
            <w:pPr>
              <w:rPr>
                <w:rFonts w:ascii="Arial" w:hAnsi="Arial" w:cs="Arial"/>
              </w:rPr>
            </w:pPr>
            <w:r w:rsidRPr="008C32A9">
              <w:rPr>
                <w:rFonts w:ascii="Arial" w:hAnsi="Arial" w:cs="Arial"/>
              </w:rPr>
              <w:t>The adult placement/shared lives manager will set the operational direction and organise the effective running of the service provision to meet the setting’s statement of purpose.</w:t>
            </w:r>
          </w:p>
        </w:tc>
      </w:tr>
    </w:tbl>
    <w:p w14:paraId="34D58311" w14:textId="3CC2B945" w:rsidR="00821471" w:rsidRPr="00821471" w:rsidRDefault="00423930" w:rsidP="007502A5">
      <w:pPr>
        <w:rPr>
          <w:rFonts w:ascii="Arial" w:hAnsi="Arial" w:cs="Arial"/>
        </w:rPr>
      </w:pPr>
      <w:r>
        <w:rPr>
          <w:rFonts w:ascii="Arial" w:hAnsi="Arial" w:cs="Arial"/>
          <w:lang w:val="en-GB"/>
        </w:rPr>
        <w:br/>
      </w:r>
      <w:r w:rsidR="006C0CA2" w:rsidRPr="006C0CA2">
        <w:rPr>
          <w:rFonts w:ascii="Arial" w:hAnsi="Arial" w:cs="Arial"/>
        </w:rPr>
        <w:t xml:space="preserve">Go to the Social Care Wales </w:t>
      </w:r>
      <w:hyperlink r:id="rId28" w:history="1">
        <w:r w:rsidR="006C0CA2" w:rsidRPr="006C0CA2">
          <w:rPr>
            <w:rStyle w:val="Hyperlink"/>
            <w:rFonts w:ascii="Arial" w:hAnsi="Arial" w:cs="Arial"/>
          </w:rPr>
          <w:t>qualification framework</w:t>
        </w:r>
      </w:hyperlink>
      <w:r w:rsidR="006C0CA2" w:rsidRPr="006C0CA2">
        <w:rPr>
          <w:rFonts w:ascii="Arial" w:hAnsi="Arial" w:cs="Arial"/>
        </w:rPr>
        <w:t xml:space="preserve"> for specific job roles in social care. This will explain which qualifications are required for registration and recommended for practice.</w:t>
      </w:r>
    </w:p>
    <w:p w14:paraId="7E11E556" w14:textId="2F2DBA2A" w:rsidR="00821471" w:rsidRPr="00546815" w:rsidRDefault="00821471" w:rsidP="00031ACA">
      <w:pPr>
        <w:pStyle w:val="Heading2"/>
      </w:pPr>
      <w:bookmarkStart w:id="32" w:name="_Progression"/>
      <w:bookmarkStart w:id="33" w:name="_Toc208592068"/>
      <w:bookmarkStart w:id="34" w:name="_Toc208593366"/>
      <w:bookmarkEnd w:id="32"/>
      <w:r w:rsidRPr="00546815">
        <w:t>P</w:t>
      </w:r>
      <w:r w:rsidR="00546815" w:rsidRPr="00546815">
        <w:t>rogression</w:t>
      </w:r>
      <w:bookmarkEnd w:id="33"/>
      <w:bookmarkEnd w:id="34"/>
    </w:p>
    <w:p w14:paraId="5843EBF0" w14:textId="3694F366" w:rsidR="00821471" w:rsidRPr="00821471" w:rsidRDefault="00821471" w:rsidP="007502A5">
      <w:pPr>
        <w:rPr>
          <w:rFonts w:ascii="Arial" w:hAnsi="Arial" w:cs="Arial"/>
        </w:rPr>
      </w:pPr>
      <w:r w:rsidRPr="00821471">
        <w:rPr>
          <w:rFonts w:ascii="Arial" w:hAnsi="Arial" w:cs="Arial"/>
          <w:b/>
          <w:bCs/>
          <w:lang w:val="en-GB"/>
        </w:rPr>
        <w:t xml:space="preserve">Progression into the </w:t>
      </w:r>
      <w:r w:rsidR="00423930">
        <w:rPr>
          <w:rFonts w:ascii="Arial" w:hAnsi="Arial" w:cs="Arial"/>
          <w:b/>
          <w:bCs/>
          <w:lang w:val="en-GB"/>
        </w:rPr>
        <w:t>a</w:t>
      </w:r>
      <w:r w:rsidR="00423930" w:rsidRPr="00821471">
        <w:rPr>
          <w:rFonts w:ascii="Arial" w:hAnsi="Arial" w:cs="Arial"/>
          <w:b/>
          <w:bCs/>
          <w:lang w:val="en-GB"/>
        </w:rPr>
        <w:t>pprenticeship</w:t>
      </w:r>
    </w:p>
    <w:p w14:paraId="5E7E21C1" w14:textId="4A8AB390" w:rsidR="00821471" w:rsidRPr="00821471" w:rsidRDefault="00821471" w:rsidP="007502A5">
      <w:pPr>
        <w:rPr>
          <w:rFonts w:ascii="Arial" w:hAnsi="Arial" w:cs="Arial"/>
        </w:rPr>
      </w:pPr>
      <w:r w:rsidRPr="00821471">
        <w:rPr>
          <w:rFonts w:ascii="Arial" w:hAnsi="Arial" w:cs="Arial"/>
          <w:lang w:val="en-GB"/>
        </w:rPr>
        <w:t xml:space="preserve">The </w:t>
      </w:r>
      <w:r w:rsidR="00423930">
        <w:rPr>
          <w:rFonts w:ascii="Arial" w:hAnsi="Arial" w:cs="Arial"/>
          <w:lang w:val="en-GB"/>
        </w:rPr>
        <w:t>p</w:t>
      </w:r>
      <w:r w:rsidR="00423930" w:rsidRPr="00821471">
        <w:rPr>
          <w:rFonts w:ascii="Arial" w:hAnsi="Arial" w:cs="Arial"/>
          <w:lang w:val="en-GB"/>
        </w:rPr>
        <w:t xml:space="preserve">athway </w:t>
      </w:r>
      <w:r w:rsidRPr="00821471">
        <w:rPr>
          <w:rFonts w:ascii="Arial" w:hAnsi="Arial" w:cs="Arial"/>
          <w:lang w:val="en-GB"/>
        </w:rPr>
        <w:t>has been developed to provide scope and breadth for those in</w:t>
      </w:r>
      <w:r w:rsidR="008E0CCD">
        <w:rPr>
          <w:rFonts w:ascii="Arial" w:hAnsi="Arial" w:cs="Arial"/>
        </w:rPr>
        <w:t xml:space="preserve"> </w:t>
      </w:r>
      <w:r w:rsidRPr="00821471">
        <w:rPr>
          <w:rFonts w:ascii="Arial" w:hAnsi="Arial" w:cs="Arial"/>
          <w:lang w:val="en-GB"/>
        </w:rPr>
        <w:t xml:space="preserve">and moving into leadership and management roles in the sector. </w:t>
      </w:r>
    </w:p>
    <w:p w14:paraId="1F6D74D3" w14:textId="125742FA" w:rsidR="00821471" w:rsidRPr="00821471" w:rsidRDefault="00821471" w:rsidP="007502A5">
      <w:pPr>
        <w:rPr>
          <w:rFonts w:ascii="Arial" w:hAnsi="Arial" w:cs="Arial"/>
        </w:rPr>
      </w:pPr>
      <w:r w:rsidRPr="00821471">
        <w:rPr>
          <w:rFonts w:ascii="Arial" w:hAnsi="Arial" w:cs="Arial"/>
          <w:lang w:val="en-GB"/>
        </w:rPr>
        <w:t xml:space="preserve">As a guide, </w:t>
      </w:r>
      <w:r w:rsidR="009A1F66">
        <w:rPr>
          <w:rFonts w:ascii="Arial" w:hAnsi="Arial" w:cs="Arial"/>
          <w:lang w:val="en-GB"/>
        </w:rPr>
        <w:t>learners</w:t>
      </w:r>
      <w:r w:rsidRPr="00821471">
        <w:rPr>
          <w:rFonts w:ascii="Arial" w:hAnsi="Arial" w:cs="Arial"/>
          <w:lang w:val="en-GB"/>
        </w:rPr>
        <w:t xml:space="preserve"> may enter </w:t>
      </w:r>
      <w:r w:rsidR="0093760E">
        <w:rPr>
          <w:rFonts w:ascii="Arial" w:hAnsi="Arial" w:cs="Arial"/>
          <w:lang w:val="en-GB"/>
        </w:rPr>
        <w:t>from</w:t>
      </w:r>
      <w:r w:rsidRPr="00821471">
        <w:rPr>
          <w:rFonts w:ascii="Arial" w:hAnsi="Arial" w:cs="Arial"/>
          <w:lang w:val="en-GB"/>
        </w:rPr>
        <w:t xml:space="preserve"> a range of routes including: </w:t>
      </w:r>
    </w:p>
    <w:p w14:paraId="45278796" w14:textId="168C9EEF" w:rsidR="00821471" w:rsidRPr="0040098F" w:rsidRDefault="00821471" w:rsidP="0040098F">
      <w:pPr>
        <w:pStyle w:val="ListParagraph"/>
        <w:numPr>
          <w:ilvl w:val="0"/>
          <w:numId w:val="41"/>
        </w:numPr>
        <w:rPr>
          <w:rFonts w:ascii="Arial" w:hAnsi="Arial" w:cs="Arial"/>
        </w:rPr>
      </w:pPr>
      <w:r w:rsidRPr="0040098F">
        <w:rPr>
          <w:rFonts w:ascii="Arial" w:hAnsi="Arial" w:cs="Arial"/>
          <w:lang w:val="en-GB"/>
        </w:rPr>
        <w:t xml:space="preserve">Apprenticeships (level 2 or 3) and </w:t>
      </w:r>
      <w:r w:rsidR="00FE3348" w:rsidRPr="0040098F">
        <w:rPr>
          <w:rFonts w:ascii="Arial" w:hAnsi="Arial" w:cs="Arial"/>
          <w:lang w:val="en-GB"/>
        </w:rPr>
        <w:t xml:space="preserve">the Level 4 </w:t>
      </w:r>
      <w:r w:rsidRPr="0040098F">
        <w:rPr>
          <w:rFonts w:ascii="Arial" w:hAnsi="Arial" w:cs="Arial"/>
          <w:lang w:val="en-GB"/>
        </w:rPr>
        <w:t xml:space="preserve">Professional </w:t>
      </w:r>
      <w:r w:rsidR="00FE3348" w:rsidRPr="0040098F">
        <w:rPr>
          <w:rFonts w:ascii="Arial" w:hAnsi="Arial" w:cs="Arial"/>
          <w:lang w:val="en-GB"/>
        </w:rPr>
        <w:t xml:space="preserve">Practice </w:t>
      </w:r>
      <w:r w:rsidRPr="0040098F">
        <w:rPr>
          <w:rFonts w:ascii="Arial" w:hAnsi="Arial" w:cs="Arial"/>
          <w:lang w:val="en-GB"/>
        </w:rPr>
        <w:t xml:space="preserve">Pathways </w:t>
      </w:r>
    </w:p>
    <w:p w14:paraId="1DECE5AB" w14:textId="731D779A" w:rsidR="00A510DF" w:rsidRPr="0040098F" w:rsidRDefault="00423930" w:rsidP="0040098F">
      <w:pPr>
        <w:pStyle w:val="ListParagraph"/>
        <w:numPr>
          <w:ilvl w:val="0"/>
          <w:numId w:val="41"/>
        </w:numPr>
        <w:rPr>
          <w:rFonts w:ascii="Arial" w:hAnsi="Arial" w:cs="Arial"/>
        </w:rPr>
      </w:pPr>
      <w:r w:rsidRPr="0040098F">
        <w:rPr>
          <w:rFonts w:ascii="Arial" w:hAnsi="Arial" w:cs="Arial"/>
          <w:lang w:val="en-GB"/>
        </w:rPr>
        <w:t>through</w:t>
      </w:r>
      <w:r w:rsidR="00821471" w:rsidRPr="0040098F">
        <w:rPr>
          <w:rFonts w:ascii="Arial" w:hAnsi="Arial" w:cs="Arial"/>
          <w:lang w:val="en-GB"/>
        </w:rPr>
        <w:t xml:space="preserve"> other qualifications</w:t>
      </w:r>
      <w:r w:rsidRPr="0040098F">
        <w:rPr>
          <w:rFonts w:ascii="Arial" w:hAnsi="Arial" w:cs="Arial"/>
          <w:lang w:val="en-GB"/>
        </w:rPr>
        <w:t>,</w:t>
      </w:r>
      <w:r w:rsidR="00821471" w:rsidRPr="0040098F">
        <w:rPr>
          <w:rFonts w:ascii="Arial" w:hAnsi="Arial" w:cs="Arial"/>
          <w:lang w:val="en-GB"/>
        </w:rPr>
        <w:t xml:space="preserve"> for example in management</w:t>
      </w:r>
    </w:p>
    <w:p w14:paraId="672236DF" w14:textId="4CBB6FD8" w:rsidR="00A510DF" w:rsidRPr="0040098F" w:rsidRDefault="00821471" w:rsidP="0040098F">
      <w:pPr>
        <w:pStyle w:val="ListParagraph"/>
        <w:numPr>
          <w:ilvl w:val="0"/>
          <w:numId w:val="41"/>
        </w:numPr>
        <w:rPr>
          <w:rFonts w:ascii="Arial" w:hAnsi="Arial" w:cs="Arial"/>
        </w:rPr>
      </w:pPr>
      <w:r w:rsidRPr="0040098F">
        <w:rPr>
          <w:rFonts w:ascii="Arial" w:hAnsi="Arial" w:cs="Arial"/>
          <w:lang w:val="en-GB"/>
        </w:rPr>
        <w:t>work experience</w:t>
      </w:r>
    </w:p>
    <w:p w14:paraId="18896388" w14:textId="15607EAA" w:rsidR="00821471" w:rsidRPr="0040098F" w:rsidRDefault="00821471" w:rsidP="0040098F">
      <w:pPr>
        <w:pStyle w:val="ListParagraph"/>
        <w:numPr>
          <w:ilvl w:val="0"/>
          <w:numId w:val="41"/>
        </w:numPr>
        <w:rPr>
          <w:rFonts w:ascii="Arial" w:hAnsi="Arial" w:cs="Arial"/>
        </w:rPr>
      </w:pPr>
      <w:r w:rsidRPr="0040098F">
        <w:rPr>
          <w:rFonts w:ascii="Arial" w:hAnsi="Arial" w:cs="Arial"/>
          <w:lang w:val="en-GB"/>
        </w:rPr>
        <w:t xml:space="preserve">unemployment but with previous related experience in </w:t>
      </w:r>
      <w:r w:rsidR="00423930" w:rsidRPr="0040098F">
        <w:rPr>
          <w:rFonts w:ascii="Arial" w:hAnsi="Arial" w:cs="Arial"/>
          <w:lang w:val="en-GB"/>
        </w:rPr>
        <w:t>h</w:t>
      </w:r>
      <w:r w:rsidRPr="0040098F">
        <w:rPr>
          <w:rFonts w:ascii="Arial" w:hAnsi="Arial" w:cs="Arial"/>
          <w:lang w:val="en-GB"/>
        </w:rPr>
        <w:t xml:space="preserve">ealth and </w:t>
      </w:r>
      <w:r w:rsidR="00423930" w:rsidRPr="0040098F">
        <w:rPr>
          <w:rFonts w:ascii="Arial" w:hAnsi="Arial" w:cs="Arial"/>
          <w:lang w:val="en-GB"/>
        </w:rPr>
        <w:t>s</w:t>
      </w:r>
      <w:r w:rsidRPr="0040098F">
        <w:rPr>
          <w:rFonts w:ascii="Arial" w:hAnsi="Arial" w:cs="Arial"/>
          <w:lang w:val="en-GB"/>
        </w:rPr>
        <w:t xml:space="preserve">ocial </w:t>
      </w:r>
      <w:r w:rsidR="00423930" w:rsidRPr="0040098F">
        <w:rPr>
          <w:rFonts w:ascii="Arial" w:hAnsi="Arial" w:cs="Arial"/>
          <w:lang w:val="en-GB"/>
        </w:rPr>
        <w:t>c</w:t>
      </w:r>
      <w:r w:rsidRPr="0040098F">
        <w:rPr>
          <w:rFonts w:ascii="Arial" w:hAnsi="Arial" w:cs="Arial"/>
          <w:lang w:val="en-GB"/>
        </w:rPr>
        <w:t xml:space="preserve">are </w:t>
      </w:r>
    </w:p>
    <w:p w14:paraId="6B170B9D" w14:textId="0D67816F" w:rsidR="00821471" w:rsidRPr="0040098F" w:rsidRDefault="00821471" w:rsidP="0040098F">
      <w:pPr>
        <w:pStyle w:val="ListParagraph"/>
        <w:numPr>
          <w:ilvl w:val="0"/>
          <w:numId w:val="41"/>
        </w:numPr>
        <w:rPr>
          <w:rFonts w:ascii="Arial" w:hAnsi="Arial" w:cs="Arial"/>
        </w:rPr>
      </w:pPr>
      <w:r w:rsidRPr="0040098F">
        <w:rPr>
          <w:rFonts w:ascii="Arial" w:hAnsi="Arial" w:cs="Arial"/>
          <w:lang w:val="en-GB"/>
        </w:rPr>
        <w:t>NVQ/QCF Diplomas at levels 2,</w:t>
      </w:r>
      <w:r w:rsidR="003854B9" w:rsidRPr="0040098F">
        <w:rPr>
          <w:rFonts w:ascii="Arial" w:hAnsi="Arial" w:cs="Arial"/>
          <w:lang w:val="en-GB"/>
        </w:rPr>
        <w:t xml:space="preserve"> </w:t>
      </w:r>
      <w:r w:rsidRPr="0040098F">
        <w:rPr>
          <w:rFonts w:ascii="Arial" w:hAnsi="Arial" w:cs="Arial"/>
          <w:lang w:val="en-GB"/>
        </w:rPr>
        <w:t>3</w:t>
      </w:r>
      <w:r w:rsidR="003854B9" w:rsidRPr="0040098F">
        <w:rPr>
          <w:rFonts w:ascii="Arial" w:hAnsi="Arial" w:cs="Arial"/>
          <w:lang w:val="en-GB"/>
        </w:rPr>
        <w:t xml:space="preserve"> an</w:t>
      </w:r>
      <w:r w:rsidR="00A96083" w:rsidRPr="0040098F">
        <w:rPr>
          <w:rFonts w:ascii="Arial" w:hAnsi="Arial" w:cs="Arial"/>
          <w:lang w:val="en-GB"/>
        </w:rPr>
        <w:t>d 4</w:t>
      </w:r>
      <w:r w:rsidRPr="0040098F">
        <w:rPr>
          <w:rFonts w:ascii="Arial" w:hAnsi="Arial" w:cs="Arial"/>
          <w:lang w:val="en-GB"/>
        </w:rPr>
        <w:t xml:space="preserve"> or knowledge qualifications relevant to health and social care (e.g. from colleges or universities)</w:t>
      </w:r>
    </w:p>
    <w:p w14:paraId="6E2572C1" w14:textId="1563F881" w:rsidR="00821471" w:rsidRPr="0040098F" w:rsidRDefault="00821471" w:rsidP="0040098F">
      <w:pPr>
        <w:pStyle w:val="ListParagraph"/>
        <w:numPr>
          <w:ilvl w:val="0"/>
          <w:numId w:val="41"/>
        </w:numPr>
        <w:rPr>
          <w:rFonts w:ascii="Arial" w:hAnsi="Arial" w:cs="Arial"/>
        </w:rPr>
      </w:pPr>
      <w:r w:rsidRPr="0040098F">
        <w:rPr>
          <w:rFonts w:ascii="Arial" w:hAnsi="Arial" w:cs="Arial"/>
          <w:lang w:val="en-GB"/>
        </w:rPr>
        <w:t xml:space="preserve">Social work qualifications and </w:t>
      </w:r>
      <w:r w:rsidR="00AE4A82" w:rsidRPr="0040098F">
        <w:rPr>
          <w:rFonts w:ascii="Arial" w:hAnsi="Arial" w:cs="Arial"/>
          <w:lang w:val="en-GB"/>
        </w:rPr>
        <w:t>n</w:t>
      </w:r>
      <w:r w:rsidRPr="0040098F">
        <w:rPr>
          <w:rFonts w:ascii="Arial" w:hAnsi="Arial" w:cs="Arial"/>
          <w:lang w:val="en-GB"/>
        </w:rPr>
        <w:t>ursing qualifications.</w:t>
      </w:r>
    </w:p>
    <w:p w14:paraId="5E685024" w14:textId="2A0BF227" w:rsidR="00821471" w:rsidRPr="00821471" w:rsidRDefault="00AE4A82" w:rsidP="007502A5">
      <w:pPr>
        <w:rPr>
          <w:rFonts w:ascii="Arial" w:hAnsi="Arial" w:cs="Arial"/>
        </w:rPr>
      </w:pPr>
      <w:r>
        <w:rPr>
          <w:rFonts w:ascii="Arial" w:hAnsi="Arial" w:cs="Arial"/>
          <w:b/>
          <w:bCs/>
          <w:lang w:val="en-GB"/>
        </w:rPr>
        <w:br/>
      </w:r>
      <w:r w:rsidR="00821471" w:rsidRPr="00821471">
        <w:rPr>
          <w:rFonts w:ascii="Arial" w:hAnsi="Arial" w:cs="Arial"/>
          <w:b/>
          <w:bCs/>
          <w:lang w:val="en-GB"/>
        </w:rPr>
        <w:t xml:space="preserve">Progression from the </w:t>
      </w:r>
      <w:r w:rsidR="0040098F">
        <w:rPr>
          <w:rFonts w:ascii="Arial" w:hAnsi="Arial" w:cs="Arial"/>
          <w:b/>
          <w:bCs/>
          <w:lang w:val="en-GB"/>
        </w:rPr>
        <w:t>a</w:t>
      </w:r>
      <w:r w:rsidR="00821471" w:rsidRPr="00821471">
        <w:rPr>
          <w:rFonts w:ascii="Arial" w:hAnsi="Arial" w:cs="Arial"/>
          <w:b/>
          <w:bCs/>
          <w:lang w:val="en-GB"/>
        </w:rPr>
        <w:t xml:space="preserve">pprenticeship </w:t>
      </w:r>
    </w:p>
    <w:p w14:paraId="1A37E767" w14:textId="146153D1" w:rsidR="00AE4A82" w:rsidRDefault="00811E00" w:rsidP="007502A5">
      <w:pPr>
        <w:rPr>
          <w:rFonts w:ascii="Arial" w:hAnsi="Arial" w:cs="Arial"/>
          <w:lang w:val="en-GB"/>
        </w:rPr>
      </w:pPr>
      <w:r w:rsidRPr="00811E00">
        <w:rPr>
          <w:rFonts w:ascii="Arial" w:hAnsi="Arial" w:cs="Arial"/>
          <w:lang w:val="en-GB"/>
        </w:rPr>
        <w:t>Progression within the health and social care sector</w:t>
      </w:r>
      <w:r w:rsidR="00AE4A82">
        <w:rPr>
          <w:rFonts w:ascii="Arial" w:hAnsi="Arial" w:cs="Arial"/>
          <w:lang w:val="en-GB"/>
        </w:rPr>
        <w:t xml:space="preserve"> gives learners</w:t>
      </w:r>
      <w:r w:rsidRPr="00811E00">
        <w:rPr>
          <w:rFonts w:ascii="Arial" w:hAnsi="Arial" w:cs="Arial"/>
          <w:lang w:val="en-GB"/>
        </w:rPr>
        <w:t xml:space="preserve"> a wide range of opportunities to take on new roles and responsibilities. Progression from this pathway may lead to further qualifications specific to work context</w:t>
      </w:r>
      <w:r>
        <w:rPr>
          <w:rFonts w:ascii="Arial" w:hAnsi="Arial" w:cs="Arial"/>
          <w:lang w:val="en-GB"/>
        </w:rPr>
        <w:t>.</w:t>
      </w:r>
      <w:r w:rsidR="00821471" w:rsidRPr="00821471">
        <w:rPr>
          <w:rFonts w:ascii="Arial" w:hAnsi="Arial" w:cs="Arial"/>
          <w:lang w:val="en-GB"/>
        </w:rPr>
        <w:t xml:space="preserve"> </w:t>
      </w:r>
    </w:p>
    <w:p w14:paraId="25E3934B" w14:textId="763AC45D" w:rsidR="0031400B" w:rsidRDefault="001E72E9" w:rsidP="007502A5">
      <w:pPr>
        <w:rPr>
          <w:rFonts w:ascii="Arial" w:hAnsi="Arial" w:cs="Arial"/>
          <w:lang w:val="en-GB"/>
        </w:rPr>
      </w:pPr>
      <w:r w:rsidRPr="001E72E9">
        <w:rPr>
          <w:rFonts w:ascii="Arial" w:hAnsi="Arial" w:cs="Arial"/>
          <w:b/>
          <w:bCs/>
          <w:lang w:val="en-GB"/>
        </w:rPr>
        <w:lastRenderedPageBreak/>
        <w:t>Please note</w:t>
      </w:r>
      <w:r w:rsidR="00EE7C25">
        <w:rPr>
          <w:rFonts w:ascii="Arial" w:hAnsi="Arial" w:cs="Arial"/>
          <w:b/>
          <w:bCs/>
          <w:lang w:val="en-GB"/>
        </w:rPr>
        <w:t>,</w:t>
      </w:r>
      <w:r w:rsidRPr="001E72E9">
        <w:rPr>
          <w:rFonts w:ascii="Arial" w:hAnsi="Arial" w:cs="Arial"/>
          <w:lang w:val="en-GB"/>
        </w:rPr>
        <w:t xml:space="preserve"> apprenticeships in health and social care are not designed to follow level progressions but are related to job roles and function. Learners cannot therefore progress unless they take on a new role and new responsibilities. Learners must be undertaking tasks within their job role to be able to complete the</w:t>
      </w:r>
      <w:r w:rsidR="0031400B">
        <w:rPr>
          <w:rFonts w:ascii="Arial" w:hAnsi="Arial" w:cs="Arial"/>
          <w:lang w:val="en-GB"/>
        </w:rPr>
        <w:t xml:space="preserve"> appropriate</w:t>
      </w:r>
      <w:r w:rsidRPr="001E72E9">
        <w:rPr>
          <w:rFonts w:ascii="Arial" w:hAnsi="Arial" w:cs="Arial"/>
          <w:lang w:val="en-GB"/>
        </w:rPr>
        <w:t xml:space="preserve"> level apprenticeship. This is required to demonstrate occupational competence. </w:t>
      </w:r>
    </w:p>
    <w:p w14:paraId="72E7B26D" w14:textId="61633E8D" w:rsidR="00821471" w:rsidRPr="00821471" w:rsidRDefault="002F4A7C" w:rsidP="007502A5">
      <w:pPr>
        <w:rPr>
          <w:rFonts w:ascii="Arial" w:hAnsi="Arial" w:cs="Arial"/>
        </w:rPr>
      </w:pPr>
      <w:r>
        <w:rPr>
          <w:rFonts w:ascii="Arial" w:hAnsi="Arial" w:cs="Arial"/>
          <w:lang w:val="en-GB"/>
        </w:rPr>
        <w:t>Progression to</w:t>
      </w:r>
      <w:r w:rsidR="00821471" w:rsidRPr="00821471">
        <w:rPr>
          <w:rFonts w:ascii="Arial" w:hAnsi="Arial" w:cs="Arial"/>
          <w:lang w:val="en-GB"/>
        </w:rPr>
        <w:t xml:space="preserve"> </w:t>
      </w:r>
      <w:r w:rsidR="00EE7C25">
        <w:rPr>
          <w:rFonts w:ascii="Arial" w:hAnsi="Arial" w:cs="Arial"/>
          <w:lang w:val="en-GB"/>
        </w:rPr>
        <w:t>h</w:t>
      </w:r>
      <w:r w:rsidR="00821471" w:rsidRPr="00821471">
        <w:rPr>
          <w:rFonts w:ascii="Arial" w:hAnsi="Arial" w:cs="Arial"/>
          <w:lang w:val="en-GB"/>
        </w:rPr>
        <w:t xml:space="preserve">igher </w:t>
      </w:r>
      <w:r w:rsidR="00EE7C25">
        <w:rPr>
          <w:rFonts w:ascii="Arial" w:hAnsi="Arial" w:cs="Arial"/>
          <w:lang w:val="en-GB"/>
        </w:rPr>
        <w:t>e</w:t>
      </w:r>
      <w:r w:rsidR="00821471" w:rsidRPr="00821471">
        <w:rPr>
          <w:rFonts w:ascii="Arial" w:hAnsi="Arial" w:cs="Arial"/>
          <w:lang w:val="en-GB"/>
        </w:rPr>
        <w:t xml:space="preserve">ducation </w:t>
      </w:r>
      <w:r w:rsidR="0004214E">
        <w:rPr>
          <w:rFonts w:ascii="Arial" w:hAnsi="Arial" w:cs="Arial"/>
          <w:lang w:val="en-GB"/>
        </w:rPr>
        <w:t>for level 4, 5, and 6 qualifications can be an option</w:t>
      </w:r>
      <w:r w:rsidR="005F7C28">
        <w:rPr>
          <w:rFonts w:ascii="Arial" w:hAnsi="Arial" w:cs="Arial"/>
          <w:lang w:val="en-GB"/>
        </w:rPr>
        <w:t xml:space="preserve">, </w:t>
      </w:r>
      <w:r w:rsidR="007F29CF">
        <w:rPr>
          <w:rFonts w:ascii="Arial" w:hAnsi="Arial" w:cs="Arial"/>
          <w:lang w:val="en-GB"/>
        </w:rPr>
        <w:t>it may be possible to use</w:t>
      </w:r>
      <w:r w:rsidR="005F7C28">
        <w:rPr>
          <w:rFonts w:ascii="Arial" w:hAnsi="Arial" w:cs="Arial"/>
          <w:lang w:val="en-GB"/>
        </w:rPr>
        <w:t xml:space="preserve"> apprenticeship qualifications towards entry requirements.</w:t>
      </w:r>
      <w:r w:rsidR="00821471" w:rsidRPr="00821471">
        <w:rPr>
          <w:rFonts w:ascii="Arial" w:hAnsi="Arial" w:cs="Arial"/>
          <w:lang w:val="en-GB"/>
        </w:rPr>
        <w:t xml:space="preserve"> </w:t>
      </w:r>
    </w:p>
    <w:p w14:paraId="5AA071FF" w14:textId="4849D605" w:rsidR="00821471" w:rsidRPr="00821471" w:rsidRDefault="00821471" w:rsidP="007502A5">
      <w:pPr>
        <w:rPr>
          <w:rFonts w:ascii="Arial" w:hAnsi="Arial" w:cs="Arial"/>
        </w:rPr>
      </w:pPr>
      <w:r w:rsidRPr="00821471">
        <w:rPr>
          <w:rFonts w:ascii="Arial" w:hAnsi="Arial" w:cs="Arial"/>
          <w:lang w:val="en-GB"/>
        </w:rPr>
        <w:t>Learners can also move to other parts of the sector, for example from adult care to children</w:t>
      </w:r>
      <w:r w:rsidR="00EE7C25">
        <w:rPr>
          <w:rFonts w:ascii="Arial" w:hAnsi="Arial" w:cs="Arial"/>
          <w:lang w:val="en-GB"/>
        </w:rPr>
        <w:t>’s</w:t>
      </w:r>
      <w:r w:rsidRPr="00821471">
        <w:rPr>
          <w:rFonts w:ascii="Arial" w:hAnsi="Arial" w:cs="Arial"/>
          <w:lang w:val="en-GB"/>
        </w:rPr>
        <w:t xml:space="preserve"> services or into the </w:t>
      </w:r>
      <w:r w:rsidR="00EE7C25">
        <w:rPr>
          <w:rFonts w:ascii="Arial" w:hAnsi="Arial" w:cs="Arial"/>
          <w:lang w:val="en-GB"/>
        </w:rPr>
        <w:t>h</w:t>
      </w:r>
      <w:r w:rsidRPr="00821471">
        <w:rPr>
          <w:rFonts w:ascii="Arial" w:hAnsi="Arial" w:cs="Arial"/>
          <w:lang w:val="en-GB"/>
        </w:rPr>
        <w:t>ealth sector, completing additional sector and job-relevant development and qualifications as appropriate</w:t>
      </w:r>
      <w:r w:rsidR="00FD52B0">
        <w:rPr>
          <w:rFonts w:ascii="Arial" w:hAnsi="Arial" w:cs="Arial"/>
          <w:lang w:val="en-GB"/>
        </w:rPr>
        <w:t>.</w:t>
      </w:r>
    </w:p>
    <w:p w14:paraId="00DFBCB2" w14:textId="72843C4A" w:rsidR="00821471" w:rsidRPr="004602C3" w:rsidRDefault="004602C3" w:rsidP="00031ACA">
      <w:pPr>
        <w:pStyle w:val="Heading2"/>
      </w:pPr>
      <w:bookmarkStart w:id="35" w:name="_Equality_and_diversity"/>
      <w:bookmarkStart w:id="36" w:name="_Toc208592069"/>
      <w:bookmarkStart w:id="37" w:name="_Toc208593367"/>
      <w:bookmarkEnd w:id="35"/>
      <w:r w:rsidRPr="004602C3">
        <w:t>Equality and diversity</w:t>
      </w:r>
      <w:bookmarkEnd w:id="36"/>
      <w:bookmarkEnd w:id="37"/>
    </w:p>
    <w:p w14:paraId="67F11025" w14:textId="58729B56" w:rsidR="00D14221" w:rsidRPr="00D14221" w:rsidRDefault="00D14221" w:rsidP="007502A5">
      <w:pPr>
        <w:rPr>
          <w:rFonts w:ascii="Arial" w:hAnsi="Arial" w:cs="Arial"/>
          <w:b/>
          <w:bCs/>
          <w:lang w:val="en-GB"/>
        </w:rPr>
      </w:pPr>
      <w:r w:rsidRPr="00D14221">
        <w:rPr>
          <w:rFonts w:ascii="Arial" w:hAnsi="Arial" w:cs="Arial"/>
        </w:rPr>
        <w:t xml:space="preserve">The Welsh Government is committed to </w:t>
      </w:r>
      <w:proofErr w:type="gramStart"/>
      <w:r w:rsidRPr="00D14221">
        <w:rPr>
          <w:rFonts w:ascii="Arial" w:hAnsi="Arial" w:cs="Arial"/>
        </w:rPr>
        <w:t>a more</w:t>
      </w:r>
      <w:proofErr w:type="gramEnd"/>
      <w:r w:rsidRPr="00D14221">
        <w:rPr>
          <w:rFonts w:ascii="Arial" w:hAnsi="Arial" w:cs="Arial"/>
        </w:rPr>
        <w:t xml:space="preserve"> equal Wales through the Well-being of Future Generations Act. </w:t>
      </w:r>
      <w:r w:rsidR="00C377B6">
        <w:rPr>
          <w:rFonts w:ascii="Arial" w:hAnsi="Arial" w:cs="Arial"/>
        </w:rPr>
        <w:t>T</w:t>
      </w:r>
      <w:r w:rsidRPr="00D14221">
        <w:rPr>
          <w:rFonts w:ascii="Arial" w:hAnsi="Arial" w:cs="Arial"/>
        </w:rPr>
        <w:t>he Welsh Government</w:t>
      </w:r>
      <w:r w:rsidR="00C377B6">
        <w:rPr>
          <w:rFonts w:ascii="Arial" w:hAnsi="Arial" w:cs="Arial"/>
        </w:rPr>
        <w:t xml:space="preserve"> also</w:t>
      </w:r>
      <w:r w:rsidRPr="00D14221">
        <w:rPr>
          <w:rFonts w:ascii="Arial" w:hAnsi="Arial" w:cs="Arial"/>
        </w:rPr>
        <w:t xml:space="preserve"> “believes that every person should be treated fairly, and we are working towards a more equal Wales, a country which ensures equity of access to services, tackles inequality and discrimination and seeks fairer outcomes for all our citizens, both current and future generations.” (Jane Hutt MS, Cabinet Secretary for Social Justice, </w:t>
      </w:r>
      <w:proofErr w:type="spellStart"/>
      <w:r w:rsidRPr="00D14221">
        <w:rPr>
          <w:rFonts w:ascii="Arial" w:hAnsi="Arial" w:cs="Arial"/>
        </w:rPr>
        <w:t>Trefnydd</w:t>
      </w:r>
      <w:proofErr w:type="spellEnd"/>
      <w:r w:rsidRPr="00D14221">
        <w:rPr>
          <w:rFonts w:ascii="Arial" w:hAnsi="Arial" w:cs="Arial"/>
        </w:rPr>
        <w:t xml:space="preserve"> and Chief Whip: </w:t>
      </w:r>
      <w:r w:rsidRPr="00D14221">
        <w:rPr>
          <w:rFonts w:ascii="Arial" w:hAnsi="Arial" w:cs="Arial"/>
          <w:lang w:val="en-GB"/>
        </w:rPr>
        <w:t>Strategic Equality and Human Rights Plan 2025 to 2029).</w:t>
      </w:r>
    </w:p>
    <w:p w14:paraId="7386A232" w14:textId="3B1A6ACB" w:rsidR="00821471" w:rsidRPr="00821471" w:rsidRDefault="00821471" w:rsidP="007502A5">
      <w:pPr>
        <w:rPr>
          <w:rFonts w:ascii="Arial" w:hAnsi="Arial" w:cs="Arial"/>
        </w:rPr>
      </w:pPr>
      <w:r w:rsidRPr="00821471">
        <w:rPr>
          <w:rFonts w:ascii="Arial" w:hAnsi="Arial" w:cs="Arial"/>
          <w:lang w:val="en-GB"/>
        </w:rPr>
        <w:t xml:space="preserve">It is important that apprenticeship </w:t>
      </w:r>
      <w:r w:rsidR="00C377B6">
        <w:rPr>
          <w:rFonts w:ascii="Arial" w:hAnsi="Arial" w:cs="Arial"/>
          <w:lang w:val="en-GB"/>
        </w:rPr>
        <w:t>p</w:t>
      </w:r>
      <w:r w:rsidRPr="00821471">
        <w:rPr>
          <w:rFonts w:ascii="Arial" w:hAnsi="Arial" w:cs="Arial"/>
          <w:lang w:val="en-GB"/>
        </w:rPr>
        <w:t>athways are inclusive and can demonstrate an active approach to identifying and removing barriers to entry and progression. Pathways should advance equality of opportunity between</w:t>
      </w:r>
      <w:r w:rsidR="009A204B">
        <w:rPr>
          <w:rFonts w:ascii="Arial" w:hAnsi="Arial" w:cs="Arial"/>
          <w:lang w:val="en-GB"/>
        </w:rPr>
        <w:t xml:space="preserve"> those</w:t>
      </w:r>
      <w:r w:rsidRPr="00821471">
        <w:rPr>
          <w:rFonts w:ascii="Arial" w:hAnsi="Arial" w:cs="Arial"/>
          <w:lang w:val="en-GB"/>
        </w:rPr>
        <w:t xml:space="preserve"> who share protected characteristics and those who do not</w:t>
      </w:r>
      <w:r w:rsidR="009A204B">
        <w:rPr>
          <w:rFonts w:ascii="Arial" w:hAnsi="Arial" w:cs="Arial"/>
          <w:lang w:val="en-GB"/>
        </w:rPr>
        <w:t>,</w:t>
      </w:r>
      <w:r w:rsidRPr="00821471">
        <w:rPr>
          <w:rFonts w:ascii="Arial" w:hAnsi="Arial" w:cs="Arial"/>
          <w:lang w:val="en-GB"/>
        </w:rPr>
        <w:t xml:space="preserve"> as identified in the Equality Act 2010.</w:t>
      </w:r>
    </w:p>
    <w:p w14:paraId="0E03F00B" w14:textId="77777777" w:rsidR="00405549" w:rsidRDefault="00405549" w:rsidP="00405549">
      <w:pPr>
        <w:rPr>
          <w:rFonts w:ascii="Arial" w:eastAsia="Century Gothic" w:hAnsi="Arial" w:cs="Arial"/>
          <w:color w:val="000000" w:themeColor="text1"/>
          <w:lang w:val="en-GB"/>
        </w:rPr>
      </w:pPr>
      <w:r w:rsidRPr="008B18B0">
        <w:rPr>
          <w:rFonts w:ascii="Arial" w:eastAsia="Century Gothic" w:hAnsi="Arial" w:cs="Arial"/>
          <w:color w:val="000000" w:themeColor="text1"/>
          <w:lang w:val="en-GB"/>
        </w:rPr>
        <w:t>The protected characteristics identified in the Equality Act are</w:t>
      </w:r>
      <w:r>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w:t>
      </w:r>
    </w:p>
    <w:p w14:paraId="481C8C18" w14:textId="77777777" w:rsidR="00405549" w:rsidRPr="0031242B" w:rsidRDefault="00405549" w:rsidP="00DD078C">
      <w:pPr>
        <w:pStyle w:val="ListParagraph"/>
        <w:numPr>
          <w:ilvl w:val="0"/>
          <w:numId w:val="28"/>
        </w:numPr>
        <w:rPr>
          <w:rFonts w:ascii="Arial" w:eastAsia="Century Gothic" w:hAnsi="Arial" w:cs="Arial"/>
          <w:color w:val="000000" w:themeColor="text1"/>
          <w:lang w:val="en-GB"/>
        </w:rPr>
      </w:pPr>
      <w:r w:rsidRPr="0031242B">
        <w:rPr>
          <w:rFonts w:ascii="Arial" w:eastAsia="Century Gothic" w:hAnsi="Arial" w:cs="Arial"/>
          <w:color w:val="000000" w:themeColor="text1"/>
          <w:lang w:val="en-GB"/>
        </w:rPr>
        <w:t xml:space="preserve">age </w:t>
      </w:r>
    </w:p>
    <w:p w14:paraId="0A37541B" w14:textId="77777777" w:rsidR="00405549" w:rsidRPr="0031242B" w:rsidRDefault="00405549" w:rsidP="00DD078C">
      <w:pPr>
        <w:pStyle w:val="ListParagraph"/>
        <w:numPr>
          <w:ilvl w:val="0"/>
          <w:numId w:val="28"/>
        </w:numPr>
        <w:rPr>
          <w:rFonts w:ascii="Arial" w:eastAsia="Century Gothic" w:hAnsi="Arial" w:cs="Arial"/>
          <w:color w:val="000000" w:themeColor="text1"/>
          <w:lang w:val="en-GB"/>
        </w:rPr>
      </w:pPr>
      <w:r w:rsidRPr="0031242B">
        <w:rPr>
          <w:rFonts w:ascii="Arial" w:eastAsia="Century Gothic" w:hAnsi="Arial" w:cs="Arial"/>
          <w:color w:val="000000" w:themeColor="text1"/>
          <w:lang w:val="en-GB"/>
        </w:rPr>
        <w:t xml:space="preserve">disability </w:t>
      </w:r>
    </w:p>
    <w:p w14:paraId="07A24C0E" w14:textId="77777777" w:rsidR="00405549" w:rsidRPr="0031242B" w:rsidRDefault="00405549" w:rsidP="00DD078C">
      <w:pPr>
        <w:pStyle w:val="ListParagraph"/>
        <w:numPr>
          <w:ilvl w:val="0"/>
          <w:numId w:val="28"/>
        </w:numPr>
        <w:rPr>
          <w:rFonts w:ascii="Arial" w:eastAsia="Century Gothic" w:hAnsi="Arial" w:cs="Arial"/>
          <w:color w:val="000000" w:themeColor="text1"/>
          <w:lang w:val="en-GB"/>
        </w:rPr>
      </w:pPr>
      <w:r w:rsidRPr="0031242B">
        <w:rPr>
          <w:rFonts w:ascii="Arial" w:eastAsia="Century Gothic" w:hAnsi="Arial" w:cs="Arial"/>
          <w:color w:val="000000" w:themeColor="text1"/>
          <w:lang w:val="en-GB"/>
        </w:rPr>
        <w:t xml:space="preserve">gender re-assignment </w:t>
      </w:r>
    </w:p>
    <w:p w14:paraId="784C6A0F" w14:textId="77777777" w:rsidR="00405549" w:rsidRPr="0031242B" w:rsidRDefault="00405549" w:rsidP="00DD078C">
      <w:pPr>
        <w:pStyle w:val="ListParagraph"/>
        <w:numPr>
          <w:ilvl w:val="0"/>
          <w:numId w:val="28"/>
        </w:numPr>
        <w:rPr>
          <w:rFonts w:ascii="Arial" w:eastAsia="Century Gothic" w:hAnsi="Arial" w:cs="Arial"/>
          <w:color w:val="000000" w:themeColor="text1"/>
          <w:lang w:val="en-GB"/>
        </w:rPr>
      </w:pPr>
      <w:r w:rsidRPr="0031242B">
        <w:rPr>
          <w:rFonts w:ascii="Arial" w:eastAsia="Century Gothic" w:hAnsi="Arial" w:cs="Arial"/>
          <w:color w:val="000000" w:themeColor="text1"/>
          <w:lang w:val="en-GB"/>
        </w:rPr>
        <w:t>race</w:t>
      </w:r>
    </w:p>
    <w:p w14:paraId="268DAB66" w14:textId="77777777" w:rsidR="00405549" w:rsidRPr="0031242B" w:rsidRDefault="00405549" w:rsidP="00DD078C">
      <w:pPr>
        <w:pStyle w:val="ListParagraph"/>
        <w:numPr>
          <w:ilvl w:val="0"/>
          <w:numId w:val="28"/>
        </w:numPr>
        <w:rPr>
          <w:rFonts w:ascii="Arial" w:eastAsia="Century Gothic" w:hAnsi="Arial" w:cs="Arial"/>
          <w:color w:val="000000" w:themeColor="text1"/>
          <w:lang w:val="en-GB"/>
        </w:rPr>
      </w:pPr>
      <w:r w:rsidRPr="0031242B">
        <w:rPr>
          <w:rFonts w:ascii="Arial" w:eastAsia="Century Gothic" w:hAnsi="Arial" w:cs="Arial"/>
          <w:color w:val="000000" w:themeColor="text1"/>
          <w:lang w:val="en-GB"/>
        </w:rPr>
        <w:t>religion or belief</w:t>
      </w:r>
    </w:p>
    <w:p w14:paraId="23F53BE7" w14:textId="77777777" w:rsidR="00405549" w:rsidRPr="0031242B" w:rsidRDefault="00405549" w:rsidP="00DD078C">
      <w:pPr>
        <w:pStyle w:val="ListParagraph"/>
        <w:numPr>
          <w:ilvl w:val="0"/>
          <w:numId w:val="28"/>
        </w:numPr>
        <w:rPr>
          <w:rFonts w:ascii="Arial" w:eastAsia="Century Gothic" w:hAnsi="Arial" w:cs="Arial"/>
          <w:color w:val="000000" w:themeColor="text1"/>
          <w:lang w:val="en-GB"/>
        </w:rPr>
      </w:pPr>
      <w:r w:rsidRPr="0031242B">
        <w:rPr>
          <w:rFonts w:ascii="Arial" w:eastAsia="Century Gothic" w:hAnsi="Arial" w:cs="Arial"/>
          <w:color w:val="000000" w:themeColor="text1"/>
          <w:lang w:val="en-GB"/>
        </w:rPr>
        <w:t>sex</w:t>
      </w:r>
    </w:p>
    <w:p w14:paraId="1207CA36" w14:textId="77777777" w:rsidR="00405549" w:rsidRPr="0031242B" w:rsidRDefault="00405549" w:rsidP="00DD078C">
      <w:pPr>
        <w:pStyle w:val="ListParagraph"/>
        <w:numPr>
          <w:ilvl w:val="0"/>
          <w:numId w:val="28"/>
        </w:numPr>
        <w:rPr>
          <w:rFonts w:ascii="Arial" w:eastAsia="Century Gothic" w:hAnsi="Arial" w:cs="Arial"/>
          <w:color w:val="000000" w:themeColor="text1"/>
          <w:lang w:val="en-GB"/>
        </w:rPr>
      </w:pPr>
      <w:r w:rsidRPr="0031242B">
        <w:rPr>
          <w:rFonts w:ascii="Arial" w:eastAsia="Century Gothic" w:hAnsi="Arial" w:cs="Arial"/>
          <w:color w:val="000000" w:themeColor="text1"/>
          <w:lang w:val="en-GB"/>
        </w:rPr>
        <w:t xml:space="preserve">sexual orientation </w:t>
      </w:r>
    </w:p>
    <w:p w14:paraId="4FE5436C" w14:textId="77777777" w:rsidR="00405549" w:rsidRPr="0031242B" w:rsidRDefault="00405549" w:rsidP="00DD078C">
      <w:pPr>
        <w:pStyle w:val="ListParagraph"/>
        <w:numPr>
          <w:ilvl w:val="0"/>
          <w:numId w:val="28"/>
        </w:numPr>
        <w:rPr>
          <w:rFonts w:ascii="Arial" w:eastAsia="Century Gothic" w:hAnsi="Arial" w:cs="Arial"/>
          <w:color w:val="000000" w:themeColor="text1"/>
          <w:lang w:val="en-GB"/>
        </w:rPr>
      </w:pPr>
      <w:r w:rsidRPr="0031242B">
        <w:rPr>
          <w:rFonts w:ascii="Arial" w:eastAsia="Century Gothic" w:hAnsi="Arial" w:cs="Arial"/>
          <w:color w:val="000000" w:themeColor="text1"/>
          <w:lang w:val="en-GB"/>
        </w:rPr>
        <w:t xml:space="preserve">pregnancy and maternity. </w:t>
      </w:r>
    </w:p>
    <w:p w14:paraId="29585CDA" w14:textId="77777777" w:rsidR="00405549" w:rsidRPr="008B18B0" w:rsidRDefault="00405549" w:rsidP="00405549">
      <w:pPr>
        <w:rPr>
          <w:rFonts w:ascii="Arial" w:eastAsia="Century Gothic" w:hAnsi="Arial" w:cs="Arial"/>
          <w:color w:val="000000" w:themeColor="text1"/>
        </w:rPr>
      </w:pPr>
      <w:r w:rsidRPr="008B18B0">
        <w:rPr>
          <w:rFonts w:ascii="Arial" w:eastAsia="Century Gothic" w:hAnsi="Arial" w:cs="Arial"/>
          <w:color w:val="000000" w:themeColor="text1"/>
          <w:lang w:val="en-GB"/>
        </w:rPr>
        <w:t xml:space="preserve">Marriage and civil partnership </w:t>
      </w:r>
      <w:proofErr w:type="gramStart"/>
      <w:r w:rsidRPr="008B18B0">
        <w:rPr>
          <w:rFonts w:ascii="Arial" w:eastAsia="Century Gothic" w:hAnsi="Arial" w:cs="Arial"/>
          <w:color w:val="000000" w:themeColor="text1"/>
          <w:lang w:val="en-GB"/>
        </w:rPr>
        <w:t>is</w:t>
      </w:r>
      <w:proofErr w:type="gramEnd"/>
      <w:r w:rsidRPr="008B18B0">
        <w:rPr>
          <w:rFonts w:ascii="Arial" w:eastAsia="Century Gothic" w:hAnsi="Arial" w:cs="Arial"/>
          <w:color w:val="000000" w:themeColor="text1"/>
          <w:lang w:val="en-GB"/>
        </w:rPr>
        <w:t xml:space="preserve"> also included</w:t>
      </w:r>
      <w:r>
        <w:rPr>
          <w:rFonts w:ascii="Arial" w:eastAsia="Century Gothic" w:hAnsi="Arial" w:cs="Arial"/>
          <w:color w:val="000000" w:themeColor="text1"/>
          <w:lang w:val="en-GB"/>
        </w:rPr>
        <w:t>,</w:t>
      </w:r>
      <w:r w:rsidRPr="008B18B0">
        <w:rPr>
          <w:rFonts w:ascii="Arial" w:eastAsia="Century Gothic" w:hAnsi="Arial" w:cs="Arial"/>
          <w:color w:val="000000" w:themeColor="text1"/>
          <w:lang w:val="en-GB"/>
        </w:rPr>
        <w:t xml:space="preserve"> although </w:t>
      </w:r>
      <w:r w:rsidRPr="008B18B0">
        <w:rPr>
          <w:rFonts w:ascii="Arial" w:eastAsia="Century Gothic" w:hAnsi="Arial" w:cs="Arial"/>
          <w:color w:val="000000" w:themeColor="text1"/>
        </w:rPr>
        <w:t>only in respect of the requirement to eliminate discrimination in employment</w:t>
      </w:r>
      <w:r w:rsidRPr="008B18B0">
        <w:rPr>
          <w:rFonts w:ascii="Arial" w:eastAsia="Century Gothic" w:hAnsi="Arial" w:cs="Arial"/>
          <w:color w:val="000000" w:themeColor="text1"/>
          <w:lang w:val="en-GB"/>
        </w:rPr>
        <w:t>.</w:t>
      </w:r>
    </w:p>
    <w:p w14:paraId="599EC70D" w14:textId="21321A18" w:rsidR="00821471" w:rsidRPr="00821471" w:rsidRDefault="00821471" w:rsidP="007502A5">
      <w:pPr>
        <w:rPr>
          <w:rFonts w:ascii="Arial" w:hAnsi="Arial" w:cs="Arial"/>
        </w:rPr>
      </w:pPr>
      <w:r w:rsidRPr="00821471">
        <w:rPr>
          <w:rFonts w:ascii="Arial" w:hAnsi="Arial" w:cs="Arial"/>
          <w:lang w:val="en-GB"/>
        </w:rPr>
        <w:t xml:space="preserve">Training providers and employers </w:t>
      </w:r>
      <w:r w:rsidR="00405549" w:rsidRPr="00012000">
        <w:rPr>
          <w:rFonts w:ascii="Arial" w:hAnsi="Arial" w:cs="Arial"/>
          <w:b/>
          <w:bCs/>
          <w:lang w:val="en-GB"/>
        </w:rPr>
        <w:t xml:space="preserve">must </w:t>
      </w:r>
      <w:r w:rsidRPr="00821471">
        <w:rPr>
          <w:rFonts w:ascii="Arial" w:hAnsi="Arial" w:cs="Arial"/>
          <w:lang w:val="en-GB"/>
        </w:rPr>
        <w:t xml:space="preserve">also comply with the other duty under the Equality Act 2010 to ensure that </w:t>
      </w:r>
      <w:r w:rsidR="0049252E">
        <w:rPr>
          <w:rFonts w:ascii="Arial" w:hAnsi="Arial" w:cs="Arial"/>
          <w:lang w:val="en-GB"/>
        </w:rPr>
        <w:t>learners</w:t>
      </w:r>
      <w:r w:rsidRPr="00821471">
        <w:rPr>
          <w:rFonts w:ascii="Arial" w:hAnsi="Arial" w:cs="Arial"/>
          <w:lang w:val="en-GB"/>
        </w:rPr>
        <w:t xml:space="preserve"> are not discriminated against in terms of entry </w:t>
      </w:r>
      <w:r w:rsidRPr="00821471">
        <w:rPr>
          <w:rFonts w:ascii="Arial" w:hAnsi="Arial" w:cs="Arial"/>
          <w:lang w:val="en-GB"/>
        </w:rPr>
        <w:lastRenderedPageBreak/>
        <w:t>to the industry based upon those nine protected characteristics.</w:t>
      </w:r>
      <w:r w:rsidR="001A143D" w:rsidRPr="001A143D">
        <w:rPr>
          <w:rFonts w:ascii="Arial" w:eastAsia="Century Gothic" w:hAnsi="Arial" w:cs="Arial"/>
          <w:color w:val="000000" w:themeColor="text1"/>
          <w:lang w:val="en-GB"/>
        </w:rPr>
        <w:t xml:space="preserve"> </w:t>
      </w:r>
      <w:r w:rsidR="001A143D" w:rsidRPr="001A143D">
        <w:rPr>
          <w:rFonts w:ascii="Arial" w:hAnsi="Arial" w:cs="Arial"/>
          <w:lang w:val="en-GB"/>
        </w:rPr>
        <w:t>Reasonable adjustments can be considered in line with qualification requirements.</w:t>
      </w:r>
    </w:p>
    <w:p w14:paraId="6104A53F" w14:textId="77777777" w:rsidR="001851FA" w:rsidRDefault="001851FA" w:rsidP="001851FA">
      <w:pPr>
        <w:rPr>
          <w:rFonts w:ascii="Arial" w:eastAsia="Century Gothic" w:hAnsi="Arial" w:cs="Arial"/>
          <w:color w:val="000000" w:themeColor="text1"/>
          <w:lang w:val="en-GB"/>
        </w:rPr>
      </w:pPr>
      <w:r>
        <w:rPr>
          <w:rFonts w:ascii="Arial" w:eastAsia="Century Gothic" w:hAnsi="Arial" w:cs="Arial"/>
          <w:color w:val="000000" w:themeColor="text1"/>
          <w:lang w:val="en-GB"/>
        </w:rPr>
        <w:t>Traditionally, health and social care</w:t>
      </w:r>
      <w:r w:rsidRPr="008B18B0">
        <w:rPr>
          <w:rFonts w:ascii="Arial" w:eastAsia="Century Gothic" w:hAnsi="Arial" w:cs="Arial"/>
          <w:color w:val="000000" w:themeColor="text1"/>
          <w:lang w:val="en-GB"/>
        </w:rPr>
        <w:t xml:space="preserve"> </w:t>
      </w:r>
      <w:r>
        <w:rPr>
          <w:rFonts w:ascii="Arial" w:eastAsia="Century Gothic" w:hAnsi="Arial" w:cs="Arial"/>
          <w:color w:val="000000" w:themeColor="text1"/>
          <w:lang w:val="en-GB"/>
        </w:rPr>
        <w:t xml:space="preserve">work has been provided by women. Recruitment campaigns have included </w:t>
      </w:r>
      <w:r w:rsidRPr="008B18B0">
        <w:rPr>
          <w:rFonts w:ascii="Arial" w:eastAsia="Century Gothic" w:hAnsi="Arial" w:cs="Arial"/>
          <w:color w:val="000000" w:themeColor="text1"/>
          <w:lang w:val="en-GB"/>
        </w:rPr>
        <w:t>attract</w:t>
      </w:r>
      <w:r>
        <w:rPr>
          <w:rFonts w:ascii="Arial" w:eastAsia="Century Gothic" w:hAnsi="Arial" w:cs="Arial"/>
          <w:color w:val="000000" w:themeColor="text1"/>
          <w:lang w:val="en-GB"/>
        </w:rPr>
        <w:t>ing</w:t>
      </w:r>
      <w:r w:rsidRPr="008B18B0">
        <w:rPr>
          <w:rFonts w:ascii="Arial" w:eastAsia="Century Gothic" w:hAnsi="Arial" w:cs="Arial"/>
          <w:color w:val="000000" w:themeColor="text1"/>
          <w:lang w:val="en-GB"/>
        </w:rPr>
        <w:t xml:space="preserve"> more men</w:t>
      </w:r>
      <w:r>
        <w:rPr>
          <w:rFonts w:ascii="Arial" w:eastAsia="Century Gothic" w:hAnsi="Arial" w:cs="Arial"/>
          <w:color w:val="000000" w:themeColor="text1"/>
          <w:lang w:val="en-GB"/>
        </w:rPr>
        <w:t>, young people and international workers</w:t>
      </w:r>
      <w:r w:rsidRPr="008B18B0">
        <w:rPr>
          <w:rFonts w:ascii="Arial" w:eastAsia="Century Gothic" w:hAnsi="Arial" w:cs="Arial"/>
          <w:color w:val="000000" w:themeColor="text1"/>
          <w:lang w:val="en-GB"/>
        </w:rPr>
        <w:t xml:space="preserve"> into the profession to </w:t>
      </w:r>
      <w:r>
        <w:rPr>
          <w:rFonts w:ascii="Arial" w:eastAsia="Century Gothic" w:hAnsi="Arial" w:cs="Arial"/>
          <w:color w:val="000000" w:themeColor="text1"/>
          <w:lang w:val="en-GB"/>
        </w:rPr>
        <w:t>make sure</w:t>
      </w:r>
      <w:r w:rsidRPr="008B18B0">
        <w:rPr>
          <w:rFonts w:ascii="Arial" w:eastAsia="Century Gothic" w:hAnsi="Arial" w:cs="Arial"/>
          <w:color w:val="000000" w:themeColor="text1"/>
          <w:lang w:val="en-GB"/>
        </w:rPr>
        <w:t xml:space="preserve"> care can be offered </w:t>
      </w:r>
      <w:r>
        <w:rPr>
          <w:rFonts w:ascii="Arial" w:eastAsia="Century Gothic" w:hAnsi="Arial" w:cs="Arial"/>
          <w:color w:val="000000" w:themeColor="text1"/>
          <w:lang w:val="en-GB"/>
        </w:rPr>
        <w:t>to meet individuals’ needs and wishes</w:t>
      </w:r>
      <w:r w:rsidRPr="008B18B0">
        <w:rPr>
          <w:rFonts w:ascii="Arial" w:eastAsia="Century Gothic" w:hAnsi="Arial" w:cs="Arial"/>
          <w:color w:val="000000" w:themeColor="text1"/>
          <w:lang w:val="en-GB"/>
        </w:rPr>
        <w:t xml:space="preserve">. </w:t>
      </w:r>
    </w:p>
    <w:p w14:paraId="34282244" w14:textId="2E3C46BD" w:rsidR="00EF0A62" w:rsidRPr="00EF0A62" w:rsidRDefault="001C4D90" w:rsidP="007502A5">
      <w:pPr>
        <w:rPr>
          <w:rFonts w:ascii="Arial" w:hAnsi="Arial" w:cs="Arial"/>
        </w:rPr>
      </w:pPr>
      <w:r>
        <w:rPr>
          <w:rFonts w:ascii="Arial" w:hAnsi="Arial" w:cs="Arial"/>
          <w:lang w:val="en-GB"/>
        </w:rPr>
        <w:t>Also,</w:t>
      </w:r>
      <w:r w:rsidR="00EF0A62" w:rsidRPr="00EF0A62">
        <w:rPr>
          <w:rFonts w:ascii="Arial" w:hAnsi="Arial" w:cs="Arial"/>
          <w:lang w:val="en-GB"/>
        </w:rPr>
        <w:t xml:space="preserve"> as traditional heavy industry jobs are lost in Wales more men are looking for work in the service industries and care and health are two of the largest employers in Wales. </w:t>
      </w:r>
    </w:p>
    <w:p w14:paraId="02B755DC" w14:textId="54604FAD" w:rsidR="00EF0A62" w:rsidRPr="00EF0A62" w:rsidRDefault="00EF0A62" w:rsidP="007502A5">
      <w:pPr>
        <w:rPr>
          <w:rFonts w:ascii="Arial" w:hAnsi="Arial" w:cs="Arial"/>
        </w:rPr>
      </w:pPr>
      <w:r w:rsidRPr="00EF0A62">
        <w:rPr>
          <w:rFonts w:ascii="Arial" w:hAnsi="Arial" w:cs="Arial"/>
          <w:lang w:val="en-GB"/>
        </w:rPr>
        <w:t xml:space="preserve">Sector bodies continue to raise awareness </w:t>
      </w:r>
      <w:r w:rsidR="00206C90">
        <w:rPr>
          <w:rFonts w:ascii="Arial" w:hAnsi="Arial" w:cs="Arial"/>
          <w:lang w:val="en-GB"/>
        </w:rPr>
        <w:t>of</w:t>
      </w:r>
      <w:r w:rsidRPr="00EF0A62">
        <w:rPr>
          <w:rFonts w:ascii="Arial" w:hAnsi="Arial" w:cs="Arial"/>
          <w:lang w:val="en-GB"/>
        </w:rPr>
        <w:t xml:space="preserve"> the need to promote equality and </w:t>
      </w:r>
      <w:r w:rsidR="001B2F10">
        <w:rPr>
          <w:rFonts w:ascii="Arial" w:hAnsi="Arial" w:cs="Arial"/>
          <w:lang w:val="en-GB"/>
        </w:rPr>
        <w:t xml:space="preserve">anti-discriminatory practice </w:t>
      </w:r>
      <w:r w:rsidRPr="00EF0A62">
        <w:rPr>
          <w:rFonts w:ascii="Arial" w:hAnsi="Arial" w:cs="Arial"/>
          <w:lang w:val="en-GB"/>
        </w:rPr>
        <w:t xml:space="preserve">to employers, training providers and learners to try and encourage local recruitment to reflect the community. Apprenticeship completion data provides an insight into how apprenticeships reflect equality </w:t>
      </w:r>
      <w:r w:rsidR="004B6E54">
        <w:rPr>
          <w:rFonts w:ascii="Arial" w:hAnsi="Arial" w:cs="Arial"/>
          <w:lang w:val="en-GB"/>
        </w:rPr>
        <w:t>in terms of access to apprenticeships</w:t>
      </w:r>
      <w:r w:rsidRPr="00EF0A62">
        <w:rPr>
          <w:rFonts w:ascii="Arial" w:hAnsi="Arial" w:cs="Arial"/>
          <w:lang w:val="en-GB"/>
        </w:rPr>
        <w:t xml:space="preserve"> across Wales. </w:t>
      </w:r>
    </w:p>
    <w:p w14:paraId="1A269D7D" w14:textId="751A1766" w:rsidR="00984F77" w:rsidRDefault="00AD50F8" w:rsidP="00AD50F8">
      <w:pPr>
        <w:rPr>
          <w:rFonts w:ascii="Arial" w:eastAsia="Century Gothic" w:hAnsi="Arial" w:cs="Arial"/>
          <w:color w:val="000000" w:themeColor="text1"/>
          <w:lang w:val="en-GB"/>
        </w:rPr>
      </w:pPr>
      <w:r>
        <w:rPr>
          <w:rFonts w:ascii="Arial" w:eastAsia="Century Gothic" w:hAnsi="Arial" w:cs="Arial"/>
          <w:color w:val="000000" w:themeColor="text1"/>
          <w:lang w:val="en-GB"/>
        </w:rPr>
        <w:t>O</w:t>
      </w:r>
      <w:r w:rsidRPr="008B18B0">
        <w:rPr>
          <w:rFonts w:ascii="Arial" w:eastAsia="Century Gothic" w:hAnsi="Arial" w:cs="Arial"/>
          <w:color w:val="000000" w:themeColor="text1"/>
          <w:lang w:val="en-GB"/>
        </w:rPr>
        <w:t>ur labour market intelligence</w:t>
      </w:r>
      <w:r>
        <w:rPr>
          <w:rFonts w:ascii="Arial" w:eastAsia="Century Gothic" w:hAnsi="Arial" w:cs="Arial"/>
          <w:color w:val="000000" w:themeColor="text1"/>
          <w:lang w:val="en-GB"/>
        </w:rPr>
        <w:t xml:space="preserve"> also shows that it’s equally important that we</w:t>
      </w:r>
      <w:r w:rsidRPr="008B18B0">
        <w:rPr>
          <w:rFonts w:ascii="Arial" w:eastAsia="Century Gothic" w:hAnsi="Arial" w:cs="Arial"/>
          <w:color w:val="000000" w:themeColor="text1"/>
          <w:lang w:val="en-GB"/>
        </w:rPr>
        <w:t xml:space="preserve"> increase the numbers of Welsh speakers in social care and improve access to services through the medium of Welsh. </w:t>
      </w:r>
    </w:p>
    <w:p w14:paraId="3E3963B5" w14:textId="440CE7D3" w:rsidR="00AD50F8" w:rsidRPr="008B18B0" w:rsidRDefault="00D84E80" w:rsidP="00AD50F8">
      <w:pPr>
        <w:rPr>
          <w:rFonts w:ascii="Arial" w:eastAsia="Century Gothic" w:hAnsi="Arial" w:cs="Arial"/>
          <w:color w:val="000000" w:themeColor="text1"/>
        </w:rPr>
      </w:pPr>
      <w:r>
        <w:rPr>
          <w:rFonts w:ascii="Arial" w:eastAsia="Century Gothic" w:hAnsi="Arial" w:cs="Arial"/>
          <w:color w:val="000000" w:themeColor="text1"/>
          <w:lang w:val="en-GB"/>
        </w:rPr>
        <w:t>To</w:t>
      </w:r>
      <w:r w:rsidR="00AD50F8" w:rsidRPr="008B18B0">
        <w:rPr>
          <w:rFonts w:ascii="Arial" w:eastAsia="Century Gothic" w:hAnsi="Arial" w:cs="Arial"/>
          <w:color w:val="000000" w:themeColor="text1"/>
          <w:lang w:val="en-GB"/>
        </w:rPr>
        <w:t xml:space="preserve"> meet the </w:t>
      </w:r>
      <w:r w:rsidR="00AD50F8">
        <w:rPr>
          <w:rFonts w:ascii="Arial" w:eastAsia="Century Gothic" w:hAnsi="Arial" w:cs="Arial"/>
          <w:color w:val="000000" w:themeColor="text1"/>
          <w:lang w:val="en-GB"/>
        </w:rPr>
        <w:t>Welsh G</w:t>
      </w:r>
      <w:r w:rsidR="00AD50F8" w:rsidRPr="008B18B0">
        <w:rPr>
          <w:rFonts w:ascii="Arial" w:eastAsia="Century Gothic" w:hAnsi="Arial" w:cs="Arial"/>
          <w:color w:val="000000" w:themeColor="text1"/>
          <w:lang w:val="en-GB"/>
        </w:rPr>
        <w:t>overnment</w:t>
      </w:r>
      <w:r w:rsidR="00AD50F8">
        <w:rPr>
          <w:rFonts w:ascii="Arial" w:eastAsia="Century Gothic" w:hAnsi="Arial" w:cs="Arial"/>
          <w:color w:val="000000" w:themeColor="text1"/>
          <w:lang w:val="en-GB"/>
        </w:rPr>
        <w:t>’s</w:t>
      </w:r>
      <w:r w:rsidR="00AD50F8" w:rsidRPr="008B18B0">
        <w:rPr>
          <w:rFonts w:ascii="Arial" w:eastAsia="Century Gothic" w:hAnsi="Arial" w:cs="Arial"/>
          <w:color w:val="000000" w:themeColor="text1"/>
          <w:lang w:val="en-GB"/>
        </w:rPr>
        <w:t xml:space="preserve"> expectation</w:t>
      </w:r>
      <w:r w:rsidR="00AD50F8">
        <w:rPr>
          <w:rFonts w:ascii="Arial" w:eastAsia="Century Gothic" w:hAnsi="Arial" w:cs="Arial"/>
          <w:color w:val="000000" w:themeColor="text1"/>
          <w:lang w:val="en-GB"/>
        </w:rPr>
        <w:t>s</w:t>
      </w:r>
      <w:r w:rsidR="00AD50F8" w:rsidRPr="008B18B0">
        <w:rPr>
          <w:rFonts w:ascii="Arial" w:eastAsia="Century Gothic" w:hAnsi="Arial" w:cs="Arial"/>
          <w:color w:val="000000" w:themeColor="text1"/>
          <w:lang w:val="en-GB"/>
        </w:rPr>
        <w:t xml:space="preserve"> of More than </w:t>
      </w:r>
      <w:r w:rsidR="00AD50F8">
        <w:rPr>
          <w:rFonts w:ascii="Arial" w:eastAsia="Century Gothic" w:hAnsi="Arial" w:cs="Arial"/>
          <w:color w:val="000000" w:themeColor="text1"/>
          <w:lang w:val="en-GB"/>
        </w:rPr>
        <w:t>j</w:t>
      </w:r>
      <w:r w:rsidR="00AD50F8" w:rsidRPr="008B18B0">
        <w:rPr>
          <w:rFonts w:ascii="Arial" w:eastAsia="Century Gothic" w:hAnsi="Arial" w:cs="Arial"/>
          <w:color w:val="000000" w:themeColor="text1"/>
          <w:lang w:val="en-GB"/>
        </w:rPr>
        <w:t xml:space="preserve">ust </w:t>
      </w:r>
      <w:r w:rsidR="00AD50F8">
        <w:rPr>
          <w:rFonts w:ascii="Arial" w:eastAsia="Century Gothic" w:hAnsi="Arial" w:cs="Arial"/>
          <w:color w:val="000000" w:themeColor="text1"/>
          <w:lang w:val="en-GB"/>
        </w:rPr>
        <w:t>w</w:t>
      </w:r>
      <w:r w:rsidR="00AD50F8" w:rsidRPr="008B18B0">
        <w:rPr>
          <w:rFonts w:ascii="Arial" w:eastAsia="Century Gothic" w:hAnsi="Arial" w:cs="Arial"/>
          <w:color w:val="000000" w:themeColor="text1"/>
          <w:lang w:val="en-GB"/>
        </w:rPr>
        <w:t>ords and the Active Offer</w:t>
      </w:r>
      <w:r w:rsidR="00AD50F8">
        <w:rPr>
          <w:rFonts w:ascii="Arial" w:eastAsia="Century Gothic" w:hAnsi="Arial" w:cs="Arial"/>
          <w:color w:val="000000" w:themeColor="text1"/>
          <w:lang w:val="en-GB"/>
        </w:rPr>
        <w:t>,</w:t>
      </w:r>
      <w:r w:rsidR="00AD50F8" w:rsidRPr="008B18B0">
        <w:rPr>
          <w:rFonts w:ascii="Arial" w:eastAsia="Century Gothic" w:hAnsi="Arial" w:cs="Arial"/>
          <w:color w:val="000000" w:themeColor="text1"/>
          <w:lang w:val="en-GB"/>
        </w:rPr>
        <w:t xml:space="preserve"> where people are </w:t>
      </w:r>
      <w:r w:rsidR="00AD50F8">
        <w:rPr>
          <w:rFonts w:ascii="Arial" w:eastAsia="Century Gothic" w:hAnsi="Arial" w:cs="Arial"/>
          <w:color w:val="000000" w:themeColor="text1"/>
          <w:lang w:val="en-GB"/>
        </w:rPr>
        <w:t xml:space="preserve">offered </w:t>
      </w:r>
      <w:r w:rsidR="00AD50F8" w:rsidRPr="008B18B0">
        <w:rPr>
          <w:rFonts w:ascii="Arial" w:eastAsia="Century Gothic" w:hAnsi="Arial" w:cs="Arial"/>
          <w:color w:val="000000" w:themeColor="text1"/>
          <w:lang w:val="en-GB"/>
        </w:rPr>
        <w:t>and can receive support through the medium of Welsh if they want to.</w:t>
      </w:r>
      <w:r w:rsidR="00AD50F8">
        <w:rPr>
          <w:rFonts w:ascii="Arial" w:eastAsia="Century Gothic" w:hAnsi="Arial" w:cs="Arial"/>
          <w:color w:val="000000" w:themeColor="text1"/>
          <w:lang w:val="en-GB"/>
        </w:rPr>
        <w:t xml:space="preserve"> Apprenticeships in Wales can be done in Welsh or bilingually.</w:t>
      </w:r>
    </w:p>
    <w:p w14:paraId="0DF60807" w14:textId="28BB5440" w:rsidR="00461D98" w:rsidRPr="00EF0A62" w:rsidRDefault="00AD50F8" w:rsidP="00AD50F8">
      <w:pPr>
        <w:rPr>
          <w:rFonts w:ascii="Arial" w:hAnsi="Arial" w:cs="Arial"/>
        </w:rPr>
      </w:pPr>
      <w:r>
        <w:rPr>
          <w:rFonts w:ascii="Arial" w:eastAsia="Century Gothic" w:hAnsi="Arial" w:cs="Arial"/>
          <w:color w:val="000000" w:themeColor="text1"/>
          <w:lang w:val="en-GB"/>
        </w:rPr>
        <w:t>T</w:t>
      </w:r>
      <w:r w:rsidRPr="008B18B0">
        <w:rPr>
          <w:rFonts w:ascii="Arial" w:eastAsia="Century Gothic" w:hAnsi="Arial" w:cs="Arial"/>
          <w:color w:val="000000" w:themeColor="text1"/>
          <w:lang w:val="en-GB"/>
        </w:rPr>
        <w:t xml:space="preserve">he responsible </w:t>
      </w:r>
      <w:r>
        <w:rPr>
          <w:rFonts w:ascii="Arial" w:eastAsia="Century Gothic" w:hAnsi="Arial" w:cs="Arial"/>
          <w:color w:val="000000" w:themeColor="text1"/>
          <w:lang w:val="en-GB"/>
        </w:rPr>
        <w:t>sector bodies also</w:t>
      </w:r>
      <w:r w:rsidRPr="008B18B0">
        <w:rPr>
          <w:rFonts w:ascii="Arial" w:eastAsia="Century Gothic" w:hAnsi="Arial" w:cs="Arial"/>
          <w:color w:val="000000" w:themeColor="text1"/>
          <w:lang w:val="en-GB"/>
        </w:rPr>
        <w:t xml:space="preserve"> </w:t>
      </w:r>
      <w:r>
        <w:rPr>
          <w:rFonts w:ascii="Arial" w:eastAsia="Century Gothic" w:hAnsi="Arial" w:cs="Arial"/>
          <w:color w:val="000000" w:themeColor="text1"/>
          <w:lang w:val="en-GB"/>
        </w:rPr>
        <w:t xml:space="preserve">have </w:t>
      </w:r>
      <w:r w:rsidRPr="008B18B0">
        <w:rPr>
          <w:rFonts w:ascii="Arial" w:eastAsia="Century Gothic" w:hAnsi="Arial" w:cs="Arial"/>
          <w:color w:val="000000" w:themeColor="text1"/>
          <w:lang w:val="en-GB"/>
        </w:rPr>
        <w:t>materials</w:t>
      </w:r>
      <w:r>
        <w:rPr>
          <w:rFonts w:ascii="Arial" w:eastAsia="Century Gothic" w:hAnsi="Arial" w:cs="Arial"/>
          <w:color w:val="000000" w:themeColor="text1"/>
          <w:lang w:val="en-GB"/>
        </w:rPr>
        <w:t xml:space="preserve"> </w:t>
      </w:r>
      <w:r w:rsidRPr="008B18B0">
        <w:rPr>
          <w:rFonts w:ascii="Arial" w:eastAsia="Century Gothic" w:hAnsi="Arial" w:cs="Arial"/>
          <w:color w:val="000000" w:themeColor="text1"/>
          <w:lang w:val="en-GB"/>
        </w:rPr>
        <w:t>to promote and engage both learners and employers. This has involved producing bilingual material</w:t>
      </w:r>
      <w:r>
        <w:rPr>
          <w:rFonts w:ascii="Arial" w:eastAsia="Century Gothic" w:hAnsi="Arial" w:cs="Arial"/>
          <w:color w:val="000000" w:themeColor="text1"/>
          <w:lang w:val="en-GB"/>
        </w:rPr>
        <w:t>s</w:t>
      </w:r>
      <w:r w:rsidRPr="008B18B0">
        <w:rPr>
          <w:rFonts w:ascii="Arial" w:eastAsia="Century Gothic" w:hAnsi="Arial" w:cs="Arial"/>
          <w:color w:val="000000" w:themeColor="text1"/>
          <w:lang w:val="en-GB"/>
        </w:rPr>
        <w:t xml:space="preserve">, which promotes </w:t>
      </w:r>
      <w:r>
        <w:rPr>
          <w:rFonts w:ascii="Arial" w:eastAsia="Century Gothic" w:hAnsi="Arial" w:cs="Arial"/>
          <w:color w:val="000000" w:themeColor="text1"/>
          <w:lang w:val="en-GB"/>
        </w:rPr>
        <w:t>a</w:t>
      </w:r>
      <w:r w:rsidR="0042340A">
        <w:rPr>
          <w:rFonts w:ascii="Arial" w:eastAsia="Century Gothic" w:hAnsi="Arial" w:cs="Arial"/>
          <w:color w:val="000000" w:themeColor="text1"/>
          <w:lang w:val="en-GB"/>
        </w:rPr>
        <w:t>n inclusive and anti-</w:t>
      </w:r>
      <w:r w:rsidR="002747B8">
        <w:rPr>
          <w:rFonts w:ascii="Arial" w:eastAsia="Century Gothic" w:hAnsi="Arial" w:cs="Arial"/>
          <w:color w:val="000000" w:themeColor="text1"/>
          <w:lang w:val="en-GB"/>
        </w:rPr>
        <w:t>discriminatory workforce</w:t>
      </w:r>
      <w:r w:rsidRPr="008B18B0">
        <w:rPr>
          <w:rFonts w:ascii="Arial" w:eastAsia="Century Gothic" w:hAnsi="Arial" w:cs="Arial"/>
          <w:color w:val="000000" w:themeColor="text1"/>
          <w:lang w:val="en-GB"/>
        </w:rPr>
        <w:t>.</w:t>
      </w:r>
      <w:r>
        <w:rPr>
          <w:rFonts w:ascii="Arial" w:eastAsia="Century Gothic" w:hAnsi="Arial" w:cs="Arial"/>
          <w:color w:val="000000" w:themeColor="text1"/>
          <w:lang w:val="en-GB"/>
        </w:rPr>
        <w:t xml:space="preserve"> </w:t>
      </w:r>
    </w:p>
    <w:p w14:paraId="7306C7FF" w14:textId="05300E97" w:rsidR="00821471" w:rsidRPr="00821471" w:rsidRDefault="00B368C5" w:rsidP="002747B8">
      <w:pPr>
        <w:pStyle w:val="Heading2"/>
      </w:pPr>
      <w:bookmarkStart w:id="38" w:name="_Employment_Responsibilities_and"/>
      <w:bookmarkStart w:id="39" w:name="_Toc208592070"/>
      <w:bookmarkStart w:id="40" w:name="_Toc208593368"/>
      <w:bookmarkEnd w:id="38"/>
      <w:r w:rsidRPr="00821471">
        <w:t>Employment Responsibilities and Rights (ERR)</w:t>
      </w:r>
      <w:bookmarkEnd w:id="39"/>
      <w:bookmarkEnd w:id="40"/>
    </w:p>
    <w:p w14:paraId="66338822" w14:textId="58F9B967" w:rsidR="00821471" w:rsidRPr="00821471" w:rsidRDefault="00821471" w:rsidP="007502A5">
      <w:pPr>
        <w:rPr>
          <w:rFonts w:ascii="Arial" w:hAnsi="Arial" w:cs="Arial"/>
        </w:rPr>
      </w:pPr>
      <w:r w:rsidRPr="00821471">
        <w:rPr>
          <w:rFonts w:ascii="Arial" w:hAnsi="Arial" w:cs="Arial"/>
          <w:lang w:val="en-GB"/>
        </w:rPr>
        <w:t>Employment Responsibilities and Rights (ERR) is no longer compulsory</w:t>
      </w:r>
      <w:r w:rsidR="00B368C5">
        <w:rPr>
          <w:rFonts w:ascii="Arial" w:hAnsi="Arial" w:cs="Arial"/>
          <w:lang w:val="en-GB"/>
        </w:rPr>
        <w:t>,</w:t>
      </w:r>
      <w:r w:rsidRPr="00821471">
        <w:rPr>
          <w:rFonts w:ascii="Arial" w:hAnsi="Arial" w:cs="Arial"/>
          <w:lang w:val="en-GB"/>
        </w:rPr>
        <w:t xml:space="preserve"> </w:t>
      </w:r>
      <w:r w:rsidR="00B368C5">
        <w:rPr>
          <w:rFonts w:ascii="Arial" w:hAnsi="Arial" w:cs="Arial"/>
          <w:lang w:val="en-GB"/>
        </w:rPr>
        <w:t>b</w:t>
      </w:r>
      <w:r w:rsidRPr="00821471">
        <w:rPr>
          <w:rFonts w:ascii="Arial" w:hAnsi="Arial" w:cs="Arial"/>
          <w:lang w:val="en-GB"/>
        </w:rPr>
        <w:t>ut it is recommended that all apprentices (especially the 16</w:t>
      </w:r>
      <w:r w:rsidR="00B368C5">
        <w:rPr>
          <w:rFonts w:ascii="Arial" w:hAnsi="Arial" w:cs="Arial"/>
          <w:lang w:val="en-GB"/>
        </w:rPr>
        <w:t xml:space="preserve"> to </w:t>
      </w:r>
      <w:r w:rsidRPr="00821471">
        <w:rPr>
          <w:rFonts w:ascii="Arial" w:hAnsi="Arial" w:cs="Arial"/>
          <w:lang w:val="en-GB"/>
        </w:rPr>
        <w:t>18 year</w:t>
      </w:r>
      <w:r w:rsidR="00E21BA7">
        <w:rPr>
          <w:rFonts w:ascii="Arial" w:hAnsi="Arial" w:cs="Arial"/>
          <w:lang w:val="en-GB"/>
        </w:rPr>
        <w:t>s</w:t>
      </w:r>
      <w:r w:rsidRPr="00821471">
        <w:rPr>
          <w:rFonts w:ascii="Arial" w:hAnsi="Arial" w:cs="Arial"/>
          <w:lang w:val="en-GB"/>
        </w:rPr>
        <w:t xml:space="preserve"> group) receive a company induction programme.</w:t>
      </w:r>
    </w:p>
    <w:p w14:paraId="61FA5BFD" w14:textId="5C6ED67C" w:rsidR="00821471" w:rsidRPr="00821471" w:rsidRDefault="0039623F" w:rsidP="007502A5">
      <w:pPr>
        <w:rPr>
          <w:rFonts w:ascii="Arial" w:hAnsi="Arial" w:cs="Arial"/>
        </w:rPr>
      </w:pPr>
      <w:r>
        <w:rPr>
          <w:rFonts w:ascii="Arial" w:hAnsi="Arial" w:cs="Arial"/>
        </w:rPr>
        <w:t xml:space="preserve">Social Care Wales </w:t>
      </w:r>
      <w:r w:rsidR="001A30C1">
        <w:rPr>
          <w:rFonts w:ascii="Arial" w:hAnsi="Arial" w:cs="Arial"/>
        </w:rPr>
        <w:t xml:space="preserve">co-produced an </w:t>
      </w:r>
      <w:hyperlink r:id="rId29" w:history="1">
        <w:r w:rsidR="001A30C1" w:rsidRPr="00460280">
          <w:rPr>
            <w:rStyle w:val="Hyperlink"/>
            <w:rFonts w:ascii="Arial" w:hAnsi="Arial" w:cs="Arial"/>
          </w:rPr>
          <w:t>induction framework</w:t>
        </w:r>
      </w:hyperlink>
      <w:r w:rsidR="001A30C1">
        <w:rPr>
          <w:rFonts w:ascii="Arial" w:hAnsi="Arial" w:cs="Arial"/>
        </w:rPr>
        <w:t xml:space="preserve"> for social care managers</w:t>
      </w:r>
      <w:r w:rsidR="00E21BA7">
        <w:rPr>
          <w:rFonts w:ascii="Arial" w:hAnsi="Arial" w:cs="Arial"/>
        </w:rPr>
        <w:t xml:space="preserve">, which is </w:t>
      </w:r>
      <w:r w:rsidR="00237220">
        <w:rPr>
          <w:rFonts w:ascii="Arial" w:hAnsi="Arial" w:cs="Arial"/>
        </w:rPr>
        <w:t xml:space="preserve">available for all managers to use if </w:t>
      </w:r>
      <w:r w:rsidR="003E362A">
        <w:rPr>
          <w:rFonts w:ascii="Arial" w:hAnsi="Arial" w:cs="Arial"/>
        </w:rPr>
        <w:t xml:space="preserve">they’re </w:t>
      </w:r>
      <w:r w:rsidR="00237220">
        <w:rPr>
          <w:rFonts w:ascii="Arial" w:hAnsi="Arial" w:cs="Arial"/>
        </w:rPr>
        <w:t>new to their role</w:t>
      </w:r>
      <w:r w:rsidR="00460280">
        <w:rPr>
          <w:rFonts w:ascii="Arial" w:hAnsi="Arial" w:cs="Arial"/>
        </w:rPr>
        <w:t xml:space="preserve">, </w:t>
      </w:r>
      <w:r w:rsidR="00237220">
        <w:rPr>
          <w:rFonts w:ascii="Arial" w:hAnsi="Arial" w:cs="Arial"/>
        </w:rPr>
        <w:t>service</w:t>
      </w:r>
      <w:r w:rsidR="00460280">
        <w:rPr>
          <w:rFonts w:ascii="Arial" w:hAnsi="Arial" w:cs="Arial"/>
        </w:rPr>
        <w:t xml:space="preserve"> or organisation</w:t>
      </w:r>
      <w:r w:rsidR="003E362A">
        <w:rPr>
          <w:rFonts w:ascii="Arial" w:hAnsi="Arial" w:cs="Arial"/>
        </w:rPr>
        <w:t>. Or it can be used for</w:t>
      </w:r>
      <w:r w:rsidR="00460280">
        <w:rPr>
          <w:rFonts w:ascii="Arial" w:hAnsi="Arial" w:cs="Arial"/>
        </w:rPr>
        <w:t xml:space="preserve"> continuing professional development.</w:t>
      </w:r>
    </w:p>
    <w:p w14:paraId="4811CB6C" w14:textId="4AB63268" w:rsidR="00821471" w:rsidRPr="00821471" w:rsidRDefault="00821471" w:rsidP="002747B8">
      <w:pPr>
        <w:pStyle w:val="Heading2"/>
      </w:pPr>
      <w:bookmarkStart w:id="41" w:name="_Responsibilities"/>
      <w:bookmarkStart w:id="42" w:name="_Toc208592071"/>
      <w:bookmarkStart w:id="43" w:name="_Toc208593369"/>
      <w:bookmarkEnd w:id="41"/>
      <w:r w:rsidRPr="003E362A">
        <w:t>R</w:t>
      </w:r>
      <w:r w:rsidR="003E362A" w:rsidRPr="003E362A">
        <w:t>esponsibilities</w:t>
      </w:r>
      <w:bookmarkEnd w:id="42"/>
      <w:bookmarkEnd w:id="43"/>
    </w:p>
    <w:p w14:paraId="17F4AAE4" w14:textId="7A978A1D" w:rsidR="00821471" w:rsidRPr="00821471" w:rsidRDefault="00821471" w:rsidP="007502A5">
      <w:pPr>
        <w:rPr>
          <w:rFonts w:ascii="Arial" w:hAnsi="Arial" w:cs="Arial"/>
        </w:rPr>
      </w:pPr>
      <w:r w:rsidRPr="00821471">
        <w:rPr>
          <w:rFonts w:ascii="Arial" w:hAnsi="Arial" w:cs="Arial"/>
          <w:lang w:val="en-GB"/>
        </w:rPr>
        <w:t xml:space="preserve">It is the responsibility of the </w:t>
      </w:r>
      <w:r w:rsidR="003E362A">
        <w:rPr>
          <w:rFonts w:ascii="Arial" w:hAnsi="Arial" w:cs="Arial"/>
          <w:lang w:val="en-GB"/>
        </w:rPr>
        <w:t>t</w:t>
      </w:r>
      <w:r w:rsidRPr="00821471">
        <w:rPr>
          <w:rFonts w:ascii="Arial" w:hAnsi="Arial" w:cs="Arial"/>
          <w:lang w:val="en-GB"/>
        </w:rPr>
        <w:t xml:space="preserve">raining </w:t>
      </w:r>
      <w:r w:rsidR="003E362A">
        <w:rPr>
          <w:rFonts w:ascii="Arial" w:hAnsi="Arial" w:cs="Arial"/>
          <w:lang w:val="en-GB"/>
        </w:rPr>
        <w:t>p</w:t>
      </w:r>
      <w:r w:rsidRPr="00821471">
        <w:rPr>
          <w:rFonts w:ascii="Arial" w:hAnsi="Arial" w:cs="Arial"/>
          <w:lang w:val="en-GB"/>
        </w:rPr>
        <w:t xml:space="preserve">rovider and </w:t>
      </w:r>
      <w:r w:rsidR="003E362A">
        <w:rPr>
          <w:rFonts w:ascii="Arial" w:hAnsi="Arial" w:cs="Arial"/>
          <w:lang w:val="en-GB"/>
        </w:rPr>
        <w:t>e</w:t>
      </w:r>
      <w:r w:rsidRPr="00821471">
        <w:rPr>
          <w:rFonts w:ascii="Arial" w:hAnsi="Arial" w:cs="Arial"/>
          <w:lang w:val="en-GB"/>
        </w:rPr>
        <w:t xml:space="preserve">mployer to ensure that the requirements of this pathway are delivered in accordance with the Welsh Government/Medr Apprenticeships Guidance. </w:t>
      </w:r>
    </w:p>
    <w:p w14:paraId="6A3EAC4E" w14:textId="2755830F" w:rsidR="00821471" w:rsidRPr="00821471" w:rsidRDefault="003E362A" w:rsidP="007502A5">
      <w:pPr>
        <w:rPr>
          <w:rFonts w:ascii="Arial" w:hAnsi="Arial" w:cs="Arial"/>
        </w:rPr>
      </w:pPr>
      <w:r w:rsidRPr="002747B8">
        <w:rPr>
          <w:rFonts w:ascii="Arial" w:hAnsi="Arial" w:cs="Arial"/>
          <w:b/>
          <w:bCs/>
          <w:lang w:val="en-GB"/>
        </w:rPr>
        <w:t>You can get more information from</w:t>
      </w:r>
      <w:r w:rsidRPr="003E362A">
        <w:rPr>
          <w:rFonts w:ascii="Arial" w:hAnsi="Arial" w:cs="Arial"/>
          <w:b/>
          <w:bCs/>
          <w:lang w:val="en-GB"/>
        </w:rPr>
        <w:t>:</w:t>
      </w:r>
      <w:r>
        <w:rPr>
          <w:rFonts w:ascii="Arial" w:hAnsi="Arial" w:cs="Arial"/>
          <w:b/>
          <w:bCs/>
          <w:lang w:val="en-GB"/>
        </w:rPr>
        <w:t xml:space="preserve"> </w:t>
      </w:r>
      <w:r w:rsidR="00821471" w:rsidRPr="00821471">
        <w:rPr>
          <w:rFonts w:ascii="Arial" w:hAnsi="Arial" w:cs="Arial"/>
          <w:b/>
          <w:bCs/>
          <w:lang w:val="en-GB"/>
        </w:rPr>
        <w:t xml:space="preserve"> </w:t>
      </w:r>
      <w:proofErr w:type="spellStart"/>
      <w:r w:rsidR="00821471" w:rsidRPr="00821471">
        <w:rPr>
          <w:rFonts w:ascii="Arial" w:hAnsi="Arial" w:cs="Arial"/>
          <w:b/>
          <w:bCs/>
          <w:lang w:val="en-GB"/>
        </w:rPr>
        <w:t>Medr</w:t>
      </w:r>
      <w:proofErr w:type="spellEnd"/>
      <w:r w:rsidR="0040098F">
        <w:rPr>
          <w:rFonts w:ascii="Arial" w:hAnsi="Arial" w:cs="Arial"/>
          <w:b/>
          <w:bCs/>
          <w:lang w:val="en-GB"/>
        </w:rPr>
        <w:t>.</w:t>
      </w:r>
    </w:p>
    <w:p w14:paraId="01652307" w14:textId="77777777" w:rsidR="00821471" w:rsidRPr="00821471" w:rsidRDefault="00821471" w:rsidP="007502A5">
      <w:pPr>
        <w:rPr>
          <w:rFonts w:ascii="Arial" w:hAnsi="Arial" w:cs="Arial"/>
        </w:rPr>
      </w:pPr>
    </w:p>
    <w:p w14:paraId="275786F3" w14:textId="77777777" w:rsidR="003E362A" w:rsidRDefault="003E362A">
      <w:pPr>
        <w:rPr>
          <w:rFonts w:ascii="Arial" w:hAnsi="Arial" w:cs="Arial"/>
          <w:b/>
          <w:bCs/>
          <w:lang w:val="en-GB"/>
        </w:rPr>
      </w:pPr>
      <w:r>
        <w:rPr>
          <w:rFonts w:ascii="Arial" w:hAnsi="Arial" w:cs="Arial"/>
          <w:b/>
          <w:bCs/>
          <w:lang w:val="en-GB"/>
        </w:rPr>
        <w:br w:type="page"/>
      </w:r>
    </w:p>
    <w:p w14:paraId="582DDF1C" w14:textId="2B7AF6B7" w:rsidR="00821471" w:rsidRPr="00821471" w:rsidRDefault="00821471" w:rsidP="002747B8">
      <w:pPr>
        <w:pStyle w:val="Heading2"/>
      </w:pPr>
      <w:bookmarkStart w:id="44" w:name="_Toc208592072"/>
      <w:bookmarkStart w:id="45" w:name="_Toc208593370"/>
      <w:r w:rsidRPr="00821471">
        <w:lastRenderedPageBreak/>
        <w:t>Annex 1</w:t>
      </w:r>
      <w:bookmarkEnd w:id="44"/>
      <w:bookmarkEnd w:id="45"/>
    </w:p>
    <w:p w14:paraId="72D52C0B" w14:textId="77777777" w:rsidR="00821471" w:rsidRPr="00821471" w:rsidRDefault="00821471" w:rsidP="007502A5">
      <w:pPr>
        <w:rPr>
          <w:rFonts w:ascii="Arial" w:hAnsi="Arial" w:cs="Arial"/>
        </w:rPr>
      </w:pPr>
      <w:r w:rsidRPr="00821471">
        <w:rPr>
          <w:rFonts w:ascii="Arial" w:hAnsi="Arial" w:cs="Arial"/>
          <w:b/>
          <w:bCs/>
          <w:lang w:val="en-GB"/>
        </w:rPr>
        <w:t>Level 4 - Health and Social Care - Professional Practice in Health and Social Care</w:t>
      </w:r>
    </w:p>
    <w:p w14:paraId="790645CB" w14:textId="4ACEFFEB" w:rsidR="00821471" w:rsidRPr="00821471" w:rsidRDefault="00821471" w:rsidP="007502A5">
      <w:pPr>
        <w:rPr>
          <w:rFonts w:ascii="Arial" w:hAnsi="Arial" w:cs="Arial"/>
        </w:rPr>
      </w:pPr>
      <w:r w:rsidRPr="00821471">
        <w:rPr>
          <w:rFonts w:ascii="Arial" w:hAnsi="Arial" w:cs="Arial"/>
          <w:b/>
          <w:bCs/>
          <w:lang w:val="en-GB"/>
        </w:rPr>
        <w:t>Relationship between knowledge</w:t>
      </w:r>
      <w:r w:rsidR="00DF5353" w:rsidRPr="00DF5353">
        <w:rPr>
          <w:rFonts w:ascii="Arial" w:hAnsi="Arial" w:cs="Arial"/>
          <w:b/>
          <w:bCs/>
          <w:lang w:val="en-GB"/>
        </w:rPr>
        <w:t xml:space="preserve"> </w:t>
      </w:r>
      <w:r w:rsidR="00DF5353" w:rsidRPr="00821471">
        <w:rPr>
          <w:rFonts w:ascii="Arial" w:hAnsi="Arial" w:cs="Arial"/>
          <w:b/>
          <w:bCs/>
          <w:lang w:val="en-GB"/>
        </w:rPr>
        <w:t>and</w:t>
      </w:r>
      <w:r w:rsidRPr="00821471">
        <w:rPr>
          <w:rFonts w:ascii="Arial" w:hAnsi="Arial" w:cs="Arial"/>
          <w:b/>
          <w:bCs/>
          <w:lang w:val="en-GB"/>
        </w:rPr>
        <w:t xml:space="preserve"> </w:t>
      </w:r>
      <w:r w:rsidR="00DF5353" w:rsidRPr="00821471">
        <w:rPr>
          <w:rFonts w:ascii="Arial" w:hAnsi="Arial" w:cs="Arial"/>
          <w:b/>
          <w:bCs/>
          <w:lang w:val="en-GB"/>
        </w:rPr>
        <w:t>competence</w:t>
      </w:r>
      <w:r w:rsidR="00DF5353" w:rsidRPr="00DF5353">
        <w:rPr>
          <w:rFonts w:ascii="Arial" w:hAnsi="Arial" w:cs="Arial"/>
          <w:b/>
          <w:bCs/>
          <w:lang w:val="en-GB"/>
        </w:rPr>
        <w:t xml:space="preserve"> </w:t>
      </w:r>
      <w:r w:rsidRPr="00821471">
        <w:rPr>
          <w:rFonts w:ascii="Arial" w:hAnsi="Arial" w:cs="Arial"/>
          <w:b/>
          <w:bCs/>
          <w:lang w:val="en-GB"/>
        </w:rPr>
        <w:t>qualifications</w:t>
      </w:r>
    </w:p>
    <w:p w14:paraId="6BFA49A5" w14:textId="629F3B96" w:rsidR="0036172C" w:rsidRPr="00CC4CBE" w:rsidRDefault="00CC4CBE" w:rsidP="007502A5">
      <w:pPr>
        <w:rPr>
          <w:rFonts w:ascii="Arial" w:hAnsi="Arial" w:cs="Arial"/>
        </w:rPr>
      </w:pPr>
      <w:r w:rsidRPr="00CC4CBE">
        <w:rPr>
          <w:rFonts w:ascii="Arial" w:hAnsi="Arial" w:cs="Arial"/>
          <w:lang w:val="en-GB"/>
        </w:rPr>
        <w:t>Th</w:t>
      </w:r>
      <w:r w:rsidR="009C50AC">
        <w:rPr>
          <w:rFonts w:ascii="Arial" w:hAnsi="Arial" w:cs="Arial"/>
          <w:lang w:val="en-GB"/>
        </w:rPr>
        <w:t xml:space="preserve">is </w:t>
      </w:r>
      <w:r w:rsidRPr="00CC4CBE">
        <w:rPr>
          <w:rFonts w:ascii="Arial" w:hAnsi="Arial" w:cs="Arial"/>
          <w:lang w:val="en-GB"/>
        </w:rPr>
        <w:t xml:space="preserve">qualification provides </w:t>
      </w:r>
      <w:r w:rsidR="007A1347">
        <w:rPr>
          <w:rFonts w:ascii="Arial" w:hAnsi="Arial" w:cs="Arial"/>
          <w:lang w:val="en-GB"/>
        </w:rPr>
        <w:t>k</w:t>
      </w:r>
      <w:r w:rsidR="007A1347" w:rsidRPr="00CC4CBE">
        <w:rPr>
          <w:rFonts w:ascii="Arial" w:hAnsi="Arial" w:cs="Arial"/>
          <w:lang w:val="en-GB"/>
        </w:rPr>
        <w:t xml:space="preserve">nowledge </w:t>
      </w:r>
      <w:r w:rsidRPr="00CC4CBE">
        <w:rPr>
          <w:rFonts w:ascii="Arial" w:hAnsi="Arial" w:cs="Arial"/>
          <w:lang w:val="en-GB"/>
        </w:rPr>
        <w:t>for</w:t>
      </w:r>
      <w:r w:rsidR="009C50AC">
        <w:rPr>
          <w:rFonts w:ascii="Arial" w:hAnsi="Arial" w:cs="Arial"/>
          <w:lang w:val="en-GB"/>
        </w:rPr>
        <w:t xml:space="preserve"> learners to achieve</w:t>
      </w:r>
      <w:r w:rsidRPr="00CC4CBE">
        <w:rPr>
          <w:rFonts w:ascii="Arial" w:hAnsi="Arial" w:cs="Arial"/>
          <w:lang w:val="en-GB"/>
        </w:rPr>
        <w:t xml:space="preserve"> the Competence / </w:t>
      </w:r>
      <w:r w:rsidR="00A57563">
        <w:rPr>
          <w:rFonts w:ascii="Arial" w:hAnsi="Arial" w:cs="Arial"/>
          <w:lang w:val="en-GB"/>
        </w:rPr>
        <w:t xml:space="preserve">Professional </w:t>
      </w:r>
      <w:r w:rsidRPr="00CC4CBE">
        <w:rPr>
          <w:rFonts w:ascii="Arial" w:hAnsi="Arial" w:cs="Arial"/>
          <w:lang w:val="en-GB"/>
        </w:rPr>
        <w:t>Practice qualification</w:t>
      </w:r>
      <w:r w:rsidR="00A57563">
        <w:rPr>
          <w:rFonts w:ascii="Arial" w:hAnsi="Arial" w:cs="Arial"/>
          <w:lang w:val="en-GB"/>
        </w:rPr>
        <w:t xml:space="preserve"> in Health and Social Care</w:t>
      </w:r>
      <w:r w:rsidRPr="00CC4CBE">
        <w:rPr>
          <w:rFonts w:ascii="Arial" w:hAnsi="Arial" w:cs="Arial"/>
          <w:lang w:val="en-GB"/>
        </w:rPr>
        <w:t xml:space="preserve">. </w:t>
      </w:r>
    </w:p>
    <w:p w14:paraId="288809B4" w14:textId="4CA2063C" w:rsidR="00CC4CBE" w:rsidRPr="00CC4CBE" w:rsidRDefault="00CC4CBE" w:rsidP="007502A5">
      <w:pPr>
        <w:rPr>
          <w:rFonts w:ascii="Arial" w:hAnsi="Arial" w:cs="Arial"/>
        </w:rPr>
      </w:pPr>
      <w:r w:rsidRPr="008B3FE2">
        <w:rPr>
          <w:rFonts w:ascii="Arial" w:hAnsi="Arial" w:cs="Arial"/>
          <w:lang w:val="en-GB"/>
        </w:rPr>
        <w:t xml:space="preserve">Knowledge credits are a minimum of </w:t>
      </w:r>
      <w:r w:rsidR="00A57563" w:rsidRPr="008B3FE2">
        <w:rPr>
          <w:rFonts w:ascii="Arial" w:hAnsi="Arial" w:cs="Arial"/>
          <w:lang w:val="en-GB"/>
        </w:rPr>
        <w:t>28</w:t>
      </w:r>
      <w:r w:rsidRPr="008B3FE2">
        <w:rPr>
          <w:rFonts w:ascii="Arial" w:hAnsi="Arial" w:cs="Arial"/>
          <w:lang w:val="en-GB"/>
        </w:rPr>
        <w:t xml:space="preserve"> credits, and the </w:t>
      </w:r>
      <w:r w:rsidR="00AE1BFB" w:rsidRPr="008B3FE2">
        <w:rPr>
          <w:rFonts w:ascii="Arial" w:hAnsi="Arial" w:cs="Arial"/>
          <w:lang w:val="en-GB"/>
        </w:rPr>
        <w:t>C</w:t>
      </w:r>
      <w:r w:rsidRPr="008B3FE2">
        <w:rPr>
          <w:rFonts w:ascii="Arial" w:hAnsi="Arial" w:cs="Arial"/>
          <w:lang w:val="en-GB"/>
        </w:rPr>
        <w:t xml:space="preserve">ompetency / </w:t>
      </w:r>
      <w:r w:rsidR="00AE1BFB" w:rsidRPr="008B3FE2">
        <w:rPr>
          <w:rFonts w:ascii="Arial" w:hAnsi="Arial" w:cs="Arial"/>
          <w:lang w:val="en-GB"/>
        </w:rPr>
        <w:t>P</w:t>
      </w:r>
      <w:r w:rsidRPr="008B3FE2">
        <w:rPr>
          <w:rFonts w:ascii="Arial" w:hAnsi="Arial" w:cs="Arial"/>
          <w:lang w:val="en-GB"/>
        </w:rPr>
        <w:t xml:space="preserve">ractice </w:t>
      </w:r>
      <w:r w:rsidR="00AE1BFB" w:rsidRPr="008B3FE2">
        <w:rPr>
          <w:rFonts w:ascii="Arial" w:hAnsi="Arial" w:cs="Arial"/>
          <w:lang w:val="en-GB"/>
        </w:rPr>
        <w:t>credits are</w:t>
      </w:r>
      <w:r w:rsidRPr="008B3FE2">
        <w:rPr>
          <w:rFonts w:ascii="Arial" w:hAnsi="Arial" w:cs="Arial"/>
          <w:lang w:val="en-GB"/>
        </w:rPr>
        <w:t xml:space="preserve"> a minimum of 3</w:t>
      </w:r>
      <w:r w:rsidR="00AE1BFB" w:rsidRPr="008B3FE2">
        <w:rPr>
          <w:rFonts w:ascii="Arial" w:hAnsi="Arial" w:cs="Arial"/>
          <w:lang w:val="en-GB"/>
        </w:rPr>
        <w:t>4</w:t>
      </w:r>
      <w:r w:rsidRPr="008B3FE2">
        <w:rPr>
          <w:rFonts w:ascii="Arial" w:hAnsi="Arial" w:cs="Arial"/>
          <w:lang w:val="en-GB"/>
        </w:rPr>
        <w:t xml:space="preserve"> credits. With the required ESWs at 12 credits</w:t>
      </w:r>
      <w:r w:rsidR="00C85F93" w:rsidRPr="008B3FE2">
        <w:rPr>
          <w:rFonts w:ascii="Arial" w:hAnsi="Arial" w:cs="Arial"/>
          <w:lang w:val="en-GB"/>
        </w:rPr>
        <w:t>,</w:t>
      </w:r>
      <w:r w:rsidRPr="008B3FE2">
        <w:rPr>
          <w:rFonts w:ascii="Arial" w:hAnsi="Arial" w:cs="Arial"/>
          <w:lang w:val="en-GB"/>
        </w:rPr>
        <w:t xml:space="preserve"> </w:t>
      </w:r>
      <w:r w:rsidR="00C85F93" w:rsidRPr="008B3FE2">
        <w:rPr>
          <w:rFonts w:ascii="Arial" w:hAnsi="Arial" w:cs="Arial"/>
        </w:rPr>
        <w:t>t</w:t>
      </w:r>
      <w:r w:rsidRPr="008B3FE2">
        <w:rPr>
          <w:rFonts w:ascii="Arial" w:hAnsi="Arial" w:cs="Arial"/>
          <w:lang w:val="en-GB"/>
        </w:rPr>
        <w:t>his pathway has a</w:t>
      </w:r>
      <w:r w:rsidR="006B692C" w:rsidRPr="008B3FE2">
        <w:rPr>
          <w:rFonts w:ascii="Arial" w:hAnsi="Arial" w:cs="Arial"/>
          <w:lang w:val="en-GB"/>
        </w:rPr>
        <w:t xml:space="preserve"> </w:t>
      </w:r>
      <w:r w:rsidR="006B692C" w:rsidRPr="008B3FE2">
        <w:rPr>
          <w:rFonts w:ascii="Arial" w:hAnsi="Arial" w:cs="Arial"/>
          <w:b/>
          <w:bCs/>
          <w:lang w:val="en-GB"/>
        </w:rPr>
        <w:t>minimum</w:t>
      </w:r>
      <w:r w:rsidR="006B692C" w:rsidRPr="008B3FE2">
        <w:rPr>
          <w:rFonts w:ascii="Arial" w:hAnsi="Arial" w:cs="Arial"/>
          <w:lang w:val="en-GB"/>
        </w:rPr>
        <w:t xml:space="preserve"> </w:t>
      </w:r>
      <w:r w:rsidRPr="008B3FE2">
        <w:rPr>
          <w:rFonts w:ascii="Arial" w:hAnsi="Arial" w:cs="Arial"/>
          <w:lang w:val="en-GB"/>
        </w:rPr>
        <w:t>total credit rating of 7</w:t>
      </w:r>
      <w:r w:rsidR="00C85F93" w:rsidRPr="008B3FE2">
        <w:rPr>
          <w:rFonts w:ascii="Arial" w:hAnsi="Arial" w:cs="Arial"/>
          <w:lang w:val="en-GB"/>
        </w:rPr>
        <w:t>4</w:t>
      </w:r>
      <w:r w:rsidR="006B692C" w:rsidRPr="008B3FE2">
        <w:rPr>
          <w:rFonts w:ascii="Arial" w:hAnsi="Arial" w:cs="Arial"/>
          <w:lang w:val="en-GB"/>
        </w:rPr>
        <w:t>, depending on which pathway is chosen.</w:t>
      </w:r>
    </w:p>
    <w:p w14:paraId="4FEC41A5" w14:textId="2BA6E27F" w:rsidR="00CC4CBE" w:rsidRDefault="00425886" w:rsidP="007502A5">
      <w:pPr>
        <w:rPr>
          <w:rFonts w:ascii="Arial" w:hAnsi="Arial" w:cs="Arial"/>
        </w:rPr>
      </w:pPr>
      <w:r>
        <w:rPr>
          <w:rFonts w:ascii="Arial" w:hAnsi="Arial" w:cs="Arial"/>
        </w:rPr>
        <w:t xml:space="preserve">In addition, if the Level 4 Preparing for Leadership and Management qualification is chosen, </w:t>
      </w:r>
      <w:r w:rsidR="00F45CC5">
        <w:rPr>
          <w:rFonts w:ascii="Arial" w:hAnsi="Arial" w:cs="Arial"/>
        </w:rPr>
        <w:t xml:space="preserve">the total Knowledge credits are </w:t>
      </w:r>
      <w:r w:rsidR="006B6DF4">
        <w:rPr>
          <w:rFonts w:ascii="Arial" w:hAnsi="Arial" w:cs="Arial"/>
        </w:rPr>
        <w:t>88 credits</w:t>
      </w:r>
      <w:r w:rsidR="00944CDA">
        <w:rPr>
          <w:rFonts w:ascii="Arial" w:hAnsi="Arial" w:cs="Arial"/>
        </w:rPr>
        <w:t xml:space="preserve"> and Competency / Practice credits are a minimum of 34 credits. With the </w:t>
      </w:r>
      <w:r w:rsidR="00734CF1">
        <w:rPr>
          <w:rFonts w:ascii="Arial" w:hAnsi="Arial" w:cs="Arial"/>
        </w:rPr>
        <w:t xml:space="preserve">required ESWs at 12 credits, </w:t>
      </w:r>
      <w:r w:rsidR="00734CF1" w:rsidRPr="00734CF1">
        <w:rPr>
          <w:rFonts w:ascii="Arial" w:hAnsi="Arial" w:cs="Arial"/>
        </w:rPr>
        <w:t>t</w:t>
      </w:r>
      <w:r w:rsidR="00734CF1" w:rsidRPr="00CC4CBE">
        <w:rPr>
          <w:rFonts w:ascii="Arial" w:hAnsi="Arial" w:cs="Arial"/>
          <w:lang w:val="en-GB"/>
        </w:rPr>
        <w:t>his pathway has a</w:t>
      </w:r>
      <w:r w:rsidR="00734CF1" w:rsidRPr="00734CF1">
        <w:rPr>
          <w:rFonts w:ascii="Arial" w:hAnsi="Arial" w:cs="Arial"/>
          <w:lang w:val="en-GB"/>
        </w:rPr>
        <w:t xml:space="preserve"> </w:t>
      </w:r>
      <w:r w:rsidR="00734CF1" w:rsidRPr="00734CF1">
        <w:rPr>
          <w:rFonts w:ascii="Arial" w:hAnsi="Arial" w:cs="Arial"/>
          <w:b/>
          <w:bCs/>
          <w:lang w:val="en-GB"/>
        </w:rPr>
        <w:t>minimum</w:t>
      </w:r>
      <w:r w:rsidR="00734CF1" w:rsidRPr="00734CF1">
        <w:rPr>
          <w:rFonts w:ascii="Arial" w:hAnsi="Arial" w:cs="Arial"/>
          <w:lang w:val="en-GB"/>
        </w:rPr>
        <w:t xml:space="preserve"> </w:t>
      </w:r>
      <w:r w:rsidR="00734CF1" w:rsidRPr="00CC4CBE">
        <w:rPr>
          <w:rFonts w:ascii="Arial" w:hAnsi="Arial" w:cs="Arial"/>
          <w:lang w:val="en-GB"/>
        </w:rPr>
        <w:t xml:space="preserve">total credit rating of </w:t>
      </w:r>
      <w:r w:rsidR="00734CF1">
        <w:rPr>
          <w:rFonts w:ascii="Arial" w:hAnsi="Arial" w:cs="Arial"/>
          <w:lang w:val="en-GB"/>
        </w:rPr>
        <w:t>134</w:t>
      </w:r>
      <w:r w:rsidR="00734CF1" w:rsidRPr="00734CF1">
        <w:rPr>
          <w:rFonts w:ascii="Arial" w:hAnsi="Arial" w:cs="Arial"/>
          <w:lang w:val="en-GB"/>
        </w:rPr>
        <w:t>, depending on which pathway is chosen.</w:t>
      </w:r>
    </w:p>
    <w:p w14:paraId="359F43D0" w14:textId="77777777" w:rsidR="00CC4CBE" w:rsidRDefault="00CC4CBE" w:rsidP="007502A5">
      <w:pPr>
        <w:rPr>
          <w:rFonts w:ascii="Arial" w:hAnsi="Arial" w:cs="Arial"/>
          <w:lang w:val="en-GB"/>
        </w:rPr>
      </w:pPr>
      <w:r w:rsidRPr="00CC4CBE">
        <w:rPr>
          <w:rFonts w:ascii="Arial" w:hAnsi="Arial" w:cs="Arial"/>
          <w:lang w:val="en-GB"/>
        </w:rPr>
        <w:t xml:space="preserve">The content covers: </w:t>
      </w:r>
    </w:p>
    <w:p w14:paraId="01ED1E68" w14:textId="22EC95A3" w:rsidR="001D67D7" w:rsidRPr="00CC4CBE" w:rsidRDefault="001D67D7" w:rsidP="007502A5">
      <w:pPr>
        <w:rPr>
          <w:rFonts w:ascii="Arial" w:hAnsi="Arial" w:cs="Arial"/>
        </w:rPr>
      </w:pPr>
      <w:r>
        <w:rPr>
          <w:rFonts w:ascii="Arial" w:hAnsi="Arial" w:cs="Arial"/>
          <w:lang w:val="en-GB"/>
        </w:rPr>
        <w:t xml:space="preserve">Mandatory for all </w:t>
      </w:r>
      <w:r w:rsidR="000D56A8" w:rsidRPr="000D56A8">
        <w:rPr>
          <w:rFonts w:ascii="Arial" w:hAnsi="Arial" w:cs="Arial"/>
          <w:b/>
          <w:bCs/>
          <w:lang w:val="en-GB"/>
        </w:rPr>
        <w:t>Professional Practice</w:t>
      </w:r>
      <w:r w:rsidR="000D56A8">
        <w:rPr>
          <w:rFonts w:ascii="Arial" w:hAnsi="Arial" w:cs="Arial"/>
          <w:lang w:val="en-GB"/>
        </w:rPr>
        <w:t xml:space="preserve"> </w:t>
      </w:r>
      <w:r>
        <w:rPr>
          <w:rFonts w:ascii="Arial" w:hAnsi="Arial" w:cs="Arial"/>
          <w:lang w:val="en-GB"/>
        </w:rPr>
        <w:t>pathways:</w:t>
      </w:r>
    </w:p>
    <w:p w14:paraId="00B07A41" w14:textId="599D3F9A" w:rsidR="00821471" w:rsidRDefault="009D1BB6" w:rsidP="00DD078C">
      <w:pPr>
        <w:pStyle w:val="ListParagraph"/>
        <w:numPr>
          <w:ilvl w:val="0"/>
          <w:numId w:val="17"/>
        </w:numPr>
        <w:rPr>
          <w:rFonts w:ascii="Arial" w:hAnsi="Arial" w:cs="Arial"/>
        </w:rPr>
      </w:pPr>
      <w:r w:rsidRPr="009D1BB6">
        <w:rPr>
          <w:rFonts w:ascii="Arial" w:hAnsi="Arial" w:cs="Arial"/>
        </w:rPr>
        <w:t>Legislation, theories and models of person/child-centred practice</w:t>
      </w:r>
    </w:p>
    <w:p w14:paraId="6A338AC2" w14:textId="7D33C46F" w:rsidR="009D1BB6" w:rsidRDefault="00466C0C" w:rsidP="00DD078C">
      <w:pPr>
        <w:pStyle w:val="ListParagraph"/>
        <w:numPr>
          <w:ilvl w:val="0"/>
          <w:numId w:val="17"/>
        </w:numPr>
        <w:rPr>
          <w:rFonts w:ascii="Arial" w:hAnsi="Arial" w:cs="Arial"/>
        </w:rPr>
      </w:pPr>
      <w:r w:rsidRPr="00466C0C">
        <w:rPr>
          <w:rFonts w:ascii="Arial" w:hAnsi="Arial" w:cs="Arial"/>
        </w:rPr>
        <w:t>Professional practice</w:t>
      </w:r>
      <w:r w:rsidR="004C4C4E">
        <w:rPr>
          <w:rFonts w:ascii="Arial" w:hAnsi="Arial" w:cs="Arial"/>
        </w:rPr>
        <w:t>.</w:t>
      </w:r>
    </w:p>
    <w:p w14:paraId="53A36E78" w14:textId="1A9D5BF9" w:rsidR="001D67D7" w:rsidRDefault="001D67D7" w:rsidP="007502A5">
      <w:pPr>
        <w:rPr>
          <w:rFonts w:ascii="Arial" w:hAnsi="Arial" w:cs="Arial"/>
        </w:rPr>
      </w:pPr>
      <w:bookmarkStart w:id="46" w:name="_Hlk205880250"/>
      <w:r>
        <w:rPr>
          <w:rFonts w:ascii="Arial" w:hAnsi="Arial" w:cs="Arial"/>
        </w:rPr>
        <w:t xml:space="preserve">Mandatory for chosen </w:t>
      </w:r>
      <w:r w:rsidR="00936352" w:rsidRPr="000D56A8">
        <w:rPr>
          <w:rFonts w:ascii="Arial" w:hAnsi="Arial" w:cs="Arial"/>
          <w:b/>
          <w:bCs/>
        </w:rPr>
        <w:t>Professional Practice</w:t>
      </w:r>
      <w:r w:rsidR="00936352">
        <w:rPr>
          <w:rFonts w:ascii="Arial" w:hAnsi="Arial" w:cs="Arial"/>
        </w:rPr>
        <w:t xml:space="preserve"> </w:t>
      </w:r>
      <w:r>
        <w:rPr>
          <w:rFonts w:ascii="Arial" w:hAnsi="Arial" w:cs="Arial"/>
        </w:rPr>
        <w:t>pathway</w:t>
      </w:r>
      <w:bookmarkEnd w:id="46"/>
      <w:r>
        <w:rPr>
          <w:rFonts w:ascii="Arial" w:hAnsi="Arial" w:cs="Arial"/>
        </w:rPr>
        <w:t>:</w:t>
      </w:r>
    </w:p>
    <w:p w14:paraId="719D1F2D" w14:textId="6994BBD4" w:rsidR="001D67D7" w:rsidRDefault="007F49B6" w:rsidP="00DD078C">
      <w:pPr>
        <w:pStyle w:val="ListParagraph"/>
        <w:numPr>
          <w:ilvl w:val="0"/>
          <w:numId w:val="18"/>
        </w:numPr>
        <w:rPr>
          <w:rFonts w:ascii="Arial" w:hAnsi="Arial" w:cs="Arial"/>
        </w:rPr>
      </w:pPr>
      <w:r w:rsidRPr="007F49B6">
        <w:rPr>
          <w:rFonts w:ascii="Arial" w:hAnsi="Arial" w:cs="Arial"/>
        </w:rPr>
        <w:t>Leading support for reducing restrictive practices through positive approaches for behaviour</w:t>
      </w:r>
    </w:p>
    <w:p w14:paraId="67420A2B" w14:textId="09F6A982" w:rsidR="007F49B6" w:rsidRDefault="007F49B6" w:rsidP="00DD078C">
      <w:pPr>
        <w:pStyle w:val="ListParagraph"/>
        <w:numPr>
          <w:ilvl w:val="0"/>
          <w:numId w:val="18"/>
        </w:numPr>
        <w:rPr>
          <w:rFonts w:ascii="Arial" w:hAnsi="Arial" w:cs="Arial"/>
        </w:rPr>
      </w:pPr>
      <w:r w:rsidRPr="007F49B6">
        <w:rPr>
          <w:rFonts w:ascii="Arial" w:hAnsi="Arial" w:cs="Arial"/>
        </w:rPr>
        <w:t>Leading practice with individuals living with mental ill-health</w:t>
      </w:r>
    </w:p>
    <w:p w14:paraId="2EB97DF1" w14:textId="56D18C82" w:rsidR="007F49B6" w:rsidRDefault="005B134A" w:rsidP="00DD078C">
      <w:pPr>
        <w:pStyle w:val="ListParagraph"/>
        <w:numPr>
          <w:ilvl w:val="0"/>
          <w:numId w:val="18"/>
        </w:numPr>
        <w:rPr>
          <w:rFonts w:ascii="Arial" w:hAnsi="Arial" w:cs="Arial"/>
        </w:rPr>
      </w:pPr>
      <w:r w:rsidRPr="005B134A">
        <w:rPr>
          <w:rFonts w:ascii="Arial" w:hAnsi="Arial" w:cs="Arial"/>
        </w:rPr>
        <w:t>Leading practice with individuals living with dementia</w:t>
      </w:r>
    </w:p>
    <w:p w14:paraId="1AC80928" w14:textId="40083E7A" w:rsidR="005B134A" w:rsidRDefault="005B134A" w:rsidP="00DD078C">
      <w:pPr>
        <w:pStyle w:val="ListParagraph"/>
        <w:numPr>
          <w:ilvl w:val="0"/>
          <w:numId w:val="18"/>
        </w:numPr>
        <w:rPr>
          <w:rFonts w:ascii="Arial" w:hAnsi="Arial" w:cs="Arial"/>
        </w:rPr>
      </w:pPr>
      <w:r w:rsidRPr="005B134A">
        <w:rPr>
          <w:rFonts w:ascii="Arial" w:hAnsi="Arial" w:cs="Arial"/>
        </w:rPr>
        <w:t>Leading practice with individuals living with a learning disability/autism</w:t>
      </w:r>
    </w:p>
    <w:p w14:paraId="27A8C031" w14:textId="1751B3B3" w:rsidR="005B134A" w:rsidRDefault="00D20600" w:rsidP="00DD078C">
      <w:pPr>
        <w:pStyle w:val="ListParagraph"/>
        <w:numPr>
          <w:ilvl w:val="0"/>
          <w:numId w:val="18"/>
        </w:numPr>
        <w:rPr>
          <w:rFonts w:ascii="Arial" w:hAnsi="Arial" w:cs="Arial"/>
        </w:rPr>
      </w:pPr>
      <w:r w:rsidRPr="00D20600">
        <w:rPr>
          <w:rFonts w:ascii="Arial" w:hAnsi="Arial" w:cs="Arial"/>
        </w:rPr>
        <w:t>Leading practice for disabled children and young people</w:t>
      </w:r>
    </w:p>
    <w:p w14:paraId="17180BC1" w14:textId="3467AAA7" w:rsidR="00D20600" w:rsidRDefault="00D20600" w:rsidP="00DD078C">
      <w:pPr>
        <w:pStyle w:val="ListParagraph"/>
        <w:numPr>
          <w:ilvl w:val="0"/>
          <w:numId w:val="18"/>
        </w:numPr>
        <w:rPr>
          <w:rFonts w:ascii="Arial" w:hAnsi="Arial" w:cs="Arial"/>
        </w:rPr>
      </w:pPr>
      <w:r w:rsidRPr="00D20600">
        <w:rPr>
          <w:rFonts w:ascii="Arial" w:hAnsi="Arial" w:cs="Arial"/>
        </w:rPr>
        <w:t>Leading practice for children and young people who are looked after</w:t>
      </w:r>
    </w:p>
    <w:p w14:paraId="04E08300" w14:textId="1038E734" w:rsidR="00D20600" w:rsidRPr="001D67D7" w:rsidRDefault="00B82FE5" w:rsidP="00DD078C">
      <w:pPr>
        <w:pStyle w:val="ListParagraph"/>
        <w:numPr>
          <w:ilvl w:val="0"/>
          <w:numId w:val="18"/>
        </w:numPr>
        <w:rPr>
          <w:rFonts w:ascii="Arial" w:hAnsi="Arial" w:cs="Arial"/>
        </w:rPr>
      </w:pPr>
      <w:r w:rsidRPr="00B82FE5">
        <w:rPr>
          <w:rFonts w:ascii="Arial" w:hAnsi="Arial" w:cs="Arial"/>
        </w:rPr>
        <w:t>Leading practice with families and carers</w:t>
      </w:r>
      <w:r w:rsidR="004C4C4E">
        <w:rPr>
          <w:rFonts w:ascii="Arial" w:hAnsi="Arial" w:cs="Arial"/>
        </w:rPr>
        <w:t>.</w:t>
      </w:r>
    </w:p>
    <w:p w14:paraId="4F65422B" w14:textId="2C4CDC82" w:rsidR="00936352" w:rsidRDefault="00936352" w:rsidP="007502A5">
      <w:pPr>
        <w:rPr>
          <w:rFonts w:ascii="Arial" w:hAnsi="Arial" w:cs="Arial"/>
        </w:rPr>
      </w:pPr>
      <w:bookmarkStart w:id="47" w:name="_Hlk205881603"/>
      <w:r w:rsidRPr="00936352">
        <w:rPr>
          <w:rFonts w:ascii="Arial" w:hAnsi="Arial" w:cs="Arial"/>
        </w:rPr>
        <w:t xml:space="preserve">Mandatory for chosen </w:t>
      </w:r>
      <w:r w:rsidR="000D56A8" w:rsidRPr="000D56A8">
        <w:rPr>
          <w:rFonts w:ascii="Arial" w:hAnsi="Arial" w:cs="Arial"/>
          <w:b/>
          <w:bCs/>
        </w:rPr>
        <w:t>Preparing for Leadership and Management</w:t>
      </w:r>
      <w:r w:rsidRPr="00936352">
        <w:rPr>
          <w:rFonts w:ascii="Arial" w:hAnsi="Arial" w:cs="Arial"/>
        </w:rPr>
        <w:t xml:space="preserve"> pathway</w:t>
      </w:r>
      <w:r w:rsidR="000D56A8">
        <w:rPr>
          <w:rFonts w:ascii="Arial" w:hAnsi="Arial" w:cs="Arial"/>
        </w:rPr>
        <w:t>:</w:t>
      </w:r>
    </w:p>
    <w:p w14:paraId="0D4ECCAF" w14:textId="5FB5DDC3" w:rsidR="00821471" w:rsidRPr="000D56A8" w:rsidRDefault="00936352" w:rsidP="00DD078C">
      <w:pPr>
        <w:pStyle w:val="ListParagraph"/>
        <w:numPr>
          <w:ilvl w:val="0"/>
          <w:numId w:val="19"/>
        </w:numPr>
        <w:rPr>
          <w:rFonts w:ascii="Arial" w:hAnsi="Arial" w:cs="Arial"/>
        </w:rPr>
      </w:pPr>
      <w:r w:rsidRPr="000D56A8">
        <w:rPr>
          <w:rFonts w:ascii="Arial" w:hAnsi="Arial" w:cs="Arial"/>
        </w:rPr>
        <w:t>Legislation, theories and models of person/child-centred practice</w:t>
      </w:r>
    </w:p>
    <w:p w14:paraId="54E5A3F9" w14:textId="5F0972AE" w:rsidR="003B480E" w:rsidRPr="000D56A8" w:rsidRDefault="00B267A8" w:rsidP="00DD078C">
      <w:pPr>
        <w:pStyle w:val="ListParagraph"/>
        <w:numPr>
          <w:ilvl w:val="0"/>
          <w:numId w:val="19"/>
        </w:numPr>
        <w:rPr>
          <w:rFonts w:ascii="Arial" w:hAnsi="Arial" w:cs="Arial"/>
        </w:rPr>
      </w:pPr>
      <w:r w:rsidRPr="000D56A8">
        <w:rPr>
          <w:rFonts w:ascii="Arial" w:hAnsi="Arial" w:cs="Arial"/>
        </w:rPr>
        <w:t>Theoretical frameworks for leadership and management in health and social care</w:t>
      </w:r>
    </w:p>
    <w:p w14:paraId="0FEE1765" w14:textId="4C17BA20" w:rsidR="003B480E" w:rsidRPr="000D56A8" w:rsidRDefault="003B480E" w:rsidP="00DD078C">
      <w:pPr>
        <w:pStyle w:val="ListParagraph"/>
        <w:numPr>
          <w:ilvl w:val="0"/>
          <w:numId w:val="19"/>
        </w:numPr>
        <w:rPr>
          <w:rFonts w:ascii="Arial" w:hAnsi="Arial" w:cs="Arial"/>
        </w:rPr>
      </w:pPr>
      <w:r w:rsidRPr="000D56A8">
        <w:rPr>
          <w:rFonts w:ascii="Arial" w:hAnsi="Arial" w:cs="Arial"/>
        </w:rPr>
        <w:t>Leadership and management of effective team performance in health and social care services</w:t>
      </w:r>
      <w:r w:rsidR="004C4C4E">
        <w:rPr>
          <w:rFonts w:ascii="Arial" w:hAnsi="Arial" w:cs="Arial"/>
        </w:rPr>
        <w:t>.</w:t>
      </w:r>
    </w:p>
    <w:bookmarkEnd w:id="47"/>
    <w:p w14:paraId="1311B271" w14:textId="77777777" w:rsidR="00821471" w:rsidRPr="00821471" w:rsidRDefault="00821471" w:rsidP="007502A5">
      <w:pPr>
        <w:rPr>
          <w:rFonts w:ascii="Arial" w:hAnsi="Arial" w:cs="Arial"/>
        </w:rPr>
      </w:pPr>
    </w:p>
    <w:p w14:paraId="28F75927" w14:textId="77777777" w:rsidR="00821471" w:rsidRPr="00821471" w:rsidRDefault="00821471" w:rsidP="00B6305E">
      <w:pPr>
        <w:pStyle w:val="Heading2"/>
      </w:pPr>
      <w:bookmarkStart w:id="48" w:name="_Toc208592073"/>
      <w:bookmarkStart w:id="49" w:name="_Toc208593371"/>
      <w:r w:rsidRPr="00821471">
        <w:lastRenderedPageBreak/>
        <w:t>Annex 2</w:t>
      </w:r>
      <w:bookmarkEnd w:id="48"/>
      <w:bookmarkEnd w:id="49"/>
    </w:p>
    <w:p w14:paraId="64910072" w14:textId="3A1308C7" w:rsidR="00821471" w:rsidRPr="00821471" w:rsidRDefault="00821471" w:rsidP="007502A5">
      <w:pPr>
        <w:rPr>
          <w:rFonts w:ascii="Arial" w:hAnsi="Arial" w:cs="Arial"/>
        </w:rPr>
      </w:pPr>
      <w:r w:rsidRPr="00821471">
        <w:rPr>
          <w:rFonts w:ascii="Arial" w:hAnsi="Arial" w:cs="Arial"/>
          <w:b/>
          <w:bCs/>
          <w:lang w:val="en-GB"/>
        </w:rPr>
        <w:t>Level 4 - Health and Social Care - Independent Advocacy</w:t>
      </w:r>
    </w:p>
    <w:p w14:paraId="29CAFC68" w14:textId="125F2B0E" w:rsidR="00821471" w:rsidRPr="00821471" w:rsidRDefault="00821471" w:rsidP="007502A5">
      <w:pPr>
        <w:rPr>
          <w:rFonts w:ascii="Arial" w:hAnsi="Arial" w:cs="Arial"/>
        </w:rPr>
      </w:pPr>
      <w:r w:rsidRPr="00821471">
        <w:rPr>
          <w:rFonts w:ascii="Arial" w:hAnsi="Arial" w:cs="Arial"/>
          <w:b/>
          <w:bCs/>
          <w:lang w:val="en-GB"/>
        </w:rPr>
        <w:t>Relationship between knowledge</w:t>
      </w:r>
      <w:r w:rsidR="00DF5353" w:rsidRPr="00DF5353">
        <w:rPr>
          <w:rFonts w:ascii="Arial" w:hAnsi="Arial" w:cs="Arial"/>
          <w:b/>
          <w:bCs/>
          <w:lang w:val="en-GB"/>
        </w:rPr>
        <w:t xml:space="preserve"> </w:t>
      </w:r>
      <w:r w:rsidR="00DF5353" w:rsidRPr="00821471">
        <w:rPr>
          <w:rFonts w:ascii="Arial" w:hAnsi="Arial" w:cs="Arial"/>
          <w:b/>
          <w:bCs/>
          <w:lang w:val="en-GB"/>
        </w:rPr>
        <w:t>and</w:t>
      </w:r>
      <w:r w:rsidRPr="00821471">
        <w:rPr>
          <w:rFonts w:ascii="Arial" w:hAnsi="Arial" w:cs="Arial"/>
          <w:b/>
          <w:bCs/>
          <w:lang w:val="en-GB"/>
        </w:rPr>
        <w:t xml:space="preserve"> </w:t>
      </w:r>
      <w:r w:rsidR="00DF5353" w:rsidRPr="00821471">
        <w:rPr>
          <w:rFonts w:ascii="Arial" w:hAnsi="Arial" w:cs="Arial"/>
          <w:b/>
          <w:bCs/>
          <w:lang w:val="en-GB"/>
        </w:rPr>
        <w:t>competence</w:t>
      </w:r>
      <w:r w:rsidR="00DF5353" w:rsidRPr="00DF5353">
        <w:rPr>
          <w:rFonts w:ascii="Arial" w:hAnsi="Arial" w:cs="Arial"/>
          <w:b/>
          <w:bCs/>
          <w:lang w:val="en-GB"/>
        </w:rPr>
        <w:t xml:space="preserve"> </w:t>
      </w:r>
      <w:r w:rsidRPr="00821471">
        <w:rPr>
          <w:rFonts w:ascii="Arial" w:hAnsi="Arial" w:cs="Arial"/>
          <w:b/>
          <w:bCs/>
          <w:lang w:val="en-GB"/>
        </w:rPr>
        <w:t>qualifications</w:t>
      </w:r>
    </w:p>
    <w:p w14:paraId="0BDB7669" w14:textId="78414941" w:rsidR="00E2126F" w:rsidRPr="00E2126F" w:rsidRDefault="00E2126F" w:rsidP="007502A5">
      <w:pPr>
        <w:rPr>
          <w:rFonts w:ascii="Arial" w:hAnsi="Arial" w:cs="Arial"/>
        </w:rPr>
      </w:pPr>
      <w:bookmarkStart w:id="50" w:name="_Hlk205881938"/>
      <w:r w:rsidRPr="00E2126F">
        <w:rPr>
          <w:rFonts w:ascii="Arial" w:hAnsi="Arial" w:cs="Arial"/>
          <w:lang w:val="en-GB"/>
        </w:rPr>
        <w:t xml:space="preserve">This qualification provides </w:t>
      </w:r>
      <w:r w:rsidR="0011731D">
        <w:rPr>
          <w:rFonts w:ascii="Arial" w:hAnsi="Arial" w:cs="Arial"/>
          <w:lang w:val="en-GB"/>
        </w:rPr>
        <w:t>k</w:t>
      </w:r>
      <w:r w:rsidR="0011731D" w:rsidRPr="00E2126F">
        <w:rPr>
          <w:rFonts w:ascii="Arial" w:hAnsi="Arial" w:cs="Arial"/>
          <w:lang w:val="en-GB"/>
        </w:rPr>
        <w:t xml:space="preserve">nowledge </w:t>
      </w:r>
      <w:r w:rsidRPr="00E2126F">
        <w:rPr>
          <w:rFonts w:ascii="Arial" w:hAnsi="Arial" w:cs="Arial"/>
          <w:lang w:val="en-GB"/>
        </w:rPr>
        <w:t xml:space="preserve">for learners to achieve Competence / </w:t>
      </w:r>
      <w:r>
        <w:rPr>
          <w:rFonts w:ascii="Arial" w:hAnsi="Arial" w:cs="Arial"/>
          <w:lang w:val="en-GB"/>
        </w:rPr>
        <w:t xml:space="preserve">Practice </w:t>
      </w:r>
      <w:r w:rsidR="00E643FB">
        <w:rPr>
          <w:rFonts w:ascii="Arial" w:hAnsi="Arial" w:cs="Arial"/>
          <w:lang w:val="en-GB"/>
        </w:rPr>
        <w:t>in Independent Advocacy</w:t>
      </w:r>
      <w:r w:rsidRPr="00E2126F">
        <w:rPr>
          <w:rFonts w:ascii="Arial" w:hAnsi="Arial" w:cs="Arial"/>
          <w:lang w:val="en-GB"/>
        </w:rPr>
        <w:t xml:space="preserve">. </w:t>
      </w:r>
    </w:p>
    <w:p w14:paraId="0B527618" w14:textId="47D33485" w:rsidR="00E2126F" w:rsidRPr="00E2126F" w:rsidRDefault="00E2126F" w:rsidP="007502A5">
      <w:pPr>
        <w:rPr>
          <w:rFonts w:ascii="Arial" w:hAnsi="Arial" w:cs="Arial"/>
        </w:rPr>
      </w:pPr>
      <w:r w:rsidRPr="003B1C09">
        <w:rPr>
          <w:rFonts w:ascii="Arial" w:hAnsi="Arial" w:cs="Arial"/>
          <w:lang w:val="en-GB"/>
        </w:rPr>
        <w:t>Knowledge credits are a minimum of</w:t>
      </w:r>
      <w:r w:rsidR="00C266CC" w:rsidRPr="003B1C09">
        <w:rPr>
          <w:rFonts w:ascii="Arial" w:hAnsi="Arial" w:cs="Arial"/>
          <w:lang w:val="en-GB"/>
        </w:rPr>
        <w:t xml:space="preserve"> 41</w:t>
      </w:r>
      <w:r w:rsidRPr="003B1C09">
        <w:rPr>
          <w:rFonts w:ascii="Arial" w:hAnsi="Arial" w:cs="Arial"/>
          <w:lang w:val="en-GB"/>
        </w:rPr>
        <w:t xml:space="preserve"> credits, and the Competency / Practice credits are a minimum of </w:t>
      </w:r>
      <w:r w:rsidR="0052650D" w:rsidRPr="003B1C09">
        <w:rPr>
          <w:rFonts w:ascii="Arial" w:hAnsi="Arial" w:cs="Arial"/>
          <w:lang w:val="en-GB"/>
        </w:rPr>
        <w:t>11</w:t>
      </w:r>
      <w:r w:rsidRPr="003B1C09">
        <w:rPr>
          <w:rFonts w:ascii="Arial" w:hAnsi="Arial" w:cs="Arial"/>
          <w:lang w:val="en-GB"/>
        </w:rPr>
        <w:t xml:space="preserve"> credits. With the required ESWs at 12 credits, </w:t>
      </w:r>
      <w:r w:rsidRPr="003B1C09">
        <w:rPr>
          <w:rFonts w:ascii="Arial" w:hAnsi="Arial" w:cs="Arial"/>
        </w:rPr>
        <w:t>t</w:t>
      </w:r>
      <w:r w:rsidRPr="003B1C09">
        <w:rPr>
          <w:rFonts w:ascii="Arial" w:hAnsi="Arial" w:cs="Arial"/>
          <w:lang w:val="en-GB"/>
        </w:rPr>
        <w:t xml:space="preserve">his pathway has a </w:t>
      </w:r>
      <w:r w:rsidRPr="003B1C09">
        <w:rPr>
          <w:rFonts w:ascii="Arial" w:hAnsi="Arial" w:cs="Arial"/>
          <w:b/>
          <w:bCs/>
          <w:lang w:val="en-GB"/>
        </w:rPr>
        <w:t>minimum</w:t>
      </w:r>
      <w:r w:rsidRPr="003B1C09">
        <w:rPr>
          <w:rFonts w:ascii="Arial" w:hAnsi="Arial" w:cs="Arial"/>
          <w:lang w:val="en-GB"/>
        </w:rPr>
        <w:t xml:space="preserve"> total credit rating of</w:t>
      </w:r>
      <w:r w:rsidR="0052650D" w:rsidRPr="003B1C09">
        <w:rPr>
          <w:rFonts w:ascii="Arial" w:hAnsi="Arial" w:cs="Arial"/>
          <w:lang w:val="en-GB"/>
        </w:rPr>
        <w:t xml:space="preserve"> </w:t>
      </w:r>
      <w:r w:rsidR="009F1716" w:rsidRPr="003B1C09">
        <w:rPr>
          <w:rFonts w:ascii="Arial" w:hAnsi="Arial" w:cs="Arial"/>
          <w:lang w:val="en-GB"/>
        </w:rPr>
        <w:t>64</w:t>
      </w:r>
      <w:r w:rsidRPr="003B1C09">
        <w:rPr>
          <w:rFonts w:ascii="Arial" w:hAnsi="Arial" w:cs="Arial"/>
          <w:lang w:val="en-GB"/>
        </w:rPr>
        <w:t>, depending on which pathway is chosen.</w:t>
      </w:r>
      <w:bookmarkEnd w:id="50"/>
    </w:p>
    <w:p w14:paraId="75893C2D" w14:textId="38E15266" w:rsidR="00E2126F" w:rsidRPr="00E2126F" w:rsidRDefault="00E2126F" w:rsidP="007502A5">
      <w:pPr>
        <w:rPr>
          <w:rFonts w:ascii="Arial" w:hAnsi="Arial" w:cs="Arial"/>
        </w:rPr>
      </w:pPr>
      <w:r w:rsidRPr="00E2126F">
        <w:rPr>
          <w:rFonts w:ascii="Arial" w:hAnsi="Arial" w:cs="Arial"/>
        </w:rPr>
        <w:t xml:space="preserve">In addition, if the Level 4 Preparing for Leadership and Management qualification is chosen, the total Knowledge credits are </w:t>
      </w:r>
      <w:r w:rsidR="00EB3F99">
        <w:rPr>
          <w:rFonts w:ascii="Arial" w:hAnsi="Arial" w:cs="Arial"/>
        </w:rPr>
        <w:t>101</w:t>
      </w:r>
      <w:r w:rsidRPr="00E2126F">
        <w:rPr>
          <w:rFonts w:ascii="Arial" w:hAnsi="Arial" w:cs="Arial"/>
        </w:rPr>
        <w:t xml:space="preserve"> credits and the Competency / Practice credits are a minimum of </w:t>
      </w:r>
      <w:r w:rsidR="00EB3F99">
        <w:rPr>
          <w:rFonts w:ascii="Arial" w:hAnsi="Arial" w:cs="Arial"/>
        </w:rPr>
        <w:t>11</w:t>
      </w:r>
      <w:r w:rsidRPr="00E2126F">
        <w:rPr>
          <w:rFonts w:ascii="Arial" w:hAnsi="Arial" w:cs="Arial"/>
        </w:rPr>
        <w:t xml:space="preserve"> credits. With the required ESWs at 12 credits, t</w:t>
      </w:r>
      <w:r w:rsidRPr="00E2126F">
        <w:rPr>
          <w:rFonts w:ascii="Arial" w:hAnsi="Arial" w:cs="Arial"/>
          <w:lang w:val="en-GB"/>
        </w:rPr>
        <w:t xml:space="preserve">his pathway has a </w:t>
      </w:r>
      <w:r w:rsidRPr="00E2126F">
        <w:rPr>
          <w:rFonts w:ascii="Arial" w:hAnsi="Arial" w:cs="Arial"/>
          <w:b/>
          <w:bCs/>
          <w:lang w:val="en-GB"/>
        </w:rPr>
        <w:t>minimum</w:t>
      </w:r>
      <w:r w:rsidRPr="00E2126F">
        <w:rPr>
          <w:rFonts w:ascii="Arial" w:hAnsi="Arial" w:cs="Arial"/>
          <w:lang w:val="en-GB"/>
        </w:rPr>
        <w:t xml:space="preserve"> total credit rating of</w:t>
      </w:r>
      <w:r w:rsidR="00F62BE3">
        <w:rPr>
          <w:rFonts w:ascii="Arial" w:hAnsi="Arial" w:cs="Arial"/>
          <w:lang w:val="en-GB"/>
        </w:rPr>
        <w:t xml:space="preserve"> 1</w:t>
      </w:r>
      <w:r w:rsidR="003B1C09">
        <w:rPr>
          <w:rFonts w:ascii="Arial" w:hAnsi="Arial" w:cs="Arial"/>
          <w:lang w:val="en-GB"/>
        </w:rPr>
        <w:t>2</w:t>
      </w:r>
      <w:r w:rsidR="001A46B2">
        <w:rPr>
          <w:rFonts w:ascii="Arial" w:hAnsi="Arial" w:cs="Arial"/>
          <w:lang w:val="en-GB"/>
        </w:rPr>
        <w:t>4</w:t>
      </w:r>
      <w:r w:rsidRPr="00E2126F">
        <w:rPr>
          <w:rFonts w:ascii="Arial" w:hAnsi="Arial" w:cs="Arial"/>
          <w:lang w:val="en-GB"/>
        </w:rPr>
        <w:t>, depending on which pathway is chosen.</w:t>
      </w:r>
    </w:p>
    <w:p w14:paraId="67E09BDB" w14:textId="77777777" w:rsidR="00E2126F" w:rsidRDefault="00E2126F" w:rsidP="007502A5">
      <w:pPr>
        <w:rPr>
          <w:rFonts w:ascii="Arial" w:hAnsi="Arial" w:cs="Arial"/>
          <w:lang w:val="en-GB"/>
        </w:rPr>
      </w:pPr>
      <w:r w:rsidRPr="00E2126F">
        <w:rPr>
          <w:rFonts w:ascii="Arial" w:hAnsi="Arial" w:cs="Arial"/>
          <w:lang w:val="en-GB"/>
        </w:rPr>
        <w:t xml:space="preserve">The content covers: </w:t>
      </w:r>
    </w:p>
    <w:p w14:paraId="1C859067" w14:textId="7AD1B2A6" w:rsidR="00FE462E" w:rsidRPr="00E2126F" w:rsidRDefault="00FE462E" w:rsidP="007502A5">
      <w:pPr>
        <w:rPr>
          <w:rFonts w:ascii="Arial" w:hAnsi="Arial" w:cs="Arial"/>
        </w:rPr>
      </w:pPr>
      <w:r w:rsidRPr="00FE462E">
        <w:rPr>
          <w:rFonts w:ascii="Arial" w:hAnsi="Arial" w:cs="Arial"/>
          <w:lang w:val="en-GB"/>
        </w:rPr>
        <w:t xml:space="preserve">Mandatory for all </w:t>
      </w:r>
      <w:r>
        <w:rPr>
          <w:rFonts w:ascii="Arial" w:hAnsi="Arial" w:cs="Arial"/>
          <w:b/>
          <w:bCs/>
          <w:lang w:val="en-GB"/>
        </w:rPr>
        <w:t>Independent Advocacy</w:t>
      </w:r>
      <w:r w:rsidRPr="00FE462E">
        <w:rPr>
          <w:rFonts w:ascii="Arial" w:hAnsi="Arial" w:cs="Arial"/>
          <w:lang w:val="en-GB"/>
        </w:rPr>
        <w:t xml:space="preserve"> pathways:</w:t>
      </w:r>
    </w:p>
    <w:p w14:paraId="6B41DBA0" w14:textId="05A26DB8" w:rsidR="00821471" w:rsidRDefault="00FE462E" w:rsidP="00DD078C">
      <w:pPr>
        <w:pStyle w:val="ListParagraph"/>
        <w:numPr>
          <w:ilvl w:val="0"/>
          <w:numId w:val="20"/>
        </w:numPr>
        <w:rPr>
          <w:rFonts w:ascii="Arial" w:hAnsi="Arial" w:cs="Arial"/>
        </w:rPr>
      </w:pPr>
      <w:r w:rsidRPr="00FE462E">
        <w:rPr>
          <w:rFonts w:ascii="Arial" w:hAnsi="Arial" w:cs="Arial"/>
        </w:rPr>
        <w:t>Providing independent advocacy – principles and practice</w:t>
      </w:r>
    </w:p>
    <w:p w14:paraId="4222480C" w14:textId="520085AC" w:rsidR="00FE462E" w:rsidRDefault="004C327D" w:rsidP="00DD078C">
      <w:pPr>
        <w:pStyle w:val="ListParagraph"/>
        <w:numPr>
          <w:ilvl w:val="0"/>
          <w:numId w:val="20"/>
        </w:numPr>
        <w:rPr>
          <w:rFonts w:ascii="Arial" w:hAnsi="Arial" w:cs="Arial"/>
        </w:rPr>
      </w:pPr>
      <w:r w:rsidRPr="004C327D">
        <w:rPr>
          <w:rFonts w:ascii="Arial" w:hAnsi="Arial" w:cs="Arial"/>
        </w:rPr>
        <w:t>Understanding legislation in the context of independent advocacy</w:t>
      </w:r>
      <w:r w:rsidR="004C4C4E">
        <w:rPr>
          <w:rFonts w:ascii="Arial" w:hAnsi="Arial" w:cs="Arial"/>
        </w:rPr>
        <w:t>.</w:t>
      </w:r>
    </w:p>
    <w:p w14:paraId="59803905" w14:textId="11F71AB7" w:rsidR="004C327D" w:rsidRDefault="00306551" w:rsidP="007502A5">
      <w:pPr>
        <w:rPr>
          <w:rFonts w:ascii="Arial" w:hAnsi="Arial" w:cs="Arial"/>
        </w:rPr>
      </w:pPr>
      <w:r>
        <w:rPr>
          <w:rFonts w:ascii="Arial" w:hAnsi="Arial" w:cs="Arial"/>
        </w:rPr>
        <w:t xml:space="preserve">Optional </w:t>
      </w:r>
      <w:r w:rsidR="00D6499A">
        <w:rPr>
          <w:rFonts w:ascii="Arial" w:hAnsi="Arial" w:cs="Arial"/>
        </w:rPr>
        <w:t>p</w:t>
      </w:r>
      <w:r>
        <w:rPr>
          <w:rFonts w:ascii="Arial" w:hAnsi="Arial" w:cs="Arial"/>
        </w:rPr>
        <w:t>athways:</w:t>
      </w:r>
    </w:p>
    <w:p w14:paraId="30700AA1" w14:textId="0B2C5628" w:rsidR="00306551" w:rsidRDefault="00306551" w:rsidP="00DD078C">
      <w:pPr>
        <w:pStyle w:val="ListParagraph"/>
        <w:numPr>
          <w:ilvl w:val="0"/>
          <w:numId w:val="21"/>
        </w:numPr>
        <w:rPr>
          <w:rFonts w:ascii="Arial" w:hAnsi="Arial" w:cs="Arial"/>
        </w:rPr>
      </w:pPr>
      <w:r w:rsidRPr="00306551">
        <w:rPr>
          <w:rFonts w:ascii="Arial" w:hAnsi="Arial" w:cs="Arial"/>
        </w:rPr>
        <w:t>Independent advocacy with adults</w:t>
      </w:r>
    </w:p>
    <w:p w14:paraId="59409692" w14:textId="7AD3181E" w:rsidR="00306551" w:rsidRDefault="00F64C9D" w:rsidP="00DD078C">
      <w:pPr>
        <w:pStyle w:val="ListParagraph"/>
        <w:numPr>
          <w:ilvl w:val="0"/>
          <w:numId w:val="21"/>
        </w:numPr>
        <w:rPr>
          <w:rFonts w:ascii="Arial" w:hAnsi="Arial" w:cs="Arial"/>
        </w:rPr>
      </w:pPr>
      <w:r w:rsidRPr="00F64C9D">
        <w:rPr>
          <w:rFonts w:ascii="Arial" w:hAnsi="Arial" w:cs="Arial"/>
        </w:rPr>
        <w:t>Independent advocacy with children and young people</w:t>
      </w:r>
    </w:p>
    <w:p w14:paraId="480042C6" w14:textId="1F4D407E" w:rsidR="00F64C9D" w:rsidRDefault="00F64C9D" w:rsidP="00DD078C">
      <w:pPr>
        <w:pStyle w:val="ListParagraph"/>
        <w:numPr>
          <w:ilvl w:val="0"/>
          <w:numId w:val="21"/>
        </w:numPr>
        <w:rPr>
          <w:rFonts w:ascii="Arial" w:hAnsi="Arial" w:cs="Arial"/>
        </w:rPr>
      </w:pPr>
      <w:r w:rsidRPr="00F64C9D">
        <w:rPr>
          <w:rFonts w:ascii="Arial" w:hAnsi="Arial" w:cs="Arial"/>
        </w:rPr>
        <w:t>Independent mental health advocacy</w:t>
      </w:r>
    </w:p>
    <w:p w14:paraId="7F652252" w14:textId="2E9E4CC3" w:rsidR="001E659B" w:rsidRPr="001E659B" w:rsidRDefault="00B15AEB" w:rsidP="00DD078C">
      <w:pPr>
        <w:pStyle w:val="ListParagraph"/>
        <w:numPr>
          <w:ilvl w:val="0"/>
          <w:numId w:val="21"/>
        </w:numPr>
        <w:rPr>
          <w:rFonts w:ascii="Arial" w:hAnsi="Arial" w:cs="Arial"/>
        </w:rPr>
      </w:pPr>
      <w:r w:rsidRPr="00B15AEB">
        <w:rPr>
          <w:rFonts w:ascii="Arial" w:hAnsi="Arial" w:cs="Arial"/>
        </w:rPr>
        <w:t>Independent mental capacity advocacy</w:t>
      </w:r>
      <w:r w:rsidR="00D6499A">
        <w:rPr>
          <w:rFonts w:ascii="Arial" w:hAnsi="Arial" w:cs="Arial"/>
        </w:rPr>
        <w:t>.</w:t>
      </w:r>
    </w:p>
    <w:p w14:paraId="319D2C04" w14:textId="01E6695F" w:rsidR="00CA364E" w:rsidRPr="001E659B" w:rsidRDefault="00CA364E" w:rsidP="007502A5">
      <w:pPr>
        <w:ind w:left="360"/>
        <w:rPr>
          <w:rFonts w:ascii="Arial" w:hAnsi="Arial" w:cs="Arial"/>
        </w:rPr>
      </w:pPr>
      <w:r w:rsidRPr="001E659B">
        <w:rPr>
          <w:rFonts w:ascii="Arial" w:hAnsi="Arial" w:cs="Arial"/>
        </w:rPr>
        <w:t xml:space="preserve">Mandatory for chosen </w:t>
      </w:r>
      <w:r w:rsidRPr="001E659B">
        <w:rPr>
          <w:rFonts w:ascii="Arial" w:hAnsi="Arial" w:cs="Arial"/>
          <w:b/>
          <w:bCs/>
        </w:rPr>
        <w:t>Preparing for Leadership and Management</w:t>
      </w:r>
      <w:r w:rsidRPr="001E659B">
        <w:rPr>
          <w:rFonts w:ascii="Arial" w:hAnsi="Arial" w:cs="Arial"/>
        </w:rPr>
        <w:t xml:space="preserve"> pathway:</w:t>
      </w:r>
    </w:p>
    <w:p w14:paraId="75AE5165" w14:textId="77777777" w:rsidR="00CA364E" w:rsidRPr="000D56A8" w:rsidRDefault="00CA364E" w:rsidP="00DD078C">
      <w:pPr>
        <w:pStyle w:val="ListParagraph"/>
        <w:numPr>
          <w:ilvl w:val="0"/>
          <w:numId w:val="19"/>
        </w:numPr>
        <w:rPr>
          <w:rFonts w:ascii="Arial" w:hAnsi="Arial" w:cs="Arial"/>
        </w:rPr>
      </w:pPr>
      <w:r w:rsidRPr="000D56A8">
        <w:rPr>
          <w:rFonts w:ascii="Arial" w:hAnsi="Arial" w:cs="Arial"/>
        </w:rPr>
        <w:t>Legislation, theories and models of person/child-centred practice</w:t>
      </w:r>
    </w:p>
    <w:p w14:paraId="3B757585" w14:textId="77777777" w:rsidR="00CA364E" w:rsidRPr="000D56A8" w:rsidRDefault="00CA364E" w:rsidP="00DD078C">
      <w:pPr>
        <w:pStyle w:val="ListParagraph"/>
        <w:numPr>
          <w:ilvl w:val="0"/>
          <w:numId w:val="19"/>
        </w:numPr>
        <w:rPr>
          <w:rFonts w:ascii="Arial" w:hAnsi="Arial" w:cs="Arial"/>
        </w:rPr>
      </w:pPr>
      <w:r w:rsidRPr="000D56A8">
        <w:rPr>
          <w:rFonts w:ascii="Arial" w:hAnsi="Arial" w:cs="Arial"/>
        </w:rPr>
        <w:t>Theoretical frameworks for leadership and management in health and social care</w:t>
      </w:r>
    </w:p>
    <w:p w14:paraId="58936BA8" w14:textId="667DBCEB" w:rsidR="00821471" w:rsidRPr="0044051C" w:rsidRDefault="00CA364E" w:rsidP="00DD078C">
      <w:pPr>
        <w:pStyle w:val="ListParagraph"/>
        <w:numPr>
          <w:ilvl w:val="0"/>
          <w:numId w:val="19"/>
        </w:numPr>
        <w:rPr>
          <w:rFonts w:ascii="Arial" w:hAnsi="Arial" w:cs="Arial"/>
        </w:rPr>
      </w:pPr>
      <w:r w:rsidRPr="000D56A8">
        <w:rPr>
          <w:rFonts w:ascii="Arial" w:hAnsi="Arial" w:cs="Arial"/>
        </w:rPr>
        <w:t>Leadership and management of effective team performance in health and social care services</w:t>
      </w:r>
      <w:r w:rsidR="00BE49DB">
        <w:rPr>
          <w:rFonts w:ascii="Arial" w:hAnsi="Arial" w:cs="Arial"/>
        </w:rPr>
        <w:t>.</w:t>
      </w:r>
    </w:p>
    <w:p w14:paraId="2A95E07A" w14:textId="77777777" w:rsidR="00821471" w:rsidRPr="00821471" w:rsidRDefault="00821471" w:rsidP="00B6305E">
      <w:pPr>
        <w:pStyle w:val="Heading2"/>
      </w:pPr>
      <w:bookmarkStart w:id="51" w:name="_Toc208592074"/>
      <w:bookmarkStart w:id="52" w:name="_Toc208593372"/>
      <w:r w:rsidRPr="00821471">
        <w:t>Annex 3</w:t>
      </w:r>
      <w:bookmarkEnd w:id="51"/>
      <w:bookmarkEnd w:id="52"/>
    </w:p>
    <w:p w14:paraId="52D176FF" w14:textId="77777777" w:rsidR="00821471" w:rsidRPr="00821471" w:rsidRDefault="00821471" w:rsidP="007502A5">
      <w:pPr>
        <w:rPr>
          <w:rFonts w:ascii="Arial" w:hAnsi="Arial" w:cs="Arial"/>
        </w:rPr>
      </w:pPr>
      <w:r w:rsidRPr="00821471">
        <w:rPr>
          <w:rFonts w:ascii="Arial" w:hAnsi="Arial" w:cs="Arial"/>
          <w:b/>
          <w:bCs/>
          <w:lang w:val="en-GB"/>
        </w:rPr>
        <w:t>Level 4 - Health and Social Care - Social Services Practitioner</w:t>
      </w:r>
    </w:p>
    <w:p w14:paraId="4407625B" w14:textId="15C5006F" w:rsidR="00821471" w:rsidRPr="00821471" w:rsidRDefault="00821471" w:rsidP="007502A5">
      <w:pPr>
        <w:rPr>
          <w:rFonts w:ascii="Arial" w:hAnsi="Arial" w:cs="Arial"/>
        </w:rPr>
      </w:pPr>
      <w:r w:rsidRPr="00821471">
        <w:rPr>
          <w:rFonts w:ascii="Arial" w:hAnsi="Arial" w:cs="Arial"/>
          <w:b/>
          <w:bCs/>
          <w:lang w:val="en-GB"/>
        </w:rPr>
        <w:t xml:space="preserve">Relationship between knowledge </w:t>
      </w:r>
      <w:r w:rsidR="00DF5353" w:rsidRPr="00821471">
        <w:rPr>
          <w:rFonts w:ascii="Arial" w:hAnsi="Arial" w:cs="Arial"/>
          <w:b/>
          <w:bCs/>
          <w:lang w:val="en-GB"/>
        </w:rPr>
        <w:t>and</w:t>
      </w:r>
      <w:r w:rsidR="00DF5353" w:rsidRPr="00DF5353">
        <w:rPr>
          <w:rFonts w:ascii="Arial" w:hAnsi="Arial" w:cs="Arial"/>
          <w:b/>
          <w:bCs/>
          <w:lang w:val="en-GB"/>
        </w:rPr>
        <w:t xml:space="preserve"> </w:t>
      </w:r>
      <w:r w:rsidR="00DF5353" w:rsidRPr="00821471">
        <w:rPr>
          <w:rFonts w:ascii="Arial" w:hAnsi="Arial" w:cs="Arial"/>
          <w:b/>
          <w:bCs/>
          <w:lang w:val="en-GB"/>
        </w:rPr>
        <w:t>competence</w:t>
      </w:r>
      <w:r w:rsidR="00DF5353" w:rsidRPr="00DF5353">
        <w:rPr>
          <w:rFonts w:ascii="Arial" w:hAnsi="Arial" w:cs="Arial"/>
          <w:b/>
          <w:bCs/>
          <w:lang w:val="en-GB"/>
        </w:rPr>
        <w:t xml:space="preserve"> </w:t>
      </w:r>
      <w:r w:rsidRPr="00821471">
        <w:rPr>
          <w:rFonts w:ascii="Arial" w:hAnsi="Arial" w:cs="Arial"/>
          <w:b/>
          <w:bCs/>
          <w:lang w:val="en-GB"/>
        </w:rPr>
        <w:t>qualifications</w:t>
      </w:r>
    </w:p>
    <w:p w14:paraId="552A494A" w14:textId="3292BACE" w:rsidR="003A06C3" w:rsidRPr="003A06C3" w:rsidRDefault="003A06C3" w:rsidP="007502A5">
      <w:pPr>
        <w:rPr>
          <w:rFonts w:ascii="Arial" w:hAnsi="Arial" w:cs="Arial"/>
        </w:rPr>
      </w:pPr>
      <w:r w:rsidRPr="003A06C3">
        <w:rPr>
          <w:rFonts w:ascii="Arial" w:hAnsi="Arial" w:cs="Arial"/>
          <w:lang w:val="en-GB"/>
        </w:rPr>
        <w:t xml:space="preserve">This qualification provides </w:t>
      </w:r>
      <w:r w:rsidR="004C4C4E">
        <w:rPr>
          <w:rFonts w:ascii="Arial" w:hAnsi="Arial" w:cs="Arial"/>
          <w:lang w:val="en-GB"/>
        </w:rPr>
        <w:t>k</w:t>
      </w:r>
      <w:r w:rsidR="004C4C4E" w:rsidRPr="003A06C3">
        <w:rPr>
          <w:rFonts w:ascii="Arial" w:hAnsi="Arial" w:cs="Arial"/>
          <w:lang w:val="en-GB"/>
        </w:rPr>
        <w:t xml:space="preserve">nowledge </w:t>
      </w:r>
      <w:r w:rsidRPr="003A06C3">
        <w:rPr>
          <w:rFonts w:ascii="Arial" w:hAnsi="Arial" w:cs="Arial"/>
          <w:lang w:val="en-GB"/>
        </w:rPr>
        <w:t xml:space="preserve">for learners to achieve Competence / Practice in </w:t>
      </w:r>
      <w:r w:rsidR="00F841F5">
        <w:rPr>
          <w:rFonts w:ascii="Arial" w:hAnsi="Arial" w:cs="Arial"/>
          <w:lang w:val="en-GB"/>
        </w:rPr>
        <w:t xml:space="preserve">the </w:t>
      </w:r>
      <w:r>
        <w:rPr>
          <w:rFonts w:ascii="Arial" w:hAnsi="Arial" w:cs="Arial"/>
          <w:lang w:val="en-GB"/>
        </w:rPr>
        <w:t>Social Services Practitioner</w:t>
      </w:r>
      <w:r w:rsidR="00F841F5">
        <w:rPr>
          <w:rFonts w:ascii="Arial" w:hAnsi="Arial" w:cs="Arial"/>
          <w:lang w:val="en-GB"/>
        </w:rPr>
        <w:t xml:space="preserve"> role</w:t>
      </w:r>
      <w:r w:rsidRPr="003A06C3">
        <w:rPr>
          <w:rFonts w:ascii="Arial" w:hAnsi="Arial" w:cs="Arial"/>
          <w:lang w:val="en-GB"/>
        </w:rPr>
        <w:t xml:space="preserve">. </w:t>
      </w:r>
    </w:p>
    <w:p w14:paraId="524A7A97" w14:textId="77777777" w:rsidR="003A06C3" w:rsidRPr="003A06C3" w:rsidRDefault="003A06C3" w:rsidP="007502A5">
      <w:pPr>
        <w:rPr>
          <w:rFonts w:ascii="Arial" w:hAnsi="Arial" w:cs="Arial"/>
        </w:rPr>
      </w:pPr>
    </w:p>
    <w:p w14:paraId="0E4DE37A" w14:textId="7724E8DE" w:rsidR="003A06C3" w:rsidRPr="003A06C3" w:rsidRDefault="003A06C3" w:rsidP="007502A5">
      <w:pPr>
        <w:rPr>
          <w:rFonts w:ascii="Arial" w:hAnsi="Arial" w:cs="Arial"/>
        </w:rPr>
      </w:pPr>
      <w:r w:rsidRPr="00070F7F">
        <w:rPr>
          <w:rFonts w:ascii="Arial" w:hAnsi="Arial" w:cs="Arial"/>
          <w:lang w:val="en-GB"/>
        </w:rPr>
        <w:t xml:space="preserve">Knowledge credits are a minimum of </w:t>
      </w:r>
      <w:r w:rsidR="00882251" w:rsidRPr="00070F7F">
        <w:rPr>
          <w:rFonts w:ascii="Arial" w:hAnsi="Arial" w:cs="Arial"/>
          <w:lang w:val="en-GB"/>
        </w:rPr>
        <w:t>62</w:t>
      </w:r>
      <w:r w:rsidRPr="00070F7F">
        <w:rPr>
          <w:rFonts w:ascii="Arial" w:hAnsi="Arial" w:cs="Arial"/>
          <w:lang w:val="en-GB"/>
        </w:rPr>
        <w:t xml:space="preserve"> credits, and the Competency / Practice credits are a minimum of </w:t>
      </w:r>
      <w:r w:rsidR="0067669C" w:rsidRPr="00070F7F">
        <w:rPr>
          <w:rFonts w:ascii="Arial" w:hAnsi="Arial" w:cs="Arial"/>
          <w:lang w:val="en-GB"/>
        </w:rPr>
        <w:t>58</w:t>
      </w:r>
      <w:r w:rsidRPr="00070F7F">
        <w:rPr>
          <w:rFonts w:ascii="Arial" w:hAnsi="Arial" w:cs="Arial"/>
          <w:lang w:val="en-GB"/>
        </w:rPr>
        <w:t xml:space="preserve"> credits. With the required ESWs at 12 credits, </w:t>
      </w:r>
      <w:r w:rsidRPr="00070F7F">
        <w:rPr>
          <w:rFonts w:ascii="Arial" w:hAnsi="Arial" w:cs="Arial"/>
        </w:rPr>
        <w:t>t</w:t>
      </w:r>
      <w:r w:rsidRPr="00070F7F">
        <w:rPr>
          <w:rFonts w:ascii="Arial" w:hAnsi="Arial" w:cs="Arial"/>
          <w:lang w:val="en-GB"/>
        </w:rPr>
        <w:t xml:space="preserve">his pathway has a </w:t>
      </w:r>
      <w:r w:rsidRPr="00070F7F">
        <w:rPr>
          <w:rFonts w:ascii="Arial" w:hAnsi="Arial" w:cs="Arial"/>
          <w:b/>
          <w:bCs/>
          <w:lang w:val="en-GB"/>
        </w:rPr>
        <w:t>minimum</w:t>
      </w:r>
      <w:r w:rsidRPr="00070F7F">
        <w:rPr>
          <w:rFonts w:ascii="Arial" w:hAnsi="Arial" w:cs="Arial"/>
          <w:lang w:val="en-GB"/>
        </w:rPr>
        <w:t xml:space="preserve"> total credit rating of </w:t>
      </w:r>
      <w:r w:rsidR="0067669C" w:rsidRPr="00070F7F">
        <w:rPr>
          <w:rFonts w:ascii="Arial" w:hAnsi="Arial" w:cs="Arial"/>
          <w:lang w:val="en-GB"/>
        </w:rPr>
        <w:t>1</w:t>
      </w:r>
      <w:r w:rsidR="00070F7F" w:rsidRPr="00070F7F">
        <w:rPr>
          <w:rFonts w:ascii="Arial" w:hAnsi="Arial" w:cs="Arial"/>
          <w:lang w:val="en-GB"/>
        </w:rPr>
        <w:t>32</w:t>
      </w:r>
      <w:r w:rsidR="0067669C" w:rsidRPr="00070F7F">
        <w:rPr>
          <w:rFonts w:ascii="Arial" w:hAnsi="Arial" w:cs="Arial"/>
          <w:lang w:val="en-GB"/>
        </w:rPr>
        <w:t>.</w:t>
      </w:r>
    </w:p>
    <w:p w14:paraId="3500FFEF" w14:textId="77777777" w:rsidR="0067669C" w:rsidRPr="0067669C" w:rsidRDefault="0067669C" w:rsidP="007502A5">
      <w:pPr>
        <w:rPr>
          <w:rFonts w:ascii="Arial" w:hAnsi="Arial" w:cs="Arial"/>
          <w:lang w:val="en-GB"/>
        </w:rPr>
      </w:pPr>
      <w:r w:rsidRPr="0067669C">
        <w:rPr>
          <w:rFonts w:ascii="Arial" w:hAnsi="Arial" w:cs="Arial"/>
          <w:lang w:val="en-GB"/>
        </w:rPr>
        <w:t xml:space="preserve">The content covers: </w:t>
      </w:r>
    </w:p>
    <w:p w14:paraId="6A552030" w14:textId="289C8AD0" w:rsidR="00821471" w:rsidRDefault="00A4550B" w:rsidP="007502A5">
      <w:pPr>
        <w:rPr>
          <w:rFonts w:ascii="Arial" w:hAnsi="Arial" w:cs="Arial"/>
        </w:rPr>
      </w:pPr>
      <w:r>
        <w:rPr>
          <w:rFonts w:ascii="Arial" w:hAnsi="Arial" w:cs="Arial"/>
        </w:rPr>
        <w:t>Mandatory</w:t>
      </w:r>
    </w:p>
    <w:p w14:paraId="6A1BD4B2" w14:textId="6FCD29DF" w:rsidR="00A4550B" w:rsidRDefault="000B59CE" w:rsidP="00DD078C">
      <w:pPr>
        <w:pStyle w:val="ListParagraph"/>
        <w:numPr>
          <w:ilvl w:val="0"/>
          <w:numId w:val="22"/>
        </w:numPr>
        <w:rPr>
          <w:rFonts w:ascii="Arial" w:hAnsi="Arial" w:cs="Arial"/>
        </w:rPr>
      </w:pPr>
      <w:r w:rsidRPr="000B59CE">
        <w:rPr>
          <w:rFonts w:ascii="Arial" w:hAnsi="Arial" w:cs="Arial"/>
        </w:rPr>
        <w:t>Understanding legislation in the context of the Social Services Practitioner role</w:t>
      </w:r>
    </w:p>
    <w:p w14:paraId="72872D06" w14:textId="08F7AFD3" w:rsidR="000B59CE" w:rsidRDefault="000B59CE" w:rsidP="00DD078C">
      <w:pPr>
        <w:pStyle w:val="ListParagraph"/>
        <w:numPr>
          <w:ilvl w:val="0"/>
          <w:numId w:val="22"/>
        </w:numPr>
        <w:rPr>
          <w:rFonts w:ascii="Arial" w:hAnsi="Arial" w:cs="Arial"/>
        </w:rPr>
      </w:pPr>
      <w:r w:rsidRPr="000B59CE">
        <w:rPr>
          <w:rFonts w:ascii="Arial" w:hAnsi="Arial" w:cs="Arial"/>
        </w:rPr>
        <w:t>Professional practice</w:t>
      </w:r>
    </w:p>
    <w:p w14:paraId="57B65DB7" w14:textId="4710132B" w:rsidR="000B59CE" w:rsidRDefault="00717077" w:rsidP="00DD078C">
      <w:pPr>
        <w:pStyle w:val="ListParagraph"/>
        <w:numPr>
          <w:ilvl w:val="0"/>
          <w:numId w:val="22"/>
        </w:numPr>
        <w:rPr>
          <w:rFonts w:ascii="Arial" w:hAnsi="Arial" w:cs="Arial"/>
        </w:rPr>
      </w:pPr>
      <w:r w:rsidRPr="00717077">
        <w:rPr>
          <w:rFonts w:ascii="Arial" w:hAnsi="Arial" w:cs="Arial"/>
        </w:rPr>
        <w:t xml:space="preserve">Understanding theories and models and their relationship to person/child centred practice and </w:t>
      </w:r>
      <w:r w:rsidR="004C4C4E" w:rsidRPr="00717077">
        <w:rPr>
          <w:rFonts w:ascii="Arial" w:hAnsi="Arial" w:cs="Arial"/>
        </w:rPr>
        <w:t>rights-based</w:t>
      </w:r>
      <w:r w:rsidRPr="00717077">
        <w:rPr>
          <w:rFonts w:ascii="Arial" w:hAnsi="Arial" w:cs="Arial"/>
        </w:rPr>
        <w:t xml:space="preserve"> approaches</w:t>
      </w:r>
    </w:p>
    <w:p w14:paraId="01161880" w14:textId="0584F48B" w:rsidR="00717077" w:rsidRDefault="00717077" w:rsidP="00DD078C">
      <w:pPr>
        <w:pStyle w:val="ListParagraph"/>
        <w:numPr>
          <w:ilvl w:val="0"/>
          <w:numId w:val="22"/>
        </w:numPr>
        <w:rPr>
          <w:rFonts w:ascii="Arial" w:hAnsi="Arial" w:cs="Arial"/>
        </w:rPr>
      </w:pPr>
      <w:r w:rsidRPr="00717077">
        <w:rPr>
          <w:rFonts w:ascii="Arial" w:hAnsi="Arial" w:cs="Arial"/>
        </w:rPr>
        <w:t>Understanding factors that contribute to individuals and/or carers needing care and support</w:t>
      </w:r>
    </w:p>
    <w:p w14:paraId="3DF716C2" w14:textId="764836C1" w:rsidR="00717077" w:rsidRDefault="00717077" w:rsidP="00DD078C">
      <w:pPr>
        <w:pStyle w:val="ListParagraph"/>
        <w:numPr>
          <w:ilvl w:val="0"/>
          <w:numId w:val="22"/>
        </w:numPr>
        <w:rPr>
          <w:rFonts w:ascii="Arial" w:hAnsi="Arial" w:cs="Arial"/>
        </w:rPr>
      </w:pPr>
      <w:r w:rsidRPr="00717077">
        <w:rPr>
          <w:rFonts w:ascii="Arial" w:hAnsi="Arial" w:cs="Arial"/>
        </w:rPr>
        <w:t>Support the assessment and care and support planning process</w:t>
      </w:r>
    </w:p>
    <w:p w14:paraId="1DC93E78" w14:textId="4236E235" w:rsidR="00717077" w:rsidRPr="000B59CE" w:rsidRDefault="00096EFC" w:rsidP="00DD078C">
      <w:pPr>
        <w:pStyle w:val="ListParagraph"/>
        <w:numPr>
          <w:ilvl w:val="0"/>
          <w:numId w:val="22"/>
        </w:numPr>
        <w:rPr>
          <w:rFonts w:ascii="Arial" w:hAnsi="Arial" w:cs="Arial"/>
        </w:rPr>
      </w:pPr>
      <w:r w:rsidRPr="00096EFC">
        <w:rPr>
          <w:rFonts w:ascii="Arial" w:hAnsi="Arial" w:cs="Arial"/>
        </w:rPr>
        <w:t>Safeguarding individuals</w:t>
      </w:r>
      <w:r w:rsidR="004C4C4E">
        <w:rPr>
          <w:rFonts w:ascii="Arial" w:hAnsi="Arial" w:cs="Arial"/>
        </w:rPr>
        <w:t>.</w:t>
      </w:r>
    </w:p>
    <w:p w14:paraId="7C4837DB" w14:textId="77777777" w:rsidR="00821471" w:rsidRPr="00821471" w:rsidRDefault="00821471" w:rsidP="00B6305E">
      <w:pPr>
        <w:pStyle w:val="Heading2"/>
      </w:pPr>
      <w:bookmarkStart w:id="53" w:name="_Toc208592075"/>
      <w:bookmarkStart w:id="54" w:name="_Toc208593373"/>
      <w:r w:rsidRPr="00821471">
        <w:t>Annex 4</w:t>
      </w:r>
      <w:bookmarkEnd w:id="53"/>
      <w:bookmarkEnd w:id="54"/>
    </w:p>
    <w:p w14:paraId="7993CABC" w14:textId="77777777" w:rsidR="00821471" w:rsidRPr="00821471" w:rsidRDefault="00821471" w:rsidP="007502A5">
      <w:pPr>
        <w:rPr>
          <w:rFonts w:ascii="Arial" w:hAnsi="Arial" w:cs="Arial"/>
        </w:rPr>
      </w:pPr>
      <w:r w:rsidRPr="00821471">
        <w:rPr>
          <w:rFonts w:ascii="Arial" w:hAnsi="Arial" w:cs="Arial"/>
          <w:b/>
          <w:bCs/>
          <w:lang w:val="en-GB"/>
        </w:rPr>
        <w:t>Level 4 - Health and Social Care - Adult Placement / Shared Lives</w:t>
      </w:r>
    </w:p>
    <w:p w14:paraId="5C1C1E01" w14:textId="05496E87" w:rsidR="00821471" w:rsidRPr="00821471" w:rsidRDefault="00821471" w:rsidP="007502A5">
      <w:pPr>
        <w:rPr>
          <w:rFonts w:ascii="Arial" w:hAnsi="Arial" w:cs="Arial"/>
        </w:rPr>
      </w:pPr>
      <w:r w:rsidRPr="00821471">
        <w:rPr>
          <w:rFonts w:ascii="Arial" w:hAnsi="Arial" w:cs="Arial"/>
          <w:b/>
          <w:bCs/>
          <w:lang w:val="en-GB"/>
        </w:rPr>
        <w:t xml:space="preserve">Relationship between knowledge </w:t>
      </w:r>
      <w:r w:rsidR="00DF5353" w:rsidRPr="00821471">
        <w:rPr>
          <w:rFonts w:ascii="Arial" w:hAnsi="Arial" w:cs="Arial"/>
          <w:b/>
          <w:bCs/>
          <w:lang w:val="en-GB"/>
        </w:rPr>
        <w:t>and</w:t>
      </w:r>
      <w:r w:rsidR="00DF5353" w:rsidRPr="00DF5353">
        <w:rPr>
          <w:rFonts w:ascii="Arial" w:hAnsi="Arial" w:cs="Arial"/>
          <w:b/>
          <w:bCs/>
          <w:lang w:val="en-GB"/>
        </w:rPr>
        <w:t xml:space="preserve"> </w:t>
      </w:r>
      <w:r w:rsidR="00DF5353" w:rsidRPr="00821471">
        <w:rPr>
          <w:rFonts w:ascii="Arial" w:hAnsi="Arial" w:cs="Arial"/>
          <w:b/>
          <w:bCs/>
          <w:lang w:val="en-GB"/>
        </w:rPr>
        <w:t>competence</w:t>
      </w:r>
      <w:r w:rsidR="00DF5353" w:rsidRPr="00DF5353">
        <w:rPr>
          <w:rFonts w:ascii="Arial" w:hAnsi="Arial" w:cs="Arial"/>
          <w:b/>
          <w:bCs/>
          <w:lang w:val="en-GB"/>
        </w:rPr>
        <w:t xml:space="preserve"> </w:t>
      </w:r>
      <w:r w:rsidRPr="00821471">
        <w:rPr>
          <w:rFonts w:ascii="Arial" w:hAnsi="Arial" w:cs="Arial"/>
          <w:b/>
          <w:bCs/>
          <w:lang w:val="en-GB"/>
        </w:rPr>
        <w:t>qualifications</w:t>
      </w:r>
    </w:p>
    <w:p w14:paraId="69FF566F" w14:textId="53480826" w:rsidR="00AE1D5D" w:rsidRPr="00AE1D5D" w:rsidRDefault="00AE1D5D" w:rsidP="007502A5">
      <w:pPr>
        <w:rPr>
          <w:rFonts w:ascii="Arial" w:hAnsi="Arial" w:cs="Arial"/>
        </w:rPr>
      </w:pPr>
      <w:r w:rsidRPr="00AE1D5D">
        <w:rPr>
          <w:rFonts w:ascii="Arial" w:hAnsi="Arial" w:cs="Arial"/>
          <w:lang w:val="en-GB"/>
        </w:rPr>
        <w:t xml:space="preserve">This qualification provides </w:t>
      </w:r>
      <w:r w:rsidR="004C4C4E">
        <w:rPr>
          <w:rFonts w:ascii="Arial" w:hAnsi="Arial" w:cs="Arial"/>
          <w:lang w:val="en-GB"/>
        </w:rPr>
        <w:t>k</w:t>
      </w:r>
      <w:r w:rsidRPr="00AE1D5D">
        <w:rPr>
          <w:rFonts w:ascii="Arial" w:hAnsi="Arial" w:cs="Arial"/>
          <w:lang w:val="en-GB"/>
        </w:rPr>
        <w:t xml:space="preserve">nowledge for learners to achieve Competence / Practice </w:t>
      </w:r>
      <w:proofErr w:type="gramStart"/>
      <w:r w:rsidRPr="00AE1D5D">
        <w:rPr>
          <w:rFonts w:ascii="Arial" w:hAnsi="Arial" w:cs="Arial"/>
          <w:lang w:val="en-GB"/>
        </w:rPr>
        <w:t xml:space="preserve">in  </w:t>
      </w:r>
      <w:r w:rsidR="002D055B" w:rsidRPr="002D055B">
        <w:rPr>
          <w:rFonts w:ascii="Arial" w:hAnsi="Arial" w:cs="Arial"/>
        </w:rPr>
        <w:t>a</w:t>
      </w:r>
      <w:proofErr w:type="gramEnd"/>
      <w:r w:rsidR="002D055B" w:rsidRPr="002D055B">
        <w:rPr>
          <w:rFonts w:ascii="Arial" w:hAnsi="Arial" w:cs="Arial"/>
        </w:rPr>
        <w:t xml:space="preserve"> role that supports shared lives placements/arrangements and Adult Placement/Shared Lives Carers.</w:t>
      </w:r>
    </w:p>
    <w:p w14:paraId="3E9F0719" w14:textId="49D7B6DB" w:rsidR="00AE1D5D" w:rsidRPr="00AE1D5D" w:rsidRDefault="00AE1D5D" w:rsidP="007502A5">
      <w:pPr>
        <w:rPr>
          <w:rFonts w:ascii="Arial" w:hAnsi="Arial" w:cs="Arial"/>
        </w:rPr>
      </w:pPr>
      <w:r w:rsidRPr="004617B1">
        <w:rPr>
          <w:rFonts w:ascii="Arial" w:hAnsi="Arial" w:cs="Arial"/>
          <w:lang w:val="en-GB"/>
        </w:rPr>
        <w:t xml:space="preserve">Knowledge credits are a minimum of </w:t>
      </w:r>
      <w:r w:rsidR="000A1602" w:rsidRPr="004617B1">
        <w:rPr>
          <w:rFonts w:ascii="Arial" w:hAnsi="Arial" w:cs="Arial"/>
          <w:lang w:val="en-GB"/>
        </w:rPr>
        <w:t>18</w:t>
      </w:r>
      <w:r w:rsidRPr="004617B1">
        <w:rPr>
          <w:rFonts w:ascii="Arial" w:hAnsi="Arial" w:cs="Arial"/>
          <w:lang w:val="en-GB"/>
        </w:rPr>
        <w:t xml:space="preserve"> credits, and the Competency / Practice credits are a minimum of </w:t>
      </w:r>
      <w:r w:rsidR="000A1602" w:rsidRPr="004617B1">
        <w:rPr>
          <w:rFonts w:ascii="Arial" w:hAnsi="Arial" w:cs="Arial"/>
          <w:lang w:val="en-GB"/>
        </w:rPr>
        <w:t>27</w:t>
      </w:r>
      <w:r w:rsidR="009D4370" w:rsidRPr="004617B1">
        <w:rPr>
          <w:rFonts w:ascii="Arial" w:hAnsi="Arial" w:cs="Arial"/>
          <w:lang w:val="en-GB"/>
        </w:rPr>
        <w:t xml:space="preserve"> </w:t>
      </w:r>
      <w:r w:rsidRPr="004617B1">
        <w:rPr>
          <w:rFonts w:ascii="Arial" w:hAnsi="Arial" w:cs="Arial"/>
          <w:lang w:val="en-GB"/>
        </w:rPr>
        <w:t xml:space="preserve">credits. With the required ESWs at 12 credits, </w:t>
      </w:r>
      <w:r w:rsidRPr="004617B1">
        <w:rPr>
          <w:rFonts w:ascii="Arial" w:hAnsi="Arial" w:cs="Arial"/>
        </w:rPr>
        <w:t>t</w:t>
      </w:r>
      <w:r w:rsidRPr="004617B1">
        <w:rPr>
          <w:rFonts w:ascii="Arial" w:hAnsi="Arial" w:cs="Arial"/>
          <w:lang w:val="en-GB"/>
        </w:rPr>
        <w:t xml:space="preserve">his pathway has a </w:t>
      </w:r>
      <w:r w:rsidRPr="004617B1">
        <w:rPr>
          <w:rFonts w:ascii="Arial" w:hAnsi="Arial" w:cs="Arial"/>
          <w:b/>
          <w:bCs/>
          <w:lang w:val="en-GB"/>
        </w:rPr>
        <w:t>minimum</w:t>
      </w:r>
      <w:r w:rsidRPr="004617B1">
        <w:rPr>
          <w:rFonts w:ascii="Arial" w:hAnsi="Arial" w:cs="Arial"/>
          <w:lang w:val="en-GB"/>
        </w:rPr>
        <w:t xml:space="preserve"> total credit rating of </w:t>
      </w:r>
      <w:r w:rsidR="008359C7" w:rsidRPr="004617B1">
        <w:rPr>
          <w:rFonts w:ascii="Arial" w:hAnsi="Arial" w:cs="Arial"/>
          <w:lang w:val="en-GB"/>
        </w:rPr>
        <w:t>57</w:t>
      </w:r>
      <w:r w:rsidRPr="004617B1">
        <w:rPr>
          <w:rFonts w:ascii="Arial" w:hAnsi="Arial" w:cs="Arial"/>
          <w:lang w:val="en-GB"/>
        </w:rPr>
        <w:t>.</w:t>
      </w:r>
    </w:p>
    <w:p w14:paraId="75E0202C" w14:textId="77777777" w:rsidR="00AE1D5D" w:rsidRPr="00AE1D5D" w:rsidRDefault="00AE1D5D" w:rsidP="007502A5">
      <w:pPr>
        <w:rPr>
          <w:rFonts w:ascii="Arial" w:hAnsi="Arial" w:cs="Arial"/>
          <w:lang w:val="en-GB"/>
        </w:rPr>
      </w:pPr>
      <w:r w:rsidRPr="00AE1D5D">
        <w:rPr>
          <w:rFonts w:ascii="Arial" w:hAnsi="Arial" w:cs="Arial"/>
          <w:lang w:val="en-GB"/>
        </w:rPr>
        <w:t xml:space="preserve">The content covers: </w:t>
      </w:r>
    </w:p>
    <w:p w14:paraId="323F2CE0" w14:textId="77777777" w:rsidR="00AE1D5D" w:rsidRPr="00AE1D5D" w:rsidRDefault="00AE1D5D" w:rsidP="007502A5">
      <w:pPr>
        <w:rPr>
          <w:rFonts w:ascii="Arial" w:hAnsi="Arial" w:cs="Arial"/>
        </w:rPr>
      </w:pPr>
      <w:r w:rsidRPr="00AE1D5D">
        <w:rPr>
          <w:rFonts w:ascii="Arial" w:hAnsi="Arial" w:cs="Arial"/>
        </w:rPr>
        <w:t>Mandatory</w:t>
      </w:r>
    </w:p>
    <w:p w14:paraId="3DB7FDCE" w14:textId="08A29E84" w:rsidR="00821471" w:rsidRDefault="008359C7" w:rsidP="00DD078C">
      <w:pPr>
        <w:pStyle w:val="ListParagraph"/>
        <w:numPr>
          <w:ilvl w:val="0"/>
          <w:numId w:val="23"/>
        </w:numPr>
        <w:rPr>
          <w:rFonts w:ascii="Arial" w:hAnsi="Arial" w:cs="Arial"/>
        </w:rPr>
      </w:pPr>
      <w:r w:rsidRPr="008359C7">
        <w:rPr>
          <w:rFonts w:ascii="Arial" w:hAnsi="Arial" w:cs="Arial"/>
        </w:rPr>
        <w:t>Provide support for Adult Placement/ Shared Lives carers</w:t>
      </w:r>
      <w:r w:rsidR="004C4C4E">
        <w:rPr>
          <w:rFonts w:ascii="Arial" w:hAnsi="Arial" w:cs="Arial"/>
        </w:rPr>
        <w:t>.</w:t>
      </w:r>
    </w:p>
    <w:p w14:paraId="64288F75" w14:textId="77777777" w:rsidR="008359C7" w:rsidRDefault="008359C7" w:rsidP="007502A5">
      <w:pPr>
        <w:rPr>
          <w:rFonts w:ascii="Arial" w:hAnsi="Arial" w:cs="Arial"/>
        </w:rPr>
      </w:pPr>
      <w:r>
        <w:rPr>
          <w:rFonts w:ascii="Arial" w:hAnsi="Arial" w:cs="Arial"/>
        </w:rPr>
        <w:t>Optional Pathways</w:t>
      </w:r>
    </w:p>
    <w:p w14:paraId="5593E1A3" w14:textId="2CC8B114" w:rsidR="008359C7" w:rsidRDefault="00FD5038" w:rsidP="00DD078C">
      <w:pPr>
        <w:pStyle w:val="ListParagraph"/>
        <w:numPr>
          <w:ilvl w:val="0"/>
          <w:numId w:val="23"/>
        </w:numPr>
        <w:rPr>
          <w:rFonts w:ascii="Arial" w:hAnsi="Arial" w:cs="Arial"/>
        </w:rPr>
      </w:pPr>
      <w:r w:rsidRPr="00FD5038">
        <w:rPr>
          <w:rFonts w:ascii="Arial" w:hAnsi="Arial" w:cs="Arial"/>
        </w:rPr>
        <w:t xml:space="preserve">Develop </w:t>
      </w:r>
      <w:proofErr w:type="gramStart"/>
      <w:r w:rsidRPr="00FD5038">
        <w:rPr>
          <w:rFonts w:ascii="Arial" w:hAnsi="Arial" w:cs="Arial"/>
        </w:rPr>
        <w:t>understanding of</w:t>
      </w:r>
      <w:proofErr w:type="gramEnd"/>
      <w:r w:rsidRPr="00FD5038">
        <w:rPr>
          <w:rFonts w:ascii="Arial" w:hAnsi="Arial" w:cs="Arial"/>
        </w:rPr>
        <w:t xml:space="preserve"> dementia</w:t>
      </w:r>
    </w:p>
    <w:p w14:paraId="67ACB7EE" w14:textId="3C2C7A15" w:rsidR="00FD5038" w:rsidRDefault="00FD5038" w:rsidP="00DD078C">
      <w:pPr>
        <w:pStyle w:val="ListParagraph"/>
        <w:numPr>
          <w:ilvl w:val="0"/>
          <w:numId w:val="23"/>
        </w:numPr>
        <w:rPr>
          <w:rFonts w:ascii="Arial" w:hAnsi="Arial" w:cs="Arial"/>
        </w:rPr>
      </w:pPr>
      <w:r w:rsidRPr="00FD5038">
        <w:rPr>
          <w:rFonts w:ascii="Arial" w:hAnsi="Arial" w:cs="Arial"/>
        </w:rPr>
        <w:t>Develop understanding of learning disability and autism</w:t>
      </w:r>
    </w:p>
    <w:p w14:paraId="25DEA79A" w14:textId="5CE390A4" w:rsidR="00765A12" w:rsidRPr="00B6305E" w:rsidRDefault="004F1DDD" w:rsidP="00662222">
      <w:pPr>
        <w:pStyle w:val="ListParagraph"/>
        <w:numPr>
          <w:ilvl w:val="0"/>
          <w:numId w:val="23"/>
        </w:numPr>
        <w:rPr>
          <w:rFonts w:ascii="Arial" w:hAnsi="Arial" w:cs="Arial"/>
        </w:rPr>
      </w:pPr>
      <w:r w:rsidRPr="00B6305E">
        <w:rPr>
          <w:rFonts w:ascii="Arial" w:hAnsi="Arial" w:cs="Arial"/>
        </w:rPr>
        <w:t>Develop understanding of mental ill-health</w:t>
      </w:r>
      <w:r w:rsidR="004C4C4E" w:rsidRPr="00B6305E">
        <w:rPr>
          <w:rFonts w:ascii="Arial" w:hAnsi="Arial" w:cs="Arial"/>
        </w:rPr>
        <w:t>.</w:t>
      </w:r>
    </w:p>
    <w:sectPr w:rsidR="00765A12" w:rsidRPr="00B6305E">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07E0E" w14:textId="77777777" w:rsidR="008458CD" w:rsidRDefault="008458CD" w:rsidP="00DB7C38">
      <w:pPr>
        <w:spacing w:after="0" w:line="240" w:lineRule="auto"/>
      </w:pPr>
      <w:r>
        <w:separator/>
      </w:r>
    </w:p>
  </w:endnote>
  <w:endnote w:type="continuationSeparator" w:id="0">
    <w:p w14:paraId="105CDAF3" w14:textId="77777777" w:rsidR="008458CD" w:rsidRDefault="008458CD" w:rsidP="00DB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438387"/>
      <w:docPartObj>
        <w:docPartGallery w:val="Page Numbers (Bottom of Page)"/>
        <w:docPartUnique/>
      </w:docPartObj>
    </w:sdtPr>
    <w:sdtEndPr>
      <w:rPr>
        <w:noProof/>
      </w:rPr>
    </w:sdtEndPr>
    <w:sdtContent>
      <w:p w14:paraId="0838090A" w14:textId="2B7E3545" w:rsidR="00B37FC8" w:rsidRDefault="00B37F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F39792" w14:textId="77777777" w:rsidR="00B37FC8" w:rsidRDefault="00B3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69A12" w14:textId="77777777" w:rsidR="008458CD" w:rsidRDefault="008458CD" w:rsidP="00DB7C38">
      <w:pPr>
        <w:spacing w:after="0" w:line="240" w:lineRule="auto"/>
      </w:pPr>
      <w:r>
        <w:separator/>
      </w:r>
    </w:p>
  </w:footnote>
  <w:footnote w:type="continuationSeparator" w:id="0">
    <w:p w14:paraId="5BE237D7" w14:textId="77777777" w:rsidR="008458CD" w:rsidRDefault="008458CD" w:rsidP="00DB7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02FC"/>
    <w:multiLevelType w:val="hybridMultilevel"/>
    <w:tmpl w:val="79BA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F03E8"/>
    <w:multiLevelType w:val="hybridMultilevel"/>
    <w:tmpl w:val="0958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C3153"/>
    <w:multiLevelType w:val="hybridMultilevel"/>
    <w:tmpl w:val="F1D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979D2"/>
    <w:multiLevelType w:val="hybridMultilevel"/>
    <w:tmpl w:val="45BA4250"/>
    <w:lvl w:ilvl="0" w:tplc="447CA6CA">
      <w:start w:val="1"/>
      <w:numFmt w:val="bullet"/>
      <w:lvlText w:val=""/>
      <w:lvlJc w:val="left"/>
      <w:pPr>
        <w:ind w:left="1080" w:hanging="360"/>
      </w:pPr>
      <w:rPr>
        <w:rFonts w:ascii="Symbol" w:hAnsi="Symbol" w:hint="default"/>
      </w:rPr>
    </w:lvl>
    <w:lvl w:ilvl="1" w:tplc="2962F176">
      <w:start w:val="1"/>
      <w:numFmt w:val="bullet"/>
      <w:lvlText w:val="o"/>
      <w:lvlJc w:val="left"/>
      <w:pPr>
        <w:ind w:left="1440" w:hanging="360"/>
      </w:pPr>
      <w:rPr>
        <w:rFonts w:ascii="Courier New" w:hAnsi="Courier New" w:hint="default"/>
      </w:rPr>
    </w:lvl>
    <w:lvl w:ilvl="2" w:tplc="E6D414D6">
      <w:start w:val="1"/>
      <w:numFmt w:val="bullet"/>
      <w:lvlText w:val=""/>
      <w:lvlJc w:val="left"/>
      <w:pPr>
        <w:ind w:left="2160" w:hanging="360"/>
      </w:pPr>
      <w:rPr>
        <w:rFonts w:ascii="Wingdings" w:hAnsi="Wingdings" w:hint="default"/>
      </w:rPr>
    </w:lvl>
    <w:lvl w:ilvl="3" w:tplc="97ECA004">
      <w:start w:val="1"/>
      <w:numFmt w:val="bullet"/>
      <w:lvlText w:val=""/>
      <w:lvlJc w:val="left"/>
      <w:pPr>
        <w:ind w:left="2880" w:hanging="360"/>
      </w:pPr>
      <w:rPr>
        <w:rFonts w:ascii="Symbol" w:hAnsi="Symbol" w:hint="default"/>
      </w:rPr>
    </w:lvl>
    <w:lvl w:ilvl="4" w:tplc="6BA87FEE">
      <w:start w:val="1"/>
      <w:numFmt w:val="bullet"/>
      <w:lvlText w:val="o"/>
      <w:lvlJc w:val="left"/>
      <w:pPr>
        <w:ind w:left="3600" w:hanging="360"/>
      </w:pPr>
      <w:rPr>
        <w:rFonts w:ascii="Courier New" w:hAnsi="Courier New" w:hint="default"/>
      </w:rPr>
    </w:lvl>
    <w:lvl w:ilvl="5" w:tplc="531E2E7C">
      <w:start w:val="1"/>
      <w:numFmt w:val="bullet"/>
      <w:lvlText w:val=""/>
      <w:lvlJc w:val="left"/>
      <w:pPr>
        <w:ind w:left="4320" w:hanging="360"/>
      </w:pPr>
      <w:rPr>
        <w:rFonts w:ascii="Wingdings" w:hAnsi="Wingdings" w:hint="default"/>
      </w:rPr>
    </w:lvl>
    <w:lvl w:ilvl="6" w:tplc="C9CAF704">
      <w:start w:val="1"/>
      <w:numFmt w:val="bullet"/>
      <w:lvlText w:val=""/>
      <w:lvlJc w:val="left"/>
      <w:pPr>
        <w:ind w:left="5040" w:hanging="360"/>
      </w:pPr>
      <w:rPr>
        <w:rFonts w:ascii="Symbol" w:hAnsi="Symbol" w:hint="default"/>
      </w:rPr>
    </w:lvl>
    <w:lvl w:ilvl="7" w:tplc="F554568C">
      <w:start w:val="1"/>
      <w:numFmt w:val="bullet"/>
      <w:lvlText w:val="o"/>
      <w:lvlJc w:val="left"/>
      <w:pPr>
        <w:ind w:left="5760" w:hanging="360"/>
      </w:pPr>
      <w:rPr>
        <w:rFonts w:ascii="Courier New" w:hAnsi="Courier New" w:hint="default"/>
      </w:rPr>
    </w:lvl>
    <w:lvl w:ilvl="8" w:tplc="B08803A6">
      <w:start w:val="1"/>
      <w:numFmt w:val="bullet"/>
      <w:lvlText w:val=""/>
      <w:lvlJc w:val="left"/>
      <w:pPr>
        <w:ind w:left="6480" w:hanging="360"/>
      </w:pPr>
      <w:rPr>
        <w:rFonts w:ascii="Wingdings" w:hAnsi="Wingdings" w:hint="default"/>
      </w:rPr>
    </w:lvl>
  </w:abstractNum>
  <w:abstractNum w:abstractNumId="4" w15:restartNumberingAfterBreak="0">
    <w:nsid w:val="1B177F7F"/>
    <w:multiLevelType w:val="hybridMultilevel"/>
    <w:tmpl w:val="AA06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80C77"/>
    <w:multiLevelType w:val="hybridMultilevel"/>
    <w:tmpl w:val="D5B8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41FE6"/>
    <w:multiLevelType w:val="hybridMultilevel"/>
    <w:tmpl w:val="C90ED336"/>
    <w:lvl w:ilvl="0" w:tplc="08090001">
      <w:start w:val="1"/>
      <w:numFmt w:val="bullet"/>
      <w:lvlText w:val=""/>
      <w:lvlJc w:val="left"/>
      <w:pPr>
        <w:ind w:left="720" w:hanging="360"/>
      </w:pPr>
      <w:rPr>
        <w:rFonts w:ascii="Symbol" w:hAnsi="Symbol" w:hint="default"/>
      </w:rPr>
    </w:lvl>
    <w:lvl w:ilvl="1" w:tplc="777C528A">
      <w:start w:val="1"/>
      <w:numFmt w:val="bullet"/>
      <w:lvlText w:val="o"/>
      <w:lvlJc w:val="left"/>
      <w:pPr>
        <w:ind w:left="1800" w:hanging="360"/>
      </w:pPr>
      <w:rPr>
        <w:rFonts w:ascii="Courier New" w:hAnsi="Courier New" w:hint="default"/>
      </w:rPr>
    </w:lvl>
    <w:lvl w:ilvl="2" w:tplc="DC50A8CA">
      <w:start w:val="1"/>
      <w:numFmt w:val="bullet"/>
      <w:lvlText w:val=""/>
      <w:lvlJc w:val="left"/>
      <w:pPr>
        <w:ind w:left="2520" w:hanging="360"/>
      </w:pPr>
      <w:rPr>
        <w:rFonts w:ascii="Wingdings" w:hAnsi="Wingdings" w:hint="default"/>
      </w:rPr>
    </w:lvl>
    <w:lvl w:ilvl="3" w:tplc="E1307A96">
      <w:start w:val="1"/>
      <w:numFmt w:val="bullet"/>
      <w:lvlText w:val=""/>
      <w:lvlJc w:val="left"/>
      <w:pPr>
        <w:ind w:left="3240" w:hanging="360"/>
      </w:pPr>
      <w:rPr>
        <w:rFonts w:ascii="Symbol" w:hAnsi="Symbol" w:hint="default"/>
      </w:rPr>
    </w:lvl>
    <w:lvl w:ilvl="4" w:tplc="69568FFA">
      <w:start w:val="1"/>
      <w:numFmt w:val="bullet"/>
      <w:lvlText w:val="o"/>
      <w:lvlJc w:val="left"/>
      <w:pPr>
        <w:ind w:left="3960" w:hanging="360"/>
      </w:pPr>
      <w:rPr>
        <w:rFonts w:ascii="Courier New" w:hAnsi="Courier New" w:hint="default"/>
      </w:rPr>
    </w:lvl>
    <w:lvl w:ilvl="5" w:tplc="FCE69756">
      <w:start w:val="1"/>
      <w:numFmt w:val="bullet"/>
      <w:lvlText w:val=""/>
      <w:lvlJc w:val="left"/>
      <w:pPr>
        <w:ind w:left="4680" w:hanging="360"/>
      </w:pPr>
      <w:rPr>
        <w:rFonts w:ascii="Wingdings" w:hAnsi="Wingdings" w:hint="default"/>
      </w:rPr>
    </w:lvl>
    <w:lvl w:ilvl="6" w:tplc="4F4442AA">
      <w:start w:val="1"/>
      <w:numFmt w:val="bullet"/>
      <w:lvlText w:val=""/>
      <w:lvlJc w:val="left"/>
      <w:pPr>
        <w:ind w:left="5400" w:hanging="360"/>
      </w:pPr>
      <w:rPr>
        <w:rFonts w:ascii="Symbol" w:hAnsi="Symbol" w:hint="default"/>
      </w:rPr>
    </w:lvl>
    <w:lvl w:ilvl="7" w:tplc="FB2EDFA0">
      <w:start w:val="1"/>
      <w:numFmt w:val="bullet"/>
      <w:lvlText w:val="o"/>
      <w:lvlJc w:val="left"/>
      <w:pPr>
        <w:ind w:left="6120" w:hanging="360"/>
      </w:pPr>
      <w:rPr>
        <w:rFonts w:ascii="Courier New" w:hAnsi="Courier New" w:hint="default"/>
      </w:rPr>
    </w:lvl>
    <w:lvl w:ilvl="8" w:tplc="AE8A6912">
      <w:start w:val="1"/>
      <w:numFmt w:val="bullet"/>
      <w:lvlText w:val=""/>
      <w:lvlJc w:val="left"/>
      <w:pPr>
        <w:ind w:left="6840" w:hanging="360"/>
      </w:pPr>
      <w:rPr>
        <w:rFonts w:ascii="Wingdings" w:hAnsi="Wingdings" w:hint="default"/>
      </w:rPr>
    </w:lvl>
  </w:abstractNum>
  <w:abstractNum w:abstractNumId="7" w15:restartNumberingAfterBreak="0">
    <w:nsid w:val="23962055"/>
    <w:multiLevelType w:val="hybridMultilevel"/>
    <w:tmpl w:val="0B343C7A"/>
    <w:lvl w:ilvl="0" w:tplc="7FA8C066">
      <w:start w:val="1"/>
      <w:numFmt w:val="bullet"/>
      <w:lvlText w:val=""/>
      <w:lvlJc w:val="left"/>
      <w:pPr>
        <w:ind w:left="720" w:hanging="360"/>
      </w:pPr>
      <w:rPr>
        <w:rFonts w:ascii="Symbol" w:hAnsi="Symbol" w:hint="default"/>
      </w:rPr>
    </w:lvl>
    <w:lvl w:ilvl="1" w:tplc="8B7CA41C">
      <w:start w:val="1"/>
      <w:numFmt w:val="bullet"/>
      <w:lvlText w:val="o"/>
      <w:lvlJc w:val="left"/>
      <w:pPr>
        <w:ind w:left="1440" w:hanging="360"/>
      </w:pPr>
      <w:rPr>
        <w:rFonts w:ascii="Courier New" w:hAnsi="Courier New" w:hint="default"/>
      </w:rPr>
    </w:lvl>
    <w:lvl w:ilvl="2" w:tplc="4836A154">
      <w:start w:val="1"/>
      <w:numFmt w:val="bullet"/>
      <w:lvlText w:val=""/>
      <w:lvlJc w:val="left"/>
      <w:pPr>
        <w:ind w:left="2160" w:hanging="360"/>
      </w:pPr>
      <w:rPr>
        <w:rFonts w:ascii="Wingdings" w:hAnsi="Wingdings" w:hint="default"/>
      </w:rPr>
    </w:lvl>
    <w:lvl w:ilvl="3" w:tplc="9CA4E7EC">
      <w:start w:val="1"/>
      <w:numFmt w:val="bullet"/>
      <w:lvlText w:val=""/>
      <w:lvlJc w:val="left"/>
      <w:pPr>
        <w:ind w:left="2880" w:hanging="360"/>
      </w:pPr>
      <w:rPr>
        <w:rFonts w:ascii="Symbol" w:hAnsi="Symbol" w:hint="default"/>
      </w:rPr>
    </w:lvl>
    <w:lvl w:ilvl="4" w:tplc="064A94C6">
      <w:start w:val="1"/>
      <w:numFmt w:val="bullet"/>
      <w:lvlText w:val="o"/>
      <w:lvlJc w:val="left"/>
      <w:pPr>
        <w:ind w:left="3600" w:hanging="360"/>
      </w:pPr>
      <w:rPr>
        <w:rFonts w:ascii="Courier New" w:hAnsi="Courier New" w:hint="default"/>
      </w:rPr>
    </w:lvl>
    <w:lvl w:ilvl="5" w:tplc="0DB649EE">
      <w:start w:val="1"/>
      <w:numFmt w:val="bullet"/>
      <w:lvlText w:val=""/>
      <w:lvlJc w:val="left"/>
      <w:pPr>
        <w:ind w:left="4320" w:hanging="360"/>
      </w:pPr>
      <w:rPr>
        <w:rFonts w:ascii="Wingdings" w:hAnsi="Wingdings" w:hint="default"/>
      </w:rPr>
    </w:lvl>
    <w:lvl w:ilvl="6" w:tplc="9992E22A">
      <w:start w:val="1"/>
      <w:numFmt w:val="bullet"/>
      <w:lvlText w:val=""/>
      <w:lvlJc w:val="left"/>
      <w:pPr>
        <w:ind w:left="5040" w:hanging="360"/>
      </w:pPr>
      <w:rPr>
        <w:rFonts w:ascii="Symbol" w:hAnsi="Symbol" w:hint="default"/>
      </w:rPr>
    </w:lvl>
    <w:lvl w:ilvl="7" w:tplc="0A582D2A">
      <w:start w:val="1"/>
      <w:numFmt w:val="bullet"/>
      <w:lvlText w:val="o"/>
      <w:lvlJc w:val="left"/>
      <w:pPr>
        <w:ind w:left="5760" w:hanging="360"/>
      </w:pPr>
      <w:rPr>
        <w:rFonts w:ascii="Courier New" w:hAnsi="Courier New" w:hint="default"/>
      </w:rPr>
    </w:lvl>
    <w:lvl w:ilvl="8" w:tplc="2A14C76E">
      <w:start w:val="1"/>
      <w:numFmt w:val="bullet"/>
      <w:lvlText w:val=""/>
      <w:lvlJc w:val="left"/>
      <w:pPr>
        <w:ind w:left="6480" w:hanging="360"/>
      </w:pPr>
      <w:rPr>
        <w:rFonts w:ascii="Wingdings" w:hAnsi="Wingdings" w:hint="default"/>
      </w:rPr>
    </w:lvl>
  </w:abstractNum>
  <w:abstractNum w:abstractNumId="8" w15:restartNumberingAfterBreak="0">
    <w:nsid w:val="29085017"/>
    <w:multiLevelType w:val="hybridMultilevel"/>
    <w:tmpl w:val="3712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EE5F6"/>
    <w:multiLevelType w:val="hybridMultilevel"/>
    <w:tmpl w:val="AA48F6DA"/>
    <w:lvl w:ilvl="0" w:tplc="89E4920A">
      <w:start w:val="1"/>
      <w:numFmt w:val="bullet"/>
      <w:lvlText w:val=""/>
      <w:lvlJc w:val="left"/>
      <w:pPr>
        <w:ind w:left="360" w:hanging="360"/>
      </w:pPr>
      <w:rPr>
        <w:rFonts w:ascii="Symbol" w:hAnsi="Symbol" w:hint="default"/>
      </w:rPr>
    </w:lvl>
    <w:lvl w:ilvl="1" w:tplc="29700362">
      <w:start w:val="1"/>
      <w:numFmt w:val="bullet"/>
      <w:lvlText w:val="o"/>
      <w:lvlJc w:val="left"/>
      <w:pPr>
        <w:ind w:left="1440" w:hanging="360"/>
      </w:pPr>
      <w:rPr>
        <w:rFonts w:ascii="Courier New" w:hAnsi="Courier New" w:hint="default"/>
      </w:rPr>
    </w:lvl>
    <w:lvl w:ilvl="2" w:tplc="1486AD9C">
      <w:start w:val="1"/>
      <w:numFmt w:val="bullet"/>
      <w:lvlText w:val=""/>
      <w:lvlJc w:val="left"/>
      <w:pPr>
        <w:ind w:left="2160" w:hanging="360"/>
      </w:pPr>
      <w:rPr>
        <w:rFonts w:ascii="Wingdings" w:hAnsi="Wingdings" w:hint="default"/>
      </w:rPr>
    </w:lvl>
    <w:lvl w:ilvl="3" w:tplc="CE7ADE1A">
      <w:start w:val="1"/>
      <w:numFmt w:val="bullet"/>
      <w:lvlText w:val=""/>
      <w:lvlJc w:val="left"/>
      <w:pPr>
        <w:ind w:left="2880" w:hanging="360"/>
      </w:pPr>
      <w:rPr>
        <w:rFonts w:ascii="Symbol" w:hAnsi="Symbol" w:hint="default"/>
      </w:rPr>
    </w:lvl>
    <w:lvl w:ilvl="4" w:tplc="05E690AA">
      <w:start w:val="1"/>
      <w:numFmt w:val="bullet"/>
      <w:lvlText w:val="o"/>
      <w:lvlJc w:val="left"/>
      <w:pPr>
        <w:ind w:left="3600" w:hanging="360"/>
      </w:pPr>
      <w:rPr>
        <w:rFonts w:ascii="Courier New" w:hAnsi="Courier New" w:hint="default"/>
      </w:rPr>
    </w:lvl>
    <w:lvl w:ilvl="5" w:tplc="4AA86C56">
      <w:start w:val="1"/>
      <w:numFmt w:val="bullet"/>
      <w:lvlText w:val=""/>
      <w:lvlJc w:val="left"/>
      <w:pPr>
        <w:ind w:left="4320" w:hanging="360"/>
      </w:pPr>
      <w:rPr>
        <w:rFonts w:ascii="Wingdings" w:hAnsi="Wingdings" w:hint="default"/>
      </w:rPr>
    </w:lvl>
    <w:lvl w:ilvl="6" w:tplc="9028B438">
      <w:start w:val="1"/>
      <w:numFmt w:val="bullet"/>
      <w:lvlText w:val=""/>
      <w:lvlJc w:val="left"/>
      <w:pPr>
        <w:ind w:left="5040" w:hanging="360"/>
      </w:pPr>
      <w:rPr>
        <w:rFonts w:ascii="Symbol" w:hAnsi="Symbol" w:hint="default"/>
      </w:rPr>
    </w:lvl>
    <w:lvl w:ilvl="7" w:tplc="37F4E0F0">
      <w:start w:val="1"/>
      <w:numFmt w:val="bullet"/>
      <w:lvlText w:val="o"/>
      <w:lvlJc w:val="left"/>
      <w:pPr>
        <w:ind w:left="5760" w:hanging="360"/>
      </w:pPr>
      <w:rPr>
        <w:rFonts w:ascii="Courier New" w:hAnsi="Courier New" w:hint="default"/>
      </w:rPr>
    </w:lvl>
    <w:lvl w:ilvl="8" w:tplc="E2661992">
      <w:start w:val="1"/>
      <w:numFmt w:val="bullet"/>
      <w:lvlText w:val=""/>
      <w:lvlJc w:val="left"/>
      <w:pPr>
        <w:ind w:left="6480" w:hanging="360"/>
      </w:pPr>
      <w:rPr>
        <w:rFonts w:ascii="Wingdings" w:hAnsi="Wingdings" w:hint="default"/>
      </w:rPr>
    </w:lvl>
  </w:abstractNum>
  <w:abstractNum w:abstractNumId="10" w15:restartNumberingAfterBreak="0">
    <w:nsid w:val="2A954DF8"/>
    <w:multiLevelType w:val="hybridMultilevel"/>
    <w:tmpl w:val="AAC4BB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C4279D"/>
    <w:multiLevelType w:val="hybridMultilevel"/>
    <w:tmpl w:val="8FA4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785F5"/>
    <w:multiLevelType w:val="hybridMultilevel"/>
    <w:tmpl w:val="9ECEE084"/>
    <w:lvl w:ilvl="0" w:tplc="DD48CE54">
      <w:start w:val="1"/>
      <w:numFmt w:val="bullet"/>
      <w:lvlText w:val=""/>
      <w:lvlJc w:val="left"/>
      <w:pPr>
        <w:ind w:left="780" w:hanging="360"/>
      </w:pPr>
      <w:rPr>
        <w:rFonts w:ascii="Symbol" w:hAnsi="Symbol" w:hint="default"/>
      </w:rPr>
    </w:lvl>
    <w:lvl w:ilvl="1" w:tplc="05445F5E">
      <w:start w:val="1"/>
      <w:numFmt w:val="bullet"/>
      <w:lvlText w:val="o"/>
      <w:lvlJc w:val="left"/>
      <w:pPr>
        <w:ind w:left="1440" w:hanging="360"/>
      </w:pPr>
      <w:rPr>
        <w:rFonts w:ascii="Courier New" w:hAnsi="Courier New" w:hint="default"/>
      </w:rPr>
    </w:lvl>
    <w:lvl w:ilvl="2" w:tplc="221A96D2">
      <w:start w:val="1"/>
      <w:numFmt w:val="bullet"/>
      <w:lvlText w:val=""/>
      <w:lvlJc w:val="left"/>
      <w:pPr>
        <w:ind w:left="2160" w:hanging="360"/>
      </w:pPr>
      <w:rPr>
        <w:rFonts w:ascii="Wingdings" w:hAnsi="Wingdings" w:hint="default"/>
      </w:rPr>
    </w:lvl>
    <w:lvl w:ilvl="3" w:tplc="7AEE98BE">
      <w:start w:val="1"/>
      <w:numFmt w:val="bullet"/>
      <w:lvlText w:val=""/>
      <w:lvlJc w:val="left"/>
      <w:pPr>
        <w:ind w:left="2880" w:hanging="360"/>
      </w:pPr>
      <w:rPr>
        <w:rFonts w:ascii="Symbol" w:hAnsi="Symbol" w:hint="default"/>
      </w:rPr>
    </w:lvl>
    <w:lvl w:ilvl="4" w:tplc="347AA218">
      <w:start w:val="1"/>
      <w:numFmt w:val="bullet"/>
      <w:lvlText w:val="o"/>
      <w:lvlJc w:val="left"/>
      <w:pPr>
        <w:ind w:left="3600" w:hanging="360"/>
      </w:pPr>
      <w:rPr>
        <w:rFonts w:ascii="Courier New" w:hAnsi="Courier New" w:hint="default"/>
      </w:rPr>
    </w:lvl>
    <w:lvl w:ilvl="5" w:tplc="F3AEE22A">
      <w:start w:val="1"/>
      <w:numFmt w:val="bullet"/>
      <w:lvlText w:val=""/>
      <w:lvlJc w:val="left"/>
      <w:pPr>
        <w:ind w:left="4320" w:hanging="360"/>
      </w:pPr>
      <w:rPr>
        <w:rFonts w:ascii="Wingdings" w:hAnsi="Wingdings" w:hint="default"/>
      </w:rPr>
    </w:lvl>
    <w:lvl w:ilvl="6" w:tplc="E11EE834">
      <w:start w:val="1"/>
      <w:numFmt w:val="bullet"/>
      <w:lvlText w:val=""/>
      <w:lvlJc w:val="left"/>
      <w:pPr>
        <w:ind w:left="5040" w:hanging="360"/>
      </w:pPr>
      <w:rPr>
        <w:rFonts w:ascii="Symbol" w:hAnsi="Symbol" w:hint="default"/>
      </w:rPr>
    </w:lvl>
    <w:lvl w:ilvl="7" w:tplc="D2742C06">
      <w:start w:val="1"/>
      <w:numFmt w:val="bullet"/>
      <w:lvlText w:val="o"/>
      <w:lvlJc w:val="left"/>
      <w:pPr>
        <w:ind w:left="5760" w:hanging="360"/>
      </w:pPr>
      <w:rPr>
        <w:rFonts w:ascii="Courier New" w:hAnsi="Courier New" w:hint="default"/>
      </w:rPr>
    </w:lvl>
    <w:lvl w:ilvl="8" w:tplc="30824912">
      <w:start w:val="1"/>
      <w:numFmt w:val="bullet"/>
      <w:lvlText w:val=""/>
      <w:lvlJc w:val="left"/>
      <w:pPr>
        <w:ind w:left="6480" w:hanging="360"/>
      </w:pPr>
      <w:rPr>
        <w:rFonts w:ascii="Wingdings" w:hAnsi="Wingdings" w:hint="default"/>
      </w:rPr>
    </w:lvl>
  </w:abstractNum>
  <w:abstractNum w:abstractNumId="13" w15:restartNumberingAfterBreak="0">
    <w:nsid w:val="2E7435F7"/>
    <w:multiLevelType w:val="hybridMultilevel"/>
    <w:tmpl w:val="949A5CA8"/>
    <w:lvl w:ilvl="0" w:tplc="2410C220">
      <w:start w:val="1"/>
      <w:numFmt w:val="bullet"/>
      <w:lvlText w:val=""/>
      <w:lvlJc w:val="left"/>
      <w:pPr>
        <w:ind w:left="720" w:hanging="360"/>
      </w:pPr>
      <w:rPr>
        <w:rFonts w:ascii="Symbol" w:hAnsi="Symbol" w:hint="default"/>
      </w:rPr>
    </w:lvl>
    <w:lvl w:ilvl="1" w:tplc="CAF84B24">
      <w:start w:val="1"/>
      <w:numFmt w:val="bullet"/>
      <w:lvlText w:val="o"/>
      <w:lvlJc w:val="left"/>
      <w:pPr>
        <w:ind w:left="900" w:hanging="360"/>
      </w:pPr>
      <w:rPr>
        <w:rFonts w:ascii="Courier New" w:hAnsi="Courier New" w:hint="default"/>
      </w:rPr>
    </w:lvl>
    <w:lvl w:ilvl="2" w:tplc="0B0644E0">
      <w:start w:val="1"/>
      <w:numFmt w:val="bullet"/>
      <w:lvlText w:val=""/>
      <w:lvlJc w:val="left"/>
      <w:pPr>
        <w:ind w:left="1620" w:hanging="360"/>
      </w:pPr>
      <w:rPr>
        <w:rFonts w:ascii="Wingdings" w:hAnsi="Wingdings" w:hint="default"/>
      </w:rPr>
    </w:lvl>
    <w:lvl w:ilvl="3" w:tplc="98940FA2">
      <w:start w:val="1"/>
      <w:numFmt w:val="bullet"/>
      <w:lvlText w:val=""/>
      <w:lvlJc w:val="left"/>
      <w:pPr>
        <w:ind w:left="2340" w:hanging="360"/>
      </w:pPr>
      <w:rPr>
        <w:rFonts w:ascii="Symbol" w:hAnsi="Symbol" w:hint="default"/>
      </w:rPr>
    </w:lvl>
    <w:lvl w:ilvl="4" w:tplc="409616FA">
      <w:start w:val="1"/>
      <w:numFmt w:val="bullet"/>
      <w:lvlText w:val="o"/>
      <w:lvlJc w:val="left"/>
      <w:pPr>
        <w:ind w:left="3060" w:hanging="360"/>
      </w:pPr>
      <w:rPr>
        <w:rFonts w:ascii="Courier New" w:hAnsi="Courier New" w:hint="default"/>
      </w:rPr>
    </w:lvl>
    <w:lvl w:ilvl="5" w:tplc="EE2CB9D6">
      <w:start w:val="1"/>
      <w:numFmt w:val="bullet"/>
      <w:lvlText w:val=""/>
      <w:lvlJc w:val="left"/>
      <w:pPr>
        <w:ind w:left="3780" w:hanging="360"/>
      </w:pPr>
      <w:rPr>
        <w:rFonts w:ascii="Wingdings" w:hAnsi="Wingdings" w:hint="default"/>
      </w:rPr>
    </w:lvl>
    <w:lvl w:ilvl="6" w:tplc="EDB4D82A">
      <w:start w:val="1"/>
      <w:numFmt w:val="bullet"/>
      <w:lvlText w:val=""/>
      <w:lvlJc w:val="left"/>
      <w:pPr>
        <w:ind w:left="4500" w:hanging="360"/>
      </w:pPr>
      <w:rPr>
        <w:rFonts w:ascii="Symbol" w:hAnsi="Symbol" w:hint="default"/>
      </w:rPr>
    </w:lvl>
    <w:lvl w:ilvl="7" w:tplc="51C68464">
      <w:start w:val="1"/>
      <w:numFmt w:val="bullet"/>
      <w:lvlText w:val="o"/>
      <w:lvlJc w:val="left"/>
      <w:pPr>
        <w:ind w:left="5220" w:hanging="360"/>
      </w:pPr>
      <w:rPr>
        <w:rFonts w:ascii="Courier New" w:hAnsi="Courier New" w:hint="default"/>
      </w:rPr>
    </w:lvl>
    <w:lvl w:ilvl="8" w:tplc="8BFA8E26">
      <w:start w:val="1"/>
      <w:numFmt w:val="bullet"/>
      <w:lvlText w:val=""/>
      <w:lvlJc w:val="left"/>
      <w:pPr>
        <w:ind w:left="5940" w:hanging="360"/>
      </w:pPr>
      <w:rPr>
        <w:rFonts w:ascii="Wingdings" w:hAnsi="Wingdings" w:hint="default"/>
      </w:rPr>
    </w:lvl>
  </w:abstractNum>
  <w:abstractNum w:abstractNumId="14" w15:restartNumberingAfterBreak="0">
    <w:nsid w:val="30AC3E1B"/>
    <w:multiLevelType w:val="hybridMultilevel"/>
    <w:tmpl w:val="3800A49A"/>
    <w:lvl w:ilvl="0" w:tplc="4E74254C">
      <w:numFmt w:val="bullet"/>
      <w:lvlText w:val="•"/>
      <w:lvlJc w:val="left"/>
      <w:pPr>
        <w:ind w:left="720" w:hanging="360"/>
      </w:pPr>
      <w:rPr>
        <w:rFonts w:ascii="Century Gothic" w:hAnsi="Century Gothic" w:hint="default"/>
      </w:rPr>
    </w:lvl>
    <w:lvl w:ilvl="1" w:tplc="4E1E6B78">
      <w:start w:val="1"/>
      <w:numFmt w:val="bullet"/>
      <w:lvlText w:val="o"/>
      <w:lvlJc w:val="left"/>
      <w:pPr>
        <w:ind w:left="1440" w:hanging="360"/>
      </w:pPr>
      <w:rPr>
        <w:rFonts w:ascii="Courier New" w:hAnsi="Courier New" w:hint="default"/>
      </w:rPr>
    </w:lvl>
    <w:lvl w:ilvl="2" w:tplc="31B2C544">
      <w:start w:val="1"/>
      <w:numFmt w:val="bullet"/>
      <w:lvlText w:val=""/>
      <w:lvlJc w:val="left"/>
      <w:pPr>
        <w:ind w:left="2160" w:hanging="360"/>
      </w:pPr>
      <w:rPr>
        <w:rFonts w:ascii="Wingdings" w:hAnsi="Wingdings" w:hint="default"/>
      </w:rPr>
    </w:lvl>
    <w:lvl w:ilvl="3" w:tplc="50064DF8">
      <w:start w:val="1"/>
      <w:numFmt w:val="bullet"/>
      <w:lvlText w:val=""/>
      <w:lvlJc w:val="left"/>
      <w:pPr>
        <w:ind w:left="2880" w:hanging="360"/>
      </w:pPr>
      <w:rPr>
        <w:rFonts w:ascii="Symbol" w:hAnsi="Symbol" w:hint="default"/>
      </w:rPr>
    </w:lvl>
    <w:lvl w:ilvl="4" w:tplc="BC385158">
      <w:start w:val="1"/>
      <w:numFmt w:val="bullet"/>
      <w:lvlText w:val="o"/>
      <w:lvlJc w:val="left"/>
      <w:pPr>
        <w:ind w:left="3600" w:hanging="360"/>
      </w:pPr>
      <w:rPr>
        <w:rFonts w:ascii="Courier New" w:hAnsi="Courier New" w:hint="default"/>
      </w:rPr>
    </w:lvl>
    <w:lvl w:ilvl="5" w:tplc="ED56A3BA">
      <w:start w:val="1"/>
      <w:numFmt w:val="bullet"/>
      <w:lvlText w:val=""/>
      <w:lvlJc w:val="left"/>
      <w:pPr>
        <w:ind w:left="4320" w:hanging="360"/>
      </w:pPr>
      <w:rPr>
        <w:rFonts w:ascii="Wingdings" w:hAnsi="Wingdings" w:hint="default"/>
      </w:rPr>
    </w:lvl>
    <w:lvl w:ilvl="6" w:tplc="A432AA02">
      <w:start w:val="1"/>
      <w:numFmt w:val="bullet"/>
      <w:lvlText w:val=""/>
      <w:lvlJc w:val="left"/>
      <w:pPr>
        <w:ind w:left="5040" w:hanging="360"/>
      </w:pPr>
      <w:rPr>
        <w:rFonts w:ascii="Symbol" w:hAnsi="Symbol" w:hint="default"/>
      </w:rPr>
    </w:lvl>
    <w:lvl w:ilvl="7" w:tplc="BEB0EE0E">
      <w:start w:val="1"/>
      <w:numFmt w:val="bullet"/>
      <w:lvlText w:val="o"/>
      <w:lvlJc w:val="left"/>
      <w:pPr>
        <w:ind w:left="5760" w:hanging="360"/>
      </w:pPr>
      <w:rPr>
        <w:rFonts w:ascii="Courier New" w:hAnsi="Courier New" w:hint="default"/>
      </w:rPr>
    </w:lvl>
    <w:lvl w:ilvl="8" w:tplc="0D861F88">
      <w:start w:val="1"/>
      <w:numFmt w:val="bullet"/>
      <w:lvlText w:val=""/>
      <w:lvlJc w:val="left"/>
      <w:pPr>
        <w:ind w:left="6480" w:hanging="360"/>
      </w:pPr>
      <w:rPr>
        <w:rFonts w:ascii="Wingdings" w:hAnsi="Wingdings" w:hint="default"/>
      </w:rPr>
    </w:lvl>
  </w:abstractNum>
  <w:abstractNum w:abstractNumId="15" w15:restartNumberingAfterBreak="0">
    <w:nsid w:val="32F81E98"/>
    <w:multiLevelType w:val="hybridMultilevel"/>
    <w:tmpl w:val="DDF8F286"/>
    <w:lvl w:ilvl="0" w:tplc="CC8E036E">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078E6"/>
    <w:multiLevelType w:val="hybridMultilevel"/>
    <w:tmpl w:val="E3F6E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7E170FA"/>
    <w:multiLevelType w:val="hybridMultilevel"/>
    <w:tmpl w:val="E30E3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A74A7"/>
    <w:multiLevelType w:val="hybridMultilevel"/>
    <w:tmpl w:val="E200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91B09"/>
    <w:multiLevelType w:val="hybridMultilevel"/>
    <w:tmpl w:val="D1C0605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0" w15:restartNumberingAfterBreak="0">
    <w:nsid w:val="3EA90FB3"/>
    <w:multiLevelType w:val="multilevel"/>
    <w:tmpl w:val="02F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F94808"/>
    <w:multiLevelType w:val="hybridMultilevel"/>
    <w:tmpl w:val="8214C608"/>
    <w:lvl w:ilvl="0" w:tplc="D1EE1AC8">
      <w:start w:val="1"/>
      <w:numFmt w:val="bullet"/>
      <w:lvlText w:val=""/>
      <w:lvlJc w:val="left"/>
      <w:pPr>
        <w:ind w:left="780" w:hanging="360"/>
      </w:pPr>
      <w:rPr>
        <w:rFonts w:ascii="Symbol" w:hAnsi="Symbol" w:hint="default"/>
      </w:rPr>
    </w:lvl>
    <w:lvl w:ilvl="1" w:tplc="DF4E76D4">
      <w:start w:val="1"/>
      <w:numFmt w:val="bullet"/>
      <w:lvlText w:val="o"/>
      <w:lvlJc w:val="left"/>
      <w:pPr>
        <w:ind w:left="1440" w:hanging="360"/>
      </w:pPr>
      <w:rPr>
        <w:rFonts w:ascii="Courier New" w:hAnsi="Courier New" w:hint="default"/>
      </w:rPr>
    </w:lvl>
    <w:lvl w:ilvl="2" w:tplc="0832CB86">
      <w:start w:val="1"/>
      <w:numFmt w:val="bullet"/>
      <w:lvlText w:val=""/>
      <w:lvlJc w:val="left"/>
      <w:pPr>
        <w:ind w:left="2160" w:hanging="360"/>
      </w:pPr>
      <w:rPr>
        <w:rFonts w:ascii="Wingdings" w:hAnsi="Wingdings" w:hint="default"/>
      </w:rPr>
    </w:lvl>
    <w:lvl w:ilvl="3" w:tplc="8C587BFE">
      <w:start w:val="1"/>
      <w:numFmt w:val="bullet"/>
      <w:lvlText w:val=""/>
      <w:lvlJc w:val="left"/>
      <w:pPr>
        <w:ind w:left="2880" w:hanging="360"/>
      </w:pPr>
      <w:rPr>
        <w:rFonts w:ascii="Symbol" w:hAnsi="Symbol" w:hint="default"/>
      </w:rPr>
    </w:lvl>
    <w:lvl w:ilvl="4" w:tplc="53704012">
      <w:start w:val="1"/>
      <w:numFmt w:val="bullet"/>
      <w:lvlText w:val="o"/>
      <w:lvlJc w:val="left"/>
      <w:pPr>
        <w:ind w:left="3600" w:hanging="360"/>
      </w:pPr>
      <w:rPr>
        <w:rFonts w:ascii="Courier New" w:hAnsi="Courier New" w:hint="default"/>
      </w:rPr>
    </w:lvl>
    <w:lvl w:ilvl="5" w:tplc="51EADF26">
      <w:start w:val="1"/>
      <w:numFmt w:val="bullet"/>
      <w:lvlText w:val=""/>
      <w:lvlJc w:val="left"/>
      <w:pPr>
        <w:ind w:left="4320" w:hanging="360"/>
      </w:pPr>
      <w:rPr>
        <w:rFonts w:ascii="Wingdings" w:hAnsi="Wingdings" w:hint="default"/>
      </w:rPr>
    </w:lvl>
    <w:lvl w:ilvl="6" w:tplc="5B0401AA">
      <w:start w:val="1"/>
      <w:numFmt w:val="bullet"/>
      <w:lvlText w:val=""/>
      <w:lvlJc w:val="left"/>
      <w:pPr>
        <w:ind w:left="5040" w:hanging="360"/>
      </w:pPr>
      <w:rPr>
        <w:rFonts w:ascii="Symbol" w:hAnsi="Symbol" w:hint="default"/>
      </w:rPr>
    </w:lvl>
    <w:lvl w:ilvl="7" w:tplc="49803FF6">
      <w:start w:val="1"/>
      <w:numFmt w:val="bullet"/>
      <w:lvlText w:val="o"/>
      <w:lvlJc w:val="left"/>
      <w:pPr>
        <w:ind w:left="5760" w:hanging="360"/>
      </w:pPr>
      <w:rPr>
        <w:rFonts w:ascii="Courier New" w:hAnsi="Courier New" w:hint="default"/>
      </w:rPr>
    </w:lvl>
    <w:lvl w:ilvl="8" w:tplc="25FEEC08">
      <w:start w:val="1"/>
      <w:numFmt w:val="bullet"/>
      <w:lvlText w:val=""/>
      <w:lvlJc w:val="left"/>
      <w:pPr>
        <w:ind w:left="6480" w:hanging="360"/>
      </w:pPr>
      <w:rPr>
        <w:rFonts w:ascii="Wingdings" w:hAnsi="Wingdings" w:hint="default"/>
      </w:rPr>
    </w:lvl>
  </w:abstractNum>
  <w:abstractNum w:abstractNumId="22" w15:restartNumberingAfterBreak="0">
    <w:nsid w:val="43317A9E"/>
    <w:multiLevelType w:val="hybridMultilevel"/>
    <w:tmpl w:val="BBDA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A8F1E"/>
    <w:multiLevelType w:val="hybridMultilevel"/>
    <w:tmpl w:val="77207FC8"/>
    <w:lvl w:ilvl="0" w:tplc="C3042116">
      <w:numFmt w:val="bullet"/>
      <w:lvlText w:val="•"/>
      <w:lvlJc w:val="left"/>
      <w:pPr>
        <w:ind w:left="720" w:hanging="360"/>
      </w:pPr>
      <w:rPr>
        <w:rFonts w:ascii="Century Gothic" w:hAnsi="Century Gothic" w:hint="default"/>
      </w:rPr>
    </w:lvl>
    <w:lvl w:ilvl="1" w:tplc="A3B6EEF0">
      <w:start w:val="1"/>
      <w:numFmt w:val="bullet"/>
      <w:lvlText w:val="o"/>
      <w:lvlJc w:val="left"/>
      <w:pPr>
        <w:ind w:left="1800" w:hanging="360"/>
      </w:pPr>
      <w:rPr>
        <w:rFonts w:ascii="Courier New" w:hAnsi="Courier New" w:hint="default"/>
      </w:rPr>
    </w:lvl>
    <w:lvl w:ilvl="2" w:tplc="22348152">
      <w:start w:val="1"/>
      <w:numFmt w:val="bullet"/>
      <w:lvlText w:val=""/>
      <w:lvlJc w:val="left"/>
      <w:pPr>
        <w:ind w:left="2520" w:hanging="360"/>
      </w:pPr>
      <w:rPr>
        <w:rFonts w:ascii="Wingdings" w:hAnsi="Wingdings" w:hint="default"/>
      </w:rPr>
    </w:lvl>
    <w:lvl w:ilvl="3" w:tplc="9CB0B0DC">
      <w:start w:val="1"/>
      <w:numFmt w:val="bullet"/>
      <w:lvlText w:val=""/>
      <w:lvlJc w:val="left"/>
      <w:pPr>
        <w:ind w:left="3240" w:hanging="360"/>
      </w:pPr>
      <w:rPr>
        <w:rFonts w:ascii="Symbol" w:hAnsi="Symbol" w:hint="default"/>
      </w:rPr>
    </w:lvl>
    <w:lvl w:ilvl="4" w:tplc="7F3A51B8">
      <w:start w:val="1"/>
      <w:numFmt w:val="bullet"/>
      <w:lvlText w:val="o"/>
      <w:lvlJc w:val="left"/>
      <w:pPr>
        <w:ind w:left="3960" w:hanging="360"/>
      </w:pPr>
      <w:rPr>
        <w:rFonts w:ascii="Courier New" w:hAnsi="Courier New" w:hint="default"/>
      </w:rPr>
    </w:lvl>
    <w:lvl w:ilvl="5" w:tplc="5FBABFA0">
      <w:start w:val="1"/>
      <w:numFmt w:val="bullet"/>
      <w:lvlText w:val=""/>
      <w:lvlJc w:val="left"/>
      <w:pPr>
        <w:ind w:left="4680" w:hanging="360"/>
      </w:pPr>
      <w:rPr>
        <w:rFonts w:ascii="Wingdings" w:hAnsi="Wingdings" w:hint="default"/>
      </w:rPr>
    </w:lvl>
    <w:lvl w:ilvl="6" w:tplc="F23CB0A4">
      <w:start w:val="1"/>
      <w:numFmt w:val="bullet"/>
      <w:lvlText w:val=""/>
      <w:lvlJc w:val="left"/>
      <w:pPr>
        <w:ind w:left="5400" w:hanging="360"/>
      </w:pPr>
      <w:rPr>
        <w:rFonts w:ascii="Symbol" w:hAnsi="Symbol" w:hint="default"/>
      </w:rPr>
    </w:lvl>
    <w:lvl w:ilvl="7" w:tplc="21D689E4">
      <w:start w:val="1"/>
      <w:numFmt w:val="bullet"/>
      <w:lvlText w:val="o"/>
      <w:lvlJc w:val="left"/>
      <w:pPr>
        <w:ind w:left="6120" w:hanging="360"/>
      </w:pPr>
      <w:rPr>
        <w:rFonts w:ascii="Courier New" w:hAnsi="Courier New" w:hint="default"/>
      </w:rPr>
    </w:lvl>
    <w:lvl w:ilvl="8" w:tplc="5332F7DE">
      <w:start w:val="1"/>
      <w:numFmt w:val="bullet"/>
      <w:lvlText w:val=""/>
      <w:lvlJc w:val="left"/>
      <w:pPr>
        <w:ind w:left="6840" w:hanging="360"/>
      </w:pPr>
      <w:rPr>
        <w:rFonts w:ascii="Wingdings" w:hAnsi="Wingdings" w:hint="default"/>
      </w:rPr>
    </w:lvl>
  </w:abstractNum>
  <w:abstractNum w:abstractNumId="24" w15:restartNumberingAfterBreak="0">
    <w:nsid w:val="46C06F7D"/>
    <w:multiLevelType w:val="hybridMultilevel"/>
    <w:tmpl w:val="AFAE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01936"/>
    <w:multiLevelType w:val="hybridMultilevel"/>
    <w:tmpl w:val="A57C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D5F7A"/>
    <w:multiLevelType w:val="hybridMultilevel"/>
    <w:tmpl w:val="518C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C4F79"/>
    <w:multiLevelType w:val="hybridMultilevel"/>
    <w:tmpl w:val="EE6E764A"/>
    <w:lvl w:ilvl="0" w:tplc="96941F5E">
      <w:start w:val="1"/>
      <w:numFmt w:val="bullet"/>
      <w:lvlText w:val=""/>
      <w:lvlJc w:val="left"/>
      <w:pPr>
        <w:ind w:left="720" w:hanging="360"/>
      </w:pPr>
      <w:rPr>
        <w:rFonts w:ascii="Symbol" w:hAnsi="Symbol" w:hint="default"/>
      </w:rPr>
    </w:lvl>
    <w:lvl w:ilvl="1" w:tplc="A7F0304E">
      <w:start w:val="1"/>
      <w:numFmt w:val="bullet"/>
      <w:lvlText w:val="o"/>
      <w:lvlJc w:val="left"/>
      <w:pPr>
        <w:ind w:left="1800" w:hanging="360"/>
      </w:pPr>
      <w:rPr>
        <w:rFonts w:ascii="Courier New" w:hAnsi="Courier New" w:hint="default"/>
      </w:rPr>
    </w:lvl>
    <w:lvl w:ilvl="2" w:tplc="8F0667A0">
      <w:start w:val="1"/>
      <w:numFmt w:val="bullet"/>
      <w:lvlText w:val=""/>
      <w:lvlJc w:val="left"/>
      <w:pPr>
        <w:ind w:left="2520" w:hanging="360"/>
      </w:pPr>
      <w:rPr>
        <w:rFonts w:ascii="Wingdings" w:hAnsi="Wingdings" w:hint="default"/>
      </w:rPr>
    </w:lvl>
    <w:lvl w:ilvl="3" w:tplc="FA74E06C">
      <w:start w:val="1"/>
      <w:numFmt w:val="bullet"/>
      <w:lvlText w:val=""/>
      <w:lvlJc w:val="left"/>
      <w:pPr>
        <w:ind w:left="3240" w:hanging="360"/>
      </w:pPr>
      <w:rPr>
        <w:rFonts w:ascii="Symbol" w:hAnsi="Symbol" w:hint="default"/>
      </w:rPr>
    </w:lvl>
    <w:lvl w:ilvl="4" w:tplc="3C0ADCBE">
      <w:start w:val="1"/>
      <w:numFmt w:val="bullet"/>
      <w:lvlText w:val="o"/>
      <w:lvlJc w:val="left"/>
      <w:pPr>
        <w:ind w:left="3960" w:hanging="360"/>
      </w:pPr>
      <w:rPr>
        <w:rFonts w:ascii="Courier New" w:hAnsi="Courier New" w:hint="default"/>
      </w:rPr>
    </w:lvl>
    <w:lvl w:ilvl="5" w:tplc="FE50D9FA">
      <w:start w:val="1"/>
      <w:numFmt w:val="bullet"/>
      <w:lvlText w:val=""/>
      <w:lvlJc w:val="left"/>
      <w:pPr>
        <w:ind w:left="4680" w:hanging="360"/>
      </w:pPr>
      <w:rPr>
        <w:rFonts w:ascii="Wingdings" w:hAnsi="Wingdings" w:hint="default"/>
      </w:rPr>
    </w:lvl>
    <w:lvl w:ilvl="6" w:tplc="0DDABB62">
      <w:start w:val="1"/>
      <w:numFmt w:val="bullet"/>
      <w:lvlText w:val=""/>
      <w:lvlJc w:val="left"/>
      <w:pPr>
        <w:ind w:left="5400" w:hanging="360"/>
      </w:pPr>
      <w:rPr>
        <w:rFonts w:ascii="Symbol" w:hAnsi="Symbol" w:hint="default"/>
      </w:rPr>
    </w:lvl>
    <w:lvl w:ilvl="7" w:tplc="4CE43BC2">
      <w:start w:val="1"/>
      <w:numFmt w:val="bullet"/>
      <w:lvlText w:val="o"/>
      <w:lvlJc w:val="left"/>
      <w:pPr>
        <w:ind w:left="6120" w:hanging="360"/>
      </w:pPr>
      <w:rPr>
        <w:rFonts w:ascii="Courier New" w:hAnsi="Courier New" w:hint="default"/>
      </w:rPr>
    </w:lvl>
    <w:lvl w:ilvl="8" w:tplc="E690C018">
      <w:start w:val="1"/>
      <w:numFmt w:val="bullet"/>
      <w:lvlText w:val=""/>
      <w:lvlJc w:val="left"/>
      <w:pPr>
        <w:ind w:left="6840" w:hanging="360"/>
      </w:pPr>
      <w:rPr>
        <w:rFonts w:ascii="Wingdings" w:hAnsi="Wingdings" w:hint="default"/>
      </w:rPr>
    </w:lvl>
  </w:abstractNum>
  <w:abstractNum w:abstractNumId="28" w15:restartNumberingAfterBreak="0">
    <w:nsid w:val="5B232872"/>
    <w:multiLevelType w:val="hybridMultilevel"/>
    <w:tmpl w:val="CCF08B08"/>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3B520E"/>
    <w:multiLevelType w:val="hybridMultilevel"/>
    <w:tmpl w:val="E0B047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0" w15:restartNumberingAfterBreak="0">
    <w:nsid w:val="67120152"/>
    <w:multiLevelType w:val="hybridMultilevel"/>
    <w:tmpl w:val="1F148E42"/>
    <w:lvl w:ilvl="0" w:tplc="FE4085B0">
      <w:start w:val="1"/>
      <w:numFmt w:val="bullet"/>
      <w:lvlText w:val=""/>
      <w:lvlJc w:val="left"/>
      <w:pPr>
        <w:ind w:left="360" w:hanging="360"/>
      </w:pPr>
      <w:rPr>
        <w:rFonts w:ascii="Symbol" w:hAnsi="Symbol" w:hint="default"/>
      </w:rPr>
    </w:lvl>
    <w:lvl w:ilvl="1" w:tplc="1F2A13B6">
      <w:start w:val="1"/>
      <w:numFmt w:val="bullet"/>
      <w:lvlText w:val="o"/>
      <w:lvlJc w:val="left"/>
      <w:pPr>
        <w:ind w:left="1440" w:hanging="360"/>
      </w:pPr>
      <w:rPr>
        <w:rFonts w:ascii="Courier New" w:hAnsi="Courier New" w:hint="default"/>
      </w:rPr>
    </w:lvl>
    <w:lvl w:ilvl="2" w:tplc="9EDAB772">
      <w:start w:val="1"/>
      <w:numFmt w:val="bullet"/>
      <w:lvlText w:val=""/>
      <w:lvlJc w:val="left"/>
      <w:pPr>
        <w:ind w:left="2160" w:hanging="360"/>
      </w:pPr>
      <w:rPr>
        <w:rFonts w:ascii="Wingdings" w:hAnsi="Wingdings" w:hint="default"/>
      </w:rPr>
    </w:lvl>
    <w:lvl w:ilvl="3" w:tplc="0540BE18">
      <w:start w:val="1"/>
      <w:numFmt w:val="bullet"/>
      <w:lvlText w:val=""/>
      <w:lvlJc w:val="left"/>
      <w:pPr>
        <w:ind w:left="2880" w:hanging="360"/>
      </w:pPr>
      <w:rPr>
        <w:rFonts w:ascii="Symbol" w:hAnsi="Symbol" w:hint="default"/>
      </w:rPr>
    </w:lvl>
    <w:lvl w:ilvl="4" w:tplc="2D8818A6">
      <w:start w:val="1"/>
      <w:numFmt w:val="bullet"/>
      <w:lvlText w:val="o"/>
      <w:lvlJc w:val="left"/>
      <w:pPr>
        <w:ind w:left="3600" w:hanging="360"/>
      </w:pPr>
      <w:rPr>
        <w:rFonts w:ascii="Courier New" w:hAnsi="Courier New" w:hint="default"/>
      </w:rPr>
    </w:lvl>
    <w:lvl w:ilvl="5" w:tplc="115EC18E">
      <w:start w:val="1"/>
      <w:numFmt w:val="bullet"/>
      <w:lvlText w:val=""/>
      <w:lvlJc w:val="left"/>
      <w:pPr>
        <w:ind w:left="4320" w:hanging="360"/>
      </w:pPr>
      <w:rPr>
        <w:rFonts w:ascii="Wingdings" w:hAnsi="Wingdings" w:hint="default"/>
      </w:rPr>
    </w:lvl>
    <w:lvl w:ilvl="6" w:tplc="EF7C0724">
      <w:start w:val="1"/>
      <w:numFmt w:val="bullet"/>
      <w:lvlText w:val=""/>
      <w:lvlJc w:val="left"/>
      <w:pPr>
        <w:ind w:left="5040" w:hanging="360"/>
      </w:pPr>
      <w:rPr>
        <w:rFonts w:ascii="Symbol" w:hAnsi="Symbol" w:hint="default"/>
      </w:rPr>
    </w:lvl>
    <w:lvl w:ilvl="7" w:tplc="59CA344C">
      <w:start w:val="1"/>
      <w:numFmt w:val="bullet"/>
      <w:lvlText w:val="o"/>
      <w:lvlJc w:val="left"/>
      <w:pPr>
        <w:ind w:left="5760" w:hanging="360"/>
      </w:pPr>
      <w:rPr>
        <w:rFonts w:ascii="Courier New" w:hAnsi="Courier New" w:hint="default"/>
      </w:rPr>
    </w:lvl>
    <w:lvl w:ilvl="8" w:tplc="9FA63242">
      <w:start w:val="1"/>
      <w:numFmt w:val="bullet"/>
      <w:lvlText w:val=""/>
      <w:lvlJc w:val="left"/>
      <w:pPr>
        <w:ind w:left="6480" w:hanging="360"/>
      </w:pPr>
      <w:rPr>
        <w:rFonts w:ascii="Wingdings" w:hAnsi="Wingdings" w:hint="default"/>
      </w:rPr>
    </w:lvl>
  </w:abstractNum>
  <w:abstractNum w:abstractNumId="31" w15:restartNumberingAfterBreak="0">
    <w:nsid w:val="6B945DB2"/>
    <w:multiLevelType w:val="hybridMultilevel"/>
    <w:tmpl w:val="82C0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C10E7A"/>
    <w:multiLevelType w:val="hybridMultilevel"/>
    <w:tmpl w:val="C6DC5E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C443745"/>
    <w:multiLevelType w:val="hybridMultilevel"/>
    <w:tmpl w:val="06BE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30E42"/>
    <w:multiLevelType w:val="hybridMultilevel"/>
    <w:tmpl w:val="3532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003DBE"/>
    <w:multiLevelType w:val="hybridMultilevel"/>
    <w:tmpl w:val="CB50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15096"/>
    <w:multiLevelType w:val="hybridMultilevel"/>
    <w:tmpl w:val="BC00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56657B"/>
    <w:multiLevelType w:val="hybridMultilevel"/>
    <w:tmpl w:val="BB8A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714D35"/>
    <w:multiLevelType w:val="hybridMultilevel"/>
    <w:tmpl w:val="4D8C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7934D0"/>
    <w:multiLevelType w:val="hybridMultilevel"/>
    <w:tmpl w:val="75A47780"/>
    <w:lvl w:ilvl="0" w:tplc="E468286C">
      <w:start w:val="1"/>
      <w:numFmt w:val="bullet"/>
      <w:lvlText w:val=""/>
      <w:lvlJc w:val="left"/>
      <w:pPr>
        <w:ind w:left="360" w:hanging="360"/>
      </w:pPr>
      <w:rPr>
        <w:rFonts w:ascii="Symbol" w:hAnsi="Symbol" w:hint="default"/>
      </w:rPr>
    </w:lvl>
    <w:lvl w:ilvl="1" w:tplc="3FD8C71C">
      <w:start w:val="1"/>
      <w:numFmt w:val="bullet"/>
      <w:lvlText w:val="o"/>
      <w:lvlJc w:val="left"/>
      <w:pPr>
        <w:ind w:left="1440" w:hanging="360"/>
      </w:pPr>
      <w:rPr>
        <w:rFonts w:ascii="Courier New" w:hAnsi="Courier New" w:hint="default"/>
      </w:rPr>
    </w:lvl>
    <w:lvl w:ilvl="2" w:tplc="2D048012">
      <w:start w:val="1"/>
      <w:numFmt w:val="bullet"/>
      <w:lvlText w:val=""/>
      <w:lvlJc w:val="left"/>
      <w:pPr>
        <w:ind w:left="2160" w:hanging="360"/>
      </w:pPr>
      <w:rPr>
        <w:rFonts w:ascii="Wingdings" w:hAnsi="Wingdings" w:hint="default"/>
      </w:rPr>
    </w:lvl>
    <w:lvl w:ilvl="3" w:tplc="C564274C">
      <w:start w:val="1"/>
      <w:numFmt w:val="bullet"/>
      <w:lvlText w:val=""/>
      <w:lvlJc w:val="left"/>
      <w:pPr>
        <w:ind w:left="2880" w:hanging="360"/>
      </w:pPr>
      <w:rPr>
        <w:rFonts w:ascii="Symbol" w:hAnsi="Symbol" w:hint="default"/>
      </w:rPr>
    </w:lvl>
    <w:lvl w:ilvl="4" w:tplc="05E80E5C">
      <w:start w:val="1"/>
      <w:numFmt w:val="bullet"/>
      <w:lvlText w:val="o"/>
      <w:lvlJc w:val="left"/>
      <w:pPr>
        <w:ind w:left="3600" w:hanging="360"/>
      </w:pPr>
      <w:rPr>
        <w:rFonts w:ascii="Courier New" w:hAnsi="Courier New" w:hint="default"/>
      </w:rPr>
    </w:lvl>
    <w:lvl w:ilvl="5" w:tplc="5C801834">
      <w:start w:val="1"/>
      <w:numFmt w:val="bullet"/>
      <w:lvlText w:val=""/>
      <w:lvlJc w:val="left"/>
      <w:pPr>
        <w:ind w:left="4320" w:hanging="360"/>
      </w:pPr>
      <w:rPr>
        <w:rFonts w:ascii="Wingdings" w:hAnsi="Wingdings" w:hint="default"/>
      </w:rPr>
    </w:lvl>
    <w:lvl w:ilvl="6" w:tplc="D98EA13C">
      <w:start w:val="1"/>
      <w:numFmt w:val="bullet"/>
      <w:lvlText w:val=""/>
      <w:lvlJc w:val="left"/>
      <w:pPr>
        <w:ind w:left="5040" w:hanging="360"/>
      </w:pPr>
      <w:rPr>
        <w:rFonts w:ascii="Symbol" w:hAnsi="Symbol" w:hint="default"/>
      </w:rPr>
    </w:lvl>
    <w:lvl w:ilvl="7" w:tplc="E75A0AA0">
      <w:start w:val="1"/>
      <w:numFmt w:val="bullet"/>
      <w:lvlText w:val="o"/>
      <w:lvlJc w:val="left"/>
      <w:pPr>
        <w:ind w:left="5760" w:hanging="360"/>
      </w:pPr>
      <w:rPr>
        <w:rFonts w:ascii="Courier New" w:hAnsi="Courier New" w:hint="default"/>
      </w:rPr>
    </w:lvl>
    <w:lvl w:ilvl="8" w:tplc="F6D62FF0">
      <w:start w:val="1"/>
      <w:numFmt w:val="bullet"/>
      <w:lvlText w:val=""/>
      <w:lvlJc w:val="left"/>
      <w:pPr>
        <w:ind w:left="6480" w:hanging="360"/>
      </w:pPr>
      <w:rPr>
        <w:rFonts w:ascii="Wingdings" w:hAnsi="Wingdings" w:hint="default"/>
      </w:rPr>
    </w:lvl>
  </w:abstractNum>
  <w:abstractNum w:abstractNumId="40" w15:restartNumberingAfterBreak="0">
    <w:nsid w:val="7F763338"/>
    <w:multiLevelType w:val="hybridMultilevel"/>
    <w:tmpl w:val="12164584"/>
    <w:lvl w:ilvl="0" w:tplc="CC8E036E">
      <w:start w:val="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651537">
    <w:abstractNumId w:val="23"/>
  </w:num>
  <w:num w:numId="2" w16cid:durableId="1760440822">
    <w:abstractNumId w:val="7"/>
  </w:num>
  <w:num w:numId="3" w16cid:durableId="1005132646">
    <w:abstractNumId w:val="14"/>
  </w:num>
  <w:num w:numId="4" w16cid:durableId="330643568">
    <w:abstractNumId w:val="27"/>
  </w:num>
  <w:num w:numId="5" w16cid:durableId="933901122">
    <w:abstractNumId w:val="6"/>
  </w:num>
  <w:num w:numId="6" w16cid:durableId="1460881652">
    <w:abstractNumId w:val="21"/>
  </w:num>
  <w:num w:numId="7" w16cid:durableId="1483157058">
    <w:abstractNumId w:val="13"/>
  </w:num>
  <w:num w:numId="8" w16cid:durableId="192228387">
    <w:abstractNumId w:val="40"/>
  </w:num>
  <w:num w:numId="9" w16cid:durableId="1434788340">
    <w:abstractNumId w:val="15"/>
  </w:num>
  <w:num w:numId="10" w16cid:durableId="1126660410">
    <w:abstractNumId w:val="16"/>
  </w:num>
  <w:num w:numId="11" w16cid:durableId="1011370993">
    <w:abstractNumId w:val="20"/>
  </w:num>
  <w:num w:numId="12" w16cid:durableId="1484931234">
    <w:abstractNumId w:val="30"/>
  </w:num>
  <w:num w:numId="13" w16cid:durableId="417480474">
    <w:abstractNumId w:val="39"/>
  </w:num>
  <w:num w:numId="14" w16cid:durableId="246114139">
    <w:abstractNumId w:val="9"/>
  </w:num>
  <w:num w:numId="15" w16cid:durableId="851071104">
    <w:abstractNumId w:val="12"/>
  </w:num>
  <w:num w:numId="16" w16cid:durableId="1442066743">
    <w:abstractNumId w:val="3"/>
  </w:num>
  <w:num w:numId="17" w16cid:durableId="991905595">
    <w:abstractNumId w:val="33"/>
  </w:num>
  <w:num w:numId="18" w16cid:durableId="1955747725">
    <w:abstractNumId w:val="36"/>
  </w:num>
  <w:num w:numId="19" w16cid:durableId="155804065">
    <w:abstractNumId w:val="8"/>
  </w:num>
  <w:num w:numId="20" w16cid:durableId="710227903">
    <w:abstractNumId w:val="31"/>
  </w:num>
  <w:num w:numId="21" w16cid:durableId="1556349614">
    <w:abstractNumId w:val="37"/>
  </w:num>
  <w:num w:numId="22" w16cid:durableId="1733044879">
    <w:abstractNumId w:val="34"/>
  </w:num>
  <w:num w:numId="23" w16cid:durableId="294681371">
    <w:abstractNumId w:val="4"/>
  </w:num>
  <w:num w:numId="24" w16cid:durableId="1813131943">
    <w:abstractNumId w:val="35"/>
  </w:num>
  <w:num w:numId="25" w16cid:durableId="163010340">
    <w:abstractNumId w:val="18"/>
  </w:num>
  <w:num w:numId="26" w16cid:durableId="925528905">
    <w:abstractNumId w:val="2"/>
  </w:num>
  <w:num w:numId="27" w16cid:durableId="1819420888">
    <w:abstractNumId w:val="1"/>
  </w:num>
  <w:num w:numId="28" w16cid:durableId="924338258">
    <w:abstractNumId w:val="25"/>
  </w:num>
  <w:num w:numId="29" w16cid:durableId="320962119">
    <w:abstractNumId w:val="19"/>
  </w:num>
  <w:num w:numId="30" w16cid:durableId="977035796">
    <w:abstractNumId w:val="29"/>
  </w:num>
  <w:num w:numId="31" w16cid:durableId="180973944">
    <w:abstractNumId w:val="32"/>
  </w:num>
  <w:num w:numId="32" w16cid:durableId="1534614929">
    <w:abstractNumId w:val="10"/>
  </w:num>
  <w:num w:numId="33" w16cid:durableId="1260523035">
    <w:abstractNumId w:val="28"/>
  </w:num>
  <w:num w:numId="34" w16cid:durableId="201405517">
    <w:abstractNumId w:val="11"/>
  </w:num>
  <w:num w:numId="35" w16cid:durableId="1472022814">
    <w:abstractNumId w:val="22"/>
  </w:num>
  <w:num w:numId="36" w16cid:durableId="573399535">
    <w:abstractNumId w:val="26"/>
  </w:num>
  <w:num w:numId="37" w16cid:durableId="746805492">
    <w:abstractNumId w:val="24"/>
  </w:num>
  <w:num w:numId="38" w16cid:durableId="1728216465">
    <w:abstractNumId w:val="38"/>
  </w:num>
  <w:num w:numId="39" w16cid:durableId="98182020">
    <w:abstractNumId w:val="17"/>
  </w:num>
  <w:num w:numId="40" w16cid:durableId="761411774">
    <w:abstractNumId w:val="5"/>
  </w:num>
  <w:num w:numId="41" w16cid:durableId="1271430362">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32A229"/>
    <w:rsid w:val="00002481"/>
    <w:rsid w:val="0000270C"/>
    <w:rsid w:val="00002E9C"/>
    <w:rsid w:val="00004EAE"/>
    <w:rsid w:val="00006DA2"/>
    <w:rsid w:val="00012000"/>
    <w:rsid w:val="000120F7"/>
    <w:rsid w:val="00012891"/>
    <w:rsid w:val="00014325"/>
    <w:rsid w:val="000146E5"/>
    <w:rsid w:val="00015633"/>
    <w:rsid w:val="0001612E"/>
    <w:rsid w:val="00016E64"/>
    <w:rsid w:val="00020A9C"/>
    <w:rsid w:val="00021B42"/>
    <w:rsid w:val="0002215F"/>
    <w:rsid w:val="00023D3D"/>
    <w:rsid w:val="00024442"/>
    <w:rsid w:val="00024471"/>
    <w:rsid w:val="00027FBE"/>
    <w:rsid w:val="00031205"/>
    <w:rsid w:val="00031ACA"/>
    <w:rsid w:val="000344B2"/>
    <w:rsid w:val="00036E1C"/>
    <w:rsid w:val="0003781C"/>
    <w:rsid w:val="0004214E"/>
    <w:rsid w:val="00043FBF"/>
    <w:rsid w:val="00050038"/>
    <w:rsid w:val="00053385"/>
    <w:rsid w:val="00056FB9"/>
    <w:rsid w:val="000603A2"/>
    <w:rsid w:val="000617E0"/>
    <w:rsid w:val="000644F1"/>
    <w:rsid w:val="00064D5E"/>
    <w:rsid w:val="00070F7F"/>
    <w:rsid w:val="00072806"/>
    <w:rsid w:val="000736BD"/>
    <w:rsid w:val="000772C4"/>
    <w:rsid w:val="000822B8"/>
    <w:rsid w:val="000828BB"/>
    <w:rsid w:val="00085410"/>
    <w:rsid w:val="0008564E"/>
    <w:rsid w:val="00086E47"/>
    <w:rsid w:val="000872AD"/>
    <w:rsid w:val="00091553"/>
    <w:rsid w:val="00096EFC"/>
    <w:rsid w:val="000A1602"/>
    <w:rsid w:val="000A229B"/>
    <w:rsid w:val="000A2877"/>
    <w:rsid w:val="000A3EF4"/>
    <w:rsid w:val="000A4ADC"/>
    <w:rsid w:val="000A5894"/>
    <w:rsid w:val="000B59CE"/>
    <w:rsid w:val="000B66E4"/>
    <w:rsid w:val="000B687A"/>
    <w:rsid w:val="000C1729"/>
    <w:rsid w:val="000C3D53"/>
    <w:rsid w:val="000C49FE"/>
    <w:rsid w:val="000C78C9"/>
    <w:rsid w:val="000C7E31"/>
    <w:rsid w:val="000D0584"/>
    <w:rsid w:val="000D389A"/>
    <w:rsid w:val="000D419B"/>
    <w:rsid w:val="000D4C75"/>
    <w:rsid w:val="000D56A8"/>
    <w:rsid w:val="000D7437"/>
    <w:rsid w:val="000E0D8E"/>
    <w:rsid w:val="000E3681"/>
    <w:rsid w:val="000E747B"/>
    <w:rsid w:val="000F2A24"/>
    <w:rsid w:val="000F77A4"/>
    <w:rsid w:val="00104A47"/>
    <w:rsid w:val="00104B4B"/>
    <w:rsid w:val="0010667E"/>
    <w:rsid w:val="00115589"/>
    <w:rsid w:val="00115838"/>
    <w:rsid w:val="00116034"/>
    <w:rsid w:val="0011731D"/>
    <w:rsid w:val="00117582"/>
    <w:rsid w:val="00121519"/>
    <w:rsid w:val="0012193C"/>
    <w:rsid w:val="00124827"/>
    <w:rsid w:val="00126DDD"/>
    <w:rsid w:val="00127387"/>
    <w:rsid w:val="0013115E"/>
    <w:rsid w:val="00135898"/>
    <w:rsid w:val="00143D78"/>
    <w:rsid w:val="001460E5"/>
    <w:rsid w:val="00146B1A"/>
    <w:rsid w:val="00151ABF"/>
    <w:rsid w:val="00151D95"/>
    <w:rsid w:val="001530CC"/>
    <w:rsid w:val="00154379"/>
    <w:rsid w:val="00155DB6"/>
    <w:rsid w:val="0015636E"/>
    <w:rsid w:val="00160163"/>
    <w:rsid w:val="00162F19"/>
    <w:rsid w:val="00165B86"/>
    <w:rsid w:val="001670B9"/>
    <w:rsid w:val="0017059D"/>
    <w:rsid w:val="001705DF"/>
    <w:rsid w:val="001851FA"/>
    <w:rsid w:val="00185DEA"/>
    <w:rsid w:val="001863DB"/>
    <w:rsid w:val="001869B0"/>
    <w:rsid w:val="00187B24"/>
    <w:rsid w:val="001A143D"/>
    <w:rsid w:val="001A2AA1"/>
    <w:rsid w:val="001A30C1"/>
    <w:rsid w:val="001A46B2"/>
    <w:rsid w:val="001A59B6"/>
    <w:rsid w:val="001A708C"/>
    <w:rsid w:val="001A7539"/>
    <w:rsid w:val="001B260F"/>
    <w:rsid w:val="001B2DC9"/>
    <w:rsid w:val="001B2F10"/>
    <w:rsid w:val="001B59F4"/>
    <w:rsid w:val="001C1820"/>
    <w:rsid w:val="001C30AB"/>
    <w:rsid w:val="001C4D90"/>
    <w:rsid w:val="001C7CFB"/>
    <w:rsid w:val="001D2788"/>
    <w:rsid w:val="001D2D27"/>
    <w:rsid w:val="001D66D9"/>
    <w:rsid w:val="001D67D7"/>
    <w:rsid w:val="001D75DC"/>
    <w:rsid w:val="001E14AC"/>
    <w:rsid w:val="001E3B0C"/>
    <w:rsid w:val="001E659B"/>
    <w:rsid w:val="001E72E9"/>
    <w:rsid w:val="001F1478"/>
    <w:rsid w:val="001F58E1"/>
    <w:rsid w:val="00200498"/>
    <w:rsid w:val="002008CA"/>
    <w:rsid w:val="00203185"/>
    <w:rsid w:val="00204B44"/>
    <w:rsid w:val="00206C90"/>
    <w:rsid w:val="00207BD6"/>
    <w:rsid w:val="00210A51"/>
    <w:rsid w:val="00210CE4"/>
    <w:rsid w:val="00211386"/>
    <w:rsid w:val="00214502"/>
    <w:rsid w:val="0022065E"/>
    <w:rsid w:val="00223830"/>
    <w:rsid w:val="00223BBB"/>
    <w:rsid w:val="002302C9"/>
    <w:rsid w:val="00231ECE"/>
    <w:rsid w:val="00232F36"/>
    <w:rsid w:val="00234F11"/>
    <w:rsid w:val="00235DB3"/>
    <w:rsid w:val="00237220"/>
    <w:rsid w:val="0024202C"/>
    <w:rsid w:val="00247EF2"/>
    <w:rsid w:val="002538AE"/>
    <w:rsid w:val="00253FBA"/>
    <w:rsid w:val="002559F5"/>
    <w:rsid w:val="00257882"/>
    <w:rsid w:val="00261BAC"/>
    <w:rsid w:val="00262D73"/>
    <w:rsid w:val="0026625F"/>
    <w:rsid w:val="002720DC"/>
    <w:rsid w:val="00274045"/>
    <w:rsid w:val="0027479C"/>
    <w:rsid w:val="002747B8"/>
    <w:rsid w:val="00274BE8"/>
    <w:rsid w:val="002751F8"/>
    <w:rsid w:val="002756E6"/>
    <w:rsid w:val="00282F6F"/>
    <w:rsid w:val="00283D6E"/>
    <w:rsid w:val="00284290"/>
    <w:rsid w:val="00293276"/>
    <w:rsid w:val="002974F4"/>
    <w:rsid w:val="002A27F5"/>
    <w:rsid w:val="002A4200"/>
    <w:rsid w:val="002A4EE7"/>
    <w:rsid w:val="002B1F8E"/>
    <w:rsid w:val="002B4D04"/>
    <w:rsid w:val="002B6A1B"/>
    <w:rsid w:val="002C708E"/>
    <w:rsid w:val="002D055B"/>
    <w:rsid w:val="002D17FB"/>
    <w:rsid w:val="002D280B"/>
    <w:rsid w:val="002D6016"/>
    <w:rsid w:val="002E09AD"/>
    <w:rsid w:val="002E2ACF"/>
    <w:rsid w:val="002E485F"/>
    <w:rsid w:val="002E5E51"/>
    <w:rsid w:val="002E600B"/>
    <w:rsid w:val="002F2240"/>
    <w:rsid w:val="002F48F7"/>
    <w:rsid w:val="002F4A7C"/>
    <w:rsid w:val="002F6694"/>
    <w:rsid w:val="002F6D1E"/>
    <w:rsid w:val="0030125B"/>
    <w:rsid w:val="00306551"/>
    <w:rsid w:val="00306EA7"/>
    <w:rsid w:val="00312BC7"/>
    <w:rsid w:val="0031400B"/>
    <w:rsid w:val="00314EDE"/>
    <w:rsid w:val="00315DC7"/>
    <w:rsid w:val="00316BD5"/>
    <w:rsid w:val="00321493"/>
    <w:rsid w:val="003226B9"/>
    <w:rsid w:val="00322F5A"/>
    <w:rsid w:val="00332DBE"/>
    <w:rsid w:val="003331A9"/>
    <w:rsid w:val="0033532F"/>
    <w:rsid w:val="00337B02"/>
    <w:rsid w:val="00342D95"/>
    <w:rsid w:val="00343607"/>
    <w:rsid w:val="00344CA7"/>
    <w:rsid w:val="0035004D"/>
    <w:rsid w:val="003530DA"/>
    <w:rsid w:val="00354BC4"/>
    <w:rsid w:val="00360BA9"/>
    <w:rsid w:val="0036172C"/>
    <w:rsid w:val="00361799"/>
    <w:rsid w:val="00362A91"/>
    <w:rsid w:val="00362AD6"/>
    <w:rsid w:val="00362F64"/>
    <w:rsid w:val="003647ED"/>
    <w:rsid w:val="00367BA3"/>
    <w:rsid w:val="00377E2D"/>
    <w:rsid w:val="00380A6F"/>
    <w:rsid w:val="003854B9"/>
    <w:rsid w:val="003877C1"/>
    <w:rsid w:val="00390707"/>
    <w:rsid w:val="00391534"/>
    <w:rsid w:val="0039159C"/>
    <w:rsid w:val="003921CB"/>
    <w:rsid w:val="003932FD"/>
    <w:rsid w:val="0039623F"/>
    <w:rsid w:val="003A06C3"/>
    <w:rsid w:val="003A4FF7"/>
    <w:rsid w:val="003A6B21"/>
    <w:rsid w:val="003B1C09"/>
    <w:rsid w:val="003B3908"/>
    <w:rsid w:val="003B480E"/>
    <w:rsid w:val="003B6AC6"/>
    <w:rsid w:val="003C137F"/>
    <w:rsid w:val="003C34A3"/>
    <w:rsid w:val="003C3C13"/>
    <w:rsid w:val="003C7D48"/>
    <w:rsid w:val="003D1161"/>
    <w:rsid w:val="003D186F"/>
    <w:rsid w:val="003D2ADB"/>
    <w:rsid w:val="003D2CDE"/>
    <w:rsid w:val="003D3CEF"/>
    <w:rsid w:val="003D4766"/>
    <w:rsid w:val="003E0685"/>
    <w:rsid w:val="003E0740"/>
    <w:rsid w:val="003E0C2B"/>
    <w:rsid w:val="003E1E3E"/>
    <w:rsid w:val="003E362A"/>
    <w:rsid w:val="003E79F3"/>
    <w:rsid w:val="003F2639"/>
    <w:rsid w:val="003F306D"/>
    <w:rsid w:val="003F33CF"/>
    <w:rsid w:val="003F5B38"/>
    <w:rsid w:val="003F6A05"/>
    <w:rsid w:val="00400783"/>
    <w:rsid w:val="0040098F"/>
    <w:rsid w:val="00404D86"/>
    <w:rsid w:val="00405549"/>
    <w:rsid w:val="00405E7C"/>
    <w:rsid w:val="004079EA"/>
    <w:rsid w:val="004110BF"/>
    <w:rsid w:val="00412BB1"/>
    <w:rsid w:val="00416328"/>
    <w:rsid w:val="00421A04"/>
    <w:rsid w:val="00421B40"/>
    <w:rsid w:val="0042340A"/>
    <w:rsid w:val="00423930"/>
    <w:rsid w:val="00425791"/>
    <w:rsid w:val="00425886"/>
    <w:rsid w:val="004259F0"/>
    <w:rsid w:val="00427224"/>
    <w:rsid w:val="00427C91"/>
    <w:rsid w:val="004307EC"/>
    <w:rsid w:val="004320AA"/>
    <w:rsid w:val="00433DDF"/>
    <w:rsid w:val="00436130"/>
    <w:rsid w:val="00436F80"/>
    <w:rsid w:val="0044051C"/>
    <w:rsid w:val="00450B9B"/>
    <w:rsid w:val="00451A88"/>
    <w:rsid w:val="00452AE4"/>
    <w:rsid w:val="004536AE"/>
    <w:rsid w:val="0045408D"/>
    <w:rsid w:val="00454A7B"/>
    <w:rsid w:val="00455813"/>
    <w:rsid w:val="00456740"/>
    <w:rsid w:val="00460280"/>
    <w:rsid w:val="004602C3"/>
    <w:rsid w:val="004617B1"/>
    <w:rsid w:val="00461D98"/>
    <w:rsid w:val="0046576F"/>
    <w:rsid w:val="00466531"/>
    <w:rsid w:val="00466C0C"/>
    <w:rsid w:val="004712EC"/>
    <w:rsid w:val="004726D7"/>
    <w:rsid w:val="00473F61"/>
    <w:rsid w:val="00476C8D"/>
    <w:rsid w:val="004914FE"/>
    <w:rsid w:val="00492101"/>
    <w:rsid w:val="004923CB"/>
    <w:rsid w:val="0049252E"/>
    <w:rsid w:val="00494CC2"/>
    <w:rsid w:val="0049594E"/>
    <w:rsid w:val="004A0A79"/>
    <w:rsid w:val="004A0B48"/>
    <w:rsid w:val="004A0EAF"/>
    <w:rsid w:val="004B6E54"/>
    <w:rsid w:val="004C1CCD"/>
    <w:rsid w:val="004C327D"/>
    <w:rsid w:val="004C4C4E"/>
    <w:rsid w:val="004C55F2"/>
    <w:rsid w:val="004D2D73"/>
    <w:rsid w:val="004D771B"/>
    <w:rsid w:val="004E3558"/>
    <w:rsid w:val="004E358F"/>
    <w:rsid w:val="004E3BC5"/>
    <w:rsid w:val="004E633D"/>
    <w:rsid w:val="004F16E0"/>
    <w:rsid w:val="004F1734"/>
    <w:rsid w:val="004F1DDD"/>
    <w:rsid w:val="004F2FA6"/>
    <w:rsid w:val="004F5663"/>
    <w:rsid w:val="004F6DDE"/>
    <w:rsid w:val="00504984"/>
    <w:rsid w:val="00507C84"/>
    <w:rsid w:val="00512381"/>
    <w:rsid w:val="0052181D"/>
    <w:rsid w:val="00522E1B"/>
    <w:rsid w:val="00525A0E"/>
    <w:rsid w:val="0052610B"/>
    <w:rsid w:val="0052650D"/>
    <w:rsid w:val="005309D2"/>
    <w:rsid w:val="005311BA"/>
    <w:rsid w:val="00532367"/>
    <w:rsid w:val="0053538B"/>
    <w:rsid w:val="00535DF2"/>
    <w:rsid w:val="005360E7"/>
    <w:rsid w:val="00536B88"/>
    <w:rsid w:val="00542B2A"/>
    <w:rsid w:val="005435D6"/>
    <w:rsid w:val="00546815"/>
    <w:rsid w:val="00552D9B"/>
    <w:rsid w:val="00553DD8"/>
    <w:rsid w:val="00556163"/>
    <w:rsid w:val="00560FAA"/>
    <w:rsid w:val="00561C30"/>
    <w:rsid w:val="00562B86"/>
    <w:rsid w:val="00563065"/>
    <w:rsid w:val="00564D4F"/>
    <w:rsid w:val="0057162B"/>
    <w:rsid w:val="00572CB7"/>
    <w:rsid w:val="005763CE"/>
    <w:rsid w:val="00583454"/>
    <w:rsid w:val="00584450"/>
    <w:rsid w:val="00587837"/>
    <w:rsid w:val="00591D0F"/>
    <w:rsid w:val="005966B7"/>
    <w:rsid w:val="005A0BE2"/>
    <w:rsid w:val="005A1874"/>
    <w:rsid w:val="005A493C"/>
    <w:rsid w:val="005A5345"/>
    <w:rsid w:val="005B0208"/>
    <w:rsid w:val="005B134A"/>
    <w:rsid w:val="005C07DA"/>
    <w:rsid w:val="005C29C1"/>
    <w:rsid w:val="005C2AB0"/>
    <w:rsid w:val="005D4921"/>
    <w:rsid w:val="005D66D1"/>
    <w:rsid w:val="005F1389"/>
    <w:rsid w:val="005F3FA9"/>
    <w:rsid w:val="005F7C28"/>
    <w:rsid w:val="00600BDE"/>
    <w:rsid w:val="006039A6"/>
    <w:rsid w:val="00607D71"/>
    <w:rsid w:val="00610C77"/>
    <w:rsid w:val="00612620"/>
    <w:rsid w:val="006179F5"/>
    <w:rsid w:val="00617E2C"/>
    <w:rsid w:val="006209BF"/>
    <w:rsid w:val="00623791"/>
    <w:rsid w:val="00627573"/>
    <w:rsid w:val="00630943"/>
    <w:rsid w:val="00635FA6"/>
    <w:rsid w:val="00636FFF"/>
    <w:rsid w:val="00637CFB"/>
    <w:rsid w:val="006429A0"/>
    <w:rsid w:val="00653848"/>
    <w:rsid w:val="006560DA"/>
    <w:rsid w:val="00656966"/>
    <w:rsid w:val="00657AB8"/>
    <w:rsid w:val="00661C5C"/>
    <w:rsid w:val="0066478F"/>
    <w:rsid w:val="00675489"/>
    <w:rsid w:val="006760CC"/>
    <w:rsid w:val="0067669C"/>
    <w:rsid w:val="0067678A"/>
    <w:rsid w:val="00682141"/>
    <w:rsid w:val="006851DC"/>
    <w:rsid w:val="0068660E"/>
    <w:rsid w:val="00691C39"/>
    <w:rsid w:val="0069217E"/>
    <w:rsid w:val="0069498A"/>
    <w:rsid w:val="006968C0"/>
    <w:rsid w:val="006A2F5C"/>
    <w:rsid w:val="006A3DAB"/>
    <w:rsid w:val="006A46CB"/>
    <w:rsid w:val="006A53C9"/>
    <w:rsid w:val="006B0E69"/>
    <w:rsid w:val="006B1C3D"/>
    <w:rsid w:val="006B692C"/>
    <w:rsid w:val="006B6AE9"/>
    <w:rsid w:val="006B6B08"/>
    <w:rsid w:val="006B6DF4"/>
    <w:rsid w:val="006B77EF"/>
    <w:rsid w:val="006C0A62"/>
    <w:rsid w:val="006C0CA2"/>
    <w:rsid w:val="006C3248"/>
    <w:rsid w:val="006C7924"/>
    <w:rsid w:val="006D0717"/>
    <w:rsid w:val="006D2ECB"/>
    <w:rsid w:val="006E2549"/>
    <w:rsid w:val="006E2D0F"/>
    <w:rsid w:val="006E41A9"/>
    <w:rsid w:val="006E4FA1"/>
    <w:rsid w:val="006E5924"/>
    <w:rsid w:val="006E7879"/>
    <w:rsid w:val="006F0B93"/>
    <w:rsid w:val="006F3E64"/>
    <w:rsid w:val="0070284D"/>
    <w:rsid w:val="00704FEA"/>
    <w:rsid w:val="00707F22"/>
    <w:rsid w:val="00713944"/>
    <w:rsid w:val="007153E7"/>
    <w:rsid w:val="00716762"/>
    <w:rsid w:val="00717077"/>
    <w:rsid w:val="00726610"/>
    <w:rsid w:val="007311A1"/>
    <w:rsid w:val="00731C12"/>
    <w:rsid w:val="00731CC1"/>
    <w:rsid w:val="00733BC3"/>
    <w:rsid w:val="00734CF1"/>
    <w:rsid w:val="0073590A"/>
    <w:rsid w:val="007447E3"/>
    <w:rsid w:val="007458F2"/>
    <w:rsid w:val="007502A5"/>
    <w:rsid w:val="00750E57"/>
    <w:rsid w:val="00754634"/>
    <w:rsid w:val="00755592"/>
    <w:rsid w:val="007560E4"/>
    <w:rsid w:val="00762452"/>
    <w:rsid w:val="007638BC"/>
    <w:rsid w:val="0076403E"/>
    <w:rsid w:val="00765A12"/>
    <w:rsid w:val="00772BA6"/>
    <w:rsid w:val="0077380F"/>
    <w:rsid w:val="00780464"/>
    <w:rsid w:val="00780D0C"/>
    <w:rsid w:val="00781CDE"/>
    <w:rsid w:val="007874C0"/>
    <w:rsid w:val="00790000"/>
    <w:rsid w:val="00793F48"/>
    <w:rsid w:val="00795F7D"/>
    <w:rsid w:val="007A1347"/>
    <w:rsid w:val="007A22E0"/>
    <w:rsid w:val="007A67AD"/>
    <w:rsid w:val="007A752E"/>
    <w:rsid w:val="007B1C4A"/>
    <w:rsid w:val="007B22BA"/>
    <w:rsid w:val="007B4B65"/>
    <w:rsid w:val="007B6FCC"/>
    <w:rsid w:val="007C0154"/>
    <w:rsid w:val="007C45A9"/>
    <w:rsid w:val="007D2141"/>
    <w:rsid w:val="007D586A"/>
    <w:rsid w:val="007D6E4E"/>
    <w:rsid w:val="007D7E49"/>
    <w:rsid w:val="007E72D0"/>
    <w:rsid w:val="007F29CF"/>
    <w:rsid w:val="007F35BD"/>
    <w:rsid w:val="007F395C"/>
    <w:rsid w:val="007F49B6"/>
    <w:rsid w:val="0081190D"/>
    <w:rsid w:val="00811E00"/>
    <w:rsid w:val="00815016"/>
    <w:rsid w:val="00815643"/>
    <w:rsid w:val="00821471"/>
    <w:rsid w:val="00821862"/>
    <w:rsid w:val="00825D57"/>
    <w:rsid w:val="008264BA"/>
    <w:rsid w:val="00832E91"/>
    <w:rsid w:val="00833A8F"/>
    <w:rsid w:val="008341D9"/>
    <w:rsid w:val="008359C7"/>
    <w:rsid w:val="00840D8E"/>
    <w:rsid w:val="008441C7"/>
    <w:rsid w:val="008458CD"/>
    <w:rsid w:val="00850251"/>
    <w:rsid w:val="00851FAD"/>
    <w:rsid w:val="008520CE"/>
    <w:rsid w:val="00854774"/>
    <w:rsid w:val="008619F6"/>
    <w:rsid w:val="00861DD1"/>
    <w:rsid w:val="00866845"/>
    <w:rsid w:val="00867426"/>
    <w:rsid w:val="00871EBD"/>
    <w:rsid w:val="008759B2"/>
    <w:rsid w:val="00881ABF"/>
    <w:rsid w:val="00881B29"/>
    <w:rsid w:val="008820BF"/>
    <w:rsid w:val="00882251"/>
    <w:rsid w:val="0088351F"/>
    <w:rsid w:val="00884E79"/>
    <w:rsid w:val="008857DB"/>
    <w:rsid w:val="00885EBD"/>
    <w:rsid w:val="00891B91"/>
    <w:rsid w:val="00891C8B"/>
    <w:rsid w:val="00897903"/>
    <w:rsid w:val="00897D88"/>
    <w:rsid w:val="008A274F"/>
    <w:rsid w:val="008A3C07"/>
    <w:rsid w:val="008B18B0"/>
    <w:rsid w:val="008B3BDA"/>
    <w:rsid w:val="008B3F6F"/>
    <w:rsid w:val="008B3FE2"/>
    <w:rsid w:val="008C12DF"/>
    <w:rsid w:val="008C1B69"/>
    <w:rsid w:val="008C32A9"/>
    <w:rsid w:val="008C3BF6"/>
    <w:rsid w:val="008C416D"/>
    <w:rsid w:val="008C4D9A"/>
    <w:rsid w:val="008C59A2"/>
    <w:rsid w:val="008D25A4"/>
    <w:rsid w:val="008D401D"/>
    <w:rsid w:val="008E0CCD"/>
    <w:rsid w:val="008E6697"/>
    <w:rsid w:val="008E7FCE"/>
    <w:rsid w:val="008F1623"/>
    <w:rsid w:val="008F5163"/>
    <w:rsid w:val="008F6EEB"/>
    <w:rsid w:val="009070A9"/>
    <w:rsid w:val="0091287E"/>
    <w:rsid w:val="00916641"/>
    <w:rsid w:val="00917EA1"/>
    <w:rsid w:val="009215EA"/>
    <w:rsid w:val="00922DBC"/>
    <w:rsid w:val="00927BE4"/>
    <w:rsid w:val="00930D85"/>
    <w:rsid w:val="00933E91"/>
    <w:rsid w:val="00936352"/>
    <w:rsid w:val="0093760E"/>
    <w:rsid w:val="00940A9E"/>
    <w:rsid w:val="00944CDA"/>
    <w:rsid w:val="009470C3"/>
    <w:rsid w:val="009528EE"/>
    <w:rsid w:val="009538E9"/>
    <w:rsid w:val="00961E04"/>
    <w:rsid w:val="009645AF"/>
    <w:rsid w:val="0097101F"/>
    <w:rsid w:val="0097636D"/>
    <w:rsid w:val="00977659"/>
    <w:rsid w:val="009838AB"/>
    <w:rsid w:val="00984F77"/>
    <w:rsid w:val="00985A3E"/>
    <w:rsid w:val="00985AAF"/>
    <w:rsid w:val="00990852"/>
    <w:rsid w:val="009920D3"/>
    <w:rsid w:val="009923F4"/>
    <w:rsid w:val="009955B7"/>
    <w:rsid w:val="00997646"/>
    <w:rsid w:val="009A1EDE"/>
    <w:rsid w:val="009A1F66"/>
    <w:rsid w:val="009A204B"/>
    <w:rsid w:val="009A3BD6"/>
    <w:rsid w:val="009A5F93"/>
    <w:rsid w:val="009A669E"/>
    <w:rsid w:val="009B1727"/>
    <w:rsid w:val="009B5C5F"/>
    <w:rsid w:val="009C1405"/>
    <w:rsid w:val="009C4F5A"/>
    <w:rsid w:val="009C50AC"/>
    <w:rsid w:val="009C54A5"/>
    <w:rsid w:val="009C5ADD"/>
    <w:rsid w:val="009C5BCD"/>
    <w:rsid w:val="009C5E24"/>
    <w:rsid w:val="009C7CB7"/>
    <w:rsid w:val="009D0738"/>
    <w:rsid w:val="009D1623"/>
    <w:rsid w:val="009D1BB6"/>
    <w:rsid w:val="009D4370"/>
    <w:rsid w:val="009D4D71"/>
    <w:rsid w:val="009D79F2"/>
    <w:rsid w:val="009E30AC"/>
    <w:rsid w:val="009E5FC9"/>
    <w:rsid w:val="009E7C2A"/>
    <w:rsid w:val="009F1716"/>
    <w:rsid w:val="009F257E"/>
    <w:rsid w:val="00A01F60"/>
    <w:rsid w:val="00A05C9A"/>
    <w:rsid w:val="00A13B2C"/>
    <w:rsid w:val="00A14F5F"/>
    <w:rsid w:val="00A152C8"/>
    <w:rsid w:val="00A15A08"/>
    <w:rsid w:val="00A16FB0"/>
    <w:rsid w:val="00A20BF2"/>
    <w:rsid w:val="00A21E0C"/>
    <w:rsid w:val="00A24606"/>
    <w:rsid w:val="00A246E4"/>
    <w:rsid w:val="00A26A0D"/>
    <w:rsid w:val="00A305FB"/>
    <w:rsid w:val="00A306EB"/>
    <w:rsid w:val="00A30CE1"/>
    <w:rsid w:val="00A3770E"/>
    <w:rsid w:val="00A4204E"/>
    <w:rsid w:val="00A434B3"/>
    <w:rsid w:val="00A4550B"/>
    <w:rsid w:val="00A50900"/>
    <w:rsid w:val="00A510DF"/>
    <w:rsid w:val="00A5262C"/>
    <w:rsid w:val="00A53696"/>
    <w:rsid w:val="00A54391"/>
    <w:rsid w:val="00A55A7C"/>
    <w:rsid w:val="00A57563"/>
    <w:rsid w:val="00A61AAD"/>
    <w:rsid w:val="00A6398A"/>
    <w:rsid w:val="00A707BD"/>
    <w:rsid w:val="00A71584"/>
    <w:rsid w:val="00A736A5"/>
    <w:rsid w:val="00A75D7E"/>
    <w:rsid w:val="00A83A1D"/>
    <w:rsid w:val="00A9111E"/>
    <w:rsid w:val="00A926FA"/>
    <w:rsid w:val="00A9277F"/>
    <w:rsid w:val="00A96083"/>
    <w:rsid w:val="00AA0DF5"/>
    <w:rsid w:val="00AA22CB"/>
    <w:rsid w:val="00AA3A23"/>
    <w:rsid w:val="00AA4148"/>
    <w:rsid w:val="00AB4860"/>
    <w:rsid w:val="00AB6E53"/>
    <w:rsid w:val="00AB719E"/>
    <w:rsid w:val="00AC0AE8"/>
    <w:rsid w:val="00AC4FF0"/>
    <w:rsid w:val="00AC54F5"/>
    <w:rsid w:val="00AC5F9D"/>
    <w:rsid w:val="00AC7152"/>
    <w:rsid w:val="00AD2B98"/>
    <w:rsid w:val="00AD339F"/>
    <w:rsid w:val="00AD4444"/>
    <w:rsid w:val="00AD50F8"/>
    <w:rsid w:val="00AD69B2"/>
    <w:rsid w:val="00AE1BFB"/>
    <w:rsid w:val="00AE1D5D"/>
    <w:rsid w:val="00AE4A82"/>
    <w:rsid w:val="00AF4A43"/>
    <w:rsid w:val="00AF606B"/>
    <w:rsid w:val="00B0137D"/>
    <w:rsid w:val="00B036ED"/>
    <w:rsid w:val="00B041A1"/>
    <w:rsid w:val="00B101B7"/>
    <w:rsid w:val="00B10D20"/>
    <w:rsid w:val="00B120C4"/>
    <w:rsid w:val="00B15AEB"/>
    <w:rsid w:val="00B2199E"/>
    <w:rsid w:val="00B22FFB"/>
    <w:rsid w:val="00B267A8"/>
    <w:rsid w:val="00B27028"/>
    <w:rsid w:val="00B30FDD"/>
    <w:rsid w:val="00B3380D"/>
    <w:rsid w:val="00B35643"/>
    <w:rsid w:val="00B368C5"/>
    <w:rsid w:val="00B37D26"/>
    <w:rsid w:val="00B37FC8"/>
    <w:rsid w:val="00B4199C"/>
    <w:rsid w:val="00B4238C"/>
    <w:rsid w:val="00B454A4"/>
    <w:rsid w:val="00B46B97"/>
    <w:rsid w:val="00B47609"/>
    <w:rsid w:val="00B508F4"/>
    <w:rsid w:val="00B51668"/>
    <w:rsid w:val="00B53B27"/>
    <w:rsid w:val="00B53ECB"/>
    <w:rsid w:val="00B6305E"/>
    <w:rsid w:val="00B71552"/>
    <w:rsid w:val="00B73584"/>
    <w:rsid w:val="00B7630D"/>
    <w:rsid w:val="00B774F3"/>
    <w:rsid w:val="00B80542"/>
    <w:rsid w:val="00B821AE"/>
    <w:rsid w:val="00B82FE5"/>
    <w:rsid w:val="00B83D24"/>
    <w:rsid w:val="00B87694"/>
    <w:rsid w:val="00B9350C"/>
    <w:rsid w:val="00B9395B"/>
    <w:rsid w:val="00B93D8A"/>
    <w:rsid w:val="00B97350"/>
    <w:rsid w:val="00B97760"/>
    <w:rsid w:val="00B97DA4"/>
    <w:rsid w:val="00BA3520"/>
    <w:rsid w:val="00BA4A7B"/>
    <w:rsid w:val="00BA623C"/>
    <w:rsid w:val="00BA6CCD"/>
    <w:rsid w:val="00BA79D7"/>
    <w:rsid w:val="00BA7C49"/>
    <w:rsid w:val="00BC1B6E"/>
    <w:rsid w:val="00BC1EBA"/>
    <w:rsid w:val="00BC2BC2"/>
    <w:rsid w:val="00BC344F"/>
    <w:rsid w:val="00BC38AC"/>
    <w:rsid w:val="00BC72A2"/>
    <w:rsid w:val="00BC7ECA"/>
    <w:rsid w:val="00BD0C04"/>
    <w:rsid w:val="00BD5980"/>
    <w:rsid w:val="00BD7F66"/>
    <w:rsid w:val="00BE1C92"/>
    <w:rsid w:val="00BE49DB"/>
    <w:rsid w:val="00BF3564"/>
    <w:rsid w:val="00BF4150"/>
    <w:rsid w:val="00C000EE"/>
    <w:rsid w:val="00C07124"/>
    <w:rsid w:val="00C07C2F"/>
    <w:rsid w:val="00C16C81"/>
    <w:rsid w:val="00C266CC"/>
    <w:rsid w:val="00C3146B"/>
    <w:rsid w:val="00C3386E"/>
    <w:rsid w:val="00C366C4"/>
    <w:rsid w:val="00C377B6"/>
    <w:rsid w:val="00C41FA6"/>
    <w:rsid w:val="00C425FF"/>
    <w:rsid w:val="00C53B57"/>
    <w:rsid w:val="00C57E3D"/>
    <w:rsid w:val="00C57F1C"/>
    <w:rsid w:val="00C65D54"/>
    <w:rsid w:val="00C77405"/>
    <w:rsid w:val="00C8161F"/>
    <w:rsid w:val="00C81CDE"/>
    <w:rsid w:val="00C82E8C"/>
    <w:rsid w:val="00C848FC"/>
    <w:rsid w:val="00C85241"/>
    <w:rsid w:val="00C85E57"/>
    <w:rsid w:val="00C85F93"/>
    <w:rsid w:val="00C86A17"/>
    <w:rsid w:val="00C953AE"/>
    <w:rsid w:val="00CA1E0E"/>
    <w:rsid w:val="00CA2426"/>
    <w:rsid w:val="00CA364E"/>
    <w:rsid w:val="00CB29A1"/>
    <w:rsid w:val="00CB4BE8"/>
    <w:rsid w:val="00CC0830"/>
    <w:rsid w:val="00CC4CBE"/>
    <w:rsid w:val="00CC699A"/>
    <w:rsid w:val="00CC76BD"/>
    <w:rsid w:val="00CD2FA4"/>
    <w:rsid w:val="00CD31FF"/>
    <w:rsid w:val="00CD6F7E"/>
    <w:rsid w:val="00CD7D17"/>
    <w:rsid w:val="00CF1AD7"/>
    <w:rsid w:val="00CF32E8"/>
    <w:rsid w:val="00CF3F3C"/>
    <w:rsid w:val="00CF4D74"/>
    <w:rsid w:val="00CF5935"/>
    <w:rsid w:val="00D000EA"/>
    <w:rsid w:val="00D00D48"/>
    <w:rsid w:val="00D01546"/>
    <w:rsid w:val="00D0295B"/>
    <w:rsid w:val="00D14221"/>
    <w:rsid w:val="00D16386"/>
    <w:rsid w:val="00D20600"/>
    <w:rsid w:val="00D2547F"/>
    <w:rsid w:val="00D26938"/>
    <w:rsid w:val="00D31E00"/>
    <w:rsid w:val="00D33E0B"/>
    <w:rsid w:val="00D34252"/>
    <w:rsid w:val="00D35115"/>
    <w:rsid w:val="00D375E6"/>
    <w:rsid w:val="00D40F16"/>
    <w:rsid w:val="00D44D5D"/>
    <w:rsid w:val="00D47CB3"/>
    <w:rsid w:val="00D52773"/>
    <w:rsid w:val="00D57E2C"/>
    <w:rsid w:val="00D604B4"/>
    <w:rsid w:val="00D6499A"/>
    <w:rsid w:val="00D659FC"/>
    <w:rsid w:val="00D66467"/>
    <w:rsid w:val="00D66667"/>
    <w:rsid w:val="00D67800"/>
    <w:rsid w:val="00D735B0"/>
    <w:rsid w:val="00D8020D"/>
    <w:rsid w:val="00D819EB"/>
    <w:rsid w:val="00D82F09"/>
    <w:rsid w:val="00D83706"/>
    <w:rsid w:val="00D839CE"/>
    <w:rsid w:val="00D84E80"/>
    <w:rsid w:val="00D854A1"/>
    <w:rsid w:val="00D86A25"/>
    <w:rsid w:val="00D9472C"/>
    <w:rsid w:val="00DA55C2"/>
    <w:rsid w:val="00DA73FD"/>
    <w:rsid w:val="00DB0D38"/>
    <w:rsid w:val="00DB14B1"/>
    <w:rsid w:val="00DB2E18"/>
    <w:rsid w:val="00DB3371"/>
    <w:rsid w:val="00DB5D4C"/>
    <w:rsid w:val="00DB6AE9"/>
    <w:rsid w:val="00DB7C38"/>
    <w:rsid w:val="00DC53DF"/>
    <w:rsid w:val="00DC6A31"/>
    <w:rsid w:val="00DD078C"/>
    <w:rsid w:val="00DD589D"/>
    <w:rsid w:val="00DE27DA"/>
    <w:rsid w:val="00DE4C3B"/>
    <w:rsid w:val="00DE612C"/>
    <w:rsid w:val="00DE63C0"/>
    <w:rsid w:val="00DE759D"/>
    <w:rsid w:val="00DF5353"/>
    <w:rsid w:val="00DF71BC"/>
    <w:rsid w:val="00E017AC"/>
    <w:rsid w:val="00E05252"/>
    <w:rsid w:val="00E0626E"/>
    <w:rsid w:val="00E06E36"/>
    <w:rsid w:val="00E1244A"/>
    <w:rsid w:val="00E13F67"/>
    <w:rsid w:val="00E1416B"/>
    <w:rsid w:val="00E162DB"/>
    <w:rsid w:val="00E2126F"/>
    <w:rsid w:val="00E21BA7"/>
    <w:rsid w:val="00E21C5C"/>
    <w:rsid w:val="00E252E6"/>
    <w:rsid w:val="00E253C2"/>
    <w:rsid w:val="00E26825"/>
    <w:rsid w:val="00E374D1"/>
    <w:rsid w:val="00E42138"/>
    <w:rsid w:val="00E42ACB"/>
    <w:rsid w:val="00E42F7F"/>
    <w:rsid w:val="00E45300"/>
    <w:rsid w:val="00E549F6"/>
    <w:rsid w:val="00E577E4"/>
    <w:rsid w:val="00E62AF2"/>
    <w:rsid w:val="00E63D41"/>
    <w:rsid w:val="00E643FB"/>
    <w:rsid w:val="00E65F00"/>
    <w:rsid w:val="00E67983"/>
    <w:rsid w:val="00E77A25"/>
    <w:rsid w:val="00E82CD3"/>
    <w:rsid w:val="00E82D33"/>
    <w:rsid w:val="00E849EA"/>
    <w:rsid w:val="00E93208"/>
    <w:rsid w:val="00E93628"/>
    <w:rsid w:val="00EA408B"/>
    <w:rsid w:val="00EA433C"/>
    <w:rsid w:val="00EB0076"/>
    <w:rsid w:val="00EB1F39"/>
    <w:rsid w:val="00EB297D"/>
    <w:rsid w:val="00EB35F5"/>
    <w:rsid w:val="00EB3F99"/>
    <w:rsid w:val="00EB437B"/>
    <w:rsid w:val="00EB6432"/>
    <w:rsid w:val="00EC0A78"/>
    <w:rsid w:val="00EC1102"/>
    <w:rsid w:val="00ED199E"/>
    <w:rsid w:val="00ED32E6"/>
    <w:rsid w:val="00ED70B1"/>
    <w:rsid w:val="00EE03FE"/>
    <w:rsid w:val="00EE0A5D"/>
    <w:rsid w:val="00EE0CCE"/>
    <w:rsid w:val="00EE1D36"/>
    <w:rsid w:val="00EE5AF3"/>
    <w:rsid w:val="00EE7C25"/>
    <w:rsid w:val="00EE7CC0"/>
    <w:rsid w:val="00EF0A62"/>
    <w:rsid w:val="00EF4F81"/>
    <w:rsid w:val="00EF61F6"/>
    <w:rsid w:val="00EF7D8B"/>
    <w:rsid w:val="00F037A7"/>
    <w:rsid w:val="00F0582C"/>
    <w:rsid w:val="00F120F9"/>
    <w:rsid w:val="00F126F8"/>
    <w:rsid w:val="00F12851"/>
    <w:rsid w:val="00F13837"/>
    <w:rsid w:val="00F13BCC"/>
    <w:rsid w:val="00F16265"/>
    <w:rsid w:val="00F1761C"/>
    <w:rsid w:val="00F17B57"/>
    <w:rsid w:val="00F20897"/>
    <w:rsid w:val="00F235B6"/>
    <w:rsid w:val="00F2607E"/>
    <w:rsid w:val="00F2689B"/>
    <w:rsid w:val="00F31B5D"/>
    <w:rsid w:val="00F35DC3"/>
    <w:rsid w:val="00F36C81"/>
    <w:rsid w:val="00F43CF4"/>
    <w:rsid w:val="00F45CC5"/>
    <w:rsid w:val="00F53D1E"/>
    <w:rsid w:val="00F53D71"/>
    <w:rsid w:val="00F573AC"/>
    <w:rsid w:val="00F62BE3"/>
    <w:rsid w:val="00F636B1"/>
    <w:rsid w:val="00F64C9D"/>
    <w:rsid w:val="00F6594E"/>
    <w:rsid w:val="00F65C93"/>
    <w:rsid w:val="00F65F5B"/>
    <w:rsid w:val="00F6600A"/>
    <w:rsid w:val="00F76371"/>
    <w:rsid w:val="00F80B11"/>
    <w:rsid w:val="00F841F5"/>
    <w:rsid w:val="00F846D1"/>
    <w:rsid w:val="00F920CB"/>
    <w:rsid w:val="00F92987"/>
    <w:rsid w:val="00F95C4C"/>
    <w:rsid w:val="00FA23D3"/>
    <w:rsid w:val="00FA27F9"/>
    <w:rsid w:val="00FA3C89"/>
    <w:rsid w:val="00FB1ED9"/>
    <w:rsid w:val="00FB74A7"/>
    <w:rsid w:val="00FC351D"/>
    <w:rsid w:val="00FC5700"/>
    <w:rsid w:val="00FD4B4C"/>
    <w:rsid w:val="00FD5038"/>
    <w:rsid w:val="00FD52B0"/>
    <w:rsid w:val="00FD5513"/>
    <w:rsid w:val="00FE0471"/>
    <w:rsid w:val="00FE12CE"/>
    <w:rsid w:val="00FE3348"/>
    <w:rsid w:val="00FE36A4"/>
    <w:rsid w:val="00FE43B7"/>
    <w:rsid w:val="00FE462E"/>
    <w:rsid w:val="00FE59EA"/>
    <w:rsid w:val="00FF04FA"/>
    <w:rsid w:val="00FF2C35"/>
    <w:rsid w:val="00FF313B"/>
    <w:rsid w:val="02855086"/>
    <w:rsid w:val="0532A229"/>
    <w:rsid w:val="36431CD9"/>
    <w:rsid w:val="4ED872C3"/>
    <w:rsid w:val="5B530AFE"/>
    <w:rsid w:val="60467F68"/>
    <w:rsid w:val="70D2B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A229"/>
  <w15:chartTrackingRefBased/>
  <w15:docId w15:val="{A411CE1D-DC66-4B01-A4B9-0E717C42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FA"/>
  </w:style>
  <w:style w:type="paragraph" w:styleId="Heading1">
    <w:name w:val="heading 1"/>
    <w:basedOn w:val="Normal"/>
    <w:next w:val="Normal"/>
    <w:link w:val="Heading1Char"/>
    <w:uiPriority w:val="9"/>
    <w:qFormat/>
    <w:rsid w:val="00BA7C49"/>
    <w:pPr>
      <w:keepNext/>
      <w:keepLines/>
      <w:spacing w:before="360" w:after="80"/>
      <w:outlineLvl w:val="0"/>
    </w:pPr>
    <w:rPr>
      <w:rFonts w:ascii="Arial" w:eastAsiaTheme="majorEastAsia" w:hAnsi="Arial" w:cs="Arial"/>
      <w:b/>
      <w:bCs/>
      <w:sz w:val="40"/>
      <w:szCs w:val="40"/>
      <w:lang w:val="en-GB"/>
    </w:rPr>
  </w:style>
  <w:style w:type="paragraph" w:styleId="Heading2">
    <w:name w:val="heading 2"/>
    <w:basedOn w:val="Normal"/>
    <w:next w:val="Normal"/>
    <w:link w:val="Heading2Char"/>
    <w:uiPriority w:val="9"/>
    <w:unhideWhenUsed/>
    <w:qFormat/>
    <w:rsid w:val="00BA7C49"/>
    <w:pPr>
      <w:keepNext/>
      <w:keepLines/>
      <w:spacing w:before="160" w:after="80"/>
      <w:outlineLvl w:val="1"/>
    </w:pPr>
    <w:rPr>
      <w:rFonts w:ascii="Arial" w:eastAsiaTheme="majorEastAsia" w:hAnsi="Arial" w:cs="Arial"/>
      <w:b/>
      <w:bCs/>
      <w:sz w:val="32"/>
      <w:szCs w:val="32"/>
      <w:lang w:val="en-GB"/>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C49"/>
    <w:rPr>
      <w:rFonts w:ascii="Arial" w:eastAsiaTheme="majorEastAsia" w:hAnsi="Arial" w:cs="Arial"/>
      <w:b/>
      <w:bCs/>
      <w:sz w:val="40"/>
      <w:szCs w:val="40"/>
      <w:lang w:val="en-GB"/>
    </w:rPr>
  </w:style>
  <w:style w:type="character" w:customStyle="1" w:styleId="Heading2Char">
    <w:name w:val="Heading 2 Char"/>
    <w:basedOn w:val="DefaultParagraphFont"/>
    <w:link w:val="Heading2"/>
    <w:uiPriority w:val="9"/>
    <w:rsid w:val="00BA7C49"/>
    <w:rPr>
      <w:rFonts w:ascii="Arial" w:eastAsiaTheme="majorEastAsia" w:hAnsi="Arial" w:cs="Arial"/>
      <w:b/>
      <w:bCs/>
      <w:sz w:val="32"/>
      <w:szCs w:val="32"/>
      <w:lang w:val="en-GB"/>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F1734"/>
    <w:rPr>
      <w:color w:val="96607D" w:themeColor="followedHyperlink"/>
      <w:u w:val="single"/>
    </w:rPr>
  </w:style>
  <w:style w:type="character" w:styleId="UnresolvedMention">
    <w:name w:val="Unresolved Mention"/>
    <w:basedOn w:val="DefaultParagraphFont"/>
    <w:uiPriority w:val="99"/>
    <w:semiHidden/>
    <w:unhideWhenUsed/>
    <w:rsid w:val="00A9111E"/>
    <w:rPr>
      <w:color w:val="605E5C"/>
      <w:shd w:val="clear" w:color="auto" w:fill="E1DFDD"/>
    </w:rPr>
  </w:style>
  <w:style w:type="paragraph" w:styleId="Footer">
    <w:name w:val="footer"/>
    <w:basedOn w:val="Normal"/>
    <w:link w:val="FooterChar"/>
    <w:uiPriority w:val="99"/>
    <w:unhideWhenUsed/>
    <w:rsid w:val="00DB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C38"/>
  </w:style>
  <w:style w:type="paragraph" w:styleId="Revision">
    <w:name w:val="Revision"/>
    <w:hidden/>
    <w:uiPriority w:val="99"/>
    <w:semiHidden/>
    <w:rsid w:val="00D34252"/>
    <w:pPr>
      <w:spacing w:after="0" w:line="240" w:lineRule="auto"/>
    </w:pPr>
  </w:style>
  <w:style w:type="character" w:styleId="CommentReference">
    <w:name w:val="annotation reference"/>
    <w:basedOn w:val="DefaultParagraphFont"/>
    <w:uiPriority w:val="99"/>
    <w:semiHidden/>
    <w:unhideWhenUsed/>
    <w:rsid w:val="00A01F60"/>
    <w:rPr>
      <w:sz w:val="16"/>
      <w:szCs w:val="16"/>
    </w:rPr>
  </w:style>
  <w:style w:type="paragraph" w:styleId="CommentText">
    <w:name w:val="annotation text"/>
    <w:basedOn w:val="Normal"/>
    <w:link w:val="CommentTextChar"/>
    <w:uiPriority w:val="99"/>
    <w:unhideWhenUsed/>
    <w:rsid w:val="00A01F60"/>
    <w:pPr>
      <w:spacing w:line="240" w:lineRule="auto"/>
    </w:pPr>
    <w:rPr>
      <w:sz w:val="20"/>
      <w:szCs w:val="20"/>
    </w:rPr>
  </w:style>
  <w:style w:type="character" w:customStyle="1" w:styleId="CommentTextChar">
    <w:name w:val="Comment Text Char"/>
    <w:basedOn w:val="DefaultParagraphFont"/>
    <w:link w:val="CommentText"/>
    <w:uiPriority w:val="99"/>
    <w:rsid w:val="00A01F60"/>
    <w:rPr>
      <w:sz w:val="20"/>
      <w:szCs w:val="20"/>
    </w:rPr>
  </w:style>
  <w:style w:type="paragraph" w:styleId="CommentSubject">
    <w:name w:val="annotation subject"/>
    <w:basedOn w:val="CommentText"/>
    <w:next w:val="CommentText"/>
    <w:link w:val="CommentSubjectChar"/>
    <w:uiPriority w:val="99"/>
    <w:semiHidden/>
    <w:unhideWhenUsed/>
    <w:rsid w:val="00A01F60"/>
    <w:rPr>
      <w:b/>
      <w:bCs/>
    </w:rPr>
  </w:style>
  <w:style w:type="character" w:customStyle="1" w:styleId="CommentSubjectChar">
    <w:name w:val="Comment Subject Char"/>
    <w:basedOn w:val="CommentTextChar"/>
    <w:link w:val="CommentSubject"/>
    <w:uiPriority w:val="99"/>
    <w:semiHidden/>
    <w:rsid w:val="00A01F60"/>
    <w:rPr>
      <w:b/>
      <w:bCs/>
      <w:sz w:val="20"/>
      <w:szCs w:val="20"/>
    </w:rPr>
  </w:style>
  <w:style w:type="paragraph" w:styleId="TOCHeading">
    <w:name w:val="TOC Heading"/>
    <w:basedOn w:val="Heading1"/>
    <w:next w:val="Normal"/>
    <w:uiPriority w:val="39"/>
    <w:unhideWhenUsed/>
    <w:qFormat/>
    <w:rsid w:val="00362AD6"/>
    <w:pPr>
      <w:spacing w:before="240" w:after="0" w:line="259" w:lineRule="auto"/>
      <w:outlineLvl w:val="9"/>
    </w:pPr>
    <w:rPr>
      <w:rFonts w:asciiTheme="majorHAnsi" w:hAnsiTheme="majorHAnsi" w:cstheme="majorBidi"/>
      <w:b w:val="0"/>
      <w:bCs w:val="0"/>
      <w:color w:val="0F4761" w:themeColor="accent1" w:themeShade="BF"/>
      <w:sz w:val="32"/>
      <w:szCs w:val="32"/>
      <w:lang w:val="en-US" w:eastAsia="en-US"/>
    </w:rPr>
  </w:style>
  <w:style w:type="paragraph" w:styleId="TOC1">
    <w:name w:val="toc 1"/>
    <w:basedOn w:val="Normal"/>
    <w:next w:val="Normal"/>
    <w:autoRedefine/>
    <w:uiPriority w:val="39"/>
    <w:unhideWhenUsed/>
    <w:rsid w:val="00362AD6"/>
    <w:pPr>
      <w:spacing w:after="100"/>
    </w:pPr>
  </w:style>
  <w:style w:type="paragraph" w:styleId="TOC2">
    <w:name w:val="toc 2"/>
    <w:basedOn w:val="Normal"/>
    <w:next w:val="Normal"/>
    <w:autoRedefine/>
    <w:uiPriority w:val="39"/>
    <w:unhideWhenUsed/>
    <w:rsid w:val="00362AD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7460">
      <w:bodyDiv w:val="1"/>
      <w:marLeft w:val="0"/>
      <w:marRight w:val="0"/>
      <w:marTop w:val="0"/>
      <w:marBottom w:val="0"/>
      <w:divBdr>
        <w:top w:val="none" w:sz="0" w:space="0" w:color="auto"/>
        <w:left w:val="none" w:sz="0" w:space="0" w:color="auto"/>
        <w:bottom w:val="none" w:sz="0" w:space="0" w:color="auto"/>
        <w:right w:val="none" w:sz="0" w:space="0" w:color="auto"/>
      </w:divBdr>
    </w:div>
    <w:div w:id="1740862527">
      <w:bodyDiv w:val="1"/>
      <w:marLeft w:val="0"/>
      <w:marRight w:val="0"/>
      <w:marTop w:val="0"/>
      <w:marBottom w:val="0"/>
      <w:divBdr>
        <w:top w:val="none" w:sz="0" w:space="0" w:color="auto"/>
        <w:left w:val="none" w:sz="0" w:space="0" w:color="auto"/>
        <w:bottom w:val="none" w:sz="0" w:space="0" w:color="auto"/>
        <w:right w:val="none" w:sz="0" w:space="0" w:color="auto"/>
      </w:divBdr>
    </w:div>
    <w:div w:id="20005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r.cymru/wp-content/uploads/2025/06/Apprenticeship-Commissioning-Programme-Wales-Framework-2024-25.pdf" TargetMode="External"/><Relationship Id="rId18" Type="http://schemas.openxmlformats.org/officeDocument/2006/relationships/hyperlink" Target="https://wecare.wales/working-in-care/apprenticeships" TargetMode="External"/><Relationship Id="rId26" Type="http://schemas.openxmlformats.org/officeDocument/2006/relationships/hyperlink" Target="https://wecare.wales/training/learning-resources/career-cards" TargetMode="External"/><Relationship Id="rId3" Type="http://schemas.openxmlformats.org/officeDocument/2006/relationships/customXml" Target="../customXml/item3.xml"/><Relationship Id="rId21" Type="http://schemas.openxmlformats.org/officeDocument/2006/relationships/hyperlink" Target="https://socialcare.wales/qualifications-funding/qualification-framework" TargetMode="External"/><Relationship Id="rId7" Type="http://schemas.openxmlformats.org/officeDocument/2006/relationships/settings" Target="settings.xml"/><Relationship Id="rId12" Type="http://schemas.openxmlformats.org/officeDocument/2006/relationships/hyperlink" Target="https://skillsforcareanddevelopment.org.uk/" TargetMode="External"/><Relationship Id="rId17" Type="http://schemas.openxmlformats.org/officeDocument/2006/relationships/hyperlink" Target="https://wecare.wales/training/learning-resources/career-cards" TargetMode="External"/><Relationship Id="rId25" Type="http://schemas.openxmlformats.org/officeDocument/2006/relationships/hyperlink" Target="https://wecare.wales/training/programmes/introduction-to-childcare" TargetMode="External"/><Relationship Id="rId2" Type="http://schemas.openxmlformats.org/officeDocument/2006/relationships/customXml" Target="../customXml/item2.xml"/><Relationship Id="rId16" Type="http://schemas.openxmlformats.org/officeDocument/2006/relationships/hyperlink" Target="https://wecare.wales/training/programmes/introduction-to-social-care" TargetMode="External"/><Relationship Id="rId20" Type="http://schemas.openxmlformats.org/officeDocument/2006/relationships/hyperlink" Target="https://wecare.wales/training/programmes/introduction-to-childcare" TargetMode="External"/><Relationship Id="rId29" Type="http://schemas.openxmlformats.org/officeDocument/2006/relationships/hyperlink" Target="https://socialcare.wales/qualifications-funding/induction-framewo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wales/healthier-wales-long-term-plan-health-and-social-care" TargetMode="External"/><Relationship Id="rId24" Type="http://schemas.openxmlformats.org/officeDocument/2006/relationships/hyperlink" Target="https://wecare.wales/working-in-care/apprenticeship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questionofcare.org.uk/" TargetMode="External"/><Relationship Id="rId23" Type="http://schemas.openxmlformats.org/officeDocument/2006/relationships/hyperlink" Target="https://socialcare.wales/qualification-framework" TargetMode="External"/><Relationship Id="rId28" Type="http://schemas.openxmlformats.org/officeDocument/2006/relationships/hyperlink" Target="https://socialcare.wales/qualifications-funding/qualification-framework" TargetMode="External"/><Relationship Id="rId10" Type="http://schemas.openxmlformats.org/officeDocument/2006/relationships/endnotes" Target="endnotes.xml"/><Relationship Id="rId19" Type="http://schemas.openxmlformats.org/officeDocument/2006/relationships/hyperlink" Target="https://wecare.wales/working-in-care/apprenticeship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care.wales/qualifications-funding/qualification-framework" TargetMode="External"/><Relationship Id="rId22" Type="http://schemas.openxmlformats.org/officeDocument/2006/relationships/hyperlink" Target="https://socialcare.wales/qualification-framework" TargetMode="External"/><Relationship Id="rId27" Type="http://schemas.openxmlformats.org/officeDocument/2006/relationships/hyperlink" Target="https://www.aquestionofcare.org.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iondate xmlns="a487242c-3ae8-4408-8791-e1f8d0403b0c" xsi:nil="true"/>
    <lcf76f155ced4ddcb4097134ff3c332f xmlns="a487242c-3ae8-4408-8791-e1f8d0403b0c">
      <Terms xmlns="http://schemas.microsoft.com/office/infopath/2007/PartnerControls"/>
    </lcf76f155ced4ddcb4097134ff3c332f>
    <Datemodified xmlns="a487242c-3ae8-4408-8791-e1f8d0403b0c" xsi:nil="true"/>
    <TaxCatchAll xmlns="92567d9d-1251-432f-a98b-e30b92dfcb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4" ma:contentTypeDescription="Create a new document." ma:contentTypeScope="" ma:versionID="741445f3ecaa8b2bf69c6e787ff5e5d7">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b9262eac49306753c912b966056810bb"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modified" minOccurs="0"/>
                <xsd:element ref="ns2:Cre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modified" ma:index="20" nillable="true" ma:displayName="Date modified" ma:format="DateOnly" ma:internalName="Datemodified">
      <xsd:simpleType>
        <xsd:restriction base="dms:DateTime"/>
      </xsd:simpleType>
    </xsd:element>
    <xsd:element name="Creationdate" ma:index="21" nillable="true" ma:displayName="Creation date"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389260-873b-46c5-9a3d-8f908acefd4c}"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85695-5A89-4FB3-8671-456A3DFFB7DC}">
  <ds:schemaRefs>
    <ds:schemaRef ds:uri="http://schemas.microsoft.com/office/2006/metadata/properties"/>
    <ds:schemaRef ds:uri="http://schemas.microsoft.com/office/infopath/2007/PartnerControls"/>
    <ds:schemaRef ds:uri="a487242c-3ae8-4408-8791-e1f8d0403b0c"/>
    <ds:schemaRef ds:uri="92567d9d-1251-432f-a98b-e30b92dfcbcd"/>
  </ds:schemaRefs>
</ds:datastoreItem>
</file>

<file path=customXml/itemProps2.xml><?xml version="1.0" encoding="utf-8"?>
<ds:datastoreItem xmlns:ds="http://schemas.openxmlformats.org/officeDocument/2006/customXml" ds:itemID="{2040CF2B-1FC0-4298-8F96-0A6E7E822FD0}">
  <ds:schemaRefs>
    <ds:schemaRef ds:uri="http://schemas.openxmlformats.org/officeDocument/2006/bibliography"/>
  </ds:schemaRefs>
</ds:datastoreItem>
</file>

<file path=customXml/itemProps3.xml><?xml version="1.0" encoding="utf-8"?>
<ds:datastoreItem xmlns:ds="http://schemas.openxmlformats.org/officeDocument/2006/customXml" ds:itemID="{6C875576-8265-4200-AB6C-9CEC5290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D984B-CD3D-45E5-ABC3-412EEDAD9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52</Pages>
  <Words>13024</Words>
  <Characters>74243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Scoberg</dc:creator>
  <cp:keywords/>
  <dc:description/>
  <cp:lastModifiedBy>Emma Pritchard</cp:lastModifiedBy>
  <cp:revision>33</cp:revision>
  <cp:lastPrinted>2025-08-11T11:59:00Z</cp:lastPrinted>
  <dcterms:created xsi:type="dcterms:W3CDTF">2025-08-21T07:15:00Z</dcterms:created>
  <dcterms:modified xsi:type="dcterms:W3CDTF">2025-09-12T17:16:00Z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0x010100CB4D4F490EDC1D46A901B2E389B1CA82</vt:lpwstr>
  </property>
  <property fmtid="{D5CDD505-2E9C-101B-9397-08002B2CF9AE}" pid="3" name="MSIP_Label_b81c0cdd-42e7-43ee-a207-27cba4148442_Enabled">
    <vt:lpwstr>true</vt:lpwstr>
  </property>
  <property fmtid="{D5CDD505-2E9C-101B-9397-08002B2CF9AE}" pid="4" name="MSIP_Label_b81c0cdd-42e7-43ee-a207-27cba4148442_SetDate">
    <vt:lpwstr>2024-11-29T06:19:45Z</vt:lpwstr>
  </property>
  <property fmtid="{D5CDD505-2E9C-101B-9397-08002B2CF9AE}" pid="5" name="MSIP_Label_b81c0cdd-42e7-43ee-a207-27cba4148442_Method">
    <vt:lpwstr>Standard</vt:lpwstr>
  </property>
  <property fmtid="{D5CDD505-2E9C-101B-9397-08002B2CF9AE}" pid="6" name="MSIP_Label_b81c0cdd-42e7-43ee-a207-27cba4148442_Name">
    <vt:lpwstr>Official</vt:lpwstr>
  </property>
  <property fmtid="{D5CDD505-2E9C-101B-9397-08002B2CF9AE}" pid="7" name="MSIP_Label_b81c0cdd-42e7-43ee-a207-27cba4148442_SiteId">
    <vt:lpwstr>4eb1528b-5ec4-4651-b34d-ef219eb6eca8</vt:lpwstr>
  </property>
  <property fmtid="{D5CDD505-2E9C-101B-9397-08002B2CF9AE}" pid="8" name="MSIP_Label_b81c0cdd-42e7-43ee-a207-27cba4148442_ActionId">
    <vt:lpwstr>402f0d46-cf4c-4dde-afa0-726818d3eb84</vt:lpwstr>
  </property>
  <property fmtid="{D5CDD505-2E9C-101B-9397-08002B2CF9AE}" pid="9" name="MSIP_Label_b81c0cdd-42e7-43ee-a207-27cba4148442_ContentBits">
    <vt:lpwstr>0</vt:lpwstr>
  </property>
  <property fmtid="{D5CDD505-2E9C-101B-9397-08002B2CF9AE}" pid="10" name="MediaServiceImageTags">
    <vt:lpwstr/>
  </property>
  <property fmtid="{D5CDD505-2E9C-101B-9397-08002B2CF9AE}" pid="11" name="MSIP_Label_d3f1612d-fb9f-4910-9745-3218a93e4acc_Enabled">
    <vt:lpwstr>true</vt:lpwstr>
  </property>
  <property fmtid="{D5CDD505-2E9C-101B-9397-08002B2CF9AE}" pid="12" name="MSIP_Label_d3f1612d-fb9f-4910-9745-3218a93e4acc_SetDate">
    <vt:lpwstr>2025-08-08T13:29:42Z</vt:lpwstr>
  </property>
  <property fmtid="{D5CDD505-2E9C-101B-9397-08002B2CF9AE}" pid="13" name="MSIP_Label_d3f1612d-fb9f-4910-9745-3218a93e4acc_Method">
    <vt:lpwstr>Standard</vt:lpwstr>
  </property>
  <property fmtid="{D5CDD505-2E9C-101B-9397-08002B2CF9AE}" pid="14" name="MSIP_Label_d3f1612d-fb9f-4910-9745-3218a93e4acc_Name">
    <vt:lpwstr>defa4170-0d19-0005-0004-bc88714345d2</vt:lpwstr>
  </property>
  <property fmtid="{D5CDD505-2E9C-101B-9397-08002B2CF9AE}" pid="15" name="MSIP_Label_d3f1612d-fb9f-4910-9745-3218a93e4acc_SiteId">
    <vt:lpwstr>4bc2de22-9b97-4eb6-8e88-2254190748e2</vt:lpwstr>
  </property>
  <property fmtid="{D5CDD505-2E9C-101B-9397-08002B2CF9AE}" pid="16" name="MSIP_Label_d3f1612d-fb9f-4910-9745-3218a93e4acc_ActionId">
    <vt:lpwstr>398ad24d-a2e3-4ab7-8494-dbecc833dc57</vt:lpwstr>
  </property>
  <property fmtid="{D5CDD505-2E9C-101B-9397-08002B2CF9AE}" pid="17" name="MSIP_Label_d3f1612d-fb9f-4910-9745-3218a93e4acc_ContentBits">
    <vt:lpwstr>0</vt:lpwstr>
  </property>
  <property fmtid="{D5CDD505-2E9C-101B-9397-08002B2CF9AE}" pid="18" name="MSIP_Label_d3f1612d-fb9f-4910-9745-3218a93e4acc_Tag">
    <vt:lpwstr>10, 3, 0, 1</vt:lpwstr>
  </property>
</Properties>
</file>