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2D585A" w14:textId="3872C46D" w:rsidR="00674EAD" w:rsidRDefault="004E6733" w:rsidP="008A5FEC">
      <w:pPr>
        <w:pStyle w:val="NoSpacing"/>
        <w:rPr>
          <w:rFonts w:eastAsia="Calibri"/>
          <w:sz w:val="36"/>
          <w:szCs w:val="36"/>
        </w:rPr>
      </w:pPr>
      <w:bookmarkStart w:id="0" w:name="_Toc163657819"/>
      <w:r>
        <w:rPr>
          <w:noProof/>
        </w:rPr>
        <w:drawing>
          <wp:anchor distT="0" distB="0" distL="114300" distR="114300" simplePos="0" relativeHeight="251658247" behindDoc="0" locked="0" layoutInCell="1" allowOverlap="1" wp14:anchorId="4B014A81" wp14:editId="6A7F361D">
            <wp:simplePos x="0" y="0"/>
            <wp:positionH relativeFrom="column">
              <wp:posOffset>19830</wp:posOffset>
            </wp:positionH>
            <wp:positionV relativeFrom="paragraph">
              <wp:posOffset>213995</wp:posOffset>
            </wp:positionV>
            <wp:extent cx="2879725" cy="575945"/>
            <wp:effectExtent l="0" t="0" r="0" b="0"/>
            <wp:wrapSquare wrapText="bothSides"/>
            <wp:docPr id="121298842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988426" name="Picture 3">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9725" cy="575945"/>
                    </a:xfrm>
                    <a:prstGeom prst="rect">
                      <a:avLst/>
                    </a:prstGeom>
                    <a:noFill/>
                    <a:ln>
                      <a:noFill/>
                    </a:ln>
                  </pic:spPr>
                </pic:pic>
              </a:graphicData>
            </a:graphic>
          </wp:anchor>
        </w:drawing>
      </w:r>
      <w:r>
        <w:rPr>
          <w:noProof/>
        </w:rPr>
        <w:drawing>
          <wp:anchor distT="0" distB="0" distL="114300" distR="114300" simplePos="0" relativeHeight="251658246" behindDoc="0" locked="0" layoutInCell="1" allowOverlap="1" wp14:anchorId="7300097F" wp14:editId="5035FB5E">
            <wp:simplePos x="0" y="0"/>
            <wp:positionH relativeFrom="column">
              <wp:posOffset>3330575</wp:posOffset>
            </wp:positionH>
            <wp:positionV relativeFrom="paragraph">
              <wp:posOffset>543</wp:posOffset>
            </wp:positionV>
            <wp:extent cx="2390775" cy="1024255"/>
            <wp:effectExtent l="0" t="0" r="9525" b="0"/>
            <wp:wrapSquare wrapText="bothSides"/>
            <wp:docPr id="50593660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936605" name="Picture 2">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0775" cy="1024255"/>
                    </a:xfrm>
                    <a:prstGeom prst="rect">
                      <a:avLst/>
                    </a:prstGeom>
                    <a:noFill/>
                    <a:ln>
                      <a:noFill/>
                    </a:ln>
                  </pic:spPr>
                </pic:pic>
              </a:graphicData>
            </a:graphic>
          </wp:anchor>
        </w:drawing>
      </w:r>
      <w:bookmarkEnd w:id="0"/>
      <w:r w:rsidR="000B583E">
        <w:rPr>
          <w:noProof/>
        </w:rPr>
        <w:t xml:space="preserve">     </w:t>
      </w:r>
      <w:r w:rsidR="000B583E" w:rsidRPr="000B583E">
        <w:rPr>
          <w:noProof/>
        </w:rPr>
        <w:t xml:space="preserve"> </w:t>
      </w:r>
    </w:p>
    <w:p w14:paraId="6C18BD9E" w14:textId="77777777" w:rsidR="00674EAD" w:rsidRDefault="00674EAD" w:rsidP="008A5FEC"/>
    <w:p w14:paraId="7680FAE2" w14:textId="77777777" w:rsidR="00674EAD" w:rsidRDefault="00674EAD" w:rsidP="008A5FEC"/>
    <w:p w14:paraId="1A83B9D7" w14:textId="0836BF7C" w:rsidR="00A93279" w:rsidRPr="002D007D" w:rsidRDefault="00CD2817" w:rsidP="008A5FEC">
      <w:pPr>
        <w:rPr>
          <w:rFonts w:eastAsiaTheme="majorEastAsia"/>
          <w:b/>
          <w:bCs/>
          <w:color w:val="11846A"/>
          <w:sz w:val="64"/>
          <w:szCs w:val="64"/>
        </w:rPr>
      </w:pPr>
      <w:r w:rsidRPr="002D007D">
        <w:rPr>
          <w:rFonts w:eastAsiaTheme="majorEastAsia"/>
          <w:b/>
          <w:bCs/>
          <w:color w:val="11846A"/>
          <w:sz w:val="64"/>
          <w:szCs w:val="64"/>
        </w:rPr>
        <w:t>A Healthier Wales – a workforce strategy for health and social care</w:t>
      </w:r>
    </w:p>
    <w:p w14:paraId="77D6F4BD" w14:textId="77777777" w:rsidR="00CD2817" w:rsidRDefault="00CD2817" w:rsidP="008A5FEC">
      <w:pPr>
        <w:rPr>
          <w:rFonts w:eastAsiaTheme="majorEastAsia"/>
          <w:b/>
          <w:bCs/>
          <w:color w:val="11846A"/>
          <w:sz w:val="72"/>
          <w:szCs w:val="72"/>
        </w:rPr>
      </w:pPr>
    </w:p>
    <w:p w14:paraId="535B0CCE" w14:textId="4C1F7FCB" w:rsidR="00802C61" w:rsidRPr="002D007D" w:rsidRDefault="00A84BFE" w:rsidP="008A5FEC">
      <w:pPr>
        <w:rPr>
          <w:b/>
          <w:bCs/>
          <w:color w:val="11846A"/>
          <w:sz w:val="52"/>
          <w:szCs w:val="52"/>
        </w:rPr>
      </w:pPr>
      <w:r w:rsidRPr="002D007D">
        <w:rPr>
          <w:b/>
          <w:bCs/>
          <w:color w:val="11846A"/>
          <w:sz w:val="52"/>
          <w:szCs w:val="52"/>
        </w:rPr>
        <w:t xml:space="preserve">Social Care </w:t>
      </w:r>
      <w:r w:rsidR="00802C61" w:rsidRPr="002D007D">
        <w:rPr>
          <w:b/>
          <w:bCs/>
          <w:color w:val="11846A"/>
          <w:sz w:val="52"/>
          <w:szCs w:val="52"/>
        </w:rPr>
        <w:t xml:space="preserve">Workforce Delivery Plan </w:t>
      </w:r>
    </w:p>
    <w:p w14:paraId="6FF5FD3C" w14:textId="6F766B21" w:rsidR="00CD2817" w:rsidRPr="002D007D" w:rsidRDefault="00802C61" w:rsidP="008A5FEC">
      <w:pPr>
        <w:rPr>
          <w:b/>
          <w:bCs/>
          <w:color w:val="11846A"/>
          <w:sz w:val="52"/>
          <w:szCs w:val="52"/>
        </w:rPr>
      </w:pPr>
      <w:r w:rsidRPr="002D007D">
        <w:rPr>
          <w:b/>
          <w:bCs/>
          <w:color w:val="11846A"/>
          <w:sz w:val="52"/>
          <w:szCs w:val="52"/>
        </w:rPr>
        <w:t>A</w:t>
      </w:r>
      <w:r w:rsidR="00A84BFE" w:rsidRPr="002D007D">
        <w:rPr>
          <w:b/>
          <w:bCs/>
          <w:color w:val="11846A"/>
          <w:sz w:val="52"/>
          <w:szCs w:val="52"/>
        </w:rPr>
        <w:t>nnual report 2024 to 2025</w:t>
      </w:r>
    </w:p>
    <w:p w14:paraId="3D07CF61" w14:textId="77777777" w:rsidR="00A93279" w:rsidRPr="008A5FEC" w:rsidRDefault="00A93279" w:rsidP="008A5FEC"/>
    <w:p w14:paraId="3D2F81C4" w14:textId="77777777" w:rsidR="00A84BFE" w:rsidRDefault="00A84BFE" w:rsidP="008A5FEC">
      <w:pPr>
        <w:rPr>
          <w:b/>
          <w:bCs/>
          <w:color w:val="11846A"/>
          <w:sz w:val="56"/>
          <w:szCs w:val="56"/>
        </w:rPr>
      </w:pPr>
    </w:p>
    <w:p w14:paraId="077C89AA" w14:textId="26181382" w:rsidR="00A93279" w:rsidRPr="00A17781" w:rsidRDefault="002A7A3C" w:rsidP="008A5FEC">
      <w:pPr>
        <w:rPr>
          <w:b/>
          <w:bCs/>
          <w:color w:val="11846A"/>
          <w:sz w:val="56"/>
          <w:szCs w:val="56"/>
        </w:rPr>
      </w:pPr>
      <w:r>
        <w:rPr>
          <w:b/>
          <w:bCs/>
          <w:color w:val="11846A"/>
          <w:sz w:val="56"/>
          <w:szCs w:val="56"/>
        </w:rPr>
        <w:t>August</w:t>
      </w:r>
      <w:r w:rsidR="00184F24">
        <w:rPr>
          <w:b/>
          <w:bCs/>
          <w:color w:val="11846A"/>
          <w:sz w:val="56"/>
          <w:szCs w:val="56"/>
        </w:rPr>
        <w:t xml:space="preserve"> </w:t>
      </w:r>
      <w:r w:rsidR="00675B01">
        <w:rPr>
          <w:b/>
          <w:bCs/>
          <w:color w:val="11846A"/>
          <w:sz w:val="56"/>
          <w:szCs w:val="56"/>
        </w:rPr>
        <w:t>2025</w:t>
      </w:r>
    </w:p>
    <w:p w14:paraId="2BCDCDC3" w14:textId="2B081680" w:rsidR="00A93279" w:rsidRPr="008A5FEC" w:rsidRDefault="00A93279" w:rsidP="008A5FEC"/>
    <w:p w14:paraId="2CA233C6" w14:textId="77777777" w:rsidR="009728AB" w:rsidRPr="008A5FEC" w:rsidRDefault="009728AB" w:rsidP="008A5FEC"/>
    <w:p w14:paraId="4C58E2AE" w14:textId="77777777" w:rsidR="009728AB" w:rsidRPr="008A5FEC" w:rsidRDefault="009728AB" w:rsidP="008A5FEC"/>
    <w:p w14:paraId="49AEF76F" w14:textId="77777777" w:rsidR="008A5FEC" w:rsidRDefault="008A5FEC" w:rsidP="008A5FEC"/>
    <w:p w14:paraId="23D5447A" w14:textId="77777777" w:rsidR="008A5FEC" w:rsidRDefault="008A5FEC" w:rsidP="008A5FEC"/>
    <w:p w14:paraId="62ADBBC0" w14:textId="77777777" w:rsidR="008A5FEC" w:rsidRDefault="008A5FEC" w:rsidP="008A5FEC"/>
    <w:p w14:paraId="2D34CABA" w14:textId="1D54F1C2" w:rsidR="008A5FEC" w:rsidRPr="008A5FEC" w:rsidRDefault="00CF23DE" w:rsidP="008A5FEC">
      <w:hyperlink r:id="rId13" w:history="1">
        <w:proofErr w:type="spellStart"/>
        <w:r w:rsidRPr="003A19D3">
          <w:rPr>
            <w:rStyle w:val="Hyperlink"/>
          </w:rPr>
          <w:t>Mae’r</w:t>
        </w:r>
        <w:proofErr w:type="spellEnd"/>
        <w:r w:rsidRPr="003A19D3">
          <w:rPr>
            <w:rStyle w:val="Hyperlink"/>
          </w:rPr>
          <w:t xml:space="preserve"> </w:t>
        </w:r>
        <w:proofErr w:type="spellStart"/>
        <w:r w:rsidRPr="003A19D3">
          <w:rPr>
            <w:rStyle w:val="Hyperlink"/>
          </w:rPr>
          <w:t>ddogfen</w:t>
        </w:r>
        <w:proofErr w:type="spellEnd"/>
        <w:r w:rsidRPr="003A19D3">
          <w:rPr>
            <w:rStyle w:val="Hyperlink"/>
          </w:rPr>
          <w:t xml:space="preserve"> </w:t>
        </w:r>
        <w:proofErr w:type="spellStart"/>
        <w:r w:rsidRPr="003A19D3">
          <w:rPr>
            <w:rStyle w:val="Hyperlink"/>
          </w:rPr>
          <w:t>yma</w:t>
        </w:r>
        <w:proofErr w:type="spellEnd"/>
        <w:r w:rsidRPr="003A19D3">
          <w:rPr>
            <w:rStyle w:val="Hyperlink"/>
          </w:rPr>
          <w:t xml:space="preserve"> </w:t>
        </w:r>
        <w:proofErr w:type="spellStart"/>
        <w:r w:rsidRPr="003A19D3">
          <w:rPr>
            <w:rStyle w:val="Hyperlink"/>
          </w:rPr>
          <w:t>hefyd</w:t>
        </w:r>
        <w:proofErr w:type="spellEnd"/>
        <w:r w:rsidRPr="003A19D3">
          <w:rPr>
            <w:rStyle w:val="Hyperlink"/>
          </w:rPr>
          <w:t xml:space="preserve"> </w:t>
        </w:r>
        <w:proofErr w:type="spellStart"/>
        <w:r w:rsidRPr="003A19D3">
          <w:rPr>
            <w:rStyle w:val="Hyperlink"/>
          </w:rPr>
          <w:t>ar</w:t>
        </w:r>
        <w:proofErr w:type="spellEnd"/>
        <w:r w:rsidRPr="003A19D3">
          <w:rPr>
            <w:rStyle w:val="Hyperlink"/>
          </w:rPr>
          <w:t xml:space="preserve"> </w:t>
        </w:r>
        <w:proofErr w:type="spellStart"/>
        <w:r w:rsidRPr="003A19D3">
          <w:rPr>
            <w:rStyle w:val="Hyperlink"/>
          </w:rPr>
          <w:t>gael</w:t>
        </w:r>
        <w:proofErr w:type="spellEnd"/>
        <w:r w:rsidRPr="003A19D3">
          <w:rPr>
            <w:rStyle w:val="Hyperlink"/>
          </w:rPr>
          <w:t xml:space="preserve"> </w:t>
        </w:r>
        <w:proofErr w:type="spellStart"/>
        <w:r w:rsidRPr="003A19D3">
          <w:rPr>
            <w:rStyle w:val="Hyperlink"/>
          </w:rPr>
          <w:t>yn</w:t>
        </w:r>
        <w:proofErr w:type="spellEnd"/>
        <w:r w:rsidRPr="003A19D3">
          <w:rPr>
            <w:rStyle w:val="Hyperlink"/>
          </w:rPr>
          <w:t xml:space="preserve"> </w:t>
        </w:r>
        <w:proofErr w:type="spellStart"/>
        <w:r w:rsidRPr="003A19D3">
          <w:rPr>
            <w:rStyle w:val="Hyperlink"/>
          </w:rPr>
          <w:t>Gymraeg</w:t>
        </w:r>
        <w:proofErr w:type="spellEnd"/>
        <w:r w:rsidRPr="003A19D3">
          <w:rPr>
            <w:rStyle w:val="Hyperlink"/>
          </w:rPr>
          <w:t>. This document is also available in Welsh.</w:t>
        </w:r>
      </w:hyperlink>
      <w:r w:rsidRPr="008A5FEC">
        <w:t xml:space="preserve"> </w:t>
      </w:r>
    </w:p>
    <w:sdt>
      <w:sdtPr>
        <w:rPr>
          <w:rFonts w:ascii="Arial" w:eastAsiaTheme="minorEastAsia" w:hAnsi="Arial" w:cs="Arial"/>
          <w:color w:val="auto"/>
          <w:sz w:val="22"/>
          <w:szCs w:val="22"/>
          <w:lang w:val="en-GB"/>
        </w:rPr>
        <w:id w:val="2131815562"/>
        <w:docPartObj>
          <w:docPartGallery w:val="Table of Contents"/>
          <w:docPartUnique/>
        </w:docPartObj>
      </w:sdtPr>
      <w:sdtEndPr>
        <w:rPr>
          <w:sz w:val="24"/>
          <w:szCs w:val="24"/>
        </w:rPr>
      </w:sdtEndPr>
      <w:sdtContent>
        <w:p w14:paraId="1CF891C4" w14:textId="3513469C" w:rsidR="004E6733" w:rsidRDefault="004E6733" w:rsidP="008A5FEC">
          <w:pPr>
            <w:pStyle w:val="TOCHeading"/>
            <w:rPr>
              <w:rStyle w:val="Heading2Char"/>
            </w:rPr>
          </w:pPr>
          <w:r w:rsidRPr="008A5FEC">
            <w:rPr>
              <w:rStyle w:val="Heading2Char"/>
            </w:rPr>
            <w:t>Contents</w:t>
          </w:r>
        </w:p>
        <w:p w14:paraId="3CD35F55" w14:textId="77777777" w:rsidR="00C16C44" w:rsidRPr="00C16C44" w:rsidRDefault="00C16C44" w:rsidP="00C16C44">
          <w:pPr>
            <w:rPr>
              <w:lang w:val="en-US"/>
            </w:rPr>
          </w:pPr>
        </w:p>
        <w:p w14:paraId="4540A460" w14:textId="16947BCA" w:rsidR="00AE2022" w:rsidRDefault="004E6733">
          <w:pPr>
            <w:pStyle w:val="TOC2"/>
            <w:rPr>
              <w:rStyle w:val="Hyperlink"/>
              <w:noProof/>
            </w:rPr>
          </w:pPr>
          <w:r w:rsidRPr="008A5FEC">
            <w:rPr>
              <w:sz w:val="22"/>
              <w:szCs w:val="22"/>
            </w:rPr>
            <w:fldChar w:fldCharType="begin"/>
          </w:r>
          <w:r w:rsidRPr="008A5FEC">
            <w:instrText xml:space="preserve"> TOC \o "1-3" \h \z \u </w:instrText>
          </w:r>
          <w:r w:rsidRPr="008A5FEC">
            <w:rPr>
              <w:sz w:val="22"/>
              <w:szCs w:val="22"/>
            </w:rPr>
            <w:fldChar w:fldCharType="separate"/>
          </w:r>
          <w:hyperlink w:anchor="_Toc203054126" w:history="1">
            <w:r w:rsidR="00AE2022" w:rsidRPr="00967C24">
              <w:rPr>
                <w:rStyle w:val="Hyperlink"/>
                <w:noProof/>
              </w:rPr>
              <w:t>Foreword</w:t>
            </w:r>
            <w:r w:rsidR="00AE2022">
              <w:rPr>
                <w:noProof/>
                <w:webHidden/>
              </w:rPr>
              <w:tab/>
            </w:r>
            <w:r w:rsidR="00AE2022">
              <w:rPr>
                <w:noProof/>
                <w:webHidden/>
              </w:rPr>
              <w:fldChar w:fldCharType="begin"/>
            </w:r>
            <w:r w:rsidR="00AE2022">
              <w:rPr>
                <w:noProof/>
                <w:webHidden/>
              </w:rPr>
              <w:instrText xml:space="preserve"> PAGEREF _Toc203054126 \h </w:instrText>
            </w:r>
            <w:r w:rsidR="00AE2022">
              <w:rPr>
                <w:noProof/>
                <w:webHidden/>
              </w:rPr>
            </w:r>
            <w:r w:rsidR="00AE2022">
              <w:rPr>
                <w:noProof/>
                <w:webHidden/>
              </w:rPr>
              <w:fldChar w:fldCharType="separate"/>
            </w:r>
            <w:r w:rsidR="008C38F7">
              <w:rPr>
                <w:noProof/>
                <w:webHidden/>
              </w:rPr>
              <w:t>3</w:t>
            </w:r>
            <w:r w:rsidR="00AE2022">
              <w:rPr>
                <w:noProof/>
                <w:webHidden/>
              </w:rPr>
              <w:fldChar w:fldCharType="end"/>
            </w:r>
          </w:hyperlink>
        </w:p>
        <w:p w14:paraId="6AC9769B" w14:textId="77777777" w:rsidR="00FB050C" w:rsidRPr="00095D60" w:rsidRDefault="00FB050C" w:rsidP="00095D60">
          <w:pPr>
            <w:rPr>
              <w:noProof/>
            </w:rPr>
          </w:pPr>
        </w:p>
        <w:p w14:paraId="5BEEBE5B" w14:textId="27B7AE46" w:rsidR="00AE2022" w:rsidRDefault="00AE2022">
          <w:pPr>
            <w:pStyle w:val="TOC2"/>
            <w:rPr>
              <w:rStyle w:val="Hyperlink"/>
              <w:noProof/>
            </w:rPr>
          </w:pPr>
          <w:hyperlink w:anchor="_Toc203054127" w:history="1">
            <w:r w:rsidRPr="00967C24">
              <w:rPr>
                <w:rStyle w:val="Hyperlink"/>
                <w:noProof/>
              </w:rPr>
              <w:t>Introduction</w:t>
            </w:r>
            <w:r>
              <w:rPr>
                <w:noProof/>
                <w:webHidden/>
              </w:rPr>
              <w:tab/>
            </w:r>
            <w:r>
              <w:rPr>
                <w:noProof/>
                <w:webHidden/>
              </w:rPr>
              <w:fldChar w:fldCharType="begin"/>
            </w:r>
            <w:r>
              <w:rPr>
                <w:noProof/>
                <w:webHidden/>
              </w:rPr>
              <w:instrText xml:space="preserve"> PAGEREF _Toc203054127 \h </w:instrText>
            </w:r>
            <w:r>
              <w:rPr>
                <w:noProof/>
                <w:webHidden/>
              </w:rPr>
            </w:r>
            <w:r>
              <w:rPr>
                <w:noProof/>
                <w:webHidden/>
              </w:rPr>
              <w:fldChar w:fldCharType="separate"/>
            </w:r>
            <w:r w:rsidR="008C38F7">
              <w:rPr>
                <w:noProof/>
                <w:webHidden/>
              </w:rPr>
              <w:t>4</w:t>
            </w:r>
            <w:r>
              <w:rPr>
                <w:noProof/>
                <w:webHidden/>
              </w:rPr>
              <w:fldChar w:fldCharType="end"/>
            </w:r>
          </w:hyperlink>
        </w:p>
        <w:p w14:paraId="415DF068" w14:textId="77777777" w:rsidR="00FB050C" w:rsidRPr="00095D60" w:rsidRDefault="00FB050C" w:rsidP="00095D60">
          <w:pPr>
            <w:rPr>
              <w:noProof/>
            </w:rPr>
          </w:pPr>
        </w:p>
        <w:p w14:paraId="71098DD6" w14:textId="54B00713" w:rsidR="00AE2022" w:rsidRDefault="00AE2022">
          <w:pPr>
            <w:pStyle w:val="TOC3"/>
            <w:rPr>
              <w:rStyle w:val="Hyperlink"/>
              <w:noProof/>
            </w:rPr>
          </w:pPr>
          <w:hyperlink w:anchor="_Toc203054128" w:history="1">
            <w:r w:rsidRPr="00967C24">
              <w:rPr>
                <w:rStyle w:val="Hyperlink"/>
                <w:noProof/>
              </w:rPr>
              <w:t>Fundamental principles</w:t>
            </w:r>
            <w:r>
              <w:rPr>
                <w:noProof/>
                <w:webHidden/>
              </w:rPr>
              <w:tab/>
            </w:r>
            <w:r>
              <w:rPr>
                <w:noProof/>
                <w:webHidden/>
              </w:rPr>
              <w:fldChar w:fldCharType="begin"/>
            </w:r>
            <w:r>
              <w:rPr>
                <w:noProof/>
                <w:webHidden/>
              </w:rPr>
              <w:instrText xml:space="preserve"> PAGEREF _Toc203054128 \h </w:instrText>
            </w:r>
            <w:r>
              <w:rPr>
                <w:noProof/>
                <w:webHidden/>
              </w:rPr>
            </w:r>
            <w:r>
              <w:rPr>
                <w:noProof/>
                <w:webHidden/>
              </w:rPr>
              <w:fldChar w:fldCharType="separate"/>
            </w:r>
            <w:r w:rsidR="008C38F7">
              <w:rPr>
                <w:noProof/>
                <w:webHidden/>
              </w:rPr>
              <w:t>5</w:t>
            </w:r>
            <w:r>
              <w:rPr>
                <w:noProof/>
                <w:webHidden/>
              </w:rPr>
              <w:fldChar w:fldCharType="end"/>
            </w:r>
          </w:hyperlink>
        </w:p>
        <w:p w14:paraId="16A3C375" w14:textId="77777777" w:rsidR="00FB050C" w:rsidRPr="00095D60" w:rsidRDefault="00FB050C" w:rsidP="00095D60">
          <w:pPr>
            <w:rPr>
              <w:noProof/>
            </w:rPr>
          </w:pPr>
        </w:p>
        <w:p w14:paraId="16933059" w14:textId="4F4F87F0" w:rsidR="00AE2022" w:rsidRDefault="00AE2022">
          <w:pPr>
            <w:pStyle w:val="TOC2"/>
            <w:rPr>
              <w:rStyle w:val="Hyperlink"/>
              <w:noProof/>
            </w:rPr>
          </w:pPr>
          <w:hyperlink w:anchor="_Toc203054129" w:history="1">
            <w:r w:rsidRPr="00967C24">
              <w:rPr>
                <w:rStyle w:val="Hyperlink"/>
                <w:noProof/>
              </w:rPr>
              <w:t>1. An engaged, motivated, and healthy workforce</w:t>
            </w:r>
            <w:r>
              <w:rPr>
                <w:noProof/>
                <w:webHidden/>
              </w:rPr>
              <w:tab/>
            </w:r>
            <w:r>
              <w:rPr>
                <w:noProof/>
                <w:webHidden/>
              </w:rPr>
              <w:fldChar w:fldCharType="begin"/>
            </w:r>
            <w:r>
              <w:rPr>
                <w:noProof/>
                <w:webHidden/>
              </w:rPr>
              <w:instrText xml:space="preserve"> PAGEREF _Toc203054129 \h </w:instrText>
            </w:r>
            <w:r>
              <w:rPr>
                <w:noProof/>
                <w:webHidden/>
              </w:rPr>
            </w:r>
            <w:r>
              <w:rPr>
                <w:noProof/>
                <w:webHidden/>
              </w:rPr>
              <w:fldChar w:fldCharType="separate"/>
            </w:r>
            <w:r w:rsidR="008C38F7">
              <w:rPr>
                <w:noProof/>
                <w:webHidden/>
              </w:rPr>
              <w:t>23</w:t>
            </w:r>
            <w:r>
              <w:rPr>
                <w:noProof/>
                <w:webHidden/>
              </w:rPr>
              <w:fldChar w:fldCharType="end"/>
            </w:r>
          </w:hyperlink>
        </w:p>
        <w:p w14:paraId="27155686" w14:textId="77777777" w:rsidR="00FB050C" w:rsidRPr="00095D60" w:rsidRDefault="00FB050C" w:rsidP="00095D60">
          <w:pPr>
            <w:rPr>
              <w:noProof/>
            </w:rPr>
          </w:pPr>
        </w:p>
        <w:p w14:paraId="270D830C" w14:textId="602290F9" w:rsidR="00AE2022" w:rsidRDefault="00AE2022">
          <w:pPr>
            <w:pStyle w:val="TOC2"/>
            <w:rPr>
              <w:rStyle w:val="Hyperlink"/>
              <w:noProof/>
            </w:rPr>
          </w:pPr>
          <w:hyperlink w:anchor="_Toc203054135" w:history="1">
            <w:r w:rsidRPr="00967C24">
              <w:rPr>
                <w:rStyle w:val="Hyperlink"/>
                <w:noProof/>
              </w:rPr>
              <w:t>2. Attraction and recruitment</w:t>
            </w:r>
            <w:r>
              <w:rPr>
                <w:noProof/>
                <w:webHidden/>
              </w:rPr>
              <w:tab/>
            </w:r>
            <w:r>
              <w:rPr>
                <w:noProof/>
                <w:webHidden/>
              </w:rPr>
              <w:fldChar w:fldCharType="begin"/>
            </w:r>
            <w:r>
              <w:rPr>
                <w:noProof/>
                <w:webHidden/>
              </w:rPr>
              <w:instrText xml:space="preserve"> PAGEREF _Toc203054135 \h </w:instrText>
            </w:r>
            <w:r>
              <w:rPr>
                <w:noProof/>
                <w:webHidden/>
              </w:rPr>
            </w:r>
            <w:r>
              <w:rPr>
                <w:noProof/>
                <w:webHidden/>
              </w:rPr>
              <w:fldChar w:fldCharType="separate"/>
            </w:r>
            <w:r w:rsidR="008C38F7">
              <w:rPr>
                <w:noProof/>
                <w:webHidden/>
              </w:rPr>
              <w:t>43</w:t>
            </w:r>
            <w:r>
              <w:rPr>
                <w:noProof/>
                <w:webHidden/>
              </w:rPr>
              <w:fldChar w:fldCharType="end"/>
            </w:r>
          </w:hyperlink>
        </w:p>
        <w:p w14:paraId="4711AD72" w14:textId="77777777" w:rsidR="00FB050C" w:rsidRPr="00095D60" w:rsidRDefault="00FB050C" w:rsidP="00095D60">
          <w:pPr>
            <w:rPr>
              <w:noProof/>
            </w:rPr>
          </w:pPr>
        </w:p>
        <w:p w14:paraId="15B95878" w14:textId="5DC7E608" w:rsidR="00AE2022" w:rsidRDefault="00AE2022">
          <w:pPr>
            <w:pStyle w:val="TOC2"/>
            <w:rPr>
              <w:rStyle w:val="Hyperlink"/>
              <w:noProof/>
            </w:rPr>
          </w:pPr>
          <w:hyperlink w:anchor="_Toc203054141" w:history="1">
            <w:r w:rsidRPr="00967C24">
              <w:rPr>
                <w:rStyle w:val="Hyperlink"/>
                <w:noProof/>
              </w:rPr>
              <w:t>3. Seamless workforce models</w:t>
            </w:r>
            <w:r>
              <w:rPr>
                <w:noProof/>
                <w:webHidden/>
              </w:rPr>
              <w:tab/>
            </w:r>
            <w:r>
              <w:rPr>
                <w:noProof/>
                <w:webHidden/>
              </w:rPr>
              <w:fldChar w:fldCharType="begin"/>
            </w:r>
            <w:r>
              <w:rPr>
                <w:noProof/>
                <w:webHidden/>
              </w:rPr>
              <w:instrText xml:space="preserve"> PAGEREF _Toc203054141 \h </w:instrText>
            </w:r>
            <w:r>
              <w:rPr>
                <w:noProof/>
                <w:webHidden/>
              </w:rPr>
            </w:r>
            <w:r>
              <w:rPr>
                <w:noProof/>
                <w:webHidden/>
              </w:rPr>
              <w:fldChar w:fldCharType="separate"/>
            </w:r>
            <w:r w:rsidR="008C38F7">
              <w:rPr>
                <w:noProof/>
                <w:webHidden/>
              </w:rPr>
              <w:t>53</w:t>
            </w:r>
            <w:r>
              <w:rPr>
                <w:noProof/>
                <w:webHidden/>
              </w:rPr>
              <w:fldChar w:fldCharType="end"/>
            </w:r>
          </w:hyperlink>
        </w:p>
        <w:p w14:paraId="3C12B15B" w14:textId="77777777" w:rsidR="00FB050C" w:rsidRPr="00095D60" w:rsidRDefault="00FB050C" w:rsidP="00095D60">
          <w:pPr>
            <w:rPr>
              <w:noProof/>
            </w:rPr>
          </w:pPr>
        </w:p>
        <w:p w14:paraId="362522F8" w14:textId="06EFB7CE" w:rsidR="00AE2022" w:rsidRDefault="00AE2022">
          <w:pPr>
            <w:pStyle w:val="TOC2"/>
            <w:rPr>
              <w:rStyle w:val="Hyperlink"/>
              <w:noProof/>
            </w:rPr>
          </w:pPr>
          <w:hyperlink w:anchor="_Toc203054147" w:history="1">
            <w:r w:rsidRPr="00967C24">
              <w:rPr>
                <w:rStyle w:val="Hyperlink"/>
                <w:noProof/>
              </w:rPr>
              <w:t>4. Building a digitally ready workforce</w:t>
            </w:r>
            <w:r>
              <w:rPr>
                <w:noProof/>
                <w:webHidden/>
              </w:rPr>
              <w:tab/>
            </w:r>
            <w:r>
              <w:rPr>
                <w:noProof/>
                <w:webHidden/>
              </w:rPr>
              <w:fldChar w:fldCharType="begin"/>
            </w:r>
            <w:r>
              <w:rPr>
                <w:noProof/>
                <w:webHidden/>
              </w:rPr>
              <w:instrText xml:space="preserve"> PAGEREF _Toc203054147 \h </w:instrText>
            </w:r>
            <w:r>
              <w:rPr>
                <w:noProof/>
                <w:webHidden/>
              </w:rPr>
            </w:r>
            <w:r>
              <w:rPr>
                <w:noProof/>
                <w:webHidden/>
              </w:rPr>
              <w:fldChar w:fldCharType="separate"/>
            </w:r>
            <w:r w:rsidR="008C38F7">
              <w:rPr>
                <w:noProof/>
                <w:webHidden/>
              </w:rPr>
              <w:t>58</w:t>
            </w:r>
            <w:r>
              <w:rPr>
                <w:noProof/>
                <w:webHidden/>
              </w:rPr>
              <w:fldChar w:fldCharType="end"/>
            </w:r>
          </w:hyperlink>
        </w:p>
        <w:p w14:paraId="085DD8D9" w14:textId="77777777" w:rsidR="00FB050C" w:rsidRPr="00095D60" w:rsidRDefault="00FB050C" w:rsidP="00095D60">
          <w:pPr>
            <w:rPr>
              <w:noProof/>
            </w:rPr>
          </w:pPr>
        </w:p>
        <w:p w14:paraId="391F5E2E" w14:textId="754C8984" w:rsidR="00AE2022" w:rsidRDefault="00AE2022">
          <w:pPr>
            <w:pStyle w:val="TOC2"/>
            <w:rPr>
              <w:rStyle w:val="Hyperlink"/>
              <w:noProof/>
            </w:rPr>
          </w:pPr>
          <w:hyperlink w:anchor="_Toc203054153" w:history="1">
            <w:r w:rsidRPr="00967C24">
              <w:rPr>
                <w:rStyle w:val="Hyperlink"/>
                <w:noProof/>
              </w:rPr>
              <w:t>5. Excellent education and learning</w:t>
            </w:r>
            <w:r>
              <w:rPr>
                <w:noProof/>
                <w:webHidden/>
              </w:rPr>
              <w:tab/>
            </w:r>
            <w:r>
              <w:rPr>
                <w:noProof/>
                <w:webHidden/>
              </w:rPr>
              <w:fldChar w:fldCharType="begin"/>
            </w:r>
            <w:r>
              <w:rPr>
                <w:noProof/>
                <w:webHidden/>
              </w:rPr>
              <w:instrText xml:space="preserve"> PAGEREF _Toc203054153 \h </w:instrText>
            </w:r>
            <w:r>
              <w:rPr>
                <w:noProof/>
                <w:webHidden/>
              </w:rPr>
            </w:r>
            <w:r>
              <w:rPr>
                <w:noProof/>
                <w:webHidden/>
              </w:rPr>
              <w:fldChar w:fldCharType="separate"/>
            </w:r>
            <w:r w:rsidR="008C38F7">
              <w:rPr>
                <w:noProof/>
                <w:webHidden/>
              </w:rPr>
              <w:t>62</w:t>
            </w:r>
            <w:r>
              <w:rPr>
                <w:noProof/>
                <w:webHidden/>
              </w:rPr>
              <w:fldChar w:fldCharType="end"/>
            </w:r>
          </w:hyperlink>
        </w:p>
        <w:p w14:paraId="490CF223" w14:textId="77777777" w:rsidR="00FB050C" w:rsidRPr="00095D60" w:rsidRDefault="00FB050C" w:rsidP="00095D60">
          <w:pPr>
            <w:rPr>
              <w:noProof/>
            </w:rPr>
          </w:pPr>
        </w:p>
        <w:p w14:paraId="1CF75318" w14:textId="1688328E" w:rsidR="00AE2022" w:rsidRDefault="00AE2022">
          <w:pPr>
            <w:pStyle w:val="TOC2"/>
            <w:rPr>
              <w:rStyle w:val="Hyperlink"/>
              <w:noProof/>
            </w:rPr>
          </w:pPr>
          <w:hyperlink w:anchor="_Toc203054159" w:history="1">
            <w:r w:rsidRPr="00967C24">
              <w:rPr>
                <w:rStyle w:val="Hyperlink"/>
                <w:noProof/>
              </w:rPr>
              <w:t>6. Leadership and succession</w:t>
            </w:r>
            <w:r>
              <w:rPr>
                <w:noProof/>
                <w:webHidden/>
              </w:rPr>
              <w:tab/>
            </w:r>
            <w:r>
              <w:rPr>
                <w:noProof/>
                <w:webHidden/>
              </w:rPr>
              <w:fldChar w:fldCharType="begin"/>
            </w:r>
            <w:r>
              <w:rPr>
                <w:noProof/>
                <w:webHidden/>
              </w:rPr>
              <w:instrText xml:space="preserve"> PAGEREF _Toc203054159 \h </w:instrText>
            </w:r>
            <w:r>
              <w:rPr>
                <w:noProof/>
                <w:webHidden/>
              </w:rPr>
            </w:r>
            <w:r>
              <w:rPr>
                <w:noProof/>
                <w:webHidden/>
              </w:rPr>
              <w:fldChar w:fldCharType="separate"/>
            </w:r>
            <w:r w:rsidR="008C38F7">
              <w:rPr>
                <w:noProof/>
                <w:webHidden/>
              </w:rPr>
              <w:t>80</w:t>
            </w:r>
            <w:r>
              <w:rPr>
                <w:noProof/>
                <w:webHidden/>
              </w:rPr>
              <w:fldChar w:fldCharType="end"/>
            </w:r>
          </w:hyperlink>
        </w:p>
        <w:p w14:paraId="0CF9E90F" w14:textId="77777777" w:rsidR="00FB050C" w:rsidRPr="00095D60" w:rsidRDefault="00FB050C" w:rsidP="00095D60">
          <w:pPr>
            <w:rPr>
              <w:noProof/>
            </w:rPr>
          </w:pPr>
        </w:p>
        <w:p w14:paraId="5B60454D" w14:textId="6994A10A" w:rsidR="00AE2022" w:rsidRDefault="00AE2022">
          <w:pPr>
            <w:pStyle w:val="TOC2"/>
            <w:rPr>
              <w:rStyle w:val="Hyperlink"/>
              <w:noProof/>
            </w:rPr>
          </w:pPr>
          <w:hyperlink w:anchor="_Toc203054165" w:history="1">
            <w:r w:rsidRPr="00967C24">
              <w:rPr>
                <w:rStyle w:val="Hyperlink"/>
                <w:noProof/>
              </w:rPr>
              <w:t>7. Workforce supply and shape</w:t>
            </w:r>
            <w:r>
              <w:rPr>
                <w:noProof/>
                <w:webHidden/>
              </w:rPr>
              <w:tab/>
            </w:r>
            <w:r>
              <w:rPr>
                <w:noProof/>
                <w:webHidden/>
              </w:rPr>
              <w:fldChar w:fldCharType="begin"/>
            </w:r>
            <w:r>
              <w:rPr>
                <w:noProof/>
                <w:webHidden/>
              </w:rPr>
              <w:instrText xml:space="preserve"> PAGEREF _Toc203054165 \h </w:instrText>
            </w:r>
            <w:r>
              <w:rPr>
                <w:noProof/>
                <w:webHidden/>
              </w:rPr>
            </w:r>
            <w:r>
              <w:rPr>
                <w:noProof/>
                <w:webHidden/>
              </w:rPr>
              <w:fldChar w:fldCharType="separate"/>
            </w:r>
            <w:r w:rsidR="008C38F7">
              <w:rPr>
                <w:noProof/>
                <w:webHidden/>
              </w:rPr>
              <w:t>86</w:t>
            </w:r>
            <w:r>
              <w:rPr>
                <w:noProof/>
                <w:webHidden/>
              </w:rPr>
              <w:fldChar w:fldCharType="end"/>
            </w:r>
          </w:hyperlink>
        </w:p>
        <w:p w14:paraId="2ED15FCC" w14:textId="77777777" w:rsidR="00FB050C" w:rsidRPr="00095D60" w:rsidRDefault="00FB050C" w:rsidP="00095D60">
          <w:pPr>
            <w:rPr>
              <w:noProof/>
            </w:rPr>
          </w:pPr>
        </w:p>
        <w:p w14:paraId="16A07647" w14:textId="64F867DA" w:rsidR="00AE2022" w:rsidRDefault="00AE2022">
          <w:pPr>
            <w:pStyle w:val="TOC2"/>
            <w:rPr>
              <w:rFonts w:asciiTheme="minorHAnsi" w:eastAsiaTheme="minorEastAsia" w:hAnsiTheme="minorHAnsi" w:cstheme="minorBidi"/>
              <w:noProof/>
              <w:kern w:val="2"/>
              <w14:ligatures w14:val="standardContextual"/>
            </w:rPr>
          </w:pPr>
          <w:hyperlink w:anchor="_Toc203054171" w:history="1">
            <w:r w:rsidRPr="00967C24">
              <w:rPr>
                <w:rStyle w:val="Hyperlink"/>
                <w:noProof/>
                <w:lang w:val="en-US"/>
              </w:rPr>
              <w:t>Contact details</w:t>
            </w:r>
            <w:r>
              <w:rPr>
                <w:noProof/>
                <w:webHidden/>
              </w:rPr>
              <w:tab/>
            </w:r>
            <w:r>
              <w:rPr>
                <w:noProof/>
                <w:webHidden/>
              </w:rPr>
              <w:fldChar w:fldCharType="begin"/>
            </w:r>
            <w:r>
              <w:rPr>
                <w:noProof/>
                <w:webHidden/>
              </w:rPr>
              <w:instrText xml:space="preserve"> PAGEREF _Toc203054171 \h </w:instrText>
            </w:r>
            <w:r>
              <w:rPr>
                <w:noProof/>
                <w:webHidden/>
              </w:rPr>
            </w:r>
            <w:r>
              <w:rPr>
                <w:noProof/>
                <w:webHidden/>
              </w:rPr>
              <w:fldChar w:fldCharType="separate"/>
            </w:r>
            <w:r w:rsidR="008C38F7">
              <w:rPr>
                <w:noProof/>
                <w:webHidden/>
              </w:rPr>
              <w:t>91</w:t>
            </w:r>
            <w:r>
              <w:rPr>
                <w:noProof/>
                <w:webHidden/>
              </w:rPr>
              <w:fldChar w:fldCharType="end"/>
            </w:r>
          </w:hyperlink>
        </w:p>
        <w:p w14:paraId="5E014849" w14:textId="41DCDCDF" w:rsidR="008A5FEC" w:rsidRPr="008A5FEC" w:rsidRDefault="004E6733" w:rsidP="008A5FEC">
          <w:pPr>
            <w:pStyle w:val="TOC2"/>
            <w:rPr>
              <w:rFonts w:eastAsiaTheme="minorEastAsia"/>
            </w:rPr>
          </w:pPr>
          <w:r w:rsidRPr="008A5FEC">
            <w:rPr>
              <w:noProof/>
            </w:rPr>
            <w:fldChar w:fldCharType="end"/>
          </w:r>
        </w:p>
      </w:sdtContent>
    </w:sdt>
    <w:p w14:paraId="72BFA053" w14:textId="77777777" w:rsidR="0082177E" w:rsidRDefault="0082177E">
      <w:r>
        <w:br w:type="page"/>
      </w:r>
    </w:p>
    <w:p w14:paraId="6CCE5874" w14:textId="2B82DB68" w:rsidR="0039658F" w:rsidRPr="0033350C" w:rsidRDefault="0039658F" w:rsidP="00CF298D">
      <w:pPr>
        <w:pStyle w:val="Heading2"/>
        <w:spacing w:before="0" w:after="120"/>
      </w:pPr>
      <w:bookmarkStart w:id="1" w:name="_Toc203054126"/>
      <w:r>
        <w:lastRenderedPageBreak/>
        <w:t>Foreword</w:t>
      </w:r>
      <w:bookmarkEnd w:id="1"/>
    </w:p>
    <w:p w14:paraId="00C2F4A5" w14:textId="2425A52E" w:rsidR="006F01BF" w:rsidRPr="00567F61" w:rsidRDefault="006F01BF" w:rsidP="00CF298D">
      <w:pPr>
        <w:spacing w:before="240"/>
        <w:rPr>
          <w:rFonts w:asciiTheme="minorBidi" w:hAnsiTheme="minorBidi" w:cstheme="minorBidi"/>
        </w:rPr>
      </w:pPr>
      <w:r w:rsidRPr="00567F61">
        <w:rPr>
          <w:rFonts w:asciiTheme="minorBidi" w:hAnsiTheme="minorBidi" w:cstheme="minorBidi"/>
        </w:rPr>
        <w:t xml:space="preserve">The Social Care Workforce Delivery Plan published in June 2024 builds on the work already begun as part of </w:t>
      </w:r>
      <w:hyperlink r:id="rId14" w:history="1">
        <w:r w:rsidRPr="00890966">
          <w:rPr>
            <w:rStyle w:val="Hyperlink"/>
            <w:rFonts w:asciiTheme="minorBidi" w:hAnsiTheme="minorBidi" w:cstheme="minorBidi"/>
          </w:rPr>
          <w:t>A Healthier Wales: Our Workforce Strategy for Health and Social Care Workforce</w:t>
        </w:r>
      </w:hyperlink>
      <w:r w:rsidRPr="00567F61">
        <w:rPr>
          <w:rFonts w:asciiTheme="minorBidi" w:hAnsiTheme="minorBidi" w:cstheme="minorBidi"/>
        </w:rPr>
        <w:t xml:space="preserve"> and includes the actions </w:t>
      </w:r>
      <w:r w:rsidR="005C3E2C">
        <w:rPr>
          <w:rFonts w:asciiTheme="minorBidi" w:hAnsiTheme="minorBidi" w:cstheme="minorBidi"/>
        </w:rPr>
        <w:t xml:space="preserve">of the second phase, </w:t>
      </w:r>
      <w:r w:rsidRPr="00567F61">
        <w:rPr>
          <w:rFonts w:asciiTheme="minorBidi" w:hAnsiTheme="minorBidi" w:cstheme="minorBidi"/>
        </w:rPr>
        <w:t xml:space="preserve">that will be focussed on from 2024 to 2027 to address the </w:t>
      </w:r>
      <w:r w:rsidR="005C3E2C">
        <w:rPr>
          <w:rFonts w:asciiTheme="minorBidi" w:hAnsiTheme="minorBidi" w:cstheme="minorBidi"/>
        </w:rPr>
        <w:t xml:space="preserve">workforce </w:t>
      </w:r>
      <w:r w:rsidRPr="00567F61">
        <w:rPr>
          <w:rFonts w:asciiTheme="minorBidi" w:hAnsiTheme="minorBidi" w:cstheme="minorBidi"/>
        </w:rPr>
        <w:t>challenges facing the social care sector in Wales.</w:t>
      </w:r>
    </w:p>
    <w:p w14:paraId="52301B02" w14:textId="786B8B91" w:rsidR="006F01BF" w:rsidRPr="00567F61" w:rsidRDefault="006F01BF" w:rsidP="00F13932">
      <w:pPr>
        <w:spacing w:before="120"/>
        <w:rPr>
          <w:rFonts w:asciiTheme="minorBidi" w:hAnsiTheme="minorBidi" w:cstheme="minorBidi"/>
        </w:rPr>
      </w:pPr>
      <w:r w:rsidRPr="00567F61">
        <w:rPr>
          <w:rFonts w:asciiTheme="minorBidi" w:hAnsiTheme="minorBidi" w:cstheme="minorBidi"/>
        </w:rPr>
        <w:t xml:space="preserve">This </w:t>
      </w:r>
      <w:r>
        <w:rPr>
          <w:rFonts w:asciiTheme="minorBidi" w:hAnsiTheme="minorBidi"/>
        </w:rPr>
        <w:t xml:space="preserve">annual </w:t>
      </w:r>
      <w:r w:rsidRPr="00567F61">
        <w:rPr>
          <w:rFonts w:asciiTheme="minorBidi" w:hAnsiTheme="minorBidi" w:cstheme="minorBidi"/>
        </w:rPr>
        <w:t>report</w:t>
      </w:r>
      <w:r>
        <w:rPr>
          <w:rFonts w:asciiTheme="minorBidi" w:hAnsiTheme="minorBidi"/>
        </w:rPr>
        <w:t xml:space="preserve"> celebrates </w:t>
      </w:r>
      <w:r w:rsidRPr="00567F61">
        <w:rPr>
          <w:rFonts w:asciiTheme="minorBidi" w:hAnsiTheme="minorBidi" w:cstheme="minorBidi"/>
        </w:rPr>
        <w:t>the collective achievements made in the first year of the delivery plan</w:t>
      </w:r>
      <w:r w:rsidR="007007E1">
        <w:rPr>
          <w:rFonts w:asciiTheme="minorBidi" w:hAnsiTheme="minorBidi" w:cstheme="minorBidi"/>
        </w:rPr>
        <w:t>’</w:t>
      </w:r>
      <w:r w:rsidRPr="00567F61">
        <w:rPr>
          <w:rFonts w:asciiTheme="minorBidi" w:hAnsiTheme="minorBidi" w:cstheme="minorBidi"/>
        </w:rPr>
        <w:t>s implementation</w:t>
      </w:r>
      <w:r>
        <w:rPr>
          <w:rFonts w:asciiTheme="minorBidi" w:hAnsiTheme="minorBidi"/>
        </w:rPr>
        <w:t xml:space="preserve"> to </w:t>
      </w:r>
      <w:r w:rsidRPr="00567F61">
        <w:rPr>
          <w:rFonts w:asciiTheme="minorBidi" w:hAnsiTheme="minorBidi" w:cstheme="minorBidi"/>
        </w:rPr>
        <w:t>support our skilled, dedicated</w:t>
      </w:r>
      <w:r>
        <w:rPr>
          <w:rFonts w:asciiTheme="minorBidi" w:hAnsiTheme="minorBidi"/>
        </w:rPr>
        <w:t>, resilient</w:t>
      </w:r>
      <w:r w:rsidRPr="00567F61">
        <w:rPr>
          <w:rFonts w:asciiTheme="minorBidi" w:hAnsiTheme="minorBidi" w:cstheme="minorBidi"/>
        </w:rPr>
        <w:t xml:space="preserve"> and compassionate social care workforce</w:t>
      </w:r>
      <w:r>
        <w:rPr>
          <w:rFonts w:asciiTheme="minorBidi" w:hAnsiTheme="minorBidi"/>
        </w:rPr>
        <w:t xml:space="preserve"> in Wales. </w:t>
      </w:r>
    </w:p>
    <w:p w14:paraId="1A88F6FE" w14:textId="56E655B2" w:rsidR="006F01BF" w:rsidRDefault="006F01BF" w:rsidP="00F13932">
      <w:pPr>
        <w:spacing w:after="240"/>
        <w:rPr>
          <w:rFonts w:asciiTheme="minorBidi" w:hAnsiTheme="minorBidi"/>
        </w:rPr>
      </w:pPr>
      <w:r w:rsidRPr="00567F61">
        <w:rPr>
          <w:rFonts w:asciiTheme="minorBidi" w:hAnsiTheme="minorBidi" w:cstheme="minorBidi"/>
        </w:rPr>
        <w:t xml:space="preserve">The actions in the delivery plan were shaped by the voice of the workforce, </w:t>
      </w:r>
      <w:r>
        <w:rPr>
          <w:rFonts w:asciiTheme="minorBidi" w:hAnsiTheme="minorBidi"/>
        </w:rPr>
        <w:t>s</w:t>
      </w:r>
      <w:r w:rsidRPr="00567F61">
        <w:rPr>
          <w:rFonts w:asciiTheme="minorBidi" w:hAnsiTheme="minorBidi" w:cstheme="minorBidi"/>
        </w:rPr>
        <w:t xml:space="preserve">takeholders and </w:t>
      </w:r>
      <w:r w:rsidR="009353C1">
        <w:rPr>
          <w:rFonts w:asciiTheme="minorBidi" w:hAnsiTheme="minorBidi" w:cstheme="minorBidi"/>
        </w:rPr>
        <w:t xml:space="preserve">people </w:t>
      </w:r>
      <w:r w:rsidRPr="00567F61">
        <w:rPr>
          <w:rFonts w:asciiTheme="minorBidi" w:hAnsiTheme="minorBidi" w:cstheme="minorBidi"/>
        </w:rPr>
        <w:t>receiving care directly</w:t>
      </w:r>
      <w:r w:rsidR="009353C1">
        <w:rPr>
          <w:rFonts w:asciiTheme="minorBidi" w:hAnsiTheme="minorBidi" w:cstheme="minorBidi"/>
        </w:rPr>
        <w:t>.</w:t>
      </w:r>
      <w:r w:rsidRPr="00567F61">
        <w:rPr>
          <w:rFonts w:asciiTheme="minorBidi" w:hAnsiTheme="minorBidi" w:cstheme="minorBidi"/>
        </w:rPr>
        <w:t xml:space="preserve"> </w:t>
      </w:r>
      <w:r w:rsidR="009353C1">
        <w:rPr>
          <w:rFonts w:asciiTheme="minorBidi" w:hAnsiTheme="minorBidi" w:cstheme="minorBidi"/>
        </w:rPr>
        <w:t>T</w:t>
      </w:r>
      <w:r w:rsidRPr="00567F61">
        <w:rPr>
          <w:rFonts w:asciiTheme="minorBidi" w:hAnsiTheme="minorBidi" w:cstheme="minorBidi"/>
        </w:rPr>
        <w:t xml:space="preserve">he progress highlighted </w:t>
      </w:r>
      <w:r>
        <w:rPr>
          <w:rFonts w:asciiTheme="minorBidi" w:hAnsiTheme="minorBidi"/>
        </w:rPr>
        <w:t xml:space="preserve">in this annual report </w:t>
      </w:r>
      <w:r w:rsidRPr="00567F61">
        <w:rPr>
          <w:rFonts w:asciiTheme="minorBidi" w:hAnsiTheme="minorBidi" w:cstheme="minorBidi"/>
        </w:rPr>
        <w:t>showcases the collaborative work that</w:t>
      </w:r>
      <w:r w:rsidR="009353C1">
        <w:rPr>
          <w:rFonts w:asciiTheme="minorBidi" w:hAnsiTheme="minorBidi" w:cstheme="minorBidi"/>
        </w:rPr>
        <w:t>’s taken place</w:t>
      </w:r>
      <w:r w:rsidRPr="00567F61">
        <w:rPr>
          <w:rFonts w:asciiTheme="minorBidi" w:hAnsiTheme="minorBidi" w:cstheme="minorBidi"/>
        </w:rPr>
        <w:t xml:space="preserve"> during the year</w:t>
      </w:r>
      <w:r w:rsidR="00392A3B" w:rsidRPr="00392A3B">
        <w:rPr>
          <w:rFonts w:asciiTheme="minorBidi" w:hAnsiTheme="minorBidi" w:cstheme="minorBidi"/>
        </w:rPr>
        <w:t xml:space="preserve"> </w:t>
      </w:r>
      <w:r w:rsidR="00392A3B" w:rsidRPr="00567F61">
        <w:rPr>
          <w:rFonts w:asciiTheme="minorBidi" w:hAnsiTheme="minorBidi" w:cstheme="minorBidi"/>
        </w:rPr>
        <w:t xml:space="preserve">to </w:t>
      </w:r>
      <w:r w:rsidR="00392A3B">
        <w:rPr>
          <w:rFonts w:asciiTheme="minorBidi" w:hAnsiTheme="minorBidi" w:cstheme="minorBidi"/>
        </w:rPr>
        <w:t>create a</w:t>
      </w:r>
      <w:r w:rsidR="00392A3B" w:rsidRPr="00567F61">
        <w:rPr>
          <w:rFonts w:asciiTheme="minorBidi" w:hAnsiTheme="minorBidi" w:cstheme="minorBidi"/>
        </w:rPr>
        <w:t xml:space="preserve"> positive impact</w:t>
      </w:r>
      <w:r w:rsidRPr="00567F61">
        <w:rPr>
          <w:rFonts w:asciiTheme="minorBidi" w:hAnsiTheme="minorBidi" w:cstheme="minorBidi"/>
        </w:rPr>
        <w:t>, despite continued challenges</w:t>
      </w:r>
      <w:r w:rsidR="00392A3B">
        <w:rPr>
          <w:rFonts w:asciiTheme="minorBidi" w:hAnsiTheme="minorBidi" w:cstheme="minorBidi"/>
        </w:rPr>
        <w:t>.</w:t>
      </w:r>
      <w:r w:rsidRPr="00567F61">
        <w:rPr>
          <w:rFonts w:asciiTheme="minorBidi" w:hAnsiTheme="minorBidi" w:cstheme="minorBidi"/>
        </w:rPr>
        <w:t xml:space="preserve"> </w:t>
      </w:r>
    </w:p>
    <w:p w14:paraId="1378365C" w14:textId="040B6A05" w:rsidR="006F01BF" w:rsidRDefault="006F01BF" w:rsidP="00F13932">
      <w:pPr>
        <w:spacing w:before="240"/>
        <w:rPr>
          <w:rFonts w:asciiTheme="minorBidi" w:hAnsiTheme="minorBidi"/>
        </w:rPr>
      </w:pPr>
      <w:r w:rsidRPr="00567F61">
        <w:rPr>
          <w:rFonts w:asciiTheme="minorBidi" w:hAnsiTheme="minorBidi" w:cstheme="minorBidi"/>
        </w:rPr>
        <w:t>Our social care workforce is our biggest asset and remains committed to supporting what matters to people and their families</w:t>
      </w:r>
      <w:r>
        <w:rPr>
          <w:rFonts w:asciiTheme="minorBidi" w:hAnsiTheme="minorBidi"/>
        </w:rPr>
        <w:t xml:space="preserve">. </w:t>
      </w:r>
      <w:r w:rsidRPr="00567F61">
        <w:rPr>
          <w:rFonts w:asciiTheme="minorBidi" w:hAnsiTheme="minorBidi" w:cstheme="minorBidi"/>
        </w:rPr>
        <w:t xml:space="preserve">By </w:t>
      </w:r>
      <w:r>
        <w:rPr>
          <w:rFonts w:asciiTheme="minorBidi" w:hAnsiTheme="minorBidi"/>
        </w:rPr>
        <w:t xml:space="preserve">continuing to work </w:t>
      </w:r>
      <w:r w:rsidRPr="00567F61">
        <w:rPr>
          <w:rFonts w:asciiTheme="minorBidi" w:hAnsiTheme="minorBidi"/>
        </w:rPr>
        <w:t>together,</w:t>
      </w:r>
      <w:r w:rsidRPr="00567F61">
        <w:rPr>
          <w:rFonts w:asciiTheme="minorBidi" w:hAnsiTheme="minorBidi" w:cstheme="minorBidi"/>
        </w:rPr>
        <w:t xml:space="preserve"> we can continue to develop positive </w:t>
      </w:r>
      <w:r w:rsidRPr="00567F61">
        <w:rPr>
          <w:rFonts w:asciiTheme="minorBidi" w:hAnsiTheme="minorBidi"/>
        </w:rPr>
        <w:t>change</w:t>
      </w:r>
      <w:r>
        <w:rPr>
          <w:rFonts w:asciiTheme="minorBidi" w:hAnsiTheme="minorBidi"/>
        </w:rPr>
        <w:t xml:space="preserve">. </w:t>
      </w:r>
      <w:r w:rsidRPr="00865747">
        <w:rPr>
          <w:rFonts w:asciiTheme="minorBidi" w:hAnsiTheme="minorBidi"/>
        </w:rPr>
        <w:t>The report reflects the collective achievement</w:t>
      </w:r>
      <w:r w:rsidR="00C46315">
        <w:rPr>
          <w:rFonts w:asciiTheme="minorBidi" w:hAnsiTheme="minorBidi"/>
        </w:rPr>
        <w:t>s</w:t>
      </w:r>
      <w:r w:rsidRPr="00865747">
        <w:rPr>
          <w:rFonts w:asciiTheme="minorBidi" w:hAnsiTheme="minorBidi"/>
        </w:rPr>
        <w:t xml:space="preserve"> </w:t>
      </w:r>
      <w:r>
        <w:rPr>
          <w:rFonts w:asciiTheme="minorBidi" w:hAnsiTheme="minorBidi"/>
        </w:rPr>
        <w:t xml:space="preserve">that contribute to the ambition of </w:t>
      </w:r>
      <w:r w:rsidRPr="00865747">
        <w:rPr>
          <w:rFonts w:asciiTheme="minorBidi" w:hAnsiTheme="minorBidi"/>
        </w:rPr>
        <w:t>build</w:t>
      </w:r>
      <w:r>
        <w:rPr>
          <w:rFonts w:asciiTheme="minorBidi" w:hAnsiTheme="minorBidi"/>
        </w:rPr>
        <w:t>ing</w:t>
      </w:r>
      <w:r w:rsidRPr="00865747">
        <w:rPr>
          <w:rFonts w:asciiTheme="minorBidi" w:hAnsiTheme="minorBidi"/>
        </w:rPr>
        <w:t xml:space="preserve"> a</w:t>
      </w:r>
      <w:r w:rsidR="005C3E2C">
        <w:rPr>
          <w:rFonts w:asciiTheme="minorBidi" w:hAnsiTheme="minorBidi"/>
        </w:rPr>
        <w:t>nd sustaining a</w:t>
      </w:r>
      <w:r w:rsidRPr="00865747">
        <w:rPr>
          <w:rFonts w:asciiTheme="minorBidi" w:hAnsiTheme="minorBidi"/>
        </w:rPr>
        <w:t xml:space="preserve"> motivated, engaged, and valued social care workforce, with the capacity, competence, and confidence to meet the care and support needs of the people of Wales.</w:t>
      </w:r>
    </w:p>
    <w:p w14:paraId="05CA10DC" w14:textId="236B205B" w:rsidR="006F01BF" w:rsidRDefault="006F01BF" w:rsidP="006F01BF">
      <w:pPr>
        <w:rPr>
          <w:rFonts w:asciiTheme="minorBidi" w:hAnsiTheme="minorBidi"/>
        </w:rPr>
      </w:pPr>
      <w:r w:rsidRPr="003F1218">
        <w:rPr>
          <w:rFonts w:asciiTheme="minorBidi" w:hAnsiTheme="minorBidi" w:cstheme="minorBidi"/>
        </w:rPr>
        <w:t>We</w:t>
      </w:r>
      <w:r w:rsidRPr="00567F61">
        <w:rPr>
          <w:rFonts w:asciiTheme="minorBidi" w:hAnsiTheme="minorBidi" w:cstheme="minorBidi"/>
        </w:rPr>
        <w:t xml:space="preserve">’re </w:t>
      </w:r>
      <w:r w:rsidRPr="003F1218">
        <w:rPr>
          <w:rFonts w:asciiTheme="minorBidi" w:hAnsiTheme="minorBidi" w:cstheme="minorBidi"/>
        </w:rPr>
        <w:t>proud of the progress made</w:t>
      </w:r>
      <w:r w:rsidR="003E4B0B">
        <w:rPr>
          <w:rFonts w:asciiTheme="minorBidi" w:hAnsiTheme="minorBidi" w:cstheme="minorBidi"/>
        </w:rPr>
        <w:t>, but we know there is still much more to do</w:t>
      </w:r>
      <w:r w:rsidR="008C7CF9">
        <w:rPr>
          <w:rFonts w:asciiTheme="minorBidi" w:hAnsiTheme="minorBidi" w:cstheme="minorBidi"/>
        </w:rPr>
        <w:t>.</w:t>
      </w:r>
      <w:r w:rsidRPr="003F1218">
        <w:rPr>
          <w:rFonts w:asciiTheme="minorBidi" w:hAnsiTheme="minorBidi" w:cstheme="minorBidi"/>
        </w:rPr>
        <w:t xml:space="preserve"> </w:t>
      </w:r>
      <w:r w:rsidR="008C7CF9">
        <w:rPr>
          <w:rFonts w:asciiTheme="minorBidi" w:hAnsiTheme="minorBidi"/>
        </w:rPr>
        <w:t>W</w:t>
      </w:r>
      <w:r>
        <w:rPr>
          <w:rFonts w:asciiTheme="minorBidi" w:hAnsiTheme="minorBidi"/>
        </w:rPr>
        <w:t xml:space="preserve">e </w:t>
      </w:r>
      <w:r w:rsidRPr="003F1218">
        <w:rPr>
          <w:rFonts w:asciiTheme="minorBidi" w:hAnsiTheme="minorBidi" w:cstheme="minorBidi"/>
        </w:rPr>
        <w:t xml:space="preserve">remain focused </w:t>
      </w:r>
      <w:r>
        <w:rPr>
          <w:rFonts w:asciiTheme="minorBidi" w:hAnsiTheme="minorBidi"/>
        </w:rPr>
        <w:t>and committed to</w:t>
      </w:r>
      <w:r w:rsidRPr="003F1218">
        <w:rPr>
          <w:rFonts w:asciiTheme="minorBidi" w:hAnsiTheme="minorBidi" w:cstheme="minorBidi"/>
        </w:rPr>
        <w:t xml:space="preserve"> </w:t>
      </w:r>
      <w:r w:rsidRPr="00567F61">
        <w:rPr>
          <w:rFonts w:asciiTheme="minorBidi" w:hAnsiTheme="minorBidi" w:cstheme="minorBidi"/>
        </w:rPr>
        <w:t>working collaboratively</w:t>
      </w:r>
      <w:r>
        <w:rPr>
          <w:rFonts w:asciiTheme="minorBidi" w:hAnsiTheme="minorBidi"/>
        </w:rPr>
        <w:t xml:space="preserve"> to continue support</w:t>
      </w:r>
      <w:r w:rsidR="00E15E98">
        <w:rPr>
          <w:rFonts w:asciiTheme="minorBidi" w:hAnsiTheme="minorBidi"/>
        </w:rPr>
        <w:t>ing</w:t>
      </w:r>
      <w:r>
        <w:rPr>
          <w:rFonts w:asciiTheme="minorBidi" w:hAnsiTheme="minorBidi"/>
        </w:rPr>
        <w:t xml:space="preserve"> and develop</w:t>
      </w:r>
      <w:r w:rsidR="00E15E98">
        <w:rPr>
          <w:rFonts w:asciiTheme="minorBidi" w:hAnsiTheme="minorBidi"/>
        </w:rPr>
        <w:t>ing</w:t>
      </w:r>
      <w:r>
        <w:rPr>
          <w:rFonts w:asciiTheme="minorBidi" w:hAnsiTheme="minorBidi"/>
        </w:rPr>
        <w:t xml:space="preserve"> a </w:t>
      </w:r>
      <w:r w:rsidRPr="00567F61">
        <w:rPr>
          <w:rFonts w:asciiTheme="minorBidi" w:hAnsiTheme="minorBidi" w:cstheme="minorBidi"/>
        </w:rPr>
        <w:t>sustainable social care sector that has the workforce it needs</w:t>
      </w:r>
      <w:r w:rsidR="00E15E98">
        <w:rPr>
          <w:rFonts w:asciiTheme="minorBidi" w:hAnsiTheme="minorBidi" w:cstheme="minorBidi"/>
        </w:rPr>
        <w:t>,</w:t>
      </w:r>
      <w:r w:rsidRPr="00567F61">
        <w:rPr>
          <w:rFonts w:asciiTheme="minorBidi" w:hAnsiTheme="minorBidi" w:cstheme="minorBidi"/>
        </w:rPr>
        <w:t xml:space="preserve"> now and into the future</w:t>
      </w:r>
      <w:r w:rsidR="00E15E98">
        <w:rPr>
          <w:rFonts w:asciiTheme="minorBidi" w:hAnsiTheme="minorBidi" w:cstheme="minorBidi"/>
        </w:rPr>
        <w:t>,</w:t>
      </w:r>
      <w:r w:rsidRPr="00567F61">
        <w:rPr>
          <w:rFonts w:asciiTheme="minorBidi" w:hAnsiTheme="minorBidi" w:cstheme="minorBidi"/>
        </w:rPr>
        <w:t xml:space="preserve"> to effectively support and care for the people of Wales</w:t>
      </w:r>
      <w:r>
        <w:rPr>
          <w:rFonts w:asciiTheme="minorBidi" w:hAnsiTheme="minorBidi"/>
        </w:rPr>
        <w:t>.</w:t>
      </w:r>
    </w:p>
    <w:p w14:paraId="33F58C8F" w14:textId="361C2043" w:rsidR="006F01BF" w:rsidRPr="00AA40BB" w:rsidRDefault="006F01BF" w:rsidP="006F01BF">
      <w:pPr>
        <w:rPr>
          <w:rFonts w:asciiTheme="minorBidi" w:hAnsiTheme="minorBidi"/>
        </w:rPr>
      </w:pPr>
      <w:r w:rsidRPr="00AA40BB">
        <w:rPr>
          <w:rFonts w:asciiTheme="minorBidi" w:hAnsiTheme="minorBidi"/>
        </w:rPr>
        <w:t>To everyone working across the social care sector in Wales</w:t>
      </w:r>
      <w:r>
        <w:rPr>
          <w:rFonts w:asciiTheme="minorBidi" w:hAnsiTheme="minorBidi"/>
        </w:rPr>
        <w:t xml:space="preserve"> - </w:t>
      </w:r>
      <w:r w:rsidR="008C2A0D">
        <w:rPr>
          <w:rFonts w:asciiTheme="minorBidi" w:hAnsiTheme="minorBidi"/>
        </w:rPr>
        <w:t>t</w:t>
      </w:r>
      <w:r w:rsidRPr="00AA40BB">
        <w:rPr>
          <w:rFonts w:asciiTheme="minorBidi" w:hAnsiTheme="minorBidi"/>
        </w:rPr>
        <w:t>hank you.</w:t>
      </w:r>
      <w:r>
        <w:rPr>
          <w:rFonts w:asciiTheme="minorBidi" w:hAnsiTheme="minorBidi"/>
        </w:rPr>
        <w:t xml:space="preserve"> Y</w:t>
      </w:r>
      <w:r w:rsidRPr="00AA40BB">
        <w:rPr>
          <w:rFonts w:asciiTheme="minorBidi" w:hAnsiTheme="minorBidi"/>
        </w:rPr>
        <w:t>our dedication, compassion, and resilience continue to make a profound difference in the lives of individuals, families, and communities across the country. Whether you</w:t>
      </w:r>
      <w:r w:rsidR="00CD21D9">
        <w:rPr>
          <w:rFonts w:asciiTheme="minorBidi" w:hAnsiTheme="minorBidi"/>
        </w:rPr>
        <w:t>’re</w:t>
      </w:r>
      <w:r w:rsidRPr="00AA40BB">
        <w:rPr>
          <w:rFonts w:asciiTheme="minorBidi" w:hAnsiTheme="minorBidi"/>
        </w:rPr>
        <w:t xml:space="preserve"> providing direct care, supporting colleagues, leading teams, or shaping services behind the scenes—you are the backbone of care in Wales.</w:t>
      </w:r>
    </w:p>
    <w:p w14:paraId="6E1E0C1C" w14:textId="77777777" w:rsidR="006F01BF" w:rsidRDefault="006F01BF" w:rsidP="006F01BF">
      <w:pPr>
        <w:spacing w:after="0"/>
        <w:rPr>
          <w:rFonts w:asciiTheme="minorBidi" w:hAnsiTheme="minorBidi"/>
        </w:rPr>
      </w:pPr>
      <w:r w:rsidRPr="00AA40BB">
        <w:rPr>
          <w:rFonts w:asciiTheme="minorBidi" w:hAnsiTheme="minorBidi"/>
        </w:rPr>
        <w:t xml:space="preserve">In a year marked by progress and challenge, your voices </w:t>
      </w:r>
      <w:r>
        <w:rPr>
          <w:rFonts w:asciiTheme="minorBidi" w:hAnsiTheme="minorBidi"/>
        </w:rPr>
        <w:t xml:space="preserve">and experiences </w:t>
      </w:r>
      <w:r w:rsidRPr="00AA40BB">
        <w:rPr>
          <w:rFonts w:asciiTheme="minorBidi" w:hAnsiTheme="minorBidi"/>
        </w:rPr>
        <w:t xml:space="preserve">have shaped national </w:t>
      </w:r>
      <w:proofErr w:type="gramStart"/>
      <w:r w:rsidRPr="00AA40BB">
        <w:rPr>
          <w:rFonts w:asciiTheme="minorBidi" w:hAnsiTheme="minorBidi"/>
        </w:rPr>
        <w:t>plans</w:t>
      </w:r>
      <w:proofErr w:type="gramEnd"/>
      <w:r w:rsidRPr="00AA40BB">
        <w:rPr>
          <w:rFonts w:asciiTheme="minorBidi" w:hAnsiTheme="minorBidi"/>
        </w:rPr>
        <w:t xml:space="preserve"> and your commitment has inspired campaigns, </w:t>
      </w:r>
      <w:r>
        <w:rPr>
          <w:rFonts w:asciiTheme="minorBidi" w:hAnsiTheme="minorBidi"/>
        </w:rPr>
        <w:t xml:space="preserve">workforce development and </w:t>
      </w:r>
      <w:r w:rsidRPr="00AA40BB">
        <w:rPr>
          <w:rFonts w:asciiTheme="minorBidi" w:hAnsiTheme="minorBidi"/>
        </w:rPr>
        <w:t xml:space="preserve">recognition. From promoting well-being and inclusion to championing the Welsh language, your work is helping to build a fairer, stronger, and more sustainable </w:t>
      </w:r>
      <w:r>
        <w:rPr>
          <w:rFonts w:asciiTheme="minorBidi" w:hAnsiTheme="minorBidi"/>
        </w:rPr>
        <w:t xml:space="preserve">social </w:t>
      </w:r>
      <w:r w:rsidRPr="00AA40BB">
        <w:rPr>
          <w:rFonts w:asciiTheme="minorBidi" w:hAnsiTheme="minorBidi"/>
        </w:rPr>
        <w:t>care system for all.</w:t>
      </w:r>
    </w:p>
    <w:p w14:paraId="214D2EF6" w14:textId="77777777" w:rsidR="004D687D" w:rsidRDefault="004D687D" w:rsidP="006F01BF">
      <w:pPr>
        <w:spacing w:after="0"/>
        <w:rPr>
          <w:rFonts w:asciiTheme="minorBidi" w:hAnsiTheme="minorBid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4"/>
      </w:tblGrid>
      <w:tr w:rsidR="004D687D" w14:paraId="49040C11" w14:textId="77777777" w:rsidTr="004D687D">
        <w:tc>
          <w:tcPr>
            <w:tcW w:w="2254" w:type="dxa"/>
          </w:tcPr>
          <w:p w14:paraId="1D1ABDF7" w14:textId="2C8F0C4D" w:rsidR="004D687D" w:rsidRDefault="004D687D" w:rsidP="006F01BF">
            <w:pPr>
              <w:rPr>
                <w:rFonts w:asciiTheme="minorBidi" w:hAnsiTheme="minorBidi"/>
              </w:rPr>
            </w:pPr>
            <w:r>
              <w:rPr>
                <w:b/>
                <w:bCs/>
                <w:noProof/>
              </w:rPr>
              <w:drawing>
                <wp:inline distT="0" distB="0" distL="0" distR="0" wp14:anchorId="06D7A4FE" wp14:editId="19E14E89">
                  <wp:extent cx="1166784" cy="1181100"/>
                  <wp:effectExtent l="0" t="0" r="0" b="0"/>
                  <wp:docPr id="702023338" name="Picture 2" descr="Sarah McCarty, Chief Executive, Social Care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023338" name="Picture 2" descr="Sarah McCarty, Chief Executive, Social Care Wales"/>
                          <pic:cNvPicPr/>
                        </pic:nvPicPr>
                        <pic:blipFill rotWithShape="1">
                          <a:blip r:embed="rId15" cstate="print">
                            <a:extLst>
                              <a:ext uri="{28A0092B-C50C-407E-A947-70E740481C1C}">
                                <a14:useLocalDpi xmlns:a14="http://schemas.microsoft.com/office/drawing/2010/main" val="0"/>
                              </a:ext>
                            </a:extLst>
                          </a:blip>
                          <a:srcRect l="36228" t="11495" r="36684" b="9483"/>
                          <a:stretch>
                            <a:fillRect/>
                          </a:stretch>
                        </pic:blipFill>
                        <pic:spPr bwMode="auto">
                          <a:xfrm>
                            <a:off x="0" y="0"/>
                            <a:ext cx="1173242" cy="1187637"/>
                          </a:xfrm>
                          <a:prstGeom prst="rect">
                            <a:avLst/>
                          </a:prstGeom>
                          <a:ln>
                            <a:noFill/>
                          </a:ln>
                          <a:extLst>
                            <a:ext uri="{53640926-AAD7-44D8-BBD7-CCE9431645EC}">
                              <a14:shadowObscured xmlns:a14="http://schemas.microsoft.com/office/drawing/2010/main"/>
                            </a:ext>
                          </a:extLst>
                        </pic:spPr>
                      </pic:pic>
                    </a:graphicData>
                  </a:graphic>
                </wp:inline>
              </w:drawing>
            </w:r>
          </w:p>
        </w:tc>
        <w:tc>
          <w:tcPr>
            <w:tcW w:w="2254" w:type="dxa"/>
          </w:tcPr>
          <w:p w14:paraId="48EA9402" w14:textId="77777777" w:rsidR="004D687D" w:rsidRDefault="004D687D" w:rsidP="004D687D">
            <w:pPr>
              <w:rPr>
                <w:b/>
                <w:bCs/>
              </w:rPr>
            </w:pPr>
            <w:r w:rsidRPr="00377A1C">
              <w:rPr>
                <w:b/>
                <w:bCs/>
              </w:rPr>
              <w:t xml:space="preserve">Sarah McCarty, </w:t>
            </w:r>
          </w:p>
          <w:p w14:paraId="6A3CE698" w14:textId="77777777" w:rsidR="004D687D" w:rsidRPr="000775C2" w:rsidRDefault="004D687D" w:rsidP="004D687D">
            <w:pPr>
              <w:rPr>
                <w:b/>
                <w:bCs/>
              </w:rPr>
            </w:pPr>
            <w:r w:rsidRPr="00377A1C">
              <w:rPr>
                <w:b/>
                <w:bCs/>
              </w:rPr>
              <w:t>Chief Executive, Social Care Wales</w:t>
            </w:r>
          </w:p>
          <w:p w14:paraId="25F65CFC" w14:textId="77777777" w:rsidR="004D687D" w:rsidRDefault="004D687D" w:rsidP="006F01BF">
            <w:pPr>
              <w:rPr>
                <w:rFonts w:asciiTheme="minorBidi" w:hAnsiTheme="minorBidi"/>
              </w:rPr>
            </w:pPr>
          </w:p>
        </w:tc>
        <w:tc>
          <w:tcPr>
            <w:tcW w:w="2254" w:type="dxa"/>
          </w:tcPr>
          <w:p w14:paraId="775A087C" w14:textId="74901C7F" w:rsidR="004D687D" w:rsidRDefault="004D687D" w:rsidP="006F01BF">
            <w:pPr>
              <w:rPr>
                <w:rFonts w:asciiTheme="minorBidi" w:hAnsiTheme="minorBidi"/>
              </w:rPr>
            </w:pPr>
            <w:r>
              <w:rPr>
                <w:b/>
                <w:bCs/>
                <w:noProof/>
              </w:rPr>
              <w:drawing>
                <wp:inline distT="0" distB="0" distL="0" distR="0" wp14:anchorId="57A235D6" wp14:editId="04F83CC5">
                  <wp:extent cx="1266825" cy="1230630"/>
                  <wp:effectExtent l="0" t="0" r="9525" b="7620"/>
                  <wp:docPr id="695854488" name="Picture 1" descr="Taryn Stephens, &#10;Deputy Chief Social Care Officer for Wales, Welsh Governm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854488" name="Picture 1" descr="Taryn Stephens, &#10;Deputy Chief Social Care Officer for Wales, Welsh Government&#10;"/>
                          <pic:cNvPicPr/>
                        </pic:nvPicPr>
                        <pic:blipFill rotWithShape="1">
                          <a:blip r:embed="rId16">
                            <a:extLst>
                              <a:ext uri="{28A0092B-C50C-407E-A947-70E740481C1C}">
                                <a14:useLocalDpi xmlns:a14="http://schemas.microsoft.com/office/drawing/2010/main" val="0"/>
                              </a:ext>
                            </a:extLst>
                          </a:blip>
                          <a:srcRect l="12500" t="15000"/>
                          <a:stretch>
                            <a:fillRect/>
                          </a:stretch>
                        </pic:blipFill>
                        <pic:spPr bwMode="auto">
                          <a:xfrm flipH="1">
                            <a:off x="0" y="0"/>
                            <a:ext cx="1270393" cy="1234096"/>
                          </a:xfrm>
                          <a:prstGeom prst="rect">
                            <a:avLst/>
                          </a:prstGeom>
                          <a:ln>
                            <a:noFill/>
                          </a:ln>
                          <a:extLst>
                            <a:ext uri="{53640926-AAD7-44D8-BBD7-CCE9431645EC}">
                              <a14:shadowObscured xmlns:a14="http://schemas.microsoft.com/office/drawing/2010/main"/>
                            </a:ext>
                          </a:extLst>
                        </pic:spPr>
                      </pic:pic>
                    </a:graphicData>
                  </a:graphic>
                </wp:inline>
              </w:drawing>
            </w:r>
          </w:p>
        </w:tc>
        <w:tc>
          <w:tcPr>
            <w:tcW w:w="2254" w:type="dxa"/>
          </w:tcPr>
          <w:p w14:paraId="5BB2DED3" w14:textId="77777777" w:rsidR="004D687D" w:rsidRDefault="004D687D" w:rsidP="004D687D">
            <w:pPr>
              <w:tabs>
                <w:tab w:val="left" w:pos="570"/>
              </w:tabs>
              <w:rPr>
                <w:b/>
                <w:bCs/>
              </w:rPr>
            </w:pPr>
            <w:r w:rsidRPr="00377A1C">
              <w:rPr>
                <w:b/>
                <w:bCs/>
              </w:rPr>
              <w:t xml:space="preserve">Taryn Stephens, </w:t>
            </w:r>
          </w:p>
          <w:p w14:paraId="54046E30" w14:textId="781B2335" w:rsidR="004D687D" w:rsidRDefault="004D687D" w:rsidP="004D687D">
            <w:pPr>
              <w:rPr>
                <w:rFonts w:asciiTheme="minorBidi" w:hAnsiTheme="minorBidi"/>
              </w:rPr>
            </w:pPr>
            <w:r w:rsidRPr="00377A1C">
              <w:rPr>
                <w:b/>
                <w:bCs/>
              </w:rPr>
              <w:t>Deputy Chief Social Care Officer for Wales, Welsh Government</w:t>
            </w:r>
          </w:p>
        </w:tc>
      </w:tr>
    </w:tbl>
    <w:p w14:paraId="410AC827" w14:textId="3DB07269" w:rsidR="002D4549" w:rsidRPr="00225433" w:rsidRDefault="00CF298D" w:rsidP="002D4549">
      <w:pPr>
        <w:rPr>
          <w:b/>
          <w:bCs/>
          <w:color w:val="11846A"/>
          <w:sz w:val="22"/>
          <w:szCs w:val="22"/>
        </w:rPr>
      </w:pPr>
      <w:r w:rsidRPr="00225433">
        <w:rPr>
          <w:b/>
          <w:bCs/>
          <w:color w:val="11846A"/>
          <w:sz w:val="22"/>
          <w:szCs w:val="22"/>
        </w:rPr>
        <w:t>C</w:t>
      </w:r>
      <w:r w:rsidR="002D4549" w:rsidRPr="00225433">
        <w:rPr>
          <w:b/>
          <w:bCs/>
          <w:color w:val="11846A"/>
          <w:sz w:val="22"/>
          <w:szCs w:val="22"/>
        </w:rPr>
        <w:t>o-chairs of the Social Care Workforce Delivery Plan Strategic Implementation Group</w:t>
      </w:r>
    </w:p>
    <w:p w14:paraId="59769E92" w14:textId="386ECDE5" w:rsidR="00E90F5E" w:rsidRPr="0033350C" w:rsidRDefault="00C44C00" w:rsidP="00B07F87">
      <w:pPr>
        <w:pStyle w:val="Heading2"/>
        <w:spacing w:before="0"/>
      </w:pPr>
      <w:bookmarkStart w:id="2" w:name="_Toc203054127"/>
      <w:r>
        <w:lastRenderedPageBreak/>
        <w:t>Introduction</w:t>
      </w:r>
      <w:bookmarkEnd w:id="2"/>
    </w:p>
    <w:p w14:paraId="125C3E7E" w14:textId="0F2DAE0A" w:rsidR="00CF3B89" w:rsidRPr="00637FA8" w:rsidRDefault="00CF3B89" w:rsidP="00B07F87">
      <w:pPr>
        <w:spacing w:after="0"/>
      </w:pPr>
    </w:p>
    <w:p w14:paraId="30D6D7C7" w14:textId="6ED194BC" w:rsidR="00293087" w:rsidRDefault="000423CF" w:rsidP="008A5FEC">
      <w:r w:rsidRPr="48AA5140">
        <w:rPr>
          <w:rFonts w:eastAsia="Arial"/>
        </w:rPr>
        <w:t xml:space="preserve">We want </w:t>
      </w:r>
      <w:r w:rsidR="0024419B" w:rsidRPr="48AA5140">
        <w:rPr>
          <w:rFonts w:eastAsia="Arial"/>
        </w:rPr>
        <w:t>the health and social care workforce to be</w:t>
      </w:r>
      <w:r w:rsidR="00951436" w:rsidRPr="48AA5140">
        <w:rPr>
          <w:rFonts w:eastAsia="Arial"/>
        </w:rPr>
        <w:t xml:space="preserve"> </w:t>
      </w:r>
      <w:r w:rsidR="00293087">
        <w:t xml:space="preserve">motivated, </w:t>
      </w:r>
      <w:r w:rsidR="4D5FDBC1">
        <w:t>engaged,</w:t>
      </w:r>
      <w:r w:rsidR="00293087">
        <w:t xml:space="preserve"> and valued</w:t>
      </w:r>
      <w:r w:rsidR="00E0424C">
        <w:t>,</w:t>
      </w:r>
      <w:r w:rsidR="00293087">
        <w:t xml:space="preserve"> with the capacity, </w:t>
      </w:r>
      <w:r w:rsidR="00B23D26">
        <w:t>competence,</w:t>
      </w:r>
      <w:r w:rsidR="00293087">
        <w:t xml:space="preserve"> and confidence to meet the </w:t>
      </w:r>
      <w:r w:rsidR="0060395B">
        <w:t xml:space="preserve">care and support </w:t>
      </w:r>
      <w:r w:rsidR="00293087">
        <w:t xml:space="preserve">needs of the people of Wales. </w:t>
      </w:r>
    </w:p>
    <w:p w14:paraId="176318EB" w14:textId="7184CA28" w:rsidR="00955CD5" w:rsidRPr="00745836" w:rsidRDefault="01472DB7" w:rsidP="00955CD5">
      <w:r>
        <w:t xml:space="preserve">The </w:t>
      </w:r>
      <w:hyperlink r:id="rId17">
        <w:r w:rsidRPr="00C2678A">
          <w:rPr>
            <w:rStyle w:val="Hyperlink"/>
          </w:rPr>
          <w:t>Health and Social Care Workforce Strategy</w:t>
        </w:r>
      </w:hyperlink>
      <w:r>
        <w:t xml:space="preserve"> </w:t>
      </w:r>
      <w:r w:rsidR="7DD0323F">
        <w:t xml:space="preserve">published in 2020, </w:t>
      </w:r>
      <w:r>
        <w:t xml:space="preserve">set out for the first time, a 10-year plan of priorities for the workforce in Wales. </w:t>
      </w:r>
      <w:r w:rsidR="7F230640">
        <w:t xml:space="preserve">In </w:t>
      </w:r>
      <w:r w:rsidR="18A884A2">
        <w:t>June</w:t>
      </w:r>
      <w:r w:rsidR="7F230640">
        <w:t xml:space="preserve"> 2024 we published the </w:t>
      </w:r>
      <w:hyperlink r:id="rId18" w:anchor=":~:text=Building%20on%20the%20Health%20and%20Social%20Care%20Strategy%2C,to%202027%20focusing%20on%20the%20social%20care%20workforce." w:history="1">
        <w:r w:rsidR="7F230640" w:rsidRPr="204385C5">
          <w:rPr>
            <w:rStyle w:val="Hyperlink"/>
          </w:rPr>
          <w:t xml:space="preserve">Social </w:t>
        </w:r>
        <w:r w:rsidR="008B1FC6">
          <w:rPr>
            <w:rStyle w:val="Hyperlink"/>
          </w:rPr>
          <w:t>c</w:t>
        </w:r>
        <w:r w:rsidR="7F230640" w:rsidRPr="204385C5">
          <w:rPr>
            <w:rStyle w:val="Hyperlink"/>
          </w:rPr>
          <w:t xml:space="preserve">are </w:t>
        </w:r>
        <w:r w:rsidR="008B1FC6">
          <w:rPr>
            <w:rStyle w:val="Hyperlink"/>
          </w:rPr>
          <w:t>w</w:t>
        </w:r>
        <w:r w:rsidR="7F230640" w:rsidRPr="204385C5">
          <w:rPr>
            <w:rStyle w:val="Hyperlink"/>
          </w:rPr>
          <w:t xml:space="preserve">orkforce </w:t>
        </w:r>
        <w:r w:rsidR="008B1FC6">
          <w:rPr>
            <w:rStyle w:val="Hyperlink"/>
          </w:rPr>
          <w:t>d</w:t>
        </w:r>
        <w:r w:rsidR="7F230640" w:rsidRPr="204385C5">
          <w:rPr>
            <w:rStyle w:val="Hyperlink"/>
          </w:rPr>
          <w:t xml:space="preserve">elivery </w:t>
        </w:r>
        <w:r w:rsidR="008B1FC6">
          <w:rPr>
            <w:rStyle w:val="Hyperlink"/>
          </w:rPr>
          <w:t>p</w:t>
        </w:r>
        <w:r w:rsidR="7F230640" w:rsidRPr="204385C5">
          <w:rPr>
            <w:rStyle w:val="Hyperlink"/>
          </w:rPr>
          <w:t>lan 2</w:t>
        </w:r>
        <w:r w:rsidRPr="204385C5">
          <w:rPr>
            <w:rStyle w:val="Hyperlink"/>
          </w:rPr>
          <w:t>024 to 2027</w:t>
        </w:r>
      </w:hyperlink>
      <w:r w:rsidR="000663C4">
        <w:t>,</w:t>
      </w:r>
      <w:r w:rsidR="7F230640">
        <w:t xml:space="preserve"> which </w:t>
      </w:r>
      <w:r w:rsidR="38D2B58A">
        <w:t>builds on progress made so far and outlines further development areas over the next three years</w:t>
      </w:r>
      <w:r w:rsidR="000663C4">
        <w:t>,</w:t>
      </w:r>
      <w:r w:rsidR="38D2B58A">
        <w:t xml:space="preserve"> based on engagement with the sector. </w:t>
      </w:r>
    </w:p>
    <w:p w14:paraId="2085B501" w14:textId="06065AE5" w:rsidR="004372FD" w:rsidRPr="008A5FEC" w:rsidRDefault="004372FD" w:rsidP="004372FD">
      <w:pPr>
        <w:rPr>
          <w:rFonts w:eastAsia="Calibri"/>
          <w:b/>
          <w:bCs/>
          <w:color w:val="11846A"/>
          <w:sz w:val="28"/>
          <w:szCs w:val="28"/>
        </w:rPr>
      </w:pPr>
      <w:r>
        <w:t>Th</w:t>
      </w:r>
      <w:r w:rsidR="00711F97">
        <w:t xml:space="preserve">is annual report </w:t>
      </w:r>
      <w:r w:rsidR="00EE254E">
        <w:t xml:space="preserve">shows </w:t>
      </w:r>
      <w:r w:rsidR="00687B3F">
        <w:t xml:space="preserve">the progress achieved during 2024 to 2025. </w:t>
      </w:r>
      <w:r w:rsidR="02726DA0">
        <w:t>We have</w:t>
      </w:r>
      <w:r w:rsidR="0078373C">
        <w:t xml:space="preserve"> started by </w:t>
      </w:r>
      <w:r w:rsidR="007A0B6E">
        <w:t xml:space="preserve">reporting </w:t>
      </w:r>
      <w:r w:rsidR="0078373C">
        <w:t xml:space="preserve">the </w:t>
      </w:r>
      <w:r w:rsidR="0029270A">
        <w:t xml:space="preserve">progress </w:t>
      </w:r>
      <w:r w:rsidR="0078373C">
        <w:t xml:space="preserve">linked to the </w:t>
      </w:r>
      <w:r w:rsidR="00716582">
        <w:t xml:space="preserve">three </w:t>
      </w:r>
      <w:r w:rsidR="00330055">
        <w:t>main</w:t>
      </w:r>
      <w:r w:rsidR="003038E4">
        <w:t xml:space="preserve"> </w:t>
      </w:r>
      <w:r w:rsidR="0029270A">
        <w:t>principles</w:t>
      </w:r>
      <w:r w:rsidR="0078373C">
        <w:t xml:space="preserve"> of the workforce strategy</w:t>
      </w:r>
      <w:r w:rsidR="00141EEF">
        <w:t>,</w:t>
      </w:r>
      <w:r w:rsidR="0078373C">
        <w:t xml:space="preserve"> </w:t>
      </w:r>
      <w:r w:rsidR="00716582">
        <w:t>which are well-being, the Welsh language and inclusion</w:t>
      </w:r>
      <w:r w:rsidR="00053AC3">
        <w:t>.</w:t>
      </w:r>
      <w:r w:rsidR="00716582">
        <w:t xml:space="preserve"> </w:t>
      </w:r>
      <w:r w:rsidR="328F3967">
        <w:t>We will</w:t>
      </w:r>
      <w:r w:rsidR="00AB6D5F">
        <w:t xml:space="preserve"> also</w:t>
      </w:r>
      <w:r w:rsidR="0029270A">
        <w:t xml:space="preserve"> </w:t>
      </w:r>
      <w:r w:rsidR="00716582">
        <w:t xml:space="preserve">report on the </w:t>
      </w:r>
      <w:r w:rsidR="0029270A">
        <w:t xml:space="preserve">progress </w:t>
      </w:r>
      <w:r>
        <w:t>under each of the seven themes</w:t>
      </w:r>
      <w:r w:rsidR="00053AC3">
        <w:t>:</w:t>
      </w:r>
      <w:r>
        <w:t xml:space="preserve"> </w:t>
      </w:r>
    </w:p>
    <w:p w14:paraId="447DA567" w14:textId="475349E3" w:rsidR="004372FD" w:rsidRPr="008A5FEC" w:rsidRDefault="004372FD" w:rsidP="00B84EA0">
      <w:pPr>
        <w:pStyle w:val="ListParagraph"/>
        <w:numPr>
          <w:ilvl w:val="0"/>
          <w:numId w:val="6"/>
        </w:numPr>
        <w:spacing w:after="0"/>
        <w:rPr>
          <w:rFonts w:ascii="Arial" w:hAnsi="Arial"/>
        </w:rPr>
      </w:pPr>
      <w:r w:rsidRPr="48AA5140">
        <w:rPr>
          <w:rFonts w:ascii="Arial" w:hAnsi="Arial"/>
        </w:rPr>
        <w:t xml:space="preserve">An engaged, </w:t>
      </w:r>
      <w:r w:rsidR="52E5BD6B" w:rsidRPr="48AA5140">
        <w:rPr>
          <w:rFonts w:ascii="Arial" w:hAnsi="Arial"/>
        </w:rPr>
        <w:t>motivated,</w:t>
      </w:r>
      <w:r w:rsidRPr="48AA5140">
        <w:rPr>
          <w:rFonts w:ascii="Arial" w:hAnsi="Arial"/>
        </w:rPr>
        <w:t xml:space="preserve"> and healthy workforce</w:t>
      </w:r>
    </w:p>
    <w:p w14:paraId="233F498B" w14:textId="77777777" w:rsidR="004372FD" w:rsidRPr="008A5FEC" w:rsidRDefault="004372FD" w:rsidP="00B84EA0">
      <w:pPr>
        <w:pStyle w:val="ListParagraph"/>
        <w:numPr>
          <w:ilvl w:val="0"/>
          <w:numId w:val="6"/>
        </w:numPr>
        <w:spacing w:after="0"/>
        <w:rPr>
          <w:rFonts w:ascii="Arial" w:hAnsi="Arial"/>
        </w:rPr>
      </w:pPr>
      <w:r w:rsidRPr="008A5FEC">
        <w:rPr>
          <w:rFonts w:ascii="Arial" w:hAnsi="Arial"/>
        </w:rPr>
        <w:t xml:space="preserve">Attraction and recruitment </w:t>
      </w:r>
    </w:p>
    <w:p w14:paraId="4DF52D44" w14:textId="77777777" w:rsidR="004372FD" w:rsidRPr="008A5FEC" w:rsidRDefault="004372FD" w:rsidP="00B84EA0">
      <w:pPr>
        <w:pStyle w:val="ListParagraph"/>
        <w:numPr>
          <w:ilvl w:val="0"/>
          <w:numId w:val="6"/>
        </w:numPr>
        <w:spacing w:after="0"/>
        <w:rPr>
          <w:rFonts w:ascii="Arial" w:hAnsi="Arial"/>
        </w:rPr>
      </w:pPr>
      <w:r w:rsidRPr="008A5FEC">
        <w:rPr>
          <w:rFonts w:ascii="Arial" w:hAnsi="Arial"/>
        </w:rPr>
        <w:t xml:space="preserve">Seamless workforce models </w:t>
      </w:r>
    </w:p>
    <w:p w14:paraId="51D66663" w14:textId="77777777" w:rsidR="004372FD" w:rsidRPr="008A5FEC" w:rsidRDefault="004372FD" w:rsidP="00B84EA0">
      <w:pPr>
        <w:pStyle w:val="ListParagraph"/>
        <w:numPr>
          <w:ilvl w:val="0"/>
          <w:numId w:val="6"/>
        </w:numPr>
        <w:spacing w:after="0"/>
        <w:rPr>
          <w:rFonts w:ascii="Arial" w:hAnsi="Arial"/>
        </w:rPr>
      </w:pPr>
      <w:r w:rsidRPr="008A5FEC">
        <w:rPr>
          <w:rFonts w:ascii="Arial" w:hAnsi="Arial"/>
        </w:rPr>
        <w:t xml:space="preserve">Building a digitally ready workforce </w:t>
      </w:r>
    </w:p>
    <w:p w14:paraId="2922D841" w14:textId="77777777" w:rsidR="004372FD" w:rsidRPr="008A5FEC" w:rsidRDefault="004372FD" w:rsidP="00B84EA0">
      <w:pPr>
        <w:pStyle w:val="ListParagraph"/>
        <w:numPr>
          <w:ilvl w:val="0"/>
          <w:numId w:val="6"/>
        </w:numPr>
        <w:spacing w:after="0"/>
        <w:rPr>
          <w:rFonts w:ascii="Arial" w:hAnsi="Arial"/>
        </w:rPr>
      </w:pPr>
      <w:r w:rsidRPr="008A5FEC">
        <w:rPr>
          <w:rFonts w:ascii="Arial" w:hAnsi="Arial"/>
        </w:rPr>
        <w:t>Excellent education and learning</w:t>
      </w:r>
    </w:p>
    <w:p w14:paraId="38CF0BDB" w14:textId="77777777" w:rsidR="004372FD" w:rsidRPr="008A5FEC" w:rsidRDefault="004372FD" w:rsidP="00B84EA0">
      <w:pPr>
        <w:pStyle w:val="ListParagraph"/>
        <w:numPr>
          <w:ilvl w:val="0"/>
          <w:numId w:val="6"/>
        </w:numPr>
        <w:spacing w:after="0"/>
        <w:rPr>
          <w:rFonts w:ascii="Arial" w:hAnsi="Arial"/>
        </w:rPr>
      </w:pPr>
      <w:r w:rsidRPr="008A5FEC">
        <w:rPr>
          <w:rFonts w:ascii="Arial" w:hAnsi="Arial"/>
        </w:rPr>
        <w:t>Leadership and succession</w:t>
      </w:r>
    </w:p>
    <w:p w14:paraId="7A06AD04" w14:textId="7DA39529" w:rsidR="004372FD" w:rsidRPr="008A5FEC" w:rsidRDefault="004372FD" w:rsidP="00B84EA0">
      <w:pPr>
        <w:pStyle w:val="ListParagraph"/>
        <w:numPr>
          <w:ilvl w:val="0"/>
          <w:numId w:val="6"/>
        </w:numPr>
        <w:spacing w:after="0"/>
        <w:rPr>
          <w:rFonts w:ascii="Arial" w:hAnsi="Arial"/>
        </w:rPr>
      </w:pPr>
      <w:r w:rsidRPr="008A5FEC">
        <w:rPr>
          <w:rFonts w:ascii="Arial" w:hAnsi="Arial"/>
        </w:rPr>
        <w:t>Workforce supply and shape</w:t>
      </w:r>
      <w:r w:rsidR="00AB6446">
        <w:rPr>
          <w:rFonts w:ascii="Arial" w:hAnsi="Arial"/>
        </w:rPr>
        <w:t>.</w:t>
      </w:r>
      <w:r w:rsidRPr="008A5FEC">
        <w:rPr>
          <w:rFonts w:ascii="Arial" w:hAnsi="Arial"/>
        </w:rPr>
        <w:t xml:space="preserve"> </w:t>
      </w:r>
    </w:p>
    <w:p w14:paraId="6D287833" w14:textId="77777777" w:rsidR="004372FD" w:rsidRPr="008A5FEC" w:rsidRDefault="004372FD" w:rsidP="004372FD"/>
    <w:p w14:paraId="44981F35" w14:textId="36869C64" w:rsidR="004372FD" w:rsidRPr="008A5FEC" w:rsidRDefault="004372FD" w:rsidP="004372FD">
      <w:r>
        <w:t xml:space="preserve">For each theme </w:t>
      </w:r>
      <w:r w:rsidR="423051C9">
        <w:t>we have</w:t>
      </w:r>
      <w:r>
        <w:t xml:space="preserve"> summarised:</w:t>
      </w:r>
    </w:p>
    <w:p w14:paraId="1AF216A3" w14:textId="77777777" w:rsidR="004372FD" w:rsidRPr="008A5FEC" w:rsidRDefault="004372FD" w:rsidP="000301B0">
      <w:pPr>
        <w:pStyle w:val="ListParagraph"/>
        <w:numPr>
          <w:ilvl w:val="0"/>
          <w:numId w:val="13"/>
        </w:numPr>
        <w:rPr>
          <w:rFonts w:ascii="Arial" w:hAnsi="Arial"/>
        </w:rPr>
      </w:pPr>
      <w:r w:rsidRPr="008A5FEC">
        <w:rPr>
          <w:rFonts w:ascii="Arial" w:hAnsi="Arial"/>
        </w:rPr>
        <w:t xml:space="preserve">our ambition </w:t>
      </w:r>
    </w:p>
    <w:p w14:paraId="545B31A6" w14:textId="77777777" w:rsidR="004372FD" w:rsidRPr="008A5FEC" w:rsidRDefault="004372FD" w:rsidP="000301B0">
      <w:pPr>
        <w:pStyle w:val="ListParagraph"/>
        <w:numPr>
          <w:ilvl w:val="0"/>
          <w:numId w:val="13"/>
        </w:numPr>
        <w:rPr>
          <w:rFonts w:ascii="Arial" w:hAnsi="Arial"/>
        </w:rPr>
      </w:pPr>
      <w:r w:rsidRPr="008A5FEC">
        <w:rPr>
          <w:rFonts w:ascii="Arial" w:hAnsi="Arial"/>
        </w:rPr>
        <w:t xml:space="preserve">the </w:t>
      </w:r>
      <w:r>
        <w:rPr>
          <w:rFonts w:ascii="Arial" w:hAnsi="Arial"/>
        </w:rPr>
        <w:t>latest measures information focusing on impact</w:t>
      </w:r>
    </w:p>
    <w:p w14:paraId="498C7D41" w14:textId="7920EFA2" w:rsidR="004372FD" w:rsidRPr="008A5FEC" w:rsidRDefault="004372FD" w:rsidP="000301B0">
      <w:pPr>
        <w:pStyle w:val="ListParagraph"/>
        <w:numPr>
          <w:ilvl w:val="0"/>
          <w:numId w:val="13"/>
        </w:numPr>
        <w:rPr>
          <w:rFonts w:ascii="Arial" w:hAnsi="Arial"/>
        </w:rPr>
      </w:pPr>
      <w:r w:rsidRPr="008A5FEC">
        <w:rPr>
          <w:rFonts w:ascii="Arial" w:hAnsi="Arial"/>
        </w:rPr>
        <w:t xml:space="preserve">the progress made </w:t>
      </w:r>
      <w:r w:rsidR="00AE681C">
        <w:rPr>
          <w:rFonts w:ascii="Arial" w:hAnsi="Arial"/>
        </w:rPr>
        <w:t xml:space="preserve">so far </w:t>
      </w:r>
      <w:r>
        <w:rPr>
          <w:rFonts w:ascii="Arial" w:hAnsi="Arial"/>
        </w:rPr>
        <w:t>on the actions</w:t>
      </w:r>
    </w:p>
    <w:p w14:paraId="2DADF930" w14:textId="539C12E2" w:rsidR="004372FD" w:rsidRDefault="004372FD" w:rsidP="00B07F87">
      <w:pPr>
        <w:pStyle w:val="ListParagraph"/>
        <w:numPr>
          <w:ilvl w:val="0"/>
          <w:numId w:val="13"/>
        </w:numPr>
        <w:spacing w:after="0"/>
        <w:rPr>
          <w:rFonts w:ascii="Arial" w:hAnsi="Arial"/>
        </w:rPr>
      </w:pPr>
      <w:r w:rsidRPr="008A5FEC">
        <w:rPr>
          <w:rFonts w:ascii="Arial" w:hAnsi="Arial"/>
        </w:rPr>
        <w:t xml:space="preserve">the </w:t>
      </w:r>
      <w:r>
        <w:rPr>
          <w:rFonts w:ascii="Arial" w:hAnsi="Arial"/>
        </w:rPr>
        <w:t>actions that will be taken forward in the future</w:t>
      </w:r>
      <w:r w:rsidR="00053AC3">
        <w:rPr>
          <w:rFonts w:ascii="Arial" w:hAnsi="Arial"/>
        </w:rPr>
        <w:t>.</w:t>
      </w:r>
    </w:p>
    <w:p w14:paraId="70212DCA" w14:textId="77777777" w:rsidR="00304E98" w:rsidRDefault="00304E98" w:rsidP="00304E98"/>
    <w:p w14:paraId="36DB3295" w14:textId="77777777" w:rsidR="00AE2022" w:rsidRDefault="00AE2022" w:rsidP="00304E98"/>
    <w:p w14:paraId="2FE68746" w14:textId="23F9CBF3" w:rsidR="003B12A8" w:rsidRDefault="6580B810" w:rsidP="003B12A8">
      <w:r>
        <w:t>We have</w:t>
      </w:r>
      <w:r w:rsidR="003B12A8">
        <w:t xml:space="preserve"> also highlighted progress where relevant to the specific workforce plans for: </w:t>
      </w:r>
    </w:p>
    <w:p w14:paraId="6E5237D1" w14:textId="4ADB012E" w:rsidR="003B12A8" w:rsidRPr="00424C1D" w:rsidRDefault="003B12A8" w:rsidP="000301B0">
      <w:pPr>
        <w:pStyle w:val="ListParagraph"/>
        <w:numPr>
          <w:ilvl w:val="0"/>
          <w:numId w:val="13"/>
        </w:numPr>
        <w:rPr>
          <w:rFonts w:ascii="Arial" w:hAnsi="Arial"/>
        </w:rPr>
      </w:pPr>
      <w:r w:rsidRPr="00424C1D">
        <w:rPr>
          <w:rFonts w:ascii="Arial" w:hAnsi="Arial"/>
        </w:rPr>
        <w:t xml:space="preserve">the social work profession </w:t>
      </w:r>
    </w:p>
    <w:p w14:paraId="3B790003" w14:textId="35C50CB1" w:rsidR="00304E98" w:rsidRPr="00304E98" w:rsidRDefault="003B12A8" w:rsidP="00B07F87">
      <w:pPr>
        <w:pStyle w:val="ListParagraph"/>
        <w:numPr>
          <w:ilvl w:val="0"/>
          <w:numId w:val="13"/>
        </w:numPr>
        <w:spacing w:after="0"/>
        <w:rPr>
          <w:rFonts w:ascii="Arial" w:hAnsi="Arial"/>
        </w:rPr>
      </w:pPr>
      <w:r w:rsidRPr="00424C1D">
        <w:rPr>
          <w:rFonts w:ascii="Arial" w:hAnsi="Arial"/>
        </w:rPr>
        <w:t xml:space="preserve">the mental health workforce, developed in partnership with </w:t>
      </w:r>
      <w:r w:rsidR="004F7C67" w:rsidRPr="004F7C67">
        <w:rPr>
          <w:rFonts w:ascii="Arial" w:hAnsi="Arial"/>
        </w:rPr>
        <w:t>Health Education and Improvement Wales</w:t>
      </w:r>
      <w:r w:rsidR="004F7C67">
        <w:rPr>
          <w:rFonts w:ascii="Arial" w:hAnsi="Arial"/>
        </w:rPr>
        <w:t xml:space="preserve"> (</w:t>
      </w:r>
      <w:r w:rsidRPr="00424C1D">
        <w:rPr>
          <w:rFonts w:ascii="Arial" w:hAnsi="Arial"/>
        </w:rPr>
        <w:t>HEIW</w:t>
      </w:r>
      <w:r w:rsidR="004F7C67">
        <w:rPr>
          <w:rFonts w:ascii="Arial" w:hAnsi="Arial"/>
        </w:rPr>
        <w:t>)</w:t>
      </w:r>
      <w:r w:rsidR="003A4B91">
        <w:rPr>
          <w:rFonts w:ascii="Arial" w:hAnsi="Arial"/>
        </w:rPr>
        <w:t>,</w:t>
      </w:r>
      <w:r w:rsidRPr="00424C1D">
        <w:rPr>
          <w:rFonts w:ascii="Arial" w:hAnsi="Arial"/>
        </w:rPr>
        <w:t xml:space="preserve"> along with the associated implementation plan.</w:t>
      </w:r>
    </w:p>
    <w:p w14:paraId="1FE9CC15" w14:textId="77777777" w:rsidR="00850FCA" w:rsidRDefault="00850FCA" w:rsidP="004372FD"/>
    <w:p w14:paraId="061CD1D2" w14:textId="310BA213" w:rsidR="00390564" w:rsidRDefault="00850FCA" w:rsidP="00E5673C">
      <w:r>
        <w:t xml:space="preserve">The </w:t>
      </w:r>
      <w:r w:rsidR="00E5673C">
        <w:t xml:space="preserve">delivery plan is </w:t>
      </w:r>
      <w:r>
        <w:t xml:space="preserve">a sector wide </w:t>
      </w:r>
      <w:r w:rsidR="00E5673C">
        <w:t>plan</w:t>
      </w:r>
      <w:r w:rsidR="003A4B91">
        <w:t>,</w:t>
      </w:r>
      <w:r w:rsidR="00E5673C">
        <w:t xml:space="preserve"> so</w:t>
      </w:r>
      <w:r w:rsidR="004717EF">
        <w:t xml:space="preserve"> national partners lead on some of the actions. For these actions </w:t>
      </w:r>
      <w:r w:rsidR="68DB9BF0">
        <w:t>we have</w:t>
      </w:r>
      <w:r w:rsidR="004717EF">
        <w:t xml:space="preserve"> included information on progress</w:t>
      </w:r>
      <w:r w:rsidR="006C0653">
        <w:t xml:space="preserve"> </w:t>
      </w:r>
      <w:r w:rsidR="10B4492B">
        <w:t>we have</w:t>
      </w:r>
      <w:r w:rsidR="006C0653">
        <w:t xml:space="preserve"> received</w:t>
      </w:r>
      <w:r w:rsidR="004717EF">
        <w:t xml:space="preserve"> from our partners</w:t>
      </w:r>
      <w:r w:rsidR="00B0361E">
        <w:t>, as well as</w:t>
      </w:r>
      <w:r w:rsidR="004717EF">
        <w:t xml:space="preserve"> information</w:t>
      </w:r>
      <w:r w:rsidR="00454773">
        <w:t xml:space="preserve"> about</w:t>
      </w:r>
      <w:r w:rsidR="004717EF">
        <w:t xml:space="preserve"> </w:t>
      </w:r>
      <w:r w:rsidR="00390564">
        <w:t>our contribution as an organisation.</w:t>
      </w:r>
    </w:p>
    <w:p w14:paraId="7BC02BEB" w14:textId="5D39BF2D" w:rsidR="0060386C" w:rsidRPr="00CF52C8" w:rsidRDefault="00CA70F0" w:rsidP="008A5FEC">
      <w:pPr>
        <w:pStyle w:val="Heading3"/>
        <w:rPr>
          <w:sz w:val="40"/>
          <w:szCs w:val="40"/>
        </w:rPr>
      </w:pPr>
      <w:bookmarkStart w:id="3" w:name="_Toc203054128"/>
      <w:r w:rsidRPr="00CF52C8">
        <w:rPr>
          <w:sz w:val="40"/>
          <w:szCs w:val="40"/>
        </w:rPr>
        <w:lastRenderedPageBreak/>
        <w:t xml:space="preserve">Fundamental </w:t>
      </w:r>
      <w:r w:rsidR="00C70316" w:rsidRPr="00CF52C8">
        <w:rPr>
          <w:sz w:val="40"/>
          <w:szCs w:val="40"/>
        </w:rPr>
        <w:t>p</w:t>
      </w:r>
      <w:r w:rsidR="001C4F79" w:rsidRPr="00CF52C8">
        <w:rPr>
          <w:sz w:val="40"/>
          <w:szCs w:val="40"/>
        </w:rPr>
        <w:t>rinciples</w:t>
      </w:r>
      <w:bookmarkEnd w:id="3"/>
    </w:p>
    <w:p w14:paraId="537A1F9D" w14:textId="77777777" w:rsidR="008A5FEC" w:rsidRPr="008A5FEC" w:rsidRDefault="008A5FEC" w:rsidP="008A5FEC"/>
    <w:p w14:paraId="646A9178" w14:textId="53CB96E0" w:rsidR="00BF18B6" w:rsidRPr="008A5FEC" w:rsidRDefault="00B332C8" w:rsidP="008A5FEC">
      <w:r>
        <w:t xml:space="preserve">The </w:t>
      </w:r>
      <w:r w:rsidR="00597C5A">
        <w:t>main</w:t>
      </w:r>
      <w:r w:rsidR="00745D7A">
        <w:t xml:space="preserve"> </w:t>
      </w:r>
      <w:r w:rsidR="006B7685" w:rsidRPr="008A5FEC">
        <w:t xml:space="preserve">principles of </w:t>
      </w:r>
      <w:r w:rsidR="009B5FAA" w:rsidRPr="008A5FEC">
        <w:t xml:space="preserve">workforce </w:t>
      </w:r>
      <w:r w:rsidR="006B7685" w:rsidRPr="008A5FEC">
        <w:t>well</w:t>
      </w:r>
      <w:r w:rsidR="009B5FAA" w:rsidRPr="008A5FEC">
        <w:t>-</w:t>
      </w:r>
      <w:r w:rsidR="006B7685" w:rsidRPr="008A5FEC">
        <w:t>being</w:t>
      </w:r>
      <w:r w:rsidR="009B5FAA" w:rsidRPr="008A5FEC">
        <w:t>, the</w:t>
      </w:r>
      <w:r w:rsidR="006B7685" w:rsidRPr="008A5FEC">
        <w:t xml:space="preserve"> Welsh language and inclusion </w:t>
      </w:r>
      <w:r>
        <w:t xml:space="preserve">are </w:t>
      </w:r>
      <w:r w:rsidR="006B7685" w:rsidRPr="008A5FEC">
        <w:t xml:space="preserve">woven into all the actions of the </w:t>
      </w:r>
      <w:r>
        <w:t xml:space="preserve">workforce </w:t>
      </w:r>
      <w:r w:rsidR="006B7685" w:rsidRPr="008A5FEC">
        <w:t>strategy</w:t>
      </w:r>
      <w:r w:rsidR="00041607">
        <w:t xml:space="preserve"> and </w:t>
      </w:r>
      <w:r w:rsidR="00DB3468">
        <w:t xml:space="preserve">the </w:t>
      </w:r>
      <w:r w:rsidR="0056720D">
        <w:t xml:space="preserve">social care workforce delivery plan. </w:t>
      </w:r>
    </w:p>
    <w:p w14:paraId="0346B99C" w14:textId="77777777" w:rsidR="00083197" w:rsidRPr="008A5FEC" w:rsidRDefault="00083197" w:rsidP="008A5FEC"/>
    <w:p w14:paraId="6C357B8D" w14:textId="0F5574F2" w:rsidR="00EC4899" w:rsidRPr="001A3A7C" w:rsidRDefault="00EC4899" w:rsidP="008B7C7A">
      <w:pPr>
        <w:pStyle w:val="Heading4"/>
        <w:spacing w:after="160"/>
        <w:rPr>
          <w:sz w:val="32"/>
          <w:szCs w:val="32"/>
        </w:rPr>
      </w:pPr>
      <w:r w:rsidRPr="001A3A7C">
        <w:rPr>
          <w:sz w:val="32"/>
          <w:szCs w:val="32"/>
        </w:rPr>
        <w:t>Well</w:t>
      </w:r>
      <w:r w:rsidR="002168BC" w:rsidRPr="001A3A7C">
        <w:rPr>
          <w:sz w:val="32"/>
          <w:szCs w:val="32"/>
        </w:rPr>
        <w:t>-</w:t>
      </w:r>
      <w:r w:rsidRPr="001A3A7C">
        <w:rPr>
          <w:sz w:val="32"/>
          <w:szCs w:val="32"/>
        </w:rPr>
        <w:t>being</w:t>
      </w:r>
    </w:p>
    <w:p w14:paraId="7F21A43C" w14:textId="0CE629C9" w:rsidR="003B3C32" w:rsidRDefault="00D738D9" w:rsidP="00B42A21">
      <w:r w:rsidRPr="00D738D9">
        <w:t>There are an estimated 8</w:t>
      </w:r>
      <w:r w:rsidR="00F250B4">
        <w:t>2,875</w:t>
      </w:r>
      <w:r w:rsidR="001124BB">
        <w:rPr>
          <w:rStyle w:val="FootnoteReference"/>
        </w:rPr>
        <w:footnoteReference w:id="2"/>
      </w:r>
      <w:r w:rsidRPr="00D738D9">
        <w:t xml:space="preserve"> people in the social care workforce in Wales</w:t>
      </w:r>
      <w:r w:rsidR="001D4A62">
        <w:t>,</w:t>
      </w:r>
      <w:r w:rsidRPr="00D738D9">
        <w:t xml:space="preserve"> </w:t>
      </w:r>
      <w:r w:rsidR="001124BB">
        <w:t xml:space="preserve">who </w:t>
      </w:r>
      <w:r w:rsidR="00F17633" w:rsidRPr="00F17633">
        <w:t xml:space="preserve">carry out vital work across our communities every day. </w:t>
      </w:r>
      <w:r w:rsidR="00605A4E">
        <w:t xml:space="preserve">In 2024, we carried out our second </w:t>
      </w:r>
      <w:hyperlink r:id="rId19">
        <w:r w:rsidR="00605A4E">
          <w:rPr>
            <w:rStyle w:val="Hyperlink"/>
          </w:rPr>
          <w:t xml:space="preserve">‘Have </w:t>
        </w:r>
        <w:r w:rsidR="006D25BA">
          <w:rPr>
            <w:rStyle w:val="Hyperlink"/>
          </w:rPr>
          <w:t>y</w:t>
        </w:r>
        <w:r w:rsidR="00605A4E">
          <w:rPr>
            <w:rStyle w:val="Hyperlink"/>
          </w:rPr>
          <w:t xml:space="preserve">our </w:t>
        </w:r>
        <w:r w:rsidR="006D25BA">
          <w:rPr>
            <w:rStyle w:val="Hyperlink"/>
          </w:rPr>
          <w:t>s</w:t>
        </w:r>
        <w:r w:rsidR="00605A4E">
          <w:rPr>
            <w:rStyle w:val="Hyperlink"/>
          </w:rPr>
          <w:t>ay’ survey</w:t>
        </w:r>
      </w:hyperlink>
      <w:r w:rsidR="001113A0">
        <w:rPr>
          <w:rStyle w:val="FootnoteReference"/>
        </w:rPr>
        <w:footnoteReference w:id="3"/>
      </w:r>
      <w:r w:rsidR="003B3C32" w:rsidRPr="00A5579A">
        <w:t> </w:t>
      </w:r>
      <w:r w:rsidR="00E86B1F" w:rsidRPr="00E86B1F">
        <w:t>of the workforce</w:t>
      </w:r>
      <w:r w:rsidR="000424F7">
        <w:t>,</w:t>
      </w:r>
      <w:r w:rsidR="00E86B1F" w:rsidRPr="00E86B1F">
        <w:t xml:space="preserve"> to find out how people felt about working in social care</w:t>
      </w:r>
      <w:r w:rsidR="59B3CFA5" w:rsidRPr="00E86B1F">
        <w:t xml:space="preserve">. </w:t>
      </w:r>
    </w:p>
    <w:p w14:paraId="2B315073" w14:textId="77777777" w:rsidR="003F1F33" w:rsidRDefault="00DC0AC9" w:rsidP="00DC0AC9">
      <w:r w:rsidRPr="00DC0AC9">
        <w:t xml:space="preserve">As in 2023, </w:t>
      </w:r>
      <w:r w:rsidR="00991656">
        <w:t xml:space="preserve">the survey revealed that </w:t>
      </w:r>
      <w:r w:rsidRPr="00DC0AC9">
        <w:t>most people who work in social care do it because they want to make a difference to people’s lives</w:t>
      </w:r>
      <w:r>
        <w:t xml:space="preserve"> (</w:t>
      </w:r>
      <w:r w:rsidR="00EC6E35">
        <w:t>69</w:t>
      </w:r>
      <w:r>
        <w:t xml:space="preserve"> per cent). </w:t>
      </w:r>
    </w:p>
    <w:p w14:paraId="3743CB9E" w14:textId="75A621F3" w:rsidR="00742838" w:rsidRDefault="003F1F33" w:rsidP="00DC0AC9">
      <w:r>
        <w:t>The</w:t>
      </w:r>
      <w:r w:rsidR="001F1606">
        <w:t xml:space="preserve"> survey results show that</w:t>
      </w:r>
      <w:r w:rsidR="00742838">
        <w:t>:</w:t>
      </w:r>
    </w:p>
    <w:p w14:paraId="2925189B" w14:textId="763CCFC5" w:rsidR="00742838" w:rsidRPr="009359F4" w:rsidRDefault="00BE3A52" w:rsidP="00742838">
      <w:pPr>
        <w:pStyle w:val="ListParagraph"/>
        <w:numPr>
          <w:ilvl w:val="0"/>
          <w:numId w:val="64"/>
        </w:numPr>
        <w:rPr>
          <w:rFonts w:asciiTheme="minorBidi" w:hAnsiTheme="minorBidi" w:cstheme="minorBidi"/>
        </w:rPr>
      </w:pPr>
      <w:r>
        <w:rPr>
          <w:rFonts w:asciiTheme="minorBidi" w:hAnsiTheme="minorBidi" w:cstheme="minorBidi"/>
        </w:rPr>
        <w:t>80 per</w:t>
      </w:r>
      <w:r w:rsidR="00307B93">
        <w:rPr>
          <w:rFonts w:asciiTheme="minorBidi" w:hAnsiTheme="minorBidi" w:cstheme="minorBidi"/>
        </w:rPr>
        <w:t xml:space="preserve"> </w:t>
      </w:r>
      <w:r>
        <w:rPr>
          <w:rFonts w:asciiTheme="minorBidi" w:hAnsiTheme="minorBidi" w:cstheme="minorBidi"/>
        </w:rPr>
        <w:t xml:space="preserve">cent </w:t>
      </w:r>
      <w:r w:rsidR="00966AFB">
        <w:rPr>
          <w:rFonts w:asciiTheme="minorBidi" w:hAnsiTheme="minorBidi" w:cstheme="minorBidi"/>
        </w:rPr>
        <w:t>fel</w:t>
      </w:r>
      <w:r w:rsidR="0074571D">
        <w:rPr>
          <w:rFonts w:asciiTheme="minorBidi" w:hAnsiTheme="minorBidi" w:cstheme="minorBidi"/>
        </w:rPr>
        <w:t>t</w:t>
      </w:r>
      <w:r w:rsidR="00966AFB">
        <w:rPr>
          <w:rFonts w:asciiTheme="minorBidi" w:hAnsiTheme="minorBidi" w:cstheme="minorBidi"/>
        </w:rPr>
        <w:t xml:space="preserve"> valued by </w:t>
      </w:r>
      <w:r w:rsidR="00F95035" w:rsidRPr="009359F4">
        <w:rPr>
          <w:rFonts w:asciiTheme="minorBidi" w:hAnsiTheme="minorBidi" w:cstheme="minorBidi"/>
        </w:rPr>
        <w:t xml:space="preserve">their colleagues </w:t>
      </w:r>
    </w:p>
    <w:p w14:paraId="21F8DAAE" w14:textId="5103D06D" w:rsidR="00742838" w:rsidRPr="008B7C7A" w:rsidRDefault="00966AFB" w:rsidP="0074571D">
      <w:pPr>
        <w:pStyle w:val="ListParagraph"/>
        <w:numPr>
          <w:ilvl w:val="0"/>
          <w:numId w:val="64"/>
        </w:numPr>
        <w:rPr>
          <w:rFonts w:asciiTheme="minorBidi" w:hAnsiTheme="minorBidi" w:cstheme="minorBidi"/>
        </w:rPr>
      </w:pPr>
      <w:r>
        <w:rPr>
          <w:rFonts w:asciiTheme="minorBidi" w:hAnsiTheme="minorBidi" w:cstheme="minorBidi"/>
        </w:rPr>
        <w:t>80 per</w:t>
      </w:r>
      <w:r w:rsidR="00307B93">
        <w:rPr>
          <w:rFonts w:asciiTheme="minorBidi" w:hAnsiTheme="minorBidi" w:cstheme="minorBidi"/>
        </w:rPr>
        <w:t xml:space="preserve"> </w:t>
      </w:r>
      <w:r>
        <w:rPr>
          <w:rFonts w:asciiTheme="minorBidi" w:hAnsiTheme="minorBidi" w:cstheme="minorBidi"/>
        </w:rPr>
        <w:t>cent fe</w:t>
      </w:r>
      <w:r w:rsidRPr="008B7C7A">
        <w:rPr>
          <w:rFonts w:asciiTheme="minorBidi" w:hAnsiTheme="minorBidi" w:cstheme="minorBidi"/>
        </w:rPr>
        <w:t>l</w:t>
      </w:r>
      <w:r w:rsidR="0074571D">
        <w:rPr>
          <w:rFonts w:asciiTheme="minorBidi" w:hAnsiTheme="minorBidi" w:cstheme="minorBidi"/>
        </w:rPr>
        <w:t>t</w:t>
      </w:r>
      <w:r w:rsidRPr="008B7C7A">
        <w:rPr>
          <w:rFonts w:asciiTheme="minorBidi" w:hAnsiTheme="minorBidi" w:cstheme="minorBidi"/>
        </w:rPr>
        <w:t xml:space="preserve"> valued by</w:t>
      </w:r>
      <w:r w:rsidR="00F95035" w:rsidRPr="008B7C7A">
        <w:rPr>
          <w:rFonts w:asciiTheme="minorBidi" w:hAnsiTheme="minorBidi" w:cstheme="minorBidi"/>
        </w:rPr>
        <w:t xml:space="preserve"> the people they</w:t>
      </w:r>
    </w:p>
    <w:p w14:paraId="4A21BAD5" w14:textId="69EED2F0" w:rsidR="00742838" w:rsidRPr="009359F4" w:rsidRDefault="00966AFB" w:rsidP="00742838">
      <w:pPr>
        <w:pStyle w:val="ListParagraph"/>
        <w:numPr>
          <w:ilvl w:val="0"/>
          <w:numId w:val="64"/>
        </w:numPr>
        <w:rPr>
          <w:rFonts w:asciiTheme="minorBidi" w:hAnsiTheme="minorBidi" w:cstheme="minorBidi"/>
        </w:rPr>
      </w:pPr>
      <w:r>
        <w:rPr>
          <w:rFonts w:asciiTheme="minorBidi" w:hAnsiTheme="minorBidi" w:cstheme="minorBidi"/>
        </w:rPr>
        <w:t>70 per cent fel</w:t>
      </w:r>
      <w:r w:rsidR="0074571D">
        <w:rPr>
          <w:rFonts w:asciiTheme="minorBidi" w:hAnsiTheme="minorBidi" w:cstheme="minorBidi"/>
        </w:rPr>
        <w:t>t</w:t>
      </w:r>
      <w:r>
        <w:rPr>
          <w:rFonts w:asciiTheme="minorBidi" w:hAnsiTheme="minorBidi" w:cstheme="minorBidi"/>
        </w:rPr>
        <w:t xml:space="preserve"> valued by their</w:t>
      </w:r>
      <w:r w:rsidR="00F95035" w:rsidRPr="009359F4">
        <w:rPr>
          <w:rFonts w:asciiTheme="minorBidi" w:hAnsiTheme="minorBidi" w:cstheme="minorBidi"/>
        </w:rPr>
        <w:t xml:space="preserve"> managers</w:t>
      </w:r>
    </w:p>
    <w:p w14:paraId="44AD8FE3" w14:textId="6AB23B4B" w:rsidR="00742838" w:rsidRPr="009359F4" w:rsidRDefault="00966AFB" w:rsidP="00742838">
      <w:pPr>
        <w:pStyle w:val="ListParagraph"/>
        <w:numPr>
          <w:ilvl w:val="0"/>
          <w:numId w:val="64"/>
        </w:numPr>
        <w:rPr>
          <w:rFonts w:asciiTheme="minorBidi" w:hAnsiTheme="minorBidi" w:cstheme="minorBidi"/>
        </w:rPr>
      </w:pPr>
      <w:r>
        <w:rPr>
          <w:rFonts w:asciiTheme="minorBidi" w:hAnsiTheme="minorBidi" w:cstheme="minorBidi"/>
        </w:rPr>
        <w:t>57 per cent fel</w:t>
      </w:r>
      <w:r w:rsidR="0074571D">
        <w:rPr>
          <w:rFonts w:asciiTheme="minorBidi" w:hAnsiTheme="minorBidi" w:cstheme="minorBidi"/>
        </w:rPr>
        <w:t>t</w:t>
      </w:r>
      <w:r>
        <w:rPr>
          <w:rFonts w:asciiTheme="minorBidi" w:hAnsiTheme="minorBidi" w:cstheme="minorBidi"/>
        </w:rPr>
        <w:t xml:space="preserve"> valued by</w:t>
      </w:r>
      <w:r w:rsidR="00F95035" w:rsidRPr="009359F4">
        <w:rPr>
          <w:rFonts w:asciiTheme="minorBidi" w:hAnsiTheme="minorBidi" w:cstheme="minorBidi"/>
        </w:rPr>
        <w:t xml:space="preserve"> partner agencies</w:t>
      </w:r>
    </w:p>
    <w:p w14:paraId="455C23B6" w14:textId="69BC2901" w:rsidR="00742838" w:rsidRPr="009359F4" w:rsidRDefault="00307B93" w:rsidP="00742838">
      <w:pPr>
        <w:pStyle w:val="ListParagraph"/>
        <w:numPr>
          <w:ilvl w:val="0"/>
          <w:numId w:val="64"/>
        </w:numPr>
        <w:rPr>
          <w:rFonts w:asciiTheme="minorBidi" w:hAnsiTheme="minorBidi" w:cstheme="minorBidi"/>
        </w:rPr>
      </w:pPr>
      <w:r>
        <w:rPr>
          <w:rFonts w:asciiTheme="minorBidi" w:hAnsiTheme="minorBidi" w:cstheme="minorBidi"/>
        </w:rPr>
        <w:t>51 per cent fel</w:t>
      </w:r>
      <w:r w:rsidR="0074571D">
        <w:rPr>
          <w:rFonts w:asciiTheme="minorBidi" w:hAnsiTheme="minorBidi" w:cstheme="minorBidi"/>
        </w:rPr>
        <w:t>t</w:t>
      </w:r>
      <w:r>
        <w:rPr>
          <w:rFonts w:asciiTheme="minorBidi" w:hAnsiTheme="minorBidi" w:cstheme="minorBidi"/>
        </w:rPr>
        <w:t xml:space="preserve"> valued by </w:t>
      </w:r>
      <w:r w:rsidR="00F95035" w:rsidRPr="009359F4">
        <w:rPr>
          <w:rFonts w:asciiTheme="minorBidi" w:hAnsiTheme="minorBidi" w:cstheme="minorBidi"/>
        </w:rPr>
        <w:t>the public</w:t>
      </w:r>
      <w:r w:rsidR="00742838" w:rsidRPr="009359F4">
        <w:rPr>
          <w:rFonts w:asciiTheme="minorBidi" w:hAnsiTheme="minorBidi" w:cstheme="minorBidi"/>
        </w:rPr>
        <w:t>.</w:t>
      </w:r>
      <w:r w:rsidR="00F95035" w:rsidRPr="009359F4">
        <w:rPr>
          <w:rFonts w:asciiTheme="minorBidi" w:hAnsiTheme="minorBidi" w:cstheme="minorBidi"/>
        </w:rPr>
        <w:t xml:space="preserve"> </w:t>
      </w:r>
    </w:p>
    <w:p w14:paraId="5BF67DB1" w14:textId="6E3DECD3" w:rsidR="00F95035" w:rsidRDefault="00742838" w:rsidP="00742838">
      <w:r>
        <w:t xml:space="preserve">These </w:t>
      </w:r>
      <w:r w:rsidR="00307B93">
        <w:t xml:space="preserve">numbers </w:t>
      </w:r>
      <w:r w:rsidR="00F95035" w:rsidRPr="00F95035">
        <w:t xml:space="preserve">are all higher than in 2023. </w:t>
      </w:r>
      <w:r w:rsidR="00727A20">
        <w:t>In 2023</w:t>
      </w:r>
      <w:r w:rsidR="00E667E2">
        <w:t xml:space="preserve">, </w:t>
      </w:r>
      <w:r w:rsidR="002C4810">
        <w:t>48 per cent felt valued by p</w:t>
      </w:r>
      <w:r w:rsidR="00F95035" w:rsidRPr="00F95035">
        <w:t>artner agencies</w:t>
      </w:r>
      <w:r w:rsidR="002C4810">
        <w:t xml:space="preserve"> and 44 per cent felt valued by the public</w:t>
      </w:r>
      <w:r w:rsidR="0098771B">
        <w:t>.</w:t>
      </w:r>
    </w:p>
    <w:p w14:paraId="1A44DFCA" w14:textId="58B35981" w:rsidR="00F45F2E" w:rsidRDefault="00BE01DD" w:rsidP="00B90785">
      <w:r>
        <w:t>Using a measure called</w:t>
      </w:r>
      <w:r w:rsidRPr="00BE01DD">
        <w:t xml:space="preserve"> </w:t>
      </w:r>
      <w:r w:rsidRPr="00536C58">
        <w:t>the ‘ONS4’ to evaluate personal well-being</w:t>
      </w:r>
      <w:r w:rsidR="002C4810">
        <w:t>,</w:t>
      </w:r>
      <w:r w:rsidRPr="00536C58">
        <w:t xml:space="preserve"> </w:t>
      </w:r>
      <w:r w:rsidR="002C146A">
        <w:t>w</w:t>
      </w:r>
      <w:r w:rsidR="002C146A" w:rsidRPr="00536C58">
        <w:t xml:space="preserve">e compared the results from the </w:t>
      </w:r>
      <w:r w:rsidR="00F05AA5">
        <w:t>‘</w:t>
      </w:r>
      <w:r w:rsidR="002C146A" w:rsidRPr="00536C58">
        <w:t xml:space="preserve">Have your </w:t>
      </w:r>
      <w:r w:rsidR="006D25BA">
        <w:t>s</w:t>
      </w:r>
      <w:r w:rsidR="002C146A" w:rsidRPr="00536C58">
        <w:t>ay</w:t>
      </w:r>
      <w:r w:rsidR="00F05AA5">
        <w:t>’</w:t>
      </w:r>
      <w:r w:rsidR="002C146A" w:rsidRPr="00536C58">
        <w:t xml:space="preserve"> survey to results from across Wales and across the UK</w:t>
      </w:r>
      <w:r w:rsidR="00CA62D1">
        <w:t xml:space="preserve">. </w:t>
      </w:r>
      <w:r w:rsidR="00536C58" w:rsidRPr="00536C58">
        <w:t>We found that life satisfaction, feeling that life was worthwhile, happiness and anxiety were all scored with poorer outcomes by the social care workforce than the Wales and UK averages</w:t>
      </w:r>
      <w:r w:rsidR="0050406E">
        <w:rPr>
          <w:rStyle w:val="FootnoteReference"/>
        </w:rPr>
        <w:footnoteReference w:id="4"/>
      </w:r>
      <w:r w:rsidR="0034197C" w:rsidRPr="0034197C">
        <w:t xml:space="preserve"> </w:t>
      </w:r>
      <w:r w:rsidR="00194E7C">
        <w:t>.</w:t>
      </w:r>
    </w:p>
    <w:p w14:paraId="6D9B0275" w14:textId="71ADE5F7" w:rsidR="004A086B" w:rsidRDefault="00901CAF" w:rsidP="00901CAF">
      <w:r>
        <w:t xml:space="preserve">57 per cent said they struggled to switch off </w:t>
      </w:r>
      <w:r w:rsidR="002205EF">
        <w:t>after leaving</w:t>
      </w:r>
      <w:r>
        <w:t xml:space="preserve"> work and 59 per cent said they </w:t>
      </w:r>
      <w:r w:rsidR="19CEB450">
        <w:t>did not</w:t>
      </w:r>
      <w:r>
        <w:t xml:space="preserve"> have enough support to deal with stress</w:t>
      </w:r>
      <w:r w:rsidR="0086766F">
        <w:t>. The</w:t>
      </w:r>
      <w:r>
        <w:t xml:space="preserve"> main causes </w:t>
      </w:r>
      <w:r w:rsidR="00096653">
        <w:t>of these</w:t>
      </w:r>
      <w:r w:rsidR="00FD63E3">
        <w:t xml:space="preserve"> stresses</w:t>
      </w:r>
      <w:r w:rsidR="00096653">
        <w:t xml:space="preserve"> </w:t>
      </w:r>
      <w:r>
        <w:t>are</w:t>
      </w:r>
      <w:r w:rsidR="004A086B">
        <w:t>:</w:t>
      </w:r>
    </w:p>
    <w:p w14:paraId="13512397" w14:textId="4CCD751E" w:rsidR="004A086B" w:rsidRPr="009359F4" w:rsidRDefault="00901CAF" w:rsidP="004A086B">
      <w:pPr>
        <w:pStyle w:val="ListParagraph"/>
        <w:numPr>
          <w:ilvl w:val="0"/>
          <w:numId w:val="65"/>
        </w:numPr>
        <w:rPr>
          <w:rFonts w:asciiTheme="minorBidi" w:hAnsiTheme="minorBidi" w:cstheme="minorBidi"/>
        </w:rPr>
      </w:pPr>
      <w:r w:rsidRPr="009359F4">
        <w:rPr>
          <w:rFonts w:asciiTheme="minorBidi" w:hAnsiTheme="minorBidi" w:cstheme="minorBidi"/>
        </w:rPr>
        <w:lastRenderedPageBreak/>
        <w:t>workload (39 per cent)</w:t>
      </w:r>
    </w:p>
    <w:p w14:paraId="225A11DE" w14:textId="2D20D93B" w:rsidR="004A086B" w:rsidRPr="009359F4" w:rsidRDefault="00901CAF" w:rsidP="004A086B">
      <w:pPr>
        <w:pStyle w:val="ListParagraph"/>
        <w:numPr>
          <w:ilvl w:val="0"/>
          <w:numId w:val="65"/>
        </w:numPr>
        <w:rPr>
          <w:rFonts w:asciiTheme="minorBidi" w:hAnsiTheme="minorBidi" w:cstheme="minorBidi"/>
        </w:rPr>
      </w:pPr>
      <w:r w:rsidRPr="009359F4">
        <w:rPr>
          <w:rFonts w:asciiTheme="minorBidi" w:hAnsiTheme="minorBidi" w:cstheme="minorBidi"/>
        </w:rPr>
        <w:t>paperwork or administration load (33 per cent)</w:t>
      </w:r>
    </w:p>
    <w:p w14:paraId="6568F014" w14:textId="172EAE7B" w:rsidR="004A086B" w:rsidRPr="009359F4" w:rsidRDefault="00901CAF" w:rsidP="004A086B">
      <w:pPr>
        <w:pStyle w:val="ListParagraph"/>
        <w:numPr>
          <w:ilvl w:val="0"/>
          <w:numId w:val="65"/>
        </w:numPr>
        <w:rPr>
          <w:rFonts w:asciiTheme="minorBidi" w:hAnsiTheme="minorBidi" w:cstheme="minorBidi"/>
        </w:rPr>
      </w:pPr>
      <w:r w:rsidRPr="009359F4">
        <w:rPr>
          <w:rFonts w:asciiTheme="minorBidi" w:hAnsiTheme="minorBidi" w:cstheme="minorBidi"/>
        </w:rPr>
        <w:t xml:space="preserve">worrying about things outside work (25 per cent). </w:t>
      </w:r>
    </w:p>
    <w:p w14:paraId="7E61AF0C" w14:textId="55685506" w:rsidR="00901CAF" w:rsidRDefault="004B6CD0" w:rsidP="004A086B">
      <w:r w:rsidRPr="004B6CD0">
        <w:t>Many respondents also described unrealistic work expectations. They reported not having enough travel time between visits and that the journey was often unpaid</w:t>
      </w:r>
      <w:r w:rsidR="0052401D">
        <w:t>.</w:t>
      </w:r>
    </w:p>
    <w:p w14:paraId="4504C8BF" w14:textId="4D61029C" w:rsidR="001D5FF8" w:rsidRDefault="0052401D" w:rsidP="005647A2">
      <w:r w:rsidRPr="0052401D">
        <w:t>Participants talked about having to take time off for sickness caused by work stress and the knock-on effect of absences on staffing levels</w:t>
      </w:r>
      <w:r w:rsidR="00BC5645">
        <w:t>.</w:t>
      </w:r>
      <w:r w:rsidR="00BC5645" w:rsidRPr="00BC5645">
        <w:t xml:space="preserve"> </w:t>
      </w:r>
      <w:r w:rsidR="00C66C68" w:rsidRPr="00C66C68">
        <w:t xml:space="preserve">Another effect of chronic short staffing is that social care workers may not feel like they can take time off work or </w:t>
      </w:r>
      <w:r w:rsidR="181D680D" w:rsidRPr="00C66C68">
        <w:t>are not</w:t>
      </w:r>
      <w:r w:rsidR="00C66C68" w:rsidRPr="00C66C68">
        <w:t xml:space="preserve"> allowed</w:t>
      </w:r>
      <w:r w:rsidR="00CE3B08">
        <w:t xml:space="preserve"> to</w:t>
      </w:r>
      <w:r w:rsidR="00C66C68" w:rsidRPr="00C66C68">
        <w:t xml:space="preserve"> if need</w:t>
      </w:r>
      <w:r w:rsidR="002979BD">
        <w:t>ed</w:t>
      </w:r>
      <w:r w:rsidR="00C66C68" w:rsidRPr="00C66C68">
        <w:t xml:space="preserve"> </w:t>
      </w:r>
      <w:r w:rsidR="00C66C68">
        <w:rPr>
          <w:rStyle w:val="FootnoteReference"/>
        </w:rPr>
        <w:footnoteReference w:id="5"/>
      </w:r>
      <w:r w:rsidR="00C66C68">
        <w:t>.</w:t>
      </w:r>
      <w:r w:rsidR="005647A2">
        <w:t xml:space="preserve"> </w:t>
      </w:r>
    </w:p>
    <w:p w14:paraId="4A951FB9" w14:textId="0CA47F8A" w:rsidR="00BC5645" w:rsidRDefault="00BC5645" w:rsidP="005647A2">
      <w:r>
        <w:t xml:space="preserve">52 per cent suggested </w:t>
      </w:r>
      <w:r w:rsidR="53FEC9B1">
        <w:t>they had</w:t>
      </w:r>
      <w:r>
        <w:t xml:space="preserve"> attended work at least twice in the past year despite being so ill they </w:t>
      </w:r>
      <w:r w:rsidR="1F651B8D">
        <w:t>should have</w:t>
      </w:r>
      <w:r>
        <w:t xml:space="preserve"> </w:t>
      </w:r>
      <w:r w:rsidR="03342AA2">
        <w:t>stayed home</w:t>
      </w:r>
      <w:r>
        <w:t>. Although dedication to the people they support is a factor, another factor is working terms and conditions</w:t>
      </w:r>
      <w:r w:rsidR="008F00E6">
        <w:t>,</w:t>
      </w:r>
      <w:r>
        <w:t xml:space="preserve"> with only 38 per cent of the workforce having access to sick pay beyond statutory sick pay</w:t>
      </w:r>
      <w:r w:rsidR="00800B5E">
        <w:t>.</w:t>
      </w:r>
    </w:p>
    <w:p w14:paraId="7929600C" w14:textId="4B363A36" w:rsidR="008727C9" w:rsidRDefault="00EC1FB0" w:rsidP="00B90785">
      <w:r w:rsidRPr="00EC1FB0">
        <w:t xml:space="preserve">While 66 per cent of all respondents said they felt safe in their role, 14 per cent said they </w:t>
      </w:r>
      <w:r w:rsidR="2439410F" w:rsidRPr="00EC1FB0">
        <w:t>did not</w:t>
      </w:r>
      <w:r w:rsidRPr="00EC1FB0">
        <w:t xml:space="preserve"> feel safe. When we asked what made people feel unsafe at work, the two most common answers were work pressures and physical safety at work</w:t>
      </w:r>
      <w:r>
        <w:rPr>
          <w:rStyle w:val="FootnoteReference"/>
        </w:rPr>
        <w:footnoteReference w:id="6"/>
      </w:r>
      <w:r w:rsidRPr="00EC1FB0">
        <w:t>.</w:t>
      </w:r>
    </w:p>
    <w:p w14:paraId="72417AF0" w14:textId="546A9434" w:rsidR="00FF29F2" w:rsidRDefault="008D162E" w:rsidP="00FF29F2">
      <w:r>
        <w:t xml:space="preserve">Reassuringly, </w:t>
      </w:r>
      <w:r w:rsidR="00F507C6">
        <w:t>more than</w:t>
      </w:r>
      <w:r>
        <w:t xml:space="preserve"> 90 per cent of respondents said they </w:t>
      </w:r>
      <w:r w:rsidR="7839947D">
        <w:t>had not</w:t>
      </w:r>
      <w:r>
        <w:t xml:space="preserve"> experienced any kind of bullying, discrimination, or harassment from managers, colleagues, or the individuals or families </w:t>
      </w:r>
      <w:r w:rsidR="6D7F9004">
        <w:t>they had</w:t>
      </w:r>
      <w:r>
        <w:t xml:space="preserve"> supported in the past 12 months</w:t>
      </w:r>
      <w:r w:rsidR="00B149B0">
        <w:t xml:space="preserve"> – but </w:t>
      </w:r>
      <w:r w:rsidR="00AF41E9">
        <w:t xml:space="preserve">just under ten </w:t>
      </w:r>
      <w:r w:rsidR="00FF29F2">
        <w:t>per cent said they</w:t>
      </w:r>
      <w:r w:rsidR="00B149B0">
        <w:t xml:space="preserve"> had</w:t>
      </w:r>
      <w:r w:rsidR="00FF29F2">
        <w:t>.</w:t>
      </w:r>
    </w:p>
    <w:p w14:paraId="520C0E21" w14:textId="44A0FCBC" w:rsidR="001A0245" w:rsidRDefault="00C85E7E" w:rsidP="00FF29F2">
      <w:r w:rsidRPr="00C85E7E">
        <w:t xml:space="preserve">People’s feelings of safety </w:t>
      </w:r>
      <w:r>
        <w:t xml:space="preserve">are </w:t>
      </w:r>
      <w:r w:rsidRPr="00C85E7E">
        <w:t>strongly impacted by the amount of support they receive from their organisations</w:t>
      </w:r>
      <w:r w:rsidR="00A14D1B">
        <w:t>.</w:t>
      </w:r>
      <w:r w:rsidR="00213939">
        <w:t xml:space="preserve"> </w:t>
      </w:r>
      <w:r w:rsidR="00122ED5">
        <w:t>M</w:t>
      </w:r>
      <w:r w:rsidR="00213939" w:rsidRPr="00213939">
        <w:t>ost people fel</w:t>
      </w:r>
      <w:r w:rsidR="003F73E8">
        <w:t>t</w:t>
      </w:r>
      <w:r w:rsidR="00213939" w:rsidRPr="00213939">
        <w:t xml:space="preserve"> supported by their colleagues (79 per cent) and their manager (70 per cent)</w:t>
      </w:r>
      <w:r w:rsidR="00213939">
        <w:t>.</w:t>
      </w:r>
    </w:p>
    <w:p w14:paraId="6FC12B64" w14:textId="5CFC6639" w:rsidR="00B42A21" w:rsidRDefault="008371EB" w:rsidP="00B42A21">
      <w:r>
        <w:t xml:space="preserve">Although levels of </w:t>
      </w:r>
      <w:r w:rsidR="00DE3CD2">
        <w:t xml:space="preserve">satisfaction with terms and conditions increased from </w:t>
      </w:r>
      <w:r w:rsidR="00462891">
        <w:t>60</w:t>
      </w:r>
      <w:r w:rsidR="00DE3CD2">
        <w:t xml:space="preserve"> per cent in 2023 to 68 per cent in 2024</w:t>
      </w:r>
      <w:r w:rsidR="00D66480">
        <w:t>, p</w:t>
      </w:r>
      <w:r w:rsidR="005141E0">
        <w:t xml:space="preserve">ay is </w:t>
      </w:r>
      <w:r w:rsidR="005141E0" w:rsidRPr="005141E0">
        <w:t>still a concern</w:t>
      </w:r>
      <w:r w:rsidR="000A623A">
        <w:t>.</w:t>
      </w:r>
      <w:r w:rsidR="005141E0">
        <w:t xml:space="preserve"> </w:t>
      </w:r>
      <w:r w:rsidR="005C1861">
        <w:t>46</w:t>
      </w:r>
      <w:r w:rsidR="005141E0">
        <w:t xml:space="preserve"> per cent</w:t>
      </w:r>
      <w:r w:rsidR="005C1861">
        <w:t xml:space="preserve"> </w:t>
      </w:r>
      <w:r w:rsidR="000A623A">
        <w:t xml:space="preserve">were </w:t>
      </w:r>
      <w:r w:rsidR="005C1861">
        <w:t>dissatisfied with their pay</w:t>
      </w:r>
      <w:r w:rsidR="006E7826">
        <w:t xml:space="preserve"> in 2024</w:t>
      </w:r>
      <w:r w:rsidR="000A623A">
        <w:t>,</w:t>
      </w:r>
      <w:r w:rsidR="006E7826">
        <w:t xml:space="preserve"> compared to 57 per cent in 2023</w:t>
      </w:r>
      <w:r w:rsidR="0033541E">
        <w:t>, which</w:t>
      </w:r>
      <w:r w:rsidR="005141E0" w:rsidRPr="005141E0">
        <w:t xml:space="preserve"> plays a part in some wanting to leave the sector</w:t>
      </w:r>
      <w:r w:rsidR="006023EA">
        <w:t xml:space="preserve">. </w:t>
      </w:r>
      <w:r w:rsidR="00324B85">
        <w:t>For</w:t>
      </w:r>
      <w:r w:rsidR="004F0507" w:rsidRPr="004F0507">
        <w:t xml:space="preserve"> th</w:t>
      </w:r>
      <w:r w:rsidR="00D66480">
        <w:t xml:space="preserve">ose </w:t>
      </w:r>
      <w:r w:rsidR="004F0507" w:rsidRPr="004F0507">
        <w:t>looking to leave the sector</w:t>
      </w:r>
      <w:r w:rsidR="004D2DDB">
        <w:t xml:space="preserve"> (25 per cent)</w:t>
      </w:r>
      <w:r w:rsidR="004F0507" w:rsidRPr="004F0507">
        <w:t xml:space="preserve">, the average </w:t>
      </w:r>
      <w:r w:rsidR="000F2124">
        <w:t>time they expect</w:t>
      </w:r>
      <w:r w:rsidR="00EE56B0">
        <w:t xml:space="preserve">ed to stay was </w:t>
      </w:r>
      <w:r w:rsidR="004F0507" w:rsidRPr="004F0507">
        <w:t>13 months.</w:t>
      </w:r>
    </w:p>
    <w:p w14:paraId="7032E2AA" w14:textId="03BF1B37" w:rsidR="00C06459" w:rsidRDefault="007E2CB8" w:rsidP="00B42A21">
      <w:r>
        <w:t xml:space="preserve">In terms of what could be </w:t>
      </w:r>
      <w:r w:rsidR="00C06459">
        <w:t>done to improve well</w:t>
      </w:r>
      <w:r w:rsidR="003B1B97">
        <w:t>-</w:t>
      </w:r>
      <w:r w:rsidR="00C06459">
        <w:t>being</w:t>
      </w:r>
      <w:r w:rsidR="003B1B97">
        <w:t>,</w:t>
      </w:r>
      <w:r w:rsidR="00C06459">
        <w:t xml:space="preserve"> </w:t>
      </w:r>
      <w:r w:rsidR="00F37A8F">
        <w:t xml:space="preserve">the </w:t>
      </w:r>
      <w:r w:rsidR="00BF562E">
        <w:t xml:space="preserve">workforce said </w:t>
      </w:r>
      <w:r w:rsidR="00C06459">
        <w:t xml:space="preserve">staffing and workload </w:t>
      </w:r>
      <w:r w:rsidR="00CC1CBC">
        <w:t>were</w:t>
      </w:r>
      <w:r w:rsidR="00C06459">
        <w:t xml:space="preserve"> the most pressing concern</w:t>
      </w:r>
      <w:r w:rsidR="00CC1CBC">
        <w:t>s</w:t>
      </w:r>
      <w:r w:rsidR="00C06459">
        <w:t xml:space="preserve">, with a need for more support from managers. </w:t>
      </w:r>
      <w:r w:rsidR="00F0668F">
        <w:t xml:space="preserve">People also </w:t>
      </w:r>
      <w:r w:rsidR="00247704">
        <w:t xml:space="preserve">want </w:t>
      </w:r>
      <w:r w:rsidR="00C06459">
        <w:t xml:space="preserve">better </w:t>
      </w:r>
      <w:bookmarkStart w:id="4" w:name="_Int_CZMpZIGp"/>
      <w:proofErr w:type="gramStart"/>
      <w:r w:rsidR="00C06459">
        <w:t>pay</w:t>
      </w:r>
      <w:bookmarkEnd w:id="4"/>
      <w:proofErr w:type="gramEnd"/>
      <w:r w:rsidR="00C06459">
        <w:t xml:space="preserve"> and benefits</w:t>
      </w:r>
      <w:r w:rsidR="0048333A">
        <w:t>,</w:t>
      </w:r>
      <w:r w:rsidR="00C06459">
        <w:t xml:space="preserve"> more </w:t>
      </w:r>
      <w:r w:rsidR="15C7B2A9">
        <w:t>flexibility,</w:t>
      </w:r>
      <w:r w:rsidR="003B1B97">
        <w:t xml:space="preserve"> or </w:t>
      </w:r>
      <w:r w:rsidR="00C06459">
        <w:t>a better work-life balance.</w:t>
      </w:r>
      <w:r w:rsidR="005549C8">
        <w:t xml:space="preserve"> </w:t>
      </w:r>
      <w:r w:rsidR="00C76BB1">
        <w:t>But, d</w:t>
      </w:r>
      <w:r w:rsidR="005549C8">
        <w:t>espite the challenges</w:t>
      </w:r>
      <w:r w:rsidR="00B12FA9">
        <w:t>, 77 per cent of social care workers said their morale was good</w:t>
      </w:r>
      <w:r w:rsidR="005549C8">
        <w:t>.</w:t>
      </w:r>
    </w:p>
    <w:p w14:paraId="63F96D5B" w14:textId="74DDBF49" w:rsidR="005A1DCD" w:rsidRDefault="00521EBC" w:rsidP="00B42A21">
      <w:r>
        <w:t xml:space="preserve">A </w:t>
      </w:r>
      <w:r w:rsidRPr="00521EBC">
        <w:t>third of respondents (36</w:t>
      </w:r>
      <w:r>
        <w:t xml:space="preserve"> per cent</w:t>
      </w:r>
      <w:r w:rsidRPr="00521EBC">
        <w:t xml:space="preserve">) </w:t>
      </w:r>
      <w:r w:rsidR="00E30BA8">
        <w:t xml:space="preserve">told us </w:t>
      </w:r>
      <w:r w:rsidR="17F2E45D">
        <w:t>they are</w:t>
      </w:r>
      <w:r w:rsidRPr="00521EBC">
        <w:t xml:space="preserve"> unpaid carers</w:t>
      </w:r>
      <w:r w:rsidR="001B678B">
        <w:t>. This</w:t>
      </w:r>
      <w:r w:rsidR="005A1DCD">
        <w:t xml:space="preserve"> is three times</w:t>
      </w:r>
      <w:r w:rsidR="00A16ECA">
        <w:t xml:space="preserve"> more than the suggested number of unpaid carers within the </w:t>
      </w:r>
      <w:r w:rsidR="00F8620F">
        <w:t xml:space="preserve">whole </w:t>
      </w:r>
      <w:r w:rsidR="00A16ECA">
        <w:t xml:space="preserve">Welsh </w:t>
      </w:r>
      <w:r w:rsidR="00A16ECA">
        <w:lastRenderedPageBreak/>
        <w:t xml:space="preserve">population </w:t>
      </w:r>
      <w:r w:rsidR="00B56D5C">
        <w:t xml:space="preserve">(between </w:t>
      </w:r>
      <w:r w:rsidR="001E4D1F">
        <w:t>nine</w:t>
      </w:r>
      <w:r w:rsidR="00B56D5C">
        <w:t xml:space="preserve"> and </w:t>
      </w:r>
      <w:r w:rsidR="001E4D1F">
        <w:t>eleven</w:t>
      </w:r>
      <w:r w:rsidR="00B56D5C">
        <w:t xml:space="preserve"> per cent</w:t>
      </w:r>
      <w:r w:rsidR="00B56D5C">
        <w:rPr>
          <w:rStyle w:val="FootnoteReference"/>
        </w:rPr>
        <w:footnoteReference w:id="7"/>
      </w:r>
      <w:r w:rsidR="00B56D5C">
        <w:t>)</w:t>
      </w:r>
      <w:r w:rsidR="006357B9">
        <w:t xml:space="preserve">, </w:t>
      </w:r>
      <w:r w:rsidR="006357B9" w:rsidRPr="00521EBC">
        <w:t xml:space="preserve">which may reflect that </w:t>
      </w:r>
      <w:r w:rsidR="00125726">
        <w:t>the</w:t>
      </w:r>
      <w:r w:rsidR="007A1345">
        <w:t xml:space="preserve"> wider</w:t>
      </w:r>
      <w:r w:rsidR="00125726">
        <w:t xml:space="preserve"> social care sector in Wales </w:t>
      </w:r>
      <w:r w:rsidR="006357B9" w:rsidRPr="00521EBC">
        <w:t>is more likely to be older and female</w:t>
      </w:r>
      <w:r w:rsidR="002C44D6">
        <w:rPr>
          <w:rStyle w:val="FootnoteReference"/>
        </w:rPr>
        <w:footnoteReference w:id="8"/>
      </w:r>
      <w:r w:rsidR="006357B9" w:rsidRPr="00521EBC">
        <w:t>.</w:t>
      </w:r>
      <w:r w:rsidR="002C44D6" w:rsidRPr="002C44D6">
        <w:t xml:space="preserve"> </w:t>
      </w:r>
      <w:r w:rsidR="002C44D6" w:rsidRPr="00521EBC">
        <w:t xml:space="preserve">This </w:t>
      </w:r>
      <w:r w:rsidR="00932291">
        <w:t>corresponds</w:t>
      </w:r>
      <w:r w:rsidR="00932291" w:rsidRPr="00521EBC">
        <w:t xml:space="preserve"> </w:t>
      </w:r>
      <w:r w:rsidR="002C44D6" w:rsidRPr="00521EBC">
        <w:t xml:space="preserve">with census data that shows that unpaid carers </w:t>
      </w:r>
      <w:r w:rsidR="477CEDEC">
        <w:t>across England and Wales</w:t>
      </w:r>
      <w:r w:rsidR="477CEDEC" w:rsidRPr="00521EBC">
        <w:t xml:space="preserve"> </w:t>
      </w:r>
      <w:r w:rsidR="002C44D6" w:rsidRPr="00521EBC">
        <w:t>are more likely to be older and to be women</w:t>
      </w:r>
      <w:r w:rsidR="002C44D6">
        <w:rPr>
          <w:rStyle w:val="FootnoteReference"/>
        </w:rPr>
        <w:footnoteReference w:id="9"/>
      </w:r>
      <w:r w:rsidR="78271D46">
        <w:t>.</w:t>
      </w:r>
    </w:p>
    <w:p w14:paraId="27DA3D78" w14:textId="77777777" w:rsidR="00F67F2D" w:rsidRDefault="00F67F2D" w:rsidP="00BE18A7"/>
    <w:p w14:paraId="2AD2FA4F" w14:textId="0FF35459" w:rsidR="00F67F2D" w:rsidRPr="008B7C7A" w:rsidRDefault="00F67F2D" w:rsidP="00BE18A7">
      <w:pPr>
        <w:rPr>
          <w:b/>
          <w:bCs/>
        </w:rPr>
      </w:pPr>
      <w:r w:rsidRPr="008B7C7A">
        <w:rPr>
          <w:b/>
          <w:bCs/>
        </w:rPr>
        <w:t>Health and well-being framework</w:t>
      </w:r>
    </w:p>
    <w:p w14:paraId="28F1C0D5" w14:textId="5F28A1D1" w:rsidR="00E756D5" w:rsidRPr="008A5FEC" w:rsidRDefault="20926447" w:rsidP="00BE18A7">
      <w:r>
        <w:t>Working in social care can be rewarding, but it can also be demanding</w:t>
      </w:r>
      <w:r w:rsidR="42598412">
        <w:t xml:space="preserve">, </w:t>
      </w:r>
      <w:r w:rsidR="6D1DD473">
        <w:t xml:space="preserve">so </w:t>
      </w:r>
      <w:r>
        <w:t xml:space="preserve">a </w:t>
      </w:r>
      <w:r w:rsidR="6ED77AA5">
        <w:t xml:space="preserve">quarter of the actions in the </w:t>
      </w:r>
      <w:r w:rsidR="00C219BB">
        <w:t>social</w:t>
      </w:r>
      <w:r w:rsidR="6ED77AA5">
        <w:t xml:space="preserve"> </w:t>
      </w:r>
      <w:r w:rsidR="66CC2494">
        <w:t>c</w:t>
      </w:r>
      <w:r w:rsidR="6ED77AA5">
        <w:t xml:space="preserve">are </w:t>
      </w:r>
      <w:r w:rsidR="66CC2494">
        <w:t>w</w:t>
      </w:r>
      <w:r w:rsidR="6ED77AA5">
        <w:t xml:space="preserve">orkforce delivery plan fall </w:t>
      </w:r>
      <w:r w:rsidR="5D3B0044">
        <w:t>under</w:t>
      </w:r>
      <w:r w:rsidR="6ED77AA5">
        <w:t xml:space="preserve"> the first theme of an engaged, </w:t>
      </w:r>
      <w:r w:rsidR="51B2CA1F">
        <w:t>motivated,</w:t>
      </w:r>
      <w:r w:rsidR="6ED77AA5">
        <w:t xml:space="preserve"> and healthy workforce. Well-being</w:t>
      </w:r>
      <w:r w:rsidR="7A79CA26">
        <w:t xml:space="preserve"> is still</w:t>
      </w:r>
      <w:r w:rsidR="6ED77AA5">
        <w:t xml:space="preserve"> embedded across all themes of the delivery plan and is supported by </w:t>
      </w:r>
      <w:r w:rsidR="004A35C3">
        <w:t xml:space="preserve">our </w:t>
      </w:r>
      <w:r w:rsidR="5C13C1FA">
        <w:t>health and well-being framework</w:t>
      </w:r>
      <w:r w:rsidR="5D3B0044">
        <w:t xml:space="preserve">, </w:t>
      </w:r>
      <w:r w:rsidR="6ED77AA5">
        <w:t>‘</w:t>
      </w:r>
      <w:hyperlink r:id="rId20">
        <w:r w:rsidR="6ED77AA5" w:rsidRPr="48AA5140">
          <w:rPr>
            <w:rStyle w:val="Hyperlink"/>
            <w:rFonts w:eastAsia="Arial"/>
          </w:rPr>
          <w:t>'Your well-being matters: workforce health and well-being framework'</w:t>
        </w:r>
      </w:hyperlink>
      <w:r w:rsidR="6ED77AA5">
        <w:t xml:space="preserve">. </w:t>
      </w:r>
    </w:p>
    <w:p w14:paraId="4599BB2F" w14:textId="68CE66C8" w:rsidR="00635D3E" w:rsidRPr="00A5579A" w:rsidRDefault="004A35C3" w:rsidP="009614F0">
      <w:r>
        <w:t xml:space="preserve">The </w:t>
      </w:r>
      <w:r w:rsidR="009614F0" w:rsidRPr="007A6C41">
        <w:t>well-being framework</w:t>
      </w:r>
      <w:r w:rsidR="009614F0" w:rsidRPr="009614F0">
        <w:t xml:space="preserve"> helps social care organisations create workplaces that support well-being for the people who work for them. Positive workplaces lead to positive care. The aim of the framework is to improve the health and well-being of the workforce, with an emphasis on </w:t>
      </w:r>
      <w:hyperlink r:id="rId21" w:history="1">
        <w:r w:rsidR="19A108DF" w:rsidRPr="00DA6555">
          <w:rPr>
            <w:rStyle w:val="Hyperlink"/>
          </w:rPr>
          <w:t>positive</w:t>
        </w:r>
        <w:r w:rsidR="643C5B6B" w:rsidRPr="00DA6555">
          <w:rPr>
            <w:rStyle w:val="Hyperlink"/>
          </w:rPr>
          <w:t xml:space="preserve"> </w:t>
        </w:r>
        <w:r w:rsidR="009614F0" w:rsidRPr="00DA6555">
          <w:rPr>
            <w:rStyle w:val="Hyperlink"/>
          </w:rPr>
          <w:t>culture</w:t>
        </w:r>
      </w:hyperlink>
      <w:r w:rsidR="009614F0" w:rsidRPr="009614F0">
        <w:t>, inclusion and </w:t>
      </w:r>
      <w:hyperlink r:id="rId22">
        <w:r w:rsidR="643C5B6B" w:rsidRPr="076EB0B6">
          <w:rPr>
            <w:rStyle w:val="Hyperlink"/>
          </w:rPr>
          <w:t>compassionate leadership</w:t>
        </w:r>
      </w:hyperlink>
      <w:r w:rsidR="009614F0" w:rsidRPr="009614F0">
        <w:t>.</w:t>
      </w:r>
    </w:p>
    <w:p w14:paraId="73898D6B" w14:textId="3D9011B8" w:rsidR="00C82F0D" w:rsidRDefault="4EFCA2DC" w:rsidP="008A5FEC">
      <w:r w:rsidRPr="00C82F0D">
        <w:t>It is</w:t>
      </w:r>
      <w:r w:rsidR="00C82F0D" w:rsidRPr="00C82F0D">
        <w:t xml:space="preserve"> important to support </w:t>
      </w:r>
      <w:r w:rsidR="00C117D7">
        <w:t xml:space="preserve">workforce </w:t>
      </w:r>
      <w:r w:rsidR="00C82F0D" w:rsidRPr="00C82F0D">
        <w:t>well-being, not only because of the value of well-being for its own sake, but because of the clear link</w:t>
      </w:r>
      <w:r w:rsidR="00351A12">
        <w:rPr>
          <w:rStyle w:val="FootnoteReference"/>
        </w:rPr>
        <w:footnoteReference w:id="10"/>
      </w:r>
      <w:r w:rsidR="00C82F0D" w:rsidRPr="00C82F0D">
        <w:t xml:space="preserve"> between well-being and employee retention. Improving workplace well-being means people are more likely to stay in their jobs, which makes it easier for social care teams to provide high-quality, sustainable services.</w:t>
      </w:r>
    </w:p>
    <w:p w14:paraId="6FC1AFA2" w14:textId="1458B4B5" w:rsidR="002D13C2" w:rsidRDefault="00673863" w:rsidP="008A5FEC">
      <w:pPr>
        <w:rPr>
          <w:highlight w:val="yellow"/>
        </w:rPr>
      </w:pPr>
      <w:r w:rsidRPr="00DA7E18">
        <w:t xml:space="preserve">This part of the report presents the </w:t>
      </w:r>
      <w:r w:rsidR="002460C2">
        <w:t xml:space="preserve">overarching </w:t>
      </w:r>
      <w:r w:rsidRPr="00DA7E18">
        <w:t xml:space="preserve">progress made during 2024 to 2025 </w:t>
      </w:r>
      <w:r w:rsidR="00CD4C77">
        <w:t xml:space="preserve">on the </w:t>
      </w:r>
      <w:r w:rsidRPr="00DA7E18">
        <w:t xml:space="preserve">fundamental principle of </w:t>
      </w:r>
      <w:r>
        <w:t>well-being</w:t>
      </w:r>
      <w:r w:rsidRPr="00DA7E18">
        <w:t>.</w:t>
      </w:r>
      <w:r w:rsidR="002460C2">
        <w:t xml:space="preserve"> </w:t>
      </w:r>
    </w:p>
    <w:p w14:paraId="5CF956E4" w14:textId="77777777" w:rsidR="007349C7" w:rsidRDefault="007349C7" w:rsidP="00B03CED">
      <w:pPr>
        <w:rPr>
          <w:b/>
          <w:bCs/>
          <w:sz w:val="28"/>
          <w:szCs w:val="28"/>
        </w:rPr>
      </w:pPr>
    </w:p>
    <w:p w14:paraId="1CBF4AF1" w14:textId="77777777" w:rsidR="00783219" w:rsidRDefault="00783219" w:rsidP="00B03CED">
      <w:pPr>
        <w:rPr>
          <w:b/>
          <w:bCs/>
          <w:sz w:val="28"/>
          <w:szCs w:val="28"/>
        </w:rPr>
      </w:pPr>
    </w:p>
    <w:p w14:paraId="149BD4AB" w14:textId="77777777" w:rsidR="00783219" w:rsidRDefault="00783219" w:rsidP="00B03CED">
      <w:pPr>
        <w:rPr>
          <w:b/>
          <w:bCs/>
          <w:sz w:val="28"/>
          <w:szCs w:val="28"/>
        </w:rPr>
      </w:pPr>
    </w:p>
    <w:p w14:paraId="19905756" w14:textId="77777777" w:rsidR="00783219" w:rsidRDefault="00783219" w:rsidP="00B03CED">
      <w:pPr>
        <w:rPr>
          <w:b/>
          <w:bCs/>
          <w:sz w:val="28"/>
          <w:szCs w:val="28"/>
        </w:rPr>
      </w:pPr>
    </w:p>
    <w:p w14:paraId="45C868C7" w14:textId="77777777" w:rsidR="00783219" w:rsidRDefault="00783219" w:rsidP="00B03CED">
      <w:pPr>
        <w:rPr>
          <w:b/>
          <w:bCs/>
          <w:sz w:val="28"/>
          <w:szCs w:val="28"/>
        </w:rPr>
      </w:pPr>
    </w:p>
    <w:p w14:paraId="561BF799" w14:textId="6C8902B0" w:rsidR="00B03CED" w:rsidRPr="00CF52C8" w:rsidRDefault="00666E88" w:rsidP="00B03CED">
      <w:pPr>
        <w:rPr>
          <w:b/>
          <w:bCs/>
          <w:sz w:val="28"/>
          <w:szCs w:val="28"/>
          <w:highlight w:val="yellow"/>
        </w:rPr>
      </w:pPr>
      <w:r>
        <w:rPr>
          <w:b/>
          <w:bCs/>
          <w:sz w:val="28"/>
          <w:szCs w:val="28"/>
        </w:rPr>
        <w:lastRenderedPageBreak/>
        <w:t>P</w:t>
      </w:r>
      <w:r w:rsidR="00B03CED" w:rsidRPr="00CF52C8">
        <w:rPr>
          <w:b/>
          <w:bCs/>
          <w:sz w:val="28"/>
          <w:szCs w:val="28"/>
        </w:rPr>
        <w:t>rogress during 2024 to 2025: well-being</w:t>
      </w:r>
    </w:p>
    <w:p w14:paraId="46DE94DC" w14:textId="77777777" w:rsidR="007528CE" w:rsidRDefault="007528CE" w:rsidP="007528CE">
      <w:pPr>
        <w:rPr>
          <w:b/>
          <w:bCs/>
        </w:rPr>
      </w:pPr>
    </w:p>
    <w:p w14:paraId="6FD84DB6" w14:textId="2839A794" w:rsidR="007528CE" w:rsidRPr="00B83A94" w:rsidRDefault="007528CE" w:rsidP="007528CE">
      <w:pPr>
        <w:rPr>
          <w:b/>
          <w:bCs/>
        </w:rPr>
      </w:pPr>
      <w:r w:rsidRPr="00B83A94">
        <w:rPr>
          <w:b/>
          <w:bCs/>
        </w:rPr>
        <w:t xml:space="preserve">Together with HEIW, we: </w:t>
      </w:r>
    </w:p>
    <w:p w14:paraId="582A3893" w14:textId="5F3913EB" w:rsidR="007528CE" w:rsidRPr="00B83A94" w:rsidRDefault="007528CE" w:rsidP="007528CE">
      <w:pPr>
        <w:pStyle w:val="ListParagraph"/>
        <w:numPr>
          <w:ilvl w:val="0"/>
          <w:numId w:val="17"/>
        </w:numPr>
      </w:pPr>
      <w:r w:rsidRPr="00B83A94">
        <w:rPr>
          <w:rFonts w:ascii="Arial" w:hAnsi="Arial"/>
        </w:rPr>
        <w:t xml:space="preserve">continued to share good practice and resources between health and social care to drive improvement, and between us </w:t>
      </w:r>
      <w:r w:rsidR="007E34E9">
        <w:rPr>
          <w:rFonts w:ascii="Arial" w:hAnsi="Arial"/>
        </w:rPr>
        <w:t>represented the sector</w:t>
      </w:r>
      <w:r w:rsidRPr="00B83A94">
        <w:rPr>
          <w:rFonts w:ascii="Arial" w:hAnsi="Arial"/>
        </w:rPr>
        <w:t xml:space="preserve"> on health and well-being networks </w:t>
      </w:r>
    </w:p>
    <w:p w14:paraId="66C94A2C" w14:textId="783E5F70" w:rsidR="007528CE" w:rsidRPr="00B83A94" w:rsidRDefault="007528CE" w:rsidP="48AA5140">
      <w:pPr>
        <w:pStyle w:val="ListParagraph"/>
        <w:numPr>
          <w:ilvl w:val="0"/>
          <w:numId w:val="17"/>
        </w:numPr>
        <w:rPr>
          <w:rFonts w:asciiTheme="minorBidi" w:hAnsiTheme="minorBidi" w:cstheme="minorBidi"/>
        </w:rPr>
      </w:pPr>
      <w:r w:rsidRPr="48AA5140">
        <w:rPr>
          <w:rFonts w:asciiTheme="minorBidi" w:hAnsiTheme="minorBidi" w:cstheme="minorBidi"/>
        </w:rPr>
        <w:t>continued to promote the mental health support service ‘</w:t>
      </w:r>
      <w:hyperlink r:id="rId23">
        <w:r w:rsidRPr="48AA5140">
          <w:rPr>
            <w:rStyle w:val="Hyperlink"/>
            <w:rFonts w:asciiTheme="minorBidi" w:hAnsiTheme="minorBidi" w:cstheme="minorBidi"/>
          </w:rPr>
          <w:t>Canop</w:t>
        </w:r>
      </w:hyperlink>
      <w:r w:rsidRPr="48AA5140">
        <w:rPr>
          <w:rFonts w:asciiTheme="minorBidi" w:hAnsiTheme="minorBidi" w:cstheme="minorBidi"/>
        </w:rPr>
        <w:t>i</w:t>
      </w:r>
      <w:r w:rsidR="7F0FAD96" w:rsidRPr="48AA5140">
        <w:rPr>
          <w:rFonts w:asciiTheme="minorBidi" w:hAnsiTheme="minorBidi" w:cstheme="minorBidi"/>
        </w:rPr>
        <w:t>.’</w:t>
      </w:r>
    </w:p>
    <w:p w14:paraId="2C9F2F27" w14:textId="77777777" w:rsidR="007349C7" w:rsidRDefault="007349C7" w:rsidP="00772863">
      <w:pPr>
        <w:rPr>
          <w:b/>
          <w:bCs/>
        </w:rPr>
      </w:pPr>
    </w:p>
    <w:p w14:paraId="1E569B13" w14:textId="7D08B31A" w:rsidR="00CD4913" w:rsidRPr="00096F42" w:rsidRDefault="00CD4913" w:rsidP="00772863">
      <w:r w:rsidRPr="00772863">
        <w:rPr>
          <w:b/>
          <w:bCs/>
        </w:rPr>
        <w:t>We</w:t>
      </w:r>
      <w:r w:rsidR="002863B2">
        <w:rPr>
          <w:b/>
          <w:bCs/>
        </w:rPr>
        <w:t>:</w:t>
      </w:r>
    </w:p>
    <w:p w14:paraId="3CDF363E" w14:textId="2BBE137C" w:rsidR="00BF114F" w:rsidRPr="00772863" w:rsidRDefault="00625C65" w:rsidP="00772863">
      <w:pPr>
        <w:pStyle w:val="ListParagraph"/>
        <w:numPr>
          <w:ilvl w:val="0"/>
          <w:numId w:val="17"/>
        </w:numPr>
        <w:rPr>
          <w:rFonts w:ascii="Arial" w:hAnsi="Arial"/>
        </w:rPr>
      </w:pPr>
      <w:r w:rsidRPr="00772863">
        <w:rPr>
          <w:rFonts w:ascii="Arial" w:hAnsi="Arial"/>
        </w:rPr>
        <w:t xml:space="preserve">continued to promote the </w:t>
      </w:r>
      <w:hyperlink r:id="rId24" w:history="1">
        <w:r w:rsidR="001D52E2" w:rsidRPr="001D52E2">
          <w:rPr>
            <w:rStyle w:val="Hyperlink"/>
            <w:rFonts w:ascii="Arial" w:hAnsi="Arial"/>
          </w:rPr>
          <w:t>Your well-being matters: workforce health and well-being framework</w:t>
        </w:r>
      </w:hyperlink>
      <w:r w:rsidRPr="00772863">
        <w:rPr>
          <w:rFonts w:ascii="Arial" w:hAnsi="Arial"/>
        </w:rPr>
        <w:t xml:space="preserve"> and </w:t>
      </w:r>
      <w:hyperlink r:id="rId25" w:history="1">
        <w:r w:rsidRPr="00781065">
          <w:rPr>
            <w:rStyle w:val="Hyperlink"/>
            <w:rFonts w:ascii="Arial" w:hAnsi="Arial"/>
          </w:rPr>
          <w:t>well-being webpages</w:t>
        </w:r>
      </w:hyperlink>
    </w:p>
    <w:p w14:paraId="600FA86F" w14:textId="6F3B8D70" w:rsidR="4CF4EC48" w:rsidRPr="00772863" w:rsidRDefault="4CF4EC48" w:rsidP="00772863">
      <w:pPr>
        <w:pStyle w:val="ListParagraph"/>
        <w:numPr>
          <w:ilvl w:val="0"/>
          <w:numId w:val="17"/>
        </w:numPr>
        <w:rPr>
          <w:rFonts w:ascii="Arial" w:hAnsi="Arial"/>
        </w:rPr>
      </w:pPr>
      <w:r w:rsidRPr="48AA5140">
        <w:rPr>
          <w:rFonts w:ascii="Arial" w:hAnsi="Arial"/>
        </w:rPr>
        <w:t xml:space="preserve">asked </w:t>
      </w:r>
      <w:r w:rsidR="00B90B18" w:rsidRPr="48AA5140">
        <w:rPr>
          <w:rFonts w:ascii="Arial" w:hAnsi="Arial"/>
        </w:rPr>
        <w:t>the workforce</w:t>
      </w:r>
      <w:r w:rsidR="00A14FAA" w:rsidRPr="48AA5140">
        <w:rPr>
          <w:rFonts w:ascii="Arial" w:hAnsi="Arial"/>
        </w:rPr>
        <w:t xml:space="preserve"> for feedback</w:t>
      </w:r>
      <w:r w:rsidR="00B90B18" w:rsidRPr="48AA5140">
        <w:rPr>
          <w:rFonts w:ascii="Arial" w:hAnsi="Arial"/>
        </w:rPr>
        <w:t xml:space="preserve"> </w:t>
      </w:r>
      <w:r w:rsidRPr="48AA5140">
        <w:rPr>
          <w:rFonts w:ascii="Arial" w:hAnsi="Arial"/>
        </w:rPr>
        <w:t>about</w:t>
      </w:r>
      <w:r w:rsidR="00B90B18" w:rsidRPr="48AA5140">
        <w:rPr>
          <w:rFonts w:ascii="Arial" w:hAnsi="Arial"/>
        </w:rPr>
        <w:t xml:space="preserve"> their</w:t>
      </w:r>
      <w:r w:rsidRPr="48AA5140">
        <w:rPr>
          <w:rFonts w:ascii="Arial" w:hAnsi="Arial"/>
        </w:rPr>
        <w:t xml:space="preserve"> awareness </w:t>
      </w:r>
      <w:r w:rsidR="00B90B18" w:rsidRPr="48AA5140">
        <w:rPr>
          <w:rFonts w:ascii="Arial" w:hAnsi="Arial"/>
        </w:rPr>
        <w:t xml:space="preserve">of the framework </w:t>
      </w:r>
      <w:r w:rsidRPr="48AA5140">
        <w:rPr>
          <w:rFonts w:ascii="Arial" w:hAnsi="Arial"/>
        </w:rPr>
        <w:t>and</w:t>
      </w:r>
      <w:r w:rsidR="00B90B18" w:rsidRPr="48AA5140">
        <w:rPr>
          <w:rFonts w:ascii="Arial" w:hAnsi="Arial"/>
        </w:rPr>
        <w:t xml:space="preserve"> its</w:t>
      </w:r>
      <w:r w:rsidRPr="48AA5140">
        <w:rPr>
          <w:rFonts w:ascii="Arial" w:hAnsi="Arial"/>
        </w:rPr>
        <w:t xml:space="preserve"> usefulness. Responses suggest an increase in awareness of the framework and people have given examples of how </w:t>
      </w:r>
      <w:r w:rsidR="2139155C" w:rsidRPr="48AA5140">
        <w:rPr>
          <w:rFonts w:ascii="Arial" w:hAnsi="Arial"/>
        </w:rPr>
        <w:t>it has</w:t>
      </w:r>
      <w:r w:rsidRPr="48AA5140">
        <w:rPr>
          <w:rFonts w:ascii="Arial" w:hAnsi="Arial"/>
        </w:rPr>
        <w:t xml:space="preserve"> been used in workplace</w:t>
      </w:r>
      <w:r w:rsidR="3A6136A5" w:rsidRPr="48AA5140">
        <w:rPr>
          <w:rFonts w:ascii="Arial" w:hAnsi="Arial"/>
        </w:rPr>
        <w:t>s</w:t>
      </w:r>
    </w:p>
    <w:p w14:paraId="65459707" w14:textId="45BF150B" w:rsidR="0BE5C83C" w:rsidRPr="00772863" w:rsidRDefault="00E03B26" w:rsidP="00772863">
      <w:pPr>
        <w:pStyle w:val="ListParagraph"/>
        <w:numPr>
          <w:ilvl w:val="0"/>
          <w:numId w:val="17"/>
        </w:numPr>
        <w:rPr>
          <w:rFonts w:ascii="Arial" w:hAnsi="Arial"/>
        </w:rPr>
      </w:pPr>
      <w:r w:rsidRPr="00E03B26">
        <w:rPr>
          <w:rFonts w:ascii="Arial" w:hAnsi="Arial"/>
        </w:rPr>
        <w:t>provided online well-being information and training sessions for the sector, on the well-being topics that mattered most to them</w:t>
      </w:r>
    </w:p>
    <w:p w14:paraId="550C0100" w14:textId="25F9C27F" w:rsidR="00041158" w:rsidRPr="00772863" w:rsidRDefault="00041158" w:rsidP="00772863">
      <w:pPr>
        <w:pStyle w:val="ListParagraph"/>
        <w:numPr>
          <w:ilvl w:val="0"/>
          <w:numId w:val="17"/>
        </w:numPr>
        <w:rPr>
          <w:rFonts w:ascii="Arial" w:hAnsi="Arial"/>
        </w:rPr>
      </w:pPr>
      <w:r w:rsidRPr="48AA5140">
        <w:rPr>
          <w:rFonts w:ascii="Arial" w:hAnsi="Arial"/>
        </w:rPr>
        <w:t xml:space="preserve">ran a </w:t>
      </w:r>
      <w:r w:rsidR="003E3EEB" w:rsidRPr="48AA5140">
        <w:rPr>
          <w:rFonts w:ascii="Arial" w:hAnsi="Arial"/>
        </w:rPr>
        <w:t>w</w:t>
      </w:r>
      <w:r w:rsidR="0008787D" w:rsidRPr="48AA5140">
        <w:rPr>
          <w:rFonts w:ascii="Arial" w:hAnsi="Arial"/>
        </w:rPr>
        <w:t>eek of online well-being events as part of Well-being Week 2025</w:t>
      </w:r>
      <w:r w:rsidR="00CE5908" w:rsidRPr="48AA5140">
        <w:rPr>
          <w:rFonts w:ascii="Arial" w:hAnsi="Arial"/>
        </w:rPr>
        <w:t>,</w:t>
      </w:r>
      <w:r w:rsidR="0008787D" w:rsidRPr="48AA5140">
        <w:rPr>
          <w:rFonts w:ascii="Arial" w:hAnsi="Arial"/>
        </w:rPr>
        <w:t xml:space="preserve"> to support people who work in social </w:t>
      </w:r>
      <w:r w:rsidR="0BA86260" w:rsidRPr="48AA5140">
        <w:rPr>
          <w:rFonts w:ascii="Arial" w:hAnsi="Arial"/>
        </w:rPr>
        <w:t>care, early</w:t>
      </w:r>
      <w:r w:rsidR="0008787D" w:rsidRPr="48AA5140">
        <w:rPr>
          <w:rFonts w:ascii="Arial" w:hAnsi="Arial"/>
        </w:rPr>
        <w:t xml:space="preserve"> </w:t>
      </w:r>
      <w:r w:rsidR="411D6938" w:rsidRPr="48AA5140">
        <w:rPr>
          <w:rFonts w:ascii="Arial" w:hAnsi="Arial"/>
        </w:rPr>
        <w:t>years,</w:t>
      </w:r>
      <w:r w:rsidR="0008787D" w:rsidRPr="48AA5140">
        <w:rPr>
          <w:rFonts w:ascii="Arial" w:hAnsi="Arial"/>
        </w:rPr>
        <w:t xml:space="preserve"> and childcare in Wales.</w:t>
      </w:r>
      <w:r w:rsidR="00463E34" w:rsidRPr="48AA5140">
        <w:rPr>
          <w:rFonts w:ascii="Arial" w:hAnsi="Arial"/>
        </w:rPr>
        <w:t xml:space="preserve"> </w:t>
      </w:r>
      <w:r w:rsidR="001E209F" w:rsidRPr="48AA5140">
        <w:rPr>
          <w:rFonts w:ascii="Arial" w:hAnsi="Arial"/>
        </w:rPr>
        <w:t xml:space="preserve">It was a positive space where people came together to learn about well-being and share best practice. </w:t>
      </w:r>
      <w:r w:rsidR="00463E34" w:rsidRPr="48AA5140">
        <w:rPr>
          <w:rFonts w:ascii="Arial" w:hAnsi="Arial"/>
        </w:rPr>
        <w:t>We were joined by special guests who shared information about the things you can do to support your own well-being and the well-being of people around you.</w:t>
      </w:r>
      <w:r w:rsidR="004455A1" w:rsidRPr="48AA5140">
        <w:rPr>
          <w:rFonts w:ascii="Arial" w:hAnsi="Arial"/>
        </w:rPr>
        <w:t xml:space="preserve"> </w:t>
      </w:r>
      <w:r w:rsidR="1DF3D1DF" w:rsidRPr="48AA5140">
        <w:rPr>
          <w:rFonts w:ascii="Arial" w:hAnsi="Arial"/>
        </w:rPr>
        <w:t xml:space="preserve">Examples of </w:t>
      </w:r>
      <w:r w:rsidR="24EB775A" w:rsidRPr="48AA5140">
        <w:rPr>
          <w:rFonts w:ascii="Arial" w:hAnsi="Arial"/>
        </w:rPr>
        <w:t>s</w:t>
      </w:r>
      <w:r w:rsidR="004455A1" w:rsidRPr="48AA5140">
        <w:rPr>
          <w:rFonts w:ascii="Arial" w:hAnsi="Arial"/>
        </w:rPr>
        <w:t>essions include:</w:t>
      </w:r>
    </w:p>
    <w:p w14:paraId="266A09BF" w14:textId="32CE2CCC" w:rsidR="003E3EEB" w:rsidRPr="007A7E11" w:rsidRDefault="29EB4BF4" w:rsidP="00CA4CAC">
      <w:pPr>
        <w:pStyle w:val="ListParagraph"/>
        <w:numPr>
          <w:ilvl w:val="1"/>
          <w:numId w:val="17"/>
        </w:numPr>
        <w:rPr>
          <w:rFonts w:ascii="Arial" w:hAnsi="Arial"/>
        </w:rPr>
      </w:pPr>
      <w:r w:rsidRPr="007A7E11">
        <w:rPr>
          <w:rFonts w:ascii="Arial" w:hAnsi="Arial"/>
        </w:rPr>
        <w:t xml:space="preserve">How to create policies </w:t>
      </w:r>
      <w:r w:rsidR="005A2646">
        <w:rPr>
          <w:rFonts w:ascii="Arial" w:hAnsi="Arial"/>
        </w:rPr>
        <w:t>that</w:t>
      </w:r>
      <w:r w:rsidRPr="007A7E11">
        <w:rPr>
          <w:rFonts w:ascii="Arial" w:hAnsi="Arial"/>
        </w:rPr>
        <w:t xml:space="preserve"> support well-being at work </w:t>
      </w:r>
    </w:p>
    <w:p w14:paraId="26B0AC48" w14:textId="3A361960" w:rsidR="003E3EEB" w:rsidRPr="007A7E11" w:rsidRDefault="29EB4BF4" w:rsidP="00CA4CAC">
      <w:pPr>
        <w:pStyle w:val="ListParagraph"/>
        <w:numPr>
          <w:ilvl w:val="1"/>
          <w:numId w:val="17"/>
        </w:numPr>
        <w:rPr>
          <w:rFonts w:ascii="Arial" w:hAnsi="Arial"/>
        </w:rPr>
      </w:pPr>
      <w:r w:rsidRPr="007A7E11">
        <w:rPr>
          <w:rFonts w:ascii="Arial" w:hAnsi="Arial"/>
        </w:rPr>
        <w:t>Supporting people who are new to living and working in Wales</w:t>
      </w:r>
    </w:p>
    <w:p w14:paraId="4F6FD1EA" w14:textId="43D57BFB" w:rsidR="003E3EEB" w:rsidRPr="007A7E11" w:rsidRDefault="6E9B3033" w:rsidP="00CA4CAC">
      <w:pPr>
        <w:pStyle w:val="ListParagraph"/>
        <w:numPr>
          <w:ilvl w:val="1"/>
          <w:numId w:val="17"/>
        </w:numPr>
        <w:rPr>
          <w:rFonts w:ascii="Arial" w:hAnsi="Arial"/>
        </w:rPr>
      </w:pPr>
      <w:r w:rsidRPr="48AA5140">
        <w:rPr>
          <w:rFonts w:ascii="Arial" w:hAnsi="Arial"/>
        </w:rPr>
        <w:t>What is</w:t>
      </w:r>
      <w:r w:rsidR="29EB4BF4" w:rsidRPr="48AA5140">
        <w:rPr>
          <w:rFonts w:ascii="Arial" w:hAnsi="Arial"/>
        </w:rPr>
        <w:t xml:space="preserve"> in your mental health toolkit</w:t>
      </w:r>
    </w:p>
    <w:p w14:paraId="0B5BBA16" w14:textId="2A995418" w:rsidR="003E3EEB" w:rsidRPr="007A7E11" w:rsidRDefault="29EB4BF4" w:rsidP="00CA4CAC">
      <w:pPr>
        <w:pStyle w:val="ListParagraph"/>
        <w:numPr>
          <w:ilvl w:val="1"/>
          <w:numId w:val="17"/>
        </w:numPr>
        <w:rPr>
          <w:rFonts w:ascii="Arial" w:hAnsi="Arial"/>
        </w:rPr>
      </w:pPr>
      <w:r w:rsidRPr="007A7E11">
        <w:rPr>
          <w:rFonts w:ascii="Arial" w:hAnsi="Arial"/>
        </w:rPr>
        <w:t xml:space="preserve">Speaking up safely </w:t>
      </w:r>
      <w:r w:rsidR="005A2646">
        <w:rPr>
          <w:rFonts w:ascii="Arial" w:hAnsi="Arial"/>
        </w:rPr>
        <w:t>at</w:t>
      </w:r>
      <w:r w:rsidRPr="007A7E11">
        <w:rPr>
          <w:rFonts w:ascii="Arial" w:hAnsi="Arial"/>
        </w:rPr>
        <w:t xml:space="preserve"> work</w:t>
      </w:r>
    </w:p>
    <w:p w14:paraId="7FAF7E1F" w14:textId="346837F5" w:rsidR="0072462C" w:rsidRPr="00D637D0" w:rsidRDefault="29EB4BF4" w:rsidP="0025689F">
      <w:pPr>
        <w:pStyle w:val="ListParagraph"/>
        <w:numPr>
          <w:ilvl w:val="1"/>
          <w:numId w:val="17"/>
        </w:numPr>
        <w:rPr>
          <w:rFonts w:asciiTheme="minorBidi" w:hAnsiTheme="minorBidi" w:cstheme="minorBidi"/>
        </w:rPr>
      </w:pPr>
      <w:r w:rsidRPr="00D858E7">
        <w:rPr>
          <w:rFonts w:ascii="Arial" w:hAnsi="Arial"/>
        </w:rPr>
        <w:t>Supporting teams after a critical incident</w:t>
      </w:r>
      <w:r w:rsidR="005A2646">
        <w:rPr>
          <w:rFonts w:ascii="Arial" w:hAnsi="Arial"/>
        </w:rPr>
        <w:t>.</w:t>
      </w:r>
    </w:p>
    <w:p w14:paraId="3BEAB027" w14:textId="5E0662C3" w:rsidR="00135D02" w:rsidRDefault="002D35CF" w:rsidP="00135D02">
      <w:pPr>
        <w:pStyle w:val="ListParagraph"/>
        <w:numPr>
          <w:ilvl w:val="0"/>
          <w:numId w:val="17"/>
        </w:numPr>
        <w:rPr>
          <w:rFonts w:ascii="Arial" w:hAnsi="Arial"/>
        </w:rPr>
      </w:pPr>
      <w:r>
        <w:rPr>
          <w:rFonts w:ascii="Arial" w:hAnsi="Arial"/>
        </w:rPr>
        <w:t xml:space="preserve">had </w:t>
      </w:r>
      <w:r w:rsidR="00D86F3C">
        <w:rPr>
          <w:rFonts w:ascii="Arial" w:hAnsi="Arial"/>
        </w:rPr>
        <w:t>the “</w:t>
      </w:r>
      <w:r w:rsidR="00D86F3C" w:rsidRPr="00466C75">
        <w:rPr>
          <w:rFonts w:ascii="Arial" w:hAnsi="Arial"/>
        </w:rPr>
        <w:t>Looking after and improving workforce well-being</w:t>
      </w:r>
      <w:r w:rsidR="00D86F3C">
        <w:rPr>
          <w:rFonts w:ascii="Arial" w:hAnsi="Arial"/>
        </w:rPr>
        <w:t xml:space="preserve">” </w:t>
      </w:r>
      <w:r>
        <w:rPr>
          <w:rFonts w:ascii="Arial" w:hAnsi="Arial"/>
        </w:rPr>
        <w:t xml:space="preserve">category </w:t>
      </w:r>
      <w:r w:rsidR="005A2646">
        <w:rPr>
          <w:rFonts w:ascii="Arial" w:hAnsi="Arial"/>
        </w:rPr>
        <w:t>at</w:t>
      </w:r>
      <w:r w:rsidRPr="00811F88">
        <w:rPr>
          <w:rFonts w:ascii="Arial" w:hAnsi="Arial"/>
        </w:rPr>
        <w:t xml:space="preserve"> the 2024 Accolades</w:t>
      </w:r>
      <w:r w:rsidR="005A2646">
        <w:rPr>
          <w:rFonts w:ascii="Arial" w:hAnsi="Arial"/>
        </w:rPr>
        <w:t>, which was won by Caernarfon-based social enterprise</w:t>
      </w:r>
      <w:r w:rsidR="5354F5F7" w:rsidRPr="006732E7">
        <w:rPr>
          <w:rFonts w:ascii="Arial" w:hAnsi="Arial"/>
        </w:rPr>
        <w:t xml:space="preserve"> </w:t>
      </w:r>
      <w:hyperlink r:id="rId26" w:history="1">
        <w:r w:rsidR="00F766E7" w:rsidRPr="00F766E7">
          <w:rPr>
            <w:rStyle w:val="Hyperlink"/>
            <w:rFonts w:ascii="Arial" w:hAnsi="Arial"/>
          </w:rPr>
          <w:t>Antur Waunfawr</w:t>
        </w:r>
      </w:hyperlink>
      <w:r w:rsidR="5354F5F7" w:rsidRPr="0025689F">
        <w:rPr>
          <w:rFonts w:ascii="Arial" w:hAnsi="Arial"/>
        </w:rPr>
        <w:t xml:space="preserve">. Highly commended finalists included </w:t>
      </w:r>
      <w:hyperlink r:id="rId27" w:history="1">
        <w:r w:rsidR="00F766E7" w:rsidRPr="006D2626">
          <w:rPr>
            <w:rStyle w:val="Hyperlink"/>
            <w:rFonts w:ascii="Arial" w:hAnsi="Arial"/>
          </w:rPr>
          <w:t xml:space="preserve">Action for Children, Vale Short Breaks – </w:t>
        </w:r>
        <w:proofErr w:type="spellStart"/>
        <w:r w:rsidR="00F766E7" w:rsidRPr="006D2626">
          <w:rPr>
            <w:rStyle w:val="Hyperlink"/>
            <w:rFonts w:ascii="Arial" w:hAnsi="Arial"/>
          </w:rPr>
          <w:t>Tŷ</w:t>
        </w:r>
        <w:proofErr w:type="spellEnd"/>
        <w:r w:rsidR="00F766E7" w:rsidRPr="006D2626">
          <w:rPr>
            <w:rStyle w:val="Hyperlink"/>
            <w:rFonts w:ascii="Arial" w:hAnsi="Arial"/>
          </w:rPr>
          <w:t xml:space="preserve"> Robin Goch</w:t>
        </w:r>
      </w:hyperlink>
      <w:r w:rsidR="5354F5F7" w:rsidRPr="0025689F">
        <w:rPr>
          <w:rFonts w:ascii="Arial" w:hAnsi="Arial"/>
        </w:rPr>
        <w:t xml:space="preserve"> and </w:t>
      </w:r>
      <w:hyperlink r:id="rId28" w:history="1">
        <w:r w:rsidR="00F766E7" w:rsidRPr="006D2626">
          <w:rPr>
            <w:rStyle w:val="Hyperlink"/>
            <w:rFonts w:ascii="Arial" w:hAnsi="Arial"/>
          </w:rPr>
          <w:t>Powys Children’s Services</w:t>
        </w:r>
      </w:hyperlink>
    </w:p>
    <w:p w14:paraId="512DAFFA" w14:textId="0699E055" w:rsidR="00FB7B44" w:rsidRDefault="00FB7B44" w:rsidP="00FB7B44">
      <w:pPr>
        <w:pStyle w:val="ListParagraph"/>
        <w:numPr>
          <w:ilvl w:val="0"/>
          <w:numId w:val="17"/>
        </w:numPr>
        <w:rPr>
          <w:rFonts w:ascii="Arial" w:hAnsi="Arial"/>
        </w:rPr>
      </w:pPr>
      <w:r w:rsidRPr="00FB7B44">
        <w:rPr>
          <w:rFonts w:ascii="Arial" w:hAnsi="Arial"/>
        </w:rPr>
        <w:t xml:space="preserve">continued to contribute to the Welsh Government-led </w:t>
      </w:r>
      <w:hyperlink r:id="rId29" w:history="1">
        <w:r w:rsidRPr="00636BBC">
          <w:rPr>
            <w:rStyle w:val="Hyperlink"/>
            <w:rFonts w:ascii="Arial" w:hAnsi="Arial"/>
          </w:rPr>
          <w:t>Social Care Fair Work Forum</w:t>
        </w:r>
      </w:hyperlink>
      <w:r w:rsidRPr="00FB7B44">
        <w:rPr>
          <w:rFonts w:ascii="Arial" w:hAnsi="Arial"/>
        </w:rPr>
        <w:t xml:space="preserve"> that aims to improve working conditions in social care </w:t>
      </w:r>
    </w:p>
    <w:p w14:paraId="39E67306" w14:textId="35F74B12" w:rsidR="00D35A27" w:rsidRDefault="00D35A27" w:rsidP="00FB7B44">
      <w:pPr>
        <w:pStyle w:val="ListParagraph"/>
        <w:numPr>
          <w:ilvl w:val="0"/>
          <w:numId w:val="17"/>
        </w:numPr>
        <w:rPr>
          <w:rFonts w:ascii="Arial" w:hAnsi="Arial"/>
        </w:rPr>
      </w:pPr>
      <w:r w:rsidRPr="00D35A27">
        <w:rPr>
          <w:rFonts w:ascii="Arial" w:hAnsi="Arial"/>
        </w:rPr>
        <w:t xml:space="preserve">continued to run a social care well-being network </w:t>
      </w:r>
      <w:r>
        <w:rPr>
          <w:rFonts w:ascii="Arial" w:hAnsi="Arial"/>
        </w:rPr>
        <w:t xml:space="preserve">and </w:t>
      </w:r>
      <w:r w:rsidRPr="00D35A27">
        <w:rPr>
          <w:rFonts w:ascii="Arial" w:hAnsi="Arial"/>
        </w:rPr>
        <w:t xml:space="preserve">well-being community of practice </w:t>
      </w:r>
      <w:r>
        <w:rPr>
          <w:rFonts w:ascii="Arial" w:hAnsi="Arial"/>
        </w:rPr>
        <w:t xml:space="preserve">for partners and </w:t>
      </w:r>
      <w:r w:rsidRPr="00D35A27">
        <w:rPr>
          <w:rFonts w:ascii="Arial" w:hAnsi="Arial"/>
        </w:rPr>
        <w:t>stakeholders</w:t>
      </w:r>
      <w:r w:rsidR="000F7390">
        <w:rPr>
          <w:rFonts w:ascii="Arial" w:hAnsi="Arial"/>
        </w:rPr>
        <w:t>.</w:t>
      </w:r>
      <w:r w:rsidRPr="00D35A27">
        <w:rPr>
          <w:rFonts w:ascii="Arial" w:hAnsi="Arial"/>
        </w:rPr>
        <w:t xml:space="preserve"> </w:t>
      </w:r>
    </w:p>
    <w:p w14:paraId="4C8DDF32" w14:textId="77777777" w:rsidR="006F3C86" w:rsidRDefault="006F3C86" w:rsidP="00D53E05">
      <w:pPr>
        <w:pStyle w:val="ListParagraph"/>
      </w:pPr>
    </w:p>
    <w:p w14:paraId="28C57D99" w14:textId="60DFB0B7" w:rsidR="00875508" w:rsidRPr="00D53E05" w:rsidRDefault="00875508" w:rsidP="008B7C7A">
      <w:pPr>
        <w:spacing w:line="240" w:lineRule="auto"/>
        <w:jc w:val="both"/>
        <w:rPr>
          <w:b/>
          <w:bCs/>
        </w:rPr>
      </w:pPr>
      <w:r w:rsidRPr="00D53E05">
        <w:rPr>
          <w:b/>
          <w:bCs/>
        </w:rPr>
        <w:lastRenderedPageBreak/>
        <w:t xml:space="preserve">For the </w:t>
      </w:r>
      <w:r w:rsidR="00E105D9">
        <w:rPr>
          <w:b/>
          <w:bCs/>
        </w:rPr>
        <w:t>s</w:t>
      </w:r>
      <w:r w:rsidRPr="00D53E05">
        <w:rPr>
          <w:b/>
          <w:bCs/>
        </w:rPr>
        <w:t xml:space="preserve">ocial </w:t>
      </w:r>
      <w:r w:rsidR="00E105D9">
        <w:rPr>
          <w:b/>
          <w:bCs/>
        </w:rPr>
        <w:t>w</w:t>
      </w:r>
      <w:r w:rsidRPr="00D53E05">
        <w:rPr>
          <w:b/>
          <w:bCs/>
        </w:rPr>
        <w:t>ork workforce plan, we:</w:t>
      </w:r>
    </w:p>
    <w:p w14:paraId="2EEEA588" w14:textId="77777777" w:rsidR="00F67949" w:rsidRPr="00E12E40" w:rsidRDefault="00F67949" w:rsidP="00D53E05">
      <w:pPr>
        <w:pStyle w:val="ListParagraph"/>
        <w:numPr>
          <w:ilvl w:val="0"/>
          <w:numId w:val="17"/>
        </w:numPr>
      </w:pPr>
      <w:r w:rsidRPr="00D53E05">
        <w:rPr>
          <w:rFonts w:ascii="Arial" w:hAnsi="Arial"/>
        </w:rPr>
        <w:t>continued to promote the availability of the British Association of Social Work (BASW) social work professional support service</w:t>
      </w:r>
    </w:p>
    <w:p w14:paraId="06B6FA1C" w14:textId="58DE2C3A" w:rsidR="00F67949" w:rsidRPr="00E12E40" w:rsidRDefault="00F67949" w:rsidP="00D53E05">
      <w:pPr>
        <w:pStyle w:val="ListParagraph"/>
        <w:numPr>
          <w:ilvl w:val="0"/>
          <w:numId w:val="17"/>
        </w:numPr>
      </w:pPr>
      <w:r w:rsidRPr="00D53E05">
        <w:rPr>
          <w:rFonts w:ascii="Arial" w:hAnsi="Arial"/>
        </w:rPr>
        <w:t xml:space="preserve">continued to support </w:t>
      </w:r>
      <w:r w:rsidR="00911DB7">
        <w:rPr>
          <w:rFonts w:ascii="Arial" w:hAnsi="Arial"/>
        </w:rPr>
        <w:t xml:space="preserve">communities of practice for </w:t>
      </w:r>
      <w:r w:rsidRPr="00D53E05">
        <w:rPr>
          <w:rFonts w:ascii="Arial" w:hAnsi="Arial"/>
        </w:rPr>
        <w:t>practice educator</w:t>
      </w:r>
      <w:r w:rsidR="00911DB7">
        <w:rPr>
          <w:rFonts w:ascii="Arial" w:hAnsi="Arial"/>
        </w:rPr>
        <w:t>s and</w:t>
      </w:r>
      <w:r w:rsidRPr="00D53E05">
        <w:rPr>
          <w:rFonts w:ascii="Arial" w:hAnsi="Arial"/>
        </w:rPr>
        <w:t xml:space="preserve"> </w:t>
      </w:r>
      <w:r w:rsidR="00F11EEB">
        <w:rPr>
          <w:rFonts w:ascii="Arial" w:hAnsi="Arial"/>
        </w:rPr>
        <w:t>people</w:t>
      </w:r>
      <w:r w:rsidRPr="00D53E05">
        <w:rPr>
          <w:rFonts w:ascii="Arial" w:hAnsi="Arial"/>
        </w:rPr>
        <w:t xml:space="preserve"> supporting newly qualified social workers</w:t>
      </w:r>
      <w:r w:rsidR="000F7390">
        <w:rPr>
          <w:rFonts w:ascii="Arial" w:hAnsi="Arial"/>
        </w:rPr>
        <w:t>.</w:t>
      </w:r>
    </w:p>
    <w:p w14:paraId="4FF0CC54" w14:textId="77777777" w:rsidR="00847891" w:rsidRPr="00D53E05" w:rsidRDefault="00847891" w:rsidP="00875508">
      <w:pPr>
        <w:spacing w:after="0" w:line="240" w:lineRule="auto"/>
        <w:jc w:val="both"/>
        <w:rPr>
          <w:b/>
          <w:bCs/>
          <w:highlight w:val="yellow"/>
        </w:rPr>
      </w:pPr>
    </w:p>
    <w:p w14:paraId="3B7019F1" w14:textId="5E53A1CF" w:rsidR="00875508" w:rsidRPr="0093463B" w:rsidRDefault="00875508" w:rsidP="00875508">
      <w:pPr>
        <w:rPr>
          <w:b/>
          <w:bCs/>
        </w:rPr>
      </w:pPr>
      <w:r w:rsidRPr="0093463B">
        <w:rPr>
          <w:b/>
          <w:bCs/>
        </w:rPr>
        <w:t xml:space="preserve">For the </w:t>
      </w:r>
      <w:r w:rsidR="00ED5CE4">
        <w:rPr>
          <w:b/>
          <w:bCs/>
        </w:rPr>
        <w:t>s</w:t>
      </w:r>
      <w:r w:rsidRPr="0093463B">
        <w:rPr>
          <w:b/>
          <w:bCs/>
        </w:rPr>
        <w:t>trategic mental health workforce plan, together with HEIW we:</w:t>
      </w:r>
    </w:p>
    <w:p w14:paraId="20212EF6" w14:textId="4C52C935" w:rsidR="00D401B3" w:rsidRPr="0093463B" w:rsidRDefault="008E2B92" w:rsidP="008E2B92">
      <w:pPr>
        <w:pStyle w:val="ListParagraph"/>
        <w:numPr>
          <w:ilvl w:val="0"/>
          <w:numId w:val="17"/>
        </w:numPr>
      </w:pPr>
      <w:r w:rsidRPr="00D53E05">
        <w:rPr>
          <w:rFonts w:ascii="Arial" w:hAnsi="Arial"/>
        </w:rPr>
        <w:t xml:space="preserve">continued to support the </w:t>
      </w:r>
      <w:r>
        <w:rPr>
          <w:rFonts w:ascii="Arial" w:hAnsi="Arial"/>
        </w:rPr>
        <w:t>well</w:t>
      </w:r>
      <w:r w:rsidR="00ED5CE4">
        <w:rPr>
          <w:rFonts w:ascii="Arial" w:hAnsi="Arial"/>
        </w:rPr>
        <w:t>-</w:t>
      </w:r>
      <w:r>
        <w:rPr>
          <w:rFonts w:ascii="Arial" w:hAnsi="Arial"/>
        </w:rPr>
        <w:t xml:space="preserve">being of the mental health workforce </w:t>
      </w:r>
      <w:r w:rsidR="00D401B3">
        <w:rPr>
          <w:rFonts w:ascii="Arial" w:hAnsi="Arial"/>
        </w:rPr>
        <w:t>through the principles of compassionate working</w:t>
      </w:r>
    </w:p>
    <w:p w14:paraId="291E34C6" w14:textId="680FD4EF" w:rsidR="00165B14" w:rsidRPr="00B96098" w:rsidRDefault="00500061" w:rsidP="00C7381D">
      <w:pPr>
        <w:pStyle w:val="ListParagraph"/>
        <w:numPr>
          <w:ilvl w:val="0"/>
          <w:numId w:val="17"/>
        </w:numPr>
        <w:spacing w:after="0"/>
        <w:rPr>
          <w:rFonts w:ascii="Arial" w:hAnsi="Arial"/>
        </w:rPr>
      </w:pPr>
      <w:r w:rsidRPr="00165B14">
        <w:rPr>
          <w:rFonts w:ascii="Arial" w:hAnsi="Arial"/>
        </w:rPr>
        <w:t xml:space="preserve">continued to support </w:t>
      </w:r>
      <w:proofErr w:type="gramStart"/>
      <w:r w:rsidR="00165B14" w:rsidRPr="00165B14">
        <w:rPr>
          <w:rFonts w:ascii="Arial" w:hAnsi="Arial"/>
        </w:rPr>
        <w:t xml:space="preserve">the </w:t>
      </w:r>
      <w:r w:rsidR="00B35F41">
        <w:rPr>
          <w:rFonts w:ascii="Arial" w:hAnsi="Arial"/>
        </w:rPr>
        <w:t>all</w:t>
      </w:r>
      <w:proofErr w:type="gramEnd"/>
      <w:r w:rsidR="00B35F41">
        <w:rPr>
          <w:rFonts w:ascii="Arial" w:hAnsi="Arial"/>
        </w:rPr>
        <w:t xml:space="preserve"> Wales </w:t>
      </w:r>
      <w:r w:rsidR="00165B14" w:rsidRPr="00165B14">
        <w:rPr>
          <w:rFonts w:ascii="Arial" w:hAnsi="Arial"/>
        </w:rPr>
        <w:t>approved mental health professionals</w:t>
      </w:r>
      <w:r w:rsidR="00BA02F1">
        <w:rPr>
          <w:rFonts w:ascii="Arial" w:hAnsi="Arial"/>
        </w:rPr>
        <w:t>’</w:t>
      </w:r>
      <w:r w:rsidR="00165B14" w:rsidRPr="00165B14">
        <w:rPr>
          <w:rFonts w:ascii="Arial" w:hAnsi="Arial"/>
        </w:rPr>
        <w:t xml:space="preserve"> </w:t>
      </w:r>
      <w:r w:rsidR="00B35F41">
        <w:rPr>
          <w:rFonts w:ascii="Arial" w:hAnsi="Arial"/>
        </w:rPr>
        <w:t xml:space="preserve">lead </w:t>
      </w:r>
      <w:r w:rsidR="00165B14" w:rsidRPr="00165B14">
        <w:rPr>
          <w:rFonts w:ascii="Arial" w:hAnsi="Arial"/>
        </w:rPr>
        <w:t>network</w:t>
      </w:r>
      <w:r w:rsidR="00B35F41">
        <w:rPr>
          <w:rFonts w:ascii="Arial" w:hAnsi="Arial"/>
        </w:rPr>
        <w:t xml:space="preserve"> (AWALN)</w:t>
      </w:r>
      <w:r w:rsidR="00C7381D">
        <w:rPr>
          <w:rFonts w:ascii="Arial" w:hAnsi="Arial"/>
        </w:rPr>
        <w:t xml:space="preserve"> and develop</w:t>
      </w:r>
      <w:r w:rsidR="00EF26E1">
        <w:rPr>
          <w:rFonts w:ascii="Arial" w:hAnsi="Arial"/>
        </w:rPr>
        <w:t xml:space="preserve"> a community of practice for all approved mental health professionals (</w:t>
      </w:r>
      <w:r w:rsidR="00B96098">
        <w:rPr>
          <w:rFonts w:ascii="Arial" w:hAnsi="Arial"/>
        </w:rPr>
        <w:t>AMHPs) in Wales</w:t>
      </w:r>
      <w:r w:rsidR="00610912" w:rsidRPr="00C7381D">
        <w:t>.</w:t>
      </w:r>
    </w:p>
    <w:p w14:paraId="79F510F8" w14:textId="77777777" w:rsidR="00165B14" w:rsidRPr="00E12E40" w:rsidRDefault="00165B14" w:rsidP="0093463B">
      <w:pPr>
        <w:pStyle w:val="ListParagraph"/>
      </w:pPr>
    </w:p>
    <w:p w14:paraId="6B3C02F6" w14:textId="0D179EB5" w:rsidR="00B40926" w:rsidRPr="000D30FC" w:rsidRDefault="00B40926" w:rsidP="008B7C7A">
      <w:pPr>
        <w:pStyle w:val="Heading4"/>
        <w:spacing w:after="160"/>
        <w:rPr>
          <w:sz w:val="32"/>
          <w:szCs w:val="32"/>
        </w:rPr>
      </w:pPr>
      <w:r w:rsidRPr="000D30FC">
        <w:rPr>
          <w:sz w:val="32"/>
          <w:szCs w:val="32"/>
        </w:rPr>
        <w:t xml:space="preserve">Welsh </w:t>
      </w:r>
      <w:r w:rsidR="0080149E" w:rsidRPr="000D30FC">
        <w:rPr>
          <w:sz w:val="32"/>
          <w:szCs w:val="32"/>
        </w:rPr>
        <w:t>l</w:t>
      </w:r>
      <w:r w:rsidRPr="000D30FC">
        <w:rPr>
          <w:sz w:val="32"/>
          <w:szCs w:val="32"/>
        </w:rPr>
        <w:t>anguage</w:t>
      </w:r>
    </w:p>
    <w:p w14:paraId="24BD2203" w14:textId="5BEB1AA5" w:rsidR="00533B5C" w:rsidRDefault="00C01C55" w:rsidP="00236DC9">
      <w:r>
        <w:t>Cymraeg belongs to us all</w:t>
      </w:r>
      <w:r w:rsidR="00AB6205" w:rsidRPr="00AB6205">
        <w:t xml:space="preserve"> </w:t>
      </w:r>
      <w:r w:rsidR="00AB6205">
        <w:t>and we</w:t>
      </w:r>
      <w:r w:rsidR="00AB6205" w:rsidRPr="00AB6205">
        <w:t xml:space="preserve"> know how important it is for individuals and their carers to access services in the language of their choice</w:t>
      </w:r>
      <w:r>
        <w:t xml:space="preserve">. </w:t>
      </w:r>
      <w:r w:rsidR="00AB6205">
        <w:t>W</w:t>
      </w:r>
      <w:r w:rsidR="009B6AA1">
        <w:t xml:space="preserve">hen </w:t>
      </w:r>
      <w:r w:rsidR="00EE010D">
        <w:t>people</w:t>
      </w:r>
      <w:r w:rsidR="009B6AA1">
        <w:t xml:space="preserve"> access and receive </w:t>
      </w:r>
      <w:r w:rsidR="00AF5167">
        <w:t xml:space="preserve">care and support </w:t>
      </w:r>
      <w:r w:rsidR="39FA1F61">
        <w:t>it is</w:t>
      </w:r>
      <w:r w:rsidR="00AF5167">
        <w:t xml:space="preserve"> </w:t>
      </w:r>
      <w:r w:rsidR="009B6AA1">
        <w:t xml:space="preserve">usually when </w:t>
      </w:r>
      <w:r w:rsidR="2513A69A">
        <w:t>they are</w:t>
      </w:r>
      <w:r w:rsidR="009B6AA1">
        <w:t xml:space="preserve"> at their most vulnerable</w:t>
      </w:r>
      <w:r w:rsidR="002D794D">
        <w:t>,</w:t>
      </w:r>
      <w:r w:rsidR="009B6AA1">
        <w:t xml:space="preserve"> and this is why language is important.</w:t>
      </w:r>
      <w:r w:rsidR="001874AE">
        <w:t xml:space="preserve"> Communication is a key </w:t>
      </w:r>
      <w:r w:rsidR="003133C8">
        <w:t>part</w:t>
      </w:r>
      <w:r w:rsidR="001B1045">
        <w:t xml:space="preserve"> </w:t>
      </w:r>
      <w:r w:rsidR="001874AE">
        <w:t xml:space="preserve">of delivering social care. It helps people to understand </w:t>
      </w:r>
      <w:r w:rsidR="67C72058">
        <w:t>what is</w:t>
      </w:r>
      <w:r w:rsidR="001874AE">
        <w:t xml:space="preserve"> happening to them</w:t>
      </w:r>
      <w:r w:rsidR="001B1045">
        <w:t xml:space="preserve">, </w:t>
      </w:r>
      <w:r w:rsidR="5FCA8B01">
        <w:t>what is</w:t>
      </w:r>
      <w:r w:rsidR="001B1045">
        <w:t xml:space="preserve"> going</w:t>
      </w:r>
      <w:r w:rsidR="001A49EF">
        <w:t xml:space="preserve"> on</w:t>
      </w:r>
      <w:r w:rsidR="001874AE">
        <w:t xml:space="preserve"> around them and makes them feel safe and content</w:t>
      </w:r>
      <w:r w:rsidR="004B3468">
        <w:rPr>
          <w:rStyle w:val="FootnoteReference"/>
        </w:rPr>
        <w:footnoteReference w:id="11"/>
      </w:r>
      <w:r w:rsidR="001874AE">
        <w:t xml:space="preserve">. </w:t>
      </w:r>
    </w:p>
    <w:p w14:paraId="4BD73B38" w14:textId="12220A60" w:rsidR="00484E16" w:rsidRDefault="001874AE" w:rsidP="00837F78">
      <w:r>
        <w:t xml:space="preserve">The </w:t>
      </w:r>
      <w:r w:rsidR="00FA3729">
        <w:t>82,875</w:t>
      </w:r>
      <w:r w:rsidR="00A10CA6">
        <w:rPr>
          <w:rStyle w:val="FootnoteReference"/>
        </w:rPr>
        <w:footnoteReference w:id="12"/>
      </w:r>
      <w:r w:rsidR="00A10CA6">
        <w:t xml:space="preserve"> people who work in </w:t>
      </w:r>
      <w:r>
        <w:t xml:space="preserve">social care interact with </w:t>
      </w:r>
      <w:r w:rsidR="00236DC9">
        <w:t xml:space="preserve">people they support </w:t>
      </w:r>
      <w:r>
        <w:t xml:space="preserve">many times a day, and </w:t>
      </w:r>
      <w:r w:rsidR="00C77680">
        <w:t>most o</w:t>
      </w:r>
      <w:r w:rsidR="00D0142C">
        <w:t>f these</w:t>
      </w:r>
      <w:r>
        <w:t xml:space="preserve"> interactions will involve communication.</w:t>
      </w:r>
      <w:r w:rsidR="00533B5C">
        <w:t xml:space="preserve"> </w:t>
      </w:r>
      <w:r w:rsidR="00484E16" w:rsidRPr="00EB04FC">
        <w:t xml:space="preserve">Data collected from the </w:t>
      </w:r>
      <w:r w:rsidR="00C659DF">
        <w:t>a</w:t>
      </w:r>
      <w:r w:rsidR="00484E16" w:rsidRPr="00EB04FC">
        <w:t xml:space="preserve">nnual </w:t>
      </w:r>
      <w:r w:rsidR="00C659DF">
        <w:t>p</w:t>
      </w:r>
      <w:r w:rsidR="00484E16" w:rsidRPr="00EB04FC">
        <w:t xml:space="preserve">opulation </w:t>
      </w:r>
      <w:r w:rsidR="00C659DF">
        <w:t>s</w:t>
      </w:r>
      <w:r w:rsidR="00484E16" w:rsidRPr="00EB04FC">
        <w:t xml:space="preserve">urvey </w:t>
      </w:r>
      <w:r w:rsidR="0033588C" w:rsidRPr="00EB04FC">
        <w:t>for the year ending 3</w:t>
      </w:r>
      <w:r w:rsidR="00C9035C">
        <w:t xml:space="preserve">1 March </w:t>
      </w:r>
      <w:r w:rsidR="00DB7D8D" w:rsidRPr="00EB04FC">
        <w:t>2024</w:t>
      </w:r>
      <w:r w:rsidR="00484E16" w:rsidRPr="00EB04FC">
        <w:t xml:space="preserve"> states that </w:t>
      </w:r>
      <w:r w:rsidR="00C9035C">
        <w:t>28</w:t>
      </w:r>
      <w:r w:rsidR="00DB7D8D" w:rsidRPr="00EB04FC">
        <w:t xml:space="preserve"> </w:t>
      </w:r>
      <w:r w:rsidR="00484E16" w:rsidRPr="00EB04FC">
        <w:t xml:space="preserve">per cent of Wales’s population aged </w:t>
      </w:r>
      <w:r w:rsidR="003A7DDE">
        <w:t>three</w:t>
      </w:r>
      <w:r w:rsidR="00484E16" w:rsidRPr="00EB04FC">
        <w:t xml:space="preserve"> or over can speak Welsh</w:t>
      </w:r>
      <w:r w:rsidR="00DB7D8D">
        <w:rPr>
          <w:rStyle w:val="FootnoteReference"/>
        </w:rPr>
        <w:footnoteReference w:id="13"/>
      </w:r>
      <w:r w:rsidR="00484E16" w:rsidRPr="00EB04FC">
        <w:t>.</w:t>
      </w:r>
    </w:p>
    <w:p w14:paraId="39C530A1" w14:textId="03BC6E86" w:rsidR="003D6718" w:rsidRDefault="003D6718" w:rsidP="003D6718">
      <w:r>
        <w:t xml:space="preserve">In the 2024 </w:t>
      </w:r>
      <w:r w:rsidR="00E83433">
        <w:t>annual workforce data collection</w:t>
      </w:r>
      <w:r>
        <w:t>:</w:t>
      </w:r>
    </w:p>
    <w:p w14:paraId="5CE75785" w14:textId="68B22E00" w:rsidR="003D6718" w:rsidRPr="008B7C7A" w:rsidRDefault="003D6718" w:rsidP="003D6718">
      <w:pPr>
        <w:pStyle w:val="ListParagraph"/>
        <w:numPr>
          <w:ilvl w:val="0"/>
          <w:numId w:val="66"/>
        </w:numPr>
        <w:rPr>
          <w:rFonts w:asciiTheme="minorBidi" w:hAnsiTheme="minorBidi" w:cstheme="minorBidi"/>
        </w:rPr>
      </w:pPr>
      <w:r w:rsidRPr="008B7C7A">
        <w:rPr>
          <w:rFonts w:asciiTheme="minorBidi" w:hAnsiTheme="minorBidi" w:cstheme="minorBidi"/>
        </w:rPr>
        <w:t>ten per cent of workers said they could speak Welsh fluently</w:t>
      </w:r>
      <w:r w:rsidR="0005737D">
        <w:rPr>
          <w:rFonts w:asciiTheme="minorBidi" w:hAnsiTheme="minorBidi" w:cstheme="minorBidi"/>
        </w:rPr>
        <w:t xml:space="preserve"> (</w:t>
      </w:r>
      <w:r w:rsidR="00B45F6B">
        <w:rPr>
          <w:rFonts w:asciiTheme="minorBidi" w:hAnsiTheme="minorBidi" w:cstheme="minorBidi"/>
        </w:rPr>
        <w:t>i</w:t>
      </w:r>
      <w:r w:rsidR="00E45272">
        <w:rPr>
          <w:rFonts w:asciiTheme="minorBidi" w:hAnsiTheme="minorBidi" w:cstheme="minorBidi"/>
        </w:rPr>
        <w:t xml:space="preserve">ntermediate and </w:t>
      </w:r>
      <w:r w:rsidR="00B45F6B">
        <w:rPr>
          <w:rFonts w:asciiTheme="minorBidi" w:hAnsiTheme="minorBidi" w:cstheme="minorBidi"/>
        </w:rPr>
        <w:t>a</w:t>
      </w:r>
      <w:r w:rsidR="00E45272">
        <w:rPr>
          <w:rFonts w:asciiTheme="minorBidi" w:hAnsiTheme="minorBidi" w:cstheme="minorBidi"/>
        </w:rPr>
        <w:t>dvanced level Welsh language skills)</w:t>
      </w:r>
    </w:p>
    <w:p w14:paraId="32156AA6" w14:textId="22ABF100" w:rsidR="003D6718" w:rsidRPr="008B7C7A" w:rsidRDefault="00504D04" w:rsidP="003D6718">
      <w:pPr>
        <w:pStyle w:val="ListParagraph"/>
        <w:numPr>
          <w:ilvl w:val="0"/>
          <w:numId w:val="66"/>
        </w:numPr>
        <w:rPr>
          <w:rFonts w:asciiTheme="minorBidi" w:hAnsiTheme="minorBidi" w:cstheme="minorBidi"/>
        </w:rPr>
      </w:pPr>
      <w:r>
        <w:rPr>
          <w:rFonts w:asciiTheme="minorBidi" w:hAnsiTheme="minorBidi" w:cstheme="minorBidi"/>
        </w:rPr>
        <w:t xml:space="preserve">four </w:t>
      </w:r>
      <w:r w:rsidR="003D6718" w:rsidRPr="008B7C7A">
        <w:rPr>
          <w:rFonts w:asciiTheme="minorBidi" w:hAnsiTheme="minorBidi" w:cstheme="minorBidi"/>
        </w:rPr>
        <w:t>in ten (</w:t>
      </w:r>
      <w:r w:rsidR="00757238">
        <w:rPr>
          <w:rFonts w:asciiTheme="minorBidi" w:hAnsiTheme="minorBidi" w:cstheme="minorBidi"/>
        </w:rPr>
        <w:t>41</w:t>
      </w:r>
      <w:r w:rsidR="003D6718" w:rsidRPr="008B7C7A">
        <w:rPr>
          <w:rFonts w:asciiTheme="minorBidi" w:hAnsiTheme="minorBidi" w:cstheme="minorBidi"/>
        </w:rPr>
        <w:t xml:space="preserve"> per cent) of all workers could speak Welsh to a basic or foundation level (this means they can hold a basic conversation or exchange straightforward information) </w:t>
      </w:r>
    </w:p>
    <w:p w14:paraId="7AA93A44" w14:textId="1DA7E34B" w:rsidR="003D6718" w:rsidRPr="008B7C7A" w:rsidRDefault="001E418D" w:rsidP="003D6718">
      <w:pPr>
        <w:pStyle w:val="ListParagraph"/>
        <w:numPr>
          <w:ilvl w:val="0"/>
          <w:numId w:val="66"/>
        </w:numPr>
        <w:rPr>
          <w:rFonts w:asciiTheme="minorBidi" w:hAnsiTheme="minorBidi" w:cstheme="minorBidi"/>
        </w:rPr>
      </w:pPr>
      <w:r>
        <w:rPr>
          <w:rFonts w:asciiTheme="minorBidi" w:hAnsiTheme="minorBidi" w:cstheme="minorBidi"/>
        </w:rPr>
        <w:lastRenderedPageBreak/>
        <w:t xml:space="preserve">the proportion of the workforce with no Welsh language ability had dropped quite drastically from </w:t>
      </w:r>
      <w:r w:rsidR="0097451E">
        <w:rPr>
          <w:rFonts w:asciiTheme="minorBidi" w:hAnsiTheme="minorBidi" w:cstheme="minorBidi"/>
        </w:rPr>
        <w:t>70 per cent in 2023 to 50 per cent in 2024.</w:t>
      </w:r>
    </w:p>
    <w:p w14:paraId="091FD9A8" w14:textId="68359DB9" w:rsidR="00C659DF" w:rsidRDefault="008F3B5A" w:rsidP="002E0339">
      <w:r>
        <w:t xml:space="preserve">In the 2024 </w:t>
      </w:r>
      <w:r w:rsidR="006D25BA">
        <w:t>‘</w:t>
      </w:r>
      <w:r>
        <w:t xml:space="preserve">Have your </w:t>
      </w:r>
      <w:r w:rsidR="006D25BA">
        <w:t>s</w:t>
      </w:r>
      <w:r>
        <w:t>ay</w:t>
      </w:r>
      <w:r w:rsidR="006D25BA">
        <w:t>’</w:t>
      </w:r>
      <w:r>
        <w:t xml:space="preserve"> survey</w:t>
      </w:r>
      <w:r w:rsidR="00C659DF">
        <w:t>:</w:t>
      </w:r>
    </w:p>
    <w:p w14:paraId="13D73CE0" w14:textId="55B6E2B8" w:rsidR="008F3B5A" w:rsidRPr="008B7C7A" w:rsidRDefault="00A91E0B" w:rsidP="008B7C7A">
      <w:pPr>
        <w:pStyle w:val="ListParagraph"/>
        <w:numPr>
          <w:ilvl w:val="0"/>
          <w:numId w:val="66"/>
        </w:numPr>
        <w:rPr>
          <w:rFonts w:asciiTheme="minorBidi" w:hAnsiTheme="minorBidi" w:cstheme="minorBidi"/>
        </w:rPr>
      </w:pPr>
      <w:r w:rsidRPr="008B7C7A">
        <w:rPr>
          <w:rFonts w:asciiTheme="minorBidi" w:hAnsiTheme="minorBidi" w:cstheme="minorBidi"/>
        </w:rPr>
        <w:t>25</w:t>
      </w:r>
      <w:r w:rsidR="00A354B4" w:rsidRPr="008B7C7A">
        <w:rPr>
          <w:rFonts w:asciiTheme="minorBidi" w:hAnsiTheme="minorBidi" w:cstheme="minorBidi"/>
        </w:rPr>
        <w:t xml:space="preserve"> per cent</w:t>
      </w:r>
      <w:r w:rsidRPr="008B7C7A">
        <w:rPr>
          <w:rFonts w:asciiTheme="minorBidi" w:hAnsiTheme="minorBidi" w:cstheme="minorBidi"/>
        </w:rPr>
        <w:t xml:space="preserve"> said they were able to use Welsh either all the time or most of the time while at work.</w:t>
      </w:r>
    </w:p>
    <w:p w14:paraId="0DA490D9" w14:textId="77777777" w:rsidR="007C2A9B" w:rsidRPr="008B7C7A" w:rsidRDefault="007C2A9B" w:rsidP="007349C7">
      <w:pPr>
        <w:pStyle w:val="ListParagraph"/>
        <w:spacing w:after="0"/>
        <w:ind w:left="788"/>
        <w:rPr>
          <w:rFonts w:asciiTheme="minorBidi" w:hAnsiTheme="minorBidi" w:cstheme="minorBidi"/>
        </w:rPr>
      </w:pPr>
    </w:p>
    <w:p w14:paraId="33E9CD3F" w14:textId="524CD7BA" w:rsidR="00B30B41" w:rsidRDefault="00E41664" w:rsidP="002E0339">
      <w:r>
        <w:t xml:space="preserve">Feedback from </w:t>
      </w:r>
      <w:r w:rsidR="005B58C3">
        <w:t xml:space="preserve">the workforce is </w:t>
      </w:r>
      <w:r>
        <w:t>clear - we need to change people’s perception</w:t>
      </w:r>
      <w:r w:rsidR="004072E2">
        <w:t>s</w:t>
      </w:r>
      <w:r>
        <w:t xml:space="preserve"> that their Welsh should be </w:t>
      </w:r>
      <w:r w:rsidR="00C219BB">
        <w:t>perfect,</w:t>
      </w:r>
      <w:r>
        <w:t xml:space="preserve"> and we must help people gain confidence to speak Welsh, without them fearing </w:t>
      </w:r>
      <w:r w:rsidR="1C5741EE">
        <w:t>they will</w:t>
      </w:r>
      <w:r>
        <w:t xml:space="preserve"> be judged for it not being of a high enough standard. The sector wants learning Welsh to be seen as a positive and fun opportunity that can make an important contribution to work and to the people accessing care and support.</w:t>
      </w:r>
    </w:p>
    <w:p w14:paraId="0E427E2D" w14:textId="4945114F" w:rsidR="00657C23" w:rsidRPr="00DA7E18" w:rsidRDefault="00657C23" w:rsidP="00657C23">
      <w:r w:rsidRPr="48AA5140">
        <w:rPr>
          <w:rFonts w:eastAsia="Arial"/>
        </w:rPr>
        <w:t xml:space="preserve">The workforce delivery plan builds on and reflects the foundations of the </w:t>
      </w:r>
      <w:hyperlink r:id="rId30">
        <w:r w:rsidRPr="48AA5140">
          <w:rPr>
            <w:rStyle w:val="Hyperlink"/>
            <w:rFonts w:eastAsia="Arial"/>
            <w:color w:val="0070C0"/>
          </w:rPr>
          <w:t>Well-being of Future Generations Act (2015)</w:t>
        </w:r>
      </w:hyperlink>
      <w:r w:rsidRPr="48AA5140">
        <w:rPr>
          <w:rFonts w:eastAsia="Arial"/>
        </w:rPr>
        <w:t xml:space="preserve">, and </w:t>
      </w:r>
      <w:hyperlink r:id="rId31">
        <w:r w:rsidRPr="48AA5140">
          <w:rPr>
            <w:rStyle w:val="Hyperlink"/>
            <w:rFonts w:eastAsia="Arial"/>
            <w:color w:val="0070C0"/>
          </w:rPr>
          <w:t>Cymraeg 2050: A million Welsh speakers</w:t>
        </w:r>
      </w:hyperlink>
      <w:r w:rsidRPr="48AA5140">
        <w:rPr>
          <w:rFonts w:eastAsia="Arial"/>
        </w:rPr>
        <w:t xml:space="preserve"> to create an engaged, healthy, flexible, </w:t>
      </w:r>
      <w:r w:rsidR="19C51CFE" w:rsidRPr="48AA5140">
        <w:rPr>
          <w:rFonts w:eastAsia="Arial"/>
        </w:rPr>
        <w:t>responsive,</w:t>
      </w:r>
      <w:r w:rsidRPr="48AA5140">
        <w:rPr>
          <w:rFonts w:eastAsia="Arial"/>
        </w:rPr>
        <w:t xml:space="preserve"> and sustainable workforce for the future that reflects Wales’s diverse population, cultural </w:t>
      </w:r>
      <w:r w:rsidR="2B07DA5A" w:rsidRPr="48AA5140">
        <w:rPr>
          <w:rFonts w:eastAsia="Arial"/>
        </w:rPr>
        <w:t>identity,</w:t>
      </w:r>
      <w:r w:rsidRPr="48AA5140">
        <w:rPr>
          <w:rFonts w:eastAsia="Arial"/>
        </w:rPr>
        <w:t xml:space="preserve"> and the Welsh language. </w:t>
      </w:r>
    </w:p>
    <w:p w14:paraId="1E491571" w14:textId="18F128B5" w:rsidR="00E91E09" w:rsidRDefault="00701B7C" w:rsidP="00701B7C">
      <w:r>
        <w:t xml:space="preserve">Together with HEIW we were heavily involved in developing the workforce actions of the </w:t>
      </w:r>
      <w:hyperlink r:id="rId32">
        <w:proofErr w:type="spellStart"/>
        <w:r w:rsidRPr="48AA5140">
          <w:rPr>
            <w:rStyle w:val="Hyperlink"/>
            <w:rFonts w:eastAsia="Arial"/>
            <w:color w:val="0070C0"/>
          </w:rPr>
          <w:t>Mwy</w:t>
        </w:r>
        <w:proofErr w:type="spellEnd"/>
        <w:r w:rsidRPr="48AA5140">
          <w:rPr>
            <w:rStyle w:val="Hyperlink"/>
            <w:rFonts w:eastAsia="Arial"/>
            <w:color w:val="0070C0"/>
          </w:rPr>
          <w:t xml:space="preserve"> </w:t>
        </w:r>
        <w:proofErr w:type="spellStart"/>
        <w:r w:rsidRPr="48AA5140">
          <w:rPr>
            <w:rStyle w:val="Hyperlink"/>
            <w:rFonts w:eastAsia="Arial"/>
            <w:color w:val="0070C0"/>
          </w:rPr>
          <w:t>na</w:t>
        </w:r>
        <w:proofErr w:type="spellEnd"/>
        <w:r w:rsidRPr="48AA5140">
          <w:rPr>
            <w:rStyle w:val="Hyperlink"/>
            <w:rFonts w:eastAsia="Arial"/>
            <w:color w:val="0070C0"/>
          </w:rPr>
          <w:t xml:space="preserve"> </w:t>
        </w:r>
        <w:proofErr w:type="spellStart"/>
        <w:r w:rsidRPr="48AA5140">
          <w:rPr>
            <w:rStyle w:val="Hyperlink"/>
            <w:rFonts w:eastAsia="Arial"/>
            <w:color w:val="0070C0"/>
          </w:rPr>
          <w:t>geiriau</w:t>
        </w:r>
        <w:proofErr w:type="spellEnd"/>
        <w:r w:rsidRPr="48AA5140">
          <w:rPr>
            <w:rStyle w:val="Hyperlink"/>
            <w:rFonts w:eastAsia="Arial"/>
            <w:color w:val="0070C0"/>
          </w:rPr>
          <w:t xml:space="preserve"> five-year plan</w:t>
        </w:r>
      </w:hyperlink>
      <w:r>
        <w:t xml:space="preserve"> and </w:t>
      </w:r>
      <w:r w:rsidR="3CBF63D9">
        <w:t>we are</w:t>
      </w:r>
      <w:r>
        <w:t xml:space="preserve"> committed to the workforce using the Welsh language as much as possible day-to-day. </w:t>
      </w:r>
    </w:p>
    <w:p w14:paraId="380EA3B6" w14:textId="1AF0037A" w:rsidR="00F536E8" w:rsidRPr="00DA7E18" w:rsidRDefault="00E91E09" w:rsidP="00701B7C">
      <w:r w:rsidRPr="00DA7E18">
        <w:t>As with the other important principles of inclusion and well-being, the Welsh language will be central to how most actions are delivered</w:t>
      </w:r>
      <w:r w:rsidR="00433990">
        <w:t>.</w:t>
      </w:r>
      <w:r w:rsidR="00AB7D52">
        <w:t xml:space="preserve"> T</w:t>
      </w:r>
      <w:r w:rsidR="00E17A8C" w:rsidRPr="00DA7E18">
        <w:t xml:space="preserve">his part of the report </w:t>
      </w:r>
      <w:r w:rsidR="00867E35" w:rsidRPr="00DA7E18">
        <w:t xml:space="preserve">presents the </w:t>
      </w:r>
      <w:r w:rsidR="006B3B5E">
        <w:t xml:space="preserve">overarching </w:t>
      </w:r>
      <w:r w:rsidR="00867E35" w:rsidRPr="00DA7E18">
        <w:t xml:space="preserve">progress made during 2024 to 2025 </w:t>
      </w:r>
      <w:r w:rsidR="0062627D">
        <w:t xml:space="preserve">on </w:t>
      </w:r>
      <w:r w:rsidR="00867E35" w:rsidRPr="00DA7E18">
        <w:t xml:space="preserve">the fundamental principle of the Welsh </w:t>
      </w:r>
      <w:r w:rsidR="00AB7D52">
        <w:t>l</w:t>
      </w:r>
      <w:r w:rsidR="00867E35" w:rsidRPr="00DA7E18">
        <w:t>anguage.</w:t>
      </w:r>
      <w:r w:rsidR="006B3B5E" w:rsidRPr="006B3B5E">
        <w:t xml:space="preserve"> </w:t>
      </w:r>
    </w:p>
    <w:p w14:paraId="582BD51A" w14:textId="77777777" w:rsidR="00F536E8" w:rsidRDefault="00F536E8" w:rsidP="007349C7">
      <w:pPr>
        <w:spacing w:after="0"/>
        <w:rPr>
          <w:highlight w:val="yellow"/>
        </w:rPr>
      </w:pPr>
    </w:p>
    <w:p w14:paraId="715FDD97" w14:textId="67B3436D" w:rsidR="00F536E8" w:rsidRPr="000D30FC" w:rsidRDefault="008558F5" w:rsidP="00701B7C">
      <w:pPr>
        <w:rPr>
          <w:b/>
          <w:bCs/>
          <w:sz w:val="28"/>
          <w:szCs w:val="28"/>
          <w:highlight w:val="yellow"/>
        </w:rPr>
      </w:pPr>
      <w:r>
        <w:rPr>
          <w:b/>
          <w:bCs/>
          <w:sz w:val="28"/>
          <w:szCs w:val="28"/>
        </w:rPr>
        <w:t>Progress</w:t>
      </w:r>
      <w:r w:rsidR="00867E35" w:rsidRPr="000D30FC">
        <w:rPr>
          <w:b/>
          <w:bCs/>
          <w:sz w:val="28"/>
          <w:szCs w:val="28"/>
        </w:rPr>
        <w:t xml:space="preserve"> during 2024 to 2025: the Welsh </w:t>
      </w:r>
      <w:r w:rsidR="00275D21">
        <w:rPr>
          <w:b/>
          <w:bCs/>
          <w:sz w:val="28"/>
          <w:szCs w:val="28"/>
        </w:rPr>
        <w:t>l</w:t>
      </w:r>
      <w:r w:rsidR="00867E35" w:rsidRPr="000D30FC">
        <w:rPr>
          <w:b/>
          <w:bCs/>
          <w:sz w:val="28"/>
          <w:szCs w:val="28"/>
        </w:rPr>
        <w:t>anguage</w:t>
      </w:r>
    </w:p>
    <w:p w14:paraId="18C6C0EB" w14:textId="77777777" w:rsidR="007349C7" w:rsidRDefault="007349C7" w:rsidP="007349C7">
      <w:pPr>
        <w:spacing w:after="0"/>
        <w:rPr>
          <w:b/>
          <w:bCs/>
        </w:rPr>
      </w:pPr>
    </w:p>
    <w:p w14:paraId="6BF58E68" w14:textId="08E2939C" w:rsidR="00F536E8" w:rsidRPr="00772863" w:rsidRDefault="00781ACB" w:rsidP="00701B7C">
      <w:pPr>
        <w:rPr>
          <w:b/>
        </w:rPr>
      </w:pPr>
      <w:r>
        <w:rPr>
          <w:b/>
          <w:bCs/>
        </w:rPr>
        <w:t>W</w:t>
      </w:r>
      <w:r w:rsidR="00E469B1" w:rsidRPr="00772863">
        <w:rPr>
          <w:b/>
          <w:bCs/>
        </w:rPr>
        <w:t>e</w:t>
      </w:r>
      <w:r w:rsidR="00014988">
        <w:rPr>
          <w:b/>
          <w:bCs/>
        </w:rPr>
        <w:t>:</w:t>
      </w:r>
    </w:p>
    <w:p w14:paraId="6F15EAAD" w14:textId="77457AFF" w:rsidR="004A7A53" w:rsidRDefault="004A7A53" w:rsidP="004A7A53">
      <w:pPr>
        <w:pStyle w:val="ListParagraph"/>
        <w:numPr>
          <w:ilvl w:val="0"/>
          <w:numId w:val="17"/>
        </w:numPr>
        <w:rPr>
          <w:rFonts w:ascii="Arial" w:hAnsi="Arial"/>
        </w:rPr>
      </w:pPr>
      <w:r w:rsidRPr="004A7A53">
        <w:rPr>
          <w:rFonts w:ascii="Arial" w:hAnsi="Arial"/>
        </w:rPr>
        <w:t>continued to support the sector to work bilingually as part of our commitment to ‘</w:t>
      </w:r>
      <w:hyperlink r:id="rId33" w:tgtFrame="_blank" w:history="1">
        <w:r w:rsidRPr="004A7A53">
          <w:rPr>
            <w:rStyle w:val="Hyperlink"/>
            <w:rFonts w:ascii="Arial" w:hAnsi="Arial"/>
          </w:rPr>
          <w:t>More than just words</w:t>
        </w:r>
      </w:hyperlink>
      <w:r w:rsidRPr="004A7A53">
        <w:rPr>
          <w:rFonts w:ascii="Arial" w:hAnsi="Arial"/>
          <w:u w:val="single"/>
        </w:rPr>
        <w:t>’</w:t>
      </w:r>
    </w:p>
    <w:p w14:paraId="5E26ED44" w14:textId="726D28A6" w:rsidR="0041620B" w:rsidRDefault="00987169" w:rsidP="000301B0">
      <w:pPr>
        <w:pStyle w:val="ListParagraph"/>
        <w:numPr>
          <w:ilvl w:val="0"/>
          <w:numId w:val="17"/>
        </w:numPr>
        <w:rPr>
          <w:rFonts w:ascii="Arial" w:hAnsi="Arial"/>
        </w:rPr>
      </w:pPr>
      <w:r w:rsidRPr="48AA5140">
        <w:rPr>
          <w:rFonts w:ascii="Arial" w:hAnsi="Arial"/>
        </w:rPr>
        <w:t xml:space="preserve">celebrated </w:t>
      </w:r>
      <w:r w:rsidR="008027FE" w:rsidRPr="48AA5140">
        <w:rPr>
          <w:rFonts w:ascii="Arial" w:hAnsi="Arial"/>
        </w:rPr>
        <w:t>workers</w:t>
      </w:r>
      <w:r w:rsidRPr="48AA5140">
        <w:rPr>
          <w:rFonts w:ascii="Arial" w:hAnsi="Arial"/>
        </w:rPr>
        <w:t xml:space="preserve"> who provide care through the medium of Welsh through the </w:t>
      </w:r>
      <w:hyperlink r:id="rId34">
        <w:r w:rsidR="0041620B" w:rsidRPr="48AA5140">
          <w:rPr>
            <w:rStyle w:val="Hyperlink"/>
            <w:rFonts w:ascii="Arial" w:hAnsi="Arial"/>
          </w:rPr>
          <w:t>2024 Caring in Welsh award</w:t>
        </w:r>
      </w:hyperlink>
      <w:r w:rsidR="0041620B" w:rsidRPr="48AA5140">
        <w:rPr>
          <w:rFonts w:ascii="Arial" w:hAnsi="Arial"/>
        </w:rPr>
        <w:t xml:space="preserve"> </w:t>
      </w:r>
      <w:r w:rsidR="00350DCF" w:rsidRPr="48AA5140">
        <w:rPr>
          <w:rFonts w:ascii="Arial" w:hAnsi="Arial"/>
        </w:rPr>
        <w:t xml:space="preserve">that </w:t>
      </w:r>
      <w:r w:rsidR="0041620B" w:rsidRPr="48AA5140">
        <w:rPr>
          <w:rFonts w:ascii="Arial" w:hAnsi="Arial"/>
        </w:rPr>
        <w:t xml:space="preserve">was held at the Rhondda Cynon Taf National Eisteddfod in August 2024. </w:t>
      </w:r>
      <w:r w:rsidR="0041620B" w:rsidRPr="48AA5140">
        <w:rPr>
          <w:rFonts w:asciiTheme="minorBidi" w:hAnsiTheme="minorBidi"/>
        </w:rPr>
        <w:t xml:space="preserve">The Caring in Welsh </w:t>
      </w:r>
      <w:r w:rsidR="00260B5D" w:rsidRPr="48AA5140">
        <w:rPr>
          <w:rFonts w:asciiTheme="minorBidi" w:hAnsiTheme="minorBidi"/>
        </w:rPr>
        <w:t xml:space="preserve">award </w:t>
      </w:r>
      <w:r w:rsidR="0041620B" w:rsidRPr="48AA5140">
        <w:rPr>
          <w:rFonts w:asciiTheme="minorBidi" w:hAnsiTheme="minorBidi"/>
        </w:rPr>
        <w:t xml:space="preserve">is an annual award that recognises, </w:t>
      </w:r>
      <w:r w:rsidR="19639E6E" w:rsidRPr="48AA5140">
        <w:rPr>
          <w:rFonts w:asciiTheme="minorBidi" w:hAnsiTheme="minorBidi"/>
        </w:rPr>
        <w:t>celebrates,</w:t>
      </w:r>
      <w:r w:rsidR="0041620B" w:rsidRPr="48AA5140">
        <w:rPr>
          <w:rFonts w:asciiTheme="minorBidi" w:hAnsiTheme="minorBidi"/>
        </w:rPr>
        <w:t xml:space="preserve"> and shares the work of those </w:t>
      </w:r>
      <w:r w:rsidR="32AFBF98" w:rsidRPr="48AA5140">
        <w:rPr>
          <w:rFonts w:asciiTheme="minorBidi" w:hAnsiTheme="minorBidi"/>
        </w:rPr>
        <w:t>who have</w:t>
      </w:r>
      <w:r w:rsidR="0041620B" w:rsidRPr="48AA5140">
        <w:rPr>
          <w:rFonts w:asciiTheme="minorBidi" w:hAnsiTheme="minorBidi"/>
        </w:rPr>
        <w:t xml:space="preserve"> made a real difference to people’s lives by providing care and support through the medium of Welsh. </w:t>
      </w:r>
      <w:r w:rsidR="00703C04" w:rsidRPr="48AA5140">
        <w:rPr>
          <w:rFonts w:ascii="Arial" w:hAnsi="Arial"/>
        </w:rPr>
        <w:t>F</w:t>
      </w:r>
      <w:r w:rsidR="0041620B" w:rsidRPr="48AA5140">
        <w:rPr>
          <w:rFonts w:ascii="Arial" w:hAnsi="Arial"/>
        </w:rPr>
        <w:t xml:space="preserve">ive workers from across the social care and childcare, play and early years sectors were chosen as finalists. More than 5,200 people voted for the winner Elain Fflur Morris, Senior Care Worker at </w:t>
      </w:r>
      <w:proofErr w:type="spellStart"/>
      <w:r w:rsidR="0041620B" w:rsidRPr="48AA5140">
        <w:rPr>
          <w:rFonts w:ascii="Arial" w:hAnsi="Arial"/>
        </w:rPr>
        <w:t>Cartref</w:t>
      </w:r>
      <w:proofErr w:type="spellEnd"/>
      <w:r w:rsidR="0041620B" w:rsidRPr="48AA5140">
        <w:rPr>
          <w:rFonts w:ascii="Arial" w:hAnsi="Arial"/>
        </w:rPr>
        <w:t xml:space="preserve"> Bryn yr </w:t>
      </w:r>
      <w:proofErr w:type="spellStart"/>
      <w:r w:rsidR="0041620B" w:rsidRPr="48AA5140">
        <w:rPr>
          <w:rFonts w:ascii="Arial" w:hAnsi="Arial"/>
        </w:rPr>
        <w:t>Eglwys</w:t>
      </w:r>
      <w:proofErr w:type="spellEnd"/>
      <w:r w:rsidR="0041620B" w:rsidRPr="48AA5140">
        <w:rPr>
          <w:rFonts w:ascii="Arial" w:hAnsi="Arial"/>
        </w:rPr>
        <w:t xml:space="preserve"> in Conwy</w:t>
      </w:r>
      <w:r w:rsidR="00703C04" w:rsidRPr="48AA5140">
        <w:rPr>
          <w:rFonts w:ascii="Arial" w:hAnsi="Arial"/>
        </w:rPr>
        <w:t>. This is</w:t>
      </w:r>
      <w:r w:rsidR="0041620B" w:rsidRPr="48AA5140">
        <w:rPr>
          <w:rFonts w:ascii="Arial" w:hAnsi="Arial"/>
        </w:rPr>
        <w:t xml:space="preserve"> double the number </w:t>
      </w:r>
      <w:r w:rsidR="00703C04" w:rsidRPr="48AA5140">
        <w:rPr>
          <w:rFonts w:ascii="Arial" w:hAnsi="Arial"/>
        </w:rPr>
        <w:t>that</w:t>
      </w:r>
      <w:r w:rsidR="0041620B" w:rsidRPr="48AA5140">
        <w:rPr>
          <w:rFonts w:ascii="Arial" w:hAnsi="Arial"/>
        </w:rPr>
        <w:t xml:space="preserve"> voted in 2023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777BF8" w:rsidRPr="000858ED" w14:paraId="27D6D95E" w14:textId="77777777" w:rsidTr="00FC3CF3">
        <w:tc>
          <w:tcPr>
            <w:tcW w:w="9016" w:type="dxa"/>
          </w:tcPr>
          <w:p w14:paraId="253971FE" w14:textId="77777777" w:rsidR="00777BF8" w:rsidRPr="000858ED" w:rsidRDefault="00777BF8" w:rsidP="00277980">
            <w:pPr>
              <w:jc w:val="center"/>
            </w:pPr>
            <w:r w:rsidRPr="00026FAD">
              <w:rPr>
                <w:noProof/>
              </w:rPr>
              <w:lastRenderedPageBreak/>
              <w:drawing>
                <wp:inline distT="0" distB="0" distL="0" distR="0" wp14:anchorId="785DB88C" wp14:editId="30675767">
                  <wp:extent cx="4822032" cy="3214688"/>
                  <wp:effectExtent l="0" t="0" r="0" b="5080"/>
                  <wp:docPr id="524573654" name="Picture 2" descr="Caring in Welsh award winner and finalists 2024 holding certific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573654" name="Picture 2" descr="Caring in Welsh award winner and finalists 2024 holding certificate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840127" cy="3226751"/>
                          </a:xfrm>
                          <a:prstGeom prst="rect">
                            <a:avLst/>
                          </a:prstGeom>
                        </pic:spPr>
                      </pic:pic>
                    </a:graphicData>
                  </a:graphic>
                </wp:inline>
              </w:drawing>
            </w:r>
          </w:p>
        </w:tc>
      </w:tr>
      <w:tr w:rsidR="00B76417" w:rsidRPr="000858ED" w14:paraId="73099384" w14:textId="77777777" w:rsidTr="00FC3CF3">
        <w:tc>
          <w:tcPr>
            <w:tcW w:w="9016" w:type="dxa"/>
          </w:tcPr>
          <w:p w14:paraId="7764D9EF" w14:textId="104737A9" w:rsidR="00B76417" w:rsidRPr="00026FAD" w:rsidRDefault="00B76417" w:rsidP="00277980">
            <w:pPr>
              <w:jc w:val="center"/>
              <w:rPr>
                <w:noProof/>
              </w:rPr>
            </w:pPr>
            <w:r>
              <w:rPr>
                <w:noProof/>
              </w:rPr>
              <w:t>Caring in Welsh award winner and finalists 2024</w:t>
            </w:r>
          </w:p>
        </w:tc>
      </w:tr>
    </w:tbl>
    <w:p w14:paraId="5B31D568" w14:textId="05450D22" w:rsidR="0041620B" w:rsidRPr="000858ED" w:rsidRDefault="0041620B" w:rsidP="0041620B">
      <w:pPr>
        <w:jc w:val="center"/>
      </w:pPr>
    </w:p>
    <w:p w14:paraId="686149B4" w14:textId="30445709" w:rsidR="00286FD8" w:rsidRPr="00772863" w:rsidRDefault="00365D4D" w:rsidP="00F057EC">
      <w:pPr>
        <w:pStyle w:val="ListParagraph"/>
        <w:numPr>
          <w:ilvl w:val="0"/>
          <w:numId w:val="17"/>
        </w:numPr>
        <w:rPr>
          <w:rFonts w:asciiTheme="minorBidi" w:hAnsiTheme="minorBidi" w:cstheme="minorBidi"/>
        </w:rPr>
      </w:pPr>
      <w:r w:rsidRPr="00E53243">
        <w:rPr>
          <w:rFonts w:asciiTheme="minorBidi" w:hAnsiTheme="minorBidi" w:cstheme="minorBidi"/>
        </w:rPr>
        <w:t xml:space="preserve">sponsored the National Eisteddfod with our WeCare </w:t>
      </w:r>
      <w:r w:rsidR="00703C04">
        <w:rPr>
          <w:rFonts w:asciiTheme="minorBidi" w:hAnsiTheme="minorBidi" w:cstheme="minorBidi"/>
        </w:rPr>
        <w:t>Wales</w:t>
      </w:r>
      <w:r w:rsidRPr="00E53243">
        <w:rPr>
          <w:rFonts w:asciiTheme="minorBidi" w:hAnsiTheme="minorBidi" w:cstheme="minorBidi"/>
        </w:rPr>
        <w:t xml:space="preserve"> </w:t>
      </w:r>
      <w:r w:rsidRPr="00FC3CF3">
        <w:rPr>
          <w:rFonts w:asciiTheme="minorBidi" w:hAnsiTheme="minorBidi" w:cstheme="minorBidi"/>
          <w:i/>
          <w:iCs/>
        </w:rPr>
        <w:t>Care Day</w:t>
      </w:r>
      <w:r w:rsidRPr="00E53243">
        <w:rPr>
          <w:rFonts w:asciiTheme="minorBidi" w:hAnsiTheme="minorBidi" w:cstheme="minorBidi"/>
        </w:rPr>
        <w:t>.</w:t>
      </w:r>
      <w:r w:rsidR="00E53243">
        <w:rPr>
          <w:rFonts w:asciiTheme="minorBidi" w:hAnsiTheme="minorBidi" w:cstheme="minorBidi"/>
        </w:rPr>
        <w:t xml:space="preserve"> </w:t>
      </w:r>
      <w:r w:rsidR="0041620B" w:rsidRPr="00807893">
        <w:rPr>
          <w:rFonts w:asciiTheme="minorBidi" w:hAnsiTheme="minorBidi" w:cstheme="minorBidi"/>
        </w:rPr>
        <w:t>In partnership with the Eisteddfod, Care Day celebrated our Welsh speakers</w:t>
      </w:r>
      <w:r w:rsidR="00703C04">
        <w:rPr>
          <w:rFonts w:asciiTheme="minorBidi" w:hAnsiTheme="minorBidi" w:cstheme="minorBidi"/>
        </w:rPr>
        <w:t>,</w:t>
      </w:r>
      <w:r w:rsidR="0041620B" w:rsidRPr="00807893">
        <w:rPr>
          <w:rFonts w:asciiTheme="minorBidi" w:hAnsiTheme="minorBidi" w:cstheme="minorBidi"/>
        </w:rPr>
        <w:t xml:space="preserve"> with the aim of attracting more Welsh speakers of all levels to consider a career in care</w:t>
      </w:r>
      <w:r w:rsidR="00286FD8">
        <w:rPr>
          <w:rFonts w:asciiTheme="minorBidi" w:hAnsiTheme="minorBidi" w:cstheme="minorBidi"/>
        </w:rPr>
        <w:t xml:space="preserve"> </w:t>
      </w:r>
    </w:p>
    <w:p w14:paraId="3E3D9F26" w14:textId="5A375B09" w:rsidR="0041620B" w:rsidRDefault="0041620B" w:rsidP="48AA5140">
      <w:pPr>
        <w:pStyle w:val="ListParagraph"/>
        <w:numPr>
          <w:ilvl w:val="0"/>
          <w:numId w:val="17"/>
        </w:numPr>
        <w:rPr>
          <w:rFonts w:asciiTheme="minorBidi" w:hAnsiTheme="minorBidi" w:cstheme="minorBidi"/>
        </w:rPr>
      </w:pPr>
      <w:r w:rsidRPr="48AA5140">
        <w:rPr>
          <w:rFonts w:asciiTheme="minorBidi" w:hAnsiTheme="minorBidi" w:cstheme="minorBidi"/>
        </w:rPr>
        <w:t xml:space="preserve">held a joint event with Coleg Cymraeg </w:t>
      </w:r>
      <w:proofErr w:type="spellStart"/>
      <w:r w:rsidRPr="48AA5140">
        <w:rPr>
          <w:rFonts w:asciiTheme="minorBidi" w:hAnsiTheme="minorBidi" w:cstheme="minorBidi"/>
        </w:rPr>
        <w:t>Cenedlaethol</w:t>
      </w:r>
      <w:proofErr w:type="spellEnd"/>
      <w:r w:rsidR="00286FD8" w:rsidRPr="48AA5140">
        <w:rPr>
          <w:rFonts w:asciiTheme="minorBidi" w:hAnsiTheme="minorBidi" w:cstheme="minorBidi"/>
        </w:rPr>
        <w:t xml:space="preserve">, as part of the </w:t>
      </w:r>
      <w:r w:rsidR="00286FD8" w:rsidRPr="48AA5140">
        <w:rPr>
          <w:rFonts w:asciiTheme="minorBidi" w:hAnsiTheme="minorBidi" w:cstheme="minorBidi"/>
          <w:i/>
          <w:iCs/>
        </w:rPr>
        <w:t>Care Day</w:t>
      </w:r>
      <w:r w:rsidR="00286FD8" w:rsidRPr="48AA5140">
        <w:rPr>
          <w:rFonts w:asciiTheme="minorBidi" w:hAnsiTheme="minorBidi" w:cstheme="minorBidi"/>
        </w:rPr>
        <w:t xml:space="preserve"> at the National </w:t>
      </w:r>
      <w:r w:rsidR="5D4ED865" w:rsidRPr="48AA5140">
        <w:rPr>
          <w:rFonts w:asciiTheme="minorBidi" w:hAnsiTheme="minorBidi" w:cstheme="minorBidi"/>
        </w:rPr>
        <w:t>Eisteddfod, discussing</w:t>
      </w:r>
      <w:r w:rsidRPr="48AA5140">
        <w:rPr>
          <w:rFonts w:asciiTheme="minorBidi" w:hAnsiTheme="minorBidi" w:cstheme="minorBidi"/>
        </w:rPr>
        <w:t xml:space="preserve"> the importance of the Welsh language in the health and care sector</w:t>
      </w:r>
    </w:p>
    <w:p w14:paraId="443BF3B2" w14:textId="48B3C8EB" w:rsidR="008B066E" w:rsidRPr="008C39EE" w:rsidRDefault="3244B144" w:rsidP="48AA5140">
      <w:pPr>
        <w:pStyle w:val="ListParagraph"/>
        <w:numPr>
          <w:ilvl w:val="0"/>
          <w:numId w:val="17"/>
        </w:numPr>
        <w:rPr>
          <w:rFonts w:asciiTheme="minorBidi" w:hAnsiTheme="minorBidi" w:cstheme="minorBidi"/>
        </w:rPr>
      </w:pPr>
      <w:r w:rsidRPr="48AA5140">
        <w:rPr>
          <w:rFonts w:asciiTheme="minorBidi" w:hAnsiTheme="minorBidi" w:cstheme="minorBidi"/>
        </w:rPr>
        <w:t xml:space="preserve">developed resources and ran </w:t>
      </w:r>
      <w:r w:rsidR="003C2604" w:rsidRPr="48AA5140">
        <w:rPr>
          <w:rFonts w:asciiTheme="minorBidi" w:hAnsiTheme="minorBidi" w:cstheme="minorBidi"/>
        </w:rPr>
        <w:t xml:space="preserve">a </w:t>
      </w:r>
      <w:r w:rsidRPr="48AA5140">
        <w:rPr>
          <w:rFonts w:asciiTheme="minorBidi" w:hAnsiTheme="minorBidi" w:cstheme="minorBidi"/>
        </w:rPr>
        <w:t xml:space="preserve">national campaign </w:t>
      </w:r>
      <w:r w:rsidR="66B4B710" w:rsidRPr="48AA5140">
        <w:rPr>
          <w:rFonts w:asciiTheme="minorBidi" w:hAnsiTheme="minorBidi" w:cstheme="minorBidi"/>
        </w:rPr>
        <w:t xml:space="preserve">during the week of the Eisteddfod </w:t>
      </w:r>
      <w:r w:rsidRPr="48AA5140">
        <w:rPr>
          <w:rFonts w:asciiTheme="minorBidi" w:hAnsiTheme="minorBidi" w:cstheme="minorBidi"/>
        </w:rPr>
        <w:t xml:space="preserve">to support </w:t>
      </w:r>
      <w:r w:rsidR="00B95949" w:rsidRPr="48AA5140">
        <w:rPr>
          <w:rFonts w:asciiTheme="minorBidi" w:hAnsiTheme="minorBidi" w:cstheme="minorBidi"/>
        </w:rPr>
        <w:t xml:space="preserve">the </w:t>
      </w:r>
      <w:r w:rsidRPr="48AA5140">
        <w:rPr>
          <w:rFonts w:asciiTheme="minorBidi" w:hAnsiTheme="minorBidi" w:cstheme="minorBidi"/>
        </w:rPr>
        <w:t>recruitment</w:t>
      </w:r>
      <w:r w:rsidR="37930756" w:rsidRPr="48AA5140">
        <w:rPr>
          <w:rFonts w:asciiTheme="minorBidi" w:hAnsiTheme="minorBidi" w:cstheme="minorBidi"/>
        </w:rPr>
        <w:t xml:space="preserve"> of more Welsh speakers</w:t>
      </w:r>
      <w:r w:rsidRPr="48AA5140">
        <w:rPr>
          <w:rFonts w:asciiTheme="minorBidi" w:hAnsiTheme="minorBidi" w:cstheme="minorBidi"/>
        </w:rPr>
        <w:t xml:space="preserve"> into </w:t>
      </w:r>
      <w:r w:rsidR="66B4B710" w:rsidRPr="48AA5140">
        <w:rPr>
          <w:rFonts w:asciiTheme="minorBidi" w:hAnsiTheme="minorBidi" w:cstheme="minorBidi"/>
        </w:rPr>
        <w:t>the sector</w:t>
      </w:r>
      <w:r w:rsidRPr="48AA5140">
        <w:rPr>
          <w:rFonts w:asciiTheme="minorBidi" w:hAnsiTheme="minorBidi" w:cstheme="minorBidi"/>
        </w:rPr>
        <w:t xml:space="preserve">. The campaign </w:t>
      </w:r>
      <w:r w:rsidR="144B7E74" w:rsidRPr="48AA5140">
        <w:rPr>
          <w:rFonts w:asciiTheme="minorBidi" w:hAnsiTheme="minorBidi" w:cstheme="minorBidi"/>
        </w:rPr>
        <w:t>reached</w:t>
      </w:r>
      <w:r w:rsidRPr="48AA5140">
        <w:rPr>
          <w:rFonts w:asciiTheme="minorBidi" w:hAnsiTheme="minorBidi" w:cstheme="minorBidi"/>
        </w:rPr>
        <w:t xml:space="preserve"> </w:t>
      </w:r>
      <w:r w:rsidR="35FCF325" w:rsidRPr="48AA5140">
        <w:rPr>
          <w:rFonts w:asciiTheme="minorBidi" w:hAnsiTheme="minorBidi" w:cstheme="minorBidi"/>
        </w:rPr>
        <w:t>158,301</w:t>
      </w:r>
      <w:r w:rsidRPr="48AA5140">
        <w:rPr>
          <w:rFonts w:asciiTheme="minorBidi" w:hAnsiTheme="minorBidi" w:cstheme="minorBidi"/>
        </w:rPr>
        <w:t xml:space="preserve"> people through social media (Facebook, Twitter/</w:t>
      </w:r>
      <w:r w:rsidR="6B109E94" w:rsidRPr="48AA5140">
        <w:rPr>
          <w:rFonts w:asciiTheme="minorBidi" w:hAnsiTheme="minorBidi" w:cstheme="minorBidi"/>
        </w:rPr>
        <w:t>X,</w:t>
      </w:r>
      <w:r w:rsidRPr="48AA5140">
        <w:rPr>
          <w:rFonts w:asciiTheme="minorBidi" w:hAnsiTheme="minorBidi" w:cstheme="minorBidi"/>
        </w:rPr>
        <w:t xml:space="preserve"> and Instagram) and led to </w:t>
      </w:r>
      <w:r w:rsidR="35FCF325" w:rsidRPr="48AA5140">
        <w:rPr>
          <w:rFonts w:asciiTheme="minorBidi" w:hAnsiTheme="minorBidi" w:cstheme="minorBidi"/>
        </w:rPr>
        <w:t>3,438</w:t>
      </w:r>
      <w:r w:rsidRPr="48AA5140">
        <w:rPr>
          <w:rFonts w:asciiTheme="minorBidi" w:hAnsiTheme="minorBidi" w:cstheme="minorBidi"/>
        </w:rPr>
        <w:t xml:space="preserve"> website views and </w:t>
      </w:r>
      <w:r w:rsidR="35FCF325" w:rsidRPr="48AA5140">
        <w:rPr>
          <w:rFonts w:asciiTheme="minorBidi" w:hAnsiTheme="minorBidi" w:cstheme="minorBidi"/>
        </w:rPr>
        <w:t>6</w:t>
      </w:r>
      <w:r w:rsidR="56F21236" w:rsidRPr="48AA5140">
        <w:rPr>
          <w:rFonts w:asciiTheme="minorBidi" w:hAnsiTheme="minorBidi" w:cstheme="minorBidi"/>
        </w:rPr>
        <w:t>08</w:t>
      </w:r>
      <w:r w:rsidRPr="48AA5140">
        <w:rPr>
          <w:rFonts w:asciiTheme="minorBidi" w:hAnsiTheme="minorBidi" w:cstheme="minorBidi"/>
        </w:rPr>
        <w:t xml:space="preserve"> views to the </w:t>
      </w:r>
      <w:r w:rsidR="00C219BB" w:rsidRPr="48AA5140">
        <w:rPr>
          <w:rFonts w:asciiTheme="minorBidi" w:hAnsiTheme="minorBidi" w:cstheme="minorBidi"/>
        </w:rPr>
        <w:t>job’s</w:t>
      </w:r>
      <w:r w:rsidRPr="48AA5140">
        <w:rPr>
          <w:rFonts w:asciiTheme="minorBidi" w:hAnsiTheme="minorBidi" w:cstheme="minorBidi"/>
        </w:rPr>
        <w:t xml:space="preserve"> portal</w:t>
      </w:r>
    </w:p>
    <w:p w14:paraId="66577349" w14:textId="4290591F" w:rsidR="00593152" w:rsidRPr="00A63926" w:rsidRDefault="00EA1C29" w:rsidP="48AA5140">
      <w:pPr>
        <w:pStyle w:val="ListParagraph"/>
        <w:numPr>
          <w:ilvl w:val="0"/>
          <w:numId w:val="17"/>
        </w:numPr>
        <w:rPr>
          <w:rFonts w:asciiTheme="minorBidi" w:hAnsiTheme="minorBidi" w:cstheme="minorBidi"/>
        </w:rPr>
      </w:pPr>
      <w:r w:rsidRPr="48AA5140">
        <w:rPr>
          <w:rFonts w:asciiTheme="minorBidi" w:hAnsiTheme="minorBidi" w:cstheme="minorBidi"/>
        </w:rPr>
        <w:t>c</w:t>
      </w:r>
      <w:r w:rsidR="00EF10AF" w:rsidRPr="48AA5140">
        <w:rPr>
          <w:rFonts w:asciiTheme="minorBidi" w:hAnsiTheme="minorBidi" w:cstheme="minorBidi"/>
        </w:rPr>
        <w:t xml:space="preserve">ompleted a </w:t>
      </w:r>
      <w:r w:rsidRPr="48AA5140">
        <w:rPr>
          <w:rFonts w:asciiTheme="minorBidi" w:hAnsiTheme="minorBidi" w:cstheme="minorBidi"/>
        </w:rPr>
        <w:t xml:space="preserve">pilot </w:t>
      </w:r>
      <w:r w:rsidR="002B6B10" w:rsidRPr="48AA5140">
        <w:rPr>
          <w:rFonts w:asciiTheme="minorBidi" w:hAnsiTheme="minorBidi" w:cstheme="minorBidi"/>
        </w:rPr>
        <w:t xml:space="preserve">scheme to help </w:t>
      </w:r>
      <w:r w:rsidR="00DD7C69" w:rsidRPr="48AA5140">
        <w:rPr>
          <w:rFonts w:asciiTheme="minorBidi" w:hAnsiTheme="minorBidi" w:cstheme="minorBidi"/>
        </w:rPr>
        <w:t xml:space="preserve">20 </w:t>
      </w:r>
      <w:r w:rsidR="002B6B10" w:rsidRPr="48AA5140">
        <w:rPr>
          <w:rFonts w:asciiTheme="minorBidi" w:hAnsiTheme="minorBidi" w:cstheme="minorBidi"/>
        </w:rPr>
        <w:t xml:space="preserve">social care employers </w:t>
      </w:r>
      <w:r w:rsidR="00A17E7E" w:rsidRPr="48AA5140">
        <w:rPr>
          <w:rFonts w:asciiTheme="minorBidi" w:hAnsiTheme="minorBidi" w:cstheme="minorBidi"/>
        </w:rPr>
        <w:t xml:space="preserve">with their Welsh </w:t>
      </w:r>
      <w:r w:rsidR="000F4E78" w:rsidRPr="48AA5140">
        <w:rPr>
          <w:rFonts w:asciiTheme="minorBidi" w:hAnsiTheme="minorBidi" w:cstheme="minorBidi"/>
        </w:rPr>
        <w:t>l</w:t>
      </w:r>
      <w:r w:rsidR="00A17E7E" w:rsidRPr="48AA5140">
        <w:rPr>
          <w:rFonts w:asciiTheme="minorBidi" w:hAnsiTheme="minorBidi" w:cstheme="minorBidi"/>
        </w:rPr>
        <w:t xml:space="preserve">anguage workforce planning and to </w:t>
      </w:r>
      <w:r w:rsidR="002B6B10" w:rsidRPr="48AA5140">
        <w:rPr>
          <w:rFonts w:asciiTheme="minorBidi" w:hAnsiTheme="minorBidi" w:cstheme="minorBidi"/>
        </w:rPr>
        <w:t>develop their employees’ Welsh language skills</w:t>
      </w:r>
      <w:r>
        <w:br/>
      </w:r>
      <w:r>
        <w:br/>
      </w:r>
      <w:r w:rsidR="008731DA" w:rsidRPr="48AA5140">
        <w:rPr>
          <w:rFonts w:asciiTheme="minorBidi" w:hAnsiTheme="minorBidi" w:cstheme="minorBidi"/>
        </w:rPr>
        <w:t xml:space="preserve">Five </w:t>
      </w:r>
      <w:r w:rsidR="002E07CD" w:rsidRPr="48AA5140">
        <w:rPr>
          <w:rFonts w:asciiTheme="minorBidi" w:hAnsiTheme="minorBidi" w:cstheme="minorBidi"/>
        </w:rPr>
        <w:t>employers</w:t>
      </w:r>
      <w:r w:rsidR="008731DA" w:rsidRPr="48AA5140">
        <w:rPr>
          <w:rFonts w:asciiTheme="minorBidi" w:hAnsiTheme="minorBidi" w:cstheme="minorBidi"/>
        </w:rPr>
        <w:t xml:space="preserve"> </w:t>
      </w:r>
      <w:r w:rsidR="000E2027" w:rsidRPr="48AA5140">
        <w:rPr>
          <w:rFonts w:asciiTheme="minorBidi" w:hAnsiTheme="minorBidi" w:cstheme="minorBidi"/>
        </w:rPr>
        <w:t>took part</w:t>
      </w:r>
      <w:r w:rsidR="008731DA" w:rsidRPr="48AA5140">
        <w:rPr>
          <w:rFonts w:asciiTheme="minorBidi" w:hAnsiTheme="minorBidi" w:cstheme="minorBidi"/>
        </w:rPr>
        <w:t xml:space="preserve"> in the </w:t>
      </w:r>
      <w:r w:rsidR="002E07CD" w:rsidRPr="48AA5140">
        <w:rPr>
          <w:rFonts w:asciiTheme="minorBidi" w:hAnsiTheme="minorBidi" w:cstheme="minorBidi"/>
        </w:rPr>
        <w:t>second phase of the pilot</w:t>
      </w:r>
      <w:r w:rsidR="00F928D1" w:rsidRPr="48AA5140">
        <w:rPr>
          <w:rFonts w:asciiTheme="minorBidi" w:hAnsiTheme="minorBidi" w:cstheme="minorBidi"/>
        </w:rPr>
        <w:t>, during which they</w:t>
      </w:r>
      <w:r w:rsidR="008731DA" w:rsidRPr="48AA5140">
        <w:rPr>
          <w:rFonts w:asciiTheme="minorBidi" w:hAnsiTheme="minorBidi" w:cstheme="minorBidi"/>
        </w:rPr>
        <w:t xml:space="preserve"> </w:t>
      </w:r>
      <w:r w:rsidR="00ED2655" w:rsidRPr="48AA5140">
        <w:rPr>
          <w:rFonts w:asciiTheme="minorBidi" w:hAnsiTheme="minorBidi" w:cstheme="minorBidi"/>
        </w:rPr>
        <w:t xml:space="preserve">had </w:t>
      </w:r>
      <w:r w:rsidR="00D60732" w:rsidRPr="48AA5140">
        <w:rPr>
          <w:rFonts w:asciiTheme="minorBidi" w:hAnsiTheme="minorBidi" w:cstheme="minorBidi"/>
        </w:rPr>
        <w:t>support</w:t>
      </w:r>
      <w:r w:rsidR="002E07CD" w:rsidRPr="48AA5140">
        <w:rPr>
          <w:rFonts w:asciiTheme="minorBidi" w:hAnsiTheme="minorBidi" w:cstheme="minorBidi"/>
        </w:rPr>
        <w:t xml:space="preserve"> from a </w:t>
      </w:r>
      <w:r w:rsidR="00D60732" w:rsidRPr="48AA5140">
        <w:rPr>
          <w:rFonts w:asciiTheme="minorBidi" w:hAnsiTheme="minorBidi" w:cstheme="minorBidi"/>
        </w:rPr>
        <w:t>tutor</w:t>
      </w:r>
      <w:r w:rsidR="0021788C" w:rsidRPr="48AA5140">
        <w:rPr>
          <w:rFonts w:asciiTheme="minorBidi" w:hAnsiTheme="minorBidi" w:cstheme="minorBidi"/>
        </w:rPr>
        <w:t xml:space="preserve"> to </w:t>
      </w:r>
      <w:r w:rsidR="007B478B" w:rsidRPr="48AA5140">
        <w:rPr>
          <w:rFonts w:asciiTheme="minorBidi" w:hAnsiTheme="minorBidi" w:cstheme="minorBidi"/>
        </w:rPr>
        <w:t xml:space="preserve">help them move </w:t>
      </w:r>
      <w:r w:rsidR="005718E3" w:rsidRPr="48AA5140">
        <w:rPr>
          <w:rFonts w:asciiTheme="minorBidi" w:hAnsiTheme="minorBidi" w:cstheme="minorBidi"/>
        </w:rPr>
        <w:t xml:space="preserve">forward </w:t>
      </w:r>
      <w:r w:rsidR="0021788C" w:rsidRPr="48AA5140">
        <w:rPr>
          <w:rFonts w:asciiTheme="minorBidi" w:hAnsiTheme="minorBidi" w:cstheme="minorBidi"/>
        </w:rPr>
        <w:t xml:space="preserve">with their Welsh </w:t>
      </w:r>
      <w:r w:rsidR="000F4E78" w:rsidRPr="48AA5140">
        <w:rPr>
          <w:rFonts w:asciiTheme="minorBidi" w:hAnsiTheme="minorBidi" w:cstheme="minorBidi"/>
        </w:rPr>
        <w:t>l</w:t>
      </w:r>
      <w:r w:rsidR="0021788C" w:rsidRPr="48AA5140">
        <w:rPr>
          <w:rFonts w:asciiTheme="minorBidi" w:hAnsiTheme="minorBidi" w:cstheme="minorBidi"/>
        </w:rPr>
        <w:t xml:space="preserve">anguage workforce planning </w:t>
      </w:r>
      <w:r w:rsidR="007B478B" w:rsidRPr="48AA5140">
        <w:rPr>
          <w:rFonts w:asciiTheme="minorBidi" w:hAnsiTheme="minorBidi" w:cstheme="minorBidi"/>
        </w:rPr>
        <w:t>actions</w:t>
      </w:r>
      <w:r w:rsidR="00F928D1" w:rsidRPr="48AA5140">
        <w:rPr>
          <w:rFonts w:asciiTheme="minorBidi" w:hAnsiTheme="minorBidi" w:cstheme="minorBidi"/>
        </w:rPr>
        <w:t>. This meant</w:t>
      </w:r>
      <w:r w:rsidR="00CF4DD8" w:rsidRPr="48AA5140">
        <w:rPr>
          <w:rFonts w:asciiTheme="minorBidi" w:hAnsiTheme="minorBidi" w:cstheme="minorBidi"/>
        </w:rPr>
        <w:t xml:space="preserve"> providing</w:t>
      </w:r>
      <w:r w:rsidR="00940DC8" w:rsidRPr="48AA5140">
        <w:rPr>
          <w:rFonts w:asciiTheme="minorBidi" w:hAnsiTheme="minorBidi" w:cstheme="minorBidi"/>
        </w:rPr>
        <w:t xml:space="preserve"> </w:t>
      </w:r>
      <w:r w:rsidR="00707DE2" w:rsidRPr="48AA5140">
        <w:rPr>
          <w:rFonts w:asciiTheme="minorBidi" w:hAnsiTheme="minorBidi" w:cstheme="minorBidi"/>
        </w:rPr>
        <w:t xml:space="preserve">training and support </w:t>
      </w:r>
      <w:r w:rsidR="0021788C" w:rsidRPr="48AA5140">
        <w:rPr>
          <w:rFonts w:asciiTheme="minorBidi" w:hAnsiTheme="minorBidi" w:cstheme="minorBidi"/>
        </w:rPr>
        <w:t xml:space="preserve">for their </w:t>
      </w:r>
      <w:r w:rsidR="00DD7C69" w:rsidRPr="48AA5140">
        <w:rPr>
          <w:rFonts w:asciiTheme="minorBidi" w:hAnsiTheme="minorBidi" w:cstheme="minorBidi"/>
        </w:rPr>
        <w:t>workforce</w:t>
      </w:r>
      <w:r w:rsidR="007312D8" w:rsidRPr="48AA5140">
        <w:rPr>
          <w:rFonts w:asciiTheme="minorBidi" w:hAnsiTheme="minorBidi" w:cstheme="minorBidi"/>
        </w:rPr>
        <w:t xml:space="preserve"> </w:t>
      </w:r>
      <w:r w:rsidR="00CF4DD8" w:rsidRPr="48AA5140">
        <w:rPr>
          <w:rFonts w:asciiTheme="minorBidi" w:hAnsiTheme="minorBidi" w:cstheme="minorBidi"/>
        </w:rPr>
        <w:t>to help them</w:t>
      </w:r>
      <w:r w:rsidR="00C8266B" w:rsidRPr="48AA5140">
        <w:rPr>
          <w:rFonts w:asciiTheme="minorBidi" w:hAnsiTheme="minorBidi" w:cstheme="minorBidi"/>
        </w:rPr>
        <w:t xml:space="preserve"> </w:t>
      </w:r>
      <w:r w:rsidR="007312D8" w:rsidRPr="48AA5140">
        <w:rPr>
          <w:rFonts w:asciiTheme="minorBidi" w:hAnsiTheme="minorBidi" w:cstheme="minorBidi"/>
        </w:rPr>
        <w:t>meet the Welsh language needs of people they support</w:t>
      </w:r>
      <w:r>
        <w:br/>
      </w:r>
      <w:r>
        <w:br/>
      </w:r>
      <w:r w:rsidR="00BE70B5" w:rsidRPr="48AA5140">
        <w:rPr>
          <w:rFonts w:asciiTheme="minorBidi" w:hAnsiTheme="minorBidi" w:cstheme="minorBidi"/>
        </w:rPr>
        <w:t>Following the success</w:t>
      </w:r>
      <w:r w:rsidR="00A3197D" w:rsidRPr="48AA5140">
        <w:rPr>
          <w:rFonts w:asciiTheme="minorBidi" w:hAnsiTheme="minorBidi" w:cstheme="minorBidi"/>
        </w:rPr>
        <w:t xml:space="preserve"> of the pilot and what </w:t>
      </w:r>
      <w:r w:rsidR="20F63AE4" w:rsidRPr="48AA5140">
        <w:rPr>
          <w:rFonts w:asciiTheme="minorBidi" w:hAnsiTheme="minorBidi" w:cstheme="minorBidi"/>
        </w:rPr>
        <w:t>we have</w:t>
      </w:r>
      <w:r w:rsidR="00A3197D" w:rsidRPr="48AA5140">
        <w:rPr>
          <w:rFonts w:asciiTheme="minorBidi" w:hAnsiTheme="minorBidi" w:cstheme="minorBidi"/>
        </w:rPr>
        <w:t xml:space="preserve"> learned from </w:t>
      </w:r>
      <w:r w:rsidR="00C219BB" w:rsidRPr="48AA5140">
        <w:rPr>
          <w:rFonts w:asciiTheme="minorBidi" w:hAnsiTheme="minorBidi" w:cstheme="minorBidi"/>
        </w:rPr>
        <w:t>it;</w:t>
      </w:r>
      <w:r w:rsidR="00A3197D" w:rsidRPr="48AA5140">
        <w:rPr>
          <w:rFonts w:asciiTheme="minorBidi" w:hAnsiTheme="minorBidi" w:cstheme="minorBidi"/>
        </w:rPr>
        <w:t xml:space="preserve"> </w:t>
      </w:r>
      <w:r w:rsidR="00437C78" w:rsidRPr="48AA5140">
        <w:rPr>
          <w:rFonts w:asciiTheme="minorBidi" w:hAnsiTheme="minorBidi" w:cstheme="minorBidi"/>
        </w:rPr>
        <w:t xml:space="preserve">the scheme </w:t>
      </w:r>
      <w:r w:rsidR="00FF3BCA" w:rsidRPr="48AA5140">
        <w:rPr>
          <w:rFonts w:asciiTheme="minorBidi" w:hAnsiTheme="minorBidi" w:cstheme="minorBidi"/>
        </w:rPr>
        <w:t>is now available to all social care providers in the sector</w:t>
      </w:r>
      <w:r w:rsidR="00A3197D" w:rsidRPr="48AA5140">
        <w:rPr>
          <w:rFonts w:asciiTheme="minorBidi" w:hAnsiTheme="minorBidi" w:cstheme="minorBidi"/>
        </w:rPr>
        <w:t>. There’s</w:t>
      </w:r>
      <w:r w:rsidR="00593152" w:rsidRPr="48AA5140">
        <w:rPr>
          <w:rFonts w:asciiTheme="minorBidi" w:hAnsiTheme="minorBidi" w:cstheme="minorBidi"/>
        </w:rPr>
        <w:t xml:space="preserve"> information </w:t>
      </w:r>
      <w:r w:rsidR="00A3197D" w:rsidRPr="48AA5140">
        <w:rPr>
          <w:rFonts w:asciiTheme="minorBidi" w:hAnsiTheme="minorBidi" w:cstheme="minorBidi"/>
        </w:rPr>
        <w:t>about</w:t>
      </w:r>
      <w:r w:rsidR="00593152" w:rsidRPr="48AA5140">
        <w:rPr>
          <w:rFonts w:asciiTheme="minorBidi" w:hAnsiTheme="minorBidi" w:cstheme="minorBidi"/>
        </w:rPr>
        <w:t xml:space="preserve"> how to access the support on </w:t>
      </w:r>
      <w:bookmarkStart w:id="5" w:name="_Int_02G0dBLq"/>
      <w:r w:rsidR="00593152" w:rsidRPr="48AA5140">
        <w:rPr>
          <w:rFonts w:asciiTheme="minorBidi" w:hAnsiTheme="minorBidi" w:cstheme="minorBidi"/>
        </w:rPr>
        <w:t>our</w:t>
      </w:r>
      <w:bookmarkEnd w:id="5"/>
      <w:r w:rsidR="00593152" w:rsidRPr="48AA5140">
        <w:rPr>
          <w:rFonts w:asciiTheme="minorBidi" w:hAnsiTheme="minorBidi" w:cstheme="minorBidi"/>
        </w:rPr>
        <w:t xml:space="preserve"> </w:t>
      </w:r>
      <w:hyperlink r:id="rId36">
        <w:r w:rsidR="00DF4DFB" w:rsidRPr="48AA5140">
          <w:rPr>
            <w:rStyle w:val="Hyperlink"/>
            <w:rFonts w:asciiTheme="minorBidi" w:hAnsiTheme="minorBidi" w:cstheme="minorBidi"/>
          </w:rPr>
          <w:t xml:space="preserve">Using Welsh at work - </w:t>
        </w:r>
        <w:r w:rsidR="009A2534" w:rsidRPr="48AA5140">
          <w:rPr>
            <w:rStyle w:val="Hyperlink"/>
            <w:rFonts w:asciiTheme="minorBidi" w:hAnsiTheme="minorBidi" w:cstheme="minorBidi"/>
          </w:rPr>
          <w:t>i</w:t>
        </w:r>
        <w:r w:rsidR="00593152" w:rsidRPr="48AA5140">
          <w:rPr>
            <w:rStyle w:val="Hyperlink"/>
            <w:rFonts w:asciiTheme="minorBidi" w:hAnsiTheme="minorBidi" w:cstheme="minorBidi"/>
          </w:rPr>
          <w:t>nformation for employers</w:t>
        </w:r>
        <w:r w:rsidR="00DF4DFB" w:rsidRPr="48AA5140">
          <w:rPr>
            <w:rStyle w:val="Hyperlink"/>
            <w:rFonts w:asciiTheme="minorBidi" w:hAnsiTheme="minorBidi" w:cstheme="minorBidi"/>
          </w:rPr>
          <w:t xml:space="preserve"> webpages</w:t>
        </w:r>
      </w:hyperlink>
    </w:p>
    <w:p w14:paraId="26E82D55" w14:textId="10F85A70" w:rsidR="00EE3580" w:rsidRDefault="00EE3580" w:rsidP="005D11C4">
      <w:pPr>
        <w:pStyle w:val="ListParagraph"/>
        <w:jc w:val="center"/>
        <w:rPr>
          <w:rFonts w:asciiTheme="minorBidi" w:hAnsiTheme="minorBidi" w:cstheme="minorBidi"/>
        </w:rPr>
      </w:pPr>
      <w:r w:rsidRPr="00EE3580">
        <w:rPr>
          <w:rFonts w:asciiTheme="minorBidi" w:hAnsiTheme="minorBidi" w:cstheme="minorBidi"/>
          <w:noProof/>
        </w:rPr>
        <w:lastRenderedPageBreak/>
        <w:drawing>
          <wp:inline distT="0" distB="0" distL="0" distR="0" wp14:anchorId="0F28AFAD" wp14:editId="65D9AAED">
            <wp:extent cx="4320000" cy="4320000"/>
            <wp:effectExtent l="0" t="0" r="4445" b="4445"/>
            <wp:docPr id="890126411" name="Picture 2" descr="I honestly can’t thank you enough for all your support and mentoring with the Welsh language, not only have you given me the confidence to bring this to the workplace, but your mentoring has also allowed those who live at Haulfryn to have care delivered in the language of their choice which has made such a difference. Diolch gymaint am bopeth.&#10;Feedback from pilot participant - Individua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126411" name="Picture 2" descr="I honestly can’t thank you enough for all your support and mentoring with the Welsh language, not only have you given me the confidence to bring this to the workplace, but your mentoring has also allowed those who live at Haulfryn to have care delivered in the language of their choice which has made such a difference. Diolch gymaint am bopeth.&#10;Feedback from pilot participant - Individual&#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20000" cy="4320000"/>
                    </a:xfrm>
                    <a:prstGeom prst="rect">
                      <a:avLst/>
                    </a:prstGeom>
                    <a:noFill/>
                    <a:ln>
                      <a:noFill/>
                    </a:ln>
                  </pic:spPr>
                </pic:pic>
              </a:graphicData>
            </a:graphic>
          </wp:inline>
        </w:drawing>
      </w:r>
    </w:p>
    <w:p w14:paraId="697DB8C8" w14:textId="1A73C631" w:rsidR="004F099C" w:rsidRPr="004F099C" w:rsidRDefault="004F099C" w:rsidP="005D11C4">
      <w:pPr>
        <w:pStyle w:val="ListParagraph"/>
        <w:jc w:val="center"/>
        <w:rPr>
          <w:rFonts w:asciiTheme="minorBidi" w:hAnsiTheme="minorBidi" w:cstheme="minorBidi"/>
        </w:rPr>
      </w:pPr>
      <w:r w:rsidRPr="004F099C">
        <w:rPr>
          <w:rFonts w:asciiTheme="minorBidi" w:hAnsiTheme="minorBidi" w:cstheme="minorBidi"/>
          <w:noProof/>
        </w:rPr>
        <w:drawing>
          <wp:inline distT="0" distB="0" distL="0" distR="0" wp14:anchorId="26641B72" wp14:editId="6E344220">
            <wp:extent cx="4320000" cy="4320000"/>
            <wp:effectExtent l="0" t="0" r="4445" b="4445"/>
            <wp:docPr id="1601767960" name="Picture 4" descr="A speech bubble with text: Through this pilot, our staff have developed a deeper appreciation for the Welsh language and its significance in providing personalised care. By using their Welsh skills, they have created stronger connections with our residents, many of those feel a sense of belonging and comfort through the language they grew up with. We’re proud to say that our staff have not only embraced but achieved the goal of incorporating Welsh into their everyday interactions. &#10;Feedback from pilot participant - Organisation&#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767960" name="Picture 4" descr="A speech bubble with text: Through this pilot, our staff have developed a deeper appreciation for the Welsh language and its significance in providing personalised care. By using their Welsh skills, they have created stronger connections with our residents, many of those feel a sense of belonging and comfort through the language they grew up with. We’re proud to say that our staff have not only embraced but achieved the goal of incorporating Welsh into their everyday interactions. &#10;Feedback from pilot participant - Organisation&#10;&#10;&#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20000" cy="4320000"/>
                    </a:xfrm>
                    <a:prstGeom prst="rect">
                      <a:avLst/>
                    </a:prstGeom>
                    <a:noFill/>
                    <a:ln>
                      <a:noFill/>
                    </a:ln>
                  </pic:spPr>
                </pic:pic>
              </a:graphicData>
            </a:graphic>
          </wp:inline>
        </w:drawing>
      </w:r>
    </w:p>
    <w:p w14:paraId="39D46611" w14:textId="51C56834" w:rsidR="00F530A4" w:rsidRDefault="00F530A4" w:rsidP="005D11C4">
      <w:pPr>
        <w:pStyle w:val="ListParagraph"/>
        <w:jc w:val="center"/>
        <w:rPr>
          <w:rFonts w:asciiTheme="minorBidi" w:hAnsiTheme="minorBidi" w:cstheme="minorBidi"/>
        </w:rPr>
      </w:pPr>
      <w:r w:rsidRPr="00F530A4">
        <w:rPr>
          <w:rFonts w:asciiTheme="minorBidi" w:hAnsiTheme="minorBidi" w:cstheme="minorBidi"/>
          <w:noProof/>
        </w:rPr>
        <w:lastRenderedPageBreak/>
        <w:drawing>
          <wp:inline distT="0" distB="0" distL="0" distR="0" wp14:anchorId="0844288D" wp14:editId="69D36771">
            <wp:extent cx="4320000" cy="4320000"/>
            <wp:effectExtent l="0" t="0" r="4445" b="4445"/>
            <wp:docPr id="1860892750" name="Picture 6" descr="A white speech bubble with black text:&#10;&#10;Having the tutor here every week has been a game changer! The staff say the sessions are really good and they’re enjoying them and learning so much, and I am seeing their confidence grow. Thank you for connecting us.&#10;Feedback from pilot participant - Organis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892750" name="Picture 6" descr="A white speech bubble with black text:&#10;&#10;Having the tutor here every week has been a game changer! The staff say the sessions are really good and they’re enjoying them and learning so much, and I am seeing their confidence grow. Thank you for connecting us.&#10;Feedback from pilot participant - Organisation&#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320000" cy="4320000"/>
                    </a:xfrm>
                    <a:prstGeom prst="rect">
                      <a:avLst/>
                    </a:prstGeom>
                    <a:noFill/>
                    <a:ln>
                      <a:noFill/>
                    </a:ln>
                  </pic:spPr>
                </pic:pic>
              </a:graphicData>
            </a:graphic>
          </wp:inline>
        </w:drawing>
      </w:r>
    </w:p>
    <w:p w14:paraId="32984437" w14:textId="1E9CAE7E" w:rsidR="00A5133D" w:rsidRPr="00A5133D" w:rsidRDefault="00A5133D" w:rsidP="005D11C4">
      <w:pPr>
        <w:pStyle w:val="ListParagraph"/>
        <w:jc w:val="center"/>
        <w:rPr>
          <w:rFonts w:asciiTheme="minorBidi" w:hAnsiTheme="minorBidi" w:cstheme="minorBidi"/>
        </w:rPr>
      </w:pPr>
      <w:r w:rsidRPr="00A5133D">
        <w:rPr>
          <w:rFonts w:asciiTheme="minorBidi" w:hAnsiTheme="minorBidi" w:cstheme="minorBidi"/>
          <w:noProof/>
        </w:rPr>
        <w:drawing>
          <wp:inline distT="0" distB="0" distL="0" distR="0" wp14:anchorId="002F5338" wp14:editId="4099DD81">
            <wp:extent cx="4320000" cy="4320000"/>
            <wp:effectExtent l="0" t="0" r="4445" b="4445"/>
            <wp:docPr id="191801103" name="Picture 8" descr="A white speech bubble with black text: Being part of the pilot has led to a service achieving the ‘Active Offer’ status as part of the Care Inspectorate Wales (CIW) inspection – “The service provides an 'Active Offer' of the Welsh language. It anticipates, identifies and meets the Welsh language and cultural needs of people who use, or may use, the service”.&#10;Feedback from pilot participa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01103" name="Picture 8" descr="A white speech bubble with black text: Being part of the pilot has led to a service achieving the ‘Active Offer’ status as part of the Care Inspectorate Wales (CIW) inspection – “The service provides an 'Active Offer' of the Welsh language. It anticipates, identifies and meets the Welsh language and cultural needs of people who use, or may use, the service”.&#10;Feedback from pilot participant&#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320000" cy="4320000"/>
                    </a:xfrm>
                    <a:prstGeom prst="rect">
                      <a:avLst/>
                    </a:prstGeom>
                    <a:noFill/>
                    <a:ln>
                      <a:noFill/>
                    </a:ln>
                  </pic:spPr>
                </pic:pic>
              </a:graphicData>
            </a:graphic>
          </wp:inline>
        </w:drawing>
      </w:r>
    </w:p>
    <w:p w14:paraId="4F33C137" w14:textId="077CED52" w:rsidR="00911BCA" w:rsidRDefault="002E4438" w:rsidP="48AA5140">
      <w:pPr>
        <w:pStyle w:val="ListParagraph"/>
        <w:numPr>
          <w:ilvl w:val="0"/>
          <w:numId w:val="17"/>
        </w:numPr>
        <w:rPr>
          <w:rFonts w:asciiTheme="minorBidi" w:hAnsiTheme="minorBidi" w:cstheme="minorBidi"/>
        </w:rPr>
      </w:pPr>
      <w:r w:rsidRPr="48AA5140">
        <w:rPr>
          <w:rFonts w:asciiTheme="minorBidi" w:hAnsiTheme="minorBidi" w:cstheme="minorBidi"/>
        </w:rPr>
        <w:lastRenderedPageBreak/>
        <w:t xml:space="preserve">continued to support the social care sector to improve their Welsh </w:t>
      </w:r>
      <w:r w:rsidR="005922C6" w:rsidRPr="48AA5140">
        <w:rPr>
          <w:rFonts w:asciiTheme="minorBidi" w:hAnsiTheme="minorBidi" w:cstheme="minorBidi"/>
        </w:rPr>
        <w:t>l</w:t>
      </w:r>
      <w:r w:rsidRPr="48AA5140">
        <w:rPr>
          <w:rFonts w:asciiTheme="minorBidi" w:hAnsiTheme="minorBidi" w:cstheme="minorBidi"/>
        </w:rPr>
        <w:t xml:space="preserve">anguage skills. </w:t>
      </w:r>
      <w:r w:rsidR="00911BCA" w:rsidRPr="48AA5140">
        <w:rPr>
          <w:rFonts w:asciiTheme="minorBidi" w:hAnsiTheme="minorBidi" w:cstheme="minorBidi"/>
        </w:rPr>
        <w:t>In collaboration with the University of Wales Trinity Saint David we developed the second module</w:t>
      </w:r>
      <w:r w:rsidR="00246CD9" w:rsidRPr="48AA5140">
        <w:rPr>
          <w:rFonts w:asciiTheme="minorBidi" w:hAnsiTheme="minorBidi" w:cstheme="minorBidi"/>
        </w:rPr>
        <w:t xml:space="preserve"> </w:t>
      </w:r>
      <w:r w:rsidR="00911BCA" w:rsidRPr="48AA5140">
        <w:rPr>
          <w:rFonts w:asciiTheme="minorBidi" w:hAnsiTheme="minorBidi" w:cstheme="minorBidi"/>
        </w:rPr>
        <w:t xml:space="preserve">of the </w:t>
      </w:r>
      <w:hyperlink r:id="rId41">
        <w:proofErr w:type="spellStart"/>
        <w:r w:rsidR="00911BCA" w:rsidRPr="48AA5140">
          <w:rPr>
            <w:rStyle w:val="Hyperlink"/>
            <w:rFonts w:asciiTheme="minorBidi" w:hAnsiTheme="minorBidi" w:cstheme="minorBidi"/>
          </w:rPr>
          <w:t>Camau</w:t>
        </w:r>
        <w:proofErr w:type="spellEnd"/>
        <w:r w:rsidR="00911BCA" w:rsidRPr="48AA5140">
          <w:rPr>
            <w:rStyle w:val="Hyperlink"/>
            <w:rFonts w:asciiTheme="minorBidi" w:hAnsiTheme="minorBidi" w:cstheme="minorBidi"/>
          </w:rPr>
          <w:t xml:space="preserve"> Welsh language course</w:t>
        </w:r>
      </w:hyperlink>
      <w:r w:rsidR="00911BCA" w:rsidRPr="48AA5140">
        <w:rPr>
          <w:rFonts w:asciiTheme="minorBidi" w:hAnsiTheme="minorBidi" w:cstheme="minorBidi"/>
        </w:rPr>
        <w:t xml:space="preserve">.  The Foundation module builds on the Entry (Mynediad) level module and </w:t>
      </w:r>
      <w:r w:rsidR="4F09985E" w:rsidRPr="48AA5140">
        <w:rPr>
          <w:rFonts w:asciiTheme="minorBidi" w:hAnsiTheme="minorBidi" w:cstheme="minorBidi"/>
        </w:rPr>
        <w:t>teaches the</w:t>
      </w:r>
      <w:r w:rsidR="00911BCA" w:rsidRPr="48AA5140">
        <w:rPr>
          <w:rFonts w:asciiTheme="minorBidi" w:hAnsiTheme="minorBidi" w:cstheme="minorBidi"/>
        </w:rPr>
        <w:t xml:space="preserve"> basic patterns of the Welsh language. Both modules are available in </w:t>
      </w:r>
      <w:r w:rsidR="003B013E" w:rsidRPr="48AA5140">
        <w:rPr>
          <w:rFonts w:asciiTheme="minorBidi" w:hAnsiTheme="minorBidi" w:cstheme="minorBidi"/>
        </w:rPr>
        <w:t>n</w:t>
      </w:r>
      <w:r w:rsidR="00911BCA" w:rsidRPr="48AA5140">
        <w:rPr>
          <w:rFonts w:asciiTheme="minorBidi" w:hAnsiTheme="minorBidi" w:cstheme="minorBidi"/>
        </w:rPr>
        <w:t xml:space="preserve">orth and </w:t>
      </w:r>
      <w:r w:rsidR="003B013E" w:rsidRPr="48AA5140">
        <w:rPr>
          <w:rFonts w:asciiTheme="minorBidi" w:hAnsiTheme="minorBidi" w:cstheme="minorBidi"/>
        </w:rPr>
        <w:t>s</w:t>
      </w:r>
      <w:r w:rsidR="00911BCA" w:rsidRPr="48AA5140">
        <w:rPr>
          <w:rFonts w:asciiTheme="minorBidi" w:hAnsiTheme="minorBidi" w:cstheme="minorBidi"/>
        </w:rPr>
        <w:t xml:space="preserve">outh Walian dialects. </w:t>
      </w:r>
      <w:r w:rsidR="00246CD9" w:rsidRPr="48AA5140">
        <w:rPr>
          <w:rFonts w:asciiTheme="minorBidi" w:hAnsiTheme="minorBidi" w:cstheme="minorBidi"/>
        </w:rPr>
        <w:t>More than</w:t>
      </w:r>
      <w:r w:rsidR="005D2913" w:rsidRPr="48AA5140">
        <w:rPr>
          <w:rFonts w:asciiTheme="minorBidi" w:hAnsiTheme="minorBidi" w:cstheme="minorBidi"/>
        </w:rPr>
        <w:t xml:space="preserve"> 800 people </w:t>
      </w:r>
      <w:r w:rsidR="00511DC6" w:rsidRPr="48AA5140">
        <w:rPr>
          <w:rFonts w:asciiTheme="minorBidi" w:hAnsiTheme="minorBidi" w:cstheme="minorBidi"/>
        </w:rPr>
        <w:t xml:space="preserve">have enrolled on the </w:t>
      </w:r>
      <w:proofErr w:type="spellStart"/>
      <w:r w:rsidR="00511DC6" w:rsidRPr="48AA5140">
        <w:rPr>
          <w:rFonts w:asciiTheme="minorBidi" w:hAnsiTheme="minorBidi" w:cstheme="minorBidi"/>
        </w:rPr>
        <w:t>Camau</w:t>
      </w:r>
      <w:proofErr w:type="spellEnd"/>
      <w:r w:rsidR="00511DC6" w:rsidRPr="48AA5140">
        <w:rPr>
          <w:rFonts w:asciiTheme="minorBidi" w:hAnsiTheme="minorBidi" w:cstheme="minorBidi"/>
        </w:rPr>
        <w:t xml:space="preserve"> Welsh language course</w:t>
      </w:r>
      <w:r w:rsidR="009D2505" w:rsidRPr="48AA5140">
        <w:rPr>
          <w:rFonts w:asciiTheme="minorBidi" w:hAnsiTheme="minorBidi" w:cstheme="minorBidi"/>
        </w:rPr>
        <w:t xml:space="preserve"> this year</w:t>
      </w:r>
    </w:p>
    <w:p w14:paraId="732AAE19" w14:textId="38913C1A" w:rsidR="006E775B" w:rsidRDefault="006E775B" w:rsidP="006E775B">
      <w:pPr>
        <w:rPr>
          <w:rFonts w:asciiTheme="minorBidi" w:hAnsiTheme="minorBidi" w:cstheme="minorBidi"/>
        </w:rPr>
      </w:pPr>
    </w:p>
    <w:p w14:paraId="622BE594" w14:textId="583AB8F0" w:rsidR="008D231E" w:rsidRPr="008D231E" w:rsidRDefault="008D231E" w:rsidP="00F80894">
      <w:pPr>
        <w:jc w:val="center"/>
        <w:rPr>
          <w:rFonts w:asciiTheme="minorBidi" w:hAnsiTheme="minorBidi" w:cstheme="minorBidi"/>
        </w:rPr>
      </w:pPr>
      <w:r w:rsidRPr="008D231E">
        <w:rPr>
          <w:rFonts w:asciiTheme="minorBidi" w:hAnsiTheme="minorBidi" w:cstheme="minorBidi"/>
          <w:noProof/>
        </w:rPr>
        <w:drawing>
          <wp:inline distT="0" distB="0" distL="0" distR="0" wp14:anchorId="1D019E8A" wp14:editId="2CD69EE1">
            <wp:extent cx="4320000" cy="4320000"/>
            <wp:effectExtent l="0" t="0" r="4445" b="4445"/>
            <wp:docPr id="888258613" name="Picture 10" descr="A white speech bubble with text: You can complete the course in your own time as quick or slow as you would like. Just for reference, I completed the course within a few hours. I was able to add the  bitesize learning into my normal day without it being a challenge. By completing the course we’re actively offering Welsh language services that will make sure we’re able to meet people’s needs and that those who rely on our care can be treated with the dignity and respect they deserve! The Welsh language is at the heart of our modern Welsh identity.&#10;Feedback from Camau Level 1 learn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258613" name="Picture 10" descr="A white speech bubble with text: You can complete the course in your own time as quick or slow as you would like. Just for reference, I completed the course within a few hours. I was able to add the  bitesize learning into my normal day without it being a challenge. By completing the course we’re actively offering Welsh language services that will make sure we’re able to meet people’s needs and that those who rely on our care can be treated with the dignity and respect they deserve! The Welsh language is at the heart of our modern Welsh identity.&#10;Feedback from Camau Level 1 learner.&#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320000" cy="4320000"/>
                    </a:xfrm>
                    <a:prstGeom prst="rect">
                      <a:avLst/>
                    </a:prstGeom>
                    <a:noFill/>
                    <a:ln>
                      <a:noFill/>
                    </a:ln>
                  </pic:spPr>
                </pic:pic>
              </a:graphicData>
            </a:graphic>
          </wp:inline>
        </w:drawing>
      </w:r>
    </w:p>
    <w:p w14:paraId="7A657665" w14:textId="13B70A2E" w:rsidR="27308B86" w:rsidRDefault="27308B86" w:rsidP="48AA5140">
      <w:pPr>
        <w:pStyle w:val="ListParagraph"/>
        <w:numPr>
          <w:ilvl w:val="0"/>
          <w:numId w:val="17"/>
        </w:numPr>
        <w:rPr>
          <w:rFonts w:asciiTheme="minorBidi" w:hAnsiTheme="minorBidi" w:cstheme="minorBidi"/>
        </w:rPr>
      </w:pPr>
      <w:r w:rsidRPr="48AA5140">
        <w:rPr>
          <w:rFonts w:asciiTheme="minorBidi" w:hAnsiTheme="minorBidi" w:cstheme="minorBidi"/>
        </w:rPr>
        <w:t xml:space="preserve">set up the </w:t>
      </w:r>
      <w:proofErr w:type="spellStart"/>
      <w:r w:rsidRPr="48AA5140">
        <w:rPr>
          <w:rFonts w:asciiTheme="minorBidi" w:hAnsiTheme="minorBidi" w:cstheme="minorBidi"/>
        </w:rPr>
        <w:t>Camau</w:t>
      </w:r>
      <w:proofErr w:type="spellEnd"/>
      <w:r w:rsidRPr="48AA5140">
        <w:rPr>
          <w:rFonts w:asciiTheme="minorBidi" w:hAnsiTheme="minorBidi" w:cstheme="minorBidi"/>
        </w:rPr>
        <w:t xml:space="preserve"> </w:t>
      </w:r>
      <w:r w:rsidR="00B701EC" w:rsidRPr="48AA5140">
        <w:rPr>
          <w:rFonts w:asciiTheme="minorBidi" w:hAnsiTheme="minorBidi" w:cstheme="minorBidi"/>
        </w:rPr>
        <w:t>p</w:t>
      </w:r>
      <w:r w:rsidRPr="48AA5140">
        <w:rPr>
          <w:rFonts w:asciiTheme="minorBidi" w:hAnsiTheme="minorBidi" w:cstheme="minorBidi"/>
        </w:rPr>
        <w:t>eer support</w:t>
      </w:r>
      <w:r w:rsidR="00B701EC" w:rsidRPr="48AA5140">
        <w:rPr>
          <w:rFonts w:asciiTheme="minorBidi" w:hAnsiTheme="minorBidi" w:cstheme="minorBidi"/>
        </w:rPr>
        <w:t xml:space="preserve"> group</w:t>
      </w:r>
      <w:r w:rsidR="5D75FDF3" w:rsidRPr="48AA5140">
        <w:rPr>
          <w:rFonts w:asciiTheme="minorBidi" w:hAnsiTheme="minorBidi" w:cstheme="minorBidi"/>
        </w:rPr>
        <w:t xml:space="preserve"> </w:t>
      </w:r>
      <w:r w:rsidR="00151834" w:rsidRPr="48AA5140">
        <w:rPr>
          <w:rFonts w:asciiTheme="minorBidi" w:hAnsiTheme="minorBidi" w:cstheme="minorBidi"/>
        </w:rPr>
        <w:t>for</w:t>
      </w:r>
      <w:r w:rsidR="4F8DC87F" w:rsidRPr="48AA5140">
        <w:rPr>
          <w:rFonts w:asciiTheme="minorBidi" w:hAnsiTheme="minorBidi" w:cstheme="minorBidi"/>
        </w:rPr>
        <w:t xml:space="preserve"> support </w:t>
      </w:r>
      <w:proofErr w:type="spellStart"/>
      <w:r w:rsidR="4F8DC87F" w:rsidRPr="48AA5140">
        <w:rPr>
          <w:rFonts w:asciiTheme="minorBidi" w:hAnsiTheme="minorBidi" w:cstheme="minorBidi"/>
        </w:rPr>
        <w:t>Camau</w:t>
      </w:r>
      <w:proofErr w:type="spellEnd"/>
      <w:r w:rsidR="4F8DC87F" w:rsidRPr="48AA5140">
        <w:rPr>
          <w:rFonts w:asciiTheme="minorBidi" w:hAnsiTheme="minorBidi" w:cstheme="minorBidi"/>
        </w:rPr>
        <w:t xml:space="preserve"> learners</w:t>
      </w:r>
      <w:r w:rsidR="0028591A" w:rsidRPr="48AA5140">
        <w:rPr>
          <w:rFonts w:asciiTheme="minorBidi" w:hAnsiTheme="minorBidi" w:cstheme="minorBidi"/>
        </w:rPr>
        <w:t xml:space="preserve">. </w:t>
      </w:r>
      <w:r w:rsidR="006A6C4C" w:rsidRPr="48AA5140">
        <w:rPr>
          <w:rFonts w:asciiTheme="minorBidi" w:hAnsiTheme="minorBidi" w:cstheme="minorBidi"/>
        </w:rPr>
        <w:t>The group is</w:t>
      </w:r>
      <w:r w:rsidR="00151834" w:rsidRPr="48AA5140">
        <w:rPr>
          <w:rFonts w:asciiTheme="minorBidi" w:hAnsiTheme="minorBidi" w:cstheme="minorBidi"/>
        </w:rPr>
        <w:t xml:space="preserve"> a</w:t>
      </w:r>
      <w:r w:rsidR="4E3FDB69" w:rsidRPr="48AA5140">
        <w:rPr>
          <w:rFonts w:asciiTheme="minorBidi" w:hAnsiTheme="minorBidi" w:cstheme="minorBidi"/>
        </w:rPr>
        <w:t xml:space="preserve"> space to </w:t>
      </w:r>
      <w:r w:rsidR="54DEAAB3" w:rsidRPr="48AA5140">
        <w:rPr>
          <w:rFonts w:asciiTheme="minorBidi" w:hAnsiTheme="minorBidi" w:cstheme="minorBidi"/>
        </w:rPr>
        <w:t xml:space="preserve">practice </w:t>
      </w:r>
      <w:r w:rsidR="00C219BB" w:rsidRPr="48AA5140">
        <w:rPr>
          <w:rFonts w:asciiTheme="minorBidi" w:hAnsiTheme="minorBidi" w:cstheme="minorBidi"/>
        </w:rPr>
        <w:t>learning and</w:t>
      </w:r>
      <w:r w:rsidR="0028591A" w:rsidRPr="48AA5140">
        <w:rPr>
          <w:rFonts w:asciiTheme="minorBidi" w:hAnsiTheme="minorBidi" w:cstheme="minorBidi"/>
        </w:rPr>
        <w:t xml:space="preserve"> </w:t>
      </w:r>
      <w:r w:rsidRPr="48AA5140">
        <w:rPr>
          <w:rFonts w:asciiTheme="minorBidi" w:hAnsiTheme="minorBidi" w:cstheme="minorBidi"/>
        </w:rPr>
        <w:t>shar</w:t>
      </w:r>
      <w:r w:rsidR="5D75FDF3" w:rsidRPr="48AA5140">
        <w:rPr>
          <w:rFonts w:asciiTheme="minorBidi" w:hAnsiTheme="minorBidi" w:cstheme="minorBidi"/>
        </w:rPr>
        <w:t xml:space="preserve">e </w:t>
      </w:r>
      <w:r w:rsidRPr="48AA5140">
        <w:rPr>
          <w:rFonts w:asciiTheme="minorBidi" w:hAnsiTheme="minorBidi" w:cstheme="minorBidi"/>
        </w:rPr>
        <w:t>news</w:t>
      </w:r>
      <w:r w:rsidR="5D75FDF3" w:rsidRPr="48AA5140">
        <w:rPr>
          <w:rFonts w:asciiTheme="minorBidi" w:hAnsiTheme="minorBidi" w:cstheme="minorBidi"/>
        </w:rPr>
        <w:t xml:space="preserve"> and </w:t>
      </w:r>
      <w:r w:rsidRPr="48AA5140">
        <w:rPr>
          <w:rFonts w:asciiTheme="minorBidi" w:hAnsiTheme="minorBidi" w:cstheme="minorBidi"/>
        </w:rPr>
        <w:t xml:space="preserve">resources. </w:t>
      </w:r>
      <w:r w:rsidR="1EF583F8" w:rsidRPr="48AA5140">
        <w:rPr>
          <w:rFonts w:asciiTheme="minorBidi" w:hAnsiTheme="minorBidi" w:cstheme="minorBidi"/>
        </w:rPr>
        <w:t>We are</w:t>
      </w:r>
      <w:r w:rsidRPr="48AA5140">
        <w:rPr>
          <w:rFonts w:asciiTheme="minorBidi" w:hAnsiTheme="minorBidi" w:cstheme="minorBidi"/>
        </w:rPr>
        <w:t xml:space="preserve"> also coll</w:t>
      </w:r>
      <w:r w:rsidR="0028591A" w:rsidRPr="48AA5140">
        <w:rPr>
          <w:rFonts w:asciiTheme="minorBidi" w:hAnsiTheme="minorBidi" w:cstheme="minorBidi"/>
        </w:rPr>
        <w:t>ecting</w:t>
      </w:r>
      <w:r w:rsidRPr="48AA5140">
        <w:rPr>
          <w:rFonts w:asciiTheme="minorBidi" w:hAnsiTheme="minorBidi" w:cstheme="minorBidi"/>
        </w:rPr>
        <w:t xml:space="preserve"> information directly from </w:t>
      </w:r>
      <w:r w:rsidR="54DEAAB3" w:rsidRPr="48AA5140">
        <w:rPr>
          <w:rFonts w:asciiTheme="minorBidi" w:hAnsiTheme="minorBidi" w:cstheme="minorBidi"/>
        </w:rPr>
        <w:t>members i</w:t>
      </w:r>
      <w:r w:rsidRPr="48AA5140">
        <w:rPr>
          <w:rFonts w:asciiTheme="minorBidi" w:hAnsiTheme="minorBidi" w:cstheme="minorBidi"/>
        </w:rPr>
        <w:t xml:space="preserve">n the discussions section </w:t>
      </w:r>
      <w:r w:rsidR="6E55EBFA" w:rsidRPr="48AA5140">
        <w:rPr>
          <w:rFonts w:asciiTheme="minorBidi" w:hAnsiTheme="minorBidi" w:cstheme="minorBidi"/>
        </w:rPr>
        <w:t xml:space="preserve">which will feed into the evaluation of the </w:t>
      </w:r>
      <w:proofErr w:type="spellStart"/>
      <w:r w:rsidR="6E55EBFA" w:rsidRPr="48AA5140">
        <w:rPr>
          <w:rFonts w:asciiTheme="minorBidi" w:hAnsiTheme="minorBidi" w:cstheme="minorBidi"/>
        </w:rPr>
        <w:t>Camau</w:t>
      </w:r>
      <w:proofErr w:type="spellEnd"/>
      <w:r w:rsidR="6E55EBFA" w:rsidRPr="48AA5140">
        <w:rPr>
          <w:rFonts w:asciiTheme="minorBidi" w:hAnsiTheme="minorBidi" w:cstheme="minorBidi"/>
        </w:rPr>
        <w:t xml:space="preserve"> course</w:t>
      </w:r>
      <w:r w:rsidR="00FE0C91" w:rsidRPr="48AA5140">
        <w:rPr>
          <w:rFonts w:asciiTheme="minorBidi" w:hAnsiTheme="minorBidi" w:cstheme="minorBidi"/>
        </w:rPr>
        <w:t>s</w:t>
      </w:r>
    </w:p>
    <w:p w14:paraId="51C0C4A6" w14:textId="6DD6F19F" w:rsidR="00AA232B" w:rsidRPr="001E219A" w:rsidRDefault="00AA232B" w:rsidP="000301B0">
      <w:pPr>
        <w:pStyle w:val="ListParagraph"/>
        <w:numPr>
          <w:ilvl w:val="0"/>
          <w:numId w:val="17"/>
        </w:numPr>
        <w:rPr>
          <w:rFonts w:asciiTheme="minorBidi" w:hAnsiTheme="minorBidi" w:cstheme="minorBidi"/>
        </w:rPr>
      </w:pPr>
      <w:r w:rsidRPr="001E219A">
        <w:rPr>
          <w:rFonts w:asciiTheme="minorBidi" w:hAnsiTheme="minorBidi" w:cstheme="minorBidi"/>
        </w:rPr>
        <w:t xml:space="preserve">continued to promote the </w:t>
      </w:r>
      <w:hyperlink r:id="rId43" w:history="1">
        <w:r w:rsidRPr="001E219A">
          <w:rPr>
            <w:rStyle w:val="Hyperlink"/>
            <w:rFonts w:asciiTheme="minorBidi" w:hAnsiTheme="minorBidi" w:cstheme="minorBidi"/>
          </w:rPr>
          <w:t xml:space="preserve">Welsh language awareness </w:t>
        </w:r>
        <w:r w:rsidR="00ED5C77" w:rsidRPr="001E219A">
          <w:rPr>
            <w:rStyle w:val="Hyperlink"/>
            <w:rFonts w:asciiTheme="minorBidi" w:hAnsiTheme="minorBidi" w:cstheme="minorBidi"/>
          </w:rPr>
          <w:t xml:space="preserve">digital learning </w:t>
        </w:r>
        <w:r w:rsidRPr="001E219A">
          <w:rPr>
            <w:rStyle w:val="Hyperlink"/>
            <w:rFonts w:asciiTheme="minorBidi" w:hAnsiTheme="minorBidi" w:cstheme="minorBidi"/>
          </w:rPr>
          <w:t>module</w:t>
        </w:r>
      </w:hyperlink>
      <w:r w:rsidR="002477A2">
        <w:t>.</w:t>
      </w:r>
      <w:r w:rsidR="00F42C49" w:rsidDel="002477A2">
        <w:t xml:space="preserve"> </w:t>
      </w:r>
      <w:r w:rsidR="00CD7337">
        <w:t>More than</w:t>
      </w:r>
      <w:r w:rsidR="00F42C49" w:rsidRPr="00772863">
        <w:rPr>
          <w:rFonts w:asciiTheme="minorBidi" w:hAnsiTheme="minorBidi" w:cstheme="minorBidi"/>
        </w:rPr>
        <w:t xml:space="preserve"> 400 people</w:t>
      </w:r>
      <w:r w:rsidR="00C128D3" w:rsidRPr="00772863">
        <w:rPr>
          <w:rFonts w:asciiTheme="minorBidi" w:hAnsiTheme="minorBidi" w:cstheme="minorBidi"/>
        </w:rPr>
        <w:t xml:space="preserve"> hav</w:t>
      </w:r>
      <w:r w:rsidR="00952096">
        <w:rPr>
          <w:rFonts w:asciiTheme="minorBidi" w:hAnsiTheme="minorBidi" w:cstheme="minorBidi"/>
        </w:rPr>
        <w:t>e</w:t>
      </w:r>
      <w:r w:rsidR="00C128D3" w:rsidRPr="00772863">
        <w:rPr>
          <w:rFonts w:asciiTheme="minorBidi" w:hAnsiTheme="minorBidi" w:cstheme="minorBidi"/>
        </w:rPr>
        <w:t xml:space="preserve"> </w:t>
      </w:r>
      <w:r w:rsidR="004C1D03" w:rsidRPr="001E219A">
        <w:rPr>
          <w:rFonts w:asciiTheme="minorBidi" w:hAnsiTheme="minorBidi" w:cstheme="minorBidi"/>
        </w:rPr>
        <w:t>completed the module directly from our website</w:t>
      </w:r>
      <w:r w:rsidR="00DD70C7" w:rsidRPr="001E219A">
        <w:rPr>
          <w:rFonts w:asciiTheme="minorBidi" w:hAnsiTheme="minorBidi" w:cstheme="minorBidi"/>
        </w:rPr>
        <w:t>.</w:t>
      </w:r>
      <w:r w:rsidR="001E219A" w:rsidRPr="001E219A">
        <w:rPr>
          <w:rFonts w:asciiTheme="minorBidi" w:hAnsiTheme="minorBidi" w:cstheme="minorBidi"/>
        </w:rPr>
        <w:t xml:space="preserve"> </w:t>
      </w:r>
      <w:r w:rsidR="00722367" w:rsidRPr="001E219A">
        <w:rPr>
          <w:rFonts w:asciiTheme="minorBidi" w:hAnsiTheme="minorBidi" w:cstheme="minorBidi"/>
        </w:rPr>
        <w:t>T</w:t>
      </w:r>
      <w:r w:rsidR="004C1D03" w:rsidRPr="001E219A">
        <w:rPr>
          <w:rFonts w:asciiTheme="minorBidi" w:hAnsiTheme="minorBidi" w:cstheme="minorBidi"/>
        </w:rPr>
        <w:t>he module has also been shared with</w:t>
      </w:r>
      <w:r w:rsidR="00F1391A" w:rsidRPr="001E219A">
        <w:rPr>
          <w:rFonts w:asciiTheme="minorBidi" w:hAnsiTheme="minorBidi" w:cstheme="minorBidi"/>
        </w:rPr>
        <w:t xml:space="preserve"> local authority workforce development teams to embed into their own learning platforms</w:t>
      </w:r>
      <w:r w:rsidR="00722367" w:rsidRPr="001E219A">
        <w:rPr>
          <w:rFonts w:asciiTheme="minorBidi" w:hAnsiTheme="minorBidi" w:cstheme="minorBidi"/>
        </w:rPr>
        <w:t xml:space="preserve"> </w:t>
      </w:r>
      <w:r w:rsidR="001E219A" w:rsidRPr="001E219A">
        <w:rPr>
          <w:rFonts w:asciiTheme="minorBidi" w:hAnsiTheme="minorBidi" w:cstheme="minorBidi"/>
        </w:rPr>
        <w:t>so that staff across the sector can access</w:t>
      </w:r>
      <w:r w:rsidR="00F92A6B">
        <w:rPr>
          <w:rFonts w:asciiTheme="minorBidi" w:hAnsiTheme="minorBidi" w:cstheme="minorBidi"/>
        </w:rPr>
        <w:t xml:space="preserve"> it</w:t>
      </w:r>
    </w:p>
    <w:p w14:paraId="3DACF5A8" w14:textId="77777777" w:rsidR="00B664CC" w:rsidRPr="00B664CC" w:rsidRDefault="00911BCA" w:rsidP="00A94EC7">
      <w:pPr>
        <w:pStyle w:val="ListParagraph"/>
        <w:numPr>
          <w:ilvl w:val="0"/>
          <w:numId w:val="17"/>
        </w:numPr>
      </w:pPr>
      <w:r w:rsidRPr="00F80894">
        <w:rPr>
          <w:rFonts w:asciiTheme="minorBidi" w:hAnsiTheme="minorBidi" w:cstheme="minorBidi"/>
        </w:rPr>
        <w:t>held our first ever</w:t>
      </w:r>
      <w:r w:rsidR="00871A74" w:rsidRPr="00F80894">
        <w:rPr>
          <w:rFonts w:asciiTheme="minorBidi" w:hAnsiTheme="minorBidi" w:cstheme="minorBidi"/>
        </w:rPr>
        <w:t xml:space="preserve"> </w:t>
      </w:r>
      <w:r w:rsidRPr="00F80894">
        <w:rPr>
          <w:rFonts w:asciiTheme="minorBidi" w:hAnsiTheme="minorBidi" w:cstheme="minorBidi"/>
        </w:rPr>
        <w:t>Welsh language in social care conference, on the theme of ‘Language, dignity and care</w:t>
      </w:r>
      <w:r w:rsidR="34DD792D" w:rsidRPr="00F80894">
        <w:rPr>
          <w:rFonts w:asciiTheme="minorBidi" w:hAnsiTheme="minorBidi" w:cstheme="minorBidi"/>
        </w:rPr>
        <w:t>.’</w:t>
      </w:r>
      <w:r w:rsidR="00871A74" w:rsidRPr="00F80894">
        <w:rPr>
          <w:rFonts w:asciiTheme="minorBidi" w:hAnsiTheme="minorBidi" w:cstheme="minorBidi"/>
        </w:rPr>
        <w:t xml:space="preserve"> </w:t>
      </w:r>
      <w:r w:rsidR="279494AA" w:rsidRPr="00F80894">
        <w:rPr>
          <w:rFonts w:asciiTheme="minorBidi" w:hAnsiTheme="minorBidi" w:cstheme="minorBidi"/>
        </w:rPr>
        <w:t>I</w:t>
      </w:r>
      <w:r w:rsidR="00CD0A7E" w:rsidRPr="00F80894">
        <w:rPr>
          <w:rFonts w:asciiTheme="minorBidi" w:hAnsiTheme="minorBidi" w:cstheme="minorBidi"/>
        </w:rPr>
        <w:t xml:space="preserve">t was </w:t>
      </w:r>
      <w:r w:rsidR="00871A74" w:rsidRPr="00F80894">
        <w:rPr>
          <w:rFonts w:asciiTheme="minorBidi" w:hAnsiTheme="minorBidi" w:cstheme="minorBidi"/>
        </w:rPr>
        <w:t xml:space="preserve">an opportunity to </w:t>
      </w:r>
      <w:r w:rsidRPr="00F80894">
        <w:rPr>
          <w:rFonts w:asciiTheme="minorBidi" w:hAnsiTheme="minorBidi" w:cstheme="minorBidi"/>
        </w:rPr>
        <w:t xml:space="preserve">celebrate inspirational work, </w:t>
      </w:r>
      <w:r w:rsidR="35F0A33B" w:rsidRPr="00F80894">
        <w:rPr>
          <w:rFonts w:asciiTheme="minorBidi" w:hAnsiTheme="minorBidi" w:cstheme="minorBidi"/>
        </w:rPr>
        <w:t>share good practice, hear about the resources,</w:t>
      </w:r>
      <w:r w:rsidRPr="00F80894">
        <w:rPr>
          <w:rFonts w:asciiTheme="minorBidi" w:hAnsiTheme="minorBidi" w:cstheme="minorBidi"/>
        </w:rPr>
        <w:t xml:space="preserve"> and support available for services to provide excellent social care through the medium of Welsh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B664CC" w14:paraId="140BC864" w14:textId="77777777" w:rsidTr="00B664CC">
        <w:trPr>
          <w:jc w:val="center"/>
        </w:trPr>
        <w:tc>
          <w:tcPr>
            <w:tcW w:w="9016" w:type="dxa"/>
          </w:tcPr>
          <w:p w14:paraId="6B21B1E8" w14:textId="77777777" w:rsidR="00B664CC" w:rsidRDefault="00B664CC" w:rsidP="00B664CC">
            <w:pPr>
              <w:jc w:val="center"/>
            </w:pPr>
            <w:r>
              <w:rPr>
                <w:noProof/>
              </w:rPr>
              <w:lastRenderedPageBreak/>
              <w:drawing>
                <wp:inline distT="0" distB="0" distL="0" distR="0" wp14:anchorId="7F8B5198" wp14:editId="4CD54576">
                  <wp:extent cx="4320000" cy="4320000"/>
                  <wp:effectExtent l="0" t="0" r="4445" b="4445"/>
                  <wp:docPr id="836848877" name="Picture 75" descr="I absolutely loved it all! I really hope they continue to do these conferences to raise awareness of the importance of the Welsh language.&#10;Feedback from Welsh language in social care conference participa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848877" name="Picture 75" descr="I absolutely loved it all! I really hope they continue to do these conferences to raise awareness of the importance of the Welsh language.&#10;Feedback from Welsh language in social care conference participant&#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320000" cy="4320000"/>
                          </a:xfrm>
                          <a:prstGeom prst="rect">
                            <a:avLst/>
                          </a:prstGeom>
                          <a:noFill/>
                          <a:ln>
                            <a:noFill/>
                          </a:ln>
                        </pic:spPr>
                      </pic:pic>
                    </a:graphicData>
                  </a:graphic>
                </wp:inline>
              </w:drawing>
            </w:r>
          </w:p>
          <w:p w14:paraId="304CF97C" w14:textId="5D7F812C" w:rsidR="00003476" w:rsidRDefault="00003476" w:rsidP="00B664CC">
            <w:pPr>
              <w:jc w:val="center"/>
            </w:pPr>
          </w:p>
        </w:tc>
      </w:tr>
      <w:tr w:rsidR="00BF7140" w14:paraId="629859AA" w14:textId="77777777" w:rsidTr="00B664CC">
        <w:trPr>
          <w:jc w:val="center"/>
        </w:trPr>
        <w:tc>
          <w:tcPr>
            <w:tcW w:w="9016" w:type="dxa"/>
          </w:tcPr>
          <w:p w14:paraId="09321D3D" w14:textId="69F13763" w:rsidR="00BF7140" w:rsidRDefault="00BF7140" w:rsidP="00B664CC">
            <w:pPr>
              <w:jc w:val="center"/>
              <w:rPr>
                <w:noProof/>
              </w:rPr>
            </w:pPr>
            <w:r w:rsidRPr="00156C92">
              <w:rPr>
                <w:noProof/>
              </w:rPr>
              <w:drawing>
                <wp:inline distT="0" distB="0" distL="0" distR="0" wp14:anchorId="65E6CC85" wp14:editId="409FC855">
                  <wp:extent cx="4320000" cy="4320000"/>
                  <wp:effectExtent l="0" t="0" r="4445" b="4445"/>
                  <wp:docPr id="1696586109" name="Picture 77" descr="I really liked the variety of perspectives, which combined the world of social work with the Welsh language. This helped create a very relaxed and open atmosphere, as everyone wanted to share elements from their sector. On a personal note, it completely helped me to see as a new member of staff at the University, how much everyone is still developing and adapting to improving themselves in the workplace, to embrace the Welsh language.&#10;Feedback from Welsh language in social care conference participa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586109" name="Picture 77" descr="I really liked the variety of perspectives, which combined the world of social work with the Welsh language. This helped create a very relaxed and open atmosphere, as everyone wanted to share elements from their sector. On a personal note, it completely helped me to see as a new member of staff at the University, how much everyone is still developing and adapting to improving themselves in the workplace, to embrace the Welsh language.&#10;Feedback from Welsh language in social care conference participant&#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320000" cy="4320000"/>
                          </a:xfrm>
                          <a:prstGeom prst="rect">
                            <a:avLst/>
                          </a:prstGeom>
                          <a:noFill/>
                          <a:ln>
                            <a:noFill/>
                          </a:ln>
                        </pic:spPr>
                      </pic:pic>
                    </a:graphicData>
                  </a:graphic>
                </wp:inline>
              </w:drawing>
            </w:r>
          </w:p>
        </w:tc>
      </w:tr>
    </w:tbl>
    <w:p w14:paraId="75F2ACC2" w14:textId="55C3D20E" w:rsidR="004D63B4" w:rsidRPr="00376A14" w:rsidRDefault="004D63B4" w:rsidP="004D63B4">
      <w:pPr>
        <w:spacing w:after="0" w:line="240" w:lineRule="auto"/>
        <w:jc w:val="both"/>
        <w:rPr>
          <w:b/>
          <w:bCs/>
        </w:rPr>
      </w:pPr>
      <w:r w:rsidRPr="00D122E5">
        <w:rPr>
          <w:b/>
          <w:bCs/>
        </w:rPr>
        <w:lastRenderedPageBreak/>
        <w:t xml:space="preserve">For the Social </w:t>
      </w:r>
      <w:r w:rsidR="00E41B1B">
        <w:rPr>
          <w:b/>
          <w:bCs/>
        </w:rPr>
        <w:t>w</w:t>
      </w:r>
      <w:r w:rsidRPr="00D122E5">
        <w:rPr>
          <w:b/>
          <w:bCs/>
        </w:rPr>
        <w:t>ork workforce plan, we:</w:t>
      </w:r>
    </w:p>
    <w:p w14:paraId="59950A86" w14:textId="77777777" w:rsidR="00C21496" w:rsidRDefault="00C21496" w:rsidP="00C21496">
      <w:pPr>
        <w:spacing w:after="0" w:line="240" w:lineRule="auto"/>
        <w:jc w:val="both"/>
        <w:rPr>
          <w:b/>
          <w:bCs/>
          <w:highlight w:val="yellow"/>
        </w:rPr>
      </w:pPr>
    </w:p>
    <w:p w14:paraId="588D8467" w14:textId="6C7941E3" w:rsidR="00376A14" w:rsidRPr="00006E69" w:rsidRDefault="00376A14" w:rsidP="48AA5140">
      <w:pPr>
        <w:pStyle w:val="ListParagraph"/>
        <w:numPr>
          <w:ilvl w:val="0"/>
          <w:numId w:val="17"/>
        </w:numPr>
        <w:rPr>
          <w:rFonts w:asciiTheme="minorBidi" w:hAnsiTheme="minorBidi" w:cstheme="minorBidi"/>
        </w:rPr>
      </w:pPr>
      <w:r w:rsidRPr="48AA5140">
        <w:rPr>
          <w:rFonts w:asciiTheme="minorBidi" w:hAnsiTheme="minorBidi" w:cstheme="minorBidi"/>
        </w:rPr>
        <w:t>had a session</w:t>
      </w:r>
      <w:r w:rsidR="00240CD2" w:rsidRPr="48AA5140">
        <w:rPr>
          <w:rFonts w:asciiTheme="minorBidi" w:hAnsiTheme="minorBidi" w:cstheme="minorBidi"/>
        </w:rPr>
        <w:t xml:space="preserve"> called</w:t>
      </w:r>
      <w:r w:rsidRPr="48AA5140">
        <w:rPr>
          <w:rFonts w:asciiTheme="minorBidi" w:hAnsiTheme="minorBidi" w:cstheme="minorBidi"/>
        </w:rPr>
        <w:t xml:space="preserve"> “Do you get me?” about the Welsh language in social care</w:t>
      </w:r>
      <w:r w:rsidR="00E456FD" w:rsidRPr="48AA5140">
        <w:rPr>
          <w:rFonts w:asciiTheme="minorBidi" w:hAnsiTheme="minorBidi" w:cstheme="minorBidi"/>
        </w:rPr>
        <w:t>, delivered together with</w:t>
      </w:r>
      <w:r w:rsidRPr="48AA5140">
        <w:rPr>
          <w:rFonts w:asciiTheme="minorBidi" w:hAnsiTheme="minorBidi" w:cstheme="minorBidi"/>
        </w:rPr>
        <w:t xml:space="preserve"> Bangor University as part of Social Work Week 2025. The session </w:t>
      </w:r>
      <w:r w:rsidR="00240CD2" w:rsidRPr="48AA5140">
        <w:rPr>
          <w:rFonts w:asciiTheme="minorBidi" w:hAnsiTheme="minorBidi" w:cstheme="minorBidi"/>
        </w:rPr>
        <w:t>covered</w:t>
      </w:r>
      <w:r w:rsidRPr="48AA5140">
        <w:rPr>
          <w:rFonts w:asciiTheme="minorBidi" w:hAnsiTheme="minorBidi" w:cstheme="minorBidi"/>
        </w:rPr>
        <w:t xml:space="preserve"> how complicated language can be and how we use language differently, depending on our situation, the setting and who </w:t>
      </w:r>
      <w:r w:rsidR="0767DF7A" w:rsidRPr="48AA5140">
        <w:rPr>
          <w:rFonts w:asciiTheme="minorBidi" w:hAnsiTheme="minorBidi" w:cstheme="minorBidi"/>
        </w:rPr>
        <w:t>we are</w:t>
      </w:r>
      <w:r w:rsidRPr="48AA5140">
        <w:rPr>
          <w:rFonts w:asciiTheme="minorBidi" w:hAnsiTheme="minorBidi" w:cstheme="minorBidi"/>
        </w:rPr>
        <w:t xml:space="preserve"> talking to. </w:t>
      </w:r>
      <w:r w:rsidR="005401CC" w:rsidRPr="48AA5140">
        <w:rPr>
          <w:rFonts w:asciiTheme="minorBidi" w:hAnsiTheme="minorBidi" w:cstheme="minorBidi"/>
        </w:rPr>
        <w:t>It</w:t>
      </w:r>
      <w:r w:rsidRPr="48AA5140">
        <w:rPr>
          <w:rFonts w:asciiTheme="minorBidi" w:hAnsiTheme="minorBidi" w:cstheme="minorBidi"/>
        </w:rPr>
        <w:t xml:space="preserve"> also examined how bilingualism and language choice can add another dimension to communication.</w:t>
      </w:r>
      <w:r w:rsidR="00FE3F96" w:rsidRPr="48AA5140">
        <w:rPr>
          <w:rFonts w:asciiTheme="minorBidi" w:hAnsiTheme="minorBidi" w:cstheme="minorBidi"/>
        </w:rPr>
        <w:t xml:space="preserve"> </w:t>
      </w:r>
    </w:p>
    <w:p w14:paraId="4F9B202F" w14:textId="77777777" w:rsidR="004D63B4" w:rsidRPr="00772863" w:rsidRDefault="004D63B4" w:rsidP="00772863">
      <w:pPr>
        <w:rPr>
          <w:rFonts w:asciiTheme="minorBidi" w:hAnsiTheme="minorBidi" w:cstheme="minorBidi"/>
        </w:rPr>
      </w:pPr>
    </w:p>
    <w:p w14:paraId="0A8581F3" w14:textId="3275B38D" w:rsidR="00340D38" w:rsidRPr="000D30FC" w:rsidRDefault="00340D38" w:rsidP="008A5FEC">
      <w:pPr>
        <w:pStyle w:val="Heading4"/>
        <w:rPr>
          <w:sz w:val="32"/>
          <w:szCs w:val="32"/>
        </w:rPr>
      </w:pPr>
      <w:r w:rsidRPr="000D30FC">
        <w:rPr>
          <w:sz w:val="32"/>
          <w:szCs w:val="32"/>
        </w:rPr>
        <w:t>Inclusion</w:t>
      </w:r>
    </w:p>
    <w:p w14:paraId="76AD9121" w14:textId="1EEE0CDB" w:rsidR="002658D5" w:rsidRPr="002658D5" w:rsidRDefault="008F2C3D" w:rsidP="00EE1F99">
      <w:pPr>
        <w:pStyle w:val="NormalWeb"/>
        <w:rPr>
          <w:rFonts w:ascii="Arial" w:hAnsi="Arial" w:cs="Arial"/>
          <w:shd w:val="clear" w:color="auto" w:fill="FFFFFF"/>
        </w:rPr>
      </w:pPr>
      <w:r w:rsidRPr="008F2C3D">
        <w:rPr>
          <w:rFonts w:ascii="Arial" w:hAnsi="Arial" w:cs="Arial"/>
          <w:shd w:val="clear" w:color="auto" w:fill="FFFFFF"/>
        </w:rPr>
        <w:t>We want a social care workforce that is more representative of the communities it serves, particularly where there is evidence of underrepresentation</w:t>
      </w:r>
      <w:r w:rsidR="005E1E69">
        <w:rPr>
          <w:rStyle w:val="FootnoteReference"/>
          <w:rFonts w:ascii="Arial" w:hAnsi="Arial" w:cs="Arial"/>
          <w:shd w:val="clear" w:color="auto" w:fill="FFFFFF"/>
        </w:rPr>
        <w:footnoteReference w:id="14"/>
      </w:r>
      <w:r w:rsidRPr="008F2C3D">
        <w:rPr>
          <w:rFonts w:ascii="Arial" w:hAnsi="Arial" w:cs="Arial"/>
          <w:shd w:val="clear" w:color="auto" w:fill="FFFFFF"/>
        </w:rPr>
        <w:t xml:space="preserve">. We </w:t>
      </w:r>
      <w:r w:rsidR="005F4E80">
        <w:rPr>
          <w:rFonts w:ascii="Arial" w:hAnsi="Arial" w:cs="Arial"/>
          <w:shd w:val="clear" w:color="auto" w:fill="FFFFFF"/>
        </w:rPr>
        <w:t xml:space="preserve">need to work together </w:t>
      </w:r>
      <w:r w:rsidRPr="008F2C3D">
        <w:rPr>
          <w:rFonts w:ascii="Arial" w:hAnsi="Arial" w:cs="Arial"/>
          <w:shd w:val="clear" w:color="auto" w:fill="FFFFFF"/>
        </w:rPr>
        <w:t xml:space="preserve">to identify and address the barriers that may prevent people who share one or more of the </w:t>
      </w:r>
      <w:r w:rsidR="002658D5">
        <w:rPr>
          <w:rFonts w:ascii="Arial" w:hAnsi="Arial" w:cs="Arial"/>
          <w:shd w:val="clear" w:color="auto" w:fill="FFFFFF"/>
        </w:rPr>
        <w:t xml:space="preserve">nine </w:t>
      </w:r>
      <w:r w:rsidRPr="008F2C3D">
        <w:rPr>
          <w:rFonts w:ascii="Arial" w:hAnsi="Arial" w:cs="Arial"/>
          <w:shd w:val="clear" w:color="auto" w:fill="FFFFFF"/>
        </w:rPr>
        <w:t>protected characteristics from joining the social care workforce.</w:t>
      </w:r>
      <w:r w:rsidR="002658D5">
        <w:rPr>
          <w:rFonts w:ascii="Arial" w:hAnsi="Arial" w:cs="Arial"/>
          <w:shd w:val="clear" w:color="auto" w:fill="FFFFFF"/>
        </w:rPr>
        <w:t xml:space="preserve"> </w:t>
      </w:r>
      <w:r w:rsidR="002658D5" w:rsidRPr="002658D5">
        <w:rPr>
          <w:rFonts w:ascii="Arial" w:hAnsi="Arial" w:cs="Arial"/>
          <w:shd w:val="clear" w:color="auto" w:fill="FFFFFF"/>
        </w:rPr>
        <w:t>The nine protected characteristics are:</w:t>
      </w:r>
    </w:p>
    <w:p w14:paraId="1A074180" w14:textId="77777777" w:rsidR="002658D5" w:rsidRPr="007412DA" w:rsidRDefault="002658D5" w:rsidP="007412DA">
      <w:pPr>
        <w:pStyle w:val="ListParagraph"/>
        <w:numPr>
          <w:ilvl w:val="0"/>
          <w:numId w:val="66"/>
        </w:numPr>
        <w:rPr>
          <w:rFonts w:asciiTheme="minorBidi" w:hAnsiTheme="minorBidi" w:cstheme="minorBidi"/>
        </w:rPr>
      </w:pPr>
      <w:r w:rsidRPr="007412DA">
        <w:rPr>
          <w:rFonts w:asciiTheme="minorBidi" w:hAnsiTheme="minorBidi" w:cstheme="minorBidi"/>
        </w:rPr>
        <w:t>age</w:t>
      </w:r>
    </w:p>
    <w:p w14:paraId="23689502" w14:textId="77777777" w:rsidR="002658D5" w:rsidRPr="007412DA" w:rsidRDefault="002658D5" w:rsidP="007412DA">
      <w:pPr>
        <w:pStyle w:val="ListParagraph"/>
        <w:numPr>
          <w:ilvl w:val="0"/>
          <w:numId w:val="66"/>
        </w:numPr>
        <w:rPr>
          <w:rFonts w:asciiTheme="minorBidi" w:hAnsiTheme="minorBidi" w:cstheme="minorBidi"/>
        </w:rPr>
      </w:pPr>
      <w:r w:rsidRPr="007412DA">
        <w:rPr>
          <w:rFonts w:asciiTheme="minorBidi" w:hAnsiTheme="minorBidi" w:cstheme="minorBidi"/>
        </w:rPr>
        <w:t>disability</w:t>
      </w:r>
    </w:p>
    <w:p w14:paraId="7E292878" w14:textId="77777777" w:rsidR="002658D5" w:rsidRPr="007412DA" w:rsidRDefault="002658D5" w:rsidP="007412DA">
      <w:pPr>
        <w:pStyle w:val="ListParagraph"/>
        <w:numPr>
          <w:ilvl w:val="0"/>
          <w:numId w:val="66"/>
        </w:numPr>
        <w:rPr>
          <w:rFonts w:asciiTheme="minorBidi" w:hAnsiTheme="minorBidi" w:cstheme="minorBidi"/>
        </w:rPr>
      </w:pPr>
      <w:r w:rsidRPr="007412DA">
        <w:rPr>
          <w:rFonts w:asciiTheme="minorBidi" w:hAnsiTheme="minorBidi" w:cstheme="minorBidi"/>
        </w:rPr>
        <w:t>gender reassignment</w:t>
      </w:r>
    </w:p>
    <w:p w14:paraId="0C026D05" w14:textId="77777777" w:rsidR="002658D5" w:rsidRPr="007412DA" w:rsidRDefault="002658D5" w:rsidP="007412DA">
      <w:pPr>
        <w:pStyle w:val="ListParagraph"/>
        <w:numPr>
          <w:ilvl w:val="0"/>
          <w:numId w:val="66"/>
        </w:numPr>
        <w:rPr>
          <w:rFonts w:asciiTheme="minorBidi" w:hAnsiTheme="minorBidi" w:cstheme="minorBidi"/>
        </w:rPr>
      </w:pPr>
      <w:r w:rsidRPr="007412DA">
        <w:rPr>
          <w:rFonts w:asciiTheme="minorBidi" w:hAnsiTheme="minorBidi" w:cstheme="minorBidi"/>
        </w:rPr>
        <w:t>marriage and civil partnership</w:t>
      </w:r>
    </w:p>
    <w:p w14:paraId="541D222C" w14:textId="77777777" w:rsidR="002658D5" w:rsidRPr="007412DA" w:rsidRDefault="002658D5" w:rsidP="007412DA">
      <w:pPr>
        <w:pStyle w:val="ListParagraph"/>
        <w:numPr>
          <w:ilvl w:val="0"/>
          <w:numId w:val="66"/>
        </w:numPr>
        <w:rPr>
          <w:rFonts w:asciiTheme="minorBidi" w:hAnsiTheme="minorBidi" w:cstheme="minorBidi"/>
        </w:rPr>
      </w:pPr>
      <w:r w:rsidRPr="007412DA">
        <w:rPr>
          <w:rFonts w:asciiTheme="minorBidi" w:hAnsiTheme="minorBidi" w:cstheme="minorBidi"/>
        </w:rPr>
        <w:t>pregnancy and maternity</w:t>
      </w:r>
    </w:p>
    <w:p w14:paraId="7CB4C527" w14:textId="77777777" w:rsidR="002658D5" w:rsidRPr="007412DA" w:rsidRDefault="002658D5" w:rsidP="007412DA">
      <w:pPr>
        <w:pStyle w:val="ListParagraph"/>
        <w:numPr>
          <w:ilvl w:val="0"/>
          <w:numId w:val="66"/>
        </w:numPr>
        <w:rPr>
          <w:rFonts w:asciiTheme="minorBidi" w:hAnsiTheme="minorBidi" w:cstheme="minorBidi"/>
        </w:rPr>
      </w:pPr>
      <w:r w:rsidRPr="007412DA">
        <w:rPr>
          <w:rFonts w:asciiTheme="minorBidi" w:hAnsiTheme="minorBidi" w:cstheme="minorBidi"/>
        </w:rPr>
        <w:t>race</w:t>
      </w:r>
    </w:p>
    <w:p w14:paraId="3DFC5AD6" w14:textId="77777777" w:rsidR="002658D5" w:rsidRPr="007412DA" w:rsidRDefault="002658D5" w:rsidP="007412DA">
      <w:pPr>
        <w:pStyle w:val="ListParagraph"/>
        <w:numPr>
          <w:ilvl w:val="0"/>
          <w:numId w:val="66"/>
        </w:numPr>
        <w:rPr>
          <w:rFonts w:asciiTheme="minorBidi" w:hAnsiTheme="minorBidi" w:cstheme="minorBidi"/>
        </w:rPr>
      </w:pPr>
      <w:r w:rsidRPr="007412DA">
        <w:rPr>
          <w:rFonts w:asciiTheme="minorBidi" w:hAnsiTheme="minorBidi" w:cstheme="minorBidi"/>
        </w:rPr>
        <w:t>religion or belief</w:t>
      </w:r>
    </w:p>
    <w:p w14:paraId="15358C5A" w14:textId="77777777" w:rsidR="002658D5" w:rsidRPr="007412DA" w:rsidRDefault="002658D5" w:rsidP="007412DA">
      <w:pPr>
        <w:pStyle w:val="ListParagraph"/>
        <w:numPr>
          <w:ilvl w:val="0"/>
          <w:numId w:val="66"/>
        </w:numPr>
        <w:rPr>
          <w:rFonts w:asciiTheme="minorBidi" w:hAnsiTheme="minorBidi" w:cstheme="minorBidi"/>
        </w:rPr>
      </w:pPr>
      <w:r w:rsidRPr="007412DA">
        <w:rPr>
          <w:rFonts w:asciiTheme="minorBidi" w:hAnsiTheme="minorBidi" w:cstheme="minorBidi"/>
        </w:rPr>
        <w:t>sex</w:t>
      </w:r>
    </w:p>
    <w:p w14:paraId="38890A83" w14:textId="1B6D181F" w:rsidR="008F2C3D" w:rsidRPr="007412DA" w:rsidRDefault="002658D5" w:rsidP="007412DA">
      <w:pPr>
        <w:pStyle w:val="ListParagraph"/>
        <w:numPr>
          <w:ilvl w:val="0"/>
          <w:numId w:val="66"/>
        </w:numPr>
        <w:rPr>
          <w:rFonts w:asciiTheme="minorBidi" w:hAnsiTheme="minorBidi" w:cstheme="minorBidi"/>
        </w:rPr>
      </w:pPr>
      <w:r w:rsidRPr="007412DA">
        <w:rPr>
          <w:rFonts w:asciiTheme="minorBidi" w:hAnsiTheme="minorBidi" w:cstheme="minorBidi"/>
        </w:rPr>
        <w:t>sexual orientation</w:t>
      </w:r>
      <w:r w:rsidR="009B1182">
        <w:rPr>
          <w:rFonts w:asciiTheme="minorBidi" w:hAnsiTheme="minorBidi" w:cstheme="minorBidi"/>
        </w:rPr>
        <w:t>.</w:t>
      </w:r>
    </w:p>
    <w:p w14:paraId="6D4B0B7B" w14:textId="00E42018" w:rsidR="00E61DE5" w:rsidRDefault="00907B5C" w:rsidP="00DA4B93">
      <w:pPr>
        <w:pStyle w:val="NormalWeb"/>
        <w:rPr>
          <w:rFonts w:ascii="Arial" w:hAnsi="Arial" w:cs="Arial"/>
          <w:shd w:val="clear" w:color="auto" w:fill="FFFFFF"/>
        </w:rPr>
      </w:pPr>
      <w:r>
        <w:rPr>
          <w:rFonts w:ascii="Arial" w:hAnsi="Arial" w:cs="Arial"/>
          <w:shd w:val="clear" w:color="auto" w:fill="FFFFFF"/>
        </w:rPr>
        <w:t xml:space="preserve">An estimated </w:t>
      </w:r>
      <w:r w:rsidR="00B9294F" w:rsidRPr="00600A6F">
        <w:rPr>
          <w:rFonts w:asciiTheme="minorBidi" w:hAnsiTheme="minorBidi" w:cstheme="minorBidi"/>
        </w:rPr>
        <w:t>82,875</w:t>
      </w:r>
      <w:r w:rsidR="00577D82">
        <w:rPr>
          <w:rStyle w:val="FootnoteReference"/>
          <w:rFonts w:asciiTheme="minorBidi" w:hAnsiTheme="minorBidi" w:cstheme="minorBidi"/>
        </w:rPr>
        <w:footnoteReference w:id="15"/>
      </w:r>
      <w:r w:rsidR="00B9294F">
        <w:rPr>
          <w:rFonts w:asciiTheme="minorBidi" w:hAnsiTheme="minorBidi" w:cstheme="minorBidi"/>
        </w:rPr>
        <w:t xml:space="preserve"> </w:t>
      </w:r>
      <w:r w:rsidR="009752AC" w:rsidRPr="00600A6F">
        <w:rPr>
          <w:rFonts w:asciiTheme="minorBidi" w:hAnsiTheme="minorBidi" w:cstheme="minorBidi"/>
          <w:shd w:val="clear" w:color="auto" w:fill="FFFFFF"/>
        </w:rPr>
        <w:t>people</w:t>
      </w:r>
      <w:r>
        <w:rPr>
          <w:rFonts w:ascii="Arial" w:hAnsi="Arial" w:cs="Arial"/>
          <w:shd w:val="clear" w:color="auto" w:fill="FFFFFF"/>
        </w:rPr>
        <w:t xml:space="preserve"> are </w:t>
      </w:r>
      <w:r w:rsidR="009752AC" w:rsidRPr="009752AC">
        <w:rPr>
          <w:rFonts w:ascii="Arial" w:hAnsi="Arial" w:cs="Arial"/>
          <w:shd w:val="clear" w:color="auto" w:fill="FFFFFF"/>
        </w:rPr>
        <w:t>employed in the social care workforce in Wales.</w:t>
      </w:r>
      <w:r w:rsidR="006B336A">
        <w:rPr>
          <w:rFonts w:ascii="Arial" w:hAnsi="Arial" w:cs="Arial"/>
          <w:shd w:val="clear" w:color="auto" w:fill="FFFFFF"/>
        </w:rPr>
        <w:t xml:space="preserve"> </w:t>
      </w:r>
      <w:r w:rsidR="006B336A" w:rsidRPr="006B336A">
        <w:rPr>
          <w:rFonts w:ascii="Arial" w:hAnsi="Arial" w:cs="Arial"/>
          <w:shd w:val="clear" w:color="auto" w:fill="FFFFFF"/>
        </w:rPr>
        <w:t xml:space="preserve">The gender split of the workforce </w:t>
      </w:r>
      <w:r w:rsidR="00F34C8D">
        <w:rPr>
          <w:rFonts w:ascii="Arial" w:hAnsi="Arial" w:cs="Arial"/>
          <w:shd w:val="clear" w:color="auto" w:fill="FFFFFF"/>
        </w:rPr>
        <w:t>is still</w:t>
      </w:r>
      <w:r w:rsidR="006B336A" w:rsidRPr="006B336A">
        <w:rPr>
          <w:rFonts w:ascii="Arial" w:hAnsi="Arial" w:cs="Arial"/>
          <w:shd w:val="clear" w:color="auto" w:fill="FFFFFF"/>
        </w:rPr>
        <w:t xml:space="preserve"> unchanged, with 81.</w:t>
      </w:r>
      <w:r w:rsidR="003A338D">
        <w:rPr>
          <w:rFonts w:ascii="Arial" w:hAnsi="Arial" w:cs="Arial"/>
          <w:shd w:val="clear" w:color="auto" w:fill="FFFFFF"/>
        </w:rPr>
        <w:t>1</w:t>
      </w:r>
      <w:r w:rsidR="003A338D" w:rsidRPr="006B336A">
        <w:rPr>
          <w:rFonts w:ascii="Arial" w:hAnsi="Arial" w:cs="Arial"/>
          <w:shd w:val="clear" w:color="auto" w:fill="FFFFFF"/>
        </w:rPr>
        <w:t xml:space="preserve"> </w:t>
      </w:r>
      <w:r w:rsidR="006B336A" w:rsidRPr="006B336A">
        <w:rPr>
          <w:rFonts w:ascii="Arial" w:hAnsi="Arial" w:cs="Arial"/>
          <w:shd w:val="clear" w:color="auto" w:fill="FFFFFF"/>
        </w:rPr>
        <w:t>per cent of the workforce recorded as female and 18.</w:t>
      </w:r>
      <w:r w:rsidR="007B23DF">
        <w:rPr>
          <w:rFonts w:ascii="Arial" w:hAnsi="Arial" w:cs="Arial"/>
          <w:shd w:val="clear" w:color="auto" w:fill="FFFFFF"/>
        </w:rPr>
        <w:t>9</w:t>
      </w:r>
      <w:r w:rsidR="007B23DF" w:rsidRPr="006B336A">
        <w:rPr>
          <w:rFonts w:ascii="Arial" w:hAnsi="Arial" w:cs="Arial"/>
          <w:shd w:val="clear" w:color="auto" w:fill="FFFFFF"/>
        </w:rPr>
        <w:t xml:space="preserve"> </w:t>
      </w:r>
      <w:r w:rsidR="006B336A" w:rsidRPr="006B336A">
        <w:rPr>
          <w:rFonts w:ascii="Arial" w:hAnsi="Arial" w:cs="Arial"/>
          <w:shd w:val="clear" w:color="auto" w:fill="FFFFFF"/>
        </w:rPr>
        <w:t>per cent male</w:t>
      </w:r>
    </w:p>
    <w:p w14:paraId="45372ECF" w14:textId="19F0EC7A" w:rsidR="00E61DE5" w:rsidRDefault="00A50A31" w:rsidP="00E61DE5">
      <w:pPr>
        <w:pStyle w:val="NormalWeb"/>
        <w:rPr>
          <w:rFonts w:ascii="Arial" w:hAnsi="Arial" w:cs="Arial"/>
          <w:shd w:val="clear" w:color="auto" w:fill="FFFFFF"/>
        </w:rPr>
      </w:pPr>
      <w:r>
        <w:rPr>
          <w:rFonts w:ascii="Arial" w:hAnsi="Arial" w:cs="Arial"/>
          <w:shd w:val="clear" w:color="auto" w:fill="FFFFFF"/>
        </w:rPr>
        <w:t>91.1</w:t>
      </w:r>
      <w:r w:rsidR="00DA4B93" w:rsidRPr="00DA4B93">
        <w:rPr>
          <w:rFonts w:ascii="Arial" w:hAnsi="Arial" w:cs="Arial"/>
          <w:shd w:val="clear" w:color="auto" w:fill="FFFFFF"/>
        </w:rPr>
        <w:t xml:space="preserve"> per cent are recorded as </w:t>
      </w:r>
      <w:r w:rsidR="00AC33E6">
        <w:rPr>
          <w:rFonts w:ascii="Arial" w:hAnsi="Arial" w:cs="Arial"/>
          <w:shd w:val="clear" w:color="auto" w:fill="FFFFFF"/>
        </w:rPr>
        <w:t>W</w:t>
      </w:r>
      <w:r w:rsidR="00DA4B93" w:rsidRPr="00DA4B93">
        <w:rPr>
          <w:rFonts w:ascii="Arial" w:hAnsi="Arial" w:cs="Arial"/>
          <w:shd w:val="clear" w:color="auto" w:fill="FFFFFF"/>
        </w:rPr>
        <w:t>hite</w:t>
      </w:r>
      <w:r w:rsidR="00872716">
        <w:rPr>
          <w:rFonts w:ascii="Arial" w:hAnsi="Arial" w:cs="Arial"/>
          <w:shd w:val="clear" w:color="auto" w:fill="FFFFFF"/>
        </w:rPr>
        <w:t xml:space="preserve"> however t</w:t>
      </w:r>
      <w:r w:rsidR="008D56D0">
        <w:rPr>
          <w:rFonts w:ascii="Arial" w:hAnsi="Arial" w:cs="Arial"/>
          <w:shd w:val="clear" w:color="auto" w:fill="FFFFFF"/>
        </w:rPr>
        <w:t>he ethnicity of the social care workforce has become more diverse over the past three years</w:t>
      </w:r>
      <w:r w:rsidR="00872716">
        <w:rPr>
          <w:rFonts w:ascii="Arial" w:hAnsi="Arial" w:cs="Arial"/>
          <w:shd w:val="clear" w:color="auto" w:fill="FFFFFF"/>
        </w:rPr>
        <w:t xml:space="preserve"> with 8.9 per cent</w:t>
      </w:r>
      <w:r w:rsidR="003C6563">
        <w:rPr>
          <w:rFonts w:ascii="Arial" w:hAnsi="Arial" w:cs="Arial"/>
          <w:shd w:val="clear" w:color="auto" w:fill="FFFFFF"/>
        </w:rPr>
        <w:t xml:space="preserve"> of the workforce now reported as being from a black, Asian or minority ethnic group. The corresponding value in 2023 was 7.6 per cent and 5.5 per cent in 2022. </w:t>
      </w:r>
      <w:r w:rsidR="00E61DE5" w:rsidRPr="00E61DE5">
        <w:rPr>
          <w:rFonts w:ascii="Arial" w:hAnsi="Arial" w:cs="Arial"/>
          <w:shd w:val="clear" w:color="auto" w:fill="FFFFFF"/>
        </w:rPr>
        <w:t xml:space="preserve">The biggest change </w:t>
      </w:r>
      <w:r w:rsidR="001764BA">
        <w:rPr>
          <w:rFonts w:ascii="Arial" w:hAnsi="Arial" w:cs="Arial"/>
          <w:shd w:val="clear" w:color="auto" w:fill="FFFFFF"/>
        </w:rPr>
        <w:t>has been witnessed</w:t>
      </w:r>
      <w:r w:rsidR="003B155E">
        <w:rPr>
          <w:rFonts w:ascii="Arial" w:hAnsi="Arial" w:cs="Arial"/>
          <w:shd w:val="clear" w:color="auto" w:fill="FFFFFF"/>
        </w:rPr>
        <w:t xml:space="preserve"> i</w:t>
      </w:r>
      <w:r w:rsidR="00E61DE5" w:rsidRPr="00E61DE5">
        <w:rPr>
          <w:rFonts w:ascii="Arial" w:hAnsi="Arial" w:cs="Arial"/>
          <w:shd w:val="clear" w:color="auto" w:fill="FFFFFF"/>
        </w:rPr>
        <w:t xml:space="preserve">n the number of people identifying as </w:t>
      </w:r>
      <w:r w:rsidR="00432137">
        <w:rPr>
          <w:rFonts w:ascii="Arial" w:hAnsi="Arial" w:cs="Arial"/>
          <w:shd w:val="clear" w:color="auto" w:fill="FFFFFF"/>
        </w:rPr>
        <w:t>B</w:t>
      </w:r>
      <w:r w:rsidR="00E61DE5" w:rsidRPr="00E61DE5">
        <w:rPr>
          <w:rFonts w:ascii="Arial" w:hAnsi="Arial" w:cs="Arial"/>
          <w:shd w:val="clear" w:color="auto" w:fill="FFFFFF"/>
        </w:rPr>
        <w:t>lack</w:t>
      </w:r>
      <w:r w:rsidR="003B155E">
        <w:rPr>
          <w:rFonts w:ascii="Arial" w:hAnsi="Arial" w:cs="Arial"/>
          <w:shd w:val="clear" w:color="auto" w:fill="FFFFFF"/>
        </w:rPr>
        <w:t>, rising from 2.3 per cent in 2022, to 3.7 per cent in 2023 and</w:t>
      </w:r>
      <w:r w:rsidR="00D14683">
        <w:rPr>
          <w:rFonts w:ascii="Arial" w:hAnsi="Arial" w:cs="Arial"/>
          <w:shd w:val="clear" w:color="auto" w:fill="FFFFFF"/>
        </w:rPr>
        <w:t xml:space="preserve"> 5.2 per cent in 2024. </w:t>
      </w:r>
      <w:r w:rsidR="00D14683">
        <w:rPr>
          <w:rFonts w:ascii="Arial" w:hAnsi="Arial" w:cs="Arial"/>
          <w:shd w:val="clear" w:color="auto" w:fill="FFFFFF"/>
        </w:rPr>
        <w:lastRenderedPageBreak/>
        <w:t>This proportion is almost six times more than we’d see in the general Welsh population</w:t>
      </w:r>
      <w:r w:rsidR="0056581F">
        <w:rPr>
          <w:rStyle w:val="FootnoteReference"/>
          <w:rFonts w:ascii="Arial" w:hAnsi="Arial" w:cs="Arial"/>
          <w:shd w:val="clear" w:color="auto" w:fill="FFFFFF"/>
        </w:rPr>
        <w:footnoteReference w:id="16"/>
      </w:r>
      <w:r w:rsidR="00D14683">
        <w:rPr>
          <w:rFonts w:ascii="Arial" w:hAnsi="Arial" w:cs="Arial"/>
          <w:shd w:val="clear" w:color="auto" w:fill="FFFFFF"/>
        </w:rPr>
        <w:t>.</w:t>
      </w:r>
    </w:p>
    <w:p w14:paraId="58576F16" w14:textId="502B7DD0" w:rsidR="005F0114" w:rsidRDefault="00AE632F" w:rsidP="00BB4525">
      <w:pPr>
        <w:pStyle w:val="NormalWeb"/>
        <w:rPr>
          <w:rStyle w:val="cf01"/>
          <w:rFonts w:ascii="Arial" w:hAnsi="Arial" w:cs="Arial"/>
          <w:sz w:val="24"/>
          <w:szCs w:val="24"/>
        </w:rPr>
      </w:pPr>
      <w:r w:rsidRPr="006732A9">
        <w:rPr>
          <w:rFonts w:ascii="Arial" w:hAnsi="Arial" w:cs="Arial"/>
          <w:shd w:val="clear" w:color="auto" w:fill="FFFFFF"/>
        </w:rPr>
        <w:t>The latest workforce survey</w:t>
      </w:r>
      <w:r w:rsidR="0056581F">
        <w:rPr>
          <w:rStyle w:val="FootnoteReference"/>
          <w:rFonts w:ascii="Arial" w:hAnsi="Arial" w:cs="Arial"/>
          <w:shd w:val="clear" w:color="auto" w:fill="FFFFFF"/>
        </w:rPr>
        <w:footnoteReference w:id="17"/>
      </w:r>
      <w:r w:rsidRPr="006732A9">
        <w:rPr>
          <w:rFonts w:ascii="Arial" w:hAnsi="Arial" w:cs="Arial"/>
          <w:shd w:val="clear" w:color="auto" w:fill="FFFFFF"/>
        </w:rPr>
        <w:t xml:space="preserve"> had many positive findings</w:t>
      </w:r>
      <w:r w:rsidR="00B05D63" w:rsidRPr="006732A9">
        <w:rPr>
          <w:rFonts w:ascii="Arial" w:hAnsi="Arial" w:cs="Arial"/>
          <w:shd w:val="clear" w:color="auto" w:fill="FFFFFF"/>
        </w:rPr>
        <w:t xml:space="preserve">. </w:t>
      </w:r>
      <w:r w:rsidR="00A83648">
        <w:rPr>
          <w:rStyle w:val="cf01"/>
          <w:rFonts w:ascii="Arial" w:hAnsi="Arial" w:cs="Arial"/>
          <w:sz w:val="24"/>
          <w:szCs w:val="24"/>
        </w:rPr>
        <w:t>Male</w:t>
      </w:r>
      <w:r w:rsidR="006C2ED2">
        <w:rPr>
          <w:rStyle w:val="cf01"/>
          <w:rFonts w:ascii="Arial" w:hAnsi="Arial" w:cs="Arial"/>
          <w:sz w:val="24"/>
          <w:szCs w:val="24"/>
        </w:rPr>
        <w:t>s</w:t>
      </w:r>
      <w:r w:rsidR="00A83648">
        <w:rPr>
          <w:rStyle w:val="cf01"/>
          <w:rFonts w:ascii="Arial" w:hAnsi="Arial" w:cs="Arial"/>
          <w:sz w:val="24"/>
          <w:szCs w:val="24"/>
        </w:rPr>
        <w:t xml:space="preserve">, </w:t>
      </w:r>
      <w:r w:rsidR="00CF6888">
        <w:rPr>
          <w:rStyle w:val="cf01"/>
          <w:rFonts w:ascii="Arial" w:hAnsi="Arial" w:cs="Arial"/>
          <w:sz w:val="24"/>
          <w:szCs w:val="24"/>
        </w:rPr>
        <w:t>B</w:t>
      </w:r>
      <w:r w:rsidR="00A83648">
        <w:rPr>
          <w:rStyle w:val="cf01"/>
          <w:rFonts w:ascii="Arial" w:hAnsi="Arial" w:cs="Arial"/>
          <w:sz w:val="24"/>
          <w:szCs w:val="24"/>
        </w:rPr>
        <w:t>lack and Asian respondents to the survey had the most aspiration to become leaders of the future</w:t>
      </w:r>
      <w:r w:rsidR="00BB4525">
        <w:rPr>
          <w:rStyle w:val="cf01"/>
          <w:rFonts w:ascii="Arial" w:hAnsi="Arial" w:cs="Arial"/>
          <w:sz w:val="24"/>
          <w:szCs w:val="24"/>
        </w:rPr>
        <w:t xml:space="preserve"> and had </w:t>
      </w:r>
      <w:r w:rsidR="00727E7C">
        <w:rPr>
          <w:rStyle w:val="cf01"/>
          <w:rFonts w:ascii="Arial" w:hAnsi="Arial" w:cs="Arial"/>
          <w:sz w:val="24"/>
          <w:szCs w:val="24"/>
        </w:rPr>
        <w:t>found</w:t>
      </w:r>
      <w:r w:rsidR="00BB4525" w:rsidRPr="00D25034">
        <w:rPr>
          <w:rStyle w:val="cf01"/>
          <w:rFonts w:ascii="Arial" w:hAnsi="Arial" w:cs="Arial"/>
          <w:sz w:val="24"/>
          <w:szCs w:val="24"/>
        </w:rPr>
        <w:t xml:space="preserve"> a progression opportunity in the past year</w:t>
      </w:r>
    </w:p>
    <w:p w14:paraId="2D74ADE4" w14:textId="5DA07FDD" w:rsidR="00371F23" w:rsidRDefault="00097D58" w:rsidP="00A47A83">
      <w:pPr>
        <w:pStyle w:val="NormalWeb"/>
        <w:rPr>
          <w:rStyle w:val="cf01"/>
          <w:rFonts w:ascii="Arial" w:hAnsi="Arial" w:cs="Arial"/>
          <w:sz w:val="24"/>
          <w:szCs w:val="24"/>
        </w:rPr>
      </w:pPr>
      <w:r w:rsidRPr="00EF0817">
        <w:rPr>
          <w:rStyle w:val="cf01"/>
          <w:rFonts w:ascii="Arial" w:hAnsi="Arial" w:cs="Arial"/>
          <w:sz w:val="24"/>
          <w:szCs w:val="24"/>
        </w:rPr>
        <w:t xml:space="preserve">When broken down by ethnic background, </w:t>
      </w:r>
      <w:r w:rsidR="003D671B" w:rsidRPr="00EF0817">
        <w:rPr>
          <w:rStyle w:val="cf01"/>
          <w:rFonts w:ascii="Arial" w:hAnsi="Arial" w:cs="Arial"/>
          <w:sz w:val="24"/>
          <w:szCs w:val="24"/>
        </w:rPr>
        <w:t>97</w:t>
      </w:r>
      <w:r w:rsidR="003D671B">
        <w:rPr>
          <w:rStyle w:val="cf01"/>
          <w:rFonts w:ascii="Arial" w:hAnsi="Arial" w:cs="Arial"/>
          <w:sz w:val="24"/>
          <w:szCs w:val="24"/>
        </w:rPr>
        <w:t xml:space="preserve"> per cent</w:t>
      </w:r>
      <w:r w:rsidR="003D671B" w:rsidRPr="00EF0817">
        <w:rPr>
          <w:rStyle w:val="cf01"/>
          <w:rFonts w:ascii="Arial" w:hAnsi="Arial" w:cs="Arial"/>
          <w:sz w:val="24"/>
          <w:szCs w:val="24"/>
        </w:rPr>
        <w:t xml:space="preserve"> of Black and 96</w:t>
      </w:r>
      <w:r w:rsidR="003D671B">
        <w:rPr>
          <w:rStyle w:val="cf01"/>
          <w:rFonts w:ascii="Arial" w:hAnsi="Arial" w:cs="Arial"/>
          <w:sz w:val="24"/>
          <w:szCs w:val="24"/>
        </w:rPr>
        <w:t xml:space="preserve"> per cent</w:t>
      </w:r>
      <w:r w:rsidR="003D671B" w:rsidRPr="00EF0817">
        <w:rPr>
          <w:rStyle w:val="cf01"/>
          <w:rFonts w:ascii="Arial" w:hAnsi="Arial" w:cs="Arial"/>
          <w:sz w:val="24"/>
          <w:szCs w:val="24"/>
        </w:rPr>
        <w:t xml:space="preserve"> of Asian </w:t>
      </w:r>
      <w:r w:rsidR="003A76A7">
        <w:rPr>
          <w:rStyle w:val="cf01"/>
          <w:rFonts w:ascii="Arial" w:hAnsi="Arial" w:cs="Arial"/>
          <w:sz w:val="24"/>
          <w:szCs w:val="24"/>
        </w:rPr>
        <w:t xml:space="preserve">workers </w:t>
      </w:r>
      <w:r w:rsidR="003D671B" w:rsidRPr="00EF0817">
        <w:rPr>
          <w:rStyle w:val="cf01"/>
          <w:rFonts w:ascii="Arial" w:hAnsi="Arial" w:cs="Arial"/>
          <w:sz w:val="24"/>
          <w:szCs w:val="24"/>
        </w:rPr>
        <w:t>agreed that they had enough training to do their job</w:t>
      </w:r>
      <w:r w:rsidR="00B1047D">
        <w:rPr>
          <w:rStyle w:val="cf01"/>
          <w:rFonts w:ascii="Arial" w:hAnsi="Arial" w:cs="Arial"/>
          <w:sz w:val="24"/>
          <w:szCs w:val="24"/>
        </w:rPr>
        <w:t>,</w:t>
      </w:r>
      <w:r w:rsidR="003D671B" w:rsidRPr="00EF0817">
        <w:rPr>
          <w:rStyle w:val="cf01"/>
          <w:rFonts w:ascii="Arial" w:hAnsi="Arial" w:cs="Arial"/>
          <w:sz w:val="24"/>
          <w:szCs w:val="24"/>
        </w:rPr>
        <w:t xml:space="preserve"> </w:t>
      </w:r>
      <w:r w:rsidR="003D671B">
        <w:rPr>
          <w:rStyle w:val="cf01"/>
          <w:rFonts w:ascii="Arial" w:hAnsi="Arial" w:cs="Arial"/>
          <w:sz w:val="24"/>
          <w:szCs w:val="24"/>
        </w:rPr>
        <w:t xml:space="preserve">compared to </w:t>
      </w:r>
      <w:r w:rsidRPr="00EF0817">
        <w:rPr>
          <w:rStyle w:val="cf01"/>
          <w:rFonts w:ascii="Arial" w:hAnsi="Arial" w:cs="Arial"/>
          <w:sz w:val="24"/>
          <w:szCs w:val="24"/>
        </w:rPr>
        <w:t>85</w:t>
      </w:r>
      <w:r w:rsidR="000A4F12">
        <w:rPr>
          <w:rStyle w:val="cf01"/>
          <w:rFonts w:ascii="Arial" w:hAnsi="Arial" w:cs="Arial"/>
          <w:sz w:val="24"/>
          <w:szCs w:val="24"/>
        </w:rPr>
        <w:t xml:space="preserve"> per cent </w:t>
      </w:r>
      <w:r w:rsidRPr="00EF0817">
        <w:rPr>
          <w:rStyle w:val="cf01"/>
          <w:rFonts w:ascii="Arial" w:hAnsi="Arial" w:cs="Arial"/>
          <w:sz w:val="24"/>
          <w:szCs w:val="24"/>
        </w:rPr>
        <w:t xml:space="preserve">of White </w:t>
      </w:r>
      <w:r w:rsidR="00A47A83">
        <w:rPr>
          <w:rStyle w:val="cf01"/>
          <w:rFonts w:ascii="Arial" w:hAnsi="Arial" w:cs="Arial"/>
          <w:sz w:val="24"/>
          <w:szCs w:val="24"/>
        </w:rPr>
        <w:t>workers</w:t>
      </w:r>
      <w:r w:rsidR="003D671B">
        <w:rPr>
          <w:rStyle w:val="cf01"/>
          <w:rFonts w:ascii="Arial" w:hAnsi="Arial" w:cs="Arial"/>
          <w:sz w:val="24"/>
          <w:szCs w:val="24"/>
        </w:rPr>
        <w:t xml:space="preserve">. </w:t>
      </w:r>
      <w:r w:rsidR="00F03DCB">
        <w:rPr>
          <w:rStyle w:val="cf01"/>
          <w:rFonts w:ascii="Arial" w:hAnsi="Arial" w:cs="Arial"/>
          <w:sz w:val="24"/>
          <w:szCs w:val="24"/>
        </w:rPr>
        <w:t>I</w:t>
      </w:r>
      <w:r w:rsidR="003749B0">
        <w:rPr>
          <w:rStyle w:val="cf01"/>
          <w:rFonts w:ascii="Arial" w:hAnsi="Arial" w:cs="Arial"/>
          <w:sz w:val="24"/>
          <w:szCs w:val="24"/>
        </w:rPr>
        <w:t xml:space="preserve">n terms of the training needs for promotion, </w:t>
      </w:r>
      <w:r w:rsidR="003749B0" w:rsidRPr="00EF0817">
        <w:rPr>
          <w:rStyle w:val="cf01"/>
          <w:rFonts w:ascii="Arial" w:hAnsi="Arial" w:cs="Arial"/>
          <w:sz w:val="24"/>
          <w:szCs w:val="24"/>
        </w:rPr>
        <w:t>85</w:t>
      </w:r>
      <w:r w:rsidR="003749B0">
        <w:rPr>
          <w:rStyle w:val="cf01"/>
          <w:rFonts w:ascii="Arial" w:hAnsi="Arial" w:cs="Arial"/>
          <w:sz w:val="24"/>
          <w:szCs w:val="24"/>
        </w:rPr>
        <w:t xml:space="preserve"> per cent</w:t>
      </w:r>
      <w:r w:rsidR="003749B0" w:rsidRPr="00EF0817">
        <w:rPr>
          <w:rStyle w:val="cf01"/>
          <w:rFonts w:ascii="Arial" w:hAnsi="Arial" w:cs="Arial"/>
          <w:sz w:val="24"/>
          <w:szCs w:val="24"/>
        </w:rPr>
        <w:t xml:space="preserve"> of Black and 78</w:t>
      </w:r>
      <w:r w:rsidR="003749B0">
        <w:rPr>
          <w:rStyle w:val="cf01"/>
          <w:rFonts w:ascii="Arial" w:hAnsi="Arial" w:cs="Arial"/>
          <w:sz w:val="24"/>
          <w:szCs w:val="24"/>
        </w:rPr>
        <w:t xml:space="preserve"> per cent</w:t>
      </w:r>
      <w:r w:rsidR="003749B0" w:rsidRPr="00EF0817">
        <w:rPr>
          <w:rStyle w:val="cf01"/>
          <w:rFonts w:ascii="Arial" w:hAnsi="Arial" w:cs="Arial"/>
          <w:sz w:val="24"/>
          <w:szCs w:val="24"/>
        </w:rPr>
        <w:t xml:space="preserve"> of Asian</w:t>
      </w:r>
      <w:r w:rsidR="003749B0">
        <w:rPr>
          <w:rStyle w:val="cf01"/>
          <w:rFonts w:ascii="Arial" w:hAnsi="Arial" w:cs="Arial"/>
          <w:sz w:val="24"/>
          <w:szCs w:val="24"/>
        </w:rPr>
        <w:t xml:space="preserve"> workers </w:t>
      </w:r>
      <w:r w:rsidR="00A47A83">
        <w:rPr>
          <w:rStyle w:val="cf01"/>
          <w:rFonts w:ascii="Arial" w:hAnsi="Arial" w:cs="Arial"/>
          <w:sz w:val="24"/>
          <w:szCs w:val="24"/>
        </w:rPr>
        <w:t>said</w:t>
      </w:r>
      <w:r w:rsidR="003749B0">
        <w:rPr>
          <w:rStyle w:val="cf01"/>
          <w:rFonts w:ascii="Arial" w:hAnsi="Arial" w:cs="Arial"/>
          <w:sz w:val="24"/>
          <w:szCs w:val="24"/>
        </w:rPr>
        <w:t xml:space="preserve"> they had enough training compared to</w:t>
      </w:r>
      <w:r w:rsidR="003749B0" w:rsidRPr="00EF0817">
        <w:rPr>
          <w:rStyle w:val="cf01"/>
          <w:rFonts w:ascii="Arial" w:hAnsi="Arial" w:cs="Arial"/>
          <w:sz w:val="24"/>
          <w:szCs w:val="24"/>
        </w:rPr>
        <w:t xml:space="preserve"> 37</w:t>
      </w:r>
      <w:r w:rsidR="003749B0">
        <w:rPr>
          <w:rStyle w:val="cf01"/>
          <w:rFonts w:ascii="Arial" w:hAnsi="Arial" w:cs="Arial"/>
          <w:sz w:val="24"/>
          <w:szCs w:val="24"/>
        </w:rPr>
        <w:t xml:space="preserve"> per cent</w:t>
      </w:r>
      <w:r w:rsidR="003A76A7">
        <w:rPr>
          <w:rStyle w:val="cf01"/>
          <w:rFonts w:ascii="Arial" w:hAnsi="Arial" w:cs="Arial"/>
          <w:sz w:val="24"/>
          <w:szCs w:val="24"/>
        </w:rPr>
        <w:t xml:space="preserve"> of </w:t>
      </w:r>
      <w:r w:rsidR="003749B0" w:rsidRPr="00EF0817">
        <w:rPr>
          <w:rStyle w:val="cf01"/>
          <w:rFonts w:ascii="Arial" w:hAnsi="Arial" w:cs="Arial"/>
          <w:sz w:val="24"/>
          <w:szCs w:val="24"/>
        </w:rPr>
        <w:t>White respondents</w:t>
      </w:r>
      <w:r w:rsidR="003A76A7">
        <w:rPr>
          <w:rStyle w:val="cf01"/>
          <w:rFonts w:ascii="Arial" w:hAnsi="Arial" w:cs="Arial"/>
          <w:sz w:val="24"/>
          <w:szCs w:val="24"/>
        </w:rPr>
        <w:t>.</w:t>
      </w:r>
      <w:r w:rsidR="00A47A83">
        <w:rPr>
          <w:rStyle w:val="cf01"/>
          <w:rFonts w:ascii="Arial" w:hAnsi="Arial" w:cs="Arial"/>
          <w:sz w:val="24"/>
          <w:szCs w:val="24"/>
        </w:rPr>
        <w:t xml:space="preserve"> </w:t>
      </w:r>
      <w:r w:rsidR="003749B0" w:rsidRPr="00EF0817">
        <w:rPr>
          <w:rStyle w:val="cf01"/>
          <w:rFonts w:ascii="Arial" w:hAnsi="Arial" w:cs="Arial"/>
          <w:sz w:val="24"/>
          <w:szCs w:val="24"/>
        </w:rPr>
        <w:t>Finally, 26</w:t>
      </w:r>
      <w:r w:rsidR="003A76A7">
        <w:rPr>
          <w:rStyle w:val="cf01"/>
          <w:rFonts w:ascii="Arial" w:hAnsi="Arial" w:cs="Arial"/>
          <w:sz w:val="24"/>
          <w:szCs w:val="24"/>
        </w:rPr>
        <w:t xml:space="preserve"> per cent o</w:t>
      </w:r>
      <w:r w:rsidR="003749B0" w:rsidRPr="00EF0817">
        <w:rPr>
          <w:rStyle w:val="cf01"/>
          <w:rFonts w:ascii="Arial" w:hAnsi="Arial" w:cs="Arial"/>
          <w:sz w:val="24"/>
          <w:szCs w:val="24"/>
        </w:rPr>
        <w:t>f White</w:t>
      </w:r>
      <w:r w:rsidR="003A76A7">
        <w:rPr>
          <w:rStyle w:val="cf01"/>
          <w:rFonts w:ascii="Arial" w:hAnsi="Arial" w:cs="Arial"/>
          <w:sz w:val="24"/>
          <w:szCs w:val="24"/>
        </w:rPr>
        <w:t xml:space="preserve"> workers</w:t>
      </w:r>
      <w:r w:rsidR="003749B0" w:rsidRPr="00EF0817">
        <w:rPr>
          <w:rStyle w:val="cf01"/>
          <w:rFonts w:ascii="Arial" w:hAnsi="Arial" w:cs="Arial"/>
          <w:sz w:val="24"/>
          <w:szCs w:val="24"/>
        </w:rPr>
        <w:t xml:space="preserve"> said they experienced barriers to accessing work-related training, compared to </w:t>
      </w:r>
      <w:r w:rsidR="004E5013">
        <w:rPr>
          <w:rStyle w:val="cf01"/>
          <w:rFonts w:ascii="Arial" w:hAnsi="Arial" w:cs="Arial"/>
          <w:sz w:val="24"/>
          <w:szCs w:val="24"/>
        </w:rPr>
        <w:t>six</w:t>
      </w:r>
      <w:r w:rsidR="003A76A7">
        <w:rPr>
          <w:rStyle w:val="cf01"/>
          <w:rFonts w:ascii="Arial" w:hAnsi="Arial" w:cs="Arial"/>
          <w:sz w:val="24"/>
          <w:szCs w:val="24"/>
        </w:rPr>
        <w:t xml:space="preserve"> per cent</w:t>
      </w:r>
      <w:r w:rsidR="003749B0" w:rsidRPr="00EF0817">
        <w:rPr>
          <w:rStyle w:val="cf01"/>
          <w:rFonts w:ascii="Arial" w:hAnsi="Arial" w:cs="Arial"/>
          <w:sz w:val="24"/>
          <w:szCs w:val="24"/>
        </w:rPr>
        <w:t xml:space="preserve"> of Black and </w:t>
      </w:r>
      <w:r w:rsidR="004E5013">
        <w:rPr>
          <w:rStyle w:val="cf01"/>
          <w:rFonts w:ascii="Arial" w:hAnsi="Arial" w:cs="Arial"/>
          <w:sz w:val="24"/>
          <w:szCs w:val="24"/>
        </w:rPr>
        <w:t>eight</w:t>
      </w:r>
      <w:r w:rsidR="003A76A7">
        <w:rPr>
          <w:rStyle w:val="cf01"/>
          <w:rFonts w:ascii="Arial" w:hAnsi="Arial" w:cs="Arial"/>
          <w:sz w:val="24"/>
          <w:szCs w:val="24"/>
        </w:rPr>
        <w:t xml:space="preserve"> per cent</w:t>
      </w:r>
      <w:r w:rsidR="003749B0" w:rsidRPr="00EF0817">
        <w:rPr>
          <w:rStyle w:val="cf01"/>
          <w:rFonts w:ascii="Arial" w:hAnsi="Arial" w:cs="Arial"/>
          <w:sz w:val="24"/>
          <w:szCs w:val="24"/>
        </w:rPr>
        <w:t xml:space="preserve"> of Asian </w:t>
      </w:r>
      <w:r w:rsidR="003A76A7">
        <w:rPr>
          <w:rStyle w:val="cf01"/>
          <w:rFonts w:ascii="Arial" w:hAnsi="Arial" w:cs="Arial"/>
          <w:sz w:val="24"/>
          <w:szCs w:val="24"/>
        </w:rPr>
        <w:t>workers</w:t>
      </w:r>
    </w:p>
    <w:p w14:paraId="44AD3223" w14:textId="71562251" w:rsidR="00F64284" w:rsidRDefault="00F64284" w:rsidP="00F64284">
      <w:pPr>
        <w:pStyle w:val="NormalWeb"/>
        <w:rPr>
          <w:rStyle w:val="cf01"/>
          <w:rFonts w:ascii="Arial" w:hAnsi="Arial" w:cs="Arial"/>
          <w:sz w:val="24"/>
          <w:szCs w:val="24"/>
        </w:rPr>
      </w:pPr>
      <w:r w:rsidRPr="00472A18">
        <w:rPr>
          <w:rStyle w:val="cf01"/>
          <w:rFonts w:ascii="Arial" w:hAnsi="Arial" w:cs="Arial"/>
          <w:sz w:val="24"/>
          <w:szCs w:val="24"/>
        </w:rPr>
        <w:t>We also found that 70 per cent felt their employer acted fairly in decisions about career progression and promotion, in relation to protected characteristics</w:t>
      </w:r>
    </w:p>
    <w:p w14:paraId="6DC894E3" w14:textId="16D7AD7D" w:rsidR="00DD563E" w:rsidRDefault="00A24F79" w:rsidP="0061318C">
      <w:pPr>
        <w:pStyle w:val="NormalWeb"/>
        <w:rPr>
          <w:rStyle w:val="cf01"/>
          <w:rFonts w:ascii="Arial" w:hAnsi="Arial" w:cs="Arial"/>
          <w:sz w:val="24"/>
          <w:szCs w:val="24"/>
        </w:rPr>
      </w:pPr>
      <w:r w:rsidRPr="48AA5140">
        <w:rPr>
          <w:rStyle w:val="cf01"/>
          <w:rFonts w:ascii="Arial" w:hAnsi="Arial" w:cs="Arial"/>
          <w:sz w:val="24"/>
          <w:szCs w:val="24"/>
        </w:rPr>
        <w:t xml:space="preserve">Although </w:t>
      </w:r>
      <w:bookmarkStart w:id="6" w:name="_Int_EniJPfR4"/>
      <w:proofErr w:type="gramStart"/>
      <w:r w:rsidR="00DC60AA" w:rsidRPr="48AA5140">
        <w:rPr>
          <w:rStyle w:val="cf01"/>
          <w:rFonts w:ascii="Arial" w:hAnsi="Arial" w:cs="Arial"/>
          <w:sz w:val="24"/>
          <w:szCs w:val="24"/>
        </w:rPr>
        <w:t xml:space="preserve">the vast majority </w:t>
      </w:r>
      <w:r w:rsidR="00DF29E9" w:rsidRPr="48AA5140">
        <w:rPr>
          <w:rStyle w:val="cf01"/>
          <w:rFonts w:ascii="Arial" w:hAnsi="Arial" w:cs="Arial"/>
          <w:sz w:val="24"/>
          <w:szCs w:val="24"/>
        </w:rPr>
        <w:t>of</w:t>
      </w:r>
      <w:bookmarkEnd w:id="6"/>
      <w:proofErr w:type="gramEnd"/>
      <w:r w:rsidR="00DF29E9" w:rsidRPr="48AA5140">
        <w:rPr>
          <w:rStyle w:val="cf01"/>
          <w:rFonts w:ascii="Arial" w:hAnsi="Arial" w:cs="Arial"/>
          <w:sz w:val="24"/>
          <w:szCs w:val="24"/>
        </w:rPr>
        <w:t xml:space="preserve"> the workforce </w:t>
      </w:r>
      <w:r w:rsidR="00333736" w:rsidRPr="48AA5140">
        <w:rPr>
          <w:rStyle w:val="cf01"/>
          <w:rFonts w:ascii="Arial" w:hAnsi="Arial" w:cs="Arial"/>
          <w:sz w:val="24"/>
          <w:szCs w:val="24"/>
        </w:rPr>
        <w:t xml:space="preserve">said they </w:t>
      </w:r>
      <w:r w:rsidR="4374C011" w:rsidRPr="48AA5140">
        <w:rPr>
          <w:rStyle w:val="cf01"/>
          <w:rFonts w:ascii="Arial" w:hAnsi="Arial" w:cs="Arial"/>
          <w:sz w:val="24"/>
          <w:szCs w:val="24"/>
        </w:rPr>
        <w:t>had not</w:t>
      </w:r>
      <w:r w:rsidR="00333736" w:rsidRPr="48AA5140">
        <w:rPr>
          <w:rStyle w:val="cf01"/>
          <w:rFonts w:ascii="Arial" w:hAnsi="Arial" w:cs="Arial"/>
          <w:sz w:val="24"/>
          <w:szCs w:val="24"/>
        </w:rPr>
        <w:t xml:space="preserve"> experienced bullying, discrimination or harassment from a manager, </w:t>
      </w:r>
      <w:r w:rsidR="1A14A578" w:rsidRPr="48AA5140">
        <w:rPr>
          <w:rStyle w:val="cf01"/>
          <w:rFonts w:ascii="Arial" w:hAnsi="Arial" w:cs="Arial"/>
          <w:sz w:val="24"/>
          <w:szCs w:val="24"/>
        </w:rPr>
        <w:t>colleague,</w:t>
      </w:r>
      <w:r w:rsidR="00333736" w:rsidRPr="48AA5140">
        <w:rPr>
          <w:rStyle w:val="cf01"/>
          <w:rFonts w:ascii="Arial" w:hAnsi="Arial" w:cs="Arial"/>
          <w:sz w:val="24"/>
          <w:szCs w:val="24"/>
        </w:rPr>
        <w:t xml:space="preserve"> or person they support in the past </w:t>
      </w:r>
      <w:r w:rsidR="009C1CA5" w:rsidRPr="48AA5140">
        <w:rPr>
          <w:rStyle w:val="cf01"/>
          <w:rFonts w:ascii="Arial" w:hAnsi="Arial" w:cs="Arial"/>
          <w:sz w:val="24"/>
          <w:szCs w:val="24"/>
        </w:rPr>
        <w:t>year</w:t>
      </w:r>
      <w:r w:rsidR="003F2185" w:rsidRPr="48AA5140">
        <w:rPr>
          <w:rStyle w:val="cf01"/>
          <w:rFonts w:ascii="Arial" w:hAnsi="Arial" w:cs="Arial"/>
          <w:sz w:val="24"/>
          <w:szCs w:val="24"/>
        </w:rPr>
        <w:t xml:space="preserve">, </w:t>
      </w:r>
      <w:r w:rsidR="009072A3" w:rsidRPr="48AA5140">
        <w:rPr>
          <w:rStyle w:val="cf01"/>
          <w:rFonts w:ascii="Arial" w:hAnsi="Arial" w:cs="Arial"/>
          <w:sz w:val="24"/>
          <w:szCs w:val="24"/>
        </w:rPr>
        <w:t>just under</w:t>
      </w:r>
      <w:r w:rsidR="007E3EF2" w:rsidRPr="48AA5140">
        <w:rPr>
          <w:rStyle w:val="cf01"/>
          <w:rFonts w:ascii="Arial" w:hAnsi="Arial" w:cs="Arial"/>
          <w:sz w:val="24"/>
          <w:szCs w:val="24"/>
        </w:rPr>
        <w:t xml:space="preserve"> </w:t>
      </w:r>
      <w:r w:rsidR="004530CF" w:rsidRPr="48AA5140">
        <w:rPr>
          <w:rStyle w:val="cf01"/>
          <w:rFonts w:ascii="Arial" w:hAnsi="Arial" w:cs="Arial"/>
          <w:sz w:val="24"/>
          <w:szCs w:val="24"/>
        </w:rPr>
        <w:t xml:space="preserve">ten </w:t>
      </w:r>
      <w:r w:rsidR="003F2185" w:rsidRPr="48AA5140">
        <w:rPr>
          <w:rStyle w:val="cf01"/>
          <w:rFonts w:ascii="Arial" w:hAnsi="Arial" w:cs="Arial"/>
          <w:sz w:val="24"/>
          <w:szCs w:val="24"/>
        </w:rPr>
        <w:t>per cent had</w:t>
      </w:r>
    </w:p>
    <w:p w14:paraId="3B282275" w14:textId="7FC61203" w:rsidR="00472A18" w:rsidRPr="00472A18" w:rsidRDefault="009213CB" w:rsidP="00472A18">
      <w:pPr>
        <w:pStyle w:val="NormalWeb"/>
        <w:rPr>
          <w:rStyle w:val="cf01"/>
          <w:rFonts w:ascii="Arial" w:hAnsi="Arial" w:cs="Arial"/>
          <w:sz w:val="24"/>
          <w:szCs w:val="24"/>
        </w:rPr>
      </w:pPr>
      <w:r w:rsidRPr="48AA5140">
        <w:rPr>
          <w:rStyle w:val="cf01"/>
          <w:rFonts w:ascii="Arial" w:hAnsi="Arial" w:cs="Arial"/>
          <w:sz w:val="24"/>
          <w:szCs w:val="24"/>
        </w:rPr>
        <w:t xml:space="preserve">Below is the percentage of social care workers who </w:t>
      </w:r>
      <w:r w:rsidR="00472A18" w:rsidRPr="48AA5140">
        <w:rPr>
          <w:rStyle w:val="cf01"/>
          <w:rFonts w:ascii="Arial" w:hAnsi="Arial" w:cs="Arial"/>
          <w:sz w:val="24"/>
          <w:szCs w:val="24"/>
        </w:rPr>
        <w:t xml:space="preserve">said that </w:t>
      </w:r>
      <w:r w:rsidR="6C24E6F0" w:rsidRPr="48AA5140">
        <w:rPr>
          <w:rStyle w:val="cf01"/>
          <w:rFonts w:ascii="Arial" w:hAnsi="Arial" w:cs="Arial"/>
          <w:sz w:val="24"/>
          <w:szCs w:val="24"/>
        </w:rPr>
        <w:t>they had</w:t>
      </w:r>
      <w:r w:rsidRPr="48AA5140">
        <w:rPr>
          <w:rStyle w:val="cf01"/>
          <w:rFonts w:ascii="Arial" w:hAnsi="Arial" w:cs="Arial"/>
          <w:sz w:val="24"/>
          <w:szCs w:val="24"/>
        </w:rPr>
        <w:t xml:space="preserve"> </w:t>
      </w:r>
      <w:r w:rsidR="00472A18" w:rsidRPr="48AA5140">
        <w:rPr>
          <w:rStyle w:val="cf01"/>
          <w:rFonts w:ascii="Arial" w:hAnsi="Arial" w:cs="Arial"/>
          <w:sz w:val="24"/>
          <w:szCs w:val="24"/>
        </w:rPr>
        <w:t xml:space="preserve">experienced bullying, </w:t>
      </w:r>
      <w:r w:rsidR="114E5F17" w:rsidRPr="48AA5140">
        <w:rPr>
          <w:rStyle w:val="cf01"/>
          <w:rFonts w:ascii="Arial" w:hAnsi="Arial" w:cs="Arial"/>
          <w:sz w:val="24"/>
          <w:szCs w:val="24"/>
        </w:rPr>
        <w:t>harassment,</w:t>
      </w:r>
      <w:r w:rsidR="00472A18" w:rsidRPr="48AA5140">
        <w:rPr>
          <w:rStyle w:val="cf01"/>
          <w:rFonts w:ascii="Arial" w:hAnsi="Arial" w:cs="Arial"/>
          <w:sz w:val="24"/>
          <w:szCs w:val="24"/>
        </w:rPr>
        <w:t xml:space="preserve"> and discrimination from </w:t>
      </w:r>
      <w:bookmarkStart w:id="7" w:name="_Int_Ztqm1buA"/>
      <w:r w:rsidR="00472A18" w:rsidRPr="48AA5140">
        <w:rPr>
          <w:rStyle w:val="cf01"/>
          <w:rFonts w:ascii="Arial" w:hAnsi="Arial" w:cs="Arial"/>
          <w:sz w:val="24"/>
          <w:szCs w:val="24"/>
        </w:rPr>
        <w:t>different sources</w:t>
      </w:r>
      <w:bookmarkEnd w:id="7"/>
      <w:r w:rsidR="00472A18" w:rsidRPr="48AA5140">
        <w:rPr>
          <w:rStyle w:val="cf01"/>
          <w:rFonts w:ascii="Arial" w:hAnsi="Arial" w:cs="Arial"/>
          <w:sz w:val="24"/>
          <w:szCs w:val="24"/>
        </w:rPr>
        <w:t xml:space="preserve"> in the past 12 months</w:t>
      </w:r>
      <w:r w:rsidR="000C2FE3" w:rsidRPr="48AA5140">
        <w:rPr>
          <w:rStyle w:val="cf01"/>
          <w:rFonts w:ascii="Arial" w:hAnsi="Arial" w:cs="Arial"/>
          <w:sz w:val="24"/>
          <w:szCs w:val="24"/>
        </w:rPr>
        <w:t>:</w:t>
      </w:r>
    </w:p>
    <w:p w14:paraId="6B46D368" w14:textId="77777777" w:rsidR="00CA7299" w:rsidRDefault="00472A18" w:rsidP="00772863">
      <w:pPr>
        <w:pStyle w:val="NormalWeb"/>
        <w:numPr>
          <w:ilvl w:val="0"/>
          <w:numId w:val="17"/>
        </w:numPr>
        <w:rPr>
          <w:rStyle w:val="cf01"/>
          <w:rFonts w:ascii="Arial" w:hAnsi="Arial" w:cs="Arial"/>
          <w:sz w:val="24"/>
          <w:szCs w:val="24"/>
        </w:rPr>
      </w:pPr>
      <w:r w:rsidRPr="00772863">
        <w:rPr>
          <w:rStyle w:val="cf01"/>
          <w:rFonts w:ascii="Arial" w:hAnsi="Arial" w:cs="Arial"/>
          <w:b/>
          <w:bCs/>
          <w:sz w:val="24"/>
          <w:szCs w:val="24"/>
        </w:rPr>
        <w:t>From managers</w:t>
      </w:r>
      <w:r w:rsidRPr="00472A18">
        <w:rPr>
          <w:rStyle w:val="cf01"/>
          <w:rFonts w:ascii="Arial" w:hAnsi="Arial" w:cs="Arial"/>
          <w:sz w:val="24"/>
          <w:szCs w:val="24"/>
        </w:rPr>
        <w:t xml:space="preserve">: </w:t>
      </w:r>
    </w:p>
    <w:p w14:paraId="00BCF778" w14:textId="5985B5CB" w:rsidR="00CA7299" w:rsidRDefault="00CA7299" w:rsidP="008543B4">
      <w:pPr>
        <w:pStyle w:val="NormalWeb"/>
        <w:numPr>
          <w:ilvl w:val="1"/>
          <w:numId w:val="17"/>
        </w:numPr>
        <w:rPr>
          <w:rStyle w:val="cf01"/>
          <w:rFonts w:ascii="Arial" w:hAnsi="Arial" w:cs="Arial"/>
          <w:sz w:val="24"/>
          <w:szCs w:val="24"/>
        </w:rPr>
      </w:pPr>
      <w:r>
        <w:rPr>
          <w:rStyle w:val="cf01"/>
          <w:rFonts w:ascii="Arial" w:hAnsi="Arial" w:cs="Arial"/>
          <w:sz w:val="24"/>
          <w:szCs w:val="24"/>
        </w:rPr>
        <w:t>b</w:t>
      </w:r>
      <w:r w:rsidR="00472A18" w:rsidRPr="00472A18">
        <w:rPr>
          <w:rStyle w:val="cf01"/>
          <w:rFonts w:ascii="Arial" w:hAnsi="Arial" w:cs="Arial"/>
          <w:sz w:val="24"/>
          <w:szCs w:val="24"/>
        </w:rPr>
        <w:t xml:space="preserve">ullying (eight per cent) </w:t>
      </w:r>
    </w:p>
    <w:p w14:paraId="755AF935" w14:textId="799C01C9" w:rsidR="00CA7299" w:rsidRDefault="00472A18" w:rsidP="008543B4">
      <w:pPr>
        <w:pStyle w:val="NormalWeb"/>
        <w:numPr>
          <w:ilvl w:val="1"/>
          <w:numId w:val="17"/>
        </w:numPr>
        <w:rPr>
          <w:rStyle w:val="cf01"/>
          <w:rFonts w:ascii="Arial" w:hAnsi="Arial" w:cs="Arial"/>
          <w:sz w:val="24"/>
          <w:szCs w:val="24"/>
        </w:rPr>
      </w:pPr>
      <w:r w:rsidRPr="00472A18">
        <w:rPr>
          <w:rStyle w:val="cf01"/>
          <w:rFonts w:ascii="Arial" w:hAnsi="Arial" w:cs="Arial"/>
          <w:sz w:val="24"/>
          <w:szCs w:val="24"/>
        </w:rPr>
        <w:t xml:space="preserve">discrimination (eight per cent) </w:t>
      </w:r>
    </w:p>
    <w:p w14:paraId="4DC6F369" w14:textId="77777777" w:rsidR="00CA7299" w:rsidRDefault="00472A18" w:rsidP="008543B4">
      <w:pPr>
        <w:pStyle w:val="NormalWeb"/>
        <w:numPr>
          <w:ilvl w:val="1"/>
          <w:numId w:val="17"/>
        </w:numPr>
        <w:rPr>
          <w:rStyle w:val="cf01"/>
          <w:rFonts w:ascii="Arial" w:hAnsi="Arial" w:cs="Arial"/>
          <w:sz w:val="24"/>
          <w:szCs w:val="24"/>
        </w:rPr>
      </w:pPr>
      <w:r w:rsidRPr="00472A18">
        <w:rPr>
          <w:rStyle w:val="cf01"/>
          <w:rFonts w:ascii="Arial" w:hAnsi="Arial" w:cs="Arial"/>
          <w:sz w:val="24"/>
          <w:szCs w:val="24"/>
        </w:rPr>
        <w:t xml:space="preserve">harassment (four per cent). </w:t>
      </w:r>
    </w:p>
    <w:p w14:paraId="09937BBF" w14:textId="5A3A2713" w:rsidR="00BD2C28" w:rsidRPr="00472A18" w:rsidRDefault="00472A18" w:rsidP="48AA5140">
      <w:pPr>
        <w:pStyle w:val="NormalWeb"/>
        <w:ind w:left="720"/>
        <w:rPr>
          <w:rStyle w:val="cf01"/>
          <w:rFonts w:ascii="Arial" w:eastAsiaTheme="minorEastAsia" w:hAnsi="Arial" w:cs="Arial"/>
          <w:sz w:val="24"/>
          <w:szCs w:val="24"/>
        </w:rPr>
      </w:pPr>
      <w:r w:rsidRPr="48AA5140">
        <w:rPr>
          <w:rStyle w:val="cf01"/>
          <w:rFonts w:ascii="Arial" w:hAnsi="Arial" w:cs="Arial"/>
          <w:sz w:val="24"/>
          <w:szCs w:val="24"/>
        </w:rPr>
        <w:t xml:space="preserve">Of those who said </w:t>
      </w:r>
      <w:r w:rsidR="3EDD3B89" w:rsidRPr="48AA5140">
        <w:rPr>
          <w:rStyle w:val="cf01"/>
          <w:rFonts w:ascii="Arial" w:hAnsi="Arial" w:cs="Arial"/>
          <w:sz w:val="24"/>
          <w:szCs w:val="24"/>
        </w:rPr>
        <w:t>they had</w:t>
      </w:r>
      <w:r w:rsidRPr="48AA5140">
        <w:rPr>
          <w:rStyle w:val="cf01"/>
          <w:rFonts w:ascii="Arial" w:hAnsi="Arial" w:cs="Arial"/>
          <w:sz w:val="24"/>
          <w:szCs w:val="24"/>
        </w:rPr>
        <w:t xml:space="preserve"> experienced any of these from a manager, 46 per cent reported it, five per cent said a colleague reported it, and 24 per cent of those who said it was reported felt it was dealt with </w:t>
      </w:r>
      <w:r w:rsidR="00517EA4" w:rsidRPr="48AA5140">
        <w:rPr>
          <w:rStyle w:val="cf01"/>
          <w:rFonts w:ascii="Arial" w:hAnsi="Arial" w:cs="Arial"/>
          <w:sz w:val="24"/>
          <w:szCs w:val="24"/>
        </w:rPr>
        <w:t>properly</w:t>
      </w:r>
    </w:p>
    <w:p w14:paraId="388E4FAF" w14:textId="77777777" w:rsidR="009E28D6" w:rsidRDefault="00472A18" w:rsidP="00950E34">
      <w:pPr>
        <w:pStyle w:val="NormalWeb"/>
        <w:numPr>
          <w:ilvl w:val="0"/>
          <w:numId w:val="17"/>
        </w:numPr>
        <w:spacing w:before="0" w:beforeAutospacing="0" w:after="0" w:afterAutospacing="0"/>
        <w:rPr>
          <w:rStyle w:val="cf01"/>
          <w:rFonts w:ascii="Arial" w:hAnsi="Arial" w:cs="Arial"/>
          <w:sz w:val="24"/>
          <w:szCs w:val="24"/>
        </w:rPr>
      </w:pPr>
      <w:r w:rsidRPr="00772863">
        <w:rPr>
          <w:rStyle w:val="cf01"/>
          <w:rFonts w:ascii="Arial" w:hAnsi="Arial" w:cs="Arial"/>
          <w:b/>
          <w:bCs/>
          <w:sz w:val="24"/>
          <w:szCs w:val="24"/>
        </w:rPr>
        <w:t>From colleagues</w:t>
      </w:r>
      <w:r w:rsidRPr="00472A18">
        <w:rPr>
          <w:rStyle w:val="cf01"/>
          <w:rFonts w:ascii="Arial" w:hAnsi="Arial" w:cs="Arial"/>
          <w:sz w:val="24"/>
          <w:szCs w:val="24"/>
        </w:rPr>
        <w:t xml:space="preserve">: </w:t>
      </w:r>
    </w:p>
    <w:p w14:paraId="382A16E7" w14:textId="1E4723D1" w:rsidR="003B2EAE" w:rsidRDefault="003635EF" w:rsidP="003B2EAE">
      <w:pPr>
        <w:pStyle w:val="NormalWeb"/>
        <w:numPr>
          <w:ilvl w:val="1"/>
          <w:numId w:val="17"/>
        </w:numPr>
        <w:spacing w:before="0" w:beforeAutospacing="0" w:after="0" w:afterAutospacing="0"/>
        <w:rPr>
          <w:rStyle w:val="cf01"/>
          <w:rFonts w:ascii="Arial" w:hAnsi="Arial" w:cs="Arial"/>
          <w:sz w:val="24"/>
          <w:szCs w:val="24"/>
        </w:rPr>
      </w:pPr>
      <w:r>
        <w:rPr>
          <w:rStyle w:val="cf01"/>
          <w:rFonts w:ascii="Arial" w:hAnsi="Arial" w:cs="Arial"/>
          <w:sz w:val="24"/>
          <w:szCs w:val="24"/>
        </w:rPr>
        <w:t>b</w:t>
      </w:r>
      <w:r w:rsidR="00472A18" w:rsidRPr="00472A18">
        <w:rPr>
          <w:rStyle w:val="cf01"/>
          <w:rFonts w:ascii="Arial" w:hAnsi="Arial" w:cs="Arial"/>
          <w:sz w:val="24"/>
          <w:szCs w:val="24"/>
        </w:rPr>
        <w:t xml:space="preserve">ullying (eight per cent) </w:t>
      </w:r>
    </w:p>
    <w:p w14:paraId="0A8EECA3" w14:textId="2A35C8EB" w:rsidR="003B2EAE" w:rsidRDefault="00472A18" w:rsidP="003B2EAE">
      <w:pPr>
        <w:pStyle w:val="NormalWeb"/>
        <w:numPr>
          <w:ilvl w:val="1"/>
          <w:numId w:val="17"/>
        </w:numPr>
        <w:spacing w:before="0" w:beforeAutospacing="0" w:after="0" w:afterAutospacing="0"/>
        <w:rPr>
          <w:rStyle w:val="cf01"/>
          <w:rFonts w:ascii="Arial" w:hAnsi="Arial" w:cs="Arial"/>
          <w:sz w:val="24"/>
          <w:szCs w:val="24"/>
        </w:rPr>
      </w:pPr>
      <w:r w:rsidRPr="00472A18">
        <w:rPr>
          <w:rStyle w:val="cf01"/>
          <w:rFonts w:ascii="Arial" w:hAnsi="Arial" w:cs="Arial"/>
          <w:sz w:val="24"/>
          <w:szCs w:val="24"/>
        </w:rPr>
        <w:t xml:space="preserve">discrimination (five per cent) </w:t>
      </w:r>
    </w:p>
    <w:p w14:paraId="2C28FC74" w14:textId="77777777" w:rsidR="003B2EAE" w:rsidRDefault="00472A18" w:rsidP="003B2EAE">
      <w:pPr>
        <w:pStyle w:val="NormalWeb"/>
        <w:numPr>
          <w:ilvl w:val="1"/>
          <w:numId w:val="17"/>
        </w:numPr>
        <w:spacing w:before="0" w:beforeAutospacing="0" w:after="0" w:afterAutospacing="0"/>
        <w:rPr>
          <w:rStyle w:val="cf01"/>
          <w:rFonts w:ascii="Arial" w:hAnsi="Arial" w:cs="Arial"/>
          <w:sz w:val="24"/>
          <w:szCs w:val="24"/>
        </w:rPr>
      </w:pPr>
      <w:r w:rsidRPr="00472A18">
        <w:rPr>
          <w:rStyle w:val="cf01"/>
          <w:rFonts w:ascii="Arial" w:hAnsi="Arial" w:cs="Arial"/>
          <w:sz w:val="24"/>
          <w:szCs w:val="24"/>
        </w:rPr>
        <w:t xml:space="preserve">harassment (four per cent). </w:t>
      </w:r>
    </w:p>
    <w:p w14:paraId="5AD46A2F" w14:textId="77777777" w:rsidR="003B2EAE" w:rsidRDefault="003B2EAE" w:rsidP="003B2EAE">
      <w:pPr>
        <w:pStyle w:val="NormalWeb"/>
        <w:spacing w:before="0" w:beforeAutospacing="0" w:after="0" w:afterAutospacing="0"/>
        <w:ind w:left="720"/>
        <w:rPr>
          <w:rStyle w:val="cf01"/>
          <w:rFonts w:ascii="Arial" w:hAnsi="Arial" w:cs="Arial"/>
          <w:sz w:val="24"/>
          <w:szCs w:val="24"/>
        </w:rPr>
      </w:pPr>
    </w:p>
    <w:p w14:paraId="47F98840" w14:textId="46E43CB3" w:rsidR="00BD2C28" w:rsidRDefault="00472A18" w:rsidP="48AA5140">
      <w:pPr>
        <w:pStyle w:val="NormalWeb"/>
        <w:spacing w:before="0" w:beforeAutospacing="0" w:after="0" w:afterAutospacing="0"/>
        <w:ind w:left="720"/>
        <w:rPr>
          <w:rStyle w:val="cf01"/>
          <w:rFonts w:ascii="Arial" w:hAnsi="Arial" w:cs="Arial"/>
          <w:sz w:val="24"/>
          <w:szCs w:val="24"/>
        </w:rPr>
      </w:pPr>
      <w:r w:rsidRPr="48AA5140">
        <w:rPr>
          <w:rStyle w:val="cf01"/>
          <w:rFonts w:ascii="Arial" w:hAnsi="Arial" w:cs="Arial"/>
          <w:sz w:val="24"/>
          <w:szCs w:val="24"/>
        </w:rPr>
        <w:t xml:space="preserve">Of those who said </w:t>
      </w:r>
      <w:r w:rsidR="2F1A02EB" w:rsidRPr="48AA5140">
        <w:rPr>
          <w:rStyle w:val="cf01"/>
          <w:rFonts w:ascii="Arial" w:hAnsi="Arial" w:cs="Arial"/>
          <w:sz w:val="24"/>
          <w:szCs w:val="24"/>
        </w:rPr>
        <w:t>they had</w:t>
      </w:r>
      <w:r w:rsidRPr="48AA5140">
        <w:rPr>
          <w:rStyle w:val="cf01"/>
          <w:rFonts w:ascii="Arial" w:hAnsi="Arial" w:cs="Arial"/>
          <w:sz w:val="24"/>
          <w:szCs w:val="24"/>
        </w:rPr>
        <w:t xml:space="preserve"> experienced any of these from a colleague, 57 per cent reported it, 10 per cent said a colleague reported it, and 33 per cent of those who said it was reported felt it was dealt with </w:t>
      </w:r>
      <w:r w:rsidR="00264074" w:rsidRPr="48AA5140">
        <w:rPr>
          <w:rStyle w:val="cf01"/>
          <w:rFonts w:ascii="Arial" w:hAnsi="Arial" w:cs="Arial"/>
          <w:sz w:val="24"/>
          <w:szCs w:val="24"/>
        </w:rPr>
        <w:t>properly</w:t>
      </w:r>
    </w:p>
    <w:p w14:paraId="19EBA050" w14:textId="77777777" w:rsidR="00950E34" w:rsidRDefault="00950E34" w:rsidP="008543B4">
      <w:pPr>
        <w:pStyle w:val="NormalWeb"/>
        <w:spacing w:before="0" w:beforeAutospacing="0" w:after="0" w:afterAutospacing="0"/>
        <w:ind w:left="360"/>
        <w:rPr>
          <w:rStyle w:val="cf01"/>
          <w:rFonts w:ascii="Arial" w:hAnsi="Arial" w:cs="Arial"/>
          <w:sz w:val="24"/>
          <w:szCs w:val="24"/>
        </w:rPr>
      </w:pPr>
    </w:p>
    <w:p w14:paraId="7C6322D8" w14:textId="77777777" w:rsidR="00881A70" w:rsidRPr="00BD2C28" w:rsidRDefault="00881A70" w:rsidP="008543B4">
      <w:pPr>
        <w:pStyle w:val="NormalWeb"/>
        <w:spacing w:before="0" w:beforeAutospacing="0" w:after="0" w:afterAutospacing="0"/>
        <w:ind w:left="360"/>
        <w:rPr>
          <w:rStyle w:val="cf01"/>
          <w:rFonts w:ascii="Arial" w:hAnsi="Arial" w:cs="Arial"/>
          <w:sz w:val="24"/>
          <w:szCs w:val="24"/>
        </w:rPr>
      </w:pPr>
    </w:p>
    <w:p w14:paraId="6451EF18" w14:textId="77777777" w:rsidR="003635EF" w:rsidRDefault="00472A18" w:rsidP="00950E34">
      <w:pPr>
        <w:pStyle w:val="NormalWeb"/>
        <w:numPr>
          <w:ilvl w:val="0"/>
          <w:numId w:val="17"/>
        </w:numPr>
        <w:spacing w:before="0" w:beforeAutospacing="0"/>
        <w:rPr>
          <w:rStyle w:val="cf01"/>
          <w:rFonts w:ascii="Arial" w:hAnsi="Arial" w:cs="Arial"/>
          <w:sz w:val="24"/>
          <w:szCs w:val="24"/>
        </w:rPr>
      </w:pPr>
      <w:r w:rsidRPr="007A533B">
        <w:rPr>
          <w:rStyle w:val="cf01"/>
          <w:rFonts w:ascii="Arial" w:hAnsi="Arial" w:cs="Arial"/>
          <w:b/>
          <w:bCs/>
          <w:sz w:val="24"/>
          <w:szCs w:val="24"/>
        </w:rPr>
        <w:lastRenderedPageBreak/>
        <w:t>From people they support or their families</w:t>
      </w:r>
      <w:r w:rsidRPr="00472A18">
        <w:rPr>
          <w:rStyle w:val="cf01"/>
          <w:rFonts w:ascii="Arial" w:hAnsi="Arial" w:cs="Arial"/>
          <w:sz w:val="24"/>
          <w:szCs w:val="24"/>
        </w:rPr>
        <w:t xml:space="preserve">: </w:t>
      </w:r>
    </w:p>
    <w:p w14:paraId="2B652DAD" w14:textId="3432782D" w:rsidR="003635EF" w:rsidRDefault="003635EF" w:rsidP="003635EF">
      <w:pPr>
        <w:pStyle w:val="NormalWeb"/>
        <w:numPr>
          <w:ilvl w:val="1"/>
          <w:numId w:val="17"/>
        </w:numPr>
        <w:spacing w:before="0" w:beforeAutospacing="0"/>
        <w:rPr>
          <w:rStyle w:val="cf01"/>
          <w:rFonts w:ascii="Arial" w:hAnsi="Arial" w:cs="Arial"/>
          <w:sz w:val="24"/>
          <w:szCs w:val="24"/>
        </w:rPr>
      </w:pPr>
      <w:r>
        <w:rPr>
          <w:rStyle w:val="cf01"/>
          <w:rFonts w:ascii="Arial" w:hAnsi="Arial" w:cs="Arial"/>
          <w:sz w:val="24"/>
          <w:szCs w:val="24"/>
        </w:rPr>
        <w:t>b</w:t>
      </w:r>
      <w:r w:rsidR="00472A18" w:rsidRPr="00472A18">
        <w:rPr>
          <w:rStyle w:val="cf01"/>
          <w:rFonts w:ascii="Arial" w:hAnsi="Arial" w:cs="Arial"/>
          <w:sz w:val="24"/>
          <w:szCs w:val="24"/>
        </w:rPr>
        <w:t xml:space="preserve">ullying (five per cent) </w:t>
      </w:r>
    </w:p>
    <w:p w14:paraId="36C4E863" w14:textId="0F3918E3" w:rsidR="003635EF" w:rsidRDefault="00472A18" w:rsidP="003635EF">
      <w:pPr>
        <w:pStyle w:val="NormalWeb"/>
        <w:numPr>
          <w:ilvl w:val="1"/>
          <w:numId w:val="17"/>
        </w:numPr>
        <w:spacing w:before="0" w:beforeAutospacing="0"/>
        <w:rPr>
          <w:rStyle w:val="cf01"/>
          <w:rFonts w:ascii="Arial" w:hAnsi="Arial" w:cs="Arial"/>
          <w:sz w:val="24"/>
          <w:szCs w:val="24"/>
        </w:rPr>
      </w:pPr>
      <w:r w:rsidRPr="00472A18">
        <w:rPr>
          <w:rStyle w:val="cf01"/>
          <w:rFonts w:ascii="Arial" w:hAnsi="Arial" w:cs="Arial"/>
          <w:sz w:val="24"/>
          <w:szCs w:val="24"/>
        </w:rPr>
        <w:t xml:space="preserve">discrimination (five per cent) </w:t>
      </w:r>
    </w:p>
    <w:p w14:paraId="3EB4BBBA" w14:textId="3B2DCF28" w:rsidR="003635EF" w:rsidRPr="003635EF" w:rsidRDefault="00472A18" w:rsidP="003635EF">
      <w:pPr>
        <w:pStyle w:val="NormalWeb"/>
        <w:numPr>
          <w:ilvl w:val="1"/>
          <w:numId w:val="17"/>
        </w:numPr>
        <w:spacing w:before="0" w:beforeAutospacing="0"/>
        <w:rPr>
          <w:rStyle w:val="cf01"/>
          <w:rFonts w:ascii="Arial" w:hAnsi="Arial" w:cs="Arial"/>
          <w:sz w:val="24"/>
          <w:szCs w:val="24"/>
        </w:rPr>
      </w:pPr>
      <w:r w:rsidRPr="00472A18">
        <w:rPr>
          <w:rStyle w:val="cf01"/>
          <w:rFonts w:ascii="Arial" w:hAnsi="Arial" w:cs="Arial"/>
          <w:sz w:val="24"/>
          <w:szCs w:val="24"/>
        </w:rPr>
        <w:t xml:space="preserve">harassment (seven per cent). </w:t>
      </w:r>
    </w:p>
    <w:p w14:paraId="6D8DA12B" w14:textId="7A67CA74" w:rsidR="00472A18" w:rsidRPr="00472A18" w:rsidRDefault="00472A18" w:rsidP="48AA5140">
      <w:pPr>
        <w:pStyle w:val="NormalWeb"/>
        <w:spacing w:before="0" w:beforeAutospacing="0"/>
        <w:ind w:left="720"/>
        <w:rPr>
          <w:rStyle w:val="cf01"/>
          <w:rFonts w:ascii="Arial" w:hAnsi="Arial" w:cs="Arial"/>
          <w:sz w:val="24"/>
          <w:szCs w:val="24"/>
        </w:rPr>
      </w:pPr>
      <w:r w:rsidRPr="48AA5140">
        <w:rPr>
          <w:rStyle w:val="cf01"/>
          <w:rFonts w:ascii="Arial" w:hAnsi="Arial" w:cs="Arial"/>
          <w:sz w:val="24"/>
          <w:szCs w:val="24"/>
        </w:rPr>
        <w:t xml:space="preserve">Of those who said </w:t>
      </w:r>
      <w:r w:rsidR="22DE2C7B" w:rsidRPr="48AA5140">
        <w:rPr>
          <w:rStyle w:val="cf01"/>
          <w:rFonts w:ascii="Arial" w:hAnsi="Arial" w:cs="Arial"/>
          <w:sz w:val="24"/>
          <w:szCs w:val="24"/>
        </w:rPr>
        <w:t>they had</w:t>
      </w:r>
      <w:r w:rsidRPr="48AA5140">
        <w:rPr>
          <w:rStyle w:val="cf01"/>
          <w:rFonts w:ascii="Arial" w:hAnsi="Arial" w:cs="Arial"/>
          <w:sz w:val="24"/>
          <w:szCs w:val="24"/>
        </w:rPr>
        <w:t xml:space="preserve"> experienced any of these from someone they support or their family, 73 per cent reported it, eight per cent said a colleague reported it, and 44 per cent of those who said it was reported felt it was dealt with </w:t>
      </w:r>
      <w:r w:rsidR="005C7D86" w:rsidRPr="48AA5140">
        <w:rPr>
          <w:rStyle w:val="cf01"/>
          <w:rFonts w:ascii="Arial" w:hAnsi="Arial" w:cs="Arial"/>
          <w:sz w:val="24"/>
          <w:szCs w:val="24"/>
        </w:rPr>
        <w:t>properly</w:t>
      </w:r>
      <w:r w:rsidRPr="48AA5140">
        <w:rPr>
          <w:rStyle w:val="cf01"/>
          <w:rFonts w:ascii="Arial" w:hAnsi="Arial" w:cs="Arial"/>
          <w:sz w:val="24"/>
          <w:szCs w:val="24"/>
        </w:rPr>
        <w:t>.</w:t>
      </w:r>
    </w:p>
    <w:p w14:paraId="264FC5E8" w14:textId="6A31DD3C" w:rsidR="00BD35F4" w:rsidRDefault="00BD35F4" w:rsidP="007A533B">
      <w:pPr>
        <w:pStyle w:val="NormalWeb"/>
        <w:rPr>
          <w:rStyle w:val="cf01"/>
          <w:rFonts w:ascii="Arial" w:hAnsi="Arial" w:cs="Arial"/>
          <w:sz w:val="24"/>
          <w:szCs w:val="24"/>
        </w:rPr>
      </w:pPr>
      <w:r w:rsidRPr="48AA5140">
        <w:rPr>
          <w:rStyle w:val="cf01"/>
          <w:rFonts w:ascii="Arial" w:hAnsi="Arial" w:cs="Arial"/>
          <w:sz w:val="24"/>
          <w:szCs w:val="24"/>
        </w:rPr>
        <w:t xml:space="preserve">Those with disabilities were more likely to say they had experienced bullying, </w:t>
      </w:r>
      <w:r w:rsidR="7BCF541D" w:rsidRPr="48AA5140">
        <w:rPr>
          <w:rStyle w:val="cf01"/>
          <w:rFonts w:ascii="Arial" w:hAnsi="Arial" w:cs="Arial"/>
          <w:sz w:val="24"/>
          <w:szCs w:val="24"/>
        </w:rPr>
        <w:t>harassment,</w:t>
      </w:r>
      <w:r w:rsidRPr="48AA5140">
        <w:rPr>
          <w:rStyle w:val="cf01"/>
          <w:rFonts w:ascii="Arial" w:hAnsi="Arial" w:cs="Arial"/>
          <w:sz w:val="24"/>
          <w:szCs w:val="24"/>
        </w:rPr>
        <w:t xml:space="preserve"> or discrimination, with the picture more mixed when looking at gender and ethnicity.</w:t>
      </w:r>
    </w:p>
    <w:p w14:paraId="69FB1D8D" w14:textId="0A82BA73" w:rsidR="001F45E5" w:rsidRPr="007A533B" w:rsidRDefault="00FC2702" w:rsidP="48AA5140">
      <w:pPr>
        <w:pStyle w:val="NormalWeb"/>
        <w:rPr>
          <w:rStyle w:val="cf01"/>
          <w:rFonts w:asciiTheme="minorBidi" w:hAnsiTheme="minorBidi" w:cstheme="minorBidi"/>
          <w:sz w:val="24"/>
          <w:szCs w:val="24"/>
        </w:rPr>
      </w:pPr>
      <w:r w:rsidRPr="48AA5140">
        <w:rPr>
          <w:rFonts w:asciiTheme="minorBidi" w:hAnsiTheme="minorBidi" w:cstheme="minorBidi"/>
        </w:rPr>
        <w:t>As part of our engagement work to shape the social care workforce delivery plan</w:t>
      </w:r>
      <w:r w:rsidR="0026771A" w:rsidRPr="48AA5140">
        <w:rPr>
          <w:rFonts w:asciiTheme="minorBidi" w:hAnsiTheme="minorBidi" w:cstheme="minorBidi"/>
        </w:rPr>
        <w:t>,</w:t>
      </w:r>
      <w:r w:rsidRPr="48AA5140">
        <w:rPr>
          <w:rFonts w:asciiTheme="minorBidi" w:hAnsiTheme="minorBidi" w:cstheme="minorBidi"/>
        </w:rPr>
        <w:t xml:space="preserve"> </w:t>
      </w:r>
      <w:r w:rsidR="001F432C" w:rsidRPr="48AA5140">
        <w:rPr>
          <w:rFonts w:asciiTheme="minorBidi" w:hAnsiTheme="minorBidi" w:cstheme="minorBidi"/>
        </w:rPr>
        <w:t>the</w:t>
      </w:r>
      <w:r w:rsidRPr="48AA5140">
        <w:rPr>
          <w:rFonts w:asciiTheme="minorBidi" w:hAnsiTheme="minorBidi" w:cstheme="minorBidi"/>
        </w:rPr>
        <w:t xml:space="preserve"> workforce </w:t>
      </w:r>
      <w:r w:rsidR="001F432C" w:rsidRPr="48AA5140">
        <w:rPr>
          <w:rFonts w:asciiTheme="minorBidi" w:hAnsiTheme="minorBidi" w:cstheme="minorBidi"/>
        </w:rPr>
        <w:t>told us</w:t>
      </w:r>
      <w:r w:rsidRPr="48AA5140">
        <w:rPr>
          <w:rFonts w:asciiTheme="minorBidi" w:hAnsiTheme="minorBidi" w:cstheme="minorBidi"/>
        </w:rPr>
        <w:t xml:space="preserve"> </w:t>
      </w:r>
      <w:r w:rsidR="59E4AF9D" w:rsidRPr="48AA5140">
        <w:rPr>
          <w:rFonts w:asciiTheme="minorBidi" w:hAnsiTheme="minorBidi" w:cstheme="minorBidi"/>
        </w:rPr>
        <w:t>there is</w:t>
      </w:r>
      <w:r w:rsidRPr="48AA5140">
        <w:rPr>
          <w:rFonts w:asciiTheme="minorBidi" w:hAnsiTheme="minorBidi" w:cstheme="minorBidi"/>
        </w:rPr>
        <w:t xml:space="preserve"> more to be done to make the social care sector fully inclusive. We need to do more to reach the less heard voices in our workforce, and we need to train and educate people at all levels about what true inclusion means</w:t>
      </w:r>
      <w:r w:rsidR="00EC6850" w:rsidRPr="48AA5140">
        <w:rPr>
          <w:rFonts w:asciiTheme="minorBidi" w:hAnsiTheme="minorBidi" w:cstheme="minorBidi"/>
        </w:rPr>
        <w:t>.</w:t>
      </w:r>
    </w:p>
    <w:p w14:paraId="21B68601" w14:textId="2C26A40B" w:rsidR="00757CEF" w:rsidRDefault="49EEEF95" w:rsidP="004025D9">
      <w:pPr>
        <w:pStyle w:val="NormalWeb"/>
        <w:rPr>
          <w:rFonts w:ascii="Arial" w:eastAsia="Arial" w:hAnsi="Arial" w:cs="Arial"/>
        </w:rPr>
      </w:pPr>
      <w:r w:rsidRPr="48AA5140">
        <w:rPr>
          <w:rFonts w:ascii="Arial" w:eastAsia="Arial" w:hAnsi="Arial" w:cs="Arial"/>
        </w:rPr>
        <w:t>We have</w:t>
      </w:r>
      <w:r w:rsidR="004025D9" w:rsidRPr="48AA5140">
        <w:rPr>
          <w:rFonts w:ascii="Arial" w:eastAsia="Arial" w:hAnsi="Arial" w:cs="Arial"/>
        </w:rPr>
        <w:t xml:space="preserve"> contributed to and responded to several plans that will help us become a more inclusive</w:t>
      </w:r>
      <w:r w:rsidR="00862CFF" w:rsidRPr="48AA5140">
        <w:rPr>
          <w:rFonts w:ascii="Arial" w:eastAsia="Arial" w:hAnsi="Arial" w:cs="Arial"/>
        </w:rPr>
        <w:t>, anti-discriminatory</w:t>
      </w:r>
      <w:r w:rsidR="004025D9" w:rsidRPr="48AA5140">
        <w:rPr>
          <w:rFonts w:ascii="Arial" w:eastAsia="Arial" w:hAnsi="Arial" w:cs="Arial"/>
        </w:rPr>
        <w:t xml:space="preserve"> and compassionate sector. </w:t>
      </w:r>
    </w:p>
    <w:p w14:paraId="20B5E5A1" w14:textId="395F8D25" w:rsidR="004025D9" w:rsidRPr="00BD79F1" w:rsidRDefault="004025D9" w:rsidP="004025D9">
      <w:pPr>
        <w:pStyle w:val="NormalWeb"/>
        <w:rPr>
          <w:rFonts w:ascii="Arial" w:eastAsia="Arial" w:hAnsi="Arial" w:cs="Arial"/>
        </w:rPr>
      </w:pPr>
      <w:r w:rsidRPr="00BD79F1">
        <w:rPr>
          <w:rFonts w:ascii="Arial" w:eastAsia="Arial" w:hAnsi="Arial" w:cs="Arial"/>
        </w:rPr>
        <w:t>These include:</w:t>
      </w:r>
    </w:p>
    <w:p w14:paraId="7D371778" w14:textId="77777777" w:rsidR="004025D9" w:rsidRPr="00BD79F1" w:rsidRDefault="004025D9" w:rsidP="000301B0">
      <w:pPr>
        <w:pStyle w:val="ListParagraph"/>
        <w:numPr>
          <w:ilvl w:val="0"/>
          <w:numId w:val="5"/>
        </w:numPr>
        <w:rPr>
          <w:rFonts w:ascii="Arial" w:eastAsia="Arial" w:hAnsi="Arial"/>
        </w:rPr>
      </w:pPr>
      <w:hyperlink r:id="rId46" w:history="1">
        <w:proofErr w:type="spellStart"/>
        <w:r w:rsidRPr="00BD79F1">
          <w:rPr>
            <w:rStyle w:val="Hyperlink"/>
            <w:rFonts w:ascii="Arial" w:eastAsia="Arial" w:hAnsi="Arial"/>
          </w:rPr>
          <w:t>Mwy</w:t>
        </w:r>
        <w:proofErr w:type="spellEnd"/>
        <w:r w:rsidRPr="00BD79F1">
          <w:rPr>
            <w:rStyle w:val="Hyperlink"/>
            <w:rFonts w:ascii="Arial" w:eastAsia="Arial" w:hAnsi="Arial"/>
          </w:rPr>
          <w:t xml:space="preserve"> </w:t>
        </w:r>
        <w:proofErr w:type="spellStart"/>
        <w:r w:rsidRPr="00BD79F1">
          <w:rPr>
            <w:rStyle w:val="Hyperlink"/>
            <w:rFonts w:ascii="Arial" w:eastAsia="Arial" w:hAnsi="Arial"/>
          </w:rPr>
          <w:t>na</w:t>
        </w:r>
        <w:proofErr w:type="spellEnd"/>
        <w:r w:rsidRPr="00BD79F1">
          <w:rPr>
            <w:rStyle w:val="Hyperlink"/>
            <w:rFonts w:ascii="Arial" w:eastAsia="Arial" w:hAnsi="Arial"/>
          </w:rPr>
          <w:t xml:space="preserve"> </w:t>
        </w:r>
        <w:proofErr w:type="spellStart"/>
        <w:r w:rsidRPr="00BD79F1">
          <w:rPr>
            <w:rStyle w:val="Hyperlink"/>
            <w:rFonts w:ascii="Arial" w:eastAsia="Arial" w:hAnsi="Arial"/>
          </w:rPr>
          <w:t>geiriau</w:t>
        </w:r>
        <w:proofErr w:type="spellEnd"/>
      </w:hyperlink>
      <w:r w:rsidRPr="00BD79F1">
        <w:rPr>
          <w:rFonts w:ascii="Arial" w:eastAsia="Arial" w:hAnsi="Arial"/>
        </w:rPr>
        <w:t xml:space="preserve"> </w:t>
      </w:r>
    </w:p>
    <w:p w14:paraId="458C4975" w14:textId="40231EBA" w:rsidR="004025D9" w:rsidRPr="008543B4" w:rsidRDefault="004025D9" w:rsidP="000301B0">
      <w:pPr>
        <w:pStyle w:val="ListParagraph"/>
        <w:numPr>
          <w:ilvl w:val="0"/>
          <w:numId w:val="5"/>
        </w:numPr>
        <w:rPr>
          <w:rStyle w:val="Hyperlink"/>
          <w:rFonts w:ascii="Arial" w:eastAsia="Arial" w:hAnsi="Arial"/>
          <w:lang w:val="fr-FR"/>
        </w:rPr>
      </w:pPr>
      <w:hyperlink r:id="rId47" w:history="1">
        <w:r w:rsidRPr="00BD79F1">
          <w:rPr>
            <w:rStyle w:val="Hyperlink"/>
            <w:rFonts w:ascii="Arial" w:eastAsia="Arial" w:hAnsi="Arial"/>
          </w:rPr>
          <w:t>Anti</w:t>
        </w:r>
        <w:r w:rsidR="00F3792C">
          <w:rPr>
            <w:rStyle w:val="Hyperlink"/>
            <w:rFonts w:ascii="Arial" w:eastAsia="Arial" w:hAnsi="Arial"/>
          </w:rPr>
          <w:t>-r</w:t>
        </w:r>
        <w:r w:rsidRPr="00BD79F1">
          <w:rPr>
            <w:rStyle w:val="Hyperlink"/>
            <w:rFonts w:ascii="Arial" w:eastAsia="Arial" w:hAnsi="Arial"/>
          </w:rPr>
          <w:t>acist Wales Action Plan</w:t>
        </w:r>
      </w:hyperlink>
    </w:p>
    <w:p w14:paraId="31EAF8E1" w14:textId="77777777" w:rsidR="004025D9" w:rsidRPr="00BD79F1" w:rsidRDefault="004025D9" w:rsidP="000301B0">
      <w:pPr>
        <w:pStyle w:val="ListParagraph"/>
        <w:numPr>
          <w:ilvl w:val="0"/>
          <w:numId w:val="5"/>
        </w:numPr>
        <w:rPr>
          <w:rFonts w:ascii="Arial" w:eastAsia="Arial" w:hAnsi="Arial"/>
        </w:rPr>
      </w:pPr>
      <w:hyperlink r:id="rId48" w:anchor=":~:text=This%20ambitious%2C%20cross-government%20LGBTQ%2B%20Action%20Plan%20for%20Wales,and%20outcomes%20for%20LGBTQ%2B%20people%2C%20into%20the%20future." w:history="1">
        <w:r w:rsidRPr="00BD79F1">
          <w:rPr>
            <w:rStyle w:val="Hyperlink"/>
            <w:rFonts w:ascii="Arial" w:eastAsia="Arial" w:hAnsi="Arial"/>
          </w:rPr>
          <w:t>LGBTQ+ Action Plan for Wales</w:t>
        </w:r>
      </w:hyperlink>
      <w:r w:rsidRPr="00BD79F1">
        <w:rPr>
          <w:rFonts w:ascii="Arial" w:eastAsia="Arial" w:hAnsi="Arial"/>
        </w:rPr>
        <w:t xml:space="preserve"> </w:t>
      </w:r>
    </w:p>
    <w:p w14:paraId="1E5A8E61" w14:textId="77777777" w:rsidR="004025D9" w:rsidRPr="00BD79F1" w:rsidRDefault="004025D9" w:rsidP="000301B0">
      <w:pPr>
        <w:pStyle w:val="ListParagraph"/>
        <w:numPr>
          <w:ilvl w:val="0"/>
          <w:numId w:val="5"/>
        </w:numPr>
        <w:rPr>
          <w:rFonts w:ascii="Arial" w:eastAsia="Arial" w:hAnsi="Arial"/>
        </w:rPr>
      </w:pPr>
      <w:hyperlink r:id="rId49" w:history="1">
        <w:r w:rsidRPr="00BD79F1">
          <w:rPr>
            <w:rStyle w:val="Hyperlink"/>
            <w:rFonts w:ascii="Arial" w:eastAsia="Arial" w:hAnsi="Arial"/>
          </w:rPr>
          <w:t>Learning Disability Action Plan for Wales</w:t>
        </w:r>
      </w:hyperlink>
      <w:r w:rsidRPr="00BD79F1">
        <w:rPr>
          <w:rFonts w:ascii="Arial" w:eastAsia="Arial" w:hAnsi="Arial"/>
        </w:rPr>
        <w:t xml:space="preserve"> </w:t>
      </w:r>
    </w:p>
    <w:p w14:paraId="1314F363" w14:textId="77777777" w:rsidR="004025D9" w:rsidRPr="00BD79F1" w:rsidRDefault="004025D9" w:rsidP="000301B0">
      <w:pPr>
        <w:pStyle w:val="ListParagraph"/>
        <w:numPr>
          <w:ilvl w:val="0"/>
          <w:numId w:val="5"/>
        </w:numPr>
        <w:rPr>
          <w:rFonts w:ascii="Arial" w:eastAsia="Arial" w:hAnsi="Arial"/>
        </w:rPr>
      </w:pPr>
      <w:hyperlink r:id="rId50" w:history="1">
        <w:r w:rsidRPr="00BD79F1">
          <w:rPr>
            <w:rStyle w:val="Hyperlink"/>
            <w:rFonts w:ascii="Arial" w:eastAsia="Arial" w:hAnsi="Arial"/>
          </w:rPr>
          <w:t>HIV Action Plan for Wales</w:t>
        </w:r>
      </w:hyperlink>
      <w:r w:rsidRPr="00BD79F1">
        <w:rPr>
          <w:rFonts w:ascii="Arial" w:eastAsia="Arial" w:hAnsi="Arial"/>
        </w:rPr>
        <w:t xml:space="preserve"> </w:t>
      </w:r>
    </w:p>
    <w:p w14:paraId="25C9CFC5" w14:textId="77777777" w:rsidR="004025D9" w:rsidRPr="00BD79F1" w:rsidRDefault="004025D9" w:rsidP="000301B0">
      <w:pPr>
        <w:pStyle w:val="ListParagraph"/>
        <w:numPr>
          <w:ilvl w:val="0"/>
          <w:numId w:val="5"/>
        </w:numPr>
        <w:rPr>
          <w:rFonts w:ascii="Arial" w:eastAsia="Arial" w:hAnsi="Arial"/>
        </w:rPr>
      </w:pPr>
      <w:hyperlink r:id="rId51" w:history="1">
        <w:r w:rsidRPr="00BD79F1">
          <w:rPr>
            <w:rStyle w:val="Hyperlink"/>
            <w:rFonts w:ascii="Arial" w:eastAsia="Arial" w:hAnsi="Arial"/>
          </w:rPr>
          <w:t>Strategy for Unpaid Carers</w:t>
        </w:r>
      </w:hyperlink>
      <w:r w:rsidRPr="00BD79F1">
        <w:rPr>
          <w:rStyle w:val="Hyperlink"/>
          <w:rFonts w:ascii="Arial" w:eastAsia="Arial" w:hAnsi="Arial"/>
        </w:rPr>
        <w:t>.</w:t>
      </w:r>
      <w:r w:rsidRPr="00BD79F1">
        <w:rPr>
          <w:rFonts w:ascii="Arial" w:eastAsia="Arial" w:hAnsi="Arial"/>
        </w:rPr>
        <w:t xml:space="preserve"> </w:t>
      </w:r>
    </w:p>
    <w:p w14:paraId="663F4144" w14:textId="77777777" w:rsidR="005F42EE" w:rsidRPr="00BD79F1" w:rsidRDefault="005F42EE" w:rsidP="005F42EE">
      <w:pPr>
        <w:pStyle w:val="ListParagraph"/>
        <w:rPr>
          <w:rFonts w:ascii="Arial" w:eastAsia="Arial" w:hAnsi="Arial"/>
        </w:rPr>
      </w:pPr>
    </w:p>
    <w:p w14:paraId="1B6D769B" w14:textId="2F3CF3FE" w:rsidR="000B4C03" w:rsidRDefault="000B4C03" w:rsidP="0025445D">
      <w:r>
        <w:t xml:space="preserve">Every person and every organisation in Wales benefits from having a just, </w:t>
      </w:r>
      <w:r w:rsidR="5710C920">
        <w:t>inclusive,</w:t>
      </w:r>
      <w:r>
        <w:t xml:space="preserve"> and accountable workforce in health and social care.</w:t>
      </w:r>
      <w:r w:rsidR="006A1D00">
        <w:t xml:space="preserve"> </w:t>
      </w:r>
      <w:r w:rsidR="00E36F8D">
        <w:t>Overseen by Welsh Government,</w:t>
      </w:r>
      <w:r w:rsidR="00710192">
        <w:t xml:space="preserve"> </w:t>
      </w:r>
      <w:r w:rsidR="166F7046">
        <w:t>we have</w:t>
      </w:r>
      <w:r w:rsidR="00710192">
        <w:t xml:space="preserve"> been supporting the </w:t>
      </w:r>
      <w:hyperlink r:id="rId52">
        <w:r w:rsidR="006A1D00" w:rsidRPr="48AA5140">
          <w:rPr>
            <w:rStyle w:val="Hyperlink"/>
          </w:rPr>
          <w:t>Workforce Race Equality Standard</w:t>
        </w:r>
      </w:hyperlink>
      <w:r w:rsidR="006A1D00">
        <w:t xml:space="preserve"> (WRES)</w:t>
      </w:r>
      <w:r w:rsidR="002D2449">
        <w:t>. The WRES</w:t>
      </w:r>
      <w:r w:rsidR="006A1D00">
        <w:t xml:space="preserve"> is a tool that will bring together data about the workforce to help monitor the experience of </w:t>
      </w:r>
      <w:r w:rsidR="003A06BD">
        <w:t xml:space="preserve">the global </w:t>
      </w:r>
      <w:r w:rsidR="00CD4D62">
        <w:t xml:space="preserve">majority </w:t>
      </w:r>
      <w:r w:rsidR="006A1D00">
        <w:t xml:space="preserve">workers. </w:t>
      </w:r>
      <w:r w:rsidR="0025445D">
        <w:t xml:space="preserve">We already collect information about the social care workforce through our annual data collections, and the ‘Have </w:t>
      </w:r>
      <w:r w:rsidR="006D25BA">
        <w:t>y</w:t>
      </w:r>
      <w:r w:rsidR="0025445D">
        <w:t xml:space="preserve">our </w:t>
      </w:r>
      <w:r w:rsidR="006D25BA">
        <w:t xml:space="preserve">say’ </w:t>
      </w:r>
      <w:r w:rsidR="0025445D">
        <w:t>surveys capture the experiences of workers. Anonymous data from both will be used as part of the WRES</w:t>
      </w:r>
      <w:r w:rsidR="001C23FF">
        <w:t>,</w:t>
      </w:r>
      <w:r w:rsidR="00EE3AF9">
        <w:t xml:space="preserve"> with a national report due to be published </w:t>
      </w:r>
      <w:r w:rsidR="005774F2">
        <w:t>by Welsh Government</w:t>
      </w:r>
      <w:r w:rsidR="001C23FF">
        <w:t xml:space="preserve"> in 2025</w:t>
      </w:r>
      <w:r w:rsidR="005774F2">
        <w:t>.</w:t>
      </w:r>
    </w:p>
    <w:p w14:paraId="5901E994" w14:textId="332E739E" w:rsidR="004025D9" w:rsidRDefault="004025D9" w:rsidP="004025D9">
      <w:r w:rsidRPr="000B655B">
        <w:t>Th</w:t>
      </w:r>
      <w:r w:rsidR="000552A8" w:rsidRPr="000B655B">
        <w:t xml:space="preserve">e workforce delivery plan </w:t>
      </w:r>
      <w:r w:rsidR="00DF1154">
        <w:t>supports the goals</w:t>
      </w:r>
      <w:r w:rsidRPr="000B655B">
        <w:t xml:space="preserve"> of the plans listed above. Each action aims to contribute to creating a</w:t>
      </w:r>
      <w:r w:rsidR="00C259E8">
        <w:t>n</w:t>
      </w:r>
      <w:r w:rsidRPr="000B655B">
        <w:t xml:space="preserve"> </w:t>
      </w:r>
      <w:r w:rsidR="007F5A9B">
        <w:t xml:space="preserve">anti-discriminatory </w:t>
      </w:r>
      <w:r w:rsidRPr="000B655B">
        <w:t xml:space="preserve">culture across our workforce. </w:t>
      </w:r>
      <w:r w:rsidR="0044478A" w:rsidRPr="0044478A">
        <w:t xml:space="preserve">This part of the report presents the </w:t>
      </w:r>
      <w:r w:rsidR="002735E2">
        <w:t xml:space="preserve">overarching </w:t>
      </w:r>
      <w:r w:rsidR="0044478A" w:rsidRPr="0044478A">
        <w:t xml:space="preserve">progress made during 2024 to 2025 to the fundamental principle of </w:t>
      </w:r>
      <w:r w:rsidR="0044478A">
        <w:t>inclusion</w:t>
      </w:r>
      <w:r w:rsidR="0044478A" w:rsidRPr="0044478A">
        <w:t>.</w:t>
      </w:r>
    </w:p>
    <w:p w14:paraId="7E4CA192" w14:textId="26D3593A" w:rsidR="00450B6F" w:rsidRPr="006E0806" w:rsidRDefault="002D2D0D" w:rsidP="00450B6F">
      <w:pPr>
        <w:rPr>
          <w:b/>
          <w:bCs/>
          <w:sz w:val="28"/>
          <w:szCs w:val="28"/>
          <w:highlight w:val="yellow"/>
        </w:rPr>
      </w:pPr>
      <w:r>
        <w:rPr>
          <w:b/>
          <w:bCs/>
          <w:sz w:val="28"/>
          <w:szCs w:val="28"/>
        </w:rPr>
        <w:lastRenderedPageBreak/>
        <w:t>Progress</w:t>
      </w:r>
      <w:r w:rsidR="00450B6F" w:rsidRPr="006E0806">
        <w:rPr>
          <w:b/>
          <w:bCs/>
          <w:sz w:val="28"/>
          <w:szCs w:val="28"/>
        </w:rPr>
        <w:t xml:space="preserve"> during 2024 to 2025: </w:t>
      </w:r>
      <w:r w:rsidR="00A17813" w:rsidRPr="006E0806">
        <w:rPr>
          <w:b/>
          <w:bCs/>
          <w:sz w:val="28"/>
          <w:szCs w:val="28"/>
        </w:rPr>
        <w:t>inclusion</w:t>
      </w:r>
    </w:p>
    <w:p w14:paraId="57015D79" w14:textId="77777777" w:rsidR="00F86E45" w:rsidRDefault="00F86E45" w:rsidP="00CF32DC">
      <w:pPr>
        <w:spacing w:after="0" w:line="240" w:lineRule="auto"/>
        <w:jc w:val="both"/>
        <w:rPr>
          <w:b/>
          <w:bCs/>
        </w:rPr>
      </w:pPr>
    </w:p>
    <w:p w14:paraId="7D6D1CCB" w14:textId="464D6E32" w:rsidR="00CF32DC" w:rsidRPr="007002AA" w:rsidRDefault="00CF32DC" w:rsidP="00CF32DC">
      <w:pPr>
        <w:spacing w:after="0" w:line="240" w:lineRule="auto"/>
        <w:jc w:val="both"/>
        <w:rPr>
          <w:b/>
          <w:bCs/>
        </w:rPr>
      </w:pPr>
      <w:r>
        <w:rPr>
          <w:b/>
          <w:bCs/>
        </w:rPr>
        <w:t>We</w:t>
      </w:r>
      <w:r w:rsidR="001C23FF">
        <w:rPr>
          <w:b/>
          <w:bCs/>
        </w:rPr>
        <w:t>:</w:t>
      </w:r>
    </w:p>
    <w:p w14:paraId="2AE889F9" w14:textId="77777777" w:rsidR="00450B6F" w:rsidRDefault="00450B6F" w:rsidP="008A5FEC">
      <w:pPr>
        <w:rPr>
          <w:highlight w:val="yellow"/>
        </w:rPr>
      </w:pPr>
    </w:p>
    <w:p w14:paraId="7C55F4AC" w14:textId="1EB1B8CC" w:rsidR="00CF7782" w:rsidRPr="005F42EE" w:rsidRDefault="00567C86" w:rsidP="005F42EE">
      <w:pPr>
        <w:pStyle w:val="ListParagraph"/>
        <w:numPr>
          <w:ilvl w:val="0"/>
          <w:numId w:val="17"/>
        </w:numPr>
        <w:rPr>
          <w:rFonts w:ascii="Arial" w:hAnsi="Arial"/>
        </w:rPr>
      </w:pPr>
      <w:r w:rsidRPr="005F42EE">
        <w:rPr>
          <w:rFonts w:ascii="Arial" w:hAnsi="Arial"/>
        </w:rPr>
        <w:t>continued to monitor our achievements against our strategic equality plan</w:t>
      </w:r>
    </w:p>
    <w:p w14:paraId="75B0E6D4" w14:textId="696D3FF5" w:rsidR="00567C86" w:rsidRPr="005F42EE" w:rsidRDefault="00567C86" w:rsidP="005F42EE">
      <w:pPr>
        <w:pStyle w:val="ListParagraph"/>
        <w:numPr>
          <w:ilvl w:val="0"/>
          <w:numId w:val="17"/>
        </w:numPr>
        <w:rPr>
          <w:rFonts w:ascii="Arial" w:hAnsi="Arial"/>
        </w:rPr>
      </w:pPr>
      <w:r w:rsidRPr="005F42EE">
        <w:rPr>
          <w:rFonts w:ascii="Arial" w:hAnsi="Arial"/>
        </w:rPr>
        <w:t>continued to contribute to the implementation of the Welsh Government’s Anti-racist Wales Action Plan and LGBTQ+ Action Plan for Wales</w:t>
      </w:r>
    </w:p>
    <w:p w14:paraId="57B1BA53" w14:textId="4B9D6EFB" w:rsidR="00B96E63" w:rsidRPr="005F42EE" w:rsidRDefault="00E074CB" w:rsidP="005F42EE">
      <w:pPr>
        <w:pStyle w:val="ListParagraph"/>
        <w:numPr>
          <w:ilvl w:val="0"/>
          <w:numId w:val="17"/>
        </w:numPr>
        <w:rPr>
          <w:rFonts w:ascii="Arial" w:hAnsi="Arial"/>
        </w:rPr>
      </w:pPr>
      <w:r w:rsidRPr="005F42EE">
        <w:rPr>
          <w:rFonts w:ascii="Arial" w:hAnsi="Arial"/>
        </w:rPr>
        <w:t>c</w:t>
      </w:r>
      <w:r w:rsidR="005101DB" w:rsidRPr="005F42EE">
        <w:rPr>
          <w:rFonts w:ascii="Arial" w:hAnsi="Arial"/>
        </w:rPr>
        <w:t xml:space="preserve">ontinued to develop </w:t>
      </w:r>
      <w:r w:rsidR="00303AD1" w:rsidRPr="005F42EE">
        <w:rPr>
          <w:rFonts w:ascii="Arial" w:hAnsi="Arial"/>
        </w:rPr>
        <w:t xml:space="preserve">a bespoke anti-racist e-learning resource for the social care sector in Wales. </w:t>
      </w:r>
      <w:r w:rsidR="00AF6ABF" w:rsidRPr="005F42EE">
        <w:rPr>
          <w:rFonts w:ascii="Arial" w:hAnsi="Arial"/>
        </w:rPr>
        <w:t xml:space="preserve">This resource has been </w:t>
      </w:r>
      <w:r w:rsidR="004E5BEC" w:rsidRPr="005F42EE">
        <w:rPr>
          <w:rFonts w:ascii="Arial" w:hAnsi="Arial"/>
        </w:rPr>
        <w:t xml:space="preserve">written </w:t>
      </w:r>
      <w:r w:rsidR="00AF6ABF" w:rsidRPr="005F42EE">
        <w:rPr>
          <w:rFonts w:ascii="Arial" w:hAnsi="Arial"/>
        </w:rPr>
        <w:t>by experts in anti-racism with lived experience</w:t>
      </w:r>
      <w:r w:rsidR="00A70BC4" w:rsidRPr="005F42EE">
        <w:rPr>
          <w:rFonts w:ascii="Arial" w:hAnsi="Arial"/>
        </w:rPr>
        <w:t xml:space="preserve"> and will be available for the sector early in </w:t>
      </w:r>
      <w:r w:rsidR="001915FF" w:rsidRPr="005F42EE">
        <w:rPr>
          <w:rFonts w:ascii="Arial" w:hAnsi="Arial"/>
        </w:rPr>
        <w:t>2025</w:t>
      </w:r>
      <w:r w:rsidR="00946546" w:rsidRPr="005F42EE">
        <w:rPr>
          <w:rFonts w:ascii="Arial" w:hAnsi="Arial"/>
        </w:rPr>
        <w:t xml:space="preserve"> to </w:t>
      </w:r>
      <w:r w:rsidR="001915FF" w:rsidRPr="005F42EE">
        <w:rPr>
          <w:rFonts w:ascii="Arial" w:hAnsi="Arial"/>
        </w:rPr>
        <w:t>2026</w:t>
      </w:r>
    </w:p>
    <w:p w14:paraId="654B9B3A" w14:textId="5F2B1104" w:rsidR="009928BD" w:rsidRPr="009928BD" w:rsidRDefault="009928BD" w:rsidP="48AA5140">
      <w:pPr>
        <w:pStyle w:val="ListParagraph"/>
        <w:numPr>
          <w:ilvl w:val="0"/>
          <w:numId w:val="17"/>
        </w:numPr>
        <w:rPr>
          <w:rFonts w:asciiTheme="minorBidi" w:hAnsiTheme="minorBidi" w:cstheme="minorBidi"/>
        </w:rPr>
      </w:pPr>
      <w:r w:rsidRPr="48AA5140">
        <w:rPr>
          <w:rFonts w:ascii="Arial" w:hAnsi="Arial"/>
        </w:rPr>
        <w:t xml:space="preserve">commissioned evidence-based research to support the development of a pilot </w:t>
      </w:r>
      <w:r w:rsidR="00D806A3" w:rsidRPr="48AA5140">
        <w:rPr>
          <w:rFonts w:ascii="Arial" w:hAnsi="Arial"/>
        </w:rPr>
        <w:t>‘</w:t>
      </w:r>
      <w:r w:rsidRPr="48AA5140">
        <w:rPr>
          <w:rFonts w:ascii="Arial" w:hAnsi="Arial"/>
        </w:rPr>
        <w:t>supporting diversity in leadership</w:t>
      </w:r>
      <w:r w:rsidR="00D806A3" w:rsidRPr="48AA5140">
        <w:rPr>
          <w:rFonts w:ascii="Arial" w:hAnsi="Arial"/>
        </w:rPr>
        <w:t>’</w:t>
      </w:r>
      <w:r w:rsidRPr="48AA5140">
        <w:rPr>
          <w:rFonts w:ascii="Arial" w:hAnsi="Arial"/>
        </w:rPr>
        <w:t xml:space="preserve"> programme. </w:t>
      </w:r>
      <w:r w:rsidR="782B00E9" w:rsidRPr="48AA5140">
        <w:rPr>
          <w:rFonts w:ascii="Arial" w:hAnsi="Arial"/>
        </w:rPr>
        <w:t>We have</w:t>
      </w:r>
      <w:r w:rsidRPr="48AA5140">
        <w:rPr>
          <w:rFonts w:ascii="Arial" w:hAnsi="Arial"/>
        </w:rPr>
        <w:t xml:space="preserve"> commissioned a learning provider to </w:t>
      </w:r>
      <w:r w:rsidR="0BDF92CA" w:rsidRPr="48AA5140">
        <w:rPr>
          <w:rFonts w:ascii="Arial" w:hAnsi="Arial"/>
        </w:rPr>
        <w:t xml:space="preserve">develop </w:t>
      </w:r>
      <w:r w:rsidR="35AC23ED" w:rsidRPr="48AA5140">
        <w:rPr>
          <w:rFonts w:ascii="Arial" w:hAnsi="Arial"/>
        </w:rPr>
        <w:t xml:space="preserve">the </w:t>
      </w:r>
      <w:r w:rsidR="08366B4D" w:rsidRPr="48AA5140">
        <w:rPr>
          <w:rFonts w:ascii="Arial" w:hAnsi="Arial"/>
        </w:rPr>
        <w:t>programme,</w:t>
      </w:r>
      <w:r w:rsidRPr="48AA5140">
        <w:rPr>
          <w:rFonts w:ascii="Arial" w:hAnsi="Arial"/>
        </w:rPr>
        <w:t xml:space="preserve"> and </w:t>
      </w:r>
      <w:r w:rsidR="31827E52" w:rsidRPr="48AA5140">
        <w:rPr>
          <w:rFonts w:ascii="Arial" w:hAnsi="Arial"/>
        </w:rPr>
        <w:t>we are</w:t>
      </w:r>
      <w:r w:rsidR="00014D60" w:rsidRPr="48AA5140">
        <w:rPr>
          <w:rFonts w:ascii="Arial" w:hAnsi="Arial"/>
        </w:rPr>
        <w:t xml:space="preserve"> </w:t>
      </w:r>
      <w:r w:rsidR="00C219BB" w:rsidRPr="48AA5140">
        <w:rPr>
          <w:rFonts w:ascii="Arial" w:hAnsi="Arial"/>
        </w:rPr>
        <w:t>setting up</w:t>
      </w:r>
      <w:r w:rsidRPr="48AA5140">
        <w:rPr>
          <w:rFonts w:ascii="Arial" w:hAnsi="Arial"/>
        </w:rPr>
        <w:t xml:space="preserve"> a working group and expert panel </w:t>
      </w:r>
      <w:r w:rsidR="00FD521B" w:rsidRPr="48AA5140">
        <w:rPr>
          <w:rFonts w:ascii="Arial" w:hAnsi="Arial"/>
        </w:rPr>
        <w:t>with lived experience to shape the programme and supporting resources.</w:t>
      </w:r>
      <w:r w:rsidRPr="48AA5140">
        <w:rPr>
          <w:rFonts w:ascii="Arial" w:hAnsi="Arial"/>
        </w:rPr>
        <w:t xml:space="preserve"> The first </w:t>
      </w:r>
      <w:r w:rsidR="00154B2D" w:rsidRPr="48AA5140">
        <w:rPr>
          <w:rFonts w:ascii="Arial" w:hAnsi="Arial"/>
        </w:rPr>
        <w:t>group</w:t>
      </w:r>
      <w:r w:rsidR="0012763F" w:rsidRPr="48AA5140">
        <w:rPr>
          <w:rFonts w:ascii="Arial" w:hAnsi="Arial"/>
        </w:rPr>
        <w:t xml:space="preserve"> </w:t>
      </w:r>
      <w:r w:rsidRPr="48AA5140">
        <w:rPr>
          <w:rFonts w:ascii="Arial" w:hAnsi="Arial"/>
        </w:rPr>
        <w:t xml:space="preserve">on the pilot programme will start in </w:t>
      </w:r>
      <w:r w:rsidR="00892CCC" w:rsidRPr="48AA5140">
        <w:rPr>
          <w:rFonts w:ascii="Arial" w:hAnsi="Arial"/>
        </w:rPr>
        <w:t xml:space="preserve">autumn </w:t>
      </w:r>
      <w:r w:rsidR="65BE088E" w:rsidRPr="48AA5140">
        <w:rPr>
          <w:rFonts w:ascii="Arial" w:hAnsi="Arial"/>
        </w:rPr>
        <w:t>2025</w:t>
      </w:r>
      <w:r w:rsidRPr="48AA5140">
        <w:rPr>
          <w:rFonts w:ascii="Arial" w:hAnsi="Arial"/>
        </w:rPr>
        <w:t>.</w:t>
      </w:r>
      <w:r w:rsidR="00C770FF">
        <w:t xml:space="preserve"> </w:t>
      </w:r>
      <w:r w:rsidR="00C770FF" w:rsidRPr="48AA5140">
        <w:rPr>
          <w:rFonts w:asciiTheme="minorBidi" w:hAnsiTheme="minorBidi" w:cstheme="minorBidi"/>
        </w:rPr>
        <w:t>Diverse Cymru will also be offer</w:t>
      </w:r>
      <w:r w:rsidR="00784025" w:rsidRPr="48AA5140">
        <w:rPr>
          <w:rFonts w:asciiTheme="minorBidi" w:hAnsiTheme="minorBidi" w:cstheme="minorBidi"/>
        </w:rPr>
        <w:t>ing</w:t>
      </w:r>
      <w:r w:rsidR="00C770FF" w:rsidRPr="48AA5140">
        <w:rPr>
          <w:rFonts w:asciiTheme="minorBidi" w:hAnsiTheme="minorBidi" w:cstheme="minorBidi"/>
        </w:rPr>
        <w:t xml:space="preserve"> </w:t>
      </w:r>
      <w:r w:rsidR="00784025" w:rsidRPr="48AA5140">
        <w:rPr>
          <w:rFonts w:asciiTheme="minorBidi" w:hAnsiTheme="minorBidi" w:cstheme="minorBidi"/>
        </w:rPr>
        <w:t>extra</w:t>
      </w:r>
      <w:r w:rsidR="00C770FF" w:rsidRPr="48AA5140">
        <w:rPr>
          <w:rFonts w:asciiTheme="minorBidi" w:hAnsiTheme="minorBidi" w:cstheme="minorBidi"/>
        </w:rPr>
        <w:t xml:space="preserve"> expert advice, to </w:t>
      </w:r>
      <w:r w:rsidR="00784025" w:rsidRPr="48AA5140">
        <w:rPr>
          <w:rFonts w:asciiTheme="minorBidi" w:hAnsiTheme="minorBidi" w:cstheme="minorBidi"/>
        </w:rPr>
        <w:t>make sure it aligns with</w:t>
      </w:r>
      <w:r w:rsidR="00C770FF" w:rsidRPr="48AA5140">
        <w:rPr>
          <w:rFonts w:asciiTheme="minorBidi" w:hAnsiTheme="minorBidi" w:cstheme="minorBidi"/>
        </w:rPr>
        <w:t xml:space="preserve"> the </w:t>
      </w:r>
      <w:hyperlink r:id="rId53">
        <w:r w:rsidR="00C770FF" w:rsidRPr="48AA5140">
          <w:rPr>
            <w:rStyle w:val="Hyperlink"/>
            <w:rFonts w:asciiTheme="minorBidi" w:hAnsiTheme="minorBidi" w:cstheme="minorBidi"/>
          </w:rPr>
          <w:t>cultural competency scheme</w:t>
        </w:r>
      </w:hyperlink>
    </w:p>
    <w:p w14:paraId="2F1DA53D" w14:textId="6EE4F71C" w:rsidR="0024522D" w:rsidRDefault="00774FE1" w:rsidP="48AA5140">
      <w:pPr>
        <w:pStyle w:val="ListParagraph"/>
        <w:numPr>
          <w:ilvl w:val="0"/>
          <w:numId w:val="17"/>
        </w:numPr>
        <w:rPr>
          <w:rFonts w:asciiTheme="minorBidi" w:hAnsiTheme="minorBidi" w:cstheme="minorBidi"/>
        </w:rPr>
      </w:pPr>
      <w:r w:rsidRPr="48AA5140">
        <w:rPr>
          <w:rFonts w:asciiTheme="minorBidi" w:hAnsiTheme="minorBidi" w:cstheme="minorBidi"/>
        </w:rPr>
        <w:t>c</w:t>
      </w:r>
      <w:r w:rsidR="00237403" w:rsidRPr="48AA5140">
        <w:rPr>
          <w:rFonts w:asciiTheme="minorBidi" w:hAnsiTheme="minorBidi" w:cstheme="minorBidi"/>
        </w:rPr>
        <w:t>ompleted the first year of data collection for the</w:t>
      </w:r>
      <w:r>
        <w:t xml:space="preserve"> </w:t>
      </w:r>
      <w:hyperlink r:id="rId54">
        <w:r w:rsidRPr="48AA5140">
          <w:rPr>
            <w:rStyle w:val="Hyperlink"/>
            <w:rFonts w:asciiTheme="minorBidi" w:hAnsiTheme="minorBidi" w:cstheme="minorBidi"/>
          </w:rPr>
          <w:t>Workforce Race Equality Standard</w:t>
        </w:r>
      </w:hyperlink>
      <w:r w:rsidRPr="48AA5140">
        <w:rPr>
          <w:rFonts w:asciiTheme="minorBidi" w:hAnsiTheme="minorBidi" w:cstheme="minorBidi"/>
        </w:rPr>
        <w:t xml:space="preserve"> </w:t>
      </w:r>
      <w:r w:rsidR="00DF6D7A" w:rsidRPr="48AA5140">
        <w:rPr>
          <w:rFonts w:asciiTheme="minorBidi" w:hAnsiTheme="minorBidi" w:cstheme="minorBidi"/>
        </w:rPr>
        <w:t>(WRES)</w:t>
      </w:r>
      <w:r w:rsidRPr="48AA5140">
        <w:rPr>
          <w:rFonts w:asciiTheme="minorBidi" w:hAnsiTheme="minorBidi" w:cstheme="minorBidi"/>
        </w:rPr>
        <w:t xml:space="preserve">, sharing </w:t>
      </w:r>
      <w:r w:rsidR="00DF6D98" w:rsidRPr="48AA5140">
        <w:rPr>
          <w:rFonts w:asciiTheme="minorBidi" w:hAnsiTheme="minorBidi" w:cstheme="minorBidi"/>
        </w:rPr>
        <w:t xml:space="preserve">anonymous data from </w:t>
      </w:r>
      <w:r w:rsidR="00AC6A0A" w:rsidRPr="48AA5140">
        <w:rPr>
          <w:rFonts w:asciiTheme="minorBidi" w:hAnsiTheme="minorBidi" w:cstheme="minorBidi"/>
        </w:rPr>
        <w:t xml:space="preserve">our </w:t>
      </w:r>
      <w:r w:rsidR="06301A0A" w:rsidRPr="48AA5140">
        <w:rPr>
          <w:rFonts w:asciiTheme="minorBidi" w:hAnsiTheme="minorBidi" w:cstheme="minorBidi"/>
        </w:rPr>
        <w:t>register of social care workers</w:t>
      </w:r>
      <w:r w:rsidR="00AC6A0A" w:rsidRPr="48AA5140">
        <w:rPr>
          <w:rFonts w:asciiTheme="minorBidi" w:hAnsiTheme="minorBidi" w:cstheme="minorBidi"/>
        </w:rPr>
        <w:t xml:space="preserve">, including data about roles, </w:t>
      </w:r>
      <w:r w:rsidR="74A732E2" w:rsidRPr="48AA5140">
        <w:rPr>
          <w:rFonts w:asciiTheme="minorBidi" w:hAnsiTheme="minorBidi" w:cstheme="minorBidi"/>
        </w:rPr>
        <w:t>gender,</w:t>
      </w:r>
      <w:r w:rsidR="00AC6A0A" w:rsidRPr="48AA5140">
        <w:rPr>
          <w:rFonts w:asciiTheme="minorBidi" w:hAnsiTheme="minorBidi" w:cstheme="minorBidi"/>
        </w:rPr>
        <w:t xml:space="preserve"> and ethnicity</w:t>
      </w:r>
      <w:r w:rsidR="61C1BB01" w:rsidRPr="48AA5140">
        <w:rPr>
          <w:rFonts w:asciiTheme="minorBidi" w:hAnsiTheme="minorBidi" w:cstheme="minorBidi"/>
        </w:rPr>
        <w:t xml:space="preserve">. </w:t>
      </w:r>
      <w:r w:rsidR="42BEA43F" w:rsidRPr="48AA5140">
        <w:rPr>
          <w:rFonts w:asciiTheme="minorBidi" w:hAnsiTheme="minorBidi" w:cstheme="minorBidi"/>
        </w:rPr>
        <w:t>We also used data from</w:t>
      </w:r>
      <w:r w:rsidR="00AC6A0A" w:rsidRPr="48AA5140">
        <w:rPr>
          <w:rFonts w:asciiTheme="minorBidi" w:hAnsiTheme="minorBidi" w:cstheme="minorBidi"/>
        </w:rPr>
        <w:t xml:space="preserve"> our </w:t>
      </w:r>
      <w:r w:rsidR="00072E89" w:rsidRPr="48AA5140">
        <w:rPr>
          <w:rFonts w:asciiTheme="minorBidi" w:hAnsiTheme="minorBidi" w:cstheme="minorBidi"/>
        </w:rPr>
        <w:t>‘</w:t>
      </w:r>
      <w:r w:rsidR="00AC6A0A" w:rsidRPr="48AA5140">
        <w:rPr>
          <w:rFonts w:asciiTheme="minorBidi" w:hAnsiTheme="minorBidi" w:cstheme="minorBidi"/>
        </w:rPr>
        <w:t xml:space="preserve">Have </w:t>
      </w:r>
      <w:r w:rsidR="006D25BA" w:rsidRPr="48AA5140">
        <w:rPr>
          <w:rFonts w:asciiTheme="minorBidi" w:hAnsiTheme="minorBidi" w:cstheme="minorBidi"/>
        </w:rPr>
        <w:t>y</w:t>
      </w:r>
      <w:r w:rsidR="00AC6A0A" w:rsidRPr="48AA5140">
        <w:rPr>
          <w:rFonts w:asciiTheme="minorBidi" w:hAnsiTheme="minorBidi" w:cstheme="minorBidi"/>
        </w:rPr>
        <w:t xml:space="preserve">our </w:t>
      </w:r>
      <w:r w:rsidR="006D25BA" w:rsidRPr="48AA5140">
        <w:rPr>
          <w:rFonts w:asciiTheme="minorBidi" w:hAnsiTheme="minorBidi" w:cstheme="minorBidi"/>
        </w:rPr>
        <w:t>s</w:t>
      </w:r>
      <w:r w:rsidR="00AC6A0A" w:rsidRPr="48AA5140">
        <w:rPr>
          <w:rFonts w:asciiTheme="minorBidi" w:hAnsiTheme="minorBidi" w:cstheme="minorBidi"/>
        </w:rPr>
        <w:t>ay</w:t>
      </w:r>
      <w:r w:rsidR="00072E89" w:rsidRPr="48AA5140">
        <w:rPr>
          <w:rFonts w:asciiTheme="minorBidi" w:hAnsiTheme="minorBidi" w:cstheme="minorBidi"/>
        </w:rPr>
        <w:t>’</w:t>
      </w:r>
      <w:r w:rsidR="00AC6A0A" w:rsidRPr="48AA5140">
        <w:rPr>
          <w:rFonts w:asciiTheme="minorBidi" w:hAnsiTheme="minorBidi" w:cstheme="minorBidi"/>
        </w:rPr>
        <w:t xml:space="preserve"> surveys that captures the experiences of workers</w:t>
      </w:r>
      <w:r w:rsidR="1E3FEA58" w:rsidRPr="48AA5140">
        <w:rPr>
          <w:rFonts w:asciiTheme="minorBidi" w:hAnsiTheme="minorBidi" w:cstheme="minorBidi"/>
        </w:rPr>
        <w:t xml:space="preserve">. </w:t>
      </w:r>
      <w:r w:rsidR="00237403" w:rsidRPr="48AA5140">
        <w:rPr>
          <w:rFonts w:asciiTheme="minorBidi" w:hAnsiTheme="minorBidi" w:cstheme="minorBidi"/>
        </w:rPr>
        <w:t xml:space="preserve">Welsh Government </w:t>
      </w:r>
      <w:r w:rsidR="00072E89" w:rsidRPr="48AA5140">
        <w:rPr>
          <w:rFonts w:asciiTheme="minorBidi" w:hAnsiTheme="minorBidi" w:cstheme="minorBidi"/>
        </w:rPr>
        <w:t xml:space="preserve">did </w:t>
      </w:r>
      <w:r w:rsidR="75A2FCB0" w:rsidRPr="48AA5140">
        <w:rPr>
          <w:rFonts w:asciiTheme="minorBidi" w:hAnsiTheme="minorBidi" w:cstheme="minorBidi"/>
        </w:rPr>
        <w:t>the</w:t>
      </w:r>
      <w:r w:rsidR="00237403" w:rsidRPr="48AA5140">
        <w:rPr>
          <w:rFonts w:asciiTheme="minorBidi" w:hAnsiTheme="minorBidi" w:cstheme="minorBidi"/>
        </w:rPr>
        <w:t xml:space="preserve"> analysis and reporting.</w:t>
      </w:r>
      <w:r w:rsidR="00676E0B" w:rsidRPr="48AA5140">
        <w:rPr>
          <w:rFonts w:asciiTheme="minorBidi" w:hAnsiTheme="minorBidi" w:cstheme="minorBidi"/>
        </w:rPr>
        <w:t xml:space="preserve"> </w:t>
      </w:r>
      <w:r w:rsidR="6C110632" w:rsidRPr="48AA5140">
        <w:rPr>
          <w:rFonts w:asciiTheme="minorBidi" w:hAnsiTheme="minorBidi" w:cstheme="minorBidi"/>
        </w:rPr>
        <w:t>We will</w:t>
      </w:r>
      <w:r w:rsidR="00DF6D7A" w:rsidRPr="48AA5140">
        <w:rPr>
          <w:rFonts w:asciiTheme="minorBidi" w:hAnsiTheme="minorBidi" w:cstheme="minorBidi"/>
        </w:rPr>
        <w:t xml:space="preserve"> work with the WRES steering group and Welsh Government to consider the lessons learned from the first year and how we improve the data </w:t>
      </w:r>
      <w:r w:rsidR="153DBAB2" w:rsidRPr="48AA5140">
        <w:rPr>
          <w:rFonts w:asciiTheme="minorBidi" w:hAnsiTheme="minorBidi" w:cstheme="minorBidi"/>
        </w:rPr>
        <w:t>we are</w:t>
      </w:r>
      <w:r w:rsidR="00DF6D7A" w:rsidRPr="48AA5140">
        <w:rPr>
          <w:rFonts w:asciiTheme="minorBidi" w:hAnsiTheme="minorBidi" w:cstheme="minorBidi"/>
        </w:rPr>
        <w:t xml:space="preserve"> able to collect in </w:t>
      </w:r>
      <w:r w:rsidR="00995DEF" w:rsidRPr="48AA5140">
        <w:rPr>
          <w:rFonts w:asciiTheme="minorBidi" w:hAnsiTheme="minorBidi" w:cstheme="minorBidi"/>
        </w:rPr>
        <w:t xml:space="preserve">the </w:t>
      </w:r>
      <w:r w:rsidR="00955492" w:rsidRPr="48AA5140">
        <w:rPr>
          <w:rFonts w:asciiTheme="minorBidi" w:hAnsiTheme="minorBidi" w:cstheme="minorBidi"/>
        </w:rPr>
        <w:t xml:space="preserve">following </w:t>
      </w:r>
      <w:r w:rsidR="00DF6D7A" w:rsidRPr="48AA5140">
        <w:rPr>
          <w:rFonts w:asciiTheme="minorBidi" w:hAnsiTheme="minorBidi" w:cstheme="minorBidi"/>
        </w:rPr>
        <w:t xml:space="preserve">years as well </w:t>
      </w:r>
      <w:r w:rsidR="00A43E1F" w:rsidRPr="48AA5140">
        <w:rPr>
          <w:rFonts w:asciiTheme="minorBidi" w:hAnsiTheme="minorBidi" w:cstheme="minorBidi"/>
        </w:rPr>
        <w:t>to</w:t>
      </w:r>
      <w:r w:rsidR="00DF6D7A" w:rsidRPr="48AA5140">
        <w:rPr>
          <w:rFonts w:asciiTheme="minorBidi" w:hAnsiTheme="minorBidi" w:cstheme="minorBidi"/>
        </w:rPr>
        <w:t xml:space="preserve"> mak</w:t>
      </w:r>
      <w:r w:rsidR="00A43E1F" w:rsidRPr="48AA5140">
        <w:rPr>
          <w:rFonts w:asciiTheme="minorBidi" w:hAnsiTheme="minorBidi" w:cstheme="minorBidi"/>
        </w:rPr>
        <w:t>e</w:t>
      </w:r>
      <w:r w:rsidR="00DF6D7A" w:rsidRPr="48AA5140">
        <w:rPr>
          <w:rFonts w:asciiTheme="minorBidi" w:hAnsiTheme="minorBidi" w:cstheme="minorBidi"/>
        </w:rPr>
        <w:t xml:space="preserve"> sure that all findings from the data </w:t>
      </w:r>
      <w:r w:rsidR="00576E57" w:rsidRPr="48AA5140">
        <w:rPr>
          <w:rFonts w:asciiTheme="minorBidi" w:hAnsiTheme="minorBidi" w:cstheme="minorBidi"/>
        </w:rPr>
        <w:t>can be used to make real changes for the better</w:t>
      </w:r>
    </w:p>
    <w:p w14:paraId="37C7B210" w14:textId="6482BE3C" w:rsidR="00FE0FA2" w:rsidRDefault="00C10415" w:rsidP="48AA5140">
      <w:pPr>
        <w:pStyle w:val="ListParagraph"/>
        <w:numPr>
          <w:ilvl w:val="0"/>
          <w:numId w:val="17"/>
        </w:numPr>
        <w:rPr>
          <w:rFonts w:asciiTheme="minorBidi" w:hAnsiTheme="minorBidi" w:cstheme="minorBidi"/>
        </w:rPr>
      </w:pPr>
      <w:r w:rsidRPr="48AA5140">
        <w:rPr>
          <w:rFonts w:asciiTheme="minorBidi" w:hAnsiTheme="minorBidi" w:cstheme="minorBidi"/>
        </w:rPr>
        <w:t>c</w:t>
      </w:r>
      <w:r w:rsidR="00FE0FA2" w:rsidRPr="48AA5140">
        <w:rPr>
          <w:rFonts w:asciiTheme="minorBidi" w:hAnsiTheme="minorBidi" w:cstheme="minorBidi"/>
        </w:rPr>
        <w:t>ontinue</w:t>
      </w:r>
      <w:r w:rsidRPr="48AA5140">
        <w:rPr>
          <w:rFonts w:asciiTheme="minorBidi" w:hAnsiTheme="minorBidi" w:cstheme="minorBidi"/>
        </w:rPr>
        <w:t xml:space="preserve">d to </w:t>
      </w:r>
      <w:r w:rsidR="001A0E6D" w:rsidRPr="48AA5140">
        <w:rPr>
          <w:rFonts w:asciiTheme="minorBidi" w:hAnsiTheme="minorBidi" w:cstheme="minorBidi"/>
        </w:rPr>
        <w:t xml:space="preserve">improve </w:t>
      </w:r>
      <w:r w:rsidR="00FE0FA2" w:rsidRPr="48AA5140">
        <w:rPr>
          <w:rFonts w:asciiTheme="minorBidi" w:hAnsiTheme="minorBidi" w:cstheme="minorBidi"/>
        </w:rPr>
        <w:t>the workforce data we collect</w:t>
      </w:r>
      <w:r w:rsidRPr="48AA5140">
        <w:rPr>
          <w:rFonts w:asciiTheme="minorBidi" w:hAnsiTheme="minorBidi" w:cstheme="minorBidi"/>
        </w:rPr>
        <w:t xml:space="preserve"> to ensure the </w:t>
      </w:r>
      <w:r w:rsidR="004964D2" w:rsidRPr="48AA5140">
        <w:rPr>
          <w:rFonts w:asciiTheme="minorBidi" w:hAnsiTheme="minorBidi" w:cstheme="minorBidi"/>
        </w:rPr>
        <w:t xml:space="preserve">collection and quality of </w:t>
      </w:r>
      <w:r w:rsidR="00393A78" w:rsidRPr="48AA5140">
        <w:rPr>
          <w:rFonts w:asciiTheme="minorBidi" w:hAnsiTheme="minorBidi" w:cstheme="minorBidi"/>
        </w:rPr>
        <w:t xml:space="preserve">equality, </w:t>
      </w:r>
      <w:r w:rsidR="6BBEF4AF" w:rsidRPr="48AA5140">
        <w:rPr>
          <w:rFonts w:asciiTheme="minorBidi" w:hAnsiTheme="minorBidi" w:cstheme="minorBidi"/>
        </w:rPr>
        <w:t>diversity,</w:t>
      </w:r>
      <w:r w:rsidR="00393A78" w:rsidRPr="48AA5140">
        <w:rPr>
          <w:rFonts w:asciiTheme="minorBidi" w:hAnsiTheme="minorBidi" w:cstheme="minorBidi"/>
        </w:rPr>
        <w:t xml:space="preserve"> and inclusion data</w:t>
      </w:r>
      <w:r w:rsidR="004964D2" w:rsidRPr="48AA5140">
        <w:rPr>
          <w:rFonts w:asciiTheme="minorBidi" w:hAnsiTheme="minorBidi" w:cstheme="minorBidi"/>
        </w:rPr>
        <w:t xml:space="preserve">. </w:t>
      </w:r>
      <w:r w:rsidR="6783B21A" w:rsidRPr="48AA5140">
        <w:rPr>
          <w:rFonts w:asciiTheme="minorBidi" w:hAnsiTheme="minorBidi" w:cstheme="minorBidi"/>
        </w:rPr>
        <w:t>We have</w:t>
      </w:r>
      <w:r w:rsidR="00FE0FA2" w:rsidRPr="48AA5140">
        <w:rPr>
          <w:rFonts w:asciiTheme="minorBidi" w:hAnsiTheme="minorBidi" w:cstheme="minorBidi"/>
        </w:rPr>
        <w:t xml:space="preserve"> </w:t>
      </w:r>
      <w:r w:rsidR="00807336" w:rsidRPr="48AA5140">
        <w:rPr>
          <w:rFonts w:asciiTheme="minorBidi" w:hAnsiTheme="minorBidi" w:cstheme="minorBidi"/>
        </w:rPr>
        <w:t xml:space="preserve">started </w:t>
      </w:r>
      <w:r w:rsidR="00FE0FA2" w:rsidRPr="48AA5140">
        <w:rPr>
          <w:rFonts w:asciiTheme="minorBidi" w:hAnsiTheme="minorBidi" w:cstheme="minorBidi"/>
        </w:rPr>
        <w:t xml:space="preserve">a programme of work with </w:t>
      </w:r>
      <w:r w:rsidR="00807336" w:rsidRPr="48AA5140">
        <w:rPr>
          <w:rFonts w:asciiTheme="minorBidi" w:hAnsiTheme="minorBidi" w:cstheme="minorBidi"/>
        </w:rPr>
        <w:t>Care Inspectorate Wales (</w:t>
      </w:r>
      <w:r w:rsidR="00FE0FA2" w:rsidRPr="48AA5140">
        <w:rPr>
          <w:rFonts w:asciiTheme="minorBidi" w:hAnsiTheme="minorBidi" w:cstheme="minorBidi"/>
        </w:rPr>
        <w:t>CIW</w:t>
      </w:r>
      <w:r w:rsidR="00807336" w:rsidRPr="48AA5140">
        <w:rPr>
          <w:rFonts w:asciiTheme="minorBidi" w:hAnsiTheme="minorBidi" w:cstheme="minorBidi"/>
        </w:rPr>
        <w:t>)</w:t>
      </w:r>
      <w:r w:rsidR="00FE0FA2" w:rsidRPr="48AA5140">
        <w:rPr>
          <w:rFonts w:asciiTheme="minorBidi" w:hAnsiTheme="minorBidi" w:cstheme="minorBidi"/>
        </w:rPr>
        <w:t xml:space="preserve"> to create a joint data collection</w:t>
      </w:r>
      <w:r w:rsidR="160BD3B0" w:rsidRPr="48AA5140">
        <w:rPr>
          <w:rFonts w:asciiTheme="minorBidi" w:hAnsiTheme="minorBidi" w:cstheme="minorBidi"/>
        </w:rPr>
        <w:t xml:space="preserve"> that will </w:t>
      </w:r>
      <w:r w:rsidR="007C2742" w:rsidRPr="48AA5140">
        <w:rPr>
          <w:rFonts w:asciiTheme="minorBidi" w:hAnsiTheme="minorBidi" w:cstheme="minorBidi"/>
        </w:rPr>
        <w:t xml:space="preserve">start </w:t>
      </w:r>
      <w:r w:rsidR="160BD3B0" w:rsidRPr="48AA5140">
        <w:rPr>
          <w:rFonts w:asciiTheme="minorBidi" w:hAnsiTheme="minorBidi" w:cstheme="minorBidi"/>
        </w:rPr>
        <w:t>in 2026</w:t>
      </w:r>
      <w:r w:rsidR="00F62F9A" w:rsidRPr="48AA5140">
        <w:rPr>
          <w:rFonts w:asciiTheme="minorBidi" w:hAnsiTheme="minorBidi" w:cstheme="minorBidi"/>
        </w:rPr>
        <w:t xml:space="preserve">. </w:t>
      </w:r>
      <w:r w:rsidR="6BFCB186" w:rsidRPr="48AA5140">
        <w:rPr>
          <w:rFonts w:asciiTheme="minorBidi" w:hAnsiTheme="minorBidi" w:cstheme="minorBidi"/>
        </w:rPr>
        <w:t>We hope</w:t>
      </w:r>
      <w:r w:rsidR="00FE0FA2" w:rsidRPr="48AA5140">
        <w:rPr>
          <w:rFonts w:asciiTheme="minorBidi" w:hAnsiTheme="minorBidi" w:cstheme="minorBidi"/>
        </w:rPr>
        <w:t xml:space="preserve"> the changes will </w:t>
      </w:r>
      <w:r w:rsidR="3D6450C1" w:rsidRPr="48AA5140">
        <w:rPr>
          <w:rFonts w:asciiTheme="minorBidi" w:hAnsiTheme="minorBidi" w:cstheme="minorBidi"/>
        </w:rPr>
        <w:t>improve the quality</w:t>
      </w:r>
      <w:r w:rsidR="00FE0FA2" w:rsidRPr="48AA5140">
        <w:rPr>
          <w:rFonts w:asciiTheme="minorBidi" w:hAnsiTheme="minorBidi" w:cstheme="minorBidi"/>
        </w:rPr>
        <w:t xml:space="preserve"> of data we receive and lead to </w:t>
      </w:r>
      <w:r w:rsidR="5FCDC81B" w:rsidRPr="48AA5140">
        <w:rPr>
          <w:rFonts w:asciiTheme="minorBidi" w:hAnsiTheme="minorBidi" w:cstheme="minorBidi"/>
        </w:rPr>
        <w:t>higher</w:t>
      </w:r>
      <w:r w:rsidR="00FE0FA2" w:rsidRPr="48AA5140">
        <w:rPr>
          <w:rFonts w:asciiTheme="minorBidi" w:hAnsiTheme="minorBidi" w:cstheme="minorBidi"/>
        </w:rPr>
        <w:t xml:space="preserve"> quality analysis in 2025</w:t>
      </w:r>
      <w:r w:rsidR="00044BE8" w:rsidRPr="48AA5140">
        <w:rPr>
          <w:rFonts w:asciiTheme="minorBidi" w:hAnsiTheme="minorBidi" w:cstheme="minorBidi"/>
        </w:rPr>
        <w:t>,</w:t>
      </w:r>
      <w:r w:rsidR="00FE0FA2" w:rsidRPr="48AA5140">
        <w:rPr>
          <w:rFonts w:asciiTheme="minorBidi" w:hAnsiTheme="minorBidi" w:cstheme="minorBidi"/>
        </w:rPr>
        <w:t xml:space="preserve"> and </w:t>
      </w:r>
      <w:r w:rsidR="00044BE8" w:rsidRPr="48AA5140">
        <w:rPr>
          <w:rFonts w:asciiTheme="minorBidi" w:hAnsiTheme="minorBidi" w:cstheme="minorBidi"/>
        </w:rPr>
        <w:t>from</w:t>
      </w:r>
      <w:r w:rsidR="00FE0FA2" w:rsidRPr="48AA5140">
        <w:rPr>
          <w:rFonts w:asciiTheme="minorBidi" w:hAnsiTheme="minorBidi" w:cstheme="minorBidi"/>
        </w:rPr>
        <w:t xml:space="preserve"> </w:t>
      </w:r>
      <w:r w:rsidR="000942EB" w:rsidRPr="48AA5140">
        <w:rPr>
          <w:rFonts w:asciiTheme="minorBidi" w:hAnsiTheme="minorBidi" w:cstheme="minorBidi"/>
        </w:rPr>
        <w:t xml:space="preserve">2026 </w:t>
      </w:r>
      <w:r w:rsidR="7C344A45" w:rsidRPr="48AA5140">
        <w:rPr>
          <w:rFonts w:asciiTheme="minorBidi" w:hAnsiTheme="minorBidi" w:cstheme="minorBidi"/>
        </w:rPr>
        <w:t>we will</w:t>
      </w:r>
      <w:r w:rsidR="000942EB" w:rsidRPr="48AA5140">
        <w:rPr>
          <w:rFonts w:asciiTheme="minorBidi" w:hAnsiTheme="minorBidi" w:cstheme="minorBidi"/>
        </w:rPr>
        <w:t xml:space="preserve"> have a new, unified way of collecting data</w:t>
      </w:r>
    </w:p>
    <w:p w14:paraId="77B14D4E" w14:textId="1CAE79E9" w:rsidR="001B3431" w:rsidRPr="00717303" w:rsidRDefault="009B763A" w:rsidP="005F42EE">
      <w:pPr>
        <w:pStyle w:val="ListParagraph"/>
        <w:numPr>
          <w:ilvl w:val="0"/>
          <w:numId w:val="17"/>
        </w:numPr>
        <w:rPr>
          <w:rFonts w:asciiTheme="minorBidi" w:hAnsiTheme="minorBidi" w:cstheme="minorBidi"/>
        </w:rPr>
      </w:pPr>
      <w:r w:rsidRPr="000406F7">
        <w:rPr>
          <w:rFonts w:asciiTheme="minorBidi" w:hAnsiTheme="minorBidi" w:cstheme="minorBidi"/>
        </w:rPr>
        <w:t>began to review the health and social care qualifications guidance documents</w:t>
      </w:r>
      <w:r w:rsidR="00DE185E">
        <w:rPr>
          <w:rFonts w:asciiTheme="minorBidi" w:hAnsiTheme="minorBidi" w:cstheme="minorBidi"/>
        </w:rPr>
        <w:t>,</w:t>
      </w:r>
      <w:r w:rsidR="00717303">
        <w:rPr>
          <w:rFonts w:asciiTheme="minorBidi" w:hAnsiTheme="minorBidi" w:cstheme="minorBidi"/>
        </w:rPr>
        <w:t xml:space="preserve"> </w:t>
      </w:r>
      <w:r w:rsidR="00DE185E">
        <w:rPr>
          <w:rFonts w:asciiTheme="minorBidi" w:hAnsiTheme="minorBidi" w:cstheme="minorBidi"/>
        </w:rPr>
        <w:t xml:space="preserve">from </w:t>
      </w:r>
      <w:r w:rsidR="6456BC92" w:rsidRPr="0A81DDFA">
        <w:rPr>
          <w:rFonts w:asciiTheme="minorBidi" w:hAnsiTheme="minorBidi" w:cstheme="minorBidi"/>
        </w:rPr>
        <w:t xml:space="preserve">Level 2 </w:t>
      </w:r>
      <w:r w:rsidR="000C41F7">
        <w:rPr>
          <w:rFonts w:asciiTheme="minorBidi" w:hAnsiTheme="minorBidi" w:cstheme="minorBidi"/>
        </w:rPr>
        <w:t>C</w:t>
      </w:r>
      <w:r w:rsidR="72B3A2D4" w:rsidRPr="0A81DDFA">
        <w:rPr>
          <w:rFonts w:asciiTheme="minorBidi" w:hAnsiTheme="minorBidi" w:cstheme="minorBidi"/>
        </w:rPr>
        <w:t>ore</w:t>
      </w:r>
      <w:r w:rsidR="3F2178A1" w:rsidRPr="0A81DDFA">
        <w:rPr>
          <w:rFonts w:asciiTheme="minorBidi" w:hAnsiTheme="minorBidi" w:cstheme="minorBidi"/>
        </w:rPr>
        <w:t xml:space="preserve"> and </w:t>
      </w:r>
      <w:r w:rsidR="000C41F7">
        <w:rPr>
          <w:rFonts w:asciiTheme="minorBidi" w:hAnsiTheme="minorBidi" w:cstheme="minorBidi"/>
        </w:rPr>
        <w:t>P</w:t>
      </w:r>
      <w:r w:rsidR="3F2178A1" w:rsidRPr="0A81DDFA">
        <w:rPr>
          <w:rFonts w:asciiTheme="minorBidi" w:hAnsiTheme="minorBidi" w:cstheme="minorBidi"/>
        </w:rPr>
        <w:t xml:space="preserve">ractice </w:t>
      </w:r>
      <w:r w:rsidR="00DE185E">
        <w:rPr>
          <w:rFonts w:asciiTheme="minorBidi" w:hAnsiTheme="minorBidi" w:cstheme="minorBidi"/>
        </w:rPr>
        <w:t xml:space="preserve">through to </w:t>
      </w:r>
      <w:r w:rsidR="00DA17A4">
        <w:rPr>
          <w:rFonts w:asciiTheme="minorBidi" w:hAnsiTheme="minorBidi" w:cstheme="minorBidi"/>
        </w:rPr>
        <w:t>L</w:t>
      </w:r>
      <w:r w:rsidR="00DE185E">
        <w:rPr>
          <w:rFonts w:asciiTheme="minorBidi" w:hAnsiTheme="minorBidi" w:cstheme="minorBidi"/>
        </w:rPr>
        <w:t xml:space="preserve">evel </w:t>
      </w:r>
      <w:r w:rsidR="00DA17A4">
        <w:rPr>
          <w:rFonts w:asciiTheme="minorBidi" w:hAnsiTheme="minorBidi" w:cstheme="minorBidi"/>
        </w:rPr>
        <w:t>5</w:t>
      </w:r>
      <w:r w:rsidR="00DE185E">
        <w:rPr>
          <w:rFonts w:asciiTheme="minorBidi" w:hAnsiTheme="minorBidi" w:cstheme="minorBidi"/>
        </w:rPr>
        <w:t xml:space="preserve">, </w:t>
      </w:r>
      <w:r w:rsidR="00C25F17" w:rsidRPr="000406F7">
        <w:rPr>
          <w:rFonts w:asciiTheme="minorBidi" w:hAnsiTheme="minorBidi" w:cstheme="minorBidi"/>
        </w:rPr>
        <w:t xml:space="preserve">to </w:t>
      </w:r>
      <w:r w:rsidR="00DA17A4">
        <w:rPr>
          <w:rFonts w:asciiTheme="minorBidi" w:hAnsiTheme="minorBidi" w:cstheme="minorBidi"/>
        </w:rPr>
        <w:t>make sure</w:t>
      </w:r>
      <w:r w:rsidR="00C25F17" w:rsidRPr="000406F7">
        <w:rPr>
          <w:rFonts w:asciiTheme="minorBidi" w:hAnsiTheme="minorBidi" w:cstheme="minorBidi"/>
        </w:rPr>
        <w:t xml:space="preserve"> </w:t>
      </w:r>
      <w:r w:rsidR="009D02C1">
        <w:rPr>
          <w:rFonts w:asciiTheme="minorBidi" w:hAnsiTheme="minorBidi" w:cstheme="minorBidi"/>
        </w:rPr>
        <w:t>it align</w:t>
      </w:r>
      <w:r w:rsidR="00044BE8">
        <w:rPr>
          <w:rFonts w:asciiTheme="minorBidi" w:hAnsiTheme="minorBidi" w:cstheme="minorBidi"/>
        </w:rPr>
        <w:t>s</w:t>
      </w:r>
      <w:r w:rsidR="00C25F17" w:rsidRPr="000406F7">
        <w:rPr>
          <w:rFonts w:asciiTheme="minorBidi" w:hAnsiTheme="minorBidi" w:cstheme="minorBidi"/>
        </w:rPr>
        <w:t xml:space="preserve"> with equality, diversity and inclusion legislation</w:t>
      </w:r>
      <w:r w:rsidR="00717303">
        <w:rPr>
          <w:rFonts w:asciiTheme="minorBidi" w:hAnsiTheme="minorBidi" w:cstheme="minorBidi"/>
        </w:rPr>
        <w:t xml:space="preserve"> </w:t>
      </w:r>
      <w:r w:rsidR="00044BE8">
        <w:rPr>
          <w:rFonts w:asciiTheme="minorBidi" w:hAnsiTheme="minorBidi" w:cstheme="minorBidi"/>
        </w:rPr>
        <w:t>and is</w:t>
      </w:r>
      <w:r w:rsidR="00717303">
        <w:rPr>
          <w:rFonts w:asciiTheme="minorBidi" w:hAnsiTheme="minorBidi" w:cstheme="minorBidi"/>
        </w:rPr>
        <w:t xml:space="preserve"> </w:t>
      </w:r>
      <w:r w:rsidR="000406F7" w:rsidRPr="000406F7">
        <w:rPr>
          <w:rFonts w:asciiTheme="minorBidi" w:hAnsiTheme="minorBidi" w:cstheme="minorBidi"/>
        </w:rPr>
        <w:t>reflective of anti-discriminatory practices</w:t>
      </w:r>
      <w:r w:rsidR="00717303">
        <w:rPr>
          <w:rFonts w:asciiTheme="minorBidi" w:hAnsiTheme="minorBidi" w:cstheme="minorBidi"/>
        </w:rPr>
        <w:t xml:space="preserve">. We set-up a </w:t>
      </w:r>
      <w:r w:rsidR="00E27196" w:rsidRPr="00717303">
        <w:rPr>
          <w:rFonts w:asciiTheme="minorBidi" w:hAnsiTheme="minorBidi" w:cstheme="minorBidi"/>
        </w:rPr>
        <w:t xml:space="preserve">lived experience group </w:t>
      </w:r>
      <w:r w:rsidR="00717303">
        <w:rPr>
          <w:rFonts w:asciiTheme="minorBidi" w:hAnsiTheme="minorBidi" w:cstheme="minorBidi"/>
        </w:rPr>
        <w:t xml:space="preserve">to </w:t>
      </w:r>
      <w:r w:rsidR="001B3431" w:rsidRPr="00717303">
        <w:rPr>
          <w:rFonts w:asciiTheme="minorBidi" w:hAnsiTheme="minorBidi" w:cstheme="minorBidi"/>
        </w:rPr>
        <w:t>support us with this work and</w:t>
      </w:r>
      <w:r w:rsidR="00E27196" w:rsidRPr="00717303">
        <w:rPr>
          <w:rFonts w:asciiTheme="minorBidi" w:hAnsiTheme="minorBidi" w:cstheme="minorBidi"/>
        </w:rPr>
        <w:t xml:space="preserve"> </w:t>
      </w:r>
      <w:r w:rsidR="00997669" w:rsidRPr="00717303">
        <w:rPr>
          <w:rFonts w:asciiTheme="minorBidi" w:hAnsiTheme="minorBidi" w:cstheme="minorBidi"/>
        </w:rPr>
        <w:t>give feedback</w:t>
      </w:r>
      <w:r w:rsidR="00C04CF2">
        <w:rPr>
          <w:rFonts w:asciiTheme="minorBidi" w:hAnsiTheme="minorBidi" w:cstheme="minorBidi"/>
        </w:rPr>
        <w:t xml:space="preserve"> on the </w:t>
      </w:r>
      <w:r w:rsidR="00E27196" w:rsidRPr="00717303">
        <w:rPr>
          <w:rFonts w:asciiTheme="minorBidi" w:hAnsiTheme="minorBidi" w:cstheme="minorBidi"/>
        </w:rPr>
        <w:t>guidance documents</w:t>
      </w:r>
    </w:p>
    <w:p w14:paraId="47DD8935" w14:textId="228DCAA8" w:rsidR="0010019B" w:rsidRPr="004F6363" w:rsidRDefault="002F34FA" w:rsidP="48AA5140">
      <w:pPr>
        <w:pStyle w:val="ListParagraph"/>
        <w:numPr>
          <w:ilvl w:val="0"/>
          <w:numId w:val="17"/>
        </w:numPr>
        <w:rPr>
          <w:rFonts w:asciiTheme="minorBidi" w:hAnsiTheme="minorBidi" w:cstheme="minorBidi"/>
        </w:rPr>
      </w:pPr>
      <w:r w:rsidRPr="48AA5140">
        <w:rPr>
          <w:rFonts w:asciiTheme="minorBidi" w:hAnsiTheme="minorBidi" w:cstheme="minorBidi"/>
        </w:rPr>
        <w:t>started d</w:t>
      </w:r>
      <w:r w:rsidR="0010019B" w:rsidRPr="48AA5140">
        <w:rPr>
          <w:rFonts w:asciiTheme="minorBidi" w:hAnsiTheme="minorBidi" w:cstheme="minorBidi"/>
        </w:rPr>
        <w:t xml:space="preserve">iscussions </w:t>
      </w:r>
      <w:r w:rsidRPr="48AA5140">
        <w:rPr>
          <w:rFonts w:asciiTheme="minorBidi" w:hAnsiTheme="minorBidi" w:cstheme="minorBidi"/>
        </w:rPr>
        <w:t>w</w:t>
      </w:r>
      <w:r w:rsidR="0010019B" w:rsidRPr="48AA5140">
        <w:rPr>
          <w:rFonts w:asciiTheme="minorBidi" w:hAnsiTheme="minorBidi" w:cstheme="minorBidi"/>
        </w:rPr>
        <w:t xml:space="preserve">ith the </w:t>
      </w:r>
      <w:r w:rsidR="058AF1EF" w:rsidRPr="48AA5140">
        <w:rPr>
          <w:rFonts w:asciiTheme="minorBidi" w:hAnsiTheme="minorBidi" w:cstheme="minorBidi"/>
        </w:rPr>
        <w:t>Nat</w:t>
      </w:r>
      <w:r w:rsidR="47A9ADF7" w:rsidRPr="48AA5140">
        <w:rPr>
          <w:rFonts w:asciiTheme="minorBidi" w:hAnsiTheme="minorBidi" w:cstheme="minorBidi"/>
        </w:rPr>
        <w:t>ional</w:t>
      </w:r>
      <w:r w:rsidR="0010019B" w:rsidRPr="48AA5140">
        <w:rPr>
          <w:rFonts w:asciiTheme="minorBidi" w:hAnsiTheme="minorBidi" w:cstheme="minorBidi"/>
        </w:rPr>
        <w:t xml:space="preserve"> Centre for Learning Welsh</w:t>
      </w:r>
      <w:r w:rsidR="006E2285" w:rsidRPr="48AA5140">
        <w:rPr>
          <w:rFonts w:asciiTheme="minorBidi" w:hAnsiTheme="minorBidi" w:cstheme="minorBidi"/>
        </w:rPr>
        <w:t xml:space="preserve"> </w:t>
      </w:r>
      <w:r w:rsidR="006F3F82" w:rsidRPr="48AA5140">
        <w:rPr>
          <w:rFonts w:asciiTheme="minorBidi" w:hAnsiTheme="minorBidi" w:cstheme="minorBidi"/>
        </w:rPr>
        <w:t>to</w:t>
      </w:r>
      <w:r w:rsidR="006E2285" w:rsidRPr="48AA5140">
        <w:rPr>
          <w:rFonts w:asciiTheme="minorBidi" w:hAnsiTheme="minorBidi" w:cstheme="minorBidi"/>
        </w:rPr>
        <w:t xml:space="preserve"> support t</w:t>
      </w:r>
      <w:r w:rsidR="0010019B" w:rsidRPr="48AA5140">
        <w:rPr>
          <w:rFonts w:asciiTheme="minorBidi" w:hAnsiTheme="minorBidi" w:cstheme="minorBidi"/>
        </w:rPr>
        <w:t>wo employers</w:t>
      </w:r>
      <w:r w:rsidR="001E0B02" w:rsidRPr="48AA5140">
        <w:rPr>
          <w:rFonts w:asciiTheme="minorBidi" w:hAnsiTheme="minorBidi" w:cstheme="minorBidi"/>
        </w:rPr>
        <w:t>,</w:t>
      </w:r>
      <w:r w:rsidR="0010019B" w:rsidRPr="48AA5140">
        <w:rPr>
          <w:rFonts w:asciiTheme="minorBidi" w:hAnsiTheme="minorBidi" w:cstheme="minorBidi"/>
        </w:rPr>
        <w:t xml:space="preserve"> identified from the </w:t>
      </w:r>
      <w:r w:rsidR="00FA4BD0" w:rsidRPr="48AA5140">
        <w:rPr>
          <w:rFonts w:asciiTheme="minorBidi" w:hAnsiTheme="minorBidi" w:cstheme="minorBidi"/>
        </w:rPr>
        <w:t xml:space="preserve">Welsh language workforce planning </w:t>
      </w:r>
      <w:r w:rsidR="0010019B" w:rsidRPr="48AA5140">
        <w:rPr>
          <w:rFonts w:asciiTheme="minorBidi" w:hAnsiTheme="minorBidi" w:cstheme="minorBidi"/>
        </w:rPr>
        <w:t>employers</w:t>
      </w:r>
      <w:r w:rsidR="006F3F82" w:rsidRPr="48AA5140">
        <w:rPr>
          <w:rFonts w:asciiTheme="minorBidi" w:hAnsiTheme="minorBidi" w:cstheme="minorBidi"/>
        </w:rPr>
        <w:t>’</w:t>
      </w:r>
      <w:r w:rsidR="0010019B" w:rsidRPr="48AA5140">
        <w:rPr>
          <w:rFonts w:asciiTheme="minorBidi" w:hAnsiTheme="minorBidi" w:cstheme="minorBidi"/>
        </w:rPr>
        <w:t xml:space="preserve"> pilot</w:t>
      </w:r>
      <w:r w:rsidR="001E0B02" w:rsidRPr="48AA5140">
        <w:rPr>
          <w:rFonts w:asciiTheme="minorBidi" w:hAnsiTheme="minorBidi" w:cstheme="minorBidi"/>
        </w:rPr>
        <w:t>,</w:t>
      </w:r>
      <w:r w:rsidR="00C17F5F" w:rsidRPr="48AA5140">
        <w:rPr>
          <w:rFonts w:asciiTheme="minorBidi" w:hAnsiTheme="minorBidi" w:cstheme="minorBidi"/>
        </w:rPr>
        <w:t xml:space="preserve"> who </w:t>
      </w:r>
      <w:r w:rsidR="0010019B" w:rsidRPr="48AA5140">
        <w:rPr>
          <w:rFonts w:asciiTheme="minorBidi" w:hAnsiTheme="minorBidi" w:cstheme="minorBidi"/>
        </w:rPr>
        <w:t xml:space="preserve">employ </w:t>
      </w:r>
      <w:bookmarkStart w:id="8" w:name="_Int_j8ECVjP8"/>
      <w:proofErr w:type="gramStart"/>
      <w:r w:rsidR="0010019B" w:rsidRPr="48AA5140">
        <w:rPr>
          <w:rFonts w:asciiTheme="minorBidi" w:hAnsiTheme="minorBidi" w:cstheme="minorBidi"/>
        </w:rPr>
        <w:t>a number of</w:t>
      </w:r>
      <w:bookmarkEnd w:id="8"/>
      <w:proofErr w:type="gramEnd"/>
      <w:r w:rsidR="0010019B" w:rsidRPr="48AA5140">
        <w:rPr>
          <w:rFonts w:asciiTheme="minorBidi" w:hAnsiTheme="minorBidi" w:cstheme="minorBidi"/>
        </w:rPr>
        <w:t xml:space="preserve"> workers </w:t>
      </w:r>
      <w:r w:rsidR="006F3F82" w:rsidRPr="48AA5140">
        <w:rPr>
          <w:rFonts w:asciiTheme="minorBidi" w:hAnsiTheme="minorBidi" w:cstheme="minorBidi"/>
        </w:rPr>
        <w:t>through</w:t>
      </w:r>
      <w:r w:rsidR="0010019B" w:rsidRPr="48AA5140">
        <w:rPr>
          <w:rFonts w:asciiTheme="minorBidi" w:hAnsiTheme="minorBidi" w:cstheme="minorBidi"/>
        </w:rPr>
        <w:t xml:space="preserve"> </w:t>
      </w:r>
      <w:r w:rsidR="000A5029" w:rsidRPr="48AA5140">
        <w:rPr>
          <w:rFonts w:asciiTheme="minorBidi" w:hAnsiTheme="minorBidi" w:cstheme="minorBidi"/>
        </w:rPr>
        <w:t xml:space="preserve">a </w:t>
      </w:r>
      <w:r w:rsidR="0010019B" w:rsidRPr="48AA5140">
        <w:rPr>
          <w:rFonts w:asciiTheme="minorBidi" w:hAnsiTheme="minorBidi" w:cstheme="minorBidi"/>
        </w:rPr>
        <w:t>sponsorship route</w:t>
      </w:r>
    </w:p>
    <w:p w14:paraId="14705DE8" w14:textId="5FB7927D" w:rsidR="00927E59" w:rsidRDefault="00646B40" w:rsidP="48AA5140">
      <w:pPr>
        <w:pStyle w:val="ListParagraph"/>
        <w:numPr>
          <w:ilvl w:val="0"/>
          <w:numId w:val="17"/>
        </w:numPr>
        <w:rPr>
          <w:rFonts w:asciiTheme="minorBidi" w:hAnsiTheme="minorBidi" w:cstheme="minorBidi"/>
        </w:rPr>
      </w:pPr>
      <w:r w:rsidRPr="48AA5140">
        <w:rPr>
          <w:rFonts w:asciiTheme="minorBidi" w:hAnsiTheme="minorBidi" w:cstheme="minorBidi"/>
        </w:rPr>
        <w:lastRenderedPageBreak/>
        <w:t xml:space="preserve">made sure </w:t>
      </w:r>
      <w:r w:rsidR="00E4200A" w:rsidRPr="48AA5140">
        <w:rPr>
          <w:rFonts w:asciiTheme="minorBidi" w:hAnsiTheme="minorBidi" w:cstheme="minorBidi"/>
        </w:rPr>
        <w:t>we could receive</w:t>
      </w:r>
      <w:r w:rsidRPr="48AA5140">
        <w:rPr>
          <w:rFonts w:asciiTheme="minorBidi" w:hAnsiTheme="minorBidi" w:cstheme="minorBidi"/>
        </w:rPr>
        <w:t xml:space="preserve"> </w:t>
      </w:r>
      <w:r w:rsidR="00FC1069" w:rsidRPr="48AA5140">
        <w:rPr>
          <w:rFonts w:asciiTheme="minorBidi" w:hAnsiTheme="minorBidi" w:cstheme="minorBidi"/>
        </w:rPr>
        <w:t>e</w:t>
      </w:r>
      <w:r w:rsidR="00EF402A" w:rsidRPr="48AA5140">
        <w:rPr>
          <w:rFonts w:asciiTheme="minorBidi" w:hAnsiTheme="minorBidi" w:cstheme="minorBidi"/>
        </w:rPr>
        <w:t xml:space="preserve">quality, </w:t>
      </w:r>
      <w:r w:rsidR="0E80FEE1" w:rsidRPr="48AA5140">
        <w:rPr>
          <w:rFonts w:asciiTheme="minorBidi" w:hAnsiTheme="minorBidi" w:cstheme="minorBidi"/>
        </w:rPr>
        <w:t>diversity,</w:t>
      </w:r>
      <w:r w:rsidR="00EF402A" w:rsidRPr="48AA5140">
        <w:rPr>
          <w:rFonts w:asciiTheme="minorBidi" w:hAnsiTheme="minorBidi" w:cstheme="minorBidi"/>
        </w:rPr>
        <w:t xml:space="preserve"> and inclusion</w:t>
      </w:r>
      <w:r w:rsidR="00FC1069" w:rsidRPr="48AA5140">
        <w:rPr>
          <w:rFonts w:asciiTheme="minorBidi" w:hAnsiTheme="minorBidi" w:cstheme="minorBidi"/>
        </w:rPr>
        <w:t xml:space="preserve"> feedback </w:t>
      </w:r>
      <w:r w:rsidR="00065389" w:rsidRPr="48AA5140">
        <w:rPr>
          <w:rFonts w:asciiTheme="minorBidi" w:hAnsiTheme="minorBidi" w:cstheme="minorBidi"/>
        </w:rPr>
        <w:t>through</w:t>
      </w:r>
      <w:r w:rsidR="001B5603" w:rsidRPr="48AA5140">
        <w:rPr>
          <w:rFonts w:asciiTheme="minorBidi" w:hAnsiTheme="minorBidi" w:cstheme="minorBidi"/>
        </w:rPr>
        <w:t xml:space="preserve"> specialist groups</w:t>
      </w:r>
      <w:r w:rsidR="0056121A" w:rsidRPr="48AA5140">
        <w:rPr>
          <w:rFonts w:asciiTheme="minorBidi" w:hAnsiTheme="minorBidi" w:cstheme="minorBidi"/>
        </w:rPr>
        <w:t>,</w:t>
      </w:r>
      <w:r w:rsidR="00FC1069" w:rsidRPr="48AA5140">
        <w:rPr>
          <w:rFonts w:asciiTheme="minorBidi" w:hAnsiTheme="minorBidi" w:cstheme="minorBidi"/>
        </w:rPr>
        <w:t xml:space="preserve"> </w:t>
      </w:r>
      <w:r w:rsidR="0056121A" w:rsidRPr="48AA5140">
        <w:rPr>
          <w:rFonts w:asciiTheme="minorBidi" w:hAnsiTheme="minorBidi" w:cstheme="minorBidi"/>
        </w:rPr>
        <w:t>as part of our consultation on the Codes of Professional Practice.</w:t>
      </w:r>
      <w:r w:rsidR="001B5603" w:rsidRPr="48AA5140">
        <w:rPr>
          <w:rFonts w:asciiTheme="minorBidi" w:hAnsiTheme="minorBidi" w:cstheme="minorBidi"/>
        </w:rPr>
        <w:t xml:space="preserve"> </w:t>
      </w:r>
      <w:r w:rsidR="00CC7104" w:rsidRPr="48AA5140">
        <w:rPr>
          <w:rFonts w:asciiTheme="minorBidi" w:hAnsiTheme="minorBidi" w:cstheme="minorBidi"/>
        </w:rPr>
        <w:t>We also</w:t>
      </w:r>
      <w:r w:rsidR="0056121A" w:rsidRPr="48AA5140">
        <w:rPr>
          <w:rFonts w:asciiTheme="minorBidi" w:hAnsiTheme="minorBidi" w:cstheme="minorBidi"/>
        </w:rPr>
        <w:t xml:space="preserve"> </w:t>
      </w:r>
      <w:r w:rsidR="00CC7104" w:rsidRPr="48AA5140">
        <w:rPr>
          <w:rFonts w:asciiTheme="minorBidi" w:hAnsiTheme="minorBidi" w:cstheme="minorBidi"/>
        </w:rPr>
        <w:t>engaged</w:t>
      </w:r>
      <w:r w:rsidR="00BA7464" w:rsidRPr="48AA5140">
        <w:rPr>
          <w:rFonts w:asciiTheme="minorBidi" w:hAnsiTheme="minorBidi" w:cstheme="minorBidi"/>
        </w:rPr>
        <w:t xml:space="preserve"> with</w:t>
      </w:r>
      <w:r w:rsidR="00CC7104" w:rsidRPr="48AA5140">
        <w:rPr>
          <w:rFonts w:asciiTheme="minorBidi" w:hAnsiTheme="minorBidi" w:cstheme="minorBidi"/>
        </w:rPr>
        <w:t xml:space="preserve"> children and young people</w:t>
      </w:r>
      <w:r w:rsidR="00E01C9D" w:rsidRPr="48AA5140">
        <w:rPr>
          <w:rFonts w:asciiTheme="minorBidi" w:hAnsiTheme="minorBidi" w:cstheme="minorBidi"/>
        </w:rPr>
        <w:t>,</w:t>
      </w:r>
      <w:r w:rsidR="00CC7104" w:rsidRPr="48AA5140">
        <w:rPr>
          <w:rFonts w:asciiTheme="minorBidi" w:hAnsiTheme="minorBidi" w:cstheme="minorBidi"/>
        </w:rPr>
        <w:t xml:space="preserve"> and people with disabilit</w:t>
      </w:r>
      <w:r w:rsidR="00BA7464" w:rsidRPr="48AA5140">
        <w:rPr>
          <w:rFonts w:asciiTheme="minorBidi" w:hAnsiTheme="minorBidi" w:cstheme="minorBidi"/>
        </w:rPr>
        <w:t>ies</w:t>
      </w:r>
      <w:r w:rsidR="00E01C9D" w:rsidRPr="48AA5140">
        <w:rPr>
          <w:rFonts w:asciiTheme="minorBidi" w:hAnsiTheme="minorBidi" w:cstheme="minorBidi"/>
        </w:rPr>
        <w:t>. We</w:t>
      </w:r>
      <w:r w:rsidR="0056121A" w:rsidRPr="48AA5140">
        <w:rPr>
          <w:rFonts w:asciiTheme="minorBidi" w:hAnsiTheme="minorBidi" w:cstheme="minorBidi"/>
        </w:rPr>
        <w:t xml:space="preserve"> </w:t>
      </w:r>
      <w:r w:rsidR="7FD362B7" w:rsidRPr="48AA5140">
        <w:rPr>
          <w:rFonts w:asciiTheme="minorBidi" w:hAnsiTheme="minorBidi" w:cstheme="minorBidi"/>
        </w:rPr>
        <w:t>develop</w:t>
      </w:r>
      <w:r w:rsidR="0056121A" w:rsidRPr="48AA5140">
        <w:rPr>
          <w:rFonts w:asciiTheme="minorBidi" w:hAnsiTheme="minorBidi" w:cstheme="minorBidi"/>
        </w:rPr>
        <w:t>ed</w:t>
      </w:r>
      <w:r w:rsidR="7FD362B7" w:rsidRPr="48AA5140">
        <w:rPr>
          <w:rFonts w:asciiTheme="minorBidi" w:hAnsiTheme="minorBidi" w:cstheme="minorBidi"/>
        </w:rPr>
        <w:t xml:space="preserve"> </w:t>
      </w:r>
      <w:r w:rsidR="0056121A" w:rsidRPr="48AA5140">
        <w:rPr>
          <w:rFonts w:asciiTheme="minorBidi" w:hAnsiTheme="minorBidi" w:cstheme="minorBidi"/>
        </w:rPr>
        <w:t>e</w:t>
      </w:r>
      <w:r w:rsidR="7FD362B7" w:rsidRPr="48AA5140">
        <w:rPr>
          <w:rFonts w:asciiTheme="minorBidi" w:hAnsiTheme="minorBidi" w:cstheme="minorBidi"/>
        </w:rPr>
        <w:t xml:space="preserve">asy </w:t>
      </w:r>
      <w:r w:rsidR="0056121A" w:rsidRPr="48AA5140">
        <w:rPr>
          <w:rFonts w:asciiTheme="minorBidi" w:hAnsiTheme="minorBidi" w:cstheme="minorBidi"/>
        </w:rPr>
        <w:t>r</w:t>
      </w:r>
      <w:r w:rsidR="7FD362B7" w:rsidRPr="48AA5140">
        <w:rPr>
          <w:rFonts w:asciiTheme="minorBidi" w:hAnsiTheme="minorBidi" w:cstheme="minorBidi"/>
        </w:rPr>
        <w:t xml:space="preserve">ead and a </w:t>
      </w:r>
      <w:r w:rsidR="00C84BBC" w:rsidRPr="48AA5140">
        <w:rPr>
          <w:rFonts w:asciiTheme="minorBidi" w:hAnsiTheme="minorBidi" w:cstheme="minorBidi"/>
        </w:rPr>
        <w:t>c</w:t>
      </w:r>
      <w:r w:rsidR="7FD362B7" w:rsidRPr="48AA5140">
        <w:rPr>
          <w:rFonts w:asciiTheme="minorBidi" w:hAnsiTheme="minorBidi" w:cstheme="minorBidi"/>
        </w:rPr>
        <w:t xml:space="preserve">hildren and </w:t>
      </w:r>
      <w:r w:rsidR="00C84BBC" w:rsidRPr="48AA5140">
        <w:rPr>
          <w:rFonts w:asciiTheme="minorBidi" w:hAnsiTheme="minorBidi" w:cstheme="minorBidi"/>
        </w:rPr>
        <w:t>y</w:t>
      </w:r>
      <w:r w:rsidR="7FD362B7" w:rsidRPr="48AA5140">
        <w:rPr>
          <w:rFonts w:asciiTheme="minorBidi" w:hAnsiTheme="minorBidi" w:cstheme="minorBidi"/>
        </w:rPr>
        <w:t xml:space="preserve">oung </w:t>
      </w:r>
      <w:r w:rsidR="008C43D2" w:rsidRPr="48AA5140">
        <w:rPr>
          <w:rFonts w:asciiTheme="minorBidi" w:hAnsiTheme="minorBidi" w:cstheme="minorBidi"/>
        </w:rPr>
        <w:t>people</w:t>
      </w:r>
      <w:r w:rsidR="7FD362B7" w:rsidRPr="48AA5140">
        <w:rPr>
          <w:rFonts w:asciiTheme="minorBidi" w:hAnsiTheme="minorBidi" w:cstheme="minorBidi"/>
        </w:rPr>
        <w:t xml:space="preserve"> version</w:t>
      </w:r>
      <w:r w:rsidR="00E01C9D" w:rsidRPr="48AA5140">
        <w:rPr>
          <w:rFonts w:asciiTheme="minorBidi" w:hAnsiTheme="minorBidi" w:cstheme="minorBidi"/>
        </w:rPr>
        <w:t>s</w:t>
      </w:r>
      <w:r w:rsidR="7FD362B7" w:rsidRPr="48AA5140">
        <w:rPr>
          <w:rFonts w:asciiTheme="minorBidi" w:hAnsiTheme="minorBidi" w:cstheme="minorBidi"/>
        </w:rPr>
        <w:t xml:space="preserve"> of the consultation</w:t>
      </w:r>
      <w:r w:rsidR="00F530FB" w:rsidRPr="48AA5140">
        <w:rPr>
          <w:rFonts w:asciiTheme="minorBidi" w:hAnsiTheme="minorBidi" w:cstheme="minorBidi"/>
        </w:rPr>
        <w:t xml:space="preserve"> and</w:t>
      </w:r>
      <w:r w:rsidR="7FD362B7" w:rsidRPr="48AA5140">
        <w:rPr>
          <w:rFonts w:asciiTheme="minorBidi" w:hAnsiTheme="minorBidi" w:cstheme="minorBidi"/>
        </w:rPr>
        <w:t xml:space="preserve"> h</w:t>
      </w:r>
      <w:r w:rsidR="00E35C68" w:rsidRPr="48AA5140">
        <w:rPr>
          <w:rFonts w:asciiTheme="minorBidi" w:hAnsiTheme="minorBidi" w:cstheme="minorBidi"/>
        </w:rPr>
        <w:t>eld</w:t>
      </w:r>
      <w:r w:rsidR="7FD362B7" w:rsidRPr="48AA5140">
        <w:rPr>
          <w:rFonts w:asciiTheme="minorBidi" w:hAnsiTheme="minorBidi" w:cstheme="minorBidi"/>
        </w:rPr>
        <w:t xml:space="preserve"> sessions with a specialist facilitator</w:t>
      </w:r>
    </w:p>
    <w:p w14:paraId="6BF051F4" w14:textId="1134ACD2" w:rsidR="009948FE" w:rsidRPr="00772863" w:rsidRDefault="005857EC" w:rsidP="48AA5140">
      <w:pPr>
        <w:pStyle w:val="ListParagraph"/>
        <w:numPr>
          <w:ilvl w:val="0"/>
          <w:numId w:val="17"/>
        </w:numPr>
        <w:rPr>
          <w:rFonts w:asciiTheme="minorBidi" w:hAnsiTheme="minorBidi" w:cstheme="minorBidi"/>
        </w:rPr>
      </w:pPr>
      <w:r w:rsidRPr="48AA5140">
        <w:rPr>
          <w:rFonts w:asciiTheme="minorBidi" w:hAnsiTheme="minorBidi" w:cstheme="minorBidi"/>
        </w:rPr>
        <w:t>al</w:t>
      </w:r>
      <w:r w:rsidR="00BA1C12" w:rsidRPr="48AA5140">
        <w:rPr>
          <w:rFonts w:asciiTheme="minorBidi" w:hAnsiTheme="minorBidi" w:cstheme="minorBidi"/>
        </w:rPr>
        <w:t>though the language used in the revised codes was clearer</w:t>
      </w:r>
      <w:r w:rsidRPr="48AA5140">
        <w:rPr>
          <w:rFonts w:asciiTheme="minorBidi" w:hAnsiTheme="minorBidi" w:cstheme="minorBidi"/>
        </w:rPr>
        <w:t>,</w:t>
      </w:r>
      <w:r w:rsidR="0057054D" w:rsidRPr="48AA5140">
        <w:rPr>
          <w:rFonts w:asciiTheme="minorBidi" w:hAnsiTheme="minorBidi" w:cstheme="minorBidi"/>
        </w:rPr>
        <w:t xml:space="preserve"> the</w:t>
      </w:r>
      <w:r w:rsidR="00EB649A" w:rsidRPr="48AA5140">
        <w:rPr>
          <w:rFonts w:asciiTheme="minorBidi" w:hAnsiTheme="minorBidi" w:cstheme="minorBidi"/>
        </w:rPr>
        <w:t xml:space="preserve">re were </w:t>
      </w:r>
      <w:r w:rsidR="00BA1C12" w:rsidRPr="48AA5140">
        <w:rPr>
          <w:rFonts w:asciiTheme="minorBidi" w:hAnsiTheme="minorBidi" w:cstheme="minorBidi"/>
        </w:rPr>
        <w:t xml:space="preserve">further recommendations </w:t>
      </w:r>
      <w:r w:rsidRPr="48AA5140">
        <w:rPr>
          <w:rFonts w:asciiTheme="minorBidi" w:hAnsiTheme="minorBidi" w:cstheme="minorBidi"/>
        </w:rPr>
        <w:t>of changes to</w:t>
      </w:r>
      <w:r w:rsidR="00BA1C12" w:rsidRPr="48AA5140">
        <w:rPr>
          <w:rFonts w:asciiTheme="minorBidi" w:hAnsiTheme="minorBidi" w:cstheme="minorBidi"/>
        </w:rPr>
        <w:t xml:space="preserve"> the </w:t>
      </w:r>
      <w:r w:rsidR="007E0B50" w:rsidRPr="48AA5140">
        <w:rPr>
          <w:rFonts w:asciiTheme="minorBidi" w:hAnsiTheme="minorBidi" w:cstheme="minorBidi"/>
        </w:rPr>
        <w:t>e</w:t>
      </w:r>
      <w:r w:rsidR="00BA1C12" w:rsidRPr="48AA5140">
        <w:rPr>
          <w:rFonts w:asciiTheme="minorBidi" w:hAnsiTheme="minorBidi" w:cstheme="minorBidi"/>
        </w:rPr>
        <w:t xml:space="preserve">mployer’s </w:t>
      </w:r>
      <w:r w:rsidR="007E0B50" w:rsidRPr="48AA5140">
        <w:rPr>
          <w:rFonts w:asciiTheme="minorBidi" w:hAnsiTheme="minorBidi" w:cstheme="minorBidi"/>
        </w:rPr>
        <w:t>c</w:t>
      </w:r>
      <w:r w:rsidR="00BA1C12" w:rsidRPr="48AA5140">
        <w:rPr>
          <w:rFonts w:asciiTheme="minorBidi" w:hAnsiTheme="minorBidi" w:cstheme="minorBidi"/>
        </w:rPr>
        <w:t xml:space="preserve">ode, as </w:t>
      </w:r>
      <w:r w:rsidR="00F32FC7" w:rsidRPr="48AA5140">
        <w:rPr>
          <w:rFonts w:asciiTheme="minorBidi" w:hAnsiTheme="minorBidi" w:cstheme="minorBidi"/>
        </w:rPr>
        <w:t xml:space="preserve">it was felt that </w:t>
      </w:r>
      <w:r w:rsidR="00BA1C12" w:rsidRPr="48AA5140">
        <w:rPr>
          <w:rFonts w:asciiTheme="minorBidi" w:hAnsiTheme="minorBidi" w:cstheme="minorBidi"/>
        </w:rPr>
        <w:t xml:space="preserve">the language </w:t>
      </w:r>
      <w:r w:rsidR="00640670" w:rsidRPr="48AA5140">
        <w:rPr>
          <w:rFonts w:asciiTheme="minorBidi" w:hAnsiTheme="minorBidi" w:cstheme="minorBidi"/>
        </w:rPr>
        <w:t>around</w:t>
      </w:r>
      <w:r w:rsidR="00BA1C12" w:rsidRPr="48AA5140">
        <w:rPr>
          <w:rFonts w:asciiTheme="minorBidi" w:hAnsiTheme="minorBidi" w:cstheme="minorBidi"/>
        </w:rPr>
        <w:t xml:space="preserve"> </w:t>
      </w:r>
      <w:r w:rsidR="007E0B50" w:rsidRPr="48AA5140">
        <w:rPr>
          <w:rFonts w:asciiTheme="minorBidi" w:hAnsiTheme="minorBidi" w:cstheme="minorBidi"/>
        </w:rPr>
        <w:t>equality, diversity and inclusion</w:t>
      </w:r>
      <w:r w:rsidR="00BA1C12" w:rsidRPr="48AA5140">
        <w:rPr>
          <w:rFonts w:asciiTheme="minorBidi" w:hAnsiTheme="minorBidi" w:cstheme="minorBidi"/>
        </w:rPr>
        <w:t xml:space="preserve"> was less clear</w:t>
      </w:r>
      <w:r w:rsidR="00022264" w:rsidRPr="48AA5140">
        <w:rPr>
          <w:rFonts w:asciiTheme="minorBidi" w:hAnsiTheme="minorBidi" w:cstheme="minorBidi"/>
        </w:rPr>
        <w:t xml:space="preserve">. </w:t>
      </w:r>
      <w:r w:rsidR="00DE1DF0" w:rsidRPr="48AA5140">
        <w:rPr>
          <w:rFonts w:asciiTheme="minorBidi" w:hAnsiTheme="minorBidi" w:cstheme="minorBidi"/>
        </w:rPr>
        <w:t xml:space="preserve">During </w:t>
      </w:r>
      <w:r w:rsidR="00A839E7" w:rsidRPr="48AA5140">
        <w:rPr>
          <w:rFonts w:asciiTheme="minorBidi" w:hAnsiTheme="minorBidi" w:cstheme="minorBidi"/>
        </w:rPr>
        <w:t xml:space="preserve">2025 to 2026 </w:t>
      </w:r>
      <w:r w:rsidR="440CC811" w:rsidRPr="48AA5140">
        <w:rPr>
          <w:rFonts w:asciiTheme="minorBidi" w:hAnsiTheme="minorBidi" w:cstheme="minorBidi"/>
        </w:rPr>
        <w:t>we will</w:t>
      </w:r>
      <w:r w:rsidR="00AB1179" w:rsidRPr="48AA5140">
        <w:rPr>
          <w:rFonts w:asciiTheme="minorBidi" w:hAnsiTheme="minorBidi" w:cstheme="minorBidi"/>
        </w:rPr>
        <w:t xml:space="preserve"> </w:t>
      </w:r>
      <w:r w:rsidR="00DE1DF0" w:rsidRPr="48AA5140">
        <w:rPr>
          <w:rFonts w:asciiTheme="minorBidi" w:hAnsiTheme="minorBidi" w:cstheme="minorBidi"/>
        </w:rPr>
        <w:t xml:space="preserve">consider how we </w:t>
      </w:r>
      <w:r w:rsidR="007E0B50" w:rsidRPr="48AA5140">
        <w:rPr>
          <w:rFonts w:asciiTheme="minorBidi" w:hAnsiTheme="minorBidi" w:cstheme="minorBidi"/>
        </w:rPr>
        <w:t>make sure</w:t>
      </w:r>
      <w:r w:rsidR="00B92D06" w:rsidRPr="48AA5140">
        <w:rPr>
          <w:rFonts w:asciiTheme="minorBidi" w:hAnsiTheme="minorBidi" w:cstheme="minorBidi"/>
        </w:rPr>
        <w:t xml:space="preserve"> anti-racism and </w:t>
      </w:r>
      <w:r w:rsidR="007E0B50" w:rsidRPr="48AA5140">
        <w:rPr>
          <w:rFonts w:asciiTheme="minorBidi" w:hAnsiTheme="minorBidi" w:cstheme="minorBidi"/>
        </w:rPr>
        <w:t>equality, diversity and inclusion</w:t>
      </w:r>
      <w:r w:rsidR="00B92D06" w:rsidRPr="48AA5140">
        <w:rPr>
          <w:rFonts w:asciiTheme="minorBidi" w:hAnsiTheme="minorBidi" w:cstheme="minorBidi"/>
        </w:rPr>
        <w:t xml:space="preserve"> is reflected in </w:t>
      </w:r>
      <w:r w:rsidR="00DE1DF0" w:rsidRPr="48AA5140">
        <w:rPr>
          <w:rFonts w:asciiTheme="minorBidi" w:hAnsiTheme="minorBidi" w:cstheme="minorBidi"/>
        </w:rPr>
        <w:t xml:space="preserve">the revised </w:t>
      </w:r>
      <w:r w:rsidR="00B92D06" w:rsidRPr="48AA5140">
        <w:rPr>
          <w:rFonts w:asciiTheme="minorBidi" w:hAnsiTheme="minorBidi" w:cstheme="minorBidi"/>
        </w:rPr>
        <w:t>practice guidance</w:t>
      </w:r>
    </w:p>
    <w:p w14:paraId="2D6F4834" w14:textId="4EA49794" w:rsidR="00BB5212" w:rsidRPr="008E1828" w:rsidRDefault="00F77B65" w:rsidP="48AA5140">
      <w:pPr>
        <w:pStyle w:val="ListParagraph"/>
        <w:numPr>
          <w:ilvl w:val="0"/>
          <w:numId w:val="17"/>
        </w:numPr>
        <w:rPr>
          <w:rFonts w:asciiTheme="minorBidi" w:hAnsiTheme="minorBidi" w:cstheme="minorBidi"/>
        </w:rPr>
      </w:pPr>
      <w:r w:rsidRPr="48AA5140">
        <w:rPr>
          <w:rFonts w:asciiTheme="minorBidi" w:hAnsiTheme="minorBidi" w:cstheme="minorBidi"/>
        </w:rPr>
        <w:t xml:space="preserve">continued to </w:t>
      </w:r>
      <w:r w:rsidR="46A351E5" w:rsidRPr="48AA5140">
        <w:rPr>
          <w:rFonts w:asciiTheme="minorBidi" w:hAnsiTheme="minorBidi" w:cstheme="minorBidi"/>
        </w:rPr>
        <w:t>develop</w:t>
      </w:r>
      <w:r w:rsidR="00FE41C2" w:rsidRPr="48AA5140">
        <w:rPr>
          <w:rFonts w:asciiTheme="minorBidi" w:hAnsiTheme="minorBidi" w:cstheme="minorBidi"/>
        </w:rPr>
        <w:t xml:space="preserve">, </w:t>
      </w:r>
      <w:r w:rsidR="002F12D2" w:rsidRPr="48AA5140">
        <w:rPr>
          <w:rFonts w:asciiTheme="minorBidi" w:hAnsiTheme="minorBidi" w:cstheme="minorBidi"/>
        </w:rPr>
        <w:t>together</w:t>
      </w:r>
      <w:r w:rsidR="46A351E5" w:rsidRPr="48AA5140">
        <w:rPr>
          <w:rFonts w:asciiTheme="minorBidi" w:hAnsiTheme="minorBidi" w:cstheme="minorBidi"/>
        </w:rPr>
        <w:t xml:space="preserve"> </w:t>
      </w:r>
      <w:r w:rsidR="542E67E6" w:rsidRPr="48AA5140">
        <w:rPr>
          <w:rFonts w:asciiTheme="minorBidi" w:hAnsiTheme="minorBidi" w:cstheme="minorBidi"/>
        </w:rPr>
        <w:t>with Care Inspectorate Wales (CIW)</w:t>
      </w:r>
      <w:r w:rsidR="00933716" w:rsidRPr="48AA5140">
        <w:rPr>
          <w:rFonts w:asciiTheme="minorBidi" w:hAnsiTheme="minorBidi" w:cstheme="minorBidi"/>
        </w:rPr>
        <w:t>,</w:t>
      </w:r>
      <w:r w:rsidR="002916F8" w:rsidRPr="48AA5140">
        <w:rPr>
          <w:rFonts w:asciiTheme="minorBidi" w:hAnsiTheme="minorBidi" w:cstheme="minorBidi"/>
        </w:rPr>
        <w:t xml:space="preserve"> </w:t>
      </w:r>
      <w:r w:rsidR="493E43DF" w:rsidRPr="48AA5140">
        <w:rPr>
          <w:rFonts w:asciiTheme="minorBidi" w:hAnsiTheme="minorBidi" w:cstheme="minorBidi"/>
        </w:rPr>
        <w:t>a new positive culture guide</w:t>
      </w:r>
      <w:r w:rsidR="003C2CFD" w:rsidRPr="48AA5140">
        <w:rPr>
          <w:rFonts w:asciiTheme="minorBidi" w:hAnsiTheme="minorBidi" w:cstheme="minorBidi"/>
        </w:rPr>
        <w:t>, which</w:t>
      </w:r>
      <w:r w:rsidR="4F37BD3E" w:rsidRPr="48AA5140">
        <w:rPr>
          <w:rFonts w:asciiTheme="minorBidi" w:hAnsiTheme="minorBidi" w:cstheme="minorBidi"/>
        </w:rPr>
        <w:t xml:space="preserve"> includes </w:t>
      </w:r>
      <w:r w:rsidR="493E43DF" w:rsidRPr="48AA5140">
        <w:rPr>
          <w:rFonts w:asciiTheme="minorBidi" w:hAnsiTheme="minorBidi" w:cstheme="minorBidi"/>
        </w:rPr>
        <w:t>resources</w:t>
      </w:r>
      <w:r w:rsidR="00EE7F75" w:rsidRPr="48AA5140">
        <w:rPr>
          <w:rFonts w:asciiTheme="minorBidi" w:hAnsiTheme="minorBidi" w:cstheme="minorBidi"/>
        </w:rPr>
        <w:t xml:space="preserve">, </w:t>
      </w:r>
      <w:r w:rsidR="7E7A56E0" w:rsidRPr="48AA5140">
        <w:rPr>
          <w:rFonts w:asciiTheme="minorBidi" w:hAnsiTheme="minorBidi" w:cstheme="minorBidi"/>
        </w:rPr>
        <w:t>videos,</w:t>
      </w:r>
      <w:r w:rsidR="4F37BD3E" w:rsidRPr="48AA5140">
        <w:rPr>
          <w:rFonts w:asciiTheme="minorBidi" w:hAnsiTheme="minorBidi" w:cstheme="minorBidi"/>
        </w:rPr>
        <w:t xml:space="preserve"> and tools</w:t>
      </w:r>
      <w:r w:rsidR="003C2CFD" w:rsidRPr="48AA5140">
        <w:rPr>
          <w:rFonts w:asciiTheme="minorBidi" w:hAnsiTheme="minorBidi" w:cstheme="minorBidi"/>
        </w:rPr>
        <w:t>. It</w:t>
      </w:r>
      <w:r w:rsidRPr="48AA5140">
        <w:rPr>
          <w:rFonts w:asciiTheme="minorBidi" w:hAnsiTheme="minorBidi" w:cstheme="minorBidi"/>
        </w:rPr>
        <w:t xml:space="preserve"> will be published in the </w:t>
      </w:r>
      <w:r w:rsidR="00DF177B" w:rsidRPr="48AA5140">
        <w:rPr>
          <w:rFonts w:asciiTheme="minorBidi" w:hAnsiTheme="minorBidi" w:cstheme="minorBidi"/>
        </w:rPr>
        <w:t>s</w:t>
      </w:r>
      <w:r w:rsidRPr="48AA5140">
        <w:rPr>
          <w:rFonts w:asciiTheme="minorBidi" w:hAnsiTheme="minorBidi" w:cstheme="minorBidi"/>
        </w:rPr>
        <w:t>ummer of 2025</w:t>
      </w:r>
      <w:r w:rsidR="4F37BD3E" w:rsidRPr="48AA5140">
        <w:rPr>
          <w:rFonts w:asciiTheme="minorBidi" w:hAnsiTheme="minorBidi" w:cstheme="minorBidi"/>
        </w:rPr>
        <w:t>. T</w:t>
      </w:r>
      <w:r w:rsidR="00BB7864" w:rsidRPr="48AA5140">
        <w:rPr>
          <w:rFonts w:asciiTheme="minorBidi" w:hAnsiTheme="minorBidi" w:cstheme="minorBidi"/>
        </w:rPr>
        <w:t>his wil</w:t>
      </w:r>
      <w:r w:rsidR="3A44F140" w:rsidRPr="48AA5140">
        <w:rPr>
          <w:rFonts w:asciiTheme="minorBidi" w:hAnsiTheme="minorBidi" w:cstheme="minorBidi"/>
        </w:rPr>
        <w:t>l support</w:t>
      </w:r>
      <w:r w:rsidR="5737157D" w:rsidRPr="48AA5140">
        <w:rPr>
          <w:rFonts w:asciiTheme="minorBidi" w:hAnsiTheme="minorBidi" w:cstheme="minorBidi"/>
        </w:rPr>
        <w:t xml:space="preserve"> the revised Anti-</w:t>
      </w:r>
      <w:r w:rsidR="00EE7F75" w:rsidRPr="48AA5140">
        <w:rPr>
          <w:rFonts w:asciiTheme="minorBidi" w:hAnsiTheme="minorBidi" w:cstheme="minorBidi"/>
        </w:rPr>
        <w:t>r</w:t>
      </w:r>
      <w:r w:rsidR="5737157D" w:rsidRPr="48AA5140">
        <w:rPr>
          <w:rFonts w:asciiTheme="minorBidi" w:hAnsiTheme="minorBidi" w:cstheme="minorBidi"/>
        </w:rPr>
        <w:t xml:space="preserve">acist Wales Action Plan to </w:t>
      </w:r>
      <w:r w:rsidR="00DF177B" w:rsidRPr="48AA5140">
        <w:rPr>
          <w:rFonts w:asciiTheme="minorBidi" w:hAnsiTheme="minorBidi" w:cstheme="minorBidi"/>
        </w:rPr>
        <w:t>d</w:t>
      </w:r>
      <w:r w:rsidR="5737157D" w:rsidRPr="48AA5140">
        <w:rPr>
          <w:rFonts w:asciiTheme="minorBidi" w:hAnsiTheme="minorBidi" w:cstheme="minorBidi"/>
        </w:rPr>
        <w:t>evelop a joint S</w:t>
      </w:r>
      <w:r w:rsidR="00DF177B" w:rsidRPr="48AA5140">
        <w:rPr>
          <w:rFonts w:asciiTheme="minorBidi" w:hAnsiTheme="minorBidi" w:cstheme="minorBidi"/>
        </w:rPr>
        <w:t xml:space="preserve">ocial </w:t>
      </w:r>
      <w:r w:rsidR="5737157D" w:rsidRPr="48AA5140">
        <w:rPr>
          <w:rFonts w:asciiTheme="minorBidi" w:hAnsiTheme="minorBidi" w:cstheme="minorBidi"/>
        </w:rPr>
        <w:t>C</w:t>
      </w:r>
      <w:r w:rsidR="00DF177B" w:rsidRPr="48AA5140">
        <w:rPr>
          <w:rFonts w:asciiTheme="minorBidi" w:hAnsiTheme="minorBidi" w:cstheme="minorBidi"/>
        </w:rPr>
        <w:t xml:space="preserve">are </w:t>
      </w:r>
      <w:r w:rsidR="5737157D" w:rsidRPr="48AA5140">
        <w:rPr>
          <w:rFonts w:asciiTheme="minorBidi" w:hAnsiTheme="minorBidi" w:cstheme="minorBidi"/>
        </w:rPr>
        <w:t>W</w:t>
      </w:r>
      <w:r w:rsidR="00DF177B" w:rsidRPr="48AA5140">
        <w:rPr>
          <w:rFonts w:asciiTheme="minorBidi" w:hAnsiTheme="minorBidi" w:cstheme="minorBidi"/>
        </w:rPr>
        <w:t>ales</w:t>
      </w:r>
      <w:r w:rsidR="5737157D" w:rsidRPr="48AA5140">
        <w:rPr>
          <w:rFonts w:asciiTheme="minorBidi" w:hAnsiTheme="minorBidi" w:cstheme="minorBidi"/>
        </w:rPr>
        <w:t xml:space="preserve"> and CIW </w:t>
      </w:r>
      <w:r w:rsidR="00DF177B" w:rsidRPr="48AA5140">
        <w:rPr>
          <w:rFonts w:asciiTheme="minorBidi" w:hAnsiTheme="minorBidi" w:cstheme="minorBidi"/>
        </w:rPr>
        <w:t>p</w:t>
      </w:r>
      <w:r w:rsidR="5737157D" w:rsidRPr="48AA5140">
        <w:rPr>
          <w:rFonts w:asciiTheme="minorBidi" w:hAnsiTheme="minorBidi" w:cstheme="minorBidi"/>
        </w:rPr>
        <w:t xml:space="preserve">ositive </w:t>
      </w:r>
      <w:r w:rsidR="00DF177B" w:rsidRPr="48AA5140">
        <w:rPr>
          <w:rFonts w:asciiTheme="minorBidi" w:hAnsiTheme="minorBidi" w:cstheme="minorBidi"/>
        </w:rPr>
        <w:t>c</w:t>
      </w:r>
      <w:r w:rsidR="5737157D" w:rsidRPr="48AA5140">
        <w:rPr>
          <w:rFonts w:asciiTheme="minorBidi" w:hAnsiTheme="minorBidi" w:cstheme="minorBidi"/>
        </w:rPr>
        <w:t>ultures toolkit for social care employers</w:t>
      </w:r>
      <w:r w:rsidR="002F12D2" w:rsidRPr="48AA5140">
        <w:rPr>
          <w:rFonts w:asciiTheme="minorBidi" w:hAnsiTheme="minorBidi" w:cstheme="minorBidi"/>
        </w:rPr>
        <w:t>, with</w:t>
      </w:r>
      <w:r w:rsidR="00D5234E" w:rsidRPr="48AA5140">
        <w:rPr>
          <w:rFonts w:asciiTheme="minorBidi" w:hAnsiTheme="minorBidi" w:cstheme="minorBidi"/>
        </w:rPr>
        <w:t xml:space="preserve"> a clear </w:t>
      </w:r>
      <w:r w:rsidR="00554BAB" w:rsidRPr="48AA5140">
        <w:rPr>
          <w:rFonts w:asciiTheme="minorBidi" w:hAnsiTheme="minorBidi" w:cstheme="minorBidi"/>
        </w:rPr>
        <w:t>message about the importance of an anti-discriminatory setting to contribute to a positive culture. This has been checked by an anti-racist expert with lived experience</w:t>
      </w:r>
    </w:p>
    <w:p w14:paraId="3DC1A305" w14:textId="37306BB0" w:rsidR="002C21BA" w:rsidRPr="00772863" w:rsidRDefault="00FD1749" w:rsidP="005F42EE">
      <w:pPr>
        <w:pStyle w:val="ListParagraph"/>
        <w:numPr>
          <w:ilvl w:val="0"/>
          <w:numId w:val="17"/>
        </w:numPr>
        <w:spacing w:after="0" w:line="240" w:lineRule="auto"/>
        <w:jc w:val="both"/>
        <w:rPr>
          <w:b/>
          <w:bCs/>
        </w:rPr>
      </w:pPr>
      <w:r>
        <w:rPr>
          <w:rFonts w:asciiTheme="minorBidi" w:hAnsiTheme="minorBidi" w:cstheme="minorBidi"/>
        </w:rPr>
        <w:t>developed</w:t>
      </w:r>
      <w:r w:rsidR="0063043D">
        <w:rPr>
          <w:rFonts w:asciiTheme="minorBidi" w:hAnsiTheme="minorBidi" w:cstheme="minorBidi"/>
        </w:rPr>
        <w:t xml:space="preserve"> </w:t>
      </w:r>
      <w:r>
        <w:rPr>
          <w:rFonts w:asciiTheme="minorBidi" w:hAnsiTheme="minorBidi" w:cstheme="minorBidi"/>
        </w:rPr>
        <w:t xml:space="preserve">investigation principles to support employers with </w:t>
      </w:r>
      <w:r w:rsidR="00FD5F60">
        <w:rPr>
          <w:rFonts w:asciiTheme="minorBidi" w:hAnsiTheme="minorBidi" w:cstheme="minorBidi"/>
        </w:rPr>
        <w:t xml:space="preserve">their local investigations and updated our fitness to practise </w:t>
      </w:r>
      <w:r w:rsidR="00FB7656">
        <w:rPr>
          <w:rFonts w:asciiTheme="minorBidi" w:hAnsiTheme="minorBidi" w:cstheme="minorBidi"/>
        </w:rPr>
        <w:t>awareness</w:t>
      </w:r>
      <w:r w:rsidR="0061364E">
        <w:rPr>
          <w:rFonts w:asciiTheme="minorBidi" w:hAnsiTheme="minorBidi" w:cstheme="minorBidi"/>
        </w:rPr>
        <w:t xml:space="preserve"> </w:t>
      </w:r>
      <w:r w:rsidR="006900A8" w:rsidRPr="00E71967">
        <w:rPr>
          <w:rFonts w:asciiTheme="minorBidi" w:hAnsiTheme="minorBidi" w:cstheme="minorBidi"/>
        </w:rPr>
        <w:t>presentation</w:t>
      </w:r>
      <w:r w:rsidR="003420B3" w:rsidRPr="00E71967">
        <w:rPr>
          <w:rFonts w:asciiTheme="minorBidi" w:hAnsiTheme="minorBidi" w:cstheme="minorBidi"/>
        </w:rPr>
        <w:t xml:space="preserve">s </w:t>
      </w:r>
      <w:r w:rsidR="001871CE" w:rsidRPr="00E71967">
        <w:rPr>
          <w:rFonts w:asciiTheme="minorBidi" w:hAnsiTheme="minorBidi" w:cstheme="minorBidi"/>
        </w:rPr>
        <w:t>for employers</w:t>
      </w:r>
      <w:r w:rsidR="000B04FF">
        <w:rPr>
          <w:rFonts w:asciiTheme="minorBidi" w:hAnsiTheme="minorBidi" w:cstheme="minorBidi"/>
        </w:rPr>
        <w:t>,</w:t>
      </w:r>
      <w:r w:rsidR="001871CE" w:rsidRPr="00E71967">
        <w:rPr>
          <w:rFonts w:asciiTheme="minorBidi" w:hAnsiTheme="minorBidi" w:cstheme="minorBidi"/>
        </w:rPr>
        <w:t xml:space="preserve"> </w:t>
      </w:r>
      <w:r w:rsidR="006900A8" w:rsidRPr="00E71967">
        <w:rPr>
          <w:rFonts w:asciiTheme="minorBidi" w:hAnsiTheme="minorBidi" w:cstheme="minorBidi"/>
        </w:rPr>
        <w:t xml:space="preserve">to reflect </w:t>
      </w:r>
      <w:r w:rsidR="00E954CB">
        <w:rPr>
          <w:rFonts w:asciiTheme="minorBidi" w:hAnsiTheme="minorBidi" w:cstheme="minorBidi"/>
        </w:rPr>
        <w:t xml:space="preserve">how racist behaviour can call into </w:t>
      </w:r>
      <w:r w:rsidR="00B73CD3">
        <w:rPr>
          <w:rFonts w:asciiTheme="minorBidi" w:hAnsiTheme="minorBidi" w:cstheme="minorBidi"/>
        </w:rPr>
        <w:t>question the fitness to practise of a registered social care worker</w:t>
      </w:r>
    </w:p>
    <w:p w14:paraId="3CD1CF38" w14:textId="4420565D" w:rsidR="00E71967" w:rsidRPr="00290A67" w:rsidRDefault="00E71967" w:rsidP="00772863">
      <w:pPr>
        <w:pStyle w:val="ListParagraph"/>
        <w:spacing w:after="0" w:line="240" w:lineRule="auto"/>
        <w:ind w:left="360"/>
        <w:jc w:val="both"/>
        <w:rPr>
          <w:b/>
        </w:rPr>
      </w:pPr>
    </w:p>
    <w:p w14:paraId="66D3C2DC" w14:textId="3519CE00" w:rsidR="00B73CD3" w:rsidRPr="00772863" w:rsidRDefault="002C21BA" w:rsidP="005F42EE">
      <w:pPr>
        <w:pStyle w:val="ListParagraph"/>
        <w:numPr>
          <w:ilvl w:val="0"/>
          <w:numId w:val="17"/>
        </w:numPr>
        <w:spacing w:after="0" w:line="240" w:lineRule="auto"/>
        <w:jc w:val="both"/>
        <w:rPr>
          <w:b/>
          <w:bCs/>
        </w:rPr>
      </w:pPr>
      <w:r>
        <w:rPr>
          <w:rFonts w:asciiTheme="minorBidi" w:hAnsiTheme="minorBidi" w:cstheme="minorBidi"/>
        </w:rPr>
        <w:t xml:space="preserve">worked </w:t>
      </w:r>
      <w:r w:rsidR="00B73CD3">
        <w:rPr>
          <w:rFonts w:asciiTheme="minorBidi" w:hAnsiTheme="minorBidi" w:cstheme="minorBidi"/>
        </w:rPr>
        <w:t xml:space="preserve">with our partners in Public Health Wales to develop appropriate </w:t>
      </w:r>
      <w:r w:rsidR="00DE576F">
        <w:rPr>
          <w:rFonts w:asciiTheme="minorBidi" w:hAnsiTheme="minorBidi" w:cstheme="minorBidi"/>
        </w:rPr>
        <w:t>HIV training for the social care workforce in Wales, reflecting our responsibilities in the HIV action plan.</w:t>
      </w:r>
      <w:r w:rsidR="00351F69">
        <w:rPr>
          <w:rFonts w:asciiTheme="minorBidi" w:hAnsiTheme="minorBidi" w:cstheme="minorBidi"/>
        </w:rPr>
        <w:t xml:space="preserve"> This will be available to the workforce in 2025</w:t>
      </w:r>
    </w:p>
    <w:p w14:paraId="302E9AC5" w14:textId="77777777" w:rsidR="00A77FF7" w:rsidRPr="00772863" w:rsidRDefault="00A77FF7" w:rsidP="00772863">
      <w:pPr>
        <w:pStyle w:val="ListParagraph"/>
        <w:spacing w:after="0" w:line="240" w:lineRule="auto"/>
        <w:ind w:left="360"/>
        <w:jc w:val="both"/>
        <w:rPr>
          <w:b/>
          <w:bCs/>
        </w:rPr>
      </w:pPr>
    </w:p>
    <w:p w14:paraId="728637CA" w14:textId="1FBDE441" w:rsidR="00A77FF7" w:rsidRPr="00772863" w:rsidRDefault="00351F69" w:rsidP="005F42EE">
      <w:pPr>
        <w:pStyle w:val="ListParagraph"/>
        <w:numPr>
          <w:ilvl w:val="0"/>
          <w:numId w:val="17"/>
        </w:numPr>
        <w:spacing w:after="0" w:line="240" w:lineRule="auto"/>
        <w:jc w:val="both"/>
        <w:rPr>
          <w:b/>
          <w:bCs/>
        </w:rPr>
      </w:pPr>
      <w:r>
        <w:rPr>
          <w:rFonts w:asciiTheme="minorBidi" w:hAnsiTheme="minorBidi" w:cstheme="minorBidi"/>
        </w:rPr>
        <w:t>highlighted the need for an anti-racist social care sector here in Wales</w:t>
      </w:r>
      <w:r w:rsidR="00A05C27">
        <w:rPr>
          <w:rFonts w:asciiTheme="minorBidi" w:hAnsiTheme="minorBidi" w:cstheme="minorBidi"/>
        </w:rPr>
        <w:t>,</w:t>
      </w:r>
      <w:r>
        <w:rPr>
          <w:rFonts w:asciiTheme="minorBidi" w:hAnsiTheme="minorBidi" w:cstheme="minorBidi"/>
        </w:rPr>
        <w:t xml:space="preserve"> as part of our </w:t>
      </w:r>
      <w:r w:rsidR="00CD4961">
        <w:rPr>
          <w:rFonts w:asciiTheme="minorBidi" w:hAnsiTheme="minorBidi" w:cstheme="minorBidi"/>
        </w:rPr>
        <w:t>e</w:t>
      </w:r>
      <w:r w:rsidR="00A77FF7">
        <w:rPr>
          <w:rFonts w:asciiTheme="minorBidi" w:hAnsiTheme="minorBidi" w:cstheme="minorBidi"/>
        </w:rPr>
        <w:t>mployer roadshows</w:t>
      </w:r>
    </w:p>
    <w:p w14:paraId="789FE8A4" w14:textId="75EB67EA" w:rsidR="00A63EC6" w:rsidRDefault="00A63EC6">
      <w:pPr>
        <w:pStyle w:val="ListParagraph"/>
        <w:rPr>
          <w:rFonts w:ascii="Arial" w:hAnsi="Arial"/>
          <w:i/>
        </w:rPr>
      </w:pPr>
    </w:p>
    <w:p w14:paraId="6627D94E" w14:textId="11444A04" w:rsidR="00DD2EF6" w:rsidRPr="00DD2EF6" w:rsidRDefault="00DD2EF6" w:rsidP="0020424B">
      <w:pPr>
        <w:pStyle w:val="ListParagraph"/>
        <w:jc w:val="center"/>
        <w:rPr>
          <w:i/>
          <w:iCs/>
        </w:rPr>
      </w:pPr>
      <w:r w:rsidRPr="00DD2EF6">
        <w:rPr>
          <w:i/>
          <w:iCs/>
          <w:noProof/>
        </w:rPr>
        <w:lastRenderedPageBreak/>
        <w:drawing>
          <wp:inline distT="0" distB="0" distL="0" distR="0" wp14:anchorId="2B6BEB1F" wp14:editId="19D94E5B">
            <wp:extent cx="4320000" cy="4320000"/>
            <wp:effectExtent l="0" t="0" r="4445" b="4445"/>
            <wp:docPr id="790539781" name="Picture 13" descr="A white speech bubble on a green and blue background: Very interesting talk and has shown me how we as a company can and should do more to support embedding the right culture&#10;Quote from employer roadshows attende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539781" name="Picture 13" descr="A white speech bubble on a green and blue background: Very interesting talk and has shown me how we as a company can and should do more to support embedding the right culture&#10;Quote from employer roadshows attendee&#1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320000" cy="4320000"/>
                    </a:xfrm>
                    <a:prstGeom prst="rect">
                      <a:avLst/>
                    </a:prstGeom>
                    <a:noFill/>
                    <a:ln>
                      <a:noFill/>
                    </a:ln>
                  </pic:spPr>
                </pic:pic>
              </a:graphicData>
            </a:graphic>
          </wp:inline>
        </w:drawing>
      </w:r>
    </w:p>
    <w:p w14:paraId="0FEFD73C" w14:textId="54192CE1" w:rsidR="00B86D6B" w:rsidRPr="00772863" w:rsidRDefault="00261596" w:rsidP="00FB40C2">
      <w:pPr>
        <w:pStyle w:val="ListParagraph"/>
        <w:numPr>
          <w:ilvl w:val="0"/>
          <w:numId w:val="17"/>
        </w:numPr>
        <w:spacing w:after="0" w:line="240" w:lineRule="auto"/>
        <w:jc w:val="both"/>
        <w:rPr>
          <w:b/>
          <w:bCs/>
        </w:rPr>
      </w:pPr>
      <w:r w:rsidRPr="48AA5140">
        <w:rPr>
          <w:rFonts w:asciiTheme="minorBidi" w:hAnsiTheme="minorBidi" w:cstheme="minorBidi"/>
        </w:rPr>
        <w:t xml:space="preserve">developed </w:t>
      </w:r>
      <w:bookmarkStart w:id="9" w:name="_Int_ozpeTbtF"/>
      <w:r w:rsidRPr="48AA5140">
        <w:rPr>
          <w:rFonts w:asciiTheme="minorBidi" w:hAnsiTheme="minorBidi" w:cstheme="minorBidi"/>
        </w:rPr>
        <w:t>a</w:t>
      </w:r>
      <w:r w:rsidR="00243E78" w:rsidRPr="48AA5140">
        <w:rPr>
          <w:rFonts w:asciiTheme="minorBidi" w:hAnsiTheme="minorBidi" w:cstheme="minorBidi"/>
        </w:rPr>
        <w:t>n</w:t>
      </w:r>
      <w:bookmarkEnd w:id="9"/>
      <w:r w:rsidRPr="48AA5140">
        <w:rPr>
          <w:rFonts w:asciiTheme="minorBidi" w:hAnsiTheme="minorBidi" w:cstheme="minorBidi"/>
        </w:rPr>
        <w:t xml:space="preserve"> </w:t>
      </w:r>
      <w:hyperlink r:id="rId56">
        <w:r w:rsidR="00B732B6" w:rsidRPr="48AA5140">
          <w:rPr>
            <w:rStyle w:val="Hyperlink"/>
            <w:rFonts w:asciiTheme="minorBidi" w:hAnsiTheme="minorBidi" w:cstheme="minorBidi"/>
          </w:rPr>
          <w:t>online resource</w:t>
        </w:r>
      </w:hyperlink>
      <w:r w:rsidRPr="48AA5140">
        <w:rPr>
          <w:rFonts w:asciiTheme="minorBidi" w:hAnsiTheme="minorBidi" w:cstheme="minorBidi"/>
        </w:rPr>
        <w:t xml:space="preserve"> </w:t>
      </w:r>
      <w:r w:rsidR="0011281B" w:rsidRPr="48AA5140">
        <w:rPr>
          <w:rFonts w:asciiTheme="minorBidi" w:hAnsiTheme="minorBidi" w:cstheme="minorBidi"/>
        </w:rPr>
        <w:t>that brings together</w:t>
      </w:r>
      <w:r w:rsidR="00A62CDF" w:rsidRPr="48AA5140">
        <w:rPr>
          <w:rFonts w:asciiTheme="minorBidi" w:hAnsiTheme="minorBidi" w:cstheme="minorBidi"/>
        </w:rPr>
        <w:t xml:space="preserve"> resources </w:t>
      </w:r>
      <w:r w:rsidR="0011281B" w:rsidRPr="48AA5140">
        <w:rPr>
          <w:rFonts w:asciiTheme="minorBidi" w:hAnsiTheme="minorBidi" w:cstheme="minorBidi"/>
        </w:rPr>
        <w:t>into</w:t>
      </w:r>
      <w:r w:rsidR="008520FC" w:rsidRPr="48AA5140">
        <w:rPr>
          <w:rFonts w:asciiTheme="minorBidi" w:hAnsiTheme="minorBidi" w:cstheme="minorBidi"/>
        </w:rPr>
        <w:t xml:space="preserve"> one place t</w:t>
      </w:r>
      <w:r w:rsidR="007179B2" w:rsidRPr="48AA5140">
        <w:rPr>
          <w:rFonts w:asciiTheme="minorBidi" w:hAnsiTheme="minorBidi" w:cstheme="minorBidi"/>
        </w:rPr>
        <w:t>o support employers of workers who are new to Wales</w:t>
      </w:r>
      <w:r w:rsidR="0006201F" w:rsidRPr="48AA5140">
        <w:rPr>
          <w:rFonts w:asciiTheme="minorBidi" w:hAnsiTheme="minorBidi" w:cstheme="minorBidi"/>
        </w:rPr>
        <w:t xml:space="preserve">. </w:t>
      </w:r>
      <w:r w:rsidR="7F1282CD" w:rsidRPr="48AA5140">
        <w:rPr>
          <w:rFonts w:asciiTheme="minorBidi" w:hAnsiTheme="minorBidi" w:cstheme="minorBidi"/>
        </w:rPr>
        <w:t>We will</w:t>
      </w:r>
      <w:r w:rsidR="00261B99" w:rsidRPr="48AA5140">
        <w:rPr>
          <w:rFonts w:asciiTheme="minorBidi" w:hAnsiTheme="minorBidi" w:cstheme="minorBidi"/>
        </w:rPr>
        <w:t xml:space="preserve"> </w:t>
      </w:r>
      <w:r w:rsidR="00491914" w:rsidRPr="48AA5140">
        <w:rPr>
          <w:rFonts w:asciiTheme="minorBidi" w:hAnsiTheme="minorBidi" w:cstheme="minorBidi"/>
        </w:rPr>
        <w:t>continue to add</w:t>
      </w:r>
      <w:r w:rsidR="00014707" w:rsidRPr="48AA5140">
        <w:rPr>
          <w:rFonts w:asciiTheme="minorBidi" w:hAnsiTheme="minorBidi" w:cstheme="minorBidi"/>
        </w:rPr>
        <w:t xml:space="preserve"> sector best practice to this </w:t>
      </w:r>
    </w:p>
    <w:p w14:paraId="67F1F526" w14:textId="5AD43AB3" w:rsidR="001C312A" w:rsidRPr="00772863" w:rsidRDefault="001C312A" w:rsidP="00FB40C2">
      <w:pPr>
        <w:pStyle w:val="ListParagraph"/>
        <w:spacing w:after="0" w:line="240" w:lineRule="auto"/>
        <w:ind w:left="360" w:firstLine="60"/>
        <w:jc w:val="both"/>
        <w:rPr>
          <w:b/>
          <w:bCs/>
        </w:rPr>
      </w:pPr>
    </w:p>
    <w:p w14:paraId="3D7C9F00" w14:textId="13E32073" w:rsidR="00306C2D" w:rsidRPr="00772863" w:rsidRDefault="00306C2D" w:rsidP="00FB40C2">
      <w:pPr>
        <w:pStyle w:val="ListParagraph"/>
        <w:numPr>
          <w:ilvl w:val="0"/>
          <w:numId w:val="17"/>
        </w:numPr>
        <w:spacing w:after="0" w:line="240" w:lineRule="auto"/>
        <w:jc w:val="both"/>
        <w:rPr>
          <w:rFonts w:asciiTheme="minorBidi" w:hAnsiTheme="minorBidi" w:cstheme="minorBidi"/>
        </w:rPr>
      </w:pPr>
      <w:r>
        <w:rPr>
          <w:rFonts w:asciiTheme="minorBidi" w:hAnsiTheme="minorBidi" w:cstheme="minorBidi"/>
        </w:rPr>
        <w:t>published</w:t>
      </w:r>
      <w:r w:rsidR="00EA02E0">
        <w:rPr>
          <w:rFonts w:asciiTheme="minorBidi" w:hAnsiTheme="minorBidi" w:cstheme="minorBidi"/>
        </w:rPr>
        <w:t xml:space="preserve"> an </w:t>
      </w:r>
      <w:r w:rsidR="00B950ED" w:rsidRPr="00B950ED">
        <w:rPr>
          <w:rFonts w:asciiTheme="minorBidi" w:hAnsiTheme="minorBidi" w:cstheme="minorBidi"/>
        </w:rPr>
        <w:t>evidence summary</w:t>
      </w:r>
      <w:r w:rsidR="00B950ED">
        <w:rPr>
          <w:rFonts w:asciiTheme="minorBidi" w:hAnsiTheme="minorBidi" w:cstheme="minorBidi"/>
        </w:rPr>
        <w:t xml:space="preserve"> </w:t>
      </w:r>
      <w:r w:rsidR="00EA02E0">
        <w:rPr>
          <w:rFonts w:asciiTheme="minorBidi" w:hAnsiTheme="minorBidi" w:cstheme="minorBidi"/>
        </w:rPr>
        <w:t xml:space="preserve">that </w:t>
      </w:r>
      <w:r w:rsidR="00B950ED" w:rsidRPr="00B950ED">
        <w:rPr>
          <w:rFonts w:asciiTheme="minorBidi" w:hAnsiTheme="minorBidi" w:cstheme="minorBidi"/>
        </w:rPr>
        <w:t>highlight</w:t>
      </w:r>
      <w:r w:rsidR="00B950ED">
        <w:rPr>
          <w:rFonts w:asciiTheme="minorBidi" w:hAnsiTheme="minorBidi" w:cstheme="minorBidi"/>
        </w:rPr>
        <w:t>s</w:t>
      </w:r>
      <w:r w:rsidR="00B950ED" w:rsidRPr="00B950ED">
        <w:rPr>
          <w:rFonts w:asciiTheme="minorBidi" w:hAnsiTheme="minorBidi" w:cstheme="minorBidi"/>
        </w:rPr>
        <w:t xml:space="preserve"> relevant and up-to-date research on how people working in social care can </w:t>
      </w:r>
      <w:hyperlink r:id="rId57" w:history="1">
        <w:r w:rsidR="00B950ED" w:rsidRPr="00306C2D">
          <w:rPr>
            <w:rStyle w:val="Hyperlink"/>
            <w:rFonts w:asciiTheme="minorBidi" w:hAnsiTheme="minorBidi" w:cstheme="minorBidi"/>
          </w:rPr>
          <w:t>support neurodivergent people and their families</w:t>
        </w:r>
      </w:hyperlink>
      <w:r w:rsidR="00B950ED" w:rsidRPr="00B950ED">
        <w:rPr>
          <w:rFonts w:asciiTheme="minorBidi" w:hAnsiTheme="minorBidi" w:cstheme="minorBidi"/>
        </w:rPr>
        <w:t>.</w:t>
      </w:r>
      <w:r w:rsidR="00157D7C">
        <w:rPr>
          <w:rFonts w:asciiTheme="minorBidi" w:hAnsiTheme="minorBidi" w:cstheme="minorBidi"/>
        </w:rPr>
        <w:t xml:space="preserve"> The evidence </w:t>
      </w:r>
      <w:r w:rsidR="00B950ED" w:rsidRPr="00B950ED">
        <w:rPr>
          <w:rFonts w:asciiTheme="minorBidi" w:hAnsiTheme="minorBidi" w:cstheme="minorBidi"/>
        </w:rPr>
        <w:t>summary</w:t>
      </w:r>
      <w:r w:rsidR="00157D7C">
        <w:rPr>
          <w:rFonts w:asciiTheme="minorBidi" w:hAnsiTheme="minorBidi" w:cstheme="minorBidi"/>
        </w:rPr>
        <w:t xml:space="preserve"> </w:t>
      </w:r>
      <w:r w:rsidR="00B950ED" w:rsidRPr="00B950ED">
        <w:rPr>
          <w:rFonts w:asciiTheme="minorBidi" w:hAnsiTheme="minorBidi" w:cstheme="minorBidi"/>
        </w:rPr>
        <w:t>explore</w:t>
      </w:r>
      <w:r w:rsidR="00157D7C">
        <w:rPr>
          <w:rFonts w:asciiTheme="minorBidi" w:hAnsiTheme="minorBidi" w:cstheme="minorBidi"/>
        </w:rPr>
        <w:t>s</w:t>
      </w:r>
      <w:r w:rsidR="00B950ED" w:rsidRPr="00B950ED">
        <w:rPr>
          <w:rFonts w:asciiTheme="minorBidi" w:hAnsiTheme="minorBidi" w:cstheme="minorBidi"/>
        </w:rPr>
        <w:t xml:space="preserve"> how social care workers can use a strengths-based approach, provide support with diagnosis, and make sure environments are accessible to neurodivergent people.</w:t>
      </w:r>
    </w:p>
    <w:p w14:paraId="329ED1F4" w14:textId="77777777" w:rsidR="00E71967" w:rsidRPr="008C39EE" w:rsidRDefault="00E71967" w:rsidP="00C47761">
      <w:pPr>
        <w:pStyle w:val="ListParagraph"/>
        <w:spacing w:after="0" w:line="240" w:lineRule="auto"/>
        <w:ind w:left="360"/>
        <w:jc w:val="both"/>
        <w:rPr>
          <w:b/>
        </w:rPr>
      </w:pPr>
    </w:p>
    <w:p w14:paraId="18AAC68E" w14:textId="77777777" w:rsidR="00FB454A" w:rsidRDefault="00FB454A" w:rsidP="00E71967">
      <w:pPr>
        <w:spacing w:after="0" w:line="240" w:lineRule="auto"/>
        <w:jc w:val="both"/>
        <w:rPr>
          <w:b/>
          <w:bCs/>
        </w:rPr>
      </w:pPr>
    </w:p>
    <w:p w14:paraId="2D8A1E49" w14:textId="47335B96" w:rsidR="00A22471" w:rsidRDefault="00A22471" w:rsidP="008543B4">
      <w:pPr>
        <w:spacing w:line="240" w:lineRule="auto"/>
        <w:jc w:val="both"/>
      </w:pPr>
      <w:r w:rsidRPr="402DF84F">
        <w:rPr>
          <w:b/>
          <w:bCs/>
        </w:rPr>
        <w:t xml:space="preserve">For the </w:t>
      </w:r>
      <w:r w:rsidR="007A1309">
        <w:rPr>
          <w:b/>
          <w:bCs/>
        </w:rPr>
        <w:t>s</w:t>
      </w:r>
      <w:r w:rsidRPr="402DF84F">
        <w:rPr>
          <w:b/>
          <w:bCs/>
        </w:rPr>
        <w:t>ocial</w:t>
      </w:r>
      <w:r w:rsidR="00364813">
        <w:rPr>
          <w:b/>
          <w:bCs/>
        </w:rPr>
        <w:t xml:space="preserve"> </w:t>
      </w:r>
      <w:r w:rsidR="007A1309">
        <w:rPr>
          <w:b/>
          <w:bCs/>
        </w:rPr>
        <w:t>w</w:t>
      </w:r>
      <w:r w:rsidRPr="402DF84F">
        <w:rPr>
          <w:b/>
          <w:bCs/>
        </w:rPr>
        <w:t>ork workforce plan, we:</w:t>
      </w:r>
    </w:p>
    <w:p w14:paraId="26B89C81" w14:textId="0DB4C7E4" w:rsidR="00A22471" w:rsidRPr="00FB40C2" w:rsidRDefault="00042CE8" w:rsidP="00FB40C2">
      <w:pPr>
        <w:pStyle w:val="ListParagraph"/>
        <w:numPr>
          <w:ilvl w:val="0"/>
          <w:numId w:val="17"/>
        </w:numPr>
        <w:spacing w:after="240" w:line="240" w:lineRule="auto"/>
        <w:jc w:val="both"/>
        <w:rPr>
          <w:rFonts w:asciiTheme="minorBidi" w:hAnsiTheme="minorBidi" w:cstheme="minorBidi"/>
        </w:rPr>
      </w:pPr>
      <w:r>
        <w:rPr>
          <w:rFonts w:asciiTheme="minorBidi" w:hAnsiTheme="minorBidi" w:cstheme="minorBidi"/>
        </w:rPr>
        <w:t>p</w:t>
      </w:r>
      <w:r w:rsidR="00924949">
        <w:rPr>
          <w:rFonts w:asciiTheme="minorBidi" w:hAnsiTheme="minorBidi" w:cstheme="minorBidi"/>
        </w:rPr>
        <w:t>ublished a recorded conversation</w:t>
      </w:r>
      <w:r w:rsidR="00364008">
        <w:rPr>
          <w:rFonts w:asciiTheme="minorBidi" w:hAnsiTheme="minorBidi" w:cstheme="minorBidi"/>
        </w:rPr>
        <w:t xml:space="preserve"> called </w:t>
      </w:r>
      <w:r w:rsidR="00667834" w:rsidRPr="00331397">
        <w:rPr>
          <w:rFonts w:asciiTheme="minorBidi" w:hAnsiTheme="minorBidi" w:cstheme="minorBidi"/>
        </w:rPr>
        <w:t>‘</w:t>
      </w:r>
      <w:r w:rsidR="00667834" w:rsidRPr="008543B4">
        <w:rPr>
          <w:rFonts w:asciiTheme="minorBidi" w:hAnsiTheme="minorBidi" w:cstheme="minorBidi"/>
        </w:rPr>
        <w:t>g</w:t>
      </w:r>
      <w:r w:rsidR="00364008" w:rsidRPr="008543B4">
        <w:rPr>
          <w:rFonts w:asciiTheme="minorBidi" w:hAnsiTheme="minorBidi" w:cstheme="minorBidi"/>
        </w:rPr>
        <w:t>etting comfortable with discomfort: anti-racism in social care</w:t>
      </w:r>
      <w:r w:rsidR="00331397" w:rsidRPr="008543B4">
        <w:rPr>
          <w:rFonts w:asciiTheme="minorBidi" w:hAnsiTheme="minorBidi" w:cstheme="minorBidi"/>
        </w:rPr>
        <w:t>’</w:t>
      </w:r>
      <w:r w:rsidR="00924949" w:rsidRPr="008543B4">
        <w:rPr>
          <w:rFonts w:asciiTheme="minorBidi" w:hAnsiTheme="minorBidi" w:cstheme="minorBidi"/>
        </w:rPr>
        <w:t xml:space="preserve"> with </w:t>
      </w:r>
      <w:r w:rsidR="00C50527" w:rsidRPr="008543B4">
        <w:rPr>
          <w:rFonts w:asciiTheme="minorBidi" w:hAnsiTheme="minorBidi" w:cstheme="minorBidi"/>
        </w:rPr>
        <w:t>Jade Forbes</w:t>
      </w:r>
      <w:r w:rsidR="00EA15F5">
        <w:rPr>
          <w:rFonts w:asciiTheme="minorBidi" w:hAnsiTheme="minorBidi" w:cstheme="minorBidi"/>
        </w:rPr>
        <w:t>,</w:t>
      </w:r>
      <w:r w:rsidR="00C50527" w:rsidRPr="008543B4">
        <w:rPr>
          <w:rFonts w:asciiTheme="minorBidi" w:hAnsiTheme="minorBidi" w:cstheme="minorBidi"/>
        </w:rPr>
        <w:t xml:space="preserve"> a</w:t>
      </w:r>
      <w:r w:rsidR="00012BFF" w:rsidRPr="00996F6B">
        <w:rPr>
          <w:rFonts w:asciiTheme="minorBidi" w:hAnsiTheme="minorBidi" w:cstheme="minorBidi"/>
        </w:rPr>
        <w:t xml:space="preserve"> </w:t>
      </w:r>
      <w:r w:rsidR="00172425" w:rsidRPr="00996F6B">
        <w:rPr>
          <w:rFonts w:asciiTheme="minorBidi" w:hAnsiTheme="minorBidi" w:cstheme="minorBidi"/>
        </w:rPr>
        <w:t>s</w:t>
      </w:r>
      <w:r w:rsidR="00924949" w:rsidRPr="00996F6B">
        <w:rPr>
          <w:rFonts w:asciiTheme="minorBidi" w:hAnsiTheme="minorBidi" w:cstheme="minorBidi"/>
        </w:rPr>
        <w:t xml:space="preserve">ocial </w:t>
      </w:r>
      <w:r w:rsidR="00172425" w:rsidRPr="00996F6B">
        <w:rPr>
          <w:rFonts w:asciiTheme="minorBidi" w:hAnsiTheme="minorBidi" w:cstheme="minorBidi"/>
        </w:rPr>
        <w:t>w</w:t>
      </w:r>
      <w:r w:rsidR="00924949" w:rsidRPr="00996F6B">
        <w:rPr>
          <w:rFonts w:asciiTheme="minorBidi" w:hAnsiTheme="minorBidi" w:cstheme="minorBidi"/>
        </w:rPr>
        <w:t xml:space="preserve">ork </w:t>
      </w:r>
      <w:r w:rsidR="00172425" w:rsidRPr="00996F6B">
        <w:rPr>
          <w:rFonts w:asciiTheme="minorBidi" w:hAnsiTheme="minorBidi" w:cstheme="minorBidi"/>
        </w:rPr>
        <w:t>t</w:t>
      </w:r>
      <w:r w:rsidR="00924949" w:rsidRPr="00996F6B">
        <w:rPr>
          <w:rFonts w:asciiTheme="minorBidi" w:hAnsiTheme="minorBidi" w:cstheme="minorBidi"/>
        </w:rPr>
        <w:t xml:space="preserve">eam </w:t>
      </w:r>
      <w:r w:rsidR="00172425" w:rsidRPr="00996F6B">
        <w:rPr>
          <w:rFonts w:asciiTheme="minorBidi" w:hAnsiTheme="minorBidi" w:cstheme="minorBidi"/>
        </w:rPr>
        <w:t>m</w:t>
      </w:r>
      <w:r w:rsidR="00924949" w:rsidRPr="00996F6B">
        <w:rPr>
          <w:rFonts w:asciiTheme="minorBidi" w:hAnsiTheme="minorBidi" w:cstheme="minorBidi"/>
        </w:rPr>
        <w:t>anager</w:t>
      </w:r>
      <w:r w:rsidR="00EA15F5">
        <w:rPr>
          <w:rFonts w:asciiTheme="minorBidi" w:hAnsiTheme="minorBidi" w:cstheme="minorBidi"/>
        </w:rPr>
        <w:t>,</w:t>
      </w:r>
      <w:r w:rsidR="00924949" w:rsidRPr="00996F6B">
        <w:rPr>
          <w:rFonts w:asciiTheme="minorBidi" w:hAnsiTheme="minorBidi" w:cstheme="minorBidi"/>
        </w:rPr>
        <w:t xml:space="preserve"> and </w:t>
      </w:r>
      <w:r w:rsidR="00F923D7" w:rsidRPr="008543B4">
        <w:rPr>
          <w:rFonts w:asciiTheme="minorBidi" w:hAnsiTheme="minorBidi" w:cstheme="minorBidi"/>
        </w:rPr>
        <w:t xml:space="preserve">Hanan Issa, </w:t>
      </w:r>
      <w:r w:rsidR="00012BFF" w:rsidRPr="00996F6B">
        <w:rPr>
          <w:rFonts w:asciiTheme="minorBidi" w:hAnsiTheme="minorBidi" w:cstheme="minorBidi"/>
        </w:rPr>
        <w:t xml:space="preserve">the </w:t>
      </w:r>
      <w:r w:rsidR="001657F3" w:rsidRPr="00996F6B">
        <w:rPr>
          <w:rFonts w:asciiTheme="minorBidi" w:hAnsiTheme="minorBidi" w:cstheme="minorBidi"/>
        </w:rPr>
        <w:t xml:space="preserve">National Poet of Wales, </w:t>
      </w:r>
      <w:r w:rsidR="00106C57" w:rsidRPr="00996F6B">
        <w:rPr>
          <w:rFonts w:asciiTheme="minorBidi" w:hAnsiTheme="minorBidi" w:cstheme="minorBidi"/>
        </w:rPr>
        <w:t xml:space="preserve">as part of </w:t>
      </w:r>
      <w:r w:rsidR="00E34730" w:rsidRPr="00996F6B">
        <w:rPr>
          <w:rFonts w:asciiTheme="minorBidi" w:hAnsiTheme="minorBidi" w:cstheme="minorBidi"/>
        </w:rPr>
        <w:t>S</w:t>
      </w:r>
      <w:r w:rsidR="00106C57" w:rsidRPr="00996F6B">
        <w:rPr>
          <w:rFonts w:asciiTheme="minorBidi" w:hAnsiTheme="minorBidi" w:cstheme="minorBidi"/>
        </w:rPr>
        <w:t xml:space="preserve">ocial </w:t>
      </w:r>
      <w:r w:rsidR="00E34730" w:rsidRPr="00996F6B">
        <w:rPr>
          <w:rFonts w:asciiTheme="minorBidi" w:hAnsiTheme="minorBidi" w:cstheme="minorBidi"/>
        </w:rPr>
        <w:t>W</w:t>
      </w:r>
      <w:r w:rsidR="00106C57" w:rsidRPr="00996F6B">
        <w:rPr>
          <w:rFonts w:asciiTheme="minorBidi" w:hAnsiTheme="minorBidi" w:cstheme="minorBidi"/>
        </w:rPr>
        <w:t xml:space="preserve">ork </w:t>
      </w:r>
      <w:r w:rsidR="00E34730" w:rsidRPr="00996F6B">
        <w:rPr>
          <w:rFonts w:asciiTheme="minorBidi" w:hAnsiTheme="minorBidi" w:cstheme="minorBidi"/>
        </w:rPr>
        <w:t>W</w:t>
      </w:r>
      <w:r w:rsidR="00106C57" w:rsidRPr="00996F6B">
        <w:rPr>
          <w:rFonts w:asciiTheme="minorBidi" w:hAnsiTheme="minorBidi" w:cstheme="minorBidi"/>
        </w:rPr>
        <w:t>eek</w:t>
      </w:r>
      <w:r w:rsidR="00C65756" w:rsidRPr="00996F6B">
        <w:rPr>
          <w:rFonts w:asciiTheme="minorBidi" w:hAnsiTheme="minorBidi" w:cstheme="minorBidi"/>
        </w:rPr>
        <w:t>. The session reflected on:</w:t>
      </w:r>
    </w:p>
    <w:p w14:paraId="4CC3047B" w14:textId="6B652B2D" w:rsidR="00C65756" w:rsidRDefault="00993747" w:rsidP="48AA5140">
      <w:pPr>
        <w:pStyle w:val="ListParagraph"/>
        <w:numPr>
          <w:ilvl w:val="1"/>
          <w:numId w:val="28"/>
        </w:numPr>
        <w:rPr>
          <w:rFonts w:asciiTheme="minorBidi" w:hAnsiTheme="minorBidi" w:cstheme="minorBidi"/>
        </w:rPr>
      </w:pPr>
      <w:r w:rsidRPr="48AA5140">
        <w:rPr>
          <w:rFonts w:asciiTheme="minorBidi" w:hAnsiTheme="minorBidi" w:cstheme="minorBidi"/>
        </w:rPr>
        <w:t>the presenters</w:t>
      </w:r>
      <w:r w:rsidR="009C7748" w:rsidRPr="48AA5140">
        <w:rPr>
          <w:rFonts w:asciiTheme="minorBidi" w:hAnsiTheme="minorBidi" w:cstheme="minorBidi"/>
        </w:rPr>
        <w:t>’</w:t>
      </w:r>
      <w:r w:rsidRPr="48AA5140">
        <w:rPr>
          <w:rFonts w:asciiTheme="minorBidi" w:hAnsiTheme="minorBidi" w:cstheme="minorBidi"/>
        </w:rPr>
        <w:t xml:space="preserve"> </w:t>
      </w:r>
      <w:bookmarkStart w:id="10" w:name="_Int_L7s2BoBE"/>
      <w:r w:rsidR="00601723" w:rsidRPr="48AA5140">
        <w:rPr>
          <w:rFonts w:asciiTheme="minorBidi" w:hAnsiTheme="minorBidi" w:cstheme="minorBidi"/>
        </w:rPr>
        <w:t>personal experiences</w:t>
      </w:r>
      <w:bookmarkEnd w:id="10"/>
      <w:r w:rsidR="00601723" w:rsidRPr="48AA5140">
        <w:rPr>
          <w:rFonts w:asciiTheme="minorBidi" w:hAnsiTheme="minorBidi" w:cstheme="minorBidi"/>
        </w:rPr>
        <w:t xml:space="preserve"> of racism</w:t>
      </w:r>
    </w:p>
    <w:p w14:paraId="2A799A40" w14:textId="06738FD3" w:rsidR="00601723" w:rsidRDefault="00601723" w:rsidP="000301B0">
      <w:pPr>
        <w:pStyle w:val="ListParagraph"/>
        <w:numPr>
          <w:ilvl w:val="1"/>
          <w:numId w:val="28"/>
        </w:numPr>
        <w:rPr>
          <w:rFonts w:asciiTheme="minorBidi" w:hAnsiTheme="minorBidi" w:cstheme="minorBidi"/>
        </w:rPr>
      </w:pPr>
      <w:r w:rsidRPr="00601723">
        <w:rPr>
          <w:rFonts w:asciiTheme="minorBidi" w:hAnsiTheme="minorBidi" w:cstheme="minorBidi"/>
        </w:rPr>
        <w:t>microaggressions and their impact</w:t>
      </w:r>
    </w:p>
    <w:p w14:paraId="1EEB2894" w14:textId="233643C7" w:rsidR="00601723" w:rsidRDefault="00601723" w:rsidP="000301B0">
      <w:pPr>
        <w:pStyle w:val="ListParagraph"/>
        <w:numPr>
          <w:ilvl w:val="1"/>
          <w:numId w:val="28"/>
        </w:numPr>
        <w:rPr>
          <w:rFonts w:asciiTheme="minorBidi" w:hAnsiTheme="minorBidi" w:cstheme="minorBidi"/>
        </w:rPr>
      </w:pPr>
      <w:r w:rsidRPr="00601723">
        <w:rPr>
          <w:rFonts w:asciiTheme="minorBidi" w:hAnsiTheme="minorBidi" w:cstheme="minorBidi"/>
        </w:rPr>
        <w:t>how professional curiosity can help support anti-racism in practice</w:t>
      </w:r>
    </w:p>
    <w:p w14:paraId="3E925591" w14:textId="252CC3A1" w:rsidR="00601723" w:rsidRDefault="00042CE8" w:rsidP="48AA5140">
      <w:pPr>
        <w:pStyle w:val="ListParagraph"/>
        <w:numPr>
          <w:ilvl w:val="1"/>
          <w:numId w:val="28"/>
        </w:numPr>
        <w:rPr>
          <w:rFonts w:asciiTheme="minorBidi" w:hAnsiTheme="minorBidi" w:cstheme="minorBidi"/>
        </w:rPr>
      </w:pPr>
      <w:r w:rsidRPr="48AA5140">
        <w:rPr>
          <w:rFonts w:asciiTheme="minorBidi" w:hAnsiTheme="minorBidi" w:cstheme="minorBidi"/>
        </w:rPr>
        <w:t>anti racism as an ongoing learning process and the concept of anti-racist ‘fitness</w:t>
      </w:r>
      <w:r w:rsidR="796F99BF" w:rsidRPr="48AA5140">
        <w:rPr>
          <w:rFonts w:asciiTheme="minorBidi" w:hAnsiTheme="minorBidi" w:cstheme="minorBidi"/>
        </w:rPr>
        <w:t>.’</w:t>
      </w:r>
    </w:p>
    <w:p w14:paraId="1AA15A33" w14:textId="59095D16" w:rsidR="00585DD6" w:rsidRDefault="00E71967" w:rsidP="48AA5140">
      <w:pPr>
        <w:pStyle w:val="ListParagraph"/>
        <w:numPr>
          <w:ilvl w:val="0"/>
          <w:numId w:val="17"/>
        </w:numPr>
        <w:spacing w:after="240" w:line="240" w:lineRule="auto"/>
        <w:jc w:val="both"/>
        <w:rPr>
          <w:rFonts w:asciiTheme="minorBidi" w:hAnsiTheme="minorBidi" w:cstheme="minorBidi"/>
        </w:rPr>
      </w:pPr>
      <w:r w:rsidRPr="48AA5140">
        <w:rPr>
          <w:rFonts w:asciiTheme="minorBidi" w:hAnsiTheme="minorBidi" w:cstheme="minorBidi"/>
        </w:rPr>
        <w:lastRenderedPageBreak/>
        <w:t>r</w:t>
      </w:r>
      <w:r w:rsidR="00585DD6" w:rsidRPr="48AA5140">
        <w:rPr>
          <w:rFonts w:asciiTheme="minorBidi" w:hAnsiTheme="minorBidi" w:cstheme="minorBidi"/>
        </w:rPr>
        <w:t>an a session, again as part of Social Work week</w:t>
      </w:r>
      <w:r w:rsidR="009C7748" w:rsidRPr="48AA5140">
        <w:rPr>
          <w:rFonts w:asciiTheme="minorBidi" w:hAnsiTheme="minorBidi" w:cstheme="minorBidi"/>
        </w:rPr>
        <w:t>,</w:t>
      </w:r>
      <w:r w:rsidR="00585DD6" w:rsidRPr="48AA5140">
        <w:rPr>
          <w:rFonts w:asciiTheme="minorBidi" w:hAnsiTheme="minorBidi" w:cstheme="minorBidi"/>
        </w:rPr>
        <w:t xml:space="preserve"> </w:t>
      </w:r>
      <w:r w:rsidR="007940F1" w:rsidRPr="48AA5140">
        <w:rPr>
          <w:rFonts w:asciiTheme="minorBidi" w:hAnsiTheme="minorBidi" w:cstheme="minorBidi"/>
        </w:rPr>
        <w:t>titled “</w:t>
      </w:r>
      <w:r w:rsidR="004B0DC5" w:rsidRPr="48AA5140">
        <w:rPr>
          <w:rFonts w:asciiTheme="minorBidi" w:hAnsiTheme="minorBidi" w:cstheme="minorBidi"/>
        </w:rPr>
        <w:t>n</w:t>
      </w:r>
      <w:r w:rsidR="007940F1" w:rsidRPr="48AA5140">
        <w:rPr>
          <w:rFonts w:asciiTheme="minorBidi" w:hAnsiTheme="minorBidi" w:cstheme="minorBidi"/>
        </w:rPr>
        <w:t>eurodivergent identity in social work</w:t>
      </w:r>
      <w:r w:rsidR="74C30FFB" w:rsidRPr="48AA5140">
        <w:rPr>
          <w:rFonts w:asciiTheme="minorBidi" w:hAnsiTheme="minorBidi" w:cstheme="minorBidi"/>
        </w:rPr>
        <w:t>.”</w:t>
      </w:r>
      <w:r w:rsidR="005E40EE" w:rsidRPr="48AA5140">
        <w:rPr>
          <w:rFonts w:asciiTheme="minorBidi" w:hAnsiTheme="minorBidi" w:cstheme="minorBidi"/>
        </w:rPr>
        <w:t xml:space="preserve"> Using their own lived experience as neurodivergent social workers</w:t>
      </w:r>
      <w:r w:rsidR="004B0DC5" w:rsidRPr="48AA5140">
        <w:rPr>
          <w:rFonts w:asciiTheme="minorBidi" w:hAnsiTheme="minorBidi" w:cstheme="minorBidi"/>
        </w:rPr>
        <w:t>,</w:t>
      </w:r>
      <w:r w:rsidR="005E40EE" w:rsidRPr="48AA5140">
        <w:rPr>
          <w:rFonts w:asciiTheme="minorBidi" w:hAnsiTheme="minorBidi" w:cstheme="minorBidi"/>
        </w:rPr>
        <w:t xml:space="preserve"> ou</w:t>
      </w:r>
      <w:r w:rsidR="006843B6" w:rsidRPr="48AA5140">
        <w:rPr>
          <w:rFonts w:asciiTheme="minorBidi" w:hAnsiTheme="minorBidi" w:cstheme="minorBidi"/>
        </w:rPr>
        <w:t>r</w:t>
      </w:r>
      <w:r w:rsidR="005E40EE" w:rsidRPr="48AA5140">
        <w:rPr>
          <w:rFonts w:asciiTheme="minorBidi" w:hAnsiTheme="minorBidi" w:cstheme="minorBidi"/>
        </w:rPr>
        <w:t xml:space="preserve"> guest speakers, </w:t>
      </w:r>
      <w:r w:rsidR="00A93E87" w:rsidRPr="48AA5140">
        <w:rPr>
          <w:rFonts w:asciiTheme="minorBidi" w:hAnsiTheme="minorBidi" w:cstheme="minorBidi"/>
        </w:rPr>
        <w:t xml:space="preserve">a </w:t>
      </w:r>
      <w:r w:rsidR="005E40EE" w:rsidRPr="48AA5140">
        <w:rPr>
          <w:rFonts w:asciiTheme="minorBidi" w:hAnsiTheme="minorBidi" w:cstheme="minorBidi"/>
        </w:rPr>
        <w:t>social worker and practice educator</w:t>
      </w:r>
      <w:r w:rsidR="00A93E87" w:rsidRPr="48AA5140">
        <w:rPr>
          <w:rFonts w:asciiTheme="minorBidi" w:hAnsiTheme="minorBidi" w:cstheme="minorBidi"/>
        </w:rPr>
        <w:t xml:space="preserve"> and an i</w:t>
      </w:r>
      <w:r w:rsidR="00AA4415" w:rsidRPr="48AA5140">
        <w:rPr>
          <w:rFonts w:asciiTheme="minorBidi" w:hAnsiTheme="minorBidi" w:cstheme="minorBidi"/>
        </w:rPr>
        <w:t>ndependent workplace well-being consultant and practice educator, explored neurodivergent identity and the neurodivergent movement.</w:t>
      </w:r>
      <w:r w:rsidR="00141053" w:rsidRPr="48AA5140">
        <w:rPr>
          <w:rFonts w:asciiTheme="minorBidi" w:hAnsiTheme="minorBidi" w:cstheme="minorBidi"/>
        </w:rPr>
        <w:t xml:space="preserve"> The session:</w:t>
      </w:r>
    </w:p>
    <w:p w14:paraId="61626E9A" w14:textId="12B7C760" w:rsidR="00516EDE" w:rsidRPr="00516EDE" w:rsidRDefault="00516EDE" w:rsidP="00772863">
      <w:pPr>
        <w:pStyle w:val="ListParagraph"/>
        <w:numPr>
          <w:ilvl w:val="1"/>
          <w:numId w:val="28"/>
        </w:numPr>
        <w:rPr>
          <w:rFonts w:asciiTheme="minorBidi" w:hAnsiTheme="minorBidi" w:cstheme="minorBidi"/>
        </w:rPr>
      </w:pPr>
      <w:r w:rsidRPr="00516EDE">
        <w:rPr>
          <w:rFonts w:asciiTheme="minorBidi" w:hAnsiTheme="minorBidi" w:cstheme="minorBidi"/>
        </w:rPr>
        <w:t>explore</w:t>
      </w:r>
      <w:r>
        <w:rPr>
          <w:rFonts w:asciiTheme="minorBidi" w:hAnsiTheme="minorBidi" w:cstheme="minorBidi"/>
        </w:rPr>
        <w:t>d</w:t>
      </w:r>
      <w:r w:rsidRPr="00516EDE">
        <w:rPr>
          <w:rFonts w:asciiTheme="minorBidi" w:hAnsiTheme="minorBidi" w:cstheme="minorBidi"/>
        </w:rPr>
        <w:t xml:space="preserve"> different neurotypes – and importantly, how they may overlap</w:t>
      </w:r>
    </w:p>
    <w:p w14:paraId="1839F5C5" w14:textId="21BCD5CE" w:rsidR="00516EDE" w:rsidRPr="00516EDE" w:rsidRDefault="00516EDE" w:rsidP="00772863">
      <w:pPr>
        <w:pStyle w:val="ListParagraph"/>
        <w:numPr>
          <w:ilvl w:val="1"/>
          <w:numId w:val="28"/>
        </w:numPr>
        <w:rPr>
          <w:rFonts w:asciiTheme="minorBidi" w:hAnsiTheme="minorBidi" w:cstheme="minorBidi"/>
        </w:rPr>
      </w:pPr>
      <w:r w:rsidRPr="00516EDE">
        <w:rPr>
          <w:rFonts w:asciiTheme="minorBidi" w:hAnsiTheme="minorBidi" w:cstheme="minorBidi"/>
        </w:rPr>
        <w:t>consider</w:t>
      </w:r>
      <w:r w:rsidR="0050357C">
        <w:rPr>
          <w:rFonts w:asciiTheme="minorBidi" w:hAnsiTheme="minorBidi" w:cstheme="minorBidi"/>
        </w:rPr>
        <w:t>ed</w:t>
      </w:r>
      <w:r w:rsidRPr="00516EDE">
        <w:rPr>
          <w:rFonts w:asciiTheme="minorBidi" w:hAnsiTheme="minorBidi" w:cstheme="minorBidi"/>
        </w:rPr>
        <w:t xml:space="preserve"> some of the strengths and challenges that might be encountered and what this means for social workers’ identity inside and outside of social work</w:t>
      </w:r>
    </w:p>
    <w:p w14:paraId="029648A8" w14:textId="518F363C" w:rsidR="00516EDE" w:rsidRPr="00516EDE" w:rsidRDefault="00552F3E" w:rsidP="00772863">
      <w:pPr>
        <w:pStyle w:val="ListParagraph"/>
        <w:numPr>
          <w:ilvl w:val="1"/>
          <w:numId w:val="28"/>
        </w:numPr>
        <w:rPr>
          <w:rFonts w:asciiTheme="minorBidi" w:hAnsiTheme="minorBidi" w:cstheme="minorBidi"/>
        </w:rPr>
      </w:pPr>
      <w:r>
        <w:rPr>
          <w:rFonts w:asciiTheme="minorBidi" w:hAnsiTheme="minorBidi" w:cstheme="minorBidi"/>
        </w:rPr>
        <w:t xml:space="preserve">shared information </w:t>
      </w:r>
      <w:r w:rsidR="00516EDE" w:rsidRPr="00516EDE">
        <w:rPr>
          <w:rFonts w:asciiTheme="minorBidi" w:hAnsiTheme="minorBidi" w:cstheme="minorBidi"/>
        </w:rPr>
        <w:t>about neurodivergence, intersectionality and double discrimination </w:t>
      </w:r>
    </w:p>
    <w:p w14:paraId="5A6E1073" w14:textId="6F82CCD6" w:rsidR="00516EDE" w:rsidRPr="00516EDE" w:rsidRDefault="0071099D" w:rsidP="00772863">
      <w:pPr>
        <w:pStyle w:val="ListParagraph"/>
        <w:numPr>
          <w:ilvl w:val="1"/>
          <w:numId w:val="28"/>
        </w:numPr>
        <w:rPr>
          <w:rFonts w:asciiTheme="minorBidi" w:hAnsiTheme="minorBidi" w:cstheme="minorBidi"/>
        </w:rPr>
      </w:pPr>
      <w:r>
        <w:rPr>
          <w:rFonts w:asciiTheme="minorBidi" w:hAnsiTheme="minorBidi" w:cstheme="minorBidi"/>
        </w:rPr>
        <w:t xml:space="preserve">looked at </w:t>
      </w:r>
      <w:r w:rsidR="00516EDE" w:rsidRPr="00516EDE">
        <w:rPr>
          <w:rFonts w:asciiTheme="minorBidi" w:hAnsiTheme="minorBidi" w:cstheme="minorBidi"/>
        </w:rPr>
        <w:t>how executive functioning can have an impact on social work practice</w:t>
      </w:r>
    </w:p>
    <w:p w14:paraId="4B79E731" w14:textId="36BC4EDA" w:rsidR="00516EDE" w:rsidRPr="00516EDE" w:rsidRDefault="00516EDE" w:rsidP="48AA5140">
      <w:pPr>
        <w:pStyle w:val="ListParagraph"/>
        <w:numPr>
          <w:ilvl w:val="1"/>
          <w:numId w:val="28"/>
        </w:numPr>
        <w:rPr>
          <w:rFonts w:asciiTheme="minorBidi" w:hAnsiTheme="minorBidi" w:cstheme="minorBidi"/>
        </w:rPr>
      </w:pPr>
      <w:r w:rsidRPr="48AA5140">
        <w:rPr>
          <w:rFonts w:asciiTheme="minorBidi" w:hAnsiTheme="minorBidi" w:cstheme="minorBidi"/>
        </w:rPr>
        <w:t>consider</w:t>
      </w:r>
      <w:r w:rsidR="0071099D" w:rsidRPr="48AA5140">
        <w:rPr>
          <w:rFonts w:asciiTheme="minorBidi" w:hAnsiTheme="minorBidi" w:cstheme="minorBidi"/>
        </w:rPr>
        <w:t>ed</w:t>
      </w:r>
      <w:r w:rsidRPr="48AA5140">
        <w:rPr>
          <w:rFonts w:asciiTheme="minorBidi" w:hAnsiTheme="minorBidi" w:cstheme="minorBidi"/>
        </w:rPr>
        <w:t xml:space="preserve"> why people ‘mask’ and how this affects well-being, </w:t>
      </w:r>
      <w:r w:rsidR="3B5C39A0" w:rsidRPr="48AA5140">
        <w:rPr>
          <w:rFonts w:asciiTheme="minorBidi" w:hAnsiTheme="minorBidi" w:cstheme="minorBidi"/>
        </w:rPr>
        <w:t>support,</w:t>
      </w:r>
      <w:r w:rsidRPr="48AA5140">
        <w:rPr>
          <w:rFonts w:asciiTheme="minorBidi" w:hAnsiTheme="minorBidi" w:cstheme="minorBidi"/>
        </w:rPr>
        <w:t xml:space="preserve"> and self-advocacy </w:t>
      </w:r>
    </w:p>
    <w:p w14:paraId="348BCA5E" w14:textId="5E7DACA0" w:rsidR="00516EDE" w:rsidRDefault="0071099D" w:rsidP="00516EDE">
      <w:pPr>
        <w:pStyle w:val="ListParagraph"/>
        <w:numPr>
          <w:ilvl w:val="1"/>
          <w:numId w:val="28"/>
        </w:numPr>
        <w:rPr>
          <w:rFonts w:asciiTheme="minorBidi" w:hAnsiTheme="minorBidi" w:cstheme="minorBidi"/>
        </w:rPr>
      </w:pPr>
      <w:r>
        <w:rPr>
          <w:rFonts w:asciiTheme="minorBidi" w:hAnsiTheme="minorBidi" w:cstheme="minorBidi"/>
        </w:rPr>
        <w:t xml:space="preserve">shared how </w:t>
      </w:r>
      <w:r w:rsidR="00516EDE" w:rsidRPr="00516EDE">
        <w:rPr>
          <w:rFonts w:asciiTheme="minorBidi" w:hAnsiTheme="minorBidi" w:cstheme="minorBidi"/>
        </w:rPr>
        <w:t xml:space="preserve">a supervision model co-produced with neurodivergent social work students, </w:t>
      </w:r>
      <w:r w:rsidR="002F0CBE">
        <w:rPr>
          <w:rFonts w:asciiTheme="minorBidi" w:hAnsiTheme="minorBidi" w:cstheme="minorBidi"/>
        </w:rPr>
        <w:t xml:space="preserve">can </w:t>
      </w:r>
      <w:r w:rsidR="00516EDE" w:rsidRPr="00516EDE">
        <w:rPr>
          <w:rFonts w:asciiTheme="minorBidi" w:hAnsiTheme="minorBidi" w:cstheme="minorBidi"/>
        </w:rPr>
        <w:t>help facilitate conversations around needs and support. </w:t>
      </w:r>
    </w:p>
    <w:p w14:paraId="501DB98A" w14:textId="77777777" w:rsidR="00445DD1" w:rsidRDefault="00445DD1" w:rsidP="008A5FEC">
      <w:bookmarkStart w:id="11" w:name="_Toc163657829"/>
    </w:p>
    <w:p w14:paraId="51919FE7" w14:textId="77777777" w:rsidR="00445DD1" w:rsidRDefault="00445DD1" w:rsidP="008A5FEC"/>
    <w:p w14:paraId="36C7EAC5" w14:textId="77777777" w:rsidR="00445DD1" w:rsidRDefault="00445DD1" w:rsidP="008A5FEC"/>
    <w:p w14:paraId="71A7833B" w14:textId="77777777" w:rsidR="00445DD1" w:rsidRDefault="00445DD1" w:rsidP="008A5FEC"/>
    <w:p w14:paraId="52ABD272" w14:textId="77777777" w:rsidR="00445DD1" w:rsidRDefault="00445DD1" w:rsidP="008A5FEC"/>
    <w:p w14:paraId="5B30B871" w14:textId="77777777" w:rsidR="00445DD1" w:rsidRDefault="00445DD1" w:rsidP="008A5FEC"/>
    <w:p w14:paraId="3D13569C" w14:textId="77777777" w:rsidR="00445DD1" w:rsidRDefault="00445DD1" w:rsidP="008A5FEC"/>
    <w:p w14:paraId="39C92B56" w14:textId="77777777" w:rsidR="00445DD1" w:rsidRDefault="00445DD1" w:rsidP="008A5FEC"/>
    <w:p w14:paraId="3C073BE0" w14:textId="77777777" w:rsidR="00445DD1" w:rsidRDefault="00445DD1" w:rsidP="008A5FEC"/>
    <w:p w14:paraId="589AE97C" w14:textId="77777777" w:rsidR="00445DD1" w:rsidRDefault="00445DD1" w:rsidP="008A5FEC"/>
    <w:p w14:paraId="6706B7F6" w14:textId="77777777" w:rsidR="00445DD1" w:rsidRDefault="00445DD1" w:rsidP="008A5FEC"/>
    <w:p w14:paraId="43A87F25" w14:textId="77777777" w:rsidR="00445DD1" w:rsidRDefault="00445DD1" w:rsidP="008A5FEC"/>
    <w:p w14:paraId="71998669" w14:textId="77777777" w:rsidR="00445DD1" w:rsidRDefault="00445DD1" w:rsidP="008A5FEC"/>
    <w:p w14:paraId="7CD56653" w14:textId="322286C8" w:rsidR="007C13B3" w:rsidRPr="008A5FEC" w:rsidRDefault="001960DA" w:rsidP="008A5FEC">
      <w:r w:rsidRPr="008A5FEC">
        <w:rPr>
          <w:noProof/>
        </w:rPr>
        <w:lastRenderedPageBreak/>
        <w:drawing>
          <wp:anchor distT="0" distB="0" distL="114300" distR="114300" simplePos="0" relativeHeight="251658240" behindDoc="1" locked="0" layoutInCell="1" allowOverlap="1" wp14:anchorId="49B4D9CA" wp14:editId="6C9E7D1B">
            <wp:simplePos x="0" y="0"/>
            <wp:positionH relativeFrom="column">
              <wp:posOffset>-209550</wp:posOffset>
            </wp:positionH>
            <wp:positionV relativeFrom="paragraph">
              <wp:posOffset>0</wp:posOffset>
            </wp:positionV>
            <wp:extent cx="1252800" cy="1252800"/>
            <wp:effectExtent l="0" t="0" r="0" b="0"/>
            <wp:wrapTight wrapText="bothSides">
              <wp:wrapPolygon edited="0">
                <wp:start x="6572" y="2957"/>
                <wp:lineTo x="2957" y="8872"/>
                <wp:lineTo x="2629" y="10844"/>
                <wp:lineTo x="2957" y="13144"/>
                <wp:lineTo x="6572" y="18402"/>
                <wp:lineTo x="14787" y="18402"/>
                <wp:lineTo x="15116" y="17744"/>
                <wp:lineTo x="18402" y="14130"/>
                <wp:lineTo x="18730" y="10844"/>
                <wp:lineTo x="18402" y="8872"/>
                <wp:lineTo x="14787" y="2957"/>
                <wp:lineTo x="6572" y="2957"/>
              </wp:wrapPolygon>
            </wp:wrapTight>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52800" cy="12528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1"/>
    </w:p>
    <w:p w14:paraId="42E05360" w14:textId="22038A17" w:rsidR="005809DE" w:rsidRPr="000640C6" w:rsidRDefault="003334C7" w:rsidP="008A5FEC">
      <w:pPr>
        <w:pStyle w:val="Heading2"/>
      </w:pPr>
      <w:bookmarkStart w:id="12" w:name="_Toc203054129"/>
      <w:r w:rsidRPr="000640C6">
        <w:t xml:space="preserve">1. </w:t>
      </w:r>
      <w:r w:rsidR="005809DE" w:rsidRPr="000640C6">
        <w:t>An engaged, motivated, and healthy workforce</w:t>
      </w:r>
      <w:bookmarkEnd w:id="12"/>
      <w:r w:rsidR="005809DE" w:rsidRPr="000640C6">
        <w:t xml:space="preserve"> </w:t>
      </w:r>
    </w:p>
    <w:p w14:paraId="488146B3" w14:textId="77777777" w:rsidR="00C84676" w:rsidRPr="008A5FEC" w:rsidRDefault="00C84676" w:rsidP="008A5FEC"/>
    <w:p w14:paraId="062AC45D" w14:textId="77777777" w:rsidR="00DF2329" w:rsidRDefault="00DF2329" w:rsidP="008A5FEC"/>
    <w:p w14:paraId="72463DCD" w14:textId="77777777" w:rsidR="001C2B0F" w:rsidRPr="000640C6" w:rsidRDefault="001C2B0F" w:rsidP="001C2B0F">
      <w:pPr>
        <w:pStyle w:val="Heading3"/>
      </w:pPr>
      <w:bookmarkStart w:id="13" w:name="_Toc163657834"/>
      <w:bookmarkStart w:id="14" w:name="_Toc192160548"/>
      <w:bookmarkStart w:id="15" w:name="_Toc203054130"/>
      <w:r w:rsidRPr="000640C6">
        <w:t>Our ambition by 2030</w:t>
      </w:r>
      <w:bookmarkEnd w:id="13"/>
      <w:bookmarkEnd w:id="14"/>
      <w:bookmarkEnd w:id="15"/>
      <w:r w:rsidRPr="000640C6">
        <w:t xml:space="preserve"> </w:t>
      </w:r>
    </w:p>
    <w:p w14:paraId="0BBDD564" w14:textId="77777777" w:rsidR="001C2B0F" w:rsidRPr="008A5FEC" w:rsidRDefault="001C2B0F" w:rsidP="001C2B0F"/>
    <w:p w14:paraId="0CB010CF" w14:textId="77777777" w:rsidR="001C2B0F" w:rsidRDefault="001C2B0F" w:rsidP="001C2B0F">
      <w:pPr>
        <w:rPr>
          <w:b/>
          <w:bCs/>
          <w:sz w:val="28"/>
          <w:szCs w:val="28"/>
        </w:rPr>
      </w:pPr>
      <w:r w:rsidRPr="00145795">
        <w:rPr>
          <w:b/>
          <w:bCs/>
          <w:sz w:val="28"/>
          <w:szCs w:val="28"/>
        </w:rPr>
        <w:t>The health and social care workforce will feel valued and supported wherever they work.</w:t>
      </w:r>
    </w:p>
    <w:p w14:paraId="2DAFE8B9" w14:textId="77777777" w:rsidR="00445463" w:rsidRDefault="00445463" w:rsidP="001C2B0F">
      <w:pPr>
        <w:rPr>
          <w:b/>
          <w:bCs/>
          <w:sz w:val="28"/>
          <w:szCs w:val="28"/>
        </w:rPr>
      </w:pPr>
    </w:p>
    <w:p w14:paraId="51DE25BB" w14:textId="70BD2D38" w:rsidR="00445463" w:rsidRPr="000640C6" w:rsidRDefault="00445463" w:rsidP="00445463">
      <w:pPr>
        <w:pStyle w:val="Heading3"/>
      </w:pPr>
      <w:bookmarkStart w:id="16" w:name="_Toc192160549"/>
      <w:bookmarkStart w:id="17" w:name="_Toc203054131"/>
      <w:r w:rsidRPr="000640C6">
        <w:t xml:space="preserve">Impact </w:t>
      </w:r>
      <w:r w:rsidR="007C09C8">
        <w:t>m</w:t>
      </w:r>
      <w:r w:rsidRPr="000640C6">
        <w:t>easures</w:t>
      </w:r>
      <w:bookmarkEnd w:id="16"/>
      <w:bookmarkEnd w:id="17"/>
    </w:p>
    <w:p w14:paraId="4832C769" w14:textId="77777777" w:rsidR="00445463" w:rsidRPr="00445463" w:rsidRDefault="00445463" w:rsidP="00445463"/>
    <w:p w14:paraId="59818082" w14:textId="1A59E6D7" w:rsidR="001C2B0F" w:rsidRPr="00907E59" w:rsidRDefault="001C2B0F" w:rsidP="001C2B0F">
      <w:r w:rsidRPr="00907E59">
        <w:t>Workforce well-being is affected by a range of factors, so positive progress for this theme, would mean:</w:t>
      </w:r>
    </w:p>
    <w:p w14:paraId="61B9EE76" w14:textId="2F677EEF" w:rsidR="00F21BE8" w:rsidRPr="00CD06A7" w:rsidRDefault="001C2B0F" w:rsidP="000301B0">
      <w:pPr>
        <w:pStyle w:val="ListParagraph"/>
        <w:numPr>
          <w:ilvl w:val="0"/>
          <w:numId w:val="14"/>
        </w:numPr>
        <w:rPr>
          <w:rFonts w:ascii="Arial" w:hAnsi="Arial"/>
          <w:b/>
          <w:bCs/>
        </w:rPr>
      </w:pPr>
      <w:r w:rsidRPr="00CD06A7">
        <w:rPr>
          <w:rFonts w:ascii="Arial" w:hAnsi="Arial"/>
          <w:b/>
          <w:bCs/>
        </w:rPr>
        <w:t xml:space="preserve">an increase in how many of the workforce feel morale is good </w:t>
      </w:r>
    </w:p>
    <w:p w14:paraId="582BD49D" w14:textId="448ADD3A" w:rsidR="001C2B0F" w:rsidRDefault="00D935E7" w:rsidP="00CF09A4">
      <w:pPr>
        <w:ind w:left="360"/>
      </w:pPr>
      <w:r w:rsidRPr="00CF09A4">
        <w:t xml:space="preserve">77 per cent of the workforce said their morale was good </w:t>
      </w:r>
      <w:r w:rsidR="00CF09A4" w:rsidRPr="00CF09A4">
        <w:t xml:space="preserve">in 2024 compared to </w:t>
      </w:r>
      <w:r w:rsidR="001C2B0F" w:rsidRPr="00CF09A4">
        <w:t>65 per cent in 2023</w:t>
      </w:r>
      <w:r w:rsidR="00CF09A4" w:rsidRPr="00CF09A4">
        <w:t>.</w:t>
      </w:r>
    </w:p>
    <w:p w14:paraId="5B02B2E1" w14:textId="77777777" w:rsidR="0050057F" w:rsidRPr="00CF09A4" w:rsidRDefault="0050057F" w:rsidP="008543B4"/>
    <w:p w14:paraId="0FA5717B" w14:textId="7A33C708" w:rsidR="00F21BE8" w:rsidRPr="00CD06A7" w:rsidRDefault="001C2B0F" w:rsidP="000301B0">
      <w:pPr>
        <w:pStyle w:val="ListParagraph"/>
        <w:numPr>
          <w:ilvl w:val="0"/>
          <w:numId w:val="14"/>
        </w:numPr>
        <w:rPr>
          <w:rFonts w:ascii="Arial" w:hAnsi="Arial"/>
          <w:b/>
          <w:bCs/>
        </w:rPr>
      </w:pPr>
      <w:r w:rsidRPr="00CD06A7">
        <w:rPr>
          <w:rFonts w:ascii="Arial" w:hAnsi="Arial"/>
          <w:b/>
          <w:bCs/>
        </w:rPr>
        <w:t xml:space="preserve">the workforce knows where to find out about health and well-being support at work </w:t>
      </w:r>
    </w:p>
    <w:p w14:paraId="6493C0E0" w14:textId="06FF15B4" w:rsidR="00482CE2" w:rsidRPr="00727F71" w:rsidRDefault="00805FEE" w:rsidP="00482CE2">
      <w:pPr>
        <w:ind w:left="360"/>
      </w:pPr>
      <w:r w:rsidRPr="00727F71">
        <w:t>T</w:t>
      </w:r>
      <w:r w:rsidR="00482CE2" w:rsidRPr="00727F71">
        <w:t>he most frequent place to get information about health and well</w:t>
      </w:r>
      <w:r w:rsidR="00DF30AE">
        <w:t>-</w:t>
      </w:r>
      <w:r w:rsidR="00482CE2" w:rsidRPr="00727F71">
        <w:t xml:space="preserve">being </w:t>
      </w:r>
      <w:r w:rsidR="008528CB">
        <w:t>is</w:t>
      </w:r>
      <w:r w:rsidR="00482CE2" w:rsidRPr="00727F71">
        <w:t xml:space="preserve"> either the employer</w:t>
      </w:r>
      <w:r w:rsidR="00DF30AE">
        <w:t>’s</w:t>
      </w:r>
      <w:r w:rsidR="00482CE2" w:rsidRPr="00727F71">
        <w:t xml:space="preserve"> website</w:t>
      </w:r>
      <w:r w:rsidR="006C6A0E" w:rsidRPr="00727F71">
        <w:t xml:space="preserve"> (43 per cent)</w:t>
      </w:r>
      <w:r w:rsidR="00482CE2" w:rsidRPr="00727F71">
        <w:t xml:space="preserve"> or </w:t>
      </w:r>
      <w:r w:rsidR="00DF30AE">
        <w:t xml:space="preserve">from </w:t>
      </w:r>
      <w:r w:rsidR="00482CE2" w:rsidRPr="00727F71">
        <w:t>their manager</w:t>
      </w:r>
      <w:r w:rsidR="006C6A0E" w:rsidRPr="00727F71">
        <w:t xml:space="preserve"> (46 per cent)</w:t>
      </w:r>
      <w:r w:rsidR="00482CE2" w:rsidRPr="00727F71">
        <w:t xml:space="preserve">. </w:t>
      </w:r>
    </w:p>
    <w:p w14:paraId="24887FA0" w14:textId="0A91EA39" w:rsidR="001C2B0F" w:rsidRDefault="009D1D25" w:rsidP="00B04C5B">
      <w:pPr>
        <w:ind w:left="360"/>
      </w:pPr>
      <w:r w:rsidRPr="00727F71">
        <w:t>26</w:t>
      </w:r>
      <w:r w:rsidR="00805FEE" w:rsidRPr="00727F71">
        <w:t xml:space="preserve"> per cent</w:t>
      </w:r>
      <w:r w:rsidR="00676515" w:rsidRPr="00727F71">
        <w:t xml:space="preserve"> of the workforce </w:t>
      </w:r>
      <w:r w:rsidRPr="00727F71">
        <w:t xml:space="preserve">found information through Social Care Wales </w:t>
      </w:r>
      <w:r w:rsidR="00843F31">
        <w:t>(</w:t>
      </w:r>
      <w:r w:rsidR="00676515" w:rsidRPr="00727F71">
        <w:t xml:space="preserve">33 </w:t>
      </w:r>
      <w:r w:rsidR="001C2B0F" w:rsidRPr="00727F71">
        <w:t>per cent</w:t>
      </w:r>
      <w:r w:rsidR="0019616F" w:rsidRPr="00727F71">
        <w:t xml:space="preserve"> in 2023</w:t>
      </w:r>
      <w:r w:rsidR="002D490D">
        <w:t>)</w:t>
      </w:r>
      <w:r w:rsidR="002112EA">
        <w:t xml:space="preserve"> a</w:t>
      </w:r>
      <w:r w:rsidR="00843F31">
        <w:t xml:space="preserve">nd eight </w:t>
      </w:r>
      <w:r w:rsidR="00DE1354" w:rsidRPr="00727F71">
        <w:t xml:space="preserve">per cent </w:t>
      </w:r>
      <w:r w:rsidR="001C2B0F" w:rsidRPr="00727F71">
        <w:t xml:space="preserve">found information through </w:t>
      </w:r>
      <w:r w:rsidR="00727F71" w:rsidRPr="00727F71">
        <w:t>Canopi</w:t>
      </w:r>
      <w:r w:rsidR="002D490D">
        <w:t xml:space="preserve"> (</w:t>
      </w:r>
      <w:r w:rsidR="00CB3747">
        <w:t>seven</w:t>
      </w:r>
      <w:r w:rsidR="001C2B0F" w:rsidRPr="00727F71">
        <w:t xml:space="preserve"> per cent</w:t>
      </w:r>
      <w:r w:rsidR="00727F71" w:rsidRPr="00727F71">
        <w:t xml:space="preserve"> in 2023</w:t>
      </w:r>
      <w:r w:rsidR="002D490D">
        <w:t>)</w:t>
      </w:r>
    </w:p>
    <w:p w14:paraId="27A7F115" w14:textId="77777777" w:rsidR="0050057F" w:rsidRPr="00727F71" w:rsidRDefault="0050057F" w:rsidP="00B04C5B">
      <w:pPr>
        <w:ind w:left="360"/>
      </w:pPr>
    </w:p>
    <w:p w14:paraId="51060676" w14:textId="55A01ADF" w:rsidR="00F21BE8" w:rsidRPr="00CD06A7" w:rsidRDefault="001C2B0F" w:rsidP="000301B0">
      <w:pPr>
        <w:pStyle w:val="ListParagraph"/>
        <w:numPr>
          <w:ilvl w:val="0"/>
          <w:numId w:val="14"/>
        </w:numPr>
        <w:rPr>
          <w:rFonts w:ascii="Arial" w:hAnsi="Arial"/>
          <w:b/>
          <w:bCs/>
        </w:rPr>
      </w:pPr>
      <w:r w:rsidRPr="00CD06A7">
        <w:rPr>
          <w:rFonts w:ascii="Arial" w:hAnsi="Arial"/>
          <w:b/>
          <w:bCs/>
        </w:rPr>
        <w:t xml:space="preserve">a reduction in the percentage of the workforce looking to leave the sector in the next twelve months </w:t>
      </w:r>
    </w:p>
    <w:p w14:paraId="2394E8E1" w14:textId="4EE0576D" w:rsidR="001C2B0F" w:rsidRPr="00496785" w:rsidRDefault="003846B6" w:rsidP="00EF47E7">
      <w:pPr>
        <w:ind w:left="360"/>
      </w:pPr>
      <w:r w:rsidRPr="00496785">
        <w:t>25 per cent of the workforce are aiming to leave the sector.</w:t>
      </w:r>
      <w:r w:rsidR="00D17CB4" w:rsidRPr="00496785">
        <w:t xml:space="preserve"> This is a slight decrease compared to 2023 </w:t>
      </w:r>
      <w:r w:rsidR="001C2B0F" w:rsidRPr="00496785">
        <w:t>(26 per cent)</w:t>
      </w:r>
      <w:r w:rsidR="00EF47E7" w:rsidRPr="00496785">
        <w:t xml:space="preserve"> but is still a quarter of respondents</w:t>
      </w:r>
      <w:r w:rsidR="00F53BE4">
        <w:t>.</w:t>
      </w:r>
    </w:p>
    <w:p w14:paraId="4BABD9E7" w14:textId="35AE189C" w:rsidR="006A4DFA" w:rsidRDefault="006A4DFA" w:rsidP="00EF47E7">
      <w:pPr>
        <w:ind w:left="360"/>
      </w:pPr>
      <w:r w:rsidRPr="00496785">
        <w:t>A</w:t>
      </w:r>
      <w:r w:rsidR="00373D55">
        <w:t>round</w:t>
      </w:r>
      <w:r w:rsidRPr="00496785">
        <w:t xml:space="preserve"> one in four are aiming to leave the</w:t>
      </w:r>
      <w:r w:rsidR="00496785" w:rsidRPr="00496785">
        <w:t>ir</w:t>
      </w:r>
      <w:r w:rsidRPr="00496785">
        <w:t xml:space="preserve"> role in an average of 13 months. When asked why</w:t>
      </w:r>
      <w:r w:rsidR="00122E0C">
        <w:t>,</w:t>
      </w:r>
      <w:r w:rsidRPr="00496785">
        <w:t xml:space="preserve"> reasons included low pay, a lack of recognition and support, poor working conditions, and a lack of career development opportunities.</w:t>
      </w:r>
    </w:p>
    <w:p w14:paraId="5A6980B1" w14:textId="77777777" w:rsidR="00003968" w:rsidRDefault="00003968" w:rsidP="008543B4">
      <w:pPr>
        <w:spacing w:after="0"/>
        <w:ind w:left="360"/>
      </w:pPr>
    </w:p>
    <w:p w14:paraId="22B6CBB8" w14:textId="39465BE3" w:rsidR="001C2B0F" w:rsidRDefault="001C2B0F" w:rsidP="000301B0">
      <w:pPr>
        <w:pStyle w:val="ListParagraph"/>
        <w:numPr>
          <w:ilvl w:val="0"/>
          <w:numId w:val="14"/>
        </w:numPr>
        <w:rPr>
          <w:rFonts w:ascii="Arial" w:hAnsi="Arial"/>
          <w:b/>
          <w:bCs/>
        </w:rPr>
      </w:pPr>
      <w:r w:rsidRPr="48AA5140">
        <w:rPr>
          <w:rFonts w:ascii="Arial" w:hAnsi="Arial"/>
          <w:b/>
          <w:bCs/>
        </w:rPr>
        <w:lastRenderedPageBreak/>
        <w:t xml:space="preserve">a reduction in percentage of the workforce who said </w:t>
      </w:r>
      <w:r w:rsidR="08E9A5AD" w:rsidRPr="48AA5140">
        <w:rPr>
          <w:rFonts w:ascii="Arial" w:hAnsi="Arial"/>
          <w:b/>
          <w:bCs/>
        </w:rPr>
        <w:t>they have</w:t>
      </w:r>
      <w:r w:rsidRPr="48AA5140">
        <w:rPr>
          <w:rFonts w:ascii="Arial" w:hAnsi="Arial"/>
          <w:b/>
          <w:bCs/>
        </w:rPr>
        <w:t xml:space="preserve"> experienced bullying, </w:t>
      </w:r>
      <w:r w:rsidR="781F1B45" w:rsidRPr="48AA5140">
        <w:rPr>
          <w:rFonts w:ascii="Arial" w:hAnsi="Arial"/>
          <w:b/>
          <w:bCs/>
        </w:rPr>
        <w:t>discrimination,</w:t>
      </w:r>
      <w:r w:rsidRPr="48AA5140">
        <w:rPr>
          <w:rFonts w:ascii="Arial" w:hAnsi="Arial"/>
          <w:b/>
          <w:bCs/>
        </w:rPr>
        <w:t xml:space="preserve"> or harassment</w:t>
      </w:r>
    </w:p>
    <w:p w14:paraId="21C11B26" w14:textId="2CAA9D6B" w:rsidR="00083B54" w:rsidRDefault="00C16E9D" w:rsidP="00083B54">
      <w:pPr>
        <w:pStyle w:val="ListParagraph"/>
        <w:ind w:left="360"/>
        <w:rPr>
          <w:rFonts w:ascii="Arial" w:hAnsi="Arial"/>
        </w:rPr>
      </w:pPr>
      <w:r w:rsidRPr="48AA5140">
        <w:rPr>
          <w:rFonts w:ascii="Arial" w:hAnsi="Arial"/>
        </w:rPr>
        <w:t>Most of</w:t>
      </w:r>
      <w:r w:rsidR="00E87883" w:rsidRPr="48AA5140">
        <w:rPr>
          <w:rFonts w:ascii="Arial" w:hAnsi="Arial"/>
        </w:rPr>
        <w:t xml:space="preserve"> our </w:t>
      </w:r>
      <w:r w:rsidR="00083B54" w:rsidRPr="48AA5140">
        <w:rPr>
          <w:rFonts w:ascii="Arial" w:hAnsi="Arial"/>
        </w:rPr>
        <w:t xml:space="preserve">workforce </w:t>
      </w:r>
      <w:r w:rsidR="00E87883" w:rsidRPr="48AA5140">
        <w:rPr>
          <w:rFonts w:ascii="Arial" w:hAnsi="Arial"/>
        </w:rPr>
        <w:t xml:space="preserve">suggested they </w:t>
      </w:r>
      <w:r w:rsidR="4B9294A2" w:rsidRPr="48AA5140">
        <w:rPr>
          <w:rFonts w:ascii="Arial" w:hAnsi="Arial"/>
        </w:rPr>
        <w:t>had not</w:t>
      </w:r>
      <w:r w:rsidR="00E87883" w:rsidRPr="48AA5140">
        <w:rPr>
          <w:rFonts w:ascii="Arial" w:hAnsi="Arial"/>
        </w:rPr>
        <w:t xml:space="preserve"> experienced any bullying, </w:t>
      </w:r>
      <w:r w:rsidR="147D5729" w:rsidRPr="48AA5140">
        <w:rPr>
          <w:rFonts w:ascii="Arial" w:hAnsi="Arial"/>
        </w:rPr>
        <w:t>harassment,</w:t>
      </w:r>
      <w:r w:rsidR="00E87883" w:rsidRPr="48AA5140">
        <w:rPr>
          <w:rFonts w:ascii="Arial" w:hAnsi="Arial"/>
        </w:rPr>
        <w:t xml:space="preserve"> or</w:t>
      </w:r>
      <w:r w:rsidR="00083B54" w:rsidRPr="48AA5140">
        <w:rPr>
          <w:rFonts w:ascii="Arial" w:hAnsi="Arial"/>
        </w:rPr>
        <w:t xml:space="preserve"> </w:t>
      </w:r>
      <w:r w:rsidR="00E87883" w:rsidRPr="48AA5140">
        <w:rPr>
          <w:rFonts w:ascii="Arial" w:hAnsi="Arial"/>
        </w:rPr>
        <w:t>discrimination from any source</w:t>
      </w:r>
      <w:r w:rsidR="00E43464" w:rsidRPr="48AA5140">
        <w:rPr>
          <w:rFonts w:ascii="Arial" w:hAnsi="Arial"/>
        </w:rPr>
        <w:t xml:space="preserve"> in 2024</w:t>
      </w:r>
      <w:r w:rsidR="00E87883" w:rsidRPr="48AA5140">
        <w:rPr>
          <w:rFonts w:ascii="Arial" w:hAnsi="Arial"/>
        </w:rPr>
        <w:t>, with fewer than 10</w:t>
      </w:r>
      <w:r w:rsidR="00FD7566" w:rsidRPr="48AA5140">
        <w:rPr>
          <w:rFonts w:ascii="Arial" w:hAnsi="Arial"/>
        </w:rPr>
        <w:t xml:space="preserve"> percent</w:t>
      </w:r>
      <w:r w:rsidR="00E87883" w:rsidRPr="48AA5140">
        <w:rPr>
          <w:rFonts w:ascii="Arial" w:hAnsi="Arial"/>
        </w:rPr>
        <w:t xml:space="preserve"> of respondents in all categories suggesting they</w:t>
      </w:r>
      <w:r w:rsidR="00083B54" w:rsidRPr="48AA5140">
        <w:rPr>
          <w:rFonts w:ascii="Arial" w:hAnsi="Arial"/>
        </w:rPr>
        <w:t xml:space="preserve"> </w:t>
      </w:r>
      <w:r w:rsidR="00E87883" w:rsidRPr="48AA5140">
        <w:rPr>
          <w:rFonts w:ascii="Arial" w:hAnsi="Arial"/>
        </w:rPr>
        <w:t xml:space="preserve">had. </w:t>
      </w:r>
    </w:p>
    <w:p w14:paraId="07159C7C" w14:textId="318D3771" w:rsidR="00E43464" w:rsidRDefault="00E43464" w:rsidP="00E43464">
      <w:pPr>
        <w:pStyle w:val="ListParagraph"/>
        <w:ind w:left="360"/>
        <w:rPr>
          <w:rFonts w:ascii="Arial" w:hAnsi="Arial"/>
        </w:rPr>
      </w:pPr>
      <w:r w:rsidRPr="48AA5140">
        <w:rPr>
          <w:rFonts w:ascii="Arial" w:hAnsi="Arial"/>
        </w:rPr>
        <w:t xml:space="preserve">We </w:t>
      </w:r>
      <w:r w:rsidR="5EFE77D3" w:rsidRPr="48AA5140">
        <w:rPr>
          <w:rFonts w:ascii="Arial" w:hAnsi="Arial"/>
        </w:rPr>
        <w:t>cannot</w:t>
      </w:r>
      <w:r w:rsidRPr="48AA5140">
        <w:rPr>
          <w:rFonts w:ascii="Arial" w:hAnsi="Arial"/>
        </w:rPr>
        <w:t xml:space="preserve"> fully compare these figures to the 2023 survey results, </w:t>
      </w:r>
      <w:r w:rsidR="00C1688D" w:rsidRPr="48AA5140">
        <w:rPr>
          <w:rFonts w:ascii="Arial" w:hAnsi="Arial"/>
        </w:rPr>
        <w:t xml:space="preserve">because </w:t>
      </w:r>
      <w:r w:rsidRPr="48AA5140">
        <w:rPr>
          <w:rFonts w:ascii="Arial" w:hAnsi="Arial"/>
        </w:rPr>
        <w:t xml:space="preserve">we </w:t>
      </w:r>
      <w:r w:rsidR="0BBBE32F" w:rsidRPr="48AA5140">
        <w:rPr>
          <w:rFonts w:ascii="Arial" w:hAnsi="Arial"/>
        </w:rPr>
        <w:t>did not</w:t>
      </w:r>
      <w:r w:rsidRPr="48AA5140">
        <w:rPr>
          <w:rFonts w:ascii="Arial" w:hAnsi="Arial"/>
        </w:rPr>
        <w:t xml:space="preserve"> specify a </w:t>
      </w:r>
      <w:bookmarkStart w:id="18" w:name="_Int_8kCna6df"/>
      <w:r w:rsidRPr="48AA5140">
        <w:rPr>
          <w:rFonts w:ascii="Arial" w:hAnsi="Arial"/>
        </w:rPr>
        <w:t>timeframe</w:t>
      </w:r>
      <w:bookmarkEnd w:id="18"/>
      <w:r w:rsidRPr="48AA5140">
        <w:rPr>
          <w:rFonts w:ascii="Arial" w:hAnsi="Arial"/>
        </w:rPr>
        <w:t xml:space="preserve"> when asking about experiences of bullying, </w:t>
      </w:r>
      <w:r w:rsidR="2B09C32A" w:rsidRPr="48AA5140">
        <w:rPr>
          <w:rFonts w:ascii="Arial" w:hAnsi="Arial"/>
        </w:rPr>
        <w:t>discrimination,</w:t>
      </w:r>
      <w:r w:rsidRPr="48AA5140">
        <w:rPr>
          <w:rFonts w:ascii="Arial" w:hAnsi="Arial"/>
        </w:rPr>
        <w:t xml:space="preserve"> and harassment in the 2023 survey. However, in 2023, 37 per cent of the workforce said they had experienced bullying, </w:t>
      </w:r>
      <w:r w:rsidR="7B1E2820" w:rsidRPr="48AA5140">
        <w:rPr>
          <w:rFonts w:ascii="Arial" w:hAnsi="Arial"/>
        </w:rPr>
        <w:t>discrimination,</w:t>
      </w:r>
      <w:r w:rsidRPr="48AA5140">
        <w:rPr>
          <w:rFonts w:ascii="Arial" w:hAnsi="Arial"/>
        </w:rPr>
        <w:t xml:space="preserve"> or harassment.</w:t>
      </w:r>
    </w:p>
    <w:p w14:paraId="5D65F349" w14:textId="77334A30" w:rsidR="00E87883" w:rsidRDefault="00E87883" w:rsidP="00FD7566">
      <w:pPr>
        <w:pStyle w:val="ListParagraph"/>
        <w:ind w:left="360"/>
        <w:rPr>
          <w:rFonts w:ascii="Arial" w:hAnsi="Arial"/>
        </w:rPr>
      </w:pPr>
      <w:r w:rsidRPr="00E87883">
        <w:rPr>
          <w:rFonts w:ascii="Arial" w:hAnsi="Arial"/>
        </w:rPr>
        <w:t>Of those who had experienced and reported bullying, harassment, or discrimination, just over one</w:t>
      </w:r>
      <w:r w:rsidR="00083B54">
        <w:rPr>
          <w:rFonts w:ascii="Arial" w:hAnsi="Arial"/>
        </w:rPr>
        <w:t xml:space="preserve"> </w:t>
      </w:r>
      <w:r w:rsidRPr="00E87883">
        <w:rPr>
          <w:rFonts w:ascii="Arial" w:hAnsi="Arial"/>
        </w:rPr>
        <w:t>third (37</w:t>
      </w:r>
      <w:r w:rsidR="003B2B2E">
        <w:rPr>
          <w:rFonts w:ascii="Arial" w:hAnsi="Arial"/>
        </w:rPr>
        <w:t xml:space="preserve"> per cent</w:t>
      </w:r>
      <w:r w:rsidRPr="00E87883">
        <w:rPr>
          <w:rFonts w:ascii="Arial" w:hAnsi="Arial"/>
        </w:rPr>
        <w:t>) felt as though their report was either ignored completely or not dealt with appropriately. In our</w:t>
      </w:r>
      <w:r w:rsidR="00FD7566">
        <w:rPr>
          <w:rFonts w:ascii="Arial" w:hAnsi="Arial"/>
        </w:rPr>
        <w:t xml:space="preserve"> </w:t>
      </w:r>
      <w:r w:rsidRPr="00E87883">
        <w:rPr>
          <w:rFonts w:ascii="Arial" w:hAnsi="Arial"/>
        </w:rPr>
        <w:t>sample this was meaningful, because respondents were often worried that, should they complain about</w:t>
      </w:r>
      <w:r w:rsidR="00FD7566">
        <w:rPr>
          <w:rFonts w:ascii="Arial" w:hAnsi="Arial"/>
        </w:rPr>
        <w:t xml:space="preserve"> </w:t>
      </w:r>
      <w:r w:rsidRPr="00E87883">
        <w:rPr>
          <w:rFonts w:ascii="Arial" w:hAnsi="Arial"/>
        </w:rPr>
        <w:t>the experience of bullying, harassment or discrimination, their complaint would not be acted on – or even</w:t>
      </w:r>
      <w:r w:rsidR="00FD7566">
        <w:rPr>
          <w:rFonts w:ascii="Arial" w:hAnsi="Arial"/>
        </w:rPr>
        <w:t xml:space="preserve"> </w:t>
      </w:r>
      <w:r w:rsidRPr="00E87883">
        <w:rPr>
          <w:rFonts w:ascii="Arial" w:hAnsi="Arial"/>
        </w:rPr>
        <w:t>worse, that complaining could harm their own chances of progression or even lead to them losing their</w:t>
      </w:r>
      <w:r w:rsidR="00FD7566">
        <w:rPr>
          <w:rFonts w:ascii="Arial" w:hAnsi="Arial"/>
        </w:rPr>
        <w:t xml:space="preserve"> </w:t>
      </w:r>
      <w:r w:rsidRPr="00E87883">
        <w:rPr>
          <w:rFonts w:ascii="Arial" w:hAnsi="Arial"/>
        </w:rPr>
        <w:t>jobs.</w:t>
      </w:r>
    </w:p>
    <w:p w14:paraId="328244E7" w14:textId="77777777" w:rsidR="00003968" w:rsidRDefault="00003968" w:rsidP="008543B4">
      <w:pPr>
        <w:pStyle w:val="ListParagraph"/>
        <w:spacing w:after="0"/>
        <w:ind w:left="360"/>
        <w:rPr>
          <w:rFonts w:ascii="Arial" w:hAnsi="Arial"/>
        </w:rPr>
      </w:pPr>
    </w:p>
    <w:p w14:paraId="59B20C5D" w14:textId="697B0796" w:rsidR="001C2B0F" w:rsidRPr="00836733" w:rsidRDefault="001C2B0F" w:rsidP="000301B0">
      <w:pPr>
        <w:pStyle w:val="ListParagraph"/>
        <w:numPr>
          <w:ilvl w:val="0"/>
          <w:numId w:val="14"/>
        </w:numPr>
        <w:rPr>
          <w:rFonts w:ascii="Arial" w:hAnsi="Arial"/>
          <w:b/>
          <w:bCs/>
        </w:rPr>
      </w:pPr>
      <w:r w:rsidRPr="00836733">
        <w:rPr>
          <w:rFonts w:ascii="Arial" w:hAnsi="Arial"/>
          <w:b/>
          <w:bCs/>
        </w:rPr>
        <w:t xml:space="preserve">standardised methodology scores that can be compared nationally, for life satisfaction, feeling worthwhile, happiness and anxiety </w:t>
      </w:r>
    </w:p>
    <w:p w14:paraId="084958BB" w14:textId="518D26CE" w:rsidR="00174360" w:rsidRPr="009C35E6" w:rsidRDefault="009C35E6" w:rsidP="00836733">
      <w:pPr>
        <w:ind w:left="360"/>
      </w:pPr>
      <w:r>
        <w:t>T</w:t>
      </w:r>
      <w:r w:rsidR="00174360" w:rsidRPr="00A5579A">
        <w:t xml:space="preserve">he well-being of </w:t>
      </w:r>
      <w:proofErr w:type="spellStart"/>
      <w:r w:rsidR="00174360" w:rsidRPr="00A5579A">
        <w:t>Wales’</w:t>
      </w:r>
      <w:proofErr w:type="spellEnd"/>
      <w:r w:rsidR="00174360" w:rsidRPr="00A5579A">
        <w:t xml:space="preserve"> social care workforce is lower than the UK average</w:t>
      </w:r>
      <w:r w:rsidR="00174360" w:rsidRPr="00A5579A">
        <w:rPr>
          <w:b/>
          <w:bCs/>
        </w:rPr>
        <w:t>.</w:t>
      </w:r>
      <w:r w:rsidR="00174360">
        <w:rPr>
          <w:b/>
          <w:bCs/>
        </w:rPr>
        <w:t xml:space="preserve"> </w:t>
      </w:r>
      <w:r w:rsidRPr="009C35E6">
        <w:t xml:space="preserve">As part of the 2024 </w:t>
      </w:r>
      <w:r w:rsidR="006D25BA">
        <w:t>‘</w:t>
      </w:r>
      <w:r w:rsidRPr="009C35E6">
        <w:t xml:space="preserve">Have your </w:t>
      </w:r>
      <w:r w:rsidR="006D25BA">
        <w:t>s</w:t>
      </w:r>
      <w:r w:rsidRPr="006D25BA">
        <w:t>ay</w:t>
      </w:r>
      <w:r w:rsidR="006D25BA">
        <w:t>’</w:t>
      </w:r>
      <w:r w:rsidRPr="009C35E6">
        <w:t xml:space="preserve"> survey we </w:t>
      </w:r>
      <w:r w:rsidR="00174360" w:rsidRPr="009C35E6">
        <w:t>assessed the well-being of the workforce using the </w:t>
      </w:r>
      <w:hyperlink r:id="rId59" w:tgtFrame="_blank" w:history="1">
        <w:r w:rsidR="00174360" w:rsidRPr="009C35E6">
          <w:rPr>
            <w:rStyle w:val="Hyperlink"/>
          </w:rPr>
          <w:t>ONS4</w:t>
        </w:r>
      </w:hyperlink>
      <w:r w:rsidR="00174360" w:rsidRPr="009C35E6">
        <w:t xml:space="preserve"> – four measures used by the Office for National Statistics that use a scale </w:t>
      </w:r>
      <w:r w:rsidR="00281D17">
        <w:t>from</w:t>
      </w:r>
      <w:r w:rsidR="00174360" w:rsidRPr="009C35E6">
        <w:t xml:space="preserve"> </w:t>
      </w:r>
      <w:r w:rsidR="000041C4">
        <w:t>nought</w:t>
      </w:r>
      <w:r w:rsidR="00174360" w:rsidRPr="009C35E6">
        <w:t xml:space="preserve"> to 10.</w:t>
      </w:r>
    </w:p>
    <w:p w14:paraId="548CD393" w14:textId="2F168541" w:rsidR="00174360" w:rsidRPr="00635D3E" w:rsidRDefault="00174360" w:rsidP="007515AD">
      <w:pPr>
        <w:ind w:left="360"/>
      </w:pPr>
      <w:r w:rsidRPr="000640C6">
        <w:t xml:space="preserve">We asked </w:t>
      </w:r>
      <w:r w:rsidR="007515AD">
        <w:t xml:space="preserve">the workforce </w:t>
      </w:r>
      <w:r w:rsidRPr="000640C6">
        <w:t xml:space="preserve">to rate their life satisfaction, their feeling that life is worthwhile, their happiness the day before completing the survey and </w:t>
      </w:r>
      <w:r w:rsidR="00E30B58">
        <w:t>t</w:t>
      </w:r>
      <w:r w:rsidRPr="000640C6">
        <w:t>heir anxiety level.</w:t>
      </w:r>
      <w:r w:rsidR="007515AD">
        <w:t xml:space="preserve"> </w:t>
      </w:r>
      <w:r w:rsidRPr="00635D3E">
        <w:t>The average response was then compared with the UK average for each measure. For satisfaction, feeling worthwhile and happiness, a higher score is better. For anxiety, a lower score is better.</w:t>
      </w:r>
    </w:p>
    <w:p w14:paraId="399D8732" w14:textId="77777777" w:rsidR="00174360" w:rsidRPr="00635D3E" w:rsidRDefault="00174360" w:rsidP="00836733">
      <w:pPr>
        <w:ind w:firstLine="360"/>
      </w:pPr>
      <w:r w:rsidRPr="00635D3E">
        <w:t>Each of the findings below is worse than the </w:t>
      </w:r>
      <w:hyperlink r:id="rId60" w:tgtFrame="_blank" w:history="1">
        <w:r w:rsidRPr="00635D3E">
          <w:rPr>
            <w:rStyle w:val="Hyperlink"/>
          </w:rPr>
          <w:t>UK average</w:t>
        </w:r>
      </w:hyperlink>
      <w:r w:rsidRPr="00635D3E">
        <w:t>:</w:t>
      </w:r>
    </w:p>
    <w:p w14:paraId="6B585178" w14:textId="77777777" w:rsidR="00174360" w:rsidRPr="000640C6" w:rsidRDefault="00174360" w:rsidP="000301B0">
      <w:pPr>
        <w:numPr>
          <w:ilvl w:val="0"/>
          <w:numId w:val="32"/>
        </w:numPr>
      </w:pPr>
      <w:r w:rsidRPr="000640C6">
        <w:t>satisfaction with life: 6.54 (UK average: 7.45)</w:t>
      </w:r>
    </w:p>
    <w:p w14:paraId="363A4D4C" w14:textId="77777777" w:rsidR="00174360" w:rsidRPr="000640C6" w:rsidRDefault="00174360" w:rsidP="000301B0">
      <w:pPr>
        <w:numPr>
          <w:ilvl w:val="0"/>
          <w:numId w:val="32"/>
        </w:numPr>
      </w:pPr>
      <w:r w:rsidRPr="000640C6">
        <w:t>life is worthwhile: 7.11 (UK average: 7.73)</w:t>
      </w:r>
    </w:p>
    <w:p w14:paraId="75B43B3E" w14:textId="77777777" w:rsidR="00174360" w:rsidRPr="000640C6" w:rsidRDefault="00174360" w:rsidP="000301B0">
      <w:pPr>
        <w:numPr>
          <w:ilvl w:val="0"/>
          <w:numId w:val="32"/>
        </w:numPr>
      </w:pPr>
      <w:r w:rsidRPr="000640C6">
        <w:t>happiness yesterday: 6.58 (UK average: 7.39)</w:t>
      </w:r>
    </w:p>
    <w:p w14:paraId="7D590656" w14:textId="79918B93" w:rsidR="00347477" w:rsidRPr="000640C6" w:rsidRDefault="00C045CB" w:rsidP="000301B0">
      <w:pPr>
        <w:numPr>
          <w:ilvl w:val="0"/>
          <w:numId w:val="32"/>
        </w:numPr>
      </w:pPr>
      <w:r>
        <w:t>an</w:t>
      </w:r>
      <w:r w:rsidR="006452B0">
        <w:t>xiety: 4.35 (UK average:</w:t>
      </w:r>
      <w:r w:rsidR="00392DF5">
        <w:t>3.23)</w:t>
      </w:r>
    </w:p>
    <w:p w14:paraId="7C610F1F" w14:textId="77777777" w:rsidR="000413FD" w:rsidRDefault="000413FD" w:rsidP="001C2B0F"/>
    <w:p w14:paraId="4DA13398" w14:textId="77777777" w:rsidR="00AB1254" w:rsidRDefault="00AB1254" w:rsidP="001C2B0F"/>
    <w:p w14:paraId="5E015FCA" w14:textId="77777777" w:rsidR="00AB1254" w:rsidRDefault="00AB1254" w:rsidP="001C2B0F"/>
    <w:p w14:paraId="0380CB48" w14:textId="77777777" w:rsidR="00AB1254" w:rsidRDefault="00AB1254" w:rsidP="001C2B0F"/>
    <w:p w14:paraId="409125FB" w14:textId="77777777" w:rsidR="001C2B0F" w:rsidRPr="000640C6" w:rsidRDefault="001C2B0F" w:rsidP="001C2B0F">
      <w:pPr>
        <w:pStyle w:val="Heading3"/>
      </w:pPr>
      <w:bookmarkStart w:id="19" w:name="_Toc163657835"/>
      <w:bookmarkStart w:id="20" w:name="_Toc192160550"/>
      <w:bookmarkStart w:id="21" w:name="_Toc203054132"/>
      <w:r w:rsidRPr="000640C6">
        <w:lastRenderedPageBreak/>
        <w:t>Workforce strategy actions 2024 to 2027</w:t>
      </w:r>
      <w:bookmarkEnd w:id="19"/>
      <w:bookmarkEnd w:id="20"/>
      <w:bookmarkEnd w:id="21"/>
    </w:p>
    <w:p w14:paraId="1B6AD944" w14:textId="77777777" w:rsidR="001C2B0F" w:rsidRPr="008A5FEC" w:rsidRDefault="001C2B0F" w:rsidP="001C2B0F"/>
    <w:p w14:paraId="6D1DB954" w14:textId="0DF541B0" w:rsidR="001C2B0F" w:rsidRPr="00F82130" w:rsidRDefault="008007D5" w:rsidP="001C2B0F">
      <w:pPr>
        <w:pStyle w:val="Heading3"/>
        <w:rPr>
          <w:sz w:val="28"/>
          <w:szCs w:val="28"/>
        </w:rPr>
      </w:pPr>
      <w:bookmarkStart w:id="22" w:name="_Toc163657836"/>
      <w:bookmarkStart w:id="23" w:name="_Toc192160551"/>
      <w:bookmarkStart w:id="24" w:name="_Toc203054133"/>
      <w:r w:rsidRPr="00F82130">
        <w:rPr>
          <w:sz w:val="28"/>
          <w:szCs w:val="28"/>
        </w:rPr>
        <w:t xml:space="preserve">Progress of </w:t>
      </w:r>
      <w:r w:rsidR="00E0776A" w:rsidRPr="00F82130">
        <w:rPr>
          <w:sz w:val="28"/>
          <w:szCs w:val="28"/>
        </w:rPr>
        <w:t>actions d</w:t>
      </w:r>
      <w:r w:rsidR="001C2B0F" w:rsidRPr="00F82130">
        <w:rPr>
          <w:sz w:val="28"/>
          <w:szCs w:val="28"/>
        </w:rPr>
        <w:t>uring 2024</w:t>
      </w:r>
      <w:r w:rsidR="005C27CE" w:rsidRPr="00F82130">
        <w:rPr>
          <w:sz w:val="28"/>
          <w:szCs w:val="28"/>
        </w:rPr>
        <w:t xml:space="preserve"> to 2025</w:t>
      </w:r>
      <w:r w:rsidR="001C2B0F" w:rsidRPr="00F82130">
        <w:rPr>
          <w:sz w:val="28"/>
          <w:szCs w:val="28"/>
        </w:rPr>
        <w:t>:</w:t>
      </w:r>
      <w:bookmarkEnd w:id="22"/>
      <w:bookmarkEnd w:id="23"/>
      <w:bookmarkEnd w:id="24"/>
    </w:p>
    <w:p w14:paraId="285BAB20" w14:textId="77777777" w:rsidR="001C2B0F" w:rsidRPr="00A62577" w:rsidRDefault="001C2B0F" w:rsidP="001C2B0F"/>
    <w:p w14:paraId="5FC0BBC5" w14:textId="7AF25ECD" w:rsidR="001C2B0F" w:rsidRPr="00F82130" w:rsidRDefault="001C2B0F" w:rsidP="00B0334B">
      <w:pPr>
        <w:pStyle w:val="ListParagraph"/>
        <w:numPr>
          <w:ilvl w:val="0"/>
          <w:numId w:val="2"/>
        </w:numPr>
        <w:pBdr>
          <w:top w:val="single" w:sz="4" w:space="1" w:color="auto"/>
          <w:left w:val="single" w:sz="4" w:space="4" w:color="auto"/>
          <w:bottom w:val="single" w:sz="4" w:space="1" w:color="auto"/>
          <w:right w:val="single" w:sz="4" w:space="4" w:color="auto"/>
        </w:pBdr>
        <w:rPr>
          <w:rStyle w:val="Hyperlink"/>
          <w:rFonts w:ascii="Arial" w:hAnsi="Arial"/>
          <w:b/>
          <w:bCs/>
          <w:color w:val="auto"/>
          <w:u w:val="none"/>
        </w:rPr>
      </w:pPr>
      <w:r w:rsidRPr="00F82130">
        <w:rPr>
          <w:rFonts w:ascii="Arial" w:hAnsi="Arial"/>
          <w:b/>
          <w:bCs/>
        </w:rPr>
        <w:t xml:space="preserve">Support employers to embed workforce well-being in their organisations by promoting and refreshing </w:t>
      </w:r>
      <w:hyperlink r:id="rId61">
        <w:r w:rsidRPr="00F82130">
          <w:rPr>
            <w:rStyle w:val="Hyperlink"/>
            <w:rFonts w:ascii="Arial" w:hAnsi="Arial"/>
            <w:b/>
            <w:bCs/>
          </w:rPr>
          <w:t>the Health and well-being framework</w:t>
        </w:r>
      </w:hyperlink>
    </w:p>
    <w:p w14:paraId="13BF789C" w14:textId="06AB881C" w:rsidR="00CD56AB" w:rsidRPr="00772863" w:rsidRDefault="00CD56AB" w:rsidP="00772863">
      <w:pPr>
        <w:rPr>
          <w:b/>
          <w:bCs/>
        </w:rPr>
      </w:pPr>
      <w:r w:rsidRPr="00772863">
        <w:rPr>
          <w:b/>
        </w:rPr>
        <w:t>We</w:t>
      </w:r>
      <w:r w:rsidR="006D026C">
        <w:rPr>
          <w:b/>
        </w:rPr>
        <w:t>:</w:t>
      </w:r>
    </w:p>
    <w:p w14:paraId="16BF6314" w14:textId="03176112" w:rsidR="00BF0833" w:rsidRPr="00BF0833" w:rsidRDefault="00BF0833" w:rsidP="00772863">
      <w:pPr>
        <w:pStyle w:val="ListParagraph"/>
        <w:numPr>
          <w:ilvl w:val="0"/>
          <w:numId w:val="18"/>
        </w:numPr>
        <w:rPr>
          <w:rFonts w:ascii="Arial" w:hAnsi="Arial"/>
        </w:rPr>
      </w:pPr>
      <w:r w:rsidRPr="506CF5F7">
        <w:rPr>
          <w:rFonts w:ascii="Arial" w:hAnsi="Arial"/>
        </w:rPr>
        <w:t xml:space="preserve">continued to </w:t>
      </w:r>
      <w:r w:rsidR="008D1CBB" w:rsidRPr="506CF5F7">
        <w:rPr>
          <w:rFonts w:ascii="Arial" w:hAnsi="Arial"/>
        </w:rPr>
        <w:t xml:space="preserve">provide up to date, </w:t>
      </w:r>
      <w:r w:rsidR="0099056D" w:rsidRPr="506CF5F7">
        <w:rPr>
          <w:rFonts w:ascii="Arial" w:hAnsi="Arial"/>
        </w:rPr>
        <w:t>evidence-based</w:t>
      </w:r>
      <w:r w:rsidR="008D1CBB" w:rsidRPr="506CF5F7">
        <w:rPr>
          <w:rFonts w:ascii="Arial" w:hAnsi="Arial"/>
        </w:rPr>
        <w:t xml:space="preserve"> tools and resources </w:t>
      </w:r>
      <w:r w:rsidR="00755963" w:rsidRPr="506CF5F7">
        <w:rPr>
          <w:rFonts w:ascii="Arial" w:hAnsi="Arial"/>
        </w:rPr>
        <w:t xml:space="preserve">by promoting </w:t>
      </w:r>
      <w:r w:rsidRPr="506CF5F7">
        <w:rPr>
          <w:rFonts w:ascii="Arial" w:hAnsi="Arial"/>
        </w:rPr>
        <w:t>our well</w:t>
      </w:r>
      <w:r w:rsidR="006517A8">
        <w:rPr>
          <w:rFonts w:ascii="Arial" w:hAnsi="Arial"/>
        </w:rPr>
        <w:t>-</w:t>
      </w:r>
      <w:r w:rsidRPr="506CF5F7">
        <w:rPr>
          <w:rFonts w:ascii="Arial" w:hAnsi="Arial"/>
        </w:rPr>
        <w:t>being offer to the sector</w:t>
      </w:r>
      <w:r w:rsidR="00AF3C78">
        <w:rPr>
          <w:rFonts w:ascii="Arial" w:hAnsi="Arial"/>
        </w:rPr>
        <w:t>. There were</w:t>
      </w:r>
      <w:r w:rsidRPr="506CF5F7">
        <w:rPr>
          <w:rFonts w:ascii="Arial" w:hAnsi="Arial"/>
        </w:rPr>
        <w:t xml:space="preserve"> regular visits to our well</w:t>
      </w:r>
      <w:r w:rsidR="0099056D">
        <w:rPr>
          <w:rFonts w:ascii="Arial" w:hAnsi="Arial"/>
        </w:rPr>
        <w:t>-</w:t>
      </w:r>
      <w:r w:rsidRPr="506CF5F7">
        <w:rPr>
          <w:rFonts w:ascii="Arial" w:hAnsi="Arial"/>
        </w:rPr>
        <w:t>being webpages and framework</w:t>
      </w:r>
      <w:r w:rsidR="0099056D">
        <w:rPr>
          <w:rFonts w:ascii="Arial" w:hAnsi="Arial"/>
        </w:rPr>
        <w:t>,</w:t>
      </w:r>
      <w:r w:rsidRPr="506CF5F7">
        <w:rPr>
          <w:rFonts w:ascii="Arial" w:hAnsi="Arial"/>
        </w:rPr>
        <w:t xml:space="preserve"> which totalled 4,</w:t>
      </w:r>
      <w:r w:rsidR="00311E84">
        <w:rPr>
          <w:rFonts w:ascii="Arial" w:hAnsi="Arial"/>
        </w:rPr>
        <w:t>764</w:t>
      </w:r>
      <w:r w:rsidRPr="506CF5F7">
        <w:rPr>
          <w:rFonts w:ascii="Arial" w:hAnsi="Arial"/>
        </w:rPr>
        <w:t xml:space="preserve"> during the year</w:t>
      </w:r>
      <w:r w:rsidR="405B1BA9" w:rsidRPr="506CF5F7">
        <w:rPr>
          <w:rFonts w:ascii="Arial" w:hAnsi="Arial"/>
        </w:rPr>
        <w:t>.</w:t>
      </w:r>
    </w:p>
    <w:p w14:paraId="6F7FE58E" w14:textId="5511DB14" w:rsidR="405B1BA9" w:rsidRDefault="43DBE076" w:rsidP="00772863">
      <w:pPr>
        <w:pStyle w:val="ListParagraph"/>
        <w:numPr>
          <w:ilvl w:val="0"/>
          <w:numId w:val="18"/>
        </w:numPr>
        <w:rPr>
          <w:rFonts w:ascii="Arial" w:hAnsi="Arial"/>
        </w:rPr>
      </w:pPr>
      <w:r w:rsidRPr="4EF1452F">
        <w:rPr>
          <w:rFonts w:ascii="Arial" w:hAnsi="Arial"/>
        </w:rPr>
        <w:t xml:space="preserve">asked </w:t>
      </w:r>
      <w:r w:rsidR="2D95E6AA" w:rsidRPr="4EF1452F">
        <w:rPr>
          <w:rFonts w:ascii="Arial" w:hAnsi="Arial"/>
        </w:rPr>
        <w:t>attendees</w:t>
      </w:r>
      <w:r w:rsidR="00471EEB">
        <w:rPr>
          <w:rFonts w:ascii="Arial" w:hAnsi="Arial"/>
        </w:rPr>
        <w:t xml:space="preserve"> </w:t>
      </w:r>
      <w:r w:rsidR="00AF3C78">
        <w:rPr>
          <w:rFonts w:ascii="Arial" w:hAnsi="Arial"/>
        </w:rPr>
        <w:t>at</w:t>
      </w:r>
      <w:r w:rsidR="00471EEB">
        <w:rPr>
          <w:rFonts w:ascii="Arial" w:hAnsi="Arial"/>
        </w:rPr>
        <w:t xml:space="preserve"> our </w:t>
      </w:r>
      <w:r w:rsidR="00471EEB" w:rsidRPr="4EF1452F">
        <w:rPr>
          <w:rFonts w:ascii="Arial" w:hAnsi="Arial"/>
        </w:rPr>
        <w:t>well</w:t>
      </w:r>
      <w:r w:rsidR="006D026C">
        <w:rPr>
          <w:rFonts w:ascii="Arial" w:hAnsi="Arial"/>
        </w:rPr>
        <w:t>-</w:t>
      </w:r>
      <w:r w:rsidR="00471EEB" w:rsidRPr="4EF1452F">
        <w:rPr>
          <w:rFonts w:ascii="Arial" w:hAnsi="Arial"/>
        </w:rPr>
        <w:t xml:space="preserve">being week events </w:t>
      </w:r>
      <w:r w:rsidR="2D95E6AA" w:rsidRPr="4EF1452F">
        <w:rPr>
          <w:rFonts w:ascii="Arial" w:hAnsi="Arial"/>
        </w:rPr>
        <w:t>if they were aware of the framework. O</w:t>
      </w:r>
      <w:r w:rsidR="0244A461" w:rsidRPr="4EF1452F">
        <w:rPr>
          <w:rFonts w:ascii="Arial" w:hAnsi="Arial"/>
        </w:rPr>
        <w:t>f those who responded, 63</w:t>
      </w:r>
      <w:r w:rsidR="006D026C">
        <w:rPr>
          <w:rFonts w:ascii="Arial" w:hAnsi="Arial"/>
        </w:rPr>
        <w:t xml:space="preserve"> per cent</w:t>
      </w:r>
      <w:r w:rsidR="0244A461" w:rsidRPr="4EF1452F">
        <w:rPr>
          <w:rFonts w:ascii="Arial" w:hAnsi="Arial"/>
        </w:rPr>
        <w:t xml:space="preserve"> </w:t>
      </w:r>
      <w:r w:rsidR="00AB63F3">
        <w:rPr>
          <w:rFonts w:ascii="Arial" w:hAnsi="Arial"/>
        </w:rPr>
        <w:t>said yes.</w:t>
      </w:r>
      <w:r w:rsidR="5FD0A0A0" w:rsidRPr="4EF1452F">
        <w:rPr>
          <w:rFonts w:ascii="Arial" w:hAnsi="Arial"/>
        </w:rPr>
        <w:t xml:space="preserve"> S</w:t>
      </w:r>
      <w:r w:rsidR="0244A461" w:rsidRPr="4EF1452F">
        <w:rPr>
          <w:rFonts w:ascii="Arial" w:hAnsi="Arial"/>
        </w:rPr>
        <w:t xml:space="preserve">ome gave examples of how they used it, including with their </w:t>
      </w:r>
      <w:r w:rsidR="00D51050">
        <w:rPr>
          <w:rFonts w:ascii="Arial" w:hAnsi="Arial"/>
        </w:rPr>
        <w:t>human resource</w:t>
      </w:r>
      <w:r w:rsidR="00205407">
        <w:rPr>
          <w:rFonts w:ascii="Arial" w:hAnsi="Arial"/>
        </w:rPr>
        <w:t xml:space="preserve"> department</w:t>
      </w:r>
      <w:r w:rsidR="0244A461" w:rsidRPr="4EF1452F">
        <w:rPr>
          <w:rFonts w:ascii="Arial" w:hAnsi="Arial"/>
        </w:rPr>
        <w:t xml:space="preserve"> to influence well</w:t>
      </w:r>
      <w:r w:rsidR="00BF388C">
        <w:rPr>
          <w:rFonts w:ascii="Arial" w:hAnsi="Arial"/>
        </w:rPr>
        <w:t>-</w:t>
      </w:r>
      <w:r w:rsidR="0244A461" w:rsidRPr="4EF1452F">
        <w:rPr>
          <w:rFonts w:ascii="Arial" w:hAnsi="Arial"/>
        </w:rPr>
        <w:t xml:space="preserve">being </w:t>
      </w:r>
      <w:r w:rsidR="50C24D2F" w:rsidRPr="4EF1452F">
        <w:rPr>
          <w:rFonts w:ascii="Arial" w:hAnsi="Arial"/>
        </w:rPr>
        <w:t>support, in training and when supporting staff as a manager.</w:t>
      </w:r>
    </w:p>
    <w:p w14:paraId="086710FE" w14:textId="144E32B5" w:rsidR="00F11358" w:rsidRPr="00F11358" w:rsidRDefault="00F11358" w:rsidP="00772863"/>
    <w:tbl>
      <w:tblPr>
        <w:tblStyle w:val="TableGrid"/>
        <w:tblW w:w="9241" w:type="dxa"/>
        <w:jc w:val="center"/>
        <w:tblLook w:val="04A0" w:firstRow="1" w:lastRow="0" w:firstColumn="1" w:lastColumn="0" w:noHBand="0" w:noVBand="1"/>
      </w:tblPr>
      <w:tblGrid>
        <w:gridCol w:w="9241"/>
      </w:tblGrid>
      <w:tr w:rsidR="00A0744E" w14:paraId="47BE7923" w14:textId="77777777" w:rsidTr="48AA5140">
        <w:trPr>
          <w:jc w:val="center"/>
        </w:trPr>
        <w:tc>
          <w:tcPr>
            <w:tcW w:w="9241" w:type="dxa"/>
            <w:vAlign w:val="center"/>
          </w:tcPr>
          <w:p w14:paraId="2A08E412" w14:textId="4E68449F" w:rsidR="00A0744E" w:rsidRPr="0054394D" w:rsidRDefault="43782625" w:rsidP="00A0744E">
            <w:pPr>
              <w:pStyle w:val="ListParagraph"/>
              <w:numPr>
                <w:ilvl w:val="0"/>
                <w:numId w:val="2"/>
              </w:numPr>
              <w:rPr>
                <w:rFonts w:ascii="Arial" w:hAnsi="Arial"/>
                <w:b/>
                <w:bCs/>
              </w:rPr>
            </w:pPr>
            <w:r w:rsidRPr="48AA5140">
              <w:rPr>
                <w:rFonts w:ascii="Arial" w:hAnsi="Arial"/>
                <w:b/>
                <w:bCs/>
              </w:rPr>
              <w:t xml:space="preserve">a) Establish a framework that makes sure there’s parity, fair </w:t>
            </w:r>
            <w:r w:rsidR="75981FC0" w:rsidRPr="48AA5140">
              <w:rPr>
                <w:rFonts w:ascii="Arial" w:hAnsi="Arial"/>
                <w:b/>
                <w:bCs/>
              </w:rPr>
              <w:t>reward,</w:t>
            </w:r>
            <w:r w:rsidRPr="48AA5140">
              <w:rPr>
                <w:rFonts w:ascii="Arial" w:hAnsi="Arial"/>
                <w:b/>
                <w:bCs/>
              </w:rPr>
              <w:t xml:space="preserve"> and recognition:</w:t>
            </w:r>
          </w:p>
          <w:p w14:paraId="2E993CCE" w14:textId="3BE3155D" w:rsidR="00A0744E" w:rsidRPr="00A0744E" w:rsidRDefault="00A0744E" w:rsidP="00A0744E">
            <w:pPr>
              <w:pStyle w:val="ListParagraph"/>
              <w:numPr>
                <w:ilvl w:val="2"/>
                <w:numId w:val="12"/>
              </w:numPr>
              <w:rPr>
                <w:rFonts w:ascii="Arial" w:hAnsi="Arial"/>
                <w:b/>
                <w:bCs/>
              </w:rPr>
            </w:pPr>
            <w:r w:rsidRPr="0054394D">
              <w:rPr>
                <w:rFonts w:ascii="Arial" w:hAnsi="Arial"/>
                <w:b/>
                <w:bCs/>
              </w:rPr>
              <w:t xml:space="preserve">for social care workers, through the </w:t>
            </w:r>
            <w:hyperlink r:id="rId62">
              <w:r w:rsidRPr="0054394D">
                <w:rPr>
                  <w:rFonts w:ascii="Arial" w:hAnsi="Arial"/>
                  <w:b/>
                  <w:bCs/>
                </w:rPr>
                <w:t>Social Care Fair Work Forum</w:t>
              </w:r>
            </w:hyperlink>
            <w:r w:rsidRPr="0054394D">
              <w:rPr>
                <w:rFonts w:ascii="Arial" w:hAnsi="Arial"/>
                <w:b/>
                <w:bCs/>
              </w:rPr>
              <w:t xml:space="preserve"> pay and progression framework</w:t>
            </w:r>
          </w:p>
        </w:tc>
      </w:tr>
    </w:tbl>
    <w:p w14:paraId="3DD854D9" w14:textId="2CEFFE60" w:rsidR="00A0744E" w:rsidRPr="00D74B76" w:rsidRDefault="00BA3985" w:rsidP="00A0744E">
      <w:pPr>
        <w:spacing w:before="120"/>
        <w:rPr>
          <w:b/>
          <w:bCs/>
        </w:rPr>
      </w:pPr>
      <w:r>
        <w:rPr>
          <w:b/>
          <w:bCs/>
        </w:rPr>
        <w:t>The Social Care Fair Work Forum</w:t>
      </w:r>
      <w:r w:rsidR="00206393">
        <w:rPr>
          <w:b/>
          <w:bCs/>
        </w:rPr>
        <w:t>:</w:t>
      </w:r>
    </w:p>
    <w:p w14:paraId="302F60DD" w14:textId="5BDFC44B" w:rsidR="00376281" w:rsidRPr="00376281" w:rsidRDefault="001C75A8" w:rsidP="00772863">
      <w:pPr>
        <w:pStyle w:val="ListParagraph"/>
        <w:numPr>
          <w:ilvl w:val="0"/>
          <w:numId w:val="18"/>
        </w:numPr>
        <w:rPr>
          <w:rFonts w:ascii="Arial" w:hAnsi="Arial"/>
        </w:rPr>
      </w:pPr>
      <w:r>
        <w:rPr>
          <w:rFonts w:ascii="Arial" w:hAnsi="Arial"/>
        </w:rPr>
        <w:t xml:space="preserve">began scoping the </w:t>
      </w:r>
      <w:r w:rsidR="00376281">
        <w:rPr>
          <w:rFonts w:ascii="Arial" w:hAnsi="Arial"/>
        </w:rPr>
        <w:t>p</w:t>
      </w:r>
      <w:r w:rsidR="00376281" w:rsidRPr="00376281">
        <w:rPr>
          <w:rFonts w:ascii="Arial" w:hAnsi="Arial"/>
        </w:rPr>
        <w:t xml:space="preserve">lans for the next phase of this work </w:t>
      </w:r>
      <w:r w:rsidR="001E0962">
        <w:rPr>
          <w:rFonts w:ascii="Arial" w:hAnsi="Arial"/>
        </w:rPr>
        <w:t xml:space="preserve">in </w:t>
      </w:r>
      <w:r w:rsidR="00961E36">
        <w:rPr>
          <w:rFonts w:ascii="Arial" w:hAnsi="Arial"/>
        </w:rPr>
        <w:t>a</w:t>
      </w:r>
      <w:r w:rsidR="001E0962">
        <w:rPr>
          <w:rFonts w:ascii="Arial" w:hAnsi="Arial"/>
        </w:rPr>
        <w:t>utumn 2024</w:t>
      </w:r>
      <w:r w:rsidR="0012602E">
        <w:rPr>
          <w:rFonts w:ascii="Arial" w:hAnsi="Arial"/>
        </w:rPr>
        <w:t>,</w:t>
      </w:r>
      <w:r w:rsidR="001E0962">
        <w:rPr>
          <w:rFonts w:ascii="Arial" w:hAnsi="Arial"/>
        </w:rPr>
        <w:t xml:space="preserve"> </w:t>
      </w:r>
      <w:r>
        <w:rPr>
          <w:rFonts w:ascii="Arial" w:hAnsi="Arial"/>
        </w:rPr>
        <w:t xml:space="preserve">which </w:t>
      </w:r>
      <w:r w:rsidR="00F72306">
        <w:rPr>
          <w:rFonts w:ascii="Arial" w:hAnsi="Arial"/>
        </w:rPr>
        <w:t xml:space="preserve">led to an information gathering phase to develop a detailed timeline of work. </w:t>
      </w:r>
      <w:r w:rsidR="00B00F1E">
        <w:rPr>
          <w:rFonts w:ascii="Arial" w:hAnsi="Arial"/>
        </w:rPr>
        <w:t xml:space="preserve">There have been </w:t>
      </w:r>
      <w:r w:rsidR="71A65F4B" w:rsidRPr="0A81DDFA">
        <w:rPr>
          <w:rFonts w:ascii="Arial" w:hAnsi="Arial"/>
        </w:rPr>
        <w:t xml:space="preserve">meetings to help </w:t>
      </w:r>
      <w:r w:rsidR="00393F9C">
        <w:rPr>
          <w:rFonts w:ascii="Arial" w:hAnsi="Arial"/>
        </w:rPr>
        <w:t>with</w:t>
      </w:r>
      <w:r w:rsidR="00D95705">
        <w:rPr>
          <w:rFonts w:ascii="Arial" w:hAnsi="Arial"/>
        </w:rPr>
        <w:t xml:space="preserve"> </w:t>
      </w:r>
      <w:r w:rsidR="71A65F4B" w:rsidRPr="0A81DDFA">
        <w:rPr>
          <w:rFonts w:ascii="Arial" w:hAnsi="Arial"/>
        </w:rPr>
        <w:t>the design of the pay and progression framework</w:t>
      </w:r>
      <w:r w:rsidR="00D95705">
        <w:rPr>
          <w:rFonts w:ascii="Arial" w:hAnsi="Arial"/>
        </w:rPr>
        <w:t>,</w:t>
      </w:r>
      <w:r w:rsidR="71A65F4B" w:rsidRPr="0A81DDFA">
        <w:rPr>
          <w:rFonts w:ascii="Arial" w:hAnsi="Arial"/>
        </w:rPr>
        <w:t xml:space="preserve"> including agreement </w:t>
      </w:r>
      <w:r w:rsidR="00B00F1E">
        <w:rPr>
          <w:rFonts w:ascii="Arial" w:hAnsi="Arial"/>
        </w:rPr>
        <w:t>to</w:t>
      </w:r>
      <w:r w:rsidR="71A65F4B" w:rsidRPr="0A81DDFA">
        <w:rPr>
          <w:rFonts w:ascii="Arial" w:hAnsi="Arial"/>
        </w:rPr>
        <w:t xml:space="preserve"> us</w:t>
      </w:r>
      <w:r w:rsidR="00B00F1E">
        <w:rPr>
          <w:rFonts w:ascii="Arial" w:hAnsi="Arial"/>
        </w:rPr>
        <w:t>e</w:t>
      </w:r>
      <w:r w:rsidR="71A65F4B" w:rsidRPr="0A81DDFA">
        <w:rPr>
          <w:rFonts w:ascii="Arial" w:hAnsi="Arial"/>
        </w:rPr>
        <w:t xml:space="preserve"> the </w:t>
      </w:r>
      <w:hyperlink r:id="rId63" w:history="1">
        <w:r w:rsidR="71A65F4B" w:rsidRPr="008543B4">
          <w:rPr>
            <w:rFonts w:ascii="Arial" w:hAnsi="Arial"/>
          </w:rPr>
          <w:t>draft framework</w:t>
        </w:r>
      </w:hyperlink>
      <w:r w:rsidR="71A65F4B" w:rsidRPr="0A81DDFA">
        <w:rPr>
          <w:rFonts w:ascii="Arial" w:hAnsi="Arial"/>
        </w:rPr>
        <w:t xml:space="preserve"> </w:t>
      </w:r>
      <w:r w:rsidR="3654F8C5" w:rsidRPr="0A81DDFA">
        <w:rPr>
          <w:rFonts w:ascii="Arial" w:hAnsi="Arial"/>
        </w:rPr>
        <w:t>moving forward</w:t>
      </w:r>
      <w:r w:rsidR="00B00F1E">
        <w:rPr>
          <w:rFonts w:ascii="Arial" w:hAnsi="Arial"/>
        </w:rPr>
        <w:t>,</w:t>
      </w:r>
      <w:r w:rsidR="3654F8C5" w:rsidRPr="0A81DDFA">
        <w:rPr>
          <w:rFonts w:ascii="Arial" w:hAnsi="Arial"/>
        </w:rPr>
        <w:t xml:space="preserve"> </w:t>
      </w:r>
      <w:r w:rsidR="4DED5BEE" w:rsidRPr="0A81DDFA">
        <w:rPr>
          <w:rFonts w:ascii="Arial" w:hAnsi="Arial"/>
        </w:rPr>
        <w:t xml:space="preserve">with further work and refinement </w:t>
      </w:r>
      <w:r w:rsidR="00B00F1E">
        <w:rPr>
          <w:rFonts w:ascii="Arial" w:hAnsi="Arial"/>
        </w:rPr>
        <w:t>needed</w:t>
      </w:r>
      <w:r w:rsidR="4DED5BEE" w:rsidRPr="0A81DDFA">
        <w:rPr>
          <w:rFonts w:ascii="Arial" w:hAnsi="Arial"/>
        </w:rPr>
        <w:t xml:space="preserve"> in 2025</w:t>
      </w:r>
      <w:r w:rsidR="0079754F">
        <w:rPr>
          <w:rFonts w:ascii="Arial" w:hAnsi="Arial"/>
        </w:rPr>
        <w:t xml:space="preserve"> to </w:t>
      </w:r>
      <w:r w:rsidR="4DED5BEE" w:rsidRPr="0A81DDFA">
        <w:rPr>
          <w:rFonts w:ascii="Arial" w:hAnsi="Arial"/>
        </w:rPr>
        <w:t>2026</w:t>
      </w:r>
      <w:r w:rsidR="00B00F1E">
        <w:rPr>
          <w:rFonts w:ascii="Arial" w:hAnsi="Arial"/>
        </w:rPr>
        <w:t>.</w:t>
      </w:r>
      <w:r w:rsidR="5D2B4893" w:rsidRPr="0A81DDFA">
        <w:rPr>
          <w:rFonts w:ascii="Arial" w:hAnsi="Arial"/>
        </w:rPr>
        <w:t xml:space="preserve"> </w:t>
      </w:r>
      <w:r w:rsidR="4B51C9FE" w:rsidRPr="0A81DDFA">
        <w:rPr>
          <w:rFonts w:ascii="Arial" w:hAnsi="Arial"/>
        </w:rPr>
        <w:t>The aim is to have a framework ready for voluntary sign up by 2026.</w:t>
      </w:r>
      <w:r w:rsidR="4ABA5FA0" w:rsidRPr="0A81DDFA">
        <w:rPr>
          <w:rFonts w:ascii="Arial" w:hAnsi="Arial"/>
        </w:rPr>
        <w:t xml:space="preserve"> </w:t>
      </w:r>
    </w:p>
    <w:p w14:paraId="7B86B04F" w14:textId="77777777" w:rsidR="0023141F" w:rsidRDefault="0023141F" w:rsidP="00E65EAB">
      <w:pPr>
        <w:pStyle w:val="ListParagraph"/>
        <w:ind w:left="360"/>
        <w:rPr>
          <w:rFonts w:ascii="Arial" w:hAnsi="Arial"/>
        </w:rPr>
      </w:pPr>
    </w:p>
    <w:tbl>
      <w:tblPr>
        <w:tblStyle w:val="TableGrid"/>
        <w:tblW w:w="9241" w:type="dxa"/>
        <w:jc w:val="center"/>
        <w:tblLook w:val="04A0" w:firstRow="1" w:lastRow="0" w:firstColumn="1" w:lastColumn="0" w:noHBand="0" w:noVBand="1"/>
      </w:tblPr>
      <w:tblGrid>
        <w:gridCol w:w="9241"/>
      </w:tblGrid>
      <w:tr w:rsidR="00E65EAB" w14:paraId="0DA5CA38" w14:textId="77777777" w:rsidTr="48AA5140">
        <w:trPr>
          <w:jc w:val="center"/>
        </w:trPr>
        <w:tc>
          <w:tcPr>
            <w:tcW w:w="9241" w:type="dxa"/>
          </w:tcPr>
          <w:p w14:paraId="66BF0428" w14:textId="60870870" w:rsidR="00D74B76" w:rsidRPr="0054394D" w:rsidRDefault="66E38A75" w:rsidP="00D74B76">
            <w:pPr>
              <w:pStyle w:val="ListParagraph"/>
              <w:numPr>
                <w:ilvl w:val="0"/>
                <w:numId w:val="37"/>
              </w:numPr>
              <w:rPr>
                <w:rFonts w:ascii="Arial" w:hAnsi="Arial"/>
                <w:b/>
                <w:bCs/>
              </w:rPr>
            </w:pPr>
            <w:r w:rsidRPr="48AA5140">
              <w:rPr>
                <w:rFonts w:ascii="Arial" w:hAnsi="Arial"/>
                <w:b/>
                <w:bCs/>
              </w:rPr>
              <w:t xml:space="preserve">b) Establish a framework that makes sure there’s parity, fair </w:t>
            </w:r>
            <w:r w:rsidR="6D9C31EF" w:rsidRPr="48AA5140">
              <w:rPr>
                <w:rFonts w:ascii="Arial" w:hAnsi="Arial"/>
                <w:b/>
                <w:bCs/>
              </w:rPr>
              <w:t>reward,</w:t>
            </w:r>
            <w:r w:rsidRPr="48AA5140">
              <w:rPr>
                <w:rFonts w:ascii="Arial" w:hAnsi="Arial"/>
                <w:b/>
                <w:bCs/>
              </w:rPr>
              <w:t xml:space="preserve"> and recognition:</w:t>
            </w:r>
          </w:p>
          <w:p w14:paraId="17E37FAD" w14:textId="34DD074B" w:rsidR="00E65EAB" w:rsidRPr="00D74B76" w:rsidRDefault="00D74B76" w:rsidP="00D74B76">
            <w:pPr>
              <w:pStyle w:val="ListParagraph"/>
              <w:numPr>
                <w:ilvl w:val="2"/>
                <w:numId w:val="12"/>
              </w:numPr>
              <w:rPr>
                <w:rFonts w:ascii="Arial" w:hAnsi="Arial"/>
                <w:b/>
                <w:bCs/>
              </w:rPr>
            </w:pPr>
            <w:r w:rsidRPr="0054394D">
              <w:rPr>
                <w:rFonts w:ascii="Arial" w:hAnsi="Arial"/>
                <w:b/>
                <w:bCs/>
              </w:rPr>
              <w:t xml:space="preserve">for social workers, through the Welsh Local Government Association (WLGA) led consideration of consistent social work terms and conditions options appraisal. </w:t>
            </w:r>
          </w:p>
        </w:tc>
      </w:tr>
    </w:tbl>
    <w:p w14:paraId="5A1D16C0" w14:textId="321E41AE" w:rsidR="00D74B76" w:rsidRPr="00D74B76" w:rsidRDefault="008909FF" w:rsidP="00D74B76">
      <w:pPr>
        <w:spacing w:before="120"/>
        <w:rPr>
          <w:b/>
          <w:bCs/>
        </w:rPr>
      </w:pPr>
      <w:r>
        <w:rPr>
          <w:b/>
          <w:bCs/>
        </w:rPr>
        <w:t xml:space="preserve">The </w:t>
      </w:r>
      <w:r w:rsidR="007D2C18">
        <w:rPr>
          <w:b/>
          <w:bCs/>
        </w:rPr>
        <w:t>Welsh Local Government Association (</w:t>
      </w:r>
      <w:r>
        <w:rPr>
          <w:b/>
          <w:bCs/>
        </w:rPr>
        <w:t>WLGA</w:t>
      </w:r>
      <w:r w:rsidR="007D2C18">
        <w:rPr>
          <w:b/>
          <w:bCs/>
        </w:rPr>
        <w:t>)</w:t>
      </w:r>
      <w:r w:rsidR="00206393">
        <w:rPr>
          <w:b/>
          <w:bCs/>
        </w:rPr>
        <w:t>:</w:t>
      </w:r>
    </w:p>
    <w:p w14:paraId="61AEEF81" w14:textId="65B63A87" w:rsidR="00E32B9F" w:rsidRDefault="007B0128" w:rsidP="000F53BE">
      <w:pPr>
        <w:pStyle w:val="ListParagraph"/>
        <w:numPr>
          <w:ilvl w:val="0"/>
          <w:numId w:val="18"/>
        </w:numPr>
        <w:rPr>
          <w:rFonts w:ascii="Arial" w:hAnsi="Arial"/>
        </w:rPr>
      </w:pPr>
      <w:r w:rsidRPr="48AA5140">
        <w:rPr>
          <w:rFonts w:ascii="Arial" w:hAnsi="Arial"/>
        </w:rPr>
        <w:t>commissioned</w:t>
      </w:r>
      <w:r w:rsidR="00534E2E" w:rsidRPr="48AA5140">
        <w:rPr>
          <w:rFonts w:ascii="Arial" w:hAnsi="Arial"/>
        </w:rPr>
        <w:t xml:space="preserve"> </w:t>
      </w:r>
      <w:r w:rsidRPr="48AA5140">
        <w:rPr>
          <w:rFonts w:ascii="Arial" w:hAnsi="Arial"/>
        </w:rPr>
        <w:t>research</w:t>
      </w:r>
      <w:r w:rsidR="00A13DEF" w:rsidRPr="48AA5140">
        <w:rPr>
          <w:rFonts w:ascii="Arial" w:hAnsi="Arial"/>
        </w:rPr>
        <w:t xml:space="preserve"> to </w:t>
      </w:r>
      <w:bookmarkStart w:id="25" w:name="_Int_JJqJVbv3"/>
      <w:proofErr w:type="gramStart"/>
      <w:r w:rsidR="00534E2E" w:rsidRPr="48AA5140">
        <w:rPr>
          <w:rFonts w:ascii="Arial" w:hAnsi="Arial"/>
        </w:rPr>
        <w:t xml:space="preserve">look </w:t>
      </w:r>
      <w:r w:rsidR="00C219BB" w:rsidRPr="48AA5140">
        <w:rPr>
          <w:rFonts w:ascii="Arial" w:hAnsi="Arial"/>
        </w:rPr>
        <w:t>into</w:t>
      </w:r>
      <w:bookmarkEnd w:id="25"/>
      <w:proofErr w:type="gramEnd"/>
      <w:r w:rsidRPr="48AA5140">
        <w:rPr>
          <w:rFonts w:ascii="Arial" w:hAnsi="Arial"/>
        </w:rPr>
        <w:t xml:space="preserve"> the feasibility and potential delivery models available that would support the development of a national approach to </w:t>
      </w:r>
      <w:r w:rsidR="00A13DEF" w:rsidRPr="48AA5140">
        <w:rPr>
          <w:rFonts w:ascii="Arial" w:hAnsi="Arial"/>
        </w:rPr>
        <w:t>q</w:t>
      </w:r>
      <w:r w:rsidRPr="48AA5140">
        <w:rPr>
          <w:rFonts w:ascii="Arial" w:hAnsi="Arial"/>
        </w:rPr>
        <w:t xml:space="preserve">ualified </w:t>
      </w:r>
      <w:r w:rsidR="00A13DEF" w:rsidRPr="48AA5140">
        <w:rPr>
          <w:rFonts w:ascii="Arial" w:hAnsi="Arial"/>
        </w:rPr>
        <w:t>s</w:t>
      </w:r>
      <w:r w:rsidRPr="48AA5140">
        <w:rPr>
          <w:rFonts w:ascii="Arial" w:hAnsi="Arial"/>
        </w:rPr>
        <w:t xml:space="preserve">ocial </w:t>
      </w:r>
      <w:r w:rsidR="00A13DEF" w:rsidRPr="48AA5140">
        <w:rPr>
          <w:rFonts w:ascii="Arial" w:hAnsi="Arial"/>
        </w:rPr>
        <w:t>w</w:t>
      </w:r>
      <w:r w:rsidRPr="48AA5140">
        <w:rPr>
          <w:rFonts w:ascii="Arial" w:hAnsi="Arial"/>
        </w:rPr>
        <w:t>orkers</w:t>
      </w:r>
      <w:r w:rsidR="00B00F1E" w:rsidRPr="48AA5140">
        <w:rPr>
          <w:rFonts w:ascii="Arial" w:hAnsi="Arial"/>
        </w:rPr>
        <w:t>’</w:t>
      </w:r>
      <w:r w:rsidRPr="48AA5140">
        <w:rPr>
          <w:rFonts w:ascii="Arial" w:hAnsi="Arial"/>
        </w:rPr>
        <w:t xml:space="preserve"> terms and conditions</w:t>
      </w:r>
      <w:r w:rsidR="00A13DEF" w:rsidRPr="48AA5140">
        <w:rPr>
          <w:rFonts w:ascii="Arial" w:hAnsi="Arial"/>
        </w:rPr>
        <w:t xml:space="preserve">. </w:t>
      </w:r>
      <w:r w:rsidR="00995783" w:rsidRPr="48AA5140">
        <w:rPr>
          <w:rFonts w:ascii="Arial" w:hAnsi="Arial"/>
        </w:rPr>
        <w:t>As part of this research</w:t>
      </w:r>
      <w:r w:rsidR="00B00F1E" w:rsidRPr="48AA5140">
        <w:rPr>
          <w:rFonts w:ascii="Arial" w:hAnsi="Arial"/>
        </w:rPr>
        <w:t>, there was</w:t>
      </w:r>
      <w:r w:rsidR="00995783" w:rsidRPr="48AA5140">
        <w:rPr>
          <w:rFonts w:ascii="Arial" w:hAnsi="Arial"/>
        </w:rPr>
        <w:t xml:space="preserve"> significant </w:t>
      </w:r>
      <w:r w:rsidRPr="48AA5140">
        <w:rPr>
          <w:rFonts w:ascii="Arial" w:hAnsi="Arial"/>
        </w:rPr>
        <w:t>engagement</w:t>
      </w:r>
      <w:r w:rsidR="00995783" w:rsidRPr="48AA5140">
        <w:rPr>
          <w:rFonts w:ascii="Arial" w:hAnsi="Arial"/>
        </w:rPr>
        <w:t xml:space="preserve"> </w:t>
      </w:r>
      <w:r w:rsidR="00F15DF6" w:rsidRPr="48AA5140">
        <w:rPr>
          <w:rFonts w:ascii="Arial" w:hAnsi="Arial"/>
        </w:rPr>
        <w:t>with</w:t>
      </w:r>
      <w:r w:rsidRPr="48AA5140">
        <w:rPr>
          <w:rFonts w:ascii="Arial" w:hAnsi="Arial"/>
        </w:rPr>
        <w:t xml:space="preserve"> </w:t>
      </w:r>
      <w:r w:rsidR="00AA55ED" w:rsidRPr="48AA5140">
        <w:rPr>
          <w:rFonts w:ascii="Arial" w:hAnsi="Arial"/>
        </w:rPr>
        <w:t>the main</w:t>
      </w:r>
      <w:r w:rsidRPr="48AA5140">
        <w:rPr>
          <w:rFonts w:ascii="Arial" w:hAnsi="Arial"/>
        </w:rPr>
        <w:t xml:space="preserve"> stakeholders</w:t>
      </w:r>
      <w:r w:rsidR="00306659" w:rsidRPr="48AA5140">
        <w:rPr>
          <w:rFonts w:ascii="Arial" w:hAnsi="Arial"/>
        </w:rPr>
        <w:t xml:space="preserve"> and the </w:t>
      </w:r>
      <w:r w:rsidR="00BD7CCD" w:rsidRPr="48AA5140">
        <w:rPr>
          <w:rFonts w:ascii="Arial" w:hAnsi="Arial"/>
        </w:rPr>
        <w:t xml:space="preserve">report </w:t>
      </w:r>
      <w:r w:rsidR="00306659" w:rsidRPr="48AA5140">
        <w:rPr>
          <w:rFonts w:ascii="Arial" w:hAnsi="Arial"/>
        </w:rPr>
        <w:t>findings and recommendations</w:t>
      </w:r>
      <w:r w:rsidR="00360968" w:rsidRPr="48AA5140">
        <w:rPr>
          <w:rFonts w:ascii="Arial" w:hAnsi="Arial"/>
        </w:rPr>
        <w:t xml:space="preserve"> were shared with the project steering group for </w:t>
      </w:r>
      <w:r w:rsidR="00360968" w:rsidRPr="48AA5140">
        <w:rPr>
          <w:rFonts w:ascii="Arial" w:hAnsi="Arial"/>
        </w:rPr>
        <w:lastRenderedPageBreak/>
        <w:t>consideration.</w:t>
      </w:r>
      <w:r w:rsidR="00995783" w:rsidRPr="48AA5140">
        <w:rPr>
          <w:rFonts w:ascii="Arial" w:hAnsi="Arial"/>
        </w:rPr>
        <w:t xml:space="preserve"> </w:t>
      </w:r>
      <w:r w:rsidR="001244AE" w:rsidRPr="48AA5140">
        <w:rPr>
          <w:rFonts w:ascii="Arial" w:hAnsi="Arial"/>
        </w:rPr>
        <w:t xml:space="preserve">The </w:t>
      </w:r>
      <w:r w:rsidR="00BD7CCD" w:rsidRPr="48AA5140">
        <w:rPr>
          <w:rFonts w:ascii="Arial" w:hAnsi="Arial"/>
        </w:rPr>
        <w:t>report</w:t>
      </w:r>
      <w:r w:rsidR="00E32B9F" w:rsidRPr="48AA5140">
        <w:rPr>
          <w:rFonts w:ascii="Arial" w:hAnsi="Arial"/>
        </w:rPr>
        <w:t xml:space="preserve"> recommended </w:t>
      </w:r>
      <w:bookmarkStart w:id="26" w:name="_Int_r3R2a7Ch"/>
      <w:proofErr w:type="gramStart"/>
      <w:r w:rsidR="00E32B9F" w:rsidRPr="48AA5140">
        <w:rPr>
          <w:rFonts w:ascii="Arial" w:hAnsi="Arial"/>
        </w:rPr>
        <w:t>a number of</w:t>
      </w:r>
      <w:bookmarkEnd w:id="26"/>
      <w:proofErr w:type="gramEnd"/>
      <w:r w:rsidR="00E32B9F" w:rsidRPr="48AA5140">
        <w:rPr>
          <w:rFonts w:ascii="Arial" w:hAnsi="Arial"/>
        </w:rPr>
        <w:t xml:space="preserve"> next steps to take this work forward, including:</w:t>
      </w:r>
    </w:p>
    <w:p w14:paraId="037906AC" w14:textId="0C824CA8" w:rsidR="00826739" w:rsidRDefault="006E724E" w:rsidP="00826739">
      <w:pPr>
        <w:pStyle w:val="ListParagraph"/>
        <w:numPr>
          <w:ilvl w:val="1"/>
          <w:numId w:val="18"/>
        </w:numPr>
        <w:rPr>
          <w:rFonts w:ascii="Arial" w:hAnsi="Arial"/>
        </w:rPr>
      </w:pPr>
      <w:r>
        <w:rPr>
          <w:rFonts w:ascii="Arial" w:hAnsi="Arial"/>
        </w:rPr>
        <w:t>l</w:t>
      </w:r>
      <w:r w:rsidR="00826739">
        <w:rPr>
          <w:rFonts w:ascii="Arial" w:hAnsi="Arial"/>
        </w:rPr>
        <w:t>egal review – An assessment of the legal implications, especially in relation to local government autonomy and equal pay considerations</w:t>
      </w:r>
    </w:p>
    <w:p w14:paraId="00D2024D" w14:textId="3B76EF82" w:rsidR="00826739" w:rsidRDefault="00615D80" w:rsidP="00826739">
      <w:pPr>
        <w:pStyle w:val="ListParagraph"/>
        <w:numPr>
          <w:ilvl w:val="1"/>
          <w:numId w:val="18"/>
        </w:numPr>
        <w:rPr>
          <w:rFonts w:ascii="Arial" w:hAnsi="Arial"/>
        </w:rPr>
      </w:pPr>
      <w:r>
        <w:rPr>
          <w:rFonts w:ascii="Arial" w:hAnsi="Arial"/>
        </w:rPr>
        <w:t>b</w:t>
      </w:r>
      <w:r w:rsidR="00826739">
        <w:rPr>
          <w:rFonts w:ascii="Arial" w:hAnsi="Arial"/>
        </w:rPr>
        <w:t>roader workforce strategy – Explor</w:t>
      </w:r>
      <w:r w:rsidR="00B85B8D">
        <w:rPr>
          <w:rFonts w:ascii="Arial" w:hAnsi="Arial"/>
        </w:rPr>
        <w:t>ing</w:t>
      </w:r>
      <w:r w:rsidR="00826739">
        <w:rPr>
          <w:rFonts w:ascii="Arial" w:hAnsi="Arial"/>
        </w:rPr>
        <w:t xml:space="preserve"> improvements to other terms and </w:t>
      </w:r>
      <w:r w:rsidR="00AB495F">
        <w:rPr>
          <w:rFonts w:ascii="Arial" w:hAnsi="Arial"/>
        </w:rPr>
        <w:t>conditions</w:t>
      </w:r>
      <w:r w:rsidR="00826739">
        <w:rPr>
          <w:rFonts w:ascii="Arial" w:hAnsi="Arial"/>
        </w:rPr>
        <w:t>, such as workload management and career progression.</w:t>
      </w:r>
    </w:p>
    <w:p w14:paraId="14DBDD9C" w14:textId="6B127324" w:rsidR="004B5C0D" w:rsidRDefault="004B5C0D" w:rsidP="00892B62">
      <w:pPr>
        <w:pStyle w:val="ListParagraph"/>
        <w:numPr>
          <w:ilvl w:val="0"/>
          <w:numId w:val="18"/>
        </w:numPr>
        <w:rPr>
          <w:rFonts w:ascii="Arial" w:hAnsi="Arial"/>
        </w:rPr>
      </w:pPr>
      <w:r>
        <w:rPr>
          <w:rFonts w:ascii="Arial" w:hAnsi="Arial"/>
        </w:rPr>
        <w:t>i</w:t>
      </w:r>
      <w:r w:rsidR="00177C97">
        <w:rPr>
          <w:rFonts w:ascii="Arial" w:hAnsi="Arial"/>
        </w:rPr>
        <w:t xml:space="preserve">s in the process of seeking </w:t>
      </w:r>
      <w:r w:rsidR="00A044E2">
        <w:rPr>
          <w:rFonts w:ascii="Arial" w:hAnsi="Arial"/>
        </w:rPr>
        <w:t>political views for taking this work forward, including</w:t>
      </w:r>
      <w:r w:rsidR="00A044E2" w:rsidDel="00B10076">
        <w:rPr>
          <w:rFonts w:ascii="Arial" w:hAnsi="Arial"/>
        </w:rPr>
        <w:t xml:space="preserve"> </w:t>
      </w:r>
      <w:r w:rsidRPr="004B5C0D">
        <w:rPr>
          <w:rFonts w:ascii="Arial" w:hAnsi="Arial"/>
        </w:rPr>
        <w:t>identifying</w:t>
      </w:r>
      <w:r w:rsidRPr="004B5C0D" w:rsidDel="00A57C64">
        <w:rPr>
          <w:rFonts w:ascii="Arial" w:hAnsi="Arial"/>
        </w:rPr>
        <w:t xml:space="preserve"> </w:t>
      </w:r>
      <w:r w:rsidRPr="004B5C0D">
        <w:rPr>
          <w:rFonts w:ascii="Arial" w:hAnsi="Arial"/>
        </w:rPr>
        <w:t xml:space="preserve">options for </w:t>
      </w:r>
      <w:r w:rsidR="00D61433">
        <w:rPr>
          <w:rFonts w:ascii="Arial" w:hAnsi="Arial"/>
        </w:rPr>
        <w:t>getting</w:t>
      </w:r>
      <w:r w:rsidRPr="004B5C0D">
        <w:rPr>
          <w:rFonts w:ascii="Arial" w:hAnsi="Arial"/>
        </w:rPr>
        <w:t xml:space="preserve"> further legal advice on the potential </w:t>
      </w:r>
      <w:r w:rsidR="001E4D47">
        <w:rPr>
          <w:rFonts w:ascii="Arial" w:hAnsi="Arial"/>
        </w:rPr>
        <w:t>ways</w:t>
      </w:r>
      <w:r w:rsidR="0039705D">
        <w:rPr>
          <w:rFonts w:ascii="Arial" w:hAnsi="Arial"/>
        </w:rPr>
        <w:t xml:space="preserve"> </w:t>
      </w:r>
      <w:r w:rsidRPr="004B5C0D">
        <w:rPr>
          <w:rFonts w:ascii="Arial" w:hAnsi="Arial"/>
        </w:rPr>
        <w:t>identified by the scoping report. Importantly, consideration is also being given to the potential implications on this work o</w:t>
      </w:r>
      <w:r w:rsidR="0039705D">
        <w:rPr>
          <w:rFonts w:ascii="Arial" w:hAnsi="Arial"/>
        </w:rPr>
        <w:t>n</w:t>
      </w:r>
      <w:r w:rsidRPr="004B5C0D">
        <w:rPr>
          <w:rFonts w:ascii="Arial" w:hAnsi="Arial"/>
        </w:rPr>
        <w:t xml:space="preserve"> the establishment of an Adult Social Care Negotiating Body in England and the ongoing discussions between the Welsh and UK Governments.</w:t>
      </w:r>
    </w:p>
    <w:p w14:paraId="30A355CC" w14:textId="77777777" w:rsidR="00D74B76" w:rsidRPr="00D57E99" w:rsidRDefault="00D74B76" w:rsidP="007F5D5C">
      <w:pPr>
        <w:pStyle w:val="ListParagraph"/>
        <w:rPr>
          <w:rFonts w:ascii="Arial" w:hAnsi="Arial"/>
          <w:b/>
          <w:bCs/>
          <w:sz w:val="28"/>
          <w:szCs w:val="28"/>
        </w:rPr>
      </w:pPr>
    </w:p>
    <w:p w14:paraId="4D41DDEB" w14:textId="7670A697" w:rsidR="001C2B0F" w:rsidRPr="0054394D" w:rsidRDefault="001C2B0F" w:rsidP="003E2548">
      <w:pPr>
        <w:pStyle w:val="ListParagraph"/>
        <w:numPr>
          <w:ilvl w:val="0"/>
          <w:numId w:val="37"/>
        </w:numPr>
        <w:pBdr>
          <w:top w:val="single" w:sz="4" w:space="1" w:color="auto"/>
          <w:left w:val="single" w:sz="4" w:space="4" w:color="auto"/>
          <w:bottom w:val="single" w:sz="4" w:space="1" w:color="auto"/>
          <w:right w:val="single" w:sz="4" w:space="4" w:color="auto"/>
        </w:pBdr>
        <w:rPr>
          <w:rFonts w:ascii="Arial" w:hAnsi="Arial"/>
          <w:b/>
          <w:bCs/>
        </w:rPr>
      </w:pPr>
      <w:r w:rsidRPr="0054394D">
        <w:rPr>
          <w:rFonts w:ascii="Arial" w:hAnsi="Arial"/>
          <w:b/>
          <w:bCs/>
        </w:rPr>
        <w:t>Continue research and engagement work, including an annual independent survey of workers, and use what we learn to improve how we support workforce well-being</w:t>
      </w:r>
    </w:p>
    <w:p w14:paraId="6AC69C92" w14:textId="2646FBC9" w:rsidR="009E1714" w:rsidRPr="009E1714" w:rsidRDefault="00187789" w:rsidP="009E1714">
      <w:pPr>
        <w:rPr>
          <w:b/>
          <w:bCs/>
        </w:rPr>
      </w:pPr>
      <w:r w:rsidRPr="009E1714">
        <w:rPr>
          <w:b/>
          <w:bCs/>
        </w:rPr>
        <w:t>We</w:t>
      </w:r>
      <w:r w:rsidR="009464B1">
        <w:rPr>
          <w:b/>
          <w:bCs/>
        </w:rPr>
        <w:t>:</w:t>
      </w:r>
      <w:r w:rsidRPr="009E1714">
        <w:rPr>
          <w:b/>
          <w:bCs/>
        </w:rPr>
        <w:t xml:space="preserve"> </w:t>
      </w:r>
    </w:p>
    <w:p w14:paraId="495B31CB" w14:textId="1E2007E6" w:rsidR="00C10998" w:rsidRDefault="003B189A" w:rsidP="005E7AD5">
      <w:pPr>
        <w:pStyle w:val="ListParagraph"/>
        <w:numPr>
          <w:ilvl w:val="0"/>
          <w:numId w:val="18"/>
        </w:numPr>
        <w:rPr>
          <w:rFonts w:ascii="Arial" w:hAnsi="Arial"/>
        </w:rPr>
      </w:pPr>
      <w:r w:rsidRPr="48AA5140">
        <w:rPr>
          <w:rFonts w:ascii="Arial" w:hAnsi="Arial"/>
        </w:rPr>
        <w:t>p</w:t>
      </w:r>
      <w:r w:rsidR="00A0373E" w:rsidRPr="48AA5140">
        <w:rPr>
          <w:rFonts w:ascii="Arial" w:hAnsi="Arial"/>
        </w:rPr>
        <w:t xml:space="preserve">ublished </w:t>
      </w:r>
      <w:hyperlink r:id="rId64">
        <w:proofErr w:type="spellStart"/>
        <w:r w:rsidR="00A0373E" w:rsidRPr="48AA5140">
          <w:rPr>
            <w:rStyle w:val="Hyperlink"/>
            <w:rFonts w:ascii="Arial" w:hAnsi="Arial"/>
          </w:rPr>
          <w:t>Ymlaen</w:t>
        </w:r>
        <w:proofErr w:type="spellEnd"/>
      </w:hyperlink>
      <w:r w:rsidR="00A0373E" w:rsidRPr="48AA5140">
        <w:rPr>
          <w:rStyle w:val="Hyperlink"/>
          <w:u w:val="none"/>
        </w:rPr>
        <w:t>,</w:t>
      </w:r>
      <w:r w:rsidR="00A0373E" w:rsidRPr="48AA5140">
        <w:rPr>
          <w:rFonts w:ascii="Arial" w:hAnsi="Arial"/>
        </w:rPr>
        <w:t xml:space="preserve"> the new research, </w:t>
      </w:r>
      <w:r w:rsidR="0A557ABB" w:rsidRPr="48AA5140">
        <w:rPr>
          <w:rFonts w:ascii="Arial" w:hAnsi="Arial"/>
        </w:rPr>
        <w:t>innovation,</w:t>
      </w:r>
      <w:r w:rsidR="00A0373E" w:rsidRPr="48AA5140">
        <w:rPr>
          <w:rFonts w:ascii="Arial" w:hAnsi="Arial"/>
        </w:rPr>
        <w:t xml:space="preserve"> and improvement strategy for social care</w:t>
      </w:r>
    </w:p>
    <w:p w14:paraId="3BB1B602" w14:textId="1F043096" w:rsidR="00ED63B7" w:rsidRDefault="005E7AD5" w:rsidP="005E7AD5">
      <w:pPr>
        <w:pStyle w:val="ListParagraph"/>
        <w:numPr>
          <w:ilvl w:val="0"/>
          <w:numId w:val="18"/>
        </w:numPr>
        <w:rPr>
          <w:rFonts w:ascii="Arial" w:hAnsi="Arial"/>
        </w:rPr>
      </w:pPr>
      <w:r w:rsidRPr="48AA5140">
        <w:rPr>
          <w:rFonts w:ascii="Arial" w:hAnsi="Arial"/>
        </w:rPr>
        <w:t>launched the</w:t>
      </w:r>
      <w:r w:rsidRPr="48AA5140">
        <w:rPr>
          <w:rFonts w:ascii="Arial" w:hAnsi="Arial"/>
          <w:color w:val="11846A"/>
        </w:rPr>
        <w:t xml:space="preserve"> </w:t>
      </w:r>
      <w:hyperlink r:id="rId65">
        <w:r w:rsidR="00371E9B" w:rsidRPr="48AA5140">
          <w:rPr>
            <w:rStyle w:val="Hyperlink"/>
            <w:rFonts w:ascii="Arial" w:hAnsi="Arial"/>
          </w:rPr>
          <w:t>Insight Collective</w:t>
        </w:r>
      </w:hyperlink>
      <w:r w:rsidR="00371E9B" w:rsidRPr="48AA5140">
        <w:rPr>
          <w:rStyle w:val="Hyperlink"/>
          <w:u w:val="none"/>
        </w:rPr>
        <w:t>,</w:t>
      </w:r>
      <w:r w:rsidR="00371E9B" w:rsidRPr="48AA5140">
        <w:rPr>
          <w:rFonts w:ascii="Arial" w:hAnsi="Arial"/>
        </w:rPr>
        <w:t xml:space="preserve"> </w:t>
      </w:r>
      <w:r w:rsidRPr="48AA5140">
        <w:rPr>
          <w:rFonts w:ascii="Arial" w:hAnsi="Arial"/>
        </w:rPr>
        <w:t xml:space="preserve">a new research, data, </w:t>
      </w:r>
      <w:r w:rsidR="0F288D2E" w:rsidRPr="48AA5140">
        <w:rPr>
          <w:rFonts w:ascii="Arial" w:hAnsi="Arial"/>
        </w:rPr>
        <w:t>innovation,</w:t>
      </w:r>
      <w:r w:rsidRPr="48AA5140">
        <w:rPr>
          <w:rFonts w:ascii="Arial" w:hAnsi="Arial"/>
        </w:rPr>
        <w:t xml:space="preserve"> and improvement service for social care </w:t>
      </w:r>
      <w:r w:rsidR="51D8E9C1" w:rsidRPr="48AA5140">
        <w:rPr>
          <w:rFonts w:ascii="Arial" w:hAnsi="Arial"/>
        </w:rPr>
        <w:t>to provide</w:t>
      </w:r>
      <w:r w:rsidR="00ED63B7" w:rsidRPr="48AA5140">
        <w:rPr>
          <w:rFonts w:ascii="Arial" w:hAnsi="Arial"/>
        </w:rPr>
        <w:t xml:space="preserve"> access </w:t>
      </w:r>
      <w:r w:rsidR="24C1C9F7" w:rsidRPr="48AA5140">
        <w:rPr>
          <w:rFonts w:ascii="Arial" w:hAnsi="Arial"/>
        </w:rPr>
        <w:t xml:space="preserve">to </w:t>
      </w:r>
      <w:r w:rsidR="00ED63B7" w:rsidRPr="48AA5140">
        <w:rPr>
          <w:rFonts w:ascii="Arial" w:hAnsi="Arial"/>
        </w:rPr>
        <w:t xml:space="preserve">the latest research and data, guidance on training, opportunities to work together, and advice </w:t>
      </w:r>
      <w:r w:rsidR="008845D2" w:rsidRPr="48AA5140">
        <w:rPr>
          <w:rFonts w:ascii="Arial" w:hAnsi="Arial"/>
        </w:rPr>
        <w:t>about</w:t>
      </w:r>
      <w:r w:rsidR="00ED63B7" w:rsidRPr="48AA5140">
        <w:rPr>
          <w:rFonts w:ascii="Arial" w:hAnsi="Arial"/>
        </w:rPr>
        <w:t xml:space="preserve"> the available support</w:t>
      </w:r>
    </w:p>
    <w:p w14:paraId="0E13D348" w14:textId="42932247" w:rsidR="00C93619" w:rsidRDefault="009E1714" w:rsidP="000301B0">
      <w:pPr>
        <w:pStyle w:val="ListParagraph"/>
        <w:numPr>
          <w:ilvl w:val="0"/>
          <w:numId w:val="18"/>
        </w:numPr>
        <w:rPr>
          <w:rFonts w:ascii="Arial" w:hAnsi="Arial"/>
        </w:rPr>
      </w:pPr>
      <w:r w:rsidRPr="402DF84F">
        <w:rPr>
          <w:rFonts w:ascii="Arial" w:hAnsi="Arial"/>
        </w:rPr>
        <w:t xml:space="preserve">launched </w:t>
      </w:r>
      <w:r w:rsidR="004671CA" w:rsidRPr="402DF84F">
        <w:rPr>
          <w:rFonts w:ascii="Arial" w:hAnsi="Arial"/>
        </w:rPr>
        <w:t xml:space="preserve">a dedicated </w:t>
      </w:r>
      <w:r w:rsidRPr="402DF84F">
        <w:rPr>
          <w:rFonts w:ascii="Arial" w:hAnsi="Arial"/>
        </w:rPr>
        <w:t>webpage</w:t>
      </w:r>
      <w:r w:rsidR="004671CA" w:rsidRPr="402DF84F">
        <w:rPr>
          <w:rFonts w:ascii="Arial" w:hAnsi="Arial"/>
        </w:rPr>
        <w:t xml:space="preserve"> on the </w:t>
      </w:r>
      <w:r w:rsidR="005C0478" w:rsidRPr="402DF84F">
        <w:rPr>
          <w:rFonts w:ascii="Arial" w:hAnsi="Arial"/>
        </w:rPr>
        <w:t xml:space="preserve">Insight Collective to promote the </w:t>
      </w:r>
      <w:hyperlink r:id="rId66" w:history="1">
        <w:r w:rsidR="0041600E">
          <w:rPr>
            <w:rFonts w:ascii="Arial" w:hAnsi="Arial"/>
          </w:rPr>
          <w:t>r</w:t>
        </w:r>
        <w:r w:rsidRPr="402DF84F">
          <w:rPr>
            <w:rFonts w:ascii="Arial" w:hAnsi="Arial"/>
          </w:rPr>
          <w:t>esearch</w:t>
        </w:r>
        <w:r w:rsidR="23E4DA60" w:rsidRPr="402DF84F">
          <w:rPr>
            <w:rFonts w:ascii="Arial" w:hAnsi="Arial"/>
          </w:rPr>
          <w:t>er</w:t>
        </w:r>
        <w:r w:rsidRPr="402DF84F">
          <w:rPr>
            <w:rFonts w:ascii="Arial" w:hAnsi="Arial"/>
          </w:rPr>
          <w:t xml:space="preserve"> </w:t>
        </w:r>
        <w:r w:rsidR="0041600E">
          <w:rPr>
            <w:rFonts w:ascii="Arial" w:hAnsi="Arial"/>
          </w:rPr>
          <w:t>s</w:t>
        </w:r>
        <w:r w:rsidRPr="402DF84F">
          <w:rPr>
            <w:rFonts w:ascii="Arial" w:hAnsi="Arial"/>
          </w:rPr>
          <w:t>upport</w:t>
        </w:r>
        <w:r w:rsidR="5CE63BC3" w:rsidRPr="00170503">
          <w:rPr>
            <w:rStyle w:val="Hyperlink"/>
            <w:rFonts w:ascii="Arial" w:hAnsi="Arial"/>
            <w:u w:val="none"/>
          </w:rPr>
          <w:t xml:space="preserve"> </w:t>
        </w:r>
        <w:r w:rsidR="0041600E" w:rsidRPr="00E61DF5">
          <w:rPr>
            <w:rStyle w:val="Hyperlink"/>
            <w:rFonts w:ascii="Arial" w:hAnsi="Arial"/>
          </w:rPr>
          <w:t>o</w:t>
        </w:r>
        <w:r w:rsidR="5CE63BC3" w:rsidRPr="00E61DF5">
          <w:rPr>
            <w:rStyle w:val="Hyperlink"/>
            <w:rFonts w:ascii="Arial" w:hAnsi="Arial"/>
          </w:rPr>
          <w:t>ffer</w:t>
        </w:r>
      </w:hyperlink>
      <w:r w:rsidRPr="402DF84F">
        <w:rPr>
          <w:rFonts w:ascii="Arial" w:hAnsi="Arial"/>
        </w:rPr>
        <w:t xml:space="preserve"> </w:t>
      </w:r>
      <w:r w:rsidR="0022466C" w:rsidRPr="402DF84F">
        <w:rPr>
          <w:rFonts w:ascii="Arial" w:hAnsi="Arial"/>
        </w:rPr>
        <w:t xml:space="preserve">and </w:t>
      </w:r>
      <w:r w:rsidR="005C0478" w:rsidRPr="402DF84F">
        <w:rPr>
          <w:rFonts w:ascii="Arial" w:hAnsi="Arial"/>
        </w:rPr>
        <w:t>beg</w:t>
      </w:r>
      <w:r w:rsidR="5EFF4042" w:rsidRPr="402DF84F">
        <w:rPr>
          <w:rFonts w:ascii="Arial" w:hAnsi="Arial"/>
        </w:rPr>
        <w:t>a</w:t>
      </w:r>
      <w:r w:rsidR="005C0478" w:rsidRPr="402DF84F">
        <w:rPr>
          <w:rFonts w:ascii="Arial" w:hAnsi="Arial"/>
        </w:rPr>
        <w:t xml:space="preserve">n publishing projects we support on the </w:t>
      </w:r>
      <w:hyperlink r:id="rId67">
        <w:r w:rsidR="005C0478" w:rsidRPr="00E61DF5">
          <w:rPr>
            <w:rStyle w:val="Hyperlink"/>
            <w:rFonts w:ascii="Arial" w:hAnsi="Arial"/>
          </w:rPr>
          <w:t>project finder</w:t>
        </w:r>
      </w:hyperlink>
    </w:p>
    <w:p w14:paraId="413FC088" w14:textId="3564D64C" w:rsidR="00FE5E51" w:rsidRDefault="007A3A6F" w:rsidP="000301B0">
      <w:pPr>
        <w:pStyle w:val="ListParagraph"/>
        <w:numPr>
          <w:ilvl w:val="0"/>
          <w:numId w:val="18"/>
        </w:numPr>
        <w:rPr>
          <w:rFonts w:ascii="Arial" w:hAnsi="Arial"/>
        </w:rPr>
      </w:pPr>
      <w:r w:rsidRPr="402DF84F">
        <w:rPr>
          <w:rFonts w:ascii="Arial" w:hAnsi="Arial"/>
        </w:rPr>
        <w:t xml:space="preserve">launched our 2025 ‘Have your say’ survey and </w:t>
      </w:r>
      <w:r w:rsidR="00FE5E51" w:rsidRPr="402DF84F">
        <w:rPr>
          <w:rFonts w:ascii="Arial" w:hAnsi="Arial"/>
        </w:rPr>
        <w:t xml:space="preserve">published </w:t>
      </w:r>
      <w:r w:rsidR="00ED61A8" w:rsidRPr="402DF84F">
        <w:rPr>
          <w:rFonts w:ascii="Arial" w:hAnsi="Arial"/>
        </w:rPr>
        <w:t xml:space="preserve">the </w:t>
      </w:r>
      <w:r w:rsidR="0006325E" w:rsidRPr="402DF84F">
        <w:rPr>
          <w:rFonts w:ascii="Arial" w:hAnsi="Arial"/>
        </w:rPr>
        <w:t>‘</w:t>
      </w:r>
      <w:hyperlink r:id="rId68">
        <w:r w:rsidR="0006325E" w:rsidRPr="00E61DF5">
          <w:rPr>
            <w:rStyle w:val="Hyperlink"/>
            <w:rFonts w:ascii="Arial" w:hAnsi="Arial"/>
          </w:rPr>
          <w:t>Have your say’ 2024 survey results</w:t>
        </w:r>
      </w:hyperlink>
      <w:r w:rsidR="00E46400" w:rsidRPr="00170503">
        <w:rPr>
          <w:rStyle w:val="Hyperlink"/>
          <w:u w:val="none"/>
        </w:rPr>
        <w:t>.</w:t>
      </w:r>
      <w:r w:rsidR="00E46400" w:rsidRPr="00DF3522">
        <w:rPr>
          <w:rFonts w:ascii="Arial" w:hAnsi="Arial"/>
          <w:color w:val="11846A"/>
        </w:rPr>
        <w:t xml:space="preserve"> </w:t>
      </w:r>
      <w:r w:rsidR="00A204B6" w:rsidRPr="402DF84F">
        <w:rPr>
          <w:rFonts w:ascii="Arial" w:hAnsi="Arial"/>
        </w:rPr>
        <w:t>The</w:t>
      </w:r>
      <w:r w:rsidR="0FD423A8" w:rsidRPr="402DF84F">
        <w:rPr>
          <w:rFonts w:ascii="Arial" w:hAnsi="Arial"/>
        </w:rPr>
        <w:t xml:space="preserve"> 202</w:t>
      </w:r>
      <w:r w:rsidR="2912DF7B" w:rsidRPr="402DF84F">
        <w:rPr>
          <w:rFonts w:ascii="Arial" w:hAnsi="Arial"/>
        </w:rPr>
        <w:t>5</w:t>
      </w:r>
      <w:r w:rsidR="00A204B6" w:rsidRPr="402DF84F">
        <w:rPr>
          <w:rFonts w:ascii="Arial" w:hAnsi="Arial"/>
        </w:rPr>
        <w:t xml:space="preserve"> survey asked social care workers about things like their health and well-being, pay and conditions, and what they like about working in the sector. </w:t>
      </w:r>
      <w:r w:rsidR="00E46400" w:rsidRPr="402DF84F">
        <w:rPr>
          <w:rFonts w:ascii="Arial" w:hAnsi="Arial"/>
        </w:rPr>
        <w:t>In total, 5,</w:t>
      </w:r>
      <w:r w:rsidR="5800877E" w:rsidRPr="402DF84F">
        <w:rPr>
          <w:rFonts w:ascii="Arial" w:hAnsi="Arial"/>
        </w:rPr>
        <w:t>707</w:t>
      </w:r>
      <w:r w:rsidR="00E46400" w:rsidRPr="402DF84F">
        <w:rPr>
          <w:rFonts w:ascii="Arial" w:hAnsi="Arial"/>
        </w:rPr>
        <w:t xml:space="preserve"> social care workers responded</w:t>
      </w:r>
      <w:r w:rsidR="40386D15" w:rsidRPr="402DF84F">
        <w:rPr>
          <w:rFonts w:ascii="Arial" w:hAnsi="Arial"/>
        </w:rPr>
        <w:t xml:space="preserve"> to the 202</w:t>
      </w:r>
      <w:r w:rsidR="57B604A9" w:rsidRPr="402DF84F">
        <w:rPr>
          <w:rFonts w:ascii="Arial" w:hAnsi="Arial"/>
        </w:rPr>
        <w:t>5</w:t>
      </w:r>
      <w:r w:rsidR="40386D15" w:rsidRPr="402DF84F">
        <w:rPr>
          <w:rFonts w:ascii="Arial" w:hAnsi="Arial"/>
        </w:rPr>
        <w:t xml:space="preserve"> survey</w:t>
      </w:r>
      <w:r w:rsidR="00E46400" w:rsidRPr="402DF84F">
        <w:rPr>
          <w:rFonts w:ascii="Arial" w:hAnsi="Arial"/>
        </w:rPr>
        <w:t xml:space="preserve">, from a wide range of roles. This was an increase of </w:t>
      </w:r>
      <w:r w:rsidR="00170E25">
        <w:rPr>
          <w:rFonts w:ascii="Arial" w:hAnsi="Arial"/>
        </w:rPr>
        <w:t>more than</w:t>
      </w:r>
      <w:r w:rsidR="7921177C" w:rsidRPr="402DF84F">
        <w:rPr>
          <w:rFonts w:ascii="Arial" w:hAnsi="Arial"/>
        </w:rPr>
        <w:t xml:space="preserve"> 600</w:t>
      </w:r>
      <w:r w:rsidR="00E46400" w:rsidRPr="402DF84F">
        <w:rPr>
          <w:rFonts w:ascii="Arial" w:hAnsi="Arial"/>
        </w:rPr>
        <w:t xml:space="preserve"> on the number who responded last year.</w:t>
      </w:r>
      <w:r w:rsidR="4825837A" w:rsidRPr="402DF84F">
        <w:rPr>
          <w:rFonts w:ascii="Arial" w:hAnsi="Arial"/>
        </w:rPr>
        <w:t xml:space="preserve"> </w:t>
      </w:r>
      <w:r w:rsidR="005A3548">
        <w:rPr>
          <w:rFonts w:ascii="Arial" w:hAnsi="Arial"/>
        </w:rPr>
        <w:t>The 2025 results will be available later in 2025</w:t>
      </w:r>
      <w:r w:rsidR="000E24E6">
        <w:rPr>
          <w:rFonts w:ascii="Arial" w:hAnsi="Arial"/>
        </w:rPr>
        <w:t xml:space="preserve"> to </w:t>
      </w:r>
      <w:r w:rsidR="005A3548">
        <w:rPr>
          <w:rFonts w:ascii="Arial" w:hAnsi="Arial"/>
        </w:rPr>
        <w:t>2026</w:t>
      </w:r>
    </w:p>
    <w:p w14:paraId="4C5E2226" w14:textId="2C231C2A" w:rsidR="009E1714" w:rsidRDefault="004F7B02" w:rsidP="000301B0">
      <w:pPr>
        <w:pStyle w:val="ListParagraph"/>
        <w:numPr>
          <w:ilvl w:val="0"/>
          <w:numId w:val="18"/>
        </w:numPr>
        <w:rPr>
          <w:rFonts w:ascii="Arial" w:hAnsi="Arial"/>
        </w:rPr>
      </w:pPr>
      <w:r>
        <w:rPr>
          <w:rFonts w:ascii="Arial" w:hAnsi="Arial"/>
        </w:rPr>
        <w:t xml:space="preserve">created </w:t>
      </w:r>
      <w:r w:rsidR="00590C7A">
        <w:rPr>
          <w:rFonts w:ascii="Arial" w:hAnsi="Arial"/>
        </w:rPr>
        <w:t>five</w:t>
      </w:r>
      <w:r w:rsidR="008F4D14">
        <w:rPr>
          <w:rFonts w:ascii="Arial" w:hAnsi="Arial"/>
        </w:rPr>
        <w:t xml:space="preserve"> new</w:t>
      </w:r>
      <w:r w:rsidR="00F64880">
        <w:rPr>
          <w:rFonts w:ascii="Arial" w:hAnsi="Arial"/>
        </w:rPr>
        <w:t xml:space="preserve"> </w:t>
      </w:r>
      <w:hyperlink r:id="rId69" w:history="1">
        <w:r w:rsidR="000C16ED" w:rsidRPr="00E61DF5">
          <w:rPr>
            <w:rStyle w:val="Hyperlink"/>
            <w:rFonts w:ascii="Arial" w:hAnsi="Arial"/>
          </w:rPr>
          <w:t>evidence summaries</w:t>
        </w:r>
      </w:hyperlink>
      <w:r w:rsidR="00EF6C99">
        <w:rPr>
          <w:rFonts w:ascii="Arial" w:hAnsi="Arial"/>
        </w:rPr>
        <w:t xml:space="preserve"> </w:t>
      </w:r>
      <w:r w:rsidR="004605DF" w:rsidRPr="004605DF">
        <w:rPr>
          <w:rFonts w:ascii="Arial" w:hAnsi="Arial"/>
        </w:rPr>
        <w:t>that present research findings in ways that are easy to understand</w:t>
      </w:r>
      <w:r w:rsidR="005E18CD">
        <w:rPr>
          <w:rFonts w:ascii="Arial" w:hAnsi="Arial"/>
        </w:rPr>
        <w:t>,</w:t>
      </w:r>
      <w:r w:rsidR="004605DF" w:rsidRPr="004605DF">
        <w:rPr>
          <w:rFonts w:ascii="Arial" w:hAnsi="Arial"/>
        </w:rPr>
        <w:t xml:space="preserve"> </w:t>
      </w:r>
      <w:r w:rsidR="00EF6C99">
        <w:rPr>
          <w:rFonts w:ascii="Arial" w:hAnsi="Arial"/>
        </w:rPr>
        <w:t>on the themes of:</w:t>
      </w:r>
    </w:p>
    <w:p w14:paraId="15DAF778" w14:textId="1356C092" w:rsidR="00EF6C99" w:rsidRDefault="00EF6C99" w:rsidP="000301B0">
      <w:pPr>
        <w:pStyle w:val="ListParagraph"/>
        <w:numPr>
          <w:ilvl w:val="1"/>
          <w:numId w:val="18"/>
        </w:numPr>
        <w:rPr>
          <w:rFonts w:ascii="Arial" w:hAnsi="Arial"/>
        </w:rPr>
      </w:pPr>
      <w:r>
        <w:rPr>
          <w:rFonts w:ascii="Arial" w:hAnsi="Arial"/>
        </w:rPr>
        <w:t>s</w:t>
      </w:r>
      <w:r w:rsidRPr="00EF6C99">
        <w:rPr>
          <w:rFonts w:ascii="Arial" w:hAnsi="Arial"/>
        </w:rPr>
        <w:t>upporting neurodivergent people and their families</w:t>
      </w:r>
    </w:p>
    <w:p w14:paraId="1667DC64" w14:textId="7B886B66" w:rsidR="00EF6C99" w:rsidRDefault="00EF6C99" w:rsidP="000301B0">
      <w:pPr>
        <w:pStyle w:val="ListParagraph"/>
        <w:numPr>
          <w:ilvl w:val="1"/>
          <w:numId w:val="18"/>
        </w:numPr>
        <w:rPr>
          <w:rFonts w:ascii="Arial" w:hAnsi="Arial"/>
        </w:rPr>
      </w:pPr>
      <w:r>
        <w:rPr>
          <w:rFonts w:ascii="Arial" w:hAnsi="Arial"/>
        </w:rPr>
        <w:t>s</w:t>
      </w:r>
      <w:r w:rsidRPr="00EF6C99">
        <w:rPr>
          <w:rFonts w:ascii="Arial" w:hAnsi="Arial"/>
        </w:rPr>
        <w:t>upporting positive outcomes in children’s residential care</w:t>
      </w:r>
    </w:p>
    <w:p w14:paraId="20E92FAF" w14:textId="34E36D92" w:rsidR="001F4725" w:rsidRDefault="001F4725" w:rsidP="000301B0">
      <w:pPr>
        <w:pStyle w:val="ListParagraph"/>
        <w:numPr>
          <w:ilvl w:val="1"/>
          <w:numId w:val="18"/>
        </w:numPr>
        <w:rPr>
          <w:rFonts w:ascii="Arial" w:hAnsi="Arial"/>
        </w:rPr>
      </w:pPr>
      <w:r w:rsidRPr="48AA5140">
        <w:rPr>
          <w:rFonts w:ascii="Arial" w:hAnsi="Arial"/>
        </w:rPr>
        <w:t xml:space="preserve">communicating with families in </w:t>
      </w:r>
      <w:bookmarkStart w:id="27" w:name="_Int_YTNcORv8"/>
      <w:r w:rsidRPr="48AA5140">
        <w:rPr>
          <w:rFonts w:ascii="Arial" w:hAnsi="Arial"/>
        </w:rPr>
        <w:t>difficult situations</w:t>
      </w:r>
      <w:bookmarkEnd w:id="27"/>
    </w:p>
    <w:p w14:paraId="5EBC988E" w14:textId="00BEFCED" w:rsidR="001F4725" w:rsidRDefault="001F4725" w:rsidP="000301B0">
      <w:pPr>
        <w:pStyle w:val="ListParagraph"/>
        <w:numPr>
          <w:ilvl w:val="1"/>
          <w:numId w:val="18"/>
        </w:numPr>
        <w:rPr>
          <w:rFonts w:ascii="Arial" w:hAnsi="Arial"/>
        </w:rPr>
      </w:pPr>
      <w:r>
        <w:rPr>
          <w:rFonts w:ascii="Arial" w:hAnsi="Arial"/>
        </w:rPr>
        <w:lastRenderedPageBreak/>
        <w:t>b</w:t>
      </w:r>
      <w:r w:rsidRPr="001F4725">
        <w:rPr>
          <w:rFonts w:ascii="Arial" w:hAnsi="Arial"/>
        </w:rPr>
        <w:t>uilding trust with marginalised families</w:t>
      </w:r>
    </w:p>
    <w:p w14:paraId="0095B36B" w14:textId="0F119107" w:rsidR="00F64880" w:rsidRDefault="00F64880" w:rsidP="000301B0">
      <w:pPr>
        <w:pStyle w:val="ListParagraph"/>
        <w:numPr>
          <w:ilvl w:val="1"/>
          <w:numId w:val="18"/>
        </w:numPr>
        <w:rPr>
          <w:rFonts w:ascii="Arial" w:hAnsi="Arial"/>
        </w:rPr>
      </w:pPr>
      <w:r>
        <w:rPr>
          <w:rFonts w:ascii="Arial" w:hAnsi="Arial"/>
        </w:rPr>
        <w:t>s</w:t>
      </w:r>
      <w:r w:rsidRPr="00F64880">
        <w:rPr>
          <w:rFonts w:ascii="Arial" w:hAnsi="Arial"/>
        </w:rPr>
        <w:t>upporting people to make decisions about their care</w:t>
      </w:r>
    </w:p>
    <w:p w14:paraId="4659467D" w14:textId="0AC70D11" w:rsidR="003E440D" w:rsidRDefault="004F7B02" w:rsidP="000301B0">
      <w:pPr>
        <w:pStyle w:val="ListParagraph"/>
        <w:numPr>
          <w:ilvl w:val="0"/>
          <w:numId w:val="18"/>
        </w:numPr>
        <w:rPr>
          <w:rFonts w:ascii="Arial" w:hAnsi="Arial"/>
        </w:rPr>
      </w:pPr>
      <w:r w:rsidRPr="402DF84F">
        <w:rPr>
          <w:rFonts w:ascii="Arial" w:hAnsi="Arial"/>
        </w:rPr>
        <w:t xml:space="preserve">created our </w:t>
      </w:r>
      <w:r w:rsidR="0765C5E3" w:rsidRPr="402DF84F">
        <w:rPr>
          <w:rFonts w:ascii="Arial" w:hAnsi="Arial"/>
        </w:rPr>
        <w:t>second</w:t>
      </w:r>
      <w:r w:rsidRPr="402DF84F">
        <w:rPr>
          <w:rFonts w:ascii="Arial" w:hAnsi="Arial"/>
        </w:rPr>
        <w:t xml:space="preserve"> annual set of </w:t>
      </w:r>
      <w:hyperlink r:id="rId70">
        <w:r w:rsidR="00F54D2B" w:rsidRPr="00E61DF5">
          <w:rPr>
            <w:rStyle w:val="Hyperlink"/>
            <w:rFonts w:ascii="Arial" w:hAnsi="Arial"/>
          </w:rPr>
          <w:t>workforce insights</w:t>
        </w:r>
      </w:hyperlink>
      <w:r w:rsidR="00F54D2B" w:rsidRPr="402DF84F">
        <w:rPr>
          <w:rFonts w:ascii="Arial" w:hAnsi="Arial"/>
        </w:rPr>
        <w:t xml:space="preserve"> briefing</w:t>
      </w:r>
      <w:r w:rsidR="009B136B" w:rsidRPr="402DF84F">
        <w:rPr>
          <w:rFonts w:ascii="Arial" w:hAnsi="Arial"/>
        </w:rPr>
        <w:t>s</w:t>
      </w:r>
      <w:r w:rsidR="00F54D2B" w:rsidRPr="402DF84F">
        <w:rPr>
          <w:rFonts w:ascii="Arial" w:hAnsi="Arial"/>
        </w:rPr>
        <w:t xml:space="preserve"> which summarise and highlight key information about the social care workforce in Wales. </w:t>
      </w:r>
      <w:r w:rsidR="003E440D" w:rsidRPr="402DF84F">
        <w:rPr>
          <w:rFonts w:ascii="Arial" w:hAnsi="Arial"/>
        </w:rPr>
        <w:t xml:space="preserve">These </w:t>
      </w:r>
      <w:r w:rsidR="00D963CB" w:rsidRPr="402DF84F">
        <w:rPr>
          <w:rFonts w:ascii="Arial" w:hAnsi="Arial"/>
        </w:rPr>
        <w:t>focused on</w:t>
      </w:r>
      <w:r w:rsidR="003E440D" w:rsidRPr="402DF84F">
        <w:rPr>
          <w:rFonts w:ascii="Arial" w:hAnsi="Arial"/>
        </w:rPr>
        <w:t>:</w:t>
      </w:r>
    </w:p>
    <w:p w14:paraId="7F49FBEF" w14:textId="379CC070" w:rsidR="4C12DA1C" w:rsidRPr="00772863" w:rsidRDefault="000D3115" w:rsidP="00772863">
      <w:pPr>
        <w:pStyle w:val="ListParagraph"/>
        <w:numPr>
          <w:ilvl w:val="1"/>
          <w:numId w:val="18"/>
        </w:numPr>
        <w:rPr>
          <w:rFonts w:ascii="Arial" w:hAnsi="Arial"/>
        </w:rPr>
      </w:pPr>
      <w:hyperlink r:id="rId71" w:history="1">
        <w:r>
          <w:rPr>
            <w:rFonts w:ascii="Arial" w:hAnsi="Arial"/>
          </w:rPr>
          <w:t>i</w:t>
        </w:r>
        <w:r w:rsidR="4C12DA1C" w:rsidRPr="00772863">
          <w:rPr>
            <w:rFonts w:ascii="Arial" w:hAnsi="Arial"/>
          </w:rPr>
          <w:t>mproving terms and conditions for the social care workforce in Wales 2024</w:t>
        </w:r>
      </w:hyperlink>
    </w:p>
    <w:p w14:paraId="0E440F87" w14:textId="50C05AFD" w:rsidR="4C12DA1C" w:rsidRPr="00772863" w:rsidRDefault="000D3115" w:rsidP="00772863">
      <w:pPr>
        <w:pStyle w:val="ListParagraph"/>
        <w:numPr>
          <w:ilvl w:val="1"/>
          <w:numId w:val="18"/>
        </w:numPr>
        <w:rPr>
          <w:rFonts w:ascii="Arial" w:hAnsi="Arial"/>
        </w:rPr>
      </w:pPr>
      <w:hyperlink r:id="rId72" w:history="1">
        <w:r>
          <w:rPr>
            <w:rFonts w:ascii="Arial" w:hAnsi="Arial"/>
          </w:rPr>
          <w:t>s</w:t>
        </w:r>
        <w:r w:rsidR="4C12DA1C" w:rsidRPr="00772863">
          <w:rPr>
            <w:rFonts w:ascii="Arial" w:hAnsi="Arial"/>
          </w:rPr>
          <w:t>upporting the well-being of the social care workforce in Wales 2024</w:t>
        </w:r>
      </w:hyperlink>
    </w:p>
    <w:p w14:paraId="3BCDBCE2" w14:textId="787DF05B" w:rsidR="00A00FBD" w:rsidRPr="006716CB" w:rsidRDefault="0013386D" w:rsidP="000301B0">
      <w:pPr>
        <w:pStyle w:val="ListParagraph"/>
        <w:numPr>
          <w:ilvl w:val="0"/>
          <w:numId w:val="18"/>
        </w:numPr>
        <w:rPr>
          <w:rFonts w:asciiTheme="minorBidi" w:hAnsiTheme="minorBidi" w:cstheme="minorBidi"/>
          <w:b/>
          <w:bCs/>
        </w:rPr>
      </w:pPr>
      <w:r>
        <w:rPr>
          <w:rFonts w:ascii="Arial" w:hAnsi="Arial"/>
        </w:rPr>
        <w:t>co</w:t>
      </w:r>
      <w:r w:rsidR="0042284A">
        <w:rPr>
          <w:rFonts w:ascii="Arial" w:hAnsi="Arial"/>
        </w:rPr>
        <w:t xml:space="preserve">mpleted two research priorities setting exercises </w:t>
      </w:r>
      <w:r w:rsidR="00C62C42" w:rsidRPr="00C62C42">
        <w:rPr>
          <w:rFonts w:ascii="Arial" w:hAnsi="Arial"/>
        </w:rPr>
        <w:t>ask</w:t>
      </w:r>
      <w:r w:rsidR="00C62C42">
        <w:rPr>
          <w:rFonts w:ascii="Arial" w:hAnsi="Arial"/>
        </w:rPr>
        <w:t>ing</w:t>
      </w:r>
      <w:r w:rsidR="00C62C42" w:rsidRPr="00C62C42">
        <w:rPr>
          <w:rFonts w:ascii="Arial" w:hAnsi="Arial"/>
        </w:rPr>
        <w:t xml:space="preserve"> people with lived experience and social care practitioners what they want to know </w:t>
      </w:r>
      <w:r w:rsidR="00D14EC9">
        <w:rPr>
          <w:rFonts w:ascii="Arial" w:hAnsi="Arial"/>
        </w:rPr>
        <w:t>about</w:t>
      </w:r>
      <w:r w:rsidR="00C62C42" w:rsidRPr="00C62C42">
        <w:rPr>
          <w:rFonts w:ascii="Arial" w:hAnsi="Arial"/>
        </w:rPr>
        <w:t xml:space="preserve"> and understand</w:t>
      </w:r>
      <w:r w:rsidR="002E484F">
        <w:rPr>
          <w:rFonts w:ascii="Arial" w:hAnsi="Arial"/>
        </w:rPr>
        <w:t>. People wanted to know more about</w:t>
      </w:r>
      <w:r w:rsidR="006716CB">
        <w:rPr>
          <w:rFonts w:ascii="Arial" w:hAnsi="Arial"/>
        </w:rPr>
        <w:t>:</w:t>
      </w:r>
    </w:p>
    <w:p w14:paraId="3BA2E4D2" w14:textId="127ACF98" w:rsidR="006716CB" w:rsidRPr="00DE700A" w:rsidRDefault="006716CB" w:rsidP="000301B0">
      <w:pPr>
        <w:pStyle w:val="ListParagraph"/>
        <w:numPr>
          <w:ilvl w:val="1"/>
          <w:numId w:val="18"/>
        </w:numPr>
        <w:rPr>
          <w:rStyle w:val="Hyperlink"/>
          <w:rFonts w:ascii="Arial" w:hAnsi="Arial"/>
        </w:rPr>
      </w:pPr>
      <w:hyperlink r:id="rId73" w:history="1">
        <w:r w:rsidRPr="00E61DF5">
          <w:rPr>
            <w:rStyle w:val="Hyperlink"/>
            <w:rFonts w:ascii="Arial" w:hAnsi="Arial"/>
          </w:rPr>
          <w:t xml:space="preserve">transitions from </w:t>
        </w:r>
        <w:r w:rsidR="001B0305" w:rsidRPr="00E61DF5">
          <w:rPr>
            <w:rStyle w:val="Hyperlink"/>
            <w:rFonts w:ascii="Arial" w:hAnsi="Arial"/>
          </w:rPr>
          <w:t>children</w:t>
        </w:r>
        <w:r w:rsidRPr="00E61DF5">
          <w:rPr>
            <w:rStyle w:val="Hyperlink"/>
            <w:rFonts w:ascii="Arial" w:hAnsi="Arial"/>
          </w:rPr>
          <w:t xml:space="preserve"> to adults’ social care support</w:t>
        </w:r>
      </w:hyperlink>
    </w:p>
    <w:p w14:paraId="0C66787A" w14:textId="5A1E7DFD" w:rsidR="006716CB" w:rsidRPr="00DE700A" w:rsidRDefault="00092098" w:rsidP="000301B0">
      <w:pPr>
        <w:pStyle w:val="ListParagraph"/>
        <w:numPr>
          <w:ilvl w:val="1"/>
          <w:numId w:val="18"/>
        </w:numPr>
        <w:rPr>
          <w:rStyle w:val="Hyperlink"/>
          <w:rFonts w:ascii="Arial" w:hAnsi="Arial"/>
        </w:rPr>
      </w:pPr>
      <w:hyperlink r:id="rId74">
        <w:r w:rsidRPr="00DE700A">
          <w:rPr>
            <w:rStyle w:val="Hyperlink"/>
            <w:rFonts w:ascii="Arial" w:hAnsi="Arial"/>
          </w:rPr>
          <w:t>linked data research in adult social care</w:t>
        </w:r>
      </w:hyperlink>
    </w:p>
    <w:p w14:paraId="6CAA75B4" w14:textId="5C3588A1" w:rsidR="00731D95" w:rsidRPr="009E1714" w:rsidRDefault="00731D95" w:rsidP="00731D95">
      <w:pPr>
        <w:pStyle w:val="ListParagraph"/>
        <w:numPr>
          <w:ilvl w:val="0"/>
          <w:numId w:val="18"/>
        </w:numPr>
        <w:rPr>
          <w:rFonts w:ascii="Arial" w:hAnsi="Arial"/>
          <w:b/>
          <w:bCs/>
        </w:rPr>
      </w:pPr>
      <w:r w:rsidRPr="48AA5140">
        <w:rPr>
          <w:rFonts w:ascii="Arial" w:hAnsi="Arial"/>
        </w:rPr>
        <w:t>ran four information sessions to support recruitment agencies who provide social care workers</w:t>
      </w:r>
      <w:r w:rsidR="00333707" w:rsidRPr="48AA5140">
        <w:rPr>
          <w:rFonts w:ascii="Arial" w:hAnsi="Arial"/>
        </w:rPr>
        <w:t>. The sessions aimed</w:t>
      </w:r>
      <w:r w:rsidRPr="48AA5140">
        <w:rPr>
          <w:rFonts w:ascii="Arial" w:hAnsi="Arial"/>
        </w:rPr>
        <w:t xml:space="preserve"> to </w:t>
      </w:r>
      <w:r w:rsidR="00333707" w:rsidRPr="48AA5140">
        <w:rPr>
          <w:rFonts w:ascii="Arial" w:hAnsi="Arial"/>
        </w:rPr>
        <w:t>help</w:t>
      </w:r>
      <w:r w:rsidRPr="48AA5140">
        <w:rPr>
          <w:rFonts w:ascii="Arial" w:hAnsi="Arial"/>
        </w:rPr>
        <w:t xml:space="preserve"> agencies underst</w:t>
      </w:r>
      <w:r w:rsidR="00333707" w:rsidRPr="48AA5140">
        <w:rPr>
          <w:rFonts w:ascii="Arial" w:hAnsi="Arial"/>
        </w:rPr>
        <w:t>and</w:t>
      </w:r>
      <w:r w:rsidRPr="48AA5140">
        <w:rPr>
          <w:rFonts w:ascii="Arial" w:hAnsi="Arial"/>
        </w:rPr>
        <w:t xml:space="preserve"> the regulatory and registration processes, </w:t>
      </w:r>
      <w:r w:rsidR="02D35B8B" w:rsidRPr="48AA5140">
        <w:rPr>
          <w:rFonts w:ascii="Arial" w:hAnsi="Arial"/>
        </w:rPr>
        <w:t>qualifications,</w:t>
      </w:r>
      <w:r w:rsidRPr="48AA5140">
        <w:rPr>
          <w:rFonts w:ascii="Arial" w:hAnsi="Arial"/>
        </w:rPr>
        <w:t xml:space="preserve"> and fitness to practi</w:t>
      </w:r>
      <w:r w:rsidR="00333707" w:rsidRPr="48AA5140">
        <w:rPr>
          <w:rFonts w:ascii="Arial" w:hAnsi="Arial"/>
        </w:rPr>
        <w:t>s</w:t>
      </w:r>
      <w:r w:rsidRPr="48AA5140">
        <w:rPr>
          <w:rFonts w:ascii="Arial" w:hAnsi="Arial"/>
        </w:rPr>
        <w:t>e.</w:t>
      </w:r>
    </w:p>
    <w:p w14:paraId="391F72C6" w14:textId="77777777" w:rsidR="00B81806" w:rsidRPr="00B81806" w:rsidRDefault="00B81806" w:rsidP="00B81806">
      <w:pPr>
        <w:pStyle w:val="ListParagraph"/>
        <w:ind w:left="1440"/>
        <w:rPr>
          <w:rFonts w:asciiTheme="minorBidi" w:hAnsiTheme="minorBidi" w:cstheme="minorBidi"/>
          <w:b/>
          <w:bCs/>
        </w:rPr>
      </w:pPr>
    </w:p>
    <w:p w14:paraId="2E37CE75" w14:textId="5E49DFC4" w:rsidR="00EF1DD1" w:rsidRDefault="00EF1DD1" w:rsidP="00EF1DD1">
      <w:pPr>
        <w:rPr>
          <w:rFonts w:asciiTheme="minorBidi" w:hAnsiTheme="minorBidi" w:cstheme="minorBidi"/>
          <w:b/>
          <w:bCs/>
        </w:rPr>
      </w:pPr>
      <w:r w:rsidRPr="00EF1DD1">
        <w:rPr>
          <w:rFonts w:asciiTheme="minorBidi" w:hAnsiTheme="minorBidi" w:cstheme="minorBidi"/>
          <w:b/>
          <w:bCs/>
        </w:rPr>
        <w:t xml:space="preserve">For the </w:t>
      </w:r>
      <w:r w:rsidR="002F397B">
        <w:rPr>
          <w:rFonts w:asciiTheme="minorBidi" w:hAnsiTheme="minorBidi" w:cstheme="minorBidi"/>
          <w:b/>
          <w:bCs/>
        </w:rPr>
        <w:t>s</w:t>
      </w:r>
      <w:r w:rsidRPr="00EF1DD1">
        <w:rPr>
          <w:rFonts w:asciiTheme="minorBidi" w:hAnsiTheme="minorBidi" w:cstheme="minorBidi"/>
          <w:b/>
          <w:bCs/>
        </w:rPr>
        <w:t xml:space="preserve">ocial </w:t>
      </w:r>
      <w:r w:rsidR="002F397B">
        <w:rPr>
          <w:rFonts w:asciiTheme="minorBidi" w:hAnsiTheme="minorBidi" w:cstheme="minorBidi"/>
          <w:b/>
          <w:bCs/>
        </w:rPr>
        <w:t>w</w:t>
      </w:r>
      <w:r w:rsidRPr="00EF1DD1">
        <w:rPr>
          <w:rFonts w:asciiTheme="minorBidi" w:hAnsiTheme="minorBidi" w:cstheme="minorBidi"/>
          <w:b/>
          <w:bCs/>
        </w:rPr>
        <w:t>ork workforce plan, we</w:t>
      </w:r>
      <w:r w:rsidR="00206393">
        <w:rPr>
          <w:rFonts w:asciiTheme="minorBidi" w:hAnsiTheme="minorBidi" w:cstheme="minorBidi"/>
          <w:b/>
          <w:bCs/>
        </w:rPr>
        <w:t>:</w:t>
      </w:r>
    </w:p>
    <w:p w14:paraId="03D7CCFA" w14:textId="6A8DFF1D" w:rsidR="001D3807" w:rsidRDefault="001D3807" w:rsidP="000301B0">
      <w:pPr>
        <w:pStyle w:val="ListParagraph"/>
        <w:numPr>
          <w:ilvl w:val="0"/>
          <w:numId w:val="18"/>
        </w:numPr>
        <w:rPr>
          <w:rFonts w:ascii="Arial" w:hAnsi="Arial"/>
        </w:rPr>
      </w:pPr>
      <w:r>
        <w:rPr>
          <w:rFonts w:ascii="Arial" w:hAnsi="Arial"/>
        </w:rPr>
        <w:t>shared</w:t>
      </w:r>
      <w:r w:rsidRPr="00170503">
        <w:rPr>
          <w:rFonts w:ascii="Arial" w:hAnsi="Arial"/>
        </w:rPr>
        <w:t xml:space="preserve"> </w:t>
      </w:r>
      <w:hyperlink r:id="rId75" w:history="1">
        <w:r w:rsidRPr="00DE700A">
          <w:rPr>
            <w:rStyle w:val="Hyperlink"/>
            <w:rFonts w:ascii="Arial" w:hAnsi="Arial"/>
          </w:rPr>
          <w:t>findings</w:t>
        </w:r>
      </w:hyperlink>
      <w:r>
        <w:rPr>
          <w:rFonts w:ascii="Arial" w:hAnsi="Arial"/>
        </w:rPr>
        <w:t xml:space="preserve"> </w:t>
      </w:r>
      <w:r w:rsidR="00F94109" w:rsidRPr="00F94109">
        <w:rPr>
          <w:rFonts w:ascii="Arial" w:hAnsi="Arial"/>
        </w:rPr>
        <w:t>of a student survey about why they chose a career in social work</w:t>
      </w:r>
      <w:r w:rsidR="005C56F4">
        <w:rPr>
          <w:rFonts w:ascii="Arial" w:hAnsi="Arial"/>
        </w:rPr>
        <w:t>,</w:t>
      </w:r>
      <w:r w:rsidR="00BE29E2">
        <w:rPr>
          <w:rFonts w:ascii="Arial" w:hAnsi="Arial"/>
        </w:rPr>
        <w:t xml:space="preserve"> which included:</w:t>
      </w:r>
    </w:p>
    <w:p w14:paraId="29248982" w14:textId="0495F6DF" w:rsidR="00BE29E2" w:rsidRDefault="00BE29E2" w:rsidP="000301B0">
      <w:pPr>
        <w:pStyle w:val="ListParagraph"/>
        <w:numPr>
          <w:ilvl w:val="1"/>
          <w:numId w:val="18"/>
        </w:numPr>
        <w:rPr>
          <w:rFonts w:ascii="Arial" w:hAnsi="Arial"/>
        </w:rPr>
      </w:pPr>
      <w:r>
        <w:rPr>
          <w:rFonts w:ascii="Arial" w:hAnsi="Arial"/>
        </w:rPr>
        <w:t>motivations to study social work</w:t>
      </w:r>
    </w:p>
    <w:p w14:paraId="2CDEC286" w14:textId="0CECA3ED" w:rsidR="00BE29E2" w:rsidRDefault="00BE29E2" w:rsidP="000301B0">
      <w:pPr>
        <w:pStyle w:val="ListParagraph"/>
        <w:numPr>
          <w:ilvl w:val="1"/>
          <w:numId w:val="18"/>
        </w:numPr>
        <w:rPr>
          <w:rFonts w:ascii="Arial" w:hAnsi="Arial"/>
        </w:rPr>
      </w:pPr>
      <w:r>
        <w:rPr>
          <w:rFonts w:ascii="Arial" w:hAnsi="Arial"/>
        </w:rPr>
        <w:t>understanding the role of a social worker</w:t>
      </w:r>
    </w:p>
    <w:p w14:paraId="1A6CB528" w14:textId="45D4DC19" w:rsidR="00BE29E2" w:rsidRDefault="00BE29E2" w:rsidP="000301B0">
      <w:pPr>
        <w:pStyle w:val="ListParagraph"/>
        <w:numPr>
          <w:ilvl w:val="1"/>
          <w:numId w:val="18"/>
        </w:numPr>
        <w:rPr>
          <w:rFonts w:ascii="Arial" w:hAnsi="Arial"/>
        </w:rPr>
      </w:pPr>
      <w:r>
        <w:rPr>
          <w:rFonts w:ascii="Arial" w:hAnsi="Arial"/>
        </w:rPr>
        <w:t>barriers to studying social work</w:t>
      </w:r>
    </w:p>
    <w:p w14:paraId="082882D2" w14:textId="36D5647F" w:rsidR="00BE29E2" w:rsidRDefault="00BE29E2" w:rsidP="000301B0">
      <w:pPr>
        <w:pStyle w:val="ListParagraph"/>
        <w:numPr>
          <w:ilvl w:val="1"/>
          <w:numId w:val="18"/>
        </w:numPr>
        <w:rPr>
          <w:rFonts w:ascii="Arial" w:hAnsi="Arial"/>
        </w:rPr>
      </w:pPr>
      <w:r>
        <w:rPr>
          <w:rFonts w:ascii="Arial" w:hAnsi="Arial"/>
        </w:rPr>
        <w:t>the impact of post-graduate bursary increase</w:t>
      </w:r>
    </w:p>
    <w:p w14:paraId="044B26BE" w14:textId="2104A28A" w:rsidR="00BE29E2" w:rsidRDefault="00BE29E2" w:rsidP="000301B0">
      <w:pPr>
        <w:pStyle w:val="ListParagraph"/>
        <w:numPr>
          <w:ilvl w:val="1"/>
          <w:numId w:val="18"/>
        </w:numPr>
        <w:rPr>
          <w:rFonts w:ascii="Arial" w:hAnsi="Arial"/>
        </w:rPr>
      </w:pPr>
      <w:r>
        <w:rPr>
          <w:rFonts w:ascii="Arial" w:hAnsi="Arial"/>
        </w:rPr>
        <w:t>the effectiveness of the WeCare Wales campaign.</w:t>
      </w:r>
    </w:p>
    <w:p w14:paraId="4765B446" w14:textId="77777777" w:rsidR="00061962" w:rsidRDefault="00061962" w:rsidP="003F422F">
      <w:pPr>
        <w:pStyle w:val="ListParagraph"/>
        <w:spacing w:after="0"/>
        <w:ind w:left="1080"/>
        <w:rPr>
          <w:rFonts w:asciiTheme="minorBidi" w:hAnsiTheme="minorBidi" w:cstheme="minorBidi"/>
        </w:rPr>
      </w:pPr>
    </w:p>
    <w:p w14:paraId="7F6A26B1" w14:textId="77777777" w:rsidR="0023141F" w:rsidRDefault="0023141F" w:rsidP="003F422F">
      <w:pPr>
        <w:pStyle w:val="ListParagraph"/>
        <w:spacing w:after="0"/>
        <w:ind w:left="1080"/>
        <w:rPr>
          <w:rFonts w:asciiTheme="minorBidi" w:hAnsiTheme="minorBidi" w:cstheme="minorBidi"/>
        </w:rPr>
      </w:pPr>
    </w:p>
    <w:p w14:paraId="00811E03" w14:textId="337D318E" w:rsidR="00C66680" w:rsidRDefault="12544F13" w:rsidP="00061962">
      <w:pPr>
        <w:rPr>
          <w:b/>
          <w:bCs/>
        </w:rPr>
      </w:pPr>
      <w:r w:rsidRPr="6C1DE64F">
        <w:rPr>
          <w:b/>
          <w:bCs/>
        </w:rPr>
        <w:t xml:space="preserve">For the </w:t>
      </w:r>
      <w:r w:rsidR="004D25B7">
        <w:rPr>
          <w:b/>
          <w:bCs/>
        </w:rPr>
        <w:t>s</w:t>
      </w:r>
      <w:r w:rsidRPr="6C1DE64F">
        <w:rPr>
          <w:b/>
          <w:bCs/>
        </w:rPr>
        <w:t>trategic mental health workforce plan, together with HEIW we:</w:t>
      </w:r>
    </w:p>
    <w:p w14:paraId="73F8AE13" w14:textId="101ABE08" w:rsidR="00DB67A3" w:rsidRDefault="00B401D4" w:rsidP="00DB67A3">
      <w:pPr>
        <w:pStyle w:val="ListParagraph"/>
        <w:numPr>
          <w:ilvl w:val="1"/>
          <w:numId w:val="15"/>
        </w:numPr>
        <w:rPr>
          <w:rFonts w:ascii="Arial" w:hAnsi="Arial"/>
        </w:rPr>
      </w:pPr>
      <w:r w:rsidRPr="48AA5140">
        <w:rPr>
          <w:rFonts w:ascii="Arial" w:hAnsi="Arial"/>
        </w:rPr>
        <w:t>carried out</w:t>
      </w:r>
      <w:r w:rsidR="00DB67A3" w:rsidRPr="48AA5140">
        <w:rPr>
          <w:rFonts w:ascii="Arial" w:hAnsi="Arial"/>
        </w:rPr>
        <w:t xml:space="preserve"> research </w:t>
      </w:r>
      <w:r w:rsidR="00F51650" w:rsidRPr="48AA5140">
        <w:rPr>
          <w:rFonts w:ascii="Arial" w:hAnsi="Arial"/>
        </w:rPr>
        <w:t xml:space="preserve">with local authorities </w:t>
      </w:r>
      <w:r w:rsidR="00B05FD4" w:rsidRPr="48AA5140">
        <w:rPr>
          <w:rFonts w:ascii="Arial" w:hAnsi="Arial"/>
        </w:rPr>
        <w:t>to understand the number of</w:t>
      </w:r>
      <w:r w:rsidR="00A96109">
        <w:t xml:space="preserve"> </w:t>
      </w:r>
      <w:r w:rsidR="00A96109" w:rsidRPr="48AA5140">
        <w:rPr>
          <w:rFonts w:ascii="Arial" w:hAnsi="Arial"/>
        </w:rPr>
        <w:t>Approved Mental Health Professionals</w:t>
      </w:r>
      <w:r w:rsidR="00B05FD4" w:rsidRPr="48AA5140">
        <w:rPr>
          <w:rFonts w:ascii="Arial" w:hAnsi="Arial"/>
        </w:rPr>
        <w:t xml:space="preserve"> </w:t>
      </w:r>
      <w:r w:rsidR="004D2AE6" w:rsidRPr="48AA5140">
        <w:rPr>
          <w:rFonts w:ascii="Arial" w:hAnsi="Arial"/>
        </w:rPr>
        <w:t>(</w:t>
      </w:r>
      <w:r w:rsidR="00DB67A3" w:rsidRPr="48AA5140">
        <w:rPr>
          <w:rFonts w:ascii="Arial" w:hAnsi="Arial"/>
        </w:rPr>
        <w:t>AMHP</w:t>
      </w:r>
      <w:r w:rsidR="004D2AE6" w:rsidRPr="48AA5140">
        <w:rPr>
          <w:rFonts w:ascii="Arial" w:hAnsi="Arial"/>
        </w:rPr>
        <w:t>)</w:t>
      </w:r>
      <w:r w:rsidR="00DB67A3" w:rsidRPr="48AA5140">
        <w:rPr>
          <w:rFonts w:ascii="Arial" w:hAnsi="Arial"/>
        </w:rPr>
        <w:t xml:space="preserve"> in Wales. </w:t>
      </w:r>
      <w:r w:rsidR="11B02B5D" w:rsidRPr="48AA5140">
        <w:rPr>
          <w:rFonts w:ascii="Arial" w:hAnsi="Arial"/>
        </w:rPr>
        <w:t>We are</w:t>
      </w:r>
      <w:r w:rsidR="00DB67A3" w:rsidRPr="48AA5140">
        <w:rPr>
          <w:rFonts w:ascii="Arial" w:hAnsi="Arial"/>
        </w:rPr>
        <w:t xml:space="preserve"> </w:t>
      </w:r>
      <w:r w:rsidR="00F51650" w:rsidRPr="48AA5140">
        <w:rPr>
          <w:rFonts w:ascii="Arial" w:hAnsi="Arial"/>
        </w:rPr>
        <w:t>currently analysing the information</w:t>
      </w:r>
      <w:r w:rsidR="007F5ED6" w:rsidRPr="48AA5140">
        <w:rPr>
          <w:rFonts w:ascii="Arial" w:hAnsi="Arial"/>
        </w:rPr>
        <w:t xml:space="preserve"> and will be producing a national report that highlights the </w:t>
      </w:r>
      <w:r w:rsidR="00DB67A3" w:rsidRPr="48AA5140">
        <w:rPr>
          <w:rFonts w:ascii="Arial" w:hAnsi="Arial"/>
        </w:rPr>
        <w:t>action</w:t>
      </w:r>
      <w:r w:rsidR="0014002B" w:rsidRPr="48AA5140">
        <w:rPr>
          <w:rFonts w:ascii="Arial" w:hAnsi="Arial"/>
        </w:rPr>
        <w:t xml:space="preserve">s needed </w:t>
      </w:r>
      <w:r w:rsidR="00DB67A3" w:rsidRPr="48AA5140">
        <w:rPr>
          <w:rFonts w:ascii="Arial" w:hAnsi="Arial"/>
        </w:rPr>
        <w:t>to sustain the AMHP workforce</w:t>
      </w:r>
      <w:r w:rsidR="0014002B" w:rsidRPr="48AA5140">
        <w:rPr>
          <w:rFonts w:ascii="Arial" w:hAnsi="Arial"/>
        </w:rPr>
        <w:t xml:space="preserve"> for the future</w:t>
      </w:r>
    </w:p>
    <w:p w14:paraId="2F45542F" w14:textId="5CDA2D5A" w:rsidR="00350626" w:rsidRDefault="5C57220D" w:rsidP="00350626">
      <w:pPr>
        <w:pStyle w:val="ListParagraph"/>
        <w:numPr>
          <w:ilvl w:val="0"/>
          <w:numId w:val="15"/>
        </w:numPr>
        <w:rPr>
          <w:rFonts w:ascii="Arial" w:hAnsi="Arial"/>
        </w:rPr>
      </w:pPr>
      <w:r w:rsidRPr="48AA5140">
        <w:rPr>
          <w:rFonts w:ascii="Arial" w:hAnsi="Arial"/>
        </w:rPr>
        <w:t>participated in an academic study</w:t>
      </w:r>
      <w:r w:rsidR="1CD6A353" w:rsidRPr="48AA5140">
        <w:rPr>
          <w:rFonts w:ascii="Arial" w:hAnsi="Arial"/>
        </w:rPr>
        <w:t>,</w:t>
      </w:r>
      <w:r w:rsidRPr="48AA5140">
        <w:rPr>
          <w:rFonts w:ascii="Arial" w:hAnsi="Arial"/>
        </w:rPr>
        <w:t xml:space="preserve"> </w:t>
      </w:r>
      <w:r w:rsidR="1CD6A353" w:rsidRPr="48AA5140">
        <w:rPr>
          <w:rFonts w:ascii="Arial" w:hAnsi="Arial"/>
        </w:rPr>
        <w:t>which was first written in 2014,</w:t>
      </w:r>
      <w:r w:rsidRPr="48AA5140">
        <w:rPr>
          <w:rFonts w:ascii="Arial" w:hAnsi="Arial"/>
        </w:rPr>
        <w:t xml:space="preserve"> to review the role of social workers in adult mental health services. The updated academic study is now subject to four nations</w:t>
      </w:r>
      <w:r w:rsidR="1CD6A353" w:rsidRPr="48AA5140">
        <w:rPr>
          <w:rFonts w:ascii="Arial" w:hAnsi="Arial"/>
        </w:rPr>
        <w:t>’</w:t>
      </w:r>
      <w:r w:rsidRPr="48AA5140">
        <w:rPr>
          <w:rFonts w:ascii="Arial" w:hAnsi="Arial"/>
        </w:rPr>
        <w:t xml:space="preserve"> review</w:t>
      </w:r>
      <w:r w:rsidR="484616CF" w:rsidRPr="48AA5140">
        <w:rPr>
          <w:rFonts w:ascii="Arial" w:hAnsi="Arial"/>
        </w:rPr>
        <w:t xml:space="preserve">. </w:t>
      </w:r>
      <w:r w:rsidR="10DCBA4D" w:rsidRPr="48AA5140">
        <w:rPr>
          <w:rFonts w:ascii="Arial" w:hAnsi="Arial"/>
        </w:rPr>
        <w:t>It is</w:t>
      </w:r>
      <w:r w:rsidRPr="48AA5140">
        <w:rPr>
          <w:rFonts w:ascii="Arial" w:hAnsi="Arial"/>
        </w:rPr>
        <w:t xml:space="preserve"> likely to be embedded into mental health social work </w:t>
      </w:r>
      <w:r w:rsidR="00D8587B" w:rsidRPr="48AA5140">
        <w:rPr>
          <w:rFonts w:ascii="Arial" w:hAnsi="Arial"/>
        </w:rPr>
        <w:t>practice and</w:t>
      </w:r>
      <w:r w:rsidRPr="48AA5140">
        <w:rPr>
          <w:rFonts w:ascii="Arial" w:hAnsi="Arial"/>
        </w:rPr>
        <w:t xml:space="preserve"> inform best practice and social work role and identity in mental health services</w:t>
      </w:r>
      <w:r w:rsidR="00965ED3" w:rsidRPr="48AA5140">
        <w:rPr>
          <w:rFonts w:ascii="Arial" w:hAnsi="Arial"/>
        </w:rPr>
        <w:t>.</w:t>
      </w:r>
    </w:p>
    <w:p w14:paraId="72EB53EA" w14:textId="6960C8A2" w:rsidR="001C2B0F" w:rsidRPr="0054394D" w:rsidRDefault="001C2B0F" w:rsidP="003E2548">
      <w:pPr>
        <w:pStyle w:val="ListParagraph"/>
        <w:numPr>
          <w:ilvl w:val="0"/>
          <w:numId w:val="37"/>
        </w:numPr>
        <w:pBdr>
          <w:top w:val="single" w:sz="4" w:space="1" w:color="auto"/>
          <w:left w:val="single" w:sz="4" w:space="4" w:color="auto"/>
          <w:bottom w:val="single" w:sz="4" w:space="1" w:color="auto"/>
          <w:right w:val="single" w:sz="4" w:space="4" w:color="auto"/>
        </w:pBdr>
        <w:rPr>
          <w:rStyle w:val="Hyperlink"/>
          <w:rFonts w:ascii="Arial" w:hAnsi="Arial"/>
          <w:b/>
          <w:bCs/>
          <w:color w:val="auto"/>
          <w:u w:val="none"/>
        </w:rPr>
      </w:pPr>
      <w:r w:rsidRPr="0054394D">
        <w:rPr>
          <w:rFonts w:ascii="Arial" w:hAnsi="Arial"/>
          <w:b/>
          <w:bCs/>
        </w:rPr>
        <w:lastRenderedPageBreak/>
        <w:t xml:space="preserve">Support workforce well-being through the ongoing promotion of existing and new well-being resources and services, including </w:t>
      </w:r>
      <w:hyperlink r:id="rId76">
        <w:r w:rsidRPr="0054394D">
          <w:rPr>
            <w:rStyle w:val="Hyperlink"/>
            <w:rFonts w:ascii="Arial" w:hAnsi="Arial"/>
            <w:b/>
            <w:bCs/>
          </w:rPr>
          <w:t>Canopi</w:t>
        </w:r>
      </w:hyperlink>
      <w:r w:rsidRPr="0054394D">
        <w:rPr>
          <w:rFonts w:ascii="Arial" w:hAnsi="Arial"/>
          <w:b/>
          <w:bCs/>
        </w:rPr>
        <w:t xml:space="preserve"> and </w:t>
      </w:r>
      <w:hyperlink r:id="rId77">
        <w:r w:rsidRPr="0054394D">
          <w:rPr>
            <w:rStyle w:val="Hyperlink"/>
            <w:rFonts w:ascii="Arial" w:hAnsi="Arial"/>
            <w:b/>
            <w:bCs/>
          </w:rPr>
          <w:t xml:space="preserve">the </w:t>
        </w:r>
        <w:r w:rsidR="004141B7">
          <w:rPr>
            <w:rStyle w:val="Hyperlink"/>
            <w:rFonts w:ascii="Arial" w:hAnsi="Arial"/>
            <w:b/>
            <w:bCs/>
          </w:rPr>
          <w:t>c</w:t>
        </w:r>
        <w:r w:rsidRPr="0054394D">
          <w:rPr>
            <w:rStyle w:val="Hyperlink"/>
            <w:rFonts w:ascii="Arial" w:hAnsi="Arial"/>
            <w:b/>
            <w:bCs/>
          </w:rPr>
          <w:t xml:space="preserve">are </w:t>
        </w:r>
        <w:r w:rsidR="004141B7">
          <w:rPr>
            <w:rStyle w:val="Hyperlink"/>
            <w:rFonts w:ascii="Arial" w:hAnsi="Arial"/>
            <w:b/>
            <w:bCs/>
          </w:rPr>
          <w:t>w</w:t>
        </w:r>
        <w:r w:rsidRPr="0054394D">
          <w:rPr>
            <w:rStyle w:val="Hyperlink"/>
            <w:rFonts w:ascii="Arial" w:hAnsi="Arial"/>
            <w:b/>
            <w:bCs/>
          </w:rPr>
          <w:t xml:space="preserve">orker </w:t>
        </w:r>
        <w:r w:rsidR="004141B7">
          <w:rPr>
            <w:rStyle w:val="Hyperlink"/>
            <w:rFonts w:ascii="Arial" w:hAnsi="Arial"/>
            <w:b/>
            <w:bCs/>
          </w:rPr>
          <w:t>c</w:t>
        </w:r>
        <w:r w:rsidRPr="0054394D">
          <w:rPr>
            <w:rStyle w:val="Hyperlink"/>
            <w:rFonts w:ascii="Arial" w:hAnsi="Arial"/>
            <w:b/>
            <w:bCs/>
          </w:rPr>
          <w:t>ard</w:t>
        </w:r>
      </w:hyperlink>
    </w:p>
    <w:p w14:paraId="63413BE3" w14:textId="5F032587" w:rsidR="006561D6" w:rsidRPr="00772863" w:rsidRDefault="006561D6" w:rsidP="00772863">
      <w:pPr>
        <w:rPr>
          <w:b/>
          <w:bCs/>
        </w:rPr>
      </w:pPr>
      <w:r w:rsidRPr="00772863">
        <w:rPr>
          <w:b/>
          <w:bCs/>
        </w:rPr>
        <w:t>Together with HEIW we</w:t>
      </w:r>
      <w:r w:rsidR="00965ED3">
        <w:rPr>
          <w:b/>
          <w:bCs/>
        </w:rPr>
        <w:t>:</w:t>
      </w:r>
      <w:r w:rsidRPr="00772863">
        <w:rPr>
          <w:b/>
          <w:bCs/>
        </w:rPr>
        <w:t xml:space="preserve"> </w:t>
      </w:r>
    </w:p>
    <w:p w14:paraId="28B94908" w14:textId="44660B6E" w:rsidR="006561D6" w:rsidRPr="00772863" w:rsidRDefault="1B8C4CAC" w:rsidP="00772863">
      <w:pPr>
        <w:pStyle w:val="ListParagraph"/>
        <w:numPr>
          <w:ilvl w:val="0"/>
          <w:numId w:val="18"/>
        </w:numPr>
        <w:rPr>
          <w:rFonts w:ascii="Arial" w:hAnsi="Arial"/>
        </w:rPr>
      </w:pPr>
      <w:r w:rsidRPr="48AA5140">
        <w:rPr>
          <w:rFonts w:ascii="Arial" w:hAnsi="Arial"/>
        </w:rPr>
        <w:t>continued to promote the mental health support service ‘Canopi</w:t>
      </w:r>
      <w:r w:rsidR="59F6AE55" w:rsidRPr="48AA5140">
        <w:rPr>
          <w:rFonts w:ascii="Arial" w:hAnsi="Arial"/>
        </w:rPr>
        <w:t>.’</w:t>
      </w:r>
      <w:r w:rsidR="638DEBC5" w:rsidRPr="48AA5140">
        <w:rPr>
          <w:rFonts w:ascii="Arial" w:hAnsi="Arial"/>
        </w:rPr>
        <w:t xml:space="preserve"> </w:t>
      </w:r>
      <w:r w:rsidR="00E347CB" w:rsidRPr="48AA5140">
        <w:rPr>
          <w:rFonts w:ascii="Arial" w:hAnsi="Arial"/>
        </w:rPr>
        <w:t>During the year, t</w:t>
      </w:r>
      <w:r w:rsidR="638DEBC5" w:rsidRPr="48AA5140">
        <w:rPr>
          <w:rFonts w:ascii="Arial" w:hAnsi="Arial"/>
        </w:rPr>
        <w:t>he total number of refer</w:t>
      </w:r>
      <w:r w:rsidR="428231CE" w:rsidRPr="48AA5140">
        <w:rPr>
          <w:rFonts w:ascii="Arial" w:hAnsi="Arial"/>
        </w:rPr>
        <w:t>rals</w:t>
      </w:r>
      <w:r w:rsidR="007C61DE" w:rsidRPr="48AA5140">
        <w:rPr>
          <w:rFonts w:ascii="Arial" w:hAnsi="Arial"/>
        </w:rPr>
        <w:t xml:space="preserve"> </w:t>
      </w:r>
      <w:r w:rsidR="00E347CB" w:rsidRPr="48AA5140">
        <w:rPr>
          <w:rFonts w:ascii="Arial" w:hAnsi="Arial"/>
        </w:rPr>
        <w:t xml:space="preserve">to this service from the social care workforce was </w:t>
      </w:r>
      <w:r w:rsidR="00CF122B" w:rsidRPr="48AA5140">
        <w:rPr>
          <w:rFonts w:ascii="Arial" w:hAnsi="Arial"/>
        </w:rPr>
        <w:t>403</w:t>
      </w:r>
      <w:r w:rsidR="7E1C5ADE" w:rsidRPr="48AA5140">
        <w:rPr>
          <w:rFonts w:ascii="Arial" w:hAnsi="Arial"/>
        </w:rPr>
        <w:t xml:space="preserve">. </w:t>
      </w:r>
    </w:p>
    <w:p w14:paraId="613974DC" w14:textId="77777777" w:rsidR="006561D6" w:rsidRDefault="006561D6" w:rsidP="0034672E">
      <w:pPr>
        <w:rPr>
          <w:b/>
          <w:bCs/>
        </w:rPr>
      </w:pPr>
    </w:p>
    <w:p w14:paraId="398DFA59" w14:textId="35A9425F" w:rsidR="0034672E" w:rsidRPr="00772863" w:rsidRDefault="0034672E" w:rsidP="00772863">
      <w:pPr>
        <w:rPr>
          <w:b/>
          <w:bCs/>
        </w:rPr>
      </w:pPr>
      <w:r>
        <w:rPr>
          <w:b/>
          <w:bCs/>
        </w:rPr>
        <w:t>We</w:t>
      </w:r>
      <w:r w:rsidR="00064B0F">
        <w:rPr>
          <w:b/>
          <w:bCs/>
        </w:rPr>
        <w:t>:</w:t>
      </w:r>
    </w:p>
    <w:p w14:paraId="1EC2F311" w14:textId="58D750E5" w:rsidR="00C701B7" w:rsidRPr="00772863" w:rsidRDefault="7B7C58FE" w:rsidP="00772863">
      <w:pPr>
        <w:pStyle w:val="ListParagraph"/>
        <w:numPr>
          <w:ilvl w:val="0"/>
          <w:numId w:val="18"/>
        </w:numPr>
        <w:rPr>
          <w:rFonts w:ascii="Arial" w:hAnsi="Arial"/>
        </w:rPr>
      </w:pPr>
      <w:r w:rsidRPr="087829CD">
        <w:rPr>
          <w:rFonts w:ascii="Arial" w:hAnsi="Arial"/>
        </w:rPr>
        <w:t>delivered</w:t>
      </w:r>
      <w:r w:rsidR="779608A6" w:rsidRPr="087829CD">
        <w:rPr>
          <w:rFonts w:ascii="Arial" w:hAnsi="Arial"/>
        </w:rPr>
        <w:t xml:space="preserve"> 18 </w:t>
      </w:r>
      <w:r w:rsidRPr="087829CD">
        <w:rPr>
          <w:rFonts w:ascii="Arial" w:hAnsi="Arial"/>
        </w:rPr>
        <w:t>well</w:t>
      </w:r>
      <w:r w:rsidR="00064B0F">
        <w:rPr>
          <w:rFonts w:ascii="Arial" w:hAnsi="Arial"/>
        </w:rPr>
        <w:t>-</w:t>
      </w:r>
      <w:r w:rsidR="00150476" w:rsidRPr="087829CD">
        <w:rPr>
          <w:rFonts w:ascii="Arial" w:hAnsi="Arial"/>
        </w:rPr>
        <w:t>being information</w:t>
      </w:r>
      <w:r w:rsidR="73AA4D61" w:rsidRPr="087829CD">
        <w:rPr>
          <w:rFonts w:ascii="Arial" w:hAnsi="Arial"/>
        </w:rPr>
        <w:t xml:space="preserve"> and learni</w:t>
      </w:r>
      <w:r w:rsidR="1EC46339" w:rsidRPr="087829CD">
        <w:rPr>
          <w:rFonts w:ascii="Arial" w:hAnsi="Arial"/>
        </w:rPr>
        <w:t>n</w:t>
      </w:r>
      <w:r w:rsidR="73AA4D61" w:rsidRPr="087829CD">
        <w:rPr>
          <w:rFonts w:ascii="Arial" w:hAnsi="Arial"/>
        </w:rPr>
        <w:t>g sessions</w:t>
      </w:r>
      <w:r w:rsidR="00035A0B">
        <w:rPr>
          <w:rFonts w:ascii="Arial" w:hAnsi="Arial"/>
        </w:rPr>
        <w:t>,</w:t>
      </w:r>
      <w:r w:rsidR="73AA4D61" w:rsidRPr="087829CD">
        <w:rPr>
          <w:rFonts w:ascii="Arial" w:hAnsi="Arial"/>
        </w:rPr>
        <w:t xml:space="preserve"> </w:t>
      </w:r>
      <w:r w:rsidR="00FD4B4C">
        <w:rPr>
          <w:rFonts w:ascii="Arial" w:hAnsi="Arial"/>
        </w:rPr>
        <w:t>and another nine sessions</w:t>
      </w:r>
      <w:r w:rsidR="73AA4D61" w:rsidRPr="087829CD">
        <w:rPr>
          <w:rFonts w:ascii="Arial" w:hAnsi="Arial"/>
        </w:rPr>
        <w:t xml:space="preserve"> as part of well-being week</w:t>
      </w:r>
      <w:r w:rsidR="00363701">
        <w:rPr>
          <w:rFonts w:ascii="Arial" w:hAnsi="Arial"/>
        </w:rPr>
        <w:t>.</w:t>
      </w:r>
      <w:r w:rsidRPr="087829CD">
        <w:rPr>
          <w:rFonts w:ascii="Arial" w:hAnsi="Arial"/>
        </w:rPr>
        <w:t xml:space="preserve"> </w:t>
      </w:r>
      <w:r w:rsidR="47CB8FCF" w:rsidRPr="087829CD">
        <w:rPr>
          <w:rFonts w:ascii="Arial" w:hAnsi="Arial"/>
        </w:rPr>
        <w:t xml:space="preserve">A </w:t>
      </w:r>
      <w:r w:rsidR="2BDFA8DD" w:rsidRPr="087829CD">
        <w:rPr>
          <w:rFonts w:ascii="Arial" w:hAnsi="Arial"/>
        </w:rPr>
        <w:t>total of</w:t>
      </w:r>
      <w:r w:rsidR="0374F559" w:rsidRPr="087829CD">
        <w:rPr>
          <w:rFonts w:ascii="Arial" w:hAnsi="Arial"/>
        </w:rPr>
        <w:t xml:space="preserve"> </w:t>
      </w:r>
      <w:r w:rsidR="0374F559" w:rsidRPr="46121EEC">
        <w:rPr>
          <w:rFonts w:ascii="Arial" w:hAnsi="Arial"/>
        </w:rPr>
        <w:t>57</w:t>
      </w:r>
      <w:r w:rsidR="58B0460A" w:rsidRPr="46121EEC">
        <w:rPr>
          <w:rFonts w:ascii="Arial" w:hAnsi="Arial"/>
        </w:rPr>
        <w:t>3</w:t>
      </w:r>
      <w:r w:rsidR="2BDFA8DD" w:rsidRPr="087829CD">
        <w:rPr>
          <w:rFonts w:ascii="Arial" w:hAnsi="Arial"/>
        </w:rPr>
        <w:t xml:space="preserve"> people </w:t>
      </w:r>
      <w:r w:rsidR="303C49D0" w:rsidRPr="087829CD">
        <w:rPr>
          <w:rFonts w:ascii="Arial" w:hAnsi="Arial"/>
        </w:rPr>
        <w:t xml:space="preserve">attended </w:t>
      </w:r>
      <w:r w:rsidR="00035A0B">
        <w:rPr>
          <w:rFonts w:ascii="Arial" w:hAnsi="Arial"/>
        </w:rPr>
        <w:t>our sessions across</w:t>
      </w:r>
      <w:r w:rsidR="2BDFA8DD" w:rsidRPr="087829CD">
        <w:rPr>
          <w:rFonts w:ascii="Arial" w:hAnsi="Arial"/>
        </w:rPr>
        <w:t xml:space="preserve"> the year </w:t>
      </w:r>
    </w:p>
    <w:p w14:paraId="65BEC00B" w14:textId="4ABF0B0C" w:rsidR="002A6935" w:rsidRDefault="00A25E76" w:rsidP="00772863">
      <w:pPr>
        <w:pStyle w:val="ListParagraph"/>
        <w:numPr>
          <w:ilvl w:val="0"/>
          <w:numId w:val="18"/>
        </w:numPr>
        <w:rPr>
          <w:rFonts w:ascii="Arial" w:hAnsi="Arial"/>
        </w:rPr>
      </w:pPr>
      <w:r w:rsidRPr="5C246CE0">
        <w:rPr>
          <w:rFonts w:ascii="Arial" w:hAnsi="Arial"/>
        </w:rPr>
        <w:t>held our first ever Well</w:t>
      </w:r>
      <w:r w:rsidR="00E845BB">
        <w:rPr>
          <w:rFonts w:ascii="Arial" w:hAnsi="Arial"/>
        </w:rPr>
        <w:t>-</w:t>
      </w:r>
      <w:r w:rsidRPr="5C246CE0">
        <w:rPr>
          <w:rFonts w:ascii="Arial" w:hAnsi="Arial"/>
        </w:rPr>
        <w:t>being Week</w:t>
      </w:r>
      <w:r w:rsidR="00035A0B">
        <w:rPr>
          <w:rFonts w:ascii="Arial" w:hAnsi="Arial"/>
        </w:rPr>
        <w:t>,</w:t>
      </w:r>
      <w:r w:rsidRPr="5C246CE0">
        <w:rPr>
          <w:rFonts w:ascii="Arial" w:hAnsi="Arial"/>
        </w:rPr>
        <w:t xml:space="preserve"> which was a positive space where people in the sector came together to learn about well-being and share best practice</w:t>
      </w:r>
      <w:r w:rsidR="00E845BB">
        <w:rPr>
          <w:rFonts w:ascii="Arial" w:hAnsi="Arial"/>
        </w:rPr>
        <w:t>.</w:t>
      </w:r>
      <w:r w:rsidRPr="00A25E76" w:rsidDel="1C351639">
        <w:rPr>
          <w:rFonts w:ascii="Arial" w:hAnsi="Arial"/>
        </w:rPr>
        <w:t xml:space="preserve"> </w:t>
      </w:r>
      <w:r w:rsidR="3A98EB96" w:rsidRPr="00A25E76">
        <w:rPr>
          <w:rFonts w:ascii="Arial" w:hAnsi="Arial"/>
        </w:rPr>
        <w:t>Our sessions included</w:t>
      </w:r>
      <w:r w:rsidR="00CE09CC">
        <w:rPr>
          <w:rFonts w:ascii="Arial" w:hAnsi="Arial"/>
        </w:rPr>
        <w:t>:</w:t>
      </w:r>
      <w:r w:rsidR="3A98EB96" w:rsidRPr="00A25E76">
        <w:rPr>
          <w:rFonts w:ascii="Arial" w:hAnsi="Arial"/>
        </w:rPr>
        <w:t xml:space="preserve"> </w:t>
      </w:r>
    </w:p>
    <w:p w14:paraId="4FD02ADA" w14:textId="77777777" w:rsidR="00173E01" w:rsidRPr="003F422F" w:rsidRDefault="3A98EB96" w:rsidP="008A643C">
      <w:pPr>
        <w:pStyle w:val="ListParagraph"/>
        <w:numPr>
          <w:ilvl w:val="1"/>
          <w:numId w:val="67"/>
        </w:numPr>
        <w:rPr>
          <w:rFonts w:asciiTheme="minorBidi" w:hAnsiTheme="minorBidi" w:cstheme="minorBidi"/>
        </w:rPr>
      </w:pPr>
      <w:r w:rsidRPr="003F422F">
        <w:rPr>
          <w:rFonts w:asciiTheme="minorBidi" w:hAnsiTheme="minorBidi" w:cstheme="minorBidi"/>
        </w:rPr>
        <w:t>a mini-series on workplace policies</w:t>
      </w:r>
    </w:p>
    <w:p w14:paraId="4ECBE49E" w14:textId="5B9AAD97" w:rsidR="008A643C" w:rsidRPr="003F422F" w:rsidRDefault="2FEA35DE" w:rsidP="008A643C">
      <w:pPr>
        <w:pStyle w:val="ListParagraph"/>
        <w:numPr>
          <w:ilvl w:val="1"/>
          <w:numId w:val="67"/>
        </w:numPr>
        <w:rPr>
          <w:rFonts w:asciiTheme="minorBidi" w:hAnsiTheme="minorBidi" w:cstheme="minorBidi"/>
        </w:rPr>
      </w:pPr>
      <w:r w:rsidRPr="003F422F">
        <w:rPr>
          <w:rFonts w:asciiTheme="minorBidi" w:hAnsiTheme="minorBidi" w:cstheme="minorBidi"/>
        </w:rPr>
        <w:t>compassionate boundaries</w:t>
      </w:r>
    </w:p>
    <w:p w14:paraId="6A47D736" w14:textId="580254F8" w:rsidR="008A643C" w:rsidRPr="003F422F" w:rsidRDefault="2FEA35DE" w:rsidP="008A643C">
      <w:pPr>
        <w:pStyle w:val="ListParagraph"/>
        <w:numPr>
          <w:ilvl w:val="1"/>
          <w:numId w:val="67"/>
        </w:numPr>
        <w:rPr>
          <w:rFonts w:asciiTheme="minorBidi" w:hAnsiTheme="minorBidi" w:cstheme="minorBidi"/>
        </w:rPr>
      </w:pPr>
      <w:r w:rsidRPr="003F422F">
        <w:rPr>
          <w:rFonts w:asciiTheme="minorBidi" w:hAnsiTheme="minorBidi" w:cstheme="minorBidi"/>
        </w:rPr>
        <w:t xml:space="preserve"> effective communication</w:t>
      </w:r>
    </w:p>
    <w:p w14:paraId="07D15870" w14:textId="6C828323" w:rsidR="008A643C" w:rsidRPr="003F422F" w:rsidRDefault="2FEA35DE" w:rsidP="008A643C">
      <w:pPr>
        <w:pStyle w:val="ListParagraph"/>
        <w:numPr>
          <w:ilvl w:val="1"/>
          <w:numId w:val="67"/>
        </w:numPr>
        <w:rPr>
          <w:rFonts w:asciiTheme="minorBidi" w:hAnsiTheme="minorBidi" w:cstheme="minorBidi"/>
        </w:rPr>
      </w:pPr>
      <w:r w:rsidRPr="003F422F">
        <w:rPr>
          <w:rFonts w:asciiTheme="minorBidi" w:hAnsiTheme="minorBidi" w:cstheme="minorBidi"/>
        </w:rPr>
        <w:t xml:space="preserve"> looking after yourself at work</w:t>
      </w:r>
    </w:p>
    <w:p w14:paraId="276FFE9D" w14:textId="77777777" w:rsidR="008A643C" w:rsidRPr="003F422F" w:rsidRDefault="2FEA35DE" w:rsidP="008A643C">
      <w:pPr>
        <w:pStyle w:val="ListParagraph"/>
        <w:numPr>
          <w:ilvl w:val="1"/>
          <w:numId w:val="67"/>
        </w:numPr>
        <w:rPr>
          <w:rFonts w:asciiTheme="minorBidi" w:hAnsiTheme="minorBidi" w:cstheme="minorBidi"/>
        </w:rPr>
      </w:pPr>
      <w:r w:rsidRPr="003F422F">
        <w:rPr>
          <w:rFonts w:asciiTheme="minorBidi" w:hAnsiTheme="minorBidi" w:cstheme="minorBidi"/>
        </w:rPr>
        <w:t xml:space="preserve"> mental health</w:t>
      </w:r>
    </w:p>
    <w:p w14:paraId="56E66BA0" w14:textId="6B6341AC" w:rsidR="00A43252" w:rsidRPr="003F422F" w:rsidRDefault="2FEA35DE" w:rsidP="00A43252">
      <w:pPr>
        <w:pStyle w:val="ListParagraph"/>
        <w:numPr>
          <w:ilvl w:val="1"/>
          <w:numId w:val="67"/>
        </w:numPr>
        <w:rPr>
          <w:rFonts w:asciiTheme="minorBidi" w:hAnsiTheme="minorBidi" w:cstheme="minorBidi"/>
        </w:rPr>
      </w:pPr>
      <w:r w:rsidRPr="003F422F">
        <w:rPr>
          <w:rFonts w:asciiTheme="minorBidi" w:hAnsiTheme="minorBidi" w:cstheme="minorBidi"/>
        </w:rPr>
        <w:t>speaking up safely</w:t>
      </w:r>
      <w:r w:rsidR="00035A0B">
        <w:rPr>
          <w:rFonts w:asciiTheme="minorBidi" w:hAnsiTheme="minorBidi" w:cstheme="minorBidi"/>
        </w:rPr>
        <w:t>.</w:t>
      </w:r>
      <w:r w:rsidR="451EB253" w:rsidRPr="003F422F">
        <w:rPr>
          <w:rFonts w:asciiTheme="minorBidi" w:hAnsiTheme="minorBidi" w:cstheme="minorBidi"/>
        </w:rPr>
        <w:t xml:space="preserve"> </w:t>
      </w:r>
    </w:p>
    <w:p w14:paraId="1A0A5E9E" w14:textId="7664FA3E" w:rsidR="00320DED" w:rsidRDefault="009C36D8" w:rsidP="003F422F">
      <w:pPr>
        <w:ind w:left="720"/>
      </w:pPr>
      <w:r w:rsidRPr="008A643C">
        <w:t xml:space="preserve">A total of </w:t>
      </w:r>
      <w:r w:rsidR="7CBA7B42" w:rsidRPr="008A643C">
        <w:t>31</w:t>
      </w:r>
      <w:r w:rsidR="6FE5909A" w:rsidRPr="008A643C">
        <w:t>3</w:t>
      </w:r>
      <w:r w:rsidR="7CBA7B42" w:rsidRPr="008A643C">
        <w:t xml:space="preserve"> </w:t>
      </w:r>
      <w:r w:rsidR="004B4A10" w:rsidRPr="008A643C">
        <w:t xml:space="preserve">people attended our </w:t>
      </w:r>
      <w:r w:rsidR="005849DD">
        <w:t>W</w:t>
      </w:r>
      <w:r w:rsidR="004B4A10" w:rsidRPr="008A643C">
        <w:t>ell</w:t>
      </w:r>
      <w:r w:rsidR="005849DD">
        <w:t>-</w:t>
      </w:r>
      <w:r w:rsidR="004B4A10" w:rsidRPr="008A643C">
        <w:t xml:space="preserve">being </w:t>
      </w:r>
      <w:r w:rsidR="005849DD">
        <w:t>W</w:t>
      </w:r>
      <w:r w:rsidR="004B4A10" w:rsidRPr="008A643C">
        <w:t>eek sessions</w:t>
      </w:r>
      <w:r w:rsidR="00035A0B">
        <w:t>.</w:t>
      </w:r>
      <w:r w:rsidR="13C68232" w:rsidRPr="008A643C">
        <w:t xml:space="preserve"> </w:t>
      </w:r>
      <w:r w:rsidR="0024423E">
        <w:t xml:space="preserve">Everyone </w:t>
      </w:r>
      <w:r w:rsidR="27EEBE25" w:rsidRPr="008A643C">
        <w:t xml:space="preserve">who gave us feedback </w:t>
      </w:r>
      <w:r w:rsidR="7CBA7B42" w:rsidRPr="008A643C">
        <w:t xml:space="preserve">said they </w:t>
      </w:r>
      <w:r w:rsidR="005540CD">
        <w:t>had</w:t>
      </w:r>
      <w:r w:rsidR="7CBA7B42" w:rsidRPr="008A643C">
        <w:t xml:space="preserve"> learned something new and </w:t>
      </w:r>
      <w:r w:rsidR="005540CD">
        <w:t>had</w:t>
      </w:r>
      <w:r w:rsidR="7CBA7B42" w:rsidRPr="008A643C">
        <w:t xml:space="preserve"> learned something they could use in the workplace. </w:t>
      </w:r>
    </w:p>
    <w:p w14:paraId="0C9DFDFC" w14:textId="1E07BA63" w:rsidR="00000457" w:rsidRPr="00000457" w:rsidRDefault="00000457" w:rsidP="00AB1254">
      <w:pPr>
        <w:jc w:val="center"/>
      </w:pPr>
      <w:r w:rsidRPr="00000457">
        <w:rPr>
          <w:noProof/>
        </w:rPr>
        <w:lastRenderedPageBreak/>
        <w:drawing>
          <wp:inline distT="0" distB="0" distL="0" distR="0" wp14:anchorId="6738E45F" wp14:editId="12C7F48E">
            <wp:extent cx="5731510" cy="5731510"/>
            <wp:effectExtent l="0" t="0" r="2540" b="2540"/>
            <wp:docPr id="1970936177" name="Picture 15" descr="Two speech bubbles: Enjoyed today’s session, found it very informative and definitely of benefit to me on both a personal and professional level. Thank you.&#10;Feedback from a Well-being Week participant.&#10;The programme this week has been excellent and included topics that I wouldn't have thought of. Well done team for putting this together.&#10;Feedback from a Well-being Week participan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936177" name="Picture 15" descr="Two speech bubbles: Enjoyed today’s session, found it very informative and definitely of benefit to me on both a personal and professional level. Thank you.&#10;Feedback from a Well-being Week participant.&#10;The programme this week has been excellent and included topics that I wouldn't have thought of. Well done team for putting this together.&#10;Feedback from a Well-being Week participant&#10;&#1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14F462A1" w14:textId="77777777" w:rsidR="00000457" w:rsidRPr="00A43252" w:rsidRDefault="00000457" w:rsidP="003F422F">
      <w:pPr>
        <w:ind w:left="720"/>
      </w:pPr>
    </w:p>
    <w:p w14:paraId="0A511AE4" w14:textId="77777777" w:rsidR="00AB1254" w:rsidRDefault="00277194" w:rsidP="00AB1254">
      <w:pPr>
        <w:jc w:val="center"/>
        <w:rPr>
          <w:rFonts w:asciiTheme="minorBidi" w:hAnsiTheme="minorBidi" w:cstheme="minorBidi"/>
          <w:b/>
          <w:bCs/>
        </w:rPr>
      </w:pPr>
      <w:r w:rsidRPr="00277194">
        <w:rPr>
          <w:noProof/>
        </w:rPr>
        <w:lastRenderedPageBreak/>
        <w:drawing>
          <wp:inline distT="0" distB="0" distL="0" distR="0" wp14:anchorId="0969058A" wp14:editId="29075875">
            <wp:extent cx="4320000" cy="4320000"/>
            <wp:effectExtent l="0" t="0" r="4445" b="4445"/>
            <wp:docPr id="1923930530" name="Picture 17" descr="A white bubble on a green and blue backgroun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930530" name="Picture 17" descr="A white bubble on a green and blue background&#10;&#1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320000" cy="4320000"/>
                    </a:xfrm>
                    <a:prstGeom prst="rect">
                      <a:avLst/>
                    </a:prstGeom>
                    <a:noFill/>
                    <a:ln>
                      <a:noFill/>
                    </a:ln>
                  </pic:spPr>
                </pic:pic>
              </a:graphicData>
            </a:graphic>
          </wp:inline>
        </w:drawing>
      </w:r>
    </w:p>
    <w:p w14:paraId="1A9EA1CF" w14:textId="54ACF573" w:rsidR="007F5D5C" w:rsidRPr="00AB1254" w:rsidRDefault="002662A1" w:rsidP="00AB1254">
      <w:pPr>
        <w:jc w:val="center"/>
        <w:rPr>
          <w:rFonts w:asciiTheme="minorBidi" w:hAnsiTheme="minorBidi" w:cstheme="minorBidi"/>
          <w:b/>
          <w:bCs/>
        </w:rPr>
      </w:pPr>
      <w:r w:rsidRPr="002662A1">
        <w:rPr>
          <w:noProof/>
        </w:rPr>
        <w:drawing>
          <wp:inline distT="0" distB="0" distL="0" distR="0" wp14:anchorId="70CF5FA5" wp14:editId="7E62A2AA">
            <wp:extent cx="4320000" cy="4320000"/>
            <wp:effectExtent l="0" t="0" r="4445" b="4445"/>
            <wp:docPr id="685359664" name="Picture 74" descr="Thank you for your time, it’s great to have an opportunity to make the time to discuss such a valuable topic, this will bring the focus back to putting a policy in place&#10;Feedback from a Well-being Week participa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359664" name="Picture 74" descr="Thank you for your time, it’s great to have an opportunity to make the time to discuss such a valuable topic, this will bring the focus back to putting a policy in place&#10;Feedback from a Well-being Week participant&#1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320000" cy="4320000"/>
                    </a:xfrm>
                    <a:prstGeom prst="rect">
                      <a:avLst/>
                    </a:prstGeom>
                    <a:noFill/>
                    <a:ln>
                      <a:noFill/>
                    </a:ln>
                  </pic:spPr>
                </pic:pic>
              </a:graphicData>
            </a:graphic>
          </wp:inline>
        </w:drawing>
      </w:r>
    </w:p>
    <w:p w14:paraId="6C80642D" w14:textId="1BAA0944" w:rsidR="00CA5D0A" w:rsidRPr="00772863" w:rsidRDefault="005E4728" w:rsidP="00772863">
      <w:pPr>
        <w:pStyle w:val="ListParagraph"/>
        <w:numPr>
          <w:ilvl w:val="0"/>
          <w:numId w:val="18"/>
        </w:numPr>
        <w:rPr>
          <w:rFonts w:ascii="Arial" w:hAnsi="Arial"/>
        </w:rPr>
      </w:pPr>
      <w:r w:rsidRPr="48AA5140">
        <w:rPr>
          <w:rFonts w:ascii="Arial" w:hAnsi="Arial"/>
        </w:rPr>
        <w:lastRenderedPageBreak/>
        <w:t>c</w:t>
      </w:r>
      <w:r w:rsidR="003A4C59" w:rsidRPr="48AA5140">
        <w:rPr>
          <w:rFonts w:ascii="Arial" w:hAnsi="Arial"/>
        </w:rPr>
        <w:t>ontinued</w:t>
      </w:r>
      <w:r w:rsidRPr="48AA5140">
        <w:rPr>
          <w:rFonts w:ascii="Arial" w:hAnsi="Arial"/>
        </w:rPr>
        <w:t xml:space="preserve"> to promote our well-being e-learning modules</w:t>
      </w:r>
      <w:r w:rsidR="005C6AF8" w:rsidRPr="48AA5140">
        <w:rPr>
          <w:rFonts w:ascii="Arial" w:hAnsi="Arial"/>
        </w:rPr>
        <w:t>.</w:t>
      </w:r>
      <w:r w:rsidRPr="48AA5140">
        <w:rPr>
          <w:rFonts w:ascii="Arial" w:hAnsi="Arial"/>
        </w:rPr>
        <w:t xml:space="preserve"> </w:t>
      </w:r>
      <w:r w:rsidR="001A77BE" w:rsidRPr="48AA5140">
        <w:rPr>
          <w:rFonts w:ascii="Arial" w:hAnsi="Arial"/>
        </w:rPr>
        <w:t>D</w:t>
      </w:r>
      <w:r w:rsidRPr="48AA5140">
        <w:rPr>
          <w:rFonts w:ascii="Arial" w:hAnsi="Arial"/>
        </w:rPr>
        <w:t>uring the year</w:t>
      </w:r>
      <w:r w:rsidR="00177152" w:rsidRPr="48AA5140">
        <w:rPr>
          <w:rFonts w:ascii="Arial" w:hAnsi="Arial"/>
        </w:rPr>
        <w:t>,</w:t>
      </w:r>
      <w:r w:rsidRPr="48AA5140">
        <w:rPr>
          <w:rFonts w:ascii="Arial" w:hAnsi="Arial"/>
        </w:rPr>
        <w:t xml:space="preserve"> </w:t>
      </w:r>
      <w:r w:rsidR="56AEEADF" w:rsidRPr="48AA5140">
        <w:rPr>
          <w:rFonts w:ascii="Arial" w:hAnsi="Arial"/>
        </w:rPr>
        <w:t>185 people</w:t>
      </w:r>
      <w:r w:rsidR="223721E7" w:rsidRPr="48AA5140">
        <w:rPr>
          <w:rFonts w:ascii="Arial" w:hAnsi="Arial"/>
        </w:rPr>
        <w:t xml:space="preserve"> access</w:t>
      </w:r>
      <w:r w:rsidR="705931DF" w:rsidRPr="48AA5140">
        <w:rPr>
          <w:rFonts w:ascii="Arial" w:hAnsi="Arial"/>
        </w:rPr>
        <w:t>ed</w:t>
      </w:r>
      <w:r w:rsidR="223721E7" w:rsidRPr="48AA5140">
        <w:rPr>
          <w:rFonts w:ascii="Arial" w:hAnsi="Arial"/>
        </w:rPr>
        <w:t xml:space="preserve"> the personal well-being e-learning module and </w:t>
      </w:r>
      <w:r w:rsidR="22ECEB73" w:rsidRPr="48AA5140">
        <w:rPr>
          <w:rFonts w:ascii="Arial" w:hAnsi="Arial"/>
        </w:rPr>
        <w:t>260 accessed</w:t>
      </w:r>
      <w:r w:rsidR="223721E7" w:rsidRPr="48AA5140">
        <w:rPr>
          <w:rFonts w:ascii="Arial" w:hAnsi="Arial"/>
        </w:rPr>
        <w:t xml:space="preserve"> the workplace well-being e-learning module</w:t>
      </w:r>
    </w:p>
    <w:p w14:paraId="198BF2B8" w14:textId="06BE4038" w:rsidR="006E2451" w:rsidRPr="006E2451" w:rsidRDefault="006E2451" w:rsidP="00772863">
      <w:pPr>
        <w:pStyle w:val="ListParagraph"/>
        <w:numPr>
          <w:ilvl w:val="0"/>
          <w:numId w:val="18"/>
        </w:numPr>
        <w:rPr>
          <w:rFonts w:ascii="Arial" w:hAnsi="Arial"/>
        </w:rPr>
      </w:pPr>
      <w:r w:rsidRPr="48AA5140">
        <w:rPr>
          <w:rFonts w:ascii="Arial" w:hAnsi="Arial"/>
        </w:rPr>
        <w:t xml:space="preserve">developed </w:t>
      </w:r>
      <w:bookmarkStart w:id="28" w:name="_Int_sd9AnTHh"/>
      <w:r w:rsidRPr="48AA5140">
        <w:rPr>
          <w:rFonts w:ascii="Arial" w:hAnsi="Arial"/>
        </w:rPr>
        <w:t>a</w:t>
      </w:r>
      <w:r w:rsidR="006B375D" w:rsidRPr="48AA5140">
        <w:rPr>
          <w:rFonts w:ascii="Arial" w:hAnsi="Arial"/>
        </w:rPr>
        <w:t>n</w:t>
      </w:r>
      <w:bookmarkEnd w:id="28"/>
      <w:r w:rsidR="00887B30" w:rsidRPr="48AA5140">
        <w:rPr>
          <w:rFonts w:ascii="Arial" w:hAnsi="Arial"/>
        </w:rPr>
        <w:t xml:space="preserve"> </w:t>
      </w:r>
      <w:hyperlink r:id="rId81">
        <w:r w:rsidR="00887B30" w:rsidRPr="48AA5140">
          <w:rPr>
            <w:rStyle w:val="Hyperlink"/>
            <w:rFonts w:ascii="Arial" w:hAnsi="Arial"/>
          </w:rPr>
          <w:t>online resource</w:t>
        </w:r>
      </w:hyperlink>
      <w:r w:rsidRPr="48AA5140">
        <w:rPr>
          <w:rFonts w:ascii="Arial" w:hAnsi="Arial"/>
        </w:rPr>
        <w:t xml:space="preserve"> that brings together appropriate resources into one place to support employers of workers who are new to Wales. </w:t>
      </w:r>
      <w:r w:rsidR="6CD35EEF" w:rsidRPr="48AA5140">
        <w:rPr>
          <w:rFonts w:ascii="Arial" w:hAnsi="Arial"/>
        </w:rPr>
        <w:t>We will</w:t>
      </w:r>
      <w:r w:rsidRPr="48AA5140">
        <w:rPr>
          <w:rFonts w:ascii="Arial" w:hAnsi="Arial"/>
        </w:rPr>
        <w:t xml:space="preserve"> continue to add sector best practice to this resource </w:t>
      </w:r>
    </w:p>
    <w:p w14:paraId="080785BF" w14:textId="33FB615B" w:rsidR="00AB20A3" w:rsidRPr="00A5324A" w:rsidRDefault="00F24F2D" w:rsidP="00A5324A">
      <w:pPr>
        <w:pStyle w:val="ListParagraph"/>
        <w:numPr>
          <w:ilvl w:val="0"/>
          <w:numId w:val="18"/>
        </w:numPr>
        <w:rPr>
          <w:rFonts w:ascii="Arial" w:hAnsi="Arial"/>
        </w:rPr>
      </w:pPr>
      <w:r w:rsidRPr="48AA5140">
        <w:rPr>
          <w:rFonts w:ascii="Arial" w:hAnsi="Arial"/>
        </w:rPr>
        <w:t>ran t</w:t>
      </w:r>
      <w:r w:rsidR="0071589B" w:rsidRPr="48AA5140">
        <w:rPr>
          <w:rFonts w:ascii="Arial" w:hAnsi="Arial"/>
        </w:rPr>
        <w:t xml:space="preserve">hree </w:t>
      </w:r>
      <w:r w:rsidR="00EF686B" w:rsidRPr="48AA5140">
        <w:rPr>
          <w:rFonts w:ascii="Arial" w:hAnsi="Arial"/>
        </w:rPr>
        <w:t xml:space="preserve">employer support roadshows </w:t>
      </w:r>
      <w:r w:rsidR="0071589B" w:rsidRPr="48AA5140">
        <w:rPr>
          <w:rFonts w:ascii="Arial" w:hAnsi="Arial"/>
        </w:rPr>
        <w:t>during the year</w:t>
      </w:r>
      <w:r w:rsidR="00C74F21" w:rsidRPr="48AA5140">
        <w:rPr>
          <w:rFonts w:ascii="Arial" w:hAnsi="Arial"/>
        </w:rPr>
        <w:t xml:space="preserve"> in Merthyr</w:t>
      </w:r>
      <w:r w:rsidR="00177152" w:rsidRPr="48AA5140">
        <w:rPr>
          <w:rFonts w:ascii="Arial" w:hAnsi="Arial"/>
        </w:rPr>
        <w:t xml:space="preserve"> Tydfil</w:t>
      </w:r>
      <w:r w:rsidR="00C74F21" w:rsidRPr="48AA5140">
        <w:rPr>
          <w:rFonts w:ascii="Arial" w:hAnsi="Arial"/>
        </w:rPr>
        <w:t xml:space="preserve">, </w:t>
      </w:r>
      <w:r w:rsidR="6DA95CE2" w:rsidRPr="48AA5140">
        <w:rPr>
          <w:rFonts w:ascii="Arial" w:hAnsi="Arial"/>
        </w:rPr>
        <w:t>Wrexham,</w:t>
      </w:r>
      <w:r w:rsidR="00C74F21" w:rsidRPr="48AA5140">
        <w:rPr>
          <w:rFonts w:ascii="Arial" w:hAnsi="Arial"/>
        </w:rPr>
        <w:t xml:space="preserve"> and Aberystwyth</w:t>
      </w:r>
      <w:r w:rsidR="00177152" w:rsidRPr="48AA5140">
        <w:rPr>
          <w:rFonts w:ascii="Arial" w:hAnsi="Arial"/>
        </w:rPr>
        <w:t>,</w:t>
      </w:r>
      <w:r w:rsidR="29D70B10" w:rsidRPr="48AA5140">
        <w:rPr>
          <w:rFonts w:ascii="Arial" w:hAnsi="Arial"/>
        </w:rPr>
        <w:t xml:space="preserve"> with 39 organisations represented. </w:t>
      </w:r>
      <w:r w:rsidR="03B4F523" w:rsidRPr="48AA5140">
        <w:rPr>
          <w:rFonts w:ascii="Arial" w:hAnsi="Arial"/>
        </w:rPr>
        <w:t xml:space="preserve">These events </w:t>
      </w:r>
      <w:bookmarkStart w:id="29" w:name="_Int_sWQNdzGk"/>
      <w:r w:rsidR="03B4F523" w:rsidRPr="48AA5140">
        <w:rPr>
          <w:rFonts w:ascii="Arial" w:hAnsi="Arial"/>
        </w:rPr>
        <w:t>showcase</w:t>
      </w:r>
      <w:bookmarkEnd w:id="29"/>
      <w:r w:rsidR="03B4F523" w:rsidRPr="48AA5140">
        <w:rPr>
          <w:rFonts w:ascii="Arial" w:hAnsi="Arial"/>
        </w:rPr>
        <w:t xml:space="preserve"> elements of the </w:t>
      </w:r>
      <w:hyperlink r:id="rId82">
        <w:r w:rsidR="008B064D" w:rsidRPr="48AA5140">
          <w:rPr>
            <w:rStyle w:val="Hyperlink"/>
            <w:rFonts w:ascii="Arial" w:hAnsi="Arial"/>
          </w:rPr>
          <w:t>Employer Offer</w:t>
        </w:r>
      </w:hyperlink>
      <w:r w:rsidR="008B064D" w:rsidRPr="48AA5140">
        <w:rPr>
          <w:rFonts w:ascii="Arial" w:hAnsi="Arial"/>
        </w:rPr>
        <w:t xml:space="preserve"> </w:t>
      </w:r>
      <w:r w:rsidR="007051E2" w:rsidRPr="48AA5140">
        <w:rPr>
          <w:rFonts w:ascii="Arial" w:hAnsi="Arial"/>
        </w:rPr>
        <w:t>including s</w:t>
      </w:r>
      <w:r w:rsidR="00AD1A4E" w:rsidRPr="48AA5140">
        <w:rPr>
          <w:rFonts w:ascii="Arial" w:hAnsi="Arial"/>
        </w:rPr>
        <w:t>pecific sessions on the Anti</w:t>
      </w:r>
      <w:r w:rsidR="0026708F" w:rsidRPr="48AA5140">
        <w:rPr>
          <w:rFonts w:ascii="Arial" w:hAnsi="Arial"/>
        </w:rPr>
        <w:t>-r</w:t>
      </w:r>
      <w:r w:rsidR="00AD1A4E" w:rsidRPr="48AA5140">
        <w:rPr>
          <w:rFonts w:ascii="Arial" w:hAnsi="Arial"/>
        </w:rPr>
        <w:t xml:space="preserve">acist Wales Action Plan and </w:t>
      </w:r>
      <w:r w:rsidR="0026708F" w:rsidRPr="48AA5140">
        <w:rPr>
          <w:rFonts w:ascii="Arial" w:hAnsi="Arial"/>
        </w:rPr>
        <w:t>compassionate leadership</w:t>
      </w:r>
      <w:r w:rsidR="00AD1A4E" w:rsidRPr="48AA5140">
        <w:rPr>
          <w:rFonts w:ascii="Arial" w:hAnsi="Arial"/>
        </w:rPr>
        <w:t xml:space="preserve">. </w:t>
      </w:r>
    </w:p>
    <w:p w14:paraId="399B0798" w14:textId="3B4F2BB0" w:rsidR="00AB20A3" w:rsidRDefault="00AB20A3" w:rsidP="00772863">
      <w:pPr>
        <w:pStyle w:val="ListParagraph"/>
        <w:ind w:left="360"/>
        <w:rPr>
          <w:rFonts w:ascii="Arial" w:hAnsi="Arial"/>
          <w:b/>
          <w:bCs/>
        </w:rPr>
      </w:pPr>
    </w:p>
    <w:p w14:paraId="3AA93980" w14:textId="230DDC28" w:rsidR="00A5324A" w:rsidRPr="00A5324A" w:rsidRDefault="00A5324A" w:rsidP="00A5324A">
      <w:pPr>
        <w:pStyle w:val="ListParagraph"/>
        <w:ind w:left="360"/>
        <w:rPr>
          <w:b/>
          <w:bCs/>
        </w:rPr>
      </w:pPr>
      <w:r w:rsidRPr="00A5324A">
        <w:rPr>
          <w:b/>
          <w:bCs/>
          <w:noProof/>
        </w:rPr>
        <w:drawing>
          <wp:inline distT="0" distB="0" distL="0" distR="0" wp14:anchorId="358B437F" wp14:editId="0F5CF937">
            <wp:extent cx="5731510" cy="5731510"/>
            <wp:effectExtent l="0" t="0" r="2540" b="2540"/>
            <wp:docPr id="123591476" name="Picture 72" descr="A chat bubbles with text: Interesting day with lots of varied information.&#10;Feedback from employer support roadshow participant&#10; and I found the compassionate leadership section very beneficial for part of my role monitoring staff well-being. &#10;Feedback from employer support roadshow participa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91476" name="Picture 72" descr="A chat bubbles with text: Interesting day with lots of varied information.&#10;Feedback from employer support roadshow participant&#10; and I found the compassionate leadership section very beneficial for part of my role monitoring staff well-being. &#10;Feedback from employer support roadshow participant&#1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11414C67" w14:textId="77777777" w:rsidR="00A5324A" w:rsidRPr="00772863" w:rsidRDefault="00A5324A" w:rsidP="00772863">
      <w:pPr>
        <w:pStyle w:val="ListParagraph"/>
        <w:ind w:left="360"/>
        <w:rPr>
          <w:rFonts w:ascii="Arial" w:hAnsi="Arial"/>
          <w:b/>
          <w:bCs/>
        </w:rPr>
      </w:pPr>
    </w:p>
    <w:p w14:paraId="72451E18" w14:textId="71846F56" w:rsidR="00C22A07" w:rsidRPr="00E85EA6" w:rsidRDefault="00BE05F2" w:rsidP="48AA5140">
      <w:pPr>
        <w:pStyle w:val="ListParagraph"/>
        <w:numPr>
          <w:ilvl w:val="0"/>
          <w:numId w:val="18"/>
        </w:numPr>
        <w:rPr>
          <w:rFonts w:asciiTheme="minorBidi" w:hAnsiTheme="minorBidi" w:cstheme="minorBidi"/>
        </w:rPr>
      </w:pPr>
      <w:r w:rsidRPr="48AA5140">
        <w:rPr>
          <w:rFonts w:asciiTheme="minorBidi" w:hAnsiTheme="minorBidi" w:cstheme="minorBidi"/>
        </w:rPr>
        <w:lastRenderedPageBreak/>
        <w:t>developed</w:t>
      </w:r>
      <w:r w:rsidR="00CA4F8B" w:rsidRPr="48AA5140">
        <w:rPr>
          <w:rFonts w:asciiTheme="minorBidi" w:hAnsiTheme="minorBidi" w:cstheme="minorBidi"/>
        </w:rPr>
        <w:t xml:space="preserve"> and launched</w:t>
      </w:r>
      <w:r w:rsidRPr="48AA5140">
        <w:rPr>
          <w:rFonts w:asciiTheme="minorBidi" w:hAnsiTheme="minorBidi" w:cstheme="minorBidi"/>
        </w:rPr>
        <w:t xml:space="preserve"> </w:t>
      </w:r>
      <w:hyperlink r:id="rId84">
        <w:r w:rsidRPr="48AA5140">
          <w:rPr>
            <w:rFonts w:asciiTheme="minorBidi" w:hAnsiTheme="minorBidi" w:cstheme="minorBidi"/>
          </w:rPr>
          <w:t>investigation principles</w:t>
        </w:r>
      </w:hyperlink>
      <w:r w:rsidRPr="48AA5140">
        <w:rPr>
          <w:rFonts w:asciiTheme="minorBidi" w:hAnsiTheme="minorBidi" w:cstheme="minorBidi"/>
        </w:rPr>
        <w:t xml:space="preserve"> to support employers with their local investigations</w:t>
      </w:r>
      <w:r w:rsidR="00CA4F8B" w:rsidRPr="48AA5140">
        <w:rPr>
          <w:rFonts w:asciiTheme="minorBidi" w:hAnsiTheme="minorBidi" w:cstheme="minorBidi"/>
        </w:rPr>
        <w:t xml:space="preserve">. </w:t>
      </w:r>
      <w:r w:rsidR="7C71034F" w:rsidRPr="48AA5140">
        <w:rPr>
          <w:rFonts w:asciiTheme="minorBidi" w:hAnsiTheme="minorBidi" w:cstheme="minorBidi"/>
        </w:rPr>
        <w:t xml:space="preserve">The principles have been drawn from best practice from other agencies and from </w:t>
      </w:r>
      <w:r w:rsidR="00AE5B92" w:rsidRPr="48AA5140">
        <w:rPr>
          <w:rFonts w:asciiTheme="minorBidi" w:hAnsiTheme="minorBidi" w:cstheme="minorBidi"/>
        </w:rPr>
        <w:t>what</w:t>
      </w:r>
      <w:r w:rsidR="7C71034F" w:rsidRPr="48AA5140">
        <w:rPr>
          <w:rFonts w:asciiTheme="minorBidi" w:hAnsiTheme="minorBidi" w:cstheme="minorBidi"/>
        </w:rPr>
        <w:t xml:space="preserve"> the fitness to practise team</w:t>
      </w:r>
      <w:r w:rsidR="00AE5B92" w:rsidRPr="48AA5140">
        <w:rPr>
          <w:rFonts w:asciiTheme="minorBidi" w:hAnsiTheme="minorBidi" w:cstheme="minorBidi"/>
        </w:rPr>
        <w:t xml:space="preserve"> has learned</w:t>
      </w:r>
      <w:r w:rsidR="7C71034F" w:rsidRPr="48AA5140">
        <w:rPr>
          <w:rFonts w:asciiTheme="minorBidi" w:hAnsiTheme="minorBidi" w:cstheme="minorBidi"/>
        </w:rPr>
        <w:t>.</w:t>
      </w:r>
      <w:r w:rsidR="00AE5B92" w:rsidRPr="48AA5140">
        <w:rPr>
          <w:rFonts w:asciiTheme="minorBidi" w:hAnsiTheme="minorBidi" w:cstheme="minorBidi"/>
        </w:rPr>
        <w:t xml:space="preserve"> </w:t>
      </w:r>
      <w:r w:rsidR="01F4D8B4" w:rsidRPr="48AA5140">
        <w:rPr>
          <w:rFonts w:asciiTheme="minorBidi" w:hAnsiTheme="minorBidi" w:cstheme="minorBidi"/>
        </w:rPr>
        <w:t>We have</w:t>
      </w:r>
      <w:r w:rsidR="00AE5B92" w:rsidRPr="48AA5140">
        <w:rPr>
          <w:rFonts w:asciiTheme="minorBidi" w:hAnsiTheme="minorBidi" w:cstheme="minorBidi"/>
        </w:rPr>
        <w:t xml:space="preserve"> also created</w:t>
      </w:r>
      <w:r w:rsidR="7C71034F" w:rsidRPr="48AA5140">
        <w:rPr>
          <w:rFonts w:asciiTheme="minorBidi" w:hAnsiTheme="minorBidi" w:cstheme="minorBidi"/>
        </w:rPr>
        <w:t xml:space="preserve"> </w:t>
      </w:r>
      <w:r w:rsidR="20A05E97" w:rsidRPr="48AA5140">
        <w:rPr>
          <w:rFonts w:asciiTheme="minorBidi" w:hAnsiTheme="minorBidi" w:cstheme="minorBidi"/>
        </w:rPr>
        <w:t>a</w:t>
      </w:r>
      <w:r w:rsidR="7C71034F" w:rsidRPr="48AA5140">
        <w:rPr>
          <w:rFonts w:asciiTheme="minorBidi" w:hAnsiTheme="minorBidi" w:cstheme="minorBidi"/>
        </w:rPr>
        <w:t xml:space="preserve"> </w:t>
      </w:r>
      <w:hyperlink r:id="rId85">
        <w:r w:rsidR="7C71034F" w:rsidRPr="48AA5140">
          <w:rPr>
            <w:rStyle w:val="Hyperlink"/>
            <w:rFonts w:asciiTheme="minorBidi" w:hAnsiTheme="minorBidi" w:cstheme="minorBidi"/>
          </w:rPr>
          <w:t>animation</w:t>
        </w:r>
      </w:hyperlink>
      <w:r w:rsidR="7C71034F" w:rsidRPr="48AA5140">
        <w:rPr>
          <w:rFonts w:asciiTheme="minorBidi" w:hAnsiTheme="minorBidi" w:cstheme="minorBidi"/>
        </w:rPr>
        <w:t xml:space="preserve"> to support sharing the principles </w:t>
      </w:r>
    </w:p>
    <w:p w14:paraId="5BEFA679" w14:textId="7BAD840A" w:rsidR="002615A9" w:rsidRDefault="003D5E12" w:rsidP="00772863">
      <w:pPr>
        <w:pStyle w:val="ListParagraph"/>
        <w:numPr>
          <w:ilvl w:val="0"/>
          <w:numId w:val="18"/>
        </w:numPr>
        <w:rPr>
          <w:rFonts w:asciiTheme="minorBidi" w:hAnsiTheme="minorBidi" w:cstheme="minorBidi"/>
        </w:rPr>
      </w:pPr>
      <w:r w:rsidRPr="00E85EA6">
        <w:rPr>
          <w:rFonts w:asciiTheme="minorBidi" w:hAnsiTheme="minorBidi" w:cstheme="minorBidi"/>
        </w:rPr>
        <w:t>r</w:t>
      </w:r>
      <w:r w:rsidR="00B31743" w:rsidRPr="00E85EA6">
        <w:rPr>
          <w:rFonts w:asciiTheme="minorBidi" w:hAnsiTheme="minorBidi" w:cstheme="minorBidi"/>
        </w:rPr>
        <w:t xml:space="preserve">an a </w:t>
      </w:r>
      <w:hyperlink r:id="rId86" w:history="1">
        <w:r w:rsidR="005327E0" w:rsidRPr="00E85EA6">
          <w:rPr>
            <w:rFonts w:asciiTheme="minorBidi" w:hAnsiTheme="minorBidi" w:cstheme="minorBidi"/>
          </w:rPr>
          <w:t>r</w:t>
        </w:r>
        <w:r w:rsidR="00750C2F" w:rsidRPr="00E85EA6">
          <w:rPr>
            <w:rFonts w:asciiTheme="minorBidi" w:hAnsiTheme="minorBidi" w:cstheme="minorBidi"/>
          </w:rPr>
          <w:t>ecruit</w:t>
        </w:r>
        <w:r w:rsidR="00B31743" w:rsidRPr="00E85EA6">
          <w:rPr>
            <w:rFonts w:asciiTheme="minorBidi" w:hAnsiTheme="minorBidi" w:cstheme="minorBidi"/>
          </w:rPr>
          <w:t>ment process</w:t>
        </w:r>
      </w:hyperlink>
      <w:r w:rsidR="00B31743" w:rsidRPr="00E85EA6">
        <w:rPr>
          <w:rFonts w:asciiTheme="minorBidi" w:hAnsiTheme="minorBidi" w:cstheme="minorBidi"/>
        </w:rPr>
        <w:t xml:space="preserve"> to recruit </w:t>
      </w:r>
      <w:r w:rsidR="00750C2F" w:rsidRPr="00E85EA6">
        <w:rPr>
          <w:rFonts w:asciiTheme="minorBidi" w:hAnsiTheme="minorBidi" w:cstheme="minorBidi"/>
        </w:rPr>
        <w:t xml:space="preserve">new fitness to </w:t>
      </w:r>
      <w:r w:rsidR="00AE5B92" w:rsidRPr="00E85EA6">
        <w:rPr>
          <w:rFonts w:asciiTheme="minorBidi" w:hAnsiTheme="minorBidi" w:cstheme="minorBidi"/>
        </w:rPr>
        <w:t>practi</w:t>
      </w:r>
      <w:r w:rsidR="00AE5B92">
        <w:rPr>
          <w:rFonts w:asciiTheme="minorBidi" w:hAnsiTheme="minorBidi" w:cstheme="minorBidi"/>
        </w:rPr>
        <w:t>s</w:t>
      </w:r>
      <w:r w:rsidR="00AE5B92" w:rsidRPr="00E85EA6">
        <w:rPr>
          <w:rFonts w:asciiTheme="minorBidi" w:hAnsiTheme="minorBidi" w:cstheme="minorBidi"/>
        </w:rPr>
        <w:t xml:space="preserve">e </w:t>
      </w:r>
      <w:r w:rsidR="00750C2F" w:rsidRPr="00E85EA6">
        <w:rPr>
          <w:rFonts w:asciiTheme="minorBidi" w:hAnsiTheme="minorBidi" w:cstheme="minorBidi"/>
        </w:rPr>
        <w:t>panel members</w:t>
      </w:r>
      <w:r w:rsidR="00AE5B92">
        <w:rPr>
          <w:rFonts w:asciiTheme="minorBidi" w:hAnsiTheme="minorBidi" w:cstheme="minorBidi"/>
        </w:rPr>
        <w:t>,</w:t>
      </w:r>
      <w:r w:rsidR="00750C2F" w:rsidRPr="00E85EA6">
        <w:rPr>
          <w:rFonts w:asciiTheme="minorBidi" w:hAnsiTheme="minorBidi" w:cstheme="minorBidi"/>
        </w:rPr>
        <w:t xml:space="preserve"> </w:t>
      </w:r>
      <w:r w:rsidR="005327E0" w:rsidRPr="00E85EA6">
        <w:rPr>
          <w:rFonts w:asciiTheme="minorBidi" w:hAnsiTheme="minorBidi" w:cstheme="minorBidi"/>
        </w:rPr>
        <w:t>to help us keep people who use care and support services in Wales safe</w:t>
      </w:r>
    </w:p>
    <w:p w14:paraId="436AF002" w14:textId="12393C5C" w:rsidR="0094585C" w:rsidRPr="00E85EA6" w:rsidRDefault="00C830F6" w:rsidP="00772863">
      <w:pPr>
        <w:pStyle w:val="ListParagraph"/>
        <w:numPr>
          <w:ilvl w:val="0"/>
          <w:numId w:val="18"/>
        </w:numPr>
        <w:rPr>
          <w:rFonts w:asciiTheme="minorBidi" w:hAnsiTheme="minorBidi" w:cstheme="minorBidi"/>
        </w:rPr>
      </w:pPr>
      <w:r>
        <w:rPr>
          <w:rFonts w:asciiTheme="minorBidi" w:hAnsiTheme="minorBidi" w:cstheme="minorBidi"/>
        </w:rPr>
        <w:t>c</w:t>
      </w:r>
      <w:r w:rsidR="001E5308">
        <w:rPr>
          <w:rFonts w:asciiTheme="minorBidi" w:hAnsiTheme="minorBidi" w:cstheme="minorBidi"/>
        </w:rPr>
        <w:t xml:space="preserve">ontinued to promote </w:t>
      </w:r>
      <w:r>
        <w:rPr>
          <w:rFonts w:asciiTheme="minorBidi" w:hAnsiTheme="minorBidi" w:cstheme="minorBidi"/>
        </w:rPr>
        <w:t xml:space="preserve">and share information about the </w:t>
      </w:r>
      <w:r w:rsidR="00AE5B92">
        <w:rPr>
          <w:rFonts w:asciiTheme="minorBidi" w:hAnsiTheme="minorBidi" w:cstheme="minorBidi"/>
        </w:rPr>
        <w:t>C</w:t>
      </w:r>
      <w:r w:rsidR="00AE5B92" w:rsidRPr="001E5308">
        <w:rPr>
          <w:rFonts w:asciiTheme="minorBidi" w:hAnsiTheme="minorBidi" w:cstheme="minorBidi"/>
        </w:rPr>
        <w:t xml:space="preserve">are </w:t>
      </w:r>
      <w:r w:rsidR="00AE5B92">
        <w:rPr>
          <w:rFonts w:asciiTheme="minorBidi" w:hAnsiTheme="minorBidi" w:cstheme="minorBidi"/>
        </w:rPr>
        <w:t>W</w:t>
      </w:r>
      <w:r w:rsidR="00AE5B92" w:rsidRPr="001E5308">
        <w:rPr>
          <w:rFonts w:asciiTheme="minorBidi" w:hAnsiTheme="minorBidi" w:cstheme="minorBidi"/>
        </w:rPr>
        <w:t xml:space="preserve">orker </w:t>
      </w:r>
      <w:r w:rsidR="00AE5B92">
        <w:rPr>
          <w:rFonts w:asciiTheme="minorBidi" w:hAnsiTheme="minorBidi" w:cstheme="minorBidi"/>
        </w:rPr>
        <w:t>C</w:t>
      </w:r>
      <w:r w:rsidR="00AE5B92" w:rsidRPr="001E5308">
        <w:rPr>
          <w:rFonts w:asciiTheme="minorBidi" w:hAnsiTheme="minorBidi" w:cstheme="minorBidi"/>
        </w:rPr>
        <w:t>ard</w:t>
      </w:r>
      <w:r w:rsidR="001E5308" w:rsidRPr="001E5308">
        <w:rPr>
          <w:rFonts w:asciiTheme="minorBidi" w:hAnsiTheme="minorBidi" w:cstheme="minorBidi"/>
        </w:rPr>
        <w:t xml:space="preserve">. This card recognises health and social care workers as key workers and allows </w:t>
      </w:r>
      <w:r>
        <w:rPr>
          <w:rFonts w:asciiTheme="minorBidi" w:hAnsiTheme="minorBidi" w:cstheme="minorBidi"/>
        </w:rPr>
        <w:t>people</w:t>
      </w:r>
      <w:r w:rsidR="001E5308" w:rsidRPr="001E5308">
        <w:rPr>
          <w:rFonts w:asciiTheme="minorBidi" w:hAnsiTheme="minorBidi" w:cstheme="minorBidi"/>
        </w:rPr>
        <w:t xml:space="preserve"> to access a range of benefits.</w:t>
      </w:r>
      <w:r>
        <w:rPr>
          <w:rFonts w:asciiTheme="minorBidi" w:hAnsiTheme="minorBidi" w:cstheme="minorBidi"/>
        </w:rPr>
        <w:t xml:space="preserve"> During the year we issued </w:t>
      </w:r>
      <w:r w:rsidR="00A328CF">
        <w:rPr>
          <w:rFonts w:asciiTheme="minorBidi" w:hAnsiTheme="minorBidi" w:cstheme="minorBidi"/>
        </w:rPr>
        <w:t>8,075</w:t>
      </w:r>
      <w:r>
        <w:rPr>
          <w:rFonts w:asciiTheme="minorBidi" w:hAnsiTheme="minorBidi" w:cstheme="minorBidi"/>
        </w:rPr>
        <w:t xml:space="preserve"> digital cards, bringing the total to </w:t>
      </w:r>
      <w:r w:rsidR="00523C24">
        <w:rPr>
          <w:rFonts w:asciiTheme="minorBidi" w:hAnsiTheme="minorBidi" w:cstheme="minorBidi"/>
        </w:rPr>
        <w:t>53,336</w:t>
      </w:r>
      <w:r w:rsidR="00A2236C">
        <w:rPr>
          <w:rFonts w:asciiTheme="minorBidi" w:hAnsiTheme="minorBidi" w:cstheme="minorBidi"/>
        </w:rPr>
        <w:t xml:space="preserve"> cards issue</w:t>
      </w:r>
      <w:r w:rsidR="000378E2">
        <w:rPr>
          <w:rFonts w:asciiTheme="minorBidi" w:hAnsiTheme="minorBidi" w:cstheme="minorBidi"/>
        </w:rPr>
        <w:t>d</w:t>
      </w:r>
      <w:r w:rsidR="009D2D38">
        <w:rPr>
          <w:rFonts w:asciiTheme="minorBidi" w:hAnsiTheme="minorBidi" w:cstheme="minorBidi"/>
        </w:rPr>
        <w:t>.</w:t>
      </w:r>
    </w:p>
    <w:p w14:paraId="1809091B" w14:textId="77777777" w:rsidR="00061962" w:rsidRDefault="00061962" w:rsidP="00FE0715">
      <w:pPr>
        <w:rPr>
          <w:b/>
          <w:bCs/>
        </w:rPr>
      </w:pPr>
    </w:p>
    <w:p w14:paraId="47D88BD5" w14:textId="4FD3F00C" w:rsidR="00061962" w:rsidRDefault="00061962" w:rsidP="00061962">
      <w:pPr>
        <w:rPr>
          <w:rFonts w:asciiTheme="minorBidi" w:hAnsiTheme="minorBidi" w:cstheme="minorBidi"/>
          <w:b/>
          <w:bCs/>
        </w:rPr>
      </w:pPr>
      <w:r w:rsidRPr="00EF1DD1">
        <w:rPr>
          <w:rFonts w:asciiTheme="minorBidi" w:hAnsiTheme="minorBidi" w:cstheme="minorBidi"/>
          <w:b/>
          <w:bCs/>
        </w:rPr>
        <w:t xml:space="preserve">For the </w:t>
      </w:r>
      <w:r w:rsidR="000378E2">
        <w:rPr>
          <w:rFonts w:asciiTheme="minorBidi" w:hAnsiTheme="minorBidi" w:cstheme="minorBidi"/>
          <w:b/>
          <w:bCs/>
        </w:rPr>
        <w:t>s</w:t>
      </w:r>
      <w:r w:rsidRPr="00EF1DD1">
        <w:rPr>
          <w:rFonts w:asciiTheme="minorBidi" w:hAnsiTheme="minorBidi" w:cstheme="minorBidi"/>
          <w:b/>
          <w:bCs/>
        </w:rPr>
        <w:t xml:space="preserve">ocial </w:t>
      </w:r>
      <w:r w:rsidR="000378E2">
        <w:rPr>
          <w:rFonts w:asciiTheme="minorBidi" w:hAnsiTheme="minorBidi" w:cstheme="minorBidi"/>
          <w:b/>
          <w:bCs/>
        </w:rPr>
        <w:t>w</w:t>
      </w:r>
      <w:r w:rsidRPr="00EF1DD1">
        <w:rPr>
          <w:rFonts w:asciiTheme="minorBidi" w:hAnsiTheme="minorBidi" w:cstheme="minorBidi"/>
          <w:b/>
          <w:bCs/>
        </w:rPr>
        <w:t>ork workforce plan, we</w:t>
      </w:r>
      <w:r w:rsidR="000378E2">
        <w:rPr>
          <w:rFonts w:asciiTheme="minorBidi" w:hAnsiTheme="minorBidi" w:cstheme="minorBidi"/>
          <w:b/>
          <w:bCs/>
        </w:rPr>
        <w:t>:</w:t>
      </w:r>
    </w:p>
    <w:p w14:paraId="1DD8C72C" w14:textId="4B1B62F0" w:rsidR="004612C9" w:rsidRPr="00586E82" w:rsidRDefault="00A84B1C" w:rsidP="00772863">
      <w:pPr>
        <w:pStyle w:val="ListParagraph"/>
        <w:numPr>
          <w:ilvl w:val="0"/>
          <w:numId w:val="18"/>
        </w:numPr>
        <w:rPr>
          <w:rFonts w:ascii="Arial" w:hAnsi="Arial"/>
        </w:rPr>
      </w:pPr>
      <w:r w:rsidRPr="48AA5140">
        <w:rPr>
          <w:rFonts w:ascii="Arial" w:hAnsi="Arial"/>
        </w:rPr>
        <w:t>p</w:t>
      </w:r>
      <w:r w:rsidR="5CC1B519" w:rsidRPr="48AA5140">
        <w:rPr>
          <w:rFonts w:ascii="Arial" w:hAnsi="Arial"/>
        </w:rPr>
        <w:t xml:space="preserve">ut together a variety of sessions for Social Work </w:t>
      </w:r>
      <w:r w:rsidR="000378E2" w:rsidRPr="48AA5140">
        <w:rPr>
          <w:rFonts w:ascii="Arial" w:hAnsi="Arial"/>
        </w:rPr>
        <w:t>W</w:t>
      </w:r>
      <w:r w:rsidR="5CC1B519" w:rsidRPr="48AA5140">
        <w:rPr>
          <w:rFonts w:ascii="Arial" w:hAnsi="Arial"/>
        </w:rPr>
        <w:t>eek which included topics that would</w:t>
      </w:r>
      <w:r w:rsidR="00003AE3" w:rsidRPr="48AA5140">
        <w:rPr>
          <w:rFonts w:ascii="Arial" w:hAnsi="Arial"/>
        </w:rPr>
        <w:t xml:space="preserve"> support well-being at work</w:t>
      </w:r>
      <w:r w:rsidR="004612C9" w:rsidRPr="48AA5140">
        <w:rPr>
          <w:rFonts w:ascii="Arial" w:hAnsi="Arial"/>
        </w:rPr>
        <w:t>. We had a specific session on “</w:t>
      </w:r>
      <w:r w:rsidR="00CE07A9" w:rsidRPr="48AA5140">
        <w:rPr>
          <w:rFonts w:ascii="Arial" w:hAnsi="Arial"/>
        </w:rPr>
        <w:t>m</w:t>
      </w:r>
      <w:r w:rsidR="004612C9" w:rsidRPr="48AA5140">
        <w:rPr>
          <w:rFonts w:ascii="Arial" w:hAnsi="Arial"/>
        </w:rPr>
        <w:t>oral injury in social work: the what, the how, and why it matters</w:t>
      </w:r>
      <w:r w:rsidR="7C5F726C" w:rsidRPr="48AA5140">
        <w:rPr>
          <w:rFonts w:ascii="Arial" w:hAnsi="Arial"/>
        </w:rPr>
        <w:t>,”</w:t>
      </w:r>
      <w:r w:rsidR="004612C9" w:rsidRPr="48AA5140">
        <w:rPr>
          <w:rFonts w:ascii="Arial" w:hAnsi="Arial"/>
        </w:rPr>
        <w:t xml:space="preserve"> which focused on:</w:t>
      </w:r>
    </w:p>
    <w:p w14:paraId="205DA60C" w14:textId="77777777" w:rsidR="004612C9" w:rsidRPr="00772863" w:rsidRDefault="004612C9" w:rsidP="00772863">
      <w:pPr>
        <w:pStyle w:val="ListParagraph"/>
        <w:numPr>
          <w:ilvl w:val="1"/>
          <w:numId w:val="18"/>
        </w:numPr>
        <w:rPr>
          <w:rFonts w:ascii="Arial" w:hAnsi="Arial"/>
        </w:rPr>
      </w:pPr>
      <w:r w:rsidRPr="00772863">
        <w:rPr>
          <w:rFonts w:ascii="Arial" w:hAnsi="Arial"/>
        </w:rPr>
        <w:t>defining moral injury and relating this to a social work context</w:t>
      </w:r>
    </w:p>
    <w:p w14:paraId="43B7E3A4" w14:textId="77777777" w:rsidR="004612C9" w:rsidRPr="00772863" w:rsidRDefault="004612C9" w:rsidP="00772863">
      <w:pPr>
        <w:pStyle w:val="ListParagraph"/>
        <w:numPr>
          <w:ilvl w:val="1"/>
          <w:numId w:val="18"/>
        </w:numPr>
        <w:rPr>
          <w:rFonts w:ascii="Arial" w:hAnsi="Arial"/>
        </w:rPr>
      </w:pPr>
      <w:r w:rsidRPr="00772863">
        <w:rPr>
          <w:rFonts w:ascii="Arial" w:hAnsi="Arial"/>
        </w:rPr>
        <w:t>exploring how our identity and values relate to our beliefs and behaviours</w:t>
      </w:r>
    </w:p>
    <w:p w14:paraId="00A4D6C9" w14:textId="77777777" w:rsidR="004612C9" w:rsidRDefault="004612C9" w:rsidP="00772863">
      <w:pPr>
        <w:pStyle w:val="ListParagraph"/>
        <w:numPr>
          <w:ilvl w:val="1"/>
          <w:numId w:val="18"/>
        </w:numPr>
        <w:rPr>
          <w:rFonts w:ascii="Arial" w:hAnsi="Arial"/>
        </w:rPr>
      </w:pPr>
      <w:r w:rsidRPr="00772863">
        <w:rPr>
          <w:rFonts w:ascii="Arial" w:hAnsi="Arial"/>
        </w:rPr>
        <w:t>discussing the importance of professional kindness and compassion in the workplace.</w:t>
      </w:r>
    </w:p>
    <w:p w14:paraId="57689EA2" w14:textId="77777777" w:rsidR="00887B30" w:rsidRPr="00772863" w:rsidRDefault="00887B30" w:rsidP="00887B30">
      <w:pPr>
        <w:pStyle w:val="ListParagraph"/>
        <w:ind w:left="1440"/>
        <w:rPr>
          <w:rFonts w:ascii="Arial" w:hAnsi="Arial"/>
        </w:rPr>
      </w:pPr>
    </w:p>
    <w:p w14:paraId="5A42B3EA" w14:textId="7FC7E7E7" w:rsidR="00FE0715" w:rsidRDefault="00FE0715" w:rsidP="00FE0715">
      <w:pPr>
        <w:rPr>
          <w:b/>
          <w:bCs/>
        </w:rPr>
      </w:pPr>
      <w:r w:rsidRPr="00FE0715">
        <w:rPr>
          <w:b/>
          <w:bCs/>
        </w:rPr>
        <w:t xml:space="preserve">For the </w:t>
      </w:r>
      <w:r w:rsidR="00836954">
        <w:rPr>
          <w:b/>
          <w:bCs/>
        </w:rPr>
        <w:t>s</w:t>
      </w:r>
      <w:r w:rsidRPr="00FE0715">
        <w:rPr>
          <w:b/>
          <w:bCs/>
        </w:rPr>
        <w:t>trategic mental health workforce plan, together with HEIW we:</w:t>
      </w:r>
    </w:p>
    <w:p w14:paraId="06FA3FDC" w14:textId="7B8DB22F" w:rsidR="00FE0715" w:rsidRDefault="006333A8" w:rsidP="00772863">
      <w:pPr>
        <w:pStyle w:val="ListParagraph"/>
        <w:numPr>
          <w:ilvl w:val="0"/>
          <w:numId w:val="18"/>
        </w:numPr>
        <w:rPr>
          <w:rFonts w:ascii="Arial" w:hAnsi="Arial"/>
        </w:rPr>
      </w:pPr>
      <w:r w:rsidRPr="48AA5140">
        <w:rPr>
          <w:rFonts w:ascii="Arial" w:hAnsi="Arial"/>
        </w:rPr>
        <w:t>e</w:t>
      </w:r>
      <w:r w:rsidR="0062484A" w:rsidRPr="48AA5140">
        <w:rPr>
          <w:rFonts w:ascii="Arial" w:hAnsi="Arial"/>
        </w:rPr>
        <w:t xml:space="preserve">ngaged with </w:t>
      </w:r>
      <w:r w:rsidR="00F9520C" w:rsidRPr="48AA5140">
        <w:rPr>
          <w:rFonts w:ascii="Arial" w:hAnsi="Arial"/>
        </w:rPr>
        <w:t>stakeholders</w:t>
      </w:r>
      <w:r w:rsidR="00581F4D" w:rsidRPr="48AA5140">
        <w:rPr>
          <w:rFonts w:ascii="Arial" w:hAnsi="Arial"/>
        </w:rPr>
        <w:t xml:space="preserve"> on an initial plan for the delivery of a national support function called “</w:t>
      </w:r>
      <w:proofErr w:type="spellStart"/>
      <w:r w:rsidR="00581F4D" w:rsidRPr="48AA5140">
        <w:rPr>
          <w:rFonts w:ascii="Arial" w:hAnsi="Arial"/>
        </w:rPr>
        <w:t>Ffordd</w:t>
      </w:r>
      <w:proofErr w:type="spellEnd"/>
      <w:r w:rsidR="23551F57" w:rsidRPr="48AA5140">
        <w:rPr>
          <w:rFonts w:ascii="Arial" w:hAnsi="Arial"/>
        </w:rPr>
        <w:t>,”</w:t>
      </w:r>
      <w:r w:rsidR="00581F4D" w:rsidRPr="48AA5140">
        <w:rPr>
          <w:rFonts w:ascii="Arial" w:hAnsi="Arial"/>
        </w:rPr>
        <w:t xml:space="preserve"> to offer support to the mental health workforce in health and social care along the whole of their working journey</w:t>
      </w:r>
      <w:r w:rsidR="00CE73E5" w:rsidRPr="48AA5140">
        <w:rPr>
          <w:rFonts w:ascii="Arial" w:hAnsi="Arial"/>
        </w:rPr>
        <w:t>,</w:t>
      </w:r>
      <w:r w:rsidR="00581F4D" w:rsidRPr="48AA5140">
        <w:rPr>
          <w:rFonts w:ascii="Arial" w:hAnsi="Arial"/>
        </w:rPr>
        <w:t xml:space="preserve"> </w:t>
      </w:r>
      <w:r w:rsidR="00F9520C" w:rsidRPr="48AA5140">
        <w:rPr>
          <w:rFonts w:ascii="Arial" w:hAnsi="Arial"/>
        </w:rPr>
        <w:t>rather</w:t>
      </w:r>
      <w:r w:rsidR="00581F4D" w:rsidRPr="48AA5140">
        <w:rPr>
          <w:rFonts w:ascii="Arial" w:hAnsi="Arial"/>
        </w:rPr>
        <w:t xml:space="preserve"> than only as a reactive offer. </w:t>
      </w:r>
    </w:p>
    <w:p w14:paraId="072665AA" w14:textId="77777777" w:rsidR="001C25E4" w:rsidRPr="00772863" w:rsidRDefault="001C25E4" w:rsidP="001C25E4">
      <w:pPr>
        <w:pStyle w:val="ListParagraph"/>
        <w:rPr>
          <w:rFonts w:ascii="Arial" w:hAnsi="Arial"/>
        </w:rPr>
      </w:pPr>
    </w:p>
    <w:p w14:paraId="48FF2627" w14:textId="66111C3A" w:rsidR="001C2B0F" w:rsidRPr="0054394D" w:rsidRDefault="001C2B0F" w:rsidP="48AA5140">
      <w:pPr>
        <w:pStyle w:val="ListParagraph"/>
        <w:numPr>
          <w:ilvl w:val="0"/>
          <w:numId w:val="37"/>
        </w:numPr>
        <w:pBdr>
          <w:top w:val="single" w:sz="4" w:space="1" w:color="auto"/>
          <w:left w:val="single" w:sz="4" w:space="4" w:color="auto"/>
          <w:bottom w:val="single" w:sz="4" w:space="1" w:color="auto"/>
          <w:right w:val="single" w:sz="4" w:space="4" w:color="auto"/>
        </w:pBdr>
        <w:rPr>
          <w:rFonts w:ascii="Arial" w:hAnsi="Arial"/>
          <w:b/>
          <w:bCs/>
        </w:rPr>
      </w:pPr>
      <w:r w:rsidRPr="48AA5140">
        <w:rPr>
          <w:rFonts w:ascii="Arial" w:hAnsi="Arial"/>
          <w:b/>
          <w:bCs/>
        </w:rPr>
        <w:t xml:space="preserve">Maintain networks and communities to share </w:t>
      </w:r>
      <w:bookmarkStart w:id="30" w:name="_Int_zBDhyCkd"/>
      <w:r w:rsidRPr="48AA5140">
        <w:rPr>
          <w:rFonts w:ascii="Arial" w:hAnsi="Arial"/>
          <w:b/>
          <w:bCs/>
        </w:rPr>
        <w:t>different ways</w:t>
      </w:r>
      <w:bookmarkEnd w:id="30"/>
      <w:r w:rsidRPr="48AA5140">
        <w:rPr>
          <w:rFonts w:ascii="Arial" w:hAnsi="Arial"/>
          <w:b/>
          <w:bCs/>
        </w:rPr>
        <w:t xml:space="preserve"> of improving workforce well-being</w:t>
      </w:r>
    </w:p>
    <w:p w14:paraId="0317EAAA" w14:textId="5F180B3B" w:rsidR="00086293" w:rsidRPr="00086293" w:rsidRDefault="0087505D" w:rsidP="00086293">
      <w:pPr>
        <w:rPr>
          <w:b/>
          <w:bCs/>
        </w:rPr>
      </w:pPr>
      <w:r w:rsidRPr="00086293">
        <w:rPr>
          <w:b/>
          <w:bCs/>
        </w:rPr>
        <w:t>Together with HEIW</w:t>
      </w:r>
      <w:r w:rsidR="00CE73E5">
        <w:rPr>
          <w:b/>
          <w:bCs/>
        </w:rPr>
        <w:t>,</w:t>
      </w:r>
      <w:r w:rsidRPr="00086293">
        <w:rPr>
          <w:b/>
          <w:bCs/>
        </w:rPr>
        <w:t xml:space="preserve"> we</w:t>
      </w:r>
      <w:r w:rsidR="002559FA">
        <w:rPr>
          <w:b/>
          <w:bCs/>
        </w:rPr>
        <w:t>:</w:t>
      </w:r>
      <w:r w:rsidRPr="00086293">
        <w:rPr>
          <w:b/>
          <w:bCs/>
        </w:rPr>
        <w:t xml:space="preserve"> </w:t>
      </w:r>
    </w:p>
    <w:p w14:paraId="0ED63584" w14:textId="10BF21B3" w:rsidR="0087505D" w:rsidRDefault="0087505D" w:rsidP="00772863">
      <w:pPr>
        <w:pStyle w:val="ListParagraph"/>
        <w:numPr>
          <w:ilvl w:val="0"/>
          <w:numId w:val="18"/>
        </w:numPr>
        <w:rPr>
          <w:rFonts w:ascii="Arial" w:hAnsi="Arial"/>
        </w:rPr>
      </w:pPr>
      <w:r w:rsidRPr="00D70F23">
        <w:rPr>
          <w:rFonts w:ascii="Arial" w:hAnsi="Arial"/>
        </w:rPr>
        <w:t>continued to share good practice and resources between health and social care to drive improvement, and between us we reciprocated places on health and well-being networks</w:t>
      </w:r>
      <w:r w:rsidR="007233DB">
        <w:rPr>
          <w:rFonts w:ascii="Arial" w:hAnsi="Arial"/>
        </w:rPr>
        <w:t>.</w:t>
      </w:r>
      <w:r w:rsidRPr="00D70F23">
        <w:rPr>
          <w:rFonts w:ascii="Arial" w:hAnsi="Arial"/>
        </w:rPr>
        <w:t xml:space="preserve"> </w:t>
      </w:r>
    </w:p>
    <w:p w14:paraId="61B4260B" w14:textId="1A4D7E80" w:rsidR="00086293" w:rsidRPr="00086293" w:rsidRDefault="00086293" w:rsidP="00086293">
      <w:pPr>
        <w:rPr>
          <w:b/>
          <w:bCs/>
        </w:rPr>
      </w:pPr>
      <w:r w:rsidRPr="00086293">
        <w:rPr>
          <w:b/>
          <w:bCs/>
        </w:rPr>
        <w:t>We</w:t>
      </w:r>
      <w:r w:rsidR="007233DB">
        <w:rPr>
          <w:b/>
          <w:bCs/>
        </w:rPr>
        <w:t>:</w:t>
      </w:r>
    </w:p>
    <w:p w14:paraId="289457F6" w14:textId="10BB0EC0" w:rsidR="003F215D" w:rsidRDefault="003F215D" w:rsidP="000301B0">
      <w:pPr>
        <w:pStyle w:val="ListParagraph"/>
        <w:numPr>
          <w:ilvl w:val="0"/>
          <w:numId w:val="15"/>
        </w:numPr>
        <w:rPr>
          <w:rFonts w:ascii="Arial" w:hAnsi="Arial"/>
        </w:rPr>
      </w:pPr>
      <w:r w:rsidRPr="003F215D">
        <w:rPr>
          <w:rFonts w:ascii="Arial" w:hAnsi="Arial"/>
        </w:rPr>
        <w:t xml:space="preserve">continued to support </w:t>
      </w:r>
      <w:r w:rsidR="00DA555A">
        <w:rPr>
          <w:rFonts w:ascii="Arial" w:hAnsi="Arial"/>
        </w:rPr>
        <w:t xml:space="preserve">our established </w:t>
      </w:r>
      <w:r w:rsidRPr="003F215D">
        <w:rPr>
          <w:rFonts w:ascii="Arial" w:hAnsi="Arial"/>
        </w:rPr>
        <w:t>communities, including:</w:t>
      </w:r>
    </w:p>
    <w:p w14:paraId="50A51325" w14:textId="209D5C0E" w:rsidR="003F2402" w:rsidRPr="003F2402" w:rsidRDefault="3446FFBE" w:rsidP="00940E0B">
      <w:pPr>
        <w:ind w:left="720"/>
      </w:pPr>
      <w:hyperlink r:id="rId87">
        <w:r w:rsidRPr="48AA5140">
          <w:rPr>
            <w:rStyle w:val="Hyperlink"/>
            <w:rFonts w:asciiTheme="minorBidi" w:eastAsia="Calibri" w:hAnsiTheme="minorBidi" w:cstheme="minorBidi"/>
          </w:rPr>
          <w:t>Y</w:t>
        </w:r>
        <w:r w:rsidR="2E5188BA" w:rsidRPr="48AA5140">
          <w:rPr>
            <w:rStyle w:val="Hyperlink"/>
            <w:rFonts w:asciiTheme="minorBidi" w:eastAsia="Calibri" w:hAnsiTheme="minorBidi" w:cstheme="minorBidi"/>
          </w:rPr>
          <w:t xml:space="preserve">our </w:t>
        </w:r>
        <w:r w:rsidR="12179F3C" w:rsidRPr="48AA5140">
          <w:rPr>
            <w:rStyle w:val="Hyperlink"/>
            <w:rFonts w:asciiTheme="minorBidi" w:eastAsia="Calibri" w:hAnsiTheme="minorBidi" w:cstheme="minorBidi"/>
          </w:rPr>
          <w:t>well</w:t>
        </w:r>
        <w:r w:rsidR="2E5188BA" w:rsidRPr="48AA5140">
          <w:rPr>
            <w:rStyle w:val="Hyperlink"/>
            <w:rFonts w:asciiTheme="minorBidi" w:eastAsia="Calibri" w:hAnsiTheme="minorBidi" w:cstheme="minorBidi"/>
          </w:rPr>
          <w:t>-</w:t>
        </w:r>
        <w:r w:rsidR="12179F3C" w:rsidRPr="48AA5140">
          <w:rPr>
            <w:rStyle w:val="Hyperlink"/>
            <w:rFonts w:asciiTheme="minorBidi" w:eastAsia="Calibri" w:hAnsiTheme="minorBidi" w:cstheme="minorBidi"/>
          </w:rPr>
          <w:t>being</w:t>
        </w:r>
        <w:r w:rsidR="2E5188BA" w:rsidRPr="48AA5140">
          <w:rPr>
            <w:rStyle w:val="Hyperlink"/>
            <w:rFonts w:asciiTheme="minorBidi" w:eastAsia="Calibri" w:hAnsiTheme="minorBidi" w:cstheme="minorBidi"/>
          </w:rPr>
          <w:t xml:space="preserve"> matters</w:t>
        </w:r>
        <w:r w:rsidR="5A9720C0" w:rsidRPr="48AA5140">
          <w:rPr>
            <w:rStyle w:val="Hyperlink"/>
            <w:rFonts w:asciiTheme="minorBidi" w:eastAsia="Calibri" w:hAnsiTheme="minorBidi" w:cstheme="minorBidi"/>
          </w:rPr>
          <w:t xml:space="preserve"> community</w:t>
        </w:r>
      </w:hyperlink>
      <w:r w:rsidR="5A9720C0" w:rsidRPr="48AA5140">
        <w:rPr>
          <w:rStyle w:val="Hyperlink"/>
          <w:rFonts w:asciiTheme="minorBidi" w:eastAsia="Calibri" w:hAnsiTheme="minorBidi" w:cstheme="minorBidi"/>
        </w:rPr>
        <w:t xml:space="preserve"> and </w:t>
      </w:r>
      <w:r w:rsidR="2E5188BA" w:rsidRPr="48AA5140">
        <w:rPr>
          <w:rStyle w:val="Hyperlink"/>
          <w:rFonts w:asciiTheme="minorBidi" w:eastAsia="Calibri" w:hAnsiTheme="minorBidi" w:cstheme="minorBidi"/>
        </w:rPr>
        <w:t xml:space="preserve">well-being </w:t>
      </w:r>
      <w:r w:rsidR="5A9720C0" w:rsidRPr="48AA5140">
        <w:rPr>
          <w:rStyle w:val="Hyperlink"/>
          <w:rFonts w:asciiTheme="minorBidi" w:eastAsia="Calibri" w:hAnsiTheme="minorBidi" w:cstheme="minorBidi"/>
        </w:rPr>
        <w:t>network</w:t>
      </w:r>
      <w:r w:rsidR="007233DB" w:rsidRPr="48AA5140">
        <w:rPr>
          <w:rStyle w:val="Hyperlink"/>
          <w:rFonts w:asciiTheme="minorBidi" w:eastAsia="Calibri" w:hAnsiTheme="minorBidi" w:cstheme="minorBidi"/>
          <w:u w:val="none"/>
        </w:rPr>
        <w:t>.</w:t>
      </w:r>
      <w:r w:rsidR="00AB24B2" w:rsidRPr="48AA5140">
        <w:rPr>
          <w:color w:val="11846A"/>
          <w:u w:val="single"/>
        </w:rPr>
        <w:t xml:space="preserve"> </w:t>
      </w:r>
      <w:r w:rsidR="611C921C">
        <w:t xml:space="preserve">The </w:t>
      </w:r>
      <w:r w:rsidR="00AB24B2">
        <w:t>‘Y</w:t>
      </w:r>
      <w:r>
        <w:t>our well-being matters</w:t>
      </w:r>
      <w:r w:rsidR="00AB24B2">
        <w:t>’</w:t>
      </w:r>
      <w:r>
        <w:t xml:space="preserve"> community </w:t>
      </w:r>
      <w:r w:rsidR="611C921C">
        <w:t xml:space="preserve">has grown to </w:t>
      </w:r>
      <w:r w:rsidR="5123EEF6">
        <w:t>68</w:t>
      </w:r>
      <w:r w:rsidR="611C921C">
        <w:t xml:space="preserve"> </w:t>
      </w:r>
      <w:r w:rsidR="622E613A">
        <w:t>members,</w:t>
      </w:r>
      <w:r w:rsidR="611C921C">
        <w:t xml:space="preserve"> </w:t>
      </w:r>
      <w:r w:rsidR="000D156A">
        <w:t>and</w:t>
      </w:r>
      <w:r w:rsidR="611C921C">
        <w:t xml:space="preserve"> the well</w:t>
      </w:r>
      <w:r w:rsidR="005555EF">
        <w:t>-</w:t>
      </w:r>
      <w:r w:rsidR="611C921C">
        <w:t xml:space="preserve">being </w:t>
      </w:r>
      <w:r w:rsidR="611C921C">
        <w:lastRenderedPageBreak/>
        <w:t xml:space="preserve">network has grown to </w:t>
      </w:r>
      <w:r w:rsidR="55C4E597">
        <w:t>212</w:t>
      </w:r>
      <w:r w:rsidR="611C921C">
        <w:t xml:space="preserve"> members</w:t>
      </w:r>
      <w:r w:rsidR="06F1AF66">
        <w:t>.</w:t>
      </w:r>
      <w:r w:rsidR="32C32F2A">
        <w:t xml:space="preserve"> </w:t>
      </w:r>
      <w:r w:rsidR="03697CF1">
        <w:t xml:space="preserve">We held a </w:t>
      </w:r>
      <w:r w:rsidR="000F1851">
        <w:t>face-to-face</w:t>
      </w:r>
      <w:r w:rsidR="03697CF1">
        <w:t xml:space="preserve"> </w:t>
      </w:r>
      <w:r w:rsidR="005B60D6">
        <w:t>well-being</w:t>
      </w:r>
      <w:r w:rsidR="03697CF1">
        <w:t xml:space="preserve"> network event</w:t>
      </w:r>
      <w:r w:rsidR="00AB24B2">
        <w:t>,</w:t>
      </w:r>
      <w:r w:rsidR="03697CF1">
        <w:t xml:space="preserve"> with the focus on creating a positive workplace culture. We shared examples of </w:t>
      </w:r>
      <w:r w:rsidR="4ADA5CEB">
        <w:t xml:space="preserve">good practice and people </w:t>
      </w:r>
      <w:r w:rsidR="005B60D6">
        <w:t>had the</w:t>
      </w:r>
      <w:r w:rsidR="4ADA5CEB">
        <w:t xml:space="preserve"> opportunity to connect. Feedback from the event </w:t>
      </w:r>
      <w:r w:rsidR="0399BC8E">
        <w:t>highlighted</w:t>
      </w:r>
      <w:r w:rsidR="2728AF1D">
        <w:t xml:space="preserve"> that people had become more aware of ho</w:t>
      </w:r>
      <w:r w:rsidR="157B533B">
        <w:t xml:space="preserve">w </w:t>
      </w:r>
      <w:r w:rsidR="2728AF1D">
        <w:t>to support their teams</w:t>
      </w:r>
      <w:r w:rsidR="180A44C4">
        <w:t xml:space="preserve">’ and their own well-being </w:t>
      </w:r>
      <w:r w:rsidR="00AB24B2">
        <w:t xml:space="preserve">at </w:t>
      </w:r>
      <w:r w:rsidR="180A44C4">
        <w:t>work.</w:t>
      </w:r>
      <w:r w:rsidR="00180EAC">
        <w:t xml:space="preserve"> </w:t>
      </w:r>
      <w:r w:rsidR="180A44C4">
        <w:t>We</w:t>
      </w:r>
      <w:r w:rsidR="00180EAC">
        <w:t xml:space="preserve"> also</w:t>
      </w:r>
      <w:r w:rsidR="180A44C4">
        <w:t xml:space="preserve"> linked with the</w:t>
      </w:r>
      <w:r w:rsidR="4C265B23">
        <w:t xml:space="preserve"> members of the</w:t>
      </w:r>
      <w:r w:rsidR="180A44C4">
        <w:t xml:space="preserve"> evidence community and the Responsible </w:t>
      </w:r>
      <w:r w:rsidR="005919E9">
        <w:t>I</w:t>
      </w:r>
      <w:r w:rsidR="180A44C4">
        <w:t>ndividuals community to consider themes of well-being at work.</w:t>
      </w:r>
    </w:p>
    <w:p w14:paraId="6C1FF85B" w14:textId="27381525" w:rsidR="003F215D" w:rsidRDefault="668B624A" w:rsidP="006E77DF">
      <w:pPr>
        <w:ind w:left="720"/>
      </w:pPr>
      <w:hyperlink r:id="rId88">
        <w:r w:rsidRPr="00CB44A5">
          <w:rPr>
            <w:rStyle w:val="Hyperlink"/>
            <w:rFonts w:asciiTheme="minorBidi" w:eastAsia="Calibri" w:hAnsiTheme="minorBidi" w:cstheme="minorBidi"/>
          </w:rPr>
          <w:t>N</w:t>
        </w:r>
        <w:r w:rsidR="5D1F3748" w:rsidRPr="00CB44A5">
          <w:rPr>
            <w:rStyle w:val="Hyperlink"/>
            <w:rFonts w:asciiTheme="minorBidi" w:eastAsia="Calibri" w:hAnsiTheme="minorBidi" w:cstheme="minorBidi"/>
          </w:rPr>
          <w:t xml:space="preserve">ew models of children’s </w:t>
        </w:r>
        <w:r w:rsidR="1B47E1A5" w:rsidRPr="00CB44A5">
          <w:rPr>
            <w:rStyle w:val="Hyperlink"/>
            <w:rFonts w:asciiTheme="minorBidi" w:eastAsia="Calibri" w:hAnsiTheme="minorBidi" w:cstheme="minorBidi"/>
          </w:rPr>
          <w:t>residential</w:t>
        </w:r>
        <w:r w:rsidR="5D1F3748" w:rsidRPr="00CB44A5">
          <w:rPr>
            <w:rStyle w:val="Hyperlink"/>
            <w:rFonts w:asciiTheme="minorBidi" w:eastAsia="Calibri" w:hAnsiTheme="minorBidi" w:cstheme="minorBidi"/>
          </w:rPr>
          <w:t xml:space="preserve"> care</w:t>
        </w:r>
      </w:hyperlink>
      <w:r w:rsidR="5D1F3748">
        <w:t xml:space="preserve"> - </w:t>
      </w:r>
      <w:r w:rsidR="678A7BF7">
        <w:t xml:space="preserve">the </w:t>
      </w:r>
      <w:r>
        <w:t xml:space="preserve">community </w:t>
      </w:r>
      <w:r w:rsidR="3CA4E46A">
        <w:t>of action</w:t>
      </w:r>
      <w:r w:rsidR="570AE56B">
        <w:t>,</w:t>
      </w:r>
      <w:r w:rsidR="3CA4E46A">
        <w:t xml:space="preserve"> open to</w:t>
      </w:r>
      <w:r w:rsidR="6818064D">
        <w:t xml:space="preserve"> local authorit</w:t>
      </w:r>
      <w:r w:rsidR="678A7BF7">
        <w:t>ies</w:t>
      </w:r>
      <w:r w:rsidR="0BD09F7C">
        <w:t>,</w:t>
      </w:r>
      <w:r w:rsidR="678A7BF7">
        <w:t xml:space="preserve"> </w:t>
      </w:r>
      <w:r w:rsidR="4146ECBF">
        <w:t>engage</w:t>
      </w:r>
      <w:r w:rsidR="00F6378B">
        <w:t>d</w:t>
      </w:r>
      <w:r w:rsidR="4146ECBF">
        <w:t xml:space="preserve"> </w:t>
      </w:r>
      <w:r w:rsidR="10C91252">
        <w:t>w</w:t>
      </w:r>
      <w:r w:rsidR="015FAF54">
        <w:t>ith</w:t>
      </w:r>
      <w:r w:rsidR="4146ECBF">
        <w:t xml:space="preserve"> </w:t>
      </w:r>
      <w:r w:rsidR="02C0AD84">
        <w:t>20 local authorities</w:t>
      </w:r>
      <w:r w:rsidR="00191C42">
        <w:t xml:space="preserve"> and </w:t>
      </w:r>
      <w:r w:rsidR="678A7BF7">
        <w:t xml:space="preserve">a </w:t>
      </w:r>
      <w:r w:rsidR="5D1F3748">
        <w:t xml:space="preserve">total of </w:t>
      </w:r>
      <w:r w:rsidR="000649E0">
        <w:t>nine</w:t>
      </w:r>
      <w:r w:rsidR="5D1F3748">
        <w:t xml:space="preserve"> </w:t>
      </w:r>
      <w:r w:rsidR="65028034">
        <w:t xml:space="preserve">meet up </w:t>
      </w:r>
      <w:r w:rsidR="5D1F3748">
        <w:t xml:space="preserve">events </w:t>
      </w:r>
      <w:r w:rsidR="0006514F">
        <w:t>were held</w:t>
      </w:r>
      <w:r w:rsidR="5D1F3748">
        <w:t xml:space="preserve"> through the year</w:t>
      </w:r>
      <w:r w:rsidR="57B2CAA3">
        <w:t xml:space="preserve">, with </w:t>
      </w:r>
      <w:r w:rsidR="0BB3A3C3">
        <w:t>representation</w:t>
      </w:r>
      <w:r w:rsidR="57B2CAA3">
        <w:t xml:space="preserve"> from 19</w:t>
      </w:r>
      <w:r w:rsidR="19014A25">
        <w:t xml:space="preserve"> local authorities</w:t>
      </w:r>
      <w:r w:rsidR="00E508CF">
        <w:t>.</w:t>
      </w:r>
      <w:r w:rsidR="5D1F3748">
        <w:t xml:space="preserve"> </w:t>
      </w:r>
      <w:r w:rsidR="1B2EAAD2">
        <w:t>Sessions have included:</w:t>
      </w:r>
    </w:p>
    <w:p w14:paraId="7DF56163" w14:textId="123BDCE1" w:rsidR="0094651F" w:rsidRPr="00772863" w:rsidRDefault="00191C42" w:rsidP="00772863">
      <w:pPr>
        <w:pStyle w:val="ListParagraph"/>
        <w:numPr>
          <w:ilvl w:val="1"/>
          <w:numId w:val="18"/>
        </w:numPr>
        <w:rPr>
          <w:rFonts w:ascii="Arial" w:hAnsi="Arial"/>
        </w:rPr>
      </w:pPr>
      <w:r>
        <w:rPr>
          <w:rFonts w:ascii="Arial" w:hAnsi="Arial"/>
        </w:rPr>
        <w:t>a</w:t>
      </w:r>
      <w:r w:rsidR="422360B3" w:rsidRPr="00772863">
        <w:rPr>
          <w:rFonts w:ascii="Arial" w:hAnsi="Arial"/>
        </w:rPr>
        <w:t xml:space="preserve">nalysing the </w:t>
      </w:r>
      <w:r w:rsidR="35FE95CA" w:rsidRPr="00772863">
        <w:rPr>
          <w:rFonts w:ascii="Arial" w:hAnsi="Arial"/>
        </w:rPr>
        <w:t>Health and Social Care (Wales) Bill</w:t>
      </w:r>
      <w:r w:rsidR="422360B3" w:rsidRPr="00772863">
        <w:rPr>
          <w:rFonts w:ascii="Arial" w:hAnsi="Arial"/>
        </w:rPr>
        <w:t xml:space="preserve"> and what this could mean in practice for members</w:t>
      </w:r>
    </w:p>
    <w:p w14:paraId="7E05307D" w14:textId="5285BA3C" w:rsidR="0094651F" w:rsidRPr="00772863" w:rsidRDefault="00191C42" w:rsidP="00772863">
      <w:pPr>
        <w:pStyle w:val="ListParagraph"/>
        <w:numPr>
          <w:ilvl w:val="1"/>
          <w:numId w:val="18"/>
        </w:numPr>
        <w:rPr>
          <w:rFonts w:ascii="Arial" w:hAnsi="Arial"/>
        </w:rPr>
      </w:pPr>
      <w:r>
        <w:rPr>
          <w:rFonts w:ascii="Arial" w:hAnsi="Arial"/>
        </w:rPr>
        <w:t>a</w:t>
      </w:r>
      <w:r w:rsidR="47738F98" w:rsidRPr="00772863">
        <w:rPr>
          <w:rFonts w:ascii="Arial" w:hAnsi="Arial"/>
        </w:rPr>
        <w:t xml:space="preserve"> workshop with an academic on trauma informed approaches and vicarious trauma</w:t>
      </w:r>
    </w:p>
    <w:p w14:paraId="0C774122" w14:textId="12DAB972" w:rsidR="12E3BEFE" w:rsidRPr="00772863" w:rsidRDefault="12E3BEFE" w:rsidP="00772863">
      <w:pPr>
        <w:pStyle w:val="ListParagraph"/>
        <w:numPr>
          <w:ilvl w:val="1"/>
          <w:numId w:val="18"/>
        </w:numPr>
        <w:rPr>
          <w:rFonts w:ascii="Arial" w:hAnsi="Arial"/>
        </w:rPr>
      </w:pPr>
      <w:r w:rsidRPr="00772863">
        <w:rPr>
          <w:rFonts w:ascii="Arial" w:hAnsi="Arial"/>
        </w:rPr>
        <w:t>Models of Care conference reflecting on evidence</w:t>
      </w:r>
      <w:r w:rsidR="00C7628E">
        <w:rPr>
          <w:rFonts w:ascii="Arial" w:hAnsi="Arial"/>
        </w:rPr>
        <w:t>,</w:t>
      </w:r>
      <w:r w:rsidRPr="00772863">
        <w:rPr>
          <w:rFonts w:ascii="Arial" w:hAnsi="Arial"/>
        </w:rPr>
        <w:t xml:space="preserve"> </w:t>
      </w:r>
      <w:r w:rsidR="12391E04" w:rsidRPr="00772863">
        <w:rPr>
          <w:rFonts w:ascii="Arial" w:hAnsi="Arial"/>
        </w:rPr>
        <w:t>including</w:t>
      </w:r>
      <w:r w:rsidRPr="00772863">
        <w:rPr>
          <w:rFonts w:ascii="Arial" w:hAnsi="Arial"/>
        </w:rPr>
        <w:t xml:space="preserve"> written and lived experience</w:t>
      </w:r>
    </w:p>
    <w:p w14:paraId="1D3DC103" w14:textId="2D8FEBC2" w:rsidR="2D40B135" w:rsidRPr="00772863" w:rsidRDefault="00191C42" w:rsidP="00772863">
      <w:pPr>
        <w:pStyle w:val="ListParagraph"/>
        <w:numPr>
          <w:ilvl w:val="1"/>
          <w:numId w:val="18"/>
        </w:numPr>
        <w:rPr>
          <w:rFonts w:ascii="Arial" w:hAnsi="Arial"/>
        </w:rPr>
      </w:pPr>
      <w:r>
        <w:rPr>
          <w:rFonts w:ascii="Arial" w:hAnsi="Arial"/>
        </w:rPr>
        <w:t>s</w:t>
      </w:r>
      <w:r w:rsidR="2D40B135" w:rsidRPr="00772863">
        <w:rPr>
          <w:rFonts w:ascii="Arial" w:hAnsi="Arial"/>
        </w:rPr>
        <w:t xml:space="preserve">ummary from the international ACORES 24 conference with the title: Children and youth with special vulnerability in child welfare: </w:t>
      </w:r>
      <w:r w:rsidR="000E065F">
        <w:rPr>
          <w:rFonts w:ascii="Arial" w:hAnsi="Arial"/>
        </w:rPr>
        <w:t>c</w:t>
      </w:r>
      <w:r w:rsidR="2D40B135" w:rsidRPr="00772863">
        <w:rPr>
          <w:rFonts w:ascii="Arial" w:hAnsi="Arial"/>
        </w:rPr>
        <w:t>ross national review of innovative therapeutic programs.</w:t>
      </w:r>
    </w:p>
    <w:p w14:paraId="3C23F5F7" w14:textId="2B5A790D" w:rsidR="342111C6" w:rsidRDefault="00191C42" w:rsidP="00191C42">
      <w:pPr>
        <w:pStyle w:val="ListParagraph"/>
        <w:numPr>
          <w:ilvl w:val="1"/>
          <w:numId w:val="18"/>
        </w:numPr>
        <w:rPr>
          <w:rFonts w:ascii="Arial" w:hAnsi="Arial"/>
        </w:rPr>
      </w:pPr>
      <w:r>
        <w:rPr>
          <w:rFonts w:ascii="Arial" w:hAnsi="Arial"/>
        </w:rPr>
        <w:t>a</w:t>
      </w:r>
      <w:r w:rsidR="342111C6" w:rsidRPr="00772863">
        <w:rPr>
          <w:rFonts w:ascii="Arial" w:hAnsi="Arial"/>
        </w:rPr>
        <w:t xml:space="preserve"> bespoke workshop with an expert on </w:t>
      </w:r>
      <w:r w:rsidR="00D8587B">
        <w:rPr>
          <w:rFonts w:ascii="Arial" w:hAnsi="Arial"/>
        </w:rPr>
        <w:t>v</w:t>
      </w:r>
      <w:r w:rsidR="00D8587B" w:rsidRPr="00772863">
        <w:rPr>
          <w:rFonts w:ascii="Arial" w:hAnsi="Arial"/>
        </w:rPr>
        <w:t>alues-based</w:t>
      </w:r>
      <w:r w:rsidR="342111C6" w:rsidRPr="00772863">
        <w:rPr>
          <w:rFonts w:ascii="Arial" w:hAnsi="Arial"/>
        </w:rPr>
        <w:t xml:space="preserve"> </w:t>
      </w:r>
      <w:r w:rsidR="008C206D">
        <w:rPr>
          <w:rFonts w:ascii="Arial" w:hAnsi="Arial"/>
        </w:rPr>
        <w:t>r</w:t>
      </w:r>
      <w:r w:rsidR="342111C6" w:rsidRPr="00772863">
        <w:rPr>
          <w:rFonts w:ascii="Arial" w:hAnsi="Arial"/>
        </w:rPr>
        <w:t xml:space="preserve">ecruitment. </w:t>
      </w:r>
    </w:p>
    <w:p w14:paraId="0F20EA24" w14:textId="26A88D67" w:rsidR="00191C42" w:rsidRPr="00772863" w:rsidRDefault="00191C42" w:rsidP="00772863"/>
    <w:p w14:paraId="5B8EDEA4" w14:textId="1F06B95E" w:rsidR="00612AB2" w:rsidRPr="00612AB2" w:rsidRDefault="00612AB2" w:rsidP="001C25E4">
      <w:pPr>
        <w:pStyle w:val="ListParagraph"/>
        <w:ind w:left="360"/>
        <w:jc w:val="center"/>
        <w:rPr>
          <w:rFonts w:eastAsia="Arial"/>
          <w:color w:val="000000" w:themeColor="text1"/>
        </w:rPr>
      </w:pPr>
      <w:r w:rsidRPr="00612AB2">
        <w:rPr>
          <w:rFonts w:eastAsia="Arial"/>
          <w:noProof/>
          <w:color w:val="000000" w:themeColor="text1"/>
        </w:rPr>
        <w:lastRenderedPageBreak/>
        <w:drawing>
          <wp:inline distT="0" distB="0" distL="0" distR="0" wp14:anchorId="2C47DA4F" wp14:editId="715253B8">
            <wp:extent cx="4320000" cy="4320000"/>
            <wp:effectExtent l="0" t="0" r="4445" b="4445"/>
            <wp:docPr id="789868278" name="Picture 70" descr="Others have knowledge and experience I don’t. It’s giving me food for thought on how we can develop.&#10;Feedback from new models of children’s residential care community of action memb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868278" name="Picture 70" descr="Others have knowledge and experience I don’t. It’s giving me food for thought on how we can develop.&#10;Feedback from new models of children’s residential care community of action member&#1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320000" cy="4320000"/>
                    </a:xfrm>
                    <a:prstGeom prst="rect">
                      <a:avLst/>
                    </a:prstGeom>
                    <a:noFill/>
                    <a:ln>
                      <a:noFill/>
                    </a:ln>
                  </pic:spPr>
                </pic:pic>
              </a:graphicData>
            </a:graphic>
          </wp:inline>
        </w:drawing>
      </w:r>
    </w:p>
    <w:p w14:paraId="66363C8F" w14:textId="0AAC1F9F" w:rsidR="00E53C6A" w:rsidRPr="00E53C6A" w:rsidRDefault="00E53C6A" w:rsidP="001C25E4">
      <w:pPr>
        <w:pStyle w:val="ListParagraph"/>
        <w:ind w:left="360"/>
        <w:jc w:val="center"/>
        <w:rPr>
          <w:rFonts w:eastAsia="Arial"/>
          <w:color w:val="000000" w:themeColor="text1"/>
        </w:rPr>
      </w:pPr>
      <w:r w:rsidRPr="00E53C6A">
        <w:rPr>
          <w:rFonts w:eastAsia="Arial"/>
          <w:noProof/>
          <w:color w:val="000000" w:themeColor="text1"/>
        </w:rPr>
        <w:drawing>
          <wp:inline distT="0" distB="0" distL="0" distR="0" wp14:anchorId="7C3A5E07" wp14:editId="0E15B1CA">
            <wp:extent cx="4320000" cy="4320000"/>
            <wp:effectExtent l="0" t="0" r="4445" b="4445"/>
            <wp:docPr id="438364904" name="Picture 68" descr="One thing for me is the connections and networking. Being able to reach out to others across Wales is invaluable.&#10;Feedback from new models of children’s residential care community of action memb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364904" name="Picture 68" descr="One thing for me is the connections and networking. Being able to reach out to others across Wales is invaluable.&#10;Feedback from new models of children’s residential care community of action member&#1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320000" cy="4320000"/>
                    </a:xfrm>
                    <a:prstGeom prst="rect">
                      <a:avLst/>
                    </a:prstGeom>
                    <a:noFill/>
                    <a:ln>
                      <a:noFill/>
                    </a:ln>
                  </pic:spPr>
                </pic:pic>
              </a:graphicData>
            </a:graphic>
          </wp:inline>
        </w:drawing>
      </w:r>
    </w:p>
    <w:p w14:paraId="01BDBB93" w14:textId="7905C7A7" w:rsidR="00F166C4" w:rsidRDefault="00F166C4" w:rsidP="59226BB8">
      <w:pPr>
        <w:pStyle w:val="ListParagraph"/>
        <w:ind w:left="360"/>
        <w:rPr>
          <w:rFonts w:ascii="Arial" w:eastAsia="Arial" w:hAnsi="Arial"/>
          <w:color w:val="000000" w:themeColor="text1"/>
        </w:rPr>
      </w:pPr>
    </w:p>
    <w:p w14:paraId="62B85B23" w14:textId="6C5B50E7" w:rsidR="00F166C4" w:rsidRPr="00485678" w:rsidRDefault="009059D0" w:rsidP="001C25E4">
      <w:pPr>
        <w:pStyle w:val="ListParagraph"/>
        <w:ind w:left="360"/>
        <w:jc w:val="center"/>
        <w:rPr>
          <w:rFonts w:eastAsia="Arial"/>
          <w:color w:val="000000" w:themeColor="text1"/>
        </w:rPr>
      </w:pPr>
      <w:r w:rsidRPr="009059D0">
        <w:rPr>
          <w:rFonts w:eastAsia="Arial"/>
          <w:noProof/>
          <w:color w:val="000000" w:themeColor="text1"/>
        </w:rPr>
        <w:drawing>
          <wp:inline distT="0" distB="0" distL="0" distR="0" wp14:anchorId="0375272F" wp14:editId="5DBF470D">
            <wp:extent cx="4320000" cy="4320000"/>
            <wp:effectExtent l="0" t="0" r="4445" b="4445"/>
            <wp:docPr id="253628788" name="Picture 66" descr="Myself and another member met up a few weeks back, he visited our newest provision which was great as we seem to have similar issues so good to talk it through.&#10;Feedback from new models of children’s residential care community of action memb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628788" name="Picture 66" descr="Myself and another member met up a few weeks back, he visited our newest provision which was great as we seem to have similar issues so good to talk it through.&#10;Feedback from new models of children’s residential care community of action member&#10;"/>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320000" cy="4320000"/>
                    </a:xfrm>
                    <a:prstGeom prst="rect">
                      <a:avLst/>
                    </a:prstGeom>
                    <a:noFill/>
                    <a:ln>
                      <a:noFill/>
                    </a:ln>
                  </pic:spPr>
                </pic:pic>
              </a:graphicData>
            </a:graphic>
          </wp:inline>
        </w:drawing>
      </w:r>
    </w:p>
    <w:p w14:paraId="2187A310" w14:textId="18697BE6" w:rsidR="003F215D" w:rsidRPr="00DA46DC" w:rsidRDefault="65CFF8D6" w:rsidP="48AA5140">
      <w:pPr>
        <w:ind w:left="720"/>
        <w:rPr>
          <w:rStyle w:val="Hyperlink"/>
          <w:b/>
          <w:bCs/>
          <w:color w:val="auto"/>
          <w:u w:val="none"/>
        </w:rPr>
      </w:pPr>
      <w:hyperlink r:id="rId92">
        <w:r w:rsidRPr="48AA5140">
          <w:rPr>
            <w:rStyle w:val="Hyperlink"/>
            <w:rFonts w:asciiTheme="minorBidi" w:eastAsia="Calibri" w:hAnsiTheme="minorBidi" w:cstheme="minorBidi"/>
          </w:rPr>
          <w:t>P</w:t>
        </w:r>
        <w:r w:rsidR="1B47E1A5" w:rsidRPr="48AA5140">
          <w:rPr>
            <w:rStyle w:val="Hyperlink"/>
            <w:rFonts w:asciiTheme="minorBidi" w:eastAsia="Calibri" w:hAnsiTheme="minorBidi" w:cstheme="minorBidi"/>
          </w:rPr>
          <w:t xml:space="preserve">lace-based care </w:t>
        </w:r>
        <w:r w:rsidRPr="48AA5140">
          <w:rPr>
            <w:rStyle w:val="Hyperlink"/>
            <w:rFonts w:asciiTheme="minorBidi" w:eastAsia="Calibri" w:hAnsiTheme="minorBidi" w:cstheme="minorBidi"/>
          </w:rPr>
          <w:t>community</w:t>
        </w:r>
      </w:hyperlink>
      <w:r w:rsidR="70AF01FA" w:rsidRPr="48AA5140">
        <w:rPr>
          <w:rStyle w:val="Hyperlink"/>
          <w:color w:val="auto"/>
          <w:u w:val="none"/>
        </w:rPr>
        <w:t xml:space="preserve"> </w:t>
      </w:r>
      <w:r w:rsidR="19F33EDD" w:rsidRPr="48AA5140">
        <w:rPr>
          <w:rStyle w:val="Hyperlink"/>
          <w:color w:val="auto"/>
          <w:u w:val="none"/>
        </w:rPr>
        <w:t xml:space="preserve">membership has grown to </w:t>
      </w:r>
      <w:r w:rsidR="79CB4D93" w:rsidRPr="48AA5140">
        <w:rPr>
          <w:rStyle w:val="Hyperlink"/>
          <w:color w:val="auto"/>
          <w:u w:val="none"/>
        </w:rPr>
        <w:t xml:space="preserve">97 </w:t>
      </w:r>
      <w:r w:rsidR="19F33EDD" w:rsidRPr="48AA5140">
        <w:rPr>
          <w:rStyle w:val="Hyperlink"/>
          <w:color w:val="auto"/>
          <w:u w:val="none"/>
        </w:rPr>
        <w:t xml:space="preserve">people and </w:t>
      </w:r>
      <w:r w:rsidR="00E27C98" w:rsidRPr="48AA5140">
        <w:rPr>
          <w:rStyle w:val="Hyperlink"/>
          <w:color w:val="auto"/>
          <w:u w:val="none"/>
        </w:rPr>
        <w:t>there were</w:t>
      </w:r>
      <w:r w:rsidR="70AF01FA" w:rsidRPr="48AA5140">
        <w:rPr>
          <w:rStyle w:val="Hyperlink"/>
          <w:color w:val="auto"/>
          <w:u w:val="none"/>
        </w:rPr>
        <w:t xml:space="preserve"> a total of </w:t>
      </w:r>
      <w:r w:rsidR="15B14465" w:rsidRPr="48AA5140">
        <w:rPr>
          <w:rStyle w:val="Hyperlink"/>
          <w:color w:val="auto"/>
          <w:u w:val="none"/>
        </w:rPr>
        <w:t xml:space="preserve">19 events, </w:t>
      </w:r>
      <w:r w:rsidR="00CA8D18" w:rsidRPr="48AA5140">
        <w:rPr>
          <w:rStyle w:val="Hyperlink"/>
          <w:color w:val="auto"/>
          <w:u w:val="none"/>
        </w:rPr>
        <w:t>workshops,</w:t>
      </w:r>
      <w:r w:rsidR="15B14465" w:rsidRPr="48AA5140">
        <w:rPr>
          <w:rStyle w:val="Hyperlink"/>
          <w:color w:val="auto"/>
          <w:u w:val="none"/>
        </w:rPr>
        <w:t xml:space="preserve"> and drop</w:t>
      </w:r>
      <w:r w:rsidR="0063081E" w:rsidRPr="48AA5140">
        <w:rPr>
          <w:rStyle w:val="Hyperlink"/>
          <w:color w:val="auto"/>
          <w:u w:val="none"/>
        </w:rPr>
        <w:t>-</w:t>
      </w:r>
      <w:r w:rsidR="15B14465" w:rsidRPr="48AA5140">
        <w:rPr>
          <w:rStyle w:val="Hyperlink"/>
          <w:color w:val="auto"/>
          <w:u w:val="none"/>
        </w:rPr>
        <w:t>ins</w:t>
      </w:r>
      <w:r w:rsidR="70AF01FA" w:rsidRPr="48AA5140">
        <w:rPr>
          <w:rStyle w:val="Hyperlink"/>
          <w:color w:val="auto"/>
          <w:u w:val="none"/>
        </w:rPr>
        <w:t xml:space="preserve"> through the year</w:t>
      </w:r>
      <w:r w:rsidR="19F33EDD" w:rsidRPr="48AA5140">
        <w:rPr>
          <w:rStyle w:val="Hyperlink"/>
          <w:color w:val="auto"/>
          <w:u w:val="none"/>
        </w:rPr>
        <w:t>. Sessions have included:</w:t>
      </w:r>
    </w:p>
    <w:p w14:paraId="2B1FBACE" w14:textId="2C995E94" w:rsidR="0C39FB04" w:rsidRPr="00772863" w:rsidRDefault="0099419F" w:rsidP="0099419F">
      <w:pPr>
        <w:pStyle w:val="ListParagraph"/>
        <w:numPr>
          <w:ilvl w:val="1"/>
          <w:numId w:val="18"/>
        </w:numPr>
        <w:rPr>
          <w:rFonts w:ascii="Arial" w:hAnsi="Arial"/>
        </w:rPr>
      </w:pPr>
      <w:r>
        <w:rPr>
          <w:rFonts w:ascii="Arial" w:hAnsi="Arial"/>
        </w:rPr>
        <w:t>c</w:t>
      </w:r>
      <w:r w:rsidR="0F251549" w:rsidRPr="00772863">
        <w:rPr>
          <w:rFonts w:ascii="Arial" w:hAnsi="Arial"/>
        </w:rPr>
        <w:t xml:space="preserve">luster working and connections in place-based </w:t>
      </w:r>
      <w:r w:rsidR="00BA6F87">
        <w:rPr>
          <w:rFonts w:ascii="Arial" w:hAnsi="Arial"/>
        </w:rPr>
        <w:t>settings</w:t>
      </w:r>
    </w:p>
    <w:p w14:paraId="62F4AAD8" w14:textId="784829DF" w:rsidR="15C8DF31" w:rsidRPr="00772863" w:rsidRDefault="0099419F" w:rsidP="00772863">
      <w:pPr>
        <w:pStyle w:val="ListParagraph"/>
        <w:numPr>
          <w:ilvl w:val="1"/>
          <w:numId w:val="18"/>
        </w:numPr>
        <w:rPr>
          <w:rFonts w:ascii="Arial" w:hAnsi="Arial"/>
        </w:rPr>
      </w:pPr>
      <w:r>
        <w:rPr>
          <w:rFonts w:ascii="Arial" w:hAnsi="Arial"/>
        </w:rPr>
        <w:t>i</w:t>
      </w:r>
      <w:r w:rsidR="15C8DF31" w:rsidRPr="00772863">
        <w:rPr>
          <w:rFonts w:ascii="Arial" w:hAnsi="Arial"/>
        </w:rPr>
        <w:t>mplementing evidence and place-based opportunities to improve adult social care</w:t>
      </w:r>
      <w:r w:rsidR="6BF83D8E" w:rsidRPr="00772863">
        <w:rPr>
          <w:rFonts w:ascii="Arial" w:hAnsi="Arial"/>
        </w:rPr>
        <w:t xml:space="preserve"> </w:t>
      </w:r>
    </w:p>
    <w:p w14:paraId="2D66F434" w14:textId="51BAF152" w:rsidR="15C8DF31" w:rsidRPr="00772863" w:rsidRDefault="0099419F" w:rsidP="00772863">
      <w:pPr>
        <w:pStyle w:val="ListParagraph"/>
        <w:numPr>
          <w:ilvl w:val="1"/>
          <w:numId w:val="18"/>
        </w:numPr>
        <w:rPr>
          <w:rFonts w:ascii="Arial" w:hAnsi="Arial"/>
        </w:rPr>
      </w:pPr>
      <w:r>
        <w:rPr>
          <w:rFonts w:ascii="Arial" w:hAnsi="Arial"/>
        </w:rPr>
        <w:t>e</w:t>
      </w:r>
      <w:r w:rsidR="15C8DF31" w:rsidRPr="00772863">
        <w:rPr>
          <w:rFonts w:ascii="Arial" w:hAnsi="Arial"/>
        </w:rPr>
        <w:t xml:space="preserve">xploring the </w:t>
      </w:r>
      <w:r>
        <w:rPr>
          <w:rFonts w:ascii="Arial" w:hAnsi="Arial"/>
        </w:rPr>
        <w:t>f</w:t>
      </w:r>
      <w:r w:rsidR="15C8DF31" w:rsidRPr="00772863">
        <w:rPr>
          <w:rFonts w:ascii="Arial" w:hAnsi="Arial"/>
        </w:rPr>
        <w:t xml:space="preserve">oundations for the </w:t>
      </w:r>
      <w:r>
        <w:rPr>
          <w:rFonts w:ascii="Arial" w:hAnsi="Arial"/>
        </w:rPr>
        <w:t>f</w:t>
      </w:r>
      <w:r w:rsidR="15C8DF31" w:rsidRPr="00772863">
        <w:rPr>
          <w:rFonts w:ascii="Arial" w:hAnsi="Arial"/>
        </w:rPr>
        <w:t xml:space="preserve">uture </w:t>
      </w:r>
      <w:r>
        <w:rPr>
          <w:rFonts w:ascii="Arial" w:hAnsi="Arial"/>
        </w:rPr>
        <w:t>m</w:t>
      </w:r>
      <w:r w:rsidR="15C8DF31" w:rsidRPr="00772863">
        <w:rPr>
          <w:rFonts w:ascii="Arial" w:hAnsi="Arial"/>
        </w:rPr>
        <w:t xml:space="preserve">odel of </w:t>
      </w:r>
      <w:r>
        <w:rPr>
          <w:rFonts w:ascii="Arial" w:hAnsi="Arial"/>
        </w:rPr>
        <w:t>h</w:t>
      </w:r>
      <w:r w:rsidR="15C8DF31" w:rsidRPr="00772863">
        <w:rPr>
          <w:rFonts w:ascii="Arial" w:hAnsi="Arial"/>
        </w:rPr>
        <w:t xml:space="preserve">ealth and </w:t>
      </w:r>
      <w:r>
        <w:rPr>
          <w:rFonts w:ascii="Arial" w:hAnsi="Arial"/>
        </w:rPr>
        <w:t>c</w:t>
      </w:r>
      <w:r w:rsidR="15C8DF31" w:rsidRPr="00772863">
        <w:rPr>
          <w:rFonts w:ascii="Arial" w:hAnsi="Arial"/>
        </w:rPr>
        <w:t>are in Wales</w:t>
      </w:r>
    </w:p>
    <w:p w14:paraId="594BA11E" w14:textId="5951B51F" w:rsidR="15C8DF31" w:rsidRPr="00772863" w:rsidRDefault="0099419F" w:rsidP="00772863">
      <w:pPr>
        <w:pStyle w:val="ListParagraph"/>
        <w:numPr>
          <w:ilvl w:val="1"/>
          <w:numId w:val="18"/>
        </w:numPr>
        <w:rPr>
          <w:rFonts w:ascii="Arial" w:hAnsi="Arial"/>
        </w:rPr>
      </w:pPr>
      <w:r w:rsidRPr="48AA5140">
        <w:rPr>
          <w:rFonts w:ascii="Arial" w:hAnsi="Arial"/>
        </w:rPr>
        <w:t>m</w:t>
      </w:r>
      <w:r w:rsidR="15C8DF31" w:rsidRPr="48AA5140">
        <w:rPr>
          <w:rFonts w:ascii="Arial" w:hAnsi="Arial"/>
        </w:rPr>
        <w:t xml:space="preserve">ost </w:t>
      </w:r>
      <w:bookmarkStart w:id="31" w:name="_Int_xN4VRyEW"/>
      <w:r w:rsidRPr="48AA5140">
        <w:rPr>
          <w:rFonts w:ascii="Arial" w:hAnsi="Arial"/>
        </w:rPr>
        <w:t>s</w:t>
      </w:r>
      <w:r w:rsidR="15C8DF31" w:rsidRPr="48AA5140">
        <w:rPr>
          <w:rFonts w:ascii="Arial" w:hAnsi="Arial"/>
        </w:rPr>
        <w:t xml:space="preserve">ignificant </w:t>
      </w:r>
      <w:r w:rsidRPr="48AA5140">
        <w:rPr>
          <w:rFonts w:ascii="Arial" w:hAnsi="Arial"/>
        </w:rPr>
        <w:t>c</w:t>
      </w:r>
      <w:r w:rsidR="15C8DF31" w:rsidRPr="48AA5140">
        <w:rPr>
          <w:rFonts w:ascii="Arial" w:hAnsi="Arial"/>
        </w:rPr>
        <w:t>hange</w:t>
      </w:r>
      <w:bookmarkEnd w:id="31"/>
      <w:r w:rsidR="15C8DF31" w:rsidRPr="48AA5140">
        <w:rPr>
          <w:rFonts w:ascii="Arial" w:hAnsi="Arial"/>
        </w:rPr>
        <w:t xml:space="preserve"> workshop </w:t>
      </w:r>
    </w:p>
    <w:p w14:paraId="2884C937" w14:textId="63F0E8DE" w:rsidR="0067681C" w:rsidRDefault="004317E0" w:rsidP="00772863">
      <w:pPr>
        <w:pStyle w:val="ListParagraph"/>
        <w:numPr>
          <w:ilvl w:val="1"/>
          <w:numId w:val="18"/>
        </w:numPr>
        <w:rPr>
          <w:rFonts w:ascii="Arial" w:hAnsi="Arial"/>
        </w:rPr>
      </w:pPr>
      <w:r w:rsidRPr="00772863">
        <w:rPr>
          <w:rFonts w:ascii="Arial" w:hAnsi="Arial"/>
        </w:rPr>
        <w:t>looking at the evidence together</w:t>
      </w:r>
      <w:r>
        <w:rPr>
          <w:rFonts w:ascii="Arial" w:hAnsi="Arial"/>
        </w:rPr>
        <w:t xml:space="preserve"> on </w:t>
      </w:r>
      <w:r w:rsidR="0099419F">
        <w:rPr>
          <w:rFonts w:ascii="Arial" w:hAnsi="Arial"/>
        </w:rPr>
        <w:t>s</w:t>
      </w:r>
      <w:r w:rsidR="15C8DF31" w:rsidRPr="00772863">
        <w:rPr>
          <w:rFonts w:ascii="Arial" w:hAnsi="Arial"/>
        </w:rPr>
        <w:t>upporting people to make decisions about their care</w:t>
      </w:r>
    </w:p>
    <w:p w14:paraId="5F30A5FB" w14:textId="0C76AF72" w:rsidR="00C608BE" w:rsidRPr="00294DD6" w:rsidRDefault="004317E0" w:rsidP="00772863">
      <w:pPr>
        <w:pStyle w:val="ListParagraph"/>
        <w:numPr>
          <w:ilvl w:val="1"/>
          <w:numId w:val="18"/>
        </w:numPr>
      </w:pPr>
      <w:r>
        <w:rPr>
          <w:rFonts w:ascii="Arial" w:hAnsi="Arial"/>
        </w:rPr>
        <w:t xml:space="preserve">a panel discussion </w:t>
      </w:r>
      <w:r w:rsidR="00F61528">
        <w:rPr>
          <w:rFonts w:ascii="Arial" w:hAnsi="Arial"/>
        </w:rPr>
        <w:t xml:space="preserve">about </w:t>
      </w:r>
      <w:r w:rsidR="000B74C7">
        <w:rPr>
          <w:rFonts w:ascii="Arial" w:hAnsi="Arial"/>
        </w:rPr>
        <w:t>h</w:t>
      </w:r>
      <w:r w:rsidR="15C8DF31" w:rsidRPr="00772863">
        <w:rPr>
          <w:rFonts w:ascii="Arial" w:hAnsi="Arial"/>
        </w:rPr>
        <w:t xml:space="preserve">uman </w:t>
      </w:r>
      <w:r w:rsidR="000B74C7">
        <w:rPr>
          <w:rFonts w:ascii="Arial" w:hAnsi="Arial"/>
        </w:rPr>
        <w:t>l</w:t>
      </w:r>
      <w:r w:rsidR="15C8DF31" w:rsidRPr="00772863">
        <w:rPr>
          <w:rFonts w:ascii="Arial" w:hAnsi="Arial"/>
        </w:rPr>
        <w:t xml:space="preserve">earning </w:t>
      </w:r>
      <w:r w:rsidR="000B74C7">
        <w:rPr>
          <w:rFonts w:ascii="Arial" w:hAnsi="Arial"/>
        </w:rPr>
        <w:t>s</w:t>
      </w:r>
      <w:r w:rsidR="15C8DF31" w:rsidRPr="00772863">
        <w:rPr>
          <w:rFonts w:ascii="Arial" w:hAnsi="Arial"/>
        </w:rPr>
        <w:t>ystems in place-based settings</w:t>
      </w:r>
    </w:p>
    <w:p w14:paraId="6B8754C8" w14:textId="171F481E" w:rsidR="003F215D" w:rsidRPr="00DA46DC" w:rsidRDefault="003A47DC" w:rsidP="14E6282E">
      <w:pPr>
        <w:ind w:left="720"/>
        <w:rPr>
          <w:rStyle w:val="Hyperlink"/>
          <w:color w:val="auto"/>
          <w:u w:val="none"/>
        </w:rPr>
      </w:pPr>
      <w:hyperlink r:id="rId93">
        <w:r w:rsidRPr="00CB44A5">
          <w:rPr>
            <w:rStyle w:val="Hyperlink"/>
            <w:rFonts w:asciiTheme="minorBidi" w:eastAsia="Calibri" w:hAnsiTheme="minorBidi" w:cstheme="minorBidi"/>
          </w:rPr>
          <w:t xml:space="preserve">Responsible </w:t>
        </w:r>
        <w:r w:rsidR="005209E9" w:rsidRPr="00CB44A5">
          <w:rPr>
            <w:rStyle w:val="Hyperlink"/>
            <w:rFonts w:asciiTheme="minorBidi" w:eastAsia="Calibri" w:hAnsiTheme="minorBidi" w:cstheme="minorBidi"/>
          </w:rPr>
          <w:t>I</w:t>
        </w:r>
        <w:r w:rsidRPr="00CB44A5">
          <w:rPr>
            <w:rStyle w:val="Hyperlink"/>
            <w:rFonts w:asciiTheme="minorBidi" w:eastAsia="Calibri" w:hAnsiTheme="minorBidi" w:cstheme="minorBidi"/>
          </w:rPr>
          <w:t>ndividuals</w:t>
        </w:r>
        <w:r w:rsidR="005209E9" w:rsidRPr="00CB44A5">
          <w:rPr>
            <w:rStyle w:val="Hyperlink"/>
            <w:rFonts w:asciiTheme="minorBidi" w:eastAsia="Calibri" w:hAnsiTheme="minorBidi" w:cstheme="minorBidi"/>
          </w:rPr>
          <w:t>’</w:t>
        </w:r>
        <w:r w:rsidRPr="00CB44A5">
          <w:rPr>
            <w:rStyle w:val="Hyperlink"/>
            <w:rFonts w:asciiTheme="minorBidi" w:eastAsia="Calibri" w:hAnsiTheme="minorBidi" w:cstheme="minorBidi"/>
          </w:rPr>
          <w:t xml:space="preserve"> community</w:t>
        </w:r>
      </w:hyperlink>
      <w:r w:rsidR="00B37146" w:rsidRPr="00DA46DC">
        <w:rPr>
          <w:rStyle w:val="Hyperlink"/>
          <w:color w:val="auto"/>
          <w:u w:val="none"/>
        </w:rPr>
        <w:t xml:space="preserve"> </w:t>
      </w:r>
      <w:r w:rsidR="0031733D" w:rsidRPr="00DA46DC">
        <w:rPr>
          <w:rStyle w:val="Hyperlink"/>
          <w:color w:val="auto"/>
          <w:u w:val="none"/>
        </w:rPr>
        <w:t xml:space="preserve">membership has grown to </w:t>
      </w:r>
      <w:r w:rsidR="3471F968" w:rsidRPr="04CC1907">
        <w:rPr>
          <w:rStyle w:val="Hyperlink"/>
          <w:color w:val="auto"/>
          <w:u w:val="none"/>
        </w:rPr>
        <w:t>188</w:t>
      </w:r>
      <w:r w:rsidR="0C03969D" w:rsidRPr="00DA46DC">
        <w:rPr>
          <w:rStyle w:val="Hyperlink"/>
          <w:color w:val="auto"/>
          <w:u w:val="none"/>
        </w:rPr>
        <w:t xml:space="preserve"> </w:t>
      </w:r>
      <w:r w:rsidR="0031733D" w:rsidRPr="00DA46DC">
        <w:rPr>
          <w:rStyle w:val="Hyperlink"/>
          <w:color w:val="auto"/>
          <w:u w:val="none"/>
        </w:rPr>
        <w:t>members</w:t>
      </w:r>
      <w:r w:rsidR="005209E9">
        <w:rPr>
          <w:rStyle w:val="Hyperlink"/>
          <w:color w:val="auto"/>
          <w:u w:val="none"/>
        </w:rPr>
        <w:t xml:space="preserve">, </w:t>
      </w:r>
      <w:r w:rsidR="0031733D" w:rsidRPr="00DA46DC">
        <w:rPr>
          <w:rStyle w:val="Hyperlink"/>
          <w:color w:val="auto"/>
          <w:u w:val="none"/>
        </w:rPr>
        <w:t xml:space="preserve">and </w:t>
      </w:r>
      <w:r w:rsidR="005209E9">
        <w:rPr>
          <w:rStyle w:val="Hyperlink"/>
          <w:color w:val="auto"/>
          <w:u w:val="none"/>
        </w:rPr>
        <w:t xml:space="preserve">there </w:t>
      </w:r>
      <w:r w:rsidR="00165098">
        <w:rPr>
          <w:rStyle w:val="Hyperlink"/>
          <w:color w:val="auto"/>
          <w:u w:val="none"/>
        </w:rPr>
        <w:t>were</w:t>
      </w:r>
      <w:r w:rsidR="302EE049" w:rsidRPr="00DA46DC">
        <w:rPr>
          <w:rStyle w:val="Hyperlink"/>
          <w:color w:val="auto"/>
          <w:u w:val="none"/>
        </w:rPr>
        <w:t xml:space="preserve"> </w:t>
      </w:r>
      <w:r w:rsidR="2D6F7044" w:rsidRPr="00DA46DC">
        <w:rPr>
          <w:rStyle w:val="Hyperlink"/>
          <w:color w:val="auto"/>
          <w:u w:val="none"/>
        </w:rPr>
        <w:t xml:space="preserve">32 </w:t>
      </w:r>
      <w:r w:rsidR="00B37146" w:rsidRPr="00DA46DC">
        <w:rPr>
          <w:rStyle w:val="Hyperlink"/>
          <w:color w:val="auto"/>
          <w:u w:val="none"/>
        </w:rPr>
        <w:t>events through</w:t>
      </w:r>
      <w:r w:rsidR="005209E9">
        <w:rPr>
          <w:rStyle w:val="Hyperlink"/>
          <w:color w:val="auto"/>
          <w:u w:val="none"/>
        </w:rPr>
        <w:t>out</w:t>
      </w:r>
      <w:r w:rsidR="00B37146" w:rsidRPr="00DA46DC">
        <w:rPr>
          <w:rStyle w:val="Hyperlink"/>
          <w:color w:val="auto"/>
          <w:u w:val="none"/>
        </w:rPr>
        <w:t xml:space="preserve"> the year.</w:t>
      </w:r>
      <w:r w:rsidR="0031733D" w:rsidRPr="00DA46DC">
        <w:rPr>
          <w:rStyle w:val="Hyperlink"/>
          <w:color w:val="auto"/>
          <w:u w:val="none"/>
        </w:rPr>
        <w:t xml:space="preserve"> </w:t>
      </w:r>
      <w:r w:rsidR="003D7394" w:rsidRPr="00DA46DC">
        <w:rPr>
          <w:rStyle w:val="Hyperlink"/>
          <w:color w:val="auto"/>
          <w:u w:val="none"/>
        </w:rPr>
        <w:t>Sessions</w:t>
      </w:r>
      <w:r w:rsidR="0031733D" w:rsidRPr="00DA46DC">
        <w:rPr>
          <w:rStyle w:val="Hyperlink"/>
          <w:color w:val="auto"/>
          <w:u w:val="none"/>
        </w:rPr>
        <w:t xml:space="preserve"> have included:</w:t>
      </w:r>
    </w:p>
    <w:p w14:paraId="702E592B" w14:textId="3CCF1B90" w:rsidR="00520160" w:rsidRPr="00772863" w:rsidRDefault="00520160" w:rsidP="00772863">
      <w:pPr>
        <w:pStyle w:val="ListParagraph"/>
        <w:numPr>
          <w:ilvl w:val="1"/>
          <w:numId w:val="18"/>
        </w:numPr>
        <w:rPr>
          <w:rFonts w:ascii="Arial" w:hAnsi="Arial"/>
        </w:rPr>
      </w:pPr>
      <w:r w:rsidRPr="00772863">
        <w:rPr>
          <w:rFonts w:ascii="Arial" w:hAnsi="Arial"/>
        </w:rPr>
        <w:t>innovation coaching</w:t>
      </w:r>
    </w:p>
    <w:p w14:paraId="5A3AD7F4" w14:textId="35248C51" w:rsidR="00520160" w:rsidRPr="00772863" w:rsidRDefault="00520160" w:rsidP="00772863">
      <w:pPr>
        <w:pStyle w:val="ListParagraph"/>
        <w:numPr>
          <w:ilvl w:val="1"/>
          <w:numId w:val="18"/>
        </w:numPr>
        <w:rPr>
          <w:rFonts w:ascii="Arial" w:hAnsi="Arial"/>
        </w:rPr>
      </w:pPr>
      <w:r w:rsidRPr="00772863">
        <w:rPr>
          <w:rFonts w:ascii="Arial" w:hAnsi="Arial"/>
        </w:rPr>
        <w:t>improving your ratings</w:t>
      </w:r>
    </w:p>
    <w:p w14:paraId="0BF479BC" w14:textId="0398E8C1" w:rsidR="00C13F82" w:rsidRPr="00772863" w:rsidRDefault="008542EC" w:rsidP="00772863">
      <w:pPr>
        <w:pStyle w:val="ListParagraph"/>
        <w:numPr>
          <w:ilvl w:val="1"/>
          <w:numId w:val="18"/>
        </w:numPr>
        <w:rPr>
          <w:rFonts w:ascii="Arial" w:hAnsi="Arial"/>
        </w:rPr>
      </w:pPr>
      <w:r w:rsidRPr="00772863">
        <w:rPr>
          <w:rFonts w:ascii="Arial" w:hAnsi="Arial"/>
        </w:rPr>
        <w:lastRenderedPageBreak/>
        <w:t>trauma informed approaches and vicarious trauma</w:t>
      </w:r>
    </w:p>
    <w:p w14:paraId="025C83D5" w14:textId="3F084E60" w:rsidR="0022447A" w:rsidRPr="00772863" w:rsidRDefault="0022447A" w:rsidP="00772863">
      <w:pPr>
        <w:pStyle w:val="ListParagraph"/>
        <w:numPr>
          <w:ilvl w:val="1"/>
          <w:numId w:val="18"/>
        </w:numPr>
        <w:rPr>
          <w:rFonts w:ascii="Arial" w:hAnsi="Arial"/>
        </w:rPr>
      </w:pPr>
      <w:r w:rsidRPr="00772863">
        <w:rPr>
          <w:rFonts w:ascii="Arial" w:hAnsi="Arial"/>
        </w:rPr>
        <w:t>strength-based practice</w:t>
      </w:r>
    </w:p>
    <w:p w14:paraId="66A55D93" w14:textId="261E5A60" w:rsidR="59BA8CCB" w:rsidRPr="00772863" w:rsidRDefault="59BA8CCB" w:rsidP="00772863">
      <w:pPr>
        <w:pStyle w:val="ListParagraph"/>
        <w:numPr>
          <w:ilvl w:val="1"/>
          <w:numId w:val="18"/>
        </w:numPr>
        <w:rPr>
          <w:rFonts w:ascii="Arial" w:hAnsi="Arial"/>
        </w:rPr>
      </w:pPr>
      <w:r w:rsidRPr="00772863">
        <w:rPr>
          <w:rFonts w:ascii="Arial" w:hAnsi="Arial"/>
        </w:rPr>
        <w:t>Joint R</w:t>
      </w:r>
      <w:r w:rsidR="008B6064">
        <w:rPr>
          <w:rFonts w:ascii="Arial" w:hAnsi="Arial"/>
        </w:rPr>
        <w:t>esponsible Individuals</w:t>
      </w:r>
      <w:r w:rsidR="005209E9">
        <w:rPr>
          <w:rFonts w:ascii="Arial" w:hAnsi="Arial"/>
        </w:rPr>
        <w:t xml:space="preserve"> </w:t>
      </w:r>
      <w:r w:rsidRPr="00772863">
        <w:rPr>
          <w:rFonts w:ascii="Arial" w:hAnsi="Arial"/>
        </w:rPr>
        <w:t>/</w:t>
      </w:r>
      <w:r w:rsidR="008B6064">
        <w:rPr>
          <w:rFonts w:ascii="Arial" w:hAnsi="Arial"/>
        </w:rPr>
        <w:t xml:space="preserve"> Care Inspectorate Wales</w:t>
      </w:r>
      <w:r w:rsidR="002F0312">
        <w:rPr>
          <w:rFonts w:ascii="Arial" w:hAnsi="Arial"/>
        </w:rPr>
        <w:t xml:space="preserve"> (</w:t>
      </w:r>
      <w:r w:rsidRPr="00772863">
        <w:rPr>
          <w:rFonts w:ascii="Arial" w:hAnsi="Arial"/>
        </w:rPr>
        <w:t>CIW</w:t>
      </w:r>
      <w:r w:rsidR="002F0312">
        <w:rPr>
          <w:rFonts w:ascii="Arial" w:hAnsi="Arial"/>
        </w:rPr>
        <w:t>)</w:t>
      </w:r>
      <w:r w:rsidRPr="00772863">
        <w:rPr>
          <w:rFonts w:ascii="Arial" w:hAnsi="Arial"/>
        </w:rPr>
        <w:t xml:space="preserve"> inspector </w:t>
      </w:r>
      <w:r w:rsidR="47DA0090" w:rsidRPr="00772863">
        <w:rPr>
          <w:rFonts w:ascii="Arial" w:hAnsi="Arial"/>
        </w:rPr>
        <w:t xml:space="preserve">sessions facilitated by </w:t>
      </w:r>
      <w:r w:rsidR="00111F91" w:rsidRPr="00111F91">
        <w:rPr>
          <w:rFonts w:ascii="Arial" w:hAnsi="Arial"/>
        </w:rPr>
        <w:t>Developing Evidence Enriched Practice </w:t>
      </w:r>
      <w:r w:rsidR="003E3525">
        <w:rPr>
          <w:rFonts w:ascii="Arial" w:hAnsi="Arial"/>
        </w:rPr>
        <w:t>(</w:t>
      </w:r>
      <w:r w:rsidR="47DA0090" w:rsidRPr="00772863">
        <w:rPr>
          <w:rFonts w:ascii="Arial" w:hAnsi="Arial"/>
        </w:rPr>
        <w:t>DEEP</w:t>
      </w:r>
      <w:r w:rsidR="003E3525">
        <w:rPr>
          <w:rFonts w:ascii="Arial" w:hAnsi="Arial"/>
        </w:rPr>
        <w:t>)</w:t>
      </w:r>
    </w:p>
    <w:p w14:paraId="4D196A4B" w14:textId="487FFF8D" w:rsidR="0022447A" w:rsidRPr="00772863" w:rsidRDefault="008233CC" w:rsidP="00772863">
      <w:pPr>
        <w:pStyle w:val="ListParagraph"/>
        <w:numPr>
          <w:ilvl w:val="1"/>
          <w:numId w:val="18"/>
        </w:numPr>
        <w:rPr>
          <w:rFonts w:ascii="Arial" w:hAnsi="Arial"/>
        </w:rPr>
      </w:pPr>
      <w:r w:rsidRPr="00772863">
        <w:rPr>
          <w:rFonts w:ascii="Arial" w:hAnsi="Arial"/>
        </w:rPr>
        <w:t>codes of practice consultation</w:t>
      </w:r>
      <w:r w:rsidR="005C75BC" w:rsidRPr="00772863">
        <w:rPr>
          <w:rFonts w:ascii="Arial" w:hAnsi="Arial"/>
        </w:rPr>
        <w:t xml:space="preserve">, fitness to </w:t>
      </w:r>
      <w:r w:rsidR="005209E9" w:rsidRPr="00772863">
        <w:rPr>
          <w:rFonts w:ascii="Arial" w:hAnsi="Arial"/>
        </w:rPr>
        <w:t>practi</w:t>
      </w:r>
      <w:r w:rsidR="005209E9">
        <w:rPr>
          <w:rFonts w:ascii="Arial" w:hAnsi="Arial"/>
        </w:rPr>
        <w:t>s</w:t>
      </w:r>
      <w:r w:rsidR="005209E9" w:rsidRPr="00772863">
        <w:rPr>
          <w:rFonts w:ascii="Arial" w:hAnsi="Arial"/>
        </w:rPr>
        <w:t xml:space="preserve">e </w:t>
      </w:r>
      <w:r w:rsidR="005C75BC" w:rsidRPr="00772863">
        <w:rPr>
          <w:rFonts w:ascii="Arial" w:hAnsi="Arial"/>
        </w:rPr>
        <w:t xml:space="preserve">and </w:t>
      </w:r>
      <w:r w:rsidRPr="00772863">
        <w:rPr>
          <w:rFonts w:ascii="Arial" w:hAnsi="Arial"/>
        </w:rPr>
        <w:t xml:space="preserve">the wider </w:t>
      </w:r>
      <w:r w:rsidR="005209E9" w:rsidRPr="00772863">
        <w:rPr>
          <w:rFonts w:ascii="Arial" w:hAnsi="Arial"/>
        </w:rPr>
        <w:t>employ</w:t>
      </w:r>
      <w:r w:rsidR="005209E9">
        <w:rPr>
          <w:rFonts w:ascii="Arial" w:hAnsi="Arial"/>
        </w:rPr>
        <w:t>er</w:t>
      </w:r>
      <w:r w:rsidR="005209E9" w:rsidRPr="00772863">
        <w:rPr>
          <w:rFonts w:ascii="Arial" w:hAnsi="Arial"/>
        </w:rPr>
        <w:t xml:space="preserve"> </w:t>
      </w:r>
      <w:r w:rsidRPr="00772863">
        <w:rPr>
          <w:rFonts w:ascii="Arial" w:hAnsi="Arial"/>
        </w:rPr>
        <w:t>support offer</w:t>
      </w:r>
    </w:p>
    <w:p w14:paraId="61723B9E" w14:textId="6CC130E3" w:rsidR="00AA6F55" w:rsidRPr="00B764B7" w:rsidRDefault="00D35A72" w:rsidP="00B764B7">
      <w:pPr>
        <w:pStyle w:val="ListParagraph"/>
        <w:numPr>
          <w:ilvl w:val="1"/>
          <w:numId w:val="18"/>
        </w:numPr>
        <w:rPr>
          <w:rFonts w:ascii="Arial" w:hAnsi="Arial"/>
        </w:rPr>
      </w:pPr>
      <w:r w:rsidRPr="00772863">
        <w:rPr>
          <w:rFonts w:ascii="Arial" w:hAnsi="Arial"/>
        </w:rPr>
        <w:t>the new commissioning standards framework</w:t>
      </w:r>
      <w:r w:rsidR="000608C4">
        <w:rPr>
          <w:rFonts w:ascii="Arial" w:hAnsi="Arial"/>
        </w:rPr>
        <w:t>.</w:t>
      </w:r>
    </w:p>
    <w:p w14:paraId="0F1BBA71" w14:textId="77777777" w:rsidR="00AA6F55" w:rsidRDefault="00AA6F55" w:rsidP="14E6282E">
      <w:pPr>
        <w:ind w:left="720"/>
        <w:rPr>
          <w:rFonts w:asciiTheme="minorBidi" w:hAnsiTheme="minorBidi" w:cstheme="minorBidi"/>
        </w:rPr>
      </w:pPr>
    </w:p>
    <w:p w14:paraId="26AFC13F" w14:textId="34BF0FCF" w:rsidR="009F5A87" w:rsidRPr="009F5A87" w:rsidRDefault="009F5A87" w:rsidP="001C25E4">
      <w:pPr>
        <w:ind w:left="720"/>
        <w:jc w:val="center"/>
        <w:rPr>
          <w:rFonts w:asciiTheme="minorBidi" w:hAnsiTheme="minorBidi" w:cstheme="minorBidi"/>
        </w:rPr>
      </w:pPr>
      <w:r w:rsidRPr="009F5A87">
        <w:rPr>
          <w:rFonts w:asciiTheme="minorBidi" w:hAnsiTheme="minorBidi" w:cstheme="minorBidi"/>
          <w:noProof/>
        </w:rPr>
        <w:drawing>
          <wp:inline distT="0" distB="0" distL="0" distR="0" wp14:anchorId="78C13233" wp14:editId="67B31F29">
            <wp:extent cx="4320000" cy="4320000"/>
            <wp:effectExtent l="0" t="0" r="4445" b="4445"/>
            <wp:docPr id="153922802" name="Picture 64" descr="Having inspectors and Responsible Individuals in the same room in such a collaborative way was a first from what I’ve seen and was a really positive thing.&#10;Feedback from Responsible Individuals community memb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22802" name="Picture 64" descr="Having inspectors and Responsible Individuals in the same room in such a collaborative way was a first from what I’ve seen and was a really positive thing.&#10;Feedback from Responsible Individuals community member&#10;"/>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320000" cy="4320000"/>
                    </a:xfrm>
                    <a:prstGeom prst="rect">
                      <a:avLst/>
                    </a:prstGeom>
                    <a:noFill/>
                    <a:ln>
                      <a:noFill/>
                    </a:ln>
                  </pic:spPr>
                </pic:pic>
              </a:graphicData>
            </a:graphic>
          </wp:inline>
        </w:drawing>
      </w:r>
    </w:p>
    <w:p w14:paraId="3E30A1CC" w14:textId="5851802E" w:rsidR="00AA6F55" w:rsidRDefault="00AA6F55" w:rsidP="14E6282E">
      <w:pPr>
        <w:ind w:left="720"/>
        <w:rPr>
          <w:rFonts w:asciiTheme="minorBidi" w:hAnsiTheme="minorBidi" w:cstheme="minorBidi"/>
        </w:rPr>
      </w:pPr>
    </w:p>
    <w:p w14:paraId="3995AFA6" w14:textId="77777777" w:rsidR="001D53A3" w:rsidRDefault="001D53A3" w:rsidP="14E6282E">
      <w:pPr>
        <w:ind w:left="720"/>
        <w:rPr>
          <w:rFonts w:asciiTheme="minorBidi" w:hAnsiTheme="minorBidi" w:cstheme="minorBidi"/>
        </w:rPr>
      </w:pPr>
    </w:p>
    <w:p w14:paraId="02C9072D" w14:textId="6656120B" w:rsidR="004B5714" w:rsidRPr="004B5714" w:rsidRDefault="004B5714" w:rsidP="001C25E4">
      <w:pPr>
        <w:ind w:left="720"/>
        <w:jc w:val="center"/>
        <w:rPr>
          <w:rFonts w:asciiTheme="minorBidi" w:hAnsiTheme="minorBidi" w:cstheme="minorBidi"/>
        </w:rPr>
      </w:pPr>
      <w:r w:rsidRPr="004B5714">
        <w:rPr>
          <w:rFonts w:asciiTheme="minorBidi" w:hAnsiTheme="minorBidi" w:cstheme="minorBidi"/>
          <w:noProof/>
        </w:rPr>
        <w:lastRenderedPageBreak/>
        <w:drawing>
          <wp:inline distT="0" distB="0" distL="0" distR="0" wp14:anchorId="16CE48BC" wp14:editId="21878983">
            <wp:extent cx="4320000" cy="4320000"/>
            <wp:effectExtent l="0" t="0" r="4445" b="4445"/>
            <wp:docPr id="242087495" name="Picture 62" descr="Really valuable session meeting other Responsible Individuals for developing into the Responsible Individual role&#10;Feedback from Responsible Individuals community memb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087495" name="Picture 62" descr="Really valuable session meeting other Responsible Individuals for developing into the Responsible Individual role&#10;Feedback from Responsible Individuals community member&#1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320000" cy="4320000"/>
                    </a:xfrm>
                    <a:prstGeom prst="rect">
                      <a:avLst/>
                    </a:prstGeom>
                    <a:noFill/>
                    <a:ln>
                      <a:noFill/>
                    </a:ln>
                  </pic:spPr>
                </pic:pic>
              </a:graphicData>
            </a:graphic>
          </wp:inline>
        </w:drawing>
      </w:r>
    </w:p>
    <w:p w14:paraId="168E3FCA" w14:textId="7067394D" w:rsidR="007D2E45" w:rsidRPr="007D2E45" w:rsidRDefault="007D2E45" w:rsidP="001C25E4">
      <w:pPr>
        <w:ind w:left="720"/>
        <w:jc w:val="center"/>
        <w:rPr>
          <w:rFonts w:asciiTheme="minorBidi" w:hAnsiTheme="minorBidi" w:cstheme="minorBidi"/>
        </w:rPr>
      </w:pPr>
      <w:r w:rsidRPr="007D2E45">
        <w:rPr>
          <w:rFonts w:asciiTheme="minorBidi" w:hAnsiTheme="minorBidi" w:cstheme="minorBidi"/>
          <w:noProof/>
        </w:rPr>
        <w:drawing>
          <wp:inline distT="0" distB="0" distL="0" distR="0" wp14:anchorId="4A400F0D" wp14:editId="7D077103">
            <wp:extent cx="4320000" cy="4320000"/>
            <wp:effectExtent l="0" t="0" r="4445" b="4445"/>
            <wp:docPr id="1131650809" name="Picture 58" descr="It was a valuable experience to connect with fellow Responsible Individuals from various sectors within social care&#10;Feedback from Responsible Individuals community memb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650809" name="Picture 58" descr="It was a valuable experience to connect with fellow Responsible Individuals from various sectors within social care&#10;Feedback from Responsible Individuals community member&#10;"/>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320000" cy="4320000"/>
                    </a:xfrm>
                    <a:prstGeom prst="rect">
                      <a:avLst/>
                    </a:prstGeom>
                    <a:noFill/>
                    <a:ln>
                      <a:noFill/>
                    </a:ln>
                  </pic:spPr>
                </pic:pic>
              </a:graphicData>
            </a:graphic>
          </wp:inline>
        </w:drawing>
      </w:r>
    </w:p>
    <w:p w14:paraId="7CFB5103" w14:textId="74F25B88" w:rsidR="00FF7EFC" w:rsidRPr="00772863" w:rsidRDefault="00BD1374" w:rsidP="00FF7EFC">
      <w:pPr>
        <w:ind w:left="720"/>
        <w:rPr>
          <w:rStyle w:val="Hyperlink"/>
          <w:b/>
          <w:bCs/>
          <w:u w:val="none"/>
        </w:rPr>
      </w:pPr>
      <w:hyperlink r:id="rId97">
        <w:r w:rsidRPr="00DE700A">
          <w:rPr>
            <w:rStyle w:val="Hyperlink"/>
            <w:rFonts w:asciiTheme="minorBidi" w:eastAsia="Calibri" w:hAnsiTheme="minorBidi" w:cstheme="minorBidi"/>
          </w:rPr>
          <w:t>E</w:t>
        </w:r>
        <w:r w:rsidR="003F215D" w:rsidRPr="00DE700A">
          <w:rPr>
            <w:rStyle w:val="Hyperlink"/>
            <w:rFonts w:asciiTheme="minorBidi" w:eastAsia="Calibri" w:hAnsiTheme="minorBidi" w:cstheme="minorBidi"/>
          </w:rPr>
          <w:t>vidence</w:t>
        </w:r>
        <w:r w:rsidRPr="00DE700A">
          <w:rPr>
            <w:rStyle w:val="Hyperlink"/>
            <w:rFonts w:asciiTheme="minorBidi" w:eastAsia="Calibri" w:hAnsiTheme="minorBidi" w:cstheme="minorBidi"/>
          </w:rPr>
          <w:t xml:space="preserve"> community</w:t>
        </w:r>
      </w:hyperlink>
      <w:r w:rsidR="00FF5790" w:rsidRPr="566E8EB9">
        <w:rPr>
          <w:rStyle w:val="Hyperlink"/>
          <w:b/>
          <w:bCs/>
          <w:u w:val="none"/>
        </w:rPr>
        <w:t xml:space="preserve"> </w:t>
      </w:r>
      <w:r w:rsidR="00E538DC" w:rsidRPr="00772863">
        <w:rPr>
          <w:rStyle w:val="Hyperlink"/>
          <w:color w:val="auto"/>
          <w:u w:val="none"/>
        </w:rPr>
        <w:t xml:space="preserve">membership has grown to </w:t>
      </w:r>
      <w:r w:rsidR="003C54C6" w:rsidRPr="00772863">
        <w:rPr>
          <w:rStyle w:val="Hyperlink"/>
          <w:color w:val="auto"/>
          <w:u w:val="none"/>
        </w:rPr>
        <w:t>251 members</w:t>
      </w:r>
      <w:r w:rsidR="00E538DC" w:rsidRPr="00772863">
        <w:rPr>
          <w:rStyle w:val="Hyperlink"/>
          <w:color w:val="auto"/>
          <w:u w:val="none"/>
        </w:rPr>
        <w:t xml:space="preserve"> and </w:t>
      </w:r>
      <w:r w:rsidR="001C0550">
        <w:rPr>
          <w:rStyle w:val="Hyperlink"/>
          <w:color w:val="auto"/>
          <w:u w:val="none"/>
        </w:rPr>
        <w:t>there w</w:t>
      </w:r>
      <w:r w:rsidR="00165098">
        <w:rPr>
          <w:rStyle w:val="Hyperlink"/>
          <w:color w:val="auto"/>
          <w:u w:val="none"/>
        </w:rPr>
        <w:t>ere</w:t>
      </w:r>
      <w:r w:rsidR="00FF5790" w:rsidRPr="00772863">
        <w:rPr>
          <w:rStyle w:val="Hyperlink"/>
          <w:color w:val="auto"/>
          <w:u w:val="none"/>
        </w:rPr>
        <w:t xml:space="preserve"> </w:t>
      </w:r>
      <w:r w:rsidR="1F689756" w:rsidRPr="18988ED0">
        <w:rPr>
          <w:rStyle w:val="Hyperlink"/>
          <w:color w:val="auto"/>
          <w:u w:val="none"/>
        </w:rPr>
        <w:t>26</w:t>
      </w:r>
      <w:r w:rsidR="00FF5790" w:rsidRPr="00772863">
        <w:rPr>
          <w:rStyle w:val="Hyperlink"/>
          <w:color w:val="auto"/>
          <w:u w:val="none"/>
        </w:rPr>
        <w:t xml:space="preserve"> events </w:t>
      </w:r>
      <w:r w:rsidR="00165098">
        <w:rPr>
          <w:rStyle w:val="Hyperlink"/>
          <w:color w:val="auto"/>
          <w:u w:val="none"/>
        </w:rPr>
        <w:t>during</w:t>
      </w:r>
      <w:r w:rsidR="00D94BBC" w:rsidRPr="00772863">
        <w:rPr>
          <w:rStyle w:val="Hyperlink"/>
          <w:color w:val="auto"/>
          <w:u w:val="none"/>
        </w:rPr>
        <w:t xml:space="preserve"> the year</w:t>
      </w:r>
      <w:r w:rsidR="00941C60" w:rsidRPr="00772863">
        <w:rPr>
          <w:rStyle w:val="Hyperlink"/>
          <w:color w:val="auto"/>
          <w:u w:val="none"/>
        </w:rPr>
        <w:t>.</w:t>
      </w:r>
      <w:r w:rsidR="00E538DC" w:rsidRPr="00772863">
        <w:rPr>
          <w:rStyle w:val="Hyperlink"/>
          <w:color w:val="auto"/>
          <w:u w:val="none"/>
        </w:rPr>
        <w:t xml:space="preserve"> </w:t>
      </w:r>
      <w:r w:rsidR="003D7394" w:rsidRPr="00772863">
        <w:rPr>
          <w:rStyle w:val="Hyperlink"/>
          <w:color w:val="auto"/>
          <w:u w:val="none"/>
        </w:rPr>
        <w:t>S</w:t>
      </w:r>
      <w:r w:rsidR="00FF7EFC" w:rsidRPr="00772863">
        <w:rPr>
          <w:rStyle w:val="Hyperlink"/>
          <w:color w:val="auto"/>
          <w:u w:val="none"/>
        </w:rPr>
        <w:t>essions have included:</w:t>
      </w:r>
    </w:p>
    <w:p w14:paraId="4C8E28F7" w14:textId="10AE538A" w:rsidR="00F32514" w:rsidRDefault="00E538DC" w:rsidP="00772863">
      <w:pPr>
        <w:pStyle w:val="ListParagraph"/>
        <w:numPr>
          <w:ilvl w:val="1"/>
          <w:numId w:val="18"/>
        </w:numPr>
        <w:rPr>
          <w:rFonts w:ascii="Arial" w:hAnsi="Arial"/>
        </w:rPr>
      </w:pPr>
      <w:r w:rsidRPr="00772863">
        <w:rPr>
          <w:rFonts w:ascii="Arial" w:hAnsi="Arial"/>
        </w:rPr>
        <w:t>research conversations</w:t>
      </w:r>
      <w:r w:rsidR="00761B3F" w:rsidRPr="00772863">
        <w:rPr>
          <w:rFonts w:ascii="Arial" w:hAnsi="Arial"/>
        </w:rPr>
        <w:t xml:space="preserve"> </w:t>
      </w:r>
      <w:r w:rsidR="00165098">
        <w:rPr>
          <w:rFonts w:ascii="Arial" w:hAnsi="Arial"/>
        </w:rPr>
        <w:t>about</w:t>
      </w:r>
      <w:r w:rsidR="00761B3F" w:rsidRPr="00772863">
        <w:rPr>
          <w:rFonts w:ascii="Arial" w:hAnsi="Arial"/>
        </w:rPr>
        <w:t xml:space="preserve"> the </w:t>
      </w:r>
      <w:r w:rsidR="007B7A61" w:rsidRPr="00772863">
        <w:rPr>
          <w:rFonts w:ascii="Arial" w:hAnsi="Arial"/>
        </w:rPr>
        <w:t>c</w:t>
      </w:r>
      <w:r w:rsidR="007D5816" w:rsidRPr="00772863">
        <w:rPr>
          <w:rFonts w:ascii="Arial" w:hAnsi="Arial"/>
        </w:rPr>
        <w:t xml:space="preserve">arer </w:t>
      </w:r>
      <w:r w:rsidR="007B7A61" w:rsidRPr="00772863">
        <w:rPr>
          <w:rFonts w:ascii="Arial" w:hAnsi="Arial"/>
        </w:rPr>
        <w:t>i</w:t>
      </w:r>
      <w:r w:rsidR="007D5816" w:rsidRPr="00772863">
        <w:rPr>
          <w:rFonts w:ascii="Arial" w:hAnsi="Arial"/>
        </w:rPr>
        <w:t xml:space="preserve">dentity </w:t>
      </w:r>
      <w:r w:rsidR="007B7A61" w:rsidRPr="00772863">
        <w:rPr>
          <w:rFonts w:ascii="Arial" w:hAnsi="Arial"/>
        </w:rPr>
        <w:t>m</w:t>
      </w:r>
      <w:r w:rsidR="007D5816" w:rsidRPr="00772863">
        <w:rPr>
          <w:rFonts w:ascii="Arial" w:hAnsi="Arial"/>
        </w:rPr>
        <w:t xml:space="preserve">odel </w:t>
      </w:r>
      <w:r w:rsidR="007B7A61" w:rsidRPr="00772863">
        <w:rPr>
          <w:rFonts w:ascii="Arial" w:hAnsi="Arial"/>
        </w:rPr>
        <w:t>t</w:t>
      </w:r>
      <w:r w:rsidR="007D5816" w:rsidRPr="00772863">
        <w:rPr>
          <w:rFonts w:ascii="Arial" w:hAnsi="Arial"/>
        </w:rPr>
        <w:t>oolkit</w:t>
      </w:r>
    </w:p>
    <w:p w14:paraId="0ADAEEB2" w14:textId="00C029DE" w:rsidR="00F32514" w:rsidRDefault="007B7A61" w:rsidP="00772863">
      <w:pPr>
        <w:pStyle w:val="ListParagraph"/>
        <w:numPr>
          <w:ilvl w:val="1"/>
          <w:numId w:val="18"/>
        </w:numPr>
        <w:rPr>
          <w:rFonts w:ascii="Arial" w:hAnsi="Arial"/>
        </w:rPr>
      </w:pPr>
      <w:r w:rsidRPr="00772863">
        <w:rPr>
          <w:rFonts w:ascii="Arial" w:hAnsi="Arial"/>
        </w:rPr>
        <w:t>p</w:t>
      </w:r>
      <w:r w:rsidR="0015715B" w:rsidRPr="00772863">
        <w:rPr>
          <w:rFonts w:ascii="Arial" w:hAnsi="Arial"/>
        </w:rPr>
        <w:t>reventing loneliness and reducing inequalities in social well</w:t>
      </w:r>
      <w:r w:rsidR="00F32514">
        <w:rPr>
          <w:rFonts w:ascii="Arial" w:hAnsi="Arial"/>
        </w:rPr>
        <w:t>-</w:t>
      </w:r>
      <w:r w:rsidR="0015715B" w:rsidRPr="00772863">
        <w:rPr>
          <w:rFonts w:ascii="Arial" w:hAnsi="Arial"/>
        </w:rPr>
        <w:t>being</w:t>
      </w:r>
    </w:p>
    <w:p w14:paraId="1F8932C1" w14:textId="5B383519" w:rsidR="00F32514" w:rsidRDefault="00172198" w:rsidP="00772863">
      <w:pPr>
        <w:pStyle w:val="ListParagraph"/>
        <w:numPr>
          <w:ilvl w:val="1"/>
          <w:numId w:val="18"/>
        </w:numPr>
        <w:rPr>
          <w:rFonts w:ascii="Arial" w:hAnsi="Arial"/>
        </w:rPr>
      </w:pPr>
      <w:r w:rsidRPr="00772863">
        <w:rPr>
          <w:rFonts w:ascii="Arial" w:hAnsi="Arial"/>
        </w:rPr>
        <w:t>co-production</w:t>
      </w:r>
    </w:p>
    <w:p w14:paraId="511D4156" w14:textId="100A0469" w:rsidR="00F32514" w:rsidRDefault="001A4EA8" w:rsidP="00772863">
      <w:pPr>
        <w:pStyle w:val="ListParagraph"/>
        <w:numPr>
          <w:ilvl w:val="1"/>
          <w:numId w:val="18"/>
        </w:numPr>
        <w:rPr>
          <w:rFonts w:ascii="Arial" w:hAnsi="Arial"/>
        </w:rPr>
      </w:pPr>
      <w:r w:rsidRPr="00772863">
        <w:rPr>
          <w:rFonts w:ascii="Arial" w:hAnsi="Arial"/>
        </w:rPr>
        <w:t>working together in safeguarding</w:t>
      </w:r>
    </w:p>
    <w:p w14:paraId="3F7EDACD" w14:textId="25B2DD36" w:rsidR="00F32514" w:rsidRDefault="00F71FDD" w:rsidP="00772863">
      <w:pPr>
        <w:pStyle w:val="ListParagraph"/>
        <w:numPr>
          <w:ilvl w:val="1"/>
          <w:numId w:val="18"/>
        </w:numPr>
        <w:rPr>
          <w:rFonts w:ascii="Arial" w:hAnsi="Arial"/>
        </w:rPr>
      </w:pPr>
      <w:r w:rsidRPr="00772863">
        <w:rPr>
          <w:rFonts w:ascii="Arial" w:hAnsi="Arial"/>
        </w:rPr>
        <w:t>social work with older people study</w:t>
      </w:r>
    </w:p>
    <w:p w14:paraId="505FE7A2" w14:textId="59DD2C5E" w:rsidR="00FF7EFC" w:rsidRPr="00772863" w:rsidRDefault="00FA23EB" w:rsidP="00772863">
      <w:pPr>
        <w:pStyle w:val="ListParagraph"/>
        <w:numPr>
          <w:ilvl w:val="1"/>
          <w:numId w:val="18"/>
        </w:numPr>
        <w:rPr>
          <w:rFonts w:ascii="Arial" w:hAnsi="Arial"/>
        </w:rPr>
      </w:pPr>
      <w:r w:rsidRPr="00772863">
        <w:rPr>
          <w:rFonts w:ascii="Arial" w:hAnsi="Arial"/>
        </w:rPr>
        <w:t>child criminal exploitation</w:t>
      </w:r>
    </w:p>
    <w:p w14:paraId="3E451223" w14:textId="71332F05" w:rsidR="00DC0228" w:rsidRPr="00772863" w:rsidRDefault="00DC0228" w:rsidP="00772863">
      <w:pPr>
        <w:pStyle w:val="ListParagraph"/>
        <w:numPr>
          <w:ilvl w:val="1"/>
          <w:numId w:val="18"/>
        </w:numPr>
        <w:rPr>
          <w:rFonts w:ascii="Arial" w:hAnsi="Arial"/>
        </w:rPr>
      </w:pPr>
      <w:r w:rsidRPr="00772863">
        <w:rPr>
          <w:rFonts w:ascii="Arial" w:hAnsi="Arial"/>
        </w:rPr>
        <w:t>reflecting on evidence</w:t>
      </w:r>
      <w:r w:rsidR="00E35C9A" w:rsidRPr="00772863">
        <w:rPr>
          <w:rFonts w:ascii="Arial" w:hAnsi="Arial"/>
        </w:rPr>
        <w:t xml:space="preserve"> on </w:t>
      </w:r>
      <w:r w:rsidR="00AD4E6D" w:rsidRPr="00772863">
        <w:rPr>
          <w:rFonts w:ascii="Arial" w:hAnsi="Arial"/>
        </w:rPr>
        <w:t>whether telling "lies" to people with dementia is ethica</w:t>
      </w:r>
      <w:r w:rsidR="00BD1374" w:rsidRPr="00772863">
        <w:rPr>
          <w:rFonts w:ascii="Arial" w:hAnsi="Arial"/>
        </w:rPr>
        <w:t>l</w:t>
      </w:r>
    </w:p>
    <w:p w14:paraId="41CC70CC" w14:textId="654D249A" w:rsidR="003F215D" w:rsidRPr="00772863" w:rsidRDefault="00DC0228" w:rsidP="00772863">
      <w:pPr>
        <w:pStyle w:val="ListParagraph"/>
        <w:numPr>
          <w:ilvl w:val="1"/>
          <w:numId w:val="18"/>
        </w:numPr>
        <w:rPr>
          <w:rFonts w:ascii="Arial" w:hAnsi="Arial"/>
        </w:rPr>
      </w:pPr>
      <w:r w:rsidRPr="00772863">
        <w:rPr>
          <w:rFonts w:ascii="Arial" w:hAnsi="Arial"/>
        </w:rPr>
        <w:t>r</w:t>
      </w:r>
      <w:r w:rsidR="009C16B4" w:rsidRPr="00772863">
        <w:rPr>
          <w:rFonts w:ascii="Arial" w:hAnsi="Arial"/>
        </w:rPr>
        <w:t xml:space="preserve">esearch skills: </w:t>
      </w:r>
      <w:r w:rsidR="007B7A61" w:rsidRPr="00772863">
        <w:rPr>
          <w:rFonts w:ascii="Arial" w:hAnsi="Arial"/>
        </w:rPr>
        <w:t>a</w:t>
      </w:r>
      <w:r w:rsidR="009C16B4" w:rsidRPr="00772863">
        <w:rPr>
          <w:rFonts w:ascii="Arial" w:hAnsi="Arial"/>
        </w:rPr>
        <w:t xml:space="preserve">ccessing and </w:t>
      </w:r>
      <w:r w:rsidR="007B7A61" w:rsidRPr="00772863">
        <w:rPr>
          <w:rFonts w:ascii="Arial" w:hAnsi="Arial"/>
        </w:rPr>
        <w:t>u</w:t>
      </w:r>
      <w:r w:rsidR="009C16B4" w:rsidRPr="00772863">
        <w:rPr>
          <w:rFonts w:ascii="Arial" w:hAnsi="Arial"/>
        </w:rPr>
        <w:t xml:space="preserve">nderstanding </w:t>
      </w:r>
      <w:r w:rsidR="007B7A61" w:rsidRPr="00772863">
        <w:rPr>
          <w:rFonts w:ascii="Arial" w:hAnsi="Arial"/>
        </w:rPr>
        <w:t>r</w:t>
      </w:r>
      <w:r w:rsidR="009C16B4" w:rsidRPr="00772863">
        <w:rPr>
          <w:rFonts w:ascii="Arial" w:hAnsi="Arial"/>
        </w:rPr>
        <w:t xml:space="preserve">esearch the </w:t>
      </w:r>
      <w:r w:rsidR="007B7A61" w:rsidRPr="00772863">
        <w:rPr>
          <w:rFonts w:ascii="Arial" w:hAnsi="Arial"/>
        </w:rPr>
        <w:t>b</w:t>
      </w:r>
      <w:r w:rsidR="009C16B4" w:rsidRPr="00772863">
        <w:rPr>
          <w:rFonts w:ascii="Arial" w:hAnsi="Arial"/>
        </w:rPr>
        <w:t>asics</w:t>
      </w:r>
    </w:p>
    <w:p w14:paraId="589E3888" w14:textId="3B86579C" w:rsidR="00A558F4" w:rsidRPr="00772863" w:rsidRDefault="00887B30" w:rsidP="00772863">
      <w:pPr>
        <w:pStyle w:val="ListParagraph"/>
        <w:numPr>
          <w:ilvl w:val="1"/>
          <w:numId w:val="18"/>
        </w:numPr>
        <w:rPr>
          <w:rFonts w:ascii="Arial" w:hAnsi="Arial"/>
        </w:rPr>
      </w:pPr>
      <w:r>
        <w:rPr>
          <w:rFonts w:ascii="Arial" w:hAnsi="Arial"/>
        </w:rPr>
        <w:t>f</w:t>
      </w:r>
      <w:r w:rsidRPr="00772863">
        <w:rPr>
          <w:rFonts w:ascii="Arial" w:hAnsi="Arial"/>
        </w:rPr>
        <w:t xml:space="preserve">abricated </w:t>
      </w:r>
      <w:r w:rsidR="772FB66E" w:rsidRPr="57AAAE14">
        <w:rPr>
          <w:rFonts w:ascii="Arial" w:hAnsi="Arial"/>
        </w:rPr>
        <w:t xml:space="preserve">or </w:t>
      </w:r>
      <w:r>
        <w:rPr>
          <w:rFonts w:ascii="Arial" w:hAnsi="Arial"/>
        </w:rPr>
        <w:t>i</w:t>
      </w:r>
      <w:r w:rsidRPr="00772863">
        <w:rPr>
          <w:rFonts w:ascii="Arial" w:hAnsi="Arial"/>
        </w:rPr>
        <w:t xml:space="preserve">nduced </w:t>
      </w:r>
      <w:r>
        <w:rPr>
          <w:rFonts w:ascii="Arial" w:hAnsi="Arial"/>
        </w:rPr>
        <w:t>i</w:t>
      </w:r>
      <w:r w:rsidR="00A558F4" w:rsidRPr="00772863">
        <w:rPr>
          <w:rFonts w:ascii="Arial" w:hAnsi="Arial"/>
        </w:rPr>
        <w:t>llness</w:t>
      </w:r>
    </w:p>
    <w:p w14:paraId="4DD990DB" w14:textId="6BC13EA9" w:rsidR="00A558F4" w:rsidRPr="00772863" w:rsidRDefault="1C5F5055" w:rsidP="00772863">
      <w:pPr>
        <w:pStyle w:val="ListParagraph"/>
        <w:numPr>
          <w:ilvl w:val="1"/>
          <w:numId w:val="18"/>
        </w:numPr>
        <w:rPr>
          <w:rFonts w:ascii="Arial" w:hAnsi="Arial"/>
        </w:rPr>
      </w:pPr>
      <w:r w:rsidRPr="6C90656B" w:rsidDel="1C5F5055">
        <w:rPr>
          <w:rFonts w:ascii="Arial" w:hAnsi="Arial"/>
        </w:rPr>
        <w:t>a</w:t>
      </w:r>
      <w:r w:rsidRPr="6C90656B">
        <w:rPr>
          <w:rFonts w:ascii="Arial" w:hAnsi="Arial"/>
        </w:rPr>
        <w:t xml:space="preserve"> </w:t>
      </w:r>
      <w:r w:rsidR="00887B30">
        <w:rPr>
          <w:rFonts w:ascii="Arial" w:hAnsi="Arial"/>
        </w:rPr>
        <w:t>c</w:t>
      </w:r>
      <w:r w:rsidR="00887B30" w:rsidRPr="00772863">
        <w:rPr>
          <w:rFonts w:ascii="Arial" w:hAnsi="Arial"/>
        </w:rPr>
        <w:t xml:space="preserve">ommunity </w:t>
      </w:r>
      <w:r w:rsidR="00EF7213" w:rsidRPr="00772863">
        <w:rPr>
          <w:rFonts w:ascii="Arial" w:hAnsi="Arial"/>
        </w:rPr>
        <w:t xml:space="preserve">of </w:t>
      </w:r>
      <w:r w:rsidR="00EF7213" w:rsidRPr="3E61B7AF">
        <w:rPr>
          <w:rFonts w:ascii="Arial" w:hAnsi="Arial"/>
        </w:rPr>
        <w:t>enquir</w:t>
      </w:r>
      <w:r w:rsidR="6C0C543E" w:rsidRPr="3E61B7AF">
        <w:rPr>
          <w:rFonts w:ascii="Arial" w:hAnsi="Arial"/>
        </w:rPr>
        <w:t>y</w:t>
      </w:r>
      <w:r w:rsidR="00311E6B" w:rsidRPr="00772863">
        <w:rPr>
          <w:rFonts w:ascii="Arial" w:hAnsi="Arial"/>
        </w:rPr>
        <w:t xml:space="preserve"> on </w:t>
      </w:r>
      <w:r w:rsidR="00E44E13" w:rsidRPr="00772863">
        <w:rPr>
          <w:rFonts w:ascii="Arial" w:hAnsi="Arial"/>
        </w:rPr>
        <w:t>making family courts more trauma-informed</w:t>
      </w:r>
    </w:p>
    <w:p w14:paraId="039B876C" w14:textId="14FC047E" w:rsidR="00C16713" w:rsidRPr="00772863" w:rsidRDefault="00887B30" w:rsidP="00772863">
      <w:pPr>
        <w:pStyle w:val="ListParagraph"/>
        <w:numPr>
          <w:ilvl w:val="1"/>
          <w:numId w:val="18"/>
        </w:numPr>
        <w:rPr>
          <w:rFonts w:ascii="Arial" w:hAnsi="Arial"/>
        </w:rPr>
      </w:pPr>
      <w:r>
        <w:rPr>
          <w:rFonts w:ascii="Arial" w:hAnsi="Arial"/>
        </w:rPr>
        <w:t>e</w:t>
      </w:r>
      <w:r w:rsidRPr="00772863">
        <w:rPr>
          <w:rFonts w:ascii="Arial" w:hAnsi="Arial"/>
        </w:rPr>
        <w:t xml:space="preserve">xploring </w:t>
      </w:r>
      <w:r w:rsidR="00C16713" w:rsidRPr="00772863">
        <w:rPr>
          <w:rFonts w:ascii="Arial" w:hAnsi="Arial"/>
        </w:rPr>
        <w:t>the enablers and barriers to engagement with care leavers across Wales</w:t>
      </w:r>
    </w:p>
    <w:p w14:paraId="00180C2D" w14:textId="0BE2D970" w:rsidR="00296954" w:rsidRPr="00772863" w:rsidRDefault="00D51D91" w:rsidP="00772863">
      <w:pPr>
        <w:pStyle w:val="ListParagraph"/>
        <w:numPr>
          <w:ilvl w:val="1"/>
          <w:numId w:val="18"/>
        </w:numPr>
        <w:rPr>
          <w:rFonts w:ascii="Arial" w:hAnsi="Arial"/>
        </w:rPr>
      </w:pPr>
      <w:r>
        <w:rPr>
          <w:rFonts w:ascii="Arial" w:hAnsi="Arial"/>
        </w:rPr>
        <w:t>Health Care Research Wales (</w:t>
      </w:r>
      <w:r w:rsidR="00296954" w:rsidRPr="00772863">
        <w:rPr>
          <w:rFonts w:ascii="Arial" w:hAnsi="Arial"/>
        </w:rPr>
        <w:t>HCRW</w:t>
      </w:r>
      <w:r>
        <w:rPr>
          <w:rFonts w:ascii="Arial" w:hAnsi="Arial"/>
        </w:rPr>
        <w:t>)</w:t>
      </w:r>
      <w:r w:rsidR="00296954" w:rsidRPr="00772863">
        <w:rPr>
          <w:rFonts w:ascii="Arial" w:hAnsi="Arial"/>
        </w:rPr>
        <w:t xml:space="preserve"> </w:t>
      </w:r>
      <w:r w:rsidR="00DB6782" w:rsidRPr="00772863">
        <w:rPr>
          <w:rFonts w:ascii="Arial" w:hAnsi="Arial"/>
        </w:rPr>
        <w:t xml:space="preserve">presenting information on </w:t>
      </w:r>
      <w:r w:rsidR="00296954" w:rsidRPr="00772863">
        <w:rPr>
          <w:rFonts w:ascii="Arial" w:hAnsi="Arial"/>
        </w:rPr>
        <w:t>research career pathways and funding</w:t>
      </w:r>
    </w:p>
    <w:p w14:paraId="6C248E24" w14:textId="4B85DCE9" w:rsidR="00250288" w:rsidRDefault="00863106" w:rsidP="00250288">
      <w:pPr>
        <w:pStyle w:val="ListParagraph"/>
        <w:numPr>
          <w:ilvl w:val="0"/>
          <w:numId w:val="17"/>
        </w:numPr>
        <w:rPr>
          <w:rFonts w:asciiTheme="minorBidi" w:hAnsiTheme="minorBidi" w:cstheme="minorBidi"/>
        </w:rPr>
      </w:pPr>
      <w:r>
        <w:rPr>
          <w:rFonts w:asciiTheme="minorBidi" w:hAnsiTheme="minorBidi" w:cstheme="minorBidi"/>
        </w:rPr>
        <w:t>e</w:t>
      </w:r>
      <w:r w:rsidR="00F50AA3">
        <w:rPr>
          <w:rFonts w:asciiTheme="minorBidi" w:hAnsiTheme="minorBidi" w:cstheme="minorBidi"/>
        </w:rPr>
        <w:t xml:space="preserve">stablished </w:t>
      </w:r>
      <w:r w:rsidR="006765A3">
        <w:rPr>
          <w:rFonts w:asciiTheme="minorBidi" w:hAnsiTheme="minorBidi" w:cstheme="minorBidi"/>
        </w:rPr>
        <w:t xml:space="preserve">a new </w:t>
      </w:r>
      <w:hyperlink r:id="rId98" w:history="1">
        <w:proofErr w:type="spellStart"/>
        <w:r w:rsidR="00250288" w:rsidRPr="00CB44A5">
          <w:rPr>
            <w:rStyle w:val="Hyperlink"/>
            <w:rFonts w:asciiTheme="minorBidi" w:hAnsiTheme="minorBidi" w:cstheme="minorBidi"/>
          </w:rPr>
          <w:t>Camau</w:t>
        </w:r>
        <w:proofErr w:type="spellEnd"/>
        <w:r w:rsidR="00250288" w:rsidRPr="00CB44A5">
          <w:rPr>
            <w:rStyle w:val="Hyperlink"/>
            <w:rFonts w:asciiTheme="minorBidi" w:hAnsiTheme="minorBidi" w:cstheme="minorBidi"/>
          </w:rPr>
          <w:t xml:space="preserve"> </w:t>
        </w:r>
        <w:r w:rsidR="00370CB7" w:rsidRPr="00CB44A5">
          <w:rPr>
            <w:rStyle w:val="Hyperlink"/>
            <w:rFonts w:asciiTheme="minorBidi" w:hAnsiTheme="minorBidi" w:cstheme="minorBidi"/>
          </w:rPr>
          <w:t>l</w:t>
        </w:r>
        <w:r w:rsidR="003339C5" w:rsidRPr="00CB44A5">
          <w:rPr>
            <w:rStyle w:val="Hyperlink"/>
            <w:rFonts w:asciiTheme="minorBidi" w:hAnsiTheme="minorBidi" w:cstheme="minorBidi"/>
          </w:rPr>
          <w:t>earners</w:t>
        </w:r>
      </w:hyperlink>
      <w:r w:rsidR="00B35D58" w:rsidRPr="00CB44A5">
        <w:rPr>
          <w:rStyle w:val="Hyperlink"/>
          <w:rFonts w:asciiTheme="minorBidi" w:hAnsiTheme="minorBidi" w:cstheme="minorBidi"/>
        </w:rPr>
        <w:t>’</w:t>
      </w:r>
      <w:r w:rsidR="003339C5" w:rsidRPr="00D9444E">
        <w:rPr>
          <w:rFonts w:asciiTheme="minorBidi" w:hAnsiTheme="minorBidi" w:cstheme="minorBidi"/>
        </w:rPr>
        <w:t xml:space="preserve"> community</w:t>
      </w:r>
      <w:r w:rsidR="003339C5">
        <w:rPr>
          <w:rFonts w:asciiTheme="minorBidi" w:hAnsiTheme="minorBidi" w:cstheme="minorBidi"/>
        </w:rPr>
        <w:t xml:space="preserve"> </w:t>
      </w:r>
      <w:r w:rsidR="00250288">
        <w:rPr>
          <w:rFonts w:asciiTheme="minorBidi" w:hAnsiTheme="minorBidi" w:cstheme="minorBidi"/>
        </w:rPr>
        <w:t xml:space="preserve">to support </w:t>
      </w:r>
      <w:r w:rsidR="00232DF8">
        <w:rPr>
          <w:rFonts w:asciiTheme="minorBidi" w:hAnsiTheme="minorBidi" w:cstheme="minorBidi"/>
        </w:rPr>
        <w:t xml:space="preserve">Welsh </w:t>
      </w:r>
      <w:r w:rsidR="00370CB7">
        <w:rPr>
          <w:rFonts w:asciiTheme="minorBidi" w:hAnsiTheme="minorBidi" w:cstheme="minorBidi"/>
        </w:rPr>
        <w:t>l</w:t>
      </w:r>
      <w:r w:rsidR="00232DF8">
        <w:rPr>
          <w:rFonts w:asciiTheme="minorBidi" w:hAnsiTheme="minorBidi" w:cstheme="minorBidi"/>
        </w:rPr>
        <w:t xml:space="preserve">anguage </w:t>
      </w:r>
      <w:r w:rsidR="00250288">
        <w:rPr>
          <w:rFonts w:asciiTheme="minorBidi" w:hAnsiTheme="minorBidi" w:cstheme="minorBidi"/>
        </w:rPr>
        <w:t xml:space="preserve">learners to practice learning, </w:t>
      </w:r>
      <w:r w:rsidR="00250288" w:rsidRPr="00503A24">
        <w:rPr>
          <w:rFonts w:asciiTheme="minorBidi" w:hAnsiTheme="minorBidi" w:cstheme="minorBidi"/>
        </w:rPr>
        <w:t>shar</w:t>
      </w:r>
      <w:r w:rsidR="00250288">
        <w:rPr>
          <w:rFonts w:asciiTheme="minorBidi" w:hAnsiTheme="minorBidi" w:cstheme="minorBidi"/>
        </w:rPr>
        <w:t xml:space="preserve">e </w:t>
      </w:r>
      <w:r w:rsidR="00250288" w:rsidRPr="00503A24">
        <w:rPr>
          <w:rFonts w:asciiTheme="minorBidi" w:hAnsiTheme="minorBidi" w:cstheme="minorBidi"/>
        </w:rPr>
        <w:t>news</w:t>
      </w:r>
      <w:r w:rsidR="00250288">
        <w:rPr>
          <w:rFonts w:asciiTheme="minorBidi" w:hAnsiTheme="minorBidi" w:cstheme="minorBidi"/>
        </w:rPr>
        <w:t xml:space="preserve"> and </w:t>
      </w:r>
      <w:r w:rsidR="00250288" w:rsidRPr="00503A24">
        <w:rPr>
          <w:rFonts w:asciiTheme="minorBidi" w:hAnsiTheme="minorBidi" w:cstheme="minorBidi"/>
        </w:rPr>
        <w:t xml:space="preserve">resources </w:t>
      </w:r>
    </w:p>
    <w:p w14:paraId="7B2B0FB4" w14:textId="302E0416" w:rsidR="00851F9D" w:rsidRDefault="0048061C" w:rsidP="00772863">
      <w:pPr>
        <w:pStyle w:val="ListParagraph"/>
        <w:numPr>
          <w:ilvl w:val="0"/>
          <w:numId w:val="15"/>
        </w:numPr>
        <w:rPr>
          <w:rFonts w:ascii="Arial" w:hAnsi="Arial"/>
        </w:rPr>
      </w:pPr>
      <w:r w:rsidRPr="48AA5140">
        <w:rPr>
          <w:rFonts w:ascii="Arial" w:hAnsi="Arial"/>
        </w:rPr>
        <w:t>a</w:t>
      </w:r>
      <w:r w:rsidR="0FA4C580" w:rsidRPr="48AA5140">
        <w:rPr>
          <w:rFonts w:ascii="Arial" w:hAnsi="Arial"/>
        </w:rPr>
        <w:t xml:space="preserve">sked those we engaged with and who attended the </w:t>
      </w:r>
      <w:r w:rsidR="00E45BB4" w:rsidRPr="48AA5140">
        <w:rPr>
          <w:rFonts w:ascii="Arial" w:hAnsi="Arial"/>
        </w:rPr>
        <w:t>i</w:t>
      </w:r>
      <w:r w:rsidR="0FA4C580" w:rsidRPr="48AA5140">
        <w:rPr>
          <w:rFonts w:ascii="Arial" w:hAnsi="Arial"/>
        </w:rPr>
        <w:t xml:space="preserve">ntroduction to </w:t>
      </w:r>
      <w:r w:rsidR="00E45BB4" w:rsidRPr="48AA5140">
        <w:rPr>
          <w:rFonts w:ascii="Arial" w:hAnsi="Arial"/>
        </w:rPr>
        <w:t>c</w:t>
      </w:r>
      <w:r w:rsidR="0FA4C580" w:rsidRPr="48AA5140">
        <w:rPr>
          <w:rFonts w:ascii="Arial" w:hAnsi="Arial"/>
        </w:rPr>
        <w:t xml:space="preserve">ompassionate </w:t>
      </w:r>
      <w:r w:rsidR="00E45BB4" w:rsidRPr="48AA5140">
        <w:rPr>
          <w:rFonts w:ascii="Arial" w:hAnsi="Arial"/>
        </w:rPr>
        <w:t>l</w:t>
      </w:r>
      <w:r w:rsidR="0FA4C580" w:rsidRPr="48AA5140">
        <w:rPr>
          <w:rFonts w:ascii="Arial" w:hAnsi="Arial"/>
        </w:rPr>
        <w:t xml:space="preserve">eadership </w:t>
      </w:r>
      <w:r w:rsidR="338871C9" w:rsidRPr="48AA5140">
        <w:rPr>
          <w:rFonts w:ascii="Arial" w:hAnsi="Arial"/>
        </w:rPr>
        <w:t>sessions if</w:t>
      </w:r>
      <w:r w:rsidR="0FA4C580" w:rsidRPr="48AA5140">
        <w:rPr>
          <w:rFonts w:ascii="Arial" w:hAnsi="Arial"/>
        </w:rPr>
        <w:t xml:space="preserve"> they would be interested in </w:t>
      </w:r>
      <w:r w:rsidR="19ED9E1B" w:rsidRPr="48AA5140">
        <w:rPr>
          <w:rFonts w:ascii="Arial" w:hAnsi="Arial"/>
        </w:rPr>
        <w:t>becoming</w:t>
      </w:r>
      <w:r w:rsidR="0FA4C580" w:rsidRPr="48AA5140">
        <w:rPr>
          <w:rFonts w:ascii="Arial" w:hAnsi="Arial"/>
        </w:rPr>
        <w:t xml:space="preserve"> part of a wider </w:t>
      </w:r>
      <w:r w:rsidR="00E45BB4" w:rsidRPr="48AA5140">
        <w:rPr>
          <w:rFonts w:ascii="Arial" w:hAnsi="Arial"/>
        </w:rPr>
        <w:t>c</w:t>
      </w:r>
      <w:r w:rsidR="0FA4C580" w:rsidRPr="48AA5140">
        <w:rPr>
          <w:rFonts w:ascii="Arial" w:hAnsi="Arial"/>
        </w:rPr>
        <w:t>ompassionate leadershi</w:t>
      </w:r>
      <w:r w:rsidR="1E93F87D" w:rsidRPr="48AA5140">
        <w:rPr>
          <w:rFonts w:ascii="Arial" w:hAnsi="Arial"/>
        </w:rPr>
        <w:t>p network</w:t>
      </w:r>
      <w:r w:rsidR="00E45BB4" w:rsidRPr="48AA5140">
        <w:rPr>
          <w:rFonts w:ascii="Arial" w:hAnsi="Arial"/>
        </w:rPr>
        <w:t xml:space="preserve"> or </w:t>
      </w:r>
      <w:r w:rsidR="1E93F87D" w:rsidRPr="48AA5140">
        <w:rPr>
          <w:rFonts w:ascii="Arial" w:hAnsi="Arial"/>
        </w:rPr>
        <w:t xml:space="preserve">community. We have </w:t>
      </w:r>
      <w:r w:rsidR="00B35D58" w:rsidRPr="48AA5140">
        <w:rPr>
          <w:rFonts w:ascii="Arial" w:hAnsi="Arial"/>
        </w:rPr>
        <w:t>more than</w:t>
      </w:r>
      <w:r w:rsidR="1E93F87D" w:rsidRPr="48AA5140">
        <w:rPr>
          <w:rFonts w:ascii="Arial" w:hAnsi="Arial"/>
        </w:rPr>
        <w:t xml:space="preserve"> 100 people interested and plan to establish this during </w:t>
      </w:r>
      <w:r w:rsidRPr="48AA5140">
        <w:rPr>
          <w:rFonts w:ascii="Arial" w:hAnsi="Arial"/>
        </w:rPr>
        <w:t>2025</w:t>
      </w:r>
      <w:r w:rsidR="0041788F" w:rsidRPr="48AA5140">
        <w:rPr>
          <w:rFonts w:ascii="Arial" w:hAnsi="Arial"/>
        </w:rPr>
        <w:t xml:space="preserve"> to </w:t>
      </w:r>
      <w:r w:rsidRPr="48AA5140">
        <w:rPr>
          <w:rFonts w:ascii="Arial" w:hAnsi="Arial"/>
        </w:rPr>
        <w:t>2026</w:t>
      </w:r>
      <w:r w:rsidR="1E93F87D" w:rsidRPr="48AA5140">
        <w:rPr>
          <w:rFonts w:ascii="Arial" w:hAnsi="Arial"/>
        </w:rPr>
        <w:t>.</w:t>
      </w:r>
    </w:p>
    <w:p w14:paraId="2F6373CE" w14:textId="3C0817B1" w:rsidR="009E08EF" w:rsidRPr="00294DD6" w:rsidRDefault="009C6FFB" w:rsidP="00772863">
      <w:pPr>
        <w:pStyle w:val="ListParagraph"/>
        <w:numPr>
          <w:ilvl w:val="0"/>
          <w:numId w:val="15"/>
        </w:numPr>
        <w:rPr>
          <w:rFonts w:ascii="Arial" w:hAnsi="Arial"/>
        </w:rPr>
      </w:pPr>
      <w:r w:rsidRPr="009C6FFB">
        <w:rPr>
          <w:rFonts w:ascii="Arial" w:hAnsi="Arial"/>
        </w:rPr>
        <w:t>continued to support the Resourcefulness Communities Partnership (RCP) to help it further develop and raise its profile as a national, multi-sector forum for organisations that develop and promote local activities and actions to help improve well-being in communities all over Wales</w:t>
      </w:r>
    </w:p>
    <w:p w14:paraId="539262AC" w14:textId="483B6A6D" w:rsidR="29AF2178" w:rsidRDefault="2422CB94" w:rsidP="48AA5140">
      <w:pPr>
        <w:pStyle w:val="ListParagraph"/>
        <w:numPr>
          <w:ilvl w:val="0"/>
          <w:numId w:val="15"/>
        </w:numPr>
        <w:rPr>
          <w:rFonts w:asciiTheme="minorBidi" w:hAnsiTheme="minorBidi" w:cstheme="minorBidi"/>
        </w:rPr>
      </w:pPr>
      <w:r w:rsidRPr="48AA5140">
        <w:rPr>
          <w:rFonts w:asciiTheme="minorBidi" w:hAnsiTheme="minorBidi" w:cstheme="minorBidi"/>
        </w:rPr>
        <w:t>l</w:t>
      </w:r>
      <w:r w:rsidR="0FBF5D70" w:rsidRPr="48AA5140">
        <w:rPr>
          <w:rFonts w:asciiTheme="minorBidi" w:hAnsiTheme="minorBidi" w:cstheme="minorBidi"/>
        </w:rPr>
        <w:t xml:space="preserve">aunched the </w:t>
      </w:r>
      <w:hyperlink r:id="rId99">
        <w:r w:rsidRPr="48AA5140">
          <w:rPr>
            <w:rStyle w:val="Hyperlink"/>
            <w:rFonts w:asciiTheme="minorBidi" w:hAnsiTheme="minorBidi" w:cstheme="minorBidi"/>
          </w:rPr>
          <w:t>communities of practice</w:t>
        </w:r>
        <w:r w:rsidR="44E4BFF6" w:rsidRPr="48AA5140">
          <w:rPr>
            <w:rStyle w:val="Hyperlink"/>
            <w:rFonts w:asciiTheme="minorBidi" w:hAnsiTheme="minorBidi" w:cstheme="minorBidi"/>
          </w:rPr>
          <w:t xml:space="preserve"> support</w:t>
        </w:r>
        <w:r w:rsidRPr="48AA5140">
          <w:rPr>
            <w:rStyle w:val="Hyperlink"/>
            <w:rFonts w:asciiTheme="minorBidi" w:hAnsiTheme="minorBidi" w:cstheme="minorBidi"/>
          </w:rPr>
          <w:t xml:space="preserve"> and development service</w:t>
        </w:r>
      </w:hyperlink>
      <w:r w:rsidR="51D578E9" w:rsidRPr="48AA5140">
        <w:rPr>
          <w:rFonts w:asciiTheme="minorBidi" w:hAnsiTheme="minorBidi" w:cstheme="minorBidi"/>
        </w:rPr>
        <w:t xml:space="preserve"> to </w:t>
      </w:r>
      <w:r w:rsidR="625EC4EE" w:rsidRPr="48AA5140">
        <w:rPr>
          <w:rFonts w:asciiTheme="minorBidi" w:hAnsiTheme="minorBidi" w:cstheme="minorBidi"/>
        </w:rPr>
        <w:t xml:space="preserve">support </w:t>
      </w:r>
      <w:r w:rsidR="51D578E9" w:rsidRPr="48AA5140">
        <w:rPr>
          <w:rFonts w:asciiTheme="minorBidi" w:hAnsiTheme="minorBidi" w:cstheme="minorBidi"/>
        </w:rPr>
        <w:t>people</w:t>
      </w:r>
      <w:r w:rsidR="2C2DA3E3" w:rsidRPr="48AA5140">
        <w:rPr>
          <w:rFonts w:asciiTheme="minorBidi" w:hAnsiTheme="minorBidi" w:cstheme="minorBidi"/>
        </w:rPr>
        <w:t xml:space="preserve"> to</w:t>
      </w:r>
      <w:r w:rsidR="51D578E9" w:rsidRPr="48AA5140">
        <w:rPr>
          <w:rFonts w:asciiTheme="minorBidi" w:hAnsiTheme="minorBidi" w:cstheme="minorBidi"/>
        </w:rPr>
        <w:t xml:space="preserve"> run their own </w:t>
      </w:r>
      <w:r w:rsidR="3391BBB0" w:rsidRPr="48AA5140">
        <w:rPr>
          <w:rFonts w:asciiTheme="minorBidi" w:hAnsiTheme="minorBidi" w:cstheme="minorBidi"/>
        </w:rPr>
        <w:t>communities for social care in Wales</w:t>
      </w:r>
      <w:r w:rsidR="42B03EF9" w:rsidRPr="48AA5140">
        <w:rPr>
          <w:rFonts w:asciiTheme="minorBidi" w:hAnsiTheme="minorBidi" w:cstheme="minorBidi"/>
        </w:rPr>
        <w:t>.</w:t>
      </w:r>
      <w:r w:rsidR="5DEC504E" w:rsidRPr="48AA5140">
        <w:rPr>
          <w:rFonts w:asciiTheme="minorBidi" w:hAnsiTheme="minorBidi" w:cstheme="minorBidi"/>
        </w:rPr>
        <w:t xml:space="preserve"> </w:t>
      </w:r>
      <w:r w:rsidR="5E0A4D59" w:rsidRPr="48AA5140">
        <w:rPr>
          <w:rFonts w:asciiTheme="minorBidi" w:hAnsiTheme="minorBidi" w:cstheme="minorBidi"/>
        </w:rPr>
        <w:t>We will</w:t>
      </w:r>
      <w:r w:rsidR="5DEC504E" w:rsidRPr="48AA5140">
        <w:rPr>
          <w:rFonts w:asciiTheme="minorBidi" w:hAnsiTheme="minorBidi" w:cstheme="minorBidi"/>
        </w:rPr>
        <w:t xml:space="preserve"> support people who are tackling social care challenges and might benefit from using a community approach</w:t>
      </w:r>
      <w:r w:rsidR="06808762" w:rsidRPr="48AA5140">
        <w:rPr>
          <w:rFonts w:asciiTheme="minorBidi" w:hAnsiTheme="minorBidi" w:cstheme="minorBidi"/>
        </w:rPr>
        <w:t xml:space="preserve">, </w:t>
      </w:r>
      <w:r w:rsidR="003E12E8" w:rsidRPr="48AA5140">
        <w:rPr>
          <w:rFonts w:asciiTheme="minorBidi" w:hAnsiTheme="minorBidi" w:cstheme="minorBidi"/>
        </w:rPr>
        <w:t>whether</w:t>
      </w:r>
      <w:r w:rsidR="06808762" w:rsidRPr="48AA5140">
        <w:rPr>
          <w:rFonts w:asciiTheme="minorBidi" w:hAnsiTheme="minorBidi" w:cstheme="minorBidi"/>
        </w:rPr>
        <w:t xml:space="preserve"> they already have a community or </w:t>
      </w:r>
      <w:r w:rsidR="003E12E8" w:rsidRPr="48AA5140">
        <w:rPr>
          <w:rFonts w:asciiTheme="minorBidi" w:hAnsiTheme="minorBidi" w:cstheme="minorBidi"/>
        </w:rPr>
        <w:t xml:space="preserve">are </w:t>
      </w:r>
      <w:r w:rsidR="06808762" w:rsidRPr="48AA5140">
        <w:rPr>
          <w:rFonts w:asciiTheme="minorBidi" w:hAnsiTheme="minorBidi" w:cstheme="minorBidi"/>
        </w:rPr>
        <w:t>thinking about setting one up</w:t>
      </w:r>
      <w:r w:rsidR="5DEC504E" w:rsidRPr="48AA5140">
        <w:rPr>
          <w:rFonts w:asciiTheme="minorBidi" w:hAnsiTheme="minorBidi" w:cstheme="minorBidi"/>
        </w:rPr>
        <w:t xml:space="preserve">. </w:t>
      </w:r>
    </w:p>
    <w:p w14:paraId="0F55DF8C" w14:textId="77777777" w:rsidR="00D9444E" w:rsidRDefault="00D9444E" w:rsidP="00CB44A5">
      <w:pPr>
        <w:pStyle w:val="ListParagraph"/>
        <w:rPr>
          <w:rFonts w:asciiTheme="minorBidi" w:hAnsiTheme="minorBidi" w:cstheme="minorBidi"/>
        </w:rPr>
      </w:pPr>
    </w:p>
    <w:p w14:paraId="23EBFE2C" w14:textId="77777777" w:rsidR="001C25E4" w:rsidRDefault="001C25E4" w:rsidP="00CB44A5">
      <w:pPr>
        <w:pStyle w:val="ListParagraph"/>
        <w:rPr>
          <w:rFonts w:asciiTheme="minorBidi" w:hAnsiTheme="minorBidi" w:cstheme="minorBidi"/>
        </w:rPr>
      </w:pPr>
    </w:p>
    <w:p w14:paraId="427FE618" w14:textId="77777777" w:rsidR="001C25E4" w:rsidRDefault="001C25E4" w:rsidP="00CB44A5">
      <w:pPr>
        <w:pStyle w:val="ListParagraph"/>
        <w:rPr>
          <w:rFonts w:asciiTheme="minorBidi" w:hAnsiTheme="minorBidi" w:cstheme="minorBidi"/>
        </w:rPr>
      </w:pPr>
    </w:p>
    <w:p w14:paraId="1F8BD0C0" w14:textId="77777777" w:rsidR="001C25E4" w:rsidRPr="00772863" w:rsidRDefault="001C25E4" w:rsidP="00CB44A5">
      <w:pPr>
        <w:pStyle w:val="ListParagraph"/>
        <w:rPr>
          <w:rFonts w:asciiTheme="minorBidi" w:hAnsiTheme="minorBidi" w:cstheme="minorBidi"/>
        </w:rPr>
      </w:pPr>
    </w:p>
    <w:p w14:paraId="53E9D30E" w14:textId="34869602" w:rsidR="005E5C07" w:rsidRPr="005E5C07" w:rsidRDefault="005E5C07" w:rsidP="007C75B3">
      <w:pPr>
        <w:rPr>
          <w:b/>
          <w:bCs/>
        </w:rPr>
      </w:pPr>
      <w:r w:rsidRPr="005E5C07">
        <w:rPr>
          <w:b/>
          <w:bCs/>
        </w:rPr>
        <w:lastRenderedPageBreak/>
        <w:t xml:space="preserve">For the </w:t>
      </w:r>
      <w:r w:rsidR="00E45BB4">
        <w:rPr>
          <w:b/>
          <w:bCs/>
        </w:rPr>
        <w:t>s</w:t>
      </w:r>
      <w:r w:rsidRPr="005E5C07">
        <w:rPr>
          <w:b/>
          <w:bCs/>
        </w:rPr>
        <w:t xml:space="preserve">ocial </w:t>
      </w:r>
      <w:r w:rsidR="00E45BB4">
        <w:rPr>
          <w:b/>
          <w:bCs/>
        </w:rPr>
        <w:t>w</w:t>
      </w:r>
      <w:r w:rsidRPr="005E5C07">
        <w:rPr>
          <w:b/>
          <w:bCs/>
        </w:rPr>
        <w:t>ork workforce plan, we</w:t>
      </w:r>
    </w:p>
    <w:p w14:paraId="1FF8E8C9" w14:textId="06D123B0" w:rsidR="009F641F" w:rsidRDefault="002F2604" w:rsidP="000301B0">
      <w:pPr>
        <w:pStyle w:val="ListParagraph"/>
        <w:numPr>
          <w:ilvl w:val="0"/>
          <w:numId w:val="15"/>
        </w:numPr>
        <w:rPr>
          <w:rFonts w:ascii="Arial" w:hAnsi="Arial"/>
        </w:rPr>
      </w:pPr>
      <w:r w:rsidRPr="402DF84F">
        <w:rPr>
          <w:rFonts w:ascii="Arial" w:hAnsi="Arial"/>
        </w:rPr>
        <w:t xml:space="preserve">continued to </w:t>
      </w:r>
      <w:r w:rsidR="005F74ED" w:rsidRPr="402DF84F">
        <w:rPr>
          <w:rFonts w:ascii="Arial" w:hAnsi="Arial"/>
        </w:rPr>
        <w:t xml:space="preserve">run </w:t>
      </w:r>
      <w:r w:rsidRPr="402DF84F">
        <w:rPr>
          <w:rFonts w:ascii="Arial" w:hAnsi="Arial"/>
        </w:rPr>
        <w:t>the practice educator hub</w:t>
      </w:r>
      <w:r w:rsidR="00C56F60">
        <w:rPr>
          <w:rFonts w:ascii="Arial" w:hAnsi="Arial"/>
        </w:rPr>
        <w:t>,</w:t>
      </w:r>
      <w:r w:rsidR="00627D62" w:rsidRPr="402DF84F">
        <w:rPr>
          <w:rFonts w:ascii="Arial" w:hAnsi="Arial"/>
        </w:rPr>
        <w:t xml:space="preserve"> which has </w:t>
      </w:r>
      <w:r w:rsidR="2551A251" w:rsidRPr="402DF84F">
        <w:rPr>
          <w:rFonts w:ascii="Arial" w:hAnsi="Arial"/>
        </w:rPr>
        <w:t xml:space="preserve">95 </w:t>
      </w:r>
      <w:r w:rsidR="00627D62" w:rsidRPr="402DF84F">
        <w:rPr>
          <w:rFonts w:ascii="Arial" w:hAnsi="Arial"/>
        </w:rPr>
        <w:t>members.</w:t>
      </w:r>
      <w:r w:rsidR="0645A6E1" w:rsidRPr="402DF84F">
        <w:rPr>
          <w:rFonts w:ascii="Arial" w:hAnsi="Arial"/>
        </w:rPr>
        <w:t xml:space="preserve"> 157 people have joined a range of events offered throughout the year.</w:t>
      </w:r>
      <w:r w:rsidR="00627D62" w:rsidRPr="402DF84F">
        <w:rPr>
          <w:rFonts w:ascii="Arial" w:hAnsi="Arial"/>
        </w:rPr>
        <w:t xml:space="preserve"> </w:t>
      </w:r>
      <w:r w:rsidR="004C2D9E" w:rsidRPr="402DF84F">
        <w:rPr>
          <w:rFonts w:ascii="Arial" w:hAnsi="Arial"/>
        </w:rPr>
        <w:t xml:space="preserve">Feedback from members is positive and </w:t>
      </w:r>
      <w:r w:rsidR="00E63F1B">
        <w:rPr>
          <w:rFonts w:ascii="Arial" w:hAnsi="Arial"/>
        </w:rPr>
        <w:t xml:space="preserve">we collectively agreed </w:t>
      </w:r>
      <w:r w:rsidR="004C2D9E" w:rsidRPr="402DF84F">
        <w:rPr>
          <w:rFonts w:ascii="Arial" w:hAnsi="Arial"/>
        </w:rPr>
        <w:t xml:space="preserve">priorities for the year. </w:t>
      </w:r>
      <w:r w:rsidR="00523155" w:rsidRPr="402DF84F">
        <w:rPr>
          <w:rFonts w:ascii="Arial" w:hAnsi="Arial"/>
        </w:rPr>
        <w:t>S</w:t>
      </w:r>
      <w:r w:rsidR="009504EE" w:rsidRPr="402DF84F">
        <w:rPr>
          <w:rFonts w:ascii="Arial" w:hAnsi="Arial"/>
        </w:rPr>
        <w:t>essions have included:</w:t>
      </w:r>
    </w:p>
    <w:p w14:paraId="5FA9AD07" w14:textId="35170B10" w:rsidR="00271798" w:rsidRDefault="00A45C84" w:rsidP="000301B0">
      <w:pPr>
        <w:pStyle w:val="ListParagraph"/>
        <w:numPr>
          <w:ilvl w:val="1"/>
          <w:numId w:val="19"/>
        </w:numPr>
        <w:rPr>
          <w:rFonts w:ascii="Arial" w:hAnsi="Arial"/>
        </w:rPr>
      </w:pPr>
      <w:r>
        <w:rPr>
          <w:rFonts w:ascii="Arial" w:hAnsi="Arial"/>
        </w:rPr>
        <w:t>s</w:t>
      </w:r>
      <w:r w:rsidR="00DB19E5">
        <w:rPr>
          <w:rFonts w:ascii="Arial" w:hAnsi="Arial"/>
        </w:rPr>
        <w:t xml:space="preserve">haring information </w:t>
      </w:r>
      <w:r w:rsidR="00E63F1B">
        <w:rPr>
          <w:rFonts w:ascii="Arial" w:hAnsi="Arial"/>
        </w:rPr>
        <w:t>about</w:t>
      </w:r>
      <w:r w:rsidR="00DB19E5">
        <w:rPr>
          <w:rFonts w:ascii="Arial" w:hAnsi="Arial"/>
        </w:rPr>
        <w:t xml:space="preserve"> the </w:t>
      </w:r>
      <w:r w:rsidR="00E73868">
        <w:rPr>
          <w:rFonts w:ascii="Arial" w:hAnsi="Arial"/>
        </w:rPr>
        <w:t>I</w:t>
      </w:r>
      <w:r w:rsidR="00DB19E5">
        <w:rPr>
          <w:rFonts w:ascii="Arial" w:hAnsi="Arial"/>
        </w:rPr>
        <w:t xml:space="preserve">nsight </w:t>
      </w:r>
      <w:r w:rsidR="00E73868">
        <w:rPr>
          <w:rFonts w:ascii="Arial" w:hAnsi="Arial"/>
        </w:rPr>
        <w:t>C</w:t>
      </w:r>
      <w:r w:rsidR="00DB19E5">
        <w:rPr>
          <w:rFonts w:ascii="Arial" w:hAnsi="Arial"/>
        </w:rPr>
        <w:t xml:space="preserve">ollective website and </w:t>
      </w:r>
      <w:r w:rsidR="00271798">
        <w:rPr>
          <w:rFonts w:ascii="Arial" w:hAnsi="Arial"/>
        </w:rPr>
        <w:t>the regulation of social work degree courses</w:t>
      </w:r>
    </w:p>
    <w:p w14:paraId="03903555" w14:textId="227F137B" w:rsidR="009504EE" w:rsidRDefault="00A45C84" w:rsidP="000301B0">
      <w:pPr>
        <w:pStyle w:val="ListParagraph"/>
        <w:numPr>
          <w:ilvl w:val="1"/>
          <w:numId w:val="19"/>
        </w:numPr>
        <w:rPr>
          <w:rFonts w:ascii="Arial" w:hAnsi="Arial"/>
        </w:rPr>
      </w:pPr>
      <w:r>
        <w:rPr>
          <w:rFonts w:ascii="Arial" w:hAnsi="Arial"/>
        </w:rPr>
        <w:t>p</w:t>
      </w:r>
      <w:r w:rsidR="00271798">
        <w:rPr>
          <w:rFonts w:ascii="Arial" w:hAnsi="Arial"/>
        </w:rPr>
        <w:t>eer support</w:t>
      </w:r>
    </w:p>
    <w:p w14:paraId="1D830807" w14:textId="2F6799D3" w:rsidR="00271798" w:rsidRDefault="00953175" w:rsidP="000301B0">
      <w:pPr>
        <w:pStyle w:val="ListParagraph"/>
        <w:numPr>
          <w:ilvl w:val="1"/>
          <w:numId w:val="19"/>
        </w:numPr>
        <w:rPr>
          <w:rFonts w:ascii="Arial" w:hAnsi="Arial"/>
        </w:rPr>
      </w:pPr>
      <w:r>
        <w:rPr>
          <w:rFonts w:ascii="Arial" w:hAnsi="Arial"/>
        </w:rPr>
        <w:t>collecting</w:t>
      </w:r>
      <w:r w:rsidR="00271798">
        <w:rPr>
          <w:rFonts w:ascii="Arial" w:hAnsi="Arial"/>
        </w:rPr>
        <w:t xml:space="preserve"> information and feedback from the </w:t>
      </w:r>
      <w:r>
        <w:rPr>
          <w:rFonts w:ascii="Arial" w:hAnsi="Arial"/>
        </w:rPr>
        <w:t xml:space="preserve">group about how they think the </w:t>
      </w:r>
      <w:r w:rsidR="00B5589B">
        <w:rPr>
          <w:rFonts w:ascii="Arial" w:hAnsi="Arial"/>
        </w:rPr>
        <w:t>practice educator</w:t>
      </w:r>
      <w:r>
        <w:rPr>
          <w:rFonts w:ascii="Arial" w:hAnsi="Arial"/>
        </w:rPr>
        <w:t xml:space="preserve"> role can be valued and promoted</w:t>
      </w:r>
      <w:r w:rsidR="00E63F1B">
        <w:rPr>
          <w:rFonts w:ascii="Arial" w:hAnsi="Arial"/>
        </w:rPr>
        <w:t>,</w:t>
      </w:r>
      <w:r w:rsidR="00B37D10">
        <w:rPr>
          <w:rFonts w:ascii="Arial" w:hAnsi="Arial"/>
        </w:rPr>
        <w:t xml:space="preserve"> which has led to</w:t>
      </w:r>
      <w:r w:rsidR="00C15D52">
        <w:rPr>
          <w:rFonts w:ascii="Arial" w:hAnsi="Arial"/>
        </w:rPr>
        <w:t xml:space="preserve"> more</w:t>
      </w:r>
      <w:r w:rsidR="00B37D10">
        <w:rPr>
          <w:rFonts w:ascii="Arial" w:hAnsi="Arial"/>
        </w:rPr>
        <w:t xml:space="preserve"> work to develop a </w:t>
      </w:r>
      <w:r w:rsidR="00D2284E" w:rsidRPr="00D2284E">
        <w:rPr>
          <w:rFonts w:ascii="Arial" w:hAnsi="Arial"/>
        </w:rPr>
        <w:t xml:space="preserve">practice education to understand the national picture </w:t>
      </w:r>
    </w:p>
    <w:p w14:paraId="2ABF1E99" w14:textId="64D57AEB" w:rsidR="00A45C84" w:rsidRPr="00D63DB4" w:rsidRDefault="00C15D52" w:rsidP="00D63DB4">
      <w:pPr>
        <w:pStyle w:val="ListParagraph"/>
        <w:numPr>
          <w:ilvl w:val="1"/>
          <w:numId w:val="19"/>
        </w:numPr>
        <w:rPr>
          <w:rFonts w:ascii="Arial" w:hAnsi="Arial"/>
        </w:rPr>
      </w:pPr>
      <w:r>
        <w:rPr>
          <w:rFonts w:ascii="Arial" w:hAnsi="Arial"/>
        </w:rPr>
        <w:t xml:space="preserve">an </w:t>
      </w:r>
      <w:r w:rsidR="00D23495" w:rsidRPr="00D63DB4">
        <w:rPr>
          <w:rFonts w:ascii="Arial" w:hAnsi="Arial"/>
        </w:rPr>
        <w:t>external speaker</w:t>
      </w:r>
      <w:r w:rsidR="00F51E31" w:rsidRPr="00D63DB4">
        <w:rPr>
          <w:rFonts w:ascii="Arial" w:hAnsi="Arial"/>
        </w:rPr>
        <w:t xml:space="preserve"> delivering a session on social work assessment and analysis</w:t>
      </w:r>
    </w:p>
    <w:p w14:paraId="7CA6CAD4" w14:textId="3485083F" w:rsidR="00F51E31" w:rsidRDefault="00CC0CAD" w:rsidP="000301B0">
      <w:pPr>
        <w:pStyle w:val="ListParagraph"/>
        <w:numPr>
          <w:ilvl w:val="1"/>
          <w:numId w:val="19"/>
        </w:numPr>
        <w:rPr>
          <w:rFonts w:ascii="Arial" w:hAnsi="Arial"/>
        </w:rPr>
      </w:pPr>
      <w:r>
        <w:rPr>
          <w:rFonts w:ascii="Arial" w:hAnsi="Arial"/>
        </w:rPr>
        <w:t>supporting neurodivergent social work learners</w:t>
      </w:r>
      <w:r w:rsidR="00094B58">
        <w:rPr>
          <w:rFonts w:ascii="Arial" w:hAnsi="Arial"/>
        </w:rPr>
        <w:t xml:space="preserve"> (joint session with </w:t>
      </w:r>
      <w:r w:rsidR="00E63F1B">
        <w:rPr>
          <w:rFonts w:ascii="Arial" w:hAnsi="Arial"/>
        </w:rPr>
        <w:t>the</w:t>
      </w:r>
      <w:r w:rsidR="00094B58">
        <w:rPr>
          <w:rFonts w:ascii="Arial" w:hAnsi="Arial"/>
        </w:rPr>
        <w:t xml:space="preserve"> newly qualified social work </w:t>
      </w:r>
      <w:r w:rsidR="6A2EBC7E" w:rsidRPr="0A81DDFA">
        <w:rPr>
          <w:rFonts w:ascii="Arial" w:hAnsi="Arial"/>
        </w:rPr>
        <w:t>group</w:t>
      </w:r>
      <w:r w:rsidR="00094B58">
        <w:rPr>
          <w:rFonts w:ascii="Arial" w:hAnsi="Arial"/>
        </w:rPr>
        <w:t>)</w:t>
      </w:r>
    </w:p>
    <w:p w14:paraId="5218FDB6" w14:textId="77777777" w:rsidR="001C25E4" w:rsidRDefault="001C25E4" w:rsidP="001C25E4">
      <w:pPr>
        <w:pStyle w:val="ListParagraph"/>
        <w:ind w:left="1080"/>
        <w:rPr>
          <w:rFonts w:ascii="Arial" w:hAnsi="Arial"/>
        </w:rPr>
      </w:pPr>
    </w:p>
    <w:p w14:paraId="50E656C4" w14:textId="6F4D00F1" w:rsidR="00B742A2" w:rsidRDefault="00B742A2" w:rsidP="000301B0">
      <w:pPr>
        <w:pStyle w:val="ListParagraph"/>
        <w:numPr>
          <w:ilvl w:val="0"/>
          <w:numId w:val="15"/>
        </w:numPr>
        <w:rPr>
          <w:rFonts w:ascii="Arial" w:hAnsi="Arial"/>
        </w:rPr>
      </w:pPr>
      <w:r>
        <w:rPr>
          <w:rFonts w:ascii="Arial" w:hAnsi="Arial"/>
        </w:rPr>
        <w:t xml:space="preserve">continued to run </w:t>
      </w:r>
      <w:r w:rsidR="79F3A106" w:rsidRPr="0A81DDFA">
        <w:rPr>
          <w:rFonts w:ascii="Arial" w:hAnsi="Arial"/>
        </w:rPr>
        <w:t>a group to</w:t>
      </w:r>
      <w:r>
        <w:rPr>
          <w:rFonts w:ascii="Arial" w:hAnsi="Arial"/>
        </w:rPr>
        <w:t xml:space="preserve"> support people who support newly qualified social workers</w:t>
      </w:r>
      <w:r w:rsidR="005A7131">
        <w:rPr>
          <w:rFonts w:ascii="Arial" w:hAnsi="Arial"/>
        </w:rPr>
        <w:t xml:space="preserve">, </w:t>
      </w:r>
      <w:r w:rsidR="00313587">
        <w:rPr>
          <w:rFonts w:ascii="Arial" w:hAnsi="Arial"/>
        </w:rPr>
        <w:t xml:space="preserve">which </w:t>
      </w:r>
      <w:r>
        <w:rPr>
          <w:rFonts w:ascii="Arial" w:hAnsi="Arial"/>
        </w:rPr>
        <w:t>has 33 members and is open to any social work employer. Sessions have included:</w:t>
      </w:r>
    </w:p>
    <w:p w14:paraId="2F9B8594" w14:textId="77777777" w:rsidR="00B742A2" w:rsidRDefault="00B742A2" w:rsidP="000301B0">
      <w:pPr>
        <w:pStyle w:val="ListParagraph"/>
        <w:numPr>
          <w:ilvl w:val="1"/>
          <w:numId w:val="19"/>
        </w:numPr>
        <w:rPr>
          <w:rFonts w:ascii="Arial" w:hAnsi="Arial"/>
        </w:rPr>
      </w:pPr>
      <w:r>
        <w:rPr>
          <w:rFonts w:ascii="Arial" w:hAnsi="Arial"/>
        </w:rPr>
        <w:t>compassionate leadership</w:t>
      </w:r>
    </w:p>
    <w:p w14:paraId="7C605993" w14:textId="77777777" w:rsidR="00B742A2" w:rsidRDefault="00B742A2" w:rsidP="000301B0">
      <w:pPr>
        <w:pStyle w:val="ListParagraph"/>
        <w:numPr>
          <w:ilvl w:val="1"/>
          <w:numId w:val="19"/>
        </w:numPr>
        <w:rPr>
          <w:rFonts w:ascii="Arial" w:hAnsi="Arial"/>
        </w:rPr>
      </w:pPr>
      <w:r>
        <w:rPr>
          <w:rFonts w:ascii="Arial" w:hAnsi="Arial"/>
        </w:rPr>
        <w:t>peer support</w:t>
      </w:r>
    </w:p>
    <w:p w14:paraId="1759624D" w14:textId="782A009A" w:rsidR="00B742A2" w:rsidRDefault="00B742A2" w:rsidP="000301B0">
      <w:pPr>
        <w:pStyle w:val="ListParagraph"/>
        <w:numPr>
          <w:ilvl w:val="1"/>
          <w:numId w:val="19"/>
        </w:numPr>
        <w:rPr>
          <w:rFonts w:ascii="Arial" w:hAnsi="Arial"/>
        </w:rPr>
      </w:pPr>
      <w:r>
        <w:rPr>
          <w:rFonts w:ascii="Arial" w:hAnsi="Arial"/>
        </w:rPr>
        <w:t xml:space="preserve">discussion on the standards of training for </w:t>
      </w:r>
      <w:r w:rsidR="005A7131">
        <w:rPr>
          <w:rFonts w:ascii="Arial" w:hAnsi="Arial"/>
        </w:rPr>
        <w:t>newly qualified social workers</w:t>
      </w:r>
    </w:p>
    <w:p w14:paraId="5B1CEE3A" w14:textId="77777777" w:rsidR="00B742A2" w:rsidRDefault="00B742A2" w:rsidP="000301B0">
      <w:pPr>
        <w:pStyle w:val="ListParagraph"/>
        <w:numPr>
          <w:ilvl w:val="1"/>
          <w:numId w:val="19"/>
        </w:numPr>
        <w:rPr>
          <w:rFonts w:ascii="Arial" w:hAnsi="Arial"/>
        </w:rPr>
      </w:pPr>
      <w:r>
        <w:rPr>
          <w:rFonts w:ascii="Arial" w:hAnsi="Arial"/>
        </w:rPr>
        <w:t>a session to produce national guidance for mentor roles</w:t>
      </w:r>
    </w:p>
    <w:p w14:paraId="7FEC0121" w14:textId="77777777" w:rsidR="00B742A2" w:rsidRDefault="00B742A2" w:rsidP="000301B0">
      <w:pPr>
        <w:pStyle w:val="ListParagraph"/>
        <w:numPr>
          <w:ilvl w:val="1"/>
          <w:numId w:val="19"/>
        </w:numPr>
        <w:rPr>
          <w:rFonts w:ascii="Arial" w:hAnsi="Arial"/>
        </w:rPr>
      </w:pPr>
      <w:r>
        <w:rPr>
          <w:rFonts w:ascii="Arial" w:hAnsi="Arial"/>
        </w:rPr>
        <w:t>learning how to lead a reflecting on evidence sessions</w:t>
      </w:r>
    </w:p>
    <w:p w14:paraId="1BF45BEE" w14:textId="7E66193D" w:rsidR="00B742A2" w:rsidRDefault="00B742A2" w:rsidP="000301B0">
      <w:pPr>
        <w:pStyle w:val="ListParagraph"/>
        <w:numPr>
          <w:ilvl w:val="1"/>
          <w:numId w:val="19"/>
        </w:numPr>
        <w:rPr>
          <w:rFonts w:ascii="Arial" w:hAnsi="Arial"/>
        </w:rPr>
      </w:pPr>
      <w:r>
        <w:rPr>
          <w:rFonts w:ascii="Arial" w:hAnsi="Arial"/>
        </w:rPr>
        <w:t>updates from</w:t>
      </w:r>
      <w:r w:rsidR="00ED3239">
        <w:rPr>
          <w:rFonts w:ascii="Arial" w:hAnsi="Arial"/>
        </w:rPr>
        <w:t xml:space="preserve"> the</w:t>
      </w:r>
      <w:r>
        <w:rPr>
          <w:rFonts w:ascii="Arial" w:hAnsi="Arial"/>
        </w:rPr>
        <w:t xml:space="preserve"> </w:t>
      </w:r>
      <w:r w:rsidR="005A7131">
        <w:rPr>
          <w:rFonts w:ascii="Arial" w:hAnsi="Arial"/>
        </w:rPr>
        <w:t xml:space="preserve">director </w:t>
      </w:r>
      <w:r>
        <w:rPr>
          <w:rFonts w:ascii="Arial" w:hAnsi="Arial"/>
        </w:rPr>
        <w:t>of BASW Cymru</w:t>
      </w:r>
    </w:p>
    <w:p w14:paraId="714A7380" w14:textId="25272CE2" w:rsidR="00094B58" w:rsidRDefault="00094B58" w:rsidP="000301B0">
      <w:pPr>
        <w:pStyle w:val="ListParagraph"/>
        <w:numPr>
          <w:ilvl w:val="1"/>
          <w:numId w:val="19"/>
        </w:numPr>
        <w:rPr>
          <w:rFonts w:ascii="Arial" w:hAnsi="Arial"/>
        </w:rPr>
      </w:pPr>
      <w:r>
        <w:rPr>
          <w:rFonts w:ascii="Arial" w:hAnsi="Arial"/>
        </w:rPr>
        <w:t>supporting neurodivergent social work learners (joint session with practice educator hub)</w:t>
      </w:r>
      <w:r w:rsidR="00524720">
        <w:rPr>
          <w:rFonts w:ascii="Arial" w:hAnsi="Arial"/>
        </w:rPr>
        <w:t>.</w:t>
      </w:r>
    </w:p>
    <w:p w14:paraId="3060CB1A" w14:textId="77777777" w:rsidR="002614E9" w:rsidRDefault="002614E9" w:rsidP="00772863">
      <w:pPr>
        <w:pStyle w:val="ListParagraph"/>
        <w:ind w:left="1080"/>
        <w:rPr>
          <w:rFonts w:ascii="Arial" w:hAnsi="Arial"/>
        </w:rPr>
      </w:pPr>
    </w:p>
    <w:p w14:paraId="1727FDB4" w14:textId="2DE33EC2" w:rsidR="00D179C0" w:rsidRPr="00772863" w:rsidRDefault="00D179C0" w:rsidP="00772863">
      <w:pPr>
        <w:rPr>
          <w:b/>
          <w:bCs/>
        </w:rPr>
      </w:pPr>
      <w:r w:rsidRPr="00772863">
        <w:rPr>
          <w:b/>
          <w:bCs/>
        </w:rPr>
        <w:t xml:space="preserve">For the </w:t>
      </w:r>
      <w:r w:rsidR="0094667C">
        <w:rPr>
          <w:b/>
          <w:bCs/>
        </w:rPr>
        <w:t>s</w:t>
      </w:r>
      <w:r w:rsidRPr="00772863">
        <w:rPr>
          <w:b/>
          <w:bCs/>
        </w:rPr>
        <w:t>trategic mental health workforce plan, together with HEIW we:</w:t>
      </w:r>
    </w:p>
    <w:p w14:paraId="07B5ACF6" w14:textId="23CDB903" w:rsidR="00FD5560" w:rsidRDefault="00707259" w:rsidP="00FD5560">
      <w:pPr>
        <w:pStyle w:val="ListParagraph"/>
        <w:numPr>
          <w:ilvl w:val="0"/>
          <w:numId w:val="15"/>
        </w:numPr>
        <w:rPr>
          <w:rFonts w:ascii="Arial" w:hAnsi="Arial"/>
        </w:rPr>
      </w:pPr>
      <w:r>
        <w:rPr>
          <w:rFonts w:ascii="Arial" w:hAnsi="Arial"/>
        </w:rPr>
        <w:t>continued to promote AMHPs</w:t>
      </w:r>
      <w:r w:rsidRPr="00707259">
        <w:rPr>
          <w:rFonts w:ascii="Arial" w:hAnsi="Arial"/>
        </w:rPr>
        <w:t xml:space="preserve"> within Wales</w:t>
      </w:r>
      <w:r w:rsidR="00A764C4">
        <w:rPr>
          <w:rFonts w:ascii="Arial" w:hAnsi="Arial"/>
        </w:rPr>
        <w:t xml:space="preserve"> and support</w:t>
      </w:r>
      <w:r w:rsidR="00242DD2">
        <w:rPr>
          <w:rFonts w:ascii="Arial" w:hAnsi="Arial"/>
        </w:rPr>
        <w:t>ed</w:t>
      </w:r>
      <w:r w:rsidR="00A764C4">
        <w:rPr>
          <w:rFonts w:ascii="Arial" w:hAnsi="Arial"/>
        </w:rPr>
        <w:t xml:space="preserve"> AMHPs locally and nationally</w:t>
      </w:r>
      <w:r w:rsidR="00565C53">
        <w:rPr>
          <w:rFonts w:ascii="Arial" w:hAnsi="Arial"/>
        </w:rPr>
        <w:t xml:space="preserve">. </w:t>
      </w:r>
      <w:r w:rsidR="00242DD2" w:rsidRPr="00B06CC0">
        <w:rPr>
          <w:rFonts w:ascii="Arial" w:hAnsi="Arial"/>
        </w:rPr>
        <w:t xml:space="preserve">AMHPs often </w:t>
      </w:r>
      <w:r w:rsidR="00F50ED4">
        <w:rPr>
          <w:rFonts w:ascii="Arial" w:hAnsi="Arial"/>
        </w:rPr>
        <w:t xml:space="preserve">have niche </w:t>
      </w:r>
      <w:r w:rsidR="00242DD2" w:rsidRPr="00B06CC0">
        <w:rPr>
          <w:rFonts w:ascii="Arial" w:hAnsi="Arial"/>
        </w:rPr>
        <w:t>hidden roles</w:t>
      </w:r>
      <w:r w:rsidR="0049302E">
        <w:rPr>
          <w:rFonts w:ascii="Arial" w:hAnsi="Arial"/>
        </w:rPr>
        <w:t xml:space="preserve"> and </w:t>
      </w:r>
      <w:r w:rsidR="00242DD2" w:rsidRPr="00B06CC0">
        <w:rPr>
          <w:rFonts w:ascii="Arial" w:hAnsi="Arial"/>
        </w:rPr>
        <w:t>have extensive legal responsibilities under the Mental Health Act</w:t>
      </w:r>
      <w:r w:rsidR="00825057">
        <w:rPr>
          <w:rFonts w:ascii="Arial" w:hAnsi="Arial"/>
        </w:rPr>
        <w:t xml:space="preserve">. </w:t>
      </w:r>
      <w:r w:rsidR="00FD5560" w:rsidRPr="00B06CC0">
        <w:rPr>
          <w:rFonts w:ascii="Arial" w:hAnsi="Arial"/>
        </w:rPr>
        <w:t>Our Community AMHP Manager will be work</w:t>
      </w:r>
      <w:r w:rsidR="00FD5560">
        <w:rPr>
          <w:rFonts w:ascii="Arial" w:hAnsi="Arial"/>
        </w:rPr>
        <w:t>ing</w:t>
      </w:r>
      <w:r w:rsidR="00FD5560" w:rsidRPr="00B06CC0">
        <w:rPr>
          <w:rFonts w:ascii="Arial" w:hAnsi="Arial"/>
        </w:rPr>
        <w:t xml:space="preserve"> directly with lead AMHPs and </w:t>
      </w:r>
      <w:r w:rsidR="00FD5560">
        <w:rPr>
          <w:rFonts w:ascii="Arial" w:hAnsi="Arial"/>
        </w:rPr>
        <w:t>p</w:t>
      </w:r>
      <w:r w:rsidR="00FD5560" w:rsidRPr="00B06CC0">
        <w:rPr>
          <w:rFonts w:ascii="Arial" w:hAnsi="Arial"/>
        </w:rPr>
        <w:t xml:space="preserve">ractitioners </w:t>
      </w:r>
      <w:r w:rsidR="00FD5560">
        <w:rPr>
          <w:rFonts w:ascii="Arial" w:hAnsi="Arial"/>
        </w:rPr>
        <w:t xml:space="preserve">during 2025 to 2026 </w:t>
      </w:r>
      <w:r w:rsidR="00FD5560" w:rsidRPr="00B06CC0">
        <w:rPr>
          <w:rFonts w:ascii="Arial" w:hAnsi="Arial"/>
        </w:rPr>
        <w:t xml:space="preserve">to better understand and support the AMHP role within Wales </w:t>
      </w:r>
    </w:p>
    <w:p w14:paraId="0D32F6E3" w14:textId="09064EE8" w:rsidR="009A3234" w:rsidRPr="00B06CC0" w:rsidRDefault="00484A4D" w:rsidP="009A3234">
      <w:pPr>
        <w:pStyle w:val="ListParagraph"/>
        <w:numPr>
          <w:ilvl w:val="0"/>
          <w:numId w:val="15"/>
        </w:numPr>
        <w:rPr>
          <w:rFonts w:ascii="Arial" w:hAnsi="Arial"/>
        </w:rPr>
      </w:pPr>
      <w:r>
        <w:rPr>
          <w:rFonts w:ascii="Arial" w:hAnsi="Arial"/>
        </w:rPr>
        <w:t xml:space="preserve">began </w:t>
      </w:r>
      <w:r w:rsidR="00344DC9">
        <w:rPr>
          <w:rFonts w:ascii="Arial" w:hAnsi="Arial"/>
        </w:rPr>
        <w:t>planning for the development of a</w:t>
      </w:r>
      <w:r w:rsidR="009A3234" w:rsidRPr="00B06CC0">
        <w:rPr>
          <w:rFonts w:ascii="Arial" w:hAnsi="Arial"/>
        </w:rPr>
        <w:t xml:space="preserve"> digital AMHP community </w:t>
      </w:r>
      <w:r>
        <w:rPr>
          <w:rFonts w:ascii="Arial" w:hAnsi="Arial"/>
        </w:rPr>
        <w:t xml:space="preserve">of practice </w:t>
      </w:r>
      <w:r w:rsidR="00945025">
        <w:rPr>
          <w:rFonts w:ascii="Arial" w:hAnsi="Arial"/>
        </w:rPr>
        <w:t xml:space="preserve">for all AMHPs </w:t>
      </w:r>
      <w:r w:rsidR="009A3234" w:rsidRPr="00B06CC0">
        <w:rPr>
          <w:rFonts w:ascii="Arial" w:hAnsi="Arial"/>
        </w:rPr>
        <w:t>across Wales to support well</w:t>
      </w:r>
      <w:r w:rsidR="00B209A6">
        <w:rPr>
          <w:rFonts w:ascii="Arial" w:hAnsi="Arial"/>
        </w:rPr>
        <w:t>-</w:t>
      </w:r>
      <w:r w:rsidR="009A3234" w:rsidRPr="00B06CC0">
        <w:rPr>
          <w:rFonts w:ascii="Arial" w:hAnsi="Arial"/>
        </w:rPr>
        <w:t>being</w:t>
      </w:r>
      <w:r w:rsidR="003A207C">
        <w:rPr>
          <w:rFonts w:ascii="Arial" w:hAnsi="Arial"/>
        </w:rPr>
        <w:t xml:space="preserve"> and</w:t>
      </w:r>
      <w:r w:rsidR="009A3234" w:rsidRPr="00B06CC0">
        <w:rPr>
          <w:rFonts w:ascii="Arial" w:hAnsi="Arial"/>
        </w:rPr>
        <w:t xml:space="preserve"> </w:t>
      </w:r>
      <w:r w:rsidR="00764CDE">
        <w:rPr>
          <w:rFonts w:ascii="Arial" w:hAnsi="Arial"/>
        </w:rPr>
        <w:t xml:space="preserve">provide a platform for </w:t>
      </w:r>
      <w:r w:rsidR="009A3234" w:rsidRPr="00B06CC0">
        <w:rPr>
          <w:rFonts w:ascii="Arial" w:hAnsi="Arial"/>
        </w:rPr>
        <w:t xml:space="preserve">networking and </w:t>
      </w:r>
      <w:r w:rsidR="00764CDE">
        <w:rPr>
          <w:rFonts w:ascii="Arial" w:hAnsi="Arial"/>
        </w:rPr>
        <w:t xml:space="preserve">sharing </w:t>
      </w:r>
      <w:r w:rsidR="009A3234" w:rsidRPr="00B06CC0">
        <w:rPr>
          <w:rFonts w:ascii="Arial" w:hAnsi="Arial"/>
        </w:rPr>
        <w:t xml:space="preserve">best practice </w:t>
      </w:r>
    </w:p>
    <w:p w14:paraId="71E4386E" w14:textId="3BC760C1" w:rsidR="000A7649" w:rsidRDefault="615786D0" w:rsidP="000A7649">
      <w:pPr>
        <w:pStyle w:val="ListParagraph"/>
        <w:numPr>
          <w:ilvl w:val="0"/>
          <w:numId w:val="15"/>
        </w:numPr>
        <w:rPr>
          <w:rFonts w:ascii="Arial" w:hAnsi="Arial"/>
        </w:rPr>
      </w:pPr>
      <w:r w:rsidRPr="48AA5140">
        <w:rPr>
          <w:rFonts w:ascii="Arial" w:hAnsi="Arial"/>
        </w:rPr>
        <w:lastRenderedPageBreak/>
        <w:t xml:space="preserve">continued to run the </w:t>
      </w:r>
      <w:r w:rsidR="00292CFD">
        <w:rPr>
          <w:rFonts w:ascii="Arial" w:hAnsi="Arial"/>
        </w:rPr>
        <w:t xml:space="preserve">AWALN </w:t>
      </w:r>
      <w:r w:rsidRPr="48AA5140">
        <w:rPr>
          <w:rFonts w:ascii="Arial" w:hAnsi="Arial"/>
        </w:rPr>
        <w:t>network</w:t>
      </w:r>
      <w:r w:rsidR="00A255E2" w:rsidRPr="48AA5140">
        <w:rPr>
          <w:rFonts w:ascii="Arial" w:hAnsi="Arial"/>
        </w:rPr>
        <w:t>,</w:t>
      </w:r>
      <w:r w:rsidRPr="48AA5140">
        <w:rPr>
          <w:rFonts w:ascii="Arial" w:hAnsi="Arial"/>
        </w:rPr>
        <w:t xml:space="preserve"> which </w:t>
      </w:r>
      <w:r w:rsidR="6768B525" w:rsidRPr="48AA5140">
        <w:rPr>
          <w:rFonts w:ascii="Arial" w:hAnsi="Arial"/>
        </w:rPr>
        <w:t xml:space="preserve">is well supported by </w:t>
      </w:r>
      <w:r w:rsidR="00344DC9" w:rsidRPr="48AA5140">
        <w:rPr>
          <w:rFonts w:ascii="Arial" w:hAnsi="Arial"/>
        </w:rPr>
        <w:t>l</w:t>
      </w:r>
      <w:r w:rsidR="6768B525" w:rsidRPr="48AA5140">
        <w:rPr>
          <w:rFonts w:ascii="Arial" w:hAnsi="Arial"/>
        </w:rPr>
        <w:t xml:space="preserve">ead AMHPs and </w:t>
      </w:r>
      <w:r w:rsidR="00344DC9" w:rsidRPr="48AA5140">
        <w:rPr>
          <w:rFonts w:ascii="Arial" w:hAnsi="Arial"/>
        </w:rPr>
        <w:t>l</w:t>
      </w:r>
      <w:r w:rsidR="6768B525" w:rsidRPr="48AA5140">
        <w:rPr>
          <w:rFonts w:ascii="Arial" w:hAnsi="Arial"/>
        </w:rPr>
        <w:t xml:space="preserve">ocal </w:t>
      </w:r>
      <w:r w:rsidR="00344DC9" w:rsidRPr="48AA5140">
        <w:rPr>
          <w:rFonts w:ascii="Arial" w:hAnsi="Arial"/>
        </w:rPr>
        <w:t>a</w:t>
      </w:r>
      <w:r w:rsidR="6768B525" w:rsidRPr="48AA5140">
        <w:rPr>
          <w:rFonts w:ascii="Arial" w:hAnsi="Arial"/>
        </w:rPr>
        <w:t>uthorities across Wales</w:t>
      </w:r>
      <w:r w:rsidR="001776E7" w:rsidRPr="48AA5140">
        <w:rPr>
          <w:rFonts w:ascii="Arial" w:hAnsi="Arial"/>
        </w:rPr>
        <w:t xml:space="preserve">. </w:t>
      </w:r>
      <w:r w:rsidR="71044FE4" w:rsidRPr="48AA5140">
        <w:rPr>
          <w:rFonts w:ascii="Arial" w:hAnsi="Arial"/>
        </w:rPr>
        <w:t>It is</w:t>
      </w:r>
      <w:r w:rsidR="001776E7" w:rsidRPr="48AA5140">
        <w:rPr>
          <w:rFonts w:ascii="Arial" w:hAnsi="Arial"/>
        </w:rPr>
        <w:t xml:space="preserve"> </w:t>
      </w:r>
      <w:r w:rsidR="31DBB209" w:rsidRPr="48AA5140">
        <w:rPr>
          <w:rFonts w:ascii="Arial" w:hAnsi="Arial"/>
        </w:rPr>
        <w:t>a vibrant</w:t>
      </w:r>
      <w:r w:rsidR="00E3620F" w:rsidRPr="48AA5140">
        <w:rPr>
          <w:rFonts w:ascii="Arial" w:hAnsi="Arial"/>
        </w:rPr>
        <w:t>,</w:t>
      </w:r>
      <w:r w:rsidR="31DBB209" w:rsidRPr="48AA5140">
        <w:rPr>
          <w:rFonts w:ascii="Arial" w:hAnsi="Arial"/>
        </w:rPr>
        <w:t xml:space="preserve"> motivated </w:t>
      </w:r>
      <w:r w:rsidR="6AEC8A8E" w:rsidRPr="48AA5140">
        <w:rPr>
          <w:rFonts w:ascii="Arial" w:hAnsi="Arial"/>
        </w:rPr>
        <w:t xml:space="preserve">professional </w:t>
      </w:r>
      <w:r w:rsidR="31DBB209" w:rsidRPr="48AA5140">
        <w:rPr>
          <w:rFonts w:ascii="Arial" w:hAnsi="Arial"/>
        </w:rPr>
        <w:t xml:space="preserve">group with a focus on sharing mental health related issues and supporting best practice </w:t>
      </w:r>
    </w:p>
    <w:p w14:paraId="283A84B8" w14:textId="63426966" w:rsidR="000A7649" w:rsidRDefault="00564688" w:rsidP="000A7649">
      <w:pPr>
        <w:pStyle w:val="ListParagraph"/>
        <w:numPr>
          <w:ilvl w:val="0"/>
          <w:numId w:val="15"/>
        </w:numPr>
        <w:rPr>
          <w:rFonts w:ascii="Arial" w:hAnsi="Arial"/>
        </w:rPr>
      </w:pPr>
      <w:r>
        <w:rPr>
          <w:rFonts w:ascii="Arial" w:hAnsi="Arial"/>
        </w:rPr>
        <w:t>r</w:t>
      </w:r>
      <w:r w:rsidR="000D5A50">
        <w:rPr>
          <w:rFonts w:ascii="Arial" w:hAnsi="Arial"/>
        </w:rPr>
        <w:t xml:space="preserve">epresented Wales on the </w:t>
      </w:r>
      <w:r w:rsidR="1115EAA1" w:rsidRPr="6C1DE64F">
        <w:rPr>
          <w:rFonts w:ascii="Arial" w:hAnsi="Arial"/>
        </w:rPr>
        <w:t xml:space="preserve">National AMHP </w:t>
      </w:r>
      <w:r w:rsidR="00BA023E">
        <w:rPr>
          <w:rFonts w:ascii="Arial" w:hAnsi="Arial"/>
        </w:rPr>
        <w:t>l</w:t>
      </w:r>
      <w:r w:rsidR="1115EAA1" w:rsidRPr="6C1DE64F">
        <w:rPr>
          <w:rFonts w:ascii="Arial" w:hAnsi="Arial"/>
        </w:rPr>
        <w:t xml:space="preserve">ead </w:t>
      </w:r>
      <w:r w:rsidR="00BA023E">
        <w:rPr>
          <w:rFonts w:ascii="Arial" w:hAnsi="Arial"/>
        </w:rPr>
        <w:t>n</w:t>
      </w:r>
      <w:r w:rsidR="1115EAA1" w:rsidRPr="6C1DE64F">
        <w:rPr>
          <w:rFonts w:ascii="Arial" w:hAnsi="Arial"/>
        </w:rPr>
        <w:t>etwork forum</w:t>
      </w:r>
      <w:r w:rsidR="00670919">
        <w:rPr>
          <w:rFonts w:ascii="Arial" w:hAnsi="Arial"/>
        </w:rPr>
        <w:t xml:space="preserve"> (a UK body)</w:t>
      </w:r>
      <w:r>
        <w:rPr>
          <w:rFonts w:ascii="Arial" w:hAnsi="Arial"/>
        </w:rPr>
        <w:t>, c</w:t>
      </w:r>
      <w:r w:rsidR="1115EAA1" w:rsidRPr="6C1DE64F">
        <w:rPr>
          <w:rFonts w:ascii="Arial" w:hAnsi="Arial"/>
        </w:rPr>
        <w:t xml:space="preserve">ontributing to feedback </w:t>
      </w:r>
      <w:r w:rsidR="000C4A9F">
        <w:rPr>
          <w:rFonts w:ascii="Arial" w:hAnsi="Arial"/>
        </w:rPr>
        <w:t>around</w:t>
      </w:r>
      <w:r w:rsidR="1115EAA1" w:rsidRPr="6C1DE64F">
        <w:rPr>
          <w:rFonts w:ascii="Arial" w:hAnsi="Arial"/>
        </w:rPr>
        <w:t xml:space="preserve"> issues raised in Wales</w:t>
      </w:r>
      <w:r w:rsidR="005B14E3">
        <w:rPr>
          <w:rFonts w:ascii="Arial" w:hAnsi="Arial"/>
        </w:rPr>
        <w:t>,</w:t>
      </w:r>
      <w:r w:rsidR="1115EAA1" w:rsidRPr="6C1DE64F">
        <w:rPr>
          <w:rFonts w:ascii="Arial" w:hAnsi="Arial"/>
        </w:rPr>
        <w:t xml:space="preserve"> and the anticipated </w:t>
      </w:r>
      <w:r w:rsidR="00F82EEB">
        <w:rPr>
          <w:rFonts w:ascii="Arial" w:hAnsi="Arial"/>
        </w:rPr>
        <w:t>r</w:t>
      </w:r>
      <w:r w:rsidR="1115EAA1" w:rsidRPr="6C1DE64F">
        <w:rPr>
          <w:rFonts w:ascii="Arial" w:hAnsi="Arial"/>
        </w:rPr>
        <w:t>eform of t</w:t>
      </w:r>
      <w:r w:rsidR="6554A1DC" w:rsidRPr="6C1DE64F">
        <w:rPr>
          <w:rFonts w:ascii="Arial" w:hAnsi="Arial"/>
        </w:rPr>
        <w:t>he</w:t>
      </w:r>
      <w:r w:rsidR="1115EAA1" w:rsidRPr="6C1DE64F">
        <w:rPr>
          <w:rFonts w:ascii="Arial" w:hAnsi="Arial"/>
        </w:rPr>
        <w:t xml:space="preserve"> Mental Health Act</w:t>
      </w:r>
      <w:r w:rsidR="002B4852">
        <w:rPr>
          <w:rFonts w:ascii="Arial" w:hAnsi="Arial"/>
        </w:rPr>
        <w:t xml:space="preserve"> via the Mental Health</w:t>
      </w:r>
      <w:r w:rsidR="1115EAA1" w:rsidRPr="6C1DE64F">
        <w:rPr>
          <w:rFonts w:ascii="Arial" w:hAnsi="Arial"/>
        </w:rPr>
        <w:t xml:space="preserve"> Bill currently making its way </w:t>
      </w:r>
      <w:r w:rsidR="403FF83D" w:rsidRPr="6C1DE64F">
        <w:rPr>
          <w:rFonts w:ascii="Arial" w:hAnsi="Arial"/>
        </w:rPr>
        <w:t>through</w:t>
      </w:r>
      <w:r w:rsidR="1115EAA1" w:rsidRPr="6C1DE64F">
        <w:rPr>
          <w:rFonts w:ascii="Arial" w:hAnsi="Arial"/>
        </w:rPr>
        <w:t xml:space="preserve"> </w:t>
      </w:r>
      <w:r w:rsidR="00006722">
        <w:rPr>
          <w:rFonts w:ascii="Arial" w:hAnsi="Arial"/>
        </w:rPr>
        <w:t xml:space="preserve">UK </w:t>
      </w:r>
      <w:r w:rsidR="1115EAA1" w:rsidRPr="6C1DE64F">
        <w:rPr>
          <w:rFonts w:ascii="Arial" w:hAnsi="Arial"/>
        </w:rPr>
        <w:t>Parliament</w:t>
      </w:r>
    </w:p>
    <w:p w14:paraId="177E282E" w14:textId="3948D3CC" w:rsidR="3CFAA375" w:rsidRDefault="3CFAA375" w:rsidP="6C1DE64F">
      <w:pPr>
        <w:pStyle w:val="ListParagraph"/>
        <w:numPr>
          <w:ilvl w:val="0"/>
          <w:numId w:val="15"/>
        </w:numPr>
        <w:rPr>
          <w:rFonts w:ascii="Arial" w:hAnsi="Arial"/>
        </w:rPr>
      </w:pPr>
      <w:r w:rsidRPr="48AA5140">
        <w:rPr>
          <w:rFonts w:ascii="Arial" w:hAnsi="Arial"/>
        </w:rPr>
        <w:t xml:space="preserve">attended </w:t>
      </w:r>
      <w:bookmarkStart w:id="32" w:name="_Int_bIJOCgUm"/>
      <w:proofErr w:type="gramStart"/>
      <w:r w:rsidRPr="48AA5140">
        <w:rPr>
          <w:rFonts w:ascii="Arial" w:hAnsi="Arial"/>
        </w:rPr>
        <w:t>a number of</w:t>
      </w:r>
      <w:bookmarkEnd w:id="32"/>
      <w:proofErr w:type="gramEnd"/>
      <w:r w:rsidRPr="48AA5140">
        <w:rPr>
          <w:rFonts w:ascii="Arial" w:hAnsi="Arial"/>
        </w:rPr>
        <w:t xml:space="preserve"> AMHP forums and presented information from a social care perspective</w:t>
      </w:r>
      <w:r w:rsidR="2E461A96" w:rsidRPr="48AA5140">
        <w:rPr>
          <w:rFonts w:ascii="Arial" w:hAnsi="Arial"/>
        </w:rPr>
        <w:t xml:space="preserve">. This has been productive in </w:t>
      </w:r>
      <w:r w:rsidR="57E9C55B" w:rsidRPr="48AA5140">
        <w:rPr>
          <w:rFonts w:ascii="Arial" w:hAnsi="Arial"/>
        </w:rPr>
        <w:t>achieving</w:t>
      </w:r>
      <w:r w:rsidR="2E461A96" w:rsidRPr="48AA5140">
        <w:rPr>
          <w:rFonts w:ascii="Arial" w:hAnsi="Arial"/>
        </w:rPr>
        <w:t xml:space="preserve"> high </w:t>
      </w:r>
      <w:r w:rsidR="2BA87798" w:rsidRPr="48AA5140">
        <w:rPr>
          <w:rFonts w:ascii="Arial" w:hAnsi="Arial"/>
        </w:rPr>
        <w:t>visibility</w:t>
      </w:r>
      <w:r w:rsidR="2E461A96" w:rsidRPr="48AA5140">
        <w:rPr>
          <w:rFonts w:ascii="Arial" w:hAnsi="Arial"/>
        </w:rPr>
        <w:t xml:space="preserve"> </w:t>
      </w:r>
      <w:r w:rsidR="64B207A5" w:rsidRPr="48AA5140">
        <w:rPr>
          <w:rFonts w:ascii="Arial" w:hAnsi="Arial"/>
        </w:rPr>
        <w:t>and</w:t>
      </w:r>
      <w:r w:rsidR="2E461A96" w:rsidRPr="48AA5140">
        <w:rPr>
          <w:rFonts w:ascii="Arial" w:hAnsi="Arial"/>
        </w:rPr>
        <w:t xml:space="preserve"> positive relatio</w:t>
      </w:r>
      <w:r w:rsidR="7228DA4F" w:rsidRPr="48AA5140">
        <w:rPr>
          <w:rFonts w:ascii="Arial" w:hAnsi="Arial"/>
        </w:rPr>
        <w:t xml:space="preserve">nships </w:t>
      </w:r>
      <w:r w:rsidR="1086E93F" w:rsidRPr="48AA5140">
        <w:rPr>
          <w:rFonts w:ascii="Arial" w:hAnsi="Arial"/>
        </w:rPr>
        <w:t>within mental health services and identify</w:t>
      </w:r>
      <w:r w:rsidR="00DB67A3" w:rsidRPr="48AA5140">
        <w:rPr>
          <w:rFonts w:ascii="Arial" w:hAnsi="Arial"/>
        </w:rPr>
        <w:t>ing</w:t>
      </w:r>
      <w:r w:rsidR="1086E93F" w:rsidRPr="48AA5140">
        <w:rPr>
          <w:rFonts w:ascii="Arial" w:hAnsi="Arial"/>
        </w:rPr>
        <w:t xml:space="preserve"> key areas </w:t>
      </w:r>
      <w:r w:rsidR="00A40E51" w:rsidRPr="48AA5140">
        <w:rPr>
          <w:rFonts w:ascii="Arial" w:hAnsi="Arial"/>
        </w:rPr>
        <w:t>that need</w:t>
      </w:r>
      <w:r w:rsidR="1086E93F" w:rsidRPr="48AA5140">
        <w:rPr>
          <w:rFonts w:ascii="Arial" w:hAnsi="Arial"/>
        </w:rPr>
        <w:t xml:space="preserve"> support </w:t>
      </w:r>
    </w:p>
    <w:p w14:paraId="6749F9EB" w14:textId="12A82624" w:rsidR="3DF224AC" w:rsidRDefault="00C24096" w:rsidP="3DF224AC">
      <w:pPr>
        <w:pStyle w:val="ListParagraph"/>
        <w:numPr>
          <w:ilvl w:val="0"/>
          <w:numId w:val="15"/>
        </w:numPr>
        <w:rPr>
          <w:rFonts w:ascii="Arial" w:hAnsi="Arial"/>
        </w:rPr>
      </w:pPr>
      <w:r>
        <w:rPr>
          <w:rFonts w:ascii="Arial" w:hAnsi="Arial"/>
        </w:rPr>
        <w:t>began e</w:t>
      </w:r>
      <w:r w:rsidR="61DD0245" w:rsidRPr="47825294">
        <w:rPr>
          <w:rFonts w:ascii="Arial" w:hAnsi="Arial"/>
        </w:rPr>
        <w:t xml:space="preserve">arly planning of </w:t>
      </w:r>
      <w:r>
        <w:rPr>
          <w:rFonts w:ascii="Arial" w:hAnsi="Arial"/>
        </w:rPr>
        <w:t xml:space="preserve">two </w:t>
      </w:r>
      <w:r w:rsidR="61DD0245" w:rsidRPr="47825294">
        <w:rPr>
          <w:rFonts w:ascii="Arial" w:hAnsi="Arial"/>
        </w:rPr>
        <w:t>AMHP conferences</w:t>
      </w:r>
      <w:r>
        <w:rPr>
          <w:rFonts w:ascii="Arial" w:hAnsi="Arial"/>
        </w:rPr>
        <w:t xml:space="preserve"> that will take place in 2025</w:t>
      </w:r>
      <w:r w:rsidR="00455602">
        <w:rPr>
          <w:rFonts w:ascii="Arial" w:hAnsi="Arial"/>
        </w:rPr>
        <w:t>,</w:t>
      </w:r>
      <w:r>
        <w:rPr>
          <w:rFonts w:ascii="Arial" w:hAnsi="Arial"/>
        </w:rPr>
        <w:t xml:space="preserve"> </w:t>
      </w:r>
      <w:r w:rsidR="00D4570E">
        <w:rPr>
          <w:rFonts w:ascii="Arial" w:hAnsi="Arial"/>
        </w:rPr>
        <w:t>to</w:t>
      </w:r>
      <w:r w:rsidR="00D4570E" w:rsidRPr="00D4570E">
        <w:rPr>
          <w:rFonts w:ascii="Arial" w:hAnsi="Arial"/>
        </w:rPr>
        <w:t xml:space="preserve"> promote the AMHP role across Wales and enable a national spotlight of the role</w:t>
      </w:r>
      <w:r w:rsidR="00F80DE8">
        <w:rPr>
          <w:rFonts w:ascii="Arial" w:hAnsi="Arial"/>
        </w:rPr>
        <w:t>.</w:t>
      </w:r>
    </w:p>
    <w:p w14:paraId="726B816A" w14:textId="3547F8FC" w:rsidR="00006722" w:rsidRDefault="008701E8" w:rsidP="3DF224AC">
      <w:pPr>
        <w:pStyle w:val="ListParagraph"/>
        <w:numPr>
          <w:ilvl w:val="0"/>
          <w:numId w:val="15"/>
        </w:numPr>
        <w:rPr>
          <w:rFonts w:ascii="Arial" w:hAnsi="Arial"/>
        </w:rPr>
      </w:pPr>
      <w:r>
        <w:rPr>
          <w:rFonts w:ascii="Arial" w:hAnsi="Arial"/>
        </w:rPr>
        <w:t>a</w:t>
      </w:r>
      <w:r w:rsidR="00006722">
        <w:rPr>
          <w:rFonts w:ascii="Arial" w:hAnsi="Arial"/>
        </w:rPr>
        <w:t>rranged, funded, promoted and attended various regional AMHP meetings</w:t>
      </w:r>
      <w:r w:rsidR="007276BC">
        <w:rPr>
          <w:rFonts w:ascii="Arial" w:hAnsi="Arial"/>
        </w:rPr>
        <w:t>.</w:t>
      </w:r>
    </w:p>
    <w:p w14:paraId="39446899" w14:textId="77777777" w:rsidR="00441BF1" w:rsidRDefault="00441BF1" w:rsidP="00441BF1">
      <w:pPr>
        <w:pStyle w:val="ListParagraph"/>
        <w:ind w:left="1080"/>
        <w:rPr>
          <w:rFonts w:ascii="Arial" w:hAnsi="Arial"/>
        </w:rPr>
      </w:pPr>
    </w:p>
    <w:p w14:paraId="7F67809A" w14:textId="040002A0" w:rsidR="001C2B0F" w:rsidRDefault="001C2B0F" w:rsidP="00DA46DC">
      <w:pPr>
        <w:pStyle w:val="ListParagraph"/>
        <w:numPr>
          <w:ilvl w:val="0"/>
          <w:numId w:val="37"/>
        </w:numPr>
        <w:pBdr>
          <w:top w:val="single" w:sz="4" w:space="1" w:color="auto"/>
          <w:left w:val="single" w:sz="4" w:space="4" w:color="auto"/>
          <w:bottom w:val="single" w:sz="4" w:space="1" w:color="auto"/>
          <w:right w:val="single" w:sz="4" w:space="4" w:color="auto"/>
        </w:pBdr>
        <w:rPr>
          <w:rFonts w:ascii="Arial" w:hAnsi="Arial"/>
          <w:b/>
          <w:bCs/>
        </w:rPr>
      </w:pPr>
      <w:r w:rsidRPr="00EF1DD1">
        <w:rPr>
          <w:rFonts w:ascii="Arial" w:hAnsi="Arial"/>
          <w:b/>
          <w:bCs/>
        </w:rPr>
        <w:t>Embed the principles of fair work in the Welsh Government National Framework for the Commissioning of Care and Support in Wales</w:t>
      </w:r>
    </w:p>
    <w:p w14:paraId="1C95B29B" w14:textId="7698204C" w:rsidR="00A74E03" w:rsidRPr="00F96144" w:rsidRDefault="00F201C1" w:rsidP="00F96144">
      <w:pPr>
        <w:rPr>
          <w:b/>
          <w:bCs/>
        </w:rPr>
      </w:pPr>
      <w:r w:rsidRPr="00F96144">
        <w:rPr>
          <w:b/>
          <w:bCs/>
        </w:rPr>
        <w:t>Welsh Government</w:t>
      </w:r>
      <w:r w:rsidR="005C1E84">
        <w:rPr>
          <w:b/>
          <w:bCs/>
        </w:rPr>
        <w:t>:</w:t>
      </w:r>
    </w:p>
    <w:p w14:paraId="497802B6" w14:textId="1897939E" w:rsidR="00A01B1E" w:rsidRDefault="003502C6" w:rsidP="00A74E03">
      <w:pPr>
        <w:pStyle w:val="ListParagraph"/>
        <w:numPr>
          <w:ilvl w:val="0"/>
          <w:numId w:val="15"/>
        </w:numPr>
        <w:rPr>
          <w:rFonts w:asciiTheme="minorBidi" w:hAnsiTheme="minorBidi" w:cstheme="minorBidi"/>
        </w:rPr>
      </w:pPr>
      <w:r>
        <w:rPr>
          <w:rFonts w:asciiTheme="minorBidi" w:hAnsiTheme="minorBidi" w:cstheme="minorBidi"/>
        </w:rPr>
        <w:t>h</w:t>
      </w:r>
      <w:r w:rsidR="00534AC2">
        <w:rPr>
          <w:rFonts w:asciiTheme="minorBidi" w:hAnsiTheme="minorBidi" w:cstheme="minorBidi"/>
        </w:rPr>
        <w:t>ave embedded t</w:t>
      </w:r>
      <w:r w:rsidR="00F476BB" w:rsidRPr="00F476BB">
        <w:rPr>
          <w:rFonts w:asciiTheme="minorBidi" w:hAnsiTheme="minorBidi" w:cstheme="minorBidi"/>
        </w:rPr>
        <w:t xml:space="preserve">he principles of fair work in the </w:t>
      </w:r>
      <w:hyperlink r:id="rId100" w:history="1">
        <w:r w:rsidR="00F476BB" w:rsidRPr="005D7B4C">
          <w:rPr>
            <w:rStyle w:val="Hyperlink"/>
            <w:rFonts w:asciiTheme="minorBidi" w:hAnsiTheme="minorBidi" w:cstheme="minorBidi"/>
          </w:rPr>
          <w:t>National Framework for Commissioning Care and Support</w:t>
        </w:r>
        <w:r w:rsidR="003449AE" w:rsidRPr="005D7B4C">
          <w:rPr>
            <w:rStyle w:val="Hyperlink"/>
            <w:rFonts w:asciiTheme="minorBidi" w:hAnsiTheme="minorBidi" w:cstheme="minorBidi"/>
          </w:rPr>
          <w:t>: code of practice</w:t>
        </w:r>
      </w:hyperlink>
      <w:r w:rsidR="002B2A54">
        <w:rPr>
          <w:rFonts w:asciiTheme="minorBidi" w:hAnsiTheme="minorBidi" w:cstheme="minorBidi"/>
        </w:rPr>
        <w:t xml:space="preserve">, </w:t>
      </w:r>
      <w:r w:rsidR="00F476BB" w:rsidRPr="00F476BB">
        <w:rPr>
          <w:rFonts w:asciiTheme="minorBidi" w:hAnsiTheme="minorBidi" w:cstheme="minorBidi"/>
        </w:rPr>
        <w:t xml:space="preserve">which came into force </w:t>
      </w:r>
      <w:r w:rsidR="0011104C">
        <w:rPr>
          <w:rFonts w:asciiTheme="minorBidi" w:hAnsiTheme="minorBidi" w:cstheme="minorBidi"/>
        </w:rPr>
        <w:t xml:space="preserve">in </w:t>
      </w:r>
      <w:r w:rsidR="00F476BB" w:rsidRPr="00F476BB">
        <w:rPr>
          <w:rFonts w:asciiTheme="minorBidi" w:hAnsiTheme="minorBidi" w:cstheme="minorBidi"/>
        </w:rPr>
        <w:t>September 2024. The National Office for Care and Support continues to support statutory partners to implement and deliver the National Framework for Commissioning Care and Support</w:t>
      </w:r>
      <w:r w:rsidR="00DB4B26">
        <w:rPr>
          <w:rFonts w:asciiTheme="minorBidi" w:hAnsiTheme="minorBidi" w:cstheme="minorBidi"/>
        </w:rPr>
        <w:t>,</w:t>
      </w:r>
      <w:r w:rsidR="00F476BB" w:rsidRPr="00F476BB">
        <w:rPr>
          <w:rFonts w:asciiTheme="minorBidi" w:hAnsiTheme="minorBidi" w:cstheme="minorBidi"/>
        </w:rPr>
        <w:t xml:space="preserve"> including through the on-going development and updating of the digital toolkit of resources for commissioners. The National Framework contains specific principles and standards on fair work</w:t>
      </w:r>
      <w:r w:rsidR="00A83EE2">
        <w:rPr>
          <w:rFonts w:asciiTheme="minorBidi" w:hAnsiTheme="minorBidi" w:cstheme="minorBidi"/>
        </w:rPr>
        <w:t>,</w:t>
      </w:r>
      <w:r w:rsidR="00DC4C88">
        <w:rPr>
          <w:rFonts w:asciiTheme="minorBidi" w:hAnsiTheme="minorBidi" w:cstheme="minorBidi"/>
        </w:rPr>
        <w:t xml:space="preserve"> for example</w:t>
      </w:r>
      <w:r w:rsidR="00F476BB" w:rsidRPr="00F476BB">
        <w:rPr>
          <w:rFonts w:asciiTheme="minorBidi" w:hAnsiTheme="minorBidi" w:cstheme="minorBidi"/>
        </w:rPr>
        <w:t xml:space="preserve"> ‘Principle 5 - Sustainable care and support is built on fair work and fair pricing’</w:t>
      </w:r>
      <w:r w:rsidR="00B9704E">
        <w:rPr>
          <w:rFonts w:asciiTheme="minorBidi" w:hAnsiTheme="minorBidi" w:cstheme="minorBidi"/>
        </w:rPr>
        <w:t>,</w:t>
      </w:r>
      <w:r w:rsidR="00F476BB" w:rsidRPr="00F476BB">
        <w:rPr>
          <w:rFonts w:asciiTheme="minorBidi" w:hAnsiTheme="minorBidi" w:cstheme="minorBidi"/>
        </w:rPr>
        <w:t xml:space="preserve"> and ‘Standard 6: Supporting ethical and fair work practices’</w:t>
      </w:r>
    </w:p>
    <w:p w14:paraId="23530441" w14:textId="0EBF2EB6" w:rsidR="001B2CB0" w:rsidRDefault="0092539D" w:rsidP="48AA5140">
      <w:pPr>
        <w:pStyle w:val="ListParagraph"/>
        <w:numPr>
          <w:ilvl w:val="0"/>
          <w:numId w:val="15"/>
        </w:numPr>
        <w:rPr>
          <w:rFonts w:asciiTheme="minorBidi" w:hAnsiTheme="minorBidi" w:cstheme="minorBidi"/>
        </w:rPr>
      </w:pPr>
      <w:r>
        <w:rPr>
          <w:rFonts w:asciiTheme="minorBidi" w:hAnsiTheme="minorBidi" w:cstheme="minorBidi"/>
        </w:rPr>
        <w:t>d</w:t>
      </w:r>
      <w:r w:rsidR="001B2CB0" w:rsidRPr="48AA5140">
        <w:rPr>
          <w:rFonts w:asciiTheme="minorBidi" w:hAnsiTheme="minorBidi" w:cstheme="minorBidi"/>
        </w:rPr>
        <w:t>elivered</w:t>
      </w:r>
      <w:r w:rsidR="00B0279A" w:rsidRPr="48AA5140">
        <w:rPr>
          <w:rFonts w:asciiTheme="minorBidi" w:hAnsiTheme="minorBidi" w:cstheme="minorBidi"/>
        </w:rPr>
        <w:t>,</w:t>
      </w:r>
      <w:r w:rsidR="001B2CB0" w:rsidRPr="48AA5140">
        <w:rPr>
          <w:rFonts w:asciiTheme="minorBidi" w:hAnsiTheme="minorBidi" w:cstheme="minorBidi"/>
        </w:rPr>
        <w:t xml:space="preserve"> as the National Office for Care and Support, in partnership with the National Commissioning Board, nine online awareness raising sessions about the codes of practice</w:t>
      </w:r>
      <w:r w:rsidR="00966EEB" w:rsidRPr="48AA5140">
        <w:rPr>
          <w:rFonts w:asciiTheme="minorBidi" w:hAnsiTheme="minorBidi" w:cstheme="minorBidi"/>
        </w:rPr>
        <w:t>.</w:t>
      </w:r>
      <w:r w:rsidR="001B2CB0" w:rsidRPr="48AA5140">
        <w:rPr>
          <w:rFonts w:asciiTheme="minorBidi" w:hAnsiTheme="minorBidi" w:cstheme="minorBidi"/>
        </w:rPr>
        <w:t xml:space="preserve"> Five of these sessions were detailed sessions for commissioners, </w:t>
      </w:r>
      <w:r w:rsidR="03B5CCDA" w:rsidRPr="48AA5140">
        <w:rPr>
          <w:rFonts w:asciiTheme="minorBidi" w:hAnsiTheme="minorBidi" w:cstheme="minorBidi"/>
        </w:rPr>
        <w:t>planners,</w:t>
      </w:r>
      <w:r w:rsidR="001B2CB0" w:rsidRPr="48AA5140">
        <w:rPr>
          <w:rFonts w:asciiTheme="minorBidi" w:hAnsiTheme="minorBidi" w:cstheme="minorBidi"/>
        </w:rPr>
        <w:t xml:space="preserve"> and professionals with </w:t>
      </w:r>
      <w:r w:rsidR="001351EF" w:rsidRPr="48AA5140">
        <w:rPr>
          <w:rFonts w:asciiTheme="minorBidi" w:hAnsiTheme="minorBidi" w:cstheme="minorBidi"/>
        </w:rPr>
        <w:t xml:space="preserve">the </w:t>
      </w:r>
      <w:r w:rsidR="001B2CB0" w:rsidRPr="48AA5140">
        <w:rPr>
          <w:rFonts w:asciiTheme="minorBidi" w:hAnsiTheme="minorBidi" w:cstheme="minorBidi"/>
        </w:rPr>
        <w:t>responsibility for implementing the code</w:t>
      </w:r>
      <w:r w:rsidR="008F4D27" w:rsidRPr="48AA5140">
        <w:rPr>
          <w:rFonts w:asciiTheme="minorBidi" w:hAnsiTheme="minorBidi" w:cstheme="minorBidi"/>
        </w:rPr>
        <w:t>. T</w:t>
      </w:r>
      <w:r w:rsidR="001B2CB0" w:rsidRPr="48AA5140">
        <w:rPr>
          <w:rFonts w:asciiTheme="minorBidi" w:hAnsiTheme="minorBidi" w:cstheme="minorBidi"/>
        </w:rPr>
        <w:t>he other four sessions were shorter overview</w:t>
      </w:r>
      <w:r w:rsidR="008F4D27" w:rsidRPr="48AA5140">
        <w:rPr>
          <w:rFonts w:asciiTheme="minorBidi" w:hAnsiTheme="minorBidi" w:cstheme="minorBidi"/>
        </w:rPr>
        <w:t>s</w:t>
      </w:r>
      <w:r w:rsidR="001B2CB0" w:rsidRPr="48AA5140">
        <w:rPr>
          <w:rFonts w:asciiTheme="minorBidi" w:hAnsiTheme="minorBidi" w:cstheme="minorBidi"/>
        </w:rPr>
        <w:t xml:space="preserve"> for wider stakeholders, including care providers, board and elected members, and allied professionals (including finance, legal and audit)</w:t>
      </w:r>
    </w:p>
    <w:p w14:paraId="60A78DA3" w14:textId="4112711C" w:rsidR="00EC474F" w:rsidRPr="00B536F3" w:rsidRDefault="005D7B4C" w:rsidP="48AA5140">
      <w:pPr>
        <w:pStyle w:val="ListParagraph"/>
        <w:numPr>
          <w:ilvl w:val="0"/>
          <w:numId w:val="15"/>
        </w:numPr>
        <w:rPr>
          <w:rFonts w:asciiTheme="minorBidi" w:hAnsiTheme="minorBidi" w:cstheme="minorBidi"/>
        </w:rPr>
      </w:pPr>
      <w:r w:rsidRPr="48AA5140">
        <w:rPr>
          <w:rFonts w:asciiTheme="minorBidi" w:hAnsiTheme="minorBidi" w:cstheme="minorBidi"/>
        </w:rPr>
        <w:t>l</w:t>
      </w:r>
      <w:r w:rsidR="008D5D6C" w:rsidRPr="48AA5140">
        <w:rPr>
          <w:rFonts w:asciiTheme="minorBidi" w:hAnsiTheme="minorBidi" w:cstheme="minorBidi"/>
        </w:rPr>
        <w:t xml:space="preserve">aunched, as the </w:t>
      </w:r>
      <w:r w:rsidR="00E072A7" w:rsidRPr="48AA5140">
        <w:rPr>
          <w:rFonts w:asciiTheme="minorBidi" w:hAnsiTheme="minorBidi" w:cstheme="minorBidi"/>
        </w:rPr>
        <w:t>National Office for Care and Support</w:t>
      </w:r>
      <w:r w:rsidR="00F840F7" w:rsidRPr="48AA5140">
        <w:rPr>
          <w:rFonts w:asciiTheme="minorBidi" w:hAnsiTheme="minorBidi" w:cstheme="minorBidi"/>
        </w:rPr>
        <w:t xml:space="preserve">, </w:t>
      </w:r>
      <w:r w:rsidR="005F1D4E" w:rsidRPr="48AA5140">
        <w:rPr>
          <w:rFonts w:asciiTheme="minorBidi" w:hAnsiTheme="minorBidi" w:cstheme="minorBidi"/>
        </w:rPr>
        <w:t>the digital national framework (commissioning) toolkit</w:t>
      </w:r>
      <w:r w:rsidR="002C7A4B" w:rsidRPr="48AA5140">
        <w:rPr>
          <w:rFonts w:asciiTheme="minorBidi" w:hAnsiTheme="minorBidi" w:cstheme="minorBidi"/>
        </w:rPr>
        <w:t>. These</w:t>
      </w:r>
      <w:r w:rsidR="005F1D4E" w:rsidRPr="48AA5140">
        <w:rPr>
          <w:rFonts w:asciiTheme="minorBidi" w:hAnsiTheme="minorBidi" w:cstheme="minorBidi"/>
        </w:rPr>
        <w:t xml:space="preserve"> resources </w:t>
      </w:r>
      <w:r w:rsidR="002C7A4B" w:rsidRPr="48AA5140">
        <w:rPr>
          <w:rFonts w:asciiTheme="minorBidi" w:hAnsiTheme="minorBidi" w:cstheme="minorBidi"/>
        </w:rPr>
        <w:t xml:space="preserve">are </w:t>
      </w:r>
      <w:r w:rsidR="005F1D4E" w:rsidRPr="48AA5140">
        <w:rPr>
          <w:rFonts w:asciiTheme="minorBidi" w:hAnsiTheme="minorBidi" w:cstheme="minorBidi"/>
        </w:rPr>
        <w:t xml:space="preserve">designed to support commissioners to implement and deliver the national framework’s principles and standards for commissioning care and support. This open, publicly accessible toolkit is hosted on the Social Care Wales </w:t>
      </w:r>
      <w:bookmarkStart w:id="33" w:name="_Int_5RYWrtrQ"/>
      <w:proofErr w:type="gramStart"/>
      <w:r w:rsidR="005F1D4E" w:rsidRPr="48AA5140">
        <w:rPr>
          <w:rFonts w:asciiTheme="minorBidi" w:hAnsiTheme="minorBidi" w:cstheme="minorBidi"/>
        </w:rPr>
        <w:t>communities</w:t>
      </w:r>
      <w:bookmarkEnd w:id="33"/>
      <w:proofErr w:type="gramEnd"/>
      <w:r w:rsidR="005F1D4E" w:rsidRPr="48AA5140">
        <w:rPr>
          <w:rFonts w:asciiTheme="minorBidi" w:hAnsiTheme="minorBidi" w:cstheme="minorBidi"/>
        </w:rPr>
        <w:t xml:space="preserve"> platform, </w:t>
      </w:r>
      <w:r w:rsidR="005F1D4E" w:rsidRPr="48AA5140">
        <w:rPr>
          <w:rFonts w:asciiTheme="minorBidi" w:hAnsiTheme="minorBidi" w:cstheme="minorBidi"/>
        </w:rPr>
        <w:lastRenderedPageBreak/>
        <w:t xml:space="preserve">which </w:t>
      </w:r>
      <w:r w:rsidR="002C7A4B" w:rsidRPr="48AA5140">
        <w:rPr>
          <w:rFonts w:asciiTheme="minorBidi" w:hAnsiTheme="minorBidi" w:cstheme="minorBidi"/>
        </w:rPr>
        <w:t xml:space="preserve">notifies </w:t>
      </w:r>
      <w:r w:rsidR="005F1D4E" w:rsidRPr="48AA5140">
        <w:rPr>
          <w:rFonts w:asciiTheme="minorBidi" w:hAnsiTheme="minorBidi" w:cstheme="minorBidi"/>
        </w:rPr>
        <w:t xml:space="preserve">members when </w:t>
      </w:r>
      <w:bookmarkStart w:id="34" w:name="_Int_LDXHOsuj"/>
      <w:r w:rsidR="005F1D4E" w:rsidRPr="48AA5140">
        <w:rPr>
          <w:rFonts w:asciiTheme="minorBidi" w:hAnsiTheme="minorBidi" w:cstheme="minorBidi"/>
        </w:rPr>
        <w:t>new resources</w:t>
      </w:r>
      <w:bookmarkEnd w:id="34"/>
      <w:r w:rsidR="005F1D4E" w:rsidRPr="48AA5140">
        <w:rPr>
          <w:rFonts w:asciiTheme="minorBidi" w:hAnsiTheme="minorBidi" w:cstheme="minorBidi"/>
        </w:rPr>
        <w:t xml:space="preserve"> are added</w:t>
      </w:r>
      <w:r w:rsidR="00F430C6" w:rsidRPr="48AA5140">
        <w:rPr>
          <w:rFonts w:asciiTheme="minorBidi" w:hAnsiTheme="minorBidi" w:cstheme="minorBidi"/>
        </w:rPr>
        <w:t>.</w:t>
      </w:r>
      <w:r w:rsidR="008D5D6C" w:rsidRPr="48AA5140">
        <w:rPr>
          <w:rFonts w:asciiTheme="minorBidi" w:hAnsiTheme="minorBidi" w:cstheme="minorBidi"/>
        </w:rPr>
        <w:t xml:space="preserve"> </w:t>
      </w:r>
      <w:r w:rsidR="00600A5D" w:rsidRPr="48AA5140">
        <w:rPr>
          <w:rFonts w:asciiTheme="minorBidi" w:hAnsiTheme="minorBidi" w:cstheme="minorBidi"/>
        </w:rPr>
        <w:t xml:space="preserve">As of March 2025, the toolkit </w:t>
      </w:r>
      <w:r w:rsidR="00CA50C6" w:rsidRPr="48AA5140">
        <w:rPr>
          <w:rFonts w:asciiTheme="minorBidi" w:hAnsiTheme="minorBidi" w:cstheme="minorBidi"/>
        </w:rPr>
        <w:t>includes</w:t>
      </w:r>
      <w:r w:rsidR="00600A5D" w:rsidRPr="48AA5140">
        <w:rPr>
          <w:rFonts w:asciiTheme="minorBidi" w:hAnsiTheme="minorBidi" w:cstheme="minorBidi"/>
        </w:rPr>
        <w:t xml:space="preserve"> 75 resources that relate to or reference Fair Work</w:t>
      </w:r>
      <w:r w:rsidR="00781C2D" w:rsidRPr="48AA5140">
        <w:rPr>
          <w:rFonts w:asciiTheme="minorBidi" w:hAnsiTheme="minorBidi" w:cstheme="minorBidi"/>
        </w:rPr>
        <w:t>.</w:t>
      </w:r>
      <w:r w:rsidR="00600A5D" w:rsidRPr="48AA5140">
        <w:rPr>
          <w:rFonts w:asciiTheme="minorBidi" w:hAnsiTheme="minorBidi" w:cstheme="minorBidi"/>
        </w:rPr>
        <w:t xml:space="preserve"> </w:t>
      </w:r>
      <w:r w:rsidR="675FDF1C" w:rsidRPr="48AA5140">
        <w:rPr>
          <w:rFonts w:asciiTheme="minorBidi" w:hAnsiTheme="minorBidi" w:cstheme="minorBidi"/>
        </w:rPr>
        <w:t>There is</w:t>
      </w:r>
      <w:r w:rsidR="00EC474F" w:rsidRPr="48AA5140">
        <w:rPr>
          <w:rFonts w:asciiTheme="minorBidi" w:hAnsiTheme="minorBidi" w:cstheme="minorBidi"/>
        </w:rPr>
        <w:t xml:space="preserve"> also the commissioning care and support (national framework)</w:t>
      </w:r>
      <w:r w:rsidR="00990B4C" w:rsidRPr="48AA5140">
        <w:rPr>
          <w:rFonts w:asciiTheme="minorBidi" w:hAnsiTheme="minorBidi" w:cstheme="minorBidi"/>
        </w:rPr>
        <w:t>,</w:t>
      </w:r>
      <w:r w:rsidR="00EC474F" w:rsidRPr="48AA5140">
        <w:rPr>
          <w:rFonts w:asciiTheme="minorBidi" w:hAnsiTheme="minorBidi" w:cstheme="minorBidi"/>
        </w:rPr>
        <w:t xml:space="preserve"> which is a closed community, restricted to local authority and NHS Wales commissioners. This provides an effective mechanism for the National Office for Care and Support to directly engage and work co-productively with commissioners of care and support as well as the wider sector.</w:t>
      </w:r>
    </w:p>
    <w:p w14:paraId="29AD741C" w14:textId="4D5AD406" w:rsidR="00A24D01" w:rsidRDefault="003646A8" w:rsidP="48AA5140">
      <w:pPr>
        <w:pStyle w:val="ListParagraph"/>
        <w:numPr>
          <w:ilvl w:val="0"/>
          <w:numId w:val="15"/>
        </w:numPr>
        <w:rPr>
          <w:rFonts w:asciiTheme="minorBidi" w:hAnsiTheme="minorBidi" w:cstheme="minorBidi"/>
        </w:rPr>
      </w:pPr>
      <w:r w:rsidRPr="48AA5140">
        <w:rPr>
          <w:rFonts w:asciiTheme="minorBidi" w:hAnsiTheme="minorBidi" w:cstheme="minorBidi"/>
        </w:rPr>
        <w:t>worked in partnership with the T</w:t>
      </w:r>
      <w:r w:rsidR="00E75A61" w:rsidRPr="48AA5140">
        <w:rPr>
          <w:rFonts w:asciiTheme="minorBidi" w:hAnsiTheme="minorBidi" w:cstheme="minorBidi"/>
        </w:rPr>
        <w:t>rade Union Congress (</w:t>
      </w:r>
      <w:r w:rsidRPr="48AA5140">
        <w:rPr>
          <w:rFonts w:asciiTheme="minorBidi" w:hAnsiTheme="minorBidi" w:cstheme="minorBidi"/>
        </w:rPr>
        <w:t>TUC</w:t>
      </w:r>
      <w:r w:rsidR="00E75A61" w:rsidRPr="48AA5140">
        <w:rPr>
          <w:rFonts w:asciiTheme="minorBidi" w:hAnsiTheme="minorBidi" w:cstheme="minorBidi"/>
        </w:rPr>
        <w:t>)</w:t>
      </w:r>
      <w:r w:rsidRPr="48AA5140">
        <w:rPr>
          <w:rFonts w:asciiTheme="minorBidi" w:hAnsiTheme="minorBidi" w:cstheme="minorBidi"/>
        </w:rPr>
        <w:t xml:space="preserve"> and </w:t>
      </w:r>
      <w:r w:rsidRPr="48AA5140">
        <w:rPr>
          <w:rFonts w:ascii="Arial" w:hAnsi="Arial"/>
        </w:rPr>
        <w:t xml:space="preserve">Unison to </w:t>
      </w:r>
      <w:r w:rsidR="003A08DE" w:rsidRPr="48AA5140">
        <w:rPr>
          <w:rFonts w:ascii="Arial" w:hAnsi="Arial"/>
        </w:rPr>
        <w:t xml:space="preserve">develop a </w:t>
      </w:r>
      <w:r w:rsidR="00A24D01" w:rsidRPr="48AA5140">
        <w:rPr>
          <w:rFonts w:ascii="Arial" w:hAnsi="Arial"/>
        </w:rPr>
        <w:t>specific tool for the toolkit “Fair work in the social care sector: a</w:t>
      </w:r>
      <w:r w:rsidR="00A24D01" w:rsidRPr="48AA5140">
        <w:rPr>
          <w:rFonts w:asciiTheme="minorBidi" w:hAnsiTheme="minorBidi" w:cstheme="minorBidi"/>
        </w:rPr>
        <w:t xml:space="preserve"> toolkit for commissioners</w:t>
      </w:r>
      <w:r w:rsidR="24372571" w:rsidRPr="48AA5140">
        <w:rPr>
          <w:rFonts w:asciiTheme="minorBidi" w:hAnsiTheme="minorBidi" w:cstheme="minorBidi"/>
        </w:rPr>
        <w:t>.”</w:t>
      </w:r>
      <w:r w:rsidR="00A24D01" w:rsidRPr="48AA5140">
        <w:rPr>
          <w:rFonts w:asciiTheme="minorBidi" w:hAnsiTheme="minorBidi" w:cstheme="minorBidi"/>
        </w:rPr>
        <w:t xml:space="preserve"> Th</w:t>
      </w:r>
      <w:r w:rsidR="00F81607" w:rsidRPr="48AA5140">
        <w:rPr>
          <w:rFonts w:asciiTheme="minorBidi" w:hAnsiTheme="minorBidi" w:cstheme="minorBidi"/>
        </w:rPr>
        <w:t xml:space="preserve">is </w:t>
      </w:r>
      <w:r w:rsidR="00A24D01" w:rsidRPr="48AA5140">
        <w:rPr>
          <w:rFonts w:asciiTheme="minorBidi" w:hAnsiTheme="minorBidi" w:cstheme="minorBidi"/>
        </w:rPr>
        <w:t>guide help</w:t>
      </w:r>
      <w:r w:rsidR="00F81607" w:rsidRPr="48AA5140">
        <w:rPr>
          <w:rFonts w:asciiTheme="minorBidi" w:hAnsiTheme="minorBidi" w:cstheme="minorBidi"/>
        </w:rPr>
        <w:t>s</w:t>
      </w:r>
      <w:r w:rsidR="00A24D01" w:rsidRPr="48AA5140">
        <w:rPr>
          <w:rFonts w:asciiTheme="minorBidi" w:hAnsiTheme="minorBidi" w:cstheme="minorBidi"/>
        </w:rPr>
        <w:t xml:space="preserve"> commissioners identify what ‘fair work’ looks like in the sector. Employers will also find it helpful to understand </w:t>
      </w:r>
      <w:r w:rsidR="11DD2042" w:rsidRPr="48AA5140">
        <w:rPr>
          <w:rFonts w:asciiTheme="minorBidi" w:hAnsiTheme="minorBidi" w:cstheme="minorBidi"/>
        </w:rPr>
        <w:t>what is</w:t>
      </w:r>
      <w:r w:rsidR="00A24D01" w:rsidRPr="48AA5140">
        <w:rPr>
          <w:rFonts w:asciiTheme="minorBidi" w:hAnsiTheme="minorBidi" w:cstheme="minorBidi"/>
        </w:rPr>
        <w:t xml:space="preserve"> meant by ‘fair work’ for the social care workforce, in accordance with Welsh Government policy and the Well-being of Future Generations (Wales) Act 2015, including examples of how they can </w:t>
      </w:r>
      <w:r w:rsidR="009E560D" w:rsidRPr="48AA5140">
        <w:rPr>
          <w:rFonts w:asciiTheme="minorBidi" w:hAnsiTheme="minorBidi" w:cstheme="minorBidi"/>
        </w:rPr>
        <w:t xml:space="preserve">show </w:t>
      </w:r>
      <w:r w:rsidR="679B389B" w:rsidRPr="48AA5140">
        <w:rPr>
          <w:rFonts w:asciiTheme="minorBidi" w:hAnsiTheme="minorBidi" w:cstheme="minorBidi"/>
        </w:rPr>
        <w:t>they are</w:t>
      </w:r>
      <w:r w:rsidR="00A24D01" w:rsidRPr="48AA5140">
        <w:rPr>
          <w:rFonts w:asciiTheme="minorBidi" w:hAnsiTheme="minorBidi" w:cstheme="minorBidi"/>
        </w:rPr>
        <w:t xml:space="preserve"> offering fair work</w:t>
      </w:r>
    </w:p>
    <w:p w14:paraId="6E749B10" w14:textId="4B04FE0C" w:rsidR="00CE19EE" w:rsidRDefault="003A08DE" w:rsidP="00D95AC7">
      <w:pPr>
        <w:pStyle w:val="ListParagraph"/>
        <w:numPr>
          <w:ilvl w:val="0"/>
          <w:numId w:val="15"/>
        </w:numPr>
        <w:rPr>
          <w:rFonts w:asciiTheme="minorBidi" w:hAnsiTheme="minorBidi" w:cstheme="minorBidi"/>
        </w:rPr>
      </w:pPr>
      <w:r w:rsidRPr="00D95AC7">
        <w:rPr>
          <w:rFonts w:asciiTheme="minorBidi" w:hAnsiTheme="minorBidi" w:cstheme="minorBidi"/>
        </w:rPr>
        <w:t>develop</w:t>
      </w:r>
      <w:r w:rsidR="001268E7">
        <w:rPr>
          <w:rFonts w:asciiTheme="minorBidi" w:hAnsiTheme="minorBidi" w:cstheme="minorBidi"/>
        </w:rPr>
        <w:t>ed</w:t>
      </w:r>
      <w:r w:rsidRPr="00D95AC7">
        <w:rPr>
          <w:rFonts w:asciiTheme="minorBidi" w:hAnsiTheme="minorBidi" w:cstheme="minorBidi"/>
        </w:rPr>
        <w:t xml:space="preserve"> a </w:t>
      </w:r>
      <w:hyperlink r:id="rId101" w:history="1">
        <w:r w:rsidRPr="00D31410">
          <w:rPr>
            <w:rStyle w:val="Hyperlink"/>
            <w:rFonts w:asciiTheme="minorBidi" w:hAnsiTheme="minorBidi" w:cstheme="minorBidi"/>
          </w:rPr>
          <w:t>comprehensive tool to support commissioners on fair work</w:t>
        </w:r>
      </w:hyperlink>
      <w:r w:rsidRPr="00D95AC7">
        <w:rPr>
          <w:rFonts w:asciiTheme="minorBidi" w:hAnsiTheme="minorBidi" w:cstheme="minorBidi"/>
        </w:rPr>
        <w:t xml:space="preserve"> and what</w:t>
      </w:r>
      <w:r w:rsidR="00BE7020">
        <w:rPr>
          <w:rFonts w:asciiTheme="minorBidi" w:hAnsiTheme="minorBidi" w:cstheme="minorBidi"/>
        </w:rPr>
        <w:t xml:space="preserve"> they</w:t>
      </w:r>
      <w:r w:rsidRPr="00D95AC7" w:rsidDel="000801D3">
        <w:rPr>
          <w:rFonts w:asciiTheme="minorBidi" w:hAnsiTheme="minorBidi" w:cstheme="minorBidi"/>
        </w:rPr>
        <w:t xml:space="preserve"> </w:t>
      </w:r>
      <w:r w:rsidRPr="00D95AC7">
        <w:rPr>
          <w:rFonts w:asciiTheme="minorBidi" w:hAnsiTheme="minorBidi" w:cstheme="minorBidi"/>
        </w:rPr>
        <w:t>should be looking for within the commissioning process.</w:t>
      </w:r>
      <w:r w:rsidR="007A034E">
        <w:rPr>
          <w:rFonts w:asciiTheme="minorBidi" w:hAnsiTheme="minorBidi" w:cstheme="minorBidi"/>
        </w:rPr>
        <w:t xml:space="preserve"> </w:t>
      </w:r>
      <w:r w:rsidRPr="00D95AC7">
        <w:rPr>
          <w:rFonts w:asciiTheme="minorBidi" w:hAnsiTheme="minorBidi" w:cstheme="minorBidi"/>
        </w:rPr>
        <w:t xml:space="preserve">This tool </w:t>
      </w:r>
      <w:r w:rsidR="007A034E">
        <w:rPr>
          <w:rFonts w:asciiTheme="minorBidi" w:hAnsiTheme="minorBidi" w:cstheme="minorBidi"/>
        </w:rPr>
        <w:t xml:space="preserve">is available </w:t>
      </w:r>
      <w:r w:rsidRPr="00D95AC7">
        <w:rPr>
          <w:rFonts w:asciiTheme="minorBidi" w:hAnsiTheme="minorBidi" w:cstheme="minorBidi"/>
        </w:rPr>
        <w:t xml:space="preserve">in </w:t>
      </w:r>
      <w:hyperlink r:id="rId102" w:history="1">
        <w:r w:rsidR="008B7A70">
          <w:rPr>
            <w:rStyle w:val="Hyperlink"/>
            <w:rFonts w:asciiTheme="minorBidi" w:hAnsiTheme="minorBidi" w:cstheme="minorBidi"/>
          </w:rPr>
          <w:t>the digital national framework (commissioning) toolkit of resources</w:t>
        </w:r>
      </w:hyperlink>
      <w:r w:rsidR="007A034E">
        <w:rPr>
          <w:rFonts w:asciiTheme="minorBidi" w:hAnsiTheme="minorBidi" w:cstheme="minorBidi"/>
        </w:rPr>
        <w:t xml:space="preserve"> </w:t>
      </w:r>
    </w:p>
    <w:p w14:paraId="3B497C29" w14:textId="0FE0A203" w:rsidR="00F96144" w:rsidRDefault="008D04E6" w:rsidP="00D95AC7">
      <w:pPr>
        <w:pStyle w:val="ListParagraph"/>
        <w:numPr>
          <w:ilvl w:val="0"/>
          <w:numId w:val="15"/>
        </w:numPr>
        <w:rPr>
          <w:rFonts w:asciiTheme="minorBidi" w:hAnsiTheme="minorBidi" w:cstheme="minorBidi"/>
        </w:rPr>
      </w:pPr>
      <w:r>
        <w:rPr>
          <w:rFonts w:asciiTheme="minorBidi" w:hAnsiTheme="minorBidi" w:cstheme="minorBidi"/>
        </w:rPr>
        <w:t>d</w:t>
      </w:r>
      <w:r w:rsidR="00CE19EE">
        <w:rPr>
          <w:rFonts w:asciiTheme="minorBidi" w:hAnsiTheme="minorBidi" w:cstheme="minorBidi"/>
        </w:rPr>
        <w:t>elivered t</w:t>
      </w:r>
      <w:r w:rsidR="0080118A" w:rsidRPr="00D95AC7">
        <w:rPr>
          <w:rFonts w:asciiTheme="minorBidi" w:hAnsiTheme="minorBidi" w:cstheme="minorBidi"/>
        </w:rPr>
        <w:t xml:space="preserve">hree </w:t>
      </w:r>
      <w:r w:rsidR="003A08DE" w:rsidRPr="00D95AC7">
        <w:rPr>
          <w:rFonts w:asciiTheme="minorBidi" w:hAnsiTheme="minorBidi" w:cstheme="minorBidi"/>
        </w:rPr>
        <w:t xml:space="preserve">commissioning events </w:t>
      </w:r>
      <w:r w:rsidR="0080118A" w:rsidRPr="00D95AC7">
        <w:rPr>
          <w:rFonts w:asciiTheme="minorBidi" w:hAnsiTheme="minorBidi" w:cstheme="minorBidi"/>
        </w:rPr>
        <w:t>a</w:t>
      </w:r>
      <w:r w:rsidR="003A08DE" w:rsidRPr="00D95AC7">
        <w:rPr>
          <w:rFonts w:asciiTheme="minorBidi" w:hAnsiTheme="minorBidi" w:cstheme="minorBidi"/>
        </w:rPr>
        <w:t>cross Wales</w:t>
      </w:r>
      <w:r w:rsidR="00D95AC7">
        <w:rPr>
          <w:rFonts w:asciiTheme="minorBidi" w:hAnsiTheme="minorBidi" w:cstheme="minorBidi"/>
        </w:rPr>
        <w:t xml:space="preserve"> </w:t>
      </w:r>
      <w:r w:rsidR="00C605CD">
        <w:rPr>
          <w:rFonts w:asciiTheme="minorBidi" w:hAnsiTheme="minorBidi" w:cstheme="minorBidi"/>
        </w:rPr>
        <w:t>focusing</w:t>
      </w:r>
      <w:r w:rsidR="005E7E3F">
        <w:rPr>
          <w:rFonts w:asciiTheme="minorBidi" w:hAnsiTheme="minorBidi" w:cstheme="minorBidi"/>
        </w:rPr>
        <w:t xml:space="preserve"> on</w:t>
      </w:r>
      <w:r w:rsidR="00127AEF">
        <w:rPr>
          <w:rFonts w:asciiTheme="minorBidi" w:hAnsiTheme="minorBidi" w:cstheme="minorBidi"/>
        </w:rPr>
        <w:t xml:space="preserve"> f</w:t>
      </w:r>
      <w:r w:rsidR="003A08DE" w:rsidRPr="00D95AC7">
        <w:rPr>
          <w:rFonts w:asciiTheme="minorBidi" w:hAnsiTheme="minorBidi" w:cstheme="minorBidi"/>
        </w:rPr>
        <w:t>air work</w:t>
      </w:r>
      <w:r w:rsidR="00EF5A1B">
        <w:rPr>
          <w:rFonts w:asciiTheme="minorBidi" w:hAnsiTheme="minorBidi" w:cstheme="minorBidi"/>
        </w:rPr>
        <w:t>.</w:t>
      </w:r>
      <w:r w:rsidR="00127AEF">
        <w:rPr>
          <w:rFonts w:asciiTheme="minorBidi" w:hAnsiTheme="minorBidi" w:cstheme="minorBidi"/>
        </w:rPr>
        <w:t xml:space="preserve"> </w:t>
      </w:r>
      <w:r w:rsidR="003A08DE" w:rsidRPr="00D95AC7">
        <w:rPr>
          <w:rFonts w:asciiTheme="minorBidi" w:hAnsiTheme="minorBidi" w:cstheme="minorBidi"/>
        </w:rPr>
        <w:t>TUC and Unison rep</w:t>
      </w:r>
      <w:r w:rsidR="002A7E49" w:rsidRPr="00D95AC7">
        <w:rPr>
          <w:rFonts w:asciiTheme="minorBidi" w:hAnsiTheme="minorBidi" w:cstheme="minorBidi"/>
        </w:rPr>
        <w:t>resentatives le</w:t>
      </w:r>
      <w:r w:rsidR="00127AEF">
        <w:rPr>
          <w:rFonts w:asciiTheme="minorBidi" w:hAnsiTheme="minorBidi" w:cstheme="minorBidi"/>
        </w:rPr>
        <w:t xml:space="preserve">d </w:t>
      </w:r>
      <w:r w:rsidR="002A7E49" w:rsidRPr="00D95AC7">
        <w:rPr>
          <w:rFonts w:asciiTheme="minorBidi" w:hAnsiTheme="minorBidi" w:cstheme="minorBidi"/>
        </w:rPr>
        <w:t>on the</w:t>
      </w:r>
      <w:r w:rsidR="0089507D">
        <w:rPr>
          <w:rFonts w:asciiTheme="minorBidi" w:hAnsiTheme="minorBidi" w:cstheme="minorBidi"/>
        </w:rPr>
        <w:t>se</w:t>
      </w:r>
      <w:r w:rsidR="002A7E49" w:rsidRPr="00D95AC7">
        <w:rPr>
          <w:rFonts w:asciiTheme="minorBidi" w:hAnsiTheme="minorBidi" w:cstheme="minorBidi"/>
        </w:rPr>
        <w:t xml:space="preserve"> </w:t>
      </w:r>
      <w:r w:rsidR="003A08DE" w:rsidRPr="00D95AC7">
        <w:rPr>
          <w:rFonts w:asciiTheme="minorBidi" w:hAnsiTheme="minorBidi" w:cstheme="minorBidi"/>
        </w:rPr>
        <w:t>discussion</w:t>
      </w:r>
      <w:r w:rsidR="002A7E49" w:rsidRPr="00D95AC7">
        <w:rPr>
          <w:rFonts w:asciiTheme="minorBidi" w:hAnsiTheme="minorBidi" w:cstheme="minorBidi"/>
        </w:rPr>
        <w:t>s</w:t>
      </w:r>
      <w:r w:rsidR="00127AEF">
        <w:rPr>
          <w:rFonts w:asciiTheme="minorBidi" w:hAnsiTheme="minorBidi" w:cstheme="minorBidi"/>
        </w:rPr>
        <w:t xml:space="preserve">. </w:t>
      </w:r>
      <w:r w:rsidR="003A08DE" w:rsidRPr="00D95AC7">
        <w:rPr>
          <w:rFonts w:asciiTheme="minorBidi" w:hAnsiTheme="minorBidi" w:cstheme="minorBidi"/>
        </w:rPr>
        <w:t>Th</w:t>
      </w:r>
      <w:r w:rsidR="007760D4">
        <w:rPr>
          <w:rFonts w:asciiTheme="minorBidi" w:hAnsiTheme="minorBidi" w:cstheme="minorBidi"/>
        </w:rPr>
        <w:t xml:space="preserve">ese events and the digital tool of resources </w:t>
      </w:r>
      <w:r w:rsidR="00F81BC8">
        <w:rPr>
          <w:rFonts w:asciiTheme="minorBidi" w:hAnsiTheme="minorBidi" w:cstheme="minorBidi"/>
        </w:rPr>
        <w:t>can help</w:t>
      </w:r>
      <w:r w:rsidR="003A08DE" w:rsidRPr="00D95AC7">
        <w:rPr>
          <w:rFonts w:asciiTheme="minorBidi" w:hAnsiTheme="minorBidi" w:cstheme="minorBidi"/>
        </w:rPr>
        <w:t xml:space="preserve"> commissioners consider fair work matters within their commissioning processes</w:t>
      </w:r>
    </w:p>
    <w:p w14:paraId="1D49C3B4" w14:textId="4B623C6B" w:rsidR="000B574E" w:rsidRDefault="00255B2A" w:rsidP="00D95AC7">
      <w:pPr>
        <w:pStyle w:val="ListParagraph"/>
        <w:numPr>
          <w:ilvl w:val="0"/>
          <w:numId w:val="15"/>
        </w:numPr>
        <w:rPr>
          <w:rFonts w:asciiTheme="minorBidi" w:hAnsiTheme="minorBidi" w:cstheme="minorBidi"/>
        </w:rPr>
      </w:pPr>
      <w:r>
        <w:rPr>
          <w:rFonts w:asciiTheme="minorBidi" w:hAnsiTheme="minorBidi" w:cstheme="minorBidi"/>
        </w:rPr>
        <w:t>created a</w:t>
      </w:r>
      <w:r w:rsidR="000B574E" w:rsidRPr="000B574E">
        <w:rPr>
          <w:rFonts w:asciiTheme="minorBidi" w:hAnsiTheme="minorBidi" w:cstheme="minorBidi"/>
        </w:rPr>
        <w:t xml:space="preserve"> </w:t>
      </w:r>
      <w:r w:rsidR="001D0818">
        <w:rPr>
          <w:rFonts w:asciiTheme="minorBidi" w:hAnsiTheme="minorBidi" w:cstheme="minorBidi"/>
        </w:rPr>
        <w:t>n</w:t>
      </w:r>
      <w:r w:rsidR="000B574E" w:rsidRPr="000B574E">
        <w:rPr>
          <w:rFonts w:asciiTheme="minorBidi" w:hAnsiTheme="minorBidi" w:cstheme="minorBidi"/>
        </w:rPr>
        <w:t xml:space="preserve">ational </w:t>
      </w:r>
      <w:r w:rsidR="001D0818">
        <w:rPr>
          <w:rFonts w:asciiTheme="minorBidi" w:hAnsiTheme="minorBidi" w:cstheme="minorBidi"/>
        </w:rPr>
        <w:t>c</w:t>
      </w:r>
      <w:r w:rsidR="000B574E" w:rsidRPr="000B574E">
        <w:rPr>
          <w:rFonts w:asciiTheme="minorBidi" w:hAnsiTheme="minorBidi" w:cstheme="minorBidi"/>
        </w:rPr>
        <w:t xml:space="preserve">ommissioning and </w:t>
      </w:r>
      <w:r w:rsidR="001D0818">
        <w:rPr>
          <w:rFonts w:asciiTheme="minorBidi" w:hAnsiTheme="minorBidi" w:cstheme="minorBidi"/>
        </w:rPr>
        <w:t>m</w:t>
      </w:r>
      <w:r w:rsidR="000B574E" w:rsidRPr="000B574E">
        <w:rPr>
          <w:rFonts w:asciiTheme="minorBidi" w:hAnsiTheme="minorBidi" w:cstheme="minorBidi"/>
        </w:rPr>
        <w:t xml:space="preserve">arket </w:t>
      </w:r>
      <w:r w:rsidR="001D0818">
        <w:rPr>
          <w:rFonts w:asciiTheme="minorBidi" w:hAnsiTheme="minorBidi" w:cstheme="minorBidi"/>
        </w:rPr>
        <w:t>o</w:t>
      </w:r>
      <w:r w:rsidR="000B574E" w:rsidRPr="000B574E">
        <w:rPr>
          <w:rFonts w:asciiTheme="minorBidi" w:hAnsiTheme="minorBidi" w:cstheme="minorBidi"/>
        </w:rPr>
        <w:t xml:space="preserve">versight team </w:t>
      </w:r>
      <w:r w:rsidR="000525D6">
        <w:rPr>
          <w:rFonts w:asciiTheme="minorBidi" w:hAnsiTheme="minorBidi" w:cstheme="minorBidi"/>
        </w:rPr>
        <w:t>within</w:t>
      </w:r>
      <w:r w:rsidR="000B574E" w:rsidRPr="000B574E">
        <w:rPr>
          <w:rFonts w:asciiTheme="minorBidi" w:hAnsiTheme="minorBidi" w:cstheme="minorBidi"/>
        </w:rPr>
        <w:t xml:space="preserve"> the National Office for Care and Support to support the implementation of the National Framework for Commissioning Care and Support. One of the key objectives of the team</w:t>
      </w:r>
      <w:r w:rsidR="0068346A">
        <w:rPr>
          <w:rFonts w:asciiTheme="minorBidi" w:hAnsiTheme="minorBidi" w:cstheme="minorBidi"/>
        </w:rPr>
        <w:t>’</w:t>
      </w:r>
      <w:r w:rsidR="000B574E" w:rsidRPr="000B574E">
        <w:rPr>
          <w:rFonts w:asciiTheme="minorBidi" w:hAnsiTheme="minorBidi" w:cstheme="minorBidi"/>
        </w:rPr>
        <w:t>s 2025</w:t>
      </w:r>
      <w:r w:rsidR="005160C3">
        <w:rPr>
          <w:rFonts w:asciiTheme="minorBidi" w:hAnsiTheme="minorBidi" w:cstheme="minorBidi"/>
        </w:rPr>
        <w:t xml:space="preserve"> to 2026</w:t>
      </w:r>
      <w:r w:rsidR="000B574E" w:rsidRPr="000B574E">
        <w:rPr>
          <w:rFonts w:asciiTheme="minorBidi" w:hAnsiTheme="minorBidi" w:cstheme="minorBidi"/>
        </w:rPr>
        <w:t xml:space="preserve"> work programme is to develop the support learning and development activities for the commissioning </w:t>
      </w:r>
      <w:r w:rsidR="00C1243F">
        <w:rPr>
          <w:rFonts w:asciiTheme="minorBidi" w:hAnsiTheme="minorBidi" w:cstheme="minorBidi"/>
        </w:rPr>
        <w:t>and</w:t>
      </w:r>
      <w:r w:rsidR="000B574E" w:rsidRPr="000B574E">
        <w:rPr>
          <w:rFonts w:asciiTheme="minorBidi" w:hAnsiTheme="minorBidi" w:cstheme="minorBidi"/>
        </w:rPr>
        <w:t xml:space="preserve"> planning workforce. This will include developing learning and training activities that will support the implementation of the National Framework and promot</w:t>
      </w:r>
      <w:r w:rsidR="00415903">
        <w:rPr>
          <w:rFonts w:asciiTheme="minorBidi" w:hAnsiTheme="minorBidi" w:cstheme="minorBidi"/>
        </w:rPr>
        <w:t>ing</w:t>
      </w:r>
      <w:r w:rsidR="000B574E" w:rsidRPr="000B574E">
        <w:rPr>
          <w:rFonts w:asciiTheme="minorBidi" w:hAnsiTheme="minorBidi" w:cstheme="minorBidi"/>
        </w:rPr>
        <w:t xml:space="preserve"> these within the commissioning community. This area of work will also be exploring career pathways and workforce</w:t>
      </w:r>
      <w:r w:rsidR="009E571E">
        <w:rPr>
          <w:rFonts w:asciiTheme="minorBidi" w:hAnsiTheme="minorBidi" w:cstheme="minorBidi"/>
        </w:rPr>
        <w:t xml:space="preserve"> or </w:t>
      </w:r>
      <w:r w:rsidR="000B574E" w:rsidRPr="000B574E">
        <w:rPr>
          <w:rFonts w:asciiTheme="minorBidi" w:hAnsiTheme="minorBidi" w:cstheme="minorBidi"/>
        </w:rPr>
        <w:t>succession planning</w:t>
      </w:r>
    </w:p>
    <w:p w14:paraId="7772AE2C" w14:textId="14EC040E" w:rsidR="0033384F" w:rsidRDefault="00542683" w:rsidP="00D95AC7">
      <w:pPr>
        <w:pStyle w:val="ListParagraph"/>
        <w:numPr>
          <w:ilvl w:val="0"/>
          <w:numId w:val="15"/>
        </w:numPr>
        <w:rPr>
          <w:rFonts w:asciiTheme="minorBidi" w:hAnsiTheme="minorBidi" w:cstheme="minorBidi"/>
        </w:rPr>
      </w:pPr>
      <w:r>
        <w:rPr>
          <w:rFonts w:asciiTheme="minorBidi" w:hAnsiTheme="minorBidi" w:cstheme="minorBidi"/>
        </w:rPr>
        <w:t>w</w:t>
      </w:r>
      <w:r w:rsidR="0033384F">
        <w:rPr>
          <w:rFonts w:asciiTheme="minorBidi" w:hAnsiTheme="minorBidi" w:cstheme="minorBidi"/>
        </w:rPr>
        <w:t xml:space="preserve">ill </w:t>
      </w:r>
      <w:r>
        <w:rPr>
          <w:rFonts w:asciiTheme="minorBidi" w:hAnsiTheme="minorBidi" w:cstheme="minorBidi"/>
        </w:rPr>
        <w:t xml:space="preserve">formally </w:t>
      </w:r>
      <w:r w:rsidR="0033384F">
        <w:rPr>
          <w:rFonts w:asciiTheme="minorBidi" w:hAnsiTheme="minorBidi" w:cstheme="minorBidi"/>
        </w:rPr>
        <w:t xml:space="preserve">review </w:t>
      </w:r>
      <w:r>
        <w:rPr>
          <w:rFonts w:asciiTheme="minorBidi" w:hAnsiTheme="minorBidi" w:cstheme="minorBidi"/>
        </w:rPr>
        <w:t xml:space="preserve">and update the </w:t>
      </w:r>
      <w:r w:rsidR="0033384F" w:rsidRPr="0033384F">
        <w:rPr>
          <w:rFonts w:asciiTheme="minorBidi" w:hAnsiTheme="minorBidi" w:cstheme="minorBidi"/>
        </w:rPr>
        <w:t xml:space="preserve">National Framework on a </w:t>
      </w:r>
      <w:r>
        <w:rPr>
          <w:rFonts w:asciiTheme="minorBidi" w:hAnsiTheme="minorBidi" w:cstheme="minorBidi"/>
        </w:rPr>
        <w:t>two</w:t>
      </w:r>
      <w:r w:rsidR="0033384F" w:rsidRPr="0033384F">
        <w:rPr>
          <w:rFonts w:asciiTheme="minorBidi" w:hAnsiTheme="minorBidi" w:cstheme="minorBidi"/>
        </w:rPr>
        <w:t>-year cycle with the first review due in September 2026. The current requirements and guidance within the National Framework</w:t>
      </w:r>
      <w:r w:rsidR="00DF306A">
        <w:rPr>
          <w:rFonts w:asciiTheme="minorBidi" w:hAnsiTheme="minorBidi" w:cstheme="minorBidi"/>
        </w:rPr>
        <w:t>,</w:t>
      </w:r>
      <w:r w:rsidR="0033384F" w:rsidRPr="0033384F">
        <w:rPr>
          <w:rFonts w:asciiTheme="minorBidi" w:hAnsiTheme="minorBidi" w:cstheme="minorBidi"/>
        </w:rPr>
        <w:t xml:space="preserve"> including the principles and standards relating to fair work</w:t>
      </w:r>
      <w:r w:rsidR="00DF306A">
        <w:rPr>
          <w:rFonts w:asciiTheme="minorBidi" w:hAnsiTheme="minorBidi" w:cstheme="minorBidi"/>
        </w:rPr>
        <w:t>,</w:t>
      </w:r>
      <w:r w:rsidR="0033384F" w:rsidRPr="0033384F">
        <w:rPr>
          <w:rFonts w:asciiTheme="minorBidi" w:hAnsiTheme="minorBidi" w:cstheme="minorBidi"/>
        </w:rPr>
        <w:t xml:space="preserve"> will be reviewed and updated in line with wider policy developments </w:t>
      </w:r>
      <w:r w:rsidR="00C069E0" w:rsidRPr="0033384F">
        <w:rPr>
          <w:rFonts w:asciiTheme="minorBidi" w:hAnsiTheme="minorBidi" w:cstheme="minorBidi"/>
        </w:rPr>
        <w:t>for</w:t>
      </w:r>
      <w:r w:rsidR="0033384F" w:rsidRPr="0033384F">
        <w:rPr>
          <w:rFonts w:asciiTheme="minorBidi" w:hAnsiTheme="minorBidi" w:cstheme="minorBidi"/>
        </w:rPr>
        <w:t xml:space="preserve"> the Code to remain aligned to current commissioning practices and overall Welsh Government policy objectives. This will help to </w:t>
      </w:r>
      <w:r w:rsidR="00B91986">
        <w:rPr>
          <w:rFonts w:asciiTheme="minorBidi" w:hAnsiTheme="minorBidi" w:cstheme="minorBidi"/>
        </w:rPr>
        <w:t>make sure that</w:t>
      </w:r>
      <w:r w:rsidR="0033384F" w:rsidRPr="0033384F">
        <w:rPr>
          <w:rFonts w:asciiTheme="minorBidi" w:hAnsiTheme="minorBidi" w:cstheme="minorBidi"/>
        </w:rPr>
        <w:t xml:space="preserve"> the principles of fair work are embedded in the National Framework are working to maximum effect.</w:t>
      </w:r>
    </w:p>
    <w:p w14:paraId="43668F73" w14:textId="1C3FCC11" w:rsidR="00F96144" w:rsidRPr="00F96144" w:rsidRDefault="00F96144" w:rsidP="00F96144">
      <w:pPr>
        <w:rPr>
          <w:b/>
          <w:bCs/>
        </w:rPr>
      </w:pPr>
      <w:r w:rsidRPr="00F96144">
        <w:rPr>
          <w:b/>
          <w:bCs/>
        </w:rPr>
        <w:t>We</w:t>
      </w:r>
      <w:r w:rsidR="00B3010A">
        <w:rPr>
          <w:b/>
          <w:bCs/>
        </w:rPr>
        <w:t>:</w:t>
      </w:r>
    </w:p>
    <w:p w14:paraId="57F5266D" w14:textId="1A4F39B3" w:rsidR="000B7FBC" w:rsidRPr="00F96144" w:rsidRDefault="006F2937">
      <w:pPr>
        <w:pStyle w:val="ListParagraph"/>
        <w:numPr>
          <w:ilvl w:val="0"/>
          <w:numId w:val="15"/>
        </w:numPr>
        <w:rPr>
          <w:rFonts w:ascii="Arial" w:eastAsia="Arial" w:hAnsi="Arial"/>
        </w:rPr>
      </w:pPr>
      <w:r>
        <w:rPr>
          <w:rFonts w:asciiTheme="minorBidi" w:hAnsiTheme="minorBidi" w:cstheme="minorBidi"/>
        </w:rPr>
        <w:t>a</w:t>
      </w:r>
      <w:r w:rsidR="317A40DF" w:rsidRPr="402DF84F">
        <w:rPr>
          <w:rFonts w:asciiTheme="minorBidi" w:hAnsiTheme="minorBidi" w:cstheme="minorBidi"/>
        </w:rPr>
        <w:t xml:space="preserve">ttended each </w:t>
      </w:r>
      <w:r w:rsidR="00BF47E1">
        <w:rPr>
          <w:rFonts w:asciiTheme="minorBidi" w:hAnsiTheme="minorBidi" w:cstheme="minorBidi"/>
        </w:rPr>
        <w:t xml:space="preserve">of </w:t>
      </w:r>
      <w:r w:rsidR="00390788">
        <w:rPr>
          <w:rFonts w:asciiTheme="minorBidi" w:hAnsiTheme="minorBidi" w:cstheme="minorBidi"/>
        </w:rPr>
        <w:t>the</w:t>
      </w:r>
      <w:r w:rsidR="00BF47E1">
        <w:rPr>
          <w:rFonts w:asciiTheme="minorBidi" w:hAnsiTheme="minorBidi" w:cstheme="minorBidi"/>
        </w:rPr>
        <w:t xml:space="preserve"> three commissioning events across Wales </w:t>
      </w:r>
      <w:r w:rsidR="3C53D50F" w:rsidRPr="402DF84F">
        <w:rPr>
          <w:rFonts w:ascii="Arial" w:eastAsia="Arial" w:hAnsi="Arial"/>
        </w:rPr>
        <w:t>and talked about how supporting positive cultures is at the heart of social care practice</w:t>
      </w:r>
      <w:r w:rsidR="00C96117">
        <w:rPr>
          <w:rFonts w:ascii="Arial" w:eastAsia="Arial" w:hAnsi="Arial"/>
        </w:rPr>
        <w:t>,</w:t>
      </w:r>
      <w:r w:rsidR="3C53D50F" w:rsidRPr="402DF84F">
        <w:rPr>
          <w:rFonts w:ascii="Arial" w:eastAsia="Arial" w:hAnsi="Arial"/>
        </w:rPr>
        <w:t xml:space="preserve"> recognis</w:t>
      </w:r>
      <w:r w:rsidR="00B91060">
        <w:rPr>
          <w:rFonts w:ascii="Arial" w:eastAsia="Arial" w:hAnsi="Arial"/>
        </w:rPr>
        <w:t>ing</w:t>
      </w:r>
      <w:r w:rsidR="3C53D50F" w:rsidRPr="402DF84F">
        <w:rPr>
          <w:rFonts w:ascii="Arial" w:eastAsia="Arial" w:hAnsi="Arial"/>
        </w:rPr>
        <w:t xml:space="preserve"> that commissioning outcomes</w:t>
      </w:r>
      <w:r w:rsidR="00C069E0">
        <w:rPr>
          <w:rFonts w:ascii="Arial" w:eastAsia="Arial" w:hAnsi="Arial"/>
        </w:rPr>
        <w:t>-</w:t>
      </w:r>
      <w:r w:rsidR="3C53D50F" w:rsidRPr="402DF84F">
        <w:rPr>
          <w:rFonts w:ascii="Arial" w:eastAsia="Arial" w:hAnsi="Arial"/>
        </w:rPr>
        <w:t xml:space="preserve">focused services plays a key role in embedding positive cultures </w:t>
      </w:r>
    </w:p>
    <w:p w14:paraId="7FE0FBB7" w14:textId="10E02015" w:rsidR="000B7FBC" w:rsidRPr="00F96144" w:rsidRDefault="3C53D50F" w:rsidP="402DF84F">
      <w:pPr>
        <w:pStyle w:val="ListParagraph"/>
        <w:numPr>
          <w:ilvl w:val="0"/>
          <w:numId w:val="15"/>
        </w:numPr>
        <w:rPr>
          <w:rFonts w:ascii="Arial" w:eastAsia="Arial" w:hAnsi="Arial"/>
        </w:rPr>
      </w:pPr>
      <w:r w:rsidRPr="48AA5140">
        <w:rPr>
          <w:rFonts w:ascii="Arial" w:eastAsia="Arial" w:hAnsi="Arial"/>
        </w:rPr>
        <w:lastRenderedPageBreak/>
        <w:t>shared</w:t>
      </w:r>
      <w:r w:rsidR="00E10CFE" w:rsidRPr="48AA5140">
        <w:rPr>
          <w:rFonts w:ascii="Arial" w:eastAsia="Arial" w:hAnsi="Arial"/>
        </w:rPr>
        <w:t xml:space="preserve"> </w:t>
      </w:r>
      <w:r w:rsidR="0054347E" w:rsidRPr="48AA5140">
        <w:rPr>
          <w:rFonts w:ascii="Arial" w:eastAsia="Arial" w:hAnsi="Arial"/>
        </w:rPr>
        <w:t xml:space="preserve">details of our work </w:t>
      </w:r>
      <w:r w:rsidRPr="48AA5140">
        <w:rPr>
          <w:rFonts w:ascii="Arial" w:eastAsia="Arial" w:hAnsi="Arial"/>
        </w:rPr>
        <w:t xml:space="preserve">around positive cultures and how the values and principles of compassionate leadership, well-being and strengths-based practice all </w:t>
      </w:r>
      <w:r w:rsidR="4391755F" w:rsidRPr="48AA5140">
        <w:rPr>
          <w:rFonts w:ascii="Arial" w:eastAsia="Arial" w:hAnsi="Arial"/>
        </w:rPr>
        <w:t>enable</w:t>
      </w:r>
      <w:r w:rsidRPr="48AA5140">
        <w:rPr>
          <w:rFonts w:ascii="Arial" w:eastAsia="Arial" w:hAnsi="Arial"/>
        </w:rPr>
        <w:t xml:space="preserve"> </w:t>
      </w:r>
      <w:r w:rsidR="6B6B60AE" w:rsidRPr="48AA5140">
        <w:rPr>
          <w:rFonts w:ascii="Arial" w:eastAsia="Arial" w:hAnsi="Arial"/>
        </w:rPr>
        <w:t>a</w:t>
      </w:r>
      <w:r w:rsidRPr="48AA5140">
        <w:rPr>
          <w:rFonts w:ascii="Arial" w:eastAsia="Arial" w:hAnsi="Arial"/>
        </w:rPr>
        <w:t xml:space="preserve"> positive culture</w:t>
      </w:r>
      <w:r w:rsidR="00FE1755" w:rsidRPr="48AA5140">
        <w:rPr>
          <w:rFonts w:ascii="Arial" w:eastAsia="Arial" w:hAnsi="Arial"/>
        </w:rPr>
        <w:t xml:space="preserve">, links </w:t>
      </w:r>
      <w:r w:rsidRPr="48AA5140">
        <w:rPr>
          <w:rFonts w:ascii="Arial" w:eastAsia="Arial" w:hAnsi="Arial"/>
        </w:rPr>
        <w:t xml:space="preserve">to the legislative context and the development of our </w:t>
      </w:r>
      <w:proofErr w:type="spellStart"/>
      <w:r w:rsidRPr="48AA5140">
        <w:rPr>
          <w:rFonts w:ascii="Arial" w:eastAsia="Arial" w:hAnsi="Arial"/>
        </w:rPr>
        <w:t>Ymlaen</w:t>
      </w:r>
      <w:proofErr w:type="spellEnd"/>
      <w:r w:rsidRPr="48AA5140">
        <w:rPr>
          <w:rFonts w:ascii="Arial" w:eastAsia="Arial" w:hAnsi="Arial"/>
        </w:rPr>
        <w:t xml:space="preserve"> strategy. We </w:t>
      </w:r>
      <w:r w:rsidR="002F5188" w:rsidRPr="48AA5140">
        <w:rPr>
          <w:rFonts w:ascii="Arial" w:eastAsia="Arial" w:hAnsi="Arial"/>
        </w:rPr>
        <w:t xml:space="preserve">also shared information </w:t>
      </w:r>
      <w:r w:rsidR="003715C8" w:rsidRPr="48AA5140">
        <w:rPr>
          <w:rFonts w:ascii="Arial" w:eastAsia="Arial" w:hAnsi="Arial"/>
        </w:rPr>
        <w:t xml:space="preserve">about </w:t>
      </w:r>
      <w:r w:rsidRPr="48AA5140">
        <w:rPr>
          <w:rFonts w:ascii="Arial" w:eastAsia="Arial" w:hAnsi="Arial"/>
        </w:rPr>
        <w:t>our wider directorate work and offer around research</w:t>
      </w:r>
      <w:r w:rsidR="00911209" w:rsidRPr="48AA5140">
        <w:rPr>
          <w:rFonts w:ascii="Arial" w:eastAsia="Arial" w:hAnsi="Arial"/>
        </w:rPr>
        <w:t>,</w:t>
      </w:r>
      <w:r w:rsidRPr="48AA5140">
        <w:rPr>
          <w:rFonts w:ascii="Arial" w:eastAsia="Arial" w:hAnsi="Arial"/>
        </w:rPr>
        <w:t xml:space="preserve"> </w:t>
      </w:r>
      <w:r w:rsidR="3BFA9560" w:rsidRPr="48AA5140">
        <w:rPr>
          <w:rFonts w:ascii="Arial" w:eastAsia="Arial" w:hAnsi="Arial"/>
        </w:rPr>
        <w:t>innovation,</w:t>
      </w:r>
      <w:r w:rsidRPr="48AA5140">
        <w:rPr>
          <w:rFonts w:ascii="Arial" w:eastAsia="Arial" w:hAnsi="Arial"/>
        </w:rPr>
        <w:t xml:space="preserve"> and data. </w:t>
      </w:r>
    </w:p>
    <w:p w14:paraId="40BD9D5D" w14:textId="77777777" w:rsidR="001C2B0F" w:rsidRPr="008A5FEC" w:rsidRDefault="001C2B0F" w:rsidP="001C2B0F"/>
    <w:p w14:paraId="454AD7B8" w14:textId="7381C163" w:rsidR="001C2B0F" w:rsidRDefault="00E0776A" w:rsidP="001C2B0F">
      <w:pPr>
        <w:pStyle w:val="Heading3"/>
      </w:pPr>
      <w:bookmarkStart w:id="35" w:name="_Toc163657837"/>
      <w:bookmarkStart w:id="36" w:name="_Toc192160552"/>
      <w:bookmarkStart w:id="37" w:name="_Toc203054134"/>
      <w:r>
        <w:t xml:space="preserve">Actions to be progressed during </w:t>
      </w:r>
      <w:r w:rsidR="001C2B0F" w:rsidRPr="008A5FEC">
        <w:t>2025 to 2027:</w:t>
      </w:r>
      <w:bookmarkEnd w:id="35"/>
      <w:bookmarkEnd w:id="36"/>
      <w:bookmarkEnd w:id="37"/>
      <w:r w:rsidR="001C2B0F" w:rsidRPr="008A5FEC">
        <w:t xml:space="preserve"> </w:t>
      </w:r>
    </w:p>
    <w:p w14:paraId="63428D00" w14:textId="77777777" w:rsidR="001C2B0F" w:rsidRPr="00A62577" w:rsidRDefault="001C2B0F" w:rsidP="001C2B0F"/>
    <w:p w14:paraId="0B282D11" w14:textId="5323C0A5" w:rsidR="001C2B0F" w:rsidRDefault="001C2B0F" w:rsidP="00DA46DC">
      <w:pPr>
        <w:pStyle w:val="ListParagraph"/>
        <w:numPr>
          <w:ilvl w:val="0"/>
          <w:numId w:val="37"/>
        </w:numPr>
        <w:pBdr>
          <w:top w:val="single" w:sz="4" w:space="1" w:color="auto"/>
          <w:left w:val="single" w:sz="4" w:space="4" w:color="auto"/>
          <w:bottom w:val="single" w:sz="4" w:space="1" w:color="auto"/>
          <w:right w:val="single" w:sz="4" w:space="4" w:color="auto"/>
        </w:pBdr>
        <w:rPr>
          <w:rFonts w:ascii="Arial" w:hAnsi="Arial"/>
          <w:b/>
          <w:bCs/>
        </w:rPr>
      </w:pPr>
      <w:r w:rsidRPr="00233D35">
        <w:rPr>
          <w:rFonts w:ascii="Arial" w:hAnsi="Arial"/>
          <w:b/>
          <w:bCs/>
        </w:rPr>
        <w:t>Provide guidance about the purpose, function and benefits of organisational safety committees that address all aspects of workplace safety, including well-being.</w:t>
      </w:r>
    </w:p>
    <w:p w14:paraId="564A0255" w14:textId="6878D290" w:rsidR="00C07075" w:rsidRDefault="00C07075" w:rsidP="00CF7EC0">
      <w:pPr>
        <w:pStyle w:val="ListParagraph"/>
        <w:numPr>
          <w:ilvl w:val="0"/>
          <w:numId w:val="71"/>
        </w:numPr>
        <w:rPr>
          <w:rFonts w:asciiTheme="minorBidi" w:hAnsiTheme="minorBidi" w:cstheme="minorBidi"/>
        </w:rPr>
      </w:pPr>
      <w:r w:rsidRPr="00DA46DC">
        <w:rPr>
          <w:rFonts w:asciiTheme="minorBidi" w:hAnsiTheme="minorBidi" w:cstheme="minorBidi"/>
        </w:rPr>
        <w:t>This action will be progressed further in 2025 to 2026</w:t>
      </w:r>
      <w:r w:rsidR="003715C8">
        <w:rPr>
          <w:rFonts w:asciiTheme="minorBidi" w:hAnsiTheme="minorBidi" w:cstheme="minorBidi"/>
        </w:rPr>
        <w:t>,</w:t>
      </w:r>
      <w:r w:rsidRPr="00DA46DC">
        <w:rPr>
          <w:rFonts w:asciiTheme="minorBidi" w:hAnsiTheme="minorBidi" w:cstheme="minorBidi"/>
        </w:rPr>
        <w:t xml:space="preserve"> but work has already started</w:t>
      </w:r>
      <w:r w:rsidR="003715C8">
        <w:rPr>
          <w:rFonts w:asciiTheme="minorBidi" w:hAnsiTheme="minorBidi" w:cstheme="minorBidi"/>
        </w:rPr>
        <w:t>,</w:t>
      </w:r>
      <w:r w:rsidRPr="00DA46DC">
        <w:rPr>
          <w:rFonts w:asciiTheme="minorBidi" w:hAnsiTheme="minorBidi" w:cstheme="minorBidi"/>
        </w:rPr>
        <w:t xml:space="preserve"> with early discussions taking place between us and the </w:t>
      </w:r>
      <w:r w:rsidR="003715C8">
        <w:rPr>
          <w:rFonts w:asciiTheme="minorBidi" w:hAnsiTheme="minorBidi" w:cstheme="minorBidi"/>
        </w:rPr>
        <w:t>u</w:t>
      </w:r>
      <w:r w:rsidR="003715C8" w:rsidRPr="00DA46DC">
        <w:rPr>
          <w:rFonts w:asciiTheme="minorBidi" w:hAnsiTheme="minorBidi" w:cstheme="minorBidi"/>
        </w:rPr>
        <w:t>nions</w:t>
      </w:r>
      <w:r w:rsidR="00386656" w:rsidRPr="00DA46DC">
        <w:rPr>
          <w:rFonts w:asciiTheme="minorBidi" w:hAnsiTheme="minorBidi" w:cstheme="minorBidi"/>
        </w:rPr>
        <w:t xml:space="preserve">. The work will be led </w:t>
      </w:r>
      <w:r w:rsidRPr="00DA46DC">
        <w:rPr>
          <w:rFonts w:asciiTheme="minorBidi" w:hAnsiTheme="minorBidi" w:cstheme="minorBidi"/>
        </w:rPr>
        <w:t xml:space="preserve">by the </w:t>
      </w:r>
      <w:hyperlink r:id="rId103" w:anchor=":~:text=The%20Social%20Care%20Workforce%20Partnership%20is%20the%20first,social%20care%20sector%2C%20for%20employers%20to%20voluntarily%20adopt." w:history="1">
        <w:r w:rsidR="00CA3CAC" w:rsidRPr="00DA46DC">
          <w:rPr>
            <w:rStyle w:val="Hyperlink"/>
            <w:rFonts w:asciiTheme="minorBidi" w:hAnsiTheme="minorBidi" w:cstheme="minorBidi"/>
          </w:rPr>
          <w:t>S</w:t>
        </w:r>
        <w:r w:rsidRPr="00DA46DC">
          <w:rPr>
            <w:rStyle w:val="Hyperlink"/>
            <w:rFonts w:asciiTheme="minorBidi" w:hAnsiTheme="minorBidi" w:cstheme="minorBidi"/>
          </w:rPr>
          <w:t xml:space="preserve">ocial </w:t>
        </w:r>
        <w:r w:rsidR="00CA3CAC" w:rsidRPr="00DA46DC">
          <w:rPr>
            <w:rStyle w:val="Hyperlink"/>
            <w:rFonts w:asciiTheme="minorBidi" w:hAnsiTheme="minorBidi" w:cstheme="minorBidi"/>
          </w:rPr>
          <w:t>C</w:t>
        </w:r>
        <w:r w:rsidRPr="00DA46DC">
          <w:rPr>
            <w:rStyle w:val="Hyperlink"/>
            <w:rFonts w:asciiTheme="minorBidi" w:hAnsiTheme="minorBidi" w:cstheme="minorBidi"/>
          </w:rPr>
          <w:t xml:space="preserve">are </w:t>
        </w:r>
        <w:r w:rsidR="00CA3CAC" w:rsidRPr="00DA46DC">
          <w:rPr>
            <w:rStyle w:val="Hyperlink"/>
            <w:rFonts w:asciiTheme="minorBidi" w:hAnsiTheme="minorBidi" w:cstheme="minorBidi"/>
          </w:rPr>
          <w:t>W</w:t>
        </w:r>
        <w:r w:rsidRPr="00DA46DC">
          <w:rPr>
            <w:rStyle w:val="Hyperlink"/>
            <w:rFonts w:asciiTheme="minorBidi" w:hAnsiTheme="minorBidi" w:cstheme="minorBidi"/>
          </w:rPr>
          <w:t xml:space="preserve">orkforce </w:t>
        </w:r>
        <w:r w:rsidR="00CA3CAC" w:rsidRPr="00DA46DC">
          <w:rPr>
            <w:rStyle w:val="Hyperlink"/>
            <w:rFonts w:asciiTheme="minorBidi" w:hAnsiTheme="minorBidi" w:cstheme="minorBidi"/>
          </w:rPr>
          <w:t>P</w:t>
        </w:r>
        <w:r w:rsidRPr="00DA46DC">
          <w:rPr>
            <w:rStyle w:val="Hyperlink"/>
            <w:rFonts w:asciiTheme="minorBidi" w:hAnsiTheme="minorBidi" w:cstheme="minorBidi"/>
          </w:rPr>
          <w:t>artnership</w:t>
        </w:r>
      </w:hyperlink>
      <w:r w:rsidR="00A94A2D" w:rsidRPr="00DA46DC">
        <w:rPr>
          <w:rFonts w:asciiTheme="minorBidi" w:hAnsiTheme="minorBidi" w:cstheme="minorBidi"/>
        </w:rPr>
        <w:t>. The Social Care Workforce Partnership is the first of its kind in the UK. It brings together government, employers, and unions to work in social partnership to agree models of best practice for staff working in the independent social care sector, for employers to voluntarily adopt.</w:t>
      </w:r>
    </w:p>
    <w:p w14:paraId="1F0BCC1E" w14:textId="77777777" w:rsidR="00674A54" w:rsidRPr="00DA46DC" w:rsidRDefault="00674A54" w:rsidP="00DA46DC">
      <w:pPr>
        <w:pStyle w:val="ListParagraph"/>
        <w:ind w:left="360"/>
        <w:rPr>
          <w:rFonts w:asciiTheme="minorBidi" w:hAnsiTheme="minorBidi" w:cstheme="minorBidi"/>
        </w:rPr>
      </w:pPr>
    </w:p>
    <w:p w14:paraId="1F55A684" w14:textId="77777777" w:rsidR="001C2B0F" w:rsidRDefault="001C2B0F" w:rsidP="00DA46DC">
      <w:pPr>
        <w:pStyle w:val="ListParagraph"/>
        <w:numPr>
          <w:ilvl w:val="0"/>
          <w:numId w:val="37"/>
        </w:numPr>
        <w:pBdr>
          <w:top w:val="single" w:sz="4" w:space="1" w:color="auto"/>
          <w:left w:val="single" w:sz="4" w:space="4" w:color="auto"/>
          <w:bottom w:val="single" w:sz="4" w:space="1" w:color="auto"/>
          <w:right w:val="single" w:sz="4" w:space="4" w:color="auto"/>
        </w:pBdr>
        <w:rPr>
          <w:rFonts w:ascii="Arial" w:hAnsi="Arial"/>
          <w:b/>
          <w:bCs/>
        </w:rPr>
      </w:pPr>
      <w:r w:rsidRPr="00233D35">
        <w:rPr>
          <w:rFonts w:ascii="Arial" w:hAnsi="Arial"/>
          <w:b/>
          <w:bCs/>
        </w:rPr>
        <w:t>Look into and report on the best way to embed and monitor progress on well-being approaches through existing regulatory processes.</w:t>
      </w:r>
    </w:p>
    <w:p w14:paraId="504E6772" w14:textId="2F3D1B43" w:rsidR="00962F5B" w:rsidRDefault="00B95C87" w:rsidP="00CF7EC0">
      <w:pPr>
        <w:pStyle w:val="ListParagraph"/>
        <w:numPr>
          <w:ilvl w:val="0"/>
          <w:numId w:val="71"/>
        </w:numPr>
        <w:rPr>
          <w:rFonts w:ascii="Arial" w:hAnsi="Arial"/>
        </w:rPr>
      </w:pPr>
      <w:r w:rsidRPr="00B95C87">
        <w:rPr>
          <w:rFonts w:ascii="Arial" w:hAnsi="Arial"/>
        </w:rPr>
        <w:t>This action will be progressed</w:t>
      </w:r>
      <w:r w:rsidR="003D16F8">
        <w:rPr>
          <w:rFonts w:ascii="Arial" w:hAnsi="Arial"/>
        </w:rPr>
        <w:t xml:space="preserve"> further</w:t>
      </w:r>
      <w:r w:rsidRPr="00B95C87">
        <w:rPr>
          <w:rFonts w:ascii="Arial" w:hAnsi="Arial"/>
        </w:rPr>
        <w:t xml:space="preserve"> in 2026 to 2027</w:t>
      </w:r>
    </w:p>
    <w:p w14:paraId="634F5EF7" w14:textId="77777777" w:rsidR="00674A54" w:rsidRPr="00B95C87" w:rsidRDefault="00674A54" w:rsidP="00DA46DC">
      <w:pPr>
        <w:pStyle w:val="ListParagraph"/>
        <w:ind w:left="360"/>
        <w:rPr>
          <w:rFonts w:ascii="Arial" w:hAnsi="Arial"/>
        </w:rPr>
      </w:pPr>
    </w:p>
    <w:p w14:paraId="76AEDE58" w14:textId="6230B60E" w:rsidR="00D111DA" w:rsidRDefault="001C2B0F" w:rsidP="00DA46DC">
      <w:pPr>
        <w:pStyle w:val="ListParagraph"/>
        <w:numPr>
          <w:ilvl w:val="0"/>
          <w:numId w:val="37"/>
        </w:numPr>
        <w:pBdr>
          <w:top w:val="single" w:sz="4" w:space="1" w:color="auto"/>
          <w:left w:val="single" w:sz="4" w:space="4" w:color="auto"/>
          <w:bottom w:val="single" w:sz="4" w:space="1" w:color="auto"/>
          <w:right w:val="single" w:sz="4" w:space="4" w:color="auto"/>
        </w:pBdr>
        <w:rPr>
          <w:rFonts w:ascii="Arial" w:hAnsi="Arial"/>
          <w:b/>
          <w:bCs/>
        </w:rPr>
      </w:pPr>
      <w:r w:rsidRPr="00233D35">
        <w:rPr>
          <w:rFonts w:ascii="Arial" w:hAnsi="Arial"/>
          <w:b/>
          <w:bCs/>
        </w:rPr>
        <w:t xml:space="preserve">Welsh Government will explore </w:t>
      </w:r>
      <w:r w:rsidR="004D5062">
        <w:rPr>
          <w:rFonts w:ascii="Arial" w:hAnsi="Arial"/>
          <w:b/>
          <w:bCs/>
        </w:rPr>
        <w:t xml:space="preserve">options </w:t>
      </w:r>
      <w:r w:rsidR="00C501E4">
        <w:rPr>
          <w:rFonts w:ascii="Arial" w:hAnsi="Arial"/>
          <w:b/>
          <w:bCs/>
        </w:rPr>
        <w:t>for</w:t>
      </w:r>
      <w:r w:rsidRPr="00233D35">
        <w:rPr>
          <w:rFonts w:ascii="Arial" w:hAnsi="Arial"/>
          <w:b/>
          <w:bCs/>
        </w:rPr>
        <w:t xml:space="preserve"> mental health support to volunteers and unpaid carers.</w:t>
      </w:r>
    </w:p>
    <w:p w14:paraId="4D6B8F15" w14:textId="7C6BC9E8" w:rsidR="00674A54" w:rsidRPr="00B95C87" w:rsidRDefault="00674A54" w:rsidP="00CF7EC0">
      <w:pPr>
        <w:pStyle w:val="ListParagraph"/>
        <w:numPr>
          <w:ilvl w:val="0"/>
          <w:numId w:val="71"/>
        </w:numPr>
        <w:rPr>
          <w:rFonts w:ascii="Arial" w:hAnsi="Arial"/>
        </w:rPr>
      </w:pPr>
      <w:r w:rsidRPr="00B95C87">
        <w:rPr>
          <w:rFonts w:ascii="Arial" w:hAnsi="Arial"/>
        </w:rPr>
        <w:t>This action will be progressed further in 202</w:t>
      </w:r>
      <w:r>
        <w:rPr>
          <w:rFonts w:ascii="Arial" w:hAnsi="Arial"/>
        </w:rPr>
        <w:t>5</w:t>
      </w:r>
      <w:r w:rsidRPr="00B95C87">
        <w:rPr>
          <w:rFonts w:ascii="Arial" w:hAnsi="Arial"/>
        </w:rPr>
        <w:t xml:space="preserve"> to 202</w:t>
      </w:r>
      <w:r>
        <w:rPr>
          <w:rFonts w:ascii="Arial" w:hAnsi="Arial"/>
        </w:rPr>
        <w:t>6</w:t>
      </w:r>
    </w:p>
    <w:p w14:paraId="47DB320D" w14:textId="77777777" w:rsidR="00962F5B" w:rsidRPr="00DA46DC" w:rsidRDefault="00962F5B" w:rsidP="00DA46DC">
      <w:pPr>
        <w:pStyle w:val="ListParagraph"/>
        <w:rPr>
          <w:rFonts w:ascii="Arial" w:hAnsi="Arial"/>
          <w:b/>
          <w:bCs/>
        </w:rPr>
      </w:pPr>
    </w:p>
    <w:p w14:paraId="7A3838C4" w14:textId="5D328897" w:rsidR="001C2B0F" w:rsidRPr="00233D35" w:rsidRDefault="001C2B0F" w:rsidP="00DA46DC">
      <w:pPr>
        <w:pStyle w:val="ListParagraph"/>
        <w:numPr>
          <w:ilvl w:val="0"/>
          <w:numId w:val="37"/>
        </w:numPr>
        <w:pBdr>
          <w:top w:val="single" w:sz="4" w:space="1" w:color="auto"/>
          <w:left w:val="single" w:sz="4" w:space="4" w:color="auto"/>
          <w:bottom w:val="single" w:sz="4" w:space="1" w:color="auto"/>
          <w:right w:val="single" w:sz="4" w:space="4" w:color="auto"/>
        </w:pBdr>
        <w:rPr>
          <w:rFonts w:ascii="Arial" w:hAnsi="Arial"/>
          <w:b/>
          <w:bCs/>
        </w:rPr>
      </w:pPr>
      <w:r w:rsidRPr="00233D35">
        <w:rPr>
          <w:rFonts w:ascii="Arial" w:hAnsi="Arial"/>
          <w:b/>
          <w:bCs/>
        </w:rPr>
        <w:t>Develop and put in place recommended training about equality and diversity.</w:t>
      </w:r>
    </w:p>
    <w:p w14:paraId="2C0D9683" w14:textId="77777777" w:rsidR="00E50F58" w:rsidRPr="00CF7EC0" w:rsidRDefault="00E50F58" w:rsidP="00BD4E75">
      <w:pPr>
        <w:pStyle w:val="ListParagraph"/>
        <w:numPr>
          <w:ilvl w:val="0"/>
          <w:numId w:val="71"/>
        </w:numPr>
        <w:rPr>
          <w:rFonts w:asciiTheme="minorBidi" w:hAnsiTheme="minorBidi" w:cstheme="minorBidi"/>
        </w:rPr>
      </w:pPr>
      <w:r w:rsidRPr="00CF7EC0">
        <w:rPr>
          <w:rFonts w:asciiTheme="minorBidi" w:hAnsiTheme="minorBidi" w:cstheme="minorBidi"/>
        </w:rPr>
        <w:t>This action will be progressed further in 2025 to 2026</w:t>
      </w:r>
    </w:p>
    <w:p w14:paraId="0BD3F2D2" w14:textId="77777777" w:rsidR="00DF2329" w:rsidRDefault="00DF2329" w:rsidP="008A5FEC"/>
    <w:p w14:paraId="7C72A625" w14:textId="77777777" w:rsidR="00057514" w:rsidRDefault="00057514" w:rsidP="008A5FEC"/>
    <w:p w14:paraId="626A6AE7" w14:textId="77777777" w:rsidR="00057514" w:rsidRDefault="00057514" w:rsidP="008A5FEC"/>
    <w:p w14:paraId="26BBDF8C" w14:textId="2CB143B7" w:rsidR="00D70E12" w:rsidRPr="008A5FEC" w:rsidRDefault="00D70E12" w:rsidP="008A5FEC">
      <w:r w:rsidRPr="008A5FEC">
        <w:rPr>
          <w:noProof/>
        </w:rPr>
        <w:lastRenderedPageBreak/>
        <w:drawing>
          <wp:anchor distT="0" distB="0" distL="114300" distR="114300" simplePos="0" relativeHeight="251658248" behindDoc="1" locked="0" layoutInCell="1" allowOverlap="1" wp14:anchorId="180B0BCF" wp14:editId="6CE2EABB">
            <wp:simplePos x="0" y="0"/>
            <wp:positionH relativeFrom="column">
              <wp:posOffset>28575</wp:posOffset>
            </wp:positionH>
            <wp:positionV relativeFrom="paragraph">
              <wp:posOffset>225</wp:posOffset>
            </wp:positionV>
            <wp:extent cx="1156970" cy="1009650"/>
            <wp:effectExtent l="0" t="0" r="0" b="0"/>
            <wp:wrapTight wrapText="bothSides">
              <wp:wrapPolygon edited="0">
                <wp:start x="6046" y="815"/>
                <wp:lineTo x="5335" y="2853"/>
                <wp:lineTo x="2490" y="8151"/>
                <wp:lineTo x="1778" y="10189"/>
                <wp:lineTo x="2134" y="13042"/>
                <wp:lineTo x="3201" y="14672"/>
                <wp:lineTo x="5690" y="20377"/>
                <wp:lineTo x="15649" y="20377"/>
                <wp:lineTo x="18850" y="14672"/>
                <wp:lineTo x="19561" y="10189"/>
                <wp:lineTo x="15649" y="815"/>
                <wp:lineTo x="6046" y="815"/>
              </wp:wrapPolygon>
            </wp:wrapTight>
            <wp:docPr id="229" name="Picture 2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 name="Picture 229">
                      <a:extLst>
                        <a:ext uri="{C183D7F6-B498-43B3-948B-1728B52AA6E4}">
                          <adec:decorative xmlns:adec="http://schemas.microsoft.com/office/drawing/2017/decorative" val="1"/>
                        </a:ext>
                      </a:extLst>
                    </pic:cNvPr>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156970"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6A2E10" w14:textId="368FCAFB" w:rsidR="00035435" w:rsidRPr="00DF039F" w:rsidRDefault="00DD24C1" w:rsidP="008A5FEC">
      <w:pPr>
        <w:pStyle w:val="Heading2"/>
        <w:rPr>
          <w:sz w:val="44"/>
          <w:szCs w:val="44"/>
        </w:rPr>
      </w:pPr>
      <w:bookmarkStart w:id="38" w:name="_2._Attraction_and"/>
      <w:bookmarkStart w:id="39" w:name="_Toc203054135"/>
      <w:bookmarkEnd w:id="38"/>
      <w:r w:rsidRPr="00DF039F">
        <w:rPr>
          <w:sz w:val="44"/>
          <w:szCs w:val="44"/>
        </w:rPr>
        <w:t xml:space="preserve">2. </w:t>
      </w:r>
      <w:r w:rsidR="00035435" w:rsidRPr="00DF039F">
        <w:rPr>
          <w:sz w:val="44"/>
          <w:szCs w:val="44"/>
        </w:rPr>
        <w:t>Attraction and recruitment</w:t>
      </w:r>
      <w:bookmarkEnd w:id="39"/>
    </w:p>
    <w:p w14:paraId="38896040" w14:textId="4FFD8268" w:rsidR="00AE7B77" w:rsidRPr="008A5FEC" w:rsidRDefault="00AE7B77" w:rsidP="008A5FEC"/>
    <w:p w14:paraId="063F3CFA" w14:textId="77777777" w:rsidR="009C58E9" w:rsidRPr="008A5FEC" w:rsidRDefault="009C58E9" w:rsidP="008A5FEC"/>
    <w:p w14:paraId="158B0CE7" w14:textId="5647EE4A" w:rsidR="004721B1" w:rsidRPr="00DF039F" w:rsidRDefault="00784B2B" w:rsidP="008A5FEC">
      <w:pPr>
        <w:pStyle w:val="Heading3"/>
        <w:rPr>
          <w:sz w:val="36"/>
          <w:szCs w:val="36"/>
        </w:rPr>
      </w:pPr>
      <w:bookmarkStart w:id="40" w:name="_Toc163657842"/>
      <w:bookmarkStart w:id="41" w:name="_Toc192160555"/>
      <w:bookmarkStart w:id="42" w:name="_Toc203054136"/>
      <w:r w:rsidRPr="00DF039F">
        <w:rPr>
          <w:sz w:val="36"/>
          <w:szCs w:val="36"/>
        </w:rPr>
        <w:t xml:space="preserve">Our </w:t>
      </w:r>
      <w:r w:rsidR="006B7C7D" w:rsidRPr="00DF039F">
        <w:rPr>
          <w:sz w:val="36"/>
          <w:szCs w:val="36"/>
        </w:rPr>
        <w:t>a</w:t>
      </w:r>
      <w:r w:rsidRPr="00DF039F">
        <w:rPr>
          <w:sz w:val="36"/>
          <w:szCs w:val="36"/>
        </w:rPr>
        <w:t xml:space="preserve">mbition </w:t>
      </w:r>
      <w:r w:rsidR="006B7C7D" w:rsidRPr="00DF039F">
        <w:rPr>
          <w:sz w:val="36"/>
          <w:szCs w:val="36"/>
        </w:rPr>
        <w:t>b</w:t>
      </w:r>
      <w:r w:rsidRPr="00DF039F">
        <w:rPr>
          <w:sz w:val="36"/>
          <w:szCs w:val="36"/>
        </w:rPr>
        <w:t>y 2030</w:t>
      </w:r>
      <w:bookmarkEnd w:id="40"/>
      <w:bookmarkEnd w:id="41"/>
      <w:bookmarkEnd w:id="42"/>
    </w:p>
    <w:p w14:paraId="3E2A1E4D" w14:textId="77777777" w:rsidR="004721B1" w:rsidRPr="008A5FEC" w:rsidRDefault="004721B1" w:rsidP="008A5FEC"/>
    <w:p w14:paraId="43C8AFDA" w14:textId="27D5B33B" w:rsidR="00AF3613" w:rsidRPr="00DF039F" w:rsidRDefault="00F90B52" w:rsidP="005E00B5">
      <w:pPr>
        <w:rPr>
          <w:b/>
          <w:bCs/>
          <w:sz w:val="28"/>
          <w:szCs w:val="28"/>
        </w:rPr>
      </w:pPr>
      <w:bookmarkStart w:id="43" w:name="_Toc163657843"/>
      <w:r w:rsidRPr="00DF039F">
        <w:rPr>
          <w:b/>
          <w:bCs/>
          <w:sz w:val="28"/>
          <w:szCs w:val="28"/>
        </w:rPr>
        <w:t>H</w:t>
      </w:r>
      <w:r w:rsidR="00B01233" w:rsidRPr="00DF039F">
        <w:rPr>
          <w:b/>
          <w:bCs/>
          <w:sz w:val="28"/>
          <w:szCs w:val="28"/>
        </w:rPr>
        <w:t>ealth and social care will be well established as a strong and recognisable brand and the sector of choice for our future workforce.</w:t>
      </w:r>
      <w:bookmarkEnd w:id="43"/>
    </w:p>
    <w:p w14:paraId="695BF69E" w14:textId="77777777" w:rsidR="00F93305" w:rsidRDefault="00F93305" w:rsidP="008A5FEC"/>
    <w:p w14:paraId="1259A513" w14:textId="2831922C" w:rsidR="00DF039F" w:rsidRDefault="00DF039F" w:rsidP="00DF039F">
      <w:pPr>
        <w:pStyle w:val="Heading3"/>
        <w:rPr>
          <w:sz w:val="36"/>
          <w:szCs w:val="36"/>
        </w:rPr>
      </w:pPr>
      <w:bookmarkStart w:id="44" w:name="_Toc192160556"/>
      <w:bookmarkStart w:id="45" w:name="_Toc203054137"/>
      <w:r w:rsidRPr="00445463">
        <w:rPr>
          <w:sz w:val="36"/>
          <w:szCs w:val="36"/>
        </w:rPr>
        <w:t xml:space="preserve">Impact </w:t>
      </w:r>
      <w:r w:rsidR="003E3656">
        <w:rPr>
          <w:sz w:val="36"/>
          <w:szCs w:val="36"/>
        </w:rPr>
        <w:t>m</w:t>
      </w:r>
      <w:r w:rsidRPr="00445463">
        <w:rPr>
          <w:sz w:val="36"/>
          <w:szCs w:val="36"/>
        </w:rPr>
        <w:t>easures</w:t>
      </w:r>
      <w:bookmarkEnd w:id="44"/>
      <w:bookmarkEnd w:id="45"/>
    </w:p>
    <w:p w14:paraId="3D08B6CD" w14:textId="77777777" w:rsidR="00DF039F" w:rsidRPr="008A5FEC" w:rsidRDefault="00DF039F" w:rsidP="008A5FEC"/>
    <w:p w14:paraId="2265B62E" w14:textId="157DDFB5" w:rsidR="006E0D02" w:rsidRPr="008A5FEC" w:rsidRDefault="006E0D02" w:rsidP="008A5FEC">
      <w:bookmarkStart w:id="46" w:name="_Hlk140128931"/>
      <w:r w:rsidRPr="008A5FEC">
        <w:t xml:space="preserve">Attraction and recruitment </w:t>
      </w:r>
      <w:r w:rsidR="004C2577" w:rsidRPr="008A5FEC">
        <w:t>are</w:t>
      </w:r>
      <w:r w:rsidRPr="008A5FEC">
        <w:t xml:space="preserve"> </w:t>
      </w:r>
      <w:r w:rsidR="004B0476" w:rsidRPr="008A5FEC">
        <w:t xml:space="preserve">affected </w:t>
      </w:r>
      <w:r w:rsidRPr="008A5FEC">
        <w:t>by a range of factors</w:t>
      </w:r>
      <w:r w:rsidR="00551AFC" w:rsidRPr="008A5FEC">
        <w:t>,</w:t>
      </w:r>
      <w:r w:rsidR="00CC1E61" w:rsidRPr="008A5FEC">
        <w:t xml:space="preserve"> </w:t>
      </w:r>
      <w:r w:rsidR="00551AFC" w:rsidRPr="008A5FEC">
        <w:t>so p</w:t>
      </w:r>
      <w:r w:rsidRPr="008A5FEC">
        <w:t xml:space="preserve">ositive progress </w:t>
      </w:r>
      <w:r w:rsidR="00551AFC" w:rsidRPr="008A5FEC">
        <w:t>for</w:t>
      </w:r>
      <w:r w:rsidRPr="008A5FEC">
        <w:t xml:space="preserve"> this theme, would mean:</w:t>
      </w:r>
    </w:p>
    <w:bookmarkEnd w:id="46"/>
    <w:p w14:paraId="297553FC" w14:textId="41F7B3DC" w:rsidR="00364C35" w:rsidRDefault="00551AFC" w:rsidP="00997E50">
      <w:pPr>
        <w:pStyle w:val="ListParagraph"/>
        <w:numPr>
          <w:ilvl w:val="0"/>
          <w:numId w:val="14"/>
        </w:numPr>
        <w:rPr>
          <w:rFonts w:ascii="Arial" w:hAnsi="Arial"/>
          <w:b/>
          <w:bCs/>
        </w:rPr>
      </w:pPr>
      <w:r w:rsidRPr="00997E50">
        <w:rPr>
          <w:rFonts w:ascii="Arial" w:hAnsi="Arial"/>
          <w:b/>
          <w:bCs/>
        </w:rPr>
        <w:t>m</w:t>
      </w:r>
      <w:r w:rsidR="00364C35" w:rsidRPr="00997E50">
        <w:rPr>
          <w:rFonts w:ascii="Arial" w:hAnsi="Arial"/>
          <w:b/>
          <w:bCs/>
        </w:rPr>
        <w:t>aintain</w:t>
      </w:r>
      <w:r w:rsidRPr="00997E50">
        <w:rPr>
          <w:rFonts w:ascii="Arial" w:hAnsi="Arial"/>
          <w:b/>
          <w:bCs/>
        </w:rPr>
        <w:t>ing</w:t>
      </w:r>
      <w:r w:rsidR="00364C35" w:rsidRPr="00997E50">
        <w:rPr>
          <w:rFonts w:ascii="Arial" w:hAnsi="Arial"/>
          <w:b/>
          <w:bCs/>
        </w:rPr>
        <w:t xml:space="preserve"> the </w:t>
      </w:r>
      <w:r w:rsidRPr="00997E50">
        <w:rPr>
          <w:rFonts w:ascii="Arial" w:hAnsi="Arial"/>
          <w:b/>
          <w:bCs/>
        </w:rPr>
        <w:t>percentage</w:t>
      </w:r>
      <w:r w:rsidR="00364C35" w:rsidRPr="00997E50">
        <w:rPr>
          <w:rFonts w:ascii="Arial" w:hAnsi="Arial"/>
          <w:b/>
          <w:bCs/>
        </w:rPr>
        <w:t xml:space="preserve"> of people who join the sector as they want to make a difference </w:t>
      </w:r>
    </w:p>
    <w:p w14:paraId="5CFC5D21" w14:textId="5A409FF9" w:rsidR="00F92C79" w:rsidRDefault="00F92C79" w:rsidP="00BA264B">
      <w:pPr>
        <w:pStyle w:val="ListParagraph"/>
        <w:ind w:left="360"/>
        <w:rPr>
          <w:rFonts w:ascii="Arial" w:hAnsi="Arial"/>
        </w:rPr>
      </w:pPr>
      <w:r w:rsidRPr="00694C35">
        <w:rPr>
          <w:rFonts w:ascii="Arial" w:hAnsi="Arial"/>
        </w:rPr>
        <w:t xml:space="preserve">69 per cent </w:t>
      </w:r>
      <w:r w:rsidR="00F72365">
        <w:rPr>
          <w:rFonts w:ascii="Arial" w:hAnsi="Arial"/>
        </w:rPr>
        <w:t xml:space="preserve">of people </w:t>
      </w:r>
      <w:r w:rsidRPr="00694C35">
        <w:rPr>
          <w:rFonts w:ascii="Arial" w:hAnsi="Arial"/>
        </w:rPr>
        <w:t>started working in social care because they wanted a job that would make a difference to people’s lives</w:t>
      </w:r>
      <w:r w:rsidR="00694C35" w:rsidRPr="00694C35">
        <w:rPr>
          <w:rFonts w:ascii="Arial" w:hAnsi="Arial"/>
        </w:rPr>
        <w:t xml:space="preserve"> which is </w:t>
      </w:r>
      <w:r w:rsidR="00AB48CC" w:rsidRPr="00694C35">
        <w:rPr>
          <w:rFonts w:ascii="Arial" w:hAnsi="Arial"/>
        </w:rPr>
        <w:t>higher than last year</w:t>
      </w:r>
      <w:r w:rsidR="00694C35" w:rsidRPr="00694C35">
        <w:rPr>
          <w:rFonts w:ascii="Arial" w:hAnsi="Arial"/>
        </w:rPr>
        <w:t xml:space="preserve"> (63 per cent in 2023)</w:t>
      </w:r>
      <w:r w:rsidR="00AB48CC" w:rsidRPr="00694C35">
        <w:rPr>
          <w:rFonts w:ascii="Arial" w:hAnsi="Arial"/>
        </w:rPr>
        <w:t xml:space="preserve"> </w:t>
      </w:r>
    </w:p>
    <w:p w14:paraId="5207E5E8" w14:textId="77777777" w:rsidR="006C7DC0" w:rsidRPr="00694C35" w:rsidRDefault="006C7DC0" w:rsidP="00BA264B">
      <w:pPr>
        <w:pStyle w:val="ListParagraph"/>
        <w:ind w:left="360"/>
        <w:rPr>
          <w:rFonts w:ascii="Arial" w:hAnsi="Arial"/>
        </w:rPr>
      </w:pPr>
    </w:p>
    <w:p w14:paraId="32580C66" w14:textId="5F0ED8EE" w:rsidR="006E0D02" w:rsidRDefault="006E234C" w:rsidP="00997E50">
      <w:pPr>
        <w:pStyle w:val="ListParagraph"/>
        <w:numPr>
          <w:ilvl w:val="0"/>
          <w:numId w:val="14"/>
        </w:numPr>
        <w:rPr>
          <w:rFonts w:ascii="Arial" w:hAnsi="Arial"/>
          <w:b/>
          <w:bCs/>
        </w:rPr>
      </w:pPr>
      <w:r w:rsidRPr="00997E50">
        <w:rPr>
          <w:rFonts w:ascii="Arial" w:hAnsi="Arial"/>
          <w:b/>
          <w:bCs/>
        </w:rPr>
        <w:t>reducing</w:t>
      </w:r>
      <w:r w:rsidR="006E0D02" w:rsidRPr="00997E50">
        <w:rPr>
          <w:rFonts w:ascii="Arial" w:hAnsi="Arial"/>
          <w:b/>
          <w:bCs/>
        </w:rPr>
        <w:t xml:space="preserve"> the </w:t>
      </w:r>
      <w:r w:rsidRPr="00997E50">
        <w:rPr>
          <w:rFonts w:ascii="Arial" w:hAnsi="Arial"/>
          <w:b/>
          <w:bCs/>
        </w:rPr>
        <w:t>percentage</w:t>
      </w:r>
      <w:r w:rsidR="006E0D02" w:rsidRPr="00997E50">
        <w:rPr>
          <w:rFonts w:ascii="Arial" w:hAnsi="Arial"/>
          <w:b/>
          <w:bCs/>
        </w:rPr>
        <w:t xml:space="preserve"> of vacancies as a proportion of the sector </w:t>
      </w:r>
    </w:p>
    <w:p w14:paraId="280185FE" w14:textId="2D7B61ED" w:rsidR="00193674" w:rsidRDefault="4B196CE4" w:rsidP="00193674">
      <w:pPr>
        <w:pStyle w:val="ListParagraph"/>
        <w:ind w:left="360"/>
        <w:rPr>
          <w:rFonts w:ascii="Arial" w:hAnsi="Arial"/>
        </w:rPr>
      </w:pPr>
      <w:r>
        <w:rPr>
          <w:rFonts w:ascii="Arial" w:hAnsi="Arial"/>
        </w:rPr>
        <w:t xml:space="preserve">There was a </w:t>
      </w:r>
      <w:r w:rsidR="2DB994CA" w:rsidRPr="00795090">
        <w:rPr>
          <w:rFonts w:ascii="Arial" w:hAnsi="Arial"/>
        </w:rPr>
        <w:t xml:space="preserve">total of </w:t>
      </w:r>
      <w:r w:rsidR="008F1FAE">
        <w:rPr>
          <w:rFonts w:ascii="Arial" w:hAnsi="Arial"/>
        </w:rPr>
        <w:t>5,346</w:t>
      </w:r>
      <w:r w:rsidR="2DB994CA" w:rsidRPr="00795090">
        <w:rPr>
          <w:rFonts w:ascii="Arial" w:hAnsi="Arial"/>
        </w:rPr>
        <w:t xml:space="preserve"> </w:t>
      </w:r>
      <w:r w:rsidRPr="00795090">
        <w:rPr>
          <w:rFonts w:ascii="Arial" w:hAnsi="Arial"/>
        </w:rPr>
        <w:t>vacancies</w:t>
      </w:r>
      <w:r w:rsidR="2DB994CA" w:rsidRPr="00795090">
        <w:rPr>
          <w:rFonts w:ascii="Arial" w:hAnsi="Arial"/>
        </w:rPr>
        <w:t xml:space="preserve"> </w:t>
      </w:r>
      <w:r w:rsidR="0400205D" w:rsidRPr="00795090">
        <w:rPr>
          <w:rFonts w:ascii="Arial" w:hAnsi="Arial"/>
        </w:rPr>
        <w:t xml:space="preserve">in </w:t>
      </w:r>
      <w:r w:rsidR="008F1FAE" w:rsidRPr="00795090">
        <w:rPr>
          <w:rFonts w:ascii="Arial" w:hAnsi="Arial"/>
        </w:rPr>
        <w:t>202</w:t>
      </w:r>
      <w:r w:rsidR="008F1FAE">
        <w:rPr>
          <w:rFonts w:ascii="Arial" w:hAnsi="Arial"/>
        </w:rPr>
        <w:t>4</w:t>
      </w:r>
      <w:r w:rsidR="00A904A5">
        <w:rPr>
          <w:rFonts w:ascii="Arial" w:hAnsi="Arial"/>
        </w:rPr>
        <w:t>,</w:t>
      </w:r>
      <w:r w:rsidR="004448CC">
        <w:rPr>
          <w:rStyle w:val="FootnoteReference"/>
          <w:rFonts w:ascii="Arial" w:hAnsi="Arial"/>
        </w:rPr>
        <w:footnoteReference w:id="18"/>
      </w:r>
      <w:r w:rsidR="0400205D" w:rsidRPr="00795090">
        <w:rPr>
          <w:rFonts w:ascii="Arial" w:hAnsi="Arial"/>
        </w:rPr>
        <w:t xml:space="preserve"> </w:t>
      </w:r>
      <w:r w:rsidR="2DB994CA" w:rsidRPr="00795090">
        <w:rPr>
          <w:rFonts w:ascii="Arial" w:hAnsi="Arial"/>
        </w:rPr>
        <w:t>which represents six per cent o</w:t>
      </w:r>
      <w:r w:rsidR="0400205D" w:rsidRPr="00795090">
        <w:rPr>
          <w:rFonts w:ascii="Arial" w:hAnsi="Arial"/>
        </w:rPr>
        <w:t xml:space="preserve">f the workforce. </w:t>
      </w:r>
      <w:r w:rsidR="00B722C7">
        <w:rPr>
          <w:rFonts w:ascii="Arial" w:hAnsi="Arial"/>
        </w:rPr>
        <w:t>In 2023, there was an estimated 5,299</w:t>
      </w:r>
      <w:r w:rsidR="00172FED">
        <w:rPr>
          <w:rFonts w:ascii="Arial" w:hAnsi="Arial"/>
        </w:rPr>
        <w:t xml:space="preserve"> vacancies – 47 fewer than 2024.</w:t>
      </w:r>
    </w:p>
    <w:p w14:paraId="37B2F745" w14:textId="77777777" w:rsidR="00C05C3E" w:rsidRPr="00795090" w:rsidRDefault="00C05C3E" w:rsidP="00193674">
      <w:pPr>
        <w:pStyle w:val="ListParagraph"/>
        <w:ind w:left="360"/>
        <w:rPr>
          <w:rFonts w:ascii="Arial" w:hAnsi="Arial"/>
        </w:rPr>
      </w:pPr>
    </w:p>
    <w:p w14:paraId="76E060C5" w14:textId="37D175A4" w:rsidR="006E0D02" w:rsidRDefault="006E234C" w:rsidP="00997E50">
      <w:pPr>
        <w:pStyle w:val="ListParagraph"/>
        <w:numPr>
          <w:ilvl w:val="0"/>
          <w:numId w:val="14"/>
        </w:numPr>
        <w:rPr>
          <w:rFonts w:ascii="Arial" w:hAnsi="Arial"/>
          <w:b/>
          <w:bCs/>
        </w:rPr>
      </w:pPr>
      <w:r w:rsidRPr="00997E50">
        <w:rPr>
          <w:rFonts w:ascii="Arial" w:hAnsi="Arial"/>
          <w:b/>
          <w:bCs/>
        </w:rPr>
        <w:t>r</w:t>
      </w:r>
      <w:r w:rsidR="006E0D02" w:rsidRPr="00997E50">
        <w:rPr>
          <w:rFonts w:ascii="Arial" w:hAnsi="Arial"/>
          <w:b/>
          <w:bCs/>
        </w:rPr>
        <w:t>educ</w:t>
      </w:r>
      <w:r w:rsidRPr="00997E50">
        <w:rPr>
          <w:rFonts w:ascii="Arial" w:hAnsi="Arial"/>
          <w:b/>
          <w:bCs/>
        </w:rPr>
        <w:t>ing the percentage</w:t>
      </w:r>
      <w:r w:rsidR="006E0D02" w:rsidRPr="00997E50">
        <w:rPr>
          <w:rFonts w:ascii="Arial" w:hAnsi="Arial"/>
          <w:b/>
          <w:bCs/>
        </w:rPr>
        <w:t xml:space="preserve"> of employers reporting challenges </w:t>
      </w:r>
      <w:r w:rsidR="00122EA8" w:rsidRPr="00997E50">
        <w:rPr>
          <w:rFonts w:ascii="Arial" w:hAnsi="Arial"/>
          <w:b/>
          <w:bCs/>
        </w:rPr>
        <w:t xml:space="preserve">in </w:t>
      </w:r>
      <w:r w:rsidR="00062A22" w:rsidRPr="00997E50">
        <w:rPr>
          <w:rFonts w:ascii="Arial" w:hAnsi="Arial"/>
          <w:b/>
          <w:bCs/>
        </w:rPr>
        <w:t>staff</w:t>
      </w:r>
      <w:r w:rsidR="00810B91" w:rsidRPr="00997E50">
        <w:rPr>
          <w:rFonts w:ascii="Arial" w:hAnsi="Arial"/>
          <w:b/>
          <w:bCs/>
        </w:rPr>
        <w:t xml:space="preserve"> availability</w:t>
      </w:r>
      <w:r w:rsidR="006E0D02" w:rsidRPr="00997E50">
        <w:rPr>
          <w:rFonts w:ascii="Arial" w:hAnsi="Arial"/>
          <w:b/>
          <w:bCs/>
        </w:rPr>
        <w:t xml:space="preserve"> </w:t>
      </w:r>
    </w:p>
    <w:p w14:paraId="1F0D4FEF" w14:textId="39DFD862" w:rsidR="002512FD" w:rsidRDefault="00C14526" w:rsidP="008B7BB8">
      <w:pPr>
        <w:pStyle w:val="ListParagraph"/>
        <w:ind w:left="360"/>
        <w:rPr>
          <w:rFonts w:ascii="Arial" w:hAnsi="Arial"/>
        </w:rPr>
      </w:pPr>
      <w:r w:rsidRPr="48AA5140">
        <w:rPr>
          <w:rFonts w:ascii="Arial" w:hAnsi="Arial"/>
        </w:rPr>
        <w:t>For the first time</w:t>
      </w:r>
      <w:r w:rsidR="00A8346B" w:rsidRPr="48AA5140">
        <w:rPr>
          <w:rFonts w:ascii="Arial" w:hAnsi="Arial"/>
        </w:rPr>
        <w:t>,</w:t>
      </w:r>
      <w:r w:rsidRPr="48AA5140">
        <w:rPr>
          <w:rFonts w:ascii="Arial" w:hAnsi="Arial"/>
        </w:rPr>
        <w:t xml:space="preserve"> a</w:t>
      </w:r>
      <w:r w:rsidR="00420C05" w:rsidRPr="48AA5140">
        <w:rPr>
          <w:rFonts w:ascii="Arial" w:hAnsi="Arial"/>
        </w:rPr>
        <w:t xml:space="preserve">s part of the </w:t>
      </w:r>
      <w:r w:rsidR="499DEE39" w:rsidRPr="48AA5140">
        <w:rPr>
          <w:rFonts w:ascii="Arial" w:hAnsi="Arial"/>
        </w:rPr>
        <w:t xml:space="preserve">2024 </w:t>
      </w:r>
      <w:r w:rsidR="00420C05" w:rsidRPr="48AA5140">
        <w:rPr>
          <w:rFonts w:ascii="Arial" w:hAnsi="Arial"/>
        </w:rPr>
        <w:t>workforce survey</w:t>
      </w:r>
      <w:r w:rsidRPr="48AA5140">
        <w:rPr>
          <w:rFonts w:ascii="Arial" w:hAnsi="Arial"/>
        </w:rPr>
        <w:t>,</w:t>
      </w:r>
      <w:r w:rsidR="229BC3AF" w:rsidRPr="48AA5140">
        <w:rPr>
          <w:rFonts w:ascii="Arial" w:hAnsi="Arial"/>
        </w:rPr>
        <w:t xml:space="preserve"> </w:t>
      </w:r>
      <w:r w:rsidR="00420C05" w:rsidRPr="48AA5140">
        <w:rPr>
          <w:rFonts w:ascii="Arial" w:hAnsi="Arial"/>
        </w:rPr>
        <w:t>we</w:t>
      </w:r>
      <w:r w:rsidR="009F2632" w:rsidRPr="48AA5140">
        <w:rPr>
          <w:rFonts w:ascii="Arial" w:hAnsi="Arial"/>
        </w:rPr>
        <w:t xml:space="preserve"> asked an open-ended question of all respondents about recruitment and retention challenges</w:t>
      </w:r>
      <w:r w:rsidR="00897F14" w:rsidRPr="48AA5140">
        <w:rPr>
          <w:rFonts w:ascii="Arial" w:hAnsi="Arial"/>
        </w:rPr>
        <w:t>. This means that</w:t>
      </w:r>
      <w:r w:rsidR="00420C05" w:rsidRPr="48AA5140">
        <w:rPr>
          <w:rFonts w:ascii="Arial" w:hAnsi="Arial"/>
        </w:rPr>
        <w:t xml:space="preserve"> </w:t>
      </w:r>
      <w:r w:rsidR="009F2632" w:rsidRPr="48AA5140">
        <w:rPr>
          <w:rFonts w:ascii="Arial" w:hAnsi="Arial"/>
        </w:rPr>
        <w:t xml:space="preserve">we </w:t>
      </w:r>
      <w:r w:rsidR="77F6F6B0" w:rsidRPr="48AA5140">
        <w:rPr>
          <w:rFonts w:ascii="Arial" w:hAnsi="Arial"/>
        </w:rPr>
        <w:t>do not</w:t>
      </w:r>
      <w:r w:rsidR="009F2632" w:rsidRPr="48AA5140">
        <w:rPr>
          <w:rFonts w:ascii="Arial" w:hAnsi="Arial"/>
        </w:rPr>
        <w:t xml:space="preserve"> have comparable </w:t>
      </w:r>
      <w:r w:rsidR="00420C05" w:rsidRPr="48AA5140">
        <w:rPr>
          <w:rFonts w:ascii="Arial" w:hAnsi="Arial"/>
        </w:rPr>
        <w:t>data to the 71 per cent who reported challenges in staff availability</w:t>
      </w:r>
      <w:r w:rsidR="007A294B" w:rsidRPr="48AA5140">
        <w:rPr>
          <w:rFonts w:ascii="Arial" w:hAnsi="Arial"/>
        </w:rPr>
        <w:t xml:space="preserve"> </w:t>
      </w:r>
      <w:r w:rsidR="002E0596" w:rsidRPr="48AA5140">
        <w:rPr>
          <w:rFonts w:ascii="Arial" w:hAnsi="Arial"/>
        </w:rPr>
        <w:t>in 2023</w:t>
      </w:r>
      <w:r w:rsidR="0003504A" w:rsidRPr="48AA5140">
        <w:rPr>
          <w:rFonts w:ascii="Arial" w:hAnsi="Arial"/>
        </w:rPr>
        <w:t>.</w:t>
      </w:r>
      <w:r w:rsidR="00420C05" w:rsidRPr="48AA5140">
        <w:rPr>
          <w:rFonts w:ascii="Arial" w:hAnsi="Arial"/>
        </w:rPr>
        <w:t xml:space="preserve"> </w:t>
      </w:r>
      <w:r w:rsidR="00FB1A8C" w:rsidRPr="48AA5140">
        <w:rPr>
          <w:rFonts w:ascii="Arial" w:hAnsi="Arial"/>
        </w:rPr>
        <w:t xml:space="preserve">In 2024 the </w:t>
      </w:r>
      <w:r w:rsidR="009F2632" w:rsidRPr="48AA5140">
        <w:rPr>
          <w:rFonts w:ascii="Arial" w:hAnsi="Arial"/>
        </w:rPr>
        <w:t xml:space="preserve">issues that came up most frequently </w:t>
      </w:r>
      <w:r w:rsidR="00FB1A8C" w:rsidRPr="48AA5140">
        <w:rPr>
          <w:rFonts w:ascii="Arial" w:hAnsi="Arial"/>
        </w:rPr>
        <w:t>with regards to recruitment and retention were</w:t>
      </w:r>
      <w:r w:rsidR="002512FD" w:rsidRPr="48AA5140">
        <w:rPr>
          <w:rFonts w:ascii="Arial" w:hAnsi="Arial"/>
        </w:rPr>
        <w:t>:</w:t>
      </w:r>
    </w:p>
    <w:p w14:paraId="4A53B82C" w14:textId="1A819E5A" w:rsidR="002512FD" w:rsidRDefault="009F2632" w:rsidP="000456C4">
      <w:pPr>
        <w:pStyle w:val="ListParagraph"/>
        <w:numPr>
          <w:ilvl w:val="0"/>
          <w:numId w:val="42"/>
        </w:numPr>
        <w:rPr>
          <w:rFonts w:ascii="Arial" w:hAnsi="Arial"/>
        </w:rPr>
      </w:pPr>
      <w:r w:rsidRPr="00DC75FF">
        <w:rPr>
          <w:rFonts w:ascii="Arial" w:hAnsi="Arial"/>
        </w:rPr>
        <w:t>low pay</w:t>
      </w:r>
    </w:p>
    <w:p w14:paraId="46DAF238" w14:textId="77777777" w:rsidR="002512FD" w:rsidRDefault="009F2632" w:rsidP="000456C4">
      <w:pPr>
        <w:pStyle w:val="ListParagraph"/>
        <w:numPr>
          <w:ilvl w:val="0"/>
          <w:numId w:val="42"/>
        </w:numPr>
        <w:rPr>
          <w:rFonts w:ascii="Arial" w:hAnsi="Arial"/>
        </w:rPr>
      </w:pPr>
      <w:r w:rsidRPr="00DC75FF">
        <w:rPr>
          <w:rFonts w:ascii="Arial" w:hAnsi="Arial"/>
        </w:rPr>
        <w:lastRenderedPageBreak/>
        <w:t>recruitment and retention issues</w:t>
      </w:r>
    </w:p>
    <w:p w14:paraId="1F137F5E" w14:textId="28FAB3C4" w:rsidR="002512FD" w:rsidRDefault="009F2632" w:rsidP="000456C4">
      <w:pPr>
        <w:pStyle w:val="ListParagraph"/>
        <w:numPr>
          <w:ilvl w:val="0"/>
          <w:numId w:val="42"/>
        </w:numPr>
        <w:rPr>
          <w:rFonts w:ascii="Arial" w:hAnsi="Arial"/>
        </w:rPr>
      </w:pPr>
      <w:r w:rsidRPr="00DC75FF">
        <w:rPr>
          <w:rFonts w:ascii="Arial" w:hAnsi="Arial"/>
        </w:rPr>
        <w:t>recruitment challenges and lack of good applicants</w:t>
      </w:r>
    </w:p>
    <w:p w14:paraId="484822BE" w14:textId="34CF3AA6" w:rsidR="008B7BB8" w:rsidRPr="00DC75FF" w:rsidRDefault="009F2632" w:rsidP="000456C4">
      <w:pPr>
        <w:pStyle w:val="ListParagraph"/>
        <w:numPr>
          <w:ilvl w:val="0"/>
          <w:numId w:val="42"/>
        </w:numPr>
        <w:rPr>
          <w:rFonts w:ascii="Arial" w:hAnsi="Arial"/>
        </w:rPr>
      </w:pPr>
      <w:r w:rsidRPr="00DC75FF">
        <w:rPr>
          <w:rFonts w:ascii="Arial" w:hAnsi="Arial"/>
        </w:rPr>
        <w:t>long</w:t>
      </w:r>
      <w:r w:rsidR="00C0447A">
        <w:rPr>
          <w:rFonts w:ascii="Arial" w:hAnsi="Arial"/>
        </w:rPr>
        <w:t xml:space="preserve"> or </w:t>
      </w:r>
      <w:r w:rsidRPr="00DC75FF">
        <w:rPr>
          <w:rFonts w:ascii="Arial" w:hAnsi="Arial"/>
        </w:rPr>
        <w:t>unsociable hours</w:t>
      </w:r>
    </w:p>
    <w:p w14:paraId="7AA7F02A" w14:textId="77777777" w:rsidR="00110E90" w:rsidRPr="00997E50" w:rsidRDefault="00110E90" w:rsidP="00110E90">
      <w:pPr>
        <w:pStyle w:val="ListParagraph"/>
        <w:ind w:left="360"/>
        <w:rPr>
          <w:rFonts w:ascii="Arial" w:hAnsi="Arial"/>
          <w:b/>
          <w:bCs/>
        </w:rPr>
      </w:pPr>
    </w:p>
    <w:p w14:paraId="16D4FACB" w14:textId="11EB4909" w:rsidR="00D53297" w:rsidRDefault="00810B91" w:rsidP="00997E50">
      <w:pPr>
        <w:pStyle w:val="ListParagraph"/>
        <w:numPr>
          <w:ilvl w:val="0"/>
          <w:numId w:val="14"/>
        </w:numPr>
        <w:rPr>
          <w:rFonts w:ascii="Arial" w:hAnsi="Arial"/>
          <w:b/>
          <w:bCs/>
        </w:rPr>
      </w:pPr>
      <w:r w:rsidRPr="48AA5140">
        <w:rPr>
          <w:rFonts w:ascii="Arial" w:hAnsi="Arial"/>
          <w:b/>
          <w:bCs/>
        </w:rPr>
        <w:t>i</w:t>
      </w:r>
      <w:r w:rsidR="00D53297" w:rsidRPr="48AA5140">
        <w:rPr>
          <w:rFonts w:ascii="Arial" w:hAnsi="Arial"/>
          <w:b/>
          <w:bCs/>
        </w:rPr>
        <w:t>mprov</w:t>
      </w:r>
      <w:r w:rsidRPr="48AA5140">
        <w:rPr>
          <w:rFonts w:ascii="Arial" w:hAnsi="Arial"/>
          <w:b/>
          <w:bCs/>
        </w:rPr>
        <w:t>ing</w:t>
      </w:r>
      <w:r w:rsidR="00D53297" w:rsidRPr="48AA5140">
        <w:rPr>
          <w:rFonts w:ascii="Arial" w:hAnsi="Arial"/>
          <w:b/>
          <w:bCs/>
        </w:rPr>
        <w:t xml:space="preserve"> length of service</w:t>
      </w:r>
      <w:r w:rsidRPr="48AA5140">
        <w:rPr>
          <w:rFonts w:ascii="Arial" w:hAnsi="Arial"/>
          <w:b/>
          <w:bCs/>
        </w:rPr>
        <w:t>,</w:t>
      </w:r>
      <w:r w:rsidR="00D53297" w:rsidRPr="48AA5140">
        <w:rPr>
          <w:rFonts w:ascii="Arial" w:hAnsi="Arial"/>
          <w:b/>
          <w:bCs/>
        </w:rPr>
        <w:t xml:space="preserve"> using data from the </w:t>
      </w:r>
      <w:r w:rsidRPr="48AA5140">
        <w:rPr>
          <w:rFonts w:ascii="Arial" w:hAnsi="Arial"/>
          <w:b/>
          <w:bCs/>
        </w:rPr>
        <w:t>R</w:t>
      </w:r>
      <w:r w:rsidR="00D53297" w:rsidRPr="48AA5140">
        <w:rPr>
          <w:rFonts w:ascii="Arial" w:hAnsi="Arial"/>
          <w:b/>
          <w:bCs/>
        </w:rPr>
        <w:t xml:space="preserve">egister </w:t>
      </w:r>
      <w:r w:rsidR="00792F56" w:rsidRPr="48AA5140">
        <w:rPr>
          <w:rFonts w:ascii="Arial" w:hAnsi="Arial"/>
          <w:b/>
          <w:bCs/>
        </w:rPr>
        <w:t>of social care workers to measure</w:t>
      </w:r>
      <w:r w:rsidR="00D53297" w:rsidRPr="48AA5140">
        <w:rPr>
          <w:rFonts w:ascii="Arial" w:hAnsi="Arial"/>
          <w:b/>
          <w:bCs/>
        </w:rPr>
        <w:t xml:space="preserve"> retention (</w:t>
      </w:r>
      <w:r w:rsidR="4AFCE697" w:rsidRPr="48AA5140">
        <w:rPr>
          <w:rFonts w:ascii="Arial" w:hAnsi="Arial"/>
          <w:b/>
          <w:bCs/>
        </w:rPr>
        <w:t>we will</w:t>
      </w:r>
      <w:r w:rsidRPr="48AA5140">
        <w:rPr>
          <w:rFonts w:ascii="Arial" w:hAnsi="Arial"/>
          <w:b/>
          <w:bCs/>
        </w:rPr>
        <w:t xml:space="preserve"> establish the </w:t>
      </w:r>
      <w:r w:rsidR="00D53297" w:rsidRPr="48AA5140">
        <w:rPr>
          <w:rFonts w:ascii="Arial" w:hAnsi="Arial"/>
          <w:b/>
          <w:bCs/>
        </w:rPr>
        <w:t>baseline</w:t>
      </w:r>
      <w:r w:rsidR="004B0050" w:rsidRPr="48AA5140">
        <w:rPr>
          <w:rFonts w:ascii="Arial" w:hAnsi="Arial"/>
          <w:b/>
          <w:bCs/>
        </w:rPr>
        <w:t xml:space="preserve"> i</w:t>
      </w:r>
      <w:r w:rsidR="0050523E" w:rsidRPr="48AA5140">
        <w:rPr>
          <w:rFonts w:ascii="Arial" w:hAnsi="Arial"/>
          <w:b/>
          <w:bCs/>
        </w:rPr>
        <w:t>n 2025 to 2026</w:t>
      </w:r>
      <w:r w:rsidR="00D53297" w:rsidRPr="48AA5140">
        <w:rPr>
          <w:rFonts w:ascii="Arial" w:hAnsi="Arial"/>
          <w:b/>
          <w:bCs/>
        </w:rPr>
        <w:t>)</w:t>
      </w:r>
    </w:p>
    <w:p w14:paraId="23EC54F0" w14:textId="174856AC" w:rsidR="0050523E" w:rsidRDefault="0050523E" w:rsidP="00C679E7">
      <w:pPr>
        <w:pStyle w:val="ListParagraph"/>
        <w:ind w:left="360"/>
        <w:rPr>
          <w:rFonts w:asciiTheme="minorBidi" w:hAnsiTheme="minorBidi" w:cstheme="minorBidi"/>
        </w:rPr>
      </w:pPr>
      <w:r>
        <w:rPr>
          <w:rFonts w:asciiTheme="minorBidi" w:hAnsiTheme="minorBidi" w:cstheme="minorBidi"/>
        </w:rPr>
        <w:t>During 2025 to 2026 we will establish the baseline data</w:t>
      </w:r>
      <w:r w:rsidR="007C03F8">
        <w:rPr>
          <w:rFonts w:asciiTheme="minorBidi" w:hAnsiTheme="minorBidi" w:cstheme="minorBidi"/>
        </w:rPr>
        <w:t xml:space="preserve"> for retention </w:t>
      </w:r>
      <w:r w:rsidR="00CB4C6A">
        <w:rPr>
          <w:rFonts w:asciiTheme="minorBidi" w:hAnsiTheme="minorBidi" w:cstheme="minorBidi"/>
        </w:rPr>
        <w:t xml:space="preserve">and length of service </w:t>
      </w:r>
      <w:r w:rsidR="007C03F8">
        <w:rPr>
          <w:rFonts w:asciiTheme="minorBidi" w:hAnsiTheme="minorBidi" w:cstheme="minorBidi"/>
        </w:rPr>
        <w:t>using data from the register of social care workers</w:t>
      </w:r>
      <w:r w:rsidR="00CB4C6A">
        <w:rPr>
          <w:rFonts w:asciiTheme="minorBidi" w:hAnsiTheme="minorBidi" w:cstheme="minorBidi"/>
        </w:rPr>
        <w:t>.</w:t>
      </w:r>
    </w:p>
    <w:p w14:paraId="07F16E3B" w14:textId="6E43F73E" w:rsidR="009B4500" w:rsidRDefault="00CA1E6A" w:rsidP="48AA5140">
      <w:pPr>
        <w:pStyle w:val="ListParagraph"/>
        <w:ind w:left="360"/>
        <w:rPr>
          <w:rFonts w:asciiTheme="minorBidi" w:hAnsiTheme="minorBidi" w:cstheme="minorBidi"/>
        </w:rPr>
      </w:pPr>
      <w:r w:rsidRPr="48AA5140">
        <w:rPr>
          <w:rFonts w:asciiTheme="minorBidi" w:hAnsiTheme="minorBidi" w:cstheme="minorBidi"/>
        </w:rPr>
        <w:t>Using intelligence from the 2024 workforce survey</w:t>
      </w:r>
      <w:r w:rsidR="00C333F1" w:rsidRPr="48AA5140">
        <w:rPr>
          <w:rFonts w:asciiTheme="minorBidi" w:hAnsiTheme="minorBidi" w:cstheme="minorBidi"/>
        </w:rPr>
        <w:t xml:space="preserve"> we know that </w:t>
      </w:r>
      <w:bookmarkStart w:id="47" w:name="_Int_iC4Kg3ix"/>
      <w:r w:rsidR="00C333F1" w:rsidRPr="48AA5140">
        <w:rPr>
          <w:rFonts w:asciiTheme="minorBidi" w:hAnsiTheme="minorBidi" w:cstheme="minorBidi"/>
        </w:rPr>
        <w:t>n</w:t>
      </w:r>
      <w:r w:rsidR="00602139" w:rsidRPr="48AA5140">
        <w:rPr>
          <w:rFonts w:asciiTheme="minorBidi" w:hAnsiTheme="minorBidi" w:cstheme="minorBidi"/>
        </w:rPr>
        <w:t>early one</w:t>
      </w:r>
      <w:bookmarkEnd w:id="47"/>
      <w:r w:rsidR="00602139" w:rsidRPr="48AA5140">
        <w:rPr>
          <w:rFonts w:asciiTheme="minorBidi" w:hAnsiTheme="minorBidi" w:cstheme="minorBidi"/>
        </w:rPr>
        <w:t xml:space="preserve"> in four of the </w:t>
      </w:r>
      <w:bookmarkStart w:id="48" w:name="_Int_rtQ82jMM"/>
      <w:proofErr w:type="gramStart"/>
      <w:r w:rsidR="00602139" w:rsidRPr="48AA5140">
        <w:rPr>
          <w:rFonts w:asciiTheme="minorBidi" w:hAnsiTheme="minorBidi" w:cstheme="minorBidi"/>
        </w:rPr>
        <w:t>workforce</w:t>
      </w:r>
      <w:bookmarkEnd w:id="48"/>
      <w:proofErr w:type="gramEnd"/>
      <w:r w:rsidR="00602139" w:rsidRPr="48AA5140">
        <w:rPr>
          <w:rFonts w:asciiTheme="minorBidi" w:hAnsiTheme="minorBidi" w:cstheme="minorBidi"/>
        </w:rPr>
        <w:t xml:space="preserve"> (23 per cent)</w:t>
      </w:r>
      <w:r w:rsidR="006E081A" w:rsidRPr="48AA5140">
        <w:rPr>
          <w:rFonts w:asciiTheme="minorBidi" w:hAnsiTheme="minorBidi" w:cstheme="minorBidi"/>
        </w:rPr>
        <w:t xml:space="preserve"> are </w:t>
      </w:r>
      <w:r w:rsidR="00602139" w:rsidRPr="48AA5140">
        <w:rPr>
          <w:rFonts w:asciiTheme="minorBidi" w:hAnsiTheme="minorBidi" w:cstheme="minorBidi"/>
        </w:rPr>
        <w:t xml:space="preserve">aiming to leave the </w:t>
      </w:r>
      <w:r w:rsidR="006E081A" w:rsidRPr="48AA5140">
        <w:rPr>
          <w:rFonts w:asciiTheme="minorBidi" w:hAnsiTheme="minorBidi" w:cstheme="minorBidi"/>
        </w:rPr>
        <w:t xml:space="preserve">sector </w:t>
      </w:r>
      <w:r w:rsidR="00602139" w:rsidRPr="48AA5140">
        <w:rPr>
          <w:rFonts w:asciiTheme="minorBidi" w:hAnsiTheme="minorBidi" w:cstheme="minorBidi"/>
        </w:rPr>
        <w:t>in an average of 13 months. When asked why they were aiming to leave, reasons provided included</w:t>
      </w:r>
      <w:r w:rsidR="009B4500" w:rsidRPr="48AA5140">
        <w:rPr>
          <w:rFonts w:asciiTheme="minorBidi" w:hAnsiTheme="minorBidi" w:cstheme="minorBidi"/>
        </w:rPr>
        <w:t>:</w:t>
      </w:r>
    </w:p>
    <w:p w14:paraId="32149C3F" w14:textId="1910526A" w:rsidR="009B4500" w:rsidRDefault="00602139" w:rsidP="009B4500">
      <w:pPr>
        <w:pStyle w:val="ListParagraph"/>
        <w:numPr>
          <w:ilvl w:val="0"/>
          <w:numId w:val="68"/>
        </w:numPr>
        <w:rPr>
          <w:rFonts w:asciiTheme="minorBidi" w:hAnsiTheme="minorBidi" w:cstheme="minorBidi"/>
        </w:rPr>
      </w:pPr>
      <w:r w:rsidRPr="00AF1121">
        <w:rPr>
          <w:rFonts w:asciiTheme="minorBidi" w:hAnsiTheme="minorBidi" w:cstheme="minorBidi"/>
        </w:rPr>
        <w:t>low pay</w:t>
      </w:r>
    </w:p>
    <w:p w14:paraId="5B295180" w14:textId="223659D7" w:rsidR="009B4500" w:rsidRDefault="00602139" w:rsidP="009B4500">
      <w:pPr>
        <w:pStyle w:val="ListParagraph"/>
        <w:numPr>
          <w:ilvl w:val="0"/>
          <w:numId w:val="68"/>
        </w:numPr>
        <w:rPr>
          <w:rFonts w:asciiTheme="minorBidi" w:hAnsiTheme="minorBidi" w:cstheme="minorBidi"/>
        </w:rPr>
      </w:pPr>
      <w:r w:rsidRPr="00AF1121">
        <w:rPr>
          <w:rFonts w:asciiTheme="minorBidi" w:hAnsiTheme="minorBidi" w:cstheme="minorBidi"/>
        </w:rPr>
        <w:t>a lack of recognition and support</w:t>
      </w:r>
    </w:p>
    <w:p w14:paraId="1B27F13E" w14:textId="1A2162D3" w:rsidR="009B4500" w:rsidRDefault="00602139" w:rsidP="009B4500">
      <w:pPr>
        <w:pStyle w:val="ListParagraph"/>
        <w:numPr>
          <w:ilvl w:val="0"/>
          <w:numId w:val="68"/>
        </w:numPr>
        <w:rPr>
          <w:rFonts w:asciiTheme="minorBidi" w:hAnsiTheme="minorBidi" w:cstheme="minorBidi"/>
        </w:rPr>
      </w:pPr>
      <w:r w:rsidRPr="00AF1121">
        <w:rPr>
          <w:rFonts w:asciiTheme="minorBidi" w:hAnsiTheme="minorBidi" w:cstheme="minorBidi"/>
        </w:rPr>
        <w:t>poor working conditions</w:t>
      </w:r>
    </w:p>
    <w:p w14:paraId="58CF152C" w14:textId="0DD90AB4" w:rsidR="00602139" w:rsidRPr="00AF1121" w:rsidRDefault="00602139" w:rsidP="00E674B4">
      <w:pPr>
        <w:pStyle w:val="ListParagraph"/>
        <w:numPr>
          <w:ilvl w:val="0"/>
          <w:numId w:val="68"/>
        </w:numPr>
        <w:rPr>
          <w:rFonts w:asciiTheme="minorBidi" w:hAnsiTheme="minorBidi" w:cstheme="minorBidi"/>
        </w:rPr>
      </w:pPr>
      <w:r w:rsidRPr="00AF1121">
        <w:rPr>
          <w:rFonts w:asciiTheme="minorBidi" w:hAnsiTheme="minorBidi" w:cstheme="minorBidi"/>
        </w:rPr>
        <w:t>a lack of career development opportunities.</w:t>
      </w:r>
    </w:p>
    <w:p w14:paraId="6D98A902" w14:textId="5A7C4AE5" w:rsidR="00C679E7" w:rsidRPr="00AF1121" w:rsidRDefault="00845F5D" w:rsidP="00C679E7">
      <w:pPr>
        <w:pStyle w:val="ListParagraph"/>
        <w:ind w:left="360"/>
        <w:rPr>
          <w:rFonts w:asciiTheme="minorBidi" w:hAnsiTheme="minorBidi" w:cstheme="minorBidi"/>
        </w:rPr>
      </w:pPr>
      <w:r w:rsidRPr="00AF1121">
        <w:rPr>
          <w:rFonts w:asciiTheme="minorBidi" w:hAnsiTheme="minorBidi" w:cstheme="minorBidi"/>
        </w:rPr>
        <w:t xml:space="preserve">We asked </w:t>
      </w:r>
      <w:r w:rsidR="00C679E7" w:rsidRPr="00AF1121">
        <w:rPr>
          <w:rFonts w:asciiTheme="minorBidi" w:hAnsiTheme="minorBidi" w:cstheme="minorBidi"/>
        </w:rPr>
        <w:t>why the</w:t>
      </w:r>
      <w:r w:rsidRPr="00AF1121">
        <w:rPr>
          <w:rFonts w:asciiTheme="minorBidi" w:hAnsiTheme="minorBidi" w:cstheme="minorBidi"/>
        </w:rPr>
        <w:t>y</w:t>
      </w:r>
      <w:r w:rsidR="00C679E7" w:rsidRPr="00AF1121">
        <w:rPr>
          <w:rFonts w:asciiTheme="minorBidi" w:hAnsiTheme="minorBidi" w:cstheme="minorBidi"/>
        </w:rPr>
        <w:t xml:space="preserve"> felt the sector was struggling to recruit, and how </w:t>
      </w:r>
      <w:r w:rsidRPr="00AF1121">
        <w:rPr>
          <w:rFonts w:asciiTheme="minorBidi" w:hAnsiTheme="minorBidi" w:cstheme="minorBidi"/>
        </w:rPr>
        <w:t xml:space="preserve">working in </w:t>
      </w:r>
      <w:r w:rsidR="00C679E7" w:rsidRPr="00AF1121">
        <w:rPr>
          <w:rFonts w:asciiTheme="minorBidi" w:hAnsiTheme="minorBidi" w:cstheme="minorBidi"/>
        </w:rPr>
        <w:t xml:space="preserve">social care could be made more attractive. </w:t>
      </w:r>
      <w:r w:rsidRPr="00AF1121">
        <w:rPr>
          <w:rFonts w:asciiTheme="minorBidi" w:hAnsiTheme="minorBidi" w:cstheme="minorBidi"/>
        </w:rPr>
        <w:t>Their response</w:t>
      </w:r>
      <w:r w:rsidR="009B4500">
        <w:rPr>
          <w:rFonts w:asciiTheme="minorBidi" w:hAnsiTheme="minorBidi" w:cstheme="minorBidi"/>
        </w:rPr>
        <w:t>s</w:t>
      </w:r>
      <w:r w:rsidRPr="00AF1121">
        <w:rPr>
          <w:rFonts w:asciiTheme="minorBidi" w:hAnsiTheme="minorBidi" w:cstheme="minorBidi"/>
        </w:rPr>
        <w:t xml:space="preserve"> </w:t>
      </w:r>
      <w:r w:rsidR="00C679E7" w:rsidRPr="00AF1121">
        <w:rPr>
          <w:rFonts w:asciiTheme="minorBidi" w:hAnsiTheme="minorBidi" w:cstheme="minorBidi"/>
        </w:rPr>
        <w:t xml:space="preserve">included a feeling that social care roles should be higher paid and that working conditions should be improved. </w:t>
      </w:r>
      <w:r w:rsidR="00AF1121" w:rsidRPr="00AF1121">
        <w:rPr>
          <w:rFonts w:asciiTheme="minorBidi" w:hAnsiTheme="minorBidi" w:cstheme="minorBidi"/>
        </w:rPr>
        <w:t xml:space="preserve">The workforce </w:t>
      </w:r>
      <w:r w:rsidR="00C679E7" w:rsidRPr="00AF1121">
        <w:rPr>
          <w:rFonts w:asciiTheme="minorBidi" w:hAnsiTheme="minorBidi" w:cstheme="minorBidi"/>
        </w:rPr>
        <w:t>also felt that increased support from managers, career progression opportunities, recognition and respect, and resources and governmental support would make social care a more attractive sector to work in.</w:t>
      </w:r>
    </w:p>
    <w:p w14:paraId="4473E04D" w14:textId="77777777" w:rsidR="00110E90" w:rsidRPr="00997E50" w:rsidRDefault="00110E90" w:rsidP="00110E90">
      <w:pPr>
        <w:pStyle w:val="ListParagraph"/>
        <w:ind w:left="360"/>
        <w:rPr>
          <w:rFonts w:ascii="Arial" w:hAnsi="Arial"/>
          <w:b/>
          <w:bCs/>
        </w:rPr>
      </w:pPr>
    </w:p>
    <w:p w14:paraId="03A5F99E" w14:textId="063E14A7" w:rsidR="00D53297" w:rsidRDefault="00810B91" w:rsidP="00F0647F">
      <w:pPr>
        <w:pStyle w:val="ListParagraph"/>
        <w:numPr>
          <w:ilvl w:val="0"/>
          <w:numId w:val="14"/>
        </w:numPr>
        <w:rPr>
          <w:rFonts w:ascii="Arial" w:hAnsi="Arial"/>
          <w:b/>
          <w:bCs/>
        </w:rPr>
      </w:pPr>
      <w:r w:rsidRPr="00F0647F">
        <w:rPr>
          <w:rFonts w:ascii="Arial" w:hAnsi="Arial"/>
          <w:b/>
          <w:bCs/>
        </w:rPr>
        <w:t>i</w:t>
      </w:r>
      <w:r w:rsidR="00D53297" w:rsidRPr="00F0647F">
        <w:rPr>
          <w:rFonts w:ascii="Arial" w:hAnsi="Arial"/>
          <w:b/>
          <w:bCs/>
        </w:rPr>
        <w:t>mprov</w:t>
      </w:r>
      <w:r w:rsidRPr="00F0647F">
        <w:rPr>
          <w:rFonts w:ascii="Arial" w:hAnsi="Arial"/>
          <w:b/>
          <w:bCs/>
        </w:rPr>
        <w:t>ing</w:t>
      </w:r>
      <w:r w:rsidR="00D53297" w:rsidRPr="00F0647F">
        <w:rPr>
          <w:rFonts w:ascii="Arial" w:hAnsi="Arial"/>
          <w:b/>
          <w:bCs/>
        </w:rPr>
        <w:t xml:space="preserve"> how </w:t>
      </w:r>
      <w:r w:rsidRPr="00F0647F">
        <w:rPr>
          <w:rFonts w:ascii="Arial" w:hAnsi="Arial"/>
          <w:b/>
          <w:bCs/>
        </w:rPr>
        <w:t>value</w:t>
      </w:r>
      <w:r w:rsidR="001B36B1" w:rsidRPr="00F0647F">
        <w:rPr>
          <w:rFonts w:ascii="Arial" w:hAnsi="Arial"/>
          <w:b/>
          <w:bCs/>
        </w:rPr>
        <w:t>d</w:t>
      </w:r>
      <w:r w:rsidRPr="00F0647F">
        <w:rPr>
          <w:rFonts w:ascii="Arial" w:hAnsi="Arial"/>
          <w:b/>
          <w:bCs/>
        </w:rPr>
        <w:t xml:space="preserve"> the</w:t>
      </w:r>
      <w:r w:rsidR="00D53297" w:rsidRPr="00F0647F">
        <w:rPr>
          <w:rFonts w:ascii="Arial" w:hAnsi="Arial"/>
          <w:b/>
          <w:bCs/>
        </w:rPr>
        <w:t xml:space="preserve"> workforce feel</w:t>
      </w:r>
      <w:r w:rsidRPr="00F0647F">
        <w:rPr>
          <w:rFonts w:ascii="Arial" w:hAnsi="Arial"/>
          <w:b/>
          <w:bCs/>
        </w:rPr>
        <w:t>s</w:t>
      </w:r>
      <w:r w:rsidR="00D53297" w:rsidRPr="00F0647F">
        <w:rPr>
          <w:rFonts w:ascii="Arial" w:hAnsi="Arial"/>
          <w:b/>
          <w:bCs/>
        </w:rPr>
        <w:t xml:space="preserve"> </w:t>
      </w:r>
    </w:p>
    <w:p w14:paraId="3335B843" w14:textId="1D139B3A" w:rsidR="002541B2" w:rsidRDefault="00043563" w:rsidP="00043563">
      <w:pPr>
        <w:pStyle w:val="ListParagraph"/>
        <w:ind w:left="360"/>
        <w:rPr>
          <w:rFonts w:asciiTheme="minorBidi" w:hAnsiTheme="minorBidi" w:cstheme="minorBidi"/>
        </w:rPr>
      </w:pPr>
      <w:r w:rsidRPr="00043563">
        <w:rPr>
          <w:rFonts w:asciiTheme="minorBidi" w:hAnsiTheme="minorBidi" w:cstheme="minorBidi"/>
        </w:rPr>
        <w:t>Th</w:t>
      </w:r>
      <w:r w:rsidR="00174F17">
        <w:rPr>
          <w:rFonts w:asciiTheme="minorBidi" w:hAnsiTheme="minorBidi" w:cstheme="minorBidi"/>
        </w:rPr>
        <w:t>ese are th</w:t>
      </w:r>
      <w:r w:rsidRPr="00043563">
        <w:rPr>
          <w:rFonts w:asciiTheme="minorBidi" w:hAnsiTheme="minorBidi" w:cstheme="minorBidi"/>
        </w:rPr>
        <w:t>e percentage</w:t>
      </w:r>
      <w:r w:rsidR="00174F17">
        <w:rPr>
          <w:rFonts w:asciiTheme="minorBidi" w:hAnsiTheme="minorBidi" w:cstheme="minorBidi"/>
        </w:rPr>
        <w:t>s</w:t>
      </w:r>
      <w:r w:rsidRPr="00043563">
        <w:rPr>
          <w:rFonts w:asciiTheme="minorBidi" w:hAnsiTheme="minorBidi" w:cstheme="minorBidi"/>
        </w:rPr>
        <w:t xml:space="preserve"> of workers who feel valued</w:t>
      </w:r>
      <w:r w:rsidR="002541B2">
        <w:rPr>
          <w:rFonts w:asciiTheme="minorBidi" w:hAnsiTheme="minorBidi" w:cstheme="minorBidi"/>
        </w:rPr>
        <w:t>:</w:t>
      </w:r>
    </w:p>
    <w:p w14:paraId="439FABB0" w14:textId="6D52132C" w:rsidR="002541B2" w:rsidRDefault="00043563" w:rsidP="002541B2">
      <w:pPr>
        <w:pStyle w:val="ListParagraph"/>
        <w:numPr>
          <w:ilvl w:val="0"/>
          <w:numId w:val="69"/>
        </w:numPr>
        <w:rPr>
          <w:rFonts w:asciiTheme="minorBidi" w:hAnsiTheme="minorBidi" w:cstheme="minorBidi"/>
        </w:rPr>
      </w:pPr>
      <w:r w:rsidRPr="00043563">
        <w:rPr>
          <w:rFonts w:asciiTheme="minorBidi" w:hAnsiTheme="minorBidi" w:cstheme="minorBidi"/>
        </w:rPr>
        <w:t>by their colleagues (80 per cent)</w:t>
      </w:r>
    </w:p>
    <w:p w14:paraId="53CE7631" w14:textId="72659B30" w:rsidR="002541B2" w:rsidRDefault="00043563" w:rsidP="002541B2">
      <w:pPr>
        <w:pStyle w:val="ListParagraph"/>
        <w:numPr>
          <w:ilvl w:val="0"/>
          <w:numId w:val="69"/>
        </w:numPr>
        <w:rPr>
          <w:rFonts w:asciiTheme="minorBidi" w:hAnsiTheme="minorBidi" w:cstheme="minorBidi"/>
        </w:rPr>
      </w:pPr>
      <w:r w:rsidRPr="00043563">
        <w:rPr>
          <w:rFonts w:asciiTheme="minorBidi" w:hAnsiTheme="minorBidi" w:cstheme="minorBidi"/>
        </w:rPr>
        <w:t>the people they support (80 per cent)</w:t>
      </w:r>
    </w:p>
    <w:p w14:paraId="557CB9E0" w14:textId="77777777" w:rsidR="002541B2" w:rsidRDefault="00043563" w:rsidP="002541B2">
      <w:pPr>
        <w:pStyle w:val="ListParagraph"/>
        <w:numPr>
          <w:ilvl w:val="0"/>
          <w:numId w:val="69"/>
        </w:numPr>
        <w:rPr>
          <w:rFonts w:asciiTheme="minorBidi" w:hAnsiTheme="minorBidi" w:cstheme="minorBidi"/>
        </w:rPr>
      </w:pPr>
      <w:r w:rsidRPr="00043563">
        <w:rPr>
          <w:rFonts w:asciiTheme="minorBidi" w:hAnsiTheme="minorBidi" w:cstheme="minorBidi"/>
        </w:rPr>
        <w:t xml:space="preserve"> managers (70 per cent)</w:t>
      </w:r>
    </w:p>
    <w:p w14:paraId="6F4BB8C7" w14:textId="3EFF6D63" w:rsidR="002541B2" w:rsidRDefault="00043563" w:rsidP="002541B2">
      <w:pPr>
        <w:pStyle w:val="ListParagraph"/>
        <w:numPr>
          <w:ilvl w:val="0"/>
          <w:numId w:val="69"/>
        </w:numPr>
        <w:rPr>
          <w:rFonts w:asciiTheme="minorBidi" w:hAnsiTheme="minorBidi" w:cstheme="minorBidi"/>
        </w:rPr>
      </w:pPr>
      <w:r w:rsidRPr="00043563">
        <w:rPr>
          <w:rFonts w:asciiTheme="minorBidi" w:hAnsiTheme="minorBidi" w:cstheme="minorBidi"/>
        </w:rPr>
        <w:t>partner agencies (57 per cent)</w:t>
      </w:r>
    </w:p>
    <w:p w14:paraId="177C7FFE" w14:textId="68143206" w:rsidR="002541B2" w:rsidRDefault="00043563" w:rsidP="002541B2">
      <w:pPr>
        <w:pStyle w:val="ListParagraph"/>
        <w:numPr>
          <w:ilvl w:val="0"/>
          <w:numId w:val="69"/>
        </w:numPr>
        <w:rPr>
          <w:rFonts w:asciiTheme="minorBidi" w:hAnsiTheme="minorBidi" w:cstheme="minorBidi"/>
        </w:rPr>
      </w:pPr>
      <w:r w:rsidRPr="00043563">
        <w:rPr>
          <w:rFonts w:asciiTheme="minorBidi" w:hAnsiTheme="minorBidi" w:cstheme="minorBidi"/>
        </w:rPr>
        <w:t>the public (51 per cent)</w:t>
      </w:r>
    </w:p>
    <w:p w14:paraId="71EE43F8" w14:textId="44C79C45" w:rsidR="00043563" w:rsidRPr="00F8687D" w:rsidRDefault="002541B2" w:rsidP="48AA5140">
      <w:pPr>
        <w:ind w:left="360"/>
        <w:rPr>
          <w:rFonts w:asciiTheme="minorBidi" w:hAnsiTheme="minorBidi" w:cstheme="minorBidi"/>
        </w:rPr>
      </w:pPr>
      <w:r w:rsidRPr="48AA5140">
        <w:rPr>
          <w:rFonts w:asciiTheme="minorBidi" w:hAnsiTheme="minorBidi" w:cstheme="minorBidi"/>
        </w:rPr>
        <w:t>These</w:t>
      </w:r>
      <w:r w:rsidR="00043563" w:rsidRPr="48AA5140">
        <w:rPr>
          <w:rFonts w:asciiTheme="minorBidi" w:hAnsiTheme="minorBidi" w:cstheme="minorBidi"/>
        </w:rPr>
        <w:t xml:space="preserve"> are all higher this year than in 2023. </w:t>
      </w:r>
      <w:r w:rsidRPr="48AA5140">
        <w:rPr>
          <w:rFonts w:asciiTheme="minorBidi" w:hAnsiTheme="minorBidi" w:cstheme="minorBidi"/>
        </w:rPr>
        <w:t>In 2023</w:t>
      </w:r>
      <w:r w:rsidR="00274AF1" w:rsidRPr="48AA5140">
        <w:rPr>
          <w:rFonts w:asciiTheme="minorBidi" w:hAnsiTheme="minorBidi" w:cstheme="minorBidi"/>
        </w:rPr>
        <w:t>,</w:t>
      </w:r>
      <w:r w:rsidRPr="48AA5140">
        <w:rPr>
          <w:rFonts w:asciiTheme="minorBidi" w:hAnsiTheme="minorBidi" w:cstheme="minorBidi"/>
        </w:rPr>
        <w:t xml:space="preserve"> t</w:t>
      </w:r>
      <w:r w:rsidR="00043563" w:rsidRPr="48AA5140">
        <w:rPr>
          <w:rFonts w:asciiTheme="minorBidi" w:hAnsiTheme="minorBidi" w:cstheme="minorBidi"/>
        </w:rPr>
        <w:t>he figures for partner agencies</w:t>
      </w:r>
      <w:r w:rsidRPr="48AA5140">
        <w:rPr>
          <w:rFonts w:asciiTheme="minorBidi" w:hAnsiTheme="minorBidi" w:cstheme="minorBidi"/>
        </w:rPr>
        <w:t xml:space="preserve"> </w:t>
      </w:r>
      <w:r w:rsidR="0A55497F" w:rsidRPr="48AA5140">
        <w:rPr>
          <w:rFonts w:asciiTheme="minorBidi" w:hAnsiTheme="minorBidi" w:cstheme="minorBidi"/>
        </w:rPr>
        <w:t>were</w:t>
      </w:r>
      <w:r w:rsidRPr="48AA5140">
        <w:rPr>
          <w:rFonts w:asciiTheme="minorBidi" w:hAnsiTheme="minorBidi" w:cstheme="minorBidi"/>
        </w:rPr>
        <w:t xml:space="preserve"> 48 per cent</w:t>
      </w:r>
      <w:r w:rsidR="00043563" w:rsidRPr="48AA5140">
        <w:rPr>
          <w:rFonts w:asciiTheme="minorBidi" w:hAnsiTheme="minorBidi" w:cstheme="minorBidi"/>
        </w:rPr>
        <w:t xml:space="preserve"> and the public </w:t>
      </w:r>
      <w:r w:rsidRPr="48AA5140">
        <w:rPr>
          <w:rFonts w:asciiTheme="minorBidi" w:hAnsiTheme="minorBidi" w:cstheme="minorBidi"/>
        </w:rPr>
        <w:t>w</w:t>
      </w:r>
      <w:r w:rsidR="00274AF1" w:rsidRPr="48AA5140">
        <w:rPr>
          <w:rFonts w:asciiTheme="minorBidi" w:hAnsiTheme="minorBidi" w:cstheme="minorBidi"/>
        </w:rPr>
        <w:t>as</w:t>
      </w:r>
      <w:r w:rsidRPr="48AA5140">
        <w:rPr>
          <w:rFonts w:asciiTheme="minorBidi" w:hAnsiTheme="minorBidi" w:cstheme="minorBidi"/>
        </w:rPr>
        <w:t xml:space="preserve"> 44 per cent.</w:t>
      </w:r>
    </w:p>
    <w:p w14:paraId="324A92CB" w14:textId="77777777" w:rsidR="00043563" w:rsidRDefault="00043563" w:rsidP="00043563">
      <w:pPr>
        <w:pStyle w:val="ListParagraph"/>
        <w:ind w:left="360"/>
        <w:rPr>
          <w:rFonts w:ascii="Arial" w:hAnsi="Arial"/>
          <w:b/>
          <w:bCs/>
        </w:rPr>
      </w:pPr>
    </w:p>
    <w:p w14:paraId="4CE21016" w14:textId="77777777" w:rsidR="00010EB1" w:rsidRDefault="00010EB1" w:rsidP="00043563">
      <w:pPr>
        <w:pStyle w:val="ListParagraph"/>
        <w:ind w:left="360"/>
        <w:rPr>
          <w:rFonts w:ascii="Arial" w:hAnsi="Arial"/>
          <w:b/>
          <w:bCs/>
        </w:rPr>
      </w:pPr>
    </w:p>
    <w:p w14:paraId="56853D09" w14:textId="6E2F303B" w:rsidR="00314D1E" w:rsidRPr="00314D1E" w:rsidRDefault="00810B91">
      <w:pPr>
        <w:pStyle w:val="ListParagraph"/>
        <w:numPr>
          <w:ilvl w:val="0"/>
          <w:numId w:val="14"/>
        </w:numPr>
        <w:rPr>
          <w:rFonts w:asciiTheme="minorBidi" w:hAnsiTheme="minorBidi" w:cstheme="minorBidi"/>
        </w:rPr>
      </w:pPr>
      <w:r w:rsidRPr="00314D1E">
        <w:rPr>
          <w:rFonts w:ascii="Arial" w:hAnsi="Arial"/>
          <w:b/>
          <w:bCs/>
        </w:rPr>
        <w:lastRenderedPageBreak/>
        <w:t>i</w:t>
      </w:r>
      <w:r w:rsidR="00D53297" w:rsidRPr="00314D1E">
        <w:rPr>
          <w:rFonts w:ascii="Arial" w:hAnsi="Arial"/>
          <w:b/>
          <w:bCs/>
        </w:rPr>
        <w:t>mprov</w:t>
      </w:r>
      <w:r w:rsidRPr="00314D1E">
        <w:rPr>
          <w:rFonts w:ascii="Arial" w:hAnsi="Arial"/>
          <w:b/>
          <w:bCs/>
        </w:rPr>
        <w:t>ing</w:t>
      </w:r>
      <w:r w:rsidR="00D53297" w:rsidRPr="00314D1E">
        <w:rPr>
          <w:rFonts w:ascii="Arial" w:hAnsi="Arial"/>
          <w:b/>
          <w:bCs/>
        </w:rPr>
        <w:t xml:space="preserve"> </w:t>
      </w:r>
      <w:r w:rsidR="001B36B1" w:rsidRPr="00314D1E">
        <w:rPr>
          <w:rFonts w:ascii="Arial" w:hAnsi="Arial"/>
          <w:b/>
          <w:bCs/>
        </w:rPr>
        <w:t>how the public perceives</w:t>
      </w:r>
      <w:r w:rsidR="00D53297" w:rsidRPr="00314D1E">
        <w:rPr>
          <w:rFonts w:ascii="Arial" w:hAnsi="Arial"/>
          <w:b/>
          <w:bCs/>
        </w:rPr>
        <w:t xml:space="preserve"> the workforce </w:t>
      </w:r>
    </w:p>
    <w:p w14:paraId="0C1660AD" w14:textId="77777777" w:rsidR="00546592" w:rsidRDefault="004E763B" w:rsidP="00314D1E">
      <w:pPr>
        <w:pStyle w:val="ListParagraph"/>
        <w:ind w:left="360"/>
        <w:rPr>
          <w:rFonts w:asciiTheme="minorBidi" w:hAnsiTheme="minorBidi" w:cstheme="minorBidi"/>
        </w:rPr>
      </w:pPr>
      <w:r w:rsidRPr="00314D1E">
        <w:rPr>
          <w:rFonts w:asciiTheme="minorBidi" w:hAnsiTheme="minorBidi" w:cstheme="minorBidi"/>
        </w:rPr>
        <w:t>I</w:t>
      </w:r>
      <w:r w:rsidR="2939BA4F" w:rsidRPr="00314D1E">
        <w:rPr>
          <w:rFonts w:asciiTheme="minorBidi" w:hAnsiTheme="minorBidi" w:cstheme="minorBidi"/>
        </w:rPr>
        <w:t xml:space="preserve">n January 2025, we commissioned Beaufort Research to ask 1,000 members of the public </w:t>
      </w:r>
      <w:r w:rsidR="1619AE51" w:rsidRPr="00314D1E">
        <w:rPr>
          <w:rFonts w:asciiTheme="minorBidi" w:hAnsiTheme="minorBidi" w:cstheme="minorBidi"/>
        </w:rPr>
        <w:t>in Wales</w:t>
      </w:r>
      <w:r w:rsidR="2939BA4F" w:rsidRPr="00314D1E">
        <w:rPr>
          <w:rFonts w:asciiTheme="minorBidi" w:hAnsiTheme="minorBidi" w:cstheme="minorBidi"/>
        </w:rPr>
        <w:t xml:space="preserve"> a series of questions </w:t>
      </w:r>
      <w:r w:rsidR="3826FAED" w:rsidRPr="00314D1E">
        <w:rPr>
          <w:rFonts w:asciiTheme="minorBidi" w:hAnsiTheme="minorBidi" w:cstheme="minorBidi"/>
        </w:rPr>
        <w:t>to find</w:t>
      </w:r>
      <w:r w:rsidR="2939BA4F" w:rsidRPr="00314D1E">
        <w:rPr>
          <w:rFonts w:asciiTheme="minorBidi" w:hAnsiTheme="minorBidi" w:cstheme="minorBidi"/>
        </w:rPr>
        <w:t xml:space="preserve"> </w:t>
      </w:r>
      <w:r w:rsidR="3826FAED" w:rsidRPr="00314D1E">
        <w:rPr>
          <w:rFonts w:asciiTheme="minorBidi" w:hAnsiTheme="minorBidi" w:cstheme="minorBidi"/>
        </w:rPr>
        <w:t>out</w:t>
      </w:r>
      <w:r w:rsidR="2939BA4F" w:rsidRPr="00314D1E">
        <w:rPr>
          <w:rFonts w:asciiTheme="minorBidi" w:hAnsiTheme="minorBidi" w:cstheme="minorBidi"/>
        </w:rPr>
        <w:t xml:space="preserve"> what they think about </w:t>
      </w:r>
      <w:r w:rsidR="39FDFCA1" w:rsidRPr="00314D1E">
        <w:rPr>
          <w:rFonts w:asciiTheme="minorBidi" w:hAnsiTheme="minorBidi" w:cstheme="minorBidi"/>
        </w:rPr>
        <w:t>the</w:t>
      </w:r>
      <w:r w:rsidR="2939BA4F" w:rsidRPr="00314D1E">
        <w:rPr>
          <w:rFonts w:asciiTheme="minorBidi" w:hAnsiTheme="minorBidi" w:cstheme="minorBidi"/>
        </w:rPr>
        <w:t xml:space="preserve"> social care</w:t>
      </w:r>
      <w:r w:rsidR="4573A9C9" w:rsidRPr="00314D1E">
        <w:rPr>
          <w:rFonts w:asciiTheme="minorBidi" w:hAnsiTheme="minorBidi" w:cstheme="minorBidi"/>
        </w:rPr>
        <w:t xml:space="preserve"> sector</w:t>
      </w:r>
      <w:r w:rsidR="2939BA4F" w:rsidRPr="00314D1E">
        <w:rPr>
          <w:rFonts w:asciiTheme="minorBidi" w:hAnsiTheme="minorBidi" w:cstheme="minorBidi"/>
        </w:rPr>
        <w:t xml:space="preserve">. </w:t>
      </w:r>
    </w:p>
    <w:p w14:paraId="118D7044" w14:textId="77777777" w:rsidR="00104F57" w:rsidRDefault="00F20B10" w:rsidP="00546592">
      <w:pPr>
        <w:pStyle w:val="ListParagraph"/>
        <w:numPr>
          <w:ilvl w:val="0"/>
          <w:numId w:val="70"/>
        </w:numPr>
        <w:rPr>
          <w:rFonts w:asciiTheme="minorBidi" w:hAnsiTheme="minorBidi" w:cstheme="minorBidi"/>
        </w:rPr>
      </w:pPr>
      <w:r w:rsidRPr="00314D1E">
        <w:rPr>
          <w:rFonts w:asciiTheme="minorBidi" w:hAnsiTheme="minorBidi" w:cstheme="minorBidi"/>
        </w:rPr>
        <w:t xml:space="preserve">73 </w:t>
      </w:r>
      <w:r w:rsidR="0156B425" w:rsidRPr="00314D1E">
        <w:rPr>
          <w:rFonts w:asciiTheme="minorBidi" w:hAnsiTheme="minorBidi" w:cstheme="minorBidi"/>
        </w:rPr>
        <w:t>per cent said they have confidence in people who work in care (up from 72 per cent in 2023)</w:t>
      </w:r>
    </w:p>
    <w:p w14:paraId="1E197C18" w14:textId="235A3548" w:rsidR="00992793" w:rsidRDefault="008B6D10" w:rsidP="00546592">
      <w:pPr>
        <w:pStyle w:val="ListParagraph"/>
        <w:numPr>
          <w:ilvl w:val="0"/>
          <w:numId w:val="70"/>
        </w:numPr>
        <w:rPr>
          <w:rFonts w:asciiTheme="minorBidi" w:hAnsiTheme="minorBidi" w:cstheme="minorBidi"/>
        </w:rPr>
      </w:pPr>
      <w:r w:rsidRPr="00314D1E">
        <w:rPr>
          <w:rFonts w:asciiTheme="minorBidi" w:hAnsiTheme="minorBidi" w:cstheme="minorBidi"/>
        </w:rPr>
        <w:t>65</w:t>
      </w:r>
      <w:r w:rsidR="0156B425" w:rsidRPr="00314D1E">
        <w:rPr>
          <w:rFonts w:asciiTheme="minorBidi" w:hAnsiTheme="minorBidi" w:cstheme="minorBidi"/>
        </w:rPr>
        <w:t xml:space="preserve"> per cent told us </w:t>
      </w:r>
      <w:r w:rsidR="22CEEFAF" w:rsidRPr="00314D1E">
        <w:rPr>
          <w:rFonts w:asciiTheme="minorBidi" w:hAnsiTheme="minorBidi" w:cstheme="minorBidi"/>
        </w:rPr>
        <w:t>they think residential care workers are always skilled and professional in what they do</w:t>
      </w:r>
      <w:r w:rsidR="00E542A0" w:rsidRPr="00314D1E">
        <w:rPr>
          <w:rFonts w:asciiTheme="minorBidi" w:hAnsiTheme="minorBidi" w:cstheme="minorBidi"/>
        </w:rPr>
        <w:t xml:space="preserve"> (down from 67</w:t>
      </w:r>
      <w:r w:rsidR="00A339C1" w:rsidRPr="00314D1E">
        <w:rPr>
          <w:rFonts w:asciiTheme="minorBidi" w:hAnsiTheme="minorBidi" w:cstheme="minorBidi"/>
        </w:rPr>
        <w:t xml:space="preserve"> per cent in 2023)</w:t>
      </w:r>
    </w:p>
    <w:p w14:paraId="5BFF6306" w14:textId="56BAC9B8" w:rsidR="00483BF9" w:rsidRPr="00314D1E" w:rsidRDefault="22CEEFAF" w:rsidP="00E674B4">
      <w:pPr>
        <w:pStyle w:val="ListParagraph"/>
        <w:numPr>
          <w:ilvl w:val="0"/>
          <w:numId w:val="70"/>
        </w:numPr>
        <w:rPr>
          <w:rFonts w:asciiTheme="minorBidi" w:hAnsiTheme="minorBidi" w:cstheme="minorBidi"/>
        </w:rPr>
      </w:pPr>
      <w:r w:rsidRPr="00314D1E">
        <w:rPr>
          <w:rFonts w:asciiTheme="minorBidi" w:hAnsiTheme="minorBidi" w:cstheme="minorBidi"/>
        </w:rPr>
        <w:t>62 per cent think home care workers are always skilled and professional in what they do</w:t>
      </w:r>
      <w:r w:rsidR="00E542A0" w:rsidRPr="00314D1E">
        <w:rPr>
          <w:rFonts w:asciiTheme="minorBidi" w:hAnsiTheme="minorBidi" w:cstheme="minorBidi"/>
        </w:rPr>
        <w:t xml:space="preserve"> (down from 65</w:t>
      </w:r>
      <w:r w:rsidR="00A339C1" w:rsidRPr="00314D1E">
        <w:rPr>
          <w:rFonts w:asciiTheme="minorBidi" w:hAnsiTheme="minorBidi" w:cstheme="minorBidi"/>
        </w:rPr>
        <w:t xml:space="preserve"> per cent</w:t>
      </w:r>
      <w:r w:rsidR="00E542A0" w:rsidRPr="00314D1E">
        <w:rPr>
          <w:rFonts w:asciiTheme="minorBidi" w:hAnsiTheme="minorBidi" w:cstheme="minorBidi"/>
        </w:rPr>
        <w:t xml:space="preserve"> in 2023)</w:t>
      </w:r>
      <w:r w:rsidRPr="00314D1E">
        <w:rPr>
          <w:rFonts w:asciiTheme="minorBidi" w:hAnsiTheme="minorBidi" w:cstheme="minorBidi"/>
        </w:rPr>
        <w:t xml:space="preserve">. </w:t>
      </w:r>
    </w:p>
    <w:p w14:paraId="7E111407" w14:textId="77777777" w:rsidR="00D53297" w:rsidRPr="008A5FEC" w:rsidRDefault="00D53297" w:rsidP="008A5FEC"/>
    <w:p w14:paraId="3F8F6941" w14:textId="1B5F3685" w:rsidR="00E40FB8" w:rsidRPr="008A5FEC" w:rsidRDefault="00E40FB8" w:rsidP="008A5FEC">
      <w:pPr>
        <w:pStyle w:val="Heading3"/>
      </w:pPr>
      <w:bookmarkStart w:id="49" w:name="_Toc163657844"/>
      <w:bookmarkStart w:id="50" w:name="_Toc192160557"/>
      <w:bookmarkStart w:id="51" w:name="_Toc203054138"/>
      <w:r w:rsidRPr="008A5FEC">
        <w:t xml:space="preserve">Workforce strategy actions </w:t>
      </w:r>
      <w:r w:rsidR="001F2C25" w:rsidRPr="008A5FEC">
        <w:t xml:space="preserve">2024 </w:t>
      </w:r>
      <w:r w:rsidR="006B7C7D" w:rsidRPr="008A5FEC">
        <w:t xml:space="preserve">to </w:t>
      </w:r>
      <w:r w:rsidR="00327B94" w:rsidRPr="008A5FEC">
        <w:t>2027</w:t>
      </w:r>
      <w:bookmarkEnd w:id="49"/>
      <w:bookmarkEnd w:id="50"/>
      <w:bookmarkEnd w:id="51"/>
    </w:p>
    <w:p w14:paraId="679EBB57" w14:textId="77777777" w:rsidR="007F034C" w:rsidRPr="008A5FEC" w:rsidRDefault="007F034C" w:rsidP="008A5FEC"/>
    <w:p w14:paraId="0CD15D18" w14:textId="77777777" w:rsidR="005C3250" w:rsidRPr="00330051" w:rsidRDefault="005C3250" w:rsidP="005C3250">
      <w:pPr>
        <w:pStyle w:val="Heading3"/>
        <w:rPr>
          <w:sz w:val="28"/>
          <w:szCs w:val="28"/>
        </w:rPr>
      </w:pPr>
      <w:bookmarkStart w:id="52" w:name="_Toc192160558"/>
      <w:bookmarkStart w:id="53" w:name="_Toc203054139"/>
      <w:r w:rsidRPr="00330051">
        <w:rPr>
          <w:sz w:val="28"/>
          <w:szCs w:val="28"/>
        </w:rPr>
        <w:t>Progress of actions during 2024 to 2025:</w:t>
      </w:r>
      <w:bookmarkEnd w:id="52"/>
      <w:bookmarkEnd w:id="53"/>
    </w:p>
    <w:p w14:paraId="79819965" w14:textId="77777777" w:rsidR="00A62577" w:rsidRPr="00A62577" w:rsidRDefault="00A62577" w:rsidP="00A62577"/>
    <w:p w14:paraId="71A3AB41" w14:textId="00C37B36" w:rsidR="00894CCE" w:rsidRPr="00330051" w:rsidRDefault="001312C4" w:rsidP="48AA5140">
      <w:pPr>
        <w:pStyle w:val="ListParagraph"/>
        <w:numPr>
          <w:ilvl w:val="0"/>
          <w:numId w:val="37"/>
        </w:numPr>
        <w:pBdr>
          <w:top w:val="single" w:sz="4" w:space="1" w:color="auto"/>
          <w:left w:val="single" w:sz="4" w:space="4" w:color="auto"/>
          <w:bottom w:val="single" w:sz="4" w:space="1" w:color="auto"/>
          <w:right w:val="single" w:sz="4" w:space="4" w:color="auto"/>
        </w:pBdr>
        <w:spacing w:after="0"/>
        <w:rPr>
          <w:rFonts w:ascii="Arial" w:hAnsi="Arial"/>
          <w:b/>
          <w:bCs/>
        </w:rPr>
      </w:pPr>
      <w:r w:rsidRPr="48AA5140">
        <w:rPr>
          <w:rFonts w:ascii="Arial" w:hAnsi="Arial"/>
          <w:b/>
          <w:bCs/>
        </w:rPr>
        <w:t>C</w:t>
      </w:r>
      <w:r w:rsidR="00894CCE" w:rsidRPr="48AA5140">
        <w:rPr>
          <w:rFonts w:ascii="Arial" w:hAnsi="Arial"/>
          <w:b/>
          <w:bCs/>
        </w:rPr>
        <w:t>ontinu</w:t>
      </w:r>
      <w:r w:rsidR="006163FF" w:rsidRPr="48AA5140">
        <w:rPr>
          <w:rFonts w:ascii="Arial" w:hAnsi="Arial"/>
          <w:b/>
          <w:bCs/>
        </w:rPr>
        <w:t>e to</w:t>
      </w:r>
      <w:r w:rsidR="00894CCE" w:rsidRPr="48AA5140">
        <w:rPr>
          <w:rFonts w:ascii="Arial" w:hAnsi="Arial"/>
          <w:b/>
          <w:bCs/>
        </w:rPr>
        <w:t xml:space="preserve"> promote social care as a career of choice</w:t>
      </w:r>
      <w:r w:rsidR="00067FC8" w:rsidRPr="48AA5140">
        <w:rPr>
          <w:rFonts w:ascii="Arial" w:hAnsi="Arial"/>
          <w:b/>
          <w:bCs/>
        </w:rPr>
        <w:t xml:space="preserve"> to the public</w:t>
      </w:r>
      <w:r w:rsidR="00C52E7E" w:rsidRPr="48AA5140">
        <w:rPr>
          <w:rFonts w:ascii="Arial" w:hAnsi="Arial"/>
          <w:b/>
          <w:bCs/>
        </w:rPr>
        <w:t>,</w:t>
      </w:r>
      <w:r w:rsidR="003F217C" w:rsidRPr="48AA5140">
        <w:rPr>
          <w:rFonts w:ascii="Arial" w:hAnsi="Arial"/>
          <w:b/>
          <w:bCs/>
        </w:rPr>
        <w:t xml:space="preserve"> with an emphasis on</w:t>
      </w:r>
      <w:r w:rsidR="0086712C" w:rsidRPr="48AA5140">
        <w:rPr>
          <w:rFonts w:ascii="Arial" w:hAnsi="Arial"/>
          <w:b/>
          <w:bCs/>
        </w:rPr>
        <w:t xml:space="preserve"> schools</w:t>
      </w:r>
      <w:r w:rsidR="00B10A66" w:rsidRPr="48AA5140">
        <w:rPr>
          <w:rFonts w:ascii="Arial" w:hAnsi="Arial"/>
          <w:b/>
          <w:bCs/>
        </w:rPr>
        <w:t xml:space="preserve">, </w:t>
      </w:r>
      <w:r w:rsidR="3D0D4157" w:rsidRPr="48AA5140">
        <w:rPr>
          <w:rFonts w:ascii="Arial" w:hAnsi="Arial"/>
          <w:b/>
          <w:bCs/>
        </w:rPr>
        <w:t>colleges,</w:t>
      </w:r>
      <w:r w:rsidR="00A02BB9" w:rsidRPr="48AA5140">
        <w:rPr>
          <w:rFonts w:ascii="Arial" w:hAnsi="Arial"/>
          <w:b/>
          <w:bCs/>
        </w:rPr>
        <w:t xml:space="preserve"> and underrepresented groups</w:t>
      </w:r>
    </w:p>
    <w:p w14:paraId="4C633941" w14:textId="77777777" w:rsidR="0022307B" w:rsidRDefault="0022307B" w:rsidP="00DF72AD">
      <w:pPr>
        <w:pStyle w:val="ListParagraph"/>
        <w:ind w:left="360"/>
        <w:rPr>
          <w:rFonts w:ascii="Arial" w:hAnsi="Arial"/>
          <w:b/>
          <w:bCs/>
        </w:rPr>
      </w:pPr>
    </w:p>
    <w:p w14:paraId="58D68E20" w14:textId="77777777" w:rsidR="00725827" w:rsidRPr="00725827" w:rsidRDefault="00725827" w:rsidP="00725827">
      <w:pPr>
        <w:rPr>
          <w:b/>
          <w:bCs/>
        </w:rPr>
      </w:pPr>
      <w:r w:rsidRPr="00725827">
        <w:rPr>
          <w:b/>
          <w:bCs/>
        </w:rPr>
        <w:t xml:space="preserve">Together with HEIW, we: </w:t>
      </w:r>
    </w:p>
    <w:p w14:paraId="4286D145" w14:textId="7EDDA882" w:rsidR="00234E7D" w:rsidRPr="00E674B4" w:rsidRDefault="00725827" w:rsidP="00E674B4">
      <w:pPr>
        <w:pStyle w:val="ListParagraph"/>
        <w:numPr>
          <w:ilvl w:val="0"/>
          <w:numId w:val="71"/>
        </w:numPr>
        <w:rPr>
          <w:rFonts w:asciiTheme="minorBidi" w:hAnsiTheme="minorBidi" w:cstheme="minorBidi"/>
        </w:rPr>
      </w:pPr>
      <w:r w:rsidRPr="00E674B4">
        <w:rPr>
          <w:rFonts w:asciiTheme="minorBidi" w:hAnsiTheme="minorBidi" w:cstheme="minorBidi"/>
        </w:rPr>
        <w:t>continued to support a joint health and social care careers network to share good practice and resources to improve recruitment and retention across the sectors</w:t>
      </w:r>
    </w:p>
    <w:p w14:paraId="741FA4E3" w14:textId="6D2DBE67" w:rsidR="006F79C3" w:rsidRPr="005004C0" w:rsidRDefault="7BCC549A" w:rsidP="00E674B4">
      <w:pPr>
        <w:pStyle w:val="ListParagraph"/>
        <w:numPr>
          <w:ilvl w:val="0"/>
          <w:numId w:val="71"/>
        </w:numPr>
        <w:rPr>
          <w:rFonts w:asciiTheme="minorBidi" w:hAnsiTheme="minorBidi" w:cstheme="minorBidi"/>
        </w:rPr>
      </w:pPr>
      <w:r w:rsidRPr="005004C0">
        <w:rPr>
          <w:rFonts w:asciiTheme="minorBidi" w:hAnsiTheme="minorBidi" w:cstheme="minorBidi"/>
        </w:rPr>
        <w:t xml:space="preserve">continued to support further developments of the </w:t>
      </w:r>
      <w:hyperlink r:id="rId105" w:history="1">
        <w:proofErr w:type="spellStart"/>
        <w:r w:rsidRPr="00234E7D">
          <w:rPr>
            <w:rStyle w:val="Hyperlink"/>
            <w:rFonts w:asciiTheme="minorBidi" w:hAnsiTheme="minorBidi" w:cstheme="minorBidi"/>
          </w:rPr>
          <w:t>Careersville</w:t>
        </w:r>
        <w:proofErr w:type="spellEnd"/>
      </w:hyperlink>
      <w:r w:rsidRPr="005004C0">
        <w:rPr>
          <w:rFonts w:asciiTheme="minorBidi" w:hAnsiTheme="minorBidi" w:cstheme="minorBidi"/>
        </w:rPr>
        <w:t xml:space="preserve"> resource.</w:t>
      </w:r>
    </w:p>
    <w:p w14:paraId="39771568" w14:textId="409E0399" w:rsidR="005A5C89" w:rsidRDefault="005A5C89" w:rsidP="00191ECD">
      <w:pPr>
        <w:rPr>
          <w:rFonts w:asciiTheme="minorBidi" w:hAnsiTheme="minorBidi" w:cstheme="minorBidi"/>
        </w:rPr>
      </w:pPr>
    </w:p>
    <w:p w14:paraId="73E78E6D" w14:textId="130D50D1" w:rsidR="00191ECD" w:rsidRPr="00191ECD" w:rsidRDefault="00191ECD" w:rsidP="00191ECD">
      <w:pPr>
        <w:rPr>
          <w:b/>
          <w:bCs/>
        </w:rPr>
      </w:pPr>
      <w:r w:rsidRPr="00191ECD">
        <w:rPr>
          <w:b/>
          <w:bCs/>
        </w:rPr>
        <w:t>We</w:t>
      </w:r>
      <w:r w:rsidR="006A709B">
        <w:rPr>
          <w:b/>
          <w:bCs/>
        </w:rPr>
        <w:t>:</w:t>
      </w:r>
    </w:p>
    <w:p w14:paraId="7B4664DE" w14:textId="1EB433C6" w:rsidR="00234E7D" w:rsidRPr="00BE47D4" w:rsidRDefault="00350D54" w:rsidP="00BE47D4">
      <w:pPr>
        <w:pStyle w:val="ListParagraph"/>
        <w:numPr>
          <w:ilvl w:val="0"/>
          <w:numId w:val="71"/>
        </w:numPr>
        <w:rPr>
          <w:rFonts w:asciiTheme="minorBidi" w:hAnsiTheme="minorBidi" w:cstheme="minorBidi"/>
        </w:rPr>
      </w:pPr>
      <w:r w:rsidRPr="00BE47D4">
        <w:rPr>
          <w:rFonts w:asciiTheme="minorBidi" w:hAnsiTheme="minorBidi" w:cstheme="minorBidi"/>
        </w:rPr>
        <w:t>continued to provide funding to support seven regional connectors so that WeCare Wales’s support for attraction and recruitment can be embedded locally and regionally  </w:t>
      </w:r>
    </w:p>
    <w:p w14:paraId="1FE83341" w14:textId="7BD1193E" w:rsidR="00FB365A" w:rsidRPr="00BA6E05" w:rsidRDefault="70F070BD" w:rsidP="48AA5140">
      <w:pPr>
        <w:pStyle w:val="ListParagraph"/>
        <w:numPr>
          <w:ilvl w:val="0"/>
          <w:numId w:val="71"/>
        </w:numPr>
        <w:rPr>
          <w:rFonts w:asciiTheme="minorBidi" w:hAnsiTheme="minorBidi" w:cstheme="minorBidi"/>
        </w:rPr>
      </w:pPr>
      <w:r w:rsidRPr="48AA5140">
        <w:rPr>
          <w:rFonts w:asciiTheme="minorBidi" w:hAnsiTheme="minorBidi" w:cstheme="minorBidi"/>
        </w:rPr>
        <w:t xml:space="preserve">developed resources and ran the </w:t>
      </w:r>
      <w:r w:rsidR="2E3ADA0A" w:rsidRPr="48AA5140">
        <w:rPr>
          <w:rFonts w:asciiTheme="minorBidi" w:hAnsiTheme="minorBidi" w:cstheme="minorBidi"/>
        </w:rPr>
        <w:t>natio</w:t>
      </w:r>
      <w:r w:rsidRPr="48AA5140">
        <w:rPr>
          <w:rFonts w:asciiTheme="minorBidi" w:hAnsiTheme="minorBidi" w:cstheme="minorBidi"/>
        </w:rPr>
        <w:t xml:space="preserve">nal campaign to support recruitment into </w:t>
      </w:r>
      <w:hyperlink r:id="rId106">
        <w:r w:rsidRPr="48AA5140">
          <w:rPr>
            <w:rStyle w:val="Hyperlink"/>
            <w:rFonts w:asciiTheme="minorBidi" w:hAnsiTheme="minorBidi" w:cstheme="minorBidi"/>
          </w:rPr>
          <w:t>children’s residential care</w:t>
        </w:r>
      </w:hyperlink>
      <w:r w:rsidRPr="48AA5140">
        <w:rPr>
          <w:rFonts w:asciiTheme="minorBidi" w:hAnsiTheme="minorBidi" w:cstheme="minorBidi"/>
        </w:rPr>
        <w:t>. This work was supported by local authorities and the 4Cs Young Commissioners</w:t>
      </w:r>
      <w:r w:rsidR="46008FA2" w:rsidRPr="48AA5140">
        <w:rPr>
          <w:rFonts w:asciiTheme="minorBidi" w:hAnsiTheme="minorBidi" w:cstheme="minorBidi"/>
        </w:rPr>
        <w:t>.</w:t>
      </w:r>
      <w:r w:rsidR="501740D6">
        <w:t xml:space="preserve"> </w:t>
      </w:r>
      <w:r w:rsidR="501740D6" w:rsidRPr="48AA5140">
        <w:rPr>
          <w:rFonts w:asciiTheme="minorBidi" w:hAnsiTheme="minorBidi" w:cstheme="minorBidi"/>
        </w:rPr>
        <w:t>The 4Cs Young Commissioners is a group of around 60 members aged between 6 and 19 years old, who live with a foster family or in a children’s home in Wales</w:t>
      </w:r>
      <w:r w:rsidR="46008FA2" w:rsidRPr="48AA5140">
        <w:rPr>
          <w:rFonts w:asciiTheme="minorBidi" w:hAnsiTheme="minorBidi" w:cstheme="minorBidi"/>
        </w:rPr>
        <w:t xml:space="preserve"> </w:t>
      </w:r>
      <w:r w:rsidR="00334D88">
        <w:br/>
      </w:r>
      <w:r w:rsidR="00334D88">
        <w:br/>
      </w:r>
      <w:r w:rsidR="03E0D579" w:rsidRPr="48AA5140">
        <w:rPr>
          <w:rFonts w:asciiTheme="minorBidi" w:hAnsiTheme="minorBidi" w:cstheme="minorBidi"/>
        </w:rPr>
        <w:t>The camp</w:t>
      </w:r>
      <w:r w:rsidR="4D394CEC" w:rsidRPr="48AA5140">
        <w:rPr>
          <w:rFonts w:asciiTheme="minorBidi" w:hAnsiTheme="minorBidi" w:cstheme="minorBidi"/>
        </w:rPr>
        <w:t>aign</w:t>
      </w:r>
      <w:r w:rsidR="4FDE6D75" w:rsidRPr="48AA5140">
        <w:rPr>
          <w:rFonts w:asciiTheme="minorBidi" w:hAnsiTheme="minorBidi" w:cstheme="minorBidi"/>
        </w:rPr>
        <w:t xml:space="preserve"> </w:t>
      </w:r>
      <w:r w:rsidR="1C1813FE" w:rsidRPr="48AA5140">
        <w:rPr>
          <w:rFonts w:asciiTheme="minorBidi" w:hAnsiTheme="minorBidi" w:cstheme="minorBidi"/>
        </w:rPr>
        <w:t>ran in two parts</w:t>
      </w:r>
      <w:r w:rsidR="606CD41D" w:rsidRPr="48AA5140">
        <w:rPr>
          <w:rFonts w:asciiTheme="minorBidi" w:hAnsiTheme="minorBidi" w:cstheme="minorBidi"/>
        </w:rPr>
        <w:t>,</w:t>
      </w:r>
      <w:r w:rsidR="1C1813FE" w:rsidRPr="48AA5140">
        <w:rPr>
          <w:rFonts w:asciiTheme="minorBidi" w:hAnsiTheme="minorBidi" w:cstheme="minorBidi"/>
        </w:rPr>
        <w:t xml:space="preserve"> in June 2024 and then again in March 2025. </w:t>
      </w:r>
      <w:r w:rsidR="10251501" w:rsidRPr="48AA5140">
        <w:rPr>
          <w:rFonts w:asciiTheme="minorBidi" w:hAnsiTheme="minorBidi" w:cstheme="minorBidi"/>
        </w:rPr>
        <w:t xml:space="preserve">During </w:t>
      </w:r>
      <w:r w:rsidR="7C255823" w:rsidRPr="48AA5140">
        <w:rPr>
          <w:rFonts w:asciiTheme="minorBidi" w:hAnsiTheme="minorBidi" w:cstheme="minorBidi"/>
        </w:rPr>
        <w:t xml:space="preserve">the </w:t>
      </w:r>
      <w:r w:rsidR="0CDCDB7D" w:rsidRPr="48AA5140">
        <w:rPr>
          <w:rFonts w:asciiTheme="minorBidi" w:hAnsiTheme="minorBidi" w:cstheme="minorBidi"/>
        </w:rPr>
        <w:t>first phase in June 202</w:t>
      </w:r>
      <w:r w:rsidR="01BE8AFA" w:rsidRPr="48AA5140">
        <w:rPr>
          <w:rFonts w:asciiTheme="minorBidi" w:hAnsiTheme="minorBidi" w:cstheme="minorBidi"/>
        </w:rPr>
        <w:t xml:space="preserve">4 </w:t>
      </w:r>
      <w:r w:rsidR="1A3836D0" w:rsidRPr="48AA5140">
        <w:rPr>
          <w:rFonts w:asciiTheme="minorBidi" w:hAnsiTheme="minorBidi" w:cstheme="minorBidi"/>
        </w:rPr>
        <w:t xml:space="preserve">the </w:t>
      </w:r>
      <w:r w:rsidR="6A119934" w:rsidRPr="48AA5140">
        <w:rPr>
          <w:rFonts w:asciiTheme="minorBidi" w:hAnsiTheme="minorBidi" w:cstheme="minorBidi"/>
        </w:rPr>
        <w:t xml:space="preserve">campaign </w:t>
      </w:r>
      <w:r w:rsidR="4FBCBE1C" w:rsidRPr="48AA5140">
        <w:rPr>
          <w:rFonts w:asciiTheme="minorBidi" w:hAnsiTheme="minorBidi" w:cstheme="minorBidi"/>
        </w:rPr>
        <w:t>reached</w:t>
      </w:r>
      <w:r w:rsidR="4C78A5A9" w:rsidRPr="48AA5140">
        <w:rPr>
          <w:rFonts w:asciiTheme="minorBidi" w:hAnsiTheme="minorBidi" w:cstheme="minorBidi"/>
        </w:rPr>
        <w:t xml:space="preserve"> </w:t>
      </w:r>
      <w:r w:rsidR="5FD2807A" w:rsidRPr="48AA5140">
        <w:rPr>
          <w:rFonts w:asciiTheme="minorBidi" w:hAnsiTheme="minorBidi" w:cstheme="minorBidi"/>
        </w:rPr>
        <w:t>317,169</w:t>
      </w:r>
      <w:r w:rsidR="4C78A5A9" w:rsidRPr="48AA5140">
        <w:rPr>
          <w:rFonts w:asciiTheme="minorBidi" w:hAnsiTheme="minorBidi" w:cstheme="minorBidi"/>
        </w:rPr>
        <w:t xml:space="preserve"> people</w:t>
      </w:r>
      <w:r w:rsidR="2CD14C02" w:rsidRPr="48AA5140">
        <w:rPr>
          <w:rFonts w:asciiTheme="minorBidi" w:hAnsiTheme="minorBidi" w:cstheme="minorBidi"/>
        </w:rPr>
        <w:t xml:space="preserve"> through social media (</w:t>
      </w:r>
      <w:r w:rsidR="4598CBF9" w:rsidRPr="48AA5140">
        <w:rPr>
          <w:rFonts w:asciiTheme="minorBidi" w:hAnsiTheme="minorBidi" w:cstheme="minorBidi"/>
        </w:rPr>
        <w:t xml:space="preserve">Facebook, Twitter/X and Instagram) and led </w:t>
      </w:r>
      <w:r w:rsidR="03BF043A" w:rsidRPr="48AA5140">
        <w:rPr>
          <w:rFonts w:asciiTheme="minorBidi" w:hAnsiTheme="minorBidi" w:cstheme="minorBidi"/>
        </w:rPr>
        <w:t xml:space="preserve">to </w:t>
      </w:r>
      <w:r w:rsidR="09CA287D" w:rsidRPr="48AA5140">
        <w:rPr>
          <w:rFonts w:asciiTheme="minorBidi" w:hAnsiTheme="minorBidi" w:cstheme="minorBidi"/>
        </w:rPr>
        <w:t>13,841</w:t>
      </w:r>
      <w:r w:rsidR="03BF043A" w:rsidRPr="48AA5140">
        <w:rPr>
          <w:rFonts w:asciiTheme="minorBidi" w:hAnsiTheme="minorBidi" w:cstheme="minorBidi"/>
        </w:rPr>
        <w:t xml:space="preserve"> website views </w:t>
      </w:r>
      <w:r w:rsidR="3F916C31" w:rsidRPr="48AA5140">
        <w:rPr>
          <w:rFonts w:asciiTheme="minorBidi" w:hAnsiTheme="minorBidi" w:cstheme="minorBidi"/>
        </w:rPr>
        <w:t xml:space="preserve">and </w:t>
      </w:r>
      <w:r w:rsidR="195A2624" w:rsidRPr="48AA5140">
        <w:rPr>
          <w:rFonts w:asciiTheme="minorBidi" w:hAnsiTheme="minorBidi" w:cstheme="minorBidi"/>
        </w:rPr>
        <w:t>1,9</w:t>
      </w:r>
      <w:r w:rsidR="004508B5" w:rsidRPr="48AA5140">
        <w:rPr>
          <w:rFonts w:asciiTheme="minorBidi" w:hAnsiTheme="minorBidi" w:cstheme="minorBidi"/>
        </w:rPr>
        <w:t>83</w:t>
      </w:r>
      <w:r w:rsidR="3F916C31" w:rsidRPr="48AA5140">
        <w:rPr>
          <w:rFonts w:asciiTheme="minorBidi" w:hAnsiTheme="minorBidi" w:cstheme="minorBidi"/>
        </w:rPr>
        <w:t xml:space="preserve"> views to the </w:t>
      </w:r>
      <w:r w:rsidR="27D71B1D" w:rsidRPr="48AA5140">
        <w:rPr>
          <w:rFonts w:asciiTheme="minorBidi" w:hAnsiTheme="minorBidi" w:cstheme="minorBidi"/>
        </w:rPr>
        <w:t>job’s</w:t>
      </w:r>
      <w:r w:rsidR="3F916C31" w:rsidRPr="48AA5140">
        <w:rPr>
          <w:rFonts w:asciiTheme="minorBidi" w:hAnsiTheme="minorBidi" w:cstheme="minorBidi"/>
        </w:rPr>
        <w:t xml:space="preserve"> portal.</w:t>
      </w:r>
      <w:r w:rsidR="39682F6C" w:rsidRPr="48AA5140">
        <w:rPr>
          <w:rFonts w:asciiTheme="minorBidi" w:hAnsiTheme="minorBidi" w:cstheme="minorBidi"/>
        </w:rPr>
        <w:t xml:space="preserve"> </w:t>
      </w:r>
      <w:r w:rsidR="33A00756" w:rsidRPr="48AA5140">
        <w:rPr>
          <w:rFonts w:asciiTheme="minorBidi" w:hAnsiTheme="minorBidi" w:cstheme="minorBidi"/>
        </w:rPr>
        <w:t xml:space="preserve">The second phase ran </w:t>
      </w:r>
      <w:r w:rsidR="271FBA60" w:rsidRPr="48AA5140">
        <w:rPr>
          <w:rFonts w:asciiTheme="minorBidi" w:hAnsiTheme="minorBidi" w:cstheme="minorBidi"/>
        </w:rPr>
        <w:t xml:space="preserve">during March 2025 and </w:t>
      </w:r>
      <w:r w:rsidR="09AA46C9" w:rsidRPr="48AA5140">
        <w:rPr>
          <w:rFonts w:asciiTheme="minorBidi" w:hAnsiTheme="minorBidi" w:cstheme="minorBidi"/>
        </w:rPr>
        <w:t xml:space="preserve">due to the level of campaigning, we saw significant </w:t>
      </w:r>
      <w:r w:rsidR="09AA46C9" w:rsidRPr="48AA5140">
        <w:rPr>
          <w:rFonts w:asciiTheme="minorBidi" w:hAnsiTheme="minorBidi" w:cstheme="minorBidi"/>
        </w:rPr>
        <w:lastRenderedPageBreak/>
        <w:t>numbers through the social channels</w:t>
      </w:r>
      <w:r w:rsidR="0C88EBEC" w:rsidRPr="48AA5140">
        <w:rPr>
          <w:rFonts w:asciiTheme="minorBidi" w:hAnsiTheme="minorBidi" w:cstheme="minorBidi"/>
        </w:rPr>
        <w:t>,</w:t>
      </w:r>
      <w:r w:rsidR="09AA46C9" w:rsidRPr="48AA5140">
        <w:rPr>
          <w:rFonts w:asciiTheme="minorBidi" w:hAnsiTheme="minorBidi" w:cstheme="minorBidi"/>
        </w:rPr>
        <w:t xml:space="preserve"> including over four million Facebook impressions, 288,088 LinkedIn impressions and 25,900 YouTube views</w:t>
      </w:r>
      <w:r w:rsidR="5B24B73F" w:rsidRPr="48AA5140">
        <w:rPr>
          <w:rFonts w:asciiTheme="minorBidi" w:hAnsiTheme="minorBidi" w:cstheme="minorBidi"/>
        </w:rPr>
        <w:t xml:space="preserve">. This led to </w:t>
      </w:r>
      <w:r w:rsidR="1D58F8A2" w:rsidRPr="48AA5140">
        <w:rPr>
          <w:rFonts w:asciiTheme="minorBidi" w:hAnsiTheme="minorBidi" w:cstheme="minorBidi"/>
        </w:rPr>
        <w:t>2</w:t>
      </w:r>
      <w:r w:rsidR="238EB886" w:rsidRPr="48AA5140">
        <w:rPr>
          <w:rFonts w:asciiTheme="minorBidi" w:hAnsiTheme="minorBidi" w:cstheme="minorBidi"/>
        </w:rPr>
        <w:t>5,071 website view</w:t>
      </w:r>
      <w:r w:rsidR="6AC0CC7E" w:rsidRPr="48AA5140">
        <w:rPr>
          <w:rFonts w:asciiTheme="minorBidi" w:hAnsiTheme="minorBidi" w:cstheme="minorBidi"/>
        </w:rPr>
        <w:t>s</w:t>
      </w:r>
      <w:r w:rsidR="238EB886" w:rsidRPr="48AA5140">
        <w:rPr>
          <w:rFonts w:asciiTheme="minorBidi" w:hAnsiTheme="minorBidi" w:cstheme="minorBidi"/>
        </w:rPr>
        <w:t xml:space="preserve">, </w:t>
      </w:r>
      <w:r w:rsidR="4418C72C" w:rsidRPr="48AA5140">
        <w:rPr>
          <w:rFonts w:asciiTheme="minorBidi" w:hAnsiTheme="minorBidi" w:cstheme="minorBidi"/>
        </w:rPr>
        <w:t>including 1</w:t>
      </w:r>
      <w:r w:rsidR="4CE53AEF" w:rsidRPr="48AA5140">
        <w:rPr>
          <w:rFonts w:asciiTheme="minorBidi" w:hAnsiTheme="minorBidi" w:cstheme="minorBidi"/>
        </w:rPr>
        <w:t>3,018</w:t>
      </w:r>
      <w:r w:rsidR="1F0C5ABB" w:rsidRPr="48AA5140">
        <w:rPr>
          <w:rFonts w:asciiTheme="minorBidi" w:hAnsiTheme="minorBidi" w:cstheme="minorBidi"/>
        </w:rPr>
        <w:t xml:space="preserve"> jobs portal views</w:t>
      </w:r>
      <w:r w:rsidR="4CC7C52A" w:rsidRPr="48AA5140">
        <w:rPr>
          <w:rFonts w:asciiTheme="minorBidi" w:hAnsiTheme="minorBidi" w:cstheme="minorBidi"/>
        </w:rPr>
        <w:t xml:space="preserve">. </w:t>
      </w:r>
      <w:r w:rsidR="39682F6C" w:rsidRPr="48AA5140">
        <w:rPr>
          <w:rFonts w:asciiTheme="minorBidi" w:hAnsiTheme="minorBidi" w:cstheme="minorBidi"/>
        </w:rPr>
        <w:t xml:space="preserve">The resources </w:t>
      </w:r>
      <w:r w:rsidR="04C8CAAC" w:rsidRPr="48AA5140">
        <w:rPr>
          <w:rFonts w:asciiTheme="minorBidi" w:hAnsiTheme="minorBidi" w:cstheme="minorBidi"/>
        </w:rPr>
        <w:t xml:space="preserve">developed included </w:t>
      </w:r>
      <w:hyperlink r:id="rId107">
        <w:r w:rsidR="60130F8D" w:rsidRPr="48AA5140">
          <w:rPr>
            <w:rStyle w:val="Hyperlink"/>
            <w:rFonts w:asciiTheme="minorBidi" w:hAnsiTheme="minorBidi" w:cstheme="minorBidi"/>
          </w:rPr>
          <w:t>children’s home video stories</w:t>
        </w:r>
      </w:hyperlink>
      <w:r w:rsidR="60130F8D" w:rsidRPr="48AA5140">
        <w:rPr>
          <w:rFonts w:asciiTheme="minorBidi" w:hAnsiTheme="minorBidi" w:cstheme="minorBidi"/>
        </w:rPr>
        <w:t xml:space="preserve">, </w:t>
      </w:r>
      <w:hyperlink r:id="rId108">
        <w:r w:rsidR="60130F8D" w:rsidRPr="48AA5140">
          <w:rPr>
            <w:rStyle w:val="Hyperlink"/>
            <w:rFonts w:asciiTheme="minorBidi" w:hAnsiTheme="minorBidi" w:cstheme="minorBidi"/>
          </w:rPr>
          <w:t>social media quote cards</w:t>
        </w:r>
      </w:hyperlink>
      <w:r w:rsidR="475DD8D2" w:rsidRPr="48AA5140">
        <w:rPr>
          <w:rFonts w:asciiTheme="minorBidi" w:hAnsiTheme="minorBidi" w:cstheme="minorBidi"/>
        </w:rPr>
        <w:t xml:space="preserve">, </w:t>
      </w:r>
      <w:hyperlink r:id="rId109">
        <w:r w:rsidR="475DD8D2" w:rsidRPr="48AA5140">
          <w:rPr>
            <w:rStyle w:val="Hyperlink"/>
            <w:rFonts w:asciiTheme="minorBidi" w:hAnsiTheme="minorBidi" w:cstheme="minorBidi"/>
          </w:rPr>
          <w:t>images</w:t>
        </w:r>
      </w:hyperlink>
      <w:r w:rsidR="475DD8D2" w:rsidRPr="48AA5140">
        <w:rPr>
          <w:rFonts w:asciiTheme="minorBidi" w:hAnsiTheme="minorBidi" w:cstheme="minorBidi"/>
        </w:rPr>
        <w:t xml:space="preserve"> and </w:t>
      </w:r>
      <w:hyperlink r:id="rId110">
        <w:r w:rsidR="18971942" w:rsidRPr="48AA5140">
          <w:rPr>
            <w:rStyle w:val="Hyperlink"/>
            <w:rFonts w:asciiTheme="minorBidi" w:hAnsiTheme="minorBidi" w:cstheme="minorBidi"/>
          </w:rPr>
          <w:t>local authority assets</w:t>
        </w:r>
      </w:hyperlink>
      <w:r w:rsidR="7C0129E2" w:rsidRPr="48AA5140">
        <w:rPr>
          <w:rFonts w:asciiTheme="minorBidi" w:hAnsiTheme="minorBidi" w:cstheme="minorBidi"/>
        </w:rPr>
        <w:t>.</w:t>
      </w:r>
    </w:p>
    <w:p w14:paraId="3CCB4045" w14:textId="77777777" w:rsidR="00F25E21" w:rsidRDefault="00F25E21" w:rsidP="00F25E21"/>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4"/>
        <w:gridCol w:w="4184"/>
      </w:tblGrid>
      <w:tr w:rsidR="00F11978" w14:paraId="087785D7" w14:textId="77777777" w:rsidTr="00A92614">
        <w:trPr>
          <w:jc w:val="center"/>
        </w:trPr>
        <w:tc>
          <w:tcPr>
            <w:tcW w:w="4184" w:type="dxa"/>
          </w:tcPr>
          <w:p w14:paraId="5916A6B4" w14:textId="6AFD76F0" w:rsidR="0084726C" w:rsidRDefault="009E6011" w:rsidP="00810023">
            <w:pPr>
              <w:jc w:val="center"/>
            </w:pPr>
            <w:r>
              <w:rPr>
                <w:noProof/>
              </w:rPr>
              <w:drawing>
                <wp:inline distT="0" distB="0" distL="0" distR="0" wp14:anchorId="18C8CFA0" wp14:editId="71D81710">
                  <wp:extent cx="2520000" cy="2520000"/>
                  <wp:effectExtent l="0" t="0" r="0" b="0"/>
                  <wp:docPr id="920949126" name="Picture 6" descr="A person smiling for a pictur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949126" name="Picture 6" descr="A person smiling for a picture&#10;&#10;"/>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p>
        </w:tc>
        <w:tc>
          <w:tcPr>
            <w:tcW w:w="4184" w:type="dxa"/>
          </w:tcPr>
          <w:p w14:paraId="55061B4F" w14:textId="5C8BFC8C" w:rsidR="0084726C" w:rsidRDefault="0084726C" w:rsidP="00F25E21">
            <w:r>
              <w:rPr>
                <w:noProof/>
              </w:rPr>
              <w:drawing>
                <wp:inline distT="0" distB="0" distL="0" distR="0" wp14:anchorId="01647B74" wp14:editId="36B9A678">
                  <wp:extent cx="2520000" cy="2520000"/>
                  <wp:effectExtent l="0" t="0" r="0" b="0"/>
                  <wp:docPr id="876090640" name="Picture 5" descr="A group of people sitting in chair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090640" name="Picture 5" descr="A group of people sitting in chairs&#10;&#10;"/>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p>
        </w:tc>
      </w:tr>
    </w:tbl>
    <w:p w14:paraId="64EF664F" w14:textId="65AD4BF4" w:rsidR="0070284A" w:rsidRPr="009E6011" w:rsidRDefault="0070284A" w:rsidP="009E6011"/>
    <w:p w14:paraId="31D9E079" w14:textId="377231FC" w:rsidR="0046109D" w:rsidRDefault="11B34152" w:rsidP="48AA5140">
      <w:pPr>
        <w:pStyle w:val="ListParagraph"/>
        <w:numPr>
          <w:ilvl w:val="0"/>
          <w:numId w:val="19"/>
        </w:numPr>
        <w:ind w:left="709"/>
        <w:rPr>
          <w:rFonts w:asciiTheme="minorBidi" w:hAnsiTheme="minorBidi" w:cstheme="minorBidi"/>
        </w:rPr>
      </w:pPr>
      <w:r w:rsidRPr="48AA5140">
        <w:rPr>
          <w:rFonts w:asciiTheme="minorBidi" w:hAnsiTheme="minorBidi" w:cstheme="minorBidi"/>
        </w:rPr>
        <w:t xml:space="preserve">ran the </w:t>
      </w:r>
      <w:r w:rsidR="1EC6D62C" w:rsidRPr="48AA5140">
        <w:rPr>
          <w:rFonts w:asciiTheme="minorBidi" w:hAnsiTheme="minorBidi" w:cstheme="minorBidi"/>
        </w:rPr>
        <w:t>h</w:t>
      </w:r>
      <w:r w:rsidRPr="48AA5140">
        <w:rPr>
          <w:rFonts w:asciiTheme="minorBidi" w:hAnsiTheme="minorBidi" w:cstheme="minorBidi"/>
        </w:rPr>
        <w:t xml:space="preserve">ome </w:t>
      </w:r>
      <w:r w:rsidR="1EC6D62C" w:rsidRPr="48AA5140">
        <w:rPr>
          <w:rFonts w:asciiTheme="minorBidi" w:hAnsiTheme="minorBidi" w:cstheme="minorBidi"/>
        </w:rPr>
        <w:t>c</w:t>
      </w:r>
      <w:r w:rsidRPr="48AA5140">
        <w:rPr>
          <w:rFonts w:asciiTheme="minorBidi" w:hAnsiTheme="minorBidi" w:cstheme="minorBidi"/>
        </w:rPr>
        <w:t>are and</w:t>
      </w:r>
      <w:r w:rsidRPr="48AA5140">
        <w:rPr>
          <w:rFonts w:ascii="Arial" w:hAnsi="Arial"/>
        </w:rPr>
        <w:t xml:space="preserve"> </w:t>
      </w:r>
      <w:r w:rsidR="5C977F2F" w:rsidRPr="48AA5140">
        <w:rPr>
          <w:rFonts w:ascii="Arial" w:hAnsi="Arial"/>
        </w:rPr>
        <w:t>r</w:t>
      </w:r>
      <w:r w:rsidRPr="48AA5140">
        <w:rPr>
          <w:rFonts w:ascii="Arial" w:hAnsi="Arial"/>
        </w:rPr>
        <w:t>eablement campaign which shared storie</w:t>
      </w:r>
      <w:r w:rsidR="4AF698C2" w:rsidRPr="48AA5140">
        <w:rPr>
          <w:rFonts w:ascii="Arial" w:hAnsi="Arial"/>
        </w:rPr>
        <w:t>s</w:t>
      </w:r>
      <w:r w:rsidRPr="48AA5140">
        <w:rPr>
          <w:rFonts w:ascii="Arial" w:hAnsi="Arial"/>
        </w:rPr>
        <w:t xml:space="preserve"> and learning about the variety of roles available and look</w:t>
      </w:r>
      <w:r w:rsidR="0C88EBEC" w:rsidRPr="48AA5140">
        <w:rPr>
          <w:rFonts w:ascii="Arial" w:hAnsi="Arial"/>
        </w:rPr>
        <w:t>ed</w:t>
      </w:r>
      <w:r w:rsidRPr="48AA5140">
        <w:rPr>
          <w:rFonts w:ascii="Arial" w:hAnsi="Arial"/>
        </w:rPr>
        <w:t xml:space="preserve"> at the importance of these services.</w:t>
      </w:r>
      <w:r w:rsidR="2F9F35F3" w:rsidRPr="48AA5140">
        <w:rPr>
          <w:rFonts w:ascii="Arial" w:hAnsi="Arial"/>
        </w:rPr>
        <w:t xml:space="preserve"> </w:t>
      </w:r>
      <w:r w:rsidRPr="48AA5140">
        <w:rPr>
          <w:rFonts w:ascii="Arial" w:hAnsi="Arial"/>
        </w:rPr>
        <w:t xml:space="preserve">The campaign featured </w:t>
      </w:r>
      <w:hyperlink r:id="rId113">
        <w:r w:rsidRPr="48AA5140">
          <w:rPr>
            <w:rStyle w:val="Hyperlink"/>
            <w:rFonts w:ascii="Arial" w:hAnsi="Arial"/>
          </w:rPr>
          <w:t>Karima</w:t>
        </w:r>
      </w:hyperlink>
      <w:r w:rsidRPr="48AA5140">
        <w:rPr>
          <w:rFonts w:ascii="Arial" w:hAnsi="Arial"/>
        </w:rPr>
        <w:t xml:space="preserve"> – a dedicated home care worker for </w:t>
      </w:r>
      <w:r w:rsidR="0C88EBEC" w:rsidRPr="48AA5140">
        <w:rPr>
          <w:rFonts w:ascii="Arial" w:hAnsi="Arial"/>
        </w:rPr>
        <w:t xml:space="preserve">more than </w:t>
      </w:r>
      <w:r w:rsidRPr="48AA5140">
        <w:rPr>
          <w:rFonts w:ascii="Arial" w:hAnsi="Arial"/>
        </w:rPr>
        <w:t>15 years. Originally from Libya</w:t>
      </w:r>
      <w:r w:rsidR="6D36CA82" w:rsidRPr="48AA5140">
        <w:rPr>
          <w:rFonts w:ascii="Arial" w:hAnsi="Arial"/>
        </w:rPr>
        <w:t>,</w:t>
      </w:r>
      <w:r w:rsidRPr="48AA5140">
        <w:rPr>
          <w:rFonts w:ascii="Arial" w:hAnsi="Arial"/>
        </w:rPr>
        <w:t xml:space="preserve"> with a degree in Geology, she found the perfect fit in care work as a single mother.  </w:t>
      </w:r>
      <w:r w:rsidR="008910CB">
        <w:br/>
      </w:r>
      <w:r w:rsidR="008910CB">
        <w:br/>
      </w:r>
      <w:r w:rsidRPr="48AA5140">
        <w:rPr>
          <w:rFonts w:ascii="Arial" w:hAnsi="Arial"/>
        </w:rPr>
        <w:t xml:space="preserve">We also shared </w:t>
      </w:r>
      <w:hyperlink r:id="rId114">
        <w:r w:rsidRPr="48AA5140">
          <w:rPr>
            <w:rStyle w:val="Hyperlink"/>
            <w:rFonts w:ascii="Arial" w:hAnsi="Arial"/>
          </w:rPr>
          <w:t>Bill’s reablement story</w:t>
        </w:r>
      </w:hyperlink>
      <w:r w:rsidRPr="48AA5140">
        <w:rPr>
          <w:rFonts w:ascii="Arial" w:hAnsi="Arial"/>
        </w:rPr>
        <w:t xml:space="preserve"> </w:t>
      </w:r>
      <w:r w:rsidR="2F9F35F3" w:rsidRPr="48AA5140">
        <w:rPr>
          <w:rFonts w:ascii="Arial" w:hAnsi="Arial"/>
        </w:rPr>
        <w:t>–</w:t>
      </w:r>
      <w:r w:rsidRPr="48AA5140">
        <w:rPr>
          <w:rFonts w:ascii="Arial" w:hAnsi="Arial"/>
        </w:rPr>
        <w:t xml:space="preserve"> </w:t>
      </w:r>
      <w:r w:rsidR="2F9F35F3" w:rsidRPr="48AA5140">
        <w:rPr>
          <w:rFonts w:ascii="Arial" w:hAnsi="Arial"/>
        </w:rPr>
        <w:t xml:space="preserve">an </w:t>
      </w:r>
      <w:r w:rsidRPr="48AA5140">
        <w:rPr>
          <w:rFonts w:ascii="Arial" w:hAnsi="Arial"/>
        </w:rPr>
        <w:t xml:space="preserve">inspiring story of how the reablement service supported him to regain his independence following a fractured femur. </w:t>
      </w:r>
      <w:r w:rsidR="00B35522" w:rsidRPr="48AA5140">
        <w:rPr>
          <w:rFonts w:asciiTheme="minorBidi" w:hAnsiTheme="minorBidi" w:cstheme="minorBidi"/>
        </w:rPr>
        <w:t xml:space="preserve">The campaign reached </w:t>
      </w:r>
      <w:r w:rsidR="3F8D8CDC" w:rsidRPr="48AA5140">
        <w:rPr>
          <w:rFonts w:asciiTheme="minorBidi" w:hAnsiTheme="minorBidi" w:cstheme="minorBidi"/>
        </w:rPr>
        <w:t>1,189,850 people through social media (Facebook, Twitter/</w:t>
      </w:r>
      <w:r w:rsidR="12236E7A" w:rsidRPr="48AA5140">
        <w:rPr>
          <w:rFonts w:asciiTheme="minorBidi" w:hAnsiTheme="minorBidi" w:cstheme="minorBidi"/>
        </w:rPr>
        <w:t>X,</w:t>
      </w:r>
      <w:r w:rsidR="3F8D8CDC" w:rsidRPr="48AA5140">
        <w:rPr>
          <w:rFonts w:asciiTheme="minorBidi" w:hAnsiTheme="minorBidi" w:cstheme="minorBidi"/>
        </w:rPr>
        <w:t xml:space="preserve"> and Instagram) and led to 13,</w:t>
      </w:r>
      <w:r w:rsidR="0EA86B91" w:rsidRPr="48AA5140">
        <w:rPr>
          <w:rFonts w:asciiTheme="minorBidi" w:hAnsiTheme="minorBidi" w:cstheme="minorBidi"/>
        </w:rPr>
        <w:t>474</w:t>
      </w:r>
      <w:r w:rsidR="3F8D8CDC" w:rsidRPr="48AA5140">
        <w:rPr>
          <w:rFonts w:asciiTheme="minorBidi" w:hAnsiTheme="minorBidi" w:cstheme="minorBidi"/>
        </w:rPr>
        <w:t xml:space="preserve"> website views and </w:t>
      </w:r>
      <w:r w:rsidR="0EA86B91" w:rsidRPr="48AA5140">
        <w:rPr>
          <w:rFonts w:asciiTheme="minorBidi" w:hAnsiTheme="minorBidi" w:cstheme="minorBidi"/>
        </w:rPr>
        <w:t>2,712</w:t>
      </w:r>
      <w:r w:rsidR="3F8D8CDC" w:rsidRPr="48AA5140">
        <w:rPr>
          <w:rFonts w:asciiTheme="minorBidi" w:hAnsiTheme="minorBidi" w:cstheme="minorBidi"/>
        </w:rPr>
        <w:t xml:space="preserve"> views to the </w:t>
      </w:r>
      <w:r w:rsidR="009E6CF7" w:rsidRPr="48AA5140">
        <w:rPr>
          <w:rFonts w:asciiTheme="minorBidi" w:hAnsiTheme="minorBidi" w:cstheme="minorBidi"/>
        </w:rPr>
        <w:t>job’s</w:t>
      </w:r>
      <w:r w:rsidR="3F8D8CDC" w:rsidRPr="48AA5140">
        <w:rPr>
          <w:rFonts w:asciiTheme="minorBidi" w:hAnsiTheme="minorBidi" w:cstheme="minorBidi"/>
        </w:rPr>
        <w:t xml:space="preserve"> portal</w:t>
      </w:r>
    </w:p>
    <w:p w14:paraId="7597CBCC" w14:textId="4E69CA64" w:rsidR="004C1916" w:rsidRPr="0046109D" w:rsidRDefault="004C1916" w:rsidP="009924F9">
      <w:pPr>
        <w:pStyle w:val="ListParagraph"/>
        <w:ind w:left="360"/>
        <w:rPr>
          <w:rFonts w:asciiTheme="minorBidi" w:hAnsiTheme="minorBidi" w:cstheme="minorBidi"/>
        </w:rPr>
      </w:pPr>
      <w:r>
        <w:rPr>
          <w:rFonts w:asciiTheme="minorBidi" w:hAnsiTheme="minorBidi" w:cstheme="minorBidi"/>
          <w:noProof/>
        </w:rPr>
        <w:drawing>
          <wp:inline distT="0" distB="0" distL="0" distR="0" wp14:anchorId="482C419D" wp14:editId="338600AD">
            <wp:extent cx="2520000" cy="2520000"/>
            <wp:effectExtent l="0" t="0" r="0" b="0"/>
            <wp:docPr id="443952325" name="Picture 1" descr="An person smiling for a pict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952325" name="Picture 1" descr="An person smiling for a picture&#10;"/>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r>
        <w:rPr>
          <w:rFonts w:asciiTheme="minorBidi" w:hAnsiTheme="minorBidi" w:cstheme="minorBidi"/>
        </w:rPr>
        <w:t xml:space="preserve">     </w:t>
      </w:r>
      <w:r>
        <w:rPr>
          <w:rFonts w:asciiTheme="minorBidi" w:hAnsiTheme="minorBidi" w:cstheme="minorBidi"/>
          <w:noProof/>
        </w:rPr>
        <w:drawing>
          <wp:inline distT="0" distB="0" distL="0" distR="0" wp14:anchorId="5FCDF8E9" wp14:editId="282811C8">
            <wp:extent cx="2520000" cy="2520000"/>
            <wp:effectExtent l="0" t="0" r="0" b="0"/>
            <wp:docPr id="700890926" name="Picture 2" descr="A person holding a box of medical mask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890926" name="Picture 2" descr="A person holding a box of medical masks&#10;&#10;"/>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p>
    <w:p w14:paraId="7AD464BA" w14:textId="33350599" w:rsidR="007E0BE2" w:rsidRPr="00B35522" w:rsidRDefault="00D12223" w:rsidP="48AA5140">
      <w:pPr>
        <w:pStyle w:val="ListParagraph"/>
        <w:numPr>
          <w:ilvl w:val="0"/>
          <w:numId w:val="19"/>
        </w:numPr>
        <w:ind w:left="709" w:hanging="425"/>
        <w:rPr>
          <w:rFonts w:asciiTheme="minorBidi" w:hAnsiTheme="minorBidi" w:cstheme="minorBidi"/>
        </w:rPr>
      </w:pPr>
      <w:r w:rsidRPr="48AA5140">
        <w:rPr>
          <w:rFonts w:asciiTheme="minorBidi" w:hAnsiTheme="minorBidi" w:cstheme="minorBidi"/>
        </w:rPr>
        <w:lastRenderedPageBreak/>
        <w:t>celebrated the invaluable contributions apprenticeships make to the social care and childcare sector in Wales</w:t>
      </w:r>
      <w:r w:rsidR="00FB24C0" w:rsidRPr="48AA5140">
        <w:rPr>
          <w:rFonts w:asciiTheme="minorBidi" w:hAnsiTheme="minorBidi" w:cstheme="minorBidi"/>
        </w:rPr>
        <w:t>,</w:t>
      </w:r>
      <w:r w:rsidR="00E82EAA" w:rsidRPr="48AA5140">
        <w:rPr>
          <w:rFonts w:asciiTheme="minorBidi" w:hAnsiTheme="minorBidi" w:cstheme="minorBidi"/>
        </w:rPr>
        <w:t xml:space="preserve"> as part of National Apprenticeship Week</w:t>
      </w:r>
      <w:r w:rsidRPr="48AA5140">
        <w:rPr>
          <w:rFonts w:asciiTheme="minorBidi" w:hAnsiTheme="minorBidi" w:cstheme="minorBidi"/>
        </w:rPr>
        <w:t>.</w:t>
      </w:r>
      <w:r w:rsidR="00882700" w:rsidRPr="48AA5140">
        <w:rPr>
          <w:rFonts w:asciiTheme="minorBidi" w:hAnsiTheme="minorBidi" w:cstheme="minorBidi"/>
        </w:rPr>
        <w:t xml:space="preserve"> We linked </w:t>
      </w:r>
      <w:hyperlink r:id="rId117">
        <w:r w:rsidR="00882700" w:rsidRPr="48AA5140">
          <w:rPr>
            <w:rStyle w:val="Hyperlink"/>
            <w:rFonts w:asciiTheme="minorBidi" w:hAnsiTheme="minorBidi" w:cstheme="minorBidi"/>
          </w:rPr>
          <w:t>our national campaign</w:t>
        </w:r>
      </w:hyperlink>
      <w:r w:rsidR="00882700" w:rsidRPr="48AA5140">
        <w:rPr>
          <w:rFonts w:asciiTheme="minorBidi" w:hAnsiTheme="minorBidi" w:cstheme="minorBidi"/>
        </w:rPr>
        <w:t xml:space="preserve"> with Welsh Government’s </w:t>
      </w:r>
      <w:hyperlink r:id="rId118">
        <w:r w:rsidR="00882700" w:rsidRPr="48AA5140">
          <w:rPr>
            <w:rStyle w:val="Hyperlink"/>
            <w:rFonts w:asciiTheme="minorBidi" w:hAnsiTheme="minorBidi" w:cstheme="minorBidi"/>
          </w:rPr>
          <w:t>Making a Genius Decision apprenticeship campaign</w:t>
        </w:r>
      </w:hyperlink>
      <w:r w:rsidR="00882700" w:rsidRPr="48AA5140">
        <w:rPr>
          <w:rFonts w:asciiTheme="minorBidi" w:hAnsiTheme="minorBidi" w:cstheme="minorBidi"/>
        </w:rPr>
        <w:t>. The campaign</w:t>
      </w:r>
      <w:r w:rsidR="00FB24C0" w:rsidRPr="48AA5140">
        <w:rPr>
          <w:rFonts w:asciiTheme="minorBidi" w:hAnsiTheme="minorBidi" w:cstheme="minorBidi"/>
        </w:rPr>
        <w:t>,</w:t>
      </w:r>
      <w:r w:rsidR="00882700" w:rsidRPr="48AA5140">
        <w:rPr>
          <w:rFonts w:asciiTheme="minorBidi" w:hAnsiTheme="minorBidi" w:cstheme="minorBidi"/>
        </w:rPr>
        <w:t xml:space="preserve"> along with animations</w:t>
      </w:r>
      <w:r w:rsidR="00FB24C0" w:rsidRPr="48AA5140">
        <w:rPr>
          <w:rFonts w:asciiTheme="minorBidi" w:hAnsiTheme="minorBidi" w:cstheme="minorBidi"/>
        </w:rPr>
        <w:t>,</w:t>
      </w:r>
      <w:r w:rsidR="00882700" w:rsidRPr="48AA5140">
        <w:rPr>
          <w:rFonts w:asciiTheme="minorBidi" w:hAnsiTheme="minorBidi" w:cstheme="minorBidi"/>
        </w:rPr>
        <w:t xml:space="preserve"> was a reminder of the benefits apprenticeships bring to both </w:t>
      </w:r>
      <w:hyperlink r:id="rId119">
        <w:r w:rsidR="00882700" w:rsidRPr="48AA5140">
          <w:rPr>
            <w:rStyle w:val="Hyperlink"/>
            <w:rFonts w:asciiTheme="minorBidi" w:hAnsiTheme="minorBidi" w:cstheme="minorBidi"/>
          </w:rPr>
          <w:t>individuals</w:t>
        </w:r>
      </w:hyperlink>
      <w:r w:rsidR="00882700" w:rsidRPr="48AA5140">
        <w:rPr>
          <w:rFonts w:asciiTheme="minorBidi" w:hAnsiTheme="minorBidi" w:cstheme="minorBidi"/>
        </w:rPr>
        <w:t xml:space="preserve"> and </w:t>
      </w:r>
      <w:hyperlink r:id="rId120">
        <w:r w:rsidR="00882700" w:rsidRPr="48AA5140">
          <w:rPr>
            <w:rStyle w:val="Hyperlink"/>
            <w:rFonts w:asciiTheme="minorBidi" w:hAnsiTheme="minorBidi" w:cstheme="minorBidi"/>
          </w:rPr>
          <w:t>employers</w:t>
        </w:r>
      </w:hyperlink>
      <w:r w:rsidR="00882700" w:rsidRPr="48AA5140">
        <w:rPr>
          <w:rFonts w:asciiTheme="minorBidi" w:hAnsiTheme="minorBidi" w:cstheme="minorBidi"/>
        </w:rPr>
        <w:t>, fostering growth, development, and excellence within the sector.</w:t>
      </w:r>
      <w:r w:rsidR="00B35522" w:rsidRPr="48AA5140">
        <w:rPr>
          <w:rFonts w:asciiTheme="minorBidi" w:hAnsiTheme="minorBidi" w:cstheme="minorBidi"/>
        </w:rPr>
        <w:t xml:space="preserve"> </w:t>
      </w:r>
      <w:r w:rsidR="00934C3C" w:rsidRPr="48AA5140">
        <w:rPr>
          <w:rFonts w:asciiTheme="minorBidi" w:hAnsiTheme="minorBidi" w:cstheme="minorBidi"/>
        </w:rPr>
        <w:t xml:space="preserve">The campaign </w:t>
      </w:r>
      <w:r w:rsidR="002C2F7B" w:rsidRPr="48AA5140">
        <w:rPr>
          <w:rFonts w:asciiTheme="minorBidi" w:hAnsiTheme="minorBidi" w:cstheme="minorBidi"/>
        </w:rPr>
        <w:t xml:space="preserve">saw engagement </w:t>
      </w:r>
      <w:r w:rsidR="00464EDC" w:rsidRPr="48AA5140">
        <w:rPr>
          <w:rFonts w:asciiTheme="minorBidi" w:hAnsiTheme="minorBidi" w:cstheme="minorBidi"/>
        </w:rPr>
        <w:t xml:space="preserve">of </w:t>
      </w:r>
      <w:r w:rsidR="007264A1" w:rsidRPr="48AA5140">
        <w:rPr>
          <w:rFonts w:asciiTheme="minorBidi" w:hAnsiTheme="minorBidi" w:cstheme="minorBidi"/>
        </w:rPr>
        <w:t>11,452</w:t>
      </w:r>
      <w:r w:rsidR="00934C3C" w:rsidRPr="48AA5140">
        <w:rPr>
          <w:rFonts w:asciiTheme="minorBidi" w:hAnsiTheme="minorBidi" w:cstheme="minorBidi"/>
        </w:rPr>
        <w:t xml:space="preserve"> people through social media (Facebook, Twitter/</w:t>
      </w:r>
      <w:r w:rsidR="70F863B5" w:rsidRPr="48AA5140">
        <w:rPr>
          <w:rFonts w:asciiTheme="minorBidi" w:hAnsiTheme="minorBidi" w:cstheme="minorBidi"/>
        </w:rPr>
        <w:t>X,</w:t>
      </w:r>
      <w:r w:rsidR="00934C3C" w:rsidRPr="48AA5140">
        <w:rPr>
          <w:rFonts w:asciiTheme="minorBidi" w:hAnsiTheme="minorBidi" w:cstheme="minorBidi"/>
        </w:rPr>
        <w:t xml:space="preserve"> and Instagram) and led to </w:t>
      </w:r>
      <w:r w:rsidR="00885AF4" w:rsidRPr="48AA5140">
        <w:rPr>
          <w:rFonts w:asciiTheme="minorBidi" w:hAnsiTheme="minorBidi" w:cstheme="minorBidi"/>
        </w:rPr>
        <w:t>15,287</w:t>
      </w:r>
      <w:r w:rsidR="00934C3C" w:rsidRPr="48AA5140">
        <w:rPr>
          <w:rFonts w:asciiTheme="minorBidi" w:hAnsiTheme="minorBidi" w:cstheme="minorBidi"/>
        </w:rPr>
        <w:t xml:space="preserve"> website views and </w:t>
      </w:r>
      <w:r w:rsidR="00135CEB" w:rsidRPr="48AA5140">
        <w:rPr>
          <w:rFonts w:asciiTheme="minorBidi" w:hAnsiTheme="minorBidi" w:cstheme="minorBidi"/>
        </w:rPr>
        <w:t>6,793</w:t>
      </w:r>
      <w:r w:rsidR="00934C3C" w:rsidRPr="48AA5140">
        <w:rPr>
          <w:rFonts w:asciiTheme="minorBidi" w:hAnsiTheme="minorBidi" w:cstheme="minorBidi"/>
        </w:rPr>
        <w:t xml:space="preserve"> views to the </w:t>
      </w:r>
      <w:r w:rsidR="009E6CF7" w:rsidRPr="48AA5140">
        <w:rPr>
          <w:rFonts w:asciiTheme="minorBidi" w:hAnsiTheme="minorBidi" w:cstheme="minorBidi"/>
        </w:rPr>
        <w:t>job’s</w:t>
      </w:r>
      <w:r w:rsidR="00934C3C" w:rsidRPr="48AA5140">
        <w:rPr>
          <w:rFonts w:asciiTheme="minorBidi" w:hAnsiTheme="minorBidi" w:cstheme="minorBidi"/>
        </w:rPr>
        <w:t xml:space="preserve"> portal</w:t>
      </w:r>
    </w:p>
    <w:p w14:paraId="3AAABBD4" w14:textId="369C3D00" w:rsidR="007E0BE2" w:rsidRPr="007E0BE2" w:rsidRDefault="009242D3" w:rsidP="00BE47D4">
      <w:pPr>
        <w:pStyle w:val="ListParagraph"/>
        <w:numPr>
          <w:ilvl w:val="0"/>
          <w:numId w:val="19"/>
        </w:numPr>
        <w:ind w:left="709" w:hanging="425"/>
        <w:rPr>
          <w:rFonts w:ascii="Arial" w:hAnsi="Arial"/>
        </w:rPr>
      </w:pPr>
      <w:r w:rsidRPr="007E0BE2">
        <w:rPr>
          <w:rFonts w:ascii="Arial" w:hAnsi="Arial"/>
        </w:rPr>
        <w:t>published</w:t>
      </w:r>
      <w:r w:rsidR="00F230A5" w:rsidRPr="007E0BE2">
        <w:rPr>
          <w:rFonts w:ascii="Arial" w:hAnsi="Arial"/>
        </w:rPr>
        <w:t xml:space="preserve"> a</w:t>
      </w:r>
      <w:r w:rsidR="0044594A" w:rsidRPr="007E0BE2">
        <w:rPr>
          <w:rFonts w:ascii="Arial" w:hAnsi="Arial"/>
        </w:rPr>
        <w:t xml:space="preserve"> range of </w:t>
      </w:r>
      <w:r w:rsidR="001B7354" w:rsidRPr="007E0BE2">
        <w:rPr>
          <w:rFonts w:ascii="Arial" w:hAnsi="Arial"/>
        </w:rPr>
        <w:t xml:space="preserve">news </w:t>
      </w:r>
      <w:r w:rsidR="00913558" w:rsidRPr="007E0BE2">
        <w:rPr>
          <w:rFonts w:ascii="Arial" w:hAnsi="Arial"/>
        </w:rPr>
        <w:t>articles</w:t>
      </w:r>
      <w:r w:rsidR="00F230A5" w:rsidRPr="007E0BE2">
        <w:rPr>
          <w:rFonts w:ascii="Arial" w:hAnsi="Arial"/>
        </w:rPr>
        <w:t xml:space="preserve"> </w:t>
      </w:r>
      <w:r w:rsidR="007771C6" w:rsidRPr="007E0BE2">
        <w:rPr>
          <w:rFonts w:ascii="Arial" w:hAnsi="Arial"/>
        </w:rPr>
        <w:t>promoting the WeCare Wales Ambassador scheme</w:t>
      </w:r>
      <w:r w:rsidR="00FB24C0">
        <w:rPr>
          <w:rFonts w:ascii="Arial" w:hAnsi="Arial"/>
        </w:rPr>
        <w:t>,</w:t>
      </w:r>
      <w:r w:rsidR="009115F2" w:rsidRPr="007E0BE2">
        <w:rPr>
          <w:rFonts w:ascii="Arial" w:hAnsi="Arial"/>
        </w:rPr>
        <w:t xml:space="preserve"> which feature</w:t>
      </w:r>
      <w:r w:rsidR="007771C6" w:rsidRPr="007E0BE2">
        <w:rPr>
          <w:rFonts w:ascii="Arial" w:hAnsi="Arial"/>
        </w:rPr>
        <w:t xml:space="preserve">s </w:t>
      </w:r>
      <w:r w:rsidR="00283F14" w:rsidRPr="007E0BE2">
        <w:rPr>
          <w:rFonts w:ascii="Arial" w:hAnsi="Arial"/>
        </w:rPr>
        <w:t>blog</w:t>
      </w:r>
      <w:r w:rsidR="007771C6" w:rsidRPr="007E0BE2">
        <w:rPr>
          <w:rFonts w:ascii="Arial" w:hAnsi="Arial"/>
        </w:rPr>
        <w:t>s</w:t>
      </w:r>
      <w:r w:rsidR="00283F14" w:rsidRPr="007E0BE2">
        <w:rPr>
          <w:rFonts w:ascii="Arial" w:hAnsi="Arial"/>
        </w:rPr>
        <w:t xml:space="preserve"> from </w:t>
      </w:r>
      <w:hyperlink r:id="rId121">
        <w:r w:rsidR="006930B3" w:rsidRPr="007E0BE2">
          <w:rPr>
            <w:rStyle w:val="Hyperlink"/>
            <w:rFonts w:ascii="Arial" w:hAnsi="Arial"/>
          </w:rPr>
          <w:t>Cheryl</w:t>
        </w:r>
      </w:hyperlink>
      <w:r w:rsidR="006930B3" w:rsidRPr="007E0BE2">
        <w:rPr>
          <w:rFonts w:ascii="Arial" w:hAnsi="Arial"/>
        </w:rPr>
        <w:t xml:space="preserve">, </w:t>
      </w:r>
      <w:hyperlink r:id="rId122">
        <w:r w:rsidR="006930B3" w:rsidRPr="007E0BE2">
          <w:rPr>
            <w:rStyle w:val="Hyperlink"/>
            <w:rFonts w:ascii="Arial" w:hAnsi="Arial"/>
          </w:rPr>
          <w:t>Junior</w:t>
        </w:r>
      </w:hyperlink>
      <w:r w:rsidR="006930B3" w:rsidRPr="007E0BE2">
        <w:rPr>
          <w:rFonts w:ascii="Arial" w:hAnsi="Arial"/>
        </w:rPr>
        <w:t xml:space="preserve">, </w:t>
      </w:r>
      <w:hyperlink r:id="rId123">
        <w:r w:rsidR="006930B3" w:rsidRPr="007E0BE2">
          <w:rPr>
            <w:rStyle w:val="Hyperlink"/>
            <w:rFonts w:ascii="Arial" w:hAnsi="Arial"/>
          </w:rPr>
          <w:t>Jamie</w:t>
        </w:r>
      </w:hyperlink>
      <w:r w:rsidR="006930B3" w:rsidRPr="007E0BE2">
        <w:rPr>
          <w:rFonts w:ascii="Arial" w:hAnsi="Arial"/>
        </w:rPr>
        <w:t xml:space="preserve">, </w:t>
      </w:r>
      <w:hyperlink r:id="rId124">
        <w:proofErr w:type="spellStart"/>
        <w:r w:rsidR="006930B3" w:rsidRPr="007E0BE2">
          <w:rPr>
            <w:rStyle w:val="Hyperlink"/>
            <w:rFonts w:ascii="Arial" w:hAnsi="Arial"/>
          </w:rPr>
          <w:t>Darylanne</w:t>
        </w:r>
        <w:proofErr w:type="spellEnd"/>
      </w:hyperlink>
      <w:r w:rsidR="006930B3" w:rsidRPr="007E0BE2">
        <w:rPr>
          <w:rFonts w:ascii="Arial" w:hAnsi="Arial"/>
        </w:rPr>
        <w:t xml:space="preserve">, </w:t>
      </w:r>
      <w:hyperlink r:id="rId125">
        <w:r w:rsidR="006930B3" w:rsidRPr="007E0BE2">
          <w:rPr>
            <w:rStyle w:val="Hyperlink"/>
            <w:rFonts w:ascii="Arial" w:hAnsi="Arial"/>
          </w:rPr>
          <w:t>Emmaline</w:t>
        </w:r>
      </w:hyperlink>
      <w:r w:rsidR="006930B3" w:rsidRPr="007E0BE2">
        <w:rPr>
          <w:rFonts w:ascii="Arial" w:hAnsi="Arial"/>
        </w:rPr>
        <w:t xml:space="preserve">, </w:t>
      </w:r>
      <w:hyperlink r:id="rId126">
        <w:r w:rsidR="006930B3" w:rsidRPr="007E0BE2">
          <w:rPr>
            <w:rStyle w:val="Hyperlink"/>
            <w:rFonts w:ascii="Arial" w:hAnsi="Arial"/>
          </w:rPr>
          <w:t>Kat</w:t>
        </w:r>
      </w:hyperlink>
      <w:r w:rsidR="006930B3" w:rsidRPr="007E0BE2">
        <w:rPr>
          <w:rFonts w:ascii="Arial" w:hAnsi="Arial"/>
        </w:rPr>
        <w:t xml:space="preserve"> </w:t>
      </w:r>
      <w:r w:rsidR="00826B64" w:rsidRPr="007E0BE2">
        <w:rPr>
          <w:rFonts w:ascii="Arial" w:hAnsi="Arial"/>
        </w:rPr>
        <w:t xml:space="preserve">and </w:t>
      </w:r>
      <w:hyperlink r:id="rId127">
        <w:r w:rsidR="00826B64" w:rsidRPr="007E0BE2">
          <w:rPr>
            <w:rStyle w:val="Hyperlink"/>
            <w:rFonts w:ascii="Arial" w:hAnsi="Arial"/>
          </w:rPr>
          <w:t>Susan</w:t>
        </w:r>
      </w:hyperlink>
      <w:r w:rsidR="00826B64" w:rsidRPr="007E0BE2">
        <w:rPr>
          <w:rFonts w:ascii="Arial" w:hAnsi="Arial"/>
        </w:rPr>
        <w:t xml:space="preserve">, </w:t>
      </w:r>
      <w:r w:rsidR="00E325DE" w:rsidRPr="007E0BE2">
        <w:rPr>
          <w:rFonts w:ascii="Arial" w:hAnsi="Arial"/>
        </w:rPr>
        <w:t>some of our WeCare Wales Ambassadors</w:t>
      </w:r>
      <w:r w:rsidR="00FB24C0">
        <w:rPr>
          <w:rFonts w:ascii="Arial" w:hAnsi="Arial"/>
        </w:rPr>
        <w:t>,</w:t>
      </w:r>
      <w:r w:rsidR="00B80B01" w:rsidRPr="007E0BE2">
        <w:rPr>
          <w:rFonts w:ascii="Arial" w:hAnsi="Arial"/>
        </w:rPr>
        <w:t xml:space="preserve"> about their </w:t>
      </w:r>
      <w:r w:rsidR="009F0F7E" w:rsidRPr="007E0BE2">
        <w:rPr>
          <w:rFonts w:ascii="Arial" w:hAnsi="Arial"/>
        </w:rPr>
        <w:t xml:space="preserve">role and how </w:t>
      </w:r>
      <w:r w:rsidR="00B80B01" w:rsidRPr="007E0BE2">
        <w:rPr>
          <w:rFonts w:ascii="Arial" w:hAnsi="Arial"/>
        </w:rPr>
        <w:t xml:space="preserve">they </w:t>
      </w:r>
      <w:r w:rsidR="009F0F7E" w:rsidRPr="007E0BE2">
        <w:rPr>
          <w:rFonts w:ascii="Arial" w:hAnsi="Arial"/>
        </w:rPr>
        <w:t>got into care</w:t>
      </w:r>
    </w:p>
    <w:p w14:paraId="5129B87A" w14:textId="37ABDBCD" w:rsidR="007E0BE2" w:rsidRPr="00BE47D4" w:rsidRDefault="007F6F52" w:rsidP="48AA5140">
      <w:pPr>
        <w:pStyle w:val="ListParagraph"/>
        <w:numPr>
          <w:ilvl w:val="0"/>
          <w:numId w:val="19"/>
        </w:numPr>
        <w:ind w:left="709" w:hanging="425"/>
        <w:rPr>
          <w:rStyle w:val="Hyperlink"/>
          <w:rFonts w:asciiTheme="minorBidi" w:hAnsiTheme="minorBidi" w:cstheme="minorBidi"/>
        </w:rPr>
      </w:pPr>
      <w:r w:rsidRPr="48AA5140">
        <w:rPr>
          <w:rFonts w:asciiTheme="minorBidi" w:hAnsiTheme="minorBidi" w:cstheme="minorBidi"/>
        </w:rPr>
        <w:t xml:space="preserve">launched the first </w:t>
      </w:r>
      <w:r w:rsidR="00FF3C69" w:rsidRPr="48AA5140">
        <w:rPr>
          <w:rFonts w:asciiTheme="minorBidi" w:hAnsiTheme="minorBidi" w:cstheme="minorBidi"/>
        </w:rPr>
        <w:t xml:space="preserve">WeCare Wales </w:t>
      </w:r>
      <w:hyperlink r:id="rId128">
        <w:r w:rsidR="00FF3C69" w:rsidRPr="48AA5140">
          <w:rPr>
            <w:rStyle w:val="Hyperlink"/>
            <w:rFonts w:asciiTheme="minorBidi" w:hAnsiTheme="minorBidi" w:cstheme="minorBidi"/>
          </w:rPr>
          <w:t xml:space="preserve">social care </w:t>
        </w:r>
        <w:r w:rsidR="00B47BE3" w:rsidRPr="48AA5140">
          <w:rPr>
            <w:rStyle w:val="Hyperlink"/>
            <w:rFonts w:asciiTheme="minorBidi" w:hAnsiTheme="minorBidi" w:cstheme="minorBidi"/>
          </w:rPr>
          <w:t xml:space="preserve">useful links and </w:t>
        </w:r>
        <w:r w:rsidR="00FF3C69" w:rsidRPr="48AA5140">
          <w:rPr>
            <w:rStyle w:val="Hyperlink"/>
            <w:rFonts w:asciiTheme="minorBidi" w:hAnsiTheme="minorBidi" w:cstheme="minorBidi"/>
          </w:rPr>
          <w:t>resource document</w:t>
        </w:r>
      </w:hyperlink>
      <w:r w:rsidR="00FF3C69" w:rsidRPr="48AA5140">
        <w:rPr>
          <w:rFonts w:asciiTheme="minorBidi" w:hAnsiTheme="minorBidi" w:cstheme="minorBidi"/>
        </w:rPr>
        <w:t xml:space="preserve"> for teachers</w:t>
      </w:r>
      <w:r w:rsidR="00F77DC3" w:rsidRPr="48AA5140">
        <w:rPr>
          <w:rFonts w:asciiTheme="minorBidi" w:hAnsiTheme="minorBidi" w:cstheme="minorBidi"/>
        </w:rPr>
        <w:t>,</w:t>
      </w:r>
      <w:r w:rsidR="00FF3C69" w:rsidRPr="48AA5140">
        <w:rPr>
          <w:rFonts w:asciiTheme="minorBidi" w:hAnsiTheme="minorBidi" w:cstheme="minorBidi"/>
        </w:rPr>
        <w:t xml:space="preserve"> developed to support existing and new social care teachers</w:t>
      </w:r>
      <w:r w:rsidR="00F77DC3" w:rsidRPr="48AA5140">
        <w:rPr>
          <w:rFonts w:asciiTheme="minorBidi" w:hAnsiTheme="minorBidi" w:cstheme="minorBidi"/>
        </w:rPr>
        <w:t>,</w:t>
      </w:r>
      <w:r w:rsidR="00FF3C69" w:rsidRPr="48AA5140">
        <w:rPr>
          <w:rFonts w:asciiTheme="minorBidi" w:hAnsiTheme="minorBidi" w:cstheme="minorBidi"/>
        </w:rPr>
        <w:t xml:space="preserve"> and </w:t>
      </w:r>
      <w:bookmarkStart w:id="54" w:name="_Int_HiLTWtW0"/>
      <w:r w:rsidR="00FF3C69" w:rsidRPr="48AA5140">
        <w:rPr>
          <w:rFonts w:asciiTheme="minorBidi" w:hAnsiTheme="minorBidi" w:cstheme="minorBidi"/>
        </w:rPr>
        <w:t>ultimately support</w:t>
      </w:r>
      <w:bookmarkEnd w:id="54"/>
      <w:r w:rsidR="00FF3C69" w:rsidRPr="48AA5140">
        <w:rPr>
          <w:rFonts w:asciiTheme="minorBidi" w:hAnsiTheme="minorBidi" w:cstheme="minorBidi"/>
        </w:rPr>
        <w:t xml:space="preserve"> our next generation workforce</w:t>
      </w:r>
    </w:p>
    <w:p w14:paraId="2698A898" w14:textId="571C19AB" w:rsidR="00EB40FD" w:rsidRPr="00BE47D4" w:rsidRDefault="00836289" w:rsidP="00BE47D4">
      <w:pPr>
        <w:pStyle w:val="ListParagraph"/>
        <w:numPr>
          <w:ilvl w:val="0"/>
          <w:numId w:val="19"/>
        </w:numPr>
        <w:ind w:left="709" w:hanging="425"/>
        <w:rPr>
          <w:rFonts w:asciiTheme="minorBidi" w:hAnsiTheme="minorBidi" w:cstheme="minorBidi"/>
        </w:rPr>
      </w:pPr>
      <w:r w:rsidRPr="00BE47D4">
        <w:rPr>
          <w:rFonts w:asciiTheme="minorBidi" w:hAnsiTheme="minorBidi" w:cstheme="minorBidi"/>
        </w:rPr>
        <w:t>continued to support and coordinate</w:t>
      </w:r>
      <w:r w:rsidR="0093481B" w:rsidRPr="00BE47D4">
        <w:rPr>
          <w:rFonts w:asciiTheme="minorBidi" w:hAnsiTheme="minorBidi" w:cstheme="minorBidi"/>
        </w:rPr>
        <w:t xml:space="preserve"> the WeCare Wales Stakeholder Advisory Group</w:t>
      </w:r>
      <w:r w:rsidR="00F77DC3">
        <w:rPr>
          <w:rFonts w:asciiTheme="minorBidi" w:hAnsiTheme="minorBidi" w:cstheme="minorBidi"/>
        </w:rPr>
        <w:t>,</w:t>
      </w:r>
      <w:r w:rsidR="00226F2D" w:rsidRPr="00BE47D4">
        <w:rPr>
          <w:rFonts w:asciiTheme="minorBidi" w:hAnsiTheme="minorBidi" w:cstheme="minorBidi"/>
        </w:rPr>
        <w:t xml:space="preserve"> which includes </w:t>
      </w:r>
      <w:r w:rsidRPr="00BE47D4">
        <w:rPr>
          <w:rFonts w:asciiTheme="minorBidi" w:hAnsiTheme="minorBidi" w:cstheme="minorBidi"/>
        </w:rPr>
        <w:t xml:space="preserve">stakeholders including the </w:t>
      </w:r>
      <w:r w:rsidR="00F11329" w:rsidRPr="00BE47D4">
        <w:rPr>
          <w:rFonts w:asciiTheme="minorBidi" w:hAnsiTheme="minorBidi" w:cstheme="minorBidi"/>
        </w:rPr>
        <w:t xml:space="preserve">early years and childcare </w:t>
      </w:r>
      <w:r w:rsidR="00226F2D" w:rsidRPr="00BE47D4">
        <w:rPr>
          <w:rFonts w:asciiTheme="minorBidi" w:hAnsiTheme="minorBidi" w:cstheme="minorBidi"/>
        </w:rPr>
        <w:t xml:space="preserve">partners, local authorities, ADSS Cymru, </w:t>
      </w:r>
      <w:r w:rsidRPr="00BE47D4">
        <w:rPr>
          <w:rFonts w:asciiTheme="minorBidi" w:hAnsiTheme="minorBidi" w:cstheme="minorBidi"/>
        </w:rPr>
        <w:t>Department of Work and Pensions, Careers Wales, and awarding organisations such as City &amp; Guilds and the Welsh Joint Education Committee (WJEC), to strengthen the links between job seekers and careers in social care</w:t>
      </w:r>
      <w:r w:rsidR="00BB6D57" w:rsidRPr="00BE47D4">
        <w:rPr>
          <w:rFonts w:asciiTheme="minorBidi" w:hAnsiTheme="minorBidi" w:cstheme="minorBidi"/>
        </w:rPr>
        <w:t>.</w:t>
      </w:r>
    </w:p>
    <w:p w14:paraId="32570CA6" w14:textId="77777777" w:rsidR="006C7DC0" w:rsidRDefault="006C7DC0" w:rsidP="00772863">
      <w:pPr>
        <w:pStyle w:val="ListParagraph"/>
        <w:ind w:left="360"/>
        <w:rPr>
          <w:rFonts w:ascii="Arial" w:hAnsi="Arial"/>
        </w:rPr>
      </w:pPr>
    </w:p>
    <w:p w14:paraId="0F9DB292" w14:textId="7A2493D6" w:rsidR="00A55213" w:rsidRPr="00772863" w:rsidRDefault="00A55213" w:rsidP="00772863">
      <w:pPr>
        <w:rPr>
          <w:b/>
          <w:bCs/>
        </w:rPr>
      </w:pPr>
      <w:r w:rsidRPr="00772863">
        <w:rPr>
          <w:b/>
          <w:bCs/>
        </w:rPr>
        <w:t xml:space="preserve">For the </w:t>
      </w:r>
      <w:r w:rsidR="00BB6D57">
        <w:rPr>
          <w:b/>
          <w:bCs/>
        </w:rPr>
        <w:t>s</w:t>
      </w:r>
      <w:r w:rsidRPr="00772863">
        <w:rPr>
          <w:b/>
          <w:bCs/>
        </w:rPr>
        <w:t xml:space="preserve">ocial </w:t>
      </w:r>
      <w:r w:rsidR="00BB6D57">
        <w:rPr>
          <w:b/>
          <w:bCs/>
        </w:rPr>
        <w:t>w</w:t>
      </w:r>
      <w:r w:rsidRPr="00772863">
        <w:rPr>
          <w:b/>
          <w:bCs/>
        </w:rPr>
        <w:t>ork workforce plan, we</w:t>
      </w:r>
    </w:p>
    <w:p w14:paraId="41CAF45A" w14:textId="73BB590D" w:rsidR="00A406A3" w:rsidRPr="007E0BE2" w:rsidRDefault="41E51280" w:rsidP="48AA5140">
      <w:pPr>
        <w:pStyle w:val="ListParagraph"/>
        <w:numPr>
          <w:ilvl w:val="0"/>
          <w:numId w:val="72"/>
        </w:numPr>
        <w:rPr>
          <w:rFonts w:asciiTheme="minorBidi" w:hAnsiTheme="minorBidi" w:cstheme="minorBidi"/>
        </w:rPr>
      </w:pPr>
      <w:r w:rsidRPr="48AA5140">
        <w:rPr>
          <w:rFonts w:asciiTheme="minorBidi" w:hAnsiTheme="minorBidi" w:cstheme="minorBidi"/>
        </w:rPr>
        <w:t xml:space="preserve">ran the national campaign for </w:t>
      </w:r>
      <w:r w:rsidR="472B13E7" w:rsidRPr="48AA5140">
        <w:rPr>
          <w:rFonts w:asciiTheme="minorBidi" w:hAnsiTheme="minorBidi" w:cstheme="minorBidi"/>
        </w:rPr>
        <w:t>s</w:t>
      </w:r>
      <w:r w:rsidRPr="48AA5140">
        <w:rPr>
          <w:rFonts w:asciiTheme="minorBidi" w:hAnsiTheme="minorBidi" w:cstheme="minorBidi"/>
        </w:rPr>
        <w:t xml:space="preserve">ocial </w:t>
      </w:r>
      <w:r w:rsidR="472B13E7" w:rsidRPr="48AA5140">
        <w:rPr>
          <w:rFonts w:asciiTheme="minorBidi" w:hAnsiTheme="minorBidi" w:cstheme="minorBidi"/>
        </w:rPr>
        <w:t>w</w:t>
      </w:r>
      <w:r w:rsidRPr="48AA5140">
        <w:rPr>
          <w:rFonts w:asciiTheme="minorBidi" w:hAnsiTheme="minorBidi" w:cstheme="minorBidi"/>
        </w:rPr>
        <w:t xml:space="preserve">ork where we shared stories on our social media channels, learning about the variety of roles available and looking at what values and qualities you need to work in social work. The campaign featured </w:t>
      </w:r>
      <w:hyperlink r:id="rId129">
        <w:r w:rsidRPr="48AA5140">
          <w:rPr>
            <w:rStyle w:val="Hyperlink"/>
            <w:rFonts w:asciiTheme="minorBidi" w:hAnsiTheme="minorBidi" w:cstheme="minorBidi"/>
          </w:rPr>
          <w:t>Oliver</w:t>
        </w:r>
      </w:hyperlink>
      <w:r w:rsidR="03599CFA" w:rsidRPr="48AA5140">
        <w:rPr>
          <w:rFonts w:asciiTheme="minorBidi" w:hAnsiTheme="minorBidi" w:cstheme="minorBidi"/>
        </w:rPr>
        <w:t>,</w:t>
      </w:r>
      <w:r w:rsidRPr="48AA5140">
        <w:rPr>
          <w:rFonts w:asciiTheme="minorBidi" w:hAnsiTheme="minorBidi" w:cstheme="minorBidi"/>
        </w:rPr>
        <w:t xml:space="preserve"> an amazing independent young man who loves football and we also shone a light on </w:t>
      </w:r>
      <w:hyperlink r:id="rId130">
        <w:r w:rsidRPr="48AA5140">
          <w:rPr>
            <w:rStyle w:val="Hyperlink"/>
            <w:rFonts w:asciiTheme="minorBidi" w:hAnsiTheme="minorBidi" w:cstheme="minorBidi"/>
          </w:rPr>
          <w:t>Ruby</w:t>
        </w:r>
      </w:hyperlink>
      <w:r w:rsidR="03599CFA" w:rsidRPr="48AA5140">
        <w:rPr>
          <w:rFonts w:asciiTheme="minorBidi" w:hAnsiTheme="minorBidi" w:cstheme="minorBidi"/>
        </w:rPr>
        <w:t>,</w:t>
      </w:r>
      <w:r w:rsidRPr="48AA5140">
        <w:rPr>
          <w:rFonts w:asciiTheme="minorBidi" w:hAnsiTheme="minorBidi" w:cstheme="minorBidi"/>
        </w:rPr>
        <w:t xml:space="preserve"> a Leaving Care Personal Advisor</w:t>
      </w:r>
      <w:r w:rsidR="03599CFA" w:rsidRPr="48AA5140">
        <w:rPr>
          <w:rFonts w:asciiTheme="minorBidi" w:hAnsiTheme="minorBidi" w:cstheme="minorBidi"/>
        </w:rPr>
        <w:t>,</w:t>
      </w:r>
      <w:r w:rsidRPr="48AA5140">
        <w:rPr>
          <w:rFonts w:asciiTheme="minorBidi" w:hAnsiTheme="minorBidi" w:cstheme="minorBidi"/>
        </w:rPr>
        <w:t xml:space="preserve"> who recently completed the Social Services Practitioner apprenticeship and hopes to become a social worker herself one day. </w:t>
      </w:r>
      <w:r w:rsidR="28A9ED14" w:rsidRPr="48AA5140">
        <w:rPr>
          <w:rFonts w:asciiTheme="minorBidi" w:hAnsiTheme="minorBidi" w:cstheme="minorBidi"/>
        </w:rPr>
        <w:t xml:space="preserve">The campaign reached </w:t>
      </w:r>
      <w:r w:rsidR="16227409" w:rsidRPr="48AA5140">
        <w:rPr>
          <w:rFonts w:asciiTheme="minorBidi" w:hAnsiTheme="minorBidi" w:cstheme="minorBidi"/>
        </w:rPr>
        <w:t>829,623</w:t>
      </w:r>
      <w:r w:rsidR="28A9ED14" w:rsidRPr="48AA5140">
        <w:rPr>
          <w:rFonts w:asciiTheme="minorBidi" w:hAnsiTheme="minorBidi" w:cstheme="minorBidi"/>
        </w:rPr>
        <w:t xml:space="preserve"> people through social media (Facebook, Twitter/</w:t>
      </w:r>
      <w:r w:rsidR="2EE936BF" w:rsidRPr="48AA5140">
        <w:rPr>
          <w:rFonts w:asciiTheme="minorBidi" w:hAnsiTheme="minorBidi" w:cstheme="minorBidi"/>
        </w:rPr>
        <w:t>X,</w:t>
      </w:r>
      <w:r w:rsidR="28A9ED14" w:rsidRPr="48AA5140">
        <w:rPr>
          <w:rFonts w:asciiTheme="minorBidi" w:hAnsiTheme="minorBidi" w:cstheme="minorBidi"/>
        </w:rPr>
        <w:t xml:space="preserve"> and Instagram) and led to </w:t>
      </w:r>
      <w:r w:rsidR="16227409" w:rsidRPr="48AA5140">
        <w:rPr>
          <w:rFonts w:asciiTheme="minorBidi" w:hAnsiTheme="minorBidi" w:cstheme="minorBidi"/>
        </w:rPr>
        <w:t>15,333</w:t>
      </w:r>
      <w:r w:rsidR="28A9ED14" w:rsidRPr="48AA5140">
        <w:rPr>
          <w:rFonts w:asciiTheme="minorBidi" w:hAnsiTheme="minorBidi" w:cstheme="minorBidi"/>
        </w:rPr>
        <w:t xml:space="preserve"> website views and </w:t>
      </w:r>
      <w:r w:rsidR="6FC6B3DC" w:rsidRPr="48AA5140">
        <w:rPr>
          <w:rFonts w:asciiTheme="minorBidi" w:hAnsiTheme="minorBidi" w:cstheme="minorBidi"/>
        </w:rPr>
        <w:t>2,686</w:t>
      </w:r>
      <w:r w:rsidR="28A9ED14" w:rsidRPr="48AA5140">
        <w:rPr>
          <w:rFonts w:asciiTheme="minorBidi" w:hAnsiTheme="minorBidi" w:cstheme="minorBidi"/>
        </w:rPr>
        <w:t xml:space="preserve"> views to the </w:t>
      </w:r>
      <w:r w:rsidR="00DB1771" w:rsidRPr="48AA5140">
        <w:rPr>
          <w:rFonts w:asciiTheme="minorBidi" w:hAnsiTheme="minorBidi" w:cstheme="minorBidi"/>
        </w:rPr>
        <w:t>job’s</w:t>
      </w:r>
      <w:r w:rsidR="28A9ED14" w:rsidRPr="48AA5140">
        <w:rPr>
          <w:rFonts w:asciiTheme="minorBidi" w:hAnsiTheme="minorBidi" w:cstheme="minorBidi"/>
        </w:rPr>
        <w:t xml:space="preserve"> portal.</w:t>
      </w:r>
    </w:p>
    <w:p w14:paraId="299AA126" w14:textId="63743559" w:rsidR="00D277EB" w:rsidRDefault="00D277EB" w:rsidP="00D277EB">
      <w:pPr>
        <w:jc w:val="center"/>
        <w:rPr>
          <w:rFonts w:asciiTheme="minorBidi" w:hAnsiTheme="minorBidi" w:cstheme="minorBidi"/>
        </w:rPr>
      </w:pPr>
      <w:r>
        <w:rPr>
          <w:rFonts w:asciiTheme="minorBidi" w:hAnsiTheme="minorBidi" w:cstheme="minorBidi"/>
          <w:noProof/>
        </w:rPr>
        <w:drawing>
          <wp:inline distT="0" distB="0" distL="0" distR="0" wp14:anchorId="49EF848E" wp14:editId="3EF4367A">
            <wp:extent cx="2520000" cy="2112378"/>
            <wp:effectExtent l="0" t="0" r="0" b="2540"/>
            <wp:docPr id="1498325588" name="Picture 3" descr="A child in a jacket and a group of kids playing football&#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325588" name="Picture 3" descr="A child in a jacket and a group of kids playing football&#10;&#10;"/>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2520000" cy="2112378"/>
                    </a:xfrm>
                    <a:prstGeom prst="rect">
                      <a:avLst/>
                    </a:prstGeom>
                  </pic:spPr>
                </pic:pic>
              </a:graphicData>
            </a:graphic>
          </wp:inline>
        </w:drawing>
      </w:r>
      <w:r w:rsidR="00F95E4B">
        <w:rPr>
          <w:rFonts w:asciiTheme="minorBidi" w:hAnsiTheme="minorBidi" w:cstheme="minorBidi"/>
        </w:rPr>
        <w:t xml:space="preserve">     </w:t>
      </w:r>
    </w:p>
    <w:p w14:paraId="08AA8EE3" w14:textId="51AAC2A2" w:rsidR="00B664C1" w:rsidRPr="007E0BE2" w:rsidRDefault="000C35A0" w:rsidP="00BE47D4">
      <w:pPr>
        <w:pStyle w:val="ListParagraph"/>
        <w:numPr>
          <w:ilvl w:val="0"/>
          <w:numId w:val="72"/>
        </w:numPr>
        <w:rPr>
          <w:rFonts w:ascii="Arial" w:hAnsi="Arial"/>
        </w:rPr>
      </w:pPr>
      <w:r w:rsidRPr="00343642">
        <w:rPr>
          <w:rFonts w:asciiTheme="minorBidi" w:hAnsiTheme="minorBidi" w:cstheme="minorBidi"/>
        </w:rPr>
        <w:lastRenderedPageBreak/>
        <w:t>c</w:t>
      </w:r>
      <w:r w:rsidR="00383AFC" w:rsidRPr="00343642">
        <w:rPr>
          <w:rFonts w:asciiTheme="minorBidi" w:hAnsiTheme="minorBidi" w:cstheme="minorBidi"/>
        </w:rPr>
        <w:t xml:space="preserve">ontinued to promote the </w:t>
      </w:r>
      <w:r w:rsidRPr="00343642">
        <w:rPr>
          <w:rFonts w:asciiTheme="minorBidi" w:hAnsiTheme="minorBidi" w:cstheme="minorBidi"/>
        </w:rPr>
        <w:t>Social Work Bursary Scheme (SWBS) so that social work students in Wales know about the funding available to help them with the cost of study</w:t>
      </w:r>
    </w:p>
    <w:p w14:paraId="0C61EC82" w14:textId="08BC7ED6" w:rsidR="007C5DF5" w:rsidRPr="006F1498" w:rsidRDefault="007C5DF5" w:rsidP="007B4CFA">
      <w:pPr>
        <w:pStyle w:val="ListParagraph"/>
        <w:ind w:left="360"/>
        <w:jc w:val="center"/>
        <w:rPr>
          <w:rFonts w:ascii="Arial" w:hAnsi="Arial"/>
        </w:rPr>
      </w:pPr>
      <w:r>
        <w:rPr>
          <w:rFonts w:ascii="Arial" w:hAnsi="Arial"/>
          <w:noProof/>
        </w:rPr>
        <w:drawing>
          <wp:inline distT="0" distB="0" distL="0" distR="0" wp14:anchorId="425A891F" wp14:editId="54CDA83F">
            <wp:extent cx="2922676" cy="2933700"/>
            <wp:effectExtent l="0" t="0" r="0" b="0"/>
            <wp:docPr id="1888088982" name="Picture 1" descr="A green and white poster with people in circl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088982" name="Picture 1" descr="A green and white poster with people in circles&#10;&#10;"/>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2947463" cy="2958581"/>
                    </a:xfrm>
                    <a:prstGeom prst="rect">
                      <a:avLst/>
                    </a:prstGeom>
                  </pic:spPr>
                </pic:pic>
              </a:graphicData>
            </a:graphic>
          </wp:inline>
        </w:drawing>
      </w:r>
    </w:p>
    <w:p w14:paraId="5629C9E9" w14:textId="031E2C42" w:rsidR="00603F42" w:rsidRPr="0064695C" w:rsidRDefault="00603F42" w:rsidP="00603F42">
      <w:pPr>
        <w:spacing w:after="0" w:line="240" w:lineRule="auto"/>
        <w:jc w:val="both"/>
        <w:rPr>
          <w:b/>
          <w:bCs/>
        </w:rPr>
      </w:pPr>
      <w:r w:rsidRPr="0064695C">
        <w:rPr>
          <w:b/>
          <w:bCs/>
        </w:rPr>
        <w:t xml:space="preserve">For the </w:t>
      </w:r>
      <w:r w:rsidR="002C1FEF">
        <w:rPr>
          <w:b/>
          <w:bCs/>
        </w:rPr>
        <w:t>s</w:t>
      </w:r>
      <w:r w:rsidRPr="0064695C">
        <w:rPr>
          <w:b/>
          <w:bCs/>
        </w:rPr>
        <w:t>trategic mental health workforce plan, together with HEIW we:</w:t>
      </w:r>
    </w:p>
    <w:p w14:paraId="1C33DBD8" w14:textId="77777777" w:rsidR="00603F42" w:rsidRPr="0064695C" w:rsidRDefault="00603F42" w:rsidP="00603F42">
      <w:pPr>
        <w:spacing w:after="0" w:line="240" w:lineRule="auto"/>
        <w:ind w:left="357"/>
        <w:jc w:val="both"/>
        <w:rPr>
          <w:b/>
          <w:bCs/>
        </w:rPr>
      </w:pPr>
    </w:p>
    <w:p w14:paraId="0C85AC0A" w14:textId="773088CE" w:rsidR="00603F42" w:rsidRDefault="005D3AA9" w:rsidP="24DF4614">
      <w:pPr>
        <w:pStyle w:val="BulletSCW"/>
        <w:rPr>
          <w:rFonts w:eastAsia="Arial"/>
        </w:rPr>
      </w:pPr>
      <w:r>
        <w:rPr>
          <w:rFonts w:eastAsia="Arial"/>
        </w:rPr>
        <w:t xml:space="preserve">continued to </w:t>
      </w:r>
      <w:r w:rsidR="00603F42" w:rsidRPr="1EB6B26A">
        <w:rPr>
          <w:rFonts w:eastAsia="Arial"/>
        </w:rPr>
        <w:t xml:space="preserve">use </w:t>
      </w:r>
      <w:r w:rsidR="00A12BD1">
        <w:rPr>
          <w:rFonts w:eastAsia="Arial"/>
        </w:rPr>
        <w:t xml:space="preserve">the mental health careers building in </w:t>
      </w:r>
      <w:hyperlink r:id="rId133" w:history="1">
        <w:proofErr w:type="spellStart"/>
        <w:r w:rsidR="00603F42" w:rsidRPr="00F10415">
          <w:rPr>
            <w:rStyle w:val="Hyperlink"/>
            <w:rFonts w:eastAsia="Arial"/>
          </w:rPr>
          <w:t>Careersville</w:t>
        </w:r>
        <w:proofErr w:type="spellEnd"/>
      </w:hyperlink>
      <w:r w:rsidR="00603F42" w:rsidRPr="1EB6B26A">
        <w:rPr>
          <w:rFonts w:eastAsia="Arial"/>
        </w:rPr>
        <w:t xml:space="preserve"> to promote mental health careers, offering resources, information, and live events </w:t>
      </w:r>
    </w:p>
    <w:p w14:paraId="36081BEC" w14:textId="28349DA5" w:rsidR="00C004CC" w:rsidRPr="00740754" w:rsidRDefault="006A648B" w:rsidP="00740754">
      <w:pPr>
        <w:pStyle w:val="BulletSCW"/>
        <w:rPr>
          <w:rFonts w:eastAsia="Arial"/>
        </w:rPr>
      </w:pPr>
      <w:r w:rsidRPr="00740754">
        <w:rPr>
          <w:rFonts w:eastAsia="Arial"/>
        </w:rPr>
        <w:t>s</w:t>
      </w:r>
      <w:r w:rsidR="00C004CC" w:rsidRPr="00740754">
        <w:rPr>
          <w:rFonts w:eastAsia="Arial"/>
        </w:rPr>
        <w:t xml:space="preserve">upported a </w:t>
      </w:r>
      <w:r w:rsidR="00456D67">
        <w:rPr>
          <w:rFonts w:eastAsia="Arial"/>
        </w:rPr>
        <w:t>m</w:t>
      </w:r>
      <w:r w:rsidR="00C004CC" w:rsidRPr="00740754">
        <w:rPr>
          <w:rFonts w:eastAsia="Arial"/>
        </w:rPr>
        <w:t xml:space="preserve">arket </w:t>
      </w:r>
      <w:r w:rsidR="00456D67">
        <w:rPr>
          <w:rFonts w:eastAsia="Arial"/>
        </w:rPr>
        <w:t>h</w:t>
      </w:r>
      <w:r w:rsidR="00C004CC" w:rsidRPr="00740754">
        <w:rPr>
          <w:rFonts w:eastAsia="Arial"/>
        </w:rPr>
        <w:t>all event aimed at raising recruitment and retention issues</w:t>
      </w:r>
    </w:p>
    <w:p w14:paraId="70240F30" w14:textId="14520A92" w:rsidR="00C004CC" w:rsidRDefault="00016134" w:rsidP="00C004CC">
      <w:pPr>
        <w:pStyle w:val="ListParagraph"/>
        <w:numPr>
          <w:ilvl w:val="0"/>
          <w:numId w:val="54"/>
        </w:numPr>
        <w:rPr>
          <w:rFonts w:asciiTheme="minorBidi" w:hAnsiTheme="minorBidi" w:cstheme="minorBidi"/>
        </w:rPr>
      </w:pPr>
      <w:r>
        <w:rPr>
          <w:rFonts w:asciiTheme="minorBidi" w:hAnsiTheme="minorBidi" w:cstheme="minorBidi"/>
        </w:rPr>
        <w:t>a</w:t>
      </w:r>
      <w:r w:rsidR="00C004CC" w:rsidRPr="6C1DE64F">
        <w:rPr>
          <w:rFonts w:asciiTheme="minorBidi" w:hAnsiTheme="minorBidi" w:cstheme="minorBidi"/>
        </w:rPr>
        <w:t xml:space="preserve">ttended an </w:t>
      </w:r>
      <w:r>
        <w:rPr>
          <w:rFonts w:asciiTheme="minorBidi" w:hAnsiTheme="minorBidi" w:cstheme="minorBidi"/>
        </w:rPr>
        <w:t>a</w:t>
      </w:r>
      <w:r w:rsidRPr="6C1DE64F">
        <w:rPr>
          <w:rFonts w:asciiTheme="minorBidi" w:hAnsiTheme="minorBidi" w:cstheme="minorBidi"/>
        </w:rPr>
        <w:t xml:space="preserve">ccelerated </w:t>
      </w:r>
      <w:r>
        <w:rPr>
          <w:rFonts w:asciiTheme="minorBidi" w:hAnsiTheme="minorBidi" w:cstheme="minorBidi"/>
        </w:rPr>
        <w:t>s</w:t>
      </w:r>
      <w:r w:rsidRPr="6C1DE64F">
        <w:rPr>
          <w:rFonts w:asciiTheme="minorBidi" w:hAnsiTheme="minorBidi" w:cstheme="minorBidi"/>
        </w:rPr>
        <w:t xml:space="preserve">ervice </w:t>
      </w:r>
      <w:r>
        <w:rPr>
          <w:rFonts w:asciiTheme="minorBidi" w:hAnsiTheme="minorBidi" w:cstheme="minorBidi"/>
        </w:rPr>
        <w:t>r</w:t>
      </w:r>
      <w:r w:rsidRPr="6C1DE64F">
        <w:rPr>
          <w:rFonts w:asciiTheme="minorBidi" w:hAnsiTheme="minorBidi" w:cstheme="minorBidi"/>
        </w:rPr>
        <w:t xml:space="preserve">edesign </w:t>
      </w:r>
      <w:r>
        <w:rPr>
          <w:rFonts w:asciiTheme="minorBidi" w:hAnsiTheme="minorBidi" w:cstheme="minorBidi"/>
        </w:rPr>
        <w:t>p</w:t>
      </w:r>
      <w:r w:rsidRPr="6C1DE64F">
        <w:rPr>
          <w:rFonts w:asciiTheme="minorBidi" w:hAnsiTheme="minorBidi" w:cstheme="minorBidi"/>
        </w:rPr>
        <w:t xml:space="preserve">roject </w:t>
      </w:r>
      <w:r w:rsidR="00C004CC" w:rsidRPr="6C1DE64F">
        <w:rPr>
          <w:rFonts w:asciiTheme="minorBidi" w:hAnsiTheme="minorBidi" w:cstheme="minorBidi"/>
        </w:rPr>
        <w:t xml:space="preserve">for </w:t>
      </w:r>
      <w:r>
        <w:rPr>
          <w:rFonts w:asciiTheme="minorBidi" w:hAnsiTheme="minorBidi" w:cstheme="minorBidi"/>
        </w:rPr>
        <w:t>c</w:t>
      </w:r>
      <w:r w:rsidRPr="6C1DE64F">
        <w:rPr>
          <w:rFonts w:asciiTheme="minorBidi" w:hAnsiTheme="minorBidi" w:cstheme="minorBidi"/>
        </w:rPr>
        <w:t xml:space="preserve">risis </w:t>
      </w:r>
      <w:r>
        <w:rPr>
          <w:rFonts w:asciiTheme="minorBidi" w:hAnsiTheme="minorBidi" w:cstheme="minorBidi"/>
        </w:rPr>
        <w:t>c</w:t>
      </w:r>
      <w:r w:rsidRPr="6C1DE64F">
        <w:rPr>
          <w:rFonts w:asciiTheme="minorBidi" w:hAnsiTheme="minorBidi" w:cstheme="minorBidi"/>
        </w:rPr>
        <w:t xml:space="preserve">are </w:t>
      </w:r>
      <w:r>
        <w:rPr>
          <w:rFonts w:asciiTheme="minorBidi" w:hAnsiTheme="minorBidi" w:cstheme="minorBidi"/>
        </w:rPr>
        <w:t>s</w:t>
      </w:r>
      <w:r w:rsidRPr="6C1DE64F">
        <w:rPr>
          <w:rFonts w:asciiTheme="minorBidi" w:hAnsiTheme="minorBidi" w:cstheme="minorBidi"/>
        </w:rPr>
        <w:t>ervices</w:t>
      </w:r>
      <w:r w:rsidR="008A3E88">
        <w:rPr>
          <w:rFonts w:asciiTheme="minorBidi" w:hAnsiTheme="minorBidi" w:cstheme="minorBidi"/>
        </w:rPr>
        <w:t>. This</w:t>
      </w:r>
      <w:r w:rsidRPr="6C1DE64F">
        <w:rPr>
          <w:rFonts w:asciiTheme="minorBidi" w:hAnsiTheme="minorBidi" w:cstheme="minorBidi"/>
        </w:rPr>
        <w:t xml:space="preserve"> </w:t>
      </w:r>
      <w:r w:rsidR="00C004CC" w:rsidRPr="6C1DE64F">
        <w:rPr>
          <w:rFonts w:asciiTheme="minorBidi" w:hAnsiTheme="minorBidi" w:cstheme="minorBidi"/>
        </w:rPr>
        <w:t>spotlight</w:t>
      </w:r>
      <w:r w:rsidR="007A1041">
        <w:rPr>
          <w:rFonts w:asciiTheme="minorBidi" w:hAnsiTheme="minorBidi" w:cstheme="minorBidi"/>
        </w:rPr>
        <w:t>s</w:t>
      </w:r>
      <w:r w:rsidR="00C004CC" w:rsidRPr="6C1DE64F">
        <w:rPr>
          <w:rFonts w:asciiTheme="minorBidi" w:hAnsiTheme="minorBidi" w:cstheme="minorBidi"/>
        </w:rPr>
        <w:t xml:space="preserve"> crisis care provision from a social care perspective and focus</w:t>
      </w:r>
      <w:r w:rsidR="007A1041">
        <w:rPr>
          <w:rFonts w:asciiTheme="minorBidi" w:hAnsiTheme="minorBidi" w:cstheme="minorBidi"/>
        </w:rPr>
        <w:t>e</w:t>
      </w:r>
      <w:r w:rsidR="008141EB">
        <w:rPr>
          <w:rFonts w:asciiTheme="minorBidi" w:hAnsiTheme="minorBidi" w:cstheme="minorBidi"/>
        </w:rPr>
        <w:t>s</w:t>
      </w:r>
      <w:r w:rsidR="00C004CC" w:rsidRPr="6C1DE64F">
        <w:rPr>
          <w:rFonts w:asciiTheme="minorBidi" w:hAnsiTheme="minorBidi" w:cstheme="minorBidi"/>
        </w:rPr>
        <w:t xml:space="preserve"> on co</w:t>
      </w:r>
      <w:r w:rsidR="00890274">
        <w:rPr>
          <w:rFonts w:asciiTheme="minorBidi" w:hAnsiTheme="minorBidi" w:cstheme="minorBidi"/>
        </w:rPr>
        <w:t>-</w:t>
      </w:r>
      <w:r w:rsidR="00C004CC" w:rsidRPr="6C1DE64F">
        <w:rPr>
          <w:rFonts w:asciiTheme="minorBidi" w:hAnsiTheme="minorBidi" w:cstheme="minorBidi"/>
        </w:rPr>
        <w:t>production, peer mentorship and lived experience</w:t>
      </w:r>
      <w:r w:rsidR="000132DE">
        <w:rPr>
          <w:rFonts w:asciiTheme="minorBidi" w:hAnsiTheme="minorBidi" w:cstheme="minorBidi"/>
        </w:rPr>
        <w:t>.</w:t>
      </w:r>
      <w:r w:rsidR="00C004CC" w:rsidRPr="6C1DE64F">
        <w:rPr>
          <w:rFonts w:asciiTheme="minorBidi" w:hAnsiTheme="minorBidi" w:cstheme="minorBidi"/>
        </w:rPr>
        <w:t xml:space="preserve"> </w:t>
      </w:r>
    </w:p>
    <w:p w14:paraId="6365A333" w14:textId="77777777" w:rsidR="00FD2AF1" w:rsidRPr="0071173F" w:rsidRDefault="00FD2AF1" w:rsidP="004459A8"/>
    <w:p w14:paraId="3CC019E2" w14:textId="1148B056" w:rsidR="00E34ABE" w:rsidRDefault="004278DD" w:rsidP="003E2548">
      <w:pPr>
        <w:pStyle w:val="ListParagraph"/>
        <w:numPr>
          <w:ilvl w:val="0"/>
          <w:numId w:val="37"/>
        </w:numPr>
        <w:pBdr>
          <w:top w:val="single" w:sz="4" w:space="1" w:color="auto"/>
          <w:left w:val="single" w:sz="4" w:space="4" w:color="auto"/>
          <w:bottom w:val="single" w:sz="4" w:space="1" w:color="auto"/>
          <w:right w:val="single" w:sz="4" w:space="4" w:color="auto"/>
        </w:pBdr>
        <w:rPr>
          <w:rFonts w:ascii="Arial" w:hAnsi="Arial"/>
          <w:b/>
          <w:bCs/>
        </w:rPr>
      </w:pPr>
      <w:r w:rsidRPr="00172B23">
        <w:rPr>
          <w:rFonts w:ascii="Arial" w:hAnsi="Arial"/>
          <w:b/>
          <w:bCs/>
        </w:rPr>
        <w:t>Continue to d</w:t>
      </w:r>
      <w:r w:rsidR="0086712C" w:rsidRPr="00172B23">
        <w:rPr>
          <w:rFonts w:ascii="Arial" w:hAnsi="Arial"/>
          <w:b/>
          <w:bCs/>
        </w:rPr>
        <w:t xml:space="preserve">eliver programmes and </w:t>
      </w:r>
      <w:r w:rsidR="00E27208" w:rsidRPr="00172B23">
        <w:rPr>
          <w:rFonts w:ascii="Arial" w:hAnsi="Arial"/>
          <w:b/>
          <w:bCs/>
        </w:rPr>
        <w:t xml:space="preserve">plan schemes to </w:t>
      </w:r>
      <w:r w:rsidR="00894CCE" w:rsidRPr="00172B23">
        <w:rPr>
          <w:rFonts w:ascii="Arial" w:hAnsi="Arial"/>
          <w:b/>
          <w:bCs/>
        </w:rPr>
        <w:t>widen access to careers in social care</w:t>
      </w:r>
    </w:p>
    <w:p w14:paraId="25A24487" w14:textId="50DDD97C" w:rsidR="004E74B3" w:rsidRPr="00701C9B" w:rsidRDefault="004E74B3" w:rsidP="004E74B3">
      <w:pPr>
        <w:rPr>
          <w:b/>
          <w:bCs/>
        </w:rPr>
      </w:pPr>
      <w:r w:rsidRPr="00701C9B">
        <w:rPr>
          <w:b/>
          <w:bCs/>
        </w:rPr>
        <w:t>We</w:t>
      </w:r>
      <w:r w:rsidR="00E95CFE">
        <w:rPr>
          <w:b/>
          <w:bCs/>
        </w:rPr>
        <w:t>:</w:t>
      </w:r>
    </w:p>
    <w:p w14:paraId="701EE7FF" w14:textId="07E1EE01" w:rsidR="00B47552" w:rsidRPr="00BE47D4" w:rsidRDefault="39082FC0" w:rsidP="00BE47D4">
      <w:pPr>
        <w:pStyle w:val="ListParagraph"/>
        <w:numPr>
          <w:ilvl w:val="0"/>
          <w:numId w:val="54"/>
        </w:numPr>
        <w:rPr>
          <w:rFonts w:asciiTheme="minorBidi" w:hAnsiTheme="minorBidi" w:cstheme="minorBidi"/>
        </w:rPr>
      </w:pPr>
      <w:r w:rsidRPr="00BE47D4">
        <w:rPr>
          <w:rFonts w:asciiTheme="minorBidi" w:hAnsiTheme="minorBidi" w:cstheme="minorBidi"/>
        </w:rPr>
        <w:t>c</w:t>
      </w:r>
      <w:r w:rsidR="1795F602" w:rsidRPr="00BE47D4">
        <w:rPr>
          <w:rFonts w:asciiTheme="minorBidi" w:hAnsiTheme="minorBidi" w:cstheme="minorBidi"/>
        </w:rPr>
        <w:t xml:space="preserve">ontinued to </w:t>
      </w:r>
      <w:r w:rsidRPr="00BE47D4">
        <w:rPr>
          <w:rFonts w:asciiTheme="minorBidi" w:hAnsiTheme="minorBidi" w:cstheme="minorBidi"/>
        </w:rPr>
        <w:t xml:space="preserve">deliver </w:t>
      </w:r>
      <w:r w:rsidR="00E95CFE" w:rsidRPr="00BE47D4">
        <w:rPr>
          <w:rFonts w:asciiTheme="minorBidi" w:hAnsiTheme="minorBidi" w:cstheme="minorBidi"/>
        </w:rPr>
        <w:t>t</w:t>
      </w:r>
      <w:r w:rsidRPr="00BE47D4">
        <w:rPr>
          <w:rFonts w:asciiTheme="minorBidi" w:hAnsiTheme="minorBidi" w:cstheme="minorBidi"/>
        </w:rPr>
        <w:t>he Introduction to Social Care</w:t>
      </w:r>
      <w:r w:rsidR="00724386" w:rsidRPr="00BE47D4">
        <w:rPr>
          <w:rFonts w:asciiTheme="minorBidi" w:hAnsiTheme="minorBidi" w:cstheme="minorBidi"/>
        </w:rPr>
        <w:t xml:space="preserve"> </w:t>
      </w:r>
      <w:r w:rsidRPr="00BE47D4">
        <w:rPr>
          <w:rFonts w:asciiTheme="minorBidi" w:hAnsiTheme="minorBidi" w:cstheme="minorBidi"/>
        </w:rPr>
        <w:t>programme</w:t>
      </w:r>
      <w:r w:rsidR="00205907">
        <w:rPr>
          <w:rFonts w:asciiTheme="minorBidi" w:hAnsiTheme="minorBidi" w:cstheme="minorBidi"/>
        </w:rPr>
        <w:t>,</w:t>
      </w:r>
      <w:r w:rsidRPr="00BE47D4">
        <w:rPr>
          <w:rFonts w:asciiTheme="minorBidi" w:hAnsiTheme="minorBidi" w:cstheme="minorBidi"/>
        </w:rPr>
        <w:t xml:space="preserve"> with </w:t>
      </w:r>
      <w:r w:rsidR="007473BF" w:rsidRPr="00BE47D4">
        <w:rPr>
          <w:rFonts w:asciiTheme="minorBidi" w:hAnsiTheme="minorBidi" w:cstheme="minorBidi"/>
        </w:rPr>
        <w:t>852</w:t>
      </w:r>
      <w:r w:rsidR="619E9F10" w:rsidRPr="00BE47D4">
        <w:rPr>
          <w:rFonts w:asciiTheme="minorBidi" w:hAnsiTheme="minorBidi" w:cstheme="minorBidi"/>
        </w:rPr>
        <w:t xml:space="preserve"> people</w:t>
      </w:r>
      <w:r w:rsidR="11298C5F" w:rsidRPr="00BE47D4">
        <w:rPr>
          <w:rFonts w:asciiTheme="minorBidi" w:hAnsiTheme="minorBidi" w:cstheme="minorBidi"/>
        </w:rPr>
        <w:t xml:space="preserve"> </w:t>
      </w:r>
      <w:r w:rsidR="5DE465A2" w:rsidRPr="00BE47D4">
        <w:rPr>
          <w:rFonts w:asciiTheme="minorBidi" w:hAnsiTheme="minorBidi" w:cstheme="minorBidi"/>
        </w:rPr>
        <w:t xml:space="preserve">completing </w:t>
      </w:r>
      <w:r w:rsidR="00727B0E" w:rsidRPr="00BE47D4">
        <w:rPr>
          <w:rFonts w:asciiTheme="minorBidi" w:hAnsiTheme="minorBidi" w:cstheme="minorBidi"/>
        </w:rPr>
        <w:t>the programme during the year</w:t>
      </w:r>
      <w:r w:rsidR="014B9AB5" w:rsidRPr="00BE47D4">
        <w:rPr>
          <w:rFonts w:asciiTheme="minorBidi" w:hAnsiTheme="minorBidi" w:cstheme="minorBidi"/>
        </w:rPr>
        <w:t xml:space="preserve"> </w:t>
      </w:r>
    </w:p>
    <w:p w14:paraId="3C974FA8" w14:textId="23629212" w:rsidR="005E19A7" w:rsidRPr="00BE47D4" w:rsidRDefault="003C0717" w:rsidP="00BE47D4">
      <w:pPr>
        <w:pStyle w:val="ListParagraph"/>
        <w:numPr>
          <w:ilvl w:val="0"/>
          <w:numId w:val="54"/>
        </w:numPr>
        <w:rPr>
          <w:rFonts w:asciiTheme="minorBidi" w:hAnsiTheme="minorBidi" w:cstheme="minorBidi"/>
        </w:rPr>
      </w:pPr>
      <w:r w:rsidRPr="00BE47D4">
        <w:rPr>
          <w:rFonts w:asciiTheme="minorBidi" w:hAnsiTheme="minorBidi" w:cstheme="minorBidi"/>
        </w:rPr>
        <w:t xml:space="preserve">completed a range of </w:t>
      </w:r>
      <w:r w:rsidR="005E19A7" w:rsidRPr="00BE47D4">
        <w:rPr>
          <w:rFonts w:asciiTheme="minorBidi" w:hAnsiTheme="minorBidi" w:cstheme="minorBidi"/>
        </w:rPr>
        <w:t xml:space="preserve">new developments </w:t>
      </w:r>
      <w:r w:rsidR="00567841" w:rsidRPr="00BE47D4">
        <w:rPr>
          <w:rFonts w:asciiTheme="minorBidi" w:hAnsiTheme="minorBidi" w:cstheme="minorBidi"/>
        </w:rPr>
        <w:t>t</w:t>
      </w:r>
      <w:r w:rsidR="005E19A7" w:rsidRPr="00BE47D4">
        <w:rPr>
          <w:rFonts w:asciiTheme="minorBidi" w:hAnsiTheme="minorBidi" w:cstheme="minorBidi"/>
        </w:rPr>
        <w:t>o the Introduction to Social Care programme</w:t>
      </w:r>
      <w:r w:rsidR="00205907">
        <w:rPr>
          <w:rFonts w:asciiTheme="minorBidi" w:hAnsiTheme="minorBidi" w:cstheme="minorBidi"/>
        </w:rPr>
        <w:t>,</w:t>
      </w:r>
      <w:r w:rsidR="0018593C" w:rsidRPr="00BE47D4">
        <w:rPr>
          <w:rFonts w:asciiTheme="minorBidi" w:hAnsiTheme="minorBidi" w:cstheme="minorBidi"/>
        </w:rPr>
        <w:t xml:space="preserve"> including:</w:t>
      </w:r>
    </w:p>
    <w:p w14:paraId="0C31B1E4" w14:textId="0D42A372" w:rsidR="0018593C" w:rsidRDefault="009767E8" w:rsidP="000301B0">
      <w:pPr>
        <w:pStyle w:val="ListParagraph"/>
        <w:numPr>
          <w:ilvl w:val="1"/>
          <w:numId w:val="19"/>
        </w:numPr>
        <w:rPr>
          <w:rFonts w:ascii="Arial" w:hAnsi="Arial"/>
        </w:rPr>
      </w:pPr>
      <w:r>
        <w:rPr>
          <w:rFonts w:ascii="Arial" w:hAnsi="Arial"/>
        </w:rPr>
        <w:t>r</w:t>
      </w:r>
      <w:r w:rsidR="0018593C">
        <w:rPr>
          <w:rFonts w:ascii="Arial" w:hAnsi="Arial"/>
        </w:rPr>
        <w:t xml:space="preserve">eviewing and updating the content of the programme </w:t>
      </w:r>
      <w:r w:rsidR="002F48AA">
        <w:rPr>
          <w:rFonts w:ascii="Arial" w:hAnsi="Arial"/>
        </w:rPr>
        <w:t>to align with the latest legislation</w:t>
      </w:r>
    </w:p>
    <w:p w14:paraId="7A1AA971" w14:textId="15D44D91" w:rsidR="00325E3E" w:rsidRDefault="569B0AB5" w:rsidP="000301B0">
      <w:pPr>
        <w:pStyle w:val="ListParagraph"/>
        <w:numPr>
          <w:ilvl w:val="1"/>
          <w:numId w:val="19"/>
        </w:numPr>
        <w:rPr>
          <w:rFonts w:ascii="Arial" w:hAnsi="Arial"/>
        </w:rPr>
      </w:pPr>
      <w:r w:rsidRPr="59226BB8">
        <w:rPr>
          <w:rFonts w:ascii="Arial" w:hAnsi="Arial"/>
        </w:rPr>
        <w:t>making new connections with college</w:t>
      </w:r>
      <w:r w:rsidR="79560D8C" w:rsidRPr="59226BB8">
        <w:rPr>
          <w:rFonts w:ascii="Arial" w:hAnsi="Arial"/>
        </w:rPr>
        <w:t xml:space="preserve"> and university</w:t>
      </w:r>
      <w:r w:rsidRPr="59226BB8">
        <w:rPr>
          <w:rFonts w:ascii="Arial" w:hAnsi="Arial"/>
        </w:rPr>
        <w:t xml:space="preserve"> links</w:t>
      </w:r>
      <w:r w:rsidR="00205907">
        <w:rPr>
          <w:rFonts w:ascii="Arial" w:hAnsi="Arial"/>
        </w:rPr>
        <w:t>,</w:t>
      </w:r>
      <w:r w:rsidRPr="59226BB8">
        <w:rPr>
          <w:rFonts w:ascii="Arial" w:hAnsi="Arial"/>
        </w:rPr>
        <w:t xml:space="preserve"> through c</w:t>
      </w:r>
      <w:r w:rsidR="502EEC2B" w:rsidRPr="59226BB8">
        <w:rPr>
          <w:rFonts w:ascii="Arial" w:hAnsi="Arial"/>
        </w:rPr>
        <w:t xml:space="preserve">ontinued engagement </w:t>
      </w:r>
      <w:r w:rsidRPr="59226BB8">
        <w:rPr>
          <w:rFonts w:ascii="Arial" w:hAnsi="Arial"/>
        </w:rPr>
        <w:t>and events</w:t>
      </w:r>
    </w:p>
    <w:p w14:paraId="1A9ED012" w14:textId="01744DE5" w:rsidR="569B0AB5" w:rsidRDefault="569B0AB5" w:rsidP="59226BB8">
      <w:pPr>
        <w:pStyle w:val="ListParagraph"/>
        <w:numPr>
          <w:ilvl w:val="1"/>
          <w:numId w:val="19"/>
        </w:numPr>
        <w:rPr>
          <w:rFonts w:ascii="Arial" w:hAnsi="Arial"/>
        </w:rPr>
      </w:pPr>
      <w:r w:rsidRPr="59226BB8">
        <w:rPr>
          <w:rFonts w:ascii="Arial" w:hAnsi="Arial"/>
        </w:rPr>
        <w:lastRenderedPageBreak/>
        <w:t>c</w:t>
      </w:r>
      <w:r w:rsidR="6FCE2927" w:rsidRPr="59226BB8">
        <w:rPr>
          <w:rFonts w:ascii="Arial" w:hAnsi="Arial"/>
        </w:rPr>
        <w:t>hang</w:t>
      </w:r>
      <w:r w:rsidR="304508BF" w:rsidRPr="59226BB8">
        <w:rPr>
          <w:rFonts w:ascii="Arial" w:hAnsi="Arial"/>
        </w:rPr>
        <w:t xml:space="preserve">ing </w:t>
      </w:r>
      <w:r w:rsidR="6FCE2927" w:rsidRPr="59226BB8">
        <w:rPr>
          <w:rFonts w:ascii="Arial" w:hAnsi="Arial"/>
        </w:rPr>
        <w:t xml:space="preserve">the age of the </w:t>
      </w:r>
      <w:r w:rsidR="00205907" w:rsidRPr="59226BB8">
        <w:rPr>
          <w:rFonts w:ascii="Arial" w:hAnsi="Arial"/>
        </w:rPr>
        <w:t>three-day</w:t>
      </w:r>
      <w:r w:rsidR="6FCE2927" w:rsidRPr="59226BB8">
        <w:rPr>
          <w:rFonts w:ascii="Arial" w:hAnsi="Arial"/>
        </w:rPr>
        <w:t xml:space="preserve"> programme to be 16+ rather than 18+</w:t>
      </w:r>
      <w:r w:rsidR="00205907">
        <w:rPr>
          <w:rFonts w:ascii="Arial" w:hAnsi="Arial"/>
        </w:rPr>
        <w:t>,</w:t>
      </w:r>
      <w:r w:rsidR="6FCE2927" w:rsidRPr="59226BB8">
        <w:rPr>
          <w:rFonts w:ascii="Arial" w:hAnsi="Arial"/>
        </w:rPr>
        <w:t xml:space="preserve"> in line with apprenticeships</w:t>
      </w:r>
    </w:p>
    <w:p w14:paraId="0F744C08" w14:textId="01D69AA0" w:rsidR="635C2BE7" w:rsidRDefault="00FA2D6D" w:rsidP="59226BB8">
      <w:pPr>
        <w:pStyle w:val="ListParagraph"/>
        <w:numPr>
          <w:ilvl w:val="1"/>
          <w:numId w:val="19"/>
        </w:numPr>
        <w:rPr>
          <w:rFonts w:ascii="Arial" w:hAnsi="Arial"/>
        </w:rPr>
      </w:pPr>
      <w:r>
        <w:rPr>
          <w:rFonts w:ascii="Arial" w:hAnsi="Arial"/>
        </w:rPr>
        <w:t>u</w:t>
      </w:r>
      <w:r w:rsidR="635C2BE7" w:rsidRPr="59226BB8">
        <w:rPr>
          <w:rFonts w:ascii="Arial" w:hAnsi="Arial"/>
        </w:rPr>
        <w:t xml:space="preserve">pdating the </w:t>
      </w:r>
      <w:r w:rsidR="5A003B0B" w:rsidRPr="59226BB8">
        <w:rPr>
          <w:rFonts w:ascii="Arial" w:hAnsi="Arial"/>
        </w:rPr>
        <w:t>c</w:t>
      </w:r>
      <w:r w:rsidR="635C2BE7" w:rsidRPr="59226BB8">
        <w:rPr>
          <w:rFonts w:ascii="Arial" w:hAnsi="Arial"/>
        </w:rPr>
        <w:t xml:space="preserve">ollege programme </w:t>
      </w:r>
      <w:r w:rsidR="00B57223">
        <w:rPr>
          <w:rFonts w:ascii="Arial" w:hAnsi="Arial"/>
        </w:rPr>
        <w:t xml:space="preserve">content and </w:t>
      </w:r>
      <w:r w:rsidR="635C2BE7" w:rsidRPr="59226BB8">
        <w:rPr>
          <w:rFonts w:ascii="Arial" w:hAnsi="Arial"/>
        </w:rPr>
        <w:t>setting that programme to two days</w:t>
      </w:r>
    </w:p>
    <w:p w14:paraId="6DA58E4D" w14:textId="4C05F5A6" w:rsidR="1C7305F8" w:rsidRDefault="00D42C98" w:rsidP="59226BB8">
      <w:pPr>
        <w:pStyle w:val="ListParagraph"/>
        <w:numPr>
          <w:ilvl w:val="1"/>
          <w:numId w:val="19"/>
        </w:numPr>
        <w:rPr>
          <w:rFonts w:ascii="Arial" w:hAnsi="Arial"/>
        </w:rPr>
      </w:pPr>
      <w:r w:rsidRPr="2575C975">
        <w:rPr>
          <w:rFonts w:ascii="Arial" w:hAnsi="Arial"/>
        </w:rPr>
        <w:t>d</w:t>
      </w:r>
      <w:r w:rsidR="1C7305F8" w:rsidRPr="2575C975">
        <w:rPr>
          <w:rFonts w:ascii="Arial" w:hAnsi="Arial"/>
        </w:rPr>
        <w:t xml:space="preserve">eveloped a </w:t>
      </w:r>
      <w:hyperlink r:id="rId134">
        <w:r w:rsidR="1C7305F8" w:rsidRPr="2575C975">
          <w:rPr>
            <w:rStyle w:val="Hyperlink"/>
            <w:rFonts w:ascii="Arial" w:hAnsi="Arial"/>
          </w:rPr>
          <w:t>communication animation</w:t>
        </w:r>
      </w:hyperlink>
      <w:r w:rsidR="1C7305F8" w:rsidRPr="2575C975">
        <w:rPr>
          <w:rFonts w:ascii="Arial" w:hAnsi="Arial"/>
        </w:rPr>
        <w:t xml:space="preserve"> for use on our I</w:t>
      </w:r>
      <w:r w:rsidR="003E3AE2">
        <w:rPr>
          <w:rFonts w:ascii="Arial" w:hAnsi="Arial"/>
        </w:rPr>
        <w:t xml:space="preserve">ntroduction to </w:t>
      </w:r>
      <w:r w:rsidR="1C7305F8" w:rsidRPr="2575C975">
        <w:rPr>
          <w:rFonts w:ascii="Arial" w:hAnsi="Arial"/>
        </w:rPr>
        <w:t>S</w:t>
      </w:r>
      <w:r w:rsidR="003E3AE2">
        <w:rPr>
          <w:rFonts w:ascii="Arial" w:hAnsi="Arial"/>
        </w:rPr>
        <w:t xml:space="preserve">ocial </w:t>
      </w:r>
      <w:r w:rsidR="1C7305F8" w:rsidRPr="2575C975">
        <w:rPr>
          <w:rFonts w:ascii="Arial" w:hAnsi="Arial"/>
        </w:rPr>
        <w:t>C</w:t>
      </w:r>
      <w:r w:rsidR="003E3AE2">
        <w:rPr>
          <w:rFonts w:ascii="Arial" w:hAnsi="Arial"/>
        </w:rPr>
        <w:t>are</w:t>
      </w:r>
      <w:r w:rsidR="1C7305F8" w:rsidRPr="2575C975">
        <w:rPr>
          <w:rFonts w:ascii="Arial" w:hAnsi="Arial"/>
        </w:rPr>
        <w:t xml:space="preserve"> programmes</w:t>
      </w:r>
      <w:r w:rsidR="4516066A" w:rsidRPr="2575C975">
        <w:rPr>
          <w:rFonts w:ascii="Arial" w:hAnsi="Arial"/>
        </w:rPr>
        <w:t xml:space="preserve"> </w:t>
      </w:r>
    </w:p>
    <w:p w14:paraId="7C6A0814" w14:textId="6A5B3686" w:rsidR="00C9412D" w:rsidRPr="004E0DC7" w:rsidRDefault="45C12930" w:rsidP="002C4AC4">
      <w:pPr>
        <w:pStyle w:val="ListParagraph"/>
        <w:numPr>
          <w:ilvl w:val="1"/>
          <w:numId w:val="19"/>
        </w:numPr>
        <w:rPr>
          <w:rFonts w:ascii="Arial" w:hAnsi="Arial"/>
        </w:rPr>
      </w:pPr>
      <w:r w:rsidRPr="5C246CE0">
        <w:rPr>
          <w:rFonts w:ascii="Arial" w:hAnsi="Arial"/>
        </w:rPr>
        <w:t>p</w:t>
      </w:r>
      <w:r w:rsidR="39B9861C" w:rsidRPr="5C246CE0">
        <w:rPr>
          <w:rFonts w:ascii="Arial" w:hAnsi="Arial"/>
        </w:rPr>
        <w:t>ublish</w:t>
      </w:r>
      <w:r w:rsidR="000B5268">
        <w:rPr>
          <w:rFonts w:ascii="Arial" w:hAnsi="Arial"/>
        </w:rPr>
        <w:t>ed</w:t>
      </w:r>
      <w:r w:rsidR="39B9861C" w:rsidRPr="5C246CE0">
        <w:rPr>
          <w:rFonts w:ascii="Arial" w:hAnsi="Arial"/>
        </w:rPr>
        <w:t xml:space="preserve"> a </w:t>
      </w:r>
      <w:r w:rsidR="691126FA" w:rsidRPr="5C246CE0">
        <w:rPr>
          <w:rFonts w:ascii="Arial" w:hAnsi="Arial"/>
        </w:rPr>
        <w:t>teacher's</w:t>
      </w:r>
      <w:r w:rsidR="39B9861C" w:rsidRPr="5C246CE0">
        <w:rPr>
          <w:rFonts w:ascii="Arial" w:hAnsi="Arial"/>
        </w:rPr>
        <w:t xml:space="preserve"> resource</w:t>
      </w:r>
      <w:r w:rsidR="304508BF" w:rsidRPr="5C246CE0">
        <w:rPr>
          <w:rFonts w:ascii="Arial" w:hAnsi="Arial"/>
        </w:rPr>
        <w:t xml:space="preserve"> and </w:t>
      </w:r>
      <w:r w:rsidR="00621B1D">
        <w:rPr>
          <w:rFonts w:ascii="Arial" w:hAnsi="Arial"/>
        </w:rPr>
        <w:t>are</w:t>
      </w:r>
      <w:r w:rsidR="304508BF" w:rsidRPr="5C246CE0">
        <w:rPr>
          <w:rFonts w:ascii="Arial" w:hAnsi="Arial"/>
        </w:rPr>
        <w:t xml:space="preserve"> continuing to work with </w:t>
      </w:r>
      <w:r w:rsidR="39B9861C" w:rsidRPr="5C246CE0">
        <w:rPr>
          <w:rFonts w:ascii="Arial" w:hAnsi="Arial"/>
        </w:rPr>
        <w:t>WJEC</w:t>
      </w:r>
      <w:r w:rsidR="00621B1D">
        <w:rPr>
          <w:rFonts w:ascii="Arial" w:hAnsi="Arial"/>
        </w:rPr>
        <w:t>. We</w:t>
      </w:r>
      <w:r w:rsidR="3CA5BBAC" w:rsidRPr="5C246CE0">
        <w:rPr>
          <w:rFonts w:ascii="Arial" w:hAnsi="Arial"/>
        </w:rPr>
        <w:t xml:space="preserve"> delivered </w:t>
      </w:r>
      <w:r w:rsidR="57780874" w:rsidRPr="5C246CE0">
        <w:rPr>
          <w:rFonts w:ascii="Arial" w:hAnsi="Arial"/>
        </w:rPr>
        <w:t>five</w:t>
      </w:r>
      <w:r w:rsidR="30B47719" w:rsidRPr="5C246CE0">
        <w:rPr>
          <w:rFonts w:ascii="Arial" w:hAnsi="Arial"/>
        </w:rPr>
        <w:t xml:space="preserve"> events</w:t>
      </w:r>
      <w:r w:rsidR="6F1619CC" w:rsidRPr="5C246CE0">
        <w:rPr>
          <w:rFonts w:ascii="Arial" w:hAnsi="Arial"/>
        </w:rPr>
        <w:t xml:space="preserve"> </w:t>
      </w:r>
      <w:r w:rsidR="36CC12D7" w:rsidRPr="5C246CE0">
        <w:rPr>
          <w:rFonts w:ascii="Arial" w:hAnsi="Arial"/>
        </w:rPr>
        <w:t>reaching a total of</w:t>
      </w:r>
      <w:r w:rsidR="799A3D69" w:rsidRPr="5C246CE0">
        <w:rPr>
          <w:rFonts w:ascii="Arial" w:hAnsi="Arial"/>
        </w:rPr>
        <w:t xml:space="preserve"> 100 </w:t>
      </w:r>
      <w:r w:rsidR="6F1619CC" w:rsidRPr="5C246CE0">
        <w:rPr>
          <w:rFonts w:ascii="Arial" w:hAnsi="Arial"/>
        </w:rPr>
        <w:t>teachers</w:t>
      </w:r>
      <w:r w:rsidR="50E701B8" w:rsidRPr="5C246CE0">
        <w:rPr>
          <w:rFonts w:ascii="Arial" w:hAnsi="Arial"/>
        </w:rPr>
        <w:t>.</w:t>
      </w:r>
    </w:p>
    <w:p w14:paraId="4F003414" w14:textId="32D51963" w:rsidR="00F40CE9" w:rsidRPr="00343642" w:rsidRDefault="7FA4831C" w:rsidP="48AA5140">
      <w:pPr>
        <w:pStyle w:val="ListParagraph"/>
        <w:numPr>
          <w:ilvl w:val="0"/>
          <w:numId w:val="73"/>
        </w:numPr>
        <w:spacing w:line="276" w:lineRule="auto"/>
        <w:rPr>
          <w:rFonts w:asciiTheme="minorBidi" w:hAnsiTheme="minorBidi"/>
        </w:rPr>
      </w:pPr>
      <w:r w:rsidRPr="48AA5140">
        <w:rPr>
          <w:rFonts w:asciiTheme="minorBidi" w:hAnsiTheme="minorBidi"/>
        </w:rPr>
        <w:t>developed a new series of webinars that explain how to get into</w:t>
      </w:r>
      <w:r w:rsidRPr="48AA5140">
        <w:rPr>
          <w:rFonts w:asciiTheme="minorBidi" w:hAnsiTheme="minorBidi"/>
          <w:b/>
          <w:bCs/>
          <w:i/>
          <w:iCs/>
        </w:rPr>
        <w:t> </w:t>
      </w:r>
      <w:r w:rsidRPr="48AA5140">
        <w:rPr>
          <w:rFonts w:asciiTheme="minorBidi" w:hAnsiTheme="minorBidi"/>
        </w:rPr>
        <w:t xml:space="preserve">various roles and areas of work in the social care sector. The </w:t>
      </w:r>
      <w:r w:rsidR="003E3AE2" w:rsidRPr="48AA5140">
        <w:rPr>
          <w:rFonts w:asciiTheme="minorBidi" w:hAnsiTheme="minorBidi"/>
        </w:rPr>
        <w:t>‘</w:t>
      </w:r>
      <w:r w:rsidRPr="48AA5140">
        <w:rPr>
          <w:rFonts w:asciiTheme="minorBidi" w:hAnsiTheme="minorBidi"/>
        </w:rPr>
        <w:t>Get into</w:t>
      </w:r>
      <w:r w:rsidR="003E3AE2" w:rsidRPr="48AA5140">
        <w:rPr>
          <w:rFonts w:asciiTheme="minorBidi" w:hAnsiTheme="minorBidi"/>
        </w:rPr>
        <w:t>’</w:t>
      </w:r>
      <w:r w:rsidRPr="48AA5140">
        <w:rPr>
          <w:rFonts w:asciiTheme="minorBidi" w:hAnsiTheme="minorBidi"/>
        </w:rPr>
        <w:t xml:space="preserve"> sessions are all </w:t>
      </w:r>
      <w:r w:rsidR="003E3AE2" w:rsidRPr="48AA5140">
        <w:rPr>
          <w:rFonts w:asciiTheme="minorBidi" w:hAnsiTheme="minorBidi"/>
        </w:rPr>
        <w:t>one</w:t>
      </w:r>
      <w:r w:rsidRPr="48AA5140">
        <w:rPr>
          <w:rFonts w:asciiTheme="minorBidi" w:hAnsiTheme="minorBidi"/>
        </w:rPr>
        <w:t xml:space="preserve"> hour long or less, are free for anyone living in Wales interested in learning more about a specific topic in care and run alongside the WeCare Wales campaigns. </w:t>
      </w:r>
      <w:r w:rsidR="63CC2ED4" w:rsidRPr="48AA5140">
        <w:rPr>
          <w:rFonts w:asciiTheme="minorBidi" w:hAnsiTheme="minorBidi"/>
        </w:rPr>
        <w:t xml:space="preserve">A total of </w:t>
      </w:r>
      <w:r w:rsidR="58A32FAA" w:rsidRPr="48AA5140">
        <w:rPr>
          <w:rFonts w:asciiTheme="minorBidi" w:hAnsiTheme="minorBidi"/>
        </w:rPr>
        <w:t>1</w:t>
      </w:r>
      <w:r w:rsidR="26753F0A" w:rsidRPr="48AA5140">
        <w:rPr>
          <w:rFonts w:asciiTheme="minorBidi" w:hAnsiTheme="minorBidi"/>
        </w:rPr>
        <w:t>3</w:t>
      </w:r>
      <w:r w:rsidR="58A32FAA" w:rsidRPr="48AA5140">
        <w:rPr>
          <w:rFonts w:asciiTheme="minorBidi" w:hAnsiTheme="minorBidi"/>
        </w:rPr>
        <w:t>2</w:t>
      </w:r>
      <w:r w:rsidR="36CE30C2" w:rsidRPr="48AA5140">
        <w:rPr>
          <w:rFonts w:asciiTheme="minorBidi" w:hAnsiTheme="minorBidi"/>
        </w:rPr>
        <w:t xml:space="preserve"> </w:t>
      </w:r>
      <w:r w:rsidR="63CC2ED4" w:rsidRPr="48AA5140">
        <w:rPr>
          <w:rFonts w:asciiTheme="minorBidi" w:hAnsiTheme="minorBidi"/>
        </w:rPr>
        <w:t xml:space="preserve">people joined the webinars </w:t>
      </w:r>
      <w:r w:rsidR="4BB5A51B" w:rsidRPr="48AA5140">
        <w:rPr>
          <w:rFonts w:asciiTheme="minorBidi" w:hAnsiTheme="minorBidi"/>
        </w:rPr>
        <w:t>across three</w:t>
      </w:r>
      <w:r w:rsidR="63CC2ED4" w:rsidRPr="48AA5140">
        <w:rPr>
          <w:rFonts w:asciiTheme="minorBidi" w:hAnsiTheme="minorBidi"/>
        </w:rPr>
        <w:t xml:space="preserve"> sessions during the year</w:t>
      </w:r>
    </w:p>
    <w:p w14:paraId="5B95EC0C" w14:textId="759929B5" w:rsidR="005F2AA8" w:rsidRPr="00BE47D4" w:rsidRDefault="204D0B66" w:rsidP="00BE47D4">
      <w:pPr>
        <w:pStyle w:val="ListParagraph"/>
        <w:numPr>
          <w:ilvl w:val="0"/>
          <w:numId w:val="73"/>
        </w:numPr>
        <w:rPr>
          <w:rFonts w:asciiTheme="minorBidi" w:hAnsiTheme="minorBidi" w:cstheme="minorBidi"/>
        </w:rPr>
      </w:pPr>
      <w:r w:rsidRPr="00BE47D4">
        <w:rPr>
          <w:rFonts w:asciiTheme="minorBidi" w:hAnsiTheme="minorBidi" w:cstheme="minorBidi"/>
        </w:rPr>
        <w:t>launched</w:t>
      </w:r>
      <w:r w:rsidR="6EA82A28" w:rsidRPr="00BE47D4">
        <w:rPr>
          <w:rFonts w:asciiTheme="minorBidi" w:hAnsiTheme="minorBidi" w:cstheme="minorBidi"/>
        </w:rPr>
        <w:t xml:space="preserve"> the</w:t>
      </w:r>
      <w:r w:rsidR="03678081" w:rsidRPr="00BE47D4">
        <w:rPr>
          <w:rFonts w:asciiTheme="minorBidi" w:hAnsiTheme="minorBidi" w:cstheme="minorBidi"/>
        </w:rPr>
        <w:t xml:space="preserve"> new</w:t>
      </w:r>
      <w:r w:rsidR="13A22344" w:rsidRPr="00BE47D4">
        <w:rPr>
          <w:rFonts w:asciiTheme="minorBidi" w:hAnsiTheme="minorBidi" w:cstheme="minorBidi"/>
        </w:rPr>
        <w:t xml:space="preserve"> </w:t>
      </w:r>
      <w:hyperlink r:id="rId135">
        <w:r w:rsidR="13A22344" w:rsidRPr="00BE47D4">
          <w:rPr>
            <w:rStyle w:val="Hyperlink"/>
            <w:rFonts w:asciiTheme="minorBidi" w:hAnsiTheme="minorBidi" w:cstheme="minorBidi"/>
          </w:rPr>
          <w:t>Introduction to dementia</w:t>
        </w:r>
      </w:hyperlink>
      <w:r w:rsidR="6EA82A28" w:rsidRPr="00BE47D4">
        <w:rPr>
          <w:rFonts w:asciiTheme="minorBidi" w:hAnsiTheme="minorBidi" w:cstheme="minorBidi"/>
        </w:rPr>
        <w:t xml:space="preserve"> learning sessions</w:t>
      </w:r>
      <w:r w:rsidR="008E34F0">
        <w:rPr>
          <w:rFonts w:asciiTheme="minorBidi" w:hAnsiTheme="minorBidi" w:cstheme="minorBidi"/>
        </w:rPr>
        <w:t>,</w:t>
      </w:r>
      <w:r w:rsidR="03678081" w:rsidRPr="00BE47D4">
        <w:rPr>
          <w:rFonts w:asciiTheme="minorBidi" w:hAnsiTheme="minorBidi" w:cstheme="minorBidi"/>
        </w:rPr>
        <w:t xml:space="preserve"> with </w:t>
      </w:r>
      <w:r w:rsidR="48AD02AB" w:rsidRPr="00BE47D4">
        <w:rPr>
          <w:rFonts w:asciiTheme="minorBidi" w:hAnsiTheme="minorBidi" w:cstheme="minorBidi"/>
        </w:rPr>
        <w:t xml:space="preserve">161 </w:t>
      </w:r>
      <w:r w:rsidR="467B4921" w:rsidRPr="00BE47D4">
        <w:rPr>
          <w:rFonts w:asciiTheme="minorBidi" w:hAnsiTheme="minorBidi" w:cstheme="minorBidi"/>
        </w:rPr>
        <w:t xml:space="preserve">people </w:t>
      </w:r>
      <w:r w:rsidR="003E3AE2" w:rsidRPr="00BE47D4">
        <w:rPr>
          <w:rFonts w:asciiTheme="minorBidi" w:hAnsiTheme="minorBidi" w:cstheme="minorBidi"/>
        </w:rPr>
        <w:t>completing</w:t>
      </w:r>
      <w:r w:rsidR="467B4921" w:rsidRPr="00BE47D4">
        <w:rPr>
          <w:rFonts w:asciiTheme="minorBidi" w:hAnsiTheme="minorBidi" w:cstheme="minorBidi"/>
        </w:rPr>
        <w:t xml:space="preserve"> the session this year</w:t>
      </w:r>
      <w:r w:rsidR="7F742B8A" w:rsidRPr="00BE47D4">
        <w:rPr>
          <w:rFonts w:asciiTheme="minorBidi" w:hAnsiTheme="minorBidi" w:cstheme="minorBidi"/>
        </w:rPr>
        <w:t xml:space="preserve"> </w:t>
      </w:r>
      <w:r w:rsidR="003E3AE2" w:rsidRPr="00BE47D4">
        <w:rPr>
          <w:rFonts w:asciiTheme="minorBidi" w:hAnsiTheme="minorBidi" w:cstheme="minorBidi"/>
        </w:rPr>
        <w:t>and</w:t>
      </w:r>
      <w:r w:rsidR="7F742B8A" w:rsidRPr="00BE47D4">
        <w:rPr>
          <w:rFonts w:asciiTheme="minorBidi" w:hAnsiTheme="minorBidi" w:cstheme="minorBidi"/>
        </w:rPr>
        <w:t xml:space="preserve"> </w:t>
      </w:r>
      <w:r w:rsidR="003E3AE2" w:rsidRPr="00BE47D4">
        <w:rPr>
          <w:rFonts w:asciiTheme="minorBidi" w:hAnsiTheme="minorBidi" w:cstheme="minorBidi"/>
        </w:rPr>
        <w:t>another</w:t>
      </w:r>
      <w:r w:rsidR="7F742B8A" w:rsidRPr="00BE47D4">
        <w:rPr>
          <w:rFonts w:asciiTheme="minorBidi" w:hAnsiTheme="minorBidi" w:cstheme="minorBidi"/>
        </w:rPr>
        <w:t xml:space="preserve"> 18 signed up for March 2025 </w:t>
      </w:r>
    </w:p>
    <w:p w14:paraId="24594FA3" w14:textId="0FE1FFCA" w:rsidR="48A668E1" w:rsidRPr="00BE47D4" w:rsidRDefault="48A668E1" w:rsidP="00BE47D4">
      <w:pPr>
        <w:pStyle w:val="ListParagraph"/>
        <w:numPr>
          <w:ilvl w:val="0"/>
          <w:numId w:val="73"/>
        </w:numPr>
        <w:rPr>
          <w:rFonts w:asciiTheme="minorBidi" w:hAnsiTheme="minorBidi" w:cstheme="minorBidi"/>
        </w:rPr>
      </w:pPr>
      <w:r w:rsidRPr="00BE47D4">
        <w:rPr>
          <w:rFonts w:asciiTheme="minorBidi" w:hAnsiTheme="minorBidi" w:cstheme="minorBidi"/>
        </w:rPr>
        <w:t xml:space="preserve">continued our </w:t>
      </w:r>
      <w:r w:rsidR="0B72D400" w:rsidRPr="00BE47D4">
        <w:rPr>
          <w:rFonts w:asciiTheme="minorBidi" w:hAnsiTheme="minorBidi" w:cstheme="minorBidi"/>
        </w:rPr>
        <w:t xml:space="preserve">engagement work </w:t>
      </w:r>
      <w:r w:rsidR="398CEB4B" w:rsidRPr="00BE47D4">
        <w:rPr>
          <w:rFonts w:asciiTheme="minorBidi" w:hAnsiTheme="minorBidi" w:cstheme="minorBidi"/>
        </w:rPr>
        <w:t>and delivered</w:t>
      </w:r>
      <w:r w:rsidR="00B12F24" w:rsidRPr="00BE47D4">
        <w:rPr>
          <w:rFonts w:asciiTheme="minorBidi" w:hAnsiTheme="minorBidi" w:cstheme="minorBidi"/>
        </w:rPr>
        <w:t xml:space="preserve"> </w:t>
      </w:r>
      <w:r w:rsidR="398CEB4B" w:rsidRPr="00BE47D4">
        <w:rPr>
          <w:rFonts w:asciiTheme="minorBidi" w:hAnsiTheme="minorBidi" w:cstheme="minorBidi"/>
        </w:rPr>
        <w:t>introduction to social care training for under-represented groups and for the future workforce including:</w:t>
      </w:r>
    </w:p>
    <w:p w14:paraId="4F207329" w14:textId="12191C75" w:rsidR="663F4F91" w:rsidRDefault="00D73125" w:rsidP="59226BB8">
      <w:pPr>
        <w:pStyle w:val="ListParagraph"/>
        <w:numPr>
          <w:ilvl w:val="1"/>
          <w:numId w:val="20"/>
        </w:numPr>
        <w:rPr>
          <w:rFonts w:ascii="Arial" w:hAnsi="Arial"/>
        </w:rPr>
      </w:pPr>
      <w:r>
        <w:rPr>
          <w:rFonts w:ascii="Arial" w:hAnsi="Arial"/>
        </w:rPr>
        <w:t xml:space="preserve">the </w:t>
      </w:r>
      <w:r w:rsidR="663F4F91" w:rsidRPr="59226BB8">
        <w:rPr>
          <w:rFonts w:ascii="Arial" w:hAnsi="Arial"/>
        </w:rPr>
        <w:t>W</w:t>
      </w:r>
      <w:r w:rsidR="00101DB4">
        <w:rPr>
          <w:rFonts w:ascii="Arial" w:hAnsi="Arial"/>
        </w:rPr>
        <w:t>elsh Refugee Council (W</w:t>
      </w:r>
      <w:r w:rsidR="663F4F91" w:rsidRPr="59226BB8">
        <w:rPr>
          <w:rFonts w:ascii="Arial" w:hAnsi="Arial"/>
        </w:rPr>
        <w:t>RC</w:t>
      </w:r>
      <w:r w:rsidR="00101DB4">
        <w:rPr>
          <w:rFonts w:ascii="Arial" w:hAnsi="Arial"/>
        </w:rPr>
        <w:t>)</w:t>
      </w:r>
      <w:r w:rsidR="2EC6FAF5" w:rsidRPr="59226BB8">
        <w:rPr>
          <w:rFonts w:ascii="Arial" w:hAnsi="Arial"/>
        </w:rPr>
        <w:t xml:space="preserve"> and </w:t>
      </w:r>
      <w:r>
        <w:rPr>
          <w:rFonts w:ascii="Arial" w:hAnsi="Arial"/>
        </w:rPr>
        <w:t>Displaced People in Action (</w:t>
      </w:r>
      <w:r w:rsidR="2EC6FAF5" w:rsidRPr="59226BB8">
        <w:rPr>
          <w:rFonts w:ascii="Arial" w:hAnsi="Arial"/>
        </w:rPr>
        <w:t>DPIA</w:t>
      </w:r>
      <w:r>
        <w:rPr>
          <w:rFonts w:ascii="Arial" w:hAnsi="Arial"/>
        </w:rPr>
        <w:t>)</w:t>
      </w:r>
    </w:p>
    <w:p w14:paraId="66BB1885" w14:textId="6EC98785" w:rsidR="16F037B5" w:rsidRDefault="00105FB8" w:rsidP="59226BB8">
      <w:pPr>
        <w:pStyle w:val="ListParagraph"/>
        <w:numPr>
          <w:ilvl w:val="1"/>
          <w:numId w:val="20"/>
        </w:numPr>
        <w:rPr>
          <w:rFonts w:ascii="Arial" w:hAnsi="Arial"/>
        </w:rPr>
      </w:pPr>
      <w:r>
        <w:rPr>
          <w:rFonts w:ascii="Arial" w:hAnsi="Arial"/>
        </w:rPr>
        <w:t xml:space="preserve">the </w:t>
      </w:r>
      <w:r w:rsidR="008B5DBB">
        <w:rPr>
          <w:rFonts w:ascii="Arial" w:hAnsi="Arial"/>
        </w:rPr>
        <w:t>Wales Council for Voluntary Action (</w:t>
      </w:r>
      <w:r w:rsidR="16F037B5" w:rsidRPr="59226BB8">
        <w:rPr>
          <w:rFonts w:ascii="Arial" w:hAnsi="Arial"/>
        </w:rPr>
        <w:t>WCVA</w:t>
      </w:r>
      <w:r w:rsidR="008B5DBB">
        <w:rPr>
          <w:rFonts w:ascii="Arial" w:hAnsi="Arial"/>
        </w:rPr>
        <w:t>)</w:t>
      </w:r>
      <w:r w:rsidR="00E3204F">
        <w:rPr>
          <w:rFonts w:ascii="Arial" w:hAnsi="Arial"/>
        </w:rPr>
        <w:t>,</w:t>
      </w:r>
      <w:r w:rsidR="2C3C716F" w:rsidRPr="59226BB8">
        <w:rPr>
          <w:rFonts w:ascii="Arial" w:hAnsi="Arial"/>
        </w:rPr>
        <w:t xml:space="preserve"> </w:t>
      </w:r>
      <w:r w:rsidR="00E3204F" w:rsidRPr="59226BB8">
        <w:rPr>
          <w:rFonts w:ascii="Arial" w:hAnsi="Arial"/>
        </w:rPr>
        <w:t>and</w:t>
      </w:r>
      <w:r w:rsidR="00E3204F">
        <w:rPr>
          <w:rFonts w:ascii="Arial" w:hAnsi="Arial"/>
        </w:rPr>
        <w:t xml:space="preserve"> we ran</w:t>
      </w:r>
      <w:r>
        <w:rPr>
          <w:rFonts w:ascii="Arial" w:hAnsi="Arial"/>
        </w:rPr>
        <w:t xml:space="preserve"> </w:t>
      </w:r>
      <w:r w:rsidR="12E3B7AE" w:rsidRPr="2575C975">
        <w:rPr>
          <w:rFonts w:ascii="Arial" w:hAnsi="Arial"/>
        </w:rPr>
        <w:t>an</w:t>
      </w:r>
      <w:r>
        <w:rPr>
          <w:rFonts w:ascii="Arial" w:hAnsi="Arial"/>
        </w:rPr>
        <w:t xml:space="preserve"> </w:t>
      </w:r>
      <w:r w:rsidR="2C3C716F" w:rsidRPr="59226BB8">
        <w:rPr>
          <w:rFonts w:ascii="Arial" w:hAnsi="Arial"/>
        </w:rPr>
        <w:t>Introduction to volunteering pilot</w:t>
      </w:r>
    </w:p>
    <w:p w14:paraId="775ADCA1" w14:textId="1D890390" w:rsidR="7A2696ED" w:rsidRDefault="00105FB8" w:rsidP="59226BB8">
      <w:pPr>
        <w:pStyle w:val="ListParagraph"/>
        <w:numPr>
          <w:ilvl w:val="1"/>
          <w:numId w:val="20"/>
        </w:numPr>
        <w:rPr>
          <w:rFonts w:ascii="Arial" w:hAnsi="Arial"/>
        </w:rPr>
      </w:pPr>
      <w:r>
        <w:rPr>
          <w:rFonts w:ascii="Arial" w:hAnsi="Arial"/>
        </w:rPr>
        <w:t>t</w:t>
      </w:r>
      <w:r w:rsidR="7A2696ED" w:rsidRPr="59226BB8">
        <w:rPr>
          <w:rFonts w:ascii="Arial" w:hAnsi="Arial"/>
        </w:rPr>
        <w:t>wo bespoke programmes of the I</w:t>
      </w:r>
      <w:r w:rsidR="00655CDF">
        <w:rPr>
          <w:rFonts w:ascii="Arial" w:hAnsi="Arial"/>
        </w:rPr>
        <w:t xml:space="preserve">ntroduction to </w:t>
      </w:r>
      <w:r w:rsidR="7A2696ED" w:rsidRPr="59226BB8">
        <w:rPr>
          <w:rFonts w:ascii="Arial" w:hAnsi="Arial"/>
        </w:rPr>
        <w:t>S</w:t>
      </w:r>
      <w:r w:rsidR="00655CDF">
        <w:rPr>
          <w:rFonts w:ascii="Arial" w:hAnsi="Arial"/>
        </w:rPr>
        <w:t xml:space="preserve">ocial </w:t>
      </w:r>
      <w:r w:rsidR="7A2696ED" w:rsidRPr="59226BB8">
        <w:rPr>
          <w:rFonts w:ascii="Arial" w:hAnsi="Arial"/>
        </w:rPr>
        <w:t>C</w:t>
      </w:r>
      <w:r w:rsidR="00655CDF">
        <w:rPr>
          <w:rFonts w:ascii="Arial" w:hAnsi="Arial"/>
        </w:rPr>
        <w:t>are</w:t>
      </w:r>
      <w:r w:rsidR="7A2696ED" w:rsidRPr="59226BB8">
        <w:rPr>
          <w:rFonts w:ascii="Arial" w:hAnsi="Arial"/>
        </w:rPr>
        <w:t xml:space="preserve"> with the wrap around service for The King</w:t>
      </w:r>
      <w:r w:rsidR="00655CDF">
        <w:rPr>
          <w:rFonts w:ascii="Arial" w:hAnsi="Arial"/>
        </w:rPr>
        <w:t>’</w:t>
      </w:r>
      <w:r w:rsidR="7A2696ED" w:rsidRPr="59226BB8">
        <w:rPr>
          <w:rFonts w:ascii="Arial" w:hAnsi="Arial"/>
        </w:rPr>
        <w:t>s Trust</w:t>
      </w:r>
    </w:p>
    <w:p w14:paraId="500A437F" w14:textId="4460F253" w:rsidR="00373FB0" w:rsidRDefault="00F20359" w:rsidP="000301B0">
      <w:pPr>
        <w:pStyle w:val="ListParagraph"/>
        <w:numPr>
          <w:ilvl w:val="1"/>
          <w:numId w:val="20"/>
        </w:numPr>
        <w:rPr>
          <w:rFonts w:ascii="Arial" w:hAnsi="Arial"/>
        </w:rPr>
      </w:pPr>
      <w:r>
        <w:rPr>
          <w:rFonts w:ascii="Arial" w:hAnsi="Arial"/>
        </w:rPr>
        <w:t xml:space="preserve">sessions for </w:t>
      </w:r>
      <w:r w:rsidR="663F4F91" w:rsidRPr="59226BB8">
        <w:rPr>
          <w:rFonts w:ascii="Arial" w:hAnsi="Arial"/>
        </w:rPr>
        <w:t>Cardiff Met</w:t>
      </w:r>
      <w:r w:rsidR="361167ED" w:rsidRPr="59226BB8">
        <w:rPr>
          <w:rFonts w:ascii="Arial" w:hAnsi="Arial"/>
        </w:rPr>
        <w:t xml:space="preserve"> University</w:t>
      </w:r>
      <w:r w:rsidR="002A79F5">
        <w:rPr>
          <w:rFonts w:ascii="Arial" w:hAnsi="Arial"/>
        </w:rPr>
        <w:t>’s</w:t>
      </w:r>
      <w:r w:rsidR="585022D9" w:rsidRPr="59226BB8">
        <w:rPr>
          <w:rFonts w:ascii="Arial" w:hAnsi="Arial"/>
        </w:rPr>
        <w:t xml:space="preserve"> Health and social care level 4 students</w:t>
      </w:r>
    </w:p>
    <w:p w14:paraId="461837A2" w14:textId="2DD38DD8" w:rsidR="00F24EC0" w:rsidRDefault="50FCCACC" w:rsidP="000301B0">
      <w:pPr>
        <w:pStyle w:val="ListParagraph"/>
        <w:numPr>
          <w:ilvl w:val="1"/>
          <w:numId w:val="20"/>
        </w:numPr>
        <w:rPr>
          <w:rFonts w:ascii="Arial" w:hAnsi="Arial"/>
        </w:rPr>
      </w:pPr>
      <w:r w:rsidRPr="59226BB8">
        <w:rPr>
          <w:rFonts w:ascii="Arial" w:hAnsi="Arial"/>
        </w:rPr>
        <w:t>The Muslim Council</w:t>
      </w:r>
      <w:r w:rsidR="4A69793C" w:rsidRPr="59226BB8">
        <w:rPr>
          <w:rFonts w:ascii="Arial" w:hAnsi="Arial"/>
        </w:rPr>
        <w:t xml:space="preserve"> of Wales</w:t>
      </w:r>
    </w:p>
    <w:p w14:paraId="3A2F8473" w14:textId="45065AC7" w:rsidR="00B13C48" w:rsidRDefault="00E26CEE" w:rsidP="000301B0">
      <w:pPr>
        <w:pStyle w:val="ListParagraph"/>
        <w:numPr>
          <w:ilvl w:val="1"/>
          <w:numId w:val="20"/>
        </w:numPr>
        <w:rPr>
          <w:rFonts w:ascii="Arial" w:hAnsi="Arial"/>
        </w:rPr>
      </w:pPr>
      <w:r>
        <w:rPr>
          <w:rFonts w:ascii="Arial" w:hAnsi="Arial"/>
        </w:rPr>
        <w:t>supporting</w:t>
      </w:r>
      <w:r w:rsidR="46AD9A06" w:rsidRPr="2575C975">
        <w:rPr>
          <w:rFonts w:ascii="Arial" w:hAnsi="Arial"/>
        </w:rPr>
        <w:t xml:space="preserve"> R</w:t>
      </w:r>
      <w:r w:rsidR="00943BC0">
        <w:rPr>
          <w:rFonts w:ascii="Arial" w:hAnsi="Arial"/>
        </w:rPr>
        <w:t xml:space="preserve">hondda </w:t>
      </w:r>
      <w:r w:rsidR="46AD9A06" w:rsidRPr="2575C975">
        <w:rPr>
          <w:rFonts w:ascii="Arial" w:hAnsi="Arial"/>
        </w:rPr>
        <w:t>C</w:t>
      </w:r>
      <w:r w:rsidR="00943BC0">
        <w:rPr>
          <w:rFonts w:ascii="Arial" w:hAnsi="Arial"/>
        </w:rPr>
        <w:t xml:space="preserve">ynon </w:t>
      </w:r>
      <w:r w:rsidR="46AD9A06" w:rsidRPr="2575C975">
        <w:rPr>
          <w:rFonts w:ascii="Arial" w:hAnsi="Arial"/>
        </w:rPr>
        <w:t>T</w:t>
      </w:r>
      <w:r w:rsidR="00943BC0">
        <w:rPr>
          <w:rFonts w:ascii="Arial" w:hAnsi="Arial"/>
        </w:rPr>
        <w:t xml:space="preserve">af County </w:t>
      </w:r>
      <w:r w:rsidR="002A79F5">
        <w:rPr>
          <w:rFonts w:ascii="Arial" w:hAnsi="Arial"/>
        </w:rPr>
        <w:t>Borough</w:t>
      </w:r>
      <w:r w:rsidR="00943BC0">
        <w:rPr>
          <w:rFonts w:ascii="Arial" w:hAnsi="Arial"/>
        </w:rPr>
        <w:t xml:space="preserve"> Council</w:t>
      </w:r>
      <w:r w:rsidR="09CC0F45" w:rsidRPr="59226BB8">
        <w:rPr>
          <w:rFonts w:ascii="Arial" w:hAnsi="Arial"/>
        </w:rPr>
        <w:t xml:space="preserve"> and</w:t>
      </w:r>
      <w:r w:rsidR="004B5F57">
        <w:rPr>
          <w:rFonts w:ascii="Arial" w:hAnsi="Arial"/>
        </w:rPr>
        <w:t xml:space="preserve"> the</w:t>
      </w:r>
      <w:r w:rsidR="09CC0F45" w:rsidRPr="59226BB8">
        <w:rPr>
          <w:rFonts w:ascii="Arial" w:hAnsi="Arial"/>
        </w:rPr>
        <w:t xml:space="preserve"> </w:t>
      </w:r>
      <w:r w:rsidR="51E5DA6C" w:rsidRPr="59226BB8">
        <w:rPr>
          <w:rFonts w:ascii="Arial" w:hAnsi="Arial"/>
        </w:rPr>
        <w:t>Vale of Glamorgan</w:t>
      </w:r>
      <w:r w:rsidR="0769E4D3" w:rsidRPr="59226BB8">
        <w:rPr>
          <w:rFonts w:ascii="Arial" w:hAnsi="Arial"/>
        </w:rPr>
        <w:t xml:space="preserve"> </w:t>
      </w:r>
      <w:r w:rsidR="006021F2">
        <w:rPr>
          <w:rFonts w:ascii="Arial" w:hAnsi="Arial"/>
        </w:rPr>
        <w:t xml:space="preserve">Council </w:t>
      </w:r>
      <w:r w:rsidR="004B5F57">
        <w:rPr>
          <w:rFonts w:ascii="Arial" w:hAnsi="Arial"/>
        </w:rPr>
        <w:t xml:space="preserve">with </w:t>
      </w:r>
      <w:r w:rsidR="7A7D3EDB" w:rsidRPr="59226BB8">
        <w:rPr>
          <w:rFonts w:ascii="Arial" w:hAnsi="Arial"/>
        </w:rPr>
        <w:t>regional pilots</w:t>
      </w:r>
      <w:r w:rsidR="006021F2">
        <w:rPr>
          <w:rFonts w:ascii="Arial" w:hAnsi="Arial"/>
        </w:rPr>
        <w:t>.</w:t>
      </w:r>
      <w:r w:rsidR="51E5DA6C" w:rsidRPr="59226BB8" w:rsidDel="006021F2">
        <w:rPr>
          <w:rFonts w:ascii="Arial" w:hAnsi="Arial"/>
        </w:rPr>
        <w:t xml:space="preserve"> </w:t>
      </w:r>
      <w:r w:rsidR="006021F2">
        <w:rPr>
          <w:rFonts w:ascii="Arial" w:hAnsi="Arial"/>
        </w:rPr>
        <w:t>More</w:t>
      </w:r>
      <w:r w:rsidR="51E5DA6C" w:rsidRPr="59226BB8">
        <w:rPr>
          <w:rFonts w:ascii="Arial" w:hAnsi="Arial"/>
        </w:rPr>
        <w:t xml:space="preserve"> region</w:t>
      </w:r>
      <w:r w:rsidR="004B5F57">
        <w:rPr>
          <w:rFonts w:ascii="Arial" w:hAnsi="Arial"/>
        </w:rPr>
        <w:t xml:space="preserve">s </w:t>
      </w:r>
      <w:r w:rsidR="006021F2">
        <w:rPr>
          <w:rFonts w:ascii="Arial" w:hAnsi="Arial"/>
        </w:rPr>
        <w:t xml:space="preserve">will </w:t>
      </w:r>
      <w:r w:rsidR="004B5F57">
        <w:rPr>
          <w:rFonts w:ascii="Arial" w:hAnsi="Arial"/>
        </w:rPr>
        <w:t>be supported in 2025 to 2026</w:t>
      </w:r>
      <w:r w:rsidR="51E5DA6C" w:rsidRPr="59226BB8">
        <w:rPr>
          <w:rFonts w:ascii="Arial" w:hAnsi="Arial"/>
        </w:rPr>
        <w:t xml:space="preserve">. </w:t>
      </w:r>
    </w:p>
    <w:p w14:paraId="41D40048" w14:textId="150EB07A" w:rsidR="00843A5B" w:rsidRPr="00BE47D4" w:rsidRDefault="00B111CE" w:rsidP="48AA5140">
      <w:pPr>
        <w:pStyle w:val="ListParagraph"/>
        <w:numPr>
          <w:ilvl w:val="0"/>
          <w:numId w:val="73"/>
        </w:numPr>
        <w:rPr>
          <w:rFonts w:asciiTheme="minorBidi" w:hAnsiTheme="minorBidi" w:cstheme="minorBidi"/>
        </w:rPr>
      </w:pPr>
      <w:r w:rsidRPr="48AA5140">
        <w:rPr>
          <w:rFonts w:asciiTheme="minorBidi" w:hAnsiTheme="minorBidi" w:cstheme="minorBidi"/>
        </w:rPr>
        <w:t xml:space="preserve">ran </w:t>
      </w:r>
      <w:r w:rsidR="007A4777" w:rsidRPr="48AA5140">
        <w:rPr>
          <w:rFonts w:asciiTheme="minorBidi" w:hAnsiTheme="minorBidi" w:cstheme="minorBidi"/>
        </w:rPr>
        <w:t>two train</w:t>
      </w:r>
      <w:r w:rsidR="0027168F" w:rsidRPr="48AA5140">
        <w:rPr>
          <w:rFonts w:asciiTheme="minorBidi" w:hAnsiTheme="minorBidi" w:cstheme="minorBidi"/>
        </w:rPr>
        <w:t>ing</w:t>
      </w:r>
      <w:r w:rsidR="007A4777" w:rsidRPr="48AA5140">
        <w:rPr>
          <w:rFonts w:asciiTheme="minorBidi" w:hAnsiTheme="minorBidi" w:cstheme="minorBidi"/>
        </w:rPr>
        <w:t xml:space="preserve"> sessions with work coaches</w:t>
      </w:r>
      <w:r w:rsidR="0081481C" w:rsidRPr="48AA5140">
        <w:rPr>
          <w:rFonts w:asciiTheme="minorBidi" w:hAnsiTheme="minorBidi" w:cstheme="minorBidi"/>
        </w:rPr>
        <w:t xml:space="preserve"> and </w:t>
      </w:r>
      <w:r w:rsidR="007A4777" w:rsidRPr="48AA5140">
        <w:rPr>
          <w:rFonts w:asciiTheme="minorBidi" w:hAnsiTheme="minorBidi" w:cstheme="minorBidi"/>
        </w:rPr>
        <w:t>mentors to promote the WeCare Wales offer</w:t>
      </w:r>
      <w:r w:rsidR="0081481C" w:rsidRPr="48AA5140">
        <w:rPr>
          <w:rFonts w:asciiTheme="minorBidi" w:hAnsiTheme="minorBidi" w:cstheme="minorBidi"/>
        </w:rPr>
        <w:t>. We</w:t>
      </w:r>
      <w:r w:rsidR="00843A5B" w:rsidRPr="48AA5140">
        <w:rPr>
          <w:rFonts w:asciiTheme="minorBidi" w:hAnsiTheme="minorBidi" w:cstheme="minorBidi"/>
        </w:rPr>
        <w:t xml:space="preserve"> </w:t>
      </w:r>
      <w:r w:rsidR="0081481C" w:rsidRPr="48AA5140">
        <w:rPr>
          <w:rFonts w:asciiTheme="minorBidi" w:hAnsiTheme="minorBidi" w:cstheme="minorBidi"/>
        </w:rPr>
        <w:t>gave</w:t>
      </w:r>
      <w:r w:rsidR="007A4777" w:rsidRPr="48AA5140">
        <w:rPr>
          <w:rFonts w:asciiTheme="minorBidi" w:hAnsiTheme="minorBidi" w:cstheme="minorBidi"/>
        </w:rPr>
        <w:t xml:space="preserve"> advice and support around social care roles and CVs, </w:t>
      </w:r>
      <w:r w:rsidR="11B9EBCB" w:rsidRPr="48AA5140">
        <w:rPr>
          <w:rFonts w:asciiTheme="minorBidi" w:hAnsiTheme="minorBidi" w:cstheme="minorBidi"/>
        </w:rPr>
        <w:t>interviews,</w:t>
      </w:r>
      <w:r w:rsidR="007A4777" w:rsidRPr="48AA5140">
        <w:rPr>
          <w:rFonts w:asciiTheme="minorBidi" w:hAnsiTheme="minorBidi" w:cstheme="minorBidi"/>
        </w:rPr>
        <w:t xml:space="preserve"> and application forms</w:t>
      </w:r>
      <w:r w:rsidR="00AC1222" w:rsidRPr="48AA5140">
        <w:rPr>
          <w:rFonts w:asciiTheme="minorBidi" w:hAnsiTheme="minorBidi" w:cstheme="minorBidi"/>
        </w:rPr>
        <w:t xml:space="preserve">. </w:t>
      </w:r>
      <w:r w:rsidR="000C3AAC" w:rsidRPr="48AA5140">
        <w:rPr>
          <w:rFonts w:asciiTheme="minorBidi" w:hAnsiTheme="minorBidi" w:cstheme="minorBidi"/>
        </w:rPr>
        <w:t xml:space="preserve">30 people completed the </w:t>
      </w:r>
      <w:r w:rsidR="00DB1771" w:rsidRPr="48AA5140">
        <w:rPr>
          <w:rFonts w:asciiTheme="minorBidi" w:hAnsiTheme="minorBidi" w:cstheme="minorBidi"/>
        </w:rPr>
        <w:t>sessions,</w:t>
      </w:r>
      <w:r w:rsidR="000C3AAC" w:rsidRPr="48AA5140">
        <w:rPr>
          <w:rFonts w:asciiTheme="minorBidi" w:hAnsiTheme="minorBidi" w:cstheme="minorBidi"/>
        </w:rPr>
        <w:t xml:space="preserve"> and we received great feedback</w:t>
      </w:r>
      <w:r w:rsidR="7031D872" w:rsidRPr="48AA5140">
        <w:rPr>
          <w:rFonts w:asciiTheme="minorBidi" w:hAnsiTheme="minorBidi" w:cstheme="minorBidi"/>
        </w:rPr>
        <w:t xml:space="preserve"> </w:t>
      </w:r>
    </w:p>
    <w:p w14:paraId="618A996A" w14:textId="516AF9E2" w:rsidR="00843A5B" w:rsidRPr="00BE47D4" w:rsidRDefault="7031D872" w:rsidP="48AA5140">
      <w:pPr>
        <w:pStyle w:val="ListParagraph"/>
        <w:numPr>
          <w:ilvl w:val="0"/>
          <w:numId w:val="73"/>
        </w:numPr>
        <w:rPr>
          <w:rFonts w:asciiTheme="minorBidi" w:eastAsia="Arial Nova" w:hAnsiTheme="minorBidi" w:cstheme="minorBidi"/>
          <w:color w:val="000000" w:themeColor="text1"/>
        </w:rPr>
      </w:pPr>
      <w:r w:rsidRPr="48AA5140">
        <w:rPr>
          <w:rFonts w:asciiTheme="minorBidi" w:eastAsia="Arial Nova" w:hAnsiTheme="minorBidi" w:cstheme="minorBidi"/>
          <w:color w:val="000000" w:themeColor="text1"/>
        </w:rPr>
        <w:t>offer</w:t>
      </w:r>
      <w:r w:rsidR="00543ECD" w:rsidRPr="48AA5140">
        <w:rPr>
          <w:rFonts w:asciiTheme="minorBidi" w:eastAsia="Arial Nova" w:hAnsiTheme="minorBidi" w:cstheme="minorBidi"/>
          <w:color w:val="000000" w:themeColor="text1"/>
        </w:rPr>
        <w:t>ed</w:t>
      </w:r>
      <w:r w:rsidRPr="48AA5140">
        <w:rPr>
          <w:rFonts w:asciiTheme="minorBidi" w:eastAsia="Arial Nova" w:hAnsiTheme="minorBidi" w:cstheme="minorBidi"/>
          <w:color w:val="000000" w:themeColor="text1"/>
        </w:rPr>
        <w:t xml:space="preserve"> webinars </w:t>
      </w:r>
      <w:r w:rsidR="00543ECD" w:rsidRPr="48AA5140">
        <w:rPr>
          <w:rFonts w:asciiTheme="minorBidi" w:eastAsia="Arial Nova" w:hAnsiTheme="minorBidi" w:cstheme="minorBidi"/>
          <w:color w:val="000000" w:themeColor="text1"/>
        </w:rPr>
        <w:t>through the WeCare</w:t>
      </w:r>
      <w:r w:rsidR="001A7C80" w:rsidRPr="48AA5140">
        <w:rPr>
          <w:rFonts w:asciiTheme="minorBidi" w:eastAsia="Arial Nova" w:hAnsiTheme="minorBidi" w:cstheme="minorBidi"/>
          <w:color w:val="000000" w:themeColor="text1"/>
        </w:rPr>
        <w:t xml:space="preserve"> programme </w:t>
      </w:r>
      <w:r w:rsidRPr="48AA5140">
        <w:rPr>
          <w:rFonts w:asciiTheme="minorBidi" w:eastAsia="Arial Nova" w:hAnsiTheme="minorBidi" w:cstheme="minorBidi"/>
          <w:color w:val="000000" w:themeColor="text1"/>
        </w:rPr>
        <w:t>to encourage employers and work</w:t>
      </w:r>
      <w:r w:rsidR="004542AD" w:rsidRPr="48AA5140">
        <w:rPr>
          <w:rFonts w:asciiTheme="minorBidi" w:eastAsia="Arial Nova" w:hAnsiTheme="minorBidi" w:cstheme="minorBidi"/>
          <w:color w:val="000000" w:themeColor="text1"/>
        </w:rPr>
        <w:t xml:space="preserve"> </w:t>
      </w:r>
      <w:r w:rsidRPr="48AA5140">
        <w:rPr>
          <w:rFonts w:asciiTheme="minorBidi" w:eastAsia="Arial Nova" w:hAnsiTheme="minorBidi" w:cstheme="minorBidi"/>
          <w:color w:val="000000" w:themeColor="text1"/>
        </w:rPr>
        <w:t>coaches to use the job portal</w:t>
      </w:r>
      <w:r w:rsidR="00D40E1A" w:rsidRPr="48AA5140">
        <w:rPr>
          <w:rFonts w:asciiTheme="minorBidi" w:eastAsia="Arial Nova" w:hAnsiTheme="minorBidi" w:cstheme="minorBidi"/>
          <w:color w:val="000000" w:themeColor="text1"/>
        </w:rPr>
        <w:t xml:space="preserve"> and g</w:t>
      </w:r>
      <w:r w:rsidRPr="48AA5140">
        <w:rPr>
          <w:rFonts w:asciiTheme="minorBidi" w:eastAsia="Arial Nova" w:hAnsiTheme="minorBidi" w:cstheme="minorBidi"/>
          <w:color w:val="000000" w:themeColor="text1"/>
        </w:rPr>
        <w:t xml:space="preserve">uaranteed interview scheme. </w:t>
      </w:r>
      <w:r w:rsidR="7D5D1DC9" w:rsidRPr="48AA5140">
        <w:rPr>
          <w:rFonts w:asciiTheme="minorBidi" w:eastAsia="Arial Nova" w:hAnsiTheme="minorBidi" w:cstheme="minorBidi"/>
          <w:color w:val="000000" w:themeColor="text1"/>
        </w:rPr>
        <w:t>We have</w:t>
      </w:r>
      <w:r w:rsidR="00D40E1A" w:rsidRPr="48AA5140">
        <w:rPr>
          <w:rFonts w:asciiTheme="minorBidi" w:eastAsia="Arial Nova" w:hAnsiTheme="minorBidi" w:cstheme="minorBidi"/>
          <w:color w:val="000000" w:themeColor="text1"/>
        </w:rPr>
        <w:t xml:space="preserve"> </w:t>
      </w:r>
      <w:r w:rsidRPr="48AA5140">
        <w:rPr>
          <w:rFonts w:asciiTheme="minorBidi" w:eastAsia="Arial Nova" w:hAnsiTheme="minorBidi" w:cstheme="minorBidi"/>
          <w:color w:val="000000" w:themeColor="text1"/>
        </w:rPr>
        <w:t xml:space="preserve">also made improvements to the </w:t>
      </w:r>
      <w:hyperlink r:id="rId136">
        <w:r w:rsidR="00735C29" w:rsidRPr="48AA5140">
          <w:rPr>
            <w:rStyle w:val="Hyperlink"/>
            <w:rFonts w:asciiTheme="minorBidi" w:eastAsia="Arial Nova" w:hAnsiTheme="minorBidi" w:cstheme="minorBidi"/>
          </w:rPr>
          <w:t>g</w:t>
        </w:r>
        <w:r w:rsidRPr="48AA5140">
          <w:rPr>
            <w:rStyle w:val="Hyperlink"/>
            <w:rFonts w:asciiTheme="minorBidi" w:eastAsia="Arial Nova" w:hAnsiTheme="minorBidi" w:cstheme="minorBidi"/>
          </w:rPr>
          <w:t xml:space="preserve">uaranteed </w:t>
        </w:r>
        <w:r w:rsidR="00735C29" w:rsidRPr="48AA5140">
          <w:rPr>
            <w:rStyle w:val="Hyperlink"/>
            <w:rFonts w:asciiTheme="minorBidi" w:eastAsia="Arial Nova" w:hAnsiTheme="minorBidi" w:cstheme="minorBidi"/>
          </w:rPr>
          <w:t>i</w:t>
        </w:r>
        <w:r w:rsidRPr="48AA5140">
          <w:rPr>
            <w:rStyle w:val="Hyperlink"/>
            <w:rFonts w:asciiTheme="minorBidi" w:eastAsia="Arial Nova" w:hAnsiTheme="minorBidi" w:cstheme="minorBidi"/>
          </w:rPr>
          <w:t>nterview scheme</w:t>
        </w:r>
      </w:hyperlink>
      <w:r w:rsidRPr="48AA5140">
        <w:rPr>
          <w:rFonts w:asciiTheme="minorBidi" w:eastAsia="Arial Nova" w:hAnsiTheme="minorBidi" w:cstheme="minorBidi"/>
          <w:color w:val="000000" w:themeColor="text1"/>
        </w:rPr>
        <w:t xml:space="preserve"> making it more accessible and user friendly for job seekers and employers</w:t>
      </w:r>
      <w:r w:rsidR="0011340D" w:rsidRPr="48AA5140">
        <w:rPr>
          <w:rFonts w:asciiTheme="minorBidi" w:eastAsia="Arial Nova" w:hAnsiTheme="minorBidi" w:cstheme="minorBidi"/>
          <w:color w:val="000000" w:themeColor="text1"/>
        </w:rPr>
        <w:t>. So far,</w:t>
      </w:r>
      <w:r w:rsidR="1E01D492" w:rsidRPr="48AA5140">
        <w:rPr>
          <w:rFonts w:asciiTheme="minorBidi" w:eastAsia="Arial Nova" w:hAnsiTheme="minorBidi" w:cstheme="minorBidi"/>
          <w:color w:val="000000" w:themeColor="text1"/>
        </w:rPr>
        <w:t xml:space="preserve"> 52 employers have signed up to the new scheme</w:t>
      </w:r>
    </w:p>
    <w:p w14:paraId="46B96BF8" w14:textId="5C6221AD" w:rsidR="00FD2AF1" w:rsidRPr="00343642" w:rsidRDefault="3F342296" w:rsidP="00BE47D4">
      <w:pPr>
        <w:pStyle w:val="ListParagraph"/>
        <w:numPr>
          <w:ilvl w:val="0"/>
          <w:numId w:val="73"/>
        </w:numPr>
        <w:rPr>
          <w:rFonts w:asciiTheme="minorBidi" w:hAnsiTheme="minorBidi" w:cstheme="minorBidi"/>
        </w:rPr>
      </w:pPr>
      <w:r w:rsidRPr="00343642">
        <w:rPr>
          <w:rFonts w:asciiTheme="minorBidi" w:hAnsiTheme="minorBidi" w:cstheme="minorBidi"/>
        </w:rPr>
        <w:lastRenderedPageBreak/>
        <w:t xml:space="preserve">launched the </w:t>
      </w:r>
      <w:hyperlink r:id="rId137">
        <w:r w:rsidR="3F501D89" w:rsidRPr="00843A5B">
          <w:rPr>
            <w:rStyle w:val="Hyperlink"/>
            <w:rFonts w:asciiTheme="minorBidi" w:hAnsiTheme="minorBidi" w:cstheme="minorBidi"/>
          </w:rPr>
          <w:t>WeCare Wales community badge</w:t>
        </w:r>
      </w:hyperlink>
      <w:r w:rsidR="001D6ECA">
        <w:t>,</w:t>
      </w:r>
      <w:r w:rsidR="3F501D89" w:rsidRPr="00343642">
        <w:rPr>
          <w:rFonts w:asciiTheme="minorBidi" w:hAnsiTheme="minorBidi" w:cstheme="minorBidi"/>
        </w:rPr>
        <w:t xml:space="preserve"> </w:t>
      </w:r>
      <w:r w:rsidR="21B488D1" w:rsidRPr="00343642">
        <w:rPr>
          <w:rFonts w:asciiTheme="minorBidi" w:hAnsiTheme="minorBidi" w:cstheme="minorBidi"/>
        </w:rPr>
        <w:t xml:space="preserve">in collaboration with </w:t>
      </w:r>
      <w:r w:rsidR="3F501D89" w:rsidRPr="00343642">
        <w:rPr>
          <w:rFonts w:asciiTheme="minorBidi" w:hAnsiTheme="minorBidi" w:cstheme="minorBidi"/>
        </w:rPr>
        <w:t>Girlguiding Cymru</w:t>
      </w:r>
      <w:r w:rsidR="27825E08" w:rsidRPr="00343642">
        <w:rPr>
          <w:rFonts w:asciiTheme="minorBidi" w:hAnsiTheme="minorBidi" w:cstheme="minorBidi"/>
        </w:rPr>
        <w:t xml:space="preserve">. </w:t>
      </w:r>
      <w:r w:rsidR="00284574" w:rsidRPr="00343642">
        <w:rPr>
          <w:rFonts w:asciiTheme="minorBidi" w:hAnsiTheme="minorBidi" w:cstheme="minorBidi"/>
        </w:rPr>
        <w:t xml:space="preserve">The launch </w:t>
      </w:r>
      <w:r w:rsidR="0015018C" w:rsidRPr="00343642">
        <w:rPr>
          <w:rFonts w:asciiTheme="minorBidi" w:hAnsiTheme="minorBidi" w:cstheme="minorBidi"/>
        </w:rPr>
        <w:t xml:space="preserve">celebrated the dedication and hard work of the young members who </w:t>
      </w:r>
      <w:r w:rsidR="009A20C8" w:rsidRPr="00343642">
        <w:rPr>
          <w:rFonts w:asciiTheme="minorBidi" w:hAnsiTheme="minorBidi" w:cstheme="minorBidi"/>
        </w:rPr>
        <w:t xml:space="preserve">took part </w:t>
      </w:r>
      <w:r w:rsidR="0015018C" w:rsidRPr="00343642">
        <w:rPr>
          <w:rFonts w:asciiTheme="minorBidi" w:hAnsiTheme="minorBidi" w:cstheme="minorBidi"/>
        </w:rPr>
        <w:t>in the pilot programme.</w:t>
      </w:r>
      <w:r w:rsidR="005575FA" w:rsidRPr="00343642">
        <w:rPr>
          <w:rFonts w:asciiTheme="minorBidi" w:hAnsiTheme="minorBidi" w:cstheme="minorBidi"/>
        </w:rPr>
        <w:t xml:space="preserve"> </w:t>
      </w:r>
      <w:r w:rsidR="0015018C" w:rsidRPr="00343642">
        <w:rPr>
          <w:rFonts w:asciiTheme="minorBidi" w:hAnsiTheme="minorBidi" w:cstheme="minorBidi"/>
        </w:rPr>
        <w:t>The WeCare Wales community care badge is designed to encompass the 6Cs of care</w:t>
      </w:r>
      <w:r w:rsidR="00460A20" w:rsidRPr="00343642">
        <w:rPr>
          <w:rFonts w:asciiTheme="minorBidi" w:hAnsiTheme="minorBidi" w:cstheme="minorBidi"/>
        </w:rPr>
        <w:t xml:space="preserve"> (</w:t>
      </w:r>
      <w:r w:rsidR="00731039" w:rsidRPr="00343642">
        <w:rPr>
          <w:rFonts w:asciiTheme="minorBidi" w:hAnsiTheme="minorBidi" w:cstheme="minorBidi"/>
        </w:rPr>
        <w:t>c</w:t>
      </w:r>
      <w:r w:rsidR="00460A20" w:rsidRPr="00343642">
        <w:rPr>
          <w:rFonts w:asciiTheme="minorBidi" w:hAnsiTheme="minorBidi" w:cstheme="minorBidi"/>
        </w:rPr>
        <w:t xml:space="preserve">are, </w:t>
      </w:r>
      <w:r w:rsidR="00731039" w:rsidRPr="00343642">
        <w:rPr>
          <w:rFonts w:asciiTheme="minorBidi" w:hAnsiTheme="minorBidi" w:cstheme="minorBidi"/>
        </w:rPr>
        <w:t>c</w:t>
      </w:r>
      <w:r w:rsidR="0015018C" w:rsidRPr="00343642">
        <w:rPr>
          <w:rFonts w:asciiTheme="minorBidi" w:hAnsiTheme="minorBidi" w:cstheme="minorBidi"/>
        </w:rPr>
        <w:t>ompassion</w:t>
      </w:r>
      <w:r w:rsidR="00460A20" w:rsidRPr="00343642">
        <w:rPr>
          <w:rFonts w:asciiTheme="minorBidi" w:hAnsiTheme="minorBidi" w:cstheme="minorBidi"/>
        </w:rPr>
        <w:t xml:space="preserve">, </w:t>
      </w:r>
      <w:r w:rsidR="00731039" w:rsidRPr="00343642">
        <w:rPr>
          <w:rFonts w:asciiTheme="minorBidi" w:hAnsiTheme="minorBidi" w:cstheme="minorBidi"/>
        </w:rPr>
        <w:t>c</w:t>
      </w:r>
      <w:r w:rsidR="0015018C" w:rsidRPr="00343642">
        <w:rPr>
          <w:rFonts w:asciiTheme="minorBidi" w:hAnsiTheme="minorBidi" w:cstheme="minorBidi"/>
        </w:rPr>
        <w:t>ompetence</w:t>
      </w:r>
      <w:r w:rsidR="00460A20" w:rsidRPr="00343642">
        <w:rPr>
          <w:rFonts w:asciiTheme="minorBidi" w:hAnsiTheme="minorBidi" w:cstheme="minorBidi"/>
        </w:rPr>
        <w:t xml:space="preserve">, </w:t>
      </w:r>
      <w:r w:rsidR="00731039" w:rsidRPr="00343642">
        <w:rPr>
          <w:rFonts w:asciiTheme="minorBidi" w:hAnsiTheme="minorBidi" w:cstheme="minorBidi"/>
        </w:rPr>
        <w:t>c</w:t>
      </w:r>
      <w:r w:rsidR="0015018C" w:rsidRPr="00343642">
        <w:rPr>
          <w:rFonts w:asciiTheme="minorBidi" w:hAnsiTheme="minorBidi" w:cstheme="minorBidi"/>
        </w:rPr>
        <w:t>ommunication</w:t>
      </w:r>
      <w:r w:rsidR="00460A20" w:rsidRPr="00343642">
        <w:rPr>
          <w:rFonts w:asciiTheme="minorBidi" w:hAnsiTheme="minorBidi" w:cstheme="minorBidi"/>
        </w:rPr>
        <w:t xml:space="preserve">, </w:t>
      </w:r>
      <w:r w:rsidR="00731039" w:rsidRPr="00343642">
        <w:rPr>
          <w:rFonts w:asciiTheme="minorBidi" w:hAnsiTheme="minorBidi" w:cstheme="minorBidi"/>
        </w:rPr>
        <w:t>c</w:t>
      </w:r>
      <w:r w:rsidR="0015018C" w:rsidRPr="00343642">
        <w:rPr>
          <w:rFonts w:asciiTheme="minorBidi" w:hAnsiTheme="minorBidi" w:cstheme="minorBidi"/>
        </w:rPr>
        <w:t>ourage</w:t>
      </w:r>
      <w:r w:rsidR="00460A20" w:rsidRPr="00343642">
        <w:rPr>
          <w:rFonts w:asciiTheme="minorBidi" w:hAnsiTheme="minorBidi" w:cstheme="minorBidi"/>
        </w:rPr>
        <w:t xml:space="preserve">, </w:t>
      </w:r>
      <w:r w:rsidR="00731039" w:rsidRPr="00343642">
        <w:rPr>
          <w:rFonts w:asciiTheme="minorBidi" w:hAnsiTheme="minorBidi" w:cstheme="minorBidi"/>
        </w:rPr>
        <w:t>c</w:t>
      </w:r>
      <w:r w:rsidR="0015018C" w:rsidRPr="00343642">
        <w:rPr>
          <w:rFonts w:asciiTheme="minorBidi" w:hAnsiTheme="minorBidi" w:cstheme="minorBidi"/>
        </w:rPr>
        <w:t>ommitment</w:t>
      </w:r>
      <w:r w:rsidR="00460A20" w:rsidRPr="00343642">
        <w:rPr>
          <w:rFonts w:asciiTheme="minorBidi" w:hAnsiTheme="minorBidi" w:cstheme="minorBidi"/>
        </w:rPr>
        <w:t xml:space="preserve">) </w:t>
      </w:r>
      <w:r w:rsidR="0015018C" w:rsidRPr="00343642">
        <w:rPr>
          <w:rFonts w:asciiTheme="minorBidi" w:hAnsiTheme="minorBidi" w:cstheme="minorBidi"/>
        </w:rPr>
        <w:t xml:space="preserve">along with </w:t>
      </w:r>
      <w:r w:rsidR="00731039" w:rsidRPr="00343642">
        <w:rPr>
          <w:rFonts w:asciiTheme="minorBidi" w:hAnsiTheme="minorBidi" w:cstheme="minorBidi"/>
        </w:rPr>
        <w:t>r</w:t>
      </w:r>
      <w:r w:rsidR="0015018C" w:rsidRPr="00343642">
        <w:rPr>
          <w:rFonts w:asciiTheme="minorBidi" w:hAnsiTheme="minorBidi" w:cstheme="minorBidi"/>
        </w:rPr>
        <w:t xml:space="preserve">esilience and </w:t>
      </w:r>
      <w:r w:rsidR="00731039" w:rsidRPr="00343642">
        <w:rPr>
          <w:rFonts w:asciiTheme="minorBidi" w:hAnsiTheme="minorBidi" w:cstheme="minorBidi"/>
        </w:rPr>
        <w:t>s</w:t>
      </w:r>
      <w:r w:rsidR="0015018C" w:rsidRPr="00343642">
        <w:rPr>
          <w:rFonts w:asciiTheme="minorBidi" w:hAnsiTheme="minorBidi" w:cstheme="minorBidi"/>
        </w:rPr>
        <w:t>afeguarding. This badge represents a fun and inspiring approach to care, fostering essential skills and values in the young members</w:t>
      </w:r>
    </w:p>
    <w:p w14:paraId="4D04BCA8" w14:textId="58D90182" w:rsidR="00D927F7" w:rsidRPr="002B15A0" w:rsidRDefault="00D927F7" w:rsidP="000752DE">
      <w:pPr>
        <w:jc w:val="center"/>
        <w:rPr>
          <w:rFonts w:asciiTheme="minorBidi" w:hAnsiTheme="minorBidi" w:cstheme="minorBidi"/>
        </w:rPr>
      </w:pPr>
      <w:r>
        <w:rPr>
          <w:noProof/>
        </w:rPr>
        <w:drawing>
          <wp:inline distT="0" distB="0" distL="0" distR="0" wp14:anchorId="181BCC98" wp14:editId="103AA15E">
            <wp:extent cx="3228975" cy="2166841"/>
            <wp:effectExtent l="0" t="0" r="0" b="5080"/>
            <wp:docPr id="1539550470" name="Picture 8" descr="A logo with a heart and a han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550470" name="Picture 8" descr="A logo with a heart and a hand&#10;&#10;"/>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3269896" cy="2194302"/>
                    </a:xfrm>
                    <a:prstGeom prst="rect">
                      <a:avLst/>
                    </a:prstGeom>
                  </pic:spPr>
                </pic:pic>
              </a:graphicData>
            </a:graphic>
          </wp:inline>
        </w:drawing>
      </w:r>
    </w:p>
    <w:p w14:paraId="04642D92" w14:textId="2CA18811" w:rsidR="00276828" w:rsidRPr="00330051" w:rsidRDefault="00276828" w:rsidP="003E2548">
      <w:pPr>
        <w:pStyle w:val="ListParagraph"/>
        <w:numPr>
          <w:ilvl w:val="0"/>
          <w:numId w:val="37"/>
        </w:numPr>
        <w:pBdr>
          <w:top w:val="single" w:sz="4" w:space="1" w:color="auto"/>
          <w:left w:val="single" w:sz="4" w:space="4" w:color="auto"/>
          <w:bottom w:val="single" w:sz="4" w:space="1" w:color="auto"/>
          <w:right w:val="single" w:sz="4" w:space="4" w:color="auto"/>
        </w:pBdr>
        <w:rPr>
          <w:rFonts w:ascii="Arial" w:hAnsi="Arial"/>
          <w:b/>
          <w:bCs/>
        </w:rPr>
      </w:pPr>
      <w:r w:rsidRPr="00330051">
        <w:rPr>
          <w:rFonts w:ascii="Arial" w:hAnsi="Arial"/>
          <w:b/>
          <w:bCs/>
        </w:rPr>
        <w:t>Hold</w:t>
      </w:r>
      <w:r w:rsidR="006F1664" w:rsidRPr="00330051">
        <w:rPr>
          <w:rFonts w:ascii="Arial" w:hAnsi="Arial"/>
          <w:b/>
          <w:bCs/>
        </w:rPr>
        <w:t xml:space="preserve"> an</w:t>
      </w:r>
      <w:r w:rsidRPr="00330051">
        <w:rPr>
          <w:rFonts w:ascii="Arial" w:hAnsi="Arial"/>
          <w:b/>
          <w:bCs/>
        </w:rPr>
        <w:t xml:space="preserve"> annual</w:t>
      </w:r>
      <w:r w:rsidR="00476045" w:rsidRPr="00330051">
        <w:rPr>
          <w:rFonts w:ascii="Arial" w:hAnsi="Arial"/>
          <w:b/>
          <w:bCs/>
        </w:rPr>
        <w:t xml:space="preserve"> </w:t>
      </w:r>
      <w:hyperlink r:id="rId139" w:history="1">
        <w:r w:rsidR="00017068" w:rsidRPr="00330051">
          <w:rPr>
            <w:rStyle w:val="Hyperlink"/>
            <w:rFonts w:ascii="Arial" w:hAnsi="Arial"/>
            <w:b/>
            <w:bCs/>
          </w:rPr>
          <w:t xml:space="preserve"> Accolades awards ceremony </w:t>
        </w:r>
      </w:hyperlink>
      <w:r w:rsidR="00017068" w:rsidRPr="00330051">
        <w:rPr>
          <w:rFonts w:ascii="Arial" w:hAnsi="Arial"/>
          <w:b/>
          <w:bCs/>
        </w:rPr>
        <w:t xml:space="preserve"> </w:t>
      </w:r>
      <w:r w:rsidR="00DF58F8" w:rsidRPr="00330051">
        <w:rPr>
          <w:rFonts w:ascii="Arial" w:hAnsi="Arial"/>
          <w:b/>
          <w:bCs/>
        </w:rPr>
        <w:t>to celebrate the work of the sector</w:t>
      </w:r>
    </w:p>
    <w:p w14:paraId="61FC34F7" w14:textId="31144B88" w:rsidR="007211EC" w:rsidRPr="000A1C83" w:rsidRDefault="007211EC" w:rsidP="007211EC">
      <w:pPr>
        <w:rPr>
          <w:b/>
          <w:bCs/>
        </w:rPr>
      </w:pPr>
      <w:r w:rsidRPr="000A1C83">
        <w:rPr>
          <w:b/>
          <w:bCs/>
        </w:rPr>
        <w:t>We</w:t>
      </w:r>
      <w:r w:rsidR="0033241A">
        <w:rPr>
          <w:b/>
          <w:bCs/>
        </w:rPr>
        <w:t>:</w:t>
      </w:r>
    </w:p>
    <w:p w14:paraId="38A46C2C" w14:textId="3D5108FF" w:rsidR="00EB1398" w:rsidRPr="000752DE" w:rsidRDefault="00DD40CA" w:rsidP="000752DE">
      <w:pPr>
        <w:pStyle w:val="ListParagraph"/>
        <w:numPr>
          <w:ilvl w:val="0"/>
          <w:numId w:val="73"/>
        </w:numPr>
        <w:rPr>
          <w:rFonts w:asciiTheme="minorBidi" w:hAnsiTheme="minorBidi" w:cstheme="minorBidi"/>
        </w:rPr>
      </w:pPr>
      <w:r w:rsidRPr="000752DE">
        <w:rPr>
          <w:rFonts w:asciiTheme="minorBidi" w:hAnsiTheme="minorBidi" w:cstheme="minorBidi"/>
        </w:rPr>
        <w:t>celebrate</w:t>
      </w:r>
      <w:r w:rsidR="00A145DE" w:rsidRPr="000752DE">
        <w:rPr>
          <w:rFonts w:asciiTheme="minorBidi" w:hAnsiTheme="minorBidi" w:cstheme="minorBidi"/>
        </w:rPr>
        <w:t>d</w:t>
      </w:r>
      <w:r w:rsidRPr="000752DE">
        <w:rPr>
          <w:rFonts w:asciiTheme="minorBidi" w:hAnsiTheme="minorBidi" w:cstheme="minorBidi"/>
        </w:rPr>
        <w:t xml:space="preserve"> the work of the sector </w:t>
      </w:r>
      <w:r w:rsidR="3DA6371B" w:rsidRPr="000752DE">
        <w:rPr>
          <w:rFonts w:asciiTheme="minorBidi" w:hAnsiTheme="minorBidi" w:cstheme="minorBidi"/>
        </w:rPr>
        <w:t>at</w:t>
      </w:r>
      <w:r w:rsidR="00A145DE" w:rsidRPr="000752DE">
        <w:rPr>
          <w:rFonts w:asciiTheme="minorBidi" w:hAnsiTheme="minorBidi" w:cstheme="minorBidi"/>
        </w:rPr>
        <w:t xml:space="preserve"> the </w:t>
      </w:r>
      <w:r w:rsidR="3DA6371B" w:rsidRPr="000752DE">
        <w:rPr>
          <w:rFonts w:asciiTheme="minorBidi" w:hAnsiTheme="minorBidi" w:cstheme="minorBidi"/>
        </w:rPr>
        <w:t>2024 Accolades</w:t>
      </w:r>
      <w:r w:rsidR="00A145DE" w:rsidRPr="000752DE">
        <w:rPr>
          <w:rFonts w:asciiTheme="minorBidi" w:hAnsiTheme="minorBidi" w:cstheme="minorBidi"/>
        </w:rPr>
        <w:t xml:space="preserve"> awards ceremony</w:t>
      </w:r>
      <w:r w:rsidR="002761DD" w:rsidRPr="000752DE">
        <w:rPr>
          <w:rFonts w:asciiTheme="minorBidi" w:hAnsiTheme="minorBidi" w:cstheme="minorBidi"/>
        </w:rPr>
        <w:t>. We shared</w:t>
      </w:r>
      <w:r w:rsidR="00A145DE" w:rsidRPr="000752DE">
        <w:rPr>
          <w:rFonts w:asciiTheme="minorBidi" w:hAnsiTheme="minorBidi" w:cstheme="minorBidi"/>
        </w:rPr>
        <w:t xml:space="preserve"> the </w:t>
      </w:r>
      <w:r w:rsidRPr="000752DE">
        <w:rPr>
          <w:rFonts w:asciiTheme="minorBidi" w:hAnsiTheme="minorBidi" w:cstheme="minorBidi"/>
        </w:rPr>
        <w:t xml:space="preserve">positive stories </w:t>
      </w:r>
      <w:r w:rsidR="0044152F" w:rsidRPr="000752DE">
        <w:rPr>
          <w:rFonts w:asciiTheme="minorBidi" w:hAnsiTheme="minorBidi" w:cstheme="minorBidi"/>
        </w:rPr>
        <w:t xml:space="preserve">of the winners and finalists </w:t>
      </w:r>
      <w:r w:rsidRPr="000752DE">
        <w:rPr>
          <w:rFonts w:asciiTheme="minorBidi" w:hAnsiTheme="minorBidi" w:cstheme="minorBidi"/>
        </w:rPr>
        <w:t xml:space="preserve">to build better awareness and understanding about the value of social care and </w:t>
      </w:r>
      <w:r w:rsidR="46D1CD26" w:rsidRPr="000752DE">
        <w:rPr>
          <w:rFonts w:asciiTheme="minorBidi" w:hAnsiTheme="minorBidi" w:cstheme="minorBidi"/>
        </w:rPr>
        <w:t xml:space="preserve">the </w:t>
      </w:r>
      <w:r w:rsidR="04BA0755" w:rsidRPr="000752DE">
        <w:rPr>
          <w:rFonts w:asciiTheme="minorBidi" w:hAnsiTheme="minorBidi" w:cstheme="minorBidi"/>
        </w:rPr>
        <w:t xml:space="preserve">excellent work of </w:t>
      </w:r>
      <w:r w:rsidRPr="000752DE">
        <w:rPr>
          <w:rFonts w:asciiTheme="minorBidi" w:hAnsiTheme="minorBidi" w:cstheme="minorBidi"/>
        </w:rPr>
        <w:t xml:space="preserve">the social care workforce. </w:t>
      </w:r>
      <w:r w:rsidR="64D769BF" w:rsidRPr="000752DE">
        <w:rPr>
          <w:rFonts w:asciiTheme="minorBidi" w:hAnsiTheme="minorBidi" w:cstheme="minorBidi"/>
        </w:rPr>
        <w:t>Ninety-three</w:t>
      </w:r>
      <w:r w:rsidR="00371ECB" w:rsidRPr="000752DE">
        <w:rPr>
          <w:rFonts w:asciiTheme="minorBidi" w:hAnsiTheme="minorBidi" w:cstheme="minorBidi"/>
        </w:rPr>
        <w:t xml:space="preserve"> projects and care workers from across Wales entered or were nominated for the 2024 awards. They were then whittled down to a final shortlist of eight projects and 10 workers or teams</w:t>
      </w:r>
      <w:r w:rsidR="00C3099E">
        <w:rPr>
          <w:rFonts w:asciiTheme="minorBidi" w:hAnsiTheme="minorBidi" w:cstheme="minorBidi"/>
        </w:rPr>
        <w:t>,</w:t>
      </w:r>
      <w:r w:rsidR="00371ECB" w:rsidRPr="000752DE">
        <w:rPr>
          <w:rFonts w:asciiTheme="minorBidi" w:hAnsiTheme="minorBidi" w:cstheme="minorBidi"/>
        </w:rPr>
        <w:t xml:space="preserve"> by a panel of expert judges.</w:t>
      </w:r>
      <w:r w:rsidR="00884F22" w:rsidRPr="000752DE">
        <w:rPr>
          <w:rFonts w:asciiTheme="minorBidi" w:hAnsiTheme="minorBidi" w:cstheme="minorBidi"/>
        </w:rPr>
        <w:t xml:space="preserve"> The winners across the six categories were:</w:t>
      </w:r>
      <w:r w:rsidR="198A3F05" w:rsidRPr="000752DE">
        <w:rPr>
          <w:rFonts w:asciiTheme="minorBidi" w:hAnsiTheme="minorBidi" w:cstheme="minorBidi"/>
        </w:rPr>
        <w:t xml:space="preserve"> </w:t>
      </w:r>
    </w:p>
    <w:p w14:paraId="439A8AAD" w14:textId="18E1578F" w:rsidR="00AB5393" w:rsidRPr="00AB5393" w:rsidRDefault="00AB5393" w:rsidP="002C4AC4">
      <w:pPr>
        <w:pStyle w:val="ListParagraph"/>
        <w:numPr>
          <w:ilvl w:val="1"/>
          <w:numId w:val="16"/>
        </w:numPr>
        <w:rPr>
          <w:rFonts w:ascii="Arial" w:hAnsi="Arial"/>
        </w:rPr>
      </w:pPr>
      <w:r w:rsidRPr="4F0A870A">
        <w:rPr>
          <w:rFonts w:ascii="Arial" w:hAnsi="Arial"/>
        </w:rPr>
        <w:t xml:space="preserve">Building bright futures for children and families </w:t>
      </w:r>
      <w:r w:rsidR="18E35BD9" w:rsidRPr="4F0A870A">
        <w:rPr>
          <w:rFonts w:ascii="Arial" w:hAnsi="Arial"/>
        </w:rPr>
        <w:t>–</w:t>
      </w:r>
      <w:r w:rsidRPr="4F0A870A">
        <w:rPr>
          <w:rFonts w:ascii="Arial" w:hAnsi="Arial"/>
        </w:rPr>
        <w:t xml:space="preserve"> </w:t>
      </w:r>
      <w:hyperlink r:id="rId140">
        <w:r w:rsidRPr="4F0A870A">
          <w:rPr>
            <w:rStyle w:val="Hyperlink"/>
            <w:rFonts w:ascii="Arial" w:hAnsi="Arial"/>
          </w:rPr>
          <w:t>Born into Care, Swansea Council</w:t>
        </w:r>
      </w:hyperlink>
    </w:p>
    <w:p w14:paraId="4811F614" w14:textId="17E8D142" w:rsidR="00AB5393" w:rsidRPr="00AB5393" w:rsidRDefault="00AB5393" w:rsidP="002C4AC4">
      <w:pPr>
        <w:pStyle w:val="ListParagraph"/>
        <w:numPr>
          <w:ilvl w:val="1"/>
          <w:numId w:val="16"/>
        </w:numPr>
        <w:rPr>
          <w:rFonts w:ascii="Arial" w:hAnsi="Arial"/>
        </w:rPr>
      </w:pPr>
      <w:r w:rsidRPr="4F0A870A">
        <w:rPr>
          <w:rFonts w:ascii="Arial" w:hAnsi="Arial"/>
        </w:rPr>
        <w:t xml:space="preserve">Looking after and improving workforce well-being </w:t>
      </w:r>
      <w:r w:rsidR="2C0D6407" w:rsidRPr="4F0A870A">
        <w:rPr>
          <w:rFonts w:ascii="Arial" w:hAnsi="Arial"/>
        </w:rPr>
        <w:t>–</w:t>
      </w:r>
      <w:r w:rsidRPr="4F0A870A">
        <w:rPr>
          <w:rFonts w:ascii="Arial" w:hAnsi="Arial"/>
        </w:rPr>
        <w:t xml:space="preserve"> </w:t>
      </w:r>
      <w:hyperlink r:id="rId141">
        <w:r w:rsidRPr="4F0A870A">
          <w:rPr>
            <w:rStyle w:val="Hyperlink"/>
            <w:rFonts w:ascii="Arial" w:hAnsi="Arial"/>
          </w:rPr>
          <w:t>Antur Waunfawr</w:t>
        </w:r>
      </w:hyperlink>
    </w:p>
    <w:p w14:paraId="7C4A09BE" w14:textId="59B08F51" w:rsidR="00AB5393" w:rsidRPr="00AB5393" w:rsidRDefault="00AB5393" w:rsidP="002C4AC4">
      <w:pPr>
        <w:pStyle w:val="ListParagraph"/>
        <w:numPr>
          <w:ilvl w:val="1"/>
          <w:numId w:val="16"/>
        </w:numPr>
        <w:rPr>
          <w:rFonts w:ascii="Arial" w:hAnsi="Arial"/>
        </w:rPr>
      </w:pPr>
      <w:r w:rsidRPr="4F0A870A">
        <w:rPr>
          <w:rFonts w:ascii="Arial" w:hAnsi="Arial"/>
        </w:rPr>
        <w:t xml:space="preserve">Working in partnership </w:t>
      </w:r>
      <w:r w:rsidR="3CE597F9" w:rsidRPr="4F0A870A">
        <w:rPr>
          <w:rFonts w:ascii="Arial" w:hAnsi="Arial"/>
        </w:rPr>
        <w:t>–</w:t>
      </w:r>
      <w:r w:rsidRPr="4F0A870A">
        <w:rPr>
          <w:rFonts w:ascii="Arial" w:hAnsi="Arial"/>
        </w:rPr>
        <w:t xml:space="preserve"> </w:t>
      </w:r>
      <w:hyperlink r:id="rId142">
        <w:r w:rsidRPr="4F0A870A">
          <w:rPr>
            <w:rStyle w:val="Hyperlink"/>
            <w:rFonts w:ascii="Arial" w:hAnsi="Arial"/>
          </w:rPr>
          <w:t>Newport Strategic Partnership</w:t>
        </w:r>
      </w:hyperlink>
    </w:p>
    <w:p w14:paraId="45332619" w14:textId="6576F50F" w:rsidR="00AB5393" w:rsidRPr="00AB5393" w:rsidRDefault="00AB5393" w:rsidP="002C4AC4">
      <w:pPr>
        <w:pStyle w:val="ListParagraph"/>
        <w:numPr>
          <w:ilvl w:val="1"/>
          <w:numId w:val="16"/>
        </w:numPr>
        <w:rPr>
          <w:rFonts w:ascii="Arial" w:hAnsi="Arial"/>
        </w:rPr>
      </w:pPr>
      <w:r w:rsidRPr="4F0A870A">
        <w:rPr>
          <w:rFonts w:ascii="Arial" w:hAnsi="Arial"/>
        </w:rPr>
        <w:t xml:space="preserve">Effective leadership </w:t>
      </w:r>
      <w:r w:rsidR="5579BC22" w:rsidRPr="4F0A870A">
        <w:rPr>
          <w:rFonts w:ascii="Arial" w:hAnsi="Arial"/>
        </w:rPr>
        <w:t>–</w:t>
      </w:r>
      <w:r w:rsidR="5579BC22" w:rsidRPr="4F0A870A">
        <w:rPr>
          <w:rStyle w:val="Hyperlink"/>
          <w:rFonts w:ascii="Arial" w:hAnsi="Arial"/>
        </w:rPr>
        <w:t xml:space="preserve"> </w:t>
      </w:r>
      <w:hyperlink r:id="rId143">
        <w:r w:rsidRPr="4F0A870A">
          <w:rPr>
            <w:rStyle w:val="Hyperlink"/>
            <w:rFonts w:ascii="Arial" w:hAnsi="Arial"/>
          </w:rPr>
          <w:t>Sandra Stacey, Residential Care Home Manager at Flintshire County Council</w:t>
        </w:r>
      </w:hyperlink>
    </w:p>
    <w:p w14:paraId="505A16EE" w14:textId="1FA42A1A" w:rsidR="00AB5393" w:rsidRPr="00AB5393" w:rsidRDefault="00AB5393" w:rsidP="002C4AC4">
      <w:pPr>
        <w:pStyle w:val="ListParagraph"/>
        <w:numPr>
          <w:ilvl w:val="1"/>
          <w:numId w:val="16"/>
        </w:numPr>
        <w:rPr>
          <w:rFonts w:ascii="Arial" w:hAnsi="Arial"/>
        </w:rPr>
      </w:pPr>
      <w:r w:rsidRPr="4F0A870A">
        <w:rPr>
          <w:rFonts w:ascii="Arial" w:hAnsi="Arial"/>
        </w:rPr>
        <w:t xml:space="preserve">Working to the principles of strengths-based practice </w:t>
      </w:r>
      <w:r w:rsidR="5514CD74" w:rsidRPr="4F0A870A">
        <w:rPr>
          <w:rFonts w:ascii="Arial" w:hAnsi="Arial"/>
        </w:rPr>
        <w:t>–</w:t>
      </w:r>
      <w:r w:rsidR="5514CD74" w:rsidRPr="4F0A870A">
        <w:rPr>
          <w:rStyle w:val="Hyperlink"/>
          <w:rFonts w:ascii="Arial" w:hAnsi="Arial"/>
        </w:rPr>
        <w:t xml:space="preserve"> </w:t>
      </w:r>
      <w:hyperlink r:id="rId144">
        <w:r w:rsidRPr="4F0A870A">
          <w:rPr>
            <w:rStyle w:val="Hyperlink"/>
            <w:rFonts w:ascii="Arial" w:hAnsi="Arial"/>
          </w:rPr>
          <w:t xml:space="preserve">Becky Evans, Powys Team Leader at </w:t>
        </w:r>
        <w:proofErr w:type="spellStart"/>
        <w:r w:rsidRPr="4F0A870A">
          <w:rPr>
            <w:rStyle w:val="Hyperlink"/>
            <w:rFonts w:ascii="Arial" w:hAnsi="Arial"/>
          </w:rPr>
          <w:t>Credu</w:t>
        </w:r>
        <w:proofErr w:type="spellEnd"/>
      </w:hyperlink>
    </w:p>
    <w:p w14:paraId="121DCF46" w14:textId="77EFDF44" w:rsidR="00884F22" w:rsidRPr="00AB5393" w:rsidRDefault="00AB5393" w:rsidP="002C4AC4">
      <w:pPr>
        <w:pStyle w:val="ListParagraph"/>
        <w:numPr>
          <w:ilvl w:val="1"/>
          <w:numId w:val="16"/>
        </w:numPr>
        <w:rPr>
          <w:rFonts w:ascii="Arial" w:hAnsi="Arial"/>
        </w:rPr>
      </w:pPr>
      <w:r w:rsidRPr="3EACC14B">
        <w:rPr>
          <w:rFonts w:ascii="Arial" w:hAnsi="Arial"/>
        </w:rPr>
        <w:t xml:space="preserve">WeCare Wales award </w:t>
      </w:r>
      <w:r w:rsidR="34EBF308" w:rsidRPr="3EACC14B">
        <w:rPr>
          <w:rFonts w:ascii="Arial" w:hAnsi="Arial"/>
        </w:rPr>
        <w:t>–</w:t>
      </w:r>
      <w:r w:rsidR="34EBF308" w:rsidRPr="3EACC14B">
        <w:rPr>
          <w:rStyle w:val="Hyperlink"/>
          <w:rFonts w:ascii="Arial" w:hAnsi="Arial"/>
        </w:rPr>
        <w:t xml:space="preserve"> </w:t>
      </w:r>
      <w:hyperlink r:id="rId145">
        <w:r w:rsidRPr="3EACC14B">
          <w:rPr>
            <w:rStyle w:val="Hyperlink"/>
            <w:rFonts w:ascii="Arial" w:hAnsi="Arial"/>
          </w:rPr>
          <w:t xml:space="preserve">Linda Campbell, Care Worker for </w:t>
        </w:r>
        <w:proofErr w:type="spellStart"/>
        <w:r w:rsidRPr="3EACC14B">
          <w:rPr>
            <w:rStyle w:val="Hyperlink"/>
            <w:rFonts w:ascii="Arial" w:hAnsi="Arial"/>
          </w:rPr>
          <w:t>Cerecare</w:t>
        </w:r>
        <w:proofErr w:type="spellEnd"/>
        <w:r w:rsidRPr="3EACC14B">
          <w:rPr>
            <w:rStyle w:val="Hyperlink"/>
            <w:rFonts w:ascii="Arial" w:hAnsi="Arial"/>
          </w:rPr>
          <w:t xml:space="preserve"> N&amp;DS Ltd in Lampeter</w:t>
        </w:r>
      </w:hyperlink>
    </w:p>
    <w:p w14:paraId="7782A792" w14:textId="280AD29A" w:rsidR="00F80149" w:rsidRDefault="00641AC3" w:rsidP="000752DE">
      <w:pPr>
        <w:pStyle w:val="ListParagraph"/>
        <w:numPr>
          <w:ilvl w:val="0"/>
          <w:numId w:val="16"/>
        </w:numPr>
        <w:ind w:left="709" w:hanging="425"/>
        <w:rPr>
          <w:rFonts w:ascii="Arial" w:hAnsi="Arial"/>
        </w:rPr>
      </w:pPr>
      <w:r>
        <w:rPr>
          <w:rFonts w:ascii="Arial" w:hAnsi="Arial"/>
        </w:rPr>
        <w:t xml:space="preserve">launched the </w:t>
      </w:r>
      <w:hyperlink r:id="rId146">
        <w:r w:rsidRPr="6DCD9CC4">
          <w:rPr>
            <w:rStyle w:val="Hyperlink"/>
            <w:rFonts w:ascii="Arial" w:hAnsi="Arial"/>
          </w:rPr>
          <w:t>2025 Accolades</w:t>
        </w:r>
      </w:hyperlink>
      <w:r>
        <w:rPr>
          <w:rFonts w:ascii="Arial" w:hAnsi="Arial"/>
        </w:rPr>
        <w:t xml:space="preserve"> and received 127 entries</w:t>
      </w:r>
      <w:r w:rsidR="00D052FC">
        <w:rPr>
          <w:rFonts w:ascii="Arial" w:hAnsi="Arial"/>
        </w:rPr>
        <w:t xml:space="preserve">, which is around a third higher than last year’s total. </w:t>
      </w:r>
      <w:r w:rsidR="00357D00" w:rsidRPr="00357D00">
        <w:rPr>
          <w:rFonts w:ascii="Arial" w:hAnsi="Arial"/>
        </w:rPr>
        <w:t>We</w:t>
      </w:r>
      <w:r w:rsidR="00357D00">
        <w:rPr>
          <w:rFonts w:ascii="Arial" w:hAnsi="Arial"/>
        </w:rPr>
        <w:t xml:space="preserve"> </w:t>
      </w:r>
      <w:r w:rsidR="00357D00" w:rsidRPr="00357D00">
        <w:rPr>
          <w:rFonts w:ascii="Arial" w:hAnsi="Arial"/>
        </w:rPr>
        <w:t>invit</w:t>
      </w:r>
      <w:r w:rsidR="00357D00">
        <w:rPr>
          <w:rFonts w:ascii="Arial" w:hAnsi="Arial"/>
        </w:rPr>
        <w:t xml:space="preserve">ed </w:t>
      </w:r>
      <w:r w:rsidR="00357D00" w:rsidRPr="00357D00">
        <w:rPr>
          <w:rFonts w:ascii="Arial" w:hAnsi="Arial"/>
        </w:rPr>
        <w:t xml:space="preserve">members of the public to vote for </w:t>
      </w:r>
      <w:r w:rsidR="00357D00" w:rsidRPr="00357D00">
        <w:rPr>
          <w:rFonts w:ascii="Arial" w:hAnsi="Arial"/>
        </w:rPr>
        <w:lastRenderedPageBreak/>
        <w:t>the two people they think should be crowned the winners of the Inspirational Leadership award and the WeCare Wales award for outstanding care workers</w:t>
      </w:r>
      <w:r w:rsidR="009D40DB">
        <w:rPr>
          <w:rFonts w:ascii="Arial" w:hAnsi="Arial"/>
        </w:rPr>
        <w:t xml:space="preserve"> – with </w:t>
      </w:r>
      <w:r w:rsidR="49B03E29" w:rsidRPr="6DCD9CC4">
        <w:rPr>
          <w:rFonts w:ascii="Arial" w:hAnsi="Arial"/>
        </w:rPr>
        <w:t>more than</w:t>
      </w:r>
      <w:r w:rsidR="009D40DB" w:rsidRPr="6DCD9CC4">
        <w:rPr>
          <w:rFonts w:ascii="Arial" w:hAnsi="Arial"/>
        </w:rPr>
        <w:t xml:space="preserve"> </w:t>
      </w:r>
      <w:r w:rsidR="43781202" w:rsidRPr="78DD1424">
        <w:rPr>
          <w:rFonts w:ascii="Arial" w:hAnsi="Arial"/>
        </w:rPr>
        <w:t>5,700</w:t>
      </w:r>
      <w:r w:rsidR="009D40DB">
        <w:rPr>
          <w:rFonts w:ascii="Arial" w:hAnsi="Arial"/>
        </w:rPr>
        <w:t xml:space="preserve"> people voting</w:t>
      </w:r>
      <w:r w:rsidR="00357D00" w:rsidRPr="00357D00">
        <w:rPr>
          <w:rFonts w:ascii="Arial" w:hAnsi="Arial"/>
        </w:rPr>
        <w:t xml:space="preserve">. </w:t>
      </w:r>
      <w:r w:rsidR="001750EC">
        <w:rPr>
          <w:rFonts w:ascii="Arial" w:hAnsi="Arial"/>
        </w:rPr>
        <w:t xml:space="preserve">The award ceremony will be held </w:t>
      </w:r>
      <w:r w:rsidR="005B7D2B">
        <w:rPr>
          <w:rFonts w:ascii="Arial" w:hAnsi="Arial"/>
        </w:rPr>
        <w:t>on 1 May 2025.</w:t>
      </w:r>
    </w:p>
    <w:p w14:paraId="7C91F1FC" w14:textId="3C4F6CCC" w:rsidR="005E591B" w:rsidRPr="000752DE" w:rsidRDefault="005E591B" w:rsidP="000752DE">
      <w:pPr>
        <w:pStyle w:val="ListParagraph"/>
        <w:numPr>
          <w:ilvl w:val="0"/>
          <w:numId w:val="16"/>
        </w:numPr>
        <w:ind w:left="709" w:hanging="425"/>
        <w:rPr>
          <w:rFonts w:asciiTheme="minorBidi" w:hAnsiTheme="minorBidi" w:cstheme="minorBidi"/>
        </w:rPr>
      </w:pPr>
      <w:r w:rsidRPr="000752DE">
        <w:rPr>
          <w:rFonts w:asciiTheme="minorBidi" w:hAnsiTheme="minorBidi" w:cstheme="minorBidi"/>
        </w:rPr>
        <w:t xml:space="preserve">celebrated workers who provide care through the medium of Welsh through the </w:t>
      </w:r>
      <w:hyperlink r:id="rId147" w:history="1">
        <w:r w:rsidRPr="000752DE">
          <w:rPr>
            <w:rStyle w:val="Hyperlink"/>
            <w:rFonts w:asciiTheme="minorBidi" w:hAnsiTheme="minorBidi" w:cstheme="minorBidi"/>
          </w:rPr>
          <w:t>2024 Caring in Welsh award</w:t>
        </w:r>
      </w:hyperlink>
      <w:r w:rsidR="00C3099E">
        <w:rPr>
          <w:rFonts w:asciiTheme="minorBidi" w:hAnsiTheme="minorBidi" w:cstheme="minorBidi"/>
        </w:rPr>
        <w:t xml:space="preserve">, </w:t>
      </w:r>
      <w:r w:rsidRPr="000752DE">
        <w:rPr>
          <w:rFonts w:asciiTheme="minorBidi" w:hAnsiTheme="minorBidi" w:cstheme="minorBidi"/>
        </w:rPr>
        <w:t xml:space="preserve">held at the Rhondda Cynon Taf National Eisteddfod. </w:t>
      </w:r>
      <w:r w:rsidR="00912091">
        <w:rPr>
          <w:rFonts w:asciiTheme="minorBidi" w:hAnsiTheme="minorBidi" w:cstheme="minorBidi"/>
        </w:rPr>
        <w:t>The winner</w:t>
      </w:r>
      <w:r w:rsidR="00C3099E">
        <w:rPr>
          <w:rFonts w:asciiTheme="minorBidi" w:hAnsiTheme="minorBidi" w:cstheme="minorBidi"/>
        </w:rPr>
        <w:t>,</w:t>
      </w:r>
      <w:r w:rsidR="00EC2D8B">
        <w:rPr>
          <w:rFonts w:asciiTheme="minorBidi" w:hAnsiTheme="minorBidi" w:cstheme="minorBidi"/>
        </w:rPr>
        <w:t xml:space="preserve"> </w:t>
      </w:r>
      <w:r w:rsidR="00EC2D8B" w:rsidRPr="00B22BC9">
        <w:rPr>
          <w:rFonts w:asciiTheme="minorBidi" w:hAnsiTheme="minorBidi" w:cstheme="minorBidi"/>
        </w:rPr>
        <w:t xml:space="preserve">Elain Fflur Morris, Senior Care Worker at </w:t>
      </w:r>
      <w:proofErr w:type="spellStart"/>
      <w:r w:rsidR="00EC2D8B" w:rsidRPr="00B22BC9">
        <w:rPr>
          <w:rFonts w:asciiTheme="minorBidi" w:hAnsiTheme="minorBidi" w:cstheme="minorBidi"/>
        </w:rPr>
        <w:t>Cartref</w:t>
      </w:r>
      <w:proofErr w:type="spellEnd"/>
      <w:r w:rsidR="00EC2D8B" w:rsidRPr="00B22BC9">
        <w:rPr>
          <w:rFonts w:asciiTheme="minorBidi" w:hAnsiTheme="minorBidi" w:cstheme="minorBidi"/>
        </w:rPr>
        <w:t xml:space="preserve"> Bryn yr </w:t>
      </w:r>
      <w:proofErr w:type="spellStart"/>
      <w:r w:rsidR="00EC2D8B" w:rsidRPr="00B22BC9">
        <w:rPr>
          <w:rFonts w:asciiTheme="minorBidi" w:hAnsiTheme="minorBidi" w:cstheme="minorBidi"/>
        </w:rPr>
        <w:t>Eglwys</w:t>
      </w:r>
      <w:proofErr w:type="spellEnd"/>
      <w:r w:rsidR="00EC2D8B" w:rsidRPr="00B22BC9">
        <w:rPr>
          <w:rFonts w:asciiTheme="minorBidi" w:hAnsiTheme="minorBidi" w:cstheme="minorBidi"/>
        </w:rPr>
        <w:t xml:space="preserve"> in Conwy</w:t>
      </w:r>
      <w:r w:rsidR="00B6224E">
        <w:rPr>
          <w:rFonts w:asciiTheme="minorBidi" w:hAnsiTheme="minorBidi" w:cstheme="minorBidi"/>
        </w:rPr>
        <w:t>, was chosen by a public vote in which m</w:t>
      </w:r>
      <w:r w:rsidRPr="000752DE">
        <w:rPr>
          <w:rFonts w:asciiTheme="minorBidi" w:hAnsiTheme="minorBidi" w:cstheme="minorBidi"/>
        </w:rPr>
        <w:t>ore than 5,200 people voted</w:t>
      </w:r>
      <w:r w:rsidR="00A60F1A">
        <w:rPr>
          <w:rFonts w:asciiTheme="minorBidi" w:hAnsiTheme="minorBidi" w:cstheme="minorBidi"/>
        </w:rPr>
        <w:t xml:space="preserve">, </w:t>
      </w:r>
      <w:r w:rsidRPr="000752DE">
        <w:rPr>
          <w:rFonts w:asciiTheme="minorBidi" w:hAnsiTheme="minorBidi" w:cstheme="minorBidi"/>
        </w:rPr>
        <w:t xml:space="preserve">double the number who voted in 2023. </w:t>
      </w:r>
    </w:p>
    <w:p w14:paraId="140B1ACB" w14:textId="77777777" w:rsidR="00D91C0B" w:rsidRPr="008A5FEC" w:rsidRDefault="00D91C0B" w:rsidP="00D91C0B">
      <w:pPr>
        <w:pStyle w:val="ListParagraph"/>
        <w:ind w:left="360"/>
        <w:rPr>
          <w:rFonts w:ascii="Arial" w:hAnsi="Arial"/>
        </w:rPr>
      </w:pPr>
    </w:p>
    <w:p w14:paraId="3C514FFC" w14:textId="48517D2E" w:rsidR="00BD2F2D" w:rsidRPr="00330051" w:rsidRDefault="00BD2F2D" w:rsidP="003E2548">
      <w:pPr>
        <w:pStyle w:val="ListParagraph"/>
        <w:numPr>
          <w:ilvl w:val="0"/>
          <w:numId w:val="37"/>
        </w:numPr>
        <w:pBdr>
          <w:top w:val="single" w:sz="4" w:space="1" w:color="auto"/>
          <w:left w:val="single" w:sz="4" w:space="4" w:color="auto"/>
          <w:bottom w:val="single" w:sz="4" w:space="1" w:color="auto"/>
          <w:right w:val="single" w:sz="4" w:space="4" w:color="auto"/>
        </w:pBdr>
        <w:rPr>
          <w:rFonts w:ascii="Arial" w:hAnsi="Arial"/>
          <w:b/>
          <w:bCs/>
        </w:rPr>
      </w:pPr>
      <w:r w:rsidRPr="00330051">
        <w:rPr>
          <w:rStyle w:val="cf01"/>
          <w:rFonts w:ascii="Arial" w:hAnsi="Arial" w:cs="Arial"/>
          <w:b/>
          <w:bCs/>
          <w:sz w:val="24"/>
          <w:szCs w:val="24"/>
        </w:rPr>
        <w:t>Commission research to understand more about the contribution volunteers can make to social care</w:t>
      </w:r>
    </w:p>
    <w:p w14:paraId="5E3C006A" w14:textId="2931C2CD" w:rsidR="00655024" w:rsidRPr="00655024" w:rsidRDefault="009C31C4" w:rsidP="00655024">
      <w:pPr>
        <w:rPr>
          <w:rFonts w:asciiTheme="minorBidi" w:hAnsiTheme="minorBidi" w:cstheme="minorBidi"/>
          <w:b/>
          <w:bCs/>
        </w:rPr>
      </w:pPr>
      <w:r w:rsidRPr="00655024">
        <w:rPr>
          <w:rFonts w:asciiTheme="minorBidi" w:hAnsiTheme="minorBidi" w:cstheme="minorBidi"/>
          <w:b/>
          <w:bCs/>
        </w:rPr>
        <w:t>We</w:t>
      </w:r>
      <w:r w:rsidR="00BA5975">
        <w:rPr>
          <w:rFonts w:asciiTheme="minorBidi" w:hAnsiTheme="minorBidi" w:cstheme="minorBidi"/>
          <w:b/>
          <w:bCs/>
        </w:rPr>
        <w:t>:</w:t>
      </w:r>
      <w:r w:rsidRPr="00655024">
        <w:rPr>
          <w:rFonts w:asciiTheme="minorBidi" w:hAnsiTheme="minorBidi" w:cstheme="minorBidi"/>
          <w:b/>
          <w:bCs/>
        </w:rPr>
        <w:t xml:space="preserve"> </w:t>
      </w:r>
    </w:p>
    <w:p w14:paraId="69AAE9A5" w14:textId="65376897" w:rsidR="00195B3B" w:rsidRPr="00B1634B" w:rsidRDefault="009C31C4" w:rsidP="000752DE">
      <w:pPr>
        <w:pStyle w:val="ListParagraph"/>
        <w:numPr>
          <w:ilvl w:val="0"/>
          <w:numId w:val="16"/>
        </w:numPr>
        <w:ind w:left="709" w:hanging="425"/>
        <w:rPr>
          <w:rFonts w:asciiTheme="minorBidi" w:hAnsiTheme="minorBidi" w:cstheme="minorBidi"/>
        </w:rPr>
      </w:pPr>
      <w:r w:rsidRPr="00B1634B">
        <w:rPr>
          <w:rFonts w:asciiTheme="minorBidi" w:hAnsiTheme="minorBidi" w:cstheme="minorBidi"/>
        </w:rPr>
        <w:t>commissioned a new research study to understand how volunteering contributes to social care. The research</w:t>
      </w:r>
      <w:r w:rsidR="00F03943" w:rsidRPr="00B1634B">
        <w:rPr>
          <w:rFonts w:asciiTheme="minorBidi" w:hAnsiTheme="minorBidi" w:cstheme="minorBidi"/>
        </w:rPr>
        <w:t xml:space="preserve"> was </w:t>
      </w:r>
      <w:r w:rsidRPr="00B1634B">
        <w:rPr>
          <w:rFonts w:asciiTheme="minorBidi" w:hAnsiTheme="minorBidi" w:cstheme="minorBidi"/>
        </w:rPr>
        <w:t xml:space="preserve">funded by Welsh Government's Volunteering Wales Strategic Grant, administered by the Wales Council for Voluntary Action (WCVA). The study </w:t>
      </w:r>
      <w:r w:rsidR="00161020" w:rsidRPr="00B1634B">
        <w:rPr>
          <w:rFonts w:asciiTheme="minorBidi" w:hAnsiTheme="minorBidi" w:cstheme="minorBidi"/>
        </w:rPr>
        <w:t xml:space="preserve">ran </w:t>
      </w:r>
      <w:r w:rsidRPr="00B1634B">
        <w:rPr>
          <w:rFonts w:asciiTheme="minorBidi" w:hAnsiTheme="minorBidi" w:cstheme="minorBidi"/>
        </w:rPr>
        <w:t>until early 2025 and we</w:t>
      </w:r>
      <w:r w:rsidR="00161020" w:rsidRPr="00B1634B">
        <w:rPr>
          <w:rFonts w:asciiTheme="minorBidi" w:hAnsiTheme="minorBidi" w:cstheme="minorBidi"/>
        </w:rPr>
        <w:t xml:space="preserve"> </w:t>
      </w:r>
      <w:r w:rsidRPr="00B1634B">
        <w:rPr>
          <w:rFonts w:asciiTheme="minorBidi" w:hAnsiTheme="minorBidi" w:cstheme="minorBidi"/>
        </w:rPr>
        <w:t>work</w:t>
      </w:r>
      <w:r w:rsidR="00161020" w:rsidRPr="00B1634B">
        <w:rPr>
          <w:rFonts w:asciiTheme="minorBidi" w:hAnsiTheme="minorBidi" w:cstheme="minorBidi"/>
        </w:rPr>
        <w:t xml:space="preserve">ed </w:t>
      </w:r>
      <w:r w:rsidRPr="00B1634B">
        <w:rPr>
          <w:rFonts w:asciiTheme="minorBidi" w:hAnsiTheme="minorBidi" w:cstheme="minorBidi"/>
        </w:rPr>
        <w:t xml:space="preserve">with the University of South Wales, the Welsh Institute for Health and Social Care and the Centre for Charity Effectiveness at Bayes Business School to carry out this work </w:t>
      </w:r>
    </w:p>
    <w:p w14:paraId="3CAA1830" w14:textId="372B034F" w:rsidR="00195B3B" w:rsidRPr="000752DE" w:rsidRDefault="00B1634B" w:rsidP="000752DE">
      <w:pPr>
        <w:pStyle w:val="ListParagraph"/>
        <w:numPr>
          <w:ilvl w:val="0"/>
          <w:numId w:val="16"/>
        </w:numPr>
        <w:ind w:left="709" w:hanging="425"/>
        <w:rPr>
          <w:rFonts w:asciiTheme="minorBidi" w:hAnsiTheme="minorBidi" w:cstheme="minorBidi"/>
        </w:rPr>
      </w:pPr>
      <w:r w:rsidRPr="00044BE8">
        <w:rPr>
          <w:rFonts w:asciiTheme="minorBidi" w:hAnsiTheme="minorBidi" w:cstheme="minorBidi"/>
        </w:rPr>
        <w:t xml:space="preserve">learned </w:t>
      </w:r>
      <w:r w:rsidR="00251367" w:rsidRPr="00044BE8">
        <w:rPr>
          <w:rFonts w:asciiTheme="minorBidi" w:hAnsiTheme="minorBidi" w:cstheme="minorBidi"/>
        </w:rPr>
        <w:t xml:space="preserve">more </w:t>
      </w:r>
      <w:r w:rsidRPr="00044BE8">
        <w:rPr>
          <w:rFonts w:asciiTheme="minorBidi" w:hAnsiTheme="minorBidi" w:cstheme="minorBidi"/>
        </w:rPr>
        <w:t>t</w:t>
      </w:r>
      <w:r w:rsidR="009C31C4" w:rsidRPr="00044BE8">
        <w:rPr>
          <w:rFonts w:asciiTheme="minorBidi" w:hAnsiTheme="minorBidi" w:cstheme="minorBidi"/>
        </w:rPr>
        <w:t>hrough this research, about the benefits and opportunities created by volunteering. We also g</w:t>
      </w:r>
      <w:r w:rsidR="008F08A9" w:rsidRPr="00044BE8">
        <w:rPr>
          <w:rFonts w:asciiTheme="minorBidi" w:hAnsiTheme="minorBidi" w:cstheme="minorBidi"/>
        </w:rPr>
        <w:t xml:space="preserve">ot </w:t>
      </w:r>
      <w:r w:rsidR="009C31C4" w:rsidRPr="00044BE8">
        <w:rPr>
          <w:rFonts w:asciiTheme="minorBidi" w:hAnsiTheme="minorBidi" w:cstheme="minorBidi"/>
        </w:rPr>
        <w:t>a better understanding of the challenges of volunteering and working with volunteers in social care, particularly in adult residential care settings in Wales</w:t>
      </w:r>
    </w:p>
    <w:p w14:paraId="1096FBF4" w14:textId="4DBAD81B" w:rsidR="00195B3B" w:rsidRPr="000752DE" w:rsidRDefault="00251367" w:rsidP="48AA5140">
      <w:pPr>
        <w:pStyle w:val="ListParagraph"/>
        <w:numPr>
          <w:ilvl w:val="0"/>
          <w:numId w:val="16"/>
        </w:numPr>
        <w:ind w:left="709" w:hanging="425"/>
        <w:rPr>
          <w:rFonts w:asciiTheme="minorBidi" w:hAnsiTheme="minorBidi" w:cstheme="minorBidi"/>
        </w:rPr>
      </w:pPr>
      <w:r w:rsidRPr="48AA5140">
        <w:rPr>
          <w:rFonts w:asciiTheme="minorBidi" w:hAnsiTheme="minorBidi" w:cstheme="minorBidi"/>
        </w:rPr>
        <w:t>will use t</w:t>
      </w:r>
      <w:r w:rsidR="009C31C4" w:rsidRPr="48AA5140">
        <w:rPr>
          <w:rFonts w:asciiTheme="minorBidi" w:hAnsiTheme="minorBidi" w:cstheme="minorBidi"/>
        </w:rPr>
        <w:t>he findings of the research</w:t>
      </w:r>
      <w:r w:rsidR="00014841" w:rsidRPr="48AA5140">
        <w:rPr>
          <w:rFonts w:asciiTheme="minorBidi" w:hAnsiTheme="minorBidi" w:cstheme="minorBidi"/>
        </w:rPr>
        <w:t>, which will be published in early 2025,</w:t>
      </w:r>
      <w:r w:rsidR="009C31C4" w:rsidRPr="48AA5140">
        <w:rPr>
          <w:rFonts w:asciiTheme="minorBidi" w:hAnsiTheme="minorBidi" w:cstheme="minorBidi"/>
        </w:rPr>
        <w:t xml:space="preserve"> </w:t>
      </w:r>
      <w:r w:rsidRPr="48AA5140">
        <w:rPr>
          <w:rFonts w:asciiTheme="minorBidi" w:hAnsiTheme="minorBidi" w:cstheme="minorBidi"/>
        </w:rPr>
        <w:t xml:space="preserve">to </w:t>
      </w:r>
      <w:r w:rsidR="009C31C4" w:rsidRPr="48AA5140">
        <w:rPr>
          <w:rFonts w:asciiTheme="minorBidi" w:hAnsiTheme="minorBidi" w:cstheme="minorBidi"/>
        </w:rPr>
        <w:t xml:space="preserve">influence the type of support </w:t>
      </w:r>
      <w:r w:rsidR="73F97A28" w:rsidRPr="48AA5140">
        <w:rPr>
          <w:rFonts w:asciiTheme="minorBidi" w:hAnsiTheme="minorBidi" w:cstheme="minorBidi"/>
        </w:rPr>
        <w:t>that is</w:t>
      </w:r>
      <w:r w:rsidR="009C31C4" w:rsidRPr="48AA5140">
        <w:rPr>
          <w:rFonts w:asciiTheme="minorBidi" w:hAnsiTheme="minorBidi" w:cstheme="minorBidi"/>
        </w:rPr>
        <w:t xml:space="preserve"> put in place for volunteering. </w:t>
      </w:r>
      <w:r w:rsidR="009E57B5" w:rsidRPr="48AA5140">
        <w:rPr>
          <w:rFonts w:asciiTheme="minorBidi" w:hAnsiTheme="minorBidi" w:cstheme="minorBidi"/>
        </w:rPr>
        <w:t xml:space="preserve">We will also </w:t>
      </w:r>
      <w:r w:rsidR="009C31C4" w:rsidRPr="48AA5140">
        <w:rPr>
          <w:rFonts w:asciiTheme="minorBidi" w:hAnsiTheme="minorBidi" w:cstheme="minorBidi"/>
        </w:rPr>
        <w:t xml:space="preserve">use what we learn to </w:t>
      </w:r>
      <w:r w:rsidR="6F1822D9" w:rsidRPr="48AA5140">
        <w:rPr>
          <w:rFonts w:asciiTheme="minorBidi" w:hAnsiTheme="minorBidi" w:cstheme="minorBidi"/>
        </w:rPr>
        <w:t>inform</w:t>
      </w:r>
      <w:r w:rsidR="02EAE694" w:rsidRPr="48AA5140">
        <w:rPr>
          <w:rFonts w:asciiTheme="minorBidi" w:hAnsiTheme="minorBidi" w:cstheme="minorBidi"/>
        </w:rPr>
        <w:t xml:space="preserve"> </w:t>
      </w:r>
      <w:r w:rsidR="009C31C4" w:rsidRPr="48AA5140">
        <w:rPr>
          <w:rFonts w:asciiTheme="minorBidi" w:hAnsiTheme="minorBidi" w:cstheme="minorBidi"/>
        </w:rPr>
        <w:t>a sustainable and positive model that recognises existing good practice and the valuable contribution of volunteering within the sector</w:t>
      </w:r>
    </w:p>
    <w:p w14:paraId="5B43643E" w14:textId="48121A25" w:rsidR="130A0C12" w:rsidRPr="00195B3B" w:rsidRDefault="130A0C12" w:rsidP="000752DE">
      <w:pPr>
        <w:pStyle w:val="ListParagraph"/>
        <w:numPr>
          <w:ilvl w:val="0"/>
          <w:numId w:val="16"/>
        </w:numPr>
        <w:ind w:left="709" w:hanging="425"/>
        <w:rPr>
          <w:rFonts w:ascii="Aptos" w:eastAsia="Aptos" w:hAnsi="Aptos" w:cs="Aptos"/>
          <w:b/>
          <w:bCs/>
        </w:rPr>
      </w:pPr>
      <w:r w:rsidRPr="48AA5140">
        <w:rPr>
          <w:rFonts w:asciiTheme="minorBidi" w:eastAsiaTheme="minorEastAsia" w:hAnsiTheme="minorBidi" w:cstheme="minorBidi"/>
        </w:rPr>
        <w:t>w</w:t>
      </w:r>
      <w:r w:rsidR="2FF84718" w:rsidRPr="48AA5140">
        <w:rPr>
          <w:rFonts w:asciiTheme="minorBidi" w:eastAsiaTheme="minorEastAsia" w:hAnsiTheme="minorBidi" w:cstheme="minorBidi"/>
        </w:rPr>
        <w:t>e have also received further funding from WCVA to build upon our research findings in 2025</w:t>
      </w:r>
      <w:r w:rsidR="008B2487" w:rsidRPr="48AA5140">
        <w:rPr>
          <w:rFonts w:asciiTheme="minorBidi" w:eastAsiaTheme="minorEastAsia" w:hAnsiTheme="minorBidi" w:cstheme="minorBidi"/>
        </w:rPr>
        <w:t xml:space="preserve"> to 202</w:t>
      </w:r>
      <w:r w:rsidR="2FF84718" w:rsidRPr="48AA5140">
        <w:rPr>
          <w:rFonts w:asciiTheme="minorBidi" w:eastAsiaTheme="minorEastAsia" w:hAnsiTheme="minorBidi" w:cstheme="minorBidi"/>
        </w:rPr>
        <w:t>6. This will include</w:t>
      </w:r>
      <w:r w:rsidR="0C9EF9D8" w:rsidRPr="48AA5140">
        <w:rPr>
          <w:rFonts w:asciiTheme="minorBidi" w:eastAsiaTheme="minorEastAsia" w:hAnsiTheme="minorBidi" w:cstheme="minorBidi"/>
        </w:rPr>
        <w:t xml:space="preserve"> </w:t>
      </w:r>
      <w:r w:rsidR="00147964" w:rsidRPr="48AA5140">
        <w:rPr>
          <w:rFonts w:asciiTheme="minorBidi" w:eastAsiaTheme="minorEastAsia" w:hAnsiTheme="minorBidi" w:cstheme="minorBidi"/>
        </w:rPr>
        <w:t>creating</w:t>
      </w:r>
      <w:r w:rsidR="0C9EF9D8" w:rsidRPr="48AA5140">
        <w:rPr>
          <w:rFonts w:asciiTheme="minorBidi" w:eastAsiaTheme="minorEastAsia" w:hAnsiTheme="minorBidi" w:cstheme="minorBidi"/>
        </w:rPr>
        <w:t xml:space="preserve"> a</w:t>
      </w:r>
      <w:r w:rsidR="2FF84718" w:rsidRPr="48AA5140">
        <w:rPr>
          <w:rFonts w:asciiTheme="minorBidi" w:eastAsiaTheme="minorEastAsia" w:hAnsiTheme="minorBidi" w:cstheme="minorBidi"/>
        </w:rPr>
        <w:t xml:space="preserve"> </w:t>
      </w:r>
      <w:r w:rsidR="7C8CF023" w:rsidRPr="48AA5140">
        <w:rPr>
          <w:rFonts w:asciiTheme="minorBidi" w:eastAsiaTheme="minorEastAsia" w:hAnsiTheme="minorBidi" w:cstheme="minorBidi"/>
        </w:rPr>
        <w:t>b</w:t>
      </w:r>
      <w:r w:rsidR="295B3532" w:rsidRPr="48AA5140">
        <w:rPr>
          <w:rFonts w:asciiTheme="minorBidi" w:eastAsiaTheme="minorEastAsia" w:hAnsiTheme="minorBidi" w:cstheme="minorBidi"/>
        </w:rPr>
        <w:t xml:space="preserve">ilingual resource </w:t>
      </w:r>
      <w:bookmarkStart w:id="55" w:name="_Int_JnYoj7Yp"/>
      <w:r w:rsidR="295B3532" w:rsidRPr="48AA5140">
        <w:rPr>
          <w:rFonts w:asciiTheme="minorBidi" w:eastAsiaTheme="minorEastAsia" w:hAnsiTheme="minorBidi" w:cstheme="minorBidi"/>
        </w:rPr>
        <w:t>showcasing</w:t>
      </w:r>
      <w:bookmarkEnd w:id="55"/>
      <w:r w:rsidR="295B3532" w:rsidRPr="48AA5140">
        <w:rPr>
          <w:rFonts w:asciiTheme="minorBidi" w:eastAsiaTheme="minorEastAsia" w:hAnsiTheme="minorBidi" w:cstheme="minorBidi"/>
        </w:rPr>
        <w:t xml:space="preserve"> the roles volunteers have in care homes</w:t>
      </w:r>
      <w:r w:rsidR="008F7186" w:rsidRPr="48AA5140">
        <w:rPr>
          <w:rFonts w:asciiTheme="minorBidi" w:eastAsiaTheme="minorEastAsia" w:hAnsiTheme="minorBidi" w:cstheme="minorBidi"/>
        </w:rPr>
        <w:t>,</w:t>
      </w:r>
      <w:r w:rsidR="5A78340E" w:rsidRPr="48AA5140">
        <w:rPr>
          <w:rFonts w:asciiTheme="minorBidi" w:eastAsiaTheme="minorEastAsia" w:hAnsiTheme="minorBidi" w:cstheme="minorBidi"/>
        </w:rPr>
        <w:t xml:space="preserve"> and</w:t>
      </w:r>
      <w:r w:rsidR="295B3532" w:rsidRPr="48AA5140">
        <w:rPr>
          <w:rFonts w:asciiTheme="minorBidi" w:eastAsiaTheme="minorEastAsia" w:hAnsiTheme="minorBidi" w:cstheme="minorBidi"/>
        </w:rPr>
        <w:t xml:space="preserve"> a new piece of research to explore the journeys of volunteers who become, or intend to become, paid social care workers in Wales</w:t>
      </w:r>
      <w:r w:rsidR="42EC5A90" w:rsidRPr="48AA5140">
        <w:rPr>
          <w:rFonts w:asciiTheme="minorBidi" w:eastAsiaTheme="minorEastAsia" w:hAnsiTheme="minorBidi" w:cstheme="minorBidi"/>
        </w:rPr>
        <w:t>.</w:t>
      </w:r>
    </w:p>
    <w:p w14:paraId="02A8ECB8" w14:textId="77777777" w:rsidR="009C31C4" w:rsidRDefault="009C31C4" w:rsidP="009C31C4"/>
    <w:p w14:paraId="5B38E1B0" w14:textId="77777777" w:rsidR="00E62561" w:rsidRDefault="00E62561" w:rsidP="009C31C4"/>
    <w:p w14:paraId="4AB99E87" w14:textId="77777777" w:rsidR="00E62561" w:rsidRDefault="00E62561" w:rsidP="009C31C4"/>
    <w:p w14:paraId="44DAFE85" w14:textId="77777777" w:rsidR="004F6D2A" w:rsidRDefault="004F6D2A" w:rsidP="009C31C4"/>
    <w:p w14:paraId="4229AD7A" w14:textId="77777777" w:rsidR="00E62561" w:rsidRDefault="00E62561" w:rsidP="009C31C4"/>
    <w:p w14:paraId="6AA9BA84" w14:textId="77777777" w:rsidR="005C3250" w:rsidRDefault="005C3250" w:rsidP="005C3250">
      <w:pPr>
        <w:pStyle w:val="Heading3"/>
      </w:pPr>
      <w:bookmarkStart w:id="56" w:name="_Toc192160559"/>
      <w:bookmarkStart w:id="57" w:name="_Toc203054140"/>
      <w:r>
        <w:lastRenderedPageBreak/>
        <w:t xml:space="preserve">Actions to be progressed during </w:t>
      </w:r>
      <w:r w:rsidRPr="008A5FEC">
        <w:t>2025 to 2027:</w:t>
      </w:r>
      <w:bookmarkEnd w:id="56"/>
      <w:bookmarkEnd w:id="57"/>
      <w:r w:rsidRPr="008A5FEC">
        <w:t xml:space="preserve"> </w:t>
      </w:r>
    </w:p>
    <w:p w14:paraId="5E600FF8" w14:textId="77777777" w:rsidR="00A62577" w:rsidRPr="00A62577" w:rsidRDefault="00A62577" w:rsidP="00A62577"/>
    <w:p w14:paraId="54D9E7E0" w14:textId="1130AE93" w:rsidR="00E27208" w:rsidRPr="00E01649" w:rsidRDefault="00E27208" w:rsidP="00E01649">
      <w:pPr>
        <w:pStyle w:val="ListParagraph"/>
        <w:numPr>
          <w:ilvl w:val="0"/>
          <w:numId w:val="37"/>
        </w:numPr>
        <w:pBdr>
          <w:top w:val="single" w:sz="4" w:space="1" w:color="auto"/>
          <w:left w:val="single" w:sz="4" w:space="4" w:color="auto"/>
          <w:bottom w:val="single" w:sz="4" w:space="1" w:color="auto"/>
          <w:right w:val="single" w:sz="4" w:space="4" w:color="auto"/>
        </w:pBdr>
        <w:rPr>
          <w:rFonts w:ascii="Arial" w:hAnsi="Arial"/>
          <w:b/>
          <w:bCs/>
        </w:rPr>
      </w:pPr>
      <w:r w:rsidRPr="00E01649">
        <w:rPr>
          <w:rFonts w:ascii="Arial" w:hAnsi="Arial"/>
          <w:b/>
          <w:bCs/>
        </w:rPr>
        <w:t>Implement approach</w:t>
      </w:r>
      <w:r w:rsidR="00900791" w:rsidRPr="00E01649">
        <w:rPr>
          <w:rFonts w:ascii="Arial" w:hAnsi="Arial"/>
          <w:b/>
          <w:bCs/>
        </w:rPr>
        <w:t>es</w:t>
      </w:r>
      <w:r w:rsidRPr="00E01649">
        <w:rPr>
          <w:rFonts w:ascii="Arial" w:hAnsi="Arial"/>
          <w:b/>
          <w:bCs/>
        </w:rPr>
        <w:t xml:space="preserve"> to better understand and improve public perceptions</w:t>
      </w:r>
    </w:p>
    <w:p w14:paraId="78ACF2B6" w14:textId="456BF49D" w:rsidR="00C77A3A" w:rsidRDefault="00DD0C4E" w:rsidP="002B2A67">
      <w:pPr>
        <w:pStyle w:val="ListParagraph"/>
        <w:numPr>
          <w:ilvl w:val="0"/>
          <w:numId w:val="16"/>
        </w:numPr>
        <w:ind w:left="709" w:hanging="425"/>
        <w:rPr>
          <w:rFonts w:asciiTheme="minorBidi" w:eastAsiaTheme="minorEastAsia" w:hAnsiTheme="minorBidi" w:cstheme="minorBidi"/>
        </w:rPr>
      </w:pPr>
      <w:r w:rsidRPr="000752DE">
        <w:rPr>
          <w:rFonts w:asciiTheme="minorBidi" w:eastAsiaTheme="minorEastAsia" w:hAnsiTheme="minorBidi" w:cstheme="minorBidi"/>
        </w:rPr>
        <w:t>This action will be progressed further in 2025 to 2026</w:t>
      </w:r>
      <w:r w:rsidR="008C34AD">
        <w:rPr>
          <w:rFonts w:asciiTheme="minorBidi" w:eastAsiaTheme="minorEastAsia" w:hAnsiTheme="minorBidi" w:cstheme="minorBidi"/>
        </w:rPr>
        <w:t>,</w:t>
      </w:r>
      <w:r w:rsidRPr="000752DE">
        <w:rPr>
          <w:rFonts w:asciiTheme="minorBidi" w:eastAsiaTheme="minorEastAsia" w:hAnsiTheme="minorBidi" w:cstheme="minorBidi"/>
        </w:rPr>
        <w:t xml:space="preserve"> but work has already started with </w:t>
      </w:r>
      <w:r w:rsidR="00C37FAE" w:rsidRPr="000752DE">
        <w:rPr>
          <w:rFonts w:asciiTheme="minorBidi" w:eastAsiaTheme="minorEastAsia" w:hAnsiTheme="minorBidi" w:cstheme="minorBidi"/>
        </w:rPr>
        <w:t>questions asked</w:t>
      </w:r>
      <w:r w:rsidR="0047739D" w:rsidRPr="000752DE">
        <w:rPr>
          <w:rFonts w:asciiTheme="minorBidi" w:eastAsiaTheme="minorEastAsia" w:hAnsiTheme="minorBidi" w:cstheme="minorBidi"/>
        </w:rPr>
        <w:t xml:space="preserve"> in the </w:t>
      </w:r>
      <w:r w:rsidR="000B28EB" w:rsidRPr="000752DE">
        <w:rPr>
          <w:rFonts w:asciiTheme="minorBidi" w:eastAsiaTheme="minorEastAsia" w:hAnsiTheme="minorBidi" w:cstheme="minorBidi"/>
        </w:rPr>
        <w:t>b</w:t>
      </w:r>
      <w:r w:rsidR="0040688A" w:rsidRPr="000752DE">
        <w:rPr>
          <w:rFonts w:asciiTheme="minorBidi" w:eastAsiaTheme="minorEastAsia" w:hAnsiTheme="minorBidi" w:cstheme="minorBidi"/>
        </w:rPr>
        <w:t>i</w:t>
      </w:r>
      <w:r w:rsidR="00DD0A23">
        <w:rPr>
          <w:rFonts w:asciiTheme="minorBidi" w:eastAsiaTheme="minorEastAsia" w:hAnsiTheme="minorBidi" w:cstheme="minorBidi"/>
        </w:rPr>
        <w:t>-</w:t>
      </w:r>
      <w:r w:rsidR="0040688A" w:rsidRPr="000752DE">
        <w:rPr>
          <w:rFonts w:asciiTheme="minorBidi" w:eastAsiaTheme="minorEastAsia" w:hAnsiTheme="minorBidi" w:cstheme="minorBidi"/>
        </w:rPr>
        <w:t xml:space="preserve">annual </w:t>
      </w:r>
      <w:r w:rsidR="00305F35" w:rsidRPr="000752DE">
        <w:rPr>
          <w:rFonts w:asciiTheme="minorBidi" w:eastAsiaTheme="minorEastAsia" w:hAnsiTheme="minorBidi" w:cstheme="minorBidi"/>
        </w:rPr>
        <w:t>November 2024</w:t>
      </w:r>
      <w:r w:rsidR="00BE61A8" w:rsidRPr="000752DE">
        <w:rPr>
          <w:rFonts w:asciiTheme="minorBidi" w:eastAsiaTheme="minorEastAsia" w:hAnsiTheme="minorBidi" w:cstheme="minorBidi"/>
        </w:rPr>
        <w:t xml:space="preserve"> </w:t>
      </w:r>
      <w:r w:rsidR="00261CC1" w:rsidRPr="000752DE">
        <w:rPr>
          <w:rFonts w:asciiTheme="minorBidi" w:eastAsiaTheme="minorEastAsia" w:hAnsiTheme="minorBidi" w:cstheme="minorBidi"/>
        </w:rPr>
        <w:t>p</w:t>
      </w:r>
      <w:r w:rsidR="00BE61A8" w:rsidRPr="000752DE">
        <w:rPr>
          <w:rFonts w:asciiTheme="minorBidi" w:eastAsiaTheme="minorEastAsia" w:hAnsiTheme="minorBidi" w:cstheme="minorBidi"/>
        </w:rPr>
        <w:t xml:space="preserve">ublic </w:t>
      </w:r>
      <w:r w:rsidR="00261CC1" w:rsidRPr="000752DE">
        <w:rPr>
          <w:rFonts w:asciiTheme="minorBidi" w:eastAsiaTheme="minorEastAsia" w:hAnsiTheme="minorBidi" w:cstheme="minorBidi"/>
        </w:rPr>
        <w:t>p</w:t>
      </w:r>
      <w:r w:rsidR="00BE61A8" w:rsidRPr="000752DE">
        <w:rPr>
          <w:rFonts w:asciiTheme="minorBidi" w:eastAsiaTheme="minorEastAsia" w:hAnsiTheme="minorBidi" w:cstheme="minorBidi"/>
        </w:rPr>
        <w:t xml:space="preserve">erceptions </w:t>
      </w:r>
      <w:r w:rsidR="00261CC1" w:rsidRPr="000752DE">
        <w:rPr>
          <w:rFonts w:asciiTheme="minorBidi" w:eastAsiaTheme="minorEastAsia" w:hAnsiTheme="minorBidi" w:cstheme="minorBidi"/>
        </w:rPr>
        <w:t>s</w:t>
      </w:r>
      <w:r w:rsidR="00BE61A8" w:rsidRPr="000752DE">
        <w:rPr>
          <w:rFonts w:asciiTheme="minorBidi" w:eastAsiaTheme="minorEastAsia" w:hAnsiTheme="minorBidi" w:cstheme="minorBidi"/>
        </w:rPr>
        <w:t xml:space="preserve">urvey carried out through the </w:t>
      </w:r>
      <w:r w:rsidR="0047739D" w:rsidRPr="000752DE">
        <w:rPr>
          <w:rFonts w:asciiTheme="minorBidi" w:eastAsiaTheme="minorEastAsia" w:hAnsiTheme="minorBidi" w:cstheme="minorBidi"/>
        </w:rPr>
        <w:t xml:space="preserve">Wales </w:t>
      </w:r>
      <w:r w:rsidR="00300609" w:rsidRPr="000752DE">
        <w:rPr>
          <w:rFonts w:asciiTheme="minorBidi" w:eastAsiaTheme="minorEastAsia" w:hAnsiTheme="minorBidi" w:cstheme="minorBidi"/>
        </w:rPr>
        <w:t>Omnibus Survey to assess the public views of the social care sector</w:t>
      </w:r>
      <w:r w:rsidRPr="000752DE">
        <w:rPr>
          <w:rFonts w:asciiTheme="minorBidi" w:eastAsiaTheme="minorEastAsia" w:hAnsiTheme="minorBidi" w:cstheme="minorBidi"/>
        </w:rPr>
        <w:t>.</w:t>
      </w:r>
    </w:p>
    <w:p w14:paraId="0A0E9400" w14:textId="77777777" w:rsidR="006F55E9" w:rsidRPr="00D4307C" w:rsidRDefault="006F55E9" w:rsidP="00D4307C">
      <w:pPr>
        <w:pStyle w:val="ListParagraph"/>
        <w:ind w:left="709"/>
        <w:rPr>
          <w:rFonts w:asciiTheme="minorBidi" w:eastAsiaTheme="minorEastAsia" w:hAnsiTheme="minorBidi" w:cstheme="minorBidi"/>
        </w:rPr>
      </w:pPr>
    </w:p>
    <w:p w14:paraId="013C1860" w14:textId="5BA518D5" w:rsidR="001A1A53" w:rsidRPr="00696413" w:rsidRDefault="001A1A53" w:rsidP="003E2548">
      <w:pPr>
        <w:pStyle w:val="ListParagraph"/>
        <w:numPr>
          <w:ilvl w:val="0"/>
          <w:numId w:val="37"/>
        </w:numPr>
        <w:pBdr>
          <w:top w:val="single" w:sz="4" w:space="1" w:color="auto"/>
          <w:left w:val="single" w:sz="4" w:space="4" w:color="auto"/>
          <w:bottom w:val="single" w:sz="4" w:space="1" w:color="auto"/>
          <w:right w:val="single" w:sz="4" w:space="4" w:color="auto"/>
        </w:pBdr>
        <w:rPr>
          <w:rFonts w:ascii="Arial" w:hAnsi="Arial"/>
          <w:b/>
          <w:bCs/>
        </w:rPr>
      </w:pPr>
      <w:r w:rsidRPr="00696413">
        <w:rPr>
          <w:rFonts w:ascii="Arial" w:hAnsi="Arial"/>
          <w:b/>
          <w:bCs/>
        </w:rPr>
        <w:t xml:space="preserve">Improve sector </w:t>
      </w:r>
      <w:r w:rsidR="004422D0" w:rsidRPr="00696413">
        <w:rPr>
          <w:rFonts w:ascii="Arial" w:hAnsi="Arial"/>
          <w:b/>
          <w:bCs/>
        </w:rPr>
        <w:t>recruitment and</w:t>
      </w:r>
      <w:r w:rsidRPr="00696413">
        <w:rPr>
          <w:rFonts w:ascii="Arial" w:hAnsi="Arial"/>
          <w:b/>
          <w:bCs/>
        </w:rPr>
        <w:t xml:space="preserve"> retention practice</w:t>
      </w:r>
      <w:r w:rsidR="00017068" w:rsidRPr="00696413">
        <w:rPr>
          <w:rFonts w:ascii="Arial" w:hAnsi="Arial"/>
          <w:b/>
          <w:bCs/>
        </w:rPr>
        <w:t>s</w:t>
      </w:r>
      <w:r w:rsidR="00A858AE" w:rsidRPr="00696413">
        <w:rPr>
          <w:rFonts w:ascii="Arial" w:hAnsi="Arial"/>
          <w:b/>
          <w:bCs/>
        </w:rPr>
        <w:t>,</w:t>
      </w:r>
      <w:r w:rsidRPr="00696413">
        <w:rPr>
          <w:rFonts w:ascii="Arial" w:hAnsi="Arial"/>
          <w:b/>
          <w:bCs/>
        </w:rPr>
        <w:t xml:space="preserve"> including develop</w:t>
      </w:r>
      <w:r w:rsidR="00017068" w:rsidRPr="00696413">
        <w:rPr>
          <w:rFonts w:ascii="Arial" w:hAnsi="Arial"/>
          <w:b/>
          <w:bCs/>
        </w:rPr>
        <w:t>ing</w:t>
      </w:r>
      <w:r w:rsidRPr="00696413">
        <w:rPr>
          <w:rFonts w:ascii="Arial" w:hAnsi="Arial"/>
          <w:b/>
          <w:bCs/>
        </w:rPr>
        <w:t xml:space="preserve"> </w:t>
      </w:r>
      <w:r w:rsidR="005474A3" w:rsidRPr="00696413">
        <w:rPr>
          <w:rFonts w:ascii="Arial" w:hAnsi="Arial"/>
          <w:b/>
          <w:bCs/>
        </w:rPr>
        <w:t xml:space="preserve">a retention framework and </w:t>
      </w:r>
      <w:r w:rsidRPr="00696413">
        <w:rPr>
          <w:rFonts w:ascii="Arial" w:hAnsi="Arial"/>
          <w:b/>
          <w:bCs/>
        </w:rPr>
        <w:t>resources to support good employment practice</w:t>
      </w:r>
      <w:r w:rsidR="00017068" w:rsidRPr="00696413">
        <w:rPr>
          <w:rFonts w:ascii="Arial" w:hAnsi="Arial"/>
          <w:b/>
          <w:bCs/>
        </w:rPr>
        <w:t>, for example</w:t>
      </w:r>
      <w:r w:rsidR="00E27208" w:rsidRPr="00696413">
        <w:rPr>
          <w:rFonts w:ascii="Arial" w:hAnsi="Arial"/>
          <w:b/>
          <w:bCs/>
        </w:rPr>
        <w:t xml:space="preserve"> </w:t>
      </w:r>
      <w:r w:rsidRPr="00696413">
        <w:rPr>
          <w:rFonts w:ascii="Arial" w:hAnsi="Arial"/>
          <w:b/>
          <w:bCs/>
        </w:rPr>
        <w:t>retention and exit interviews, succession planning guidance</w:t>
      </w:r>
      <w:r w:rsidR="00A858AE" w:rsidRPr="00696413">
        <w:rPr>
          <w:rFonts w:ascii="Arial" w:hAnsi="Arial"/>
          <w:b/>
          <w:bCs/>
        </w:rPr>
        <w:t xml:space="preserve"> and</w:t>
      </w:r>
      <w:r w:rsidRPr="00696413">
        <w:rPr>
          <w:rFonts w:ascii="Arial" w:hAnsi="Arial"/>
          <w:b/>
          <w:bCs/>
        </w:rPr>
        <w:t xml:space="preserve"> safer recruitment guidance</w:t>
      </w:r>
      <w:r w:rsidR="00017068" w:rsidRPr="00696413">
        <w:rPr>
          <w:rFonts w:ascii="Arial" w:hAnsi="Arial"/>
          <w:b/>
          <w:bCs/>
        </w:rPr>
        <w:t>.</w:t>
      </w:r>
    </w:p>
    <w:p w14:paraId="4FF2C6A5" w14:textId="04A0CC2D" w:rsidR="00B42C7C" w:rsidRPr="006A72E0" w:rsidRDefault="00B42C7C" w:rsidP="00B42C7C">
      <w:pPr>
        <w:rPr>
          <w:b/>
          <w:bCs/>
        </w:rPr>
      </w:pPr>
      <w:r w:rsidRPr="006A72E0">
        <w:rPr>
          <w:b/>
          <w:bCs/>
        </w:rPr>
        <w:t>We</w:t>
      </w:r>
    </w:p>
    <w:p w14:paraId="3487089E" w14:textId="02927E61" w:rsidR="00B5176C" w:rsidRPr="006F3F82" w:rsidRDefault="00873318" w:rsidP="48AA5140">
      <w:pPr>
        <w:pStyle w:val="ListParagraph"/>
        <w:numPr>
          <w:ilvl w:val="0"/>
          <w:numId w:val="16"/>
        </w:numPr>
        <w:ind w:left="709" w:hanging="425"/>
        <w:rPr>
          <w:rFonts w:asciiTheme="minorBidi" w:hAnsiTheme="minorBidi" w:cstheme="minorBidi"/>
        </w:rPr>
      </w:pPr>
      <w:r w:rsidRPr="48AA5140">
        <w:rPr>
          <w:rFonts w:asciiTheme="minorBidi" w:hAnsiTheme="minorBidi" w:cstheme="minorBidi"/>
        </w:rPr>
        <w:t>w</w:t>
      </w:r>
      <w:r w:rsidR="00B42C7C" w:rsidRPr="48AA5140">
        <w:rPr>
          <w:rFonts w:asciiTheme="minorBidi" w:hAnsiTheme="minorBidi" w:cstheme="minorBidi"/>
        </w:rPr>
        <w:t xml:space="preserve">ill progress this </w:t>
      </w:r>
      <w:r w:rsidR="008D0448" w:rsidRPr="48AA5140">
        <w:rPr>
          <w:rFonts w:asciiTheme="minorBidi" w:hAnsiTheme="minorBidi" w:cstheme="minorBidi"/>
        </w:rPr>
        <w:t xml:space="preserve">action </w:t>
      </w:r>
      <w:r w:rsidR="00504992" w:rsidRPr="48AA5140">
        <w:rPr>
          <w:rFonts w:asciiTheme="minorBidi" w:hAnsiTheme="minorBidi" w:cstheme="minorBidi"/>
        </w:rPr>
        <w:t>further in</w:t>
      </w:r>
      <w:r w:rsidR="00B42C7C" w:rsidRPr="48AA5140">
        <w:rPr>
          <w:rFonts w:asciiTheme="minorBidi" w:hAnsiTheme="minorBidi" w:cstheme="minorBidi"/>
        </w:rPr>
        <w:t xml:space="preserve"> </w:t>
      </w:r>
      <w:r w:rsidR="00274507" w:rsidRPr="48AA5140">
        <w:rPr>
          <w:rFonts w:asciiTheme="minorBidi" w:hAnsiTheme="minorBidi" w:cstheme="minorBidi"/>
        </w:rPr>
        <w:t>2025 to 2026</w:t>
      </w:r>
      <w:r w:rsidR="00B42C7C" w:rsidRPr="48AA5140">
        <w:rPr>
          <w:rFonts w:asciiTheme="minorBidi" w:hAnsiTheme="minorBidi" w:cstheme="minorBidi"/>
        </w:rPr>
        <w:t>. D</w:t>
      </w:r>
      <w:r w:rsidR="00103FAC" w:rsidRPr="48AA5140">
        <w:rPr>
          <w:rFonts w:asciiTheme="minorBidi" w:hAnsiTheme="minorBidi" w:cstheme="minorBidi"/>
        </w:rPr>
        <w:t>uring 202</w:t>
      </w:r>
      <w:r w:rsidR="00DB7945" w:rsidRPr="48AA5140">
        <w:rPr>
          <w:rFonts w:asciiTheme="minorBidi" w:hAnsiTheme="minorBidi" w:cstheme="minorBidi"/>
        </w:rPr>
        <w:t>3</w:t>
      </w:r>
      <w:r w:rsidR="00103FAC" w:rsidRPr="48AA5140">
        <w:rPr>
          <w:rFonts w:asciiTheme="minorBidi" w:hAnsiTheme="minorBidi" w:cstheme="minorBidi"/>
        </w:rPr>
        <w:t xml:space="preserve"> to 202</w:t>
      </w:r>
      <w:r w:rsidR="00DB7945" w:rsidRPr="48AA5140">
        <w:rPr>
          <w:rFonts w:asciiTheme="minorBidi" w:hAnsiTheme="minorBidi" w:cstheme="minorBidi"/>
        </w:rPr>
        <w:t>4</w:t>
      </w:r>
      <w:r w:rsidR="008C34AD" w:rsidRPr="48AA5140">
        <w:rPr>
          <w:rFonts w:asciiTheme="minorBidi" w:hAnsiTheme="minorBidi" w:cstheme="minorBidi"/>
        </w:rPr>
        <w:t>,</w:t>
      </w:r>
      <w:r w:rsidR="00103FAC" w:rsidRPr="48AA5140">
        <w:rPr>
          <w:rFonts w:asciiTheme="minorBidi" w:hAnsiTheme="minorBidi" w:cstheme="minorBidi"/>
        </w:rPr>
        <w:t xml:space="preserve"> we</w:t>
      </w:r>
      <w:r w:rsidR="00B5176C" w:rsidRPr="48AA5140">
        <w:rPr>
          <w:rFonts w:asciiTheme="minorBidi" w:hAnsiTheme="minorBidi" w:cstheme="minorBidi"/>
        </w:rPr>
        <w:t xml:space="preserve"> commissioned an organisation called Urban Foresight to carry </w:t>
      </w:r>
      <w:r w:rsidR="00B5176C" w:rsidRPr="48AA5140">
        <w:rPr>
          <w:rFonts w:ascii="Arial" w:hAnsi="Arial"/>
        </w:rPr>
        <w:t xml:space="preserve">out </w:t>
      </w:r>
      <w:hyperlink r:id="rId148">
        <w:r w:rsidR="00B5176C" w:rsidRPr="48AA5140">
          <w:rPr>
            <w:rFonts w:ascii="Arial" w:eastAsiaTheme="minorEastAsia" w:hAnsi="Arial"/>
          </w:rPr>
          <w:t>research that explored how the workforce challenges facing social care in Wales can be addressed</w:t>
        </w:r>
      </w:hyperlink>
      <w:r w:rsidR="00B5176C" w:rsidRPr="48AA5140">
        <w:rPr>
          <w:rFonts w:ascii="Arial" w:hAnsi="Arial"/>
        </w:rPr>
        <w:t>.</w:t>
      </w:r>
      <w:r w:rsidR="00800580" w:rsidRPr="48AA5140">
        <w:rPr>
          <w:rFonts w:ascii="Arial" w:hAnsi="Arial"/>
        </w:rPr>
        <w:t xml:space="preserve"> </w:t>
      </w:r>
      <w:r w:rsidR="00B5176C" w:rsidRPr="48AA5140">
        <w:rPr>
          <w:rFonts w:ascii="Arial" w:hAnsi="Arial"/>
        </w:rPr>
        <w:t>The research was split across two themes:</w:t>
      </w:r>
      <w:r w:rsidR="00800580" w:rsidRPr="48AA5140">
        <w:rPr>
          <w:rFonts w:ascii="Arial" w:hAnsi="Arial"/>
        </w:rPr>
        <w:t xml:space="preserve"> 1) </w:t>
      </w:r>
      <w:r w:rsidR="00B5176C" w:rsidRPr="48AA5140">
        <w:rPr>
          <w:rFonts w:ascii="Arial" w:hAnsi="Arial"/>
        </w:rPr>
        <w:t>Understanding job-seeking behaviours</w:t>
      </w:r>
      <w:r w:rsidR="00800580" w:rsidRPr="48AA5140">
        <w:rPr>
          <w:rFonts w:asciiTheme="minorBidi" w:hAnsiTheme="minorBidi" w:cstheme="minorBidi"/>
        </w:rPr>
        <w:t xml:space="preserve"> and 2) </w:t>
      </w:r>
      <w:r w:rsidR="00B5176C" w:rsidRPr="48AA5140">
        <w:rPr>
          <w:rFonts w:asciiTheme="minorBidi" w:hAnsiTheme="minorBidi" w:cstheme="minorBidi"/>
        </w:rPr>
        <w:t xml:space="preserve">Understanding attraction, </w:t>
      </w:r>
      <w:r w:rsidR="1A50C391" w:rsidRPr="48AA5140">
        <w:rPr>
          <w:rFonts w:asciiTheme="minorBidi" w:hAnsiTheme="minorBidi" w:cstheme="minorBidi"/>
        </w:rPr>
        <w:t>recruitment,</w:t>
      </w:r>
      <w:r w:rsidR="00B5176C" w:rsidRPr="48AA5140">
        <w:rPr>
          <w:rFonts w:asciiTheme="minorBidi" w:hAnsiTheme="minorBidi" w:cstheme="minorBidi"/>
        </w:rPr>
        <w:t xml:space="preserve"> and the role of WeCare Wales</w:t>
      </w:r>
      <w:r w:rsidR="00AA038E" w:rsidRPr="48AA5140">
        <w:rPr>
          <w:rFonts w:asciiTheme="minorBidi" w:hAnsiTheme="minorBidi" w:cstheme="minorBidi"/>
        </w:rPr>
        <w:t xml:space="preserve">. </w:t>
      </w:r>
      <w:r w:rsidR="00B5176C" w:rsidRPr="48AA5140">
        <w:rPr>
          <w:rFonts w:asciiTheme="minorBidi" w:hAnsiTheme="minorBidi" w:cstheme="minorBidi"/>
        </w:rPr>
        <w:t xml:space="preserve">As well as </w:t>
      </w:r>
      <w:r w:rsidR="00162A1B" w:rsidRPr="48AA5140">
        <w:rPr>
          <w:rFonts w:asciiTheme="minorBidi" w:hAnsiTheme="minorBidi" w:cstheme="minorBidi"/>
        </w:rPr>
        <w:t>creating</w:t>
      </w:r>
      <w:r w:rsidR="00B5176C" w:rsidRPr="48AA5140">
        <w:rPr>
          <w:rFonts w:asciiTheme="minorBidi" w:hAnsiTheme="minorBidi" w:cstheme="minorBidi"/>
        </w:rPr>
        <w:t xml:space="preserve"> reports and recommendations across both areas of research, including a report that focuses specifically on the early years and childcare sector, the work also produced two </w:t>
      </w:r>
      <w:bookmarkStart w:id="58" w:name="_Int_2RLayR93"/>
      <w:r w:rsidR="00B5176C" w:rsidRPr="48AA5140">
        <w:rPr>
          <w:rFonts w:asciiTheme="minorBidi" w:hAnsiTheme="minorBidi" w:cstheme="minorBidi"/>
        </w:rPr>
        <w:t>new resources</w:t>
      </w:r>
      <w:bookmarkEnd w:id="58"/>
      <w:r w:rsidR="00B5176C" w:rsidRPr="48AA5140">
        <w:rPr>
          <w:rFonts w:asciiTheme="minorBidi" w:hAnsiTheme="minorBidi" w:cstheme="minorBidi"/>
        </w:rPr>
        <w:t xml:space="preserve"> for employers</w:t>
      </w:r>
      <w:r w:rsidR="006D651C" w:rsidRPr="48AA5140">
        <w:rPr>
          <w:rFonts w:asciiTheme="minorBidi" w:hAnsiTheme="minorBidi" w:cstheme="minorBidi"/>
        </w:rPr>
        <w:t>:</w:t>
      </w:r>
    </w:p>
    <w:p w14:paraId="45F41B24" w14:textId="493AC1CF" w:rsidR="00B5176C" w:rsidRPr="00AA038E" w:rsidRDefault="006D651C" w:rsidP="48AA5140">
      <w:pPr>
        <w:pStyle w:val="ListParagraph"/>
        <w:numPr>
          <w:ilvl w:val="1"/>
          <w:numId w:val="25"/>
        </w:numPr>
        <w:rPr>
          <w:rFonts w:asciiTheme="minorBidi" w:hAnsiTheme="minorBidi" w:cstheme="minorBidi"/>
        </w:rPr>
      </w:pPr>
      <w:hyperlink r:id="rId149">
        <w:r w:rsidRPr="48AA5140">
          <w:rPr>
            <w:rStyle w:val="Hyperlink"/>
            <w:rFonts w:asciiTheme="minorBidi" w:hAnsiTheme="minorBidi" w:cstheme="minorBidi"/>
          </w:rPr>
          <w:t>a</w:t>
        </w:r>
        <w:r w:rsidR="00B5176C" w:rsidRPr="48AA5140">
          <w:rPr>
            <w:rStyle w:val="Hyperlink"/>
            <w:rFonts w:asciiTheme="minorBidi" w:hAnsiTheme="minorBidi" w:cstheme="minorBidi"/>
          </w:rPr>
          <w:t>n attraction, recruitment and retention guide</w:t>
        </w:r>
      </w:hyperlink>
      <w:r w:rsidR="00B5176C" w:rsidRPr="48AA5140">
        <w:rPr>
          <w:rFonts w:asciiTheme="minorBidi" w:hAnsiTheme="minorBidi" w:cstheme="minorBidi"/>
        </w:rPr>
        <w:t xml:space="preserve"> </w:t>
      </w:r>
      <w:r w:rsidR="006A72E0" w:rsidRPr="48AA5140">
        <w:rPr>
          <w:rFonts w:asciiTheme="minorBidi" w:hAnsiTheme="minorBidi" w:cstheme="minorBidi"/>
        </w:rPr>
        <w:t>–</w:t>
      </w:r>
      <w:r w:rsidR="00B5176C" w:rsidRPr="48AA5140">
        <w:rPr>
          <w:rFonts w:asciiTheme="minorBidi" w:hAnsiTheme="minorBidi" w:cstheme="minorBidi"/>
        </w:rPr>
        <w:t xml:space="preserve"> </w:t>
      </w:r>
      <w:r w:rsidR="006A72E0" w:rsidRPr="48AA5140">
        <w:rPr>
          <w:rFonts w:asciiTheme="minorBidi" w:hAnsiTheme="minorBidi" w:cstheme="minorBidi"/>
        </w:rPr>
        <w:t xml:space="preserve">that </w:t>
      </w:r>
      <w:r w:rsidR="00B5176C" w:rsidRPr="48AA5140">
        <w:rPr>
          <w:rFonts w:asciiTheme="minorBidi" w:hAnsiTheme="minorBidi" w:cstheme="minorBidi"/>
        </w:rPr>
        <w:t xml:space="preserve">includes advice about things like how best to attract people to work in the sector and make staff feel valued once </w:t>
      </w:r>
      <w:r w:rsidR="6B32A949" w:rsidRPr="48AA5140">
        <w:rPr>
          <w:rFonts w:asciiTheme="minorBidi" w:hAnsiTheme="minorBidi" w:cstheme="minorBidi"/>
        </w:rPr>
        <w:t>they have</w:t>
      </w:r>
      <w:r w:rsidR="00B5176C" w:rsidRPr="48AA5140">
        <w:rPr>
          <w:rFonts w:asciiTheme="minorBidi" w:hAnsiTheme="minorBidi" w:cstheme="minorBidi"/>
        </w:rPr>
        <w:t xml:space="preserve"> joined</w:t>
      </w:r>
    </w:p>
    <w:p w14:paraId="5861E2FD" w14:textId="68E50FDE" w:rsidR="007003CC" w:rsidRDefault="006D651C" w:rsidP="000301B0">
      <w:pPr>
        <w:pStyle w:val="ListParagraph"/>
        <w:numPr>
          <w:ilvl w:val="1"/>
          <w:numId w:val="25"/>
        </w:numPr>
        <w:rPr>
          <w:rFonts w:asciiTheme="minorBidi" w:hAnsiTheme="minorBidi" w:cstheme="minorBidi"/>
        </w:rPr>
      </w:pPr>
      <w:hyperlink r:id="rId150" w:history="1">
        <w:r>
          <w:rPr>
            <w:rStyle w:val="Hyperlink"/>
            <w:rFonts w:asciiTheme="minorBidi" w:hAnsiTheme="minorBidi" w:cstheme="minorBidi"/>
          </w:rPr>
          <w:t>a</w:t>
        </w:r>
        <w:r w:rsidR="00B5176C" w:rsidRPr="00AA038E">
          <w:rPr>
            <w:rStyle w:val="Hyperlink"/>
            <w:rFonts w:asciiTheme="minorBidi" w:hAnsiTheme="minorBidi" w:cstheme="minorBidi"/>
          </w:rPr>
          <w:t xml:space="preserve"> user personas toolkit</w:t>
        </w:r>
      </w:hyperlink>
      <w:r w:rsidR="00B5176C" w:rsidRPr="00AA038E">
        <w:rPr>
          <w:rFonts w:asciiTheme="minorBidi" w:hAnsiTheme="minorBidi" w:cstheme="minorBidi"/>
        </w:rPr>
        <w:t xml:space="preserve"> </w:t>
      </w:r>
      <w:r w:rsidR="006A72E0">
        <w:rPr>
          <w:rFonts w:asciiTheme="minorBidi" w:hAnsiTheme="minorBidi" w:cstheme="minorBidi"/>
        </w:rPr>
        <w:t>–</w:t>
      </w:r>
      <w:r w:rsidR="00B5176C" w:rsidRPr="00AA038E">
        <w:rPr>
          <w:rFonts w:asciiTheme="minorBidi" w:hAnsiTheme="minorBidi" w:cstheme="minorBidi"/>
        </w:rPr>
        <w:t xml:space="preserve"> </w:t>
      </w:r>
      <w:r w:rsidR="006A72E0">
        <w:rPr>
          <w:rFonts w:asciiTheme="minorBidi" w:hAnsiTheme="minorBidi" w:cstheme="minorBidi"/>
        </w:rPr>
        <w:t xml:space="preserve">that </w:t>
      </w:r>
      <w:r w:rsidR="00B5176C" w:rsidRPr="00AA038E">
        <w:rPr>
          <w:rFonts w:asciiTheme="minorBidi" w:hAnsiTheme="minorBidi" w:cstheme="minorBidi"/>
        </w:rPr>
        <w:t>describes how user personas can be used to support jobseekers in the social care sector, with several example personas.</w:t>
      </w:r>
    </w:p>
    <w:p w14:paraId="301ECAE1" w14:textId="77777777" w:rsidR="00760F6F" w:rsidRPr="00AA038E" w:rsidRDefault="00760F6F" w:rsidP="00D13C35">
      <w:pPr>
        <w:pStyle w:val="ListParagraph"/>
        <w:ind w:left="1080"/>
        <w:rPr>
          <w:rFonts w:asciiTheme="minorBidi" w:hAnsiTheme="minorBidi" w:cstheme="minorBidi"/>
        </w:rPr>
      </w:pPr>
    </w:p>
    <w:tbl>
      <w:tblPr>
        <w:tblStyle w:val="TableGrid"/>
        <w:tblW w:w="9184" w:type="dxa"/>
        <w:jc w:val="center"/>
        <w:tblLook w:val="04A0" w:firstRow="1" w:lastRow="0" w:firstColumn="1" w:lastColumn="0" w:noHBand="0" w:noVBand="1"/>
      </w:tblPr>
      <w:tblGrid>
        <w:gridCol w:w="9184"/>
      </w:tblGrid>
      <w:tr w:rsidR="00D877BC" w14:paraId="773E378E" w14:textId="77777777" w:rsidTr="48AA5140">
        <w:trPr>
          <w:jc w:val="center"/>
        </w:trPr>
        <w:tc>
          <w:tcPr>
            <w:tcW w:w="9184" w:type="dxa"/>
          </w:tcPr>
          <w:p w14:paraId="0ADDC550" w14:textId="77777777" w:rsidR="00D877BC" w:rsidRPr="00D13C35" w:rsidRDefault="00D877BC" w:rsidP="00D13C35">
            <w:pPr>
              <w:pStyle w:val="ListParagraph"/>
              <w:numPr>
                <w:ilvl w:val="0"/>
                <w:numId w:val="37"/>
              </w:numPr>
              <w:rPr>
                <w:rFonts w:ascii="Arial" w:hAnsi="Arial"/>
                <w:b/>
                <w:bCs/>
              </w:rPr>
            </w:pPr>
            <w:r w:rsidRPr="00D13C35">
              <w:rPr>
                <w:rFonts w:ascii="Arial" w:hAnsi="Arial"/>
                <w:b/>
                <w:bCs/>
              </w:rPr>
              <w:t>Develop systems that monitor:</w:t>
            </w:r>
          </w:p>
          <w:p w14:paraId="341761E0" w14:textId="77777777" w:rsidR="00D877BC" w:rsidRPr="00D13C35" w:rsidRDefault="00D877BC" w:rsidP="00D13C35">
            <w:pPr>
              <w:pStyle w:val="ListParagraph"/>
              <w:numPr>
                <w:ilvl w:val="2"/>
                <w:numId w:val="53"/>
              </w:numPr>
              <w:ind w:left="876" w:hanging="426"/>
              <w:rPr>
                <w:rFonts w:ascii="Arial" w:hAnsi="Arial"/>
                <w:b/>
                <w:bCs/>
              </w:rPr>
            </w:pPr>
            <w:r w:rsidRPr="00D13C35">
              <w:rPr>
                <w:rFonts w:ascii="Arial" w:hAnsi="Arial"/>
                <w:b/>
                <w:bCs/>
              </w:rPr>
              <w:t xml:space="preserve">learners’ journeys from when they complete their award through to employment. </w:t>
            </w:r>
          </w:p>
          <w:p w14:paraId="00129590" w14:textId="18175185" w:rsidR="00D877BC" w:rsidRPr="00D13C35" w:rsidRDefault="6FC44ED5" w:rsidP="00D13C35">
            <w:pPr>
              <w:pStyle w:val="ListParagraph"/>
              <w:numPr>
                <w:ilvl w:val="2"/>
                <w:numId w:val="53"/>
              </w:numPr>
              <w:ind w:left="876" w:hanging="426"/>
              <w:rPr>
                <w:rFonts w:ascii="Arial" w:hAnsi="Arial"/>
                <w:b/>
                <w:bCs/>
              </w:rPr>
            </w:pPr>
            <w:r w:rsidRPr="48AA5140">
              <w:rPr>
                <w:rFonts w:ascii="Arial" w:hAnsi="Arial"/>
                <w:b/>
                <w:bCs/>
              </w:rPr>
              <w:t xml:space="preserve">retention once </w:t>
            </w:r>
            <w:r w:rsidR="7E228AC9" w:rsidRPr="48AA5140">
              <w:rPr>
                <w:rFonts w:ascii="Arial" w:hAnsi="Arial"/>
                <w:b/>
                <w:bCs/>
              </w:rPr>
              <w:t>they are</w:t>
            </w:r>
            <w:r w:rsidRPr="48AA5140">
              <w:rPr>
                <w:rFonts w:ascii="Arial" w:hAnsi="Arial"/>
                <w:b/>
                <w:bCs/>
              </w:rPr>
              <w:t xml:space="preserve"> in employment.</w:t>
            </w:r>
          </w:p>
          <w:p w14:paraId="640057DA" w14:textId="77777777" w:rsidR="00D877BC" w:rsidRPr="00D13C35" w:rsidRDefault="00D877BC" w:rsidP="00D13C35">
            <w:pPr>
              <w:pStyle w:val="ListParagraph"/>
              <w:numPr>
                <w:ilvl w:val="2"/>
                <w:numId w:val="53"/>
              </w:numPr>
              <w:ind w:left="876" w:hanging="426"/>
              <w:rPr>
                <w:rFonts w:ascii="Arial" w:hAnsi="Arial"/>
                <w:b/>
                <w:bCs/>
              </w:rPr>
            </w:pPr>
            <w:r w:rsidRPr="00D13C35">
              <w:rPr>
                <w:rFonts w:ascii="Arial" w:hAnsi="Arial"/>
                <w:b/>
                <w:bCs/>
              </w:rPr>
              <w:t>the journey from the WeCare Wales website into employment.</w:t>
            </w:r>
          </w:p>
          <w:p w14:paraId="35D63F11" w14:textId="77777777" w:rsidR="00D877BC" w:rsidRDefault="00D877BC" w:rsidP="00634308"/>
        </w:tc>
      </w:tr>
    </w:tbl>
    <w:p w14:paraId="40DB97D0" w14:textId="77777777" w:rsidR="009B0207" w:rsidRDefault="009B0207" w:rsidP="00D826C4">
      <w:pPr>
        <w:ind w:left="720"/>
      </w:pPr>
    </w:p>
    <w:p w14:paraId="5663117C" w14:textId="23AABA75" w:rsidR="00E30CB8" w:rsidRPr="000752DE" w:rsidRDefault="00E30CB8" w:rsidP="000752DE">
      <w:pPr>
        <w:pStyle w:val="ListParagraph"/>
        <w:numPr>
          <w:ilvl w:val="0"/>
          <w:numId w:val="16"/>
        </w:numPr>
        <w:ind w:left="709" w:hanging="425"/>
        <w:rPr>
          <w:rFonts w:asciiTheme="minorBidi" w:eastAsiaTheme="minorEastAsia" w:hAnsiTheme="minorBidi" w:cstheme="minorBidi"/>
        </w:rPr>
      </w:pPr>
      <w:r w:rsidRPr="000752DE">
        <w:rPr>
          <w:rFonts w:asciiTheme="minorBidi" w:eastAsiaTheme="minorEastAsia" w:hAnsiTheme="minorBidi" w:cstheme="minorBidi"/>
        </w:rPr>
        <w:t>This action will be progressed further in 2026 to 2027</w:t>
      </w:r>
    </w:p>
    <w:p w14:paraId="0554CBDE" w14:textId="77777777" w:rsidR="00E30CB8" w:rsidRPr="00D826C4" w:rsidRDefault="00E30CB8" w:rsidP="00D826C4">
      <w:pPr>
        <w:ind w:left="720"/>
      </w:pPr>
    </w:p>
    <w:p w14:paraId="662D726E" w14:textId="5E6835CA" w:rsidR="005B681E" w:rsidRPr="008A5FEC" w:rsidRDefault="005B681E" w:rsidP="008A5FEC">
      <w:pPr>
        <w:rPr>
          <w:rFonts w:eastAsia="Calibri"/>
          <w:sz w:val="32"/>
          <w:szCs w:val="32"/>
        </w:rPr>
      </w:pPr>
      <w:bookmarkStart w:id="59" w:name="_Toc163657848"/>
      <w:r w:rsidRPr="008A5FEC">
        <w:rPr>
          <w:noProof/>
        </w:rPr>
        <w:lastRenderedPageBreak/>
        <w:drawing>
          <wp:anchor distT="0" distB="0" distL="114300" distR="114300" simplePos="0" relativeHeight="251658242" behindDoc="0" locked="0" layoutInCell="1" allowOverlap="1" wp14:anchorId="67721994" wp14:editId="43E61139">
            <wp:simplePos x="0" y="0"/>
            <wp:positionH relativeFrom="margin">
              <wp:posOffset>-5715</wp:posOffset>
            </wp:positionH>
            <wp:positionV relativeFrom="paragraph">
              <wp:posOffset>0</wp:posOffset>
            </wp:positionV>
            <wp:extent cx="981075" cy="952500"/>
            <wp:effectExtent l="0" t="0" r="9525" b="0"/>
            <wp:wrapSquare wrapText="bothSides"/>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981075" cy="9525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59"/>
    </w:p>
    <w:p w14:paraId="62F149A7" w14:textId="3CF00121" w:rsidR="001B12EA" w:rsidRPr="0006064F" w:rsidRDefault="00FE7751" w:rsidP="008A5FEC">
      <w:pPr>
        <w:pStyle w:val="Heading2"/>
        <w:rPr>
          <w:sz w:val="44"/>
          <w:szCs w:val="44"/>
        </w:rPr>
      </w:pPr>
      <w:bookmarkStart w:id="60" w:name="_Toc203054141"/>
      <w:r w:rsidRPr="0006064F">
        <w:rPr>
          <w:sz w:val="44"/>
          <w:szCs w:val="44"/>
        </w:rPr>
        <w:t xml:space="preserve">3. </w:t>
      </w:r>
      <w:r w:rsidR="001B12EA" w:rsidRPr="0006064F">
        <w:rPr>
          <w:sz w:val="44"/>
          <w:szCs w:val="44"/>
        </w:rPr>
        <w:t>Seamless workforce models</w:t>
      </w:r>
      <w:bookmarkEnd w:id="60"/>
    </w:p>
    <w:p w14:paraId="03979FD8" w14:textId="77777777" w:rsidR="006C649A" w:rsidRPr="008A5FEC" w:rsidRDefault="006C649A" w:rsidP="008A5FEC"/>
    <w:p w14:paraId="5B98E84B" w14:textId="77777777" w:rsidR="007F0CD5" w:rsidRPr="008A5FEC" w:rsidRDefault="007F0CD5" w:rsidP="008A5FEC"/>
    <w:p w14:paraId="7F4077EC" w14:textId="73431992" w:rsidR="0097219F" w:rsidRPr="0006064F" w:rsidRDefault="00A45AC8" w:rsidP="008A5FEC">
      <w:pPr>
        <w:pStyle w:val="Heading3"/>
        <w:rPr>
          <w:sz w:val="36"/>
          <w:szCs w:val="36"/>
        </w:rPr>
      </w:pPr>
      <w:bookmarkStart w:id="61" w:name="_Toc163657852"/>
      <w:bookmarkStart w:id="62" w:name="_Toc192160562"/>
      <w:bookmarkStart w:id="63" w:name="_Toc203054142"/>
      <w:r w:rsidRPr="0006064F">
        <w:rPr>
          <w:sz w:val="36"/>
          <w:szCs w:val="36"/>
        </w:rPr>
        <w:t xml:space="preserve">Our </w:t>
      </w:r>
      <w:r w:rsidR="001202A0" w:rsidRPr="0006064F">
        <w:rPr>
          <w:sz w:val="36"/>
          <w:szCs w:val="36"/>
        </w:rPr>
        <w:t>a</w:t>
      </w:r>
      <w:r w:rsidRPr="0006064F">
        <w:rPr>
          <w:sz w:val="36"/>
          <w:szCs w:val="36"/>
        </w:rPr>
        <w:t xml:space="preserve">mbition </w:t>
      </w:r>
      <w:r w:rsidR="001202A0" w:rsidRPr="0006064F">
        <w:rPr>
          <w:sz w:val="36"/>
          <w:szCs w:val="36"/>
        </w:rPr>
        <w:t>b</w:t>
      </w:r>
      <w:r w:rsidRPr="0006064F">
        <w:rPr>
          <w:sz w:val="36"/>
          <w:szCs w:val="36"/>
        </w:rPr>
        <w:t>y 2030</w:t>
      </w:r>
      <w:bookmarkEnd w:id="61"/>
      <w:bookmarkEnd w:id="62"/>
      <w:bookmarkEnd w:id="63"/>
    </w:p>
    <w:p w14:paraId="4434E4F2" w14:textId="77777777" w:rsidR="00A62577" w:rsidRPr="0006064F" w:rsidRDefault="00A62577" w:rsidP="00A62577">
      <w:pPr>
        <w:rPr>
          <w:sz w:val="28"/>
          <w:szCs w:val="28"/>
        </w:rPr>
      </w:pPr>
    </w:p>
    <w:p w14:paraId="6F81296E" w14:textId="02EECFC7" w:rsidR="00770757" w:rsidRPr="0006064F" w:rsidRDefault="00EC1D6E" w:rsidP="005E00B5">
      <w:pPr>
        <w:rPr>
          <w:b/>
          <w:bCs/>
          <w:sz w:val="28"/>
          <w:szCs w:val="28"/>
        </w:rPr>
      </w:pPr>
      <w:bookmarkStart w:id="64" w:name="_Toc163657853"/>
      <w:r w:rsidRPr="0006064F">
        <w:rPr>
          <w:b/>
          <w:bCs/>
          <w:sz w:val="28"/>
          <w:szCs w:val="28"/>
        </w:rPr>
        <w:t>M</w:t>
      </w:r>
      <w:r w:rsidR="00770757" w:rsidRPr="0006064F">
        <w:rPr>
          <w:b/>
          <w:bCs/>
          <w:sz w:val="28"/>
          <w:szCs w:val="28"/>
        </w:rPr>
        <w:t>ulti-professional and multi-agency workforce models will be the norm</w:t>
      </w:r>
      <w:r w:rsidR="00F15489" w:rsidRPr="0006064F">
        <w:rPr>
          <w:b/>
          <w:bCs/>
          <w:sz w:val="28"/>
          <w:szCs w:val="28"/>
        </w:rPr>
        <w:t>.</w:t>
      </w:r>
      <w:bookmarkEnd w:id="64"/>
    </w:p>
    <w:p w14:paraId="5AE1583F" w14:textId="77777777" w:rsidR="0016333F" w:rsidRDefault="0016333F" w:rsidP="008A5FEC"/>
    <w:p w14:paraId="68A83E54" w14:textId="555121EC" w:rsidR="0006064F" w:rsidRDefault="0006064F" w:rsidP="0006064F">
      <w:pPr>
        <w:pStyle w:val="Heading3"/>
        <w:rPr>
          <w:sz w:val="36"/>
          <w:szCs w:val="36"/>
        </w:rPr>
      </w:pPr>
      <w:bookmarkStart w:id="65" w:name="_Toc192160563"/>
      <w:bookmarkStart w:id="66" w:name="_Toc203054143"/>
      <w:r w:rsidRPr="00445463">
        <w:rPr>
          <w:sz w:val="36"/>
          <w:szCs w:val="36"/>
        </w:rPr>
        <w:t xml:space="preserve">Impact </w:t>
      </w:r>
      <w:r w:rsidR="00A35D38">
        <w:rPr>
          <w:sz w:val="36"/>
          <w:szCs w:val="36"/>
        </w:rPr>
        <w:t>m</w:t>
      </w:r>
      <w:r w:rsidRPr="00445463">
        <w:rPr>
          <w:sz w:val="36"/>
          <w:szCs w:val="36"/>
        </w:rPr>
        <w:t>easures</w:t>
      </w:r>
      <w:bookmarkEnd w:id="65"/>
      <w:bookmarkEnd w:id="66"/>
    </w:p>
    <w:p w14:paraId="4C10E7E8" w14:textId="77777777" w:rsidR="0006064F" w:rsidRPr="008A5FEC" w:rsidRDefault="0006064F" w:rsidP="008A5FEC"/>
    <w:p w14:paraId="72182E1C" w14:textId="73093C08" w:rsidR="0016333F" w:rsidRPr="008A5FEC" w:rsidRDefault="008F73FF" w:rsidP="008A5FEC">
      <w:r w:rsidRPr="008A5FEC">
        <w:t>S</w:t>
      </w:r>
      <w:r w:rsidR="0016333F" w:rsidRPr="008A5FEC">
        <w:t>eamless working</w:t>
      </w:r>
      <w:r w:rsidRPr="008A5FEC">
        <w:t xml:space="preserve"> is affected by a range of factors</w:t>
      </w:r>
      <w:r w:rsidR="0037525D" w:rsidRPr="008A5FEC">
        <w:t xml:space="preserve">, </w:t>
      </w:r>
      <w:r w:rsidR="00E16F02" w:rsidRPr="008A5FEC">
        <w:t xml:space="preserve">so </w:t>
      </w:r>
      <w:r w:rsidR="0016333F" w:rsidRPr="008A5FEC">
        <w:t>positive progress in this theme, would mean:</w:t>
      </w:r>
    </w:p>
    <w:p w14:paraId="47A02382" w14:textId="5CCFBB4F" w:rsidR="007A78AF" w:rsidRDefault="007A78AF" w:rsidP="000301B0">
      <w:pPr>
        <w:pStyle w:val="ListParagraph"/>
        <w:numPr>
          <w:ilvl w:val="0"/>
          <w:numId w:val="9"/>
        </w:numPr>
        <w:rPr>
          <w:rFonts w:ascii="Arial" w:hAnsi="Arial"/>
          <w:b/>
          <w:bCs/>
        </w:rPr>
      </w:pPr>
      <w:r w:rsidRPr="00E30CB8">
        <w:rPr>
          <w:rFonts w:ascii="Arial" w:hAnsi="Arial"/>
          <w:b/>
          <w:bCs/>
        </w:rPr>
        <w:t>engag</w:t>
      </w:r>
      <w:r w:rsidR="008F73FF" w:rsidRPr="00E30CB8">
        <w:rPr>
          <w:rFonts w:ascii="Arial" w:hAnsi="Arial"/>
          <w:b/>
          <w:bCs/>
        </w:rPr>
        <w:t>ing</w:t>
      </w:r>
      <w:r w:rsidRPr="00E30CB8">
        <w:rPr>
          <w:rFonts w:ascii="Arial" w:hAnsi="Arial"/>
          <w:b/>
          <w:bCs/>
        </w:rPr>
        <w:t xml:space="preserve"> with regional workforce boards</w:t>
      </w:r>
      <w:r w:rsidR="008F73FF" w:rsidRPr="00E30CB8">
        <w:rPr>
          <w:rFonts w:ascii="Arial" w:hAnsi="Arial"/>
          <w:b/>
          <w:bCs/>
        </w:rPr>
        <w:t xml:space="preserve"> every year</w:t>
      </w:r>
      <w:r w:rsidRPr="00E30CB8">
        <w:rPr>
          <w:rFonts w:ascii="Arial" w:hAnsi="Arial"/>
          <w:b/>
          <w:bCs/>
        </w:rPr>
        <w:t xml:space="preserve"> to get feedback about how integrated workforce needs are met</w:t>
      </w:r>
    </w:p>
    <w:p w14:paraId="5047E6B5" w14:textId="5AC15FE2" w:rsidR="00AB50D3" w:rsidRPr="00AB555F" w:rsidRDefault="00AB50D3" w:rsidP="00AB555F">
      <w:pPr>
        <w:pStyle w:val="ListParagraph"/>
        <w:rPr>
          <w:rFonts w:asciiTheme="minorBidi" w:hAnsiTheme="minorBidi" w:cstheme="minorBidi"/>
        </w:rPr>
      </w:pPr>
      <w:r w:rsidRPr="00AB555F">
        <w:rPr>
          <w:rFonts w:asciiTheme="minorBidi" w:hAnsiTheme="minorBidi" w:cstheme="minorBidi"/>
        </w:rPr>
        <w:t>R</w:t>
      </w:r>
      <w:r w:rsidR="00D969B4">
        <w:rPr>
          <w:rFonts w:asciiTheme="minorBidi" w:hAnsiTheme="minorBidi" w:cstheme="minorBidi"/>
        </w:rPr>
        <w:t xml:space="preserve">egional Partnership Boards </w:t>
      </w:r>
      <w:r w:rsidRPr="00AB555F">
        <w:rPr>
          <w:rFonts w:asciiTheme="minorBidi" w:hAnsiTheme="minorBidi" w:cstheme="minorBidi"/>
        </w:rPr>
        <w:t xml:space="preserve">have been </w:t>
      </w:r>
      <w:r w:rsidR="003C0F69">
        <w:rPr>
          <w:rFonts w:asciiTheme="minorBidi" w:hAnsiTheme="minorBidi" w:cstheme="minorBidi"/>
        </w:rPr>
        <w:t>created</w:t>
      </w:r>
      <w:r w:rsidR="003C0F69" w:rsidRPr="00AB555F">
        <w:rPr>
          <w:rFonts w:asciiTheme="minorBidi" w:hAnsiTheme="minorBidi" w:cstheme="minorBidi"/>
        </w:rPr>
        <w:t xml:space="preserve"> </w:t>
      </w:r>
      <w:r w:rsidRPr="00AB555F">
        <w:rPr>
          <w:rFonts w:asciiTheme="minorBidi" w:hAnsiTheme="minorBidi" w:cstheme="minorBidi"/>
        </w:rPr>
        <w:t>as part of the</w:t>
      </w:r>
      <w:hyperlink r:id="rId152" w:history="1">
        <w:r w:rsidRPr="00AB555F">
          <w:rPr>
            <w:rStyle w:val="Hyperlink"/>
            <w:rFonts w:asciiTheme="minorBidi" w:hAnsiTheme="minorBidi" w:cstheme="minorBidi"/>
          </w:rPr>
          <w:t> Social Services and Well Being Act</w:t>
        </w:r>
      </w:hyperlink>
      <w:r w:rsidRPr="00AB555F">
        <w:rPr>
          <w:rFonts w:asciiTheme="minorBidi" w:hAnsiTheme="minorBidi" w:cstheme="minorBidi"/>
        </w:rPr>
        <w:t> to:</w:t>
      </w:r>
    </w:p>
    <w:p w14:paraId="716A9E5E" w14:textId="77777777" w:rsidR="00AB50D3" w:rsidRPr="00AB555F" w:rsidRDefault="00AB50D3" w:rsidP="00AB555F">
      <w:pPr>
        <w:pStyle w:val="ListParagraph"/>
        <w:numPr>
          <w:ilvl w:val="1"/>
          <w:numId w:val="9"/>
        </w:numPr>
        <w:rPr>
          <w:rFonts w:asciiTheme="minorBidi" w:hAnsiTheme="minorBidi" w:cstheme="minorBidi"/>
        </w:rPr>
      </w:pPr>
      <w:r w:rsidRPr="00AB555F">
        <w:rPr>
          <w:rFonts w:asciiTheme="minorBidi" w:hAnsiTheme="minorBidi" w:cstheme="minorBidi"/>
        </w:rPr>
        <w:t>improve the well-being of the population</w:t>
      </w:r>
    </w:p>
    <w:p w14:paraId="224A7C94" w14:textId="77777777" w:rsidR="00AB50D3" w:rsidRPr="00AB555F" w:rsidRDefault="00AB50D3" w:rsidP="00AB555F">
      <w:pPr>
        <w:pStyle w:val="ListParagraph"/>
        <w:numPr>
          <w:ilvl w:val="1"/>
          <w:numId w:val="9"/>
        </w:numPr>
        <w:rPr>
          <w:rFonts w:asciiTheme="minorBidi" w:hAnsiTheme="minorBidi" w:cstheme="minorBidi"/>
        </w:rPr>
      </w:pPr>
      <w:r w:rsidRPr="00AB555F">
        <w:rPr>
          <w:rFonts w:asciiTheme="minorBidi" w:hAnsiTheme="minorBidi" w:cstheme="minorBidi"/>
        </w:rPr>
        <w:t>improve how health and care services are delivered.</w:t>
      </w:r>
    </w:p>
    <w:p w14:paraId="1E99FA22" w14:textId="77777777" w:rsidR="00AB50D3" w:rsidRPr="00AB555F" w:rsidRDefault="00AB50D3" w:rsidP="00AB555F">
      <w:pPr>
        <w:ind w:firstLine="720"/>
        <w:rPr>
          <w:rFonts w:asciiTheme="minorBidi" w:hAnsiTheme="minorBidi" w:cstheme="minorBidi"/>
        </w:rPr>
      </w:pPr>
      <w:r w:rsidRPr="00AB555F">
        <w:rPr>
          <w:rFonts w:asciiTheme="minorBidi" w:hAnsiTheme="minorBidi" w:cstheme="minorBidi"/>
        </w:rPr>
        <w:t>All Regional Partnership Boards must:</w:t>
      </w:r>
    </w:p>
    <w:p w14:paraId="141D9EF4" w14:textId="1095C725" w:rsidR="00AB50D3" w:rsidRPr="00AB555F" w:rsidRDefault="007F0286" w:rsidP="48AA5140">
      <w:pPr>
        <w:pStyle w:val="ListParagraph"/>
        <w:numPr>
          <w:ilvl w:val="1"/>
          <w:numId w:val="9"/>
        </w:numPr>
        <w:rPr>
          <w:rFonts w:asciiTheme="minorBidi" w:hAnsiTheme="minorBidi" w:cstheme="minorBidi"/>
        </w:rPr>
      </w:pPr>
      <w:r w:rsidRPr="48AA5140">
        <w:rPr>
          <w:rFonts w:asciiTheme="minorBidi" w:hAnsiTheme="minorBidi" w:cstheme="minorBidi"/>
        </w:rPr>
        <w:t>create</w:t>
      </w:r>
      <w:r w:rsidR="00AB50D3" w:rsidRPr="48AA5140">
        <w:rPr>
          <w:rFonts w:asciiTheme="minorBidi" w:hAnsiTheme="minorBidi" w:cstheme="minorBidi"/>
        </w:rPr>
        <w:t xml:space="preserve"> a </w:t>
      </w:r>
      <w:r w:rsidR="06785CC6" w:rsidRPr="48AA5140">
        <w:rPr>
          <w:rFonts w:asciiTheme="minorBidi" w:hAnsiTheme="minorBidi" w:cstheme="minorBidi"/>
        </w:rPr>
        <w:t>regional population assessment</w:t>
      </w:r>
      <w:r w:rsidR="00AB50D3" w:rsidRPr="48AA5140">
        <w:rPr>
          <w:rFonts w:asciiTheme="minorBidi" w:hAnsiTheme="minorBidi" w:cstheme="minorBidi"/>
        </w:rPr>
        <w:t xml:space="preserve"> </w:t>
      </w:r>
      <w:r w:rsidRPr="48AA5140">
        <w:rPr>
          <w:rFonts w:asciiTheme="minorBidi" w:hAnsiTheme="minorBidi" w:cstheme="minorBidi"/>
        </w:rPr>
        <w:t xml:space="preserve">and </w:t>
      </w:r>
      <w:r w:rsidR="00AB50D3" w:rsidRPr="48AA5140">
        <w:rPr>
          <w:rFonts w:asciiTheme="minorBidi" w:hAnsiTheme="minorBidi" w:cstheme="minorBidi"/>
        </w:rPr>
        <w:t>a regional area plan</w:t>
      </w:r>
    </w:p>
    <w:p w14:paraId="4F67BDBF" w14:textId="45AD4F03" w:rsidR="00AB50D3" w:rsidRPr="00AB555F" w:rsidRDefault="00B01A4F" w:rsidP="00AB555F">
      <w:pPr>
        <w:pStyle w:val="ListParagraph"/>
        <w:numPr>
          <w:ilvl w:val="1"/>
          <w:numId w:val="9"/>
        </w:numPr>
        <w:rPr>
          <w:rFonts w:asciiTheme="minorBidi" w:hAnsiTheme="minorBidi" w:cstheme="minorBidi"/>
        </w:rPr>
      </w:pPr>
      <w:r>
        <w:rPr>
          <w:rFonts w:asciiTheme="minorBidi" w:hAnsiTheme="minorBidi" w:cstheme="minorBidi"/>
        </w:rPr>
        <w:t>create</w:t>
      </w:r>
      <w:r w:rsidR="00AB50D3" w:rsidRPr="00AB555F">
        <w:rPr>
          <w:rFonts w:asciiTheme="minorBidi" w:hAnsiTheme="minorBidi" w:cstheme="minorBidi"/>
        </w:rPr>
        <w:t xml:space="preserve"> a regional annual report</w:t>
      </w:r>
    </w:p>
    <w:p w14:paraId="59E730B0" w14:textId="24BCF345" w:rsidR="00AB50D3" w:rsidRPr="00AB555F" w:rsidRDefault="00B01A4F" w:rsidP="00AB555F">
      <w:pPr>
        <w:pStyle w:val="ListParagraph"/>
        <w:numPr>
          <w:ilvl w:val="1"/>
          <w:numId w:val="9"/>
        </w:numPr>
        <w:rPr>
          <w:rFonts w:asciiTheme="minorBidi" w:hAnsiTheme="minorBidi" w:cstheme="minorBidi"/>
        </w:rPr>
      </w:pPr>
      <w:r>
        <w:rPr>
          <w:rFonts w:asciiTheme="minorBidi" w:hAnsiTheme="minorBidi" w:cstheme="minorBidi"/>
        </w:rPr>
        <w:t>show</w:t>
      </w:r>
      <w:r w:rsidRPr="00AB555F">
        <w:rPr>
          <w:rFonts w:asciiTheme="minorBidi" w:hAnsiTheme="minorBidi" w:cstheme="minorBidi"/>
        </w:rPr>
        <w:t xml:space="preserve"> </w:t>
      </w:r>
      <w:r w:rsidR="00AB50D3" w:rsidRPr="00AB555F">
        <w:rPr>
          <w:rFonts w:asciiTheme="minorBidi" w:hAnsiTheme="minorBidi" w:cstheme="minorBidi"/>
        </w:rPr>
        <w:t>citizen engagement and co-production</w:t>
      </w:r>
    </w:p>
    <w:p w14:paraId="43228977" w14:textId="77777777" w:rsidR="002C77AF" w:rsidRDefault="002C77AF" w:rsidP="00E62561">
      <w:pPr>
        <w:pStyle w:val="ListParagraph"/>
        <w:spacing w:after="0"/>
        <w:rPr>
          <w:rFonts w:asciiTheme="minorBidi" w:hAnsiTheme="minorBidi" w:cstheme="minorBidi"/>
        </w:rPr>
      </w:pPr>
    </w:p>
    <w:p w14:paraId="1543A3C9" w14:textId="219938FC" w:rsidR="00AB50D3" w:rsidRPr="00AB555F" w:rsidRDefault="00AB50D3" w:rsidP="00AB555F">
      <w:pPr>
        <w:pStyle w:val="ListParagraph"/>
        <w:rPr>
          <w:rFonts w:asciiTheme="minorBidi" w:hAnsiTheme="minorBidi" w:cstheme="minorBidi"/>
        </w:rPr>
      </w:pPr>
      <w:r w:rsidRPr="00AB555F">
        <w:rPr>
          <w:rFonts w:asciiTheme="minorBidi" w:hAnsiTheme="minorBidi" w:cstheme="minorBidi"/>
        </w:rPr>
        <w:t xml:space="preserve">There are </w:t>
      </w:r>
      <w:r w:rsidR="00B83179">
        <w:rPr>
          <w:rFonts w:asciiTheme="minorBidi" w:hAnsiTheme="minorBidi" w:cstheme="minorBidi"/>
        </w:rPr>
        <w:t>seven</w:t>
      </w:r>
      <w:r w:rsidRPr="00AB555F">
        <w:rPr>
          <w:rFonts w:asciiTheme="minorBidi" w:hAnsiTheme="minorBidi" w:cstheme="minorBidi"/>
        </w:rPr>
        <w:t xml:space="preserve"> </w:t>
      </w:r>
      <w:r w:rsidR="00B83179" w:rsidRPr="00AB555F">
        <w:rPr>
          <w:rFonts w:asciiTheme="minorBidi" w:hAnsiTheme="minorBidi" w:cstheme="minorBidi"/>
        </w:rPr>
        <w:t>Regional Partnership Boards</w:t>
      </w:r>
      <w:r w:rsidRPr="00AB555F">
        <w:rPr>
          <w:rFonts w:asciiTheme="minorBidi" w:hAnsiTheme="minorBidi" w:cstheme="minorBidi"/>
        </w:rPr>
        <w:t xml:space="preserve"> </w:t>
      </w:r>
      <w:r w:rsidR="002C77AF">
        <w:rPr>
          <w:rFonts w:asciiTheme="minorBidi" w:hAnsiTheme="minorBidi" w:cstheme="minorBidi"/>
        </w:rPr>
        <w:t>in Wales</w:t>
      </w:r>
      <w:r w:rsidRPr="00AB555F">
        <w:rPr>
          <w:rFonts w:asciiTheme="minorBidi" w:hAnsiTheme="minorBidi" w:cstheme="minorBidi"/>
        </w:rPr>
        <w:t>:</w:t>
      </w:r>
    </w:p>
    <w:p w14:paraId="5EEF134F" w14:textId="0E2BD4A6" w:rsidR="00AB50D3" w:rsidRPr="00AB555F" w:rsidRDefault="00AB50D3" w:rsidP="006014B4">
      <w:pPr>
        <w:ind w:left="1440"/>
        <w:rPr>
          <w:rFonts w:asciiTheme="minorBidi" w:eastAsia="Calibri" w:hAnsiTheme="minorBidi" w:cstheme="minorBidi"/>
        </w:rPr>
      </w:pPr>
      <w:hyperlink r:id="rId153" w:history="1">
        <w:r w:rsidRPr="00AB555F">
          <w:rPr>
            <w:rStyle w:val="Hyperlink"/>
            <w:rFonts w:asciiTheme="minorBidi" w:hAnsiTheme="minorBidi" w:cstheme="minorBidi"/>
          </w:rPr>
          <w:t xml:space="preserve">Cardiff </w:t>
        </w:r>
        <w:r w:rsidR="00B01A4F">
          <w:rPr>
            <w:rStyle w:val="Hyperlink"/>
            <w:rFonts w:asciiTheme="minorBidi" w:hAnsiTheme="minorBidi" w:cstheme="minorBidi"/>
          </w:rPr>
          <w:t>and</w:t>
        </w:r>
        <w:r w:rsidRPr="00AB555F">
          <w:rPr>
            <w:rStyle w:val="Hyperlink"/>
            <w:rFonts w:asciiTheme="minorBidi" w:hAnsiTheme="minorBidi" w:cstheme="minorBidi"/>
          </w:rPr>
          <w:t xml:space="preserve"> Vale Regional Partnership Board</w:t>
        </w:r>
      </w:hyperlink>
    </w:p>
    <w:p w14:paraId="14C4ADDF" w14:textId="77777777" w:rsidR="00AB50D3" w:rsidRPr="00AB555F" w:rsidRDefault="00AB50D3" w:rsidP="006014B4">
      <w:pPr>
        <w:ind w:left="1440"/>
        <w:rPr>
          <w:rFonts w:asciiTheme="minorBidi" w:hAnsiTheme="minorBidi" w:cstheme="minorBidi"/>
        </w:rPr>
      </w:pPr>
      <w:hyperlink r:id="rId154" w:history="1">
        <w:r w:rsidRPr="00AB555F">
          <w:rPr>
            <w:rStyle w:val="Hyperlink"/>
            <w:rFonts w:asciiTheme="minorBidi" w:hAnsiTheme="minorBidi" w:cstheme="minorBidi"/>
          </w:rPr>
          <w:t>Cwm Taf Morgannwg Regional Partnership Board</w:t>
        </w:r>
      </w:hyperlink>
    </w:p>
    <w:p w14:paraId="584EF444" w14:textId="77777777" w:rsidR="00AB50D3" w:rsidRPr="00AB555F" w:rsidRDefault="00AB50D3" w:rsidP="006014B4">
      <w:pPr>
        <w:ind w:left="1440"/>
        <w:rPr>
          <w:rFonts w:asciiTheme="minorBidi" w:hAnsiTheme="minorBidi" w:cstheme="minorBidi"/>
        </w:rPr>
      </w:pPr>
      <w:hyperlink r:id="rId155" w:history="1">
        <w:r w:rsidRPr="004521EA">
          <w:rPr>
            <w:rStyle w:val="Hyperlink"/>
            <w:rFonts w:asciiTheme="minorBidi" w:hAnsiTheme="minorBidi" w:cstheme="minorBidi"/>
          </w:rPr>
          <w:t>Gwent Regional Partnership Board</w:t>
        </w:r>
      </w:hyperlink>
    </w:p>
    <w:p w14:paraId="67FDADA4" w14:textId="77777777" w:rsidR="00AB50D3" w:rsidRPr="00AB555F" w:rsidRDefault="00AB50D3" w:rsidP="006014B4">
      <w:pPr>
        <w:ind w:left="1440"/>
        <w:rPr>
          <w:rFonts w:asciiTheme="minorBidi" w:hAnsiTheme="minorBidi" w:cstheme="minorBidi"/>
        </w:rPr>
      </w:pPr>
      <w:hyperlink r:id="rId156" w:history="1">
        <w:r w:rsidRPr="004521EA">
          <w:rPr>
            <w:rStyle w:val="Hyperlink"/>
            <w:rFonts w:asciiTheme="minorBidi" w:hAnsiTheme="minorBidi" w:cstheme="minorBidi"/>
          </w:rPr>
          <w:t>West Wales Regional Partnership Board</w:t>
        </w:r>
      </w:hyperlink>
    </w:p>
    <w:p w14:paraId="09FB5DB9" w14:textId="77777777" w:rsidR="00AB50D3" w:rsidRPr="00AB555F" w:rsidRDefault="00AB50D3" w:rsidP="006014B4">
      <w:pPr>
        <w:ind w:left="1440"/>
        <w:rPr>
          <w:rFonts w:asciiTheme="minorBidi" w:hAnsiTheme="minorBidi" w:cstheme="minorBidi"/>
        </w:rPr>
      </w:pPr>
      <w:hyperlink r:id="rId157" w:history="1">
        <w:r w:rsidRPr="004521EA">
          <w:rPr>
            <w:rStyle w:val="Hyperlink"/>
            <w:rFonts w:asciiTheme="minorBidi" w:hAnsiTheme="minorBidi" w:cstheme="minorBidi"/>
          </w:rPr>
          <w:t>North Wales Regional Partnership Board</w:t>
        </w:r>
      </w:hyperlink>
    </w:p>
    <w:p w14:paraId="0B474053" w14:textId="77777777" w:rsidR="00AB50D3" w:rsidRPr="00AB555F" w:rsidRDefault="00AB50D3" w:rsidP="006014B4">
      <w:pPr>
        <w:ind w:left="1440"/>
        <w:rPr>
          <w:rFonts w:asciiTheme="minorBidi" w:hAnsiTheme="minorBidi" w:cstheme="minorBidi"/>
        </w:rPr>
      </w:pPr>
      <w:hyperlink r:id="rId158" w:history="1">
        <w:r w:rsidRPr="004521EA">
          <w:rPr>
            <w:rStyle w:val="Hyperlink"/>
            <w:rFonts w:asciiTheme="minorBidi" w:hAnsiTheme="minorBidi" w:cstheme="minorBidi"/>
          </w:rPr>
          <w:t>West Glamorgan Regional Partnership Board</w:t>
        </w:r>
      </w:hyperlink>
    </w:p>
    <w:p w14:paraId="477B79E2" w14:textId="77777777" w:rsidR="00AB50D3" w:rsidRDefault="00AB50D3" w:rsidP="006014B4">
      <w:pPr>
        <w:ind w:left="1440"/>
        <w:rPr>
          <w:rFonts w:asciiTheme="minorBidi" w:hAnsiTheme="minorBidi" w:cstheme="minorBidi"/>
        </w:rPr>
      </w:pPr>
      <w:hyperlink r:id="rId159" w:history="1">
        <w:r w:rsidRPr="004521EA">
          <w:rPr>
            <w:rStyle w:val="Hyperlink"/>
            <w:rFonts w:asciiTheme="minorBidi" w:hAnsiTheme="minorBidi" w:cstheme="minorBidi"/>
          </w:rPr>
          <w:t>Powys Regional Partnership Board</w:t>
        </w:r>
      </w:hyperlink>
    </w:p>
    <w:p w14:paraId="657F14D5" w14:textId="2851BBCA" w:rsidR="007A78AF" w:rsidRPr="00E30CB8" w:rsidRDefault="004C70D0" w:rsidP="000301B0">
      <w:pPr>
        <w:pStyle w:val="ListParagraph"/>
        <w:numPr>
          <w:ilvl w:val="0"/>
          <w:numId w:val="9"/>
        </w:numPr>
        <w:rPr>
          <w:rFonts w:ascii="Arial" w:hAnsi="Arial"/>
          <w:b/>
          <w:bCs/>
        </w:rPr>
      </w:pPr>
      <w:r w:rsidRPr="00E30CB8">
        <w:rPr>
          <w:rFonts w:ascii="Arial" w:hAnsi="Arial"/>
          <w:b/>
          <w:bCs/>
        </w:rPr>
        <w:lastRenderedPageBreak/>
        <w:t>a</w:t>
      </w:r>
      <w:r w:rsidR="007A78AF" w:rsidRPr="00E30CB8">
        <w:rPr>
          <w:rFonts w:ascii="Arial" w:hAnsi="Arial"/>
          <w:b/>
          <w:bCs/>
        </w:rPr>
        <w:t xml:space="preserve">nnual </w:t>
      </w:r>
      <w:r w:rsidR="00780378" w:rsidRPr="00E30CB8">
        <w:rPr>
          <w:rFonts w:ascii="Arial" w:hAnsi="Arial"/>
          <w:b/>
          <w:bCs/>
        </w:rPr>
        <w:t>monitoring and reporting of the Social Care Wales Workforce Development Programme (SCWWDP)</w:t>
      </w:r>
      <w:r w:rsidR="007A78AF" w:rsidRPr="00E30CB8">
        <w:rPr>
          <w:rFonts w:ascii="Arial" w:hAnsi="Arial"/>
          <w:b/>
          <w:bCs/>
        </w:rPr>
        <w:t xml:space="preserve"> to understand the workforce priorities of integrated services. </w:t>
      </w:r>
    </w:p>
    <w:p w14:paraId="6CA431D2" w14:textId="772A55B7" w:rsidR="0016333F" w:rsidRDefault="0012699E" w:rsidP="48AA5140">
      <w:pPr>
        <w:pStyle w:val="ListParagraph"/>
        <w:rPr>
          <w:rFonts w:ascii="Arial" w:eastAsiaTheme="minorEastAsia" w:hAnsi="Arial"/>
        </w:rPr>
      </w:pPr>
      <w:r w:rsidRPr="48AA5140">
        <w:rPr>
          <w:rFonts w:ascii="Arial" w:eastAsiaTheme="minorEastAsia" w:hAnsi="Arial"/>
        </w:rPr>
        <w:t xml:space="preserve">The </w:t>
      </w:r>
      <w:hyperlink r:id="rId160">
        <w:r w:rsidRPr="48AA5140">
          <w:rPr>
            <w:rStyle w:val="Hyperlink"/>
            <w:rFonts w:ascii="Arial" w:eastAsiaTheme="minorEastAsia" w:hAnsi="Arial"/>
          </w:rPr>
          <w:t>Social Care Wales Workforce Development Grant</w:t>
        </w:r>
      </w:hyperlink>
      <w:r w:rsidRPr="48AA5140">
        <w:rPr>
          <w:rFonts w:ascii="Arial" w:eastAsiaTheme="minorEastAsia" w:hAnsi="Arial"/>
        </w:rPr>
        <w:t xml:space="preserve"> (SCWWDP) is a long-established grant programme to support training and workforce development across social care in Wales.</w:t>
      </w:r>
      <w:r w:rsidR="008C42F2" w:rsidRPr="48AA5140">
        <w:rPr>
          <w:rFonts w:ascii="Arial" w:eastAsiaTheme="minorEastAsia" w:hAnsi="Arial"/>
        </w:rPr>
        <w:t xml:space="preserve"> We annually monitor the SCWWDP </w:t>
      </w:r>
      <w:r w:rsidR="00D32C92" w:rsidRPr="48AA5140">
        <w:rPr>
          <w:rFonts w:ascii="Arial" w:eastAsiaTheme="minorEastAsia" w:hAnsi="Arial"/>
        </w:rPr>
        <w:t xml:space="preserve">grant and report to our Board. </w:t>
      </w:r>
      <w:r w:rsidR="28A2A7B3" w:rsidRPr="48AA5140">
        <w:rPr>
          <w:rFonts w:ascii="Arial" w:eastAsiaTheme="minorEastAsia" w:hAnsi="Arial"/>
        </w:rPr>
        <w:t>We have</w:t>
      </w:r>
      <w:r w:rsidR="00D32C92" w:rsidRPr="48AA5140">
        <w:rPr>
          <w:rFonts w:ascii="Arial" w:eastAsiaTheme="minorEastAsia" w:hAnsi="Arial"/>
        </w:rPr>
        <w:t xml:space="preserve"> published the national themes and findings report of </w:t>
      </w:r>
      <w:hyperlink r:id="rId161">
        <w:r w:rsidR="00D32C92" w:rsidRPr="48AA5140">
          <w:rPr>
            <w:rStyle w:val="Hyperlink"/>
            <w:rFonts w:ascii="Arial" w:eastAsiaTheme="minorEastAsia" w:hAnsi="Arial"/>
          </w:rPr>
          <w:t>how the SCWWDP grant was invested by regions in 2023 to 2024</w:t>
        </w:r>
      </w:hyperlink>
      <w:r w:rsidR="00D32C92" w:rsidRPr="48AA5140">
        <w:rPr>
          <w:rFonts w:ascii="Arial" w:eastAsiaTheme="minorEastAsia" w:hAnsi="Arial"/>
        </w:rPr>
        <w:t>.</w:t>
      </w:r>
    </w:p>
    <w:p w14:paraId="4EA89C2F" w14:textId="77777777" w:rsidR="00235D5C" w:rsidRPr="008A5FEC" w:rsidRDefault="00235D5C" w:rsidP="0012699E">
      <w:pPr>
        <w:pStyle w:val="ListParagraph"/>
      </w:pPr>
    </w:p>
    <w:p w14:paraId="233B40DE" w14:textId="0280A134" w:rsidR="00BC1198" w:rsidRPr="008A5FEC" w:rsidRDefault="00BC1198" w:rsidP="008A5FEC">
      <w:pPr>
        <w:pStyle w:val="Heading3"/>
      </w:pPr>
      <w:bookmarkStart w:id="67" w:name="_Toc163657854"/>
      <w:bookmarkStart w:id="68" w:name="_Toc192160564"/>
      <w:bookmarkStart w:id="69" w:name="_Toc203054144"/>
      <w:r w:rsidRPr="008A5FEC">
        <w:t xml:space="preserve">Workforce strategy actions </w:t>
      </w:r>
      <w:r w:rsidR="00B72077" w:rsidRPr="008A5FEC">
        <w:t xml:space="preserve">2024 </w:t>
      </w:r>
      <w:r w:rsidR="008C14B3" w:rsidRPr="008A5FEC">
        <w:t xml:space="preserve">to </w:t>
      </w:r>
      <w:r w:rsidR="001C3EB4" w:rsidRPr="008A5FEC">
        <w:t>2027</w:t>
      </w:r>
      <w:bookmarkEnd w:id="67"/>
      <w:bookmarkEnd w:id="68"/>
      <w:bookmarkEnd w:id="69"/>
    </w:p>
    <w:p w14:paraId="02B4D0B9" w14:textId="77777777" w:rsidR="00194A7D" w:rsidRPr="008A5FEC" w:rsidRDefault="00194A7D" w:rsidP="008A5FEC"/>
    <w:p w14:paraId="4EF8F981" w14:textId="77777777" w:rsidR="0006064F" w:rsidRPr="008F2E9D" w:rsidRDefault="0006064F" w:rsidP="0006064F">
      <w:pPr>
        <w:pStyle w:val="Heading3"/>
        <w:rPr>
          <w:sz w:val="28"/>
          <w:szCs w:val="28"/>
        </w:rPr>
      </w:pPr>
      <w:bookmarkStart w:id="70" w:name="_Toc192160565"/>
      <w:bookmarkStart w:id="71" w:name="_Toc203054145"/>
      <w:r w:rsidRPr="008F2E9D">
        <w:rPr>
          <w:sz w:val="28"/>
          <w:szCs w:val="28"/>
        </w:rPr>
        <w:t>Progress of actions during 2024 to 2025:</w:t>
      </w:r>
      <w:bookmarkEnd w:id="70"/>
      <w:bookmarkEnd w:id="71"/>
    </w:p>
    <w:p w14:paraId="1A287B35" w14:textId="77777777" w:rsidR="00A62577" w:rsidRPr="00A62577" w:rsidRDefault="00A62577" w:rsidP="00A62577"/>
    <w:p w14:paraId="66F789F8" w14:textId="1DA11C3A" w:rsidR="008F0002" w:rsidRPr="00EE4BE4" w:rsidRDefault="00034445" w:rsidP="003E2548">
      <w:pPr>
        <w:pStyle w:val="ListParagraph"/>
        <w:numPr>
          <w:ilvl w:val="0"/>
          <w:numId w:val="37"/>
        </w:numPr>
        <w:pBdr>
          <w:top w:val="single" w:sz="4" w:space="1" w:color="auto"/>
          <w:left w:val="single" w:sz="4" w:space="4" w:color="auto"/>
          <w:bottom w:val="single" w:sz="4" w:space="1" w:color="auto"/>
          <w:right w:val="single" w:sz="4" w:space="4" w:color="auto"/>
        </w:pBdr>
        <w:rPr>
          <w:rFonts w:ascii="Arial" w:hAnsi="Arial"/>
          <w:b/>
          <w:bCs/>
        </w:rPr>
      </w:pPr>
      <w:r w:rsidRPr="00EE4BE4">
        <w:rPr>
          <w:rFonts w:ascii="Arial" w:hAnsi="Arial"/>
          <w:b/>
          <w:bCs/>
        </w:rPr>
        <w:t>Continue to s</w:t>
      </w:r>
      <w:r w:rsidR="008F0002" w:rsidRPr="00EE4BE4">
        <w:rPr>
          <w:rFonts w:ascii="Arial" w:hAnsi="Arial"/>
          <w:b/>
          <w:bCs/>
        </w:rPr>
        <w:t>upport practice frameworks and similar developments to emphasise and support multi professional working.</w:t>
      </w:r>
    </w:p>
    <w:p w14:paraId="79567FB4" w14:textId="00002BE5" w:rsidR="003614BA" w:rsidRDefault="009C7528" w:rsidP="004679A1">
      <w:pPr>
        <w:rPr>
          <w:b/>
          <w:bCs/>
        </w:rPr>
      </w:pPr>
      <w:r>
        <w:rPr>
          <w:b/>
          <w:bCs/>
        </w:rPr>
        <w:t>Welsh Government</w:t>
      </w:r>
      <w:r w:rsidRPr="009C7528">
        <w:rPr>
          <w:b/>
          <w:bCs/>
        </w:rPr>
        <w:t>:</w:t>
      </w:r>
    </w:p>
    <w:p w14:paraId="3074701C" w14:textId="7D932779" w:rsidR="001745F3" w:rsidRDefault="0020763E" w:rsidP="48AA5140">
      <w:pPr>
        <w:pStyle w:val="BulletSCW"/>
      </w:pPr>
      <w:r>
        <w:t xml:space="preserve">as part of the </w:t>
      </w:r>
      <w:r w:rsidR="00AB30BB">
        <w:t>t</w:t>
      </w:r>
      <w:r w:rsidR="000F7BA2">
        <w:t xml:space="preserve">ransformation </w:t>
      </w:r>
      <w:r w:rsidR="00AB30BB">
        <w:t>p</w:t>
      </w:r>
      <w:r w:rsidR="000F7BA2">
        <w:t xml:space="preserve">rogramme for </w:t>
      </w:r>
      <w:r w:rsidR="00AB30BB">
        <w:t>c</w:t>
      </w:r>
      <w:r w:rsidR="000F7BA2">
        <w:t xml:space="preserve">hildren’s </w:t>
      </w:r>
      <w:r w:rsidR="00AB30BB">
        <w:t>s</w:t>
      </w:r>
      <w:r w:rsidR="000F7BA2">
        <w:t xml:space="preserve">ocial </w:t>
      </w:r>
      <w:r w:rsidR="00AB30BB">
        <w:t>c</w:t>
      </w:r>
      <w:r w:rsidR="000F7BA2">
        <w:t xml:space="preserve">are in </w:t>
      </w:r>
      <w:r w:rsidR="3C6D499D">
        <w:t>Wales, carried</w:t>
      </w:r>
      <w:r w:rsidR="00F55977">
        <w:t xml:space="preserve"> out </w:t>
      </w:r>
      <w:r w:rsidR="00B9302C">
        <w:t xml:space="preserve">a phase of </w:t>
      </w:r>
      <w:r w:rsidR="008F1DE1">
        <w:t xml:space="preserve">national engagement </w:t>
      </w:r>
      <w:r w:rsidR="007B773F">
        <w:t xml:space="preserve">on the National Multi-Agency Practice Strategy for Children. The engagement </w:t>
      </w:r>
      <w:r w:rsidR="00902DD8">
        <w:t>with local authorities and their partners in the delivery of children’s social services across Wales</w:t>
      </w:r>
      <w:r w:rsidR="00E56A3B">
        <w:t>,</w:t>
      </w:r>
      <w:r w:rsidR="00902DD8">
        <w:t xml:space="preserve"> including the third sector, police, and safeguarding boards </w:t>
      </w:r>
      <w:r w:rsidR="00947ACB">
        <w:t>and</w:t>
      </w:r>
      <w:r w:rsidR="00902DD8">
        <w:t xml:space="preserve"> national bodies</w:t>
      </w:r>
      <w:r w:rsidR="00E56A3B">
        <w:t xml:space="preserve">, </w:t>
      </w:r>
      <w:r w:rsidR="00821224">
        <w:t>collected</w:t>
      </w:r>
      <w:r w:rsidR="00902DD8">
        <w:t xml:space="preserve"> opinions and evidence about how a </w:t>
      </w:r>
      <w:r w:rsidR="00DA225B">
        <w:t xml:space="preserve">national practice strategy and framework </w:t>
      </w:r>
      <w:r w:rsidR="00902DD8">
        <w:t xml:space="preserve">can add the most value. </w:t>
      </w:r>
    </w:p>
    <w:p w14:paraId="16972492" w14:textId="2F5E209F" w:rsidR="003D7CE6" w:rsidRDefault="001745F3" w:rsidP="0066078B">
      <w:pPr>
        <w:pStyle w:val="BulletSCW"/>
        <w:numPr>
          <w:ilvl w:val="0"/>
          <w:numId w:val="55"/>
        </w:numPr>
      </w:pPr>
      <w:r>
        <w:t xml:space="preserve">have shared in the </w:t>
      </w:r>
      <w:r w:rsidR="00902DD8" w:rsidRPr="00902DD8">
        <w:t>last</w:t>
      </w:r>
      <w:r w:rsidR="00C26DEE">
        <w:t xml:space="preserve"> year</w:t>
      </w:r>
      <w:r w:rsidR="006748E3">
        <w:t>,</w:t>
      </w:r>
      <w:r w:rsidR="00C26DEE">
        <w:t xml:space="preserve"> </w:t>
      </w:r>
      <w:r w:rsidR="00902DD8" w:rsidRPr="00902DD8">
        <w:t>two engagement papers</w:t>
      </w:r>
      <w:r w:rsidR="00E327C5">
        <w:t xml:space="preserve"> which </w:t>
      </w:r>
      <w:r w:rsidR="00902DD8" w:rsidRPr="00902DD8">
        <w:t>set out the aim of the</w:t>
      </w:r>
      <w:r w:rsidR="006748E3">
        <w:t xml:space="preserve"> f</w:t>
      </w:r>
      <w:r w:rsidR="00902DD8" w:rsidRPr="00902DD8">
        <w:t>ramework and how it would work in practice</w:t>
      </w:r>
      <w:r w:rsidR="002C118D">
        <w:t>,</w:t>
      </w:r>
      <w:r w:rsidR="00902DD8" w:rsidRPr="00902DD8">
        <w:t xml:space="preserve"> as well as drafts of recommended standards. </w:t>
      </w:r>
      <w:r w:rsidR="00540F3E">
        <w:t>After finishing the</w:t>
      </w:r>
      <w:r w:rsidR="00E86E5B">
        <w:t xml:space="preserve"> e</w:t>
      </w:r>
      <w:r w:rsidR="00BE3B49" w:rsidRPr="000D4D55">
        <w:t>ngagement phase</w:t>
      </w:r>
      <w:r w:rsidR="00540F3E">
        <w:t>,</w:t>
      </w:r>
      <w:r w:rsidR="00BE3B49" w:rsidRPr="000D4D55">
        <w:t xml:space="preserve"> work was </w:t>
      </w:r>
      <w:r w:rsidR="00966A03">
        <w:t>done</w:t>
      </w:r>
      <w:r w:rsidR="00BE3B49" w:rsidRPr="000D4D55">
        <w:t xml:space="preserve"> to develop a revised draft of the </w:t>
      </w:r>
      <w:r w:rsidR="006748E3">
        <w:t>f</w:t>
      </w:r>
      <w:r w:rsidR="00BE3B49" w:rsidRPr="000D4D55">
        <w:t xml:space="preserve">ramework to share for </w:t>
      </w:r>
      <w:r w:rsidR="00A74AC6">
        <w:t>more</w:t>
      </w:r>
      <w:r w:rsidR="00BE3B49" w:rsidRPr="000D4D55">
        <w:t xml:space="preserve"> engagement and feedback. </w:t>
      </w:r>
    </w:p>
    <w:p w14:paraId="3316958D" w14:textId="55A8FE9E" w:rsidR="00207EAD" w:rsidRDefault="003D7CE6" w:rsidP="0066078B">
      <w:pPr>
        <w:pStyle w:val="BulletSCW"/>
        <w:numPr>
          <w:ilvl w:val="0"/>
          <w:numId w:val="55"/>
        </w:numPr>
      </w:pPr>
      <w:r>
        <w:t>revised the d</w:t>
      </w:r>
      <w:r w:rsidR="00BE3B49" w:rsidRPr="000D4D55">
        <w:t xml:space="preserve">raft </w:t>
      </w:r>
      <w:r w:rsidR="006748E3">
        <w:t>f</w:t>
      </w:r>
      <w:r w:rsidR="00BE3B49" w:rsidRPr="000D4D55">
        <w:t xml:space="preserve">ramework </w:t>
      </w:r>
      <w:r w:rsidR="002514A1">
        <w:t xml:space="preserve">and condensed it down </w:t>
      </w:r>
      <w:r w:rsidR="00BE3B49" w:rsidRPr="000D4D55">
        <w:t xml:space="preserve">from a proposed 26 standards to </w:t>
      </w:r>
      <w:r w:rsidR="00A71486">
        <w:t>five</w:t>
      </w:r>
      <w:r w:rsidR="00BE3B49" w:rsidRPr="000D4D55">
        <w:t xml:space="preserve"> standards</w:t>
      </w:r>
      <w:r w:rsidR="003E4009">
        <w:t>,</w:t>
      </w:r>
      <w:r w:rsidR="00BE3B49" w:rsidRPr="000D4D55">
        <w:t xml:space="preserve"> which focus on multi-agency working.</w:t>
      </w:r>
      <w:r w:rsidR="0064165C">
        <w:t xml:space="preserve"> </w:t>
      </w:r>
      <w:r w:rsidR="0066078B">
        <w:t xml:space="preserve">It was </w:t>
      </w:r>
      <w:r w:rsidR="001C706F">
        <w:t xml:space="preserve">announced </w:t>
      </w:r>
      <w:r w:rsidR="00E07755">
        <w:t xml:space="preserve">in </w:t>
      </w:r>
      <w:hyperlink r:id="rId162" w:history="1">
        <w:r w:rsidR="00E07755" w:rsidRPr="00EF58E0">
          <w:rPr>
            <w:rStyle w:val="Hyperlink"/>
          </w:rPr>
          <w:t>January 2025</w:t>
        </w:r>
      </w:hyperlink>
      <w:r w:rsidR="00E07755">
        <w:t xml:space="preserve"> </w:t>
      </w:r>
      <w:r w:rsidR="001C706F">
        <w:t xml:space="preserve">that </w:t>
      </w:r>
      <w:r w:rsidR="00684D99">
        <w:t>more</w:t>
      </w:r>
      <w:r w:rsidR="00EE4E61">
        <w:t xml:space="preserve"> work </w:t>
      </w:r>
      <w:r w:rsidR="00E44CE9">
        <w:t xml:space="preserve">was </w:t>
      </w:r>
      <w:r w:rsidR="00684D99">
        <w:t>needed</w:t>
      </w:r>
      <w:r w:rsidR="0066078B">
        <w:t xml:space="preserve"> to </w:t>
      </w:r>
      <w:r w:rsidR="0064165C">
        <w:t xml:space="preserve">strengthen the </w:t>
      </w:r>
      <w:r w:rsidR="0066078B">
        <w:t>s</w:t>
      </w:r>
      <w:r w:rsidR="0064165C">
        <w:t>trategy and the five multi-agency standards, as well as develop additional resources</w:t>
      </w:r>
      <w:r w:rsidR="00983AD0">
        <w:t>.</w:t>
      </w:r>
      <w:r w:rsidR="0064165C">
        <w:t xml:space="preserve"> </w:t>
      </w:r>
    </w:p>
    <w:p w14:paraId="68CD80E9" w14:textId="45AB6880" w:rsidR="0064165C" w:rsidRDefault="00207EAD" w:rsidP="0066078B">
      <w:pPr>
        <w:pStyle w:val="BulletSCW"/>
        <w:numPr>
          <w:ilvl w:val="0"/>
          <w:numId w:val="55"/>
        </w:numPr>
      </w:pPr>
      <w:r>
        <w:t>will publish t</w:t>
      </w:r>
      <w:r w:rsidR="0064165C">
        <w:t xml:space="preserve">he </w:t>
      </w:r>
      <w:r w:rsidR="000D0A4C">
        <w:t>s</w:t>
      </w:r>
      <w:r w:rsidR="0064165C">
        <w:t xml:space="preserve">trategy and the first set of practice notes </w:t>
      </w:r>
      <w:r w:rsidR="00E1369F">
        <w:t xml:space="preserve">at </w:t>
      </w:r>
      <w:r w:rsidR="001100F1">
        <w:t>the beginning of 2025 to 2026</w:t>
      </w:r>
      <w:r w:rsidR="0064165C">
        <w:t>.</w:t>
      </w:r>
      <w:r w:rsidR="00DE0FEC">
        <w:t xml:space="preserve"> </w:t>
      </w:r>
      <w:r w:rsidR="007A2940">
        <w:t xml:space="preserve">More </w:t>
      </w:r>
      <w:r w:rsidR="0064165C">
        <w:t>practice notes will then be published during 2025</w:t>
      </w:r>
      <w:r w:rsidR="00DE0FEC">
        <w:t xml:space="preserve"> to 2026</w:t>
      </w:r>
      <w:r w:rsidR="00AF09F9">
        <w:t>,</w:t>
      </w:r>
      <w:r w:rsidR="0064165C">
        <w:t xml:space="preserve"> and </w:t>
      </w:r>
      <w:r w:rsidR="00761E8E">
        <w:t xml:space="preserve">work </w:t>
      </w:r>
      <w:r w:rsidR="0064165C">
        <w:t xml:space="preserve">will also begin on the development of a joint accountability framework. </w:t>
      </w:r>
    </w:p>
    <w:p w14:paraId="2ED75019" w14:textId="77777777" w:rsidR="0064165C" w:rsidRDefault="0064165C" w:rsidP="005C1953">
      <w:pPr>
        <w:pStyle w:val="BulletSCW"/>
        <w:numPr>
          <w:ilvl w:val="0"/>
          <w:numId w:val="0"/>
        </w:numPr>
        <w:ind w:left="720"/>
      </w:pPr>
    </w:p>
    <w:p w14:paraId="5632A2C6" w14:textId="77777777" w:rsidR="00E62561" w:rsidRDefault="00E62561" w:rsidP="005C1953">
      <w:pPr>
        <w:pStyle w:val="BulletSCW"/>
        <w:numPr>
          <w:ilvl w:val="0"/>
          <w:numId w:val="0"/>
        </w:numPr>
        <w:ind w:left="720"/>
      </w:pPr>
    </w:p>
    <w:p w14:paraId="3770B1D5" w14:textId="77777777" w:rsidR="00E62561" w:rsidRDefault="00E62561" w:rsidP="005C1953">
      <w:pPr>
        <w:pStyle w:val="BulletSCW"/>
        <w:numPr>
          <w:ilvl w:val="0"/>
          <w:numId w:val="0"/>
        </w:numPr>
        <w:ind w:left="720"/>
      </w:pPr>
    </w:p>
    <w:p w14:paraId="60866189" w14:textId="62F6FB09" w:rsidR="004679A1" w:rsidRPr="00E12E40" w:rsidRDefault="004679A1" w:rsidP="005C1953">
      <w:r w:rsidRPr="005C1953">
        <w:rPr>
          <w:b/>
          <w:bCs/>
        </w:rPr>
        <w:lastRenderedPageBreak/>
        <w:t xml:space="preserve">Together with HEIW, we: </w:t>
      </w:r>
    </w:p>
    <w:p w14:paraId="08CA1993" w14:textId="6B0915E0" w:rsidR="00531D01" w:rsidRDefault="00531D01" w:rsidP="004679A1">
      <w:pPr>
        <w:pStyle w:val="BulletSCW"/>
        <w:numPr>
          <w:ilvl w:val="0"/>
          <w:numId w:val="55"/>
        </w:numPr>
      </w:pPr>
      <w:r>
        <w:t xml:space="preserve">continued to </w:t>
      </w:r>
      <w:r w:rsidRPr="00531D01">
        <w:t>contribute and support the strategic primary care programme</w:t>
      </w:r>
      <w:r w:rsidR="00644886">
        <w:t>’s</w:t>
      </w:r>
      <w:r w:rsidRPr="00531D01">
        <w:t xml:space="preserve"> workforce and organisational development theme </w:t>
      </w:r>
    </w:p>
    <w:p w14:paraId="03D78019" w14:textId="65EABDA8" w:rsidR="004679A1" w:rsidRDefault="00A62EE2" w:rsidP="004679A1">
      <w:pPr>
        <w:pStyle w:val="BulletSCW"/>
        <w:numPr>
          <w:ilvl w:val="0"/>
          <w:numId w:val="55"/>
        </w:numPr>
      </w:pPr>
      <w:r>
        <w:t xml:space="preserve">launched an </w:t>
      </w:r>
      <w:r w:rsidR="001C3C6A">
        <w:t xml:space="preserve">e-learning </w:t>
      </w:r>
      <w:r w:rsidR="004679A1">
        <w:t>resource</w:t>
      </w:r>
      <w:r w:rsidR="00756A7C" w:rsidRPr="00756A7C">
        <w:t xml:space="preserve"> that supports shared decision making across health and social care</w:t>
      </w:r>
      <w:r w:rsidR="00644886">
        <w:t>, which is</w:t>
      </w:r>
      <w:r w:rsidR="00756A7C">
        <w:t xml:space="preserve"> available on </w:t>
      </w:r>
      <w:hyperlink r:id="rId163" w:history="1">
        <w:proofErr w:type="spellStart"/>
        <w:r w:rsidR="004679A1" w:rsidRPr="00A62EE2">
          <w:rPr>
            <w:rStyle w:val="Hyperlink"/>
          </w:rPr>
          <w:t>Tŷ</w:t>
        </w:r>
        <w:proofErr w:type="spellEnd"/>
        <w:r w:rsidR="004679A1" w:rsidRPr="00A62EE2">
          <w:rPr>
            <w:rStyle w:val="Hyperlink"/>
          </w:rPr>
          <w:t xml:space="preserve"> </w:t>
        </w:r>
        <w:proofErr w:type="spellStart"/>
        <w:r w:rsidR="004679A1" w:rsidRPr="00A62EE2">
          <w:rPr>
            <w:rStyle w:val="Hyperlink"/>
          </w:rPr>
          <w:t>Dysgu</w:t>
        </w:r>
        <w:proofErr w:type="spellEnd"/>
      </w:hyperlink>
      <w:r w:rsidR="00E62CAB">
        <w:t>.</w:t>
      </w:r>
    </w:p>
    <w:p w14:paraId="26BBFE36" w14:textId="77777777" w:rsidR="00135449" w:rsidRDefault="00135449" w:rsidP="00EE4BE4">
      <w:pPr>
        <w:rPr>
          <w:b/>
          <w:bCs/>
        </w:rPr>
      </w:pPr>
    </w:p>
    <w:p w14:paraId="09AB6756" w14:textId="39F97142" w:rsidR="00EE4BE4" w:rsidRPr="00EE4BE4" w:rsidRDefault="00EE4BE4" w:rsidP="00EE4BE4">
      <w:pPr>
        <w:rPr>
          <w:b/>
          <w:bCs/>
        </w:rPr>
      </w:pPr>
      <w:r w:rsidRPr="00EE4BE4">
        <w:rPr>
          <w:b/>
          <w:bCs/>
        </w:rPr>
        <w:t>We</w:t>
      </w:r>
      <w:r w:rsidR="00E62CAB">
        <w:rPr>
          <w:b/>
          <w:bCs/>
        </w:rPr>
        <w:t>:</w:t>
      </w:r>
    </w:p>
    <w:p w14:paraId="19C33165" w14:textId="1CFF1FBD" w:rsidR="00640396" w:rsidRDefault="00EE4BE4" w:rsidP="000301B0">
      <w:pPr>
        <w:pStyle w:val="ListParagraph"/>
        <w:numPr>
          <w:ilvl w:val="0"/>
          <w:numId w:val="36"/>
        </w:numPr>
        <w:rPr>
          <w:rFonts w:asciiTheme="minorBidi" w:hAnsiTheme="minorBidi" w:cstheme="minorBidi"/>
        </w:rPr>
      </w:pPr>
      <w:r w:rsidRPr="00EE4BE4">
        <w:rPr>
          <w:rFonts w:asciiTheme="minorBidi" w:hAnsiTheme="minorBidi" w:cstheme="minorBidi"/>
        </w:rPr>
        <w:t xml:space="preserve">continued to support the </w:t>
      </w:r>
      <w:hyperlink r:id="rId164" w:history="1">
        <w:r w:rsidRPr="00C315B4">
          <w:rPr>
            <w:rStyle w:val="Hyperlink"/>
            <w:rFonts w:asciiTheme="minorBidi" w:hAnsiTheme="minorBidi" w:cstheme="minorBidi"/>
          </w:rPr>
          <w:t>Welsh Government’s Transformation of Children’s Services programme</w:t>
        </w:r>
      </w:hyperlink>
      <w:r w:rsidRPr="00EE4BE4">
        <w:rPr>
          <w:rFonts w:asciiTheme="minorBidi" w:hAnsiTheme="minorBidi" w:cstheme="minorBidi"/>
        </w:rPr>
        <w:t xml:space="preserve"> of work, including the</w:t>
      </w:r>
      <w:r w:rsidR="00E60391">
        <w:rPr>
          <w:rFonts w:asciiTheme="minorBidi" w:hAnsiTheme="minorBidi" w:cstheme="minorBidi"/>
        </w:rPr>
        <w:t xml:space="preserve"> </w:t>
      </w:r>
      <w:hyperlink r:id="rId165" w:history="1">
        <w:r w:rsidR="00E60391" w:rsidRPr="0090613B">
          <w:rPr>
            <w:rStyle w:val="Hyperlink"/>
            <w:rFonts w:asciiTheme="minorBidi" w:hAnsiTheme="minorBidi" w:cstheme="minorBidi"/>
          </w:rPr>
          <w:t>National Multi-Agency Practice Strategy for Children</w:t>
        </w:r>
      </w:hyperlink>
      <w:r w:rsidR="006F77CE">
        <w:rPr>
          <w:rFonts w:asciiTheme="minorBidi" w:hAnsiTheme="minorBidi" w:cstheme="minorBidi"/>
        </w:rPr>
        <w:t xml:space="preserve"> </w:t>
      </w:r>
      <w:r w:rsidR="001B03EA">
        <w:rPr>
          <w:rFonts w:asciiTheme="minorBidi" w:hAnsiTheme="minorBidi" w:cstheme="minorBidi"/>
        </w:rPr>
        <w:t xml:space="preserve">and </w:t>
      </w:r>
      <w:hyperlink r:id="rId166" w:history="1">
        <w:r w:rsidR="001B03EA" w:rsidRPr="00B858DF">
          <w:rPr>
            <w:rStyle w:val="Hyperlink"/>
            <w:rFonts w:asciiTheme="minorBidi" w:hAnsiTheme="minorBidi" w:cstheme="minorBidi"/>
          </w:rPr>
          <w:t>CIW</w:t>
        </w:r>
        <w:r w:rsidR="00C274A0">
          <w:rPr>
            <w:rStyle w:val="Hyperlink"/>
            <w:rFonts w:asciiTheme="minorBidi" w:hAnsiTheme="minorBidi" w:cstheme="minorBidi"/>
          </w:rPr>
          <w:t>’</w:t>
        </w:r>
        <w:r w:rsidR="001B03EA" w:rsidRPr="00B858DF">
          <w:rPr>
            <w:rStyle w:val="Hyperlink"/>
            <w:rFonts w:asciiTheme="minorBidi" w:hAnsiTheme="minorBidi" w:cstheme="minorBidi"/>
          </w:rPr>
          <w:t xml:space="preserve">s </w:t>
        </w:r>
        <w:r w:rsidR="00E748A8" w:rsidRPr="00B858DF">
          <w:rPr>
            <w:rStyle w:val="Hyperlink"/>
            <w:rFonts w:asciiTheme="minorBidi" w:hAnsiTheme="minorBidi" w:cstheme="minorBidi"/>
          </w:rPr>
          <w:t>guidance</w:t>
        </w:r>
        <w:r w:rsidR="00B858DF" w:rsidRPr="00B858DF">
          <w:rPr>
            <w:rStyle w:val="Hyperlink"/>
            <w:rFonts w:asciiTheme="minorBidi" w:hAnsiTheme="minorBidi" w:cstheme="minorBidi"/>
          </w:rPr>
          <w:t xml:space="preserve"> for registering a care home for children</w:t>
        </w:r>
      </w:hyperlink>
      <w:r w:rsidR="00EA57F5">
        <w:rPr>
          <w:rFonts w:asciiTheme="minorBidi" w:hAnsiTheme="minorBidi" w:cstheme="minorBidi"/>
        </w:rPr>
        <w:t xml:space="preserve"> </w:t>
      </w:r>
    </w:p>
    <w:p w14:paraId="4CCE1F97" w14:textId="0271671C" w:rsidR="00B507C9" w:rsidRDefault="00EE08C5" w:rsidP="000301B0">
      <w:pPr>
        <w:pStyle w:val="ListParagraph"/>
        <w:numPr>
          <w:ilvl w:val="0"/>
          <w:numId w:val="36"/>
        </w:numPr>
        <w:rPr>
          <w:rFonts w:asciiTheme="minorBidi" w:hAnsiTheme="minorBidi" w:cstheme="minorBidi"/>
        </w:rPr>
      </w:pPr>
      <w:r>
        <w:rPr>
          <w:rFonts w:asciiTheme="minorBidi" w:hAnsiTheme="minorBidi" w:cstheme="minorBidi"/>
        </w:rPr>
        <w:t xml:space="preserve">commissioned a </w:t>
      </w:r>
      <w:r w:rsidRPr="00EE08C5">
        <w:rPr>
          <w:rFonts w:asciiTheme="minorBidi" w:hAnsiTheme="minorBidi" w:cstheme="minorBidi"/>
        </w:rPr>
        <w:t>skills workshop on Transfer of Undertakings (Protection of Employment)</w:t>
      </w:r>
      <w:r>
        <w:rPr>
          <w:rFonts w:asciiTheme="minorBidi" w:hAnsiTheme="minorBidi" w:cstheme="minorBidi"/>
        </w:rPr>
        <w:t xml:space="preserve"> (</w:t>
      </w:r>
      <w:r w:rsidRPr="00EE08C5">
        <w:rPr>
          <w:rFonts w:asciiTheme="minorBidi" w:hAnsiTheme="minorBidi" w:cstheme="minorBidi"/>
        </w:rPr>
        <w:t>TUPE</w:t>
      </w:r>
      <w:r w:rsidR="00781262">
        <w:rPr>
          <w:rFonts w:asciiTheme="minorBidi" w:hAnsiTheme="minorBidi" w:cstheme="minorBidi"/>
        </w:rPr>
        <w:t xml:space="preserve">) for local authorities </w:t>
      </w:r>
      <w:r w:rsidR="00BA3B7F">
        <w:rPr>
          <w:rFonts w:asciiTheme="minorBidi" w:hAnsiTheme="minorBidi" w:cstheme="minorBidi"/>
        </w:rPr>
        <w:t xml:space="preserve">to support them as part of the removal of </w:t>
      </w:r>
      <w:r w:rsidR="00BA3B7F" w:rsidRPr="00BA3B7F">
        <w:rPr>
          <w:rFonts w:asciiTheme="minorBidi" w:hAnsiTheme="minorBidi" w:cstheme="minorBidi"/>
        </w:rPr>
        <w:t>profit from the care of children looked after</w:t>
      </w:r>
      <w:r w:rsidR="00640396">
        <w:rPr>
          <w:rFonts w:asciiTheme="minorBidi" w:hAnsiTheme="minorBidi" w:cstheme="minorBidi"/>
        </w:rPr>
        <w:t xml:space="preserve"> workstream</w:t>
      </w:r>
    </w:p>
    <w:p w14:paraId="0F1BA46F" w14:textId="4090B6E8" w:rsidR="007C5FC5" w:rsidRDefault="00B507C9" w:rsidP="00240362">
      <w:pPr>
        <w:pStyle w:val="ListParagraph"/>
        <w:numPr>
          <w:ilvl w:val="0"/>
          <w:numId w:val="36"/>
        </w:numPr>
        <w:rPr>
          <w:rFonts w:asciiTheme="minorBidi" w:hAnsiTheme="minorBidi" w:cstheme="minorBidi"/>
        </w:rPr>
      </w:pPr>
      <w:r w:rsidRPr="005175F3">
        <w:rPr>
          <w:rFonts w:asciiTheme="minorBidi" w:hAnsiTheme="minorBidi" w:cstheme="minorBidi"/>
        </w:rPr>
        <w:t>continued to work with partners to expand the training</w:t>
      </w:r>
      <w:r w:rsidR="00C274A0">
        <w:rPr>
          <w:rFonts w:asciiTheme="minorBidi" w:hAnsiTheme="minorBidi" w:cstheme="minorBidi"/>
        </w:rPr>
        <w:t>,</w:t>
      </w:r>
      <w:r w:rsidRPr="005175F3">
        <w:rPr>
          <w:rFonts w:asciiTheme="minorBidi" w:hAnsiTheme="minorBidi" w:cstheme="minorBidi"/>
        </w:rPr>
        <w:t xml:space="preserve"> including nurse qualifying training, on offer to health and social care workers in care homes</w:t>
      </w:r>
      <w:r w:rsidR="72322A3B" w:rsidRPr="005175F3">
        <w:rPr>
          <w:rFonts w:asciiTheme="minorBidi" w:hAnsiTheme="minorBidi" w:cstheme="minorBidi"/>
        </w:rPr>
        <w:t>.</w:t>
      </w:r>
      <w:r w:rsidRPr="00240362">
        <w:rPr>
          <w:rFonts w:asciiTheme="minorBidi" w:hAnsiTheme="minorBidi" w:cstheme="minorBidi"/>
        </w:rPr>
        <w:t xml:space="preserve"> </w:t>
      </w:r>
    </w:p>
    <w:p w14:paraId="596F7E5E" w14:textId="77777777" w:rsidR="00240362" w:rsidRPr="00EE4BE4" w:rsidRDefault="00240362" w:rsidP="00240362">
      <w:pPr>
        <w:pStyle w:val="ListParagraph"/>
        <w:rPr>
          <w:rFonts w:asciiTheme="minorBidi" w:hAnsiTheme="minorBidi" w:cstheme="minorBidi"/>
        </w:rPr>
      </w:pPr>
    </w:p>
    <w:p w14:paraId="54B6C80F" w14:textId="5759D8CF" w:rsidR="00D91FB4" w:rsidRPr="00D807D2" w:rsidRDefault="00B15423" w:rsidP="48AA5140">
      <w:pPr>
        <w:pStyle w:val="ListParagraph"/>
        <w:numPr>
          <w:ilvl w:val="0"/>
          <w:numId w:val="37"/>
        </w:numPr>
        <w:pBdr>
          <w:top w:val="single" w:sz="4" w:space="1" w:color="auto"/>
          <w:left w:val="single" w:sz="4" w:space="4" w:color="auto"/>
          <w:bottom w:val="single" w:sz="4" w:space="1" w:color="auto"/>
          <w:right w:val="single" w:sz="4" w:space="4" w:color="auto"/>
        </w:pBdr>
        <w:rPr>
          <w:rFonts w:ascii="Arial" w:hAnsi="Arial"/>
          <w:b/>
          <w:bCs/>
        </w:rPr>
      </w:pPr>
      <w:r w:rsidRPr="48AA5140">
        <w:rPr>
          <w:rFonts w:ascii="Arial" w:hAnsi="Arial"/>
          <w:b/>
          <w:bCs/>
        </w:rPr>
        <w:t xml:space="preserve">Continue </w:t>
      </w:r>
      <w:r w:rsidR="0032175F" w:rsidRPr="48AA5140">
        <w:rPr>
          <w:rFonts w:ascii="Arial" w:hAnsi="Arial"/>
          <w:b/>
          <w:bCs/>
        </w:rPr>
        <w:t>to p</w:t>
      </w:r>
      <w:r w:rsidR="001F3FC2" w:rsidRPr="48AA5140">
        <w:rPr>
          <w:rFonts w:ascii="Arial" w:hAnsi="Arial"/>
          <w:b/>
          <w:bCs/>
        </w:rPr>
        <w:t xml:space="preserve">romote </w:t>
      </w:r>
      <w:r w:rsidR="002C6838" w:rsidRPr="48AA5140">
        <w:rPr>
          <w:rFonts w:ascii="Arial" w:hAnsi="Arial"/>
          <w:b/>
          <w:bCs/>
        </w:rPr>
        <w:t>resources</w:t>
      </w:r>
      <w:r w:rsidR="00411E42" w:rsidRPr="48AA5140">
        <w:rPr>
          <w:rFonts w:ascii="Arial" w:hAnsi="Arial"/>
          <w:b/>
          <w:bCs/>
        </w:rPr>
        <w:t xml:space="preserve"> and networks</w:t>
      </w:r>
      <w:r w:rsidR="00695E3A" w:rsidRPr="48AA5140">
        <w:rPr>
          <w:rFonts w:ascii="Arial" w:hAnsi="Arial"/>
          <w:b/>
          <w:bCs/>
        </w:rPr>
        <w:t>,</w:t>
      </w:r>
      <w:r w:rsidR="002C6838" w:rsidRPr="48AA5140">
        <w:rPr>
          <w:rFonts w:ascii="Arial" w:hAnsi="Arial"/>
          <w:b/>
          <w:bCs/>
        </w:rPr>
        <w:t xml:space="preserve"> </w:t>
      </w:r>
      <w:r w:rsidR="00733DB0" w:rsidRPr="48AA5140">
        <w:rPr>
          <w:rFonts w:ascii="Arial" w:hAnsi="Arial"/>
          <w:b/>
          <w:bCs/>
        </w:rPr>
        <w:t xml:space="preserve">based on the </w:t>
      </w:r>
      <w:r w:rsidR="00D21D50" w:rsidRPr="48AA5140">
        <w:rPr>
          <w:rFonts w:ascii="Arial" w:hAnsi="Arial"/>
          <w:b/>
          <w:bCs/>
        </w:rPr>
        <w:t>multi</w:t>
      </w:r>
      <w:r w:rsidR="007D5811" w:rsidRPr="48AA5140">
        <w:rPr>
          <w:rFonts w:ascii="Arial" w:hAnsi="Arial"/>
          <w:b/>
          <w:bCs/>
        </w:rPr>
        <w:t>-</w:t>
      </w:r>
      <w:r w:rsidR="00D21D50" w:rsidRPr="48AA5140">
        <w:rPr>
          <w:rFonts w:ascii="Arial" w:hAnsi="Arial"/>
          <w:b/>
          <w:bCs/>
        </w:rPr>
        <w:t xml:space="preserve">professional framework </w:t>
      </w:r>
      <w:r w:rsidR="00695E3A" w:rsidRPr="48AA5140">
        <w:rPr>
          <w:rFonts w:ascii="Arial" w:hAnsi="Arial"/>
          <w:b/>
          <w:bCs/>
        </w:rPr>
        <w:t>for</w:t>
      </w:r>
      <w:r w:rsidR="00D21D50" w:rsidRPr="48AA5140">
        <w:rPr>
          <w:rFonts w:ascii="Arial" w:hAnsi="Arial"/>
          <w:b/>
          <w:bCs/>
        </w:rPr>
        <w:t xml:space="preserve"> integrated working</w:t>
      </w:r>
      <w:r w:rsidR="00695E3A" w:rsidRPr="48AA5140">
        <w:rPr>
          <w:rFonts w:ascii="Arial" w:hAnsi="Arial"/>
          <w:b/>
          <w:bCs/>
        </w:rPr>
        <w:t>,</w:t>
      </w:r>
      <w:r w:rsidR="00D21D50" w:rsidRPr="48AA5140">
        <w:rPr>
          <w:rFonts w:ascii="Arial" w:hAnsi="Arial"/>
          <w:b/>
          <w:bCs/>
        </w:rPr>
        <w:t xml:space="preserve"> </w:t>
      </w:r>
      <w:r w:rsidR="002C6838" w:rsidRPr="48AA5140">
        <w:rPr>
          <w:rFonts w:ascii="Arial" w:hAnsi="Arial"/>
          <w:b/>
          <w:bCs/>
        </w:rPr>
        <w:t xml:space="preserve">that </w:t>
      </w:r>
      <w:bookmarkStart w:id="72" w:name="_Int_Hc3LrWgr"/>
      <w:r w:rsidR="002C6838" w:rsidRPr="48AA5140">
        <w:rPr>
          <w:rFonts w:ascii="Arial" w:hAnsi="Arial"/>
          <w:b/>
          <w:bCs/>
        </w:rPr>
        <w:t>showcas</w:t>
      </w:r>
      <w:r w:rsidR="00C124C6" w:rsidRPr="48AA5140">
        <w:rPr>
          <w:rFonts w:ascii="Arial" w:hAnsi="Arial"/>
          <w:b/>
          <w:bCs/>
        </w:rPr>
        <w:t>e</w:t>
      </w:r>
      <w:bookmarkEnd w:id="72"/>
      <w:r w:rsidR="00A301C4" w:rsidRPr="48AA5140">
        <w:rPr>
          <w:rFonts w:ascii="Arial" w:hAnsi="Arial"/>
          <w:b/>
          <w:bCs/>
        </w:rPr>
        <w:t xml:space="preserve"> </w:t>
      </w:r>
      <w:r w:rsidR="00C124C6" w:rsidRPr="48AA5140">
        <w:rPr>
          <w:rFonts w:ascii="Arial" w:hAnsi="Arial"/>
          <w:b/>
          <w:bCs/>
        </w:rPr>
        <w:t xml:space="preserve">examples of </w:t>
      </w:r>
      <w:r w:rsidR="004422D0" w:rsidRPr="48AA5140">
        <w:rPr>
          <w:rFonts w:ascii="Arial" w:hAnsi="Arial"/>
          <w:b/>
          <w:bCs/>
        </w:rPr>
        <w:t>effective multi</w:t>
      </w:r>
      <w:r w:rsidR="009B6694" w:rsidRPr="48AA5140">
        <w:rPr>
          <w:rFonts w:ascii="Arial" w:hAnsi="Arial"/>
          <w:b/>
          <w:bCs/>
        </w:rPr>
        <w:t>-</w:t>
      </w:r>
      <w:r w:rsidR="00A301C4" w:rsidRPr="48AA5140">
        <w:rPr>
          <w:rFonts w:ascii="Arial" w:hAnsi="Arial"/>
          <w:b/>
          <w:bCs/>
        </w:rPr>
        <w:t>professional working</w:t>
      </w:r>
      <w:r w:rsidR="004C70D0" w:rsidRPr="48AA5140">
        <w:rPr>
          <w:rFonts w:ascii="Arial" w:hAnsi="Arial"/>
          <w:b/>
          <w:bCs/>
        </w:rPr>
        <w:t>.</w:t>
      </w:r>
      <w:r w:rsidR="00095D70" w:rsidRPr="48AA5140">
        <w:rPr>
          <w:rFonts w:ascii="Arial" w:hAnsi="Arial"/>
          <w:b/>
          <w:bCs/>
        </w:rPr>
        <w:t xml:space="preserve"> </w:t>
      </w:r>
    </w:p>
    <w:p w14:paraId="49C5B122" w14:textId="0FE1153F" w:rsidR="007C5FC5" w:rsidRPr="00D807D2" w:rsidRDefault="00E04120" w:rsidP="00E04120">
      <w:pPr>
        <w:rPr>
          <w:b/>
          <w:bCs/>
        </w:rPr>
      </w:pPr>
      <w:r w:rsidRPr="00D807D2">
        <w:rPr>
          <w:b/>
          <w:bCs/>
        </w:rPr>
        <w:t xml:space="preserve">The </w:t>
      </w:r>
      <w:r w:rsidR="00E54EA4">
        <w:rPr>
          <w:b/>
          <w:bCs/>
        </w:rPr>
        <w:t>s</w:t>
      </w:r>
      <w:r w:rsidRPr="00D807D2">
        <w:rPr>
          <w:b/>
          <w:bCs/>
        </w:rPr>
        <w:t xml:space="preserve">trategic </w:t>
      </w:r>
      <w:r w:rsidR="00E54EA4">
        <w:rPr>
          <w:b/>
          <w:bCs/>
        </w:rPr>
        <w:t>p</w:t>
      </w:r>
      <w:r w:rsidRPr="00D807D2">
        <w:rPr>
          <w:b/>
          <w:bCs/>
        </w:rPr>
        <w:t xml:space="preserve">rogramme for </w:t>
      </w:r>
      <w:r w:rsidR="00E54EA4">
        <w:rPr>
          <w:b/>
          <w:bCs/>
        </w:rPr>
        <w:t>p</w:t>
      </w:r>
      <w:r w:rsidRPr="00D807D2">
        <w:rPr>
          <w:b/>
          <w:bCs/>
        </w:rPr>
        <w:t xml:space="preserve">rimary </w:t>
      </w:r>
      <w:r w:rsidR="00E54EA4">
        <w:rPr>
          <w:b/>
          <w:bCs/>
        </w:rPr>
        <w:t>c</w:t>
      </w:r>
      <w:r w:rsidRPr="00D807D2">
        <w:rPr>
          <w:b/>
          <w:bCs/>
        </w:rPr>
        <w:t>are:</w:t>
      </w:r>
    </w:p>
    <w:p w14:paraId="31ADA89D" w14:textId="0480202E" w:rsidR="00E04120" w:rsidRDefault="00E04120" w:rsidP="48AA5140">
      <w:pPr>
        <w:pStyle w:val="BulletSCW"/>
      </w:pPr>
      <w:r>
        <w:t>continued to</w:t>
      </w:r>
      <w:r w:rsidR="0054739A">
        <w:t xml:space="preserve"> raise awareness,</w:t>
      </w:r>
      <w:r>
        <w:t xml:space="preserve"> </w:t>
      </w:r>
      <w:r w:rsidR="636C1A2A">
        <w:t>promote,</w:t>
      </w:r>
      <w:r w:rsidR="00F56559">
        <w:t xml:space="preserve"> </w:t>
      </w:r>
      <w:r w:rsidR="00F97CBF">
        <w:t xml:space="preserve">and support the implementation of the </w:t>
      </w:r>
      <w:hyperlink r:id="rId167">
        <w:r w:rsidR="00B37531" w:rsidRPr="48AA5140">
          <w:rPr>
            <w:rStyle w:val="Hyperlink"/>
          </w:rPr>
          <w:t>Multi-Professional Framework for Integrated Working</w:t>
        </w:r>
      </w:hyperlink>
      <w:r w:rsidR="0057783F">
        <w:t xml:space="preserve"> (M</w:t>
      </w:r>
      <w:r w:rsidR="007A0A4E">
        <w:t>PF)</w:t>
      </w:r>
      <w:r w:rsidR="00D21FF7">
        <w:t>. This included</w:t>
      </w:r>
      <w:r w:rsidR="006A34FE">
        <w:t xml:space="preserve"> </w:t>
      </w:r>
      <w:r w:rsidR="00AE3443">
        <w:t>giving</w:t>
      </w:r>
      <w:r w:rsidR="009C7D9A">
        <w:t xml:space="preserve"> presentations on the MPF to various stakeholder and leadership groups and</w:t>
      </w:r>
      <w:r w:rsidR="00D21FF7">
        <w:t xml:space="preserve"> </w:t>
      </w:r>
      <w:r w:rsidR="0057783F">
        <w:t xml:space="preserve">producing a </w:t>
      </w:r>
      <w:r w:rsidR="007A0A4E">
        <w:t>MPF</w:t>
      </w:r>
      <w:hyperlink r:id="rId168">
        <w:r w:rsidR="007A0A4E" w:rsidRPr="48AA5140">
          <w:rPr>
            <w:rStyle w:val="Hyperlink"/>
          </w:rPr>
          <w:t xml:space="preserve"> </w:t>
        </w:r>
        <w:r w:rsidR="00A00FB8" w:rsidRPr="48AA5140">
          <w:rPr>
            <w:rStyle w:val="Hyperlink"/>
          </w:rPr>
          <w:t>webpage</w:t>
        </w:r>
      </w:hyperlink>
      <w:r w:rsidR="00E8795E">
        <w:t xml:space="preserve"> </w:t>
      </w:r>
      <w:r w:rsidR="00AE3443">
        <w:t>with</w:t>
      </w:r>
      <w:r w:rsidR="00E8795E">
        <w:t>:</w:t>
      </w:r>
    </w:p>
    <w:p w14:paraId="4E5195EB" w14:textId="5DEF0D45" w:rsidR="008B58CE" w:rsidRPr="00E7755F" w:rsidRDefault="00772F59" w:rsidP="48AA5140">
      <w:pPr>
        <w:pStyle w:val="ListParagraph"/>
        <w:numPr>
          <w:ilvl w:val="1"/>
          <w:numId w:val="25"/>
        </w:numPr>
        <w:rPr>
          <w:rFonts w:ascii="Arial" w:eastAsiaTheme="minorEastAsia" w:hAnsi="Arial"/>
          <w:lang w:eastAsia="en-US"/>
        </w:rPr>
      </w:pPr>
      <w:r w:rsidRPr="48AA5140">
        <w:rPr>
          <w:rFonts w:ascii="Arial" w:eastAsiaTheme="minorEastAsia" w:hAnsi="Arial"/>
          <w:lang w:eastAsia="en-US"/>
        </w:rPr>
        <w:t>b</w:t>
      </w:r>
      <w:r w:rsidR="008B58CE" w:rsidRPr="48AA5140">
        <w:rPr>
          <w:rFonts w:ascii="Arial" w:eastAsiaTheme="minorEastAsia" w:hAnsi="Arial"/>
          <w:lang w:eastAsia="en-US"/>
        </w:rPr>
        <w:t xml:space="preserve">ackground information </w:t>
      </w:r>
      <w:r w:rsidR="00AE3443" w:rsidRPr="48AA5140">
        <w:rPr>
          <w:rFonts w:ascii="Arial" w:eastAsiaTheme="minorEastAsia" w:hAnsi="Arial"/>
          <w:lang w:eastAsia="en-US"/>
        </w:rPr>
        <w:t xml:space="preserve">about </w:t>
      </w:r>
      <w:r w:rsidR="001F7CF8" w:rsidRPr="48AA5140">
        <w:rPr>
          <w:rFonts w:ascii="Arial" w:eastAsiaTheme="minorEastAsia" w:hAnsi="Arial"/>
          <w:lang w:eastAsia="en-US"/>
        </w:rPr>
        <w:t xml:space="preserve">the </w:t>
      </w:r>
      <w:r w:rsidR="008B58CE" w:rsidRPr="48AA5140">
        <w:rPr>
          <w:rFonts w:ascii="Arial" w:eastAsiaTheme="minorEastAsia" w:hAnsi="Arial"/>
          <w:lang w:eastAsia="en-US"/>
        </w:rPr>
        <w:t xml:space="preserve">purpose, </w:t>
      </w:r>
      <w:r w:rsidR="1AEE9C9D" w:rsidRPr="48AA5140">
        <w:rPr>
          <w:rFonts w:ascii="Arial" w:eastAsiaTheme="minorEastAsia" w:hAnsi="Arial"/>
          <w:lang w:eastAsia="en-US"/>
        </w:rPr>
        <w:t>function,</w:t>
      </w:r>
      <w:r w:rsidR="008B58CE" w:rsidRPr="48AA5140">
        <w:rPr>
          <w:rFonts w:ascii="Arial" w:eastAsiaTheme="minorEastAsia" w:hAnsi="Arial"/>
          <w:lang w:eastAsia="en-US"/>
        </w:rPr>
        <w:t xml:space="preserve"> and use of the MPF</w:t>
      </w:r>
    </w:p>
    <w:p w14:paraId="2AF13DE7" w14:textId="7FB767D8" w:rsidR="008B58CE" w:rsidRPr="00E7755F" w:rsidRDefault="00772F59" w:rsidP="00D807D2">
      <w:pPr>
        <w:pStyle w:val="ListParagraph"/>
        <w:numPr>
          <w:ilvl w:val="1"/>
          <w:numId w:val="25"/>
        </w:numPr>
        <w:rPr>
          <w:rFonts w:ascii="Arial" w:eastAsiaTheme="minorHAnsi" w:hAnsi="Arial"/>
          <w:lang w:eastAsia="en-US"/>
        </w:rPr>
      </w:pPr>
      <w:r w:rsidRPr="00E7755F">
        <w:rPr>
          <w:rFonts w:ascii="Arial" w:eastAsiaTheme="minorHAnsi" w:hAnsi="Arial"/>
          <w:lang w:eastAsia="en-US"/>
        </w:rPr>
        <w:t>v</w:t>
      </w:r>
      <w:r w:rsidR="008B58CE" w:rsidRPr="00E7755F">
        <w:rPr>
          <w:rFonts w:ascii="Arial" w:eastAsiaTheme="minorHAnsi" w:hAnsi="Arial"/>
          <w:lang w:eastAsia="en-US"/>
        </w:rPr>
        <w:t>ideos explaining each of the MPF domains</w:t>
      </w:r>
    </w:p>
    <w:p w14:paraId="03E07F1E" w14:textId="3BEACD48" w:rsidR="008B58CE" w:rsidRPr="00E7755F" w:rsidRDefault="00772F59" w:rsidP="00D807D2">
      <w:pPr>
        <w:pStyle w:val="ListParagraph"/>
        <w:numPr>
          <w:ilvl w:val="1"/>
          <w:numId w:val="25"/>
        </w:numPr>
        <w:rPr>
          <w:rFonts w:ascii="Arial" w:eastAsiaTheme="minorHAnsi" w:hAnsi="Arial"/>
          <w:lang w:eastAsia="en-US"/>
        </w:rPr>
      </w:pPr>
      <w:r w:rsidRPr="00E7755F">
        <w:rPr>
          <w:rFonts w:ascii="Arial" w:eastAsiaTheme="minorHAnsi" w:hAnsi="Arial"/>
          <w:lang w:eastAsia="en-US"/>
        </w:rPr>
        <w:t>t</w:t>
      </w:r>
      <w:r w:rsidR="008B58CE" w:rsidRPr="00E7755F">
        <w:rPr>
          <w:rFonts w:ascii="Arial" w:eastAsiaTheme="minorHAnsi" w:hAnsi="Arial"/>
          <w:lang w:eastAsia="en-US"/>
        </w:rPr>
        <w:t>estimonial video</w:t>
      </w:r>
      <w:r w:rsidR="00BB5230" w:rsidRPr="00E7755F">
        <w:rPr>
          <w:rFonts w:ascii="Arial" w:eastAsiaTheme="minorHAnsi" w:hAnsi="Arial"/>
          <w:lang w:eastAsia="en-US"/>
        </w:rPr>
        <w:t xml:space="preserve">s of </w:t>
      </w:r>
      <w:r w:rsidR="008B58CE" w:rsidRPr="00E7755F">
        <w:rPr>
          <w:rFonts w:ascii="Arial" w:eastAsiaTheme="minorHAnsi" w:hAnsi="Arial"/>
          <w:lang w:eastAsia="en-US"/>
        </w:rPr>
        <w:t>practitioner experienc</w:t>
      </w:r>
      <w:r w:rsidR="008C039D" w:rsidRPr="00E7755F">
        <w:rPr>
          <w:rFonts w:ascii="Arial" w:eastAsiaTheme="minorHAnsi" w:hAnsi="Arial"/>
          <w:lang w:eastAsia="en-US"/>
        </w:rPr>
        <w:t>e</w:t>
      </w:r>
      <w:r w:rsidR="001F7CF8">
        <w:rPr>
          <w:rFonts w:ascii="Arial" w:eastAsiaTheme="minorHAnsi" w:hAnsi="Arial"/>
          <w:lang w:eastAsia="en-US"/>
        </w:rPr>
        <w:t>s</w:t>
      </w:r>
      <w:r w:rsidR="008C039D" w:rsidRPr="00E7755F">
        <w:rPr>
          <w:rFonts w:ascii="Arial" w:eastAsiaTheme="minorHAnsi" w:hAnsi="Arial"/>
          <w:lang w:eastAsia="en-US"/>
        </w:rPr>
        <w:t xml:space="preserve"> </w:t>
      </w:r>
      <w:r w:rsidR="008B58CE" w:rsidRPr="00E7755F">
        <w:rPr>
          <w:rFonts w:ascii="Arial" w:eastAsiaTheme="minorHAnsi" w:hAnsi="Arial"/>
          <w:lang w:eastAsia="en-US"/>
        </w:rPr>
        <w:t>of using the MPF</w:t>
      </w:r>
      <w:r w:rsidR="00550138">
        <w:rPr>
          <w:rFonts w:ascii="Arial" w:eastAsiaTheme="minorHAnsi" w:hAnsi="Arial"/>
          <w:lang w:eastAsia="en-US"/>
        </w:rPr>
        <w:t xml:space="preserve"> in their work</w:t>
      </w:r>
    </w:p>
    <w:p w14:paraId="566BB927" w14:textId="39D21E0C" w:rsidR="008B58CE" w:rsidRPr="00E7755F" w:rsidRDefault="00DB0918" w:rsidP="00D807D2">
      <w:pPr>
        <w:pStyle w:val="ListParagraph"/>
        <w:numPr>
          <w:ilvl w:val="1"/>
          <w:numId w:val="25"/>
        </w:numPr>
        <w:rPr>
          <w:rFonts w:ascii="Arial" w:eastAsiaTheme="minorHAnsi" w:hAnsi="Arial"/>
          <w:lang w:eastAsia="en-US"/>
        </w:rPr>
      </w:pPr>
      <w:r w:rsidRPr="00E7755F">
        <w:rPr>
          <w:rFonts w:ascii="Arial" w:eastAsiaTheme="minorHAnsi" w:hAnsi="Arial"/>
          <w:lang w:eastAsia="en-US"/>
        </w:rPr>
        <w:t>a</w:t>
      </w:r>
      <w:r w:rsidR="008B58CE" w:rsidRPr="00E7755F">
        <w:rPr>
          <w:rFonts w:ascii="Arial" w:eastAsiaTheme="minorHAnsi" w:hAnsi="Arial"/>
          <w:lang w:eastAsia="en-US"/>
        </w:rPr>
        <w:t xml:space="preserve">ccess to the </w:t>
      </w:r>
      <w:r w:rsidR="006873A9">
        <w:rPr>
          <w:rFonts w:ascii="Arial" w:eastAsiaTheme="minorHAnsi" w:hAnsi="Arial"/>
          <w:lang w:eastAsia="en-US"/>
        </w:rPr>
        <w:t xml:space="preserve">interactive </w:t>
      </w:r>
      <w:r w:rsidR="008B58CE" w:rsidRPr="00E7755F">
        <w:rPr>
          <w:rFonts w:ascii="Arial" w:eastAsiaTheme="minorHAnsi" w:hAnsi="Arial"/>
          <w:lang w:eastAsia="en-US"/>
        </w:rPr>
        <w:t>MPF Development Matrix</w:t>
      </w:r>
    </w:p>
    <w:p w14:paraId="082F1419" w14:textId="33C061BF" w:rsidR="00E04120" w:rsidRDefault="00836EB8" w:rsidP="48AA5140">
      <w:pPr>
        <w:pStyle w:val="BulletSCW"/>
      </w:pPr>
      <w:r>
        <w:t>s</w:t>
      </w:r>
      <w:r w:rsidR="00DB41E2">
        <w:t xml:space="preserve">tarted developing a </w:t>
      </w:r>
      <w:r w:rsidR="001B18E1">
        <w:t>p</w:t>
      </w:r>
      <w:r w:rsidR="00E26DA9">
        <w:t xml:space="preserve">hase 2 </w:t>
      </w:r>
      <w:r w:rsidR="001B18E1">
        <w:t>p</w:t>
      </w:r>
      <w:r w:rsidR="00E26DA9">
        <w:t xml:space="preserve">lan </w:t>
      </w:r>
      <w:r w:rsidR="001B18E1">
        <w:t>o</w:t>
      </w:r>
      <w:r w:rsidR="00E26DA9">
        <w:t xml:space="preserve">n </w:t>
      </w:r>
      <w:r w:rsidR="001B18E1">
        <w:t>a</w:t>
      </w:r>
      <w:r w:rsidR="00E26DA9">
        <w:t xml:space="preserve"> </w:t>
      </w:r>
      <w:r w:rsidR="001B18E1">
        <w:t>p</w:t>
      </w:r>
      <w:r w:rsidR="00E26DA9">
        <w:t>age</w:t>
      </w:r>
      <w:r w:rsidR="001B18E1">
        <w:t xml:space="preserve">, </w:t>
      </w:r>
      <w:r w:rsidR="001F7CF8">
        <w:t>outlining</w:t>
      </w:r>
      <w:r w:rsidR="00E26DA9">
        <w:t xml:space="preserve"> a </w:t>
      </w:r>
      <w:r w:rsidR="001F7CF8">
        <w:t>longer-term</w:t>
      </w:r>
      <w:r w:rsidR="00E26DA9">
        <w:t xml:space="preserve"> strategic approach to raising awareness, promotion and increasing the </w:t>
      </w:r>
      <w:r w:rsidR="00E946D8">
        <w:t xml:space="preserve">use </w:t>
      </w:r>
      <w:r w:rsidR="00E26DA9">
        <w:t>of the MPF</w:t>
      </w:r>
      <w:r w:rsidR="001F7CF8">
        <w:t>,</w:t>
      </w:r>
      <w:r w:rsidR="00E26DA9">
        <w:t xml:space="preserve"> along with gaining user insight to improve and increase its functionality</w:t>
      </w:r>
      <w:r w:rsidR="2FC7FDA6">
        <w:t xml:space="preserve">. </w:t>
      </w:r>
      <w:r w:rsidR="00E26DA9">
        <w:t xml:space="preserve"> </w:t>
      </w:r>
    </w:p>
    <w:p w14:paraId="1FA93994" w14:textId="77777777" w:rsidR="00E04120" w:rsidRDefault="00E04120" w:rsidP="00D807D2"/>
    <w:p w14:paraId="68CA3F7F" w14:textId="77777777" w:rsidR="00E62561" w:rsidRDefault="00E62561" w:rsidP="00D807D2"/>
    <w:p w14:paraId="4CB7573F" w14:textId="77777777" w:rsidR="00E62561" w:rsidRPr="00E04120" w:rsidRDefault="00E62561" w:rsidP="00D807D2"/>
    <w:p w14:paraId="7D7E71B7" w14:textId="77777777" w:rsidR="000863B6" w:rsidRPr="00E12E40" w:rsidRDefault="000863B6" w:rsidP="00D807D2">
      <w:r w:rsidRPr="00D807D2">
        <w:rPr>
          <w:b/>
          <w:bCs/>
        </w:rPr>
        <w:lastRenderedPageBreak/>
        <w:t>We:</w:t>
      </w:r>
    </w:p>
    <w:p w14:paraId="76DD7D0D" w14:textId="12A84FFD" w:rsidR="000863B6" w:rsidRPr="00F318F0" w:rsidRDefault="00F318F0" w:rsidP="000863B6">
      <w:pPr>
        <w:pStyle w:val="BulletSCW"/>
        <w:numPr>
          <w:ilvl w:val="0"/>
          <w:numId w:val="56"/>
        </w:numPr>
      </w:pPr>
      <w:r w:rsidRPr="00D807D2">
        <w:t>c</w:t>
      </w:r>
      <w:r w:rsidR="000863B6" w:rsidRPr="00F318F0">
        <w:t>ont</w:t>
      </w:r>
      <w:r w:rsidR="003F78EB" w:rsidRPr="00D807D2">
        <w:t>inued to contr</w:t>
      </w:r>
      <w:r w:rsidR="000863B6" w:rsidRPr="00F318F0">
        <w:t xml:space="preserve">ibute to the delivery of the </w:t>
      </w:r>
      <w:hyperlink r:id="rId169" w:history="1">
        <w:r w:rsidR="000863B6" w:rsidRPr="00D807D2">
          <w:rPr>
            <w:rStyle w:val="Hyperlink"/>
          </w:rPr>
          <w:t>Learning Disabilities Strategic Action Plan</w:t>
        </w:r>
      </w:hyperlink>
      <w:r w:rsidR="000863B6" w:rsidRPr="00F318F0">
        <w:t>, as part of our role on the Ministerial Advisory Group</w:t>
      </w:r>
    </w:p>
    <w:p w14:paraId="2A135A6E" w14:textId="14235F70" w:rsidR="000863B6" w:rsidRPr="00097E54" w:rsidRDefault="000863B6" w:rsidP="000863B6">
      <w:pPr>
        <w:pStyle w:val="BulletSCW"/>
        <w:numPr>
          <w:ilvl w:val="0"/>
          <w:numId w:val="56"/>
        </w:numPr>
      </w:pPr>
      <w:r w:rsidRPr="00097E54">
        <w:t>continued to support the use of a competency toolkit to support the role of trusted assessors</w:t>
      </w:r>
    </w:p>
    <w:p w14:paraId="4380E76E" w14:textId="153CF28D" w:rsidR="000863B6" w:rsidRPr="008C6C8E" w:rsidRDefault="000863B6" w:rsidP="000863B6">
      <w:pPr>
        <w:pStyle w:val="BulletSCW"/>
        <w:numPr>
          <w:ilvl w:val="0"/>
          <w:numId w:val="56"/>
        </w:numPr>
      </w:pPr>
      <w:r w:rsidRPr="008C6C8E">
        <w:t>continued to support and t</w:t>
      </w:r>
      <w:r w:rsidR="002869D9">
        <w:t xml:space="preserve">ake </w:t>
      </w:r>
      <w:r w:rsidRPr="008C6C8E">
        <w:t xml:space="preserve">part in regional workforce boards and regional partnership boards </w:t>
      </w:r>
    </w:p>
    <w:p w14:paraId="433B4D03" w14:textId="7CA2ACB6" w:rsidR="000863B6" w:rsidRPr="00AA778F" w:rsidRDefault="000863B6" w:rsidP="000863B6">
      <w:pPr>
        <w:pStyle w:val="BulletSCW"/>
        <w:numPr>
          <w:ilvl w:val="0"/>
          <w:numId w:val="56"/>
        </w:numPr>
      </w:pPr>
      <w:r w:rsidRPr="00AA778F">
        <w:t xml:space="preserve">continued to support government policy and stakeholder initiatives, including </w:t>
      </w:r>
      <w:r w:rsidR="00797FC2" w:rsidRPr="00AA778F">
        <w:t>removing profit</w:t>
      </w:r>
      <w:r w:rsidR="009B16B9" w:rsidRPr="00AA778F">
        <w:t xml:space="preserve"> from the care of </w:t>
      </w:r>
      <w:r w:rsidR="005F3F54">
        <w:t xml:space="preserve">looked after </w:t>
      </w:r>
      <w:r w:rsidR="009B16B9" w:rsidRPr="00AA778F">
        <w:t xml:space="preserve">children, </w:t>
      </w:r>
      <w:r w:rsidR="00507B95" w:rsidRPr="00AA778F">
        <w:t xml:space="preserve">improving social care workforce conditions and </w:t>
      </w:r>
      <w:hyperlink r:id="rId170" w:history="1">
        <w:r w:rsidR="00BE1607" w:rsidRPr="00AA778F">
          <w:rPr>
            <w:rStyle w:val="Hyperlink"/>
          </w:rPr>
          <w:t xml:space="preserve">A Healthier Wales </w:t>
        </w:r>
        <w:r w:rsidR="00AA778F" w:rsidRPr="00AA778F">
          <w:rPr>
            <w:rStyle w:val="Hyperlink"/>
          </w:rPr>
          <w:t>actions refresh</w:t>
        </w:r>
      </w:hyperlink>
    </w:p>
    <w:p w14:paraId="55065510" w14:textId="46A3C2F8" w:rsidR="000863B6" w:rsidRPr="00615385" w:rsidRDefault="000863B6" w:rsidP="48AA5140">
      <w:pPr>
        <w:pStyle w:val="BulletSCW"/>
      </w:pPr>
      <w:r>
        <w:t xml:space="preserve">continued to support the work of the Learning and Improvement Network for Reablement to share practice and </w:t>
      </w:r>
      <w:r w:rsidR="00C21DDB">
        <w:t>look at</w:t>
      </w:r>
      <w:r>
        <w:t xml:space="preserve"> solutions. This included </w:t>
      </w:r>
      <w:r w:rsidR="0035688E">
        <w:t>sharing the</w:t>
      </w:r>
      <w:r w:rsidR="00CC30D8">
        <w:t xml:space="preserve"> main findings from the research from the Networked Data Lab (NDL) Wales which found that, although reablement services vary in how </w:t>
      </w:r>
      <w:r w:rsidR="71EFBC45">
        <w:t>they are</w:t>
      </w:r>
      <w:r w:rsidR="00CC30D8">
        <w:t xml:space="preserve"> organised and delivered across Wales, fewer people were given long-term care plans after using these </w:t>
      </w:r>
      <w:r w:rsidR="00C60049">
        <w:t>services.</w:t>
      </w:r>
      <w:r w:rsidR="00C60049" w:rsidRPr="48AA5140">
        <w:rPr>
          <w:rStyle w:val="CommentReference"/>
          <w:lang w:eastAsia="en-GB"/>
        </w:rPr>
        <w:t xml:space="preserve"> </w:t>
      </w:r>
      <w:r w:rsidR="00C60049">
        <w:t>The</w:t>
      </w:r>
      <w:r w:rsidR="003350FB">
        <w:t xml:space="preserve"> research contributed to the UK Networked Data Lab report by the Health Foundation </w:t>
      </w:r>
      <w:r w:rsidR="00C21DDB">
        <w:t>‘</w:t>
      </w:r>
      <w:hyperlink r:id="rId171">
        <w:r w:rsidR="003350FB" w:rsidRPr="48AA5140">
          <w:rPr>
            <w:rStyle w:val="Hyperlink"/>
          </w:rPr>
          <w:t>Are intermediate care services stretched too thin?</w:t>
        </w:r>
      </w:hyperlink>
      <w:r w:rsidR="00C21DDB">
        <w:t>’</w:t>
      </w:r>
      <w:r w:rsidR="00272CA2">
        <w:t>.</w:t>
      </w:r>
    </w:p>
    <w:p w14:paraId="5D5401AE" w14:textId="77777777" w:rsidR="001605EB" w:rsidRDefault="001605EB" w:rsidP="001605EB">
      <w:pPr>
        <w:pStyle w:val="BulletSCW"/>
        <w:numPr>
          <w:ilvl w:val="0"/>
          <w:numId w:val="0"/>
        </w:numPr>
        <w:ind w:left="720" w:hanging="360"/>
      </w:pPr>
    </w:p>
    <w:p w14:paraId="08234563" w14:textId="77777777" w:rsidR="001605EB" w:rsidRPr="0064695C" w:rsidRDefault="001605EB" w:rsidP="001605EB">
      <w:pPr>
        <w:spacing w:after="0" w:line="276" w:lineRule="auto"/>
        <w:jc w:val="both"/>
        <w:rPr>
          <w:b/>
          <w:bCs/>
        </w:rPr>
      </w:pPr>
      <w:r w:rsidRPr="5AD24344">
        <w:rPr>
          <w:b/>
          <w:bCs/>
        </w:rPr>
        <w:t xml:space="preserve">For the Social </w:t>
      </w:r>
      <w:r>
        <w:rPr>
          <w:b/>
          <w:bCs/>
        </w:rPr>
        <w:t>w</w:t>
      </w:r>
      <w:r w:rsidRPr="5AD24344">
        <w:rPr>
          <w:b/>
          <w:bCs/>
        </w:rPr>
        <w:t>ork workforce plan, we:</w:t>
      </w:r>
    </w:p>
    <w:p w14:paraId="4C298CF4" w14:textId="77777777" w:rsidR="001605EB" w:rsidRPr="00990800" w:rsidRDefault="001605EB" w:rsidP="00B74074">
      <w:pPr>
        <w:spacing w:after="0" w:line="240" w:lineRule="auto"/>
        <w:jc w:val="both"/>
        <w:rPr>
          <w:color w:val="FF0000"/>
        </w:rPr>
      </w:pPr>
      <w:r w:rsidRPr="0064695C">
        <w:t xml:space="preserve"> </w:t>
      </w:r>
    </w:p>
    <w:p w14:paraId="71114A00" w14:textId="2F8F2F85" w:rsidR="001605EB" w:rsidRPr="00AA1626" w:rsidRDefault="001605EB" w:rsidP="001605EB">
      <w:pPr>
        <w:pStyle w:val="BulletSCW"/>
      </w:pPr>
      <w:r>
        <w:t>continued to attend national meetings with workforce managers and the</w:t>
      </w:r>
      <w:r w:rsidR="00CD7838">
        <w:t xml:space="preserve"> higher educ</w:t>
      </w:r>
      <w:r w:rsidR="00E56682">
        <w:t>ation institutions</w:t>
      </w:r>
      <w:r>
        <w:t xml:space="preserve"> so </w:t>
      </w:r>
      <w:r w:rsidR="138DD241">
        <w:t>we are</w:t>
      </w:r>
      <w:r>
        <w:t xml:space="preserve"> aware of any challenges facing the social work profession </w:t>
      </w:r>
    </w:p>
    <w:p w14:paraId="3F50C847" w14:textId="77777777" w:rsidR="001605EB" w:rsidRPr="00AA1626" w:rsidRDefault="001605EB" w:rsidP="001605EB">
      <w:pPr>
        <w:pStyle w:val="BulletSCW"/>
      </w:pPr>
      <w:r>
        <w:t xml:space="preserve">continued to </w:t>
      </w:r>
      <w:r w:rsidRPr="00AA1626">
        <w:t>co-ordinate and chair the Social Work Profession Stakeholder group on a quarterly basis</w:t>
      </w:r>
    </w:p>
    <w:p w14:paraId="19202363" w14:textId="12A62ED5" w:rsidR="001605EB" w:rsidRPr="00D952C4" w:rsidRDefault="6FFACC24" w:rsidP="001605EB">
      <w:pPr>
        <w:pStyle w:val="BulletSCW"/>
      </w:pPr>
      <w:r>
        <w:t xml:space="preserve">are working closely with our colleagues in education quality assurance to </w:t>
      </w:r>
      <w:r w:rsidR="22A33223">
        <w:t>explore the</w:t>
      </w:r>
      <w:r w:rsidR="71650585">
        <w:t xml:space="preserve"> </w:t>
      </w:r>
      <w:r w:rsidR="6F910251">
        <w:t xml:space="preserve">development of guidance to aid social workers with </w:t>
      </w:r>
      <w:r w:rsidR="123364EF">
        <w:t xml:space="preserve">their </w:t>
      </w:r>
      <w:r>
        <w:t>continued professional development (CPD)</w:t>
      </w:r>
    </w:p>
    <w:p w14:paraId="498E3FA6" w14:textId="77777777" w:rsidR="001605EB" w:rsidRPr="00B773D1" w:rsidRDefault="001605EB" w:rsidP="00B773D1">
      <w:pPr>
        <w:pStyle w:val="BulletSCW"/>
        <w:numPr>
          <w:ilvl w:val="0"/>
          <w:numId w:val="0"/>
        </w:numPr>
        <w:ind w:left="720" w:hanging="360"/>
        <w:rPr>
          <w:highlight w:val="yellow"/>
        </w:rPr>
      </w:pPr>
    </w:p>
    <w:p w14:paraId="1F603E97" w14:textId="77777777" w:rsidR="009B545C" w:rsidRPr="0064695C" w:rsidRDefault="009B545C" w:rsidP="009B545C">
      <w:pPr>
        <w:spacing w:after="0" w:line="276" w:lineRule="auto"/>
        <w:jc w:val="both"/>
        <w:rPr>
          <w:b/>
          <w:bCs/>
        </w:rPr>
      </w:pPr>
      <w:r w:rsidRPr="0064695C">
        <w:rPr>
          <w:b/>
          <w:bCs/>
        </w:rPr>
        <w:t>For the Strategic mental health workforce plan, together with HEIW we:</w:t>
      </w:r>
    </w:p>
    <w:p w14:paraId="4A4DF827" w14:textId="77777777" w:rsidR="009B545C" w:rsidRPr="0064695C" w:rsidRDefault="009B545C" w:rsidP="009B545C">
      <w:pPr>
        <w:spacing w:after="0" w:line="276" w:lineRule="auto"/>
        <w:jc w:val="both"/>
        <w:rPr>
          <w:b/>
          <w:bCs/>
        </w:rPr>
      </w:pPr>
    </w:p>
    <w:p w14:paraId="2C35CD15" w14:textId="6E6B5FE1" w:rsidR="009B545C" w:rsidRPr="0064695C" w:rsidRDefault="009B545C" w:rsidP="009B545C">
      <w:pPr>
        <w:pStyle w:val="BulletSCW"/>
      </w:pPr>
      <w:r>
        <w:t xml:space="preserve">continued to support </w:t>
      </w:r>
      <w:r w:rsidR="00483566">
        <w:t>the</w:t>
      </w:r>
      <w:r>
        <w:t xml:space="preserve"> All Wales Approved Mental Health Professional Leads Network to share good practice and resources to support role development and improvement</w:t>
      </w:r>
    </w:p>
    <w:p w14:paraId="2C7E702B" w14:textId="284A1FAB" w:rsidR="00204DB7" w:rsidRPr="001B551D" w:rsidRDefault="00F90E4F" w:rsidP="009B545C">
      <w:pPr>
        <w:pStyle w:val="BulletSCW"/>
      </w:pPr>
      <w:r w:rsidRPr="001B551D">
        <w:t>c</w:t>
      </w:r>
      <w:r w:rsidR="00266D8B" w:rsidRPr="001B551D">
        <w:t>ontributed</w:t>
      </w:r>
      <w:r w:rsidR="00342FBA" w:rsidRPr="001B551D">
        <w:t xml:space="preserve"> to the work</w:t>
      </w:r>
      <w:r w:rsidR="001C0F85" w:rsidRPr="001B551D">
        <w:t>,</w:t>
      </w:r>
      <w:r w:rsidR="00342FBA" w:rsidRPr="001B551D">
        <w:t xml:space="preserve"> carried out by the</w:t>
      </w:r>
      <w:r w:rsidR="00FB5236" w:rsidRPr="001B551D">
        <w:t xml:space="preserve"> Allied Health Professions</w:t>
      </w:r>
      <w:r w:rsidRPr="001B551D">
        <w:t xml:space="preserve"> (AHP)</w:t>
      </w:r>
      <w:r w:rsidR="00FB5236" w:rsidRPr="001B551D">
        <w:t xml:space="preserve"> mental health practice education team</w:t>
      </w:r>
      <w:r w:rsidR="001C0F85" w:rsidRPr="001B551D">
        <w:t>,</w:t>
      </w:r>
      <w:r w:rsidR="00FB5236" w:rsidRPr="001B551D">
        <w:t xml:space="preserve"> t</w:t>
      </w:r>
      <w:r w:rsidR="001C0F85" w:rsidRPr="001B551D">
        <w:t xml:space="preserve">o </w:t>
      </w:r>
      <w:r w:rsidR="00732158" w:rsidRPr="001B551D">
        <w:t xml:space="preserve">scope mental health placements in the </w:t>
      </w:r>
      <w:r w:rsidRPr="001B551D">
        <w:t>AHP professions</w:t>
      </w:r>
    </w:p>
    <w:p w14:paraId="2CF897F6" w14:textId="319FCA5E" w:rsidR="009B545C" w:rsidRPr="001B551D" w:rsidRDefault="00A8471E" w:rsidP="00AD5115">
      <w:pPr>
        <w:pStyle w:val="BulletSCW"/>
      </w:pPr>
      <w:r>
        <w:t>launched the national recovery college project</w:t>
      </w:r>
      <w:r w:rsidR="004968D0">
        <w:t xml:space="preserve"> </w:t>
      </w:r>
      <w:r w:rsidR="00D30C2C">
        <w:t>to scope</w:t>
      </w:r>
      <w:r w:rsidR="00ED17CD">
        <w:t xml:space="preserve"> the business case for</w:t>
      </w:r>
      <w:r w:rsidR="00547B07">
        <w:t xml:space="preserve"> developing </w:t>
      </w:r>
      <w:r w:rsidR="00512CE3">
        <w:t xml:space="preserve">a </w:t>
      </w:r>
      <w:r w:rsidR="001236D0">
        <w:t>national r</w:t>
      </w:r>
      <w:r w:rsidR="00512CE3">
        <w:t xml:space="preserve">ecovery </w:t>
      </w:r>
      <w:r w:rsidR="00AD5115">
        <w:t>c</w:t>
      </w:r>
      <w:r w:rsidR="00512CE3">
        <w:t>ollege</w:t>
      </w:r>
      <w:r w:rsidR="00AD5115">
        <w:t xml:space="preserve"> in Wales</w:t>
      </w:r>
      <w:r w:rsidR="00512CE3">
        <w:t xml:space="preserve">. </w:t>
      </w:r>
      <w:r w:rsidR="00512CE3" w:rsidRPr="48AA5140">
        <w:rPr>
          <w:rFonts w:eastAsia="Arial"/>
          <w:color w:val="000000" w:themeColor="text1"/>
        </w:rPr>
        <w:t xml:space="preserve">A </w:t>
      </w:r>
      <w:r w:rsidR="00AD5115" w:rsidRPr="48AA5140">
        <w:rPr>
          <w:rFonts w:eastAsia="Arial"/>
          <w:color w:val="000000" w:themeColor="text1"/>
        </w:rPr>
        <w:t>r</w:t>
      </w:r>
      <w:r w:rsidR="00512CE3" w:rsidRPr="48AA5140">
        <w:rPr>
          <w:rFonts w:eastAsia="Arial"/>
          <w:color w:val="000000" w:themeColor="text1"/>
        </w:rPr>
        <w:t xml:space="preserve">ecovery </w:t>
      </w:r>
      <w:r w:rsidR="00AD5115" w:rsidRPr="48AA5140">
        <w:rPr>
          <w:rFonts w:eastAsia="Arial"/>
          <w:color w:val="000000" w:themeColor="text1"/>
        </w:rPr>
        <w:t>c</w:t>
      </w:r>
      <w:r w:rsidR="00512CE3" w:rsidRPr="48AA5140">
        <w:rPr>
          <w:rFonts w:eastAsia="Arial"/>
          <w:color w:val="000000" w:themeColor="text1"/>
        </w:rPr>
        <w:t xml:space="preserve">ollege is a </w:t>
      </w:r>
      <w:r w:rsidR="00AD5115" w:rsidRPr="48AA5140">
        <w:rPr>
          <w:rFonts w:eastAsia="Arial"/>
          <w:color w:val="000000" w:themeColor="text1"/>
        </w:rPr>
        <w:t>p</w:t>
      </w:r>
      <w:r w:rsidR="00512CE3" w:rsidRPr="48AA5140">
        <w:rPr>
          <w:rFonts w:eastAsia="Arial"/>
          <w:color w:val="000000" w:themeColor="text1"/>
        </w:rPr>
        <w:t>eer</w:t>
      </w:r>
      <w:r w:rsidR="00DA757B" w:rsidRPr="48AA5140">
        <w:rPr>
          <w:rFonts w:eastAsia="Arial"/>
          <w:color w:val="000000" w:themeColor="text1"/>
        </w:rPr>
        <w:t>-</w:t>
      </w:r>
      <w:r w:rsidR="00512CE3" w:rsidRPr="48AA5140">
        <w:rPr>
          <w:rFonts w:eastAsia="Arial"/>
          <w:color w:val="000000" w:themeColor="text1"/>
        </w:rPr>
        <w:lastRenderedPageBreak/>
        <w:t xml:space="preserve">led mental health service guided by the principles of hope, </w:t>
      </w:r>
      <w:r w:rsidR="08AD662A" w:rsidRPr="48AA5140">
        <w:rPr>
          <w:rFonts w:eastAsia="Arial"/>
          <w:color w:val="000000" w:themeColor="text1"/>
        </w:rPr>
        <w:t>control,</w:t>
      </w:r>
      <w:r w:rsidR="00512CE3" w:rsidRPr="48AA5140">
        <w:rPr>
          <w:rFonts w:eastAsia="Arial"/>
          <w:color w:val="000000" w:themeColor="text1"/>
        </w:rPr>
        <w:t xml:space="preserve"> and opportunity in everything it does. Its courses are co-produced and</w:t>
      </w:r>
      <w:r w:rsidR="00AD5115" w:rsidRPr="48AA5140">
        <w:rPr>
          <w:rFonts w:eastAsia="Arial"/>
          <w:color w:val="000000" w:themeColor="text1"/>
        </w:rPr>
        <w:t xml:space="preserve"> </w:t>
      </w:r>
      <w:r w:rsidR="00512CE3" w:rsidRPr="48AA5140">
        <w:rPr>
          <w:rFonts w:eastAsia="Arial"/>
          <w:color w:val="000000" w:themeColor="text1"/>
        </w:rPr>
        <w:t xml:space="preserve">co-delivered by </w:t>
      </w:r>
      <w:r w:rsidR="00AD5115" w:rsidRPr="48AA5140">
        <w:rPr>
          <w:rFonts w:eastAsia="Arial"/>
          <w:color w:val="000000" w:themeColor="text1"/>
        </w:rPr>
        <w:t>p</w:t>
      </w:r>
      <w:r w:rsidR="00512CE3" w:rsidRPr="48AA5140">
        <w:rPr>
          <w:rFonts w:eastAsia="Arial"/>
          <w:color w:val="000000" w:themeColor="text1"/>
        </w:rPr>
        <w:t xml:space="preserve">eer </w:t>
      </w:r>
      <w:r w:rsidR="00AD5115" w:rsidRPr="48AA5140">
        <w:rPr>
          <w:rFonts w:eastAsia="Arial"/>
          <w:color w:val="000000" w:themeColor="text1"/>
        </w:rPr>
        <w:t>t</w:t>
      </w:r>
      <w:r w:rsidR="00512CE3" w:rsidRPr="48AA5140">
        <w:rPr>
          <w:rFonts w:eastAsia="Arial"/>
          <w:color w:val="000000" w:themeColor="text1"/>
        </w:rPr>
        <w:t>rainers with lived experience of mental health challenges and</w:t>
      </w:r>
      <w:r w:rsidR="00AD5115" w:rsidRPr="48AA5140">
        <w:rPr>
          <w:rFonts w:eastAsia="Arial"/>
          <w:color w:val="000000" w:themeColor="text1"/>
        </w:rPr>
        <w:t xml:space="preserve"> </w:t>
      </w:r>
      <w:r w:rsidR="00512CE3" w:rsidRPr="48AA5140">
        <w:rPr>
          <w:rFonts w:eastAsia="Arial"/>
          <w:color w:val="000000" w:themeColor="text1"/>
        </w:rPr>
        <w:t>mental health, social care</w:t>
      </w:r>
      <w:r w:rsidR="005C3B7D" w:rsidRPr="48AA5140">
        <w:rPr>
          <w:rFonts w:eastAsia="Arial"/>
          <w:color w:val="000000" w:themeColor="text1"/>
        </w:rPr>
        <w:t>,</w:t>
      </w:r>
      <w:r w:rsidR="00512CE3" w:rsidRPr="48AA5140">
        <w:rPr>
          <w:rFonts w:eastAsia="Arial"/>
          <w:color w:val="000000" w:themeColor="text1"/>
        </w:rPr>
        <w:t xml:space="preserve"> or voluntary sector staff</w:t>
      </w:r>
      <w:r w:rsidR="00D24E6B" w:rsidRPr="48AA5140">
        <w:rPr>
          <w:rFonts w:eastAsia="Arial"/>
          <w:color w:val="000000" w:themeColor="text1"/>
        </w:rPr>
        <w:t>.</w:t>
      </w:r>
    </w:p>
    <w:p w14:paraId="25468DFF" w14:textId="77777777" w:rsidR="004321F1" w:rsidRPr="008A5FEC" w:rsidRDefault="004321F1" w:rsidP="00B773D1">
      <w:pPr>
        <w:pStyle w:val="ListParagraph"/>
        <w:ind w:left="360"/>
        <w:rPr>
          <w:rFonts w:ascii="Arial" w:hAnsi="Arial"/>
        </w:rPr>
      </w:pPr>
    </w:p>
    <w:p w14:paraId="64BD857D" w14:textId="629E006F" w:rsidR="00B51930" w:rsidRPr="002D66A9" w:rsidRDefault="00CD4B20" w:rsidP="003E2548">
      <w:pPr>
        <w:pStyle w:val="ListParagraph"/>
        <w:numPr>
          <w:ilvl w:val="0"/>
          <w:numId w:val="37"/>
        </w:numPr>
        <w:pBdr>
          <w:top w:val="single" w:sz="4" w:space="1" w:color="auto"/>
          <w:left w:val="single" w:sz="4" w:space="4" w:color="auto"/>
          <w:bottom w:val="single" w:sz="4" w:space="1" w:color="auto"/>
          <w:right w:val="single" w:sz="4" w:space="4" w:color="auto"/>
        </w:pBdr>
        <w:rPr>
          <w:rFonts w:ascii="Arial" w:hAnsi="Arial"/>
          <w:b/>
          <w:bCs/>
        </w:rPr>
      </w:pPr>
      <w:r w:rsidRPr="002D66A9">
        <w:rPr>
          <w:rFonts w:ascii="Arial" w:hAnsi="Arial"/>
          <w:b/>
          <w:bCs/>
        </w:rPr>
        <w:t>Continue to w</w:t>
      </w:r>
      <w:r w:rsidR="00995A4A" w:rsidRPr="002D66A9">
        <w:rPr>
          <w:rFonts w:ascii="Arial" w:hAnsi="Arial"/>
          <w:b/>
          <w:bCs/>
        </w:rPr>
        <w:t>ork jointly with HEIW on workforce plans that</w:t>
      </w:r>
      <w:r w:rsidR="004C70D0" w:rsidRPr="002D66A9">
        <w:rPr>
          <w:rFonts w:ascii="Arial" w:hAnsi="Arial"/>
          <w:b/>
          <w:bCs/>
        </w:rPr>
        <w:t xml:space="preserve"> affect</w:t>
      </w:r>
      <w:r w:rsidR="00995A4A" w:rsidRPr="002D66A9">
        <w:rPr>
          <w:rFonts w:ascii="Arial" w:hAnsi="Arial"/>
          <w:b/>
          <w:bCs/>
        </w:rPr>
        <w:t xml:space="preserve"> both sector</w:t>
      </w:r>
      <w:r w:rsidR="0D9AB2FB" w:rsidRPr="002D66A9">
        <w:rPr>
          <w:rFonts w:ascii="Arial" w:hAnsi="Arial"/>
          <w:b/>
          <w:bCs/>
        </w:rPr>
        <w:t>s</w:t>
      </w:r>
      <w:r w:rsidR="00CD40A8" w:rsidRPr="002D66A9">
        <w:rPr>
          <w:rFonts w:ascii="Arial" w:hAnsi="Arial"/>
          <w:b/>
          <w:bCs/>
        </w:rPr>
        <w:t xml:space="preserve"> and m</w:t>
      </w:r>
      <w:r w:rsidR="002F2BAF" w:rsidRPr="002D66A9">
        <w:rPr>
          <w:rFonts w:ascii="Arial" w:hAnsi="Arial"/>
          <w:b/>
          <w:bCs/>
        </w:rPr>
        <w:t>ake the most of</w:t>
      </w:r>
      <w:r w:rsidR="00CD40A8" w:rsidRPr="002D66A9">
        <w:rPr>
          <w:rFonts w:ascii="Arial" w:hAnsi="Arial"/>
          <w:b/>
          <w:bCs/>
        </w:rPr>
        <w:t xml:space="preserve"> opportunities for seamless working</w:t>
      </w:r>
      <w:r w:rsidR="002C3190" w:rsidRPr="002D66A9">
        <w:rPr>
          <w:rFonts w:ascii="Arial" w:hAnsi="Arial"/>
          <w:b/>
          <w:bCs/>
        </w:rPr>
        <w:t xml:space="preserve"> and joint training</w:t>
      </w:r>
      <w:r w:rsidR="002F2BAF" w:rsidRPr="002D66A9">
        <w:rPr>
          <w:rFonts w:ascii="Arial" w:hAnsi="Arial"/>
          <w:b/>
          <w:bCs/>
        </w:rPr>
        <w:t>,</w:t>
      </w:r>
      <w:r w:rsidR="00995A4A" w:rsidRPr="002D66A9">
        <w:rPr>
          <w:rFonts w:ascii="Arial" w:hAnsi="Arial"/>
          <w:b/>
          <w:bCs/>
        </w:rPr>
        <w:t xml:space="preserve"> including nursing</w:t>
      </w:r>
      <w:r w:rsidR="002F2BAF" w:rsidRPr="002D66A9">
        <w:rPr>
          <w:rFonts w:ascii="Arial" w:hAnsi="Arial"/>
          <w:b/>
          <w:bCs/>
        </w:rPr>
        <w:t>,</w:t>
      </w:r>
      <w:r w:rsidR="00995A4A" w:rsidRPr="002D66A9">
        <w:rPr>
          <w:rFonts w:ascii="Arial" w:hAnsi="Arial"/>
          <w:b/>
          <w:bCs/>
        </w:rPr>
        <w:t xml:space="preserve"> primary </w:t>
      </w:r>
      <w:r w:rsidR="008C1FDA" w:rsidRPr="002D66A9">
        <w:rPr>
          <w:rFonts w:ascii="Arial" w:hAnsi="Arial"/>
          <w:b/>
          <w:bCs/>
        </w:rPr>
        <w:t>care,</w:t>
      </w:r>
      <w:r w:rsidR="00995A4A" w:rsidRPr="002D66A9">
        <w:rPr>
          <w:rFonts w:ascii="Arial" w:hAnsi="Arial"/>
          <w:b/>
          <w:bCs/>
        </w:rPr>
        <w:t xml:space="preserve"> and the joint Mental Health Workforce </w:t>
      </w:r>
      <w:r w:rsidR="004422D0" w:rsidRPr="002D66A9">
        <w:rPr>
          <w:rFonts w:ascii="Arial" w:hAnsi="Arial"/>
          <w:b/>
          <w:bCs/>
        </w:rPr>
        <w:t>plan.</w:t>
      </w:r>
    </w:p>
    <w:p w14:paraId="2CA18800" w14:textId="77777777" w:rsidR="00736361" w:rsidRDefault="00736361" w:rsidP="00DD70EF">
      <w:pPr>
        <w:spacing w:after="0" w:line="240" w:lineRule="auto"/>
        <w:jc w:val="both"/>
        <w:rPr>
          <w:b/>
          <w:bCs/>
        </w:rPr>
      </w:pPr>
    </w:p>
    <w:p w14:paraId="26B927FD" w14:textId="14E71E8B" w:rsidR="0066651D" w:rsidRDefault="0066651D" w:rsidP="00DD70EF">
      <w:pPr>
        <w:spacing w:after="0" w:line="240" w:lineRule="auto"/>
        <w:jc w:val="both"/>
        <w:rPr>
          <w:b/>
          <w:bCs/>
        </w:rPr>
      </w:pPr>
      <w:r>
        <w:rPr>
          <w:b/>
          <w:bCs/>
        </w:rPr>
        <w:t>HEIW</w:t>
      </w:r>
      <w:r w:rsidR="00D24E6B">
        <w:rPr>
          <w:b/>
          <w:bCs/>
        </w:rPr>
        <w:t>:</w:t>
      </w:r>
    </w:p>
    <w:p w14:paraId="09FAACC3" w14:textId="77777777" w:rsidR="00A41332" w:rsidRDefault="00A41332" w:rsidP="00DD70EF">
      <w:pPr>
        <w:spacing w:after="0" w:line="240" w:lineRule="auto"/>
        <w:jc w:val="both"/>
        <w:rPr>
          <w:b/>
          <w:bCs/>
        </w:rPr>
      </w:pPr>
    </w:p>
    <w:p w14:paraId="3AC333DF" w14:textId="4C766BE9" w:rsidR="004316F8" w:rsidRPr="0008507A" w:rsidRDefault="006D0D5A" w:rsidP="0008507A">
      <w:pPr>
        <w:pStyle w:val="ListParagraph"/>
        <w:numPr>
          <w:ilvl w:val="0"/>
          <w:numId w:val="76"/>
        </w:numPr>
        <w:rPr>
          <w:rFonts w:asciiTheme="minorBidi" w:hAnsiTheme="minorBidi" w:cstheme="minorBidi"/>
        </w:rPr>
      </w:pPr>
      <w:r w:rsidRPr="0008507A">
        <w:rPr>
          <w:rFonts w:asciiTheme="minorBidi" w:hAnsiTheme="minorBidi" w:cstheme="minorBidi"/>
        </w:rPr>
        <w:t>l</w:t>
      </w:r>
      <w:r w:rsidR="00F8757A" w:rsidRPr="0008507A">
        <w:rPr>
          <w:rFonts w:asciiTheme="minorBidi" w:hAnsiTheme="minorBidi" w:cstheme="minorBidi"/>
        </w:rPr>
        <w:t xml:space="preserve">aunched the </w:t>
      </w:r>
      <w:hyperlink r:id="rId172" w:history="1">
        <w:r w:rsidRPr="0008507A">
          <w:rPr>
            <w:rStyle w:val="Hyperlink"/>
            <w:rFonts w:asciiTheme="minorBidi" w:hAnsiTheme="minorBidi" w:cstheme="minorBidi"/>
          </w:rPr>
          <w:t>Strategic Workforce Plan for Primary Care 2025 to 2030</w:t>
        </w:r>
      </w:hyperlink>
    </w:p>
    <w:p w14:paraId="0B39D675" w14:textId="631C1317" w:rsidR="0043737B" w:rsidRPr="0008507A" w:rsidRDefault="00A41332" w:rsidP="48AA5140">
      <w:pPr>
        <w:pStyle w:val="ListParagraph"/>
        <w:numPr>
          <w:ilvl w:val="0"/>
          <w:numId w:val="76"/>
        </w:numPr>
        <w:rPr>
          <w:rFonts w:asciiTheme="minorBidi" w:hAnsiTheme="minorBidi" w:cstheme="minorBidi"/>
        </w:rPr>
      </w:pPr>
      <w:r w:rsidRPr="48AA5140">
        <w:rPr>
          <w:rFonts w:asciiTheme="minorBidi" w:hAnsiTheme="minorBidi" w:cstheme="minorBidi"/>
        </w:rPr>
        <w:t xml:space="preserve">launched the </w:t>
      </w:r>
      <w:hyperlink r:id="rId173">
        <w:r w:rsidRPr="48AA5140">
          <w:rPr>
            <w:rStyle w:val="Hyperlink"/>
            <w:rFonts w:asciiTheme="minorBidi" w:hAnsiTheme="minorBidi" w:cstheme="minorBidi"/>
          </w:rPr>
          <w:t>Strategic Nursing Workforce Plan for Wales 2025 to 2030</w:t>
        </w:r>
      </w:hyperlink>
      <w:r w:rsidR="0012418D" w:rsidRPr="48AA5140">
        <w:rPr>
          <w:rFonts w:asciiTheme="minorBidi" w:hAnsiTheme="minorBidi" w:cstheme="minorBidi"/>
        </w:rPr>
        <w:t xml:space="preserve"> and we continued to </w:t>
      </w:r>
      <w:r w:rsidR="00D24E6B" w:rsidRPr="48AA5140">
        <w:rPr>
          <w:rFonts w:asciiTheme="minorBidi" w:hAnsiTheme="minorBidi" w:cstheme="minorBidi"/>
        </w:rPr>
        <w:t>attend</w:t>
      </w:r>
      <w:r w:rsidR="0012418D" w:rsidRPr="48AA5140">
        <w:rPr>
          <w:rFonts w:asciiTheme="minorBidi" w:hAnsiTheme="minorBidi" w:cstheme="minorBidi"/>
        </w:rPr>
        <w:t xml:space="preserve"> the 'Registered Nurses in Social Care' Stakeholder </w:t>
      </w:r>
      <w:r w:rsidR="5A28CA46" w:rsidRPr="48AA5140">
        <w:rPr>
          <w:rFonts w:asciiTheme="minorBidi" w:hAnsiTheme="minorBidi" w:cstheme="minorBidi"/>
        </w:rPr>
        <w:t>group.</w:t>
      </w:r>
    </w:p>
    <w:p w14:paraId="7B22825E" w14:textId="77777777" w:rsidR="0066651D" w:rsidRDefault="0066651D" w:rsidP="00DD70EF">
      <w:pPr>
        <w:spacing w:after="0" w:line="240" w:lineRule="auto"/>
        <w:jc w:val="both"/>
        <w:rPr>
          <w:b/>
          <w:bCs/>
        </w:rPr>
      </w:pPr>
    </w:p>
    <w:p w14:paraId="1B8F164E" w14:textId="77777777" w:rsidR="001F21B0" w:rsidRDefault="001F21B0" w:rsidP="001F21B0">
      <w:pPr>
        <w:spacing w:after="0" w:line="240" w:lineRule="auto"/>
        <w:jc w:val="both"/>
        <w:rPr>
          <w:b/>
          <w:bCs/>
        </w:rPr>
      </w:pPr>
      <w:r w:rsidRPr="00DD70EF">
        <w:rPr>
          <w:b/>
          <w:bCs/>
        </w:rPr>
        <w:t>For the Strategic mental health workforce plan, together with HEIW we:</w:t>
      </w:r>
    </w:p>
    <w:p w14:paraId="5B576A81" w14:textId="77777777" w:rsidR="001F21B0" w:rsidRPr="00DD70EF" w:rsidRDefault="001F21B0" w:rsidP="001F21B0">
      <w:pPr>
        <w:spacing w:after="0" w:line="240" w:lineRule="auto"/>
        <w:jc w:val="both"/>
        <w:rPr>
          <w:b/>
          <w:bCs/>
        </w:rPr>
      </w:pPr>
    </w:p>
    <w:p w14:paraId="1B9A3727" w14:textId="30ECAAC3" w:rsidR="004E6A05" w:rsidRPr="004E6A05" w:rsidRDefault="000D4251" w:rsidP="0008507A">
      <w:pPr>
        <w:pStyle w:val="ListParagraph"/>
        <w:numPr>
          <w:ilvl w:val="0"/>
          <w:numId w:val="77"/>
        </w:numPr>
      </w:pPr>
      <w:r w:rsidRPr="0008507A">
        <w:rPr>
          <w:rFonts w:asciiTheme="minorBidi" w:hAnsiTheme="minorBidi" w:cstheme="minorBidi"/>
        </w:rPr>
        <w:t>continued to progress with</w:t>
      </w:r>
      <w:r w:rsidR="005875DD" w:rsidRPr="0008507A">
        <w:rPr>
          <w:rFonts w:asciiTheme="minorBidi" w:hAnsiTheme="minorBidi" w:cstheme="minorBidi"/>
        </w:rPr>
        <w:t xml:space="preserve"> the implementation</w:t>
      </w:r>
      <w:r w:rsidR="00D824E8" w:rsidRPr="0008507A">
        <w:rPr>
          <w:rFonts w:asciiTheme="minorBidi" w:hAnsiTheme="minorBidi" w:cstheme="minorBidi"/>
        </w:rPr>
        <w:t xml:space="preserve"> of the </w:t>
      </w:r>
      <w:r w:rsidR="008F487C" w:rsidRPr="0008507A">
        <w:rPr>
          <w:rFonts w:asciiTheme="minorBidi" w:hAnsiTheme="minorBidi" w:cstheme="minorBidi"/>
        </w:rPr>
        <w:t>Strategic Mental Health Workforce Plan</w:t>
      </w:r>
    </w:p>
    <w:p w14:paraId="439DAB3C" w14:textId="44278308" w:rsidR="001F21B0" w:rsidRPr="004E6A05" w:rsidRDefault="001F21B0" w:rsidP="0014671E">
      <w:pPr>
        <w:pStyle w:val="ListParagraph"/>
        <w:numPr>
          <w:ilvl w:val="0"/>
          <w:numId w:val="77"/>
        </w:numPr>
        <w:rPr>
          <w:rFonts w:ascii="Arial" w:hAnsi="Arial"/>
        </w:rPr>
      </w:pPr>
      <w:r w:rsidRPr="48AA5140">
        <w:rPr>
          <w:rFonts w:ascii="Arial" w:hAnsi="Arial"/>
        </w:rPr>
        <w:t xml:space="preserve">published an </w:t>
      </w:r>
      <w:hyperlink r:id="rId174">
        <w:r w:rsidRPr="48AA5140">
          <w:rPr>
            <w:rStyle w:val="Hyperlink"/>
            <w:rFonts w:ascii="Arial" w:hAnsi="Arial"/>
          </w:rPr>
          <w:t>independent evaluation</w:t>
        </w:r>
      </w:hyperlink>
      <w:r w:rsidRPr="48AA5140">
        <w:rPr>
          <w:rFonts w:ascii="Arial" w:hAnsi="Arial"/>
        </w:rPr>
        <w:t xml:space="preserve"> of the </w:t>
      </w:r>
      <w:r w:rsidR="7B9DCA18" w:rsidRPr="48AA5140">
        <w:rPr>
          <w:rFonts w:ascii="Arial" w:hAnsi="Arial"/>
        </w:rPr>
        <w:t>first-year</w:t>
      </w:r>
      <w:r w:rsidRPr="48AA5140">
        <w:rPr>
          <w:rFonts w:ascii="Arial" w:hAnsi="Arial"/>
        </w:rPr>
        <w:t xml:space="preserve"> implementation of the </w:t>
      </w:r>
      <w:r w:rsidR="002A11B9" w:rsidRPr="48AA5140">
        <w:rPr>
          <w:rFonts w:asciiTheme="minorBidi" w:hAnsiTheme="minorBidi" w:cstheme="minorBidi"/>
        </w:rPr>
        <w:t>Strategic Mental Health Workforce Plan</w:t>
      </w:r>
      <w:r w:rsidR="002A11B9" w:rsidRPr="48AA5140">
        <w:rPr>
          <w:rFonts w:ascii="Arial" w:hAnsi="Arial"/>
        </w:rPr>
        <w:t xml:space="preserve"> </w:t>
      </w:r>
    </w:p>
    <w:p w14:paraId="12BEE482" w14:textId="2DDFB1E1" w:rsidR="001F21B0" w:rsidRDefault="001F21B0" w:rsidP="0008507A">
      <w:pPr>
        <w:pStyle w:val="ListParagraph"/>
        <w:numPr>
          <w:ilvl w:val="0"/>
          <w:numId w:val="77"/>
        </w:numPr>
        <w:rPr>
          <w:rFonts w:ascii="Arial" w:hAnsi="Arial"/>
        </w:rPr>
      </w:pPr>
      <w:r w:rsidRPr="004E6A05">
        <w:rPr>
          <w:rFonts w:ascii="Arial" w:hAnsi="Arial"/>
        </w:rPr>
        <w:t xml:space="preserve">published a </w:t>
      </w:r>
      <w:hyperlink r:id="rId175" w:history="1">
        <w:r w:rsidRPr="004E6A05">
          <w:rPr>
            <w:rStyle w:val="Hyperlink"/>
            <w:rFonts w:ascii="Arial" w:hAnsi="Arial"/>
          </w:rPr>
          <w:t>summer newsletter</w:t>
        </w:r>
      </w:hyperlink>
      <w:r w:rsidRPr="004E6A05">
        <w:rPr>
          <w:rFonts w:ascii="Arial" w:hAnsi="Arial"/>
        </w:rPr>
        <w:t xml:space="preserve"> </w:t>
      </w:r>
      <w:r w:rsidR="00C17045" w:rsidRPr="004E6A05">
        <w:rPr>
          <w:rFonts w:ascii="Arial" w:hAnsi="Arial"/>
        </w:rPr>
        <w:t xml:space="preserve">and a </w:t>
      </w:r>
      <w:hyperlink r:id="rId176" w:history="1">
        <w:r w:rsidR="00ED61AB" w:rsidRPr="007C7C2D">
          <w:rPr>
            <w:rStyle w:val="Hyperlink"/>
            <w:rFonts w:ascii="Arial" w:hAnsi="Arial"/>
          </w:rPr>
          <w:t>2024 to 2025 highlights newsletter</w:t>
        </w:r>
      </w:hyperlink>
      <w:r w:rsidR="00ED61AB" w:rsidRPr="004E6A05">
        <w:rPr>
          <w:rFonts w:ascii="Arial" w:hAnsi="Arial"/>
        </w:rPr>
        <w:t xml:space="preserve"> </w:t>
      </w:r>
      <w:r w:rsidRPr="004E6A05">
        <w:rPr>
          <w:rFonts w:ascii="Arial" w:hAnsi="Arial"/>
        </w:rPr>
        <w:t xml:space="preserve">to update and inform stakeholders of the progress against the ambitions of the </w:t>
      </w:r>
      <w:r w:rsidR="002A11B9" w:rsidRPr="006C5EFE">
        <w:rPr>
          <w:rFonts w:asciiTheme="minorBidi" w:hAnsiTheme="minorBidi" w:cstheme="minorBidi"/>
        </w:rPr>
        <w:t>Strategic Mental Health Workforce Plan</w:t>
      </w:r>
      <w:r w:rsidR="002A11B9" w:rsidDel="002A11B9">
        <w:rPr>
          <w:rFonts w:ascii="Arial" w:hAnsi="Arial"/>
        </w:rPr>
        <w:t xml:space="preserve"> </w:t>
      </w:r>
    </w:p>
    <w:p w14:paraId="5C62C316" w14:textId="77777777" w:rsidR="00E05581" w:rsidRPr="004E6A05" w:rsidRDefault="00E05581" w:rsidP="00E05581">
      <w:pPr>
        <w:pStyle w:val="ListParagraph"/>
        <w:rPr>
          <w:rFonts w:ascii="Arial" w:hAnsi="Arial"/>
        </w:rPr>
      </w:pPr>
    </w:p>
    <w:p w14:paraId="2DA6E304" w14:textId="77777777" w:rsidR="0006064F" w:rsidRPr="008F2E9D" w:rsidRDefault="0006064F" w:rsidP="0006064F">
      <w:pPr>
        <w:pStyle w:val="Heading3"/>
        <w:rPr>
          <w:sz w:val="28"/>
          <w:szCs w:val="28"/>
        </w:rPr>
      </w:pPr>
      <w:bookmarkStart w:id="73" w:name="_Toc192160566"/>
      <w:bookmarkStart w:id="74" w:name="_Toc203054146"/>
      <w:r w:rsidRPr="008F2E9D">
        <w:rPr>
          <w:sz w:val="28"/>
          <w:szCs w:val="28"/>
        </w:rPr>
        <w:t>Actions to be progressed during 2025 to 2027:</w:t>
      </w:r>
      <w:bookmarkEnd w:id="73"/>
      <w:bookmarkEnd w:id="74"/>
      <w:r w:rsidRPr="008F2E9D">
        <w:rPr>
          <w:sz w:val="28"/>
          <w:szCs w:val="28"/>
        </w:rPr>
        <w:t xml:space="preserve"> </w:t>
      </w:r>
    </w:p>
    <w:p w14:paraId="37BF8EC1" w14:textId="77777777" w:rsidR="00A62577" w:rsidRPr="00A62577" w:rsidRDefault="00A62577" w:rsidP="00A62577"/>
    <w:p w14:paraId="186DDF10" w14:textId="4D1795AF" w:rsidR="00DE32A1" w:rsidRPr="00D807D2" w:rsidRDefault="00E81C8A" w:rsidP="00D807D2">
      <w:pPr>
        <w:pStyle w:val="ListParagraph"/>
        <w:numPr>
          <w:ilvl w:val="0"/>
          <w:numId w:val="37"/>
        </w:numPr>
        <w:pBdr>
          <w:top w:val="single" w:sz="4" w:space="1" w:color="auto"/>
          <w:left w:val="single" w:sz="4" w:space="4" w:color="auto"/>
          <w:bottom w:val="single" w:sz="4" w:space="1" w:color="auto"/>
          <w:right w:val="single" w:sz="4" w:space="4" w:color="auto"/>
        </w:pBdr>
        <w:rPr>
          <w:rFonts w:ascii="Arial" w:hAnsi="Arial"/>
          <w:b/>
          <w:bCs/>
        </w:rPr>
      </w:pPr>
      <w:r w:rsidRPr="00D807D2">
        <w:rPr>
          <w:rFonts w:ascii="Arial" w:hAnsi="Arial"/>
          <w:b/>
          <w:bCs/>
        </w:rPr>
        <w:t xml:space="preserve">In response to </w:t>
      </w:r>
      <w:r w:rsidR="00884986" w:rsidRPr="00D807D2">
        <w:rPr>
          <w:rFonts w:ascii="Arial" w:hAnsi="Arial"/>
          <w:b/>
          <w:bCs/>
        </w:rPr>
        <w:t>service models, adjust or i</w:t>
      </w:r>
      <w:r w:rsidRPr="00D807D2">
        <w:rPr>
          <w:rFonts w:ascii="Arial" w:hAnsi="Arial"/>
          <w:b/>
          <w:bCs/>
        </w:rPr>
        <w:t>mplement workforce focused initiatives</w:t>
      </w:r>
      <w:r w:rsidR="00DE32A1" w:rsidRPr="00D807D2">
        <w:rPr>
          <w:rFonts w:ascii="Arial" w:hAnsi="Arial"/>
          <w:b/>
          <w:bCs/>
        </w:rPr>
        <w:t xml:space="preserve"> and resources</w:t>
      </w:r>
      <w:r w:rsidRPr="00D807D2">
        <w:rPr>
          <w:rFonts w:ascii="Arial" w:hAnsi="Arial"/>
          <w:b/>
          <w:bCs/>
        </w:rPr>
        <w:t xml:space="preserve"> to support working across health and social care boundaries</w:t>
      </w:r>
      <w:r w:rsidR="004C70D0" w:rsidRPr="00D807D2">
        <w:rPr>
          <w:rFonts w:ascii="Arial" w:hAnsi="Arial"/>
          <w:b/>
          <w:bCs/>
        </w:rPr>
        <w:t>.</w:t>
      </w:r>
    </w:p>
    <w:p w14:paraId="6627DC64" w14:textId="77777777" w:rsidR="003812D6" w:rsidRPr="00FE5B9C" w:rsidRDefault="003812D6" w:rsidP="00FE5B9C">
      <w:pPr>
        <w:pStyle w:val="ListParagraph"/>
        <w:numPr>
          <w:ilvl w:val="0"/>
          <w:numId w:val="77"/>
        </w:numPr>
        <w:rPr>
          <w:rFonts w:ascii="Arial" w:hAnsi="Arial"/>
        </w:rPr>
      </w:pPr>
      <w:r w:rsidRPr="00FE5B9C">
        <w:rPr>
          <w:rFonts w:ascii="Arial" w:hAnsi="Arial"/>
        </w:rPr>
        <w:t>This action will be progressed further in 2026 to 2027</w:t>
      </w:r>
    </w:p>
    <w:p w14:paraId="53BC2D1E" w14:textId="77777777" w:rsidR="00763324" w:rsidRDefault="00763324" w:rsidP="00763324">
      <w:pPr>
        <w:pStyle w:val="ListParagraph"/>
        <w:rPr>
          <w:rFonts w:ascii="Arial" w:hAnsi="Arial"/>
          <w:color w:val="FF0000"/>
        </w:rPr>
      </w:pPr>
    </w:p>
    <w:p w14:paraId="4785B7FB" w14:textId="77777777" w:rsidR="00E05581" w:rsidRPr="00763324" w:rsidRDefault="00E05581" w:rsidP="00763324">
      <w:pPr>
        <w:pStyle w:val="ListParagraph"/>
        <w:rPr>
          <w:rFonts w:ascii="Arial" w:hAnsi="Arial"/>
          <w:color w:val="FF0000"/>
        </w:rPr>
      </w:pPr>
    </w:p>
    <w:p w14:paraId="0BD7B387" w14:textId="3B29E29C" w:rsidR="0013407A" w:rsidRPr="008A5FEC" w:rsidRDefault="00325754" w:rsidP="00763324">
      <w:r w:rsidRPr="008A5FEC">
        <w:rPr>
          <w:noProof/>
        </w:rPr>
        <w:lastRenderedPageBreak/>
        <w:drawing>
          <wp:anchor distT="0" distB="0" distL="114300" distR="114300" simplePos="0" relativeHeight="251658241" behindDoc="0" locked="0" layoutInCell="1" allowOverlap="1" wp14:anchorId="456CF054" wp14:editId="6C2F9750">
            <wp:simplePos x="0" y="0"/>
            <wp:positionH relativeFrom="margin">
              <wp:posOffset>0</wp:posOffset>
            </wp:positionH>
            <wp:positionV relativeFrom="paragraph">
              <wp:posOffset>0</wp:posOffset>
            </wp:positionV>
            <wp:extent cx="1205865" cy="1205865"/>
            <wp:effectExtent l="0" t="0" r="0" b="0"/>
            <wp:wrapThrough wrapText="bothSides">
              <wp:wrapPolygon edited="0">
                <wp:start x="6142" y="2389"/>
                <wp:lineTo x="2389" y="8531"/>
                <wp:lineTo x="1706" y="10578"/>
                <wp:lineTo x="3412" y="13991"/>
                <wp:lineTo x="6483" y="18768"/>
                <wp:lineTo x="14673" y="18768"/>
                <wp:lineTo x="15014" y="18085"/>
                <wp:lineTo x="18768" y="13991"/>
                <wp:lineTo x="19109" y="10578"/>
                <wp:lineTo x="18768" y="8531"/>
                <wp:lineTo x="15014" y="2389"/>
                <wp:lineTo x="6142" y="2389"/>
              </wp:wrapPolygon>
            </wp:wrapThrough>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205865" cy="1205865"/>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75" w:name="_4._Building_a"/>
      <w:bookmarkEnd w:id="75"/>
    </w:p>
    <w:p w14:paraId="4FE7AF89" w14:textId="1D100D37" w:rsidR="009B6AF1" w:rsidRPr="00CE3F80" w:rsidRDefault="00506CD6" w:rsidP="008A5FEC">
      <w:pPr>
        <w:pStyle w:val="Heading2"/>
        <w:rPr>
          <w:sz w:val="36"/>
          <w:szCs w:val="36"/>
        </w:rPr>
      </w:pPr>
      <w:bookmarkStart w:id="76" w:name="_Toc203054147"/>
      <w:r w:rsidRPr="00CE3F80">
        <w:rPr>
          <w:sz w:val="36"/>
          <w:szCs w:val="36"/>
        </w:rPr>
        <w:t xml:space="preserve">4. </w:t>
      </w:r>
      <w:r w:rsidR="009B6AF1" w:rsidRPr="00CE3F80">
        <w:rPr>
          <w:sz w:val="36"/>
          <w:szCs w:val="36"/>
        </w:rPr>
        <w:t>Building a digitally ready workforce</w:t>
      </w:r>
      <w:bookmarkEnd w:id="76"/>
      <w:r w:rsidR="009B6AF1" w:rsidRPr="00CE3F80">
        <w:rPr>
          <w:sz w:val="36"/>
          <w:szCs w:val="36"/>
        </w:rPr>
        <w:t xml:space="preserve"> </w:t>
      </w:r>
    </w:p>
    <w:p w14:paraId="01A54D32" w14:textId="77777777" w:rsidR="00CF3B89" w:rsidRPr="008A5FEC" w:rsidRDefault="00CF3B89" w:rsidP="008A5FEC"/>
    <w:p w14:paraId="287E9C3F" w14:textId="77777777" w:rsidR="00CE3F80" w:rsidRDefault="00CE3F80" w:rsidP="008A5FEC">
      <w:pPr>
        <w:pStyle w:val="Heading3"/>
        <w:rPr>
          <w:sz w:val="28"/>
          <w:szCs w:val="28"/>
        </w:rPr>
      </w:pPr>
      <w:bookmarkStart w:id="77" w:name="_Toc163657861"/>
      <w:bookmarkStart w:id="78" w:name="_Toc192160569"/>
    </w:p>
    <w:p w14:paraId="0F5A64F7" w14:textId="50DF7B00" w:rsidR="00D1377E" w:rsidRPr="00CB2EF8" w:rsidRDefault="009C130E" w:rsidP="008A5FEC">
      <w:pPr>
        <w:pStyle w:val="Heading3"/>
      </w:pPr>
      <w:bookmarkStart w:id="79" w:name="_Toc203054148"/>
      <w:r w:rsidRPr="00CB2EF8">
        <w:t xml:space="preserve">Our </w:t>
      </w:r>
      <w:r w:rsidR="006A1799" w:rsidRPr="00CB2EF8">
        <w:t>a</w:t>
      </w:r>
      <w:r w:rsidRPr="00CB2EF8">
        <w:t xml:space="preserve">mbition </w:t>
      </w:r>
      <w:r w:rsidR="006A1799" w:rsidRPr="00CB2EF8">
        <w:t>b</w:t>
      </w:r>
      <w:r w:rsidRPr="00CB2EF8">
        <w:t>y 2030</w:t>
      </w:r>
      <w:bookmarkEnd w:id="77"/>
      <w:bookmarkEnd w:id="78"/>
      <w:bookmarkEnd w:id="79"/>
    </w:p>
    <w:p w14:paraId="1CDCAE4C" w14:textId="77777777" w:rsidR="00A62577" w:rsidRPr="00A62577" w:rsidRDefault="00A62577" w:rsidP="00A62577"/>
    <w:p w14:paraId="55C94AA5" w14:textId="7C11F60A" w:rsidR="00770757" w:rsidRPr="00354172" w:rsidRDefault="00770757" w:rsidP="005E00B5">
      <w:pPr>
        <w:rPr>
          <w:b/>
          <w:bCs/>
        </w:rPr>
      </w:pPr>
      <w:bookmarkStart w:id="80" w:name="_Toc163657862"/>
      <w:r w:rsidRPr="48AA5140">
        <w:rPr>
          <w:b/>
          <w:bCs/>
        </w:rPr>
        <w:t xml:space="preserve">The digital and technological capabilities of the workforce </w:t>
      </w:r>
      <w:r w:rsidR="4A4E541B" w:rsidRPr="48AA5140">
        <w:rPr>
          <w:b/>
          <w:bCs/>
        </w:rPr>
        <w:t>will be well developed and widely used;</w:t>
      </w:r>
      <w:r w:rsidRPr="48AA5140">
        <w:rPr>
          <w:b/>
          <w:bCs/>
        </w:rPr>
        <w:t xml:space="preserve"> to optimise the way we work</w:t>
      </w:r>
      <w:r w:rsidR="003D368B" w:rsidRPr="48AA5140">
        <w:rPr>
          <w:b/>
          <w:bCs/>
        </w:rPr>
        <w:t xml:space="preserve"> and </w:t>
      </w:r>
      <w:r w:rsidRPr="48AA5140">
        <w:rPr>
          <w:b/>
          <w:bCs/>
        </w:rPr>
        <w:t>help us deliver the best possible care for people.</w:t>
      </w:r>
      <w:bookmarkEnd w:id="80"/>
    </w:p>
    <w:p w14:paraId="668DC5B7" w14:textId="77777777" w:rsidR="00763324" w:rsidRDefault="00763324" w:rsidP="00763324">
      <w:pPr>
        <w:pStyle w:val="Heading3"/>
        <w:rPr>
          <w:sz w:val="36"/>
          <w:szCs w:val="36"/>
        </w:rPr>
      </w:pPr>
    </w:p>
    <w:p w14:paraId="6153A45C" w14:textId="1CD62E7F" w:rsidR="00763324" w:rsidRPr="00CB2EF8" w:rsidRDefault="00763324" w:rsidP="00763324">
      <w:pPr>
        <w:pStyle w:val="Heading3"/>
      </w:pPr>
      <w:bookmarkStart w:id="81" w:name="_Toc192160570"/>
      <w:bookmarkStart w:id="82" w:name="_Toc203054149"/>
      <w:r w:rsidRPr="00CB2EF8">
        <w:t xml:space="preserve">Impact </w:t>
      </w:r>
      <w:r w:rsidR="00D606DC">
        <w:t>m</w:t>
      </w:r>
      <w:r w:rsidRPr="00CB2EF8">
        <w:t>easures</w:t>
      </w:r>
      <w:bookmarkEnd w:id="81"/>
      <w:bookmarkEnd w:id="82"/>
    </w:p>
    <w:p w14:paraId="6F53C6E2" w14:textId="77777777" w:rsidR="00A62577" w:rsidRPr="00A62577" w:rsidRDefault="00A62577" w:rsidP="00A62577"/>
    <w:p w14:paraId="7AC850FD" w14:textId="1DC39D6C" w:rsidR="000428AC" w:rsidRPr="008A5FEC" w:rsidRDefault="000428AC" w:rsidP="008A5FEC">
      <w:r w:rsidRPr="008A5FEC">
        <w:t>A digitally ready workforce is</w:t>
      </w:r>
      <w:r w:rsidR="00D2490A" w:rsidRPr="008A5FEC">
        <w:t xml:space="preserve"> affected </w:t>
      </w:r>
      <w:r w:rsidRPr="008A5FEC">
        <w:t>by a range of factors</w:t>
      </w:r>
      <w:r w:rsidR="00D2490A" w:rsidRPr="008A5FEC">
        <w:t>.</w:t>
      </w:r>
      <w:r w:rsidRPr="008A5FEC">
        <w:t xml:space="preserve"> </w:t>
      </w:r>
      <w:r w:rsidR="00D2490A" w:rsidRPr="008A5FEC">
        <w:t>T</w:t>
      </w:r>
      <w:r w:rsidRPr="008A5FEC">
        <w:t xml:space="preserve">o understand progress in this theme we need to establish appropriate </w:t>
      </w:r>
      <w:r w:rsidR="00D2490A" w:rsidRPr="008A5FEC">
        <w:t>ways of measuring</w:t>
      </w:r>
      <w:r w:rsidRPr="008A5FEC">
        <w:t xml:space="preserve"> digital </w:t>
      </w:r>
      <w:r w:rsidR="00B20D9A" w:rsidRPr="008A5FEC">
        <w:t xml:space="preserve">maturity and </w:t>
      </w:r>
      <w:r w:rsidRPr="008A5FEC">
        <w:t>literacy</w:t>
      </w:r>
      <w:r w:rsidR="00B20D9A" w:rsidRPr="008A5FEC">
        <w:t xml:space="preserve">, including </w:t>
      </w:r>
      <w:r w:rsidRPr="008A5FEC">
        <w:t>confidence</w:t>
      </w:r>
      <w:r w:rsidR="00D2490A" w:rsidRPr="008A5FEC">
        <w:t>. We plan</w:t>
      </w:r>
      <w:r w:rsidRPr="008A5FEC">
        <w:t xml:space="preserve"> to do</w:t>
      </w:r>
      <w:r w:rsidR="00D2490A" w:rsidRPr="008A5FEC">
        <w:t xml:space="preserve"> this</w:t>
      </w:r>
      <w:r w:rsidR="001C7057">
        <w:t>,</w:t>
      </w:r>
      <w:r w:rsidR="00D2490A" w:rsidRPr="008A5FEC">
        <w:t xml:space="preserve"> </w:t>
      </w:r>
      <w:r w:rsidRPr="008A5FEC">
        <w:t xml:space="preserve">following </w:t>
      </w:r>
      <w:r w:rsidR="00143103" w:rsidRPr="008A5FEC">
        <w:t xml:space="preserve">the </w:t>
      </w:r>
      <w:r w:rsidR="00801990">
        <w:t>publi</w:t>
      </w:r>
      <w:r w:rsidR="004A2E06">
        <w:t xml:space="preserve">cation of the national report for the </w:t>
      </w:r>
      <w:r w:rsidRPr="008A5FEC">
        <w:t>digital</w:t>
      </w:r>
      <w:r w:rsidR="00143103" w:rsidRPr="008A5FEC">
        <w:t xml:space="preserve"> </w:t>
      </w:r>
      <w:r w:rsidR="00801990">
        <w:t>potential tool</w:t>
      </w:r>
      <w:r w:rsidR="003F3D2C">
        <w:t xml:space="preserve"> findings</w:t>
      </w:r>
      <w:r w:rsidR="006242DB">
        <w:t>, due in early 2025 to 2026</w:t>
      </w:r>
      <w:r w:rsidRPr="008A5FEC">
        <w:t>.</w:t>
      </w:r>
    </w:p>
    <w:p w14:paraId="21EF2617" w14:textId="71D7F6D0" w:rsidR="00AB420B" w:rsidRPr="008A5FEC" w:rsidRDefault="00AB420B" w:rsidP="008A5FEC"/>
    <w:p w14:paraId="0AFA9C0D" w14:textId="4F4630D5" w:rsidR="004F4C89" w:rsidRDefault="004F4C89" w:rsidP="008A5FEC">
      <w:pPr>
        <w:pStyle w:val="Heading3"/>
      </w:pPr>
      <w:bookmarkStart w:id="83" w:name="_Toc163657863"/>
      <w:bookmarkStart w:id="84" w:name="_Toc192160571"/>
      <w:bookmarkStart w:id="85" w:name="_Toc203054150"/>
      <w:r w:rsidRPr="008A5FEC">
        <w:t xml:space="preserve">Workforce strategy actions </w:t>
      </w:r>
      <w:r w:rsidR="00054DB1" w:rsidRPr="008A5FEC">
        <w:t xml:space="preserve">2024 </w:t>
      </w:r>
      <w:r w:rsidR="00FE3F92" w:rsidRPr="008A5FEC">
        <w:t>t</w:t>
      </w:r>
      <w:r w:rsidR="00975ED3" w:rsidRPr="008A5FEC">
        <w:t xml:space="preserve">o </w:t>
      </w:r>
      <w:r w:rsidR="00384295" w:rsidRPr="008A5FEC">
        <w:t>2027</w:t>
      </w:r>
      <w:bookmarkEnd w:id="83"/>
      <w:bookmarkEnd w:id="84"/>
      <w:bookmarkEnd w:id="85"/>
    </w:p>
    <w:p w14:paraId="529384CF" w14:textId="77777777" w:rsidR="00A62577" w:rsidRPr="00A62577" w:rsidRDefault="00A62577" w:rsidP="00A62577"/>
    <w:p w14:paraId="162509E5" w14:textId="77777777" w:rsidR="00E36E1D" w:rsidRPr="00CE3F80" w:rsidRDefault="00E36E1D" w:rsidP="00E36E1D">
      <w:pPr>
        <w:pStyle w:val="Heading3"/>
        <w:rPr>
          <w:sz w:val="28"/>
          <w:szCs w:val="28"/>
        </w:rPr>
      </w:pPr>
      <w:bookmarkStart w:id="86" w:name="_Toc192160572"/>
      <w:bookmarkStart w:id="87" w:name="_Toc203054151"/>
      <w:r w:rsidRPr="00CE3F80">
        <w:rPr>
          <w:sz w:val="28"/>
          <w:szCs w:val="28"/>
        </w:rPr>
        <w:t>Progress of actions during 2024 to 2025:</w:t>
      </w:r>
      <w:bookmarkEnd w:id="86"/>
      <w:bookmarkEnd w:id="87"/>
    </w:p>
    <w:p w14:paraId="394A8231" w14:textId="77777777" w:rsidR="00A62577" w:rsidRPr="00A62577" w:rsidRDefault="00A62577" w:rsidP="00A62577"/>
    <w:p w14:paraId="4BF27239" w14:textId="4C4A2F03" w:rsidR="00330E8B" w:rsidRPr="000921B1" w:rsidRDefault="004B045B" w:rsidP="003E2548">
      <w:pPr>
        <w:pStyle w:val="ListParagraph"/>
        <w:numPr>
          <w:ilvl w:val="0"/>
          <w:numId w:val="37"/>
        </w:numPr>
        <w:pBdr>
          <w:top w:val="single" w:sz="4" w:space="1" w:color="auto"/>
          <w:left w:val="single" w:sz="4" w:space="4" w:color="auto"/>
          <w:bottom w:val="single" w:sz="4" w:space="1" w:color="auto"/>
          <w:right w:val="single" w:sz="4" w:space="4" w:color="auto"/>
        </w:pBdr>
        <w:rPr>
          <w:rFonts w:ascii="Arial" w:hAnsi="Arial"/>
          <w:b/>
          <w:bCs/>
        </w:rPr>
      </w:pPr>
      <w:r w:rsidRPr="000921B1">
        <w:rPr>
          <w:rFonts w:ascii="Arial" w:hAnsi="Arial"/>
          <w:b/>
          <w:bCs/>
        </w:rPr>
        <w:t>Carry out</w:t>
      </w:r>
      <w:r w:rsidR="00330E8B" w:rsidRPr="000921B1">
        <w:rPr>
          <w:rFonts w:ascii="Arial" w:hAnsi="Arial"/>
          <w:b/>
          <w:bCs/>
        </w:rPr>
        <w:t xml:space="preserve"> a digital </w:t>
      </w:r>
      <w:r w:rsidR="001146CD" w:rsidRPr="000921B1">
        <w:rPr>
          <w:rFonts w:ascii="Arial" w:hAnsi="Arial"/>
          <w:b/>
          <w:bCs/>
        </w:rPr>
        <w:t xml:space="preserve">maturity and </w:t>
      </w:r>
      <w:r w:rsidR="00330E8B" w:rsidRPr="000921B1">
        <w:rPr>
          <w:rFonts w:ascii="Arial" w:hAnsi="Arial"/>
          <w:b/>
          <w:bCs/>
        </w:rPr>
        <w:t xml:space="preserve">literacy </w:t>
      </w:r>
      <w:r w:rsidR="001146CD" w:rsidRPr="000921B1">
        <w:rPr>
          <w:rFonts w:ascii="Arial" w:hAnsi="Arial"/>
          <w:b/>
          <w:bCs/>
        </w:rPr>
        <w:t xml:space="preserve">assessment with </w:t>
      </w:r>
      <w:r w:rsidR="00330E8B" w:rsidRPr="000921B1">
        <w:rPr>
          <w:rFonts w:ascii="Arial" w:hAnsi="Arial"/>
          <w:b/>
          <w:bCs/>
        </w:rPr>
        <w:t xml:space="preserve">the social care </w:t>
      </w:r>
      <w:r w:rsidR="004422D0" w:rsidRPr="000921B1">
        <w:rPr>
          <w:rFonts w:ascii="Arial" w:hAnsi="Arial"/>
          <w:b/>
          <w:bCs/>
        </w:rPr>
        <w:t>sector.</w:t>
      </w:r>
    </w:p>
    <w:p w14:paraId="55E6B362" w14:textId="58D90A08" w:rsidR="004709B6" w:rsidRPr="00ED3571" w:rsidRDefault="004709B6" w:rsidP="004709B6">
      <w:pPr>
        <w:rPr>
          <w:rFonts w:asciiTheme="minorBidi" w:hAnsiTheme="minorBidi" w:cstheme="minorBidi"/>
          <w:b/>
          <w:bCs/>
        </w:rPr>
      </w:pPr>
      <w:r w:rsidRPr="402DF84F">
        <w:rPr>
          <w:rFonts w:asciiTheme="minorBidi" w:hAnsiTheme="minorBidi" w:cstheme="minorBidi"/>
          <w:b/>
          <w:bCs/>
        </w:rPr>
        <w:t>We</w:t>
      </w:r>
      <w:r w:rsidR="001C7057">
        <w:rPr>
          <w:rFonts w:asciiTheme="minorBidi" w:hAnsiTheme="minorBidi" w:cstheme="minorBidi"/>
          <w:b/>
          <w:bCs/>
        </w:rPr>
        <w:t>:</w:t>
      </w:r>
    </w:p>
    <w:p w14:paraId="0E7C9384" w14:textId="62E3486D" w:rsidR="004709B6" w:rsidRPr="00D14EC9" w:rsidRDefault="000921B1" w:rsidP="48AA5140">
      <w:pPr>
        <w:pStyle w:val="ListParagraph"/>
        <w:numPr>
          <w:ilvl w:val="0"/>
          <w:numId w:val="77"/>
        </w:numPr>
        <w:rPr>
          <w:rFonts w:asciiTheme="minorBidi" w:hAnsiTheme="minorBidi" w:cstheme="minorBidi"/>
        </w:rPr>
      </w:pPr>
      <w:r w:rsidRPr="48AA5140">
        <w:rPr>
          <w:rFonts w:asciiTheme="minorBidi" w:hAnsiTheme="minorBidi" w:cstheme="minorBidi"/>
        </w:rPr>
        <w:t>co-produced with partners</w:t>
      </w:r>
      <w:r w:rsidR="00B230CA" w:rsidRPr="48AA5140">
        <w:rPr>
          <w:rFonts w:asciiTheme="minorBidi" w:hAnsiTheme="minorBidi" w:cstheme="minorBidi"/>
        </w:rPr>
        <w:t>,</w:t>
      </w:r>
      <w:r w:rsidRPr="48AA5140">
        <w:rPr>
          <w:rFonts w:asciiTheme="minorBidi" w:hAnsiTheme="minorBidi" w:cstheme="minorBidi"/>
        </w:rPr>
        <w:t xml:space="preserve"> a </w:t>
      </w:r>
      <w:hyperlink r:id="rId178">
        <w:r w:rsidR="003647B6" w:rsidRPr="48AA5140">
          <w:rPr>
            <w:rStyle w:val="Hyperlink"/>
            <w:rFonts w:asciiTheme="minorBidi" w:hAnsiTheme="minorBidi" w:cstheme="minorBidi"/>
          </w:rPr>
          <w:t>digital potential tool</w:t>
        </w:r>
      </w:hyperlink>
      <w:r w:rsidR="003647B6" w:rsidRPr="48AA5140">
        <w:rPr>
          <w:rFonts w:asciiTheme="minorBidi" w:hAnsiTheme="minorBidi" w:cstheme="minorBidi"/>
        </w:rPr>
        <w:t xml:space="preserve"> to help organisations and individuals learn more about their digital </w:t>
      </w:r>
      <w:r w:rsidR="008A19BE" w:rsidRPr="48AA5140">
        <w:rPr>
          <w:rFonts w:asciiTheme="minorBidi" w:hAnsiTheme="minorBidi" w:cstheme="minorBidi"/>
        </w:rPr>
        <w:t>maturity</w:t>
      </w:r>
      <w:r w:rsidR="00E623CF" w:rsidRPr="48AA5140">
        <w:rPr>
          <w:rFonts w:asciiTheme="minorBidi" w:hAnsiTheme="minorBidi" w:cstheme="minorBidi"/>
        </w:rPr>
        <w:t>.</w:t>
      </w:r>
      <w:r w:rsidR="008A19BE" w:rsidRPr="48AA5140">
        <w:rPr>
          <w:rFonts w:asciiTheme="minorBidi" w:hAnsiTheme="minorBidi" w:cstheme="minorBidi"/>
        </w:rPr>
        <w:t xml:space="preserve"> </w:t>
      </w:r>
      <w:r w:rsidR="003B6BA4" w:rsidRPr="48AA5140">
        <w:rPr>
          <w:rFonts w:asciiTheme="minorBidi" w:hAnsiTheme="minorBidi" w:cstheme="minorBidi"/>
        </w:rPr>
        <w:t xml:space="preserve">As of March 2025, </w:t>
      </w:r>
      <w:r w:rsidR="00166AB6" w:rsidRPr="48AA5140">
        <w:rPr>
          <w:rFonts w:asciiTheme="minorBidi" w:hAnsiTheme="minorBidi" w:cstheme="minorBidi"/>
        </w:rPr>
        <w:t xml:space="preserve">1,200 </w:t>
      </w:r>
      <w:r w:rsidR="00CA3FBD" w:rsidRPr="48AA5140">
        <w:rPr>
          <w:rFonts w:asciiTheme="minorBidi" w:hAnsiTheme="minorBidi" w:cstheme="minorBidi"/>
        </w:rPr>
        <w:t xml:space="preserve">people from </w:t>
      </w:r>
      <w:r w:rsidR="002C65A2" w:rsidRPr="48AA5140">
        <w:rPr>
          <w:rFonts w:asciiTheme="minorBidi" w:hAnsiTheme="minorBidi" w:cstheme="minorBidi"/>
        </w:rPr>
        <w:t xml:space="preserve">across social care in Wales used the </w:t>
      </w:r>
      <w:r w:rsidR="00E623CF" w:rsidRPr="48AA5140">
        <w:rPr>
          <w:rFonts w:asciiTheme="minorBidi" w:hAnsiTheme="minorBidi" w:cstheme="minorBidi"/>
        </w:rPr>
        <w:t>tool</w:t>
      </w:r>
      <w:r w:rsidR="00AA5CF1" w:rsidRPr="48AA5140">
        <w:rPr>
          <w:rFonts w:asciiTheme="minorBidi" w:hAnsiTheme="minorBidi" w:cstheme="minorBidi"/>
        </w:rPr>
        <w:t xml:space="preserve">. The information collected </w:t>
      </w:r>
      <w:r w:rsidR="00E623CF" w:rsidRPr="48AA5140">
        <w:rPr>
          <w:rFonts w:asciiTheme="minorBidi" w:hAnsiTheme="minorBidi" w:cstheme="minorBidi"/>
        </w:rPr>
        <w:t xml:space="preserve">will give us a snapshot of the situation across Wales, which </w:t>
      </w:r>
      <w:r w:rsidR="46DB0767" w:rsidRPr="48AA5140">
        <w:rPr>
          <w:rFonts w:asciiTheme="minorBidi" w:hAnsiTheme="minorBidi" w:cstheme="minorBidi"/>
        </w:rPr>
        <w:t>we will</w:t>
      </w:r>
      <w:r w:rsidR="00E623CF" w:rsidRPr="48AA5140">
        <w:rPr>
          <w:rFonts w:asciiTheme="minorBidi" w:hAnsiTheme="minorBidi" w:cstheme="minorBidi"/>
        </w:rPr>
        <w:t xml:space="preserve"> share in a report later in 2025.</w:t>
      </w:r>
    </w:p>
    <w:p w14:paraId="370575AE" w14:textId="77777777" w:rsidR="004709B6" w:rsidRPr="008A5FEC" w:rsidRDefault="004709B6" w:rsidP="004709B6">
      <w:pPr>
        <w:pStyle w:val="ListParagraph"/>
        <w:ind w:left="360"/>
        <w:rPr>
          <w:rFonts w:ascii="Arial" w:hAnsi="Arial"/>
        </w:rPr>
      </w:pPr>
    </w:p>
    <w:p w14:paraId="494104C5" w14:textId="740F1363" w:rsidR="00863EC1" w:rsidRPr="00C01222" w:rsidRDefault="00863EC1" w:rsidP="003E2548">
      <w:pPr>
        <w:pStyle w:val="ListParagraph"/>
        <w:numPr>
          <w:ilvl w:val="0"/>
          <w:numId w:val="37"/>
        </w:numPr>
        <w:pBdr>
          <w:top w:val="single" w:sz="4" w:space="1" w:color="auto"/>
          <w:left w:val="single" w:sz="4" w:space="4" w:color="auto"/>
          <w:bottom w:val="single" w:sz="4" w:space="1" w:color="auto"/>
          <w:right w:val="single" w:sz="4" w:space="4" w:color="auto"/>
        </w:pBdr>
        <w:rPr>
          <w:rFonts w:ascii="Arial" w:hAnsi="Arial"/>
          <w:b/>
          <w:bCs/>
        </w:rPr>
      </w:pPr>
      <w:r w:rsidRPr="00C01222">
        <w:rPr>
          <w:rFonts w:ascii="Arial" w:hAnsi="Arial"/>
          <w:b/>
          <w:bCs/>
        </w:rPr>
        <w:t xml:space="preserve">Continue to develop resources and consider opportunities to widen access </w:t>
      </w:r>
      <w:r w:rsidRPr="00962D4C">
        <w:rPr>
          <w:rFonts w:ascii="Arial" w:hAnsi="Arial"/>
          <w:b/>
          <w:bCs/>
        </w:rPr>
        <w:t>to digital learning and developmen</w:t>
      </w:r>
      <w:r w:rsidRPr="00962D4C">
        <w:rPr>
          <w:rFonts w:ascii="Arial" w:hAnsi="Arial"/>
        </w:rPr>
        <w:t>t</w:t>
      </w:r>
      <w:r w:rsidRPr="00962D4C">
        <w:rPr>
          <w:rStyle w:val="Hyperlink"/>
          <w:rFonts w:ascii="Arial" w:hAnsi="Arial"/>
          <w:color w:val="auto"/>
        </w:rPr>
        <w:t>.</w:t>
      </w:r>
      <w:r w:rsidRPr="00962D4C">
        <w:rPr>
          <w:rFonts w:ascii="Arial" w:hAnsi="Arial"/>
          <w:b/>
          <w:bCs/>
        </w:rPr>
        <w:t xml:space="preserve"> </w:t>
      </w:r>
    </w:p>
    <w:p w14:paraId="59120344" w14:textId="77777777" w:rsidR="00EC2402" w:rsidRPr="00E6045C" w:rsidRDefault="00EC2402" w:rsidP="00E6045C">
      <w:pPr>
        <w:rPr>
          <w:rFonts w:asciiTheme="minorBidi" w:hAnsiTheme="minorBidi" w:cstheme="minorBidi"/>
        </w:rPr>
      </w:pPr>
      <w:r w:rsidRPr="00E6045C">
        <w:rPr>
          <w:rFonts w:asciiTheme="minorBidi" w:hAnsiTheme="minorBidi" w:cstheme="minorBidi"/>
          <w:b/>
          <w:bCs/>
        </w:rPr>
        <w:t xml:space="preserve">Together with HEIW, we: </w:t>
      </w:r>
    </w:p>
    <w:p w14:paraId="5D67A47F" w14:textId="27006CF7" w:rsidR="0074649B" w:rsidRPr="00FE5B9C" w:rsidRDefault="0042668D" w:rsidP="00FE5B9C">
      <w:pPr>
        <w:pStyle w:val="ListParagraph"/>
        <w:numPr>
          <w:ilvl w:val="0"/>
          <w:numId w:val="77"/>
        </w:numPr>
        <w:rPr>
          <w:rFonts w:asciiTheme="minorBidi" w:hAnsiTheme="minorBidi" w:cstheme="minorBidi"/>
        </w:rPr>
      </w:pPr>
      <w:r w:rsidRPr="005C56F4">
        <w:rPr>
          <w:rFonts w:asciiTheme="minorBidi" w:hAnsiTheme="minorBidi" w:cstheme="minorBidi"/>
        </w:rPr>
        <w:t>c</w:t>
      </w:r>
      <w:r w:rsidR="00EC2402" w:rsidRPr="005C56F4">
        <w:rPr>
          <w:rFonts w:asciiTheme="minorBidi" w:hAnsiTheme="minorBidi" w:cstheme="minorBidi"/>
        </w:rPr>
        <w:t xml:space="preserve">ontinued to support the ongoing work of the </w:t>
      </w:r>
      <w:hyperlink r:id="rId179" w:history="1">
        <w:r w:rsidR="00EC2402" w:rsidRPr="00FE5B9C">
          <w:rPr>
            <w:rStyle w:val="Hyperlink"/>
            <w:rFonts w:asciiTheme="minorBidi" w:hAnsiTheme="minorBidi" w:cstheme="minorBidi"/>
          </w:rPr>
          <w:t>Gwella</w:t>
        </w:r>
      </w:hyperlink>
      <w:r w:rsidR="00EC2402" w:rsidRPr="005C56F4">
        <w:rPr>
          <w:rFonts w:asciiTheme="minorBidi" w:hAnsiTheme="minorBidi" w:cstheme="minorBidi"/>
        </w:rPr>
        <w:t xml:space="preserve"> professional development website, that sets out learning pathways and opportunities for professionals in social care and health</w:t>
      </w:r>
    </w:p>
    <w:p w14:paraId="5AC43036" w14:textId="00CD7E4E" w:rsidR="00EC2402" w:rsidRPr="005C3EAE" w:rsidRDefault="0042668D" w:rsidP="00FE5B9C">
      <w:pPr>
        <w:pStyle w:val="ListParagraph"/>
        <w:numPr>
          <w:ilvl w:val="0"/>
          <w:numId w:val="77"/>
        </w:numPr>
        <w:rPr>
          <w:rFonts w:asciiTheme="minorBidi" w:hAnsiTheme="minorBidi" w:cstheme="minorBidi"/>
        </w:rPr>
      </w:pPr>
      <w:r w:rsidRPr="005C3EAE">
        <w:rPr>
          <w:rFonts w:asciiTheme="minorBidi" w:hAnsiTheme="minorBidi" w:cstheme="minorBidi"/>
        </w:rPr>
        <w:lastRenderedPageBreak/>
        <w:t xml:space="preserve">continued to </w:t>
      </w:r>
      <w:r w:rsidR="00EC2402" w:rsidRPr="005C3EAE">
        <w:rPr>
          <w:rFonts w:asciiTheme="minorBidi" w:hAnsiTheme="minorBidi" w:cstheme="minorBidi"/>
        </w:rPr>
        <w:t>work with partners to increase the availability and catalogue of virtual learning solutions, including e-learning, virtual classroom, and simulation</w:t>
      </w:r>
      <w:r w:rsidR="00172E6B" w:rsidRPr="005C3EAE">
        <w:rPr>
          <w:rFonts w:asciiTheme="minorBidi" w:hAnsiTheme="minorBidi" w:cstheme="minorBidi"/>
        </w:rPr>
        <w:t>.</w:t>
      </w:r>
      <w:r w:rsidR="00EC2402" w:rsidRPr="005C3EAE">
        <w:rPr>
          <w:rFonts w:asciiTheme="minorBidi" w:hAnsiTheme="minorBidi" w:cstheme="minorBidi"/>
        </w:rPr>
        <w:t xml:space="preserve"> </w:t>
      </w:r>
    </w:p>
    <w:p w14:paraId="412D58A2" w14:textId="77777777" w:rsidR="001A4D33" w:rsidRDefault="001A4D33" w:rsidP="00ED3571">
      <w:pPr>
        <w:rPr>
          <w:rFonts w:asciiTheme="minorBidi" w:hAnsiTheme="minorBidi" w:cstheme="minorBidi"/>
          <w:b/>
          <w:bCs/>
        </w:rPr>
      </w:pPr>
    </w:p>
    <w:p w14:paraId="6C27F9ED" w14:textId="47897D57" w:rsidR="00ED3571" w:rsidRPr="00ED3571" w:rsidRDefault="00ED3571" w:rsidP="00ED3571">
      <w:pPr>
        <w:rPr>
          <w:rFonts w:asciiTheme="minorBidi" w:hAnsiTheme="minorBidi" w:cstheme="minorBidi"/>
          <w:b/>
          <w:bCs/>
        </w:rPr>
      </w:pPr>
      <w:r w:rsidRPr="00ED3571">
        <w:rPr>
          <w:rFonts w:asciiTheme="minorBidi" w:hAnsiTheme="minorBidi" w:cstheme="minorBidi"/>
          <w:b/>
          <w:bCs/>
        </w:rPr>
        <w:t>We</w:t>
      </w:r>
      <w:r w:rsidR="00172E6B">
        <w:rPr>
          <w:rFonts w:asciiTheme="minorBidi" w:hAnsiTheme="minorBidi" w:cstheme="minorBidi"/>
          <w:b/>
          <w:bCs/>
        </w:rPr>
        <w:t>:</w:t>
      </w:r>
    </w:p>
    <w:p w14:paraId="7BEA6472" w14:textId="7622C9D1" w:rsidR="00612851" w:rsidRPr="005C3EAE" w:rsidRDefault="000C5200" w:rsidP="00FE5B9C">
      <w:pPr>
        <w:pStyle w:val="ListParagraph"/>
        <w:numPr>
          <w:ilvl w:val="0"/>
          <w:numId w:val="78"/>
        </w:numPr>
        <w:rPr>
          <w:rFonts w:asciiTheme="minorBidi" w:hAnsiTheme="minorBidi" w:cstheme="minorBidi"/>
        </w:rPr>
      </w:pPr>
      <w:r w:rsidRPr="005C3EAE">
        <w:rPr>
          <w:rFonts w:asciiTheme="minorBidi" w:hAnsiTheme="minorBidi" w:cstheme="minorBidi"/>
        </w:rPr>
        <w:t xml:space="preserve">continued to promote the </w:t>
      </w:r>
      <w:r w:rsidR="00612851" w:rsidRPr="005C3EAE">
        <w:rPr>
          <w:rFonts w:asciiTheme="minorBidi" w:hAnsiTheme="minorBidi" w:cstheme="minorBidi"/>
        </w:rPr>
        <w:t xml:space="preserve">range of digital learning resources and </w:t>
      </w:r>
      <w:hyperlink r:id="rId180" w:tgtFrame="_blank" w:history="1">
        <w:r w:rsidR="00612851" w:rsidRPr="0074649B">
          <w:rPr>
            <w:rStyle w:val="Hyperlink"/>
            <w:rFonts w:asciiTheme="minorBidi" w:hAnsiTheme="minorBidi" w:cstheme="minorBidi"/>
          </w:rPr>
          <w:t>learning modules</w:t>
        </w:r>
      </w:hyperlink>
      <w:r w:rsidR="00612851" w:rsidRPr="005C3EAE">
        <w:rPr>
          <w:rFonts w:asciiTheme="minorBidi" w:hAnsiTheme="minorBidi" w:cstheme="minorBidi"/>
        </w:rPr>
        <w:t>,</w:t>
      </w:r>
      <w:r w:rsidR="00A629DB" w:rsidRPr="005C3EAE">
        <w:rPr>
          <w:rFonts w:asciiTheme="minorBidi" w:hAnsiTheme="minorBidi" w:cstheme="minorBidi"/>
        </w:rPr>
        <w:t xml:space="preserve"> including the following areas:</w:t>
      </w:r>
      <w:r w:rsidR="00CA4790" w:rsidRPr="005C3EAE">
        <w:rPr>
          <w:rFonts w:asciiTheme="minorBidi" w:hAnsiTheme="minorBidi" w:cstheme="minorBidi"/>
          <w:b/>
        </w:rPr>
        <w:t xml:space="preserve">  </w:t>
      </w:r>
    </w:p>
    <w:p w14:paraId="3BF607E6" w14:textId="599A1D48" w:rsidR="00A33F91" w:rsidRDefault="00A33F91" w:rsidP="00A33F91">
      <w:pPr>
        <w:pStyle w:val="ListParagraph"/>
        <w:numPr>
          <w:ilvl w:val="1"/>
          <w:numId w:val="28"/>
        </w:numPr>
        <w:rPr>
          <w:rFonts w:asciiTheme="minorBidi" w:hAnsiTheme="minorBidi" w:cstheme="minorBidi"/>
        </w:rPr>
      </w:pPr>
      <w:r>
        <w:rPr>
          <w:rFonts w:asciiTheme="minorBidi" w:hAnsiTheme="minorBidi" w:cstheme="minorBidi"/>
        </w:rPr>
        <w:t>S</w:t>
      </w:r>
      <w:r w:rsidRPr="0006667A">
        <w:rPr>
          <w:rFonts w:asciiTheme="minorBidi" w:hAnsiTheme="minorBidi" w:cstheme="minorBidi"/>
        </w:rPr>
        <w:t>afeguarding </w:t>
      </w:r>
    </w:p>
    <w:p w14:paraId="0528947B" w14:textId="44880CB5" w:rsidR="00A33F91" w:rsidRDefault="00A33F91" w:rsidP="00A33F91">
      <w:pPr>
        <w:pStyle w:val="ListParagraph"/>
        <w:numPr>
          <w:ilvl w:val="1"/>
          <w:numId w:val="28"/>
        </w:numPr>
        <w:rPr>
          <w:rFonts w:asciiTheme="minorBidi" w:hAnsiTheme="minorBidi" w:cstheme="minorBidi"/>
        </w:rPr>
      </w:pPr>
      <w:r>
        <w:rPr>
          <w:rFonts w:asciiTheme="minorBidi" w:hAnsiTheme="minorBidi" w:cstheme="minorBidi"/>
        </w:rPr>
        <w:t>I</w:t>
      </w:r>
      <w:r w:rsidRPr="0006667A">
        <w:rPr>
          <w:rFonts w:asciiTheme="minorBidi" w:hAnsiTheme="minorBidi" w:cstheme="minorBidi"/>
        </w:rPr>
        <w:t>nfection prevention and control </w:t>
      </w:r>
    </w:p>
    <w:p w14:paraId="4BE956A0" w14:textId="31D0AAD9" w:rsidR="00A33F91" w:rsidRDefault="00A33F91" w:rsidP="00A33F91">
      <w:pPr>
        <w:pStyle w:val="ListParagraph"/>
        <w:numPr>
          <w:ilvl w:val="1"/>
          <w:numId w:val="28"/>
        </w:numPr>
        <w:rPr>
          <w:rFonts w:asciiTheme="minorBidi" w:hAnsiTheme="minorBidi" w:cstheme="minorBidi"/>
        </w:rPr>
      </w:pPr>
      <w:r>
        <w:rPr>
          <w:rFonts w:asciiTheme="minorBidi" w:hAnsiTheme="minorBidi" w:cstheme="minorBidi"/>
        </w:rPr>
        <w:t>T</w:t>
      </w:r>
      <w:r w:rsidRPr="0006667A">
        <w:rPr>
          <w:rFonts w:asciiTheme="minorBidi" w:hAnsiTheme="minorBidi" w:cstheme="minorBidi"/>
        </w:rPr>
        <w:t>he Welsh language </w:t>
      </w:r>
    </w:p>
    <w:p w14:paraId="579D2314" w14:textId="35E69182" w:rsidR="00A33F91" w:rsidRDefault="00A33F91" w:rsidP="00A33F91">
      <w:pPr>
        <w:pStyle w:val="ListParagraph"/>
        <w:numPr>
          <w:ilvl w:val="1"/>
          <w:numId w:val="28"/>
        </w:numPr>
        <w:rPr>
          <w:rFonts w:asciiTheme="minorBidi" w:hAnsiTheme="minorBidi" w:cstheme="minorBidi"/>
        </w:rPr>
      </w:pPr>
      <w:r>
        <w:rPr>
          <w:rFonts w:asciiTheme="minorBidi" w:hAnsiTheme="minorBidi" w:cstheme="minorBidi"/>
        </w:rPr>
        <w:t>S</w:t>
      </w:r>
      <w:r w:rsidRPr="0006667A">
        <w:rPr>
          <w:rFonts w:asciiTheme="minorBidi" w:hAnsiTheme="minorBidi" w:cstheme="minorBidi"/>
        </w:rPr>
        <w:t>trength-based practice </w:t>
      </w:r>
    </w:p>
    <w:p w14:paraId="04CA4832" w14:textId="31C8D590" w:rsidR="00A33F91" w:rsidRDefault="00A33F91" w:rsidP="00A33F91">
      <w:pPr>
        <w:pStyle w:val="ListParagraph"/>
        <w:numPr>
          <w:ilvl w:val="1"/>
          <w:numId w:val="28"/>
        </w:numPr>
        <w:rPr>
          <w:rFonts w:asciiTheme="minorBidi" w:hAnsiTheme="minorBidi" w:cstheme="minorBidi"/>
        </w:rPr>
      </w:pPr>
      <w:r>
        <w:rPr>
          <w:rFonts w:asciiTheme="minorBidi" w:hAnsiTheme="minorBidi" w:cstheme="minorBidi"/>
        </w:rPr>
        <w:t>W</w:t>
      </w:r>
      <w:r w:rsidRPr="0006667A">
        <w:rPr>
          <w:rFonts w:asciiTheme="minorBidi" w:hAnsiTheme="minorBidi" w:cstheme="minorBidi"/>
        </w:rPr>
        <w:t>ell-being </w:t>
      </w:r>
    </w:p>
    <w:p w14:paraId="10721F55" w14:textId="09B87CBE" w:rsidR="00A33F91" w:rsidRDefault="00A33F91" w:rsidP="00A33F91">
      <w:pPr>
        <w:pStyle w:val="ListParagraph"/>
        <w:numPr>
          <w:ilvl w:val="1"/>
          <w:numId w:val="28"/>
        </w:numPr>
        <w:rPr>
          <w:rFonts w:asciiTheme="minorBidi" w:hAnsiTheme="minorBidi" w:cstheme="minorBidi"/>
        </w:rPr>
      </w:pPr>
      <w:r>
        <w:rPr>
          <w:rFonts w:asciiTheme="minorBidi" w:hAnsiTheme="minorBidi" w:cstheme="minorBidi"/>
        </w:rPr>
        <w:t>B</w:t>
      </w:r>
      <w:r w:rsidRPr="0006667A">
        <w:rPr>
          <w:rFonts w:asciiTheme="minorBidi" w:hAnsiTheme="minorBidi" w:cstheme="minorBidi"/>
        </w:rPr>
        <w:t>alancing rights and responsibilities  </w:t>
      </w:r>
    </w:p>
    <w:p w14:paraId="1FCD692E" w14:textId="61649E28" w:rsidR="00A33F91" w:rsidRDefault="00A33F91" w:rsidP="00A33F91">
      <w:pPr>
        <w:pStyle w:val="ListParagraph"/>
        <w:numPr>
          <w:ilvl w:val="1"/>
          <w:numId w:val="28"/>
        </w:numPr>
        <w:rPr>
          <w:rFonts w:asciiTheme="minorBidi" w:hAnsiTheme="minorBidi" w:cstheme="minorBidi"/>
        </w:rPr>
      </w:pPr>
      <w:r w:rsidRPr="0006667A">
        <w:rPr>
          <w:rFonts w:asciiTheme="minorBidi" w:hAnsiTheme="minorBidi" w:cstheme="minorBidi"/>
        </w:rPr>
        <w:t xml:space="preserve">All Wales </w:t>
      </w:r>
      <w:r w:rsidR="00712A84">
        <w:rPr>
          <w:rFonts w:asciiTheme="minorBidi" w:hAnsiTheme="minorBidi" w:cstheme="minorBidi"/>
        </w:rPr>
        <w:t>i</w:t>
      </w:r>
      <w:r w:rsidRPr="0006667A">
        <w:rPr>
          <w:rFonts w:asciiTheme="minorBidi" w:hAnsiTheme="minorBidi" w:cstheme="minorBidi"/>
        </w:rPr>
        <w:t xml:space="preserve">nduction </w:t>
      </w:r>
      <w:r w:rsidR="00712A84">
        <w:rPr>
          <w:rFonts w:asciiTheme="minorBidi" w:hAnsiTheme="minorBidi" w:cstheme="minorBidi"/>
        </w:rPr>
        <w:t>f</w:t>
      </w:r>
      <w:r w:rsidRPr="0006667A">
        <w:rPr>
          <w:rFonts w:asciiTheme="minorBidi" w:hAnsiTheme="minorBidi" w:cstheme="minorBidi"/>
        </w:rPr>
        <w:t>ramework </w:t>
      </w:r>
    </w:p>
    <w:p w14:paraId="7B29877D" w14:textId="2AE449AD" w:rsidR="00A33F91" w:rsidRDefault="00A33F91" w:rsidP="00A33F91">
      <w:pPr>
        <w:pStyle w:val="ListParagraph"/>
        <w:numPr>
          <w:ilvl w:val="1"/>
          <w:numId w:val="28"/>
        </w:numPr>
        <w:rPr>
          <w:rFonts w:asciiTheme="minorBidi" w:hAnsiTheme="minorBidi" w:cstheme="minorBidi"/>
        </w:rPr>
      </w:pPr>
      <w:r w:rsidRPr="0006667A">
        <w:rPr>
          <w:rFonts w:asciiTheme="minorBidi" w:hAnsiTheme="minorBidi" w:cstheme="minorBidi"/>
        </w:rPr>
        <w:t>Employer assessment</w:t>
      </w:r>
    </w:p>
    <w:p w14:paraId="6DBC0A95" w14:textId="4673D9C6" w:rsidR="00A33F91" w:rsidRDefault="00A33F91" w:rsidP="00B65D7B">
      <w:pPr>
        <w:pStyle w:val="ListParagraph"/>
        <w:numPr>
          <w:ilvl w:val="1"/>
          <w:numId w:val="28"/>
        </w:numPr>
        <w:rPr>
          <w:rFonts w:asciiTheme="minorBidi" w:hAnsiTheme="minorBidi" w:cstheme="minorBidi"/>
        </w:rPr>
      </w:pPr>
      <w:r w:rsidRPr="0006667A">
        <w:rPr>
          <w:rFonts w:asciiTheme="minorBidi" w:hAnsiTheme="minorBidi" w:cstheme="minorBidi"/>
        </w:rPr>
        <w:t>Neurodiversity</w:t>
      </w:r>
    </w:p>
    <w:p w14:paraId="58C09402" w14:textId="77777777" w:rsidR="00FC2D32" w:rsidRDefault="00FC2D32" w:rsidP="00A55CCA">
      <w:pPr>
        <w:pStyle w:val="ListParagraph"/>
        <w:ind w:left="360"/>
        <w:rPr>
          <w:rFonts w:asciiTheme="minorBidi" w:hAnsiTheme="minorBidi" w:cstheme="minorBidi"/>
        </w:rPr>
      </w:pPr>
    </w:p>
    <w:p w14:paraId="5100A5C4" w14:textId="7BA1BE9E" w:rsidR="00ED3571" w:rsidRPr="00AE0986" w:rsidRDefault="00537913" w:rsidP="00FE5B9C">
      <w:pPr>
        <w:pStyle w:val="ListParagraph"/>
        <w:numPr>
          <w:ilvl w:val="0"/>
          <w:numId w:val="78"/>
        </w:numPr>
        <w:rPr>
          <w:rFonts w:asciiTheme="minorBidi" w:hAnsiTheme="minorBidi" w:cstheme="minorBidi"/>
        </w:rPr>
      </w:pPr>
      <w:r w:rsidRPr="00FE5B9C">
        <w:rPr>
          <w:rFonts w:asciiTheme="minorBidi" w:hAnsiTheme="minorBidi" w:cstheme="minorBidi"/>
        </w:rPr>
        <w:t>r</w:t>
      </w:r>
      <w:r w:rsidR="00F54C2F" w:rsidRPr="00FE5B9C">
        <w:rPr>
          <w:rFonts w:asciiTheme="minorBidi" w:hAnsiTheme="minorBidi" w:cstheme="minorBidi"/>
        </w:rPr>
        <w:t xml:space="preserve">eviewed the </w:t>
      </w:r>
      <w:hyperlink r:id="rId181" w:history="1">
        <w:r w:rsidR="00A228F4">
          <w:rPr>
            <w:rStyle w:val="Hyperlink"/>
            <w:rFonts w:asciiTheme="minorBidi" w:hAnsiTheme="minorBidi" w:cstheme="minorBidi"/>
          </w:rPr>
          <w:t>balancing rights and responsibilities digital learning module</w:t>
        </w:r>
      </w:hyperlink>
      <w:r w:rsidR="00FF432C" w:rsidRPr="00FE5B9C">
        <w:rPr>
          <w:rFonts w:asciiTheme="minorBidi" w:hAnsiTheme="minorBidi" w:cstheme="minorBidi"/>
        </w:rPr>
        <w:t xml:space="preserve"> with </w:t>
      </w:r>
      <w:r w:rsidR="004C3C24" w:rsidRPr="00FE5B9C">
        <w:rPr>
          <w:rFonts w:asciiTheme="minorBidi" w:hAnsiTheme="minorBidi" w:cstheme="minorBidi"/>
        </w:rPr>
        <w:t>the Care Aims community of practice</w:t>
      </w:r>
      <w:r w:rsidRPr="00FE5B9C">
        <w:rPr>
          <w:rFonts w:asciiTheme="minorBidi" w:hAnsiTheme="minorBidi" w:cstheme="minorBidi"/>
        </w:rPr>
        <w:t>, who gave us great feedback</w:t>
      </w:r>
    </w:p>
    <w:p w14:paraId="6ED4808C" w14:textId="690F2A66" w:rsidR="00C01222" w:rsidRDefault="00C01222" w:rsidP="00C01222">
      <w:pPr>
        <w:pStyle w:val="ListParagraph"/>
        <w:ind w:left="360"/>
        <w:rPr>
          <w:rFonts w:ascii="Arial" w:hAnsi="Arial"/>
        </w:rPr>
      </w:pPr>
    </w:p>
    <w:p w14:paraId="33A487C2" w14:textId="0B3595A7" w:rsidR="00EE3BA4" w:rsidRPr="00EE3BA4" w:rsidRDefault="00EE3BA4" w:rsidP="00E05581">
      <w:pPr>
        <w:pStyle w:val="ListParagraph"/>
        <w:ind w:left="360"/>
        <w:jc w:val="center"/>
      </w:pPr>
      <w:r w:rsidRPr="00EE3BA4">
        <w:rPr>
          <w:noProof/>
        </w:rPr>
        <w:lastRenderedPageBreak/>
        <w:drawing>
          <wp:inline distT="0" distB="0" distL="0" distR="0" wp14:anchorId="1A8D23D6" wp14:editId="68D2E0D0">
            <wp:extent cx="4320000" cy="4320000"/>
            <wp:effectExtent l="0" t="0" r="4445" b="4445"/>
            <wp:docPr id="1411202879" name="Picture 56" descr="The group absolutely love how accessible the content is, the engaging format, that there is different learning styles catered for and how the module drew us all in without becoming overwhelming. &#10;In terms of the resources, the pdfs are helpful to have to refer to and print off, such that the module doesn’t feel like a 'one off' but a resource to support daily practice. As well as the balancing rights and responsibilities content, there is such an appreciation of the links made to policy and legislation which gives strength to the work. &#10;Feedback from Care Aim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202879" name="Picture 56" descr="The group absolutely love how accessible the content is, the engaging format, that there is different learning styles catered for and how the module drew us all in without becoming overwhelming. &#10;In terms of the resources, the pdfs are helpful to have to refer to and print off, such that the module doesn’t feel like a 'one off' but a resource to support daily practice. As well as the balancing rights and responsibilities content, there is such an appreciation of the links made to policy and legislation which gives strength to the work. &#10;Feedback from Care Aims&#10;"/>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4320000" cy="4320000"/>
                    </a:xfrm>
                    <a:prstGeom prst="rect">
                      <a:avLst/>
                    </a:prstGeom>
                    <a:noFill/>
                    <a:ln>
                      <a:noFill/>
                    </a:ln>
                  </pic:spPr>
                </pic:pic>
              </a:graphicData>
            </a:graphic>
          </wp:inline>
        </w:drawing>
      </w:r>
    </w:p>
    <w:p w14:paraId="77B8C7F3" w14:textId="77777777" w:rsidR="00EE3BA4" w:rsidRDefault="00EE3BA4" w:rsidP="00C01222">
      <w:pPr>
        <w:pStyle w:val="ListParagraph"/>
        <w:ind w:left="360"/>
        <w:rPr>
          <w:rFonts w:ascii="Arial" w:hAnsi="Arial"/>
        </w:rPr>
      </w:pPr>
    </w:p>
    <w:p w14:paraId="3F7FEE28" w14:textId="007807A9" w:rsidR="002F27C8" w:rsidRPr="00150476" w:rsidRDefault="00C627A3" w:rsidP="004C420F">
      <w:pPr>
        <w:pStyle w:val="ListParagraph"/>
        <w:numPr>
          <w:ilvl w:val="0"/>
          <w:numId w:val="78"/>
        </w:numPr>
        <w:rPr>
          <w:rFonts w:asciiTheme="minorBidi" w:hAnsiTheme="minorBidi" w:cstheme="minorBidi"/>
        </w:rPr>
      </w:pPr>
      <w:r w:rsidRPr="00150476">
        <w:rPr>
          <w:rFonts w:asciiTheme="minorBidi" w:hAnsiTheme="minorBidi" w:cstheme="minorBidi"/>
        </w:rPr>
        <w:t>continued to prioritise improving digital literacy and digital infrastructure in the workforce through the Social Care Wales Workforce Development Programme (SCWWDP) grant</w:t>
      </w:r>
      <w:r w:rsidR="002F27C8" w:rsidRPr="00150476">
        <w:rPr>
          <w:rFonts w:asciiTheme="minorBidi" w:hAnsiTheme="minorBidi" w:cstheme="minorBidi"/>
        </w:rPr>
        <w:t xml:space="preserve">. </w:t>
      </w:r>
      <w:r w:rsidR="00E45CFA" w:rsidRPr="004C420F">
        <w:rPr>
          <w:rFonts w:asciiTheme="minorBidi" w:hAnsiTheme="minorBidi" w:cstheme="minorBidi"/>
        </w:rPr>
        <w:t xml:space="preserve">The </w:t>
      </w:r>
      <w:hyperlink r:id="rId183" w:history="1">
        <w:r w:rsidR="00E45CFA" w:rsidRPr="00F54A24">
          <w:rPr>
            <w:rStyle w:val="Hyperlink"/>
            <w:rFonts w:asciiTheme="minorBidi" w:hAnsiTheme="minorBidi" w:cstheme="minorBidi"/>
          </w:rPr>
          <w:t>SCWWDP annual report</w:t>
        </w:r>
      </w:hyperlink>
      <w:r w:rsidR="00E45CFA" w:rsidRPr="004C420F">
        <w:rPr>
          <w:rFonts w:asciiTheme="minorBidi" w:hAnsiTheme="minorBidi" w:cstheme="minorBidi"/>
        </w:rPr>
        <w:t xml:space="preserve"> </w:t>
      </w:r>
      <w:r w:rsidR="00E45CFA" w:rsidRPr="00150476">
        <w:rPr>
          <w:rFonts w:asciiTheme="minorBidi" w:hAnsiTheme="minorBidi" w:cstheme="minorBidi"/>
        </w:rPr>
        <w:t>shows</w:t>
      </w:r>
      <w:r w:rsidR="00E36069" w:rsidRPr="00150476">
        <w:rPr>
          <w:rFonts w:asciiTheme="minorBidi" w:hAnsiTheme="minorBidi" w:cstheme="minorBidi"/>
        </w:rPr>
        <w:t xml:space="preserve"> the workforce priorities of digital and technological capabilities </w:t>
      </w:r>
      <w:r w:rsidR="00337809">
        <w:rPr>
          <w:rFonts w:asciiTheme="minorBidi" w:hAnsiTheme="minorBidi" w:cstheme="minorBidi"/>
        </w:rPr>
        <w:t>funded by</w:t>
      </w:r>
      <w:r w:rsidR="00E45CFA" w:rsidRPr="00150476">
        <w:rPr>
          <w:rFonts w:asciiTheme="minorBidi" w:hAnsiTheme="minorBidi" w:cstheme="minorBidi"/>
        </w:rPr>
        <w:t xml:space="preserve"> the grant </w:t>
      </w:r>
    </w:p>
    <w:p w14:paraId="7776AF3E" w14:textId="1AB397A3" w:rsidR="00751022" w:rsidRPr="002A0D6F" w:rsidRDefault="2F0450D0" w:rsidP="004C420F">
      <w:pPr>
        <w:pStyle w:val="ListParagraph"/>
        <w:numPr>
          <w:ilvl w:val="0"/>
          <w:numId w:val="78"/>
        </w:numPr>
        <w:rPr>
          <w:rFonts w:ascii="Arial" w:hAnsi="Arial"/>
        </w:rPr>
      </w:pPr>
      <w:r w:rsidRPr="00035A0B">
        <w:rPr>
          <w:rFonts w:asciiTheme="minorBidi" w:hAnsiTheme="minorBidi" w:cstheme="minorBidi"/>
        </w:rPr>
        <w:t xml:space="preserve">supported Traumatic Stress Wales </w:t>
      </w:r>
      <w:r w:rsidR="00337809">
        <w:rPr>
          <w:rFonts w:asciiTheme="minorBidi" w:hAnsiTheme="minorBidi" w:cstheme="minorBidi"/>
        </w:rPr>
        <w:t>to develop</w:t>
      </w:r>
      <w:r w:rsidRPr="00035A0B">
        <w:rPr>
          <w:rFonts w:asciiTheme="minorBidi" w:hAnsiTheme="minorBidi" w:cstheme="minorBidi"/>
        </w:rPr>
        <w:t xml:space="preserve"> trauma</w:t>
      </w:r>
      <w:r w:rsidR="6B011179" w:rsidRPr="00035A0B">
        <w:rPr>
          <w:rFonts w:asciiTheme="minorBidi" w:hAnsiTheme="minorBidi" w:cstheme="minorBidi"/>
        </w:rPr>
        <w:t xml:space="preserve"> enhanced </w:t>
      </w:r>
      <w:r w:rsidR="00E45CFA" w:rsidRPr="00035A0B">
        <w:rPr>
          <w:rFonts w:asciiTheme="minorBidi" w:hAnsiTheme="minorBidi" w:cstheme="minorBidi"/>
        </w:rPr>
        <w:t>and</w:t>
      </w:r>
      <w:r w:rsidR="6B011179" w:rsidRPr="00035A0B">
        <w:rPr>
          <w:rFonts w:asciiTheme="minorBidi" w:hAnsiTheme="minorBidi" w:cstheme="minorBidi"/>
        </w:rPr>
        <w:t xml:space="preserve"> trauma skilled e-learning which will be rolled out in 2025 to 2026</w:t>
      </w:r>
      <w:r w:rsidR="00337809">
        <w:rPr>
          <w:rFonts w:asciiTheme="minorBidi" w:hAnsiTheme="minorBidi" w:cstheme="minorBidi"/>
        </w:rPr>
        <w:t>.</w:t>
      </w:r>
      <w:r w:rsidR="00E45CFA" w:rsidRPr="00035A0B">
        <w:rPr>
          <w:rFonts w:asciiTheme="minorBidi" w:hAnsiTheme="minorBidi" w:cstheme="minorBidi"/>
        </w:rPr>
        <w:t xml:space="preserve"> </w:t>
      </w:r>
      <w:r w:rsidR="00337809" w:rsidRPr="00035A0B">
        <w:rPr>
          <w:rFonts w:asciiTheme="minorBidi" w:hAnsiTheme="minorBidi" w:cstheme="minorBidi"/>
        </w:rPr>
        <w:t>T</w:t>
      </w:r>
      <w:r w:rsidR="00E45CFA" w:rsidRPr="00035A0B">
        <w:rPr>
          <w:rFonts w:asciiTheme="minorBidi" w:hAnsiTheme="minorBidi" w:cstheme="minorBidi"/>
        </w:rPr>
        <w:t>his</w:t>
      </w:r>
      <w:r w:rsidR="0CE63510" w:rsidRPr="00035A0B">
        <w:rPr>
          <w:rFonts w:asciiTheme="minorBidi" w:hAnsiTheme="minorBidi" w:cstheme="minorBidi"/>
        </w:rPr>
        <w:t xml:space="preserve"> will be free for children's social care </w:t>
      </w:r>
      <w:r w:rsidR="2B9A1A5D" w:rsidRPr="00035A0B">
        <w:rPr>
          <w:rFonts w:asciiTheme="minorBidi" w:hAnsiTheme="minorBidi" w:cstheme="minorBidi"/>
        </w:rPr>
        <w:t>practitioners</w:t>
      </w:r>
      <w:r w:rsidR="00E45CFA" w:rsidRPr="00035A0B">
        <w:rPr>
          <w:rFonts w:asciiTheme="minorBidi" w:hAnsiTheme="minorBidi" w:cstheme="minorBidi"/>
        </w:rPr>
        <w:t xml:space="preserve"> to access</w:t>
      </w:r>
    </w:p>
    <w:p w14:paraId="26AFAE33" w14:textId="77777777" w:rsidR="00F612C8" w:rsidRPr="004C420F" w:rsidRDefault="00FA51B6" w:rsidP="004C420F">
      <w:pPr>
        <w:pStyle w:val="ListParagraph"/>
        <w:numPr>
          <w:ilvl w:val="0"/>
          <w:numId w:val="78"/>
        </w:numPr>
        <w:rPr>
          <w:rFonts w:asciiTheme="minorBidi" w:hAnsiTheme="minorBidi" w:cstheme="minorBidi"/>
        </w:rPr>
      </w:pPr>
      <w:r w:rsidRPr="004C420F">
        <w:rPr>
          <w:rFonts w:asciiTheme="minorBidi" w:hAnsiTheme="minorBidi" w:cstheme="minorBidi"/>
        </w:rPr>
        <w:t xml:space="preserve">continued to represent social care interests </w:t>
      </w:r>
      <w:r w:rsidR="00560ED0" w:rsidRPr="004C420F">
        <w:rPr>
          <w:rFonts w:asciiTheme="minorBidi" w:hAnsiTheme="minorBidi" w:cstheme="minorBidi"/>
        </w:rPr>
        <w:t xml:space="preserve">in a range of policy and working groups </w:t>
      </w:r>
      <w:r w:rsidR="005545FC" w:rsidRPr="004C420F">
        <w:rPr>
          <w:rFonts w:asciiTheme="minorBidi" w:hAnsiTheme="minorBidi" w:cstheme="minorBidi"/>
        </w:rPr>
        <w:t xml:space="preserve">including: </w:t>
      </w:r>
    </w:p>
    <w:p w14:paraId="21B2F4C9" w14:textId="2A7A56E8" w:rsidR="004E1E10" w:rsidRDefault="00361CF9" w:rsidP="000301B0">
      <w:pPr>
        <w:pStyle w:val="ListParagraph"/>
        <w:numPr>
          <w:ilvl w:val="1"/>
          <w:numId w:val="28"/>
        </w:numPr>
        <w:rPr>
          <w:rFonts w:ascii="Arial" w:hAnsi="Arial"/>
        </w:rPr>
      </w:pPr>
      <w:r>
        <w:rPr>
          <w:rFonts w:ascii="Arial" w:hAnsi="Arial"/>
        </w:rPr>
        <w:t>Artificial Intelligence (</w:t>
      </w:r>
      <w:r w:rsidR="00FA51B6" w:rsidRPr="402DF84F">
        <w:rPr>
          <w:rFonts w:ascii="Arial" w:hAnsi="Arial"/>
        </w:rPr>
        <w:t>AI</w:t>
      </w:r>
      <w:r>
        <w:rPr>
          <w:rFonts w:ascii="Arial" w:hAnsi="Arial"/>
        </w:rPr>
        <w:t>)</w:t>
      </w:r>
      <w:r w:rsidR="00FA51B6" w:rsidRPr="402DF84F">
        <w:rPr>
          <w:rFonts w:ascii="Arial" w:hAnsi="Arial"/>
        </w:rPr>
        <w:t xml:space="preserve"> </w:t>
      </w:r>
      <w:r w:rsidR="004E1E10" w:rsidRPr="402DF84F">
        <w:rPr>
          <w:rFonts w:ascii="Arial" w:hAnsi="Arial"/>
        </w:rPr>
        <w:t xml:space="preserve">working </w:t>
      </w:r>
      <w:r w:rsidR="00FA51B6" w:rsidRPr="402DF84F">
        <w:rPr>
          <w:rFonts w:ascii="Arial" w:hAnsi="Arial"/>
        </w:rPr>
        <w:t>group</w:t>
      </w:r>
      <w:r w:rsidR="7A017ED2" w:rsidRPr="402DF84F">
        <w:rPr>
          <w:rFonts w:ascii="Arial" w:hAnsi="Arial"/>
        </w:rPr>
        <w:t xml:space="preserve"> and skills sub-group,</w:t>
      </w:r>
      <w:r w:rsidR="00FA51B6" w:rsidRPr="402DF84F">
        <w:rPr>
          <w:rFonts w:ascii="Arial" w:hAnsi="Arial"/>
        </w:rPr>
        <w:t xml:space="preserve"> which</w:t>
      </w:r>
      <w:r w:rsidR="17519490" w:rsidRPr="402DF84F">
        <w:rPr>
          <w:rFonts w:ascii="Arial" w:hAnsi="Arial"/>
        </w:rPr>
        <w:t xml:space="preserve"> sit within</w:t>
      </w:r>
      <w:r w:rsidR="00FA51B6" w:rsidRPr="402DF84F">
        <w:rPr>
          <w:rFonts w:ascii="Arial" w:hAnsi="Arial"/>
        </w:rPr>
        <w:t xml:space="preserve"> the AI Commission</w:t>
      </w:r>
      <w:r w:rsidR="6744D045" w:rsidRPr="402DF84F">
        <w:rPr>
          <w:rFonts w:ascii="Arial" w:hAnsi="Arial"/>
        </w:rPr>
        <w:t xml:space="preserve"> for </w:t>
      </w:r>
      <w:r w:rsidR="00F159F2">
        <w:rPr>
          <w:rFonts w:ascii="Arial" w:hAnsi="Arial"/>
        </w:rPr>
        <w:t>h</w:t>
      </w:r>
      <w:r w:rsidR="6744D045" w:rsidRPr="402DF84F">
        <w:rPr>
          <w:rFonts w:ascii="Arial" w:hAnsi="Arial"/>
        </w:rPr>
        <w:t xml:space="preserve">ealth and </w:t>
      </w:r>
      <w:r w:rsidR="00F159F2">
        <w:rPr>
          <w:rFonts w:ascii="Arial" w:hAnsi="Arial"/>
        </w:rPr>
        <w:t>s</w:t>
      </w:r>
      <w:r w:rsidR="6744D045" w:rsidRPr="402DF84F">
        <w:rPr>
          <w:rFonts w:ascii="Arial" w:hAnsi="Arial"/>
        </w:rPr>
        <w:t xml:space="preserve">ocial </w:t>
      </w:r>
      <w:r w:rsidR="00F159F2">
        <w:rPr>
          <w:rFonts w:ascii="Arial" w:hAnsi="Arial"/>
        </w:rPr>
        <w:t>c</w:t>
      </w:r>
      <w:r w:rsidR="6744D045" w:rsidRPr="402DF84F">
        <w:rPr>
          <w:rFonts w:ascii="Arial" w:hAnsi="Arial"/>
        </w:rPr>
        <w:t>are</w:t>
      </w:r>
      <w:r w:rsidR="00FA51B6" w:rsidRPr="402DF84F">
        <w:rPr>
          <w:rFonts w:ascii="Arial" w:hAnsi="Arial"/>
        </w:rPr>
        <w:t xml:space="preserve"> </w:t>
      </w:r>
    </w:p>
    <w:p w14:paraId="440754EE" w14:textId="30578F9B" w:rsidR="004E1E10" w:rsidRDefault="0021417A" w:rsidP="000301B0">
      <w:pPr>
        <w:pStyle w:val="ListParagraph"/>
        <w:numPr>
          <w:ilvl w:val="1"/>
          <w:numId w:val="28"/>
        </w:numPr>
        <w:rPr>
          <w:rFonts w:ascii="Arial" w:hAnsi="Arial"/>
        </w:rPr>
      </w:pPr>
      <w:r w:rsidRPr="0021417A">
        <w:rPr>
          <w:rFonts w:ascii="Arial" w:hAnsi="Arial"/>
        </w:rPr>
        <w:t xml:space="preserve">Small Business Research Initiative </w:t>
      </w:r>
      <w:r>
        <w:rPr>
          <w:rFonts w:ascii="Arial" w:hAnsi="Arial"/>
        </w:rPr>
        <w:t>(</w:t>
      </w:r>
      <w:r w:rsidR="004E1E10" w:rsidRPr="402DF84F">
        <w:rPr>
          <w:rFonts w:ascii="Arial" w:hAnsi="Arial"/>
        </w:rPr>
        <w:t>SBRI</w:t>
      </w:r>
      <w:r>
        <w:rPr>
          <w:rFonts w:ascii="Arial" w:hAnsi="Arial"/>
        </w:rPr>
        <w:t>)</w:t>
      </w:r>
      <w:r w:rsidR="004E1E10" w:rsidRPr="402DF84F">
        <w:rPr>
          <w:rFonts w:ascii="Arial" w:hAnsi="Arial"/>
        </w:rPr>
        <w:t xml:space="preserve"> </w:t>
      </w:r>
      <w:r w:rsidR="4268C7D3" w:rsidRPr="402DF84F">
        <w:rPr>
          <w:rFonts w:ascii="Arial" w:hAnsi="Arial"/>
        </w:rPr>
        <w:t xml:space="preserve">Domiciliary Care </w:t>
      </w:r>
      <w:r w:rsidR="1355EED8" w:rsidRPr="402DF84F">
        <w:rPr>
          <w:rFonts w:ascii="Arial" w:hAnsi="Arial"/>
        </w:rPr>
        <w:t>P</w:t>
      </w:r>
      <w:r w:rsidR="004E1E10" w:rsidRPr="402DF84F">
        <w:rPr>
          <w:rFonts w:ascii="Arial" w:hAnsi="Arial"/>
        </w:rPr>
        <w:t xml:space="preserve">roject </w:t>
      </w:r>
      <w:r w:rsidR="0453814B" w:rsidRPr="402DF84F">
        <w:rPr>
          <w:rFonts w:ascii="Arial" w:hAnsi="Arial"/>
        </w:rPr>
        <w:t>B</w:t>
      </w:r>
      <w:r w:rsidR="004E1E10" w:rsidRPr="402DF84F">
        <w:rPr>
          <w:rFonts w:ascii="Arial" w:hAnsi="Arial"/>
        </w:rPr>
        <w:t>oard</w:t>
      </w:r>
    </w:p>
    <w:p w14:paraId="1271A6AA" w14:textId="3264D1C8" w:rsidR="00FA51B6" w:rsidRDefault="00FA51B6" w:rsidP="000301B0">
      <w:pPr>
        <w:pStyle w:val="ListParagraph"/>
        <w:numPr>
          <w:ilvl w:val="1"/>
          <w:numId w:val="28"/>
        </w:numPr>
        <w:rPr>
          <w:rFonts w:ascii="Arial" w:hAnsi="Arial"/>
        </w:rPr>
      </w:pPr>
      <w:r w:rsidRPr="402DF84F">
        <w:rPr>
          <w:rFonts w:ascii="Arial" w:hAnsi="Arial"/>
        </w:rPr>
        <w:t>ADSS Cymru</w:t>
      </w:r>
      <w:r w:rsidR="0021417A">
        <w:rPr>
          <w:rFonts w:ascii="Arial" w:hAnsi="Arial"/>
        </w:rPr>
        <w:t>,</w:t>
      </w:r>
      <w:r w:rsidRPr="402DF84F">
        <w:rPr>
          <w:rFonts w:ascii="Arial" w:hAnsi="Arial"/>
        </w:rPr>
        <w:t xml:space="preserve"> CoPilot</w:t>
      </w:r>
      <w:r w:rsidR="660891B0" w:rsidRPr="402DF84F">
        <w:rPr>
          <w:rFonts w:ascii="Arial" w:hAnsi="Arial"/>
        </w:rPr>
        <w:t xml:space="preserve"> and </w:t>
      </w:r>
      <w:proofErr w:type="spellStart"/>
      <w:r w:rsidR="660891B0" w:rsidRPr="402DF84F">
        <w:rPr>
          <w:rFonts w:ascii="Arial" w:hAnsi="Arial"/>
        </w:rPr>
        <w:t>PredicAire</w:t>
      </w:r>
      <w:proofErr w:type="spellEnd"/>
      <w:r w:rsidR="660891B0" w:rsidRPr="402DF84F">
        <w:rPr>
          <w:rFonts w:ascii="Arial" w:hAnsi="Arial"/>
        </w:rPr>
        <w:t xml:space="preserve"> </w:t>
      </w:r>
      <w:r w:rsidRPr="402DF84F">
        <w:rPr>
          <w:rFonts w:ascii="Arial" w:hAnsi="Arial"/>
        </w:rPr>
        <w:t>project</w:t>
      </w:r>
      <w:r w:rsidR="002F75AF" w:rsidRPr="402DF84F">
        <w:rPr>
          <w:rFonts w:ascii="Arial" w:hAnsi="Arial"/>
        </w:rPr>
        <w:t xml:space="preserve"> steering group</w:t>
      </w:r>
      <w:r w:rsidR="223A7719" w:rsidRPr="402DF84F">
        <w:rPr>
          <w:rFonts w:ascii="Arial" w:hAnsi="Arial"/>
        </w:rPr>
        <w:t>s</w:t>
      </w:r>
    </w:p>
    <w:p w14:paraId="2395B359" w14:textId="60D0B4C7" w:rsidR="002F75AF" w:rsidRDefault="0021417A" w:rsidP="000301B0">
      <w:pPr>
        <w:pStyle w:val="ListParagraph"/>
        <w:numPr>
          <w:ilvl w:val="1"/>
          <w:numId w:val="28"/>
        </w:numPr>
        <w:rPr>
          <w:rFonts w:ascii="Arial" w:hAnsi="Arial"/>
        </w:rPr>
      </w:pPr>
      <w:r>
        <w:rPr>
          <w:rFonts w:ascii="Arial" w:hAnsi="Arial"/>
        </w:rPr>
        <w:t>d</w:t>
      </w:r>
      <w:r w:rsidR="002F75AF" w:rsidRPr="402DF84F">
        <w:rPr>
          <w:rFonts w:ascii="Arial" w:hAnsi="Arial"/>
        </w:rPr>
        <w:t>igital inclusion community of practice</w:t>
      </w:r>
      <w:r w:rsidR="00570507">
        <w:rPr>
          <w:rFonts w:ascii="Arial" w:hAnsi="Arial"/>
        </w:rPr>
        <w:t>.</w:t>
      </w:r>
    </w:p>
    <w:p w14:paraId="0C137EEA" w14:textId="2CD52259" w:rsidR="5FF584DC" w:rsidRPr="004C420F" w:rsidRDefault="00707ADD" w:rsidP="48AA5140">
      <w:pPr>
        <w:pStyle w:val="ListParagraph"/>
        <w:numPr>
          <w:ilvl w:val="0"/>
          <w:numId w:val="78"/>
        </w:numPr>
        <w:rPr>
          <w:rFonts w:asciiTheme="minorBidi" w:hAnsiTheme="minorBidi" w:cstheme="minorBidi"/>
        </w:rPr>
      </w:pPr>
      <w:r w:rsidRPr="48AA5140">
        <w:rPr>
          <w:rFonts w:asciiTheme="minorBidi" w:hAnsiTheme="minorBidi" w:cstheme="minorBidi"/>
        </w:rPr>
        <w:t>w</w:t>
      </w:r>
      <w:r w:rsidR="5FF584DC" w:rsidRPr="48AA5140">
        <w:rPr>
          <w:rFonts w:asciiTheme="minorBidi" w:hAnsiTheme="minorBidi" w:cstheme="minorBidi"/>
        </w:rPr>
        <w:t xml:space="preserve">orked with Life Sciences Hub Wales to develop a guide to the safe and </w:t>
      </w:r>
      <w:r w:rsidRPr="48AA5140">
        <w:rPr>
          <w:rFonts w:asciiTheme="minorBidi" w:hAnsiTheme="minorBidi" w:cstheme="minorBidi"/>
        </w:rPr>
        <w:t>ethical</w:t>
      </w:r>
      <w:r w:rsidR="5FF584DC" w:rsidRPr="48AA5140">
        <w:rPr>
          <w:rFonts w:asciiTheme="minorBidi" w:hAnsiTheme="minorBidi" w:cstheme="minorBidi"/>
        </w:rPr>
        <w:t xml:space="preserve"> use of AI in social care, to support the work of the AI </w:t>
      </w:r>
      <w:r w:rsidRPr="48AA5140">
        <w:rPr>
          <w:rFonts w:asciiTheme="minorBidi" w:hAnsiTheme="minorBidi" w:cstheme="minorBidi"/>
        </w:rPr>
        <w:t>Commission</w:t>
      </w:r>
      <w:r w:rsidR="5FF584DC" w:rsidRPr="48AA5140">
        <w:rPr>
          <w:rFonts w:asciiTheme="minorBidi" w:hAnsiTheme="minorBidi" w:cstheme="minorBidi"/>
        </w:rPr>
        <w:t xml:space="preserve"> in Health and Social Care. </w:t>
      </w:r>
      <w:r w:rsidR="07A0B777" w:rsidRPr="48AA5140">
        <w:rPr>
          <w:rFonts w:asciiTheme="minorBidi" w:hAnsiTheme="minorBidi" w:cstheme="minorBidi"/>
        </w:rPr>
        <w:t>We will</w:t>
      </w:r>
      <w:r w:rsidR="5FF584DC" w:rsidRPr="48AA5140">
        <w:rPr>
          <w:rFonts w:asciiTheme="minorBidi" w:hAnsiTheme="minorBidi" w:cstheme="minorBidi"/>
        </w:rPr>
        <w:t xml:space="preserve"> publish this in </w:t>
      </w:r>
      <w:r w:rsidR="00D863D1" w:rsidRPr="48AA5140">
        <w:rPr>
          <w:rFonts w:asciiTheme="minorBidi" w:hAnsiTheme="minorBidi" w:cstheme="minorBidi"/>
        </w:rPr>
        <w:t>s</w:t>
      </w:r>
      <w:r w:rsidR="5FF584DC" w:rsidRPr="48AA5140">
        <w:rPr>
          <w:rFonts w:asciiTheme="minorBidi" w:hAnsiTheme="minorBidi" w:cstheme="minorBidi"/>
        </w:rPr>
        <w:t>pring 2025.</w:t>
      </w:r>
    </w:p>
    <w:p w14:paraId="5E7D2999" w14:textId="417121F5" w:rsidR="004C5A6B" w:rsidRPr="000409DD" w:rsidRDefault="002237A1" w:rsidP="004C420F">
      <w:pPr>
        <w:pStyle w:val="ListParagraph"/>
        <w:numPr>
          <w:ilvl w:val="0"/>
          <w:numId w:val="78"/>
        </w:numPr>
        <w:rPr>
          <w:rFonts w:ascii="Arial" w:hAnsi="Arial"/>
        </w:rPr>
      </w:pPr>
      <w:r w:rsidRPr="000409DD">
        <w:rPr>
          <w:rFonts w:ascii="Arial" w:hAnsi="Arial"/>
        </w:rPr>
        <w:lastRenderedPageBreak/>
        <w:t>p</w:t>
      </w:r>
      <w:r w:rsidR="00CE5AD7" w:rsidRPr="000409DD">
        <w:rPr>
          <w:rFonts w:ascii="Arial" w:hAnsi="Arial"/>
        </w:rPr>
        <w:t>romoted and s</w:t>
      </w:r>
      <w:r w:rsidR="00074BA9" w:rsidRPr="000409DD">
        <w:rPr>
          <w:rFonts w:ascii="Arial" w:hAnsi="Arial"/>
        </w:rPr>
        <w:t xml:space="preserve">hared learning </w:t>
      </w:r>
      <w:r w:rsidR="00A32C34" w:rsidRPr="402DF84F">
        <w:rPr>
          <w:rFonts w:ascii="Arial" w:hAnsi="Arial"/>
        </w:rPr>
        <w:t>about the innovative use of technology in social care</w:t>
      </w:r>
      <w:r w:rsidR="00A32C34">
        <w:rPr>
          <w:rFonts w:ascii="Arial" w:hAnsi="Arial"/>
        </w:rPr>
        <w:t xml:space="preserve"> </w:t>
      </w:r>
      <w:r w:rsidR="004C5A6B" w:rsidRPr="000409DD">
        <w:rPr>
          <w:rFonts w:ascii="Arial" w:hAnsi="Arial"/>
        </w:rPr>
        <w:t>through</w:t>
      </w:r>
      <w:r w:rsidR="00EF402B" w:rsidRPr="000409DD">
        <w:rPr>
          <w:rFonts w:ascii="Arial" w:hAnsi="Arial"/>
        </w:rPr>
        <w:t xml:space="preserve"> the</w:t>
      </w:r>
      <w:r w:rsidR="004C5A6B" w:rsidRPr="000409DD">
        <w:rPr>
          <w:rFonts w:ascii="Arial" w:hAnsi="Arial"/>
        </w:rPr>
        <w:t xml:space="preserve"> </w:t>
      </w:r>
      <w:hyperlink r:id="rId184">
        <w:r w:rsidR="004C5A6B" w:rsidRPr="000409DD">
          <w:rPr>
            <w:rStyle w:val="Hyperlink"/>
            <w:rFonts w:ascii="Arial" w:hAnsi="Arial"/>
          </w:rPr>
          <w:t>projec</w:t>
        </w:r>
        <w:bookmarkStart w:id="88" w:name="_Hlt197520044"/>
        <w:r w:rsidR="004C5A6B" w:rsidRPr="000409DD">
          <w:rPr>
            <w:rStyle w:val="Hyperlink"/>
            <w:rFonts w:ascii="Arial" w:hAnsi="Arial"/>
          </w:rPr>
          <w:t>t</w:t>
        </w:r>
        <w:bookmarkEnd w:id="88"/>
        <w:r w:rsidR="004C5A6B" w:rsidRPr="000409DD">
          <w:rPr>
            <w:rStyle w:val="Hyperlink"/>
            <w:rFonts w:ascii="Arial" w:hAnsi="Arial"/>
          </w:rPr>
          <w:t xml:space="preserve"> finder</w:t>
        </w:r>
      </w:hyperlink>
      <w:r w:rsidR="00A32C34" w:rsidRPr="004C420F">
        <w:rPr>
          <w:rFonts w:ascii="Arial" w:hAnsi="Arial"/>
        </w:rPr>
        <w:t>, including:</w:t>
      </w:r>
      <w:r w:rsidR="00803661" w:rsidRPr="000409DD">
        <w:rPr>
          <w:rFonts w:ascii="Arial" w:hAnsi="Arial"/>
        </w:rPr>
        <w:t xml:space="preserve"> </w:t>
      </w:r>
    </w:p>
    <w:p w14:paraId="2F15BC8B" w14:textId="2E4260BD" w:rsidR="00EC56F3" w:rsidRDefault="00843E73" w:rsidP="000301B0">
      <w:pPr>
        <w:pStyle w:val="ListParagraph"/>
        <w:numPr>
          <w:ilvl w:val="1"/>
          <w:numId w:val="28"/>
        </w:numPr>
        <w:rPr>
          <w:rFonts w:ascii="Arial" w:hAnsi="Arial"/>
        </w:rPr>
      </w:pPr>
      <w:hyperlink r:id="rId185" w:history="1">
        <w:r>
          <w:rPr>
            <w:rStyle w:val="Hyperlink"/>
            <w:rFonts w:ascii="Arial" w:hAnsi="Arial"/>
          </w:rPr>
          <w:t>digital medication management technology trial in Bridgend</w:t>
        </w:r>
      </w:hyperlink>
    </w:p>
    <w:p w14:paraId="111A8207" w14:textId="12994DD2" w:rsidR="00EE2F8F" w:rsidRDefault="00843E73" w:rsidP="000301B0">
      <w:pPr>
        <w:pStyle w:val="ListParagraph"/>
        <w:numPr>
          <w:ilvl w:val="1"/>
          <w:numId w:val="28"/>
        </w:numPr>
        <w:rPr>
          <w:rFonts w:ascii="Arial" w:hAnsi="Arial"/>
        </w:rPr>
      </w:pPr>
      <w:hyperlink r:id="rId186" w:history="1">
        <w:r>
          <w:rPr>
            <w:rStyle w:val="Hyperlink"/>
            <w:rFonts w:ascii="Arial" w:hAnsi="Arial"/>
          </w:rPr>
          <w:t>using digital technology to support strengths-based, person-centred working in day opportunities in Torfaen</w:t>
        </w:r>
      </w:hyperlink>
    </w:p>
    <w:p w14:paraId="3D3DD16C" w14:textId="320B043D" w:rsidR="009B0FF3" w:rsidRDefault="00843E73" w:rsidP="000301B0">
      <w:pPr>
        <w:pStyle w:val="ListParagraph"/>
        <w:numPr>
          <w:ilvl w:val="1"/>
          <w:numId w:val="28"/>
        </w:numPr>
        <w:rPr>
          <w:rFonts w:ascii="Arial" w:hAnsi="Arial"/>
        </w:rPr>
      </w:pPr>
      <w:hyperlink r:id="rId187" w:history="1">
        <w:r>
          <w:rPr>
            <w:rStyle w:val="Hyperlink"/>
            <w:rFonts w:ascii="Arial" w:hAnsi="Arial"/>
          </w:rPr>
          <w:t>artificial intelligence pain assessment app pilot in Gwent care homes</w:t>
        </w:r>
      </w:hyperlink>
    </w:p>
    <w:p w14:paraId="4C336303" w14:textId="26915535" w:rsidR="009B0FF3" w:rsidRPr="00D01384" w:rsidRDefault="00843E73" w:rsidP="00D01384">
      <w:pPr>
        <w:pStyle w:val="ListParagraph"/>
        <w:numPr>
          <w:ilvl w:val="1"/>
          <w:numId w:val="28"/>
        </w:numPr>
        <w:rPr>
          <w:rStyle w:val="Hyperlink"/>
          <w:rFonts w:ascii="Arial" w:hAnsi="Arial"/>
        </w:rPr>
      </w:pPr>
      <w:hyperlink r:id="rId188">
        <w:r>
          <w:rPr>
            <w:rStyle w:val="Hyperlink"/>
            <w:rFonts w:ascii="Arial" w:hAnsi="Arial"/>
          </w:rPr>
          <w:t>switching from paper-based to online systems at nursing homes in Cardiff and Newport</w:t>
        </w:r>
      </w:hyperlink>
    </w:p>
    <w:p w14:paraId="7E3B1AFA" w14:textId="61B2856C" w:rsidR="00B7450B" w:rsidRPr="004C420F" w:rsidRDefault="00B7450B" w:rsidP="48AA5140">
      <w:pPr>
        <w:pStyle w:val="ListParagraph"/>
        <w:numPr>
          <w:ilvl w:val="0"/>
          <w:numId w:val="78"/>
        </w:numPr>
        <w:rPr>
          <w:rFonts w:asciiTheme="minorBidi" w:hAnsiTheme="minorBidi" w:cstheme="minorBidi"/>
        </w:rPr>
      </w:pPr>
      <w:r w:rsidRPr="48AA5140">
        <w:rPr>
          <w:rFonts w:asciiTheme="minorBidi" w:hAnsiTheme="minorBidi" w:cstheme="minorBidi"/>
        </w:rPr>
        <w:t xml:space="preserve">supported Digital Communities Wales to deliver two digital champion workshops so that people interested in becoming a digital champion for their workplace could learn how to help coworkers develop their knowledge, </w:t>
      </w:r>
      <w:r w:rsidR="5F69350F" w:rsidRPr="48AA5140">
        <w:rPr>
          <w:rFonts w:asciiTheme="minorBidi" w:hAnsiTheme="minorBidi" w:cstheme="minorBidi"/>
        </w:rPr>
        <w:t>skills,</w:t>
      </w:r>
      <w:r w:rsidRPr="48AA5140">
        <w:rPr>
          <w:rFonts w:asciiTheme="minorBidi" w:hAnsiTheme="minorBidi" w:cstheme="minorBidi"/>
        </w:rPr>
        <w:t xml:space="preserve"> and confidence in using digital technology to support them in their roles.</w:t>
      </w:r>
    </w:p>
    <w:p w14:paraId="48F345D1" w14:textId="77777777" w:rsidR="007F1A35" w:rsidRDefault="007F1A35" w:rsidP="00772863">
      <w:pPr>
        <w:pStyle w:val="ListParagraph"/>
        <w:ind w:left="1080"/>
        <w:rPr>
          <w:b/>
          <w:bCs/>
        </w:rPr>
      </w:pPr>
    </w:p>
    <w:p w14:paraId="126AD938" w14:textId="4B28FE35" w:rsidR="007F1A35" w:rsidRPr="007002AA" w:rsidRDefault="007F1A35" w:rsidP="007F1A35">
      <w:pPr>
        <w:spacing w:after="0" w:line="240" w:lineRule="auto"/>
        <w:jc w:val="both"/>
        <w:rPr>
          <w:b/>
          <w:bCs/>
        </w:rPr>
      </w:pPr>
      <w:r w:rsidRPr="007002AA">
        <w:rPr>
          <w:b/>
          <w:bCs/>
        </w:rPr>
        <w:t xml:space="preserve">For the </w:t>
      </w:r>
      <w:r>
        <w:rPr>
          <w:b/>
          <w:bCs/>
        </w:rPr>
        <w:t xml:space="preserve">Social </w:t>
      </w:r>
      <w:r w:rsidR="00C72A57">
        <w:rPr>
          <w:b/>
          <w:bCs/>
        </w:rPr>
        <w:t>w</w:t>
      </w:r>
      <w:r>
        <w:rPr>
          <w:b/>
          <w:bCs/>
        </w:rPr>
        <w:t xml:space="preserve">ork </w:t>
      </w:r>
      <w:r w:rsidRPr="007002AA">
        <w:rPr>
          <w:b/>
          <w:bCs/>
        </w:rPr>
        <w:t>workforce plan, we:</w:t>
      </w:r>
    </w:p>
    <w:p w14:paraId="281BFBCF" w14:textId="77777777" w:rsidR="007F1A35" w:rsidRDefault="007F1A35" w:rsidP="007F1A35"/>
    <w:p w14:paraId="47691452" w14:textId="50437263" w:rsidR="003B1A31" w:rsidRPr="00586E82" w:rsidRDefault="00C200CF" w:rsidP="003B1A31">
      <w:pPr>
        <w:pStyle w:val="ListParagraph"/>
        <w:numPr>
          <w:ilvl w:val="0"/>
          <w:numId w:val="18"/>
        </w:numPr>
        <w:rPr>
          <w:rFonts w:ascii="Arial" w:hAnsi="Arial"/>
        </w:rPr>
      </w:pPr>
      <w:r w:rsidRPr="48AA5140">
        <w:rPr>
          <w:rFonts w:asciiTheme="minorBidi" w:hAnsiTheme="minorBidi" w:cstheme="minorBidi"/>
        </w:rPr>
        <w:t>r</w:t>
      </w:r>
      <w:r w:rsidR="007F1A35" w:rsidRPr="48AA5140">
        <w:rPr>
          <w:rFonts w:asciiTheme="minorBidi" w:hAnsiTheme="minorBidi" w:cstheme="minorBidi"/>
        </w:rPr>
        <w:t>an a session</w:t>
      </w:r>
      <w:r w:rsidR="00E97635" w:rsidRPr="48AA5140">
        <w:rPr>
          <w:rFonts w:asciiTheme="minorBidi" w:hAnsiTheme="minorBidi" w:cstheme="minorBidi"/>
        </w:rPr>
        <w:t xml:space="preserve"> as part of Social Work Week,</w:t>
      </w:r>
      <w:r w:rsidR="007F1A35" w:rsidRPr="48AA5140">
        <w:rPr>
          <w:rFonts w:asciiTheme="minorBidi" w:hAnsiTheme="minorBidi" w:cstheme="minorBidi"/>
        </w:rPr>
        <w:t xml:space="preserve"> </w:t>
      </w:r>
      <w:r w:rsidR="004639E1" w:rsidRPr="48AA5140">
        <w:rPr>
          <w:rFonts w:asciiTheme="minorBidi" w:hAnsiTheme="minorBidi" w:cstheme="minorBidi"/>
        </w:rPr>
        <w:t>with speakers from Cardiff University and the Association of Directors of Social Services</w:t>
      </w:r>
      <w:r w:rsidR="00E97635" w:rsidRPr="48AA5140">
        <w:rPr>
          <w:rFonts w:asciiTheme="minorBidi" w:hAnsiTheme="minorBidi" w:cstheme="minorBidi"/>
        </w:rPr>
        <w:t xml:space="preserve"> Cymru (ADSS Cymru), </w:t>
      </w:r>
      <w:r w:rsidR="003F6A73" w:rsidRPr="48AA5140">
        <w:rPr>
          <w:rFonts w:asciiTheme="minorBidi" w:hAnsiTheme="minorBidi" w:cstheme="minorBidi"/>
        </w:rPr>
        <w:t>about ‘</w:t>
      </w:r>
      <w:r w:rsidR="00DC4332" w:rsidRPr="48AA5140">
        <w:rPr>
          <w:rFonts w:asciiTheme="minorBidi" w:hAnsiTheme="minorBidi" w:cstheme="minorBidi"/>
        </w:rPr>
        <w:t>Artificial Intelligence (AI) and social work - balancing innovation and integrity</w:t>
      </w:r>
      <w:r w:rsidR="461661BA" w:rsidRPr="48AA5140">
        <w:rPr>
          <w:rFonts w:ascii="Arial" w:hAnsi="Arial"/>
        </w:rPr>
        <w:t>,’</w:t>
      </w:r>
      <w:r w:rsidR="003B1A31" w:rsidRPr="48AA5140">
        <w:rPr>
          <w:rFonts w:ascii="Arial" w:hAnsi="Arial"/>
        </w:rPr>
        <w:t xml:space="preserve"> which focused on:</w:t>
      </w:r>
    </w:p>
    <w:p w14:paraId="48E0AAF8" w14:textId="05C8705D" w:rsidR="002E5B6A" w:rsidRPr="00772863" w:rsidRDefault="002E5B6A" w:rsidP="00772863">
      <w:pPr>
        <w:pStyle w:val="ListParagraph"/>
        <w:numPr>
          <w:ilvl w:val="1"/>
          <w:numId w:val="18"/>
        </w:numPr>
        <w:rPr>
          <w:rFonts w:ascii="Arial" w:hAnsi="Arial"/>
        </w:rPr>
      </w:pPr>
      <w:r w:rsidRPr="00772863">
        <w:rPr>
          <w:rFonts w:ascii="Arial" w:hAnsi="Arial"/>
        </w:rPr>
        <w:t>how AI technologies can be used within social work</w:t>
      </w:r>
      <w:r w:rsidR="00E42EC7">
        <w:rPr>
          <w:rFonts w:ascii="Arial" w:hAnsi="Arial"/>
        </w:rPr>
        <w:t>,</w:t>
      </w:r>
      <w:r w:rsidRPr="00772863">
        <w:rPr>
          <w:rFonts w:ascii="Arial" w:hAnsi="Arial"/>
        </w:rPr>
        <w:t xml:space="preserve"> and their potential advantages</w:t>
      </w:r>
    </w:p>
    <w:p w14:paraId="6E0BBDD7" w14:textId="7E8B008B" w:rsidR="002E5B6A" w:rsidRPr="00772863" w:rsidRDefault="002E5B6A" w:rsidP="00772863">
      <w:pPr>
        <w:pStyle w:val="ListParagraph"/>
        <w:numPr>
          <w:ilvl w:val="1"/>
          <w:numId w:val="18"/>
        </w:numPr>
        <w:rPr>
          <w:rFonts w:ascii="Arial" w:hAnsi="Arial"/>
        </w:rPr>
      </w:pPr>
      <w:r w:rsidRPr="00772863">
        <w:rPr>
          <w:rFonts w:ascii="Arial" w:hAnsi="Arial"/>
        </w:rPr>
        <w:t>the ethical challenges associated with AI in social work, including issues of privacy, consent, and bias</w:t>
      </w:r>
    </w:p>
    <w:p w14:paraId="537EC176" w14:textId="2CDCFA8D" w:rsidR="002E5B6A" w:rsidRPr="00772863" w:rsidRDefault="002E5B6A" w:rsidP="00772863">
      <w:pPr>
        <w:pStyle w:val="ListParagraph"/>
        <w:numPr>
          <w:ilvl w:val="1"/>
          <w:numId w:val="18"/>
        </w:numPr>
        <w:rPr>
          <w:rFonts w:ascii="Arial" w:hAnsi="Arial"/>
        </w:rPr>
      </w:pPr>
      <w:r w:rsidRPr="00772863">
        <w:rPr>
          <w:rFonts w:ascii="Arial" w:hAnsi="Arial"/>
        </w:rPr>
        <w:t>how AI influences the dynamics between social workers and clients, and strategies to maintain trust and empathy</w:t>
      </w:r>
    </w:p>
    <w:p w14:paraId="40D0BC7C" w14:textId="3B1EEAA7" w:rsidR="002E5B6A" w:rsidRPr="00772863" w:rsidRDefault="002E5B6A" w:rsidP="00772863">
      <w:pPr>
        <w:pStyle w:val="ListParagraph"/>
        <w:numPr>
          <w:ilvl w:val="1"/>
          <w:numId w:val="18"/>
        </w:numPr>
        <w:rPr>
          <w:rFonts w:ascii="Arial" w:hAnsi="Arial"/>
        </w:rPr>
      </w:pPr>
      <w:r w:rsidRPr="00772863">
        <w:rPr>
          <w:rFonts w:ascii="Arial" w:hAnsi="Arial"/>
        </w:rPr>
        <w:t>best practices for the ethical integration of AI in social work, making sure technology enhances the profession</w:t>
      </w:r>
    </w:p>
    <w:p w14:paraId="5497EC18" w14:textId="06C7CF97" w:rsidR="007F1A35" w:rsidRPr="00772863" w:rsidRDefault="002E5B6A" w:rsidP="00772863">
      <w:pPr>
        <w:pStyle w:val="ListParagraph"/>
        <w:numPr>
          <w:ilvl w:val="1"/>
          <w:numId w:val="18"/>
        </w:numPr>
        <w:rPr>
          <w:rFonts w:ascii="Arial" w:hAnsi="Arial"/>
        </w:rPr>
      </w:pPr>
      <w:r w:rsidRPr="48AA5140">
        <w:rPr>
          <w:rFonts w:ascii="Arial" w:hAnsi="Arial"/>
        </w:rPr>
        <w:t xml:space="preserve">the latest guidelines and recommendations for using AI in social work, to make sure </w:t>
      </w:r>
      <w:r w:rsidR="4523F383" w:rsidRPr="48AA5140">
        <w:rPr>
          <w:rFonts w:ascii="Arial" w:hAnsi="Arial"/>
        </w:rPr>
        <w:t>you are</w:t>
      </w:r>
      <w:r w:rsidRPr="48AA5140">
        <w:rPr>
          <w:rFonts w:ascii="Arial" w:hAnsi="Arial"/>
        </w:rPr>
        <w:t xml:space="preserve"> complying with current standards and practices.</w:t>
      </w:r>
    </w:p>
    <w:p w14:paraId="6046B985" w14:textId="77777777" w:rsidR="00550D9B" w:rsidRDefault="00550D9B" w:rsidP="007002AA">
      <w:pPr>
        <w:spacing w:after="0" w:line="240" w:lineRule="auto"/>
        <w:jc w:val="both"/>
        <w:rPr>
          <w:b/>
          <w:bCs/>
        </w:rPr>
      </w:pPr>
    </w:p>
    <w:p w14:paraId="3C065265" w14:textId="60E8DBD7" w:rsidR="007002AA" w:rsidRPr="007002AA" w:rsidRDefault="007002AA" w:rsidP="007002AA">
      <w:pPr>
        <w:spacing w:after="0" w:line="240" w:lineRule="auto"/>
        <w:jc w:val="both"/>
        <w:rPr>
          <w:b/>
          <w:bCs/>
        </w:rPr>
      </w:pPr>
      <w:r w:rsidRPr="007002AA">
        <w:rPr>
          <w:b/>
          <w:bCs/>
        </w:rPr>
        <w:t>For the Strategic mental health workforce plan, together with HEIW we:</w:t>
      </w:r>
    </w:p>
    <w:p w14:paraId="10FF74A2" w14:textId="77777777" w:rsidR="0053018D" w:rsidRDefault="0053018D" w:rsidP="0053018D"/>
    <w:p w14:paraId="7FB0C86F" w14:textId="098CDEFD" w:rsidR="007002AA" w:rsidRPr="0026708F" w:rsidRDefault="00B45DC7" w:rsidP="004C420F">
      <w:pPr>
        <w:pStyle w:val="ListParagraph"/>
        <w:numPr>
          <w:ilvl w:val="0"/>
          <w:numId w:val="79"/>
        </w:numPr>
        <w:rPr>
          <w:rFonts w:asciiTheme="minorBidi" w:hAnsiTheme="minorBidi" w:cstheme="minorBidi"/>
        </w:rPr>
      </w:pPr>
      <w:r w:rsidRPr="0026708F">
        <w:rPr>
          <w:rFonts w:asciiTheme="minorBidi" w:hAnsiTheme="minorBidi" w:cstheme="minorBidi"/>
        </w:rPr>
        <w:t>l</w:t>
      </w:r>
      <w:r w:rsidR="00B42DC0" w:rsidRPr="0026708F">
        <w:rPr>
          <w:rFonts w:asciiTheme="minorBidi" w:hAnsiTheme="minorBidi" w:cstheme="minorBidi"/>
        </w:rPr>
        <w:t xml:space="preserve">aunched Foundation Mental Health Literacy (Level 1) and Trauma Awareness courses, within </w:t>
      </w:r>
      <w:r w:rsidR="0053018D" w:rsidRPr="0026708F">
        <w:rPr>
          <w:rFonts w:asciiTheme="minorBidi" w:hAnsiTheme="minorBidi" w:cstheme="minorBidi"/>
        </w:rPr>
        <w:t xml:space="preserve">the </w:t>
      </w:r>
      <w:r w:rsidR="00B42DC0" w:rsidRPr="0026708F">
        <w:rPr>
          <w:rFonts w:asciiTheme="minorBidi" w:hAnsiTheme="minorBidi" w:cstheme="minorBidi"/>
        </w:rPr>
        <w:t xml:space="preserve">digital learning platform </w:t>
      </w:r>
      <w:hyperlink r:id="rId189" w:history="1">
        <w:r w:rsidR="00B42DC0" w:rsidRPr="00C312E9">
          <w:rPr>
            <w:rStyle w:val="Hyperlink"/>
            <w:rFonts w:asciiTheme="minorBidi" w:hAnsiTheme="minorBidi" w:cstheme="minorBidi"/>
          </w:rPr>
          <w:t xml:space="preserve">Y </w:t>
        </w:r>
        <w:proofErr w:type="spellStart"/>
        <w:r w:rsidR="00B42DC0" w:rsidRPr="00C312E9">
          <w:rPr>
            <w:rStyle w:val="Hyperlink"/>
            <w:rFonts w:asciiTheme="minorBidi" w:hAnsiTheme="minorBidi" w:cstheme="minorBidi"/>
          </w:rPr>
          <w:t>T</w:t>
        </w:r>
        <w:r w:rsidR="00E42EC7">
          <w:rPr>
            <w:rStyle w:val="Hyperlink"/>
            <w:rFonts w:asciiTheme="minorBidi" w:hAnsiTheme="minorBidi" w:cstheme="minorBidi"/>
          </w:rPr>
          <w:t>ŷ</w:t>
        </w:r>
        <w:proofErr w:type="spellEnd"/>
        <w:r w:rsidR="00B42DC0" w:rsidRPr="00C312E9">
          <w:rPr>
            <w:rStyle w:val="Hyperlink"/>
            <w:rFonts w:asciiTheme="minorBidi" w:hAnsiTheme="minorBidi" w:cstheme="minorBidi"/>
          </w:rPr>
          <w:t xml:space="preserve"> </w:t>
        </w:r>
        <w:proofErr w:type="spellStart"/>
        <w:r w:rsidR="00B42DC0" w:rsidRPr="00C312E9">
          <w:rPr>
            <w:rStyle w:val="Hyperlink"/>
            <w:rFonts w:asciiTheme="minorBidi" w:hAnsiTheme="minorBidi" w:cstheme="minorBidi"/>
          </w:rPr>
          <w:t>Dysgu</w:t>
        </w:r>
        <w:proofErr w:type="spellEnd"/>
      </w:hyperlink>
      <w:r w:rsidRPr="0026708F">
        <w:rPr>
          <w:rFonts w:asciiTheme="minorBidi" w:hAnsiTheme="minorBidi" w:cstheme="minorBidi"/>
        </w:rPr>
        <w:t xml:space="preserve">, </w:t>
      </w:r>
      <w:r w:rsidR="009E548C" w:rsidRPr="0026708F">
        <w:rPr>
          <w:rFonts w:asciiTheme="minorBidi" w:hAnsiTheme="minorBidi" w:cstheme="minorBidi"/>
        </w:rPr>
        <w:t>to help staff feel more knowledgeable about mental health and more comfortable in talking to people about their situations. The courses are also designed to support people to make positive signposting recommendations and to give appropriate advice when dealing with mental health</w:t>
      </w:r>
    </w:p>
    <w:p w14:paraId="76C337AA" w14:textId="55B8E9A1" w:rsidR="006B1786" w:rsidRPr="00AE5B92" w:rsidRDefault="00287867" w:rsidP="48AA5140">
      <w:pPr>
        <w:pStyle w:val="ListParagraph"/>
        <w:numPr>
          <w:ilvl w:val="0"/>
          <w:numId w:val="79"/>
        </w:numPr>
        <w:rPr>
          <w:rFonts w:asciiTheme="minorBidi" w:hAnsiTheme="minorBidi" w:cstheme="minorBidi"/>
        </w:rPr>
      </w:pPr>
      <w:r w:rsidRPr="48AA5140">
        <w:rPr>
          <w:rFonts w:asciiTheme="minorBidi" w:hAnsiTheme="minorBidi" w:cstheme="minorBidi"/>
        </w:rPr>
        <w:t xml:space="preserve">launched </w:t>
      </w:r>
      <w:bookmarkStart w:id="89" w:name="_Int_dVdWM7FY"/>
      <w:proofErr w:type="gramStart"/>
      <w:r w:rsidRPr="48AA5140">
        <w:rPr>
          <w:rFonts w:asciiTheme="minorBidi" w:hAnsiTheme="minorBidi" w:cstheme="minorBidi"/>
        </w:rPr>
        <w:t>a number of</w:t>
      </w:r>
      <w:bookmarkEnd w:id="89"/>
      <w:proofErr w:type="gramEnd"/>
      <w:r w:rsidRPr="48AA5140">
        <w:rPr>
          <w:rFonts w:asciiTheme="minorBidi" w:hAnsiTheme="minorBidi" w:cstheme="minorBidi"/>
        </w:rPr>
        <w:t xml:space="preserve"> online learning modules including:</w:t>
      </w:r>
    </w:p>
    <w:p w14:paraId="44CD9B4A" w14:textId="49C27F5A" w:rsidR="001A4932" w:rsidRPr="00C913B9" w:rsidRDefault="00084636" w:rsidP="00C913B9">
      <w:pPr>
        <w:pStyle w:val="ListParagraph"/>
        <w:numPr>
          <w:ilvl w:val="1"/>
          <w:numId w:val="18"/>
        </w:numPr>
        <w:rPr>
          <w:rFonts w:ascii="Arial" w:hAnsi="Arial"/>
        </w:rPr>
      </w:pPr>
      <w:r>
        <w:rPr>
          <w:rFonts w:ascii="Arial" w:hAnsi="Arial"/>
        </w:rPr>
        <w:lastRenderedPageBreak/>
        <w:t>p</w:t>
      </w:r>
      <w:r w:rsidR="001A4932" w:rsidRPr="00C913B9">
        <w:rPr>
          <w:rFonts w:ascii="Arial" w:hAnsi="Arial"/>
        </w:rPr>
        <w:t xml:space="preserve">erinatal </w:t>
      </w:r>
      <w:r>
        <w:rPr>
          <w:rFonts w:ascii="Arial" w:hAnsi="Arial"/>
        </w:rPr>
        <w:t>m</w:t>
      </w:r>
      <w:r w:rsidR="001A4932" w:rsidRPr="00C913B9">
        <w:rPr>
          <w:rFonts w:ascii="Arial" w:hAnsi="Arial"/>
        </w:rPr>
        <w:t xml:space="preserve">ental </w:t>
      </w:r>
      <w:r>
        <w:rPr>
          <w:rFonts w:ascii="Arial" w:hAnsi="Arial"/>
        </w:rPr>
        <w:t>h</w:t>
      </w:r>
      <w:r w:rsidR="001A4932" w:rsidRPr="00C913B9">
        <w:rPr>
          <w:rFonts w:ascii="Arial" w:hAnsi="Arial"/>
        </w:rPr>
        <w:t>ealth</w:t>
      </w:r>
    </w:p>
    <w:p w14:paraId="73DD2A75" w14:textId="7C534ED9" w:rsidR="001A4932" w:rsidRDefault="00084636" w:rsidP="00C913B9">
      <w:pPr>
        <w:pStyle w:val="ListParagraph"/>
        <w:numPr>
          <w:ilvl w:val="1"/>
          <w:numId w:val="18"/>
        </w:numPr>
        <w:rPr>
          <w:rFonts w:ascii="Arial" w:hAnsi="Arial"/>
        </w:rPr>
      </w:pPr>
      <w:r>
        <w:rPr>
          <w:rFonts w:ascii="Arial" w:hAnsi="Arial"/>
        </w:rPr>
        <w:t>c</w:t>
      </w:r>
      <w:r w:rsidR="001A4932" w:rsidRPr="00C913B9">
        <w:rPr>
          <w:rFonts w:ascii="Arial" w:hAnsi="Arial"/>
        </w:rPr>
        <w:t xml:space="preserve">hild </w:t>
      </w:r>
      <w:r w:rsidR="000E01FD">
        <w:rPr>
          <w:rFonts w:ascii="Arial" w:hAnsi="Arial"/>
        </w:rPr>
        <w:t>and</w:t>
      </w:r>
      <w:r w:rsidR="001A4932" w:rsidRPr="00C913B9">
        <w:rPr>
          <w:rFonts w:ascii="Arial" w:hAnsi="Arial"/>
        </w:rPr>
        <w:t xml:space="preserve"> </w:t>
      </w:r>
      <w:r>
        <w:rPr>
          <w:rFonts w:ascii="Arial" w:hAnsi="Arial"/>
        </w:rPr>
        <w:t>a</w:t>
      </w:r>
      <w:r w:rsidR="001A4932" w:rsidRPr="00C913B9">
        <w:rPr>
          <w:rFonts w:ascii="Arial" w:hAnsi="Arial"/>
        </w:rPr>
        <w:t xml:space="preserve">dolescent </w:t>
      </w:r>
      <w:r>
        <w:rPr>
          <w:rFonts w:ascii="Arial" w:hAnsi="Arial"/>
        </w:rPr>
        <w:t>m</w:t>
      </w:r>
      <w:r w:rsidR="001A4932" w:rsidRPr="00C913B9">
        <w:rPr>
          <w:rFonts w:ascii="Arial" w:hAnsi="Arial"/>
        </w:rPr>
        <w:t xml:space="preserve">ental </w:t>
      </w:r>
      <w:r>
        <w:rPr>
          <w:rFonts w:ascii="Arial" w:hAnsi="Arial"/>
        </w:rPr>
        <w:t>h</w:t>
      </w:r>
      <w:r w:rsidR="001A4932" w:rsidRPr="00C913B9">
        <w:rPr>
          <w:rFonts w:ascii="Arial" w:hAnsi="Arial"/>
        </w:rPr>
        <w:t xml:space="preserve">ealth </w:t>
      </w:r>
      <w:r>
        <w:rPr>
          <w:rFonts w:ascii="Arial" w:hAnsi="Arial"/>
        </w:rPr>
        <w:t>s</w:t>
      </w:r>
      <w:r w:rsidR="001A4932" w:rsidRPr="00C913B9">
        <w:rPr>
          <w:rFonts w:ascii="Arial" w:hAnsi="Arial"/>
        </w:rPr>
        <w:t>ervices</w:t>
      </w:r>
    </w:p>
    <w:p w14:paraId="6AC80CF3" w14:textId="23025CBD" w:rsidR="001A4932" w:rsidRPr="00C913B9" w:rsidRDefault="001A4932" w:rsidP="00C913B9">
      <w:pPr>
        <w:pStyle w:val="ListParagraph"/>
        <w:numPr>
          <w:ilvl w:val="1"/>
          <w:numId w:val="18"/>
        </w:numPr>
        <w:rPr>
          <w:rFonts w:ascii="Arial" w:hAnsi="Arial"/>
        </w:rPr>
      </w:pPr>
      <w:r w:rsidRPr="00C913B9">
        <w:rPr>
          <w:rFonts w:ascii="Arial" w:hAnsi="Arial"/>
        </w:rPr>
        <w:t>NEST - Nurturing, Empowering, Safe, Trusted</w:t>
      </w:r>
    </w:p>
    <w:p w14:paraId="68DA0B5F" w14:textId="51EBCA9E" w:rsidR="00287867" w:rsidRDefault="001A4932" w:rsidP="00C913B9">
      <w:pPr>
        <w:pStyle w:val="ListParagraph"/>
        <w:numPr>
          <w:ilvl w:val="1"/>
          <w:numId w:val="18"/>
        </w:numPr>
        <w:rPr>
          <w:rFonts w:ascii="Arial" w:hAnsi="Arial"/>
        </w:rPr>
      </w:pPr>
      <w:proofErr w:type="spellStart"/>
      <w:r w:rsidRPr="00C913B9">
        <w:rPr>
          <w:rFonts w:ascii="Arial" w:hAnsi="Arial"/>
        </w:rPr>
        <w:t>DiADeM</w:t>
      </w:r>
      <w:proofErr w:type="spellEnd"/>
      <w:r w:rsidRPr="00C913B9">
        <w:rPr>
          <w:rFonts w:ascii="Arial" w:hAnsi="Arial"/>
        </w:rPr>
        <w:t xml:space="preserve"> - Diagnosing dementia</w:t>
      </w:r>
    </w:p>
    <w:p w14:paraId="4947713F" w14:textId="1368D1A8" w:rsidR="00E04433" w:rsidRPr="005D0D12" w:rsidRDefault="00832F64" w:rsidP="00832F64">
      <w:pPr>
        <w:pStyle w:val="ListParagraph"/>
        <w:numPr>
          <w:ilvl w:val="1"/>
          <w:numId w:val="18"/>
        </w:numPr>
        <w:rPr>
          <w:rFonts w:ascii="Arial" w:hAnsi="Arial"/>
        </w:rPr>
      </w:pPr>
      <w:r>
        <w:rPr>
          <w:rFonts w:ascii="Arial" w:hAnsi="Arial"/>
        </w:rPr>
        <w:t>Learning disabilities (tier 2 enhanced)</w:t>
      </w:r>
    </w:p>
    <w:p w14:paraId="5544A276" w14:textId="77777777" w:rsidR="00C3432E" w:rsidRPr="009E548C" w:rsidRDefault="00C3432E" w:rsidP="00C3432E">
      <w:pPr>
        <w:pStyle w:val="ListParagraph"/>
        <w:ind w:left="360"/>
        <w:rPr>
          <w:rFonts w:asciiTheme="minorBidi" w:hAnsiTheme="minorBidi" w:cstheme="minorBidi"/>
        </w:rPr>
      </w:pPr>
    </w:p>
    <w:p w14:paraId="4946815D" w14:textId="77777777" w:rsidR="00E36E1D" w:rsidRPr="00EC56F3" w:rsidRDefault="00E36E1D" w:rsidP="00E36E1D">
      <w:pPr>
        <w:pStyle w:val="Heading3"/>
        <w:rPr>
          <w:sz w:val="28"/>
          <w:szCs w:val="28"/>
        </w:rPr>
      </w:pPr>
      <w:bookmarkStart w:id="90" w:name="_Toc192160573"/>
      <w:bookmarkStart w:id="91" w:name="_Toc203054152"/>
      <w:r w:rsidRPr="00EC56F3">
        <w:rPr>
          <w:sz w:val="28"/>
          <w:szCs w:val="28"/>
        </w:rPr>
        <w:t>Actions to be progressed during 2025 to 2027:</w:t>
      </w:r>
      <w:bookmarkEnd w:id="90"/>
      <w:bookmarkEnd w:id="91"/>
      <w:r w:rsidRPr="00EC56F3">
        <w:rPr>
          <w:sz w:val="28"/>
          <w:szCs w:val="28"/>
        </w:rPr>
        <w:t xml:space="preserve"> </w:t>
      </w:r>
    </w:p>
    <w:p w14:paraId="6A0ACBDA" w14:textId="77777777" w:rsidR="00A62577" w:rsidRPr="00A62577" w:rsidRDefault="00A62577" w:rsidP="00A62577"/>
    <w:p w14:paraId="03FAF525" w14:textId="0EE1F337" w:rsidR="00330E8B" w:rsidRPr="00C433D4" w:rsidRDefault="00330E8B" w:rsidP="00C433D4">
      <w:pPr>
        <w:pStyle w:val="ListParagraph"/>
        <w:numPr>
          <w:ilvl w:val="0"/>
          <w:numId w:val="37"/>
        </w:numPr>
        <w:pBdr>
          <w:top w:val="single" w:sz="4" w:space="1" w:color="auto"/>
          <w:left w:val="single" w:sz="4" w:space="4" w:color="auto"/>
          <w:bottom w:val="single" w:sz="4" w:space="1" w:color="auto"/>
          <w:right w:val="single" w:sz="4" w:space="4" w:color="auto"/>
        </w:pBdr>
        <w:rPr>
          <w:rFonts w:ascii="Arial" w:hAnsi="Arial"/>
          <w:b/>
          <w:bCs/>
        </w:rPr>
      </w:pPr>
      <w:r w:rsidRPr="00C433D4">
        <w:rPr>
          <w:rFonts w:ascii="Arial" w:hAnsi="Arial"/>
          <w:b/>
          <w:bCs/>
        </w:rPr>
        <w:t>Develop an action plan based on the findings of the digital</w:t>
      </w:r>
      <w:r w:rsidR="00BB1051" w:rsidRPr="00C433D4">
        <w:rPr>
          <w:rFonts w:ascii="Arial" w:hAnsi="Arial"/>
          <w:b/>
          <w:bCs/>
        </w:rPr>
        <w:t xml:space="preserve"> maturity and</w:t>
      </w:r>
      <w:r w:rsidRPr="00C433D4">
        <w:rPr>
          <w:rFonts w:ascii="Arial" w:hAnsi="Arial"/>
          <w:b/>
          <w:bCs/>
        </w:rPr>
        <w:t xml:space="preserve"> literacy </w:t>
      </w:r>
      <w:r w:rsidR="004E4442" w:rsidRPr="00C433D4">
        <w:rPr>
          <w:rFonts w:ascii="Arial" w:hAnsi="Arial"/>
          <w:b/>
          <w:bCs/>
        </w:rPr>
        <w:t>assessment</w:t>
      </w:r>
      <w:r w:rsidR="004422D0" w:rsidRPr="00C433D4">
        <w:rPr>
          <w:rFonts w:ascii="Arial" w:hAnsi="Arial"/>
          <w:b/>
          <w:bCs/>
        </w:rPr>
        <w:t>.</w:t>
      </w:r>
    </w:p>
    <w:p w14:paraId="41D67187" w14:textId="44A9C92C" w:rsidR="00C433D4" w:rsidRPr="00C433D4" w:rsidRDefault="00C433D4" w:rsidP="004C420F">
      <w:pPr>
        <w:pStyle w:val="ListParagraph"/>
        <w:numPr>
          <w:ilvl w:val="0"/>
          <w:numId w:val="79"/>
        </w:numPr>
        <w:rPr>
          <w:rFonts w:asciiTheme="minorBidi" w:hAnsiTheme="minorBidi" w:cstheme="minorBidi"/>
        </w:rPr>
      </w:pPr>
      <w:r w:rsidRPr="00C433D4">
        <w:rPr>
          <w:rFonts w:asciiTheme="minorBidi" w:hAnsiTheme="minorBidi" w:cstheme="minorBidi"/>
        </w:rPr>
        <w:t>This action will be progressed further in 202</w:t>
      </w:r>
      <w:r>
        <w:rPr>
          <w:rFonts w:asciiTheme="minorBidi" w:hAnsiTheme="minorBidi" w:cstheme="minorBidi"/>
        </w:rPr>
        <w:t>5</w:t>
      </w:r>
      <w:r w:rsidRPr="00C433D4">
        <w:rPr>
          <w:rFonts w:asciiTheme="minorBidi" w:hAnsiTheme="minorBidi" w:cstheme="minorBidi"/>
        </w:rPr>
        <w:t xml:space="preserve"> to 202</w:t>
      </w:r>
      <w:r>
        <w:rPr>
          <w:rFonts w:asciiTheme="minorBidi" w:hAnsiTheme="minorBidi" w:cstheme="minorBidi"/>
        </w:rPr>
        <w:t>6</w:t>
      </w:r>
    </w:p>
    <w:p w14:paraId="0B425EFD" w14:textId="77777777" w:rsidR="00C433D4" w:rsidRPr="008A5FEC" w:rsidRDefault="00C433D4" w:rsidP="00C433D4">
      <w:pPr>
        <w:pStyle w:val="ListParagraph"/>
        <w:ind w:left="360"/>
        <w:rPr>
          <w:rFonts w:ascii="Arial" w:hAnsi="Arial"/>
        </w:rPr>
      </w:pPr>
    </w:p>
    <w:p w14:paraId="4B7A81EF" w14:textId="66462104" w:rsidR="00894CCE" w:rsidRPr="00C433D4" w:rsidRDefault="00894CCE" w:rsidP="00C433D4">
      <w:pPr>
        <w:pStyle w:val="ListParagraph"/>
        <w:numPr>
          <w:ilvl w:val="0"/>
          <w:numId w:val="37"/>
        </w:numPr>
        <w:pBdr>
          <w:top w:val="single" w:sz="4" w:space="1" w:color="auto"/>
          <w:left w:val="single" w:sz="4" w:space="4" w:color="auto"/>
          <w:bottom w:val="single" w:sz="4" w:space="1" w:color="auto"/>
          <w:right w:val="single" w:sz="4" w:space="4" w:color="auto"/>
        </w:pBdr>
        <w:rPr>
          <w:rFonts w:ascii="Arial" w:hAnsi="Arial"/>
          <w:b/>
          <w:bCs/>
        </w:rPr>
      </w:pPr>
      <w:r w:rsidRPr="00C433D4">
        <w:rPr>
          <w:rFonts w:ascii="Arial" w:hAnsi="Arial"/>
          <w:b/>
          <w:bCs/>
        </w:rPr>
        <w:t xml:space="preserve">Implement </w:t>
      </w:r>
      <w:r w:rsidR="00346E26" w:rsidRPr="00C433D4">
        <w:rPr>
          <w:rFonts w:ascii="Arial" w:hAnsi="Arial"/>
          <w:b/>
          <w:bCs/>
        </w:rPr>
        <w:t xml:space="preserve">ways </w:t>
      </w:r>
      <w:r w:rsidR="008A52A1" w:rsidRPr="00C433D4">
        <w:rPr>
          <w:rFonts w:ascii="Arial" w:hAnsi="Arial"/>
          <w:b/>
          <w:bCs/>
        </w:rPr>
        <w:t>of</w:t>
      </w:r>
      <w:r w:rsidRPr="00C433D4">
        <w:rPr>
          <w:rFonts w:ascii="Arial" w:hAnsi="Arial"/>
          <w:b/>
          <w:bCs/>
        </w:rPr>
        <w:t xml:space="preserve"> enhanc</w:t>
      </w:r>
      <w:r w:rsidR="008A52A1" w:rsidRPr="00C433D4">
        <w:rPr>
          <w:rFonts w:ascii="Arial" w:hAnsi="Arial"/>
          <w:b/>
          <w:bCs/>
        </w:rPr>
        <w:t>ing</w:t>
      </w:r>
      <w:r w:rsidRPr="00C433D4">
        <w:rPr>
          <w:rFonts w:ascii="Arial" w:hAnsi="Arial"/>
          <w:b/>
          <w:bCs/>
        </w:rPr>
        <w:t xml:space="preserve"> the digital </w:t>
      </w:r>
      <w:r w:rsidR="00590BC8" w:rsidRPr="00C433D4">
        <w:rPr>
          <w:rFonts w:ascii="Arial" w:hAnsi="Arial"/>
          <w:b/>
          <w:bCs/>
        </w:rPr>
        <w:t xml:space="preserve">maturity and </w:t>
      </w:r>
      <w:r w:rsidRPr="00C433D4">
        <w:rPr>
          <w:rFonts w:ascii="Arial" w:hAnsi="Arial"/>
          <w:b/>
          <w:bCs/>
        </w:rPr>
        <w:t>literacy</w:t>
      </w:r>
      <w:r w:rsidR="003A08A2" w:rsidRPr="00C433D4">
        <w:rPr>
          <w:rFonts w:ascii="Arial" w:hAnsi="Arial"/>
          <w:b/>
          <w:bCs/>
        </w:rPr>
        <w:t>,</w:t>
      </w:r>
      <w:r w:rsidRPr="00C433D4">
        <w:rPr>
          <w:rFonts w:ascii="Arial" w:hAnsi="Arial"/>
          <w:b/>
          <w:bCs/>
        </w:rPr>
        <w:t xml:space="preserve"> </w:t>
      </w:r>
      <w:r w:rsidR="00590BC8" w:rsidRPr="00C433D4">
        <w:rPr>
          <w:rFonts w:ascii="Arial" w:hAnsi="Arial"/>
          <w:b/>
          <w:bCs/>
        </w:rPr>
        <w:t>including</w:t>
      </w:r>
      <w:r w:rsidRPr="00C433D4">
        <w:rPr>
          <w:rFonts w:ascii="Arial" w:hAnsi="Arial"/>
          <w:b/>
          <w:bCs/>
        </w:rPr>
        <w:t xml:space="preserve"> </w:t>
      </w:r>
      <w:r w:rsidR="00D2490A" w:rsidRPr="00C433D4">
        <w:rPr>
          <w:rFonts w:ascii="Arial" w:hAnsi="Arial"/>
          <w:b/>
          <w:bCs/>
        </w:rPr>
        <w:t xml:space="preserve">the </w:t>
      </w:r>
      <w:r w:rsidRPr="00C433D4">
        <w:rPr>
          <w:rFonts w:ascii="Arial" w:hAnsi="Arial"/>
          <w:b/>
          <w:bCs/>
        </w:rPr>
        <w:t>confidence</w:t>
      </w:r>
      <w:r w:rsidR="003A08A2" w:rsidRPr="00C433D4">
        <w:rPr>
          <w:rFonts w:ascii="Arial" w:hAnsi="Arial"/>
          <w:b/>
          <w:bCs/>
        </w:rPr>
        <w:t>,</w:t>
      </w:r>
      <w:r w:rsidRPr="00C433D4">
        <w:rPr>
          <w:rFonts w:ascii="Arial" w:hAnsi="Arial"/>
          <w:b/>
          <w:bCs/>
        </w:rPr>
        <w:t xml:space="preserve"> of the wider health and social care workforce in Wales</w:t>
      </w:r>
      <w:r w:rsidR="008A52A1" w:rsidRPr="00C433D4">
        <w:rPr>
          <w:rFonts w:ascii="Arial" w:hAnsi="Arial"/>
          <w:b/>
          <w:bCs/>
        </w:rPr>
        <w:t>,</w:t>
      </w:r>
      <w:r w:rsidR="00330E8B" w:rsidRPr="00C433D4">
        <w:rPr>
          <w:rFonts w:ascii="Arial" w:hAnsi="Arial"/>
          <w:b/>
          <w:bCs/>
        </w:rPr>
        <w:t xml:space="preserve"> reflecting the action plan</w:t>
      </w:r>
      <w:r w:rsidRPr="00C433D4">
        <w:rPr>
          <w:rFonts w:ascii="Arial" w:hAnsi="Arial"/>
          <w:b/>
          <w:bCs/>
        </w:rPr>
        <w:t>.</w:t>
      </w:r>
    </w:p>
    <w:p w14:paraId="4FD4A4CD" w14:textId="77777777" w:rsidR="00C433D4" w:rsidRPr="00C433D4" w:rsidRDefault="00C433D4" w:rsidP="004C420F">
      <w:pPr>
        <w:pStyle w:val="ListParagraph"/>
        <w:numPr>
          <w:ilvl w:val="0"/>
          <w:numId w:val="79"/>
        </w:numPr>
        <w:rPr>
          <w:rFonts w:asciiTheme="minorBidi" w:hAnsiTheme="minorBidi" w:cstheme="minorBidi"/>
        </w:rPr>
      </w:pPr>
      <w:r w:rsidRPr="00C433D4">
        <w:rPr>
          <w:rFonts w:asciiTheme="minorBidi" w:hAnsiTheme="minorBidi" w:cstheme="minorBidi"/>
        </w:rPr>
        <w:t>This action will be progressed further in 2026 to 2027</w:t>
      </w:r>
    </w:p>
    <w:p w14:paraId="7E878FDA" w14:textId="2F3E8F76" w:rsidR="7287F874" w:rsidRDefault="7287F874" w:rsidP="7287F874">
      <w:pPr>
        <w:pStyle w:val="ListParagraph"/>
        <w:rPr>
          <w:rFonts w:ascii="Arial" w:hAnsi="Arial"/>
        </w:rPr>
      </w:pPr>
    </w:p>
    <w:p w14:paraId="3DCDB85D" w14:textId="2486AEF1" w:rsidR="004907FA" w:rsidRPr="008A5FEC" w:rsidRDefault="004907FA" w:rsidP="008A5FEC">
      <w:pPr>
        <w:rPr>
          <w:rFonts w:eastAsia="Calibri"/>
          <w:sz w:val="32"/>
          <w:szCs w:val="32"/>
        </w:rPr>
      </w:pPr>
      <w:bookmarkStart w:id="92" w:name="_5._Excellent_education"/>
      <w:bookmarkStart w:id="93" w:name="_Toc163657867"/>
      <w:bookmarkEnd w:id="92"/>
      <w:r w:rsidRPr="008A5FEC">
        <w:rPr>
          <w:noProof/>
        </w:rPr>
        <w:drawing>
          <wp:anchor distT="0" distB="0" distL="114300" distR="114300" simplePos="0" relativeHeight="251658243" behindDoc="1" locked="0" layoutInCell="1" allowOverlap="1" wp14:anchorId="7DF67EA1" wp14:editId="76B016A0">
            <wp:simplePos x="0" y="0"/>
            <wp:positionH relativeFrom="margin">
              <wp:posOffset>28575</wp:posOffset>
            </wp:positionH>
            <wp:positionV relativeFrom="paragraph">
              <wp:posOffset>0</wp:posOffset>
            </wp:positionV>
            <wp:extent cx="1150620" cy="1150620"/>
            <wp:effectExtent l="0" t="0" r="0" b="0"/>
            <wp:wrapTight wrapText="bothSides">
              <wp:wrapPolygon edited="0">
                <wp:start x="5364" y="2146"/>
                <wp:lineTo x="1788" y="8583"/>
                <wp:lineTo x="1430" y="10371"/>
                <wp:lineTo x="2146" y="14305"/>
                <wp:lineTo x="5007" y="18238"/>
                <wp:lineTo x="5364" y="18954"/>
                <wp:lineTo x="15735" y="18954"/>
                <wp:lineTo x="16093" y="18238"/>
                <wp:lineTo x="18954" y="14305"/>
                <wp:lineTo x="19669" y="10013"/>
                <wp:lineTo x="19311" y="8583"/>
                <wp:lineTo x="15735" y="2146"/>
                <wp:lineTo x="5364" y="2146"/>
              </wp:wrapPolygon>
            </wp:wrapTight>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150620" cy="115062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93"/>
    </w:p>
    <w:p w14:paraId="2D5C194E" w14:textId="342CDE40" w:rsidR="007A404D" w:rsidRPr="008A5FEC" w:rsidRDefault="00C35052" w:rsidP="008A5FEC">
      <w:pPr>
        <w:pStyle w:val="Heading2"/>
      </w:pPr>
      <w:bookmarkStart w:id="94" w:name="_Toc203054153"/>
      <w:r w:rsidRPr="008A5FEC">
        <w:t xml:space="preserve">5. </w:t>
      </w:r>
      <w:r w:rsidR="007A404D" w:rsidRPr="008A5FEC">
        <w:t>Excellent education and learning</w:t>
      </w:r>
      <w:bookmarkEnd w:id="94"/>
      <w:r w:rsidR="007A404D" w:rsidRPr="008A5FEC">
        <w:t xml:space="preserve"> </w:t>
      </w:r>
    </w:p>
    <w:p w14:paraId="56A5AB0E" w14:textId="0BCC7573" w:rsidR="004907FA" w:rsidRPr="008A5FEC" w:rsidRDefault="004907FA" w:rsidP="008A5FEC"/>
    <w:p w14:paraId="1F1B8BB2" w14:textId="77777777" w:rsidR="004907FA" w:rsidRPr="008A5FEC" w:rsidRDefault="004907FA" w:rsidP="008A5FEC"/>
    <w:p w14:paraId="1BCA0F9A" w14:textId="77777777" w:rsidR="005141A4" w:rsidRPr="008A5FEC" w:rsidRDefault="005141A4" w:rsidP="008A5FEC"/>
    <w:p w14:paraId="54599D40" w14:textId="178799E7" w:rsidR="009F4AF9" w:rsidRDefault="00733613" w:rsidP="008A5FEC">
      <w:pPr>
        <w:pStyle w:val="Heading3"/>
      </w:pPr>
      <w:bookmarkStart w:id="95" w:name="_Toc163657871"/>
      <w:bookmarkStart w:id="96" w:name="_Toc192160576"/>
      <w:bookmarkStart w:id="97" w:name="_Toc203054154"/>
      <w:r w:rsidRPr="008A5FEC">
        <w:t xml:space="preserve">Our </w:t>
      </w:r>
      <w:r w:rsidR="003F002C" w:rsidRPr="008A5FEC">
        <w:t>a</w:t>
      </w:r>
      <w:r w:rsidRPr="008A5FEC">
        <w:t xml:space="preserve">mbition </w:t>
      </w:r>
      <w:r w:rsidR="003F002C" w:rsidRPr="008A5FEC">
        <w:t>b</w:t>
      </w:r>
      <w:r w:rsidRPr="008A5FEC">
        <w:t>y 2030</w:t>
      </w:r>
      <w:bookmarkEnd w:id="95"/>
      <w:bookmarkEnd w:id="96"/>
      <w:bookmarkEnd w:id="97"/>
    </w:p>
    <w:p w14:paraId="7427C1BB" w14:textId="77777777" w:rsidR="00594990" w:rsidRPr="00594990" w:rsidRDefault="00594990" w:rsidP="00594990"/>
    <w:p w14:paraId="53733AA0" w14:textId="16CE95C1" w:rsidR="009F4507" w:rsidRDefault="00EC1D6E" w:rsidP="005E00B5">
      <w:pPr>
        <w:rPr>
          <w:b/>
          <w:bCs/>
        </w:rPr>
      </w:pPr>
      <w:bookmarkStart w:id="98" w:name="_Toc163657872"/>
      <w:r w:rsidRPr="00354172">
        <w:rPr>
          <w:b/>
          <w:bCs/>
        </w:rPr>
        <w:t>T</w:t>
      </w:r>
      <w:r w:rsidR="009F4507" w:rsidRPr="00354172">
        <w:rPr>
          <w:b/>
          <w:bCs/>
        </w:rPr>
        <w:t>he investment in education and learning for health and social care professionals will deliver the skills and capabilities needed to meet the needs of people in Wales</w:t>
      </w:r>
      <w:r w:rsidR="00F47771" w:rsidRPr="00354172">
        <w:rPr>
          <w:b/>
          <w:bCs/>
        </w:rPr>
        <w:t>.</w:t>
      </w:r>
      <w:bookmarkEnd w:id="98"/>
    </w:p>
    <w:p w14:paraId="6E91D548" w14:textId="77777777" w:rsidR="005A48CA" w:rsidRPr="00354172" w:rsidRDefault="005A48CA" w:rsidP="005E00B5">
      <w:pPr>
        <w:rPr>
          <w:b/>
          <w:bCs/>
        </w:rPr>
      </w:pPr>
    </w:p>
    <w:p w14:paraId="3C9DE24A" w14:textId="4DC36427" w:rsidR="005A48CA" w:rsidRDefault="005A48CA" w:rsidP="005A48CA">
      <w:pPr>
        <w:pStyle w:val="Heading3"/>
        <w:rPr>
          <w:sz w:val="36"/>
          <w:szCs w:val="36"/>
        </w:rPr>
      </w:pPr>
      <w:bookmarkStart w:id="99" w:name="_Toc192160577"/>
      <w:bookmarkStart w:id="100" w:name="_Toc203054155"/>
      <w:r w:rsidRPr="00445463">
        <w:rPr>
          <w:sz w:val="36"/>
          <w:szCs w:val="36"/>
        </w:rPr>
        <w:t xml:space="preserve">Impact </w:t>
      </w:r>
      <w:r w:rsidR="00AC191C">
        <w:rPr>
          <w:sz w:val="36"/>
          <w:szCs w:val="36"/>
        </w:rPr>
        <w:t>m</w:t>
      </w:r>
      <w:r w:rsidRPr="00445463">
        <w:rPr>
          <w:sz w:val="36"/>
          <w:szCs w:val="36"/>
        </w:rPr>
        <w:t>easures</w:t>
      </w:r>
      <w:bookmarkEnd w:id="99"/>
      <w:bookmarkEnd w:id="100"/>
    </w:p>
    <w:p w14:paraId="16F68A9C" w14:textId="77777777" w:rsidR="00944CFB" w:rsidRPr="008A5FEC" w:rsidRDefault="00944CFB" w:rsidP="008A5FEC"/>
    <w:p w14:paraId="0D0320CC" w14:textId="46E23D7E" w:rsidR="00966333" w:rsidRPr="008A5FEC" w:rsidRDefault="00966333" w:rsidP="008A5FEC">
      <w:r w:rsidRPr="008A5FEC">
        <w:t>Excellen</w:t>
      </w:r>
      <w:r w:rsidR="00F77C3D" w:rsidRPr="008A5FEC">
        <w:t>t</w:t>
      </w:r>
      <w:r w:rsidRPr="008A5FEC">
        <w:t xml:space="preserve"> education and learning </w:t>
      </w:r>
      <w:r w:rsidR="004132A1" w:rsidRPr="008A5FEC">
        <w:t>are</w:t>
      </w:r>
      <w:r w:rsidRPr="008A5FEC">
        <w:t xml:space="preserve"> </w:t>
      </w:r>
      <w:r w:rsidR="00494D12" w:rsidRPr="008A5FEC">
        <w:t>affected</w:t>
      </w:r>
      <w:r w:rsidRPr="008A5FEC">
        <w:t xml:space="preserve"> by a range of factors, </w:t>
      </w:r>
      <w:r w:rsidR="009B4A3C" w:rsidRPr="008A5FEC">
        <w:t>so positive progress for this theme</w:t>
      </w:r>
      <w:r w:rsidR="001811AD">
        <w:t xml:space="preserve"> </w:t>
      </w:r>
      <w:r w:rsidR="009B4A3C" w:rsidRPr="008A5FEC">
        <w:t>would mean:</w:t>
      </w:r>
    </w:p>
    <w:p w14:paraId="63B5E4D1" w14:textId="31752167" w:rsidR="005E6841" w:rsidRPr="005A1AD8" w:rsidRDefault="00290120" w:rsidP="48AA5140">
      <w:pPr>
        <w:pStyle w:val="ListParagraph"/>
        <w:numPr>
          <w:ilvl w:val="0"/>
          <w:numId w:val="26"/>
        </w:numPr>
        <w:rPr>
          <w:rFonts w:asciiTheme="minorBidi" w:hAnsiTheme="minorBidi" w:cstheme="minorBidi"/>
          <w:b/>
          <w:bCs/>
        </w:rPr>
      </w:pPr>
      <w:r w:rsidRPr="48AA5140">
        <w:rPr>
          <w:rFonts w:asciiTheme="minorBidi" w:hAnsiTheme="minorBidi" w:cstheme="minorBidi"/>
          <w:b/>
          <w:bCs/>
        </w:rPr>
        <w:lastRenderedPageBreak/>
        <w:t xml:space="preserve">A reduction </w:t>
      </w:r>
      <w:r w:rsidR="3A6ED458" w:rsidRPr="48AA5140">
        <w:rPr>
          <w:rFonts w:asciiTheme="minorBidi" w:hAnsiTheme="minorBidi" w:cstheme="minorBidi"/>
          <w:b/>
          <w:bCs/>
        </w:rPr>
        <w:t xml:space="preserve">in the percentage of the </w:t>
      </w:r>
      <w:r w:rsidR="46DB0117" w:rsidRPr="48AA5140">
        <w:rPr>
          <w:rFonts w:asciiTheme="minorBidi" w:hAnsiTheme="minorBidi" w:cstheme="minorBidi"/>
          <w:b/>
          <w:bCs/>
        </w:rPr>
        <w:t>registered workforce who</w:t>
      </w:r>
      <w:r w:rsidR="667EDA68" w:rsidRPr="48AA5140">
        <w:rPr>
          <w:rFonts w:asciiTheme="minorBidi" w:hAnsiTheme="minorBidi" w:cstheme="minorBidi"/>
          <w:b/>
          <w:bCs/>
        </w:rPr>
        <w:t xml:space="preserve"> </w:t>
      </w:r>
      <w:r w:rsidR="4668A810" w:rsidRPr="48AA5140">
        <w:rPr>
          <w:rFonts w:asciiTheme="minorBidi" w:hAnsiTheme="minorBidi" w:cstheme="minorBidi"/>
          <w:b/>
          <w:bCs/>
        </w:rPr>
        <w:t>do not</w:t>
      </w:r>
      <w:r w:rsidR="005E6841" w:rsidRPr="48AA5140">
        <w:rPr>
          <w:rFonts w:asciiTheme="minorBidi" w:hAnsiTheme="minorBidi" w:cstheme="minorBidi"/>
          <w:b/>
          <w:bCs/>
        </w:rPr>
        <w:t xml:space="preserve"> </w:t>
      </w:r>
      <w:r w:rsidR="0B046638" w:rsidRPr="48AA5140">
        <w:rPr>
          <w:rFonts w:asciiTheme="minorBidi" w:hAnsiTheme="minorBidi" w:cstheme="minorBidi"/>
          <w:b/>
          <w:bCs/>
        </w:rPr>
        <w:t xml:space="preserve">have </w:t>
      </w:r>
      <w:r w:rsidR="46DB0117" w:rsidRPr="48AA5140">
        <w:rPr>
          <w:rFonts w:asciiTheme="minorBidi" w:hAnsiTheme="minorBidi" w:cstheme="minorBidi"/>
          <w:b/>
          <w:bCs/>
        </w:rPr>
        <w:t>the qualification</w:t>
      </w:r>
      <w:r w:rsidR="52F4D6FF" w:rsidRPr="48AA5140">
        <w:rPr>
          <w:rFonts w:asciiTheme="minorBidi" w:hAnsiTheme="minorBidi" w:cstheme="minorBidi"/>
          <w:b/>
          <w:bCs/>
        </w:rPr>
        <w:t>s</w:t>
      </w:r>
      <w:r w:rsidR="46DB0117" w:rsidRPr="48AA5140">
        <w:rPr>
          <w:rFonts w:asciiTheme="minorBidi" w:hAnsiTheme="minorBidi" w:cstheme="minorBidi"/>
          <w:b/>
          <w:bCs/>
        </w:rPr>
        <w:t xml:space="preserve"> </w:t>
      </w:r>
      <w:r w:rsidR="667EDA68" w:rsidRPr="48AA5140">
        <w:rPr>
          <w:rFonts w:asciiTheme="minorBidi" w:hAnsiTheme="minorBidi" w:cstheme="minorBidi"/>
          <w:b/>
          <w:bCs/>
        </w:rPr>
        <w:t xml:space="preserve">needed </w:t>
      </w:r>
      <w:r w:rsidR="52F4D6FF" w:rsidRPr="48AA5140">
        <w:rPr>
          <w:rFonts w:asciiTheme="minorBidi" w:hAnsiTheme="minorBidi" w:cstheme="minorBidi"/>
          <w:b/>
          <w:bCs/>
        </w:rPr>
        <w:t>to renew their registration</w:t>
      </w:r>
      <w:r w:rsidR="005E6841" w:rsidRPr="48AA5140">
        <w:rPr>
          <w:rFonts w:asciiTheme="minorBidi" w:hAnsiTheme="minorBidi" w:cstheme="minorBidi"/>
          <w:b/>
          <w:bCs/>
        </w:rPr>
        <w:t>.</w:t>
      </w:r>
    </w:p>
    <w:p w14:paraId="10682447" w14:textId="53523262" w:rsidR="00272961" w:rsidRPr="005A1AD8" w:rsidRDefault="005E6841" w:rsidP="48AA5140">
      <w:pPr>
        <w:pStyle w:val="ListParagraph"/>
        <w:ind w:left="360"/>
        <w:rPr>
          <w:rFonts w:asciiTheme="minorBidi" w:hAnsiTheme="minorBidi" w:cstheme="minorBidi"/>
        </w:rPr>
      </w:pPr>
      <w:r w:rsidRPr="48AA5140">
        <w:rPr>
          <w:rFonts w:asciiTheme="minorBidi" w:hAnsiTheme="minorBidi" w:cstheme="minorBidi"/>
        </w:rPr>
        <w:t xml:space="preserve">In </w:t>
      </w:r>
      <w:r w:rsidR="699673A9" w:rsidRPr="48AA5140">
        <w:rPr>
          <w:rFonts w:asciiTheme="minorBidi" w:hAnsiTheme="minorBidi" w:cstheme="minorBidi"/>
        </w:rPr>
        <w:t>December 2023,</w:t>
      </w:r>
      <w:r w:rsidR="00272961" w:rsidRPr="48AA5140">
        <w:rPr>
          <w:rFonts w:asciiTheme="minorBidi" w:hAnsiTheme="minorBidi" w:cstheme="minorBidi"/>
        </w:rPr>
        <w:t xml:space="preserve"> the percentage of the registered workforce who </w:t>
      </w:r>
      <w:r w:rsidR="5C13666C" w:rsidRPr="48AA5140">
        <w:rPr>
          <w:rFonts w:asciiTheme="minorBidi" w:hAnsiTheme="minorBidi" w:cstheme="minorBidi"/>
        </w:rPr>
        <w:t>did not</w:t>
      </w:r>
      <w:r w:rsidR="00272961" w:rsidRPr="48AA5140">
        <w:rPr>
          <w:rFonts w:asciiTheme="minorBidi" w:hAnsiTheme="minorBidi" w:cstheme="minorBidi"/>
        </w:rPr>
        <w:t xml:space="preserve"> have the qualifications needed to renew their registration was:</w:t>
      </w:r>
    </w:p>
    <w:p w14:paraId="23785E3C" w14:textId="2E3A3059" w:rsidR="00272961" w:rsidRPr="005A1AD8" w:rsidRDefault="7D172086" w:rsidP="00272961">
      <w:pPr>
        <w:pStyle w:val="ListParagraph"/>
        <w:numPr>
          <w:ilvl w:val="1"/>
          <w:numId w:val="26"/>
        </w:numPr>
        <w:rPr>
          <w:rFonts w:asciiTheme="minorBidi" w:hAnsiTheme="minorBidi" w:cstheme="minorBidi"/>
        </w:rPr>
      </w:pPr>
      <w:r w:rsidRPr="005A1AD8">
        <w:rPr>
          <w:rFonts w:asciiTheme="minorBidi" w:hAnsiTheme="minorBidi" w:cstheme="minorBidi"/>
        </w:rPr>
        <w:t>52 per cent of the</w:t>
      </w:r>
      <w:r w:rsidR="46DB0117" w:rsidRPr="005A1AD8">
        <w:rPr>
          <w:rFonts w:asciiTheme="minorBidi" w:hAnsiTheme="minorBidi" w:cstheme="minorBidi"/>
        </w:rPr>
        <w:t xml:space="preserve"> adult care home workforce</w:t>
      </w:r>
      <w:r w:rsidR="6D4CB3DF" w:rsidRPr="005A1AD8">
        <w:rPr>
          <w:rFonts w:asciiTheme="minorBidi" w:hAnsiTheme="minorBidi" w:cstheme="minorBidi"/>
        </w:rPr>
        <w:t>,</w:t>
      </w:r>
      <w:r w:rsidRPr="005A1AD8">
        <w:rPr>
          <w:rFonts w:asciiTheme="minorBidi" w:hAnsiTheme="minorBidi" w:cstheme="minorBidi"/>
        </w:rPr>
        <w:t xml:space="preserve"> </w:t>
      </w:r>
    </w:p>
    <w:p w14:paraId="028D1A1E" w14:textId="77777777" w:rsidR="00272961" w:rsidRPr="005A1AD8" w:rsidRDefault="7D172086" w:rsidP="00272961">
      <w:pPr>
        <w:pStyle w:val="ListParagraph"/>
        <w:numPr>
          <w:ilvl w:val="1"/>
          <w:numId w:val="26"/>
        </w:numPr>
        <w:rPr>
          <w:rFonts w:asciiTheme="minorBidi" w:hAnsiTheme="minorBidi" w:cstheme="minorBidi"/>
        </w:rPr>
      </w:pPr>
      <w:r w:rsidRPr="005A1AD8">
        <w:rPr>
          <w:rFonts w:asciiTheme="minorBidi" w:hAnsiTheme="minorBidi" w:cstheme="minorBidi"/>
        </w:rPr>
        <w:t>43 per cent of the</w:t>
      </w:r>
      <w:r w:rsidR="46DB0117" w:rsidRPr="005A1AD8">
        <w:rPr>
          <w:rFonts w:asciiTheme="minorBidi" w:hAnsiTheme="minorBidi" w:cstheme="minorBidi"/>
        </w:rPr>
        <w:t xml:space="preserve"> </w:t>
      </w:r>
      <w:r w:rsidRPr="005A1AD8">
        <w:rPr>
          <w:rFonts w:asciiTheme="minorBidi" w:hAnsiTheme="minorBidi" w:cstheme="minorBidi"/>
        </w:rPr>
        <w:t>d</w:t>
      </w:r>
      <w:r w:rsidR="46DB0117" w:rsidRPr="005A1AD8">
        <w:rPr>
          <w:rFonts w:asciiTheme="minorBidi" w:hAnsiTheme="minorBidi" w:cstheme="minorBidi"/>
        </w:rPr>
        <w:t xml:space="preserve">omiciliary </w:t>
      </w:r>
      <w:r w:rsidR="1CB0460C" w:rsidRPr="005A1AD8">
        <w:rPr>
          <w:rFonts w:asciiTheme="minorBidi" w:hAnsiTheme="minorBidi" w:cstheme="minorBidi"/>
        </w:rPr>
        <w:t xml:space="preserve">care </w:t>
      </w:r>
      <w:r w:rsidR="6D4CB3DF" w:rsidRPr="005A1AD8">
        <w:rPr>
          <w:rFonts w:asciiTheme="minorBidi" w:hAnsiTheme="minorBidi" w:cstheme="minorBidi"/>
        </w:rPr>
        <w:t>workforce</w:t>
      </w:r>
      <w:r w:rsidRPr="005A1AD8">
        <w:rPr>
          <w:rFonts w:asciiTheme="minorBidi" w:hAnsiTheme="minorBidi" w:cstheme="minorBidi"/>
        </w:rPr>
        <w:t>,</w:t>
      </w:r>
      <w:r w:rsidR="46DB0117" w:rsidRPr="005A1AD8">
        <w:rPr>
          <w:rFonts w:asciiTheme="minorBidi" w:hAnsiTheme="minorBidi" w:cstheme="minorBidi"/>
        </w:rPr>
        <w:t xml:space="preserve"> and</w:t>
      </w:r>
      <w:r w:rsidRPr="005A1AD8">
        <w:rPr>
          <w:rFonts w:asciiTheme="minorBidi" w:hAnsiTheme="minorBidi" w:cstheme="minorBidi"/>
        </w:rPr>
        <w:t xml:space="preserve"> </w:t>
      </w:r>
    </w:p>
    <w:p w14:paraId="2F828AD9" w14:textId="095D91B7" w:rsidR="00A64559" w:rsidRPr="005A1AD8" w:rsidRDefault="7D172086" w:rsidP="00272961">
      <w:pPr>
        <w:pStyle w:val="ListParagraph"/>
        <w:numPr>
          <w:ilvl w:val="1"/>
          <w:numId w:val="26"/>
        </w:numPr>
        <w:rPr>
          <w:rFonts w:asciiTheme="minorBidi" w:hAnsiTheme="minorBidi" w:cstheme="minorBidi"/>
        </w:rPr>
      </w:pPr>
      <w:r w:rsidRPr="005A1AD8">
        <w:rPr>
          <w:rFonts w:asciiTheme="minorBidi" w:hAnsiTheme="minorBidi" w:cstheme="minorBidi"/>
        </w:rPr>
        <w:t>73 per cent of the</w:t>
      </w:r>
      <w:r w:rsidR="46DB0117" w:rsidRPr="005A1AD8">
        <w:rPr>
          <w:rFonts w:asciiTheme="minorBidi" w:hAnsiTheme="minorBidi" w:cstheme="minorBidi"/>
        </w:rPr>
        <w:t xml:space="preserve"> </w:t>
      </w:r>
      <w:r w:rsidRPr="005A1AD8">
        <w:rPr>
          <w:rFonts w:asciiTheme="minorBidi" w:hAnsiTheme="minorBidi" w:cstheme="minorBidi"/>
        </w:rPr>
        <w:t>r</w:t>
      </w:r>
      <w:r w:rsidR="46DB0117" w:rsidRPr="005A1AD8">
        <w:rPr>
          <w:rFonts w:asciiTheme="minorBidi" w:hAnsiTheme="minorBidi" w:cstheme="minorBidi"/>
        </w:rPr>
        <w:t xml:space="preserve">esidential </w:t>
      </w:r>
      <w:r w:rsidR="1CB0460C" w:rsidRPr="005A1AD8">
        <w:rPr>
          <w:rFonts w:asciiTheme="minorBidi" w:hAnsiTheme="minorBidi" w:cstheme="minorBidi"/>
        </w:rPr>
        <w:t>c</w:t>
      </w:r>
      <w:r w:rsidR="46DB0117" w:rsidRPr="005A1AD8">
        <w:rPr>
          <w:rFonts w:asciiTheme="minorBidi" w:hAnsiTheme="minorBidi" w:cstheme="minorBidi"/>
        </w:rPr>
        <w:t>hild</w:t>
      </w:r>
      <w:r w:rsidR="1CB0460C" w:rsidRPr="005A1AD8">
        <w:rPr>
          <w:rFonts w:asciiTheme="minorBidi" w:hAnsiTheme="minorBidi" w:cstheme="minorBidi"/>
        </w:rPr>
        <w:t>c</w:t>
      </w:r>
      <w:r w:rsidR="46DB0117" w:rsidRPr="005A1AD8">
        <w:rPr>
          <w:rFonts w:asciiTheme="minorBidi" w:hAnsiTheme="minorBidi" w:cstheme="minorBidi"/>
        </w:rPr>
        <w:t>are</w:t>
      </w:r>
      <w:r w:rsidR="6D4CB3DF" w:rsidRPr="005A1AD8">
        <w:rPr>
          <w:rFonts w:asciiTheme="minorBidi" w:hAnsiTheme="minorBidi" w:cstheme="minorBidi"/>
        </w:rPr>
        <w:t xml:space="preserve"> workforce</w:t>
      </w:r>
      <w:r w:rsidR="46DB0117" w:rsidRPr="005A1AD8">
        <w:rPr>
          <w:rFonts w:asciiTheme="minorBidi" w:hAnsiTheme="minorBidi" w:cstheme="minorBidi"/>
        </w:rPr>
        <w:t xml:space="preserve"> </w:t>
      </w:r>
    </w:p>
    <w:p w14:paraId="218D8D16" w14:textId="7ED257A7" w:rsidR="00272961" w:rsidRPr="005A1AD8" w:rsidRDefault="003E4CCB" w:rsidP="00C3448F">
      <w:pPr>
        <w:ind w:left="360"/>
        <w:rPr>
          <w:rFonts w:asciiTheme="minorBidi" w:hAnsiTheme="minorBidi" w:cstheme="minorBidi"/>
        </w:rPr>
      </w:pPr>
      <w:r w:rsidRPr="005A1AD8">
        <w:rPr>
          <w:rFonts w:asciiTheme="minorBidi" w:hAnsiTheme="minorBidi" w:cstheme="minorBidi"/>
        </w:rPr>
        <w:t>During 2025 to 2026 we will be working to get an updated pict</w:t>
      </w:r>
      <w:r w:rsidR="00C3448F" w:rsidRPr="005A1AD8">
        <w:rPr>
          <w:rFonts w:asciiTheme="minorBidi" w:hAnsiTheme="minorBidi" w:cstheme="minorBidi"/>
        </w:rPr>
        <w:t>ure of this measure</w:t>
      </w:r>
    </w:p>
    <w:p w14:paraId="144A5A1D" w14:textId="77777777" w:rsidR="006A4E14" w:rsidRPr="00F70B9C" w:rsidRDefault="006A4E14" w:rsidP="006A4E14">
      <w:pPr>
        <w:pStyle w:val="ListParagraph"/>
        <w:ind w:left="360"/>
        <w:rPr>
          <w:rFonts w:asciiTheme="minorBidi" w:hAnsiTheme="minorBidi" w:cstheme="minorBidi"/>
          <w:b/>
          <w:bCs/>
        </w:rPr>
      </w:pPr>
    </w:p>
    <w:p w14:paraId="5F0BC4C2" w14:textId="0E0EB4A6" w:rsidR="00EF49FB" w:rsidRPr="005F7750" w:rsidRDefault="002F7B31" w:rsidP="001811AD">
      <w:pPr>
        <w:pStyle w:val="ListParagraph"/>
        <w:numPr>
          <w:ilvl w:val="0"/>
          <w:numId w:val="26"/>
        </w:numPr>
        <w:rPr>
          <w:rFonts w:asciiTheme="minorBidi" w:hAnsiTheme="minorBidi" w:cstheme="minorBidi"/>
          <w:b/>
          <w:bCs/>
        </w:rPr>
      </w:pPr>
      <w:r w:rsidRPr="005F7750">
        <w:rPr>
          <w:rFonts w:asciiTheme="minorBidi" w:hAnsiTheme="minorBidi" w:cstheme="minorBidi"/>
          <w:b/>
          <w:bCs/>
        </w:rPr>
        <w:t>a</w:t>
      </w:r>
      <w:r w:rsidR="2189E950" w:rsidRPr="005F7750">
        <w:rPr>
          <w:rFonts w:asciiTheme="minorBidi" w:hAnsiTheme="minorBidi" w:cstheme="minorBidi"/>
          <w:b/>
          <w:bCs/>
        </w:rPr>
        <w:t xml:space="preserve">n increase in the </w:t>
      </w:r>
      <w:r w:rsidRPr="005F7750">
        <w:rPr>
          <w:rFonts w:asciiTheme="minorBidi" w:hAnsiTheme="minorBidi" w:cstheme="minorBidi"/>
          <w:b/>
          <w:bCs/>
        </w:rPr>
        <w:t>percentage</w:t>
      </w:r>
      <w:r w:rsidR="2189E950" w:rsidRPr="005F7750">
        <w:rPr>
          <w:rFonts w:asciiTheme="minorBidi" w:hAnsiTheme="minorBidi" w:cstheme="minorBidi"/>
          <w:b/>
          <w:bCs/>
        </w:rPr>
        <w:t xml:space="preserve"> of the workforce who say they </w:t>
      </w:r>
      <w:r w:rsidR="00DA36EC" w:rsidRPr="005F7750">
        <w:rPr>
          <w:rFonts w:asciiTheme="minorBidi" w:hAnsiTheme="minorBidi" w:cstheme="minorBidi"/>
          <w:b/>
          <w:bCs/>
        </w:rPr>
        <w:t>get</w:t>
      </w:r>
      <w:r w:rsidR="2189E950" w:rsidRPr="005F7750">
        <w:rPr>
          <w:rFonts w:asciiTheme="minorBidi" w:hAnsiTheme="minorBidi" w:cstheme="minorBidi"/>
          <w:b/>
          <w:bCs/>
        </w:rPr>
        <w:t xml:space="preserve"> the right training to support them in their role</w:t>
      </w:r>
    </w:p>
    <w:p w14:paraId="15D2ABE0" w14:textId="32AF10EA" w:rsidR="00D83149" w:rsidRDefault="00267731" w:rsidP="00267731">
      <w:pPr>
        <w:ind w:left="360"/>
        <w:rPr>
          <w:rFonts w:asciiTheme="minorBidi" w:eastAsia="Calibri" w:hAnsiTheme="minorBidi" w:cstheme="minorBidi"/>
        </w:rPr>
      </w:pPr>
      <w:r>
        <w:rPr>
          <w:rFonts w:asciiTheme="minorBidi" w:hAnsiTheme="minorBidi" w:cstheme="minorBidi"/>
        </w:rPr>
        <w:t>87 per cent of the workforce said they</w:t>
      </w:r>
      <w:r w:rsidR="00A12462">
        <w:rPr>
          <w:rFonts w:asciiTheme="minorBidi" w:hAnsiTheme="minorBidi" w:cstheme="minorBidi"/>
        </w:rPr>
        <w:t xml:space="preserve"> have the right training for their role (compared to 79 per cent in 2023)</w:t>
      </w:r>
      <w:r w:rsidR="005F7750">
        <w:rPr>
          <w:rFonts w:asciiTheme="minorBidi" w:hAnsiTheme="minorBidi" w:cstheme="minorBidi"/>
        </w:rPr>
        <w:t>.</w:t>
      </w:r>
      <w:r w:rsidR="005F7750" w:rsidRPr="005F7750">
        <w:rPr>
          <w:rFonts w:asciiTheme="minorBidi" w:eastAsia="Calibri" w:hAnsiTheme="minorBidi" w:cstheme="minorBidi"/>
        </w:rPr>
        <w:t xml:space="preserve"> Similarly, the vast majority (80</w:t>
      </w:r>
      <w:r w:rsidR="005F7750">
        <w:rPr>
          <w:rFonts w:asciiTheme="minorBidi" w:eastAsia="Calibri" w:hAnsiTheme="minorBidi" w:cstheme="minorBidi"/>
        </w:rPr>
        <w:t xml:space="preserve"> per cent</w:t>
      </w:r>
      <w:r w:rsidR="005F7750" w:rsidRPr="005F7750">
        <w:rPr>
          <w:rFonts w:asciiTheme="minorBidi" w:eastAsia="Calibri" w:hAnsiTheme="minorBidi" w:cstheme="minorBidi"/>
        </w:rPr>
        <w:t>) have enough training to fulfil their CPD requirements.</w:t>
      </w:r>
    </w:p>
    <w:p w14:paraId="78A54CD6" w14:textId="7F0FB6B5" w:rsidR="003A4C3E" w:rsidRPr="003A4C3E" w:rsidRDefault="003A4C3E" w:rsidP="48AA5140">
      <w:pPr>
        <w:ind w:left="360"/>
        <w:rPr>
          <w:rFonts w:asciiTheme="minorBidi" w:eastAsia="Calibri" w:hAnsiTheme="minorBidi" w:cstheme="minorBidi"/>
        </w:rPr>
      </w:pPr>
      <w:r w:rsidRPr="48AA5140">
        <w:rPr>
          <w:rFonts w:asciiTheme="minorBidi" w:eastAsia="Calibri" w:hAnsiTheme="minorBidi" w:cstheme="minorBidi"/>
        </w:rPr>
        <w:t xml:space="preserve">Although the vast majority stated they had sufficient training in their role and enough to complete their CPD, one in four wanted more. Conversely, qualitative data has suggested a lack of career development opportunities was an issue in the sector. This suggests that while people feel they have enough training to perform their current role, it is </w:t>
      </w:r>
      <w:bookmarkStart w:id="101" w:name="_Int_VxDUAGUr"/>
      <w:r w:rsidRPr="48AA5140">
        <w:rPr>
          <w:rFonts w:asciiTheme="minorBidi" w:eastAsia="Calibri" w:hAnsiTheme="minorBidi" w:cstheme="minorBidi"/>
        </w:rPr>
        <w:t>perhaps not</w:t>
      </w:r>
      <w:bookmarkEnd w:id="101"/>
      <w:r w:rsidRPr="48AA5140">
        <w:rPr>
          <w:rFonts w:asciiTheme="minorBidi" w:eastAsia="Calibri" w:hAnsiTheme="minorBidi" w:cstheme="minorBidi"/>
        </w:rPr>
        <w:t xml:space="preserve"> enough to support career development.</w:t>
      </w:r>
    </w:p>
    <w:p w14:paraId="666F3059" w14:textId="0C4A25B6" w:rsidR="004673CE" w:rsidRDefault="003A4C3E" w:rsidP="48AA5140">
      <w:pPr>
        <w:ind w:left="360"/>
        <w:rPr>
          <w:rFonts w:asciiTheme="minorBidi" w:eastAsia="Calibri" w:hAnsiTheme="minorBidi" w:cstheme="minorBidi"/>
        </w:rPr>
      </w:pPr>
      <w:r w:rsidRPr="48AA5140">
        <w:rPr>
          <w:rFonts w:asciiTheme="minorBidi" w:eastAsia="Calibri" w:hAnsiTheme="minorBidi" w:cstheme="minorBidi"/>
        </w:rPr>
        <w:t xml:space="preserve">For those who suggested they did not have enough training, we asked what the barriers were to </w:t>
      </w:r>
      <w:r w:rsidR="00945DD2" w:rsidRPr="48AA5140">
        <w:rPr>
          <w:rFonts w:asciiTheme="minorBidi" w:eastAsia="Calibri" w:hAnsiTheme="minorBidi" w:cstheme="minorBidi"/>
        </w:rPr>
        <w:t>receive</w:t>
      </w:r>
      <w:r w:rsidRPr="48AA5140">
        <w:rPr>
          <w:rFonts w:asciiTheme="minorBidi" w:eastAsia="Calibri" w:hAnsiTheme="minorBidi" w:cstheme="minorBidi"/>
        </w:rPr>
        <w:t xml:space="preserve"> it. They mentioned a lack of time, financial cost to both them and their employer, a lack of training available, and that sometimes it was not accessible enough.</w:t>
      </w:r>
    </w:p>
    <w:p w14:paraId="3675BB14" w14:textId="77777777" w:rsidR="002E02F4" w:rsidRDefault="002E02F4" w:rsidP="00DE7FAB">
      <w:pPr>
        <w:rPr>
          <w:rFonts w:asciiTheme="minorBidi" w:eastAsia="Calibri" w:hAnsiTheme="minorBidi" w:cstheme="minorBidi"/>
        </w:rPr>
      </w:pPr>
    </w:p>
    <w:p w14:paraId="588A87A2" w14:textId="6A459348" w:rsidR="004470FD" w:rsidRPr="008C0CD8" w:rsidRDefault="007A7BC5" w:rsidP="001811AD">
      <w:pPr>
        <w:pStyle w:val="ListParagraph"/>
        <w:numPr>
          <w:ilvl w:val="0"/>
          <w:numId w:val="26"/>
        </w:numPr>
        <w:rPr>
          <w:rFonts w:asciiTheme="minorBidi" w:hAnsiTheme="minorBidi" w:cstheme="minorBidi"/>
          <w:b/>
          <w:bCs/>
        </w:rPr>
      </w:pPr>
      <w:r w:rsidRPr="008C0CD8">
        <w:rPr>
          <w:rFonts w:asciiTheme="minorBidi" w:hAnsiTheme="minorBidi" w:cstheme="minorBidi"/>
          <w:b/>
          <w:bCs/>
        </w:rPr>
        <w:t xml:space="preserve">an increase in the </w:t>
      </w:r>
      <w:r w:rsidR="002F7B31" w:rsidRPr="008C0CD8">
        <w:rPr>
          <w:rFonts w:asciiTheme="minorBidi" w:hAnsiTheme="minorBidi" w:cstheme="minorBidi"/>
          <w:b/>
          <w:bCs/>
        </w:rPr>
        <w:t>number</w:t>
      </w:r>
      <w:r w:rsidR="2189E950" w:rsidRPr="008C0CD8">
        <w:rPr>
          <w:rFonts w:asciiTheme="minorBidi" w:hAnsiTheme="minorBidi" w:cstheme="minorBidi"/>
          <w:b/>
          <w:bCs/>
        </w:rPr>
        <w:t xml:space="preserve"> of individuals completing apprenticeships</w:t>
      </w:r>
      <w:r w:rsidR="0014764B" w:rsidRPr="008C0CD8">
        <w:rPr>
          <w:rFonts w:asciiTheme="minorBidi" w:hAnsiTheme="minorBidi" w:cstheme="minorBidi"/>
          <w:b/>
          <w:bCs/>
        </w:rPr>
        <w:t xml:space="preserve"> </w:t>
      </w:r>
    </w:p>
    <w:p w14:paraId="60DA16A2" w14:textId="4D4F34DD" w:rsidR="005F7750" w:rsidRPr="005F7750" w:rsidRDefault="35A5A854" w:rsidP="59226BB8">
      <w:pPr>
        <w:ind w:left="360"/>
        <w:rPr>
          <w:rFonts w:asciiTheme="minorBidi" w:eastAsia="Calibri" w:hAnsiTheme="minorBidi" w:cstheme="minorBidi"/>
        </w:rPr>
      </w:pPr>
      <w:r w:rsidRPr="59226BB8">
        <w:rPr>
          <w:rFonts w:asciiTheme="minorBidi" w:hAnsiTheme="minorBidi" w:cstheme="minorBidi"/>
        </w:rPr>
        <w:t>In 2024 to 2025</w:t>
      </w:r>
      <w:r w:rsidR="344CC974" w:rsidRPr="59226BB8">
        <w:rPr>
          <w:rFonts w:asciiTheme="minorBidi" w:hAnsiTheme="minorBidi" w:cstheme="minorBidi"/>
        </w:rPr>
        <w:t xml:space="preserve">, </w:t>
      </w:r>
      <w:r w:rsidR="00E35FBC">
        <w:rPr>
          <w:rFonts w:asciiTheme="minorBidi" w:hAnsiTheme="minorBidi" w:cstheme="minorBidi"/>
        </w:rPr>
        <w:t>3,272</w:t>
      </w:r>
      <w:r w:rsidR="00E35FBC" w:rsidRPr="59226BB8">
        <w:rPr>
          <w:rFonts w:asciiTheme="minorBidi" w:hAnsiTheme="minorBidi" w:cstheme="minorBidi"/>
        </w:rPr>
        <w:t xml:space="preserve"> </w:t>
      </w:r>
      <w:r w:rsidR="344CC974" w:rsidRPr="59226BB8">
        <w:rPr>
          <w:rFonts w:asciiTheme="minorBidi" w:hAnsiTheme="minorBidi" w:cstheme="minorBidi"/>
        </w:rPr>
        <w:t>people completed a health and social care apprenticeship</w:t>
      </w:r>
      <w:r w:rsidR="01CE2F8C" w:rsidRPr="59226BB8">
        <w:rPr>
          <w:rFonts w:asciiTheme="minorBidi" w:hAnsiTheme="minorBidi" w:cstheme="minorBidi"/>
        </w:rPr>
        <w:t xml:space="preserve"> compared to </w:t>
      </w:r>
      <w:r w:rsidR="00B92CAE">
        <w:rPr>
          <w:rFonts w:asciiTheme="minorBidi" w:hAnsiTheme="minorBidi" w:cstheme="minorBidi"/>
        </w:rPr>
        <w:t>2,390</w:t>
      </w:r>
      <w:r w:rsidR="01CE2F8C" w:rsidRPr="59226BB8">
        <w:rPr>
          <w:rFonts w:asciiTheme="minorBidi" w:hAnsiTheme="minorBidi" w:cstheme="minorBidi"/>
        </w:rPr>
        <w:t xml:space="preserve"> in 2023 to 2024. </w:t>
      </w:r>
    </w:p>
    <w:p w14:paraId="0F8F3C25" w14:textId="29A33373" w:rsidR="00DB17FE" w:rsidRDefault="00DB17FE" w:rsidP="00DB17FE">
      <w:pPr>
        <w:pStyle w:val="ListParagraph"/>
        <w:ind w:left="360"/>
        <w:rPr>
          <w:rFonts w:asciiTheme="minorBidi" w:hAnsiTheme="minorBidi" w:cstheme="minorBidi"/>
        </w:rPr>
      </w:pPr>
    </w:p>
    <w:p w14:paraId="36A66FC6" w14:textId="77777777" w:rsidR="00F36BD3" w:rsidRDefault="00F36BD3" w:rsidP="00DB17FE">
      <w:pPr>
        <w:pStyle w:val="ListParagraph"/>
        <w:ind w:left="360"/>
        <w:rPr>
          <w:rFonts w:asciiTheme="minorBidi" w:hAnsiTheme="minorBidi" w:cstheme="minorBidi"/>
        </w:rPr>
      </w:pPr>
    </w:p>
    <w:p w14:paraId="634E2B7C" w14:textId="77777777" w:rsidR="00F36BD3" w:rsidRDefault="00F36BD3" w:rsidP="00DB17FE">
      <w:pPr>
        <w:pStyle w:val="ListParagraph"/>
        <w:ind w:left="360"/>
        <w:rPr>
          <w:rFonts w:asciiTheme="minorBidi" w:hAnsiTheme="minorBidi" w:cstheme="minorBidi"/>
        </w:rPr>
      </w:pPr>
    </w:p>
    <w:p w14:paraId="1E44CCE0" w14:textId="77777777" w:rsidR="00F36BD3" w:rsidRDefault="00F36BD3" w:rsidP="00DB17FE">
      <w:pPr>
        <w:pStyle w:val="ListParagraph"/>
        <w:ind w:left="360"/>
        <w:rPr>
          <w:rFonts w:asciiTheme="minorBidi" w:hAnsiTheme="minorBidi" w:cstheme="minorBidi"/>
        </w:rPr>
      </w:pPr>
    </w:p>
    <w:p w14:paraId="21CF1D68" w14:textId="77777777" w:rsidR="00F36BD3" w:rsidRDefault="00F36BD3" w:rsidP="00DB17FE">
      <w:pPr>
        <w:pStyle w:val="ListParagraph"/>
        <w:ind w:left="360"/>
        <w:rPr>
          <w:rFonts w:asciiTheme="minorBidi" w:hAnsiTheme="minorBidi" w:cstheme="minorBidi"/>
        </w:rPr>
      </w:pPr>
    </w:p>
    <w:p w14:paraId="66D11736" w14:textId="77777777" w:rsidR="00F36BD3" w:rsidRDefault="00F36BD3" w:rsidP="00DB17FE">
      <w:pPr>
        <w:pStyle w:val="ListParagraph"/>
        <w:ind w:left="360"/>
        <w:rPr>
          <w:rFonts w:asciiTheme="minorBidi" w:hAnsiTheme="minorBidi" w:cstheme="minorBidi"/>
        </w:rPr>
      </w:pPr>
    </w:p>
    <w:p w14:paraId="7BA0A539" w14:textId="77777777" w:rsidR="00F36BD3" w:rsidRDefault="00F36BD3" w:rsidP="00DB17FE">
      <w:pPr>
        <w:pStyle w:val="ListParagraph"/>
        <w:ind w:left="360"/>
        <w:rPr>
          <w:rFonts w:asciiTheme="minorBidi" w:hAnsiTheme="minorBidi" w:cstheme="minorBidi"/>
        </w:rPr>
      </w:pPr>
    </w:p>
    <w:p w14:paraId="36E9E134" w14:textId="1FDD3A1C" w:rsidR="00AC0976" w:rsidRPr="008A5FEC" w:rsidRDefault="00AC0976" w:rsidP="008A5FEC">
      <w:pPr>
        <w:pStyle w:val="Heading3"/>
      </w:pPr>
      <w:bookmarkStart w:id="102" w:name="_Toc163657873"/>
      <w:bookmarkStart w:id="103" w:name="_Toc192160578"/>
      <w:bookmarkStart w:id="104" w:name="_Toc203054156"/>
      <w:r w:rsidRPr="008A5FEC">
        <w:lastRenderedPageBreak/>
        <w:t xml:space="preserve">Workforce strategy actions </w:t>
      </w:r>
      <w:r w:rsidR="00F751A6" w:rsidRPr="008A5FEC">
        <w:t xml:space="preserve">2024 </w:t>
      </w:r>
      <w:r w:rsidR="009D7AE7" w:rsidRPr="008A5FEC">
        <w:t xml:space="preserve">to </w:t>
      </w:r>
      <w:r w:rsidR="00384295" w:rsidRPr="008A5FEC">
        <w:t>2027</w:t>
      </w:r>
      <w:bookmarkEnd w:id="102"/>
      <w:bookmarkEnd w:id="103"/>
      <w:bookmarkEnd w:id="104"/>
    </w:p>
    <w:p w14:paraId="53D29D3D" w14:textId="77777777" w:rsidR="00CF3B89" w:rsidRPr="008A5FEC" w:rsidRDefault="00CF3B89" w:rsidP="008A5FEC"/>
    <w:p w14:paraId="0A099219" w14:textId="77777777" w:rsidR="005A48CA" w:rsidRPr="00A33CC8" w:rsidRDefault="005A48CA" w:rsidP="005A48CA">
      <w:pPr>
        <w:pStyle w:val="Heading3"/>
        <w:rPr>
          <w:sz w:val="28"/>
          <w:szCs w:val="28"/>
        </w:rPr>
      </w:pPr>
      <w:bookmarkStart w:id="105" w:name="_Toc192160579"/>
      <w:bookmarkStart w:id="106" w:name="_Toc203054157"/>
      <w:r w:rsidRPr="00A33CC8">
        <w:rPr>
          <w:sz w:val="28"/>
          <w:szCs w:val="28"/>
        </w:rPr>
        <w:t>Progress of actions during 2024 to 2025:</w:t>
      </w:r>
      <w:bookmarkEnd w:id="105"/>
      <w:bookmarkEnd w:id="106"/>
    </w:p>
    <w:p w14:paraId="689B06C5" w14:textId="77777777" w:rsidR="00594990" w:rsidRPr="00594990" w:rsidRDefault="00594990" w:rsidP="00594990"/>
    <w:p w14:paraId="2AF4B9FB" w14:textId="19CEE40D" w:rsidR="00894CCE" w:rsidRPr="006D6EE2" w:rsidRDefault="00A664B4" w:rsidP="003E2548">
      <w:pPr>
        <w:pStyle w:val="ListParagraph"/>
        <w:numPr>
          <w:ilvl w:val="0"/>
          <w:numId w:val="37"/>
        </w:numPr>
        <w:pBdr>
          <w:top w:val="single" w:sz="4" w:space="1" w:color="auto"/>
          <w:left w:val="single" w:sz="4" w:space="4" w:color="auto"/>
          <w:bottom w:val="single" w:sz="4" w:space="1" w:color="auto"/>
          <w:right w:val="single" w:sz="4" w:space="4" w:color="auto"/>
        </w:pBdr>
        <w:rPr>
          <w:rFonts w:ascii="Arial" w:hAnsi="Arial"/>
          <w:b/>
          <w:bCs/>
        </w:rPr>
      </w:pPr>
      <w:r w:rsidRPr="006D6EE2">
        <w:rPr>
          <w:rFonts w:ascii="Arial" w:hAnsi="Arial"/>
          <w:b/>
          <w:bCs/>
        </w:rPr>
        <w:t>Continue to w</w:t>
      </w:r>
      <w:r w:rsidR="00894CCE" w:rsidRPr="006D6EE2">
        <w:rPr>
          <w:rFonts w:ascii="Arial" w:hAnsi="Arial"/>
          <w:b/>
          <w:bCs/>
        </w:rPr>
        <w:t>ork with</w:t>
      </w:r>
      <w:r w:rsidR="00A027CC" w:rsidRPr="006D6EE2">
        <w:rPr>
          <w:rFonts w:ascii="Arial" w:hAnsi="Arial"/>
          <w:b/>
          <w:bCs/>
        </w:rPr>
        <w:t xml:space="preserve"> partners and</w:t>
      </w:r>
      <w:r w:rsidR="00894CCE" w:rsidRPr="006D6EE2">
        <w:rPr>
          <w:rFonts w:ascii="Arial" w:hAnsi="Arial"/>
          <w:b/>
          <w:bCs/>
        </w:rPr>
        <w:t xml:space="preserve"> education providers to </w:t>
      </w:r>
      <w:r w:rsidR="00471073" w:rsidRPr="006D6EE2">
        <w:rPr>
          <w:rFonts w:ascii="Arial" w:hAnsi="Arial"/>
          <w:b/>
          <w:bCs/>
        </w:rPr>
        <w:t xml:space="preserve">make </w:t>
      </w:r>
      <w:r w:rsidR="00894CCE" w:rsidRPr="006D6EE2">
        <w:rPr>
          <w:rFonts w:ascii="Arial" w:hAnsi="Arial"/>
          <w:b/>
          <w:bCs/>
        </w:rPr>
        <w:t xml:space="preserve">sure education meets the needs of the health and social care system, and includes programmes </w:t>
      </w:r>
      <w:r w:rsidR="003C0B02" w:rsidRPr="006D6EE2">
        <w:rPr>
          <w:rFonts w:ascii="Arial" w:hAnsi="Arial"/>
          <w:b/>
          <w:bCs/>
        </w:rPr>
        <w:t>offered</w:t>
      </w:r>
      <w:r w:rsidR="001C2924" w:rsidRPr="006D6EE2">
        <w:rPr>
          <w:rFonts w:ascii="Arial" w:hAnsi="Arial"/>
          <w:b/>
          <w:bCs/>
        </w:rPr>
        <w:t xml:space="preserve"> </w:t>
      </w:r>
      <w:r w:rsidR="00D23D8B" w:rsidRPr="006D6EE2">
        <w:rPr>
          <w:rFonts w:ascii="Arial" w:hAnsi="Arial"/>
          <w:b/>
          <w:bCs/>
        </w:rPr>
        <w:t>in</w:t>
      </w:r>
      <w:r w:rsidR="00894CCE" w:rsidRPr="006D6EE2">
        <w:rPr>
          <w:rFonts w:ascii="Arial" w:hAnsi="Arial"/>
          <w:b/>
          <w:bCs/>
        </w:rPr>
        <w:t xml:space="preserve"> Welsh.</w:t>
      </w:r>
    </w:p>
    <w:p w14:paraId="7B4C7EC4" w14:textId="3FB66EF6" w:rsidR="00B45000" w:rsidRPr="001675DA" w:rsidRDefault="00321E62" w:rsidP="001675DA">
      <w:pPr>
        <w:pStyle w:val="ListParagraph"/>
        <w:ind w:left="0"/>
        <w:rPr>
          <w:rFonts w:asciiTheme="minorBidi" w:hAnsiTheme="minorBidi" w:cstheme="minorBidi"/>
          <w:b/>
          <w:bCs/>
        </w:rPr>
      </w:pPr>
      <w:r>
        <w:rPr>
          <w:rFonts w:asciiTheme="minorBidi" w:hAnsiTheme="minorBidi" w:cstheme="minorBidi"/>
          <w:b/>
          <w:bCs/>
        </w:rPr>
        <w:t>We</w:t>
      </w:r>
      <w:r w:rsidR="00A439D1">
        <w:rPr>
          <w:rFonts w:asciiTheme="minorBidi" w:hAnsiTheme="minorBidi" w:cstheme="minorBidi"/>
          <w:b/>
          <w:bCs/>
        </w:rPr>
        <w:t>:</w:t>
      </w:r>
    </w:p>
    <w:p w14:paraId="4B26754C" w14:textId="7233DCDF" w:rsidR="0085574C" w:rsidRPr="002A5552" w:rsidRDefault="002A5552" w:rsidP="00DE7FAB">
      <w:pPr>
        <w:pStyle w:val="ListParagraph"/>
        <w:numPr>
          <w:ilvl w:val="0"/>
          <w:numId w:val="79"/>
        </w:numPr>
        <w:rPr>
          <w:rFonts w:asciiTheme="minorBidi" w:hAnsiTheme="minorBidi" w:cstheme="minorBidi"/>
        </w:rPr>
      </w:pPr>
      <w:r w:rsidRPr="002A5552">
        <w:rPr>
          <w:rFonts w:asciiTheme="minorBidi" w:hAnsiTheme="minorBidi" w:cstheme="minorBidi"/>
        </w:rPr>
        <w:t xml:space="preserve">continued to work with </w:t>
      </w:r>
      <w:r w:rsidR="006D6EE2">
        <w:rPr>
          <w:rFonts w:asciiTheme="minorBidi" w:hAnsiTheme="minorBidi" w:cstheme="minorBidi"/>
        </w:rPr>
        <w:t>a</w:t>
      </w:r>
      <w:r w:rsidRPr="002A5552">
        <w:rPr>
          <w:rFonts w:asciiTheme="minorBidi" w:hAnsiTheme="minorBidi" w:cstheme="minorBidi"/>
        </w:rPr>
        <w:t xml:space="preserve">warding </w:t>
      </w:r>
      <w:r w:rsidR="006D6EE2">
        <w:rPr>
          <w:rFonts w:asciiTheme="minorBidi" w:hAnsiTheme="minorBidi" w:cstheme="minorBidi"/>
        </w:rPr>
        <w:t>o</w:t>
      </w:r>
      <w:r w:rsidRPr="002A5552">
        <w:rPr>
          <w:rFonts w:asciiTheme="minorBidi" w:hAnsiTheme="minorBidi" w:cstheme="minorBidi"/>
        </w:rPr>
        <w:t xml:space="preserve">rganisations to improve and maintain the delivery of vocational qualifications </w:t>
      </w:r>
    </w:p>
    <w:p w14:paraId="58719F76" w14:textId="4502C6C4" w:rsidR="0085574C" w:rsidRPr="00DE7FAB" w:rsidRDefault="002A5552" w:rsidP="00DE7FAB">
      <w:pPr>
        <w:pStyle w:val="ListParagraph"/>
        <w:numPr>
          <w:ilvl w:val="0"/>
          <w:numId w:val="79"/>
        </w:numPr>
        <w:rPr>
          <w:rFonts w:asciiTheme="minorBidi" w:hAnsiTheme="minorBidi" w:cstheme="minorBidi"/>
        </w:rPr>
      </w:pPr>
      <w:r w:rsidRPr="002B2A67">
        <w:rPr>
          <w:rFonts w:asciiTheme="minorBidi" w:hAnsiTheme="minorBidi" w:cstheme="minorBidi"/>
        </w:rPr>
        <w:t>continued to work with employers and learning providers to support with sustainable approaches to deliver</w:t>
      </w:r>
      <w:r w:rsidR="0000480F" w:rsidRPr="002B2A67">
        <w:rPr>
          <w:rFonts w:asciiTheme="minorBidi" w:hAnsiTheme="minorBidi" w:cstheme="minorBidi"/>
        </w:rPr>
        <w:t>ing</w:t>
      </w:r>
      <w:r w:rsidRPr="002B2A67">
        <w:rPr>
          <w:rFonts w:asciiTheme="minorBidi" w:hAnsiTheme="minorBidi" w:cstheme="minorBidi"/>
        </w:rPr>
        <w:t xml:space="preserve"> vocational qualifications</w:t>
      </w:r>
    </w:p>
    <w:p w14:paraId="6B220082" w14:textId="7A2C0F00" w:rsidR="0085574C" w:rsidRPr="00DE7FAB" w:rsidRDefault="656555ED" w:rsidP="00DE7FAB">
      <w:pPr>
        <w:pStyle w:val="ListParagraph"/>
        <w:numPr>
          <w:ilvl w:val="0"/>
          <w:numId w:val="79"/>
        </w:numPr>
        <w:rPr>
          <w:rFonts w:asciiTheme="minorBidi" w:hAnsiTheme="minorBidi" w:cstheme="minorBidi"/>
        </w:rPr>
      </w:pPr>
      <w:r w:rsidRPr="002B2A67">
        <w:rPr>
          <w:rFonts w:asciiTheme="minorBidi" w:hAnsiTheme="minorBidi" w:cstheme="minorBidi"/>
        </w:rPr>
        <w:t xml:space="preserve">continued to </w:t>
      </w:r>
      <w:r w:rsidR="008F29AF" w:rsidRPr="002B2A67">
        <w:rPr>
          <w:rFonts w:asciiTheme="minorBidi" w:hAnsiTheme="minorBidi" w:cstheme="minorBidi"/>
        </w:rPr>
        <w:t xml:space="preserve">hold </w:t>
      </w:r>
      <w:r w:rsidR="00BB475D" w:rsidRPr="002B2A67">
        <w:rPr>
          <w:rFonts w:asciiTheme="minorBidi" w:hAnsiTheme="minorBidi" w:cstheme="minorBidi"/>
        </w:rPr>
        <w:t>the Qualification and Standards Advisory Group (</w:t>
      </w:r>
      <w:r w:rsidRPr="002B2A67">
        <w:rPr>
          <w:rFonts w:asciiTheme="minorBidi" w:hAnsiTheme="minorBidi" w:cstheme="minorBidi"/>
        </w:rPr>
        <w:t>QSAG</w:t>
      </w:r>
      <w:r w:rsidR="00BB475D" w:rsidRPr="002B2A67">
        <w:rPr>
          <w:rFonts w:asciiTheme="minorBidi" w:hAnsiTheme="minorBidi" w:cstheme="minorBidi"/>
        </w:rPr>
        <w:t>)</w:t>
      </w:r>
      <w:r w:rsidRPr="002B2A67">
        <w:rPr>
          <w:rFonts w:asciiTheme="minorBidi" w:hAnsiTheme="minorBidi" w:cstheme="minorBidi"/>
        </w:rPr>
        <w:t xml:space="preserve"> and </w:t>
      </w:r>
      <w:r w:rsidR="00BB475D" w:rsidRPr="002B2A67">
        <w:rPr>
          <w:rFonts w:asciiTheme="minorBidi" w:hAnsiTheme="minorBidi" w:cstheme="minorBidi"/>
        </w:rPr>
        <w:t xml:space="preserve">All Wales </w:t>
      </w:r>
      <w:r w:rsidR="00D647F5" w:rsidRPr="002B2A67">
        <w:rPr>
          <w:rFonts w:asciiTheme="minorBidi" w:hAnsiTheme="minorBidi" w:cstheme="minorBidi"/>
        </w:rPr>
        <w:t>i</w:t>
      </w:r>
      <w:r w:rsidR="00BB475D" w:rsidRPr="002B2A67">
        <w:rPr>
          <w:rFonts w:asciiTheme="minorBidi" w:hAnsiTheme="minorBidi" w:cstheme="minorBidi"/>
        </w:rPr>
        <w:t xml:space="preserve">nduction </w:t>
      </w:r>
      <w:r w:rsidR="00D647F5" w:rsidRPr="002B2A67">
        <w:rPr>
          <w:rFonts w:asciiTheme="minorBidi" w:hAnsiTheme="minorBidi" w:cstheme="minorBidi"/>
        </w:rPr>
        <w:t>f</w:t>
      </w:r>
      <w:r w:rsidR="00BB475D" w:rsidRPr="002B2A67">
        <w:rPr>
          <w:rFonts w:asciiTheme="minorBidi" w:hAnsiTheme="minorBidi" w:cstheme="minorBidi"/>
        </w:rPr>
        <w:t>ramewor</w:t>
      </w:r>
      <w:r w:rsidR="009419E3" w:rsidRPr="002B2A67">
        <w:rPr>
          <w:rFonts w:asciiTheme="minorBidi" w:hAnsiTheme="minorBidi" w:cstheme="minorBidi"/>
        </w:rPr>
        <w:t>k</w:t>
      </w:r>
      <w:r w:rsidR="00BB475D" w:rsidRPr="002B2A67">
        <w:rPr>
          <w:rFonts w:asciiTheme="minorBidi" w:hAnsiTheme="minorBidi" w:cstheme="minorBidi"/>
        </w:rPr>
        <w:t xml:space="preserve"> (</w:t>
      </w:r>
      <w:r w:rsidRPr="002B2A67">
        <w:rPr>
          <w:rFonts w:asciiTheme="minorBidi" w:hAnsiTheme="minorBidi" w:cstheme="minorBidi"/>
        </w:rPr>
        <w:t>AWIF</w:t>
      </w:r>
      <w:r w:rsidR="00BB475D" w:rsidRPr="002B2A67">
        <w:rPr>
          <w:rFonts w:asciiTheme="minorBidi" w:hAnsiTheme="minorBidi" w:cstheme="minorBidi"/>
        </w:rPr>
        <w:t>)</w:t>
      </w:r>
      <w:r w:rsidRPr="002B2A67">
        <w:rPr>
          <w:rFonts w:asciiTheme="minorBidi" w:hAnsiTheme="minorBidi" w:cstheme="minorBidi"/>
        </w:rPr>
        <w:t xml:space="preserve"> networks to work </w:t>
      </w:r>
      <w:r w:rsidR="008F29AF" w:rsidRPr="002B2A67">
        <w:rPr>
          <w:rFonts w:asciiTheme="minorBidi" w:hAnsiTheme="minorBidi" w:cstheme="minorBidi"/>
        </w:rPr>
        <w:t>together</w:t>
      </w:r>
      <w:r w:rsidRPr="002B2A67">
        <w:rPr>
          <w:rFonts w:asciiTheme="minorBidi" w:hAnsiTheme="minorBidi" w:cstheme="minorBidi"/>
        </w:rPr>
        <w:t xml:space="preserve"> and to address common issues</w:t>
      </w:r>
    </w:p>
    <w:p w14:paraId="1F4C1DC2" w14:textId="3C248CFC" w:rsidR="0085574C" w:rsidRPr="00DE7FAB" w:rsidRDefault="00185EAF" w:rsidP="00DE7FAB">
      <w:pPr>
        <w:pStyle w:val="ListParagraph"/>
        <w:numPr>
          <w:ilvl w:val="0"/>
          <w:numId w:val="79"/>
        </w:numPr>
        <w:rPr>
          <w:rFonts w:asciiTheme="minorBidi" w:hAnsiTheme="minorBidi" w:cstheme="minorBidi"/>
        </w:rPr>
      </w:pPr>
      <w:r w:rsidRPr="002B2A67">
        <w:rPr>
          <w:rFonts w:asciiTheme="minorBidi" w:hAnsiTheme="minorBidi" w:cstheme="minorBidi"/>
        </w:rPr>
        <w:t>developed a set of bi-lingual national resources</w:t>
      </w:r>
      <w:r w:rsidR="169C906A" w:rsidRPr="002B2A67">
        <w:rPr>
          <w:rFonts w:asciiTheme="minorBidi" w:hAnsiTheme="minorBidi" w:cstheme="minorBidi"/>
        </w:rPr>
        <w:t xml:space="preserve"> to be used by learners, learning providers and employers to </w:t>
      </w:r>
      <w:r w:rsidR="00C02A88" w:rsidRPr="002B2A67">
        <w:rPr>
          <w:rFonts w:asciiTheme="minorBidi" w:hAnsiTheme="minorBidi" w:cstheme="minorBidi"/>
        </w:rPr>
        <w:t xml:space="preserve">support the teaching and learning of </w:t>
      </w:r>
      <w:r w:rsidR="00577A6C" w:rsidRPr="002B2A67">
        <w:rPr>
          <w:rFonts w:asciiTheme="minorBidi" w:hAnsiTheme="minorBidi" w:cstheme="minorBidi"/>
        </w:rPr>
        <w:t>E</w:t>
      </w:r>
      <w:r w:rsidR="00C02A88" w:rsidRPr="002B2A67">
        <w:rPr>
          <w:rFonts w:asciiTheme="minorBidi" w:hAnsiTheme="minorBidi" w:cstheme="minorBidi"/>
        </w:rPr>
        <w:t xml:space="preserve">ssential </w:t>
      </w:r>
      <w:r w:rsidR="00577A6C" w:rsidRPr="002B2A67">
        <w:rPr>
          <w:rFonts w:asciiTheme="minorBidi" w:hAnsiTheme="minorBidi" w:cstheme="minorBidi"/>
        </w:rPr>
        <w:t>S</w:t>
      </w:r>
      <w:r w:rsidR="00C02A88" w:rsidRPr="002B2A67">
        <w:rPr>
          <w:rFonts w:asciiTheme="minorBidi" w:hAnsiTheme="minorBidi" w:cstheme="minorBidi"/>
        </w:rPr>
        <w:t>kills qualifications. The resources have been written to develop application of number and communications skills reflected through common work activities in social care</w:t>
      </w:r>
    </w:p>
    <w:p w14:paraId="1B7C4C13" w14:textId="14F2F491" w:rsidR="0085574C" w:rsidRPr="00DE7FAB" w:rsidRDefault="6B6A79F1" w:rsidP="48AA5140">
      <w:pPr>
        <w:pStyle w:val="ListParagraph"/>
        <w:numPr>
          <w:ilvl w:val="0"/>
          <w:numId w:val="79"/>
        </w:numPr>
        <w:rPr>
          <w:rFonts w:asciiTheme="minorBidi" w:hAnsiTheme="minorBidi" w:cstheme="minorBidi"/>
        </w:rPr>
      </w:pPr>
      <w:r w:rsidRPr="48AA5140">
        <w:rPr>
          <w:rFonts w:asciiTheme="minorBidi" w:hAnsiTheme="minorBidi" w:cstheme="minorBidi"/>
        </w:rPr>
        <w:t xml:space="preserve">continued to work with </w:t>
      </w:r>
      <w:r w:rsidR="6F9565B8" w:rsidRPr="48AA5140">
        <w:rPr>
          <w:rFonts w:asciiTheme="minorBidi" w:hAnsiTheme="minorBidi" w:cstheme="minorBidi"/>
        </w:rPr>
        <w:t xml:space="preserve">colleagues across Scotland, Northern </w:t>
      </w:r>
      <w:r w:rsidR="4706B46B" w:rsidRPr="48AA5140">
        <w:rPr>
          <w:rFonts w:asciiTheme="minorBidi" w:hAnsiTheme="minorBidi" w:cstheme="minorBidi"/>
        </w:rPr>
        <w:t>Ireland,</w:t>
      </w:r>
      <w:r w:rsidR="6F9565B8" w:rsidRPr="48AA5140">
        <w:rPr>
          <w:rFonts w:asciiTheme="minorBidi" w:hAnsiTheme="minorBidi" w:cstheme="minorBidi"/>
        </w:rPr>
        <w:t xml:space="preserve"> and England to review the </w:t>
      </w:r>
      <w:r w:rsidR="00716AFD" w:rsidRPr="48AA5140">
        <w:rPr>
          <w:rFonts w:asciiTheme="minorBidi" w:hAnsiTheme="minorBidi" w:cstheme="minorBidi"/>
        </w:rPr>
        <w:t>National Occupational Standards (</w:t>
      </w:r>
      <w:r w:rsidR="6F9565B8" w:rsidRPr="48AA5140">
        <w:rPr>
          <w:rFonts w:asciiTheme="minorBidi" w:hAnsiTheme="minorBidi" w:cstheme="minorBidi"/>
        </w:rPr>
        <w:t>NOS</w:t>
      </w:r>
      <w:r w:rsidR="00716AFD" w:rsidRPr="48AA5140">
        <w:rPr>
          <w:rFonts w:asciiTheme="minorBidi" w:hAnsiTheme="minorBidi" w:cstheme="minorBidi"/>
        </w:rPr>
        <w:t>)</w:t>
      </w:r>
      <w:r w:rsidR="6F9565B8" w:rsidRPr="48AA5140">
        <w:rPr>
          <w:rFonts w:asciiTheme="minorBidi" w:hAnsiTheme="minorBidi" w:cstheme="minorBidi"/>
        </w:rPr>
        <w:t xml:space="preserve"> for social care, early </w:t>
      </w:r>
      <w:r w:rsidR="30E2EF70" w:rsidRPr="48AA5140">
        <w:rPr>
          <w:rFonts w:asciiTheme="minorBidi" w:hAnsiTheme="minorBidi" w:cstheme="minorBidi"/>
        </w:rPr>
        <w:t>years,</w:t>
      </w:r>
      <w:r w:rsidR="6F9565B8" w:rsidRPr="48AA5140">
        <w:rPr>
          <w:rFonts w:asciiTheme="minorBidi" w:hAnsiTheme="minorBidi" w:cstheme="minorBidi"/>
        </w:rPr>
        <w:t xml:space="preserve"> and childcare. We </w:t>
      </w:r>
      <w:r w:rsidR="1079A543" w:rsidRPr="48AA5140">
        <w:rPr>
          <w:rFonts w:asciiTheme="minorBidi" w:hAnsiTheme="minorBidi" w:cstheme="minorBidi"/>
        </w:rPr>
        <w:t xml:space="preserve">also shared information about the review with the social care sector in Wales through engagement events </w:t>
      </w:r>
      <w:r w:rsidR="78B51CC7" w:rsidRPr="48AA5140">
        <w:rPr>
          <w:rFonts w:asciiTheme="minorBidi" w:hAnsiTheme="minorBidi" w:cstheme="minorBidi"/>
        </w:rPr>
        <w:t>which led to 25 people joining us to represent the review group</w:t>
      </w:r>
      <w:r w:rsidR="4E2461A8" w:rsidRPr="48AA5140">
        <w:rPr>
          <w:rFonts w:asciiTheme="minorBidi" w:hAnsiTheme="minorBidi" w:cstheme="minorBidi"/>
        </w:rPr>
        <w:t xml:space="preserve"> for Wales.</w:t>
      </w:r>
      <w:r w:rsidR="00BA49E4" w:rsidRPr="48AA5140">
        <w:rPr>
          <w:rFonts w:asciiTheme="minorBidi" w:hAnsiTheme="minorBidi" w:cstheme="minorBidi"/>
        </w:rPr>
        <w:t xml:space="preserve"> To date around 75 out of over 200 NOS have been reviewed</w:t>
      </w:r>
    </w:p>
    <w:p w14:paraId="2842C75B" w14:textId="4AA5431E" w:rsidR="0085574C" w:rsidRPr="00DE7FAB" w:rsidRDefault="00A75324" w:rsidP="00DE7FAB">
      <w:pPr>
        <w:pStyle w:val="ListParagraph"/>
        <w:numPr>
          <w:ilvl w:val="0"/>
          <w:numId w:val="79"/>
        </w:numPr>
        <w:rPr>
          <w:rFonts w:asciiTheme="minorBidi" w:hAnsiTheme="minorBidi" w:cstheme="minorBidi"/>
        </w:rPr>
      </w:pPr>
      <w:r w:rsidRPr="002B2A67">
        <w:rPr>
          <w:rFonts w:asciiTheme="minorBidi" w:hAnsiTheme="minorBidi" w:cstheme="minorBidi"/>
        </w:rPr>
        <w:t>c</w:t>
      </w:r>
      <w:r w:rsidR="00071156" w:rsidRPr="002B2A67">
        <w:rPr>
          <w:rFonts w:asciiTheme="minorBidi" w:hAnsiTheme="minorBidi" w:cstheme="minorBidi"/>
        </w:rPr>
        <w:t xml:space="preserve">ontinued to support the social care sector to improve their Welsh </w:t>
      </w:r>
      <w:r w:rsidR="00577A6C" w:rsidRPr="002B2A67">
        <w:rPr>
          <w:rFonts w:asciiTheme="minorBidi" w:hAnsiTheme="minorBidi" w:cstheme="minorBidi"/>
        </w:rPr>
        <w:t>l</w:t>
      </w:r>
      <w:r w:rsidR="00071156" w:rsidRPr="002B2A67">
        <w:rPr>
          <w:rFonts w:asciiTheme="minorBidi" w:hAnsiTheme="minorBidi" w:cstheme="minorBidi"/>
        </w:rPr>
        <w:t xml:space="preserve">anguage skills. </w:t>
      </w:r>
    </w:p>
    <w:p w14:paraId="20D69F89" w14:textId="588FF294" w:rsidR="003814C2" w:rsidRPr="0085574C" w:rsidRDefault="00A75324" w:rsidP="48AA5140">
      <w:pPr>
        <w:pStyle w:val="ListParagraph"/>
        <w:numPr>
          <w:ilvl w:val="0"/>
          <w:numId w:val="79"/>
        </w:numPr>
        <w:rPr>
          <w:rFonts w:asciiTheme="minorBidi" w:hAnsiTheme="minorBidi" w:cstheme="minorBidi"/>
        </w:rPr>
      </w:pPr>
      <w:r w:rsidRPr="48AA5140">
        <w:rPr>
          <w:rFonts w:asciiTheme="minorBidi" w:hAnsiTheme="minorBidi" w:cstheme="minorBidi"/>
        </w:rPr>
        <w:t>d</w:t>
      </w:r>
      <w:r w:rsidR="00321E62" w:rsidRPr="48AA5140">
        <w:rPr>
          <w:rFonts w:asciiTheme="minorBidi" w:hAnsiTheme="minorBidi" w:cstheme="minorBidi"/>
        </w:rPr>
        <w:t xml:space="preserve">eveloped </w:t>
      </w:r>
      <w:r w:rsidR="002F57CE" w:rsidRPr="48AA5140">
        <w:rPr>
          <w:rFonts w:asciiTheme="minorBidi" w:hAnsiTheme="minorBidi" w:cstheme="minorBidi"/>
        </w:rPr>
        <w:t xml:space="preserve">a </w:t>
      </w:r>
      <w:hyperlink r:id="rId191">
        <w:r w:rsidR="003814C2" w:rsidRPr="48AA5140">
          <w:rPr>
            <w:rStyle w:val="Hyperlink"/>
            <w:rFonts w:asciiTheme="minorBidi" w:hAnsiTheme="minorBidi" w:cstheme="minorBidi"/>
          </w:rPr>
          <w:t>training resource</w:t>
        </w:r>
      </w:hyperlink>
      <w:r w:rsidR="003814C2" w:rsidRPr="48AA5140">
        <w:rPr>
          <w:rFonts w:asciiTheme="minorBidi" w:hAnsiTheme="minorBidi" w:cstheme="minorBidi"/>
        </w:rPr>
        <w:t xml:space="preserve"> to help those </w:t>
      </w:r>
      <w:r w:rsidR="00BD6214" w:rsidRPr="48AA5140">
        <w:rPr>
          <w:rFonts w:asciiTheme="minorBidi" w:hAnsiTheme="minorBidi" w:cstheme="minorBidi"/>
        </w:rPr>
        <w:t xml:space="preserve">leading </w:t>
      </w:r>
      <w:r w:rsidR="003814C2" w:rsidRPr="48AA5140">
        <w:rPr>
          <w:rFonts w:asciiTheme="minorBidi" w:hAnsiTheme="minorBidi" w:cstheme="minorBidi"/>
        </w:rPr>
        <w:t xml:space="preserve">in registered settings </w:t>
      </w:r>
      <w:r w:rsidRPr="48AA5140">
        <w:rPr>
          <w:rFonts w:asciiTheme="minorBidi" w:hAnsiTheme="minorBidi" w:cstheme="minorBidi"/>
        </w:rPr>
        <w:t xml:space="preserve">to </w:t>
      </w:r>
      <w:r w:rsidR="003814C2" w:rsidRPr="48AA5140">
        <w:rPr>
          <w:rFonts w:asciiTheme="minorBidi" w:hAnsiTheme="minorBidi" w:cstheme="minorBidi"/>
        </w:rPr>
        <w:t>improve quality using strengths-based practice.</w:t>
      </w:r>
      <w:r w:rsidR="00722BB5" w:rsidRPr="48AA5140">
        <w:rPr>
          <w:rFonts w:asciiTheme="minorBidi" w:hAnsiTheme="minorBidi" w:cstheme="minorBidi"/>
        </w:rPr>
        <w:t xml:space="preserve"> </w:t>
      </w:r>
      <w:r w:rsidR="0539BEB7" w:rsidRPr="48AA5140">
        <w:rPr>
          <w:rFonts w:asciiTheme="minorBidi" w:hAnsiTheme="minorBidi" w:cstheme="minorBidi"/>
        </w:rPr>
        <w:t>It is</w:t>
      </w:r>
      <w:r w:rsidR="003814C2" w:rsidRPr="48AA5140">
        <w:rPr>
          <w:rFonts w:asciiTheme="minorBidi" w:hAnsiTheme="minorBidi" w:cstheme="minorBidi"/>
        </w:rPr>
        <w:t xml:space="preserve"> a recorded </w:t>
      </w:r>
      <w:r w:rsidR="00722BB5" w:rsidRPr="48AA5140">
        <w:rPr>
          <w:rFonts w:asciiTheme="minorBidi" w:hAnsiTheme="minorBidi" w:cstheme="minorBidi"/>
        </w:rPr>
        <w:t>training resource</w:t>
      </w:r>
      <w:r w:rsidR="003814C2" w:rsidRPr="48AA5140">
        <w:rPr>
          <w:rFonts w:asciiTheme="minorBidi" w:hAnsiTheme="minorBidi" w:cstheme="minorBidi"/>
        </w:rPr>
        <w:t>, where the trainer talks</w:t>
      </w:r>
      <w:r w:rsidR="00CE2321" w:rsidRPr="48AA5140">
        <w:rPr>
          <w:rFonts w:asciiTheme="minorBidi" w:hAnsiTheme="minorBidi" w:cstheme="minorBidi"/>
        </w:rPr>
        <w:t xml:space="preserve"> through the </w:t>
      </w:r>
      <w:r w:rsidR="003814C2" w:rsidRPr="48AA5140">
        <w:rPr>
          <w:rFonts w:asciiTheme="minorBidi" w:hAnsiTheme="minorBidi" w:cstheme="minorBidi"/>
        </w:rPr>
        <w:t xml:space="preserve">practical ways to improve experiences for the people </w:t>
      </w:r>
      <w:r w:rsidR="00C90C6F" w:rsidRPr="48AA5140">
        <w:rPr>
          <w:rFonts w:asciiTheme="minorBidi" w:hAnsiTheme="minorBidi" w:cstheme="minorBidi"/>
        </w:rPr>
        <w:t xml:space="preserve">being </w:t>
      </w:r>
      <w:r w:rsidR="003814C2" w:rsidRPr="48AA5140">
        <w:rPr>
          <w:rFonts w:asciiTheme="minorBidi" w:hAnsiTheme="minorBidi" w:cstheme="minorBidi"/>
        </w:rPr>
        <w:t>support</w:t>
      </w:r>
      <w:r w:rsidR="00C90C6F" w:rsidRPr="48AA5140">
        <w:rPr>
          <w:rFonts w:asciiTheme="minorBidi" w:hAnsiTheme="minorBidi" w:cstheme="minorBidi"/>
        </w:rPr>
        <w:t>ed. I</w:t>
      </w:r>
      <w:r w:rsidR="00262BAD" w:rsidRPr="48AA5140">
        <w:rPr>
          <w:rFonts w:asciiTheme="minorBidi" w:hAnsiTheme="minorBidi" w:cstheme="minorBidi"/>
        </w:rPr>
        <w:t>t</w:t>
      </w:r>
      <w:r w:rsidR="00C90C6F" w:rsidRPr="48AA5140">
        <w:rPr>
          <w:rFonts w:asciiTheme="minorBidi" w:hAnsiTheme="minorBidi" w:cstheme="minorBidi"/>
        </w:rPr>
        <w:t xml:space="preserve"> also</w:t>
      </w:r>
      <w:r w:rsidR="00262BAD" w:rsidRPr="48AA5140">
        <w:rPr>
          <w:rFonts w:asciiTheme="minorBidi" w:hAnsiTheme="minorBidi" w:cstheme="minorBidi"/>
        </w:rPr>
        <w:t xml:space="preserve"> </w:t>
      </w:r>
      <w:r w:rsidR="003814C2" w:rsidRPr="48AA5140">
        <w:rPr>
          <w:rFonts w:asciiTheme="minorBidi" w:hAnsiTheme="minorBidi" w:cstheme="minorBidi"/>
        </w:rPr>
        <w:t>includes exercises and examples for</w:t>
      </w:r>
      <w:r w:rsidR="00262BAD" w:rsidRPr="48AA5140">
        <w:rPr>
          <w:rFonts w:asciiTheme="minorBidi" w:hAnsiTheme="minorBidi" w:cstheme="minorBidi"/>
        </w:rPr>
        <w:t xml:space="preserve"> people to use in their </w:t>
      </w:r>
      <w:r w:rsidR="003814C2" w:rsidRPr="48AA5140">
        <w:rPr>
          <w:rFonts w:asciiTheme="minorBidi" w:hAnsiTheme="minorBidi" w:cstheme="minorBidi"/>
        </w:rPr>
        <w:t>setting</w:t>
      </w:r>
      <w:r w:rsidR="00262BAD" w:rsidRPr="48AA5140">
        <w:rPr>
          <w:rFonts w:asciiTheme="minorBidi" w:hAnsiTheme="minorBidi" w:cstheme="minorBidi"/>
        </w:rPr>
        <w:t>s</w:t>
      </w:r>
      <w:r w:rsidR="003814C2" w:rsidRPr="48AA5140">
        <w:rPr>
          <w:rFonts w:asciiTheme="minorBidi" w:hAnsiTheme="minorBidi" w:cstheme="minorBidi"/>
        </w:rPr>
        <w:t xml:space="preserve">. </w:t>
      </w:r>
    </w:p>
    <w:p w14:paraId="64B30390" w14:textId="77777777" w:rsidR="003814C2" w:rsidRPr="003814C2" w:rsidRDefault="003814C2" w:rsidP="00A75324">
      <w:pPr>
        <w:pStyle w:val="ListParagraph"/>
        <w:ind w:left="360"/>
        <w:rPr>
          <w:rFonts w:asciiTheme="minorBidi" w:hAnsiTheme="minorBidi" w:cstheme="minorBidi"/>
        </w:rPr>
      </w:pPr>
    </w:p>
    <w:p w14:paraId="197B0237" w14:textId="0AAA9AC9" w:rsidR="008D322E" w:rsidRPr="00803CD8" w:rsidRDefault="00E90B49" w:rsidP="00803CD8">
      <w:pPr>
        <w:pStyle w:val="ListParagraph"/>
        <w:ind w:left="0"/>
        <w:rPr>
          <w:highlight w:val="yellow"/>
        </w:rPr>
      </w:pPr>
      <w:r>
        <w:rPr>
          <w:rFonts w:ascii="Arial" w:hAnsi="Arial"/>
          <w:b/>
          <w:bCs/>
        </w:rPr>
        <w:t xml:space="preserve">For the </w:t>
      </w:r>
      <w:r w:rsidR="00FC27FB" w:rsidRPr="00ED1D9A">
        <w:rPr>
          <w:rFonts w:ascii="Arial" w:hAnsi="Arial"/>
          <w:b/>
          <w:bCs/>
        </w:rPr>
        <w:t xml:space="preserve">Social </w:t>
      </w:r>
      <w:r w:rsidR="00577A6C">
        <w:rPr>
          <w:rFonts w:ascii="Arial" w:hAnsi="Arial"/>
          <w:b/>
          <w:bCs/>
        </w:rPr>
        <w:t>w</w:t>
      </w:r>
      <w:r w:rsidR="00FC27FB" w:rsidRPr="00ED1D9A">
        <w:rPr>
          <w:rFonts w:ascii="Arial" w:hAnsi="Arial"/>
          <w:b/>
          <w:bCs/>
        </w:rPr>
        <w:t>ork</w:t>
      </w:r>
      <w:r>
        <w:rPr>
          <w:rFonts w:ascii="Arial" w:hAnsi="Arial"/>
          <w:b/>
          <w:bCs/>
        </w:rPr>
        <w:t xml:space="preserve"> workforce plan, we</w:t>
      </w:r>
    </w:p>
    <w:p w14:paraId="41BB7E60" w14:textId="3A939F86" w:rsidR="00341B31" w:rsidRPr="00203449" w:rsidRDefault="001F7F92" w:rsidP="00203449">
      <w:pPr>
        <w:pStyle w:val="ListParagraph"/>
        <w:numPr>
          <w:ilvl w:val="0"/>
          <w:numId w:val="80"/>
        </w:numPr>
        <w:rPr>
          <w:rFonts w:asciiTheme="minorBidi" w:hAnsiTheme="minorBidi" w:cstheme="minorBidi"/>
        </w:rPr>
      </w:pPr>
      <w:r w:rsidRPr="00203449">
        <w:rPr>
          <w:rFonts w:asciiTheme="minorBidi" w:hAnsiTheme="minorBidi" w:cstheme="minorBidi"/>
        </w:rPr>
        <w:t xml:space="preserve">continued to </w:t>
      </w:r>
      <w:r w:rsidR="007643C2" w:rsidRPr="00203449">
        <w:rPr>
          <w:rFonts w:asciiTheme="minorBidi" w:hAnsiTheme="minorBidi" w:cstheme="minorBidi"/>
        </w:rPr>
        <w:t xml:space="preserve">provide assurance on the quality of </w:t>
      </w:r>
      <w:r w:rsidR="00577A6C" w:rsidRPr="00203449">
        <w:rPr>
          <w:rFonts w:asciiTheme="minorBidi" w:hAnsiTheme="minorBidi" w:cstheme="minorBidi"/>
        </w:rPr>
        <w:t>s</w:t>
      </w:r>
      <w:r w:rsidR="007643C2" w:rsidRPr="00203449">
        <w:rPr>
          <w:rFonts w:asciiTheme="minorBidi" w:hAnsiTheme="minorBidi" w:cstheme="minorBidi"/>
        </w:rPr>
        <w:t xml:space="preserve">ocial </w:t>
      </w:r>
      <w:r w:rsidR="00577A6C" w:rsidRPr="00203449">
        <w:rPr>
          <w:rFonts w:asciiTheme="minorBidi" w:hAnsiTheme="minorBidi" w:cstheme="minorBidi"/>
        </w:rPr>
        <w:t>w</w:t>
      </w:r>
      <w:r w:rsidR="007643C2" w:rsidRPr="00203449">
        <w:rPr>
          <w:rFonts w:asciiTheme="minorBidi" w:hAnsiTheme="minorBidi" w:cstheme="minorBidi"/>
        </w:rPr>
        <w:t xml:space="preserve">ork programmes in Wales </w:t>
      </w:r>
      <w:r w:rsidR="001F4986" w:rsidRPr="00203449">
        <w:rPr>
          <w:rFonts w:asciiTheme="minorBidi" w:hAnsiTheme="minorBidi" w:cstheme="minorBidi"/>
        </w:rPr>
        <w:t xml:space="preserve">through annual monitoring and </w:t>
      </w:r>
      <w:r w:rsidR="007F53FC" w:rsidRPr="00203449">
        <w:rPr>
          <w:rFonts w:asciiTheme="minorBidi" w:hAnsiTheme="minorBidi" w:cstheme="minorBidi"/>
        </w:rPr>
        <w:t xml:space="preserve">education </w:t>
      </w:r>
      <w:r w:rsidR="001F4986" w:rsidRPr="00203449">
        <w:rPr>
          <w:rFonts w:asciiTheme="minorBidi" w:hAnsiTheme="minorBidi" w:cstheme="minorBidi"/>
        </w:rPr>
        <w:t>quality assurance processes.</w:t>
      </w:r>
    </w:p>
    <w:p w14:paraId="6A309758" w14:textId="51BFD0D4" w:rsidR="00FC27FB" w:rsidRDefault="004066B5" w:rsidP="00203449">
      <w:pPr>
        <w:pStyle w:val="ListParagraph"/>
        <w:numPr>
          <w:ilvl w:val="0"/>
          <w:numId w:val="80"/>
        </w:numPr>
        <w:rPr>
          <w:rFonts w:ascii="Arial" w:hAnsi="Arial"/>
        </w:rPr>
      </w:pPr>
      <w:r w:rsidRPr="00341B31">
        <w:rPr>
          <w:rFonts w:ascii="Arial" w:hAnsi="Arial"/>
        </w:rPr>
        <w:lastRenderedPageBreak/>
        <w:t xml:space="preserve">commissioned research about what learners think about regulated courses </w:t>
      </w:r>
      <w:r w:rsidR="00FB3F68" w:rsidRPr="00341B31">
        <w:rPr>
          <w:rFonts w:ascii="Arial" w:hAnsi="Arial"/>
        </w:rPr>
        <w:t xml:space="preserve">and shared the </w:t>
      </w:r>
      <w:hyperlink r:id="rId192" w:history="1">
        <w:r w:rsidR="00FB3F68" w:rsidRPr="00341B31">
          <w:rPr>
            <w:rStyle w:val="Hyperlink"/>
            <w:rFonts w:ascii="Arial" w:hAnsi="Arial"/>
          </w:rPr>
          <w:t>finding</w:t>
        </w:r>
        <w:r w:rsidR="00CF6CC3" w:rsidRPr="00341B31">
          <w:rPr>
            <w:rStyle w:val="Hyperlink"/>
            <w:rFonts w:ascii="Arial" w:hAnsi="Arial"/>
          </w:rPr>
          <w:t>s</w:t>
        </w:r>
      </w:hyperlink>
      <w:r w:rsidR="002C05C0">
        <w:t>,</w:t>
      </w:r>
      <w:r w:rsidR="00584F1E" w:rsidRPr="00341B31">
        <w:rPr>
          <w:rFonts w:ascii="Arial" w:hAnsi="Arial"/>
        </w:rPr>
        <w:t xml:space="preserve"> which will shape</w:t>
      </w:r>
      <w:r w:rsidR="00EE5FA2" w:rsidRPr="00341B31">
        <w:rPr>
          <w:rFonts w:ascii="Arial" w:hAnsi="Arial"/>
        </w:rPr>
        <w:t xml:space="preserve"> how we can quality assure social work courses in Wales.</w:t>
      </w:r>
    </w:p>
    <w:p w14:paraId="701CD24D" w14:textId="77777777" w:rsidR="00B54FA1" w:rsidRPr="00341B31" w:rsidRDefault="00B54FA1" w:rsidP="00B74074">
      <w:pPr>
        <w:pStyle w:val="ListParagraph"/>
        <w:rPr>
          <w:rFonts w:ascii="Arial" w:hAnsi="Arial"/>
        </w:rPr>
      </w:pPr>
    </w:p>
    <w:p w14:paraId="385496F6" w14:textId="77777777" w:rsidR="005337FE" w:rsidRPr="005337FE" w:rsidRDefault="005337FE" w:rsidP="005337FE">
      <w:pPr>
        <w:spacing w:after="0" w:line="240" w:lineRule="auto"/>
        <w:jc w:val="both"/>
        <w:rPr>
          <w:rFonts w:asciiTheme="minorBidi" w:hAnsiTheme="minorBidi" w:cstheme="minorBidi"/>
          <w:b/>
          <w:bCs/>
        </w:rPr>
      </w:pPr>
      <w:r w:rsidRPr="005337FE">
        <w:rPr>
          <w:rFonts w:asciiTheme="minorBidi" w:hAnsiTheme="minorBidi" w:cstheme="minorBidi"/>
          <w:b/>
          <w:bCs/>
        </w:rPr>
        <w:t>For the Strategic mental health workforce plan, together with HEIW we:</w:t>
      </w:r>
    </w:p>
    <w:p w14:paraId="5F5A647B" w14:textId="77777777" w:rsidR="008D322E" w:rsidRDefault="008D322E" w:rsidP="008D322E"/>
    <w:p w14:paraId="5583255C" w14:textId="5798AADA" w:rsidR="00DA1149" w:rsidRPr="00203449" w:rsidRDefault="007F53FC" w:rsidP="00203449">
      <w:pPr>
        <w:pStyle w:val="ListParagraph"/>
        <w:numPr>
          <w:ilvl w:val="0"/>
          <w:numId w:val="81"/>
        </w:numPr>
        <w:rPr>
          <w:rFonts w:asciiTheme="minorBidi" w:hAnsiTheme="minorBidi" w:cstheme="minorBidi"/>
        </w:rPr>
      </w:pPr>
      <w:r w:rsidRPr="002B2A67">
        <w:rPr>
          <w:rFonts w:asciiTheme="minorBidi" w:hAnsiTheme="minorBidi" w:cstheme="minorBidi"/>
        </w:rPr>
        <w:t xml:space="preserve">started planning for two </w:t>
      </w:r>
      <w:r w:rsidR="08B45B15" w:rsidRPr="002B2A67">
        <w:rPr>
          <w:rFonts w:asciiTheme="minorBidi" w:hAnsiTheme="minorBidi" w:cstheme="minorBidi"/>
        </w:rPr>
        <w:t xml:space="preserve">Wales AMHP </w:t>
      </w:r>
      <w:r w:rsidR="003F1C12" w:rsidRPr="002B2A67">
        <w:rPr>
          <w:rFonts w:asciiTheme="minorBidi" w:hAnsiTheme="minorBidi" w:cstheme="minorBidi"/>
        </w:rPr>
        <w:t>c</w:t>
      </w:r>
      <w:r w:rsidR="08B45B15" w:rsidRPr="002B2A67">
        <w:rPr>
          <w:rFonts w:asciiTheme="minorBidi" w:hAnsiTheme="minorBidi" w:cstheme="minorBidi"/>
        </w:rPr>
        <w:t>onferences</w:t>
      </w:r>
      <w:r w:rsidR="003F1C12" w:rsidRPr="002B2A67">
        <w:rPr>
          <w:rFonts w:asciiTheme="minorBidi" w:hAnsiTheme="minorBidi" w:cstheme="minorBidi"/>
        </w:rPr>
        <w:t xml:space="preserve">, </w:t>
      </w:r>
      <w:r w:rsidR="002C05C0" w:rsidRPr="002B2A67">
        <w:rPr>
          <w:rFonts w:asciiTheme="minorBidi" w:hAnsiTheme="minorBidi" w:cstheme="minorBidi"/>
        </w:rPr>
        <w:t>in no</w:t>
      </w:r>
      <w:r w:rsidR="00685B78" w:rsidRPr="002B2A67">
        <w:rPr>
          <w:rFonts w:asciiTheme="minorBidi" w:hAnsiTheme="minorBidi" w:cstheme="minorBidi"/>
        </w:rPr>
        <w:t>rth and</w:t>
      </w:r>
      <w:r w:rsidR="003F1C12" w:rsidRPr="002B2A67">
        <w:rPr>
          <w:rFonts w:asciiTheme="minorBidi" w:hAnsiTheme="minorBidi" w:cstheme="minorBidi"/>
        </w:rPr>
        <w:t xml:space="preserve"> </w:t>
      </w:r>
      <w:r w:rsidR="002425BA" w:rsidRPr="002B2A67">
        <w:rPr>
          <w:rFonts w:asciiTheme="minorBidi" w:hAnsiTheme="minorBidi" w:cstheme="minorBidi"/>
        </w:rPr>
        <w:t>s</w:t>
      </w:r>
      <w:r w:rsidR="003F1C12" w:rsidRPr="002B2A67">
        <w:rPr>
          <w:rFonts w:asciiTheme="minorBidi" w:hAnsiTheme="minorBidi" w:cstheme="minorBidi"/>
        </w:rPr>
        <w:t>outh</w:t>
      </w:r>
      <w:r w:rsidR="00685B78" w:rsidRPr="002B2A67">
        <w:rPr>
          <w:rFonts w:asciiTheme="minorBidi" w:hAnsiTheme="minorBidi" w:cstheme="minorBidi"/>
        </w:rPr>
        <w:t xml:space="preserve"> Wales</w:t>
      </w:r>
      <w:r w:rsidR="003F1C12" w:rsidRPr="002B2A67">
        <w:rPr>
          <w:rFonts w:asciiTheme="minorBidi" w:hAnsiTheme="minorBidi" w:cstheme="minorBidi"/>
        </w:rPr>
        <w:t xml:space="preserve">, </w:t>
      </w:r>
      <w:r w:rsidR="00685B78" w:rsidRPr="002B2A67">
        <w:rPr>
          <w:rFonts w:asciiTheme="minorBidi" w:hAnsiTheme="minorBidi" w:cstheme="minorBidi"/>
        </w:rPr>
        <w:t>to</w:t>
      </w:r>
      <w:r w:rsidR="00C37828" w:rsidRPr="002B2A67">
        <w:rPr>
          <w:rFonts w:asciiTheme="minorBidi" w:hAnsiTheme="minorBidi" w:cstheme="minorBidi"/>
        </w:rPr>
        <w:t xml:space="preserve"> b</w:t>
      </w:r>
      <w:r w:rsidR="007E4FB4" w:rsidRPr="002B2A67">
        <w:rPr>
          <w:rFonts w:asciiTheme="minorBidi" w:hAnsiTheme="minorBidi" w:cstheme="minorBidi"/>
        </w:rPr>
        <w:t xml:space="preserve">e held in the </w:t>
      </w:r>
      <w:r w:rsidR="002425BA" w:rsidRPr="002B2A67">
        <w:rPr>
          <w:rFonts w:asciiTheme="minorBidi" w:hAnsiTheme="minorBidi" w:cstheme="minorBidi"/>
        </w:rPr>
        <w:t>a</w:t>
      </w:r>
      <w:r w:rsidR="007E4FB4" w:rsidRPr="002B2A67">
        <w:rPr>
          <w:rFonts w:asciiTheme="minorBidi" w:hAnsiTheme="minorBidi" w:cstheme="minorBidi"/>
        </w:rPr>
        <w:t xml:space="preserve">utumn </w:t>
      </w:r>
      <w:r w:rsidR="008B5F1F" w:rsidRPr="002B2A67">
        <w:rPr>
          <w:rFonts w:asciiTheme="minorBidi" w:hAnsiTheme="minorBidi" w:cstheme="minorBidi"/>
        </w:rPr>
        <w:t xml:space="preserve">of </w:t>
      </w:r>
      <w:r w:rsidR="007E4FB4" w:rsidRPr="002B2A67">
        <w:rPr>
          <w:rFonts w:asciiTheme="minorBidi" w:hAnsiTheme="minorBidi" w:cstheme="minorBidi"/>
        </w:rPr>
        <w:t>2025</w:t>
      </w:r>
      <w:r w:rsidR="00685B78" w:rsidRPr="002B2A67">
        <w:rPr>
          <w:rFonts w:asciiTheme="minorBidi" w:hAnsiTheme="minorBidi" w:cstheme="minorBidi"/>
        </w:rPr>
        <w:t>. These</w:t>
      </w:r>
      <w:r w:rsidR="007E4FB4" w:rsidRPr="002B2A67">
        <w:rPr>
          <w:rFonts w:asciiTheme="minorBidi" w:hAnsiTheme="minorBidi" w:cstheme="minorBidi"/>
        </w:rPr>
        <w:t xml:space="preserve"> will </w:t>
      </w:r>
      <w:r w:rsidR="03ADD87A" w:rsidRPr="002B2A67">
        <w:rPr>
          <w:rFonts w:asciiTheme="minorBidi" w:hAnsiTheme="minorBidi" w:cstheme="minorBidi"/>
        </w:rPr>
        <w:t>be the first of their kind in Wales</w:t>
      </w:r>
    </w:p>
    <w:p w14:paraId="1A8D5AFC" w14:textId="1183D67E" w:rsidR="0080095E" w:rsidRPr="002B2A67" w:rsidRDefault="00915309" w:rsidP="00203449">
      <w:pPr>
        <w:pStyle w:val="ListParagraph"/>
        <w:numPr>
          <w:ilvl w:val="0"/>
          <w:numId w:val="81"/>
        </w:numPr>
        <w:rPr>
          <w:rFonts w:asciiTheme="minorBidi" w:hAnsiTheme="minorBidi" w:cstheme="minorBidi"/>
        </w:rPr>
      </w:pPr>
      <w:r w:rsidRPr="002B2A67">
        <w:rPr>
          <w:rFonts w:asciiTheme="minorBidi" w:hAnsiTheme="minorBidi" w:cstheme="minorBidi"/>
        </w:rPr>
        <w:t>continued to support the mental health workforce with CPD</w:t>
      </w:r>
      <w:r w:rsidR="002425BA" w:rsidRPr="002B2A67">
        <w:rPr>
          <w:rFonts w:asciiTheme="minorBidi" w:hAnsiTheme="minorBidi" w:cstheme="minorBidi"/>
        </w:rPr>
        <w:t>.</w:t>
      </w:r>
    </w:p>
    <w:p w14:paraId="116C3BDA" w14:textId="64789656" w:rsidR="00FD50B9" w:rsidRDefault="00FD50B9" w:rsidP="008D322E"/>
    <w:p w14:paraId="3E99D8B1" w14:textId="77777777" w:rsidR="00B54FA1" w:rsidRPr="008D322E" w:rsidRDefault="00B54FA1" w:rsidP="008D322E"/>
    <w:p w14:paraId="098F934D" w14:textId="12A8CAB6" w:rsidR="00894CCE" w:rsidRPr="000C4E28" w:rsidRDefault="00894CCE" w:rsidP="003E2548">
      <w:pPr>
        <w:pStyle w:val="ListParagraph"/>
        <w:numPr>
          <w:ilvl w:val="0"/>
          <w:numId w:val="37"/>
        </w:numPr>
        <w:pBdr>
          <w:top w:val="single" w:sz="4" w:space="1" w:color="auto"/>
          <w:left w:val="single" w:sz="4" w:space="4" w:color="auto"/>
          <w:bottom w:val="single" w:sz="4" w:space="1" w:color="auto"/>
          <w:right w:val="single" w:sz="4" w:space="4" w:color="auto"/>
        </w:pBdr>
        <w:rPr>
          <w:rFonts w:ascii="Arial" w:hAnsi="Arial"/>
          <w:b/>
          <w:bCs/>
        </w:rPr>
      </w:pPr>
      <w:r w:rsidRPr="000C4E28">
        <w:rPr>
          <w:rFonts w:ascii="Arial" w:hAnsi="Arial"/>
          <w:b/>
          <w:bCs/>
        </w:rPr>
        <w:t xml:space="preserve">Continue to invest in increasing the number of social care professionals who are trained </w:t>
      </w:r>
      <w:r w:rsidR="1838EFC1" w:rsidRPr="000C4E28">
        <w:rPr>
          <w:rFonts w:ascii="Arial" w:hAnsi="Arial"/>
          <w:b/>
          <w:bCs/>
        </w:rPr>
        <w:t xml:space="preserve">and </w:t>
      </w:r>
      <w:r w:rsidR="00F43407" w:rsidRPr="000C4E28">
        <w:rPr>
          <w:rFonts w:ascii="Arial" w:hAnsi="Arial"/>
          <w:b/>
          <w:bCs/>
        </w:rPr>
        <w:t>carry out</w:t>
      </w:r>
      <w:r w:rsidR="0000256C" w:rsidRPr="000C4E28">
        <w:rPr>
          <w:rFonts w:ascii="Arial" w:hAnsi="Arial"/>
          <w:b/>
          <w:bCs/>
        </w:rPr>
        <w:t xml:space="preserve"> </w:t>
      </w:r>
      <w:r w:rsidR="1838EFC1" w:rsidRPr="000C4E28">
        <w:rPr>
          <w:rFonts w:ascii="Arial" w:hAnsi="Arial"/>
          <w:b/>
          <w:bCs/>
        </w:rPr>
        <w:t>continuing professional development</w:t>
      </w:r>
      <w:r w:rsidR="00E95126" w:rsidRPr="000C4E28">
        <w:rPr>
          <w:rFonts w:ascii="Arial" w:hAnsi="Arial"/>
          <w:b/>
          <w:bCs/>
        </w:rPr>
        <w:t xml:space="preserve"> (CPD)</w:t>
      </w:r>
      <w:r w:rsidR="1838EFC1" w:rsidRPr="000C4E28">
        <w:rPr>
          <w:rFonts w:ascii="Arial" w:hAnsi="Arial"/>
          <w:b/>
          <w:bCs/>
        </w:rPr>
        <w:t xml:space="preserve"> </w:t>
      </w:r>
      <w:r w:rsidRPr="000C4E28">
        <w:rPr>
          <w:rFonts w:ascii="Arial" w:hAnsi="Arial"/>
          <w:b/>
          <w:bCs/>
        </w:rPr>
        <w:t xml:space="preserve">in Wales, </w:t>
      </w:r>
      <w:r w:rsidR="00635D07" w:rsidRPr="000C4E28">
        <w:rPr>
          <w:rFonts w:ascii="Arial" w:hAnsi="Arial"/>
          <w:b/>
          <w:bCs/>
        </w:rPr>
        <w:t>including supporting learning opportunities for volunteers and unpaid carers</w:t>
      </w:r>
      <w:r w:rsidR="00C73B74" w:rsidRPr="000C4E28">
        <w:rPr>
          <w:rFonts w:ascii="Arial" w:hAnsi="Arial"/>
          <w:b/>
          <w:bCs/>
        </w:rPr>
        <w:t>.</w:t>
      </w:r>
    </w:p>
    <w:p w14:paraId="1086ADCF" w14:textId="79197002" w:rsidR="00B41E71" w:rsidRPr="00B41E71" w:rsidRDefault="00714BAB" w:rsidP="00B41E71">
      <w:pPr>
        <w:rPr>
          <w:rFonts w:asciiTheme="minorBidi" w:hAnsiTheme="minorBidi" w:cstheme="minorBidi"/>
          <w:b/>
          <w:bCs/>
        </w:rPr>
      </w:pPr>
      <w:r>
        <w:rPr>
          <w:rFonts w:asciiTheme="minorBidi" w:hAnsiTheme="minorBidi" w:cstheme="minorBidi"/>
          <w:b/>
          <w:bCs/>
        </w:rPr>
        <w:t>We</w:t>
      </w:r>
      <w:r w:rsidR="002425BA">
        <w:rPr>
          <w:rFonts w:asciiTheme="minorBidi" w:hAnsiTheme="minorBidi" w:cstheme="minorBidi"/>
          <w:b/>
          <w:bCs/>
        </w:rPr>
        <w:t>:</w:t>
      </w:r>
    </w:p>
    <w:p w14:paraId="702BB013" w14:textId="02DD2184" w:rsidR="00544844" w:rsidRPr="00203449" w:rsidRDefault="00544844" w:rsidP="00203449">
      <w:pPr>
        <w:pStyle w:val="ListParagraph"/>
        <w:numPr>
          <w:ilvl w:val="0"/>
          <w:numId w:val="82"/>
        </w:numPr>
        <w:rPr>
          <w:rFonts w:asciiTheme="minorBidi" w:hAnsiTheme="minorBidi" w:cstheme="minorBidi"/>
        </w:rPr>
      </w:pPr>
      <w:r w:rsidRPr="00203449">
        <w:rPr>
          <w:rFonts w:asciiTheme="minorBidi" w:hAnsiTheme="minorBidi" w:cstheme="minorBidi"/>
        </w:rPr>
        <w:t>provided grant funding through the Social Care Wales Workforce Development Programme</w:t>
      </w:r>
      <w:r w:rsidR="007F621F" w:rsidRPr="00203449">
        <w:rPr>
          <w:rFonts w:asciiTheme="minorBidi" w:hAnsiTheme="minorBidi" w:cstheme="minorBidi"/>
        </w:rPr>
        <w:t xml:space="preserve"> (SCWWDP) and for the first time published the </w:t>
      </w:r>
      <w:hyperlink r:id="rId193" w:history="1">
        <w:r w:rsidR="002063FF" w:rsidRPr="0048326C">
          <w:rPr>
            <w:rStyle w:val="Hyperlink"/>
            <w:rFonts w:asciiTheme="minorBidi" w:hAnsiTheme="minorBidi" w:cstheme="minorBidi"/>
          </w:rPr>
          <w:t xml:space="preserve">SCWWDP </w:t>
        </w:r>
        <w:r w:rsidR="007F621F" w:rsidRPr="0048326C">
          <w:rPr>
            <w:rStyle w:val="Hyperlink"/>
            <w:rFonts w:asciiTheme="minorBidi" w:hAnsiTheme="minorBidi" w:cstheme="minorBidi"/>
          </w:rPr>
          <w:t xml:space="preserve">end-of-year </w:t>
        </w:r>
        <w:r w:rsidR="002063FF" w:rsidRPr="0048326C">
          <w:rPr>
            <w:rStyle w:val="Hyperlink"/>
            <w:rFonts w:asciiTheme="minorBidi" w:hAnsiTheme="minorBidi" w:cstheme="minorBidi"/>
          </w:rPr>
          <w:t>trends and themes report for the 2023 to 2024 financial year</w:t>
        </w:r>
      </w:hyperlink>
      <w:r w:rsidR="002063FF" w:rsidRPr="00203449">
        <w:rPr>
          <w:rFonts w:asciiTheme="minorBidi" w:hAnsiTheme="minorBidi" w:cstheme="minorBidi"/>
        </w:rPr>
        <w:t xml:space="preserve">. </w:t>
      </w:r>
      <w:r w:rsidR="002E13E9" w:rsidRPr="00203449">
        <w:rPr>
          <w:rFonts w:asciiTheme="minorBidi" w:hAnsiTheme="minorBidi" w:cstheme="minorBidi"/>
        </w:rPr>
        <w:t xml:space="preserve">This report includes the </w:t>
      </w:r>
      <w:r w:rsidRPr="00203449">
        <w:rPr>
          <w:rFonts w:asciiTheme="minorBidi" w:hAnsiTheme="minorBidi" w:cstheme="minorBidi"/>
        </w:rPr>
        <w:t>key metrics from the SCWWDP grant</w:t>
      </w:r>
      <w:r w:rsidR="00C84D0F" w:rsidRPr="00203449">
        <w:rPr>
          <w:rFonts w:asciiTheme="minorBidi" w:hAnsiTheme="minorBidi" w:cstheme="minorBidi"/>
        </w:rPr>
        <w:t xml:space="preserve">, </w:t>
      </w:r>
      <w:r w:rsidRPr="00203449">
        <w:rPr>
          <w:rFonts w:asciiTheme="minorBidi" w:hAnsiTheme="minorBidi" w:cstheme="minorBidi"/>
        </w:rPr>
        <w:t xml:space="preserve">information about the numbers of qualifications and training places funded and an analysis of spending on the main priorities. </w:t>
      </w:r>
      <w:r w:rsidR="00C84D0F" w:rsidRPr="00203449">
        <w:rPr>
          <w:rFonts w:asciiTheme="minorBidi" w:hAnsiTheme="minorBidi" w:cstheme="minorBidi"/>
        </w:rPr>
        <w:t xml:space="preserve">It also </w:t>
      </w:r>
      <w:r w:rsidRPr="00203449">
        <w:rPr>
          <w:rFonts w:asciiTheme="minorBidi" w:hAnsiTheme="minorBidi" w:cstheme="minorBidi"/>
        </w:rPr>
        <w:t>include</w:t>
      </w:r>
      <w:r w:rsidR="002425BA" w:rsidRPr="00203449">
        <w:rPr>
          <w:rFonts w:asciiTheme="minorBidi" w:hAnsiTheme="minorBidi" w:cstheme="minorBidi"/>
        </w:rPr>
        <w:t>s</w:t>
      </w:r>
      <w:r w:rsidRPr="00203449">
        <w:rPr>
          <w:rFonts w:asciiTheme="minorBidi" w:hAnsiTheme="minorBidi" w:cstheme="minorBidi"/>
        </w:rPr>
        <w:t xml:space="preserve"> qualitative </w:t>
      </w:r>
      <w:r w:rsidR="0074085B" w:rsidRPr="00203449">
        <w:rPr>
          <w:rFonts w:asciiTheme="minorBidi" w:hAnsiTheme="minorBidi" w:cstheme="minorBidi"/>
        </w:rPr>
        <w:t xml:space="preserve">‘highlights’ </w:t>
      </w:r>
      <w:r w:rsidR="002425BA" w:rsidRPr="00203449">
        <w:rPr>
          <w:rFonts w:asciiTheme="minorBidi" w:hAnsiTheme="minorBidi" w:cstheme="minorBidi"/>
        </w:rPr>
        <w:t xml:space="preserve">showing </w:t>
      </w:r>
      <w:r w:rsidRPr="00203449">
        <w:rPr>
          <w:rFonts w:asciiTheme="minorBidi" w:hAnsiTheme="minorBidi" w:cstheme="minorBidi"/>
        </w:rPr>
        <w:t>the outcomes of the</w:t>
      </w:r>
      <w:r w:rsidR="0074085B" w:rsidRPr="00203449">
        <w:rPr>
          <w:rFonts w:asciiTheme="minorBidi" w:hAnsiTheme="minorBidi" w:cstheme="minorBidi"/>
        </w:rPr>
        <w:t xml:space="preserve"> regional</w:t>
      </w:r>
      <w:r w:rsidRPr="00203449">
        <w:rPr>
          <w:rFonts w:asciiTheme="minorBidi" w:hAnsiTheme="minorBidi" w:cstheme="minorBidi"/>
        </w:rPr>
        <w:t xml:space="preserve"> action plans submitted.</w:t>
      </w:r>
    </w:p>
    <w:p w14:paraId="222AA304" w14:textId="699C0A7A" w:rsidR="003407C6" w:rsidRPr="00203449" w:rsidRDefault="7840B7AA" w:rsidP="00203449">
      <w:pPr>
        <w:pStyle w:val="ListParagraph"/>
        <w:numPr>
          <w:ilvl w:val="0"/>
          <w:numId w:val="82"/>
        </w:numPr>
        <w:rPr>
          <w:rFonts w:asciiTheme="minorBidi" w:hAnsiTheme="minorBidi" w:cstheme="minorBidi"/>
        </w:rPr>
      </w:pPr>
      <w:r w:rsidRPr="00203449">
        <w:rPr>
          <w:rFonts w:asciiTheme="minorBidi" w:hAnsiTheme="minorBidi" w:cstheme="minorBidi"/>
        </w:rPr>
        <w:t xml:space="preserve">consulted on the </w:t>
      </w:r>
      <w:r w:rsidR="002425BA" w:rsidRPr="00203449">
        <w:rPr>
          <w:rFonts w:asciiTheme="minorBidi" w:hAnsiTheme="minorBidi" w:cstheme="minorBidi"/>
        </w:rPr>
        <w:t>C</w:t>
      </w:r>
      <w:r w:rsidRPr="00203449">
        <w:rPr>
          <w:rFonts w:asciiTheme="minorBidi" w:hAnsiTheme="minorBidi" w:cstheme="minorBidi"/>
        </w:rPr>
        <w:t xml:space="preserve">odes of </w:t>
      </w:r>
      <w:r w:rsidR="00B362C0" w:rsidRPr="00203449">
        <w:rPr>
          <w:rFonts w:asciiTheme="minorBidi" w:hAnsiTheme="minorBidi" w:cstheme="minorBidi"/>
        </w:rPr>
        <w:t>P</w:t>
      </w:r>
      <w:r w:rsidRPr="00203449">
        <w:rPr>
          <w:rFonts w:asciiTheme="minorBidi" w:hAnsiTheme="minorBidi" w:cstheme="minorBidi"/>
        </w:rPr>
        <w:t xml:space="preserve">rofessional </w:t>
      </w:r>
      <w:r w:rsidR="00B362C0" w:rsidRPr="00203449">
        <w:rPr>
          <w:rFonts w:asciiTheme="minorBidi" w:hAnsiTheme="minorBidi" w:cstheme="minorBidi"/>
        </w:rPr>
        <w:t>P</w:t>
      </w:r>
      <w:r w:rsidRPr="00203449">
        <w:rPr>
          <w:rFonts w:asciiTheme="minorBidi" w:hAnsiTheme="minorBidi" w:cstheme="minorBidi"/>
        </w:rPr>
        <w:t>ractice</w:t>
      </w:r>
      <w:r w:rsidR="010F4EF9" w:rsidRPr="00203449">
        <w:rPr>
          <w:rFonts w:asciiTheme="minorBidi" w:hAnsiTheme="minorBidi" w:cstheme="minorBidi"/>
        </w:rPr>
        <w:t xml:space="preserve"> as they were last updated in 2017</w:t>
      </w:r>
      <w:r w:rsidR="6859AD48" w:rsidRPr="00203449">
        <w:rPr>
          <w:rFonts w:asciiTheme="minorBidi" w:hAnsiTheme="minorBidi" w:cstheme="minorBidi"/>
        </w:rPr>
        <w:t xml:space="preserve"> and since then the number of people registered with us has grown to over 60,000 people</w:t>
      </w:r>
      <w:r w:rsidR="76FD9E67" w:rsidRPr="00203449">
        <w:rPr>
          <w:rFonts w:asciiTheme="minorBidi" w:hAnsiTheme="minorBidi" w:cstheme="minorBidi"/>
        </w:rPr>
        <w:t>.</w:t>
      </w:r>
      <w:r w:rsidR="76622022" w:rsidRPr="00203449">
        <w:rPr>
          <w:rFonts w:asciiTheme="minorBidi" w:hAnsiTheme="minorBidi" w:cstheme="minorBidi"/>
        </w:rPr>
        <w:t xml:space="preserve"> </w:t>
      </w:r>
      <w:r w:rsidR="00685B78" w:rsidRPr="00203449">
        <w:rPr>
          <w:rFonts w:asciiTheme="minorBidi" w:hAnsiTheme="minorBidi" w:cstheme="minorBidi"/>
        </w:rPr>
        <w:t>More than</w:t>
      </w:r>
      <w:r w:rsidR="31D6BE0F" w:rsidRPr="00203449">
        <w:rPr>
          <w:rFonts w:asciiTheme="minorBidi" w:hAnsiTheme="minorBidi" w:cstheme="minorBidi"/>
        </w:rPr>
        <w:t xml:space="preserve"> 400 people responded to the consultation</w:t>
      </w:r>
      <w:r w:rsidR="76622022" w:rsidRPr="00203449">
        <w:rPr>
          <w:rFonts w:asciiTheme="minorBidi" w:hAnsiTheme="minorBidi" w:cstheme="minorBidi"/>
        </w:rPr>
        <w:t xml:space="preserve">. The recommendations </w:t>
      </w:r>
      <w:r w:rsidR="16CD6AFD" w:rsidRPr="00203449">
        <w:rPr>
          <w:rFonts w:asciiTheme="minorBidi" w:hAnsiTheme="minorBidi" w:cstheme="minorBidi"/>
        </w:rPr>
        <w:t xml:space="preserve">on any changes </w:t>
      </w:r>
      <w:r w:rsidR="00FC5006" w:rsidRPr="00203449">
        <w:rPr>
          <w:rFonts w:asciiTheme="minorBidi" w:hAnsiTheme="minorBidi" w:cstheme="minorBidi"/>
        </w:rPr>
        <w:t>were</w:t>
      </w:r>
      <w:r w:rsidR="16CD6AFD" w:rsidRPr="00203449">
        <w:rPr>
          <w:rFonts w:asciiTheme="minorBidi" w:hAnsiTheme="minorBidi" w:cstheme="minorBidi"/>
        </w:rPr>
        <w:t xml:space="preserve"> presented to our Board in May 2025.</w:t>
      </w:r>
    </w:p>
    <w:p w14:paraId="763EA6BC" w14:textId="0CA9428A" w:rsidR="00182AB7" w:rsidRPr="00CD6CE5" w:rsidRDefault="7BA7882E" w:rsidP="00CD6CE5">
      <w:pPr>
        <w:pStyle w:val="ListParagraph"/>
        <w:numPr>
          <w:ilvl w:val="0"/>
          <w:numId w:val="82"/>
        </w:numPr>
        <w:rPr>
          <w:rFonts w:asciiTheme="minorBidi" w:hAnsiTheme="minorBidi" w:cstheme="minorBidi"/>
        </w:rPr>
      </w:pPr>
      <w:r w:rsidRPr="00203449">
        <w:rPr>
          <w:rFonts w:asciiTheme="minorBidi" w:hAnsiTheme="minorBidi" w:cstheme="minorBidi"/>
        </w:rPr>
        <w:t>continued to</w:t>
      </w:r>
      <w:r w:rsidR="709567D4" w:rsidRPr="00203449">
        <w:rPr>
          <w:rFonts w:asciiTheme="minorBidi" w:hAnsiTheme="minorBidi" w:cstheme="minorBidi"/>
        </w:rPr>
        <w:t xml:space="preserve"> run </w:t>
      </w:r>
      <w:r w:rsidR="0033394D" w:rsidRPr="00203449">
        <w:rPr>
          <w:rFonts w:asciiTheme="minorBidi" w:hAnsiTheme="minorBidi" w:cstheme="minorBidi"/>
        </w:rPr>
        <w:t>online and face</w:t>
      </w:r>
      <w:r w:rsidR="00685B78" w:rsidRPr="00203449">
        <w:rPr>
          <w:rFonts w:asciiTheme="minorBidi" w:hAnsiTheme="minorBidi" w:cstheme="minorBidi"/>
        </w:rPr>
        <w:t>-</w:t>
      </w:r>
      <w:r w:rsidR="0033394D" w:rsidRPr="00203449">
        <w:rPr>
          <w:rFonts w:asciiTheme="minorBidi" w:hAnsiTheme="minorBidi" w:cstheme="minorBidi"/>
        </w:rPr>
        <w:t>to</w:t>
      </w:r>
      <w:r w:rsidR="00685B78" w:rsidRPr="00203449">
        <w:rPr>
          <w:rFonts w:asciiTheme="minorBidi" w:hAnsiTheme="minorBidi" w:cstheme="minorBidi"/>
        </w:rPr>
        <w:t>-</w:t>
      </w:r>
      <w:r w:rsidR="0033394D" w:rsidRPr="00203449">
        <w:rPr>
          <w:rFonts w:asciiTheme="minorBidi" w:hAnsiTheme="minorBidi" w:cstheme="minorBidi"/>
        </w:rPr>
        <w:t xml:space="preserve">face </w:t>
      </w:r>
      <w:r w:rsidR="709567D4" w:rsidRPr="00203449">
        <w:rPr>
          <w:rFonts w:asciiTheme="minorBidi" w:hAnsiTheme="minorBidi" w:cstheme="minorBidi"/>
        </w:rPr>
        <w:t>employer engagement</w:t>
      </w:r>
      <w:r w:rsidR="007A1BE0" w:rsidRPr="00203449">
        <w:rPr>
          <w:rFonts w:asciiTheme="minorBidi" w:hAnsiTheme="minorBidi" w:cstheme="minorBidi"/>
        </w:rPr>
        <w:t xml:space="preserve"> and training </w:t>
      </w:r>
      <w:r w:rsidR="007145F8" w:rsidRPr="00203449">
        <w:rPr>
          <w:rFonts w:asciiTheme="minorBidi" w:hAnsiTheme="minorBidi" w:cstheme="minorBidi"/>
        </w:rPr>
        <w:t>sessions</w:t>
      </w:r>
      <w:r w:rsidR="0033394D" w:rsidRPr="00203449">
        <w:rPr>
          <w:rFonts w:asciiTheme="minorBidi" w:hAnsiTheme="minorBidi" w:cstheme="minorBidi"/>
        </w:rPr>
        <w:t xml:space="preserve"> across Wales</w:t>
      </w:r>
      <w:r w:rsidR="00685B78" w:rsidRPr="00203449">
        <w:rPr>
          <w:rFonts w:asciiTheme="minorBidi" w:hAnsiTheme="minorBidi" w:cstheme="minorBidi"/>
        </w:rPr>
        <w:t xml:space="preserve">. </w:t>
      </w:r>
      <w:r w:rsidR="005D73EE" w:rsidRPr="00203449">
        <w:rPr>
          <w:rFonts w:asciiTheme="minorBidi" w:hAnsiTheme="minorBidi" w:cstheme="minorBidi"/>
        </w:rPr>
        <w:t xml:space="preserve">We held </w:t>
      </w:r>
      <w:r w:rsidR="008D5E01" w:rsidRPr="00203449">
        <w:rPr>
          <w:rFonts w:asciiTheme="minorBidi" w:hAnsiTheme="minorBidi" w:cstheme="minorBidi"/>
        </w:rPr>
        <w:t>12 Level 2</w:t>
      </w:r>
      <w:r w:rsidR="0033394D" w:rsidRPr="00203449">
        <w:rPr>
          <w:rFonts w:asciiTheme="minorBidi" w:hAnsiTheme="minorBidi" w:cstheme="minorBidi"/>
        </w:rPr>
        <w:t xml:space="preserve"> and </w:t>
      </w:r>
      <w:r w:rsidR="008D5E01" w:rsidRPr="00203449">
        <w:rPr>
          <w:rFonts w:asciiTheme="minorBidi" w:hAnsiTheme="minorBidi" w:cstheme="minorBidi"/>
        </w:rPr>
        <w:t>3 events</w:t>
      </w:r>
      <w:r w:rsidR="005D73EE" w:rsidRPr="00203449">
        <w:rPr>
          <w:rFonts w:asciiTheme="minorBidi" w:hAnsiTheme="minorBidi" w:cstheme="minorBidi"/>
        </w:rPr>
        <w:t>,</w:t>
      </w:r>
      <w:r w:rsidR="008D5E01" w:rsidRPr="00203449">
        <w:rPr>
          <w:rFonts w:asciiTheme="minorBidi" w:hAnsiTheme="minorBidi" w:cstheme="minorBidi"/>
        </w:rPr>
        <w:t xml:space="preserve"> and five Level 4</w:t>
      </w:r>
      <w:r w:rsidR="0033394D" w:rsidRPr="00203449">
        <w:rPr>
          <w:rFonts w:asciiTheme="minorBidi" w:hAnsiTheme="minorBidi" w:cstheme="minorBidi"/>
        </w:rPr>
        <w:t xml:space="preserve"> and</w:t>
      </w:r>
      <w:r w:rsidR="00685B78" w:rsidRPr="00203449">
        <w:rPr>
          <w:rFonts w:asciiTheme="minorBidi" w:hAnsiTheme="minorBidi" w:cstheme="minorBidi"/>
        </w:rPr>
        <w:t xml:space="preserve"> </w:t>
      </w:r>
      <w:r w:rsidR="008D5E01" w:rsidRPr="00203449">
        <w:rPr>
          <w:rFonts w:asciiTheme="minorBidi" w:hAnsiTheme="minorBidi" w:cstheme="minorBidi"/>
        </w:rPr>
        <w:t>5 events</w:t>
      </w:r>
      <w:r w:rsidR="60A57716" w:rsidRPr="00203449">
        <w:rPr>
          <w:rFonts w:asciiTheme="minorBidi" w:hAnsiTheme="minorBidi" w:cstheme="minorBidi"/>
        </w:rPr>
        <w:t xml:space="preserve"> </w:t>
      </w:r>
      <w:r w:rsidR="2BF37A5A" w:rsidRPr="00203449">
        <w:rPr>
          <w:rFonts w:asciiTheme="minorBidi" w:hAnsiTheme="minorBidi" w:cstheme="minorBidi"/>
        </w:rPr>
        <w:t>this year</w:t>
      </w:r>
      <w:r w:rsidR="0033394D" w:rsidRPr="00203449">
        <w:rPr>
          <w:rFonts w:asciiTheme="minorBidi" w:hAnsiTheme="minorBidi" w:cstheme="minorBidi"/>
        </w:rPr>
        <w:t>.</w:t>
      </w:r>
      <w:r w:rsidR="00685B78" w:rsidRPr="00203449">
        <w:rPr>
          <w:rFonts w:asciiTheme="minorBidi" w:hAnsiTheme="minorBidi" w:cstheme="minorBidi"/>
        </w:rPr>
        <w:t xml:space="preserve"> </w:t>
      </w:r>
      <w:r w:rsidR="0033394D" w:rsidRPr="00203449">
        <w:rPr>
          <w:rFonts w:asciiTheme="minorBidi" w:hAnsiTheme="minorBidi" w:cstheme="minorBidi"/>
        </w:rPr>
        <w:t>The sessions</w:t>
      </w:r>
      <w:r w:rsidR="29F2DDB6" w:rsidRPr="00203449">
        <w:rPr>
          <w:rFonts w:asciiTheme="minorBidi" w:hAnsiTheme="minorBidi" w:cstheme="minorBidi"/>
        </w:rPr>
        <w:t xml:space="preserve"> support the development and implementation of </w:t>
      </w:r>
      <w:r w:rsidR="00E47029" w:rsidRPr="00203449">
        <w:rPr>
          <w:rFonts w:asciiTheme="minorBidi" w:hAnsiTheme="minorBidi" w:cstheme="minorBidi"/>
        </w:rPr>
        <w:t>i</w:t>
      </w:r>
      <w:r w:rsidR="29F2DDB6" w:rsidRPr="00203449">
        <w:rPr>
          <w:rFonts w:asciiTheme="minorBidi" w:hAnsiTheme="minorBidi" w:cstheme="minorBidi"/>
        </w:rPr>
        <w:t xml:space="preserve">nduction and </w:t>
      </w:r>
      <w:r w:rsidR="00E47029" w:rsidRPr="00203449">
        <w:rPr>
          <w:rFonts w:asciiTheme="minorBidi" w:hAnsiTheme="minorBidi" w:cstheme="minorBidi"/>
        </w:rPr>
        <w:t>h</w:t>
      </w:r>
      <w:r w:rsidR="29F2DDB6" w:rsidRPr="00203449">
        <w:rPr>
          <w:rFonts w:asciiTheme="minorBidi" w:hAnsiTheme="minorBidi" w:cstheme="minorBidi"/>
        </w:rPr>
        <w:t xml:space="preserve">ealth and </w:t>
      </w:r>
      <w:r w:rsidR="00E47029" w:rsidRPr="00203449">
        <w:rPr>
          <w:rFonts w:asciiTheme="minorBidi" w:hAnsiTheme="minorBidi" w:cstheme="minorBidi"/>
        </w:rPr>
        <w:t>s</w:t>
      </w:r>
      <w:r w:rsidR="29F2DDB6" w:rsidRPr="00203449">
        <w:rPr>
          <w:rFonts w:asciiTheme="minorBidi" w:hAnsiTheme="minorBidi" w:cstheme="minorBidi"/>
        </w:rPr>
        <w:t xml:space="preserve">ocial </w:t>
      </w:r>
      <w:r w:rsidR="00E47029" w:rsidRPr="00203449">
        <w:rPr>
          <w:rFonts w:asciiTheme="minorBidi" w:hAnsiTheme="minorBidi" w:cstheme="minorBidi"/>
        </w:rPr>
        <w:t>c</w:t>
      </w:r>
      <w:r w:rsidR="29F2DDB6" w:rsidRPr="00203449">
        <w:rPr>
          <w:rFonts w:asciiTheme="minorBidi" w:hAnsiTheme="minorBidi" w:cstheme="minorBidi"/>
        </w:rPr>
        <w:t xml:space="preserve">are </w:t>
      </w:r>
      <w:r w:rsidR="00E47029" w:rsidRPr="00203449">
        <w:rPr>
          <w:rFonts w:asciiTheme="minorBidi" w:hAnsiTheme="minorBidi" w:cstheme="minorBidi"/>
        </w:rPr>
        <w:t>q</w:t>
      </w:r>
      <w:r w:rsidR="29F2DDB6" w:rsidRPr="00203449">
        <w:rPr>
          <w:rFonts w:asciiTheme="minorBidi" w:hAnsiTheme="minorBidi" w:cstheme="minorBidi"/>
        </w:rPr>
        <w:t>ualifications across all levels</w:t>
      </w:r>
      <w:r w:rsidR="68441C83" w:rsidRPr="00203449">
        <w:rPr>
          <w:rFonts w:asciiTheme="minorBidi" w:hAnsiTheme="minorBidi" w:cstheme="minorBidi"/>
        </w:rPr>
        <w:t xml:space="preserve">, including </w:t>
      </w:r>
      <w:r w:rsidR="00804247" w:rsidRPr="00203449">
        <w:rPr>
          <w:rFonts w:asciiTheme="minorBidi" w:hAnsiTheme="minorBidi" w:cstheme="minorBidi"/>
        </w:rPr>
        <w:t>e</w:t>
      </w:r>
      <w:r w:rsidR="2EE3F52A" w:rsidRPr="00203449">
        <w:rPr>
          <w:rFonts w:asciiTheme="minorBidi" w:hAnsiTheme="minorBidi" w:cstheme="minorBidi"/>
        </w:rPr>
        <w:t xml:space="preserve">mployer </w:t>
      </w:r>
      <w:r w:rsidR="00804247" w:rsidRPr="00203449">
        <w:rPr>
          <w:rFonts w:asciiTheme="minorBidi" w:hAnsiTheme="minorBidi" w:cstheme="minorBidi"/>
        </w:rPr>
        <w:t>a</w:t>
      </w:r>
      <w:r w:rsidR="2EE3F52A" w:rsidRPr="00203449">
        <w:rPr>
          <w:rFonts w:asciiTheme="minorBidi" w:hAnsiTheme="minorBidi" w:cstheme="minorBidi"/>
        </w:rPr>
        <w:t xml:space="preserve">ssessment </w:t>
      </w:r>
      <w:r w:rsidR="00804247" w:rsidRPr="00203449">
        <w:rPr>
          <w:rFonts w:asciiTheme="minorBidi" w:hAnsiTheme="minorBidi" w:cstheme="minorBidi"/>
        </w:rPr>
        <w:t>r</w:t>
      </w:r>
      <w:r w:rsidR="2EE3F52A" w:rsidRPr="00203449">
        <w:rPr>
          <w:rFonts w:asciiTheme="minorBidi" w:hAnsiTheme="minorBidi" w:cstheme="minorBidi"/>
        </w:rPr>
        <w:t>outes.</w:t>
      </w:r>
      <w:r w:rsidR="007145F8" w:rsidRPr="00203449">
        <w:rPr>
          <w:rFonts w:asciiTheme="minorBidi" w:hAnsiTheme="minorBidi" w:cstheme="minorBidi"/>
        </w:rPr>
        <w:t xml:space="preserve"> We also held nine engagement and training sessions for learning providers.</w:t>
      </w:r>
    </w:p>
    <w:p w14:paraId="73BC0174" w14:textId="089EB0F3" w:rsidR="00531A7F" w:rsidRPr="00531A7F" w:rsidRDefault="00531A7F" w:rsidP="00F36BD3">
      <w:pPr>
        <w:pStyle w:val="ListParagraph"/>
        <w:ind w:left="360"/>
        <w:jc w:val="center"/>
      </w:pPr>
      <w:r w:rsidRPr="00531A7F">
        <w:rPr>
          <w:noProof/>
        </w:rPr>
        <w:lastRenderedPageBreak/>
        <w:drawing>
          <wp:inline distT="0" distB="0" distL="0" distR="0" wp14:anchorId="66EED706" wp14:editId="01A317C0">
            <wp:extent cx="4320000" cy="4320000"/>
            <wp:effectExtent l="0" t="0" r="4445" b="4445"/>
            <wp:docPr id="1065032560" name="Picture 54" descr="I thoroughly enjoyed this session and learnt a lot. I attended the same session online but did not find that as informative as the session in person. I learnt much more asking questions and hearing examples from other organisations. Keep them in person where possible. &#10;Feedback from Level 2 and 3 ev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032560" name="Picture 54" descr="I thoroughly enjoyed this session and learnt a lot. I attended the same session online but did not find that as informative as the session in person. I learnt much more asking questions and hearing examples from other organisations. Keep them in person where possible. &#10;Feedback from Level 2 and 3 event&#10;"/>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4320000" cy="4320000"/>
                    </a:xfrm>
                    <a:prstGeom prst="rect">
                      <a:avLst/>
                    </a:prstGeom>
                    <a:noFill/>
                    <a:ln>
                      <a:noFill/>
                    </a:ln>
                  </pic:spPr>
                </pic:pic>
              </a:graphicData>
            </a:graphic>
          </wp:inline>
        </w:drawing>
      </w:r>
    </w:p>
    <w:p w14:paraId="1A8F58AD" w14:textId="0D57A78F" w:rsidR="004510BC" w:rsidRPr="004510BC" w:rsidRDefault="004510BC" w:rsidP="00F36BD3">
      <w:pPr>
        <w:pStyle w:val="ListParagraph"/>
        <w:ind w:left="360"/>
        <w:jc w:val="center"/>
      </w:pPr>
      <w:r w:rsidRPr="004510BC">
        <w:rPr>
          <w:noProof/>
        </w:rPr>
        <w:drawing>
          <wp:inline distT="0" distB="0" distL="0" distR="0" wp14:anchorId="35DDD70A" wp14:editId="6B5A48AD">
            <wp:extent cx="4320000" cy="4320000"/>
            <wp:effectExtent l="0" t="0" r="4445" b="4445"/>
            <wp:docPr id="5747523" name="Picture 52" descr="The training was brilliant, comprehensive and supported my understanding of the topic. The three speakers were excellent, friendly, clear and really helpful. Thanks very much all. &#10;Feedback from Level 2 and 3 ev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7523" name="Picture 52" descr="The training was brilliant, comprehensive and supported my understanding of the topic. The three speakers were excellent, friendly, clear and really helpful. Thanks very much all. &#10;Feedback from Level 2 and 3 event&#10;"/>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4320000" cy="4320000"/>
                    </a:xfrm>
                    <a:prstGeom prst="rect">
                      <a:avLst/>
                    </a:prstGeom>
                    <a:noFill/>
                    <a:ln>
                      <a:noFill/>
                    </a:ln>
                  </pic:spPr>
                </pic:pic>
              </a:graphicData>
            </a:graphic>
          </wp:inline>
        </w:drawing>
      </w:r>
    </w:p>
    <w:p w14:paraId="1180AEBA" w14:textId="479265E9" w:rsidR="001674E9" w:rsidRPr="001674E9" w:rsidRDefault="001674E9" w:rsidP="00F36BD3">
      <w:pPr>
        <w:pStyle w:val="ListParagraph"/>
        <w:ind w:left="360"/>
        <w:jc w:val="center"/>
      </w:pPr>
      <w:r w:rsidRPr="001674E9">
        <w:rPr>
          <w:noProof/>
        </w:rPr>
        <w:lastRenderedPageBreak/>
        <w:drawing>
          <wp:inline distT="0" distB="0" distL="0" distR="0" wp14:anchorId="01255D80" wp14:editId="3D83261F">
            <wp:extent cx="4320000" cy="4320000"/>
            <wp:effectExtent l="0" t="0" r="4445" b="4445"/>
            <wp:docPr id="1542985086" name="Picture 50" descr="Lovely day, great friendly presenters who actually took time to listen to us. Fantastic as it was a smaller group so gave everyone the opportunity to be heard.&#10;Feedback from Level 4 and 5 ev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985086" name="Picture 50" descr="Lovely day, great friendly presenters who actually took time to listen to us. Fantastic as it was a smaller group so gave everyone the opportunity to be heard.&#10;Feedback from Level 4 and 5 event&#10;"/>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4320000" cy="4320000"/>
                    </a:xfrm>
                    <a:prstGeom prst="rect">
                      <a:avLst/>
                    </a:prstGeom>
                    <a:noFill/>
                    <a:ln>
                      <a:noFill/>
                    </a:ln>
                  </pic:spPr>
                </pic:pic>
              </a:graphicData>
            </a:graphic>
          </wp:inline>
        </w:drawing>
      </w:r>
    </w:p>
    <w:p w14:paraId="0F35F88C" w14:textId="6832945A" w:rsidR="000957ED" w:rsidRPr="000957ED" w:rsidRDefault="000957ED" w:rsidP="00F36BD3">
      <w:pPr>
        <w:pStyle w:val="ListParagraph"/>
        <w:ind w:left="360"/>
        <w:jc w:val="center"/>
      </w:pPr>
      <w:r w:rsidRPr="000957ED">
        <w:rPr>
          <w:noProof/>
        </w:rPr>
        <w:drawing>
          <wp:inline distT="0" distB="0" distL="0" distR="0" wp14:anchorId="2E730FE8" wp14:editId="5C8A3795">
            <wp:extent cx="4320000" cy="4320000"/>
            <wp:effectExtent l="0" t="0" r="4445" b="4445"/>
            <wp:docPr id="227236511" name="Picture 48" descr="Really good session - and I for one will be checking the Social Care Wales website more often as I didn’t realise there is so much information on the website &#10;Feedback from Level 4 and 5 ev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236511" name="Picture 48" descr="Really good session - and I for one will be checking the Social Care Wales website more often as I didn’t realise there is so much information on the website &#10;Feedback from Level 4 and 5 event&#10;"/>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4320000" cy="4320000"/>
                    </a:xfrm>
                    <a:prstGeom prst="rect">
                      <a:avLst/>
                    </a:prstGeom>
                    <a:noFill/>
                    <a:ln>
                      <a:noFill/>
                    </a:ln>
                  </pic:spPr>
                </pic:pic>
              </a:graphicData>
            </a:graphic>
          </wp:inline>
        </w:drawing>
      </w:r>
    </w:p>
    <w:p w14:paraId="4027DD56" w14:textId="794F9C65" w:rsidR="00114BC6" w:rsidRPr="00203449" w:rsidRDefault="001D1D47" w:rsidP="48AA5140">
      <w:pPr>
        <w:pStyle w:val="ListParagraph"/>
        <w:numPr>
          <w:ilvl w:val="0"/>
          <w:numId w:val="83"/>
        </w:numPr>
        <w:rPr>
          <w:rFonts w:asciiTheme="minorBidi" w:hAnsiTheme="minorBidi" w:cstheme="minorBidi"/>
        </w:rPr>
      </w:pPr>
      <w:r w:rsidRPr="48AA5140">
        <w:rPr>
          <w:rFonts w:asciiTheme="minorBidi" w:hAnsiTheme="minorBidi" w:cstheme="minorBidi"/>
        </w:rPr>
        <w:lastRenderedPageBreak/>
        <w:t xml:space="preserve">worked </w:t>
      </w:r>
      <w:r w:rsidR="00051CF1" w:rsidRPr="48AA5140">
        <w:rPr>
          <w:rFonts w:asciiTheme="minorBidi" w:hAnsiTheme="minorBidi" w:cstheme="minorBidi"/>
        </w:rPr>
        <w:t xml:space="preserve">with the sector to create </w:t>
      </w:r>
      <w:hyperlink r:id="rId198">
        <w:r w:rsidR="75DC188E" w:rsidRPr="48AA5140">
          <w:rPr>
            <w:rStyle w:val="Hyperlink"/>
            <w:rFonts w:asciiTheme="minorBidi" w:hAnsiTheme="minorBidi" w:cstheme="minorBidi"/>
          </w:rPr>
          <w:t>new guidance</w:t>
        </w:r>
      </w:hyperlink>
      <w:r w:rsidR="75DC188E" w:rsidRPr="48AA5140">
        <w:rPr>
          <w:rFonts w:asciiTheme="minorBidi" w:hAnsiTheme="minorBidi" w:cstheme="minorBidi"/>
        </w:rPr>
        <w:t xml:space="preserve"> to help managers of night residential </w:t>
      </w:r>
      <w:r w:rsidR="43F3AFFC" w:rsidRPr="48AA5140">
        <w:rPr>
          <w:rFonts w:asciiTheme="minorBidi" w:hAnsiTheme="minorBidi" w:cstheme="minorBidi"/>
        </w:rPr>
        <w:t>childcare</w:t>
      </w:r>
      <w:r w:rsidR="75DC188E" w:rsidRPr="48AA5140">
        <w:rPr>
          <w:rFonts w:asciiTheme="minorBidi" w:hAnsiTheme="minorBidi" w:cstheme="minorBidi"/>
        </w:rPr>
        <w:t xml:space="preserve"> workers support those studying for their qualification</w:t>
      </w:r>
    </w:p>
    <w:p w14:paraId="14F068DE" w14:textId="6EA290DE" w:rsidR="00114BC6" w:rsidRPr="00203449" w:rsidRDefault="360CEB81" w:rsidP="48AA5140">
      <w:pPr>
        <w:pStyle w:val="ListParagraph"/>
        <w:numPr>
          <w:ilvl w:val="0"/>
          <w:numId w:val="83"/>
        </w:numPr>
        <w:rPr>
          <w:rFonts w:asciiTheme="minorBidi" w:hAnsiTheme="minorBidi" w:cstheme="minorBidi"/>
        </w:rPr>
      </w:pPr>
      <w:r w:rsidRPr="48AA5140">
        <w:rPr>
          <w:rFonts w:asciiTheme="minorBidi" w:hAnsiTheme="minorBidi" w:cstheme="minorBidi"/>
        </w:rPr>
        <w:t>attended events</w:t>
      </w:r>
      <w:r w:rsidR="00ED26F1" w:rsidRPr="48AA5140">
        <w:rPr>
          <w:rFonts w:asciiTheme="minorBidi" w:hAnsiTheme="minorBidi" w:cstheme="minorBidi"/>
        </w:rPr>
        <w:t xml:space="preserve"> hosted by the qualification consortium of awarding bodies, City &amp; Guilds and Welsh Joint Education Committee (WJEC) to </w:t>
      </w:r>
      <w:r w:rsidR="00633857" w:rsidRPr="48AA5140">
        <w:rPr>
          <w:rFonts w:asciiTheme="minorBidi" w:hAnsiTheme="minorBidi" w:cstheme="minorBidi"/>
        </w:rPr>
        <w:t xml:space="preserve">give </w:t>
      </w:r>
      <w:r w:rsidR="00ED26F1" w:rsidRPr="48AA5140">
        <w:rPr>
          <w:rFonts w:asciiTheme="minorBidi" w:hAnsiTheme="minorBidi" w:cstheme="minorBidi"/>
        </w:rPr>
        <w:t>feedback</w:t>
      </w:r>
      <w:r w:rsidR="72A18E6B" w:rsidRPr="48AA5140">
        <w:rPr>
          <w:rFonts w:asciiTheme="minorBidi" w:hAnsiTheme="minorBidi" w:cstheme="minorBidi"/>
        </w:rPr>
        <w:t xml:space="preserve"> </w:t>
      </w:r>
      <w:r w:rsidR="00894858" w:rsidRPr="48AA5140">
        <w:rPr>
          <w:rFonts w:asciiTheme="minorBidi" w:hAnsiTheme="minorBidi" w:cstheme="minorBidi"/>
        </w:rPr>
        <w:t xml:space="preserve">about </w:t>
      </w:r>
      <w:r w:rsidR="72A18E6B" w:rsidRPr="48AA5140">
        <w:rPr>
          <w:rFonts w:asciiTheme="minorBidi" w:hAnsiTheme="minorBidi" w:cstheme="minorBidi"/>
        </w:rPr>
        <w:t>progress and support the implementation of the qualifications in the health and social care sector</w:t>
      </w:r>
    </w:p>
    <w:p w14:paraId="6FAD08AA" w14:textId="3BCF68E6" w:rsidR="00114BC6" w:rsidRPr="00203449" w:rsidRDefault="00C93CA5" w:rsidP="00203449">
      <w:pPr>
        <w:pStyle w:val="ListParagraph"/>
        <w:numPr>
          <w:ilvl w:val="0"/>
          <w:numId w:val="83"/>
        </w:numPr>
        <w:rPr>
          <w:rFonts w:asciiTheme="minorBidi" w:hAnsiTheme="minorBidi" w:cstheme="minorBidi"/>
          <w:b/>
          <w:bCs/>
        </w:rPr>
      </w:pPr>
      <w:r w:rsidRPr="00203449">
        <w:rPr>
          <w:rFonts w:asciiTheme="minorBidi" w:hAnsiTheme="minorBidi" w:cstheme="minorBidi"/>
        </w:rPr>
        <w:t xml:space="preserve">held an </w:t>
      </w:r>
      <w:r w:rsidR="0047358F" w:rsidRPr="00203449">
        <w:rPr>
          <w:rFonts w:asciiTheme="minorBidi" w:hAnsiTheme="minorBidi" w:cstheme="minorBidi"/>
        </w:rPr>
        <w:t xml:space="preserve">online event with </w:t>
      </w:r>
      <w:r w:rsidR="00894858" w:rsidRPr="00203449">
        <w:rPr>
          <w:rFonts w:asciiTheme="minorBidi" w:hAnsiTheme="minorBidi" w:cstheme="minorBidi"/>
        </w:rPr>
        <w:t xml:space="preserve">more than </w:t>
      </w:r>
      <w:r w:rsidR="0047358F" w:rsidRPr="00203449">
        <w:rPr>
          <w:rFonts w:asciiTheme="minorBidi" w:hAnsiTheme="minorBidi" w:cstheme="minorBidi"/>
        </w:rPr>
        <w:t xml:space="preserve">60 CIW inspectors </w:t>
      </w:r>
      <w:r w:rsidR="00C7138D" w:rsidRPr="00203449">
        <w:rPr>
          <w:rFonts w:asciiTheme="minorBidi" w:hAnsiTheme="minorBidi" w:cstheme="minorBidi"/>
        </w:rPr>
        <w:t>to</w:t>
      </w:r>
      <w:r w:rsidR="0047358F" w:rsidRPr="00203449">
        <w:rPr>
          <w:rFonts w:asciiTheme="minorBidi" w:hAnsiTheme="minorBidi" w:cstheme="minorBidi"/>
        </w:rPr>
        <w:t xml:space="preserve"> up</w:t>
      </w:r>
      <w:r w:rsidR="00D66506" w:rsidRPr="00203449">
        <w:rPr>
          <w:rFonts w:asciiTheme="minorBidi" w:hAnsiTheme="minorBidi" w:cstheme="minorBidi"/>
        </w:rPr>
        <w:t>date</w:t>
      </w:r>
      <w:r w:rsidR="0047358F" w:rsidRPr="00203449">
        <w:rPr>
          <w:rFonts w:asciiTheme="minorBidi" w:hAnsiTheme="minorBidi" w:cstheme="minorBidi"/>
        </w:rPr>
        <w:t xml:space="preserve"> them </w:t>
      </w:r>
      <w:r w:rsidR="00753502" w:rsidRPr="00203449">
        <w:rPr>
          <w:rFonts w:asciiTheme="minorBidi" w:hAnsiTheme="minorBidi" w:cstheme="minorBidi"/>
        </w:rPr>
        <w:t xml:space="preserve">about </w:t>
      </w:r>
      <w:r w:rsidR="0047358F" w:rsidRPr="00203449">
        <w:rPr>
          <w:rFonts w:asciiTheme="minorBidi" w:hAnsiTheme="minorBidi" w:cstheme="minorBidi"/>
        </w:rPr>
        <w:t xml:space="preserve">the </w:t>
      </w:r>
      <w:r w:rsidR="00AA7F25" w:rsidRPr="00203449">
        <w:rPr>
          <w:rFonts w:asciiTheme="minorBidi" w:hAnsiTheme="minorBidi" w:cstheme="minorBidi"/>
        </w:rPr>
        <w:t xml:space="preserve">health and social care qualifications at all levels, </w:t>
      </w:r>
      <w:r w:rsidR="00291753" w:rsidRPr="00203449">
        <w:rPr>
          <w:rFonts w:asciiTheme="minorBidi" w:hAnsiTheme="minorBidi" w:cstheme="minorBidi"/>
        </w:rPr>
        <w:t xml:space="preserve">the </w:t>
      </w:r>
      <w:r w:rsidR="0047358F" w:rsidRPr="00203449">
        <w:rPr>
          <w:rFonts w:asciiTheme="minorBidi" w:hAnsiTheme="minorBidi" w:cstheme="minorBidi"/>
        </w:rPr>
        <w:t xml:space="preserve">AWIF and AWIF for managers </w:t>
      </w:r>
    </w:p>
    <w:p w14:paraId="6ECBAD7F" w14:textId="58C0D3E0" w:rsidR="00114BC6" w:rsidRPr="00203449" w:rsidRDefault="47E8669C" w:rsidP="48AA5140">
      <w:pPr>
        <w:pStyle w:val="ListParagraph"/>
        <w:numPr>
          <w:ilvl w:val="0"/>
          <w:numId w:val="83"/>
        </w:numPr>
        <w:rPr>
          <w:rFonts w:asciiTheme="minorBidi" w:hAnsiTheme="minorBidi" w:cstheme="minorBidi"/>
          <w:b/>
          <w:bCs/>
        </w:rPr>
      </w:pPr>
      <w:r w:rsidRPr="48AA5140">
        <w:rPr>
          <w:rFonts w:asciiTheme="minorBidi" w:hAnsiTheme="minorBidi" w:cstheme="minorBidi"/>
        </w:rPr>
        <w:t xml:space="preserve">completed a mapping exercise around suitable unit availability for workers in </w:t>
      </w:r>
      <w:r w:rsidR="00C24E8D" w:rsidRPr="48AA5140">
        <w:rPr>
          <w:rFonts w:asciiTheme="minorBidi" w:hAnsiTheme="minorBidi" w:cstheme="minorBidi"/>
        </w:rPr>
        <w:t>r</w:t>
      </w:r>
      <w:r w:rsidRPr="48AA5140">
        <w:rPr>
          <w:rFonts w:asciiTheme="minorBidi" w:hAnsiTheme="minorBidi" w:cstheme="minorBidi"/>
        </w:rPr>
        <w:t>esidential special schools</w:t>
      </w:r>
      <w:r w:rsidR="47BB992F" w:rsidRPr="48AA5140">
        <w:rPr>
          <w:rFonts w:asciiTheme="minorBidi" w:hAnsiTheme="minorBidi" w:cstheme="minorBidi"/>
        </w:rPr>
        <w:t xml:space="preserve">. </w:t>
      </w:r>
      <w:r w:rsidR="00A23FA8" w:rsidRPr="48AA5140">
        <w:rPr>
          <w:rFonts w:asciiTheme="minorBidi" w:hAnsiTheme="minorBidi" w:cstheme="minorBidi"/>
        </w:rPr>
        <w:t xml:space="preserve">The exercise found that unit choice was </w:t>
      </w:r>
      <w:r w:rsidR="00006A19" w:rsidRPr="48AA5140">
        <w:rPr>
          <w:rFonts w:asciiTheme="minorBidi" w:hAnsiTheme="minorBidi" w:cstheme="minorBidi"/>
        </w:rPr>
        <w:t xml:space="preserve">enough </w:t>
      </w:r>
      <w:r w:rsidR="00A23FA8" w:rsidRPr="48AA5140">
        <w:rPr>
          <w:rFonts w:asciiTheme="minorBidi" w:hAnsiTheme="minorBidi" w:cstheme="minorBidi"/>
        </w:rPr>
        <w:t xml:space="preserve">but identified a </w:t>
      </w:r>
      <w:bookmarkStart w:id="107" w:name="_Int_lO0BlCmz"/>
      <w:r w:rsidR="00A23FA8" w:rsidRPr="48AA5140">
        <w:rPr>
          <w:rFonts w:asciiTheme="minorBidi" w:hAnsiTheme="minorBidi" w:cstheme="minorBidi"/>
        </w:rPr>
        <w:t>possible gap</w:t>
      </w:r>
      <w:bookmarkEnd w:id="107"/>
      <w:r w:rsidR="00A23FA8" w:rsidRPr="48AA5140">
        <w:rPr>
          <w:rFonts w:asciiTheme="minorBidi" w:hAnsiTheme="minorBidi" w:cstheme="minorBidi"/>
        </w:rPr>
        <w:t xml:space="preserve"> in the children and young people practice qualification around neurodiversity</w:t>
      </w:r>
    </w:p>
    <w:p w14:paraId="306DB6C2" w14:textId="638D3054" w:rsidR="00114BC6" w:rsidRPr="00203449" w:rsidRDefault="253F0BAA" w:rsidP="48AA5140">
      <w:pPr>
        <w:pStyle w:val="ListParagraph"/>
        <w:numPr>
          <w:ilvl w:val="0"/>
          <w:numId w:val="83"/>
        </w:numPr>
        <w:rPr>
          <w:rFonts w:asciiTheme="minorBidi" w:hAnsiTheme="minorBidi" w:cstheme="minorBidi"/>
        </w:rPr>
      </w:pPr>
      <w:r w:rsidRPr="48AA5140">
        <w:rPr>
          <w:rFonts w:asciiTheme="minorBidi" w:hAnsiTheme="minorBidi" w:cstheme="minorBidi"/>
        </w:rPr>
        <w:t xml:space="preserve">held </w:t>
      </w:r>
      <w:r w:rsidR="5AA75D50" w:rsidRPr="48AA5140">
        <w:rPr>
          <w:rFonts w:asciiTheme="minorBidi" w:hAnsiTheme="minorBidi" w:cstheme="minorBidi"/>
        </w:rPr>
        <w:t xml:space="preserve">a Level 2 and 3 </w:t>
      </w:r>
      <w:r w:rsidR="43F45BCB" w:rsidRPr="48AA5140">
        <w:rPr>
          <w:rFonts w:asciiTheme="minorBidi" w:hAnsiTheme="minorBidi" w:cstheme="minorBidi"/>
        </w:rPr>
        <w:t xml:space="preserve">qualifications, </w:t>
      </w:r>
      <w:r w:rsidR="00561F09" w:rsidRPr="48AA5140">
        <w:rPr>
          <w:rFonts w:asciiTheme="minorBidi" w:hAnsiTheme="minorBidi" w:cstheme="minorBidi"/>
        </w:rPr>
        <w:t xml:space="preserve">All Wales </w:t>
      </w:r>
      <w:r w:rsidR="006C6F68" w:rsidRPr="48AA5140">
        <w:rPr>
          <w:rFonts w:asciiTheme="minorBidi" w:hAnsiTheme="minorBidi" w:cstheme="minorBidi"/>
        </w:rPr>
        <w:t>i</w:t>
      </w:r>
      <w:r w:rsidR="00561F09" w:rsidRPr="48AA5140">
        <w:rPr>
          <w:rFonts w:asciiTheme="minorBidi" w:hAnsiTheme="minorBidi" w:cstheme="minorBidi"/>
        </w:rPr>
        <w:t xml:space="preserve">nduction </w:t>
      </w:r>
      <w:r w:rsidR="006C6F68" w:rsidRPr="48AA5140">
        <w:rPr>
          <w:rFonts w:asciiTheme="minorBidi" w:hAnsiTheme="minorBidi" w:cstheme="minorBidi"/>
        </w:rPr>
        <w:t>f</w:t>
      </w:r>
      <w:r w:rsidR="00561F09" w:rsidRPr="48AA5140">
        <w:rPr>
          <w:rFonts w:asciiTheme="minorBidi" w:hAnsiTheme="minorBidi" w:cstheme="minorBidi"/>
        </w:rPr>
        <w:t xml:space="preserve">ramework (AWIF) and Employer Assessment Route </w:t>
      </w:r>
      <w:r w:rsidR="43F45BCB" w:rsidRPr="48AA5140">
        <w:rPr>
          <w:rFonts w:asciiTheme="minorBidi" w:hAnsiTheme="minorBidi" w:cstheme="minorBidi"/>
        </w:rPr>
        <w:t>information session</w:t>
      </w:r>
      <w:r w:rsidR="00A624C9" w:rsidRPr="48AA5140">
        <w:rPr>
          <w:rFonts w:asciiTheme="minorBidi" w:hAnsiTheme="minorBidi" w:cstheme="minorBidi"/>
        </w:rPr>
        <w:t>. The</w:t>
      </w:r>
      <w:r w:rsidR="43F45BCB" w:rsidRPr="48AA5140">
        <w:rPr>
          <w:rFonts w:asciiTheme="minorBidi" w:hAnsiTheme="minorBidi" w:cstheme="minorBidi"/>
        </w:rPr>
        <w:t xml:space="preserve"> </w:t>
      </w:r>
      <w:r w:rsidR="5AA75D50" w:rsidRPr="48AA5140">
        <w:rPr>
          <w:rFonts w:asciiTheme="minorBidi" w:hAnsiTheme="minorBidi" w:cstheme="minorBidi"/>
        </w:rPr>
        <w:t xml:space="preserve">event </w:t>
      </w:r>
      <w:r w:rsidR="00A624C9" w:rsidRPr="48AA5140">
        <w:rPr>
          <w:rFonts w:asciiTheme="minorBidi" w:hAnsiTheme="minorBidi" w:cstheme="minorBidi"/>
        </w:rPr>
        <w:t xml:space="preserve">was held </w:t>
      </w:r>
      <w:r w:rsidR="5AA75D50" w:rsidRPr="48AA5140">
        <w:rPr>
          <w:rFonts w:asciiTheme="minorBidi" w:hAnsiTheme="minorBidi" w:cstheme="minorBidi"/>
        </w:rPr>
        <w:t>online</w:t>
      </w:r>
      <w:r w:rsidR="4BA2A139" w:rsidRPr="48AA5140">
        <w:rPr>
          <w:rFonts w:asciiTheme="minorBidi" w:hAnsiTheme="minorBidi" w:cstheme="minorBidi"/>
        </w:rPr>
        <w:t xml:space="preserve"> </w:t>
      </w:r>
      <w:r w:rsidR="43F45BCB" w:rsidRPr="48AA5140">
        <w:rPr>
          <w:rFonts w:asciiTheme="minorBidi" w:hAnsiTheme="minorBidi" w:cstheme="minorBidi"/>
        </w:rPr>
        <w:t>for recruitment agencies</w:t>
      </w:r>
      <w:r w:rsidR="00A624C9" w:rsidRPr="48AA5140">
        <w:rPr>
          <w:rFonts w:asciiTheme="minorBidi" w:hAnsiTheme="minorBidi" w:cstheme="minorBidi"/>
        </w:rPr>
        <w:t xml:space="preserve"> and nine </w:t>
      </w:r>
      <w:r w:rsidR="3366D8BE" w:rsidRPr="48AA5140">
        <w:rPr>
          <w:rFonts w:asciiTheme="minorBidi" w:hAnsiTheme="minorBidi" w:cstheme="minorBidi"/>
        </w:rPr>
        <w:t>people attended</w:t>
      </w:r>
      <w:r w:rsidR="004A6C25" w:rsidRPr="48AA5140">
        <w:rPr>
          <w:rFonts w:asciiTheme="minorBidi" w:hAnsiTheme="minorBidi" w:cstheme="minorBidi"/>
        </w:rPr>
        <w:t xml:space="preserve">. This </w:t>
      </w:r>
      <w:r w:rsidR="00BC0D8E" w:rsidRPr="48AA5140">
        <w:rPr>
          <w:rFonts w:asciiTheme="minorBidi" w:hAnsiTheme="minorBidi" w:cstheme="minorBidi"/>
        </w:rPr>
        <w:t xml:space="preserve">is </w:t>
      </w:r>
      <w:bookmarkStart w:id="108" w:name="_Int_nsxwqvHN"/>
      <w:r w:rsidR="00BC0D8E" w:rsidRPr="48AA5140">
        <w:rPr>
          <w:rFonts w:asciiTheme="minorBidi" w:hAnsiTheme="minorBidi" w:cstheme="minorBidi"/>
        </w:rPr>
        <w:t>a good number</w:t>
      </w:r>
      <w:bookmarkEnd w:id="108"/>
      <w:r w:rsidR="3366D8BE" w:rsidRPr="48AA5140">
        <w:rPr>
          <w:rFonts w:asciiTheme="minorBidi" w:hAnsiTheme="minorBidi" w:cstheme="minorBidi"/>
        </w:rPr>
        <w:t xml:space="preserve"> as </w:t>
      </w:r>
      <w:r w:rsidR="009A453C" w:rsidRPr="48AA5140">
        <w:rPr>
          <w:rFonts w:asciiTheme="minorBidi" w:hAnsiTheme="minorBidi" w:cstheme="minorBidi"/>
        </w:rPr>
        <w:t>this has been a difficult group to reach</w:t>
      </w:r>
      <w:r w:rsidR="00E22FA2" w:rsidRPr="48AA5140">
        <w:rPr>
          <w:rFonts w:asciiTheme="minorBidi" w:hAnsiTheme="minorBidi" w:cstheme="minorBidi"/>
        </w:rPr>
        <w:t>,</w:t>
      </w:r>
      <w:r w:rsidR="43F45BCB" w:rsidRPr="48AA5140">
        <w:rPr>
          <w:rFonts w:asciiTheme="minorBidi" w:hAnsiTheme="minorBidi" w:cstheme="minorBidi"/>
        </w:rPr>
        <w:t xml:space="preserve"> with </w:t>
      </w:r>
      <w:r w:rsidR="741F8AA5" w:rsidRPr="48AA5140">
        <w:rPr>
          <w:rFonts w:asciiTheme="minorBidi" w:hAnsiTheme="minorBidi" w:cstheme="minorBidi"/>
        </w:rPr>
        <w:t>many attempts</w:t>
      </w:r>
      <w:r w:rsidR="43F45BCB" w:rsidRPr="48AA5140">
        <w:rPr>
          <w:rFonts w:asciiTheme="minorBidi" w:hAnsiTheme="minorBidi" w:cstheme="minorBidi"/>
        </w:rPr>
        <w:t xml:space="preserve"> </w:t>
      </w:r>
      <w:r w:rsidR="00E22FA2" w:rsidRPr="48AA5140">
        <w:rPr>
          <w:rFonts w:asciiTheme="minorBidi" w:hAnsiTheme="minorBidi" w:cstheme="minorBidi"/>
        </w:rPr>
        <w:t>to engage with them</w:t>
      </w:r>
      <w:r w:rsidR="43F45BCB" w:rsidRPr="48AA5140">
        <w:rPr>
          <w:rFonts w:asciiTheme="minorBidi" w:hAnsiTheme="minorBidi" w:cstheme="minorBidi"/>
        </w:rPr>
        <w:t xml:space="preserve"> in the past year</w:t>
      </w:r>
      <w:r w:rsidR="3366D8BE" w:rsidRPr="48AA5140">
        <w:rPr>
          <w:rFonts w:asciiTheme="minorBidi" w:hAnsiTheme="minorBidi" w:cstheme="minorBidi"/>
        </w:rPr>
        <w:t xml:space="preserve">. </w:t>
      </w:r>
      <w:r w:rsidR="7E1AC6B9" w:rsidRPr="48AA5140">
        <w:rPr>
          <w:rFonts w:asciiTheme="minorBidi" w:hAnsiTheme="minorBidi" w:cstheme="minorBidi"/>
        </w:rPr>
        <w:t>Participants were p</w:t>
      </w:r>
      <w:r w:rsidR="43F45BCB" w:rsidRPr="48AA5140">
        <w:rPr>
          <w:rFonts w:asciiTheme="minorBidi" w:hAnsiTheme="minorBidi" w:cstheme="minorBidi"/>
        </w:rPr>
        <w:t>ositive</w:t>
      </w:r>
      <w:r w:rsidR="7E1AC6B9" w:rsidRPr="48AA5140">
        <w:rPr>
          <w:rFonts w:asciiTheme="minorBidi" w:hAnsiTheme="minorBidi" w:cstheme="minorBidi"/>
        </w:rPr>
        <w:t xml:space="preserve"> </w:t>
      </w:r>
      <w:r w:rsidR="43F45BCB" w:rsidRPr="48AA5140">
        <w:rPr>
          <w:rFonts w:asciiTheme="minorBidi" w:hAnsiTheme="minorBidi" w:cstheme="minorBidi"/>
        </w:rPr>
        <w:t xml:space="preserve">and engaging, especially around qualifications needed for working in Wales from agencies across the border </w:t>
      </w:r>
    </w:p>
    <w:p w14:paraId="4823F4B0" w14:textId="02116DB0" w:rsidR="00114BC6" w:rsidRPr="00114BC6" w:rsidRDefault="00325ECA" w:rsidP="00203449">
      <w:pPr>
        <w:pStyle w:val="ListParagraph"/>
        <w:numPr>
          <w:ilvl w:val="0"/>
          <w:numId w:val="83"/>
        </w:numPr>
      </w:pPr>
      <w:r w:rsidRPr="00203449">
        <w:rPr>
          <w:rFonts w:asciiTheme="minorBidi" w:hAnsiTheme="minorBidi" w:cstheme="minorBidi"/>
        </w:rPr>
        <w:t>a</w:t>
      </w:r>
      <w:r w:rsidR="00AE09D6" w:rsidRPr="00203449">
        <w:rPr>
          <w:rFonts w:asciiTheme="minorBidi" w:hAnsiTheme="minorBidi" w:cstheme="minorBidi"/>
        </w:rPr>
        <w:t xml:space="preserve">ttended the </w:t>
      </w:r>
      <w:r w:rsidR="00673498" w:rsidRPr="00203449">
        <w:rPr>
          <w:rFonts w:asciiTheme="minorBidi" w:hAnsiTheme="minorBidi" w:cstheme="minorBidi"/>
        </w:rPr>
        <w:t>c</w:t>
      </w:r>
      <w:r w:rsidR="00AE09D6" w:rsidRPr="00203449">
        <w:rPr>
          <w:rFonts w:asciiTheme="minorBidi" w:hAnsiTheme="minorBidi" w:cstheme="minorBidi"/>
        </w:rPr>
        <w:t xml:space="preserve">are </w:t>
      </w:r>
      <w:r w:rsidR="00673498" w:rsidRPr="00203449">
        <w:rPr>
          <w:rFonts w:asciiTheme="minorBidi" w:hAnsiTheme="minorBidi" w:cstheme="minorBidi"/>
        </w:rPr>
        <w:t>r</w:t>
      </w:r>
      <w:r w:rsidR="00AE09D6" w:rsidRPr="00203449">
        <w:rPr>
          <w:rFonts w:asciiTheme="minorBidi" w:hAnsiTheme="minorBidi" w:cstheme="minorBidi"/>
        </w:rPr>
        <w:t xml:space="preserve">oadshow and </w:t>
      </w:r>
      <w:r w:rsidR="00673498" w:rsidRPr="00203449">
        <w:rPr>
          <w:rFonts w:asciiTheme="minorBidi" w:hAnsiTheme="minorBidi" w:cstheme="minorBidi"/>
        </w:rPr>
        <w:t>answered many questions</w:t>
      </w:r>
      <w:r w:rsidR="00AE09D6" w:rsidRPr="00203449">
        <w:rPr>
          <w:rFonts w:asciiTheme="minorBidi" w:hAnsiTheme="minorBidi" w:cstheme="minorBidi"/>
        </w:rPr>
        <w:t xml:space="preserve"> about qualifications and registration of social care workers.</w:t>
      </w:r>
      <w:r w:rsidR="76BA876D" w:rsidRPr="00203449">
        <w:rPr>
          <w:rFonts w:asciiTheme="minorBidi" w:hAnsiTheme="minorBidi" w:cstheme="minorBidi"/>
        </w:rPr>
        <w:t xml:space="preserve"> A number of these </w:t>
      </w:r>
      <w:r w:rsidR="5FE4F8C0" w:rsidRPr="00203449">
        <w:rPr>
          <w:rFonts w:asciiTheme="minorBidi" w:hAnsiTheme="minorBidi" w:cstheme="minorBidi"/>
        </w:rPr>
        <w:t xml:space="preserve">enquiries </w:t>
      </w:r>
      <w:r w:rsidR="76BA876D" w:rsidRPr="00203449">
        <w:rPr>
          <w:rFonts w:asciiTheme="minorBidi" w:hAnsiTheme="minorBidi" w:cstheme="minorBidi"/>
        </w:rPr>
        <w:t>were f</w:t>
      </w:r>
      <w:r w:rsidR="5FE4F8C0" w:rsidRPr="00203449">
        <w:rPr>
          <w:rFonts w:asciiTheme="minorBidi" w:hAnsiTheme="minorBidi" w:cstheme="minorBidi"/>
        </w:rPr>
        <w:t xml:space="preserve">rom new </w:t>
      </w:r>
      <w:r w:rsidR="76BA876D" w:rsidRPr="00203449">
        <w:rPr>
          <w:rFonts w:asciiTheme="minorBidi" w:hAnsiTheme="minorBidi" w:cstheme="minorBidi"/>
        </w:rPr>
        <w:t>domiciliary</w:t>
      </w:r>
      <w:r w:rsidR="5FE4F8C0" w:rsidRPr="00203449">
        <w:rPr>
          <w:rFonts w:asciiTheme="minorBidi" w:hAnsiTheme="minorBidi" w:cstheme="minorBidi"/>
        </w:rPr>
        <w:t xml:space="preserve"> care and adult residential services</w:t>
      </w:r>
    </w:p>
    <w:p w14:paraId="70DC6B0E" w14:textId="63D3440A" w:rsidR="00114BC6" w:rsidRPr="00114BC6" w:rsidRDefault="31F880FB" w:rsidP="00203449">
      <w:pPr>
        <w:pStyle w:val="ListParagraph"/>
        <w:numPr>
          <w:ilvl w:val="0"/>
          <w:numId w:val="83"/>
        </w:numPr>
        <w:rPr>
          <w:rFonts w:asciiTheme="minorBidi" w:hAnsiTheme="minorBidi" w:cstheme="minorBidi"/>
        </w:rPr>
      </w:pPr>
      <w:r w:rsidRPr="00114BC6">
        <w:rPr>
          <w:rFonts w:asciiTheme="minorBidi" w:hAnsiTheme="minorBidi" w:cstheme="minorBidi"/>
        </w:rPr>
        <w:t xml:space="preserve">published </w:t>
      </w:r>
      <w:r w:rsidR="533176F2" w:rsidRPr="00114BC6">
        <w:rPr>
          <w:rFonts w:asciiTheme="minorBidi" w:hAnsiTheme="minorBidi" w:cstheme="minorBidi"/>
        </w:rPr>
        <w:t xml:space="preserve">as part of Safeguarding Week, </w:t>
      </w:r>
      <w:r w:rsidRPr="00114BC6">
        <w:rPr>
          <w:rFonts w:asciiTheme="minorBidi" w:hAnsiTheme="minorBidi" w:cstheme="minorBidi"/>
        </w:rPr>
        <w:t xml:space="preserve">a new </w:t>
      </w:r>
      <w:r w:rsidR="00BB627B" w:rsidRPr="00114BC6">
        <w:rPr>
          <w:rFonts w:asciiTheme="minorBidi" w:hAnsiTheme="minorBidi" w:cstheme="minorBidi"/>
        </w:rPr>
        <w:t xml:space="preserve">National safeguarding training, learning and development standards </w:t>
      </w:r>
      <w:hyperlink r:id="rId199" w:anchor="section-577767-anchor">
        <w:r w:rsidRPr="00114BC6">
          <w:rPr>
            <w:rStyle w:val="Hyperlink"/>
            <w:rFonts w:asciiTheme="minorBidi" w:hAnsiTheme="minorBidi" w:cstheme="minorBidi"/>
          </w:rPr>
          <w:t>training pack</w:t>
        </w:r>
      </w:hyperlink>
      <w:r w:rsidRPr="00114BC6">
        <w:rPr>
          <w:rFonts w:asciiTheme="minorBidi" w:hAnsiTheme="minorBidi" w:cstheme="minorBidi"/>
        </w:rPr>
        <w:t xml:space="preserve"> for </w:t>
      </w:r>
      <w:r w:rsidR="006B5CFF" w:rsidRPr="00114BC6">
        <w:rPr>
          <w:rFonts w:asciiTheme="minorBidi" w:hAnsiTheme="minorBidi" w:cstheme="minorBidi"/>
        </w:rPr>
        <w:t>Group B practitioners</w:t>
      </w:r>
      <w:r w:rsidR="00BB627B" w:rsidRPr="00114BC6">
        <w:rPr>
          <w:rFonts w:asciiTheme="minorBidi" w:hAnsiTheme="minorBidi" w:cstheme="minorBidi"/>
        </w:rPr>
        <w:t>.</w:t>
      </w:r>
      <w:r w:rsidR="5EF19602" w:rsidRPr="00114BC6">
        <w:rPr>
          <w:rFonts w:asciiTheme="minorBidi" w:hAnsiTheme="minorBidi" w:cstheme="minorBidi"/>
        </w:rPr>
        <w:t xml:space="preserve"> </w:t>
      </w:r>
      <w:r w:rsidR="04AA5953" w:rsidRPr="00114BC6">
        <w:rPr>
          <w:rFonts w:asciiTheme="minorBidi" w:hAnsiTheme="minorBidi" w:cstheme="minorBidi"/>
        </w:rPr>
        <w:t xml:space="preserve">To support </w:t>
      </w:r>
      <w:r w:rsidR="00EA03F6" w:rsidRPr="00114BC6">
        <w:rPr>
          <w:rFonts w:asciiTheme="minorBidi" w:hAnsiTheme="minorBidi" w:cstheme="minorBidi"/>
        </w:rPr>
        <w:t xml:space="preserve">use </w:t>
      </w:r>
      <w:r w:rsidR="771358D4" w:rsidRPr="00114BC6">
        <w:rPr>
          <w:rFonts w:asciiTheme="minorBidi" w:hAnsiTheme="minorBidi" w:cstheme="minorBidi"/>
        </w:rPr>
        <w:t xml:space="preserve">of the training pack we </w:t>
      </w:r>
      <w:r w:rsidR="1FE92295" w:rsidRPr="00114BC6">
        <w:rPr>
          <w:rFonts w:asciiTheme="minorBidi" w:hAnsiTheme="minorBidi" w:cstheme="minorBidi"/>
        </w:rPr>
        <w:t xml:space="preserve">ran </w:t>
      </w:r>
      <w:r w:rsidR="65227BF9" w:rsidRPr="00114BC6">
        <w:rPr>
          <w:rFonts w:asciiTheme="minorBidi" w:hAnsiTheme="minorBidi" w:cstheme="minorBidi"/>
        </w:rPr>
        <w:t xml:space="preserve">in-person </w:t>
      </w:r>
      <w:r w:rsidR="1FE92295" w:rsidRPr="00114BC6">
        <w:rPr>
          <w:rFonts w:asciiTheme="minorBidi" w:hAnsiTheme="minorBidi" w:cstheme="minorBidi"/>
        </w:rPr>
        <w:t xml:space="preserve">implementation days </w:t>
      </w:r>
      <w:r w:rsidR="00BB627B" w:rsidRPr="00114BC6">
        <w:rPr>
          <w:rFonts w:asciiTheme="minorBidi" w:hAnsiTheme="minorBidi" w:cstheme="minorBidi"/>
        </w:rPr>
        <w:t>with</w:t>
      </w:r>
      <w:r w:rsidR="1FE92295" w:rsidRPr="00114BC6">
        <w:rPr>
          <w:rFonts w:asciiTheme="minorBidi" w:hAnsiTheme="minorBidi" w:cstheme="minorBidi"/>
        </w:rPr>
        <w:t xml:space="preserve"> </w:t>
      </w:r>
      <w:r w:rsidR="10F07C1B" w:rsidRPr="00114BC6">
        <w:rPr>
          <w:rFonts w:asciiTheme="minorBidi" w:hAnsiTheme="minorBidi" w:cstheme="minorBidi"/>
        </w:rPr>
        <w:t>safeguarding boards across Wales, reaching</w:t>
      </w:r>
      <w:r w:rsidR="65227BF9" w:rsidRPr="00114BC6">
        <w:rPr>
          <w:rFonts w:asciiTheme="minorBidi" w:hAnsiTheme="minorBidi" w:cstheme="minorBidi"/>
        </w:rPr>
        <w:t xml:space="preserve"> </w:t>
      </w:r>
      <w:r w:rsidR="614134CA" w:rsidRPr="00114BC6">
        <w:rPr>
          <w:rFonts w:asciiTheme="minorBidi" w:hAnsiTheme="minorBidi" w:cstheme="minorBidi"/>
        </w:rPr>
        <w:t>1</w:t>
      </w:r>
      <w:r w:rsidR="03AB7C3C" w:rsidRPr="00114BC6">
        <w:rPr>
          <w:rFonts w:asciiTheme="minorBidi" w:hAnsiTheme="minorBidi" w:cstheme="minorBidi"/>
        </w:rPr>
        <w:t>73</w:t>
      </w:r>
      <w:r w:rsidR="00EA03F6" w:rsidRPr="00114BC6">
        <w:rPr>
          <w:rFonts w:asciiTheme="minorBidi" w:hAnsiTheme="minorBidi" w:cstheme="minorBidi"/>
        </w:rPr>
        <w:t xml:space="preserve"> </w:t>
      </w:r>
      <w:r w:rsidR="10F07C1B" w:rsidRPr="00114BC6">
        <w:rPr>
          <w:rFonts w:asciiTheme="minorBidi" w:hAnsiTheme="minorBidi" w:cstheme="minorBidi"/>
        </w:rPr>
        <w:t>people</w:t>
      </w:r>
      <w:r w:rsidR="00BB627B" w:rsidRPr="00114BC6">
        <w:rPr>
          <w:rFonts w:asciiTheme="minorBidi" w:hAnsiTheme="minorBidi" w:cstheme="minorBidi"/>
        </w:rPr>
        <w:t>. We also held</w:t>
      </w:r>
      <w:r w:rsidR="65227BF9" w:rsidRPr="00114BC6">
        <w:rPr>
          <w:rFonts w:asciiTheme="minorBidi" w:hAnsiTheme="minorBidi" w:cstheme="minorBidi"/>
        </w:rPr>
        <w:t xml:space="preserve"> t</w:t>
      </w:r>
      <w:r w:rsidR="3F1207A2" w:rsidRPr="00114BC6">
        <w:rPr>
          <w:rFonts w:asciiTheme="minorBidi" w:hAnsiTheme="minorBidi" w:cstheme="minorBidi"/>
        </w:rPr>
        <w:t>wo</w:t>
      </w:r>
      <w:r w:rsidR="65227BF9" w:rsidRPr="00114BC6">
        <w:rPr>
          <w:rFonts w:asciiTheme="minorBidi" w:hAnsiTheme="minorBidi" w:cstheme="minorBidi"/>
        </w:rPr>
        <w:t xml:space="preserve"> virtual events which reached </w:t>
      </w:r>
      <w:r w:rsidR="00EA03F6" w:rsidRPr="00114BC6">
        <w:rPr>
          <w:rFonts w:asciiTheme="minorBidi" w:hAnsiTheme="minorBidi" w:cstheme="minorBidi"/>
        </w:rPr>
        <w:t>another</w:t>
      </w:r>
      <w:r w:rsidR="65227BF9" w:rsidRPr="00114BC6">
        <w:rPr>
          <w:rFonts w:asciiTheme="minorBidi" w:hAnsiTheme="minorBidi" w:cstheme="minorBidi"/>
        </w:rPr>
        <w:t xml:space="preserve"> </w:t>
      </w:r>
      <w:r w:rsidR="60B4A353" w:rsidRPr="00114BC6">
        <w:rPr>
          <w:rFonts w:asciiTheme="minorBidi" w:hAnsiTheme="minorBidi" w:cstheme="minorBidi"/>
        </w:rPr>
        <w:t>116</w:t>
      </w:r>
      <w:r w:rsidR="00EA03F6" w:rsidRPr="00114BC6">
        <w:rPr>
          <w:rFonts w:asciiTheme="minorBidi" w:hAnsiTheme="minorBidi" w:cstheme="minorBidi"/>
        </w:rPr>
        <w:t xml:space="preserve"> </w:t>
      </w:r>
      <w:r w:rsidR="65227BF9" w:rsidRPr="00114BC6">
        <w:rPr>
          <w:rFonts w:asciiTheme="minorBidi" w:hAnsiTheme="minorBidi" w:cstheme="minorBidi"/>
        </w:rPr>
        <w:t>people</w:t>
      </w:r>
      <w:r w:rsidR="00EA03F6" w:rsidRPr="00114BC6">
        <w:rPr>
          <w:rFonts w:asciiTheme="minorBidi" w:hAnsiTheme="minorBidi" w:cstheme="minorBidi"/>
        </w:rPr>
        <w:t xml:space="preserve"> </w:t>
      </w:r>
    </w:p>
    <w:p w14:paraId="4E64C5BF" w14:textId="2EFCD826" w:rsidR="00114BC6" w:rsidRPr="00203449" w:rsidRDefault="00DF6114" w:rsidP="00203449">
      <w:pPr>
        <w:pStyle w:val="ListParagraph"/>
        <w:numPr>
          <w:ilvl w:val="0"/>
          <w:numId w:val="83"/>
        </w:numPr>
        <w:rPr>
          <w:rFonts w:asciiTheme="minorBidi" w:hAnsiTheme="minorBidi" w:cstheme="minorBidi"/>
        </w:rPr>
      </w:pPr>
      <w:r w:rsidRPr="002B2A67">
        <w:rPr>
          <w:rFonts w:asciiTheme="minorBidi" w:hAnsiTheme="minorBidi" w:cstheme="minorBidi"/>
        </w:rPr>
        <w:t>d</w:t>
      </w:r>
      <w:r w:rsidR="000825D3" w:rsidRPr="002B2A67">
        <w:rPr>
          <w:rFonts w:asciiTheme="minorBidi" w:hAnsiTheme="minorBidi" w:cstheme="minorBidi"/>
        </w:rPr>
        <w:t xml:space="preserve">elivered </w:t>
      </w:r>
      <w:r w:rsidR="00A92651" w:rsidRPr="002B2A67">
        <w:rPr>
          <w:rFonts w:asciiTheme="minorBidi" w:hAnsiTheme="minorBidi" w:cstheme="minorBidi"/>
        </w:rPr>
        <w:t>six</w:t>
      </w:r>
      <w:r w:rsidRPr="002B2A67">
        <w:rPr>
          <w:rFonts w:asciiTheme="minorBidi" w:hAnsiTheme="minorBidi" w:cstheme="minorBidi"/>
        </w:rPr>
        <w:t xml:space="preserve"> </w:t>
      </w:r>
      <w:r w:rsidR="000825D3" w:rsidRPr="002B2A67">
        <w:rPr>
          <w:rFonts w:asciiTheme="minorBidi" w:hAnsiTheme="minorBidi" w:cstheme="minorBidi"/>
        </w:rPr>
        <w:t>workshops to partner agencies on the principles of strength</w:t>
      </w:r>
      <w:r w:rsidR="009236BB" w:rsidRPr="002B2A67">
        <w:rPr>
          <w:rFonts w:asciiTheme="minorBidi" w:hAnsiTheme="minorBidi" w:cstheme="minorBidi"/>
        </w:rPr>
        <w:t>s</w:t>
      </w:r>
      <w:r w:rsidR="00AE15A8" w:rsidRPr="002B2A67">
        <w:rPr>
          <w:rFonts w:asciiTheme="minorBidi" w:hAnsiTheme="minorBidi" w:cstheme="minorBidi"/>
        </w:rPr>
        <w:t>-</w:t>
      </w:r>
      <w:r w:rsidR="000825D3" w:rsidRPr="002B2A67">
        <w:rPr>
          <w:rFonts w:asciiTheme="minorBidi" w:hAnsiTheme="minorBidi" w:cstheme="minorBidi"/>
        </w:rPr>
        <w:t>based pra</w:t>
      </w:r>
      <w:r w:rsidRPr="002B2A67">
        <w:rPr>
          <w:rFonts w:asciiTheme="minorBidi" w:hAnsiTheme="minorBidi" w:cstheme="minorBidi"/>
        </w:rPr>
        <w:t>ctice</w:t>
      </w:r>
      <w:r w:rsidR="00FD554B" w:rsidRPr="002B2A67">
        <w:rPr>
          <w:rFonts w:asciiTheme="minorBidi" w:hAnsiTheme="minorBidi" w:cstheme="minorBidi"/>
        </w:rPr>
        <w:t xml:space="preserve"> and positive cultures</w:t>
      </w:r>
    </w:p>
    <w:p w14:paraId="11DB8C9F" w14:textId="51B48B62" w:rsidR="00114BC6" w:rsidRPr="00203449" w:rsidRDefault="00CF06D7" w:rsidP="48AA5140">
      <w:pPr>
        <w:pStyle w:val="ListParagraph"/>
        <w:numPr>
          <w:ilvl w:val="0"/>
          <w:numId w:val="83"/>
        </w:numPr>
        <w:rPr>
          <w:rFonts w:asciiTheme="minorBidi" w:hAnsiTheme="minorBidi" w:cstheme="minorBidi"/>
        </w:rPr>
      </w:pPr>
      <w:r w:rsidRPr="48AA5140">
        <w:rPr>
          <w:rFonts w:asciiTheme="minorBidi" w:hAnsiTheme="minorBidi" w:cstheme="minorBidi"/>
        </w:rPr>
        <w:t>continued to offer and deliver the collaborative skills communications programme</w:t>
      </w:r>
      <w:r w:rsidR="005F11CF" w:rsidRPr="48AA5140">
        <w:rPr>
          <w:rFonts w:asciiTheme="minorBidi" w:hAnsiTheme="minorBidi" w:cstheme="minorBidi"/>
        </w:rPr>
        <w:t xml:space="preserve">, supporting </w:t>
      </w:r>
      <w:r w:rsidR="00BB6FA7" w:rsidRPr="48AA5140">
        <w:rPr>
          <w:rFonts w:asciiTheme="minorBidi" w:hAnsiTheme="minorBidi" w:cstheme="minorBidi"/>
        </w:rPr>
        <w:t xml:space="preserve">Pembrokeshire, </w:t>
      </w:r>
      <w:r w:rsidR="64536FA8" w:rsidRPr="48AA5140">
        <w:rPr>
          <w:rFonts w:asciiTheme="minorBidi" w:hAnsiTheme="minorBidi" w:cstheme="minorBidi"/>
        </w:rPr>
        <w:t>Flintshire,</w:t>
      </w:r>
      <w:r w:rsidR="00BB6FA7" w:rsidRPr="48AA5140">
        <w:rPr>
          <w:rFonts w:asciiTheme="minorBidi" w:hAnsiTheme="minorBidi" w:cstheme="minorBidi"/>
        </w:rPr>
        <w:t xml:space="preserve"> and Rhondda Cynon Taf </w:t>
      </w:r>
      <w:r w:rsidR="005F11CF" w:rsidRPr="48AA5140">
        <w:rPr>
          <w:rFonts w:asciiTheme="minorBidi" w:hAnsiTheme="minorBidi" w:cstheme="minorBidi"/>
        </w:rPr>
        <w:t>this year.</w:t>
      </w:r>
    </w:p>
    <w:p w14:paraId="2723C5B8" w14:textId="5C8FF2E0" w:rsidR="00114BC6" w:rsidRPr="00203449" w:rsidRDefault="005D17A2" w:rsidP="48AA5140">
      <w:pPr>
        <w:pStyle w:val="ListParagraph"/>
        <w:numPr>
          <w:ilvl w:val="0"/>
          <w:numId w:val="83"/>
        </w:numPr>
        <w:rPr>
          <w:rFonts w:asciiTheme="minorBidi" w:hAnsiTheme="minorBidi" w:cstheme="minorBidi"/>
        </w:rPr>
      </w:pPr>
      <w:r w:rsidRPr="48AA5140">
        <w:rPr>
          <w:rFonts w:asciiTheme="minorBidi" w:hAnsiTheme="minorBidi" w:cstheme="minorBidi"/>
        </w:rPr>
        <w:t>continued to deliver Playfulness, Acceptance, Curiosity and Empathy (PACE) training</w:t>
      </w:r>
      <w:r w:rsidR="51F93308" w:rsidRPr="48AA5140">
        <w:rPr>
          <w:rFonts w:asciiTheme="minorBidi" w:hAnsiTheme="minorBidi" w:cstheme="minorBidi"/>
        </w:rPr>
        <w:t>. In the first phase</w:t>
      </w:r>
      <w:r w:rsidR="009236BB" w:rsidRPr="48AA5140">
        <w:rPr>
          <w:rFonts w:asciiTheme="minorBidi" w:hAnsiTheme="minorBidi" w:cstheme="minorBidi"/>
        </w:rPr>
        <w:t xml:space="preserve">, </w:t>
      </w:r>
      <w:r w:rsidR="51F93308" w:rsidRPr="48AA5140">
        <w:rPr>
          <w:rFonts w:asciiTheme="minorBidi" w:hAnsiTheme="minorBidi" w:cstheme="minorBidi"/>
        </w:rPr>
        <w:t>we provided 60 places across four courses on</w:t>
      </w:r>
      <w:r w:rsidR="4152D1B9" w:rsidRPr="48AA5140">
        <w:rPr>
          <w:rFonts w:asciiTheme="minorBidi" w:hAnsiTheme="minorBidi" w:cstheme="minorBidi"/>
        </w:rPr>
        <w:t xml:space="preserve"> intensive </w:t>
      </w:r>
      <w:r w:rsidR="00B20AB5" w:rsidRPr="48AA5140">
        <w:rPr>
          <w:rFonts w:asciiTheme="minorBidi" w:hAnsiTheme="minorBidi" w:cstheme="minorBidi"/>
        </w:rPr>
        <w:t>two-day</w:t>
      </w:r>
      <w:r w:rsidR="4152D1B9" w:rsidRPr="48AA5140">
        <w:rPr>
          <w:rFonts w:asciiTheme="minorBidi" w:hAnsiTheme="minorBidi" w:cstheme="minorBidi"/>
        </w:rPr>
        <w:t xml:space="preserve"> PACE training in therapeutic parenting approaches. </w:t>
      </w:r>
      <w:r w:rsidR="3180EC70" w:rsidRPr="48AA5140">
        <w:rPr>
          <w:rFonts w:asciiTheme="minorBidi" w:hAnsiTheme="minorBidi" w:cstheme="minorBidi"/>
        </w:rPr>
        <w:t xml:space="preserve">The second phase of training was a </w:t>
      </w:r>
      <w:r w:rsidR="5C846714" w:rsidRPr="48AA5140">
        <w:rPr>
          <w:rFonts w:asciiTheme="minorBidi" w:hAnsiTheme="minorBidi" w:cstheme="minorBidi"/>
        </w:rPr>
        <w:t>‘team train’ approach</w:t>
      </w:r>
      <w:r w:rsidR="3180EC70" w:rsidRPr="48AA5140">
        <w:rPr>
          <w:rFonts w:asciiTheme="minorBidi" w:hAnsiTheme="minorBidi" w:cstheme="minorBidi"/>
        </w:rPr>
        <w:t xml:space="preserve"> where we trained </w:t>
      </w:r>
      <w:r w:rsidR="5C846714" w:rsidRPr="48AA5140">
        <w:rPr>
          <w:rFonts w:asciiTheme="minorBidi" w:hAnsiTheme="minorBidi" w:cstheme="minorBidi"/>
        </w:rPr>
        <w:t>whole home teams together and provid</w:t>
      </w:r>
      <w:r w:rsidR="3180EC70" w:rsidRPr="48AA5140">
        <w:rPr>
          <w:rFonts w:asciiTheme="minorBidi" w:hAnsiTheme="minorBidi" w:cstheme="minorBidi"/>
        </w:rPr>
        <w:t>ed</w:t>
      </w:r>
      <w:r w:rsidR="5C846714" w:rsidRPr="48AA5140">
        <w:rPr>
          <w:rFonts w:asciiTheme="minorBidi" w:hAnsiTheme="minorBidi" w:cstheme="minorBidi"/>
        </w:rPr>
        <w:t xml:space="preserve"> reflective clinical supervision support to help embed learning and change. </w:t>
      </w:r>
      <w:r w:rsidR="377BEAA0" w:rsidRPr="48AA5140">
        <w:rPr>
          <w:rFonts w:asciiTheme="minorBidi" w:hAnsiTheme="minorBidi" w:cstheme="minorBidi"/>
        </w:rPr>
        <w:t xml:space="preserve">We supported </w:t>
      </w:r>
      <w:r w:rsidR="5DDDE399" w:rsidRPr="48AA5140">
        <w:rPr>
          <w:rFonts w:asciiTheme="minorBidi" w:hAnsiTheme="minorBidi" w:cstheme="minorBidi"/>
        </w:rPr>
        <w:t>three</w:t>
      </w:r>
      <w:r w:rsidR="377BEAA0" w:rsidRPr="48AA5140">
        <w:rPr>
          <w:rFonts w:asciiTheme="minorBidi" w:hAnsiTheme="minorBidi" w:cstheme="minorBidi"/>
        </w:rPr>
        <w:t xml:space="preserve"> teams</w:t>
      </w:r>
      <w:r w:rsidR="09DE4EB5" w:rsidRPr="48AA5140">
        <w:rPr>
          <w:rFonts w:asciiTheme="minorBidi" w:hAnsiTheme="minorBidi" w:cstheme="minorBidi"/>
        </w:rPr>
        <w:t xml:space="preserve"> (Pembrokeshire, </w:t>
      </w:r>
      <w:r w:rsidR="66C40F6F" w:rsidRPr="48AA5140">
        <w:rPr>
          <w:rFonts w:asciiTheme="minorBidi" w:hAnsiTheme="minorBidi" w:cstheme="minorBidi"/>
        </w:rPr>
        <w:t>Ceredigion,</w:t>
      </w:r>
      <w:r w:rsidR="09DE4EB5" w:rsidRPr="48AA5140">
        <w:rPr>
          <w:rFonts w:asciiTheme="minorBidi" w:hAnsiTheme="minorBidi" w:cstheme="minorBidi"/>
        </w:rPr>
        <w:t xml:space="preserve"> and </w:t>
      </w:r>
      <w:r w:rsidR="00DE383C" w:rsidRPr="48AA5140">
        <w:rPr>
          <w:rFonts w:asciiTheme="minorBidi" w:hAnsiTheme="minorBidi" w:cstheme="minorBidi"/>
        </w:rPr>
        <w:t>Blaenau</w:t>
      </w:r>
      <w:r w:rsidR="09DE4EB5" w:rsidRPr="48AA5140">
        <w:rPr>
          <w:rFonts w:asciiTheme="minorBidi" w:hAnsiTheme="minorBidi" w:cstheme="minorBidi"/>
        </w:rPr>
        <w:t xml:space="preserve"> Gwent)</w:t>
      </w:r>
      <w:r w:rsidR="377BEAA0" w:rsidRPr="48AA5140">
        <w:rPr>
          <w:rFonts w:asciiTheme="minorBidi" w:hAnsiTheme="minorBidi" w:cstheme="minorBidi"/>
        </w:rPr>
        <w:t xml:space="preserve"> </w:t>
      </w:r>
      <w:r w:rsidR="36B67059" w:rsidRPr="48AA5140">
        <w:rPr>
          <w:rFonts w:asciiTheme="minorBidi" w:hAnsiTheme="minorBidi" w:cstheme="minorBidi"/>
        </w:rPr>
        <w:t>reaching a</w:t>
      </w:r>
      <w:r w:rsidR="377BEAA0" w:rsidRPr="48AA5140">
        <w:rPr>
          <w:rFonts w:asciiTheme="minorBidi" w:hAnsiTheme="minorBidi" w:cstheme="minorBidi"/>
        </w:rPr>
        <w:t xml:space="preserve"> total of </w:t>
      </w:r>
      <w:r w:rsidR="5DDDE399" w:rsidRPr="48AA5140">
        <w:rPr>
          <w:rFonts w:asciiTheme="minorBidi" w:hAnsiTheme="minorBidi" w:cstheme="minorBidi"/>
        </w:rPr>
        <w:t>43</w:t>
      </w:r>
      <w:r w:rsidR="377BEAA0" w:rsidRPr="48AA5140">
        <w:rPr>
          <w:rFonts w:asciiTheme="minorBidi" w:hAnsiTheme="minorBidi" w:cstheme="minorBidi"/>
        </w:rPr>
        <w:t xml:space="preserve"> people</w:t>
      </w:r>
    </w:p>
    <w:p w14:paraId="0F37924B" w14:textId="21C8FFC5" w:rsidR="00DA1563" w:rsidRPr="002B2A67" w:rsidRDefault="000626FF" w:rsidP="00203449">
      <w:pPr>
        <w:pStyle w:val="ListParagraph"/>
        <w:numPr>
          <w:ilvl w:val="0"/>
          <w:numId w:val="83"/>
        </w:numPr>
        <w:rPr>
          <w:rFonts w:asciiTheme="minorBidi" w:hAnsiTheme="minorBidi" w:cstheme="minorBidi"/>
        </w:rPr>
      </w:pPr>
      <w:r w:rsidRPr="002B2A67">
        <w:rPr>
          <w:rFonts w:asciiTheme="minorBidi" w:hAnsiTheme="minorBidi" w:cstheme="minorBidi"/>
        </w:rPr>
        <w:t>r</w:t>
      </w:r>
      <w:r w:rsidR="00DA1563" w:rsidRPr="002B2A67">
        <w:rPr>
          <w:rFonts w:asciiTheme="minorBidi" w:hAnsiTheme="minorBidi" w:cstheme="minorBidi"/>
        </w:rPr>
        <w:t>an two Models of Care events</w:t>
      </w:r>
      <w:r w:rsidR="005A1E23" w:rsidRPr="002B2A67">
        <w:rPr>
          <w:rFonts w:asciiTheme="minorBidi" w:hAnsiTheme="minorBidi" w:cstheme="minorBidi"/>
        </w:rPr>
        <w:t xml:space="preserve">, one </w:t>
      </w:r>
      <w:r w:rsidR="00C6711C" w:rsidRPr="002B2A67">
        <w:rPr>
          <w:rFonts w:asciiTheme="minorBidi" w:hAnsiTheme="minorBidi" w:cstheme="minorBidi"/>
        </w:rPr>
        <w:t>in north and south</w:t>
      </w:r>
      <w:r w:rsidR="005A1E23" w:rsidRPr="002B2A67">
        <w:rPr>
          <w:rFonts w:asciiTheme="minorBidi" w:hAnsiTheme="minorBidi" w:cstheme="minorBidi"/>
        </w:rPr>
        <w:t xml:space="preserve"> Wales</w:t>
      </w:r>
      <w:r w:rsidR="00167462" w:rsidRPr="002B2A67">
        <w:rPr>
          <w:rFonts w:asciiTheme="minorBidi" w:hAnsiTheme="minorBidi" w:cstheme="minorBidi"/>
        </w:rPr>
        <w:t xml:space="preserve">, to bring people together to learn and talk about the evidence available on models of care in </w:t>
      </w:r>
      <w:r w:rsidR="00167462" w:rsidRPr="002B2A67">
        <w:rPr>
          <w:rFonts w:asciiTheme="minorBidi" w:hAnsiTheme="minorBidi" w:cstheme="minorBidi"/>
        </w:rPr>
        <w:lastRenderedPageBreak/>
        <w:t>residential care for children</w:t>
      </w:r>
      <w:r w:rsidR="00CB73F1" w:rsidRPr="002B2A67">
        <w:rPr>
          <w:rFonts w:asciiTheme="minorBidi" w:hAnsiTheme="minorBidi" w:cstheme="minorBidi"/>
        </w:rPr>
        <w:t xml:space="preserve">. </w:t>
      </w:r>
      <w:r w:rsidR="00F177DE" w:rsidRPr="002B2A67">
        <w:rPr>
          <w:rFonts w:asciiTheme="minorBidi" w:hAnsiTheme="minorBidi" w:cstheme="minorBidi"/>
        </w:rPr>
        <w:t xml:space="preserve">Across both events, 156 people attended </w:t>
      </w:r>
      <w:r w:rsidR="000B070D" w:rsidRPr="002B2A67">
        <w:rPr>
          <w:rFonts w:asciiTheme="minorBidi" w:hAnsiTheme="minorBidi" w:cstheme="minorBidi"/>
        </w:rPr>
        <w:t>from local authority, not for profit and private providers</w:t>
      </w:r>
      <w:r w:rsidR="0045497C" w:rsidRPr="002B2A67">
        <w:rPr>
          <w:rFonts w:asciiTheme="minorBidi" w:hAnsiTheme="minorBidi" w:cstheme="minorBidi"/>
        </w:rPr>
        <w:t>.</w:t>
      </w:r>
    </w:p>
    <w:p w14:paraId="48E1E7A5" w14:textId="34BE090C" w:rsidR="00D03D1B" w:rsidRDefault="00D03D1B" w:rsidP="0045497C">
      <w:pPr>
        <w:pStyle w:val="ListParagraph"/>
        <w:rPr>
          <w:rFonts w:asciiTheme="minorBidi" w:hAnsiTheme="minorBidi" w:cstheme="minorBidi"/>
          <w:b/>
          <w:bCs/>
        </w:rPr>
      </w:pPr>
    </w:p>
    <w:p w14:paraId="32C133D4" w14:textId="47F5B88C" w:rsidR="00D03D1B" w:rsidRDefault="00D03D1B" w:rsidP="00F36BD3">
      <w:pPr>
        <w:pStyle w:val="ListParagraph"/>
        <w:jc w:val="center"/>
        <w:rPr>
          <w:rFonts w:asciiTheme="minorBidi" w:hAnsiTheme="minorBidi" w:cstheme="minorBidi"/>
          <w:b/>
          <w:bCs/>
        </w:rPr>
      </w:pPr>
      <w:r w:rsidRPr="00D03D1B">
        <w:rPr>
          <w:rFonts w:asciiTheme="minorBidi" w:hAnsiTheme="minorBidi" w:cstheme="minorBidi"/>
          <w:b/>
          <w:bCs/>
          <w:noProof/>
        </w:rPr>
        <w:drawing>
          <wp:inline distT="0" distB="0" distL="0" distR="0" wp14:anchorId="6D3559C1" wp14:editId="25878F1E">
            <wp:extent cx="4320000" cy="4320000"/>
            <wp:effectExtent l="0" t="0" r="4445" b="4445"/>
            <wp:docPr id="185611016" name="Picture 42" descr="I was thinking of giving up and closing my home because of red tape. No way now!! Powerful messages from the young people. Brilliant.&#10;Feedback from Models of Care ev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1016" name="Picture 42" descr="I was thinking of giving up and closing my home because of red tape. No way now!! Powerful messages from the young people. Brilliant.&#10;Feedback from Models of Care event&#10;"/>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4320000" cy="4320000"/>
                    </a:xfrm>
                    <a:prstGeom prst="rect">
                      <a:avLst/>
                    </a:prstGeom>
                    <a:noFill/>
                    <a:ln>
                      <a:noFill/>
                    </a:ln>
                  </pic:spPr>
                </pic:pic>
              </a:graphicData>
            </a:graphic>
          </wp:inline>
        </w:drawing>
      </w:r>
    </w:p>
    <w:p w14:paraId="6777E1EC" w14:textId="2F01C5CB" w:rsidR="00761AB0" w:rsidRPr="00B849CB" w:rsidRDefault="00761AB0" w:rsidP="00B849CB">
      <w:pPr>
        <w:jc w:val="center"/>
        <w:rPr>
          <w:rFonts w:asciiTheme="minorBidi" w:hAnsiTheme="minorBidi" w:cstheme="minorBidi"/>
          <w:b/>
          <w:bCs/>
        </w:rPr>
      </w:pPr>
      <w:r w:rsidRPr="00761AB0">
        <w:rPr>
          <w:noProof/>
        </w:rPr>
        <w:lastRenderedPageBreak/>
        <w:drawing>
          <wp:inline distT="0" distB="0" distL="0" distR="0" wp14:anchorId="2B2C8F08" wp14:editId="541E3296">
            <wp:extent cx="4320000" cy="4320000"/>
            <wp:effectExtent l="0" t="0" r="4445" b="4445"/>
            <wp:docPr id="1487381710" name="Picture 44" descr="It was an insightful event and felt we all worked collaboratively together even though we’re from different providers.&#10;Feedback from Models of Care ev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381710" name="Picture 44" descr="It was an insightful event and felt we all worked collaboratively together even though we’re from different providers.&#10;Feedback from Models of Care event&#10;"/>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4320000" cy="4320000"/>
                    </a:xfrm>
                    <a:prstGeom prst="rect">
                      <a:avLst/>
                    </a:prstGeom>
                    <a:noFill/>
                    <a:ln>
                      <a:noFill/>
                    </a:ln>
                  </pic:spPr>
                </pic:pic>
              </a:graphicData>
            </a:graphic>
          </wp:inline>
        </w:drawing>
      </w:r>
    </w:p>
    <w:p w14:paraId="7211C0BA" w14:textId="7F695801" w:rsidR="0045497C" w:rsidRPr="003140D2" w:rsidRDefault="003140D2" w:rsidP="00B849CB">
      <w:pPr>
        <w:jc w:val="center"/>
        <w:rPr>
          <w:rFonts w:asciiTheme="minorBidi" w:hAnsiTheme="minorBidi" w:cstheme="minorBidi"/>
          <w:b/>
          <w:bCs/>
        </w:rPr>
      </w:pPr>
      <w:r w:rsidRPr="003140D2">
        <w:rPr>
          <w:rFonts w:asciiTheme="minorBidi" w:hAnsiTheme="minorBidi" w:cstheme="minorBidi"/>
          <w:b/>
          <w:bCs/>
          <w:noProof/>
        </w:rPr>
        <w:drawing>
          <wp:inline distT="0" distB="0" distL="0" distR="0" wp14:anchorId="05907A69" wp14:editId="7B5056C8">
            <wp:extent cx="4320000" cy="4320000"/>
            <wp:effectExtent l="0" t="0" r="4445" b="4445"/>
            <wp:docPr id="996527066" name="Picture 46" descr="I’m going to encourage my organisation to use different  terminology and other ways of going through personal plans and so on, which are more child friendly.&#10;Feedback from Models of Care ev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527066" name="Picture 46" descr="I’m going to encourage my organisation to use different  terminology and other ways of going through personal plans and so on, which are more child friendly.&#10;Feedback from Models of Care event&#10;"/>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4320000" cy="4320000"/>
                    </a:xfrm>
                    <a:prstGeom prst="rect">
                      <a:avLst/>
                    </a:prstGeom>
                    <a:noFill/>
                    <a:ln>
                      <a:noFill/>
                    </a:ln>
                  </pic:spPr>
                </pic:pic>
              </a:graphicData>
            </a:graphic>
          </wp:inline>
        </w:drawing>
      </w:r>
    </w:p>
    <w:p w14:paraId="1AACE0C7" w14:textId="0F05C4E7" w:rsidR="0092404C" w:rsidRPr="002B2A67" w:rsidRDefault="0092404C" w:rsidP="48AA5140">
      <w:pPr>
        <w:pStyle w:val="ListParagraph"/>
        <w:numPr>
          <w:ilvl w:val="0"/>
          <w:numId w:val="83"/>
        </w:numPr>
        <w:rPr>
          <w:rFonts w:asciiTheme="minorBidi" w:hAnsiTheme="minorBidi" w:cstheme="minorBidi"/>
        </w:rPr>
      </w:pPr>
      <w:r w:rsidRPr="48AA5140">
        <w:rPr>
          <w:rFonts w:asciiTheme="minorBidi" w:hAnsiTheme="minorBidi" w:cstheme="minorBidi"/>
        </w:rPr>
        <w:lastRenderedPageBreak/>
        <w:t xml:space="preserve">continued to </w:t>
      </w:r>
      <w:r w:rsidR="00CC612F" w:rsidRPr="48AA5140">
        <w:rPr>
          <w:rFonts w:asciiTheme="minorBidi" w:hAnsiTheme="minorBidi" w:cstheme="minorBidi"/>
        </w:rPr>
        <w:t>s</w:t>
      </w:r>
      <w:r w:rsidR="001119D4" w:rsidRPr="48AA5140">
        <w:rPr>
          <w:rFonts w:asciiTheme="minorBidi" w:hAnsiTheme="minorBidi" w:cstheme="minorBidi"/>
        </w:rPr>
        <w:t>upport knowledge mobilisation within the social care sector</w:t>
      </w:r>
      <w:r w:rsidR="00C93252" w:rsidRPr="48AA5140">
        <w:rPr>
          <w:rFonts w:asciiTheme="minorBidi" w:hAnsiTheme="minorBidi" w:cstheme="minorBidi"/>
        </w:rPr>
        <w:t xml:space="preserve"> to </w:t>
      </w:r>
      <w:r w:rsidR="005D15AC" w:rsidRPr="48AA5140">
        <w:rPr>
          <w:rFonts w:asciiTheme="minorBidi" w:hAnsiTheme="minorBidi" w:cstheme="minorBidi"/>
        </w:rPr>
        <w:t>get the right information to the right people in the right format at the right time, to help inform practice and decision-making</w:t>
      </w:r>
      <w:r w:rsidR="572F894B" w:rsidRPr="48AA5140">
        <w:rPr>
          <w:rFonts w:asciiTheme="minorBidi" w:hAnsiTheme="minorBidi" w:cstheme="minorBidi"/>
        </w:rPr>
        <w:t xml:space="preserve">. </w:t>
      </w:r>
      <w:r w:rsidR="00101826" w:rsidRPr="48AA5140">
        <w:rPr>
          <w:rFonts w:asciiTheme="minorBidi" w:hAnsiTheme="minorBidi" w:cstheme="minorBidi"/>
        </w:rPr>
        <w:t>As part of this work we:</w:t>
      </w:r>
    </w:p>
    <w:p w14:paraId="42DC60CB" w14:textId="3EB403C2" w:rsidR="00101826" w:rsidRDefault="003551D1" w:rsidP="14E6282E">
      <w:pPr>
        <w:pStyle w:val="ListParagraph"/>
        <w:numPr>
          <w:ilvl w:val="1"/>
          <w:numId w:val="23"/>
        </w:numPr>
        <w:rPr>
          <w:rFonts w:asciiTheme="minorBidi" w:hAnsiTheme="minorBidi" w:cstheme="minorBidi"/>
        </w:rPr>
      </w:pPr>
      <w:r w:rsidRPr="14E6282E">
        <w:rPr>
          <w:rFonts w:asciiTheme="minorBidi" w:hAnsiTheme="minorBidi" w:cstheme="minorBidi"/>
        </w:rPr>
        <w:t xml:space="preserve">delivered bespoke sessions to the </w:t>
      </w:r>
      <w:r w:rsidR="00F67406" w:rsidRPr="14E6282E">
        <w:rPr>
          <w:rFonts w:asciiTheme="minorBidi" w:hAnsiTheme="minorBidi" w:cstheme="minorBidi"/>
        </w:rPr>
        <w:t xml:space="preserve">workforce </w:t>
      </w:r>
      <w:r w:rsidRPr="14E6282E">
        <w:rPr>
          <w:rFonts w:asciiTheme="minorBidi" w:hAnsiTheme="minorBidi" w:cstheme="minorBidi"/>
        </w:rPr>
        <w:t xml:space="preserve">looking at understanding research </w:t>
      </w:r>
      <w:r w:rsidR="00F67406" w:rsidRPr="14E6282E">
        <w:rPr>
          <w:rFonts w:asciiTheme="minorBidi" w:hAnsiTheme="minorBidi" w:cstheme="minorBidi"/>
        </w:rPr>
        <w:t>and how to consider and embed research into practice</w:t>
      </w:r>
    </w:p>
    <w:p w14:paraId="7995CAC5" w14:textId="0291114D" w:rsidR="00F67406" w:rsidRDefault="00DB6303" w:rsidP="00101826">
      <w:pPr>
        <w:pStyle w:val="ListParagraph"/>
        <w:numPr>
          <w:ilvl w:val="1"/>
          <w:numId w:val="23"/>
        </w:numPr>
        <w:rPr>
          <w:rFonts w:asciiTheme="minorBidi" w:hAnsiTheme="minorBidi" w:cstheme="minorBidi"/>
        </w:rPr>
      </w:pPr>
      <w:r>
        <w:rPr>
          <w:rFonts w:asciiTheme="minorBidi" w:hAnsiTheme="minorBidi" w:cstheme="minorBidi"/>
        </w:rPr>
        <w:t xml:space="preserve">delivered </w:t>
      </w:r>
      <w:r w:rsidR="00CF6FAD">
        <w:rPr>
          <w:rFonts w:asciiTheme="minorBidi" w:hAnsiTheme="minorBidi" w:cstheme="minorBidi"/>
        </w:rPr>
        <w:t>sessions to local authority teams</w:t>
      </w:r>
      <w:r w:rsidR="00534A37">
        <w:rPr>
          <w:rFonts w:asciiTheme="minorBidi" w:hAnsiTheme="minorBidi" w:cstheme="minorBidi"/>
        </w:rPr>
        <w:t xml:space="preserve">, both online and face to face, to support practitioners who are developing the </w:t>
      </w:r>
      <w:r w:rsidR="003F7504">
        <w:rPr>
          <w:rFonts w:asciiTheme="minorBidi" w:hAnsiTheme="minorBidi" w:cstheme="minorBidi"/>
        </w:rPr>
        <w:t>use of research and evidence locally</w:t>
      </w:r>
    </w:p>
    <w:p w14:paraId="3EB4C11A" w14:textId="2FCFD3D5" w:rsidR="00157416" w:rsidRDefault="00D71CEB" w:rsidP="00101826">
      <w:pPr>
        <w:pStyle w:val="ListParagraph"/>
        <w:numPr>
          <w:ilvl w:val="1"/>
          <w:numId w:val="23"/>
        </w:numPr>
        <w:rPr>
          <w:rFonts w:asciiTheme="minorBidi" w:hAnsiTheme="minorBidi" w:cstheme="minorBidi"/>
        </w:rPr>
      </w:pPr>
      <w:r>
        <w:rPr>
          <w:rFonts w:asciiTheme="minorBidi" w:hAnsiTheme="minorBidi" w:cstheme="minorBidi"/>
        </w:rPr>
        <w:t xml:space="preserve">supported </w:t>
      </w:r>
      <w:r w:rsidR="00157416" w:rsidRPr="00157416">
        <w:rPr>
          <w:rFonts w:asciiTheme="minorBidi" w:hAnsiTheme="minorBidi" w:cstheme="minorBidi"/>
        </w:rPr>
        <w:t xml:space="preserve">newly qualified social workers and those going through consolidation </w:t>
      </w:r>
      <w:r>
        <w:rPr>
          <w:rFonts w:asciiTheme="minorBidi" w:hAnsiTheme="minorBidi" w:cstheme="minorBidi"/>
        </w:rPr>
        <w:t>to</w:t>
      </w:r>
      <w:r w:rsidR="001A4537">
        <w:rPr>
          <w:rFonts w:asciiTheme="minorBidi" w:hAnsiTheme="minorBidi" w:cstheme="minorBidi"/>
        </w:rPr>
        <w:t xml:space="preserve"> use knowledge mobilisation as part of their practice development</w:t>
      </w:r>
      <w:r w:rsidR="00157416" w:rsidRPr="00157416">
        <w:rPr>
          <w:rFonts w:asciiTheme="minorBidi" w:hAnsiTheme="minorBidi" w:cstheme="minorBidi"/>
        </w:rPr>
        <w:t xml:space="preserve"> </w:t>
      </w:r>
    </w:p>
    <w:p w14:paraId="36493496" w14:textId="37A72CE9" w:rsidR="003F7504" w:rsidRDefault="00157416" w:rsidP="00101826">
      <w:pPr>
        <w:pStyle w:val="ListParagraph"/>
        <w:numPr>
          <w:ilvl w:val="1"/>
          <w:numId w:val="23"/>
        </w:numPr>
        <w:rPr>
          <w:rFonts w:asciiTheme="minorBidi" w:hAnsiTheme="minorBidi" w:cstheme="minorBidi"/>
        </w:rPr>
      </w:pPr>
      <w:r>
        <w:rPr>
          <w:rFonts w:asciiTheme="minorBidi" w:hAnsiTheme="minorBidi" w:cstheme="minorBidi"/>
        </w:rPr>
        <w:t>worked with local authority learning and development teams to</w:t>
      </w:r>
      <w:r w:rsidR="0041557B">
        <w:rPr>
          <w:rFonts w:asciiTheme="minorBidi" w:hAnsiTheme="minorBidi" w:cstheme="minorBidi"/>
        </w:rPr>
        <w:t xml:space="preserve"> identify knowledge mobilisation as part of their training</w:t>
      </w:r>
      <w:r w:rsidRPr="00157416">
        <w:rPr>
          <w:rFonts w:asciiTheme="minorBidi" w:hAnsiTheme="minorBidi" w:cstheme="minorBidi"/>
        </w:rPr>
        <w:t xml:space="preserve"> needs analysis</w:t>
      </w:r>
      <w:r w:rsidR="00AD38CD">
        <w:rPr>
          <w:rFonts w:asciiTheme="minorBidi" w:hAnsiTheme="minorBidi" w:cstheme="minorBidi"/>
        </w:rPr>
        <w:t xml:space="preserve"> for the </w:t>
      </w:r>
      <w:r w:rsidR="00C55EDE">
        <w:rPr>
          <w:rFonts w:asciiTheme="minorBidi" w:hAnsiTheme="minorBidi" w:cstheme="minorBidi"/>
        </w:rPr>
        <w:t xml:space="preserve">whole </w:t>
      </w:r>
      <w:r w:rsidR="00DB2BE5">
        <w:rPr>
          <w:rFonts w:asciiTheme="minorBidi" w:hAnsiTheme="minorBidi" w:cstheme="minorBidi"/>
        </w:rPr>
        <w:t>sector</w:t>
      </w:r>
    </w:p>
    <w:p w14:paraId="7CE0CD1C" w14:textId="562EA951" w:rsidR="00DB2BE5" w:rsidRDefault="00DB2BE5" w:rsidP="00772863">
      <w:pPr>
        <w:pStyle w:val="ListParagraph"/>
        <w:numPr>
          <w:ilvl w:val="1"/>
          <w:numId w:val="23"/>
        </w:numPr>
        <w:rPr>
          <w:rFonts w:asciiTheme="minorBidi" w:hAnsiTheme="minorBidi" w:cstheme="minorBidi"/>
        </w:rPr>
      </w:pPr>
      <w:r>
        <w:rPr>
          <w:rFonts w:asciiTheme="minorBidi" w:hAnsiTheme="minorBidi" w:cstheme="minorBidi"/>
        </w:rPr>
        <w:t>ran</w:t>
      </w:r>
      <w:r w:rsidR="00E276D0">
        <w:rPr>
          <w:rFonts w:asciiTheme="minorBidi" w:hAnsiTheme="minorBidi" w:cstheme="minorBidi"/>
        </w:rPr>
        <w:t xml:space="preserve"> four</w:t>
      </w:r>
      <w:r>
        <w:rPr>
          <w:rFonts w:asciiTheme="minorBidi" w:hAnsiTheme="minorBidi" w:cstheme="minorBidi"/>
        </w:rPr>
        <w:t xml:space="preserve"> research roadshows across Wales for local </w:t>
      </w:r>
      <w:r w:rsidR="002A2E31">
        <w:rPr>
          <w:rFonts w:asciiTheme="minorBidi" w:hAnsiTheme="minorBidi" w:cstheme="minorBidi"/>
        </w:rPr>
        <w:t>authorities</w:t>
      </w:r>
      <w:r w:rsidR="007B3E73">
        <w:rPr>
          <w:rFonts w:asciiTheme="minorBidi" w:hAnsiTheme="minorBidi" w:cstheme="minorBidi"/>
        </w:rPr>
        <w:t>,</w:t>
      </w:r>
      <w:r w:rsidR="002A2E31">
        <w:rPr>
          <w:rFonts w:asciiTheme="minorBidi" w:hAnsiTheme="minorBidi" w:cstheme="minorBidi"/>
        </w:rPr>
        <w:t xml:space="preserve"> focusing on topics they wanted to explore more, bringing the researchers to them for a day of exploration, learning and reflection</w:t>
      </w:r>
    </w:p>
    <w:p w14:paraId="51D1938B" w14:textId="51311328" w:rsidR="00A92FC9" w:rsidRPr="002B2A67" w:rsidRDefault="34AFC0AD" w:rsidP="48AA5140">
      <w:pPr>
        <w:pStyle w:val="ListParagraph"/>
        <w:numPr>
          <w:ilvl w:val="0"/>
          <w:numId w:val="83"/>
        </w:numPr>
        <w:ind w:hanging="436"/>
        <w:rPr>
          <w:rFonts w:asciiTheme="minorBidi" w:hAnsiTheme="minorBidi" w:cstheme="minorBidi"/>
        </w:rPr>
      </w:pPr>
      <w:r w:rsidRPr="48AA5140">
        <w:rPr>
          <w:rFonts w:asciiTheme="minorBidi" w:hAnsiTheme="minorBidi" w:cstheme="minorBidi"/>
        </w:rPr>
        <w:t>c</w:t>
      </w:r>
      <w:r w:rsidR="44E1A5E8" w:rsidRPr="48AA5140">
        <w:rPr>
          <w:rFonts w:asciiTheme="minorBidi" w:hAnsiTheme="minorBidi" w:cstheme="minorBidi"/>
        </w:rPr>
        <w:t>ontinued to</w:t>
      </w:r>
      <w:r w:rsidR="383427DF" w:rsidRPr="48AA5140">
        <w:rPr>
          <w:rFonts w:asciiTheme="minorBidi" w:hAnsiTheme="minorBidi" w:cstheme="minorBidi"/>
        </w:rPr>
        <w:t xml:space="preserve"> work in collaboration with Swansea </w:t>
      </w:r>
      <w:r w:rsidR="007D11F3" w:rsidRPr="48AA5140">
        <w:rPr>
          <w:rFonts w:asciiTheme="minorBidi" w:hAnsiTheme="minorBidi" w:cstheme="minorBidi"/>
        </w:rPr>
        <w:t xml:space="preserve">University </w:t>
      </w:r>
      <w:r w:rsidR="383427DF" w:rsidRPr="48AA5140">
        <w:rPr>
          <w:rFonts w:asciiTheme="minorBidi" w:hAnsiTheme="minorBidi" w:cstheme="minorBidi"/>
        </w:rPr>
        <w:t xml:space="preserve">and Bangor University to </w:t>
      </w:r>
      <w:r w:rsidR="260EF19C" w:rsidRPr="48AA5140">
        <w:rPr>
          <w:rFonts w:asciiTheme="minorBidi" w:hAnsiTheme="minorBidi" w:cstheme="minorBidi"/>
        </w:rPr>
        <w:t>develop</w:t>
      </w:r>
      <w:r w:rsidR="0D19DA79" w:rsidRPr="48AA5140">
        <w:rPr>
          <w:rFonts w:asciiTheme="minorBidi" w:hAnsiTheme="minorBidi" w:cstheme="minorBidi"/>
        </w:rPr>
        <w:t xml:space="preserve">, </w:t>
      </w:r>
      <w:r w:rsidR="7D970D4A" w:rsidRPr="48AA5140">
        <w:rPr>
          <w:rFonts w:asciiTheme="minorBidi" w:hAnsiTheme="minorBidi" w:cstheme="minorBidi"/>
        </w:rPr>
        <w:t xml:space="preserve">deliver, </w:t>
      </w:r>
      <w:r w:rsidR="321A51D5" w:rsidRPr="48AA5140">
        <w:rPr>
          <w:rFonts w:asciiTheme="minorBidi" w:hAnsiTheme="minorBidi" w:cstheme="minorBidi"/>
        </w:rPr>
        <w:t>promote,</w:t>
      </w:r>
      <w:r w:rsidR="2EBECD0B" w:rsidRPr="48AA5140">
        <w:rPr>
          <w:rFonts w:asciiTheme="minorBidi" w:hAnsiTheme="minorBidi" w:cstheme="minorBidi"/>
        </w:rPr>
        <w:t xml:space="preserve"> and support implementation of</w:t>
      </w:r>
      <w:r w:rsidR="0D19DA79" w:rsidRPr="48AA5140">
        <w:rPr>
          <w:rFonts w:asciiTheme="minorBidi" w:hAnsiTheme="minorBidi" w:cstheme="minorBidi"/>
        </w:rPr>
        <w:t xml:space="preserve"> </w:t>
      </w:r>
      <w:r w:rsidR="2D414C2C" w:rsidRPr="48AA5140">
        <w:rPr>
          <w:rFonts w:asciiTheme="minorBidi" w:hAnsiTheme="minorBidi" w:cstheme="minorBidi"/>
        </w:rPr>
        <w:t xml:space="preserve">Developing Evidence Enriched Practice (DEEP) </w:t>
      </w:r>
      <w:r w:rsidR="2EBECD0B" w:rsidRPr="48AA5140">
        <w:rPr>
          <w:rFonts w:asciiTheme="minorBidi" w:hAnsiTheme="minorBidi" w:cstheme="minorBidi"/>
        </w:rPr>
        <w:t xml:space="preserve">methods, tools, </w:t>
      </w:r>
      <w:r w:rsidR="3074DDB8" w:rsidRPr="48AA5140">
        <w:rPr>
          <w:rFonts w:asciiTheme="minorBidi" w:hAnsiTheme="minorBidi" w:cstheme="minorBidi"/>
        </w:rPr>
        <w:t>approaches,</w:t>
      </w:r>
      <w:r w:rsidR="2EBECD0B" w:rsidRPr="48AA5140">
        <w:rPr>
          <w:rFonts w:asciiTheme="minorBidi" w:hAnsiTheme="minorBidi" w:cstheme="minorBidi"/>
        </w:rPr>
        <w:t xml:space="preserve"> and resources.</w:t>
      </w:r>
      <w:r w:rsidR="0739A679" w:rsidRPr="48AA5140">
        <w:rPr>
          <w:rFonts w:asciiTheme="minorBidi" w:hAnsiTheme="minorBidi" w:cstheme="minorBidi"/>
        </w:rPr>
        <w:t xml:space="preserve"> </w:t>
      </w:r>
      <w:r w:rsidR="78909945" w:rsidRPr="48AA5140">
        <w:rPr>
          <w:rFonts w:asciiTheme="minorBidi" w:hAnsiTheme="minorBidi" w:cstheme="minorBidi"/>
        </w:rPr>
        <w:t>As part of this work we:</w:t>
      </w:r>
    </w:p>
    <w:p w14:paraId="57A52C44" w14:textId="44083B55" w:rsidR="00807ACF" w:rsidRDefault="00F40A07" w:rsidP="000301B0">
      <w:pPr>
        <w:pStyle w:val="ListParagraph"/>
        <w:numPr>
          <w:ilvl w:val="1"/>
          <w:numId w:val="23"/>
        </w:numPr>
        <w:rPr>
          <w:rFonts w:asciiTheme="minorBidi" w:hAnsiTheme="minorBidi" w:cstheme="minorBidi"/>
        </w:rPr>
      </w:pPr>
      <w:r>
        <w:rPr>
          <w:rFonts w:asciiTheme="minorBidi" w:hAnsiTheme="minorBidi" w:cstheme="minorBidi"/>
        </w:rPr>
        <w:t xml:space="preserve">launched the </w:t>
      </w:r>
      <w:hyperlink r:id="rId203" w:history="1">
        <w:r w:rsidRPr="00291170">
          <w:rPr>
            <w:rStyle w:val="Hyperlink"/>
            <w:rFonts w:asciiTheme="minorBidi" w:hAnsiTheme="minorBidi" w:cstheme="minorBidi"/>
          </w:rPr>
          <w:t>using evidence resource guide</w:t>
        </w:r>
      </w:hyperlink>
      <w:r>
        <w:rPr>
          <w:rFonts w:asciiTheme="minorBidi" w:hAnsiTheme="minorBidi" w:cstheme="minorBidi"/>
        </w:rPr>
        <w:t xml:space="preserve"> </w:t>
      </w:r>
      <w:r w:rsidRPr="00F40A07">
        <w:rPr>
          <w:rFonts w:asciiTheme="minorBidi" w:hAnsiTheme="minorBidi" w:cstheme="minorBidi"/>
        </w:rPr>
        <w:t xml:space="preserve">to help the workforce meet the reporting requirements of the </w:t>
      </w:r>
      <w:hyperlink r:id="rId204" w:history="1">
        <w:r w:rsidRPr="00291170">
          <w:rPr>
            <w:rStyle w:val="Hyperlink"/>
            <w:rFonts w:asciiTheme="minorBidi" w:hAnsiTheme="minorBidi" w:cstheme="minorBidi"/>
          </w:rPr>
          <w:t>Performance Improvement Framework for Social Services</w:t>
        </w:r>
      </w:hyperlink>
    </w:p>
    <w:p w14:paraId="1897E614" w14:textId="5D8AF797" w:rsidR="0045497C" w:rsidRDefault="00F604A1" w:rsidP="0464BBD1">
      <w:pPr>
        <w:pStyle w:val="ListParagraph"/>
        <w:numPr>
          <w:ilvl w:val="1"/>
          <w:numId w:val="23"/>
        </w:numPr>
        <w:rPr>
          <w:rFonts w:asciiTheme="minorBidi" w:hAnsiTheme="minorBidi" w:cstheme="minorBidi"/>
        </w:rPr>
      </w:pPr>
      <w:r w:rsidRPr="0464BBD1">
        <w:rPr>
          <w:rFonts w:asciiTheme="minorBidi" w:hAnsiTheme="minorBidi" w:cstheme="minorBidi"/>
        </w:rPr>
        <w:t xml:space="preserve">delivered </w:t>
      </w:r>
      <w:r w:rsidR="475584DA" w:rsidRPr="0464BBD1">
        <w:rPr>
          <w:rFonts w:asciiTheme="minorBidi" w:hAnsiTheme="minorBidi" w:cstheme="minorBidi"/>
        </w:rPr>
        <w:t>36</w:t>
      </w:r>
      <w:r w:rsidR="00F96E15" w:rsidRPr="0464BBD1">
        <w:rPr>
          <w:rFonts w:asciiTheme="minorBidi" w:hAnsiTheme="minorBidi" w:cstheme="minorBidi"/>
        </w:rPr>
        <w:t xml:space="preserve"> DEEP </w:t>
      </w:r>
      <w:r w:rsidR="000C3694" w:rsidRPr="0464BBD1">
        <w:rPr>
          <w:rFonts w:asciiTheme="minorBidi" w:hAnsiTheme="minorBidi" w:cstheme="minorBidi"/>
        </w:rPr>
        <w:t xml:space="preserve">bitesize </w:t>
      </w:r>
      <w:r w:rsidR="00F96E15" w:rsidRPr="0464BBD1">
        <w:rPr>
          <w:rFonts w:asciiTheme="minorBidi" w:hAnsiTheme="minorBidi" w:cstheme="minorBidi"/>
        </w:rPr>
        <w:t>training events</w:t>
      </w:r>
      <w:r w:rsidR="00B249F2">
        <w:rPr>
          <w:rFonts w:asciiTheme="minorBidi" w:hAnsiTheme="minorBidi" w:cstheme="minorBidi"/>
        </w:rPr>
        <w:t>,</w:t>
      </w:r>
      <w:r w:rsidR="00F96E15" w:rsidRPr="0464BBD1">
        <w:rPr>
          <w:rFonts w:asciiTheme="minorBidi" w:hAnsiTheme="minorBidi" w:cstheme="minorBidi"/>
        </w:rPr>
        <w:t xml:space="preserve"> reaching</w:t>
      </w:r>
      <w:r w:rsidR="12D1DF6A" w:rsidRPr="0464BBD1">
        <w:rPr>
          <w:rFonts w:asciiTheme="minorBidi" w:hAnsiTheme="minorBidi" w:cstheme="minorBidi"/>
        </w:rPr>
        <w:t xml:space="preserve"> 323 people including frontline practitioners, managers</w:t>
      </w:r>
      <w:r w:rsidR="24798B84" w:rsidRPr="0464BBD1">
        <w:rPr>
          <w:rFonts w:asciiTheme="minorBidi" w:hAnsiTheme="minorBidi" w:cstheme="minorBidi"/>
        </w:rPr>
        <w:t xml:space="preserve">, policy staff, public </w:t>
      </w:r>
      <w:r w:rsidR="00AC1DB8" w:rsidRPr="0464BBD1">
        <w:rPr>
          <w:rFonts w:asciiTheme="minorBidi" w:hAnsiTheme="minorBidi" w:cstheme="minorBidi"/>
        </w:rPr>
        <w:t>representatives, and</w:t>
      </w:r>
      <w:r w:rsidR="24798B84" w:rsidRPr="0464BBD1">
        <w:rPr>
          <w:rFonts w:asciiTheme="minorBidi" w:hAnsiTheme="minorBidi" w:cstheme="minorBidi"/>
        </w:rPr>
        <w:t xml:space="preserve"> researchers or those in training and learning</w:t>
      </w:r>
      <w:r w:rsidRPr="0464BBD1">
        <w:rPr>
          <w:rFonts w:asciiTheme="minorBidi" w:hAnsiTheme="minorBidi" w:cstheme="minorBidi"/>
        </w:rPr>
        <w:t>.</w:t>
      </w:r>
    </w:p>
    <w:p w14:paraId="68FED872" w14:textId="4F45128B" w:rsidR="00A92FC9" w:rsidRPr="00F8391E" w:rsidRDefault="3195B7E0" w:rsidP="00F8391E">
      <w:pPr>
        <w:pStyle w:val="ListParagraph"/>
        <w:numPr>
          <w:ilvl w:val="1"/>
          <w:numId w:val="23"/>
        </w:numPr>
        <w:rPr>
          <w:rFonts w:asciiTheme="minorBidi" w:hAnsiTheme="minorBidi" w:cstheme="minorBidi"/>
        </w:rPr>
      </w:pPr>
      <w:r w:rsidRPr="00F8391E">
        <w:rPr>
          <w:rFonts w:asciiTheme="minorBidi" w:hAnsiTheme="minorBidi" w:cstheme="minorBidi"/>
        </w:rPr>
        <w:t>d</w:t>
      </w:r>
      <w:r w:rsidR="78909945" w:rsidRPr="00F8391E">
        <w:rPr>
          <w:rFonts w:asciiTheme="minorBidi" w:hAnsiTheme="minorBidi" w:cstheme="minorBidi"/>
        </w:rPr>
        <w:t>elivered</w:t>
      </w:r>
      <w:r w:rsidR="62DBAC3C" w:rsidRPr="00F8391E">
        <w:rPr>
          <w:rFonts w:asciiTheme="minorBidi" w:hAnsiTheme="minorBidi" w:cstheme="minorBidi"/>
        </w:rPr>
        <w:t xml:space="preserve"> the 10-week DEEP catalyst course</w:t>
      </w:r>
      <w:r w:rsidR="00B86D62">
        <w:rPr>
          <w:rFonts w:asciiTheme="minorBidi" w:hAnsiTheme="minorBidi" w:cstheme="minorBidi"/>
        </w:rPr>
        <w:t>, which</w:t>
      </w:r>
      <w:r w:rsidR="4CCEC2BA" w:rsidRPr="00F8391E">
        <w:rPr>
          <w:rFonts w:asciiTheme="minorBidi" w:hAnsiTheme="minorBidi" w:cstheme="minorBidi"/>
        </w:rPr>
        <w:t xml:space="preserve"> </w:t>
      </w:r>
      <w:r w:rsidR="08501058" w:rsidRPr="00F8391E">
        <w:rPr>
          <w:rFonts w:asciiTheme="minorBidi" w:hAnsiTheme="minorBidi" w:cstheme="minorBidi"/>
        </w:rPr>
        <w:t xml:space="preserve">19 </w:t>
      </w:r>
      <w:r w:rsidR="4CCEC2BA" w:rsidRPr="00F8391E">
        <w:rPr>
          <w:rFonts w:asciiTheme="minorBidi" w:hAnsiTheme="minorBidi" w:cstheme="minorBidi"/>
        </w:rPr>
        <w:t>people attend</w:t>
      </w:r>
      <w:r w:rsidR="00B86D62">
        <w:rPr>
          <w:rFonts w:asciiTheme="minorBidi" w:hAnsiTheme="minorBidi" w:cstheme="minorBidi"/>
        </w:rPr>
        <w:t>ed</w:t>
      </w:r>
      <w:r w:rsidR="4CCEC2BA" w:rsidRPr="00F8391E">
        <w:rPr>
          <w:rFonts w:asciiTheme="minorBidi" w:hAnsiTheme="minorBidi" w:cstheme="minorBidi"/>
        </w:rPr>
        <w:t xml:space="preserve"> </w:t>
      </w:r>
      <w:r w:rsidR="2BD53707" w:rsidRPr="00F8391E">
        <w:rPr>
          <w:rFonts w:asciiTheme="minorBidi" w:hAnsiTheme="minorBidi" w:cstheme="minorBidi"/>
        </w:rPr>
        <w:t xml:space="preserve">and created a blog sharing the </w:t>
      </w:r>
      <w:hyperlink r:id="rId205">
        <w:r w:rsidR="2BD53707" w:rsidRPr="00F8391E">
          <w:rPr>
            <w:rStyle w:val="Hyperlink"/>
            <w:rFonts w:asciiTheme="minorBidi" w:hAnsiTheme="minorBidi" w:cstheme="minorBidi"/>
          </w:rPr>
          <w:t>feedback from participants</w:t>
        </w:r>
      </w:hyperlink>
      <w:r w:rsidR="2BD53707" w:rsidRPr="00F8391E">
        <w:rPr>
          <w:rFonts w:asciiTheme="minorBidi" w:hAnsiTheme="minorBidi" w:cstheme="minorBidi"/>
        </w:rPr>
        <w:t>.</w:t>
      </w:r>
      <w:r w:rsidR="4295079B" w:rsidRPr="00F8391E">
        <w:rPr>
          <w:rFonts w:asciiTheme="minorBidi" w:hAnsiTheme="minorBidi" w:cstheme="minorBidi"/>
        </w:rPr>
        <w:t xml:space="preserve"> </w:t>
      </w:r>
    </w:p>
    <w:p w14:paraId="63095D39" w14:textId="6E474FD2" w:rsidR="000251DA" w:rsidRDefault="000251DA" w:rsidP="000251DA">
      <w:pPr>
        <w:rPr>
          <w:rFonts w:asciiTheme="minorBidi" w:hAnsiTheme="minorBidi" w:cstheme="minorBidi"/>
        </w:rPr>
      </w:pPr>
    </w:p>
    <w:p w14:paraId="054B48CE" w14:textId="39E83C49" w:rsidR="009F0088" w:rsidRPr="009F0088" w:rsidRDefault="009F0088" w:rsidP="00FD735E">
      <w:pPr>
        <w:jc w:val="center"/>
        <w:rPr>
          <w:rFonts w:asciiTheme="minorBidi" w:hAnsiTheme="minorBidi" w:cstheme="minorBidi"/>
        </w:rPr>
      </w:pPr>
      <w:r w:rsidRPr="009F0088">
        <w:rPr>
          <w:rFonts w:asciiTheme="minorBidi" w:hAnsiTheme="minorBidi" w:cstheme="minorBidi"/>
          <w:noProof/>
        </w:rPr>
        <w:lastRenderedPageBreak/>
        <w:drawing>
          <wp:inline distT="0" distB="0" distL="0" distR="0" wp14:anchorId="08AD8EC8" wp14:editId="4EAA6E25">
            <wp:extent cx="4320000" cy="4320000"/>
            <wp:effectExtent l="0" t="0" r="4445" b="4445"/>
            <wp:docPr id="1838014928" name="Picture 40" descr="A white speech bubble with text: I feel that my work has a deeper level of integrity and meaning and is highlighting the importance of an unpaid carer’s experience, as they truly are the experts in relation to their lived experience and support needs.&#10;Feedback from a three month follow up evalu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014928" name="Picture 40" descr="A white speech bubble with text: I feel that my work has a deeper level of integrity and meaning and is highlighting the importance of an unpaid carer’s experience, as they truly are the experts in relation to their lived experience and support needs.&#10;Feedback from a three month follow up evaluation&#10;"/>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4320000" cy="4320000"/>
                    </a:xfrm>
                    <a:prstGeom prst="rect">
                      <a:avLst/>
                    </a:prstGeom>
                    <a:noFill/>
                    <a:ln>
                      <a:noFill/>
                    </a:ln>
                  </pic:spPr>
                </pic:pic>
              </a:graphicData>
            </a:graphic>
          </wp:inline>
        </w:drawing>
      </w:r>
    </w:p>
    <w:p w14:paraId="6B415371" w14:textId="77777777" w:rsidR="005D04C8" w:rsidRDefault="005D04C8" w:rsidP="000251DA">
      <w:pPr>
        <w:rPr>
          <w:rFonts w:asciiTheme="minorBidi" w:hAnsiTheme="minorBidi" w:cstheme="minorBidi"/>
        </w:rPr>
      </w:pPr>
    </w:p>
    <w:p w14:paraId="38D56B0C" w14:textId="02AFAA96" w:rsidR="00CF4561" w:rsidRPr="002B2A67" w:rsidRDefault="59734CAD" w:rsidP="48AA5140">
      <w:pPr>
        <w:pStyle w:val="ListParagraph"/>
        <w:numPr>
          <w:ilvl w:val="0"/>
          <w:numId w:val="23"/>
        </w:numPr>
        <w:ind w:left="709" w:hanging="425"/>
        <w:rPr>
          <w:rFonts w:asciiTheme="minorBidi" w:hAnsiTheme="minorBidi" w:cstheme="minorBidi"/>
        </w:rPr>
      </w:pPr>
      <w:r w:rsidRPr="48AA5140">
        <w:rPr>
          <w:rFonts w:asciiTheme="minorBidi" w:hAnsiTheme="minorBidi" w:cstheme="minorBidi"/>
        </w:rPr>
        <w:t>l</w:t>
      </w:r>
      <w:r w:rsidR="185FC5DD" w:rsidRPr="48AA5140">
        <w:rPr>
          <w:rFonts w:asciiTheme="minorBidi" w:hAnsiTheme="minorBidi" w:cstheme="minorBidi"/>
        </w:rPr>
        <w:t xml:space="preserve">aunched </w:t>
      </w:r>
      <w:r w:rsidR="169B1308" w:rsidRPr="48AA5140">
        <w:rPr>
          <w:rFonts w:asciiTheme="minorBidi" w:hAnsiTheme="minorBidi" w:cstheme="minorBidi"/>
        </w:rPr>
        <w:t xml:space="preserve">a </w:t>
      </w:r>
      <w:hyperlink r:id="rId207">
        <w:r w:rsidR="169B1308" w:rsidRPr="48AA5140">
          <w:rPr>
            <w:rStyle w:val="Hyperlink"/>
            <w:rFonts w:asciiTheme="minorBidi" w:hAnsiTheme="minorBidi" w:cstheme="minorBidi"/>
          </w:rPr>
          <w:t>research, innovation and improvement skills resource</w:t>
        </w:r>
      </w:hyperlink>
      <w:r w:rsidR="169B1308" w:rsidRPr="48AA5140">
        <w:rPr>
          <w:rFonts w:asciiTheme="minorBidi" w:hAnsiTheme="minorBidi" w:cstheme="minorBidi"/>
        </w:rPr>
        <w:t xml:space="preserve">. </w:t>
      </w:r>
      <w:r w:rsidRPr="48AA5140">
        <w:rPr>
          <w:rFonts w:asciiTheme="minorBidi" w:hAnsiTheme="minorBidi" w:cstheme="minorBidi"/>
        </w:rPr>
        <w:t xml:space="preserve"> </w:t>
      </w:r>
      <w:r w:rsidR="1425693B" w:rsidRPr="48AA5140">
        <w:rPr>
          <w:rFonts w:asciiTheme="minorBidi" w:hAnsiTheme="minorBidi" w:cstheme="minorBidi"/>
        </w:rPr>
        <w:t xml:space="preserve">This resource will help </w:t>
      </w:r>
      <w:r w:rsidR="22E5E333" w:rsidRPr="48AA5140">
        <w:rPr>
          <w:rFonts w:asciiTheme="minorBidi" w:hAnsiTheme="minorBidi" w:cstheme="minorBidi"/>
        </w:rPr>
        <w:t xml:space="preserve">people </w:t>
      </w:r>
      <w:r w:rsidR="1425693B" w:rsidRPr="48AA5140">
        <w:rPr>
          <w:rFonts w:asciiTheme="minorBidi" w:hAnsiTheme="minorBidi" w:cstheme="minorBidi"/>
        </w:rPr>
        <w:t xml:space="preserve">find opportunities to support </w:t>
      </w:r>
      <w:r w:rsidR="22E5E333" w:rsidRPr="48AA5140">
        <w:rPr>
          <w:rFonts w:asciiTheme="minorBidi" w:hAnsiTheme="minorBidi" w:cstheme="minorBidi"/>
        </w:rPr>
        <w:t xml:space="preserve">them </w:t>
      </w:r>
      <w:r w:rsidR="1425693B" w:rsidRPr="48AA5140">
        <w:rPr>
          <w:rFonts w:asciiTheme="minorBidi" w:hAnsiTheme="minorBidi" w:cstheme="minorBidi"/>
        </w:rPr>
        <w:t xml:space="preserve">with using research and evidence, evaluating ways of working and introducing </w:t>
      </w:r>
      <w:bookmarkStart w:id="109" w:name="_Int_fMlbk3ds"/>
      <w:r w:rsidR="1425693B" w:rsidRPr="48AA5140">
        <w:rPr>
          <w:rFonts w:asciiTheme="minorBidi" w:hAnsiTheme="minorBidi" w:cstheme="minorBidi"/>
        </w:rPr>
        <w:t>new approaches</w:t>
      </w:r>
      <w:bookmarkEnd w:id="109"/>
      <w:r w:rsidR="1425693B" w:rsidRPr="48AA5140">
        <w:rPr>
          <w:rFonts w:asciiTheme="minorBidi" w:hAnsiTheme="minorBidi" w:cstheme="minorBidi"/>
        </w:rPr>
        <w:t>.</w:t>
      </w:r>
      <w:r w:rsidR="754637AC" w:rsidRPr="48AA5140">
        <w:rPr>
          <w:rFonts w:asciiTheme="minorBidi" w:hAnsiTheme="minorBidi" w:cstheme="minorBidi"/>
        </w:rPr>
        <w:t xml:space="preserve"> </w:t>
      </w:r>
      <w:r w:rsidR="1425693B" w:rsidRPr="48AA5140">
        <w:rPr>
          <w:rFonts w:asciiTheme="minorBidi" w:hAnsiTheme="minorBidi" w:cstheme="minorBidi"/>
        </w:rPr>
        <w:t xml:space="preserve">It can help </w:t>
      </w:r>
      <w:r w:rsidR="754637AC" w:rsidRPr="48AA5140">
        <w:rPr>
          <w:rFonts w:asciiTheme="minorBidi" w:hAnsiTheme="minorBidi" w:cstheme="minorBidi"/>
        </w:rPr>
        <w:t>people to</w:t>
      </w:r>
      <w:r w:rsidR="1425693B" w:rsidRPr="48AA5140">
        <w:rPr>
          <w:rFonts w:asciiTheme="minorBidi" w:hAnsiTheme="minorBidi" w:cstheme="minorBidi"/>
        </w:rPr>
        <w:t>:</w:t>
      </w:r>
    </w:p>
    <w:p w14:paraId="1F5BB58F" w14:textId="5850E801" w:rsidR="00CF4561" w:rsidRPr="00CF4561" w:rsidRDefault="00CF4561" w:rsidP="00FA49F1">
      <w:pPr>
        <w:pStyle w:val="ListParagraph"/>
        <w:numPr>
          <w:ilvl w:val="1"/>
          <w:numId w:val="23"/>
        </w:numPr>
        <w:rPr>
          <w:rFonts w:asciiTheme="minorBidi" w:hAnsiTheme="minorBidi" w:cstheme="minorBidi"/>
        </w:rPr>
      </w:pPr>
      <w:r w:rsidRPr="00CF4561">
        <w:rPr>
          <w:rFonts w:asciiTheme="minorBidi" w:hAnsiTheme="minorBidi" w:cstheme="minorBidi"/>
        </w:rPr>
        <w:t xml:space="preserve">develop </w:t>
      </w:r>
      <w:r w:rsidR="00FA49F1">
        <w:rPr>
          <w:rFonts w:asciiTheme="minorBidi" w:hAnsiTheme="minorBidi" w:cstheme="minorBidi"/>
        </w:rPr>
        <w:t xml:space="preserve">their </w:t>
      </w:r>
      <w:r w:rsidRPr="00CF4561">
        <w:rPr>
          <w:rFonts w:asciiTheme="minorBidi" w:hAnsiTheme="minorBidi" w:cstheme="minorBidi"/>
        </w:rPr>
        <w:t>skill set</w:t>
      </w:r>
    </w:p>
    <w:p w14:paraId="1C50DF21" w14:textId="0BEAC274" w:rsidR="00CF4561" w:rsidRPr="00CF4561" w:rsidRDefault="00CF4561" w:rsidP="00FA49F1">
      <w:pPr>
        <w:pStyle w:val="ListParagraph"/>
        <w:numPr>
          <w:ilvl w:val="1"/>
          <w:numId w:val="23"/>
        </w:numPr>
        <w:rPr>
          <w:rFonts w:asciiTheme="minorBidi" w:hAnsiTheme="minorBidi" w:cstheme="minorBidi"/>
        </w:rPr>
      </w:pPr>
      <w:r w:rsidRPr="00CF4561">
        <w:rPr>
          <w:rFonts w:asciiTheme="minorBidi" w:hAnsiTheme="minorBidi" w:cstheme="minorBidi"/>
        </w:rPr>
        <w:t xml:space="preserve">introduce skills development opportunities to </w:t>
      </w:r>
      <w:r w:rsidR="003578AC">
        <w:rPr>
          <w:rFonts w:asciiTheme="minorBidi" w:hAnsiTheme="minorBidi" w:cstheme="minorBidi"/>
        </w:rPr>
        <w:t>their</w:t>
      </w:r>
      <w:r w:rsidRPr="00CF4561">
        <w:rPr>
          <w:rFonts w:asciiTheme="minorBidi" w:hAnsiTheme="minorBidi" w:cstheme="minorBidi"/>
        </w:rPr>
        <w:t xml:space="preserve"> team</w:t>
      </w:r>
      <w:r w:rsidR="003578AC">
        <w:rPr>
          <w:rFonts w:asciiTheme="minorBidi" w:hAnsiTheme="minorBidi" w:cstheme="minorBidi"/>
        </w:rPr>
        <w:t>s</w:t>
      </w:r>
    </w:p>
    <w:p w14:paraId="7DC8D5B0" w14:textId="658CC6F5" w:rsidR="007E5BC1" w:rsidRDefault="1425693B" w:rsidP="0464BBD1">
      <w:pPr>
        <w:pStyle w:val="ListParagraph"/>
        <w:numPr>
          <w:ilvl w:val="1"/>
          <w:numId w:val="23"/>
        </w:numPr>
        <w:rPr>
          <w:rFonts w:asciiTheme="minorBidi" w:hAnsiTheme="minorBidi" w:cstheme="minorBidi"/>
        </w:rPr>
      </w:pPr>
      <w:r w:rsidRPr="0464BBD1">
        <w:rPr>
          <w:rFonts w:asciiTheme="minorBidi" w:hAnsiTheme="minorBidi" w:cstheme="minorBidi"/>
        </w:rPr>
        <w:t>create cultures that challenge existing ways of working.</w:t>
      </w:r>
    </w:p>
    <w:p w14:paraId="6D086513" w14:textId="16EC2A84" w:rsidR="005D04C8" w:rsidRPr="005D04C8" w:rsidRDefault="005D04C8" w:rsidP="00FD735E">
      <w:pPr>
        <w:pStyle w:val="ListParagraph"/>
        <w:ind w:left="360"/>
        <w:jc w:val="center"/>
        <w:rPr>
          <w:rFonts w:asciiTheme="minorBidi" w:hAnsiTheme="minorBidi" w:cstheme="minorBidi"/>
        </w:rPr>
      </w:pPr>
      <w:r w:rsidRPr="005D04C8">
        <w:rPr>
          <w:rFonts w:asciiTheme="minorBidi" w:hAnsiTheme="minorBidi" w:cstheme="minorBidi"/>
          <w:noProof/>
        </w:rPr>
        <w:lastRenderedPageBreak/>
        <w:drawing>
          <wp:inline distT="0" distB="0" distL="0" distR="0" wp14:anchorId="28B619CC" wp14:editId="7DF582DE">
            <wp:extent cx="4320000" cy="4320000"/>
            <wp:effectExtent l="0" t="0" r="4445" b="4445"/>
            <wp:docPr id="695940754" name="Picture 38" descr="A white speech bubble with black text: I've had a chance to explore the site, and I have to say, it looks fantastic! The layout is clear, and the resources seem incredibly valuable. I'll definitely be sharing this with the Health Determinants Research Collaboration (HDRC) team and others within Torfaen. Thanks again for sharing this with me and including me in this important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940754" name="Picture 38" descr="A white speech bubble with black text: I've had a chance to explore the site, and I have to say, it looks fantastic! The layout is clear, and the resources seem incredibly valuable. I'll definitely be sharing this with the Health Determinants Research Collaboration (HDRC) team and others within Torfaen. Thanks again for sharing this with me and including me in this important work."/>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4320000" cy="4320000"/>
                    </a:xfrm>
                    <a:prstGeom prst="rect">
                      <a:avLst/>
                    </a:prstGeom>
                    <a:noFill/>
                    <a:ln>
                      <a:noFill/>
                    </a:ln>
                  </pic:spPr>
                </pic:pic>
              </a:graphicData>
            </a:graphic>
          </wp:inline>
        </w:drawing>
      </w:r>
    </w:p>
    <w:p w14:paraId="70AF1237" w14:textId="77777777" w:rsidR="00E26625" w:rsidRDefault="00E26625" w:rsidP="00772863">
      <w:pPr>
        <w:pStyle w:val="ListParagraph"/>
        <w:ind w:left="360"/>
        <w:rPr>
          <w:rFonts w:asciiTheme="minorBidi" w:hAnsiTheme="minorBidi" w:cstheme="minorBidi"/>
        </w:rPr>
      </w:pPr>
    </w:p>
    <w:p w14:paraId="19BF7E47" w14:textId="6C2A2B6B" w:rsidR="009D1A46" w:rsidRDefault="4CA82FAC" w:rsidP="48AA5140">
      <w:pPr>
        <w:pStyle w:val="ListParagraph"/>
        <w:numPr>
          <w:ilvl w:val="0"/>
          <w:numId w:val="23"/>
        </w:numPr>
        <w:ind w:left="709" w:hanging="425"/>
        <w:rPr>
          <w:rFonts w:asciiTheme="minorBidi" w:hAnsiTheme="minorBidi" w:cstheme="minorBidi"/>
        </w:rPr>
      </w:pPr>
      <w:r w:rsidRPr="48AA5140">
        <w:rPr>
          <w:rFonts w:asciiTheme="minorBidi" w:hAnsiTheme="minorBidi" w:cstheme="minorBidi"/>
        </w:rPr>
        <w:t xml:space="preserve">continued to </w:t>
      </w:r>
      <w:r w:rsidR="366D0361" w:rsidRPr="48AA5140">
        <w:rPr>
          <w:rFonts w:asciiTheme="minorBidi" w:hAnsiTheme="minorBidi" w:cstheme="minorBidi"/>
        </w:rPr>
        <w:t xml:space="preserve">provide support, coaching and advice on </w:t>
      </w:r>
      <w:hyperlink r:id="rId209">
        <w:r w:rsidR="366D0361" w:rsidRPr="48AA5140">
          <w:rPr>
            <w:rStyle w:val="Hyperlink"/>
            <w:rFonts w:asciiTheme="minorBidi" w:hAnsiTheme="minorBidi" w:cstheme="minorBidi"/>
          </w:rPr>
          <w:t>evaluation</w:t>
        </w:r>
      </w:hyperlink>
      <w:r w:rsidR="366D0361" w:rsidRPr="48AA5140">
        <w:rPr>
          <w:rFonts w:asciiTheme="minorBidi" w:hAnsiTheme="minorBidi" w:cstheme="minorBidi"/>
        </w:rPr>
        <w:t xml:space="preserve">. </w:t>
      </w:r>
      <w:r w:rsidR="52FAA9D0" w:rsidRPr="48AA5140">
        <w:rPr>
          <w:rFonts w:asciiTheme="minorBidi" w:hAnsiTheme="minorBidi" w:cstheme="minorBidi"/>
        </w:rPr>
        <w:t xml:space="preserve">We ran </w:t>
      </w:r>
      <w:r w:rsidR="1A390DF4" w:rsidRPr="48AA5140">
        <w:rPr>
          <w:rFonts w:asciiTheme="minorBidi" w:hAnsiTheme="minorBidi" w:cstheme="minorBidi"/>
        </w:rPr>
        <w:t xml:space="preserve">10 </w:t>
      </w:r>
      <w:r w:rsidR="52FAA9D0" w:rsidRPr="48AA5140">
        <w:rPr>
          <w:rFonts w:asciiTheme="minorBidi" w:hAnsiTheme="minorBidi" w:cstheme="minorBidi"/>
        </w:rPr>
        <w:t>demystifying evaluation training events which</w:t>
      </w:r>
      <w:r w:rsidR="1EC504F3" w:rsidRPr="48AA5140">
        <w:rPr>
          <w:rFonts w:asciiTheme="minorBidi" w:hAnsiTheme="minorBidi" w:cstheme="minorBidi"/>
        </w:rPr>
        <w:t xml:space="preserve"> </w:t>
      </w:r>
      <w:r w:rsidR="7D0000E4" w:rsidRPr="48AA5140">
        <w:rPr>
          <w:rFonts w:asciiTheme="minorBidi" w:hAnsiTheme="minorBidi" w:cstheme="minorBidi"/>
        </w:rPr>
        <w:t xml:space="preserve">92 </w:t>
      </w:r>
      <w:r w:rsidR="1EC504F3" w:rsidRPr="48AA5140">
        <w:rPr>
          <w:rFonts w:asciiTheme="minorBidi" w:hAnsiTheme="minorBidi" w:cstheme="minorBidi"/>
        </w:rPr>
        <w:t>people attended</w:t>
      </w:r>
      <w:r w:rsidR="00F03757" w:rsidRPr="48AA5140">
        <w:rPr>
          <w:rFonts w:asciiTheme="minorBidi" w:hAnsiTheme="minorBidi" w:cstheme="minorBidi"/>
        </w:rPr>
        <w:t>,</w:t>
      </w:r>
      <w:r w:rsidR="6B453138" w:rsidRPr="48AA5140">
        <w:rPr>
          <w:rFonts w:asciiTheme="minorBidi" w:hAnsiTheme="minorBidi" w:cstheme="minorBidi"/>
        </w:rPr>
        <w:t xml:space="preserve"> and </w:t>
      </w:r>
      <w:r w:rsidR="00F03757" w:rsidRPr="48AA5140">
        <w:rPr>
          <w:rFonts w:asciiTheme="minorBidi" w:hAnsiTheme="minorBidi" w:cstheme="minorBidi"/>
        </w:rPr>
        <w:t>we</w:t>
      </w:r>
      <w:r w:rsidR="6B453138" w:rsidRPr="48AA5140">
        <w:rPr>
          <w:rFonts w:asciiTheme="minorBidi" w:hAnsiTheme="minorBidi" w:cstheme="minorBidi"/>
        </w:rPr>
        <w:t xml:space="preserve"> supported </w:t>
      </w:r>
      <w:r w:rsidR="00C7149A" w:rsidRPr="48AA5140">
        <w:rPr>
          <w:rFonts w:asciiTheme="minorBidi" w:hAnsiTheme="minorBidi" w:cstheme="minorBidi"/>
        </w:rPr>
        <w:t>more than</w:t>
      </w:r>
      <w:r w:rsidR="6B453138" w:rsidRPr="48AA5140">
        <w:rPr>
          <w:rFonts w:asciiTheme="minorBidi" w:hAnsiTheme="minorBidi" w:cstheme="minorBidi"/>
        </w:rPr>
        <w:t xml:space="preserve"> 20 </w:t>
      </w:r>
      <w:r w:rsidR="00C7149A" w:rsidRPr="48AA5140">
        <w:rPr>
          <w:rFonts w:asciiTheme="minorBidi" w:hAnsiTheme="minorBidi" w:cstheme="minorBidi"/>
        </w:rPr>
        <w:t xml:space="preserve">people </w:t>
      </w:r>
      <w:r w:rsidR="6B453138" w:rsidRPr="48AA5140">
        <w:rPr>
          <w:rFonts w:asciiTheme="minorBidi" w:hAnsiTheme="minorBidi" w:cstheme="minorBidi"/>
        </w:rPr>
        <w:t xml:space="preserve">with </w:t>
      </w:r>
      <w:r w:rsidR="00AD2642" w:rsidRPr="48AA5140">
        <w:rPr>
          <w:rFonts w:asciiTheme="minorBidi" w:hAnsiTheme="minorBidi" w:cstheme="minorBidi"/>
        </w:rPr>
        <w:t>one-to-one</w:t>
      </w:r>
      <w:r w:rsidR="6B453138" w:rsidRPr="48AA5140">
        <w:rPr>
          <w:rFonts w:asciiTheme="minorBidi" w:hAnsiTheme="minorBidi" w:cstheme="minorBidi"/>
        </w:rPr>
        <w:t xml:space="preserve"> support </w:t>
      </w:r>
      <w:r w:rsidR="1C5F8748" w:rsidRPr="48AA5140">
        <w:rPr>
          <w:rFonts w:asciiTheme="minorBidi" w:hAnsiTheme="minorBidi" w:cstheme="minorBidi"/>
        </w:rPr>
        <w:t>outside</w:t>
      </w:r>
      <w:r w:rsidR="6B453138" w:rsidRPr="48AA5140">
        <w:rPr>
          <w:rFonts w:asciiTheme="minorBidi" w:hAnsiTheme="minorBidi" w:cstheme="minorBidi"/>
        </w:rPr>
        <w:t xml:space="preserve"> the set training events. We </w:t>
      </w:r>
      <w:r w:rsidR="00F03757" w:rsidRPr="48AA5140">
        <w:rPr>
          <w:rFonts w:asciiTheme="minorBidi" w:hAnsiTheme="minorBidi" w:cstheme="minorBidi"/>
        </w:rPr>
        <w:t>had</w:t>
      </w:r>
      <w:r w:rsidR="6B453138" w:rsidRPr="48AA5140">
        <w:rPr>
          <w:rFonts w:asciiTheme="minorBidi" w:hAnsiTheme="minorBidi" w:cstheme="minorBidi"/>
        </w:rPr>
        <w:t xml:space="preserve"> </w:t>
      </w:r>
      <w:bookmarkStart w:id="110" w:name="_Int_TS2O8WAB"/>
      <w:r w:rsidR="7CF8E195" w:rsidRPr="48AA5140">
        <w:rPr>
          <w:rFonts w:asciiTheme="minorBidi" w:hAnsiTheme="minorBidi" w:cstheme="minorBidi"/>
        </w:rPr>
        <w:t xml:space="preserve">very </w:t>
      </w:r>
      <w:r w:rsidR="6B453138" w:rsidRPr="48AA5140">
        <w:rPr>
          <w:rFonts w:asciiTheme="minorBidi" w:hAnsiTheme="minorBidi" w:cstheme="minorBidi"/>
        </w:rPr>
        <w:t>positive</w:t>
      </w:r>
      <w:bookmarkEnd w:id="110"/>
      <w:r w:rsidR="6B453138" w:rsidRPr="48AA5140">
        <w:rPr>
          <w:rFonts w:asciiTheme="minorBidi" w:hAnsiTheme="minorBidi" w:cstheme="minorBidi"/>
        </w:rPr>
        <w:t xml:space="preserve"> feedback f</w:t>
      </w:r>
      <w:r w:rsidR="00F03757" w:rsidRPr="48AA5140">
        <w:rPr>
          <w:rFonts w:asciiTheme="minorBidi" w:hAnsiTheme="minorBidi" w:cstheme="minorBidi"/>
        </w:rPr>
        <w:t>or</w:t>
      </w:r>
      <w:r w:rsidR="6B453138" w:rsidRPr="48AA5140">
        <w:rPr>
          <w:rFonts w:asciiTheme="minorBidi" w:hAnsiTheme="minorBidi" w:cstheme="minorBidi"/>
        </w:rPr>
        <w:t xml:space="preserve"> both the training and one</w:t>
      </w:r>
      <w:r w:rsidR="00CC74A5" w:rsidRPr="48AA5140">
        <w:rPr>
          <w:rFonts w:asciiTheme="minorBidi" w:hAnsiTheme="minorBidi" w:cstheme="minorBidi"/>
        </w:rPr>
        <w:t>-</w:t>
      </w:r>
      <w:r w:rsidR="6B453138" w:rsidRPr="48AA5140">
        <w:rPr>
          <w:rFonts w:asciiTheme="minorBidi" w:hAnsiTheme="minorBidi" w:cstheme="minorBidi"/>
        </w:rPr>
        <w:t>to</w:t>
      </w:r>
      <w:r w:rsidR="006F59F9" w:rsidRPr="48AA5140">
        <w:rPr>
          <w:rFonts w:asciiTheme="minorBidi" w:hAnsiTheme="minorBidi" w:cstheme="minorBidi"/>
        </w:rPr>
        <w:t>-</w:t>
      </w:r>
      <w:r w:rsidR="6B453138" w:rsidRPr="48AA5140">
        <w:rPr>
          <w:rFonts w:asciiTheme="minorBidi" w:hAnsiTheme="minorBidi" w:cstheme="minorBidi"/>
        </w:rPr>
        <w:t>one support</w:t>
      </w:r>
      <w:r w:rsidR="00CC74A5" w:rsidRPr="48AA5140">
        <w:rPr>
          <w:rFonts w:asciiTheme="minorBidi" w:hAnsiTheme="minorBidi" w:cstheme="minorBidi"/>
        </w:rPr>
        <w:t>.</w:t>
      </w:r>
    </w:p>
    <w:p w14:paraId="56667726" w14:textId="5160288E" w:rsidR="00716B20" w:rsidRPr="00716B20" w:rsidRDefault="00716B20" w:rsidP="00FD735E">
      <w:pPr>
        <w:pStyle w:val="ListParagraph"/>
        <w:ind w:left="360"/>
        <w:jc w:val="center"/>
        <w:rPr>
          <w:rFonts w:asciiTheme="minorBidi" w:hAnsiTheme="minorBidi" w:cstheme="minorBidi"/>
        </w:rPr>
      </w:pPr>
      <w:r w:rsidRPr="00716B20">
        <w:rPr>
          <w:rFonts w:asciiTheme="minorBidi" w:hAnsiTheme="minorBidi" w:cstheme="minorBidi"/>
          <w:noProof/>
        </w:rPr>
        <w:lastRenderedPageBreak/>
        <w:drawing>
          <wp:inline distT="0" distB="0" distL="0" distR="0" wp14:anchorId="781846F1" wp14:editId="01F0623E">
            <wp:extent cx="4320000" cy="4320000"/>
            <wp:effectExtent l="0" t="0" r="4445" b="4445"/>
            <wp:docPr id="1026638432" name="Picture 36" descr="A chat bubble with text. Really glad I managed to attend today, something I think would be useful for our whole team.&#10;Feedback from demystifying evaluation training participa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638432" name="Picture 36" descr="A chat bubble with text. Really glad I managed to attend today, something I think would be useful for our whole team.&#10;Feedback from demystifying evaluation training participant&#10;"/>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4320000" cy="4320000"/>
                    </a:xfrm>
                    <a:prstGeom prst="rect">
                      <a:avLst/>
                    </a:prstGeom>
                    <a:noFill/>
                    <a:ln>
                      <a:noFill/>
                    </a:ln>
                  </pic:spPr>
                </pic:pic>
              </a:graphicData>
            </a:graphic>
          </wp:inline>
        </w:drawing>
      </w:r>
    </w:p>
    <w:p w14:paraId="4F604F8D" w14:textId="4DD20C46" w:rsidR="005679BD" w:rsidRPr="005679BD" w:rsidRDefault="005679BD" w:rsidP="00FD735E">
      <w:pPr>
        <w:pStyle w:val="ListParagraph"/>
        <w:ind w:left="360"/>
        <w:jc w:val="center"/>
        <w:rPr>
          <w:rFonts w:asciiTheme="minorBidi" w:hAnsiTheme="minorBidi" w:cstheme="minorBidi"/>
        </w:rPr>
      </w:pPr>
      <w:r w:rsidRPr="005679BD">
        <w:rPr>
          <w:rFonts w:asciiTheme="minorBidi" w:hAnsiTheme="minorBidi" w:cstheme="minorBidi"/>
          <w:noProof/>
        </w:rPr>
        <w:drawing>
          <wp:inline distT="0" distB="0" distL="0" distR="0" wp14:anchorId="51088843" wp14:editId="14CFC61F">
            <wp:extent cx="4320000" cy="4320000"/>
            <wp:effectExtent l="0" t="0" r="4445" b="4445"/>
            <wp:docPr id="1868418373" name="Picture 34" descr="A white speech bubble with black text: I liked how the learning was delivered; it gave me a lot of 'food for thought' on the range of approaches that could be used.&#10;Feedback from demystifying evaluation training participa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418373" name="Picture 34" descr="A white speech bubble with black text: I liked how the learning was delivered; it gave me a lot of 'food for thought' on the range of approaches that could be used.&#10;Feedback from demystifying evaluation training participant&#10;"/>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4320000" cy="4320000"/>
                    </a:xfrm>
                    <a:prstGeom prst="rect">
                      <a:avLst/>
                    </a:prstGeom>
                    <a:noFill/>
                    <a:ln>
                      <a:noFill/>
                    </a:ln>
                  </pic:spPr>
                </pic:pic>
              </a:graphicData>
            </a:graphic>
          </wp:inline>
        </w:drawing>
      </w:r>
    </w:p>
    <w:p w14:paraId="16DC9401" w14:textId="0053438B" w:rsidR="00432F8E" w:rsidRPr="00432F8E" w:rsidRDefault="00432F8E" w:rsidP="00FD735E">
      <w:pPr>
        <w:pStyle w:val="ListParagraph"/>
        <w:ind w:left="360"/>
        <w:jc w:val="center"/>
        <w:rPr>
          <w:rFonts w:asciiTheme="minorBidi" w:hAnsiTheme="minorBidi" w:cstheme="minorBidi"/>
        </w:rPr>
      </w:pPr>
      <w:r w:rsidRPr="00432F8E">
        <w:rPr>
          <w:rFonts w:asciiTheme="minorBidi" w:hAnsiTheme="minorBidi" w:cstheme="minorBidi"/>
          <w:noProof/>
        </w:rPr>
        <w:lastRenderedPageBreak/>
        <w:drawing>
          <wp:inline distT="0" distB="0" distL="0" distR="0" wp14:anchorId="336723FE" wp14:editId="5EE8674C">
            <wp:extent cx="4320000" cy="4320000"/>
            <wp:effectExtent l="0" t="0" r="4445" b="4445"/>
            <wp:docPr id="2135124419" name="Picture 32" descr="A white speech bubble with black text. It has broadened my rather closed and boring mind to other ways of undertaking this (evaluation).&#10;Feedback from demystifying evaluation training participa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124419" name="Picture 32" descr="A white speech bubble with black text. It has broadened my rather closed and boring mind to other ways of undertaking this (evaluation).&#10;Feedback from demystifying evaluation training participant&#10;"/>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4320000" cy="4320000"/>
                    </a:xfrm>
                    <a:prstGeom prst="rect">
                      <a:avLst/>
                    </a:prstGeom>
                    <a:noFill/>
                    <a:ln>
                      <a:noFill/>
                    </a:ln>
                  </pic:spPr>
                </pic:pic>
              </a:graphicData>
            </a:graphic>
          </wp:inline>
        </w:drawing>
      </w:r>
    </w:p>
    <w:p w14:paraId="7CEF010D" w14:textId="77777777" w:rsidR="00432F8E" w:rsidRDefault="00432F8E" w:rsidP="59226BB8">
      <w:pPr>
        <w:pStyle w:val="ListParagraph"/>
        <w:ind w:left="360"/>
        <w:rPr>
          <w:rFonts w:asciiTheme="minorBidi" w:hAnsiTheme="minorBidi" w:cstheme="minorBidi"/>
        </w:rPr>
      </w:pPr>
    </w:p>
    <w:p w14:paraId="24B9F9EF" w14:textId="5C92596C" w:rsidR="002D056B" w:rsidRPr="00A756EF" w:rsidRDefault="00B061B1" w:rsidP="00A756EF">
      <w:pPr>
        <w:pStyle w:val="ListParagraph"/>
        <w:numPr>
          <w:ilvl w:val="0"/>
          <w:numId w:val="23"/>
        </w:numPr>
        <w:ind w:left="709" w:hanging="425"/>
        <w:rPr>
          <w:rFonts w:asciiTheme="minorBidi" w:hAnsiTheme="minorBidi" w:cstheme="minorBidi"/>
        </w:rPr>
      </w:pPr>
      <w:r w:rsidRPr="23D3E45F">
        <w:rPr>
          <w:rFonts w:asciiTheme="minorBidi" w:hAnsiTheme="minorBidi" w:cstheme="minorBidi"/>
        </w:rPr>
        <w:t>c</w:t>
      </w:r>
      <w:r w:rsidR="001D002E" w:rsidRPr="23D3E45F">
        <w:rPr>
          <w:rFonts w:asciiTheme="minorBidi" w:hAnsiTheme="minorBidi" w:cstheme="minorBidi"/>
        </w:rPr>
        <w:t xml:space="preserve">ontinued to </w:t>
      </w:r>
      <w:r w:rsidR="00B063FE" w:rsidRPr="23D3E45F">
        <w:rPr>
          <w:rFonts w:asciiTheme="minorBidi" w:hAnsiTheme="minorBidi" w:cstheme="minorBidi"/>
        </w:rPr>
        <w:t>raise awareness of innovation coaching benefits</w:t>
      </w:r>
      <w:r w:rsidR="003E3C35" w:rsidRPr="23D3E45F">
        <w:rPr>
          <w:rFonts w:asciiTheme="minorBidi" w:hAnsiTheme="minorBidi" w:cstheme="minorBidi"/>
        </w:rPr>
        <w:t xml:space="preserve"> through engagement events across the sector, </w:t>
      </w:r>
      <w:r w:rsidR="005F3102" w:rsidRPr="23D3E45F">
        <w:rPr>
          <w:rFonts w:asciiTheme="minorBidi" w:hAnsiTheme="minorBidi" w:cstheme="minorBidi"/>
        </w:rPr>
        <w:t>publishing blog posts</w:t>
      </w:r>
      <w:r w:rsidR="00DC5D66" w:rsidRPr="23D3E45F">
        <w:rPr>
          <w:rFonts w:asciiTheme="minorBidi" w:hAnsiTheme="minorBidi" w:cstheme="minorBidi"/>
        </w:rPr>
        <w:t xml:space="preserve"> and coaching case studies </w:t>
      </w:r>
      <w:r w:rsidR="00372C80" w:rsidRPr="23D3E45F">
        <w:rPr>
          <w:rFonts w:asciiTheme="minorBidi" w:hAnsiTheme="minorBidi" w:cstheme="minorBidi"/>
        </w:rPr>
        <w:t>on the Insight Collective</w:t>
      </w:r>
      <w:r w:rsidR="00F2655D" w:rsidRPr="23D3E45F">
        <w:rPr>
          <w:rFonts w:asciiTheme="minorBidi" w:hAnsiTheme="minorBidi" w:cstheme="minorBidi"/>
        </w:rPr>
        <w:t xml:space="preserve">. </w:t>
      </w:r>
      <w:r w:rsidR="00116901" w:rsidRPr="23D3E45F">
        <w:rPr>
          <w:rFonts w:asciiTheme="minorBidi" w:hAnsiTheme="minorBidi" w:cstheme="minorBidi"/>
        </w:rPr>
        <w:t>We p</w:t>
      </w:r>
      <w:r w:rsidRPr="23D3E45F">
        <w:rPr>
          <w:rFonts w:asciiTheme="minorBidi" w:hAnsiTheme="minorBidi" w:cstheme="minorBidi"/>
        </w:rPr>
        <w:t xml:space="preserve">rovided innovation coaching support and advice to </w:t>
      </w:r>
      <w:r w:rsidR="6C0FB398" w:rsidRPr="23D3E45F">
        <w:rPr>
          <w:rFonts w:asciiTheme="minorBidi" w:hAnsiTheme="minorBidi" w:cstheme="minorBidi"/>
        </w:rPr>
        <w:t xml:space="preserve">around 50 </w:t>
      </w:r>
      <w:r w:rsidR="00887639">
        <w:rPr>
          <w:rFonts w:asciiTheme="minorBidi" w:hAnsiTheme="minorBidi" w:cstheme="minorBidi"/>
        </w:rPr>
        <w:t xml:space="preserve">people </w:t>
      </w:r>
      <w:r w:rsidR="6C0FB398" w:rsidRPr="23D3E45F">
        <w:rPr>
          <w:rFonts w:asciiTheme="minorBidi" w:hAnsiTheme="minorBidi" w:cstheme="minorBidi"/>
        </w:rPr>
        <w:t xml:space="preserve">on an individual or group </w:t>
      </w:r>
      <w:r w:rsidR="00493D02" w:rsidRPr="23D3E45F">
        <w:rPr>
          <w:rFonts w:asciiTheme="minorBidi" w:hAnsiTheme="minorBidi" w:cstheme="minorBidi"/>
        </w:rPr>
        <w:t>basis</w:t>
      </w:r>
      <w:r w:rsidR="00887639">
        <w:rPr>
          <w:rFonts w:asciiTheme="minorBidi" w:hAnsiTheme="minorBidi" w:cstheme="minorBidi"/>
        </w:rPr>
        <w:t>. We also</w:t>
      </w:r>
      <w:r w:rsidR="2F4319A7" w:rsidRPr="23D3E45F">
        <w:rPr>
          <w:rFonts w:asciiTheme="minorBidi" w:hAnsiTheme="minorBidi" w:cstheme="minorBidi"/>
        </w:rPr>
        <w:t xml:space="preserve"> </w:t>
      </w:r>
      <w:r w:rsidR="00246EFF" w:rsidRPr="23D3E45F">
        <w:rPr>
          <w:rFonts w:asciiTheme="minorBidi" w:hAnsiTheme="minorBidi" w:cstheme="minorBidi"/>
        </w:rPr>
        <w:t xml:space="preserve">delivered </w:t>
      </w:r>
      <w:r w:rsidR="00984FEA">
        <w:rPr>
          <w:rFonts w:asciiTheme="minorBidi" w:hAnsiTheme="minorBidi" w:cstheme="minorBidi"/>
        </w:rPr>
        <w:t>two</w:t>
      </w:r>
      <w:r w:rsidR="7040B188" w:rsidRPr="23D3E45F">
        <w:rPr>
          <w:rFonts w:asciiTheme="minorBidi" w:hAnsiTheme="minorBidi" w:cstheme="minorBidi"/>
        </w:rPr>
        <w:t xml:space="preserve"> </w:t>
      </w:r>
      <w:r w:rsidR="2E7D6FF2" w:rsidRPr="23D3E45F">
        <w:rPr>
          <w:rFonts w:asciiTheme="minorBidi" w:hAnsiTheme="minorBidi" w:cstheme="minorBidi"/>
        </w:rPr>
        <w:t xml:space="preserve">sold out </w:t>
      </w:r>
      <w:r w:rsidR="00246EFF" w:rsidRPr="23D3E45F">
        <w:rPr>
          <w:rFonts w:asciiTheme="minorBidi" w:hAnsiTheme="minorBidi" w:cstheme="minorBidi"/>
        </w:rPr>
        <w:t>innovation coaching training events</w:t>
      </w:r>
      <w:r w:rsidR="00493D02">
        <w:rPr>
          <w:rFonts w:asciiTheme="minorBidi" w:hAnsiTheme="minorBidi" w:cstheme="minorBidi"/>
        </w:rPr>
        <w:t>,</w:t>
      </w:r>
      <w:r w:rsidR="00246EFF" w:rsidRPr="23D3E45F">
        <w:rPr>
          <w:rFonts w:asciiTheme="minorBidi" w:hAnsiTheme="minorBidi" w:cstheme="minorBidi"/>
        </w:rPr>
        <w:t xml:space="preserve"> attended by </w:t>
      </w:r>
      <w:r w:rsidR="17D6C91F" w:rsidRPr="23D3E45F">
        <w:rPr>
          <w:rFonts w:asciiTheme="minorBidi" w:hAnsiTheme="minorBidi" w:cstheme="minorBidi"/>
        </w:rPr>
        <w:t>31</w:t>
      </w:r>
      <w:r w:rsidR="00246EFF" w:rsidRPr="23D3E45F">
        <w:rPr>
          <w:rFonts w:asciiTheme="minorBidi" w:hAnsiTheme="minorBidi" w:cstheme="minorBidi"/>
        </w:rPr>
        <w:t xml:space="preserve"> people.</w:t>
      </w:r>
    </w:p>
    <w:p w14:paraId="5F72D1B8" w14:textId="2E8DEECC" w:rsidR="00A756EF" w:rsidRPr="00A756EF" w:rsidRDefault="00A756EF" w:rsidP="00FD735E">
      <w:pPr>
        <w:pStyle w:val="ListParagraph"/>
        <w:jc w:val="center"/>
        <w:rPr>
          <w:rFonts w:asciiTheme="minorBidi" w:hAnsiTheme="minorBidi" w:cstheme="minorBidi"/>
          <w:b/>
          <w:bCs/>
        </w:rPr>
      </w:pPr>
      <w:r w:rsidRPr="00A756EF">
        <w:rPr>
          <w:rFonts w:asciiTheme="minorBidi" w:hAnsiTheme="minorBidi" w:cstheme="minorBidi"/>
          <w:b/>
          <w:bCs/>
          <w:noProof/>
        </w:rPr>
        <w:lastRenderedPageBreak/>
        <w:drawing>
          <wp:inline distT="0" distB="0" distL="0" distR="0" wp14:anchorId="25FFBFEE" wp14:editId="1ACDA966">
            <wp:extent cx="4320000" cy="4320000"/>
            <wp:effectExtent l="0" t="0" r="4445" b="4445"/>
            <wp:docPr id="1974934934" name="Picture 30" descr="A white speech bubble with text: As my first experience of coaching this has been fantastic. I never thought it would lead to so much progress on a practical level, and also some personal development and stronger feeling of confidence.&#10;Feedback from innovation coaching participa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934934" name="Picture 30" descr="A white speech bubble with text: As my first experience of coaching this has been fantastic. I never thought it would lead to so much progress on a practical level, and also some personal development and stronger feeling of confidence.&#10;Feedback from innovation coaching participant&#10;"/>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4320000" cy="4320000"/>
                    </a:xfrm>
                    <a:prstGeom prst="rect">
                      <a:avLst/>
                    </a:prstGeom>
                    <a:noFill/>
                    <a:ln>
                      <a:noFill/>
                    </a:ln>
                  </pic:spPr>
                </pic:pic>
              </a:graphicData>
            </a:graphic>
          </wp:inline>
        </w:drawing>
      </w:r>
    </w:p>
    <w:p w14:paraId="6AC27330" w14:textId="0E1A23A2" w:rsidR="0046273F" w:rsidRPr="0046273F" w:rsidRDefault="0046273F" w:rsidP="00FD735E">
      <w:pPr>
        <w:ind w:left="720"/>
        <w:jc w:val="center"/>
        <w:rPr>
          <w:rFonts w:asciiTheme="minorBidi" w:hAnsiTheme="minorBidi" w:cstheme="minorBidi"/>
        </w:rPr>
      </w:pPr>
      <w:r w:rsidRPr="0046273F">
        <w:rPr>
          <w:rFonts w:asciiTheme="minorBidi" w:hAnsiTheme="minorBidi" w:cstheme="minorBidi"/>
          <w:noProof/>
        </w:rPr>
        <w:drawing>
          <wp:inline distT="0" distB="0" distL="0" distR="0" wp14:anchorId="20AB6806" wp14:editId="38FB4688">
            <wp:extent cx="4320000" cy="4320000"/>
            <wp:effectExtent l="0" t="0" r="4445" b="4445"/>
            <wp:docPr id="1557838683" name="Picture 27" descr="A white speech bubble with black text: Innovation coaching has provided a space to reflect, create and plan. In social care we can often become consumed in managing the here and now, it’s important to think about change and implementing this. Innovation coaching is providing support and direction that is meaningful to me and my personal and professional goals.&#10;Feedback from innovation coaching participa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838683" name="Picture 27" descr="A white speech bubble with black text: Innovation coaching has provided a space to reflect, create and plan. In social care we can often become consumed in managing the here and now, it’s important to think about change and implementing this. Innovation coaching is providing support and direction that is meaningful to me and my personal and professional goals.&#10;Feedback from innovation coaching participant&#10;"/>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4320000" cy="4320000"/>
                    </a:xfrm>
                    <a:prstGeom prst="rect">
                      <a:avLst/>
                    </a:prstGeom>
                    <a:noFill/>
                    <a:ln>
                      <a:noFill/>
                    </a:ln>
                  </pic:spPr>
                </pic:pic>
              </a:graphicData>
            </a:graphic>
          </wp:inline>
        </w:drawing>
      </w:r>
    </w:p>
    <w:p w14:paraId="60C3B216" w14:textId="531B2CD8" w:rsidR="00FD02F9" w:rsidRPr="00FD02F9" w:rsidRDefault="00FD02F9" w:rsidP="00FD735E">
      <w:pPr>
        <w:ind w:left="720"/>
        <w:jc w:val="center"/>
        <w:rPr>
          <w:rFonts w:asciiTheme="minorBidi" w:hAnsiTheme="minorBidi" w:cstheme="minorBidi"/>
        </w:rPr>
      </w:pPr>
      <w:r w:rsidRPr="00FD02F9">
        <w:rPr>
          <w:rFonts w:asciiTheme="minorBidi" w:hAnsiTheme="minorBidi" w:cstheme="minorBidi"/>
          <w:noProof/>
        </w:rPr>
        <w:lastRenderedPageBreak/>
        <w:drawing>
          <wp:inline distT="0" distB="0" distL="0" distR="0" wp14:anchorId="6F0653A4" wp14:editId="7F995914">
            <wp:extent cx="4320000" cy="4320000"/>
            <wp:effectExtent l="0" t="0" r="4445" b="4445"/>
            <wp:docPr id="476535339" name="Picture 25" descr="A white speech bubble with black text: I've laughed, cried and felt more empowered after each and every session undertaken and this has been possible from the psychologically safe environment you provided.&#10;Feedback from innovation coaching participa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535339" name="Picture 25" descr="A white speech bubble with black text: I've laughed, cried and felt more empowered after each and every session undertaken and this has been possible from the psychologically safe environment you provided.&#10;Feedback from innovation coaching participant&#10;"/>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4320000" cy="4320000"/>
                    </a:xfrm>
                    <a:prstGeom prst="rect">
                      <a:avLst/>
                    </a:prstGeom>
                    <a:noFill/>
                    <a:ln>
                      <a:noFill/>
                    </a:ln>
                  </pic:spPr>
                </pic:pic>
              </a:graphicData>
            </a:graphic>
          </wp:inline>
        </w:drawing>
      </w:r>
    </w:p>
    <w:p w14:paraId="1DBB9E4C" w14:textId="77777777" w:rsidR="00FD02F9" w:rsidRDefault="00FD02F9" w:rsidP="002D056B">
      <w:pPr>
        <w:ind w:left="720"/>
        <w:rPr>
          <w:rFonts w:asciiTheme="minorBidi" w:hAnsiTheme="minorBidi" w:cstheme="minorBidi"/>
        </w:rPr>
      </w:pPr>
    </w:p>
    <w:p w14:paraId="65497F0B" w14:textId="4AC16C6B" w:rsidR="00F14A72" w:rsidRDefault="00F14A72" w:rsidP="00377CB3">
      <w:pPr>
        <w:pStyle w:val="ListParagraph"/>
        <w:numPr>
          <w:ilvl w:val="0"/>
          <w:numId w:val="23"/>
        </w:numPr>
        <w:ind w:left="709" w:hanging="425"/>
        <w:rPr>
          <w:rFonts w:asciiTheme="minorBidi" w:hAnsiTheme="minorBidi" w:cstheme="minorBidi"/>
        </w:rPr>
      </w:pPr>
      <w:r w:rsidRPr="00F14A72">
        <w:rPr>
          <w:rFonts w:asciiTheme="minorBidi" w:hAnsiTheme="minorBidi" w:cstheme="minorBidi"/>
        </w:rPr>
        <w:t xml:space="preserve">created </w:t>
      </w:r>
      <w:hyperlink r:id="rId216" w:history="1">
        <w:r w:rsidRPr="00AE4BEE">
          <w:rPr>
            <w:rStyle w:val="Hyperlink"/>
            <w:rFonts w:asciiTheme="minorBidi" w:hAnsiTheme="minorBidi" w:cstheme="minorBidi"/>
          </w:rPr>
          <w:t>two new videos</w:t>
        </w:r>
      </w:hyperlink>
      <w:r w:rsidRPr="00F14A72">
        <w:rPr>
          <w:rFonts w:asciiTheme="minorBidi" w:hAnsiTheme="minorBidi" w:cstheme="minorBidi"/>
        </w:rPr>
        <w:t xml:space="preserve"> to help explain and build a better understanding of social care in Wales</w:t>
      </w:r>
      <w:r w:rsidR="004C7141">
        <w:rPr>
          <w:rFonts w:asciiTheme="minorBidi" w:hAnsiTheme="minorBidi" w:cstheme="minorBidi"/>
        </w:rPr>
        <w:t>.</w:t>
      </w:r>
    </w:p>
    <w:p w14:paraId="2A301862" w14:textId="1838EC42" w:rsidR="009B0079" w:rsidRPr="00B41E71" w:rsidRDefault="009B0079" w:rsidP="402DF84F">
      <w:pPr>
        <w:rPr>
          <w:rFonts w:asciiTheme="minorBidi" w:hAnsiTheme="minorBidi" w:cstheme="minorBidi"/>
          <w:b/>
          <w:bCs/>
        </w:rPr>
      </w:pPr>
      <w:r w:rsidRPr="402DF84F">
        <w:rPr>
          <w:rFonts w:asciiTheme="minorBidi" w:hAnsiTheme="minorBidi" w:cstheme="minorBidi"/>
          <w:b/>
          <w:bCs/>
        </w:rPr>
        <w:t xml:space="preserve">For the Social </w:t>
      </w:r>
      <w:r w:rsidR="004C7141">
        <w:rPr>
          <w:rFonts w:asciiTheme="minorBidi" w:hAnsiTheme="minorBidi" w:cstheme="minorBidi"/>
          <w:b/>
          <w:bCs/>
        </w:rPr>
        <w:t>w</w:t>
      </w:r>
      <w:r w:rsidRPr="402DF84F">
        <w:rPr>
          <w:rFonts w:asciiTheme="minorBidi" w:hAnsiTheme="minorBidi" w:cstheme="minorBidi"/>
          <w:b/>
          <w:bCs/>
        </w:rPr>
        <w:t>ork workforce plan, we</w:t>
      </w:r>
      <w:r w:rsidR="004C7141">
        <w:rPr>
          <w:rFonts w:asciiTheme="minorBidi" w:hAnsiTheme="minorBidi" w:cstheme="minorBidi"/>
          <w:b/>
          <w:bCs/>
        </w:rPr>
        <w:t>:</w:t>
      </w:r>
    </w:p>
    <w:p w14:paraId="4614F0C5" w14:textId="6E75BE7D" w:rsidR="0087581B" w:rsidRPr="00377CB3" w:rsidRDefault="00023A0A" w:rsidP="00377CB3">
      <w:pPr>
        <w:pStyle w:val="ListParagraph"/>
        <w:numPr>
          <w:ilvl w:val="0"/>
          <w:numId w:val="23"/>
        </w:numPr>
        <w:ind w:left="709" w:hanging="425"/>
        <w:rPr>
          <w:rFonts w:asciiTheme="minorBidi" w:hAnsiTheme="minorBidi" w:cstheme="minorBidi"/>
        </w:rPr>
      </w:pPr>
      <w:r w:rsidRPr="002B2A67">
        <w:rPr>
          <w:rFonts w:asciiTheme="minorBidi" w:hAnsiTheme="minorBidi" w:cstheme="minorBidi"/>
        </w:rPr>
        <w:t xml:space="preserve">provided </w:t>
      </w:r>
      <w:r w:rsidR="00B05847" w:rsidRPr="002B2A67">
        <w:rPr>
          <w:rFonts w:asciiTheme="minorBidi" w:hAnsiTheme="minorBidi" w:cstheme="minorBidi"/>
        </w:rPr>
        <w:t>a total of 336</w:t>
      </w:r>
      <w:r w:rsidR="00904945" w:rsidRPr="002B2A67">
        <w:rPr>
          <w:rFonts w:asciiTheme="minorBidi" w:hAnsiTheme="minorBidi" w:cstheme="minorBidi"/>
        </w:rPr>
        <w:t xml:space="preserve"> </w:t>
      </w:r>
      <w:r w:rsidR="00481C86" w:rsidRPr="002B2A67">
        <w:rPr>
          <w:rFonts w:asciiTheme="minorBidi" w:hAnsiTheme="minorBidi" w:cstheme="minorBidi"/>
        </w:rPr>
        <w:t xml:space="preserve">social work </w:t>
      </w:r>
      <w:r w:rsidR="008408B6" w:rsidRPr="002B2A67">
        <w:rPr>
          <w:rFonts w:asciiTheme="minorBidi" w:hAnsiTheme="minorBidi" w:cstheme="minorBidi"/>
        </w:rPr>
        <w:t>students with bursaries</w:t>
      </w:r>
      <w:r w:rsidR="00481C86" w:rsidRPr="002B2A67">
        <w:rPr>
          <w:rFonts w:asciiTheme="minorBidi" w:hAnsiTheme="minorBidi" w:cstheme="minorBidi"/>
        </w:rPr>
        <w:t xml:space="preserve"> to support them in their studies.</w:t>
      </w:r>
      <w:r w:rsidR="000B15F0" w:rsidRPr="002B2A67">
        <w:rPr>
          <w:rFonts w:asciiTheme="minorBidi" w:hAnsiTheme="minorBidi" w:cstheme="minorBidi"/>
        </w:rPr>
        <w:t xml:space="preserve"> </w:t>
      </w:r>
      <w:r w:rsidR="0017094F" w:rsidRPr="002B2A67">
        <w:rPr>
          <w:rFonts w:asciiTheme="minorBidi" w:hAnsiTheme="minorBidi" w:cstheme="minorBidi"/>
        </w:rPr>
        <w:t>Of these</w:t>
      </w:r>
      <w:r w:rsidR="004C7141" w:rsidRPr="002B2A67">
        <w:rPr>
          <w:rFonts w:asciiTheme="minorBidi" w:hAnsiTheme="minorBidi" w:cstheme="minorBidi"/>
        </w:rPr>
        <w:t>,</w:t>
      </w:r>
      <w:r w:rsidR="0017094F" w:rsidRPr="002B2A67">
        <w:rPr>
          <w:rFonts w:asciiTheme="minorBidi" w:hAnsiTheme="minorBidi" w:cstheme="minorBidi"/>
        </w:rPr>
        <w:t xml:space="preserve"> 118 were new students and 218 were</w:t>
      </w:r>
      <w:r w:rsidR="000B15F0" w:rsidRPr="002B2A67">
        <w:rPr>
          <w:rFonts w:asciiTheme="minorBidi" w:hAnsiTheme="minorBidi" w:cstheme="minorBidi"/>
        </w:rPr>
        <w:t xml:space="preserve"> continuing with their studies</w:t>
      </w:r>
    </w:p>
    <w:p w14:paraId="7BA1AC52" w14:textId="3619A777" w:rsidR="00DA4997" w:rsidRPr="002B2A67" w:rsidRDefault="00623A79" w:rsidP="00377CB3">
      <w:pPr>
        <w:pStyle w:val="ListParagraph"/>
        <w:numPr>
          <w:ilvl w:val="0"/>
          <w:numId w:val="23"/>
        </w:numPr>
        <w:ind w:left="709" w:hanging="425"/>
        <w:rPr>
          <w:rFonts w:asciiTheme="minorBidi" w:hAnsiTheme="minorBidi" w:cstheme="minorBidi"/>
        </w:rPr>
      </w:pPr>
      <w:r w:rsidRPr="002B2A67">
        <w:rPr>
          <w:rFonts w:asciiTheme="minorBidi" w:hAnsiTheme="minorBidi" w:cstheme="minorBidi"/>
        </w:rPr>
        <w:t xml:space="preserve">continued to </w:t>
      </w:r>
      <w:r w:rsidR="00FF3E9A" w:rsidRPr="002B2A67">
        <w:rPr>
          <w:rFonts w:asciiTheme="minorBidi" w:hAnsiTheme="minorBidi" w:cstheme="minorBidi"/>
        </w:rPr>
        <w:t xml:space="preserve">give </w:t>
      </w:r>
      <w:r w:rsidRPr="002B2A67">
        <w:rPr>
          <w:rFonts w:asciiTheme="minorBidi" w:hAnsiTheme="minorBidi" w:cstheme="minorBidi"/>
        </w:rPr>
        <w:t xml:space="preserve">advice </w:t>
      </w:r>
      <w:r w:rsidR="00140FB9" w:rsidRPr="002B2A67">
        <w:rPr>
          <w:rFonts w:asciiTheme="minorBidi" w:hAnsiTheme="minorBidi" w:cstheme="minorBidi"/>
        </w:rPr>
        <w:t xml:space="preserve">and information about bursaries to prospective </w:t>
      </w:r>
      <w:r w:rsidR="00312D8A" w:rsidRPr="002B2A67">
        <w:rPr>
          <w:rFonts w:asciiTheme="minorBidi" w:hAnsiTheme="minorBidi" w:cstheme="minorBidi"/>
        </w:rPr>
        <w:t xml:space="preserve">social work </w:t>
      </w:r>
      <w:r w:rsidR="00140FB9" w:rsidRPr="002B2A67">
        <w:rPr>
          <w:rFonts w:asciiTheme="minorBidi" w:hAnsiTheme="minorBidi" w:cstheme="minorBidi"/>
        </w:rPr>
        <w:t>students</w:t>
      </w:r>
      <w:r w:rsidR="00D61DC6" w:rsidRPr="002B2A67">
        <w:rPr>
          <w:rFonts w:asciiTheme="minorBidi" w:hAnsiTheme="minorBidi" w:cstheme="minorBidi"/>
        </w:rPr>
        <w:t xml:space="preserve"> through</w:t>
      </w:r>
      <w:r w:rsidR="00FF3E9A" w:rsidRPr="002B2A67">
        <w:rPr>
          <w:rFonts w:asciiTheme="minorBidi" w:hAnsiTheme="minorBidi" w:cstheme="minorBidi"/>
        </w:rPr>
        <w:t>:</w:t>
      </w:r>
    </w:p>
    <w:p w14:paraId="49D3D5C3" w14:textId="113A42FF" w:rsidR="00DA4997" w:rsidRPr="00CF31C5" w:rsidRDefault="00D61DC6" w:rsidP="000301B0">
      <w:pPr>
        <w:pStyle w:val="ListParagraph"/>
        <w:numPr>
          <w:ilvl w:val="1"/>
          <w:numId w:val="23"/>
        </w:numPr>
        <w:rPr>
          <w:rFonts w:asciiTheme="minorBidi" w:hAnsiTheme="minorBidi" w:cstheme="minorBidi"/>
        </w:rPr>
      </w:pPr>
      <w:r w:rsidRPr="00CF31C5">
        <w:rPr>
          <w:rFonts w:asciiTheme="minorBidi" w:hAnsiTheme="minorBidi" w:cstheme="minorBidi"/>
        </w:rPr>
        <w:t xml:space="preserve">replying to </w:t>
      </w:r>
      <w:r w:rsidR="00DA4997" w:rsidRPr="00CF31C5">
        <w:rPr>
          <w:rFonts w:asciiTheme="minorBidi" w:hAnsiTheme="minorBidi" w:cstheme="minorBidi"/>
        </w:rPr>
        <w:t xml:space="preserve">phone-call and e-mail </w:t>
      </w:r>
      <w:r w:rsidRPr="00CF31C5">
        <w:rPr>
          <w:rFonts w:asciiTheme="minorBidi" w:hAnsiTheme="minorBidi" w:cstheme="minorBidi"/>
        </w:rPr>
        <w:t>queries</w:t>
      </w:r>
    </w:p>
    <w:p w14:paraId="7EEB092A" w14:textId="0328DE0C" w:rsidR="00DA4997" w:rsidRPr="00CF31C5" w:rsidRDefault="00D61DC6" w:rsidP="000301B0">
      <w:pPr>
        <w:pStyle w:val="ListParagraph"/>
        <w:numPr>
          <w:ilvl w:val="1"/>
          <w:numId w:val="23"/>
        </w:numPr>
        <w:rPr>
          <w:rFonts w:asciiTheme="minorBidi" w:hAnsiTheme="minorBidi" w:cstheme="minorBidi"/>
        </w:rPr>
      </w:pPr>
      <w:r w:rsidRPr="00CF31C5">
        <w:rPr>
          <w:rFonts w:asciiTheme="minorBidi" w:hAnsiTheme="minorBidi" w:cstheme="minorBidi"/>
        </w:rPr>
        <w:t xml:space="preserve">attending </w:t>
      </w:r>
      <w:r w:rsidR="00367636" w:rsidRPr="00CF31C5">
        <w:rPr>
          <w:rFonts w:asciiTheme="minorBidi" w:hAnsiTheme="minorBidi" w:cstheme="minorBidi"/>
        </w:rPr>
        <w:t xml:space="preserve">university </w:t>
      </w:r>
      <w:r w:rsidRPr="00CF31C5">
        <w:rPr>
          <w:rFonts w:asciiTheme="minorBidi" w:hAnsiTheme="minorBidi" w:cstheme="minorBidi"/>
        </w:rPr>
        <w:t>careers evening</w:t>
      </w:r>
      <w:r w:rsidR="00367636" w:rsidRPr="00CF31C5">
        <w:rPr>
          <w:rFonts w:asciiTheme="minorBidi" w:hAnsiTheme="minorBidi" w:cstheme="minorBidi"/>
        </w:rPr>
        <w:t>s</w:t>
      </w:r>
      <w:r w:rsidR="0025303D" w:rsidRPr="00CF31C5">
        <w:rPr>
          <w:rFonts w:asciiTheme="minorBidi" w:hAnsiTheme="minorBidi" w:cstheme="minorBidi"/>
        </w:rPr>
        <w:t xml:space="preserve"> </w:t>
      </w:r>
    </w:p>
    <w:p w14:paraId="0D7B1D8F" w14:textId="51DB28AE" w:rsidR="00D15187" w:rsidRDefault="0025303D" w:rsidP="000301B0">
      <w:pPr>
        <w:pStyle w:val="ListParagraph"/>
        <w:numPr>
          <w:ilvl w:val="1"/>
          <w:numId w:val="23"/>
        </w:numPr>
        <w:rPr>
          <w:rFonts w:asciiTheme="minorBidi" w:hAnsiTheme="minorBidi" w:cstheme="minorBidi"/>
        </w:rPr>
      </w:pPr>
      <w:r w:rsidRPr="00CF31C5">
        <w:rPr>
          <w:rFonts w:asciiTheme="minorBidi" w:hAnsiTheme="minorBidi" w:cstheme="minorBidi"/>
        </w:rPr>
        <w:t>participating in a bi-lingual video to support the University of South Wales</w:t>
      </w:r>
      <w:r w:rsidR="00DA4997" w:rsidRPr="00CF31C5">
        <w:rPr>
          <w:rFonts w:asciiTheme="minorBidi" w:hAnsiTheme="minorBidi" w:cstheme="minorBidi"/>
        </w:rPr>
        <w:t>’</w:t>
      </w:r>
      <w:r w:rsidR="00E77212">
        <w:rPr>
          <w:rFonts w:asciiTheme="minorBidi" w:hAnsiTheme="minorBidi" w:cstheme="minorBidi"/>
        </w:rPr>
        <w:t>s</w:t>
      </w:r>
      <w:r w:rsidRPr="00CF31C5">
        <w:rPr>
          <w:rFonts w:asciiTheme="minorBidi" w:hAnsiTheme="minorBidi" w:cstheme="minorBidi"/>
        </w:rPr>
        <w:t xml:space="preserve"> recruitment campaign for attracting more social work students</w:t>
      </w:r>
      <w:r w:rsidR="00DA4997" w:rsidRPr="00CF31C5">
        <w:rPr>
          <w:rFonts w:asciiTheme="minorBidi" w:hAnsiTheme="minorBidi" w:cstheme="minorBidi"/>
        </w:rPr>
        <w:t xml:space="preserve"> in 2025 to 2026</w:t>
      </w:r>
      <w:r w:rsidRPr="00CF31C5">
        <w:rPr>
          <w:rFonts w:asciiTheme="minorBidi" w:hAnsiTheme="minorBidi" w:cstheme="minorBidi"/>
        </w:rPr>
        <w:t xml:space="preserve">. </w:t>
      </w:r>
    </w:p>
    <w:p w14:paraId="1B017661" w14:textId="64D70BF4" w:rsidR="00A859DA" w:rsidRPr="002B2A67" w:rsidRDefault="00184199" w:rsidP="48AA5140">
      <w:pPr>
        <w:pStyle w:val="ListParagraph"/>
        <w:numPr>
          <w:ilvl w:val="0"/>
          <w:numId w:val="23"/>
        </w:numPr>
        <w:ind w:left="709" w:hanging="425"/>
        <w:rPr>
          <w:rFonts w:asciiTheme="minorBidi" w:hAnsiTheme="minorBidi" w:cstheme="minorBidi"/>
        </w:rPr>
      </w:pPr>
      <w:r w:rsidRPr="48AA5140">
        <w:rPr>
          <w:rFonts w:asciiTheme="minorBidi" w:hAnsiTheme="minorBidi" w:cstheme="minorBidi"/>
        </w:rPr>
        <w:t>r</w:t>
      </w:r>
      <w:r w:rsidR="001C69F2" w:rsidRPr="48AA5140">
        <w:rPr>
          <w:rFonts w:asciiTheme="minorBidi" w:hAnsiTheme="minorBidi" w:cstheme="minorBidi"/>
        </w:rPr>
        <w:t>an</w:t>
      </w:r>
      <w:r w:rsidR="00E77212" w:rsidRPr="48AA5140">
        <w:rPr>
          <w:rFonts w:asciiTheme="minorBidi" w:hAnsiTheme="minorBidi" w:cstheme="minorBidi"/>
        </w:rPr>
        <w:t>,</w:t>
      </w:r>
      <w:r w:rsidR="00A859DA" w:rsidRPr="48AA5140">
        <w:rPr>
          <w:rFonts w:asciiTheme="minorBidi" w:hAnsiTheme="minorBidi" w:cstheme="minorBidi"/>
        </w:rPr>
        <w:t xml:space="preserve"> as part of Social Work </w:t>
      </w:r>
      <w:r w:rsidR="00E77212" w:rsidRPr="48AA5140">
        <w:rPr>
          <w:rFonts w:asciiTheme="minorBidi" w:hAnsiTheme="minorBidi" w:cstheme="minorBidi"/>
        </w:rPr>
        <w:t>Week,</w:t>
      </w:r>
      <w:r w:rsidR="00A859DA" w:rsidRPr="48AA5140">
        <w:rPr>
          <w:rFonts w:asciiTheme="minorBidi" w:hAnsiTheme="minorBidi" w:cstheme="minorBidi"/>
        </w:rPr>
        <w:t xml:space="preserve"> a session </w:t>
      </w:r>
      <w:r w:rsidR="00E77212" w:rsidRPr="48AA5140">
        <w:rPr>
          <w:rFonts w:asciiTheme="minorBidi" w:hAnsiTheme="minorBidi" w:cstheme="minorBidi"/>
        </w:rPr>
        <w:t xml:space="preserve">called </w:t>
      </w:r>
      <w:r w:rsidR="00A859DA" w:rsidRPr="48AA5140">
        <w:rPr>
          <w:rFonts w:asciiTheme="minorBidi" w:hAnsiTheme="minorBidi" w:cstheme="minorBidi"/>
        </w:rPr>
        <w:t>“Consistent values and changing roles - social work identity over time</w:t>
      </w:r>
      <w:r w:rsidR="5F12EBEC" w:rsidRPr="48AA5140">
        <w:rPr>
          <w:rFonts w:asciiTheme="minorBidi" w:hAnsiTheme="minorBidi" w:cstheme="minorBidi"/>
        </w:rPr>
        <w:t>.”</w:t>
      </w:r>
      <w:r w:rsidR="00A859DA" w:rsidRPr="48AA5140">
        <w:rPr>
          <w:rFonts w:asciiTheme="minorBidi" w:hAnsiTheme="minorBidi" w:cstheme="minorBidi"/>
        </w:rPr>
        <w:t xml:space="preserve"> </w:t>
      </w:r>
      <w:r w:rsidR="007D11F3" w:rsidRPr="48AA5140">
        <w:rPr>
          <w:rFonts w:asciiTheme="minorBidi" w:hAnsiTheme="minorBidi" w:cstheme="minorBidi"/>
        </w:rPr>
        <w:t>W</w:t>
      </w:r>
      <w:r w:rsidR="00EC158A" w:rsidRPr="48AA5140">
        <w:rPr>
          <w:rFonts w:asciiTheme="minorBidi" w:hAnsiTheme="minorBidi" w:cstheme="minorBidi"/>
        </w:rPr>
        <w:t xml:space="preserve">e were joined by </w:t>
      </w:r>
      <w:r w:rsidR="00DF2112" w:rsidRPr="48AA5140">
        <w:rPr>
          <w:rFonts w:asciiTheme="minorBidi" w:hAnsiTheme="minorBidi" w:cstheme="minorBidi"/>
        </w:rPr>
        <w:t xml:space="preserve">social workers at </w:t>
      </w:r>
      <w:bookmarkStart w:id="111" w:name="_Int_93fg1X82"/>
      <w:r w:rsidR="00DF2112" w:rsidRPr="48AA5140">
        <w:rPr>
          <w:rFonts w:asciiTheme="minorBidi" w:hAnsiTheme="minorBidi" w:cstheme="minorBidi"/>
        </w:rPr>
        <w:t>different stages</w:t>
      </w:r>
      <w:bookmarkEnd w:id="111"/>
      <w:r w:rsidR="00DF2112" w:rsidRPr="48AA5140">
        <w:rPr>
          <w:rFonts w:asciiTheme="minorBidi" w:hAnsiTheme="minorBidi" w:cstheme="minorBidi"/>
        </w:rPr>
        <w:t xml:space="preserve"> of their careers</w:t>
      </w:r>
      <w:r w:rsidR="007D11F3" w:rsidRPr="48AA5140">
        <w:rPr>
          <w:rFonts w:asciiTheme="minorBidi" w:hAnsiTheme="minorBidi" w:cstheme="minorBidi"/>
        </w:rPr>
        <w:t>,</w:t>
      </w:r>
      <w:r w:rsidR="00DF2112" w:rsidRPr="48AA5140">
        <w:rPr>
          <w:rFonts w:asciiTheme="minorBidi" w:hAnsiTheme="minorBidi" w:cstheme="minorBidi"/>
        </w:rPr>
        <w:t xml:space="preserve"> </w:t>
      </w:r>
      <w:r w:rsidR="00EC158A" w:rsidRPr="48AA5140">
        <w:rPr>
          <w:rFonts w:asciiTheme="minorBidi" w:hAnsiTheme="minorBidi" w:cstheme="minorBidi"/>
        </w:rPr>
        <w:t xml:space="preserve">from </w:t>
      </w:r>
      <w:proofErr w:type="spellStart"/>
      <w:r w:rsidR="00EC158A" w:rsidRPr="48AA5140">
        <w:rPr>
          <w:rFonts w:asciiTheme="minorBidi" w:hAnsiTheme="minorBidi" w:cstheme="minorBidi"/>
        </w:rPr>
        <w:t>Cyngor</w:t>
      </w:r>
      <w:proofErr w:type="spellEnd"/>
      <w:r w:rsidR="00EC158A" w:rsidRPr="48AA5140">
        <w:rPr>
          <w:rFonts w:asciiTheme="minorBidi" w:hAnsiTheme="minorBidi" w:cstheme="minorBidi"/>
        </w:rPr>
        <w:t xml:space="preserve"> Gwynedd, </w:t>
      </w:r>
      <w:r w:rsidR="0085646C" w:rsidRPr="48AA5140">
        <w:rPr>
          <w:rFonts w:asciiTheme="minorBidi" w:hAnsiTheme="minorBidi" w:cstheme="minorBidi"/>
        </w:rPr>
        <w:t>Carmarthenshire County Council, Cardiff Council and Neath Port Talbot Council</w:t>
      </w:r>
      <w:r w:rsidR="00DF2112" w:rsidRPr="48AA5140">
        <w:rPr>
          <w:rFonts w:asciiTheme="minorBidi" w:hAnsiTheme="minorBidi" w:cstheme="minorBidi"/>
        </w:rPr>
        <w:t>, to:</w:t>
      </w:r>
    </w:p>
    <w:p w14:paraId="502FEF35" w14:textId="598D3951" w:rsidR="00DF2112" w:rsidRDefault="002E340A" w:rsidP="000301B0">
      <w:pPr>
        <w:pStyle w:val="ListParagraph"/>
        <w:numPr>
          <w:ilvl w:val="1"/>
          <w:numId w:val="23"/>
        </w:numPr>
        <w:rPr>
          <w:rFonts w:asciiTheme="minorBidi" w:hAnsiTheme="minorBidi" w:cstheme="minorBidi"/>
        </w:rPr>
      </w:pPr>
      <w:r w:rsidRPr="002E340A">
        <w:rPr>
          <w:rFonts w:asciiTheme="minorBidi" w:hAnsiTheme="minorBidi" w:cstheme="minorBidi"/>
        </w:rPr>
        <w:lastRenderedPageBreak/>
        <w:t>explore what social work identity means to us and what shapes this</w:t>
      </w:r>
    </w:p>
    <w:p w14:paraId="1FD38AC1" w14:textId="19DCABC0" w:rsidR="002E340A" w:rsidRDefault="002E340A" w:rsidP="000301B0">
      <w:pPr>
        <w:pStyle w:val="ListParagraph"/>
        <w:numPr>
          <w:ilvl w:val="1"/>
          <w:numId w:val="23"/>
        </w:numPr>
        <w:rPr>
          <w:rFonts w:asciiTheme="minorBidi" w:hAnsiTheme="minorBidi" w:cstheme="minorBidi"/>
        </w:rPr>
      </w:pPr>
      <w:r w:rsidRPr="002E340A">
        <w:rPr>
          <w:rFonts w:asciiTheme="minorBidi" w:hAnsiTheme="minorBidi" w:cstheme="minorBidi"/>
        </w:rPr>
        <w:t>consider whether social work identity changes over time and in different contexts</w:t>
      </w:r>
    </w:p>
    <w:p w14:paraId="790CE551" w14:textId="71F12012" w:rsidR="002E340A" w:rsidRDefault="00A11E59" w:rsidP="000301B0">
      <w:pPr>
        <w:pStyle w:val="ListParagraph"/>
        <w:numPr>
          <w:ilvl w:val="1"/>
          <w:numId w:val="23"/>
        </w:numPr>
        <w:rPr>
          <w:rFonts w:asciiTheme="minorBidi" w:hAnsiTheme="minorBidi" w:cstheme="minorBidi"/>
        </w:rPr>
      </w:pPr>
      <w:r w:rsidRPr="00A11E59">
        <w:rPr>
          <w:rFonts w:asciiTheme="minorBidi" w:hAnsiTheme="minorBidi" w:cstheme="minorBidi"/>
        </w:rPr>
        <w:t>discuss why social work identity matters.</w:t>
      </w:r>
    </w:p>
    <w:p w14:paraId="7825D484" w14:textId="03DA0EEC" w:rsidR="00EE3DE4" w:rsidRPr="00A11E59" w:rsidRDefault="00A859DA" w:rsidP="48AA5140">
      <w:pPr>
        <w:pStyle w:val="ListParagraph"/>
        <w:numPr>
          <w:ilvl w:val="0"/>
          <w:numId w:val="23"/>
        </w:numPr>
        <w:ind w:left="709" w:hanging="425"/>
        <w:rPr>
          <w:rFonts w:asciiTheme="minorBidi" w:hAnsiTheme="minorBidi" w:cstheme="minorBidi"/>
        </w:rPr>
      </w:pPr>
      <w:r w:rsidRPr="48AA5140">
        <w:rPr>
          <w:rFonts w:asciiTheme="minorBidi" w:hAnsiTheme="minorBidi" w:cstheme="minorBidi"/>
        </w:rPr>
        <w:t xml:space="preserve">ran, again as part of Social Work </w:t>
      </w:r>
      <w:r w:rsidR="007D11F3" w:rsidRPr="48AA5140">
        <w:rPr>
          <w:rFonts w:asciiTheme="minorBidi" w:hAnsiTheme="minorBidi" w:cstheme="minorBidi"/>
        </w:rPr>
        <w:t>W</w:t>
      </w:r>
      <w:r w:rsidRPr="48AA5140">
        <w:rPr>
          <w:rFonts w:asciiTheme="minorBidi" w:hAnsiTheme="minorBidi" w:cstheme="minorBidi"/>
        </w:rPr>
        <w:t xml:space="preserve">eek </w:t>
      </w:r>
      <w:r w:rsidR="006E537B" w:rsidRPr="48AA5140">
        <w:rPr>
          <w:rFonts w:asciiTheme="minorBidi" w:hAnsiTheme="minorBidi" w:cstheme="minorBidi"/>
        </w:rPr>
        <w:t>a</w:t>
      </w:r>
      <w:r w:rsidR="001C69F2" w:rsidRPr="48AA5140">
        <w:rPr>
          <w:rFonts w:asciiTheme="minorBidi" w:hAnsiTheme="minorBidi" w:cstheme="minorBidi"/>
        </w:rPr>
        <w:t xml:space="preserve"> session </w:t>
      </w:r>
      <w:r w:rsidR="007D11F3" w:rsidRPr="48AA5140">
        <w:rPr>
          <w:rFonts w:asciiTheme="minorBidi" w:hAnsiTheme="minorBidi" w:cstheme="minorBidi"/>
        </w:rPr>
        <w:t>called</w:t>
      </w:r>
      <w:r w:rsidR="007074A5" w:rsidRPr="48AA5140">
        <w:rPr>
          <w:rFonts w:asciiTheme="minorBidi" w:hAnsiTheme="minorBidi" w:cstheme="minorBidi"/>
        </w:rPr>
        <w:t xml:space="preserve"> ‘Relationships and professional boundaries</w:t>
      </w:r>
      <w:r w:rsidR="671CD4BB" w:rsidRPr="48AA5140">
        <w:rPr>
          <w:rFonts w:asciiTheme="minorBidi" w:hAnsiTheme="minorBidi" w:cstheme="minorBidi"/>
        </w:rPr>
        <w:t>,’</w:t>
      </w:r>
      <w:r w:rsidR="00E51AB5" w:rsidRPr="48AA5140">
        <w:rPr>
          <w:rFonts w:asciiTheme="minorBidi" w:hAnsiTheme="minorBidi" w:cstheme="minorBidi"/>
        </w:rPr>
        <w:t xml:space="preserve"> with speaker</w:t>
      </w:r>
      <w:r w:rsidR="0005174E" w:rsidRPr="48AA5140">
        <w:rPr>
          <w:rFonts w:asciiTheme="minorBidi" w:hAnsiTheme="minorBidi" w:cstheme="minorBidi"/>
        </w:rPr>
        <w:t>s</w:t>
      </w:r>
      <w:r w:rsidR="00FC1F84" w:rsidRPr="48AA5140">
        <w:rPr>
          <w:rFonts w:asciiTheme="minorBidi" w:hAnsiTheme="minorBidi" w:cstheme="minorBidi"/>
        </w:rPr>
        <w:t xml:space="preserve"> </w:t>
      </w:r>
      <w:r w:rsidR="007074A5" w:rsidRPr="48AA5140">
        <w:rPr>
          <w:rFonts w:asciiTheme="minorBidi" w:hAnsiTheme="minorBidi" w:cstheme="minorBidi"/>
        </w:rPr>
        <w:t xml:space="preserve">from </w:t>
      </w:r>
      <w:r w:rsidR="00EE3DE4" w:rsidRPr="48AA5140">
        <w:rPr>
          <w:rFonts w:asciiTheme="minorBidi" w:hAnsiTheme="minorBidi" w:cstheme="minorBidi"/>
        </w:rPr>
        <w:t xml:space="preserve">the </w:t>
      </w:r>
      <w:r w:rsidR="00E51AB5" w:rsidRPr="48AA5140">
        <w:rPr>
          <w:rFonts w:asciiTheme="minorBidi" w:hAnsiTheme="minorBidi" w:cstheme="minorBidi"/>
        </w:rPr>
        <w:t>University of Sheffield, Liverpool John Moores University and Swansea University</w:t>
      </w:r>
      <w:r w:rsidR="00EE3DE4" w:rsidRPr="48AA5140">
        <w:rPr>
          <w:rFonts w:asciiTheme="minorBidi" w:hAnsiTheme="minorBidi" w:cstheme="minorBidi"/>
        </w:rPr>
        <w:t xml:space="preserve"> to </w:t>
      </w:r>
      <w:r w:rsidR="005A4635" w:rsidRPr="48AA5140">
        <w:rPr>
          <w:rFonts w:asciiTheme="minorBidi" w:hAnsiTheme="minorBidi" w:cstheme="minorBidi"/>
        </w:rPr>
        <w:t>consider alternative approaches to professional boundaries, explore relationship-based practice and reflect on systemic change.</w:t>
      </w:r>
    </w:p>
    <w:p w14:paraId="308823EC" w14:textId="77777777" w:rsidR="005A4635" w:rsidRDefault="005A4635" w:rsidP="00BC71E4">
      <w:pPr>
        <w:spacing w:after="0" w:line="240" w:lineRule="auto"/>
        <w:jc w:val="both"/>
        <w:rPr>
          <w:b/>
          <w:bCs/>
        </w:rPr>
      </w:pPr>
    </w:p>
    <w:p w14:paraId="3D62D804" w14:textId="1A93BB60" w:rsidR="00BC71E4" w:rsidRDefault="00BC71E4" w:rsidP="00BC71E4">
      <w:pPr>
        <w:spacing w:after="0" w:line="240" w:lineRule="auto"/>
        <w:jc w:val="both"/>
        <w:rPr>
          <w:b/>
          <w:bCs/>
        </w:rPr>
      </w:pPr>
      <w:r w:rsidRPr="00BC71E4">
        <w:rPr>
          <w:b/>
          <w:bCs/>
        </w:rPr>
        <w:t>For the Strategic mental health workforce plan, together with HEIW we:</w:t>
      </w:r>
    </w:p>
    <w:p w14:paraId="12EEFF6A" w14:textId="77777777" w:rsidR="00BC71E4" w:rsidRPr="00BC71E4" w:rsidRDefault="00BC71E4" w:rsidP="00BC71E4">
      <w:pPr>
        <w:spacing w:after="0" w:line="240" w:lineRule="auto"/>
        <w:jc w:val="both"/>
        <w:rPr>
          <w:b/>
          <w:bCs/>
        </w:rPr>
      </w:pPr>
    </w:p>
    <w:p w14:paraId="12826AD6" w14:textId="1260755A" w:rsidR="00184199" w:rsidRPr="00377CB3" w:rsidRDefault="00BC71E4" w:rsidP="00377CB3">
      <w:pPr>
        <w:pStyle w:val="ListParagraph"/>
        <w:numPr>
          <w:ilvl w:val="0"/>
          <w:numId w:val="23"/>
        </w:numPr>
        <w:ind w:left="709" w:hanging="425"/>
        <w:rPr>
          <w:rFonts w:asciiTheme="minorBidi" w:hAnsiTheme="minorBidi" w:cstheme="minorBidi"/>
        </w:rPr>
      </w:pPr>
      <w:r w:rsidRPr="00377CB3">
        <w:rPr>
          <w:rFonts w:asciiTheme="minorBidi" w:hAnsiTheme="minorBidi" w:cstheme="minorBidi"/>
        </w:rPr>
        <w:t xml:space="preserve">trained </w:t>
      </w:r>
      <w:r w:rsidR="67707552" w:rsidRPr="00377CB3">
        <w:rPr>
          <w:rFonts w:asciiTheme="minorBidi" w:hAnsiTheme="minorBidi" w:cstheme="minorBidi"/>
        </w:rPr>
        <w:t>250</w:t>
      </w:r>
      <w:r w:rsidRPr="00377CB3">
        <w:rPr>
          <w:rFonts w:asciiTheme="minorBidi" w:hAnsiTheme="minorBidi" w:cstheme="minorBidi"/>
        </w:rPr>
        <w:t xml:space="preserve"> </w:t>
      </w:r>
      <w:r w:rsidR="004E6E21" w:rsidRPr="00377CB3">
        <w:rPr>
          <w:rFonts w:asciiTheme="minorBidi" w:hAnsiTheme="minorBidi" w:cstheme="minorBidi"/>
        </w:rPr>
        <w:t xml:space="preserve">people </w:t>
      </w:r>
      <w:r w:rsidR="002727FA" w:rsidRPr="00377CB3">
        <w:rPr>
          <w:rFonts w:asciiTheme="minorBidi" w:hAnsiTheme="minorBidi" w:cstheme="minorBidi"/>
        </w:rPr>
        <w:t>i</w:t>
      </w:r>
      <w:r w:rsidR="004E6E21" w:rsidRPr="00377CB3">
        <w:rPr>
          <w:rFonts w:asciiTheme="minorBidi" w:hAnsiTheme="minorBidi" w:cstheme="minorBidi"/>
        </w:rPr>
        <w:t>n Level 1 and Level 2 brief solution focused practice</w:t>
      </w:r>
    </w:p>
    <w:p w14:paraId="5EC33F25" w14:textId="2924E47B" w:rsidR="44FC6AFA" w:rsidRPr="00377CB3" w:rsidRDefault="008C24B5" w:rsidP="00377CB3">
      <w:pPr>
        <w:pStyle w:val="ListParagraph"/>
        <w:numPr>
          <w:ilvl w:val="0"/>
          <w:numId w:val="23"/>
        </w:numPr>
        <w:ind w:left="709" w:hanging="425"/>
        <w:rPr>
          <w:rFonts w:asciiTheme="minorBidi" w:hAnsiTheme="minorBidi" w:cstheme="minorBidi"/>
        </w:rPr>
      </w:pPr>
      <w:r w:rsidRPr="00377CB3">
        <w:rPr>
          <w:rFonts w:asciiTheme="minorBidi" w:hAnsiTheme="minorBidi" w:cstheme="minorBidi"/>
        </w:rPr>
        <w:t>f</w:t>
      </w:r>
      <w:r w:rsidR="44FC6AFA" w:rsidRPr="00377CB3">
        <w:rPr>
          <w:rFonts w:asciiTheme="minorBidi" w:hAnsiTheme="minorBidi" w:cstheme="minorBidi"/>
        </w:rPr>
        <w:t>unded additional AMHP training</w:t>
      </w:r>
      <w:r w:rsidR="00DC5680" w:rsidRPr="00377CB3">
        <w:rPr>
          <w:rFonts w:asciiTheme="minorBidi" w:hAnsiTheme="minorBidi" w:cstheme="minorBidi"/>
        </w:rPr>
        <w:t>,</w:t>
      </w:r>
      <w:r w:rsidR="44FC6AFA" w:rsidRPr="00377CB3">
        <w:rPr>
          <w:rFonts w:asciiTheme="minorBidi" w:hAnsiTheme="minorBidi" w:cstheme="minorBidi"/>
        </w:rPr>
        <w:t xml:space="preserve"> with 2</w:t>
      </w:r>
      <w:r w:rsidR="56CDAFB6" w:rsidRPr="00377CB3">
        <w:rPr>
          <w:rFonts w:asciiTheme="minorBidi" w:hAnsiTheme="minorBidi" w:cstheme="minorBidi"/>
        </w:rPr>
        <w:t>0</w:t>
      </w:r>
      <w:r w:rsidR="44FC6AFA" w:rsidRPr="00377CB3">
        <w:rPr>
          <w:rFonts w:asciiTheme="minorBidi" w:hAnsiTheme="minorBidi" w:cstheme="minorBidi"/>
        </w:rPr>
        <w:t xml:space="preserve"> people starting their training</w:t>
      </w:r>
      <w:r w:rsidRPr="00377CB3">
        <w:rPr>
          <w:rFonts w:asciiTheme="minorBidi" w:hAnsiTheme="minorBidi" w:cstheme="minorBidi"/>
        </w:rPr>
        <w:t xml:space="preserve"> during the year</w:t>
      </w:r>
      <w:r w:rsidR="002727FA" w:rsidRPr="00377CB3">
        <w:rPr>
          <w:rFonts w:asciiTheme="minorBidi" w:hAnsiTheme="minorBidi" w:cstheme="minorBidi"/>
        </w:rPr>
        <w:t>.</w:t>
      </w:r>
    </w:p>
    <w:p w14:paraId="55C0D3A1" w14:textId="77777777" w:rsidR="0024372A" w:rsidRPr="008A5FEC" w:rsidRDefault="0024372A" w:rsidP="00321644">
      <w:pPr>
        <w:pStyle w:val="ListParagraph"/>
        <w:ind w:left="360"/>
        <w:rPr>
          <w:rFonts w:ascii="Arial" w:hAnsi="Arial"/>
        </w:rPr>
      </w:pPr>
    </w:p>
    <w:p w14:paraId="64129E87" w14:textId="4E30ACF6" w:rsidR="00894CCE" w:rsidRPr="00321644" w:rsidRDefault="00AF242C" w:rsidP="003E2548">
      <w:pPr>
        <w:pStyle w:val="ListParagraph"/>
        <w:numPr>
          <w:ilvl w:val="0"/>
          <w:numId w:val="37"/>
        </w:numPr>
        <w:pBdr>
          <w:top w:val="single" w:sz="4" w:space="1" w:color="auto"/>
          <w:left w:val="single" w:sz="4" w:space="4" w:color="auto"/>
          <w:bottom w:val="single" w:sz="4" w:space="1" w:color="auto"/>
          <w:right w:val="single" w:sz="4" w:space="4" w:color="auto"/>
        </w:pBdr>
        <w:rPr>
          <w:rFonts w:ascii="Arial" w:hAnsi="Arial"/>
          <w:b/>
          <w:bCs/>
        </w:rPr>
      </w:pPr>
      <w:r w:rsidRPr="00321644">
        <w:rPr>
          <w:rFonts w:ascii="Arial" w:hAnsi="Arial"/>
          <w:b/>
          <w:bCs/>
        </w:rPr>
        <w:t xml:space="preserve">Make it easier for people to </w:t>
      </w:r>
      <w:r w:rsidR="00D45106" w:rsidRPr="00321644">
        <w:rPr>
          <w:rFonts w:ascii="Arial" w:hAnsi="Arial"/>
          <w:b/>
          <w:bCs/>
        </w:rPr>
        <w:t>start</w:t>
      </w:r>
      <w:r w:rsidR="00894CCE" w:rsidRPr="00321644">
        <w:rPr>
          <w:rFonts w:ascii="Arial" w:hAnsi="Arial"/>
          <w:b/>
          <w:bCs/>
        </w:rPr>
        <w:t xml:space="preserve"> social care careers by </w:t>
      </w:r>
      <w:r w:rsidR="004F0330" w:rsidRPr="00321644">
        <w:rPr>
          <w:rFonts w:ascii="Arial" w:hAnsi="Arial"/>
          <w:b/>
          <w:bCs/>
        </w:rPr>
        <w:t xml:space="preserve">removing barriers and </w:t>
      </w:r>
      <w:r w:rsidR="00894CCE" w:rsidRPr="00321644">
        <w:rPr>
          <w:rFonts w:ascii="Arial" w:hAnsi="Arial"/>
          <w:b/>
          <w:bCs/>
        </w:rPr>
        <w:t>developing work-based learning model</w:t>
      </w:r>
      <w:r w:rsidR="00B9133A" w:rsidRPr="00321644">
        <w:rPr>
          <w:rFonts w:ascii="Arial" w:hAnsi="Arial"/>
          <w:b/>
          <w:bCs/>
        </w:rPr>
        <w:t>s</w:t>
      </w:r>
      <w:r w:rsidR="00894CCE" w:rsidRPr="00321644">
        <w:rPr>
          <w:rFonts w:ascii="Arial" w:hAnsi="Arial"/>
          <w:b/>
          <w:bCs/>
        </w:rPr>
        <w:t>.</w:t>
      </w:r>
    </w:p>
    <w:p w14:paraId="3441570C" w14:textId="1B555F5F" w:rsidR="00793B77" w:rsidRPr="00793B77" w:rsidRDefault="00FB329B" w:rsidP="00793B77">
      <w:pPr>
        <w:rPr>
          <w:rFonts w:asciiTheme="minorBidi" w:hAnsiTheme="minorBidi" w:cstheme="minorBidi"/>
          <w:b/>
          <w:bCs/>
        </w:rPr>
      </w:pPr>
      <w:r>
        <w:rPr>
          <w:rFonts w:asciiTheme="minorBidi" w:hAnsiTheme="minorBidi" w:cstheme="minorBidi"/>
          <w:b/>
          <w:bCs/>
        </w:rPr>
        <w:t>W</w:t>
      </w:r>
      <w:r w:rsidR="00793B77" w:rsidRPr="00793B77">
        <w:rPr>
          <w:rFonts w:asciiTheme="minorBidi" w:hAnsiTheme="minorBidi" w:cstheme="minorBidi"/>
          <w:b/>
          <w:bCs/>
        </w:rPr>
        <w:t>e</w:t>
      </w:r>
      <w:r w:rsidR="008F0DE4">
        <w:rPr>
          <w:rFonts w:asciiTheme="minorBidi" w:hAnsiTheme="minorBidi" w:cstheme="minorBidi"/>
          <w:b/>
          <w:bCs/>
        </w:rPr>
        <w:t>:</w:t>
      </w:r>
    </w:p>
    <w:p w14:paraId="5A2E5EBB" w14:textId="4F8CB893" w:rsidR="000D4449" w:rsidRPr="00377CB3" w:rsidRDefault="008E5143" w:rsidP="48AA5140">
      <w:pPr>
        <w:pStyle w:val="ListParagraph"/>
        <w:numPr>
          <w:ilvl w:val="0"/>
          <w:numId w:val="23"/>
        </w:numPr>
        <w:ind w:left="709" w:hanging="425"/>
        <w:rPr>
          <w:rFonts w:asciiTheme="minorBidi" w:hAnsiTheme="minorBidi" w:cstheme="minorBidi"/>
        </w:rPr>
      </w:pPr>
      <w:r w:rsidRPr="48AA5140">
        <w:rPr>
          <w:rFonts w:asciiTheme="minorBidi" w:hAnsiTheme="minorBidi" w:cstheme="minorBidi"/>
        </w:rPr>
        <w:t xml:space="preserve">developed a qualification equivalence assessment process for people who wish to work in Wales but hold qualifications that </w:t>
      </w:r>
      <w:r w:rsidR="70DFEC48" w:rsidRPr="48AA5140">
        <w:rPr>
          <w:rFonts w:asciiTheme="minorBidi" w:hAnsiTheme="minorBidi" w:cstheme="minorBidi"/>
        </w:rPr>
        <w:t>are not</w:t>
      </w:r>
      <w:r w:rsidRPr="48AA5140">
        <w:rPr>
          <w:rFonts w:asciiTheme="minorBidi" w:hAnsiTheme="minorBidi" w:cstheme="minorBidi"/>
        </w:rPr>
        <w:t xml:space="preserve"> specified in our qualification framework as recommended or required for practice and/or registration. This process is open to UK and international workers</w:t>
      </w:r>
      <w:r w:rsidR="00F27D21" w:rsidRPr="48AA5140">
        <w:rPr>
          <w:rFonts w:asciiTheme="minorBidi" w:hAnsiTheme="minorBidi" w:cstheme="minorBidi"/>
        </w:rPr>
        <w:t xml:space="preserve"> and i</w:t>
      </w:r>
      <w:r w:rsidRPr="48AA5140">
        <w:rPr>
          <w:rFonts w:asciiTheme="minorBidi" w:hAnsiTheme="minorBidi" w:cstheme="minorBidi"/>
        </w:rPr>
        <w:t xml:space="preserve">ndividuals </w:t>
      </w:r>
      <w:r w:rsidR="4FCFEFA4" w:rsidRPr="48AA5140">
        <w:rPr>
          <w:rFonts w:asciiTheme="minorBidi" w:hAnsiTheme="minorBidi" w:cstheme="minorBidi"/>
        </w:rPr>
        <w:t>do not</w:t>
      </w:r>
      <w:r w:rsidRPr="48AA5140">
        <w:rPr>
          <w:rFonts w:asciiTheme="minorBidi" w:hAnsiTheme="minorBidi" w:cstheme="minorBidi"/>
        </w:rPr>
        <w:t xml:space="preserve"> need to be in a post to apply to have their qualification assessed</w:t>
      </w:r>
    </w:p>
    <w:p w14:paraId="0C8DAC2A" w14:textId="143525AF" w:rsidR="000D4449" w:rsidRDefault="75D7F227" w:rsidP="00377CB3">
      <w:pPr>
        <w:pStyle w:val="ListParagraph"/>
        <w:numPr>
          <w:ilvl w:val="0"/>
          <w:numId w:val="23"/>
        </w:numPr>
        <w:ind w:left="709" w:hanging="425"/>
        <w:rPr>
          <w:rFonts w:ascii="Arial" w:hAnsi="Arial"/>
        </w:rPr>
      </w:pPr>
      <w:r w:rsidRPr="000D4449">
        <w:rPr>
          <w:rFonts w:ascii="Arial" w:hAnsi="Arial"/>
        </w:rPr>
        <w:t>continu</w:t>
      </w:r>
      <w:r w:rsidR="5C267B54" w:rsidRPr="000D4449">
        <w:rPr>
          <w:rFonts w:ascii="Arial" w:hAnsi="Arial"/>
        </w:rPr>
        <w:t>ed to promote</w:t>
      </w:r>
      <w:r w:rsidR="04AB0432" w:rsidRPr="000D4449">
        <w:rPr>
          <w:rFonts w:ascii="Arial" w:hAnsi="Arial"/>
        </w:rPr>
        <w:t xml:space="preserve"> apprenticeship opportunities for health and social care</w:t>
      </w:r>
      <w:r w:rsidR="003458EE">
        <w:rPr>
          <w:rFonts w:ascii="Arial" w:hAnsi="Arial"/>
        </w:rPr>
        <w:t xml:space="preserve"> and developed </w:t>
      </w:r>
      <w:r w:rsidR="003458EE" w:rsidRPr="00B35522">
        <w:rPr>
          <w:rFonts w:asciiTheme="minorBidi" w:hAnsiTheme="minorBidi" w:cstheme="minorBidi"/>
        </w:rPr>
        <w:t>animations</w:t>
      </w:r>
      <w:r w:rsidR="003458EE">
        <w:rPr>
          <w:rFonts w:asciiTheme="minorBidi" w:hAnsiTheme="minorBidi" w:cstheme="minorBidi"/>
        </w:rPr>
        <w:t xml:space="preserve"> as </w:t>
      </w:r>
      <w:r w:rsidR="003458EE" w:rsidRPr="00B35522">
        <w:rPr>
          <w:rFonts w:asciiTheme="minorBidi" w:hAnsiTheme="minorBidi" w:cstheme="minorBidi"/>
        </w:rPr>
        <w:t xml:space="preserve">a reminder of the benefits apprenticeships bring to both </w:t>
      </w:r>
      <w:hyperlink r:id="rId217" w:history="1">
        <w:r w:rsidR="003458EE" w:rsidRPr="00B35522">
          <w:rPr>
            <w:rStyle w:val="Hyperlink"/>
            <w:rFonts w:asciiTheme="minorBidi" w:hAnsiTheme="minorBidi" w:cstheme="minorBidi"/>
          </w:rPr>
          <w:t>individuals</w:t>
        </w:r>
      </w:hyperlink>
      <w:r w:rsidR="003458EE" w:rsidRPr="00B35522">
        <w:rPr>
          <w:rFonts w:asciiTheme="minorBidi" w:hAnsiTheme="minorBidi" w:cstheme="minorBidi"/>
        </w:rPr>
        <w:t xml:space="preserve"> and </w:t>
      </w:r>
      <w:hyperlink r:id="rId218" w:history="1">
        <w:r w:rsidR="003458EE" w:rsidRPr="00B35522">
          <w:rPr>
            <w:rStyle w:val="Hyperlink"/>
            <w:rFonts w:asciiTheme="minorBidi" w:hAnsiTheme="minorBidi" w:cstheme="minorBidi"/>
          </w:rPr>
          <w:t>employers</w:t>
        </w:r>
      </w:hyperlink>
      <w:r w:rsidR="004F2A0C">
        <w:t xml:space="preserve">. </w:t>
      </w:r>
      <w:r w:rsidR="21A555DA" w:rsidRPr="000D4449">
        <w:rPr>
          <w:rFonts w:ascii="Arial" w:hAnsi="Arial"/>
        </w:rPr>
        <w:t xml:space="preserve">We </w:t>
      </w:r>
      <w:r w:rsidR="166FD784" w:rsidRPr="000D4449">
        <w:rPr>
          <w:rFonts w:ascii="Arial" w:hAnsi="Arial"/>
        </w:rPr>
        <w:t xml:space="preserve">developed </w:t>
      </w:r>
      <w:hyperlink r:id="rId219" w:anchor=":~:text=This%20guidance%20advises%20managers%20about%20how%20to%20provide,benefits%20of%20an%20apprenticeship%3F%20What%20apprenticeships%20are%20available%3F">
        <w:r w:rsidR="166FD784" w:rsidRPr="000D4449">
          <w:rPr>
            <w:rStyle w:val="Hyperlink"/>
            <w:rFonts w:ascii="Arial" w:hAnsi="Arial"/>
          </w:rPr>
          <w:t>apprenticeship guidance</w:t>
        </w:r>
      </w:hyperlink>
      <w:r w:rsidR="36F364F9" w:rsidRPr="000D4449">
        <w:rPr>
          <w:rFonts w:ascii="Arial" w:hAnsi="Arial"/>
        </w:rPr>
        <w:t xml:space="preserve"> that advises managers about how to </w:t>
      </w:r>
      <w:r w:rsidR="002C2AF7" w:rsidRPr="002B2A67">
        <w:rPr>
          <w:rFonts w:ascii="Arial" w:hAnsi="Arial"/>
        </w:rPr>
        <w:t>give</w:t>
      </w:r>
      <w:r w:rsidR="00A047EA" w:rsidRPr="002B2A67">
        <w:rPr>
          <w:rFonts w:ascii="Arial" w:hAnsi="Arial"/>
        </w:rPr>
        <w:t xml:space="preserve"> </w:t>
      </w:r>
      <w:r w:rsidR="36F364F9" w:rsidRPr="000D4449">
        <w:rPr>
          <w:rFonts w:ascii="Arial" w:hAnsi="Arial"/>
        </w:rPr>
        <w:t xml:space="preserve">the best possible support for their apprentices in an inclusive workplace to </w:t>
      </w:r>
      <w:r w:rsidR="002C2AF7" w:rsidRPr="000D4449">
        <w:rPr>
          <w:rFonts w:ascii="Arial" w:hAnsi="Arial"/>
        </w:rPr>
        <w:t>make sure</w:t>
      </w:r>
      <w:r w:rsidR="36F364F9" w:rsidRPr="000D4449">
        <w:rPr>
          <w:rFonts w:ascii="Arial" w:hAnsi="Arial"/>
        </w:rPr>
        <w:t xml:space="preserve"> that apprentices re</w:t>
      </w:r>
      <w:r w:rsidR="002C2AF7" w:rsidRPr="000D4449">
        <w:rPr>
          <w:rFonts w:ascii="Arial" w:hAnsi="Arial"/>
        </w:rPr>
        <w:t>ach</w:t>
      </w:r>
      <w:r w:rsidR="36F364F9" w:rsidRPr="000D4449">
        <w:rPr>
          <w:rFonts w:ascii="Arial" w:hAnsi="Arial"/>
        </w:rPr>
        <w:t xml:space="preserve"> their</w:t>
      </w:r>
      <w:r w:rsidR="36F364F9" w:rsidRPr="002B2A67" w:rsidDel="002C2AF7">
        <w:rPr>
          <w:rFonts w:ascii="Arial" w:hAnsi="Arial"/>
        </w:rPr>
        <w:t xml:space="preserve"> </w:t>
      </w:r>
      <w:r w:rsidR="36F364F9" w:rsidRPr="000D4449">
        <w:rPr>
          <w:rFonts w:ascii="Arial" w:hAnsi="Arial"/>
        </w:rPr>
        <w:t>potential.</w:t>
      </w:r>
      <w:r w:rsidR="446C61E5" w:rsidRPr="000D4449">
        <w:rPr>
          <w:rFonts w:ascii="Arial" w:hAnsi="Arial"/>
        </w:rPr>
        <w:t xml:space="preserve"> </w:t>
      </w:r>
    </w:p>
    <w:p w14:paraId="3DDDCAA3" w14:textId="018C01A1" w:rsidR="000D4449" w:rsidRPr="00377CB3" w:rsidRDefault="3719EECB" w:rsidP="00377CB3">
      <w:pPr>
        <w:pStyle w:val="ListParagraph"/>
        <w:numPr>
          <w:ilvl w:val="0"/>
          <w:numId w:val="23"/>
        </w:numPr>
        <w:ind w:left="709" w:hanging="425"/>
        <w:rPr>
          <w:rFonts w:asciiTheme="minorBidi" w:hAnsiTheme="minorBidi" w:cstheme="minorBidi"/>
        </w:rPr>
      </w:pPr>
      <w:r w:rsidRPr="00377CB3">
        <w:rPr>
          <w:rFonts w:asciiTheme="minorBidi" w:hAnsiTheme="minorBidi" w:cstheme="minorBidi"/>
        </w:rPr>
        <w:t>d</w:t>
      </w:r>
      <w:r w:rsidR="64E68EA4" w:rsidRPr="00377CB3">
        <w:rPr>
          <w:rFonts w:asciiTheme="minorBidi" w:hAnsiTheme="minorBidi" w:cstheme="minorBidi"/>
        </w:rPr>
        <w:t xml:space="preserve">eveloped </w:t>
      </w:r>
      <w:r w:rsidRPr="00377CB3">
        <w:rPr>
          <w:rFonts w:asciiTheme="minorBidi" w:hAnsiTheme="minorBidi" w:cstheme="minorBidi"/>
        </w:rPr>
        <w:t xml:space="preserve">and launched </w:t>
      </w:r>
      <w:r w:rsidR="64E68EA4" w:rsidRPr="00377CB3">
        <w:rPr>
          <w:rFonts w:asciiTheme="minorBidi" w:hAnsiTheme="minorBidi" w:cstheme="minorBidi"/>
        </w:rPr>
        <w:t xml:space="preserve">a qualification </w:t>
      </w:r>
      <w:hyperlink r:id="rId220">
        <w:r w:rsidR="64E68EA4" w:rsidRPr="00377CB3">
          <w:rPr>
            <w:rStyle w:val="Hyperlink"/>
            <w:rFonts w:asciiTheme="minorBidi" w:hAnsiTheme="minorBidi" w:cstheme="minorBidi"/>
          </w:rPr>
          <w:t>chatbo</w:t>
        </w:r>
        <w:r w:rsidRPr="00377CB3">
          <w:rPr>
            <w:rStyle w:val="Hyperlink"/>
            <w:rFonts w:asciiTheme="minorBidi" w:hAnsiTheme="minorBidi" w:cstheme="minorBidi"/>
          </w:rPr>
          <w:t>t</w:t>
        </w:r>
      </w:hyperlink>
      <w:r w:rsidRPr="00377CB3">
        <w:rPr>
          <w:rFonts w:asciiTheme="minorBidi" w:hAnsiTheme="minorBidi" w:cstheme="minorBidi"/>
        </w:rPr>
        <w:t xml:space="preserve"> to </w:t>
      </w:r>
      <w:r w:rsidR="3332D8C2" w:rsidRPr="00377CB3">
        <w:rPr>
          <w:rFonts w:asciiTheme="minorBidi" w:hAnsiTheme="minorBidi" w:cstheme="minorBidi"/>
        </w:rPr>
        <w:t xml:space="preserve">respond to queries and help </w:t>
      </w:r>
      <w:r w:rsidR="3E4B4745" w:rsidRPr="00377CB3">
        <w:rPr>
          <w:rFonts w:asciiTheme="minorBidi" w:hAnsiTheme="minorBidi" w:cstheme="minorBidi"/>
        </w:rPr>
        <w:t>u</w:t>
      </w:r>
      <w:r w:rsidRPr="00377CB3">
        <w:rPr>
          <w:rFonts w:asciiTheme="minorBidi" w:hAnsiTheme="minorBidi" w:cstheme="minorBidi"/>
        </w:rPr>
        <w:t>sers navigate the qualification</w:t>
      </w:r>
      <w:r w:rsidR="004F296A" w:rsidRPr="00377CB3">
        <w:rPr>
          <w:rFonts w:asciiTheme="minorBidi" w:hAnsiTheme="minorBidi" w:cstheme="minorBidi"/>
        </w:rPr>
        <w:t>s needed</w:t>
      </w:r>
      <w:r w:rsidRPr="00377CB3">
        <w:rPr>
          <w:rFonts w:asciiTheme="minorBidi" w:hAnsiTheme="minorBidi" w:cstheme="minorBidi"/>
        </w:rPr>
        <w:t xml:space="preserve"> for their roles</w:t>
      </w:r>
    </w:p>
    <w:p w14:paraId="3979E4FA" w14:textId="78C11A25" w:rsidR="000D4449" w:rsidRPr="00377CB3" w:rsidRDefault="434B7D20" w:rsidP="00377CB3">
      <w:pPr>
        <w:pStyle w:val="ListParagraph"/>
        <w:numPr>
          <w:ilvl w:val="0"/>
          <w:numId w:val="23"/>
        </w:numPr>
        <w:ind w:left="709" w:hanging="425"/>
        <w:rPr>
          <w:rFonts w:asciiTheme="minorBidi" w:hAnsiTheme="minorBidi" w:cstheme="minorBidi"/>
        </w:rPr>
      </w:pPr>
      <w:r w:rsidRPr="00377CB3">
        <w:rPr>
          <w:rFonts w:asciiTheme="minorBidi" w:hAnsiTheme="minorBidi" w:cstheme="minorBidi"/>
        </w:rPr>
        <w:t>delivered an Information, Advice and Assistance (IAA) Workforce Competency Framework workshop attended by 29 people, to introduce the teaching and learning resources available to support the competency framework for the IAA workforce. The workshop also included a session on how strengths-based practice can support the IAA workforce as a first point of contact.</w:t>
      </w:r>
      <w:r w:rsidR="234D62D2" w:rsidRPr="00377CB3">
        <w:rPr>
          <w:rFonts w:asciiTheme="minorBidi" w:hAnsiTheme="minorBidi" w:cstheme="minorBidi"/>
        </w:rPr>
        <w:t xml:space="preserve"> The S</w:t>
      </w:r>
      <w:r w:rsidR="00B0262C" w:rsidRPr="00377CB3">
        <w:rPr>
          <w:rFonts w:asciiTheme="minorBidi" w:hAnsiTheme="minorBidi" w:cstheme="minorBidi"/>
        </w:rPr>
        <w:t xml:space="preserve">ocial </w:t>
      </w:r>
      <w:r w:rsidR="234D62D2" w:rsidRPr="00377CB3">
        <w:rPr>
          <w:rFonts w:asciiTheme="minorBidi" w:hAnsiTheme="minorBidi" w:cstheme="minorBidi"/>
        </w:rPr>
        <w:t>S</w:t>
      </w:r>
      <w:r w:rsidR="00B0262C" w:rsidRPr="00377CB3">
        <w:rPr>
          <w:rFonts w:asciiTheme="minorBidi" w:hAnsiTheme="minorBidi" w:cstheme="minorBidi"/>
        </w:rPr>
        <w:t xml:space="preserve">ervices </w:t>
      </w:r>
      <w:r w:rsidR="234D62D2" w:rsidRPr="00377CB3">
        <w:rPr>
          <w:rFonts w:asciiTheme="minorBidi" w:hAnsiTheme="minorBidi" w:cstheme="minorBidi"/>
        </w:rPr>
        <w:t>P</w:t>
      </w:r>
      <w:r w:rsidR="00B0262C" w:rsidRPr="00377CB3">
        <w:rPr>
          <w:rFonts w:asciiTheme="minorBidi" w:hAnsiTheme="minorBidi" w:cstheme="minorBidi"/>
        </w:rPr>
        <w:t>ractitioner (SSP)</w:t>
      </w:r>
      <w:r w:rsidR="234D62D2" w:rsidRPr="00377CB3">
        <w:rPr>
          <w:rFonts w:asciiTheme="minorBidi" w:hAnsiTheme="minorBidi" w:cstheme="minorBidi"/>
        </w:rPr>
        <w:t xml:space="preserve"> unit teaching resources have been uploaded as learning resources on the Health Care Learning Wales website</w:t>
      </w:r>
      <w:r w:rsidR="5928148D" w:rsidRPr="00377CB3">
        <w:rPr>
          <w:rFonts w:asciiTheme="minorBidi" w:hAnsiTheme="minorBidi" w:cstheme="minorBidi"/>
        </w:rPr>
        <w:t xml:space="preserve"> for use with IAA workers</w:t>
      </w:r>
    </w:p>
    <w:p w14:paraId="0C098791" w14:textId="5DD61648" w:rsidR="000D4449" w:rsidRPr="00377CB3" w:rsidRDefault="00057D04" w:rsidP="48AA5140">
      <w:pPr>
        <w:pStyle w:val="ListParagraph"/>
        <w:numPr>
          <w:ilvl w:val="0"/>
          <w:numId w:val="23"/>
        </w:numPr>
        <w:ind w:left="709" w:hanging="425"/>
        <w:rPr>
          <w:rFonts w:asciiTheme="minorBidi" w:hAnsiTheme="minorBidi" w:cstheme="minorBidi"/>
        </w:rPr>
      </w:pPr>
      <w:r w:rsidRPr="48AA5140">
        <w:rPr>
          <w:rFonts w:asciiTheme="minorBidi" w:hAnsiTheme="minorBidi" w:cstheme="minorBidi"/>
        </w:rPr>
        <w:lastRenderedPageBreak/>
        <w:t>continued to support the provision for the Social Services Practitioner award</w:t>
      </w:r>
      <w:r w:rsidR="00A047EA" w:rsidRPr="48AA5140">
        <w:rPr>
          <w:rFonts w:asciiTheme="minorBidi" w:hAnsiTheme="minorBidi" w:cstheme="minorBidi"/>
        </w:rPr>
        <w:t>. We</w:t>
      </w:r>
      <w:r w:rsidRPr="48AA5140">
        <w:rPr>
          <w:rFonts w:asciiTheme="minorBidi" w:hAnsiTheme="minorBidi" w:cstheme="minorBidi"/>
        </w:rPr>
        <w:t xml:space="preserve"> published </w:t>
      </w:r>
      <w:r w:rsidR="00B556E7" w:rsidRPr="48AA5140">
        <w:rPr>
          <w:rFonts w:asciiTheme="minorBidi" w:hAnsiTheme="minorBidi" w:cstheme="minorBidi"/>
        </w:rPr>
        <w:t xml:space="preserve">two videos on the WeCare Wales website to promote the role </w:t>
      </w:r>
      <w:r w:rsidR="6CC6C4C0" w:rsidRPr="48AA5140">
        <w:rPr>
          <w:rFonts w:asciiTheme="minorBidi" w:hAnsiTheme="minorBidi" w:cstheme="minorBidi"/>
        </w:rPr>
        <w:t>– a</w:t>
      </w:r>
      <w:r w:rsidR="00B556E7" w:rsidRPr="48AA5140">
        <w:rPr>
          <w:rFonts w:asciiTheme="minorBidi" w:hAnsiTheme="minorBidi" w:cstheme="minorBidi"/>
        </w:rPr>
        <w:t xml:space="preserve"> </w:t>
      </w:r>
      <w:hyperlink r:id="rId221">
        <w:r w:rsidRPr="48AA5140">
          <w:rPr>
            <w:rStyle w:val="Hyperlink"/>
            <w:rFonts w:asciiTheme="minorBidi" w:hAnsiTheme="minorBidi" w:cstheme="minorBidi"/>
          </w:rPr>
          <w:t>video promoting the S</w:t>
        </w:r>
        <w:r w:rsidR="00B556E7" w:rsidRPr="48AA5140">
          <w:rPr>
            <w:rStyle w:val="Hyperlink"/>
            <w:rFonts w:asciiTheme="minorBidi" w:hAnsiTheme="minorBidi" w:cstheme="minorBidi"/>
          </w:rPr>
          <w:t xml:space="preserve">ocial </w:t>
        </w:r>
        <w:r w:rsidRPr="48AA5140">
          <w:rPr>
            <w:rStyle w:val="Hyperlink"/>
            <w:rFonts w:asciiTheme="minorBidi" w:hAnsiTheme="minorBidi" w:cstheme="minorBidi"/>
          </w:rPr>
          <w:t>S</w:t>
        </w:r>
        <w:r w:rsidR="00B556E7" w:rsidRPr="48AA5140">
          <w:rPr>
            <w:rStyle w:val="Hyperlink"/>
            <w:rFonts w:asciiTheme="minorBidi" w:hAnsiTheme="minorBidi" w:cstheme="minorBidi"/>
          </w:rPr>
          <w:t xml:space="preserve">ervices </w:t>
        </w:r>
        <w:r w:rsidRPr="48AA5140">
          <w:rPr>
            <w:rStyle w:val="Hyperlink"/>
            <w:rFonts w:asciiTheme="minorBidi" w:hAnsiTheme="minorBidi" w:cstheme="minorBidi"/>
          </w:rPr>
          <w:t>P</w:t>
        </w:r>
        <w:r w:rsidR="00B556E7" w:rsidRPr="48AA5140">
          <w:rPr>
            <w:rStyle w:val="Hyperlink"/>
            <w:rFonts w:asciiTheme="minorBidi" w:hAnsiTheme="minorBidi" w:cstheme="minorBidi"/>
          </w:rPr>
          <w:t>ractitioner</w:t>
        </w:r>
        <w:r w:rsidRPr="48AA5140">
          <w:rPr>
            <w:rStyle w:val="Hyperlink"/>
            <w:rFonts w:asciiTheme="minorBidi" w:hAnsiTheme="minorBidi" w:cstheme="minorBidi"/>
          </w:rPr>
          <w:t xml:space="preserve"> qualification</w:t>
        </w:r>
      </w:hyperlink>
      <w:r w:rsidRPr="48AA5140">
        <w:rPr>
          <w:rFonts w:asciiTheme="minorBidi" w:hAnsiTheme="minorBidi" w:cstheme="minorBidi"/>
        </w:rPr>
        <w:t xml:space="preserve"> and another video highlighting </w:t>
      </w:r>
      <w:hyperlink r:id="rId222">
        <w:r w:rsidRPr="48AA5140">
          <w:rPr>
            <w:rStyle w:val="Hyperlink"/>
            <w:rFonts w:asciiTheme="minorBidi" w:hAnsiTheme="minorBidi" w:cstheme="minorBidi"/>
          </w:rPr>
          <w:t>Ruby’s story</w:t>
        </w:r>
      </w:hyperlink>
    </w:p>
    <w:p w14:paraId="5997D829" w14:textId="59379C9F" w:rsidR="000D4449" w:rsidRPr="00377CB3" w:rsidRDefault="00057D04" w:rsidP="00377CB3">
      <w:pPr>
        <w:pStyle w:val="ListParagraph"/>
        <w:numPr>
          <w:ilvl w:val="0"/>
          <w:numId w:val="23"/>
        </w:numPr>
        <w:ind w:left="709" w:hanging="425"/>
        <w:rPr>
          <w:rFonts w:asciiTheme="minorBidi" w:hAnsiTheme="minorBidi" w:cstheme="minorBidi"/>
        </w:rPr>
      </w:pPr>
      <w:r w:rsidRPr="00377CB3">
        <w:rPr>
          <w:rFonts w:asciiTheme="minorBidi" w:hAnsiTheme="minorBidi" w:cstheme="minorBidi"/>
        </w:rPr>
        <w:t>celebrated the achievements of the first cohort of students on the Level 4 S</w:t>
      </w:r>
      <w:r w:rsidR="00B556E7" w:rsidRPr="00377CB3">
        <w:rPr>
          <w:rFonts w:asciiTheme="minorBidi" w:hAnsiTheme="minorBidi" w:cstheme="minorBidi"/>
        </w:rPr>
        <w:t xml:space="preserve">ocial </w:t>
      </w:r>
      <w:r w:rsidRPr="00377CB3">
        <w:rPr>
          <w:rFonts w:asciiTheme="minorBidi" w:hAnsiTheme="minorBidi" w:cstheme="minorBidi"/>
        </w:rPr>
        <w:t>S</w:t>
      </w:r>
      <w:r w:rsidR="00B556E7" w:rsidRPr="00377CB3">
        <w:rPr>
          <w:rFonts w:asciiTheme="minorBidi" w:hAnsiTheme="minorBidi" w:cstheme="minorBidi"/>
        </w:rPr>
        <w:t xml:space="preserve">ervices </w:t>
      </w:r>
      <w:r w:rsidRPr="00377CB3">
        <w:rPr>
          <w:rFonts w:asciiTheme="minorBidi" w:hAnsiTheme="minorBidi" w:cstheme="minorBidi"/>
        </w:rPr>
        <w:t>P</w:t>
      </w:r>
      <w:r w:rsidR="00B556E7" w:rsidRPr="00377CB3">
        <w:rPr>
          <w:rFonts w:asciiTheme="minorBidi" w:hAnsiTheme="minorBidi" w:cstheme="minorBidi"/>
        </w:rPr>
        <w:t>ractitioner</w:t>
      </w:r>
      <w:r w:rsidRPr="00377CB3">
        <w:rPr>
          <w:rFonts w:asciiTheme="minorBidi" w:hAnsiTheme="minorBidi" w:cstheme="minorBidi"/>
        </w:rPr>
        <w:t xml:space="preserve"> apprenticeship programme</w:t>
      </w:r>
      <w:r w:rsidR="00B556E7" w:rsidRPr="00377CB3">
        <w:rPr>
          <w:rFonts w:asciiTheme="minorBidi" w:hAnsiTheme="minorBidi" w:cstheme="minorBidi"/>
        </w:rPr>
        <w:t>,</w:t>
      </w:r>
      <w:r w:rsidRPr="00377CB3">
        <w:rPr>
          <w:rFonts w:asciiTheme="minorBidi" w:hAnsiTheme="minorBidi" w:cstheme="minorBidi"/>
        </w:rPr>
        <w:t xml:space="preserve"> </w:t>
      </w:r>
      <w:r w:rsidR="00B556E7" w:rsidRPr="00377CB3">
        <w:rPr>
          <w:rFonts w:asciiTheme="minorBidi" w:hAnsiTheme="minorBidi" w:cstheme="minorBidi"/>
        </w:rPr>
        <w:t>at</w:t>
      </w:r>
      <w:r w:rsidRPr="00377CB3">
        <w:rPr>
          <w:rFonts w:asciiTheme="minorBidi" w:hAnsiTheme="minorBidi" w:cstheme="minorBidi"/>
        </w:rPr>
        <w:t xml:space="preserve"> an award event held by Neath Port Talbot. One of the students has progressed straight onto year two of the Open University social work degree, using the credit transfer process to gain equivalence to year one. They are the first student</w:t>
      </w:r>
      <w:r w:rsidR="00403E7B" w:rsidRPr="00377CB3">
        <w:rPr>
          <w:rFonts w:asciiTheme="minorBidi" w:hAnsiTheme="minorBidi" w:cstheme="minorBidi"/>
        </w:rPr>
        <w:t>s</w:t>
      </w:r>
      <w:r w:rsidRPr="00377CB3">
        <w:rPr>
          <w:rFonts w:asciiTheme="minorBidi" w:hAnsiTheme="minorBidi" w:cstheme="minorBidi"/>
        </w:rPr>
        <w:t xml:space="preserve"> to use the progression route to social work and </w:t>
      </w:r>
      <w:r w:rsidR="00B556E7" w:rsidRPr="00377CB3">
        <w:rPr>
          <w:rFonts w:asciiTheme="minorBidi" w:hAnsiTheme="minorBidi" w:cstheme="minorBidi"/>
        </w:rPr>
        <w:t xml:space="preserve">during Social Work Week </w:t>
      </w:r>
      <w:r w:rsidRPr="00377CB3">
        <w:rPr>
          <w:rFonts w:asciiTheme="minorBidi" w:hAnsiTheme="minorBidi" w:cstheme="minorBidi"/>
        </w:rPr>
        <w:t xml:space="preserve">we </w:t>
      </w:r>
      <w:hyperlink r:id="rId223" w:history="1">
        <w:r w:rsidRPr="00377CB3">
          <w:rPr>
            <w:rStyle w:val="Hyperlink"/>
            <w:rFonts w:asciiTheme="minorBidi" w:hAnsiTheme="minorBidi" w:cstheme="minorBidi"/>
          </w:rPr>
          <w:t>shared their journey</w:t>
        </w:r>
      </w:hyperlink>
      <w:r w:rsidRPr="00377CB3">
        <w:rPr>
          <w:rFonts w:asciiTheme="minorBidi" w:hAnsiTheme="minorBidi" w:cstheme="minorBidi"/>
        </w:rPr>
        <w:t xml:space="preserve"> as a highlight of the progression pathway </w:t>
      </w:r>
    </w:p>
    <w:p w14:paraId="5B3842DD" w14:textId="45805554" w:rsidR="00057D04" w:rsidRPr="000D4449" w:rsidRDefault="00057D04" w:rsidP="00377CB3">
      <w:pPr>
        <w:pStyle w:val="ListParagraph"/>
        <w:numPr>
          <w:ilvl w:val="0"/>
          <w:numId w:val="23"/>
        </w:numPr>
        <w:ind w:left="709" w:hanging="425"/>
      </w:pPr>
      <w:r w:rsidRPr="00377CB3">
        <w:rPr>
          <w:rFonts w:asciiTheme="minorBidi" w:hAnsiTheme="minorBidi" w:cstheme="minorBidi"/>
        </w:rPr>
        <w:t>published the S</w:t>
      </w:r>
      <w:r w:rsidR="00B556E7" w:rsidRPr="00377CB3">
        <w:rPr>
          <w:rFonts w:asciiTheme="minorBidi" w:hAnsiTheme="minorBidi" w:cstheme="minorBidi"/>
        </w:rPr>
        <w:t xml:space="preserve">ocial </w:t>
      </w:r>
      <w:r w:rsidRPr="00377CB3">
        <w:rPr>
          <w:rFonts w:asciiTheme="minorBidi" w:hAnsiTheme="minorBidi" w:cstheme="minorBidi"/>
        </w:rPr>
        <w:t>S</w:t>
      </w:r>
      <w:r w:rsidR="00B556E7" w:rsidRPr="00377CB3">
        <w:rPr>
          <w:rFonts w:asciiTheme="minorBidi" w:hAnsiTheme="minorBidi" w:cstheme="minorBidi"/>
        </w:rPr>
        <w:t xml:space="preserve">ervices </w:t>
      </w:r>
      <w:r w:rsidRPr="00377CB3">
        <w:rPr>
          <w:rFonts w:asciiTheme="minorBidi" w:hAnsiTheme="minorBidi" w:cstheme="minorBidi"/>
        </w:rPr>
        <w:t>P</w:t>
      </w:r>
      <w:r w:rsidR="00B556E7" w:rsidRPr="00377CB3">
        <w:rPr>
          <w:rFonts w:asciiTheme="minorBidi" w:hAnsiTheme="minorBidi" w:cstheme="minorBidi"/>
        </w:rPr>
        <w:t>ractitioner</w:t>
      </w:r>
      <w:r w:rsidRPr="00377CB3">
        <w:rPr>
          <w:rFonts w:asciiTheme="minorBidi" w:hAnsiTheme="minorBidi" w:cstheme="minorBidi"/>
        </w:rPr>
        <w:t xml:space="preserve"> closure report for the cohort one pilot project</w:t>
      </w:r>
      <w:r w:rsidR="00507246" w:rsidRPr="00377CB3">
        <w:rPr>
          <w:rFonts w:asciiTheme="minorBidi" w:hAnsiTheme="minorBidi" w:cstheme="minorBidi"/>
        </w:rPr>
        <w:t>.</w:t>
      </w:r>
    </w:p>
    <w:p w14:paraId="72C4013C" w14:textId="77777777" w:rsidR="00711A8C" w:rsidRDefault="00711A8C" w:rsidP="00711A8C">
      <w:pPr>
        <w:pStyle w:val="ListParagraph"/>
        <w:ind w:left="360"/>
        <w:rPr>
          <w:rFonts w:ascii="Arial" w:hAnsi="Arial"/>
        </w:rPr>
      </w:pPr>
    </w:p>
    <w:p w14:paraId="13CD791B" w14:textId="77777777" w:rsidR="005A48CA" w:rsidRDefault="005A48CA" w:rsidP="005A48CA">
      <w:pPr>
        <w:pStyle w:val="Heading3"/>
      </w:pPr>
      <w:bookmarkStart w:id="112" w:name="_Toc192160580"/>
      <w:bookmarkStart w:id="113" w:name="_Toc203054158"/>
      <w:r>
        <w:t xml:space="preserve">Actions to be progressed during </w:t>
      </w:r>
      <w:r w:rsidRPr="008A5FEC">
        <w:t>2025 to 2027:</w:t>
      </w:r>
      <w:bookmarkEnd w:id="112"/>
      <w:bookmarkEnd w:id="113"/>
      <w:r w:rsidRPr="008A5FEC">
        <w:t xml:space="preserve"> </w:t>
      </w:r>
    </w:p>
    <w:p w14:paraId="5372D86F" w14:textId="77777777" w:rsidR="00594990" w:rsidRPr="00594990" w:rsidRDefault="00594990" w:rsidP="00594990"/>
    <w:p w14:paraId="5A112661" w14:textId="1825BF86" w:rsidR="00DF1D43" w:rsidRPr="00CE2E42" w:rsidRDefault="00261B29" w:rsidP="00CE2E42">
      <w:pPr>
        <w:pStyle w:val="ListParagraph"/>
        <w:numPr>
          <w:ilvl w:val="0"/>
          <w:numId w:val="37"/>
        </w:numPr>
        <w:pBdr>
          <w:top w:val="single" w:sz="4" w:space="1" w:color="auto"/>
          <w:left w:val="single" w:sz="4" w:space="4" w:color="auto"/>
          <w:bottom w:val="single" w:sz="4" w:space="1" w:color="auto"/>
          <w:right w:val="single" w:sz="4" w:space="4" w:color="auto"/>
        </w:pBdr>
        <w:rPr>
          <w:rFonts w:ascii="Arial" w:hAnsi="Arial"/>
          <w:b/>
          <w:bCs/>
        </w:rPr>
      </w:pPr>
      <w:r w:rsidRPr="00CE2E42">
        <w:rPr>
          <w:rFonts w:ascii="Arial" w:hAnsi="Arial"/>
          <w:b/>
          <w:bCs/>
        </w:rPr>
        <w:t>Develop ways of presenting career</w:t>
      </w:r>
      <w:r w:rsidR="00300B4A" w:rsidRPr="00CE2E42">
        <w:rPr>
          <w:rFonts w:ascii="Arial" w:hAnsi="Arial"/>
          <w:b/>
          <w:bCs/>
        </w:rPr>
        <w:t xml:space="preserve"> and learning</w:t>
      </w:r>
      <w:r w:rsidRPr="00CE2E42">
        <w:rPr>
          <w:rFonts w:ascii="Arial" w:hAnsi="Arial"/>
          <w:b/>
          <w:bCs/>
        </w:rPr>
        <w:t xml:space="preserve"> pathways that are </w:t>
      </w:r>
      <w:r w:rsidR="00E86EFB" w:rsidRPr="00CE2E42">
        <w:rPr>
          <w:rFonts w:ascii="Arial" w:hAnsi="Arial"/>
          <w:b/>
          <w:bCs/>
        </w:rPr>
        <w:t xml:space="preserve">linked to the </w:t>
      </w:r>
      <w:r w:rsidR="009D6EAD" w:rsidRPr="00CE2E42">
        <w:rPr>
          <w:rFonts w:ascii="Arial" w:hAnsi="Arial"/>
          <w:b/>
          <w:bCs/>
        </w:rPr>
        <w:t>Pay and P</w:t>
      </w:r>
      <w:r w:rsidR="00E86EFB" w:rsidRPr="00CE2E42">
        <w:rPr>
          <w:rFonts w:ascii="Arial" w:hAnsi="Arial"/>
          <w:b/>
          <w:bCs/>
        </w:rPr>
        <w:t xml:space="preserve">rogression </w:t>
      </w:r>
      <w:r w:rsidR="009D6EAD" w:rsidRPr="00CE2E42">
        <w:rPr>
          <w:rFonts w:ascii="Arial" w:hAnsi="Arial"/>
          <w:b/>
          <w:bCs/>
        </w:rPr>
        <w:t>F</w:t>
      </w:r>
      <w:r w:rsidR="00E86EFB" w:rsidRPr="00CE2E42">
        <w:rPr>
          <w:rFonts w:ascii="Arial" w:hAnsi="Arial"/>
          <w:b/>
          <w:bCs/>
        </w:rPr>
        <w:t xml:space="preserve">ramework being developed by the Social Care Fair Work </w:t>
      </w:r>
      <w:r w:rsidR="00952053" w:rsidRPr="00CE2E42">
        <w:rPr>
          <w:rFonts w:ascii="Arial" w:hAnsi="Arial"/>
          <w:b/>
          <w:bCs/>
        </w:rPr>
        <w:t>Forum and</w:t>
      </w:r>
      <w:r w:rsidR="00425722" w:rsidRPr="00CE2E42">
        <w:rPr>
          <w:rFonts w:ascii="Arial" w:hAnsi="Arial"/>
          <w:b/>
          <w:bCs/>
        </w:rPr>
        <w:t xml:space="preserve"> </w:t>
      </w:r>
      <w:r w:rsidR="00300B4A" w:rsidRPr="00CE2E42">
        <w:rPr>
          <w:rFonts w:ascii="Arial" w:hAnsi="Arial"/>
          <w:b/>
          <w:bCs/>
        </w:rPr>
        <w:t>align</w:t>
      </w:r>
      <w:r w:rsidR="00143725" w:rsidRPr="00CE2E42">
        <w:rPr>
          <w:rFonts w:ascii="Arial" w:hAnsi="Arial"/>
          <w:b/>
          <w:bCs/>
        </w:rPr>
        <w:t xml:space="preserve"> these</w:t>
      </w:r>
      <w:r w:rsidR="00300B4A" w:rsidRPr="00CE2E42">
        <w:rPr>
          <w:rFonts w:ascii="Arial" w:hAnsi="Arial"/>
          <w:b/>
          <w:bCs/>
        </w:rPr>
        <w:t xml:space="preserve"> to</w:t>
      </w:r>
      <w:r w:rsidR="00486C8A" w:rsidRPr="00CE2E42">
        <w:rPr>
          <w:rFonts w:ascii="Arial" w:hAnsi="Arial"/>
          <w:b/>
          <w:bCs/>
        </w:rPr>
        <w:t xml:space="preserve"> the</w:t>
      </w:r>
      <w:r w:rsidR="00300B4A" w:rsidRPr="00CE2E42">
        <w:rPr>
          <w:rFonts w:ascii="Arial" w:hAnsi="Arial"/>
          <w:b/>
          <w:bCs/>
        </w:rPr>
        <w:t xml:space="preserve"> </w:t>
      </w:r>
      <w:r w:rsidR="00EA6D57" w:rsidRPr="00CE2E42">
        <w:rPr>
          <w:rFonts w:ascii="Arial" w:hAnsi="Arial"/>
          <w:b/>
          <w:bCs/>
        </w:rPr>
        <w:t xml:space="preserve">revised </w:t>
      </w:r>
      <w:r w:rsidR="00300B4A" w:rsidRPr="00CE2E42">
        <w:rPr>
          <w:rFonts w:ascii="Arial" w:hAnsi="Arial"/>
          <w:b/>
          <w:bCs/>
        </w:rPr>
        <w:t>CPD expectation</w:t>
      </w:r>
      <w:r w:rsidR="00EA6D57" w:rsidRPr="00CE2E42">
        <w:rPr>
          <w:rFonts w:ascii="Arial" w:hAnsi="Arial"/>
          <w:b/>
          <w:bCs/>
        </w:rPr>
        <w:t>s of Social Care Wales</w:t>
      </w:r>
      <w:r w:rsidR="00486C8A" w:rsidRPr="00CE2E42">
        <w:rPr>
          <w:rFonts w:ascii="Arial" w:hAnsi="Arial"/>
          <w:b/>
          <w:bCs/>
        </w:rPr>
        <w:t>.</w:t>
      </w:r>
      <w:r w:rsidR="00300B4A" w:rsidRPr="00CE2E42">
        <w:rPr>
          <w:rFonts w:ascii="Arial" w:hAnsi="Arial"/>
          <w:b/>
          <w:bCs/>
        </w:rPr>
        <w:t xml:space="preserve"> </w:t>
      </w:r>
    </w:p>
    <w:p w14:paraId="4BBF007D" w14:textId="241689CF" w:rsidR="00331363" w:rsidRPr="00C433D4" w:rsidRDefault="00331363" w:rsidP="00EE4903">
      <w:pPr>
        <w:pStyle w:val="ListParagraph"/>
        <w:numPr>
          <w:ilvl w:val="0"/>
          <w:numId w:val="23"/>
        </w:numPr>
        <w:ind w:left="709" w:hanging="425"/>
        <w:rPr>
          <w:rFonts w:asciiTheme="minorBidi" w:hAnsiTheme="minorBidi" w:cstheme="minorBidi"/>
        </w:rPr>
      </w:pPr>
      <w:r w:rsidRPr="00C433D4">
        <w:rPr>
          <w:rFonts w:asciiTheme="minorBidi" w:hAnsiTheme="minorBidi" w:cstheme="minorBidi"/>
        </w:rPr>
        <w:t>This action will be progressed further in 2026 to 2027</w:t>
      </w:r>
    </w:p>
    <w:p w14:paraId="2341C019" w14:textId="77777777" w:rsidR="00331363" w:rsidRPr="008A5FEC" w:rsidRDefault="00331363" w:rsidP="00CE2E42">
      <w:pPr>
        <w:pStyle w:val="ListParagraph"/>
        <w:ind w:left="360"/>
        <w:rPr>
          <w:rFonts w:ascii="Arial" w:hAnsi="Arial"/>
        </w:rPr>
      </w:pPr>
    </w:p>
    <w:p w14:paraId="231301A0" w14:textId="127DE7D4" w:rsidR="002E6D89" w:rsidRPr="00CE2E42" w:rsidRDefault="002E6D89" w:rsidP="00CE2E42">
      <w:pPr>
        <w:pStyle w:val="ListParagraph"/>
        <w:numPr>
          <w:ilvl w:val="0"/>
          <w:numId w:val="37"/>
        </w:numPr>
        <w:pBdr>
          <w:top w:val="single" w:sz="4" w:space="1" w:color="auto"/>
          <w:left w:val="single" w:sz="4" w:space="4" w:color="auto"/>
          <w:bottom w:val="single" w:sz="4" w:space="1" w:color="auto"/>
          <w:right w:val="single" w:sz="4" w:space="4" w:color="auto"/>
        </w:pBdr>
        <w:rPr>
          <w:rFonts w:ascii="Arial" w:hAnsi="Arial"/>
          <w:b/>
          <w:bCs/>
        </w:rPr>
      </w:pPr>
      <w:r w:rsidRPr="00CE2E42">
        <w:rPr>
          <w:rFonts w:ascii="Arial" w:hAnsi="Arial"/>
          <w:b/>
          <w:bCs/>
        </w:rPr>
        <w:t xml:space="preserve">Develop </w:t>
      </w:r>
      <w:r w:rsidR="00777A81" w:rsidRPr="00CE2E42">
        <w:rPr>
          <w:rFonts w:ascii="Arial" w:hAnsi="Arial"/>
          <w:b/>
          <w:bCs/>
        </w:rPr>
        <w:t xml:space="preserve">and deliver </w:t>
      </w:r>
      <w:r w:rsidRPr="00CE2E42">
        <w:rPr>
          <w:rFonts w:ascii="Arial" w:hAnsi="Arial"/>
          <w:b/>
          <w:bCs/>
        </w:rPr>
        <w:t>qualifications that support</w:t>
      </w:r>
      <w:r w:rsidR="009B2AF5" w:rsidRPr="00CE2E42">
        <w:rPr>
          <w:rFonts w:ascii="Arial" w:hAnsi="Arial"/>
          <w:b/>
          <w:bCs/>
        </w:rPr>
        <w:t xml:space="preserve"> </w:t>
      </w:r>
      <w:r w:rsidR="00865C17" w:rsidRPr="00CE2E42">
        <w:rPr>
          <w:rFonts w:ascii="Arial" w:hAnsi="Arial"/>
          <w:b/>
          <w:bCs/>
        </w:rPr>
        <w:t xml:space="preserve">the </w:t>
      </w:r>
      <w:r w:rsidR="004422D0" w:rsidRPr="00CE2E42">
        <w:rPr>
          <w:rFonts w:ascii="Arial" w:hAnsi="Arial"/>
          <w:b/>
          <w:bCs/>
        </w:rPr>
        <w:t>recognition of</w:t>
      </w:r>
      <w:r w:rsidR="00357971" w:rsidRPr="00CE2E42">
        <w:rPr>
          <w:rFonts w:ascii="Arial" w:hAnsi="Arial"/>
          <w:b/>
          <w:bCs/>
        </w:rPr>
        <w:t xml:space="preserve"> a </w:t>
      </w:r>
      <w:r w:rsidR="00865C17" w:rsidRPr="00CE2E42">
        <w:rPr>
          <w:rFonts w:ascii="Arial" w:hAnsi="Arial"/>
          <w:b/>
          <w:bCs/>
        </w:rPr>
        <w:t xml:space="preserve">range of </w:t>
      </w:r>
      <w:r w:rsidR="00357971" w:rsidRPr="00CE2E42">
        <w:rPr>
          <w:rFonts w:ascii="Arial" w:hAnsi="Arial"/>
          <w:b/>
          <w:bCs/>
        </w:rPr>
        <w:t>working arrangement</w:t>
      </w:r>
      <w:r w:rsidR="0010565D" w:rsidRPr="00CE2E42">
        <w:rPr>
          <w:rFonts w:ascii="Arial" w:hAnsi="Arial"/>
          <w:b/>
          <w:bCs/>
        </w:rPr>
        <w:t xml:space="preserve">s, such as </w:t>
      </w:r>
      <w:r w:rsidR="00357971" w:rsidRPr="00CE2E42">
        <w:rPr>
          <w:rFonts w:ascii="Arial" w:hAnsi="Arial"/>
          <w:b/>
          <w:bCs/>
        </w:rPr>
        <w:t>students</w:t>
      </w:r>
      <w:r w:rsidR="0010565D" w:rsidRPr="00CE2E42">
        <w:rPr>
          <w:rFonts w:ascii="Arial" w:hAnsi="Arial"/>
          <w:b/>
          <w:bCs/>
        </w:rPr>
        <w:t xml:space="preserve"> and</w:t>
      </w:r>
      <w:r w:rsidR="00357971" w:rsidRPr="00CE2E42">
        <w:rPr>
          <w:rFonts w:ascii="Arial" w:hAnsi="Arial"/>
          <w:b/>
          <w:bCs/>
        </w:rPr>
        <w:t xml:space="preserve"> </w:t>
      </w:r>
      <w:r w:rsidR="00E86EFB" w:rsidRPr="00CE2E42">
        <w:rPr>
          <w:rFonts w:ascii="Arial" w:hAnsi="Arial"/>
          <w:b/>
          <w:bCs/>
        </w:rPr>
        <w:t>night workers.</w:t>
      </w:r>
    </w:p>
    <w:p w14:paraId="340EE3E3" w14:textId="0FB19402" w:rsidR="00331363" w:rsidRPr="00C433D4" w:rsidRDefault="00331363" w:rsidP="00EE4903">
      <w:pPr>
        <w:pStyle w:val="ListParagraph"/>
        <w:numPr>
          <w:ilvl w:val="0"/>
          <w:numId w:val="23"/>
        </w:numPr>
        <w:ind w:left="709" w:hanging="425"/>
        <w:rPr>
          <w:rFonts w:asciiTheme="minorBidi" w:hAnsiTheme="minorBidi" w:cstheme="minorBidi"/>
        </w:rPr>
      </w:pPr>
      <w:r w:rsidRPr="00C433D4">
        <w:rPr>
          <w:rFonts w:asciiTheme="minorBidi" w:hAnsiTheme="minorBidi" w:cstheme="minorBidi"/>
        </w:rPr>
        <w:t>This action will be progressed further in 2026 to 2027</w:t>
      </w:r>
    </w:p>
    <w:p w14:paraId="3A082350" w14:textId="77777777" w:rsidR="00331363" w:rsidRPr="008A5FEC" w:rsidRDefault="00331363" w:rsidP="00CE2E42">
      <w:pPr>
        <w:pStyle w:val="ListParagraph"/>
        <w:ind w:left="360"/>
        <w:rPr>
          <w:rFonts w:ascii="Arial" w:hAnsi="Arial"/>
        </w:rPr>
      </w:pPr>
    </w:p>
    <w:p w14:paraId="31C5426C" w14:textId="652CCB23" w:rsidR="007B4F32" w:rsidRPr="00CE2E42" w:rsidRDefault="007B4F32" w:rsidP="48AA5140">
      <w:pPr>
        <w:pStyle w:val="ListParagraph"/>
        <w:numPr>
          <w:ilvl w:val="0"/>
          <w:numId w:val="37"/>
        </w:numPr>
        <w:pBdr>
          <w:top w:val="single" w:sz="4" w:space="1" w:color="auto"/>
          <w:left w:val="single" w:sz="4" w:space="4" w:color="auto"/>
          <w:bottom w:val="single" w:sz="4" w:space="1" w:color="auto"/>
          <w:right w:val="single" w:sz="4" w:space="4" w:color="auto"/>
        </w:pBdr>
        <w:rPr>
          <w:rFonts w:ascii="Arial" w:hAnsi="Arial"/>
          <w:b/>
          <w:bCs/>
        </w:rPr>
      </w:pPr>
      <w:r w:rsidRPr="48AA5140">
        <w:rPr>
          <w:rFonts w:ascii="Arial" w:hAnsi="Arial"/>
          <w:b/>
          <w:bCs/>
        </w:rPr>
        <w:t xml:space="preserve">Develop a </w:t>
      </w:r>
      <w:r w:rsidR="0050795D" w:rsidRPr="48AA5140">
        <w:rPr>
          <w:rFonts w:ascii="Arial" w:hAnsi="Arial"/>
          <w:b/>
          <w:bCs/>
        </w:rPr>
        <w:t>‘</w:t>
      </w:r>
      <w:r w:rsidRPr="48AA5140">
        <w:rPr>
          <w:rFonts w:ascii="Arial" w:hAnsi="Arial"/>
          <w:b/>
          <w:bCs/>
        </w:rPr>
        <w:t>passport</w:t>
      </w:r>
      <w:r w:rsidR="0050795D" w:rsidRPr="48AA5140">
        <w:rPr>
          <w:rFonts w:ascii="Arial" w:hAnsi="Arial"/>
          <w:b/>
          <w:bCs/>
        </w:rPr>
        <w:t>’</w:t>
      </w:r>
      <w:r w:rsidRPr="48AA5140">
        <w:rPr>
          <w:rFonts w:ascii="Arial" w:hAnsi="Arial"/>
          <w:b/>
          <w:bCs/>
        </w:rPr>
        <w:t xml:space="preserve"> for training specifically aimed </w:t>
      </w:r>
      <w:r w:rsidR="007817EA" w:rsidRPr="48AA5140">
        <w:rPr>
          <w:rFonts w:ascii="Arial" w:hAnsi="Arial"/>
          <w:b/>
          <w:bCs/>
        </w:rPr>
        <w:t>at</w:t>
      </w:r>
      <w:r w:rsidR="006A29C3" w:rsidRPr="48AA5140">
        <w:rPr>
          <w:rFonts w:ascii="Arial" w:hAnsi="Arial"/>
          <w:b/>
          <w:bCs/>
        </w:rPr>
        <w:t xml:space="preserve"> recogni</w:t>
      </w:r>
      <w:r w:rsidR="0035501F" w:rsidRPr="48AA5140">
        <w:rPr>
          <w:rFonts w:ascii="Arial" w:hAnsi="Arial"/>
          <w:b/>
          <w:bCs/>
        </w:rPr>
        <w:t>sing</w:t>
      </w:r>
      <w:r w:rsidR="0010565D" w:rsidRPr="48AA5140">
        <w:rPr>
          <w:rFonts w:ascii="Arial" w:hAnsi="Arial"/>
          <w:b/>
          <w:bCs/>
        </w:rPr>
        <w:t xml:space="preserve"> training</w:t>
      </w:r>
      <w:r w:rsidR="00034B8D" w:rsidRPr="48AA5140">
        <w:rPr>
          <w:rFonts w:ascii="Arial" w:hAnsi="Arial"/>
          <w:b/>
          <w:bCs/>
        </w:rPr>
        <w:t>,</w:t>
      </w:r>
      <w:r w:rsidR="0035501F" w:rsidRPr="48AA5140">
        <w:rPr>
          <w:rFonts w:ascii="Arial" w:hAnsi="Arial"/>
          <w:b/>
          <w:bCs/>
        </w:rPr>
        <w:t xml:space="preserve"> making sure </w:t>
      </w:r>
      <w:r w:rsidR="62EC98DB" w:rsidRPr="48AA5140">
        <w:rPr>
          <w:rFonts w:ascii="Arial" w:hAnsi="Arial"/>
          <w:b/>
          <w:bCs/>
        </w:rPr>
        <w:t>it is</w:t>
      </w:r>
      <w:r w:rsidR="0035501F" w:rsidRPr="48AA5140">
        <w:rPr>
          <w:rFonts w:ascii="Arial" w:hAnsi="Arial"/>
          <w:b/>
          <w:bCs/>
        </w:rPr>
        <w:t xml:space="preserve"> portable</w:t>
      </w:r>
      <w:r w:rsidR="00050592" w:rsidRPr="48AA5140">
        <w:rPr>
          <w:rFonts w:ascii="Arial" w:hAnsi="Arial"/>
          <w:b/>
          <w:bCs/>
        </w:rPr>
        <w:t xml:space="preserve"> from one role to another</w:t>
      </w:r>
      <w:r w:rsidR="0050795D" w:rsidRPr="48AA5140">
        <w:rPr>
          <w:rFonts w:ascii="Arial" w:hAnsi="Arial"/>
          <w:b/>
          <w:bCs/>
        </w:rPr>
        <w:t xml:space="preserve"> and links to CPD expectations</w:t>
      </w:r>
      <w:r w:rsidR="00050592" w:rsidRPr="48AA5140">
        <w:rPr>
          <w:rFonts w:ascii="Arial" w:hAnsi="Arial"/>
          <w:b/>
          <w:bCs/>
        </w:rPr>
        <w:t xml:space="preserve">. </w:t>
      </w:r>
    </w:p>
    <w:p w14:paraId="55FC8C9C" w14:textId="76E1308B" w:rsidR="00CE2E42" w:rsidRPr="00C433D4" w:rsidRDefault="00CE2E42" w:rsidP="00EE4903">
      <w:pPr>
        <w:pStyle w:val="ListParagraph"/>
        <w:numPr>
          <w:ilvl w:val="0"/>
          <w:numId w:val="23"/>
        </w:numPr>
        <w:ind w:left="709" w:hanging="425"/>
        <w:rPr>
          <w:rFonts w:asciiTheme="minorBidi" w:hAnsiTheme="minorBidi" w:cstheme="minorBidi"/>
        </w:rPr>
      </w:pPr>
      <w:r w:rsidRPr="00C433D4">
        <w:rPr>
          <w:rFonts w:asciiTheme="minorBidi" w:hAnsiTheme="minorBidi" w:cstheme="minorBidi"/>
        </w:rPr>
        <w:t>This action will be progressed further in 2026 to 2027</w:t>
      </w:r>
    </w:p>
    <w:p w14:paraId="125C7B91" w14:textId="77777777" w:rsidR="00331363" w:rsidRDefault="00331363" w:rsidP="00CE2E42">
      <w:pPr>
        <w:pStyle w:val="ListParagraph"/>
        <w:ind w:left="360"/>
        <w:rPr>
          <w:rFonts w:ascii="Arial" w:hAnsi="Arial"/>
        </w:rPr>
      </w:pPr>
    </w:p>
    <w:p w14:paraId="2C932023" w14:textId="77777777" w:rsidR="00FD735E" w:rsidRPr="008A5FEC" w:rsidRDefault="00FD735E" w:rsidP="00CE2E42">
      <w:pPr>
        <w:pStyle w:val="ListParagraph"/>
        <w:ind w:left="360"/>
        <w:rPr>
          <w:rFonts w:ascii="Arial" w:hAnsi="Arial"/>
        </w:rPr>
      </w:pPr>
    </w:p>
    <w:p w14:paraId="46CBFC3E" w14:textId="73F7433F" w:rsidR="007831B4" w:rsidRPr="008A5FEC" w:rsidRDefault="007831B4" w:rsidP="008A5FEC"/>
    <w:p w14:paraId="66C94406" w14:textId="7BD21937" w:rsidR="00756020" w:rsidRPr="008A5FEC" w:rsidRDefault="00756020" w:rsidP="008A5FEC">
      <w:pPr>
        <w:rPr>
          <w:rFonts w:eastAsia="Calibri"/>
          <w:sz w:val="32"/>
          <w:szCs w:val="32"/>
        </w:rPr>
      </w:pPr>
      <w:r w:rsidRPr="008A5FEC">
        <w:rPr>
          <w:noProof/>
        </w:rPr>
        <w:lastRenderedPageBreak/>
        <w:drawing>
          <wp:anchor distT="0" distB="0" distL="114300" distR="114300" simplePos="0" relativeHeight="251658244" behindDoc="1" locked="0" layoutInCell="1" allowOverlap="1" wp14:anchorId="5F285ED2" wp14:editId="64440973">
            <wp:simplePos x="0" y="0"/>
            <wp:positionH relativeFrom="margin">
              <wp:posOffset>38100</wp:posOffset>
            </wp:positionH>
            <wp:positionV relativeFrom="paragraph">
              <wp:posOffset>0</wp:posOffset>
            </wp:positionV>
            <wp:extent cx="1174115" cy="1172845"/>
            <wp:effectExtent l="0" t="0" r="0" b="0"/>
            <wp:wrapThrough wrapText="bothSides">
              <wp:wrapPolygon edited="0">
                <wp:start x="6308" y="2105"/>
                <wp:lineTo x="5257" y="4561"/>
                <wp:lineTo x="2804" y="8420"/>
                <wp:lineTo x="2103" y="9823"/>
                <wp:lineTo x="2453" y="12279"/>
                <wp:lineTo x="5958" y="18594"/>
                <wp:lineTo x="16121" y="18594"/>
                <wp:lineTo x="19976" y="10525"/>
                <wp:lineTo x="19275" y="8420"/>
                <wp:lineTo x="15771" y="2105"/>
                <wp:lineTo x="6308" y="2105"/>
              </wp:wrapPolygon>
            </wp:wrapThrough>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174115" cy="11728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CFADBF" w14:textId="354AD720" w:rsidR="009262C5" w:rsidRPr="008A5FEC" w:rsidRDefault="00855CBC" w:rsidP="008A5FEC">
      <w:pPr>
        <w:pStyle w:val="Heading2"/>
      </w:pPr>
      <w:bookmarkStart w:id="114" w:name="_Toc203054159"/>
      <w:r w:rsidRPr="008A5FEC">
        <w:t xml:space="preserve">6. </w:t>
      </w:r>
      <w:r w:rsidR="009262C5" w:rsidRPr="008A5FEC">
        <w:t xml:space="preserve">Leadership and </w:t>
      </w:r>
      <w:r w:rsidR="00544F09" w:rsidRPr="008A5FEC">
        <w:t>s</w:t>
      </w:r>
      <w:r w:rsidR="009262C5" w:rsidRPr="008A5FEC">
        <w:t>uccession</w:t>
      </w:r>
      <w:bookmarkEnd w:id="114"/>
      <w:r w:rsidR="009262C5" w:rsidRPr="008A5FEC">
        <w:t xml:space="preserve"> </w:t>
      </w:r>
    </w:p>
    <w:p w14:paraId="496416F9" w14:textId="77777777" w:rsidR="00756020" w:rsidRPr="008A5FEC" w:rsidRDefault="00756020" w:rsidP="008A5FEC"/>
    <w:p w14:paraId="36600EA8" w14:textId="77777777" w:rsidR="001E12E2" w:rsidRPr="008A5FEC" w:rsidRDefault="001E12E2" w:rsidP="008A5FEC"/>
    <w:p w14:paraId="42C2D495" w14:textId="45A685DC" w:rsidR="001E12E2" w:rsidRDefault="009F4514" w:rsidP="008A5FEC">
      <w:pPr>
        <w:pStyle w:val="Heading3"/>
      </w:pPr>
      <w:bookmarkStart w:id="115" w:name="_Toc163657880"/>
      <w:bookmarkStart w:id="116" w:name="_Toc192160583"/>
      <w:bookmarkStart w:id="117" w:name="_Toc203054160"/>
      <w:r w:rsidRPr="008A5FEC">
        <w:t xml:space="preserve">Our </w:t>
      </w:r>
      <w:r w:rsidR="005D44CD" w:rsidRPr="008A5FEC">
        <w:t>a</w:t>
      </w:r>
      <w:r w:rsidRPr="008A5FEC">
        <w:t xml:space="preserve">mbition </w:t>
      </w:r>
      <w:r w:rsidR="005D44CD" w:rsidRPr="008A5FEC">
        <w:t>b</w:t>
      </w:r>
      <w:r w:rsidRPr="008A5FEC">
        <w:t>y 2030</w:t>
      </w:r>
      <w:bookmarkEnd w:id="115"/>
      <w:bookmarkEnd w:id="116"/>
      <w:bookmarkEnd w:id="117"/>
    </w:p>
    <w:p w14:paraId="64CE6093" w14:textId="77777777" w:rsidR="00594990" w:rsidRPr="00594990" w:rsidRDefault="00594990" w:rsidP="00594990"/>
    <w:p w14:paraId="3D138AB4" w14:textId="562707F5" w:rsidR="009019DB" w:rsidRDefault="009019DB" w:rsidP="00594990">
      <w:pPr>
        <w:rPr>
          <w:b/>
          <w:bCs/>
        </w:rPr>
      </w:pPr>
      <w:bookmarkStart w:id="118" w:name="_Toc163657881"/>
      <w:r w:rsidRPr="00354172">
        <w:rPr>
          <w:b/>
          <w:bCs/>
        </w:rPr>
        <w:t xml:space="preserve">Leaders in the health and social care system will </w:t>
      </w:r>
      <w:r w:rsidR="00B07049" w:rsidRPr="00354172">
        <w:rPr>
          <w:b/>
          <w:bCs/>
        </w:rPr>
        <w:t>show</w:t>
      </w:r>
      <w:r w:rsidRPr="00354172">
        <w:rPr>
          <w:b/>
          <w:bCs/>
        </w:rPr>
        <w:t xml:space="preserve"> collective and compassionate leadership</w:t>
      </w:r>
      <w:r w:rsidR="001F28B9" w:rsidRPr="00354172">
        <w:rPr>
          <w:b/>
          <w:bCs/>
        </w:rPr>
        <w:t>.</w:t>
      </w:r>
      <w:bookmarkEnd w:id="118"/>
    </w:p>
    <w:p w14:paraId="7B3788AB" w14:textId="77777777" w:rsidR="00A43AD2" w:rsidRPr="00354172" w:rsidRDefault="00A43AD2" w:rsidP="00594990">
      <w:pPr>
        <w:rPr>
          <w:b/>
          <w:bCs/>
        </w:rPr>
      </w:pPr>
    </w:p>
    <w:p w14:paraId="0255D954" w14:textId="1C2316F3" w:rsidR="00A43AD2" w:rsidRDefault="00A43AD2" w:rsidP="00A43AD2">
      <w:pPr>
        <w:pStyle w:val="Heading3"/>
        <w:rPr>
          <w:sz w:val="36"/>
          <w:szCs w:val="36"/>
        </w:rPr>
      </w:pPr>
      <w:bookmarkStart w:id="119" w:name="_Toc192160584"/>
      <w:bookmarkStart w:id="120" w:name="_Toc203054161"/>
      <w:r w:rsidRPr="00445463">
        <w:rPr>
          <w:sz w:val="36"/>
          <w:szCs w:val="36"/>
        </w:rPr>
        <w:t xml:space="preserve">Impact </w:t>
      </w:r>
      <w:r w:rsidR="00507246">
        <w:rPr>
          <w:sz w:val="36"/>
          <w:szCs w:val="36"/>
        </w:rPr>
        <w:t>m</w:t>
      </w:r>
      <w:r w:rsidRPr="00445463">
        <w:rPr>
          <w:sz w:val="36"/>
          <w:szCs w:val="36"/>
        </w:rPr>
        <w:t>easures</w:t>
      </w:r>
      <w:bookmarkEnd w:id="119"/>
      <w:bookmarkEnd w:id="120"/>
    </w:p>
    <w:p w14:paraId="5F795FA1" w14:textId="77777777" w:rsidR="00324668" w:rsidRPr="008A5FEC" w:rsidRDefault="00324668" w:rsidP="008A5FEC"/>
    <w:p w14:paraId="2EC259C2" w14:textId="32866E5A" w:rsidR="000F12E6" w:rsidRPr="008A5FEC" w:rsidRDefault="000F12E6" w:rsidP="008A5FEC">
      <w:r w:rsidRPr="008A5FEC">
        <w:t xml:space="preserve">Excellent leadership and succession </w:t>
      </w:r>
      <w:r w:rsidR="00BA2B84" w:rsidRPr="008A5FEC">
        <w:t>are</w:t>
      </w:r>
      <w:r w:rsidRPr="008A5FEC">
        <w:t xml:space="preserve"> </w:t>
      </w:r>
      <w:r w:rsidR="00BA2B84" w:rsidRPr="008A5FEC">
        <w:t xml:space="preserve">affected </w:t>
      </w:r>
      <w:r w:rsidRPr="008A5FEC">
        <w:t>by a range of factors,</w:t>
      </w:r>
      <w:r w:rsidR="00CE79EE" w:rsidRPr="008A5FEC">
        <w:t xml:space="preserve"> so </w:t>
      </w:r>
      <w:r w:rsidRPr="008A5FEC">
        <w:t>positive progress in this theme</w:t>
      </w:r>
      <w:r w:rsidR="00BA2B84" w:rsidRPr="008A5FEC">
        <w:t xml:space="preserve"> </w:t>
      </w:r>
      <w:r w:rsidRPr="008A5FEC">
        <w:t>would mean:</w:t>
      </w:r>
    </w:p>
    <w:p w14:paraId="0A704D52" w14:textId="417826FA" w:rsidR="00AE15B3" w:rsidRPr="00017632" w:rsidRDefault="004D5430" w:rsidP="000301B0">
      <w:pPr>
        <w:pStyle w:val="ListParagraph"/>
        <w:numPr>
          <w:ilvl w:val="0"/>
          <w:numId w:val="11"/>
        </w:numPr>
        <w:rPr>
          <w:rFonts w:asciiTheme="minorBidi" w:hAnsiTheme="minorBidi" w:cstheme="minorBidi"/>
          <w:b/>
        </w:rPr>
      </w:pPr>
      <w:r w:rsidRPr="00017632">
        <w:rPr>
          <w:rFonts w:asciiTheme="minorBidi" w:hAnsiTheme="minorBidi" w:cstheme="minorBidi"/>
          <w:b/>
        </w:rPr>
        <w:t>a</w:t>
      </w:r>
      <w:r w:rsidR="00AE15B3" w:rsidRPr="00017632">
        <w:rPr>
          <w:rFonts w:asciiTheme="minorBidi" w:hAnsiTheme="minorBidi" w:cstheme="minorBidi"/>
          <w:b/>
        </w:rPr>
        <w:t xml:space="preserve">n increase in the </w:t>
      </w:r>
      <w:r w:rsidRPr="00017632">
        <w:rPr>
          <w:rFonts w:asciiTheme="minorBidi" w:hAnsiTheme="minorBidi" w:cstheme="minorBidi"/>
          <w:b/>
        </w:rPr>
        <w:t>percentage</w:t>
      </w:r>
      <w:r w:rsidR="00AE15B3" w:rsidRPr="00017632">
        <w:rPr>
          <w:rFonts w:asciiTheme="minorBidi" w:hAnsiTheme="minorBidi" w:cstheme="minorBidi"/>
          <w:b/>
        </w:rPr>
        <w:t xml:space="preserve"> of the workforce who would like a leadership position </w:t>
      </w:r>
      <w:r w:rsidRPr="00017632">
        <w:rPr>
          <w:rFonts w:asciiTheme="minorBidi" w:hAnsiTheme="minorBidi" w:cstheme="minorBidi"/>
          <w:b/>
        </w:rPr>
        <w:t xml:space="preserve">in </w:t>
      </w:r>
      <w:r w:rsidR="00AE15B3" w:rsidRPr="00017632">
        <w:rPr>
          <w:rFonts w:asciiTheme="minorBidi" w:hAnsiTheme="minorBidi" w:cstheme="minorBidi"/>
          <w:b/>
        </w:rPr>
        <w:t xml:space="preserve">the future </w:t>
      </w:r>
    </w:p>
    <w:p w14:paraId="0D3B3353" w14:textId="4B815CE9" w:rsidR="009E2DF8" w:rsidRDefault="0028558F" w:rsidP="48AA5140">
      <w:pPr>
        <w:pStyle w:val="ListParagraph"/>
        <w:ind w:left="360"/>
        <w:rPr>
          <w:rFonts w:asciiTheme="minorBidi" w:hAnsiTheme="minorBidi" w:cstheme="minorBidi"/>
        </w:rPr>
      </w:pPr>
      <w:r w:rsidRPr="48AA5140">
        <w:rPr>
          <w:rFonts w:asciiTheme="minorBidi" w:hAnsiTheme="minorBidi" w:cstheme="minorBidi"/>
        </w:rPr>
        <w:t>47 percent of the workforce would like a leadership position in the future</w:t>
      </w:r>
      <w:r w:rsidR="004F032A" w:rsidRPr="48AA5140">
        <w:rPr>
          <w:rFonts w:asciiTheme="minorBidi" w:hAnsiTheme="minorBidi" w:cstheme="minorBidi"/>
        </w:rPr>
        <w:t>,</w:t>
      </w:r>
      <w:r w:rsidR="00157FAE" w:rsidRPr="48AA5140">
        <w:rPr>
          <w:rFonts w:asciiTheme="minorBidi" w:hAnsiTheme="minorBidi" w:cstheme="minorBidi"/>
        </w:rPr>
        <w:t xml:space="preserve"> which is an increase</w:t>
      </w:r>
      <w:r w:rsidR="008B383A" w:rsidRPr="48AA5140">
        <w:rPr>
          <w:rFonts w:asciiTheme="minorBidi" w:hAnsiTheme="minorBidi" w:cstheme="minorBidi"/>
        </w:rPr>
        <w:t xml:space="preserve"> from 36 per cent in 2023</w:t>
      </w:r>
      <w:r w:rsidR="009E2DF8" w:rsidRPr="48AA5140">
        <w:rPr>
          <w:rFonts w:asciiTheme="minorBidi" w:hAnsiTheme="minorBidi" w:cstheme="minorBidi"/>
        </w:rPr>
        <w:t>.</w:t>
      </w:r>
      <w:r w:rsidR="00AE20BC" w:rsidRPr="48AA5140">
        <w:rPr>
          <w:rFonts w:asciiTheme="minorBidi" w:hAnsiTheme="minorBidi" w:cstheme="minorBidi"/>
        </w:rPr>
        <w:t xml:space="preserve"> </w:t>
      </w:r>
      <w:r w:rsidR="009E2DF8" w:rsidRPr="48AA5140">
        <w:rPr>
          <w:rFonts w:asciiTheme="minorBidi" w:hAnsiTheme="minorBidi" w:cstheme="minorBidi"/>
        </w:rPr>
        <w:t>About six in ten people (60</w:t>
      </w:r>
      <w:r w:rsidR="006B075F" w:rsidRPr="48AA5140">
        <w:rPr>
          <w:rFonts w:asciiTheme="minorBidi" w:hAnsiTheme="minorBidi" w:cstheme="minorBidi"/>
        </w:rPr>
        <w:t xml:space="preserve"> per cent</w:t>
      </w:r>
      <w:r w:rsidR="009E2DF8" w:rsidRPr="48AA5140">
        <w:rPr>
          <w:rFonts w:asciiTheme="minorBidi" w:hAnsiTheme="minorBidi" w:cstheme="minorBidi"/>
        </w:rPr>
        <w:t xml:space="preserve">) suggested they believe </w:t>
      </w:r>
      <w:r w:rsidR="5CBF8442" w:rsidRPr="48AA5140">
        <w:rPr>
          <w:rFonts w:asciiTheme="minorBidi" w:hAnsiTheme="minorBidi" w:cstheme="minorBidi"/>
        </w:rPr>
        <w:t>it is</w:t>
      </w:r>
      <w:r w:rsidR="009E2DF8" w:rsidRPr="48AA5140">
        <w:rPr>
          <w:rFonts w:asciiTheme="minorBidi" w:hAnsiTheme="minorBidi" w:cstheme="minorBidi"/>
        </w:rPr>
        <w:t xml:space="preserve"> possible to become a leader</w:t>
      </w:r>
      <w:r w:rsidR="004667D2" w:rsidRPr="48AA5140">
        <w:rPr>
          <w:rFonts w:asciiTheme="minorBidi" w:hAnsiTheme="minorBidi" w:cstheme="minorBidi"/>
        </w:rPr>
        <w:t xml:space="preserve"> and</w:t>
      </w:r>
      <w:r w:rsidR="006B075F" w:rsidRPr="48AA5140">
        <w:rPr>
          <w:rFonts w:asciiTheme="minorBidi" w:hAnsiTheme="minorBidi" w:cstheme="minorBidi"/>
        </w:rPr>
        <w:t xml:space="preserve"> </w:t>
      </w:r>
      <w:r w:rsidR="004F032A" w:rsidRPr="48AA5140">
        <w:rPr>
          <w:rFonts w:asciiTheme="minorBidi" w:hAnsiTheme="minorBidi" w:cstheme="minorBidi"/>
        </w:rPr>
        <w:t xml:space="preserve">in the past 12 months, </w:t>
      </w:r>
      <w:r w:rsidR="006B075F" w:rsidRPr="48AA5140">
        <w:rPr>
          <w:rFonts w:asciiTheme="minorBidi" w:hAnsiTheme="minorBidi" w:cstheme="minorBidi"/>
        </w:rPr>
        <w:t xml:space="preserve">37 per cent </w:t>
      </w:r>
      <w:r w:rsidR="009E2DF8" w:rsidRPr="48AA5140">
        <w:rPr>
          <w:rFonts w:asciiTheme="minorBidi" w:hAnsiTheme="minorBidi" w:cstheme="minorBidi"/>
        </w:rPr>
        <w:t xml:space="preserve">had </w:t>
      </w:r>
      <w:r w:rsidR="006531A7" w:rsidRPr="48AA5140">
        <w:rPr>
          <w:rFonts w:asciiTheme="minorBidi" w:hAnsiTheme="minorBidi" w:cstheme="minorBidi"/>
        </w:rPr>
        <w:t>looked</w:t>
      </w:r>
      <w:r w:rsidR="009E2DF8" w:rsidRPr="48AA5140">
        <w:rPr>
          <w:rFonts w:asciiTheme="minorBidi" w:hAnsiTheme="minorBidi" w:cstheme="minorBidi"/>
        </w:rPr>
        <w:t xml:space="preserve"> to progress in social care </w:t>
      </w:r>
    </w:p>
    <w:p w14:paraId="5D595487" w14:textId="77777777" w:rsidR="00CB7DB3" w:rsidRPr="00D46248" w:rsidRDefault="00CB7DB3" w:rsidP="006B075F">
      <w:pPr>
        <w:pStyle w:val="ListParagraph"/>
        <w:ind w:left="360"/>
        <w:rPr>
          <w:rFonts w:asciiTheme="minorBidi" w:hAnsiTheme="minorBidi" w:cstheme="minorBidi"/>
        </w:rPr>
      </w:pPr>
    </w:p>
    <w:p w14:paraId="1152F7B1" w14:textId="548C25C2" w:rsidR="00AE15B3" w:rsidRPr="00017632" w:rsidRDefault="004D5430" w:rsidP="000301B0">
      <w:pPr>
        <w:pStyle w:val="ListParagraph"/>
        <w:numPr>
          <w:ilvl w:val="0"/>
          <w:numId w:val="11"/>
        </w:numPr>
        <w:rPr>
          <w:rFonts w:asciiTheme="minorBidi" w:hAnsiTheme="minorBidi" w:cstheme="minorBidi"/>
          <w:b/>
        </w:rPr>
      </w:pPr>
      <w:r w:rsidRPr="00017632">
        <w:rPr>
          <w:rFonts w:asciiTheme="minorBidi" w:hAnsiTheme="minorBidi" w:cstheme="minorBidi"/>
          <w:b/>
        </w:rPr>
        <w:t>a</w:t>
      </w:r>
      <w:r w:rsidR="00AE15B3" w:rsidRPr="00017632">
        <w:rPr>
          <w:rFonts w:asciiTheme="minorBidi" w:hAnsiTheme="minorBidi" w:cstheme="minorBidi"/>
          <w:b/>
        </w:rPr>
        <w:t xml:space="preserve">n increase in the </w:t>
      </w:r>
      <w:r w:rsidRPr="00017632">
        <w:rPr>
          <w:rFonts w:asciiTheme="minorBidi" w:hAnsiTheme="minorBidi" w:cstheme="minorBidi"/>
          <w:b/>
        </w:rPr>
        <w:t>percentage</w:t>
      </w:r>
      <w:r w:rsidR="00AE15B3" w:rsidRPr="00017632">
        <w:rPr>
          <w:rFonts w:asciiTheme="minorBidi" w:hAnsiTheme="minorBidi" w:cstheme="minorBidi"/>
          <w:b/>
        </w:rPr>
        <w:t xml:space="preserve"> of the workforce who feel supported by their manager </w:t>
      </w:r>
    </w:p>
    <w:p w14:paraId="7E4F57E4" w14:textId="3ACD9C26" w:rsidR="0053149D" w:rsidRDefault="00CA241D" w:rsidP="00F40FEB">
      <w:pPr>
        <w:ind w:left="360"/>
        <w:rPr>
          <w:rFonts w:asciiTheme="minorBidi" w:hAnsiTheme="minorBidi" w:cstheme="minorBidi"/>
        </w:rPr>
      </w:pPr>
      <w:r>
        <w:rPr>
          <w:rFonts w:asciiTheme="minorBidi" w:hAnsiTheme="minorBidi" w:cstheme="minorBidi"/>
        </w:rPr>
        <w:t>70 per</w:t>
      </w:r>
      <w:r w:rsidR="0060325B">
        <w:rPr>
          <w:rFonts w:asciiTheme="minorBidi" w:hAnsiTheme="minorBidi" w:cstheme="minorBidi"/>
        </w:rPr>
        <w:t xml:space="preserve"> </w:t>
      </w:r>
      <w:r>
        <w:rPr>
          <w:rFonts w:asciiTheme="minorBidi" w:hAnsiTheme="minorBidi" w:cstheme="minorBidi"/>
        </w:rPr>
        <w:t>cent</w:t>
      </w:r>
      <w:r w:rsidR="0060325B">
        <w:rPr>
          <w:rFonts w:asciiTheme="minorBidi" w:hAnsiTheme="minorBidi" w:cstheme="minorBidi"/>
        </w:rPr>
        <w:t xml:space="preserve"> of the workforce feel supported by their manager compared to 66 per cent in 2023.</w:t>
      </w:r>
    </w:p>
    <w:p w14:paraId="4B613B65" w14:textId="77777777" w:rsidR="00E62129" w:rsidRPr="00F40FEB" w:rsidRDefault="00E62129" w:rsidP="00F40FEB">
      <w:pPr>
        <w:ind w:left="360"/>
        <w:rPr>
          <w:rFonts w:asciiTheme="minorBidi" w:hAnsiTheme="minorBidi" w:cstheme="minorBidi"/>
        </w:rPr>
      </w:pPr>
    </w:p>
    <w:p w14:paraId="1B86BD18" w14:textId="7DAEE5F6" w:rsidR="0028163C" w:rsidRPr="00017632" w:rsidRDefault="00C91CE4" w:rsidP="000301B0">
      <w:pPr>
        <w:pStyle w:val="ListParagraph"/>
        <w:numPr>
          <w:ilvl w:val="0"/>
          <w:numId w:val="11"/>
        </w:numPr>
        <w:rPr>
          <w:rFonts w:asciiTheme="minorBidi" w:hAnsiTheme="minorBidi" w:cstheme="minorBidi"/>
          <w:b/>
        </w:rPr>
      </w:pPr>
      <w:r w:rsidRPr="00017632">
        <w:rPr>
          <w:rFonts w:asciiTheme="minorBidi" w:hAnsiTheme="minorBidi" w:cstheme="minorBidi"/>
          <w:b/>
          <w:bCs/>
        </w:rPr>
        <w:t>a decrease in the inequality of</w:t>
      </w:r>
      <w:r w:rsidR="00E454E8" w:rsidRPr="00017632">
        <w:rPr>
          <w:rFonts w:asciiTheme="minorBidi" w:hAnsiTheme="minorBidi" w:cstheme="minorBidi"/>
          <w:b/>
          <w:bCs/>
        </w:rPr>
        <w:t xml:space="preserve"> minoritised staff in managerial positions</w:t>
      </w:r>
    </w:p>
    <w:p w14:paraId="7A76C118" w14:textId="126BEF1C" w:rsidR="00062CC5" w:rsidRDefault="00062CC5" w:rsidP="002B2A67">
      <w:pPr>
        <w:ind w:left="360"/>
        <w:rPr>
          <w:rFonts w:asciiTheme="minorBidi" w:hAnsiTheme="minorBidi" w:cstheme="minorBidi"/>
        </w:rPr>
      </w:pPr>
      <w:r w:rsidRPr="00062CC5">
        <w:rPr>
          <w:rFonts w:asciiTheme="minorBidi" w:hAnsiTheme="minorBidi" w:cstheme="minorBidi"/>
        </w:rPr>
        <w:t xml:space="preserve">The </w:t>
      </w:r>
      <w:r w:rsidR="000C5DA4" w:rsidRPr="001E28C0">
        <w:rPr>
          <w:rFonts w:asciiTheme="minorBidi" w:hAnsiTheme="minorBidi" w:cstheme="minorBidi"/>
        </w:rPr>
        <w:t xml:space="preserve">Workforce Race Equality Standard (WRES) </w:t>
      </w:r>
      <w:r w:rsidRPr="00062CC5">
        <w:rPr>
          <w:rFonts w:asciiTheme="minorBidi" w:hAnsiTheme="minorBidi" w:cstheme="minorBidi"/>
        </w:rPr>
        <w:t>is a tool to help monitor the experience of people from ethnic minorities who work in health and social care in Wales.</w:t>
      </w:r>
      <w:r w:rsidR="001E28C0">
        <w:rPr>
          <w:rFonts w:asciiTheme="minorBidi" w:hAnsiTheme="minorBidi" w:cstheme="minorBidi"/>
        </w:rPr>
        <w:t xml:space="preserve"> </w:t>
      </w:r>
      <w:r w:rsidR="001E28C0" w:rsidRPr="001E28C0">
        <w:rPr>
          <w:rFonts w:asciiTheme="minorBidi" w:hAnsiTheme="minorBidi" w:cstheme="minorBidi"/>
        </w:rPr>
        <w:t xml:space="preserve">Together with Welsh Government and NHS Wales, we’ve </w:t>
      </w:r>
      <w:hyperlink r:id="rId225" w:history="1">
        <w:r w:rsidR="001E28C0" w:rsidRPr="001D24B0">
          <w:rPr>
            <w:rStyle w:val="Hyperlink"/>
            <w:rFonts w:asciiTheme="minorBidi" w:hAnsiTheme="minorBidi" w:cstheme="minorBidi"/>
          </w:rPr>
          <w:t xml:space="preserve">published the first </w:t>
        </w:r>
        <w:r w:rsidR="000C5DA4" w:rsidRPr="001D24B0">
          <w:rPr>
            <w:rStyle w:val="Hyperlink"/>
            <w:rFonts w:asciiTheme="minorBidi" w:hAnsiTheme="minorBidi" w:cstheme="minorBidi"/>
          </w:rPr>
          <w:t>WRES social c</w:t>
        </w:r>
        <w:r w:rsidR="001E28C0" w:rsidRPr="001D24B0">
          <w:rPr>
            <w:rStyle w:val="Hyperlink"/>
            <w:rFonts w:asciiTheme="minorBidi" w:hAnsiTheme="minorBidi" w:cstheme="minorBidi"/>
          </w:rPr>
          <w:t>are report</w:t>
        </w:r>
      </w:hyperlink>
      <w:r w:rsidR="001E28C0" w:rsidRPr="001E28C0">
        <w:rPr>
          <w:rFonts w:asciiTheme="minorBidi" w:hAnsiTheme="minorBidi" w:cstheme="minorBidi"/>
        </w:rPr>
        <w:t>.</w:t>
      </w:r>
    </w:p>
    <w:p w14:paraId="5AD96F83" w14:textId="5C016895" w:rsidR="0028163C" w:rsidRPr="00017632" w:rsidRDefault="00F63795" w:rsidP="48AA5140">
      <w:pPr>
        <w:ind w:left="360"/>
        <w:rPr>
          <w:rFonts w:asciiTheme="minorBidi" w:hAnsiTheme="minorBidi" w:cstheme="minorBidi"/>
        </w:rPr>
      </w:pPr>
      <w:r w:rsidRPr="48AA5140">
        <w:rPr>
          <w:rFonts w:asciiTheme="minorBidi" w:hAnsiTheme="minorBidi" w:cstheme="minorBidi"/>
        </w:rPr>
        <w:t xml:space="preserve">The report found that despite an appetite to seek progression, Black, Asian and Minority Ethnic social care staff are under-represented in managerial positions. </w:t>
      </w:r>
      <w:r w:rsidR="00652DF9" w:rsidRPr="48AA5140">
        <w:rPr>
          <w:rFonts w:asciiTheme="minorBidi" w:hAnsiTheme="minorBidi" w:cstheme="minorBidi"/>
        </w:rPr>
        <w:t>22 per cent of m</w:t>
      </w:r>
      <w:r w:rsidR="00EB1FCA" w:rsidRPr="48AA5140">
        <w:rPr>
          <w:rFonts w:asciiTheme="minorBidi" w:hAnsiTheme="minorBidi" w:cstheme="minorBidi"/>
        </w:rPr>
        <w:t xml:space="preserve">inority </w:t>
      </w:r>
      <w:r w:rsidR="00652DF9" w:rsidRPr="48AA5140">
        <w:rPr>
          <w:rFonts w:asciiTheme="minorBidi" w:hAnsiTheme="minorBidi" w:cstheme="minorBidi"/>
        </w:rPr>
        <w:t>e</w:t>
      </w:r>
      <w:r w:rsidR="00EB1FCA" w:rsidRPr="48AA5140">
        <w:rPr>
          <w:rFonts w:asciiTheme="minorBidi" w:hAnsiTheme="minorBidi" w:cstheme="minorBidi"/>
        </w:rPr>
        <w:t>thnic</w:t>
      </w:r>
      <w:r w:rsidR="005E729D" w:rsidRPr="48AA5140">
        <w:rPr>
          <w:rFonts w:asciiTheme="minorBidi" w:hAnsiTheme="minorBidi" w:cstheme="minorBidi"/>
        </w:rPr>
        <w:t xml:space="preserve"> </w:t>
      </w:r>
      <w:r w:rsidR="00EB1FCA" w:rsidRPr="48AA5140">
        <w:rPr>
          <w:rFonts w:asciiTheme="minorBidi" w:hAnsiTheme="minorBidi" w:cstheme="minorBidi"/>
        </w:rPr>
        <w:t>social care workers falls to</w:t>
      </w:r>
      <w:r w:rsidR="005E729D" w:rsidRPr="48AA5140">
        <w:rPr>
          <w:rFonts w:asciiTheme="minorBidi" w:hAnsiTheme="minorBidi" w:cstheme="minorBidi"/>
        </w:rPr>
        <w:t xml:space="preserve"> </w:t>
      </w:r>
      <w:r w:rsidR="00885F14" w:rsidRPr="48AA5140">
        <w:rPr>
          <w:rFonts w:asciiTheme="minorBidi" w:hAnsiTheme="minorBidi" w:cstheme="minorBidi"/>
        </w:rPr>
        <w:t xml:space="preserve">seven per cent </w:t>
      </w:r>
      <w:r w:rsidR="00EB1FCA" w:rsidRPr="48AA5140">
        <w:rPr>
          <w:rFonts w:asciiTheme="minorBidi" w:hAnsiTheme="minorBidi" w:cstheme="minorBidi"/>
        </w:rPr>
        <w:t>at</w:t>
      </w:r>
      <w:r w:rsidR="00885F14" w:rsidRPr="48AA5140">
        <w:rPr>
          <w:rFonts w:asciiTheme="minorBidi" w:hAnsiTheme="minorBidi" w:cstheme="minorBidi"/>
        </w:rPr>
        <w:t xml:space="preserve"> </w:t>
      </w:r>
      <w:r w:rsidR="0862A2FA" w:rsidRPr="48AA5140">
        <w:rPr>
          <w:rFonts w:asciiTheme="minorBidi" w:hAnsiTheme="minorBidi" w:cstheme="minorBidi"/>
        </w:rPr>
        <w:t>a managerial</w:t>
      </w:r>
      <w:r w:rsidR="00EB1FCA" w:rsidRPr="48AA5140">
        <w:rPr>
          <w:rFonts w:asciiTheme="minorBidi" w:hAnsiTheme="minorBidi" w:cstheme="minorBidi"/>
        </w:rPr>
        <w:t xml:space="preserve"> level.</w:t>
      </w:r>
    </w:p>
    <w:p w14:paraId="1E199B0E" w14:textId="0BA05640" w:rsidR="00CA1849" w:rsidRPr="008A5FEC" w:rsidRDefault="00CA1849" w:rsidP="008A5FEC">
      <w:pPr>
        <w:pStyle w:val="Heading3"/>
      </w:pPr>
      <w:bookmarkStart w:id="121" w:name="_Toc163657882"/>
      <w:bookmarkStart w:id="122" w:name="_Toc192160585"/>
      <w:bookmarkStart w:id="123" w:name="_Toc203054162"/>
      <w:r w:rsidRPr="008A5FEC">
        <w:lastRenderedPageBreak/>
        <w:t xml:space="preserve">Workforce strategy actions </w:t>
      </w:r>
      <w:r w:rsidR="004512B0" w:rsidRPr="008A5FEC">
        <w:t xml:space="preserve">2024 </w:t>
      </w:r>
      <w:r w:rsidR="005D44CD" w:rsidRPr="008A5FEC">
        <w:t xml:space="preserve">to </w:t>
      </w:r>
      <w:r w:rsidR="00384295" w:rsidRPr="008A5FEC">
        <w:t>2027</w:t>
      </w:r>
      <w:bookmarkEnd w:id="121"/>
      <w:bookmarkEnd w:id="122"/>
      <w:bookmarkEnd w:id="123"/>
    </w:p>
    <w:p w14:paraId="432127BD" w14:textId="77777777" w:rsidR="00895096" w:rsidRPr="008A5FEC" w:rsidRDefault="00895096" w:rsidP="008A5FEC"/>
    <w:p w14:paraId="3BBBFB8A" w14:textId="77777777" w:rsidR="00A43AD2" w:rsidRPr="00A175AE" w:rsidRDefault="00A43AD2" w:rsidP="00A43AD2">
      <w:pPr>
        <w:pStyle w:val="Heading3"/>
        <w:rPr>
          <w:sz w:val="28"/>
          <w:szCs w:val="28"/>
        </w:rPr>
      </w:pPr>
      <w:bookmarkStart w:id="124" w:name="_Toc192160586"/>
      <w:bookmarkStart w:id="125" w:name="_Toc203054163"/>
      <w:r w:rsidRPr="00A175AE">
        <w:rPr>
          <w:sz w:val="28"/>
          <w:szCs w:val="28"/>
        </w:rPr>
        <w:t>Progress of actions during 2024 to 2025:</w:t>
      </w:r>
      <w:bookmarkEnd w:id="124"/>
      <w:bookmarkEnd w:id="125"/>
    </w:p>
    <w:p w14:paraId="146ECD12" w14:textId="77777777" w:rsidR="00CF3B89" w:rsidRPr="008A5FEC" w:rsidRDefault="00CF3B89" w:rsidP="008A5FEC"/>
    <w:p w14:paraId="14F2E4CF" w14:textId="7CD68450" w:rsidR="00894CCE" w:rsidRPr="007D244D" w:rsidRDefault="54215EA4" w:rsidP="59226BB8">
      <w:pPr>
        <w:pStyle w:val="ListParagraph"/>
        <w:numPr>
          <w:ilvl w:val="0"/>
          <w:numId w:val="37"/>
        </w:numPr>
        <w:pBdr>
          <w:top w:val="single" w:sz="4" w:space="1" w:color="auto"/>
          <w:left w:val="single" w:sz="4" w:space="4" w:color="auto"/>
          <w:bottom w:val="single" w:sz="4" w:space="1" w:color="auto"/>
          <w:right w:val="single" w:sz="4" w:space="4" w:color="auto"/>
        </w:pBdr>
        <w:rPr>
          <w:rFonts w:ascii="Arial" w:hAnsi="Arial"/>
          <w:b/>
          <w:bCs/>
        </w:rPr>
      </w:pPr>
      <w:r w:rsidRPr="59226BB8">
        <w:rPr>
          <w:rFonts w:ascii="Arial" w:hAnsi="Arial"/>
          <w:b/>
          <w:bCs/>
        </w:rPr>
        <w:t>Create</w:t>
      </w:r>
      <w:r w:rsidR="18BC0298" w:rsidRPr="59226BB8">
        <w:rPr>
          <w:rFonts w:ascii="Arial" w:hAnsi="Arial"/>
          <w:b/>
          <w:bCs/>
        </w:rPr>
        <w:t xml:space="preserve"> accessible leadership development resources and </w:t>
      </w:r>
      <w:r w:rsidR="6A0AC5A9" w:rsidRPr="59226BB8">
        <w:rPr>
          <w:rFonts w:ascii="Arial" w:hAnsi="Arial"/>
          <w:b/>
          <w:bCs/>
        </w:rPr>
        <w:t xml:space="preserve">offers </w:t>
      </w:r>
      <w:r w:rsidR="18BC0298" w:rsidRPr="59226BB8">
        <w:rPr>
          <w:rFonts w:ascii="Arial" w:hAnsi="Arial"/>
          <w:b/>
          <w:bCs/>
        </w:rPr>
        <w:t>for individuals and organisations</w:t>
      </w:r>
      <w:r w:rsidR="7982985C" w:rsidRPr="59226BB8">
        <w:rPr>
          <w:rFonts w:ascii="Arial" w:hAnsi="Arial"/>
          <w:b/>
          <w:bCs/>
        </w:rPr>
        <w:t>, based on</w:t>
      </w:r>
      <w:r w:rsidR="18BC0298" w:rsidRPr="59226BB8">
        <w:rPr>
          <w:rFonts w:ascii="Arial" w:hAnsi="Arial"/>
          <w:b/>
          <w:bCs/>
        </w:rPr>
        <w:t xml:space="preserve"> the </w:t>
      </w:r>
      <w:r w:rsidR="534325F9" w:rsidRPr="59226BB8">
        <w:rPr>
          <w:rFonts w:ascii="Arial" w:hAnsi="Arial"/>
          <w:b/>
          <w:bCs/>
        </w:rPr>
        <w:t xml:space="preserve">compassionate leadership </w:t>
      </w:r>
      <w:r w:rsidR="18BC0298" w:rsidRPr="59226BB8">
        <w:rPr>
          <w:rFonts w:ascii="Arial" w:hAnsi="Arial"/>
          <w:b/>
          <w:bCs/>
        </w:rPr>
        <w:t>principles</w:t>
      </w:r>
      <w:r w:rsidR="6E3E282A" w:rsidRPr="59226BB8">
        <w:rPr>
          <w:rFonts w:ascii="Arial" w:hAnsi="Arial"/>
          <w:b/>
          <w:bCs/>
        </w:rPr>
        <w:t xml:space="preserve"> and improve access for those from diverse backgrounds</w:t>
      </w:r>
      <w:r w:rsidR="50C493AC" w:rsidRPr="59226BB8">
        <w:rPr>
          <w:rFonts w:ascii="Arial" w:hAnsi="Arial"/>
          <w:b/>
          <w:bCs/>
        </w:rPr>
        <w:t>.</w:t>
      </w:r>
    </w:p>
    <w:p w14:paraId="0C2115DF" w14:textId="53A9216B" w:rsidR="00093917" w:rsidRDefault="00C9201E" w:rsidP="009E2DC6">
      <w:pPr>
        <w:rPr>
          <w:rFonts w:asciiTheme="minorBidi" w:hAnsiTheme="minorBidi" w:cstheme="minorBidi"/>
          <w:b/>
          <w:bCs/>
        </w:rPr>
      </w:pPr>
      <w:r>
        <w:rPr>
          <w:rFonts w:asciiTheme="minorBidi" w:hAnsiTheme="minorBidi" w:cstheme="minorBidi"/>
          <w:b/>
          <w:bCs/>
        </w:rPr>
        <w:t>Together with HEIW we</w:t>
      </w:r>
      <w:r w:rsidR="00292757">
        <w:rPr>
          <w:rFonts w:asciiTheme="minorBidi" w:hAnsiTheme="minorBidi" w:cstheme="minorBidi"/>
          <w:b/>
          <w:bCs/>
        </w:rPr>
        <w:t>:</w:t>
      </w:r>
    </w:p>
    <w:p w14:paraId="19165F0C" w14:textId="73E388B3" w:rsidR="00667E3B" w:rsidRDefault="00667E3B" w:rsidP="00017632">
      <w:pPr>
        <w:pStyle w:val="ListParagraph"/>
        <w:numPr>
          <w:ilvl w:val="0"/>
          <w:numId w:val="23"/>
        </w:numPr>
        <w:ind w:left="709" w:hanging="425"/>
        <w:rPr>
          <w:rFonts w:asciiTheme="minorBidi" w:hAnsiTheme="minorBidi" w:cstheme="minorBidi"/>
        </w:rPr>
      </w:pPr>
      <w:r>
        <w:rPr>
          <w:rFonts w:asciiTheme="minorBidi" w:hAnsiTheme="minorBidi" w:cstheme="minorBidi"/>
        </w:rPr>
        <w:t>d</w:t>
      </w:r>
      <w:r w:rsidRPr="402DF84F">
        <w:rPr>
          <w:rFonts w:asciiTheme="minorBidi" w:hAnsiTheme="minorBidi" w:cstheme="minorBidi"/>
        </w:rPr>
        <w:t xml:space="preserve">elivered a joint expert leadership session on radical candour </w:t>
      </w:r>
      <w:r w:rsidR="004770F6">
        <w:rPr>
          <w:rFonts w:asciiTheme="minorBidi" w:hAnsiTheme="minorBidi" w:cstheme="minorBidi"/>
        </w:rPr>
        <w:t>which</w:t>
      </w:r>
      <w:r w:rsidR="00BA57B1">
        <w:rPr>
          <w:rFonts w:asciiTheme="minorBidi" w:hAnsiTheme="minorBidi" w:cstheme="minorBidi"/>
        </w:rPr>
        <w:t xml:space="preserve"> was</w:t>
      </w:r>
      <w:r w:rsidR="004770F6">
        <w:rPr>
          <w:rFonts w:asciiTheme="minorBidi" w:hAnsiTheme="minorBidi" w:cstheme="minorBidi"/>
        </w:rPr>
        <w:t xml:space="preserve"> </w:t>
      </w:r>
      <w:r w:rsidRPr="402DF84F">
        <w:rPr>
          <w:rFonts w:asciiTheme="minorBidi" w:hAnsiTheme="minorBidi" w:cstheme="minorBidi"/>
        </w:rPr>
        <w:t>attended by 111</w:t>
      </w:r>
      <w:r>
        <w:rPr>
          <w:rFonts w:asciiTheme="minorBidi" w:hAnsiTheme="minorBidi" w:cstheme="minorBidi"/>
        </w:rPr>
        <w:t xml:space="preserve"> people</w:t>
      </w:r>
      <w:r w:rsidRPr="402DF84F">
        <w:rPr>
          <w:rFonts w:asciiTheme="minorBidi" w:hAnsiTheme="minorBidi" w:cstheme="minorBidi"/>
        </w:rPr>
        <w:t xml:space="preserve"> from social care.</w:t>
      </w:r>
    </w:p>
    <w:p w14:paraId="7E4D73D4" w14:textId="0122F550" w:rsidR="009E2DC6" w:rsidRPr="009E2DC6" w:rsidRDefault="1DAAD5A0" w:rsidP="48AA5140">
      <w:pPr>
        <w:rPr>
          <w:rFonts w:asciiTheme="minorBidi" w:hAnsiTheme="minorBidi" w:cstheme="minorBidi"/>
          <w:b/>
          <w:bCs/>
        </w:rPr>
      </w:pPr>
      <w:r w:rsidRPr="48AA5140">
        <w:rPr>
          <w:rFonts w:asciiTheme="minorBidi" w:hAnsiTheme="minorBidi" w:cstheme="minorBidi"/>
          <w:b/>
          <w:bCs/>
        </w:rPr>
        <w:t>We:</w:t>
      </w:r>
    </w:p>
    <w:p w14:paraId="282EAC8B" w14:textId="16614C56" w:rsidR="00E12E40" w:rsidRDefault="0AF3C13A" w:rsidP="48AA5140">
      <w:pPr>
        <w:pStyle w:val="ListParagraph"/>
        <w:numPr>
          <w:ilvl w:val="0"/>
          <w:numId w:val="23"/>
        </w:numPr>
        <w:ind w:left="709" w:hanging="425"/>
        <w:rPr>
          <w:rFonts w:asciiTheme="minorBidi" w:hAnsiTheme="minorBidi" w:cstheme="minorBidi"/>
        </w:rPr>
      </w:pPr>
      <w:r w:rsidRPr="48AA5140">
        <w:rPr>
          <w:rFonts w:asciiTheme="minorBidi" w:hAnsiTheme="minorBidi" w:cstheme="minorBidi"/>
        </w:rPr>
        <w:t xml:space="preserve">continued to support </w:t>
      </w:r>
      <w:r w:rsidR="6A7EFE55" w:rsidRPr="48AA5140">
        <w:rPr>
          <w:rFonts w:asciiTheme="minorBidi" w:hAnsiTheme="minorBidi" w:cstheme="minorBidi"/>
        </w:rPr>
        <w:t>the sector</w:t>
      </w:r>
      <w:r w:rsidR="1790853A" w:rsidRPr="48AA5140">
        <w:rPr>
          <w:rFonts w:asciiTheme="minorBidi" w:hAnsiTheme="minorBidi" w:cstheme="minorBidi"/>
        </w:rPr>
        <w:t xml:space="preserve"> </w:t>
      </w:r>
      <w:r w:rsidR="2DFCB919" w:rsidRPr="48AA5140">
        <w:rPr>
          <w:rFonts w:asciiTheme="minorBidi" w:hAnsiTheme="minorBidi" w:cstheme="minorBidi"/>
        </w:rPr>
        <w:t xml:space="preserve">to implement </w:t>
      </w:r>
      <w:r w:rsidR="18880A2D" w:rsidRPr="48AA5140">
        <w:rPr>
          <w:rFonts w:asciiTheme="minorBidi" w:hAnsiTheme="minorBidi" w:cstheme="minorBidi"/>
        </w:rPr>
        <w:t xml:space="preserve">the </w:t>
      </w:r>
      <w:r w:rsidR="2DFCB919" w:rsidRPr="48AA5140">
        <w:rPr>
          <w:rFonts w:asciiTheme="minorBidi" w:hAnsiTheme="minorBidi" w:cstheme="minorBidi"/>
        </w:rPr>
        <w:t>Level 4 and Level 5</w:t>
      </w:r>
      <w:r w:rsidR="00D6FD38" w:rsidRPr="48AA5140">
        <w:rPr>
          <w:rFonts w:asciiTheme="minorBidi" w:hAnsiTheme="minorBidi" w:cstheme="minorBidi"/>
        </w:rPr>
        <w:t xml:space="preserve"> </w:t>
      </w:r>
      <w:r w:rsidR="0056373D" w:rsidRPr="48AA5140">
        <w:rPr>
          <w:rFonts w:asciiTheme="minorBidi" w:hAnsiTheme="minorBidi" w:cstheme="minorBidi"/>
        </w:rPr>
        <w:t>L</w:t>
      </w:r>
      <w:r w:rsidR="00D6FD38" w:rsidRPr="48AA5140">
        <w:rPr>
          <w:rFonts w:asciiTheme="minorBidi" w:hAnsiTheme="minorBidi" w:cstheme="minorBidi"/>
        </w:rPr>
        <w:t xml:space="preserve">eadership and </w:t>
      </w:r>
      <w:r w:rsidR="0056373D" w:rsidRPr="48AA5140">
        <w:rPr>
          <w:rFonts w:asciiTheme="minorBidi" w:hAnsiTheme="minorBidi" w:cstheme="minorBidi"/>
        </w:rPr>
        <w:t>M</w:t>
      </w:r>
      <w:r w:rsidR="00D6FD38" w:rsidRPr="48AA5140">
        <w:rPr>
          <w:rFonts w:asciiTheme="minorBidi" w:hAnsiTheme="minorBidi" w:cstheme="minorBidi"/>
        </w:rPr>
        <w:t>anagement</w:t>
      </w:r>
      <w:r w:rsidR="2DFCB919" w:rsidRPr="48AA5140">
        <w:rPr>
          <w:rFonts w:asciiTheme="minorBidi" w:hAnsiTheme="minorBidi" w:cstheme="minorBidi"/>
        </w:rPr>
        <w:t xml:space="preserve"> qualifications</w:t>
      </w:r>
      <w:r w:rsidR="00BA57B1" w:rsidRPr="48AA5140">
        <w:rPr>
          <w:rFonts w:asciiTheme="minorBidi" w:hAnsiTheme="minorBidi" w:cstheme="minorBidi"/>
        </w:rPr>
        <w:t>,</w:t>
      </w:r>
      <w:r w:rsidR="7638299B" w:rsidRPr="48AA5140">
        <w:rPr>
          <w:rFonts w:asciiTheme="minorBidi" w:hAnsiTheme="minorBidi" w:cstheme="minorBidi"/>
        </w:rPr>
        <w:t xml:space="preserve"> </w:t>
      </w:r>
      <w:r w:rsidR="13248B51" w:rsidRPr="48AA5140">
        <w:rPr>
          <w:rFonts w:asciiTheme="minorBidi" w:hAnsiTheme="minorBidi" w:cstheme="minorBidi"/>
        </w:rPr>
        <w:t xml:space="preserve">which are a </w:t>
      </w:r>
      <w:r w:rsidR="58C81A9D" w:rsidRPr="48AA5140">
        <w:rPr>
          <w:rFonts w:asciiTheme="minorBidi" w:hAnsiTheme="minorBidi" w:cstheme="minorBidi"/>
        </w:rPr>
        <w:t xml:space="preserve">registration </w:t>
      </w:r>
      <w:r w:rsidR="13248B51" w:rsidRPr="48AA5140">
        <w:rPr>
          <w:rFonts w:asciiTheme="minorBidi" w:hAnsiTheme="minorBidi" w:cstheme="minorBidi"/>
        </w:rPr>
        <w:t>requirement</w:t>
      </w:r>
      <w:r w:rsidR="58C81A9D" w:rsidRPr="48AA5140">
        <w:rPr>
          <w:rFonts w:asciiTheme="minorBidi" w:hAnsiTheme="minorBidi" w:cstheme="minorBidi"/>
        </w:rPr>
        <w:t xml:space="preserve"> </w:t>
      </w:r>
      <w:r w:rsidR="19C17BAE" w:rsidRPr="48AA5140">
        <w:rPr>
          <w:rFonts w:asciiTheme="minorBidi" w:hAnsiTheme="minorBidi" w:cstheme="minorBidi"/>
        </w:rPr>
        <w:t xml:space="preserve">for </w:t>
      </w:r>
      <w:r w:rsidR="18880A2D" w:rsidRPr="48AA5140">
        <w:rPr>
          <w:rFonts w:asciiTheme="minorBidi" w:hAnsiTheme="minorBidi" w:cstheme="minorBidi"/>
        </w:rPr>
        <w:t>social care managers</w:t>
      </w:r>
      <w:r w:rsidR="006D2E2B" w:rsidRPr="48AA5140">
        <w:rPr>
          <w:rFonts w:asciiTheme="minorBidi" w:hAnsiTheme="minorBidi" w:cstheme="minorBidi"/>
        </w:rPr>
        <w:t xml:space="preserve">. </w:t>
      </w:r>
      <w:r w:rsidR="3C408503" w:rsidRPr="48AA5140">
        <w:rPr>
          <w:rFonts w:asciiTheme="minorBidi" w:hAnsiTheme="minorBidi" w:cstheme="minorBidi"/>
        </w:rPr>
        <w:t>They are</w:t>
      </w:r>
      <w:r w:rsidR="58C81A9D" w:rsidRPr="48AA5140">
        <w:rPr>
          <w:rFonts w:asciiTheme="minorBidi" w:hAnsiTheme="minorBidi" w:cstheme="minorBidi"/>
        </w:rPr>
        <w:t xml:space="preserve"> the higher</w:t>
      </w:r>
      <w:r w:rsidR="00BA57B1" w:rsidRPr="48AA5140">
        <w:rPr>
          <w:rFonts w:asciiTheme="minorBidi" w:hAnsiTheme="minorBidi" w:cstheme="minorBidi"/>
        </w:rPr>
        <w:t>-</w:t>
      </w:r>
      <w:r w:rsidR="58C81A9D" w:rsidRPr="48AA5140">
        <w:rPr>
          <w:rFonts w:asciiTheme="minorBidi" w:hAnsiTheme="minorBidi" w:cstheme="minorBidi"/>
        </w:rPr>
        <w:t xml:space="preserve">level qualifications </w:t>
      </w:r>
      <w:r w:rsidR="00BA57B1" w:rsidRPr="48AA5140">
        <w:rPr>
          <w:rFonts w:asciiTheme="minorBidi" w:hAnsiTheme="minorBidi" w:cstheme="minorBidi"/>
        </w:rPr>
        <w:t>that</w:t>
      </w:r>
      <w:r w:rsidR="1A2B7B8C" w:rsidRPr="48AA5140">
        <w:rPr>
          <w:rFonts w:asciiTheme="minorBidi" w:hAnsiTheme="minorBidi" w:cstheme="minorBidi"/>
        </w:rPr>
        <w:t xml:space="preserve"> </w:t>
      </w:r>
      <w:r w:rsidR="15206235" w:rsidRPr="48AA5140">
        <w:rPr>
          <w:rFonts w:asciiTheme="minorBidi" w:hAnsiTheme="minorBidi" w:cstheme="minorBidi"/>
        </w:rPr>
        <w:t>develop the knowledge, understanding, behaviours and skills underpin</w:t>
      </w:r>
      <w:r w:rsidR="009D6723" w:rsidRPr="48AA5140">
        <w:rPr>
          <w:rFonts w:asciiTheme="minorBidi" w:hAnsiTheme="minorBidi" w:cstheme="minorBidi"/>
        </w:rPr>
        <w:t>ning</w:t>
      </w:r>
      <w:r w:rsidR="15206235" w:rsidRPr="48AA5140">
        <w:rPr>
          <w:rFonts w:asciiTheme="minorBidi" w:hAnsiTheme="minorBidi" w:cstheme="minorBidi"/>
        </w:rPr>
        <w:t xml:space="preserve"> </w:t>
      </w:r>
      <w:r w:rsidR="1EC534A9" w:rsidRPr="48AA5140">
        <w:rPr>
          <w:rFonts w:asciiTheme="minorBidi" w:hAnsiTheme="minorBidi" w:cstheme="minorBidi"/>
        </w:rPr>
        <w:t>p</w:t>
      </w:r>
      <w:r w:rsidR="15206235" w:rsidRPr="48AA5140">
        <w:rPr>
          <w:rFonts w:asciiTheme="minorBidi" w:hAnsiTheme="minorBidi" w:cstheme="minorBidi"/>
        </w:rPr>
        <w:t xml:space="preserve">rofessional </w:t>
      </w:r>
      <w:r w:rsidR="1EC534A9" w:rsidRPr="48AA5140">
        <w:rPr>
          <w:rFonts w:asciiTheme="minorBidi" w:hAnsiTheme="minorBidi" w:cstheme="minorBidi"/>
        </w:rPr>
        <w:t>p</w:t>
      </w:r>
      <w:r w:rsidR="15206235" w:rsidRPr="48AA5140">
        <w:rPr>
          <w:rFonts w:asciiTheme="minorBidi" w:hAnsiTheme="minorBidi" w:cstheme="minorBidi"/>
        </w:rPr>
        <w:t>ractice within the sector</w:t>
      </w:r>
      <w:r w:rsidR="18880A2D" w:rsidRPr="48AA5140">
        <w:rPr>
          <w:rFonts w:asciiTheme="minorBidi" w:hAnsiTheme="minorBidi" w:cstheme="minorBidi"/>
        </w:rPr>
        <w:t>. These include</w:t>
      </w:r>
      <w:r w:rsidR="4C0F1B7B" w:rsidRPr="48AA5140">
        <w:rPr>
          <w:rFonts w:asciiTheme="minorBidi" w:hAnsiTheme="minorBidi" w:cstheme="minorBidi"/>
        </w:rPr>
        <w:t xml:space="preserve">: </w:t>
      </w:r>
    </w:p>
    <w:p w14:paraId="7D427D77" w14:textId="52C39A55" w:rsidR="000D4778" w:rsidRDefault="5F39A0AB" w:rsidP="73B1442A">
      <w:pPr>
        <w:pStyle w:val="ListParagraph"/>
        <w:numPr>
          <w:ilvl w:val="1"/>
          <w:numId w:val="35"/>
        </w:numPr>
        <w:rPr>
          <w:rFonts w:asciiTheme="minorBidi" w:hAnsiTheme="minorBidi" w:cstheme="minorBidi"/>
        </w:rPr>
      </w:pPr>
      <w:r w:rsidRPr="73B1442A">
        <w:rPr>
          <w:rFonts w:asciiTheme="minorBidi" w:hAnsiTheme="minorBidi" w:cstheme="minorBidi"/>
        </w:rPr>
        <w:t xml:space="preserve">Level 4 Preparing for Leadership and Management in Health and Social </w:t>
      </w:r>
      <w:r w:rsidRPr="00017632">
        <w:rPr>
          <w:rFonts w:ascii="Arial" w:hAnsi="Arial"/>
        </w:rPr>
        <w:t>Care</w:t>
      </w:r>
      <w:r w:rsidR="009D6723">
        <w:rPr>
          <w:rFonts w:ascii="Arial" w:hAnsi="Arial"/>
        </w:rPr>
        <w:t>,</w:t>
      </w:r>
      <w:r w:rsidR="29ADBCCB" w:rsidRPr="00017632">
        <w:rPr>
          <w:rFonts w:ascii="Arial" w:hAnsi="Arial"/>
        </w:rPr>
        <w:t xml:space="preserve"> which provides the knowledge for managers to take their first step into a leadership</w:t>
      </w:r>
      <w:r w:rsidR="0F0C2B0E" w:rsidRPr="00017632">
        <w:rPr>
          <w:rFonts w:ascii="Arial" w:hAnsi="Arial"/>
        </w:rPr>
        <w:t xml:space="preserve"> r</w:t>
      </w:r>
      <w:r w:rsidR="0F0C2B0E" w:rsidRPr="00E343A3">
        <w:rPr>
          <w:rFonts w:ascii="Arial" w:hAnsi="Arial"/>
        </w:rPr>
        <w:t>ole</w:t>
      </w:r>
    </w:p>
    <w:p w14:paraId="17474FAC" w14:textId="4E5F3E32" w:rsidR="00346510" w:rsidRDefault="005A0304" w:rsidP="003D7130">
      <w:pPr>
        <w:pStyle w:val="ListParagraph"/>
        <w:numPr>
          <w:ilvl w:val="1"/>
          <w:numId w:val="35"/>
        </w:numPr>
        <w:rPr>
          <w:rFonts w:asciiTheme="minorBidi" w:hAnsiTheme="minorBidi" w:cstheme="minorBidi"/>
        </w:rPr>
      </w:pPr>
      <w:r w:rsidRPr="005A0304">
        <w:rPr>
          <w:rFonts w:asciiTheme="minorBidi" w:hAnsiTheme="minorBidi" w:cstheme="minorBidi"/>
        </w:rPr>
        <w:t>Level 4 Professional Practice in Health and Social Care</w:t>
      </w:r>
    </w:p>
    <w:p w14:paraId="35E751B9" w14:textId="5E2B9E67" w:rsidR="00214F8B" w:rsidRDefault="745EC549" w:rsidP="73B1442A">
      <w:pPr>
        <w:pStyle w:val="ListParagraph"/>
        <w:numPr>
          <w:ilvl w:val="1"/>
          <w:numId w:val="35"/>
        </w:numPr>
        <w:rPr>
          <w:rFonts w:asciiTheme="minorBidi" w:hAnsiTheme="minorBidi" w:cstheme="minorBidi"/>
        </w:rPr>
      </w:pPr>
      <w:r w:rsidRPr="73B1442A">
        <w:rPr>
          <w:rFonts w:asciiTheme="minorBidi" w:hAnsiTheme="minorBidi" w:cstheme="minorBidi"/>
        </w:rPr>
        <w:t>Level 5 Leadership and Management of Health and Social Care: Practice</w:t>
      </w:r>
    </w:p>
    <w:p w14:paraId="26FEC4DF" w14:textId="77777777" w:rsidR="00BA79FA" w:rsidRPr="00506C44" w:rsidRDefault="00BA79FA" w:rsidP="00BA79FA">
      <w:pPr>
        <w:pStyle w:val="ListParagraph"/>
        <w:ind w:left="1080"/>
        <w:rPr>
          <w:rFonts w:asciiTheme="minorBidi" w:hAnsiTheme="minorBidi" w:cstheme="minorBidi"/>
        </w:rPr>
      </w:pPr>
    </w:p>
    <w:p w14:paraId="56C053EA" w14:textId="77777777" w:rsidR="006743EC" w:rsidRDefault="00B87D9C" w:rsidP="006743EC">
      <w:pPr>
        <w:pStyle w:val="ListParagraph"/>
        <w:numPr>
          <w:ilvl w:val="0"/>
          <w:numId w:val="23"/>
        </w:numPr>
        <w:ind w:left="709" w:hanging="425"/>
        <w:rPr>
          <w:rFonts w:asciiTheme="minorBidi" w:hAnsiTheme="minorBidi" w:cstheme="minorBidi"/>
        </w:rPr>
      </w:pPr>
      <w:r w:rsidRPr="002B2A67">
        <w:rPr>
          <w:rFonts w:asciiTheme="minorBidi" w:hAnsiTheme="minorBidi" w:cstheme="minorBidi"/>
        </w:rPr>
        <w:t>d</w:t>
      </w:r>
      <w:r w:rsidR="00CC633C" w:rsidRPr="002B2A67">
        <w:rPr>
          <w:rFonts w:asciiTheme="minorBidi" w:hAnsiTheme="minorBidi" w:cstheme="minorBidi"/>
        </w:rPr>
        <w:t>eveloped and delivered an Introduction to Compassionate Leadership programme</w:t>
      </w:r>
      <w:r w:rsidR="006D6171" w:rsidRPr="002B2A67">
        <w:rPr>
          <w:rFonts w:asciiTheme="minorBidi" w:hAnsiTheme="minorBidi" w:cstheme="minorBidi"/>
        </w:rPr>
        <w:t xml:space="preserve">, running </w:t>
      </w:r>
      <w:r w:rsidR="00FA3B76" w:rsidRPr="002B2A67">
        <w:rPr>
          <w:rFonts w:asciiTheme="minorBidi" w:hAnsiTheme="minorBidi" w:cstheme="minorBidi"/>
        </w:rPr>
        <w:t>1</w:t>
      </w:r>
      <w:r w:rsidR="55A99165" w:rsidRPr="002B2A67">
        <w:rPr>
          <w:rFonts w:asciiTheme="minorBidi" w:hAnsiTheme="minorBidi" w:cstheme="minorBidi"/>
        </w:rPr>
        <w:t>4</w:t>
      </w:r>
      <w:r w:rsidR="004216D7" w:rsidRPr="002B2A67">
        <w:rPr>
          <w:rFonts w:asciiTheme="minorBidi" w:hAnsiTheme="minorBidi" w:cstheme="minorBidi"/>
        </w:rPr>
        <w:t xml:space="preserve"> </w:t>
      </w:r>
      <w:r w:rsidR="00216751" w:rsidRPr="002B2A67">
        <w:rPr>
          <w:rFonts w:asciiTheme="minorBidi" w:hAnsiTheme="minorBidi" w:cstheme="minorBidi"/>
        </w:rPr>
        <w:t xml:space="preserve">online </w:t>
      </w:r>
      <w:r w:rsidR="006D6171" w:rsidRPr="002B2A67">
        <w:rPr>
          <w:rFonts w:asciiTheme="minorBidi" w:hAnsiTheme="minorBidi" w:cstheme="minorBidi"/>
        </w:rPr>
        <w:t xml:space="preserve">events </w:t>
      </w:r>
      <w:r w:rsidR="00220FB1" w:rsidRPr="002B2A67">
        <w:rPr>
          <w:rFonts w:asciiTheme="minorBidi" w:hAnsiTheme="minorBidi" w:cstheme="minorBidi"/>
        </w:rPr>
        <w:t>during</w:t>
      </w:r>
      <w:r w:rsidR="009850A2" w:rsidRPr="002B2A67">
        <w:rPr>
          <w:rFonts w:asciiTheme="minorBidi" w:hAnsiTheme="minorBidi" w:cstheme="minorBidi"/>
        </w:rPr>
        <w:t xml:space="preserve"> the year</w:t>
      </w:r>
      <w:r w:rsidR="006E6D88" w:rsidRPr="002B2A67">
        <w:rPr>
          <w:rFonts w:asciiTheme="minorBidi" w:hAnsiTheme="minorBidi" w:cstheme="minorBidi"/>
        </w:rPr>
        <w:t>, which were attended by</w:t>
      </w:r>
      <w:r w:rsidR="009D6723" w:rsidRPr="002B2A67">
        <w:rPr>
          <w:rFonts w:asciiTheme="minorBidi" w:hAnsiTheme="minorBidi" w:cstheme="minorBidi"/>
        </w:rPr>
        <w:t xml:space="preserve"> </w:t>
      </w:r>
      <w:r w:rsidR="4ABBCDC7" w:rsidRPr="002B2A67">
        <w:rPr>
          <w:rFonts w:asciiTheme="minorBidi" w:hAnsiTheme="minorBidi" w:cstheme="minorBidi"/>
        </w:rPr>
        <w:t>214</w:t>
      </w:r>
      <w:r w:rsidR="009850A2" w:rsidRPr="002B2A67">
        <w:rPr>
          <w:rFonts w:asciiTheme="minorBidi" w:hAnsiTheme="minorBidi" w:cstheme="minorBidi"/>
        </w:rPr>
        <w:t xml:space="preserve"> people</w:t>
      </w:r>
      <w:r w:rsidR="006E6D88" w:rsidRPr="002B2A67">
        <w:rPr>
          <w:rFonts w:asciiTheme="minorBidi" w:hAnsiTheme="minorBidi" w:cstheme="minorBidi"/>
        </w:rPr>
        <w:t>. Those who</w:t>
      </w:r>
      <w:r w:rsidR="00E66275" w:rsidRPr="002B2A67">
        <w:rPr>
          <w:rFonts w:asciiTheme="minorBidi" w:hAnsiTheme="minorBidi" w:cstheme="minorBidi"/>
        </w:rPr>
        <w:t xml:space="preserve"> </w:t>
      </w:r>
      <w:r w:rsidR="00220FB1" w:rsidRPr="002B2A67">
        <w:rPr>
          <w:rFonts w:asciiTheme="minorBidi" w:hAnsiTheme="minorBidi" w:cstheme="minorBidi"/>
        </w:rPr>
        <w:t>t</w:t>
      </w:r>
      <w:r w:rsidR="009D6723" w:rsidRPr="002B2A67">
        <w:rPr>
          <w:rFonts w:asciiTheme="minorBidi" w:hAnsiTheme="minorBidi" w:cstheme="minorBidi"/>
        </w:rPr>
        <w:t>ook</w:t>
      </w:r>
      <w:r w:rsidR="00220FB1" w:rsidRPr="002B2A67">
        <w:rPr>
          <w:rFonts w:asciiTheme="minorBidi" w:hAnsiTheme="minorBidi" w:cstheme="minorBidi"/>
        </w:rPr>
        <w:t xml:space="preserve"> part</w:t>
      </w:r>
      <w:r w:rsidR="00216751" w:rsidRPr="002B2A67">
        <w:rPr>
          <w:rFonts w:asciiTheme="minorBidi" w:hAnsiTheme="minorBidi" w:cstheme="minorBidi"/>
        </w:rPr>
        <w:t xml:space="preserve"> learn</w:t>
      </w:r>
      <w:r w:rsidR="006E6D88" w:rsidRPr="002B2A67">
        <w:rPr>
          <w:rFonts w:asciiTheme="minorBidi" w:hAnsiTheme="minorBidi" w:cstheme="minorBidi"/>
        </w:rPr>
        <w:t>ed</w:t>
      </w:r>
      <w:r w:rsidR="00216751" w:rsidRPr="002B2A67">
        <w:rPr>
          <w:rFonts w:asciiTheme="minorBidi" w:hAnsiTheme="minorBidi" w:cstheme="minorBidi"/>
        </w:rPr>
        <w:t xml:space="preserve"> about the importance of compassion for improving outcomes, staff well-being and organisational culture.</w:t>
      </w:r>
      <w:r w:rsidR="4BA21C3A" w:rsidRPr="002B2A67">
        <w:rPr>
          <w:rFonts w:asciiTheme="minorBidi" w:hAnsiTheme="minorBidi" w:cstheme="minorBidi"/>
        </w:rPr>
        <w:t xml:space="preserve"> 99</w:t>
      </w:r>
      <w:r w:rsidR="002D6295" w:rsidRPr="002B2A67">
        <w:rPr>
          <w:rFonts w:asciiTheme="minorBidi" w:hAnsiTheme="minorBidi" w:cstheme="minorBidi"/>
        </w:rPr>
        <w:t xml:space="preserve"> per cent</w:t>
      </w:r>
      <w:r w:rsidR="00E02698" w:rsidRPr="002B2A67">
        <w:rPr>
          <w:rFonts w:asciiTheme="minorBidi" w:hAnsiTheme="minorBidi" w:cstheme="minorBidi"/>
        </w:rPr>
        <w:t xml:space="preserve"> said they learned something new, and found the sessions were clear and met expectations</w:t>
      </w:r>
      <w:r w:rsidR="00307FAF">
        <w:rPr>
          <w:rFonts w:asciiTheme="minorBidi" w:hAnsiTheme="minorBidi" w:cstheme="minorBidi"/>
        </w:rPr>
        <w:t>.</w:t>
      </w:r>
      <w:r w:rsidR="006743EC" w:rsidRPr="006743EC">
        <w:rPr>
          <w:rFonts w:asciiTheme="minorBidi" w:hAnsiTheme="minorBidi" w:cstheme="minorBidi"/>
        </w:rPr>
        <w:t xml:space="preserve"> </w:t>
      </w:r>
    </w:p>
    <w:p w14:paraId="6138DA99" w14:textId="39784A1F" w:rsidR="006743EC" w:rsidRDefault="006743EC" w:rsidP="006743EC">
      <w:pPr>
        <w:pStyle w:val="ListParagraph"/>
        <w:numPr>
          <w:ilvl w:val="0"/>
          <w:numId w:val="23"/>
        </w:numPr>
        <w:ind w:left="709" w:hanging="425"/>
        <w:rPr>
          <w:rFonts w:asciiTheme="minorBidi" w:hAnsiTheme="minorBidi" w:cstheme="minorBidi"/>
        </w:rPr>
      </w:pPr>
      <w:r w:rsidRPr="402DF84F">
        <w:rPr>
          <w:rFonts w:asciiTheme="minorBidi" w:hAnsiTheme="minorBidi" w:cstheme="minorBidi"/>
        </w:rPr>
        <w:t xml:space="preserve">delivered face to face Introduction to Compassionate Leadership sessions for four local authorities, who requested the bespoke sessions </w:t>
      </w:r>
      <w:r>
        <w:rPr>
          <w:rFonts w:asciiTheme="minorBidi" w:hAnsiTheme="minorBidi" w:cstheme="minorBidi"/>
        </w:rPr>
        <w:t>after attending an</w:t>
      </w:r>
      <w:r w:rsidRPr="402DF84F">
        <w:rPr>
          <w:rFonts w:asciiTheme="minorBidi" w:hAnsiTheme="minorBidi" w:cstheme="minorBidi"/>
        </w:rPr>
        <w:t xml:space="preserve"> online session. </w:t>
      </w:r>
    </w:p>
    <w:p w14:paraId="0EFBB18F" w14:textId="5D26FF1D" w:rsidR="007075D2" w:rsidRPr="00307FAF" w:rsidRDefault="007075D2" w:rsidP="006743EC">
      <w:pPr>
        <w:pStyle w:val="ListParagraph"/>
        <w:ind w:left="709"/>
        <w:rPr>
          <w:rFonts w:asciiTheme="minorBidi" w:hAnsiTheme="minorBidi" w:cstheme="minorBidi"/>
        </w:rPr>
      </w:pPr>
    </w:p>
    <w:p w14:paraId="66D73B8E" w14:textId="403AEAA0" w:rsidR="00307FAF" w:rsidRPr="00307FAF" w:rsidRDefault="00307FAF" w:rsidP="00BA79FA">
      <w:pPr>
        <w:pStyle w:val="ListParagraph"/>
        <w:ind w:left="360"/>
        <w:jc w:val="center"/>
      </w:pPr>
      <w:r w:rsidRPr="00307FAF">
        <w:rPr>
          <w:noProof/>
        </w:rPr>
        <w:lastRenderedPageBreak/>
        <w:drawing>
          <wp:inline distT="0" distB="0" distL="0" distR="0" wp14:anchorId="3329D4D8" wp14:editId="602ED474">
            <wp:extent cx="4320000" cy="4320000"/>
            <wp:effectExtent l="0" t="0" r="4445" b="4445"/>
            <wp:docPr id="331720154" name="Picture 79" descr="The training was really valuable  when managing staff.&#10;Feedback from Introduction to Compassionate Leadership participa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720154" name="Picture 79" descr="The training was really valuable  when managing staff.&#10;Feedback from Introduction to Compassionate Leadership participant&#10;"/>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4320000" cy="4320000"/>
                    </a:xfrm>
                    <a:prstGeom prst="rect">
                      <a:avLst/>
                    </a:prstGeom>
                    <a:noFill/>
                    <a:ln>
                      <a:noFill/>
                    </a:ln>
                  </pic:spPr>
                </pic:pic>
              </a:graphicData>
            </a:graphic>
          </wp:inline>
        </w:drawing>
      </w:r>
    </w:p>
    <w:p w14:paraId="450E330C" w14:textId="45FE84E3" w:rsidR="000C654A" w:rsidRPr="000C654A" w:rsidRDefault="000C654A" w:rsidP="004D79CD">
      <w:pPr>
        <w:pStyle w:val="ListParagraph"/>
        <w:ind w:left="360"/>
        <w:jc w:val="center"/>
      </w:pPr>
      <w:r w:rsidRPr="000C654A">
        <w:rPr>
          <w:noProof/>
        </w:rPr>
        <w:drawing>
          <wp:inline distT="0" distB="0" distL="0" distR="0" wp14:anchorId="750E6A3A" wp14:editId="26993FBC">
            <wp:extent cx="4320000" cy="4320000"/>
            <wp:effectExtent l="0" t="0" r="4445" b="4445"/>
            <wp:docPr id="172987895" name="Picture 23" descr="A white speech bubble with text: Everyone struggles at times with candour. I think I give myself a hard time if I find confrontation difficult at times. I'll take this forward and give myself some empathy.&#10;Feedback from Introduction to Compassionate Leadership participa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87895" name="Picture 23" descr="A white speech bubble with text: Everyone struggles at times with candour. I think I give myself a hard time if I find confrontation difficult at times. I'll take this forward and give myself some empathy.&#10;Feedback from Introduction to Compassionate Leadership participant&#10;"/>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4320000" cy="4320000"/>
                    </a:xfrm>
                    <a:prstGeom prst="rect">
                      <a:avLst/>
                    </a:prstGeom>
                    <a:noFill/>
                    <a:ln>
                      <a:noFill/>
                    </a:ln>
                  </pic:spPr>
                </pic:pic>
              </a:graphicData>
            </a:graphic>
          </wp:inline>
        </w:drawing>
      </w:r>
    </w:p>
    <w:p w14:paraId="1E88C39E" w14:textId="6E307DE6" w:rsidR="001B3580" w:rsidRPr="001B3580" w:rsidRDefault="001B3580" w:rsidP="006743EC">
      <w:pPr>
        <w:jc w:val="center"/>
      </w:pPr>
      <w:r w:rsidRPr="001B3580">
        <w:rPr>
          <w:noProof/>
        </w:rPr>
        <w:lastRenderedPageBreak/>
        <w:drawing>
          <wp:inline distT="0" distB="0" distL="0" distR="0" wp14:anchorId="58250049" wp14:editId="7B131854">
            <wp:extent cx="4320000" cy="4320000"/>
            <wp:effectExtent l="0" t="0" r="4445" b="4445"/>
            <wp:docPr id="2085958840" name="Picture 21" descr="A white speech bubble with black text: I will be more self-aware of my actions and be more present in my day-to-day practice.&#10;Feedback from Introduction to Compassionate Leadership participa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958840" name="Picture 21" descr="A white speech bubble with black text: I will be more self-aware of my actions and be more present in my day-to-day practice.&#10;Feedback from Introduction to Compassionate Leadership participant&#10;"/>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4320000" cy="4320000"/>
                    </a:xfrm>
                    <a:prstGeom prst="rect">
                      <a:avLst/>
                    </a:prstGeom>
                    <a:noFill/>
                    <a:ln>
                      <a:noFill/>
                    </a:ln>
                  </pic:spPr>
                </pic:pic>
              </a:graphicData>
            </a:graphic>
          </wp:inline>
        </w:drawing>
      </w:r>
    </w:p>
    <w:p w14:paraId="56CB35B5" w14:textId="0C8E6EF2" w:rsidR="005D0CCC" w:rsidRPr="005D0CCC" w:rsidRDefault="005D0CCC" w:rsidP="006743EC">
      <w:pPr>
        <w:jc w:val="center"/>
        <w:rPr>
          <w:rFonts w:ascii="Segoe UI" w:eastAsia="Segoe UI" w:hAnsi="Segoe UI" w:cs="Segoe UI"/>
          <w:color w:val="212121"/>
          <w:sz w:val="21"/>
          <w:szCs w:val="21"/>
        </w:rPr>
      </w:pPr>
      <w:r w:rsidRPr="005D0CCC">
        <w:rPr>
          <w:rFonts w:ascii="Segoe UI" w:eastAsia="Segoe UI" w:hAnsi="Segoe UI" w:cs="Segoe UI"/>
          <w:noProof/>
          <w:color w:val="212121"/>
          <w:sz w:val="21"/>
          <w:szCs w:val="21"/>
        </w:rPr>
        <w:drawing>
          <wp:inline distT="0" distB="0" distL="0" distR="0" wp14:anchorId="15A0D9AB" wp14:editId="10C1EFA4">
            <wp:extent cx="4320000" cy="4320000"/>
            <wp:effectExtent l="0" t="0" r="4445" b="4445"/>
            <wp:docPr id="239050840" name="Picture 19" descr="A white speech bubble with text: The information shared, the anecdotal, along with the videos which were enhanced by listening to the trainer’s own expertise on the subject matter, all served to portray the subject in a memorable way.&#10;Feedback from Introduction to Compassionate Leadership local authority participa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050840" name="Picture 19" descr="A white speech bubble with text: The information shared, the anecdotal, along with the videos which were enhanced by listening to the trainer’s own expertise on the subject matter, all served to portray the subject in a memorable way.&#10;Feedback from Introduction to Compassionate Leadership local authority participant&#10;"/>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4320000" cy="4320000"/>
                    </a:xfrm>
                    <a:prstGeom prst="rect">
                      <a:avLst/>
                    </a:prstGeom>
                    <a:noFill/>
                    <a:ln>
                      <a:noFill/>
                    </a:ln>
                  </pic:spPr>
                </pic:pic>
              </a:graphicData>
            </a:graphic>
          </wp:inline>
        </w:drawing>
      </w:r>
    </w:p>
    <w:p w14:paraId="493B8BBF" w14:textId="31C44091" w:rsidR="00DA48EF" w:rsidRPr="00352EF4" w:rsidRDefault="00E86C46" w:rsidP="00E343A3">
      <w:pPr>
        <w:pStyle w:val="ListParagraph"/>
        <w:numPr>
          <w:ilvl w:val="0"/>
          <w:numId w:val="35"/>
        </w:numPr>
        <w:ind w:left="709" w:hanging="425"/>
        <w:rPr>
          <w:rFonts w:asciiTheme="minorBidi" w:hAnsiTheme="minorBidi" w:cstheme="minorBidi"/>
        </w:rPr>
      </w:pPr>
      <w:r w:rsidRPr="00352EF4">
        <w:rPr>
          <w:rFonts w:asciiTheme="minorBidi" w:hAnsiTheme="minorBidi" w:cstheme="minorBidi"/>
        </w:rPr>
        <w:lastRenderedPageBreak/>
        <w:t xml:space="preserve">launched </w:t>
      </w:r>
      <w:r w:rsidR="00E7549F">
        <w:rPr>
          <w:rFonts w:asciiTheme="minorBidi" w:hAnsiTheme="minorBidi" w:cstheme="minorBidi"/>
        </w:rPr>
        <w:t xml:space="preserve">and promoted our </w:t>
      </w:r>
      <w:r w:rsidRPr="00352EF4">
        <w:rPr>
          <w:rFonts w:asciiTheme="minorBidi" w:hAnsiTheme="minorBidi" w:cstheme="minorBidi"/>
        </w:rPr>
        <w:t xml:space="preserve">new </w:t>
      </w:r>
      <w:hyperlink r:id="rId230">
        <w:r w:rsidR="002A5006" w:rsidRPr="6E92B980">
          <w:rPr>
            <w:rStyle w:val="Hyperlink"/>
            <w:rFonts w:asciiTheme="minorBidi" w:hAnsiTheme="minorBidi" w:cstheme="minorBidi"/>
          </w:rPr>
          <w:t xml:space="preserve">compassionate leadership </w:t>
        </w:r>
        <w:r w:rsidRPr="6E92B980">
          <w:rPr>
            <w:rStyle w:val="Hyperlink"/>
            <w:rFonts w:asciiTheme="minorBidi" w:hAnsiTheme="minorBidi" w:cstheme="minorBidi"/>
          </w:rPr>
          <w:t>webpages</w:t>
        </w:r>
      </w:hyperlink>
      <w:r w:rsidRPr="00352EF4">
        <w:rPr>
          <w:rFonts w:asciiTheme="minorBidi" w:hAnsiTheme="minorBidi" w:cstheme="minorBidi"/>
        </w:rPr>
        <w:t xml:space="preserve"> to support people who work in </w:t>
      </w:r>
      <w:r w:rsidR="002A5006" w:rsidRPr="00352EF4">
        <w:rPr>
          <w:rFonts w:asciiTheme="minorBidi" w:hAnsiTheme="minorBidi" w:cstheme="minorBidi"/>
        </w:rPr>
        <w:t xml:space="preserve">the sector </w:t>
      </w:r>
      <w:r w:rsidRPr="00352EF4">
        <w:rPr>
          <w:rFonts w:asciiTheme="minorBidi" w:hAnsiTheme="minorBidi" w:cstheme="minorBidi"/>
        </w:rPr>
        <w:t xml:space="preserve">to champion compassionate leadership at work. </w:t>
      </w:r>
      <w:r w:rsidR="00F1735A">
        <w:rPr>
          <w:rFonts w:asciiTheme="minorBidi" w:hAnsiTheme="minorBidi" w:cstheme="minorBidi"/>
        </w:rPr>
        <w:t>Between their</w:t>
      </w:r>
      <w:r w:rsidR="00513EBB">
        <w:rPr>
          <w:rFonts w:asciiTheme="minorBidi" w:hAnsiTheme="minorBidi" w:cstheme="minorBidi"/>
        </w:rPr>
        <w:t xml:space="preserve"> launch </w:t>
      </w:r>
      <w:r w:rsidR="00172BEE">
        <w:rPr>
          <w:rFonts w:asciiTheme="minorBidi" w:hAnsiTheme="minorBidi" w:cstheme="minorBidi"/>
        </w:rPr>
        <w:t xml:space="preserve">in </w:t>
      </w:r>
      <w:r w:rsidR="29802195" w:rsidRPr="6E92B980">
        <w:rPr>
          <w:rFonts w:asciiTheme="minorBidi" w:hAnsiTheme="minorBidi" w:cstheme="minorBidi"/>
        </w:rPr>
        <w:t>June</w:t>
      </w:r>
      <w:r w:rsidR="00172BEE">
        <w:rPr>
          <w:rFonts w:asciiTheme="minorBidi" w:hAnsiTheme="minorBidi" w:cstheme="minorBidi"/>
        </w:rPr>
        <w:t xml:space="preserve"> 2024 </w:t>
      </w:r>
      <w:r w:rsidR="00F1735A">
        <w:rPr>
          <w:rFonts w:asciiTheme="minorBidi" w:hAnsiTheme="minorBidi" w:cstheme="minorBidi"/>
        </w:rPr>
        <w:t>and</w:t>
      </w:r>
      <w:r w:rsidR="009A7784">
        <w:rPr>
          <w:rFonts w:asciiTheme="minorBidi" w:hAnsiTheme="minorBidi" w:cstheme="minorBidi"/>
        </w:rPr>
        <w:t xml:space="preserve"> the end of March 2025</w:t>
      </w:r>
      <w:r w:rsidR="00F1735A">
        <w:rPr>
          <w:rFonts w:asciiTheme="minorBidi" w:hAnsiTheme="minorBidi" w:cstheme="minorBidi"/>
        </w:rPr>
        <w:t>,</w:t>
      </w:r>
      <w:r w:rsidR="009A7784">
        <w:rPr>
          <w:rFonts w:asciiTheme="minorBidi" w:hAnsiTheme="minorBidi" w:cstheme="minorBidi"/>
        </w:rPr>
        <w:t xml:space="preserve"> </w:t>
      </w:r>
      <w:r w:rsidR="00172BEE">
        <w:rPr>
          <w:rFonts w:asciiTheme="minorBidi" w:hAnsiTheme="minorBidi" w:cstheme="minorBidi"/>
        </w:rPr>
        <w:t xml:space="preserve">there have been </w:t>
      </w:r>
      <w:r w:rsidR="0C467FFF" w:rsidRPr="6E92B980">
        <w:rPr>
          <w:rFonts w:asciiTheme="minorBidi" w:hAnsiTheme="minorBidi" w:cstheme="minorBidi"/>
        </w:rPr>
        <w:t>1</w:t>
      </w:r>
      <w:r w:rsidR="00113972">
        <w:rPr>
          <w:rFonts w:asciiTheme="minorBidi" w:hAnsiTheme="minorBidi" w:cstheme="minorBidi"/>
        </w:rPr>
        <w:t>,</w:t>
      </w:r>
      <w:r w:rsidR="00395559">
        <w:rPr>
          <w:rFonts w:asciiTheme="minorBidi" w:hAnsiTheme="minorBidi" w:cstheme="minorBidi"/>
        </w:rPr>
        <w:t>428</w:t>
      </w:r>
      <w:r w:rsidR="00172BEE">
        <w:rPr>
          <w:rFonts w:asciiTheme="minorBidi" w:hAnsiTheme="minorBidi" w:cstheme="minorBidi"/>
        </w:rPr>
        <w:t xml:space="preserve"> visits to the webpages</w:t>
      </w:r>
    </w:p>
    <w:p w14:paraId="66211FA6" w14:textId="14C84FC8" w:rsidR="00DA48EF" w:rsidRPr="00E343A3" w:rsidRDefault="009E2DC6" w:rsidP="00E343A3">
      <w:pPr>
        <w:pStyle w:val="ListParagraph"/>
        <w:numPr>
          <w:ilvl w:val="0"/>
          <w:numId w:val="35"/>
        </w:numPr>
        <w:ind w:left="709" w:hanging="425"/>
        <w:rPr>
          <w:rFonts w:asciiTheme="minorBidi" w:hAnsiTheme="minorBidi" w:cstheme="minorBidi"/>
        </w:rPr>
      </w:pPr>
      <w:r w:rsidRPr="002B2A67">
        <w:rPr>
          <w:rFonts w:asciiTheme="minorBidi" w:hAnsiTheme="minorBidi" w:cstheme="minorBidi"/>
        </w:rPr>
        <w:t>evaluated the collective and compassionate senior leadership programme for local authorities and the voluntary sector. The overall programme was rated between 89 per cent to 96 per cent by participants</w:t>
      </w:r>
      <w:r w:rsidR="00F1735A" w:rsidRPr="002B2A67">
        <w:rPr>
          <w:rFonts w:asciiTheme="minorBidi" w:hAnsiTheme="minorBidi" w:cstheme="minorBidi"/>
        </w:rPr>
        <w:t xml:space="preserve">. Those who took part </w:t>
      </w:r>
      <w:r w:rsidR="6D499B94" w:rsidRPr="002B2A67">
        <w:rPr>
          <w:rFonts w:asciiTheme="minorBidi" w:hAnsiTheme="minorBidi" w:cstheme="minorBidi"/>
        </w:rPr>
        <w:t>report</w:t>
      </w:r>
      <w:r w:rsidR="00F1735A" w:rsidRPr="002B2A67">
        <w:rPr>
          <w:rFonts w:asciiTheme="minorBidi" w:hAnsiTheme="minorBidi" w:cstheme="minorBidi"/>
        </w:rPr>
        <w:t>ed</w:t>
      </w:r>
      <w:r w:rsidR="6D499B94" w:rsidRPr="002B2A67">
        <w:rPr>
          <w:rFonts w:asciiTheme="minorBidi" w:hAnsiTheme="minorBidi" w:cstheme="minorBidi"/>
        </w:rPr>
        <w:t xml:space="preserve"> it improved their confidence and resilience and </w:t>
      </w:r>
      <w:r w:rsidR="00F1735A" w:rsidRPr="002B2A67">
        <w:rPr>
          <w:rFonts w:asciiTheme="minorBidi" w:hAnsiTheme="minorBidi" w:cstheme="minorBidi"/>
        </w:rPr>
        <w:t>gave</w:t>
      </w:r>
      <w:r w:rsidR="6D499B94" w:rsidRPr="002B2A67">
        <w:rPr>
          <w:rFonts w:asciiTheme="minorBidi" w:hAnsiTheme="minorBidi" w:cstheme="minorBidi"/>
        </w:rPr>
        <w:t xml:space="preserve"> greater clarity in their role</w:t>
      </w:r>
      <w:r w:rsidR="5299503C" w:rsidRPr="002B2A67">
        <w:rPr>
          <w:rFonts w:asciiTheme="minorBidi" w:hAnsiTheme="minorBidi" w:cstheme="minorBidi"/>
        </w:rPr>
        <w:t xml:space="preserve">. </w:t>
      </w:r>
      <w:r w:rsidR="00F1735A" w:rsidRPr="002B2A67">
        <w:rPr>
          <w:rFonts w:asciiTheme="minorBidi" w:hAnsiTheme="minorBidi" w:cstheme="minorBidi"/>
        </w:rPr>
        <w:t>Everyone</w:t>
      </w:r>
      <w:r w:rsidR="5299503C" w:rsidRPr="002B2A67">
        <w:rPr>
          <w:rFonts w:asciiTheme="minorBidi" w:hAnsiTheme="minorBidi" w:cstheme="minorBidi"/>
        </w:rPr>
        <w:t xml:space="preserve"> reported an increase in knowledge and skills.</w:t>
      </w:r>
    </w:p>
    <w:p w14:paraId="356F750F" w14:textId="5401902B" w:rsidR="00171167" w:rsidRPr="002B2A67" w:rsidRDefault="00B215A8" w:rsidP="48AA5140">
      <w:pPr>
        <w:pStyle w:val="ListParagraph"/>
        <w:numPr>
          <w:ilvl w:val="0"/>
          <w:numId w:val="35"/>
        </w:numPr>
        <w:ind w:left="709" w:hanging="425"/>
        <w:rPr>
          <w:rFonts w:asciiTheme="minorBidi" w:hAnsiTheme="minorBidi" w:cstheme="minorBidi"/>
        </w:rPr>
      </w:pPr>
      <w:r w:rsidRPr="48AA5140">
        <w:rPr>
          <w:rFonts w:asciiTheme="minorBidi" w:hAnsiTheme="minorBidi" w:cstheme="minorBidi"/>
        </w:rPr>
        <w:t>c</w:t>
      </w:r>
      <w:r w:rsidR="00FC183B" w:rsidRPr="48AA5140">
        <w:rPr>
          <w:rFonts w:asciiTheme="minorBidi" w:hAnsiTheme="minorBidi" w:cstheme="minorBidi"/>
        </w:rPr>
        <w:t xml:space="preserve">ommissioned </w:t>
      </w:r>
      <w:r w:rsidR="00746AAC" w:rsidRPr="48AA5140">
        <w:rPr>
          <w:rFonts w:asciiTheme="minorBidi" w:hAnsiTheme="minorBidi" w:cstheme="minorBidi"/>
        </w:rPr>
        <w:t xml:space="preserve">evidence-based research to </w:t>
      </w:r>
      <w:r w:rsidR="7095666A" w:rsidRPr="48AA5140">
        <w:rPr>
          <w:rFonts w:asciiTheme="minorBidi" w:hAnsiTheme="minorBidi" w:cstheme="minorBidi"/>
        </w:rPr>
        <w:t xml:space="preserve">help us understand what works when </w:t>
      </w:r>
      <w:r w:rsidR="5FC7E395" w:rsidRPr="48AA5140">
        <w:rPr>
          <w:rFonts w:asciiTheme="minorBidi" w:hAnsiTheme="minorBidi" w:cstheme="minorBidi"/>
        </w:rPr>
        <w:t>supporting people from diverse backgrounds to progress into leadership roles</w:t>
      </w:r>
      <w:r w:rsidR="0C25D584" w:rsidRPr="48AA5140">
        <w:rPr>
          <w:rFonts w:asciiTheme="minorBidi" w:hAnsiTheme="minorBidi" w:cstheme="minorBidi"/>
        </w:rPr>
        <w:t xml:space="preserve">. </w:t>
      </w:r>
      <w:r w:rsidR="57F37503" w:rsidRPr="48AA5140">
        <w:rPr>
          <w:rFonts w:asciiTheme="minorBidi" w:hAnsiTheme="minorBidi" w:cstheme="minorBidi"/>
        </w:rPr>
        <w:t>We have</w:t>
      </w:r>
      <w:r w:rsidR="00171167" w:rsidRPr="48AA5140">
        <w:rPr>
          <w:rFonts w:asciiTheme="minorBidi" w:hAnsiTheme="minorBidi" w:cstheme="minorBidi"/>
        </w:rPr>
        <w:t xml:space="preserve"> commissioned a </w:t>
      </w:r>
      <w:r w:rsidR="00F46D7F" w:rsidRPr="48AA5140">
        <w:rPr>
          <w:rFonts w:asciiTheme="minorBidi" w:hAnsiTheme="minorBidi" w:cstheme="minorBidi"/>
        </w:rPr>
        <w:t>learning provider</w:t>
      </w:r>
      <w:r w:rsidR="00171167" w:rsidRPr="48AA5140">
        <w:rPr>
          <w:rFonts w:asciiTheme="minorBidi" w:hAnsiTheme="minorBidi" w:cstheme="minorBidi"/>
        </w:rPr>
        <w:t xml:space="preserve"> to </w:t>
      </w:r>
      <w:r w:rsidR="5E4ACBC9" w:rsidRPr="48AA5140">
        <w:rPr>
          <w:rFonts w:asciiTheme="minorBidi" w:hAnsiTheme="minorBidi" w:cstheme="minorBidi"/>
        </w:rPr>
        <w:t xml:space="preserve">develop </w:t>
      </w:r>
      <w:r w:rsidR="00171167" w:rsidRPr="48AA5140">
        <w:rPr>
          <w:rFonts w:asciiTheme="minorBidi" w:hAnsiTheme="minorBidi" w:cstheme="minorBidi"/>
        </w:rPr>
        <w:t>the pilot programme</w:t>
      </w:r>
      <w:r w:rsidR="5CB3DBDF" w:rsidRPr="48AA5140">
        <w:rPr>
          <w:rFonts w:asciiTheme="minorBidi" w:hAnsiTheme="minorBidi" w:cstheme="minorBidi"/>
        </w:rPr>
        <w:t>, supported by a</w:t>
      </w:r>
      <w:r w:rsidR="00171167" w:rsidRPr="48AA5140">
        <w:rPr>
          <w:rFonts w:asciiTheme="minorBidi" w:hAnsiTheme="minorBidi" w:cstheme="minorBidi"/>
        </w:rPr>
        <w:t xml:space="preserve"> working group and expert panel </w:t>
      </w:r>
      <w:r w:rsidR="20BFC1B7" w:rsidRPr="48AA5140">
        <w:rPr>
          <w:rFonts w:asciiTheme="minorBidi" w:hAnsiTheme="minorBidi" w:cstheme="minorBidi"/>
        </w:rPr>
        <w:t>of people working in social care from an ethnic minority background.</w:t>
      </w:r>
      <w:r w:rsidR="00171167" w:rsidRPr="48AA5140">
        <w:rPr>
          <w:rFonts w:asciiTheme="minorBidi" w:hAnsiTheme="minorBidi" w:cstheme="minorBidi"/>
        </w:rPr>
        <w:t xml:space="preserve"> The first cohort on the pilot programme will start in </w:t>
      </w:r>
      <w:r w:rsidR="00A441D6" w:rsidRPr="48AA5140">
        <w:rPr>
          <w:rFonts w:asciiTheme="minorBidi" w:hAnsiTheme="minorBidi" w:cstheme="minorBidi"/>
        </w:rPr>
        <w:t>a</w:t>
      </w:r>
      <w:r w:rsidR="46CE3F69" w:rsidRPr="48AA5140">
        <w:rPr>
          <w:rFonts w:asciiTheme="minorBidi" w:hAnsiTheme="minorBidi" w:cstheme="minorBidi"/>
        </w:rPr>
        <w:t>utumn 2025</w:t>
      </w:r>
      <w:r w:rsidR="00171167" w:rsidRPr="48AA5140">
        <w:rPr>
          <w:rFonts w:asciiTheme="minorBidi" w:hAnsiTheme="minorBidi" w:cstheme="minorBidi"/>
        </w:rPr>
        <w:t>.</w:t>
      </w:r>
    </w:p>
    <w:p w14:paraId="7713CE8E" w14:textId="77777777" w:rsidR="00337255" w:rsidRDefault="00337255" w:rsidP="009E2DC6"/>
    <w:p w14:paraId="454089D4" w14:textId="563C2A67" w:rsidR="00894CCE" w:rsidRPr="00464787" w:rsidRDefault="20590AFF" w:rsidP="00E343A3">
      <w:pPr>
        <w:pStyle w:val="ListParagraph"/>
        <w:numPr>
          <w:ilvl w:val="0"/>
          <w:numId w:val="37"/>
        </w:numPr>
        <w:pBdr>
          <w:top w:val="single" w:sz="4" w:space="0" w:color="auto"/>
          <w:left w:val="single" w:sz="4" w:space="4" w:color="auto"/>
          <w:bottom w:val="single" w:sz="4" w:space="1" w:color="auto"/>
          <w:right w:val="single" w:sz="4" w:space="4" w:color="auto"/>
        </w:pBdr>
        <w:rPr>
          <w:rFonts w:ascii="Arial" w:hAnsi="Arial"/>
          <w:b/>
          <w:bCs/>
        </w:rPr>
      </w:pPr>
      <w:r w:rsidRPr="00464787">
        <w:rPr>
          <w:rFonts w:ascii="Arial" w:hAnsi="Arial"/>
          <w:b/>
          <w:bCs/>
        </w:rPr>
        <w:t xml:space="preserve">Promote </w:t>
      </w:r>
      <w:r w:rsidR="00F84C5B" w:rsidRPr="00464787">
        <w:rPr>
          <w:rFonts w:ascii="Arial" w:hAnsi="Arial"/>
          <w:b/>
          <w:bCs/>
        </w:rPr>
        <w:t xml:space="preserve">programmes that support </w:t>
      </w:r>
      <w:r w:rsidR="00F4682E" w:rsidRPr="00464787">
        <w:rPr>
          <w:rFonts w:ascii="Arial" w:hAnsi="Arial"/>
          <w:b/>
          <w:bCs/>
        </w:rPr>
        <w:t>aspiring</w:t>
      </w:r>
      <w:r w:rsidR="00894CCE" w:rsidRPr="00464787">
        <w:rPr>
          <w:rFonts w:ascii="Arial" w:hAnsi="Arial"/>
          <w:b/>
          <w:bCs/>
        </w:rPr>
        <w:t xml:space="preserve"> leaders.</w:t>
      </w:r>
    </w:p>
    <w:p w14:paraId="4EA575BE" w14:textId="34806E7C" w:rsidR="00AB14DA" w:rsidRPr="00AB14DA" w:rsidRDefault="00FC70D6" w:rsidP="00AB14DA">
      <w:pPr>
        <w:rPr>
          <w:rFonts w:asciiTheme="minorBidi" w:hAnsiTheme="minorBidi" w:cstheme="minorBidi"/>
          <w:b/>
          <w:bCs/>
        </w:rPr>
      </w:pPr>
      <w:r w:rsidRPr="00AB14DA">
        <w:rPr>
          <w:rFonts w:asciiTheme="minorBidi" w:hAnsiTheme="minorBidi" w:cstheme="minorBidi"/>
          <w:b/>
          <w:bCs/>
        </w:rPr>
        <w:t>We</w:t>
      </w:r>
      <w:r w:rsidR="00A441D6">
        <w:rPr>
          <w:rFonts w:asciiTheme="minorBidi" w:hAnsiTheme="minorBidi" w:cstheme="minorBidi"/>
          <w:b/>
          <w:bCs/>
        </w:rPr>
        <w:t>:</w:t>
      </w:r>
      <w:r w:rsidRPr="00AB14DA">
        <w:rPr>
          <w:rFonts w:asciiTheme="minorBidi" w:hAnsiTheme="minorBidi" w:cstheme="minorBidi"/>
          <w:b/>
          <w:bCs/>
        </w:rPr>
        <w:t xml:space="preserve"> </w:t>
      </w:r>
    </w:p>
    <w:p w14:paraId="26144345" w14:textId="42B130D7" w:rsidR="00DA48EF" w:rsidRDefault="00FC70D6" w:rsidP="48AA5140">
      <w:pPr>
        <w:pStyle w:val="ListParagraph"/>
        <w:numPr>
          <w:ilvl w:val="0"/>
          <w:numId w:val="35"/>
        </w:numPr>
        <w:ind w:left="709" w:hanging="425"/>
        <w:rPr>
          <w:rFonts w:asciiTheme="minorBidi" w:hAnsiTheme="minorBidi" w:cstheme="minorBidi"/>
        </w:rPr>
      </w:pPr>
      <w:r w:rsidRPr="48AA5140">
        <w:rPr>
          <w:rFonts w:asciiTheme="minorBidi" w:hAnsiTheme="minorBidi" w:cstheme="minorBidi"/>
        </w:rPr>
        <w:t>evaluated the collective and compassionate senior leadership programme for local authorities and the voluntary sector. The overall programme was rated between 89 per cent to 96 per cent by participants</w:t>
      </w:r>
      <w:r w:rsidR="00EE56F3" w:rsidRPr="48AA5140">
        <w:rPr>
          <w:rFonts w:asciiTheme="minorBidi" w:hAnsiTheme="minorBidi" w:cstheme="minorBidi"/>
        </w:rPr>
        <w:t>,</w:t>
      </w:r>
      <w:r w:rsidRPr="48AA5140">
        <w:rPr>
          <w:rFonts w:asciiTheme="minorBidi" w:hAnsiTheme="minorBidi" w:cstheme="minorBidi"/>
        </w:rPr>
        <w:t xml:space="preserve"> with the reported benefits including increased confidence, better resilience, more role </w:t>
      </w:r>
      <w:r w:rsidR="61E50625" w:rsidRPr="48AA5140">
        <w:rPr>
          <w:rFonts w:asciiTheme="minorBidi" w:hAnsiTheme="minorBidi" w:cstheme="minorBidi"/>
        </w:rPr>
        <w:t>clarity,</w:t>
      </w:r>
      <w:r w:rsidRPr="48AA5140">
        <w:rPr>
          <w:rFonts w:asciiTheme="minorBidi" w:hAnsiTheme="minorBidi" w:cstheme="minorBidi"/>
        </w:rPr>
        <w:t xml:space="preserve"> and better well</w:t>
      </w:r>
      <w:r w:rsidR="00C25B27" w:rsidRPr="48AA5140">
        <w:rPr>
          <w:rFonts w:asciiTheme="minorBidi" w:hAnsiTheme="minorBidi" w:cstheme="minorBidi"/>
        </w:rPr>
        <w:t>-</w:t>
      </w:r>
      <w:r w:rsidRPr="48AA5140">
        <w:rPr>
          <w:rFonts w:asciiTheme="minorBidi" w:hAnsiTheme="minorBidi" w:cstheme="minorBidi"/>
        </w:rPr>
        <w:t>being</w:t>
      </w:r>
    </w:p>
    <w:p w14:paraId="6228DFFC" w14:textId="0B2945A1" w:rsidR="00DA48EF" w:rsidRPr="00E343A3" w:rsidRDefault="009D0298" w:rsidP="48AA5140">
      <w:pPr>
        <w:pStyle w:val="ListParagraph"/>
        <w:numPr>
          <w:ilvl w:val="0"/>
          <w:numId w:val="35"/>
        </w:numPr>
        <w:ind w:left="709" w:hanging="425"/>
        <w:rPr>
          <w:rFonts w:asciiTheme="minorBidi" w:hAnsiTheme="minorBidi" w:cstheme="minorBidi"/>
        </w:rPr>
      </w:pPr>
      <w:r w:rsidRPr="48AA5140">
        <w:rPr>
          <w:rFonts w:asciiTheme="minorBidi" w:hAnsiTheme="minorBidi" w:cstheme="minorBidi"/>
        </w:rPr>
        <w:t>c</w:t>
      </w:r>
      <w:r w:rsidR="003D3F9F" w:rsidRPr="48AA5140">
        <w:rPr>
          <w:rFonts w:asciiTheme="minorBidi" w:hAnsiTheme="minorBidi" w:cstheme="minorBidi"/>
        </w:rPr>
        <w:t>ompleted</w:t>
      </w:r>
      <w:r w:rsidR="00975397" w:rsidRPr="48AA5140">
        <w:rPr>
          <w:rFonts w:asciiTheme="minorBidi" w:hAnsiTheme="minorBidi" w:cstheme="minorBidi"/>
        </w:rPr>
        <w:t xml:space="preserve"> and evaluated </w:t>
      </w:r>
      <w:r w:rsidR="00AA2FAC" w:rsidRPr="48AA5140">
        <w:rPr>
          <w:rFonts w:asciiTheme="minorBidi" w:hAnsiTheme="minorBidi" w:cstheme="minorBidi"/>
        </w:rPr>
        <w:t xml:space="preserve">the pilot of the </w:t>
      </w:r>
      <w:r w:rsidR="00AB7BB8" w:rsidRPr="48AA5140">
        <w:rPr>
          <w:rFonts w:asciiTheme="minorBidi" w:hAnsiTheme="minorBidi" w:cstheme="minorBidi"/>
        </w:rPr>
        <w:t>Aspiring Middle Manager Learning and Development Programme</w:t>
      </w:r>
      <w:r w:rsidR="00975397" w:rsidRPr="48AA5140">
        <w:rPr>
          <w:rFonts w:asciiTheme="minorBidi" w:hAnsiTheme="minorBidi" w:cstheme="minorBidi"/>
        </w:rPr>
        <w:t xml:space="preserve">. </w:t>
      </w:r>
      <w:r w:rsidR="00EE56F3" w:rsidRPr="48AA5140">
        <w:rPr>
          <w:rFonts w:asciiTheme="minorBidi" w:hAnsiTheme="minorBidi" w:cstheme="minorBidi"/>
        </w:rPr>
        <w:t>Everyone who took part in the</w:t>
      </w:r>
      <w:r w:rsidR="00615689" w:rsidRPr="48AA5140">
        <w:rPr>
          <w:rFonts w:asciiTheme="minorBidi" w:hAnsiTheme="minorBidi" w:cstheme="minorBidi"/>
        </w:rPr>
        <w:t xml:space="preserve"> pilot</w:t>
      </w:r>
      <w:r w:rsidR="005839F4" w:rsidRPr="48AA5140">
        <w:rPr>
          <w:rFonts w:asciiTheme="minorBidi" w:hAnsiTheme="minorBidi" w:cstheme="minorBidi"/>
        </w:rPr>
        <w:t xml:space="preserve"> </w:t>
      </w:r>
      <w:r w:rsidR="00732469" w:rsidRPr="48AA5140">
        <w:rPr>
          <w:rFonts w:asciiTheme="minorBidi" w:hAnsiTheme="minorBidi" w:cstheme="minorBidi"/>
        </w:rPr>
        <w:t>said</w:t>
      </w:r>
      <w:r w:rsidR="005839F4" w:rsidRPr="48AA5140">
        <w:rPr>
          <w:rFonts w:asciiTheme="minorBidi" w:hAnsiTheme="minorBidi" w:cstheme="minorBidi"/>
        </w:rPr>
        <w:t xml:space="preserve"> the programme met their needs ‘very well’ or ‘quite well</w:t>
      </w:r>
      <w:r w:rsidR="0A6393CA" w:rsidRPr="48AA5140">
        <w:rPr>
          <w:rFonts w:asciiTheme="minorBidi" w:hAnsiTheme="minorBidi" w:cstheme="minorBidi"/>
        </w:rPr>
        <w:t>.’</w:t>
      </w:r>
      <w:r w:rsidR="005839F4" w:rsidRPr="48AA5140">
        <w:rPr>
          <w:rFonts w:asciiTheme="minorBidi" w:hAnsiTheme="minorBidi" w:cstheme="minorBidi"/>
        </w:rPr>
        <w:t xml:space="preserve"> The programme is now available </w:t>
      </w:r>
      <w:r w:rsidR="00EE56F3" w:rsidRPr="48AA5140">
        <w:rPr>
          <w:rFonts w:asciiTheme="minorBidi" w:hAnsiTheme="minorBidi" w:cstheme="minorBidi"/>
        </w:rPr>
        <w:t>nationally</w:t>
      </w:r>
    </w:p>
    <w:p w14:paraId="4168F191" w14:textId="649B3AB2" w:rsidR="00AD265A" w:rsidRPr="002B2A67" w:rsidRDefault="00A31F2C" w:rsidP="00E343A3">
      <w:pPr>
        <w:pStyle w:val="ListParagraph"/>
        <w:numPr>
          <w:ilvl w:val="0"/>
          <w:numId w:val="35"/>
        </w:numPr>
        <w:ind w:left="709" w:hanging="425"/>
        <w:rPr>
          <w:rFonts w:asciiTheme="minorBidi" w:hAnsiTheme="minorBidi" w:cstheme="minorBidi"/>
        </w:rPr>
      </w:pPr>
      <w:r w:rsidRPr="002B2A67">
        <w:rPr>
          <w:rFonts w:asciiTheme="minorBidi" w:hAnsiTheme="minorBidi" w:cstheme="minorBidi"/>
        </w:rPr>
        <w:t>c</w:t>
      </w:r>
      <w:r w:rsidR="004E0702" w:rsidRPr="002B2A67">
        <w:rPr>
          <w:rFonts w:asciiTheme="minorBidi" w:hAnsiTheme="minorBidi" w:cstheme="minorBidi"/>
        </w:rPr>
        <w:t>ontinued to deliver the bespoke development programme for new directors</w:t>
      </w:r>
      <w:r w:rsidRPr="002B2A67">
        <w:rPr>
          <w:rFonts w:asciiTheme="minorBidi" w:hAnsiTheme="minorBidi" w:cstheme="minorBidi"/>
        </w:rPr>
        <w:t xml:space="preserve"> with eight directors </w:t>
      </w:r>
      <w:r w:rsidR="00E20610" w:rsidRPr="002B2A67">
        <w:rPr>
          <w:rFonts w:asciiTheme="minorBidi" w:hAnsiTheme="minorBidi" w:cstheme="minorBidi"/>
        </w:rPr>
        <w:t xml:space="preserve">taking </w:t>
      </w:r>
      <w:r w:rsidR="00D55FA6" w:rsidRPr="002B2A67">
        <w:rPr>
          <w:rFonts w:asciiTheme="minorBidi" w:hAnsiTheme="minorBidi" w:cstheme="minorBidi"/>
        </w:rPr>
        <w:t>part</w:t>
      </w:r>
      <w:r w:rsidRPr="002B2A67">
        <w:rPr>
          <w:rFonts w:asciiTheme="minorBidi" w:hAnsiTheme="minorBidi" w:cstheme="minorBidi"/>
        </w:rPr>
        <w:t xml:space="preserve"> this year. The programme </w:t>
      </w:r>
      <w:r w:rsidR="00F06701" w:rsidRPr="002B2A67">
        <w:rPr>
          <w:rFonts w:asciiTheme="minorBidi" w:hAnsiTheme="minorBidi" w:cstheme="minorBidi"/>
        </w:rPr>
        <w:t>includes</w:t>
      </w:r>
      <w:r w:rsidRPr="002B2A67">
        <w:rPr>
          <w:rFonts w:asciiTheme="minorBidi" w:hAnsiTheme="minorBidi" w:cstheme="minorBidi"/>
        </w:rPr>
        <w:t xml:space="preserve"> </w:t>
      </w:r>
      <w:r w:rsidR="004E0702" w:rsidRPr="002B2A67">
        <w:rPr>
          <w:rFonts w:asciiTheme="minorBidi" w:hAnsiTheme="minorBidi" w:cstheme="minorBidi"/>
        </w:rPr>
        <w:t>action learning sets, guest speakers and individual coaching sessions</w:t>
      </w:r>
      <w:r w:rsidRPr="002B2A67">
        <w:rPr>
          <w:rFonts w:asciiTheme="minorBidi" w:hAnsiTheme="minorBidi" w:cstheme="minorBidi"/>
        </w:rPr>
        <w:t>.</w:t>
      </w:r>
    </w:p>
    <w:p w14:paraId="527E30B3" w14:textId="77777777" w:rsidR="00F64757" w:rsidRPr="00F64757" w:rsidRDefault="00F64757" w:rsidP="00F64757"/>
    <w:p w14:paraId="259F9600" w14:textId="77777777" w:rsidR="00760161" w:rsidRPr="00760161" w:rsidRDefault="00760161" w:rsidP="402DF84F">
      <w:pPr>
        <w:pStyle w:val="NormalWeb"/>
        <w:rPr>
          <w:rFonts w:asciiTheme="minorBidi" w:hAnsiTheme="minorBidi" w:cstheme="minorBidi"/>
          <w:b/>
          <w:bCs/>
          <w:color w:val="000000"/>
        </w:rPr>
      </w:pPr>
      <w:r w:rsidRPr="402DF84F">
        <w:rPr>
          <w:rFonts w:asciiTheme="minorBidi" w:hAnsiTheme="minorBidi" w:cstheme="minorBidi"/>
          <w:b/>
          <w:color w:val="000000" w:themeColor="text1"/>
        </w:rPr>
        <w:t>For the Social work workforce plan, we:</w:t>
      </w:r>
    </w:p>
    <w:p w14:paraId="764A3E83" w14:textId="29CE5214" w:rsidR="00760161" w:rsidRDefault="00760161" w:rsidP="00A15932">
      <w:pPr>
        <w:pStyle w:val="ListParagraph"/>
        <w:numPr>
          <w:ilvl w:val="0"/>
          <w:numId w:val="35"/>
        </w:numPr>
        <w:ind w:left="709" w:hanging="425"/>
        <w:rPr>
          <w:rFonts w:asciiTheme="minorBidi" w:hAnsiTheme="minorBidi" w:cstheme="minorBidi"/>
        </w:rPr>
      </w:pPr>
      <w:r w:rsidRPr="00A15932">
        <w:rPr>
          <w:rFonts w:asciiTheme="minorBidi" w:hAnsiTheme="minorBidi" w:cstheme="minorBidi"/>
        </w:rPr>
        <w:t>continued to promote, support, and review the Team Manager Development Programme (TMDP) and Middle Manager Development Programme (MMDP) qualifications</w:t>
      </w:r>
      <w:r w:rsidR="7DBB5D2E" w:rsidRPr="00A15932">
        <w:rPr>
          <w:rFonts w:asciiTheme="minorBidi" w:hAnsiTheme="minorBidi" w:cstheme="minorBidi"/>
        </w:rPr>
        <w:t>.</w:t>
      </w:r>
      <w:r w:rsidR="00137CFD" w:rsidRPr="00A15932">
        <w:rPr>
          <w:rFonts w:asciiTheme="minorBidi" w:hAnsiTheme="minorBidi" w:cstheme="minorBidi"/>
        </w:rPr>
        <w:t xml:space="preserve"> </w:t>
      </w:r>
      <w:r w:rsidR="0D33E3C6" w:rsidRPr="00A15932">
        <w:rPr>
          <w:rFonts w:asciiTheme="minorBidi" w:hAnsiTheme="minorBidi" w:cstheme="minorBidi"/>
        </w:rPr>
        <w:t xml:space="preserve">A total of 32 students passed TMDP this year, over two cohorts, and 13 passed the MMDP, with positive feedback received from students. </w:t>
      </w:r>
      <w:r w:rsidR="385E3822" w:rsidRPr="00A15932">
        <w:rPr>
          <w:rFonts w:asciiTheme="minorBidi" w:hAnsiTheme="minorBidi" w:cstheme="minorBidi"/>
        </w:rPr>
        <w:t xml:space="preserve">All students </w:t>
      </w:r>
      <w:r w:rsidR="50098779" w:rsidRPr="00A15932">
        <w:rPr>
          <w:rFonts w:asciiTheme="minorBidi" w:hAnsiTheme="minorBidi" w:cstheme="minorBidi"/>
        </w:rPr>
        <w:t>said the</w:t>
      </w:r>
      <w:r w:rsidR="385E3822" w:rsidRPr="00A15932">
        <w:rPr>
          <w:rFonts w:asciiTheme="minorBidi" w:hAnsiTheme="minorBidi" w:cstheme="minorBidi"/>
        </w:rPr>
        <w:t xml:space="preserve"> programmes met their needs </w:t>
      </w:r>
      <w:r w:rsidR="67F94847" w:rsidRPr="00A15932">
        <w:rPr>
          <w:rFonts w:asciiTheme="minorBidi" w:hAnsiTheme="minorBidi" w:cstheme="minorBidi"/>
        </w:rPr>
        <w:t>and w</w:t>
      </w:r>
      <w:r w:rsidR="00EE56F3" w:rsidRPr="00A15932">
        <w:rPr>
          <w:rFonts w:asciiTheme="minorBidi" w:hAnsiTheme="minorBidi" w:cstheme="minorBidi"/>
        </w:rPr>
        <w:t>ere</w:t>
      </w:r>
      <w:r w:rsidR="67F94847" w:rsidRPr="00A15932">
        <w:rPr>
          <w:rFonts w:asciiTheme="minorBidi" w:hAnsiTheme="minorBidi" w:cstheme="minorBidi"/>
        </w:rPr>
        <w:t xml:space="preserve"> relevant to their organisation</w:t>
      </w:r>
    </w:p>
    <w:p w14:paraId="46F8C6D9" w14:textId="77777777" w:rsidR="006743EC" w:rsidRDefault="006743EC" w:rsidP="006743EC">
      <w:pPr>
        <w:pStyle w:val="ListParagraph"/>
        <w:ind w:left="709"/>
        <w:rPr>
          <w:rFonts w:asciiTheme="minorBidi" w:hAnsiTheme="minorBidi" w:cstheme="minorBidi"/>
        </w:rPr>
      </w:pPr>
    </w:p>
    <w:p w14:paraId="51CFAE69" w14:textId="77777777" w:rsidR="006743EC" w:rsidRPr="00A15932" w:rsidRDefault="006743EC" w:rsidP="006743EC">
      <w:pPr>
        <w:pStyle w:val="ListParagraph"/>
        <w:ind w:left="709"/>
        <w:rPr>
          <w:rFonts w:asciiTheme="minorBidi" w:hAnsiTheme="minorBidi" w:cstheme="minorBidi"/>
        </w:rPr>
      </w:pPr>
    </w:p>
    <w:p w14:paraId="482351E7" w14:textId="77777777" w:rsidR="002F1C27" w:rsidRDefault="002F1C27" w:rsidP="002F1C27">
      <w:pPr>
        <w:spacing w:after="0" w:line="240" w:lineRule="auto"/>
        <w:jc w:val="both"/>
        <w:rPr>
          <w:rFonts w:asciiTheme="minorBidi" w:hAnsiTheme="minorBidi" w:cstheme="minorBidi"/>
          <w:b/>
          <w:bCs/>
        </w:rPr>
      </w:pPr>
      <w:r w:rsidRPr="002F1C27">
        <w:rPr>
          <w:rFonts w:asciiTheme="minorBidi" w:hAnsiTheme="minorBidi" w:cstheme="minorBidi"/>
          <w:b/>
          <w:bCs/>
        </w:rPr>
        <w:lastRenderedPageBreak/>
        <w:t>For the Strategic mental health workforce plan, together with HEIW we:</w:t>
      </w:r>
    </w:p>
    <w:p w14:paraId="28D741FE" w14:textId="77777777" w:rsidR="00AA2AC6" w:rsidRDefault="00AA2AC6" w:rsidP="002F1C27">
      <w:pPr>
        <w:spacing w:after="0" w:line="240" w:lineRule="auto"/>
        <w:jc w:val="both"/>
        <w:rPr>
          <w:rFonts w:asciiTheme="minorBidi" w:hAnsiTheme="minorBidi" w:cstheme="minorBidi"/>
          <w:b/>
          <w:bCs/>
        </w:rPr>
      </w:pPr>
    </w:p>
    <w:p w14:paraId="0082FE77" w14:textId="0357D43B" w:rsidR="00A10FB4" w:rsidRPr="00A15932" w:rsidRDefault="00A10FB4" w:rsidP="00A15932">
      <w:pPr>
        <w:pStyle w:val="ListParagraph"/>
        <w:numPr>
          <w:ilvl w:val="0"/>
          <w:numId w:val="35"/>
        </w:numPr>
        <w:ind w:left="709" w:hanging="425"/>
        <w:rPr>
          <w:rFonts w:asciiTheme="minorBidi" w:hAnsiTheme="minorBidi" w:cstheme="minorBidi"/>
        </w:rPr>
      </w:pPr>
      <w:r w:rsidRPr="00A15932">
        <w:rPr>
          <w:rFonts w:asciiTheme="minorBidi" w:hAnsiTheme="minorBidi" w:cstheme="minorBidi"/>
        </w:rPr>
        <w:t>continued to deliver a fully funded Level 7 accredited Mental Health Team Manager Development Programme</w:t>
      </w:r>
      <w:r w:rsidR="00EE56F3" w:rsidRPr="00A15932">
        <w:rPr>
          <w:rFonts w:asciiTheme="minorBidi" w:hAnsiTheme="minorBidi" w:cstheme="minorBidi"/>
        </w:rPr>
        <w:t xml:space="preserve">, </w:t>
      </w:r>
      <w:r w:rsidRPr="00A15932">
        <w:rPr>
          <w:rFonts w:asciiTheme="minorBidi" w:hAnsiTheme="minorBidi" w:cstheme="minorBidi"/>
        </w:rPr>
        <w:t xml:space="preserve">with </w:t>
      </w:r>
      <w:r w:rsidR="7A170C59" w:rsidRPr="00A15932">
        <w:rPr>
          <w:rFonts w:asciiTheme="minorBidi" w:hAnsiTheme="minorBidi" w:cstheme="minorBidi"/>
        </w:rPr>
        <w:t>180</w:t>
      </w:r>
      <w:r w:rsidRPr="00A15932">
        <w:rPr>
          <w:rFonts w:asciiTheme="minorBidi" w:hAnsiTheme="minorBidi" w:cstheme="minorBidi"/>
        </w:rPr>
        <w:t xml:space="preserve"> people </w:t>
      </w:r>
      <w:r w:rsidR="460292C2" w:rsidRPr="00A15932">
        <w:rPr>
          <w:rFonts w:asciiTheme="minorBidi" w:hAnsiTheme="minorBidi" w:cstheme="minorBidi"/>
        </w:rPr>
        <w:t>enrolling on the programmes</w:t>
      </w:r>
      <w:r w:rsidRPr="00A15932">
        <w:rPr>
          <w:rFonts w:asciiTheme="minorBidi" w:hAnsiTheme="minorBidi" w:cstheme="minorBidi"/>
        </w:rPr>
        <w:t xml:space="preserve"> over the year. The team also won the “Cross-Sector Working” award at the Healthcare People Management Association (HPMA) Cymru 2024 Awards</w:t>
      </w:r>
      <w:r w:rsidR="00EE56F3" w:rsidRPr="00A15932">
        <w:rPr>
          <w:rFonts w:asciiTheme="minorBidi" w:hAnsiTheme="minorBidi" w:cstheme="minorBidi"/>
        </w:rPr>
        <w:t>.</w:t>
      </w:r>
    </w:p>
    <w:p w14:paraId="6297D41E" w14:textId="77777777" w:rsidR="00AF4E65" w:rsidRPr="008A5FEC" w:rsidRDefault="00AF4E65" w:rsidP="00AF4E65">
      <w:pPr>
        <w:pStyle w:val="ListParagraph"/>
        <w:ind w:left="360"/>
        <w:rPr>
          <w:rFonts w:ascii="Arial" w:hAnsi="Arial"/>
        </w:rPr>
      </w:pPr>
    </w:p>
    <w:p w14:paraId="332FC6A2" w14:textId="2CC056E6" w:rsidR="00502F9C" w:rsidRPr="000A5615" w:rsidRDefault="00502F9C" w:rsidP="48AA5140">
      <w:pPr>
        <w:pStyle w:val="ListParagraph"/>
        <w:numPr>
          <w:ilvl w:val="0"/>
          <w:numId w:val="37"/>
        </w:numPr>
        <w:pBdr>
          <w:top w:val="single" w:sz="4" w:space="1" w:color="auto"/>
          <w:left w:val="single" w:sz="4" w:space="4" w:color="auto"/>
          <w:bottom w:val="single" w:sz="4" w:space="1" w:color="auto"/>
          <w:right w:val="single" w:sz="4" w:space="4" w:color="auto"/>
        </w:pBdr>
        <w:rPr>
          <w:rFonts w:ascii="Arial" w:hAnsi="Arial"/>
          <w:b/>
          <w:bCs/>
        </w:rPr>
      </w:pPr>
      <w:r w:rsidRPr="48AA5140">
        <w:rPr>
          <w:rFonts w:ascii="Arial" w:hAnsi="Arial"/>
          <w:b/>
          <w:bCs/>
        </w:rPr>
        <w:t xml:space="preserve">Continue to develop, </w:t>
      </w:r>
      <w:r w:rsidR="62665AC3" w:rsidRPr="48AA5140">
        <w:rPr>
          <w:rFonts w:ascii="Arial" w:hAnsi="Arial"/>
          <w:b/>
          <w:bCs/>
        </w:rPr>
        <w:t>promote,</w:t>
      </w:r>
      <w:r w:rsidRPr="48AA5140">
        <w:rPr>
          <w:rFonts w:ascii="Arial" w:hAnsi="Arial"/>
          <w:b/>
          <w:bCs/>
        </w:rPr>
        <w:t xml:space="preserve"> and widen access to the Gwella site.</w:t>
      </w:r>
    </w:p>
    <w:p w14:paraId="0383F519" w14:textId="4BBC7936" w:rsidR="004464C1" w:rsidRPr="00E50E9F" w:rsidRDefault="004464C1" w:rsidP="004464C1">
      <w:pPr>
        <w:rPr>
          <w:rFonts w:asciiTheme="minorBidi" w:hAnsiTheme="minorBidi" w:cstheme="minorBidi"/>
          <w:b/>
        </w:rPr>
      </w:pPr>
      <w:r w:rsidRPr="00E50E9F">
        <w:rPr>
          <w:rFonts w:asciiTheme="minorBidi" w:hAnsiTheme="minorBidi" w:cstheme="minorBidi"/>
          <w:b/>
        </w:rPr>
        <w:t>Together with HEIW</w:t>
      </w:r>
      <w:r w:rsidR="00EE56F3" w:rsidRPr="00E50E9F">
        <w:rPr>
          <w:rFonts w:asciiTheme="minorBidi" w:hAnsiTheme="minorBidi" w:cstheme="minorBidi"/>
          <w:b/>
        </w:rPr>
        <w:t>,</w:t>
      </w:r>
      <w:r w:rsidRPr="00E50E9F">
        <w:rPr>
          <w:rFonts w:asciiTheme="minorBidi" w:hAnsiTheme="minorBidi" w:cstheme="minorBidi"/>
          <w:b/>
        </w:rPr>
        <w:t xml:space="preserve"> we</w:t>
      </w:r>
      <w:r w:rsidR="006D7A8F" w:rsidRPr="00E50E9F">
        <w:rPr>
          <w:rFonts w:asciiTheme="minorBidi" w:hAnsiTheme="minorBidi" w:cstheme="minorBidi"/>
          <w:b/>
        </w:rPr>
        <w:t>:</w:t>
      </w:r>
    </w:p>
    <w:p w14:paraId="67E38F4A" w14:textId="1A184120" w:rsidR="009E2E64" w:rsidRPr="00AA2AC6" w:rsidRDefault="00242672" w:rsidP="48AA5140">
      <w:pPr>
        <w:pStyle w:val="ListParagraph"/>
        <w:numPr>
          <w:ilvl w:val="0"/>
          <w:numId w:val="35"/>
        </w:numPr>
        <w:ind w:left="709" w:hanging="425"/>
        <w:rPr>
          <w:rFonts w:asciiTheme="minorBidi" w:hAnsiTheme="minorBidi" w:cstheme="minorBidi"/>
        </w:rPr>
      </w:pPr>
      <w:r w:rsidRPr="48AA5140">
        <w:rPr>
          <w:rFonts w:asciiTheme="minorBidi" w:hAnsiTheme="minorBidi" w:cstheme="minorBidi"/>
        </w:rPr>
        <w:t>c</w:t>
      </w:r>
      <w:r w:rsidR="004464C1" w:rsidRPr="48AA5140">
        <w:rPr>
          <w:rFonts w:asciiTheme="minorBidi" w:hAnsiTheme="minorBidi" w:cstheme="minorBidi"/>
        </w:rPr>
        <w:t>ontinued to dev</w:t>
      </w:r>
      <w:r w:rsidR="00863E96" w:rsidRPr="48AA5140">
        <w:rPr>
          <w:rFonts w:asciiTheme="minorBidi" w:hAnsiTheme="minorBidi" w:cstheme="minorBidi"/>
        </w:rPr>
        <w:t xml:space="preserve">elop, </w:t>
      </w:r>
      <w:r w:rsidR="02F12493" w:rsidRPr="48AA5140">
        <w:rPr>
          <w:rFonts w:asciiTheme="minorBidi" w:hAnsiTheme="minorBidi" w:cstheme="minorBidi"/>
        </w:rPr>
        <w:t>promote,</w:t>
      </w:r>
      <w:r w:rsidR="00863E96" w:rsidRPr="48AA5140">
        <w:rPr>
          <w:rFonts w:asciiTheme="minorBidi" w:hAnsiTheme="minorBidi" w:cstheme="minorBidi"/>
        </w:rPr>
        <w:t xml:space="preserve"> and widen access to the </w:t>
      </w:r>
      <w:hyperlink r:id="rId231">
        <w:r w:rsidR="00863E96" w:rsidRPr="48AA5140">
          <w:rPr>
            <w:rStyle w:val="Hyperlink"/>
            <w:rFonts w:asciiTheme="minorBidi" w:hAnsiTheme="minorBidi" w:cstheme="minorBidi"/>
          </w:rPr>
          <w:t>Gwella</w:t>
        </w:r>
      </w:hyperlink>
      <w:r w:rsidR="00863E96" w:rsidRPr="48AA5140">
        <w:rPr>
          <w:rFonts w:asciiTheme="minorBidi" w:hAnsiTheme="minorBidi" w:cstheme="minorBidi"/>
        </w:rPr>
        <w:t xml:space="preserve"> site. </w:t>
      </w:r>
      <w:r w:rsidR="000A5615" w:rsidRPr="48AA5140">
        <w:rPr>
          <w:rFonts w:asciiTheme="minorBidi" w:hAnsiTheme="minorBidi" w:cstheme="minorBidi"/>
        </w:rPr>
        <w:t xml:space="preserve">We </w:t>
      </w:r>
      <w:r w:rsidR="00687D44" w:rsidRPr="48AA5140">
        <w:rPr>
          <w:rFonts w:asciiTheme="minorBidi" w:hAnsiTheme="minorBidi" w:cstheme="minorBidi"/>
        </w:rPr>
        <w:t xml:space="preserve">have </w:t>
      </w:r>
      <w:r w:rsidR="13BA9602" w:rsidRPr="48AA5140">
        <w:rPr>
          <w:rFonts w:asciiTheme="minorBidi" w:hAnsiTheme="minorBidi" w:cstheme="minorBidi"/>
        </w:rPr>
        <w:t>130</w:t>
      </w:r>
      <w:r w:rsidR="00687D44" w:rsidRPr="48AA5140">
        <w:rPr>
          <w:rFonts w:asciiTheme="minorBidi" w:hAnsiTheme="minorBidi" w:cstheme="minorBidi"/>
        </w:rPr>
        <w:t xml:space="preserve"> </w:t>
      </w:r>
      <w:r w:rsidR="00936090" w:rsidRPr="48AA5140">
        <w:rPr>
          <w:rFonts w:asciiTheme="minorBidi" w:hAnsiTheme="minorBidi" w:cstheme="minorBidi"/>
        </w:rPr>
        <w:t xml:space="preserve">people from </w:t>
      </w:r>
      <w:r w:rsidR="00AA6BFB" w:rsidRPr="48AA5140">
        <w:rPr>
          <w:rFonts w:asciiTheme="minorBidi" w:hAnsiTheme="minorBidi" w:cstheme="minorBidi"/>
        </w:rPr>
        <w:t xml:space="preserve">the </w:t>
      </w:r>
      <w:r w:rsidR="001C458F" w:rsidRPr="48AA5140">
        <w:rPr>
          <w:rFonts w:asciiTheme="minorBidi" w:hAnsiTheme="minorBidi" w:cstheme="minorBidi"/>
        </w:rPr>
        <w:t>social care</w:t>
      </w:r>
      <w:r w:rsidR="00AA6BFB" w:rsidRPr="48AA5140">
        <w:rPr>
          <w:rFonts w:asciiTheme="minorBidi" w:hAnsiTheme="minorBidi" w:cstheme="minorBidi"/>
        </w:rPr>
        <w:t xml:space="preserve"> sector</w:t>
      </w:r>
      <w:r w:rsidR="001C458F" w:rsidRPr="48AA5140">
        <w:rPr>
          <w:rFonts w:asciiTheme="minorBidi" w:hAnsiTheme="minorBidi" w:cstheme="minorBidi"/>
        </w:rPr>
        <w:t xml:space="preserve"> </w:t>
      </w:r>
      <w:r w:rsidR="00687D44" w:rsidRPr="48AA5140">
        <w:rPr>
          <w:rFonts w:asciiTheme="minorBidi" w:hAnsiTheme="minorBidi" w:cstheme="minorBidi"/>
        </w:rPr>
        <w:t xml:space="preserve">signed up to Gwella as members, with </w:t>
      </w:r>
      <w:r w:rsidR="2CCDB724" w:rsidRPr="48AA5140">
        <w:rPr>
          <w:rFonts w:asciiTheme="minorBidi" w:hAnsiTheme="minorBidi" w:cstheme="minorBidi"/>
        </w:rPr>
        <w:t>46</w:t>
      </w:r>
      <w:r w:rsidR="00936090" w:rsidRPr="48AA5140">
        <w:rPr>
          <w:rFonts w:asciiTheme="minorBidi" w:hAnsiTheme="minorBidi" w:cstheme="minorBidi"/>
        </w:rPr>
        <w:t xml:space="preserve"> of these being new signs ups during the year.</w:t>
      </w:r>
    </w:p>
    <w:p w14:paraId="39597B4F" w14:textId="77777777" w:rsidR="00E8125D" w:rsidRDefault="00E8125D" w:rsidP="00E8125D">
      <w:pPr>
        <w:spacing w:after="0" w:line="240" w:lineRule="auto"/>
        <w:jc w:val="both"/>
        <w:rPr>
          <w:b/>
          <w:bCs/>
        </w:rPr>
      </w:pPr>
    </w:p>
    <w:p w14:paraId="73E4A78B" w14:textId="316CE351" w:rsidR="00E8125D" w:rsidRDefault="00E8125D" w:rsidP="00E8125D">
      <w:pPr>
        <w:spacing w:after="0" w:line="240" w:lineRule="auto"/>
        <w:jc w:val="both"/>
        <w:rPr>
          <w:b/>
          <w:bCs/>
        </w:rPr>
      </w:pPr>
      <w:r w:rsidRPr="00E8125D">
        <w:rPr>
          <w:b/>
          <w:bCs/>
        </w:rPr>
        <w:t>For the Strategic mental health workforce plan, together with HEIW we:</w:t>
      </w:r>
    </w:p>
    <w:p w14:paraId="16937143" w14:textId="77777777" w:rsidR="00E8125D" w:rsidRDefault="00E8125D" w:rsidP="00E8125D">
      <w:pPr>
        <w:spacing w:after="0" w:line="240" w:lineRule="auto"/>
        <w:jc w:val="both"/>
        <w:rPr>
          <w:b/>
          <w:bCs/>
        </w:rPr>
      </w:pPr>
    </w:p>
    <w:p w14:paraId="675311B0" w14:textId="6B0ED389" w:rsidR="00AA6BFB" w:rsidRDefault="0010454D" w:rsidP="006743EC">
      <w:pPr>
        <w:pStyle w:val="ListParagraph"/>
        <w:numPr>
          <w:ilvl w:val="0"/>
          <w:numId w:val="27"/>
        </w:numPr>
        <w:rPr>
          <w:rFonts w:asciiTheme="minorBidi" w:hAnsiTheme="minorBidi" w:cstheme="minorBidi"/>
        </w:rPr>
      </w:pPr>
      <w:r>
        <w:rPr>
          <w:rFonts w:asciiTheme="minorBidi" w:hAnsiTheme="minorBidi" w:cstheme="minorBidi"/>
        </w:rPr>
        <w:t>l</w:t>
      </w:r>
      <w:r w:rsidR="00911432">
        <w:rPr>
          <w:rFonts w:asciiTheme="minorBidi" w:hAnsiTheme="minorBidi" w:cstheme="minorBidi"/>
        </w:rPr>
        <w:t xml:space="preserve">aunched the </w:t>
      </w:r>
      <w:hyperlink r:id="rId232" w:history="1">
        <w:r w:rsidR="00911432" w:rsidRPr="00A863BA">
          <w:rPr>
            <w:rStyle w:val="Hyperlink"/>
            <w:rFonts w:asciiTheme="minorBidi" w:hAnsiTheme="minorBidi" w:cstheme="minorBidi"/>
          </w:rPr>
          <w:t>Mental Health Leadership Hub</w:t>
        </w:r>
      </w:hyperlink>
      <w:r w:rsidR="00911432">
        <w:rPr>
          <w:rFonts w:asciiTheme="minorBidi" w:hAnsiTheme="minorBidi" w:cstheme="minorBidi"/>
        </w:rPr>
        <w:t xml:space="preserve"> on Gw</w:t>
      </w:r>
      <w:r w:rsidR="00D709B6">
        <w:rPr>
          <w:rFonts w:asciiTheme="minorBidi" w:hAnsiTheme="minorBidi" w:cstheme="minorBidi"/>
        </w:rPr>
        <w:t xml:space="preserve">ella. The Hub is an online space to support mental health professionals in their leadership journey at any stage in their career. It offers compassionate and collective leadership resources, peer-recommended leadership programmes and much more. </w:t>
      </w:r>
    </w:p>
    <w:p w14:paraId="59D2A672" w14:textId="77777777" w:rsidR="006743EC" w:rsidRPr="006743EC" w:rsidRDefault="006743EC" w:rsidP="006743EC">
      <w:pPr>
        <w:pStyle w:val="ListParagraph"/>
        <w:rPr>
          <w:rFonts w:asciiTheme="minorBidi" w:hAnsiTheme="minorBidi" w:cstheme="minorBidi"/>
        </w:rPr>
      </w:pPr>
    </w:p>
    <w:p w14:paraId="051B9F96" w14:textId="4F89C515" w:rsidR="00502F9C" w:rsidRPr="00BF1F3A" w:rsidRDefault="00502F9C" w:rsidP="003E2548">
      <w:pPr>
        <w:pStyle w:val="paragraph"/>
        <w:numPr>
          <w:ilvl w:val="0"/>
          <w:numId w:val="37"/>
        </w:numPr>
        <w:pBdr>
          <w:top w:val="single" w:sz="4" w:space="1" w:color="auto"/>
          <w:left w:val="single" w:sz="4" w:space="4" w:color="auto"/>
          <w:bottom w:val="single" w:sz="4" w:space="1" w:color="auto"/>
          <w:right w:val="single" w:sz="4" w:space="4" w:color="auto"/>
        </w:pBdr>
        <w:rPr>
          <w:rFonts w:ascii="Arial" w:hAnsi="Arial" w:cs="Arial"/>
          <w:b/>
          <w:bCs/>
        </w:rPr>
      </w:pPr>
      <w:r w:rsidRPr="00BF1F3A">
        <w:rPr>
          <w:rFonts w:ascii="Arial" w:hAnsi="Arial" w:cs="Arial"/>
          <w:b/>
          <w:bCs/>
        </w:rPr>
        <w:t>C</w:t>
      </w:r>
      <w:r w:rsidR="008074EB" w:rsidRPr="00BF1F3A">
        <w:rPr>
          <w:rFonts w:ascii="Arial" w:hAnsi="Arial" w:cs="Arial"/>
          <w:b/>
          <w:bCs/>
        </w:rPr>
        <w:t>are Inspectorate Wales (C</w:t>
      </w:r>
      <w:r w:rsidRPr="00BF1F3A">
        <w:rPr>
          <w:rFonts w:ascii="Arial" w:hAnsi="Arial" w:cs="Arial"/>
          <w:b/>
          <w:bCs/>
        </w:rPr>
        <w:t>IW</w:t>
      </w:r>
      <w:r w:rsidR="008074EB" w:rsidRPr="00BF1F3A">
        <w:rPr>
          <w:rFonts w:ascii="Arial" w:hAnsi="Arial" w:cs="Arial"/>
          <w:b/>
          <w:bCs/>
        </w:rPr>
        <w:t>)</w:t>
      </w:r>
      <w:r w:rsidRPr="00BF1F3A">
        <w:rPr>
          <w:rFonts w:ascii="Arial" w:hAnsi="Arial" w:cs="Arial"/>
          <w:b/>
          <w:bCs/>
        </w:rPr>
        <w:t xml:space="preserve"> and Social Care Wales </w:t>
      </w:r>
      <w:r w:rsidR="009B1ADC" w:rsidRPr="00BF1F3A">
        <w:rPr>
          <w:rFonts w:ascii="Arial" w:hAnsi="Arial" w:cs="Arial"/>
          <w:b/>
          <w:bCs/>
        </w:rPr>
        <w:t xml:space="preserve">will </w:t>
      </w:r>
      <w:r w:rsidRPr="00BF1F3A">
        <w:rPr>
          <w:rFonts w:ascii="Arial" w:hAnsi="Arial" w:cs="Arial"/>
          <w:b/>
          <w:bCs/>
        </w:rPr>
        <w:t xml:space="preserve">publish principles of positive cultures to support services to embed </w:t>
      </w:r>
      <w:r w:rsidR="00E87149" w:rsidRPr="00BF1F3A">
        <w:rPr>
          <w:rFonts w:ascii="Arial" w:hAnsi="Arial" w:cs="Arial"/>
          <w:b/>
          <w:bCs/>
        </w:rPr>
        <w:t xml:space="preserve">them </w:t>
      </w:r>
      <w:r w:rsidRPr="00BF1F3A">
        <w:rPr>
          <w:rFonts w:ascii="Arial" w:hAnsi="Arial" w:cs="Arial"/>
          <w:b/>
          <w:bCs/>
        </w:rPr>
        <w:t>in practice</w:t>
      </w:r>
      <w:r w:rsidR="00E87149" w:rsidRPr="00BF1F3A">
        <w:rPr>
          <w:rFonts w:ascii="Arial" w:hAnsi="Arial" w:cs="Arial"/>
          <w:b/>
          <w:bCs/>
        </w:rPr>
        <w:t>.</w:t>
      </w:r>
    </w:p>
    <w:p w14:paraId="2E04787C" w14:textId="5DCE3F1B" w:rsidR="002160F9" w:rsidRPr="00772863" w:rsidRDefault="002160F9" w:rsidP="00772863">
      <w:pPr>
        <w:rPr>
          <w:rFonts w:eastAsia="Times New Roman"/>
          <w:b/>
          <w:bCs/>
        </w:rPr>
      </w:pPr>
      <w:r w:rsidRPr="00772863">
        <w:rPr>
          <w:rFonts w:eastAsia="Times New Roman"/>
          <w:b/>
          <w:bCs/>
        </w:rPr>
        <w:t>Together with CIW, we</w:t>
      </w:r>
      <w:r w:rsidR="00C14EC0">
        <w:rPr>
          <w:rFonts w:eastAsia="Times New Roman"/>
          <w:b/>
          <w:bCs/>
        </w:rPr>
        <w:t>:</w:t>
      </w:r>
    </w:p>
    <w:p w14:paraId="36ABF969" w14:textId="5A75CC09" w:rsidR="00BC2268" w:rsidRPr="00E50E9F" w:rsidRDefault="00CC41B3" w:rsidP="00E50E9F">
      <w:pPr>
        <w:pStyle w:val="ListParagraph"/>
        <w:numPr>
          <w:ilvl w:val="0"/>
          <w:numId w:val="35"/>
        </w:numPr>
        <w:ind w:left="709" w:hanging="425"/>
        <w:rPr>
          <w:rFonts w:asciiTheme="minorBidi" w:hAnsiTheme="minorBidi" w:cstheme="minorBidi"/>
        </w:rPr>
      </w:pPr>
      <w:r w:rsidRPr="00E50E9F">
        <w:rPr>
          <w:rFonts w:asciiTheme="minorBidi" w:hAnsiTheme="minorBidi" w:cstheme="minorBidi"/>
        </w:rPr>
        <w:t>e</w:t>
      </w:r>
      <w:r w:rsidR="487972E0" w:rsidRPr="00E50E9F">
        <w:rPr>
          <w:rFonts w:asciiTheme="minorBidi" w:hAnsiTheme="minorBidi" w:cstheme="minorBidi"/>
        </w:rPr>
        <w:t>ngaged with the sector to understand what some of the key enablers and barriers are to supporting positive cultures</w:t>
      </w:r>
    </w:p>
    <w:p w14:paraId="4341DF61" w14:textId="14FB22F4" w:rsidR="00BC2268" w:rsidRPr="00E50E9F" w:rsidRDefault="2304BB27" w:rsidP="00E50E9F">
      <w:pPr>
        <w:pStyle w:val="ListParagraph"/>
        <w:numPr>
          <w:ilvl w:val="0"/>
          <w:numId w:val="35"/>
        </w:numPr>
        <w:ind w:left="709" w:hanging="425"/>
        <w:rPr>
          <w:rFonts w:asciiTheme="minorBidi" w:eastAsia="Times New Roman" w:hAnsiTheme="minorBidi" w:cstheme="minorBidi"/>
        </w:rPr>
      </w:pPr>
      <w:r w:rsidRPr="00E50E9F">
        <w:rPr>
          <w:rFonts w:asciiTheme="minorBidi" w:hAnsiTheme="minorBidi" w:cstheme="minorBidi"/>
        </w:rPr>
        <w:t>developed a</w:t>
      </w:r>
      <w:r w:rsidR="538B8068" w:rsidRPr="00E50E9F">
        <w:rPr>
          <w:rFonts w:asciiTheme="minorBidi" w:hAnsiTheme="minorBidi" w:cstheme="minorBidi"/>
        </w:rPr>
        <w:t xml:space="preserve"> </w:t>
      </w:r>
      <w:r w:rsidR="00DB7BEF" w:rsidRPr="00E50E9F">
        <w:rPr>
          <w:rFonts w:asciiTheme="minorBidi" w:hAnsiTheme="minorBidi" w:cstheme="minorBidi"/>
        </w:rPr>
        <w:t>guide to supporting</w:t>
      </w:r>
      <w:r w:rsidR="538B8068" w:rsidRPr="00E50E9F">
        <w:rPr>
          <w:rFonts w:asciiTheme="minorBidi" w:hAnsiTheme="minorBidi" w:cstheme="minorBidi"/>
        </w:rPr>
        <w:t xml:space="preserve"> </w:t>
      </w:r>
      <w:r w:rsidR="00A825BA" w:rsidRPr="00E50E9F">
        <w:rPr>
          <w:rFonts w:asciiTheme="minorBidi" w:hAnsiTheme="minorBidi" w:cstheme="minorBidi"/>
        </w:rPr>
        <w:t>p</w:t>
      </w:r>
      <w:r w:rsidR="003C7626" w:rsidRPr="00E50E9F">
        <w:rPr>
          <w:rFonts w:asciiTheme="minorBidi" w:hAnsiTheme="minorBidi" w:cstheme="minorBidi"/>
        </w:rPr>
        <w:t xml:space="preserve">ositive </w:t>
      </w:r>
      <w:r w:rsidR="00A825BA" w:rsidRPr="00E50E9F">
        <w:rPr>
          <w:rFonts w:asciiTheme="minorBidi" w:hAnsiTheme="minorBidi" w:cstheme="minorBidi"/>
        </w:rPr>
        <w:t>c</w:t>
      </w:r>
      <w:r w:rsidR="003C7626" w:rsidRPr="00E50E9F">
        <w:rPr>
          <w:rFonts w:asciiTheme="minorBidi" w:hAnsiTheme="minorBidi" w:cstheme="minorBidi"/>
        </w:rPr>
        <w:t xml:space="preserve">ultures </w:t>
      </w:r>
      <w:r w:rsidR="00814971" w:rsidRPr="00E50E9F">
        <w:rPr>
          <w:rFonts w:asciiTheme="minorBidi" w:hAnsiTheme="minorBidi" w:cstheme="minorBidi"/>
        </w:rPr>
        <w:t xml:space="preserve">and </w:t>
      </w:r>
      <w:r w:rsidR="00932E2D" w:rsidRPr="00E50E9F">
        <w:rPr>
          <w:rFonts w:asciiTheme="minorBidi" w:eastAsia="Times New Roman" w:hAnsiTheme="minorBidi" w:cstheme="minorBidi"/>
        </w:rPr>
        <w:t>additional</w:t>
      </w:r>
      <w:r w:rsidR="00BF1F3A" w:rsidRPr="00E50E9F">
        <w:rPr>
          <w:rFonts w:asciiTheme="minorBidi" w:eastAsia="Times New Roman" w:hAnsiTheme="minorBidi" w:cstheme="minorBidi"/>
        </w:rPr>
        <w:t xml:space="preserve"> resources</w:t>
      </w:r>
      <w:r w:rsidR="00B87796" w:rsidRPr="00E50E9F">
        <w:rPr>
          <w:rFonts w:asciiTheme="minorBidi" w:eastAsia="Times New Roman" w:hAnsiTheme="minorBidi" w:cstheme="minorBidi"/>
        </w:rPr>
        <w:t xml:space="preserve">, which will be launched </w:t>
      </w:r>
      <w:r w:rsidR="00932E2D" w:rsidRPr="00E50E9F">
        <w:rPr>
          <w:rFonts w:asciiTheme="minorBidi" w:eastAsia="Times New Roman" w:hAnsiTheme="minorBidi" w:cstheme="minorBidi"/>
        </w:rPr>
        <w:t>in s</w:t>
      </w:r>
      <w:r w:rsidR="00B87796" w:rsidRPr="00E50E9F">
        <w:rPr>
          <w:rFonts w:asciiTheme="minorBidi" w:eastAsia="Times New Roman" w:hAnsiTheme="minorBidi" w:cstheme="minorBidi"/>
        </w:rPr>
        <w:t>ummer 2025</w:t>
      </w:r>
      <w:r w:rsidR="00DB7BEF" w:rsidRPr="00E50E9F">
        <w:rPr>
          <w:rFonts w:asciiTheme="minorBidi" w:eastAsia="Times New Roman" w:hAnsiTheme="minorBidi" w:cstheme="minorBidi"/>
        </w:rPr>
        <w:t>. These will help</w:t>
      </w:r>
      <w:r w:rsidR="00A916F4" w:rsidRPr="00E50E9F">
        <w:rPr>
          <w:rFonts w:asciiTheme="minorBidi" w:eastAsia="Times New Roman" w:hAnsiTheme="minorBidi" w:cstheme="minorBidi"/>
        </w:rPr>
        <w:t xml:space="preserve"> services to embed </w:t>
      </w:r>
      <w:r w:rsidR="00814971" w:rsidRPr="00E50E9F">
        <w:rPr>
          <w:rFonts w:asciiTheme="minorBidi" w:eastAsia="Times New Roman" w:hAnsiTheme="minorBidi" w:cstheme="minorBidi"/>
        </w:rPr>
        <w:t xml:space="preserve">the principles of </w:t>
      </w:r>
      <w:r w:rsidR="00B0334B" w:rsidRPr="00E50E9F">
        <w:rPr>
          <w:rFonts w:asciiTheme="minorBidi" w:eastAsia="Times New Roman" w:hAnsiTheme="minorBidi" w:cstheme="minorBidi"/>
        </w:rPr>
        <w:t>positive cultures</w:t>
      </w:r>
    </w:p>
    <w:p w14:paraId="52FAD5F6" w14:textId="53C2575A" w:rsidR="34583942" w:rsidRPr="00E50E9F" w:rsidRDefault="00950866" w:rsidP="00E50E9F">
      <w:pPr>
        <w:pStyle w:val="ListParagraph"/>
        <w:numPr>
          <w:ilvl w:val="0"/>
          <w:numId w:val="35"/>
        </w:numPr>
        <w:ind w:left="709" w:hanging="425"/>
        <w:rPr>
          <w:rFonts w:asciiTheme="minorBidi" w:eastAsia="Times New Roman" w:hAnsiTheme="minorBidi" w:cstheme="minorBidi"/>
        </w:rPr>
      </w:pPr>
      <w:r w:rsidRPr="00E50E9F">
        <w:rPr>
          <w:rFonts w:asciiTheme="minorBidi" w:eastAsia="Times New Roman" w:hAnsiTheme="minorBidi" w:cstheme="minorBidi"/>
        </w:rPr>
        <w:t>s</w:t>
      </w:r>
      <w:r w:rsidR="697A70B6" w:rsidRPr="00E50E9F">
        <w:rPr>
          <w:rFonts w:asciiTheme="minorBidi" w:eastAsia="Times New Roman" w:hAnsiTheme="minorBidi" w:cstheme="minorBidi"/>
        </w:rPr>
        <w:t xml:space="preserve">ecured funding from the Rayne Foundation to understand and test </w:t>
      </w:r>
      <w:r w:rsidR="00C10836" w:rsidRPr="00E50E9F">
        <w:rPr>
          <w:rFonts w:asciiTheme="minorBidi" w:eastAsia="Times New Roman" w:hAnsiTheme="minorBidi" w:cstheme="minorBidi"/>
        </w:rPr>
        <w:t xml:space="preserve">in 2025 to 2026 </w:t>
      </w:r>
      <w:r w:rsidR="697A70B6" w:rsidRPr="00E50E9F">
        <w:rPr>
          <w:rFonts w:asciiTheme="minorBidi" w:eastAsia="Times New Roman" w:hAnsiTheme="minorBidi" w:cstheme="minorBidi"/>
        </w:rPr>
        <w:t>what direct support provi</w:t>
      </w:r>
      <w:r w:rsidR="6FD495A9" w:rsidRPr="00E50E9F">
        <w:rPr>
          <w:rFonts w:asciiTheme="minorBidi" w:eastAsia="Times New Roman" w:hAnsiTheme="minorBidi" w:cstheme="minorBidi"/>
        </w:rPr>
        <w:t>d</w:t>
      </w:r>
      <w:r w:rsidR="697A70B6" w:rsidRPr="00E50E9F">
        <w:rPr>
          <w:rFonts w:asciiTheme="minorBidi" w:eastAsia="Times New Roman" w:hAnsiTheme="minorBidi" w:cstheme="minorBidi"/>
        </w:rPr>
        <w:t>ers</w:t>
      </w:r>
      <w:r w:rsidR="00C10836" w:rsidRPr="00E50E9F">
        <w:rPr>
          <w:rFonts w:asciiTheme="minorBidi" w:eastAsia="Times New Roman" w:hAnsiTheme="minorBidi" w:cstheme="minorBidi"/>
        </w:rPr>
        <w:t xml:space="preserve"> need </w:t>
      </w:r>
      <w:r w:rsidR="697A70B6" w:rsidRPr="00E50E9F">
        <w:rPr>
          <w:rFonts w:asciiTheme="minorBidi" w:eastAsia="Times New Roman" w:hAnsiTheme="minorBidi" w:cstheme="minorBidi"/>
        </w:rPr>
        <w:t>to help embed positive cultures in the workplace.</w:t>
      </w:r>
    </w:p>
    <w:p w14:paraId="4CE974B9" w14:textId="77777777" w:rsidR="00502F9C" w:rsidRDefault="00502F9C" w:rsidP="008A5FEC"/>
    <w:p w14:paraId="4F6AA9DB" w14:textId="77777777" w:rsidR="006743EC" w:rsidRDefault="006743EC" w:rsidP="008A5FEC"/>
    <w:p w14:paraId="7508BA20" w14:textId="77777777" w:rsidR="006743EC" w:rsidRDefault="006743EC" w:rsidP="008A5FEC"/>
    <w:p w14:paraId="00D2FDAB" w14:textId="77777777" w:rsidR="006743EC" w:rsidRPr="008A5FEC" w:rsidRDefault="006743EC" w:rsidP="008A5FEC"/>
    <w:p w14:paraId="69BC097E" w14:textId="77777777" w:rsidR="003E480C" w:rsidRDefault="003E480C" w:rsidP="003E480C">
      <w:pPr>
        <w:pStyle w:val="Heading3"/>
      </w:pPr>
      <w:bookmarkStart w:id="126" w:name="_Toc192160587"/>
      <w:bookmarkStart w:id="127" w:name="_Toc203054164"/>
      <w:r>
        <w:lastRenderedPageBreak/>
        <w:t xml:space="preserve">Actions to be progressed during </w:t>
      </w:r>
      <w:r w:rsidRPr="008A5FEC">
        <w:t>2025 to 2027:</w:t>
      </w:r>
      <w:bookmarkEnd w:id="126"/>
      <w:bookmarkEnd w:id="127"/>
      <w:r w:rsidRPr="008A5FEC">
        <w:t xml:space="preserve"> </w:t>
      </w:r>
    </w:p>
    <w:p w14:paraId="21080CDD" w14:textId="77777777" w:rsidR="00594990" w:rsidRPr="00594990" w:rsidRDefault="00594990" w:rsidP="00594990"/>
    <w:p w14:paraId="28B90602" w14:textId="585A4F28" w:rsidR="00507CFF" w:rsidRPr="00095154" w:rsidRDefault="00507CFF" w:rsidP="003E2548">
      <w:pPr>
        <w:pStyle w:val="ListParagraph"/>
        <w:numPr>
          <w:ilvl w:val="0"/>
          <w:numId w:val="37"/>
        </w:numPr>
        <w:pBdr>
          <w:top w:val="single" w:sz="4" w:space="1" w:color="auto"/>
          <w:left w:val="single" w:sz="4" w:space="4" w:color="auto"/>
          <w:bottom w:val="single" w:sz="4" w:space="1" w:color="auto"/>
          <w:right w:val="single" w:sz="4" w:space="4" w:color="auto"/>
        </w:pBdr>
        <w:rPr>
          <w:rFonts w:ascii="Arial" w:hAnsi="Arial"/>
          <w:b/>
          <w:bCs/>
        </w:rPr>
      </w:pPr>
      <w:r w:rsidRPr="00095154">
        <w:rPr>
          <w:rFonts w:ascii="Arial" w:hAnsi="Arial"/>
          <w:b/>
          <w:bCs/>
        </w:rPr>
        <w:t>Develop joint leadership programmes across health and social care</w:t>
      </w:r>
      <w:r w:rsidR="00B07049" w:rsidRPr="00095154">
        <w:rPr>
          <w:rFonts w:ascii="Arial" w:hAnsi="Arial"/>
          <w:b/>
          <w:bCs/>
        </w:rPr>
        <w:t>.</w:t>
      </w:r>
    </w:p>
    <w:p w14:paraId="55B3044C" w14:textId="77777777" w:rsidR="00177191" w:rsidRPr="00C433D4" w:rsidRDefault="00177191" w:rsidP="0098089A">
      <w:pPr>
        <w:pStyle w:val="ListParagraph"/>
        <w:numPr>
          <w:ilvl w:val="0"/>
          <w:numId w:val="35"/>
        </w:numPr>
        <w:ind w:left="709" w:hanging="425"/>
        <w:rPr>
          <w:rFonts w:asciiTheme="minorBidi" w:hAnsiTheme="minorBidi" w:cstheme="minorBidi"/>
        </w:rPr>
      </w:pPr>
      <w:r w:rsidRPr="00C433D4">
        <w:rPr>
          <w:rFonts w:asciiTheme="minorBidi" w:hAnsiTheme="minorBidi" w:cstheme="minorBidi"/>
        </w:rPr>
        <w:t>This action will be progressed further in 2026 to 2027</w:t>
      </w:r>
    </w:p>
    <w:p w14:paraId="02743788" w14:textId="77777777" w:rsidR="00F71E6B" w:rsidRPr="008A5FEC" w:rsidRDefault="00F71E6B" w:rsidP="00F71E6B">
      <w:pPr>
        <w:pStyle w:val="ListParagraph"/>
        <w:ind w:left="360"/>
        <w:rPr>
          <w:rFonts w:ascii="Arial" w:hAnsi="Arial"/>
        </w:rPr>
      </w:pPr>
    </w:p>
    <w:p w14:paraId="5BB1381A" w14:textId="39834D5C" w:rsidR="009125E4" w:rsidRPr="00FC5E25" w:rsidRDefault="009125E4" w:rsidP="00FC5E25">
      <w:pPr>
        <w:pStyle w:val="ListParagraph"/>
        <w:numPr>
          <w:ilvl w:val="0"/>
          <w:numId w:val="37"/>
        </w:numPr>
        <w:pBdr>
          <w:top w:val="single" w:sz="4" w:space="1" w:color="auto"/>
          <w:left w:val="single" w:sz="4" w:space="4" w:color="auto"/>
          <w:bottom w:val="single" w:sz="4" w:space="1" w:color="auto"/>
          <w:right w:val="single" w:sz="4" w:space="4" w:color="auto"/>
        </w:pBdr>
        <w:rPr>
          <w:rFonts w:ascii="Arial" w:hAnsi="Arial"/>
          <w:b/>
          <w:bCs/>
        </w:rPr>
      </w:pPr>
      <w:r w:rsidRPr="00FC5E25">
        <w:rPr>
          <w:rFonts w:ascii="Arial" w:hAnsi="Arial"/>
          <w:b/>
          <w:bCs/>
        </w:rPr>
        <w:t xml:space="preserve">Embed </w:t>
      </w:r>
      <w:r w:rsidR="005629A1" w:rsidRPr="00FC5E25">
        <w:rPr>
          <w:rFonts w:ascii="Arial" w:hAnsi="Arial"/>
          <w:b/>
          <w:bCs/>
        </w:rPr>
        <w:t>c</w:t>
      </w:r>
      <w:r w:rsidR="003B4C5A" w:rsidRPr="00FC5E25">
        <w:rPr>
          <w:rFonts w:ascii="Arial" w:hAnsi="Arial"/>
          <w:b/>
          <w:bCs/>
        </w:rPr>
        <w:t xml:space="preserve">ompassionate and positive culture </w:t>
      </w:r>
      <w:r w:rsidR="00E139DF" w:rsidRPr="00FC5E25">
        <w:rPr>
          <w:rFonts w:ascii="Arial" w:hAnsi="Arial"/>
          <w:b/>
          <w:bCs/>
        </w:rPr>
        <w:t>principles</w:t>
      </w:r>
      <w:r w:rsidR="003B4C5A" w:rsidRPr="00FC5E25">
        <w:rPr>
          <w:rFonts w:ascii="Arial" w:hAnsi="Arial"/>
          <w:b/>
          <w:bCs/>
        </w:rPr>
        <w:t xml:space="preserve"> in the refreshed Code </w:t>
      </w:r>
      <w:r w:rsidR="00666B3D" w:rsidRPr="00FC5E25">
        <w:rPr>
          <w:rFonts w:ascii="Arial" w:hAnsi="Arial"/>
          <w:b/>
          <w:bCs/>
        </w:rPr>
        <w:t xml:space="preserve">of Practice for Social Care </w:t>
      </w:r>
      <w:r w:rsidR="003B4C5A" w:rsidRPr="00FC5E25">
        <w:rPr>
          <w:rFonts w:ascii="Arial" w:hAnsi="Arial"/>
          <w:b/>
          <w:bCs/>
        </w:rPr>
        <w:t xml:space="preserve">Employers </w:t>
      </w:r>
      <w:r w:rsidR="00631BCE" w:rsidRPr="00FC5E25">
        <w:rPr>
          <w:rFonts w:ascii="Arial" w:hAnsi="Arial"/>
          <w:b/>
          <w:bCs/>
        </w:rPr>
        <w:t>and Social Care workers</w:t>
      </w:r>
    </w:p>
    <w:p w14:paraId="5FD0FF2F" w14:textId="3E33059A" w:rsidR="001452D7" w:rsidRPr="00B476F3" w:rsidRDefault="00B476F3" w:rsidP="48AA5140">
      <w:pPr>
        <w:pStyle w:val="ListParagraph"/>
        <w:numPr>
          <w:ilvl w:val="0"/>
          <w:numId w:val="35"/>
        </w:numPr>
        <w:ind w:left="709" w:hanging="425"/>
        <w:rPr>
          <w:rFonts w:asciiTheme="minorBidi" w:hAnsiTheme="minorBidi" w:cstheme="minorBidi"/>
        </w:rPr>
      </w:pPr>
      <w:r w:rsidRPr="48AA5140">
        <w:rPr>
          <w:rFonts w:asciiTheme="minorBidi" w:hAnsiTheme="minorBidi" w:cstheme="minorBidi"/>
        </w:rPr>
        <w:t>This action will be completed in 2025 to 2026</w:t>
      </w:r>
      <w:r w:rsidR="00FE0BBF" w:rsidRPr="48AA5140">
        <w:rPr>
          <w:rFonts w:asciiTheme="minorBidi" w:hAnsiTheme="minorBidi" w:cstheme="minorBidi"/>
        </w:rPr>
        <w:t xml:space="preserve">. We have completed the consultation on the Codes of Professional Practice and the revised Codes will be approved by our Board this year. </w:t>
      </w:r>
      <w:r w:rsidR="7C3DD879" w:rsidRPr="48AA5140">
        <w:rPr>
          <w:rFonts w:asciiTheme="minorBidi" w:hAnsiTheme="minorBidi" w:cstheme="minorBidi"/>
        </w:rPr>
        <w:t>We will</w:t>
      </w:r>
      <w:r w:rsidR="00FE0BBF" w:rsidRPr="48AA5140">
        <w:rPr>
          <w:rFonts w:asciiTheme="minorBidi" w:hAnsiTheme="minorBidi" w:cstheme="minorBidi"/>
        </w:rPr>
        <w:t xml:space="preserve"> make sure links to compassionate leadership and positive </w:t>
      </w:r>
      <w:r w:rsidR="0098089A" w:rsidRPr="48AA5140">
        <w:rPr>
          <w:rFonts w:asciiTheme="minorBidi" w:hAnsiTheme="minorBidi" w:cstheme="minorBidi"/>
        </w:rPr>
        <w:t>cultures</w:t>
      </w:r>
      <w:r w:rsidR="00FE0BBF" w:rsidRPr="48AA5140">
        <w:rPr>
          <w:rFonts w:asciiTheme="minorBidi" w:hAnsiTheme="minorBidi" w:cstheme="minorBidi"/>
        </w:rPr>
        <w:t xml:space="preserve"> are included in the associated practice guidance </w:t>
      </w:r>
      <w:r w:rsidR="47A2D4A3" w:rsidRPr="48AA5140">
        <w:rPr>
          <w:rFonts w:asciiTheme="minorBidi" w:hAnsiTheme="minorBidi" w:cstheme="minorBidi"/>
        </w:rPr>
        <w:t>that is</w:t>
      </w:r>
      <w:r w:rsidR="00FE0BBF" w:rsidRPr="48AA5140">
        <w:rPr>
          <w:rFonts w:asciiTheme="minorBidi" w:hAnsiTheme="minorBidi" w:cstheme="minorBidi"/>
        </w:rPr>
        <w:t xml:space="preserve"> being developed.</w:t>
      </w:r>
    </w:p>
    <w:p w14:paraId="1EA66FA7" w14:textId="77777777" w:rsidR="00177191" w:rsidRPr="008A5FEC" w:rsidRDefault="00177191" w:rsidP="000F21DB">
      <w:pPr>
        <w:pStyle w:val="ListParagraph"/>
        <w:ind w:left="360"/>
        <w:rPr>
          <w:rFonts w:ascii="Arial" w:hAnsi="Arial"/>
        </w:rPr>
      </w:pPr>
    </w:p>
    <w:p w14:paraId="5CECC2A1" w14:textId="5931D7DC" w:rsidR="008679C5" w:rsidRPr="008A5FEC" w:rsidRDefault="008679C5" w:rsidP="00177191">
      <w:pPr>
        <w:rPr>
          <w:rFonts w:eastAsia="Calibri"/>
          <w:sz w:val="28"/>
          <w:szCs w:val="28"/>
        </w:rPr>
      </w:pPr>
      <w:bookmarkStart w:id="128" w:name="_Toc163657886"/>
      <w:r w:rsidRPr="008A5FEC">
        <w:rPr>
          <w:noProof/>
        </w:rPr>
        <w:drawing>
          <wp:anchor distT="0" distB="0" distL="114300" distR="114300" simplePos="0" relativeHeight="251658245" behindDoc="1" locked="0" layoutInCell="1" allowOverlap="1" wp14:anchorId="7A17127E" wp14:editId="6EFD1AF8">
            <wp:simplePos x="0" y="0"/>
            <wp:positionH relativeFrom="column">
              <wp:posOffset>-5080</wp:posOffset>
            </wp:positionH>
            <wp:positionV relativeFrom="paragraph">
              <wp:posOffset>76200</wp:posOffset>
            </wp:positionV>
            <wp:extent cx="1291590" cy="1076960"/>
            <wp:effectExtent l="0" t="0" r="0" b="0"/>
            <wp:wrapThrough wrapText="bothSides">
              <wp:wrapPolygon edited="0">
                <wp:start x="5735" y="1146"/>
                <wp:lineTo x="2867" y="8024"/>
                <wp:lineTo x="2230" y="10316"/>
                <wp:lineTo x="2230" y="12226"/>
                <wp:lineTo x="5735" y="20250"/>
                <wp:lineTo x="15611" y="20250"/>
                <wp:lineTo x="18796" y="14137"/>
                <wp:lineTo x="19115" y="9934"/>
                <wp:lineTo x="15611" y="1146"/>
                <wp:lineTo x="5735" y="1146"/>
              </wp:wrapPolygon>
            </wp:wrapThrough>
            <wp:docPr id="248" name="Picture 2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48">
                      <a:extLst>
                        <a:ext uri="{C183D7F6-B498-43B3-948B-1728B52AA6E4}">
                          <adec:decorative xmlns:adec="http://schemas.microsoft.com/office/drawing/2017/decorative" val="1"/>
                        </a:ext>
                      </a:extLst>
                    </pic:cNvPr>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291590" cy="107696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28"/>
    </w:p>
    <w:p w14:paraId="5FC99E1E" w14:textId="77777777" w:rsidR="008679C5" w:rsidRPr="008A5FEC" w:rsidRDefault="008679C5" w:rsidP="008A5FEC"/>
    <w:p w14:paraId="13494CD3" w14:textId="7AA8B6AE" w:rsidR="00384295" w:rsidRPr="008A5FEC" w:rsidRDefault="00384295" w:rsidP="008A5FEC">
      <w:pPr>
        <w:pStyle w:val="Heading2"/>
      </w:pPr>
      <w:bookmarkStart w:id="129" w:name="_Toc203054165"/>
      <w:r w:rsidRPr="008A5FEC">
        <w:t>7. Workforce supply and shape</w:t>
      </w:r>
      <w:bookmarkEnd w:id="129"/>
      <w:r w:rsidRPr="008A5FEC">
        <w:t xml:space="preserve"> </w:t>
      </w:r>
    </w:p>
    <w:p w14:paraId="07FE4C6B" w14:textId="77777777" w:rsidR="006C72B6" w:rsidRPr="008A5FEC" w:rsidRDefault="006C72B6" w:rsidP="008A5FEC">
      <w:pPr>
        <w:rPr>
          <w:highlight w:val="yellow"/>
        </w:rPr>
      </w:pPr>
    </w:p>
    <w:p w14:paraId="0951602B" w14:textId="77777777" w:rsidR="00AC79B7" w:rsidRDefault="00291E85" w:rsidP="008A5FEC">
      <w:pPr>
        <w:pStyle w:val="Heading3"/>
      </w:pPr>
      <w:bookmarkStart w:id="130" w:name="_Toc163657889"/>
      <w:bookmarkStart w:id="131" w:name="_Toc192160590"/>
      <w:bookmarkStart w:id="132" w:name="_Toc203054166"/>
      <w:r w:rsidRPr="008A5FEC">
        <w:t xml:space="preserve">Our </w:t>
      </w:r>
      <w:r w:rsidR="00525E94" w:rsidRPr="008A5FEC">
        <w:t>a</w:t>
      </w:r>
      <w:r w:rsidRPr="008A5FEC">
        <w:t xml:space="preserve">mbition </w:t>
      </w:r>
      <w:r w:rsidR="00525E94" w:rsidRPr="008A5FEC">
        <w:t>b</w:t>
      </w:r>
      <w:r w:rsidRPr="008A5FEC">
        <w:t>y 2030</w:t>
      </w:r>
      <w:bookmarkEnd w:id="130"/>
      <w:bookmarkEnd w:id="131"/>
      <w:bookmarkEnd w:id="132"/>
    </w:p>
    <w:p w14:paraId="769C812B" w14:textId="77777777" w:rsidR="00594990" w:rsidRPr="00594990" w:rsidRDefault="00594990" w:rsidP="00594990"/>
    <w:p w14:paraId="21519AA0" w14:textId="4A3A3315" w:rsidR="009019DB" w:rsidRDefault="59929F15" w:rsidP="005E00B5">
      <w:pPr>
        <w:rPr>
          <w:b/>
          <w:bCs/>
        </w:rPr>
      </w:pPr>
      <w:bookmarkStart w:id="133" w:name="_Toc163657890"/>
      <w:r w:rsidRPr="48AA5140">
        <w:rPr>
          <w:b/>
          <w:bCs/>
        </w:rPr>
        <w:t>We will</w:t>
      </w:r>
      <w:r w:rsidR="009019DB" w:rsidRPr="48AA5140">
        <w:rPr>
          <w:b/>
          <w:bCs/>
        </w:rPr>
        <w:t xml:space="preserve"> have a sustainable workforce in sufficient numbers to meet the health and social care needs of our population.</w:t>
      </w:r>
      <w:bookmarkEnd w:id="133"/>
    </w:p>
    <w:p w14:paraId="2F76B4E2" w14:textId="77777777" w:rsidR="00E47A2C" w:rsidRPr="00354172" w:rsidRDefault="00E47A2C" w:rsidP="005E00B5">
      <w:pPr>
        <w:rPr>
          <w:b/>
          <w:bCs/>
        </w:rPr>
      </w:pPr>
    </w:p>
    <w:p w14:paraId="470B97BE" w14:textId="6E1DE265" w:rsidR="00E47A2C" w:rsidRPr="00C81A09" w:rsidRDefault="00E47A2C" w:rsidP="00E47A2C">
      <w:pPr>
        <w:pStyle w:val="Heading3"/>
      </w:pPr>
      <w:bookmarkStart w:id="134" w:name="_Toc192160591"/>
      <w:bookmarkStart w:id="135" w:name="_Toc203054167"/>
      <w:r w:rsidRPr="00C81A09">
        <w:t xml:space="preserve">Impact </w:t>
      </w:r>
      <w:r w:rsidR="009920EB">
        <w:t>m</w:t>
      </w:r>
      <w:r w:rsidRPr="00C81A09">
        <w:t>easures</w:t>
      </w:r>
      <w:bookmarkEnd w:id="134"/>
      <w:bookmarkEnd w:id="135"/>
    </w:p>
    <w:p w14:paraId="3ECE9B51" w14:textId="77777777" w:rsidR="00A551B1" w:rsidRPr="008A5FEC" w:rsidRDefault="00A551B1" w:rsidP="008A5FEC"/>
    <w:p w14:paraId="7AB27F48" w14:textId="2884D48F" w:rsidR="00936C6D" w:rsidRPr="008A5FEC" w:rsidRDefault="003C5E10" w:rsidP="008A5FEC">
      <w:r w:rsidRPr="008A5FEC">
        <w:t xml:space="preserve">Workforce supply and shape </w:t>
      </w:r>
      <w:r w:rsidR="00936C6D" w:rsidRPr="008A5FEC">
        <w:t xml:space="preserve">is </w:t>
      </w:r>
      <w:r w:rsidR="00837B6D" w:rsidRPr="008A5FEC">
        <w:t xml:space="preserve">affected </w:t>
      </w:r>
      <w:r w:rsidR="00936C6D" w:rsidRPr="008A5FEC">
        <w:t>by a range of factors,</w:t>
      </w:r>
      <w:r w:rsidR="00837B6D" w:rsidRPr="008A5FEC">
        <w:t xml:space="preserve"> </w:t>
      </w:r>
      <w:r w:rsidR="00BA4D4A" w:rsidRPr="008A5FEC">
        <w:t xml:space="preserve">so </w:t>
      </w:r>
      <w:r w:rsidR="00936C6D" w:rsidRPr="008A5FEC">
        <w:t>positive progress in this theme, would mean</w:t>
      </w:r>
      <w:r w:rsidR="00837B6D" w:rsidRPr="008A5FEC">
        <w:t>:</w:t>
      </w:r>
    </w:p>
    <w:p w14:paraId="2523BDA3" w14:textId="6CA3003A" w:rsidR="00E35DBC" w:rsidRDefault="00837B6D" w:rsidP="000301B0">
      <w:pPr>
        <w:pStyle w:val="ListParagraph"/>
        <w:numPr>
          <w:ilvl w:val="0"/>
          <w:numId w:val="10"/>
        </w:numPr>
        <w:rPr>
          <w:rFonts w:ascii="Arial" w:hAnsi="Arial"/>
          <w:b/>
          <w:bCs/>
        </w:rPr>
      </w:pPr>
      <w:r w:rsidRPr="00C81A09">
        <w:rPr>
          <w:rFonts w:ascii="Arial" w:hAnsi="Arial"/>
          <w:b/>
          <w:bCs/>
        </w:rPr>
        <w:t>a r</w:t>
      </w:r>
      <w:r w:rsidR="00E35DBC" w:rsidRPr="00C81A09">
        <w:rPr>
          <w:rFonts w:ascii="Arial" w:hAnsi="Arial"/>
          <w:b/>
          <w:bCs/>
        </w:rPr>
        <w:t>eduction in the</w:t>
      </w:r>
      <w:r w:rsidRPr="00C81A09">
        <w:rPr>
          <w:rFonts w:ascii="Arial" w:hAnsi="Arial"/>
          <w:b/>
          <w:bCs/>
        </w:rPr>
        <w:t xml:space="preserve"> percentage</w:t>
      </w:r>
      <w:r w:rsidR="00E35DBC" w:rsidRPr="00C81A09">
        <w:rPr>
          <w:rFonts w:ascii="Arial" w:hAnsi="Arial"/>
          <w:b/>
          <w:bCs/>
        </w:rPr>
        <w:t xml:space="preserve"> of vacancies as a proportion of the sector (</w:t>
      </w:r>
      <w:r w:rsidRPr="00C81A09">
        <w:rPr>
          <w:rFonts w:ascii="Arial" w:hAnsi="Arial"/>
          <w:b/>
          <w:bCs/>
        </w:rPr>
        <w:t>nine</w:t>
      </w:r>
      <w:r w:rsidR="0072634E" w:rsidRPr="00C81A09">
        <w:rPr>
          <w:rFonts w:ascii="Arial" w:hAnsi="Arial"/>
          <w:b/>
          <w:bCs/>
        </w:rPr>
        <w:t xml:space="preserve"> per cent</w:t>
      </w:r>
      <w:r w:rsidR="00E35DBC" w:rsidRPr="00C81A09">
        <w:rPr>
          <w:rFonts w:ascii="Arial" w:hAnsi="Arial"/>
          <w:b/>
          <w:bCs/>
        </w:rPr>
        <w:t xml:space="preserve"> in 2022)</w:t>
      </w:r>
    </w:p>
    <w:p w14:paraId="230F027C" w14:textId="5AFA6D59" w:rsidR="003B4786" w:rsidRDefault="003B4786" w:rsidP="003B4786">
      <w:pPr>
        <w:pStyle w:val="ListParagraph"/>
        <w:ind w:left="360"/>
        <w:rPr>
          <w:rFonts w:ascii="Arial" w:hAnsi="Arial"/>
        </w:rPr>
      </w:pPr>
      <w:r>
        <w:rPr>
          <w:rFonts w:ascii="Arial" w:hAnsi="Arial"/>
        </w:rPr>
        <w:t xml:space="preserve">There was a </w:t>
      </w:r>
      <w:r w:rsidRPr="00795090">
        <w:rPr>
          <w:rFonts w:ascii="Arial" w:hAnsi="Arial"/>
        </w:rPr>
        <w:t>total of 5,</w:t>
      </w:r>
      <w:r w:rsidR="00EB7AA9">
        <w:rPr>
          <w:rFonts w:ascii="Arial" w:hAnsi="Arial"/>
        </w:rPr>
        <w:t>346</w:t>
      </w:r>
      <w:r w:rsidR="00EB7AA9" w:rsidRPr="00795090">
        <w:rPr>
          <w:rFonts w:ascii="Arial" w:hAnsi="Arial"/>
        </w:rPr>
        <w:t xml:space="preserve"> </w:t>
      </w:r>
      <w:r w:rsidRPr="00795090">
        <w:rPr>
          <w:rFonts w:ascii="Arial" w:hAnsi="Arial"/>
        </w:rPr>
        <w:t xml:space="preserve">vacancies in </w:t>
      </w:r>
      <w:r w:rsidR="00EB7AA9" w:rsidRPr="00795090">
        <w:rPr>
          <w:rFonts w:ascii="Arial" w:hAnsi="Arial"/>
        </w:rPr>
        <w:t>202</w:t>
      </w:r>
      <w:r w:rsidR="00EB7AA9">
        <w:rPr>
          <w:rFonts w:ascii="Arial" w:hAnsi="Arial"/>
        </w:rPr>
        <w:t>4</w:t>
      </w:r>
      <w:r w:rsidR="0077673F">
        <w:rPr>
          <w:rFonts w:ascii="Arial" w:hAnsi="Arial"/>
        </w:rPr>
        <w:t>,</w:t>
      </w:r>
      <w:r>
        <w:rPr>
          <w:rStyle w:val="FootnoteReference"/>
          <w:rFonts w:ascii="Arial" w:hAnsi="Arial"/>
        </w:rPr>
        <w:footnoteReference w:id="19"/>
      </w:r>
      <w:r w:rsidRPr="00795090">
        <w:rPr>
          <w:rFonts w:ascii="Arial" w:hAnsi="Arial"/>
        </w:rPr>
        <w:t xml:space="preserve"> which represents six per cent of the workforce. </w:t>
      </w:r>
      <w:r w:rsidR="00196513">
        <w:rPr>
          <w:rFonts w:ascii="Arial" w:hAnsi="Arial"/>
        </w:rPr>
        <w:t>In 2023, there was an estimated 5,299 vacancies – 47 fewer than 2024.</w:t>
      </w:r>
    </w:p>
    <w:p w14:paraId="2F3A8DEC" w14:textId="77777777" w:rsidR="00D87118" w:rsidRDefault="00D87118" w:rsidP="003B4786">
      <w:pPr>
        <w:pStyle w:val="ListParagraph"/>
        <w:ind w:left="360"/>
        <w:rPr>
          <w:rFonts w:ascii="Arial" w:hAnsi="Arial"/>
        </w:rPr>
      </w:pPr>
    </w:p>
    <w:p w14:paraId="6C8EE630" w14:textId="444C91E1" w:rsidR="009F227A" w:rsidRDefault="00837B6D" w:rsidP="000301B0">
      <w:pPr>
        <w:pStyle w:val="ListParagraph"/>
        <w:numPr>
          <w:ilvl w:val="0"/>
          <w:numId w:val="10"/>
        </w:numPr>
        <w:rPr>
          <w:rFonts w:ascii="Arial" w:hAnsi="Arial"/>
          <w:b/>
          <w:bCs/>
        </w:rPr>
      </w:pPr>
      <w:r w:rsidRPr="00C81A09">
        <w:rPr>
          <w:rFonts w:ascii="Arial" w:hAnsi="Arial"/>
          <w:b/>
          <w:bCs/>
        </w:rPr>
        <w:lastRenderedPageBreak/>
        <w:t>w</w:t>
      </w:r>
      <w:r w:rsidR="00E9606B" w:rsidRPr="00C81A09">
        <w:rPr>
          <w:rFonts w:ascii="Arial" w:hAnsi="Arial"/>
          <w:b/>
          <w:bCs/>
        </w:rPr>
        <w:t>orkforce plan</w:t>
      </w:r>
      <w:r w:rsidRPr="00C81A09">
        <w:rPr>
          <w:rFonts w:ascii="Arial" w:hAnsi="Arial"/>
          <w:b/>
          <w:bCs/>
        </w:rPr>
        <w:t>s</w:t>
      </w:r>
      <w:r w:rsidR="00E9606B" w:rsidRPr="00C81A09">
        <w:rPr>
          <w:rFonts w:ascii="Arial" w:hAnsi="Arial"/>
          <w:b/>
          <w:bCs/>
        </w:rPr>
        <w:t xml:space="preserve"> in each region of Wales to meet</w:t>
      </w:r>
      <w:r w:rsidRPr="00C81A09">
        <w:rPr>
          <w:rFonts w:ascii="Arial" w:hAnsi="Arial"/>
          <w:b/>
          <w:bCs/>
        </w:rPr>
        <w:t xml:space="preserve"> the</w:t>
      </w:r>
      <w:r w:rsidR="00E9606B" w:rsidRPr="00C81A09">
        <w:rPr>
          <w:rFonts w:ascii="Arial" w:hAnsi="Arial"/>
          <w:b/>
          <w:bCs/>
        </w:rPr>
        <w:t xml:space="preserve"> population</w:t>
      </w:r>
      <w:r w:rsidRPr="00C81A09">
        <w:rPr>
          <w:rFonts w:ascii="Arial" w:hAnsi="Arial"/>
          <w:b/>
          <w:bCs/>
        </w:rPr>
        <w:t>’s</w:t>
      </w:r>
      <w:r w:rsidR="00E9606B" w:rsidRPr="00C81A09">
        <w:rPr>
          <w:rFonts w:ascii="Arial" w:hAnsi="Arial"/>
          <w:b/>
          <w:bCs/>
        </w:rPr>
        <w:t xml:space="preserve"> need</w:t>
      </w:r>
      <w:r w:rsidRPr="00C81A09">
        <w:rPr>
          <w:rFonts w:ascii="Arial" w:hAnsi="Arial"/>
          <w:b/>
          <w:bCs/>
        </w:rPr>
        <w:t>s.</w:t>
      </w:r>
      <w:r w:rsidR="00E9606B" w:rsidRPr="00C81A09">
        <w:rPr>
          <w:rFonts w:ascii="Arial" w:hAnsi="Arial"/>
          <w:b/>
          <w:bCs/>
        </w:rPr>
        <w:t xml:space="preserve"> </w:t>
      </w:r>
    </w:p>
    <w:p w14:paraId="3D8115B5" w14:textId="77777777" w:rsidR="003C4C14" w:rsidRPr="003C4C14" w:rsidRDefault="003C4C14" w:rsidP="00120AC3">
      <w:pPr>
        <w:ind w:left="360"/>
      </w:pPr>
      <w:r w:rsidRPr="003C4C14">
        <w:t xml:space="preserve">The main findings of a scoping study we commissioned in 2023 showed significant variation in workforce planning approaches across the 22 local authorities in Wales. </w:t>
      </w:r>
    </w:p>
    <w:p w14:paraId="1C2AA89B" w14:textId="77777777" w:rsidR="003C4C14" w:rsidRPr="003C4C14" w:rsidRDefault="003C4C14" w:rsidP="00120AC3">
      <w:pPr>
        <w:ind w:left="360"/>
      </w:pPr>
      <w:r w:rsidRPr="003C4C14">
        <w:t xml:space="preserve">Most local authorities focused on short-term operational workforce planning, with more than half planning for the medium term (one to three years). </w:t>
      </w:r>
    </w:p>
    <w:p w14:paraId="2B9312B5" w14:textId="2ADAA302" w:rsidR="003C4C14" w:rsidRPr="003C4C14" w:rsidRDefault="003C4C14" w:rsidP="00120AC3">
      <w:pPr>
        <w:ind w:left="360"/>
      </w:pPr>
      <w:r>
        <w:t xml:space="preserve">There was little evidence of organisations taking a strategic workforce planning approach for the long term (three to five years), which means </w:t>
      </w:r>
      <w:r w:rsidR="59A198BB">
        <w:t>they are</w:t>
      </w:r>
      <w:r>
        <w:t xml:space="preserve"> not getting the benefits of this approach. </w:t>
      </w:r>
    </w:p>
    <w:p w14:paraId="44417FC6" w14:textId="7357B40E" w:rsidR="003C4C14" w:rsidRPr="003C4C14" w:rsidRDefault="003C4C14" w:rsidP="00120AC3">
      <w:pPr>
        <w:ind w:left="360"/>
      </w:pPr>
      <w:r>
        <w:t xml:space="preserve">There’s also huge variation in who leads workforce planning and </w:t>
      </w:r>
      <w:r w:rsidR="7CEDB336">
        <w:t>it is</w:t>
      </w:r>
      <w:r>
        <w:t xml:space="preserve"> often split across roles. The variations are caused by several factors, such as capacity, capability, budgets, and not having the right tools, </w:t>
      </w:r>
      <w:r w:rsidR="18603ED4">
        <w:t>systems,</w:t>
      </w:r>
      <w:r>
        <w:t xml:space="preserve"> and data to support them. This affects the organisation’s ability to plan effectively for a workforce that can address current pressures and future demand across social care. </w:t>
      </w:r>
    </w:p>
    <w:p w14:paraId="0B1D729C" w14:textId="77777777" w:rsidR="003C4C14" w:rsidRPr="00057BB0" w:rsidRDefault="003C4C14" w:rsidP="00057BB0">
      <w:pPr>
        <w:rPr>
          <w:b/>
          <w:bCs/>
        </w:rPr>
      </w:pPr>
    </w:p>
    <w:p w14:paraId="151B03D5" w14:textId="1460551B" w:rsidR="009C02EC" w:rsidRPr="008A5FEC" w:rsidRDefault="009C02EC" w:rsidP="008A5FEC">
      <w:pPr>
        <w:pStyle w:val="Heading3"/>
      </w:pPr>
      <w:bookmarkStart w:id="136" w:name="_Toc163657891"/>
      <w:bookmarkStart w:id="137" w:name="_Toc192160592"/>
      <w:bookmarkStart w:id="138" w:name="_Toc203054168"/>
      <w:r w:rsidRPr="008A5FEC">
        <w:t xml:space="preserve">Workforce strategy actions </w:t>
      </w:r>
      <w:r w:rsidR="008F2D37" w:rsidRPr="008A5FEC">
        <w:t xml:space="preserve">2024 </w:t>
      </w:r>
      <w:r w:rsidR="00525E94" w:rsidRPr="008A5FEC">
        <w:t xml:space="preserve">to </w:t>
      </w:r>
      <w:r w:rsidR="00384295" w:rsidRPr="008A5FEC">
        <w:t>2027</w:t>
      </w:r>
      <w:bookmarkEnd w:id="136"/>
      <w:bookmarkEnd w:id="137"/>
      <w:bookmarkEnd w:id="138"/>
    </w:p>
    <w:p w14:paraId="70F12D4E" w14:textId="77777777" w:rsidR="008F2D37" w:rsidRPr="008A5FEC" w:rsidRDefault="008F2D37" w:rsidP="008A5FEC"/>
    <w:p w14:paraId="6DC81DAF" w14:textId="77777777" w:rsidR="00E47A2C" w:rsidRPr="00AA2CCD" w:rsidRDefault="00E47A2C" w:rsidP="00E47A2C">
      <w:pPr>
        <w:pStyle w:val="Heading3"/>
        <w:rPr>
          <w:sz w:val="28"/>
          <w:szCs w:val="28"/>
        </w:rPr>
      </w:pPr>
      <w:bookmarkStart w:id="139" w:name="_Toc192160593"/>
      <w:bookmarkStart w:id="140" w:name="_Toc203054169"/>
      <w:r w:rsidRPr="00AA2CCD">
        <w:rPr>
          <w:sz w:val="28"/>
          <w:szCs w:val="28"/>
        </w:rPr>
        <w:t>Progress of actions during 2024 to 2025:</w:t>
      </w:r>
      <w:bookmarkEnd w:id="139"/>
      <w:bookmarkEnd w:id="140"/>
    </w:p>
    <w:p w14:paraId="2B486734" w14:textId="77777777" w:rsidR="00594990" w:rsidRPr="00594990" w:rsidRDefault="00594990" w:rsidP="00594990"/>
    <w:p w14:paraId="50C2A6A9" w14:textId="13795D50" w:rsidR="00865167" w:rsidRPr="00851012" w:rsidRDefault="00464354" w:rsidP="003E2548">
      <w:pPr>
        <w:pStyle w:val="ListParagraph"/>
        <w:numPr>
          <w:ilvl w:val="0"/>
          <w:numId w:val="37"/>
        </w:numPr>
        <w:pBdr>
          <w:top w:val="single" w:sz="4" w:space="1" w:color="auto"/>
          <w:left w:val="single" w:sz="4" w:space="4" w:color="auto"/>
          <w:bottom w:val="single" w:sz="4" w:space="1" w:color="auto"/>
          <w:right w:val="single" w:sz="4" w:space="4" w:color="auto"/>
        </w:pBdr>
        <w:rPr>
          <w:rFonts w:ascii="Arial" w:hAnsi="Arial"/>
          <w:b/>
          <w:bCs/>
        </w:rPr>
      </w:pPr>
      <w:r w:rsidRPr="00851012">
        <w:rPr>
          <w:rFonts w:ascii="Arial" w:hAnsi="Arial"/>
          <w:b/>
          <w:bCs/>
        </w:rPr>
        <w:t xml:space="preserve"> </w:t>
      </w:r>
      <w:r w:rsidR="004B4E86" w:rsidRPr="00851012">
        <w:rPr>
          <w:rFonts w:ascii="Arial" w:hAnsi="Arial"/>
          <w:b/>
          <w:bCs/>
        </w:rPr>
        <w:t xml:space="preserve">Build capacity and capability in workforce planning </w:t>
      </w:r>
    </w:p>
    <w:p w14:paraId="3768E62B" w14:textId="2C32B537" w:rsidR="00C81A09" w:rsidRPr="00772863" w:rsidRDefault="00C81A09" w:rsidP="00772863">
      <w:pPr>
        <w:rPr>
          <w:b/>
          <w:bCs/>
        </w:rPr>
      </w:pPr>
      <w:r w:rsidRPr="00772863">
        <w:rPr>
          <w:b/>
          <w:bCs/>
        </w:rPr>
        <w:t>We</w:t>
      </w:r>
      <w:r w:rsidR="001602AC">
        <w:rPr>
          <w:b/>
          <w:bCs/>
        </w:rPr>
        <w:t>:</w:t>
      </w:r>
    </w:p>
    <w:p w14:paraId="60E7A8AA" w14:textId="78A8A5CF" w:rsidR="001851F0" w:rsidRPr="00057BB0" w:rsidRDefault="00261206" w:rsidP="00057BB0">
      <w:pPr>
        <w:pStyle w:val="ListParagraph"/>
        <w:numPr>
          <w:ilvl w:val="0"/>
          <w:numId w:val="35"/>
        </w:numPr>
        <w:ind w:left="709" w:hanging="425"/>
        <w:rPr>
          <w:rFonts w:asciiTheme="minorBidi" w:hAnsiTheme="minorBidi" w:cstheme="minorBidi"/>
        </w:rPr>
      </w:pPr>
      <w:r w:rsidRPr="00057BB0">
        <w:rPr>
          <w:rFonts w:asciiTheme="minorBidi" w:hAnsiTheme="minorBidi" w:cstheme="minorBidi"/>
        </w:rPr>
        <w:t>delivered, i</w:t>
      </w:r>
      <w:r w:rsidR="002339C8" w:rsidRPr="00057BB0">
        <w:rPr>
          <w:rFonts w:asciiTheme="minorBidi" w:hAnsiTheme="minorBidi" w:cstheme="minorBidi"/>
        </w:rPr>
        <w:t xml:space="preserve">n collaboration with the </w:t>
      </w:r>
      <w:r w:rsidR="00CF5093" w:rsidRPr="00057BB0">
        <w:rPr>
          <w:rFonts w:asciiTheme="minorBidi" w:hAnsiTheme="minorBidi" w:cstheme="minorBidi"/>
        </w:rPr>
        <w:t xml:space="preserve">Welsh Local Government </w:t>
      </w:r>
      <w:r w:rsidR="00F84F61" w:rsidRPr="00057BB0">
        <w:rPr>
          <w:rFonts w:asciiTheme="minorBidi" w:hAnsiTheme="minorBidi" w:cstheme="minorBidi"/>
        </w:rPr>
        <w:t>Association</w:t>
      </w:r>
      <w:r w:rsidR="00CF5093" w:rsidRPr="00057BB0">
        <w:rPr>
          <w:rFonts w:asciiTheme="minorBidi" w:hAnsiTheme="minorBidi" w:cstheme="minorBidi"/>
        </w:rPr>
        <w:t xml:space="preserve"> (</w:t>
      </w:r>
      <w:r w:rsidR="002339C8" w:rsidRPr="00057BB0">
        <w:rPr>
          <w:rFonts w:asciiTheme="minorBidi" w:hAnsiTheme="minorBidi" w:cstheme="minorBidi"/>
        </w:rPr>
        <w:t>WLGA</w:t>
      </w:r>
      <w:r w:rsidR="00CF5093" w:rsidRPr="00057BB0">
        <w:rPr>
          <w:rFonts w:asciiTheme="minorBidi" w:hAnsiTheme="minorBidi" w:cstheme="minorBidi"/>
        </w:rPr>
        <w:t>)</w:t>
      </w:r>
      <w:r w:rsidR="002339C8" w:rsidRPr="00057BB0">
        <w:rPr>
          <w:rFonts w:asciiTheme="minorBidi" w:hAnsiTheme="minorBidi" w:cstheme="minorBidi"/>
        </w:rPr>
        <w:t xml:space="preserve"> and </w:t>
      </w:r>
      <w:r w:rsidR="001C439B" w:rsidRPr="00057BB0">
        <w:rPr>
          <w:rFonts w:asciiTheme="minorBidi" w:hAnsiTheme="minorBidi" w:cstheme="minorBidi"/>
        </w:rPr>
        <w:t>Local Government Association (</w:t>
      </w:r>
      <w:r w:rsidR="002339C8" w:rsidRPr="00057BB0">
        <w:rPr>
          <w:rFonts w:asciiTheme="minorBidi" w:hAnsiTheme="minorBidi" w:cstheme="minorBidi"/>
        </w:rPr>
        <w:t>LGA</w:t>
      </w:r>
      <w:r w:rsidR="001C439B" w:rsidRPr="00057BB0">
        <w:rPr>
          <w:rFonts w:asciiTheme="minorBidi" w:hAnsiTheme="minorBidi" w:cstheme="minorBidi"/>
        </w:rPr>
        <w:t>)</w:t>
      </w:r>
      <w:r w:rsidRPr="00057BB0">
        <w:rPr>
          <w:rFonts w:asciiTheme="minorBidi" w:hAnsiTheme="minorBidi" w:cstheme="minorBidi"/>
        </w:rPr>
        <w:t xml:space="preserve">, </w:t>
      </w:r>
      <w:r w:rsidR="00E826FD" w:rsidRPr="00057BB0">
        <w:rPr>
          <w:rFonts w:asciiTheme="minorBidi" w:hAnsiTheme="minorBidi" w:cstheme="minorBidi"/>
        </w:rPr>
        <w:t>a programme of support to enable local authorities to develop their workforce planning approaches</w:t>
      </w:r>
      <w:r w:rsidR="0077673F" w:rsidRPr="00057BB0">
        <w:rPr>
          <w:rFonts w:asciiTheme="minorBidi" w:hAnsiTheme="minorBidi" w:cstheme="minorBidi"/>
        </w:rPr>
        <w:t>,</w:t>
      </w:r>
      <w:r w:rsidR="00070C09" w:rsidRPr="00057BB0">
        <w:rPr>
          <w:rFonts w:asciiTheme="minorBidi" w:hAnsiTheme="minorBidi" w:cstheme="minorBidi"/>
        </w:rPr>
        <w:t xml:space="preserve"> which included:</w:t>
      </w:r>
    </w:p>
    <w:p w14:paraId="6F0F103C" w14:textId="73C81173" w:rsidR="00070C09" w:rsidRDefault="00BC3E9C" w:rsidP="000301B0">
      <w:pPr>
        <w:pStyle w:val="ListParagraph"/>
        <w:numPr>
          <w:ilvl w:val="1"/>
          <w:numId w:val="24"/>
        </w:numPr>
        <w:rPr>
          <w:rFonts w:ascii="Arial" w:hAnsi="Arial"/>
        </w:rPr>
      </w:pPr>
      <w:r>
        <w:rPr>
          <w:rFonts w:ascii="Arial" w:hAnsi="Arial"/>
        </w:rPr>
        <w:t>f</w:t>
      </w:r>
      <w:r w:rsidR="00070C09">
        <w:rPr>
          <w:rFonts w:ascii="Arial" w:hAnsi="Arial"/>
        </w:rPr>
        <w:t>ive workforce planning bitesize sessions</w:t>
      </w:r>
      <w:r w:rsidR="0077673F">
        <w:rPr>
          <w:rFonts w:ascii="Arial" w:hAnsi="Arial"/>
        </w:rPr>
        <w:t>,</w:t>
      </w:r>
      <w:r w:rsidR="00070C09">
        <w:rPr>
          <w:rFonts w:ascii="Arial" w:hAnsi="Arial"/>
        </w:rPr>
        <w:t xml:space="preserve"> taking people through the workforce planning journey from start to finish</w:t>
      </w:r>
    </w:p>
    <w:p w14:paraId="1359E834" w14:textId="24EAFEAE" w:rsidR="00D443DE" w:rsidRDefault="00BC3E9C" w:rsidP="000301B0">
      <w:pPr>
        <w:pStyle w:val="ListParagraph"/>
        <w:numPr>
          <w:ilvl w:val="1"/>
          <w:numId w:val="24"/>
        </w:numPr>
        <w:rPr>
          <w:rFonts w:ascii="Arial" w:hAnsi="Arial"/>
        </w:rPr>
      </w:pPr>
      <w:r w:rsidRPr="48AA5140">
        <w:rPr>
          <w:rFonts w:ascii="Arial" w:hAnsi="Arial"/>
        </w:rPr>
        <w:t>s</w:t>
      </w:r>
      <w:r w:rsidR="00D443DE" w:rsidRPr="48AA5140">
        <w:rPr>
          <w:rFonts w:ascii="Arial" w:hAnsi="Arial"/>
        </w:rPr>
        <w:t>ix workforce planning challenges session</w:t>
      </w:r>
      <w:r w:rsidR="00FB6324" w:rsidRPr="48AA5140">
        <w:rPr>
          <w:rFonts w:ascii="Arial" w:hAnsi="Arial"/>
        </w:rPr>
        <w:t>s</w:t>
      </w:r>
      <w:r w:rsidR="00D443DE" w:rsidRPr="48AA5140">
        <w:rPr>
          <w:rFonts w:ascii="Arial" w:hAnsi="Arial"/>
        </w:rPr>
        <w:t xml:space="preserve"> focusing on the different challenges </w:t>
      </w:r>
      <w:r w:rsidR="4E188924" w:rsidRPr="48AA5140">
        <w:rPr>
          <w:rFonts w:ascii="Arial" w:hAnsi="Arial"/>
        </w:rPr>
        <w:t>we are</w:t>
      </w:r>
      <w:r w:rsidR="00D443DE" w:rsidRPr="48AA5140">
        <w:rPr>
          <w:rFonts w:ascii="Arial" w:hAnsi="Arial"/>
        </w:rPr>
        <w:t xml:space="preserve"> facing as a sector and how workforce planning can </w:t>
      </w:r>
      <w:r w:rsidR="00902977" w:rsidRPr="48AA5140">
        <w:rPr>
          <w:rFonts w:ascii="Arial" w:hAnsi="Arial"/>
        </w:rPr>
        <w:t>help to overcome these</w:t>
      </w:r>
    </w:p>
    <w:p w14:paraId="55A33DC0" w14:textId="7A082F8E" w:rsidR="00EE67A9" w:rsidRDefault="00BC3E9C" w:rsidP="000301B0">
      <w:pPr>
        <w:pStyle w:val="ListParagraph"/>
        <w:numPr>
          <w:ilvl w:val="1"/>
          <w:numId w:val="24"/>
        </w:numPr>
        <w:rPr>
          <w:rFonts w:ascii="Arial" w:hAnsi="Arial"/>
        </w:rPr>
      </w:pPr>
      <w:r>
        <w:rPr>
          <w:rFonts w:ascii="Arial" w:hAnsi="Arial"/>
        </w:rPr>
        <w:t>a</w:t>
      </w:r>
      <w:r w:rsidR="00EE67A9">
        <w:rPr>
          <w:rFonts w:ascii="Arial" w:hAnsi="Arial"/>
        </w:rPr>
        <w:t xml:space="preserve"> workforce planning resource hub, </w:t>
      </w:r>
      <w:r w:rsidR="008E7E71">
        <w:rPr>
          <w:rFonts w:ascii="Arial" w:hAnsi="Arial"/>
        </w:rPr>
        <w:t xml:space="preserve">using the </w:t>
      </w:r>
      <w:r w:rsidR="00CA31C8">
        <w:rPr>
          <w:rFonts w:ascii="Arial" w:hAnsi="Arial"/>
        </w:rPr>
        <w:t xml:space="preserve">LGA platform, where the </w:t>
      </w:r>
      <w:r w:rsidR="008E7E71">
        <w:rPr>
          <w:rFonts w:ascii="Arial" w:hAnsi="Arial"/>
        </w:rPr>
        <w:t xml:space="preserve">programme </w:t>
      </w:r>
      <w:r w:rsidR="00CA31C8">
        <w:rPr>
          <w:rFonts w:ascii="Arial" w:hAnsi="Arial"/>
        </w:rPr>
        <w:t>resources</w:t>
      </w:r>
      <w:r w:rsidR="008E7E71">
        <w:rPr>
          <w:rFonts w:ascii="Arial" w:hAnsi="Arial"/>
        </w:rPr>
        <w:t xml:space="preserve"> and additional content can be accessed </w:t>
      </w:r>
      <w:r w:rsidR="004109B7">
        <w:rPr>
          <w:rFonts w:ascii="Arial" w:hAnsi="Arial"/>
        </w:rPr>
        <w:t>as and when needed</w:t>
      </w:r>
      <w:r w:rsidR="00CA31C8">
        <w:rPr>
          <w:rFonts w:ascii="Arial" w:hAnsi="Arial"/>
        </w:rPr>
        <w:t>.</w:t>
      </w:r>
    </w:p>
    <w:p w14:paraId="3BA0E3B9" w14:textId="33EF0B4A" w:rsidR="0036618F" w:rsidRDefault="00162C50" w:rsidP="00057BB0">
      <w:pPr>
        <w:pStyle w:val="ListParagraph"/>
        <w:numPr>
          <w:ilvl w:val="0"/>
          <w:numId w:val="35"/>
        </w:numPr>
        <w:ind w:left="709" w:hanging="425"/>
        <w:rPr>
          <w:rFonts w:asciiTheme="minorBidi" w:hAnsiTheme="minorBidi" w:cstheme="minorBidi"/>
        </w:rPr>
      </w:pPr>
      <w:r w:rsidRPr="00057BB0">
        <w:rPr>
          <w:rFonts w:asciiTheme="minorBidi" w:hAnsiTheme="minorBidi" w:cstheme="minorBidi"/>
        </w:rPr>
        <w:t xml:space="preserve">completed a pilot scheme to help social care employers with their Welsh </w:t>
      </w:r>
      <w:r w:rsidR="003E2E0E" w:rsidRPr="00057BB0">
        <w:rPr>
          <w:rFonts w:asciiTheme="minorBidi" w:hAnsiTheme="minorBidi" w:cstheme="minorBidi"/>
        </w:rPr>
        <w:t>l</w:t>
      </w:r>
      <w:r w:rsidRPr="00057BB0">
        <w:rPr>
          <w:rFonts w:asciiTheme="minorBidi" w:hAnsiTheme="minorBidi" w:cstheme="minorBidi"/>
        </w:rPr>
        <w:t xml:space="preserve">anguage workforce planning and to develop their employees’ Welsh language skills. </w:t>
      </w:r>
      <w:r w:rsidR="000F4E5A" w:rsidRPr="00057BB0">
        <w:rPr>
          <w:rFonts w:asciiTheme="minorBidi" w:hAnsiTheme="minorBidi" w:cstheme="minorBidi"/>
        </w:rPr>
        <w:t xml:space="preserve">The </w:t>
      </w:r>
      <w:r w:rsidRPr="00057BB0">
        <w:rPr>
          <w:rFonts w:asciiTheme="minorBidi" w:hAnsiTheme="minorBidi" w:cstheme="minorBidi"/>
        </w:rPr>
        <w:t>scheme is now available to all social care providers in the sector.</w:t>
      </w:r>
    </w:p>
    <w:p w14:paraId="70AE231B" w14:textId="77777777" w:rsidR="006743EC" w:rsidRPr="00057BB0" w:rsidRDefault="006743EC" w:rsidP="006743EC">
      <w:pPr>
        <w:pStyle w:val="ListParagraph"/>
        <w:ind w:left="709"/>
        <w:rPr>
          <w:rFonts w:asciiTheme="minorBidi" w:hAnsiTheme="minorBidi" w:cstheme="minorBidi"/>
        </w:rPr>
      </w:pPr>
    </w:p>
    <w:p w14:paraId="1A40D086" w14:textId="10DCEAA9" w:rsidR="0036618F" w:rsidRPr="00057BB0" w:rsidRDefault="3FD122F8" w:rsidP="48AA5140">
      <w:pPr>
        <w:pStyle w:val="ListParagraph"/>
        <w:numPr>
          <w:ilvl w:val="0"/>
          <w:numId w:val="35"/>
        </w:numPr>
        <w:ind w:left="709" w:hanging="425"/>
        <w:rPr>
          <w:rFonts w:asciiTheme="minorBidi" w:hAnsiTheme="minorBidi" w:cstheme="minorBidi"/>
        </w:rPr>
      </w:pPr>
      <w:r w:rsidRPr="48AA5140">
        <w:rPr>
          <w:rFonts w:asciiTheme="minorBidi" w:hAnsiTheme="minorBidi" w:cstheme="minorBidi"/>
        </w:rPr>
        <w:lastRenderedPageBreak/>
        <w:t>u</w:t>
      </w:r>
      <w:r w:rsidR="6A9807D8" w:rsidRPr="48AA5140">
        <w:rPr>
          <w:rFonts w:asciiTheme="minorBidi" w:hAnsiTheme="minorBidi" w:cstheme="minorBidi"/>
        </w:rPr>
        <w:t xml:space="preserve">pdated </w:t>
      </w:r>
      <w:bookmarkStart w:id="141" w:name="_Int_kqFnVo0B"/>
      <w:r w:rsidR="6A9807D8" w:rsidRPr="48AA5140">
        <w:rPr>
          <w:rFonts w:asciiTheme="minorBidi" w:hAnsiTheme="minorBidi" w:cstheme="minorBidi"/>
        </w:rPr>
        <w:t>our</w:t>
      </w:r>
      <w:bookmarkEnd w:id="141"/>
      <w:r w:rsidR="6A9807D8" w:rsidRPr="48AA5140">
        <w:rPr>
          <w:rFonts w:asciiTheme="minorBidi" w:hAnsiTheme="minorBidi" w:cstheme="minorBidi"/>
        </w:rPr>
        <w:t xml:space="preserve"> </w:t>
      </w:r>
      <w:hyperlink r:id="rId234">
        <w:r w:rsidR="206BA1F2" w:rsidRPr="48AA5140">
          <w:rPr>
            <w:rStyle w:val="Hyperlink"/>
            <w:rFonts w:asciiTheme="minorBidi" w:hAnsiTheme="minorBidi" w:cstheme="minorBidi"/>
          </w:rPr>
          <w:t>National Social Care Data Portal for Wales</w:t>
        </w:r>
      </w:hyperlink>
      <w:r w:rsidR="128AFE73" w:rsidRPr="48AA5140">
        <w:rPr>
          <w:rFonts w:asciiTheme="minorBidi" w:hAnsiTheme="minorBidi" w:cstheme="minorBidi"/>
        </w:rPr>
        <w:t xml:space="preserve"> </w:t>
      </w:r>
      <w:r w:rsidRPr="48AA5140">
        <w:rPr>
          <w:rFonts w:asciiTheme="minorBidi" w:hAnsiTheme="minorBidi" w:cstheme="minorBidi"/>
        </w:rPr>
        <w:t xml:space="preserve">with </w:t>
      </w:r>
      <w:bookmarkStart w:id="142" w:name="_Int_Ch9Ca2Sk"/>
      <w:r w:rsidRPr="48AA5140">
        <w:rPr>
          <w:rFonts w:asciiTheme="minorBidi" w:hAnsiTheme="minorBidi" w:cstheme="minorBidi"/>
        </w:rPr>
        <w:t>a new look</w:t>
      </w:r>
      <w:bookmarkEnd w:id="142"/>
      <w:r w:rsidRPr="48AA5140">
        <w:rPr>
          <w:rFonts w:asciiTheme="minorBidi" w:hAnsiTheme="minorBidi" w:cstheme="minorBidi"/>
        </w:rPr>
        <w:t xml:space="preserve"> and more features</w:t>
      </w:r>
      <w:r w:rsidR="412BDC21" w:rsidRPr="48AA5140">
        <w:rPr>
          <w:rFonts w:asciiTheme="minorBidi" w:hAnsiTheme="minorBidi" w:cstheme="minorBidi"/>
        </w:rPr>
        <w:t xml:space="preserve">, including </w:t>
      </w:r>
      <w:hyperlink r:id="rId235">
        <w:r w:rsidR="412BDC21" w:rsidRPr="48AA5140">
          <w:rPr>
            <w:rStyle w:val="Hyperlink"/>
            <w:rFonts w:asciiTheme="minorBidi" w:hAnsiTheme="minorBidi" w:cstheme="minorBidi"/>
          </w:rPr>
          <w:t>data summaries</w:t>
        </w:r>
      </w:hyperlink>
      <w:r w:rsidRPr="48AA5140">
        <w:rPr>
          <w:rFonts w:asciiTheme="minorBidi" w:hAnsiTheme="minorBidi" w:cstheme="minorBidi"/>
        </w:rPr>
        <w:t xml:space="preserve"> to support people in their work. The data portal is a one-stop shop for social care data in Wales including </w:t>
      </w:r>
      <w:r w:rsidR="7EC7E3CD" w:rsidRPr="48AA5140">
        <w:rPr>
          <w:rFonts w:asciiTheme="minorBidi" w:hAnsiTheme="minorBidi" w:cstheme="minorBidi"/>
        </w:rPr>
        <w:t>workforce data</w:t>
      </w:r>
      <w:r w:rsidR="11C06228" w:rsidRPr="48AA5140">
        <w:rPr>
          <w:rFonts w:asciiTheme="minorBidi" w:hAnsiTheme="minorBidi" w:cstheme="minorBidi"/>
        </w:rPr>
        <w:t>.</w:t>
      </w:r>
    </w:p>
    <w:p w14:paraId="6B2DE6A7" w14:textId="37610B4A" w:rsidR="0036618F" w:rsidRPr="00057BB0" w:rsidRDefault="3C5A0A9E" w:rsidP="48AA5140">
      <w:pPr>
        <w:pStyle w:val="ListParagraph"/>
        <w:numPr>
          <w:ilvl w:val="0"/>
          <w:numId w:val="35"/>
        </w:numPr>
        <w:ind w:left="709" w:hanging="425"/>
        <w:rPr>
          <w:rFonts w:asciiTheme="minorBidi" w:hAnsiTheme="minorBidi" w:cstheme="minorBidi"/>
        </w:rPr>
      </w:pPr>
      <w:r w:rsidRPr="48AA5140">
        <w:rPr>
          <w:rFonts w:asciiTheme="minorBidi" w:hAnsiTheme="minorBidi" w:cstheme="minorBidi"/>
        </w:rPr>
        <w:t>p</w:t>
      </w:r>
      <w:r w:rsidR="078DE66F" w:rsidRPr="48AA5140">
        <w:rPr>
          <w:rFonts w:asciiTheme="minorBidi" w:hAnsiTheme="minorBidi" w:cstheme="minorBidi"/>
        </w:rPr>
        <w:t xml:space="preserve">ublished the </w:t>
      </w:r>
      <w:hyperlink r:id="rId236">
        <w:r w:rsidR="1987BE8E" w:rsidRPr="48AA5140">
          <w:rPr>
            <w:rStyle w:val="Hyperlink"/>
            <w:rFonts w:asciiTheme="minorBidi" w:hAnsiTheme="minorBidi" w:cstheme="minorBidi"/>
          </w:rPr>
          <w:t>2023 social care workforce report</w:t>
        </w:r>
      </w:hyperlink>
      <w:r w:rsidR="4DE6566D" w:rsidRPr="48AA5140">
        <w:rPr>
          <w:rFonts w:asciiTheme="minorBidi" w:hAnsiTheme="minorBidi" w:cstheme="minorBidi"/>
        </w:rPr>
        <w:t>,</w:t>
      </w:r>
      <w:r w:rsidR="1987BE8E" w:rsidRPr="48AA5140">
        <w:rPr>
          <w:rFonts w:asciiTheme="minorBidi" w:hAnsiTheme="minorBidi" w:cstheme="minorBidi"/>
        </w:rPr>
        <w:t xml:space="preserve"> </w:t>
      </w:r>
      <w:r w:rsidR="5A4445F8" w:rsidRPr="48AA5140">
        <w:rPr>
          <w:rFonts w:asciiTheme="minorBidi" w:hAnsiTheme="minorBidi" w:cstheme="minorBidi"/>
        </w:rPr>
        <w:t xml:space="preserve">which gives a snapshot of the social care workforce in </w:t>
      </w:r>
      <w:r w:rsidR="37D2F81E" w:rsidRPr="48AA5140">
        <w:rPr>
          <w:rFonts w:asciiTheme="minorBidi" w:hAnsiTheme="minorBidi" w:cstheme="minorBidi"/>
        </w:rPr>
        <w:t>Wales and</w:t>
      </w:r>
      <w:r w:rsidR="1987BE8E" w:rsidRPr="48AA5140">
        <w:rPr>
          <w:rFonts w:asciiTheme="minorBidi" w:hAnsiTheme="minorBidi" w:cstheme="minorBidi"/>
        </w:rPr>
        <w:t xml:space="preserve"> ran the 2024 </w:t>
      </w:r>
      <w:r w:rsidR="48C04D33" w:rsidRPr="48AA5140">
        <w:rPr>
          <w:rFonts w:asciiTheme="minorBidi" w:hAnsiTheme="minorBidi" w:cstheme="minorBidi"/>
        </w:rPr>
        <w:t xml:space="preserve">workforce data </w:t>
      </w:r>
      <w:r w:rsidR="1987BE8E" w:rsidRPr="48AA5140">
        <w:rPr>
          <w:rFonts w:asciiTheme="minorBidi" w:hAnsiTheme="minorBidi" w:cstheme="minorBidi"/>
        </w:rPr>
        <w:t>collection</w:t>
      </w:r>
      <w:r w:rsidR="70EBED31" w:rsidRPr="48AA5140">
        <w:rPr>
          <w:rFonts w:asciiTheme="minorBidi" w:hAnsiTheme="minorBidi" w:cstheme="minorBidi"/>
        </w:rPr>
        <w:t xml:space="preserve">. The </w:t>
      </w:r>
      <w:r w:rsidR="6D64EC46" w:rsidRPr="48AA5140">
        <w:rPr>
          <w:rFonts w:asciiTheme="minorBidi" w:hAnsiTheme="minorBidi" w:cstheme="minorBidi"/>
        </w:rPr>
        <w:t>2024 social care workforce report will be published in 2025.</w:t>
      </w:r>
      <w:r w:rsidR="1987BE8E" w:rsidRPr="48AA5140">
        <w:rPr>
          <w:rFonts w:asciiTheme="minorBidi" w:hAnsiTheme="minorBidi" w:cstheme="minorBidi"/>
        </w:rPr>
        <w:t xml:space="preserve"> </w:t>
      </w:r>
    </w:p>
    <w:p w14:paraId="5D0B4B17" w14:textId="7148B50C" w:rsidR="0036618F" w:rsidRPr="00057BB0" w:rsidRDefault="00574501" w:rsidP="48AA5140">
      <w:pPr>
        <w:pStyle w:val="ListParagraph"/>
        <w:numPr>
          <w:ilvl w:val="0"/>
          <w:numId w:val="35"/>
        </w:numPr>
        <w:ind w:left="709" w:hanging="425"/>
        <w:rPr>
          <w:rFonts w:asciiTheme="minorBidi" w:hAnsiTheme="minorBidi" w:cstheme="minorBidi"/>
        </w:rPr>
      </w:pPr>
      <w:r w:rsidRPr="48AA5140">
        <w:rPr>
          <w:rFonts w:asciiTheme="minorBidi" w:hAnsiTheme="minorBidi" w:cstheme="minorBidi"/>
        </w:rPr>
        <w:t xml:space="preserve">continued to refine the workforce data we collect to ensure the collection and quality of data. </w:t>
      </w:r>
      <w:r w:rsidR="1A681EA2" w:rsidRPr="48AA5140">
        <w:rPr>
          <w:rFonts w:asciiTheme="minorBidi" w:hAnsiTheme="minorBidi" w:cstheme="minorBidi"/>
        </w:rPr>
        <w:t>We have</w:t>
      </w:r>
      <w:r w:rsidRPr="48AA5140">
        <w:rPr>
          <w:rFonts w:asciiTheme="minorBidi" w:hAnsiTheme="minorBidi" w:cstheme="minorBidi"/>
        </w:rPr>
        <w:t xml:space="preserve"> started a programme of work with Care Inspectorate Wales to create a joint data collection that will </w:t>
      </w:r>
      <w:r w:rsidR="005825D9" w:rsidRPr="48AA5140">
        <w:rPr>
          <w:rFonts w:asciiTheme="minorBidi" w:hAnsiTheme="minorBidi" w:cstheme="minorBidi"/>
        </w:rPr>
        <w:t xml:space="preserve">start </w:t>
      </w:r>
      <w:r w:rsidRPr="48AA5140">
        <w:rPr>
          <w:rFonts w:asciiTheme="minorBidi" w:hAnsiTheme="minorBidi" w:cstheme="minorBidi"/>
        </w:rPr>
        <w:t>in 2026. We hope the changes will improve the quality of data we receive</w:t>
      </w:r>
      <w:r w:rsidR="00D92CC1" w:rsidRPr="48AA5140">
        <w:rPr>
          <w:rFonts w:asciiTheme="minorBidi" w:hAnsiTheme="minorBidi" w:cstheme="minorBidi"/>
        </w:rPr>
        <w:t>, and</w:t>
      </w:r>
      <w:r w:rsidRPr="48AA5140">
        <w:rPr>
          <w:rFonts w:asciiTheme="minorBidi" w:hAnsiTheme="minorBidi" w:cstheme="minorBidi"/>
        </w:rPr>
        <w:t xml:space="preserve"> lead to higher quality analysis in 2025 and a completely revised single unified data collection from 2026 onwards.</w:t>
      </w:r>
    </w:p>
    <w:p w14:paraId="63FB1E02" w14:textId="0E950191" w:rsidR="00F07FE5" w:rsidRPr="00057BB0" w:rsidRDefault="004404F4" w:rsidP="00057BB0">
      <w:pPr>
        <w:pStyle w:val="ListParagraph"/>
        <w:numPr>
          <w:ilvl w:val="0"/>
          <w:numId w:val="35"/>
        </w:numPr>
        <w:ind w:left="709" w:hanging="425"/>
        <w:rPr>
          <w:rFonts w:asciiTheme="minorBidi" w:hAnsiTheme="minorBidi" w:cstheme="minorBidi"/>
        </w:rPr>
      </w:pPr>
      <w:r w:rsidRPr="00057BB0">
        <w:rPr>
          <w:rFonts w:asciiTheme="minorBidi" w:hAnsiTheme="minorBidi" w:cstheme="minorBidi"/>
        </w:rPr>
        <w:t>commissioned an</w:t>
      </w:r>
      <w:r w:rsidR="00A332EA" w:rsidRPr="00057BB0">
        <w:rPr>
          <w:rFonts w:asciiTheme="minorBidi" w:hAnsiTheme="minorBidi" w:cstheme="minorBidi"/>
        </w:rPr>
        <w:t xml:space="preserve"> independent data maturity assessment of all local authorities in Wales and published the </w:t>
      </w:r>
      <w:hyperlink r:id="rId237" w:history="1">
        <w:r w:rsidR="00A332EA" w:rsidRPr="00057BB0">
          <w:rPr>
            <w:rStyle w:val="Hyperlink"/>
            <w:rFonts w:asciiTheme="minorBidi" w:hAnsiTheme="minorBidi" w:cstheme="minorBidi"/>
          </w:rPr>
          <w:t>report findin</w:t>
        </w:r>
        <w:r w:rsidR="005408A7" w:rsidRPr="00057BB0">
          <w:rPr>
            <w:rStyle w:val="Hyperlink"/>
            <w:rFonts w:asciiTheme="minorBidi" w:hAnsiTheme="minorBidi" w:cstheme="minorBidi"/>
          </w:rPr>
          <w:t>gs</w:t>
        </w:r>
      </w:hyperlink>
      <w:r w:rsidR="00A332EA" w:rsidRPr="00057BB0">
        <w:rPr>
          <w:rFonts w:asciiTheme="minorBidi" w:hAnsiTheme="minorBidi" w:cstheme="minorBidi"/>
        </w:rPr>
        <w:t>.</w:t>
      </w:r>
      <w:r w:rsidR="00B71F6F" w:rsidRPr="00057BB0">
        <w:rPr>
          <w:rFonts w:asciiTheme="minorBidi" w:hAnsiTheme="minorBidi" w:cstheme="minorBidi"/>
        </w:rPr>
        <w:t xml:space="preserve"> We held a </w:t>
      </w:r>
      <w:r w:rsidR="00856CE0" w:rsidRPr="00057BB0">
        <w:rPr>
          <w:rFonts w:asciiTheme="minorBidi" w:hAnsiTheme="minorBidi" w:cstheme="minorBidi"/>
        </w:rPr>
        <w:t>series of presentations with partners to share the recommendations</w:t>
      </w:r>
      <w:r w:rsidR="00765E36" w:rsidRPr="00057BB0">
        <w:rPr>
          <w:rFonts w:asciiTheme="minorBidi" w:hAnsiTheme="minorBidi" w:cstheme="minorBidi"/>
        </w:rPr>
        <w:t xml:space="preserve"> and discuss actions to take them forward</w:t>
      </w:r>
      <w:r w:rsidR="004918D0" w:rsidRPr="00057BB0">
        <w:rPr>
          <w:rFonts w:asciiTheme="minorBidi" w:hAnsiTheme="minorBidi" w:cstheme="minorBidi"/>
        </w:rPr>
        <w:t xml:space="preserve"> </w:t>
      </w:r>
    </w:p>
    <w:p w14:paraId="1C85FB17" w14:textId="77777777" w:rsidR="001B646B" w:rsidRPr="00B81806" w:rsidRDefault="001B646B" w:rsidP="001B646B">
      <w:pPr>
        <w:pStyle w:val="ListParagraph"/>
        <w:ind w:left="1440"/>
        <w:rPr>
          <w:rFonts w:asciiTheme="minorBidi" w:hAnsiTheme="minorBidi" w:cstheme="minorBidi"/>
          <w:b/>
          <w:bCs/>
        </w:rPr>
      </w:pPr>
    </w:p>
    <w:p w14:paraId="5AFE71E7" w14:textId="74B4347A" w:rsidR="001B646B" w:rsidRDefault="001B646B" w:rsidP="001B646B">
      <w:pPr>
        <w:rPr>
          <w:rFonts w:asciiTheme="minorBidi" w:hAnsiTheme="minorBidi" w:cstheme="minorBidi"/>
          <w:b/>
          <w:bCs/>
        </w:rPr>
      </w:pPr>
      <w:r w:rsidRPr="00EF1DD1">
        <w:rPr>
          <w:rFonts w:asciiTheme="minorBidi" w:hAnsiTheme="minorBidi" w:cstheme="minorBidi"/>
          <w:b/>
          <w:bCs/>
        </w:rPr>
        <w:t xml:space="preserve">For the Social </w:t>
      </w:r>
      <w:r w:rsidR="00793925">
        <w:rPr>
          <w:rFonts w:asciiTheme="minorBidi" w:hAnsiTheme="minorBidi" w:cstheme="minorBidi"/>
          <w:b/>
          <w:bCs/>
        </w:rPr>
        <w:t>w</w:t>
      </w:r>
      <w:r w:rsidRPr="00EF1DD1">
        <w:rPr>
          <w:rFonts w:asciiTheme="minorBidi" w:hAnsiTheme="minorBidi" w:cstheme="minorBidi"/>
          <w:b/>
          <w:bCs/>
        </w:rPr>
        <w:t>ork workforce plan, we</w:t>
      </w:r>
      <w:r w:rsidR="00793925">
        <w:rPr>
          <w:rFonts w:asciiTheme="minorBidi" w:hAnsiTheme="minorBidi" w:cstheme="minorBidi"/>
          <w:b/>
          <w:bCs/>
        </w:rPr>
        <w:t>:</w:t>
      </w:r>
    </w:p>
    <w:p w14:paraId="1978A765" w14:textId="6610F6AD" w:rsidR="000B247E" w:rsidRPr="00F70B9C" w:rsidRDefault="001B646B" w:rsidP="48AA5140">
      <w:pPr>
        <w:pStyle w:val="ListParagraph"/>
        <w:numPr>
          <w:ilvl w:val="0"/>
          <w:numId w:val="35"/>
        </w:numPr>
        <w:ind w:left="709" w:hanging="425"/>
        <w:rPr>
          <w:rFonts w:asciiTheme="minorBidi" w:hAnsiTheme="minorBidi" w:cstheme="minorBidi"/>
        </w:rPr>
      </w:pPr>
      <w:r w:rsidRPr="48AA5140">
        <w:rPr>
          <w:rFonts w:asciiTheme="minorBidi" w:hAnsiTheme="minorBidi" w:cstheme="minorBidi"/>
        </w:rPr>
        <w:t>contributed to a session as part of Social Work Week</w:t>
      </w:r>
      <w:r w:rsidR="00FE186A" w:rsidRPr="48AA5140">
        <w:rPr>
          <w:rFonts w:asciiTheme="minorBidi" w:hAnsiTheme="minorBidi" w:cstheme="minorBidi"/>
        </w:rPr>
        <w:t xml:space="preserve"> </w:t>
      </w:r>
      <w:r w:rsidR="00D92CC1" w:rsidRPr="48AA5140">
        <w:rPr>
          <w:rFonts w:asciiTheme="minorBidi" w:hAnsiTheme="minorBidi" w:cstheme="minorBidi"/>
        </w:rPr>
        <w:t xml:space="preserve">called </w:t>
      </w:r>
      <w:r w:rsidR="00FE186A" w:rsidRPr="48AA5140">
        <w:rPr>
          <w:rFonts w:asciiTheme="minorBidi" w:hAnsiTheme="minorBidi" w:cstheme="minorBidi"/>
        </w:rPr>
        <w:t xml:space="preserve">“How do we use data to contribute to the social work profession and how it is </w:t>
      </w:r>
      <w:bookmarkStart w:id="143" w:name="_Int_vnEHhk8x"/>
      <w:proofErr w:type="gramStart"/>
      <w:r w:rsidR="00FE186A" w:rsidRPr="48AA5140">
        <w:rPr>
          <w:rFonts w:asciiTheme="minorBidi" w:hAnsiTheme="minorBidi" w:cstheme="minorBidi"/>
        </w:rPr>
        <w:t>regulated?</w:t>
      </w:r>
      <w:r w:rsidR="3D6DC801" w:rsidRPr="48AA5140">
        <w:rPr>
          <w:rFonts w:asciiTheme="minorBidi" w:hAnsiTheme="minorBidi" w:cstheme="minorBidi"/>
        </w:rPr>
        <w:t>.</w:t>
      </w:r>
      <w:bookmarkEnd w:id="143"/>
      <w:proofErr w:type="gramEnd"/>
      <w:r w:rsidR="3D6DC801" w:rsidRPr="48AA5140">
        <w:rPr>
          <w:rFonts w:asciiTheme="minorBidi" w:hAnsiTheme="minorBidi" w:cstheme="minorBidi"/>
        </w:rPr>
        <w:t>”</w:t>
      </w:r>
      <w:r w:rsidR="00FE186A" w:rsidRPr="48AA5140">
        <w:rPr>
          <w:rFonts w:asciiTheme="minorBidi" w:hAnsiTheme="minorBidi" w:cstheme="minorBidi"/>
        </w:rPr>
        <w:t xml:space="preserve"> </w:t>
      </w:r>
      <w:r w:rsidRPr="48AA5140">
        <w:rPr>
          <w:rFonts w:asciiTheme="minorBidi" w:hAnsiTheme="minorBidi" w:cstheme="minorBidi"/>
        </w:rPr>
        <w:t xml:space="preserve"> </w:t>
      </w:r>
      <w:r w:rsidR="00FE186A" w:rsidRPr="48AA5140">
        <w:rPr>
          <w:rFonts w:asciiTheme="minorBidi" w:hAnsiTheme="minorBidi" w:cstheme="minorBidi"/>
        </w:rPr>
        <w:t xml:space="preserve">This was a joint discussion </w:t>
      </w:r>
      <w:r w:rsidR="001C00C8" w:rsidRPr="48AA5140">
        <w:rPr>
          <w:rFonts w:asciiTheme="minorBidi" w:hAnsiTheme="minorBidi" w:cstheme="minorBidi"/>
        </w:rPr>
        <w:t xml:space="preserve">with </w:t>
      </w:r>
      <w:r w:rsidR="00FE186A" w:rsidRPr="48AA5140">
        <w:rPr>
          <w:rFonts w:asciiTheme="minorBidi" w:hAnsiTheme="minorBidi" w:cstheme="minorBidi"/>
        </w:rPr>
        <w:t xml:space="preserve">the leaders of the United Kingdom's four social work regulators </w:t>
      </w:r>
      <w:r w:rsidR="001C00C8" w:rsidRPr="48AA5140">
        <w:rPr>
          <w:rFonts w:asciiTheme="minorBidi" w:hAnsiTheme="minorBidi" w:cstheme="minorBidi"/>
        </w:rPr>
        <w:t xml:space="preserve">around </w:t>
      </w:r>
      <w:r w:rsidR="00FE186A" w:rsidRPr="48AA5140">
        <w:rPr>
          <w:rFonts w:asciiTheme="minorBidi" w:hAnsiTheme="minorBidi" w:cstheme="minorBidi"/>
        </w:rPr>
        <w:t>their common experiences of social work regulation. The session look</w:t>
      </w:r>
      <w:r w:rsidR="001C00C8" w:rsidRPr="48AA5140">
        <w:rPr>
          <w:rFonts w:asciiTheme="minorBidi" w:hAnsiTheme="minorBidi" w:cstheme="minorBidi"/>
        </w:rPr>
        <w:t xml:space="preserve">ed </w:t>
      </w:r>
      <w:r w:rsidR="00FE186A" w:rsidRPr="48AA5140">
        <w:rPr>
          <w:rFonts w:asciiTheme="minorBidi" w:hAnsiTheme="minorBidi" w:cstheme="minorBidi"/>
        </w:rPr>
        <w:t xml:space="preserve">at the role regulation plays in gathering, </w:t>
      </w:r>
      <w:r w:rsidR="4F91DBD7" w:rsidRPr="48AA5140">
        <w:rPr>
          <w:rFonts w:asciiTheme="minorBidi" w:hAnsiTheme="minorBidi" w:cstheme="minorBidi"/>
        </w:rPr>
        <w:t>analysing,</w:t>
      </w:r>
      <w:r w:rsidR="00FE186A" w:rsidRPr="48AA5140">
        <w:rPr>
          <w:rFonts w:asciiTheme="minorBidi" w:hAnsiTheme="minorBidi" w:cstheme="minorBidi"/>
        </w:rPr>
        <w:t xml:space="preserve"> and sharing data to create positive change for the social work profession.</w:t>
      </w:r>
    </w:p>
    <w:p w14:paraId="37952DCD" w14:textId="77777777" w:rsidR="00B74074" w:rsidRDefault="00B74074" w:rsidP="00F70B9C">
      <w:pPr>
        <w:spacing w:after="240" w:line="240" w:lineRule="auto"/>
        <w:jc w:val="both"/>
        <w:rPr>
          <w:b/>
          <w:bCs/>
        </w:rPr>
      </w:pPr>
    </w:p>
    <w:p w14:paraId="779F860F" w14:textId="34BFA7CD" w:rsidR="00F15631" w:rsidRPr="00F15631" w:rsidRDefault="00F15631" w:rsidP="00F70B9C">
      <w:pPr>
        <w:spacing w:after="240" w:line="240" w:lineRule="auto"/>
        <w:jc w:val="both"/>
        <w:rPr>
          <w:b/>
          <w:bCs/>
        </w:rPr>
      </w:pPr>
      <w:r w:rsidRPr="00F15631">
        <w:rPr>
          <w:b/>
          <w:bCs/>
        </w:rPr>
        <w:t>For the Strategic mental health workforce plan, together with HEIW we:</w:t>
      </w:r>
    </w:p>
    <w:p w14:paraId="19E872F6" w14:textId="3DB049F5" w:rsidR="00887653" w:rsidRPr="00F70B9C" w:rsidRDefault="00887653" w:rsidP="00F70B9C">
      <w:pPr>
        <w:pStyle w:val="ListParagraph"/>
        <w:numPr>
          <w:ilvl w:val="0"/>
          <w:numId w:val="35"/>
        </w:numPr>
        <w:ind w:left="709" w:hanging="425"/>
        <w:rPr>
          <w:rFonts w:asciiTheme="minorBidi" w:hAnsiTheme="minorBidi" w:cstheme="minorBidi"/>
        </w:rPr>
      </w:pPr>
      <w:r>
        <w:rPr>
          <w:rFonts w:asciiTheme="minorBidi" w:hAnsiTheme="minorBidi" w:cstheme="minorBidi"/>
        </w:rPr>
        <w:t xml:space="preserve">have been working on providing workforce planning support to the mental health workforce </w:t>
      </w:r>
      <w:r w:rsidR="00343905">
        <w:rPr>
          <w:rFonts w:asciiTheme="minorBidi" w:hAnsiTheme="minorBidi" w:cstheme="minorBidi"/>
        </w:rPr>
        <w:t>using</w:t>
      </w:r>
      <w:r>
        <w:rPr>
          <w:rFonts w:asciiTheme="minorBidi" w:hAnsiTheme="minorBidi" w:cstheme="minorBidi"/>
        </w:rPr>
        <w:t xml:space="preserve"> different approaches, </w:t>
      </w:r>
      <w:r w:rsidR="00AA5323">
        <w:rPr>
          <w:rFonts w:asciiTheme="minorBidi" w:hAnsiTheme="minorBidi" w:cstheme="minorBidi"/>
        </w:rPr>
        <w:t>including</w:t>
      </w:r>
      <w:r>
        <w:rPr>
          <w:rFonts w:asciiTheme="minorBidi" w:hAnsiTheme="minorBidi" w:cstheme="minorBidi"/>
        </w:rPr>
        <w:t>:</w:t>
      </w:r>
    </w:p>
    <w:p w14:paraId="12B6A791" w14:textId="1D7095AA" w:rsidR="00C656C1" w:rsidRPr="0097340E" w:rsidRDefault="008405CA" w:rsidP="00887653">
      <w:pPr>
        <w:pStyle w:val="ListParagraph"/>
        <w:numPr>
          <w:ilvl w:val="1"/>
          <w:numId w:val="23"/>
        </w:numPr>
        <w:rPr>
          <w:rFonts w:ascii="Arial" w:hAnsi="Arial"/>
        </w:rPr>
      </w:pPr>
      <w:r>
        <w:rPr>
          <w:rFonts w:asciiTheme="minorBidi" w:hAnsiTheme="minorBidi" w:cstheme="minorBidi"/>
        </w:rPr>
        <w:t>connecting colleagues with a suite of workforce planning</w:t>
      </w:r>
      <w:r w:rsidR="001B5FCE">
        <w:rPr>
          <w:rFonts w:asciiTheme="minorBidi" w:hAnsiTheme="minorBidi" w:cstheme="minorBidi"/>
        </w:rPr>
        <w:t xml:space="preserve"> training and support</w:t>
      </w:r>
      <w:r>
        <w:rPr>
          <w:rFonts w:asciiTheme="minorBidi" w:hAnsiTheme="minorBidi" w:cstheme="minorBidi"/>
        </w:rPr>
        <w:t xml:space="preserve"> </w:t>
      </w:r>
    </w:p>
    <w:p w14:paraId="72AF0F49" w14:textId="2F120343" w:rsidR="00C656C1" w:rsidRPr="0097340E" w:rsidRDefault="008405CA" w:rsidP="00887653">
      <w:pPr>
        <w:pStyle w:val="ListParagraph"/>
        <w:numPr>
          <w:ilvl w:val="1"/>
          <w:numId w:val="23"/>
        </w:numPr>
        <w:rPr>
          <w:rFonts w:ascii="Arial" w:hAnsi="Arial"/>
        </w:rPr>
      </w:pPr>
      <w:r>
        <w:rPr>
          <w:rFonts w:asciiTheme="minorBidi" w:hAnsiTheme="minorBidi" w:cstheme="minorBidi"/>
        </w:rPr>
        <w:t>bespoke workforce planning training</w:t>
      </w:r>
    </w:p>
    <w:p w14:paraId="2C10889F" w14:textId="1D4F2D33" w:rsidR="00887653" w:rsidRPr="006743EC" w:rsidRDefault="00C656C1" w:rsidP="0097340E">
      <w:pPr>
        <w:pStyle w:val="ListParagraph"/>
        <w:numPr>
          <w:ilvl w:val="1"/>
          <w:numId w:val="23"/>
        </w:numPr>
        <w:rPr>
          <w:rFonts w:ascii="Arial" w:hAnsi="Arial"/>
        </w:rPr>
      </w:pPr>
      <w:r>
        <w:rPr>
          <w:rFonts w:asciiTheme="minorBidi" w:hAnsiTheme="minorBidi" w:cstheme="minorBidi"/>
        </w:rPr>
        <w:t>guidance and workbooks</w:t>
      </w:r>
      <w:r w:rsidR="00860AB6">
        <w:rPr>
          <w:rFonts w:asciiTheme="minorBidi" w:hAnsiTheme="minorBidi" w:cstheme="minorBidi"/>
        </w:rPr>
        <w:t>.</w:t>
      </w:r>
    </w:p>
    <w:p w14:paraId="1DAB3B02" w14:textId="77777777" w:rsidR="006743EC" w:rsidRDefault="006743EC" w:rsidP="006743EC">
      <w:pPr>
        <w:pStyle w:val="ListParagraph"/>
        <w:ind w:left="1080"/>
        <w:rPr>
          <w:rFonts w:asciiTheme="minorBidi" w:hAnsiTheme="minorBidi" w:cstheme="minorBidi"/>
        </w:rPr>
      </w:pPr>
    </w:p>
    <w:p w14:paraId="1B4067DD" w14:textId="77777777" w:rsidR="006743EC" w:rsidRDefault="006743EC" w:rsidP="006743EC">
      <w:pPr>
        <w:pStyle w:val="ListParagraph"/>
        <w:ind w:left="1080"/>
        <w:rPr>
          <w:rFonts w:asciiTheme="minorBidi" w:hAnsiTheme="minorBidi" w:cstheme="minorBidi"/>
        </w:rPr>
      </w:pPr>
    </w:p>
    <w:p w14:paraId="127F35DE" w14:textId="77777777" w:rsidR="006743EC" w:rsidRDefault="006743EC" w:rsidP="006743EC">
      <w:pPr>
        <w:pStyle w:val="ListParagraph"/>
        <w:ind w:left="1080"/>
        <w:rPr>
          <w:rFonts w:asciiTheme="minorBidi" w:hAnsiTheme="minorBidi" w:cstheme="minorBidi"/>
        </w:rPr>
      </w:pPr>
    </w:p>
    <w:p w14:paraId="4B2E546C" w14:textId="77777777" w:rsidR="006743EC" w:rsidRDefault="006743EC" w:rsidP="006743EC">
      <w:pPr>
        <w:pStyle w:val="ListParagraph"/>
        <w:ind w:left="1080"/>
        <w:rPr>
          <w:rFonts w:asciiTheme="minorBidi" w:hAnsiTheme="minorBidi" w:cstheme="minorBidi"/>
        </w:rPr>
      </w:pPr>
    </w:p>
    <w:p w14:paraId="2C55B811" w14:textId="77777777" w:rsidR="006743EC" w:rsidRPr="00F15631" w:rsidRDefault="006743EC" w:rsidP="006743EC">
      <w:pPr>
        <w:pStyle w:val="ListParagraph"/>
        <w:ind w:left="1080"/>
        <w:rPr>
          <w:rFonts w:ascii="Arial" w:hAnsi="Arial"/>
        </w:rPr>
      </w:pPr>
    </w:p>
    <w:p w14:paraId="4064A2F8" w14:textId="4F811C21" w:rsidR="00865167" w:rsidRPr="005B07A4" w:rsidRDefault="004B4E86" w:rsidP="48AA5140">
      <w:pPr>
        <w:pStyle w:val="ListParagraph"/>
        <w:numPr>
          <w:ilvl w:val="0"/>
          <w:numId w:val="37"/>
        </w:numPr>
        <w:pBdr>
          <w:top w:val="single" w:sz="4" w:space="1" w:color="auto"/>
          <w:left w:val="single" w:sz="4" w:space="4" w:color="auto"/>
          <w:bottom w:val="single" w:sz="4" w:space="1" w:color="auto"/>
          <w:right w:val="single" w:sz="4" w:space="4" w:color="auto"/>
        </w:pBdr>
        <w:rPr>
          <w:rFonts w:ascii="Arial" w:hAnsi="Arial"/>
          <w:b/>
          <w:bCs/>
        </w:rPr>
      </w:pPr>
      <w:r w:rsidRPr="48AA5140">
        <w:rPr>
          <w:rFonts w:ascii="Arial" w:hAnsi="Arial"/>
          <w:b/>
          <w:bCs/>
        </w:rPr>
        <w:lastRenderedPageBreak/>
        <w:t>Develop</w:t>
      </w:r>
      <w:r w:rsidR="009428C8" w:rsidRPr="48AA5140">
        <w:rPr>
          <w:rFonts w:ascii="Arial" w:hAnsi="Arial"/>
          <w:b/>
          <w:bCs/>
        </w:rPr>
        <w:t xml:space="preserve">, </w:t>
      </w:r>
      <w:r w:rsidR="76C773F3" w:rsidRPr="48AA5140">
        <w:rPr>
          <w:rFonts w:ascii="Arial" w:hAnsi="Arial"/>
          <w:b/>
          <w:bCs/>
        </w:rPr>
        <w:t>evaluate,</w:t>
      </w:r>
      <w:r w:rsidR="00E82180" w:rsidRPr="48AA5140">
        <w:rPr>
          <w:rFonts w:ascii="Arial" w:hAnsi="Arial"/>
          <w:b/>
          <w:bCs/>
        </w:rPr>
        <w:t xml:space="preserve"> </w:t>
      </w:r>
      <w:r w:rsidR="009428C8" w:rsidRPr="48AA5140">
        <w:rPr>
          <w:rFonts w:ascii="Arial" w:hAnsi="Arial"/>
          <w:b/>
          <w:bCs/>
        </w:rPr>
        <w:t xml:space="preserve">and refresh </w:t>
      </w:r>
      <w:r w:rsidRPr="48AA5140">
        <w:rPr>
          <w:rFonts w:ascii="Arial" w:hAnsi="Arial"/>
          <w:b/>
          <w:bCs/>
        </w:rPr>
        <w:t xml:space="preserve">workforce </w:t>
      </w:r>
      <w:r w:rsidR="00B37BA8" w:rsidRPr="48AA5140">
        <w:rPr>
          <w:rFonts w:ascii="Arial" w:hAnsi="Arial"/>
          <w:b/>
          <w:bCs/>
        </w:rPr>
        <w:t xml:space="preserve">plans based on agreed priorities </w:t>
      </w:r>
    </w:p>
    <w:p w14:paraId="7C41880A" w14:textId="4B66025C" w:rsidR="00F052B3" w:rsidRDefault="00F052B3" w:rsidP="00B76E3B">
      <w:pPr>
        <w:rPr>
          <w:rFonts w:asciiTheme="minorBidi" w:hAnsiTheme="minorBidi" w:cstheme="minorBidi"/>
          <w:b/>
          <w:bCs/>
        </w:rPr>
      </w:pPr>
    </w:p>
    <w:p w14:paraId="44AE7347" w14:textId="27661D03" w:rsidR="00F052B3" w:rsidRDefault="00F052B3" w:rsidP="00B76E3B">
      <w:pPr>
        <w:rPr>
          <w:rFonts w:asciiTheme="minorBidi" w:hAnsiTheme="minorBidi" w:cstheme="minorBidi"/>
          <w:b/>
          <w:bCs/>
        </w:rPr>
      </w:pPr>
      <w:r>
        <w:rPr>
          <w:rFonts w:asciiTheme="minorBidi" w:hAnsiTheme="minorBidi" w:cstheme="minorBidi"/>
          <w:b/>
          <w:bCs/>
        </w:rPr>
        <w:t>We</w:t>
      </w:r>
      <w:r w:rsidR="00860AB6">
        <w:rPr>
          <w:rFonts w:asciiTheme="minorBidi" w:hAnsiTheme="minorBidi" w:cstheme="minorBidi"/>
          <w:b/>
          <w:bCs/>
        </w:rPr>
        <w:t>:</w:t>
      </w:r>
    </w:p>
    <w:p w14:paraId="0C18418A" w14:textId="673928ED" w:rsidR="00F052B3" w:rsidRDefault="00386951" w:rsidP="48AA5140">
      <w:pPr>
        <w:pStyle w:val="ListParagraph"/>
        <w:numPr>
          <w:ilvl w:val="0"/>
          <w:numId w:val="35"/>
        </w:numPr>
        <w:ind w:left="709" w:hanging="425"/>
        <w:rPr>
          <w:rFonts w:asciiTheme="minorBidi" w:hAnsiTheme="minorBidi" w:cstheme="minorBidi"/>
        </w:rPr>
      </w:pPr>
      <w:r w:rsidRPr="48AA5140">
        <w:rPr>
          <w:rFonts w:asciiTheme="minorBidi" w:hAnsiTheme="minorBidi" w:cstheme="minorBidi"/>
        </w:rPr>
        <w:t>published the Social Care Workforce Delivery plan 2024 to 2027</w:t>
      </w:r>
      <w:r w:rsidR="00860AB6" w:rsidRPr="48AA5140">
        <w:rPr>
          <w:rFonts w:asciiTheme="minorBidi" w:hAnsiTheme="minorBidi" w:cstheme="minorBidi"/>
        </w:rPr>
        <w:t>,</w:t>
      </w:r>
      <w:r w:rsidRPr="48AA5140">
        <w:rPr>
          <w:rFonts w:asciiTheme="minorBidi" w:hAnsiTheme="minorBidi" w:cstheme="minorBidi"/>
        </w:rPr>
        <w:t xml:space="preserve"> </w:t>
      </w:r>
      <w:r w:rsidR="002A40CA" w:rsidRPr="48AA5140">
        <w:rPr>
          <w:rFonts w:asciiTheme="minorBidi" w:hAnsiTheme="minorBidi" w:cstheme="minorBidi"/>
        </w:rPr>
        <w:t xml:space="preserve">which </w:t>
      </w:r>
      <w:r w:rsidR="000A39F7" w:rsidRPr="48AA5140">
        <w:rPr>
          <w:rFonts w:asciiTheme="minorBidi" w:hAnsiTheme="minorBidi" w:cstheme="minorBidi"/>
        </w:rPr>
        <w:t>includes the actions that are rel</w:t>
      </w:r>
      <w:r w:rsidR="00435104" w:rsidRPr="48AA5140">
        <w:rPr>
          <w:rFonts w:asciiTheme="minorBidi" w:hAnsiTheme="minorBidi" w:cstheme="minorBidi"/>
        </w:rPr>
        <w:t>evant to the direct care workforce</w:t>
      </w:r>
      <w:r w:rsidR="00417F2C" w:rsidRPr="48AA5140">
        <w:rPr>
          <w:rFonts w:asciiTheme="minorBidi" w:hAnsiTheme="minorBidi" w:cstheme="minorBidi"/>
        </w:rPr>
        <w:t xml:space="preserve">. </w:t>
      </w:r>
      <w:r w:rsidR="00737CC9" w:rsidRPr="48AA5140">
        <w:rPr>
          <w:rFonts w:asciiTheme="minorBidi" w:hAnsiTheme="minorBidi" w:cstheme="minorBidi"/>
        </w:rPr>
        <w:t>Because of this,</w:t>
      </w:r>
      <w:r w:rsidR="002A40CA" w:rsidRPr="48AA5140">
        <w:rPr>
          <w:rFonts w:asciiTheme="minorBidi" w:hAnsiTheme="minorBidi" w:cstheme="minorBidi"/>
        </w:rPr>
        <w:t xml:space="preserve"> </w:t>
      </w:r>
      <w:r w:rsidR="00417F2C" w:rsidRPr="48AA5140">
        <w:rPr>
          <w:rFonts w:asciiTheme="minorBidi" w:hAnsiTheme="minorBidi" w:cstheme="minorBidi"/>
        </w:rPr>
        <w:t>the Direct Care workforce plan</w:t>
      </w:r>
      <w:r w:rsidR="002A40CA" w:rsidRPr="48AA5140">
        <w:rPr>
          <w:rFonts w:asciiTheme="minorBidi" w:hAnsiTheme="minorBidi" w:cstheme="minorBidi"/>
        </w:rPr>
        <w:t>,</w:t>
      </w:r>
      <w:r w:rsidR="00417F2C" w:rsidRPr="48AA5140">
        <w:rPr>
          <w:rFonts w:asciiTheme="minorBidi" w:hAnsiTheme="minorBidi" w:cstheme="minorBidi"/>
        </w:rPr>
        <w:t xml:space="preserve"> which expires in October 2025</w:t>
      </w:r>
      <w:r w:rsidR="002A40CA" w:rsidRPr="48AA5140">
        <w:rPr>
          <w:rFonts w:asciiTheme="minorBidi" w:hAnsiTheme="minorBidi" w:cstheme="minorBidi"/>
        </w:rPr>
        <w:t>,</w:t>
      </w:r>
      <w:r w:rsidR="00417F2C" w:rsidRPr="48AA5140">
        <w:rPr>
          <w:rFonts w:asciiTheme="minorBidi" w:hAnsiTheme="minorBidi" w:cstheme="minorBidi"/>
        </w:rPr>
        <w:t xml:space="preserve"> </w:t>
      </w:r>
      <w:r w:rsidR="543F894B" w:rsidRPr="48AA5140">
        <w:rPr>
          <w:rFonts w:asciiTheme="minorBidi" w:hAnsiTheme="minorBidi" w:cstheme="minorBidi"/>
        </w:rPr>
        <w:t>will not</w:t>
      </w:r>
      <w:r w:rsidR="00417F2C" w:rsidRPr="48AA5140">
        <w:rPr>
          <w:rFonts w:asciiTheme="minorBidi" w:hAnsiTheme="minorBidi" w:cstheme="minorBidi"/>
        </w:rPr>
        <w:t xml:space="preserve"> be</w:t>
      </w:r>
      <w:r w:rsidR="007B2E2B" w:rsidRPr="48AA5140">
        <w:rPr>
          <w:rFonts w:asciiTheme="minorBidi" w:hAnsiTheme="minorBidi" w:cstheme="minorBidi"/>
        </w:rPr>
        <w:t xml:space="preserve"> repeated.</w:t>
      </w:r>
    </w:p>
    <w:p w14:paraId="771DCA0A" w14:textId="77777777" w:rsidR="007B2E2B" w:rsidRPr="005F3F3A" w:rsidRDefault="007B2E2B" w:rsidP="005F3F3A">
      <w:pPr>
        <w:pStyle w:val="ListParagraph"/>
        <w:ind w:left="360"/>
        <w:rPr>
          <w:rFonts w:asciiTheme="minorBidi" w:hAnsiTheme="minorBidi" w:cstheme="minorBidi"/>
        </w:rPr>
      </w:pPr>
    </w:p>
    <w:p w14:paraId="2D23534F" w14:textId="6F5115F2" w:rsidR="00B76E3B" w:rsidRDefault="74B0B842" w:rsidP="178AFCB5">
      <w:pPr>
        <w:rPr>
          <w:rFonts w:asciiTheme="minorBidi" w:hAnsiTheme="minorBidi" w:cstheme="minorBidi"/>
          <w:b/>
          <w:bCs/>
        </w:rPr>
      </w:pPr>
      <w:r w:rsidRPr="178AFCB5">
        <w:rPr>
          <w:rFonts w:asciiTheme="minorBidi" w:hAnsiTheme="minorBidi" w:cstheme="minorBidi"/>
          <w:b/>
          <w:bCs/>
        </w:rPr>
        <w:t xml:space="preserve">For the Social </w:t>
      </w:r>
      <w:r w:rsidR="00C41AB9">
        <w:rPr>
          <w:rFonts w:asciiTheme="minorBidi" w:hAnsiTheme="minorBidi" w:cstheme="minorBidi"/>
          <w:b/>
          <w:bCs/>
        </w:rPr>
        <w:t>w</w:t>
      </w:r>
      <w:r w:rsidRPr="178AFCB5">
        <w:rPr>
          <w:rFonts w:asciiTheme="minorBidi" w:hAnsiTheme="minorBidi" w:cstheme="minorBidi"/>
          <w:b/>
          <w:bCs/>
        </w:rPr>
        <w:t>ork workforce plan, we</w:t>
      </w:r>
    </w:p>
    <w:p w14:paraId="764EA2D9" w14:textId="7B3123E2" w:rsidR="006C101D" w:rsidRPr="005F3F3A" w:rsidRDefault="00E33069" w:rsidP="00E343A3">
      <w:pPr>
        <w:pStyle w:val="ListParagraph"/>
        <w:numPr>
          <w:ilvl w:val="0"/>
          <w:numId w:val="35"/>
        </w:numPr>
        <w:ind w:left="709" w:hanging="425"/>
        <w:rPr>
          <w:rFonts w:asciiTheme="minorBidi" w:hAnsiTheme="minorBidi" w:cstheme="minorBidi"/>
        </w:rPr>
      </w:pPr>
      <w:r w:rsidRPr="005F3F3A">
        <w:rPr>
          <w:rFonts w:asciiTheme="minorBidi" w:hAnsiTheme="minorBidi" w:cstheme="minorBidi"/>
        </w:rPr>
        <w:t xml:space="preserve">began to analyse the current </w:t>
      </w:r>
      <w:r w:rsidR="000071F8" w:rsidRPr="005F3F3A">
        <w:rPr>
          <w:rFonts w:asciiTheme="minorBidi" w:hAnsiTheme="minorBidi" w:cstheme="minorBidi"/>
        </w:rPr>
        <w:t xml:space="preserve">version of the </w:t>
      </w:r>
      <w:r w:rsidR="00952053" w:rsidRPr="005F3F3A">
        <w:rPr>
          <w:rFonts w:asciiTheme="minorBidi" w:hAnsiTheme="minorBidi" w:cstheme="minorBidi"/>
        </w:rPr>
        <w:t>social</w:t>
      </w:r>
      <w:r w:rsidRPr="005F3F3A">
        <w:rPr>
          <w:rFonts w:asciiTheme="minorBidi" w:hAnsiTheme="minorBidi" w:cstheme="minorBidi"/>
        </w:rPr>
        <w:t xml:space="preserve"> </w:t>
      </w:r>
      <w:r w:rsidR="00C41AB9">
        <w:rPr>
          <w:rFonts w:asciiTheme="minorBidi" w:hAnsiTheme="minorBidi" w:cstheme="minorBidi"/>
        </w:rPr>
        <w:t>w</w:t>
      </w:r>
      <w:r w:rsidRPr="005F3F3A">
        <w:rPr>
          <w:rFonts w:asciiTheme="minorBidi" w:hAnsiTheme="minorBidi" w:cstheme="minorBidi"/>
        </w:rPr>
        <w:t xml:space="preserve">ork workforce plan </w:t>
      </w:r>
      <w:r w:rsidR="00B06C50" w:rsidRPr="005F3F3A">
        <w:rPr>
          <w:rFonts w:asciiTheme="minorBidi" w:hAnsiTheme="minorBidi" w:cstheme="minorBidi"/>
        </w:rPr>
        <w:t>to see</w:t>
      </w:r>
      <w:r w:rsidR="00382AB2">
        <w:rPr>
          <w:rFonts w:asciiTheme="minorBidi" w:hAnsiTheme="minorBidi" w:cstheme="minorBidi"/>
        </w:rPr>
        <w:t>:</w:t>
      </w:r>
      <w:r w:rsidR="00B06C50" w:rsidRPr="005F3F3A">
        <w:rPr>
          <w:rFonts w:asciiTheme="minorBidi" w:hAnsiTheme="minorBidi" w:cstheme="minorBidi"/>
        </w:rPr>
        <w:t xml:space="preserve"> </w:t>
      </w:r>
    </w:p>
    <w:p w14:paraId="0BD197F1" w14:textId="3967AB29" w:rsidR="006C101D" w:rsidRPr="005F3F3A" w:rsidRDefault="00B06C50" w:rsidP="006C101D">
      <w:pPr>
        <w:pStyle w:val="ListParagraph"/>
        <w:numPr>
          <w:ilvl w:val="1"/>
          <w:numId w:val="23"/>
        </w:numPr>
        <w:rPr>
          <w:rFonts w:asciiTheme="minorBidi" w:hAnsiTheme="minorBidi" w:cstheme="minorBidi"/>
        </w:rPr>
      </w:pPr>
      <w:r w:rsidRPr="005F3F3A">
        <w:rPr>
          <w:rFonts w:asciiTheme="minorBidi" w:hAnsiTheme="minorBidi" w:cstheme="minorBidi"/>
        </w:rPr>
        <w:t>what</w:t>
      </w:r>
      <w:r w:rsidR="00804274" w:rsidRPr="005F3F3A">
        <w:rPr>
          <w:rFonts w:asciiTheme="minorBidi" w:hAnsiTheme="minorBidi" w:cstheme="minorBidi"/>
        </w:rPr>
        <w:t xml:space="preserve"> activities have </w:t>
      </w:r>
      <w:r w:rsidRPr="005F3F3A">
        <w:rPr>
          <w:rFonts w:asciiTheme="minorBidi" w:hAnsiTheme="minorBidi" w:cstheme="minorBidi"/>
        </w:rPr>
        <w:t xml:space="preserve">been achieved </w:t>
      </w:r>
      <w:r w:rsidR="000071F8" w:rsidRPr="005F3F3A">
        <w:rPr>
          <w:rFonts w:asciiTheme="minorBidi" w:hAnsiTheme="minorBidi" w:cstheme="minorBidi"/>
        </w:rPr>
        <w:t>so far</w:t>
      </w:r>
      <w:r w:rsidR="006C101D" w:rsidRPr="005F3F3A">
        <w:rPr>
          <w:rFonts w:asciiTheme="minorBidi" w:hAnsiTheme="minorBidi" w:cstheme="minorBidi"/>
        </w:rPr>
        <w:t xml:space="preserve"> and ca</w:t>
      </w:r>
      <w:r w:rsidRPr="005F3F3A">
        <w:rPr>
          <w:rFonts w:asciiTheme="minorBidi" w:hAnsiTheme="minorBidi" w:cstheme="minorBidi"/>
        </w:rPr>
        <w:t>n be closed down</w:t>
      </w:r>
    </w:p>
    <w:p w14:paraId="59134A91" w14:textId="4797D464" w:rsidR="00ED3BCB" w:rsidRPr="005F3F3A" w:rsidRDefault="006C101D" w:rsidP="48AA5140">
      <w:pPr>
        <w:pStyle w:val="ListParagraph"/>
        <w:numPr>
          <w:ilvl w:val="1"/>
          <w:numId w:val="23"/>
        </w:numPr>
        <w:rPr>
          <w:rFonts w:asciiTheme="minorBidi" w:hAnsiTheme="minorBidi" w:cstheme="minorBidi"/>
        </w:rPr>
      </w:pPr>
      <w:r w:rsidRPr="48AA5140">
        <w:rPr>
          <w:rFonts w:asciiTheme="minorBidi" w:hAnsiTheme="minorBidi" w:cstheme="minorBidi"/>
        </w:rPr>
        <w:t xml:space="preserve">what </w:t>
      </w:r>
      <w:r w:rsidR="00804274" w:rsidRPr="48AA5140">
        <w:rPr>
          <w:rFonts w:asciiTheme="minorBidi" w:hAnsiTheme="minorBidi" w:cstheme="minorBidi"/>
        </w:rPr>
        <w:t xml:space="preserve">activities </w:t>
      </w:r>
      <w:r w:rsidR="00B06C50" w:rsidRPr="48AA5140">
        <w:rPr>
          <w:rFonts w:asciiTheme="minorBidi" w:hAnsiTheme="minorBidi" w:cstheme="minorBidi"/>
        </w:rPr>
        <w:t xml:space="preserve">need to carry on either because they </w:t>
      </w:r>
      <w:r w:rsidR="1F8E8DA4" w:rsidRPr="48AA5140">
        <w:rPr>
          <w:rFonts w:asciiTheme="minorBidi" w:hAnsiTheme="minorBidi" w:cstheme="minorBidi"/>
        </w:rPr>
        <w:t xml:space="preserve">have </w:t>
      </w:r>
      <w:bookmarkStart w:id="144" w:name="_Int_lle179vg"/>
      <w:r w:rsidR="1F8E8DA4" w:rsidRPr="48AA5140">
        <w:rPr>
          <w:rFonts w:asciiTheme="minorBidi" w:hAnsiTheme="minorBidi" w:cstheme="minorBidi"/>
        </w:rPr>
        <w:t>not</w:t>
      </w:r>
      <w:r w:rsidR="00B06C50" w:rsidRPr="48AA5140">
        <w:rPr>
          <w:rFonts w:asciiTheme="minorBidi" w:hAnsiTheme="minorBidi" w:cstheme="minorBidi"/>
        </w:rPr>
        <w:t xml:space="preserve"> quite finished</w:t>
      </w:r>
      <w:bookmarkEnd w:id="144"/>
      <w:r w:rsidR="00B06C50" w:rsidRPr="48AA5140">
        <w:rPr>
          <w:rFonts w:asciiTheme="minorBidi" w:hAnsiTheme="minorBidi" w:cstheme="minorBidi"/>
        </w:rPr>
        <w:t xml:space="preserve"> or </w:t>
      </w:r>
      <w:r w:rsidR="4A245095" w:rsidRPr="48AA5140">
        <w:rPr>
          <w:rFonts w:asciiTheme="minorBidi" w:hAnsiTheme="minorBidi" w:cstheme="minorBidi"/>
        </w:rPr>
        <w:t>they are</w:t>
      </w:r>
      <w:r w:rsidR="00B06C50" w:rsidRPr="48AA5140">
        <w:rPr>
          <w:rFonts w:asciiTheme="minorBidi" w:hAnsiTheme="minorBidi" w:cstheme="minorBidi"/>
        </w:rPr>
        <w:t xml:space="preserve"> long-term activities</w:t>
      </w:r>
    </w:p>
    <w:p w14:paraId="0C78B579" w14:textId="2FCEAAB2" w:rsidR="00663CFA" w:rsidRPr="005F3F3A" w:rsidRDefault="00ED3BCB" w:rsidP="005F3F3A">
      <w:pPr>
        <w:pStyle w:val="ListParagraph"/>
        <w:numPr>
          <w:ilvl w:val="1"/>
          <w:numId w:val="23"/>
        </w:numPr>
        <w:rPr>
          <w:rFonts w:asciiTheme="minorBidi" w:hAnsiTheme="minorBidi" w:cstheme="minorBidi"/>
        </w:rPr>
      </w:pPr>
      <w:r w:rsidRPr="005F3F3A">
        <w:rPr>
          <w:rFonts w:asciiTheme="minorBidi" w:hAnsiTheme="minorBidi" w:cstheme="minorBidi"/>
        </w:rPr>
        <w:t xml:space="preserve">what new activities need to be included </w:t>
      </w:r>
      <w:r w:rsidR="00C749B1" w:rsidRPr="005F3F3A">
        <w:rPr>
          <w:rFonts w:asciiTheme="minorBidi" w:hAnsiTheme="minorBidi" w:cstheme="minorBidi"/>
        </w:rPr>
        <w:t>as part of the priorities of the Social Care Workforce Delivery Plan 2024 to 2027</w:t>
      </w:r>
    </w:p>
    <w:p w14:paraId="409274FA" w14:textId="459482B6" w:rsidR="007B2E2B" w:rsidRPr="005F3F3A" w:rsidRDefault="50E55667" w:rsidP="00E343A3">
      <w:pPr>
        <w:pStyle w:val="ListParagraph"/>
        <w:numPr>
          <w:ilvl w:val="0"/>
          <w:numId w:val="35"/>
        </w:numPr>
        <w:ind w:left="709" w:hanging="425"/>
        <w:rPr>
          <w:rFonts w:asciiTheme="minorBidi" w:hAnsiTheme="minorBidi" w:cstheme="minorBidi"/>
        </w:rPr>
      </w:pPr>
      <w:r w:rsidRPr="178AFCB5">
        <w:rPr>
          <w:rFonts w:asciiTheme="minorBidi" w:hAnsiTheme="minorBidi" w:cstheme="minorBidi"/>
        </w:rPr>
        <w:t>began to plan the work</w:t>
      </w:r>
      <w:r w:rsidR="10528146" w:rsidRPr="178AFCB5">
        <w:rPr>
          <w:rFonts w:asciiTheme="minorBidi" w:hAnsiTheme="minorBidi" w:cstheme="minorBidi"/>
        </w:rPr>
        <w:t xml:space="preserve"> </w:t>
      </w:r>
      <w:r w:rsidR="0BE4B3FC" w:rsidRPr="178AFCB5">
        <w:rPr>
          <w:rFonts w:asciiTheme="minorBidi" w:hAnsiTheme="minorBidi" w:cstheme="minorBidi"/>
        </w:rPr>
        <w:t xml:space="preserve">for 2025 to 2026 </w:t>
      </w:r>
      <w:r w:rsidR="10528146" w:rsidRPr="178AFCB5">
        <w:rPr>
          <w:rFonts w:asciiTheme="minorBidi" w:hAnsiTheme="minorBidi" w:cstheme="minorBidi"/>
        </w:rPr>
        <w:t xml:space="preserve">to </w:t>
      </w:r>
      <w:r w:rsidR="72A9FD0A" w:rsidRPr="178AFCB5">
        <w:rPr>
          <w:rFonts w:asciiTheme="minorBidi" w:hAnsiTheme="minorBidi" w:cstheme="minorBidi"/>
        </w:rPr>
        <w:t xml:space="preserve">develop a </w:t>
      </w:r>
      <w:r w:rsidR="00F20BBF">
        <w:rPr>
          <w:rFonts w:asciiTheme="minorBidi" w:hAnsiTheme="minorBidi" w:cstheme="minorBidi"/>
        </w:rPr>
        <w:t>s</w:t>
      </w:r>
      <w:r w:rsidR="72A9FD0A" w:rsidRPr="178AFCB5">
        <w:rPr>
          <w:rFonts w:asciiTheme="minorBidi" w:hAnsiTheme="minorBidi" w:cstheme="minorBidi"/>
        </w:rPr>
        <w:t xml:space="preserve">ocial </w:t>
      </w:r>
      <w:r w:rsidR="00F20BBF">
        <w:rPr>
          <w:rFonts w:asciiTheme="minorBidi" w:hAnsiTheme="minorBidi" w:cstheme="minorBidi"/>
        </w:rPr>
        <w:t>w</w:t>
      </w:r>
      <w:r w:rsidR="72A9FD0A" w:rsidRPr="178AFCB5">
        <w:rPr>
          <w:rFonts w:asciiTheme="minorBidi" w:hAnsiTheme="minorBidi" w:cstheme="minorBidi"/>
        </w:rPr>
        <w:t xml:space="preserve">ork </w:t>
      </w:r>
      <w:r w:rsidR="00F20BBF">
        <w:rPr>
          <w:rFonts w:asciiTheme="minorBidi" w:hAnsiTheme="minorBidi" w:cstheme="minorBidi"/>
        </w:rPr>
        <w:t>d</w:t>
      </w:r>
      <w:r w:rsidR="72A9FD0A" w:rsidRPr="178AFCB5">
        <w:rPr>
          <w:rFonts w:asciiTheme="minorBidi" w:hAnsiTheme="minorBidi" w:cstheme="minorBidi"/>
        </w:rPr>
        <w:t>elivery plan</w:t>
      </w:r>
      <w:r w:rsidR="00F20BBF">
        <w:rPr>
          <w:rFonts w:asciiTheme="minorBidi" w:hAnsiTheme="minorBidi" w:cstheme="minorBidi"/>
        </w:rPr>
        <w:t>,</w:t>
      </w:r>
      <w:r w:rsidR="72A9FD0A" w:rsidRPr="178AFCB5">
        <w:rPr>
          <w:rFonts w:asciiTheme="minorBidi" w:hAnsiTheme="minorBidi" w:cstheme="minorBidi"/>
        </w:rPr>
        <w:t xml:space="preserve"> as</w:t>
      </w:r>
      <w:r w:rsidR="10528146" w:rsidRPr="178AFCB5">
        <w:rPr>
          <w:rFonts w:asciiTheme="minorBidi" w:hAnsiTheme="minorBidi" w:cstheme="minorBidi"/>
        </w:rPr>
        <w:t xml:space="preserve"> the current plan is due to expire in October 2025. </w:t>
      </w:r>
    </w:p>
    <w:p w14:paraId="5EA592C8" w14:textId="77777777" w:rsidR="00B76E3B" w:rsidRDefault="00B76E3B" w:rsidP="00B76E3B">
      <w:pPr>
        <w:rPr>
          <w:rFonts w:asciiTheme="minorBidi" w:hAnsiTheme="minorBidi" w:cstheme="minorBidi"/>
          <w:b/>
          <w:bCs/>
        </w:rPr>
      </w:pPr>
    </w:p>
    <w:p w14:paraId="7C183E53" w14:textId="77777777" w:rsidR="00B76E3B" w:rsidRPr="0064695C" w:rsidRDefault="00B76E3B" w:rsidP="00E343A3">
      <w:pPr>
        <w:spacing w:after="240" w:line="240" w:lineRule="auto"/>
        <w:jc w:val="both"/>
        <w:rPr>
          <w:b/>
          <w:bCs/>
        </w:rPr>
      </w:pPr>
      <w:r w:rsidRPr="0064695C">
        <w:rPr>
          <w:b/>
          <w:bCs/>
        </w:rPr>
        <w:t>For the Strategic mental health workforce plan, together with HEIW we:</w:t>
      </w:r>
    </w:p>
    <w:p w14:paraId="3DF45B17" w14:textId="43B18EAB" w:rsidR="001325D4" w:rsidRPr="007B6C61" w:rsidRDefault="003A6A03" w:rsidP="48AA5140">
      <w:pPr>
        <w:pStyle w:val="ListParagraph"/>
        <w:numPr>
          <w:ilvl w:val="0"/>
          <w:numId w:val="35"/>
        </w:numPr>
        <w:ind w:left="709" w:hanging="425"/>
        <w:rPr>
          <w:rFonts w:asciiTheme="minorBidi" w:hAnsiTheme="minorBidi" w:cstheme="minorBidi"/>
        </w:rPr>
      </w:pPr>
      <w:r w:rsidRPr="48AA5140">
        <w:rPr>
          <w:rFonts w:asciiTheme="minorBidi" w:hAnsiTheme="minorBidi" w:cstheme="minorBidi"/>
        </w:rPr>
        <w:t>continued to make progress with the implementation of t</w:t>
      </w:r>
      <w:r w:rsidR="001325D4" w:rsidRPr="48AA5140">
        <w:rPr>
          <w:rFonts w:asciiTheme="minorBidi" w:hAnsiTheme="minorBidi" w:cstheme="minorBidi"/>
        </w:rPr>
        <w:t>he Strategic Mental Health Workforce Plan</w:t>
      </w:r>
      <w:r w:rsidR="0A348AFA" w:rsidRPr="48AA5140">
        <w:rPr>
          <w:rFonts w:asciiTheme="minorBidi" w:hAnsiTheme="minorBidi" w:cstheme="minorBidi"/>
        </w:rPr>
        <w:t xml:space="preserve">. </w:t>
      </w:r>
      <w:r w:rsidR="001325D4" w:rsidRPr="48AA5140">
        <w:rPr>
          <w:rFonts w:asciiTheme="minorBidi" w:hAnsiTheme="minorBidi" w:cstheme="minorBidi"/>
        </w:rPr>
        <w:t>At the end of December 2024</w:t>
      </w:r>
      <w:r w:rsidR="004F6A4B" w:rsidRPr="48AA5140">
        <w:rPr>
          <w:rFonts w:asciiTheme="minorBidi" w:hAnsiTheme="minorBidi" w:cstheme="minorBidi"/>
        </w:rPr>
        <w:t>,</w:t>
      </w:r>
      <w:r w:rsidR="001325D4" w:rsidRPr="48AA5140">
        <w:rPr>
          <w:rFonts w:asciiTheme="minorBidi" w:hAnsiTheme="minorBidi" w:cstheme="minorBidi"/>
        </w:rPr>
        <w:t xml:space="preserve"> we assessed progress against the 33 actions within the plan. 18</w:t>
      </w:r>
      <w:r w:rsidR="004F6A4B" w:rsidRPr="48AA5140">
        <w:rPr>
          <w:rFonts w:asciiTheme="minorBidi" w:hAnsiTheme="minorBidi" w:cstheme="minorBidi"/>
        </w:rPr>
        <w:t xml:space="preserve"> per cent</w:t>
      </w:r>
      <w:r w:rsidR="001325D4" w:rsidRPr="48AA5140">
        <w:rPr>
          <w:rFonts w:asciiTheme="minorBidi" w:hAnsiTheme="minorBidi" w:cstheme="minorBidi"/>
        </w:rPr>
        <w:t xml:space="preserve"> of the actions have moved to </w:t>
      </w:r>
      <w:r w:rsidR="00F8687D" w:rsidRPr="48AA5140">
        <w:rPr>
          <w:rFonts w:asciiTheme="minorBidi" w:hAnsiTheme="minorBidi" w:cstheme="minorBidi"/>
        </w:rPr>
        <w:t>business as usual</w:t>
      </w:r>
      <w:r w:rsidR="001325D4" w:rsidRPr="48AA5140">
        <w:rPr>
          <w:rFonts w:asciiTheme="minorBidi" w:hAnsiTheme="minorBidi" w:cstheme="minorBidi"/>
        </w:rPr>
        <w:t xml:space="preserve">, </w:t>
      </w:r>
      <w:r w:rsidR="00FB1525" w:rsidRPr="48AA5140">
        <w:rPr>
          <w:rFonts w:asciiTheme="minorBidi" w:hAnsiTheme="minorBidi" w:cstheme="minorBidi"/>
        </w:rPr>
        <w:t>two per cent</w:t>
      </w:r>
      <w:r w:rsidR="001325D4" w:rsidRPr="48AA5140">
        <w:rPr>
          <w:rFonts w:asciiTheme="minorBidi" w:hAnsiTheme="minorBidi" w:cstheme="minorBidi"/>
        </w:rPr>
        <w:t xml:space="preserve"> will be delivered by March </w:t>
      </w:r>
      <w:r w:rsidR="0042684C" w:rsidRPr="48AA5140">
        <w:rPr>
          <w:rFonts w:asciiTheme="minorBidi" w:hAnsiTheme="minorBidi" w:cstheme="minorBidi"/>
        </w:rPr>
        <w:t>20</w:t>
      </w:r>
      <w:r w:rsidR="001325D4" w:rsidRPr="48AA5140">
        <w:rPr>
          <w:rFonts w:asciiTheme="minorBidi" w:hAnsiTheme="minorBidi" w:cstheme="minorBidi"/>
        </w:rPr>
        <w:t>25 and 64</w:t>
      </w:r>
      <w:r w:rsidR="00FB1525" w:rsidRPr="48AA5140">
        <w:rPr>
          <w:rFonts w:asciiTheme="minorBidi" w:hAnsiTheme="minorBidi" w:cstheme="minorBidi"/>
        </w:rPr>
        <w:t xml:space="preserve"> per cent</w:t>
      </w:r>
      <w:r w:rsidR="001325D4" w:rsidRPr="48AA5140">
        <w:rPr>
          <w:rFonts w:asciiTheme="minorBidi" w:hAnsiTheme="minorBidi" w:cstheme="minorBidi"/>
        </w:rPr>
        <w:t xml:space="preserve"> </w:t>
      </w:r>
      <w:r w:rsidR="0042684C" w:rsidRPr="48AA5140">
        <w:rPr>
          <w:rFonts w:asciiTheme="minorBidi" w:hAnsiTheme="minorBidi" w:cstheme="minorBidi"/>
        </w:rPr>
        <w:t>are</w:t>
      </w:r>
      <w:r w:rsidR="00FB1525" w:rsidRPr="48AA5140">
        <w:rPr>
          <w:rFonts w:asciiTheme="minorBidi" w:hAnsiTheme="minorBidi" w:cstheme="minorBidi"/>
        </w:rPr>
        <w:t xml:space="preserve"> </w:t>
      </w:r>
      <w:r w:rsidR="001325D4" w:rsidRPr="48AA5140">
        <w:rPr>
          <w:rFonts w:asciiTheme="minorBidi" w:hAnsiTheme="minorBidi" w:cstheme="minorBidi"/>
        </w:rPr>
        <w:t>on trac</w:t>
      </w:r>
      <w:r w:rsidR="00FB1525" w:rsidRPr="48AA5140">
        <w:rPr>
          <w:rFonts w:asciiTheme="minorBidi" w:hAnsiTheme="minorBidi" w:cstheme="minorBidi"/>
        </w:rPr>
        <w:t>k</w:t>
      </w:r>
      <w:r w:rsidR="001325D4" w:rsidRPr="48AA5140">
        <w:rPr>
          <w:rFonts w:asciiTheme="minorBidi" w:hAnsiTheme="minorBidi" w:cstheme="minorBidi"/>
        </w:rPr>
        <w:t xml:space="preserve"> to </w:t>
      </w:r>
      <w:r w:rsidR="0042684C" w:rsidRPr="48AA5140">
        <w:rPr>
          <w:rFonts w:asciiTheme="minorBidi" w:hAnsiTheme="minorBidi" w:cstheme="minorBidi"/>
        </w:rPr>
        <w:t xml:space="preserve">be </w:t>
      </w:r>
      <w:r w:rsidR="001325D4" w:rsidRPr="48AA5140">
        <w:rPr>
          <w:rFonts w:asciiTheme="minorBidi" w:hAnsiTheme="minorBidi" w:cstheme="minorBidi"/>
        </w:rPr>
        <w:t>deliver</w:t>
      </w:r>
      <w:r w:rsidR="0042684C" w:rsidRPr="48AA5140">
        <w:rPr>
          <w:rFonts w:asciiTheme="minorBidi" w:hAnsiTheme="minorBidi" w:cstheme="minorBidi"/>
        </w:rPr>
        <w:t>ed</w:t>
      </w:r>
      <w:r w:rsidR="001325D4" w:rsidRPr="48AA5140">
        <w:rPr>
          <w:rFonts w:asciiTheme="minorBidi" w:hAnsiTheme="minorBidi" w:cstheme="minorBidi"/>
        </w:rPr>
        <w:t xml:space="preserve"> as planned by March 2026</w:t>
      </w:r>
      <w:r w:rsidR="589DAE4D" w:rsidRPr="48AA5140">
        <w:rPr>
          <w:rFonts w:asciiTheme="minorBidi" w:hAnsiTheme="minorBidi" w:cstheme="minorBidi"/>
        </w:rPr>
        <w:t xml:space="preserve">. </w:t>
      </w:r>
      <w:r w:rsidR="001325D4" w:rsidRPr="48AA5140">
        <w:rPr>
          <w:rFonts w:asciiTheme="minorBidi" w:hAnsiTheme="minorBidi" w:cstheme="minorBidi"/>
        </w:rPr>
        <w:t xml:space="preserve">One action is </w:t>
      </w:r>
      <w:r w:rsidR="00952053" w:rsidRPr="48AA5140">
        <w:rPr>
          <w:rFonts w:asciiTheme="minorBidi" w:hAnsiTheme="minorBidi" w:cstheme="minorBidi"/>
        </w:rPr>
        <w:t>closed,</w:t>
      </w:r>
      <w:r w:rsidR="001325D4" w:rsidRPr="48AA5140">
        <w:rPr>
          <w:rFonts w:asciiTheme="minorBidi" w:hAnsiTheme="minorBidi" w:cstheme="minorBidi"/>
        </w:rPr>
        <w:t xml:space="preserve"> and one is currently under review.</w:t>
      </w:r>
    </w:p>
    <w:p w14:paraId="7605C7EF" w14:textId="77777777" w:rsidR="00B76E3B" w:rsidRPr="008A5FEC" w:rsidRDefault="00B76E3B" w:rsidP="005B07A4">
      <w:pPr>
        <w:pStyle w:val="ListParagraph"/>
        <w:ind w:left="360"/>
        <w:rPr>
          <w:rFonts w:ascii="Arial" w:hAnsi="Arial"/>
        </w:rPr>
      </w:pPr>
    </w:p>
    <w:p w14:paraId="4CC3A638" w14:textId="2D23DB8A" w:rsidR="0072365E" w:rsidRPr="00F93083" w:rsidRDefault="00464354" w:rsidP="00F93083">
      <w:pPr>
        <w:pStyle w:val="ListParagraph"/>
        <w:numPr>
          <w:ilvl w:val="0"/>
          <w:numId w:val="37"/>
        </w:num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b/>
          <w:bCs/>
        </w:rPr>
      </w:pPr>
      <w:r w:rsidRPr="00F93083">
        <w:rPr>
          <w:rFonts w:ascii="Arial" w:hAnsi="Arial"/>
          <w:b/>
          <w:bCs/>
        </w:rPr>
        <w:t xml:space="preserve"> </w:t>
      </w:r>
      <w:r w:rsidR="00326DE6" w:rsidRPr="00F93083">
        <w:rPr>
          <w:rFonts w:ascii="Arial" w:hAnsi="Arial"/>
          <w:b/>
          <w:bCs/>
        </w:rPr>
        <w:t xml:space="preserve">Support the </w:t>
      </w:r>
      <w:r w:rsidR="005A07D5" w:rsidRPr="00F93083">
        <w:rPr>
          <w:rFonts w:ascii="Arial" w:hAnsi="Arial"/>
          <w:b/>
          <w:bCs/>
        </w:rPr>
        <w:t xml:space="preserve">development of a </w:t>
      </w:r>
      <w:hyperlink r:id="rId238" w:history="1">
        <w:r w:rsidR="005A07D5" w:rsidRPr="00F93083">
          <w:rPr>
            <w:rStyle w:val="Hyperlink"/>
            <w:rFonts w:ascii="Arial" w:hAnsi="Arial"/>
            <w:b/>
            <w:bCs/>
          </w:rPr>
          <w:t xml:space="preserve">National Care </w:t>
        </w:r>
        <w:r w:rsidR="00DB0B4C" w:rsidRPr="00F93083">
          <w:rPr>
            <w:rStyle w:val="Hyperlink"/>
            <w:rFonts w:ascii="Arial" w:hAnsi="Arial"/>
            <w:b/>
            <w:bCs/>
          </w:rPr>
          <w:t xml:space="preserve">and Support </w:t>
        </w:r>
        <w:r w:rsidR="005A07D5" w:rsidRPr="00F93083">
          <w:rPr>
            <w:rStyle w:val="Hyperlink"/>
            <w:rFonts w:ascii="Arial" w:hAnsi="Arial"/>
            <w:b/>
            <w:bCs/>
          </w:rPr>
          <w:t>Service</w:t>
        </w:r>
      </w:hyperlink>
      <w:r w:rsidR="00B37BA8" w:rsidRPr="00F93083">
        <w:rPr>
          <w:rFonts w:ascii="Arial" w:hAnsi="Arial"/>
          <w:b/>
          <w:bCs/>
        </w:rPr>
        <w:t xml:space="preserve"> and respond to workforce implications</w:t>
      </w:r>
      <w:r w:rsidR="00790547" w:rsidRPr="00F93083">
        <w:rPr>
          <w:rFonts w:ascii="Arial" w:hAnsi="Arial"/>
          <w:b/>
          <w:bCs/>
        </w:rPr>
        <w:t>.</w:t>
      </w:r>
    </w:p>
    <w:p w14:paraId="48FA626D" w14:textId="46DFFF2C" w:rsidR="00DB0B4C" w:rsidRPr="009D23E0" w:rsidRDefault="00B7175E" w:rsidP="009D23E0">
      <w:pPr>
        <w:rPr>
          <w:b/>
          <w:bCs/>
        </w:rPr>
      </w:pPr>
      <w:r w:rsidRPr="009D23E0">
        <w:rPr>
          <w:b/>
          <w:bCs/>
        </w:rPr>
        <w:t>Welsh Government:</w:t>
      </w:r>
    </w:p>
    <w:p w14:paraId="3A857785" w14:textId="18AA5893" w:rsidR="00B7175E" w:rsidRDefault="00AB0F1E" w:rsidP="00E343A3">
      <w:pPr>
        <w:pStyle w:val="ListParagraph"/>
        <w:numPr>
          <w:ilvl w:val="0"/>
          <w:numId w:val="23"/>
        </w:numPr>
        <w:ind w:left="709" w:hanging="425"/>
        <w:rPr>
          <w:rFonts w:asciiTheme="minorBidi" w:hAnsiTheme="minorBidi" w:cstheme="minorBidi"/>
        </w:rPr>
      </w:pPr>
      <w:r>
        <w:rPr>
          <w:rFonts w:asciiTheme="minorBidi" w:hAnsiTheme="minorBidi" w:cstheme="minorBidi"/>
        </w:rPr>
        <w:t xml:space="preserve">continued with the delivery of </w:t>
      </w:r>
      <w:r w:rsidR="00B7175E" w:rsidRPr="009D23E0">
        <w:rPr>
          <w:rFonts w:asciiTheme="minorBidi" w:hAnsiTheme="minorBidi" w:cstheme="minorBidi"/>
        </w:rPr>
        <w:t xml:space="preserve">The National Care Service (NCS) </w:t>
      </w:r>
      <w:hyperlink r:id="rId239" w:history="1">
        <w:r w:rsidR="00B7175E" w:rsidRPr="009D23E0">
          <w:rPr>
            <w:rStyle w:val="Hyperlink"/>
            <w:rFonts w:asciiTheme="minorBidi" w:hAnsiTheme="minorBidi" w:cstheme="minorBidi"/>
          </w:rPr>
          <w:t>Initial Implementation Plan</w:t>
        </w:r>
      </w:hyperlink>
      <w:r w:rsidR="00335DDE">
        <w:rPr>
          <w:rFonts w:asciiTheme="minorBidi" w:hAnsiTheme="minorBidi" w:cstheme="minorBidi"/>
        </w:rPr>
        <w:t xml:space="preserve"> which </w:t>
      </w:r>
      <w:r w:rsidR="00B7175E" w:rsidRPr="009D23E0">
        <w:rPr>
          <w:rFonts w:asciiTheme="minorBidi" w:hAnsiTheme="minorBidi" w:cstheme="minorBidi"/>
        </w:rPr>
        <w:t>sets out how the</w:t>
      </w:r>
      <w:r w:rsidR="00335DDE">
        <w:rPr>
          <w:rFonts w:asciiTheme="minorBidi" w:hAnsiTheme="minorBidi" w:cstheme="minorBidi"/>
        </w:rPr>
        <w:t xml:space="preserve">y </w:t>
      </w:r>
      <w:r w:rsidR="00B7175E" w:rsidRPr="009D23E0">
        <w:rPr>
          <w:rFonts w:asciiTheme="minorBidi" w:hAnsiTheme="minorBidi" w:cstheme="minorBidi"/>
        </w:rPr>
        <w:t>will consider and take forward the ambition for a National Care Service</w:t>
      </w:r>
      <w:r w:rsidR="0042684C">
        <w:rPr>
          <w:rFonts w:asciiTheme="minorBidi" w:hAnsiTheme="minorBidi" w:cstheme="minorBidi"/>
        </w:rPr>
        <w:t>,</w:t>
      </w:r>
      <w:r w:rsidR="00B7175E" w:rsidRPr="009D23E0">
        <w:rPr>
          <w:rFonts w:asciiTheme="minorBidi" w:hAnsiTheme="minorBidi" w:cstheme="minorBidi"/>
        </w:rPr>
        <w:t xml:space="preserve"> as recommended by the </w:t>
      </w:r>
      <w:r w:rsidR="00473966">
        <w:rPr>
          <w:rFonts w:asciiTheme="minorBidi" w:hAnsiTheme="minorBidi" w:cstheme="minorBidi"/>
        </w:rPr>
        <w:t>e</w:t>
      </w:r>
      <w:r w:rsidR="00B7175E" w:rsidRPr="009D23E0">
        <w:rPr>
          <w:rFonts w:asciiTheme="minorBidi" w:hAnsiTheme="minorBidi" w:cstheme="minorBidi"/>
        </w:rPr>
        <w:t xml:space="preserve">xpert </w:t>
      </w:r>
      <w:r w:rsidR="00473966">
        <w:rPr>
          <w:rFonts w:asciiTheme="minorBidi" w:hAnsiTheme="minorBidi" w:cstheme="minorBidi"/>
        </w:rPr>
        <w:t>g</w:t>
      </w:r>
      <w:r w:rsidR="00B7175E" w:rsidRPr="009D23E0">
        <w:rPr>
          <w:rFonts w:asciiTheme="minorBidi" w:hAnsiTheme="minorBidi" w:cstheme="minorBidi"/>
        </w:rPr>
        <w:t>roup.</w:t>
      </w:r>
      <w:r w:rsidR="005770F4">
        <w:rPr>
          <w:rFonts w:asciiTheme="minorBidi" w:hAnsiTheme="minorBidi" w:cstheme="minorBidi"/>
        </w:rPr>
        <w:t xml:space="preserve"> </w:t>
      </w:r>
      <w:r w:rsidR="0042684C">
        <w:rPr>
          <w:rFonts w:asciiTheme="minorBidi" w:hAnsiTheme="minorBidi" w:cstheme="minorBidi"/>
        </w:rPr>
        <w:t>The main</w:t>
      </w:r>
      <w:r w:rsidR="005770F4">
        <w:rPr>
          <w:rFonts w:asciiTheme="minorBidi" w:hAnsiTheme="minorBidi" w:cstheme="minorBidi"/>
        </w:rPr>
        <w:t xml:space="preserve"> achievements during the year include:</w:t>
      </w:r>
    </w:p>
    <w:p w14:paraId="4142D201" w14:textId="48DE87BD" w:rsidR="00A81F3B" w:rsidRPr="009D23E0" w:rsidRDefault="00ED1500" w:rsidP="00E343A3">
      <w:pPr>
        <w:pStyle w:val="ListParagraph"/>
        <w:numPr>
          <w:ilvl w:val="1"/>
          <w:numId w:val="23"/>
        </w:numPr>
        <w:rPr>
          <w:rFonts w:asciiTheme="minorBidi" w:hAnsiTheme="minorBidi" w:cstheme="minorBidi"/>
        </w:rPr>
      </w:pPr>
      <w:r>
        <w:rPr>
          <w:rFonts w:asciiTheme="minorBidi" w:hAnsiTheme="minorBidi" w:cstheme="minorBidi"/>
        </w:rPr>
        <w:t>l</w:t>
      </w:r>
      <w:r w:rsidR="00286ADD">
        <w:rPr>
          <w:rFonts w:asciiTheme="minorBidi" w:hAnsiTheme="minorBidi" w:cstheme="minorBidi"/>
        </w:rPr>
        <w:t xml:space="preserve">aunching the </w:t>
      </w:r>
      <w:hyperlink r:id="rId240" w:history="1">
        <w:r w:rsidR="00286ADD" w:rsidRPr="001461A9">
          <w:rPr>
            <w:rStyle w:val="Hyperlink"/>
            <w:rFonts w:asciiTheme="minorBidi" w:hAnsiTheme="minorBidi" w:cstheme="minorBidi"/>
          </w:rPr>
          <w:t>National Office for Care and Support</w:t>
        </w:r>
      </w:hyperlink>
    </w:p>
    <w:p w14:paraId="2354454D" w14:textId="0488E64C" w:rsidR="008F541F" w:rsidRPr="009D23E0" w:rsidRDefault="00435BF9" w:rsidP="00E343A3">
      <w:pPr>
        <w:pStyle w:val="ListParagraph"/>
        <w:numPr>
          <w:ilvl w:val="1"/>
          <w:numId w:val="23"/>
        </w:numPr>
        <w:rPr>
          <w:rFonts w:asciiTheme="minorBidi" w:hAnsiTheme="minorBidi" w:cstheme="minorBidi"/>
        </w:rPr>
      </w:pPr>
      <w:r>
        <w:rPr>
          <w:rFonts w:asciiTheme="minorBidi" w:hAnsiTheme="minorBidi" w:cstheme="minorBidi"/>
        </w:rPr>
        <w:t xml:space="preserve">launching the </w:t>
      </w:r>
      <w:r w:rsidDel="009976C4">
        <w:rPr>
          <w:rFonts w:asciiTheme="minorBidi" w:hAnsiTheme="minorBidi" w:cstheme="minorBidi"/>
        </w:rPr>
        <w:t xml:space="preserve">National Framework for </w:t>
      </w:r>
      <w:r w:rsidR="0020466E" w:rsidRPr="0020466E">
        <w:rPr>
          <w:rFonts w:asciiTheme="minorBidi" w:hAnsiTheme="minorBidi" w:cstheme="minorBidi"/>
        </w:rPr>
        <w:t>the Commissioning of Care and Support in Wales: Code of Practice and the revised Part 2 Code of Practice (General Functions)</w:t>
      </w:r>
    </w:p>
    <w:p w14:paraId="117CA1F3" w14:textId="77777777" w:rsidR="00AB23B4" w:rsidRDefault="004106FC" w:rsidP="002B2A67">
      <w:pPr>
        <w:pStyle w:val="ListParagraph"/>
        <w:numPr>
          <w:ilvl w:val="1"/>
          <w:numId w:val="23"/>
        </w:numPr>
        <w:rPr>
          <w:rFonts w:asciiTheme="minorBidi" w:hAnsiTheme="minorBidi" w:cstheme="minorBidi"/>
        </w:rPr>
      </w:pPr>
      <w:r>
        <w:rPr>
          <w:rFonts w:asciiTheme="minorBidi" w:hAnsiTheme="minorBidi" w:cstheme="minorBidi"/>
        </w:rPr>
        <w:lastRenderedPageBreak/>
        <w:t xml:space="preserve">continued implementation of the </w:t>
      </w:r>
      <w:r w:rsidR="00C65510" w:rsidRPr="00C65510">
        <w:rPr>
          <w:rFonts w:asciiTheme="minorBidi" w:hAnsiTheme="minorBidi" w:cstheme="minorBidi"/>
        </w:rPr>
        <w:t>Fair Work Forum’s work programme</w:t>
      </w:r>
      <w:r w:rsidR="00C50CAE">
        <w:rPr>
          <w:rFonts w:asciiTheme="minorBidi" w:hAnsiTheme="minorBidi" w:cstheme="minorBidi"/>
        </w:rPr>
        <w:t>,</w:t>
      </w:r>
      <w:r w:rsidR="00C65510" w:rsidRPr="00C65510">
        <w:rPr>
          <w:rFonts w:asciiTheme="minorBidi" w:hAnsiTheme="minorBidi" w:cstheme="minorBidi"/>
        </w:rPr>
        <w:t xml:space="preserve"> </w:t>
      </w:r>
      <w:r w:rsidR="00945745">
        <w:rPr>
          <w:rFonts w:asciiTheme="minorBidi" w:hAnsiTheme="minorBidi" w:cstheme="minorBidi"/>
        </w:rPr>
        <w:t>which included</w:t>
      </w:r>
      <w:r w:rsidR="00284F6D">
        <w:rPr>
          <w:rFonts w:asciiTheme="minorBidi" w:hAnsiTheme="minorBidi" w:cstheme="minorBidi"/>
        </w:rPr>
        <w:t xml:space="preserve"> </w:t>
      </w:r>
    </w:p>
    <w:p w14:paraId="152624D9" w14:textId="5A14C2B0" w:rsidR="002F23A5" w:rsidRDefault="00D51661" w:rsidP="002B2A67">
      <w:pPr>
        <w:pStyle w:val="ListParagraph"/>
        <w:numPr>
          <w:ilvl w:val="2"/>
          <w:numId w:val="23"/>
        </w:numPr>
        <w:rPr>
          <w:rFonts w:asciiTheme="minorBidi" w:hAnsiTheme="minorBidi" w:cstheme="minorBidi"/>
        </w:rPr>
      </w:pPr>
      <w:r>
        <w:rPr>
          <w:rFonts w:asciiTheme="minorBidi" w:hAnsiTheme="minorBidi" w:cstheme="minorBidi"/>
        </w:rPr>
        <w:t xml:space="preserve">the continued work </w:t>
      </w:r>
      <w:r w:rsidRPr="00E81CE7">
        <w:rPr>
          <w:rFonts w:asciiTheme="minorBidi" w:hAnsiTheme="minorBidi" w:cstheme="minorBidi"/>
        </w:rPr>
        <w:t>to</w:t>
      </w:r>
      <w:r w:rsidR="00E81CE7" w:rsidRPr="00E81CE7">
        <w:rPr>
          <w:rFonts w:asciiTheme="minorBidi" w:hAnsiTheme="minorBidi" w:cstheme="minorBidi"/>
        </w:rPr>
        <w:t xml:space="preserve"> develop a </w:t>
      </w:r>
      <w:r w:rsidR="004106FC" w:rsidRPr="004106FC">
        <w:rPr>
          <w:rFonts w:asciiTheme="minorBidi" w:hAnsiTheme="minorBidi" w:cstheme="minorBidi"/>
        </w:rPr>
        <w:t>pay and progression framework</w:t>
      </w:r>
      <w:r w:rsidR="00E81CE7" w:rsidRPr="00E81CE7">
        <w:rPr>
          <w:rFonts w:asciiTheme="minorBidi" w:hAnsiTheme="minorBidi" w:cstheme="minorBidi"/>
        </w:rPr>
        <w:t xml:space="preserve"> </w:t>
      </w:r>
    </w:p>
    <w:p w14:paraId="6D086BED" w14:textId="170D6377" w:rsidR="002F23A5" w:rsidRDefault="00E81CE7" w:rsidP="002B2A67">
      <w:pPr>
        <w:pStyle w:val="ListParagraph"/>
        <w:numPr>
          <w:ilvl w:val="2"/>
          <w:numId w:val="23"/>
        </w:numPr>
        <w:rPr>
          <w:rFonts w:asciiTheme="minorBidi" w:hAnsiTheme="minorBidi" w:cstheme="minorBidi"/>
        </w:rPr>
      </w:pPr>
      <w:r w:rsidRPr="00E81CE7">
        <w:rPr>
          <w:rFonts w:asciiTheme="minorBidi" w:hAnsiTheme="minorBidi" w:cstheme="minorBidi"/>
        </w:rPr>
        <w:t xml:space="preserve">development of the </w:t>
      </w:r>
      <w:r w:rsidR="004106FC" w:rsidRPr="00E81CE7">
        <w:rPr>
          <w:rFonts w:asciiTheme="minorBidi" w:hAnsiTheme="minorBidi" w:cstheme="minorBidi"/>
        </w:rPr>
        <w:t xml:space="preserve">Social Care </w:t>
      </w:r>
      <w:r w:rsidR="004106FC" w:rsidRPr="004106FC">
        <w:rPr>
          <w:rFonts w:asciiTheme="minorBidi" w:hAnsiTheme="minorBidi" w:cstheme="minorBidi"/>
        </w:rPr>
        <w:t xml:space="preserve">Workforce </w:t>
      </w:r>
      <w:r w:rsidR="004106FC" w:rsidRPr="00E81CE7">
        <w:rPr>
          <w:rFonts w:asciiTheme="minorBidi" w:hAnsiTheme="minorBidi" w:cstheme="minorBidi"/>
        </w:rPr>
        <w:t>Partnership</w:t>
      </w:r>
    </w:p>
    <w:p w14:paraId="1EC8E22B" w14:textId="54CEA36B" w:rsidR="00C65510" w:rsidRPr="007C33CE" w:rsidRDefault="00E81CE7" w:rsidP="00E343A3">
      <w:pPr>
        <w:pStyle w:val="ListParagraph"/>
        <w:numPr>
          <w:ilvl w:val="2"/>
          <w:numId w:val="23"/>
        </w:numPr>
        <w:rPr>
          <w:rFonts w:asciiTheme="minorBidi" w:hAnsiTheme="minorBidi" w:cstheme="minorBidi"/>
        </w:rPr>
      </w:pPr>
      <w:r w:rsidRPr="00E81CE7">
        <w:rPr>
          <w:rFonts w:asciiTheme="minorBidi" w:hAnsiTheme="minorBidi" w:cstheme="minorBidi"/>
        </w:rPr>
        <w:t>ongoing work to</w:t>
      </w:r>
      <w:r w:rsidR="004106FC" w:rsidRPr="004106FC">
        <w:rPr>
          <w:rFonts w:asciiTheme="minorBidi" w:hAnsiTheme="minorBidi" w:cstheme="minorBidi"/>
        </w:rPr>
        <w:t xml:space="preserve"> consider Personal Assistants and Direct Payments, Recipient Employers, </w:t>
      </w:r>
      <w:r w:rsidR="00D11D50">
        <w:rPr>
          <w:rFonts w:asciiTheme="minorBidi" w:hAnsiTheme="minorBidi" w:cstheme="minorBidi"/>
        </w:rPr>
        <w:t>and</w:t>
      </w:r>
      <w:r w:rsidR="004106FC" w:rsidRPr="004106FC">
        <w:rPr>
          <w:rFonts w:asciiTheme="minorBidi" w:hAnsiTheme="minorBidi" w:cstheme="minorBidi"/>
        </w:rPr>
        <w:t xml:space="preserve"> Rights and Responsibilities as part of</w:t>
      </w:r>
      <w:r w:rsidR="00CF3091">
        <w:rPr>
          <w:rFonts w:asciiTheme="minorBidi" w:hAnsiTheme="minorBidi" w:cstheme="minorBidi"/>
        </w:rPr>
        <w:t xml:space="preserve"> </w:t>
      </w:r>
      <w:r w:rsidR="004106FC" w:rsidRPr="004106FC">
        <w:rPr>
          <w:rFonts w:asciiTheme="minorBidi" w:hAnsiTheme="minorBidi" w:cstheme="minorBidi"/>
        </w:rPr>
        <w:t>workforce matters</w:t>
      </w:r>
      <w:r w:rsidR="002B2A67">
        <w:rPr>
          <w:rFonts w:asciiTheme="minorBidi" w:hAnsiTheme="minorBidi" w:cstheme="minorBidi"/>
        </w:rPr>
        <w:t>.</w:t>
      </w:r>
    </w:p>
    <w:p w14:paraId="2FE00BF3" w14:textId="4FE9881F" w:rsidR="00EA2C70" w:rsidRPr="007C33CE" w:rsidRDefault="002B73AE" w:rsidP="00996F6B">
      <w:pPr>
        <w:pStyle w:val="ListParagraph"/>
        <w:numPr>
          <w:ilvl w:val="1"/>
          <w:numId w:val="23"/>
        </w:numPr>
        <w:rPr>
          <w:rFonts w:asciiTheme="minorBidi" w:hAnsiTheme="minorBidi" w:cstheme="minorBidi"/>
        </w:rPr>
      </w:pPr>
      <w:r>
        <w:rPr>
          <w:rFonts w:asciiTheme="minorBidi" w:hAnsiTheme="minorBidi" w:cstheme="minorBidi"/>
        </w:rPr>
        <w:t xml:space="preserve">ongoing </w:t>
      </w:r>
      <w:r w:rsidR="007433AB">
        <w:rPr>
          <w:rFonts w:asciiTheme="minorBidi" w:hAnsiTheme="minorBidi" w:cstheme="minorBidi"/>
        </w:rPr>
        <w:t>work</w:t>
      </w:r>
      <w:r w:rsidR="003E0E19">
        <w:rPr>
          <w:rFonts w:asciiTheme="minorBidi" w:hAnsiTheme="minorBidi" w:cstheme="minorBidi"/>
        </w:rPr>
        <w:t xml:space="preserve"> </w:t>
      </w:r>
      <w:r w:rsidR="00D11D50">
        <w:rPr>
          <w:rFonts w:asciiTheme="minorBidi" w:hAnsiTheme="minorBidi" w:cstheme="minorBidi"/>
        </w:rPr>
        <w:t>around</w:t>
      </w:r>
      <w:r w:rsidR="008425D9">
        <w:rPr>
          <w:rFonts w:asciiTheme="minorBidi" w:hAnsiTheme="minorBidi" w:cstheme="minorBidi"/>
        </w:rPr>
        <w:t xml:space="preserve"> the role of profit in the care system</w:t>
      </w:r>
      <w:r w:rsidR="00434753">
        <w:rPr>
          <w:rFonts w:asciiTheme="minorBidi" w:hAnsiTheme="minorBidi" w:cstheme="minorBidi"/>
        </w:rPr>
        <w:t>,</w:t>
      </w:r>
      <w:r w:rsidR="00193966">
        <w:rPr>
          <w:rFonts w:asciiTheme="minorBidi" w:hAnsiTheme="minorBidi" w:cstheme="minorBidi"/>
        </w:rPr>
        <w:t xml:space="preserve"> </w:t>
      </w:r>
      <w:r w:rsidR="00EB0133">
        <w:rPr>
          <w:rFonts w:asciiTheme="minorBidi" w:hAnsiTheme="minorBidi" w:cstheme="minorBidi"/>
        </w:rPr>
        <w:t xml:space="preserve">including </w:t>
      </w:r>
      <w:r w:rsidR="00193966">
        <w:rPr>
          <w:rFonts w:asciiTheme="minorBidi" w:hAnsiTheme="minorBidi" w:cstheme="minorBidi"/>
        </w:rPr>
        <w:t xml:space="preserve">the </w:t>
      </w:r>
      <w:r w:rsidR="005A41C9">
        <w:rPr>
          <w:rFonts w:asciiTheme="minorBidi" w:hAnsiTheme="minorBidi" w:cstheme="minorBidi"/>
        </w:rPr>
        <w:t>i</w:t>
      </w:r>
      <w:r w:rsidR="00B75C89" w:rsidRPr="00B75C89">
        <w:rPr>
          <w:rFonts w:asciiTheme="minorBidi" w:hAnsiTheme="minorBidi" w:cstheme="minorBidi"/>
        </w:rPr>
        <w:t xml:space="preserve">ntroduction of the </w:t>
      </w:r>
      <w:hyperlink r:id="rId241" w:history="1">
        <w:r w:rsidR="00B75C89" w:rsidRPr="00F00F55">
          <w:rPr>
            <w:rStyle w:val="Hyperlink"/>
            <w:rFonts w:asciiTheme="minorBidi" w:hAnsiTheme="minorBidi" w:cstheme="minorBidi"/>
          </w:rPr>
          <w:t>Health and Social Care (Wales) Bill</w:t>
        </w:r>
      </w:hyperlink>
      <w:r w:rsidR="00857374" w:rsidRPr="00857374">
        <w:t xml:space="preserve"> </w:t>
      </w:r>
      <w:r w:rsidR="00857374" w:rsidRPr="00857374">
        <w:rPr>
          <w:rFonts w:asciiTheme="minorBidi" w:hAnsiTheme="minorBidi" w:cstheme="minorBidi"/>
        </w:rPr>
        <w:t>to remove private profit from the care of looked-after children, part of the wider and radical transformation of children’s care in Wales</w:t>
      </w:r>
      <w:r w:rsidR="00821817">
        <w:rPr>
          <w:rFonts w:asciiTheme="minorBidi" w:hAnsiTheme="minorBidi" w:cstheme="minorBidi"/>
        </w:rPr>
        <w:t>.</w:t>
      </w:r>
    </w:p>
    <w:p w14:paraId="1ADAAC93" w14:textId="77777777" w:rsidR="00F31CAF" w:rsidRPr="005A7EC5" w:rsidRDefault="00F31CAF" w:rsidP="00996F6B"/>
    <w:p w14:paraId="4F6A0197" w14:textId="77777777" w:rsidR="00217315" w:rsidRDefault="00217315" w:rsidP="00217315">
      <w:pPr>
        <w:pStyle w:val="Heading3"/>
      </w:pPr>
      <w:bookmarkStart w:id="145" w:name="_Toc192160594"/>
      <w:bookmarkStart w:id="146" w:name="_Toc203054170"/>
      <w:r>
        <w:t xml:space="preserve">Actions to be progressed during </w:t>
      </w:r>
      <w:r w:rsidRPr="008A5FEC">
        <w:t>2025 to 2027:</w:t>
      </w:r>
      <w:bookmarkEnd w:id="145"/>
      <w:bookmarkEnd w:id="146"/>
      <w:r w:rsidRPr="008A5FEC">
        <w:t xml:space="preserve"> </w:t>
      </w:r>
    </w:p>
    <w:p w14:paraId="4F4F95B6" w14:textId="77777777" w:rsidR="00594990" w:rsidRPr="00594990" w:rsidRDefault="00594990" w:rsidP="00594990"/>
    <w:p w14:paraId="5D6040C8" w14:textId="3FC197D7" w:rsidR="00F014D3" w:rsidRPr="004761BF" w:rsidRDefault="00531F20" w:rsidP="004761BF">
      <w:pPr>
        <w:pStyle w:val="ListParagraph"/>
        <w:numPr>
          <w:ilvl w:val="0"/>
          <w:numId w:val="37"/>
        </w:numPr>
        <w:pBdr>
          <w:top w:val="single" w:sz="4" w:space="1" w:color="auto"/>
          <w:left w:val="single" w:sz="4" w:space="4" w:color="auto"/>
          <w:bottom w:val="single" w:sz="4" w:space="1" w:color="auto"/>
          <w:right w:val="single" w:sz="4" w:space="4" w:color="auto"/>
        </w:pBdr>
        <w:rPr>
          <w:rFonts w:ascii="Arial" w:hAnsi="Arial"/>
          <w:b/>
          <w:bCs/>
        </w:rPr>
      </w:pPr>
      <w:r w:rsidRPr="004761BF">
        <w:rPr>
          <w:rFonts w:ascii="Arial" w:hAnsi="Arial"/>
          <w:b/>
          <w:bCs/>
        </w:rPr>
        <w:t>Develop a retention framework</w:t>
      </w:r>
      <w:r w:rsidR="00D83CC5" w:rsidRPr="004761BF">
        <w:rPr>
          <w:rFonts w:ascii="Arial" w:hAnsi="Arial"/>
          <w:b/>
          <w:bCs/>
        </w:rPr>
        <w:t xml:space="preserve"> that supports organisations </w:t>
      </w:r>
      <w:r w:rsidR="004709AA" w:rsidRPr="004761BF">
        <w:rPr>
          <w:rFonts w:ascii="Arial" w:hAnsi="Arial"/>
          <w:b/>
          <w:bCs/>
        </w:rPr>
        <w:t xml:space="preserve">to </w:t>
      </w:r>
      <w:r w:rsidR="00CB0CD1" w:rsidRPr="004761BF">
        <w:rPr>
          <w:rFonts w:ascii="Arial" w:hAnsi="Arial"/>
          <w:b/>
          <w:bCs/>
        </w:rPr>
        <w:t>improve</w:t>
      </w:r>
      <w:r w:rsidR="004709AA" w:rsidRPr="004761BF">
        <w:rPr>
          <w:rFonts w:ascii="Arial" w:hAnsi="Arial"/>
          <w:b/>
          <w:bCs/>
        </w:rPr>
        <w:t xml:space="preserve"> retention</w:t>
      </w:r>
      <w:r w:rsidR="00F44961" w:rsidRPr="004761BF">
        <w:rPr>
          <w:rFonts w:ascii="Arial" w:hAnsi="Arial"/>
          <w:b/>
          <w:bCs/>
        </w:rPr>
        <w:t>.</w:t>
      </w:r>
      <w:r w:rsidRPr="004761BF">
        <w:rPr>
          <w:rFonts w:ascii="Arial" w:hAnsi="Arial"/>
          <w:b/>
          <w:bCs/>
        </w:rPr>
        <w:t xml:space="preserve"> </w:t>
      </w:r>
    </w:p>
    <w:p w14:paraId="5E994B54" w14:textId="4226FD04" w:rsidR="004761BF" w:rsidRPr="00C433D4" w:rsidRDefault="004761BF" w:rsidP="00E343A3">
      <w:pPr>
        <w:pStyle w:val="ListParagraph"/>
        <w:numPr>
          <w:ilvl w:val="0"/>
          <w:numId w:val="23"/>
        </w:numPr>
        <w:ind w:left="709" w:hanging="425"/>
        <w:rPr>
          <w:rFonts w:asciiTheme="minorBidi" w:hAnsiTheme="minorBidi" w:cstheme="minorBidi"/>
        </w:rPr>
      </w:pPr>
      <w:r w:rsidRPr="00C433D4">
        <w:rPr>
          <w:rFonts w:asciiTheme="minorBidi" w:hAnsiTheme="minorBidi" w:cstheme="minorBidi"/>
        </w:rPr>
        <w:t>This action will be progressed further in 202</w:t>
      </w:r>
      <w:r>
        <w:rPr>
          <w:rFonts w:asciiTheme="minorBidi" w:hAnsiTheme="minorBidi" w:cstheme="minorBidi"/>
        </w:rPr>
        <w:t>5</w:t>
      </w:r>
      <w:r w:rsidRPr="00C433D4">
        <w:rPr>
          <w:rFonts w:asciiTheme="minorBidi" w:hAnsiTheme="minorBidi" w:cstheme="minorBidi"/>
        </w:rPr>
        <w:t xml:space="preserve"> to 202</w:t>
      </w:r>
      <w:r>
        <w:rPr>
          <w:rFonts w:asciiTheme="minorBidi" w:hAnsiTheme="minorBidi" w:cstheme="minorBidi"/>
        </w:rPr>
        <w:t>6</w:t>
      </w:r>
      <w:r w:rsidR="007024B8">
        <w:rPr>
          <w:rFonts w:asciiTheme="minorBidi" w:hAnsiTheme="minorBidi" w:cstheme="minorBidi"/>
        </w:rPr>
        <w:t>.</w:t>
      </w:r>
    </w:p>
    <w:p w14:paraId="18222B50" w14:textId="77777777" w:rsidR="00594990" w:rsidRDefault="00594990">
      <w:pPr>
        <w:rPr>
          <w:rFonts w:eastAsiaTheme="majorEastAsia"/>
          <w:b/>
          <w:bCs/>
          <w:color w:val="11846A"/>
          <w:sz w:val="40"/>
          <w:szCs w:val="40"/>
          <w:lang w:val="en-US"/>
        </w:rPr>
      </w:pPr>
      <w:r>
        <w:rPr>
          <w:lang w:val="en-US"/>
        </w:rPr>
        <w:br w:type="page"/>
      </w:r>
    </w:p>
    <w:p w14:paraId="1F56C764" w14:textId="6685051E" w:rsidR="009769D7" w:rsidRPr="008A5FEC" w:rsidRDefault="009769D7" w:rsidP="008A5FEC">
      <w:pPr>
        <w:pStyle w:val="Heading2"/>
        <w:rPr>
          <w:lang w:val="en-US"/>
        </w:rPr>
      </w:pPr>
      <w:bookmarkStart w:id="147" w:name="_Toc203054171"/>
      <w:r w:rsidRPr="008A5FEC">
        <w:rPr>
          <w:lang w:val="en-US"/>
        </w:rPr>
        <w:lastRenderedPageBreak/>
        <w:t>Contact details</w:t>
      </w:r>
      <w:bookmarkEnd w:id="147"/>
    </w:p>
    <w:p w14:paraId="5F2BFC00" w14:textId="77777777" w:rsidR="009769D7" w:rsidRPr="008A5FEC" w:rsidRDefault="009769D7" w:rsidP="008A5FEC">
      <w:pPr>
        <w:rPr>
          <w:lang w:val="en-US"/>
        </w:rPr>
      </w:pPr>
    </w:p>
    <w:p w14:paraId="356F8071" w14:textId="77777777" w:rsidR="009769D7" w:rsidRPr="008A5FEC" w:rsidRDefault="009769D7" w:rsidP="008A5FEC">
      <w:pPr>
        <w:rPr>
          <w:lang w:val="en-US"/>
        </w:rPr>
      </w:pPr>
      <w:r w:rsidRPr="008A5FEC">
        <w:rPr>
          <w:lang w:val="en-US"/>
        </w:rPr>
        <w:t>Social Care Wales</w:t>
      </w:r>
    </w:p>
    <w:p w14:paraId="119F2CDF" w14:textId="77777777" w:rsidR="009769D7" w:rsidRPr="008A5FEC" w:rsidRDefault="009769D7" w:rsidP="008A5FEC">
      <w:pPr>
        <w:rPr>
          <w:lang w:val="en-US"/>
        </w:rPr>
      </w:pPr>
      <w:r w:rsidRPr="008A5FEC">
        <w:rPr>
          <w:lang w:val="en-US"/>
        </w:rPr>
        <w:t>South Gate House</w:t>
      </w:r>
    </w:p>
    <w:p w14:paraId="228914DF" w14:textId="77777777" w:rsidR="009769D7" w:rsidRPr="008A5FEC" w:rsidRDefault="009769D7" w:rsidP="008A5FEC">
      <w:pPr>
        <w:rPr>
          <w:lang w:val="en-US"/>
        </w:rPr>
      </w:pPr>
      <w:r w:rsidRPr="008A5FEC">
        <w:rPr>
          <w:lang w:val="en-US"/>
        </w:rPr>
        <w:t>Wood Street</w:t>
      </w:r>
    </w:p>
    <w:p w14:paraId="7FF268C7" w14:textId="77777777" w:rsidR="009769D7" w:rsidRPr="008A5FEC" w:rsidRDefault="009769D7" w:rsidP="008A5FEC">
      <w:pPr>
        <w:rPr>
          <w:lang w:val="en-US"/>
        </w:rPr>
      </w:pPr>
      <w:r w:rsidRPr="008A5FEC">
        <w:rPr>
          <w:lang w:val="en-US"/>
        </w:rPr>
        <w:t>Cardiff</w:t>
      </w:r>
    </w:p>
    <w:p w14:paraId="11AA9C39" w14:textId="77777777" w:rsidR="009769D7" w:rsidRPr="008A5FEC" w:rsidRDefault="009769D7" w:rsidP="008A5FEC">
      <w:r w:rsidRPr="008A5FEC">
        <w:t>CF10 1EW</w:t>
      </w:r>
    </w:p>
    <w:p w14:paraId="5937E8FC" w14:textId="77777777" w:rsidR="009769D7" w:rsidRPr="008A5FEC" w:rsidRDefault="009769D7" w:rsidP="008A5FEC">
      <w:r w:rsidRPr="008A5FEC">
        <w:t>Tel: 0300 3033 444</w:t>
      </w:r>
    </w:p>
    <w:p w14:paraId="50F1E0D1" w14:textId="77777777" w:rsidR="009769D7" w:rsidRPr="00CD3531" w:rsidRDefault="009769D7" w:rsidP="008A5FEC">
      <w:r w:rsidRPr="00CD3531">
        <w:t>Minicom: 029 2078 0680</w:t>
      </w:r>
    </w:p>
    <w:p w14:paraId="6A4A8086" w14:textId="1CA55FC7" w:rsidR="009769D7" w:rsidRPr="00CD3531" w:rsidRDefault="009769D7" w:rsidP="008A5FEC">
      <w:r w:rsidRPr="00CD3531">
        <w:t xml:space="preserve">Email: </w:t>
      </w:r>
      <w:hyperlink r:id="rId242" w:history="1">
        <w:r w:rsidR="00460B28" w:rsidRPr="00CD3531">
          <w:rPr>
            <w:rStyle w:val="Hyperlink"/>
            <w:rFonts w:eastAsia="Calibri"/>
          </w:rPr>
          <w:t>info@socialcare.wales</w:t>
        </w:r>
      </w:hyperlink>
      <w:r w:rsidR="00460B28" w:rsidRPr="00CD3531">
        <w:t xml:space="preserve"> </w:t>
      </w:r>
    </w:p>
    <w:p w14:paraId="5185F22A" w14:textId="1F0E2029" w:rsidR="009769D7" w:rsidRPr="008A5FEC" w:rsidRDefault="009769D7" w:rsidP="008A5FEC">
      <w:pPr>
        <w:rPr>
          <w:lang w:val="en-US"/>
        </w:rPr>
      </w:pPr>
      <w:r w:rsidRPr="008A5FEC">
        <w:rPr>
          <w:lang w:val="en-US"/>
        </w:rPr>
        <w:t>© 202</w:t>
      </w:r>
      <w:r w:rsidR="006A6392">
        <w:rPr>
          <w:lang w:val="en-US"/>
        </w:rPr>
        <w:t>5</w:t>
      </w:r>
      <w:r w:rsidRPr="008A5FEC">
        <w:rPr>
          <w:lang w:val="en-US"/>
        </w:rPr>
        <w:t xml:space="preserve"> Social Care Wales</w:t>
      </w:r>
    </w:p>
    <w:p w14:paraId="1AA81804" w14:textId="77777777" w:rsidR="009769D7" w:rsidRPr="008A5FEC" w:rsidRDefault="009769D7" w:rsidP="008A5FEC">
      <w:pPr>
        <w:rPr>
          <w:lang w:val="en-US"/>
        </w:rPr>
      </w:pPr>
    </w:p>
    <w:p w14:paraId="130B2253" w14:textId="77777777" w:rsidR="00E61568" w:rsidRPr="008A5FEC" w:rsidRDefault="00E61568" w:rsidP="008A5FEC">
      <w:pPr>
        <w:rPr>
          <w:lang w:val="en-US"/>
        </w:rPr>
      </w:pPr>
    </w:p>
    <w:p w14:paraId="3DAE145D" w14:textId="7E472BA9" w:rsidR="009769D7" w:rsidRPr="008A5FEC" w:rsidRDefault="009769D7" w:rsidP="008A5FEC">
      <w:pPr>
        <w:rPr>
          <w:lang w:val="en-US"/>
        </w:rPr>
      </w:pPr>
      <w:r w:rsidRPr="48AA5140">
        <w:rPr>
          <w:lang w:val="en-US"/>
        </w:rPr>
        <w:t xml:space="preserve">All rights reserved. No part of this publication may be reproduced, stored in a retrieval </w:t>
      </w:r>
      <w:r w:rsidR="7EFCF52A" w:rsidRPr="48AA5140">
        <w:rPr>
          <w:lang w:val="en-US"/>
        </w:rPr>
        <w:t>system,</w:t>
      </w:r>
      <w:r w:rsidRPr="48AA5140">
        <w:rPr>
          <w:lang w:val="en-US"/>
        </w:rPr>
        <w:t xml:space="preserve"> or transmitted in any form or by any means without the prior written permission of Social Care Wales. Enquiries for reproduction outside the scope expressly permitted by law should be sent to the Chief Executive of Social Care Wales at the address given above.</w:t>
      </w:r>
    </w:p>
    <w:p w14:paraId="00CB0003" w14:textId="77777777" w:rsidR="00B4411A" w:rsidRPr="008A5FEC" w:rsidRDefault="00B4411A" w:rsidP="008A5FEC">
      <w:pPr>
        <w:rPr>
          <w:lang w:val="en-US"/>
        </w:rPr>
      </w:pPr>
    </w:p>
    <w:p w14:paraId="250214AC" w14:textId="71E4669D" w:rsidR="001D57E1" w:rsidRPr="008A5FEC" w:rsidRDefault="00B4411A" w:rsidP="008A5FEC">
      <w:r w:rsidRPr="008A5FEC">
        <w:rPr>
          <w:rStyle w:val="normaltextrun"/>
          <w:b/>
          <w:bCs/>
          <w:color w:val="000000"/>
          <w:shd w:val="clear" w:color="auto" w:fill="FFFFFF"/>
        </w:rPr>
        <w:t xml:space="preserve">Other formats: </w:t>
      </w:r>
      <w:r w:rsidRPr="008A5FEC">
        <w:rPr>
          <w:rStyle w:val="normaltextrun"/>
          <w:color w:val="000000"/>
          <w:shd w:val="clear" w:color="auto" w:fill="FFFFFF"/>
        </w:rPr>
        <w:t xml:space="preserve">This document is available in large text, Braille and other languages, if required. You can request these by using the contact details above. </w:t>
      </w:r>
    </w:p>
    <w:p w14:paraId="5A094E10" w14:textId="08181452" w:rsidR="00750275" w:rsidRPr="008A5FEC" w:rsidRDefault="00750275" w:rsidP="008A5FEC"/>
    <w:p w14:paraId="4B0CE02E" w14:textId="77777777" w:rsidR="00CF3B89" w:rsidRPr="008A5FEC" w:rsidRDefault="00CF3B89" w:rsidP="008A5FEC"/>
    <w:sectPr w:rsidR="00CF3B89" w:rsidRPr="008A5FEC" w:rsidSect="00EB054D">
      <w:headerReference w:type="even" r:id="rId243"/>
      <w:footerReference w:type="default" r:id="rId244"/>
      <w:headerReference w:type="first" r:id="rId24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9AEB9B" w14:textId="77777777" w:rsidR="00967064" w:rsidRDefault="00967064" w:rsidP="008A5FEC">
      <w:r>
        <w:separator/>
      </w:r>
    </w:p>
  </w:endnote>
  <w:endnote w:type="continuationSeparator" w:id="0">
    <w:p w14:paraId="2BA41FE4" w14:textId="77777777" w:rsidR="00967064" w:rsidRDefault="00967064" w:rsidP="008A5FEC">
      <w:r>
        <w:continuationSeparator/>
      </w:r>
    </w:p>
  </w:endnote>
  <w:endnote w:type="continuationNotice" w:id="1">
    <w:p w14:paraId="01DAC79B" w14:textId="77777777" w:rsidR="00967064" w:rsidRDefault="00967064" w:rsidP="008A5F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Arial Nova">
    <w:charset w:val="00"/>
    <w:family w:val="swiss"/>
    <w:pitch w:val="variable"/>
    <w:sig w:usb0="0000028F" w:usb1="00000002"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0488412"/>
      <w:docPartObj>
        <w:docPartGallery w:val="Page Numbers (Bottom of Page)"/>
        <w:docPartUnique/>
      </w:docPartObj>
    </w:sdtPr>
    <w:sdtEndPr>
      <w:rPr>
        <w:noProof/>
      </w:rPr>
    </w:sdtEndPr>
    <w:sdtContent>
      <w:p w14:paraId="7131DD6A" w14:textId="13DDE29F" w:rsidR="00EB054D" w:rsidRDefault="00EB054D">
        <w:pPr>
          <w:pStyle w:val="Footer"/>
        </w:pPr>
        <w:r>
          <w:fldChar w:fldCharType="begin"/>
        </w:r>
        <w:r>
          <w:instrText xml:space="preserve"> PAGE   \* MERGEFORMAT </w:instrText>
        </w:r>
        <w:r>
          <w:fldChar w:fldCharType="separate"/>
        </w:r>
        <w:r>
          <w:rPr>
            <w:noProof/>
          </w:rPr>
          <w:t>2</w:t>
        </w:r>
        <w:r>
          <w:rPr>
            <w:noProof/>
          </w:rPr>
          <w:fldChar w:fldCharType="end"/>
        </w:r>
      </w:p>
    </w:sdtContent>
  </w:sdt>
  <w:p w14:paraId="48AA8522" w14:textId="6FC1D60D" w:rsidR="00D72207" w:rsidRDefault="00D72207" w:rsidP="008A5FE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E79F2D" w14:textId="77777777" w:rsidR="00967064" w:rsidRDefault="00967064" w:rsidP="008A5FEC">
      <w:r>
        <w:separator/>
      </w:r>
    </w:p>
  </w:footnote>
  <w:footnote w:type="continuationSeparator" w:id="0">
    <w:p w14:paraId="116DF641" w14:textId="77777777" w:rsidR="00967064" w:rsidRDefault="00967064" w:rsidP="008A5FEC">
      <w:r>
        <w:continuationSeparator/>
      </w:r>
    </w:p>
  </w:footnote>
  <w:footnote w:type="continuationNotice" w:id="1">
    <w:p w14:paraId="2EC0993A" w14:textId="77777777" w:rsidR="00967064" w:rsidRDefault="00967064" w:rsidP="008A5FEC"/>
  </w:footnote>
  <w:footnote w:id="2">
    <w:p w14:paraId="2172B448" w14:textId="5441D575" w:rsidR="001124BB" w:rsidRDefault="001124BB">
      <w:pPr>
        <w:pStyle w:val="FootnoteText"/>
      </w:pPr>
      <w:r>
        <w:rPr>
          <w:rStyle w:val="FootnoteReference"/>
        </w:rPr>
        <w:footnoteRef/>
      </w:r>
      <w:r>
        <w:t xml:space="preserve"> </w:t>
      </w:r>
      <w:r w:rsidR="006B44A1" w:rsidRPr="006B44A1">
        <w:t xml:space="preserve">Social Care Wales (2025) Social care workforce report </w:t>
      </w:r>
      <w:r w:rsidR="00F250B4" w:rsidRPr="006B44A1">
        <w:t>202</w:t>
      </w:r>
      <w:r w:rsidR="00F250B4">
        <w:t>4</w:t>
      </w:r>
      <w:r w:rsidR="006B44A1" w:rsidRPr="006B44A1">
        <w:t xml:space="preserve">, available at </w:t>
      </w:r>
      <w:hyperlink r:id="rId1" w:history="1">
        <w:r w:rsidR="00E21288" w:rsidRPr="003F6F6C">
          <w:rPr>
            <w:rStyle w:val="Hyperlink"/>
          </w:rPr>
          <w:t>https://socialcare.wales/research-and-data/workforce-reports</w:t>
        </w:r>
      </w:hyperlink>
      <w:r w:rsidR="00E21288">
        <w:t xml:space="preserve"> </w:t>
      </w:r>
    </w:p>
  </w:footnote>
  <w:footnote w:id="3">
    <w:p w14:paraId="6D59ED9C" w14:textId="70F01611" w:rsidR="001113A0" w:rsidRDefault="001113A0">
      <w:pPr>
        <w:pStyle w:val="FootnoteText"/>
      </w:pPr>
      <w:r>
        <w:rPr>
          <w:rStyle w:val="FootnoteReference"/>
        </w:rPr>
        <w:footnoteRef/>
      </w:r>
      <w:r>
        <w:t xml:space="preserve"> </w:t>
      </w:r>
      <w:r w:rsidR="006B44A1" w:rsidRPr="006B44A1">
        <w:t xml:space="preserve">Social Care Wales (2024) Have your say – 2024 report findings, available at </w:t>
      </w:r>
      <w:hyperlink r:id="rId2" w:history="1">
        <w:r w:rsidR="00E21288" w:rsidRPr="003F6F6C">
          <w:rPr>
            <w:rStyle w:val="Hyperlink"/>
          </w:rPr>
          <w:t>https://insightcollective.socialcare.wales/reports/have-your-say-workforce-survey-2024-full-report-and-summary-of-findings</w:t>
        </w:r>
      </w:hyperlink>
      <w:r w:rsidR="00E21288">
        <w:t xml:space="preserve"> </w:t>
      </w:r>
      <w:r w:rsidR="006B44A1" w:rsidRPr="006B44A1">
        <w:t xml:space="preserve"> </w:t>
      </w:r>
    </w:p>
  </w:footnote>
  <w:footnote w:id="4">
    <w:p w14:paraId="35B9551C" w14:textId="09BCF8A2" w:rsidR="0050406E" w:rsidRDefault="0050406E">
      <w:pPr>
        <w:pStyle w:val="FootnoteText"/>
      </w:pPr>
      <w:r>
        <w:rPr>
          <w:rStyle w:val="FootnoteReference"/>
        </w:rPr>
        <w:footnoteRef/>
      </w:r>
      <w:r>
        <w:t xml:space="preserve"> Krause, G Dr, Deerfield, K Dr </w:t>
      </w:r>
      <w:r w:rsidR="00DD5EF8">
        <w:t>and</w:t>
      </w:r>
      <w:r>
        <w:t xml:space="preserve"> Reynolds, R Dr (</w:t>
      </w:r>
      <w:r w:rsidR="0096695A">
        <w:t>27 February</w:t>
      </w:r>
      <w:r w:rsidR="00FF02BB">
        <w:t xml:space="preserve"> 2025</w:t>
      </w:r>
      <w:r>
        <w:t xml:space="preserve">) </w:t>
      </w:r>
      <w:r w:rsidR="005A5712" w:rsidRPr="005A5712">
        <w:t>Supporting the well-being of the social care workforce in Wales 2024</w:t>
      </w:r>
      <w:r w:rsidR="005A5712">
        <w:t xml:space="preserve">, available at: </w:t>
      </w:r>
      <w:hyperlink r:id="rId3" w:history="1">
        <w:r w:rsidR="005A5712" w:rsidRPr="00D23378">
          <w:rPr>
            <w:rStyle w:val="Hyperlink"/>
          </w:rPr>
          <w:t>https://insightcollective.socialcare.wales/workforce-insight-series/well-being-2024</w:t>
        </w:r>
      </w:hyperlink>
    </w:p>
  </w:footnote>
  <w:footnote w:id="5">
    <w:p w14:paraId="393B0621" w14:textId="560D7378" w:rsidR="00C66C68" w:rsidRDefault="00C66C68">
      <w:pPr>
        <w:pStyle w:val="FootnoteText"/>
      </w:pPr>
      <w:r>
        <w:rPr>
          <w:rStyle w:val="FootnoteReference"/>
        </w:rPr>
        <w:footnoteRef/>
      </w:r>
      <w:r>
        <w:t xml:space="preserve"> Ibid</w:t>
      </w:r>
    </w:p>
  </w:footnote>
  <w:footnote w:id="6">
    <w:p w14:paraId="53F790F0" w14:textId="21ED3F17" w:rsidR="00EC1FB0" w:rsidRDefault="00EC1FB0">
      <w:pPr>
        <w:pStyle w:val="FootnoteText"/>
      </w:pPr>
      <w:r>
        <w:rPr>
          <w:rStyle w:val="FootnoteReference"/>
        </w:rPr>
        <w:footnoteRef/>
      </w:r>
      <w:r>
        <w:t xml:space="preserve"> </w:t>
      </w:r>
      <w:r w:rsidR="00054C5A">
        <w:t>Ibid</w:t>
      </w:r>
    </w:p>
  </w:footnote>
  <w:footnote w:id="7">
    <w:p w14:paraId="4BC74B8D" w14:textId="7CA6D972" w:rsidR="00B56D5C" w:rsidRPr="00600A6F" w:rsidRDefault="00B56D5C">
      <w:pPr>
        <w:pStyle w:val="FootnoteText"/>
      </w:pPr>
      <w:r>
        <w:rPr>
          <w:rStyle w:val="FootnoteReference"/>
        </w:rPr>
        <w:footnoteRef/>
      </w:r>
      <w:r>
        <w:t xml:space="preserve"> </w:t>
      </w:r>
      <w:r w:rsidR="008D556F" w:rsidRPr="008D556F">
        <w:t xml:space="preserve">Office for National Statistics (2023a). Unpaid care by age, sex and deprivation, England and Wales: Census 2021 (online). </w:t>
      </w:r>
      <w:r w:rsidR="005E6BFC" w:rsidRPr="00600A6F">
        <w:t>Available</w:t>
      </w:r>
      <w:r w:rsidR="0065526E" w:rsidRPr="00600A6F">
        <w:t xml:space="preserve"> at</w:t>
      </w:r>
      <w:r w:rsidR="005E6BFC" w:rsidRPr="00600A6F">
        <w:t>:</w:t>
      </w:r>
      <w:r w:rsidR="008D556F" w:rsidRPr="00600A6F">
        <w:t xml:space="preserve"> </w:t>
      </w:r>
      <w:hyperlink r:id="rId4" w:anchor=":~:text=1.-,Main%20points,over%2C%20in%20each%20country%20respectively" w:history="1">
        <w:r w:rsidR="00595B49" w:rsidRPr="00600A6F">
          <w:rPr>
            <w:rStyle w:val="Hyperlink"/>
          </w:rPr>
          <w:t>https://www.ons.gov.uk/peoplepopulationandcommunity/healthandsocialcare/socialcare/articles/unpaidcarebyagesexanddeprivationenglandandwales/census2021#:~:text=1.-,Main%20points,over%2C%20in%20each%20country%20respectively</w:t>
        </w:r>
      </w:hyperlink>
      <w:r w:rsidR="00595B49" w:rsidRPr="00600A6F">
        <w:t xml:space="preserve"> </w:t>
      </w:r>
      <w:r w:rsidR="008D556F" w:rsidRPr="00600A6F">
        <w:t xml:space="preserve"> </w:t>
      </w:r>
    </w:p>
  </w:footnote>
  <w:footnote w:id="8">
    <w:p w14:paraId="006BE831" w14:textId="27F0D27E" w:rsidR="002C44D6" w:rsidRDefault="002C44D6">
      <w:pPr>
        <w:pStyle w:val="FootnoteText"/>
      </w:pPr>
      <w:r>
        <w:rPr>
          <w:rStyle w:val="FootnoteReference"/>
        </w:rPr>
        <w:footnoteRef/>
      </w:r>
      <w:r>
        <w:t xml:space="preserve"> </w:t>
      </w:r>
      <w:r w:rsidR="00580645" w:rsidRPr="006B44A1">
        <w:t xml:space="preserve">Social Care Wales (2024) Have your say – 2024 report findings, available at </w:t>
      </w:r>
      <w:hyperlink r:id="rId5" w:history="1">
        <w:r w:rsidR="00580645" w:rsidRPr="003F6F6C">
          <w:rPr>
            <w:rStyle w:val="Hyperlink"/>
          </w:rPr>
          <w:t>https://insightcollective.socialcare.wales/reports/have-your-say-workforce-survey-2024-full-report-and-summary-of-findings</w:t>
        </w:r>
      </w:hyperlink>
    </w:p>
  </w:footnote>
  <w:footnote w:id="9">
    <w:p w14:paraId="138C8057" w14:textId="5CC7EAC9" w:rsidR="002C44D6" w:rsidRPr="00600A6F" w:rsidRDefault="002C44D6" w:rsidP="004B68CB">
      <w:pPr>
        <w:pStyle w:val="FootnoteText"/>
      </w:pPr>
      <w:r>
        <w:rPr>
          <w:rStyle w:val="FootnoteReference"/>
        </w:rPr>
        <w:footnoteRef/>
      </w:r>
      <w:r>
        <w:t xml:space="preserve"> </w:t>
      </w:r>
      <w:r w:rsidR="00D05B92" w:rsidRPr="00D05B92">
        <w:t xml:space="preserve">Health Foundation (2023), Understanding unpaid carers and their access to support (online). </w:t>
      </w:r>
      <w:r w:rsidR="006E4885" w:rsidRPr="00600A6F">
        <w:t>Available</w:t>
      </w:r>
      <w:r w:rsidR="0065526E" w:rsidRPr="00600A6F">
        <w:t xml:space="preserve"> at</w:t>
      </w:r>
      <w:r w:rsidR="006E4885" w:rsidRPr="00600A6F">
        <w:t>:</w:t>
      </w:r>
      <w:r w:rsidR="00D05B92" w:rsidRPr="00600A6F">
        <w:t xml:space="preserve"> </w:t>
      </w:r>
      <w:hyperlink r:id="rId6" w:history="1">
        <w:r w:rsidR="00D05B92" w:rsidRPr="00600A6F">
          <w:rPr>
            <w:rStyle w:val="Hyperlink"/>
          </w:rPr>
          <w:t>https://www.health.org.uk/publications/long-reads/understanding-unpaid-carers-and-their-access-to-support</w:t>
        </w:r>
      </w:hyperlink>
      <w:r w:rsidR="00D05B92" w:rsidRPr="00600A6F">
        <w:t xml:space="preserve">  </w:t>
      </w:r>
    </w:p>
  </w:footnote>
  <w:footnote w:id="10">
    <w:p w14:paraId="3E08323F" w14:textId="5A3D6E00" w:rsidR="00351A12" w:rsidRDefault="00351A12">
      <w:pPr>
        <w:pStyle w:val="FootnoteText"/>
      </w:pPr>
      <w:r>
        <w:rPr>
          <w:rStyle w:val="FootnoteReference"/>
        </w:rPr>
        <w:footnoteRef/>
      </w:r>
      <w:r>
        <w:t xml:space="preserve"> Social Care Wales, 2024, </w:t>
      </w:r>
      <w:r w:rsidR="00ED75C1" w:rsidRPr="00ED75C1">
        <w:t>Improved well-being and workforce retention</w:t>
      </w:r>
      <w:r w:rsidR="00ED75C1">
        <w:t xml:space="preserve">. Available at: </w:t>
      </w:r>
      <w:hyperlink r:id="rId7" w:history="1">
        <w:r w:rsidR="00ED75C1" w:rsidRPr="00D23378">
          <w:rPr>
            <w:rStyle w:val="Hyperlink"/>
          </w:rPr>
          <w:t>https://insightcollective.socialcare.wales/evidence-summaries/improved-well-being-and-retention</w:t>
        </w:r>
      </w:hyperlink>
      <w:r w:rsidR="00ED75C1">
        <w:t xml:space="preserve"> </w:t>
      </w:r>
    </w:p>
  </w:footnote>
  <w:footnote w:id="11">
    <w:p w14:paraId="06C802D8" w14:textId="6304503A" w:rsidR="004B3468" w:rsidRDefault="004B3468" w:rsidP="00780C61">
      <w:pPr>
        <w:pStyle w:val="FootnoteText"/>
      </w:pPr>
      <w:r>
        <w:rPr>
          <w:rStyle w:val="FootnoteReference"/>
        </w:rPr>
        <w:footnoteRef/>
      </w:r>
      <w:r>
        <w:t xml:space="preserve"> </w:t>
      </w:r>
      <w:r w:rsidR="00780C61">
        <w:t>Welsh Government (</w:t>
      </w:r>
      <w:r w:rsidR="009309A8">
        <w:t xml:space="preserve">2022) </w:t>
      </w:r>
      <w:r w:rsidR="00780C61">
        <w:t>More than just words</w:t>
      </w:r>
      <w:r w:rsidR="00E20DA2">
        <w:t xml:space="preserve"> - </w:t>
      </w:r>
      <w:r w:rsidR="006E4885">
        <w:t>five-year</w:t>
      </w:r>
      <w:r w:rsidR="00780C61">
        <w:t xml:space="preserve"> </w:t>
      </w:r>
      <w:r w:rsidR="00604AE0">
        <w:t>p</w:t>
      </w:r>
      <w:r w:rsidR="00780C61">
        <w:t>lan 2022</w:t>
      </w:r>
      <w:r w:rsidR="00604AE0">
        <w:t xml:space="preserve"> to</w:t>
      </w:r>
      <w:r w:rsidR="009E6803">
        <w:t xml:space="preserve"> </w:t>
      </w:r>
      <w:r w:rsidR="00780C61">
        <w:t>-</w:t>
      </w:r>
      <w:r w:rsidR="00604AE0">
        <w:t>20</w:t>
      </w:r>
      <w:r w:rsidR="00780C61">
        <w:t>27</w:t>
      </w:r>
      <w:r w:rsidR="00E20DA2">
        <w:t xml:space="preserve">. Available at: </w:t>
      </w:r>
      <w:hyperlink r:id="rId8" w:history="1">
        <w:r w:rsidR="00E20DA2" w:rsidRPr="00D23378">
          <w:rPr>
            <w:rStyle w:val="Hyperlink"/>
          </w:rPr>
          <w:t>https://www.gov.wales/sites/default/files/publications/2022-07/more-than-just-words-action-plan-2022-2027.pdf</w:t>
        </w:r>
      </w:hyperlink>
    </w:p>
  </w:footnote>
  <w:footnote w:id="12">
    <w:p w14:paraId="0113C9DD" w14:textId="03A34CBE" w:rsidR="00A10CA6" w:rsidRDefault="00A10CA6">
      <w:pPr>
        <w:pStyle w:val="FootnoteText"/>
      </w:pPr>
      <w:r>
        <w:rPr>
          <w:rStyle w:val="FootnoteReference"/>
        </w:rPr>
        <w:footnoteRef/>
      </w:r>
      <w:r>
        <w:t xml:space="preserve"> Social Care Wales </w:t>
      </w:r>
      <w:r w:rsidR="00E55FE2">
        <w:t>(</w:t>
      </w:r>
      <w:r w:rsidR="00FA3729">
        <w:t>2025</w:t>
      </w:r>
      <w:r w:rsidR="00E55FE2">
        <w:t xml:space="preserve">) Social care workforce report </w:t>
      </w:r>
      <w:r w:rsidR="00FA3729">
        <w:t>2024</w:t>
      </w:r>
      <w:r w:rsidR="00E55FE2">
        <w:t xml:space="preserve">. </w:t>
      </w:r>
      <w:r w:rsidR="00217DD3">
        <w:t>A</w:t>
      </w:r>
      <w:r w:rsidR="00217DD3" w:rsidRPr="006B44A1">
        <w:t xml:space="preserve">vailable at </w:t>
      </w:r>
      <w:hyperlink r:id="rId9" w:history="1">
        <w:r w:rsidR="00217DD3" w:rsidRPr="003F6F6C">
          <w:rPr>
            <w:rStyle w:val="Hyperlink"/>
          </w:rPr>
          <w:t>https://socialcare.wales/research-and-data/workforce-reports</w:t>
        </w:r>
      </w:hyperlink>
    </w:p>
  </w:footnote>
  <w:footnote w:id="13">
    <w:p w14:paraId="45FA367E" w14:textId="7D52184A" w:rsidR="00DB7D8D" w:rsidRPr="00AA0877" w:rsidRDefault="00DB7D8D" w:rsidP="00C0606B">
      <w:pPr>
        <w:pStyle w:val="FootnoteText"/>
      </w:pPr>
      <w:r>
        <w:rPr>
          <w:rStyle w:val="FootnoteReference"/>
        </w:rPr>
        <w:footnoteRef/>
      </w:r>
      <w:r>
        <w:t xml:space="preserve"> ONS</w:t>
      </w:r>
      <w:r w:rsidR="00AA0877">
        <w:t xml:space="preserve"> (2025) </w:t>
      </w:r>
      <w:r w:rsidR="00AA0877" w:rsidRPr="00AA0877">
        <w:t xml:space="preserve">Welsh language data from the Annual Population Survey: </w:t>
      </w:r>
      <w:r w:rsidR="004A6E2C">
        <w:t>Year ending 31 March 2024</w:t>
      </w:r>
      <w:r w:rsidR="00AA0877">
        <w:t xml:space="preserve">. </w:t>
      </w:r>
      <w:r w:rsidR="00AA0877" w:rsidRPr="00AA0877">
        <w:t>A</w:t>
      </w:r>
      <w:r w:rsidR="00AA0877" w:rsidRPr="00EB04FC">
        <w:t xml:space="preserve">vailable at: </w:t>
      </w:r>
      <w:hyperlink r:id="rId10" w:history="1">
        <w:r w:rsidR="00B13B05" w:rsidRPr="00D87118">
          <w:rPr>
            <w:rStyle w:val="Hyperlink"/>
          </w:rPr>
          <w:t>https://statswales.gov.wales/Catalogue/Welsh-Language/Annual-Population-Survey-Welsh-Language/annualpopulationsurveyestimatesofpersonsaged3andoverwhosaytheycanspeakwelsh-by-localauthority-measure</w:t>
        </w:r>
      </w:hyperlink>
      <w:r w:rsidR="00440F9A">
        <w:t xml:space="preserve"> </w:t>
      </w:r>
    </w:p>
  </w:footnote>
  <w:footnote w:id="14">
    <w:p w14:paraId="652D2E6D" w14:textId="3786A8FF" w:rsidR="005E1E69" w:rsidRPr="00B83A94" w:rsidRDefault="005E1E69">
      <w:pPr>
        <w:pStyle w:val="FootnoteText"/>
      </w:pPr>
      <w:r>
        <w:rPr>
          <w:rStyle w:val="FootnoteReference"/>
        </w:rPr>
        <w:footnoteRef/>
      </w:r>
      <w:r w:rsidRPr="00B83A94">
        <w:t xml:space="preserve"> </w:t>
      </w:r>
      <w:r w:rsidR="00AB1605">
        <w:t>Social Care Wales</w:t>
      </w:r>
      <w:r w:rsidR="00504DDE">
        <w:t xml:space="preserve"> (2022)</w:t>
      </w:r>
      <w:r w:rsidR="00AB1605">
        <w:t xml:space="preserve"> Strategic equality plan 2022 to 2027. </w:t>
      </w:r>
      <w:r w:rsidR="00E671CD" w:rsidRPr="00504DDE">
        <w:t>Available</w:t>
      </w:r>
      <w:r w:rsidR="00AB1605" w:rsidRPr="00504DDE">
        <w:t xml:space="preserve"> </w:t>
      </w:r>
      <w:r w:rsidR="00AB1605" w:rsidRPr="00504DDE">
        <w:t xml:space="preserve">at : </w:t>
      </w:r>
      <w:hyperlink r:id="rId11" w:history="1">
        <w:r w:rsidR="00504DDE" w:rsidRPr="00504DDE">
          <w:rPr>
            <w:rStyle w:val="Hyperlink"/>
          </w:rPr>
          <w:t>https://socialcare.wales/cms-assets/documents/strategic-equality-plan.pdf</w:t>
        </w:r>
      </w:hyperlink>
      <w:r w:rsidR="00504DDE" w:rsidRPr="00504DDE">
        <w:t xml:space="preserve"> </w:t>
      </w:r>
    </w:p>
  </w:footnote>
  <w:footnote w:id="15">
    <w:p w14:paraId="574DC30F" w14:textId="763F3B09" w:rsidR="00577D82" w:rsidRDefault="00577D82">
      <w:pPr>
        <w:pStyle w:val="FootnoteText"/>
      </w:pPr>
      <w:r>
        <w:rPr>
          <w:rStyle w:val="FootnoteReference"/>
        </w:rPr>
        <w:footnoteRef/>
      </w:r>
      <w:r>
        <w:t xml:space="preserve"> Social Care Wales (2025) Social care workforce report 2024. </w:t>
      </w:r>
      <w:r w:rsidR="00010EB1">
        <w:t>A</w:t>
      </w:r>
      <w:r w:rsidR="00010EB1" w:rsidRPr="006B44A1">
        <w:t xml:space="preserve">vailable at </w:t>
      </w:r>
      <w:hyperlink r:id="rId12" w:history="1">
        <w:r w:rsidR="00010EB1" w:rsidRPr="003F6F6C">
          <w:rPr>
            <w:rStyle w:val="Hyperlink"/>
          </w:rPr>
          <w:t>https://socialcare.wales/research-and-data/workforce-reports</w:t>
        </w:r>
      </w:hyperlink>
    </w:p>
  </w:footnote>
  <w:footnote w:id="16">
    <w:p w14:paraId="08564F62" w14:textId="0B0D825F" w:rsidR="0056581F" w:rsidRDefault="0056581F">
      <w:pPr>
        <w:pStyle w:val="FootnoteText"/>
      </w:pPr>
      <w:r>
        <w:rPr>
          <w:rStyle w:val="FootnoteReference"/>
        </w:rPr>
        <w:footnoteRef/>
      </w:r>
      <w:r>
        <w:t xml:space="preserve"> Ibid</w:t>
      </w:r>
    </w:p>
  </w:footnote>
  <w:footnote w:id="17">
    <w:p w14:paraId="2F866CD4" w14:textId="6B1749F3" w:rsidR="0056581F" w:rsidRDefault="0056581F">
      <w:pPr>
        <w:pStyle w:val="FootnoteText"/>
      </w:pPr>
      <w:r>
        <w:rPr>
          <w:rStyle w:val="FootnoteReference"/>
        </w:rPr>
        <w:footnoteRef/>
      </w:r>
      <w:r>
        <w:t xml:space="preserve"> </w:t>
      </w:r>
      <w:r w:rsidR="0069621E" w:rsidRPr="006B44A1">
        <w:t xml:space="preserve">Social Care Wales (2024) Have your say – 2024 report findings, available at </w:t>
      </w:r>
      <w:hyperlink r:id="rId13" w:history="1">
        <w:r w:rsidR="0069621E" w:rsidRPr="003F6F6C">
          <w:rPr>
            <w:rStyle w:val="Hyperlink"/>
          </w:rPr>
          <w:t>https://insightcollective.socialcare.wales/reports/have-your-say-workforce-survey-2024-full-report-and-summary-of-findings</w:t>
        </w:r>
      </w:hyperlink>
      <w:r w:rsidR="0069621E">
        <w:t xml:space="preserve"> </w:t>
      </w:r>
      <w:r w:rsidR="0069621E" w:rsidRPr="006B44A1">
        <w:t xml:space="preserve"> </w:t>
      </w:r>
    </w:p>
  </w:footnote>
  <w:footnote w:id="18">
    <w:p w14:paraId="3E2AA43A" w14:textId="3B85A863" w:rsidR="004448CC" w:rsidRDefault="004448CC">
      <w:pPr>
        <w:pStyle w:val="FootnoteText"/>
      </w:pPr>
      <w:r>
        <w:rPr>
          <w:rStyle w:val="FootnoteReference"/>
        </w:rPr>
        <w:footnoteRef/>
      </w:r>
      <w:r>
        <w:t xml:space="preserve"> Social Care Wales (</w:t>
      </w:r>
      <w:r w:rsidR="008F1FAE">
        <w:t>2025</w:t>
      </w:r>
      <w:r>
        <w:t xml:space="preserve">) Social care workforce report </w:t>
      </w:r>
      <w:r w:rsidR="008F1FAE">
        <w:t>2024</w:t>
      </w:r>
      <w:r>
        <w:t xml:space="preserve">. </w:t>
      </w:r>
      <w:r w:rsidR="00010EB1">
        <w:t>A</w:t>
      </w:r>
      <w:r w:rsidR="00010EB1" w:rsidRPr="006B44A1">
        <w:t xml:space="preserve">vailable at </w:t>
      </w:r>
      <w:hyperlink r:id="rId14" w:history="1">
        <w:r w:rsidR="00010EB1" w:rsidRPr="003F6F6C">
          <w:rPr>
            <w:rStyle w:val="Hyperlink"/>
          </w:rPr>
          <w:t>https://socialcare.wales/research-and-data/workforce-reports</w:t>
        </w:r>
      </w:hyperlink>
    </w:p>
  </w:footnote>
  <w:footnote w:id="19">
    <w:p w14:paraId="72E583E3" w14:textId="1CB69C5E" w:rsidR="003B4786" w:rsidRDefault="003B4786" w:rsidP="003B4786">
      <w:pPr>
        <w:pStyle w:val="FootnoteText"/>
      </w:pPr>
      <w:r>
        <w:rPr>
          <w:rStyle w:val="FootnoteReference"/>
        </w:rPr>
        <w:footnoteRef/>
      </w:r>
      <w:r>
        <w:t xml:space="preserve"> Social Care Wales (</w:t>
      </w:r>
      <w:r w:rsidR="00EB7AA9">
        <w:t>2025</w:t>
      </w:r>
      <w:r>
        <w:t xml:space="preserve">) Social care workforce report </w:t>
      </w:r>
      <w:r w:rsidR="00EB7AA9">
        <w:t>2024</w:t>
      </w:r>
      <w:r>
        <w:t xml:space="preserve">. </w:t>
      </w:r>
      <w:r w:rsidR="00A638F2">
        <w:t>A</w:t>
      </w:r>
      <w:r w:rsidR="00A638F2" w:rsidRPr="006B44A1">
        <w:t xml:space="preserve">vailable at </w:t>
      </w:r>
      <w:hyperlink r:id="rId15" w:history="1">
        <w:r w:rsidR="00A638F2" w:rsidRPr="003F6F6C">
          <w:rPr>
            <w:rStyle w:val="Hyperlink"/>
          </w:rPr>
          <w:t>https://socialcare.wales/research-and-data/workforce-reports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F87B9" w14:textId="77777777" w:rsidR="00D72207" w:rsidRDefault="00D72207" w:rsidP="008A5FEC">
    <w:pPr>
      <w:pStyle w:val="Header"/>
    </w:pPr>
    <w:r>
      <w:rPr>
        <w:noProof/>
        <w:shd w:val="clear" w:color="auto" w:fill="E6E6E6"/>
        <w:lang w:val="en-US"/>
      </w:rPr>
      <mc:AlternateContent>
        <mc:Choice Requires="wps">
          <w:drawing>
            <wp:inline distT="0" distB="0" distL="0" distR="0" wp14:anchorId="10FC9578" wp14:editId="44FED910">
              <wp:extent cx="5800090" cy="2319655"/>
              <wp:effectExtent l="0" t="0" r="0" b="0"/>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090" cy="23196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EA88DFB" w14:textId="77777777" w:rsidR="00D72207" w:rsidRDefault="00D72207" w:rsidP="008A5FEC">
                          <w:r w:rsidRPr="00853D1D">
                            <w:t>Draft</w:t>
                          </w:r>
                        </w:p>
                      </w:txbxContent>
                    </wps:txbx>
                    <wps:bodyPr wrap="square" numCol="1" fromWordArt="1">
                      <a:prstTxWarp prst="textPlain">
                        <a:avLst>
                          <a:gd name="adj" fmla="val 50000"/>
                        </a:avLst>
                      </a:prstTxWarp>
                      <a:spAutoFit/>
                    </wps:bodyPr>
                  </wps:wsp>
                </a:graphicData>
              </a:graphic>
            </wp:inline>
          </w:drawing>
        </mc:Choice>
        <mc:Fallback>
          <w:pict>
            <v:shapetype w14:anchorId="10FC9578" id="_x0000_t202" coordsize="21600,21600" o:spt="202" path="m,l,21600r21600,l21600,xe">
              <v:stroke joinstyle="miter"/>
              <v:path gradientshapeok="t" o:connecttype="rect"/>
            </v:shapetype>
            <v:shape id="Text Box 9" o:spid="_x0000_s1026" type="#_x0000_t202" style="width:456.7pt;height:182.6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" filled="f" stroked="f">
              <v:stroke joinstyle="round"/>
              <o:lock v:ext="edit" shapetype="t"/>
              <v:textbox style="mso-fit-shape-to-text:t">
                <w:txbxContent>
                  <w:p w14:paraId="2EA88DFB" w14:textId="77777777" w:rsidR="00D72207" w:rsidRDefault="00D72207" w:rsidP="008A5FEC">
                    <w:r w:rsidRPr="00853D1D">
                      <w:t>Draft</w:t>
                    </w:r>
                  </w:p>
                </w:txbxContent>
              </v:textbox>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5C8AB" w14:textId="43AAAEC0" w:rsidR="00B84EB4" w:rsidRDefault="00B84EB4" w:rsidP="00B84EB4">
    <w:pPr>
      <w:pStyle w:val="Header"/>
      <w:jc w:val="right"/>
    </w:pPr>
  </w:p>
</w:hdr>
</file>

<file path=word/intelligence2.xml><?xml version="1.0" encoding="utf-8"?>
<int2:intelligence xmlns:int2="http://schemas.microsoft.com/office/intelligence/2020/intelligence" xmlns:oel="http://schemas.microsoft.com/office/2019/extlst">
  <int2:observations>
    <int2:textHash int2:hashCode="ro691m4pJyc+Fb" int2:id="7trPpebs">
      <int2:state int2:value="Rejected" int2:type="spell"/>
    </int2:textHash>
    <int2:textHash int2:hashCode="aaYnOlWYetlwro" int2:id="BlgpqziB">
      <int2:state int2:value="Rejected" int2:type="spell"/>
    </int2:textHash>
    <int2:textHash int2:hashCode="bkoNF/3+3aQ6JK" int2:id="CjBmS4Mr">
      <int2:state int2:value="Rejected" int2:type="spell"/>
    </int2:textHash>
    <int2:textHash int2:hashCode="1Jp/nQF1Zvu1zk" int2:id="JwEGmpD2">
      <int2:state int2:value="Rejected" int2:type="spell"/>
    </int2:textHash>
    <int2:textHash int2:hashCode="dP34/oTZW03M4c" int2:id="O7UFrBwT">
      <int2:state int2:value="Rejected" int2:type="spell"/>
    </int2:textHash>
    <int2:textHash int2:hashCode="P/DVoJMKXjJCx4" int2:id="WmWzjmOw">
      <int2:state int2:value="Rejected" int2:type="spell"/>
    </int2:textHash>
    <int2:textHash int2:hashCode="wEHh09RexCfpSG" int2:id="Z4xTGC5o">
      <int2:state int2:value="Rejected" int2:type="spell"/>
    </int2:textHash>
    <int2:textHash int2:hashCode="3JKOM9zu4r/q8x" int2:id="gZLMHtkh">
      <int2:state int2:value="Rejected" int2:type="spell"/>
    </int2:textHash>
    <int2:textHash int2:hashCode="VI7FRnvFAoDLfW" int2:id="kqREqcKM">
      <int2:state int2:value="Rejected" int2:type="spell"/>
    </int2:textHash>
    <int2:textHash int2:hashCode="Mx0CFPKQw+NgwW" int2:id="pTKDN30n">
      <int2:state int2:value="Rejected" int2:type="spell"/>
    </int2:textHash>
    <int2:textHash int2:hashCode="UcVJJMOrrVAUoK" int2:id="rnFabtgD">
      <int2:state int2:value="Rejected" int2:type="spell"/>
    </int2:textHash>
    <int2:bookmark int2:bookmarkName="_Int_Ch9Ca2Sk" int2:invalidationBookmarkName="" int2:hashCode="U4VJalCiFibUjo" int2:id="3sY6cji5">
      <int2:state int2:value="Rejected" int2:type="style"/>
    </int2:bookmark>
    <int2:bookmark int2:bookmarkName="_Int_r3R2a7Ch" int2:invalidationBookmarkName="" int2:hashCode="0lXQ0GySJQ8tJA" int2:id="4EPpsngl">
      <int2:state int2:value="Rejected" int2:type="style"/>
    </int2:bookmark>
    <int2:bookmark int2:bookmarkName="_Int_JnYoj7Yp" int2:invalidationBookmarkName="" int2:hashCode="WkN6yc7uMzxE36" int2:id="55XoUuqE">
      <int2:state int2:value="Rejected" int2:type="style"/>
    </int2:bookmark>
    <int2:bookmark int2:bookmarkName="_Int_ozpeTbtF" int2:invalidationBookmarkName="" int2:hashCode="3nPqwMMFA48EN7" int2:id="5wOhrXSG">
      <int2:state int2:value="Rejected" int2:type="gram"/>
    </int2:bookmark>
    <int2:bookmark int2:bookmarkName="_Int_kqFnVo0B" int2:invalidationBookmarkName="" int2:hashCode="LNdIS8GxX8z/gi" int2:id="69BRUFXb">
      <int2:state int2:value="Rejected" int2:type="gram"/>
    </int2:bookmark>
    <int2:bookmark int2:bookmarkName="_Int_93fg1X82" int2:invalidationBookmarkName="" int2:hashCode="r9JD0N+L3yj3g/" int2:id="722aF7R9">
      <int2:state int2:value="Rejected" int2:type="style"/>
    </int2:bookmark>
    <int2:bookmark int2:bookmarkName="_Int_Hc3LrWgr" int2:invalidationBookmarkName="" int2:hashCode="qUG7lfXtsKmXNE" int2:id="7dRXTRSt">
      <int2:state int2:value="Rejected" int2:type="style"/>
    </int2:bookmark>
    <int2:bookmark int2:bookmarkName="_Int_02G0dBLq" int2:invalidationBookmarkName="" int2:hashCode="LNdIS8GxX8z/gi" int2:id="8BQbmIdD">
      <int2:state int2:value="Rejected" int2:type="gram"/>
    </int2:bookmark>
    <int2:bookmark int2:bookmarkName="_Int_8kCna6df" int2:invalidationBookmarkName="" int2:hashCode="55Nn9j2iQVYB0B" int2:id="C334jLjs">
      <int2:state int2:value="Rejected" int2:type="style"/>
    </int2:bookmark>
    <int2:bookmark int2:bookmarkName="_Int_sWQNdzGk" int2:invalidationBookmarkName="" int2:hashCode="qUG7lfXtsKmXNE" int2:id="CJQAioMo">
      <int2:state int2:value="Rejected" int2:type="style"/>
    </int2:bookmark>
    <int2:bookmark int2:bookmarkName="_Int_rtQ82jMM" int2:invalidationBookmarkName="" int2:hashCode="kfO+O3pkwpGI2r" int2:id="CfU7U1ra">
      <int2:state int2:value="Rejected" int2:type="gram"/>
    </int2:bookmark>
    <int2:bookmark int2:bookmarkName="_Int_LDXHOsuj" int2:invalidationBookmarkName="" int2:hashCode="y8CN1qNHeG5JD2" int2:id="EBVva2rq">
      <int2:state int2:value="Rejected" int2:type="style"/>
    </int2:bookmark>
    <int2:bookmark int2:bookmarkName="_Int_zBDhyCkd" int2:invalidationBookmarkName="" int2:hashCode="SyDlj8g609TV2I" int2:id="Jf3ioKRh">
      <int2:state int2:value="Rejected" int2:type="style"/>
    </int2:bookmark>
    <int2:bookmark int2:bookmarkName="_Int_L7s2BoBE" int2:invalidationBookmarkName="" int2:hashCode="Vf2c0lvQPB1WkD" int2:id="K9hLxIQs">
      <int2:state int2:value="Rejected" int2:type="style"/>
    </int2:bookmark>
    <int2:bookmark int2:bookmarkName="_Int_sd9AnTHh" int2:invalidationBookmarkName="" int2:hashCode="3nPqwMMFA48EN7" int2:id="Kfl2wNcL">
      <int2:state int2:value="Rejected" int2:type="gram"/>
    </int2:bookmark>
    <int2:bookmark int2:bookmarkName="_Int_5RYWrtrQ" int2:invalidationBookmarkName="" int2:hashCode="cDkeu0xe4270md" int2:id="LwNOE5nh">
      <int2:state int2:value="Rejected" int2:type="gram"/>
    </int2:bookmark>
    <int2:bookmark int2:bookmarkName="_Int_VxDUAGUr" int2:invalidationBookmarkName="" int2:hashCode="Rnjzo3bBIOf9dd" int2:id="Mjt8OYBK">
      <int2:state int2:value="Rejected" int2:type="style"/>
    </int2:bookmark>
    <int2:bookmark int2:bookmarkName="_Int_Ztqm1buA" int2:invalidationBookmarkName="" int2:hashCode="5pTAVjewiWSspq" int2:id="NqpwJNDT">
      <int2:state int2:value="Rejected" int2:type="style"/>
    </int2:bookmark>
    <int2:bookmark int2:bookmarkName="_Int_iC4Kg3ix" int2:invalidationBookmarkName="" int2:hashCode="YgQDPa4GJlVuaI" int2:id="UTA7YlVV">
      <int2:state int2:value="Rejected" int2:type="style"/>
    </int2:bookmark>
    <int2:bookmark int2:bookmarkName="_Int_YTNcORv8" int2:invalidationBookmarkName="" int2:hashCode="usH6el6QUrgIal" int2:id="Ya86oW80">
      <int2:state int2:value="Rejected" int2:type="style"/>
    </int2:bookmark>
    <int2:bookmark int2:bookmarkName="_Int_2RLayR93" int2:invalidationBookmarkName="" int2:hashCode="y8CN1qNHeG5JD2" int2:id="cwrd533f">
      <int2:state int2:value="Rejected" int2:type="style"/>
    </int2:bookmark>
    <int2:bookmark int2:bookmarkName="_Int_JJqJVbv3" int2:invalidationBookmarkName="" int2:hashCode="RIFAAmhxlzYY12" int2:id="eI83mZO9">
      <int2:state int2:value="Rejected" int2:type="style"/>
    </int2:bookmark>
    <int2:bookmark int2:bookmarkName="_Int_j8ECVjP8" int2:invalidationBookmarkName="" int2:hashCode="0lXQ0GySJQ8tJA" int2:id="fKFN4lIV">
      <int2:state int2:value="Rejected" int2:type="style"/>
    </int2:bookmark>
    <int2:bookmark int2:bookmarkName="_Int_fMlbk3ds" int2:invalidationBookmarkName="" int2:hashCode="vIAI7sbmPlhgjO" int2:id="gFl8Wj2V">
      <int2:state int2:value="Rejected" int2:type="style"/>
    </int2:bookmark>
    <int2:bookmark int2:bookmarkName="_Int_lO0BlCmz" int2:invalidationBookmarkName="" int2:hashCode="TmeeN0gxTDyMVL" int2:id="h482GbLZ">
      <int2:state int2:value="Rejected" int2:type="style"/>
    </int2:bookmark>
    <int2:bookmark int2:bookmarkName="_Int_dVdWM7FY" int2:invalidationBookmarkName="" int2:hashCode="0lXQ0GySJQ8tJA" int2:id="iZU2Rtt4">
      <int2:state int2:value="Rejected" int2:type="style"/>
    </int2:bookmark>
    <int2:bookmark int2:bookmarkName="_Int_lle179vg" int2:invalidationBookmarkName="" int2:hashCode="TwIVZ66wNCOTYD" int2:id="jdkLA3lC">
      <int2:state int2:value="Rejected" int2:type="style"/>
    </int2:bookmark>
    <int2:bookmark int2:bookmarkName="_Int_vnEHhk8x" int2:invalidationBookmarkName="" int2:hashCode="3DMM6vMl4Kw1Cf" int2:id="lzkfz2Z1">
      <int2:state int2:value="Rejected" int2:type="gram"/>
    </int2:bookmark>
    <int2:bookmark int2:bookmarkName="_Int_HiLTWtW0" int2:invalidationBookmarkName="" int2:hashCode="2k4P7NCW3g3FwF" int2:id="n2cUjsyQ">
      <int2:state int2:value="Rejected" int2:type="style"/>
    </int2:bookmark>
    <int2:bookmark int2:bookmarkName="_Int_CZMpZIGp" int2:invalidationBookmarkName="" int2:hashCode="v8leUPgo8K7NYy" int2:id="p48mQay3">
      <int2:state int2:value="Rejected" int2:type="gram"/>
    </int2:bookmark>
    <int2:bookmark int2:bookmarkName="_Int_bIJOCgUm" int2:invalidationBookmarkName="" int2:hashCode="0lXQ0GySJQ8tJA" int2:id="qbE1DUc6">
      <int2:state int2:value="Rejected" int2:type="style"/>
    </int2:bookmark>
    <int2:bookmark int2:bookmarkName="_Int_TS2O8WAB" int2:invalidationBookmarkName="" int2:hashCode="wZ+/xMuCTTOl3d" int2:id="u4O1L9jw">
      <int2:state int2:value="Rejected" int2:type="style"/>
    </int2:bookmark>
    <int2:bookmark int2:bookmarkName="_Int_nsxwqvHN" int2:invalidationBookmarkName="" int2:hashCode="pf2ImnngIv48/g" int2:id="xD2hvHxj">
      <int2:state int2:value="Rejected" int2:type="style"/>
    </int2:bookmark>
    <int2:bookmark int2:bookmarkName="_Int_EniJPfR4" int2:invalidationBookmarkName="" int2:hashCode="iO5027ADLA76fV" int2:id="xnszYdU3">
      <int2:state int2:value="Rejected" int2:type="style"/>
    </int2:bookmark>
    <int2:bookmark int2:bookmarkName="_Int_xN4VRyEW" int2:invalidationBookmarkName="" int2:hashCode="eF745FqhjvHOZm" int2:id="zsNrv0MP">
      <int2:state int2:value="Rejected" int2:type="styl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E1068"/>
    <w:multiLevelType w:val="hybridMultilevel"/>
    <w:tmpl w:val="9E165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590896"/>
    <w:multiLevelType w:val="hybridMultilevel"/>
    <w:tmpl w:val="255A5CBC"/>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5083EEA"/>
    <w:multiLevelType w:val="hybridMultilevel"/>
    <w:tmpl w:val="BC2464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5733139"/>
    <w:multiLevelType w:val="hybridMultilevel"/>
    <w:tmpl w:val="817E5D1C"/>
    <w:lvl w:ilvl="0" w:tplc="4A1EBB30">
      <w:start w:val="1"/>
      <w:numFmt w:val="decimal"/>
      <w:lvlText w:val="%1."/>
      <w:lvlJc w:val="left"/>
      <w:pPr>
        <w:ind w:left="360" w:hanging="360"/>
      </w:pPr>
      <w:rPr>
        <w:rFonts w:ascii="Arial" w:eastAsiaTheme="minorHAnsi" w:hAnsi="Arial" w:cstheme="minorBidi"/>
      </w:rPr>
    </w:lvl>
    <w:lvl w:ilvl="1" w:tplc="08090001">
      <w:start w:val="1"/>
      <w:numFmt w:val="bullet"/>
      <w:lvlText w:val=""/>
      <w:lvlJc w:val="left"/>
      <w:pPr>
        <w:ind w:left="360" w:hanging="360"/>
      </w:pPr>
      <w:rPr>
        <w:rFonts w:ascii="Symbol" w:hAnsi="Symbol" w:hint="default"/>
      </w:rPr>
    </w:lvl>
    <w:lvl w:ilvl="2" w:tplc="08090001">
      <w:start w:val="1"/>
      <w:numFmt w:val="bullet"/>
      <w:lvlText w:val=""/>
      <w:lvlJc w:val="left"/>
      <w:pPr>
        <w:ind w:left="360" w:hanging="360"/>
      </w:pPr>
      <w:rPr>
        <w:rFonts w:ascii="Symbol" w:hAnsi="Symbol"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57509E7"/>
    <w:multiLevelType w:val="hybridMultilevel"/>
    <w:tmpl w:val="12D0F4A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6FF1E9B"/>
    <w:multiLevelType w:val="hybridMultilevel"/>
    <w:tmpl w:val="FBE6498C"/>
    <w:lvl w:ilvl="0" w:tplc="05E20350">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560E58"/>
    <w:multiLevelType w:val="hybridMultilevel"/>
    <w:tmpl w:val="CE401CCE"/>
    <w:lvl w:ilvl="0" w:tplc="4C7219D2">
      <w:start w:val="1"/>
      <w:numFmt w:val="bullet"/>
      <w:lvlText w:val=""/>
      <w:lvlJc w:val="left"/>
      <w:pPr>
        <w:ind w:left="1080" w:hanging="360"/>
      </w:pPr>
      <w:rPr>
        <w:rFonts w:ascii="Symbol" w:hAnsi="Symbol"/>
      </w:rPr>
    </w:lvl>
    <w:lvl w:ilvl="1" w:tplc="03D6A060">
      <w:start w:val="1"/>
      <w:numFmt w:val="bullet"/>
      <w:lvlText w:val=""/>
      <w:lvlJc w:val="left"/>
      <w:pPr>
        <w:ind w:left="1080" w:hanging="360"/>
      </w:pPr>
      <w:rPr>
        <w:rFonts w:ascii="Symbol" w:hAnsi="Symbol"/>
      </w:rPr>
    </w:lvl>
    <w:lvl w:ilvl="2" w:tplc="FE442236">
      <w:start w:val="1"/>
      <w:numFmt w:val="bullet"/>
      <w:lvlText w:val=""/>
      <w:lvlJc w:val="left"/>
      <w:pPr>
        <w:ind w:left="1080" w:hanging="360"/>
      </w:pPr>
      <w:rPr>
        <w:rFonts w:ascii="Symbol" w:hAnsi="Symbol"/>
      </w:rPr>
    </w:lvl>
    <w:lvl w:ilvl="3" w:tplc="CAF0E0DA">
      <w:start w:val="1"/>
      <w:numFmt w:val="bullet"/>
      <w:lvlText w:val=""/>
      <w:lvlJc w:val="left"/>
      <w:pPr>
        <w:ind w:left="1080" w:hanging="360"/>
      </w:pPr>
      <w:rPr>
        <w:rFonts w:ascii="Symbol" w:hAnsi="Symbol"/>
      </w:rPr>
    </w:lvl>
    <w:lvl w:ilvl="4" w:tplc="8D545CCA">
      <w:start w:val="1"/>
      <w:numFmt w:val="bullet"/>
      <w:lvlText w:val=""/>
      <w:lvlJc w:val="left"/>
      <w:pPr>
        <w:ind w:left="1080" w:hanging="360"/>
      </w:pPr>
      <w:rPr>
        <w:rFonts w:ascii="Symbol" w:hAnsi="Symbol"/>
      </w:rPr>
    </w:lvl>
    <w:lvl w:ilvl="5" w:tplc="35682FBA">
      <w:start w:val="1"/>
      <w:numFmt w:val="bullet"/>
      <w:lvlText w:val=""/>
      <w:lvlJc w:val="left"/>
      <w:pPr>
        <w:ind w:left="1080" w:hanging="360"/>
      </w:pPr>
      <w:rPr>
        <w:rFonts w:ascii="Symbol" w:hAnsi="Symbol"/>
      </w:rPr>
    </w:lvl>
    <w:lvl w:ilvl="6" w:tplc="58C02148">
      <w:start w:val="1"/>
      <w:numFmt w:val="bullet"/>
      <w:lvlText w:val=""/>
      <w:lvlJc w:val="left"/>
      <w:pPr>
        <w:ind w:left="1080" w:hanging="360"/>
      </w:pPr>
      <w:rPr>
        <w:rFonts w:ascii="Symbol" w:hAnsi="Symbol"/>
      </w:rPr>
    </w:lvl>
    <w:lvl w:ilvl="7" w:tplc="1F1026FE">
      <w:start w:val="1"/>
      <w:numFmt w:val="bullet"/>
      <w:lvlText w:val=""/>
      <w:lvlJc w:val="left"/>
      <w:pPr>
        <w:ind w:left="1080" w:hanging="360"/>
      </w:pPr>
      <w:rPr>
        <w:rFonts w:ascii="Symbol" w:hAnsi="Symbol"/>
      </w:rPr>
    </w:lvl>
    <w:lvl w:ilvl="8" w:tplc="5FEAE750">
      <w:start w:val="1"/>
      <w:numFmt w:val="bullet"/>
      <w:lvlText w:val=""/>
      <w:lvlJc w:val="left"/>
      <w:pPr>
        <w:ind w:left="1080" w:hanging="360"/>
      </w:pPr>
      <w:rPr>
        <w:rFonts w:ascii="Symbol" w:hAnsi="Symbol"/>
      </w:rPr>
    </w:lvl>
  </w:abstractNum>
  <w:abstractNum w:abstractNumId="7" w15:restartNumberingAfterBreak="0">
    <w:nsid w:val="0A297E51"/>
    <w:multiLevelType w:val="hybridMultilevel"/>
    <w:tmpl w:val="6D8AB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F5768D"/>
    <w:multiLevelType w:val="hybridMultilevel"/>
    <w:tmpl w:val="EE20E9DA"/>
    <w:lvl w:ilvl="0" w:tplc="08090001">
      <w:start w:val="1"/>
      <w:numFmt w:val="bullet"/>
      <w:lvlText w:val=""/>
      <w:lvlJc w:val="left"/>
      <w:pPr>
        <w:ind w:left="720" w:hanging="360"/>
      </w:pPr>
      <w:rPr>
        <w:rFonts w:ascii="Symbol" w:hAnsi="Symbol" w:hint="default"/>
      </w:rPr>
    </w:lvl>
    <w:lvl w:ilvl="1" w:tplc="FFFFFFFF">
      <w:start w:val="1"/>
      <w:numFmt w:val="bullet"/>
      <w:lvlText w:val=""/>
      <w:lvlJc w:val="left"/>
      <w:pPr>
        <w:ind w:left="720" w:hanging="360"/>
      </w:pPr>
      <w:rPr>
        <w:rFonts w:ascii="Symbol" w:hAnsi="Symbol" w:hint="default"/>
      </w:rPr>
    </w:lvl>
    <w:lvl w:ilvl="2" w:tplc="FFFFFFFF">
      <w:start w:val="1"/>
      <w:numFmt w:val="bullet"/>
      <w:lvlText w:val=""/>
      <w:lvlJc w:val="left"/>
      <w:pPr>
        <w:ind w:left="72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F782D2A"/>
    <w:multiLevelType w:val="hybridMultilevel"/>
    <w:tmpl w:val="9E2EB4C6"/>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0F81099F"/>
    <w:multiLevelType w:val="hybridMultilevel"/>
    <w:tmpl w:val="8BE2CF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FC45B75"/>
    <w:multiLevelType w:val="hybridMultilevel"/>
    <w:tmpl w:val="FFFFFFFF"/>
    <w:lvl w:ilvl="0" w:tplc="DF9884DC">
      <w:start w:val="1"/>
      <w:numFmt w:val="bullet"/>
      <w:lvlText w:val=""/>
      <w:lvlJc w:val="left"/>
      <w:pPr>
        <w:ind w:left="720" w:hanging="360"/>
      </w:pPr>
      <w:rPr>
        <w:rFonts w:ascii="Symbol" w:hAnsi="Symbol" w:hint="default"/>
      </w:rPr>
    </w:lvl>
    <w:lvl w:ilvl="1" w:tplc="76729904">
      <w:start w:val="1"/>
      <w:numFmt w:val="bullet"/>
      <w:lvlText w:val="o"/>
      <w:lvlJc w:val="left"/>
      <w:pPr>
        <w:ind w:left="1440" w:hanging="360"/>
      </w:pPr>
      <w:rPr>
        <w:rFonts w:ascii="Courier New" w:hAnsi="Courier New" w:hint="default"/>
      </w:rPr>
    </w:lvl>
    <w:lvl w:ilvl="2" w:tplc="9E06E53A">
      <w:start w:val="1"/>
      <w:numFmt w:val="bullet"/>
      <w:lvlText w:val=""/>
      <w:lvlJc w:val="left"/>
      <w:pPr>
        <w:ind w:left="2160" w:hanging="360"/>
      </w:pPr>
      <w:rPr>
        <w:rFonts w:ascii="Wingdings" w:hAnsi="Wingdings" w:hint="default"/>
      </w:rPr>
    </w:lvl>
    <w:lvl w:ilvl="3" w:tplc="88968A00">
      <w:start w:val="1"/>
      <w:numFmt w:val="bullet"/>
      <w:lvlText w:val=""/>
      <w:lvlJc w:val="left"/>
      <w:pPr>
        <w:ind w:left="2880" w:hanging="360"/>
      </w:pPr>
      <w:rPr>
        <w:rFonts w:ascii="Symbol" w:hAnsi="Symbol" w:hint="default"/>
      </w:rPr>
    </w:lvl>
    <w:lvl w:ilvl="4" w:tplc="A22866C4">
      <w:start w:val="1"/>
      <w:numFmt w:val="bullet"/>
      <w:lvlText w:val="o"/>
      <w:lvlJc w:val="left"/>
      <w:pPr>
        <w:ind w:left="3600" w:hanging="360"/>
      </w:pPr>
      <w:rPr>
        <w:rFonts w:ascii="Courier New" w:hAnsi="Courier New" w:hint="default"/>
      </w:rPr>
    </w:lvl>
    <w:lvl w:ilvl="5" w:tplc="06B257A2">
      <w:start w:val="1"/>
      <w:numFmt w:val="bullet"/>
      <w:lvlText w:val=""/>
      <w:lvlJc w:val="left"/>
      <w:pPr>
        <w:ind w:left="4320" w:hanging="360"/>
      </w:pPr>
      <w:rPr>
        <w:rFonts w:ascii="Wingdings" w:hAnsi="Wingdings" w:hint="default"/>
      </w:rPr>
    </w:lvl>
    <w:lvl w:ilvl="6" w:tplc="67103362">
      <w:start w:val="1"/>
      <w:numFmt w:val="bullet"/>
      <w:lvlText w:val=""/>
      <w:lvlJc w:val="left"/>
      <w:pPr>
        <w:ind w:left="5040" w:hanging="360"/>
      </w:pPr>
      <w:rPr>
        <w:rFonts w:ascii="Symbol" w:hAnsi="Symbol" w:hint="default"/>
      </w:rPr>
    </w:lvl>
    <w:lvl w:ilvl="7" w:tplc="BDEEF682">
      <w:start w:val="1"/>
      <w:numFmt w:val="bullet"/>
      <w:lvlText w:val="o"/>
      <w:lvlJc w:val="left"/>
      <w:pPr>
        <w:ind w:left="5760" w:hanging="360"/>
      </w:pPr>
      <w:rPr>
        <w:rFonts w:ascii="Courier New" w:hAnsi="Courier New" w:hint="default"/>
      </w:rPr>
    </w:lvl>
    <w:lvl w:ilvl="8" w:tplc="8B20ACB4">
      <w:start w:val="1"/>
      <w:numFmt w:val="bullet"/>
      <w:lvlText w:val=""/>
      <w:lvlJc w:val="left"/>
      <w:pPr>
        <w:ind w:left="6480" w:hanging="360"/>
      </w:pPr>
      <w:rPr>
        <w:rFonts w:ascii="Wingdings" w:hAnsi="Wingdings" w:hint="default"/>
      </w:rPr>
    </w:lvl>
  </w:abstractNum>
  <w:abstractNum w:abstractNumId="12" w15:restartNumberingAfterBreak="0">
    <w:nsid w:val="11650A12"/>
    <w:multiLevelType w:val="hybridMultilevel"/>
    <w:tmpl w:val="F2462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1E948E5"/>
    <w:multiLevelType w:val="hybridMultilevel"/>
    <w:tmpl w:val="9DE621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5BE5795"/>
    <w:multiLevelType w:val="hybridMultilevel"/>
    <w:tmpl w:val="8C2635D6"/>
    <w:lvl w:ilvl="0" w:tplc="FFFFFFFF">
      <w:start w:val="1"/>
      <w:numFmt w:val="bullet"/>
      <w:pStyle w:val="BulletSCW"/>
      <w:lvlText w:val=""/>
      <w:lvlJc w:val="left"/>
      <w:pPr>
        <w:ind w:left="720" w:hanging="360"/>
      </w:pPr>
      <w:rPr>
        <w:rFonts w:ascii="Symbol" w:hAnsi="Symbol" w:hint="default"/>
        <w:color w:val="auto"/>
        <w:sz w:val="24"/>
        <w:szCs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5DB25CA"/>
    <w:multiLevelType w:val="hybridMultilevel"/>
    <w:tmpl w:val="C8089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8147ED2"/>
    <w:multiLevelType w:val="hybridMultilevel"/>
    <w:tmpl w:val="FF784770"/>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1ED16081"/>
    <w:multiLevelType w:val="hybridMultilevel"/>
    <w:tmpl w:val="0C380416"/>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18" w15:restartNumberingAfterBreak="0">
    <w:nsid w:val="217D739E"/>
    <w:multiLevelType w:val="hybridMultilevel"/>
    <w:tmpl w:val="AC2EDA8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2014A0A"/>
    <w:multiLevelType w:val="hybridMultilevel"/>
    <w:tmpl w:val="64CA366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3B165EC"/>
    <w:multiLevelType w:val="hybridMultilevel"/>
    <w:tmpl w:val="D40A0F48"/>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21" w15:restartNumberingAfterBreak="0">
    <w:nsid w:val="24BB5F9D"/>
    <w:multiLevelType w:val="hybridMultilevel"/>
    <w:tmpl w:val="92D6A3A4"/>
    <w:lvl w:ilvl="0" w:tplc="63AAE74E">
      <w:start w:val="1"/>
      <w:numFmt w:val="bullet"/>
      <w:lvlText w:val=""/>
      <w:lvlJc w:val="left"/>
      <w:pPr>
        <w:ind w:left="720" w:hanging="360"/>
      </w:pPr>
      <w:rPr>
        <w:rFonts w:ascii="Symbol" w:hAnsi="Symbol"/>
      </w:rPr>
    </w:lvl>
    <w:lvl w:ilvl="1" w:tplc="4888EB7E">
      <w:start w:val="1"/>
      <w:numFmt w:val="bullet"/>
      <w:lvlText w:val=""/>
      <w:lvlJc w:val="left"/>
      <w:pPr>
        <w:ind w:left="720" w:hanging="360"/>
      </w:pPr>
      <w:rPr>
        <w:rFonts w:ascii="Symbol" w:hAnsi="Symbol"/>
      </w:rPr>
    </w:lvl>
    <w:lvl w:ilvl="2" w:tplc="C7801E7E">
      <w:start w:val="1"/>
      <w:numFmt w:val="bullet"/>
      <w:lvlText w:val=""/>
      <w:lvlJc w:val="left"/>
      <w:pPr>
        <w:ind w:left="720" w:hanging="360"/>
      </w:pPr>
      <w:rPr>
        <w:rFonts w:ascii="Symbol" w:hAnsi="Symbol"/>
      </w:rPr>
    </w:lvl>
    <w:lvl w:ilvl="3" w:tplc="221A9D76">
      <w:start w:val="1"/>
      <w:numFmt w:val="bullet"/>
      <w:lvlText w:val=""/>
      <w:lvlJc w:val="left"/>
      <w:pPr>
        <w:ind w:left="720" w:hanging="360"/>
      </w:pPr>
      <w:rPr>
        <w:rFonts w:ascii="Symbol" w:hAnsi="Symbol"/>
      </w:rPr>
    </w:lvl>
    <w:lvl w:ilvl="4" w:tplc="5956D4F0">
      <w:start w:val="1"/>
      <w:numFmt w:val="bullet"/>
      <w:lvlText w:val=""/>
      <w:lvlJc w:val="left"/>
      <w:pPr>
        <w:ind w:left="720" w:hanging="360"/>
      </w:pPr>
      <w:rPr>
        <w:rFonts w:ascii="Symbol" w:hAnsi="Symbol"/>
      </w:rPr>
    </w:lvl>
    <w:lvl w:ilvl="5" w:tplc="BD62106A">
      <w:start w:val="1"/>
      <w:numFmt w:val="bullet"/>
      <w:lvlText w:val=""/>
      <w:lvlJc w:val="left"/>
      <w:pPr>
        <w:ind w:left="720" w:hanging="360"/>
      </w:pPr>
      <w:rPr>
        <w:rFonts w:ascii="Symbol" w:hAnsi="Symbol"/>
      </w:rPr>
    </w:lvl>
    <w:lvl w:ilvl="6" w:tplc="23D4CB76">
      <w:start w:val="1"/>
      <w:numFmt w:val="bullet"/>
      <w:lvlText w:val=""/>
      <w:lvlJc w:val="left"/>
      <w:pPr>
        <w:ind w:left="720" w:hanging="360"/>
      </w:pPr>
      <w:rPr>
        <w:rFonts w:ascii="Symbol" w:hAnsi="Symbol"/>
      </w:rPr>
    </w:lvl>
    <w:lvl w:ilvl="7" w:tplc="0D501B4A">
      <w:start w:val="1"/>
      <w:numFmt w:val="bullet"/>
      <w:lvlText w:val=""/>
      <w:lvlJc w:val="left"/>
      <w:pPr>
        <w:ind w:left="720" w:hanging="360"/>
      </w:pPr>
      <w:rPr>
        <w:rFonts w:ascii="Symbol" w:hAnsi="Symbol"/>
      </w:rPr>
    </w:lvl>
    <w:lvl w:ilvl="8" w:tplc="375C4A8E">
      <w:start w:val="1"/>
      <w:numFmt w:val="bullet"/>
      <w:lvlText w:val=""/>
      <w:lvlJc w:val="left"/>
      <w:pPr>
        <w:ind w:left="720" w:hanging="360"/>
      </w:pPr>
      <w:rPr>
        <w:rFonts w:ascii="Symbol" w:hAnsi="Symbol"/>
      </w:rPr>
    </w:lvl>
  </w:abstractNum>
  <w:abstractNum w:abstractNumId="22" w15:restartNumberingAfterBreak="0">
    <w:nsid w:val="272C08B4"/>
    <w:multiLevelType w:val="hybridMultilevel"/>
    <w:tmpl w:val="21AAC1D8"/>
    <w:lvl w:ilvl="0" w:tplc="428077F6">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28C260C7"/>
    <w:multiLevelType w:val="hybridMultilevel"/>
    <w:tmpl w:val="B72E018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C4741BC4">
      <w:numFmt w:val="bullet"/>
      <w:lvlText w:val="•"/>
      <w:lvlJc w:val="left"/>
      <w:pPr>
        <w:ind w:left="2160" w:hanging="720"/>
      </w:pPr>
      <w:rPr>
        <w:rFonts w:ascii="Arial" w:eastAsia="Calibri" w:hAnsi="Arial" w:cs="Arial"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29EF7FC1"/>
    <w:multiLevelType w:val="hybridMultilevel"/>
    <w:tmpl w:val="B77CB65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A7B617D"/>
    <w:multiLevelType w:val="hybridMultilevel"/>
    <w:tmpl w:val="94540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A9134F6"/>
    <w:multiLevelType w:val="hybridMultilevel"/>
    <w:tmpl w:val="108414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B3253C2"/>
    <w:multiLevelType w:val="hybridMultilevel"/>
    <w:tmpl w:val="4ECEB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BFF0516"/>
    <w:multiLevelType w:val="hybridMultilevel"/>
    <w:tmpl w:val="AD4489C2"/>
    <w:lvl w:ilvl="0" w:tplc="41BC3C3A">
      <w:start w:val="1"/>
      <w:numFmt w:val="bullet"/>
      <w:lvlText w:val=""/>
      <w:lvlJc w:val="left"/>
      <w:pPr>
        <w:ind w:left="1080" w:hanging="360"/>
      </w:pPr>
      <w:rPr>
        <w:rFonts w:ascii="Symbol" w:hAnsi="Symbol"/>
      </w:rPr>
    </w:lvl>
    <w:lvl w:ilvl="1" w:tplc="C6540410">
      <w:start w:val="1"/>
      <w:numFmt w:val="bullet"/>
      <w:lvlText w:val=""/>
      <w:lvlJc w:val="left"/>
      <w:pPr>
        <w:ind w:left="1080" w:hanging="360"/>
      </w:pPr>
      <w:rPr>
        <w:rFonts w:ascii="Symbol" w:hAnsi="Symbol"/>
      </w:rPr>
    </w:lvl>
    <w:lvl w:ilvl="2" w:tplc="28780E5A">
      <w:start w:val="1"/>
      <w:numFmt w:val="bullet"/>
      <w:lvlText w:val=""/>
      <w:lvlJc w:val="left"/>
      <w:pPr>
        <w:ind w:left="1080" w:hanging="360"/>
      </w:pPr>
      <w:rPr>
        <w:rFonts w:ascii="Symbol" w:hAnsi="Symbol"/>
      </w:rPr>
    </w:lvl>
    <w:lvl w:ilvl="3" w:tplc="D4B25410">
      <w:start w:val="1"/>
      <w:numFmt w:val="bullet"/>
      <w:lvlText w:val=""/>
      <w:lvlJc w:val="left"/>
      <w:pPr>
        <w:ind w:left="1080" w:hanging="360"/>
      </w:pPr>
      <w:rPr>
        <w:rFonts w:ascii="Symbol" w:hAnsi="Symbol"/>
      </w:rPr>
    </w:lvl>
    <w:lvl w:ilvl="4" w:tplc="73668452">
      <w:start w:val="1"/>
      <w:numFmt w:val="bullet"/>
      <w:lvlText w:val=""/>
      <w:lvlJc w:val="left"/>
      <w:pPr>
        <w:ind w:left="1080" w:hanging="360"/>
      </w:pPr>
      <w:rPr>
        <w:rFonts w:ascii="Symbol" w:hAnsi="Symbol"/>
      </w:rPr>
    </w:lvl>
    <w:lvl w:ilvl="5" w:tplc="A22E5A98">
      <w:start w:val="1"/>
      <w:numFmt w:val="bullet"/>
      <w:lvlText w:val=""/>
      <w:lvlJc w:val="left"/>
      <w:pPr>
        <w:ind w:left="1080" w:hanging="360"/>
      </w:pPr>
      <w:rPr>
        <w:rFonts w:ascii="Symbol" w:hAnsi="Symbol"/>
      </w:rPr>
    </w:lvl>
    <w:lvl w:ilvl="6" w:tplc="F65A5D5A">
      <w:start w:val="1"/>
      <w:numFmt w:val="bullet"/>
      <w:lvlText w:val=""/>
      <w:lvlJc w:val="left"/>
      <w:pPr>
        <w:ind w:left="1080" w:hanging="360"/>
      </w:pPr>
      <w:rPr>
        <w:rFonts w:ascii="Symbol" w:hAnsi="Symbol"/>
      </w:rPr>
    </w:lvl>
    <w:lvl w:ilvl="7" w:tplc="C9C28D58">
      <w:start w:val="1"/>
      <w:numFmt w:val="bullet"/>
      <w:lvlText w:val=""/>
      <w:lvlJc w:val="left"/>
      <w:pPr>
        <w:ind w:left="1080" w:hanging="360"/>
      </w:pPr>
      <w:rPr>
        <w:rFonts w:ascii="Symbol" w:hAnsi="Symbol"/>
      </w:rPr>
    </w:lvl>
    <w:lvl w:ilvl="8" w:tplc="E990E196">
      <w:start w:val="1"/>
      <w:numFmt w:val="bullet"/>
      <w:lvlText w:val=""/>
      <w:lvlJc w:val="left"/>
      <w:pPr>
        <w:ind w:left="1080" w:hanging="360"/>
      </w:pPr>
      <w:rPr>
        <w:rFonts w:ascii="Symbol" w:hAnsi="Symbol"/>
      </w:rPr>
    </w:lvl>
  </w:abstractNum>
  <w:abstractNum w:abstractNumId="29" w15:restartNumberingAfterBreak="0">
    <w:nsid w:val="30BE2203"/>
    <w:multiLevelType w:val="hybridMultilevel"/>
    <w:tmpl w:val="774C2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5A77607"/>
    <w:multiLevelType w:val="hybridMultilevel"/>
    <w:tmpl w:val="5B52D9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5F82E67"/>
    <w:multiLevelType w:val="hybridMultilevel"/>
    <w:tmpl w:val="D6CAB236"/>
    <w:lvl w:ilvl="0" w:tplc="428077F6">
      <w:start w:val="1"/>
      <w:numFmt w:val="bullet"/>
      <w:lvlText w:val=""/>
      <w:lvlJc w:val="left"/>
      <w:pPr>
        <w:ind w:left="1148" w:hanging="360"/>
      </w:pPr>
      <w:rPr>
        <w:rFonts w:ascii="Symbol" w:hAnsi="Symbol" w:hint="default"/>
      </w:rPr>
    </w:lvl>
    <w:lvl w:ilvl="1" w:tplc="08090003" w:tentative="1">
      <w:start w:val="1"/>
      <w:numFmt w:val="bullet"/>
      <w:lvlText w:val="o"/>
      <w:lvlJc w:val="left"/>
      <w:pPr>
        <w:ind w:left="1868" w:hanging="360"/>
      </w:pPr>
      <w:rPr>
        <w:rFonts w:ascii="Courier New" w:hAnsi="Courier New" w:cs="Courier New" w:hint="default"/>
      </w:rPr>
    </w:lvl>
    <w:lvl w:ilvl="2" w:tplc="08090005" w:tentative="1">
      <w:start w:val="1"/>
      <w:numFmt w:val="bullet"/>
      <w:lvlText w:val=""/>
      <w:lvlJc w:val="left"/>
      <w:pPr>
        <w:ind w:left="2588" w:hanging="360"/>
      </w:pPr>
      <w:rPr>
        <w:rFonts w:ascii="Wingdings" w:hAnsi="Wingdings" w:hint="default"/>
      </w:rPr>
    </w:lvl>
    <w:lvl w:ilvl="3" w:tplc="08090001" w:tentative="1">
      <w:start w:val="1"/>
      <w:numFmt w:val="bullet"/>
      <w:lvlText w:val=""/>
      <w:lvlJc w:val="left"/>
      <w:pPr>
        <w:ind w:left="3308" w:hanging="360"/>
      </w:pPr>
      <w:rPr>
        <w:rFonts w:ascii="Symbol" w:hAnsi="Symbol" w:hint="default"/>
      </w:rPr>
    </w:lvl>
    <w:lvl w:ilvl="4" w:tplc="08090003" w:tentative="1">
      <w:start w:val="1"/>
      <w:numFmt w:val="bullet"/>
      <w:lvlText w:val="o"/>
      <w:lvlJc w:val="left"/>
      <w:pPr>
        <w:ind w:left="4028" w:hanging="360"/>
      </w:pPr>
      <w:rPr>
        <w:rFonts w:ascii="Courier New" w:hAnsi="Courier New" w:cs="Courier New" w:hint="default"/>
      </w:rPr>
    </w:lvl>
    <w:lvl w:ilvl="5" w:tplc="08090005" w:tentative="1">
      <w:start w:val="1"/>
      <w:numFmt w:val="bullet"/>
      <w:lvlText w:val=""/>
      <w:lvlJc w:val="left"/>
      <w:pPr>
        <w:ind w:left="4748" w:hanging="360"/>
      </w:pPr>
      <w:rPr>
        <w:rFonts w:ascii="Wingdings" w:hAnsi="Wingdings" w:hint="default"/>
      </w:rPr>
    </w:lvl>
    <w:lvl w:ilvl="6" w:tplc="08090001" w:tentative="1">
      <w:start w:val="1"/>
      <w:numFmt w:val="bullet"/>
      <w:lvlText w:val=""/>
      <w:lvlJc w:val="left"/>
      <w:pPr>
        <w:ind w:left="5468" w:hanging="360"/>
      </w:pPr>
      <w:rPr>
        <w:rFonts w:ascii="Symbol" w:hAnsi="Symbol" w:hint="default"/>
      </w:rPr>
    </w:lvl>
    <w:lvl w:ilvl="7" w:tplc="08090003" w:tentative="1">
      <w:start w:val="1"/>
      <w:numFmt w:val="bullet"/>
      <w:lvlText w:val="o"/>
      <w:lvlJc w:val="left"/>
      <w:pPr>
        <w:ind w:left="6188" w:hanging="360"/>
      </w:pPr>
      <w:rPr>
        <w:rFonts w:ascii="Courier New" w:hAnsi="Courier New" w:cs="Courier New" w:hint="default"/>
      </w:rPr>
    </w:lvl>
    <w:lvl w:ilvl="8" w:tplc="08090005" w:tentative="1">
      <w:start w:val="1"/>
      <w:numFmt w:val="bullet"/>
      <w:lvlText w:val=""/>
      <w:lvlJc w:val="left"/>
      <w:pPr>
        <w:ind w:left="6908" w:hanging="360"/>
      </w:pPr>
      <w:rPr>
        <w:rFonts w:ascii="Wingdings" w:hAnsi="Wingdings" w:hint="default"/>
      </w:rPr>
    </w:lvl>
  </w:abstractNum>
  <w:abstractNum w:abstractNumId="32" w15:restartNumberingAfterBreak="0">
    <w:nsid w:val="36656F83"/>
    <w:multiLevelType w:val="hybridMultilevel"/>
    <w:tmpl w:val="94AAB3E8"/>
    <w:lvl w:ilvl="0" w:tplc="68621436">
      <w:start w:val="1"/>
      <w:numFmt w:val="bullet"/>
      <w:lvlText w:val=""/>
      <w:lvlJc w:val="left"/>
      <w:pPr>
        <w:ind w:left="720" w:hanging="360"/>
      </w:pPr>
      <w:rPr>
        <w:rFonts w:ascii="Symbol" w:hAnsi="Symbol"/>
      </w:rPr>
    </w:lvl>
    <w:lvl w:ilvl="1" w:tplc="9DF66D3C">
      <w:start w:val="1"/>
      <w:numFmt w:val="bullet"/>
      <w:lvlText w:val=""/>
      <w:lvlJc w:val="left"/>
      <w:pPr>
        <w:ind w:left="720" w:hanging="360"/>
      </w:pPr>
      <w:rPr>
        <w:rFonts w:ascii="Symbol" w:hAnsi="Symbol"/>
      </w:rPr>
    </w:lvl>
    <w:lvl w:ilvl="2" w:tplc="2F948E24">
      <w:start w:val="1"/>
      <w:numFmt w:val="bullet"/>
      <w:lvlText w:val=""/>
      <w:lvlJc w:val="left"/>
      <w:pPr>
        <w:ind w:left="720" w:hanging="360"/>
      </w:pPr>
      <w:rPr>
        <w:rFonts w:ascii="Symbol" w:hAnsi="Symbol"/>
      </w:rPr>
    </w:lvl>
    <w:lvl w:ilvl="3" w:tplc="778E1BA0">
      <w:start w:val="1"/>
      <w:numFmt w:val="bullet"/>
      <w:lvlText w:val=""/>
      <w:lvlJc w:val="left"/>
      <w:pPr>
        <w:ind w:left="720" w:hanging="360"/>
      </w:pPr>
      <w:rPr>
        <w:rFonts w:ascii="Symbol" w:hAnsi="Symbol"/>
      </w:rPr>
    </w:lvl>
    <w:lvl w:ilvl="4" w:tplc="1220D34C">
      <w:start w:val="1"/>
      <w:numFmt w:val="bullet"/>
      <w:lvlText w:val=""/>
      <w:lvlJc w:val="left"/>
      <w:pPr>
        <w:ind w:left="720" w:hanging="360"/>
      </w:pPr>
      <w:rPr>
        <w:rFonts w:ascii="Symbol" w:hAnsi="Symbol"/>
      </w:rPr>
    </w:lvl>
    <w:lvl w:ilvl="5" w:tplc="9C643B0C">
      <w:start w:val="1"/>
      <w:numFmt w:val="bullet"/>
      <w:lvlText w:val=""/>
      <w:lvlJc w:val="left"/>
      <w:pPr>
        <w:ind w:left="720" w:hanging="360"/>
      </w:pPr>
      <w:rPr>
        <w:rFonts w:ascii="Symbol" w:hAnsi="Symbol"/>
      </w:rPr>
    </w:lvl>
    <w:lvl w:ilvl="6" w:tplc="C5CA6F8C">
      <w:start w:val="1"/>
      <w:numFmt w:val="bullet"/>
      <w:lvlText w:val=""/>
      <w:lvlJc w:val="left"/>
      <w:pPr>
        <w:ind w:left="720" w:hanging="360"/>
      </w:pPr>
      <w:rPr>
        <w:rFonts w:ascii="Symbol" w:hAnsi="Symbol"/>
      </w:rPr>
    </w:lvl>
    <w:lvl w:ilvl="7" w:tplc="C662469E">
      <w:start w:val="1"/>
      <w:numFmt w:val="bullet"/>
      <w:lvlText w:val=""/>
      <w:lvlJc w:val="left"/>
      <w:pPr>
        <w:ind w:left="720" w:hanging="360"/>
      </w:pPr>
      <w:rPr>
        <w:rFonts w:ascii="Symbol" w:hAnsi="Symbol"/>
      </w:rPr>
    </w:lvl>
    <w:lvl w:ilvl="8" w:tplc="B0AA174C">
      <w:start w:val="1"/>
      <w:numFmt w:val="bullet"/>
      <w:lvlText w:val=""/>
      <w:lvlJc w:val="left"/>
      <w:pPr>
        <w:ind w:left="720" w:hanging="360"/>
      </w:pPr>
      <w:rPr>
        <w:rFonts w:ascii="Symbol" w:hAnsi="Symbol"/>
      </w:rPr>
    </w:lvl>
  </w:abstractNum>
  <w:abstractNum w:abstractNumId="33" w15:restartNumberingAfterBreak="0">
    <w:nsid w:val="38BE0179"/>
    <w:multiLevelType w:val="hybridMultilevel"/>
    <w:tmpl w:val="0748B1F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3D41246E"/>
    <w:multiLevelType w:val="hybridMultilevel"/>
    <w:tmpl w:val="84BED66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DDB2C85"/>
    <w:multiLevelType w:val="hybridMultilevel"/>
    <w:tmpl w:val="FEB624CE"/>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42882446"/>
    <w:multiLevelType w:val="hybridMultilevel"/>
    <w:tmpl w:val="F216D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6672AF7"/>
    <w:multiLevelType w:val="hybridMultilevel"/>
    <w:tmpl w:val="087A92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88609BC"/>
    <w:multiLevelType w:val="hybridMultilevel"/>
    <w:tmpl w:val="F4981B10"/>
    <w:lvl w:ilvl="0" w:tplc="CE86897A">
      <w:start w:val="2"/>
      <w:numFmt w:val="decimal"/>
      <w:lvlText w:val="%1."/>
      <w:lvlJc w:val="left"/>
      <w:pPr>
        <w:ind w:left="360" w:hanging="360"/>
      </w:pPr>
      <w:rPr>
        <w:rFonts w:ascii="Arial" w:eastAsiaTheme="minorHAnsi" w:hAnsi="Arial" w:cstheme="minorBidi" w:hint="default"/>
      </w:rPr>
    </w:lvl>
    <w:lvl w:ilvl="1" w:tplc="851AB684">
      <w:start w:val="1"/>
      <w:numFmt w:val="decimal"/>
      <w:lvlText w:val="%2)"/>
      <w:lvlJc w:val="left"/>
      <w:pPr>
        <w:ind w:left="1440" w:hanging="360"/>
      </w:pPr>
      <w:rPr>
        <w:rFonts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48867E94"/>
    <w:multiLevelType w:val="hybridMultilevel"/>
    <w:tmpl w:val="2494A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9A04B54"/>
    <w:multiLevelType w:val="hybridMultilevel"/>
    <w:tmpl w:val="DC762CC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49B97F3C"/>
    <w:multiLevelType w:val="hybridMultilevel"/>
    <w:tmpl w:val="F5B60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AF601A0"/>
    <w:multiLevelType w:val="hybridMultilevel"/>
    <w:tmpl w:val="0A9E8A4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C32705D"/>
    <w:multiLevelType w:val="hybridMultilevel"/>
    <w:tmpl w:val="E31ADFA4"/>
    <w:lvl w:ilvl="0" w:tplc="428077F6">
      <w:start w:val="1"/>
      <w:numFmt w:val="bullet"/>
      <w:lvlText w:val=""/>
      <w:lvlJc w:val="left"/>
      <w:pPr>
        <w:ind w:left="1148" w:hanging="360"/>
      </w:pPr>
      <w:rPr>
        <w:rFonts w:ascii="Symbol" w:hAnsi="Symbol" w:hint="default"/>
      </w:rPr>
    </w:lvl>
    <w:lvl w:ilvl="1" w:tplc="08090003" w:tentative="1">
      <w:start w:val="1"/>
      <w:numFmt w:val="bullet"/>
      <w:lvlText w:val="o"/>
      <w:lvlJc w:val="left"/>
      <w:pPr>
        <w:ind w:left="1868" w:hanging="360"/>
      </w:pPr>
      <w:rPr>
        <w:rFonts w:ascii="Courier New" w:hAnsi="Courier New" w:cs="Courier New" w:hint="default"/>
      </w:rPr>
    </w:lvl>
    <w:lvl w:ilvl="2" w:tplc="08090005" w:tentative="1">
      <w:start w:val="1"/>
      <w:numFmt w:val="bullet"/>
      <w:lvlText w:val=""/>
      <w:lvlJc w:val="left"/>
      <w:pPr>
        <w:ind w:left="2588" w:hanging="360"/>
      </w:pPr>
      <w:rPr>
        <w:rFonts w:ascii="Wingdings" w:hAnsi="Wingdings" w:hint="default"/>
      </w:rPr>
    </w:lvl>
    <w:lvl w:ilvl="3" w:tplc="08090001" w:tentative="1">
      <w:start w:val="1"/>
      <w:numFmt w:val="bullet"/>
      <w:lvlText w:val=""/>
      <w:lvlJc w:val="left"/>
      <w:pPr>
        <w:ind w:left="3308" w:hanging="360"/>
      </w:pPr>
      <w:rPr>
        <w:rFonts w:ascii="Symbol" w:hAnsi="Symbol" w:hint="default"/>
      </w:rPr>
    </w:lvl>
    <w:lvl w:ilvl="4" w:tplc="08090003" w:tentative="1">
      <w:start w:val="1"/>
      <w:numFmt w:val="bullet"/>
      <w:lvlText w:val="o"/>
      <w:lvlJc w:val="left"/>
      <w:pPr>
        <w:ind w:left="4028" w:hanging="360"/>
      </w:pPr>
      <w:rPr>
        <w:rFonts w:ascii="Courier New" w:hAnsi="Courier New" w:cs="Courier New" w:hint="default"/>
      </w:rPr>
    </w:lvl>
    <w:lvl w:ilvl="5" w:tplc="08090005" w:tentative="1">
      <w:start w:val="1"/>
      <w:numFmt w:val="bullet"/>
      <w:lvlText w:val=""/>
      <w:lvlJc w:val="left"/>
      <w:pPr>
        <w:ind w:left="4748" w:hanging="360"/>
      </w:pPr>
      <w:rPr>
        <w:rFonts w:ascii="Wingdings" w:hAnsi="Wingdings" w:hint="default"/>
      </w:rPr>
    </w:lvl>
    <w:lvl w:ilvl="6" w:tplc="08090001" w:tentative="1">
      <w:start w:val="1"/>
      <w:numFmt w:val="bullet"/>
      <w:lvlText w:val=""/>
      <w:lvlJc w:val="left"/>
      <w:pPr>
        <w:ind w:left="5468" w:hanging="360"/>
      </w:pPr>
      <w:rPr>
        <w:rFonts w:ascii="Symbol" w:hAnsi="Symbol" w:hint="default"/>
      </w:rPr>
    </w:lvl>
    <w:lvl w:ilvl="7" w:tplc="08090003" w:tentative="1">
      <w:start w:val="1"/>
      <w:numFmt w:val="bullet"/>
      <w:lvlText w:val="o"/>
      <w:lvlJc w:val="left"/>
      <w:pPr>
        <w:ind w:left="6188" w:hanging="360"/>
      </w:pPr>
      <w:rPr>
        <w:rFonts w:ascii="Courier New" w:hAnsi="Courier New" w:cs="Courier New" w:hint="default"/>
      </w:rPr>
    </w:lvl>
    <w:lvl w:ilvl="8" w:tplc="08090005" w:tentative="1">
      <w:start w:val="1"/>
      <w:numFmt w:val="bullet"/>
      <w:lvlText w:val=""/>
      <w:lvlJc w:val="left"/>
      <w:pPr>
        <w:ind w:left="6908" w:hanging="360"/>
      </w:pPr>
      <w:rPr>
        <w:rFonts w:ascii="Wingdings" w:hAnsi="Wingdings" w:hint="default"/>
      </w:rPr>
    </w:lvl>
  </w:abstractNum>
  <w:abstractNum w:abstractNumId="44" w15:restartNumberingAfterBreak="0">
    <w:nsid w:val="4D2E1E72"/>
    <w:multiLevelType w:val="hybridMultilevel"/>
    <w:tmpl w:val="65746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D7701FE"/>
    <w:multiLevelType w:val="hybridMultilevel"/>
    <w:tmpl w:val="5E80AE4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F856C74"/>
    <w:multiLevelType w:val="hybridMultilevel"/>
    <w:tmpl w:val="B43AA1CC"/>
    <w:lvl w:ilvl="0" w:tplc="C00AE9DA">
      <w:start w:val="1"/>
      <w:numFmt w:val="bullet"/>
      <w:lvlText w:val=""/>
      <w:lvlJc w:val="left"/>
      <w:pPr>
        <w:ind w:left="1440" w:hanging="360"/>
      </w:pPr>
      <w:rPr>
        <w:rFonts w:ascii="Symbol" w:hAnsi="Symbol"/>
      </w:rPr>
    </w:lvl>
    <w:lvl w:ilvl="1" w:tplc="D51AF8F2">
      <w:start w:val="1"/>
      <w:numFmt w:val="bullet"/>
      <w:lvlText w:val=""/>
      <w:lvlJc w:val="left"/>
      <w:pPr>
        <w:ind w:left="1440" w:hanging="360"/>
      </w:pPr>
      <w:rPr>
        <w:rFonts w:ascii="Symbol" w:hAnsi="Symbol"/>
      </w:rPr>
    </w:lvl>
    <w:lvl w:ilvl="2" w:tplc="0AD04690">
      <w:start w:val="1"/>
      <w:numFmt w:val="bullet"/>
      <w:lvlText w:val=""/>
      <w:lvlJc w:val="left"/>
      <w:pPr>
        <w:ind w:left="1440" w:hanging="360"/>
      </w:pPr>
      <w:rPr>
        <w:rFonts w:ascii="Symbol" w:hAnsi="Symbol"/>
      </w:rPr>
    </w:lvl>
    <w:lvl w:ilvl="3" w:tplc="56A2F358">
      <w:start w:val="1"/>
      <w:numFmt w:val="bullet"/>
      <w:lvlText w:val=""/>
      <w:lvlJc w:val="left"/>
      <w:pPr>
        <w:ind w:left="1440" w:hanging="360"/>
      </w:pPr>
      <w:rPr>
        <w:rFonts w:ascii="Symbol" w:hAnsi="Symbol"/>
      </w:rPr>
    </w:lvl>
    <w:lvl w:ilvl="4" w:tplc="124AF1F4">
      <w:start w:val="1"/>
      <w:numFmt w:val="bullet"/>
      <w:lvlText w:val=""/>
      <w:lvlJc w:val="left"/>
      <w:pPr>
        <w:ind w:left="1440" w:hanging="360"/>
      </w:pPr>
      <w:rPr>
        <w:rFonts w:ascii="Symbol" w:hAnsi="Symbol"/>
      </w:rPr>
    </w:lvl>
    <w:lvl w:ilvl="5" w:tplc="E468FDAC">
      <w:start w:val="1"/>
      <w:numFmt w:val="bullet"/>
      <w:lvlText w:val=""/>
      <w:lvlJc w:val="left"/>
      <w:pPr>
        <w:ind w:left="1440" w:hanging="360"/>
      </w:pPr>
      <w:rPr>
        <w:rFonts w:ascii="Symbol" w:hAnsi="Symbol"/>
      </w:rPr>
    </w:lvl>
    <w:lvl w:ilvl="6" w:tplc="754A323A">
      <w:start w:val="1"/>
      <w:numFmt w:val="bullet"/>
      <w:lvlText w:val=""/>
      <w:lvlJc w:val="left"/>
      <w:pPr>
        <w:ind w:left="1440" w:hanging="360"/>
      </w:pPr>
      <w:rPr>
        <w:rFonts w:ascii="Symbol" w:hAnsi="Symbol"/>
      </w:rPr>
    </w:lvl>
    <w:lvl w:ilvl="7" w:tplc="2FE034B6">
      <w:start w:val="1"/>
      <w:numFmt w:val="bullet"/>
      <w:lvlText w:val=""/>
      <w:lvlJc w:val="left"/>
      <w:pPr>
        <w:ind w:left="1440" w:hanging="360"/>
      </w:pPr>
      <w:rPr>
        <w:rFonts w:ascii="Symbol" w:hAnsi="Symbol"/>
      </w:rPr>
    </w:lvl>
    <w:lvl w:ilvl="8" w:tplc="8A22A428">
      <w:start w:val="1"/>
      <w:numFmt w:val="bullet"/>
      <w:lvlText w:val=""/>
      <w:lvlJc w:val="left"/>
      <w:pPr>
        <w:ind w:left="1440" w:hanging="360"/>
      </w:pPr>
      <w:rPr>
        <w:rFonts w:ascii="Symbol" w:hAnsi="Symbol"/>
      </w:rPr>
    </w:lvl>
  </w:abstractNum>
  <w:abstractNum w:abstractNumId="47" w15:restartNumberingAfterBreak="0">
    <w:nsid w:val="504C379E"/>
    <w:multiLevelType w:val="hybridMultilevel"/>
    <w:tmpl w:val="DA46363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506863A5"/>
    <w:multiLevelType w:val="hybridMultilevel"/>
    <w:tmpl w:val="F11C8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22C20F8"/>
    <w:multiLevelType w:val="hybridMultilevel"/>
    <w:tmpl w:val="06C4D26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3477F28"/>
    <w:multiLevelType w:val="multilevel"/>
    <w:tmpl w:val="DD801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4394A0F"/>
    <w:multiLevelType w:val="hybridMultilevel"/>
    <w:tmpl w:val="6526C132"/>
    <w:lvl w:ilvl="0" w:tplc="FFFFFFFF">
      <w:start w:val="2"/>
      <w:numFmt w:val="decimal"/>
      <w:lvlText w:val="%1."/>
      <w:lvlJc w:val="left"/>
      <w:pPr>
        <w:ind w:left="360" w:hanging="360"/>
      </w:pPr>
      <w:rPr>
        <w:rFonts w:ascii="Arial" w:eastAsiaTheme="minorHAnsi" w:hAnsi="Arial" w:cstheme="minorBidi" w:hint="default"/>
      </w:rPr>
    </w:lvl>
    <w:lvl w:ilvl="1" w:tplc="FFFFFFFF">
      <w:start w:val="1"/>
      <w:numFmt w:val="decimal"/>
      <w:lvlText w:val="%2)"/>
      <w:lvlJc w:val="left"/>
      <w:pPr>
        <w:ind w:left="1440" w:hanging="360"/>
      </w:pPr>
      <w:rPr>
        <w:rFonts w:hint="default"/>
      </w:rPr>
    </w:lvl>
    <w:lvl w:ilvl="2" w:tplc="08090001">
      <w:start w:val="1"/>
      <w:numFmt w:val="bullet"/>
      <w:lvlText w:val=""/>
      <w:lvlJc w:val="left"/>
      <w:pPr>
        <w:ind w:left="360" w:hanging="360"/>
      </w:pPr>
      <w:rPr>
        <w:rFonts w:ascii="Symbol" w:hAnsi="Symbol" w:hint="default"/>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551D137B"/>
    <w:multiLevelType w:val="hybridMultilevel"/>
    <w:tmpl w:val="85A69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5EF02C9"/>
    <w:multiLevelType w:val="hybridMultilevel"/>
    <w:tmpl w:val="FCA4B0FC"/>
    <w:lvl w:ilvl="0" w:tplc="08090003">
      <w:start w:val="1"/>
      <w:numFmt w:val="bullet"/>
      <w:lvlText w:val="o"/>
      <w:lvlJc w:val="left"/>
      <w:pPr>
        <w:ind w:left="1148" w:hanging="360"/>
      </w:pPr>
      <w:rPr>
        <w:rFonts w:ascii="Courier New" w:hAnsi="Courier New" w:cs="Courier New" w:hint="default"/>
      </w:rPr>
    </w:lvl>
    <w:lvl w:ilvl="1" w:tplc="08090003">
      <w:start w:val="1"/>
      <w:numFmt w:val="bullet"/>
      <w:lvlText w:val="o"/>
      <w:lvlJc w:val="left"/>
      <w:pPr>
        <w:ind w:left="1868" w:hanging="360"/>
      </w:pPr>
      <w:rPr>
        <w:rFonts w:ascii="Courier New" w:hAnsi="Courier New" w:cs="Courier New" w:hint="default"/>
      </w:rPr>
    </w:lvl>
    <w:lvl w:ilvl="2" w:tplc="08090005" w:tentative="1">
      <w:start w:val="1"/>
      <w:numFmt w:val="bullet"/>
      <w:lvlText w:val=""/>
      <w:lvlJc w:val="left"/>
      <w:pPr>
        <w:ind w:left="2588" w:hanging="360"/>
      </w:pPr>
      <w:rPr>
        <w:rFonts w:ascii="Wingdings" w:hAnsi="Wingdings" w:hint="default"/>
      </w:rPr>
    </w:lvl>
    <w:lvl w:ilvl="3" w:tplc="08090001" w:tentative="1">
      <w:start w:val="1"/>
      <w:numFmt w:val="bullet"/>
      <w:lvlText w:val=""/>
      <w:lvlJc w:val="left"/>
      <w:pPr>
        <w:ind w:left="3308" w:hanging="360"/>
      </w:pPr>
      <w:rPr>
        <w:rFonts w:ascii="Symbol" w:hAnsi="Symbol" w:hint="default"/>
      </w:rPr>
    </w:lvl>
    <w:lvl w:ilvl="4" w:tplc="08090003" w:tentative="1">
      <w:start w:val="1"/>
      <w:numFmt w:val="bullet"/>
      <w:lvlText w:val="o"/>
      <w:lvlJc w:val="left"/>
      <w:pPr>
        <w:ind w:left="4028" w:hanging="360"/>
      </w:pPr>
      <w:rPr>
        <w:rFonts w:ascii="Courier New" w:hAnsi="Courier New" w:cs="Courier New" w:hint="default"/>
      </w:rPr>
    </w:lvl>
    <w:lvl w:ilvl="5" w:tplc="08090005" w:tentative="1">
      <w:start w:val="1"/>
      <w:numFmt w:val="bullet"/>
      <w:lvlText w:val=""/>
      <w:lvlJc w:val="left"/>
      <w:pPr>
        <w:ind w:left="4748" w:hanging="360"/>
      </w:pPr>
      <w:rPr>
        <w:rFonts w:ascii="Wingdings" w:hAnsi="Wingdings" w:hint="default"/>
      </w:rPr>
    </w:lvl>
    <w:lvl w:ilvl="6" w:tplc="08090001" w:tentative="1">
      <w:start w:val="1"/>
      <w:numFmt w:val="bullet"/>
      <w:lvlText w:val=""/>
      <w:lvlJc w:val="left"/>
      <w:pPr>
        <w:ind w:left="5468" w:hanging="360"/>
      </w:pPr>
      <w:rPr>
        <w:rFonts w:ascii="Symbol" w:hAnsi="Symbol" w:hint="default"/>
      </w:rPr>
    </w:lvl>
    <w:lvl w:ilvl="7" w:tplc="08090003" w:tentative="1">
      <w:start w:val="1"/>
      <w:numFmt w:val="bullet"/>
      <w:lvlText w:val="o"/>
      <w:lvlJc w:val="left"/>
      <w:pPr>
        <w:ind w:left="6188" w:hanging="360"/>
      </w:pPr>
      <w:rPr>
        <w:rFonts w:ascii="Courier New" w:hAnsi="Courier New" w:cs="Courier New" w:hint="default"/>
      </w:rPr>
    </w:lvl>
    <w:lvl w:ilvl="8" w:tplc="08090005" w:tentative="1">
      <w:start w:val="1"/>
      <w:numFmt w:val="bullet"/>
      <w:lvlText w:val=""/>
      <w:lvlJc w:val="left"/>
      <w:pPr>
        <w:ind w:left="6908" w:hanging="360"/>
      </w:pPr>
      <w:rPr>
        <w:rFonts w:ascii="Wingdings" w:hAnsi="Wingdings" w:hint="default"/>
      </w:rPr>
    </w:lvl>
  </w:abstractNum>
  <w:abstractNum w:abstractNumId="54" w15:restartNumberingAfterBreak="0">
    <w:nsid w:val="59B23D71"/>
    <w:multiLevelType w:val="hybridMultilevel"/>
    <w:tmpl w:val="9710B07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5ABD3DE3"/>
    <w:multiLevelType w:val="hybridMultilevel"/>
    <w:tmpl w:val="C2E0886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5B3019AE"/>
    <w:multiLevelType w:val="hybridMultilevel"/>
    <w:tmpl w:val="7F50A9B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5B911CEF"/>
    <w:multiLevelType w:val="hybridMultilevel"/>
    <w:tmpl w:val="44D06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BA16E0E"/>
    <w:multiLevelType w:val="hybridMultilevel"/>
    <w:tmpl w:val="3BB8594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5DA25121"/>
    <w:multiLevelType w:val="hybridMultilevel"/>
    <w:tmpl w:val="426EFB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F131E2E"/>
    <w:multiLevelType w:val="hybridMultilevel"/>
    <w:tmpl w:val="E1F2A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2A52BB7"/>
    <w:multiLevelType w:val="multilevel"/>
    <w:tmpl w:val="84D8D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640B52CC"/>
    <w:multiLevelType w:val="hybridMultilevel"/>
    <w:tmpl w:val="5588D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82177C1"/>
    <w:multiLevelType w:val="multilevel"/>
    <w:tmpl w:val="12E40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8555840"/>
    <w:multiLevelType w:val="hybridMultilevel"/>
    <w:tmpl w:val="BCDCBC88"/>
    <w:lvl w:ilvl="0" w:tplc="FFFFFFFF">
      <w:start w:val="1"/>
      <w:numFmt w:val="bullet"/>
      <w:lvlText w:val="·"/>
      <w:lvlJc w:val="left"/>
      <w:pPr>
        <w:ind w:left="360" w:hanging="360"/>
      </w:pPr>
      <w:rPr>
        <w:rFonts w:ascii="Courier New" w:hAnsi="Courier New"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15:restartNumberingAfterBreak="0">
    <w:nsid w:val="69750667"/>
    <w:multiLevelType w:val="hybridMultilevel"/>
    <w:tmpl w:val="9C52A4F2"/>
    <w:lvl w:ilvl="0" w:tplc="692057E4">
      <w:start w:val="1"/>
      <w:numFmt w:val="bullet"/>
      <w:lvlText w:val=""/>
      <w:lvlJc w:val="left"/>
      <w:pPr>
        <w:tabs>
          <w:tab w:val="num" w:pos="360"/>
        </w:tabs>
        <w:ind w:left="360" w:hanging="360"/>
      </w:pPr>
      <w:rPr>
        <w:rFonts w:ascii="Symbol" w:hAnsi="Symbol" w:hint="default"/>
      </w:rPr>
    </w:lvl>
    <w:lvl w:ilvl="1" w:tplc="1E6A1398" w:tentative="1">
      <w:start w:val="1"/>
      <w:numFmt w:val="bullet"/>
      <w:lvlText w:val=""/>
      <w:lvlJc w:val="left"/>
      <w:pPr>
        <w:tabs>
          <w:tab w:val="num" w:pos="1080"/>
        </w:tabs>
        <w:ind w:left="1080" w:hanging="360"/>
      </w:pPr>
      <w:rPr>
        <w:rFonts w:ascii="Symbol" w:hAnsi="Symbol" w:hint="default"/>
      </w:rPr>
    </w:lvl>
    <w:lvl w:ilvl="2" w:tplc="25548A7C" w:tentative="1">
      <w:start w:val="1"/>
      <w:numFmt w:val="bullet"/>
      <w:lvlText w:val=""/>
      <w:lvlJc w:val="left"/>
      <w:pPr>
        <w:tabs>
          <w:tab w:val="num" w:pos="1800"/>
        </w:tabs>
        <w:ind w:left="1800" w:hanging="360"/>
      </w:pPr>
      <w:rPr>
        <w:rFonts w:ascii="Symbol" w:hAnsi="Symbol" w:hint="default"/>
      </w:rPr>
    </w:lvl>
    <w:lvl w:ilvl="3" w:tplc="30662190" w:tentative="1">
      <w:start w:val="1"/>
      <w:numFmt w:val="bullet"/>
      <w:lvlText w:val=""/>
      <w:lvlJc w:val="left"/>
      <w:pPr>
        <w:tabs>
          <w:tab w:val="num" w:pos="2520"/>
        </w:tabs>
        <w:ind w:left="2520" w:hanging="360"/>
      </w:pPr>
      <w:rPr>
        <w:rFonts w:ascii="Symbol" w:hAnsi="Symbol" w:hint="default"/>
      </w:rPr>
    </w:lvl>
    <w:lvl w:ilvl="4" w:tplc="097C2D48" w:tentative="1">
      <w:start w:val="1"/>
      <w:numFmt w:val="bullet"/>
      <w:lvlText w:val=""/>
      <w:lvlJc w:val="left"/>
      <w:pPr>
        <w:tabs>
          <w:tab w:val="num" w:pos="3240"/>
        </w:tabs>
        <w:ind w:left="3240" w:hanging="360"/>
      </w:pPr>
      <w:rPr>
        <w:rFonts w:ascii="Symbol" w:hAnsi="Symbol" w:hint="default"/>
      </w:rPr>
    </w:lvl>
    <w:lvl w:ilvl="5" w:tplc="901C1980" w:tentative="1">
      <w:start w:val="1"/>
      <w:numFmt w:val="bullet"/>
      <w:lvlText w:val=""/>
      <w:lvlJc w:val="left"/>
      <w:pPr>
        <w:tabs>
          <w:tab w:val="num" w:pos="3960"/>
        </w:tabs>
        <w:ind w:left="3960" w:hanging="360"/>
      </w:pPr>
      <w:rPr>
        <w:rFonts w:ascii="Symbol" w:hAnsi="Symbol" w:hint="default"/>
      </w:rPr>
    </w:lvl>
    <w:lvl w:ilvl="6" w:tplc="9D16BF18" w:tentative="1">
      <w:start w:val="1"/>
      <w:numFmt w:val="bullet"/>
      <w:lvlText w:val=""/>
      <w:lvlJc w:val="left"/>
      <w:pPr>
        <w:tabs>
          <w:tab w:val="num" w:pos="4680"/>
        </w:tabs>
        <w:ind w:left="4680" w:hanging="360"/>
      </w:pPr>
      <w:rPr>
        <w:rFonts w:ascii="Symbol" w:hAnsi="Symbol" w:hint="default"/>
      </w:rPr>
    </w:lvl>
    <w:lvl w:ilvl="7" w:tplc="7C683E4E" w:tentative="1">
      <w:start w:val="1"/>
      <w:numFmt w:val="bullet"/>
      <w:lvlText w:val=""/>
      <w:lvlJc w:val="left"/>
      <w:pPr>
        <w:tabs>
          <w:tab w:val="num" w:pos="5400"/>
        </w:tabs>
        <w:ind w:left="5400" w:hanging="360"/>
      </w:pPr>
      <w:rPr>
        <w:rFonts w:ascii="Symbol" w:hAnsi="Symbol" w:hint="default"/>
      </w:rPr>
    </w:lvl>
    <w:lvl w:ilvl="8" w:tplc="B7BA0368" w:tentative="1">
      <w:start w:val="1"/>
      <w:numFmt w:val="bullet"/>
      <w:lvlText w:val=""/>
      <w:lvlJc w:val="left"/>
      <w:pPr>
        <w:tabs>
          <w:tab w:val="num" w:pos="6120"/>
        </w:tabs>
        <w:ind w:left="6120" w:hanging="360"/>
      </w:pPr>
      <w:rPr>
        <w:rFonts w:ascii="Symbol" w:hAnsi="Symbol" w:hint="default"/>
      </w:rPr>
    </w:lvl>
  </w:abstractNum>
  <w:abstractNum w:abstractNumId="66" w15:restartNumberingAfterBreak="0">
    <w:nsid w:val="6A9D4427"/>
    <w:multiLevelType w:val="hybridMultilevel"/>
    <w:tmpl w:val="D950497C"/>
    <w:lvl w:ilvl="0" w:tplc="FFFFFFFF">
      <w:start w:val="1"/>
      <w:numFmt w:val="decimal"/>
      <w:lvlText w:val="%1."/>
      <w:lvlJc w:val="left"/>
      <w:pPr>
        <w:ind w:left="720" w:hanging="360"/>
      </w:pPr>
      <w:rPr>
        <w:rFonts w:ascii="Arial" w:eastAsiaTheme="minorHAnsi" w:hAnsi="Arial" w:cstheme="minorBidi"/>
      </w:rPr>
    </w:lvl>
    <w:lvl w:ilvl="1" w:tplc="FFFFFFFF">
      <w:start w:val="1"/>
      <w:numFmt w:val="bullet"/>
      <w:lvlText w:val=""/>
      <w:lvlJc w:val="left"/>
      <w:pPr>
        <w:ind w:left="720" w:hanging="360"/>
      </w:pPr>
      <w:rPr>
        <w:rFonts w:ascii="Symbol" w:hAnsi="Symbol" w:hint="default"/>
      </w:rPr>
    </w:lvl>
    <w:lvl w:ilvl="2" w:tplc="08090001">
      <w:start w:val="1"/>
      <w:numFmt w:val="bullet"/>
      <w:lvlText w:val=""/>
      <w:lvlJc w:val="left"/>
      <w:pPr>
        <w:ind w:left="72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6ABF74FE"/>
    <w:multiLevelType w:val="hybridMultilevel"/>
    <w:tmpl w:val="A580B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AEF1A1B"/>
    <w:multiLevelType w:val="hybridMultilevel"/>
    <w:tmpl w:val="65DAF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15:restartNumberingAfterBreak="0">
    <w:nsid w:val="6F462F22"/>
    <w:multiLevelType w:val="hybridMultilevel"/>
    <w:tmpl w:val="1CD0A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13D706B"/>
    <w:multiLevelType w:val="hybridMultilevel"/>
    <w:tmpl w:val="F83A899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3C221B3"/>
    <w:multiLevelType w:val="hybridMultilevel"/>
    <w:tmpl w:val="C0040C5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 w15:restartNumberingAfterBreak="0">
    <w:nsid w:val="754353AB"/>
    <w:multiLevelType w:val="hybridMultilevel"/>
    <w:tmpl w:val="97C620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15:restartNumberingAfterBreak="0">
    <w:nsid w:val="76F4423E"/>
    <w:multiLevelType w:val="hybridMultilevel"/>
    <w:tmpl w:val="5D4EF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82B6723"/>
    <w:multiLevelType w:val="hybridMultilevel"/>
    <w:tmpl w:val="122460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84E18DA"/>
    <w:multiLevelType w:val="hybridMultilevel"/>
    <w:tmpl w:val="B07CF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91975AC"/>
    <w:multiLevelType w:val="hybridMultilevel"/>
    <w:tmpl w:val="2AA2D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79F57633"/>
    <w:multiLevelType w:val="hybridMultilevel"/>
    <w:tmpl w:val="9C74AEA2"/>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78" w15:restartNumberingAfterBreak="0">
    <w:nsid w:val="7B9E3E50"/>
    <w:multiLevelType w:val="hybridMultilevel"/>
    <w:tmpl w:val="7F00A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7C4A7535"/>
    <w:multiLevelType w:val="hybridMultilevel"/>
    <w:tmpl w:val="819CA0D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15:restartNumberingAfterBreak="0">
    <w:nsid w:val="7EBD6621"/>
    <w:multiLevelType w:val="hybridMultilevel"/>
    <w:tmpl w:val="91FC067E"/>
    <w:lvl w:ilvl="0" w:tplc="86EA5616">
      <w:start w:val="1"/>
      <w:numFmt w:val="bullet"/>
      <w:lvlText w:val=""/>
      <w:lvlJc w:val="left"/>
      <w:pPr>
        <w:ind w:left="720" w:hanging="360"/>
      </w:pPr>
      <w:rPr>
        <w:rFonts w:ascii="Symbol" w:hAnsi="Symbol"/>
      </w:rPr>
    </w:lvl>
    <w:lvl w:ilvl="1" w:tplc="218A3610">
      <w:start w:val="1"/>
      <w:numFmt w:val="bullet"/>
      <w:lvlText w:val=""/>
      <w:lvlJc w:val="left"/>
      <w:pPr>
        <w:ind w:left="720" w:hanging="360"/>
      </w:pPr>
      <w:rPr>
        <w:rFonts w:ascii="Symbol" w:hAnsi="Symbol"/>
      </w:rPr>
    </w:lvl>
    <w:lvl w:ilvl="2" w:tplc="5F80409A">
      <w:start w:val="1"/>
      <w:numFmt w:val="bullet"/>
      <w:lvlText w:val=""/>
      <w:lvlJc w:val="left"/>
      <w:pPr>
        <w:ind w:left="720" w:hanging="360"/>
      </w:pPr>
      <w:rPr>
        <w:rFonts w:ascii="Symbol" w:hAnsi="Symbol"/>
      </w:rPr>
    </w:lvl>
    <w:lvl w:ilvl="3" w:tplc="C174F4BE">
      <w:start w:val="1"/>
      <w:numFmt w:val="bullet"/>
      <w:lvlText w:val=""/>
      <w:lvlJc w:val="left"/>
      <w:pPr>
        <w:ind w:left="720" w:hanging="360"/>
      </w:pPr>
      <w:rPr>
        <w:rFonts w:ascii="Symbol" w:hAnsi="Symbol"/>
      </w:rPr>
    </w:lvl>
    <w:lvl w:ilvl="4" w:tplc="A3B83292">
      <w:start w:val="1"/>
      <w:numFmt w:val="bullet"/>
      <w:lvlText w:val=""/>
      <w:lvlJc w:val="left"/>
      <w:pPr>
        <w:ind w:left="720" w:hanging="360"/>
      </w:pPr>
      <w:rPr>
        <w:rFonts w:ascii="Symbol" w:hAnsi="Symbol"/>
      </w:rPr>
    </w:lvl>
    <w:lvl w:ilvl="5" w:tplc="6610E9C8">
      <w:start w:val="1"/>
      <w:numFmt w:val="bullet"/>
      <w:lvlText w:val=""/>
      <w:lvlJc w:val="left"/>
      <w:pPr>
        <w:ind w:left="720" w:hanging="360"/>
      </w:pPr>
      <w:rPr>
        <w:rFonts w:ascii="Symbol" w:hAnsi="Symbol"/>
      </w:rPr>
    </w:lvl>
    <w:lvl w:ilvl="6" w:tplc="3370BB64">
      <w:start w:val="1"/>
      <w:numFmt w:val="bullet"/>
      <w:lvlText w:val=""/>
      <w:lvlJc w:val="left"/>
      <w:pPr>
        <w:ind w:left="720" w:hanging="360"/>
      </w:pPr>
      <w:rPr>
        <w:rFonts w:ascii="Symbol" w:hAnsi="Symbol"/>
      </w:rPr>
    </w:lvl>
    <w:lvl w:ilvl="7" w:tplc="6F7A0F0C">
      <w:start w:val="1"/>
      <w:numFmt w:val="bullet"/>
      <w:lvlText w:val=""/>
      <w:lvlJc w:val="left"/>
      <w:pPr>
        <w:ind w:left="720" w:hanging="360"/>
      </w:pPr>
      <w:rPr>
        <w:rFonts w:ascii="Symbol" w:hAnsi="Symbol"/>
      </w:rPr>
    </w:lvl>
    <w:lvl w:ilvl="8" w:tplc="819A9568">
      <w:start w:val="1"/>
      <w:numFmt w:val="bullet"/>
      <w:lvlText w:val=""/>
      <w:lvlJc w:val="left"/>
      <w:pPr>
        <w:ind w:left="720" w:hanging="360"/>
      </w:pPr>
      <w:rPr>
        <w:rFonts w:ascii="Symbol" w:hAnsi="Symbol"/>
      </w:rPr>
    </w:lvl>
  </w:abstractNum>
  <w:abstractNum w:abstractNumId="81" w15:restartNumberingAfterBreak="0">
    <w:nsid w:val="7F3D29C7"/>
    <w:multiLevelType w:val="hybridMultilevel"/>
    <w:tmpl w:val="A83EC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7FDE4651"/>
    <w:multiLevelType w:val="hybridMultilevel"/>
    <w:tmpl w:val="C62AE66C"/>
    <w:lvl w:ilvl="0" w:tplc="428077F6">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87267141">
    <w:abstractNumId w:val="11"/>
  </w:num>
  <w:num w:numId="2" w16cid:durableId="897712220">
    <w:abstractNumId w:val="3"/>
  </w:num>
  <w:num w:numId="3" w16cid:durableId="86660718">
    <w:abstractNumId w:val="59"/>
  </w:num>
  <w:num w:numId="4" w16cid:durableId="345328152">
    <w:abstractNumId w:val="18"/>
  </w:num>
  <w:num w:numId="5" w16cid:durableId="849610564">
    <w:abstractNumId w:val="57"/>
  </w:num>
  <w:num w:numId="6" w16cid:durableId="225920843">
    <w:abstractNumId w:val="35"/>
  </w:num>
  <w:num w:numId="7" w16cid:durableId="1771774168">
    <w:abstractNumId w:val="78"/>
  </w:num>
  <w:num w:numId="8" w16cid:durableId="1047335466">
    <w:abstractNumId w:val="5"/>
  </w:num>
  <w:num w:numId="9" w16cid:durableId="1799253728">
    <w:abstractNumId w:val="37"/>
  </w:num>
  <w:num w:numId="10" w16cid:durableId="1595934865">
    <w:abstractNumId w:val="40"/>
  </w:num>
  <w:num w:numId="11" w16cid:durableId="1977179441">
    <w:abstractNumId w:val="65"/>
  </w:num>
  <w:num w:numId="12" w16cid:durableId="1551303544">
    <w:abstractNumId w:val="66"/>
  </w:num>
  <w:num w:numId="13" w16cid:durableId="306251688">
    <w:abstractNumId w:val="60"/>
  </w:num>
  <w:num w:numId="14" w16cid:durableId="1618102674">
    <w:abstractNumId w:val="23"/>
  </w:num>
  <w:num w:numId="15" w16cid:durableId="1338311935">
    <w:abstractNumId w:val="8"/>
  </w:num>
  <w:num w:numId="16" w16cid:durableId="207764055">
    <w:abstractNumId w:val="47"/>
  </w:num>
  <w:num w:numId="17" w16cid:durableId="1091270990">
    <w:abstractNumId w:val="74"/>
  </w:num>
  <w:num w:numId="18" w16cid:durableId="1040131438">
    <w:abstractNumId w:val="26"/>
  </w:num>
  <w:num w:numId="19" w16cid:durableId="87893650">
    <w:abstractNumId w:val="56"/>
  </w:num>
  <w:num w:numId="20" w16cid:durableId="314182846">
    <w:abstractNumId w:val="4"/>
  </w:num>
  <w:num w:numId="21" w16cid:durableId="1548181493">
    <w:abstractNumId w:val="72"/>
  </w:num>
  <w:num w:numId="22" w16cid:durableId="148442369">
    <w:abstractNumId w:val="10"/>
  </w:num>
  <w:num w:numId="23" w16cid:durableId="1940142989">
    <w:abstractNumId w:val="55"/>
  </w:num>
  <w:num w:numId="24" w16cid:durableId="1934628164">
    <w:abstractNumId w:val="79"/>
  </w:num>
  <w:num w:numId="25" w16cid:durableId="1862621892">
    <w:abstractNumId w:val="54"/>
  </w:num>
  <w:num w:numId="26" w16cid:durableId="1217744206">
    <w:abstractNumId w:val="58"/>
  </w:num>
  <w:num w:numId="27" w16cid:durableId="1641300575">
    <w:abstractNumId w:val="67"/>
  </w:num>
  <w:num w:numId="28" w16cid:durableId="701786160">
    <w:abstractNumId w:val="33"/>
  </w:num>
  <w:num w:numId="29" w16cid:durableId="419331214">
    <w:abstractNumId w:val="14"/>
  </w:num>
  <w:num w:numId="30" w16cid:durableId="812063009">
    <w:abstractNumId w:val="41"/>
  </w:num>
  <w:num w:numId="31" w16cid:durableId="2014451452">
    <w:abstractNumId w:val="2"/>
  </w:num>
  <w:num w:numId="32" w16cid:durableId="1052732529">
    <w:abstractNumId w:val="61"/>
  </w:num>
  <w:num w:numId="33" w16cid:durableId="613288992">
    <w:abstractNumId w:val="64"/>
  </w:num>
  <w:num w:numId="34" w16cid:durableId="404185061">
    <w:abstractNumId w:val="13"/>
  </w:num>
  <w:num w:numId="35" w16cid:durableId="531186615">
    <w:abstractNumId w:val="71"/>
  </w:num>
  <w:num w:numId="36" w16cid:durableId="2058508440">
    <w:abstractNumId w:val="76"/>
  </w:num>
  <w:num w:numId="37" w16cid:durableId="1181046737">
    <w:abstractNumId w:val="38"/>
  </w:num>
  <w:num w:numId="38" w16cid:durableId="1096098400">
    <w:abstractNumId w:val="68"/>
  </w:num>
  <w:num w:numId="39" w16cid:durableId="192615989">
    <w:abstractNumId w:val="16"/>
  </w:num>
  <w:num w:numId="40" w16cid:durableId="58987943">
    <w:abstractNumId w:val="42"/>
  </w:num>
  <w:num w:numId="41" w16cid:durableId="231550830">
    <w:abstractNumId w:val="49"/>
  </w:num>
  <w:num w:numId="42" w16cid:durableId="2136175165">
    <w:abstractNumId w:val="53"/>
  </w:num>
  <w:num w:numId="43" w16cid:durableId="1174682193">
    <w:abstractNumId w:val="6"/>
  </w:num>
  <w:num w:numId="44" w16cid:durableId="681736950">
    <w:abstractNumId w:val="80"/>
  </w:num>
  <w:num w:numId="45" w16cid:durableId="1317417298">
    <w:abstractNumId w:val="21"/>
  </w:num>
  <w:num w:numId="46" w16cid:durableId="518005713">
    <w:abstractNumId w:val="32"/>
  </w:num>
  <w:num w:numId="47" w16cid:durableId="410661760">
    <w:abstractNumId w:val="46"/>
  </w:num>
  <w:num w:numId="48" w16cid:durableId="2061663016">
    <w:abstractNumId w:val="1"/>
  </w:num>
  <w:num w:numId="49" w16cid:durableId="1667709877">
    <w:abstractNumId w:val="45"/>
  </w:num>
  <w:num w:numId="50" w16cid:durableId="1517231355">
    <w:abstractNumId w:val="28"/>
  </w:num>
  <w:num w:numId="51" w16cid:durableId="827132813">
    <w:abstractNumId w:val="48"/>
  </w:num>
  <w:num w:numId="52" w16cid:durableId="457526465">
    <w:abstractNumId w:val="44"/>
  </w:num>
  <w:num w:numId="53" w16cid:durableId="1884754932">
    <w:abstractNumId w:val="51"/>
  </w:num>
  <w:num w:numId="54" w16cid:durableId="790829744">
    <w:abstractNumId w:val="81"/>
  </w:num>
  <w:num w:numId="55" w16cid:durableId="997802388">
    <w:abstractNumId w:val="15"/>
  </w:num>
  <w:num w:numId="56" w16cid:durableId="1101874341">
    <w:abstractNumId w:val="25"/>
  </w:num>
  <w:num w:numId="57" w16cid:durableId="1608274587">
    <w:abstractNumId w:val="30"/>
  </w:num>
  <w:num w:numId="58" w16cid:durableId="549148583">
    <w:abstractNumId w:val="14"/>
  </w:num>
  <w:num w:numId="59" w16cid:durableId="457065697">
    <w:abstractNumId w:val="14"/>
  </w:num>
  <w:num w:numId="60" w16cid:durableId="1873111137">
    <w:abstractNumId w:val="14"/>
  </w:num>
  <w:num w:numId="61" w16cid:durableId="820853913">
    <w:abstractNumId w:val="50"/>
  </w:num>
  <w:num w:numId="62" w16cid:durableId="1885554923">
    <w:abstractNumId w:val="63"/>
  </w:num>
  <w:num w:numId="63" w16cid:durableId="2047634840">
    <w:abstractNumId w:val="14"/>
  </w:num>
  <w:num w:numId="64" w16cid:durableId="2044362326">
    <w:abstractNumId w:val="77"/>
  </w:num>
  <w:num w:numId="65" w16cid:durableId="1279950767">
    <w:abstractNumId w:val="20"/>
  </w:num>
  <w:num w:numId="66" w16cid:durableId="73209050">
    <w:abstractNumId w:val="17"/>
  </w:num>
  <w:num w:numId="67" w16cid:durableId="1410226418">
    <w:abstractNumId w:val="82"/>
  </w:num>
  <w:num w:numId="68" w16cid:durableId="1404183489">
    <w:abstractNumId w:val="43"/>
  </w:num>
  <w:num w:numId="69" w16cid:durableId="1533150132">
    <w:abstractNumId w:val="31"/>
  </w:num>
  <w:num w:numId="70" w16cid:durableId="1109591210">
    <w:abstractNumId w:val="22"/>
  </w:num>
  <w:num w:numId="71" w16cid:durableId="164590824">
    <w:abstractNumId w:val="29"/>
  </w:num>
  <w:num w:numId="72" w16cid:durableId="865410027">
    <w:abstractNumId w:val="39"/>
  </w:num>
  <w:num w:numId="73" w16cid:durableId="108939962">
    <w:abstractNumId w:val="73"/>
  </w:num>
  <w:num w:numId="74" w16cid:durableId="629366023">
    <w:abstractNumId w:val="19"/>
  </w:num>
  <w:num w:numId="75" w16cid:durableId="701630737">
    <w:abstractNumId w:val="69"/>
  </w:num>
  <w:num w:numId="76" w16cid:durableId="1253275885">
    <w:abstractNumId w:val="62"/>
  </w:num>
  <w:num w:numId="77" w16cid:durableId="1210650863">
    <w:abstractNumId w:val="36"/>
  </w:num>
  <w:num w:numId="78" w16cid:durableId="14188472">
    <w:abstractNumId w:val="0"/>
  </w:num>
  <w:num w:numId="79" w16cid:durableId="45222657">
    <w:abstractNumId w:val="52"/>
  </w:num>
  <w:num w:numId="80" w16cid:durableId="1591039051">
    <w:abstractNumId w:val="12"/>
  </w:num>
  <w:num w:numId="81" w16cid:durableId="592708911">
    <w:abstractNumId w:val="7"/>
  </w:num>
  <w:num w:numId="82" w16cid:durableId="1118912555">
    <w:abstractNumId w:val="75"/>
  </w:num>
  <w:num w:numId="83" w16cid:durableId="1481727536">
    <w:abstractNumId w:val="27"/>
  </w:num>
  <w:num w:numId="84" w16cid:durableId="1450203058">
    <w:abstractNumId w:val="9"/>
  </w:num>
  <w:num w:numId="85" w16cid:durableId="1236402630">
    <w:abstractNumId w:val="34"/>
  </w:num>
  <w:num w:numId="86" w16cid:durableId="644967053">
    <w:abstractNumId w:val="70"/>
  </w:num>
  <w:num w:numId="87" w16cid:durableId="535583307">
    <w:abstractNumId w:val="24"/>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5985"/>
    <w:rsid w:val="00000457"/>
    <w:rsid w:val="0000047C"/>
    <w:rsid w:val="00000645"/>
    <w:rsid w:val="000009F3"/>
    <w:rsid w:val="00000AB0"/>
    <w:rsid w:val="00000EC7"/>
    <w:rsid w:val="000013AF"/>
    <w:rsid w:val="000016B6"/>
    <w:rsid w:val="000016EC"/>
    <w:rsid w:val="000018CE"/>
    <w:rsid w:val="00001BB3"/>
    <w:rsid w:val="00001CC8"/>
    <w:rsid w:val="00001F4D"/>
    <w:rsid w:val="000021E0"/>
    <w:rsid w:val="0000232A"/>
    <w:rsid w:val="000023B6"/>
    <w:rsid w:val="0000256C"/>
    <w:rsid w:val="0000287B"/>
    <w:rsid w:val="00002BBD"/>
    <w:rsid w:val="00002E41"/>
    <w:rsid w:val="00002EDF"/>
    <w:rsid w:val="000030DC"/>
    <w:rsid w:val="00003137"/>
    <w:rsid w:val="00003468"/>
    <w:rsid w:val="00003476"/>
    <w:rsid w:val="000036AC"/>
    <w:rsid w:val="000038F4"/>
    <w:rsid w:val="00003968"/>
    <w:rsid w:val="00003AE3"/>
    <w:rsid w:val="00003F2E"/>
    <w:rsid w:val="000041C4"/>
    <w:rsid w:val="000041D9"/>
    <w:rsid w:val="000042A2"/>
    <w:rsid w:val="0000450E"/>
    <w:rsid w:val="00004592"/>
    <w:rsid w:val="0000480F"/>
    <w:rsid w:val="00004DDD"/>
    <w:rsid w:val="00004F4C"/>
    <w:rsid w:val="00005592"/>
    <w:rsid w:val="0000568B"/>
    <w:rsid w:val="00005B3B"/>
    <w:rsid w:val="00006109"/>
    <w:rsid w:val="000064BE"/>
    <w:rsid w:val="00006722"/>
    <w:rsid w:val="00006A19"/>
    <w:rsid w:val="00006D4F"/>
    <w:rsid w:val="00006E69"/>
    <w:rsid w:val="000071F8"/>
    <w:rsid w:val="0000783D"/>
    <w:rsid w:val="00007E51"/>
    <w:rsid w:val="000101E8"/>
    <w:rsid w:val="000108DC"/>
    <w:rsid w:val="00010EB1"/>
    <w:rsid w:val="0001171C"/>
    <w:rsid w:val="00011C15"/>
    <w:rsid w:val="00011D32"/>
    <w:rsid w:val="00011D45"/>
    <w:rsid w:val="00011D94"/>
    <w:rsid w:val="00011E52"/>
    <w:rsid w:val="00011F95"/>
    <w:rsid w:val="00011FAA"/>
    <w:rsid w:val="000120C0"/>
    <w:rsid w:val="00012119"/>
    <w:rsid w:val="000125A5"/>
    <w:rsid w:val="0001281D"/>
    <w:rsid w:val="00012B2A"/>
    <w:rsid w:val="00012BFF"/>
    <w:rsid w:val="000131CB"/>
    <w:rsid w:val="000132BC"/>
    <w:rsid w:val="000132DE"/>
    <w:rsid w:val="0001383E"/>
    <w:rsid w:val="00013D4E"/>
    <w:rsid w:val="00013E6A"/>
    <w:rsid w:val="000143E3"/>
    <w:rsid w:val="00014653"/>
    <w:rsid w:val="000146C0"/>
    <w:rsid w:val="00014707"/>
    <w:rsid w:val="00014817"/>
    <w:rsid w:val="00014841"/>
    <w:rsid w:val="00014988"/>
    <w:rsid w:val="00014A02"/>
    <w:rsid w:val="00014A42"/>
    <w:rsid w:val="00014D60"/>
    <w:rsid w:val="00014D61"/>
    <w:rsid w:val="000151C8"/>
    <w:rsid w:val="000152B0"/>
    <w:rsid w:val="0001539E"/>
    <w:rsid w:val="000158EF"/>
    <w:rsid w:val="00015EE8"/>
    <w:rsid w:val="00016134"/>
    <w:rsid w:val="00016EEF"/>
    <w:rsid w:val="00017068"/>
    <w:rsid w:val="00017142"/>
    <w:rsid w:val="000171D8"/>
    <w:rsid w:val="0001728D"/>
    <w:rsid w:val="000175A3"/>
    <w:rsid w:val="00017632"/>
    <w:rsid w:val="00017699"/>
    <w:rsid w:val="000205A9"/>
    <w:rsid w:val="000206F0"/>
    <w:rsid w:val="00020701"/>
    <w:rsid w:val="0002087E"/>
    <w:rsid w:val="00021905"/>
    <w:rsid w:val="00021ECF"/>
    <w:rsid w:val="00021EE9"/>
    <w:rsid w:val="0002205D"/>
    <w:rsid w:val="00022264"/>
    <w:rsid w:val="00022758"/>
    <w:rsid w:val="0002290D"/>
    <w:rsid w:val="00022B83"/>
    <w:rsid w:val="00022CE9"/>
    <w:rsid w:val="00022D1B"/>
    <w:rsid w:val="00022DB7"/>
    <w:rsid w:val="00022FF4"/>
    <w:rsid w:val="000238C8"/>
    <w:rsid w:val="00023A0A"/>
    <w:rsid w:val="00023BC6"/>
    <w:rsid w:val="00023C5B"/>
    <w:rsid w:val="00023D18"/>
    <w:rsid w:val="000241F1"/>
    <w:rsid w:val="00024506"/>
    <w:rsid w:val="0002479F"/>
    <w:rsid w:val="000249EA"/>
    <w:rsid w:val="000250A5"/>
    <w:rsid w:val="000250FF"/>
    <w:rsid w:val="000251DA"/>
    <w:rsid w:val="000252C3"/>
    <w:rsid w:val="000254D5"/>
    <w:rsid w:val="000254FB"/>
    <w:rsid w:val="00025579"/>
    <w:rsid w:val="00025DDA"/>
    <w:rsid w:val="00025E0F"/>
    <w:rsid w:val="0002603A"/>
    <w:rsid w:val="00026170"/>
    <w:rsid w:val="000268A3"/>
    <w:rsid w:val="00026EE3"/>
    <w:rsid w:val="00026FB6"/>
    <w:rsid w:val="00026FC7"/>
    <w:rsid w:val="000274B5"/>
    <w:rsid w:val="0002767B"/>
    <w:rsid w:val="0002799F"/>
    <w:rsid w:val="00027E00"/>
    <w:rsid w:val="00030150"/>
    <w:rsid w:val="000301B0"/>
    <w:rsid w:val="0003025B"/>
    <w:rsid w:val="0003027F"/>
    <w:rsid w:val="00030519"/>
    <w:rsid w:val="00030809"/>
    <w:rsid w:val="00030E29"/>
    <w:rsid w:val="00031281"/>
    <w:rsid w:val="00031290"/>
    <w:rsid w:val="00031522"/>
    <w:rsid w:val="000315E9"/>
    <w:rsid w:val="0003168C"/>
    <w:rsid w:val="000317B9"/>
    <w:rsid w:val="000317EC"/>
    <w:rsid w:val="0003195A"/>
    <w:rsid w:val="00031C45"/>
    <w:rsid w:val="00031D3E"/>
    <w:rsid w:val="00031E89"/>
    <w:rsid w:val="00032103"/>
    <w:rsid w:val="00032434"/>
    <w:rsid w:val="000324FE"/>
    <w:rsid w:val="00032666"/>
    <w:rsid w:val="00032E88"/>
    <w:rsid w:val="00032FD1"/>
    <w:rsid w:val="00033071"/>
    <w:rsid w:val="00033579"/>
    <w:rsid w:val="000336FA"/>
    <w:rsid w:val="00033721"/>
    <w:rsid w:val="00033C7E"/>
    <w:rsid w:val="00034143"/>
    <w:rsid w:val="00034445"/>
    <w:rsid w:val="0003468C"/>
    <w:rsid w:val="00034820"/>
    <w:rsid w:val="00034919"/>
    <w:rsid w:val="00034944"/>
    <w:rsid w:val="00034995"/>
    <w:rsid w:val="00034B8D"/>
    <w:rsid w:val="00034DA0"/>
    <w:rsid w:val="0003504A"/>
    <w:rsid w:val="00035435"/>
    <w:rsid w:val="000359AD"/>
    <w:rsid w:val="00035A0B"/>
    <w:rsid w:val="00035A36"/>
    <w:rsid w:val="00035BBE"/>
    <w:rsid w:val="00035C54"/>
    <w:rsid w:val="00035F80"/>
    <w:rsid w:val="00036019"/>
    <w:rsid w:val="00036366"/>
    <w:rsid w:val="00036C2A"/>
    <w:rsid w:val="00036E50"/>
    <w:rsid w:val="000371E2"/>
    <w:rsid w:val="000372DA"/>
    <w:rsid w:val="00037501"/>
    <w:rsid w:val="000375D5"/>
    <w:rsid w:val="000378E2"/>
    <w:rsid w:val="00037A31"/>
    <w:rsid w:val="00037F21"/>
    <w:rsid w:val="00040331"/>
    <w:rsid w:val="000406F7"/>
    <w:rsid w:val="00040988"/>
    <w:rsid w:val="000409DD"/>
    <w:rsid w:val="00040D3C"/>
    <w:rsid w:val="00041158"/>
    <w:rsid w:val="00041211"/>
    <w:rsid w:val="000413FD"/>
    <w:rsid w:val="000415D0"/>
    <w:rsid w:val="00041607"/>
    <w:rsid w:val="00041F3E"/>
    <w:rsid w:val="000420B0"/>
    <w:rsid w:val="000423CF"/>
    <w:rsid w:val="000424F7"/>
    <w:rsid w:val="00042610"/>
    <w:rsid w:val="00042892"/>
    <w:rsid w:val="000428AC"/>
    <w:rsid w:val="0004292C"/>
    <w:rsid w:val="00042CE8"/>
    <w:rsid w:val="00043216"/>
    <w:rsid w:val="00043563"/>
    <w:rsid w:val="00043933"/>
    <w:rsid w:val="00043C3C"/>
    <w:rsid w:val="00043DBA"/>
    <w:rsid w:val="0004454A"/>
    <w:rsid w:val="00044BE8"/>
    <w:rsid w:val="00044D04"/>
    <w:rsid w:val="0004540E"/>
    <w:rsid w:val="00045678"/>
    <w:rsid w:val="0004568E"/>
    <w:rsid w:val="000456C4"/>
    <w:rsid w:val="00045E83"/>
    <w:rsid w:val="00046195"/>
    <w:rsid w:val="000468FB"/>
    <w:rsid w:val="00046A23"/>
    <w:rsid w:val="00046B6B"/>
    <w:rsid w:val="00047261"/>
    <w:rsid w:val="00047714"/>
    <w:rsid w:val="00047BFC"/>
    <w:rsid w:val="000500ED"/>
    <w:rsid w:val="0005020E"/>
    <w:rsid w:val="0005047B"/>
    <w:rsid w:val="00050592"/>
    <w:rsid w:val="00050680"/>
    <w:rsid w:val="000506D5"/>
    <w:rsid w:val="0005079F"/>
    <w:rsid w:val="000508E5"/>
    <w:rsid w:val="00050A15"/>
    <w:rsid w:val="0005149E"/>
    <w:rsid w:val="000515EA"/>
    <w:rsid w:val="0005174E"/>
    <w:rsid w:val="00051811"/>
    <w:rsid w:val="00051CC5"/>
    <w:rsid w:val="00051CF1"/>
    <w:rsid w:val="00051D3B"/>
    <w:rsid w:val="00051F15"/>
    <w:rsid w:val="00052241"/>
    <w:rsid w:val="000525D6"/>
    <w:rsid w:val="0005275A"/>
    <w:rsid w:val="00052F1D"/>
    <w:rsid w:val="00053125"/>
    <w:rsid w:val="000531A1"/>
    <w:rsid w:val="0005346E"/>
    <w:rsid w:val="000535C7"/>
    <w:rsid w:val="000537E4"/>
    <w:rsid w:val="00053AC3"/>
    <w:rsid w:val="00053B7B"/>
    <w:rsid w:val="00053BC7"/>
    <w:rsid w:val="000540E2"/>
    <w:rsid w:val="00054C5A"/>
    <w:rsid w:val="00054D20"/>
    <w:rsid w:val="00054D7D"/>
    <w:rsid w:val="00054DB1"/>
    <w:rsid w:val="00055272"/>
    <w:rsid w:val="000552A8"/>
    <w:rsid w:val="00055608"/>
    <w:rsid w:val="00055CCA"/>
    <w:rsid w:val="00056373"/>
    <w:rsid w:val="000565B1"/>
    <w:rsid w:val="000566DD"/>
    <w:rsid w:val="000569DD"/>
    <w:rsid w:val="00056B4C"/>
    <w:rsid w:val="00056E45"/>
    <w:rsid w:val="00056F38"/>
    <w:rsid w:val="000571B3"/>
    <w:rsid w:val="0005737D"/>
    <w:rsid w:val="00057514"/>
    <w:rsid w:val="00057963"/>
    <w:rsid w:val="00057BB0"/>
    <w:rsid w:val="00057D04"/>
    <w:rsid w:val="00057F02"/>
    <w:rsid w:val="00060333"/>
    <w:rsid w:val="0006064F"/>
    <w:rsid w:val="0006073A"/>
    <w:rsid w:val="000608C4"/>
    <w:rsid w:val="00060BF1"/>
    <w:rsid w:val="00060C29"/>
    <w:rsid w:val="00060D21"/>
    <w:rsid w:val="00061082"/>
    <w:rsid w:val="00061124"/>
    <w:rsid w:val="00061563"/>
    <w:rsid w:val="0006163A"/>
    <w:rsid w:val="0006180E"/>
    <w:rsid w:val="00061962"/>
    <w:rsid w:val="00061B5E"/>
    <w:rsid w:val="00061BA0"/>
    <w:rsid w:val="00061EE0"/>
    <w:rsid w:val="0006201F"/>
    <w:rsid w:val="0006206F"/>
    <w:rsid w:val="0006214B"/>
    <w:rsid w:val="00062203"/>
    <w:rsid w:val="000626FF"/>
    <w:rsid w:val="000627FA"/>
    <w:rsid w:val="00062A22"/>
    <w:rsid w:val="00062CC5"/>
    <w:rsid w:val="00063234"/>
    <w:rsid w:val="00063253"/>
    <w:rsid w:val="0006325E"/>
    <w:rsid w:val="000634B9"/>
    <w:rsid w:val="000640C6"/>
    <w:rsid w:val="0006437A"/>
    <w:rsid w:val="0006471E"/>
    <w:rsid w:val="000649AC"/>
    <w:rsid w:val="000649E0"/>
    <w:rsid w:val="00064B0F"/>
    <w:rsid w:val="00064D56"/>
    <w:rsid w:val="00064F7D"/>
    <w:rsid w:val="00064FE8"/>
    <w:rsid w:val="0006514F"/>
    <w:rsid w:val="00065389"/>
    <w:rsid w:val="00065996"/>
    <w:rsid w:val="000661B3"/>
    <w:rsid w:val="000663C4"/>
    <w:rsid w:val="00066418"/>
    <w:rsid w:val="00066570"/>
    <w:rsid w:val="000665CE"/>
    <w:rsid w:val="0006661B"/>
    <w:rsid w:val="0006667A"/>
    <w:rsid w:val="00066867"/>
    <w:rsid w:val="00066C9C"/>
    <w:rsid w:val="00066EE1"/>
    <w:rsid w:val="00067025"/>
    <w:rsid w:val="000671D3"/>
    <w:rsid w:val="000672A0"/>
    <w:rsid w:val="000675DA"/>
    <w:rsid w:val="00067630"/>
    <w:rsid w:val="00067A75"/>
    <w:rsid w:val="00067D4C"/>
    <w:rsid w:val="00067FC8"/>
    <w:rsid w:val="000702C0"/>
    <w:rsid w:val="00070337"/>
    <w:rsid w:val="0007082A"/>
    <w:rsid w:val="00070C09"/>
    <w:rsid w:val="00070C4C"/>
    <w:rsid w:val="00070EB4"/>
    <w:rsid w:val="00071156"/>
    <w:rsid w:val="000711C5"/>
    <w:rsid w:val="0007166A"/>
    <w:rsid w:val="000721CF"/>
    <w:rsid w:val="000724F7"/>
    <w:rsid w:val="00072878"/>
    <w:rsid w:val="000728C4"/>
    <w:rsid w:val="00072B18"/>
    <w:rsid w:val="00072DD8"/>
    <w:rsid w:val="00072E89"/>
    <w:rsid w:val="00072E9C"/>
    <w:rsid w:val="000734B2"/>
    <w:rsid w:val="000734D1"/>
    <w:rsid w:val="00073696"/>
    <w:rsid w:val="00073ABA"/>
    <w:rsid w:val="000745AD"/>
    <w:rsid w:val="00074B16"/>
    <w:rsid w:val="00074BA9"/>
    <w:rsid w:val="00074CF4"/>
    <w:rsid w:val="00075225"/>
    <w:rsid w:val="000752DE"/>
    <w:rsid w:val="00075464"/>
    <w:rsid w:val="0007558D"/>
    <w:rsid w:val="00075C67"/>
    <w:rsid w:val="00075C96"/>
    <w:rsid w:val="00075D1C"/>
    <w:rsid w:val="0007617E"/>
    <w:rsid w:val="00076224"/>
    <w:rsid w:val="0007643B"/>
    <w:rsid w:val="00076756"/>
    <w:rsid w:val="000767C8"/>
    <w:rsid w:val="00076B03"/>
    <w:rsid w:val="00076F70"/>
    <w:rsid w:val="00077CAE"/>
    <w:rsid w:val="00077DFF"/>
    <w:rsid w:val="000800D7"/>
    <w:rsid w:val="000801D3"/>
    <w:rsid w:val="000802CD"/>
    <w:rsid w:val="0008030A"/>
    <w:rsid w:val="0008051D"/>
    <w:rsid w:val="00080552"/>
    <w:rsid w:val="000806BC"/>
    <w:rsid w:val="00080B58"/>
    <w:rsid w:val="000819F7"/>
    <w:rsid w:val="00081CFE"/>
    <w:rsid w:val="00081D41"/>
    <w:rsid w:val="00081E5C"/>
    <w:rsid w:val="00081FCE"/>
    <w:rsid w:val="00082224"/>
    <w:rsid w:val="00082403"/>
    <w:rsid w:val="000825D3"/>
    <w:rsid w:val="00082778"/>
    <w:rsid w:val="00082D47"/>
    <w:rsid w:val="00082FD8"/>
    <w:rsid w:val="000830BB"/>
    <w:rsid w:val="00083197"/>
    <w:rsid w:val="00083457"/>
    <w:rsid w:val="0008369F"/>
    <w:rsid w:val="00083A50"/>
    <w:rsid w:val="00083B54"/>
    <w:rsid w:val="00083F7D"/>
    <w:rsid w:val="00084636"/>
    <w:rsid w:val="0008507A"/>
    <w:rsid w:val="000850AA"/>
    <w:rsid w:val="000854B8"/>
    <w:rsid w:val="00085748"/>
    <w:rsid w:val="000857D6"/>
    <w:rsid w:val="000858ED"/>
    <w:rsid w:val="00085B17"/>
    <w:rsid w:val="00085D2A"/>
    <w:rsid w:val="00085DD9"/>
    <w:rsid w:val="00085FAD"/>
    <w:rsid w:val="000861F9"/>
    <w:rsid w:val="00086293"/>
    <w:rsid w:val="000863B6"/>
    <w:rsid w:val="000871E9"/>
    <w:rsid w:val="000871F0"/>
    <w:rsid w:val="00087625"/>
    <w:rsid w:val="0008777C"/>
    <w:rsid w:val="000877E9"/>
    <w:rsid w:val="0008787D"/>
    <w:rsid w:val="000878A2"/>
    <w:rsid w:val="00090111"/>
    <w:rsid w:val="000901EE"/>
    <w:rsid w:val="0009066F"/>
    <w:rsid w:val="00090963"/>
    <w:rsid w:val="00090D26"/>
    <w:rsid w:val="00091011"/>
    <w:rsid w:val="0009110D"/>
    <w:rsid w:val="0009164C"/>
    <w:rsid w:val="000916E6"/>
    <w:rsid w:val="0009195D"/>
    <w:rsid w:val="00091E0A"/>
    <w:rsid w:val="00092098"/>
    <w:rsid w:val="000921B1"/>
    <w:rsid w:val="00092393"/>
    <w:rsid w:val="0009291C"/>
    <w:rsid w:val="000929D1"/>
    <w:rsid w:val="00092EB8"/>
    <w:rsid w:val="0009301F"/>
    <w:rsid w:val="0009311E"/>
    <w:rsid w:val="00093917"/>
    <w:rsid w:val="00093918"/>
    <w:rsid w:val="00093EBA"/>
    <w:rsid w:val="00093EFC"/>
    <w:rsid w:val="00093F94"/>
    <w:rsid w:val="000942EB"/>
    <w:rsid w:val="000943D8"/>
    <w:rsid w:val="00094400"/>
    <w:rsid w:val="00094826"/>
    <w:rsid w:val="00094B58"/>
    <w:rsid w:val="00094DD5"/>
    <w:rsid w:val="00095068"/>
    <w:rsid w:val="00095154"/>
    <w:rsid w:val="00095690"/>
    <w:rsid w:val="000956C3"/>
    <w:rsid w:val="000957ED"/>
    <w:rsid w:val="00095A76"/>
    <w:rsid w:val="00095C60"/>
    <w:rsid w:val="00095D60"/>
    <w:rsid w:val="00095D70"/>
    <w:rsid w:val="00095F37"/>
    <w:rsid w:val="00096011"/>
    <w:rsid w:val="000963E5"/>
    <w:rsid w:val="00096653"/>
    <w:rsid w:val="000966F3"/>
    <w:rsid w:val="00096844"/>
    <w:rsid w:val="00096D68"/>
    <w:rsid w:val="00096E78"/>
    <w:rsid w:val="00096F42"/>
    <w:rsid w:val="00096FFC"/>
    <w:rsid w:val="00097104"/>
    <w:rsid w:val="00097361"/>
    <w:rsid w:val="00097502"/>
    <w:rsid w:val="00097583"/>
    <w:rsid w:val="000976AC"/>
    <w:rsid w:val="00097A69"/>
    <w:rsid w:val="00097B65"/>
    <w:rsid w:val="00097D58"/>
    <w:rsid w:val="00097D66"/>
    <w:rsid w:val="00097E54"/>
    <w:rsid w:val="000A00A2"/>
    <w:rsid w:val="000A012F"/>
    <w:rsid w:val="000A093A"/>
    <w:rsid w:val="000A0A63"/>
    <w:rsid w:val="000A0CF9"/>
    <w:rsid w:val="000A0E2C"/>
    <w:rsid w:val="000A15E4"/>
    <w:rsid w:val="000A1638"/>
    <w:rsid w:val="000A1A1E"/>
    <w:rsid w:val="000A1BF8"/>
    <w:rsid w:val="000A1C83"/>
    <w:rsid w:val="000A2687"/>
    <w:rsid w:val="000A2C4D"/>
    <w:rsid w:val="000A2C90"/>
    <w:rsid w:val="000A30B9"/>
    <w:rsid w:val="000A315D"/>
    <w:rsid w:val="000A3389"/>
    <w:rsid w:val="000A39F7"/>
    <w:rsid w:val="000A3AAC"/>
    <w:rsid w:val="000A3B64"/>
    <w:rsid w:val="000A3D3C"/>
    <w:rsid w:val="000A4417"/>
    <w:rsid w:val="000A445B"/>
    <w:rsid w:val="000A4A9B"/>
    <w:rsid w:val="000A4B27"/>
    <w:rsid w:val="000A4E2F"/>
    <w:rsid w:val="000A4F12"/>
    <w:rsid w:val="000A5029"/>
    <w:rsid w:val="000A5615"/>
    <w:rsid w:val="000A5A52"/>
    <w:rsid w:val="000A5AE0"/>
    <w:rsid w:val="000A5BBE"/>
    <w:rsid w:val="000A6225"/>
    <w:rsid w:val="000A623A"/>
    <w:rsid w:val="000A6298"/>
    <w:rsid w:val="000A62F1"/>
    <w:rsid w:val="000A64A8"/>
    <w:rsid w:val="000A65D8"/>
    <w:rsid w:val="000A6650"/>
    <w:rsid w:val="000A66E1"/>
    <w:rsid w:val="000A6899"/>
    <w:rsid w:val="000A68DD"/>
    <w:rsid w:val="000A6A4B"/>
    <w:rsid w:val="000A7031"/>
    <w:rsid w:val="000A7360"/>
    <w:rsid w:val="000A7649"/>
    <w:rsid w:val="000A7715"/>
    <w:rsid w:val="000A7A36"/>
    <w:rsid w:val="000A7EE3"/>
    <w:rsid w:val="000A7F2B"/>
    <w:rsid w:val="000B01F6"/>
    <w:rsid w:val="000B0229"/>
    <w:rsid w:val="000B04FF"/>
    <w:rsid w:val="000B05A8"/>
    <w:rsid w:val="000B070D"/>
    <w:rsid w:val="000B0807"/>
    <w:rsid w:val="000B0AA8"/>
    <w:rsid w:val="000B0CA9"/>
    <w:rsid w:val="000B0E7C"/>
    <w:rsid w:val="000B12C0"/>
    <w:rsid w:val="000B15F0"/>
    <w:rsid w:val="000B1729"/>
    <w:rsid w:val="000B17A2"/>
    <w:rsid w:val="000B1C5C"/>
    <w:rsid w:val="000B247E"/>
    <w:rsid w:val="000B28EB"/>
    <w:rsid w:val="000B2AD3"/>
    <w:rsid w:val="000B2F59"/>
    <w:rsid w:val="000B2F9F"/>
    <w:rsid w:val="000B3956"/>
    <w:rsid w:val="000B3C38"/>
    <w:rsid w:val="000B3CF6"/>
    <w:rsid w:val="000B3DAA"/>
    <w:rsid w:val="000B4245"/>
    <w:rsid w:val="000B4397"/>
    <w:rsid w:val="000B43CD"/>
    <w:rsid w:val="000B4737"/>
    <w:rsid w:val="000B48E4"/>
    <w:rsid w:val="000B4C03"/>
    <w:rsid w:val="000B4D70"/>
    <w:rsid w:val="000B5268"/>
    <w:rsid w:val="000B52C3"/>
    <w:rsid w:val="000B54D3"/>
    <w:rsid w:val="000B574E"/>
    <w:rsid w:val="000B583E"/>
    <w:rsid w:val="000B59BC"/>
    <w:rsid w:val="000B605F"/>
    <w:rsid w:val="000B655B"/>
    <w:rsid w:val="000B6564"/>
    <w:rsid w:val="000B6749"/>
    <w:rsid w:val="000B6D6E"/>
    <w:rsid w:val="000B6F86"/>
    <w:rsid w:val="000B6FED"/>
    <w:rsid w:val="000B728C"/>
    <w:rsid w:val="000B72DC"/>
    <w:rsid w:val="000B7395"/>
    <w:rsid w:val="000B73F7"/>
    <w:rsid w:val="000B74C7"/>
    <w:rsid w:val="000B7687"/>
    <w:rsid w:val="000B7708"/>
    <w:rsid w:val="000B79CF"/>
    <w:rsid w:val="000B7A0C"/>
    <w:rsid w:val="000B7FBC"/>
    <w:rsid w:val="000C03AF"/>
    <w:rsid w:val="000C068E"/>
    <w:rsid w:val="000C07AA"/>
    <w:rsid w:val="000C07E6"/>
    <w:rsid w:val="000C0818"/>
    <w:rsid w:val="000C0E50"/>
    <w:rsid w:val="000C1202"/>
    <w:rsid w:val="000C140A"/>
    <w:rsid w:val="000C16ED"/>
    <w:rsid w:val="000C1A7D"/>
    <w:rsid w:val="000C1C58"/>
    <w:rsid w:val="000C1F75"/>
    <w:rsid w:val="000C2192"/>
    <w:rsid w:val="000C23B0"/>
    <w:rsid w:val="000C2555"/>
    <w:rsid w:val="000C2696"/>
    <w:rsid w:val="000C2744"/>
    <w:rsid w:val="000C29D2"/>
    <w:rsid w:val="000C2A95"/>
    <w:rsid w:val="000C2F3C"/>
    <w:rsid w:val="000C2FE3"/>
    <w:rsid w:val="000C3035"/>
    <w:rsid w:val="000C3210"/>
    <w:rsid w:val="000C35A0"/>
    <w:rsid w:val="000C3694"/>
    <w:rsid w:val="000C38D6"/>
    <w:rsid w:val="000C3AAC"/>
    <w:rsid w:val="000C3ADC"/>
    <w:rsid w:val="000C3C80"/>
    <w:rsid w:val="000C3CA6"/>
    <w:rsid w:val="000C3D31"/>
    <w:rsid w:val="000C3DE4"/>
    <w:rsid w:val="000C41B5"/>
    <w:rsid w:val="000C41F7"/>
    <w:rsid w:val="000C42A0"/>
    <w:rsid w:val="000C446B"/>
    <w:rsid w:val="000C4897"/>
    <w:rsid w:val="000C4927"/>
    <w:rsid w:val="000C4A9F"/>
    <w:rsid w:val="000C4C0C"/>
    <w:rsid w:val="000C4E28"/>
    <w:rsid w:val="000C5200"/>
    <w:rsid w:val="000C569A"/>
    <w:rsid w:val="000C5925"/>
    <w:rsid w:val="000C5ACA"/>
    <w:rsid w:val="000C5DA4"/>
    <w:rsid w:val="000C612B"/>
    <w:rsid w:val="000C654A"/>
    <w:rsid w:val="000C6722"/>
    <w:rsid w:val="000C6871"/>
    <w:rsid w:val="000C69F3"/>
    <w:rsid w:val="000C6B1E"/>
    <w:rsid w:val="000C6C3E"/>
    <w:rsid w:val="000C6FE7"/>
    <w:rsid w:val="000C72B2"/>
    <w:rsid w:val="000C7788"/>
    <w:rsid w:val="000C7BE4"/>
    <w:rsid w:val="000D011F"/>
    <w:rsid w:val="000D01AC"/>
    <w:rsid w:val="000D029B"/>
    <w:rsid w:val="000D0A4C"/>
    <w:rsid w:val="000D0B6F"/>
    <w:rsid w:val="000D0C55"/>
    <w:rsid w:val="000D0D1D"/>
    <w:rsid w:val="000D0ECB"/>
    <w:rsid w:val="000D10EB"/>
    <w:rsid w:val="000D11CF"/>
    <w:rsid w:val="000D121B"/>
    <w:rsid w:val="000D12CC"/>
    <w:rsid w:val="000D1418"/>
    <w:rsid w:val="000D156A"/>
    <w:rsid w:val="000D23BA"/>
    <w:rsid w:val="000D25BC"/>
    <w:rsid w:val="000D28FA"/>
    <w:rsid w:val="000D30FC"/>
    <w:rsid w:val="000D3115"/>
    <w:rsid w:val="000D348B"/>
    <w:rsid w:val="000D3A4F"/>
    <w:rsid w:val="000D3F5C"/>
    <w:rsid w:val="000D4127"/>
    <w:rsid w:val="000D4251"/>
    <w:rsid w:val="000D4449"/>
    <w:rsid w:val="000D45FC"/>
    <w:rsid w:val="000D46ED"/>
    <w:rsid w:val="000D4778"/>
    <w:rsid w:val="000D48DB"/>
    <w:rsid w:val="000D4A71"/>
    <w:rsid w:val="000D4A9C"/>
    <w:rsid w:val="000D4D55"/>
    <w:rsid w:val="000D4D94"/>
    <w:rsid w:val="000D4EB8"/>
    <w:rsid w:val="000D52CB"/>
    <w:rsid w:val="000D54DF"/>
    <w:rsid w:val="000D5690"/>
    <w:rsid w:val="000D5A50"/>
    <w:rsid w:val="000D5A9B"/>
    <w:rsid w:val="000D5E4C"/>
    <w:rsid w:val="000D5E88"/>
    <w:rsid w:val="000D60D8"/>
    <w:rsid w:val="000D624C"/>
    <w:rsid w:val="000D627F"/>
    <w:rsid w:val="000D6592"/>
    <w:rsid w:val="000D6758"/>
    <w:rsid w:val="000D6D9A"/>
    <w:rsid w:val="000D6DC7"/>
    <w:rsid w:val="000D6ED3"/>
    <w:rsid w:val="000D70DD"/>
    <w:rsid w:val="000D7187"/>
    <w:rsid w:val="000D7422"/>
    <w:rsid w:val="000D742F"/>
    <w:rsid w:val="000D7459"/>
    <w:rsid w:val="000D77CC"/>
    <w:rsid w:val="000D7927"/>
    <w:rsid w:val="000D7986"/>
    <w:rsid w:val="000D7D4B"/>
    <w:rsid w:val="000D7E28"/>
    <w:rsid w:val="000E01FD"/>
    <w:rsid w:val="000E02C1"/>
    <w:rsid w:val="000E04C5"/>
    <w:rsid w:val="000E0501"/>
    <w:rsid w:val="000E065F"/>
    <w:rsid w:val="000E06DF"/>
    <w:rsid w:val="000E0776"/>
    <w:rsid w:val="000E0F0C"/>
    <w:rsid w:val="000E1095"/>
    <w:rsid w:val="000E1E42"/>
    <w:rsid w:val="000E1EF0"/>
    <w:rsid w:val="000E2027"/>
    <w:rsid w:val="000E220F"/>
    <w:rsid w:val="000E22EE"/>
    <w:rsid w:val="000E2388"/>
    <w:rsid w:val="000E2468"/>
    <w:rsid w:val="000E24E6"/>
    <w:rsid w:val="000E2509"/>
    <w:rsid w:val="000E27CC"/>
    <w:rsid w:val="000E28C8"/>
    <w:rsid w:val="000E2DE0"/>
    <w:rsid w:val="000E2FBA"/>
    <w:rsid w:val="000E3383"/>
    <w:rsid w:val="000E37E6"/>
    <w:rsid w:val="000E3D17"/>
    <w:rsid w:val="000E41C0"/>
    <w:rsid w:val="000E497F"/>
    <w:rsid w:val="000E4A77"/>
    <w:rsid w:val="000E4D2F"/>
    <w:rsid w:val="000E5040"/>
    <w:rsid w:val="000E50BA"/>
    <w:rsid w:val="000E5A7F"/>
    <w:rsid w:val="000E5CC4"/>
    <w:rsid w:val="000E5DAA"/>
    <w:rsid w:val="000E5EB3"/>
    <w:rsid w:val="000E644C"/>
    <w:rsid w:val="000E66B1"/>
    <w:rsid w:val="000E7164"/>
    <w:rsid w:val="000E732E"/>
    <w:rsid w:val="000E73D5"/>
    <w:rsid w:val="000E76A8"/>
    <w:rsid w:val="000E78E5"/>
    <w:rsid w:val="000E792D"/>
    <w:rsid w:val="000E7A4A"/>
    <w:rsid w:val="000E7BC4"/>
    <w:rsid w:val="000E7C16"/>
    <w:rsid w:val="000E7EFE"/>
    <w:rsid w:val="000F0006"/>
    <w:rsid w:val="000F0247"/>
    <w:rsid w:val="000F03B0"/>
    <w:rsid w:val="000F0B1B"/>
    <w:rsid w:val="000F0D98"/>
    <w:rsid w:val="000F0E47"/>
    <w:rsid w:val="000F12E6"/>
    <w:rsid w:val="000F15ED"/>
    <w:rsid w:val="000F1851"/>
    <w:rsid w:val="000F187D"/>
    <w:rsid w:val="000F193B"/>
    <w:rsid w:val="000F1C71"/>
    <w:rsid w:val="000F2124"/>
    <w:rsid w:val="000F21DB"/>
    <w:rsid w:val="000F2378"/>
    <w:rsid w:val="000F27EE"/>
    <w:rsid w:val="000F2A18"/>
    <w:rsid w:val="000F2A3D"/>
    <w:rsid w:val="000F2C9C"/>
    <w:rsid w:val="000F2CA9"/>
    <w:rsid w:val="000F2E30"/>
    <w:rsid w:val="000F30FB"/>
    <w:rsid w:val="000F35F6"/>
    <w:rsid w:val="000F3751"/>
    <w:rsid w:val="000F3771"/>
    <w:rsid w:val="000F382A"/>
    <w:rsid w:val="000F3C25"/>
    <w:rsid w:val="000F3C75"/>
    <w:rsid w:val="000F3D16"/>
    <w:rsid w:val="000F4081"/>
    <w:rsid w:val="000F441F"/>
    <w:rsid w:val="000F47CF"/>
    <w:rsid w:val="000F4975"/>
    <w:rsid w:val="000F4E5A"/>
    <w:rsid w:val="000F4E78"/>
    <w:rsid w:val="000F5236"/>
    <w:rsid w:val="000F5299"/>
    <w:rsid w:val="000F53BE"/>
    <w:rsid w:val="000F5895"/>
    <w:rsid w:val="000F5C5F"/>
    <w:rsid w:val="000F6939"/>
    <w:rsid w:val="000F6AEA"/>
    <w:rsid w:val="000F6C9B"/>
    <w:rsid w:val="000F6D17"/>
    <w:rsid w:val="000F726D"/>
    <w:rsid w:val="000F72AF"/>
    <w:rsid w:val="000F731E"/>
    <w:rsid w:val="000F7390"/>
    <w:rsid w:val="000F7A40"/>
    <w:rsid w:val="000F7B0A"/>
    <w:rsid w:val="000F7BA2"/>
    <w:rsid w:val="000F7C8D"/>
    <w:rsid w:val="000F7EA9"/>
    <w:rsid w:val="000F7FC2"/>
    <w:rsid w:val="000F7FD8"/>
    <w:rsid w:val="0010000E"/>
    <w:rsid w:val="0010019B"/>
    <w:rsid w:val="001003AC"/>
    <w:rsid w:val="00100505"/>
    <w:rsid w:val="00100FF4"/>
    <w:rsid w:val="00101529"/>
    <w:rsid w:val="00101826"/>
    <w:rsid w:val="00101886"/>
    <w:rsid w:val="00101C2B"/>
    <w:rsid w:val="00101DB4"/>
    <w:rsid w:val="00103175"/>
    <w:rsid w:val="00103289"/>
    <w:rsid w:val="001037B9"/>
    <w:rsid w:val="00103AEC"/>
    <w:rsid w:val="00103B04"/>
    <w:rsid w:val="00103EA7"/>
    <w:rsid w:val="00103EE1"/>
    <w:rsid w:val="00103FAC"/>
    <w:rsid w:val="001042AA"/>
    <w:rsid w:val="00104502"/>
    <w:rsid w:val="0010454D"/>
    <w:rsid w:val="001046C4"/>
    <w:rsid w:val="00104BB1"/>
    <w:rsid w:val="00104F57"/>
    <w:rsid w:val="0010549C"/>
    <w:rsid w:val="001054ED"/>
    <w:rsid w:val="0010565D"/>
    <w:rsid w:val="001056FA"/>
    <w:rsid w:val="0010585F"/>
    <w:rsid w:val="00105BE1"/>
    <w:rsid w:val="00105D9E"/>
    <w:rsid w:val="00105FA0"/>
    <w:rsid w:val="00105FB8"/>
    <w:rsid w:val="00106098"/>
    <w:rsid w:val="00106C57"/>
    <w:rsid w:val="00106E55"/>
    <w:rsid w:val="00107095"/>
    <w:rsid w:val="00107331"/>
    <w:rsid w:val="0010767B"/>
    <w:rsid w:val="0010774A"/>
    <w:rsid w:val="00107CCC"/>
    <w:rsid w:val="00107E46"/>
    <w:rsid w:val="001100F1"/>
    <w:rsid w:val="001100FA"/>
    <w:rsid w:val="00110472"/>
    <w:rsid w:val="001105CC"/>
    <w:rsid w:val="0011086A"/>
    <w:rsid w:val="00110AE1"/>
    <w:rsid w:val="00110B02"/>
    <w:rsid w:val="00110B52"/>
    <w:rsid w:val="00110E90"/>
    <w:rsid w:val="0011104C"/>
    <w:rsid w:val="001113A0"/>
    <w:rsid w:val="00111705"/>
    <w:rsid w:val="001117D1"/>
    <w:rsid w:val="00111900"/>
    <w:rsid w:val="001119D4"/>
    <w:rsid w:val="00111F45"/>
    <w:rsid w:val="00111F91"/>
    <w:rsid w:val="00111FFD"/>
    <w:rsid w:val="0011223D"/>
    <w:rsid w:val="001124BB"/>
    <w:rsid w:val="0011281B"/>
    <w:rsid w:val="001129BD"/>
    <w:rsid w:val="00112BDE"/>
    <w:rsid w:val="001132D5"/>
    <w:rsid w:val="0011330C"/>
    <w:rsid w:val="0011340D"/>
    <w:rsid w:val="0011374F"/>
    <w:rsid w:val="00113972"/>
    <w:rsid w:val="00114026"/>
    <w:rsid w:val="001146CD"/>
    <w:rsid w:val="00114B5D"/>
    <w:rsid w:val="00114BC6"/>
    <w:rsid w:val="00114D69"/>
    <w:rsid w:val="00114F3D"/>
    <w:rsid w:val="0011569B"/>
    <w:rsid w:val="00115FC0"/>
    <w:rsid w:val="00116105"/>
    <w:rsid w:val="00116615"/>
    <w:rsid w:val="0011667E"/>
    <w:rsid w:val="00116901"/>
    <w:rsid w:val="00116B8E"/>
    <w:rsid w:val="00116D9F"/>
    <w:rsid w:val="00117429"/>
    <w:rsid w:val="001176AF"/>
    <w:rsid w:val="0011797B"/>
    <w:rsid w:val="00117C25"/>
    <w:rsid w:val="001202A0"/>
    <w:rsid w:val="001207C3"/>
    <w:rsid w:val="001208C5"/>
    <w:rsid w:val="00120AC3"/>
    <w:rsid w:val="00120C9C"/>
    <w:rsid w:val="00120FF3"/>
    <w:rsid w:val="001210D3"/>
    <w:rsid w:val="00121A89"/>
    <w:rsid w:val="00121B8C"/>
    <w:rsid w:val="00121D3F"/>
    <w:rsid w:val="001221AC"/>
    <w:rsid w:val="001222C3"/>
    <w:rsid w:val="001223A5"/>
    <w:rsid w:val="00122454"/>
    <w:rsid w:val="001225AA"/>
    <w:rsid w:val="001226A2"/>
    <w:rsid w:val="00122713"/>
    <w:rsid w:val="001227AC"/>
    <w:rsid w:val="001228B7"/>
    <w:rsid w:val="00122D61"/>
    <w:rsid w:val="00122E0C"/>
    <w:rsid w:val="00122EA8"/>
    <w:rsid w:val="00122ED5"/>
    <w:rsid w:val="00122F73"/>
    <w:rsid w:val="00123176"/>
    <w:rsid w:val="00123555"/>
    <w:rsid w:val="001236D0"/>
    <w:rsid w:val="001237BC"/>
    <w:rsid w:val="0012388A"/>
    <w:rsid w:val="001239C3"/>
    <w:rsid w:val="001239EC"/>
    <w:rsid w:val="00123D2F"/>
    <w:rsid w:val="00123E3E"/>
    <w:rsid w:val="0012418D"/>
    <w:rsid w:val="001242B0"/>
    <w:rsid w:val="0012438F"/>
    <w:rsid w:val="001244AE"/>
    <w:rsid w:val="00124C8B"/>
    <w:rsid w:val="00124D01"/>
    <w:rsid w:val="00124D94"/>
    <w:rsid w:val="00125045"/>
    <w:rsid w:val="00125052"/>
    <w:rsid w:val="0012538F"/>
    <w:rsid w:val="00125726"/>
    <w:rsid w:val="00125A26"/>
    <w:rsid w:val="00125FD0"/>
    <w:rsid w:val="0012602E"/>
    <w:rsid w:val="001261B4"/>
    <w:rsid w:val="0012632D"/>
    <w:rsid w:val="001265D7"/>
    <w:rsid w:val="001266AA"/>
    <w:rsid w:val="001266B8"/>
    <w:rsid w:val="001268E7"/>
    <w:rsid w:val="0012699E"/>
    <w:rsid w:val="00126C92"/>
    <w:rsid w:val="001275BB"/>
    <w:rsid w:val="0012763F"/>
    <w:rsid w:val="001279A6"/>
    <w:rsid w:val="001279BD"/>
    <w:rsid w:val="00127AEF"/>
    <w:rsid w:val="00127E40"/>
    <w:rsid w:val="00127F9E"/>
    <w:rsid w:val="0012B600"/>
    <w:rsid w:val="00130236"/>
    <w:rsid w:val="00130827"/>
    <w:rsid w:val="00130907"/>
    <w:rsid w:val="00130949"/>
    <w:rsid w:val="00130F5F"/>
    <w:rsid w:val="00131140"/>
    <w:rsid w:val="00131209"/>
    <w:rsid w:val="00131292"/>
    <w:rsid w:val="001312C4"/>
    <w:rsid w:val="001319A7"/>
    <w:rsid w:val="00131FF3"/>
    <w:rsid w:val="001325A3"/>
    <w:rsid w:val="001325D4"/>
    <w:rsid w:val="00132D02"/>
    <w:rsid w:val="001333E4"/>
    <w:rsid w:val="001334B3"/>
    <w:rsid w:val="0013386D"/>
    <w:rsid w:val="00133999"/>
    <w:rsid w:val="00133A44"/>
    <w:rsid w:val="00133C4B"/>
    <w:rsid w:val="0013407A"/>
    <w:rsid w:val="00134560"/>
    <w:rsid w:val="0013457D"/>
    <w:rsid w:val="0013474A"/>
    <w:rsid w:val="0013489E"/>
    <w:rsid w:val="001349B4"/>
    <w:rsid w:val="00134A1B"/>
    <w:rsid w:val="00134D61"/>
    <w:rsid w:val="001351EF"/>
    <w:rsid w:val="00135449"/>
    <w:rsid w:val="00135C65"/>
    <w:rsid w:val="00135CEB"/>
    <w:rsid w:val="00135CF6"/>
    <w:rsid w:val="00135D02"/>
    <w:rsid w:val="00135DDD"/>
    <w:rsid w:val="00135E0B"/>
    <w:rsid w:val="00135E11"/>
    <w:rsid w:val="00135F71"/>
    <w:rsid w:val="00136A46"/>
    <w:rsid w:val="00136D4E"/>
    <w:rsid w:val="00137181"/>
    <w:rsid w:val="001375F4"/>
    <w:rsid w:val="00137649"/>
    <w:rsid w:val="00137CFD"/>
    <w:rsid w:val="0014002B"/>
    <w:rsid w:val="001402F9"/>
    <w:rsid w:val="001408AB"/>
    <w:rsid w:val="00140FB9"/>
    <w:rsid w:val="00141053"/>
    <w:rsid w:val="0014106F"/>
    <w:rsid w:val="001412B7"/>
    <w:rsid w:val="0014139D"/>
    <w:rsid w:val="0014146D"/>
    <w:rsid w:val="00141546"/>
    <w:rsid w:val="00141574"/>
    <w:rsid w:val="0014161F"/>
    <w:rsid w:val="00141741"/>
    <w:rsid w:val="00141913"/>
    <w:rsid w:val="001419B1"/>
    <w:rsid w:val="00141EEF"/>
    <w:rsid w:val="0014209B"/>
    <w:rsid w:val="0014238B"/>
    <w:rsid w:val="00142698"/>
    <w:rsid w:val="00142F6D"/>
    <w:rsid w:val="00142FB9"/>
    <w:rsid w:val="00143103"/>
    <w:rsid w:val="00143126"/>
    <w:rsid w:val="0014370B"/>
    <w:rsid w:val="00143725"/>
    <w:rsid w:val="00143D8C"/>
    <w:rsid w:val="00143E05"/>
    <w:rsid w:val="00143E6C"/>
    <w:rsid w:val="00143F08"/>
    <w:rsid w:val="0014423B"/>
    <w:rsid w:val="001446F3"/>
    <w:rsid w:val="001447C1"/>
    <w:rsid w:val="00144A53"/>
    <w:rsid w:val="00144B20"/>
    <w:rsid w:val="00144CEF"/>
    <w:rsid w:val="00144DFD"/>
    <w:rsid w:val="00144E46"/>
    <w:rsid w:val="001451AA"/>
    <w:rsid w:val="001452D7"/>
    <w:rsid w:val="00145726"/>
    <w:rsid w:val="00145795"/>
    <w:rsid w:val="001457DC"/>
    <w:rsid w:val="00145F30"/>
    <w:rsid w:val="001461A9"/>
    <w:rsid w:val="0014620A"/>
    <w:rsid w:val="0014671E"/>
    <w:rsid w:val="0014672F"/>
    <w:rsid w:val="00146869"/>
    <w:rsid w:val="00146908"/>
    <w:rsid w:val="00146923"/>
    <w:rsid w:val="00146C8A"/>
    <w:rsid w:val="00146E43"/>
    <w:rsid w:val="00147005"/>
    <w:rsid w:val="0014725C"/>
    <w:rsid w:val="0014764B"/>
    <w:rsid w:val="00147848"/>
    <w:rsid w:val="00147964"/>
    <w:rsid w:val="0015018C"/>
    <w:rsid w:val="00150212"/>
    <w:rsid w:val="0015031D"/>
    <w:rsid w:val="00150423"/>
    <w:rsid w:val="00150476"/>
    <w:rsid w:val="0015061B"/>
    <w:rsid w:val="00150E3F"/>
    <w:rsid w:val="00150E98"/>
    <w:rsid w:val="00150F4A"/>
    <w:rsid w:val="00151256"/>
    <w:rsid w:val="00151570"/>
    <w:rsid w:val="001515A3"/>
    <w:rsid w:val="00151661"/>
    <w:rsid w:val="0015172E"/>
    <w:rsid w:val="00151834"/>
    <w:rsid w:val="00151B2B"/>
    <w:rsid w:val="001520B2"/>
    <w:rsid w:val="001521E6"/>
    <w:rsid w:val="00152611"/>
    <w:rsid w:val="00152F2D"/>
    <w:rsid w:val="0015325C"/>
    <w:rsid w:val="0015328E"/>
    <w:rsid w:val="001535F0"/>
    <w:rsid w:val="00153958"/>
    <w:rsid w:val="00153D22"/>
    <w:rsid w:val="00154B2D"/>
    <w:rsid w:val="00154CF3"/>
    <w:rsid w:val="00155411"/>
    <w:rsid w:val="00155470"/>
    <w:rsid w:val="0015581F"/>
    <w:rsid w:val="00155CF2"/>
    <w:rsid w:val="00156459"/>
    <w:rsid w:val="0015653A"/>
    <w:rsid w:val="00156A59"/>
    <w:rsid w:val="00156C92"/>
    <w:rsid w:val="0015715B"/>
    <w:rsid w:val="00157416"/>
    <w:rsid w:val="00157D7C"/>
    <w:rsid w:val="00157F8A"/>
    <w:rsid w:val="00157FAE"/>
    <w:rsid w:val="00160028"/>
    <w:rsid w:val="00160175"/>
    <w:rsid w:val="001602AC"/>
    <w:rsid w:val="001605EB"/>
    <w:rsid w:val="00160CBA"/>
    <w:rsid w:val="00161020"/>
    <w:rsid w:val="0016121E"/>
    <w:rsid w:val="00161415"/>
    <w:rsid w:val="0016174B"/>
    <w:rsid w:val="001618B9"/>
    <w:rsid w:val="00162044"/>
    <w:rsid w:val="0016218B"/>
    <w:rsid w:val="001622F2"/>
    <w:rsid w:val="00162473"/>
    <w:rsid w:val="001625B0"/>
    <w:rsid w:val="001628F3"/>
    <w:rsid w:val="00162A1B"/>
    <w:rsid w:val="00162C50"/>
    <w:rsid w:val="00162C5F"/>
    <w:rsid w:val="0016333F"/>
    <w:rsid w:val="00163525"/>
    <w:rsid w:val="00163C94"/>
    <w:rsid w:val="00163D83"/>
    <w:rsid w:val="00164441"/>
    <w:rsid w:val="00164486"/>
    <w:rsid w:val="00164487"/>
    <w:rsid w:val="00164D11"/>
    <w:rsid w:val="00164D7D"/>
    <w:rsid w:val="00164DD6"/>
    <w:rsid w:val="00165098"/>
    <w:rsid w:val="0016519F"/>
    <w:rsid w:val="0016529F"/>
    <w:rsid w:val="001657F3"/>
    <w:rsid w:val="001657FD"/>
    <w:rsid w:val="00165B14"/>
    <w:rsid w:val="00165BEA"/>
    <w:rsid w:val="00165E8E"/>
    <w:rsid w:val="00166002"/>
    <w:rsid w:val="00166219"/>
    <w:rsid w:val="001662B2"/>
    <w:rsid w:val="00166803"/>
    <w:rsid w:val="00166AB6"/>
    <w:rsid w:val="00166C49"/>
    <w:rsid w:val="00166CC6"/>
    <w:rsid w:val="00166DAE"/>
    <w:rsid w:val="00166EFC"/>
    <w:rsid w:val="00167437"/>
    <w:rsid w:val="00167462"/>
    <w:rsid w:val="001674E9"/>
    <w:rsid w:val="001675DA"/>
    <w:rsid w:val="001677CA"/>
    <w:rsid w:val="001677E8"/>
    <w:rsid w:val="0016796D"/>
    <w:rsid w:val="00167B86"/>
    <w:rsid w:val="00167CE3"/>
    <w:rsid w:val="00167ED0"/>
    <w:rsid w:val="0017012B"/>
    <w:rsid w:val="00170475"/>
    <w:rsid w:val="001704FF"/>
    <w:rsid w:val="00170503"/>
    <w:rsid w:val="001706AB"/>
    <w:rsid w:val="0017094F"/>
    <w:rsid w:val="00170B94"/>
    <w:rsid w:val="00170E25"/>
    <w:rsid w:val="00170F3D"/>
    <w:rsid w:val="00171167"/>
    <w:rsid w:val="0017164E"/>
    <w:rsid w:val="00171794"/>
    <w:rsid w:val="00171833"/>
    <w:rsid w:val="00171A93"/>
    <w:rsid w:val="00171CAF"/>
    <w:rsid w:val="00171FD6"/>
    <w:rsid w:val="00172001"/>
    <w:rsid w:val="001720C0"/>
    <w:rsid w:val="00172198"/>
    <w:rsid w:val="0017226E"/>
    <w:rsid w:val="00172425"/>
    <w:rsid w:val="00172B12"/>
    <w:rsid w:val="00172B23"/>
    <w:rsid w:val="00172B35"/>
    <w:rsid w:val="00172BEE"/>
    <w:rsid w:val="00172E6B"/>
    <w:rsid w:val="00172FED"/>
    <w:rsid w:val="0017313D"/>
    <w:rsid w:val="0017335C"/>
    <w:rsid w:val="001733AC"/>
    <w:rsid w:val="001734E8"/>
    <w:rsid w:val="001736CC"/>
    <w:rsid w:val="00173704"/>
    <w:rsid w:val="001737BF"/>
    <w:rsid w:val="0017386D"/>
    <w:rsid w:val="00173E01"/>
    <w:rsid w:val="00173EB1"/>
    <w:rsid w:val="001740A4"/>
    <w:rsid w:val="0017411F"/>
    <w:rsid w:val="00174360"/>
    <w:rsid w:val="001745F3"/>
    <w:rsid w:val="00174695"/>
    <w:rsid w:val="00174762"/>
    <w:rsid w:val="00174865"/>
    <w:rsid w:val="001749FF"/>
    <w:rsid w:val="00174AD8"/>
    <w:rsid w:val="00174F17"/>
    <w:rsid w:val="001750EC"/>
    <w:rsid w:val="001756AB"/>
    <w:rsid w:val="001758EF"/>
    <w:rsid w:val="00175D16"/>
    <w:rsid w:val="0017605D"/>
    <w:rsid w:val="001764BA"/>
    <w:rsid w:val="00176598"/>
    <w:rsid w:val="00176707"/>
    <w:rsid w:val="00176C4D"/>
    <w:rsid w:val="00176CAD"/>
    <w:rsid w:val="00176D3E"/>
    <w:rsid w:val="00176DA8"/>
    <w:rsid w:val="00176FB2"/>
    <w:rsid w:val="00177152"/>
    <w:rsid w:val="00177191"/>
    <w:rsid w:val="0017730C"/>
    <w:rsid w:val="001773A0"/>
    <w:rsid w:val="001776E7"/>
    <w:rsid w:val="00177C4F"/>
    <w:rsid w:val="00177C97"/>
    <w:rsid w:val="00177CEA"/>
    <w:rsid w:val="0018038A"/>
    <w:rsid w:val="0018057B"/>
    <w:rsid w:val="001805E2"/>
    <w:rsid w:val="00180827"/>
    <w:rsid w:val="00180971"/>
    <w:rsid w:val="00180EAC"/>
    <w:rsid w:val="0018103A"/>
    <w:rsid w:val="001811AD"/>
    <w:rsid w:val="00181329"/>
    <w:rsid w:val="001814D2"/>
    <w:rsid w:val="00181988"/>
    <w:rsid w:val="00181B83"/>
    <w:rsid w:val="0018203D"/>
    <w:rsid w:val="0018255E"/>
    <w:rsid w:val="00182628"/>
    <w:rsid w:val="00182AB7"/>
    <w:rsid w:val="00182E48"/>
    <w:rsid w:val="00182E9D"/>
    <w:rsid w:val="00183572"/>
    <w:rsid w:val="001838CE"/>
    <w:rsid w:val="001839B2"/>
    <w:rsid w:val="00183AC9"/>
    <w:rsid w:val="00183DC0"/>
    <w:rsid w:val="00183E27"/>
    <w:rsid w:val="00184199"/>
    <w:rsid w:val="00184C1A"/>
    <w:rsid w:val="00184DD5"/>
    <w:rsid w:val="00184ECD"/>
    <w:rsid w:val="00184F24"/>
    <w:rsid w:val="00184F2E"/>
    <w:rsid w:val="001851F0"/>
    <w:rsid w:val="001857A1"/>
    <w:rsid w:val="0018593C"/>
    <w:rsid w:val="00185C86"/>
    <w:rsid w:val="00185EAF"/>
    <w:rsid w:val="001862BF"/>
    <w:rsid w:val="001863F2"/>
    <w:rsid w:val="00186A5D"/>
    <w:rsid w:val="00186BD2"/>
    <w:rsid w:val="00186C56"/>
    <w:rsid w:val="00186FE0"/>
    <w:rsid w:val="00187110"/>
    <w:rsid w:val="001871CE"/>
    <w:rsid w:val="001874AE"/>
    <w:rsid w:val="00187789"/>
    <w:rsid w:val="00187A45"/>
    <w:rsid w:val="00187C18"/>
    <w:rsid w:val="001904D6"/>
    <w:rsid w:val="00190693"/>
    <w:rsid w:val="00190745"/>
    <w:rsid w:val="00190766"/>
    <w:rsid w:val="00190949"/>
    <w:rsid w:val="00190E90"/>
    <w:rsid w:val="0019104E"/>
    <w:rsid w:val="00191334"/>
    <w:rsid w:val="0019138B"/>
    <w:rsid w:val="001913E0"/>
    <w:rsid w:val="001915AD"/>
    <w:rsid w:val="001915FF"/>
    <w:rsid w:val="00191B41"/>
    <w:rsid w:val="00191C42"/>
    <w:rsid w:val="00191ECD"/>
    <w:rsid w:val="00191F2B"/>
    <w:rsid w:val="001921D2"/>
    <w:rsid w:val="0019221A"/>
    <w:rsid w:val="001924E8"/>
    <w:rsid w:val="0019257E"/>
    <w:rsid w:val="001926A8"/>
    <w:rsid w:val="00192838"/>
    <w:rsid w:val="00192872"/>
    <w:rsid w:val="00192F41"/>
    <w:rsid w:val="001931E9"/>
    <w:rsid w:val="0019327D"/>
    <w:rsid w:val="00193528"/>
    <w:rsid w:val="001935DE"/>
    <w:rsid w:val="00193674"/>
    <w:rsid w:val="00193966"/>
    <w:rsid w:val="00193A7E"/>
    <w:rsid w:val="00193F88"/>
    <w:rsid w:val="00193FBA"/>
    <w:rsid w:val="00194221"/>
    <w:rsid w:val="0019430F"/>
    <w:rsid w:val="0019434A"/>
    <w:rsid w:val="001944C1"/>
    <w:rsid w:val="00194A7D"/>
    <w:rsid w:val="00194AB4"/>
    <w:rsid w:val="00194DE0"/>
    <w:rsid w:val="00194E04"/>
    <w:rsid w:val="00194E7C"/>
    <w:rsid w:val="001952A7"/>
    <w:rsid w:val="001953C6"/>
    <w:rsid w:val="00195500"/>
    <w:rsid w:val="001955FA"/>
    <w:rsid w:val="001959AE"/>
    <w:rsid w:val="00195B3B"/>
    <w:rsid w:val="001960DA"/>
    <w:rsid w:val="0019616F"/>
    <w:rsid w:val="00196367"/>
    <w:rsid w:val="0019644E"/>
    <w:rsid w:val="00196513"/>
    <w:rsid w:val="001968DD"/>
    <w:rsid w:val="00196CFB"/>
    <w:rsid w:val="001972C9"/>
    <w:rsid w:val="001972FE"/>
    <w:rsid w:val="00197869"/>
    <w:rsid w:val="00197996"/>
    <w:rsid w:val="00197DD6"/>
    <w:rsid w:val="001A006E"/>
    <w:rsid w:val="001A0245"/>
    <w:rsid w:val="001A029D"/>
    <w:rsid w:val="001A0856"/>
    <w:rsid w:val="001A0B27"/>
    <w:rsid w:val="001A0E6D"/>
    <w:rsid w:val="001A0E72"/>
    <w:rsid w:val="001A1389"/>
    <w:rsid w:val="001A15BF"/>
    <w:rsid w:val="001A18FB"/>
    <w:rsid w:val="001A1A10"/>
    <w:rsid w:val="001A1A53"/>
    <w:rsid w:val="001A1CF4"/>
    <w:rsid w:val="001A1D6F"/>
    <w:rsid w:val="001A1DDB"/>
    <w:rsid w:val="001A21E8"/>
    <w:rsid w:val="001A248F"/>
    <w:rsid w:val="001A266A"/>
    <w:rsid w:val="001A294C"/>
    <w:rsid w:val="001A35D9"/>
    <w:rsid w:val="001A3A7C"/>
    <w:rsid w:val="001A3D29"/>
    <w:rsid w:val="001A4033"/>
    <w:rsid w:val="001A422D"/>
    <w:rsid w:val="001A4276"/>
    <w:rsid w:val="001A4537"/>
    <w:rsid w:val="001A4574"/>
    <w:rsid w:val="001A458A"/>
    <w:rsid w:val="001A475F"/>
    <w:rsid w:val="001A4932"/>
    <w:rsid w:val="001A49EF"/>
    <w:rsid w:val="001A4AE3"/>
    <w:rsid w:val="001A4C14"/>
    <w:rsid w:val="001A4D33"/>
    <w:rsid w:val="001A4E24"/>
    <w:rsid w:val="001A4EA8"/>
    <w:rsid w:val="001A519C"/>
    <w:rsid w:val="001A5612"/>
    <w:rsid w:val="001A5641"/>
    <w:rsid w:val="001A5AEF"/>
    <w:rsid w:val="001A5CF8"/>
    <w:rsid w:val="001A5D2A"/>
    <w:rsid w:val="001A5E79"/>
    <w:rsid w:val="001A64F5"/>
    <w:rsid w:val="001A6863"/>
    <w:rsid w:val="001A719A"/>
    <w:rsid w:val="001A73AA"/>
    <w:rsid w:val="001A76FC"/>
    <w:rsid w:val="001A7719"/>
    <w:rsid w:val="001A77BE"/>
    <w:rsid w:val="001A78A7"/>
    <w:rsid w:val="001A7B41"/>
    <w:rsid w:val="001A7C80"/>
    <w:rsid w:val="001A7E7A"/>
    <w:rsid w:val="001B00E4"/>
    <w:rsid w:val="001B0305"/>
    <w:rsid w:val="001B03EA"/>
    <w:rsid w:val="001B07A6"/>
    <w:rsid w:val="001B0B22"/>
    <w:rsid w:val="001B0BB2"/>
    <w:rsid w:val="001B0BD6"/>
    <w:rsid w:val="001B0C04"/>
    <w:rsid w:val="001B1045"/>
    <w:rsid w:val="001B12EA"/>
    <w:rsid w:val="001B1389"/>
    <w:rsid w:val="001B1633"/>
    <w:rsid w:val="001B18E1"/>
    <w:rsid w:val="001B1B0D"/>
    <w:rsid w:val="001B1B87"/>
    <w:rsid w:val="001B1E48"/>
    <w:rsid w:val="001B20F3"/>
    <w:rsid w:val="001B2637"/>
    <w:rsid w:val="001B2974"/>
    <w:rsid w:val="001B2A62"/>
    <w:rsid w:val="001B2CB0"/>
    <w:rsid w:val="001B2E43"/>
    <w:rsid w:val="001B2FE0"/>
    <w:rsid w:val="001B3081"/>
    <w:rsid w:val="001B3160"/>
    <w:rsid w:val="001B316B"/>
    <w:rsid w:val="001B3431"/>
    <w:rsid w:val="001B34E9"/>
    <w:rsid w:val="001B3580"/>
    <w:rsid w:val="001B36B1"/>
    <w:rsid w:val="001B38CB"/>
    <w:rsid w:val="001B3C58"/>
    <w:rsid w:val="001B4213"/>
    <w:rsid w:val="001B49B6"/>
    <w:rsid w:val="001B4A9D"/>
    <w:rsid w:val="001B4AC9"/>
    <w:rsid w:val="001B4C3C"/>
    <w:rsid w:val="001B5124"/>
    <w:rsid w:val="001B551D"/>
    <w:rsid w:val="001B5603"/>
    <w:rsid w:val="001B5808"/>
    <w:rsid w:val="001B5938"/>
    <w:rsid w:val="001B5C80"/>
    <w:rsid w:val="001B5CA3"/>
    <w:rsid w:val="001B5DF3"/>
    <w:rsid w:val="001B5FCE"/>
    <w:rsid w:val="001B6418"/>
    <w:rsid w:val="001B646B"/>
    <w:rsid w:val="001B657D"/>
    <w:rsid w:val="001B66C8"/>
    <w:rsid w:val="001B678B"/>
    <w:rsid w:val="001B69CA"/>
    <w:rsid w:val="001B6BD1"/>
    <w:rsid w:val="001B6E04"/>
    <w:rsid w:val="001B6E8F"/>
    <w:rsid w:val="001B6FCE"/>
    <w:rsid w:val="001B7354"/>
    <w:rsid w:val="001B7554"/>
    <w:rsid w:val="001B79C5"/>
    <w:rsid w:val="001B7E25"/>
    <w:rsid w:val="001B7E86"/>
    <w:rsid w:val="001C006A"/>
    <w:rsid w:val="001C0078"/>
    <w:rsid w:val="001C00C8"/>
    <w:rsid w:val="001C0550"/>
    <w:rsid w:val="001C09AB"/>
    <w:rsid w:val="001C0E7C"/>
    <w:rsid w:val="001C0F85"/>
    <w:rsid w:val="001C12BA"/>
    <w:rsid w:val="001C165F"/>
    <w:rsid w:val="001C16A7"/>
    <w:rsid w:val="001C1846"/>
    <w:rsid w:val="001C1C5D"/>
    <w:rsid w:val="001C23FF"/>
    <w:rsid w:val="001C2525"/>
    <w:rsid w:val="001C25E4"/>
    <w:rsid w:val="001C28BE"/>
    <w:rsid w:val="001C2924"/>
    <w:rsid w:val="001C2B0F"/>
    <w:rsid w:val="001C2C7D"/>
    <w:rsid w:val="001C2CFE"/>
    <w:rsid w:val="001C2D02"/>
    <w:rsid w:val="001C312A"/>
    <w:rsid w:val="001C3191"/>
    <w:rsid w:val="001C3B42"/>
    <w:rsid w:val="001C3C6A"/>
    <w:rsid w:val="001C3DF1"/>
    <w:rsid w:val="001C3E65"/>
    <w:rsid w:val="001C3E93"/>
    <w:rsid w:val="001C3EB4"/>
    <w:rsid w:val="001C3FB6"/>
    <w:rsid w:val="001C3FE3"/>
    <w:rsid w:val="001C4238"/>
    <w:rsid w:val="001C4250"/>
    <w:rsid w:val="001C432C"/>
    <w:rsid w:val="001C439B"/>
    <w:rsid w:val="001C4584"/>
    <w:rsid w:val="001C458F"/>
    <w:rsid w:val="001C488B"/>
    <w:rsid w:val="001C4F79"/>
    <w:rsid w:val="001C52DE"/>
    <w:rsid w:val="001C53DF"/>
    <w:rsid w:val="001C5756"/>
    <w:rsid w:val="001C5758"/>
    <w:rsid w:val="001C5765"/>
    <w:rsid w:val="001C5AB4"/>
    <w:rsid w:val="001C5E73"/>
    <w:rsid w:val="001C6001"/>
    <w:rsid w:val="001C60BB"/>
    <w:rsid w:val="001C6604"/>
    <w:rsid w:val="001C67F3"/>
    <w:rsid w:val="001C6851"/>
    <w:rsid w:val="001C69F2"/>
    <w:rsid w:val="001C6B82"/>
    <w:rsid w:val="001C6BE2"/>
    <w:rsid w:val="001C6C32"/>
    <w:rsid w:val="001C7057"/>
    <w:rsid w:val="001C706F"/>
    <w:rsid w:val="001C7377"/>
    <w:rsid w:val="001C75A8"/>
    <w:rsid w:val="001C7873"/>
    <w:rsid w:val="001C7D70"/>
    <w:rsid w:val="001C7F35"/>
    <w:rsid w:val="001D002E"/>
    <w:rsid w:val="001D02DC"/>
    <w:rsid w:val="001D04DE"/>
    <w:rsid w:val="001D0818"/>
    <w:rsid w:val="001D0A7A"/>
    <w:rsid w:val="001D0AF9"/>
    <w:rsid w:val="001D0B24"/>
    <w:rsid w:val="001D10E2"/>
    <w:rsid w:val="001D11D6"/>
    <w:rsid w:val="001D1208"/>
    <w:rsid w:val="001D1A7C"/>
    <w:rsid w:val="001D1ADC"/>
    <w:rsid w:val="001D1D47"/>
    <w:rsid w:val="001D2012"/>
    <w:rsid w:val="001D20B0"/>
    <w:rsid w:val="001D231F"/>
    <w:rsid w:val="001D2480"/>
    <w:rsid w:val="001D24B0"/>
    <w:rsid w:val="001D2884"/>
    <w:rsid w:val="001D28E6"/>
    <w:rsid w:val="001D2927"/>
    <w:rsid w:val="001D2CB1"/>
    <w:rsid w:val="001D3807"/>
    <w:rsid w:val="001D3905"/>
    <w:rsid w:val="001D3DB7"/>
    <w:rsid w:val="001D3F02"/>
    <w:rsid w:val="001D3FE6"/>
    <w:rsid w:val="001D40D9"/>
    <w:rsid w:val="001D4238"/>
    <w:rsid w:val="001D498D"/>
    <w:rsid w:val="001D4A62"/>
    <w:rsid w:val="001D4BD5"/>
    <w:rsid w:val="001D5271"/>
    <w:rsid w:val="001D52E2"/>
    <w:rsid w:val="001D53A3"/>
    <w:rsid w:val="001D5558"/>
    <w:rsid w:val="001D5626"/>
    <w:rsid w:val="001D57E1"/>
    <w:rsid w:val="001D593A"/>
    <w:rsid w:val="001D5C13"/>
    <w:rsid w:val="001D5D7D"/>
    <w:rsid w:val="001D5FF8"/>
    <w:rsid w:val="001D62A1"/>
    <w:rsid w:val="001D6447"/>
    <w:rsid w:val="001D6761"/>
    <w:rsid w:val="001D67F2"/>
    <w:rsid w:val="001D6A60"/>
    <w:rsid w:val="001D6B62"/>
    <w:rsid w:val="001D6BB7"/>
    <w:rsid w:val="001D6EB2"/>
    <w:rsid w:val="001D6ECA"/>
    <w:rsid w:val="001D7493"/>
    <w:rsid w:val="001D7E47"/>
    <w:rsid w:val="001D7E83"/>
    <w:rsid w:val="001E002C"/>
    <w:rsid w:val="001E0174"/>
    <w:rsid w:val="001E021E"/>
    <w:rsid w:val="001E038E"/>
    <w:rsid w:val="001E0889"/>
    <w:rsid w:val="001E0962"/>
    <w:rsid w:val="001E0B02"/>
    <w:rsid w:val="001E0B0E"/>
    <w:rsid w:val="001E0F5A"/>
    <w:rsid w:val="001E12E2"/>
    <w:rsid w:val="001E1844"/>
    <w:rsid w:val="001E1CCA"/>
    <w:rsid w:val="001E1D8E"/>
    <w:rsid w:val="001E209F"/>
    <w:rsid w:val="001E20CD"/>
    <w:rsid w:val="001E219A"/>
    <w:rsid w:val="001E2272"/>
    <w:rsid w:val="001E2368"/>
    <w:rsid w:val="001E2586"/>
    <w:rsid w:val="001E28C0"/>
    <w:rsid w:val="001E28D3"/>
    <w:rsid w:val="001E2983"/>
    <w:rsid w:val="001E2C2C"/>
    <w:rsid w:val="001E2DCA"/>
    <w:rsid w:val="001E32EA"/>
    <w:rsid w:val="001E3726"/>
    <w:rsid w:val="001E3D1D"/>
    <w:rsid w:val="001E3D34"/>
    <w:rsid w:val="001E418D"/>
    <w:rsid w:val="001E4682"/>
    <w:rsid w:val="001E49C3"/>
    <w:rsid w:val="001E4BBB"/>
    <w:rsid w:val="001E4D1F"/>
    <w:rsid w:val="001E4D47"/>
    <w:rsid w:val="001E50EF"/>
    <w:rsid w:val="001E5308"/>
    <w:rsid w:val="001E5569"/>
    <w:rsid w:val="001E5C90"/>
    <w:rsid w:val="001E6089"/>
    <w:rsid w:val="001E6365"/>
    <w:rsid w:val="001E63B9"/>
    <w:rsid w:val="001E682C"/>
    <w:rsid w:val="001E6C0E"/>
    <w:rsid w:val="001E706E"/>
    <w:rsid w:val="001E7CE0"/>
    <w:rsid w:val="001EB624"/>
    <w:rsid w:val="001F017D"/>
    <w:rsid w:val="001F1502"/>
    <w:rsid w:val="001F1606"/>
    <w:rsid w:val="001F1800"/>
    <w:rsid w:val="001F1C62"/>
    <w:rsid w:val="001F1D1D"/>
    <w:rsid w:val="001F2158"/>
    <w:rsid w:val="001F21B0"/>
    <w:rsid w:val="001F245C"/>
    <w:rsid w:val="001F25F1"/>
    <w:rsid w:val="001F26E3"/>
    <w:rsid w:val="001F28B9"/>
    <w:rsid w:val="001F292B"/>
    <w:rsid w:val="001F2C25"/>
    <w:rsid w:val="001F2F4E"/>
    <w:rsid w:val="001F3483"/>
    <w:rsid w:val="001F3729"/>
    <w:rsid w:val="001F38E0"/>
    <w:rsid w:val="001F3A26"/>
    <w:rsid w:val="001F3B6C"/>
    <w:rsid w:val="001F3FC2"/>
    <w:rsid w:val="001F4098"/>
    <w:rsid w:val="001F4188"/>
    <w:rsid w:val="001F422C"/>
    <w:rsid w:val="001F432C"/>
    <w:rsid w:val="001F44F0"/>
    <w:rsid w:val="001F45E5"/>
    <w:rsid w:val="001F4725"/>
    <w:rsid w:val="001F480F"/>
    <w:rsid w:val="001F4910"/>
    <w:rsid w:val="001F4986"/>
    <w:rsid w:val="001F5030"/>
    <w:rsid w:val="001F5039"/>
    <w:rsid w:val="001F542D"/>
    <w:rsid w:val="001F5867"/>
    <w:rsid w:val="001F5AA4"/>
    <w:rsid w:val="001F63FF"/>
    <w:rsid w:val="001F66C4"/>
    <w:rsid w:val="001F676F"/>
    <w:rsid w:val="001F6A4B"/>
    <w:rsid w:val="001F6BFC"/>
    <w:rsid w:val="001F7216"/>
    <w:rsid w:val="001F7463"/>
    <w:rsid w:val="001F78B9"/>
    <w:rsid w:val="001F7C33"/>
    <w:rsid w:val="001F7CF8"/>
    <w:rsid w:val="001F7F92"/>
    <w:rsid w:val="0020011F"/>
    <w:rsid w:val="00200436"/>
    <w:rsid w:val="00200547"/>
    <w:rsid w:val="002006D2"/>
    <w:rsid w:val="002007A1"/>
    <w:rsid w:val="00200DA7"/>
    <w:rsid w:val="00201055"/>
    <w:rsid w:val="00201278"/>
    <w:rsid w:val="0020145B"/>
    <w:rsid w:val="00201723"/>
    <w:rsid w:val="00201818"/>
    <w:rsid w:val="00201DC1"/>
    <w:rsid w:val="00201EBA"/>
    <w:rsid w:val="00201F27"/>
    <w:rsid w:val="00202218"/>
    <w:rsid w:val="00202563"/>
    <w:rsid w:val="002025FF"/>
    <w:rsid w:val="00202813"/>
    <w:rsid w:val="00202DBC"/>
    <w:rsid w:val="00202E5D"/>
    <w:rsid w:val="002033AE"/>
    <w:rsid w:val="00203449"/>
    <w:rsid w:val="00203719"/>
    <w:rsid w:val="002038BE"/>
    <w:rsid w:val="002039D5"/>
    <w:rsid w:val="002039FD"/>
    <w:rsid w:val="00203EBE"/>
    <w:rsid w:val="00204062"/>
    <w:rsid w:val="0020424B"/>
    <w:rsid w:val="0020457C"/>
    <w:rsid w:val="0020466E"/>
    <w:rsid w:val="00204D73"/>
    <w:rsid w:val="00204DB7"/>
    <w:rsid w:val="002050FD"/>
    <w:rsid w:val="002052C6"/>
    <w:rsid w:val="00205407"/>
    <w:rsid w:val="002054E6"/>
    <w:rsid w:val="002054F5"/>
    <w:rsid w:val="00205538"/>
    <w:rsid w:val="0020559B"/>
    <w:rsid w:val="002057DB"/>
    <w:rsid w:val="00205907"/>
    <w:rsid w:val="00205BE7"/>
    <w:rsid w:val="00205C92"/>
    <w:rsid w:val="00205EAF"/>
    <w:rsid w:val="00206393"/>
    <w:rsid w:val="002063FF"/>
    <w:rsid w:val="00206506"/>
    <w:rsid w:val="00206669"/>
    <w:rsid w:val="002066B6"/>
    <w:rsid w:val="002074ED"/>
    <w:rsid w:val="0020763E"/>
    <w:rsid w:val="002077F0"/>
    <w:rsid w:val="00207B8A"/>
    <w:rsid w:val="00207E62"/>
    <w:rsid w:val="00207EAD"/>
    <w:rsid w:val="00210132"/>
    <w:rsid w:val="00210857"/>
    <w:rsid w:val="002108B6"/>
    <w:rsid w:val="002108FB"/>
    <w:rsid w:val="00210D0F"/>
    <w:rsid w:val="00210E07"/>
    <w:rsid w:val="00210EA3"/>
    <w:rsid w:val="002112EA"/>
    <w:rsid w:val="002113FE"/>
    <w:rsid w:val="00211628"/>
    <w:rsid w:val="00211769"/>
    <w:rsid w:val="00211C7A"/>
    <w:rsid w:val="002124FA"/>
    <w:rsid w:val="00212623"/>
    <w:rsid w:val="002130E4"/>
    <w:rsid w:val="002131C8"/>
    <w:rsid w:val="00213251"/>
    <w:rsid w:val="002135C9"/>
    <w:rsid w:val="002136BC"/>
    <w:rsid w:val="00213939"/>
    <w:rsid w:val="00213B7F"/>
    <w:rsid w:val="00214028"/>
    <w:rsid w:val="002140DD"/>
    <w:rsid w:val="0021417A"/>
    <w:rsid w:val="00214E35"/>
    <w:rsid w:val="00214F8B"/>
    <w:rsid w:val="00215168"/>
    <w:rsid w:val="002156D2"/>
    <w:rsid w:val="00215BC9"/>
    <w:rsid w:val="00215EB1"/>
    <w:rsid w:val="002160F9"/>
    <w:rsid w:val="00216473"/>
    <w:rsid w:val="00216751"/>
    <w:rsid w:val="002168BC"/>
    <w:rsid w:val="00216CAF"/>
    <w:rsid w:val="00217060"/>
    <w:rsid w:val="00217315"/>
    <w:rsid w:val="002174D6"/>
    <w:rsid w:val="0021772A"/>
    <w:rsid w:val="0021788C"/>
    <w:rsid w:val="00217C9E"/>
    <w:rsid w:val="00217D88"/>
    <w:rsid w:val="00217D9F"/>
    <w:rsid w:val="00217DD3"/>
    <w:rsid w:val="00217E16"/>
    <w:rsid w:val="00217F36"/>
    <w:rsid w:val="0022038E"/>
    <w:rsid w:val="002205EF"/>
    <w:rsid w:val="00220E30"/>
    <w:rsid w:val="00220FB1"/>
    <w:rsid w:val="002210DE"/>
    <w:rsid w:val="0022110E"/>
    <w:rsid w:val="00221260"/>
    <w:rsid w:val="002215D4"/>
    <w:rsid w:val="00221826"/>
    <w:rsid w:val="002218E5"/>
    <w:rsid w:val="00221C1E"/>
    <w:rsid w:val="00221D0E"/>
    <w:rsid w:val="0022241D"/>
    <w:rsid w:val="00222504"/>
    <w:rsid w:val="0022307B"/>
    <w:rsid w:val="0022372F"/>
    <w:rsid w:val="00223777"/>
    <w:rsid w:val="002237A1"/>
    <w:rsid w:val="00223926"/>
    <w:rsid w:val="00223B7C"/>
    <w:rsid w:val="00223DFC"/>
    <w:rsid w:val="00223F8A"/>
    <w:rsid w:val="00223FF2"/>
    <w:rsid w:val="0022447A"/>
    <w:rsid w:val="00224619"/>
    <w:rsid w:val="0022466C"/>
    <w:rsid w:val="00224908"/>
    <w:rsid w:val="00224BFF"/>
    <w:rsid w:val="00224E7E"/>
    <w:rsid w:val="00225013"/>
    <w:rsid w:val="002250F3"/>
    <w:rsid w:val="00225433"/>
    <w:rsid w:val="00225617"/>
    <w:rsid w:val="00225BD6"/>
    <w:rsid w:val="00225EED"/>
    <w:rsid w:val="0022642B"/>
    <w:rsid w:val="0022646D"/>
    <w:rsid w:val="0022651C"/>
    <w:rsid w:val="00226625"/>
    <w:rsid w:val="00226B4D"/>
    <w:rsid w:val="00226C05"/>
    <w:rsid w:val="00226CEB"/>
    <w:rsid w:val="00226CF0"/>
    <w:rsid w:val="00226E1E"/>
    <w:rsid w:val="00226E40"/>
    <w:rsid w:val="00226ECB"/>
    <w:rsid w:val="00226F2D"/>
    <w:rsid w:val="0022776A"/>
    <w:rsid w:val="00227DBB"/>
    <w:rsid w:val="00227E47"/>
    <w:rsid w:val="00230013"/>
    <w:rsid w:val="00230638"/>
    <w:rsid w:val="0023067D"/>
    <w:rsid w:val="002308F9"/>
    <w:rsid w:val="00230A16"/>
    <w:rsid w:val="00230B9B"/>
    <w:rsid w:val="002310CF"/>
    <w:rsid w:val="002312C7"/>
    <w:rsid w:val="0023141F"/>
    <w:rsid w:val="00231608"/>
    <w:rsid w:val="00231633"/>
    <w:rsid w:val="00231634"/>
    <w:rsid w:val="00231946"/>
    <w:rsid w:val="00231F9F"/>
    <w:rsid w:val="0023227E"/>
    <w:rsid w:val="002322C2"/>
    <w:rsid w:val="002322F1"/>
    <w:rsid w:val="00232720"/>
    <w:rsid w:val="00232B1A"/>
    <w:rsid w:val="00232DF8"/>
    <w:rsid w:val="00232F97"/>
    <w:rsid w:val="002332BF"/>
    <w:rsid w:val="00233809"/>
    <w:rsid w:val="002338B7"/>
    <w:rsid w:val="0023398E"/>
    <w:rsid w:val="002339C8"/>
    <w:rsid w:val="00233D35"/>
    <w:rsid w:val="00233D3E"/>
    <w:rsid w:val="00233E5B"/>
    <w:rsid w:val="002340E8"/>
    <w:rsid w:val="0023461C"/>
    <w:rsid w:val="00234C61"/>
    <w:rsid w:val="00234E7D"/>
    <w:rsid w:val="0023519A"/>
    <w:rsid w:val="00235214"/>
    <w:rsid w:val="00235231"/>
    <w:rsid w:val="0023552F"/>
    <w:rsid w:val="0023568F"/>
    <w:rsid w:val="00235D5C"/>
    <w:rsid w:val="00235DA1"/>
    <w:rsid w:val="0023620D"/>
    <w:rsid w:val="0023690C"/>
    <w:rsid w:val="00236B4B"/>
    <w:rsid w:val="00236DC9"/>
    <w:rsid w:val="00236FC8"/>
    <w:rsid w:val="002372DD"/>
    <w:rsid w:val="00237346"/>
    <w:rsid w:val="00237403"/>
    <w:rsid w:val="0023743A"/>
    <w:rsid w:val="002375CA"/>
    <w:rsid w:val="00237BC8"/>
    <w:rsid w:val="00240362"/>
    <w:rsid w:val="00240597"/>
    <w:rsid w:val="002407EE"/>
    <w:rsid w:val="00240BA2"/>
    <w:rsid w:val="00240CD2"/>
    <w:rsid w:val="00241064"/>
    <w:rsid w:val="0024108E"/>
    <w:rsid w:val="002413E0"/>
    <w:rsid w:val="002414DB"/>
    <w:rsid w:val="00241587"/>
    <w:rsid w:val="002416E1"/>
    <w:rsid w:val="00241A93"/>
    <w:rsid w:val="00241F51"/>
    <w:rsid w:val="00241F7C"/>
    <w:rsid w:val="002420EB"/>
    <w:rsid w:val="00242167"/>
    <w:rsid w:val="002424CF"/>
    <w:rsid w:val="00242573"/>
    <w:rsid w:val="002425BA"/>
    <w:rsid w:val="00242672"/>
    <w:rsid w:val="00242A42"/>
    <w:rsid w:val="00242ADB"/>
    <w:rsid w:val="00242B85"/>
    <w:rsid w:val="00242D08"/>
    <w:rsid w:val="00242DD2"/>
    <w:rsid w:val="00242E34"/>
    <w:rsid w:val="0024314E"/>
    <w:rsid w:val="00243186"/>
    <w:rsid w:val="002431D1"/>
    <w:rsid w:val="002433BD"/>
    <w:rsid w:val="0024345E"/>
    <w:rsid w:val="002435A2"/>
    <w:rsid w:val="0024372A"/>
    <w:rsid w:val="00243BE0"/>
    <w:rsid w:val="00243DA3"/>
    <w:rsid w:val="00243E78"/>
    <w:rsid w:val="0024419B"/>
    <w:rsid w:val="0024423E"/>
    <w:rsid w:val="002445F5"/>
    <w:rsid w:val="002447EB"/>
    <w:rsid w:val="002450BE"/>
    <w:rsid w:val="0024522D"/>
    <w:rsid w:val="00245DA6"/>
    <w:rsid w:val="00245F7A"/>
    <w:rsid w:val="0024602B"/>
    <w:rsid w:val="0024605A"/>
    <w:rsid w:val="002460C2"/>
    <w:rsid w:val="002464C8"/>
    <w:rsid w:val="00246AFD"/>
    <w:rsid w:val="00246CC6"/>
    <w:rsid w:val="00246CD9"/>
    <w:rsid w:val="00246EFF"/>
    <w:rsid w:val="002471C7"/>
    <w:rsid w:val="002474B2"/>
    <w:rsid w:val="00247704"/>
    <w:rsid w:val="002477A2"/>
    <w:rsid w:val="002477A9"/>
    <w:rsid w:val="00247811"/>
    <w:rsid w:val="00247AD9"/>
    <w:rsid w:val="00247F32"/>
    <w:rsid w:val="00250288"/>
    <w:rsid w:val="00250862"/>
    <w:rsid w:val="00250F2B"/>
    <w:rsid w:val="0025101B"/>
    <w:rsid w:val="0025113D"/>
    <w:rsid w:val="00251275"/>
    <w:rsid w:val="002512FD"/>
    <w:rsid w:val="00251321"/>
    <w:rsid w:val="00251367"/>
    <w:rsid w:val="002514A1"/>
    <w:rsid w:val="00251752"/>
    <w:rsid w:val="00251B2B"/>
    <w:rsid w:val="002520A0"/>
    <w:rsid w:val="00252929"/>
    <w:rsid w:val="0025303D"/>
    <w:rsid w:val="00253125"/>
    <w:rsid w:val="00253798"/>
    <w:rsid w:val="002537ED"/>
    <w:rsid w:val="00253868"/>
    <w:rsid w:val="00253D2F"/>
    <w:rsid w:val="00253D63"/>
    <w:rsid w:val="00253DA0"/>
    <w:rsid w:val="00253F9F"/>
    <w:rsid w:val="00253FC8"/>
    <w:rsid w:val="002541B2"/>
    <w:rsid w:val="00254282"/>
    <w:rsid w:val="002542E1"/>
    <w:rsid w:val="0025445D"/>
    <w:rsid w:val="002546A0"/>
    <w:rsid w:val="00254821"/>
    <w:rsid w:val="00254965"/>
    <w:rsid w:val="00254B48"/>
    <w:rsid w:val="00254F13"/>
    <w:rsid w:val="00254F4D"/>
    <w:rsid w:val="0025508F"/>
    <w:rsid w:val="00255131"/>
    <w:rsid w:val="00255320"/>
    <w:rsid w:val="0025569E"/>
    <w:rsid w:val="002559CB"/>
    <w:rsid w:val="002559FA"/>
    <w:rsid w:val="00255B1E"/>
    <w:rsid w:val="00255B2A"/>
    <w:rsid w:val="00255B84"/>
    <w:rsid w:val="002560E5"/>
    <w:rsid w:val="002560E8"/>
    <w:rsid w:val="0025641D"/>
    <w:rsid w:val="0025642E"/>
    <w:rsid w:val="0025689F"/>
    <w:rsid w:val="00256EC7"/>
    <w:rsid w:val="00257139"/>
    <w:rsid w:val="00257215"/>
    <w:rsid w:val="0025726D"/>
    <w:rsid w:val="002579EB"/>
    <w:rsid w:val="00257D02"/>
    <w:rsid w:val="00257E31"/>
    <w:rsid w:val="00257E3C"/>
    <w:rsid w:val="0026001E"/>
    <w:rsid w:val="002608FF"/>
    <w:rsid w:val="002609D9"/>
    <w:rsid w:val="00260B5D"/>
    <w:rsid w:val="00260CA9"/>
    <w:rsid w:val="002610ED"/>
    <w:rsid w:val="00261206"/>
    <w:rsid w:val="00261399"/>
    <w:rsid w:val="002614E9"/>
    <w:rsid w:val="00261596"/>
    <w:rsid w:val="002615A9"/>
    <w:rsid w:val="0026198A"/>
    <w:rsid w:val="00261B29"/>
    <w:rsid w:val="00261B40"/>
    <w:rsid w:val="00261B99"/>
    <w:rsid w:val="00261BE2"/>
    <w:rsid w:val="00261CC1"/>
    <w:rsid w:val="00261D04"/>
    <w:rsid w:val="00261D1A"/>
    <w:rsid w:val="00261E08"/>
    <w:rsid w:val="00261E13"/>
    <w:rsid w:val="00261F42"/>
    <w:rsid w:val="002625A3"/>
    <w:rsid w:val="00262BAD"/>
    <w:rsid w:val="00262C00"/>
    <w:rsid w:val="00262EA7"/>
    <w:rsid w:val="00263880"/>
    <w:rsid w:val="00263A94"/>
    <w:rsid w:val="00263B3E"/>
    <w:rsid w:val="00264074"/>
    <w:rsid w:val="0026416B"/>
    <w:rsid w:val="0026417C"/>
    <w:rsid w:val="002643EA"/>
    <w:rsid w:val="00264465"/>
    <w:rsid w:val="002646C9"/>
    <w:rsid w:val="002646DE"/>
    <w:rsid w:val="0026485C"/>
    <w:rsid w:val="00264AF3"/>
    <w:rsid w:val="00264E66"/>
    <w:rsid w:val="002657D9"/>
    <w:rsid w:val="002658D5"/>
    <w:rsid w:val="00265A67"/>
    <w:rsid w:val="00265BC5"/>
    <w:rsid w:val="00265CA3"/>
    <w:rsid w:val="00265D9E"/>
    <w:rsid w:val="00265F33"/>
    <w:rsid w:val="00266217"/>
    <w:rsid w:val="002662A1"/>
    <w:rsid w:val="00266567"/>
    <w:rsid w:val="0026656D"/>
    <w:rsid w:val="0026681D"/>
    <w:rsid w:val="00266948"/>
    <w:rsid w:val="00266D8B"/>
    <w:rsid w:val="00266FE5"/>
    <w:rsid w:val="0026708F"/>
    <w:rsid w:val="002670E1"/>
    <w:rsid w:val="00267406"/>
    <w:rsid w:val="00267668"/>
    <w:rsid w:val="0026771A"/>
    <w:rsid w:val="00267731"/>
    <w:rsid w:val="00267C7C"/>
    <w:rsid w:val="002704EB"/>
    <w:rsid w:val="002705C3"/>
    <w:rsid w:val="00270686"/>
    <w:rsid w:val="00270D2E"/>
    <w:rsid w:val="00270D61"/>
    <w:rsid w:val="00270D88"/>
    <w:rsid w:val="0027168F"/>
    <w:rsid w:val="00271798"/>
    <w:rsid w:val="002719A0"/>
    <w:rsid w:val="00271A18"/>
    <w:rsid w:val="00271B25"/>
    <w:rsid w:val="00271C38"/>
    <w:rsid w:val="00271D90"/>
    <w:rsid w:val="00271E6A"/>
    <w:rsid w:val="0027276F"/>
    <w:rsid w:val="002727FA"/>
    <w:rsid w:val="0027294D"/>
    <w:rsid w:val="00272961"/>
    <w:rsid w:val="00272997"/>
    <w:rsid w:val="00272CA2"/>
    <w:rsid w:val="00272D05"/>
    <w:rsid w:val="00272E49"/>
    <w:rsid w:val="002735E2"/>
    <w:rsid w:val="00273D35"/>
    <w:rsid w:val="00273EED"/>
    <w:rsid w:val="00273FAC"/>
    <w:rsid w:val="00273FD2"/>
    <w:rsid w:val="00274155"/>
    <w:rsid w:val="00274254"/>
    <w:rsid w:val="00274507"/>
    <w:rsid w:val="002749FC"/>
    <w:rsid w:val="00274AF1"/>
    <w:rsid w:val="00275797"/>
    <w:rsid w:val="0027583B"/>
    <w:rsid w:val="00275AA9"/>
    <w:rsid w:val="00275D21"/>
    <w:rsid w:val="002761DD"/>
    <w:rsid w:val="002767C0"/>
    <w:rsid w:val="00276828"/>
    <w:rsid w:val="0027685B"/>
    <w:rsid w:val="00276AF3"/>
    <w:rsid w:val="00276B14"/>
    <w:rsid w:val="00276B1D"/>
    <w:rsid w:val="00277194"/>
    <w:rsid w:val="002772F5"/>
    <w:rsid w:val="0027749A"/>
    <w:rsid w:val="002774DC"/>
    <w:rsid w:val="002777CB"/>
    <w:rsid w:val="0027789D"/>
    <w:rsid w:val="00277980"/>
    <w:rsid w:val="00277AC1"/>
    <w:rsid w:val="00277E7B"/>
    <w:rsid w:val="00280004"/>
    <w:rsid w:val="00280285"/>
    <w:rsid w:val="00280358"/>
    <w:rsid w:val="002804B4"/>
    <w:rsid w:val="0028052C"/>
    <w:rsid w:val="00280897"/>
    <w:rsid w:val="002808B1"/>
    <w:rsid w:val="00280955"/>
    <w:rsid w:val="00280A7C"/>
    <w:rsid w:val="00280DA2"/>
    <w:rsid w:val="00280F01"/>
    <w:rsid w:val="00281477"/>
    <w:rsid w:val="002815FE"/>
    <w:rsid w:val="0028163C"/>
    <w:rsid w:val="00281B5C"/>
    <w:rsid w:val="00281D17"/>
    <w:rsid w:val="00281D2A"/>
    <w:rsid w:val="002821CE"/>
    <w:rsid w:val="00282203"/>
    <w:rsid w:val="00282267"/>
    <w:rsid w:val="00282513"/>
    <w:rsid w:val="00282920"/>
    <w:rsid w:val="00282F56"/>
    <w:rsid w:val="00283F14"/>
    <w:rsid w:val="002842BC"/>
    <w:rsid w:val="00284574"/>
    <w:rsid w:val="002845D5"/>
    <w:rsid w:val="002849F6"/>
    <w:rsid w:val="00284F6D"/>
    <w:rsid w:val="00284F73"/>
    <w:rsid w:val="0028558F"/>
    <w:rsid w:val="00285616"/>
    <w:rsid w:val="00285736"/>
    <w:rsid w:val="0028591A"/>
    <w:rsid w:val="002862E0"/>
    <w:rsid w:val="002863B2"/>
    <w:rsid w:val="002866D0"/>
    <w:rsid w:val="002869D9"/>
    <w:rsid w:val="00286AD1"/>
    <w:rsid w:val="00286ADD"/>
    <w:rsid w:val="00286B74"/>
    <w:rsid w:val="00286BE9"/>
    <w:rsid w:val="00286EA4"/>
    <w:rsid w:val="00286FC7"/>
    <w:rsid w:val="00286FD8"/>
    <w:rsid w:val="00287308"/>
    <w:rsid w:val="00287542"/>
    <w:rsid w:val="00287867"/>
    <w:rsid w:val="00287870"/>
    <w:rsid w:val="002879C3"/>
    <w:rsid w:val="00287A37"/>
    <w:rsid w:val="00287F7B"/>
    <w:rsid w:val="00287F95"/>
    <w:rsid w:val="00290073"/>
    <w:rsid w:val="00290120"/>
    <w:rsid w:val="00290458"/>
    <w:rsid w:val="00290A5A"/>
    <w:rsid w:val="00290A67"/>
    <w:rsid w:val="00290CE2"/>
    <w:rsid w:val="00290D1A"/>
    <w:rsid w:val="00291170"/>
    <w:rsid w:val="0029158B"/>
    <w:rsid w:val="002916F8"/>
    <w:rsid w:val="00291753"/>
    <w:rsid w:val="00291832"/>
    <w:rsid w:val="00291835"/>
    <w:rsid w:val="0029185F"/>
    <w:rsid w:val="00291B56"/>
    <w:rsid w:val="00291C70"/>
    <w:rsid w:val="00291E06"/>
    <w:rsid w:val="00291E85"/>
    <w:rsid w:val="002922B3"/>
    <w:rsid w:val="0029244E"/>
    <w:rsid w:val="002924F1"/>
    <w:rsid w:val="0029270A"/>
    <w:rsid w:val="00292757"/>
    <w:rsid w:val="002928F9"/>
    <w:rsid w:val="00292CFD"/>
    <w:rsid w:val="00292DD8"/>
    <w:rsid w:val="00293087"/>
    <w:rsid w:val="00293283"/>
    <w:rsid w:val="002933C3"/>
    <w:rsid w:val="0029375C"/>
    <w:rsid w:val="002937DF"/>
    <w:rsid w:val="00293E64"/>
    <w:rsid w:val="0029433F"/>
    <w:rsid w:val="00294672"/>
    <w:rsid w:val="00294823"/>
    <w:rsid w:val="00294DD6"/>
    <w:rsid w:val="00294E8B"/>
    <w:rsid w:val="00295017"/>
    <w:rsid w:val="00295339"/>
    <w:rsid w:val="002953B8"/>
    <w:rsid w:val="0029568B"/>
    <w:rsid w:val="002959A8"/>
    <w:rsid w:val="00295F0A"/>
    <w:rsid w:val="00296292"/>
    <w:rsid w:val="002962D5"/>
    <w:rsid w:val="002965EF"/>
    <w:rsid w:val="00296954"/>
    <w:rsid w:val="00296BC0"/>
    <w:rsid w:val="00296ED7"/>
    <w:rsid w:val="002970C7"/>
    <w:rsid w:val="002971D4"/>
    <w:rsid w:val="00297834"/>
    <w:rsid w:val="002979BD"/>
    <w:rsid w:val="002A00F2"/>
    <w:rsid w:val="002A0183"/>
    <w:rsid w:val="002A01BF"/>
    <w:rsid w:val="002A01FF"/>
    <w:rsid w:val="002A0429"/>
    <w:rsid w:val="002A0CD6"/>
    <w:rsid w:val="002A0D6F"/>
    <w:rsid w:val="002A11B9"/>
    <w:rsid w:val="002A188E"/>
    <w:rsid w:val="002A1D0E"/>
    <w:rsid w:val="002A1D6E"/>
    <w:rsid w:val="002A22C1"/>
    <w:rsid w:val="002A2749"/>
    <w:rsid w:val="002A28EA"/>
    <w:rsid w:val="002A2B1B"/>
    <w:rsid w:val="002A2B3A"/>
    <w:rsid w:val="002A2DBB"/>
    <w:rsid w:val="002A2E31"/>
    <w:rsid w:val="002A3140"/>
    <w:rsid w:val="002A36B9"/>
    <w:rsid w:val="002A37FD"/>
    <w:rsid w:val="002A3956"/>
    <w:rsid w:val="002A3AEC"/>
    <w:rsid w:val="002A40CA"/>
    <w:rsid w:val="002A433E"/>
    <w:rsid w:val="002A455E"/>
    <w:rsid w:val="002A4715"/>
    <w:rsid w:val="002A4773"/>
    <w:rsid w:val="002A4B56"/>
    <w:rsid w:val="002A4C1B"/>
    <w:rsid w:val="002A5006"/>
    <w:rsid w:val="002A508B"/>
    <w:rsid w:val="002A5552"/>
    <w:rsid w:val="002A55F7"/>
    <w:rsid w:val="002A581B"/>
    <w:rsid w:val="002A5954"/>
    <w:rsid w:val="002A5B49"/>
    <w:rsid w:val="002A5C71"/>
    <w:rsid w:val="002A5CD0"/>
    <w:rsid w:val="002A68BF"/>
    <w:rsid w:val="002A6935"/>
    <w:rsid w:val="002A6C35"/>
    <w:rsid w:val="002A6D2D"/>
    <w:rsid w:val="002A71B2"/>
    <w:rsid w:val="002A725B"/>
    <w:rsid w:val="002A7277"/>
    <w:rsid w:val="002A7561"/>
    <w:rsid w:val="002A774D"/>
    <w:rsid w:val="002A79F5"/>
    <w:rsid w:val="002A7A3C"/>
    <w:rsid w:val="002A7BDD"/>
    <w:rsid w:val="002A7D49"/>
    <w:rsid w:val="002A7DE5"/>
    <w:rsid w:val="002A7E49"/>
    <w:rsid w:val="002A7E8F"/>
    <w:rsid w:val="002A7F4F"/>
    <w:rsid w:val="002B0607"/>
    <w:rsid w:val="002B06C0"/>
    <w:rsid w:val="002B079F"/>
    <w:rsid w:val="002B0854"/>
    <w:rsid w:val="002B0C40"/>
    <w:rsid w:val="002B0E69"/>
    <w:rsid w:val="002B0EFA"/>
    <w:rsid w:val="002B118A"/>
    <w:rsid w:val="002B15A0"/>
    <w:rsid w:val="002B15C7"/>
    <w:rsid w:val="002B16EC"/>
    <w:rsid w:val="002B1981"/>
    <w:rsid w:val="002B1C33"/>
    <w:rsid w:val="002B22DA"/>
    <w:rsid w:val="002B2769"/>
    <w:rsid w:val="002B2855"/>
    <w:rsid w:val="002B2A28"/>
    <w:rsid w:val="002B2A54"/>
    <w:rsid w:val="002B2A67"/>
    <w:rsid w:val="002B2AD5"/>
    <w:rsid w:val="002B2E1D"/>
    <w:rsid w:val="002B2E58"/>
    <w:rsid w:val="002B385B"/>
    <w:rsid w:val="002B390B"/>
    <w:rsid w:val="002B3E87"/>
    <w:rsid w:val="002B4545"/>
    <w:rsid w:val="002B45BD"/>
    <w:rsid w:val="002B4852"/>
    <w:rsid w:val="002B4AAD"/>
    <w:rsid w:val="002B4B58"/>
    <w:rsid w:val="002B4E84"/>
    <w:rsid w:val="002B541C"/>
    <w:rsid w:val="002B559E"/>
    <w:rsid w:val="002B55C5"/>
    <w:rsid w:val="002B5959"/>
    <w:rsid w:val="002B5995"/>
    <w:rsid w:val="002B59DF"/>
    <w:rsid w:val="002B5B03"/>
    <w:rsid w:val="002B5C87"/>
    <w:rsid w:val="002B5E75"/>
    <w:rsid w:val="002B6215"/>
    <w:rsid w:val="002B635B"/>
    <w:rsid w:val="002B6AD5"/>
    <w:rsid w:val="002B6B10"/>
    <w:rsid w:val="002B73AE"/>
    <w:rsid w:val="002B7511"/>
    <w:rsid w:val="002B7830"/>
    <w:rsid w:val="002B7847"/>
    <w:rsid w:val="002B7896"/>
    <w:rsid w:val="002B7908"/>
    <w:rsid w:val="002B7A29"/>
    <w:rsid w:val="002B7C5A"/>
    <w:rsid w:val="002C0225"/>
    <w:rsid w:val="002C024D"/>
    <w:rsid w:val="002C05C0"/>
    <w:rsid w:val="002C0AA9"/>
    <w:rsid w:val="002C0D41"/>
    <w:rsid w:val="002C0F29"/>
    <w:rsid w:val="002C1164"/>
    <w:rsid w:val="002C118D"/>
    <w:rsid w:val="002C11A5"/>
    <w:rsid w:val="002C146A"/>
    <w:rsid w:val="002C1EA2"/>
    <w:rsid w:val="002C1FEF"/>
    <w:rsid w:val="002C21BA"/>
    <w:rsid w:val="002C283D"/>
    <w:rsid w:val="002C2AF7"/>
    <w:rsid w:val="002C2F7B"/>
    <w:rsid w:val="002C3190"/>
    <w:rsid w:val="002C35DC"/>
    <w:rsid w:val="002C37B6"/>
    <w:rsid w:val="002C387E"/>
    <w:rsid w:val="002C3A3D"/>
    <w:rsid w:val="002C3DA3"/>
    <w:rsid w:val="002C3E48"/>
    <w:rsid w:val="002C44D6"/>
    <w:rsid w:val="002C4567"/>
    <w:rsid w:val="002C4637"/>
    <w:rsid w:val="002C47C9"/>
    <w:rsid w:val="002C4810"/>
    <w:rsid w:val="002C4AA5"/>
    <w:rsid w:val="002C4AC4"/>
    <w:rsid w:val="002C4C60"/>
    <w:rsid w:val="002C4CCE"/>
    <w:rsid w:val="002C51CD"/>
    <w:rsid w:val="002C52B9"/>
    <w:rsid w:val="002C5480"/>
    <w:rsid w:val="002C55A3"/>
    <w:rsid w:val="002C57A7"/>
    <w:rsid w:val="002C6339"/>
    <w:rsid w:val="002C651D"/>
    <w:rsid w:val="002C65A2"/>
    <w:rsid w:val="002C6838"/>
    <w:rsid w:val="002C69D1"/>
    <w:rsid w:val="002C6B17"/>
    <w:rsid w:val="002C6DC0"/>
    <w:rsid w:val="002C7207"/>
    <w:rsid w:val="002C7293"/>
    <w:rsid w:val="002C73FE"/>
    <w:rsid w:val="002C7520"/>
    <w:rsid w:val="002C76FA"/>
    <w:rsid w:val="002C7704"/>
    <w:rsid w:val="002C7710"/>
    <w:rsid w:val="002C77AF"/>
    <w:rsid w:val="002C7A02"/>
    <w:rsid w:val="002C7A4B"/>
    <w:rsid w:val="002C7C13"/>
    <w:rsid w:val="002C7E43"/>
    <w:rsid w:val="002D007D"/>
    <w:rsid w:val="002D03E6"/>
    <w:rsid w:val="002D056B"/>
    <w:rsid w:val="002D0B61"/>
    <w:rsid w:val="002D0D38"/>
    <w:rsid w:val="002D117B"/>
    <w:rsid w:val="002D1393"/>
    <w:rsid w:val="002D13C2"/>
    <w:rsid w:val="002D1497"/>
    <w:rsid w:val="002D1D99"/>
    <w:rsid w:val="002D21F5"/>
    <w:rsid w:val="002D2284"/>
    <w:rsid w:val="002D2423"/>
    <w:rsid w:val="002D2449"/>
    <w:rsid w:val="002D2466"/>
    <w:rsid w:val="002D256E"/>
    <w:rsid w:val="002D26A2"/>
    <w:rsid w:val="002D28BB"/>
    <w:rsid w:val="002D2CA1"/>
    <w:rsid w:val="002D2D0D"/>
    <w:rsid w:val="002D2D9B"/>
    <w:rsid w:val="002D2E64"/>
    <w:rsid w:val="002D3450"/>
    <w:rsid w:val="002D35CF"/>
    <w:rsid w:val="002D3645"/>
    <w:rsid w:val="002D3D66"/>
    <w:rsid w:val="002D4351"/>
    <w:rsid w:val="002D4549"/>
    <w:rsid w:val="002D482D"/>
    <w:rsid w:val="002D490D"/>
    <w:rsid w:val="002D4BAC"/>
    <w:rsid w:val="002D4C65"/>
    <w:rsid w:val="002D5003"/>
    <w:rsid w:val="002D574B"/>
    <w:rsid w:val="002D5AE1"/>
    <w:rsid w:val="002D5C00"/>
    <w:rsid w:val="002D5C0F"/>
    <w:rsid w:val="002D5C49"/>
    <w:rsid w:val="002D5DA9"/>
    <w:rsid w:val="002D5F0A"/>
    <w:rsid w:val="002D6295"/>
    <w:rsid w:val="002D62E5"/>
    <w:rsid w:val="002D66A9"/>
    <w:rsid w:val="002D6BC5"/>
    <w:rsid w:val="002D6D66"/>
    <w:rsid w:val="002D6E1A"/>
    <w:rsid w:val="002D6EDB"/>
    <w:rsid w:val="002D7016"/>
    <w:rsid w:val="002D75C7"/>
    <w:rsid w:val="002D78D4"/>
    <w:rsid w:val="002D794D"/>
    <w:rsid w:val="002D7B07"/>
    <w:rsid w:val="002D7CF0"/>
    <w:rsid w:val="002E01C4"/>
    <w:rsid w:val="002E02F4"/>
    <w:rsid w:val="002E0328"/>
    <w:rsid w:val="002E0339"/>
    <w:rsid w:val="002E0596"/>
    <w:rsid w:val="002E068F"/>
    <w:rsid w:val="002E07CD"/>
    <w:rsid w:val="002E0BC7"/>
    <w:rsid w:val="002E0F77"/>
    <w:rsid w:val="002E0FA0"/>
    <w:rsid w:val="002E101A"/>
    <w:rsid w:val="002E13E9"/>
    <w:rsid w:val="002E14A6"/>
    <w:rsid w:val="002E1B5A"/>
    <w:rsid w:val="002E1DBC"/>
    <w:rsid w:val="002E2089"/>
    <w:rsid w:val="002E210C"/>
    <w:rsid w:val="002E21BD"/>
    <w:rsid w:val="002E32BD"/>
    <w:rsid w:val="002E340A"/>
    <w:rsid w:val="002E3ABB"/>
    <w:rsid w:val="002E3B43"/>
    <w:rsid w:val="002E4438"/>
    <w:rsid w:val="002E44E1"/>
    <w:rsid w:val="002E484F"/>
    <w:rsid w:val="002E4D87"/>
    <w:rsid w:val="002E4EBF"/>
    <w:rsid w:val="002E5142"/>
    <w:rsid w:val="002E519B"/>
    <w:rsid w:val="002E5216"/>
    <w:rsid w:val="002E5744"/>
    <w:rsid w:val="002E593A"/>
    <w:rsid w:val="002E5B6A"/>
    <w:rsid w:val="002E5D0F"/>
    <w:rsid w:val="002E601D"/>
    <w:rsid w:val="002E6460"/>
    <w:rsid w:val="002E6C5E"/>
    <w:rsid w:val="002E6D89"/>
    <w:rsid w:val="002E720D"/>
    <w:rsid w:val="002E7254"/>
    <w:rsid w:val="002E73E9"/>
    <w:rsid w:val="002E7EDA"/>
    <w:rsid w:val="002F0051"/>
    <w:rsid w:val="002F0312"/>
    <w:rsid w:val="002F0338"/>
    <w:rsid w:val="002F064D"/>
    <w:rsid w:val="002F0CBE"/>
    <w:rsid w:val="002F0E08"/>
    <w:rsid w:val="002F0F72"/>
    <w:rsid w:val="002F0FAC"/>
    <w:rsid w:val="002F10F2"/>
    <w:rsid w:val="002F122E"/>
    <w:rsid w:val="002F12D2"/>
    <w:rsid w:val="002F14ED"/>
    <w:rsid w:val="002F163E"/>
    <w:rsid w:val="002F19D0"/>
    <w:rsid w:val="002F1C27"/>
    <w:rsid w:val="002F1CFD"/>
    <w:rsid w:val="002F20A2"/>
    <w:rsid w:val="002F23A5"/>
    <w:rsid w:val="002F2579"/>
    <w:rsid w:val="002F2604"/>
    <w:rsid w:val="002F27C8"/>
    <w:rsid w:val="002F2A4E"/>
    <w:rsid w:val="002F2BAF"/>
    <w:rsid w:val="002F2E8A"/>
    <w:rsid w:val="002F3001"/>
    <w:rsid w:val="002F30B4"/>
    <w:rsid w:val="002F34FA"/>
    <w:rsid w:val="002F3601"/>
    <w:rsid w:val="002F3835"/>
    <w:rsid w:val="002F397B"/>
    <w:rsid w:val="002F41A0"/>
    <w:rsid w:val="002F4818"/>
    <w:rsid w:val="002F4881"/>
    <w:rsid w:val="002F48AA"/>
    <w:rsid w:val="002F4CC3"/>
    <w:rsid w:val="002F4DB6"/>
    <w:rsid w:val="002F5188"/>
    <w:rsid w:val="002F5213"/>
    <w:rsid w:val="002F57CE"/>
    <w:rsid w:val="002F59B8"/>
    <w:rsid w:val="002F5E32"/>
    <w:rsid w:val="002F5EED"/>
    <w:rsid w:val="002F5FBA"/>
    <w:rsid w:val="002F6082"/>
    <w:rsid w:val="002F67E3"/>
    <w:rsid w:val="002F6A97"/>
    <w:rsid w:val="002F6AC5"/>
    <w:rsid w:val="002F6C71"/>
    <w:rsid w:val="002F6EAB"/>
    <w:rsid w:val="002F7215"/>
    <w:rsid w:val="002F733A"/>
    <w:rsid w:val="002F75AF"/>
    <w:rsid w:val="002F765C"/>
    <w:rsid w:val="002F7B31"/>
    <w:rsid w:val="002F7B50"/>
    <w:rsid w:val="002F7DB9"/>
    <w:rsid w:val="002F7E49"/>
    <w:rsid w:val="002F7E4B"/>
    <w:rsid w:val="002F7F7C"/>
    <w:rsid w:val="00300427"/>
    <w:rsid w:val="00300609"/>
    <w:rsid w:val="00300886"/>
    <w:rsid w:val="00300A3E"/>
    <w:rsid w:val="00300AFF"/>
    <w:rsid w:val="00300B4A"/>
    <w:rsid w:val="00300D13"/>
    <w:rsid w:val="00301681"/>
    <w:rsid w:val="00301726"/>
    <w:rsid w:val="0030184D"/>
    <w:rsid w:val="0030196E"/>
    <w:rsid w:val="0030229A"/>
    <w:rsid w:val="003027D5"/>
    <w:rsid w:val="00302A33"/>
    <w:rsid w:val="00302AA1"/>
    <w:rsid w:val="00302EAF"/>
    <w:rsid w:val="0030306E"/>
    <w:rsid w:val="003038E4"/>
    <w:rsid w:val="00303AD1"/>
    <w:rsid w:val="00304120"/>
    <w:rsid w:val="0030460B"/>
    <w:rsid w:val="003049CE"/>
    <w:rsid w:val="00304AF8"/>
    <w:rsid w:val="00304E98"/>
    <w:rsid w:val="00304F97"/>
    <w:rsid w:val="00304FCD"/>
    <w:rsid w:val="003055D5"/>
    <w:rsid w:val="00305699"/>
    <w:rsid w:val="0030577F"/>
    <w:rsid w:val="00305899"/>
    <w:rsid w:val="00305BE3"/>
    <w:rsid w:val="00305F35"/>
    <w:rsid w:val="00305F39"/>
    <w:rsid w:val="00306256"/>
    <w:rsid w:val="00306273"/>
    <w:rsid w:val="00306473"/>
    <w:rsid w:val="00306659"/>
    <w:rsid w:val="00306827"/>
    <w:rsid w:val="00306A41"/>
    <w:rsid w:val="00306B91"/>
    <w:rsid w:val="00306C2D"/>
    <w:rsid w:val="00307238"/>
    <w:rsid w:val="00307288"/>
    <w:rsid w:val="0030728A"/>
    <w:rsid w:val="0030737F"/>
    <w:rsid w:val="0030752D"/>
    <w:rsid w:val="00307574"/>
    <w:rsid w:val="003078B2"/>
    <w:rsid w:val="00307B93"/>
    <w:rsid w:val="00307CFA"/>
    <w:rsid w:val="00307FAF"/>
    <w:rsid w:val="0031015F"/>
    <w:rsid w:val="003103B1"/>
    <w:rsid w:val="00310D2E"/>
    <w:rsid w:val="00310FD9"/>
    <w:rsid w:val="0031100D"/>
    <w:rsid w:val="003112C9"/>
    <w:rsid w:val="003112D6"/>
    <w:rsid w:val="00311351"/>
    <w:rsid w:val="00311616"/>
    <w:rsid w:val="00311756"/>
    <w:rsid w:val="00311D05"/>
    <w:rsid w:val="00311D0A"/>
    <w:rsid w:val="00311E64"/>
    <w:rsid w:val="00311E6B"/>
    <w:rsid w:val="00311E84"/>
    <w:rsid w:val="00311F62"/>
    <w:rsid w:val="00312549"/>
    <w:rsid w:val="003125F6"/>
    <w:rsid w:val="0031282E"/>
    <w:rsid w:val="00312857"/>
    <w:rsid w:val="00312CC7"/>
    <w:rsid w:val="00312D8A"/>
    <w:rsid w:val="00312EA5"/>
    <w:rsid w:val="00312EFB"/>
    <w:rsid w:val="003133C8"/>
    <w:rsid w:val="00313584"/>
    <w:rsid w:val="00313587"/>
    <w:rsid w:val="003136BA"/>
    <w:rsid w:val="00313793"/>
    <w:rsid w:val="003140D2"/>
    <w:rsid w:val="003142DF"/>
    <w:rsid w:val="00314471"/>
    <w:rsid w:val="00314740"/>
    <w:rsid w:val="0031499E"/>
    <w:rsid w:val="00314D1E"/>
    <w:rsid w:val="00314D65"/>
    <w:rsid w:val="00314F3E"/>
    <w:rsid w:val="00315161"/>
    <w:rsid w:val="003151C9"/>
    <w:rsid w:val="003152FC"/>
    <w:rsid w:val="00315365"/>
    <w:rsid w:val="0031539E"/>
    <w:rsid w:val="003158B0"/>
    <w:rsid w:val="00315E4A"/>
    <w:rsid w:val="0031671C"/>
    <w:rsid w:val="0031694D"/>
    <w:rsid w:val="003170B5"/>
    <w:rsid w:val="003171E4"/>
    <w:rsid w:val="0031733D"/>
    <w:rsid w:val="0031762F"/>
    <w:rsid w:val="00317C84"/>
    <w:rsid w:val="00317DF1"/>
    <w:rsid w:val="00317EA1"/>
    <w:rsid w:val="00317F08"/>
    <w:rsid w:val="0032018A"/>
    <w:rsid w:val="00320433"/>
    <w:rsid w:val="00320580"/>
    <w:rsid w:val="003206BC"/>
    <w:rsid w:val="0032085D"/>
    <w:rsid w:val="00320916"/>
    <w:rsid w:val="00320DED"/>
    <w:rsid w:val="00320DF7"/>
    <w:rsid w:val="0032118C"/>
    <w:rsid w:val="00321644"/>
    <w:rsid w:val="0032165E"/>
    <w:rsid w:val="00321740"/>
    <w:rsid w:val="0032175F"/>
    <w:rsid w:val="003217F0"/>
    <w:rsid w:val="0032190B"/>
    <w:rsid w:val="00321A00"/>
    <w:rsid w:val="00321E62"/>
    <w:rsid w:val="00322069"/>
    <w:rsid w:val="00322186"/>
    <w:rsid w:val="003222D9"/>
    <w:rsid w:val="003229B0"/>
    <w:rsid w:val="00323137"/>
    <w:rsid w:val="00323291"/>
    <w:rsid w:val="00323317"/>
    <w:rsid w:val="003234BB"/>
    <w:rsid w:val="0032353B"/>
    <w:rsid w:val="0032359A"/>
    <w:rsid w:val="00323844"/>
    <w:rsid w:val="00323ABE"/>
    <w:rsid w:val="00324668"/>
    <w:rsid w:val="00324B85"/>
    <w:rsid w:val="00324F05"/>
    <w:rsid w:val="00324F19"/>
    <w:rsid w:val="003251C7"/>
    <w:rsid w:val="003256C7"/>
    <w:rsid w:val="00325754"/>
    <w:rsid w:val="00325801"/>
    <w:rsid w:val="00325E3E"/>
    <w:rsid w:val="00325ECA"/>
    <w:rsid w:val="003262C6"/>
    <w:rsid w:val="003263CA"/>
    <w:rsid w:val="00326B19"/>
    <w:rsid w:val="00326DE6"/>
    <w:rsid w:val="003272E3"/>
    <w:rsid w:val="003276AC"/>
    <w:rsid w:val="003277A2"/>
    <w:rsid w:val="00327AD6"/>
    <w:rsid w:val="00327B10"/>
    <w:rsid w:val="00327B34"/>
    <w:rsid w:val="00327B94"/>
    <w:rsid w:val="00330051"/>
    <w:rsid w:val="00330055"/>
    <w:rsid w:val="0033007E"/>
    <w:rsid w:val="003301EB"/>
    <w:rsid w:val="003305F1"/>
    <w:rsid w:val="00330B71"/>
    <w:rsid w:val="00330DC6"/>
    <w:rsid w:val="00330E8B"/>
    <w:rsid w:val="00330E9C"/>
    <w:rsid w:val="00331048"/>
    <w:rsid w:val="00331168"/>
    <w:rsid w:val="00331363"/>
    <w:rsid w:val="00331397"/>
    <w:rsid w:val="0033166E"/>
    <w:rsid w:val="00331708"/>
    <w:rsid w:val="0033174B"/>
    <w:rsid w:val="00331A66"/>
    <w:rsid w:val="00331C54"/>
    <w:rsid w:val="0033241A"/>
    <w:rsid w:val="0033257E"/>
    <w:rsid w:val="00332893"/>
    <w:rsid w:val="00332903"/>
    <w:rsid w:val="00332D42"/>
    <w:rsid w:val="00332FA1"/>
    <w:rsid w:val="00333179"/>
    <w:rsid w:val="003334C7"/>
    <w:rsid w:val="0033350C"/>
    <w:rsid w:val="00333707"/>
    <w:rsid w:val="00333736"/>
    <w:rsid w:val="00333752"/>
    <w:rsid w:val="0033384F"/>
    <w:rsid w:val="0033394D"/>
    <w:rsid w:val="003339C5"/>
    <w:rsid w:val="00333C6C"/>
    <w:rsid w:val="00333E6F"/>
    <w:rsid w:val="0033460F"/>
    <w:rsid w:val="00334796"/>
    <w:rsid w:val="00334876"/>
    <w:rsid w:val="00334931"/>
    <w:rsid w:val="00334D88"/>
    <w:rsid w:val="00334F80"/>
    <w:rsid w:val="0033500C"/>
    <w:rsid w:val="003350FB"/>
    <w:rsid w:val="0033541E"/>
    <w:rsid w:val="00335578"/>
    <w:rsid w:val="003356AD"/>
    <w:rsid w:val="0033588C"/>
    <w:rsid w:val="00335965"/>
    <w:rsid w:val="00335BD2"/>
    <w:rsid w:val="00335DDE"/>
    <w:rsid w:val="00336841"/>
    <w:rsid w:val="00336C33"/>
    <w:rsid w:val="00336EC1"/>
    <w:rsid w:val="00337221"/>
    <w:rsid w:val="00337255"/>
    <w:rsid w:val="00337471"/>
    <w:rsid w:val="00337482"/>
    <w:rsid w:val="003374DF"/>
    <w:rsid w:val="00337809"/>
    <w:rsid w:val="00337AD4"/>
    <w:rsid w:val="00337DB1"/>
    <w:rsid w:val="0034014D"/>
    <w:rsid w:val="00340416"/>
    <w:rsid w:val="0034061C"/>
    <w:rsid w:val="003407C6"/>
    <w:rsid w:val="003408AE"/>
    <w:rsid w:val="00340AF5"/>
    <w:rsid w:val="00340BFC"/>
    <w:rsid w:val="00340D38"/>
    <w:rsid w:val="00340D97"/>
    <w:rsid w:val="00341481"/>
    <w:rsid w:val="003414A7"/>
    <w:rsid w:val="0034171E"/>
    <w:rsid w:val="0034197C"/>
    <w:rsid w:val="00341B31"/>
    <w:rsid w:val="00341D80"/>
    <w:rsid w:val="00342072"/>
    <w:rsid w:val="003420B3"/>
    <w:rsid w:val="003421A0"/>
    <w:rsid w:val="003424CF"/>
    <w:rsid w:val="0034254C"/>
    <w:rsid w:val="00342750"/>
    <w:rsid w:val="00342D7B"/>
    <w:rsid w:val="00342FBA"/>
    <w:rsid w:val="00343092"/>
    <w:rsid w:val="00343628"/>
    <w:rsid w:val="00343642"/>
    <w:rsid w:val="00343905"/>
    <w:rsid w:val="00343A44"/>
    <w:rsid w:val="00343B59"/>
    <w:rsid w:val="00343BEC"/>
    <w:rsid w:val="00343CCE"/>
    <w:rsid w:val="00343EA6"/>
    <w:rsid w:val="0034451E"/>
    <w:rsid w:val="0034466C"/>
    <w:rsid w:val="003447A4"/>
    <w:rsid w:val="003447C4"/>
    <w:rsid w:val="0034499D"/>
    <w:rsid w:val="003449AE"/>
    <w:rsid w:val="00344C50"/>
    <w:rsid w:val="00344DC9"/>
    <w:rsid w:val="003458EE"/>
    <w:rsid w:val="00345922"/>
    <w:rsid w:val="00345D34"/>
    <w:rsid w:val="003460A9"/>
    <w:rsid w:val="00346414"/>
    <w:rsid w:val="00346510"/>
    <w:rsid w:val="0034672E"/>
    <w:rsid w:val="00346C12"/>
    <w:rsid w:val="00346E26"/>
    <w:rsid w:val="0034731A"/>
    <w:rsid w:val="003473AD"/>
    <w:rsid w:val="00347477"/>
    <w:rsid w:val="0034772A"/>
    <w:rsid w:val="00347782"/>
    <w:rsid w:val="003502C6"/>
    <w:rsid w:val="00350300"/>
    <w:rsid w:val="0035061E"/>
    <w:rsid w:val="00350626"/>
    <w:rsid w:val="003509C0"/>
    <w:rsid w:val="00350D54"/>
    <w:rsid w:val="00350DB3"/>
    <w:rsid w:val="00350DCF"/>
    <w:rsid w:val="00351078"/>
    <w:rsid w:val="00351117"/>
    <w:rsid w:val="00351400"/>
    <w:rsid w:val="003516AB"/>
    <w:rsid w:val="0035198B"/>
    <w:rsid w:val="00351A12"/>
    <w:rsid w:val="00351F69"/>
    <w:rsid w:val="00351FC9"/>
    <w:rsid w:val="00352299"/>
    <w:rsid w:val="003522E6"/>
    <w:rsid w:val="00352466"/>
    <w:rsid w:val="00352865"/>
    <w:rsid w:val="00352C5E"/>
    <w:rsid w:val="00352D37"/>
    <w:rsid w:val="00352E81"/>
    <w:rsid w:val="00352EF4"/>
    <w:rsid w:val="00353334"/>
    <w:rsid w:val="003533F9"/>
    <w:rsid w:val="003536ED"/>
    <w:rsid w:val="003539E2"/>
    <w:rsid w:val="00353BC4"/>
    <w:rsid w:val="00354172"/>
    <w:rsid w:val="00354720"/>
    <w:rsid w:val="003547FD"/>
    <w:rsid w:val="00354809"/>
    <w:rsid w:val="00354A53"/>
    <w:rsid w:val="0035501F"/>
    <w:rsid w:val="003551D1"/>
    <w:rsid w:val="003555E8"/>
    <w:rsid w:val="003561B8"/>
    <w:rsid w:val="00356363"/>
    <w:rsid w:val="0035688E"/>
    <w:rsid w:val="0035691D"/>
    <w:rsid w:val="00356BDE"/>
    <w:rsid w:val="00356CEC"/>
    <w:rsid w:val="00357308"/>
    <w:rsid w:val="003578AC"/>
    <w:rsid w:val="00357971"/>
    <w:rsid w:val="003579A1"/>
    <w:rsid w:val="003579C9"/>
    <w:rsid w:val="00357AC9"/>
    <w:rsid w:val="00357B19"/>
    <w:rsid w:val="00357C7A"/>
    <w:rsid w:val="00357D00"/>
    <w:rsid w:val="00357D94"/>
    <w:rsid w:val="0036002D"/>
    <w:rsid w:val="003601E1"/>
    <w:rsid w:val="00360233"/>
    <w:rsid w:val="003602E4"/>
    <w:rsid w:val="0036043C"/>
    <w:rsid w:val="00360683"/>
    <w:rsid w:val="00360968"/>
    <w:rsid w:val="003609C7"/>
    <w:rsid w:val="0036143E"/>
    <w:rsid w:val="00361496"/>
    <w:rsid w:val="003614BA"/>
    <w:rsid w:val="00361CF9"/>
    <w:rsid w:val="0036231F"/>
    <w:rsid w:val="00362369"/>
    <w:rsid w:val="00362383"/>
    <w:rsid w:val="003623F7"/>
    <w:rsid w:val="00362414"/>
    <w:rsid w:val="00362B33"/>
    <w:rsid w:val="00362FC1"/>
    <w:rsid w:val="00362FF9"/>
    <w:rsid w:val="00363340"/>
    <w:rsid w:val="003635EF"/>
    <w:rsid w:val="003636D4"/>
    <w:rsid w:val="00363701"/>
    <w:rsid w:val="0036382A"/>
    <w:rsid w:val="003638E3"/>
    <w:rsid w:val="00363C8D"/>
    <w:rsid w:val="00363D18"/>
    <w:rsid w:val="00364008"/>
    <w:rsid w:val="003641DE"/>
    <w:rsid w:val="00364229"/>
    <w:rsid w:val="003645BF"/>
    <w:rsid w:val="003646A8"/>
    <w:rsid w:val="003647B6"/>
    <w:rsid w:val="00364813"/>
    <w:rsid w:val="00364C35"/>
    <w:rsid w:val="00364E9F"/>
    <w:rsid w:val="00365214"/>
    <w:rsid w:val="00365474"/>
    <w:rsid w:val="00365577"/>
    <w:rsid w:val="0036558E"/>
    <w:rsid w:val="003655AF"/>
    <w:rsid w:val="0036560C"/>
    <w:rsid w:val="00365D4D"/>
    <w:rsid w:val="00365E8A"/>
    <w:rsid w:val="0036618F"/>
    <w:rsid w:val="00366312"/>
    <w:rsid w:val="00366553"/>
    <w:rsid w:val="00366C99"/>
    <w:rsid w:val="00366DEA"/>
    <w:rsid w:val="003670C2"/>
    <w:rsid w:val="00367173"/>
    <w:rsid w:val="00367327"/>
    <w:rsid w:val="00367446"/>
    <w:rsid w:val="00367636"/>
    <w:rsid w:val="00367A59"/>
    <w:rsid w:val="00367B28"/>
    <w:rsid w:val="003701C5"/>
    <w:rsid w:val="003702F6"/>
    <w:rsid w:val="00370A8A"/>
    <w:rsid w:val="00370CB7"/>
    <w:rsid w:val="00371368"/>
    <w:rsid w:val="003713E0"/>
    <w:rsid w:val="003715C8"/>
    <w:rsid w:val="003715E9"/>
    <w:rsid w:val="0037187E"/>
    <w:rsid w:val="00371988"/>
    <w:rsid w:val="00371CE8"/>
    <w:rsid w:val="00371E9B"/>
    <w:rsid w:val="00371ECB"/>
    <w:rsid w:val="00371F23"/>
    <w:rsid w:val="00372169"/>
    <w:rsid w:val="00372307"/>
    <w:rsid w:val="0037261A"/>
    <w:rsid w:val="00372757"/>
    <w:rsid w:val="00372914"/>
    <w:rsid w:val="00372C80"/>
    <w:rsid w:val="00372EFC"/>
    <w:rsid w:val="00372F41"/>
    <w:rsid w:val="00372F4F"/>
    <w:rsid w:val="003733A2"/>
    <w:rsid w:val="003736AA"/>
    <w:rsid w:val="003739EF"/>
    <w:rsid w:val="00373CE8"/>
    <w:rsid w:val="00373D55"/>
    <w:rsid w:val="00373FB0"/>
    <w:rsid w:val="003749B0"/>
    <w:rsid w:val="00374F78"/>
    <w:rsid w:val="003751AF"/>
    <w:rsid w:val="0037525D"/>
    <w:rsid w:val="00375273"/>
    <w:rsid w:val="003754EB"/>
    <w:rsid w:val="0037562D"/>
    <w:rsid w:val="00376180"/>
    <w:rsid w:val="00376281"/>
    <w:rsid w:val="0037632B"/>
    <w:rsid w:val="003765B2"/>
    <w:rsid w:val="0037662B"/>
    <w:rsid w:val="0037693B"/>
    <w:rsid w:val="00376A14"/>
    <w:rsid w:val="00377123"/>
    <w:rsid w:val="00377185"/>
    <w:rsid w:val="003772C8"/>
    <w:rsid w:val="00377CB3"/>
    <w:rsid w:val="00377FE8"/>
    <w:rsid w:val="00380370"/>
    <w:rsid w:val="00380836"/>
    <w:rsid w:val="00380877"/>
    <w:rsid w:val="003808F6"/>
    <w:rsid w:val="00380D7B"/>
    <w:rsid w:val="00380E3C"/>
    <w:rsid w:val="00380F97"/>
    <w:rsid w:val="003812D6"/>
    <w:rsid w:val="003814C2"/>
    <w:rsid w:val="0038187E"/>
    <w:rsid w:val="003824BB"/>
    <w:rsid w:val="00382AB2"/>
    <w:rsid w:val="00382B1A"/>
    <w:rsid w:val="00382B2F"/>
    <w:rsid w:val="00382B4F"/>
    <w:rsid w:val="00382DDE"/>
    <w:rsid w:val="00383300"/>
    <w:rsid w:val="0038348E"/>
    <w:rsid w:val="00383AFC"/>
    <w:rsid w:val="00383F9D"/>
    <w:rsid w:val="00384295"/>
    <w:rsid w:val="00384315"/>
    <w:rsid w:val="003846B6"/>
    <w:rsid w:val="00384C99"/>
    <w:rsid w:val="00384EAD"/>
    <w:rsid w:val="0038548E"/>
    <w:rsid w:val="003855C4"/>
    <w:rsid w:val="00385B88"/>
    <w:rsid w:val="00385F16"/>
    <w:rsid w:val="003861B3"/>
    <w:rsid w:val="00386656"/>
    <w:rsid w:val="003867CE"/>
    <w:rsid w:val="00386951"/>
    <w:rsid w:val="003869E6"/>
    <w:rsid w:val="00386B80"/>
    <w:rsid w:val="00386D46"/>
    <w:rsid w:val="00386DCC"/>
    <w:rsid w:val="00387440"/>
    <w:rsid w:val="00387593"/>
    <w:rsid w:val="003878D6"/>
    <w:rsid w:val="0038798E"/>
    <w:rsid w:val="00390237"/>
    <w:rsid w:val="00390564"/>
    <w:rsid w:val="00390788"/>
    <w:rsid w:val="00390F0B"/>
    <w:rsid w:val="0039141C"/>
    <w:rsid w:val="0039152A"/>
    <w:rsid w:val="00391669"/>
    <w:rsid w:val="00391A8A"/>
    <w:rsid w:val="00391C0F"/>
    <w:rsid w:val="00391C49"/>
    <w:rsid w:val="00391F44"/>
    <w:rsid w:val="00392011"/>
    <w:rsid w:val="00392864"/>
    <w:rsid w:val="00392A3B"/>
    <w:rsid w:val="00392C22"/>
    <w:rsid w:val="00392DF5"/>
    <w:rsid w:val="00392ECD"/>
    <w:rsid w:val="0039355B"/>
    <w:rsid w:val="00393801"/>
    <w:rsid w:val="00393A78"/>
    <w:rsid w:val="00393CCF"/>
    <w:rsid w:val="00393DE4"/>
    <w:rsid w:val="00393EEE"/>
    <w:rsid w:val="00393F9C"/>
    <w:rsid w:val="00393FC4"/>
    <w:rsid w:val="0039430E"/>
    <w:rsid w:val="003943E6"/>
    <w:rsid w:val="00394467"/>
    <w:rsid w:val="00394526"/>
    <w:rsid w:val="003949CF"/>
    <w:rsid w:val="00394F50"/>
    <w:rsid w:val="003950BB"/>
    <w:rsid w:val="00395262"/>
    <w:rsid w:val="0039534C"/>
    <w:rsid w:val="00395559"/>
    <w:rsid w:val="003955F7"/>
    <w:rsid w:val="00395F83"/>
    <w:rsid w:val="0039658F"/>
    <w:rsid w:val="003965A6"/>
    <w:rsid w:val="003968D2"/>
    <w:rsid w:val="0039705D"/>
    <w:rsid w:val="00397069"/>
    <w:rsid w:val="003973A2"/>
    <w:rsid w:val="00397EBA"/>
    <w:rsid w:val="003A018C"/>
    <w:rsid w:val="003A05E1"/>
    <w:rsid w:val="003A06BD"/>
    <w:rsid w:val="003A08A2"/>
    <w:rsid w:val="003A08DE"/>
    <w:rsid w:val="003A092E"/>
    <w:rsid w:val="003A104F"/>
    <w:rsid w:val="003A12B5"/>
    <w:rsid w:val="003A19D3"/>
    <w:rsid w:val="003A1B8F"/>
    <w:rsid w:val="003A1C19"/>
    <w:rsid w:val="003A1DE4"/>
    <w:rsid w:val="003A1EA6"/>
    <w:rsid w:val="003A1EFC"/>
    <w:rsid w:val="003A207C"/>
    <w:rsid w:val="003A21ED"/>
    <w:rsid w:val="003A240B"/>
    <w:rsid w:val="003A2584"/>
    <w:rsid w:val="003A2E1C"/>
    <w:rsid w:val="003A3178"/>
    <w:rsid w:val="003A338D"/>
    <w:rsid w:val="003A3A8C"/>
    <w:rsid w:val="003A3CAF"/>
    <w:rsid w:val="003A4227"/>
    <w:rsid w:val="003A47DC"/>
    <w:rsid w:val="003A498F"/>
    <w:rsid w:val="003A4A88"/>
    <w:rsid w:val="003A4B4C"/>
    <w:rsid w:val="003A4B91"/>
    <w:rsid w:val="003A4C3E"/>
    <w:rsid w:val="003A4C59"/>
    <w:rsid w:val="003A4C8F"/>
    <w:rsid w:val="003A5114"/>
    <w:rsid w:val="003A57AC"/>
    <w:rsid w:val="003A58AA"/>
    <w:rsid w:val="003A5CD1"/>
    <w:rsid w:val="003A5D9F"/>
    <w:rsid w:val="003A6107"/>
    <w:rsid w:val="003A61BE"/>
    <w:rsid w:val="003A6734"/>
    <w:rsid w:val="003A6A03"/>
    <w:rsid w:val="003A6A66"/>
    <w:rsid w:val="003A6E8B"/>
    <w:rsid w:val="003A6F01"/>
    <w:rsid w:val="003A74E5"/>
    <w:rsid w:val="003A76A7"/>
    <w:rsid w:val="003A7A15"/>
    <w:rsid w:val="003A7BB0"/>
    <w:rsid w:val="003A7BB6"/>
    <w:rsid w:val="003A7C51"/>
    <w:rsid w:val="003A7DDE"/>
    <w:rsid w:val="003A7DE9"/>
    <w:rsid w:val="003B013E"/>
    <w:rsid w:val="003B061D"/>
    <w:rsid w:val="003B08D0"/>
    <w:rsid w:val="003B0A2F"/>
    <w:rsid w:val="003B0B9D"/>
    <w:rsid w:val="003B0FCA"/>
    <w:rsid w:val="003B10C9"/>
    <w:rsid w:val="003B10FC"/>
    <w:rsid w:val="003B12A8"/>
    <w:rsid w:val="003B135C"/>
    <w:rsid w:val="003B155E"/>
    <w:rsid w:val="003B189A"/>
    <w:rsid w:val="003B19C7"/>
    <w:rsid w:val="003B1A31"/>
    <w:rsid w:val="003B1B97"/>
    <w:rsid w:val="003B1D23"/>
    <w:rsid w:val="003B21E6"/>
    <w:rsid w:val="003B289F"/>
    <w:rsid w:val="003B2A2B"/>
    <w:rsid w:val="003B2B2E"/>
    <w:rsid w:val="003B2EAE"/>
    <w:rsid w:val="003B2F83"/>
    <w:rsid w:val="003B3689"/>
    <w:rsid w:val="003B386D"/>
    <w:rsid w:val="003B3BAD"/>
    <w:rsid w:val="003B3C32"/>
    <w:rsid w:val="003B3D36"/>
    <w:rsid w:val="003B3D40"/>
    <w:rsid w:val="003B4011"/>
    <w:rsid w:val="003B4465"/>
    <w:rsid w:val="003B4766"/>
    <w:rsid w:val="003B4786"/>
    <w:rsid w:val="003B48BA"/>
    <w:rsid w:val="003B4959"/>
    <w:rsid w:val="003B4977"/>
    <w:rsid w:val="003B4A71"/>
    <w:rsid w:val="003B4C5A"/>
    <w:rsid w:val="003B4DCF"/>
    <w:rsid w:val="003B532F"/>
    <w:rsid w:val="003B5E4D"/>
    <w:rsid w:val="003B5F23"/>
    <w:rsid w:val="003B6481"/>
    <w:rsid w:val="003B6A1F"/>
    <w:rsid w:val="003B6BA4"/>
    <w:rsid w:val="003B6DF8"/>
    <w:rsid w:val="003B7098"/>
    <w:rsid w:val="003B71EC"/>
    <w:rsid w:val="003B78F3"/>
    <w:rsid w:val="003B7EF3"/>
    <w:rsid w:val="003C0086"/>
    <w:rsid w:val="003C00C3"/>
    <w:rsid w:val="003C028D"/>
    <w:rsid w:val="003C03FE"/>
    <w:rsid w:val="003C0717"/>
    <w:rsid w:val="003C0988"/>
    <w:rsid w:val="003C0A9B"/>
    <w:rsid w:val="003C0B02"/>
    <w:rsid w:val="003C0E01"/>
    <w:rsid w:val="003C0EDB"/>
    <w:rsid w:val="003C0F69"/>
    <w:rsid w:val="003C14C5"/>
    <w:rsid w:val="003C16CD"/>
    <w:rsid w:val="003C1BE2"/>
    <w:rsid w:val="003C1C15"/>
    <w:rsid w:val="003C1D8E"/>
    <w:rsid w:val="003C1DD1"/>
    <w:rsid w:val="003C2604"/>
    <w:rsid w:val="003C28F1"/>
    <w:rsid w:val="003C2B1E"/>
    <w:rsid w:val="003C2B27"/>
    <w:rsid w:val="003C2CFD"/>
    <w:rsid w:val="003C32A8"/>
    <w:rsid w:val="003C36EC"/>
    <w:rsid w:val="003C3806"/>
    <w:rsid w:val="003C38D8"/>
    <w:rsid w:val="003C4008"/>
    <w:rsid w:val="003C40C0"/>
    <w:rsid w:val="003C40FC"/>
    <w:rsid w:val="003C45C5"/>
    <w:rsid w:val="003C4C14"/>
    <w:rsid w:val="003C4E53"/>
    <w:rsid w:val="003C51D2"/>
    <w:rsid w:val="003C53F4"/>
    <w:rsid w:val="003C54C6"/>
    <w:rsid w:val="003C5B88"/>
    <w:rsid w:val="003C5E10"/>
    <w:rsid w:val="003C5E1B"/>
    <w:rsid w:val="003C62AD"/>
    <w:rsid w:val="003C63AA"/>
    <w:rsid w:val="003C651B"/>
    <w:rsid w:val="003C6563"/>
    <w:rsid w:val="003C66A1"/>
    <w:rsid w:val="003C679A"/>
    <w:rsid w:val="003C6BB8"/>
    <w:rsid w:val="003C6C3A"/>
    <w:rsid w:val="003C751B"/>
    <w:rsid w:val="003C75F3"/>
    <w:rsid w:val="003C7626"/>
    <w:rsid w:val="003C780A"/>
    <w:rsid w:val="003C7B85"/>
    <w:rsid w:val="003C7F43"/>
    <w:rsid w:val="003D002E"/>
    <w:rsid w:val="003D01B0"/>
    <w:rsid w:val="003D04C2"/>
    <w:rsid w:val="003D06FA"/>
    <w:rsid w:val="003D0B2A"/>
    <w:rsid w:val="003D0DCB"/>
    <w:rsid w:val="003D101D"/>
    <w:rsid w:val="003D117B"/>
    <w:rsid w:val="003D1383"/>
    <w:rsid w:val="003D13DA"/>
    <w:rsid w:val="003D16F8"/>
    <w:rsid w:val="003D1919"/>
    <w:rsid w:val="003D1994"/>
    <w:rsid w:val="003D1B72"/>
    <w:rsid w:val="003D1E5B"/>
    <w:rsid w:val="003D1EDE"/>
    <w:rsid w:val="003D2382"/>
    <w:rsid w:val="003D2C89"/>
    <w:rsid w:val="003D323A"/>
    <w:rsid w:val="003D368B"/>
    <w:rsid w:val="003D3720"/>
    <w:rsid w:val="003D3C9B"/>
    <w:rsid w:val="003D3CB1"/>
    <w:rsid w:val="003D3CF0"/>
    <w:rsid w:val="003D3D18"/>
    <w:rsid w:val="003D3D3D"/>
    <w:rsid w:val="003D3EC5"/>
    <w:rsid w:val="003D3F5F"/>
    <w:rsid w:val="003D3F9F"/>
    <w:rsid w:val="003D4178"/>
    <w:rsid w:val="003D42A1"/>
    <w:rsid w:val="003D45E4"/>
    <w:rsid w:val="003D4801"/>
    <w:rsid w:val="003D4945"/>
    <w:rsid w:val="003D4AD9"/>
    <w:rsid w:val="003D4D6F"/>
    <w:rsid w:val="003D4F77"/>
    <w:rsid w:val="003D506D"/>
    <w:rsid w:val="003D50C7"/>
    <w:rsid w:val="003D527C"/>
    <w:rsid w:val="003D55C6"/>
    <w:rsid w:val="003D5D35"/>
    <w:rsid w:val="003D5E12"/>
    <w:rsid w:val="003D6265"/>
    <w:rsid w:val="003D6718"/>
    <w:rsid w:val="003D671B"/>
    <w:rsid w:val="003D6851"/>
    <w:rsid w:val="003D6AF3"/>
    <w:rsid w:val="003D6D5F"/>
    <w:rsid w:val="003D6E68"/>
    <w:rsid w:val="003D7130"/>
    <w:rsid w:val="003D716C"/>
    <w:rsid w:val="003D735D"/>
    <w:rsid w:val="003D736A"/>
    <w:rsid w:val="003D7394"/>
    <w:rsid w:val="003D7789"/>
    <w:rsid w:val="003D7B5D"/>
    <w:rsid w:val="003D7C3E"/>
    <w:rsid w:val="003D7C6A"/>
    <w:rsid w:val="003D7CE6"/>
    <w:rsid w:val="003D7E31"/>
    <w:rsid w:val="003E0288"/>
    <w:rsid w:val="003E0371"/>
    <w:rsid w:val="003E0843"/>
    <w:rsid w:val="003E089C"/>
    <w:rsid w:val="003E0BC9"/>
    <w:rsid w:val="003E0E19"/>
    <w:rsid w:val="003E12E8"/>
    <w:rsid w:val="003E18C6"/>
    <w:rsid w:val="003E1DD1"/>
    <w:rsid w:val="003E1E3A"/>
    <w:rsid w:val="003E1E6C"/>
    <w:rsid w:val="003E2173"/>
    <w:rsid w:val="003E2426"/>
    <w:rsid w:val="003E2548"/>
    <w:rsid w:val="003E2E0E"/>
    <w:rsid w:val="003E3525"/>
    <w:rsid w:val="003E3656"/>
    <w:rsid w:val="003E38F7"/>
    <w:rsid w:val="003E39FE"/>
    <w:rsid w:val="003E3AE2"/>
    <w:rsid w:val="003E3C35"/>
    <w:rsid w:val="003E3EEB"/>
    <w:rsid w:val="003E4009"/>
    <w:rsid w:val="003E40BD"/>
    <w:rsid w:val="003E4221"/>
    <w:rsid w:val="003E440D"/>
    <w:rsid w:val="003E480C"/>
    <w:rsid w:val="003E486F"/>
    <w:rsid w:val="003E4B0B"/>
    <w:rsid w:val="003E4B24"/>
    <w:rsid w:val="003E4B9B"/>
    <w:rsid w:val="003E4CCB"/>
    <w:rsid w:val="003E5091"/>
    <w:rsid w:val="003E5523"/>
    <w:rsid w:val="003E5852"/>
    <w:rsid w:val="003E5ADC"/>
    <w:rsid w:val="003E5DBA"/>
    <w:rsid w:val="003E6982"/>
    <w:rsid w:val="003E6A27"/>
    <w:rsid w:val="003E6A3B"/>
    <w:rsid w:val="003E6BD7"/>
    <w:rsid w:val="003E6C0C"/>
    <w:rsid w:val="003E6ED8"/>
    <w:rsid w:val="003E6FC9"/>
    <w:rsid w:val="003E737C"/>
    <w:rsid w:val="003E743E"/>
    <w:rsid w:val="003E760A"/>
    <w:rsid w:val="003E7EB1"/>
    <w:rsid w:val="003F002C"/>
    <w:rsid w:val="003F0108"/>
    <w:rsid w:val="003F02D8"/>
    <w:rsid w:val="003F060F"/>
    <w:rsid w:val="003F0871"/>
    <w:rsid w:val="003F0B16"/>
    <w:rsid w:val="003F0F6E"/>
    <w:rsid w:val="003F1134"/>
    <w:rsid w:val="003F12BD"/>
    <w:rsid w:val="003F15FE"/>
    <w:rsid w:val="003F1668"/>
    <w:rsid w:val="003F1C12"/>
    <w:rsid w:val="003F1DA9"/>
    <w:rsid w:val="003F1F33"/>
    <w:rsid w:val="003F20AD"/>
    <w:rsid w:val="003F215D"/>
    <w:rsid w:val="003F217C"/>
    <w:rsid w:val="003F2185"/>
    <w:rsid w:val="003F2231"/>
    <w:rsid w:val="003F2402"/>
    <w:rsid w:val="003F242C"/>
    <w:rsid w:val="003F256E"/>
    <w:rsid w:val="003F275D"/>
    <w:rsid w:val="003F2771"/>
    <w:rsid w:val="003F28A8"/>
    <w:rsid w:val="003F294B"/>
    <w:rsid w:val="003F2958"/>
    <w:rsid w:val="003F2B17"/>
    <w:rsid w:val="003F2F00"/>
    <w:rsid w:val="003F2F08"/>
    <w:rsid w:val="003F30C8"/>
    <w:rsid w:val="003F37CE"/>
    <w:rsid w:val="003F3D2C"/>
    <w:rsid w:val="003F422F"/>
    <w:rsid w:val="003F43BB"/>
    <w:rsid w:val="003F4527"/>
    <w:rsid w:val="003F4589"/>
    <w:rsid w:val="003F4840"/>
    <w:rsid w:val="003F4DE4"/>
    <w:rsid w:val="003F58E6"/>
    <w:rsid w:val="003F5A2C"/>
    <w:rsid w:val="003F5AC4"/>
    <w:rsid w:val="003F5B9A"/>
    <w:rsid w:val="003F5C29"/>
    <w:rsid w:val="003F5D95"/>
    <w:rsid w:val="003F6A73"/>
    <w:rsid w:val="003F6B12"/>
    <w:rsid w:val="003F70A5"/>
    <w:rsid w:val="003F70CF"/>
    <w:rsid w:val="003F73E8"/>
    <w:rsid w:val="003F7504"/>
    <w:rsid w:val="003F756A"/>
    <w:rsid w:val="003F78EB"/>
    <w:rsid w:val="003F7B7C"/>
    <w:rsid w:val="004000CF"/>
    <w:rsid w:val="00400340"/>
    <w:rsid w:val="0040037D"/>
    <w:rsid w:val="00400444"/>
    <w:rsid w:val="0040050E"/>
    <w:rsid w:val="00400572"/>
    <w:rsid w:val="0040063C"/>
    <w:rsid w:val="00400E1A"/>
    <w:rsid w:val="00401038"/>
    <w:rsid w:val="00401063"/>
    <w:rsid w:val="004012D0"/>
    <w:rsid w:val="00401836"/>
    <w:rsid w:val="00401F78"/>
    <w:rsid w:val="0040240D"/>
    <w:rsid w:val="004025D9"/>
    <w:rsid w:val="0040288B"/>
    <w:rsid w:val="00402E7F"/>
    <w:rsid w:val="0040333C"/>
    <w:rsid w:val="00403AF2"/>
    <w:rsid w:val="00403E6D"/>
    <w:rsid w:val="00403E7B"/>
    <w:rsid w:val="004040C2"/>
    <w:rsid w:val="00404151"/>
    <w:rsid w:val="0040432E"/>
    <w:rsid w:val="004043A4"/>
    <w:rsid w:val="00404BA3"/>
    <w:rsid w:val="00404C4C"/>
    <w:rsid w:val="004051A7"/>
    <w:rsid w:val="0040545E"/>
    <w:rsid w:val="00405A01"/>
    <w:rsid w:val="00405A0C"/>
    <w:rsid w:val="00405D1D"/>
    <w:rsid w:val="00405D3F"/>
    <w:rsid w:val="00405D9D"/>
    <w:rsid w:val="00405DAA"/>
    <w:rsid w:val="004061EA"/>
    <w:rsid w:val="004063C1"/>
    <w:rsid w:val="00406670"/>
    <w:rsid w:val="004066B5"/>
    <w:rsid w:val="004067C2"/>
    <w:rsid w:val="0040681C"/>
    <w:rsid w:val="0040688A"/>
    <w:rsid w:val="00406B6C"/>
    <w:rsid w:val="00406D86"/>
    <w:rsid w:val="00406E6F"/>
    <w:rsid w:val="00407101"/>
    <w:rsid w:val="0040715A"/>
    <w:rsid w:val="004072E2"/>
    <w:rsid w:val="00407705"/>
    <w:rsid w:val="004078E0"/>
    <w:rsid w:val="004079C4"/>
    <w:rsid w:val="004079FF"/>
    <w:rsid w:val="00407BF0"/>
    <w:rsid w:val="00410359"/>
    <w:rsid w:val="004105AB"/>
    <w:rsid w:val="004106D7"/>
    <w:rsid w:val="004106FC"/>
    <w:rsid w:val="004109B7"/>
    <w:rsid w:val="00410B07"/>
    <w:rsid w:val="00410B14"/>
    <w:rsid w:val="00410D8F"/>
    <w:rsid w:val="00410EB0"/>
    <w:rsid w:val="00410F55"/>
    <w:rsid w:val="00410F9E"/>
    <w:rsid w:val="0041143B"/>
    <w:rsid w:val="00411769"/>
    <w:rsid w:val="00411802"/>
    <w:rsid w:val="00411DEE"/>
    <w:rsid w:val="00411E42"/>
    <w:rsid w:val="00411EE0"/>
    <w:rsid w:val="00412632"/>
    <w:rsid w:val="0041286F"/>
    <w:rsid w:val="004129D7"/>
    <w:rsid w:val="00412EE0"/>
    <w:rsid w:val="0041303A"/>
    <w:rsid w:val="004132A1"/>
    <w:rsid w:val="004134A2"/>
    <w:rsid w:val="004136EE"/>
    <w:rsid w:val="00413E3C"/>
    <w:rsid w:val="004141B7"/>
    <w:rsid w:val="00414250"/>
    <w:rsid w:val="004144E9"/>
    <w:rsid w:val="00414528"/>
    <w:rsid w:val="004147C9"/>
    <w:rsid w:val="0041486A"/>
    <w:rsid w:val="00414F8D"/>
    <w:rsid w:val="00415102"/>
    <w:rsid w:val="004152F5"/>
    <w:rsid w:val="004153FD"/>
    <w:rsid w:val="0041543B"/>
    <w:rsid w:val="0041557B"/>
    <w:rsid w:val="00415903"/>
    <w:rsid w:val="00415A32"/>
    <w:rsid w:val="00415BF5"/>
    <w:rsid w:val="00415D80"/>
    <w:rsid w:val="00415D97"/>
    <w:rsid w:val="00415E82"/>
    <w:rsid w:val="0041600E"/>
    <w:rsid w:val="00416205"/>
    <w:rsid w:val="0041620B"/>
    <w:rsid w:val="00416336"/>
    <w:rsid w:val="0041657A"/>
    <w:rsid w:val="00416D15"/>
    <w:rsid w:val="00416E86"/>
    <w:rsid w:val="004170A1"/>
    <w:rsid w:val="00417364"/>
    <w:rsid w:val="0041747A"/>
    <w:rsid w:val="0041788F"/>
    <w:rsid w:val="0041790C"/>
    <w:rsid w:val="00417C6B"/>
    <w:rsid w:val="00417F2C"/>
    <w:rsid w:val="00417FBE"/>
    <w:rsid w:val="00420093"/>
    <w:rsid w:val="0042023F"/>
    <w:rsid w:val="00420568"/>
    <w:rsid w:val="00420846"/>
    <w:rsid w:val="00420A05"/>
    <w:rsid w:val="00420AB8"/>
    <w:rsid w:val="00420C05"/>
    <w:rsid w:val="00420C1D"/>
    <w:rsid w:val="00421092"/>
    <w:rsid w:val="004216B2"/>
    <w:rsid w:val="004216D7"/>
    <w:rsid w:val="0042199A"/>
    <w:rsid w:val="00421ADB"/>
    <w:rsid w:val="00421D4C"/>
    <w:rsid w:val="00421E43"/>
    <w:rsid w:val="0042245C"/>
    <w:rsid w:val="0042284A"/>
    <w:rsid w:val="00422B74"/>
    <w:rsid w:val="00422D1E"/>
    <w:rsid w:val="00423AAA"/>
    <w:rsid w:val="00423ADB"/>
    <w:rsid w:val="00424A53"/>
    <w:rsid w:val="00424AC3"/>
    <w:rsid w:val="00424C1D"/>
    <w:rsid w:val="00424C96"/>
    <w:rsid w:val="00424E18"/>
    <w:rsid w:val="00425323"/>
    <w:rsid w:val="004254FB"/>
    <w:rsid w:val="00425722"/>
    <w:rsid w:val="00425B0F"/>
    <w:rsid w:val="00425F36"/>
    <w:rsid w:val="0042602D"/>
    <w:rsid w:val="0042637E"/>
    <w:rsid w:val="0042639E"/>
    <w:rsid w:val="004263D6"/>
    <w:rsid w:val="00426468"/>
    <w:rsid w:val="0042668D"/>
    <w:rsid w:val="004267F5"/>
    <w:rsid w:val="0042684C"/>
    <w:rsid w:val="004269B5"/>
    <w:rsid w:val="00426CCA"/>
    <w:rsid w:val="00427167"/>
    <w:rsid w:val="00427730"/>
    <w:rsid w:val="004277C1"/>
    <w:rsid w:val="004278DD"/>
    <w:rsid w:val="004279B4"/>
    <w:rsid w:val="00427A2C"/>
    <w:rsid w:val="00427B95"/>
    <w:rsid w:val="00430062"/>
    <w:rsid w:val="0043025D"/>
    <w:rsid w:val="00430B56"/>
    <w:rsid w:val="00430C98"/>
    <w:rsid w:val="00430DB0"/>
    <w:rsid w:val="00430EB7"/>
    <w:rsid w:val="00430F9D"/>
    <w:rsid w:val="004315C0"/>
    <w:rsid w:val="004316F8"/>
    <w:rsid w:val="004317E0"/>
    <w:rsid w:val="004317F9"/>
    <w:rsid w:val="00431A22"/>
    <w:rsid w:val="00431C28"/>
    <w:rsid w:val="00431F8D"/>
    <w:rsid w:val="00432137"/>
    <w:rsid w:val="004321C9"/>
    <w:rsid w:val="004321F1"/>
    <w:rsid w:val="00432F8E"/>
    <w:rsid w:val="00433241"/>
    <w:rsid w:val="004335D1"/>
    <w:rsid w:val="004335E7"/>
    <w:rsid w:val="004336EF"/>
    <w:rsid w:val="00433962"/>
    <w:rsid w:val="00433990"/>
    <w:rsid w:val="00433E00"/>
    <w:rsid w:val="00434076"/>
    <w:rsid w:val="0043409E"/>
    <w:rsid w:val="0043415B"/>
    <w:rsid w:val="004341B5"/>
    <w:rsid w:val="00434421"/>
    <w:rsid w:val="00434753"/>
    <w:rsid w:val="0043475B"/>
    <w:rsid w:val="00434A9F"/>
    <w:rsid w:val="00434D0D"/>
    <w:rsid w:val="00434D90"/>
    <w:rsid w:val="00434EEE"/>
    <w:rsid w:val="00435104"/>
    <w:rsid w:val="004351D3"/>
    <w:rsid w:val="00435361"/>
    <w:rsid w:val="00435374"/>
    <w:rsid w:val="00435BF9"/>
    <w:rsid w:val="004362CE"/>
    <w:rsid w:val="00436839"/>
    <w:rsid w:val="0043693F"/>
    <w:rsid w:val="00436A78"/>
    <w:rsid w:val="00436B40"/>
    <w:rsid w:val="00437134"/>
    <w:rsid w:val="004372FD"/>
    <w:rsid w:val="0043737B"/>
    <w:rsid w:val="00437598"/>
    <w:rsid w:val="00437664"/>
    <w:rsid w:val="004378B8"/>
    <w:rsid w:val="00437C78"/>
    <w:rsid w:val="00437F11"/>
    <w:rsid w:val="00437FC8"/>
    <w:rsid w:val="004402E3"/>
    <w:rsid w:val="004403DC"/>
    <w:rsid w:val="00440492"/>
    <w:rsid w:val="004404F4"/>
    <w:rsid w:val="00440AE9"/>
    <w:rsid w:val="00440D4D"/>
    <w:rsid w:val="00440F9A"/>
    <w:rsid w:val="0044152F"/>
    <w:rsid w:val="0044163A"/>
    <w:rsid w:val="00441AAC"/>
    <w:rsid w:val="00441BF1"/>
    <w:rsid w:val="00441C62"/>
    <w:rsid w:val="00441E01"/>
    <w:rsid w:val="004420BB"/>
    <w:rsid w:val="004422D0"/>
    <w:rsid w:val="0044262F"/>
    <w:rsid w:val="00442686"/>
    <w:rsid w:val="0044272B"/>
    <w:rsid w:val="004428AB"/>
    <w:rsid w:val="00442C10"/>
    <w:rsid w:val="00442EB7"/>
    <w:rsid w:val="00442F95"/>
    <w:rsid w:val="00443030"/>
    <w:rsid w:val="0044306C"/>
    <w:rsid w:val="00443080"/>
    <w:rsid w:val="0044390A"/>
    <w:rsid w:val="004439DD"/>
    <w:rsid w:val="00443D2B"/>
    <w:rsid w:val="00443F33"/>
    <w:rsid w:val="0044422D"/>
    <w:rsid w:val="0044478A"/>
    <w:rsid w:val="004448CC"/>
    <w:rsid w:val="00444BF5"/>
    <w:rsid w:val="00444C97"/>
    <w:rsid w:val="00444CAD"/>
    <w:rsid w:val="00445421"/>
    <w:rsid w:val="00445463"/>
    <w:rsid w:val="004455A1"/>
    <w:rsid w:val="004455D0"/>
    <w:rsid w:val="0044594A"/>
    <w:rsid w:val="004459A8"/>
    <w:rsid w:val="00445DD1"/>
    <w:rsid w:val="00445DF1"/>
    <w:rsid w:val="0044632D"/>
    <w:rsid w:val="004464C1"/>
    <w:rsid w:val="0044672E"/>
    <w:rsid w:val="0044681F"/>
    <w:rsid w:val="00446CBC"/>
    <w:rsid w:val="0044701F"/>
    <w:rsid w:val="004470FD"/>
    <w:rsid w:val="0044740F"/>
    <w:rsid w:val="004475C7"/>
    <w:rsid w:val="00447641"/>
    <w:rsid w:val="0044787E"/>
    <w:rsid w:val="00447CB6"/>
    <w:rsid w:val="00447CEA"/>
    <w:rsid w:val="00447DC5"/>
    <w:rsid w:val="004500C1"/>
    <w:rsid w:val="0045035F"/>
    <w:rsid w:val="004506D1"/>
    <w:rsid w:val="004508B5"/>
    <w:rsid w:val="00450A35"/>
    <w:rsid w:val="00450B6F"/>
    <w:rsid w:val="00450C49"/>
    <w:rsid w:val="00450F50"/>
    <w:rsid w:val="004510BC"/>
    <w:rsid w:val="0045126C"/>
    <w:rsid w:val="0045128D"/>
    <w:rsid w:val="004512B0"/>
    <w:rsid w:val="00451471"/>
    <w:rsid w:val="004514C4"/>
    <w:rsid w:val="004518FA"/>
    <w:rsid w:val="004519E2"/>
    <w:rsid w:val="00451C26"/>
    <w:rsid w:val="00451E57"/>
    <w:rsid w:val="004521EA"/>
    <w:rsid w:val="00452639"/>
    <w:rsid w:val="00452783"/>
    <w:rsid w:val="0045289B"/>
    <w:rsid w:val="00452902"/>
    <w:rsid w:val="00452AA9"/>
    <w:rsid w:val="004530CF"/>
    <w:rsid w:val="00453127"/>
    <w:rsid w:val="0045320F"/>
    <w:rsid w:val="004532F2"/>
    <w:rsid w:val="004533BD"/>
    <w:rsid w:val="00453559"/>
    <w:rsid w:val="00453851"/>
    <w:rsid w:val="00453B34"/>
    <w:rsid w:val="00453E80"/>
    <w:rsid w:val="00453F5A"/>
    <w:rsid w:val="004542AD"/>
    <w:rsid w:val="00454773"/>
    <w:rsid w:val="0045483A"/>
    <w:rsid w:val="0045497C"/>
    <w:rsid w:val="004549CF"/>
    <w:rsid w:val="00454AA7"/>
    <w:rsid w:val="00454D1C"/>
    <w:rsid w:val="004550FD"/>
    <w:rsid w:val="004551C7"/>
    <w:rsid w:val="00455470"/>
    <w:rsid w:val="00455602"/>
    <w:rsid w:val="004556A6"/>
    <w:rsid w:val="00455829"/>
    <w:rsid w:val="0045585B"/>
    <w:rsid w:val="00455AE3"/>
    <w:rsid w:val="00455B1C"/>
    <w:rsid w:val="0045638D"/>
    <w:rsid w:val="004564D2"/>
    <w:rsid w:val="00456D67"/>
    <w:rsid w:val="00456DC2"/>
    <w:rsid w:val="00457008"/>
    <w:rsid w:val="00457362"/>
    <w:rsid w:val="00457370"/>
    <w:rsid w:val="00457400"/>
    <w:rsid w:val="004574F1"/>
    <w:rsid w:val="004575E4"/>
    <w:rsid w:val="00457676"/>
    <w:rsid w:val="00457EE1"/>
    <w:rsid w:val="00457FE4"/>
    <w:rsid w:val="004600BB"/>
    <w:rsid w:val="004602EB"/>
    <w:rsid w:val="00460413"/>
    <w:rsid w:val="004605DF"/>
    <w:rsid w:val="0046079D"/>
    <w:rsid w:val="00460947"/>
    <w:rsid w:val="00460A20"/>
    <w:rsid w:val="00460A9C"/>
    <w:rsid w:val="00460B28"/>
    <w:rsid w:val="00460C01"/>
    <w:rsid w:val="00460E23"/>
    <w:rsid w:val="00460F37"/>
    <w:rsid w:val="0046109D"/>
    <w:rsid w:val="0046117F"/>
    <w:rsid w:val="004612C9"/>
    <w:rsid w:val="004613F9"/>
    <w:rsid w:val="00461422"/>
    <w:rsid w:val="00461573"/>
    <w:rsid w:val="004617D0"/>
    <w:rsid w:val="00461922"/>
    <w:rsid w:val="00461A5D"/>
    <w:rsid w:val="00461A98"/>
    <w:rsid w:val="00461B51"/>
    <w:rsid w:val="00461BB3"/>
    <w:rsid w:val="004625E8"/>
    <w:rsid w:val="0046273F"/>
    <w:rsid w:val="00462891"/>
    <w:rsid w:val="00462C87"/>
    <w:rsid w:val="00462D01"/>
    <w:rsid w:val="0046343F"/>
    <w:rsid w:val="004635FF"/>
    <w:rsid w:val="004636EB"/>
    <w:rsid w:val="00463712"/>
    <w:rsid w:val="004639E1"/>
    <w:rsid w:val="00463D1C"/>
    <w:rsid w:val="00463E34"/>
    <w:rsid w:val="00464354"/>
    <w:rsid w:val="00464787"/>
    <w:rsid w:val="0046488E"/>
    <w:rsid w:val="00464EDC"/>
    <w:rsid w:val="00465137"/>
    <w:rsid w:val="0046529B"/>
    <w:rsid w:val="00465533"/>
    <w:rsid w:val="00466089"/>
    <w:rsid w:val="004667D2"/>
    <w:rsid w:val="00466C0A"/>
    <w:rsid w:val="00466DBF"/>
    <w:rsid w:val="004671CA"/>
    <w:rsid w:val="004673CE"/>
    <w:rsid w:val="004673E0"/>
    <w:rsid w:val="004677D7"/>
    <w:rsid w:val="004679A1"/>
    <w:rsid w:val="00467B95"/>
    <w:rsid w:val="00467FD7"/>
    <w:rsid w:val="0047012A"/>
    <w:rsid w:val="004702E0"/>
    <w:rsid w:val="004708FE"/>
    <w:rsid w:val="004709AA"/>
    <w:rsid w:val="004709B6"/>
    <w:rsid w:val="004709E6"/>
    <w:rsid w:val="00470D89"/>
    <w:rsid w:val="00471073"/>
    <w:rsid w:val="004711E8"/>
    <w:rsid w:val="004713BE"/>
    <w:rsid w:val="004717CA"/>
    <w:rsid w:val="004717EF"/>
    <w:rsid w:val="004719E4"/>
    <w:rsid w:val="00471B8C"/>
    <w:rsid w:val="00471EEB"/>
    <w:rsid w:val="00471F36"/>
    <w:rsid w:val="00471F4A"/>
    <w:rsid w:val="004721B1"/>
    <w:rsid w:val="004723F8"/>
    <w:rsid w:val="00472708"/>
    <w:rsid w:val="00472A18"/>
    <w:rsid w:val="00472EAB"/>
    <w:rsid w:val="00472F5A"/>
    <w:rsid w:val="00473077"/>
    <w:rsid w:val="0047358F"/>
    <w:rsid w:val="004736DA"/>
    <w:rsid w:val="004738DA"/>
    <w:rsid w:val="0047390E"/>
    <w:rsid w:val="00473966"/>
    <w:rsid w:val="00473A21"/>
    <w:rsid w:val="0047454D"/>
    <w:rsid w:val="00474C06"/>
    <w:rsid w:val="004753CF"/>
    <w:rsid w:val="004753DA"/>
    <w:rsid w:val="004753F2"/>
    <w:rsid w:val="004754C2"/>
    <w:rsid w:val="00475619"/>
    <w:rsid w:val="004758FC"/>
    <w:rsid w:val="00475917"/>
    <w:rsid w:val="00476045"/>
    <w:rsid w:val="004761BF"/>
    <w:rsid w:val="004763BC"/>
    <w:rsid w:val="00476B13"/>
    <w:rsid w:val="00477092"/>
    <w:rsid w:val="004770F6"/>
    <w:rsid w:val="0047739D"/>
    <w:rsid w:val="004776B8"/>
    <w:rsid w:val="0047789E"/>
    <w:rsid w:val="00477AC1"/>
    <w:rsid w:val="00477F18"/>
    <w:rsid w:val="0048060C"/>
    <w:rsid w:val="0048061C"/>
    <w:rsid w:val="00480BCA"/>
    <w:rsid w:val="00480CF0"/>
    <w:rsid w:val="00481105"/>
    <w:rsid w:val="00481799"/>
    <w:rsid w:val="00481B1B"/>
    <w:rsid w:val="00481C86"/>
    <w:rsid w:val="00482905"/>
    <w:rsid w:val="00482B03"/>
    <w:rsid w:val="00482B30"/>
    <w:rsid w:val="00482CE2"/>
    <w:rsid w:val="00482D3C"/>
    <w:rsid w:val="00482DAA"/>
    <w:rsid w:val="00482E5A"/>
    <w:rsid w:val="004831AF"/>
    <w:rsid w:val="0048326C"/>
    <w:rsid w:val="0048333A"/>
    <w:rsid w:val="00483479"/>
    <w:rsid w:val="00483566"/>
    <w:rsid w:val="00483B59"/>
    <w:rsid w:val="00483BF9"/>
    <w:rsid w:val="004840F2"/>
    <w:rsid w:val="00484193"/>
    <w:rsid w:val="004842A2"/>
    <w:rsid w:val="00484378"/>
    <w:rsid w:val="00484832"/>
    <w:rsid w:val="00484A4D"/>
    <w:rsid w:val="00484AEC"/>
    <w:rsid w:val="00484B7B"/>
    <w:rsid w:val="00484E16"/>
    <w:rsid w:val="00484E63"/>
    <w:rsid w:val="00484F85"/>
    <w:rsid w:val="00485678"/>
    <w:rsid w:val="00485B3C"/>
    <w:rsid w:val="00485D73"/>
    <w:rsid w:val="00485E99"/>
    <w:rsid w:val="00486008"/>
    <w:rsid w:val="00486190"/>
    <w:rsid w:val="00486681"/>
    <w:rsid w:val="00486A17"/>
    <w:rsid w:val="00486A6B"/>
    <w:rsid w:val="00486C8A"/>
    <w:rsid w:val="00487D0D"/>
    <w:rsid w:val="00487E60"/>
    <w:rsid w:val="00487E73"/>
    <w:rsid w:val="00487FAB"/>
    <w:rsid w:val="00490187"/>
    <w:rsid w:val="00490382"/>
    <w:rsid w:val="004905CD"/>
    <w:rsid w:val="004907FA"/>
    <w:rsid w:val="0049091F"/>
    <w:rsid w:val="004909D1"/>
    <w:rsid w:val="00490DA1"/>
    <w:rsid w:val="004918D0"/>
    <w:rsid w:val="00491914"/>
    <w:rsid w:val="004919BF"/>
    <w:rsid w:val="00491AAA"/>
    <w:rsid w:val="00491D47"/>
    <w:rsid w:val="00492284"/>
    <w:rsid w:val="00492538"/>
    <w:rsid w:val="00492865"/>
    <w:rsid w:val="0049291A"/>
    <w:rsid w:val="00493020"/>
    <w:rsid w:val="0049302E"/>
    <w:rsid w:val="004930AE"/>
    <w:rsid w:val="00493267"/>
    <w:rsid w:val="0049336A"/>
    <w:rsid w:val="004936C5"/>
    <w:rsid w:val="00493AA9"/>
    <w:rsid w:val="00493B35"/>
    <w:rsid w:val="00493D02"/>
    <w:rsid w:val="00493D6F"/>
    <w:rsid w:val="00493F04"/>
    <w:rsid w:val="00493FDF"/>
    <w:rsid w:val="00494017"/>
    <w:rsid w:val="0049426E"/>
    <w:rsid w:val="0049440E"/>
    <w:rsid w:val="004944AB"/>
    <w:rsid w:val="00494631"/>
    <w:rsid w:val="00494644"/>
    <w:rsid w:val="004949A3"/>
    <w:rsid w:val="00494A25"/>
    <w:rsid w:val="00494A59"/>
    <w:rsid w:val="00494CE3"/>
    <w:rsid w:val="00494D12"/>
    <w:rsid w:val="00494DCE"/>
    <w:rsid w:val="00494E78"/>
    <w:rsid w:val="00494F10"/>
    <w:rsid w:val="00494F96"/>
    <w:rsid w:val="004953D8"/>
    <w:rsid w:val="004955CC"/>
    <w:rsid w:val="004956A5"/>
    <w:rsid w:val="00495810"/>
    <w:rsid w:val="004958BE"/>
    <w:rsid w:val="00495A5B"/>
    <w:rsid w:val="00495B02"/>
    <w:rsid w:val="00495C36"/>
    <w:rsid w:val="004960DA"/>
    <w:rsid w:val="00496160"/>
    <w:rsid w:val="004961B8"/>
    <w:rsid w:val="004964D2"/>
    <w:rsid w:val="004966D4"/>
    <w:rsid w:val="00496785"/>
    <w:rsid w:val="00496857"/>
    <w:rsid w:val="004968CE"/>
    <w:rsid w:val="004968D0"/>
    <w:rsid w:val="00496DB5"/>
    <w:rsid w:val="00496F81"/>
    <w:rsid w:val="004971FF"/>
    <w:rsid w:val="0049720A"/>
    <w:rsid w:val="004977D6"/>
    <w:rsid w:val="00497AC2"/>
    <w:rsid w:val="00497D72"/>
    <w:rsid w:val="00497E06"/>
    <w:rsid w:val="00497F00"/>
    <w:rsid w:val="004A0619"/>
    <w:rsid w:val="004A06B4"/>
    <w:rsid w:val="004A086B"/>
    <w:rsid w:val="004A0A95"/>
    <w:rsid w:val="004A0B7B"/>
    <w:rsid w:val="004A0F00"/>
    <w:rsid w:val="004A1669"/>
    <w:rsid w:val="004A1932"/>
    <w:rsid w:val="004A1D7D"/>
    <w:rsid w:val="004A2452"/>
    <w:rsid w:val="004A2539"/>
    <w:rsid w:val="004A2557"/>
    <w:rsid w:val="004A26B9"/>
    <w:rsid w:val="004A26F7"/>
    <w:rsid w:val="004A273B"/>
    <w:rsid w:val="004A277A"/>
    <w:rsid w:val="004A2A4A"/>
    <w:rsid w:val="004A2E06"/>
    <w:rsid w:val="004A316B"/>
    <w:rsid w:val="004A3558"/>
    <w:rsid w:val="004A35C3"/>
    <w:rsid w:val="004A375F"/>
    <w:rsid w:val="004A37B3"/>
    <w:rsid w:val="004A3AB0"/>
    <w:rsid w:val="004A3B52"/>
    <w:rsid w:val="004A44B8"/>
    <w:rsid w:val="004A499F"/>
    <w:rsid w:val="004A4C4B"/>
    <w:rsid w:val="004A4CBA"/>
    <w:rsid w:val="004A4ECA"/>
    <w:rsid w:val="004A50F2"/>
    <w:rsid w:val="004A51C8"/>
    <w:rsid w:val="004A5381"/>
    <w:rsid w:val="004A5644"/>
    <w:rsid w:val="004A57B7"/>
    <w:rsid w:val="004A5945"/>
    <w:rsid w:val="004A5A76"/>
    <w:rsid w:val="004A6672"/>
    <w:rsid w:val="004A6938"/>
    <w:rsid w:val="004A6C25"/>
    <w:rsid w:val="004A6D1F"/>
    <w:rsid w:val="004A6E2C"/>
    <w:rsid w:val="004A6F38"/>
    <w:rsid w:val="004A6F94"/>
    <w:rsid w:val="004A706D"/>
    <w:rsid w:val="004A764B"/>
    <w:rsid w:val="004A7970"/>
    <w:rsid w:val="004A7A53"/>
    <w:rsid w:val="004A7A54"/>
    <w:rsid w:val="004A7AF6"/>
    <w:rsid w:val="004A7B23"/>
    <w:rsid w:val="004A7C62"/>
    <w:rsid w:val="004A7D3B"/>
    <w:rsid w:val="004A7DBF"/>
    <w:rsid w:val="004A7E1D"/>
    <w:rsid w:val="004ABC64"/>
    <w:rsid w:val="004B0050"/>
    <w:rsid w:val="004B045B"/>
    <w:rsid w:val="004B0476"/>
    <w:rsid w:val="004B05C2"/>
    <w:rsid w:val="004B0DC5"/>
    <w:rsid w:val="004B0EFE"/>
    <w:rsid w:val="004B14D9"/>
    <w:rsid w:val="004B1621"/>
    <w:rsid w:val="004B163E"/>
    <w:rsid w:val="004B17FC"/>
    <w:rsid w:val="004B1E1D"/>
    <w:rsid w:val="004B1E77"/>
    <w:rsid w:val="004B1EBA"/>
    <w:rsid w:val="004B1F85"/>
    <w:rsid w:val="004B1FEA"/>
    <w:rsid w:val="004B2049"/>
    <w:rsid w:val="004B218E"/>
    <w:rsid w:val="004B248E"/>
    <w:rsid w:val="004B274F"/>
    <w:rsid w:val="004B2795"/>
    <w:rsid w:val="004B2B1F"/>
    <w:rsid w:val="004B2C96"/>
    <w:rsid w:val="004B2CFB"/>
    <w:rsid w:val="004B2D65"/>
    <w:rsid w:val="004B2EF9"/>
    <w:rsid w:val="004B32F7"/>
    <w:rsid w:val="004B3468"/>
    <w:rsid w:val="004B3657"/>
    <w:rsid w:val="004B36CC"/>
    <w:rsid w:val="004B38FD"/>
    <w:rsid w:val="004B419C"/>
    <w:rsid w:val="004B4354"/>
    <w:rsid w:val="004B445E"/>
    <w:rsid w:val="004B4A10"/>
    <w:rsid w:val="004B4A5D"/>
    <w:rsid w:val="004B4BA4"/>
    <w:rsid w:val="004B4C6A"/>
    <w:rsid w:val="004B4E86"/>
    <w:rsid w:val="004B4F2B"/>
    <w:rsid w:val="004B4F7A"/>
    <w:rsid w:val="004B5335"/>
    <w:rsid w:val="004B5418"/>
    <w:rsid w:val="004B5714"/>
    <w:rsid w:val="004B5C0D"/>
    <w:rsid w:val="004B5F57"/>
    <w:rsid w:val="004B63A5"/>
    <w:rsid w:val="004B6811"/>
    <w:rsid w:val="004B68CB"/>
    <w:rsid w:val="004B6C37"/>
    <w:rsid w:val="004B6CD0"/>
    <w:rsid w:val="004B6DCB"/>
    <w:rsid w:val="004B6F4F"/>
    <w:rsid w:val="004B7288"/>
    <w:rsid w:val="004B7A31"/>
    <w:rsid w:val="004B7B06"/>
    <w:rsid w:val="004B7B23"/>
    <w:rsid w:val="004B7EC0"/>
    <w:rsid w:val="004C0953"/>
    <w:rsid w:val="004C1916"/>
    <w:rsid w:val="004C1D03"/>
    <w:rsid w:val="004C1EB1"/>
    <w:rsid w:val="004C2577"/>
    <w:rsid w:val="004C269E"/>
    <w:rsid w:val="004C26BF"/>
    <w:rsid w:val="004C2B98"/>
    <w:rsid w:val="004C2D9E"/>
    <w:rsid w:val="004C32ED"/>
    <w:rsid w:val="004C3475"/>
    <w:rsid w:val="004C3630"/>
    <w:rsid w:val="004C3B40"/>
    <w:rsid w:val="004C3B86"/>
    <w:rsid w:val="004C3C24"/>
    <w:rsid w:val="004C3DB7"/>
    <w:rsid w:val="004C3FEE"/>
    <w:rsid w:val="004C420F"/>
    <w:rsid w:val="004C42E4"/>
    <w:rsid w:val="004C4821"/>
    <w:rsid w:val="004C4F73"/>
    <w:rsid w:val="004C4FEF"/>
    <w:rsid w:val="004C5088"/>
    <w:rsid w:val="004C5A6B"/>
    <w:rsid w:val="004C5A93"/>
    <w:rsid w:val="004C5C01"/>
    <w:rsid w:val="004C5DDF"/>
    <w:rsid w:val="004C5EB1"/>
    <w:rsid w:val="004C5F40"/>
    <w:rsid w:val="004C5FC5"/>
    <w:rsid w:val="004C6145"/>
    <w:rsid w:val="004C6778"/>
    <w:rsid w:val="004C6B8A"/>
    <w:rsid w:val="004C6CF7"/>
    <w:rsid w:val="004C6D34"/>
    <w:rsid w:val="004C70D0"/>
    <w:rsid w:val="004C7141"/>
    <w:rsid w:val="004C7AF4"/>
    <w:rsid w:val="004C7D84"/>
    <w:rsid w:val="004D041F"/>
    <w:rsid w:val="004D0A71"/>
    <w:rsid w:val="004D10CE"/>
    <w:rsid w:val="004D2377"/>
    <w:rsid w:val="004D23C1"/>
    <w:rsid w:val="004D25B7"/>
    <w:rsid w:val="004D2AE6"/>
    <w:rsid w:val="004D2BF5"/>
    <w:rsid w:val="004D2C1C"/>
    <w:rsid w:val="004D2C97"/>
    <w:rsid w:val="004D2DDB"/>
    <w:rsid w:val="004D35DD"/>
    <w:rsid w:val="004D3606"/>
    <w:rsid w:val="004D3FA4"/>
    <w:rsid w:val="004D4101"/>
    <w:rsid w:val="004D4263"/>
    <w:rsid w:val="004D4329"/>
    <w:rsid w:val="004D47B0"/>
    <w:rsid w:val="004D49F1"/>
    <w:rsid w:val="004D4C7C"/>
    <w:rsid w:val="004D5062"/>
    <w:rsid w:val="004D5430"/>
    <w:rsid w:val="004D553B"/>
    <w:rsid w:val="004D5676"/>
    <w:rsid w:val="004D5820"/>
    <w:rsid w:val="004D5BC0"/>
    <w:rsid w:val="004D5D28"/>
    <w:rsid w:val="004D63B4"/>
    <w:rsid w:val="004D687D"/>
    <w:rsid w:val="004D6E88"/>
    <w:rsid w:val="004D70D5"/>
    <w:rsid w:val="004D76C8"/>
    <w:rsid w:val="004D79CD"/>
    <w:rsid w:val="004D7E7F"/>
    <w:rsid w:val="004D7F2E"/>
    <w:rsid w:val="004E0056"/>
    <w:rsid w:val="004E0374"/>
    <w:rsid w:val="004E0702"/>
    <w:rsid w:val="004E0DC7"/>
    <w:rsid w:val="004E14A8"/>
    <w:rsid w:val="004E15CA"/>
    <w:rsid w:val="004E19B9"/>
    <w:rsid w:val="004E1E10"/>
    <w:rsid w:val="004E1F6A"/>
    <w:rsid w:val="004E1FC4"/>
    <w:rsid w:val="004E2735"/>
    <w:rsid w:val="004E28ED"/>
    <w:rsid w:val="004E2AB1"/>
    <w:rsid w:val="004E2B14"/>
    <w:rsid w:val="004E2BF6"/>
    <w:rsid w:val="004E2D6B"/>
    <w:rsid w:val="004E32CD"/>
    <w:rsid w:val="004E36CD"/>
    <w:rsid w:val="004E37E0"/>
    <w:rsid w:val="004E3ACC"/>
    <w:rsid w:val="004E4067"/>
    <w:rsid w:val="004E4074"/>
    <w:rsid w:val="004E41C2"/>
    <w:rsid w:val="004E4245"/>
    <w:rsid w:val="004E4300"/>
    <w:rsid w:val="004E433D"/>
    <w:rsid w:val="004E4442"/>
    <w:rsid w:val="004E4C44"/>
    <w:rsid w:val="004E4D20"/>
    <w:rsid w:val="004E4DD3"/>
    <w:rsid w:val="004E5013"/>
    <w:rsid w:val="004E5083"/>
    <w:rsid w:val="004E5266"/>
    <w:rsid w:val="004E5733"/>
    <w:rsid w:val="004E5925"/>
    <w:rsid w:val="004E5931"/>
    <w:rsid w:val="004E5BA2"/>
    <w:rsid w:val="004E5BEC"/>
    <w:rsid w:val="004E61A9"/>
    <w:rsid w:val="004E6431"/>
    <w:rsid w:val="004E6563"/>
    <w:rsid w:val="004E6733"/>
    <w:rsid w:val="004E67AD"/>
    <w:rsid w:val="004E6A05"/>
    <w:rsid w:val="004E6E21"/>
    <w:rsid w:val="004E707A"/>
    <w:rsid w:val="004E711C"/>
    <w:rsid w:val="004E74B3"/>
    <w:rsid w:val="004E763B"/>
    <w:rsid w:val="004E77E2"/>
    <w:rsid w:val="004E7984"/>
    <w:rsid w:val="004E7C03"/>
    <w:rsid w:val="004E7E86"/>
    <w:rsid w:val="004F00C2"/>
    <w:rsid w:val="004F032A"/>
    <w:rsid w:val="004F0330"/>
    <w:rsid w:val="004F0507"/>
    <w:rsid w:val="004F0579"/>
    <w:rsid w:val="004F079E"/>
    <w:rsid w:val="004F099C"/>
    <w:rsid w:val="004F0CCA"/>
    <w:rsid w:val="004F0D13"/>
    <w:rsid w:val="004F12EB"/>
    <w:rsid w:val="004F1546"/>
    <w:rsid w:val="004F1859"/>
    <w:rsid w:val="004F1868"/>
    <w:rsid w:val="004F1A13"/>
    <w:rsid w:val="004F2373"/>
    <w:rsid w:val="004F24A3"/>
    <w:rsid w:val="004F2540"/>
    <w:rsid w:val="004F26FA"/>
    <w:rsid w:val="004F277D"/>
    <w:rsid w:val="004F296A"/>
    <w:rsid w:val="004F297B"/>
    <w:rsid w:val="004F29F3"/>
    <w:rsid w:val="004F29F6"/>
    <w:rsid w:val="004F2A0C"/>
    <w:rsid w:val="004F2ADE"/>
    <w:rsid w:val="004F2C53"/>
    <w:rsid w:val="004F2DF5"/>
    <w:rsid w:val="004F35E4"/>
    <w:rsid w:val="004F35EF"/>
    <w:rsid w:val="004F3BFB"/>
    <w:rsid w:val="004F3D97"/>
    <w:rsid w:val="004F3EE5"/>
    <w:rsid w:val="004F4285"/>
    <w:rsid w:val="004F42AA"/>
    <w:rsid w:val="004F44EA"/>
    <w:rsid w:val="004F450C"/>
    <w:rsid w:val="004F47DE"/>
    <w:rsid w:val="004F4AA6"/>
    <w:rsid w:val="004F4BBA"/>
    <w:rsid w:val="004F4C79"/>
    <w:rsid w:val="004F4C89"/>
    <w:rsid w:val="004F5858"/>
    <w:rsid w:val="004F5A8F"/>
    <w:rsid w:val="004F5D08"/>
    <w:rsid w:val="004F5E6E"/>
    <w:rsid w:val="004F5F35"/>
    <w:rsid w:val="004F5F78"/>
    <w:rsid w:val="004F6363"/>
    <w:rsid w:val="004F65EA"/>
    <w:rsid w:val="004F67A0"/>
    <w:rsid w:val="004F67AF"/>
    <w:rsid w:val="004F6A4B"/>
    <w:rsid w:val="004F6D2A"/>
    <w:rsid w:val="004F6ED3"/>
    <w:rsid w:val="004F7575"/>
    <w:rsid w:val="004F762C"/>
    <w:rsid w:val="004F7671"/>
    <w:rsid w:val="004F79F5"/>
    <w:rsid w:val="004F7B02"/>
    <w:rsid w:val="004F7C67"/>
    <w:rsid w:val="004F7CFB"/>
    <w:rsid w:val="00500061"/>
    <w:rsid w:val="005000E2"/>
    <w:rsid w:val="0050010E"/>
    <w:rsid w:val="005004C0"/>
    <w:rsid w:val="0050057F"/>
    <w:rsid w:val="0050058C"/>
    <w:rsid w:val="00500AC9"/>
    <w:rsid w:val="00500B8F"/>
    <w:rsid w:val="00500D65"/>
    <w:rsid w:val="00500DC9"/>
    <w:rsid w:val="00501930"/>
    <w:rsid w:val="00501B63"/>
    <w:rsid w:val="00501E78"/>
    <w:rsid w:val="00501F5C"/>
    <w:rsid w:val="00502213"/>
    <w:rsid w:val="005026F1"/>
    <w:rsid w:val="00502F9C"/>
    <w:rsid w:val="00503519"/>
    <w:rsid w:val="0050351E"/>
    <w:rsid w:val="0050357C"/>
    <w:rsid w:val="00503902"/>
    <w:rsid w:val="00503A24"/>
    <w:rsid w:val="00503AB4"/>
    <w:rsid w:val="00503ABE"/>
    <w:rsid w:val="00503E46"/>
    <w:rsid w:val="0050400A"/>
    <w:rsid w:val="0050406E"/>
    <w:rsid w:val="005040A9"/>
    <w:rsid w:val="005043CD"/>
    <w:rsid w:val="00504992"/>
    <w:rsid w:val="00504D04"/>
    <w:rsid w:val="00504DDE"/>
    <w:rsid w:val="00504E9A"/>
    <w:rsid w:val="00504F7D"/>
    <w:rsid w:val="005050DC"/>
    <w:rsid w:val="0050523E"/>
    <w:rsid w:val="00505A7F"/>
    <w:rsid w:val="00505E57"/>
    <w:rsid w:val="00506021"/>
    <w:rsid w:val="005064E0"/>
    <w:rsid w:val="00506855"/>
    <w:rsid w:val="005068D9"/>
    <w:rsid w:val="00506C44"/>
    <w:rsid w:val="00506CD6"/>
    <w:rsid w:val="00506D3A"/>
    <w:rsid w:val="00506DEF"/>
    <w:rsid w:val="00507246"/>
    <w:rsid w:val="0050795D"/>
    <w:rsid w:val="00507A0A"/>
    <w:rsid w:val="00507B95"/>
    <w:rsid w:val="00507C5F"/>
    <w:rsid w:val="00507CFF"/>
    <w:rsid w:val="00507EBA"/>
    <w:rsid w:val="005101DB"/>
    <w:rsid w:val="0051024C"/>
    <w:rsid w:val="0051040E"/>
    <w:rsid w:val="00510431"/>
    <w:rsid w:val="005104EE"/>
    <w:rsid w:val="00510DE8"/>
    <w:rsid w:val="00511216"/>
    <w:rsid w:val="00511470"/>
    <w:rsid w:val="00511585"/>
    <w:rsid w:val="005115C5"/>
    <w:rsid w:val="005116A5"/>
    <w:rsid w:val="0051177E"/>
    <w:rsid w:val="0051183D"/>
    <w:rsid w:val="00511DC6"/>
    <w:rsid w:val="0051261F"/>
    <w:rsid w:val="005128B9"/>
    <w:rsid w:val="00512908"/>
    <w:rsid w:val="00512CE3"/>
    <w:rsid w:val="00512DA0"/>
    <w:rsid w:val="005131F5"/>
    <w:rsid w:val="00513242"/>
    <w:rsid w:val="00513693"/>
    <w:rsid w:val="0051384F"/>
    <w:rsid w:val="005138C2"/>
    <w:rsid w:val="00513EBB"/>
    <w:rsid w:val="00513F14"/>
    <w:rsid w:val="005141A4"/>
    <w:rsid w:val="005141E0"/>
    <w:rsid w:val="00514638"/>
    <w:rsid w:val="0051489E"/>
    <w:rsid w:val="00514E89"/>
    <w:rsid w:val="00515223"/>
    <w:rsid w:val="005154EE"/>
    <w:rsid w:val="00515570"/>
    <w:rsid w:val="00515715"/>
    <w:rsid w:val="0051580B"/>
    <w:rsid w:val="00515931"/>
    <w:rsid w:val="00515D8A"/>
    <w:rsid w:val="00515F02"/>
    <w:rsid w:val="005160C3"/>
    <w:rsid w:val="0051615E"/>
    <w:rsid w:val="005161E7"/>
    <w:rsid w:val="005164F2"/>
    <w:rsid w:val="00516689"/>
    <w:rsid w:val="005166A3"/>
    <w:rsid w:val="00516DB2"/>
    <w:rsid w:val="00516EDE"/>
    <w:rsid w:val="0051706C"/>
    <w:rsid w:val="005170CA"/>
    <w:rsid w:val="005171A8"/>
    <w:rsid w:val="005175F3"/>
    <w:rsid w:val="00517A54"/>
    <w:rsid w:val="00517EA4"/>
    <w:rsid w:val="00520058"/>
    <w:rsid w:val="005200E7"/>
    <w:rsid w:val="00520160"/>
    <w:rsid w:val="00520367"/>
    <w:rsid w:val="005204B4"/>
    <w:rsid w:val="00520840"/>
    <w:rsid w:val="005209E9"/>
    <w:rsid w:val="00520A46"/>
    <w:rsid w:val="00520ABB"/>
    <w:rsid w:val="00520DA4"/>
    <w:rsid w:val="00520FEA"/>
    <w:rsid w:val="005211F8"/>
    <w:rsid w:val="00521A1D"/>
    <w:rsid w:val="00521A56"/>
    <w:rsid w:val="00521EBC"/>
    <w:rsid w:val="00522179"/>
    <w:rsid w:val="005225CF"/>
    <w:rsid w:val="005228AB"/>
    <w:rsid w:val="00522AEE"/>
    <w:rsid w:val="0052307B"/>
    <w:rsid w:val="00523155"/>
    <w:rsid w:val="00523207"/>
    <w:rsid w:val="005232BA"/>
    <w:rsid w:val="00523801"/>
    <w:rsid w:val="00523C24"/>
    <w:rsid w:val="0052401D"/>
    <w:rsid w:val="005242D2"/>
    <w:rsid w:val="00524720"/>
    <w:rsid w:val="00524C97"/>
    <w:rsid w:val="00524F61"/>
    <w:rsid w:val="0052511E"/>
    <w:rsid w:val="005252FC"/>
    <w:rsid w:val="00525454"/>
    <w:rsid w:val="005258D5"/>
    <w:rsid w:val="0052599D"/>
    <w:rsid w:val="00525E94"/>
    <w:rsid w:val="0052615F"/>
    <w:rsid w:val="005262BA"/>
    <w:rsid w:val="0052651B"/>
    <w:rsid w:val="005265AE"/>
    <w:rsid w:val="005269C9"/>
    <w:rsid w:val="00526A2F"/>
    <w:rsid w:val="00526C04"/>
    <w:rsid w:val="00527149"/>
    <w:rsid w:val="00527266"/>
    <w:rsid w:val="005275C8"/>
    <w:rsid w:val="0052766B"/>
    <w:rsid w:val="005276BA"/>
    <w:rsid w:val="00527C40"/>
    <w:rsid w:val="0053007B"/>
    <w:rsid w:val="0053018D"/>
    <w:rsid w:val="005303B5"/>
    <w:rsid w:val="005308D9"/>
    <w:rsid w:val="00530F3D"/>
    <w:rsid w:val="00531122"/>
    <w:rsid w:val="0053149D"/>
    <w:rsid w:val="00531878"/>
    <w:rsid w:val="00531946"/>
    <w:rsid w:val="00531A7D"/>
    <w:rsid w:val="00531A7F"/>
    <w:rsid w:val="00531D01"/>
    <w:rsid w:val="00531D22"/>
    <w:rsid w:val="00531F20"/>
    <w:rsid w:val="00532011"/>
    <w:rsid w:val="00532114"/>
    <w:rsid w:val="00532548"/>
    <w:rsid w:val="00532721"/>
    <w:rsid w:val="005327E0"/>
    <w:rsid w:val="00533299"/>
    <w:rsid w:val="005333AD"/>
    <w:rsid w:val="00533511"/>
    <w:rsid w:val="005337FE"/>
    <w:rsid w:val="00533B5C"/>
    <w:rsid w:val="00533DBC"/>
    <w:rsid w:val="00533FE3"/>
    <w:rsid w:val="00534175"/>
    <w:rsid w:val="00534267"/>
    <w:rsid w:val="005344D9"/>
    <w:rsid w:val="00534855"/>
    <w:rsid w:val="005348C3"/>
    <w:rsid w:val="00534A19"/>
    <w:rsid w:val="00534A37"/>
    <w:rsid w:val="00534A55"/>
    <w:rsid w:val="00534A5E"/>
    <w:rsid w:val="00534AC2"/>
    <w:rsid w:val="00534C1B"/>
    <w:rsid w:val="00534D98"/>
    <w:rsid w:val="00534E2E"/>
    <w:rsid w:val="0053521A"/>
    <w:rsid w:val="0053558A"/>
    <w:rsid w:val="005355C8"/>
    <w:rsid w:val="005356A2"/>
    <w:rsid w:val="005358E3"/>
    <w:rsid w:val="00535C92"/>
    <w:rsid w:val="00535F04"/>
    <w:rsid w:val="00535F65"/>
    <w:rsid w:val="00536115"/>
    <w:rsid w:val="005363D2"/>
    <w:rsid w:val="0053697E"/>
    <w:rsid w:val="00536C58"/>
    <w:rsid w:val="00536C95"/>
    <w:rsid w:val="00537412"/>
    <w:rsid w:val="005377D2"/>
    <w:rsid w:val="00537913"/>
    <w:rsid w:val="00537DC7"/>
    <w:rsid w:val="00537E2E"/>
    <w:rsid w:val="005401CC"/>
    <w:rsid w:val="0054035D"/>
    <w:rsid w:val="00540552"/>
    <w:rsid w:val="0054082B"/>
    <w:rsid w:val="005408A7"/>
    <w:rsid w:val="00540944"/>
    <w:rsid w:val="00540BD5"/>
    <w:rsid w:val="00540BFB"/>
    <w:rsid w:val="00540F3E"/>
    <w:rsid w:val="00541032"/>
    <w:rsid w:val="005411EC"/>
    <w:rsid w:val="0054244B"/>
    <w:rsid w:val="00542683"/>
    <w:rsid w:val="00542865"/>
    <w:rsid w:val="005428D5"/>
    <w:rsid w:val="00542F1D"/>
    <w:rsid w:val="0054328E"/>
    <w:rsid w:val="0054347E"/>
    <w:rsid w:val="0054394D"/>
    <w:rsid w:val="00543A3D"/>
    <w:rsid w:val="00543ECD"/>
    <w:rsid w:val="00543EEF"/>
    <w:rsid w:val="00544382"/>
    <w:rsid w:val="00544844"/>
    <w:rsid w:val="00544A25"/>
    <w:rsid w:val="00544AF8"/>
    <w:rsid w:val="00544B40"/>
    <w:rsid w:val="00544BF7"/>
    <w:rsid w:val="00544F09"/>
    <w:rsid w:val="005452C3"/>
    <w:rsid w:val="00545538"/>
    <w:rsid w:val="005456D3"/>
    <w:rsid w:val="00545D39"/>
    <w:rsid w:val="00545FA8"/>
    <w:rsid w:val="005463B0"/>
    <w:rsid w:val="00546592"/>
    <w:rsid w:val="00546A2F"/>
    <w:rsid w:val="00546BAE"/>
    <w:rsid w:val="00546C0B"/>
    <w:rsid w:val="00546C87"/>
    <w:rsid w:val="00546E0C"/>
    <w:rsid w:val="00546F12"/>
    <w:rsid w:val="005472BA"/>
    <w:rsid w:val="0054739A"/>
    <w:rsid w:val="005474A3"/>
    <w:rsid w:val="00547579"/>
    <w:rsid w:val="005475B1"/>
    <w:rsid w:val="00547A54"/>
    <w:rsid w:val="00547A9B"/>
    <w:rsid w:val="00547B07"/>
    <w:rsid w:val="00550138"/>
    <w:rsid w:val="00550168"/>
    <w:rsid w:val="005501B7"/>
    <w:rsid w:val="005502C7"/>
    <w:rsid w:val="0055031C"/>
    <w:rsid w:val="00550432"/>
    <w:rsid w:val="005506F5"/>
    <w:rsid w:val="005507AC"/>
    <w:rsid w:val="00550D9B"/>
    <w:rsid w:val="005510B0"/>
    <w:rsid w:val="005510C2"/>
    <w:rsid w:val="0055145F"/>
    <w:rsid w:val="005517D5"/>
    <w:rsid w:val="0055186C"/>
    <w:rsid w:val="005518CF"/>
    <w:rsid w:val="00551AFC"/>
    <w:rsid w:val="00551E35"/>
    <w:rsid w:val="00551EAF"/>
    <w:rsid w:val="00551EFE"/>
    <w:rsid w:val="005523A7"/>
    <w:rsid w:val="0055270C"/>
    <w:rsid w:val="0055277F"/>
    <w:rsid w:val="00552F3E"/>
    <w:rsid w:val="00553116"/>
    <w:rsid w:val="005531D1"/>
    <w:rsid w:val="005532B3"/>
    <w:rsid w:val="005535FC"/>
    <w:rsid w:val="00553812"/>
    <w:rsid w:val="00553E15"/>
    <w:rsid w:val="005540CD"/>
    <w:rsid w:val="00554504"/>
    <w:rsid w:val="005545FC"/>
    <w:rsid w:val="005549C8"/>
    <w:rsid w:val="00554BAB"/>
    <w:rsid w:val="00554F83"/>
    <w:rsid w:val="005551CA"/>
    <w:rsid w:val="00555427"/>
    <w:rsid w:val="005555EF"/>
    <w:rsid w:val="0055568E"/>
    <w:rsid w:val="00555941"/>
    <w:rsid w:val="00555A06"/>
    <w:rsid w:val="00555DB4"/>
    <w:rsid w:val="00555EA3"/>
    <w:rsid w:val="00555EAE"/>
    <w:rsid w:val="00556089"/>
    <w:rsid w:val="00556261"/>
    <w:rsid w:val="0055669F"/>
    <w:rsid w:val="0055682F"/>
    <w:rsid w:val="00556D49"/>
    <w:rsid w:val="00557396"/>
    <w:rsid w:val="005575FA"/>
    <w:rsid w:val="005577D8"/>
    <w:rsid w:val="00557AF6"/>
    <w:rsid w:val="00557D71"/>
    <w:rsid w:val="00557E42"/>
    <w:rsid w:val="00557E86"/>
    <w:rsid w:val="005603F8"/>
    <w:rsid w:val="00560518"/>
    <w:rsid w:val="00560807"/>
    <w:rsid w:val="005609A4"/>
    <w:rsid w:val="00560ED0"/>
    <w:rsid w:val="00560FED"/>
    <w:rsid w:val="005610A2"/>
    <w:rsid w:val="005610DE"/>
    <w:rsid w:val="0056121A"/>
    <w:rsid w:val="00561229"/>
    <w:rsid w:val="0056144B"/>
    <w:rsid w:val="005615D5"/>
    <w:rsid w:val="00561659"/>
    <w:rsid w:val="005619AF"/>
    <w:rsid w:val="00561A60"/>
    <w:rsid w:val="00561CF6"/>
    <w:rsid w:val="00561D07"/>
    <w:rsid w:val="00561F09"/>
    <w:rsid w:val="00561F0C"/>
    <w:rsid w:val="005620AD"/>
    <w:rsid w:val="00562775"/>
    <w:rsid w:val="0056289C"/>
    <w:rsid w:val="005629A1"/>
    <w:rsid w:val="00562E08"/>
    <w:rsid w:val="00562FA6"/>
    <w:rsid w:val="005630EB"/>
    <w:rsid w:val="005636C3"/>
    <w:rsid w:val="0056373D"/>
    <w:rsid w:val="00563C6A"/>
    <w:rsid w:val="00563D32"/>
    <w:rsid w:val="00563D5B"/>
    <w:rsid w:val="00563F5C"/>
    <w:rsid w:val="00564688"/>
    <w:rsid w:val="0056474A"/>
    <w:rsid w:val="005647A2"/>
    <w:rsid w:val="00564822"/>
    <w:rsid w:val="00564BEF"/>
    <w:rsid w:val="00564D89"/>
    <w:rsid w:val="005654E8"/>
    <w:rsid w:val="005657CD"/>
    <w:rsid w:val="0056581F"/>
    <w:rsid w:val="0056587C"/>
    <w:rsid w:val="00565891"/>
    <w:rsid w:val="00565C53"/>
    <w:rsid w:val="005660CA"/>
    <w:rsid w:val="005661D2"/>
    <w:rsid w:val="0056639F"/>
    <w:rsid w:val="0056705C"/>
    <w:rsid w:val="0056720D"/>
    <w:rsid w:val="00567841"/>
    <w:rsid w:val="005679BD"/>
    <w:rsid w:val="00567B4C"/>
    <w:rsid w:val="00567C28"/>
    <w:rsid w:val="00567C86"/>
    <w:rsid w:val="005704CC"/>
    <w:rsid w:val="00570507"/>
    <w:rsid w:val="0057054D"/>
    <w:rsid w:val="005709F7"/>
    <w:rsid w:val="00570A5C"/>
    <w:rsid w:val="00570AB1"/>
    <w:rsid w:val="00571281"/>
    <w:rsid w:val="005718E3"/>
    <w:rsid w:val="00572132"/>
    <w:rsid w:val="0057243D"/>
    <w:rsid w:val="005728F7"/>
    <w:rsid w:val="00572AE6"/>
    <w:rsid w:val="00572F6F"/>
    <w:rsid w:val="00573039"/>
    <w:rsid w:val="0057314D"/>
    <w:rsid w:val="0057344F"/>
    <w:rsid w:val="005735EC"/>
    <w:rsid w:val="00573913"/>
    <w:rsid w:val="00573A7A"/>
    <w:rsid w:val="00573D0D"/>
    <w:rsid w:val="00573D6B"/>
    <w:rsid w:val="0057429D"/>
    <w:rsid w:val="00574501"/>
    <w:rsid w:val="00574718"/>
    <w:rsid w:val="00575385"/>
    <w:rsid w:val="005753DB"/>
    <w:rsid w:val="00575A14"/>
    <w:rsid w:val="00575DBA"/>
    <w:rsid w:val="0057611E"/>
    <w:rsid w:val="00576649"/>
    <w:rsid w:val="005766E8"/>
    <w:rsid w:val="005767F7"/>
    <w:rsid w:val="00576E57"/>
    <w:rsid w:val="00576FA1"/>
    <w:rsid w:val="005770F4"/>
    <w:rsid w:val="005773AA"/>
    <w:rsid w:val="005773EA"/>
    <w:rsid w:val="005774F2"/>
    <w:rsid w:val="005775C1"/>
    <w:rsid w:val="0057783F"/>
    <w:rsid w:val="00577A6C"/>
    <w:rsid w:val="00577B08"/>
    <w:rsid w:val="00577BF0"/>
    <w:rsid w:val="00577D82"/>
    <w:rsid w:val="00577E3B"/>
    <w:rsid w:val="0058015B"/>
    <w:rsid w:val="00580645"/>
    <w:rsid w:val="0058070F"/>
    <w:rsid w:val="00580951"/>
    <w:rsid w:val="005809DE"/>
    <w:rsid w:val="00581527"/>
    <w:rsid w:val="005815B0"/>
    <w:rsid w:val="005816FE"/>
    <w:rsid w:val="005818F7"/>
    <w:rsid w:val="00581B09"/>
    <w:rsid w:val="00581CC4"/>
    <w:rsid w:val="00581F4D"/>
    <w:rsid w:val="00581F7A"/>
    <w:rsid w:val="0058204C"/>
    <w:rsid w:val="005823A9"/>
    <w:rsid w:val="005824AF"/>
    <w:rsid w:val="005825D9"/>
    <w:rsid w:val="00582740"/>
    <w:rsid w:val="00582C3B"/>
    <w:rsid w:val="00582E34"/>
    <w:rsid w:val="00582E5C"/>
    <w:rsid w:val="00582EB6"/>
    <w:rsid w:val="00583138"/>
    <w:rsid w:val="00583237"/>
    <w:rsid w:val="0058334E"/>
    <w:rsid w:val="0058387D"/>
    <w:rsid w:val="005839F4"/>
    <w:rsid w:val="00583D18"/>
    <w:rsid w:val="00583D48"/>
    <w:rsid w:val="00583D5C"/>
    <w:rsid w:val="00583DAA"/>
    <w:rsid w:val="00583EC1"/>
    <w:rsid w:val="00584289"/>
    <w:rsid w:val="0058477F"/>
    <w:rsid w:val="005849DD"/>
    <w:rsid w:val="00584BE7"/>
    <w:rsid w:val="00584F1E"/>
    <w:rsid w:val="005850F7"/>
    <w:rsid w:val="005857EC"/>
    <w:rsid w:val="00585BCF"/>
    <w:rsid w:val="00585BDC"/>
    <w:rsid w:val="00585DD6"/>
    <w:rsid w:val="00586A0A"/>
    <w:rsid w:val="00586E2F"/>
    <w:rsid w:val="00586EE7"/>
    <w:rsid w:val="005875DD"/>
    <w:rsid w:val="00587717"/>
    <w:rsid w:val="005879CF"/>
    <w:rsid w:val="00587BED"/>
    <w:rsid w:val="00587E24"/>
    <w:rsid w:val="0059000A"/>
    <w:rsid w:val="0059024B"/>
    <w:rsid w:val="00590AE7"/>
    <w:rsid w:val="00590BC8"/>
    <w:rsid w:val="00590BFD"/>
    <w:rsid w:val="00590C7A"/>
    <w:rsid w:val="00590DF5"/>
    <w:rsid w:val="00590F1F"/>
    <w:rsid w:val="0059110F"/>
    <w:rsid w:val="00591150"/>
    <w:rsid w:val="005914E8"/>
    <w:rsid w:val="00591841"/>
    <w:rsid w:val="005919E9"/>
    <w:rsid w:val="00591CF5"/>
    <w:rsid w:val="00591E26"/>
    <w:rsid w:val="0059205D"/>
    <w:rsid w:val="005920C5"/>
    <w:rsid w:val="00592187"/>
    <w:rsid w:val="005922C6"/>
    <w:rsid w:val="005923C5"/>
    <w:rsid w:val="005927E1"/>
    <w:rsid w:val="00592843"/>
    <w:rsid w:val="005928C8"/>
    <w:rsid w:val="00593152"/>
    <w:rsid w:val="0059375D"/>
    <w:rsid w:val="005939C2"/>
    <w:rsid w:val="00593AFE"/>
    <w:rsid w:val="00593DEC"/>
    <w:rsid w:val="00593FCE"/>
    <w:rsid w:val="0059443B"/>
    <w:rsid w:val="005946A2"/>
    <w:rsid w:val="005948BF"/>
    <w:rsid w:val="00594903"/>
    <w:rsid w:val="00594990"/>
    <w:rsid w:val="00594A5A"/>
    <w:rsid w:val="00594F60"/>
    <w:rsid w:val="005957F0"/>
    <w:rsid w:val="00595844"/>
    <w:rsid w:val="00595B49"/>
    <w:rsid w:val="00595CEE"/>
    <w:rsid w:val="00595E29"/>
    <w:rsid w:val="00595E34"/>
    <w:rsid w:val="00595FF6"/>
    <w:rsid w:val="00596094"/>
    <w:rsid w:val="005964A5"/>
    <w:rsid w:val="00596EC2"/>
    <w:rsid w:val="00596FD2"/>
    <w:rsid w:val="005971F6"/>
    <w:rsid w:val="005972D1"/>
    <w:rsid w:val="0059767B"/>
    <w:rsid w:val="00597688"/>
    <w:rsid w:val="005976AD"/>
    <w:rsid w:val="0059790E"/>
    <w:rsid w:val="00597C5A"/>
    <w:rsid w:val="00597CC4"/>
    <w:rsid w:val="00597F29"/>
    <w:rsid w:val="005A01D6"/>
    <w:rsid w:val="005A0273"/>
    <w:rsid w:val="005A0304"/>
    <w:rsid w:val="005A0388"/>
    <w:rsid w:val="005A06C7"/>
    <w:rsid w:val="005A07D5"/>
    <w:rsid w:val="005A0952"/>
    <w:rsid w:val="005A096C"/>
    <w:rsid w:val="005A0B69"/>
    <w:rsid w:val="005A0CB4"/>
    <w:rsid w:val="005A1090"/>
    <w:rsid w:val="005A124D"/>
    <w:rsid w:val="005A1475"/>
    <w:rsid w:val="005A16F3"/>
    <w:rsid w:val="005A171E"/>
    <w:rsid w:val="005A195C"/>
    <w:rsid w:val="005A19C9"/>
    <w:rsid w:val="005A1AD8"/>
    <w:rsid w:val="005A1B7C"/>
    <w:rsid w:val="005A1DCD"/>
    <w:rsid w:val="005A1E23"/>
    <w:rsid w:val="005A2646"/>
    <w:rsid w:val="005A2800"/>
    <w:rsid w:val="005A2A21"/>
    <w:rsid w:val="005A2AE3"/>
    <w:rsid w:val="005A2C63"/>
    <w:rsid w:val="005A2D80"/>
    <w:rsid w:val="005A32DE"/>
    <w:rsid w:val="005A3316"/>
    <w:rsid w:val="005A3429"/>
    <w:rsid w:val="005A3548"/>
    <w:rsid w:val="005A376E"/>
    <w:rsid w:val="005A3911"/>
    <w:rsid w:val="005A3A95"/>
    <w:rsid w:val="005A3B1F"/>
    <w:rsid w:val="005A41C9"/>
    <w:rsid w:val="005A4411"/>
    <w:rsid w:val="005A4635"/>
    <w:rsid w:val="005A4659"/>
    <w:rsid w:val="005A477F"/>
    <w:rsid w:val="005A48CA"/>
    <w:rsid w:val="005A4B5B"/>
    <w:rsid w:val="005A4CFA"/>
    <w:rsid w:val="005A50E3"/>
    <w:rsid w:val="005A53B4"/>
    <w:rsid w:val="005A56B8"/>
    <w:rsid w:val="005A5712"/>
    <w:rsid w:val="005A5C89"/>
    <w:rsid w:val="005A5D2D"/>
    <w:rsid w:val="005A6FA6"/>
    <w:rsid w:val="005A70D5"/>
    <w:rsid w:val="005A7131"/>
    <w:rsid w:val="005A73DA"/>
    <w:rsid w:val="005A769B"/>
    <w:rsid w:val="005A7BC9"/>
    <w:rsid w:val="005A7CF3"/>
    <w:rsid w:val="005A7D73"/>
    <w:rsid w:val="005A7D91"/>
    <w:rsid w:val="005A7EC5"/>
    <w:rsid w:val="005ABBDA"/>
    <w:rsid w:val="005B034A"/>
    <w:rsid w:val="005B0444"/>
    <w:rsid w:val="005B055F"/>
    <w:rsid w:val="005B0620"/>
    <w:rsid w:val="005B07A4"/>
    <w:rsid w:val="005B0E02"/>
    <w:rsid w:val="005B0F97"/>
    <w:rsid w:val="005B13BF"/>
    <w:rsid w:val="005B14E3"/>
    <w:rsid w:val="005B15AD"/>
    <w:rsid w:val="005B1C21"/>
    <w:rsid w:val="005B1E04"/>
    <w:rsid w:val="005B1F3C"/>
    <w:rsid w:val="005B20B5"/>
    <w:rsid w:val="005B231E"/>
    <w:rsid w:val="005B244F"/>
    <w:rsid w:val="005B26BA"/>
    <w:rsid w:val="005B2C37"/>
    <w:rsid w:val="005B30D8"/>
    <w:rsid w:val="005B3112"/>
    <w:rsid w:val="005B3632"/>
    <w:rsid w:val="005B3EE7"/>
    <w:rsid w:val="005B420B"/>
    <w:rsid w:val="005B5449"/>
    <w:rsid w:val="005B56FF"/>
    <w:rsid w:val="005B57C1"/>
    <w:rsid w:val="005B58C3"/>
    <w:rsid w:val="005B5C6F"/>
    <w:rsid w:val="005B60D6"/>
    <w:rsid w:val="005B63FA"/>
    <w:rsid w:val="005B66A0"/>
    <w:rsid w:val="005B672D"/>
    <w:rsid w:val="005B67B3"/>
    <w:rsid w:val="005B681E"/>
    <w:rsid w:val="005B6A29"/>
    <w:rsid w:val="005B6AB9"/>
    <w:rsid w:val="005B6CE5"/>
    <w:rsid w:val="005B6EA5"/>
    <w:rsid w:val="005B743E"/>
    <w:rsid w:val="005B760A"/>
    <w:rsid w:val="005B7968"/>
    <w:rsid w:val="005B79DA"/>
    <w:rsid w:val="005B7D2B"/>
    <w:rsid w:val="005B7EA4"/>
    <w:rsid w:val="005C0478"/>
    <w:rsid w:val="005C049E"/>
    <w:rsid w:val="005C082F"/>
    <w:rsid w:val="005C083F"/>
    <w:rsid w:val="005C1182"/>
    <w:rsid w:val="005C134A"/>
    <w:rsid w:val="005C1372"/>
    <w:rsid w:val="005C1494"/>
    <w:rsid w:val="005C16E8"/>
    <w:rsid w:val="005C17AB"/>
    <w:rsid w:val="005C1861"/>
    <w:rsid w:val="005C1953"/>
    <w:rsid w:val="005C1A15"/>
    <w:rsid w:val="005C1E84"/>
    <w:rsid w:val="005C2198"/>
    <w:rsid w:val="005C24B6"/>
    <w:rsid w:val="005C25F1"/>
    <w:rsid w:val="005C27CE"/>
    <w:rsid w:val="005C29F5"/>
    <w:rsid w:val="005C2AC7"/>
    <w:rsid w:val="005C2CC1"/>
    <w:rsid w:val="005C3250"/>
    <w:rsid w:val="005C3801"/>
    <w:rsid w:val="005C3B7D"/>
    <w:rsid w:val="005C3CFC"/>
    <w:rsid w:val="005C3D10"/>
    <w:rsid w:val="005C3D37"/>
    <w:rsid w:val="005C3D4E"/>
    <w:rsid w:val="005C3E2C"/>
    <w:rsid w:val="005C3EAE"/>
    <w:rsid w:val="005C4125"/>
    <w:rsid w:val="005C503E"/>
    <w:rsid w:val="005C5135"/>
    <w:rsid w:val="005C5447"/>
    <w:rsid w:val="005C555F"/>
    <w:rsid w:val="005C56F4"/>
    <w:rsid w:val="005C596F"/>
    <w:rsid w:val="005C5A67"/>
    <w:rsid w:val="005C5E51"/>
    <w:rsid w:val="005C5ED1"/>
    <w:rsid w:val="005C6048"/>
    <w:rsid w:val="005C6174"/>
    <w:rsid w:val="005C61C4"/>
    <w:rsid w:val="005C628A"/>
    <w:rsid w:val="005C62AA"/>
    <w:rsid w:val="005C6936"/>
    <w:rsid w:val="005C6A6F"/>
    <w:rsid w:val="005C6AF8"/>
    <w:rsid w:val="005C6B73"/>
    <w:rsid w:val="005C6FB4"/>
    <w:rsid w:val="005C7099"/>
    <w:rsid w:val="005C715D"/>
    <w:rsid w:val="005C75BC"/>
    <w:rsid w:val="005C7D62"/>
    <w:rsid w:val="005C7D86"/>
    <w:rsid w:val="005C7DAC"/>
    <w:rsid w:val="005D00F1"/>
    <w:rsid w:val="005D01D7"/>
    <w:rsid w:val="005D03C1"/>
    <w:rsid w:val="005D04C8"/>
    <w:rsid w:val="005D0617"/>
    <w:rsid w:val="005D06DF"/>
    <w:rsid w:val="005D0BE2"/>
    <w:rsid w:val="005D0C91"/>
    <w:rsid w:val="005D0CCC"/>
    <w:rsid w:val="005D0D12"/>
    <w:rsid w:val="005D11C4"/>
    <w:rsid w:val="005D126D"/>
    <w:rsid w:val="005D12ED"/>
    <w:rsid w:val="005D1368"/>
    <w:rsid w:val="005D15AC"/>
    <w:rsid w:val="005D17A2"/>
    <w:rsid w:val="005D1A7F"/>
    <w:rsid w:val="005D1AAA"/>
    <w:rsid w:val="005D1D8D"/>
    <w:rsid w:val="005D1ECF"/>
    <w:rsid w:val="005D1F6D"/>
    <w:rsid w:val="005D2016"/>
    <w:rsid w:val="005D2197"/>
    <w:rsid w:val="005D2342"/>
    <w:rsid w:val="005D23CB"/>
    <w:rsid w:val="005D242D"/>
    <w:rsid w:val="005D2713"/>
    <w:rsid w:val="005D2857"/>
    <w:rsid w:val="005D2865"/>
    <w:rsid w:val="005D2913"/>
    <w:rsid w:val="005D2A18"/>
    <w:rsid w:val="005D2BB2"/>
    <w:rsid w:val="005D3614"/>
    <w:rsid w:val="005D3768"/>
    <w:rsid w:val="005D3AA9"/>
    <w:rsid w:val="005D4059"/>
    <w:rsid w:val="005D40A9"/>
    <w:rsid w:val="005D44CD"/>
    <w:rsid w:val="005D4866"/>
    <w:rsid w:val="005D4BB4"/>
    <w:rsid w:val="005D509B"/>
    <w:rsid w:val="005D529A"/>
    <w:rsid w:val="005D5563"/>
    <w:rsid w:val="005D5B17"/>
    <w:rsid w:val="005D6393"/>
    <w:rsid w:val="005D6D54"/>
    <w:rsid w:val="005D6E74"/>
    <w:rsid w:val="005D6FE5"/>
    <w:rsid w:val="005D73EE"/>
    <w:rsid w:val="005D743E"/>
    <w:rsid w:val="005D772F"/>
    <w:rsid w:val="005D7B1E"/>
    <w:rsid w:val="005D7B4C"/>
    <w:rsid w:val="005D7E70"/>
    <w:rsid w:val="005E00B5"/>
    <w:rsid w:val="005E0239"/>
    <w:rsid w:val="005E05C5"/>
    <w:rsid w:val="005E0753"/>
    <w:rsid w:val="005E0AEB"/>
    <w:rsid w:val="005E0F57"/>
    <w:rsid w:val="005E17BF"/>
    <w:rsid w:val="005E18CD"/>
    <w:rsid w:val="005E19A7"/>
    <w:rsid w:val="005E1E69"/>
    <w:rsid w:val="005E2391"/>
    <w:rsid w:val="005E24CB"/>
    <w:rsid w:val="005E2950"/>
    <w:rsid w:val="005E2B8B"/>
    <w:rsid w:val="005E2E77"/>
    <w:rsid w:val="005E395C"/>
    <w:rsid w:val="005E3E48"/>
    <w:rsid w:val="005E40EE"/>
    <w:rsid w:val="005E4490"/>
    <w:rsid w:val="005E44CA"/>
    <w:rsid w:val="005E4535"/>
    <w:rsid w:val="005E4728"/>
    <w:rsid w:val="005E4861"/>
    <w:rsid w:val="005E5019"/>
    <w:rsid w:val="005E5295"/>
    <w:rsid w:val="005E591B"/>
    <w:rsid w:val="005E5A4B"/>
    <w:rsid w:val="005E5C07"/>
    <w:rsid w:val="005E5E9A"/>
    <w:rsid w:val="005E5F02"/>
    <w:rsid w:val="005E635D"/>
    <w:rsid w:val="005E6841"/>
    <w:rsid w:val="005E6847"/>
    <w:rsid w:val="005E6A52"/>
    <w:rsid w:val="005E6BFC"/>
    <w:rsid w:val="005E6F4A"/>
    <w:rsid w:val="005E6FD7"/>
    <w:rsid w:val="005E729D"/>
    <w:rsid w:val="005E789B"/>
    <w:rsid w:val="005E78C3"/>
    <w:rsid w:val="005E7AD5"/>
    <w:rsid w:val="005E7DD5"/>
    <w:rsid w:val="005E7E3F"/>
    <w:rsid w:val="005F0114"/>
    <w:rsid w:val="005F019A"/>
    <w:rsid w:val="005F01A8"/>
    <w:rsid w:val="005F04F6"/>
    <w:rsid w:val="005F06F1"/>
    <w:rsid w:val="005F0EF1"/>
    <w:rsid w:val="005F0F20"/>
    <w:rsid w:val="005F0FAE"/>
    <w:rsid w:val="005F11CF"/>
    <w:rsid w:val="005F140A"/>
    <w:rsid w:val="005F1710"/>
    <w:rsid w:val="005F1C7F"/>
    <w:rsid w:val="005F1D4E"/>
    <w:rsid w:val="005F209C"/>
    <w:rsid w:val="005F2227"/>
    <w:rsid w:val="005F2424"/>
    <w:rsid w:val="005F2AA8"/>
    <w:rsid w:val="005F2C7F"/>
    <w:rsid w:val="005F3007"/>
    <w:rsid w:val="005F3102"/>
    <w:rsid w:val="005F3398"/>
    <w:rsid w:val="005F3430"/>
    <w:rsid w:val="005F36B4"/>
    <w:rsid w:val="005F3992"/>
    <w:rsid w:val="005F3A63"/>
    <w:rsid w:val="005F3E7C"/>
    <w:rsid w:val="005F3F3A"/>
    <w:rsid w:val="005F3F54"/>
    <w:rsid w:val="005F421C"/>
    <w:rsid w:val="005F4257"/>
    <w:rsid w:val="005F4276"/>
    <w:rsid w:val="005F42EE"/>
    <w:rsid w:val="005F4313"/>
    <w:rsid w:val="005F43EE"/>
    <w:rsid w:val="005F44EB"/>
    <w:rsid w:val="005F47D9"/>
    <w:rsid w:val="005F4824"/>
    <w:rsid w:val="005F4C36"/>
    <w:rsid w:val="005F4E47"/>
    <w:rsid w:val="005F4E80"/>
    <w:rsid w:val="005F4ECD"/>
    <w:rsid w:val="005F4F37"/>
    <w:rsid w:val="005F4F85"/>
    <w:rsid w:val="005F531E"/>
    <w:rsid w:val="005F5599"/>
    <w:rsid w:val="005F578A"/>
    <w:rsid w:val="005F58F0"/>
    <w:rsid w:val="005F5F16"/>
    <w:rsid w:val="005F6290"/>
    <w:rsid w:val="005F65F9"/>
    <w:rsid w:val="005F693C"/>
    <w:rsid w:val="005F6B72"/>
    <w:rsid w:val="005F6CE6"/>
    <w:rsid w:val="005F6ED6"/>
    <w:rsid w:val="005F72A3"/>
    <w:rsid w:val="005F74ED"/>
    <w:rsid w:val="005F7750"/>
    <w:rsid w:val="005F7FFA"/>
    <w:rsid w:val="0060022E"/>
    <w:rsid w:val="0060028E"/>
    <w:rsid w:val="00600A5D"/>
    <w:rsid w:val="00600A6F"/>
    <w:rsid w:val="00600C35"/>
    <w:rsid w:val="00600F67"/>
    <w:rsid w:val="0060144B"/>
    <w:rsid w:val="006014B4"/>
    <w:rsid w:val="006016A4"/>
    <w:rsid w:val="006016B1"/>
    <w:rsid w:val="006016CA"/>
    <w:rsid w:val="00601723"/>
    <w:rsid w:val="00601E22"/>
    <w:rsid w:val="00601F5A"/>
    <w:rsid w:val="00602139"/>
    <w:rsid w:val="006021F2"/>
    <w:rsid w:val="00602201"/>
    <w:rsid w:val="006022BA"/>
    <w:rsid w:val="006023EA"/>
    <w:rsid w:val="006024AA"/>
    <w:rsid w:val="0060253F"/>
    <w:rsid w:val="0060295C"/>
    <w:rsid w:val="00602A83"/>
    <w:rsid w:val="00602D1E"/>
    <w:rsid w:val="006030A1"/>
    <w:rsid w:val="0060325B"/>
    <w:rsid w:val="0060373A"/>
    <w:rsid w:val="00603807"/>
    <w:rsid w:val="0060386C"/>
    <w:rsid w:val="0060395B"/>
    <w:rsid w:val="00603A91"/>
    <w:rsid w:val="00603E34"/>
    <w:rsid w:val="00603F42"/>
    <w:rsid w:val="00603F85"/>
    <w:rsid w:val="00603F97"/>
    <w:rsid w:val="0060400C"/>
    <w:rsid w:val="00604316"/>
    <w:rsid w:val="00604379"/>
    <w:rsid w:val="00604545"/>
    <w:rsid w:val="00604AE0"/>
    <w:rsid w:val="00605219"/>
    <w:rsid w:val="00605A4E"/>
    <w:rsid w:val="006061DB"/>
    <w:rsid w:val="006062C2"/>
    <w:rsid w:val="0060666C"/>
    <w:rsid w:val="00606C72"/>
    <w:rsid w:val="00606D2B"/>
    <w:rsid w:val="0060741C"/>
    <w:rsid w:val="00607511"/>
    <w:rsid w:val="0060780C"/>
    <w:rsid w:val="0060792B"/>
    <w:rsid w:val="00607FAE"/>
    <w:rsid w:val="00607FDB"/>
    <w:rsid w:val="006100AF"/>
    <w:rsid w:val="006100B2"/>
    <w:rsid w:val="006101C1"/>
    <w:rsid w:val="006107DE"/>
    <w:rsid w:val="006108CC"/>
    <w:rsid w:val="00610912"/>
    <w:rsid w:val="00610D14"/>
    <w:rsid w:val="006110F3"/>
    <w:rsid w:val="00611204"/>
    <w:rsid w:val="006113D4"/>
    <w:rsid w:val="00611715"/>
    <w:rsid w:val="006117E1"/>
    <w:rsid w:val="00611B76"/>
    <w:rsid w:val="00611DF7"/>
    <w:rsid w:val="0061235B"/>
    <w:rsid w:val="00612851"/>
    <w:rsid w:val="0061288E"/>
    <w:rsid w:val="00612AB2"/>
    <w:rsid w:val="00612EB5"/>
    <w:rsid w:val="00612F24"/>
    <w:rsid w:val="0061318C"/>
    <w:rsid w:val="0061364E"/>
    <w:rsid w:val="0061395C"/>
    <w:rsid w:val="00613C13"/>
    <w:rsid w:val="006144E2"/>
    <w:rsid w:val="0061454A"/>
    <w:rsid w:val="00614C4B"/>
    <w:rsid w:val="00614CF7"/>
    <w:rsid w:val="00614E62"/>
    <w:rsid w:val="00615129"/>
    <w:rsid w:val="00615385"/>
    <w:rsid w:val="006153CC"/>
    <w:rsid w:val="00615689"/>
    <w:rsid w:val="00615759"/>
    <w:rsid w:val="006159E3"/>
    <w:rsid w:val="00615CFC"/>
    <w:rsid w:val="00615D68"/>
    <w:rsid w:val="00615D80"/>
    <w:rsid w:val="0061628A"/>
    <w:rsid w:val="006163FF"/>
    <w:rsid w:val="00616813"/>
    <w:rsid w:val="00616C32"/>
    <w:rsid w:val="00616FE2"/>
    <w:rsid w:val="00617F77"/>
    <w:rsid w:val="00620206"/>
    <w:rsid w:val="0062119E"/>
    <w:rsid w:val="006216CA"/>
    <w:rsid w:val="00621B1D"/>
    <w:rsid w:val="00621C23"/>
    <w:rsid w:val="006221D0"/>
    <w:rsid w:val="0062259E"/>
    <w:rsid w:val="00622E59"/>
    <w:rsid w:val="00622FE5"/>
    <w:rsid w:val="0062352A"/>
    <w:rsid w:val="006239E4"/>
    <w:rsid w:val="00623A0E"/>
    <w:rsid w:val="00623A79"/>
    <w:rsid w:val="00623C69"/>
    <w:rsid w:val="00623F2C"/>
    <w:rsid w:val="006242DB"/>
    <w:rsid w:val="006244F1"/>
    <w:rsid w:val="0062461E"/>
    <w:rsid w:val="0062484A"/>
    <w:rsid w:val="006249E5"/>
    <w:rsid w:val="00624F23"/>
    <w:rsid w:val="00625046"/>
    <w:rsid w:val="006251AF"/>
    <w:rsid w:val="0062556C"/>
    <w:rsid w:val="006259A5"/>
    <w:rsid w:val="00625C65"/>
    <w:rsid w:val="0062627D"/>
    <w:rsid w:val="006266ED"/>
    <w:rsid w:val="00626B3D"/>
    <w:rsid w:val="00627986"/>
    <w:rsid w:val="00627B75"/>
    <w:rsid w:val="00627D62"/>
    <w:rsid w:val="00627FA9"/>
    <w:rsid w:val="00630036"/>
    <w:rsid w:val="0063020F"/>
    <w:rsid w:val="00630313"/>
    <w:rsid w:val="0063043D"/>
    <w:rsid w:val="006305A5"/>
    <w:rsid w:val="006307A4"/>
    <w:rsid w:val="0063081E"/>
    <w:rsid w:val="00630ABF"/>
    <w:rsid w:val="00630BD6"/>
    <w:rsid w:val="00630DBC"/>
    <w:rsid w:val="00630F7C"/>
    <w:rsid w:val="00630FF6"/>
    <w:rsid w:val="0063134E"/>
    <w:rsid w:val="0063148A"/>
    <w:rsid w:val="00631A5D"/>
    <w:rsid w:val="00631B2E"/>
    <w:rsid w:val="00631BCE"/>
    <w:rsid w:val="00631E6D"/>
    <w:rsid w:val="00631FC5"/>
    <w:rsid w:val="00632016"/>
    <w:rsid w:val="00632382"/>
    <w:rsid w:val="0063240E"/>
    <w:rsid w:val="006325DA"/>
    <w:rsid w:val="00632B0C"/>
    <w:rsid w:val="00632F71"/>
    <w:rsid w:val="00633282"/>
    <w:rsid w:val="006333A8"/>
    <w:rsid w:val="00633536"/>
    <w:rsid w:val="00633601"/>
    <w:rsid w:val="00633857"/>
    <w:rsid w:val="0063396E"/>
    <w:rsid w:val="00633B86"/>
    <w:rsid w:val="00634308"/>
    <w:rsid w:val="00634359"/>
    <w:rsid w:val="006345DF"/>
    <w:rsid w:val="00634617"/>
    <w:rsid w:val="00634646"/>
    <w:rsid w:val="006347C4"/>
    <w:rsid w:val="00634D6E"/>
    <w:rsid w:val="00635137"/>
    <w:rsid w:val="0063521E"/>
    <w:rsid w:val="00635425"/>
    <w:rsid w:val="006357B9"/>
    <w:rsid w:val="006357EB"/>
    <w:rsid w:val="00635D07"/>
    <w:rsid w:val="00635D3E"/>
    <w:rsid w:val="00635E20"/>
    <w:rsid w:val="0063605F"/>
    <w:rsid w:val="0063674F"/>
    <w:rsid w:val="00636BBC"/>
    <w:rsid w:val="00636BC8"/>
    <w:rsid w:val="00636DDA"/>
    <w:rsid w:val="006370B7"/>
    <w:rsid w:val="0063711B"/>
    <w:rsid w:val="0063713F"/>
    <w:rsid w:val="006374B5"/>
    <w:rsid w:val="00637BB1"/>
    <w:rsid w:val="00637E40"/>
    <w:rsid w:val="00637FA8"/>
    <w:rsid w:val="00640088"/>
    <w:rsid w:val="00640174"/>
    <w:rsid w:val="00640396"/>
    <w:rsid w:val="00640551"/>
    <w:rsid w:val="00640670"/>
    <w:rsid w:val="006409C0"/>
    <w:rsid w:val="00640A3D"/>
    <w:rsid w:val="00640E99"/>
    <w:rsid w:val="00640EE9"/>
    <w:rsid w:val="00641172"/>
    <w:rsid w:val="00641346"/>
    <w:rsid w:val="00641568"/>
    <w:rsid w:val="00641582"/>
    <w:rsid w:val="0064160F"/>
    <w:rsid w:val="0064165C"/>
    <w:rsid w:val="00641AC3"/>
    <w:rsid w:val="00641FBA"/>
    <w:rsid w:val="006422EF"/>
    <w:rsid w:val="00642320"/>
    <w:rsid w:val="00642654"/>
    <w:rsid w:val="006426A9"/>
    <w:rsid w:val="0064289C"/>
    <w:rsid w:val="00642A0B"/>
    <w:rsid w:val="00642A2D"/>
    <w:rsid w:val="00642B5C"/>
    <w:rsid w:val="00643166"/>
    <w:rsid w:val="0064370D"/>
    <w:rsid w:val="00643860"/>
    <w:rsid w:val="00643D17"/>
    <w:rsid w:val="00644230"/>
    <w:rsid w:val="006443AF"/>
    <w:rsid w:val="00644886"/>
    <w:rsid w:val="00644A78"/>
    <w:rsid w:val="00644A94"/>
    <w:rsid w:val="00644D4B"/>
    <w:rsid w:val="006452B0"/>
    <w:rsid w:val="006454DA"/>
    <w:rsid w:val="00646008"/>
    <w:rsid w:val="0064664E"/>
    <w:rsid w:val="00646B40"/>
    <w:rsid w:val="00646F1F"/>
    <w:rsid w:val="00647128"/>
    <w:rsid w:val="006474CD"/>
    <w:rsid w:val="006477DE"/>
    <w:rsid w:val="006477E7"/>
    <w:rsid w:val="00647828"/>
    <w:rsid w:val="00650031"/>
    <w:rsid w:val="006504BF"/>
    <w:rsid w:val="00650802"/>
    <w:rsid w:val="00650B23"/>
    <w:rsid w:val="00650B68"/>
    <w:rsid w:val="00650D62"/>
    <w:rsid w:val="00650F4B"/>
    <w:rsid w:val="006517A8"/>
    <w:rsid w:val="00651CD2"/>
    <w:rsid w:val="00651F52"/>
    <w:rsid w:val="00652019"/>
    <w:rsid w:val="0065219D"/>
    <w:rsid w:val="00652538"/>
    <w:rsid w:val="00652623"/>
    <w:rsid w:val="00652DF9"/>
    <w:rsid w:val="006531A7"/>
    <w:rsid w:val="006531ED"/>
    <w:rsid w:val="00653271"/>
    <w:rsid w:val="006534DA"/>
    <w:rsid w:val="00653805"/>
    <w:rsid w:val="00653BD7"/>
    <w:rsid w:val="00653C89"/>
    <w:rsid w:val="00653D69"/>
    <w:rsid w:val="006544A3"/>
    <w:rsid w:val="006545C9"/>
    <w:rsid w:val="006547F6"/>
    <w:rsid w:val="006547FE"/>
    <w:rsid w:val="00655024"/>
    <w:rsid w:val="0065526E"/>
    <w:rsid w:val="00655370"/>
    <w:rsid w:val="00655B37"/>
    <w:rsid w:val="00655CDF"/>
    <w:rsid w:val="00655E31"/>
    <w:rsid w:val="006561D6"/>
    <w:rsid w:val="006564FC"/>
    <w:rsid w:val="0065657A"/>
    <w:rsid w:val="00656C77"/>
    <w:rsid w:val="00656D7E"/>
    <w:rsid w:val="00656FB8"/>
    <w:rsid w:val="006571FE"/>
    <w:rsid w:val="00657261"/>
    <w:rsid w:val="00657716"/>
    <w:rsid w:val="0065771A"/>
    <w:rsid w:val="00657C23"/>
    <w:rsid w:val="00657C80"/>
    <w:rsid w:val="00657F4D"/>
    <w:rsid w:val="006606D4"/>
    <w:rsid w:val="0066078B"/>
    <w:rsid w:val="00660889"/>
    <w:rsid w:val="00660BD9"/>
    <w:rsid w:val="00660E0B"/>
    <w:rsid w:val="00660E38"/>
    <w:rsid w:val="00661261"/>
    <w:rsid w:val="00661C72"/>
    <w:rsid w:val="00661F30"/>
    <w:rsid w:val="0066255B"/>
    <w:rsid w:val="0066285E"/>
    <w:rsid w:val="00662996"/>
    <w:rsid w:val="00662CB1"/>
    <w:rsid w:val="00662FD5"/>
    <w:rsid w:val="00663008"/>
    <w:rsid w:val="00663079"/>
    <w:rsid w:val="00663194"/>
    <w:rsid w:val="0066360D"/>
    <w:rsid w:val="006637CB"/>
    <w:rsid w:val="00663C87"/>
    <w:rsid w:val="00663CFA"/>
    <w:rsid w:val="00663D84"/>
    <w:rsid w:val="00663F72"/>
    <w:rsid w:val="00663F7D"/>
    <w:rsid w:val="00664421"/>
    <w:rsid w:val="006644F8"/>
    <w:rsid w:val="006646D0"/>
    <w:rsid w:val="00664750"/>
    <w:rsid w:val="0066491A"/>
    <w:rsid w:val="00664B99"/>
    <w:rsid w:val="00664E0D"/>
    <w:rsid w:val="006650A8"/>
    <w:rsid w:val="006651C7"/>
    <w:rsid w:val="006654CC"/>
    <w:rsid w:val="00665872"/>
    <w:rsid w:val="0066598D"/>
    <w:rsid w:val="00665C50"/>
    <w:rsid w:val="00666399"/>
    <w:rsid w:val="0066651D"/>
    <w:rsid w:val="00666B3D"/>
    <w:rsid w:val="00666E64"/>
    <w:rsid w:val="00666E88"/>
    <w:rsid w:val="006674A1"/>
    <w:rsid w:val="00667759"/>
    <w:rsid w:val="00667834"/>
    <w:rsid w:val="00667E3B"/>
    <w:rsid w:val="006700E1"/>
    <w:rsid w:val="006706C5"/>
    <w:rsid w:val="00670919"/>
    <w:rsid w:val="00670AE4"/>
    <w:rsid w:val="00670D75"/>
    <w:rsid w:val="00670D91"/>
    <w:rsid w:val="00670F1A"/>
    <w:rsid w:val="00670FA0"/>
    <w:rsid w:val="006711CF"/>
    <w:rsid w:val="006716CB"/>
    <w:rsid w:val="006716EF"/>
    <w:rsid w:val="00671AB0"/>
    <w:rsid w:val="00671B8B"/>
    <w:rsid w:val="00671E02"/>
    <w:rsid w:val="00671F71"/>
    <w:rsid w:val="0067239A"/>
    <w:rsid w:val="0067255D"/>
    <w:rsid w:val="00672F5F"/>
    <w:rsid w:val="00673111"/>
    <w:rsid w:val="006732A9"/>
    <w:rsid w:val="006732E7"/>
    <w:rsid w:val="006732F5"/>
    <w:rsid w:val="00673498"/>
    <w:rsid w:val="00673677"/>
    <w:rsid w:val="006736D3"/>
    <w:rsid w:val="00673783"/>
    <w:rsid w:val="00673863"/>
    <w:rsid w:val="006739BA"/>
    <w:rsid w:val="00673CC5"/>
    <w:rsid w:val="00673DBB"/>
    <w:rsid w:val="00673E29"/>
    <w:rsid w:val="00673EDC"/>
    <w:rsid w:val="00674284"/>
    <w:rsid w:val="0067432B"/>
    <w:rsid w:val="0067438D"/>
    <w:rsid w:val="006743EC"/>
    <w:rsid w:val="0067489C"/>
    <w:rsid w:val="006748E3"/>
    <w:rsid w:val="00674A54"/>
    <w:rsid w:val="00674C97"/>
    <w:rsid w:val="00674EAD"/>
    <w:rsid w:val="00675005"/>
    <w:rsid w:val="00675103"/>
    <w:rsid w:val="00675218"/>
    <w:rsid w:val="0067555A"/>
    <w:rsid w:val="006759DE"/>
    <w:rsid w:val="00675AB9"/>
    <w:rsid w:val="00675AD7"/>
    <w:rsid w:val="00675B01"/>
    <w:rsid w:val="00675B66"/>
    <w:rsid w:val="00675C2A"/>
    <w:rsid w:val="00675D7A"/>
    <w:rsid w:val="00676035"/>
    <w:rsid w:val="00676090"/>
    <w:rsid w:val="0067635E"/>
    <w:rsid w:val="00676515"/>
    <w:rsid w:val="006765A3"/>
    <w:rsid w:val="0067665F"/>
    <w:rsid w:val="0067681C"/>
    <w:rsid w:val="00676871"/>
    <w:rsid w:val="0067699F"/>
    <w:rsid w:val="00676E0B"/>
    <w:rsid w:val="00676EC3"/>
    <w:rsid w:val="00676F00"/>
    <w:rsid w:val="006770D9"/>
    <w:rsid w:val="00677407"/>
    <w:rsid w:val="00677573"/>
    <w:rsid w:val="006776DE"/>
    <w:rsid w:val="00677DBD"/>
    <w:rsid w:val="006800B9"/>
    <w:rsid w:val="006804EB"/>
    <w:rsid w:val="0068052B"/>
    <w:rsid w:val="00680771"/>
    <w:rsid w:val="00680CB6"/>
    <w:rsid w:val="00681163"/>
    <w:rsid w:val="00681383"/>
    <w:rsid w:val="0068141A"/>
    <w:rsid w:val="00682126"/>
    <w:rsid w:val="0068218C"/>
    <w:rsid w:val="006824BA"/>
    <w:rsid w:val="00682B33"/>
    <w:rsid w:val="0068304B"/>
    <w:rsid w:val="00683376"/>
    <w:rsid w:val="0068346A"/>
    <w:rsid w:val="00683660"/>
    <w:rsid w:val="006843B6"/>
    <w:rsid w:val="00684445"/>
    <w:rsid w:val="00684567"/>
    <w:rsid w:val="006845CA"/>
    <w:rsid w:val="006847E0"/>
    <w:rsid w:val="00684B47"/>
    <w:rsid w:val="00684D99"/>
    <w:rsid w:val="00684DA5"/>
    <w:rsid w:val="006850E0"/>
    <w:rsid w:val="0068552C"/>
    <w:rsid w:val="0068555C"/>
    <w:rsid w:val="006858A7"/>
    <w:rsid w:val="00685A26"/>
    <w:rsid w:val="00685B78"/>
    <w:rsid w:val="00685BEE"/>
    <w:rsid w:val="00685CEA"/>
    <w:rsid w:val="00685E17"/>
    <w:rsid w:val="0068601B"/>
    <w:rsid w:val="006864B9"/>
    <w:rsid w:val="00686A79"/>
    <w:rsid w:val="00686C91"/>
    <w:rsid w:val="0068713D"/>
    <w:rsid w:val="00687345"/>
    <w:rsid w:val="006873A9"/>
    <w:rsid w:val="00687B2D"/>
    <w:rsid w:val="00687B3F"/>
    <w:rsid w:val="00687D44"/>
    <w:rsid w:val="006900A8"/>
    <w:rsid w:val="00690323"/>
    <w:rsid w:val="006905D0"/>
    <w:rsid w:val="006905D9"/>
    <w:rsid w:val="0069081C"/>
    <w:rsid w:val="0069091F"/>
    <w:rsid w:val="00690C2E"/>
    <w:rsid w:val="00690E1C"/>
    <w:rsid w:val="006910FA"/>
    <w:rsid w:val="00691142"/>
    <w:rsid w:val="00691A92"/>
    <w:rsid w:val="00691BEB"/>
    <w:rsid w:val="00691C57"/>
    <w:rsid w:val="00691F0F"/>
    <w:rsid w:val="00692830"/>
    <w:rsid w:val="00692E3F"/>
    <w:rsid w:val="00693039"/>
    <w:rsid w:val="006930B3"/>
    <w:rsid w:val="0069320D"/>
    <w:rsid w:val="00693868"/>
    <w:rsid w:val="00693B40"/>
    <w:rsid w:val="00693BC3"/>
    <w:rsid w:val="00693C6C"/>
    <w:rsid w:val="00693CB4"/>
    <w:rsid w:val="00693D4E"/>
    <w:rsid w:val="00693E95"/>
    <w:rsid w:val="00693EA7"/>
    <w:rsid w:val="0069451B"/>
    <w:rsid w:val="006948DD"/>
    <w:rsid w:val="00694C35"/>
    <w:rsid w:val="00694D11"/>
    <w:rsid w:val="0069507D"/>
    <w:rsid w:val="00695A4B"/>
    <w:rsid w:val="00695B02"/>
    <w:rsid w:val="00695D0A"/>
    <w:rsid w:val="00695E3A"/>
    <w:rsid w:val="0069621E"/>
    <w:rsid w:val="00696267"/>
    <w:rsid w:val="00696413"/>
    <w:rsid w:val="0069696A"/>
    <w:rsid w:val="006974EB"/>
    <w:rsid w:val="006975C0"/>
    <w:rsid w:val="00697640"/>
    <w:rsid w:val="00697709"/>
    <w:rsid w:val="00697818"/>
    <w:rsid w:val="00697A85"/>
    <w:rsid w:val="00697BC1"/>
    <w:rsid w:val="006A0060"/>
    <w:rsid w:val="006A073C"/>
    <w:rsid w:val="006A08C4"/>
    <w:rsid w:val="006A0AB5"/>
    <w:rsid w:val="006A1142"/>
    <w:rsid w:val="006A1292"/>
    <w:rsid w:val="006A1799"/>
    <w:rsid w:val="006A1D00"/>
    <w:rsid w:val="006A1DBE"/>
    <w:rsid w:val="006A1F67"/>
    <w:rsid w:val="006A2809"/>
    <w:rsid w:val="006A29C3"/>
    <w:rsid w:val="006A2C51"/>
    <w:rsid w:val="006A2F6B"/>
    <w:rsid w:val="006A33B2"/>
    <w:rsid w:val="006A3456"/>
    <w:rsid w:val="006A34B6"/>
    <w:rsid w:val="006A34FE"/>
    <w:rsid w:val="006A35B2"/>
    <w:rsid w:val="006A35E4"/>
    <w:rsid w:val="006A3DD5"/>
    <w:rsid w:val="006A4693"/>
    <w:rsid w:val="006A4880"/>
    <w:rsid w:val="006A48A1"/>
    <w:rsid w:val="006A4DFA"/>
    <w:rsid w:val="006A4E14"/>
    <w:rsid w:val="006A50F6"/>
    <w:rsid w:val="006A50FB"/>
    <w:rsid w:val="006A57AC"/>
    <w:rsid w:val="006A5E7E"/>
    <w:rsid w:val="006A5F5B"/>
    <w:rsid w:val="006A636B"/>
    <w:rsid w:val="006A6392"/>
    <w:rsid w:val="006A648B"/>
    <w:rsid w:val="006A67C3"/>
    <w:rsid w:val="006A6BE6"/>
    <w:rsid w:val="006A6C27"/>
    <w:rsid w:val="006A6C4C"/>
    <w:rsid w:val="006A709B"/>
    <w:rsid w:val="006A72E0"/>
    <w:rsid w:val="006A76AD"/>
    <w:rsid w:val="006A7D68"/>
    <w:rsid w:val="006A7FA3"/>
    <w:rsid w:val="006B002B"/>
    <w:rsid w:val="006B0694"/>
    <w:rsid w:val="006B075F"/>
    <w:rsid w:val="006B09D7"/>
    <w:rsid w:val="006B0A49"/>
    <w:rsid w:val="006B0AA1"/>
    <w:rsid w:val="006B0FB8"/>
    <w:rsid w:val="006B1336"/>
    <w:rsid w:val="006B13E9"/>
    <w:rsid w:val="006B172A"/>
    <w:rsid w:val="006B1786"/>
    <w:rsid w:val="006B1A6D"/>
    <w:rsid w:val="006B2080"/>
    <w:rsid w:val="006B2084"/>
    <w:rsid w:val="006B2506"/>
    <w:rsid w:val="006B2C03"/>
    <w:rsid w:val="006B32AB"/>
    <w:rsid w:val="006B336A"/>
    <w:rsid w:val="006B3513"/>
    <w:rsid w:val="006B364B"/>
    <w:rsid w:val="006B375D"/>
    <w:rsid w:val="006B3B5E"/>
    <w:rsid w:val="006B3E9F"/>
    <w:rsid w:val="006B44A1"/>
    <w:rsid w:val="006B466D"/>
    <w:rsid w:val="006B46B3"/>
    <w:rsid w:val="006B48CF"/>
    <w:rsid w:val="006B4AB1"/>
    <w:rsid w:val="006B4BF3"/>
    <w:rsid w:val="006B4C34"/>
    <w:rsid w:val="006B4D06"/>
    <w:rsid w:val="006B4E75"/>
    <w:rsid w:val="006B4EBA"/>
    <w:rsid w:val="006B50AF"/>
    <w:rsid w:val="006B53D9"/>
    <w:rsid w:val="006B5B3F"/>
    <w:rsid w:val="006B5CE8"/>
    <w:rsid w:val="006B5CFF"/>
    <w:rsid w:val="006B5D3B"/>
    <w:rsid w:val="006B62B4"/>
    <w:rsid w:val="006B6583"/>
    <w:rsid w:val="006B65F3"/>
    <w:rsid w:val="006B6910"/>
    <w:rsid w:val="006B7139"/>
    <w:rsid w:val="006B757D"/>
    <w:rsid w:val="006B75F4"/>
    <w:rsid w:val="006B7685"/>
    <w:rsid w:val="006B76A7"/>
    <w:rsid w:val="006B7786"/>
    <w:rsid w:val="006B7897"/>
    <w:rsid w:val="006B7C7D"/>
    <w:rsid w:val="006B7CDE"/>
    <w:rsid w:val="006B7E3D"/>
    <w:rsid w:val="006C01E1"/>
    <w:rsid w:val="006C0653"/>
    <w:rsid w:val="006C0D17"/>
    <w:rsid w:val="006C101D"/>
    <w:rsid w:val="006C12FE"/>
    <w:rsid w:val="006C1B67"/>
    <w:rsid w:val="006C20CF"/>
    <w:rsid w:val="006C220B"/>
    <w:rsid w:val="006C2283"/>
    <w:rsid w:val="006C237A"/>
    <w:rsid w:val="006C25D7"/>
    <w:rsid w:val="006C295D"/>
    <w:rsid w:val="006C2C3B"/>
    <w:rsid w:val="006C2CB6"/>
    <w:rsid w:val="006C2ED2"/>
    <w:rsid w:val="006C2F6B"/>
    <w:rsid w:val="006C31A3"/>
    <w:rsid w:val="006C32A2"/>
    <w:rsid w:val="006C346D"/>
    <w:rsid w:val="006C3E7E"/>
    <w:rsid w:val="006C423B"/>
    <w:rsid w:val="006C42BA"/>
    <w:rsid w:val="006C4981"/>
    <w:rsid w:val="006C4BB4"/>
    <w:rsid w:val="006C4BD4"/>
    <w:rsid w:val="006C4BEA"/>
    <w:rsid w:val="006C4DA2"/>
    <w:rsid w:val="006C4DCA"/>
    <w:rsid w:val="006C5186"/>
    <w:rsid w:val="006C51EF"/>
    <w:rsid w:val="006C5285"/>
    <w:rsid w:val="006C5421"/>
    <w:rsid w:val="006C54BD"/>
    <w:rsid w:val="006C5615"/>
    <w:rsid w:val="006C5831"/>
    <w:rsid w:val="006C5D08"/>
    <w:rsid w:val="006C5DC4"/>
    <w:rsid w:val="006C5E47"/>
    <w:rsid w:val="006C5EA3"/>
    <w:rsid w:val="006C5EFD"/>
    <w:rsid w:val="006C6009"/>
    <w:rsid w:val="006C61C6"/>
    <w:rsid w:val="006C649A"/>
    <w:rsid w:val="006C65B4"/>
    <w:rsid w:val="006C65F8"/>
    <w:rsid w:val="006C673D"/>
    <w:rsid w:val="006C6958"/>
    <w:rsid w:val="006C6A0E"/>
    <w:rsid w:val="006C6C34"/>
    <w:rsid w:val="006C6E64"/>
    <w:rsid w:val="006C6F68"/>
    <w:rsid w:val="006C7019"/>
    <w:rsid w:val="006C71C8"/>
    <w:rsid w:val="006C72B6"/>
    <w:rsid w:val="006C76C0"/>
    <w:rsid w:val="006C7765"/>
    <w:rsid w:val="006C79D4"/>
    <w:rsid w:val="006C7B05"/>
    <w:rsid w:val="006C7D4E"/>
    <w:rsid w:val="006C7D8E"/>
    <w:rsid w:val="006C7DC0"/>
    <w:rsid w:val="006C7F93"/>
    <w:rsid w:val="006D026C"/>
    <w:rsid w:val="006D060A"/>
    <w:rsid w:val="006D0678"/>
    <w:rsid w:val="006D0D5A"/>
    <w:rsid w:val="006D0DD4"/>
    <w:rsid w:val="006D0E15"/>
    <w:rsid w:val="006D11E2"/>
    <w:rsid w:val="006D1232"/>
    <w:rsid w:val="006D1446"/>
    <w:rsid w:val="006D16C3"/>
    <w:rsid w:val="006D178C"/>
    <w:rsid w:val="006D1DC5"/>
    <w:rsid w:val="006D22CE"/>
    <w:rsid w:val="006D25BA"/>
    <w:rsid w:val="006D2626"/>
    <w:rsid w:val="006D270A"/>
    <w:rsid w:val="006D29FC"/>
    <w:rsid w:val="006D2C40"/>
    <w:rsid w:val="006D2E2B"/>
    <w:rsid w:val="006D2E55"/>
    <w:rsid w:val="006D304E"/>
    <w:rsid w:val="006D30FC"/>
    <w:rsid w:val="006D313F"/>
    <w:rsid w:val="006D31C6"/>
    <w:rsid w:val="006D3255"/>
    <w:rsid w:val="006D3362"/>
    <w:rsid w:val="006D33D7"/>
    <w:rsid w:val="006D34BC"/>
    <w:rsid w:val="006D37B9"/>
    <w:rsid w:val="006D4699"/>
    <w:rsid w:val="006D4896"/>
    <w:rsid w:val="006D4F44"/>
    <w:rsid w:val="006D515A"/>
    <w:rsid w:val="006D5620"/>
    <w:rsid w:val="006D6055"/>
    <w:rsid w:val="006D60FA"/>
    <w:rsid w:val="006D6171"/>
    <w:rsid w:val="006D6173"/>
    <w:rsid w:val="006D63A1"/>
    <w:rsid w:val="006D6460"/>
    <w:rsid w:val="006D651C"/>
    <w:rsid w:val="006D678D"/>
    <w:rsid w:val="006D6839"/>
    <w:rsid w:val="006D6C3E"/>
    <w:rsid w:val="006D6DDA"/>
    <w:rsid w:val="006D6EE2"/>
    <w:rsid w:val="006D6F45"/>
    <w:rsid w:val="006D751C"/>
    <w:rsid w:val="006D795B"/>
    <w:rsid w:val="006D7A8F"/>
    <w:rsid w:val="006D7ADB"/>
    <w:rsid w:val="006D7C86"/>
    <w:rsid w:val="006D7D0E"/>
    <w:rsid w:val="006D7E75"/>
    <w:rsid w:val="006D7FDC"/>
    <w:rsid w:val="006E015E"/>
    <w:rsid w:val="006E03D7"/>
    <w:rsid w:val="006E05DA"/>
    <w:rsid w:val="006E0642"/>
    <w:rsid w:val="006E0806"/>
    <w:rsid w:val="006E081A"/>
    <w:rsid w:val="006E0D02"/>
    <w:rsid w:val="006E1351"/>
    <w:rsid w:val="006E17E5"/>
    <w:rsid w:val="006E1FB5"/>
    <w:rsid w:val="006E1FDE"/>
    <w:rsid w:val="006E213E"/>
    <w:rsid w:val="006E2285"/>
    <w:rsid w:val="006E234C"/>
    <w:rsid w:val="006E2451"/>
    <w:rsid w:val="006E254E"/>
    <w:rsid w:val="006E25CF"/>
    <w:rsid w:val="006E2E45"/>
    <w:rsid w:val="006E2EEB"/>
    <w:rsid w:val="006E34C4"/>
    <w:rsid w:val="006E3541"/>
    <w:rsid w:val="006E3829"/>
    <w:rsid w:val="006E47BD"/>
    <w:rsid w:val="006E4885"/>
    <w:rsid w:val="006E4B6D"/>
    <w:rsid w:val="006E4D2A"/>
    <w:rsid w:val="006E4D67"/>
    <w:rsid w:val="006E4F1C"/>
    <w:rsid w:val="006E527F"/>
    <w:rsid w:val="006E537B"/>
    <w:rsid w:val="006E5AD0"/>
    <w:rsid w:val="006E6005"/>
    <w:rsid w:val="006E6618"/>
    <w:rsid w:val="006E6652"/>
    <w:rsid w:val="006E6847"/>
    <w:rsid w:val="006E6BC6"/>
    <w:rsid w:val="006E6CBE"/>
    <w:rsid w:val="006E6D88"/>
    <w:rsid w:val="006E6E5D"/>
    <w:rsid w:val="006E6EEF"/>
    <w:rsid w:val="006E714A"/>
    <w:rsid w:val="006E71FD"/>
    <w:rsid w:val="006E724E"/>
    <w:rsid w:val="006E775B"/>
    <w:rsid w:val="006E77DF"/>
    <w:rsid w:val="006E7826"/>
    <w:rsid w:val="006E7F56"/>
    <w:rsid w:val="006F01BF"/>
    <w:rsid w:val="006F046C"/>
    <w:rsid w:val="006F0595"/>
    <w:rsid w:val="006F06BB"/>
    <w:rsid w:val="006F077D"/>
    <w:rsid w:val="006F0B19"/>
    <w:rsid w:val="006F1239"/>
    <w:rsid w:val="006F129C"/>
    <w:rsid w:val="006F1498"/>
    <w:rsid w:val="006F14D0"/>
    <w:rsid w:val="006F1664"/>
    <w:rsid w:val="006F169F"/>
    <w:rsid w:val="006F16F0"/>
    <w:rsid w:val="006F1770"/>
    <w:rsid w:val="006F2028"/>
    <w:rsid w:val="006F21BE"/>
    <w:rsid w:val="006F228E"/>
    <w:rsid w:val="006F252B"/>
    <w:rsid w:val="006F2567"/>
    <w:rsid w:val="006F25B5"/>
    <w:rsid w:val="006F276B"/>
    <w:rsid w:val="006F2937"/>
    <w:rsid w:val="006F2DC9"/>
    <w:rsid w:val="006F3434"/>
    <w:rsid w:val="006F39FD"/>
    <w:rsid w:val="006F3BC7"/>
    <w:rsid w:val="006F3C86"/>
    <w:rsid w:val="006F3EDB"/>
    <w:rsid w:val="006F3F82"/>
    <w:rsid w:val="006F3FCD"/>
    <w:rsid w:val="006F4079"/>
    <w:rsid w:val="006F456C"/>
    <w:rsid w:val="006F4764"/>
    <w:rsid w:val="006F4B40"/>
    <w:rsid w:val="006F4C12"/>
    <w:rsid w:val="006F4F49"/>
    <w:rsid w:val="006F4FDC"/>
    <w:rsid w:val="006F55E9"/>
    <w:rsid w:val="006F5977"/>
    <w:rsid w:val="006F59F9"/>
    <w:rsid w:val="006F5EFF"/>
    <w:rsid w:val="006F5FFC"/>
    <w:rsid w:val="006F6159"/>
    <w:rsid w:val="006F6309"/>
    <w:rsid w:val="006F6428"/>
    <w:rsid w:val="006F6D08"/>
    <w:rsid w:val="006F7037"/>
    <w:rsid w:val="006F70BD"/>
    <w:rsid w:val="006F745E"/>
    <w:rsid w:val="006F74F8"/>
    <w:rsid w:val="006F77BA"/>
    <w:rsid w:val="006F77CE"/>
    <w:rsid w:val="006F79AC"/>
    <w:rsid w:val="006F79C3"/>
    <w:rsid w:val="007002AA"/>
    <w:rsid w:val="007003CC"/>
    <w:rsid w:val="007007E1"/>
    <w:rsid w:val="007008F0"/>
    <w:rsid w:val="00700A24"/>
    <w:rsid w:val="00700DAA"/>
    <w:rsid w:val="00700E08"/>
    <w:rsid w:val="00700E40"/>
    <w:rsid w:val="00700F0F"/>
    <w:rsid w:val="00701463"/>
    <w:rsid w:val="00701823"/>
    <w:rsid w:val="007018EC"/>
    <w:rsid w:val="00701B45"/>
    <w:rsid w:val="00701B7C"/>
    <w:rsid w:val="00701B98"/>
    <w:rsid w:val="00701C9B"/>
    <w:rsid w:val="00701E47"/>
    <w:rsid w:val="007021EC"/>
    <w:rsid w:val="007024B8"/>
    <w:rsid w:val="0070284A"/>
    <w:rsid w:val="00702A9F"/>
    <w:rsid w:val="00702B70"/>
    <w:rsid w:val="00702EE3"/>
    <w:rsid w:val="007032B5"/>
    <w:rsid w:val="00703360"/>
    <w:rsid w:val="00703561"/>
    <w:rsid w:val="00703C04"/>
    <w:rsid w:val="007042D3"/>
    <w:rsid w:val="007044BD"/>
    <w:rsid w:val="00704608"/>
    <w:rsid w:val="007051E2"/>
    <w:rsid w:val="00705375"/>
    <w:rsid w:val="007056A4"/>
    <w:rsid w:val="007059C1"/>
    <w:rsid w:val="00705EE6"/>
    <w:rsid w:val="00705F31"/>
    <w:rsid w:val="0070642D"/>
    <w:rsid w:val="007068CC"/>
    <w:rsid w:val="00706BD7"/>
    <w:rsid w:val="00706FE7"/>
    <w:rsid w:val="00707259"/>
    <w:rsid w:val="007074A5"/>
    <w:rsid w:val="007074FC"/>
    <w:rsid w:val="007075D2"/>
    <w:rsid w:val="0070770A"/>
    <w:rsid w:val="00707958"/>
    <w:rsid w:val="00707ADD"/>
    <w:rsid w:val="00707DE2"/>
    <w:rsid w:val="00707E56"/>
    <w:rsid w:val="00707E79"/>
    <w:rsid w:val="00710192"/>
    <w:rsid w:val="00710320"/>
    <w:rsid w:val="007103E7"/>
    <w:rsid w:val="00710603"/>
    <w:rsid w:val="007106EF"/>
    <w:rsid w:val="0071099D"/>
    <w:rsid w:val="007109E0"/>
    <w:rsid w:val="00710DE3"/>
    <w:rsid w:val="00710DEC"/>
    <w:rsid w:val="00711420"/>
    <w:rsid w:val="0071173F"/>
    <w:rsid w:val="00711913"/>
    <w:rsid w:val="00711A8C"/>
    <w:rsid w:val="00711B22"/>
    <w:rsid w:val="00711C7C"/>
    <w:rsid w:val="00711F97"/>
    <w:rsid w:val="00711FC5"/>
    <w:rsid w:val="00712432"/>
    <w:rsid w:val="0071251E"/>
    <w:rsid w:val="007126D8"/>
    <w:rsid w:val="00712876"/>
    <w:rsid w:val="00712A84"/>
    <w:rsid w:val="00712CC6"/>
    <w:rsid w:val="00712FAA"/>
    <w:rsid w:val="00713053"/>
    <w:rsid w:val="007130A3"/>
    <w:rsid w:val="007131E5"/>
    <w:rsid w:val="00713346"/>
    <w:rsid w:val="00713877"/>
    <w:rsid w:val="007138A8"/>
    <w:rsid w:val="0071390F"/>
    <w:rsid w:val="00713ABB"/>
    <w:rsid w:val="00713B50"/>
    <w:rsid w:val="00713BBD"/>
    <w:rsid w:val="00713D93"/>
    <w:rsid w:val="00713EFD"/>
    <w:rsid w:val="00714179"/>
    <w:rsid w:val="00714247"/>
    <w:rsid w:val="0071424E"/>
    <w:rsid w:val="00714570"/>
    <w:rsid w:val="007145F8"/>
    <w:rsid w:val="00714BAB"/>
    <w:rsid w:val="00715457"/>
    <w:rsid w:val="0071589B"/>
    <w:rsid w:val="007159B1"/>
    <w:rsid w:val="00715B96"/>
    <w:rsid w:val="00716582"/>
    <w:rsid w:val="00716ABD"/>
    <w:rsid w:val="00716AFD"/>
    <w:rsid w:val="00716B20"/>
    <w:rsid w:val="00716F5E"/>
    <w:rsid w:val="00717092"/>
    <w:rsid w:val="00717303"/>
    <w:rsid w:val="0071739D"/>
    <w:rsid w:val="0071750C"/>
    <w:rsid w:val="007176DA"/>
    <w:rsid w:val="007179B2"/>
    <w:rsid w:val="00717B72"/>
    <w:rsid w:val="00717D5D"/>
    <w:rsid w:val="0072007D"/>
    <w:rsid w:val="007200AD"/>
    <w:rsid w:val="007206A9"/>
    <w:rsid w:val="00720731"/>
    <w:rsid w:val="00720A21"/>
    <w:rsid w:val="0072104B"/>
    <w:rsid w:val="007211EC"/>
    <w:rsid w:val="00721688"/>
    <w:rsid w:val="007218F1"/>
    <w:rsid w:val="00721BEA"/>
    <w:rsid w:val="00721F44"/>
    <w:rsid w:val="0072225D"/>
    <w:rsid w:val="00722367"/>
    <w:rsid w:val="007225FD"/>
    <w:rsid w:val="007227EA"/>
    <w:rsid w:val="00722BB5"/>
    <w:rsid w:val="00722D7F"/>
    <w:rsid w:val="00722F13"/>
    <w:rsid w:val="007233DB"/>
    <w:rsid w:val="007234B2"/>
    <w:rsid w:val="00723603"/>
    <w:rsid w:val="0072365E"/>
    <w:rsid w:val="00723912"/>
    <w:rsid w:val="007239B3"/>
    <w:rsid w:val="007239B9"/>
    <w:rsid w:val="00723A18"/>
    <w:rsid w:val="00723A27"/>
    <w:rsid w:val="00723AC9"/>
    <w:rsid w:val="00723AF3"/>
    <w:rsid w:val="00724386"/>
    <w:rsid w:val="0072462C"/>
    <w:rsid w:val="00724731"/>
    <w:rsid w:val="00724C78"/>
    <w:rsid w:val="00725691"/>
    <w:rsid w:val="007256AD"/>
    <w:rsid w:val="00725827"/>
    <w:rsid w:val="00725CB7"/>
    <w:rsid w:val="00725ED7"/>
    <w:rsid w:val="00725FCD"/>
    <w:rsid w:val="0072624F"/>
    <w:rsid w:val="007262ED"/>
    <w:rsid w:val="0072634E"/>
    <w:rsid w:val="007264A1"/>
    <w:rsid w:val="007264BD"/>
    <w:rsid w:val="0072689B"/>
    <w:rsid w:val="007269CE"/>
    <w:rsid w:val="00726B10"/>
    <w:rsid w:val="00726B4C"/>
    <w:rsid w:val="00726E11"/>
    <w:rsid w:val="00726F51"/>
    <w:rsid w:val="00727673"/>
    <w:rsid w:val="007276BC"/>
    <w:rsid w:val="00727A20"/>
    <w:rsid w:val="00727B0E"/>
    <w:rsid w:val="00727E08"/>
    <w:rsid w:val="00727E7C"/>
    <w:rsid w:val="00727F71"/>
    <w:rsid w:val="00727FCB"/>
    <w:rsid w:val="007307A2"/>
    <w:rsid w:val="007307A3"/>
    <w:rsid w:val="00730C06"/>
    <w:rsid w:val="00730EED"/>
    <w:rsid w:val="00731039"/>
    <w:rsid w:val="007312D8"/>
    <w:rsid w:val="00731399"/>
    <w:rsid w:val="0073187F"/>
    <w:rsid w:val="00731D95"/>
    <w:rsid w:val="00731DAF"/>
    <w:rsid w:val="00731E0C"/>
    <w:rsid w:val="00731EAE"/>
    <w:rsid w:val="00732158"/>
    <w:rsid w:val="00732337"/>
    <w:rsid w:val="00732391"/>
    <w:rsid w:val="00732469"/>
    <w:rsid w:val="007326F2"/>
    <w:rsid w:val="00732B9C"/>
    <w:rsid w:val="007331F9"/>
    <w:rsid w:val="00733203"/>
    <w:rsid w:val="00733483"/>
    <w:rsid w:val="00733613"/>
    <w:rsid w:val="00733DB0"/>
    <w:rsid w:val="00733DE5"/>
    <w:rsid w:val="00733DEE"/>
    <w:rsid w:val="00734020"/>
    <w:rsid w:val="00734172"/>
    <w:rsid w:val="00734791"/>
    <w:rsid w:val="007349C7"/>
    <w:rsid w:val="00735281"/>
    <w:rsid w:val="00735500"/>
    <w:rsid w:val="00735C29"/>
    <w:rsid w:val="00735C5E"/>
    <w:rsid w:val="00735C8F"/>
    <w:rsid w:val="00735DA6"/>
    <w:rsid w:val="00736361"/>
    <w:rsid w:val="00736831"/>
    <w:rsid w:val="00736C00"/>
    <w:rsid w:val="00736EC5"/>
    <w:rsid w:val="00736EFF"/>
    <w:rsid w:val="00737318"/>
    <w:rsid w:val="00737337"/>
    <w:rsid w:val="00737408"/>
    <w:rsid w:val="0073747D"/>
    <w:rsid w:val="0073770B"/>
    <w:rsid w:val="0073781A"/>
    <w:rsid w:val="00737895"/>
    <w:rsid w:val="00737A7C"/>
    <w:rsid w:val="00737CC9"/>
    <w:rsid w:val="00737F39"/>
    <w:rsid w:val="00740078"/>
    <w:rsid w:val="00740140"/>
    <w:rsid w:val="007401B2"/>
    <w:rsid w:val="007402A4"/>
    <w:rsid w:val="00740332"/>
    <w:rsid w:val="0074039E"/>
    <w:rsid w:val="00740754"/>
    <w:rsid w:val="0074081C"/>
    <w:rsid w:val="0074085B"/>
    <w:rsid w:val="00740C9D"/>
    <w:rsid w:val="00740EB5"/>
    <w:rsid w:val="007412DA"/>
    <w:rsid w:val="00741448"/>
    <w:rsid w:val="00741544"/>
    <w:rsid w:val="00741A48"/>
    <w:rsid w:val="00741CE0"/>
    <w:rsid w:val="00741EFE"/>
    <w:rsid w:val="007421DA"/>
    <w:rsid w:val="00742838"/>
    <w:rsid w:val="00742B0C"/>
    <w:rsid w:val="00742D0A"/>
    <w:rsid w:val="00742D5F"/>
    <w:rsid w:val="007433AB"/>
    <w:rsid w:val="007437B2"/>
    <w:rsid w:val="007438F5"/>
    <w:rsid w:val="00743C33"/>
    <w:rsid w:val="00743DFE"/>
    <w:rsid w:val="00743E82"/>
    <w:rsid w:val="00744014"/>
    <w:rsid w:val="00744143"/>
    <w:rsid w:val="0074430C"/>
    <w:rsid w:val="007443B9"/>
    <w:rsid w:val="00744981"/>
    <w:rsid w:val="00744CBF"/>
    <w:rsid w:val="00744FBD"/>
    <w:rsid w:val="00744FEC"/>
    <w:rsid w:val="0074507E"/>
    <w:rsid w:val="00745537"/>
    <w:rsid w:val="007455F8"/>
    <w:rsid w:val="007456C9"/>
    <w:rsid w:val="0074571D"/>
    <w:rsid w:val="007457AD"/>
    <w:rsid w:val="00745836"/>
    <w:rsid w:val="007458C9"/>
    <w:rsid w:val="00745943"/>
    <w:rsid w:val="007459CE"/>
    <w:rsid w:val="00745A07"/>
    <w:rsid w:val="00745A17"/>
    <w:rsid w:val="00745D7A"/>
    <w:rsid w:val="0074613C"/>
    <w:rsid w:val="0074633C"/>
    <w:rsid w:val="007463CE"/>
    <w:rsid w:val="0074649B"/>
    <w:rsid w:val="007468EB"/>
    <w:rsid w:val="00746A8F"/>
    <w:rsid w:val="00746AAC"/>
    <w:rsid w:val="00746AE4"/>
    <w:rsid w:val="00746F39"/>
    <w:rsid w:val="007473BF"/>
    <w:rsid w:val="00747667"/>
    <w:rsid w:val="007477FA"/>
    <w:rsid w:val="00750275"/>
    <w:rsid w:val="007504C1"/>
    <w:rsid w:val="007504EA"/>
    <w:rsid w:val="0075066A"/>
    <w:rsid w:val="0075071B"/>
    <w:rsid w:val="007507FE"/>
    <w:rsid w:val="00750B14"/>
    <w:rsid w:val="00750C2F"/>
    <w:rsid w:val="00751022"/>
    <w:rsid w:val="007515AD"/>
    <w:rsid w:val="007515ED"/>
    <w:rsid w:val="0075190F"/>
    <w:rsid w:val="00751BC5"/>
    <w:rsid w:val="00751F49"/>
    <w:rsid w:val="007520CF"/>
    <w:rsid w:val="00752191"/>
    <w:rsid w:val="007522A9"/>
    <w:rsid w:val="007524C4"/>
    <w:rsid w:val="00752545"/>
    <w:rsid w:val="00752608"/>
    <w:rsid w:val="0075265B"/>
    <w:rsid w:val="00752682"/>
    <w:rsid w:val="0075288C"/>
    <w:rsid w:val="007528CE"/>
    <w:rsid w:val="00752F7E"/>
    <w:rsid w:val="00752FD1"/>
    <w:rsid w:val="0075324B"/>
    <w:rsid w:val="00753502"/>
    <w:rsid w:val="0075360D"/>
    <w:rsid w:val="00754225"/>
    <w:rsid w:val="00754FCE"/>
    <w:rsid w:val="00754FE8"/>
    <w:rsid w:val="00755596"/>
    <w:rsid w:val="00755963"/>
    <w:rsid w:val="00755B9C"/>
    <w:rsid w:val="00755C33"/>
    <w:rsid w:val="00755FFF"/>
    <w:rsid w:val="00756020"/>
    <w:rsid w:val="0075604E"/>
    <w:rsid w:val="0075650D"/>
    <w:rsid w:val="00756539"/>
    <w:rsid w:val="00756688"/>
    <w:rsid w:val="0075672D"/>
    <w:rsid w:val="00756A7C"/>
    <w:rsid w:val="00756C28"/>
    <w:rsid w:val="00756D77"/>
    <w:rsid w:val="00756E4A"/>
    <w:rsid w:val="00757074"/>
    <w:rsid w:val="007571A3"/>
    <w:rsid w:val="00757238"/>
    <w:rsid w:val="0075730D"/>
    <w:rsid w:val="0075752C"/>
    <w:rsid w:val="007575D3"/>
    <w:rsid w:val="0075765F"/>
    <w:rsid w:val="007579F3"/>
    <w:rsid w:val="00757A9C"/>
    <w:rsid w:val="00757CEF"/>
    <w:rsid w:val="00757DF2"/>
    <w:rsid w:val="00757F99"/>
    <w:rsid w:val="00760161"/>
    <w:rsid w:val="0076035B"/>
    <w:rsid w:val="007604D5"/>
    <w:rsid w:val="0076085A"/>
    <w:rsid w:val="00760A69"/>
    <w:rsid w:val="00760F02"/>
    <w:rsid w:val="00760F6F"/>
    <w:rsid w:val="00760FA0"/>
    <w:rsid w:val="0076156F"/>
    <w:rsid w:val="007616F8"/>
    <w:rsid w:val="007617F0"/>
    <w:rsid w:val="00761AB0"/>
    <w:rsid w:val="00761B3F"/>
    <w:rsid w:val="00761E8E"/>
    <w:rsid w:val="007621EF"/>
    <w:rsid w:val="00762603"/>
    <w:rsid w:val="0076267B"/>
    <w:rsid w:val="00762B7B"/>
    <w:rsid w:val="00762D4B"/>
    <w:rsid w:val="00762D83"/>
    <w:rsid w:val="00762E1F"/>
    <w:rsid w:val="0076313B"/>
    <w:rsid w:val="00763324"/>
    <w:rsid w:val="0076335D"/>
    <w:rsid w:val="00763382"/>
    <w:rsid w:val="00763513"/>
    <w:rsid w:val="00763629"/>
    <w:rsid w:val="0076370B"/>
    <w:rsid w:val="00763A5A"/>
    <w:rsid w:val="00763B6D"/>
    <w:rsid w:val="0076434C"/>
    <w:rsid w:val="007643C2"/>
    <w:rsid w:val="00764715"/>
    <w:rsid w:val="00764820"/>
    <w:rsid w:val="0076497A"/>
    <w:rsid w:val="00764B7B"/>
    <w:rsid w:val="00764CDE"/>
    <w:rsid w:val="00764F02"/>
    <w:rsid w:val="00765B19"/>
    <w:rsid w:val="00765B95"/>
    <w:rsid w:val="00765E36"/>
    <w:rsid w:val="00766267"/>
    <w:rsid w:val="0076641A"/>
    <w:rsid w:val="007666DB"/>
    <w:rsid w:val="00766BA7"/>
    <w:rsid w:val="00766C8E"/>
    <w:rsid w:val="00766E6D"/>
    <w:rsid w:val="00766EF9"/>
    <w:rsid w:val="00767057"/>
    <w:rsid w:val="00767563"/>
    <w:rsid w:val="00767705"/>
    <w:rsid w:val="00767B7B"/>
    <w:rsid w:val="00767C7C"/>
    <w:rsid w:val="00767E32"/>
    <w:rsid w:val="0076814F"/>
    <w:rsid w:val="0077022C"/>
    <w:rsid w:val="00770334"/>
    <w:rsid w:val="00770757"/>
    <w:rsid w:val="007709A1"/>
    <w:rsid w:val="00770B97"/>
    <w:rsid w:val="007710C8"/>
    <w:rsid w:val="00771284"/>
    <w:rsid w:val="007712A9"/>
    <w:rsid w:val="00771552"/>
    <w:rsid w:val="007716C5"/>
    <w:rsid w:val="007718A2"/>
    <w:rsid w:val="007719A1"/>
    <w:rsid w:val="0077229B"/>
    <w:rsid w:val="0077237B"/>
    <w:rsid w:val="007724DD"/>
    <w:rsid w:val="007724E3"/>
    <w:rsid w:val="007726EA"/>
    <w:rsid w:val="00772863"/>
    <w:rsid w:val="00772BEB"/>
    <w:rsid w:val="00772C33"/>
    <w:rsid w:val="00772E0D"/>
    <w:rsid w:val="00772F59"/>
    <w:rsid w:val="00773703"/>
    <w:rsid w:val="0077380C"/>
    <w:rsid w:val="00774206"/>
    <w:rsid w:val="007748F5"/>
    <w:rsid w:val="00774C98"/>
    <w:rsid w:val="00774CC6"/>
    <w:rsid w:val="00774E5F"/>
    <w:rsid w:val="00774FE1"/>
    <w:rsid w:val="00775CE8"/>
    <w:rsid w:val="00776016"/>
    <w:rsid w:val="007760D4"/>
    <w:rsid w:val="0077622E"/>
    <w:rsid w:val="0077625F"/>
    <w:rsid w:val="00776655"/>
    <w:rsid w:val="0077673F"/>
    <w:rsid w:val="007767AE"/>
    <w:rsid w:val="00776877"/>
    <w:rsid w:val="00776A1F"/>
    <w:rsid w:val="00776E99"/>
    <w:rsid w:val="00776F5E"/>
    <w:rsid w:val="007771C6"/>
    <w:rsid w:val="007774E5"/>
    <w:rsid w:val="00777602"/>
    <w:rsid w:val="00777A81"/>
    <w:rsid w:val="00777BF8"/>
    <w:rsid w:val="00777C0A"/>
    <w:rsid w:val="00777E86"/>
    <w:rsid w:val="007802B6"/>
    <w:rsid w:val="0078034F"/>
    <w:rsid w:val="00780378"/>
    <w:rsid w:val="00780592"/>
    <w:rsid w:val="00780901"/>
    <w:rsid w:val="00780983"/>
    <w:rsid w:val="00780C61"/>
    <w:rsid w:val="00781055"/>
    <w:rsid w:val="00781065"/>
    <w:rsid w:val="007811C7"/>
    <w:rsid w:val="00781262"/>
    <w:rsid w:val="007817EA"/>
    <w:rsid w:val="007819E6"/>
    <w:rsid w:val="00781ACB"/>
    <w:rsid w:val="00781C2D"/>
    <w:rsid w:val="00781D30"/>
    <w:rsid w:val="00781ED0"/>
    <w:rsid w:val="00782296"/>
    <w:rsid w:val="00782439"/>
    <w:rsid w:val="00782468"/>
    <w:rsid w:val="00782928"/>
    <w:rsid w:val="00782AEA"/>
    <w:rsid w:val="00782B61"/>
    <w:rsid w:val="00782EA2"/>
    <w:rsid w:val="007831B4"/>
    <w:rsid w:val="00783219"/>
    <w:rsid w:val="007832D4"/>
    <w:rsid w:val="0078333C"/>
    <w:rsid w:val="007833E2"/>
    <w:rsid w:val="0078340B"/>
    <w:rsid w:val="00783683"/>
    <w:rsid w:val="0078373C"/>
    <w:rsid w:val="00784025"/>
    <w:rsid w:val="00784158"/>
    <w:rsid w:val="007841DC"/>
    <w:rsid w:val="00784275"/>
    <w:rsid w:val="007843FA"/>
    <w:rsid w:val="0078442B"/>
    <w:rsid w:val="0078479D"/>
    <w:rsid w:val="00784928"/>
    <w:rsid w:val="00784984"/>
    <w:rsid w:val="00784B2B"/>
    <w:rsid w:val="00785071"/>
    <w:rsid w:val="007850CF"/>
    <w:rsid w:val="007854B9"/>
    <w:rsid w:val="00785ACF"/>
    <w:rsid w:val="00785C42"/>
    <w:rsid w:val="00785C9C"/>
    <w:rsid w:val="00785EFF"/>
    <w:rsid w:val="007860CC"/>
    <w:rsid w:val="007861F0"/>
    <w:rsid w:val="007862EC"/>
    <w:rsid w:val="00786320"/>
    <w:rsid w:val="00786507"/>
    <w:rsid w:val="00786A19"/>
    <w:rsid w:val="00786F35"/>
    <w:rsid w:val="007872A6"/>
    <w:rsid w:val="00787CF2"/>
    <w:rsid w:val="00787D32"/>
    <w:rsid w:val="00787FD3"/>
    <w:rsid w:val="00790268"/>
    <w:rsid w:val="00790477"/>
    <w:rsid w:val="00790547"/>
    <w:rsid w:val="007907DE"/>
    <w:rsid w:val="00790912"/>
    <w:rsid w:val="00790AC3"/>
    <w:rsid w:val="00790B76"/>
    <w:rsid w:val="00790BBE"/>
    <w:rsid w:val="00790C93"/>
    <w:rsid w:val="00790CE2"/>
    <w:rsid w:val="00791BB0"/>
    <w:rsid w:val="00792AB7"/>
    <w:rsid w:val="00792DAA"/>
    <w:rsid w:val="00792F56"/>
    <w:rsid w:val="00792FFC"/>
    <w:rsid w:val="007931FC"/>
    <w:rsid w:val="00793597"/>
    <w:rsid w:val="007937C2"/>
    <w:rsid w:val="00793925"/>
    <w:rsid w:val="00793AAC"/>
    <w:rsid w:val="00793B77"/>
    <w:rsid w:val="00793D28"/>
    <w:rsid w:val="007940F1"/>
    <w:rsid w:val="00794237"/>
    <w:rsid w:val="00794E10"/>
    <w:rsid w:val="00794FE6"/>
    <w:rsid w:val="00795090"/>
    <w:rsid w:val="00795EE3"/>
    <w:rsid w:val="00796225"/>
    <w:rsid w:val="00796814"/>
    <w:rsid w:val="007969A7"/>
    <w:rsid w:val="00796AF0"/>
    <w:rsid w:val="00796D14"/>
    <w:rsid w:val="00796E1A"/>
    <w:rsid w:val="00796EEB"/>
    <w:rsid w:val="00797183"/>
    <w:rsid w:val="007974DE"/>
    <w:rsid w:val="0079754F"/>
    <w:rsid w:val="00797A51"/>
    <w:rsid w:val="00797FC2"/>
    <w:rsid w:val="007A0332"/>
    <w:rsid w:val="007A034E"/>
    <w:rsid w:val="007A0380"/>
    <w:rsid w:val="007A0509"/>
    <w:rsid w:val="007A091B"/>
    <w:rsid w:val="007A0927"/>
    <w:rsid w:val="007A0A4E"/>
    <w:rsid w:val="007A0B6E"/>
    <w:rsid w:val="007A0D86"/>
    <w:rsid w:val="007A0E0A"/>
    <w:rsid w:val="007A1041"/>
    <w:rsid w:val="007A10B4"/>
    <w:rsid w:val="007A1309"/>
    <w:rsid w:val="007A1345"/>
    <w:rsid w:val="007A1922"/>
    <w:rsid w:val="007A1989"/>
    <w:rsid w:val="007A1BE0"/>
    <w:rsid w:val="007A1CA0"/>
    <w:rsid w:val="007A1FC5"/>
    <w:rsid w:val="007A2940"/>
    <w:rsid w:val="007A294B"/>
    <w:rsid w:val="007A33DB"/>
    <w:rsid w:val="007A3A6F"/>
    <w:rsid w:val="007A404D"/>
    <w:rsid w:val="007A4777"/>
    <w:rsid w:val="007A47E3"/>
    <w:rsid w:val="007A4C62"/>
    <w:rsid w:val="007A4D39"/>
    <w:rsid w:val="007A4E23"/>
    <w:rsid w:val="007A50D7"/>
    <w:rsid w:val="007A533B"/>
    <w:rsid w:val="007A53B8"/>
    <w:rsid w:val="007A5422"/>
    <w:rsid w:val="007A543C"/>
    <w:rsid w:val="007A57B1"/>
    <w:rsid w:val="007A5B36"/>
    <w:rsid w:val="007A5FE6"/>
    <w:rsid w:val="007A60A0"/>
    <w:rsid w:val="007A6AB0"/>
    <w:rsid w:val="007A6C41"/>
    <w:rsid w:val="007A6CAD"/>
    <w:rsid w:val="007A7016"/>
    <w:rsid w:val="007A7356"/>
    <w:rsid w:val="007A7376"/>
    <w:rsid w:val="007A7415"/>
    <w:rsid w:val="007A7648"/>
    <w:rsid w:val="007A788C"/>
    <w:rsid w:val="007A78AF"/>
    <w:rsid w:val="007A793C"/>
    <w:rsid w:val="007A7A2C"/>
    <w:rsid w:val="007A7AA5"/>
    <w:rsid w:val="007A7BC5"/>
    <w:rsid w:val="007A7C16"/>
    <w:rsid w:val="007A7D4F"/>
    <w:rsid w:val="007A7E11"/>
    <w:rsid w:val="007B0128"/>
    <w:rsid w:val="007B01B9"/>
    <w:rsid w:val="007B034E"/>
    <w:rsid w:val="007B0471"/>
    <w:rsid w:val="007B109F"/>
    <w:rsid w:val="007B1770"/>
    <w:rsid w:val="007B17BB"/>
    <w:rsid w:val="007B1D9A"/>
    <w:rsid w:val="007B2006"/>
    <w:rsid w:val="007B23DF"/>
    <w:rsid w:val="007B25F7"/>
    <w:rsid w:val="007B2CB6"/>
    <w:rsid w:val="007B2E2B"/>
    <w:rsid w:val="007B2F2C"/>
    <w:rsid w:val="007B3013"/>
    <w:rsid w:val="007B3141"/>
    <w:rsid w:val="007B326A"/>
    <w:rsid w:val="007B3951"/>
    <w:rsid w:val="007B3D83"/>
    <w:rsid w:val="007B3E73"/>
    <w:rsid w:val="007B4057"/>
    <w:rsid w:val="007B462A"/>
    <w:rsid w:val="007B478B"/>
    <w:rsid w:val="007B4CFA"/>
    <w:rsid w:val="007B4F32"/>
    <w:rsid w:val="007B50EA"/>
    <w:rsid w:val="007B5413"/>
    <w:rsid w:val="007B5535"/>
    <w:rsid w:val="007B5580"/>
    <w:rsid w:val="007B5A95"/>
    <w:rsid w:val="007B5EE2"/>
    <w:rsid w:val="007B6502"/>
    <w:rsid w:val="007B6AE6"/>
    <w:rsid w:val="007B6C61"/>
    <w:rsid w:val="007B6C93"/>
    <w:rsid w:val="007B6EB8"/>
    <w:rsid w:val="007B71FD"/>
    <w:rsid w:val="007B7203"/>
    <w:rsid w:val="007B76DA"/>
    <w:rsid w:val="007B773F"/>
    <w:rsid w:val="007B77EF"/>
    <w:rsid w:val="007B78BA"/>
    <w:rsid w:val="007B7A61"/>
    <w:rsid w:val="007B7EF1"/>
    <w:rsid w:val="007C0020"/>
    <w:rsid w:val="007C021A"/>
    <w:rsid w:val="007C03F8"/>
    <w:rsid w:val="007C072A"/>
    <w:rsid w:val="007C0960"/>
    <w:rsid w:val="007C09C8"/>
    <w:rsid w:val="007C0AB2"/>
    <w:rsid w:val="007C0C01"/>
    <w:rsid w:val="007C0C2B"/>
    <w:rsid w:val="007C0D36"/>
    <w:rsid w:val="007C1336"/>
    <w:rsid w:val="007C13B3"/>
    <w:rsid w:val="007C1413"/>
    <w:rsid w:val="007C1442"/>
    <w:rsid w:val="007C1991"/>
    <w:rsid w:val="007C1D96"/>
    <w:rsid w:val="007C1EE8"/>
    <w:rsid w:val="007C1FB5"/>
    <w:rsid w:val="007C1FD4"/>
    <w:rsid w:val="007C23FB"/>
    <w:rsid w:val="007C2742"/>
    <w:rsid w:val="007C2A19"/>
    <w:rsid w:val="007C2A9B"/>
    <w:rsid w:val="007C2E27"/>
    <w:rsid w:val="007C33CE"/>
    <w:rsid w:val="007C3970"/>
    <w:rsid w:val="007C3BC0"/>
    <w:rsid w:val="007C3F65"/>
    <w:rsid w:val="007C4583"/>
    <w:rsid w:val="007C4815"/>
    <w:rsid w:val="007C4C65"/>
    <w:rsid w:val="007C549D"/>
    <w:rsid w:val="007C55CE"/>
    <w:rsid w:val="007C5B44"/>
    <w:rsid w:val="007C5DF5"/>
    <w:rsid w:val="007C5FC5"/>
    <w:rsid w:val="007C6133"/>
    <w:rsid w:val="007C6189"/>
    <w:rsid w:val="007C61DE"/>
    <w:rsid w:val="007C6393"/>
    <w:rsid w:val="007C6448"/>
    <w:rsid w:val="007C648F"/>
    <w:rsid w:val="007C656D"/>
    <w:rsid w:val="007C65DA"/>
    <w:rsid w:val="007C673D"/>
    <w:rsid w:val="007C7063"/>
    <w:rsid w:val="007C74DD"/>
    <w:rsid w:val="007C75B3"/>
    <w:rsid w:val="007C7839"/>
    <w:rsid w:val="007C7A88"/>
    <w:rsid w:val="007C7B9D"/>
    <w:rsid w:val="007C7BC1"/>
    <w:rsid w:val="007C7C2D"/>
    <w:rsid w:val="007C7E68"/>
    <w:rsid w:val="007D02D0"/>
    <w:rsid w:val="007D04F9"/>
    <w:rsid w:val="007D0726"/>
    <w:rsid w:val="007D08EA"/>
    <w:rsid w:val="007D0B71"/>
    <w:rsid w:val="007D0D67"/>
    <w:rsid w:val="007D1131"/>
    <w:rsid w:val="007D11F3"/>
    <w:rsid w:val="007D1747"/>
    <w:rsid w:val="007D188E"/>
    <w:rsid w:val="007D1D23"/>
    <w:rsid w:val="007D1D99"/>
    <w:rsid w:val="007D1F32"/>
    <w:rsid w:val="007D2256"/>
    <w:rsid w:val="007D22E5"/>
    <w:rsid w:val="007D244D"/>
    <w:rsid w:val="007D2533"/>
    <w:rsid w:val="007D2824"/>
    <w:rsid w:val="007D2B01"/>
    <w:rsid w:val="007D2B26"/>
    <w:rsid w:val="007D2BC9"/>
    <w:rsid w:val="007D2C18"/>
    <w:rsid w:val="007D2CC6"/>
    <w:rsid w:val="007D2E45"/>
    <w:rsid w:val="007D2E58"/>
    <w:rsid w:val="007D3617"/>
    <w:rsid w:val="007D3D66"/>
    <w:rsid w:val="007D3EAE"/>
    <w:rsid w:val="007D40BC"/>
    <w:rsid w:val="007D42D0"/>
    <w:rsid w:val="007D441D"/>
    <w:rsid w:val="007D45A7"/>
    <w:rsid w:val="007D49C6"/>
    <w:rsid w:val="007D4B47"/>
    <w:rsid w:val="007D4EF0"/>
    <w:rsid w:val="007D56E6"/>
    <w:rsid w:val="007D5718"/>
    <w:rsid w:val="007D5811"/>
    <w:rsid w:val="007D5816"/>
    <w:rsid w:val="007D5874"/>
    <w:rsid w:val="007D5F86"/>
    <w:rsid w:val="007D6051"/>
    <w:rsid w:val="007D6AA4"/>
    <w:rsid w:val="007D6DCB"/>
    <w:rsid w:val="007D717D"/>
    <w:rsid w:val="007D724C"/>
    <w:rsid w:val="007D738C"/>
    <w:rsid w:val="007D73F3"/>
    <w:rsid w:val="007D76DF"/>
    <w:rsid w:val="007D788A"/>
    <w:rsid w:val="007D7D57"/>
    <w:rsid w:val="007D7F32"/>
    <w:rsid w:val="007D7F9D"/>
    <w:rsid w:val="007D7FA1"/>
    <w:rsid w:val="007E07F8"/>
    <w:rsid w:val="007E0B31"/>
    <w:rsid w:val="007E0B50"/>
    <w:rsid w:val="007E0BE2"/>
    <w:rsid w:val="007E16A7"/>
    <w:rsid w:val="007E17E5"/>
    <w:rsid w:val="007E18B3"/>
    <w:rsid w:val="007E18BF"/>
    <w:rsid w:val="007E1A4A"/>
    <w:rsid w:val="007E21DB"/>
    <w:rsid w:val="007E2502"/>
    <w:rsid w:val="007E2566"/>
    <w:rsid w:val="007E264F"/>
    <w:rsid w:val="007E26FB"/>
    <w:rsid w:val="007E29EF"/>
    <w:rsid w:val="007E2C9C"/>
    <w:rsid w:val="007E2CB8"/>
    <w:rsid w:val="007E2EC4"/>
    <w:rsid w:val="007E2F20"/>
    <w:rsid w:val="007E3267"/>
    <w:rsid w:val="007E34E9"/>
    <w:rsid w:val="007E3675"/>
    <w:rsid w:val="007E3E27"/>
    <w:rsid w:val="007E3EF2"/>
    <w:rsid w:val="007E40A0"/>
    <w:rsid w:val="007E44ED"/>
    <w:rsid w:val="007E4A4A"/>
    <w:rsid w:val="007E4D33"/>
    <w:rsid w:val="007E4FB4"/>
    <w:rsid w:val="007E5178"/>
    <w:rsid w:val="007E55C8"/>
    <w:rsid w:val="007E5674"/>
    <w:rsid w:val="007E5725"/>
    <w:rsid w:val="007E5AAA"/>
    <w:rsid w:val="007E5B88"/>
    <w:rsid w:val="007E5BC1"/>
    <w:rsid w:val="007E5DBF"/>
    <w:rsid w:val="007E5E78"/>
    <w:rsid w:val="007E603E"/>
    <w:rsid w:val="007E605D"/>
    <w:rsid w:val="007E60F3"/>
    <w:rsid w:val="007E633E"/>
    <w:rsid w:val="007E64EC"/>
    <w:rsid w:val="007E65BF"/>
    <w:rsid w:val="007E665A"/>
    <w:rsid w:val="007E6CF5"/>
    <w:rsid w:val="007E7125"/>
    <w:rsid w:val="007E7659"/>
    <w:rsid w:val="007E78A6"/>
    <w:rsid w:val="007E7929"/>
    <w:rsid w:val="007E792F"/>
    <w:rsid w:val="007E7F9F"/>
    <w:rsid w:val="007E7FDC"/>
    <w:rsid w:val="007F0286"/>
    <w:rsid w:val="007F034C"/>
    <w:rsid w:val="007F0472"/>
    <w:rsid w:val="007F0523"/>
    <w:rsid w:val="007F0CD5"/>
    <w:rsid w:val="007F0E78"/>
    <w:rsid w:val="007F0F68"/>
    <w:rsid w:val="007F1325"/>
    <w:rsid w:val="007F1462"/>
    <w:rsid w:val="007F15EE"/>
    <w:rsid w:val="007F16B1"/>
    <w:rsid w:val="007F1973"/>
    <w:rsid w:val="007F1A35"/>
    <w:rsid w:val="007F1B04"/>
    <w:rsid w:val="007F20BB"/>
    <w:rsid w:val="007F2358"/>
    <w:rsid w:val="007F27A3"/>
    <w:rsid w:val="007F291F"/>
    <w:rsid w:val="007F2D01"/>
    <w:rsid w:val="007F2EC3"/>
    <w:rsid w:val="007F3241"/>
    <w:rsid w:val="007F331B"/>
    <w:rsid w:val="007F3537"/>
    <w:rsid w:val="007F3BD2"/>
    <w:rsid w:val="007F4377"/>
    <w:rsid w:val="007F5024"/>
    <w:rsid w:val="007F51E2"/>
    <w:rsid w:val="007F53FC"/>
    <w:rsid w:val="007F545C"/>
    <w:rsid w:val="007F579F"/>
    <w:rsid w:val="007F57FD"/>
    <w:rsid w:val="007F59F3"/>
    <w:rsid w:val="007F5A9B"/>
    <w:rsid w:val="007F5D5C"/>
    <w:rsid w:val="007F5ED6"/>
    <w:rsid w:val="007F5F83"/>
    <w:rsid w:val="007F621B"/>
    <w:rsid w:val="007F621F"/>
    <w:rsid w:val="007F66F6"/>
    <w:rsid w:val="007F67CC"/>
    <w:rsid w:val="007F6901"/>
    <w:rsid w:val="007F6B3A"/>
    <w:rsid w:val="007F6BAE"/>
    <w:rsid w:val="007F6C7C"/>
    <w:rsid w:val="007F6CE8"/>
    <w:rsid w:val="007F6F52"/>
    <w:rsid w:val="007F7705"/>
    <w:rsid w:val="00800063"/>
    <w:rsid w:val="0080037E"/>
    <w:rsid w:val="00800385"/>
    <w:rsid w:val="008003B7"/>
    <w:rsid w:val="0080049D"/>
    <w:rsid w:val="00800580"/>
    <w:rsid w:val="008007D5"/>
    <w:rsid w:val="00800882"/>
    <w:rsid w:val="0080095E"/>
    <w:rsid w:val="00800B5E"/>
    <w:rsid w:val="00800D10"/>
    <w:rsid w:val="0080118A"/>
    <w:rsid w:val="0080149E"/>
    <w:rsid w:val="00801563"/>
    <w:rsid w:val="00801629"/>
    <w:rsid w:val="00801990"/>
    <w:rsid w:val="008021E8"/>
    <w:rsid w:val="00802408"/>
    <w:rsid w:val="00802704"/>
    <w:rsid w:val="008027FE"/>
    <w:rsid w:val="00802C61"/>
    <w:rsid w:val="00802E69"/>
    <w:rsid w:val="00802F50"/>
    <w:rsid w:val="008035A5"/>
    <w:rsid w:val="00803661"/>
    <w:rsid w:val="008036D9"/>
    <w:rsid w:val="008039E6"/>
    <w:rsid w:val="00803CD8"/>
    <w:rsid w:val="0080403A"/>
    <w:rsid w:val="00804247"/>
    <w:rsid w:val="00804274"/>
    <w:rsid w:val="008043BD"/>
    <w:rsid w:val="0080457F"/>
    <w:rsid w:val="00804718"/>
    <w:rsid w:val="0080508F"/>
    <w:rsid w:val="008051FA"/>
    <w:rsid w:val="0080536C"/>
    <w:rsid w:val="008055E3"/>
    <w:rsid w:val="00805606"/>
    <w:rsid w:val="00805856"/>
    <w:rsid w:val="00805E21"/>
    <w:rsid w:val="00805F30"/>
    <w:rsid w:val="00805FE9"/>
    <w:rsid w:val="00805FEE"/>
    <w:rsid w:val="00806091"/>
    <w:rsid w:val="008060A4"/>
    <w:rsid w:val="008062E4"/>
    <w:rsid w:val="00806312"/>
    <w:rsid w:val="0080660E"/>
    <w:rsid w:val="00806B4B"/>
    <w:rsid w:val="00806B52"/>
    <w:rsid w:val="0080705F"/>
    <w:rsid w:val="00807336"/>
    <w:rsid w:val="008074EB"/>
    <w:rsid w:val="00807556"/>
    <w:rsid w:val="008075A9"/>
    <w:rsid w:val="0080769F"/>
    <w:rsid w:val="0080781D"/>
    <w:rsid w:val="00807893"/>
    <w:rsid w:val="00807ACF"/>
    <w:rsid w:val="00807B25"/>
    <w:rsid w:val="00807B62"/>
    <w:rsid w:val="00807D54"/>
    <w:rsid w:val="00807EB5"/>
    <w:rsid w:val="00810023"/>
    <w:rsid w:val="0081048A"/>
    <w:rsid w:val="0081068B"/>
    <w:rsid w:val="00810B91"/>
    <w:rsid w:val="00810E82"/>
    <w:rsid w:val="0081159A"/>
    <w:rsid w:val="00811817"/>
    <w:rsid w:val="00811908"/>
    <w:rsid w:val="008119AF"/>
    <w:rsid w:val="00811F2D"/>
    <w:rsid w:val="00811FCD"/>
    <w:rsid w:val="00812020"/>
    <w:rsid w:val="0081232F"/>
    <w:rsid w:val="00812490"/>
    <w:rsid w:val="008126A2"/>
    <w:rsid w:val="00812F78"/>
    <w:rsid w:val="00812FAF"/>
    <w:rsid w:val="00813087"/>
    <w:rsid w:val="008132F5"/>
    <w:rsid w:val="00813424"/>
    <w:rsid w:val="008139BD"/>
    <w:rsid w:val="00813D7C"/>
    <w:rsid w:val="008140EB"/>
    <w:rsid w:val="008141CA"/>
    <w:rsid w:val="008141EB"/>
    <w:rsid w:val="00814542"/>
    <w:rsid w:val="0081481C"/>
    <w:rsid w:val="00814971"/>
    <w:rsid w:val="00815078"/>
    <w:rsid w:val="00815B49"/>
    <w:rsid w:val="00815CAB"/>
    <w:rsid w:val="00815DE5"/>
    <w:rsid w:val="00815E3B"/>
    <w:rsid w:val="008161F2"/>
    <w:rsid w:val="008165B1"/>
    <w:rsid w:val="008167DA"/>
    <w:rsid w:val="0081737E"/>
    <w:rsid w:val="008173E0"/>
    <w:rsid w:val="00817D23"/>
    <w:rsid w:val="00817EE5"/>
    <w:rsid w:val="00817F47"/>
    <w:rsid w:val="008200F0"/>
    <w:rsid w:val="008206B9"/>
    <w:rsid w:val="008207FC"/>
    <w:rsid w:val="00821166"/>
    <w:rsid w:val="00821224"/>
    <w:rsid w:val="008213DD"/>
    <w:rsid w:val="008215F5"/>
    <w:rsid w:val="0082177E"/>
    <w:rsid w:val="00821817"/>
    <w:rsid w:val="00821B70"/>
    <w:rsid w:val="00821D1F"/>
    <w:rsid w:val="00822159"/>
    <w:rsid w:val="0082258B"/>
    <w:rsid w:val="00822B67"/>
    <w:rsid w:val="008230A6"/>
    <w:rsid w:val="008233CC"/>
    <w:rsid w:val="00823A94"/>
    <w:rsid w:val="00823AFF"/>
    <w:rsid w:val="00823B1F"/>
    <w:rsid w:val="00823E88"/>
    <w:rsid w:val="00824003"/>
    <w:rsid w:val="00824677"/>
    <w:rsid w:val="00824C36"/>
    <w:rsid w:val="00824D3A"/>
    <w:rsid w:val="00825057"/>
    <w:rsid w:val="00825442"/>
    <w:rsid w:val="00825B1D"/>
    <w:rsid w:val="00826334"/>
    <w:rsid w:val="008265AC"/>
    <w:rsid w:val="00826739"/>
    <w:rsid w:val="00826842"/>
    <w:rsid w:val="008268D3"/>
    <w:rsid w:val="00826927"/>
    <w:rsid w:val="00826B64"/>
    <w:rsid w:val="00827161"/>
    <w:rsid w:val="00827360"/>
    <w:rsid w:val="008275B2"/>
    <w:rsid w:val="0082764A"/>
    <w:rsid w:val="00827950"/>
    <w:rsid w:val="00827C41"/>
    <w:rsid w:val="0083064F"/>
    <w:rsid w:val="00830C37"/>
    <w:rsid w:val="00830E97"/>
    <w:rsid w:val="00830F10"/>
    <w:rsid w:val="008311C8"/>
    <w:rsid w:val="00831665"/>
    <w:rsid w:val="008316FD"/>
    <w:rsid w:val="0083191F"/>
    <w:rsid w:val="00831962"/>
    <w:rsid w:val="00831ACE"/>
    <w:rsid w:val="00831C01"/>
    <w:rsid w:val="00831EEC"/>
    <w:rsid w:val="00832496"/>
    <w:rsid w:val="008325B6"/>
    <w:rsid w:val="0083269D"/>
    <w:rsid w:val="00832AAA"/>
    <w:rsid w:val="00832B06"/>
    <w:rsid w:val="00832B24"/>
    <w:rsid w:val="00832BA3"/>
    <w:rsid w:val="00832F64"/>
    <w:rsid w:val="008334C0"/>
    <w:rsid w:val="008334EA"/>
    <w:rsid w:val="008338A8"/>
    <w:rsid w:val="00833AAD"/>
    <w:rsid w:val="00833B5E"/>
    <w:rsid w:val="00833D7B"/>
    <w:rsid w:val="008341D9"/>
    <w:rsid w:val="00834266"/>
    <w:rsid w:val="00834AF7"/>
    <w:rsid w:val="00834CB9"/>
    <w:rsid w:val="00834E12"/>
    <w:rsid w:val="008352F9"/>
    <w:rsid w:val="00835348"/>
    <w:rsid w:val="00835596"/>
    <w:rsid w:val="008357FB"/>
    <w:rsid w:val="00835932"/>
    <w:rsid w:val="00835DE7"/>
    <w:rsid w:val="00836289"/>
    <w:rsid w:val="0083664B"/>
    <w:rsid w:val="00836733"/>
    <w:rsid w:val="00836954"/>
    <w:rsid w:val="00836EB8"/>
    <w:rsid w:val="008371EB"/>
    <w:rsid w:val="00837372"/>
    <w:rsid w:val="00837453"/>
    <w:rsid w:val="0083769E"/>
    <w:rsid w:val="008377C2"/>
    <w:rsid w:val="0083783F"/>
    <w:rsid w:val="00837AD5"/>
    <w:rsid w:val="00837B6D"/>
    <w:rsid w:val="00837F6F"/>
    <w:rsid w:val="00837F78"/>
    <w:rsid w:val="0084016C"/>
    <w:rsid w:val="00840359"/>
    <w:rsid w:val="008405BF"/>
    <w:rsid w:val="008405CA"/>
    <w:rsid w:val="008408B6"/>
    <w:rsid w:val="00840992"/>
    <w:rsid w:val="00841068"/>
    <w:rsid w:val="008410C3"/>
    <w:rsid w:val="0084157C"/>
    <w:rsid w:val="0084173F"/>
    <w:rsid w:val="00841D43"/>
    <w:rsid w:val="00841E6E"/>
    <w:rsid w:val="00841EAD"/>
    <w:rsid w:val="008420F6"/>
    <w:rsid w:val="0084235A"/>
    <w:rsid w:val="008425D9"/>
    <w:rsid w:val="00842C66"/>
    <w:rsid w:val="00842F02"/>
    <w:rsid w:val="008436A3"/>
    <w:rsid w:val="00843768"/>
    <w:rsid w:val="00843A5B"/>
    <w:rsid w:val="00843E73"/>
    <w:rsid w:val="00843F31"/>
    <w:rsid w:val="00843F58"/>
    <w:rsid w:val="0084445E"/>
    <w:rsid w:val="0084451B"/>
    <w:rsid w:val="00844B23"/>
    <w:rsid w:val="00844C1A"/>
    <w:rsid w:val="00844D08"/>
    <w:rsid w:val="00845256"/>
    <w:rsid w:val="00845300"/>
    <w:rsid w:val="0084584E"/>
    <w:rsid w:val="0084599A"/>
    <w:rsid w:val="00845A13"/>
    <w:rsid w:val="00845A3F"/>
    <w:rsid w:val="00845F5D"/>
    <w:rsid w:val="0084629A"/>
    <w:rsid w:val="008464A1"/>
    <w:rsid w:val="008468DE"/>
    <w:rsid w:val="00846A60"/>
    <w:rsid w:val="0084700C"/>
    <w:rsid w:val="0084726C"/>
    <w:rsid w:val="00847539"/>
    <w:rsid w:val="00847603"/>
    <w:rsid w:val="0084782A"/>
    <w:rsid w:val="00847891"/>
    <w:rsid w:val="0084789C"/>
    <w:rsid w:val="00847C3A"/>
    <w:rsid w:val="00847D5B"/>
    <w:rsid w:val="008500B6"/>
    <w:rsid w:val="00850ADD"/>
    <w:rsid w:val="00850BB7"/>
    <w:rsid w:val="00850F44"/>
    <w:rsid w:val="00850FCA"/>
    <w:rsid w:val="00851012"/>
    <w:rsid w:val="008516DE"/>
    <w:rsid w:val="0085175D"/>
    <w:rsid w:val="00851BEB"/>
    <w:rsid w:val="00851E89"/>
    <w:rsid w:val="00851F9D"/>
    <w:rsid w:val="008520FC"/>
    <w:rsid w:val="0085219F"/>
    <w:rsid w:val="0085239D"/>
    <w:rsid w:val="0085260F"/>
    <w:rsid w:val="008528CB"/>
    <w:rsid w:val="008528FF"/>
    <w:rsid w:val="00852926"/>
    <w:rsid w:val="0085294A"/>
    <w:rsid w:val="00852D4D"/>
    <w:rsid w:val="00852F35"/>
    <w:rsid w:val="00853068"/>
    <w:rsid w:val="00853B9D"/>
    <w:rsid w:val="00853CB0"/>
    <w:rsid w:val="00853D1D"/>
    <w:rsid w:val="00853EE8"/>
    <w:rsid w:val="0085416E"/>
    <w:rsid w:val="008542EC"/>
    <w:rsid w:val="008543B4"/>
    <w:rsid w:val="0085499F"/>
    <w:rsid w:val="008552E6"/>
    <w:rsid w:val="008553C2"/>
    <w:rsid w:val="008553E7"/>
    <w:rsid w:val="00855610"/>
    <w:rsid w:val="0085574C"/>
    <w:rsid w:val="008558F5"/>
    <w:rsid w:val="00855CBC"/>
    <w:rsid w:val="00855EFC"/>
    <w:rsid w:val="0085646C"/>
    <w:rsid w:val="008566FA"/>
    <w:rsid w:val="008568FF"/>
    <w:rsid w:val="00856CE0"/>
    <w:rsid w:val="00856D5D"/>
    <w:rsid w:val="00856FA8"/>
    <w:rsid w:val="0085718B"/>
    <w:rsid w:val="008571B9"/>
    <w:rsid w:val="00857374"/>
    <w:rsid w:val="008573BD"/>
    <w:rsid w:val="00857558"/>
    <w:rsid w:val="00857848"/>
    <w:rsid w:val="008579BF"/>
    <w:rsid w:val="00857A97"/>
    <w:rsid w:val="00860193"/>
    <w:rsid w:val="008606FD"/>
    <w:rsid w:val="00860896"/>
    <w:rsid w:val="008608AD"/>
    <w:rsid w:val="0086094F"/>
    <w:rsid w:val="008609D1"/>
    <w:rsid w:val="00860AB6"/>
    <w:rsid w:val="00860DD4"/>
    <w:rsid w:val="008610FD"/>
    <w:rsid w:val="0086177B"/>
    <w:rsid w:val="00861B47"/>
    <w:rsid w:val="00861BC3"/>
    <w:rsid w:val="00861C4B"/>
    <w:rsid w:val="00862006"/>
    <w:rsid w:val="0086202B"/>
    <w:rsid w:val="00862668"/>
    <w:rsid w:val="0086266B"/>
    <w:rsid w:val="008627AC"/>
    <w:rsid w:val="008627EA"/>
    <w:rsid w:val="00862CC0"/>
    <w:rsid w:val="00862CFF"/>
    <w:rsid w:val="00862DF6"/>
    <w:rsid w:val="00862EB6"/>
    <w:rsid w:val="00862FE7"/>
    <w:rsid w:val="00863013"/>
    <w:rsid w:val="008630EF"/>
    <w:rsid w:val="00863106"/>
    <w:rsid w:val="0086313C"/>
    <w:rsid w:val="00863A2A"/>
    <w:rsid w:val="00863A32"/>
    <w:rsid w:val="00863E96"/>
    <w:rsid w:val="00863EC1"/>
    <w:rsid w:val="00863F9F"/>
    <w:rsid w:val="008646B1"/>
    <w:rsid w:val="008649F4"/>
    <w:rsid w:val="00865167"/>
    <w:rsid w:val="008653CE"/>
    <w:rsid w:val="0086548E"/>
    <w:rsid w:val="008654EE"/>
    <w:rsid w:val="00865622"/>
    <w:rsid w:val="008656AD"/>
    <w:rsid w:val="00865C17"/>
    <w:rsid w:val="00865D09"/>
    <w:rsid w:val="00865DC8"/>
    <w:rsid w:val="00865EE7"/>
    <w:rsid w:val="00866428"/>
    <w:rsid w:val="0086643C"/>
    <w:rsid w:val="008667DB"/>
    <w:rsid w:val="00866A45"/>
    <w:rsid w:val="00866E48"/>
    <w:rsid w:val="00866F3E"/>
    <w:rsid w:val="0086712C"/>
    <w:rsid w:val="00867244"/>
    <w:rsid w:val="0086727F"/>
    <w:rsid w:val="008673C3"/>
    <w:rsid w:val="0086766F"/>
    <w:rsid w:val="008679C5"/>
    <w:rsid w:val="00867AEA"/>
    <w:rsid w:val="00867E35"/>
    <w:rsid w:val="00867F35"/>
    <w:rsid w:val="00870014"/>
    <w:rsid w:val="008701E8"/>
    <w:rsid w:val="00870806"/>
    <w:rsid w:val="00870FE5"/>
    <w:rsid w:val="00871181"/>
    <w:rsid w:val="008712AD"/>
    <w:rsid w:val="008714DB"/>
    <w:rsid w:val="0087177B"/>
    <w:rsid w:val="00871A74"/>
    <w:rsid w:val="00871B97"/>
    <w:rsid w:val="00871BDE"/>
    <w:rsid w:val="00871CD3"/>
    <w:rsid w:val="00871F2B"/>
    <w:rsid w:val="00872256"/>
    <w:rsid w:val="00872678"/>
    <w:rsid w:val="00872716"/>
    <w:rsid w:val="008727C9"/>
    <w:rsid w:val="008727D0"/>
    <w:rsid w:val="008728E8"/>
    <w:rsid w:val="00872904"/>
    <w:rsid w:val="00872BA8"/>
    <w:rsid w:val="00872D6C"/>
    <w:rsid w:val="00872FD8"/>
    <w:rsid w:val="008731DA"/>
    <w:rsid w:val="00873318"/>
    <w:rsid w:val="00873406"/>
    <w:rsid w:val="0087352C"/>
    <w:rsid w:val="008735E6"/>
    <w:rsid w:val="00873636"/>
    <w:rsid w:val="00873699"/>
    <w:rsid w:val="008737C4"/>
    <w:rsid w:val="00873838"/>
    <w:rsid w:val="00873C2F"/>
    <w:rsid w:val="0087427E"/>
    <w:rsid w:val="00874323"/>
    <w:rsid w:val="00874C0E"/>
    <w:rsid w:val="00874DEF"/>
    <w:rsid w:val="00874E46"/>
    <w:rsid w:val="0087505D"/>
    <w:rsid w:val="00875195"/>
    <w:rsid w:val="008751A2"/>
    <w:rsid w:val="00875508"/>
    <w:rsid w:val="0087581B"/>
    <w:rsid w:val="008758BD"/>
    <w:rsid w:val="00875E03"/>
    <w:rsid w:val="00875E7E"/>
    <w:rsid w:val="008762A3"/>
    <w:rsid w:val="00876434"/>
    <w:rsid w:val="00876857"/>
    <w:rsid w:val="00876890"/>
    <w:rsid w:val="00877254"/>
    <w:rsid w:val="00877370"/>
    <w:rsid w:val="0087791E"/>
    <w:rsid w:val="00877F42"/>
    <w:rsid w:val="0088015C"/>
    <w:rsid w:val="0088099A"/>
    <w:rsid w:val="008814B3"/>
    <w:rsid w:val="0088159C"/>
    <w:rsid w:val="00881658"/>
    <w:rsid w:val="00881A70"/>
    <w:rsid w:val="00881C86"/>
    <w:rsid w:val="00881DA8"/>
    <w:rsid w:val="00881EB7"/>
    <w:rsid w:val="00881F8D"/>
    <w:rsid w:val="00882347"/>
    <w:rsid w:val="008825AC"/>
    <w:rsid w:val="00882700"/>
    <w:rsid w:val="008827C2"/>
    <w:rsid w:val="008828AD"/>
    <w:rsid w:val="00882BAB"/>
    <w:rsid w:val="00882C80"/>
    <w:rsid w:val="00883135"/>
    <w:rsid w:val="0088322E"/>
    <w:rsid w:val="0088397A"/>
    <w:rsid w:val="00883A1C"/>
    <w:rsid w:val="0088434A"/>
    <w:rsid w:val="00884436"/>
    <w:rsid w:val="008845D2"/>
    <w:rsid w:val="008848E7"/>
    <w:rsid w:val="00884986"/>
    <w:rsid w:val="00884C65"/>
    <w:rsid w:val="00884CC8"/>
    <w:rsid w:val="00884F22"/>
    <w:rsid w:val="00884F3F"/>
    <w:rsid w:val="00884F70"/>
    <w:rsid w:val="00885AF4"/>
    <w:rsid w:val="00885DD5"/>
    <w:rsid w:val="00885F14"/>
    <w:rsid w:val="00885F51"/>
    <w:rsid w:val="00885FBF"/>
    <w:rsid w:val="00885FD0"/>
    <w:rsid w:val="008863FE"/>
    <w:rsid w:val="00886568"/>
    <w:rsid w:val="008866C0"/>
    <w:rsid w:val="00886898"/>
    <w:rsid w:val="00886974"/>
    <w:rsid w:val="00886A50"/>
    <w:rsid w:val="00886C22"/>
    <w:rsid w:val="00886CC5"/>
    <w:rsid w:val="00886DAF"/>
    <w:rsid w:val="00886FB4"/>
    <w:rsid w:val="008870DB"/>
    <w:rsid w:val="008870FE"/>
    <w:rsid w:val="008871AA"/>
    <w:rsid w:val="008872C3"/>
    <w:rsid w:val="00887639"/>
    <w:rsid w:val="00887653"/>
    <w:rsid w:val="00887830"/>
    <w:rsid w:val="00887898"/>
    <w:rsid w:val="00887981"/>
    <w:rsid w:val="008879D3"/>
    <w:rsid w:val="00887B30"/>
    <w:rsid w:val="00887B38"/>
    <w:rsid w:val="00887C5D"/>
    <w:rsid w:val="00887D09"/>
    <w:rsid w:val="00887E98"/>
    <w:rsid w:val="00890017"/>
    <w:rsid w:val="0089002A"/>
    <w:rsid w:val="008900A0"/>
    <w:rsid w:val="00890274"/>
    <w:rsid w:val="00890314"/>
    <w:rsid w:val="0089033A"/>
    <w:rsid w:val="008905E1"/>
    <w:rsid w:val="0089076B"/>
    <w:rsid w:val="00890966"/>
    <w:rsid w:val="008909FF"/>
    <w:rsid w:val="00890ED8"/>
    <w:rsid w:val="008910CB"/>
    <w:rsid w:val="00891678"/>
    <w:rsid w:val="00891EDA"/>
    <w:rsid w:val="00891FD9"/>
    <w:rsid w:val="00892132"/>
    <w:rsid w:val="0089238C"/>
    <w:rsid w:val="00892737"/>
    <w:rsid w:val="00892792"/>
    <w:rsid w:val="00892B62"/>
    <w:rsid w:val="00892B87"/>
    <w:rsid w:val="00892C2C"/>
    <w:rsid w:val="00892CCC"/>
    <w:rsid w:val="0089374A"/>
    <w:rsid w:val="008938B8"/>
    <w:rsid w:val="00893A04"/>
    <w:rsid w:val="00893AEF"/>
    <w:rsid w:val="0089418E"/>
    <w:rsid w:val="00894419"/>
    <w:rsid w:val="008947A1"/>
    <w:rsid w:val="00894858"/>
    <w:rsid w:val="00894CCE"/>
    <w:rsid w:val="00894CFF"/>
    <w:rsid w:val="00894F3A"/>
    <w:rsid w:val="0089507D"/>
    <w:rsid w:val="00895096"/>
    <w:rsid w:val="008951FB"/>
    <w:rsid w:val="00895368"/>
    <w:rsid w:val="008954C2"/>
    <w:rsid w:val="00895AB8"/>
    <w:rsid w:val="00895AF4"/>
    <w:rsid w:val="008962FF"/>
    <w:rsid w:val="008964C5"/>
    <w:rsid w:val="008965C9"/>
    <w:rsid w:val="0089661E"/>
    <w:rsid w:val="008967D8"/>
    <w:rsid w:val="00896F06"/>
    <w:rsid w:val="008972C9"/>
    <w:rsid w:val="008974AD"/>
    <w:rsid w:val="00897673"/>
    <w:rsid w:val="00897728"/>
    <w:rsid w:val="00897E0F"/>
    <w:rsid w:val="00897F14"/>
    <w:rsid w:val="008A0310"/>
    <w:rsid w:val="008A094B"/>
    <w:rsid w:val="008A0A3E"/>
    <w:rsid w:val="008A0E09"/>
    <w:rsid w:val="008A128A"/>
    <w:rsid w:val="008A16B6"/>
    <w:rsid w:val="008A171A"/>
    <w:rsid w:val="008A19BE"/>
    <w:rsid w:val="008A2143"/>
    <w:rsid w:val="008A24DA"/>
    <w:rsid w:val="008A2652"/>
    <w:rsid w:val="008A3A9A"/>
    <w:rsid w:val="008A3E88"/>
    <w:rsid w:val="008A45CE"/>
    <w:rsid w:val="008A478E"/>
    <w:rsid w:val="008A4830"/>
    <w:rsid w:val="008A4B70"/>
    <w:rsid w:val="008A4B9B"/>
    <w:rsid w:val="008A4DC1"/>
    <w:rsid w:val="008A4F32"/>
    <w:rsid w:val="008A506D"/>
    <w:rsid w:val="008A509F"/>
    <w:rsid w:val="008A50F4"/>
    <w:rsid w:val="008A511B"/>
    <w:rsid w:val="008A52A1"/>
    <w:rsid w:val="008A5607"/>
    <w:rsid w:val="008A562D"/>
    <w:rsid w:val="008A5A0E"/>
    <w:rsid w:val="008A5B94"/>
    <w:rsid w:val="008A5B9A"/>
    <w:rsid w:val="008A5F6A"/>
    <w:rsid w:val="008A5FEC"/>
    <w:rsid w:val="008A610B"/>
    <w:rsid w:val="008A61E6"/>
    <w:rsid w:val="008A643C"/>
    <w:rsid w:val="008A671C"/>
    <w:rsid w:val="008A6944"/>
    <w:rsid w:val="008A7135"/>
    <w:rsid w:val="008A7359"/>
    <w:rsid w:val="008A7512"/>
    <w:rsid w:val="008A7A8A"/>
    <w:rsid w:val="008A7C20"/>
    <w:rsid w:val="008B010C"/>
    <w:rsid w:val="008B0213"/>
    <w:rsid w:val="008B033E"/>
    <w:rsid w:val="008B063E"/>
    <w:rsid w:val="008B064D"/>
    <w:rsid w:val="008B066E"/>
    <w:rsid w:val="008B0B46"/>
    <w:rsid w:val="008B12AA"/>
    <w:rsid w:val="008B1541"/>
    <w:rsid w:val="008B170D"/>
    <w:rsid w:val="008B1B27"/>
    <w:rsid w:val="008B1C0A"/>
    <w:rsid w:val="008B1C4C"/>
    <w:rsid w:val="008B1FC6"/>
    <w:rsid w:val="008B2487"/>
    <w:rsid w:val="008B24DA"/>
    <w:rsid w:val="008B292C"/>
    <w:rsid w:val="008B2E10"/>
    <w:rsid w:val="008B3084"/>
    <w:rsid w:val="008B3608"/>
    <w:rsid w:val="008B383A"/>
    <w:rsid w:val="008B38B6"/>
    <w:rsid w:val="008B391E"/>
    <w:rsid w:val="008B39B1"/>
    <w:rsid w:val="008B3D8A"/>
    <w:rsid w:val="008B3DE5"/>
    <w:rsid w:val="008B3F93"/>
    <w:rsid w:val="008B3FCF"/>
    <w:rsid w:val="008B44DD"/>
    <w:rsid w:val="008B455D"/>
    <w:rsid w:val="008B49AE"/>
    <w:rsid w:val="008B49C8"/>
    <w:rsid w:val="008B4D6B"/>
    <w:rsid w:val="008B4DD1"/>
    <w:rsid w:val="008B4E44"/>
    <w:rsid w:val="008B544E"/>
    <w:rsid w:val="008B54D2"/>
    <w:rsid w:val="008B58CE"/>
    <w:rsid w:val="008B5C41"/>
    <w:rsid w:val="008B5DBB"/>
    <w:rsid w:val="008B5E8D"/>
    <w:rsid w:val="008B5EF1"/>
    <w:rsid w:val="008B5F1F"/>
    <w:rsid w:val="008B5FDB"/>
    <w:rsid w:val="008B603F"/>
    <w:rsid w:val="008B6064"/>
    <w:rsid w:val="008B667F"/>
    <w:rsid w:val="008B6D10"/>
    <w:rsid w:val="008B6DE9"/>
    <w:rsid w:val="008B6F33"/>
    <w:rsid w:val="008B709B"/>
    <w:rsid w:val="008B718A"/>
    <w:rsid w:val="008B746B"/>
    <w:rsid w:val="008B7A70"/>
    <w:rsid w:val="008B7BB8"/>
    <w:rsid w:val="008B7BCD"/>
    <w:rsid w:val="008B7C7A"/>
    <w:rsid w:val="008B7DDA"/>
    <w:rsid w:val="008B7DF1"/>
    <w:rsid w:val="008B7F40"/>
    <w:rsid w:val="008C039D"/>
    <w:rsid w:val="008C05FD"/>
    <w:rsid w:val="008C090E"/>
    <w:rsid w:val="008C0BA3"/>
    <w:rsid w:val="008C0CD8"/>
    <w:rsid w:val="008C13CB"/>
    <w:rsid w:val="008C14B3"/>
    <w:rsid w:val="008C1DF6"/>
    <w:rsid w:val="008C1F46"/>
    <w:rsid w:val="008C1FDA"/>
    <w:rsid w:val="008C206D"/>
    <w:rsid w:val="008C24B5"/>
    <w:rsid w:val="008C27C3"/>
    <w:rsid w:val="008C2A0D"/>
    <w:rsid w:val="008C2B03"/>
    <w:rsid w:val="008C2C30"/>
    <w:rsid w:val="008C2C7D"/>
    <w:rsid w:val="008C2D24"/>
    <w:rsid w:val="008C30FD"/>
    <w:rsid w:val="008C34AD"/>
    <w:rsid w:val="008C38F7"/>
    <w:rsid w:val="008C39D2"/>
    <w:rsid w:val="008C39EE"/>
    <w:rsid w:val="008C3A75"/>
    <w:rsid w:val="008C3BAC"/>
    <w:rsid w:val="008C3D7B"/>
    <w:rsid w:val="008C414A"/>
    <w:rsid w:val="008C42F2"/>
    <w:rsid w:val="008C43D2"/>
    <w:rsid w:val="008C479B"/>
    <w:rsid w:val="008C48C8"/>
    <w:rsid w:val="008C4F92"/>
    <w:rsid w:val="008C5233"/>
    <w:rsid w:val="008C5265"/>
    <w:rsid w:val="008C5296"/>
    <w:rsid w:val="008C573B"/>
    <w:rsid w:val="008C592D"/>
    <w:rsid w:val="008C5E72"/>
    <w:rsid w:val="008C5F23"/>
    <w:rsid w:val="008C5FDB"/>
    <w:rsid w:val="008C6A46"/>
    <w:rsid w:val="008C6C8E"/>
    <w:rsid w:val="008C782A"/>
    <w:rsid w:val="008C793E"/>
    <w:rsid w:val="008C7A2B"/>
    <w:rsid w:val="008C7CF9"/>
    <w:rsid w:val="008C7D07"/>
    <w:rsid w:val="008C7E62"/>
    <w:rsid w:val="008D0389"/>
    <w:rsid w:val="008D0448"/>
    <w:rsid w:val="008D04E6"/>
    <w:rsid w:val="008D062A"/>
    <w:rsid w:val="008D065A"/>
    <w:rsid w:val="008D0C1E"/>
    <w:rsid w:val="008D0E49"/>
    <w:rsid w:val="008D0F17"/>
    <w:rsid w:val="008D12D7"/>
    <w:rsid w:val="008D162E"/>
    <w:rsid w:val="008D1CBB"/>
    <w:rsid w:val="008D231E"/>
    <w:rsid w:val="008D2339"/>
    <w:rsid w:val="008D2A18"/>
    <w:rsid w:val="008D2CA0"/>
    <w:rsid w:val="008D2F36"/>
    <w:rsid w:val="008D2F96"/>
    <w:rsid w:val="008D2FB5"/>
    <w:rsid w:val="008D3044"/>
    <w:rsid w:val="008D3145"/>
    <w:rsid w:val="008D322E"/>
    <w:rsid w:val="008D33DE"/>
    <w:rsid w:val="008D3403"/>
    <w:rsid w:val="008D355E"/>
    <w:rsid w:val="008D3A37"/>
    <w:rsid w:val="008D3BEB"/>
    <w:rsid w:val="008D4156"/>
    <w:rsid w:val="008D4F35"/>
    <w:rsid w:val="008D51BA"/>
    <w:rsid w:val="008D556F"/>
    <w:rsid w:val="008D56D0"/>
    <w:rsid w:val="008D5B91"/>
    <w:rsid w:val="008D5D6C"/>
    <w:rsid w:val="008D5E01"/>
    <w:rsid w:val="008D5F60"/>
    <w:rsid w:val="008D5FF6"/>
    <w:rsid w:val="008D66D1"/>
    <w:rsid w:val="008D6A01"/>
    <w:rsid w:val="008D6B02"/>
    <w:rsid w:val="008D6D04"/>
    <w:rsid w:val="008D6FC6"/>
    <w:rsid w:val="008D703F"/>
    <w:rsid w:val="008D70DF"/>
    <w:rsid w:val="008D71C8"/>
    <w:rsid w:val="008D754F"/>
    <w:rsid w:val="008D7836"/>
    <w:rsid w:val="008E02F8"/>
    <w:rsid w:val="008E031B"/>
    <w:rsid w:val="008E07A1"/>
    <w:rsid w:val="008E0820"/>
    <w:rsid w:val="008E0910"/>
    <w:rsid w:val="008E10B7"/>
    <w:rsid w:val="008E1828"/>
    <w:rsid w:val="008E18DB"/>
    <w:rsid w:val="008E1EF7"/>
    <w:rsid w:val="008E2077"/>
    <w:rsid w:val="008E20EA"/>
    <w:rsid w:val="008E212A"/>
    <w:rsid w:val="008E25AC"/>
    <w:rsid w:val="008E27EC"/>
    <w:rsid w:val="008E29A5"/>
    <w:rsid w:val="008E2B92"/>
    <w:rsid w:val="008E2CF1"/>
    <w:rsid w:val="008E2E2B"/>
    <w:rsid w:val="008E2E87"/>
    <w:rsid w:val="008E2ED3"/>
    <w:rsid w:val="008E32B2"/>
    <w:rsid w:val="008E32D4"/>
    <w:rsid w:val="008E3304"/>
    <w:rsid w:val="008E34E2"/>
    <w:rsid w:val="008E34F0"/>
    <w:rsid w:val="008E352D"/>
    <w:rsid w:val="008E3DA2"/>
    <w:rsid w:val="008E3DFA"/>
    <w:rsid w:val="008E3E96"/>
    <w:rsid w:val="008E4A00"/>
    <w:rsid w:val="008E4DBB"/>
    <w:rsid w:val="008E4EBB"/>
    <w:rsid w:val="008E4F3D"/>
    <w:rsid w:val="008E5143"/>
    <w:rsid w:val="008E53B5"/>
    <w:rsid w:val="008E545B"/>
    <w:rsid w:val="008E56DB"/>
    <w:rsid w:val="008E5891"/>
    <w:rsid w:val="008E5B0F"/>
    <w:rsid w:val="008E5DB1"/>
    <w:rsid w:val="008E5E82"/>
    <w:rsid w:val="008E629F"/>
    <w:rsid w:val="008E6325"/>
    <w:rsid w:val="008E6E7C"/>
    <w:rsid w:val="008E6E92"/>
    <w:rsid w:val="008E7047"/>
    <w:rsid w:val="008E77EE"/>
    <w:rsid w:val="008E78A9"/>
    <w:rsid w:val="008E7C43"/>
    <w:rsid w:val="008E7E71"/>
    <w:rsid w:val="008F0002"/>
    <w:rsid w:val="008F00E6"/>
    <w:rsid w:val="008F0379"/>
    <w:rsid w:val="008F0647"/>
    <w:rsid w:val="008F08A9"/>
    <w:rsid w:val="008F0B0E"/>
    <w:rsid w:val="008F0CC5"/>
    <w:rsid w:val="008F0DE4"/>
    <w:rsid w:val="008F0F72"/>
    <w:rsid w:val="008F0FF4"/>
    <w:rsid w:val="008F1200"/>
    <w:rsid w:val="008F15D3"/>
    <w:rsid w:val="008F1652"/>
    <w:rsid w:val="008F16E5"/>
    <w:rsid w:val="008F192C"/>
    <w:rsid w:val="008F1A85"/>
    <w:rsid w:val="008F1AE3"/>
    <w:rsid w:val="008F1DE1"/>
    <w:rsid w:val="008F1E1B"/>
    <w:rsid w:val="008F1EB3"/>
    <w:rsid w:val="008F1EFB"/>
    <w:rsid w:val="008F1FAE"/>
    <w:rsid w:val="008F2151"/>
    <w:rsid w:val="008F21FF"/>
    <w:rsid w:val="008F29AF"/>
    <w:rsid w:val="008F2C3D"/>
    <w:rsid w:val="008F2D37"/>
    <w:rsid w:val="008F2D71"/>
    <w:rsid w:val="008F2E9D"/>
    <w:rsid w:val="008F2EB0"/>
    <w:rsid w:val="008F3B5A"/>
    <w:rsid w:val="008F3CFE"/>
    <w:rsid w:val="008F3D4C"/>
    <w:rsid w:val="008F3F5A"/>
    <w:rsid w:val="008F3FFA"/>
    <w:rsid w:val="008F42F5"/>
    <w:rsid w:val="008F487C"/>
    <w:rsid w:val="008F4AE4"/>
    <w:rsid w:val="008F4D14"/>
    <w:rsid w:val="008F4D27"/>
    <w:rsid w:val="008F4F5C"/>
    <w:rsid w:val="008F52E0"/>
    <w:rsid w:val="008F541F"/>
    <w:rsid w:val="008F5466"/>
    <w:rsid w:val="008F5A88"/>
    <w:rsid w:val="008F6787"/>
    <w:rsid w:val="008F6E41"/>
    <w:rsid w:val="008F7186"/>
    <w:rsid w:val="008F719A"/>
    <w:rsid w:val="008F723F"/>
    <w:rsid w:val="008F73FF"/>
    <w:rsid w:val="008F7626"/>
    <w:rsid w:val="008F7904"/>
    <w:rsid w:val="008F7E2C"/>
    <w:rsid w:val="0090012F"/>
    <w:rsid w:val="0090016B"/>
    <w:rsid w:val="0090049D"/>
    <w:rsid w:val="009005B4"/>
    <w:rsid w:val="0090064C"/>
    <w:rsid w:val="00900791"/>
    <w:rsid w:val="0090082E"/>
    <w:rsid w:val="00900943"/>
    <w:rsid w:val="00900F9B"/>
    <w:rsid w:val="00901134"/>
    <w:rsid w:val="009011C2"/>
    <w:rsid w:val="00901337"/>
    <w:rsid w:val="00901958"/>
    <w:rsid w:val="009019DB"/>
    <w:rsid w:val="00901A77"/>
    <w:rsid w:val="00901CAF"/>
    <w:rsid w:val="00901CE4"/>
    <w:rsid w:val="009020A9"/>
    <w:rsid w:val="00902977"/>
    <w:rsid w:val="00902DD8"/>
    <w:rsid w:val="00903130"/>
    <w:rsid w:val="009032D5"/>
    <w:rsid w:val="0090370C"/>
    <w:rsid w:val="00903A49"/>
    <w:rsid w:val="00903B93"/>
    <w:rsid w:val="00903BEE"/>
    <w:rsid w:val="00903FD3"/>
    <w:rsid w:val="0090419C"/>
    <w:rsid w:val="00904672"/>
    <w:rsid w:val="009046A7"/>
    <w:rsid w:val="0090481D"/>
    <w:rsid w:val="00904945"/>
    <w:rsid w:val="00904B7A"/>
    <w:rsid w:val="00904B7C"/>
    <w:rsid w:val="009054FB"/>
    <w:rsid w:val="009059D0"/>
    <w:rsid w:val="00905B6A"/>
    <w:rsid w:val="00905EB2"/>
    <w:rsid w:val="0090613B"/>
    <w:rsid w:val="00906650"/>
    <w:rsid w:val="0090668C"/>
    <w:rsid w:val="00906BC2"/>
    <w:rsid w:val="00906C0D"/>
    <w:rsid w:val="00907107"/>
    <w:rsid w:val="0090713E"/>
    <w:rsid w:val="00907287"/>
    <w:rsid w:val="009072A3"/>
    <w:rsid w:val="009075BF"/>
    <w:rsid w:val="00907633"/>
    <w:rsid w:val="0090775B"/>
    <w:rsid w:val="00907900"/>
    <w:rsid w:val="00907B5C"/>
    <w:rsid w:val="00907E59"/>
    <w:rsid w:val="0091062C"/>
    <w:rsid w:val="00910717"/>
    <w:rsid w:val="00910939"/>
    <w:rsid w:val="0091098F"/>
    <w:rsid w:val="00910B83"/>
    <w:rsid w:val="00910C7B"/>
    <w:rsid w:val="00910FB7"/>
    <w:rsid w:val="00910FEC"/>
    <w:rsid w:val="00911209"/>
    <w:rsid w:val="00911432"/>
    <w:rsid w:val="009115F2"/>
    <w:rsid w:val="00911947"/>
    <w:rsid w:val="00911BCA"/>
    <w:rsid w:val="00911DB7"/>
    <w:rsid w:val="0091202C"/>
    <w:rsid w:val="00912064"/>
    <w:rsid w:val="00912091"/>
    <w:rsid w:val="00912106"/>
    <w:rsid w:val="0091236D"/>
    <w:rsid w:val="009125E4"/>
    <w:rsid w:val="00912680"/>
    <w:rsid w:val="00912BC3"/>
    <w:rsid w:val="00913185"/>
    <w:rsid w:val="009132FF"/>
    <w:rsid w:val="0091341D"/>
    <w:rsid w:val="00913558"/>
    <w:rsid w:val="009139FD"/>
    <w:rsid w:val="00913A0F"/>
    <w:rsid w:val="00913B4E"/>
    <w:rsid w:val="00913CD2"/>
    <w:rsid w:val="00913F9F"/>
    <w:rsid w:val="00914686"/>
    <w:rsid w:val="00914FD0"/>
    <w:rsid w:val="009152EB"/>
    <w:rsid w:val="00915309"/>
    <w:rsid w:val="00915341"/>
    <w:rsid w:val="0091597E"/>
    <w:rsid w:val="00915C6E"/>
    <w:rsid w:val="00915D59"/>
    <w:rsid w:val="00915E5F"/>
    <w:rsid w:val="009161BA"/>
    <w:rsid w:val="00916593"/>
    <w:rsid w:val="00916610"/>
    <w:rsid w:val="009169EB"/>
    <w:rsid w:val="009174D5"/>
    <w:rsid w:val="0091766E"/>
    <w:rsid w:val="00917C09"/>
    <w:rsid w:val="00917F8E"/>
    <w:rsid w:val="0092013E"/>
    <w:rsid w:val="009202A1"/>
    <w:rsid w:val="00920530"/>
    <w:rsid w:val="009206D2"/>
    <w:rsid w:val="00920D96"/>
    <w:rsid w:val="00920DB6"/>
    <w:rsid w:val="00920E47"/>
    <w:rsid w:val="00920E7B"/>
    <w:rsid w:val="009213CB"/>
    <w:rsid w:val="00921825"/>
    <w:rsid w:val="0092182D"/>
    <w:rsid w:val="00921D81"/>
    <w:rsid w:val="00921E08"/>
    <w:rsid w:val="009224E2"/>
    <w:rsid w:val="0092255D"/>
    <w:rsid w:val="00922857"/>
    <w:rsid w:val="00922EE3"/>
    <w:rsid w:val="00923066"/>
    <w:rsid w:val="00923093"/>
    <w:rsid w:val="00923102"/>
    <w:rsid w:val="00923162"/>
    <w:rsid w:val="00923581"/>
    <w:rsid w:val="009236BB"/>
    <w:rsid w:val="009237B3"/>
    <w:rsid w:val="00923806"/>
    <w:rsid w:val="0092404C"/>
    <w:rsid w:val="00924075"/>
    <w:rsid w:val="009242D3"/>
    <w:rsid w:val="00924376"/>
    <w:rsid w:val="00924949"/>
    <w:rsid w:val="00925220"/>
    <w:rsid w:val="009252BF"/>
    <w:rsid w:val="0092539D"/>
    <w:rsid w:val="0092584F"/>
    <w:rsid w:val="00925967"/>
    <w:rsid w:val="00925FF1"/>
    <w:rsid w:val="00926256"/>
    <w:rsid w:val="009262C5"/>
    <w:rsid w:val="009265D2"/>
    <w:rsid w:val="009265E3"/>
    <w:rsid w:val="009267AD"/>
    <w:rsid w:val="00926CAC"/>
    <w:rsid w:val="009272F3"/>
    <w:rsid w:val="009275A5"/>
    <w:rsid w:val="00927620"/>
    <w:rsid w:val="00927B5F"/>
    <w:rsid w:val="00927E59"/>
    <w:rsid w:val="00927F87"/>
    <w:rsid w:val="0093014A"/>
    <w:rsid w:val="009304BD"/>
    <w:rsid w:val="009304FA"/>
    <w:rsid w:val="0093057F"/>
    <w:rsid w:val="00930674"/>
    <w:rsid w:val="0093082E"/>
    <w:rsid w:val="009309A8"/>
    <w:rsid w:val="0093197D"/>
    <w:rsid w:val="00931A9B"/>
    <w:rsid w:val="00932291"/>
    <w:rsid w:val="009322B3"/>
    <w:rsid w:val="00932623"/>
    <w:rsid w:val="009327CB"/>
    <w:rsid w:val="009328C2"/>
    <w:rsid w:val="00932CC3"/>
    <w:rsid w:val="00932DDE"/>
    <w:rsid w:val="00932E2D"/>
    <w:rsid w:val="00932EB2"/>
    <w:rsid w:val="00932FBE"/>
    <w:rsid w:val="009331F8"/>
    <w:rsid w:val="009333EB"/>
    <w:rsid w:val="00933536"/>
    <w:rsid w:val="00933716"/>
    <w:rsid w:val="00933E45"/>
    <w:rsid w:val="009340E2"/>
    <w:rsid w:val="0093463B"/>
    <w:rsid w:val="00934697"/>
    <w:rsid w:val="009346EF"/>
    <w:rsid w:val="0093481B"/>
    <w:rsid w:val="00934C3C"/>
    <w:rsid w:val="00935238"/>
    <w:rsid w:val="009353C1"/>
    <w:rsid w:val="00935601"/>
    <w:rsid w:val="0093568F"/>
    <w:rsid w:val="009356B5"/>
    <w:rsid w:val="009359F4"/>
    <w:rsid w:val="00935B39"/>
    <w:rsid w:val="00935BAB"/>
    <w:rsid w:val="00935CEB"/>
    <w:rsid w:val="00935D8A"/>
    <w:rsid w:val="00936090"/>
    <w:rsid w:val="009360C8"/>
    <w:rsid w:val="0093648A"/>
    <w:rsid w:val="0093649C"/>
    <w:rsid w:val="00936630"/>
    <w:rsid w:val="009366E7"/>
    <w:rsid w:val="00936C6D"/>
    <w:rsid w:val="00937040"/>
    <w:rsid w:val="00937132"/>
    <w:rsid w:val="0093713C"/>
    <w:rsid w:val="00937236"/>
    <w:rsid w:val="0093747F"/>
    <w:rsid w:val="0093767B"/>
    <w:rsid w:val="0093788A"/>
    <w:rsid w:val="00937AE6"/>
    <w:rsid w:val="00937AF0"/>
    <w:rsid w:val="00940337"/>
    <w:rsid w:val="009403B4"/>
    <w:rsid w:val="00940637"/>
    <w:rsid w:val="00940745"/>
    <w:rsid w:val="00940DC8"/>
    <w:rsid w:val="00940E0B"/>
    <w:rsid w:val="00941177"/>
    <w:rsid w:val="009412E1"/>
    <w:rsid w:val="009413A1"/>
    <w:rsid w:val="0094147A"/>
    <w:rsid w:val="00941658"/>
    <w:rsid w:val="009419E3"/>
    <w:rsid w:val="00941C60"/>
    <w:rsid w:val="00942044"/>
    <w:rsid w:val="0094243D"/>
    <w:rsid w:val="009428C8"/>
    <w:rsid w:val="00942E04"/>
    <w:rsid w:val="00942EFD"/>
    <w:rsid w:val="00943BC0"/>
    <w:rsid w:val="00944066"/>
    <w:rsid w:val="00944137"/>
    <w:rsid w:val="0094454B"/>
    <w:rsid w:val="00944579"/>
    <w:rsid w:val="0094462F"/>
    <w:rsid w:val="009447C3"/>
    <w:rsid w:val="009449FE"/>
    <w:rsid w:val="00944AB4"/>
    <w:rsid w:val="00944AE5"/>
    <w:rsid w:val="00944B64"/>
    <w:rsid w:val="00944C89"/>
    <w:rsid w:val="00944CFB"/>
    <w:rsid w:val="00945025"/>
    <w:rsid w:val="009452B9"/>
    <w:rsid w:val="00945349"/>
    <w:rsid w:val="00945745"/>
    <w:rsid w:val="0094585C"/>
    <w:rsid w:val="00945A22"/>
    <w:rsid w:val="00945D52"/>
    <w:rsid w:val="00945DD2"/>
    <w:rsid w:val="0094623C"/>
    <w:rsid w:val="009464B1"/>
    <w:rsid w:val="0094651F"/>
    <w:rsid w:val="00946546"/>
    <w:rsid w:val="00946673"/>
    <w:rsid w:val="0094667C"/>
    <w:rsid w:val="0094695A"/>
    <w:rsid w:val="00946D88"/>
    <w:rsid w:val="009476A4"/>
    <w:rsid w:val="00947ACB"/>
    <w:rsid w:val="00947B01"/>
    <w:rsid w:val="009501AE"/>
    <w:rsid w:val="009502F8"/>
    <w:rsid w:val="0095036B"/>
    <w:rsid w:val="009504EE"/>
    <w:rsid w:val="00950795"/>
    <w:rsid w:val="0095079F"/>
    <w:rsid w:val="00950830"/>
    <w:rsid w:val="00950866"/>
    <w:rsid w:val="00950A1C"/>
    <w:rsid w:val="00950B82"/>
    <w:rsid w:val="00950C98"/>
    <w:rsid w:val="00950E34"/>
    <w:rsid w:val="00950E57"/>
    <w:rsid w:val="0095100F"/>
    <w:rsid w:val="0095120B"/>
    <w:rsid w:val="00951436"/>
    <w:rsid w:val="0095168C"/>
    <w:rsid w:val="00951AC7"/>
    <w:rsid w:val="00952053"/>
    <w:rsid w:val="00952096"/>
    <w:rsid w:val="0095240F"/>
    <w:rsid w:val="00952A86"/>
    <w:rsid w:val="00952CEA"/>
    <w:rsid w:val="00952F76"/>
    <w:rsid w:val="00952FC5"/>
    <w:rsid w:val="0095304D"/>
    <w:rsid w:val="00953175"/>
    <w:rsid w:val="009531F4"/>
    <w:rsid w:val="009535CB"/>
    <w:rsid w:val="009538CE"/>
    <w:rsid w:val="00953BB0"/>
    <w:rsid w:val="00953DF7"/>
    <w:rsid w:val="009541CE"/>
    <w:rsid w:val="009543D8"/>
    <w:rsid w:val="009544A1"/>
    <w:rsid w:val="0095450F"/>
    <w:rsid w:val="00954517"/>
    <w:rsid w:val="00954C73"/>
    <w:rsid w:val="00954EF5"/>
    <w:rsid w:val="00955492"/>
    <w:rsid w:val="00955C9D"/>
    <w:rsid w:val="00955CD5"/>
    <w:rsid w:val="00956881"/>
    <w:rsid w:val="009569B9"/>
    <w:rsid w:val="009569EC"/>
    <w:rsid w:val="00956FE1"/>
    <w:rsid w:val="00957224"/>
    <w:rsid w:val="009573A9"/>
    <w:rsid w:val="009576E4"/>
    <w:rsid w:val="00957A17"/>
    <w:rsid w:val="00957E91"/>
    <w:rsid w:val="00957ED4"/>
    <w:rsid w:val="00960911"/>
    <w:rsid w:val="00960943"/>
    <w:rsid w:val="009609D7"/>
    <w:rsid w:val="00960A19"/>
    <w:rsid w:val="00960A92"/>
    <w:rsid w:val="00960CA6"/>
    <w:rsid w:val="00960DB7"/>
    <w:rsid w:val="00961140"/>
    <w:rsid w:val="009611C9"/>
    <w:rsid w:val="00961312"/>
    <w:rsid w:val="009613A2"/>
    <w:rsid w:val="009614F0"/>
    <w:rsid w:val="00961754"/>
    <w:rsid w:val="00961805"/>
    <w:rsid w:val="00961E14"/>
    <w:rsid w:val="00961E36"/>
    <w:rsid w:val="0096221F"/>
    <w:rsid w:val="0096275E"/>
    <w:rsid w:val="00962D4C"/>
    <w:rsid w:val="00962DDB"/>
    <w:rsid w:val="00962F5B"/>
    <w:rsid w:val="00963506"/>
    <w:rsid w:val="00963931"/>
    <w:rsid w:val="0096394B"/>
    <w:rsid w:val="00963A6A"/>
    <w:rsid w:val="00963BF1"/>
    <w:rsid w:val="00963E26"/>
    <w:rsid w:val="0096408C"/>
    <w:rsid w:val="009643E7"/>
    <w:rsid w:val="0096441E"/>
    <w:rsid w:val="00964835"/>
    <w:rsid w:val="00964922"/>
    <w:rsid w:val="00964B3C"/>
    <w:rsid w:val="00964B75"/>
    <w:rsid w:val="00964CD9"/>
    <w:rsid w:val="00964F48"/>
    <w:rsid w:val="00965230"/>
    <w:rsid w:val="0096546D"/>
    <w:rsid w:val="00965A49"/>
    <w:rsid w:val="00965E7A"/>
    <w:rsid w:val="00965EB5"/>
    <w:rsid w:val="00965ED3"/>
    <w:rsid w:val="00966025"/>
    <w:rsid w:val="00966333"/>
    <w:rsid w:val="00966542"/>
    <w:rsid w:val="009666B0"/>
    <w:rsid w:val="009668B9"/>
    <w:rsid w:val="0096695A"/>
    <w:rsid w:val="00966A03"/>
    <w:rsid w:val="00966AFB"/>
    <w:rsid w:val="00966B63"/>
    <w:rsid w:val="00966C15"/>
    <w:rsid w:val="00966D86"/>
    <w:rsid w:val="00966EEB"/>
    <w:rsid w:val="00967064"/>
    <w:rsid w:val="0096755D"/>
    <w:rsid w:val="00967623"/>
    <w:rsid w:val="00967B24"/>
    <w:rsid w:val="00967D1C"/>
    <w:rsid w:val="00967EA7"/>
    <w:rsid w:val="00970975"/>
    <w:rsid w:val="00970DA8"/>
    <w:rsid w:val="009711AA"/>
    <w:rsid w:val="009713C8"/>
    <w:rsid w:val="00971582"/>
    <w:rsid w:val="009716C1"/>
    <w:rsid w:val="00971ABE"/>
    <w:rsid w:val="00972034"/>
    <w:rsid w:val="0097209C"/>
    <w:rsid w:val="0097219F"/>
    <w:rsid w:val="009724B7"/>
    <w:rsid w:val="00972564"/>
    <w:rsid w:val="00972592"/>
    <w:rsid w:val="0097287D"/>
    <w:rsid w:val="009728AB"/>
    <w:rsid w:val="00973299"/>
    <w:rsid w:val="009732C8"/>
    <w:rsid w:val="0097340E"/>
    <w:rsid w:val="0097392D"/>
    <w:rsid w:val="00973A8A"/>
    <w:rsid w:val="0097405C"/>
    <w:rsid w:val="00974229"/>
    <w:rsid w:val="009744DB"/>
    <w:rsid w:val="0097451E"/>
    <w:rsid w:val="009749FC"/>
    <w:rsid w:val="00974C0A"/>
    <w:rsid w:val="00974DCF"/>
    <w:rsid w:val="00975172"/>
    <w:rsid w:val="0097527C"/>
    <w:rsid w:val="009752AC"/>
    <w:rsid w:val="00975397"/>
    <w:rsid w:val="009754D3"/>
    <w:rsid w:val="00975597"/>
    <w:rsid w:val="00975705"/>
    <w:rsid w:val="009757AB"/>
    <w:rsid w:val="00975977"/>
    <w:rsid w:val="00975B5F"/>
    <w:rsid w:val="00975ED3"/>
    <w:rsid w:val="00976250"/>
    <w:rsid w:val="00976258"/>
    <w:rsid w:val="00976280"/>
    <w:rsid w:val="0097633D"/>
    <w:rsid w:val="009767E8"/>
    <w:rsid w:val="009769D7"/>
    <w:rsid w:val="00976C5D"/>
    <w:rsid w:val="00976CB0"/>
    <w:rsid w:val="00976FFA"/>
    <w:rsid w:val="00977D6E"/>
    <w:rsid w:val="0098006F"/>
    <w:rsid w:val="009800A9"/>
    <w:rsid w:val="00980234"/>
    <w:rsid w:val="00980399"/>
    <w:rsid w:val="00980415"/>
    <w:rsid w:val="0098089A"/>
    <w:rsid w:val="00980A64"/>
    <w:rsid w:val="00980B9E"/>
    <w:rsid w:val="00980BA4"/>
    <w:rsid w:val="00980F07"/>
    <w:rsid w:val="009811EC"/>
    <w:rsid w:val="00981210"/>
    <w:rsid w:val="00981369"/>
    <w:rsid w:val="0098183F"/>
    <w:rsid w:val="00981DF7"/>
    <w:rsid w:val="00981F8A"/>
    <w:rsid w:val="00982017"/>
    <w:rsid w:val="00982208"/>
    <w:rsid w:val="00982769"/>
    <w:rsid w:val="00982A6E"/>
    <w:rsid w:val="00982FA0"/>
    <w:rsid w:val="00983179"/>
    <w:rsid w:val="009832F0"/>
    <w:rsid w:val="009834D5"/>
    <w:rsid w:val="00983662"/>
    <w:rsid w:val="009836C5"/>
    <w:rsid w:val="00983984"/>
    <w:rsid w:val="00983AA8"/>
    <w:rsid w:val="00983AD0"/>
    <w:rsid w:val="00983E83"/>
    <w:rsid w:val="00983F2A"/>
    <w:rsid w:val="00984CAA"/>
    <w:rsid w:val="00984FEA"/>
    <w:rsid w:val="009850A2"/>
    <w:rsid w:val="009850C2"/>
    <w:rsid w:val="00985580"/>
    <w:rsid w:val="009855E6"/>
    <w:rsid w:val="00985784"/>
    <w:rsid w:val="009858EB"/>
    <w:rsid w:val="00985C86"/>
    <w:rsid w:val="00985C9C"/>
    <w:rsid w:val="00985D46"/>
    <w:rsid w:val="00986357"/>
    <w:rsid w:val="00986358"/>
    <w:rsid w:val="00986372"/>
    <w:rsid w:val="00986658"/>
    <w:rsid w:val="00986A14"/>
    <w:rsid w:val="00986B27"/>
    <w:rsid w:val="00986E77"/>
    <w:rsid w:val="00986E7A"/>
    <w:rsid w:val="00987169"/>
    <w:rsid w:val="00987503"/>
    <w:rsid w:val="009875EE"/>
    <w:rsid w:val="009876EF"/>
    <w:rsid w:val="0098771B"/>
    <w:rsid w:val="00987773"/>
    <w:rsid w:val="00987780"/>
    <w:rsid w:val="00987BEA"/>
    <w:rsid w:val="0099043D"/>
    <w:rsid w:val="0099056D"/>
    <w:rsid w:val="009905B4"/>
    <w:rsid w:val="009905C2"/>
    <w:rsid w:val="0099065C"/>
    <w:rsid w:val="009906FF"/>
    <w:rsid w:val="00990B4C"/>
    <w:rsid w:val="00991155"/>
    <w:rsid w:val="0099147A"/>
    <w:rsid w:val="00991494"/>
    <w:rsid w:val="00991656"/>
    <w:rsid w:val="00991857"/>
    <w:rsid w:val="009918DC"/>
    <w:rsid w:val="00991993"/>
    <w:rsid w:val="00991EE6"/>
    <w:rsid w:val="00991F0D"/>
    <w:rsid w:val="00991FEA"/>
    <w:rsid w:val="009920EB"/>
    <w:rsid w:val="00992266"/>
    <w:rsid w:val="009924F9"/>
    <w:rsid w:val="00992793"/>
    <w:rsid w:val="00992890"/>
    <w:rsid w:val="009928BD"/>
    <w:rsid w:val="00993052"/>
    <w:rsid w:val="009930CB"/>
    <w:rsid w:val="0099330C"/>
    <w:rsid w:val="00993552"/>
    <w:rsid w:val="009935FE"/>
    <w:rsid w:val="00993747"/>
    <w:rsid w:val="009937E7"/>
    <w:rsid w:val="0099419F"/>
    <w:rsid w:val="00994259"/>
    <w:rsid w:val="009946BE"/>
    <w:rsid w:val="009948FE"/>
    <w:rsid w:val="00994D3D"/>
    <w:rsid w:val="00994FE9"/>
    <w:rsid w:val="009951E8"/>
    <w:rsid w:val="0099538F"/>
    <w:rsid w:val="0099552A"/>
    <w:rsid w:val="009955EB"/>
    <w:rsid w:val="00995783"/>
    <w:rsid w:val="00995784"/>
    <w:rsid w:val="00995900"/>
    <w:rsid w:val="0099599E"/>
    <w:rsid w:val="00995A4A"/>
    <w:rsid w:val="00995A84"/>
    <w:rsid w:val="00995C0B"/>
    <w:rsid w:val="00995DEF"/>
    <w:rsid w:val="00995EB8"/>
    <w:rsid w:val="009961AC"/>
    <w:rsid w:val="00996E01"/>
    <w:rsid w:val="00996E0A"/>
    <w:rsid w:val="00996F6B"/>
    <w:rsid w:val="009973B4"/>
    <w:rsid w:val="00997669"/>
    <w:rsid w:val="0099768E"/>
    <w:rsid w:val="009976AD"/>
    <w:rsid w:val="009976C4"/>
    <w:rsid w:val="00997777"/>
    <w:rsid w:val="009979D4"/>
    <w:rsid w:val="00997C28"/>
    <w:rsid w:val="00997E50"/>
    <w:rsid w:val="00997E69"/>
    <w:rsid w:val="009A02D6"/>
    <w:rsid w:val="009A052E"/>
    <w:rsid w:val="009A0A48"/>
    <w:rsid w:val="009A0EEE"/>
    <w:rsid w:val="009A1438"/>
    <w:rsid w:val="009A1449"/>
    <w:rsid w:val="009A1BFC"/>
    <w:rsid w:val="009A20C8"/>
    <w:rsid w:val="009A20E0"/>
    <w:rsid w:val="009A22C9"/>
    <w:rsid w:val="009A23D7"/>
    <w:rsid w:val="009A2534"/>
    <w:rsid w:val="009A25CA"/>
    <w:rsid w:val="009A2610"/>
    <w:rsid w:val="009A3234"/>
    <w:rsid w:val="009A329C"/>
    <w:rsid w:val="009A3638"/>
    <w:rsid w:val="009A3BD0"/>
    <w:rsid w:val="009A3DE0"/>
    <w:rsid w:val="009A453C"/>
    <w:rsid w:val="009A4577"/>
    <w:rsid w:val="009A4811"/>
    <w:rsid w:val="009A498A"/>
    <w:rsid w:val="009A50E6"/>
    <w:rsid w:val="009A5468"/>
    <w:rsid w:val="009A55BD"/>
    <w:rsid w:val="009A566B"/>
    <w:rsid w:val="009A5AB5"/>
    <w:rsid w:val="009A5BB9"/>
    <w:rsid w:val="009A5D27"/>
    <w:rsid w:val="009A5F58"/>
    <w:rsid w:val="009A606D"/>
    <w:rsid w:val="009A60D7"/>
    <w:rsid w:val="009A6271"/>
    <w:rsid w:val="009A65C5"/>
    <w:rsid w:val="009A6725"/>
    <w:rsid w:val="009A673B"/>
    <w:rsid w:val="009A6B94"/>
    <w:rsid w:val="009A6C52"/>
    <w:rsid w:val="009A6D29"/>
    <w:rsid w:val="009A6E23"/>
    <w:rsid w:val="009A6EBB"/>
    <w:rsid w:val="009A7199"/>
    <w:rsid w:val="009A7484"/>
    <w:rsid w:val="009A74C4"/>
    <w:rsid w:val="009A7726"/>
    <w:rsid w:val="009A7784"/>
    <w:rsid w:val="009A7792"/>
    <w:rsid w:val="009A7900"/>
    <w:rsid w:val="009A7AA7"/>
    <w:rsid w:val="009A7C5D"/>
    <w:rsid w:val="009B0079"/>
    <w:rsid w:val="009B0207"/>
    <w:rsid w:val="009B03C1"/>
    <w:rsid w:val="009B04FC"/>
    <w:rsid w:val="009B055F"/>
    <w:rsid w:val="009B0A5E"/>
    <w:rsid w:val="009B0CEC"/>
    <w:rsid w:val="009B0FF3"/>
    <w:rsid w:val="009B1159"/>
    <w:rsid w:val="009B1182"/>
    <w:rsid w:val="009B136B"/>
    <w:rsid w:val="009B161A"/>
    <w:rsid w:val="009B16B9"/>
    <w:rsid w:val="009B1724"/>
    <w:rsid w:val="009B1769"/>
    <w:rsid w:val="009B18C7"/>
    <w:rsid w:val="009B1911"/>
    <w:rsid w:val="009B1A69"/>
    <w:rsid w:val="009B1ADC"/>
    <w:rsid w:val="009B1E81"/>
    <w:rsid w:val="009B222A"/>
    <w:rsid w:val="009B22DD"/>
    <w:rsid w:val="009B24BD"/>
    <w:rsid w:val="009B2805"/>
    <w:rsid w:val="009B291F"/>
    <w:rsid w:val="009B2AF5"/>
    <w:rsid w:val="009B2B6B"/>
    <w:rsid w:val="009B2E60"/>
    <w:rsid w:val="009B346F"/>
    <w:rsid w:val="009B35A1"/>
    <w:rsid w:val="009B4169"/>
    <w:rsid w:val="009B4251"/>
    <w:rsid w:val="009B4500"/>
    <w:rsid w:val="009B4584"/>
    <w:rsid w:val="009B4731"/>
    <w:rsid w:val="009B47EA"/>
    <w:rsid w:val="009B4864"/>
    <w:rsid w:val="009B4A3C"/>
    <w:rsid w:val="009B4E54"/>
    <w:rsid w:val="009B511D"/>
    <w:rsid w:val="009B545C"/>
    <w:rsid w:val="009B5FAA"/>
    <w:rsid w:val="009B605B"/>
    <w:rsid w:val="009B617E"/>
    <w:rsid w:val="009B6496"/>
    <w:rsid w:val="009B6694"/>
    <w:rsid w:val="009B6920"/>
    <w:rsid w:val="009B6AA1"/>
    <w:rsid w:val="009B6AAF"/>
    <w:rsid w:val="009B6AF1"/>
    <w:rsid w:val="009B6B89"/>
    <w:rsid w:val="009B6E80"/>
    <w:rsid w:val="009B6E87"/>
    <w:rsid w:val="009B6F92"/>
    <w:rsid w:val="009B75CA"/>
    <w:rsid w:val="009B763A"/>
    <w:rsid w:val="009B77FD"/>
    <w:rsid w:val="009B77FF"/>
    <w:rsid w:val="009B7B9A"/>
    <w:rsid w:val="009C02EC"/>
    <w:rsid w:val="009C0825"/>
    <w:rsid w:val="009C0863"/>
    <w:rsid w:val="009C0A2C"/>
    <w:rsid w:val="009C0D85"/>
    <w:rsid w:val="009C0DA7"/>
    <w:rsid w:val="009C104E"/>
    <w:rsid w:val="009C10AA"/>
    <w:rsid w:val="009C130E"/>
    <w:rsid w:val="009C1534"/>
    <w:rsid w:val="009C16B4"/>
    <w:rsid w:val="009C18EB"/>
    <w:rsid w:val="009C1A0B"/>
    <w:rsid w:val="009C1CA5"/>
    <w:rsid w:val="009C22FE"/>
    <w:rsid w:val="009C235B"/>
    <w:rsid w:val="009C236E"/>
    <w:rsid w:val="009C2499"/>
    <w:rsid w:val="009C26ED"/>
    <w:rsid w:val="009C2724"/>
    <w:rsid w:val="009C293F"/>
    <w:rsid w:val="009C2C9A"/>
    <w:rsid w:val="009C31C4"/>
    <w:rsid w:val="009C3250"/>
    <w:rsid w:val="009C35E6"/>
    <w:rsid w:val="009C36D8"/>
    <w:rsid w:val="009C3827"/>
    <w:rsid w:val="009C3C2E"/>
    <w:rsid w:val="009C3D60"/>
    <w:rsid w:val="009C3E75"/>
    <w:rsid w:val="009C4865"/>
    <w:rsid w:val="009C4A78"/>
    <w:rsid w:val="009C52EF"/>
    <w:rsid w:val="009C5381"/>
    <w:rsid w:val="009C57A8"/>
    <w:rsid w:val="009C588F"/>
    <w:rsid w:val="009C58E9"/>
    <w:rsid w:val="009C5C46"/>
    <w:rsid w:val="009C5CBC"/>
    <w:rsid w:val="009C5F86"/>
    <w:rsid w:val="009C622F"/>
    <w:rsid w:val="009C637B"/>
    <w:rsid w:val="009C66CA"/>
    <w:rsid w:val="009C6798"/>
    <w:rsid w:val="009C67FC"/>
    <w:rsid w:val="009C6FFB"/>
    <w:rsid w:val="009C7528"/>
    <w:rsid w:val="009C7748"/>
    <w:rsid w:val="009C7909"/>
    <w:rsid w:val="009C7D9A"/>
    <w:rsid w:val="009C7E47"/>
    <w:rsid w:val="009D01B3"/>
    <w:rsid w:val="009D0288"/>
    <w:rsid w:val="009D0298"/>
    <w:rsid w:val="009D02C1"/>
    <w:rsid w:val="009D0476"/>
    <w:rsid w:val="009D0638"/>
    <w:rsid w:val="009D06F0"/>
    <w:rsid w:val="009D07DB"/>
    <w:rsid w:val="009D0FC6"/>
    <w:rsid w:val="009D102D"/>
    <w:rsid w:val="009D1157"/>
    <w:rsid w:val="009D143C"/>
    <w:rsid w:val="009D17E2"/>
    <w:rsid w:val="009D1A46"/>
    <w:rsid w:val="009D1D25"/>
    <w:rsid w:val="009D2072"/>
    <w:rsid w:val="009D20FD"/>
    <w:rsid w:val="009D22B6"/>
    <w:rsid w:val="009D23E0"/>
    <w:rsid w:val="009D2505"/>
    <w:rsid w:val="009D289B"/>
    <w:rsid w:val="009D2967"/>
    <w:rsid w:val="009D2C4A"/>
    <w:rsid w:val="009D2D38"/>
    <w:rsid w:val="009D317A"/>
    <w:rsid w:val="009D37A1"/>
    <w:rsid w:val="009D3A90"/>
    <w:rsid w:val="009D3ACC"/>
    <w:rsid w:val="009D3DD0"/>
    <w:rsid w:val="009D3FE0"/>
    <w:rsid w:val="009D40DB"/>
    <w:rsid w:val="009D4176"/>
    <w:rsid w:val="009D4557"/>
    <w:rsid w:val="009D4588"/>
    <w:rsid w:val="009D49D0"/>
    <w:rsid w:val="009D54F7"/>
    <w:rsid w:val="009D58EA"/>
    <w:rsid w:val="009D5CB3"/>
    <w:rsid w:val="009D5F38"/>
    <w:rsid w:val="009D614D"/>
    <w:rsid w:val="009D61A3"/>
    <w:rsid w:val="009D6491"/>
    <w:rsid w:val="009D6618"/>
    <w:rsid w:val="009D66B2"/>
    <w:rsid w:val="009D6723"/>
    <w:rsid w:val="009D6A11"/>
    <w:rsid w:val="009D6EAD"/>
    <w:rsid w:val="009D74CA"/>
    <w:rsid w:val="009D7618"/>
    <w:rsid w:val="009D7A8C"/>
    <w:rsid w:val="009D7AE7"/>
    <w:rsid w:val="009E0001"/>
    <w:rsid w:val="009E02AD"/>
    <w:rsid w:val="009E0522"/>
    <w:rsid w:val="009E0549"/>
    <w:rsid w:val="009E0760"/>
    <w:rsid w:val="009E08EF"/>
    <w:rsid w:val="009E0E55"/>
    <w:rsid w:val="009E1154"/>
    <w:rsid w:val="009E12B5"/>
    <w:rsid w:val="009E151E"/>
    <w:rsid w:val="009E1649"/>
    <w:rsid w:val="009E16E6"/>
    <w:rsid w:val="009E1714"/>
    <w:rsid w:val="009E1987"/>
    <w:rsid w:val="009E1A91"/>
    <w:rsid w:val="009E1C6F"/>
    <w:rsid w:val="009E1D7E"/>
    <w:rsid w:val="009E2290"/>
    <w:rsid w:val="009E246A"/>
    <w:rsid w:val="009E25E4"/>
    <w:rsid w:val="009E28D6"/>
    <w:rsid w:val="009E29F3"/>
    <w:rsid w:val="009E2AC8"/>
    <w:rsid w:val="009E2DC6"/>
    <w:rsid w:val="009E2DF8"/>
    <w:rsid w:val="009E2E64"/>
    <w:rsid w:val="009E3710"/>
    <w:rsid w:val="009E3D73"/>
    <w:rsid w:val="009E4C0C"/>
    <w:rsid w:val="009E548C"/>
    <w:rsid w:val="009E5608"/>
    <w:rsid w:val="009E560D"/>
    <w:rsid w:val="009E571E"/>
    <w:rsid w:val="009E574D"/>
    <w:rsid w:val="009E57B5"/>
    <w:rsid w:val="009E5A3F"/>
    <w:rsid w:val="009E5D51"/>
    <w:rsid w:val="009E5E24"/>
    <w:rsid w:val="009E5E8E"/>
    <w:rsid w:val="009E5EE3"/>
    <w:rsid w:val="009E6011"/>
    <w:rsid w:val="009E60D5"/>
    <w:rsid w:val="009E6803"/>
    <w:rsid w:val="009E6AA8"/>
    <w:rsid w:val="009E6C48"/>
    <w:rsid w:val="009E6CF7"/>
    <w:rsid w:val="009E6E47"/>
    <w:rsid w:val="009E708B"/>
    <w:rsid w:val="009E747A"/>
    <w:rsid w:val="009E7528"/>
    <w:rsid w:val="009E757A"/>
    <w:rsid w:val="009E7998"/>
    <w:rsid w:val="009E7BEE"/>
    <w:rsid w:val="009F0088"/>
    <w:rsid w:val="009F031C"/>
    <w:rsid w:val="009F074B"/>
    <w:rsid w:val="009F0AF2"/>
    <w:rsid w:val="009F0B3B"/>
    <w:rsid w:val="009F0EB3"/>
    <w:rsid w:val="009F0F7E"/>
    <w:rsid w:val="009F100D"/>
    <w:rsid w:val="009F1064"/>
    <w:rsid w:val="009F162A"/>
    <w:rsid w:val="009F167C"/>
    <w:rsid w:val="009F17C5"/>
    <w:rsid w:val="009F19C8"/>
    <w:rsid w:val="009F1B53"/>
    <w:rsid w:val="009F1D61"/>
    <w:rsid w:val="009F1D9E"/>
    <w:rsid w:val="009F20AF"/>
    <w:rsid w:val="009F20FE"/>
    <w:rsid w:val="009F227A"/>
    <w:rsid w:val="009F2632"/>
    <w:rsid w:val="009F2CDF"/>
    <w:rsid w:val="009F2D6D"/>
    <w:rsid w:val="009F367C"/>
    <w:rsid w:val="009F39EE"/>
    <w:rsid w:val="009F3A0F"/>
    <w:rsid w:val="009F3BD5"/>
    <w:rsid w:val="009F3DEB"/>
    <w:rsid w:val="009F3F2E"/>
    <w:rsid w:val="009F40F3"/>
    <w:rsid w:val="009F41D4"/>
    <w:rsid w:val="009F42B6"/>
    <w:rsid w:val="009F4362"/>
    <w:rsid w:val="009F43AD"/>
    <w:rsid w:val="009F44F7"/>
    <w:rsid w:val="009F4507"/>
    <w:rsid w:val="009F4514"/>
    <w:rsid w:val="009F45B7"/>
    <w:rsid w:val="009F48DC"/>
    <w:rsid w:val="009F4AF9"/>
    <w:rsid w:val="009F4B8D"/>
    <w:rsid w:val="009F4B97"/>
    <w:rsid w:val="009F4E6D"/>
    <w:rsid w:val="009F4F38"/>
    <w:rsid w:val="009F5366"/>
    <w:rsid w:val="009F5689"/>
    <w:rsid w:val="009F56E6"/>
    <w:rsid w:val="009F5A87"/>
    <w:rsid w:val="009F5FFD"/>
    <w:rsid w:val="009F6098"/>
    <w:rsid w:val="009F60AE"/>
    <w:rsid w:val="009F6309"/>
    <w:rsid w:val="009F63EC"/>
    <w:rsid w:val="009F641F"/>
    <w:rsid w:val="009F6495"/>
    <w:rsid w:val="009F6522"/>
    <w:rsid w:val="009F6B59"/>
    <w:rsid w:val="009F6B88"/>
    <w:rsid w:val="009F6D26"/>
    <w:rsid w:val="009F700D"/>
    <w:rsid w:val="009F7189"/>
    <w:rsid w:val="009F720D"/>
    <w:rsid w:val="009F7892"/>
    <w:rsid w:val="009F7944"/>
    <w:rsid w:val="009F7F51"/>
    <w:rsid w:val="00A00153"/>
    <w:rsid w:val="00A003B0"/>
    <w:rsid w:val="00A00491"/>
    <w:rsid w:val="00A00723"/>
    <w:rsid w:val="00A00EBF"/>
    <w:rsid w:val="00A00FB8"/>
    <w:rsid w:val="00A00FBD"/>
    <w:rsid w:val="00A0122E"/>
    <w:rsid w:val="00A015CE"/>
    <w:rsid w:val="00A01786"/>
    <w:rsid w:val="00A01916"/>
    <w:rsid w:val="00A019E7"/>
    <w:rsid w:val="00A01B1E"/>
    <w:rsid w:val="00A01B62"/>
    <w:rsid w:val="00A01C4C"/>
    <w:rsid w:val="00A0271F"/>
    <w:rsid w:val="00A027CC"/>
    <w:rsid w:val="00A027E5"/>
    <w:rsid w:val="00A02BB9"/>
    <w:rsid w:val="00A0373E"/>
    <w:rsid w:val="00A03E60"/>
    <w:rsid w:val="00A03EF4"/>
    <w:rsid w:val="00A0405D"/>
    <w:rsid w:val="00A044E2"/>
    <w:rsid w:val="00A045D6"/>
    <w:rsid w:val="00A047EA"/>
    <w:rsid w:val="00A04B7D"/>
    <w:rsid w:val="00A04D89"/>
    <w:rsid w:val="00A05050"/>
    <w:rsid w:val="00A051EB"/>
    <w:rsid w:val="00A052F0"/>
    <w:rsid w:val="00A05C27"/>
    <w:rsid w:val="00A05E3D"/>
    <w:rsid w:val="00A05EA4"/>
    <w:rsid w:val="00A060BE"/>
    <w:rsid w:val="00A060C3"/>
    <w:rsid w:val="00A064FF"/>
    <w:rsid w:val="00A06509"/>
    <w:rsid w:val="00A066FD"/>
    <w:rsid w:val="00A06AB8"/>
    <w:rsid w:val="00A06BCB"/>
    <w:rsid w:val="00A06BF5"/>
    <w:rsid w:val="00A06D18"/>
    <w:rsid w:val="00A06D7E"/>
    <w:rsid w:val="00A0714C"/>
    <w:rsid w:val="00A0717F"/>
    <w:rsid w:val="00A0739A"/>
    <w:rsid w:val="00A0744E"/>
    <w:rsid w:val="00A074F4"/>
    <w:rsid w:val="00A0795E"/>
    <w:rsid w:val="00A07F44"/>
    <w:rsid w:val="00A1056C"/>
    <w:rsid w:val="00A10B51"/>
    <w:rsid w:val="00A10B78"/>
    <w:rsid w:val="00A10BEE"/>
    <w:rsid w:val="00A10CA6"/>
    <w:rsid w:val="00A10FB4"/>
    <w:rsid w:val="00A1118B"/>
    <w:rsid w:val="00A11716"/>
    <w:rsid w:val="00A11E59"/>
    <w:rsid w:val="00A1232F"/>
    <w:rsid w:val="00A12462"/>
    <w:rsid w:val="00A125F2"/>
    <w:rsid w:val="00A127A7"/>
    <w:rsid w:val="00A1285A"/>
    <w:rsid w:val="00A128A0"/>
    <w:rsid w:val="00A12929"/>
    <w:rsid w:val="00A12B12"/>
    <w:rsid w:val="00A12B8A"/>
    <w:rsid w:val="00A12BD1"/>
    <w:rsid w:val="00A12DBB"/>
    <w:rsid w:val="00A12E07"/>
    <w:rsid w:val="00A12F06"/>
    <w:rsid w:val="00A12FE7"/>
    <w:rsid w:val="00A1356D"/>
    <w:rsid w:val="00A136C5"/>
    <w:rsid w:val="00A13DEF"/>
    <w:rsid w:val="00A13E80"/>
    <w:rsid w:val="00A142D3"/>
    <w:rsid w:val="00A145DE"/>
    <w:rsid w:val="00A1478A"/>
    <w:rsid w:val="00A14D1B"/>
    <w:rsid w:val="00A14E26"/>
    <w:rsid w:val="00A14FAA"/>
    <w:rsid w:val="00A15782"/>
    <w:rsid w:val="00A15932"/>
    <w:rsid w:val="00A15E46"/>
    <w:rsid w:val="00A160DB"/>
    <w:rsid w:val="00A16450"/>
    <w:rsid w:val="00A167BA"/>
    <w:rsid w:val="00A16ECA"/>
    <w:rsid w:val="00A174C4"/>
    <w:rsid w:val="00A175AE"/>
    <w:rsid w:val="00A17781"/>
    <w:rsid w:val="00A17794"/>
    <w:rsid w:val="00A17813"/>
    <w:rsid w:val="00A17B42"/>
    <w:rsid w:val="00A17CC8"/>
    <w:rsid w:val="00A17E7E"/>
    <w:rsid w:val="00A204B6"/>
    <w:rsid w:val="00A205F8"/>
    <w:rsid w:val="00A20842"/>
    <w:rsid w:val="00A208D2"/>
    <w:rsid w:val="00A20947"/>
    <w:rsid w:val="00A20A52"/>
    <w:rsid w:val="00A20BD2"/>
    <w:rsid w:val="00A20CDB"/>
    <w:rsid w:val="00A20D83"/>
    <w:rsid w:val="00A20FCA"/>
    <w:rsid w:val="00A21170"/>
    <w:rsid w:val="00A21615"/>
    <w:rsid w:val="00A21784"/>
    <w:rsid w:val="00A2183E"/>
    <w:rsid w:val="00A2189E"/>
    <w:rsid w:val="00A2193D"/>
    <w:rsid w:val="00A21AF5"/>
    <w:rsid w:val="00A21CE1"/>
    <w:rsid w:val="00A21D96"/>
    <w:rsid w:val="00A21DAA"/>
    <w:rsid w:val="00A22222"/>
    <w:rsid w:val="00A222E1"/>
    <w:rsid w:val="00A2236C"/>
    <w:rsid w:val="00A22471"/>
    <w:rsid w:val="00A22513"/>
    <w:rsid w:val="00A22634"/>
    <w:rsid w:val="00A228F4"/>
    <w:rsid w:val="00A22A55"/>
    <w:rsid w:val="00A22B8F"/>
    <w:rsid w:val="00A22B9A"/>
    <w:rsid w:val="00A22D48"/>
    <w:rsid w:val="00A237E6"/>
    <w:rsid w:val="00A23ACE"/>
    <w:rsid w:val="00A23B0D"/>
    <w:rsid w:val="00A23B3B"/>
    <w:rsid w:val="00A23C5A"/>
    <w:rsid w:val="00A23FA8"/>
    <w:rsid w:val="00A240C8"/>
    <w:rsid w:val="00A24384"/>
    <w:rsid w:val="00A245EC"/>
    <w:rsid w:val="00A2480C"/>
    <w:rsid w:val="00A249BD"/>
    <w:rsid w:val="00A24AF5"/>
    <w:rsid w:val="00A24D01"/>
    <w:rsid w:val="00A24F4A"/>
    <w:rsid w:val="00A24F79"/>
    <w:rsid w:val="00A24FBF"/>
    <w:rsid w:val="00A24FCC"/>
    <w:rsid w:val="00A25087"/>
    <w:rsid w:val="00A25211"/>
    <w:rsid w:val="00A255E2"/>
    <w:rsid w:val="00A258D1"/>
    <w:rsid w:val="00A25DAE"/>
    <w:rsid w:val="00A25DCD"/>
    <w:rsid w:val="00A25E76"/>
    <w:rsid w:val="00A2616F"/>
    <w:rsid w:val="00A26193"/>
    <w:rsid w:val="00A26725"/>
    <w:rsid w:val="00A26B2F"/>
    <w:rsid w:val="00A26F61"/>
    <w:rsid w:val="00A270A3"/>
    <w:rsid w:val="00A27111"/>
    <w:rsid w:val="00A27161"/>
    <w:rsid w:val="00A27541"/>
    <w:rsid w:val="00A27BCB"/>
    <w:rsid w:val="00A27D21"/>
    <w:rsid w:val="00A301C4"/>
    <w:rsid w:val="00A30320"/>
    <w:rsid w:val="00A30341"/>
    <w:rsid w:val="00A30548"/>
    <w:rsid w:val="00A306FE"/>
    <w:rsid w:val="00A309A3"/>
    <w:rsid w:val="00A30E01"/>
    <w:rsid w:val="00A30F20"/>
    <w:rsid w:val="00A31695"/>
    <w:rsid w:val="00A316D6"/>
    <w:rsid w:val="00A3197D"/>
    <w:rsid w:val="00A31A75"/>
    <w:rsid w:val="00A31E40"/>
    <w:rsid w:val="00A31F2C"/>
    <w:rsid w:val="00A31F60"/>
    <w:rsid w:val="00A32084"/>
    <w:rsid w:val="00A3286A"/>
    <w:rsid w:val="00A328CF"/>
    <w:rsid w:val="00A32C34"/>
    <w:rsid w:val="00A32CF1"/>
    <w:rsid w:val="00A32F33"/>
    <w:rsid w:val="00A32F7B"/>
    <w:rsid w:val="00A32F80"/>
    <w:rsid w:val="00A33199"/>
    <w:rsid w:val="00A332AD"/>
    <w:rsid w:val="00A332EA"/>
    <w:rsid w:val="00A333AB"/>
    <w:rsid w:val="00A33620"/>
    <w:rsid w:val="00A3372C"/>
    <w:rsid w:val="00A33826"/>
    <w:rsid w:val="00A339C1"/>
    <w:rsid w:val="00A33B93"/>
    <w:rsid w:val="00A33CC8"/>
    <w:rsid w:val="00A33D08"/>
    <w:rsid w:val="00A33F91"/>
    <w:rsid w:val="00A34196"/>
    <w:rsid w:val="00A349D2"/>
    <w:rsid w:val="00A34B18"/>
    <w:rsid w:val="00A34C06"/>
    <w:rsid w:val="00A34DC2"/>
    <w:rsid w:val="00A34F80"/>
    <w:rsid w:val="00A35321"/>
    <w:rsid w:val="00A354B4"/>
    <w:rsid w:val="00A35D38"/>
    <w:rsid w:val="00A35E31"/>
    <w:rsid w:val="00A35E4B"/>
    <w:rsid w:val="00A360AE"/>
    <w:rsid w:val="00A36177"/>
    <w:rsid w:val="00A364D9"/>
    <w:rsid w:val="00A364EE"/>
    <w:rsid w:val="00A36697"/>
    <w:rsid w:val="00A36908"/>
    <w:rsid w:val="00A36919"/>
    <w:rsid w:val="00A36A6A"/>
    <w:rsid w:val="00A36C87"/>
    <w:rsid w:val="00A36CF9"/>
    <w:rsid w:val="00A37453"/>
    <w:rsid w:val="00A37596"/>
    <w:rsid w:val="00A37A2D"/>
    <w:rsid w:val="00A37FFE"/>
    <w:rsid w:val="00A4026C"/>
    <w:rsid w:val="00A40414"/>
    <w:rsid w:val="00A406A3"/>
    <w:rsid w:val="00A40D08"/>
    <w:rsid w:val="00A40E51"/>
    <w:rsid w:val="00A410C1"/>
    <w:rsid w:val="00A410E5"/>
    <w:rsid w:val="00A41332"/>
    <w:rsid w:val="00A414B1"/>
    <w:rsid w:val="00A41AA9"/>
    <w:rsid w:val="00A426EA"/>
    <w:rsid w:val="00A42994"/>
    <w:rsid w:val="00A429C9"/>
    <w:rsid w:val="00A42A7F"/>
    <w:rsid w:val="00A42D11"/>
    <w:rsid w:val="00A42FF7"/>
    <w:rsid w:val="00A4304B"/>
    <w:rsid w:val="00A43252"/>
    <w:rsid w:val="00A4359C"/>
    <w:rsid w:val="00A437EC"/>
    <w:rsid w:val="00A43815"/>
    <w:rsid w:val="00A439D1"/>
    <w:rsid w:val="00A43AD2"/>
    <w:rsid w:val="00A43C78"/>
    <w:rsid w:val="00A43E1F"/>
    <w:rsid w:val="00A43EE0"/>
    <w:rsid w:val="00A441D6"/>
    <w:rsid w:val="00A442EC"/>
    <w:rsid w:val="00A44317"/>
    <w:rsid w:val="00A4461A"/>
    <w:rsid w:val="00A4486C"/>
    <w:rsid w:val="00A44A5B"/>
    <w:rsid w:val="00A45277"/>
    <w:rsid w:val="00A45441"/>
    <w:rsid w:val="00A4581E"/>
    <w:rsid w:val="00A45AC8"/>
    <w:rsid w:val="00A45BAD"/>
    <w:rsid w:val="00A45C4E"/>
    <w:rsid w:val="00A45C84"/>
    <w:rsid w:val="00A45F5E"/>
    <w:rsid w:val="00A46098"/>
    <w:rsid w:val="00A46107"/>
    <w:rsid w:val="00A46289"/>
    <w:rsid w:val="00A462E4"/>
    <w:rsid w:val="00A4635C"/>
    <w:rsid w:val="00A4661F"/>
    <w:rsid w:val="00A46762"/>
    <w:rsid w:val="00A4689D"/>
    <w:rsid w:val="00A468DE"/>
    <w:rsid w:val="00A46FB4"/>
    <w:rsid w:val="00A4725A"/>
    <w:rsid w:val="00A473D2"/>
    <w:rsid w:val="00A474CC"/>
    <w:rsid w:val="00A47706"/>
    <w:rsid w:val="00A47A5D"/>
    <w:rsid w:val="00A47A75"/>
    <w:rsid w:val="00A47A83"/>
    <w:rsid w:val="00A47CD3"/>
    <w:rsid w:val="00A50646"/>
    <w:rsid w:val="00A506C6"/>
    <w:rsid w:val="00A506E0"/>
    <w:rsid w:val="00A507B6"/>
    <w:rsid w:val="00A50A31"/>
    <w:rsid w:val="00A50D17"/>
    <w:rsid w:val="00A50D80"/>
    <w:rsid w:val="00A51008"/>
    <w:rsid w:val="00A5115B"/>
    <w:rsid w:val="00A5133D"/>
    <w:rsid w:val="00A51855"/>
    <w:rsid w:val="00A51D68"/>
    <w:rsid w:val="00A52110"/>
    <w:rsid w:val="00A52227"/>
    <w:rsid w:val="00A52687"/>
    <w:rsid w:val="00A5286A"/>
    <w:rsid w:val="00A52BE4"/>
    <w:rsid w:val="00A52C18"/>
    <w:rsid w:val="00A53180"/>
    <w:rsid w:val="00A5324A"/>
    <w:rsid w:val="00A53292"/>
    <w:rsid w:val="00A5351C"/>
    <w:rsid w:val="00A53BAA"/>
    <w:rsid w:val="00A53E6C"/>
    <w:rsid w:val="00A53E7B"/>
    <w:rsid w:val="00A54806"/>
    <w:rsid w:val="00A54CFD"/>
    <w:rsid w:val="00A54DBE"/>
    <w:rsid w:val="00A54E19"/>
    <w:rsid w:val="00A5518C"/>
    <w:rsid w:val="00A551B1"/>
    <w:rsid w:val="00A55213"/>
    <w:rsid w:val="00A55225"/>
    <w:rsid w:val="00A552A8"/>
    <w:rsid w:val="00A55621"/>
    <w:rsid w:val="00A55659"/>
    <w:rsid w:val="00A5579A"/>
    <w:rsid w:val="00A558F4"/>
    <w:rsid w:val="00A55BA4"/>
    <w:rsid w:val="00A55C4C"/>
    <w:rsid w:val="00A55CCA"/>
    <w:rsid w:val="00A55F4E"/>
    <w:rsid w:val="00A560E7"/>
    <w:rsid w:val="00A56462"/>
    <w:rsid w:val="00A564CB"/>
    <w:rsid w:val="00A566DB"/>
    <w:rsid w:val="00A5680D"/>
    <w:rsid w:val="00A57229"/>
    <w:rsid w:val="00A57B06"/>
    <w:rsid w:val="00A57B1C"/>
    <w:rsid w:val="00A57C64"/>
    <w:rsid w:val="00A57FB3"/>
    <w:rsid w:val="00A60222"/>
    <w:rsid w:val="00A602B8"/>
    <w:rsid w:val="00A60705"/>
    <w:rsid w:val="00A608EC"/>
    <w:rsid w:val="00A60C73"/>
    <w:rsid w:val="00A60F1A"/>
    <w:rsid w:val="00A61C4D"/>
    <w:rsid w:val="00A620C4"/>
    <w:rsid w:val="00A621E4"/>
    <w:rsid w:val="00A624C9"/>
    <w:rsid w:val="00A62577"/>
    <w:rsid w:val="00A629DB"/>
    <w:rsid w:val="00A62CDF"/>
    <w:rsid w:val="00A62EE2"/>
    <w:rsid w:val="00A6333C"/>
    <w:rsid w:val="00A634E4"/>
    <w:rsid w:val="00A635CC"/>
    <w:rsid w:val="00A638F2"/>
    <w:rsid w:val="00A63926"/>
    <w:rsid w:val="00A63B79"/>
    <w:rsid w:val="00A63CB3"/>
    <w:rsid w:val="00A63EC6"/>
    <w:rsid w:val="00A6430E"/>
    <w:rsid w:val="00A64559"/>
    <w:rsid w:val="00A6493F"/>
    <w:rsid w:val="00A64C5E"/>
    <w:rsid w:val="00A64D40"/>
    <w:rsid w:val="00A64E02"/>
    <w:rsid w:val="00A65792"/>
    <w:rsid w:val="00A659A2"/>
    <w:rsid w:val="00A659E2"/>
    <w:rsid w:val="00A65F65"/>
    <w:rsid w:val="00A65FCB"/>
    <w:rsid w:val="00A662B2"/>
    <w:rsid w:val="00A6630D"/>
    <w:rsid w:val="00A664B4"/>
    <w:rsid w:val="00A665B7"/>
    <w:rsid w:val="00A66651"/>
    <w:rsid w:val="00A66A01"/>
    <w:rsid w:val="00A670AE"/>
    <w:rsid w:val="00A67C11"/>
    <w:rsid w:val="00A67C9D"/>
    <w:rsid w:val="00A67CAA"/>
    <w:rsid w:val="00A67EC0"/>
    <w:rsid w:val="00A67F36"/>
    <w:rsid w:val="00A70172"/>
    <w:rsid w:val="00A70244"/>
    <w:rsid w:val="00A70638"/>
    <w:rsid w:val="00A7077B"/>
    <w:rsid w:val="00A70B9C"/>
    <w:rsid w:val="00A70BC4"/>
    <w:rsid w:val="00A70D0F"/>
    <w:rsid w:val="00A70D79"/>
    <w:rsid w:val="00A70E0C"/>
    <w:rsid w:val="00A71008"/>
    <w:rsid w:val="00A71040"/>
    <w:rsid w:val="00A71486"/>
    <w:rsid w:val="00A714E1"/>
    <w:rsid w:val="00A71841"/>
    <w:rsid w:val="00A72316"/>
    <w:rsid w:val="00A72C32"/>
    <w:rsid w:val="00A72EA6"/>
    <w:rsid w:val="00A72F31"/>
    <w:rsid w:val="00A73280"/>
    <w:rsid w:val="00A73384"/>
    <w:rsid w:val="00A73732"/>
    <w:rsid w:val="00A73A82"/>
    <w:rsid w:val="00A73DAA"/>
    <w:rsid w:val="00A73E99"/>
    <w:rsid w:val="00A74605"/>
    <w:rsid w:val="00A7462F"/>
    <w:rsid w:val="00A747C2"/>
    <w:rsid w:val="00A74992"/>
    <w:rsid w:val="00A74AB6"/>
    <w:rsid w:val="00A74AC6"/>
    <w:rsid w:val="00A74BB1"/>
    <w:rsid w:val="00A74E03"/>
    <w:rsid w:val="00A74FAB"/>
    <w:rsid w:val="00A7502C"/>
    <w:rsid w:val="00A75324"/>
    <w:rsid w:val="00A7547B"/>
    <w:rsid w:val="00A755B4"/>
    <w:rsid w:val="00A75609"/>
    <w:rsid w:val="00A75623"/>
    <w:rsid w:val="00A756EF"/>
    <w:rsid w:val="00A75AA6"/>
    <w:rsid w:val="00A7645C"/>
    <w:rsid w:val="00A764C4"/>
    <w:rsid w:val="00A76664"/>
    <w:rsid w:val="00A768CC"/>
    <w:rsid w:val="00A76F6D"/>
    <w:rsid w:val="00A7704E"/>
    <w:rsid w:val="00A776F0"/>
    <w:rsid w:val="00A776F7"/>
    <w:rsid w:val="00A77993"/>
    <w:rsid w:val="00A77E37"/>
    <w:rsid w:val="00A77F99"/>
    <w:rsid w:val="00A77FF7"/>
    <w:rsid w:val="00A804EE"/>
    <w:rsid w:val="00A806B0"/>
    <w:rsid w:val="00A80786"/>
    <w:rsid w:val="00A809F5"/>
    <w:rsid w:val="00A80C14"/>
    <w:rsid w:val="00A80F8D"/>
    <w:rsid w:val="00A81232"/>
    <w:rsid w:val="00A8156D"/>
    <w:rsid w:val="00A81A8F"/>
    <w:rsid w:val="00A81D1B"/>
    <w:rsid w:val="00A81D2A"/>
    <w:rsid w:val="00A81F20"/>
    <w:rsid w:val="00A81F3B"/>
    <w:rsid w:val="00A8201A"/>
    <w:rsid w:val="00A824EF"/>
    <w:rsid w:val="00A825BA"/>
    <w:rsid w:val="00A82F96"/>
    <w:rsid w:val="00A832B9"/>
    <w:rsid w:val="00A8346B"/>
    <w:rsid w:val="00A835A0"/>
    <w:rsid w:val="00A83648"/>
    <w:rsid w:val="00A839E7"/>
    <w:rsid w:val="00A83E77"/>
    <w:rsid w:val="00A83EE2"/>
    <w:rsid w:val="00A842DB"/>
    <w:rsid w:val="00A842F9"/>
    <w:rsid w:val="00A8471E"/>
    <w:rsid w:val="00A84B1C"/>
    <w:rsid w:val="00A84BFE"/>
    <w:rsid w:val="00A857E5"/>
    <w:rsid w:val="00A858AE"/>
    <w:rsid w:val="00A859DA"/>
    <w:rsid w:val="00A86002"/>
    <w:rsid w:val="00A860E1"/>
    <w:rsid w:val="00A863BA"/>
    <w:rsid w:val="00A864E4"/>
    <w:rsid w:val="00A864FD"/>
    <w:rsid w:val="00A865F4"/>
    <w:rsid w:val="00A866EA"/>
    <w:rsid w:val="00A8677E"/>
    <w:rsid w:val="00A87938"/>
    <w:rsid w:val="00A87A92"/>
    <w:rsid w:val="00A87F1C"/>
    <w:rsid w:val="00A900DC"/>
    <w:rsid w:val="00A90200"/>
    <w:rsid w:val="00A904A5"/>
    <w:rsid w:val="00A90833"/>
    <w:rsid w:val="00A90B75"/>
    <w:rsid w:val="00A90BB8"/>
    <w:rsid w:val="00A915CD"/>
    <w:rsid w:val="00A916F4"/>
    <w:rsid w:val="00A91765"/>
    <w:rsid w:val="00A91ABF"/>
    <w:rsid w:val="00A91BBD"/>
    <w:rsid w:val="00A91E0B"/>
    <w:rsid w:val="00A91E44"/>
    <w:rsid w:val="00A921FA"/>
    <w:rsid w:val="00A92347"/>
    <w:rsid w:val="00A92614"/>
    <w:rsid w:val="00A92651"/>
    <w:rsid w:val="00A92679"/>
    <w:rsid w:val="00A92874"/>
    <w:rsid w:val="00A928E4"/>
    <w:rsid w:val="00A92B34"/>
    <w:rsid w:val="00A92FC9"/>
    <w:rsid w:val="00A93015"/>
    <w:rsid w:val="00A930DD"/>
    <w:rsid w:val="00A93279"/>
    <w:rsid w:val="00A935CC"/>
    <w:rsid w:val="00A93617"/>
    <w:rsid w:val="00A939F6"/>
    <w:rsid w:val="00A93A50"/>
    <w:rsid w:val="00A93B24"/>
    <w:rsid w:val="00A93CE4"/>
    <w:rsid w:val="00A93E87"/>
    <w:rsid w:val="00A93F90"/>
    <w:rsid w:val="00A947DE"/>
    <w:rsid w:val="00A94A2D"/>
    <w:rsid w:val="00A94B7D"/>
    <w:rsid w:val="00A94BF3"/>
    <w:rsid w:val="00A94C1D"/>
    <w:rsid w:val="00A94CEA"/>
    <w:rsid w:val="00A94E2D"/>
    <w:rsid w:val="00A94EC7"/>
    <w:rsid w:val="00A94F73"/>
    <w:rsid w:val="00A9507D"/>
    <w:rsid w:val="00A9555E"/>
    <w:rsid w:val="00A956C3"/>
    <w:rsid w:val="00A9591E"/>
    <w:rsid w:val="00A95DFC"/>
    <w:rsid w:val="00A9609F"/>
    <w:rsid w:val="00A96109"/>
    <w:rsid w:val="00A961C8"/>
    <w:rsid w:val="00A96204"/>
    <w:rsid w:val="00A96A5F"/>
    <w:rsid w:val="00A96AAB"/>
    <w:rsid w:val="00A96C64"/>
    <w:rsid w:val="00A96D5E"/>
    <w:rsid w:val="00A96DCC"/>
    <w:rsid w:val="00A97516"/>
    <w:rsid w:val="00A976AE"/>
    <w:rsid w:val="00A976D6"/>
    <w:rsid w:val="00A97759"/>
    <w:rsid w:val="00A97783"/>
    <w:rsid w:val="00A97FEE"/>
    <w:rsid w:val="00A986BB"/>
    <w:rsid w:val="00AA016D"/>
    <w:rsid w:val="00AA038E"/>
    <w:rsid w:val="00AA085F"/>
    <w:rsid w:val="00AA0877"/>
    <w:rsid w:val="00AA0937"/>
    <w:rsid w:val="00AA0ABD"/>
    <w:rsid w:val="00AA0B0E"/>
    <w:rsid w:val="00AA12B6"/>
    <w:rsid w:val="00AA136C"/>
    <w:rsid w:val="00AA173F"/>
    <w:rsid w:val="00AA17A0"/>
    <w:rsid w:val="00AA18E6"/>
    <w:rsid w:val="00AA1BD0"/>
    <w:rsid w:val="00AA1D27"/>
    <w:rsid w:val="00AA1E18"/>
    <w:rsid w:val="00AA1F73"/>
    <w:rsid w:val="00AA232B"/>
    <w:rsid w:val="00AA26DD"/>
    <w:rsid w:val="00AA279E"/>
    <w:rsid w:val="00AA27D8"/>
    <w:rsid w:val="00AA2836"/>
    <w:rsid w:val="00AA2875"/>
    <w:rsid w:val="00AA28B3"/>
    <w:rsid w:val="00AA2AC6"/>
    <w:rsid w:val="00AA2CCD"/>
    <w:rsid w:val="00AA2F45"/>
    <w:rsid w:val="00AA2FAC"/>
    <w:rsid w:val="00AA3354"/>
    <w:rsid w:val="00AA393D"/>
    <w:rsid w:val="00AA3A3A"/>
    <w:rsid w:val="00AA40EF"/>
    <w:rsid w:val="00AA4352"/>
    <w:rsid w:val="00AA4415"/>
    <w:rsid w:val="00AA46E4"/>
    <w:rsid w:val="00AA4787"/>
    <w:rsid w:val="00AA4B08"/>
    <w:rsid w:val="00AA5020"/>
    <w:rsid w:val="00AA50A2"/>
    <w:rsid w:val="00AA5323"/>
    <w:rsid w:val="00AA54B6"/>
    <w:rsid w:val="00AA55ED"/>
    <w:rsid w:val="00AA5724"/>
    <w:rsid w:val="00AA57E6"/>
    <w:rsid w:val="00AA5B8F"/>
    <w:rsid w:val="00AA5CF1"/>
    <w:rsid w:val="00AA5E06"/>
    <w:rsid w:val="00AA609E"/>
    <w:rsid w:val="00AA623B"/>
    <w:rsid w:val="00AA62CB"/>
    <w:rsid w:val="00AA6BFB"/>
    <w:rsid w:val="00AA6F55"/>
    <w:rsid w:val="00AA72C5"/>
    <w:rsid w:val="00AA778F"/>
    <w:rsid w:val="00AA7DBA"/>
    <w:rsid w:val="00AA7E54"/>
    <w:rsid w:val="00AA7F25"/>
    <w:rsid w:val="00AB0360"/>
    <w:rsid w:val="00AB068B"/>
    <w:rsid w:val="00AB06F6"/>
    <w:rsid w:val="00AB0730"/>
    <w:rsid w:val="00AB0B47"/>
    <w:rsid w:val="00AB0C23"/>
    <w:rsid w:val="00AB0F1E"/>
    <w:rsid w:val="00AB1035"/>
    <w:rsid w:val="00AB1179"/>
    <w:rsid w:val="00AB1254"/>
    <w:rsid w:val="00AB14DA"/>
    <w:rsid w:val="00AB151D"/>
    <w:rsid w:val="00AB15BC"/>
    <w:rsid w:val="00AB1605"/>
    <w:rsid w:val="00AB1798"/>
    <w:rsid w:val="00AB183C"/>
    <w:rsid w:val="00AB1E4C"/>
    <w:rsid w:val="00AB20A3"/>
    <w:rsid w:val="00AB21A7"/>
    <w:rsid w:val="00AB23B4"/>
    <w:rsid w:val="00AB24B2"/>
    <w:rsid w:val="00AB264A"/>
    <w:rsid w:val="00AB287C"/>
    <w:rsid w:val="00AB2A06"/>
    <w:rsid w:val="00AB2A5C"/>
    <w:rsid w:val="00AB2A98"/>
    <w:rsid w:val="00AB2D52"/>
    <w:rsid w:val="00AB2DA8"/>
    <w:rsid w:val="00AB30BB"/>
    <w:rsid w:val="00AB3271"/>
    <w:rsid w:val="00AB34B7"/>
    <w:rsid w:val="00AB3647"/>
    <w:rsid w:val="00AB37AA"/>
    <w:rsid w:val="00AB37F0"/>
    <w:rsid w:val="00AB37FC"/>
    <w:rsid w:val="00AB3AC8"/>
    <w:rsid w:val="00AB3B7F"/>
    <w:rsid w:val="00AB3F72"/>
    <w:rsid w:val="00AB420B"/>
    <w:rsid w:val="00AB48CC"/>
    <w:rsid w:val="00AB495F"/>
    <w:rsid w:val="00AB4B60"/>
    <w:rsid w:val="00AB50D3"/>
    <w:rsid w:val="00AB5116"/>
    <w:rsid w:val="00AB5393"/>
    <w:rsid w:val="00AB53C7"/>
    <w:rsid w:val="00AB555F"/>
    <w:rsid w:val="00AB5688"/>
    <w:rsid w:val="00AB5B07"/>
    <w:rsid w:val="00AB5CBC"/>
    <w:rsid w:val="00AB5D80"/>
    <w:rsid w:val="00AB5D8F"/>
    <w:rsid w:val="00AB6021"/>
    <w:rsid w:val="00AB6205"/>
    <w:rsid w:val="00AB627D"/>
    <w:rsid w:val="00AB6343"/>
    <w:rsid w:val="00AB63F3"/>
    <w:rsid w:val="00AB6446"/>
    <w:rsid w:val="00AB6596"/>
    <w:rsid w:val="00AB668D"/>
    <w:rsid w:val="00AB6789"/>
    <w:rsid w:val="00AB6D5F"/>
    <w:rsid w:val="00AB6F8E"/>
    <w:rsid w:val="00AB7490"/>
    <w:rsid w:val="00AB7A65"/>
    <w:rsid w:val="00AB7BB8"/>
    <w:rsid w:val="00AB7D52"/>
    <w:rsid w:val="00AC01C2"/>
    <w:rsid w:val="00AC03F3"/>
    <w:rsid w:val="00AC0976"/>
    <w:rsid w:val="00AC0C53"/>
    <w:rsid w:val="00AC0E6F"/>
    <w:rsid w:val="00AC0FEB"/>
    <w:rsid w:val="00AC1222"/>
    <w:rsid w:val="00AC180A"/>
    <w:rsid w:val="00AC190A"/>
    <w:rsid w:val="00AC191C"/>
    <w:rsid w:val="00AC1979"/>
    <w:rsid w:val="00AC1DB8"/>
    <w:rsid w:val="00AC200F"/>
    <w:rsid w:val="00AC20C0"/>
    <w:rsid w:val="00AC20F6"/>
    <w:rsid w:val="00AC23F8"/>
    <w:rsid w:val="00AC25B2"/>
    <w:rsid w:val="00AC2885"/>
    <w:rsid w:val="00AC2CFD"/>
    <w:rsid w:val="00AC33E6"/>
    <w:rsid w:val="00AC3649"/>
    <w:rsid w:val="00AC3CBA"/>
    <w:rsid w:val="00AC4069"/>
    <w:rsid w:val="00AC438C"/>
    <w:rsid w:val="00AC4573"/>
    <w:rsid w:val="00AC46B0"/>
    <w:rsid w:val="00AC471B"/>
    <w:rsid w:val="00AC4A2D"/>
    <w:rsid w:val="00AC4B27"/>
    <w:rsid w:val="00AC4BA0"/>
    <w:rsid w:val="00AC4C94"/>
    <w:rsid w:val="00AC4EF4"/>
    <w:rsid w:val="00AC4F66"/>
    <w:rsid w:val="00AC501D"/>
    <w:rsid w:val="00AC5092"/>
    <w:rsid w:val="00AC5206"/>
    <w:rsid w:val="00AC53AF"/>
    <w:rsid w:val="00AC5615"/>
    <w:rsid w:val="00AC589B"/>
    <w:rsid w:val="00AC60B1"/>
    <w:rsid w:val="00AC6409"/>
    <w:rsid w:val="00AC6525"/>
    <w:rsid w:val="00AC6A0A"/>
    <w:rsid w:val="00AC6CAB"/>
    <w:rsid w:val="00AC6CAC"/>
    <w:rsid w:val="00AC6D45"/>
    <w:rsid w:val="00AC6E78"/>
    <w:rsid w:val="00AC7059"/>
    <w:rsid w:val="00AC7529"/>
    <w:rsid w:val="00AC76C5"/>
    <w:rsid w:val="00AC7773"/>
    <w:rsid w:val="00AC788D"/>
    <w:rsid w:val="00AC79B7"/>
    <w:rsid w:val="00AC7DFE"/>
    <w:rsid w:val="00AC7E8A"/>
    <w:rsid w:val="00AD0087"/>
    <w:rsid w:val="00AD01C9"/>
    <w:rsid w:val="00AD04CD"/>
    <w:rsid w:val="00AD0591"/>
    <w:rsid w:val="00AD05AB"/>
    <w:rsid w:val="00AD066B"/>
    <w:rsid w:val="00AD0771"/>
    <w:rsid w:val="00AD09AF"/>
    <w:rsid w:val="00AD0B48"/>
    <w:rsid w:val="00AD0FBD"/>
    <w:rsid w:val="00AD101E"/>
    <w:rsid w:val="00AD14E3"/>
    <w:rsid w:val="00AD19DF"/>
    <w:rsid w:val="00AD1A4E"/>
    <w:rsid w:val="00AD1B0D"/>
    <w:rsid w:val="00AD1E71"/>
    <w:rsid w:val="00AD210D"/>
    <w:rsid w:val="00AD25B7"/>
    <w:rsid w:val="00AD2642"/>
    <w:rsid w:val="00AD265A"/>
    <w:rsid w:val="00AD2762"/>
    <w:rsid w:val="00AD2A1A"/>
    <w:rsid w:val="00AD3082"/>
    <w:rsid w:val="00AD3287"/>
    <w:rsid w:val="00AD38CD"/>
    <w:rsid w:val="00AD3EC1"/>
    <w:rsid w:val="00AD42D7"/>
    <w:rsid w:val="00AD47B0"/>
    <w:rsid w:val="00AD483E"/>
    <w:rsid w:val="00AD48D5"/>
    <w:rsid w:val="00AD4E6D"/>
    <w:rsid w:val="00AD5115"/>
    <w:rsid w:val="00AD5617"/>
    <w:rsid w:val="00AD59DC"/>
    <w:rsid w:val="00AD5C04"/>
    <w:rsid w:val="00AD5F4F"/>
    <w:rsid w:val="00AD639D"/>
    <w:rsid w:val="00AD6735"/>
    <w:rsid w:val="00AD6B26"/>
    <w:rsid w:val="00AD7120"/>
    <w:rsid w:val="00AD7676"/>
    <w:rsid w:val="00AD7E35"/>
    <w:rsid w:val="00AE0475"/>
    <w:rsid w:val="00AE04B0"/>
    <w:rsid w:val="00AE08D6"/>
    <w:rsid w:val="00AE0975"/>
    <w:rsid w:val="00AE0986"/>
    <w:rsid w:val="00AE09D6"/>
    <w:rsid w:val="00AE0A3C"/>
    <w:rsid w:val="00AE0B16"/>
    <w:rsid w:val="00AE0BA8"/>
    <w:rsid w:val="00AE0BB1"/>
    <w:rsid w:val="00AE0EA3"/>
    <w:rsid w:val="00AE0EE2"/>
    <w:rsid w:val="00AE103D"/>
    <w:rsid w:val="00AE1079"/>
    <w:rsid w:val="00AE147D"/>
    <w:rsid w:val="00AE14AF"/>
    <w:rsid w:val="00AE15A8"/>
    <w:rsid w:val="00AE15B3"/>
    <w:rsid w:val="00AE183C"/>
    <w:rsid w:val="00AE1A57"/>
    <w:rsid w:val="00AE2022"/>
    <w:rsid w:val="00AE2048"/>
    <w:rsid w:val="00AE20BC"/>
    <w:rsid w:val="00AE21CB"/>
    <w:rsid w:val="00AE28E6"/>
    <w:rsid w:val="00AE2E74"/>
    <w:rsid w:val="00AE319D"/>
    <w:rsid w:val="00AE3257"/>
    <w:rsid w:val="00AE3443"/>
    <w:rsid w:val="00AE3513"/>
    <w:rsid w:val="00AE353A"/>
    <w:rsid w:val="00AE391D"/>
    <w:rsid w:val="00AE3ABE"/>
    <w:rsid w:val="00AE3ADF"/>
    <w:rsid w:val="00AE411D"/>
    <w:rsid w:val="00AE4481"/>
    <w:rsid w:val="00AE4523"/>
    <w:rsid w:val="00AE4738"/>
    <w:rsid w:val="00AE4BEE"/>
    <w:rsid w:val="00AE57BC"/>
    <w:rsid w:val="00AE5856"/>
    <w:rsid w:val="00AE5948"/>
    <w:rsid w:val="00AE5A68"/>
    <w:rsid w:val="00AE5B92"/>
    <w:rsid w:val="00AE5E2D"/>
    <w:rsid w:val="00AE5E37"/>
    <w:rsid w:val="00AE60CD"/>
    <w:rsid w:val="00AE632F"/>
    <w:rsid w:val="00AE6364"/>
    <w:rsid w:val="00AE672F"/>
    <w:rsid w:val="00AE681C"/>
    <w:rsid w:val="00AE6A6F"/>
    <w:rsid w:val="00AE748E"/>
    <w:rsid w:val="00AE7641"/>
    <w:rsid w:val="00AE797A"/>
    <w:rsid w:val="00AE79FB"/>
    <w:rsid w:val="00AE7B77"/>
    <w:rsid w:val="00AE7C19"/>
    <w:rsid w:val="00AE7C58"/>
    <w:rsid w:val="00AE7CF0"/>
    <w:rsid w:val="00AE7F80"/>
    <w:rsid w:val="00AF000C"/>
    <w:rsid w:val="00AF09F9"/>
    <w:rsid w:val="00AF10D7"/>
    <w:rsid w:val="00AF1121"/>
    <w:rsid w:val="00AF12C1"/>
    <w:rsid w:val="00AF1478"/>
    <w:rsid w:val="00AF1729"/>
    <w:rsid w:val="00AF1894"/>
    <w:rsid w:val="00AF1F15"/>
    <w:rsid w:val="00AF242C"/>
    <w:rsid w:val="00AF2562"/>
    <w:rsid w:val="00AF2624"/>
    <w:rsid w:val="00AF2984"/>
    <w:rsid w:val="00AF29AC"/>
    <w:rsid w:val="00AF29E8"/>
    <w:rsid w:val="00AF2B4B"/>
    <w:rsid w:val="00AF2E25"/>
    <w:rsid w:val="00AF343D"/>
    <w:rsid w:val="00AF3463"/>
    <w:rsid w:val="00AF3516"/>
    <w:rsid w:val="00AF3613"/>
    <w:rsid w:val="00AF3985"/>
    <w:rsid w:val="00AF3C78"/>
    <w:rsid w:val="00AF3E15"/>
    <w:rsid w:val="00AF40F9"/>
    <w:rsid w:val="00AF4103"/>
    <w:rsid w:val="00AF41E9"/>
    <w:rsid w:val="00AF4308"/>
    <w:rsid w:val="00AF4BEB"/>
    <w:rsid w:val="00AF4CB7"/>
    <w:rsid w:val="00AF4E65"/>
    <w:rsid w:val="00AF4E8D"/>
    <w:rsid w:val="00AF4F73"/>
    <w:rsid w:val="00AF5167"/>
    <w:rsid w:val="00AF59AF"/>
    <w:rsid w:val="00AF6965"/>
    <w:rsid w:val="00AF6ABF"/>
    <w:rsid w:val="00AF70C3"/>
    <w:rsid w:val="00AF76E7"/>
    <w:rsid w:val="00AF7E5E"/>
    <w:rsid w:val="00AF7EEB"/>
    <w:rsid w:val="00AF7F07"/>
    <w:rsid w:val="00B00097"/>
    <w:rsid w:val="00B002DA"/>
    <w:rsid w:val="00B00308"/>
    <w:rsid w:val="00B005FB"/>
    <w:rsid w:val="00B00989"/>
    <w:rsid w:val="00B00C18"/>
    <w:rsid w:val="00B00C8C"/>
    <w:rsid w:val="00B00F1E"/>
    <w:rsid w:val="00B01233"/>
    <w:rsid w:val="00B01A4F"/>
    <w:rsid w:val="00B01B91"/>
    <w:rsid w:val="00B0236D"/>
    <w:rsid w:val="00B02401"/>
    <w:rsid w:val="00B025C6"/>
    <w:rsid w:val="00B0262C"/>
    <w:rsid w:val="00B0279A"/>
    <w:rsid w:val="00B028D1"/>
    <w:rsid w:val="00B02B12"/>
    <w:rsid w:val="00B02E94"/>
    <w:rsid w:val="00B032D3"/>
    <w:rsid w:val="00B03318"/>
    <w:rsid w:val="00B0334B"/>
    <w:rsid w:val="00B0354F"/>
    <w:rsid w:val="00B0361E"/>
    <w:rsid w:val="00B0387A"/>
    <w:rsid w:val="00B03CED"/>
    <w:rsid w:val="00B04055"/>
    <w:rsid w:val="00B0427A"/>
    <w:rsid w:val="00B04304"/>
    <w:rsid w:val="00B04929"/>
    <w:rsid w:val="00B04BB6"/>
    <w:rsid w:val="00B04BBE"/>
    <w:rsid w:val="00B04C5B"/>
    <w:rsid w:val="00B05303"/>
    <w:rsid w:val="00B0570B"/>
    <w:rsid w:val="00B05847"/>
    <w:rsid w:val="00B058E7"/>
    <w:rsid w:val="00B05CAC"/>
    <w:rsid w:val="00B05D63"/>
    <w:rsid w:val="00B05E09"/>
    <w:rsid w:val="00B05FD4"/>
    <w:rsid w:val="00B061B1"/>
    <w:rsid w:val="00B06252"/>
    <w:rsid w:val="00B063FE"/>
    <w:rsid w:val="00B06960"/>
    <w:rsid w:val="00B06C50"/>
    <w:rsid w:val="00B06CB9"/>
    <w:rsid w:val="00B07049"/>
    <w:rsid w:val="00B071B5"/>
    <w:rsid w:val="00B073D6"/>
    <w:rsid w:val="00B0767D"/>
    <w:rsid w:val="00B0781F"/>
    <w:rsid w:val="00B07E96"/>
    <w:rsid w:val="00B07F87"/>
    <w:rsid w:val="00B10076"/>
    <w:rsid w:val="00B1047D"/>
    <w:rsid w:val="00B10610"/>
    <w:rsid w:val="00B1084C"/>
    <w:rsid w:val="00B10A66"/>
    <w:rsid w:val="00B10BEB"/>
    <w:rsid w:val="00B10C96"/>
    <w:rsid w:val="00B10CE6"/>
    <w:rsid w:val="00B111CE"/>
    <w:rsid w:val="00B1125E"/>
    <w:rsid w:val="00B1137C"/>
    <w:rsid w:val="00B1165D"/>
    <w:rsid w:val="00B1178A"/>
    <w:rsid w:val="00B11963"/>
    <w:rsid w:val="00B11E16"/>
    <w:rsid w:val="00B1225F"/>
    <w:rsid w:val="00B124F2"/>
    <w:rsid w:val="00B12F24"/>
    <w:rsid w:val="00B12FA9"/>
    <w:rsid w:val="00B13133"/>
    <w:rsid w:val="00B1331B"/>
    <w:rsid w:val="00B13B05"/>
    <w:rsid w:val="00B13C48"/>
    <w:rsid w:val="00B13F5B"/>
    <w:rsid w:val="00B141B3"/>
    <w:rsid w:val="00B14600"/>
    <w:rsid w:val="00B148C0"/>
    <w:rsid w:val="00B149B0"/>
    <w:rsid w:val="00B14E23"/>
    <w:rsid w:val="00B1518E"/>
    <w:rsid w:val="00B15423"/>
    <w:rsid w:val="00B154F3"/>
    <w:rsid w:val="00B15626"/>
    <w:rsid w:val="00B1569E"/>
    <w:rsid w:val="00B15A0D"/>
    <w:rsid w:val="00B15DB1"/>
    <w:rsid w:val="00B1634B"/>
    <w:rsid w:val="00B16745"/>
    <w:rsid w:val="00B16958"/>
    <w:rsid w:val="00B16AC2"/>
    <w:rsid w:val="00B16B78"/>
    <w:rsid w:val="00B171A1"/>
    <w:rsid w:val="00B1738D"/>
    <w:rsid w:val="00B1797F"/>
    <w:rsid w:val="00B179F1"/>
    <w:rsid w:val="00B17AF1"/>
    <w:rsid w:val="00B17B83"/>
    <w:rsid w:val="00B20050"/>
    <w:rsid w:val="00B200F1"/>
    <w:rsid w:val="00B206BE"/>
    <w:rsid w:val="00B209A6"/>
    <w:rsid w:val="00B20AB5"/>
    <w:rsid w:val="00B20D9A"/>
    <w:rsid w:val="00B211B4"/>
    <w:rsid w:val="00B2139E"/>
    <w:rsid w:val="00B213D4"/>
    <w:rsid w:val="00B215A8"/>
    <w:rsid w:val="00B21639"/>
    <w:rsid w:val="00B216EF"/>
    <w:rsid w:val="00B22763"/>
    <w:rsid w:val="00B229DF"/>
    <w:rsid w:val="00B22EFE"/>
    <w:rsid w:val="00B22F6E"/>
    <w:rsid w:val="00B22FBD"/>
    <w:rsid w:val="00B230CA"/>
    <w:rsid w:val="00B23104"/>
    <w:rsid w:val="00B23314"/>
    <w:rsid w:val="00B2359C"/>
    <w:rsid w:val="00B235F0"/>
    <w:rsid w:val="00B23C01"/>
    <w:rsid w:val="00B23D26"/>
    <w:rsid w:val="00B23E28"/>
    <w:rsid w:val="00B23E42"/>
    <w:rsid w:val="00B249F2"/>
    <w:rsid w:val="00B24B83"/>
    <w:rsid w:val="00B24FF4"/>
    <w:rsid w:val="00B257B4"/>
    <w:rsid w:val="00B25B60"/>
    <w:rsid w:val="00B25B75"/>
    <w:rsid w:val="00B25B98"/>
    <w:rsid w:val="00B25ECB"/>
    <w:rsid w:val="00B26058"/>
    <w:rsid w:val="00B26086"/>
    <w:rsid w:val="00B261FC"/>
    <w:rsid w:val="00B265DF"/>
    <w:rsid w:val="00B268A3"/>
    <w:rsid w:val="00B2697A"/>
    <w:rsid w:val="00B26FCD"/>
    <w:rsid w:val="00B2738B"/>
    <w:rsid w:val="00B3010A"/>
    <w:rsid w:val="00B30189"/>
    <w:rsid w:val="00B3040F"/>
    <w:rsid w:val="00B30577"/>
    <w:rsid w:val="00B309D8"/>
    <w:rsid w:val="00B30B41"/>
    <w:rsid w:val="00B30F1B"/>
    <w:rsid w:val="00B311F6"/>
    <w:rsid w:val="00B3147D"/>
    <w:rsid w:val="00B31743"/>
    <w:rsid w:val="00B3178F"/>
    <w:rsid w:val="00B31F5D"/>
    <w:rsid w:val="00B321BF"/>
    <w:rsid w:val="00B32209"/>
    <w:rsid w:val="00B32334"/>
    <w:rsid w:val="00B32659"/>
    <w:rsid w:val="00B32AA5"/>
    <w:rsid w:val="00B32B10"/>
    <w:rsid w:val="00B3309B"/>
    <w:rsid w:val="00B332C8"/>
    <w:rsid w:val="00B3352E"/>
    <w:rsid w:val="00B338C1"/>
    <w:rsid w:val="00B33976"/>
    <w:rsid w:val="00B339A2"/>
    <w:rsid w:val="00B33A68"/>
    <w:rsid w:val="00B33E93"/>
    <w:rsid w:val="00B33F8A"/>
    <w:rsid w:val="00B34208"/>
    <w:rsid w:val="00B3429B"/>
    <w:rsid w:val="00B342E2"/>
    <w:rsid w:val="00B3435C"/>
    <w:rsid w:val="00B3443F"/>
    <w:rsid w:val="00B3445F"/>
    <w:rsid w:val="00B349C5"/>
    <w:rsid w:val="00B34A16"/>
    <w:rsid w:val="00B34DC0"/>
    <w:rsid w:val="00B34DF9"/>
    <w:rsid w:val="00B34E8A"/>
    <w:rsid w:val="00B34FF0"/>
    <w:rsid w:val="00B35435"/>
    <w:rsid w:val="00B35522"/>
    <w:rsid w:val="00B35541"/>
    <w:rsid w:val="00B359CA"/>
    <w:rsid w:val="00B35D56"/>
    <w:rsid w:val="00B35D58"/>
    <w:rsid w:val="00B35E49"/>
    <w:rsid w:val="00B35F41"/>
    <w:rsid w:val="00B362C0"/>
    <w:rsid w:val="00B365B6"/>
    <w:rsid w:val="00B365E0"/>
    <w:rsid w:val="00B36810"/>
    <w:rsid w:val="00B36954"/>
    <w:rsid w:val="00B370E4"/>
    <w:rsid w:val="00B37146"/>
    <w:rsid w:val="00B371E1"/>
    <w:rsid w:val="00B372D8"/>
    <w:rsid w:val="00B373BC"/>
    <w:rsid w:val="00B37514"/>
    <w:rsid w:val="00B37531"/>
    <w:rsid w:val="00B37BA8"/>
    <w:rsid w:val="00B37D10"/>
    <w:rsid w:val="00B37E25"/>
    <w:rsid w:val="00B400EE"/>
    <w:rsid w:val="00B4010C"/>
    <w:rsid w:val="00B401D4"/>
    <w:rsid w:val="00B40425"/>
    <w:rsid w:val="00B40799"/>
    <w:rsid w:val="00B4086C"/>
    <w:rsid w:val="00B40926"/>
    <w:rsid w:val="00B40A9F"/>
    <w:rsid w:val="00B41008"/>
    <w:rsid w:val="00B413F7"/>
    <w:rsid w:val="00B41607"/>
    <w:rsid w:val="00B41671"/>
    <w:rsid w:val="00B41A14"/>
    <w:rsid w:val="00B41C40"/>
    <w:rsid w:val="00B41E71"/>
    <w:rsid w:val="00B42379"/>
    <w:rsid w:val="00B42455"/>
    <w:rsid w:val="00B42525"/>
    <w:rsid w:val="00B426C2"/>
    <w:rsid w:val="00B4274D"/>
    <w:rsid w:val="00B42A21"/>
    <w:rsid w:val="00B42C46"/>
    <w:rsid w:val="00B42C7C"/>
    <w:rsid w:val="00B42CA6"/>
    <w:rsid w:val="00B42D34"/>
    <w:rsid w:val="00B42DC0"/>
    <w:rsid w:val="00B42FED"/>
    <w:rsid w:val="00B43363"/>
    <w:rsid w:val="00B43992"/>
    <w:rsid w:val="00B43A09"/>
    <w:rsid w:val="00B43B35"/>
    <w:rsid w:val="00B43DC9"/>
    <w:rsid w:val="00B43FC4"/>
    <w:rsid w:val="00B4411A"/>
    <w:rsid w:val="00B44172"/>
    <w:rsid w:val="00B441CD"/>
    <w:rsid w:val="00B444A0"/>
    <w:rsid w:val="00B44738"/>
    <w:rsid w:val="00B447D9"/>
    <w:rsid w:val="00B44D1B"/>
    <w:rsid w:val="00B45000"/>
    <w:rsid w:val="00B451F2"/>
    <w:rsid w:val="00B45342"/>
    <w:rsid w:val="00B45BE7"/>
    <w:rsid w:val="00B45BFC"/>
    <w:rsid w:val="00B45CE0"/>
    <w:rsid w:val="00B45D0D"/>
    <w:rsid w:val="00B45DC7"/>
    <w:rsid w:val="00B45E44"/>
    <w:rsid w:val="00B45EC2"/>
    <w:rsid w:val="00B45F6B"/>
    <w:rsid w:val="00B46195"/>
    <w:rsid w:val="00B46313"/>
    <w:rsid w:val="00B4644D"/>
    <w:rsid w:val="00B46BA8"/>
    <w:rsid w:val="00B46D62"/>
    <w:rsid w:val="00B46DE7"/>
    <w:rsid w:val="00B46F6D"/>
    <w:rsid w:val="00B47470"/>
    <w:rsid w:val="00B47552"/>
    <w:rsid w:val="00B476F3"/>
    <w:rsid w:val="00B47B10"/>
    <w:rsid w:val="00B47BE3"/>
    <w:rsid w:val="00B5014F"/>
    <w:rsid w:val="00B504FB"/>
    <w:rsid w:val="00B507C9"/>
    <w:rsid w:val="00B50868"/>
    <w:rsid w:val="00B50B68"/>
    <w:rsid w:val="00B50F00"/>
    <w:rsid w:val="00B51418"/>
    <w:rsid w:val="00B5145E"/>
    <w:rsid w:val="00B5176C"/>
    <w:rsid w:val="00B518C2"/>
    <w:rsid w:val="00B51930"/>
    <w:rsid w:val="00B519C2"/>
    <w:rsid w:val="00B51D35"/>
    <w:rsid w:val="00B51E8A"/>
    <w:rsid w:val="00B52135"/>
    <w:rsid w:val="00B52BFF"/>
    <w:rsid w:val="00B52E07"/>
    <w:rsid w:val="00B52F9C"/>
    <w:rsid w:val="00B53651"/>
    <w:rsid w:val="00B536F3"/>
    <w:rsid w:val="00B53721"/>
    <w:rsid w:val="00B53F63"/>
    <w:rsid w:val="00B53FF3"/>
    <w:rsid w:val="00B540AF"/>
    <w:rsid w:val="00B545D2"/>
    <w:rsid w:val="00B54DD8"/>
    <w:rsid w:val="00B54F5C"/>
    <w:rsid w:val="00B54FA1"/>
    <w:rsid w:val="00B54FC6"/>
    <w:rsid w:val="00B55226"/>
    <w:rsid w:val="00B55392"/>
    <w:rsid w:val="00B55677"/>
    <w:rsid w:val="00B556E7"/>
    <w:rsid w:val="00B5589B"/>
    <w:rsid w:val="00B55D5B"/>
    <w:rsid w:val="00B55DAD"/>
    <w:rsid w:val="00B562B1"/>
    <w:rsid w:val="00B56373"/>
    <w:rsid w:val="00B569C6"/>
    <w:rsid w:val="00B569F2"/>
    <w:rsid w:val="00B56C88"/>
    <w:rsid w:val="00B56D5C"/>
    <w:rsid w:val="00B57223"/>
    <w:rsid w:val="00B57404"/>
    <w:rsid w:val="00B577FB"/>
    <w:rsid w:val="00B57FD0"/>
    <w:rsid w:val="00B60094"/>
    <w:rsid w:val="00B6109B"/>
    <w:rsid w:val="00B614D0"/>
    <w:rsid w:val="00B614F8"/>
    <w:rsid w:val="00B61809"/>
    <w:rsid w:val="00B61EB3"/>
    <w:rsid w:val="00B6224E"/>
    <w:rsid w:val="00B62366"/>
    <w:rsid w:val="00B626F8"/>
    <w:rsid w:val="00B62ED9"/>
    <w:rsid w:val="00B62F51"/>
    <w:rsid w:val="00B62FA9"/>
    <w:rsid w:val="00B63383"/>
    <w:rsid w:val="00B63991"/>
    <w:rsid w:val="00B63C3D"/>
    <w:rsid w:val="00B63E64"/>
    <w:rsid w:val="00B65677"/>
    <w:rsid w:val="00B657DC"/>
    <w:rsid w:val="00B65C20"/>
    <w:rsid w:val="00B65D7B"/>
    <w:rsid w:val="00B65F93"/>
    <w:rsid w:val="00B664C1"/>
    <w:rsid w:val="00B664CC"/>
    <w:rsid w:val="00B67907"/>
    <w:rsid w:val="00B67C62"/>
    <w:rsid w:val="00B67EC3"/>
    <w:rsid w:val="00B70166"/>
    <w:rsid w:val="00B701EC"/>
    <w:rsid w:val="00B702A3"/>
    <w:rsid w:val="00B7051A"/>
    <w:rsid w:val="00B7061A"/>
    <w:rsid w:val="00B70F47"/>
    <w:rsid w:val="00B7123E"/>
    <w:rsid w:val="00B7175E"/>
    <w:rsid w:val="00B71825"/>
    <w:rsid w:val="00B718DE"/>
    <w:rsid w:val="00B71BF3"/>
    <w:rsid w:val="00B71E5F"/>
    <w:rsid w:val="00B71EE1"/>
    <w:rsid w:val="00B71F10"/>
    <w:rsid w:val="00B71F6F"/>
    <w:rsid w:val="00B72077"/>
    <w:rsid w:val="00B7210B"/>
    <w:rsid w:val="00B722C7"/>
    <w:rsid w:val="00B723BD"/>
    <w:rsid w:val="00B724B3"/>
    <w:rsid w:val="00B7251B"/>
    <w:rsid w:val="00B725F2"/>
    <w:rsid w:val="00B727C8"/>
    <w:rsid w:val="00B7281B"/>
    <w:rsid w:val="00B728C9"/>
    <w:rsid w:val="00B72BA4"/>
    <w:rsid w:val="00B732B6"/>
    <w:rsid w:val="00B736E5"/>
    <w:rsid w:val="00B737DF"/>
    <w:rsid w:val="00B73CD3"/>
    <w:rsid w:val="00B74074"/>
    <w:rsid w:val="00B740C3"/>
    <w:rsid w:val="00B742A2"/>
    <w:rsid w:val="00B7450B"/>
    <w:rsid w:val="00B745BD"/>
    <w:rsid w:val="00B745BF"/>
    <w:rsid w:val="00B745EE"/>
    <w:rsid w:val="00B7577A"/>
    <w:rsid w:val="00B75A1C"/>
    <w:rsid w:val="00B75BEF"/>
    <w:rsid w:val="00B75C89"/>
    <w:rsid w:val="00B76417"/>
    <w:rsid w:val="00B764B7"/>
    <w:rsid w:val="00B766D5"/>
    <w:rsid w:val="00B767E0"/>
    <w:rsid w:val="00B76B01"/>
    <w:rsid w:val="00B76B9C"/>
    <w:rsid w:val="00B76C96"/>
    <w:rsid w:val="00B76CC2"/>
    <w:rsid w:val="00B76E3B"/>
    <w:rsid w:val="00B76F19"/>
    <w:rsid w:val="00B76F2E"/>
    <w:rsid w:val="00B773D1"/>
    <w:rsid w:val="00B77491"/>
    <w:rsid w:val="00B778E8"/>
    <w:rsid w:val="00B77A8B"/>
    <w:rsid w:val="00B77EDD"/>
    <w:rsid w:val="00B80260"/>
    <w:rsid w:val="00B80261"/>
    <w:rsid w:val="00B8026C"/>
    <w:rsid w:val="00B80743"/>
    <w:rsid w:val="00B80B01"/>
    <w:rsid w:val="00B80B05"/>
    <w:rsid w:val="00B80E0A"/>
    <w:rsid w:val="00B80F82"/>
    <w:rsid w:val="00B8109C"/>
    <w:rsid w:val="00B81108"/>
    <w:rsid w:val="00B81151"/>
    <w:rsid w:val="00B811FB"/>
    <w:rsid w:val="00B81451"/>
    <w:rsid w:val="00B81806"/>
    <w:rsid w:val="00B81E37"/>
    <w:rsid w:val="00B825D2"/>
    <w:rsid w:val="00B83179"/>
    <w:rsid w:val="00B83254"/>
    <w:rsid w:val="00B832EE"/>
    <w:rsid w:val="00B83330"/>
    <w:rsid w:val="00B8339F"/>
    <w:rsid w:val="00B835E3"/>
    <w:rsid w:val="00B83A94"/>
    <w:rsid w:val="00B83E85"/>
    <w:rsid w:val="00B83F57"/>
    <w:rsid w:val="00B846A1"/>
    <w:rsid w:val="00B849CB"/>
    <w:rsid w:val="00B84EA0"/>
    <w:rsid w:val="00B84EB4"/>
    <w:rsid w:val="00B84F4F"/>
    <w:rsid w:val="00B8505C"/>
    <w:rsid w:val="00B853AC"/>
    <w:rsid w:val="00B853CD"/>
    <w:rsid w:val="00B855F8"/>
    <w:rsid w:val="00B85787"/>
    <w:rsid w:val="00B857DA"/>
    <w:rsid w:val="00B858DF"/>
    <w:rsid w:val="00B85A25"/>
    <w:rsid w:val="00B85B8D"/>
    <w:rsid w:val="00B85C82"/>
    <w:rsid w:val="00B860EA"/>
    <w:rsid w:val="00B86142"/>
    <w:rsid w:val="00B8623E"/>
    <w:rsid w:val="00B8698F"/>
    <w:rsid w:val="00B86C10"/>
    <w:rsid w:val="00B86D62"/>
    <w:rsid w:val="00B86D6B"/>
    <w:rsid w:val="00B86DE5"/>
    <w:rsid w:val="00B87350"/>
    <w:rsid w:val="00B8764F"/>
    <w:rsid w:val="00B876DC"/>
    <w:rsid w:val="00B87796"/>
    <w:rsid w:val="00B87AD8"/>
    <w:rsid w:val="00B87CCC"/>
    <w:rsid w:val="00B87D9C"/>
    <w:rsid w:val="00B9014F"/>
    <w:rsid w:val="00B9044E"/>
    <w:rsid w:val="00B904C5"/>
    <w:rsid w:val="00B905F1"/>
    <w:rsid w:val="00B9064C"/>
    <w:rsid w:val="00B90785"/>
    <w:rsid w:val="00B907D3"/>
    <w:rsid w:val="00B90B18"/>
    <w:rsid w:val="00B90F38"/>
    <w:rsid w:val="00B90F3C"/>
    <w:rsid w:val="00B91060"/>
    <w:rsid w:val="00B911A4"/>
    <w:rsid w:val="00B9133A"/>
    <w:rsid w:val="00B91843"/>
    <w:rsid w:val="00B91986"/>
    <w:rsid w:val="00B91A8E"/>
    <w:rsid w:val="00B91B21"/>
    <w:rsid w:val="00B91DFF"/>
    <w:rsid w:val="00B92374"/>
    <w:rsid w:val="00B92684"/>
    <w:rsid w:val="00B927C7"/>
    <w:rsid w:val="00B9291A"/>
    <w:rsid w:val="00B9294F"/>
    <w:rsid w:val="00B92B87"/>
    <w:rsid w:val="00B92CAE"/>
    <w:rsid w:val="00B92D06"/>
    <w:rsid w:val="00B9302C"/>
    <w:rsid w:val="00B93052"/>
    <w:rsid w:val="00B93899"/>
    <w:rsid w:val="00B939EF"/>
    <w:rsid w:val="00B93E78"/>
    <w:rsid w:val="00B9407A"/>
    <w:rsid w:val="00B942F9"/>
    <w:rsid w:val="00B943A4"/>
    <w:rsid w:val="00B94411"/>
    <w:rsid w:val="00B9468C"/>
    <w:rsid w:val="00B948CA"/>
    <w:rsid w:val="00B950D6"/>
    <w:rsid w:val="00B950ED"/>
    <w:rsid w:val="00B95412"/>
    <w:rsid w:val="00B95695"/>
    <w:rsid w:val="00B95913"/>
    <w:rsid w:val="00B95949"/>
    <w:rsid w:val="00B95B4E"/>
    <w:rsid w:val="00B95C87"/>
    <w:rsid w:val="00B95CA5"/>
    <w:rsid w:val="00B95E12"/>
    <w:rsid w:val="00B96098"/>
    <w:rsid w:val="00B96E38"/>
    <w:rsid w:val="00B96E63"/>
    <w:rsid w:val="00B96F68"/>
    <w:rsid w:val="00B9704E"/>
    <w:rsid w:val="00B97135"/>
    <w:rsid w:val="00B9741A"/>
    <w:rsid w:val="00B979D6"/>
    <w:rsid w:val="00B97B37"/>
    <w:rsid w:val="00BA023E"/>
    <w:rsid w:val="00BA02F1"/>
    <w:rsid w:val="00BA07CF"/>
    <w:rsid w:val="00BA07EE"/>
    <w:rsid w:val="00BA0AB8"/>
    <w:rsid w:val="00BA0D95"/>
    <w:rsid w:val="00BA0DE7"/>
    <w:rsid w:val="00BA0E8C"/>
    <w:rsid w:val="00BA14F9"/>
    <w:rsid w:val="00BA16F8"/>
    <w:rsid w:val="00BA17DF"/>
    <w:rsid w:val="00BA1C12"/>
    <w:rsid w:val="00BA21A8"/>
    <w:rsid w:val="00BA2245"/>
    <w:rsid w:val="00BA231C"/>
    <w:rsid w:val="00BA264B"/>
    <w:rsid w:val="00BA2B84"/>
    <w:rsid w:val="00BA2EF3"/>
    <w:rsid w:val="00BA3796"/>
    <w:rsid w:val="00BA3985"/>
    <w:rsid w:val="00BA3B7F"/>
    <w:rsid w:val="00BA4151"/>
    <w:rsid w:val="00BA48F5"/>
    <w:rsid w:val="00BA49E4"/>
    <w:rsid w:val="00BA4B99"/>
    <w:rsid w:val="00BA4D4A"/>
    <w:rsid w:val="00BA4DD2"/>
    <w:rsid w:val="00BA52D3"/>
    <w:rsid w:val="00BA53C4"/>
    <w:rsid w:val="00BA5405"/>
    <w:rsid w:val="00BA5529"/>
    <w:rsid w:val="00BA57B1"/>
    <w:rsid w:val="00BA5975"/>
    <w:rsid w:val="00BA6360"/>
    <w:rsid w:val="00BA6CCF"/>
    <w:rsid w:val="00BA6D10"/>
    <w:rsid w:val="00BA6E05"/>
    <w:rsid w:val="00BA6F26"/>
    <w:rsid w:val="00BA6F87"/>
    <w:rsid w:val="00BA7464"/>
    <w:rsid w:val="00BA78F7"/>
    <w:rsid w:val="00BA79FA"/>
    <w:rsid w:val="00BB023F"/>
    <w:rsid w:val="00BB04EA"/>
    <w:rsid w:val="00BB0925"/>
    <w:rsid w:val="00BB0A1F"/>
    <w:rsid w:val="00BB0C40"/>
    <w:rsid w:val="00BB1051"/>
    <w:rsid w:val="00BB1123"/>
    <w:rsid w:val="00BB1442"/>
    <w:rsid w:val="00BB1BAF"/>
    <w:rsid w:val="00BB1C1A"/>
    <w:rsid w:val="00BB1E0E"/>
    <w:rsid w:val="00BB24F5"/>
    <w:rsid w:val="00BB267A"/>
    <w:rsid w:val="00BB28C2"/>
    <w:rsid w:val="00BB2BF0"/>
    <w:rsid w:val="00BB339A"/>
    <w:rsid w:val="00BB345F"/>
    <w:rsid w:val="00BB3A0F"/>
    <w:rsid w:val="00BB3C1A"/>
    <w:rsid w:val="00BB422A"/>
    <w:rsid w:val="00BB4525"/>
    <w:rsid w:val="00BB475D"/>
    <w:rsid w:val="00BB47EB"/>
    <w:rsid w:val="00BB495A"/>
    <w:rsid w:val="00BB4D4E"/>
    <w:rsid w:val="00BB5010"/>
    <w:rsid w:val="00BB5212"/>
    <w:rsid w:val="00BB5230"/>
    <w:rsid w:val="00BB556C"/>
    <w:rsid w:val="00BB587F"/>
    <w:rsid w:val="00BB58A8"/>
    <w:rsid w:val="00BB59F7"/>
    <w:rsid w:val="00BB5C39"/>
    <w:rsid w:val="00BB604C"/>
    <w:rsid w:val="00BB627B"/>
    <w:rsid w:val="00BB636A"/>
    <w:rsid w:val="00BB65EC"/>
    <w:rsid w:val="00BB699E"/>
    <w:rsid w:val="00BB6C7A"/>
    <w:rsid w:val="00BB6D57"/>
    <w:rsid w:val="00BB6FA7"/>
    <w:rsid w:val="00BB6FE2"/>
    <w:rsid w:val="00BB73F4"/>
    <w:rsid w:val="00BB7864"/>
    <w:rsid w:val="00BB7888"/>
    <w:rsid w:val="00BB78C4"/>
    <w:rsid w:val="00BB7BA6"/>
    <w:rsid w:val="00BC0453"/>
    <w:rsid w:val="00BC0472"/>
    <w:rsid w:val="00BC07CE"/>
    <w:rsid w:val="00BC0AE7"/>
    <w:rsid w:val="00BC0D8E"/>
    <w:rsid w:val="00BC1198"/>
    <w:rsid w:val="00BC1E4A"/>
    <w:rsid w:val="00BC2031"/>
    <w:rsid w:val="00BC2268"/>
    <w:rsid w:val="00BC23CF"/>
    <w:rsid w:val="00BC2785"/>
    <w:rsid w:val="00BC2F36"/>
    <w:rsid w:val="00BC30CB"/>
    <w:rsid w:val="00BC3499"/>
    <w:rsid w:val="00BC3547"/>
    <w:rsid w:val="00BC365C"/>
    <w:rsid w:val="00BC3779"/>
    <w:rsid w:val="00BC397C"/>
    <w:rsid w:val="00BC3E9C"/>
    <w:rsid w:val="00BC4067"/>
    <w:rsid w:val="00BC4620"/>
    <w:rsid w:val="00BC48B2"/>
    <w:rsid w:val="00BC52A2"/>
    <w:rsid w:val="00BC52A3"/>
    <w:rsid w:val="00BC5645"/>
    <w:rsid w:val="00BC59DA"/>
    <w:rsid w:val="00BC5F9F"/>
    <w:rsid w:val="00BC5FAA"/>
    <w:rsid w:val="00BC6004"/>
    <w:rsid w:val="00BC6A46"/>
    <w:rsid w:val="00BC6AF2"/>
    <w:rsid w:val="00BC6C09"/>
    <w:rsid w:val="00BC6D1A"/>
    <w:rsid w:val="00BC7086"/>
    <w:rsid w:val="00BC71E4"/>
    <w:rsid w:val="00BC74F0"/>
    <w:rsid w:val="00BC7526"/>
    <w:rsid w:val="00BC764A"/>
    <w:rsid w:val="00BC78A9"/>
    <w:rsid w:val="00BC78B1"/>
    <w:rsid w:val="00BC7985"/>
    <w:rsid w:val="00BC7A26"/>
    <w:rsid w:val="00BC7B34"/>
    <w:rsid w:val="00BD013A"/>
    <w:rsid w:val="00BD0AF7"/>
    <w:rsid w:val="00BD0C4B"/>
    <w:rsid w:val="00BD0E72"/>
    <w:rsid w:val="00BD1083"/>
    <w:rsid w:val="00BD120A"/>
    <w:rsid w:val="00BD1374"/>
    <w:rsid w:val="00BD1574"/>
    <w:rsid w:val="00BD186A"/>
    <w:rsid w:val="00BD1D03"/>
    <w:rsid w:val="00BD2685"/>
    <w:rsid w:val="00BD280D"/>
    <w:rsid w:val="00BD2A28"/>
    <w:rsid w:val="00BD2C28"/>
    <w:rsid w:val="00BD2F2D"/>
    <w:rsid w:val="00BD346A"/>
    <w:rsid w:val="00BD35F4"/>
    <w:rsid w:val="00BD3668"/>
    <w:rsid w:val="00BD37C8"/>
    <w:rsid w:val="00BD39DA"/>
    <w:rsid w:val="00BD3A57"/>
    <w:rsid w:val="00BD3C20"/>
    <w:rsid w:val="00BD40E3"/>
    <w:rsid w:val="00BD41FE"/>
    <w:rsid w:val="00BD4725"/>
    <w:rsid w:val="00BD47AA"/>
    <w:rsid w:val="00BD497F"/>
    <w:rsid w:val="00BD4990"/>
    <w:rsid w:val="00BD49F4"/>
    <w:rsid w:val="00BD4E0C"/>
    <w:rsid w:val="00BD4E75"/>
    <w:rsid w:val="00BD4E96"/>
    <w:rsid w:val="00BD500F"/>
    <w:rsid w:val="00BD53BB"/>
    <w:rsid w:val="00BD56DA"/>
    <w:rsid w:val="00BD6067"/>
    <w:rsid w:val="00BD6214"/>
    <w:rsid w:val="00BD63C4"/>
    <w:rsid w:val="00BD6458"/>
    <w:rsid w:val="00BD696B"/>
    <w:rsid w:val="00BD698F"/>
    <w:rsid w:val="00BD6BCD"/>
    <w:rsid w:val="00BD6CE9"/>
    <w:rsid w:val="00BD714D"/>
    <w:rsid w:val="00BD7238"/>
    <w:rsid w:val="00BD732E"/>
    <w:rsid w:val="00BD75C0"/>
    <w:rsid w:val="00BD75DE"/>
    <w:rsid w:val="00BD79F1"/>
    <w:rsid w:val="00BD7BA4"/>
    <w:rsid w:val="00BD7C94"/>
    <w:rsid w:val="00BD7CCD"/>
    <w:rsid w:val="00BE01C6"/>
    <w:rsid w:val="00BE01DD"/>
    <w:rsid w:val="00BE05F2"/>
    <w:rsid w:val="00BE1607"/>
    <w:rsid w:val="00BE18A7"/>
    <w:rsid w:val="00BE1A08"/>
    <w:rsid w:val="00BE1A33"/>
    <w:rsid w:val="00BE2006"/>
    <w:rsid w:val="00BE254E"/>
    <w:rsid w:val="00BE2812"/>
    <w:rsid w:val="00BE29E2"/>
    <w:rsid w:val="00BE2A95"/>
    <w:rsid w:val="00BE30DA"/>
    <w:rsid w:val="00BE30FD"/>
    <w:rsid w:val="00BE3A52"/>
    <w:rsid w:val="00BE3B49"/>
    <w:rsid w:val="00BE3E08"/>
    <w:rsid w:val="00BE4429"/>
    <w:rsid w:val="00BE4547"/>
    <w:rsid w:val="00BE47D4"/>
    <w:rsid w:val="00BE49E7"/>
    <w:rsid w:val="00BE4DF5"/>
    <w:rsid w:val="00BE4EA8"/>
    <w:rsid w:val="00BE5259"/>
    <w:rsid w:val="00BE547B"/>
    <w:rsid w:val="00BE56B5"/>
    <w:rsid w:val="00BE572A"/>
    <w:rsid w:val="00BE59AF"/>
    <w:rsid w:val="00BE5D78"/>
    <w:rsid w:val="00BE5DFC"/>
    <w:rsid w:val="00BE61A8"/>
    <w:rsid w:val="00BE65F6"/>
    <w:rsid w:val="00BE67FE"/>
    <w:rsid w:val="00BE6ABE"/>
    <w:rsid w:val="00BE6B0A"/>
    <w:rsid w:val="00BE6D64"/>
    <w:rsid w:val="00BE7020"/>
    <w:rsid w:val="00BE704A"/>
    <w:rsid w:val="00BE70B5"/>
    <w:rsid w:val="00BE71AB"/>
    <w:rsid w:val="00BE725C"/>
    <w:rsid w:val="00BE72D5"/>
    <w:rsid w:val="00BE7517"/>
    <w:rsid w:val="00BE76A5"/>
    <w:rsid w:val="00BE772D"/>
    <w:rsid w:val="00BE7887"/>
    <w:rsid w:val="00BE7C31"/>
    <w:rsid w:val="00BF000C"/>
    <w:rsid w:val="00BF026B"/>
    <w:rsid w:val="00BF03D5"/>
    <w:rsid w:val="00BF06D1"/>
    <w:rsid w:val="00BF0833"/>
    <w:rsid w:val="00BF0C92"/>
    <w:rsid w:val="00BF10E2"/>
    <w:rsid w:val="00BF114F"/>
    <w:rsid w:val="00BF177A"/>
    <w:rsid w:val="00BF18B6"/>
    <w:rsid w:val="00BF1F3A"/>
    <w:rsid w:val="00BF20D4"/>
    <w:rsid w:val="00BF22C3"/>
    <w:rsid w:val="00BF2342"/>
    <w:rsid w:val="00BF2820"/>
    <w:rsid w:val="00BF2900"/>
    <w:rsid w:val="00BF2917"/>
    <w:rsid w:val="00BF299A"/>
    <w:rsid w:val="00BF2F3C"/>
    <w:rsid w:val="00BF2FCF"/>
    <w:rsid w:val="00BF3005"/>
    <w:rsid w:val="00BF31AA"/>
    <w:rsid w:val="00BF31B7"/>
    <w:rsid w:val="00BF34D0"/>
    <w:rsid w:val="00BF377C"/>
    <w:rsid w:val="00BF3857"/>
    <w:rsid w:val="00BF388C"/>
    <w:rsid w:val="00BF3901"/>
    <w:rsid w:val="00BF39D8"/>
    <w:rsid w:val="00BF3AE6"/>
    <w:rsid w:val="00BF414A"/>
    <w:rsid w:val="00BF4632"/>
    <w:rsid w:val="00BF4676"/>
    <w:rsid w:val="00BF46DA"/>
    <w:rsid w:val="00BF47E1"/>
    <w:rsid w:val="00BF48F9"/>
    <w:rsid w:val="00BF49CE"/>
    <w:rsid w:val="00BF50AA"/>
    <w:rsid w:val="00BF547C"/>
    <w:rsid w:val="00BF562E"/>
    <w:rsid w:val="00BF589C"/>
    <w:rsid w:val="00BF593C"/>
    <w:rsid w:val="00BF6060"/>
    <w:rsid w:val="00BF6183"/>
    <w:rsid w:val="00BF627A"/>
    <w:rsid w:val="00BF6636"/>
    <w:rsid w:val="00BF6C38"/>
    <w:rsid w:val="00BF6DDA"/>
    <w:rsid w:val="00BF7140"/>
    <w:rsid w:val="00BF7327"/>
    <w:rsid w:val="00BF73E1"/>
    <w:rsid w:val="00BF7538"/>
    <w:rsid w:val="00BF7CF7"/>
    <w:rsid w:val="00BF7D55"/>
    <w:rsid w:val="00BF7E29"/>
    <w:rsid w:val="00BF7FC0"/>
    <w:rsid w:val="00C004CC"/>
    <w:rsid w:val="00C005E1"/>
    <w:rsid w:val="00C00A0F"/>
    <w:rsid w:val="00C00C7B"/>
    <w:rsid w:val="00C01193"/>
    <w:rsid w:val="00C01222"/>
    <w:rsid w:val="00C01637"/>
    <w:rsid w:val="00C01C55"/>
    <w:rsid w:val="00C01C59"/>
    <w:rsid w:val="00C01D68"/>
    <w:rsid w:val="00C01F27"/>
    <w:rsid w:val="00C021C8"/>
    <w:rsid w:val="00C02374"/>
    <w:rsid w:val="00C024B3"/>
    <w:rsid w:val="00C02735"/>
    <w:rsid w:val="00C0299D"/>
    <w:rsid w:val="00C029A1"/>
    <w:rsid w:val="00C02A88"/>
    <w:rsid w:val="00C03074"/>
    <w:rsid w:val="00C03251"/>
    <w:rsid w:val="00C03469"/>
    <w:rsid w:val="00C03BBF"/>
    <w:rsid w:val="00C03DD3"/>
    <w:rsid w:val="00C03F6F"/>
    <w:rsid w:val="00C043AC"/>
    <w:rsid w:val="00C0447A"/>
    <w:rsid w:val="00C0452E"/>
    <w:rsid w:val="00C045CB"/>
    <w:rsid w:val="00C04661"/>
    <w:rsid w:val="00C049D9"/>
    <w:rsid w:val="00C04BFD"/>
    <w:rsid w:val="00C04CF2"/>
    <w:rsid w:val="00C05569"/>
    <w:rsid w:val="00C05C3E"/>
    <w:rsid w:val="00C05C7C"/>
    <w:rsid w:val="00C0606B"/>
    <w:rsid w:val="00C061E0"/>
    <w:rsid w:val="00C06308"/>
    <w:rsid w:val="00C063CE"/>
    <w:rsid w:val="00C06459"/>
    <w:rsid w:val="00C066C3"/>
    <w:rsid w:val="00C069E0"/>
    <w:rsid w:val="00C06D21"/>
    <w:rsid w:val="00C06F96"/>
    <w:rsid w:val="00C07075"/>
    <w:rsid w:val="00C0723B"/>
    <w:rsid w:val="00C07280"/>
    <w:rsid w:val="00C07ACF"/>
    <w:rsid w:val="00C07EAB"/>
    <w:rsid w:val="00C10415"/>
    <w:rsid w:val="00C10836"/>
    <w:rsid w:val="00C10998"/>
    <w:rsid w:val="00C114DF"/>
    <w:rsid w:val="00C117D7"/>
    <w:rsid w:val="00C11A0B"/>
    <w:rsid w:val="00C11D47"/>
    <w:rsid w:val="00C11EEC"/>
    <w:rsid w:val="00C11F4C"/>
    <w:rsid w:val="00C11F65"/>
    <w:rsid w:val="00C1243F"/>
    <w:rsid w:val="00C124C6"/>
    <w:rsid w:val="00C126E7"/>
    <w:rsid w:val="00C128D3"/>
    <w:rsid w:val="00C13055"/>
    <w:rsid w:val="00C1348D"/>
    <w:rsid w:val="00C135BC"/>
    <w:rsid w:val="00C13E91"/>
    <w:rsid w:val="00C13F82"/>
    <w:rsid w:val="00C14526"/>
    <w:rsid w:val="00C14932"/>
    <w:rsid w:val="00C14EC0"/>
    <w:rsid w:val="00C15829"/>
    <w:rsid w:val="00C15D52"/>
    <w:rsid w:val="00C15DE0"/>
    <w:rsid w:val="00C15E48"/>
    <w:rsid w:val="00C162CD"/>
    <w:rsid w:val="00C16623"/>
    <w:rsid w:val="00C16713"/>
    <w:rsid w:val="00C1673A"/>
    <w:rsid w:val="00C1688D"/>
    <w:rsid w:val="00C16C44"/>
    <w:rsid w:val="00C16E9D"/>
    <w:rsid w:val="00C16F8C"/>
    <w:rsid w:val="00C17045"/>
    <w:rsid w:val="00C17D3C"/>
    <w:rsid w:val="00C17F5F"/>
    <w:rsid w:val="00C200CF"/>
    <w:rsid w:val="00C2016B"/>
    <w:rsid w:val="00C2059C"/>
    <w:rsid w:val="00C205C6"/>
    <w:rsid w:val="00C20799"/>
    <w:rsid w:val="00C20B00"/>
    <w:rsid w:val="00C20C80"/>
    <w:rsid w:val="00C20C98"/>
    <w:rsid w:val="00C20F3E"/>
    <w:rsid w:val="00C2101B"/>
    <w:rsid w:val="00C21496"/>
    <w:rsid w:val="00C217B2"/>
    <w:rsid w:val="00C219BB"/>
    <w:rsid w:val="00C21A07"/>
    <w:rsid w:val="00C21AF7"/>
    <w:rsid w:val="00C21DDB"/>
    <w:rsid w:val="00C21E3C"/>
    <w:rsid w:val="00C222A0"/>
    <w:rsid w:val="00C224DD"/>
    <w:rsid w:val="00C22A07"/>
    <w:rsid w:val="00C22D79"/>
    <w:rsid w:val="00C2309F"/>
    <w:rsid w:val="00C2338F"/>
    <w:rsid w:val="00C23560"/>
    <w:rsid w:val="00C23711"/>
    <w:rsid w:val="00C23EBA"/>
    <w:rsid w:val="00C24096"/>
    <w:rsid w:val="00C244E8"/>
    <w:rsid w:val="00C248F3"/>
    <w:rsid w:val="00C249D4"/>
    <w:rsid w:val="00C24AB9"/>
    <w:rsid w:val="00C24E8D"/>
    <w:rsid w:val="00C2515A"/>
    <w:rsid w:val="00C252BF"/>
    <w:rsid w:val="00C25839"/>
    <w:rsid w:val="00C2593D"/>
    <w:rsid w:val="00C259E8"/>
    <w:rsid w:val="00C25A6D"/>
    <w:rsid w:val="00C25AAE"/>
    <w:rsid w:val="00C25B27"/>
    <w:rsid w:val="00C25B92"/>
    <w:rsid w:val="00C25BD8"/>
    <w:rsid w:val="00C25D67"/>
    <w:rsid w:val="00C25F12"/>
    <w:rsid w:val="00C25F17"/>
    <w:rsid w:val="00C2631F"/>
    <w:rsid w:val="00C2638A"/>
    <w:rsid w:val="00C2678A"/>
    <w:rsid w:val="00C26DEE"/>
    <w:rsid w:val="00C2729D"/>
    <w:rsid w:val="00C27390"/>
    <w:rsid w:val="00C273AB"/>
    <w:rsid w:val="00C274A0"/>
    <w:rsid w:val="00C2786C"/>
    <w:rsid w:val="00C27D65"/>
    <w:rsid w:val="00C27E83"/>
    <w:rsid w:val="00C30209"/>
    <w:rsid w:val="00C30233"/>
    <w:rsid w:val="00C303E4"/>
    <w:rsid w:val="00C30780"/>
    <w:rsid w:val="00C30842"/>
    <w:rsid w:val="00C3099E"/>
    <w:rsid w:val="00C30A66"/>
    <w:rsid w:val="00C30E35"/>
    <w:rsid w:val="00C30FDA"/>
    <w:rsid w:val="00C310A8"/>
    <w:rsid w:val="00C3125A"/>
    <w:rsid w:val="00C312D3"/>
    <w:rsid w:val="00C312E9"/>
    <w:rsid w:val="00C315B4"/>
    <w:rsid w:val="00C31968"/>
    <w:rsid w:val="00C31A33"/>
    <w:rsid w:val="00C32415"/>
    <w:rsid w:val="00C32539"/>
    <w:rsid w:val="00C3277D"/>
    <w:rsid w:val="00C327BF"/>
    <w:rsid w:val="00C32A69"/>
    <w:rsid w:val="00C32A6C"/>
    <w:rsid w:val="00C32B1B"/>
    <w:rsid w:val="00C32C8C"/>
    <w:rsid w:val="00C3305E"/>
    <w:rsid w:val="00C333BB"/>
    <w:rsid w:val="00C333F1"/>
    <w:rsid w:val="00C33929"/>
    <w:rsid w:val="00C33F50"/>
    <w:rsid w:val="00C3432E"/>
    <w:rsid w:val="00C34410"/>
    <w:rsid w:val="00C3448F"/>
    <w:rsid w:val="00C34707"/>
    <w:rsid w:val="00C34BA9"/>
    <w:rsid w:val="00C34CBE"/>
    <w:rsid w:val="00C34D3C"/>
    <w:rsid w:val="00C34E79"/>
    <w:rsid w:val="00C35052"/>
    <w:rsid w:val="00C3523C"/>
    <w:rsid w:val="00C35458"/>
    <w:rsid w:val="00C354F9"/>
    <w:rsid w:val="00C35575"/>
    <w:rsid w:val="00C3558F"/>
    <w:rsid w:val="00C356DE"/>
    <w:rsid w:val="00C359A8"/>
    <w:rsid w:val="00C35A16"/>
    <w:rsid w:val="00C35AA5"/>
    <w:rsid w:val="00C35AD2"/>
    <w:rsid w:val="00C35BD7"/>
    <w:rsid w:val="00C35C98"/>
    <w:rsid w:val="00C35DDE"/>
    <w:rsid w:val="00C36048"/>
    <w:rsid w:val="00C36401"/>
    <w:rsid w:val="00C36449"/>
    <w:rsid w:val="00C36ACB"/>
    <w:rsid w:val="00C3714A"/>
    <w:rsid w:val="00C37155"/>
    <w:rsid w:val="00C37828"/>
    <w:rsid w:val="00C3799E"/>
    <w:rsid w:val="00C37C48"/>
    <w:rsid w:val="00C37D78"/>
    <w:rsid w:val="00C37FAE"/>
    <w:rsid w:val="00C401F8"/>
    <w:rsid w:val="00C40486"/>
    <w:rsid w:val="00C404E3"/>
    <w:rsid w:val="00C407A1"/>
    <w:rsid w:val="00C4091D"/>
    <w:rsid w:val="00C40D56"/>
    <w:rsid w:val="00C41025"/>
    <w:rsid w:val="00C41440"/>
    <w:rsid w:val="00C415DA"/>
    <w:rsid w:val="00C41AB9"/>
    <w:rsid w:val="00C41FE4"/>
    <w:rsid w:val="00C4220F"/>
    <w:rsid w:val="00C4251D"/>
    <w:rsid w:val="00C42581"/>
    <w:rsid w:val="00C42E26"/>
    <w:rsid w:val="00C42F61"/>
    <w:rsid w:val="00C43034"/>
    <w:rsid w:val="00C433D4"/>
    <w:rsid w:val="00C434A0"/>
    <w:rsid w:val="00C43636"/>
    <w:rsid w:val="00C43735"/>
    <w:rsid w:val="00C43FB9"/>
    <w:rsid w:val="00C43FFD"/>
    <w:rsid w:val="00C44115"/>
    <w:rsid w:val="00C449BD"/>
    <w:rsid w:val="00C44C00"/>
    <w:rsid w:val="00C44D5F"/>
    <w:rsid w:val="00C44FF9"/>
    <w:rsid w:val="00C45380"/>
    <w:rsid w:val="00C453C8"/>
    <w:rsid w:val="00C45706"/>
    <w:rsid w:val="00C45D4C"/>
    <w:rsid w:val="00C45FC7"/>
    <w:rsid w:val="00C46144"/>
    <w:rsid w:val="00C46265"/>
    <w:rsid w:val="00C46315"/>
    <w:rsid w:val="00C463A5"/>
    <w:rsid w:val="00C46A5A"/>
    <w:rsid w:val="00C47097"/>
    <w:rsid w:val="00C47761"/>
    <w:rsid w:val="00C477EE"/>
    <w:rsid w:val="00C47F1D"/>
    <w:rsid w:val="00C501D0"/>
    <w:rsid w:val="00C501E4"/>
    <w:rsid w:val="00C502F6"/>
    <w:rsid w:val="00C50463"/>
    <w:rsid w:val="00C50527"/>
    <w:rsid w:val="00C505DC"/>
    <w:rsid w:val="00C50B35"/>
    <w:rsid w:val="00C50CAE"/>
    <w:rsid w:val="00C50F20"/>
    <w:rsid w:val="00C5163F"/>
    <w:rsid w:val="00C51856"/>
    <w:rsid w:val="00C51919"/>
    <w:rsid w:val="00C51DA1"/>
    <w:rsid w:val="00C5222E"/>
    <w:rsid w:val="00C522FC"/>
    <w:rsid w:val="00C52560"/>
    <w:rsid w:val="00C52943"/>
    <w:rsid w:val="00C529A7"/>
    <w:rsid w:val="00C52B2C"/>
    <w:rsid w:val="00C52E7E"/>
    <w:rsid w:val="00C53271"/>
    <w:rsid w:val="00C537AA"/>
    <w:rsid w:val="00C537E5"/>
    <w:rsid w:val="00C53985"/>
    <w:rsid w:val="00C539EA"/>
    <w:rsid w:val="00C53DF1"/>
    <w:rsid w:val="00C53EDA"/>
    <w:rsid w:val="00C53F9F"/>
    <w:rsid w:val="00C5426A"/>
    <w:rsid w:val="00C542C7"/>
    <w:rsid w:val="00C543EA"/>
    <w:rsid w:val="00C5487F"/>
    <w:rsid w:val="00C5492E"/>
    <w:rsid w:val="00C54E6E"/>
    <w:rsid w:val="00C54F28"/>
    <w:rsid w:val="00C54F4B"/>
    <w:rsid w:val="00C55000"/>
    <w:rsid w:val="00C55193"/>
    <w:rsid w:val="00C5535D"/>
    <w:rsid w:val="00C55A5B"/>
    <w:rsid w:val="00C55AFE"/>
    <w:rsid w:val="00C55CF2"/>
    <w:rsid w:val="00C55CF3"/>
    <w:rsid w:val="00C55E89"/>
    <w:rsid w:val="00C55EDE"/>
    <w:rsid w:val="00C55F46"/>
    <w:rsid w:val="00C5606C"/>
    <w:rsid w:val="00C56615"/>
    <w:rsid w:val="00C56AA4"/>
    <w:rsid w:val="00C56B80"/>
    <w:rsid w:val="00C56F60"/>
    <w:rsid w:val="00C570EA"/>
    <w:rsid w:val="00C573F9"/>
    <w:rsid w:val="00C57582"/>
    <w:rsid w:val="00C5769E"/>
    <w:rsid w:val="00C57E95"/>
    <w:rsid w:val="00C60049"/>
    <w:rsid w:val="00C60348"/>
    <w:rsid w:val="00C6041D"/>
    <w:rsid w:val="00C605CD"/>
    <w:rsid w:val="00C6061A"/>
    <w:rsid w:val="00C606D6"/>
    <w:rsid w:val="00C608BE"/>
    <w:rsid w:val="00C61E0B"/>
    <w:rsid w:val="00C6202B"/>
    <w:rsid w:val="00C62113"/>
    <w:rsid w:val="00C6220A"/>
    <w:rsid w:val="00C62371"/>
    <w:rsid w:val="00C6243C"/>
    <w:rsid w:val="00C624C4"/>
    <w:rsid w:val="00C6273F"/>
    <w:rsid w:val="00C627A3"/>
    <w:rsid w:val="00C627E9"/>
    <w:rsid w:val="00C62A2F"/>
    <w:rsid w:val="00C62AA1"/>
    <w:rsid w:val="00C62C42"/>
    <w:rsid w:val="00C62D6C"/>
    <w:rsid w:val="00C62DED"/>
    <w:rsid w:val="00C6344D"/>
    <w:rsid w:val="00C63884"/>
    <w:rsid w:val="00C63988"/>
    <w:rsid w:val="00C63BA3"/>
    <w:rsid w:val="00C64285"/>
    <w:rsid w:val="00C64477"/>
    <w:rsid w:val="00C6489D"/>
    <w:rsid w:val="00C64B3C"/>
    <w:rsid w:val="00C652E9"/>
    <w:rsid w:val="00C652FD"/>
    <w:rsid w:val="00C65510"/>
    <w:rsid w:val="00C65523"/>
    <w:rsid w:val="00C656C1"/>
    <w:rsid w:val="00C65756"/>
    <w:rsid w:val="00C6575E"/>
    <w:rsid w:val="00C6587F"/>
    <w:rsid w:val="00C659DF"/>
    <w:rsid w:val="00C6614F"/>
    <w:rsid w:val="00C66153"/>
    <w:rsid w:val="00C663D7"/>
    <w:rsid w:val="00C66680"/>
    <w:rsid w:val="00C66745"/>
    <w:rsid w:val="00C66750"/>
    <w:rsid w:val="00C6678E"/>
    <w:rsid w:val="00C66835"/>
    <w:rsid w:val="00C66C68"/>
    <w:rsid w:val="00C6711C"/>
    <w:rsid w:val="00C67469"/>
    <w:rsid w:val="00C6759A"/>
    <w:rsid w:val="00C677B6"/>
    <w:rsid w:val="00C67835"/>
    <w:rsid w:val="00C679E7"/>
    <w:rsid w:val="00C67C3B"/>
    <w:rsid w:val="00C701B7"/>
    <w:rsid w:val="00C702F3"/>
    <w:rsid w:val="00C70316"/>
    <w:rsid w:val="00C704A3"/>
    <w:rsid w:val="00C706F6"/>
    <w:rsid w:val="00C709F7"/>
    <w:rsid w:val="00C70A40"/>
    <w:rsid w:val="00C70F1F"/>
    <w:rsid w:val="00C70FBE"/>
    <w:rsid w:val="00C712C1"/>
    <w:rsid w:val="00C7138D"/>
    <w:rsid w:val="00C7149A"/>
    <w:rsid w:val="00C71931"/>
    <w:rsid w:val="00C71E7E"/>
    <w:rsid w:val="00C72283"/>
    <w:rsid w:val="00C722AE"/>
    <w:rsid w:val="00C7252F"/>
    <w:rsid w:val="00C72644"/>
    <w:rsid w:val="00C7298C"/>
    <w:rsid w:val="00C72A57"/>
    <w:rsid w:val="00C72BD7"/>
    <w:rsid w:val="00C72EBC"/>
    <w:rsid w:val="00C72EED"/>
    <w:rsid w:val="00C73082"/>
    <w:rsid w:val="00C73181"/>
    <w:rsid w:val="00C7320A"/>
    <w:rsid w:val="00C733A8"/>
    <w:rsid w:val="00C7381D"/>
    <w:rsid w:val="00C73843"/>
    <w:rsid w:val="00C738AD"/>
    <w:rsid w:val="00C73B74"/>
    <w:rsid w:val="00C73BBF"/>
    <w:rsid w:val="00C73C26"/>
    <w:rsid w:val="00C749B1"/>
    <w:rsid w:val="00C74CA1"/>
    <w:rsid w:val="00C74F21"/>
    <w:rsid w:val="00C7517B"/>
    <w:rsid w:val="00C754A9"/>
    <w:rsid w:val="00C75701"/>
    <w:rsid w:val="00C757F7"/>
    <w:rsid w:val="00C7581B"/>
    <w:rsid w:val="00C75985"/>
    <w:rsid w:val="00C759E6"/>
    <w:rsid w:val="00C75EEB"/>
    <w:rsid w:val="00C7628E"/>
    <w:rsid w:val="00C76B4E"/>
    <w:rsid w:val="00C76BB1"/>
    <w:rsid w:val="00C770FF"/>
    <w:rsid w:val="00C77585"/>
    <w:rsid w:val="00C7763A"/>
    <w:rsid w:val="00C77680"/>
    <w:rsid w:val="00C77912"/>
    <w:rsid w:val="00C77A3A"/>
    <w:rsid w:val="00C804C4"/>
    <w:rsid w:val="00C807F3"/>
    <w:rsid w:val="00C80F3F"/>
    <w:rsid w:val="00C80F5B"/>
    <w:rsid w:val="00C810B3"/>
    <w:rsid w:val="00C81437"/>
    <w:rsid w:val="00C815FF"/>
    <w:rsid w:val="00C81653"/>
    <w:rsid w:val="00C81A09"/>
    <w:rsid w:val="00C81B42"/>
    <w:rsid w:val="00C81CB7"/>
    <w:rsid w:val="00C821D6"/>
    <w:rsid w:val="00C824EF"/>
    <w:rsid w:val="00C8266B"/>
    <w:rsid w:val="00C828FD"/>
    <w:rsid w:val="00C82C65"/>
    <w:rsid w:val="00C82F0D"/>
    <w:rsid w:val="00C830F6"/>
    <w:rsid w:val="00C8310C"/>
    <w:rsid w:val="00C831C8"/>
    <w:rsid w:val="00C83287"/>
    <w:rsid w:val="00C83FC4"/>
    <w:rsid w:val="00C842E7"/>
    <w:rsid w:val="00C84462"/>
    <w:rsid w:val="00C8447A"/>
    <w:rsid w:val="00C84676"/>
    <w:rsid w:val="00C84B8B"/>
    <w:rsid w:val="00C84BBC"/>
    <w:rsid w:val="00C84D0F"/>
    <w:rsid w:val="00C84E50"/>
    <w:rsid w:val="00C84EB3"/>
    <w:rsid w:val="00C84ECC"/>
    <w:rsid w:val="00C84F5B"/>
    <w:rsid w:val="00C850FF"/>
    <w:rsid w:val="00C8573E"/>
    <w:rsid w:val="00C85D2F"/>
    <w:rsid w:val="00C85E7E"/>
    <w:rsid w:val="00C85F53"/>
    <w:rsid w:val="00C86109"/>
    <w:rsid w:val="00C86438"/>
    <w:rsid w:val="00C8652E"/>
    <w:rsid w:val="00C86C39"/>
    <w:rsid w:val="00C870D4"/>
    <w:rsid w:val="00C873B7"/>
    <w:rsid w:val="00C875BD"/>
    <w:rsid w:val="00C877BB"/>
    <w:rsid w:val="00C879E6"/>
    <w:rsid w:val="00C87EF7"/>
    <w:rsid w:val="00C87F49"/>
    <w:rsid w:val="00C9035C"/>
    <w:rsid w:val="00C9069C"/>
    <w:rsid w:val="00C909AC"/>
    <w:rsid w:val="00C90A13"/>
    <w:rsid w:val="00C90C6F"/>
    <w:rsid w:val="00C90D90"/>
    <w:rsid w:val="00C913B9"/>
    <w:rsid w:val="00C9143A"/>
    <w:rsid w:val="00C919C3"/>
    <w:rsid w:val="00C91C8B"/>
    <w:rsid w:val="00C91CE4"/>
    <w:rsid w:val="00C91FD4"/>
    <w:rsid w:val="00C92012"/>
    <w:rsid w:val="00C9201E"/>
    <w:rsid w:val="00C92118"/>
    <w:rsid w:val="00C923A6"/>
    <w:rsid w:val="00C92A2C"/>
    <w:rsid w:val="00C92B11"/>
    <w:rsid w:val="00C92B14"/>
    <w:rsid w:val="00C931BD"/>
    <w:rsid w:val="00C93252"/>
    <w:rsid w:val="00C933DD"/>
    <w:rsid w:val="00C93458"/>
    <w:rsid w:val="00C93619"/>
    <w:rsid w:val="00C93666"/>
    <w:rsid w:val="00C939B7"/>
    <w:rsid w:val="00C93C58"/>
    <w:rsid w:val="00C93CA5"/>
    <w:rsid w:val="00C93F9D"/>
    <w:rsid w:val="00C94029"/>
    <w:rsid w:val="00C9412D"/>
    <w:rsid w:val="00C9433A"/>
    <w:rsid w:val="00C943D9"/>
    <w:rsid w:val="00C94A18"/>
    <w:rsid w:val="00C94A72"/>
    <w:rsid w:val="00C95046"/>
    <w:rsid w:val="00C9568A"/>
    <w:rsid w:val="00C96117"/>
    <w:rsid w:val="00C96211"/>
    <w:rsid w:val="00C96464"/>
    <w:rsid w:val="00C96D56"/>
    <w:rsid w:val="00C971F2"/>
    <w:rsid w:val="00C97289"/>
    <w:rsid w:val="00C976A5"/>
    <w:rsid w:val="00C97CF4"/>
    <w:rsid w:val="00C97FDE"/>
    <w:rsid w:val="00CA0627"/>
    <w:rsid w:val="00CA0793"/>
    <w:rsid w:val="00CA0949"/>
    <w:rsid w:val="00CA0AF4"/>
    <w:rsid w:val="00CA1079"/>
    <w:rsid w:val="00CA123C"/>
    <w:rsid w:val="00CA123D"/>
    <w:rsid w:val="00CA157D"/>
    <w:rsid w:val="00CA1689"/>
    <w:rsid w:val="00CA1849"/>
    <w:rsid w:val="00CA1A16"/>
    <w:rsid w:val="00CA1E6A"/>
    <w:rsid w:val="00CA2000"/>
    <w:rsid w:val="00CA2007"/>
    <w:rsid w:val="00CA2334"/>
    <w:rsid w:val="00CA241D"/>
    <w:rsid w:val="00CA2BA0"/>
    <w:rsid w:val="00CA2C28"/>
    <w:rsid w:val="00CA2C91"/>
    <w:rsid w:val="00CA2F4B"/>
    <w:rsid w:val="00CA31C8"/>
    <w:rsid w:val="00CA388E"/>
    <w:rsid w:val="00CA3936"/>
    <w:rsid w:val="00CA3CAC"/>
    <w:rsid w:val="00CA3FBD"/>
    <w:rsid w:val="00CA44C7"/>
    <w:rsid w:val="00CA465E"/>
    <w:rsid w:val="00CA4790"/>
    <w:rsid w:val="00CA4CAC"/>
    <w:rsid w:val="00CA4F8B"/>
    <w:rsid w:val="00CA50C6"/>
    <w:rsid w:val="00CA5758"/>
    <w:rsid w:val="00CA58AA"/>
    <w:rsid w:val="00CA5A3A"/>
    <w:rsid w:val="00CA5D0A"/>
    <w:rsid w:val="00CA5D0E"/>
    <w:rsid w:val="00CA6109"/>
    <w:rsid w:val="00CA62BA"/>
    <w:rsid w:val="00CA62D1"/>
    <w:rsid w:val="00CA66A9"/>
    <w:rsid w:val="00CA6AF0"/>
    <w:rsid w:val="00CA6B9D"/>
    <w:rsid w:val="00CA6D81"/>
    <w:rsid w:val="00CA6E3A"/>
    <w:rsid w:val="00CA70F0"/>
    <w:rsid w:val="00CA7299"/>
    <w:rsid w:val="00CA73ED"/>
    <w:rsid w:val="00CA775D"/>
    <w:rsid w:val="00CA7798"/>
    <w:rsid w:val="00CA7840"/>
    <w:rsid w:val="00CA7ACD"/>
    <w:rsid w:val="00CA7C76"/>
    <w:rsid w:val="00CA7D7C"/>
    <w:rsid w:val="00CA7F8E"/>
    <w:rsid w:val="00CA8D18"/>
    <w:rsid w:val="00CB03D2"/>
    <w:rsid w:val="00CB08E1"/>
    <w:rsid w:val="00CB0B2E"/>
    <w:rsid w:val="00CB0CD1"/>
    <w:rsid w:val="00CB177F"/>
    <w:rsid w:val="00CB185F"/>
    <w:rsid w:val="00CB1DB7"/>
    <w:rsid w:val="00CB1F86"/>
    <w:rsid w:val="00CB2152"/>
    <w:rsid w:val="00CB217D"/>
    <w:rsid w:val="00CB251E"/>
    <w:rsid w:val="00CB2752"/>
    <w:rsid w:val="00CB280E"/>
    <w:rsid w:val="00CB28AE"/>
    <w:rsid w:val="00CB2959"/>
    <w:rsid w:val="00CB2E18"/>
    <w:rsid w:val="00CB2EE2"/>
    <w:rsid w:val="00CB2EF8"/>
    <w:rsid w:val="00CB3307"/>
    <w:rsid w:val="00CB3541"/>
    <w:rsid w:val="00CB36E9"/>
    <w:rsid w:val="00CB3747"/>
    <w:rsid w:val="00CB3BBD"/>
    <w:rsid w:val="00CB3E96"/>
    <w:rsid w:val="00CB4282"/>
    <w:rsid w:val="00CB44A5"/>
    <w:rsid w:val="00CB485C"/>
    <w:rsid w:val="00CB48CC"/>
    <w:rsid w:val="00CB49BC"/>
    <w:rsid w:val="00CB49D3"/>
    <w:rsid w:val="00CB4C6A"/>
    <w:rsid w:val="00CB4F7B"/>
    <w:rsid w:val="00CB5060"/>
    <w:rsid w:val="00CB5184"/>
    <w:rsid w:val="00CB5466"/>
    <w:rsid w:val="00CB546A"/>
    <w:rsid w:val="00CB5C9A"/>
    <w:rsid w:val="00CB607A"/>
    <w:rsid w:val="00CB613D"/>
    <w:rsid w:val="00CB6370"/>
    <w:rsid w:val="00CB661C"/>
    <w:rsid w:val="00CB6662"/>
    <w:rsid w:val="00CB6A9C"/>
    <w:rsid w:val="00CB6F25"/>
    <w:rsid w:val="00CB70F2"/>
    <w:rsid w:val="00CB73F1"/>
    <w:rsid w:val="00CB783F"/>
    <w:rsid w:val="00CB7890"/>
    <w:rsid w:val="00CB7896"/>
    <w:rsid w:val="00CB7C14"/>
    <w:rsid w:val="00CB7DB3"/>
    <w:rsid w:val="00CB7E28"/>
    <w:rsid w:val="00CB7FFC"/>
    <w:rsid w:val="00CC0057"/>
    <w:rsid w:val="00CC0826"/>
    <w:rsid w:val="00CC09EE"/>
    <w:rsid w:val="00CC0CAD"/>
    <w:rsid w:val="00CC117E"/>
    <w:rsid w:val="00CC1CBC"/>
    <w:rsid w:val="00CC1DD1"/>
    <w:rsid w:val="00CC1E03"/>
    <w:rsid w:val="00CC1E61"/>
    <w:rsid w:val="00CC215C"/>
    <w:rsid w:val="00CC221B"/>
    <w:rsid w:val="00CC2D1C"/>
    <w:rsid w:val="00CC2DE8"/>
    <w:rsid w:val="00CC30D8"/>
    <w:rsid w:val="00CC362F"/>
    <w:rsid w:val="00CC3AFF"/>
    <w:rsid w:val="00CC3F3D"/>
    <w:rsid w:val="00CC3FD4"/>
    <w:rsid w:val="00CC41B3"/>
    <w:rsid w:val="00CC4385"/>
    <w:rsid w:val="00CC43A7"/>
    <w:rsid w:val="00CC4421"/>
    <w:rsid w:val="00CC44CE"/>
    <w:rsid w:val="00CC47CE"/>
    <w:rsid w:val="00CC4939"/>
    <w:rsid w:val="00CC4BE9"/>
    <w:rsid w:val="00CC4CA6"/>
    <w:rsid w:val="00CC4F7C"/>
    <w:rsid w:val="00CC5421"/>
    <w:rsid w:val="00CC5F5B"/>
    <w:rsid w:val="00CC612F"/>
    <w:rsid w:val="00CC633C"/>
    <w:rsid w:val="00CC63E9"/>
    <w:rsid w:val="00CC6407"/>
    <w:rsid w:val="00CC6480"/>
    <w:rsid w:val="00CC65DC"/>
    <w:rsid w:val="00CC67B3"/>
    <w:rsid w:val="00CC6B25"/>
    <w:rsid w:val="00CC6C93"/>
    <w:rsid w:val="00CC6C9A"/>
    <w:rsid w:val="00CC6FC8"/>
    <w:rsid w:val="00CC7104"/>
    <w:rsid w:val="00CC7344"/>
    <w:rsid w:val="00CC74A5"/>
    <w:rsid w:val="00CC75E3"/>
    <w:rsid w:val="00CC75F0"/>
    <w:rsid w:val="00CC761E"/>
    <w:rsid w:val="00CC78B0"/>
    <w:rsid w:val="00CC7947"/>
    <w:rsid w:val="00CC7981"/>
    <w:rsid w:val="00CC7DA9"/>
    <w:rsid w:val="00CD0260"/>
    <w:rsid w:val="00CD03DE"/>
    <w:rsid w:val="00CD05C6"/>
    <w:rsid w:val="00CD06A7"/>
    <w:rsid w:val="00CD0A7E"/>
    <w:rsid w:val="00CD14AB"/>
    <w:rsid w:val="00CD1568"/>
    <w:rsid w:val="00CD162D"/>
    <w:rsid w:val="00CD18BA"/>
    <w:rsid w:val="00CD1903"/>
    <w:rsid w:val="00CD1BB6"/>
    <w:rsid w:val="00CD1EF2"/>
    <w:rsid w:val="00CD21D9"/>
    <w:rsid w:val="00CD2387"/>
    <w:rsid w:val="00CD24B1"/>
    <w:rsid w:val="00CD2601"/>
    <w:rsid w:val="00CD2817"/>
    <w:rsid w:val="00CD2E3D"/>
    <w:rsid w:val="00CD2EE2"/>
    <w:rsid w:val="00CD30B0"/>
    <w:rsid w:val="00CD34FD"/>
    <w:rsid w:val="00CD3531"/>
    <w:rsid w:val="00CD38D1"/>
    <w:rsid w:val="00CD40A8"/>
    <w:rsid w:val="00CD41A9"/>
    <w:rsid w:val="00CD441D"/>
    <w:rsid w:val="00CD4913"/>
    <w:rsid w:val="00CD4961"/>
    <w:rsid w:val="00CD4AA5"/>
    <w:rsid w:val="00CD4B20"/>
    <w:rsid w:val="00CD4C77"/>
    <w:rsid w:val="00CD4D62"/>
    <w:rsid w:val="00CD5357"/>
    <w:rsid w:val="00CD5366"/>
    <w:rsid w:val="00CD54EE"/>
    <w:rsid w:val="00CD561F"/>
    <w:rsid w:val="00CD56AB"/>
    <w:rsid w:val="00CD58F2"/>
    <w:rsid w:val="00CD5CB4"/>
    <w:rsid w:val="00CD619B"/>
    <w:rsid w:val="00CD635E"/>
    <w:rsid w:val="00CD6796"/>
    <w:rsid w:val="00CD6CE5"/>
    <w:rsid w:val="00CD71C8"/>
    <w:rsid w:val="00CD7241"/>
    <w:rsid w:val="00CD7337"/>
    <w:rsid w:val="00CD7341"/>
    <w:rsid w:val="00CD7838"/>
    <w:rsid w:val="00CE0001"/>
    <w:rsid w:val="00CE03EA"/>
    <w:rsid w:val="00CE0659"/>
    <w:rsid w:val="00CE07A9"/>
    <w:rsid w:val="00CE09CC"/>
    <w:rsid w:val="00CE1242"/>
    <w:rsid w:val="00CE13CE"/>
    <w:rsid w:val="00CE182D"/>
    <w:rsid w:val="00CE19EE"/>
    <w:rsid w:val="00CE1BB4"/>
    <w:rsid w:val="00CE1F45"/>
    <w:rsid w:val="00CE1FDC"/>
    <w:rsid w:val="00CE212D"/>
    <w:rsid w:val="00CE2151"/>
    <w:rsid w:val="00CE21C6"/>
    <w:rsid w:val="00CE2321"/>
    <w:rsid w:val="00CE2833"/>
    <w:rsid w:val="00CE292B"/>
    <w:rsid w:val="00CE299B"/>
    <w:rsid w:val="00CE29A8"/>
    <w:rsid w:val="00CE2A3B"/>
    <w:rsid w:val="00CE2C57"/>
    <w:rsid w:val="00CE2E42"/>
    <w:rsid w:val="00CE3407"/>
    <w:rsid w:val="00CE355A"/>
    <w:rsid w:val="00CE369A"/>
    <w:rsid w:val="00CE3B08"/>
    <w:rsid w:val="00CE3CB6"/>
    <w:rsid w:val="00CE3F80"/>
    <w:rsid w:val="00CE3FF7"/>
    <w:rsid w:val="00CE401A"/>
    <w:rsid w:val="00CE419C"/>
    <w:rsid w:val="00CE4F43"/>
    <w:rsid w:val="00CE5444"/>
    <w:rsid w:val="00CE54E6"/>
    <w:rsid w:val="00CE5908"/>
    <w:rsid w:val="00CE5AD7"/>
    <w:rsid w:val="00CE5B0C"/>
    <w:rsid w:val="00CE5B99"/>
    <w:rsid w:val="00CE6222"/>
    <w:rsid w:val="00CE6519"/>
    <w:rsid w:val="00CE6566"/>
    <w:rsid w:val="00CE67E1"/>
    <w:rsid w:val="00CE6911"/>
    <w:rsid w:val="00CE69BF"/>
    <w:rsid w:val="00CE6B59"/>
    <w:rsid w:val="00CE6BD7"/>
    <w:rsid w:val="00CE6C7B"/>
    <w:rsid w:val="00CE6DBF"/>
    <w:rsid w:val="00CE6E40"/>
    <w:rsid w:val="00CE6F2E"/>
    <w:rsid w:val="00CE71E5"/>
    <w:rsid w:val="00CE733D"/>
    <w:rsid w:val="00CE73E5"/>
    <w:rsid w:val="00CE756A"/>
    <w:rsid w:val="00CE7590"/>
    <w:rsid w:val="00CE766D"/>
    <w:rsid w:val="00CE7681"/>
    <w:rsid w:val="00CE79B4"/>
    <w:rsid w:val="00CE79EE"/>
    <w:rsid w:val="00CE7A45"/>
    <w:rsid w:val="00CE7B5E"/>
    <w:rsid w:val="00CF03FE"/>
    <w:rsid w:val="00CF06D7"/>
    <w:rsid w:val="00CF09A4"/>
    <w:rsid w:val="00CF0E20"/>
    <w:rsid w:val="00CF1143"/>
    <w:rsid w:val="00CF122B"/>
    <w:rsid w:val="00CF1C91"/>
    <w:rsid w:val="00CF1DD4"/>
    <w:rsid w:val="00CF1E93"/>
    <w:rsid w:val="00CF1ED4"/>
    <w:rsid w:val="00CF23DE"/>
    <w:rsid w:val="00CF25EE"/>
    <w:rsid w:val="00CF298D"/>
    <w:rsid w:val="00CF2A28"/>
    <w:rsid w:val="00CF2A69"/>
    <w:rsid w:val="00CF2D7D"/>
    <w:rsid w:val="00CF2FB7"/>
    <w:rsid w:val="00CF3091"/>
    <w:rsid w:val="00CF31C5"/>
    <w:rsid w:val="00CF31C7"/>
    <w:rsid w:val="00CF32DC"/>
    <w:rsid w:val="00CF3AC0"/>
    <w:rsid w:val="00CF3B89"/>
    <w:rsid w:val="00CF3FC7"/>
    <w:rsid w:val="00CF4296"/>
    <w:rsid w:val="00CF4462"/>
    <w:rsid w:val="00CF4561"/>
    <w:rsid w:val="00CF46ED"/>
    <w:rsid w:val="00CF4D2F"/>
    <w:rsid w:val="00CF4DD8"/>
    <w:rsid w:val="00CF4E0E"/>
    <w:rsid w:val="00CF5093"/>
    <w:rsid w:val="00CF52C8"/>
    <w:rsid w:val="00CF57EF"/>
    <w:rsid w:val="00CF5E1E"/>
    <w:rsid w:val="00CF5E9A"/>
    <w:rsid w:val="00CF6888"/>
    <w:rsid w:val="00CF6912"/>
    <w:rsid w:val="00CF6A95"/>
    <w:rsid w:val="00CF6CC3"/>
    <w:rsid w:val="00CF6E01"/>
    <w:rsid w:val="00CF6FAD"/>
    <w:rsid w:val="00CF71A0"/>
    <w:rsid w:val="00CF74FD"/>
    <w:rsid w:val="00CF7782"/>
    <w:rsid w:val="00CF7A84"/>
    <w:rsid w:val="00CF7EC0"/>
    <w:rsid w:val="00D00183"/>
    <w:rsid w:val="00D001AB"/>
    <w:rsid w:val="00D009DC"/>
    <w:rsid w:val="00D00AA6"/>
    <w:rsid w:val="00D012C1"/>
    <w:rsid w:val="00D01384"/>
    <w:rsid w:val="00D0142C"/>
    <w:rsid w:val="00D015D5"/>
    <w:rsid w:val="00D015D8"/>
    <w:rsid w:val="00D01D65"/>
    <w:rsid w:val="00D02153"/>
    <w:rsid w:val="00D0248B"/>
    <w:rsid w:val="00D027CE"/>
    <w:rsid w:val="00D02957"/>
    <w:rsid w:val="00D029F4"/>
    <w:rsid w:val="00D02A55"/>
    <w:rsid w:val="00D02B8B"/>
    <w:rsid w:val="00D031BA"/>
    <w:rsid w:val="00D03635"/>
    <w:rsid w:val="00D03908"/>
    <w:rsid w:val="00D03B60"/>
    <w:rsid w:val="00D03D1B"/>
    <w:rsid w:val="00D04451"/>
    <w:rsid w:val="00D04CA5"/>
    <w:rsid w:val="00D052C5"/>
    <w:rsid w:val="00D052FC"/>
    <w:rsid w:val="00D05305"/>
    <w:rsid w:val="00D0531D"/>
    <w:rsid w:val="00D05481"/>
    <w:rsid w:val="00D05B51"/>
    <w:rsid w:val="00D05B92"/>
    <w:rsid w:val="00D05C7B"/>
    <w:rsid w:val="00D05CDB"/>
    <w:rsid w:val="00D05D84"/>
    <w:rsid w:val="00D06223"/>
    <w:rsid w:val="00D0670F"/>
    <w:rsid w:val="00D06D75"/>
    <w:rsid w:val="00D06E3E"/>
    <w:rsid w:val="00D070DE"/>
    <w:rsid w:val="00D07121"/>
    <w:rsid w:val="00D0716A"/>
    <w:rsid w:val="00D07449"/>
    <w:rsid w:val="00D07573"/>
    <w:rsid w:val="00D07A7B"/>
    <w:rsid w:val="00D07B12"/>
    <w:rsid w:val="00D07B24"/>
    <w:rsid w:val="00D07D17"/>
    <w:rsid w:val="00D102B6"/>
    <w:rsid w:val="00D105C0"/>
    <w:rsid w:val="00D107A5"/>
    <w:rsid w:val="00D10F26"/>
    <w:rsid w:val="00D1104C"/>
    <w:rsid w:val="00D111DA"/>
    <w:rsid w:val="00D1149D"/>
    <w:rsid w:val="00D1166C"/>
    <w:rsid w:val="00D11727"/>
    <w:rsid w:val="00D117C0"/>
    <w:rsid w:val="00D117E1"/>
    <w:rsid w:val="00D11A15"/>
    <w:rsid w:val="00D11D16"/>
    <w:rsid w:val="00D11D50"/>
    <w:rsid w:val="00D120CC"/>
    <w:rsid w:val="00D12223"/>
    <w:rsid w:val="00D122E5"/>
    <w:rsid w:val="00D123FB"/>
    <w:rsid w:val="00D12537"/>
    <w:rsid w:val="00D1262D"/>
    <w:rsid w:val="00D12825"/>
    <w:rsid w:val="00D1336E"/>
    <w:rsid w:val="00D134E8"/>
    <w:rsid w:val="00D1377E"/>
    <w:rsid w:val="00D13947"/>
    <w:rsid w:val="00D13B76"/>
    <w:rsid w:val="00D13C35"/>
    <w:rsid w:val="00D1404D"/>
    <w:rsid w:val="00D144AD"/>
    <w:rsid w:val="00D14659"/>
    <w:rsid w:val="00D14665"/>
    <w:rsid w:val="00D14683"/>
    <w:rsid w:val="00D14930"/>
    <w:rsid w:val="00D14EC9"/>
    <w:rsid w:val="00D15061"/>
    <w:rsid w:val="00D15187"/>
    <w:rsid w:val="00D1581D"/>
    <w:rsid w:val="00D15A68"/>
    <w:rsid w:val="00D15C3F"/>
    <w:rsid w:val="00D15EF4"/>
    <w:rsid w:val="00D15FBC"/>
    <w:rsid w:val="00D1613C"/>
    <w:rsid w:val="00D16346"/>
    <w:rsid w:val="00D16553"/>
    <w:rsid w:val="00D170BA"/>
    <w:rsid w:val="00D1732B"/>
    <w:rsid w:val="00D17351"/>
    <w:rsid w:val="00D17680"/>
    <w:rsid w:val="00D17688"/>
    <w:rsid w:val="00D176D8"/>
    <w:rsid w:val="00D17986"/>
    <w:rsid w:val="00D179C0"/>
    <w:rsid w:val="00D17AE5"/>
    <w:rsid w:val="00D17CB4"/>
    <w:rsid w:val="00D200E1"/>
    <w:rsid w:val="00D20760"/>
    <w:rsid w:val="00D209B5"/>
    <w:rsid w:val="00D20A43"/>
    <w:rsid w:val="00D20B34"/>
    <w:rsid w:val="00D20C42"/>
    <w:rsid w:val="00D20D19"/>
    <w:rsid w:val="00D20E32"/>
    <w:rsid w:val="00D21229"/>
    <w:rsid w:val="00D214CA"/>
    <w:rsid w:val="00D219B5"/>
    <w:rsid w:val="00D21D50"/>
    <w:rsid w:val="00D21EB5"/>
    <w:rsid w:val="00D21FF7"/>
    <w:rsid w:val="00D222CF"/>
    <w:rsid w:val="00D2284E"/>
    <w:rsid w:val="00D22A12"/>
    <w:rsid w:val="00D22D69"/>
    <w:rsid w:val="00D2330A"/>
    <w:rsid w:val="00D2333B"/>
    <w:rsid w:val="00D23495"/>
    <w:rsid w:val="00D23616"/>
    <w:rsid w:val="00D23795"/>
    <w:rsid w:val="00D237A7"/>
    <w:rsid w:val="00D23D8B"/>
    <w:rsid w:val="00D23E17"/>
    <w:rsid w:val="00D23FB3"/>
    <w:rsid w:val="00D2454C"/>
    <w:rsid w:val="00D245DE"/>
    <w:rsid w:val="00D2490A"/>
    <w:rsid w:val="00D24CD5"/>
    <w:rsid w:val="00D24D2D"/>
    <w:rsid w:val="00D24D41"/>
    <w:rsid w:val="00D24E6B"/>
    <w:rsid w:val="00D25034"/>
    <w:rsid w:val="00D25219"/>
    <w:rsid w:val="00D253F0"/>
    <w:rsid w:val="00D2559E"/>
    <w:rsid w:val="00D259E2"/>
    <w:rsid w:val="00D25C87"/>
    <w:rsid w:val="00D25F26"/>
    <w:rsid w:val="00D26074"/>
    <w:rsid w:val="00D2615F"/>
    <w:rsid w:val="00D26772"/>
    <w:rsid w:val="00D26917"/>
    <w:rsid w:val="00D26EA7"/>
    <w:rsid w:val="00D277EB"/>
    <w:rsid w:val="00D277EE"/>
    <w:rsid w:val="00D2789E"/>
    <w:rsid w:val="00D27B59"/>
    <w:rsid w:val="00D27EEA"/>
    <w:rsid w:val="00D27F05"/>
    <w:rsid w:val="00D30178"/>
    <w:rsid w:val="00D301EC"/>
    <w:rsid w:val="00D3055A"/>
    <w:rsid w:val="00D30C2C"/>
    <w:rsid w:val="00D30F46"/>
    <w:rsid w:val="00D313F4"/>
    <w:rsid w:val="00D31410"/>
    <w:rsid w:val="00D3155C"/>
    <w:rsid w:val="00D323A0"/>
    <w:rsid w:val="00D324AE"/>
    <w:rsid w:val="00D3255C"/>
    <w:rsid w:val="00D32C92"/>
    <w:rsid w:val="00D32E36"/>
    <w:rsid w:val="00D33046"/>
    <w:rsid w:val="00D33322"/>
    <w:rsid w:val="00D33391"/>
    <w:rsid w:val="00D339C3"/>
    <w:rsid w:val="00D33C58"/>
    <w:rsid w:val="00D33E7F"/>
    <w:rsid w:val="00D34202"/>
    <w:rsid w:val="00D34553"/>
    <w:rsid w:val="00D346BC"/>
    <w:rsid w:val="00D34773"/>
    <w:rsid w:val="00D347D0"/>
    <w:rsid w:val="00D3480D"/>
    <w:rsid w:val="00D34C61"/>
    <w:rsid w:val="00D34CA3"/>
    <w:rsid w:val="00D34E07"/>
    <w:rsid w:val="00D35816"/>
    <w:rsid w:val="00D35A27"/>
    <w:rsid w:val="00D35A72"/>
    <w:rsid w:val="00D35F72"/>
    <w:rsid w:val="00D36073"/>
    <w:rsid w:val="00D36443"/>
    <w:rsid w:val="00D364A2"/>
    <w:rsid w:val="00D36C50"/>
    <w:rsid w:val="00D36DD1"/>
    <w:rsid w:val="00D36E42"/>
    <w:rsid w:val="00D36EA6"/>
    <w:rsid w:val="00D3720D"/>
    <w:rsid w:val="00D3749A"/>
    <w:rsid w:val="00D37861"/>
    <w:rsid w:val="00D378BF"/>
    <w:rsid w:val="00D37919"/>
    <w:rsid w:val="00D37FF7"/>
    <w:rsid w:val="00D38287"/>
    <w:rsid w:val="00D4016E"/>
    <w:rsid w:val="00D401B3"/>
    <w:rsid w:val="00D403A1"/>
    <w:rsid w:val="00D4058D"/>
    <w:rsid w:val="00D40975"/>
    <w:rsid w:val="00D40A88"/>
    <w:rsid w:val="00D40BE5"/>
    <w:rsid w:val="00D40C17"/>
    <w:rsid w:val="00D40E1A"/>
    <w:rsid w:val="00D410DB"/>
    <w:rsid w:val="00D41451"/>
    <w:rsid w:val="00D414BF"/>
    <w:rsid w:val="00D4211C"/>
    <w:rsid w:val="00D4233F"/>
    <w:rsid w:val="00D42384"/>
    <w:rsid w:val="00D424CB"/>
    <w:rsid w:val="00D426D9"/>
    <w:rsid w:val="00D4291D"/>
    <w:rsid w:val="00D42A59"/>
    <w:rsid w:val="00D42C98"/>
    <w:rsid w:val="00D42F2F"/>
    <w:rsid w:val="00D4307C"/>
    <w:rsid w:val="00D437BA"/>
    <w:rsid w:val="00D43825"/>
    <w:rsid w:val="00D43884"/>
    <w:rsid w:val="00D4395A"/>
    <w:rsid w:val="00D43EE2"/>
    <w:rsid w:val="00D443DE"/>
    <w:rsid w:val="00D448D0"/>
    <w:rsid w:val="00D4499E"/>
    <w:rsid w:val="00D44A45"/>
    <w:rsid w:val="00D44A98"/>
    <w:rsid w:val="00D44AF4"/>
    <w:rsid w:val="00D44B26"/>
    <w:rsid w:val="00D45106"/>
    <w:rsid w:val="00D4545C"/>
    <w:rsid w:val="00D4569B"/>
    <w:rsid w:val="00D4570E"/>
    <w:rsid w:val="00D459AA"/>
    <w:rsid w:val="00D45D97"/>
    <w:rsid w:val="00D46248"/>
    <w:rsid w:val="00D4642C"/>
    <w:rsid w:val="00D46B31"/>
    <w:rsid w:val="00D46B50"/>
    <w:rsid w:val="00D46DC4"/>
    <w:rsid w:val="00D46E6A"/>
    <w:rsid w:val="00D47135"/>
    <w:rsid w:val="00D471F8"/>
    <w:rsid w:val="00D4723A"/>
    <w:rsid w:val="00D47276"/>
    <w:rsid w:val="00D47769"/>
    <w:rsid w:val="00D47ACE"/>
    <w:rsid w:val="00D47D3A"/>
    <w:rsid w:val="00D50654"/>
    <w:rsid w:val="00D508B2"/>
    <w:rsid w:val="00D50E53"/>
    <w:rsid w:val="00D51050"/>
    <w:rsid w:val="00D511E4"/>
    <w:rsid w:val="00D5144A"/>
    <w:rsid w:val="00D51661"/>
    <w:rsid w:val="00D51763"/>
    <w:rsid w:val="00D517F5"/>
    <w:rsid w:val="00D51A5F"/>
    <w:rsid w:val="00D51B5F"/>
    <w:rsid w:val="00D51D91"/>
    <w:rsid w:val="00D5234E"/>
    <w:rsid w:val="00D52452"/>
    <w:rsid w:val="00D524F0"/>
    <w:rsid w:val="00D527AD"/>
    <w:rsid w:val="00D52D46"/>
    <w:rsid w:val="00D52F6E"/>
    <w:rsid w:val="00D53297"/>
    <w:rsid w:val="00D534BE"/>
    <w:rsid w:val="00D53AAE"/>
    <w:rsid w:val="00D53E05"/>
    <w:rsid w:val="00D53E62"/>
    <w:rsid w:val="00D54ECA"/>
    <w:rsid w:val="00D54FA3"/>
    <w:rsid w:val="00D55399"/>
    <w:rsid w:val="00D55767"/>
    <w:rsid w:val="00D557E3"/>
    <w:rsid w:val="00D55AA8"/>
    <w:rsid w:val="00D55CBC"/>
    <w:rsid w:val="00D55FA6"/>
    <w:rsid w:val="00D56045"/>
    <w:rsid w:val="00D560ED"/>
    <w:rsid w:val="00D56778"/>
    <w:rsid w:val="00D56809"/>
    <w:rsid w:val="00D56905"/>
    <w:rsid w:val="00D56F81"/>
    <w:rsid w:val="00D571FD"/>
    <w:rsid w:val="00D5758C"/>
    <w:rsid w:val="00D5764C"/>
    <w:rsid w:val="00D5772A"/>
    <w:rsid w:val="00D5795B"/>
    <w:rsid w:val="00D57985"/>
    <w:rsid w:val="00D57E99"/>
    <w:rsid w:val="00D602A5"/>
    <w:rsid w:val="00D606DC"/>
    <w:rsid w:val="00D60732"/>
    <w:rsid w:val="00D60AA7"/>
    <w:rsid w:val="00D60AD4"/>
    <w:rsid w:val="00D60CB7"/>
    <w:rsid w:val="00D60D4C"/>
    <w:rsid w:val="00D6108E"/>
    <w:rsid w:val="00D61433"/>
    <w:rsid w:val="00D615C9"/>
    <w:rsid w:val="00D616EA"/>
    <w:rsid w:val="00D61A19"/>
    <w:rsid w:val="00D61C2B"/>
    <w:rsid w:val="00D61DC6"/>
    <w:rsid w:val="00D61DCD"/>
    <w:rsid w:val="00D620D8"/>
    <w:rsid w:val="00D621FF"/>
    <w:rsid w:val="00D6246B"/>
    <w:rsid w:val="00D62598"/>
    <w:rsid w:val="00D62606"/>
    <w:rsid w:val="00D629A0"/>
    <w:rsid w:val="00D62A22"/>
    <w:rsid w:val="00D62D7C"/>
    <w:rsid w:val="00D63162"/>
    <w:rsid w:val="00D633C9"/>
    <w:rsid w:val="00D637D0"/>
    <w:rsid w:val="00D63DB4"/>
    <w:rsid w:val="00D64666"/>
    <w:rsid w:val="00D647F5"/>
    <w:rsid w:val="00D65070"/>
    <w:rsid w:val="00D6557F"/>
    <w:rsid w:val="00D6558A"/>
    <w:rsid w:val="00D6558F"/>
    <w:rsid w:val="00D65C6E"/>
    <w:rsid w:val="00D65E3D"/>
    <w:rsid w:val="00D6622F"/>
    <w:rsid w:val="00D66480"/>
    <w:rsid w:val="00D66506"/>
    <w:rsid w:val="00D66731"/>
    <w:rsid w:val="00D6695D"/>
    <w:rsid w:val="00D66993"/>
    <w:rsid w:val="00D66EA3"/>
    <w:rsid w:val="00D66EA8"/>
    <w:rsid w:val="00D67137"/>
    <w:rsid w:val="00D67472"/>
    <w:rsid w:val="00D67913"/>
    <w:rsid w:val="00D67EBA"/>
    <w:rsid w:val="00D67EFC"/>
    <w:rsid w:val="00D6FD38"/>
    <w:rsid w:val="00D70120"/>
    <w:rsid w:val="00D702DF"/>
    <w:rsid w:val="00D70308"/>
    <w:rsid w:val="00D709B6"/>
    <w:rsid w:val="00D70BD6"/>
    <w:rsid w:val="00D70BF7"/>
    <w:rsid w:val="00D70E0A"/>
    <w:rsid w:val="00D70E12"/>
    <w:rsid w:val="00D70F23"/>
    <w:rsid w:val="00D70FB9"/>
    <w:rsid w:val="00D71A07"/>
    <w:rsid w:val="00D71B6A"/>
    <w:rsid w:val="00D71C06"/>
    <w:rsid w:val="00D71CEB"/>
    <w:rsid w:val="00D7201F"/>
    <w:rsid w:val="00D721FE"/>
    <w:rsid w:val="00D72207"/>
    <w:rsid w:val="00D72497"/>
    <w:rsid w:val="00D7268C"/>
    <w:rsid w:val="00D72E5A"/>
    <w:rsid w:val="00D730C3"/>
    <w:rsid w:val="00D73125"/>
    <w:rsid w:val="00D737CA"/>
    <w:rsid w:val="00D738D9"/>
    <w:rsid w:val="00D738FB"/>
    <w:rsid w:val="00D73A04"/>
    <w:rsid w:val="00D73BFE"/>
    <w:rsid w:val="00D73CCD"/>
    <w:rsid w:val="00D74B76"/>
    <w:rsid w:val="00D74C07"/>
    <w:rsid w:val="00D74D94"/>
    <w:rsid w:val="00D74F3B"/>
    <w:rsid w:val="00D7529D"/>
    <w:rsid w:val="00D753F5"/>
    <w:rsid w:val="00D75AB4"/>
    <w:rsid w:val="00D75C8F"/>
    <w:rsid w:val="00D76015"/>
    <w:rsid w:val="00D760A2"/>
    <w:rsid w:val="00D76135"/>
    <w:rsid w:val="00D76153"/>
    <w:rsid w:val="00D7635E"/>
    <w:rsid w:val="00D76ADE"/>
    <w:rsid w:val="00D76B7C"/>
    <w:rsid w:val="00D76CF8"/>
    <w:rsid w:val="00D76DE3"/>
    <w:rsid w:val="00D77550"/>
    <w:rsid w:val="00D775E5"/>
    <w:rsid w:val="00D77C9A"/>
    <w:rsid w:val="00D77E1B"/>
    <w:rsid w:val="00D8016A"/>
    <w:rsid w:val="00D8052C"/>
    <w:rsid w:val="00D80550"/>
    <w:rsid w:val="00D805E5"/>
    <w:rsid w:val="00D806A3"/>
    <w:rsid w:val="00D807A0"/>
    <w:rsid w:val="00D807D2"/>
    <w:rsid w:val="00D8083F"/>
    <w:rsid w:val="00D80B64"/>
    <w:rsid w:val="00D80C30"/>
    <w:rsid w:val="00D80CCC"/>
    <w:rsid w:val="00D80D36"/>
    <w:rsid w:val="00D80E46"/>
    <w:rsid w:val="00D80ED9"/>
    <w:rsid w:val="00D81100"/>
    <w:rsid w:val="00D8116E"/>
    <w:rsid w:val="00D815D7"/>
    <w:rsid w:val="00D818B0"/>
    <w:rsid w:val="00D818EE"/>
    <w:rsid w:val="00D81994"/>
    <w:rsid w:val="00D824E8"/>
    <w:rsid w:val="00D826C4"/>
    <w:rsid w:val="00D82BFD"/>
    <w:rsid w:val="00D82E08"/>
    <w:rsid w:val="00D82FC5"/>
    <w:rsid w:val="00D82FE3"/>
    <w:rsid w:val="00D83149"/>
    <w:rsid w:val="00D83187"/>
    <w:rsid w:val="00D832AA"/>
    <w:rsid w:val="00D83422"/>
    <w:rsid w:val="00D835D4"/>
    <w:rsid w:val="00D83625"/>
    <w:rsid w:val="00D8363A"/>
    <w:rsid w:val="00D8373E"/>
    <w:rsid w:val="00D83CC5"/>
    <w:rsid w:val="00D83E69"/>
    <w:rsid w:val="00D84923"/>
    <w:rsid w:val="00D84BDD"/>
    <w:rsid w:val="00D85292"/>
    <w:rsid w:val="00D855FC"/>
    <w:rsid w:val="00D8587B"/>
    <w:rsid w:val="00D858E7"/>
    <w:rsid w:val="00D85EC2"/>
    <w:rsid w:val="00D8602A"/>
    <w:rsid w:val="00D863D1"/>
    <w:rsid w:val="00D867C1"/>
    <w:rsid w:val="00D869D8"/>
    <w:rsid w:val="00D86EB1"/>
    <w:rsid w:val="00D86F3C"/>
    <w:rsid w:val="00D87118"/>
    <w:rsid w:val="00D8714D"/>
    <w:rsid w:val="00D87381"/>
    <w:rsid w:val="00D87525"/>
    <w:rsid w:val="00D8767F"/>
    <w:rsid w:val="00D877BC"/>
    <w:rsid w:val="00D87A73"/>
    <w:rsid w:val="00D90199"/>
    <w:rsid w:val="00D9040B"/>
    <w:rsid w:val="00D90491"/>
    <w:rsid w:val="00D90BBD"/>
    <w:rsid w:val="00D90C13"/>
    <w:rsid w:val="00D90D1C"/>
    <w:rsid w:val="00D91088"/>
    <w:rsid w:val="00D911B9"/>
    <w:rsid w:val="00D917AB"/>
    <w:rsid w:val="00D91A39"/>
    <w:rsid w:val="00D91A43"/>
    <w:rsid w:val="00D91B79"/>
    <w:rsid w:val="00D91C0B"/>
    <w:rsid w:val="00D91C2C"/>
    <w:rsid w:val="00D91E83"/>
    <w:rsid w:val="00D91F13"/>
    <w:rsid w:val="00D91FB3"/>
    <w:rsid w:val="00D91FB4"/>
    <w:rsid w:val="00D927F7"/>
    <w:rsid w:val="00D92836"/>
    <w:rsid w:val="00D9284C"/>
    <w:rsid w:val="00D92CC1"/>
    <w:rsid w:val="00D92E57"/>
    <w:rsid w:val="00D935E7"/>
    <w:rsid w:val="00D9362D"/>
    <w:rsid w:val="00D9377F"/>
    <w:rsid w:val="00D93B3D"/>
    <w:rsid w:val="00D94345"/>
    <w:rsid w:val="00D9444E"/>
    <w:rsid w:val="00D94A52"/>
    <w:rsid w:val="00D94BBC"/>
    <w:rsid w:val="00D94DF6"/>
    <w:rsid w:val="00D952C4"/>
    <w:rsid w:val="00D9543C"/>
    <w:rsid w:val="00D95705"/>
    <w:rsid w:val="00D95781"/>
    <w:rsid w:val="00D9593F"/>
    <w:rsid w:val="00D95AC7"/>
    <w:rsid w:val="00D95B6B"/>
    <w:rsid w:val="00D95EFA"/>
    <w:rsid w:val="00D9602A"/>
    <w:rsid w:val="00D96271"/>
    <w:rsid w:val="00D963CB"/>
    <w:rsid w:val="00D969B4"/>
    <w:rsid w:val="00D96BC6"/>
    <w:rsid w:val="00D96D62"/>
    <w:rsid w:val="00D97123"/>
    <w:rsid w:val="00D971D7"/>
    <w:rsid w:val="00D97252"/>
    <w:rsid w:val="00D9727C"/>
    <w:rsid w:val="00D976E2"/>
    <w:rsid w:val="00D979F8"/>
    <w:rsid w:val="00DA0250"/>
    <w:rsid w:val="00DA0259"/>
    <w:rsid w:val="00DA04C5"/>
    <w:rsid w:val="00DA094C"/>
    <w:rsid w:val="00DA0B3B"/>
    <w:rsid w:val="00DA1149"/>
    <w:rsid w:val="00DA1563"/>
    <w:rsid w:val="00DA16F9"/>
    <w:rsid w:val="00DA17A4"/>
    <w:rsid w:val="00DA196B"/>
    <w:rsid w:val="00DA1C90"/>
    <w:rsid w:val="00DA1CCE"/>
    <w:rsid w:val="00DA1E9B"/>
    <w:rsid w:val="00DA1FAD"/>
    <w:rsid w:val="00DA209A"/>
    <w:rsid w:val="00DA225B"/>
    <w:rsid w:val="00DA22B8"/>
    <w:rsid w:val="00DA2906"/>
    <w:rsid w:val="00DA2EF4"/>
    <w:rsid w:val="00DA3263"/>
    <w:rsid w:val="00DA345B"/>
    <w:rsid w:val="00DA36EC"/>
    <w:rsid w:val="00DA3964"/>
    <w:rsid w:val="00DA39A9"/>
    <w:rsid w:val="00DA3F40"/>
    <w:rsid w:val="00DA3FF6"/>
    <w:rsid w:val="00DA4270"/>
    <w:rsid w:val="00DA427F"/>
    <w:rsid w:val="00DA43AF"/>
    <w:rsid w:val="00DA46DC"/>
    <w:rsid w:val="00DA48EF"/>
    <w:rsid w:val="00DA4997"/>
    <w:rsid w:val="00DA4AC9"/>
    <w:rsid w:val="00DA4B93"/>
    <w:rsid w:val="00DA527C"/>
    <w:rsid w:val="00DA528D"/>
    <w:rsid w:val="00DA555A"/>
    <w:rsid w:val="00DA5B29"/>
    <w:rsid w:val="00DA5E21"/>
    <w:rsid w:val="00DA5E39"/>
    <w:rsid w:val="00DA5F26"/>
    <w:rsid w:val="00DA612D"/>
    <w:rsid w:val="00DA6555"/>
    <w:rsid w:val="00DA6559"/>
    <w:rsid w:val="00DA6560"/>
    <w:rsid w:val="00DA6FF2"/>
    <w:rsid w:val="00DA73E0"/>
    <w:rsid w:val="00DA74F2"/>
    <w:rsid w:val="00DA7501"/>
    <w:rsid w:val="00DA7560"/>
    <w:rsid w:val="00DA757B"/>
    <w:rsid w:val="00DA7633"/>
    <w:rsid w:val="00DA7649"/>
    <w:rsid w:val="00DA7A61"/>
    <w:rsid w:val="00DA7D6F"/>
    <w:rsid w:val="00DA7E18"/>
    <w:rsid w:val="00DB01CE"/>
    <w:rsid w:val="00DB061C"/>
    <w:rsid w:val="00DB072A"/>
    <w:rsid w:val="00DB0918"/>
    <w:rsid w:val="00DB0B4C"/>
    <w:rsid w:val="00DB0B82"/>
    <w:rsid w:val="00DB0C02"/>
    <w:rsid w:val="00DB0FBF"/>
    <w:rsid w:val="00DB10BE"/>
    <w:rsid w:val="00DB1771"/>
    <w:rsid w:val="00DB17FE"/>
    <w:rsid w:val="00DB1945"/>
    <w:rsid w:val="00DB19E5"/>
    <w:rsid w:val="00DB1AD7"/>
    <w:rsid w:val="00DB1C47"/>
    <w:rsid w:val="00DB1FDB"/>
    <w:rsid w:val="00DB2323"/>
    <w:rsid w:val="00DB2996"/>
    <w:rsid w:val="00DB2B71"/>
    <w:rsid w:val="00DB2BE5"/>
    <w:rsid w:val="00DB2EA7"/>
    <w:rsid w:val="00DB3468"/>
    <w:rsid w:val="00DB3749"/>
    <w:rsid w:val="00DB37A9"/>
    <w:rsid w:val="00DB3C2C"/>
    <w:rsid w:val="00DB3E6D"/>
    <w:rsid w:val="00DB41D6"/>
    <w:rsid w:val="00DB41E2"/>
    <w:rsid w:val="00DB4212"/>
    <w:rsid w:val="00DB4B26"/>
    <w:rsid w:val="00DB4CF9"/>
    <w:rsid w:val="00DB4E02"/>
    <w:rsid w:val="00DB4EA8"/>
    <w:rsid w:val="00DB55BE"/>
    <w:rsid w:val="00DB58D7"/>
    <w:rsid w:val="00DB5B84"/>
    <w:rsid w:val="00DB5FB6"/>
    <w:rsid w:val="00DB6028"/>
    <w:rsid w:val="00DB61AE"/>
    <w:rsid w:val="00DB61C6"/>
    <w:rsid w:val="00DB6303"/>
    <w:rsid w:val="00DB65A1"/>
    <w:rsid w:val="00DB65A3"/>
    <w:rsid w:val="00DB6782"/>
    <w:rsid w:val="00DB67A3"/>
    <w:rsid w:val="00DB687A"/>
    <w:rsid w:val="00DB6ABF"/>
    <w:rsid w:val="00DB6AD3"/>
    <w:rsid w:val="00DB6F38"/>
    <w:rsid w:val="00DB70AE"/>
    <w:rsid w:val="00DB71AF"/>
    <w:rsid w:val="00DB7945"/>
    <w:rsid w:val="00DB7AE3"/>
    <w:rsid w:val="00DB7BEF"/>
    <w:rsid w:val="00DB7CDB"/>
    <w:rsid w:val="00DB7D26"/>
    <w:rsid w:val="00DB7D8D"/>
    <w:rsid w:val="00DC01B4"/>
    <w:rsid w:val="00DC0228"/>
    <w:rsid w:val="00DC0278"/>
    <w:rsid w:val="00DC05B7"/>
    <w:rsid w:val="00DC0AC9"/>
    <w:rsid w:val="00DC0FC4"/>
    <w:rsid w:val="00DC1114"/>
    <w:rsid w:val="00DC11C3"/>
    <w:rsid w:val="00DC1303"/>
    <w:rsid w:val="00DC1753"/>
    <w:rsid w:val="00DC1908"/>
    <w:rsid w:val="00DC1E61"/>
    <w:rsid w:val="00DC20F6"/>
    <w:rsid w:val="00DC2144"/>
    <w:rsid w:val="00DC267C"/>
    <w:rsid w:val="00DC26EE"/>
    <w:rsid w:val="00DC27EC"/>
    <w:rsid w:val="00DC28C3"/>
    <w:rsid w:val="00DC2923"/>
    <w:rsid w:val="00DC29CA"/>
    <w:rsid w:val="00DC2BCA"/>
    <w:rsid w:val="00DC3054"/>
    <w:rsid w:val="00DC3221"/>
    <w:rsid w:val="00DC38DC"/>
    <w:rsid w:val="00DC39AF"/>
    <w:rsid w:val="00DC3D9F"/>
    <w:rsid w:val="00DC3FDF"/>
    <w:rsid w:val="00DC413E"/>
    <w:rsid w:val="00DC41ED"/>
    <w:rsid w:val="00DC4332"/>
    <w:rsid w:val="00DC4517"/>
    <w:rsid w:val="00DC4B21"/>
    <w:rsid w:val="00DC4C88"/>
    <w:rsid w:val="00DC54CE"/>
    <w:rsid w:val="00DC5680"/>
    <w:rsid w:val="00DC5C03"/>
    <w:rsid w:val="00DC5D0A"/>
    <w:rsid w:val="00DC5D66"/>
    <w:rsid w:val="00DC60AA"/>
    <w:rsid w:val="00DC6676"/>
    <w:rsid w:val="00DC66AF"/>
    <w:rsid w:val="00DC6F2A"/>
    <w:rsid w:val="00DC6F48"/>
    <w:rsid w:val="00DC6FE2"/>
    <w:rsid w:val="00DC708E"/>
    <w:rsid w:val="00DC7345"/>
    <w:rsid w:val="00DC75FF"/>
    <w:rsid w:val="00DC7C60"/>
    <w:rsid w:val="00DC7D1A"/>
    <w:rsid w:val="00DD00E8"/>
    <w:rsid w:val="00DD075A"/>
    <w:rsid w:val="00DD0A23"/>
    <w:rsid w:val="00DD0A2B"/>
    <w:rsid w:val="00DD0B52"/>
    <w:rsid w:val="00DD0C4E"/>
    <w:rsid w:val="00DD0CE0"/>
    <w:rsid w:val="00DD0DC1"/>
    <w:rsid w:val="00DD0EA8"/>
    <w:rsid w:val="00DD0F60"/>
    <w:rsid w:val="00DD0F9A"/>
    <w:rsid w:val="00DD1393"/>
    <w:rsid w:val="00DD15D2"/>
    <w:rsid w:val="00DD1C8F"/>
    <w:rsid w:val="00DD1DE0"/>
    <w:rsid w:val="00DD1F56"/>
    <w:rsid w:val="00DD1FA5"/>
    <w:rsid w:val="00DD215A"/>
    <w:rsid w:val="00DD246E"/>
    <w:rsid w:val="00DD24C1"/>
    <w:rsid w:val="00DD258C"/>
    <w:rsid w:val="00DD2647"/>
    <w:rsid w:val="00DD2B5F"/>
    <w:rsid w:val="00DD2EA1"/>
    <w:rsid w:val="00DD2EF6"/>
    <w:rsid w:val="00DD324E"/>
    <w:rsid w:val="00DD39CB"/>
    <w:rsid w:val="00DD3D0F"/>
    <w:rsid w:val="00DD3F48"/>
    <w:rsid w:val="00DD40CA"/>
    <w:rsid w:val="00DD460E"/>
    <w:rsid w:val="00DD480C"/>
    <w:rsid w:val="00DD4851"/>
    <w:rsid w:val="00DD4BB4"/>
    <w:rsid w:val="00DD4C13"/>
    <w:rsid w:val="00DD4FA0"/>
    <w:rsid w:val="00DD50B3"/>
    <w:rsid w:val="00DD538B"/>
    <w:rsid w:val="00DD5489"/>
    <w:rsid w:val="00DD5508"/>
    <w:rsid w:val="00DD5547"/>
    <w:rsid w:val="00DD563E"/>
    <w:rsid w:val="00DD58D1"/>
    <w:rsid w:val="00DD59E3"/>
    <w:rsid w:val="00DD5AA6"/>
    <w:rsid w:val="00DD5EA4"/>
    <w:rsid w:val="00DD5EF8"/>
    <w:rsid w:val="00DD6242"/>
    <w:rsid w:val="00DD70C7"/>
    <w:rsid w:val="00DD70EF"/>
    <w:rsid w:val="00DD78DF"/>
    <w:rsid w:val="00DD7B05"/>
    <w:rsid w:val="00DD7BFF"/>
    <w:rsid w:val="00DD7C69"/>
    <w:rsid w:val="00DE05F5"/>
    <w:rsid w:val="00DE0C3E"/>
    <w:rsid w:val="00DE0C65"/>
    <w:rsid w:val="00DE0C8C"/>
    <w:rsid w:val="00DE0FEC"/>
    <w:rsid w:val="00DE114E"/>
    <w:rsid w:val="00DE1190"/>
    <w:rsid w:val="00DE1354"/>
    <w:rsid w:val="00DE136D"/>
    <w:rsid w:val="00DE145F"/>
    <w:rsid w:val="00DE1699"/>
    <w:rsid w:val="00DE185E"/>
    <w:rsid w:val="00DE1DF0"/>
    <w:rsid w:val="00DE2721"/>
    <w:rsid w:val="00DE2AE5"/>
    <w:rsid w:val="00DE3198"/>
    <w:rsid w:val="00DE320D"/>
    <w:rsid w:val="00DE32A1"/>
    <w:rsid w:val="00DE338F"/>
    <w:rsid w:val="00DE383C"/>
    <w:rsid w:val="00DE38C7"/>
    <w:rsid w:val="00DE3A26"/>
    <w:rsid w:val="00DE3CD2"/>
    <w:rsid w:val="00DE3E32"/>
    <w:rsid w:val="00DE41CF"/>
    <w:rsid w:val="00DE45A8"/>
    <w:rsid w:val="00DE4A8F"/>
    <w:rsid w:val="00DE4C3F"/>
    <w:rsid w:val="00DE4E77"/>
    <w:rsid w:val="00DE4F43"/>
    <w:rsid w:val="00DE5067"/>
    <w:rsid w:val="00DE5174"/>
    <w:rsid w:val="00DE51DE"/>
    <w:rsid w:val="00DE5249"/>
    <w:rsid w:val="00DE52B6"/>
    <w:rsid w:val="00DE568C"/>
    <w:rsid w:val="00DE56B6"/>
    <w:rsid w:val="00DE576F"/>
    <w:rsid w:val="00DE5BF7"/>
    <w:rsid w:val="00DE5D60"/>
    <w:rsid w:val="00DE5F6C"/>
    <w:rsid w:val="00DE6560"/>
    <w:rsid w:val="00DE66B2"/>
    <w:rsid w:val="00DE6C3F"/>
    <w:rsid w:val="00DE700A"/>
    <w:rsid w:val="00DE704D"/>
    <w:rsid w:val="00DE719B"/>
    <w:rsid w:val="00DE7428"/>
    <w:rsid w:val="00DE79FB"/>
    <w:rsid w:val="00DE7A30"/>
    <w:rsid w:val="00DE7A47"/>
    <w:rsid w:val="00DE7CBE"/>
    <w:rsid w:val="00DE7D14"/>
    <w:rsid w:val="00DE7D65"/>
    <w:rsid w:val="00DE7D75"/>
    <w:rsid w:val="00DE7FAB"/>
    <w:rsid w:val="00DF003C"/>
    <w:rsid w:val="00DF039F"/>
    <w:rsid w:val="00DF0863"/>
    <w:rsid w:val="00DF0AB0"/>
    <w:rsid w:val="00DF1127"/>
    <w:rsid w:val="00DF1154"/>
    <w:rsid w:val="00DF177B"/>
    <w:rsid w:val="00DF194B"/>
    <w:rsid w:val="00DF198C"/>
    <w:rsid w:val="00DF1D43"/>
    <w:rsid w:val="00DF1DAF"/>
    <w:rsid w:val="00DF1F16"/>
    <w:rsid w:val="00DF1F58"/>
    <w:rsid w:val="00DF2112"/>
    <w:rsid w:val="00DF2329"/>
    <w:rsid w:val="00DF27A5"/>
    <w:rsid w:val="00DF289A"/>
    <w:rsid w:val="00DF2932"/>
    <w:rsid w:val="00DF2960"/>
    <w:rsid w:val="00DF29E9"/>
    <w:rsid w:val="00DF2BD3"/>
    <w:rsid w:val="00DF2BFE"/>
    <w:rsid w:val="00DF2CEB"/>
    <w:rsid w:val="00DF2DE4"/>
    <w:rsid w:val="00DF2FFD"/>
    <w:rsid w:val="00DF306A"/>
    <w:rsid w:val="00DF30AE"/>
    <w:rsid w:val="00DF3472"/>
    <w:rsid w:val="00DF3522"/>
    <w:rsid w:val="00DF3970"/>
    <w:rsid w:val="00DF3BC4"/>
    <w:rsid w:val="00DF3C80"/>
    <w:rsid w:val="00DF3FEF"/>
    <w:rsid w:val="00DF41F4"/>
    <w:rsid w:val="00DF4490"/>
    <w:rsid w:val="00DF4DFB"/>
    <w:rsid w:val="00DF5194"/>
    <w:rsid w:val="00DF5824"/>
    <w:rsid w:val="00DF58F8"/>
    <w:rsid w:val="00DF5C42"/>
    <w:rsid w:val="00DF5EAD"/>
    <w:rsid w:val="00DF6114"/>
    <w:rsid w:val="00DF631A"/>
    <w:rsid w:val="00DF647F"/>
    <w:rsid w:val="00DF6A54"/>
    <w:rsid w:val="00DF6D7A"/>
    <w:rsid w:val="00DF6D98"/>
    <w:rsid w:val="00DF6DBD"/>
    <w:rsid w:val="00DF6E59"/>
    <w:rsid w:val="00DF72AD"/>
    <w:rsid w:val="00DF732C"/>
    <w:rsid w:val="00DF77B3"/>
    <w:rsid w:val="00DF7C2C"/>
    <w:rsid w:val="00DF7F63"/>
    <w:rsid w:val="00DF7FBC"/>
    <w:rsid w:val="00E00091"/>
    <w:rsid w:val="00E0015D"/>
    <w:rsid w:val="00E0030C"/>
    <w:rsid w:val="00E00576"/>
    <w:rsid w:val="00E0082F"/>
    <w:rsid w:val="00E00846"/>
    <w:rsid w:val="00E00945"/>
    <w:rsid w:val="00E00CBF"/>
    <w:rsid w:val="00E00E57"/>
    <w:rsid w:val="00E01649"/>
    <w:rsid w:val="00E01653"/>
    <w:rsid w:val="00E01C9D"/>
    <w:rsid w:val="00E020AA"/>
    <w:rsid w:val="00E022B8"/>
    <w:rsid w:val="00E02469"/>
    <w:rsid w:val="00E02698"/>
    <w:rsid w:val="00E026EB"/>
    <w:rsid w:val="00E02C42"/>
    <w:rsid w:val="00E02F58"/>
    <w:rsid w:val="00E03B26"/>
    <w:rsid w:val="00E04120"/>
    <w:rsid w:val="00E0412E"/>
    <w:rsid w:val="00E041EA"/>
    <w:rsid w:val="00E0424C"/>
    <w:rsid w:val="00E04433"/>
    <w:rsid w:val="00E0458C"/>
    <w:rsid w:val="00E04A0A"/>
    <w:rsid w:val="00E04CC7"/>
    <w:rsid w:val="00E050EA"/>
    <w:rsid w:val="00E05145"/>
    <w:rsid w:val="00E0526F"/>
    <w:rsid w:val="00E05358"/>
    <w:rsid w:val="00E05581"/>
    <w:rsid w:val="00E05B27"/>
    <w:rsid w:val="00E05B50"/>
    <w:rsid w:val="00E05BCE"/>
    <w:rsid w:val="00E063B1"/>
    <w:rsid w:val="00E06515"/>
    <w:rsid w:val="00E067BF"/>
    <w:rsid w:val="00E0684C"/>
    <w:rsid w:val="00E07182"/>
    <w:rsid w:val="00E07291"/>
    <w:rsid w:val="00E072A7"/>
    <w:rsid w:val="00E074CB"/>
    <w:rsid w:val="00E07755"/>
    <w:rsid w:val="00E0776A"/>
    <w:rsid w:val="00E07BA4"/>
    <w:rsid w:val="00E07C94"/>
    <w:rsid w:val="00E100E4"/>
    <w:rsid w:val="00E1010E"/>
    <w:rsid w:val="00E10117"/>
    <w:rsid w:val="00E1041C"/>
    <w:rsid w:val="00E105D9"/>
    <w:rsid w:val="00E106ED"/>
    <w:rsid w:val="00E10CFE"/>
    <w:rsid w:val="00E10F09"/>
    <w:rsid w:val="00E115A0"/>
    <w:rsid w:val="00E1181B"/>
    <w:rsid w:val="00E119D9"/>
    <w:rsid w:val="00E12CCE"/>
    <w:rsid w:val="00E12E40"/>
    <w:rsid w:val="00E1356B"/>
    <w:rsid w:val="00E135BE"/>
    <w:rsid w:val="00E1369F"/>
    <w:rsid w:val="00E136E2"/>
    <w:rsid w:val="00E13816"/>
    <w:rsid w:val="00E1391D"/>
    <w:rsid w:val="00E139DF"/>
    <w:rsid w:val="00E13B6D"/>
    <w:rsid w:val="00E13DFB"/>
    <w:rsid w:val="00E13E1B"/>
    <w:rsid w:val="00E13ECB"/>
    <w:rsid w:val="00E13F1A"/>
    <w:rsid w:val="00E14426"/>
    <w:rsid w:val="00E144C7"/>
    <w:rsid w:val="00E1482E"/>
    <w:rsid w:val="00E1492C"/>
    <w:rsid w:val="00E14A9A"/>
    <w:rsid w:val="00E14BB0"/>
    <w:rsid w:val="00E1509E"/>
    <w:rsid w:val="00E158D6"/>
    <w:rsid w:val="00E15C48"/>
    <w:rsid w:val="00E15E98"/>
    <w:rsid w:val="00E15FB9"/>
    <w:rsid w:val="00E1617F"/>
    <w:rsid w:val="00E168A7"/>
    <w:rsid w:val="00E16F02"/>
    <w:rsid w:val="00E16FA4"/>
    <w:rsid w:val="00E16FF5"/>
    <w:rsid w:val="00E172D4"/>
    <w:rsid w:val="00E17461"/>
    <w:rsid w:val="00E17A8C"/>
    <w:rsid w:val="00E201E6"/>
    <w:rsid w:val="00E2030C"/>
    <w:rsid w:val="00E20610"/>
    <w:rsid w:val="00E20DA2"/>
    <w:rsid w:val="00E20FA0"/>
    <w:rsid w:val="00E210D5"/>
    <w:rsid w:val="00E21288"/>
    <w:rsid w:val="00E213E5"/>
    <w:rsid w:val="00E21836"/>
    <w:rsid w:val="00E223D9"/>
    <w:rsid w:val="00E22550"/>
    <w:rsid w:val="00E225A9"/>
    <w:rsid w:val="00E226C1"/>
    <w:rsid w:val="00E22B25"/>
    <w:rsid w:val="00E22ED2"/>
    <w:rsid w:val="00E22FA2"/>
    <w:rsid w:val="00E23534"/>
    <w:rsid w:val="00E23A76"/>
    <w:rsid w:val="00E24233"/>
    <w:rsid w:val="00E24616"/>
    <w:rsid w:val="00E24BA4"/>
    <w:rsid w:val="00E24DCE"/>
    <w:rsid w:val="00E24F2C"/>
    <w:rsid w:val="00E253F9"/>
    <w:rsid w:val="00E2546A"/>
    <w:rsid w:val="00E256DA"/>
    <w:rsid w:val="00E2584A"/>
    <w:rsid w:val="00E25C0D"/>
    <w:rsid w:val="00E25C84"/>
    <w:rsid w:val="00E25FC4"/>
    <w:rsid w:val="00E260B7"/>
    <w:rsid w:val="00E260D9"/>
    <w:rsid w:val="00E262DD"/>
    <w:rsid w:val="00E26372"/>
    <w:rsid w:val="00E26625"/>
    <w:rsid w:val="00E26CEE"/>
    <w:rsid w:val="00E26DA9"/>
    <w:rsid w:val="00E27075"/>
    <w:rsid w:val="00E27139"/>
    <w:rsid w:val="00E27196"/>
    <w:rsid w:val="00E27208"/>
    <w:rsid w:val="00E273DC"/>
    <w:rsid w:val="00E276D0"/>
    <w:rsid w:val="00E278B9"/>
    <w:rsid w:val="00E27C98"/>
    <w:rsid w:val="00E27DF1"/>
    <w:rsid w:val="00E30366"/>
    <w:rsid w:val="00E303E9"/>
    <w:rsid w:val="00E3066B"/>
    <w:rsid w:val="00E309A2"/>
    <w:rsid w:val="00E30A98"/>
    <w:rsid w:val="00E30B58"/>
    <w:rsid w:val="00E30BA8"/>
    <w:rsid w:val="00E30BB0"/>
    <w:rsid w:val="00E30CB8"/>
    <w:rsid w:val="00E30E0E"/>
    <w:rsid w:val="00E31069"/>
    <w:rsid w:val="00E3138A"/>
    <w:rsid w:val="00E31438"/>
    <w:rsid w:val="00E31528"/>
    <w:rsid w:val="00E31E10"/>
    <w:rsid w:val="00E31F18"/>
    <w:rsid w:val="00E3204F"/>
    <w:rsid w:val="00E32138"/>
    <w:rsid w:val="00E325DE"/>
    <w:rsid w:val="00E327C5"/>
    <w:rsid w:val="00E32A0F"/>
    <w:rsid w:val="00E32A62"/>
    <w:rsid w:val="00E32B45"/>
    <w:rsid w:val="00E32B9F"/>
    <w:rsid w:val="00E32BC3"/>
    <w:rsid w:val="00E32FD5"/>
    <w:rsid w:val="00E33069"/>
    <w:rsid w:val="00E338BA"/>
    <w:rsid w:val="00E33CF1"/>
    <w:rsid w:val="00E33D59"/>
    <w:rsid w:val="00E33FD5"/>
    <w:rsid w:val="00E3416B"/>
    <w:rsid w:val="00E343A3"/>
    <w:rsid w:val="00E34568"/>
    <w:rsid w:val="00E34730"/>
    <w:rsid w:val="00E347CB"/>
    <w:rsid w:val="00E34A22"/>
    <w:rsid w:val="00E34A6E"/>
    <w:rsid w:val="00E34ABE"/>
    <w:rsid w:val="00E34DA9"/>
    <w:rsid w:val="00E34EEC"/>
    <w:rsid w:val="00E34F70"/>
    <w:rsid w:val="00E3538A"/>
    <w:rsid w:val="00E354F6"/>
    <w:rsid w:val="00E35A0C"/>
    <w:rsid w:val="00E35B11"/>
    <w:rsid w:val="00E35C68"/>
    <w:rsid w:val="00E35C9A"/>
    <w:rsid w:val="00E35DBC"/>
    <w:rsid w:val="00E35FBC"/>
    <w:rsid w:val="00E3605D"/>
    <w:rsid w:val="00E36069"/>
    <w:rsid w:val="00E3620F"/>
    <w:rsid w:val="00E3651D"/>
    <w:rsid w:val="00E368D7"/>
    <w:rsid w:val="00E36903"/>
    <w:rsid w:val="00E36A7E"/>
    <w:rsid w:val="00E36C92"/>
    <w:rsid w:val="00E36D84"/>
    <w:rsid w:val="00E36E1D"/>
    <w:rsid w:val="00E36E52"/>
    <w:rsid w:val="00E36ED2"/>
    <w:rsid w:val="00E36F8D"/>
    <w:rsid w:val="00E37002"/>
    <w:rsid w:val="00E3723E"/>
    <w:rsid w:val="00E37454"/>
    <w:rsid w:val="00E374F8"/>
    <w:rsid w:val="00E37955"/>
    <w:rsid w:val="00E37A49"/>
    <w:rsid w:val="00E37BFB"/>
    <w:rsid w:val="00E40150"/>
    <w:rsid w:val="00E403BA"/>
    <w:rsid w:val="00E40479"/>
    <w:rsid w:val="00E4048C"/>
    <w:rsid w:val="00E40666"/>
    <w:rsid w:val="00E40758"/>
    <w:rsid w:val="00E40A43"/>
    <w:rsid w:val="00E40FB8"/>
    <w:rsid w:val="00E40FD7"/>
    <w:rsid w:val="00E4144E"/>
    <w:rsid w:val="00E415A4"/>
    <w:rsid w:val="00E41664"/>
    <w:rsid w:val="00E4193C"/>
    <w:rsid w:val="00E41AA1"/>
    <w:rsid w:val="00E41B11"/>
    <w:rsid w:val="00E41B1B"/>
    <w:rsid w:val="00E4200A"/>
    <w:rsid w:val="00E420BA"/>
    <w:rsid w:val="00E42121"/>
    <w:rsid w:val="00E4212B"/>
    <w:rsid w:val="00E42634"/>
    <w:rsid w:val="00E4269B"/>
    <w:rsid w:val="00E42D89"/>
    <w:rsid w:val="00E42EC7"/>
    <w:rsid w:val="00E431FA"/>
    <w:rsid w:val="00E433E0"/>
    <w:rsid w:val="00E43464"/>
    <w:rsid w:val="00E43F24"/>
    <w:rsid w:val="00E442C1"/>
    <w:rsid w:val="00E44502"/>
    <w:rsid w:val="00E44689"/>
    <w:rsid w:val="00E44C0D"/>
    <w:rsid w:val="00E44CE9"/>
    <w:rsid w:val="00E44E13"/>
    <w:rsid w:val="00E45019"/>
    <w:rsid w:val="00E45213"/>
    <w:rsid w:val="00E45272"/>
    <w:rsid w:val="00E454E8"/>
    <w:rsid w:val="00E455D8"/>
    <w:rsid w:val="00E456FD"/>
    <w:rsid w:val="00E45AF4"/>
    <w:rsid w:val="00E45BB4"/>
    <w:rsid w:val="00E45CFA"/>
    <w:rsid w:val="00E45F21"/>
    <w:rsid w:val="00E462B0"/>
    <w:rsid w:val="00E46400"/>
    <w:rsid w:val="00E469B1"/>
    <w:rsid w:val="00E46A48"/>
    <w:rsid w:val="00E46DAA"/>
    <w:rsid w:val="00E47029"/>
    <w:rsid w:val="00E4783A"/>
    <w:rsid w:val="00E47852"/>
    <w:rsid w:val="00E478AA"/>
    <w:rsid w:val="00E47A2C"/>
    <w:rsid w:val="00E47FE2"/>
    <w:rsid w:val="00E501A6"/>
    <w:rsid w:val="00E5048E"/>
    <w:rsid w:val="00E50638"/>
    <w:rsid w:val="00E50660"/>
    <w:rsid w:val="00E508CF"/>
    <w:rsid w:val="00E50DB9"/>
    <w:rsid w:val="00E50E9F"/>
    <w:rsid w:val="00E50F58"/>
    <w:rsid w:val="00E51272"/>
    <w:rsid w:val="00E51364"/>
    <w:rsid w:val="00E5148A"/>
    <w:rsid w:val="00E51657"/>
    <w:rsid w:val="00E51AB5"/>
    <w:rsid w:val="00E51B32"/>
    <w:rsid w:val="00E51D47"/>
    <w:rsid w:val="00E5214A"/>
    <w:rsid w:val="00E521AC"/>
    <w:rsid w:val="00E52E16"/>
    <w:rsid w:val="00E52F06"/>
    <w:rsid w:val="00E53023"/>
    <w:rsid w:val="00E5310E"/>
    <w:rsid w:val="00E53243"/>
    <w:rsid w:val="00E53323"/>
    <w:rsid w:val="00E538C7"/>
    <w:rsid w:val="00E538DC"/>
    <w:rsid w:val="00E53926"/>
    <w:rsid w:val="00E539FD"/>
    <w:rsid w:val="00E53C6A"/>
    <w:rsid w:val="00E53D77"/>
    <w:rsid w:val="00E542A0"/>
    <w:rsid w:val="00E54EA4"/>
    <w:rsid w:val="00E54ED4"/>
    <w:rsid w:val="00E54F7A"/>
    <w:rsid w:val="00E55140"/>
    <w:rsid w:val="00E551B4"/>
    <w:rsid w:val="00E555D7"/>
    <w:rsid w:val="00E55701"/>
    <w:rsid w:val="00E558A9"/>
    <w:rsid w:val="00E55C1C"/>
    <w:rsid w:val="00E55D1B"/>
    <w:rsid w:val="00E55E07"/>
    <w:rsid w:val="00E55E44"/>
    <w:rsid w:val="00E55F05"/>
    <w:rsid w:val="00E55F83"/>
    <w:rsid w:val="00E55FE2"/>
    <w:rsid w:val="00E5639D"/>
    <w:rsid w:val="00E56406"/>
    <w:rsid w:val="00E56682"/>
    <w:rsid w:val="00E566C0"/>
    <w:rsid w:val="00E5673C"/>
    <w:rsid w:val="00E56A3B"/>
    <w:rsid w:val="00E56DEB"/>
    <w:rsid w:val="00E574E6"/>
    <w:rsid w:val="00E57593"/>
    <w:rsid w:val="00E575C3"/>
    <w:rsid w:val="00E57998"/>
    <w:rsid w:val="00E57AD2"/>
    <w:rsid w:val="00E57E71"/>
    <w:rsid w:val="00E60080"/>
    <w:rsid w:val="00E60147"/>
    <w:rsid w:val="00E60210"/>
    <w:rsid w:val="00E60391"/>
    <w:rsid w:val="00E6045C"/>
    <w:rsid w:val="00E605EA"/>
    <w:rsid w:val="00E6079A"/>
    <w:rsid w:val="00E60B5C"/>
    <w:rsid w:val="00E60C96"/>
    <w:rsid w:val="00E61296"/>
    <w:rsid w:val="00E61568"/>
    <w:rsid w:val="00E615F1"/>
    <w:rsid w:val="00E61DE5"/>
    <w:rsid w:val="00E61DF5"/>
    <w:rsid w:val="00E62010"/>
    <w:rsid w:val="00E62129"/>
    <w:rsid w:val="00E623B1"/>
    <w:rsid w:val="00E623CF"/>
    <w:rsid w:val="00E62561"/>
    <w:rsid w:val="00E625E1"/>
    <w:rsid w:val="00E62B4C"/>
    <w:rsid w:val="00E62CAB"/>
    <w:rsid w:val="00E6311B"/>
    <w:rsid w:val="00E633D3"/>
    <w:rsid w:val="00E63B55"/>
    <w:rsid w:val="00E63F1B"/>
    <w:rsid w:val="00E64706"/>
    <w:rsid w:val="00E64B0E"/>
    <w:rsid w:val="00E64D7E"/>
    <w:rsid w:val="00E653F8"/>
    <w:rsid w:val="00E655F8"/>
    <w:rsid w:val="00E6594A"/>
    <w:rsid w:val="00E65E95"/>
    <w:rsid w:val="00E65EAB"/>
    <w:rsid w:val="00E6614D"/>
    <w:rsid w:val="00E66275"/>
    <w:rsid w:val="00E66406"/>
    <w:rsid w:val="00E66518"/>
    <w:rsid w:val="00E667E2"/>
    <w:rsid w:val="00E671CD"/>
    <w:rsid w:val="00E674B4"/>
    <w:rsid w:val="00E674DC"/>
    <w:rsid w:val="00E679F2"/>
    <w:rsid w:val="00E67B65"/>
    <w:rsid w:val="00E67CE0"/>
    <w:rsid w:val="00E67D0E"/>
    <w:rsid w:val="00E701CE"/>
    <w:rsid w:val="00E708A4"/>
    <w:rsid w:val="00E70EC6"/>
    <w:rsid w:val="00E711C4"/>
    <w:rsid w:val="00E71898"/>
    <w:rsid w:val="00E71967"/>
    <w:rsid w:val="00E71D42"/>
    <w:rsid w:val="00E71D7F"/>
    <w:rsid w:val="00E72116"/>
    <w:rsid w:val="00E7217C"/>
    <w:rsid w:val="00E72829"/>
    <w:rsid w:val="00E72A36"/>
    <w:rsid w:val="00E72A6E"/>
    <w:rsid w:val="00E72D2F"/>
    <w:rsid w:val="00E72E34"/>
    <w:rsid w:val="00E7317C"/>
    <w:rsid w:val="00E73868"/>
    <w:rsid w:val="00E7388F"/>
    <w:rsid w:val="00E73E92"/>
    <w:rsid w:val="00E73EBC"/>
    <w:rsid w:val="00E73ED9"/>
    <w:rsid w:val="00E740AC"/>
    <w:rsid w:val="00E744A3"/>
    <w:rsid w:val="00E744AE"/>
    <w:rsid w:val="00E7487C"/>
    <w:rsid w:val="00E748A8"/>
    <w:rsid w:val="00E751A9"/>
    <w:rsid w:val="00E752B6"/>
    <w:rsid w:val="00E75459"/>
    <w:rsid w:val="00E7549F"/>
    <w:rsid w:val="00E75640"/>
    <w:rsid w:val="00E756D5"/>
    <w:rsid w:val="00E758A8"/>
    <w:rsid w:val="00E75A61"/>
    <w:rsid w:val="00E75BE4"/>
    <w:rsid w:val="00E7604B"/>
    <w:rsid w:val="00E76520"/>
    <w:rsid w:val="00E768DF"/>
    <w:rsid w:val="00E7696C"/>
    <w:rsid w:val="00E76A04"/>
    <w:rsid w:val="00E76B4A"/>
    <w:rsid w:val="00E76B84"/>
    <w:rsid w:val="00E77084"/>
    <w:rsid w:val="00E77212"/>
    <w:rsid w:val="00E7755F"/>
    <w:rsid w:val="00E77A8D"/>
    <w:rsid w:val="00E77BA1"/>
    <w:rsid w:val="00E77BDD"/>
    <w:rsid w:val="00E77E81"/>
    <w:rsid w:val="00E77F1C"/>
    <w:rsid w:val="00E80332"/>
    <w:rsid w:val="00E804BC"/>
    <w:rsid w:val="00E80D56"/>
    <w:rsid w:val="00E80F14"/>
    <w:rsid w:val="00E8125D"/>
    <w:rsid w:val="00E814AD"/>
    <w:rsid w:val="00E8150B"/>
    <w:rsid w:val="00E817E0"/>
    <w:rsid w:val="00E8182A"/>
    <w:rsid w:val="00E81C8A"/>
    <w:rsid w:val="00E81CE7"/>
    <w:rsid w:val="00E82180"/>
    <w:rsid w:val="00E824EB"/>
    <w:rsid w:val="00E826FD"/>
    <w:rsid w:val="00E82D78"/>
    <w:rsid w:val="00E82EAA"/>
    <w:rsid w:val="00E832E1"/>
    <w:rsid w:val="00E83350"/>
    <w:rsid w:val="00E83433"/>
    <w:rsid w:val="00E83591"/>
    <w:rsid w:val="00E837E2"/>
    <w:rsid w:val="00E83EB1"/>
    <w:rsid w:val="00E83F10"/>
    <w:rsid w:val="00E843B7"/>
    <w:rsid w:val="00E845BB"/>
    <w:rsid w:val="00E84BAB"/>
    <w:rsid w:val="00E84D58"/>
    <w:rsid w:val="00E84D97"/>
    <w:rsid w:val="00E859DF"/>
    <w:rsid w:val="00E85B28"/>
    <w:rsid w:val="00E85EA6"/>
    <w:rsid w:val="00E86073"/>
    <w:rsid w:val="00E86173"/>
    <w:rsid w:val="00E861C9"/>
    <w:rsid w:val="00E865A4"/>
    <w:rsid w:val="00E8666F"/>
    <w:rsid w:val="00E8688D"/>
    <w:rsid w:val="00E868EE"/>
    <w:rsid w:val="00E868F1"/>
    <w:rsid w:val="00E86945"/>
    <w:rsid w:val="00E869D1"/>
    <w:rsid w:val="00E86B1F"/>
    <w:rsid w:val="00E86C46"/>
    <w:rsid w:val="00E86C78"/>
    <w:rsid w:val="00E86E5B"/>
    <w:rsid w:val="00E86EFB"/>
    <w:rsid w:val="00E87149"/>
    <w:rsid w:val="00E87883"/>
    <w:rsid w:val="00E8795E"/>
    <w:rsid w:val="00E87AAB"/>
    <w:rsid w:val="00E87DCC"/>
    <w:rsid w:val="00E908F8"/>
    <w:rsid w:val="00E90B49"/>
    <w:rsid w:val="00E90E82"/>
    <w:rsid w:val="00E90E8F"/>
    <w:rsid w:val="00E90F5E"/>
    <w:rsid w:val="00E9114A"/>
    <w:rsid w:val="00E912D7"/>
    <w:rsid w:val="00E91472"/>
    <w:rsid w:val="00E91496"/>
    <w:rsid w:val="00E915DC"/>
    <w:rsid w:val="00E91762"/>
    <w:rsid w:val="00E91A10"/>
    <w:rsid w:val="00E91B83"/>
    <w:rsid w:val="00E91C7F"/>
    <w:rsid w:val="00E91DC4"/>
    <w:rsid w:val="00E91E09"/>
    <w:rsid w:val="00E91E90"/>
    <w:rsid w:val="00E921F9"/>
    <w:rsid w:val="00E92755"/>
    <w:rsid w:val="00E927BA"/>
    <w:rsid w:val="00E929ED"/>
    <w:rsid w:val="00E92EAC"/>
    <w:rsid w:val="00E9389C"/>
    <w:rsid w:val="00E93901"/>
    <w:rsid w:val="00E9432C"/>
    <w:rsid w:val="00E94479"/>
    <w:rsid w:val="00E946B9"/>
    <w:rsid w:val="00E946D8"/>
    <w:rsid w:val="00E9470E"/>
    <w:rsid w:val="00E947E1"/>
    <w:rsid w:val="00E94A61"/>
    <w:rsid w:val="00E94F8E"/>
    <w:rsid w:val="00E95126"/>
    <w:rsid w:val="00E9536F"/>
    <w:rsid w:val="00E954CB"/>
    <w:rsid w:val="00E9553A"/>
    <w:rsid w:val="00E9562E"/>
    <w:rsid w:val="00E957C3"/>
    <w:rsid w:val="00E959B5"/>
    <w:rsid w:val="00E95CFE"/>
    <w:rsid w:val="00E95E04"/>
    <w:rsid w:val="00E95ECD"/>
    <w:rsid w:val="00E95F36"/>
    <w:rsid w:val="00E9606B"/>
    <w:rsid w:val="00E96476"/>
    <w:rsid w:val="00E964E6"/>
    <w:rsid w:val="00E96A49"/>
    <w:rsid w:val="00E96B46"/>
    <w:rsid w:val="00E96B57"/>
    <w:rsid w:val="00E97197"/>
    <w:rsid w:val="00E975B4"/>
    <w:rsid w:val="00E97635"/>
    <w:rsid w:val="00E976B6"/>
    <w:rsid w:val="00E976F6"/>
    <w:rsid w:val="00E978A5"/>
    <w:rsid w:val="00E97A35"/>
    <w:rsid w:val="00E97A38"/>
    <w:rsid w:val="00E97B6E"/>
    <w:rsid w:val="00EA02E0"/>
    <w:rsid w:val="00EA0319"/>
    <w:rsid w:val="00EA03F6"/>
    <w:rsid w:val="00EA0556"/>
    <w:rsid w:val="00EA05D8"/>
    <w:rsid w:val="00EA061E"/>
    <w:rsid w:val="00EA095B"/>
    <w:rsid w:val="00EA0D6F"/>
    <w:rsid w:val="00EA126A"/>
    <w:rsid w:val="00EA12D1"/>
    <w:rsid w:val="00EA15F5"/>
    <w:rsid w:val="00EA195D"/>
    <w:rsid w:val="00EA1A94"/>
    <w:rsid w:val="00EA1C29"/>
    <w:rsid w:val="00EA1E69"/>
    <w:rsid w:val="00EA232D"/>
    <w:rsid w:val="00EA26C8"/>
    <w:rsid w:val="00EA2976"/>
    <w:rsid w:val="00EA2BED"/>
    <w:rsid w:val="00EA2C16"/>
    <w:rsid w:val="00EA2C70"/>
    <w:rsid w:val="00EA2EC9"/>
    <w:rsid w:val="00EA3112"/>
    <w:rsid w:val="00EA31E2"/>
    <w:rsid w:val="00EA34E0"/>
    <w:rsid w:val="00EA36A4"/>
    <w:rsid w:val="00EA3724"/>
    <w:rsid w:val="00EA3887"/>
    <w:rsid w:val="00EA391F"/>
    <w:rsid w:val="00EA3FC5"/>
    <w:rsid w:val="00EA4FE5"/>
    <w:rsid w:val="00EA5322"/>
    <w:rsid w:val="00EA57F5"/>
    <w:rsid w:val="00EA5B89"/>
    <w:rsid w:val="00EA5BC2"/>
    <w:rsid w:val="00EA5F62"/>
    <w:rsid w:val="00EA6303"/>
    <w:rsid w:val="00EA6489"/>
    <w:rsid w:val="00EA662A"/>
    <w:rsid w:val="00EA6BA0"/>
    <w:rsid w:val="00EA6D56"/>
    <w:rsid w:val="00EA6D57"/>
    <w:rsid w:val="00EA765C"/>
    <w:rsid w:val="00EA7A07"/>
    <w:rsid w:val="00EA7D00"/>
    <w:rsid w:val="00EA7D49"/>
    <w:rsid w:val="00EB00D8"/>
    <w:rsid w:val="00EB00DD"/>
    <w:rsid w:val="00EB0133"/>
    <w:rsid w:val="00EB0244"/>
    <w:rsid w:val="00EB041D"/>
    <w:rsid w:val="00EB04FC"/>
    <w:rsid w:val="00EB054D"/>
    <w:rsid w:val="00EB083C"/>
    <w:rsid w:val="00EB0BDB"/>
    <w:rsid w:val="00EB0C26"/>
    <w:rsid w:val="00EB0DE5"/>
    <w:rsid w:val="00EB10BD"/>
    <w:rsid w:val="00EB1398"/>
    <w:rsid w:val="00EB1727"/>
    <w:rsid w:val="00EB1FB5"/>
    <w:rsid w:val="00EB1FCA"/>
    <w:rsid w:val="00EB2404"/>
    <w:rsid w:val="00EB26D6"/>
    <w:rsid w:val="00EB3585"/>
    <w:rsid w:val="00EB3BF3"/>
    <w:rsid w:val="00EB3C84"/>
    <w:rsid w:val="00EB3F23"/>
    <w:rsid w:val="00EB40FD"/>
    <w:rsid w:val="00EB4146"/>
    <w:rsid w:val="00EB48A8"/>
    <w:rsid w:val="00EB4BAD"/>
    <w:rsid w:val="00EB4CB0"/>
    <w:rsid w:val="00EB543F"/>
    <w:rsid w:val="00EB54C6"/>
    <w:rsid w:val="00EB551E"/>
    <w:rsid w:val="00EB57DD"/>
    <w:rsid w:val="00EB57E1"/>
    <w:rsid w:val="00EB5973"/>
    <w:rsid w:val="00EB5F1A"/>
    <w:rsid w:val="00EB5F20"/>
    <w:rsid w:val="00EB61D9"/>
    <w:rsid w:val="00EB649A"/>
    <w:rsid w:val="00EB64BC"/>
    <w:rsid w:val="00EB6F27"/>
    <w:rsid w:val="00EB70E5"/>
    <w:rsid w:val="00EB760E"/>
    <w:rsid w:val="00EB77D5"/>
    <w:rsid w:val="00EB77E0"/>
    <w:rsid w:val="00EB79CB"/>
    <w:rsid w:val="00EB7A2A"/>
    <w:rsid w:val="00EB7AA9"/>
    <w:rsid w:val="00EB7E07"/>
    <w:rsid w:val="00EB7E23"/>
    <w:rsid w:val="00EC01FB"/>
    <w:rsid w:val="00EC02BB"/>
    <w:rsid w:val="00EC0601"/>
    <w:rsid w:val="00EC0A0E"/>
    <w:rsid w:val="00EC0D3B"/>
    <w:rsid w:val="00EC0DAD"/>
    <w:rsid w:val="00EC10E9"/>
    <w:rsid w:val="00EC124D"/>
    <w:rsid w:val="00EC158A"/>
    <w:rsid w:val="00EC196A"/>
    <w:rsid w:val="00EC1CFC"/>
    <w:rsid w:val="00EC1D6E"/>
    <w:rsid w:val="00EC1FB0"/>
    <w:rsid w:val="00EC217D"/>
    <w:rsid w:val="00EC23BA"/>
    <w:rsid w:val="00EC2402"/>
    <w:rsid w:val="00EC2538"/>
    <w:rsid w:val="00EC289C"/>
    <w:rsid w:val="00EC2951"/>
    <w:rsid w:val="00EC29BF"/>
    <w:rsid w:val="00EC2B86"/>
    <w:rsid w:val="00EC2D8B"/>
    <w:rsid w:val="00EC2F45"/>
    <w:rsid w:val="00EC31E0"/>
    <w:rsid w:val="00EC3685"/>
    <w:rsid w:val="00EC37DD"/>
    <w:rsid w:val="00EC38EA"/>
    <w:rsid w:val="00EC3BD1"/>
    <w:rsid w:val="00EC474F"/>
    <w:rsid w:val="00EC4899"/>
    <w:rsid w:val="00EC4BAB"/>
    <w:rsid w:val="00EC4D31"/>
    <w:rsid w:val="00EC4D8A"/>
    <w:rsid w:val="00EC4E0A"/>
    <w:rsid w:val="00EC526D"/>
    <w:rsid w:val="00EC56F3"/>
    <w:rsid w:val="00EC571B"/>
    <w:rsid w:val="00EC57D8"/>
    <w:rsid w:val="00EC5F85"/>
    <w:rsid w:val="00EC605F"/>
    <w:rsid w:val="00EC64AE"/>
    <w:rsid w:val="00EC6720"/>
    <w:rsid w:val="00EC6850"/>
    <w:rsid w:val="00EC690D"/>
    <w:rsid w:val="00EC6E35"/>
    <w:rsid w:val="00EC730B"/>
    <w:rsid w:val="00EC73FB"/>
    <w:rsid w:val="00EC75FC"/>
    <w:rsid w:val="00EC79D2"/>
    <w:rsid w:val="00EC7BFF"/>
    <w:rsid w:val="00EC7DB1"/>
    <w:rsid w:val="00ED00DB"/>
    <w:rsid w:val="00ED011A"/>
    <w:rsid w:val="00ED0569"/>
    <w:rsid w:val="00ED0860"/>
    <w:rsid w:val="00ED0C79"/>
    <w:rsid w:val="00ED104D"/>
    <w:rsid w:val="00ED1500"/>
    <w:rsid w:val="00ED17B9"/>
    <w:rsid w:val="00ED17CD"/>
    <w:rsid w:val="00ED1D72"/>
    <w:rsid w:val="00ED1D9A"/>
    <w:rsid w:val="00ED1F9F"/>
    <w:rsid w:val="00ED2655"/>
    <w:rsid w:val="00ED26F1"/>
    <w:rsid w:val="00ED2A68"/>
    <w:rsid w:val="00ED2B5F"/>
    <w:rsid w:val="00ED3239"/>
    <w:rsid w:val="00ED3571"/>
    <w:rsid w:val="00ED3751"/>
    <w:rsid w:val="00ED3BCB"/>
    <w:rsid w:val="00ED3F8F"/>
    <w:rsid w:val="00ED409D"/>
    <w:rsid w:val="00ED46B1"/>
    <w:rsid w:val="00ED4FEA"/>
    <w:rsid w:val="00ED586E"/>
    <w:rsid w:val="00ED5A03"/>
    <w:rsid w:val="00ED5C27"/>
    <w:rsid w:val="00ED5C34"/>
    <w:rsid w:val="00ED5C77"/>
    <w:rsid w:val="00ED5CE4"/>
    <w:rsid w:val="00ED6073"/>
    <w:rsid w:val="00ED61A8"/>
    <w:rsid w:val="00ED61AB"/>
    <w:rsid w:val="00ED63B7"/>
    <w:rsid w:val="00ED68BB"/>
    <w:rsid w:val="00ED68EE"/>
    <w:rsid w:val="00ED7402"/>
    <w:rsid w:val="00ED7477"/>
    <w:rsid w:val="00ED748A"/>
    <w:rsid w:val="00ED75C1"/>
    <w:rsid w:val="00ED7830"/>
    <w:rsid w:val="00ED7B13"/>
    <w:rsid w:val="00ED7D17"/>
    <w:rsid w:val="00ED7FE9"/>
    <w:rsid w:val="00EE010D"/>
    <w:rsid w:val="00EE04F4"/>
    <w:rsid w:val="00EE08C5"/>
    <w:rsid w:val="00EE0E24"/>
    <w:rsid w:val="00EE0E9C"/>
    <w:rsid w:val="00EE0FD0"/>
    <w:rsid w:val="00EE163C"/>
    <w:rsid w:val="00EE1750"/>
    <w:rsid w:val="00EE1E3D"/>
    <w:rsid w:val="00EE1F99"/>
    <w:rsid w:val="00EE1FCC"/>
    <w:rsid w:val="00EE246C"/>
    <w:rsid w:val="00EE254E"/>
    <w:rsid w:val="00EE28BA"/>
    <w:rsid w:val="00EE2CC9"/>
    <w:rsid w:val="00EE2D1E"/>
    <w:rsid w:val="00EE2F8F"/>
    <w:rsid w:val="00EE34DC"/>
    <w:rsid w:val="00EE3580"/>
    <w:rsid w:val="00EE38CD"/>
    <w:rsid w:val="00EE3AF9"/>
    <w:rsid w:val="00EE3BA4"/>
    <w:rsid w:val="00EE3C5E"/>
    <w:rsid w:val="00EE3DE4"/>
    <w:rsid w:val="00EE3E68"/>
    <w:rsid w:val="00EE43F7"/>
    <w:rsid w:val="00EE46BB"/>
    <w:rsid w:val="00EE486E"/>
    <w:rsid w:val="00EE4903"/>
    <w:rsid w:val="00EE4954"/>
    <w:rsid w:val="00EE4BE4"/>
    <w:rsid w:val="00EE4E61"/>
    <w:rsid w:val="00EE5011"/>
    <w:rsid w:val="00EE52EA"/>
    <w:rsid w:val="00EE53BC"/>
    <w:rsid w:val="00EE5674"/>
    <w:rsid w:val="00EE56B0"/>
    <w:rsid w:val="00EE56F3"/>
    <w:rsid w:val="00EE5DA8"/>
    <w:rsid w:val="00EE5FA2"/>
    <w:rsid w:val="00EE62FC"/>
    <w:rsid w:val="00EE661C"/>
    <w:rsid w:val="00EE6665"/>
    <w:rsid w:val="00EE67A9"/>
    <w:rsid w:val="00EE69A2"/>
    <w:rsid w:val="00EE69BA"/>
    <w:rsid w:val="00EE6B73"/>
    <w:rsid w:val="00EE6E99"/>
    <w:rsid w:val="00EE6FC8"/>
    <w:rsid w:val="00EE7528"/>
    <w:rsid w:val="00EE77EB"/>
    <w:rsid w:val="00EE7D01"/>
    <w:rsid w:val="00EE7EBD"/>
    <w:rsid w:val="00EE7F75"/>
    <w:rsid w:val="00EF0151"/>
    <w:rsid w:val="00EF068D"/>
    <w:rsid w:val="00EF0817"/>
    <w:rsid w:val="00EF089F"/>
    <w:rsid w:val="00EF0B66"/>
    <w:rsid w:val="00EF0C02"/>
    <w:rsid w:val="00EF0F96"/>
    <w:rsid w:val="00EF0FEB"/>
    <w:rsid w:val="00EF10AF"/>
    <w:rsid w:val="00EF136F"/>
    <w:rsid w:val="00EF1781"/>
    <w:rsid w:val="00EF1DD1"/>
    <w:rsid w:val="00EF25B3"/>
    <w:rsid w:val="00EF26B5"/>
    <w:rsid w:val="00EF26E1"/>
    <w:rsid w:val="00EF2773"/>
    <w:rsid w:val="00EF2CB9"/>
    <w:rsid w:val="00EF2F05"/>
    <w:rsid w:val="00EF3089"/>
    <w:rsid w:val="00EF3635"/>
    <w:rsid w:val="00EF3DD6"/>
    <w:rsid w:val="00EF402A"/>
    <w:rsid w:val="00EF402B"/>
    <w:rsid w:val="00EF4767"/>
    <w:rsid w:val="00EF47E7"/>
    <w:rsid w:val="00EF48F4"/>
    <w:rsid w:val="00EF48F9"/>
    <w:rsid w:val="00EF49FB"/>
    <w:rsid w:val="00EF5018"/>
    <w:rsid w:val="00EF519B"/>
    <w:rsid w:val="00EF5339"/>
    <w:rsid w:val="00EF58E0"/>
    <w:rsid w:val="00EF5A1A"/>
    <w:rsid w:val="00EF5A1B"/>
    <w:rsid w:val="00EF5AA9"/>
    <w:rsid w:val="00EF5DAE"/>
    <w:rsid w:val="00EF6094"/>
    <w:rsid w:val="00EF625D"/>
    <w:rsid w:val="00EF6617"/>
    <w:rsid w:val="00EF66EC"/>
    <w:rsid w:val="00EF672B"/>
    <w:rsid w:val="00EF674F"/>
    <w:rsid w:val="00EF686B"/>
    <w:rsid w:val="00EF6C6D"/>
    <w:rsid w:val="00EF6C91"/>
    <w:rsid w:val="00EF6C99"/>
    <w:rsid w:val="00EF6D4F"/>
    <w:rsid w:val="00EF7023"/>
    <w:rsid w:val="00EF7213"/>
    <w:rsid w:val="00EF7A8E"/>
    <w:rsid w:val="00EF7BF0"/>
    <w:rsid w:val="00EF7D6C"/>
    <w:rsid w:val="00F0006E"/>
    <w:rsid w:val="00F00418"/>
    <w:rsid w:val="00F005F8"/>
    <w:rsid w:val="00F0064F"/>
    <w:rsid w:val="00F00673"/>
    <w:rsid w:val="00F00AB1"/>
    <w:rsid w:val="00F00DF5"/>
    <w:rsid w:val="00F00F55"/>
    <w:rsid w:val="00F014D3"/>
    <w:rsid w:val="00F0165C"/>
    <w:rsid w:val="00F01845"/>
    <w:rsid w:val="00F0198F"/>
    <w:rsid w:val="00F01DF0"/>
    <w:rsid w:val="00F02F9D"/>
    <w:rsid w:val="00F033C8"/>
    <w:rsid w:val="00F03757"/>
    <w:rsid w:val="00F03943"/>
    <w:rsid w:val="00F03995"/>
    <w:rsid w:val="00F03DCB"/>
    <w:rsid w:val="00F03FC8"/>
    <w:rsid w:val="00F049AC"/>
    <w:rsid w:val="00F050EE"/>
    <w:rsid w:val="00F0514E"/>
    <w:rsid w:val="00F052B3"/>
    <w:rsid w:val="00F054BB"/>
    <w:rsid w:val="00F057EC"/>
    <w:rsid w:val="00F05AA5"/>
    <w:rsid w:val="00F05F3B"/>
    <w:rsid w:val="00F05F3C"/>
    <w:rsid w:val="00F05FDE"/>
    <w:rsid w:val="00F05FE4"/>
    <w:rsid w:val="00F0647F"/>
    <w:rsid w:val="00F0668F"/>
    <w:rsid w:val="00F06701"/>
    <w:rsid w:val="00F0696B"/>
    <w:rsid w:val="00F06E12"/>
    <w:rsid w:val="00F06FA3"/>
    <w:rsid w:val="00F07260"/>
    <w:rsid w:val="00F072BF"/>
    <w:rsid w:val="00F07493"/>
    <w:rsid w:val="00F0789A"/>
    <w:rsid w:val="00F07E35"/>
    <w:rsid w:val="00F07FE5"/>
    <w:rsid w:val="00F100C2"/>
    <w:rsid w:val="00F103FA"/>
    <w:rsid w:val="00F10458"/>
    <w:rsid w:val="00F10819"/>
    <w:rsid w:val="00F1093D"/>
    <w:rsid w:val="00F10B79"/>
    <w:rsid w:val="00F10CD4"/>
    <w:rsid w:val="00F10D4A"/>
    <w:rsid w:val="00F10FBE"/>
    <w:rsid w:val="00F11280"/>
    <w:rsid w:val="00F11329"/>
    <w:rsid w:val="00F11358"/>
    <w:rsid w:val="00F11587"/>
    <w:rsid w:val="00F1161B"/>
    <w:rsid w:val="00F117A1"/>
    <w:rsid w:val="00F11885"/>
    <w:rsid w:val="00F11978"/>
    <w:rsid w:val="00F11EC0"/>
    <w:rsid w:val="00F11EEB"/>
    <w:rsid w:val="00F122DB"/>
    <w:rsid w:val="00F12444"/>
    <w:rsid w:val="00F125C9"/>
    <w:rsid w:val="00F12629"/>
    <w:rsid w:val="00F13072"/>
    <w:rsid w:val="00F13315"/>
    <w:rsid w:val="00F13624"/>
    <w:rsid w:val="00F1371D"/>
    <w:rsid w:val="00F1391A"/>
    <w:rsid w:val="00F13932"/>
    <w:rsid w:val="00F13AD6"/>
    <w:rsid w:val="00F13E56"/>
    <w:rsid w:val="00F14330"/>
    <w:rsid w:val="00F1439F"/>
    <w:rsid w:val="00F143E1"/>
    <w:rsid w:val="00F146F6"/>
    <w:rsid w:val="00F14906"/>
    <w:rsid w:val="00F1491F"/>
    <w:rsid w:val="00F14A72"/>
    <w:rsid w:val="00F14D6B"/>
    <w:rsid w:val="00F14F18"/>
    <w:rsid w:val="00F15016"/>
    <w:rsid w:val="00F15170"/>
    <w:rsid w:val="00F15489"/>
    <w:rsid w:val="00F15631"/>
    <w:rsid w:val="00F157A4"/>
    <w:rsid w:val="00F159F2"/>
    <w:rsid w:val="00F15A93"/>
    <w:rsid w:val="00F15DF6"/>
    <w:rsid w:val="00F15E95"/>
    <w:rsid w:val="00F15F88"/>
    <w:rsid w:val="00F164DF"/>
    <w:rsid w:val="00F166C4"/>
    <w:rsid w:val="00F16E23"/>
    <w:rsid w:val="00F1706E"/>
    <w:rsid w:val="00F1735A"/>
    <w:rsid w:val="00F174BB"/>
    <w:rsid w:val="00F17633"/>
    <w:rsid w:val="00F177DE"/>
    <w:rsid w:val="00F1796C"/>
    <w:rsid w:val="00F17A9E"/>
    <w:rsid w:val="00F17D48"/>
    <w:rsid w:val="00F201C1"/>
    <w:rsid w:val="00F20359"/>
    <w:rsid w:val="00F2048E"/>
    <w:rsid w:val="00F20A69"/>
    <w:rsid w:val="00F20B10"/>
    <w:rsid w:val="00F20BBF"/>
    <w:rsid w:val="00F20BC8"/>
    <w:rsid w:val="00F20D94"/>
    <w:rsid w:val="00F20ED7"/>
    <w:rsid w:val="00F21020"/>
    <w:rsid w:val="00F21729"/>
    <w:rsid w:val="00F21A11"/>
    <w:rsid w:val="00F21BE8"/>
    <w:rsid w:val="00F21C6E"/>
    <w:rsid w:val="00F21D00"/>
    <w:rsid w:val="00F21D58"/>
    <w:rsid w:val="00F21F0D"/>
    <w:rsid w:val="00F2278F"/>
    <w:rsid w:val="00F229F7"/>
    <w:rsid w:val="00F22A86"/>
    <w:rsid w:val="00F22AA6"/>
    <w:rsid w:val="00F22B2E"/>
    <w:rsid w:val="00F22BB2"/>
    <w:rsid w:val="00F22C84"/>
    <w:rsid w:val="00F22C9F"/>
    <w:rsid w:val="00F22CA2"/>
    <w:rsid w:val="00F22CEC"/>
    <w:rsid w:val="00F22FC2"/>
    <w:rsid w:val="00F230A5"/>
    <w:rsid w:val="00F230BF"/>
    <w:rsid w:val="00F23A17"/>
    <w:rsid w:val="00F24324"/>
    <w:rsid w:val="00F24623"/>
    <w:rsid w:val="00F24D7E"/>
    <w:rsid w:val="00F24D9D"/>
    <w:rsid w:val="00F24EC0"/>
    <w:rsid w:val="00F24EC8"/>
    <w:rsid w:val="00F24F2D"/>
    <w:rsid w:val="00F250B4"/>
    <w:rsid w:val="00F250C2"/>
    <w:rsid w:val="00F25230"/>
    <w:rsid w:val="00F25396"/>
    <w:rsid w:val="00F255F8"/>
    <w:rsid w:val="00F25C21"/>
    <w:rsid w:val="00F25C2B"/>
    <w:rsid w:val="00F25E21"/>
    <w:rsid w:val="00F25F99"/>
    <w:rsid w:val="00F26070"/>
    <w:rsid w:val="00F2655D"/>
    <w:rsid w:val="00F26900"/>
    <w:rsid w:val="00F26957"/>
    <w:rsid w:val="00F26A00"/>
    <w:rsid w:val="00F26AA1"/>
    <w:rsid w:val="00F273BD"/>
    <w:rsid w:val="00F27552"/>
    <w:rsid w:val="00F27A49"/>
    <w:rsid w:val="00F27C56"/>
    <w:rsid w:val="00F27D21"/>
    <w:rsid w:val="00F27DC5"/>
    <w:rsid w:val="00F27DFC"/>
    <w:rsid w:val="00F301C7"/>
    <w:rsid w:val="00F301CB"/>
    <w:rsid w:val="00F30427"/>
    <w:rsid w:val="00F304AC"/>
    <w:rsid w:val="00F3095C"/>
    <w:rsid w:val="00F30C56"/>
    <w:rsid w:val="00F30EFB"/>
    <w:rsid w:val="00F30FAD"/>
    <w:rsid w:val="00F310E1"/>
    <w:rsid w:val="00F317C9"/>
    <w:rsid w:val="00F318F0"/>
    <w:rsid w:val="00F3191B"/>
    <w:rsid w:val="00F31B55"/>
    <w:rsid w:val="00F31BB8"/>
    <w:rsid w:val="00F31C9C"/>
    <w:rsid w:val="00F31CAF"/>
    <w:rsid w:val="00F32514"/>
    <w:rsid w:val="00F32A39"/>
    <w:rsid w:val="00F32C79"/>
    <w:rsid w:val="00F32FC7"/>
    <w:rsid w:val="00F3351B"/>
    <w:rsid w:val="00F3395A"/>
    <w:rsid w:val="00F33A09"/>
    <w:rsid w:val="00F33A26"/>
    <w:rsid w:val="00F33F2A"/>
    <w:rsid w:val="00F34A5F"/>
    <w:rsid w:val="00F34C0C"/>
    <w:rsid w:val="00F34C8D"/>
    <w:rsid w:val="00F34E11"/>
    <w:rsid w:val="00F34EC3"/>
    <w:rsid w:val="00F350C0"/>
    <w:rsid w:val="00F35207"/>
    <w:rsid w:val="00F352D2"/>
    <w:rsid w:val="00F352DD"/>
    <w:rsid w:val="00F35407"/>
    <w:rsid w:val="00F35C0A"/>
    <w:rsid w:val="00F35CF7"/>
    <w:rsid w:val="00F36064"/>
    <w:rsid w:val="00F368A6"/>
    <w:rsid w:val="00F36BD3"/>
    <w:rsid w:val="00F36C70"/>
    <w:rsid w:val="00F36EDF"/>
    <w:rsid w:val="00F3792C"/>
    <w:rsid w:val="00F37A8F"/>
    <w:rsid w:val="00F37B58"/>
    <w:rsid w:val="00F37C95"/>
    <w:rsid w:val="00F4029E"/>
    <w:rsid w:val="00F404E1"/>
    <w:rsid w:val="00F4065B"/>
    <w:rsid w:val="00F406C5"/>
    <w:rsid w:val="00F40899"/>
    <w:rsid w:val="00F40A07"/>
    <w:rsid w:val="00F40CE9"/>
    <w:rsid w:val="00F40DA3"/>
    <w:rsid w:val="00F40FEB"/>
    <w:rsid w:val="00F412E3"/>
    <w:rsid w:val="00F4162D"/>
    <w:rsid w:val="00F41719"/>
    <w:rsid w:val="00F4194F"/>
    <w:rsid w:val="00F41C14"/>
    <w:rsid w:val="00F41F6B"/>
    <w:rsid w:val="00F41FD7"/>
    <w:rsid w:val="00F42292"/>
    <w:rsid w:val="00F42702"/>
    <w:rsid w:val="00F42C49"/>
    <w:rsid w:val="00F42F47"/>
    <w:rsid w:val="00F42F6C"/>
    <w:rsid w:val="00F4302A"/>
    <w:rsid w:val="00F430C6"/>
    <w:rsid w:val="00F43338"/>
    <w:rsid w:val="00F43407"/>
    <w:rsid w:val="00F439A4"/>
    <w:rsid w:val="00F43ED2"/>
    <w:rsid w:val="00F44043"/>
    <w:rsid w:val="00F4423C"/>
    <w:rsid w:val="00F44784"/>
    <w:rsid w:val="00F44824"/>
    <w:rsid w:val="00F44961"/>
    <w:rsid w:val="00F44A65"/>
    <w:rsid w:val="00F44ACF"/>
    <w:rsid w:val="00F44E06"/>
    <w:rsid w:val="00F45220"/>
    <w:rsid w:val="00F45DB0"/>
    <w:rsid w:val="00F45E90"/>
    <w:rsid w:val="00F45EE3"/>
    <w:rsid w:val="00F45F2E"/>
    <w:rsid w:val="00F45F4A"/>
    <w:rsid w:val="00F462A6"/>
    <w:rsid w:val="00F4682E"/>
    <w:rsid w:val="00F46C8A"/>
    <w:rsid w:val="00F46D7F"/>
    <w:rsid w:val="00F46F93"/>
    <w:rsid w:val="00F47238"/>
    <w:rsid w:val="00F472D0"/>
    <w:rsid w:val="00F47643"/>
    <w:rsid w:val="00F476BB"/>
    <w:rsid w:val="00F47771"/>
    <w:rsid w:val="00F47818"/>
    <w:rsid w:val="00F47A67"/>
    <w:rsid w:val="00F47D8B"/>
    <w:rsid w:val="00F47E5A"/>
    <w:rsid w:val="00F50011"/>
    <w:rsid w:val="00F500AE"/>
    <w:rsid w:val="00F50223"/>
    <w:rsid w:val="00F504C0"/>
    <w:rsid w:val="00F5062C"/>
    <w:rsid w:val="00F5070B"/>
    <w:rsid w:val="00F507C6"/>
    <w:rsid w:val="00F50AA3"/>
    <w:rsid w:val="00F50ED4"/>
    <w:rsid w:val="00F50F31"/>
    <w:rsid w:val="00F5100F"/>
    <w:rsid w:val="00F5133D"/>
    <w:rsid w:val="00F51650"/>
    <w:rsid w:val="00F516D2"/>
    <w:rsid w:val="00F51A42"/>
    <w:rsid w:val="00F51D5A"/>
    <w:rsid w:val="00F51E31"/>
    <w:rsid w:val="00F5267A"/>
    <w:rsid w:val="00F52BEA"/>
    <w:rsid w:val="00F52CFA"/>
    <w:rsid w:val="00F5307C"/>
    <w:rsid w:val="00F530A4"/>
    <w:rsid w:val="00F530FB"/>
    <w:rsid w:val="00F532C6"/>
    <w:rsid w:val="00F533E6"/>
    <w:rsid w:val="00F5348A"/>
    <w:rsid w:val="00F534B3"/>
    <w:rsid w:val="00F53564"/>
    <w:rsid w:val="00F536E8"/>
    <w:rsid w:val="00F53A09"/>
    <w:rsid w:val="00F53A74"/>
    <w:rsid w:val="00F53BE4"/>
    <w:rsid w:val="00F53EF4"/>
    <w:rsid w:val="00F53F8C"/>
    <w:rsid w:val="00F5425C"/>
    <w:rsid w:val="00F542CE"/>
    <w:rsid w:val="00F54681"/>
    <w:rsid w:val="00F546AF"/>
    <w:rsid w:val="00F54845"/>
    <w:rsid w:val="00F548CA"/>
    <w:rsid w:val="00F54A0D"/>
    <w:rsid w:val="00F54A24"/>
    <w:rsid w:val="00F54BD1"/>
    <w:rsid w:val="00F54C2F"/>
    <w:rsid w:val="00F54CCE"/>
    <w:rsid w:val="00F54D2B"/>
    <w:rsid w:val="00F54DDC"/>
    <w:rsid w:val="00F550CB"/>
    <w:rsid w:val="00F552AA"/>
    <w:rsid w:val="00F5563A"/>
    <w:rsid w:val="00F55977"/>
    <w:rsid w:val="00F55AE2"/>
    <w:rsid w:val="00F55CC9"/>
    <w:rsid w:val="00F55DBA"/>
    <w:rsid w:val="00F55DD4"/>
    <w:rsid w:val="00F55E2F"/>
    <w:rsid w:val="00F55EBA"/>
    <w:rsid w:val="00F56069"/>
    <w:rsid w:val="00F5642D"/>
    <w:rsid w:val="00F56559"/>
    <w:rsid w:val="00F56820"/>
    <w:rsid w:val="00F568DE"/>
    <w:rsid w:val="00F56937"/>
    <w:rsid w:val="00F56A88"/>
    <w:rsid w:val="00F57350"/>
    <w:rsid w:val="00F576E2"/>
    <w:rsid w:val="00F57DA2"/>
    <w:rsid w:val="00F57F4C"/>
    <w:rsid w:val="00F6038F"/>
    <w:rsid w:val="00F604A1"/>
    <w:rsid w:val="00F6083F"/>
    <w:rsid w:val="00F608FB"/>
    <w:rsid w:val="00F609F5"/>
    <w:rsid w:val="00F60B2D"/>
    <w:rsid w:val="00F60C01"/>
    <w:rsid w:val="00F612C8"/>
    <w:rsid w:val="00F613A9"/>
    <w:rsid w:val="00F61528"/>
    <w:rsid w:val="00F61A76"/>
    <w:rsid w:val="00F622FF"/>
    <w:rsid w:val="00F62351"/>
    <w:rsid w:val="00F626FF"/>
    <w:rsid w:val="00F62997"/>
    <w:rsid w:val="00F629F4"/>
    <w:rsid w:val="00F62F9A"/>
    <w:rsid w:val="00F6303F"/>
    <w:rsid w:val="00F631B0"/>
    <w:rsid w:val="00F6378B"/>
    <w:rsid w:val="00F63795"/>
    <w:rsid w:val="00F63C38"/>
    <w:rsid w:val="00F64119"/>
    <w:rsid w:val="00F6420B"/>
    <w:rsid w:val="00F64284"/>
    <w:rsid w:val="00F64600"/>
    <w:rsid w:val="00F64757"/>
    <w:rsid w:val="00F64880"/>
    <w:rsid w:val="00F64B9E"/>
    <w:rsid w:val="00F64DAF"/>
    <w:rsid w:val="00F64DBE"/>
    <w:rsid w:val="00F64F1B"/>
    <w:rsid w:val="00F65499"/>
    <w:rsid w:val="00F6568C"/>
    <w:rsid w:val="00F656BD"/>
    <w:rsid w:val="00F65836"/>
    <w:rsid w:val="00F65DCE"/>
    <w:rsid w:val="00F660E1"/>
    <w:rsid w:val="00F66109"/>
    <w:rsid w:val="00F665FB"/>
    <w:rsid w:val="00F66A90"/>
    <w:rsid w:val="00F67009"/>
    <w:rsid w:val="00F67406"/>
    <w:rsid w:val="00F67538"/>
    <w:rsid w:val="00F676F5"/>
    <w:rsid w:val="00F67761"/>
    <w:rsid w:val="00F67949"/>
    <w:rsid w:val="00F67BB3"/>
    <w:rsid w:val="00F67D2F"/>
    <w:rsid w:val="00F67F2D"/>
    <w:rsid w:val="00F700C6"/>
    <w:rsid w:val="00F70137"/>
    <w:rsid w:val="00F7019A"/>
    <w:rsid w:val="00F703E6"/>
    <w:rsid w:val="00F7064E"/>
    <w:rsid w:val="00F707AA"/>
    <w:rsid w:val="00F70904"/>
    <w:rsid w:val="00F70A99"/>
    <w:rsid w:val="00F70B9C"/>
    <w:rsid w:val="00F70D04"/>
    <w:rsid w:val="00F71E6B"/>
    <w:rsid w:val="00F71FDD"/>
    <w:rsid w:val="00F72111"/>
    <w:rsid w:val="00F72268"/>
    <w:rsid w:val="00F72306"/>
    <w:rsid w:val="00F72365"/>
    <w:rsid w:val="00F724E7"/>
    <w:rsid w:val="00F72798"/>
    <w:rsid w:val="00F7279D"/>
    <w:rsid w:val="00F7295D"/>
    <w:rsid w:val="00F72AB7"/>
    <w:rsid w:val="00F72E2F"/>
    <w:rsid w:val="00F73021"/>
    <w:rsid w:val="00F73254"/>
    <w:rsid w:val="00F737E7"/>
    <w:rsid w:val="00F73C9C"/>
    <w:rsid w:val="00F74263"/>
    <w:rsid w:val="00F7448C"/>
    <w:rsid w:val="00F74C59"/>
    <w:rsid w:val="00F750D8"/>
    <w:rsid w:val="00F751A6"/>
    <w:rsid w:val="00F752E0"/>
    <w:rsid w:val="00F7552B"/>
    <w:rsid w:val="00F755F9"/>
    <w:rsid w:val="00F75727"/>
    <w:rsid w:val="00F766E7"/>
    <w:rsid w:val="00F7683E"/>
    <w:rsid w:val="00F769A7"/>
    <w:rsid w:val="00F76B84"/>
    <w:rsid w:val="00F76CFD"/>
    <w:rsid w:val="00F76D83"/>
    <w:rsid w:val="00F76F12"/>
    <w:rsid w:val="00F773C9"/>
    <w:rsid w:val="00F77686"/>
    <w:rsid w:val="00F77AD0"/>
    <w:rsid w:val="00F77B65"/>
    <w:rsid w:val="00F77C3D"/>
    <w:rsid w:val="00F77DC3"/>
    <w:rsid w:val="00F77F98"/>
    <w:rsid w:val="00F8003A"/>
    <w:rsid w:val="00F80149"/>
    <w:rsid w:val="00F80422"/>
    <w:rsid w:val="00F8043F"/>
    <w:rsid w:val="00F8077A"/>
    <w:rsid w:val="00F80894"/>
    <w:rsid w:val="00F80DE8"/>
    <w:rsid w:val="00F8127C"/>
    <w:rsid w:val="00F81317"/>
    <w:rsid w:val="00F814AB"/>
    <w:rsid w:val="00F814C7"/>
    <w:rsid w:val="00F81607"/>
    <w:rsid w:val="00F81650"/>
    <w:rsid w:val="00F819CA"/>
    <w:rsid w:val="00F81BC8"/>
    <w:rsid w:val="00F81C0A"/>
    <w:rsid w:val="00F82130"/>
    <w:rsid w:val="00F8242A"/>
    <w:rsid w:val="00F82583"/>
    <w:rsid w:val="00F82A60"/>
    <w:rsid w:val="00F82B71"/>
    <w:rsid w:val="00F82CE5"/>
    <w:rsid w:val="00F82E69"/>
    <w:rsid w:val="00F82EEB"/>
    <w:rsid w:val="00F82F09"/>
    <w:rsid w:val="00F831F3"/>
    <w:rsid w:val="00F8391E"/>
    <w:rsid w:val="00F839E2"/>
    <w:rsid w:val="00F83B1E"/>
    <w:rsid w:val="00F83BDB"/>
    <w:rsid w:val="00F83E6A"/>
    <w:rsid w:val="00F840F7"/>
    <w:rsid w:val="00F84744"/>
    <w:rsid w:val="00F84C5B"/>
    <w:rsid w:val="00F84E20"/>
    <w:rsid w:val="00F84F61"/>
    <w:rsid w:val="00F85186"/>
    <w:rsid w:val="00F852BD"/>
    <w:rsid w:val="00F853E7"/>
    <w:rsid w:val="00F856E4"/>
    <w:rsid w:val="00F85DD1"/>
    <w:rsid w:val="00F85FC5"/>
    <w:rsid w:val="00F8620F"/>
    <w:rsid w:val="00F8687D"/>
    <w:rsid w:val="00F86AE6"/>
    <w:rsid w:val="00F86E45"/>
    <w:rsid w:val="00F86ED4"/>
    <w:rsid w:val="00F86F58"/>
    <w:rsid w:val="00F870DC"/>
    <w:rsid w:val="00F87195"/>
    <w:rsid w:val="00F8721B"/>
    <w:rsid w:val="00F87425"/>
    <w:rsid w:val="00F8757A"/>
    <w:rsid w:val="00F87CE5"/>
    <w:rsid w:val="00F87DF4"/>
    <w:rsid w:val="00F87DFD"/>
    <w:rsid w:val="00F90874"/>
    <w:rsid w:val="00F90959"/>
    <w:rsid w:val="00F90B52"/>
    <w:rsid w:val="00F90C92"/>
    <w:rsid w:val="00F90DB0"/>
    <w:rsid w:val="00F90E4F"/>
    <w:rsid w:val="00F91302"/>
    <w:rsid w:val="00F91864"/>
    <w:rsid w:val="00F91920"/>
    <w:rsid w:val="00F920DB"/>
    <w:rsid w:val="00F92118"/>
    <w:rsid w:val="00F923D7"/>
    <w:rsid w:val="00F92516"/>
    <w:rsid w:val="00F9258F"/>
    <w:rsid w:val="00F928D1"/>
    <w:rsid w:val="00F929D2"/>
    <w:rsid w:val="00F92A6B"/>
    <w:rsid w:val="00F92BC5"/>
    <w:rsid w:val="00F92BDC"/>
    <w:rsid w:val="00F92C79"/>
    <w:rsid w:val="00F93083"/>
    <w:rsid w:val="00F931FB"/>
    <w:rsid w:val="00F93260"/>
    <w:rsid w:val="00F93305"/>
    <w:rsid w:val="00F9362B"/>
    <w:rsid w:val="00F93727"/>
    <w:rsid w:val="00F937E5"/>
    <w:rsid w:val="00F9396A"/>
    <w:rsid w:val="00F93D2A"/>
    <w:rsid w:val="00F93D43"/>
    <w:rsid w:val="00F9401E"/>
    <w:rsid w:val="00F94109"/>
    <w:rsid w:val="00F94A3D"/>
    <w:rsid w:val="00F94AA8"/>
    <w:rsid w:val="00F94BC3"/>
    <w:rsid w:val="00F95035"/>
    <w:rsid w:val="00F9520C"/>
    <w:rsid w:val="00F95210"/>
    <w:rsid w:val="00F95B81"/>
    <w:rsid w:val="00F95BDF"/>
    <w:rsid w:val="00F95C4E"/>
    <w:rsid w:val="00F95CA0"/>
    <w:rsid w:val="00F95E4B"/>
    <w:rsid w:val="00F960F9"/>
    <w:rsid w:val="00F96144"/>
    <w:rsid w:val="00F962A0"/>
    <w:rsid w:val="00F9691B"/>
    <w:rsid w:val="00F96C50"/>
    <w:rsid w:val="00F96D33"/>
    <w:rsid w:val="00F96E15"/>
    <w:rsid w:val="00F97027"/>
    <w:rsid w:val="00F970DB"/>
    <w:rsid w:val="00F97295"/>
    <w:rsid w:val="00F9735B"/>
    <w:rsid w:val="00F973BC"/>
    <w:rsid w:val="00F974C3"/>
    <w:rsid w:val="00F9750B"/>
    <w:rsid w:val="00F978AE"/>
    <w:rsid w:val="00F9792B"/>
    <w:rsid w:val="00F9798C"/>
    <w:rsid w:val="00F97A4D"/>
    <w:rsid w:val="00F97B52"/>
    <w:rsid w:val="00F97CBF"/>
    <w:rsid w:val="00FA021D"/>
    <w:rsid w:val="00FA0324"/>
    <w:rsid w:val="00FA0AFA"/>
    <w:rsid w:val="00FA0B6D"/>
    <w:rsid w:val="00FA102C"/>
    <w:rsid w:val="00FA12FD"/>
    <w:rsid w:val="00FA16B5"/>
    <w:rsid w:val="00FA1DF4"/>
    <w:rsid w:val="00FA2281"/>
    <w:rsid w:val="00FA23EB"/>
    <w:rsid w:val="00FA2495"/>
    <w:rsid w:val="00FA24EE"/>
    <w:rsid w:val="00FA285D"/>
    <w:rsid w:val="00FA2D6D"/>
    <w:rsid w:val="00FA30AB"/>
    <w:rsid w:val="00FA335A"/>
    <w:rsid w:val="00FA340E"/>
    <w:rsid w:val="00FA3729"/>
    <w:rsid w:val="00FA3A1E"/>
    <w:rsid w:val="00FA3B76"/>
    <w:rsid w:val="00FA3DC1"/>
    <w:rsid w:val="00FA44DE"/>
    <w:rsid w:val="00FA44E4"/>
    <w:rsid w:val="00FA4566"/>
    <w:rsid w:val="00FA4780"/>
    <w:rsid w:val="00FA482E"/>
    <w:rsid w:val="00FA4859"/>
    <w:rsid w:val="00FA49F1"/>
    <w:rsid w:val="00FA4BD0"/>
    <w:rsid w:val="00FA4DA9"/>
    <w:rsid w:val="00FA51B6"/>
    <w:rsid w:val="00FA55FA"/>
    <w:rsid w:val="00FA560A"/>
    <w:rsid w:val="00FA5969"/>
    <w:rsid w:val="00FA5F7D"/>
    <w:rsid w:val="00FA637E"/>
    <w:rsid w:val="00FA6D8F"/>
    <w:rsid w:val="00FA6E00"/>
    <w:rsid w:val="00FA7202"/>
    <w:rsid w:val="00FA7351"/>
    <w:rsid w:val="00FA7746"/>
    <w:rsid w:val="00FA7992"/>
    <w:rsid w:val="00FA7ACB"/>
    <w:rsid w:val="00FA7BE7"/>
    <w:rsid w:val="00FB050C"/>
    <w:rsid w:val="00FB08E4"/>
    <w:rsid w:val="00FB0A17"/>
    <w:rsid w:val="00FB0CDF"/>
    <w:rsid w:val="00FB0FD0"/>
    <w:rsid w:val="00FB11AB"/>
    <w:rsid w:val="00FB13FA"/>
    <w:rsid w:val="00FB149A"/>
    <w:rsid w:val="00FB1525"/>
    <w:rsid w:val="00FB15D0"/>
    <w:rsid w:val="00FB16BF"/>
    <w:rsid w:val="00FB1A8C"/>
    <w:rsid w:val="00FB1A98"/>
    <w:rsid w:val="00FB1DBE"/>
    <w:rsid w:val="00FB1DD9"/>
    <w:rsid w:val="00FB24C0"/>
    <w:rsid w:val="00FB2547"/>
    <w:rsid w:val="00FB273E"/>
    <w:rsid w:val="00FB2D5B"/>
    <w:rsid w:val="00FB3191"/>
    <w:rsid w:val="00FB3286"/>
    <w:rsid w:val="00FB329B"/>
    <w:rsid w:val="00FB3300"/>
    <w:rsid w:val="00FB3374"/>
    <w:rsid w:val="00FB339B"/>
    <w:rsid w:val="00FB365A"/>
    <w:rsid w:val="00FB372B"/>
    <w:rsid w:val="00FB37F2"/>
    <w:rsid w:val="00FB3862"/>
    <w:rsid w:val="00FB394E"/>
    <w:rsid w:val="00FB394F"/>
    <w:rsid w:val="00FB3BB2"/>
    <w:rsid w:val="00FB3F51"/>
    <w:rsid w:val="00FB3F68"/>
    <w:rsid w:val="00FB3FB7"/>
    <w:rsid w:val="00FB40C2"/>
    <w:rsid w:val="00FB454A"/>
    <w:rsid w:val="00FB4AC4"/>
    <w:rsid w:val="00FB5064"/>
    <w:rsid w:val="00FB5236"/>
    <w:rsid w:val="00FB5847"/>
    <w:rsid w:val="00FB5CEC"/>
    <w:rsid w:val="00FB5D46"/>
    <w:rsid w:val="00FB5D58"/>
    <w:rsid w:val="00FB6144"/>
    <w:rsid w:val="00FB6324"/>
    <w:rsid w:val="00FB63EE"/>
    <w:rsid w:val="00FB69F7"/>
    <w:rsid w:val="00FB6CD1"/>
    <w:rsid w:val="00FB715D"/>
    <w:rsid w:val="00FB75AC"/>
    <w:rsid w:val="00FB75C9"/>
    <w:rsid w:val="00FB7656"/>
    <w:rsid w:val="00FB785D"/>
    <w:rsid w:val="00FB7889"/>
    <w:rsid w:val="00FB7B44"/>
    <w:rsid w:val="00FB7CD1"/>
    <w:rsid w:val="00FC00E4"/>
    <w:rsid w:val="00FC055B"/>
    <w:rsid w:val="00FC0873"/>
    <w:rsid w:val="00FC0B50"/>
    <w:rsid w:val="00FC0FFA"/>
    <w:rsid w:val="00FC1069"/>
    <w:rsid w:val="00FC1635"/>
    <w:rsid w:val="00FC16BD"/>
    <w:rsid w:val="00FC17B2"/>
    <w:rsid w:val="00FC17CB"/>
    <w:rsid w:val="00FC1804"/>
    <w:rsid w:val="00FC1813"/>
    <w:rsid w:val="00FC183B"/>
    <w:rsid w:val="00FC1B33"/>
    <w:rsid w:val="00FC1BB5"/>
    <w:rsid w:val="00FC1DB1"/>
    <w:rsid w:val="00FC1F84"/>
    <w:rsid w:val="00FC21A4"/>
    <w:rsid w:val="00FC2702"/>
    <w:rsid w:val="00FC27FB"/>
    <w:rsid w:val="00FC29E1"/>
    <w:rsid w:val="00FC2A5D"/>
    <w:rsid w:val="00FC2BBF"/>
    <w:rsid w:val="00FC2D32"/>
    <w:rsid w:val="00FC3097"/>
    <w:rsid w:val="00FC3410"/>
    <w:rsid w:val="00FC34B6"/>
    <w:rsid w:val="00FC387D"/>
    <w:rsid w:val="00FC397C"/>
    <w:rsid w:val="00FC3A8D"/>
    <w:rsid w:val="00FC3CF3"/>
    <w:rsid w:val="00FC41B0"/>
    <w:rsid w:val="00FC437C"/>
    <w:rsid w:val="00FC45C8"/>
    <w:rsid w:val="00FC4716"/>
    <w:rsid w:val="00FC49FA"/>
    <w:rsid w:val="00FC4B9D"/>
    <w:rsid w:val="00FC5006"/>
    <w:rsid w:val="00FC516C"/>
    <w:rsid w:val="00FC5205"/>
    <w:rsid w:val="00FC53B5"/>
    <w:rsid w:val="00FC57CC"/>
    <w:rsid w:val="00FC5CF1"/>
    <w:rsid w:val="00FC5E25"/>
    <w:rsid w:val="00FC61B0"/>
    <w:rsid w:val="00FC6356"/>
    <w:rsid w:val="00FC6403"/>
    <w:rsid w:val="00FC6A46"/>
    <w:rsid w:val="00FC70D6"/>
    <w:rsid w:val="00FC7270"/>
    <w:rsid w:val="00FC74FB"/>
    <w:rsid w:val="00FC79A4"/>
    <w:rsid w:val="00FC7CE2"/>
    <w:rsid w:val="00FD02F9"/>
    <w:rsid w:val="00FD07F7"/>
    <w:rsid w:val="00FD09C3"/>
    <w:rsid w:val="00FD0C91"/>
    <w:rsid w:val="00FD0CCD"/>
    <w:rsid w:val="00FD122F"/>
    <w:rsid w:val="00FD1359"/>
    <w:rsid w:val="00FD1749"/>
    <w:rsid w:val="00FD1A35"/>
    <w:rsid w:val="00FD215B"/>
    <w:rsid w:val="00FD216B"/>
    <w:rsid w:val="00FD2556"/>
    <w:rsid w:val="00FD266D"/>
    <w:rsid w:val="00FD2882"/>
    <w:rsid w:val="00FD2AF1"/>
    <w:rsid w:val="00FD2B0A"/>
    <w:rsid w:val="00FD2CD3"/>
    <w:rsid w:val="00FD2F17"/>
    <w:rsid w:val="00FD2FB5"/>
    <w:rsid w:val="00FD3359"/>
    <w:rsid w:val="00FD3682"/>
    <w:rsid w:val="00FD398C"/>
    <w:rsid w:val="00FD40BA"/>
    <w:rsid w:val="00FD40C3"/>
    <w:rsid w:val="00FD43E1"/>
    <w:rsid w:val="00FD45B3"/>
    <w:rsid w:val="00FD46EE"/>
    <w:rsid w:val="00FD4759"/>
    <w:rsid w:val="00FD4B4C"/>
    <w:rsid w:val="00FD4DCF"/>
    <w:rsid w:val="00FD50B9"/>
    <w:rsid w:val="00FD521B"/>
    <w:rsid w:val="00FD5337"/>
    <w:rsid w:val="00FD53EE"/>
    <w:rsid w:val="00FD554B"/>
    <w:rsid w:val="00FD5560"/>
    <w:rsid w:val="00FD55AC"/>
    <w:rsid w:val="00FD5723"/>
    <w:rsid w:val="00FD573E"/>
    <w:rsid w:val="00FD5CBA"/>
    <w:rsid w:val="00FD5F60"/>
    <w:rsid w:val="00FD60AB"/>
    <w:rsid w:val="00FD63E3"/>
    <w:rsid w:val="00FD650D"/>
    <w:rsid w:val="00FD6B17"/>
    <w:rsid w:val="00FD6B2D"/>
    <w:rsid w:val="00FD6BBF"/>
    <w:rsid w:val="00FD6F28"/>
    <w:rsid w:val="00FD7186"/>
    <w:rsid w:val="00FD71AE"/>
    <w:rsid w:val="00FD735E"/>
    <w:rsid w:val="00FD7454"/>
    <w:rsid w:val="00FD7566"/>
    <w:rsid w:val="00FD789F"/>
    <w:rsid w:val="00FD7960"/>
    <w:rsid w:val="00FE018B"/>
    <w:rsid w:val="00FE04F3"/>
    <w:rsid w:val="00FE05CE"/>
    <w:rsid w:val="00FE0669"/>
    <w:rsid w:val="00FE06AF"/>
    <w:rsid w:val="00FE0715"/>
    <w:rsid w:val="00FE0A86"/>
    <w:rsid w:val="00FE0BBF"/>
    <w:rsid w:val="00FE0C91"/>
    <w:rsid w:val="00FE0DEC"/>
    <w:rsid w:val="00FE0E62"/>
    <w:rsid w:val="00FE0FA2"/>
    <w:rsid w:val="00FE11A7"/>
    <w:rsid w:val="00FE11C0"/>
    <w:rsid w:val="00FE13EB"/>
    <w:rsid w:val="00FE15A9"/>
    <w:rsid w:val="00FE1755"/>
    <w:rsid w:val="00FE186A"/>
    <w:rsid w:val="00FE1C72"/>
    <w:rsid w:val="00FE221F"/>
    <w:rsid w:val="00FE2986"/>
    <w:rsid w:val="00FE2D84"/>
    <w:rsid w:val="00FE2DF8"/>
    <w:rsid w:val="00FE331C"/>
    <w:rsid w:val="00FE386E"/>
    <w:rsid w:val="00FE3B6B"/>
    <w:rsid w:val="00FE3DAE"/>
    <w:rsid w:val="00FE3F92"/>
    <w:rsid w:val="00FE3F96"/>
    <w:rsid w:val="00FE41C2"/>
    <w:rsid w:val="00FE4359"/>
    <w:rsid w:val="00FE46FB"/>
    <w:rsid w:val="00FE4996"/>
    <w:rsid w:val="00FE4C2D"/>
    <w:rsid w:val="00FE4E22"/>
    <w:rsid w:val="00FE5492"/>
    <w:rsid w:val="00FE5679"/>
    <w:rsid w:val="00FE5B9C"/>
    <w:rsid w:val="00FE5E51"/>
    <w:rsid w:val="00FE5EF8"/>
    <w:rsid w:val="00FE6185"/>
    <w:rsid w:val="00FE69C4"/>
    <w:rsid w:val="00FE6CD0"/>
    <w:rsid w:val="00FE6D95"/>
    <w:rsid w:val="00FE6E98"/>
    <w:rsid w:val="00FE770E"/>
    <w:rsid w:val="00FE7751"/>
    <w:rsid w:val="00FE7864"/>
    <w:rsid w:val="00FE7D2F"/>
    <w:rsid w:val="00FE7D94"/>
    <w:rsid w:val="00FE7F98"/>
    <w:rsid w:val="00FF0082"/>
    <w:rsid w:val="00FF01CD"/>
    <w:rsid w:val="00FF021E"/>
    <w:rsid w:val="00FF0292"/>
    <w:rsid w:val="00FF02BB"/>
    <w:rsid w:val="00FF032B"/>
    <w:rsid w:val="00FF05D4"/>
    <w:rsid w:val="00FF096E"/>
    <w:rsid w:val="00FF0A6A"/>
    <w:rsid w:val="00FF0CB7"/>
    <w:rsid w:val="00FF0D81"/>
    <w:rsid w:val="00FF15E6"/>
    <w:rsid w:val="00FF1748"/>
    <w:rsid w:val="00FF1978"/>
    <w:rsid w:val="00FF24E6"/>
    <w:rsid w:val="00FF25E0"/>
    <w:rsid w:val="00FF29F2"/>
    <w:rsid w:val="00FF31FF"/>
    <w:rsid w:val="00FF3296"/>
    <w:rsid w:val="00FF33DC"/>
    <w:rsid w:val="00FF387E"/>
    <w:rsid w:val="00FF38FB"/>
    <w:rsid w:val="00FF3BCA"/>
    <w:rsid w:val="00FF3C69"/>
    <w:rsid w:val="00FF3D63"/>
    <w:rsid w:val="00FF3E9A"/>
    <w:rsid w:val="00FF4003"/>
    <w:rsid w:val="00FF40B9"/>
    <w:rsid w:val="00FF432C"/>
    <w:rsid w:val="00FF441E"/>
    <w:rsid w:val="00FF44B9"/>
    <w:rsid w:val="00FF4AD8"/>
    <w:rsid w:val="00FF4BA2"/>
    <w:rsid w:val="00FF4EAE"/>
    <w:rsid w:val="00FF4EDD"/>
    <w:rsid w:val="00FF54A0"/>
    <w:rsid w:val="00FF5699"/>
    <w:rsid w:val="00FF56F5"/>
    <w:rsid w:val="00FF5790"/>
    <w:rsid w:val="00FF57E3"/>
    <w:rsid w:val="00FF5815"/>
    <w:rsid w:val="00FF5E07"/>
    <w:rsid w:val="00FF5EE2"/>
    <w:rsid w:val="00FF5F23"/>
    <w:rsid w:val="00FF60BD"/>
    <w:rsid w:val="00FF63A3"/>
    <w:rsid w:val="00FF6590"/>
    <w:rsid w:val="00FF663F"/>
    <w:rsid w:val="00FF6AE6"/>
    <w:rsid w:val="00FF7414"/>
    <w:rsid w:val="00FF758E"/>
    <w:rsid w:val="00FF76ED"/>
    <w:rsid w:val="00FF7DDC"/>
    <w:rsid w:val="00FF7ECA"/>
    <w:rsid w:val="00FF7EFC"/>
    <w:rsid w:val="010F4EF9"/>
    <w:rsid w:val="010FCAE7"/>
    <w:rsid w:val="01331B97"/>
    <w:rsid w:val="01472DB7"/>
    <w:rsid w:val="014B9AB5"/>
    <w:rsid w:val="0156B425"/>
    <w:rsid w:val="015FAF54"/>
    <w:rsid w:val="01625AB7"/>
    <w:rsid w:val="01785DB0"/>
    <w:rsid w:val="017FE594"/>
    <w:rsid w:val="01BE3606"/>
    <w:rsid w:val="01BE8AFA"/>
    <w:rsid w:val="01CE2F8C"/>
    <w:rsid w:val="01D6CBC3"/>
    <w:rsid w:val="01EF5744"/>
    <w:rsid w:val="01F4D8B4"/>
    <w:rsid w:val="022F70FA"/>
    <w:rsid w:val="023306BB"/>
    <w:rsid w:val="0244A461"/>
    <w:rsid w:val="02485487"/>
    <w:rsid w:val="026EDEFB"/>
    <w:rsid w:val="02726DA0"/>
    <w:rsid w:val="028C4792"/>
    <w:rsid w:val="028FEFBA"/>
    <w:rsid w:val="02975348"/>
    <w:rsid w:val="02995333"/>
    <w:rsid w:val="02A4F1C6"/>
    <w:rsid w:val="02C0AD84"/>
    <w:rsid w:val="02D35B8B"/>
    <w:rsid w:val="02EAE694"/>
    <w:rsid w:val="02ED91D8"/>
    <w:rsid w:val="02F12493"/>
    <w:rsid w:val="02FA8D82"/>
    <w:rsid w:val="030399D8"/>
    <w:rsid w:val="030A87FB"/>
    <w:rsid w:val="030D227C"/>
    <w:rsid w:val="03342AA2"/>
    <w:rsid w:val="0348AC27"/>
    <w:rsid w:val="03599CFA"/>
    <w:rsid w:val="03678081"/>
    <w:rsid w:val="0368AC4F"/>
    <w:rsid w:val="03697CF1"/>
    <w:rsid w:val="0374F559"/>
    <w:rsid w:val="0399BC8E"/>
    <w:rsid w:val="039EF338"/>
    <w:rsid w:val="03A87F64"/>
    <w:rsid w:val="03A967D1"/>
    <w:rsid w:val="03AAEB47"/>
    <w:rsid w:val="03AB7C3C"/>
    <w:rsid w:val="03ADD87A"/>
    <w:rsid w:val="03B01A37"/>
    <w:rsid w:val="03B36FEE"/>
    <w:rsid w:val="03B4F523"/>
    <w:rsid w:val="03B5CCDA"/>
    <w:rsid w:val="03BF043A"/>
    <w:rsid w:val="03D93E60"/>
    <w:rsid w:val="03E0D579"/>
    <w:rsid w:val="03EF045C"/>
    <w:rsid w:val="0400205D"/>
    <w:rsid w:val="04008DEC"/>
    <w:rsid w:val="040ABFBF"/>
    <w:rsid w:val="0412442A"/>
    <w:rsid w:val="0447F5CB"/>
    <w:rsid w:val="0453814B"/>
    <w:rsid w:val="0464BBD1"/>
    <w:rsid w:val="0465938D"/>
    <w:rsid w:val="04705263"/>
    <w:rsid w:val="0483C68B"/>
    <w:rsid w:val="048E4CE4"/>
    <w:rsid w:val="04AA5953"/>
    <w:rsid w:val="04AB0432"/>
    <w:rsid w:val="04BA0755"/>
    <w:rsid w:val="04C8CAAC"/>
    <w:rsid w:val="04CC1907"/>
    <w:rsid w:val="0519332C"/>
    <w:rsid w:val="05246D5E"/>
    <w:rsid w:val="052AD8E0"/>
    <w:rsid w:val="052ECE5B"/>
    <w:rsid w:val="0539BEB7"/>
    <w:rsid w:val="055AD19B"/>
    <w:rsid w:val="05650469"/>
    <w:rsid w:val="0574C17E"/>
    <w:rsid w:val="058AF1EF"/>
    <w:rsid w:val="05926AB1"/>
    <w:rsid w:val="05A244C2"/>
    <w:rsid w:val="05A887FD"/>
    <w:rsid w:val="05B5D560"/>
    <w:rsid w:val="05BF3B90"/>
    <w:rsid w:val="05DC4682"/>
    <w:rsid w:val="05DC6A18"/>
    <w:rsid w:val="05ED466A"/>
    <w:rsid w:val="061486E6"/>
    <w:rsid w:val="06301A0A"/>
    <w:rsid w:val="06388A44"/>
    <w:rsid w:val="0645A6E1"/>
    <w:rsid w:val="065C06C6"/>
    <w:rsid w:val="06785CC6"/>
    <w:rsid w:val="06808762"/>
    <w:rsid w:val="0698750F"/>
    <w:rsid w:val="06B87954"/>
    <w:rsid w:val="06C181EA"/>
    <w:rsid w:val="06E287B2"/>
    <w:rsid w:val="06F1AF66"/>
    <w:rsid w:val="0700A2AE"/>
    <w:rsid w:val="071C6FE1"/>
    <w:rsid w:val="071F072F"/>
    <w:rsid w:val="0739A679"/>
    <w:rsid w:val="07574CCA"/>
    <w:rsid w:val="0765C5E3"/>
    <w:rsid w:val="0767DF7A"/>
    <w:rsid w:val="0769E4D3"/>
    <w:rsid w:val="076EB0B6"/>
    <w:rsid w:val="078DE66F"/>
    <w:rsid w:val="07A0B777"/>
    <w:rsid w:val="07A93489"/>
    <w:rsid w:val="07D41308"/>
    <w:rsid w:val="07DBF48D"/>
    <w:rsid w:val="07F8AB16"/>
    <w:rsid w:val="080CA3BA"/>
    <w:rsid w:val="08209C4F"/>
    <w:rsid w:val="08366B4D"/>
    <w:rsid w:val="083E72A9"/>
    <w:rsid w:val="0849C1F6"/>
    <w:rsid w:val="08501058"/>
    <w:rsid w:val="08628EA3"/>
    <w:rsid w:val="0862A2FA"/>
    <w:rsid w:val="086872A9"/>
    <w:rsid w:val="0868CD7C"/>
    <w:rsid w:val="087829CD"/>
    <w:rsid w:val="087EA7E3"/>
    <w:rsid w:val="087F5101"/>
    <w:rsid w:val="08916FAE"/>
    <w:rsid w:val="089A48AC"/>
    <w:rsid w:val="08A23DA7"/>
    <w:rsid w:val="08AD662A"/>
    <w:rsid w:val="08B45B15"/>
    <w:rsid w:val="08E9A5AD"/>
    <w:rsid w:val="0902999B"/>
    <w:rsid w:val="0932FF4B"/>
    <w:rsid w:val="0942DE40"/>
    <w:rsid w:val="09649BC6"/>
    <w:rsid w:val="0966B06E"/>
    <w:rsid w:val="096E531E"/>
    <w:rsid w:val="0987B9ED"/>
    <w:rsid w:val="09AA46C9"/>
    <w:rsid w:val="09C71C9F"/>
    <w:rsid w:val="09CA287D"/>
    <w:rsid w:val="09CC0F45"/>
    <w:rsid w:val="09D9EE9B"/>
    <w:rsid w:val="09DE4EB5"/>
    <w:rsid w:val="09EE7238"/>
    <w:rsid w:val="0A0F66FA"/>
    <w:rsid w:val="0A348AFA"/>
    <w:rsid w:val="0A3E0E08"/>
    <w:rsid w:val="0A55497F"/>
    <w:rsid w:val="0A557ABB"/>
    <w:rsid w:val="0A6393CA"/>
    <w:rsid w:val="0A81DDFA"/>
    <w:rsid w:val="0A916CC5"/>
    <w:rsid w:val="0A9DA89F"/>
    <w:rsid w:val="0AB247A4"/>
    <w:rsid w:val="0AE7F809"/>
    <w:rsid w:val="0AF3C13A"/>
    <w:rsid w:val="0AF65497"/>
    <w:rsid w:val="0B046638"/>
    <w:rsid w:val="0B10FC1D"/>
    <w:rsid w:val="0B42781C"/>
    <w:rsid w:val="0B72D400"/>
    <w:rsid w:val="0B83A9AA"/>
    <w:rsid w:val="0B9B9E2B"/>
    <w:rsid w:val="0B9CB020"/>
    <w:rsid w:val="0BA82655"/>
    <w:rsid w:val="0BA86260"/>
    <w:rsid w:val="0BADC8C6"/>
    <w:rsid w:val="0BB3A3C3"/>
    <w:rsid w:val="0BB67F93"/>
    <w:rsid w:val="0BBBE32F"/>
    <w:rsid w:val="0BD09F7C"/>
    <w:rsid w:val="0BDF92CA"/>
    <w:rsid w:val="0BE4B3FC"/>
    <w:rsid w:val="0BE5C83C"/>
    <w:rsid w:val="0BE87B68"/>
    <w:rsid w:val="0BEFD5D6"/>
    <w:rsid w:val="0BFAE00A"/>
    <w:rsid w:val="0C03969D"/>
    <w:rsid w:val="0C0560DC"/>
    <w:rsid w:val="0C0D6AF0"/>
    <w:rsid w:val="0C166139"/>
    <w:rsid w:val="0C25D584"/>
    <w:rsid w:val="0C32833F"/>
    <w:rsid w:val="0C39FB04"/>
    <w:rsid w:val="0C3E83C8"/>
    <w:rsid w:val="0C45D412"/>
    <w:rsid w:val="0C467FFF"/>
    <w:rsid w:val="0C4A4091"/>
    <w:rsid w:val="0C83C86A"/>
    <w:rsid w:val="0C87060C"/>
    <w:rsid w:val="0C878710"/>
    <w:rsid w:val="0C88EBEC"/>
    <w:rsid w:val="0C9EF9D8"/>
    <w:rsid w:val="0CA2F61C"/>
    <w:rsid w:val="0CCAB797"/>
    <w:rsid w:val="0CDCDB7D"/>
    <w:rsid w:val="0CE63510"/>
    <w:rsid w:val="0CECBABD"/>
    <w:rsid w:val="0CF17247"/>
    <w:rsid w:val="0D0526B2"/>
    <w:rsid w:val="0D19DA79"/>
    <w:rsid w:val="0D1CD6D5"/>
    <w:rsid w:val="0D1D4B93"/>
    <w:rsid w:val="0D305CC4"/>
    <w:rsid w:val="0D31A86D"/>
    <w:rsid w:val="0D33E3C6"/>
    <w:rsid w:val="0D462570"/>
    <w:rsid w:val="0D4981AE"/>
    <w:rsid w:val="0D5E7AA7"/>
    <w:rsid w:val="0D7A67D6"/>
    <w:rsid w:val="0D8BDD13"/>
    <w:rsid w:val="0D9AB2FB"/>
    <w:rsid w:val="0DA85846"/>
    <w:rsid w:val="0DBBD841"/>
    <w:rsid w:val="0DC75B64"/>
    <w:rsid w:val="0DD78A85"/>
    <w:rsid w:val="0DF36B7A"/>
    <w:rsid w:val="0DFF8CF1"/>
    <w:rsid w:val="0E01F27B"/>
    <w:rsid w:val="0E03D8FF"/>
    <w:rsid w:val="0E0449F0"/>
    <w:rsid w:val="0E06706E"/>
    <w:rsid w:val="0E0E46DD"/>
    <w:rsid w:val="0E1243D8"/>
    <w:rsid w:val="0E2CA4C2"/>
    <w:rsid w:val="0E55C57C"/>
    <w:rsid w:val="0E5A360A"/>
    <w:rsid w:val="0E80FEE1"/>
    <w:rsid w:val="0E91DBF2"/>
    <w:rsid w:val="0E964104"/>
    <w:rsid w:val="0EA86B91"/>
    <w:rsid w:val="0EAE0F99"/>
    <w:rsid w:val="0EB1CB81"/>
    <w:rsid w:val="0EB368B3"/>
    <w:rsid w:val="0EDA5D40"/>
    <w:rsid w:val="0EE5BB43"/>
    <w:rsid w:val="0EE7E39F"/>
    <w:rsid w:val="0F0C2B0E"/>
    <w:rsid w:val="0F21FD2B"/>
    <w:rsid w:val="0F23B194"/>
    <w:rsid w:val="0F251549"/>
    <w:rsid w:val="0F288D2E"/>
    <w:rsid w:val="0F631A3E"/>
    <w:rsid w:val="0F65CBD6"/>
    <w:rsid w:val="0F6EC560"/>
    <w:rsid w:val="0F6EF698"/>
    <w:rsid w:val="0F931C66"/>
    <w:rsid w:val="0FA4C580"/>
    <w:rsid w:val="0FAA45FC"/>
    <w:rsid w:val="0FB6C2DD"/>
    <w:rsid w:val="0FBF5D70"/>
    <w:rsid w:val="0FC410CE"/>
    <w:rsid w:val="0FD423A8"/>
    <w:rsid w:val="0FE73F94"/>
    <w:rsid w:val="0FF24334"/>
    <w:rsid w:val="100D3023"/>
    <w:rsid w:val="101E4943"/>
    <w:rsid w:val="102128BB"/>
    <w:rsid w:val="10251501"/>
    <w:rsid w:val="102DA762"/>
    <w:rsid w:val="103B2C80"/>
    <w:rsid w:val="104E461D"/>
    <w:rsid w:val="10528146"/>
    <w:rsid w:val="1059630C"/>
    <w:rsid w:val="106973FA"/>
    <w:rsid w:val="1079A543"/>
    <w:rsid w:val="1081C6E4"/>
    <w:rsid w:val="1081EDCB"/>
    <w:rsid w:val="1086E93F"/>
    <w:rsid w:val="10A3ECC3"/>
    <w:rsid w:val="10B4492B"/>
    <w:rsid w:val="10B9F665"/>
    <w:rsid w:val="10C88957"/>
    <w:rsid w:val="10C91252"/>
    <w:rsid w:val="10CD44FC"/>
    <w:rsid w:val="10DCBA4D"/>
    <w:rsid w:val="10DEE88C"/>
    <w:rsid w:val="10E82212"/>
    <w:rsid w:val="10F07C1B"/>
    <w:rsid w:val="10F5DC53"/>
    <w:rsid w:val="1115EAA1"/>
    <w:rsid w:val="111E1B41"/>
    <w:rsid w:val="1123AEDD"/>
    <w:rsid w:val="11298C5F"/>
    <w:rsid w:val="114AD261"/>
    <w:rsid w:val="114E5F17"/>
    <w:rsid w:val="116ED508"/>
    <w:rsid w:val="1178CE95"/>
    <w:rsid w:val="11989A1A"/>
    <w:rsid w:val="11A0B3F2"/>
    <w:rsid w:val="11B02B5D"/>
    <w:rsid w:val="11B066B1"/>
    <w:rsid w:val="11B34152"/>
    <w:rsid w:val="11B9EBCB"/>
    <w:rsid w:val="11C06228"/>
    <w:rsid w:val="11D3BC4D"/>
    <w:rsid w:val="11D91856"/>
    <w:rsid w:val="11DD2042"/>
    <w:rsid w:val="11E0CD12"/>
    <w:rsid w:val="120FA39A"/>
    <w:rsid w:val="12179F3C"/>
    <w:rsid w:val="121EC68E"/>
    <w:rsid w:val="12236E7A"/>
    <w:rsid w:val="122EBA71"/>
    <w:rsid w:val="1232A5B5"/>
    <w:rsid w:val="123364EF"/>
    <w:rsid w:val="1234CCC1"/>
    <w:rsid w:val="12391E04"/>
    <w:rsid w:val="1241C607"/>
    <w:rsid w:val="124C1203"/>
    <w:rsid w:val="124E45DA"/>
    <w:rsid w:val="1251180B"/>
    <w:rsid w:val="12544F13"/>
    <w:rsid w:val="128341EF"/>
    <w:rsid w:val="128AFE73"/>
    <w:rsid w:val="12D1DF6A"/>
    <w:rsid w:val="12E3B7AE"/>
    <w:rsid w:val="12E3BEFE"/>
    <w:rsid w:val="12E545CA"/>
    <w:rsid w:val="13047BBA"/>
    <w:rsid w:val="130A0C12"/>
    <w:rsid w:val="13124EEB"/>
    <w:rsid w:val="1319E145"/>
    <w:rsid w:val="13248B51"/>
    <w:rsid w:val="132AADC0"/>
    <w:rsid w:val="132B49BC"/>
    <w:rsid w:val="13420794"/>
    <w:rsid w:val="13421877"/>
    <w:rsid w:val="134DE534"/>
    <w:rsid w:val="1355EED8"/>
    <w:rsid w:val="1357873B"/>
    <w:rsid w:val="1359CD44"/>
    <w:rsid w:val="136F94EA"/>
    <w:rsid w:val="137E412B"/>
    <w:rsid w:val="1383F130"/>
    <w:rsid w:val="13854632"/>
    <w:rsid w:val="138B9A21"/>
    <w:rsid w:val="138DD241"/>
    <w:rsid w:val="13A22344"/>
    <w:rsid w:val="13BA9602"/>
    <w:rsid w:val="13C50200"/>
    <w:rsid w:val="13C68232"/>
    <w:rsid w:val="13D01194"/>
    <w:rsid w:val="13E82DA7"/>
    <w:rsid w:val="13ECE86C"/>
    <w:rsid w:val="13F12720"/>
    <w:rsid w:val="13F6E766"/>
    <w:rsid w:val="140B10E0"/>
    <w:rsid w:val="1412BB54"/>
    <w:rsid w:val="1419E94F"/>
    <w:rsid w:val="1425693B"/>
    <w:rsid w:val="143636A7"/>
    <w:rsid w:val="143D9524"/>
    <w:rsid w:val="14418E67"/>
    <w:rsid w:val="144582AA"/>
    <w:rsid w:val="144B7E74"/>
    <w:rsid w:val="145A01DE"/>
    <w:rsid w:val="145E658B"/>
    <w:rsid w:val="1471F606"/>
    <w:rsid w:val="147D5729"/>
    <w:rsid w:val="149A99B0"/>
    <w:rsid w:val="14A06266"/>
    <w:rsid w:val="14ADEA80"/>
    <w:rsid w:val="14E6282E"/>
    <w:rsid w:val="14F7094B"/>
    <w:rsid w:val="14F8275C"/>
    <w:rsid w:val="15140B9E"/>
    <w:rsid w:val="151B497A"/>
    <w:rsid w:val="15206235"/>
    <w:rsid w:val="152DDF99"/>
    <w:rsid w:val="153DBAB2"/>
    <w:rsid w:val="157B533B"/>
    <w:rsid w:val="15B14465"/>
    <w:rsid w:val="15B531F3"/>
    <w:rsid w:val="15C7B2A9"/>
    <w:rsid w:val="15C8DF31"/>
    <w:rsid w:val="15D545A1"/>
    <w:rsid w:val="15E1530B"/>
    <w:rsid w:val="15E9A13C"/>
    <w:rsid w:val="15F6838B"/>
    <w:rsid w:val="15F83D31"/>
    <w:rsid w:val="160BC1F0"/>
    <w:rsid w:val="160BD3B0"/>
    <w:rsid w:val="160DC667"/>
    <w:rsid w:val="1619AE51"/>
    <w:rsid w:val="16227409"/>
    <w:rsid w:val="162B19EB"/>
    <w:rsid w:val="165096CE"/>
    <w:rsid w:val="166F7046"/>
    <w:rsid w:val="166FD784"/>
    <w:rsid w:val="167D07A5"/>
    <w:rsid w:val="168BBC89"/>
    <w:rsid w:val="169B1308"/>
    <w:rsid w:val="169C906A"/>
    <w:rsid w:val="169D13EC"/>
    <w:rsid w:val="16AC08F8"/>
    <w:rsid w:val="16AD6502"/>
    <w:rsid w:val="16BDF15E"/>
    <w:rsid w:val="16C38A4D"/>
    <w:rsid w:val="16CD6AFD"/>
    <w:rsid w:val="16E0EDC2"/>
    <w:rsid w:val="16F037B5"/>
    <w:rsid w:val="170BBE98"/>
    <w:rsid w:val="17128DAF"/>
    <w:rsid w:val="172296A0"/>
    <w:rsid w:val="17269B5A"/>
    <w:rsid w:val="1749AF86"/>
    <w:rsid w:val="17519490"/>
    <w:rsid w:val="176782EE"/>
    <w:rsid w:val="177B2325"/>
    <w:rsid w:val="178AFCB5"/>
    <w:rsid w:val="1790853A"/>
    <w:rsid w:val="1795F602"/>
    <w:rsid w:val="17AD3EE8"/>
    <w:rsid w:val="17BF499C"/>
    <w:rsid w:val="17D6C91F"/>
    <w:rsid w:val="17E95E31"/>
    <w:rsid w:val="17EC5EBB"/>
    <w:rsid w:val="17F2E45D"/>
    <w:rsid w:val="17F5C83F"/>
    <w:rsid w:val="17FDC2EF"/>
    <w:rsid w:val="180A44C4"/>
    <w:rsid w:val="181D680D"/>
    <w:rsid w:val="182E9E19"/>
    <w:rsid w:val="183768F6"/>
    <w:rsid w:val="1838EFC1"/>
    <w:rsid w:val="1853E85F"/>
    <w:rsid w:val="18549991"/>
    <w:rsid w:val="185F7841"/>
    <w:rsid w:val="185FC5DD"/>
    <w:rsid w:val="18603ED4"/>
    <w:rsid w:val="1862B38E"/>
    <w:rsid w:val="187A5661"/>
    <w:rsid w:val="1883B251"/>
    <w:rsid w:val="1885BAAF"/>
    <w:rsid w:val="18880A2D"/>
    <w:rsid w:val="18971942"/>
    <w:rsid w:val="1897A1DC"/>
    <w:rsid w:val="18988ED0"/>
    <w:rsid w:val="18A884A2"/>
    <w:rsid w:val="18ADB41A"/>
    <w:rsid w:val="18AE540F"/>
    <w:rsid w:val="18B6EE5A"/>
    <w:rsid w:val="18B72BDB"/>
    <w:rsid w:val="18BAC2AF"/>
    <w:rsid w:val="18BC0298"/>
    <w:rsid w:val="18C0598F"/>
    <w:rsid w:val="18C12081"/>
    <w:rsid w:val="18E35BD9"/>
    <w:rsid w:val="18E5E4E0"/>
    <w:rsid w:val="18F32089"/>
    <w:rsid w:val="18F3DFBB"/>
    <w:rsid w:val="19014A25"/>
    <w:rsid w:val="19252F19"/>
    <w:rsid w:val="1934AD7B"/>
    <w:rsid w:val="195A2624"/>
    <w:rsid w:val="19639E6E"/>
    <w:rsid w:val="1976D6C5"/>
    <w:rsid w:val="1978C932"/>
    <w:rsid w:val="1987BE8E"/>
    <w:rsid w:val="198A3F05"/>
    <w:rsid w:val="19A108DF"/>
    <w:rsid w:val="19A698F4"/>
    <w:rsid w:val="19C17BAE"/>
    <w:rsid w:val="19C51CFE"/>
    <w:rsid w:val="19CEB450"/>
    <w:rsid w:val="19D093E4"/>
    <w:rsid w:val="19E3A9BA"/>
    <w:rsid w:val="19ED9E1B"/>
    <w:rsid w:val="19F33EDD"/>
    <w:rsid w:val="1A14A578"/>
    <w:rsid w:val="1A2B7B8C"/>
    <w:rsid w:val="1A3836D0"/>
    <w:rsid w:val="1A390DF4"/>
    <w:rsid w:val="1A3E1C9F"/>
    <w:rsid w:val="1A4D7772"/>
    <w:rsid w:val="1A50C391"/>
    <w:rsid w:val="1A59934F"/>
    <w:rsid w:val="1A681EA2"/>
    <w:rsid w:val="1A69570D"/>
    <w:rsid w:val="1A8DE2DF"/>
    <w:rsid w:val="1A925B5D"/>
    <w:rsid w:val="1A93459F"/>
    <w:rsid w:val="1AA270FB"/>
    <w:rsid w:val="1AD5489F"/>
    <w:rsid w:val="1AED3F63"/>
    <w:rsid w:val="1AEE9C9D"/>
    <w:rsid w:val="1B03DD0C"/>
    <w:rsid w:val="1B2EAAD2"/>
    <w:rsid w:val="1B3A0424"/>
    <w:rsid w:val="1B40E3CF"/>
    <w:rsid w:val="1B47E1A5"/>
    <w:rsid w:val="1B780AA7"/>
    <w:rsid w:val="1B786792"/>
    <w:rsid w:val="1B8C4CAC"/>
    <w:rsid w:val="1B8E263F"/>
    <w:rsid w:val="1BAC3851"/>
    <w:rsid w:val="1BB7CB5B"/>
    <w:rsid w:val="1BC624E4"/>
    <w:rsid w:val="1BD1E5DE"/>
    <w:rsid w:val="1BDA172F"/>
    <w:rsid w:val="1C0ECA40"/>
    <w:rsid w:val="1C10A308"/>
    <w:rsid w:val="1C1813FE"/>
    <w:rsid w:val="1C34AABF"/>
    <w:rsid w:val="1C351639"/>
    <w:rsid w:val="1C4896CB"/>
    <w:rsid w:val="1C4DE9F7"/>
    <w:rsid w:val="1C5741EE"/>
    <w:rsid w:val="1C587DDA"/>
    <w:rsid w:val="1C5A4EBF"/>
    <w:rsid w:val="1C5F5055"/>
    <w:rsid w:val="1C5F8748"/>
    <w:rsid w:val="1C6EBFB2"/>
    <w:rsid w:val="1C7305F8"/>
    <w:rsid w:val="1C9C56D7"/>
    <w:rsid w:val="1CB0460C"/>
    <w:rsid w:val="1CB23192"/>
    <w:rsid w:val="1CBC6114"/>
    <w:rsid w:val="1CBD3997"/>
    <w:rsid w:val="1CC9F722"/>
    <w:rsid w:val="1CD370A7"/>
    <w:rsid w:val="1CD39E10"/>
    <w:rsid w:val="1CD6A353"/>
    <w:rsid w:val="1CEB6B5F"/>
    <w:rsid w:val="1CFA4946"/>
    <w:rsid w:val="1D18D02F"/>
    <w:rsid w:val="1D282BC3"/>
    <w:rsid w:val="1D3BB939"/>
    <w:rsid w:val="1D58F8A2"/>
    <w:rsid w:val="1D68A1FC"/>
    <w:rsid w:val="1D6E7297"/>
    <w:rsid w:val="1D6FCDB8"/>
    <w:rsid w:val="1D910331"/>
    <w:rsid w:val="1D969F97"/>
    <w:rsid w:val="1DAAD5A0"/>
    <w:rsid w:val="1DB3C6C6"/>
    <w:rsid w:val="1DB57957"/>
    <w:rsid w:val="1DD86576"/>
    <w:rsid w:val="1DDD7917"/>
    <w:rsid w:val="1DDF1DE1"/>
    <w:rsid w:val="1DF3D1DF"/>
    <w:rsid w:val="1DFBDC5A"/>
    <w:rsid w:val="1E01D492"/>
    <w:rsid w:val="1E0F5FDC"/>
    <w:rsid w:val="1E103018"/>
    <w:rsid w:val="1E1279B9"/>
    <w:rsid w:val="1E1C5C9D"/>
    <w:rsid w:val="1E1E57FF"/>
    <w:rsid w:val="1E3FEA58"/>
    <w:rsid w:val="1E46459A"/>
    <w:rsid w:val="1E487190"/>
    <w:rsid w:val="1E68A0DE"/>
    <w:rsid w:val="1E6FCA72"/>
    <w:rsid w:val="1E7464A1"/>
    <w:rsid w:val="1E93F87D"/>
    <w:rsid w:val="1EC4205A"/>
    <w:rsid w:val="1EC46339"/>
    <w:rsid w:val="1EC504F3"/>
    <w:rsid w:val="1EC534A9"/>
    <w:rsid w:val="1EC6D62C"/>
    <w:rsid w:val="1EF583F8"/>
    <w:rsid w:val="1F0C5ABB"/>
    <w:rsid w:val="1F3E55EF"/>
    <w:rsid w:val="1F47F8C8"/>
    <w:rsid w:val="1F594925"/>
    <w:rsid w:val="1F651B8D"/>
    <w:rsid w:val="1F689756"/>
    <w:rsid w:val="1F8E8DA4"/>
    <w:rsid w:val="1F8F3055"/>
    <w:rsid w:val="1FC6C6FE"/>
    <w:rsid w:val="1FC9123A"/>
    <w:rsid w:val="1FE488B7"/>
    <w:rsid w:val="1FE92295"/>
    <w:rsid w:val="1FF0827F"/>
    <w:rsid w:val="1FFC2679"/>
    <w:rsid w:val="2001AE43"/>
    <w:rsid w:val="2019D31F"/>
    <w:rsid w:val="204385C5"/>
    <w:rsid w:val="204D0B66"/>
    <w:rsid w:val="204D8C1B"/>
    <w:rsid w:val="20590AFF"/>
    <w:rsid w:val="206BA1F2"/>
    <w:rsid w:val="2074D703"/>
    <w:rsid w:val="20926447"/>
    <w:rsid w:val="20940AFD"/>
    <w:rsid w:val="20A05E97"/>
    <w:rsid w:val="20A92F92"/>
    <w:rsid w:val="20AC278C"/>
    <w:rsid w:val="20BFC1B7"/>
    <w:rsid w:val="20CC1AD6"/>
    <w:rsid w:val="20D710DE"/>
    <w:rsid w:val="20DC748F"/>
    <w:rsid w:val="20E4AB80"/>
    <w:rsid w:val="20F63AE4"/>
    <w:rsid w:val="20FC42AD"/>
    <w:rsid w:val="211E249E"/>
    <w:rsid w:val="2126FF6E"/>
    <w:rsid w:val="212CEC4C"/>
    <w:rsid w:val="2139155C"/>
    <w:rsid w:val="215C2280"/>
    <w:rsid w:val="215C431D"/>
    <w:rsid w:val="215DD8A4"/>
    <w:rsid w:val="2160A6B1"/>
    <w:rsid w:val="2177C064"/>
    <w:rsid w:val="217F15E4"/>
    <w:rsid w:val="2189E950"/>
    <w:rsid w:val="219F7968"/>
    <w:rsid w:val="21A555DA"/>
    <w:rsid w:val="21A83780"/>
    <w:rsid w:val="21B488D1"/>
    <w:rsid w:val="2209DE2C"/>
    <w:rsid w:val="22198781"/>
    <w:rsid w:val="223721E7"/>
    <w:rsid w:val="22395C42"/>
    <w:rsid w:val="223A7719"/>
    <w:rsid w:val="223DC897"/>
    <w:rsid w:val="22417FB2"/>
    <w:rsid w:val="225FECD6"/>
    <w:rsid w:val="2266DB81"/>
    <w:rsid w:val="22817D75"/>
    <w:rsid w:val="229BC3AF"/>
    <w:rsid w:val="22A33223"/>
    <w:rsid w:val="22AF8913"/>
    <w:rsid w:val="22CEEFAF"/>
    <w:rsid w:val="22DC0CD9"/>
    <w:rsid w:val="22DE2C7B"/>
    <w:rsid w:val="22E5E333"/>
    <w:rsid w:val="22ECEB73"/>
    <w:rsid w:val="22F7B279"/>
    <w:rsid w:val="2304BB27"/>
    <w:rsid w:val="231BFA9E"/>
    <w:rsid w:val="231C6E3B"/>
    <w:rsid w:val="233AF351"/>
    <w:rsid w:val="23453BF5"/>
    <w:rsid w:val="234D62D2"/>
    <w:rsid w:val="234E60BB"/>
    <w:rsid w:val="234EABD0"/>
    <w:rsid w:val="23551F57"/>
    <w:rsid w:val="23831CDB"/>
    <w:rsid w:val="238C77EC"/>
    <w:rsid w:val="238EB886"/>
    <w:rsid w:val="2391081F"/>
    <w:rsid w:val="239E31C4"/>
    <w:rsid w:val="23A0DC72"/>
    <w:rsid w:val="23A73E4A"/>
    <w:rsid w:val="23B9F08F"/>
    <w:rsid w:val="23C839D7"/>
    <w:rsid w:val="23D3E45F"/>
    <w:rsid w:val="23E4DA60"/>
    <w:rsid w:val="23E9D941"/>
    <w:rsid w:val="2414DAB6"/>
    <w:rsid w:val="2422CB94"/>
    <w:rsid w:val="24372571"/>
    <w:rsid w:val="2439410F"/>
    <w:rsid w:val="246994AA"/>
    <w:rsid w:val="24798B84"/>
    <w:rsid w:val="24A07355"/>
    <w:rsid w:val="24BD3891"/>
    <w:rsid w:val="24C1C9F7"/>
    <w:rsid w:val="24C4B956"/>
    <w:rsid w:val="24D0BAB6"/>
    <w:rsid w:val="24DCCDC3"/>
    <w:rsid w:val="24DF4614"/>
    <w:rsid w:val="24EB775A"/>
    <w:rsid w:val="2504B1BE"/>
    <w:rsid w:val="250D1D1D"/>
    <w:rsid w:val="251118AC"/>
    <w:rsid w:val="2513A69A"/>
    <w:rsid w:val="253F0BAA"/>
    <w:rsid w:val="254448F8"/>
    <w:rsid w:val="2551A251"/>
    <w:rsid w:val="2564E117"/>
    <w:rsid w:val="2575C975"/>
    <w:rsid w:val="257DC8D0"/>
    <w:rsid w:val="25845F4C"/>
    <w:rsid w:val="25CDFCDF"/>
    <w:rsid w:val="25ED3702"/>
    <w:rsid w:val="25EEBB34"/>
    <w:rsid w:val="25F9030F"/>
    <w:rsid w:val="2601B5A7"/>
    <w:rsid w:val="26085F02"/>
    <w:rsid w:val="260CE097"/>
    <w:rsid w:val="260EF19C"/>
    <w:rsid w:val="264A7599"/>
    <w:rsid w:val="26753F0A"/>
    <w:rsid w:val="2693426E"/>
    <w:rsid w:val="269C607D"/>
    <w:rsid w:val="26AB9C17"/>
    <w:rsid w:val="26F15C82"/>
    <w:rsid w:val="26F1A60E"/>
    <w:rsid w:val="2717BA63"/>
    <w:rsid w:val="271FBA60"/>
    <w:rsid w:val="2728AF1D"/>
    <w:rsid w:val="27308B86"/>
    <w:rsid w:val="27387070"/>
    <w:rsid w:val="27825E08"/>
    <w:rsid w:val="27862536"/>
    <w:rsid w:val="2793B04D"/>
    <w:rsid w:val="279494AA"/>
    <w:rsid w:val="27B921EC"/>
    <w:rsid w:val="27CBB2E4"/>
    <w:rsid w:val="27D0FFD1"/>
    <w:rsid w:val="27D71B1D"/>
    <w:rsid w:val="27E763D5"/>
    <w:rsid w:val="27ED6382"/>
    <w:rsid w:val="27EEBE25"/>
    <w:rsid w:val="280EF7BA"/>
    <w:rsid w:val="28196B97"/>
    <w:rsid w:val="281BB73D"/>
    <w:rsid w:val="281EA241"/>
    <w:rsid w:val="284661CD"/>
    <w:rsid w:val="28476C78"/>
    <w:rsid w:val="284A3D2E"/>
    <w:rsid w:val="2857E5E4"/>
    <w:rsid w:val="286A4261"/>
    <w:rsid w:val="2886B076"/>
    <w:rsid w:val="288E436D"/>
    <w:rsid w:val="289E1114"/>
    <w:rsid w:val="28A2A7B3"/>
    <w:rsid w:val="28A91A35"/>
    <w:rsid w:val="28A9ED14"/>
    <w:rsid w:val="28AD4BA5"/>
    <w:rsid w:val="28B4A534"/>
    <w:rsid w:val="28B9104C"/>
    <w:rsid w:val="28E22F80"/>
    <w:rsid w:val="28F2272D"/>
    <w:rsid w:val="29000DE6"/>
    <w:rsid w:val="290DE392"/>
    <w:rsid w:val="2912DF7B"/>
    <w:rsid w:val="2939BA4F"/>
    <w:rsid w:val="293DA9EC"/>
    <w:rsid w:val="294E8D55"/>
    <w:rsid w:val="29582101"/>
    <w:rsid w:val="295B3532"/>
    <w:rsid w:val="29802195"/>
    <w:rsid w:val="298D3495"/>
    <w:rsid w:val="29975D61"/>
    <w:rsid w:val="299F4688"/>
    <w:rsid w:val="29A2CFAC"/>
    <w:rsid w:val="29A3300F"/>
    <w:rsid w:val="29A60B37"/>
    <w:rsid w:val="29ADBCCB"/>
    <w:rsid w:val="29AF2178"/>
    <w:rsid w:val="29BEE0F6"/>
    <w:rsid w:val="29C121F2"/>
    <w:rsid w:val="29D70B10"/>
    <w:rsid w:val="29E2DCD0"/>
    <w:rsid w:val="29E60D8F"/>
    <w:rsid w:val="29EB4BF4"/>
    <w:rsid w:val="29EFD21E"/>
    <w:rsid w:val="29F2DDB6"/>
    <w:rsid w:val="2A053044"/>
    <w:rsid w:val="2A082AE7"/>
    <w:rsid w:val="2A361316"/>
    <w:rsid w:val="2A3DF3C8"/>
    <w:rsid w:val="2A7A2606"/>
    <w:rsid w:val="2A7CB073"/>
    <w:rsid w:val="2A87BBB7"/>
    <w:rsid w:val="2AAE267D"/>
    <w:rsid w:val="2AC51A46"/>
    <w:rsid w:val="2AC7E1AF"/>
    <w:rsid w:val="2AD6084C"/>
    <w:rsid w:val="2ADFF605"/>
    <w:rsid w:val="2AF447B0"/>
    <w:rsid w:val="2B04FA63"/>
    <w:rsid w:val="2B07DA5A"/>
    <w:rsid w:val="2B09C32A"/>
    <w:rsid w:val="2B14162C"/>
    <w:rsid w:val="2B1AF879"/>
    <w:rsid w:val="2B36D902"/>
    <w:rsid w:val="2B452888"/>
    <w:rsid w:val="2B48FE97"/>
    <w:rsid w:val="2B5EFBEB"/>
    <w:rsid w:val="2B9A1A5D"/>
    <w:rsid w:val="2BA3705F"/>
    <w:rsid w:val="2BA87798"/>
    <w:rsid w:val="2BAAF4FA"/>
    <w:rsid w:val="2BBFEF48"/>
    <w:rsid w:val="2BD53707"/>
    <w:rsid w:val="2BDFA8DD"/>
    <w:rsid w:val="2BF0A325"/>
    <w:rsid w:val="2BF20F60"/>
    <w:rsid w:val="2BF37A5A"/>
    <w:rsid w:val="2C0D6407"/>
    <w:rsid w:val="2C0D8933"/>
    <w:rsid w:val="2C2A3752"/>
    <w:rsid w:val="2C2DA3E3"/>
    <w:rsid w:val="2C3C716F"/>
    <w:rsid w:val="2C770593"/>
    <w:rsid w:val="2C86548E"/>
    <w:rsid w:val="2C952B48"/>
    <w:rsid w:val="2CACE62F"/>
    <w:rsid w:val="2CAFB938"/>
    <w:rsid w:val="2CCB4373"/>
    <w:rsid w:val="2CCDB724"/>
    <w:rsid w:val="2CD14C02"/>
    <w:rsid w:val="2CD18398"/>
    <w:rsid w:val="2CD9B336"/>
    <w:rsid w:val="2CF260AA"/>
    <w:rsid w:val="2D3F4C26"/>
    <w:rsid w:val="2D40B135"/>
    <w:rsid w:val="2D414C2C"/>
    <w:rsid w:val="2D466BF9"/>
    <w:rsid w:val="2D4D5778"/>
    <w:rsid w:val="2D5E2433"/>
    <w:rsid w:val="2D6F7044"/>
    <w:rsid w:val="2D821594"/>
    <w:rsid w:val="2D8CF3C7"/>
    <w:rsid w:val="2D95E6AA"/>
    <w:rsid w:val="2DA06620"/>
    <w:rsid w:val="2DA8C806"/>
    <w:rsid w:val="2DB994CA"/>
    <w:rsid w:val="2DD98A5E"/>
    <w:rsid w:val="2DED4B03"/>
    <w:rsid w:val="2DF23321"/>
    <w:rsid w:val="2DFCB919"/>
    <w:rsid w:val="2E0288BA"/>
    <w:rsid w:val="2E11044D"/>
    <w:rsid w:val="2E3ADA0A"/>
    <w:rsid w:val="2E461A96"/>
    <w:rsid w:val="2E5188BA"/>
    <w:rsid w:val="2E7D6FF2"/>
    <w:rsid w:val="2E848912"/>
    <w:rsid w:val="2EBECD0B"/>
    <w:rsid w:val="2EC6FAF5"/>
    <w:rsid w:val="2ED9CBAA"/>
    <w:rsid w:val="2EE3F52A"/>
    <w:rsid w:val="2EE50C5C"/>
    <w:rsid w:val="2EE5BA9F"/>
    <w:rsid w:val="2EE936BF"/>
    <w:rsid w:val="2EEE670F"/>
    <w:rsid w:val="2F0450D0"/>
    <w:rsid w:val="2F1A02EB"/>
    <w:rsid w:val="2F1B2FD6"/>
    <w:rsid w:val="2F4314EE"/>
    <w:rsid w:val="2F4319A7"/>
    <w:rsid w:val="2F4C5763"/>
    <w:rsid w:val="2F7E1396"/>
    <w:rsid w:val="2F960BAD"/>
    <w:rsid w:val="2F9B744B"/>
    <w:rsid w:val="2F9E591B"/>
    <w:rsid w:val="2F9F35F3"/>
    <w:rsid w:val="2FB40E42"/>
    <w:rsid w:val="2FC7FDA6"/>
    <w:rsid w:val="2FD7E8E9"/>
    <w:rsid w:val="2FE72CD7"/>
    <w:rsid w:val="2FEA35DE"/>
    <w:rsid w:val="2FED1747"/>
    <w:rsid w:val="2FF84718"/>
    <w:rsid w:val="2FFA01BB"/>
    <w:rsid w:val="2FFC40BF"/>
    <w:rsid w:val="3001D6DF"/>
    <w:rsid w:val="302EE049"/>
    <w:rsid w:val="302F93D3"/>
    <w:rsid w:val="303C49D0"/>
    <w:rsid w:val="30449CB1"/>
    <w:rsid w:val="304508BF"/>
    <w:rsid w:val="3060FAE9"/>
    <w:rsid w:val="3074DDB8"/>
    <w:rsid w:val="30756227"/>
    <w:rsid w:val="30793BF2"/>
    <w:rsid w:val="308DD76D"/>
    <w:rsid w:val="308E1374"/>
    <w:rsid w:val="30A04B02"/>
    <w:rsid w:val="30B47719"/>
    <w:rsid w:val="30B4EE4A"/>
    <w:rsid w:val="30C22F6B"/>
    <w:rsid w:val="30C3725B"/>
    <w:rsid w:val="30CBE85D"/>
    <w:rsid w:val="30E2EF70"/>
    <w:rsid w:val="30ED0F9D"/>
    <w:rsid w:val="30ED51F9"/>
    <w:rsid w:val="30FCFF23"/>
    <w:rsid w:val="310781AB"/>
    <w:rsid w:val="317A40DF"/>
    <w:rsid w:val="3180EC70"/>
    <w:rsid w:val="31827E52"/>
    <w:rsid w:val="31892014"/>
    <w:rsid w:val="3195B7E0"/>
    <w:rsid w:val="31A3612F"/>
    <w:rsid w:val="31A57DE4"/>
    <w:rsid w:val="31AD3308"/>
    <w:rsid w:val="31D6BE0F"/>
    <w:rsid w:val="31D7F54A"/>
    <w:rsid w:val="31DBB209"/>
    <w:rsid w:val="31F880FB"/>
    <w:rsid w:val="320127C4"/>
    <w:rsid w:val="320EFC7E"/>
    <w:rsid w:val="321A51D5"/>
    <w:rsid w:val="321B163A"/>
    <w:rsid w:val="322237A0"/>
    <w:rsid w:val="32344219"/>
    <w:rsid w:val="3234E773"/>
    <w:rsid w:val="32387E07"/>
    <w:rsid w:val="3244B144"/>
    <w:rsid w:val="325039E4"/>
    <w:rsid w:val="3263E382"/>
    <w:rsid w:val="328F3967"/>
    <w:rsid w:val="32AFBF98"/>
    <w:rsid w:val="32BD9BB1"/>
    <w:rsid w:val="32C32F2A"/>
    <w:rsid w:val="32D5C080"/>
    <w:rsid w:val="330A1174"/>
    <w:rsid w:val="330CD6F0"/>
    <w:rsid w:val="3331A27D"/>
    <w:rsid w:val="3332D8C2"/>
    <w:rsid w:val="333DFF59"/>
    <w:rsid w:val="3350032B"/>
    <w:rsid w:val="33577CC2"/>
    <w:rsid w:val="335CEEF3"/>
    <w:rsid w:val="3364D40C"/>
    <w:rsid w:val="3366D8BE"/>
    <w:rsid w:val="336F2783"/>
    <w:rsid w:val="3372A9AE"/>
    <w:rsid w:val="337A84DF"/>
    <w:rsid w:val="338871C9"/>
    <w:rsid w:val="3391BBB0"/>
    <w:rsid w:val="33A00756"/>
    <w:rsid w:val="33E57C53"/>
    <w:rsid w:val="3408127C"/>
    <w:rsid w:val="341D2710"/>
    <w:rsid w:val="342111C6"/>
    <w:rsid w:val="34271A1B"/>
    <w:rsid w:val="342E4538"/>
    <w:rsid w:val="343D079D"/>
    <w:rsid w:val="3446FFBE"/>
    <w:rsid w:val="344CC974"/>
    <w:rsid w:val="345700C9"/>
    <w:rsid w:val="34583942"/>
    <w:rsid w:val="345C830E"/>
    <w:rsid w:val="3471F968"/>
    <w:rsid w:val="347497F3"/>
    <w:rsid w:val="3494DCFD"/>
    <w:rsid w:val="34956EDC"/>
    <w:rsid w:val="34A5A534"/>
    <w:rsid w:val="34AFC0AD"/>
    <w:rsid w:val="34CB00A5"/>
    <w:rsid w:val="34CD72DE"/>
    <w:rsid w:val="34DD792D"/>
    <w:rsid w:val="34EBF308"/>
    <w:rsid w:val="34FEC96C"/>
    <w:rsid w:val="3532DBC9"/>
    <w:rsid w:val="3571CD5A"/>
    <w:rsid w:val="358CBAB3"/>
    <w:rsid w:val="358FF713"/>
    <w:rsid w:val="3598397F"/>
    <w:rsid w:val="35A496B2"/>
    <w:rsid w:val="35A5A854"/>
    <w:rsid w:val="35AC23ED"/>
    <w:rsid w:val="35B25FF5"/>
    <w:rsid w:val="35F0A33B"/>
    <w:rsid w:val="35FCF325"/>
    <w:rsid w:val="35FE95CA"/>
    <w:rsid w:val="360CEB81"/>
    <w:rsid w:val="361167ED"/>
    <w:rsid w:val="36135A33"/>
    <w:rsid w:val="36265048"/>
    <w:rsid w:val="3627026E"/>
    <w:rsid w:val="3627FFF8"/>
    <w:rsid w:val="3654F8C5"/>
    <w:rsid w:val="36592694"/>
    <w:rsid w:val="366087B8"/>
    <w:rsid w:val="366929B1"/>
    <w:rsid w:val="366D0361"/>
    <w:rsid w:val="367077B6"/>
    <w:rsid w:val="36830A49"/>
    <w:rsid w:val="369643B3"/>
    <w:rsid w:val="36B67059"/>
    <w:rsid w:val="36BA5321"/>
    <w:rsid w:val="36C848D7"/>
    <w:rsid w:val="36CC12D7"/>
    <w:rsid w:val="36CE30C2"/>
    <w:rsid w:val="36D6AE8C"/>
    <w:rsid w:val="36F364F9"/>
    <w:rsid w:val="36FAB76C"/>
    <w:rsid w:val="37066058"/>
    <w:rsid w:val="37114FB7"/>
    <w:rsid w:val="3719EECB"/>
    <w:rsid w:val="37206DDA"/>
    <w:rsid w:val="3745AF43"/>
    <w:rsid w:val="375EB19A"/>
    <w:rsid w:val="3761F7D1"/>
    <w:rsid w:val="37711059"/>
    <w:rsid w:val="377172B0"/>
    <w:rsid w:val="377BEAA0"/>
    <w:rsid w:val="3790EBC0"/>
    <w:rsid w:val="37930756"/>
    <w:rsid w:val="37A4637E"/>
    <w:rsid w:val="37A93213"/>
    <w:rsid w:val="37B19288"/>
    <w:rsid w:val="37C8B640"/>
    <w:rsid w:val="37D2F81E"/>
    <w:rsid w:val="37DB34CB"/>
    <w:rsid w:val="37F34F4E"/>
    <w:rsid w:val="3823BE85"/>
    <w:rsid w:val="3826FAED"/>
    <w:rsid w:val="383427DF"/>
    <w:rsid w:val="38444394"/>
    <w:rsid w:val="3847DEB3"/>
    <w:rsid w:val="385B3B26"/>
    <w:rsid w:val="385E3822"/>
    <w:rsid w:val="387C6EB5"/>
    <w:rsid w:val="38B10152"/>
    <w:rsid w:val="38D2B58A"/>
    <w:rsid w:val="38D5E08B"/>
    <w:rsid w:val="38DA52C6"/>
    <w:rsid w:val="38EBDF82"/>
    <w:rsid w:val="38FB1D15"/>
    <w:rsid w:val="38FF603D"/>
    <w:rsid w:val="39082FC0"/>
    <w:rsid w:val="39212138"/>
    <w:rsid w:val="392C54C4"/>
    <w:rsid w:val="3930FDE3"/>
    <w:rsid w:val="3964314A"/>
    <w:rsid w:val="39682F6C"/>
    <w:rsid w:val="396C4A4F"/>
    <w:rsid w:val="398CEB4B"/>
    <w:rsid w:val="398D1759"/>
    <w:rsid w:val="39937AE9"/>
    <w:rsid w:val="399C4F05"/>
    <w:rsid w:val="39A1DD43"/>
    <w:rsid w:val="39B9861C"/>
    <w:rsid w:val="39BAC551"/>
    <w:rsid w:val="39BD3CDF"/>
    <w:rsid w:val="39CC1EBE"/>
    <w:rsid w:val="39EC9508"/>
    <w:rsid w:val="39EF82E5"/>
    <w:rsid w:val="39FA1F61"/>
    <w:rsid w:val="39FDFCA1"/>
    <w:rsid w:val="3A1E5020"/>
    <w:rsid w:val="3A1E8C53"/>
    <w:rsid w:val="3A23C1E0"/>
    <w:rsid w:val="3A3A8A8E"/>
    <w:rsid w:val="3A44826B"/>
    <w:rsid w:val="3A44F140"/>
    <w:rsid w:val="3A6136A5"/>
    <w:rsid w:val="3A6ED458"/>
    <w:rsid w:val="3A7537B0"/>
    <w:rsid w:val="3A7A4233"/>
    <w:rsid w:val="3A7B6184"/>
    <w:rsid w:val="3A7B63CA"/>
    <w:rsid w:val="3A801702"/>
    <w:rsid w:val="3A90FFD8"/>
    <w:rsid w:val="3A98EB96"/>
    <w:rsid w:val="3A9F48B1"/>
    <w:rsid w:val="3AA847A0"/>
    <w:rsid w:val="3AB3F3DF"/>
    <w:rsid w:val="3ACE029E"/>
    <w:rsid w:val="3AD37E4C"/>
    <w:rsid w:val="3AE5B9B8"/>
    <w:rsid w:val="3AF9C2DD"/>
    <w:rsid w:val="3B14589F"/>
    <w:rsid w:val="3B159C8A"/>
    <w:rsid w:val="3B175EF8"/>
    <w:rsid w:val="3B2C9BCB"/>
    <w:rsid w:val="3B31A4AC"/>
    <w:rsid w:val="3B546538"/>
    <w:rsid w:val="3B5C39A0"/>
    <w:rsid w:val="3B648697"/>
    <w:rsid w:val="3B679008"/>
    <w:rsid w:val="3B8EE63F"/>
    <w:rsid w:val="3BBBA658"/>
    <w:rsid w:val="3BDA8FFF"/>
    <w:rsid w:val="3BE21B0F"/>
    <w:rsid w:val="3BFA9560"/>
    <w:rsid w:val="3C07903A"/>
    <w:rsid w:val="3C17BEBC"/>
    <w:rsid w:val="3C3518B9"/>
    <w:rsid w:val="3C408503"/>
    <w:rsid w:val="3C47DECB"/>
    <w:rsid w:val="3C484195"/>
    <w:rsid w:val="3C48966B"/>
    <w:rsid w:val="3C4B8203"/>
    <w:rsid w:val="3C53D50F"/>
    <w:rsid w:val="3C5474A5"/>
    <w:rsid w:val="3C5A0A9E"/>
    <w:rsid w:val="3C5AF25A"/>
    <w:rsid w:val="3C645A94"/>
    <w:rsid w:val="3C6D499D"/>
    <w:rsid w:val="3C712C34"/>
    <w:rsid w:val="3C728C44"/>
    <w:rsid w:val="3CA4E46A"/>
    <w:rsid w:val="3CA5BBAC"/>
    <w:rsid w:val="3CBF63D9"/>
    <w:rsid w:val="3CDEEA93"/>
    <w:rsid w:val="3CE597F9"/>
    <w:rsid w:val="3CFAA375"/>
    <w:rsid w:val="3D0059BE"/>
    <w:rsid w:val="3D0A5752"/>
    <w:rsid w:val="3D0D4157"/>
    <w:rsid w:val="3D1F8819"/>
    <w:rsid w:val="3D5C83BC"/>
    <w:rsid w:val="3D619DD0"/>
    <w:rsid w:val="3D6450C1"/>
    <w:rsid w:val="3D6DC801"/>
    <w:rsid w:val="3DA6371B"/>
    <w:rsid w:val="3DAC45A7"/>
    <w:rsid w:val="3DB06D43"/>
    <w:rsid w:val="3DB073A3"/>
    <w:rsid w:val="3DB499F9"/>
    <w:rsid w:val="3DDA7286"/>
    <w:rsid w:val="3DDD1C55"/>
    <w:rsid w:val="3DDED959"/>
    <w:rsid w:val="3DE099CF"/>
    <w:rsid w:val="3DF224AC"/>
    <w:rsid w:val="3E0C5E48"/>
    <w:rsid w:val="3E12F9E0"/>
    <w:rsid w:val="3E14A14B"/>
    <w:rsid w:val="3E3EA6CD"/>
    <w:rsid w:val="3E4B4745"/>
    <w:rsid w:val="3E61B7AF"/>
    <w:rsid w:val="3E63D599"/>
    <w:rsid w:val="3E6D3A69"/>
    <w:rsid w:val="3E7677C7"/>
    <w:rsid w:val="3E85BA60"/>
    <w:rsid w:val="3EA4B5B3"/>
    <w:rsid w:val="3EACC14B"/>
    <w:rsid w:val="3EBB8891"/>
    <w:rsid w:val="3EDD3B89"/>
    <w:rsid w:val="3EFC92CD"/>
    <w:rsid w:val="3F072B20"/>
    <w:rsid w:val="3F1207A2"/>
    <w:rsid w:val="3F2178A1"/>
    <w:rsid w:val="3F23FBE5"/>
    <w:rsid w:val="3F280A5B"/>
    <w:rsid w:val="3F342296"/>
    <w:rsid w:val="3F367D7A"/>
    <w:rsid w:val="3F375BBB"/>
    <w:rsid w:val="3F4C0246"/>
    <w:rsid w:val="3F501D89"/>
    <w:rsid w:val="3F5272F4"/>
    <w:rsid w:val="3F688E2D"/>
    <w:rsid w:val="3F7FB464"/>
    <w:rsid w:val="3F7FCB4E"/>
    <w:rsid w:val="3F831079"/>
    <w:rsid w:val="3F8D8CDC"/>
    <w:rsid w:val="3F916C31"/>
    <w:rsid w:val="3F917786"/>
    <w:rsid w:val="3FD122F8"/>
    <w:rsid w:val="3FD1DCD4"/>
    <w:rsid w:val="3FE28415"/>
    <w:rsid w:val="40282B54"/>
    <w:rsid w:val="4028C0C3"/>
    <w:rsid w:val="402DF84F"/>
    <w:rsid w:val="40323E76"/>
    <w:rsid w:val="40373640"/>
    <w:rsid w:val="40386D15"/>
    <w:rsid w:val="403FF83D"/>
    <w:rsid w:val="4046B679"/>
    <w:rsid w:val="4054FD53"/>
    <w:rsid w:val="405B1BA9"/>
    <w:rsid w:val="4067EDC3"/>
    <w:rsid w:val="40700F80"/>
    <w:rsid w:val="4074DB98"/>
    <w:rsid w:val="40B9918C"/>
    <w:rsid w:val="40C2DFEA"/>
    <w:rsid w:val="40C50FB1"/>
    <w:rsid w:val="40D14BE3"/>
    <w:rsid w:val="40D54FB9"/>
    <w:rsid w:val="41021DE3"/>
    <w:rsid w:val="411117D3"/>
    <w:rsid w:val="411D6938"/>
    <w:rsid w:val="412BDC21"/>
    <w:rsid w:val="412F001B"/>
    <w:rsid w:val="41456222"/>
    <w:rsid w:val="4146ECBF"/>
    <w:rsid w:val="4152D1B9"/>
    <w:rsid w:val="415409FE"/>
    <w:rsid w:val="4185E0F8"/>
    <w:rsid w:val="418D9052"/>
    <w:rsid w:val="41A3F8A9"/>
    <w:rsid w:val="41A72E41"/>
    <w:rsid w:val="41B44E5A"/>
    <w:rsid w:val="41BD5B22"/>
    <w:rsid w:val="41E51280"/>
    <w:rsid w:val="41FD264B"/>
    <w:rsid w:val="4202F0D4"/>
    <w:rsid w:val="421186D3"/>
    <w:rsid w:val="421383E2"/>
    <w:rsid w:val="4217D21D"/>
    <w:rsid w:val="422360B3"/>
    <w:rsid w:val="422E6B49"/>
    <w:rsid w:val="423051C9"/>
    <w:rsid w:val="42598412"/>
    <w:rsid w:val="4268C7D3"/>
    <w:rsid w:val="428231CE"/>
    <w:rsid w:val="4295079B"/>
    <w:rsid w:val="4299252E"/>
    <w:rsid w:val="42A7EC99"/>
    <w:rsid w:val="42B03EF9"/>
    <w:rsid w:val="42BEA43F"/>
    <w:rsid w:val="42CFA5AC"/>
    <w:rsid w:val="42E8F107"/>
    <w:rsid w:val="42EC5A90"/>
    <w:rsid w:val="42F61D3E"/>
    <w:rsid w:val="42FFE4EF"/>
    <w:rsid w:val="43041754"/>
    <w:rsid w:val="430D99FF"/>
    <w:rsid w:val="432EE864"/>
    <w:rsid w:val="43359556"/>
    <w:rsid w:val="434B7D20"/>
    <w:rsid w:val="435C67B0"/>
    <w:rsid w:val="43604E67"/>
    <w:rsid w:val="43691881"/>
    <w:rsid w:val="436A42C2"/>
    <w:rsid w:val="4374C011"/>
    <w:rsid w:val="43781202"/>
    <w:rsid w:val="43782625"/>
    <w:rsid w:val="438DC7C1"/>
    <w:rsid w:val="438E732D"/>
    <w:rsid w:val="4391755F"/>
    <w:rsid w:val="439C5F18"/>
    <w:rsid w:val="43A2AA66"/>
    <w:rsid w:val="43A6A8A6"/>
    <w:rsid w:val="43B44AA1"/>
    <w:rsid w:val="43B566C7"/>
    <w:rsid w:val="43CBAAE2"/>
    <w:rsid w:val="43D99143"/>
    <w:rsid w:val="43DBE076"/>
    <w:rsid w:val="43EA5575"/>
    <w:rsid w:val="43EC4C4E"/>
    <w:rsid w:val="43F316A0"/>
    <w:rsid w:val="43F3AFFC"/>
    <w:rsid w:val="43F45BCB"/>
    <w:rsid w:val="43FA597B"/>
    <w:rsid w:val="440CC811"/>
    <w:rsid w:val="4418C72C"/>
    <w:rsid w:val="442260DD"/>
    <w:rsid w:val="44489CCD"/>
    <w:rsid w:val="444EDD8C"/>
    <w:rsid w:val="446C61E5"/>
    <w:rsid w:val="44794988"/>
    <w:rsid w:val="448C8DB1"/>
    <w:rsid w:val="44A621DC"/>
    <w:rsid w:val="44A988B6"/>
    <w:rsid w:val="44C29A89"/>
    <w:rsid w:val="44C469B5"/>
    <w:rsid w:val="44C8CB0A"/>
    <w:rsid w:val="44E1A5E8"/>
    <w:rsid w:val="44E4BFF6"/>
    <w:rsid w:val="44E515E1"/>
    <w:rsid w:val="44FC6AFA"/>
    <w:rsid w:val="45021A45"/>
    <w:rsid w:val="4516066A"/>
    <w:rsid w:val="451EB253"/>
    <w:rsid w:val="4523F383"/>
    <w:rsid w:val="45328362"/>
    <w:rsid w:val="4573A9C9"/>
    <w:rsid w:val="4598CBF9"/>
    <w:rsid w:val="459DF21F"/>
    <w:rsid w:val="45B2E60E"/>
    <w:rsid w:val="45B423B3"/>
    <w:rsid w:val="45C0DB8B"/>
    <w:rsid w:val="45C12930"/>
    <w:rsid w:val="45C223D4"/>
    <w:rsid w:val="45DC826F"/>
    <w:rsid w:val="45EFEA2C"/>
    <w:rsid w:val="46008FA2"/>
    <w:rsid w:val="460292C2"/>
    <w:rsid w:val="46051DC1"/>
    <w:rsid w:val="46121EEC"/>
    <w:rsid w:val="461661BA"/>
    <w:rsid w:val="461F11D2"/>
    <w:rsid w:val="4626F043"/>
    <w:rsid w:val="46549CEE"/>
    <w:rsid w:val="4663D445"/>
    <w:rsid w:val="4668A810"/>
    <w:rsid w:val="46774C38"/>
    <w:rsid w:val="467B4921"/>
    <w:rsid w:val="467FA4F6"/>
    <w:rsid w:val="468020E1"/>
    <w:rsid w:val="46A351E5"/>
    <w:rsid w:val="46AD9A06"/>
    <w:rsid w:val="46B17BA1"/>
    <w:rsid w:val="46B33DA0"/>
    <w:rsid w:val="46BBCA3E"/>
    <w:rsid w:val="46C5B04C"/>
    <w:rsid w:val="46CE3F69"/>
    <w:rsid w:val="46D1CD26"/>
    <w:rsid w:val="46DB0117"/>
    <w:rsid w:val="46DB0767"/>
    <w:rsid w:val="46F1A187"/>
    <w:rsid w:val="46FB52AD"/>
    <w:rsid w:val="4706B46B"/>
    <w:rsid w:val="47085F69"/>
    <w:rsid w:val="472B13E7"/>
    <w:rsid w:val="47329D7B"/>
    <w:rsid w:val="47446645"/>
    <w:rsid w:val="4745BC25"/>
    <w:rsid w:val="475584DA"/>
    <w:rsid w:val="4755A7DD"/>
    <w:rsid w:val="4758CE92"/>
    <w:rsid w:val="475A019F"/>
    <w:rsid w:val="475DD8D2"/>
    <w:rsid w:val="47738F98"/>
    <w:rsid w:val="4778B95A"/>
    <w:rsid w:val="477CEDEC"/>
    <w:rsid w:val="47825294"/>
    <w:rsid w:val="47910C28"/>
    <w:rsid w:val="47A2D4A3"/>
    <w:rsid w:val="47A9ADF7"/>
    <w:rsid w:val="47BB992F"/>
    <w:rsid w:val="47CB8FCF"/>
    <w:rsid w:val="47DA0090"/>
    <w:rsid w:val="47E8669C"/>
    <w:rsid w:val="47E9FDF8"/>
    <w:rsid w:val="4802DEF4"/>
    <w:rsid w:val="4802F870"/>
    <w:rsid w:val="480A0F50"/>
    <w:rsid w:val="4825837A"/>
    <w:rsid w:val="482EA996"/>
    <w:rsid w:val="484616CF"/>
    <w:rsid w:val="485695CE"/>
    <w:rsid w:val="485D2A6A"/>
    <w:rsid w:val="487288E7"/>
    <w:rsid w:val="4874C1B5"/>
    <w:rsid w:val="487972E0"/>
    <w:rsid w:val="488F67F7"/>
    <w:rsid w:val="489B7BE2"/>
    <w:rsid w:val="48A668E1"/>
    <w:rsid w:val="48AA5140"/>
    <w:rsid w:val="48AD02AB"/>
    <w:rsid w:val="48C04D33"/>
    <w:rsid w:val="48C8A71B"/>
    <w:rsid w:val="48DEE9EE"/>
    <w:rsid w:val="49017686"/>
    <w:rsid w:val="491F4CCF"/>
    <w:rsid w:val="49242932"/>
    <w:rsid w:val="492B3E64"/>
    <w:rsid w:val="49301B23"/>
    <w:rsid w:val="49344E99"/>
    <w:rsid w:val="4939565C"/>
    <w:rsid w:val="493E43DF"/>
    <w:rsid w:val="493FE670"/>
    <w:rsid w:val="4965080F"/>
    <w:rsid w:val="4974C3F6"/>
    <w:rsid w:val="4984CBCA"/>
    <w:rsid w:val="499DEE39"/>
    <w:rsid w:val="49A7476F"/>
    <w:rsid w:val="49AECA1D"/>
    <w:rsid w:val="49B03E29"/>
    <w:rsid w:val="49C42C8E"/>
    <w:rsid w:val="49EEEF95"/>
    <w:rsid w:val="4A0C36A3"/>
    <w:rsid w:val="4A245095"/>
    <w:rsid w:val="4A294A1E"/>
    <w:rsid w:val="4A496EB1"/>
    <w:rsid w:val="4A4D6B7A"/>
    <w:rsid w:val="4A4E541B"/>
    <w:rsid w:val="4A68AF00"/>
    <w:rsid w:val="4A69793C"/>
    <w:rsid w:val="4A926B1E"/>
    <w:rsid w:val="4AA1A9D1"/>
    <w:rsid w:val="4AB3F5CB"/>
    <w:rsid w:val="4AB59D34"/>
    <w:rsid w:val="4AB77CA6"/>
    <w:rsid w:val="4ABA5FA0"/>
    <w:rsid w:val="4ABBCDC7"/>
    <w:rsid w:val="4AD0709D"/>
    <w:rsid w:val="4ADA5CEB"/>
    <w:rsid w:val="4AF698C2"/>
    <w:rsid w:val="4AF875A7"/>
    <w:rsid w:val="4AFCE697"/>
    <w:rsid w:val="4B0E0894"/>
    <w:rsid w:val="4B196CE4"/>
    <w:rsid w:val="4B1FE659"/>
    <w:rsid w:val="4B26942A"/>
    <w:rsid w:val="4B45F456"/>
    <w:rsid w:val="4B51C9FE"/>
    <w:rsid w:val="4B9294A2"/>
    <w:rsid w:val="4B9BBBF7"/>
    <w:rsid w:val="4BA21C3A"/>
    <w:rsid w:val="4BA2A139"/>
    <w:rsid w:val="4BA80567"/>
    <w:rsid w:val="4BAA4204"/>
    <w:rsid w:val="4BB5A51B"/>
    <w:rsid w:val="4C0A405B"/>
    <w:rsid w:val="4C0F1B7B"/>
    <w:rsid w:val="4C12DA1C"/>
    <w:rsid w:val="4C207DF9"/>
    <w:rsid w:val="4C265B23"/>
    <w:rsid w:val="4C3AF8FA"/>
    <w:rsid w:val="4C585C03"/>
    <w:rsid w:val="4C5E94A4"/>
    <w:rsid w:val="4C78A5A9"/>
    <w:rsid w:val="4C83A988"/>
    <w:rsid w:val="4C86F49A"/>
    <w:rsid w:val="4C8CC70C"/>
    <w:rsid w:val="4CA82FAC"/>
    <w:rsid w:val="4CC7C52A"/>
    <w:rsid w:val="4CCB7C3E"/>
    <w:rsid w:val="4CCEC2BA"/>
    <w:rsid w:val="4CD3A901"/>
    <w:rsid w:val="4CE53AEF"/>
    <w:rsid w:val="4CEC5204"/>
    <w:rsid w:val="4CF4EC48"/>
    <w:rsid w:val="4D07FB4F"/>
    <w:rsid w:val="4D0A852D"/>
    <w:rsid w:val="4D14112A"/>
    <w:rsid w:val="4D1917BE"/>
    <w:rsid w:val="4D394CEC"/>
    <w:rsid w:val="4D42DBDD"/>
    <w:rsid w:val="4D50D556"/>
    <w:rsid w:val="4D5508C7"/>
    <w:rsid w:val="4D59EF2F"/>
    <w:rsid w:val="4D5FDBC1"/>
    <w:rsid w:val="4D8222AD"/>
    <w:rsid w:val="4DA7A69D"/>
    <w:rsid w:val="4DAD52BF"/>
    <w:rsid w:val="4DBBA590"/>
    <w:rsid w:val="4DC822C1"/>
    <w:rsid w:val="4DD160EA"/>
    <w:rsid w:val="4DE6566D"/>
    <w:rsid w:val="4DED5BEE"/>
    <w:rsid w:val="4DEF1D68"/>
    <w:rsid w:val="4DF20B1A"/>
    <w:rsid w:val="4DFEC818"/>
    <w:rsid w:val="4E188924"/>
    <w:rsid w:val="4E1EF858"/>
    <w:rsid w:val="4E2461A8"/>
    <w:rsid w:val="4E2F26F8"/>
    <w:rsid w:val="4E373672"/>
    <w:rsid w:val="4E3FDB69"/>
    <w:rsid w:val="4E532A15"/>
    <w:rsid w:val="4E549E3A"/>
    <w:rsid w:val="4E5F61DC"/>
    <w:rsid w:val="4E615D76"/>
    <w:rsid w:val="4E6645DD"/>
    <w:rsid w:val="4E757935"/>
    <w:rsid w:val="4E84909E"/>
    <w:rsid w:val="4EA78205"/>
    <w:rsid w:val="4EA8E7D3"/>
    <w:rsid w:val="4EAC0526"/>
    <w:rsid w:val="4EB92862"/>
    <w:rsid w:val="4EC260D0"/>
    <w:rsid w:val="4EF1452F"/>
    <w:rsid w:val="4EFCA2DC"/>
    <w:rsid w:val="4F09985E"/>
    <w:rsid w:val="4F0A870A"/>
    <w:rsid w:val="4F0BEAF7"/>
    <w:rsid w:val="4F155B45"/>
    <w:rsid w:val="4F268DCB"/>
    <w:rsid w:val="4F2C0446"/>
    <w:rsid w:val="4F37BD3E"/>
    <w:rsid w:val="4F387914"/>
    <w:rsid w:val="4F459463"/>
    <w:rsid w:val="4F53E4CA"/>
    <w:rsid w:val="4F65FA04"/>
    <w:rsid w:val="4F679523"/>
    <w:rsid w:val="4F7BF1B9"/>
    <w:rsid w:val="4F8DC87F"/>
    <w:rsid w:val="4F91DBD7"/>
    <w:rsid w:val="4F96376D"/>
    <w:rsid w:val="4F9E4D04"/>
    <w:rsid w:val="4FA2D432"/>
    <w:rsid w:val="4FA87841"/>
    <w:rsid w:val="4FAEE8FF"/>
    <w:rsid w:val="4FBCBE1C"/>
    <w:rsid w:val="4FCADD25"/>
    <w:rsid w:val="4FCFEFA4"/>
    <w:rsid w:val="4FD60B09"/>
    <w:rsid w:val="4FDE6D75"/>
    <w:rsid w:val="50098779"/>
    <w:rsid w:val="500E8E7C"/>
    <w:rsid w:val="501740D6"/>
    <w:rsid w:val="5024076F"/>
    <w:rsid w:val="502EEC2B"/>
    <w:rsid w:val="5046149A"/>
    <w:rsid w:val="506CF5F7"/>
    <w:rsid w:val="508037A7"/>
    <w:rsid w:val="5099EB16"/>
    <w:rsid w:val="50B28DBC"/>
    <w:rsid w:val="50B484DF"/>
    <w:rsid w:val="50C24D2F"/>
    <w:rsid w:val="50C3CB0F"/>
    <w:rsid w:val="50C493AC"/>
    <w:rsid w:val="50C66A32"/>
    <w:rsid w:val="50DD553F"/>
    <w:rsid w:val="50E55667"/>
    <w:rsid w:val="50E701B8"/>
    <w:rsid w:val="50F37B27"/>
    <w:rsid w:val="50FCCACC"/>
    <w:rsid w:val="510FFCE2"/>
    <w:rsid w:val="511FACC3"/>
    <w:rsid w:val="5123EEF6"/>
    <w:rsid w:val="513CF22A"/>
    <w:rsid w:val="513EA493"/>
    <w:rsid w:val="5151B388"/>
    <w:rsid w:val="5162B33E"/>
    <w:rsid w:val="517F33CB"/>
    <w:rsid w:val="5190C04C"/>
    <w:rsid w:val="51ABBBFD"/>
    <w:rsid w:val="51AD9A26"/>
    <w:rsid w:val="51B0EE33"/>
    <w:rsid w:val="51B2CA1F"/>
    <w:rsid w:val="51B76956"/>
    <w:rsid w:val="51C68071"/>
    <w:rsid w:val="51D4CBFF"/>
    <w:rsid w:val="51D578E9"/>
    <w:rsid w:val="51D8E9C1"/>
    <w:rsid w:val="51E5DA6C"/>
    <w:rsid w:val="51E7A9E1"/>
    <w:rsid w:val="51F93308"/>
    <w:rsid w:val="52119823"/>
    <w:rsid w:val="522FD0CF"/>
    <w:rsid w:val="523029BD"/>
    <w:rsid w:val="52390CBE"/>
    <w:rsid w:val="524D3C69"/>
    <w:rsid w:val="525BEB74"/>
    <w:rsid w:val="52622C99"/>
    <w:rsid w:val="526801C8"/>
    <w:rsid w:val="528F686B"/>
    <w:rsid w:val="5292498A"/>
    <w:rsid w:val="5298C82E"/>
    <w:rsid w:val="5299503C"/>
    <w:rsid w:val="52A94509"/>
    <w:rsid w:val="52C30166"/>
    <w:rsid w:val="52D579B4"/>
    <w:rsid w:val="52D8C28B"/>
    <w:rsid w:val="52E5BD6B"/>
    <w:rsid w:val="52F4D6FF"/>
    <w:rsid w:val="52F94CED"/>
    <w:rsid w:val="52FAA9D0"/>
    <w:rsid w:val="531A534E"/>
    <w:rsid w:val="533176F2"/>
    <w:rsid w:val="534325F9"/>
    <w:rsid w:val="5348B97E"/>
    <w:rsid w:val="534B6A4E"/>
    <w:rsid w:val="5354F5F7"/>
    <w:rsid w:val="5355D337"/>
    <w:rsid w:val="5364D8E8"/>
    <w:rsid w:val="537C6195"/>
    <w:rsid w:val="538B8068"/>
    <w:rsid w:val="538F9E7E"/>
    <w:rsid w:val="539151F6"/>
    <w:rsid w:val="53932FBF"/>
    <w:rsid w:val="539848BB"/>
    <w:rsid w:val="53BC913C"/>
    <w:rsid w:val="53C25101"/>
    <w:rsid w:val="53C97FA3"/>
    <w:rsid w:val="53DA7917"/>
    <w:rsid w:val="53FEC9B1"/>
    <w:rsid w:val="54215EA4"/>
    <w:rsid w:val="542A415A"/>
    <w:rsid w:val="542E67E6"/>
    <w:rsid w:val="543154EE"/>
    <w:rsid w:val="543F894B"/>
    <w:rsid w:val="54428F6A"/>
    <w:rsid w:val="548A4667"/>
    <w:rsid w:val="548CD1A3"/>
    <w:rsid w:val="54A65CA2"/>
    <w:rsid w:val="54DB14D4"/>
    <w:rsid w:val="54DEAAB3"/>
    <w:rsid w:val="5500699B"/>
    <w:rsid w:val="5508F20D"/>
    <w:rsid w:val="5514CD74"/>
    <w:rsid w:val="552A0590"/>
    <w:rsid w:val="5538A2F4"/>
    <w:rsid w:val="554983D7"/>
    <w:rsid w:val="5579BC22"/>
    <w:rsid w:val="557A0D2E"/>
    <w:rsid w:val="55940EB8"/>
    <w:rsid w:val="5594C312"/>
    <w:rsid w:val="55A99165"/>
    <w:rsid w:val="55AAE528"/>
    <w:rsid w:val="55B51CAC"/>
    <w:rsid w:val="55B99E41"/>
    <w:rsid w:val="55C4E597"/>
    <w:rsid w:val="55CF0C18"/>
    <w:rsid w:val="5600D097"/>
    <w:rsid w:val="5610634D"/>
    <w:rsid w:val="561B0051"/>
    <w:rsid w:val="5629010E"/>
    <w:rsid w:val="56357EDC"/>
    <w:rsid w:val="563E882A"/>
    <w:rsid w:val="563E8943"/>
    <w:rsid w:val="5661EEAF"/>
    <w:rsid w:val="56697ED8"/>
    <w:rsid w:val="566E8EB9"/>
    <w:rsid w:val="56785C8A"/>
    <w:rsid w:val="569B0AB5"/>
    <w:rsid w:val="56AEEADF"/>
    <w:rsid w:val="56BBF57D"/>
    <w:rsid w:val="56CDAFB6"/>
    <w:rsid w:val="56E9D2A1"/>
    <w:rsid w:val="56EB7B56"/>
    <w:rsid w:val="56F21236"/>
    <w:rsid w:val="56FD7C25"/>
    <w:rsid w:val="56FE2F23"/>
    <w:rsid w:val="56FFDE00"/>
    <w:rsid w:val="57022452"/>
    <w:rsid w:val="570AE56B"/>
    <w:rsid w:val="5710C920"/>
    <w:rsid w:val="572F894B"/>
    <w:rsid w:val="57330C93"/>
    <w:rsid w:val="5737157D"/>
    <w:rsid w:val="57536A4E"/>
    <w:rsid w:val="57593103"/>
    <w:rsid w:val="5772D6F7"/>
    <w:rsid w:val="57759CD9"/>
    <w:rsid w:val="57780874"/>
    <w:rsid w:val="579DF64E"/>
    <w:rsid w:val="57A37B90"/>
    <w:rsid w:val="57AAAE14"/>
    <w:rsid w:val="57AFEC3D"/>
    <w:rsid w:val="57B2CAA3"/>
    <w:rsid w:val="57B604A9"/>
    <w:rsid w:val="57B874FF"/>
    <w:rsid w:val="57E9C55B"/>
    <w:rsid w:val="57F37503"/>
    <w:rsid w:val="5800877E"/>
    <w:rsid w:val="5802C909"/>
    <w:rsid w:val="58039F66"/>
    <w:rsid w:val="5833699D"/>
    <w:rsid w:val="58364E06"/>
    <w:rsid w:val="5839A903"/>
    <w:rsid w:val="584BA314"/>
    <w:rsid w:val="585022D9"/>
    <w:rsid w:val="5851E6CA"/>
    <w:rsid w:val="589DAE4D"/>
    <w:rsid w:val="58A32FAA"/>
    <w:rsid w:val="58B0460A"/>
    <w:rsid w:val="58B884F6"/>
    <w:rsid w:val="58B9EB9A"/>
    <w:rsid w:val="58BB895C"/>
    <w:rsid w:val="58C81A9D"/>
    <w:rsid w:val="58FBB877"/>
    <w:rsid w:val="59046A41"/>
    <w:rsid w:val="590C7870"/>
    <w:rsid w:val="5912AAFE"/>
    <w:rsid w:val="59226BB8"/>
    <w:rsid w:val="5928148D"/>
    <w:rsid w:val="593B24D6"/>
    <w:rsid w:val="59476D3A"/>
    <w:rsid w:val="595C3128"/>
    <w:rsid w:val="595FE20A"/>
    <w:rsid w:val="59734CAD"/>
    <w:rsid w:val="59914A3F"/>
    <w:rsid w:val="59929F15"/>
    <w:rsid w:val="59A198BB"/>
    <w:rsid w:val="59A755EF"/>
    <w:rsid w:val="59B3CFA5"/>
    <w:rsid w:val="59B7628F"/>
    <w:rsid w:val="59BA8CCB"/>
    <w:rsid w:val="59D205A6"/>
    <w:rsid w:val="59E4AF9D"/>
    <w:rsid w:val="59F6AE55"/>
    <w:rsid w:val="5A003B0B"/>
    <w:rsid w:val="5A25ABCE"/>
    <w:rsid w:val="5A2605DD"/>
    <w:rsid w:val="5A28CA46"/>
    <w:rsid w:val="5A31E9C9"/>
    <w:rsid w:val="5A3A3835"/>
    <w:rsid w:val="5A4445F8"/>
    <w:rsid w:val="5A54E573"/>
    <w:rsid w:val="5A56E3D7"/>
    <w:rsid w:val="5A590DD7"/>
    <w:rsid w:val="5A70E32C"/>
    <w:rsid w:val="5A78340E"/>
    <w:rsid w:val="5A7AD3B2"/>
    <w:rsid w:val="5A9720C0"/>
    <w:rsid w:val="5AA75D50"/>
    <w:rsid w:val="5AB93C50"/>
    <w:rsid w:val="5ABEE909"/>
    <w:rsid w:val="5AD4346A"/>
    <w:rsid w:val="5AE9DB95"/>
    <w:rsid w:val="5B24B73F"/>
    <w:rsid w:val="5B33236E"/>
    <w:rsid w:val="5B410811"/>
    <w:rsid w:val="5B43ECFF"/>
    <w:rsid w:val="5B55F58B"/>
    <w:rsid w:val="5B7E0E3F"/>
    <w:rsid w:val="5B7EC839"/>
    <w:rsid w:val="5B820ABE"/>
    <w:rsid w:val="5B8E0B58"/>
    <w:rsid w:val="5B8FCC4F"/>
    <w:rsid w:val="5BA34C8D"/>
    <w:rsid w:val="5BA37414"/>
    <w:rsid w:val="5BA401CB"/>
    <w:rsid w:val="5BACB3E1"/>
    <w:rsid w:val="5BBAA858"/>
    <w:rsid w:val="5BC1D63E"/>
    <w:rsid w:val="5BCBBAE1"/>
    <w:rsid w:val="5BF4DE38"/>
    <w:rsid w:val="5C13666C"/>
    <w:rsid w:val="5C13C1FA"/>
    <w:rsid w:val="5C15CDB0"/>
    <w:rsid w:val="5C246CE0"/>
    <w:rsid w:val="5C267B54"/>
    <w:rsid w:val="5C2D9010"/>
    <w:rsid w:val="5C57220D"/>
    <w:rsid w:val="5C5B3EFE"/>
    <w:rsid w:val="5C723914"/>
    <w:rsid w:val="5C7BB8C8"/>
    <w:rsid w:val="5C82C7A8"/>
    <w:rsid w:val="5C845205"/>
    <w:rsid w:val="5C846714"/>
    <w:rsid w:val="5C861D80"/>
    <w:rsid w:val="5C977F2F"/>
    <w:rsid w:val="5CB3DBDF"/>
    <w:rsid w:val="5CBF8442"/>
    <w:rsid w:val="5CC1B519"/>
    <w:rsid w:val="5CE63BC3"/>
    <w:rsid w:val="5D1B21FF"/>
    <w:rsid w:val="5D1F3748"/>
    <w:rsid w:val="5D2B4893"/>
    <w:rsid w:val="5D365431"/>
    <w:rsid w:val="5D3B0044"/>
    <w:rsid w:val="5D3C4E94"/>
    <w:rsid w:val="5D4ED865"/>
    <w:rsid w:val="5D568900"/>
    <w:rsid w:val="5D6D7A03"/>
    <w:rsid w:val="5D715C46"/>
    <w:rsid w:val="5D75FDF3"/>
    <w:rsid w:val="5D77F0DB"/>
    <w:rsid w:val="5D817851"/>
    <w:rsid w:val="5D871849"/>
    <w:rsid w:val="5D9B8DDB"/>
    <w:rsid w:val="5D9DF555"/>
    <w:rsid w:val="5D9FE568"/>
    <w:rsid w:val="5DBA7C2E"/>
    <w:rsid w:val="5DC356EA"/>
    <w:rsid w:val="5DD1BB9B"/>
    <w:rsid w:val="5DDDE399"/>
    <w:rsid w:val="5DE465A2"/>
    <w:rsid w:val="5DE8CC17"/>
    <w:rsid w:val="5DEC504E"/>
    <w:rsid w:val="5DF25B91"/>
    <w:rsid w:val="5E0A4D59"/>
    <w:rsid w:val="5E299640"/>
    <w:rsid w:val="5E35DAB1"/>
    <w:rsid w:val="5E4ACBC9"/>
    <w:rsid w:val="5E577D7E"/>
    <w:rsid w:val="5E9567B0"/>
    <w:rsid w:val="5EA7BDDE"/>
    <w:rsid w:val="5ED3F282"/>
    <w:rsid w:val="5ED54C83"/>
    <w:rsid w:val="5EF060BF"/>
    <w:rsid w:val="5EF19602"/>
    <w:rsid w:val="5EF2282B"/>
    <w:rsid w:val="5EFE77D3"/>
    <w:rsid w:val="5EFF4042"/>
    <w:rsid w:val="5F12EBEC"/>
    <w:rsid w:val="5F231E5F"/>
    <w:rsid w:val="5F2353A6"/>
    <w:rsid w:val="5F276C7E"/>
    <w:rsid w:val="5F39A0AB"/>
    <w:rsid w:val="5F5173E3"/>
    <w:rsid w:val="5F52431A"/>
    <w:rsid w:val="5F69350F"/>
    <w:rsid w:val="5F729FD9"/>
    <w:rsid w:val="5F8A38A4"/>
    <w:rsid w:val="5FC61418"/>
    <w:rsid w:val="5FC7E395"/>
    <w:rsid w:val="5FCA8B01"/>
    <w:rsid w:val="5FCDC81B"/>
    <w:rsid w:val="5FD0A0A0"/>
    <w:rsid w:val="5FD2807A"/>
    <w:rsid w:val="5FDB2EB9"/>
    <w:rsid w:val="5FE13047"/>
    <w:rsid w:val="5FE4F8C0"/>
    <w:rsid w:val="5FE58279"/>
    <w:rsid w:val="5FF584DC"/>
    <w:rsid w:val="5FFE9438"/>
    <w:rsid w:val="60073F70"/>
    <w:rsid w:val="60130F8D"/>
    <w:rsid w:val="602F4B69"/>
    <w:rsid w:val="603CAA07"/>
    <w:rsid w:val="6057C2D1"/>
    <w:rsid w:val="606CD41D"/>
    <w:rsid w:val="608096E9"/>
    <w:rsid w:val="608AF027"/>
    <w:rsid w:val="609C754F"/>
    <w:rsid w:val="60A57716"/>
    <w:rsid w:val="60AA195B"/>
    <w:rsid w:val="60B4A353"/>
    <w:rsid w:val="60B55D5B"/>
    <w:rsid w:val="60BEDED6"/>
    <w:rsid w:val="60C91512"/>
    <w:rsid w:val="611C921C"/>
    <w:rsid w:val="61320170"/>
    <w:rsid w:val="613EF667"/>
    <w:rsid w:val="614134CA"/>
    <w:rsid w:val="615786D0"/>
    <w:rsid w:val="61585F1E"/>
    <w:rsid w:val="615A3F5E"/>
    <w:rsid w:val="6168286B"/>
    <w:rsid w:val="6180D10A"/>
    <w:rsid w:val="61819B8A"/>
    <w:rsid w:val="6184BECE"/>
    <w:rsid w:val="6185577F"/>
    <w:rsid w:val="6185F3BB"/>
    <w:rsid w:val="618A281A"/>
    <w:rsid w:val="618A4ADD"/>
    <w:rsid w:val="6191B638"/>
    <w:rsid w:val="619E9F10"/>
    <w:rsid w:val="61C1BB01"/>
    <w:rsid w:val="61C92546"/>
    <w:rsid w:val="61CF32EB"/>
    <w:rsid w:val="61DD0245"/>
    <w:rsid w:val="61E50625"/>
    <w:rsid w:val="620805C1"/>
    <w:rsid w:val="6218E913"/>
    <w:rsid w:val="622581AF"/>
    <w:rsid w:val="622E613A"/>
    <w:rsid w:val="62318419"/>
    <w:rsid w:val="623CB39F"/>
    <w:rsid w:val="6245B9E6"/>
    <w:rsid w:val="6252DD2C"/>
    <w:rsid w:val="625881A7"/>
    <w:rsid w:val="625EC4EE"/>
    <w:rsid w:val="626471FB"/>
    <w:rsid w:val="6264E573"/>
    <w:rsid w:val="62665AC3"/>
    <w:rsid w:val="627ABF28"/>
    <w:rsid w:val="62A36061"/>
    <w:rsid w:val="62C7F4F1"/>
    <w:rsid w:val="62D4F141"/>
    <w:rsid w:val="62DBAC3C"/>
    <w:rsid w:val="62EC98DB"/>
    <w:rsid w:val="62EFE566"/>
    <w:rsid w:val="62FE60CA"/>
    <w:rsid w:val="631C0E45"/>
    <w:rsid w:val="63208F2F"/>
    <w:rsid w:val="6326A59C"/>
    <w:rsid w:val="632EB4E7"/>
    <w:rsid w:val="633DDE3A"/>
    <w:rsid w:val="635C2BE7"/>
    <w:rsid w:val="636C1A2A"/>
    <w:rsid w:val="637334F1"/>
    <w:rsid w:val="638DEBC5"/>
    <w:rsid w:val="639E5867"/>
    <w:rsid w:val="63A730E6"/>
    <w:rsid w:val="63C6A0B6"/>
    <w:rsid w:val="63CC1F5A"/>
    <w:rsid w:val="63CC2ED4"/>
    <w:rsid w:val="63CEF3EB"/>
    <w:rsid w:val="63FAAEFB"/>
    <w:rsid w:val="640942F6"/>
    <w:rsid w:val="643C5B6B"/>
    <w:rsid w:val="64536FA8"/>
    <w:rsid w:val="6456BC92"/>
    <w:rsid w:val="6458F1F5"/>
    <w:rsid w:val="646D202A"/>
    <w:rsid w:val="6471C4AB"/>
    <w:rsid w:val="64793849"/>
    <w:rsid w:val="647C703C"/>
    <w:rsid w:val="64902CA4"/>
    <w:rsid w:val="64941455"/>
    <w:rsid w:val="64B207A5"/>
    <w:rsid w:val="64BC5F90"/>
    <w:rsid w:val="64D769BF"/>
    <w:rsid w:val="64E68EA4"/>
    <w:rsid w:val="65028034"/>
    <w:rsid w:val="650DBBAF"/>
    <w:rsid w:val="6510686F"/>
    <w:rsid w:val="65227BF9"/>
    <w:rsid w:val="652B7698"/>
    <w:rsid w:val="6546AC2B"/>
    <w:rsid w:val="654D7F26"/>
    <w:rsid w:val="6554A1DC"/>
    <w:rsid w:val="6563BE02"/>
    <w:rsid w:val="656555ED"/>
    <w:rsid w:val="6580B810"/>
    <w:rsid w:val="658E3AE6"/>
    <w:rsid w:val="659CACB4"/>
    <w:rsid w:val="65BE088E"/>
    <w:rsid w:val="65BF606B"/>
    <w:rsid w:val="65CFF8D6"/>
    <w:rsid w:val="65F8989D"/>
    <w:rsid w:val="65F9EF33"/>
    <w:rsid w:val="660891B0"/>
    <w:rsid w:val="6618409D"/>
    <w:rsid w:val="66348B53"/>
    <w:rsid w:val="6637157F"/>
    <w:rsid w:val="663F4F91"/>
    <w:rsid w:val="665B7B59"/>
    <w:rsid w:val="665C2168"/>
    <w:rsid w:val="66637C1E"/>
    <w:rsid w:val="6665811A"/>
    <w:rsid w:val="6671584E"/>
    <w:rsid w:val="667EDA68"/>
    <w:rsid w:val="668B624A"/>
    <w:rsid w:val="66B4B710"/>
    <w:rsid w:val="66C34450"/>
    <w:rsid w:val="66C40F6F"/>
    <w:rsid w:val="66CC2494"/>
    <w:rsid w:val="66DA090B"/>
    <w:rsid w:val="66E38A75"/>
    <w:rsid w:val="66F0847B"/>
    <w:rsid w:val="66F2025D"/>
    <w:rsid w:val="66F3DA04"/>
    <w:rsid w:val="6711F029"/>
    <w:rsid w:val="67174545"/>
    <w:rsid w:val="671CD4BB"/>
    <w:rsid w:val="6723544C"/>
    <w:rsid w:val="6744D045"/>
    <w:rsid w:val="675FDF1C"/>
    <w:rsid w:val="6760CB07"/>
    <w:rsid w:val="6767FB65"/>
    <w:rsid w:val="6768B525"/>
    <w:rsid w:val="67707552"/>
    <w:rsid w:val="6777776F"/>
    <w:rsid w:val="6780607E"/>
    <w:rsid w:val="6783B21A"/>
    <w:rsid w:val="678A7BF7"/>
    <w:rsid w:val="6790E541"/>
    <w:rsid w:val="679B389B"/>
    <w:rsid w:val="67C72058"/>
    <w:rsid w:val="67DF649E"/>
    <w:rsid w:val="67E65429"/>
    <w:rsid w:val="67F94847"/>
    <w:rsid w:val="6808065D"/>
    <w:rsid w:val="68093F25"/>
    <w:rsid w:val="680FFAF1"/>
    <w:rsid w:val="6818064D"/>
    <w:rsid w:val="68384FE3"/>
    <w:rsid w:val="68441C83"/>
    <w:rsid w:val="6859AD48"/>
    <w:rsid w:val="687490E5"/>
    <w:rsid w:val="68775E3B"/>
    <w:rsid w:val="687CB6F0"/>
    <w:rsid w:val="689AEF91"/>
    <w:rsid w:val="68B91B8E"/>
    <w:rsid w:val="68D061A5"/>
    <w:rsid w:val="68D8FDD9"/>
    <w:rsid w:val="68DB9BF0"/>
    <w:rsid w:val="68FB8249"/>
    <w:rsid w:val="691126FA"/>
    <w:rsid w:val="692192DB"/>
    <w:rsid w:val="693192AE"/>
    <w:rsid w:val="69372BDD"/>
    <w:rsid w:val="69393502"/>
    <w:rsid w:val="69407AF3"/>
    <w:rsid w:val="69542E4F"/>
    <w:rsid w:val="697A70B6"/>
    <w:rsid w:val="6995216F"/>
    <w:rsid w:val="699673A9"/>
    <w:rsid w:val="69A199CE"/>
    <w:rsid w:val="6A0AC5A9"/>
    <w:rsid w:val="6A119934"/>
    <w:rsid w:val="6A13B631"/>
    <w:rsid w:val="6A26A615"/>
    <w:rsid w:val="6A2EBC7E"/>
    <w:rsid w:val="6A33CE5B"/>
    <w:rsid w:val="6A468935"/>
    <w:rsid w:val="6A468E94"/>
    <w:rsid w:val="6A4869AF"/>
    <w:rsid w:val="6A538A2E"/>
    <w:rsid w:val="6A56A2A7"/>
    <w:rsid w:val="6A5A86A0"/>
    <w:rsid w:val="6A7BAE7C"/>
    <w:rsid w:val="6A7BB628"/>
    <w:rsid w:val="6A7EFE55"/>
    <w:rsid w:val="6A9807D8"/>
    <w:rsid w:val="6AC0CC7E"/>
    <w:rsid w:val="6AC7BCB5"/>
    <w:rsid w:val="6AD2F756"/>
    <w:rsid w:val="6AEC8A8E"/>
    <w:rsid w:val="6AEE8580"/>
    <w:rsid w:val="6B011179"/>
    <w:rsid w:val="6B0C6A7E"/>
    <w:rsid w:val="6B109E94"/>
    <w:rsid w:val="6B32A949"/>
    <w:rsid w:val="6B453138"/>
    <w:rsid w:val="6B4D52A2"/>
    <w:rsid w:val="6B4E9757"/>
    <w:rsid w:val="6B6A79F1"/>
    <w:rsid w:val="6B6B60AE"/>
    <w:rsid w:val="6BAEE4B2"/>
    <w:rsid w:val="6BBAB0A3"/>
    <w:rsid w:val="6BBEF4AF"/>
    <w:rsid w:val="6BDA2A9D"/>
    <w:rsid w:val="6BEECC74"/>
    <w:rsid w:val="6BF83D8E"/>
    <w:rsid w:val="6BFCB186"/>
    <w:rsid w:val="6C076002"/>
    <w:rsid w:val="6C0C543E"/>
    <w:rsid w:val="6C0FB398"/>
    <w:rsid w:val="6C110632"/>
    <w:rsid w:val="6C1DE64F"/>
    <w:rsid w:val="6C220512"/>
    <w:rsid w:val="6C24E6F0"/>
    <w:rsid w:val="6C2E7E67"/>
    <w:rsid w:val="6C4E32D0"/>
    <w:rsid w:val="6C513434"/>
    <w:rsid w:val="6C638D16"/>
    <w:rsid w:val="6C6A9511"/>
    <w:rsid w:val="6C90656B"/>
    <w:rsid w:val="6CA10AF5"/>
    <w:rsid w:val="6CBAE2DB"/>
    <w:rsid w:val="6CC6C4C0"/>
    <w:rsid w:val="6CC77175"/>
    <w:rsid w:val="6CD35EEF"/>
    <w:rsid w:val="6CDB6431"/>
    <w:rsid w:val="6CF18BD4"/>
    <w:rsid w:val="6CFF14F0"/>
    <w:rsid w:val="6D1DD473"/>
    <w:rsid w:val="6D1ECF22"/>
    <w:rsid w:val="6D2746DA"/>
    <w:rsid w:val="6D36CA82"/>
    <w:rsid w:val="6D37D0A1"/>
    <w:rsid w:val="6D499B94"/>
    <w:rsid w:val="6D4CB3DF"/>
    <w:rsid w:val="6D64EC46"/>
    <w:rsid w:val="6D729233"/>
    <w:rsid w:val="6D7F9004"/>
    <w:rsid w:val="6D98BDD4"/>
    <w:rsid w:val="6D9C31EF"/>
    <w:rsid w:val="6D9CDDEA"/>
    <w:rsid w:val="6DA1FB80"/>
    <w:rsid w:val="6DA95CE2"/>
    <w:rsid w:val="6DAABE4E"/>
    <w:rsid w:val="6DCA1034"/>
    <w:rsid w:val="6DCD9CC4"/>
    <w:rsid w:val="6E0A1A20"/>
    <w:rsid w:val="6E0A90FB"/>
    <w:rsid w:val="6E0CE297"/>
    <w:rsid w:val="6E0E92CE"/>
    <w:rsid w:val="6E2FA6E8"/>
    <w:rsid w:val="6E3E282A"/>
    <w:rsid w:val="6E467AC9"/>
    <w:rsid w:val="6E4B7B3A"/>
    <w:rsid w:val="6E55EBFA"/>
    <w:rsid w:val="6E6341D6"/>
    <w:rsid w:val="6E78E214"/>
    <w:rsid w:val="6E92B980"/>
    <w:rsid w:val="6E98878D"/>
    <w:rsid w:val="6E9B3033"/>
    <w:rsid w:val="6E9BDFF1"/>
    <w:rsid w:val="6EA82A28"/>
    <w:rsid w:val="6EB9C80A"/>
    <w:rsid w:val="6EC3173B"/>
    <w:rsid w:val="6ECE9980"/>
    <w:rsid w:val="6ED77AA5"/>
    <w:rsid w:val="6EDF204D"/>
    <w:rsid w:val="6F1619CC"/>
    <w:rsid w:val="6F1822D9"/>
    <w:rsid w:val="6F3B72F1"/>
    <w:rsid w:val="6F40529E"/>
    <w:rsid w:val="6F567C1D"/>
    <w:rsid w:val="6F910251"/>
    <w:rsid w:val="6F955F15"/>
    <w:rsid w:val="6F9565B8"/>
    <w:rsid w:val="6FA3A8E0"/>
    <w:rsid w:val="6FABA2F8"/>
    <w:rsid w:val="6FB77816"/>
    <w:rsid w:val="6FC3BBEB"/>
    <w:rsid w:val="6FC44ED5"/>
    <w:rsid w:val="6FC6B3DC"/>
    <w:rsid w:val="6FCE2927"/>
    <w:rsid w:val="6FD495A9"/>
    <w:rsid w:val="6FD71ABB"/>
    <w:rsid w:val="6FE5909A"/>
    <w:rsid w:val="6FE82DF8"/>
    <w:rsid w:val="6FFACC24"/>
    <w:rsid w:val="6FFF1237"/>
    <w:rsid w:val="7003E84F"/>
    <w:rsid w:val="701E9E41"/>
    <w:rsid w:val="7031D872"/>
    <w:rsid w:val="7040B188"/>
    <w:rsid w:val="7040EFD0"/>
    <w:rsid w:val="70476335"/>
    <w:rsid w:val="705931DF"/>
    <w:rsid w:val="7069A4EB"/>
    <w:rsid w:val="707D2827"/>
    <w:rsid w:val="708BE13D"/>
    <w:rsid w:val="7091667E"/>
    <w:rsid w:val="7095666A"/>
    <w:rsid w:val="709567D4"/>
    <w:rsid w:val="70A41953"/>
    <w:rsid w:val="70AF01FA"/>
    <w:rsid w:val="70BBE2B8"/>
    <w:rsid w:val="70CA1028"/>
    <w:rsid w:val="70DFEC48"/>
    <w:rsid w:val="70EBED31"/>
    <w:rsid w:val="70F070BD"/>
    <w:rsid w:val="70F863B5"/>
    <w:rsid w:val="71044FE4"/>
    <w:rsid w:val="710D5A69"/>
    <w:rsid w:val="711E6298"/>
    <w:rsid w:val="7129EDB4"/>
    <w:rsid w:val="7130945B"/>
    <w:rsid w:val="71433B65"/>
    <w:rsid w:val="714464FC"/>
    <w:rsid w:val="71593986"/>
    <w:rsid w:val="7159935F"/>
    <w:rsid w:val="71650585"/>
    <w:rsid w:val="71675960"/>
    <w:rsid w:val="7174EA02"/>
    <w:rsid w:val="7191CF14"/>
    <w:rsid w:val="71A12BA4"/>
    <w:rsid w:val="71A65F4B"/>
    <w:rsid w:val="71B2A55E"/>
    <w:rsid w:val="71B2E974"/>
    <w:rsid w:val="71C1A815"/>
    <w:rsid w:val="71D5EF07"/>
    <w:rsid w:val="71DD49D3"/>
    <w:rsid w:val="71EC4C38"/>
    <w:rsid w:val="71EFBC45"/>
    <w:rsid w:val="72007904"/>
    <w:rsid w:val="720912A1"/>
    <w:rsid w:val="721E2045"/>
    <w:rsid w:val="7228DA4F"/>
    <w:rsid w:val="72322A3B"/>
    <w:rsid w:val="7247140E"/>
    <w:rsid w:val="724A451E"/>
    <w:rsid w:val="72556565"/>
    <w:rsid w:val="72569451"/>
    <w:rsid w:val="7256EE52"/>
    <w:rsid w:val="726D860B"/>
    <w:rsid w:val="72836F37"/>
    <w:rsid w:val="7287F874"/>
    <w:rsid w:val="72A18E6B"/>
    <w:rsid w:val="72A65B41"/>
    <w:rsid w:val="72A9FD0A"/>
    <w:rsid w:val="72B3A2D4"/>
    <w:rsid w:val="72C6DA00"/>
    <w:rsid w:val="72DA2834"/>
    <w:rsid w:val="73009FED"/>
    <w:rsid w:val="730BC59F"/>
    <w:rsid w:val="731F89C4"/>
    <w:rsid w:val="732290A2"/>
    <w:rsid w:val="732FF1BE"/>
    <w:rsid w:val="7337B734"/>
    <w:rsid w:val="733D7BFF"/>
    <w:rsid w:val="733EA10B"/>
    <w:rsid w:val="73443C98"/>
    <w:rsid w:val="734AC0BF"/>
    <w:rsid w:val="7353093C"/>
    <w:rsid w:val="73558D45"/>
    <w:rsid w:val="73661A50"/>
    <w:rsid w:val="738AB986"/>
    <w:rsid w:val="73A7027D"/>
    <w:rsid w:val="73AA4D61"/>
    <w:rsid w:val="73AB83F6"/>
    <w:rsid w:val="73B1442A"/>
    <w:rsid w:val="73B83977"/>
    <w:rsid w:val="73CD197E"/>
    <w:rsid w:val="73DF63A4"/>
    <w:rsid w:val="73E1C7BF"/>
    <w:rsid w:val="73E447BA"/>
    <w:rsid w:val="73E891D3"/>
    <w:rsid w:val="73EE95AB"/>
    <w:rsid w:val="73F97A28"/>
    <w:rsid w:val="73FBE4D3"/>
    <w:rsid w:val="7404D910"/>
    <w:rsid w:val="741F8AA5"/>
    <w:rsid w:val="743BB514"/>
    <w:rsid w:val="74497BE3"/>
    <w:rsid w:val="744FEC0F"/>
    <w:rsid w:val="74516FD7"/>
    <w:rsid w:val="7452873E"/>
    <w:rsid w:val="745844B0"/>
    <w:rsid w:val="745AA534"/>
    <w:rsid w:val="745EC549"/>
    <w:rsid w:val="746A1EA3"/>
    <w:rsid w:val="746CC47A"/>
    <w:rsid w:val="7472D22D"/>
    <w:rsid w:val="747A88FA"/>
    <w:rsid w:val="74A732E2"/>
    <w:rsid w:val="74B0B842"/>
    <w:rsid w:val="74B10B94"/>
    <w:rsid w:val="74C30FFB"/>
    <w:rsid w:val="74DFA616"/>
    <w:rsid w:val="7507FC08"/>
    <w:rsid w:val="751D89D1"/>
    <w:rsid w:val="75303877"/>
    <w:rsid w:val="75345254"/>
    <w:rsid w:val="75363151"/>
    <w:rsid w:val="754637AC"/>
    <w:rsid w:val="754DD7CD"/>
    <w:rsid w:val="755C17D7"/>
    <w:rsid w:val="75620BE6"/>
    <w:rsid w:val="7567DD53"/>
    <w:rsid w:val="7584D5F0"/>
    <w:rsid w:val="75981FC0"/>
    <w:rsid w:val="75A2FCB0"/>
    <w:rsid w:val="75A378D5"/>
    <w:rsid w:val="75B938AD"/>
    <w:rsid w:val="75BF2A11"/>
    <w:rsid w:val="75CE1B71"/>
    <w:rsid w:val="75D7F227"/>
    <w:rsid w:val="75DC188E"/>
    <w:rsid w:val="75ED676C"/>
    <w:rsid w:val="75FF00C1"/>
    <w:rsid w:val="76116E52"/>
    <w:rsid w:val="7615AEE5"/>
    <w:rsid w:val="76262916"/>
    <w:rsid w:val="762D79B7"/>
    <w:rsid w:val="7630B047"/>
    <w:rsid w:val="76312E32"/>
    <w:rsid w:val="7638299B"/>
    <w:rsid w:val="76622022"/>
    <w:rsid w:val="76672BA8"/>
    <w:rsid w:val="766D0383"/>
    <w:rsid w:val="766E53BB"/>
    <w:rsid w:val="768D6B4B"/>
    <w:rsid w:val="7697159D"/>
    <w:rsid w:val="7697E95F"/>
    <w:rsid w:val="76A6A916"/>
    <w:rsid w:val="76A7D14F"/>
    <w:rsid w:val="76AA4449"/>
    <w:rsid w:val="76BA876D"/>
    <w:rsid w:val="76C773F3"/>
    <w:rsid w:val="76D1F232"/>
    <w:rsid w:val="76DCBC38"/>
    <w:rsid w:val="76F05413"/>
    <w:rsid w:val="76FD9E67"/>
    <w:rsid w:val="76FFBAD6"/>
    <w:rsid w:val="770D9FBD"/>
    <w:rsid w:val="771358D4"/>
    <w:rsid w:val="771A9E0E"/>
    <w:rsid w:val="77205440"/>
    <w:rsid w:val="772FB66E"/>
    <w:rsid w:val="773B41BD"/>
    <w:rsid w:val="7740F72E"/>
    <w:rsid w:val="7744D8A3"/>
    <w:rsid w:val="774F3C93"/>
    <w:rsid w:val="774F875D"/>
    <w:rsid w:val="7753C59C"/>
    <w:rsid w:val="77729E7E"/>
    <w:rsid w:val="77744E90"/>
    <w:rsid w:val="777A479C"/>
    <w:rsid w:val="7785BAA1"/>
    <w:rsid w:val="779608A6"/>
    <w:rsid w:val="779EC390"/>
    <w:rsid w:val="77A4F30A"/>
    <w:rsid w:val="77D5CB07"/>
    <w:rsid w:val="77EF6202"/>
    <w:rsid w:val="77F6F6B0"/>
    <w:rsid w:val="78093187"/>
    <w:rsid w:val="781F1B45"/>
    <w:rsid w:val="78223557"/>
    <w:rsid w:val="78234C79"/>
    <w:rsid w:val="78271D46"/>
    <w:rsid w:val="782ADBF0"/>
    <w:rsid w:val="782B00E9"/>
    <w:rsid w:val="782C3A6F"/>
    <w:rsid w:val="7839947D"/>
    <w:rsid w:val="783FF10F"/>
    <w:rsid w:val="7840B7AA"/>
    <w:rsid w:val="7847D0C0"/>
    <w:rsid w:val="78495339"/>
    <w:rsid w:val="784B7D41"/>
    <w:rsid w:val="7854DD8F"/>
    <w:rsid w:val="786A0FC1"/>
    <w:rsid w:val="78795365"/>
    <w:rsid w:val="788C2474"/>
    <w:rsid w:val="78909945"/>
    <w:rsid w:val="78B2BDC1"/>
    <w:rsid w:val="78B51CC7"/>
    <w:rsid w:val="78BA09D6"/>
    <w:rsid w:val="78C947E7"/>
    <w:rsid w:val="78DCC78F"/>
    <w:rsid w:val="78DD1424"/>
    <w:rsid w:val="78E1D9C2"/>
    <w:rsid w:val="78F57B20"/>
    <w:rsid w:val="78FA0F69"/>
    <w:rsid w:val="7900724A"/>
    <w:rsid w:val="7921177C"/>
    <w:rsid w:val="792B3BFF"/>
    <w:rsid w:val="79456DB4"/>
    <w:rsid w:val="794D4FA7"/>
    <w:rsid w:val="79560D8C"/>
    <w:rsid w:val="7965DED8"/>
    <w:rsid w:val="796E65D6"/>
    <w:rsid w:val="796F99BF"/>
    <w:rsid w:val="7974D266"/>
    <w:rsid w:val="797D2B6A"/>
    <w:rsid w:val="7982985C"/>
    <w:rsid w:val="798508B7"/>
    <w:rsid w:val="799A3D69"/>
    <w:rsid w:val="79A040CF"/>
    <w:rsid w:val="79AF749F"/>
    <w:rsid w:val="79B486D2"/>
    <w:rsid w:val="79C4378A"/>
    <w:rsid w:val="79CB4D93"/>
    <w:rsid w:val="79CB9F51"/>
    <w:rsid w:val="79D2E4C6"/>
    <w:rsid w:val="79D689DD"/>
    <w:rsid w:val="79E38BAC"/>
    <w:rsid w:val="79E91A6C"/>
    <w:rsid w:val="79F3A106"/>
    <w:rsid w:val="7A017ED2"/>
    <w:rsid w:val="7A170C59"/>
    <w:rsid w:val="7A2696ED"/>
    <w:rsid w:val="7A7897F0"/>
    <w:rsid w:val="7A79CA26"/>
    <w:rsid w:val="7A7D3EDB"/>
    <w:rsid w:val="7A92E7C3"/>
    <w:rsid w:val="7AC46083"/>
    <w:rsid w:val="7AD23C12"/>
    <w:rsid w:val="7B180023"/>
    <w:rsid w:val="7B1E2820"/>
    <w:rsid w:val="7B255643"/>
    <w:rsid w:val="7B49447B"/>
    <w:rsid w:val="7B4BC4A7"/>
    <w:rsid w:val="7B61317B"/>
    <w:rsid w:val="7B7C58FE"/>
    <w:rsid w:val="7B7FE895"/>
    <w:rsid w:val="7B82DFE1"/>
    <w:rsid w:val="7B97673D"/>
    <w:rsid w:val="7B9DCA18"/>
    <w:rsid w:val="7BA7882E"/>
    <w:rsid w:val="7BB0EF93"/>
    <w:rsid w:val="7BC06A1F"/>
    <w:rsid w:val="7BCC549A"/>
    <w:rsid w:val="7BCD738E"/>
    <w:rsid w:val="7BCF541D"/>
    <w:rsid w:val="7BD6D208"/>
    <w:rsid w:val="7BD82025"/>
    <w:rsid w:val="7BE87324"/>
    <w:rsid w:val="7BEE3F34"/>
    <w:rsid w:val="7BFCF144"/>
    <w:rsid w:val="7BFF40C2"/>
    <w:rsid w:val="7C005CE4"/>
    <w:rsid w:val="7C0129E2"/>
    <w:rsid w:val="7C255823"/>
    <w:rsid w:val="7C344A45"/>
    <w:rsid w:val="7C3DD879"/>
    <w:rsid w:val="7C400A07"/>
    <w:rsid w:val="7C5B1161"/>
    <w:rsid w:val="7C5F726C"/>
    <w:rsid w:val="7C645755"/>
    <w:rsid w:val="7C6D0504"/>
    <w:rsid w:val="7C71034F"/>
    <w:rsid w:val="7C8CF023"/>
    <w:rsid w:val="7C9763A7"/>
    <w:rsid w:val="7CA07521"/>
    <w:rsid w:val="7CA0A18B"/>
    <w:rsid w:val="7CBA7B42"/>
    <w:rsid w:val="7CC597C1"/>
    <w:rsid w:val="7CCBB302"/>
    <w:rsid w:val="7CDD8838"/>
    <w:rsid w:val="7CDD953F"/>
    <w:rsid w:val="7CEDB336"/>
    <w:rsid w:val="7CF8E195"/>
    <w:rsid w:val="7D0000E4"/>
    <w:rsid w:val="7D02B882"/>
    <w:rsid w:val="7D172086"/>
    <w:rsid w:val="7D30887C"/>
    <w:rsid w:val="7D3B81D3"/>
    <w:rsid w:val="7D4B19A6"/>
    <w:rsid w:val="7D57890B"/>
    <w:rsid w:val="7D5D1DC9"/>
    <w:rsid w:val="7D7E546F"/>
    <w:rsid w:val="7D970D4A"/>
    <w:rsid w:val="7DBB5D2E"/>
    <w:rsid w:val="7DCA6BDE"/>
    <w:rsid w:val="7DCEF33F"/>
    <w:rsid w:val="7DD0323F"/>
    <w:rsid w:val="7DDC40EC"/>
    <w:rsid w:val="7DEA512E"/>
    <w:rsid w:val="7DEB2130"/>
    <w:rsid w:val="7E067510"/>
    <w:rsid w:val="7E08740B"/>
    <w:rsid w:val="7E1AC6B9"/>
    <w:rsid w:val="7E1C5ADE"/>
    <w:rsid w:val="7E228AC9"/>
    <w:rsid w:val="7E2C751E"/>
    <w:rsid w:val="7E654C65"/>
    <w:rsid w:val="7E679425"/>
    <w:rsid w:val="7E7965A0"/>
    <w:rsid w:val="7E7A56E0"/>
    <w:rsid w:val="7E7B417B"/>
    <w:rsid w:val="7E7B539E"/>
    <w:rsid w:val="7E7EFC27"/>
    <w:rsid w:val="7E9753D3"/>
    <w:rsid w:val="7EC6EF96"/>
    <w:rsid w:val="7EC7E3CD"/>
    <w:rsid w:val="7ECA2A33"/>
    <w:rsid w:val="7ED54646"/>
    <w:rsid w:val="7EE97670"/>
    <w:rsid w:val="7EFCF52A"/>
    <w:rsid w:val="7F0FAD96"/>
    <w:rsid w:val="7F104D6F"/>
    <w:rsid w:val="7F1206F5"/>
    <w:rsid w:val="7F1282CD"/>
    <w:rsid w:val="7F230640"/>
    <w:rsid w:val="7F423B39"/>
    <w:rsid w:val="7F42F517"/>
    <w:rsid w:val="7F4804D1"/>
    <w:rsid w:val="7F647D08"/>
    <w:rsid w:val="7F742B8A"/>
    <w:rsid w:val="7F9F7694"/>
    <w:rsid w:val="7FA4831C"/>
    <w:rsid w:val="7FC5DF77"/>
    <w:rsid w:val="7FD362B7"/>
    <w:rsid w:val="7FD58A8E"/>
    <w:rsid w:val="7FE1C87D"/>
    <w:rsid w:val="7FF64663"/>
    <w:rsid w:val="7FFB5DE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516945"/>
  <w15:chartTrackingRefBased/>
  <w15:docId w15:val="{1CD3AA1C-F82C-41E3-B7C1-0F4D22964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5FEC"/>
    <w:rPr>
      <w:rFonts w:ascii="Arial" w:hAnsi="Arial" w:cs="Arial"/>
      <w:sz w:val="24"/>
      <w:szCs w:val="24"/>
      <w:lang w:eastAsia="en-GB"/>
    </w:rPr>
  </w:style>
  <w:style w:type="paragraph" w:styleId="Heading1">
    <w:name w:val="heading 1"/>
    <w:basedOn w:val="Normal"/>
    <w:next w:val="Normal"/>
    <w:link w:val="Heading1Char"/>
    <w:uiPriority w:val="9"/>
    <w:qFormat/>
    <w:rsid w:val="00CF3B89"/>
    <w:pPr>
      <w:spacing w:after="0" w:line="240" w:lineRule="auto"/>
      <w:outlineLvl w:val="0"/>
    </w:pPr>
    <w:rPr>
      <w:b/>
      <w:bCs/>
      <w:color w:val="11846A"/>
      <w:sz w:val="40"/>
      <w:szCs w:val="40"/>
    </w:rPr>
  </w:style>
  <w:style w:type="paragraph" w:styleId="Heading2">
    <w:name w:val="heading 2"/>
    <w:basedOn w:val="Normal"/>
    <w:next w:val="Normal"/>
    <w:link w:val="Heading2Char"/>
    <w:uiPriority w:val="9"/>
    <w:unhideWhenUsed/>
    <w:qFormat/>
    <w:rsid w:val="00CF3B89"/>
    <w:pPr>
      <w:keepNext/>
      <w:keepLines/>
      <w:spacing w:before="40" w:after="0"/>
      <w:outlineLvl w:val="1"/>
    </w:pPr>
    <w:rPr>
      <w:rFonts w:eastAsiaTheme="majorEastAsia"/>
      <w:b/>
      <w:bCs/>
      <w:color w:val="11846A"/>
      <w:sz w:val="40"/>
      <w:szCs w:val="40"/>
    </w:rPr>
  </w:style>
  <w:style w:type="paragraph" w:styleId="Heading3">
    <w:name w:val="heading 3"/>
    <w:basedOn w:val="Normal"/>
    <w:next w:val="Normal"/>
    <w:link w:val="Heading3Char"/>
    <w:uiPriority w:val="9"/>
    <w:unhideWhenUsed/>
    <w:qFormat/>
    <w:rsid w:val="008A5FEC"/>
    <w:pPr>
      <w:keepNext/>
      <w:keepLines/>
      <w:spacing w:before="40" w:after="0"/>
      <w:outlineLvl w:val="2"/>
    </w:pPr>
    <w:rPr>
      <w:rFonts w:eastAsia="Calibri"/>
      <w:b/>
      <w:bCs/>
      <w:color w:val="11846A"/>
      <w:sz w:val="32"/>
      <w:szCs w:val="32"/>
    </w:rPr>
  </w:style>
  <w:style w:type="paragraph" w:styleId="Heading4">
    <w:name w:val="heading 4"/>
    <w:basedOn w:val="Normal"/>
    <w:next w:val="Normal"/>
    <w:link w:val="Heading4Char"/>
    <w:uiPriority w:val="9"/>
    <w:unhideWhenUsed/>
    <w:qFormat/>
    <w:rsid w:val="008A5FEC"/>
    <w:pPr>
      <w:keepNext/>
      <w:keepLines/>
      <w:spacing w:before="40" w:after="0"/>
      <w:outlineLvl w:val="3"/>
    </w:pPr>
    <w:rPr>
      <w:rFonts w:eastAsiaTheme="majorEastAsia"/>
      <w:b/>
      <w:bCs/>
      <w:color w:val="11846A"/>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C75985"/>
    <w:pPr>
      <w:spacing w:before="100" w:beforeAutospacing="1" w:after="100" w:afterAutospacing="1" w:line="240" w:lineRule="auto"/>
    </w:pPr>
    <w:rPr>
      <w:rFonts w:ascii="Times New Roman" w:eastAsia="Times New Roman" w:hAnsi="Times New Roman" w:cs="Times New Roman"/>
    </w:rPr>
  </w:style>
  <w:style w:type="character" w:customStyle="1" w:styleId="normaltextrun">
    <w:name w:val="normaltextrun"/>
    <w:basedOn w:val="DefaultParagraphFont"/>
    <w:rsid w:val="00C75985"/>
  </w:style>
  <w:style w:type="character" w:customStyle="1" w:styleId="eop">
    <w:name w:val="eop"/>
    <w:basedOn w:val="DefaultParagraphFont"/>
    <w:rsid w:val="00C75985"/>
  </w:style>
  <w:style w:type="table" w:styleId="TableGrid">
    <w:name w:val="Table Grid"/>
    <w:basedOn w:val="TableNormal"/>
    <w:uiPriority w:val="39"/>
    <w:rsid w:val="00C759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2B0EFA"/>
    <w:rPr>
      <w:sz w:val="16"/>
      <w:szCs w:val="16"/>
    </w:rPr>
  </w:style>
  <w:style w:type="paragraph" w:styleId="CommentText">
    <w:name w:val="annotation text"/>
    <w:basedOn w:val="Normal"/>
    <w:link w:val="CommentTextChar"/>
    <w:uiPriority w:val="99"/>
    <w:unhideWhenUsed/>
    <w:rsid w:val="002B0EFA"/>
    <w:pPr>
      <w:spacing w:line="240" w:lineRule="auto"/>
    </w:pPr>
    <w:rPr>
      <w:sz w:val="20"/>
      <w:szCs w:val="20"/>
    </w:rPr>
  </w:style>
  <w:style w:type="character" w:customStyle="1" w:styleId="CommentTextChar">
    <w:name w:val="Comment Text Char"/>
    <w:basedOn w:val="DefaultParagraphFont"/>
    <w:link w:val="CommentText"/>
    <w:uiPriority w:val="99"/>
    <w:rsid w:val="002B0EFA"/>
    <w:rPr>
      <w:sz w:val="20"/>
      <w:szCs w:val="20"/>
    </w:rPr>
  </w:style>
  <w:style w:type="paragraph" w:styleId="CommentSubject">
    <w:name w:val="annotation subject"/>
    <w:basedOn w:val="CommentText"/>
    <w:next w:val="CommentText"/>
    <w:link w:val="CommentSubjectChar"/>
    <w:uiPriority w:val="99"/>
    <w:semiHidden/>
    <w:unhideWhenUsed/>
    <w:rsid w:val="002B0EFA"/>
    <w:rPr>
      <w:b/>
      <w:bCs/>
    </w:rPr>
  </w:style>
  <w:style w:type="character" w:customStyle="1" w:styleId="CommentSubjectChar">
    <w:name w:val="Comment Subject Char"/>
    <w:basedOn w:val="CommentTextChar"/>
    <w:link w:val="CommentSubject"/>
    <w:uiPriority w:val="99"/>
    <w:semiHidden/>
    <w:rsid w:val="002B0EFA"/>
    <w:rPr>
      <w:b/>
      <w:bCs/>
      <w:sz w:val="20"/>
      <w:szCs w:val="20"/>
    </w:rPr>
  </w:style>
  <w:style w:type="paragraph" w:styleId="Revision">
    <w:name w:val="Revision"/>
    <w:hidden/>
    <w:uiPriority w:val="99"/>
    <w:semiHidden/>
    <w:rsid w:val="002D6BC5"/>
    <w:pPr>
      <w:spacing w:after="0" w:line="240" w:lineRule="auto"/>
    </w:pPr>
  </w:style>
  <w:style w:type="paragraph" w:styleId="ListParagraph">
    <w:name w:val="List Paragraph"/>
    <w:aliases w:val="F5 List Paragraph,List Paragraph1"/>
    <w:basedOn w:val="Normal"/>
    <w:link w:val="ListParagraphChar"/>
    <w:uiPriority w:val="34"/>
    <w:qFormat/>
    <w:rsid w:val="006B7685"/>
    <w:pPr>
      <w:suppressAutoHyphens/>
      <w:autoSpaceDN w:val="0"/>
      <w:spacing w:line="247" w:lineRule="auto"/>
      <w:ind w:left="720"/>
      <w:textAlignment w:val="baseline"/>
    </w:pPr>
    <w:rPr>
      <w:rFonts w:ascii="Calibri" w:eastAsia="Calibri" w:hAnsi="Calibri"/>
    </w:rPr>
  </w:style>
  <w:style w:type="character" w:styleId="Hyperlink">
    <w:name w:val="Hyperlink"/>
    <w:basedOn w:val="DefaultParagraphFont"/>
    <w:uiPriority w:val="99"/>
    <w:unhideWhenUsed/>
    <w:rsid w:val="006B7685"/>
    <w:rPr>
      <w:color w:val="0563C1" w:themeColor="hyperlink"/>
      <w:u w:val="single"/>
    </w:rPr>
  </w:style>
  <w:style w:type="character" w:customStyle="1" w:styleId="Heading1Char">
    <w:name w:val="Heading 1 Char"/>
    <w:basedOn w:val="DefaultParagraphFont"/>
    <w:link w:val="Heading1"/>
    <w:uiPriority w:val="9"/>
    <w:rsid w:val="00CF3B89"/>
    <w:rPr>
      <w:rFonts w:ascii="Arial" w:hAnsi="Arial" w:cs="Arial"/>
      <w:b/>
      <w:bCs/>
      <w:color w:val="11846A"/>
      <w:sz w:val="40"/>
      <w:szCs w:val="40"/>
    </w:rPr>
  </w:style>
  <w:style w:type="character" w:customStyle="1" w:styleId="ListParagraphChar">
    <w:name w:val="List Paragraph Char"/>
    <w:aliases w:val="F5 List Paragraph Char,List Paragraph1 Char"/>
    <w:link w:val="ListParagraph"/>
    <w:uiPriority w:val="34"/>
    <w:locked/>
    <w:rsid w:val="00A01C4C"/>
    <w:rPr>
      <w:rFonts w:ascii="Calibri" w:eastAsia="Calibri" w:hAnsi="Calibri" w:cs="Arial"/>
    </w:rPr>
  </w:style>
  <w:style w:type="character" w:customStyle="1" w:styleId="Heading2Char">
    <w:name w:val="Heading 2 Char"/>
    <w:basedOn w:val="DefaultParagraphFont"/>
    <w:link w:val="Heading2"/>
    <w:uiPriority w:val="9"/>
    <w:rsid w:val="00CF3B89"/>
    <w:rPr>
      <w:rFonts w:ascii="Arial" w:eastAsiaTheme="majorEastAsia" w:hAnsi="Arial" w:cs="Arial"/>
      <w:b/>
      <w:bCs/>
      <w:color w:val="11846A"/>
      <w:sz w:val="40"/>
      <w:szCs w:val="40"/>
    </w:rPr>
  </w:style>
  <w:style w:type="paragraph" w:styleId="Footer">
    <w:name w:val="footer"/>
    <w:basedOn w:val="Normal"/>
    <w:link w:val="FooterChar"/>
    <w:uiPriority w:val="99"/>
    <w:unhideWhenUsed/>
    <w:rsid w:val="009165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6593"/>
    <w:rPr>
      <w:lang w:eastAsia="en-GB"/>
    </w:rPr>
  </w:style>
  <w:style w:type="paragraph" w:styleId="Header">
    <w:name w:val="header"/>
    <w:basedOn w:val="Normal"/>
    <w:link w:val="HeaderChar"/>
    <w:uiPriority w:val="99"/>
    <w:unhideWhenUsed/>
    <w:rsid w:val="009165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6593"/>
  </w:style>
  <w:style w:type="character" w:styleId="UnresolvedMention">
    <w:name w:val="Unresolved Mention"/>
    <w:basedOn w:val="DefaultParagraphFont"/>
    <w:uiPriority w:val="99"/>
    <w:semiHidden/>
    <w:unhideWhenUsed/>
    <w:rsid w:val="007131E5"/>
    <w:rPr>
      <w:color w:val="605E5C"/>
      <w:shd w:val="clear" w:color="auto" w:fill="E1DFDD"/>
    </w:rPr>
  </w:style>
  <w:style w:type="character" w:styleId="FollowedHyperlink">
    <w:name w:val="FollowedHyperlink"/>
    <w:basedOn w:val="DefaultParagraphFont"/>
    <w:uiPriority w:val="99"/>
    <w:semiHidden/>
    <w:unhideWhenUsed/>
    <w:rsid w:val="003D04C2"/>
    <w:rPr>
      <w:color w:val="954F72" w:themeColor="followedHyperlink"/>
      <w:u w:val="single"/>
    </w:rPr>
  </w:style>
  <w:style w:type="paragraph" w:customStyle="1" w:styleId="pf0">
    <w:name w:val="pf0"/>
    <w:basedOn w:val="Normal"/>
    <w:rsid w:val="00075C67"/>
    <w:pPr>
      <w:spacing w:before="100" w:beforeAutospacing="1" w:after="100" w:afterAutospacing="1" w:line="240" w:lineRule="auto"/>
    </w:pPr>
    <w:rPr>
      <w:rFonts w:ascii="Times New Roman" w:eastAsia="Times New Roman" w:hAnsi="Times New Roman" w:cs="Times New Roman"/>
    </w:rPr>
  </w:style>
  <w:style w:type="character" w:customStyle="1" w:styleId="cf01">
    <w:name w:val="cf01"/>
    <w:basedOn w:val="DefaultParagraphFont"/>
    <w:rsid w:val="00075C67"/>
    <w:rPr>
      <w:rFonts w:ascii="Segoe UI" w:hAnsi="Segoe UI" w:cs="Segoe UI" w:hint="default"/>
      <w:sz w:val="18"/>
      <w:szCs w:val="18"/>
    </w:rPr>
  </w:style>
  <w:style w:type="character" w:customStyle="1" w:styleId="veryhardreadability">
    <w:name w:val="veryhardreadability"/>
    <w:basedOn w:val="DefaultParagraphFont"/>
    <w:rsid w:val="001D67F2"/>
  </w:style>
  <w:style w:type="character" w:customStyle="1" w:styleId="adverb">
    <w:name w:val="adverb"/>
    <w:basedOn w:val="DefaultParagraphFont"/>
    <w:rsid w:val="001D67F2"/>
  </w:style>
  <w:style w:type="character" w:customStyle="1" w:styleId="Heading3Char">
    <w:name w:val="Heading 3 Char"/>
    <w:basedOn w:val="DefaultParagraphFont"/>
    <w:link w:val="Heading3"/>
    <w:uiPriority w:val="9"/>
    <w:rsid w:val="008A5FEC"/>
    <w:rPr>
      <w:rFonts w:ascii="Arial" w:eastAsia="Calibri" w:hAnsi="Arial" w:cs="Arial"/>
      <w:b/>
      <w:bCs/>
      <w:color w:val="11846A"/>
      <w:sz w:val="32"/>
      <w:szCs w:val="32"/>
      <w:lang w:eastAsia="en-GB"/>
    </w:rPr>
  </w:style>
  <w:style w:type="character" w:customStyle="1" w:styleId="Heading4Char">
    <w:name w:val="Heading 4 Char"/>
    <w:basedOn w:val="DefaultParagraphFont"/>
    <w:link w:val="Heading4"/>
    <w:uiPriority w:val="9"/>
    <w:rsid w:val="008A5FEC"/>
    <w:rPr>
      <w:rFonts w:ascii="Arial" w:eastAsiaTheme="majorEastAsia" w:hAnsi="Arial" w:cs="Arial"/>
      <w:b/>
      <w:bCs/>
      <w:color w:val="11846A"/>
      <w:sz w:val="28"/>
      <w:szCs w:val="28"/>
      <w:lang w:eastAsia="en-GB"/>
    </w:rPr>
  </w:style>
  <w:style w:type="character" w:styleId="Mention">
    <w:name w:val="Mention"/>
    <w:basedOn w:val="DefaultParagraphFont"/>
    <w:uiPriority w:val="99"/>
    <w:unhideWhenUsed/>
    <w:rPr>
      <w:color w:val="2B579A"/>
      <w:shd w:val="clear" w:color="auto" w:fill="E6E6E6"/>
    </w:rPr>
  </w:style>
  <w:style w:type="paragraph" w:styleId="NormalWeb">
    <w:name w:val="Normal (Web)"/>
    <w:basedOn w:val="Normal"/>
    <w:uiPriority w:val="99"/>
    <w:unhideWhenUsed/>
    <w:rsid w:val="0065771A"/>
    <w:pPr>
      <w:spacing w:before="100" w:beforeAutospacing="1" w:after="100" w:afterAutospacing="1" w:line="240" w:lineRule="auto"/>
    </w:pPr>
    <w:rPr>
      <w:rFonts w:ascii="Times New Roman" w:eastAsia="Times New Roman" w:hAnsi="Times New Roman" w:cs="Times New Roman"/>
    </w:rPr>
  </w:style>
  <w:style w:type="character" w:customStyle="1" w:styleId="ui-provider">
    <w:name w:val="ui-provider"/>
    <w:basedOn w:val="DefaultParagraphFont"/>
    <w:rsid w:val="00CB03D2"/>
  </w:style>
  <w:style w:type="paragraph" w:styleId="FootnoteText">
    <w:name w:val="footnote text"/>
    <w:basedOn w:val="Normal"/>
    <w:link w:val="FootnoteTextChar"/>
    <w:uiPriority w:val="99"/>
    <w:semiHidden/>
    <w:unhideWhenUsed/>
    <w:rsid w:val="001A519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A519C"/>
    <w:rPr>
      <w:sz w:val="20"/>
      <w:szCs w:val="20"/>
    </w:rPr>
  </w:style>
  <w:style w:type="character" w:styleId="FootnoteReference">
    <w:name w:val="footnote reference"/>
    <w:basedOn w:val="DefaultParagraphFont"/>
    <w:uiPriority w:val="99"/>
    <w:semiHidden/>
    <w:unhideWhenUsed/>
    <w:rsid w:val="001A519C"/>
    <w:rPr>
      <w:vertAlign w:val="superscript"/>
    </w:rPr>
  </w:style>
  <w:style w:type="character" w:customStyle="1" w:styleId="scxw99161654">
    <w:name w:val="scxw99161654"/>
    <w:basedOn w:val="DefaultParagraphFont"/>
    <w:rsid w:val="001D57E1"/>
  </w:style>
  <w:style w:type="character" w:customStyle="1" w:styleId="wacimagecontainer">
    <w:name w:val="wacimagecontainer"/>
    <w:basedOn w:val="DefaultParagraphFont"/>
    <w:rsid w:val="001D57E1"/>
  </w:style>
  <w:style w:type="paragraph" w:styleId="TOCHeading">
    <w:name w:val="TOC Heading"/>
    <w:basedOn w:val="Heading1"/>
    <w:next w:val="Normal"/>
    <w:uiPriority w:val="39"/>
    <w:unhideWhenUsed/>
    <w:qFormat/>
    <w:rsid w:val="004E6733"/>
    <w:pPr>
      <w:keepNext/>
      <w:keepLines/>
      <w:spacing w:before="240" w:line="259" w:lineRule="auto"/>
      <w:outlineLvl w:val="9"/>
    </w:pPr>
    <w:rPr>
      <w:rFonts w:asciiTheme="majorHAnsi" w:eastAsiaTheme="majorEastAsia" w:hAnsiTheme="majorHAnsi" w:cstheme="majorBidi"/>
      <w:b w:val="0"/>
      <w:bCs w:val="0"/>
      <w:color w:val="2F5496" w:themeColor="accent1" w:themeShade="BF"/>
      <w:sz w:val="32"/>
      <w:szCs w:val="32"/>
      <w:lang w:val="en-US"/>
    </w:rPr>
  </w:style>
  <w:style w:type="paragraph" w:styleId="TOC2">
    <w:name w:val="toc 2"/>
    <w:basedOn w:val="Normal"/>
    <w:next w:val="Normal"/>
    <w:autoRedefine/>
    <w:uiPriority w:val="39"/>
    <w:unhideWhenUsed/>
    <w:rsid w:val="00E278B9"/>
    <w:pPr>
      <w:tabs>
        <w:tab w:val="right" w:leader="dot" w:pos="9016"/>
      </w:tabs>
      <w:spacing w:after="100"/>
      <w:ind w:left="220"/>
    </w:pPr>
  </w:style>
  <w:style w:type="paragraph" w:styleId="TOC3">
    <w:name w:val="toc 3"/>
    <w:basedOn w:val="Normal"/>
    <w:next w:val="Normal"/>
    <w:autoRedefine/>
    <w:uiPriority w:val="39"/>
    <w:unhideWhenUsed/>
    <w:rsid w:val="00484193"/>
    <w:pPr>
      <w:tabs>
        <w:tab w:val="right" w:leader="dot" w:pos="9016"/>
      </w:tabs>
      <w:spacing w:after="100"/>
      <w:ind w:left="220"/>
    </w:pPr>
  </w:style>
  <w:style w:type="paragraph" w:styleId="TOC1">
    <w:name w:val="toc 1"/>
    <w:basedOn w:val="Normal"/>
    <w:next w:val="Normal"/>
    <w:autoRedefine/>
    <w:uiPriority w:val="39"/>
    <w:unhideWhenUsed/>
    <w:rsid w:val="00D9727C"/>
    <w:pPr>
      <w:tabs>
        <w:tab w:val="right" w:leader="dot" w:pos="9016"/>
      </w:tabs>
      <w:spacing w:after="100"/>
    </w:pPr>
  </w:style>
  <w:style w:type="character" w:customStyle="1" w:styleId="Subtitle1">
    <w:name w:val="Subtitle1"/>
    <w:basedOn w:val="DefaultParagraphFont"/>
    <w:rsid w:val="00826334"/>
  </w:style>
  <w:style w:type="paragraph" w:styleId="NoSpacing">
    <w:name w:val="No Spacing"/>
    <w:uiPriority w:val="1"/>
    <w:qFormat/>
    <w:rsid w:val="008A5FEC"/>
    <w:pPr>
      <w:spacing w:after="0" w:line="240" w:lineRule="auto"/>
    </w:pPr>
    <w:rPr>
      <w:rFonts w:ascii="Arial" w:hAnsi="Arial" w:cs="Arial"/>
      <w:sz w:val="24"/>
      <w:szCs w:val="24"/>
      <w:lang w:eastAsia="en-GB"/>
    </w:rPr>
  </w:style>
  <w:style w:type="paragraph" w:customStyle="1" w:styleId="BulletSCW">
    <w:name w:val="Bullet SCW"/>
    <w:basedOn w:val="Normal"/>
    <w:link w:val="BulletSCWChar"/>
    <w:qFormat/>
    <w:rsid w:val="00F71E6B"/>
    <w:pPr>
      <w:numPr>
        <w:numId w:val="29"/>
      </w:numPr>
      <w:spacing w:after="120"/>
    </w:pPr>
    <w:rPr>
      <w:lang w:eastAsia="en-US"/>
    </w:rPr>
  </w:style>
  <w:style w:type="character" w:customStyle="1" w:styleId="BulletSCWChar">
    <w:name w:val="Bullet SCW Char"/>
    <w:basedOn w:val="DefaultParagraphFont"/>
    <w:link w:val="BulletSCW"/>
    <w:rsid w:val="00F71E6B"/>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45255">
      <w:bodyDiv w:val="1"/>
      <w:marLeft w:val="0"/>
      <w:marRight w:val="0"/>
      <w:marTop w:val="0"/>
      <w:marBottom w:val="0"/>
      <w:divBdr>
        <w:top w:val="none" w:sz="0" w:space="0" w:color="auto"/>
        <w:left w:val="none" w:sz="0" w:space="0" w:color="auto"/>
        <w:bottom w:val="none" w:sz="0" w:space="0" w:color="auto"/>
        <w:right w:val="none" w:sz="0" w:space="0" w:color="auto"/>
      </w:divBdr>
    </w:div>
    <w:div w:id="12416774">
      <w:bodyDiv w:val="1"/>
      <w:marLeft w:val="0"/>
      <w:marRight w:val="0"/>
      <w:marTop w:val="0"/>
      <w:marBottom w:val="0"/>
      <w:divBdr>
        <w:top w:val="none" w:sz="0" w:space="0" w:color="auto"/>
        <w:left w:val="none" w:sz="0" w:space="0" w:color="auto"/>
        <w:bottom w:val="none" w:sz="0" w:space="0" w:color="auto"/>
        <w:right w:val="none" w:sz="0" w:space="0" w:color="auto"/>
      </w:divBdr>
    </w:div>
    <w:div w:id="111676234">
      <w:bodyDiv w:val="1"/>
      <w:marLeft w:val="0"/>
      <w:marRight w:val="0"/>
      <w:marTop w:val="0"/>
      <w:marBottom w:val="0"/>
      <w:divBdr>
        <w:top w:val="none" w:sz="0" w:space="0" w:color="auto"/>
        <w:left w:val="none" w:sz="0" w:space="0" w:color="auto"/>
        <w:bottom w:val="none" w:sz="0" w:space="0" w:color="auto"/>
        <w:right w:val="none" w:sz="0" w:space="0" w:color="auto"/>
      </w:divBdr>
    </w:div>
    <w:div w:id="135923366">
      <w:bodyDiv w:val="1"/>
      <w:marLeft w:val="0"/>
      <w:marRight w:val="0"/>
      <w:marTop w:val="0"/>
      <w:marBottom w:val="0"/>
      <w:divBdr>
        <w:top w:val="none" w:sz="0" w:space="0" w:color="auto"/>
        <w:left w:val="none" w:sz="0" w:space="0" w:color="auto"/>
        <w:bottom w:val="none" w:sz="0" w:space="0" w:color="auto"/>
        <w:right w:val="none" w:sz="0" w:space="0" w:color="auto"/>
      </w:divBdr>
      <w:divsChild>
        <w:div w:id="33966065">
          <w:marLeft w:val="0"/>
          <w:marRight w:val="0"/>
          <w:marTop w:val="0"/>
          <w:marBottom w:val="0"/>
          <w:divBdr>
            <w:top w:val="none" w:sz="0" w:space="0" w:color="auto"/>
            <w:left w:val="none" w:sz="0" w:space="0" w:color="auto"/>
            <w:bottom w:val="none" w:sz="0" w:space="0" w:color="auto"/>
            <w:right w:val="none" w:sz="0" w:space="0" w:color="auto"/>
          </w:divBdr>
        </w:div>
        <w:div w:id="125703569">
          <w:marLeft w:val="0"/>
          <w:marRight w:val="0"/>
          <w:marTop w:val="0"/>
          <w:marBottom w:val="0"/>
          <w:divBdr>
            <w:top w:val="none" w:sz="0" w:space="0" w:color="auto"/>
            <w:left w:val="none" w:sz="0" w:space="0" w:color="auto"/>
            <w:bottom w:val="none" w:sz="0" w:space="0" w:color="auto"/>
            <w:right w:val="none" w:sz="0" w:space="0" w:color="auto"/>
          </w:divBdr>
        </w:div>
        <w:div w:id="211770992">
          <w:marLeft w:val="0"/>
          <w:marRight w:val="0"/>
          <w:marTop w:val="0"/>
          <w:marBottom w:val="0"/>
          <w:divBdr>
            <w:top w:val="none" w:sz="0" w:space="0" w:color="auto"/>
            <w:left w:val="none" w:sz="0" w:space="0" w:color="auto"/>
            <w:bottom w:val="none" w:sz="0" w:space="0" w:color="auto"/>
            <w:right w:val="none" w:sz="0" w:space="0" w:color="auto"/>
          </w:divBdr>
        </w:div>
        <w:div w:id="247814765">
          <w:marLeft w:val="0"/>
          <w:marRight w:val="0"/>
          <w:marTop w:val="0"/>
          <w:marBottom w:val="0"/>
          <w:divBdr>
            <w:top w:val="none" w:sz="0" w:space="0" w:color="auto"/>
            <w:left w:val="none" w:sz="0" w:space="0" w:color="auto"/>
            <w:bottom w:val="none" w:sz="0" w:space="0" w:color="auto"/>
            <w:right w:val="none" w:sz="0" w:space="0" w:color="auto"/>
          </w:divBdr>
        </w:div>
        <w:div w:id="256524216">
          <w:marLeft w:val="0"/>
          <w:marRight w:val="0"/>
          <w:marTop w:val="0"/>
          <w:marBottom w:val="0"/>
          <w:divBdr>
            <w:top w:val="none" w:sz="0" w:space="0" w:color="auto"/>
            <w:left w:val="none" w:sz="0" w:space="0" w:color="auto"/>
            <w:bottom w:val="none" w:sz="0" w:space="0" w:color="auto"/>
            <w:right w:val="none" w:sz="0" w:space="0" w:color="auto"/>
          </w:divBdr>
        </w:div>
        <w:div w:id="344943768">
          <w:marLeft w:val="0"/>
          <w:marRight w:val="0"/>
          <w:marTop w:val="0"/>
          <w:marBottom w:val="0"/>
          <w:divBdr>
            <w:top w:val="none" w:sz="0" w:space="0" w:color="auto"/>
            <w:left w:val="none" w:sz="0" w:space="0" w:color="auto"/>
            <w:bottom w:val="none" w:sz="0" w:space="0" w:color="auto"/>
            <w:right w:val="none" w:sz="0" w:space="0" w:color="auto"/>
          </w:divBdr>
        </w:div>
        <w:div w:id="649871770">
          <w:marLeft w:val="0"/>
          <w:marRight w:val="0"/>
          <w:marTop w:val="0"/>
          <w:marBottom w:val="0"/>
          <w:divBdr>
            <w:top w:val="none" w:sz="0" w:space="0" w:color="auto"/>
            <w:left w:val="none" w:sz="0" w:space="0" w:color="auto"/>
            <w:bottom w:val="none" w:sz="0" w:space="0" w:color="auto"/>
            <w:right w:val="none" w:sz="0" w:space="0" w:color="auto"/>
          </w:divBdr>
        </w:div>
        <w:div w:id="706756572">
          <w:marLeft w:val="0"/>
          <w:marRight w:val="0"/>
          <w:marTop w:val="0"/>
          <w:marBottom w:val="0"/>
          <w:divBdr>
            <w:top w:val="none" w:sz="0" w:space="0" w:color="auto"/>
            <w:left w:val="none" w:sz="0" w:space="0" w:color="auto"/>
            <w:bottom w:val="none" w:sz="0" w:space="0" w:color="auto"/>
            <w:right w:val="none" w:sz="0" w:space="0" w:color="auto"/>
          </w:divBdr>
        </w:div>
        <w:div w:id="866525195">
          <w:marLeft w:val="0"/>
          <w:marRight w:val="0"/>
          <w:marTop w:val="0"/>
          <w:marBottom w:val="0"/>
          <w:divBdr>
            <w:top w:val="none" w:sz="0" w:space="0" w:color="auto"/>
            <w:left w:val="none" w:sz="0" w:space="0" w:color="auto"/>
            <w:bottom w:val="none" w:sz="0" w:space="0" w:color="auto"/>
            <w:right w:val="none" w:sz="0" w:space="0" w:color="auto"/>
          </w:divBdr>
        </w:div>
        <w:div w:id="1296327093">
          <w:marLeft w:val="0"/>
          <w:marRight w:val="0"/>
          <w:marTop w:val="0"/>
          <w:marBottom w:val="0"/>
          <w:divBdr>
            <w:top w:val="none" w:sz="0" w:space="0" w:color="auto"/>
            <w:left w:val="none" w:sz="0" w:space="0" w:color="auto"/>
            <w:bottom w:val="none" w:sz="0" w:space="0" w:color="auto"/>
            <w:right w:val="none" w:sz="0" w:space="0" w:color="auto"/>
          </w:divBdr>
        </w:div>
        <w:div w:id="1317371739">
          <w:marLeft w:val="0"/>
          <w:marRight w:val="0"/>
          <w:marTop w:val="0"/>
          <w:marBottom w:val="0"/>
          <w:divBdr>
            <w:top w:val="none" w:sz="0" w:space="0" w:color="auto"/>
            <w:left w:val="none" w:sz="0" w:space="0" w:color="auto"/>
            <w:bottom w:val="none" w:sz="0" w:space="0" w:color="auto"/>
            <w:right w:val="none" w:sz="0" w:space="0" w:color="auto"/>
          </w:divBdr>
        </w:div>
        <w:div w:id="1411855633">
          <w:marLeft w:val="0"/>
          <w:marRight w:val="0"/>
          <w:marTop w:val="0"/>
          <w:marBottom w:val="0"/>
          <w:divBdr>
            <w:top w:val="none" w:sz="0" w:space="0" w:color="auto"/>
            <w:left w:val="none" w:sz="0" w:space="0" w:color="auto"/>
            <w:bottom w:val="none" w:sz="0" w:space="0" w:color="auto"/>
            <w:right w:val="none" w:sz="0" w:space="0" w:color="auto"/>
          </w:divBdr>
        </w:div>
        <w:div w:id="1474717855">
          <w:marLeft w:val="0"/>
          <w:marRight w:val="0"/>
          <w:marTop w:val="0"/>
          <w:marBottom w:val="0"/>
          <w:divBdr>
            <w:top w:val="none" w:sz="0" w:space="0" w:color="auto"/>
            <w:left w:val="none" w:sz="0" w:space="0" w:color="auto"/>
            <w:bottom w:val="none" w:sz="0" w:space="0" w:color="auto"/>
            <w:right w:val="none" w:sz="0" w:space="0" w:color="auto"/>
          </w:divBdr>
        </w:div>
        <w:div w:id="1625305125">
          <w:marLeft w:val="0"/>
          <w:marRight w:val="0"/>
          <w:marTop w:val="0"/>
          <w:marBottom w:val="0"/>
          <w:divBdr>
            <w:top w:val="none" w:sz="0" w:space="0" w:color="auto"/>
            <w:left w:val="none" w:sz="0" w:space="0" w:color="auto"/>
            <w:bottom w:val="none" w:sz="0" w:space="0" w:color="auto"/>
            <w:right w:val="none" w:sz="0" w:space="0" w:color="auto"/>
          </w:divBdr>
        </w:div>
        <w:div w:id="1634172391">
          <w:marLeft w:val="0"/>
          <w:marRight w:val="0"/>
          <w:marTop w:val="0"/>
          <w:marBottom w:val="0"/>
          <w:divBdr>
            <w:top w:val="none" w:sz="0" w:space="0" w:color="auto"/>
            <w:left w:val="none" w:sz="0" w:space="0" w:color="auto"/>
            <w:bottom w:val="none" w:sz="0" w:space="0" w:color="auto"/>
            <w:right w:val="none" w:sz="0" w:space="0" w:color="auto"/>
          </w:divBdr>
        </w:div>
        <w:div w:id="1769618892">
          <w:marLeft w:val="0"/>
          <w:marRight w:val="0"/>
          <w:marTop w:val="0"/>
          <w:marBottom w:val="0"/>
          <w:divBdr>
            <w:top w:val="none" w:sz="0" w:space="0" w:color="auto"/>
            <w:left w:val="none" w:sz="0" w:space="0" w:color="auto"/>
            <w:bottom w:val="none" w:sz="0" w:space="0" w:color="auto"/>
            <w:right w:val="none" w:sz="0" w:space="0" w:color="auto"/>
          </w:divBdr>
        </w:div>
        <w:div w:id="1884366603">
          <w:marLeft w:val="0"/>
          <w:marRight w:val="0"/>
          <w:marTop w:val="0"/>
          <w:marBottom w:val="0"/>
          <w:divBdr>
            <w:top w:val="none" w:sz="0" w:space="0" w:color="auto"/>
            <w:left w:val="none" w:sz="0" w:space="0" w:color="auto"/>
            <w:bottom w:val="none" w:sz="0" w:space="0" w:color="auto"/>
            <w:right w:val="none" w:sz="0" w:space="0" w:color="auto"/>
          </w:divBdr>
        </w:div>
        <w:div w:id="1926068433">
          <w:marLeft w:val="0"/>
          <w:marRight w:val="0"/>
          <w:marTop w:val="0"/>
          <w:marBottom w:val="0"/>
          <w:divBdr>
            <w:top w:val="none" w:sz="0" w:space="0" w:color="auto"/>
            <w:left w:val="none" w:sz="0" w:space="0" w:color="auto"/>
            <w:bottom w:val="none" w:sz="0" w:space="0" w:color="auto"/>
            <w:right w:val="none" w:sz="0" w:space="0" w:color="auto"/>
          </w:divBdr>
        </w:div>
        <w:div w:id="2001421694">
          <w:marLeft w:val="0"/>
          <w:marRight w:val="0"/>
          <w:marTop w:val="0"/>
          <w:marBottom w:val="0"/>
          <w:divBdr>
            <w:top w:val="none" w:sz="0" w:space="0" w:color="auto"/>
            <w:left w:val="none" w:sz="0" w:space="0" w:color="auto"/>
            <w:bottom w:val="none" w:sz="0" w:space="0" w:color="auto"/>
            <w:right w:val="none" w:sz="0" w:space="0" w:color="auto"/>
          </w:divBdr>
        </w:div>
      </w:divsChild>
    </w:div>
    <w:div w:id="141235023">
      <w:bodyDiv w:val="1"/>
      <w:marLeft w:val="0"/>
      <w:marRight w:val="0"/>
      <w:marTop w:val="0"/>
      <w:marBottom w:val="0"/>
      <w:divBdr>
        <w:top w:val="none" w:sz="0" w:space="0" w:color="auto"/>
        <w:left w:val="none" w:sz="0" w:space="0" w:color="auto"/>
        <w:bottom w:val="none" w:sz="0" w:space="0" w:color="auto"/>
        <w:right w:val="none" w:sz="0" w:space="0" w:color="auto"/>
      </w:divBdr>
    </w:div>
    <w:div w:id="165680476">
      <w:bodyDiv w:val="1"/>
      <w:marLeft w:val="0"/>
      <w:marRight w:val="0"/>
      <w:marTop w:val="0"/>
      <w:marBottom w:val="0"/>
      <w:divBdr>
        <w:top w:val="none" w:sz="0" w:space="0" w:color="auto"/>
        <w:left w:val="none" w:sz="0" w:space="0" w:color="auto"/>
        <w:bottom w:val="none" w:sz="0" w:space="0" w:color="auto"/>
        <w:right w:val="none" w:sz="0" w:space="0" w:color="auto"/>
      </w:divBdr>
    </w:div>
    <w:div w:id="172231124">
      <w:bodyDiv w:val="1"/>
      <w:marLeft w:val="0"/>
      <w:marRight w:val="0"/>
      <w:marTop w:val="0"/>
      <w:marBottom w:val="0"/>
      <w:divBdr>
        <w:top w:val="none" w:sz="0" w:space="0" w:color="auto"/>
        <w:left w:val="none" w:sz="0" w:space="0" w:color="auto"/>
        <w:bottom w:val="none" w:sz="0" w:space="0" w:color="auto"/>
        <w:right w:val="none" w:sz="0" w:space="0" w:color="auto"/>
      </w:divBdr>
    </w:div>
    <w:div w:id="240679939">
      <w:bodyDiv w:val="1"/>
      <w:marLeft w:val="0"/>
      <w:marRight w:val="0"/>
      <w:marTop w:val="0"/>
      <w:marBottom w:val="0"/>
      <w:divBdr>
        <w:top w:val="none" w:sz="0" w:space="0" w:color="auto"/>
        <w:left w:val="none" w:sz="0" w:space="0" w:color="auto"/>
        <w:bottom w:val="none" w:sz="0" w:space="0" w:color="auto"/>
        <w:right w:val="none" w:sz="0" w:space="0" w:color="auto"/>
      </w:divBdr>
    </w:div>
    <w:div w:id="295646809">
      <w:bodyDiv w:val="1"/>
      <w:marLeft w:val="0"/>
      <w:marRight w:val="0"/>
      <w:marTop w:val="0"/>
      <w:marBottom w:val="0"/>
      <w:divBdr>
        <w:top w:val="none" w:sz="0" w:space="0" w:color="auto"/>
        <w:left w:val="none" w:sz="0" w:space="0" w:color="auto"/>
        <w:bottom w:val="none" w:sz="0" w:space="0" w:color="auto"/>
        <w:right w:val="none" w:sz="0" w:space="0" w:color="auto"/>
      </w:divBdr>
    </w:div>
    <w:div w:id="318653277">
      <w:bodyDiv w:val="1"/>
      <w:marLeft w:val="0"/>
      <w:marRight w:val="0"/>
      <w:marTop w:val="0"/>
      <w:marBottom w:val="0"/>
      <w:divBdr>
        <w:top w:val="none" w:sz="0" w:space="0" w:color="auto"/>
        <w:left w:val="none" w:sz="0" w:space="0" w:color="auto"/>
        <w:bottom w:val="none" w:sz="0" w:space="0" w:color="auto"/>
        <w:right w:val="none" w:sz="0" w:space="0" w:color="auto"/>
      </w:divBdr>
    </w:div>
    <w:div w:id="324089047">
      <w:bodyDiv w:val="1"/>
      <w:marLeft w:val="0"/>
      <w:marRight w:val="0"/>
      <w:marTop w:val="0"/>
      <w:marBottom w:val="0"/>
      <w:divBdr>
        <w:top w:val="none" w:sz="0" w:space="0" w:color="auto"/>
        <w:left w:val="none" w:sz="0" w:space="0" w:color="auto"/>
        <w:bottom w:val="none" w:sz="0" w:space="0" w:color="auto"/>
        <w:right w:val="none" w:sz="0" w:space="0" w:color="auto"/>
      </w:divBdr>
    </w:div>
    <w:div w:id="325867703">
      <w:bodyDiv w:val="1"/>
      <w:marLeft w:val="0"/>
      <w:marRight w:val="0"/>
      <w:marTop w:val="0"/>
      <w:marBottom w:val="0"/>
      <w:divBdr>
        <w:top w:val="none" w:sz="0" w:space="0" w:color="auto"/>
        <w:left w:val="none" w:sz="0" w:space="0" w:color="auto"/>
        <w:bottom w:val="none" w:sz="0" w:space="0" w:color="auto"/>
        <w:right w:val="none" w:sz="0" w:space="0" w:color="auto"/>
      </w:divBdr>
    </w:div>
    <w:div w:id="353190103">
      <w:bodyDiv w:val="1"/>
      <w:marLeft w:val="0"/>
      <w:marRight w:val="0"/>
      <w:marTop w:val="0"/>
      <w:marBottom w:val="0"/>
      <w:divBdr>
        <w:top w:val="none" w:sz="0" w:space="0" w:color="auto"/>
        <w:left w:val="none" w:sz="0" w:space="0" w:color="auto"/>
        <w:bottom w:val="none" w:sz="0" w:space="0" w:color="auto"/>
        <w:right w:val="none" w:sz="0" w:space="0" w:color="auto"/>
      </w:divBdr>
      <w:divsChild>
        <w:div w:id="303119423">
          <w:marLeft w:val="547"/>
          <w:marRight w:val="0"/>
          <w:marTop w:val="0"/>
          <w:marBottom w:val="160"/>
          <w:divBdr>
            <w:top w:val="none" w:sz="0" w:space="0" w:color="auto"/>
            <w:left w:val="none" w:sz="0" w:space="0" w:color="auto"/>
            <w:bottom w:val="none" w:sz="0" w:space="0" w:color="auto"/>
            <w:right w:val="none" w:sz="0" w:space="0" w:color="auto"/>
          </w:divBdr>
        </w:div>
        <w:div w:id="516383665">
          <w:marLeft w:val="547"/>
          <w:marRight w:val="0"/>
          <w:marTop w:val="0"/>
          <w:marBottom w:val="160"/>
          <w:divBdr>
            <w:top w:val="none" w:sz="0" w:space="0" w:color="auto"/>
            <w:left w:val="none" w:sz="0" w:space="0" w:color="auto"/>
            <w:bottom w:val="none" w:sz="0" w:space="0" w:color="auto"/>
            <w:right w:val="none" w:sz="0" w:space="0" w:color="auto"/>
          </w:divBdr>
        </w:div>
      </w:divsChild>
    </w:div>
    <w:div w:id="360546253">
      <w:bodyDiv w:val="1"/>
      <w:marLeft w:val="0"/>
      <w:marRight w:val="0"/>
      <w:marTop w:val="0"/>
      <w:marBottom w:val="0"/>
      <w:divBdr>
        <w:top w:val="none" w:sz="0" w:space="0" w:color="auto"/>
        <w:left w:val="none" w:sz="0" w:space="0" w:color="auto"/>
        <w:bottom w:val="none" w:sz="0" w:space="0" w:color="auto"/>
        <w:right w:val="none" w:sz="0" w:space="0" w:color="auto"/>
      </w:divBdr>
    </w:div>
    <w:div w:id="362248691">
      <w:bodyDiv w:val="1"/>
      <w:marLeft w:val="0"/>
      <w:marRight w:val="0"/>
      <w:marTop w:val="0"/>
      <w:marBottom w:val="0"/>
      <w:divBdr>
        <w:top w:val="none" w:sz="0" w:space="0" w:color="auto"/>
        <w:left w:val="none" w:sz="0" w:space="0" w:color="auto"/>
        <w:bottom w:val="none" w:sz="0" w:space="0" w:color="auto"/>
        <w:right w:val="none" w:sz="0" w:space="0" w:color="auto"/>
      </w:divBdr>
    </w:div>
    <w:div w:id="370038595">
      <w:bodyDiv w:val="1"/>
      <w:marLeft w:val="0"/>
      <w:marRight w:val="0"/>
      <w:marTop w:val="0"/>
      <w:marBottom w:val="0"/>
      <w:divBdr>
        <w:top w:val="none" w:sz="0" w:space="0" w:color="auto"/>
        <w:left w:val="none" w:sz="0" w:space="0" w:color="auto"/>
        <w:bottom w:val="none" w:sz="0" w:space="0" w:color="auto"/>
        <w:right w:val="none" w:sz="0" w:space="0" w:color="auto"/>
      </w:divBdr>
    </w:div>
    <w:div w:id="374159636">
      <w:bodyDiv w:val="1"/>
      <w:marLeft w:val="0"/>
      <w:marRight w:val="0"/>
      <w:marTop w:val="0"/>
      <w:marBottom w:val="0"/>
      <w:divBdr>
        <w:top w:val="none" w:sz="0" w:space="0" w:color="auto"/>
        <w:left w:val="none" w:sz="0" w:space="0" w:color="auto"/>
        <w:bottom w:val="none" w:sz="0" w:space="0" w:color="auto"/>
        <w:right w:val="none" w:sz="0" w:space="0" w:color="auto"/>
      </w:divBdr>
    </w:div>
    <w:div w:id="380175268">
      <w:bodyDiv w:val="1"/>
      <w:marLeft w:val="0"/>
      <w:marRight w:val="0"/>
      <w:marTop w:val="0"/>
      <w:marBottom w:val="0"/>
      <w:divBdr>
        <w:top w:val="none" w:sz="0" w:space="0" w:color="auto"/>
        <w:left w:val="none" w:sz="0" w:space="0" w:color="auto"/>
        <w:bottom w:val="none" w:sz="0" w:space="0" w:color="auto"/>
        <w:right w:val="none" w:sz="0" w:space="0" w:color="auto"/>
      </w:divBdr>
    </w:div>
    <w:div w:id="382675759">
      <w:bodyDiv w:val="1"/>
      <w:marLeft w:val="0"/>
      <w:marRight w:val="0"/>
      <w:marTop w:val="0"/>
      <w:marBottom w:val="0"/>
      <w:divBdr>
        <w:top w:val="none" w:sz="0" w:space="0" w:color="auto"/>
        <w:left w:val="none" w:sz="0" w:space="0" w:color="auto"/>
        <w:bottom w:val="none" w:sz="0" w:space="0" w:color="auto"/>
        <w:right w:val="none" w:sz="0" w:space="0" w:color="auto"/>
      </w:divBdr>
      <w:divsChild>
        <w:div w:id="102575031">
          <w:marLeft w:val="0"/>
          <w:marRight w:val="0"/>
          <w:marTop w:val="0"/>
          <w:marBottom w:val="0"/>
          <w:divBdr>
            <w:top w:val="none" w:sz="0" w:space="0" w:color="auto"/>
            <w:left w:val="none" w:sz="0" w:space="0" w:color="auto"/>
            <w:bottom w:val="none" w:sz="0" w:space="0" w:color="auto"/>
            <w:right w:val="none" w:sz="0" w:space="0" w:color="auto"/>
          </w:divBdr>
        </w:div>
        <w:div w:id="130288661">
          <w:marLeft w:val="0"/>
          <w:marRight w:val="0"/>
          <w:marTop w:val="0"/>
          <w:marBottom w:val="0"/>
          <w:divBdr>
            <w:top w:val="none" w:sz="0" w:space="0" w:color="auto"/>
            <w:left w:val="none" w:sz="0" w:space="0" w:color="auto"/>
            <w:bottom w:val="none" w:sz="0" w:space="0" w:color="auto"/>
            <w:right w:val="none" w:sz="0" w:space="0" w:color="auto"/>
          </w:divBdr>
        </w:div>
        <w:div w:id="154221720">
          <w:marLeft w:val="0"/>
          <w:marRight w:val="0"/>
          <w:marTop w:val="0"/>
          <w:marBottom w:val="0"/>
          <w:divBdr>
            <w:top w:val="none" w:sz="0" w:space="0" w:color="auto"/>
            <w:left w:val="none" w:sz="0" w:space="0" w:color="auto"/>
            <w:bottom w:val="none" w:sz="0" w:space="0" w:color="auto"/>
            <w:right w:val="none" w:sz="0" w:space="0" w:color="auto"/>
          </w:divBdr>
        </w:div>
        <w:div w:id="187918010">
          <w:marLeft w:val="0"/>
          <w:marRight w:val="0"/>
          <w:marTop w:val="0"/>
          <w:marBottom w:val="0"/>
          <w:divBdr>
            <w:top w:val="none" w:sz="0" w:space="0" w:color="auto"/>
            <w:left w:val="none" w:sz="0" w:space="0" w:color="auto"/>
            <w:bottom w:val="none" w:sz="0" w:space="0" w:color="auto"/>
            <w:right w:val="none" w:sz="0" w:space="0" w:color="auto"/>
          </w:divBdr>
        </w:div>
        <w:div w:id="223413693">
          <w:marLeft w:val="0"/>
          <w:marRight w:val="0"/>
          <w:marTop w:val="0"/>
          <w:marBottom w:val="0"/>
          <w:divBdr>
            <w:top w:val="none" w:sz="0" w:space="0" w:color="auto"/>
            <w:left w:val="none" w:sz="0" w:space="0" w:color="auto"/>
            <w:bottom w:val="none" w:sz="0" w:space="0" w:color="auto"/>
            <w:right w:val="none" w:sz="0" w:space="0" w:color="auto"/>
          </w:divBdr>
        </w:div>
        <w:div w:id="444816042">
          <w:marLeft w:val="0"/>
          <w:marRight w:val="0"/>
          <w:marTop w:val="0"/>
          <w:marBottom w:val="0"/>
          <w:divBdr>
            <w:top w:val="none" w:sz="0" w:space="0" w:color="auto"/>
            <w:left w:val="none" w:sz="0" w:space="0" w:color="auto"/>
            <w:bottom w:val="none" w:sz="0" w:space="0" w:color="auto"/>
            <w:right w:val="none" w:sz="0" w:space="0" w:color="auto"/>
          </w:divBdr>
        </w:div>
        <w:div w:id="457068101">
          <w:marLeft w:val="0"/>
          <w:marRight w:val="0"/>
          <w:marTop w:val="0"/>
          <w:marBottom w:val="0"/>
          <w:divBdr>
            <w:top w:val="none" w:sz="0" w:space="0" w:color="auto"/>
            <w:left w:val="none" w:sz="0" w:space="0" w:color="auto"/>
            <w:bottom w:val="none" w:sz="0" w:space="0" w:color="auto"/>
            <w:right w:val="none" w:sz="0" w:space="0" w:color="auto"/>
          </w:divBdr>
        </w:div>
        <w:div w:id="533691599">
          <w:marLeft w:val="0"/>
          <w:marRight w:val="0"/>
          <w:marTop w:val="0"/>
          <w:marBottom w:val="0"/>
          <w:divBdr>
            <w:top w:val="none" w:sz="0" w:space="0" w:color="auto"/>
            <w:left w:val="none" w:sz="0" w:space="0" w:color="auto"/>
            <w:bottom w:val="none" w:sz="0" w:space="0" w:color="auto"/>
            <w:right w:val="none" w:sz="0" w:space="0" w:color="auto"/>
          </w:divBdr>
        </w:div>
        <w:div w:id="551767474">
          <w:marLeft w:val="0"/>
          <w:marRight w:val="0"/>
          <w:marTop w:val="0"/>
          <w:marBottom w:val="0"/>
          <w:divBdr>
            <w:top w:val="none" w:sz="0" w:space="0" w:color="auto"/>
            <w:left w:val="none" w:sz="0" w:space="0" w:color="auto"/>
            <w:bottom w:val="none" w:sz="0" w:space="0" w:color="auto"/>
            <w:right w:val="none" w:sz="0" w:space="0" w:color="auto"/>
          </w:divBdr>
        </w:div>
        <w:div w:id="737705805">
          <w:marLeft w:val="0"/>
          <w:marRight w:val="0"/>
          <w:marTop w:val="0"/>
          <w:marBottom w:val="0"/>
          <w:divBdr>
            <w:top w:val="none" w:sz="0" w:space="0" w:color="auto"/>
            <w:left w:val="none" w:sz="0" w:space="0" w:color="auto"/>
            <w:bottom w:val="none" w:sz="0" w:space="0" w:color="auto"/>
            <w:right w:val="none" w:sz="0" w:space="0" w:color="auto"/>
          </w:divBdr>
        </w:div>
        <w:div w:id="764570834">
          <w:marLeft w:val="0"/>
          <w:marRight w:val="0"/>
          <w:marTop w:val="0"/>
          <w:marBottom w:val="0"/>
          <w:divBdr>
            <w:top w:val="none" w:sz="0" w:space="0" w:color="auto"/>
            <w:left w:val="none" w:sz="0" w:space="0" w:color="auto"/>
            <w:bottom w:val="none" w:sz="0" w:space="0" w:color="auto"/>
            <w:right w:val="none" w:sz="0" w:space="0" w:color="auto"/>
          </w:divBdr>
        </w:div>
        <w:div w:id="771169746">
          <w:marLeft w:val="0"/>
          <w:marRight w:val="0"/>
          <w:marTop w:val="0"/>
          <w:marBottom w:val="0"/>
          <w:divBdr>
            <w:top w:val="none" w:sz="0" w:space="0" w:color="auto"/>
            <w:left w:val="none" w:sz="0" w:space="0" w:color="auto"/>
            <w:bottom w:val="none" w:sz="0" w:space="0" w:color="auto"/>
            <w:right w:val="none" w:sz="0" w:space="0" w:color="auto"/>
          </w:divBdr>
        </w:div>
        <w:div w:id="773746746">
          <w:marLeft w:val="0"/>
          <w:marRight w:val="0"/>
          <w:marTop w:val="0"/>
          <w:marBottom w:val="0"/>
          <w:divBdr>
            <w:top w:val="none" w:sz="0" w:space="0" w:color="auto"/>
            <w:left w:val="none" w:sz="0" w:space="0" w:color="auto"/>
            <w:bottom w:val="none" w:sz="0" w:space="0" w:color="auto"/>
            <w:right w:val="none" w:sz="0" w:space="0" w:color="auto"/>
          </w:divBdr>
        </w:div>
        <w:div w:id="858933099">
          <w:marLeft w:val="0"/>
          <w:marRight w:val="0"/>
          <w:marTop w:val="0"/>
          <w:marBottom w:val="0"/>
          <w:divBdr>
            <w:top w:val="none" w:sz="0" w:space="0" w:color="auto"/>
            <w:left w:val="none" w:sz="0" w:space="0" w:color="auto"/>
            <w:bottom w:val="none" w:sz="0" w:space="0" w:color="auto"/>
            <w:right w:val="none" w:sz="0" w:space="0" w:color="auto"/>
          </w:divBdr>
        </w:div>
        <w:div w:id="864713860">
          <w:marLeft w:val="0"/>
          <w:marRight w:val="0"/>
          <w:marTop w:val="0"/>
          <w:marBottom w:val="0"/>
          <w:divBdr>
            <w:top w:val="none" w:sz="0" w:space="0" w:color="auto"/>
            <w:left w:val="none" w:sz="0" w:space="0" w:color="auto"/>
            <w:bottom w:val="none" w:sz="0" w:space="0" w:color="auto"/>
            <w:right w:val="none" w:sz="0" w:space="0" w:color="auto"/>
          </w:divBdr>
        </w:div>
        <w:div w:id="899483466">
          <w:marLeft w:val="0"/>
          <w:marRight w:val="0"/>
          <w:marTop w:val="0"/>
          <w:marBottom w:val="0"/>
          <w:divBdr>
            <w:top w:val="none" w:sz="0" w:space="0" w:color="auto"/>
            <w:left w:val="none" w:sz="0" w:space="0" w:color="auto"/>
            <w:bottom w:val="none" w:sz="0" w:space="0" w:color="auto"/>
            <w:right w:val="none" w:sz="0" w:space="0" w:color="auto"/>
          </w:divBdr>
        </w:div>
        <w:div w:id="907690266">
          <w:marLeft w:val="0"/>
          <w:marRight w:val="0"/>
          <w:marTop w:val="0"/>
          <w:marBottom w:val="0"/>
          <w:divBdr>
            <w:top w:val="none" w:sz="0" w:space="0" w:color="auto"/>
            <w:left w:val="none" w:sz="0" w:space="0" w:color="auto"/>
            <w:bottom w:val="none" w:sz="0" w:space="0" w:color="auto"/>
            <w:right w:val="none" w:sz="0" w:space="0" w:color="auto"/>
          </w:divBdr>
        </w:div>
        <w:div w:id="945307720">
          <w:marLeft w:val="0"/>
          <w:marRight w:val="0"/>
          <w:marTop w:val="0"/>
          <w:marBottom w:val="0"/>
          <w:divBdr>
            <w:top w:val="none" w:sz="0" w:space="0" w:color="auto"/>
            <w:left w:val="none" w:sz="0" w:space="0" w:color="auto"/>
            <w:bottom w:val="none" w:sz="0" w:space="0" w:color="auto"/>
            <w:right w:val="none" w:sz="0" w:space="0" w:color="auto"/>
          </w:divBdr>
        </w:div>
        <w:div w:id="976446278">
          <w:marLeft w:val="0"/>
          <w:marRight w:val="0"/>
          <w:marTop w:val="0"/>
          <w:marBottom w:val="0"/>
          <w:divBdr>
            <w:top w:val="none" w:sz="0" w:space="0" w:color="auto"/>
            <w:left w:val="none" w:sz="0" w:space="0" w:color="auto"/>
            <w:bottom w:val="none" w:sz="0" w:space="0" w:color="auto"/>
            <w:right w:val="none" w:sz="0" w:space="0" w:color="auto"/>
          </w:divBdr>
        </w:div>
        <w:div w:id="1104688416">
          <w:marLeft w:val="0"/>
          <w:marRight w:val="0"/>
          <w:marTop w:val="0"/>
          <w:marBottom w:val="0"/>
          <w:divBdr>
            <w:top w:val="none" w:sz="0" w:space="0" w:color="auto"/>
            <w:left w:val="none" w:sz="0" w:space="0" w:color="auto"/>
            <w:bottom w:val="none" w:sz="0" w:space="0" w:color="auto"/>
            <w:right w:val="none" w:sz="0" w:space="0" w:color="auto"/>
          </w:divBdr>
        </w:div>
        <w:div w:id="1233782495">
          <w:marLeft w:val="0"/>
          <w:marRight w:val="0"/>
          <w:marTop w:val="0"/>
          <w:marBottom w:val="0"/>
          <w:divBdr>
            <w:top w:val="none" w:sz="0" w:space="0" w:color="auto"/>
            <w:left w:val="none" w:sz="0" w:space="0" w:color="auto"/>
            <w:bottom w:val="none" w:sz="0" w:space="0" w:color="auto"/>
            <w:right w:val="none" w:sz="0" w:space="0" w:color="auto"/>
          </w:divBdr>
        </w:div>
        <w:div w:id="1307010535">
          <w:marLeft w:val="0"/>
          <w:marRight w:val="0"/>
          <w:marTop w:val="0"/>
          <w:marBottom w:val="0"/>
          <w:divBdr>
            <w:top w:val="none" w:sz="0" w:space="0" w:color="auto"/>
            <w:left w:val="none" w:sz="0" w:space="0" w:color="auto"/>
            <w:bottom w:val="none" w:sz="0" w:space="0" w:color="auto"/>
            <w:right w:val="none" w:sz="0" w:space="0" w:color="auto"/>
          </w:divBdr>
        </w:div>
        <w:div w:id="1386758746">
          <w:marLeft w:val="0"/>
          <w:marRight w:val="0"/>
          <w:marTop w:val="0"/>
          <w:marBottom w:val="0"/>
          <w:divBdr>
            <w:top w:val="none" w:sz="0" w:space="0" w:color="auto"/>
            <w:left w:val="none" w:sz="0" w:space="0" w:color="auto"/>
            <w:bottom w:val="none" w:sz="0" w:space="0" w:color="auto"/>
            <w:right w:val="none" w:sz="0" w:space="0" w:color="auto"/>
          </w:divBdr>
        </w:div>
        <w:div w:id="1461222834">
          <w:marLeft w:val="0"/>
          <w:marRight w:val="0"/>
          <w:marTop w:val="0"/>
          <w:marBottom w:val="0"/>
          <w:divBdr>
            <w:top w:val="none" w:sz="0" w:space="0" w:color="auto"/>
            <w:left w:val="none" w:sz="0" w:space="0" w:color="auto"/>
            <w:bottom w:val="none" w:sz="0" w:space="0" w:color="auto"/>
            <w:right w:val="none" w:sz="0" w:space="0" w:color="auto"/>
          </w:divBdr>
        </w:div>
        <w:div w:id="1602906680">
          <w:marLeft w:val="0"/>
          <w:marRight w:val="0"/>
          <w:marTop w:val="0"/>
          <w:marBottom w:val="0"/>
          <w:divBdr>
            <w:top w:val="none" w:sz="0" w:space="0" w:color="auto"/>
            <w:left w:val="none" w:sz="0" w:space="0" w:color="auto"/>
            <w:bottom w:val="none" w:sz="0" w:space="0" w:color="auto"/>
            <w:right w:val="none" w:sz="0" w:space="0" w:color="auto"/>
          </w:divBdr>
        </w:div>
        <w:div w:id="1715812005">
          <w:marLeft w:val="0"/>
          <w:marRight w:val="0"/>
          <w:marTop w:val="0"/>
          <w:marBottom w:val="0"/>
          <w:divBdr>
            <w:top w:val="none" w:sz="0" w:space="0" w:color="auto"/>
            <w:left w:val="none" w:sz="0" w:space="0" w:color="auto"/>
            <w:bottom w:val="none" w:sz="0" w:space="0" w:color="auto"/>
            <w:right w:val="none" w:sz="0" w:space="0" w:color="auto"/>
          </w:divBdr>
        </w:div>
        <w:div w:id="1797404286">
          <w:marLeft w:val="0"/>
          <w:marRight w:val="0"/>
          <w:marTop w:val="0"/>
          <w:marBottom w:val="0"/>
          <w:divBdr>
            <w:top w:val="none" w:sz="0" w:space="0" w:color="auto"/>
            <w:left w:val="none" w:sz="0" w:space="0" w:color="auto"/>
            <w:bottom w:val="none" w:sz="0" w:space="0" w:color="auto"/>
            <w:right w:val="none" w:sz="0" w:space="0" w:color="auto"/>
          </w:divBdr>
        </w:div>
        <w:div w:id="1962766359">
          <w:marLeft w:val="0"/>
          <w:marRight w:val="0"/>
          <w:marTop w:val="0"/>
          <w:marBottom w:val="0"/>
          <w:divBdr>
            <w:top w:val="none" w:sz="0" w:space="0" w:color="auto"/>
            <w:left w:val="none" w:sz="0" w:space="0" w:color="auto"/>
            <w:bottom w:val="none" w:sz="0" w:space="0" w:color="auto"/>
            <w:right w:val="none" w:sz="0" w:space="0" w:color="auto"/>
          </w:divBdr>
        </w:div>
        <w:div w:id="1994945432">
          <w:marLeft w:val="0"/>
          <w:marRight w:val="0"/>
          <w:marTop w:val="0"/>
          <w:marBottom w:val="0"/>
          <w:divBdr>
            <w:top w:val="none" w:sz="0" w:space="0" w:color="auto"/>
            <w:left w:val="none" w:sz="0" w:space="0" w:color="auto"/>
            <w:bottom w:val="none" w:sz="0" w:space="0" w:color="auto"/>
            <w:right w:val="none" w:sz="0" w:space="0" w:color="auto"/>
          </w:divBdr>
        </w:div>
        <w:div w:id="2080863204">
          <w:marLeft w:val="0"/>
          <w:marRight w:val="0"/>
          <w:marTop w:val="0"/>
          <w:marBottom w:val="0"/>
          <w:divBdr>
            <w:top w:val="none" w:sz="0" w:space="0" w:color="auto"/>
            <w:left w:val="none" w:sz="0" w:space="0" w:color="auto"/>
            <w:bottom w:val="none" w:sz="0" w:space="0" w:color="auto"/>
            <w:right w:val="none" w:sz="0" w:space="0" w:color="auto"/>
          </w:divBdr>
        </w:div>
      </w:divsChild>
    </w:div>
    <w:div w:id="427047252">
      <w:bodyDiv w:val="1"/>
      <w:marLeft w:val="0"/>
      <w:marRight w:val="0"/>
      <w:marTop w:val="0"/>
      <w:marBottom w:val="0"/>
      <w:divBdr>
        <w:top w:val="none" w:sz="0" w:space="0" w:color="auto"/>
        <w:left w:val="none" w:sz="0" w:space="0" w:color="auto"/>
        <w:bottom w:val="none" w:sz="0" w:space="0" w:color="auto"/>
        <w:right w:val="none" w:sz="0" w:space="0" w:color="auto"/>
      </w:divBdr>
    </w:div>
    <w:div w:id="473714027">
      <w:bodyDiv w:val="1"/>
      <w:marLeft w:val="0"/>
      <w:marRight w:val="0"/>
      <w:marTop w:val="0"/>
      <w:marBottom w:val="0"/>
      <w:divBdr>
        <w:top w:val="none" w:sz="0" w:space="0" w:color="auto"/>
        <w:left w:val="none" w:sz="0" w:space="0" w:color="auto"/>
        <w:bottom w:val="none" w:sz="0" w:space="0" w:color="auto"/>
        <w:right w:val="none" w:sz="0" w:space="0" w:color="auto"/>
      </w:divBdr>
    </w:div>
    <w:div w:id="522867339">
      <w:bodyDiv w:val="1"/>
      <w:marLeft w:val="0"/>
      <w:marRight w:val="0"/>
      <w:marTop w:val="0"/>
      <w:marBottom w:val="0"/>
      <w:divBdr>
        <w:top w:val="none" w:sz="0" w:space="0" w:color="auto"/>
        <w:left w:val="none" w:sz="0" w:space="0" w:color="auto"/>
        <w:bottom w:val="none" w:sz="0" w:space="0" w:color="auto"/>
        <w:right w:val="none" w:sz="0" w:space="0" w:color="auto"/>
      </w:divBdr>
    </w:div>
    <w:div w:id="527990023">
      <w:bodyDiv w:val="1"/>
      <w:marLeft w:val="0"/>
      <w:marRight w:val="0"/>
      <w:marTop w:val="0"/>
      <w:marBottom w:val="0"/>
      <w:divBdr>
        <w:top w:val="none" w:sz="0" w:space="0" w:color="auto"/>
        <w:left w:val="none" w:sz="0" w:space="0" w:color="auto"/>
        <w:bottom w:val="none" w:sz="0" w:space="0" w:color="auto"/>
        <w:right w:val="none" w:sz="0" w:space="0" w:color="auto"/>
      </w:divBdr>
      <w:divsChild>
        <w:div w:id="879710435">
          <w:marLeft w:val="446"/>
          <w:marRight w:val="0"/>
          <w:marTop w:val="40"/>
          <w:marBottom w:val="0"/>
          <w:divBdr>
            <w:top w:val="none" w:sz="0" w:space="0" w:color="auto"/>
            <w:left w:val="none" w:sz="0" w:space="0" w:color="auto"/>
            <w:bottom w:val="none" w:sz="0" w:space="0" w:color="auto"/>
            <w:right w:val="none" w:sz="0" w:space="0" w:color="auto"/>
          </w:divBdr>
        </w:div>
        <w:div w:id="1812938901">
          <w:marLeft w:val="446"/>
          <w:marRight w:val="0"/>
          <w:marTop w:val="40"/>
          <w:marBottom w:val="0"/>
          <w:divBdr>
            <w:top w:val="none" w:sz="0" w:space="0" w:color="auto"/>
            <w:left w:val="none" w:sz="0" w:space="0" w:color="auto"/>
            <w:bottom w:val="none" w:sz="0" w:space="0" w:color="auto"/>
            <w:right w:val="none" w:sz="0" w:space="0" w:color="auto"/>
          </w:divBdr>
        </w:div>
      </w:divsChild>
    </w:div>
    <w:div w:id="540938759">
      <w:bodyDiv w:val="1"/>
      <w:marLeft w:val="0"/>
      <w:marRight w:val="0"/>
      <w:marTop w:val="0"/>
      <w:marBottom w:val="0"/>
      <w:divBdr>
        <w:top w:val="none" w:sz="0" w:space="0" w:color="auto"/>
        <w:left w:val="none" w:sz="0" w:space="0" w:color="auto"/>
        <w:bottom w:val="none" w:sz="0" w:space="0" w:color="auto"/>
        <w:right w:val="none" w:sz="0" w:space="0" w:color="auto"/>
      </w:divBdr>
    </w:div>
    <w:div w:id="564998921">
      <w:bodyDiv w:val="1"/>
      <w:marLeft w:val="0"/>
      <w:marRight w:val="0"/>
      <w:marTop w:val="0"/>
      <w:marBottom w:val="0"/>
      <w:divBdr>
        <w:top w:val="none" w:sz="0" w:space="0" w:color="auto"/>
        <w:left w:val="none" w:sz="0" w:space="0" w:color="auto"/>
        <w:bottom w:val="none" w:sz="0" w:space="0" w:color="auto"/>
        <w:right w:val="none" w:sz="0" w:space="0" w:color="auto"/>
      </w:divBdr>
    </w:div>
    <w:div w:id="566500793">
      <w:bodyDiv w:val="1"/>
      <w:marLeft w:val="0"/>
      <w:marRight w:val="0"/>
      <w:marTop w:val="0"/>
      <w:marBottom w:val="0"/>
      <w:divBdr>
        <w:top w:val="none" w:sz="0" w:space="0" w:color="auto"/>
        <w:left w:val="none" w:sz="0" w:space="0" w:color="auto"/>
        <w:bottom w:val="none" w:sz="0" w:space="0" w:color="auto"/>
        <w:right w:val="none" w:sz="0" w:space="0" w:color="auto"/>
      </w:divBdr>
    </w:div>
    <w:div w:id="570695090">
      <w:bodyDiv w:val="1"/>
      <w:marLeft w:val="0"/>
      <w:marRight w:val="0"/>
      <w:marTop w:val="0"/>
      <w:marBottom w:val="0"/>
      <w:divBdr>
        <w:top w:val="none" w:sz="0" w:space="0" w:color="auto"/>
        <w:left w:val="none" w:sz="0" w:space="0" w:color="auto"/>
        <w:bottom w:val="none" w:sz="0" w:space="0" w:color="auto"/>
        <w:right w:val="none" w:sz="0" w:space="0" w:color="auto"/>
      </w:divBdr>
    </w:div>
    <w:div w:id="574821928">
      <w:bodyDiv w:val="1"/>
      <w:marLeft w:val="0"/>
      <w:marRight w:val="0"/>
      <w:marTop w:val="0"/>
      <w:marBottom w:val="0"/>
      <w:divBdr>
        <w:top w:val="none" w:sz="0" w:space="0" w:color="auto"/>
        <w:left w:val="none" w:sz="0" w:space="0" w:color="auto"/>
        <w:bottom w:val="none" w:sz="0" w:space="0" w:color="auto"/>
        <w:right w:val="none" w:sz="0" w:space="0" w:color="auto"/>
      </w:divBdr>
    </w:div>
    <w:div w:id="580063236">
      <w:bodyDiv w:val="1"/>
      <w:marLeft w:val="0"/>
      <w:marRight w:val="0"/>
      <w:marTop w:val="0"/>
      <w:marBottom w:val="0"/>
      <w:divBdr>
        <w:top w:val="none" w:sz="0" w:space="0" w:color="auto"/>
        <w:left w:val="none" w:sz="0" w:space="0" w:color="auto"/>
        <w:bottom w:val="none" w:sz="0" w:space="0" w:color="auto"/>
        <w:right w:val="none" w:sz="0" w:space="0" w:color="auto"/>
      </w:divBdr>
      <w:divsChild>
        <w:div w:id="1469588733">
          <w:marLeft w:val="547"/>
          <w:marRight w:val="0"/>
          <w:marTop w:val="0"/>
          <w:marBottom w:val="160"/>
          <w:divBdr>
            <w:top w:val="none" w:sz="0" w:space="0" w:color="auto"/>
            <w:left w:val="none" w:sz="0" w:space="0" w:color="auto"/>
            <w:bottom w:val="none" w:sz="0" w:space="0" w:color="auto"/>
            <w:right w:val="none" w:sz="0" w:space="0" w:color="auto"/>
          </w:divBdr>
        </w:div>
      </w:divsChild>
    </w:div>
    <w:div w:id="630476694">
      <w:bodyDiv w:val="1"/>
      <w:marLeft w:val="0"/>
      <w:marRight w:val="0"/>
      <w:marTop w:val="0"/>
      <w:marBottom w:val="0"/>
      <w:divBdr>
        <w:top w:val="none" w:sz="0" w:space="0" w:color="auto"/>
        <w:left w:val="none" w:sz="0" w:space="0" w:color="auto"/>
        <w:bottom w:val="none" w:sz="0" w:space="0" w:color="auto"/>
        <w:right w:val="none" w:sz="0" w:space="0" w:color="auto"/>
      </w:divBdr>
    </w:div>
    <w:div w:id="632292581">
      <w:bodyDiv w:val="1"/>
      <w:marLeft w:val="0"/>
      <w:marRight w:val="0"/>
      <w:marTop w:val="0"/>
      <w:marBottom w:val="0"/>
      <w:divBdr>
        <w:top w:val="none" w:sz="0" w:space="0" w:color="auto"/>
        <w:left w:val="none" w:sz="0" w:space="0" w:color="auto"/>
        <w:bottom w:val="none" w:sz="0" w:space="0" w:color="auto"/>
        <w:right w:val="none" w:sz="0" w:space="0" w:color="auto"/>
      </w:divBdr>
    </w:div>
    <w:div w:id="638532452">
      <w:bodyDiv w:val="1"/>
      <w:marLeft w:val="0"/>
      <w:marRight w:val="0"/>
      <w:marTop w:val="0"/>
      <w:marBottom w:val="0"/>
      <w:divBdr>
        <w:top w:val="none" w:sz="0" w:space="0" w:color="auto"/>
        <w:left w:val="none" w:sz="0" w:space="0" w:color="auto"/>
        <w:bottom w:val="none" w:sz="0" w:space="0" w:color="auto"/>
        <w:right w:val="none" w:sz="0" w:space="0" w:color="auto"/>
      </w:divBdr>
    </w:div>
    <w:div w:id="668292458">
      <w:bodyDiv w:val="1"/>
      <w:marLeft w:val="0"/>
      <w:marRight w:val="0"/>
      <w:marTop w:val="0"/>
      <w:marBottom w:val="0"/>
      <w:divBdr>
        <w:top w:val="none" w:sz="0" w:space="0" w:color="auto"/>
        <w:left w:val="none" w:sz="0" w:space="0" w:color="auto"/>
        <w:bottom w:val="none" w:sz="0" w:space="0" w:color="auto"/>
        <w:right w:val="none" w:sz="0" w:space="0" w:color="auto"/>
      </w:divBdr>
    </w:div>
    <w:div w:id="681588658">
      <w:bodyDiv w:val="1"/>
      <w:marLeft w:val="0"/>
      <w:marRight w:val="0"/>
      <w:marTop w:val="0"/>
      <w:marBottom w:val="0"/>
      <w:divBdr>
        <w:top w:val="none" w:sz="0" w:space="0" w:color="auto"/>
        <w:left w:val="none" w:sz="0" w:space="0" w:color="auto"/>
        <w:bottom w:val="none" w:sz="0" w:space="0" w:color="auto"/>
        <w:right w:val="none" w:sz="0" w:space="0" w:color="auto"/>
      </w:divBdr>
    </w:div>
    <w:div w:id="699477853">
      <w:bodyDiv w:val="1"/>
      <w:marLeft w:val="0"/>
      <w:marRight w:val="0"/>
      <w:marTop w:val="0"/>
      <w:marBottom w:val="0"/>
      <w:divBdr>
        <w:top w:val="none" w:sz="0" w:space="0" w:color="auto"/>
        <w:left w:val="none" w:sz="0" w:space="0" w:color="auto"/>
        <w:bottom w:val="none" w:sz="0" w:space="0" w:color="auto"/>
        <w:right w:val="none" w:sz="0" w:space="0" w:color="auto"/>
      </w:divBdr>
      <w:divsChild>
        <w:div w:id="97482848">
          <w:marLeft w:val="0"/>
          <w:marRight w:val="0"/>
          <w:marTop w:val="0"/>
          <w:marBottom w:val="0"/>
          <w:divBdr>
            <w:top w:val="none" w:sz="0" w:space="0" w:color="auto"/>
            <w:left w:val="none" w:sz="0" w:space="0" w:color="auto"/>
            <w:bottom w:val="none" w:sz="0" w:space="0" w:color="auto"/>
            <w:right w:val="none" w:sz="0" w:space="0" w:color="auto"/>
          </w:divBdr>
        </w:div>
        <w:div w:id="152576292">
          <w:marLeft w:val="0"/>
          <w:marRight w:val="0"/>
          <w:marTop w:val="0"/>
          <w:marBottom w:val="0"/>
          <w:divBdr>
            <w:top w:val="none" w:sz="0" w:space="0" w:color="auto"/>
            <w:left w:val="none" w:sz="0" w:space="0" w:color="auto"/>
            <w:bottom w:val="none" w:sz="0" w:space="0" w:color="auto"/>
            <w:right w:val="none" w:sz="0" w:space="0" w:color="auto"/>
          </w:divBdr>
        </w:div>
        <w:div w:id="612827572">
          <w:marLeft w:val="0"/>
          <w:marRight w:val="0"/>
          <w:marTop w:val="0"/>
          <w:marBottom w:val="0"/>
          <w:divBdr>
            <w:top w:val="none" w:sz="0" w:space="0" w:color="auto"/>
            <w:left w:val="none" w:sz="0" w:space="0" w:color="auto"/>
            <w:bottom w:val="none" w:sz="0" w:space="0" w:color="auto"/>
            <w:right w:val="none" w:sz="0" w:space="0" w:color="auto"/>
          </w:divBdr>
        </w:div>
        <w:div w:id="1063333436">
          <w:marLeft w:val="0"/>
          <w:marRight w:val="0"/>
          <w:marTop w:val="0"/>
          <w:marBottom w:val="0"/>
          <w:divBdr>
            <w:top w:val="none" w:sz="0" w:space="0" w:color="auto"/>
            <w:left w:val="none" w:sz="0" w:space="0" w:color="auto"/>
            <w:bottom w:val="none" w:sz="0" w:space="0" w:color="auto"/>
            <w:right w:val="none" w:sz="0" w:space="0" w:color="auto"/>
          </w:divBdr>
        </w:div>
        <w:div w:id="1411734877">
          <w:marLeft w:val="0"/>
          <w:marRight w:val="0"/>
          <w:marTop w:val="0"/>
          <w:marBottom w:val="0"/>
          <w:divBdr>
            <w:top w:val="none" w:sz="0" w:space="0" w:color="auto"/>
            <w:left w:val="none" w:sz="0" w:space="0" w:color="auto"/>
            <w:bottom w:val="none" w:sz="0" w:space="0" w:color="auto"/>
            <w:right w:val="none" w:sz="0" w:space="0" w:color="auto"/>
          </w:divBdr>
        </w:div>
        <w:div w:id="1486556192">
          <w:marLeft w:val="0"/>
          <w:marRight w:val="0"/>
          <w:marTop w:val="0"/>
          <w:marBottom w:val="0"/>
          <w:divBdr>
            <w:top w:val="none" w:sz="0" w:space="0" w:color="auto"/>
            <w:left w:val="none" w:sz="0" w:space="0" w:color="auto"/>
            <w:bottom w:val="none" w:sz="0" w:space="0" w:color="auto"/>
            <w:right w:val="none" w:sz="0" w:space="0" w:color="auto"/>
          </w:divBdr>
        </w:div>
        <w:div w:id="1761875447">
          <w:marLeft w:val="0"/>
          <w:marRight w:val="0"/>
          <w:marTop w:val="0"/>
          <w:marBottom w:val="0"/>
          <w:divBdr>
            <w:top w:val="none" w:sz="0" w:space="0" w:color="auto"/>
            <w:left w:val="none" w:sz="0" w:space="0" w:color="auto"/>
            <w:bottom w:val="none" w:sz="0" w:space="0" w:color="auto"/>
            <w:right w:val="none" w:sz="0" w:space="0" w:color="auto"/>
          </w:divBdr>
        </w:div>
        <w:div w:id="1841849174">
          <w:marLeft w:val="0"/>
          <w:marRight w:val="0"/>
          <w:marTop w:val="0"/>
          <w:marBottom w:val="0"/>
          <w:divBdr>
            <w:top w:val="none" w:sz="0" w:space="0" w:color="auto"/>
            <w:left w:val="none" w:sz="0" w:space="0" w:color="auto"/>
            <w:bottom w:val="none" w:sz="0" w:space="0" w:color="auto"/>
            <w:right w:val="none" w:sz="0" w:space="0" w:color="auto"/>
          </w:divBdr>
        </w:div>
      </w:divsChild>
    </w:div>
    <w:div w:id="699938051">
      <w:bodyDiv w:val="1"/>
      <w:marLeft w:val="0"/>
      <w:marRight w:val="0"/>
      <w:marTop w:val="0"/>
      <w:marBottom w:val="0"/>
      <w:divBdr>
        <w:top w:val="none" w:sz="0" w:space="0" w:color="auto"/>
        <w:left w:val="none" w:sz="0" w:space="0" w:color="auto"/>
        <w:bottom w:val="none" w:sz="0" w:space="0" w:color="auto"/>
        <w:right w:val="none" w:sz="0" w:space="0" w:color="auto"/>
      </w:divBdr>
    </w:div>
    <w:div w:id="718822869">
      <w:bodyDiv w:val="1"/>
      <w:marLeft w:val="0"/>
      <w:marRight w:val="0"/>
      <w:marTop w:val="0"/>
      <w:marBottom w:val="0"/>
      <w:divBdr>
        <w:top w:val="none" w:sz="0" w:space="0" w:color="auto"/>
        <w:left w:val="none" w:sz="0" w:space="0" w:color="auto"/>
        <w:bottom w:val="none" w:sz="0" w:space="0" w:color="auto"/>
        <w:right w:val="none" w:sz="0" w:space="0" w:color="auto"/>
      </w:divBdr>
    </w:div>
    <w:div w:id="722485636">
      <w:bodyDiv w:val="1"/>
      <w:marLeft w:val="0"/>
      <w:marRight w:val="0"/>
      <w:marTop w:val="0"/>
      <w:marBottom w:val="0"/>
      <w:divBdr>
        <w:top w:val="none" w:sz="0" w:space="0" w:color="auto"/>
        <w:left w:val="none" w:sz="0" w:space="0" w:color="auto"/>
        <w:bottom w:val="none" w:sz="0" w:space="0" w:color="auto"/>
        <w:right w:val="none" w:sz="0" w:space="0" w:color="auto"/>
      </w:divBdr>
    </w:div>
    <w:div w:id="740441480">
      <w:bodyDiv w:val="1"/>
      <w:marLeft w:val="0"/>
      <w:marRight w:val="0"/>
      <w:marTop w:val="0"/>
      <w:marBottom w:val="0"/>
      <w:divBdr>
        <w:top w:val="none" w:sz="0" w:space="0" w:color="auto"/>
        <w:left w:val="none" w:sz="0" w:space="0" w:color="auto"/>
        <w:bottom w:val="none" w:sz="0" w:space="0" w:color="auto"/>
        <w:right w:val="none" w:sz="0" w:space="0" w:color="auto"/>
      </w:divBdr>
    </w:div>
    <w:div w:id="768356697">
      <w:bodyDiv w:val="1"/>
      <w:marLeft w:val="0"/>
      <w:marRight w:val="0"/>
      <w:marTop w:val="0"/>
      <w:marBottom w:val="0"/>
      <w:divBdr>
        <w:top w:val="none" w:sz="0" w:space="0" w:color="auto"/>
        <w:left w:val="none" w:sz="0" w:space="0" w:color="auto"/>
        <w:bottom w:val="none" w:sz="0" w:space="0" w:color="auto"/>
        <w:right w:val="none" w:sz="0" w:space="0" w:color="auto"/>
      </w:divBdr>
    </w:div>
    <w:div w:id="798575167">
      <w:bodyDiv w:val="1"/>
      <w:marLeft w:val="0"/>
      <w:marRight w:val="0"/>
      <w:marTop w:val="0"/>
      <w:marBottom w:val="0"/>
      <w:divBdr>
        <w:top w:val="none" w:sz="0" w:space="0" w:color="auto"/>
        <w:left w:val="none" w:sz="0" w:space="0" w:color="auto"/>
        <w:bottom w:val="none" w:sz="0" w:space="0" w:color="auto"/>
        <w:right w:val="none" w:sz="0" w:space="0" w:color="auto"/>
      </w:divBdr>
    </w:div>
    <w:div w:id="800878076">
      <w:bodyDiv w:val="1"/>
      <w:marLeft w:val="0"/>
      <w:marRight w:val="0"/>
      <w:marTop w:val="0"/>
      <w:marBottom w:val="0"/>
      <w:divBdr>
        <w:top w:val="none" w:sz="0" w:space="0" w:color="auto"/>
        <w:left w:val="none" w:sz="0" w:space="0" w:color="auto"/>
        <w:bottom w:val="none" w:sz="0" w:space="0" w:color="auto"/>
        <w:right w:val="none" w:sz="0" w:space="0" w:color="auto"/>
      </w:divBdr>
    </w:div>
    <w:div w:id="803280309">
      <w:bodyDiv w:val="1"/>
      <w:marLeft w:val="0"/>
      <w:marRight w:val="0"/>
      <w:marTop w:val="0"/>
      <w:marBottom w:val="0"/>
      <w:divBdr>
        <w:top w:val="none" w:sz="0" w:space="0" w:color="auto"/>
        <w:left w:val="none" w:sz="0" w:space="0" w:color="auto"/>
        <w:bottom w:val="none" w:sz="0" w:space="0" w:color="auto"/>
        <w:right w:val="none" w:sz="0" w:space="0" w:color="auto"/>
      </w:divBdr>
    </w:div>
    <w:div w:id="821968860">
      <w:bodyDiv w:val="1"/>
      <w:marLeft w:val="0"/>
      <w:marRight w:val="0"/>
      <w:marTop w:val="0"/>
      <w:marBottom w:val="0"/>
      <w:divBdr>
        <w:top w:val="none" w:sz="0" w:space="0" w:color="auto"/>
        <w:left w:val="none" w:sz="0" w:space="0" w:color="auto"/>
        <w:bottom w:val="none" w:sz="0" w:space="0" w:color="auto"/>
        <w:right w:val="none" w:sz="0" w:space="0" w:color="auto"/>
      </w:divBdr>
    </w:div>
    <w:div w:id="848451188">
      <w:bodyDiv w:val="1"/>
      <w:marLeft w:val="0"/>
      <w:marRight w:val="0"/>
      <w:marTop w:val="0"/>
      <w:marBottom w:val="0"/>
      <w:divBdr>
        <w:top w:val="none" w:sz="0" w:space="0" w:color="auto"/>
        <w:left w:val="none" w:sz="0" w:space="0" w:color="auto"/>
        <w:bottom w:val="none" w:sz="0" w:space="0" w:color="auto"/>
        <w:right w:val="none" w:sz="0" w:space="0" w:color="auto"/>
      </w:divBdr>
    </w:div>
    <w:div w:id="880871704">
      <w:bodyDiv w:val="1"/>
      <w:marLeft w:val="0"/>
      <w:marRight w:val="0"/>
      <w:marTop w:val="0"/>
      <w:marBottom w:val="0"/>
      <w:divBdr>
        <w:top w:val="none" w:sz="0" w:space="0" w:color="auto"/>
        <w:left w:val="none" w:sz="0" w:space="0" w:color="auto"/>
        <w:bottom w:val="none" w:sz="0" w:space="0" w:color="auto"/>
        <w:right w:val="none" w:sz="0" w:space="0" w:color="auto"/>
      </w:divBdr>
    </w:div>
    <w:div w:id="885793390">
      <w:bodyDiv w:val="1"/>
      <w:marLeft w:val="0"/>
      <w:marRight w:val="0"/>
      <w:marTop w:val="0"/>
      <w:marBottom w:val="0"/>
      <w:divBdr>
        <w:top w:val="none" w:sz="0" w:space="0" w:color="auto"/>
        <w:left w:val="none" w:sz="0" w:space="0" w:color="auto"/>
        <w:bottom w:val="none" w:sz="0" w:space="0" w:color="auto"/>
        <w:right w:val="none" w:sz="0" w:space="0" w:color="auto"/>
      </w:divBdr>
    </w:div>
    <w:div w:id="893197589">
      <w:bodyDiv w:val="1"/>
      <w:marLeft w:val="0"/>
      <w:marRight w:val="0"/>
      <w:marTop w:val="0"/>
      <w:marBottom w:val="0"/>
      <w:divBdr>
        <w:top w:val="none" w:sz="0" w:space="0" w:color="auto"/>
        <w:left w:val="none" w:sz="0" w:space="0" w:color="auto"/>
        <w:bottom w:val="none" w:sz="0" w:space="0" w:color="auto"/>
        <w:right w:val="none" w:sz="0" w:space="0" w:color="auto"/>
      </w:divBdr>
    </w:div>
    <w:div w:id="981470969">
      <w:bodyDiv w:val="1"/>
      <w:marLeft w:val="0"/>
      <w:marRight w:val="0"/>
      <w:marTop w:val="0"/>
      <w:marBottom w:val="0"/>
      <w:divBdr>
        <w:top w:val="none" w:sz="0" w:space="0" w:color="auto"/>
        <w:left w:val="none" w:sz="0" w:space="0" w:color="auto"/>
        <w:bottom w:val="none" w:sz="0" w:space="0" w:color="auto"/>
        <w:right w:val="none" w:sz="0" w:space="0" w:color="auto"/>
      </w:divBdr>
      <w:divsChild>
        <w:div w:id="315838185">
          <w:marLeft w:val="0"/>
          <w:marRight w:val="0"/>
          <w:marTop w:val="0"/>
          <w:marBottom w:val="0"/>
          <w:divBdr>
            <w:top w:val="none" w:sz="0" w:space="0" w:color="auto"/>
            <w:left w:val="none" w:sz="0" w:space="0" w:color="auto"/>
            <w:bottom w:val="none" w:sz="0" w:space="0" w:color="auto"/>
            <w:right w:val="none" w:sz="0" w:space="0" w:color="auto"/>
          </w:divBdr>
        </w:div>
        <w:div w:id="431052926">
          <w:marLeft w:val="0"/>
          <w:marRight w:val="0"/>
          <w:marTop w:val="0"/>
          <w:marBottom w:val="0"/>
          <w:divBdr>
            <w:top w:val="none" w:sz="0" w:space="0" w:color="auto"/>
            <w:left w:val="none" w:sz="0" w:space="0" w:color="auto"/>
            <w:bottom w:val="none" w:sz="0" w:space="0" w:color="auto"/>
            <w:right w:val="none" w:sz="0" w:space="0" w:color="auto"/>
          </w:divBdr>
        </w:div>
        <w:div w:id="438111166">
          <w:marLeft w:val="0"/>
          <w:marRight w:val="0"/>
          <w:marTop w:val="0"/>
          <w:marBottom w:val="0"/>
          <w:divBdr>
            <w:top w:val="none" w:sz="0" w:space="0" w:color="auto"/>
            <w:left w:val="none" w:sz="0" w:space="0" w:color="auto"/>
            <w:bottom w:val="none" w:sz="0" w:space="0" w:color="auto"/>
            <w:right w:val="none" w:sz="0" w:space="0" w:color="auto"/>
          </w:divBdr>
        </w:div>
        <w:div w:id="533932112">
          <w:marLeft w:val="0"/>
          <w:marRight w:val="0"/>
          <w:marTop w:val="0"/>
          <w:marBottom w:val="0"/>
          <w:divBdr>
            <w:top w:val="none" w:sz="0" w:space="0" w:color="auto"/>
            <w:left w:val="none" w:sz="0" w:space="0" w:color="auto"/>
            <w:bottom w:val="none" w:sz="0" w:space="0" w:color="auto"/>
            <w:right w:val="none" w:sz="0" w:space="0" w:color="auto"/>
          </w:divBdr>
        </w:div>
        <w:div w:id="744645577">
          <w:marLeft w:val="0"/>
          <w:marRight w:val="0"/>
          <w:marTop w:val="0"/>
          <w:marBottom w:val="0"/>
          <w:divBdr>
            <w:top w:val="none" w:sz="0" w:space="0" w:color="auto"/>
            <w:left w:val="none" w:sz="0" w:space="0" w:color="auto"/>
            <w:bottom w:val="none" w:sz="0" w:space="0" w:color="auto"/>
            <w:right w:val="none" w:sz="0" w:space="0" w:color="auto"/>
          </w:divBdr>
        </w:div>
        <w:div w:id="1724324937">
          <w:marLeft w:val="0"/>
          <w:marRight w:val="0"/>
          <w:marTop w:val="0"/>
          <w:marBottom w:val="0"/>
          <w:divBdr>
            <w:top w:val="none" w:sz="0" w:space="0" w:color="auto"/>
            <w:left w:val="none" w:sz="0" w:space="0" w:color="auto"/>
            <w:bottom w:val="none" w:sz="0" w:space="0" w:color="auto"/>
            <w:right w:val="none" w:sz="0" w:space="0" w:color="auto"/>
          </w:divBdr>
        </w:div>
        <w:div w:id="1905530853">
          <w:marLeft w:val="0"/>
          <w:marRight w:val="0"/>
          <w:marTop w:val="0"/>
          <w:marBottom w:val="0"/>
          <w:divBdr>
            <w:top w:val="none" w:sz="0" w:space="0" w:color="auto"/>
            <w:left w:val="none" w:sz="0" w:space="0" w:color="auto"/>
            <w:bottom w:val="none" w:sz="0" w:space="0" w:color="auto"/>
            <w:right w:val="none" w:sz="0" w:space="0" w:color="auto"/>
          </w:divBdr>
        </w:div>
        <w:div w:id="2113165295">
          <w:marLeft w:val="0"/>
          <w:marRight w:val="0"/>
          <w:marTop w:val="0"/>
          <w:marBottom w:val="0"/>
          <w:divBdr>
            <w:top w:val="none" w:sz="0" w:space="0" w:color="auto"/>
            <w:left w:val="none" w:sz="0" w:space="0" w:color="auto"/>
            <w:bottom w:val="none" w:sz="0" w:space="0" w:color="auto"/>
            <w:right w:val="none" w:sz="0" w:space="0" w:color="auto"/>
          </w:divBdr>
        </w:div>
      </w:divsChild>
    </w:div>
    <w:div w:id="994919373">
      <w:bodyDiv w:val="1"/>
      <w:marLeft w:val="0"/>
      <w:marRight w:val="0"/>
      <w:marTop w:val="0"/>
      <w:marBottom w:val="0"/>
      <w:divBdr>
        <w:top w:val="none" w:sz="0" w:space="0" w:color="auto"/>
        <w:left w:val="none" w:sz="0" w:space="0" w:color="auto"/>
        <w:bottom w:val="none" w:sz="0" w:space="0" w:color="auto"/>
        <w:right w:val="none" w:sz="0" w:space="0" w:color="auto"/>
      </w:divBdr>
    </w:div>
    <w:div w:id="1000354100">
      <w:bodyDiv w:val="1"/>
      <w:marLeft w:val="0"/>
      <w:marRight w:val="0"/>
      <w:marTop w:val="0"/>
      <w:marBottom w:val="0"/>
      <w:divBdr>
        <w:top w:val="none" w:sz="0" w:space="0" w:color="auto"/>
        <w:left w:val="none" w:sz="0" w:space="0" w:color="auto"/>
        <w:bottom w:val="none" w:sz="0" w:space="0" w:color="auto"/>
        <w:right w:val="none" w:sz="0" w:space="0" w:color="auto"/>
      </w:divBdr>
    </w:div>
    <w:div w:id="1008606198">
      <w:bodyDiv w:val="1"/>
      <w:marLeft w:val="0"/>
      <w:marRight w:val="0"/>
      <w:marTop w:val="0"/>
      <w:marBottom w:val="0"/>
      <w:divBdr>
        <w:top w:val="none" w:sz="0" w:space="0" w:color="auto"/>
        <w:left w:val="none" w:sz="0" w:space="0" w:color="auto"/>
        <w:bottom w:val="none" w:sz="0" w:space="0" w:color="auto"/>
        <w:right w:val="none" w:sz="0" w:space="0" w:color="auto"/>
      </w:divBdr>
    </w:div>
    <w:div w:id="1013847843">
      <w:bodyDiv w:val="1"/>
      <w:marLeft w:val="0"/>
      <w:marRight w:val="0"/>
      <w:marTop w:val="0"/>
      <w:marBottom w:val="0"/>
      <w:divBdr>
        <w:top w:val="none" w:sz="0" w:space="0" w:color="auto"/>
        <w:left w:val="none" w:sz="0" w:space="0" w:color="auto"/>
        <w:bottom w:val="none" w:sz="0" w:space="0" w:color="auto"/>
        <w:right w:val="none" w:sz="0" w:space="0" w:color="auto"/>
      </w:divBdr>
      <w:divsChild>
        <w:div w:id="34938483">
          <w:marLeft w:val="0"/>
          <w:marRight w:val="0"/>
          <w:marTop w:val="0"/>
          <w:marBottom w:val="0"/>
          <w:divBdr>
            <w:top w:val="none" w:sz="0" w:space="0" w:color="auto"/>
            <w:left w:val="none" w:sz="0" w:space="0" w:color="auto"/>
            <w:bottom w:val="none" w:sz="0" w:space="0" w:color="auto"/>
            <w:right w:val="none" w:sz="0" w:space="0" w:color="auto"/>
          </w:divBdr>
        </w:div>
        <w:div w:id="59057689">
          <w:marLeft w:val="0"/>
          <w:marRight w:val="0"/>
          <w:marTop w:val="0"/>
          <w:marBottom w:val="0"/>
          <w:divBdr>
            <w:top w:val="none" w:sz="0" w:space="0" w:color="auto"/>
            <w:left w:val="none" w:sz="0" w:space="0" w:color="auto"/>
            <w:bottom w:val="none" w:sz="0" w:space="0" w:color="auto"/>
            <w:right w:val="none" w:sz="0" w:space="0" w:color="auto"/>
          </w:divBdr>
        </w:div>
        <w:div w:id="68357723">
          <w:marLeft w:val="0"/>
          <w:marRight w:val="0"/>
          <w:marTop w:val="0"/>
          <w:marBottom w:val="0"/>
          <w:divBdr>
            <w:top w:val="none" w:sz="0" w:space="0" w:color="auto"/>
            <w:left w:val="none" w:sz="0" w:space="0" w:color="auto"/>
            <w:bottom w:val="none" w:sz="0" w:space="0" w:color="auto"/>
            <w:right w:val="none" w:sz="0" w:space="0" w:color="auto"/>
          </w:divBdr>
        </w:div>
        <w:div w:id="197206539">
          <w:marLeft w:val="0"/>
          <w:marRight w:val="0"/>
          <w:marTop w:val="0"/>
          <w:marBottom w:val="0"/>
          <w:divBdr>
            <w:top w:val="none" w:sz="0" w:space="0" w:color="auto"/>
            <w:left w:val="none" w:sz="0" w:space="0" w:color="auto"/>
            <w:bottom w:val="none" w:sz="0" w:space="0" w:color="auto"/>
            <w:right w:val="none" w:sz="0" w:space="0" w:color="auto"/>
          </w:divBdr>
        </w:div>
        <w:div w:id="330521440">
          <w:marLeft w:val="0"/>
          <w:marRight w:val="0"/>
          <w:marTop w:val="0"/>
          <w:marBottom w:val="0"/>
          <w:divBdr>
            <w:top w:val="none" w:sz="0" w:space="0" w:color="auto"/>
            <w:left w:val="none" w:sz="0" w:space="0" w:color="auto"/>
            <w:bottom w:val="none" w:sz="0" w:space="0" w:color="auto"/>
            <w:right w:val="none" w:sz="0" w:space="0" w:color="auto"/>
          </w:divBdr>
        </w:div>
        <w:div w:id="345182771">
          <w:marLeft w:val="0"/>
          <w:marRight w:val="0"/>
          <w:marTop w:val="0"/>
          <w:marBottom w:val="0"/>
          <w:divBdr>
            <w:top w:val="none" w:sz="0" w:space="0" w:color="auto"/>
            <w:left w:val="none" w:sz="0" w:space="0" w:color="auto"/>
            <w:bottom w:val="none" w:sz="0" w:space="0" w:color="auto"/>
            <w:right w:val="none" w:sz="0" w:space="0" w:color="auto"/>
          </w:divBdr>
        </w:div>
        <w:div w:id="380523398">
          <w:marLeft w:val="0"/>
          <w:marRight w:val="0"/>
          <w:marTop w:val="0"/>
          <w:marBottom w:val="0"/>
          <w:divBdr>
            <w:top w:val="none" w:sz="0" w:space="0" w:color="auto"/>
            <w:left w:val="none" w:sz="0" w:space="0" w:color="auto"/>
            <w:bottom w:val="none" w:sz="0" w:space="0" w:color="auto"/>
            <w:right w:val="none" w:sz="0" w:space="0" w:color="auto"/>
          </w:divBdr>
        </w:div>
        <w:div w:id="426538935">
          <w:marLeft w:val="0"/>
          <w:marRight w:val="0"/>
          <w:marTop w:val="0"/>
          <w:marBottom w:val="0"/>
          <w:divBdr>
            <w:top w:val="none" w:sz="0" w:space="0" w:color="auto"/>
            <w:left w:val="none" w:sz="0" w:space="0" w:color="auto"/>
            <w:bottom w:val="none" w:sz="0" w:space="0" w:color="auto"/>
            <w:right w:val="none" w:sz="0" w:space="0" w:color="auto"/>
          </w:divBdr>
        </w:div>
        <w:div w:id="434063526">
          <w:marLeft w:val="0"/>
          <w:marRight w:val="0"/>
          <w:marTop w:val="0"/>
          <w:marBottom w:val="0"/>
          <w:divBdr>
            <w:top w:val="none" w:sz="0" w:space="0" w:color="auto"/>
            <w:left w:val="none" w:sz="0" w:space="0" w:color="auto"/>
            <w:bottom w:val="none" w:sz="0" w:space="0" w:color="auto"/>
            <w:right w:val="none" w:sz="0" w:space="0" w:color="auto"/>
          </w:divBdr>
        </w:div>
        <w:div w:id="476918274">
          <w:marLeft w:val="0"/>
          <w:marRight w:val="0"/>
          <w:marTop w:val="0"/>
          <w:marBottom w:val="0"/>
          <w:divBdr>
            <w:top w:val="none" w:sz="0" w:space="0" w:color="auto"/>
            <w:left w:val="none" w:sz="0" w:space="0" w:color="auto"/>
            <w:bottom w:val="none" w:sz="0" w:space="0" w:color="auto"/>
            <w:right w:val="none" w:sz="0" w:space="0" w:color="auto"/>
          </w:divBdr>
        </w:div>
        <w:div w:id="522979660">
          <w:marLeft w:val="0"/>
          <w:marRight w:val="0"/>
          <w:marTop w:val="0"/>
          <w:marBottom w:val="0"/>
          <w:divBdr>
            <w:top w:val="none" w:sz="0" w:space="0" w:color="auto"/>
            <w:left w:val="none" w:sz="0" w:space="0" w:color="auto"/>
            <w:bottom w:val="none" w:sz="0" w:space="0" w:color="auto"/>
            <w:right w:val="none" w:sz="0" w:space="0" w:color="auto"/>
          </w:divBdr>
        </w:div>
        <w:div w:id="527334845">
          <w:marLeft w:val="0"/>
          <w:marRight w:val="0"/>
          <w:marTop w:val="0"/>
          <w:marBottom w:val="0"/>
          <w:divBdr>
            <w:top w:val="none" w:sz="0" w:space="0" w:color="auto"/>
            <w:left w:val="none" w:sz="0" w:space="0" w:color="auto"/>
            <w:bottom w:val="none" w:sz="0" w:space="0" w:color="auto"/>
            <w:right w:val="none" w:sz="0" w:space="0" w:color="auto"/>
          </w:divBdr>
        </w:div>
        <w:div w:id="561143246">
          <w:marLeft w:val="0"/>
          <w:marRight w:val="0"/>
          <w:marTop w:val="0"/>
          <w:marBottom w:val="0"/>
          <w:divBdr>
            <w:top w:val="none" w:sz="0" w:space="0" w:color="auto"/>
            <w:left w:val="none" w:sz="0" w:space="0" w:color="auto"/>
            <w:bottom w:val="none" w:sz="0" w:space="0" w:color="auto"/>
            <w:right w:val="none" w:sz="0" w:space="0" w:color="auto"/>
          </w:divBdr>
        </w:div>
        <w:div w:id="637996477">
          <w:marLeft w:val="0"/>
          <w:marRight w:val="0"/>
          <w:marTop w:val="0"/>
          <w:marBottom w:val="0"/>
          <w:divBdr>
            <w:top w:val="none" w:sz="0" w:space="0" w:color="auto"/>
            <w:left w:val="none" w:sz="0" w:space="0" w:color="auto"/>
            <w:bottom w:val="none" w:sz="0" w:space="0" w:color="auto"/>
            <w:right w:val="none" w:sz="0" w:space="0" w:color="auto"/>
          </w:divBdr>
        </w:div>
        <w:div w:id="699086971">
          <w:marLeft w:val="0"/>
          <w:marRight w:val="0"/>
          <w:marTop w:val="0"/>
          <w:marBottom w:val="0"/>
          <w:divBdr>
            <w:top w:val="none" w:sz="0" w:space="0" w:color="auto"/>
            <w:left w:val="none" w:sz="0" w:space="0" w:color="auto"/>
            <w:bottom w:val="none" w:sz="0" w:space="0" w:color="auto"/>
            <w:right w:val="none" w:sz="0" w:space="0" w:color="auto"/>
          </w:divBdr>
        </w:div>
        <w:div w:id="735471137">
          <w:marLeft w:val="0"/>
          <w:marRight w:val="0"/>
          <w:marTop w:val="0"/>
          <w:marBottom w:val="0"/>
          <w:divBdr>
            <w:top w:val="none" w:sz="0" w:space="0" w:color="auto"/>
            <w:left w:val="none" w:sz="0" w:space="0" w:color="auto"/>
            <w:bottom w:val="none" w:sz="0" w:space="0" w:color="auto"/>
            <w:right w:val="none" w:sz="0" w:space="0" w:color="auto"/>
          </w:divBdr>
        </w:div>
        <w:div w:id="756440340">
          <w:marLeft w:val="0"/>
          <w:marRight w:val="0"/>
          <w:marTop w:val="0"/>
          <w:marBottom w:val="0"/>
          <w:divBdr>
            <w:top w:val="none" w:sz="0" w:space="0" w:color="auto"/>
            <w:left w:val="none" w:sz="0" w:space="0" w:color="auto"/>
            <w:bottom w:val="none" w:sz="0" w:space="0" w:color="auto"/>
            <w:right w:val="none" w:sz="0" w:space="0" w:color="auto"/>
          </w:divBdr>
        </w:div>
        <w:div w:id="856039895">
          <w:marLeft w:val="0"/>
          <w:marRight w:val="0"/>
          <w:marTop w:val="0"/>
          <w:marBottom w:val="0"/>
          <w:divBdr>
            <w:top w:val="none" w:sz="0" w:space="0" w:color="auto"/>
            <w:left w:val="none" w:sz="0" w:space="0" w:color="auto"/>
            <w:bottom w:val="none" w:sz="0" w:space="0" w:color="auto"/>
            <w:right w:val="none" w:sz="0" w:space="0" w:color="auto"/>
          </w:divBdr>
        </w:div>
        <w:div w:id="862984756">
          <w:marLeft w:val="0"/>
          <w:marRight w:val="0"/>
          <w:marTop w:val="0"/>
          <w:marBottom w:val="0"/>
          <w:divBdr>
            <w:top w:val="none" w:sz="0" w:space="0" w:color="auto"/>
            <w:left w:val="none" w:sz="0" w:space="0" w:color="auto"/>
            <w:bottom w:val="none" w:sz="0" w:space="0" w:color="auto"/>
            <w:right w:val="none" w:sz="0" w:space="0" w:color="auto"/>
          </w:divBdr>
        </w:div>
        <w:div w:id="867838652">
          <w:marLeft w:val="0"/>
          <w:marRight w:val="0"/>
          <w:marTop w:val="0"/>
          <w:marBottom w:val="0"/>
          <w:divBdr>
            <w:top w:val="none" w:sz="0" w:space="0" w:color="auto"/>
            <w:left w:val="none" w:sz="0" w:space="0" w:color="auto"/>
            <w:bottom w:val="none" w:sz="0" w:space="0" w:color="auto"/>
            <w:right w:val="none" w:sz="0" w:space="0" w:color="auto"/>
          </w:divBdr>
        </w:div>
        <w:div w:id="934553571">
          <w:marLeft w:val="0"/>
          <w:marRight w:val="0"/>
          <w:marTop w:val="0"/>
          <w:marBottom w:val="0"/>
          <w:divBdr>
            <w:top w:val="none" w:sz="0" w:space="0" w:color="auto"/>
            <w:left w:val="none" w:sz="0" w:space="0" w:color="auto"/>
            <w:bottom w:val="none" w:sz="0" w:space="0" w:color="auto"/>
            <w:right w:val="none" w:sz="0" w:space="0" w:color="auto"/>
          </w:divBdr>
        </w:div>
        <w:div w:id="980620124">
          <w:marLeft w:val="0"/>
          <w:marRight w:val="0"/>
          <w:marTop w:val="0"/>
          <w:marBottom w:val="0"/>
          <w:divBdr>
            <w:top w:val="none" w:sz="0" w:space="0" w:color="auto"/>
            <w:left w:val="none" w:sz="0" w:space="0" w:color="auto"/>
            <w:bottom w:val="none" w:sz="0" w:space="0" w:color="auto"/>
            <w:right w:val="none" w:sz="0" w:space="0" w:color="auto"/>
          </w:divBdr>
        </w:div>
        <w:div w:id="983512881">
          <w:marLeft w:val="0"/>
          <w:marRight w:val="0"/>
          <w:marTop w:val="0"/>
          <w:marBottom w:val="0"/>
          <w:divBdr>
            <w:top w:val="none" w:sz="0" w:space="0" w:color="auto"/>
            <w:left w:val="none" w:sz="0" w:space="0" w:color="auto"/>
            <w:bottom w:val="none" w:sz="0" w:space="0" w:color="auto"/>
            <w:right w:val="none" w:sz="0" w:space="0" w:color="auto"/>
          </w:divBdr>
        </w:div>
        <w:div w:id="1003510144">
          <w:marLeft w:val="0"/>
          <w:marRight w:val="0"/>
          <w:marTop w:val="0"/>
          <w:marBottom w:val="0"/>
          <w:divBdr>
            <w:top w:val="none" w:sz="0" w:space="0" w:color="auto"/>
            <w:left w:val="none" w:sz="0" w:space="0" w:color="auto"/>
            <w:bottom w:val="none" w:sz="0" w:space="0" w:color="auto"/>
            <w:right w:val="none" w:sz="0" w:space="0" w:color="auto"/>
          </w:divBdr>
        </w:div>
        <w:div w:id="1140227973">
          <w:marLeft w:val="0"/>
          <w:marRight w:val="0"/>
          <w:marTop w:val="0"/>
          <w:marBottom w:val="0"/>
          <w:divBdr>
            <w:top w:val="none" w:sz="0" w:space="0" w:color="auto"/>
            <w:left w:val="none" w:sz="0" w:space="0" w:color="auto"/>
            <w:bottom w:val="none" w:sz="0" w:space="0" w:color="auto"/>
            <w:right w:val="none" w:sz="0" w:space="0" w:color="auto"/>
          </w:divBdr>
        </w:div>
        <w:div w:id="1144275105">
          <w:marLeft w:val="0"/>
          <w:marRight w:val="0"/>
          <w:marTop w:val="0"/>
          <w:marBottom w:val="0"/>
          <w:divBdr>
            <w:top w:val="none" w:sz="0" w:space="0" w:color="auto"/>
            <w:left w:val="none" w:sz="0" w:space="0" w:color="auto"/>
            <w:bottom w:val="none" w:sz="0" w:space="0" w:color="auto"/>
            <w:right w:val="none" w:sz="0" w:space="0" w:color="auto"/>
          </w:divBdr>
        </w:div>
        <w:div w:id="1169056092">
          <w:marLeft w:val="0"/>
          <w:marRight w:val="0"/>
          <w:marTop w:val="0"/>
          <w:marBottom w:val="0"/>
          <w:divBdr>
            <w:top w:val="none" w:sz="0" w:space="0" w:color="auto"/>
            <w:left w:val="none" w:sz="0" w:space="0" w:color="auto"/>
            <w:bottom w:val="none" w:sz="0" w:space="0" w:color="auto"/>
            <w:right w:val="none" w:sz="0" w:space="0" w:color="auto"/>
          </w:divBdr>
        </w:div>
        <w:div w:id="1179662384">
          <w:marLeft w:val="0"/>
          <w:marRight w:val="0"/>
          <w:marTop w:val="0"/>
          <w:marBottom w:val="0"/>
          <w:divBdr>
            <w:top w:val="none" w:sz="0" w:space="0" w:color="auto"/>
            <w:left w:val="none" w:sz="0" w:space="0" w:color="auto"/>
            <w:bottom w:val="none" w:sz="0" w:space="0" w:color="auto"/>
            <w:right w:val="none" w:sz="0" w:space="0" w:color="auto"/>
          </w:divBdr>
        </w:div>
        <w:div w:id="1202673235">
          <w:marLeft w:val="0"/>
          <w:marRight w:val="0"/>
          <w:marTop w:val="0"/>
          <w:marBottom w:val="0"/>
          <w:divBdr>
            <w:top w:val="none" w:sz="0" w:space="0" w:color="auto"/>
            <w:left w:val="none" w:sz="0" w:space="0" w:color="auto"/>
            <w:bottom w:val="none" w:sz="0" w:space="0" w:color="auto"/>
            <w:right w:val="none" w:sz="0" w:space="0" w:color="auto"/>
          </w:divBdr>
        </w:div>
        <w:div w:id="1221480785">
          <w:marLeft w:val="0"/>
          <w:marRight w:val="0"/>
          <w:marTop w:val="0"/>
          <w:marBottom w:val="0"/>
          <w:divBdr>
            <w:top w:val="none" w:sz="0" w:space="0" w:color="auto"/>
            <w:left w:val="none" w:sz="0" w:space="0" w:color="auto"/>
            <w:bottom w:val="none" w:sz="0" w:space="0" w:color="auto"/>
            <w:right w:val="none" w:sz="0" w:space="0" w:color="auto"/>
          </w:divBdr>
        </w:div>
        <w:div w:id="1287665858">
          <w:marLeft w:val="0"/>
          <w:marRight w:val="0"/>
          <w:marTop w:val="0"/>
          <w:marBottom w:val="0"/>
          <w:divBdr>
            <w:top w:val="none" w:sz="0" w:space="0" w:color="auto"/>
            <w:left w:val="none" w:sz="0" w:space="0" w:color="auto"/>
            <w:bottom w:val="none" w:sz="0" w:space="0" w:color="auto"/>
            <w:right w:val="none" w:sz="0" w:space="0" w:color="auto"/>
          </w:divBdr>
        </w:div>
        <w:div w:id="1335303070">
          <w:marLeft w:val="0"/>
          <w:marRight w:val="0"/>
          <w:marTop w:val="0"/>
          <w:marBottom w:val="0"/>
          <w:divBdr>
            <w:top w:val="none" w:sz="0" w:space="0" w:color="auto"/>
            <w:left w:val="none" w:sz="0" w:space="0" w:color="auto"/>
            <w:bottom w:val="none" w:sz="0" w:space="0" w:color="auto"/>
            <w:right w:val="none" w:sz="0" w:space="0" w:color="auto"/>
          </w:divBdr>
        </w:div>
        <w:div w:id="1491869003">
          <w:marLeft w:val="0"/>
          <w:marRight w:val="0"/>
          <w:marTop w:val="0"/>
          <w:marBottom w:val="0"/>
          <w:divBdr>
            <w:top w:val="none" w:sz="0" w:space="0" w:color="auto"/>
            <w:left w:val="none" w:sz="0" w:space="0" w:color="auto"/>
            <w:bottom w:val="none" w:sz="0" w:space="0" w:color="auto"/>
            <w:right w:val="none" w:sz="0" w:space="0" w:color="auto"/>
          </w:divBdr>
        </w:div>
        <w:div w:id="1506289463">
          <w:marLeft w:val="0"/>
          <w:marRight w:val="0"/>
          <w:marTop w:val="0"/>
          <w:marBottom w:val="0"/>
          <w:divBdr>
            <w:top w:val="none" w:sz="0" w:space="0" w:color="auto"/>
            <w:left w:val="none" w:sz="0" w:space="0" w:color="auto"/>
            <w:bottom w:val="none" w:sz="0" w:space="0" w:color="auto"/>
            <w:right w:val="none" w:sz="0" w:space="0" w:color="auto"/>
          </w:divBdr>
        </w:div>
        <w:div w:id="1513495408">
          <w:marLeft w:val="0"/>
          <w:marRight w:val="0"/>
          <w:marTop w:val="0"/>
          <w:marBottom w:val="0"/>
          <w:divBdr>
            <w:top w:val="none" w:sz="0" w:space="0" w:color="auto"/>
            <w:left w:val="none" w:sz="0" w:space="0" w:color="auto"/>
            <w:bottom w:val="none" w:sz="0" w:space="0" w:color="auto"/>
            <w:right w:val="none" w:sz="0" w:space="0" w:color="auto"/>
          </w:divBdr>
        </w:div>
        <w:div w:id="1565530627">
          <w:marLeft w:val="0"/>
          <w:marRight w:val="0"/>
          <w:marTop w:val="0"/>
          <w:marBottom w:val="0"/>
          <w:divBdr>
            <w:top w:val="none" w:sz="0" w:space="0" w:color="auto"/>
            <w:left w:val="none" w:sz="0" w:space="0" w:color="auto"/>
            <w:bottom w:val="none" w:sz="0" w:space="0" w:color="auto"/>
            <w:right w:val="none" w:sz="0" w:space="0" w:color="auto"/>
          </w:divBdr>
        </w:div>
        <w:div w:id="1624580086">
          <w:marLeft w:val="0"/>
          <w:marRight w:val="0"/>
          <w:marTop w:val="0"/>
          <w:marBottom w:val="0"/>
          <w:divBdr>
            <w:top w:val="none" w:sz="0" w:space="0" w:color="auto"/>
            <w:left w:val="none" w:sz="0" w:space="0" w:color="auto"/>
            <w:bottom w:val="none" w:sz="0" w:space="0" w:color="auto"/>
            <w:right w:val="none" w:sz="0" w:space="0" w:color="auto"/>
          </w:divBdr>
        </w:div>
        <w:div w:id="1681926005">
          <w:marLeft w:val="0"/>
          <w:marRight w:val="0"/>
          <w:marTop w:val="0"/>
          <w:marBottom w:val="0"/>
          <w:divBdr>
            <w:top w:val="none" w:sz="0" w:space="0" w:color="auto"/>
            <w:left w:val="none" w:sz="0" w:space="0" w:color="auto"/>
            <w:bottom w:val="none" w:sz="0" w:space="0" w:color="auto"/>
            <w:right w:val="none" w:sz="0" w:space="0" w:color="auto"/>
          </w:divBdr>
        </w:div>
        <w:div w:id="1693995314">
          <w:marLeft w:val="0"/>
          <w:marRight w:val="0"/>
          <w:marTop w:val="0"/>
          <w:marBottom w:val="0"/>
          <w:divBdr>
            <w:top w:val="none" w:sz="0" w:space="0" w:color="auto"/>
            <w:left w:val="none" w:sz="0" w:space="0" w:color="auto"/>
            <w:bottom w:val="none" w:sz="0" w:space="0" w:color="auto"/>
            <w:right w:val="none" w:sz="0" w:space="0" w:color="auto"/>
          </w:divBdr>
        </w:div>
        <w:div w:id="1759591413">
          <w:marLeft w:val="0"/>
          <w:marRight w:val="0"/>
          <w:marTop w:val="0"/>
          <w:marBottom w:val="0"/>
          <w:divBdr>
            <w:top w:val="none" w:sz="0" w:space="0" w:color="auto"/>
            <w:left w:val="none" w:sz="0" w:space="0" w:color="auto"/>
            <w:bottom w:val="none" w:sz="0" w:space="0" w:color="auto"/>
            <w:right w:val="none" w:sz="0" w:space="0" w:color="auto"/>
          </w:divBdr>
        </w:div>
        <w:div w:id="1866282177">
          <w:marLeft w:val="0"/>
          <w:marRight w:val="0"/>
          <w:marTop w:val="0"/>
          <w:marBottom w:val="0"/>
          <w:divBdr>
            <w:top w:val="none" w:sz="0" w:space="0" w:color="auto"/>
            <w:left w:val="none" w:sz="0" w:space="0" w:color="auto"/>
            <w:bottom w:val="none" w:sz="0" w:space="0" w:color="auto"/>
            <w:right w:val="none" w:sz="0" w:space="0" w:color="auto"/>
          </w:divBdr>
        </w:div>
        <w:div w:id="1921714029">
          <w:marLeft w:val="0"/>
          <w:marRight w:val="0"/>
          <w:marTop w:val="0"/>
          <w:marBottom w:val="0"/>
          <w:divBdr>
            <w:top w:val="none" w:sz="0" w:space="0" w:color="auto"/>
            <w:left w:val="none" w:sz="0" w:space="0" w:color="auto"/>
            <w:bottom w:val="none" w:sz="0" w:space="0" w:color="auto"/>
            <w:right w:val="none" w:sz="0" w:space="0" w:color="auto"/>
          </w:divBdr>
        </w:div>
        <w:div w:id="1968855814">
          <w:marLeft w:val="0"/>
          <w:marRight w:val="0"/>
          <w:marTop w:val="0"/>
          <w:marBottom w:val="0"/>
          <w:divBdr>
            <w:top w:val="none" w:sz="0" w:space="0" w:color="auto"/>
            <w:left w:val="none" w:sz="0" w:space="0" w:color="auto"/>
            <w:bottom w:val="none" w:sz="0" w:space="0" w:color="auto"/>
            <w:right w:val="none" w:sz="0" w:space="0" w:color="auto"/>
          </w:divBdr>
        </w:div>
        <w:div w:id="2006858212">
          <w:marLeft w:val="0"/>
          <w:marRight w:val="0"/>
          <w:marTop w:val="0"/>
          <w:marBottom w:val="0"/>
          <w:divBdr>
            <w:top w:val="none" w:sz="0" w:space="0" w:color="auto"/>
            <w:left w:val="none" w:sz="0" w:space="0" w:color="auto"/>
            <w:bottom w:val="none" w:sz="0" w:space="0" w:color="auto"/>
            <w:right w:val="none" w:sz="0" w:space="0" w:color="auto"/>
          </w:divBdr>
        </w:div>
        <w:div w:id="2046367759">
          <w:marLeft w:val="0"/>
          <w:marRight w:val="0"/>
          <w:marTop w:val="0"/>
          <w:marBottom w:val="0"/>
          <w:divBdr>
            <w:top w:val="none" w:sz="0" w:space="0" w:color="auto"/>
            <w:left w:val="none" w:sz="0" w:space="0" w:color="auto"/>
            <w:bottom w:val="none" w:sz="0" w:space="0" w:color="auto"/>
            <w:right w:val="none" w:sz="0" w:space="0" w:color="auto"/>
          </w:divBdr>
        </w:div>
        <w:div w:id="2062168863">
          <w:marLeft w:val="0"/>
          <w:marRight w:val="0"/>
          <w:marTop w:val="0"/>
          <w:marBottom w:val="0"/>
          <w:divBdr>
            <w:top w:val="none" w:sz="0" w:space="0" w:color="auto"/>
            <w:left w:val="none" w:sz="0" w:space="0" w:color="auto"/>
            <w:bottom w:val="none" w:sz="0" w:space="0" w:color="auto"/>
            <w:right w:val="none" w:sz="0" w:space="0" w:color="auto"/>
          </w:divBdr>
        </w:div>
        <w:div w:id="2089308553">
          <w:marLeft w:val="0"/>
          <w:marRight w:val="0"/>
          <w:marTop w:val="0"/>
          <w:marBottom w:val="0"/>
          <w:divBdr>
            <w:top w:val="none" w:sz="0" w:space="0" w:color="auto"/>
            <w:left w:val="none" w:sz="0" w:space="0" w:color="auto"/>
            <w:bottom w:val="none" w:sz="0" w:space="0" w:color="auto"/>
            <w:right w:val="none" w:sz="0" w:space="0" w:color="auto"/>
          </w:divBdr>
        </w:div>
        <w:div w:id="2135175191">
          <w:marLeft w:val="0"/>
          <w:marRight w:val="0"/>
          <w:marTop w:val="0"/>
          <w:marBottom w:val="0"/>
          <w:divBdr>
            <w:top w:val="none" w:sz="0" w:space="0" w:color="auto"/>
            <w:left w:val="none" w:sz="0" w:space="0" w:color="auto"/>
            <w:bottom w:val="none" w:sz="0" w:space="0" w:color="auto"/>
            <w:right w:val="none" w:sz="0" w:space="0" w:color="auto"/>
          </w:divBdr>
        </w:div>
        <w:div w:id="2142961745">
          <w:marLeft w:val="0"/>
          <w:marRight w:val="0"/>
          <w:marTop w:val="0"/>
          <w:marBottom w:val="0"/>
          <w:divBdr>
            <w:top w:val="none" w:sz="0" w:space="0" w:color="auto"/>
            <w:left w:val="none" w:sz="0" w:space="0" w:color="auto"/>
            <w:bottom w:val="none" w:sz="0" w:space="0" w:color="auto"/>
            <w:right w:val="none" w:sz="0" w:space="0" w:color="auto"/>
          </w:divBdr>
        </w:div>
      </w:divsChild>
    </w:div>
    <w:div w:id="1021008375">
      <w:bodyDiv w:val="1"/>
      <w:marLeft w:val="0"/>
      <w:marRight w:val="0"/>
      <w:marTop w:val="0"/>
      <w:marBottom w:val="0"/>
      <w:divBdr>
        <w:top w:val="none" w:sz="0" w:space="0" w:color="auto"/>
        <w:left w:val="none" w:sz="0" w:space="0" w:color="auto"/>
        <w:bottom w:val="none" w:sz="0" w:space="0" w:color="auto"/>
        <w:right w:val="none" w:sz="0" w:space="0" w:color="auto"/>
      </w:divBdr>
    </w:div>
    <w:div w:id="1021589330">
      <w:bodyDiv w:val="1"/>
      <w:marLeft w:val="0"/>
      <w:marRight w:val="0"/>
      <w:marTop w:val="0"/>
      <w:marBottom w:val="0"/>
      <w:divBdr>
        <w:top w:val="none" w:sz="0" w:space="0" w:color="auto"/>
        <w:left w:val="none" w:sz="0" w:space="0" w:color="auto"/>
        <w:bottom w:val="none" w:sz="0" w:space="0" w:color="auto"/>
        <w:right w:val="none" w:sz="0" w:space="0" w:color="auto"/>
      </w:divBdr>
    </w:div>
    <w:div w:id="1067386695">
      <w:bodyDiv w:val="1"/>
      <w:marLeft w:val="0"/>
      <w:marRight w:val="0"/>
      <w:marTop w:val="0"/>
      <w:marBottom w:val="0"/>
      <w:divBdr>
        <w:top w:val="none" w:sz="0" w:space="0" w:color="auto"/>
        <w:left w:val="none" w:sz="0" w:space="0" w:color="auto"/>
        <w:bottom w:val="none" w:sz="0" w:space="0" w:color="auto"/>
        <w:right w:val="none" w:sz="0" w:space="0" w:color="auto"/>
      </w:divBdr>
    </w:div>
    <w:div w:id="1073695213">
      <w:bodyDiv w:val="1"/>
      <w:marLeft w:val="0"/>
      <w:marRight w:val="0"/>
      <w:marTop w:val="0"/>
      <w:marBottom w:val="0"/>
      <w:divBdr>
        <w:top w:val="none" w:sz="0" w:space="0" w:color="auto"/>
        <w:left w:val="none" w:sz="0" w:space="0" w:color="auto"/>
        <w:bottom w:val="none" w:sz="0" w:space="0" w:color="auto"/>
        <w:right w:val="none" w:sz="0" w:space="0" w:color="auto"/>
      </w:divBdr>
    </w:div>
    <w:div w:id="1074552110">
      <w:bodyDiv w:val="1"/>
      <w:marLeft w:val="0"/>
      <w:marRight w:val="0"/>
      <w:marTop w:val="0"/>
      <w:marBottom w:val="0"/>
      <w:divBdr>
        <w:top w:val="none" w:sz="0" w:space="0" w:color="auto"/>
        <w:left w:val="none" w:sz="0" w:space="0" w:color="auto"/>
        <w:bottom w:val="none" w:sz="0" w:space="0" w:color="auto"/>
        <w:right w:val="none" w:sz="0" w:space="0" w:color="auto"/>
      </w:divBdr>
    </w:div>
    <w:div w:id="1075203212">
      <w:bodyDiv w:val="1"/>
      <w:marLeft w:val="0"/>
      <w:marRight w:val="0"/>
      <w:marTop w:val="0"/>
      <w:marBottom w:val="0"/>
      <w:divBdr>
        <w:top w:val="none" w:sz="0" w:space="0" w:color="auto"/>
        <w:left w:val="none" w:sz="0" w:space="0" w:color="auto"/>
        <w:bottom w:val="none" w:sz="0" w:space="0" w:color="auto"/>
        <w:right w:val="none" w:sz="0" w:space="0" w:color="auto"/>
      </w:divBdr>
      <w:divsChild>
        <w:div w:id="39012487">
          <w:marLeft w:val="446"/>
          <w:marRight w:val="0"/>
          <w:marTop w:val="0"/>
          <w:marBottom w:val="0"/>
          <w:divBdr>
            <w:top w:val="none" w:sz="0" w:space="0" w:color="auto"/>
            <w:left w:val="none" w:sz="0" w:space="0" w:color="auto"/>
            <w:bottom w:val="none" w:sz="0" w:space="0" w:color="auto"/>
            <w:right w:val="none" w:sz="0" w:space="0" w:color="auto"/>
          </w:divBdr>
        </w:div>
        <w:div w:id="867789679">
          <w:marLeft w:val="446"/>
          <w:marRight w:val="0"/>
          <w:marTop w:val="0"/>
          <w:marBottom w:val="0"/>
          <w:divBdr>
            <w:top w:val="none" w:sz="0" w:space="0" w:color="auto"/>
            <w:left w:val="none" w:sz="0" w:space="0" w:color="auto"/>
            <w:bottom w:val="none" w:sz="0" w:space="0" w:color="auto"/>
            <w:right w:val="none" w:sz="0" w:space="0" w:color="auto"/>
          </w:divBdr>
        </w:div>
        <w:div w:id="1072773942">
          <w:marLeft w:val="446"/>
          <w:marRight w:val="0"/>
          <w:marTop w:val="0"/>
          <w:marBottom w:val="0"/>
          <w:divBdr>
            <w:top w:val="none" w:sz="0" w:space="0" w:color="auto"/>
            <w:left w:val="none" w:sz="0" w:space="0" w:color="auto"/>
            <w:bottom w:val="none" w:sz="0" w:space="0" w:color="auto"/>
            <w:right w:val="none" w:sz="0" w:space="0" w:color="auto"/>
          </w:divBdr>
        </w:div>
        <w:div w:id="1465386993">
          <w:marLeft w:val="446"/>
          <w:marRight w:val="0"/>
          <w:marTop w:val="0"/>
          <w:marBottom w:val="0"/>
          <w:divBdr>
            <w:top w:val="none" w:sz="0" w:space="0" w:color="auto"/>
            <w:left w:val="none" w:sz="0" w:space="0" w:color="auto"/>
            <w:bottom w:val="none" w:sz="0" w:space="0" w:color="auto"/>
            <w:right w:val="none" w:sz="0" w:space="0" w:color="auto"/>
          </w:divBdr>
        </w:div>
        <w:div w:id="1823111880">
          <w:marLeft w:val="446"/>
          <w:marRight w:val="0"/>
          <w:marTop w:val="0"/>
          <w:marBottom w:val="0"/>
          <w:divBdr>
            <w:top w:val="none" w:sz="0" w:space="0" w:color="auto"/>
            <w:left w:val="none" w:sz="0" w:space="0" w:color="auto"/>
            <w:bottom w:val="none" w:sz="0" w:space="0" w:color="auto"/>
            <w:right w:val="none" w:sz="0" w:space="0" w:color="auto"/>
          </w:divBdr>
        </w:div>
      </w:divsChild>
    </w:div>
    <w:div w:id="1080445909">
      <w:bodyDiv w:val="1"/>
      <w:marLeft w:val="0"/>
      <w:marRight w:val="0"/>
      <w:marTop w:val="0"/>
      <w:marBottom w:val="0"/>
      <w:divBdr>
        <w:top w:val="none" w:sz="0" w:space="0" w:color="auto"/>
        <w:left w:val="none" w:sz="0" w:space="0" w:color="auto"/>
        <w:bottom w:val="none" w:sz="0" w:space="0" w:color="auto"/>
        <w:right w:val="none" w:sz="0" w:space="0" w:color="auto"/>
      </w:divBdr>
    </w:div>
    <w:div w:id="1086028403">
      <w:bodyDiv w:val="1"/>
      <w:marLeft w:val="0"/>
      <w:marRight w:val="0"/>
      <w:marTop w:val="0"/>
      <w:marBottom w:val="0"/>
      <w:divBdr>
        <w:top w:val="none" w:sz="0" w:space="0" w:color="auto"/>
        <w:left w:val="none" w:sz="0" w:space="0" w:color="auto"/>
        <w:bottom w:val="none" w:sz="0" w:space="0" w:color="auto"/>
        <w:right w:val="none" w:sz="0" w:space="0" w:color="auto"/>
      </w:divBdr>
    </w:div>
    <w:div w:id="1087726413">
      <w:bodyDiv w:val="1"/>
      <w:marLeft w:val="0"/>
      <w:marRight w:val="0"/>
      <w:marTop w:val="0"/>
      <w:marBottom w:val="0"/>
      <w:divBdr>
        <w:top w:val="none" w:sz="0" w:space="0" w:color="auto"/>
        <w:left w:val="none" w:sz="0" w:space="0" w:color="auto"/>
        <w:bottom w:val="none" w:sz="0" w:space="0" w:color="auto"/>
        <w:right w:val="none" w:sz="0" w:space="0" w:color="auto"/>
      </w:divBdr>
    </w:div>
    <w:div w:id="1097559743">
      <w:bodyDiv w:val="1"/>
      <w:marLeft w:val="0"/>
      <w:marRight w:val="0"/>
      <w:marTop w:val="0"/>
      <w:marBottom w:val="0"/>
      <w:divBdr>
        <w:top w:val="none" w:sz="0" w:space="0" w:color="auto"/>
        <w:left w:val="none" w:sz="0" w:space="0" w:color="auto"/>
        <w:bottom w:val="none" w:sz="0" w:space="0" w:color="auto"/>
        <w:right w:val="none" w:sz="0" w:space="0" w:color="auto"/>
      </w:divBdr>
    </w:div>
    <w:div w:id="1099063949">
      <w:bodyDiv w:val="1"/>
      <w:marLeft w:val="0"/>
      <w:marRight w:val="0"/>
      <w:marTop w:val="0"/>
      <w:marBottom w:val="0"/>
      <w:divBdr>
        <w:top w:val="none" w:sz="0" w:space="0" w:color="auto"/>
        <w:left w:val="none" w:sz="0" w:space="0" w:color="auto"/>
        <w:bottom w:val="none" w:sz="0" w:space="0" w:color="auto"/>
        <w:right w:val="none" w:sz="0" w:space="0" w:color="auto"/>
      </w:divBdr>
    </w:div>
    <w:div w:id="1100563405">
      <w:bodyDiv w:val="1"/>
      <w:marLeft w:val="0"/>
      <w:marRight w:val="0"/>
      <w:marTop w:val="0"/>
      <w:marBottom w:val="0"/>
      <w:divBdr>
        <w:top w:val="none" w:sz="0" w:space="0" w:color="auto"/>
        <w:left w:val="none" w:sz="0" w:space="0" w:color="auto"/>
        <w:bottom w:val="none" w:sz="0" w:space="0" w:color="auto"/>
        <w:right w:val="none" w:sz="0" w:space="0" w:color="auto"/>
      </w:divBdr>
    </w:div>
    <w:div w:id="1106388083">
      <w:bodyDiv w:val="1"/>
      <w:marLeft w:val="0"/>
      <w:marRight w:val="0"/>
      <w:marTop w:val="0"/>
      <w:marBottom w:val="0"/>
      <w:divBdr>
        <w:top w:val="none" w:sz="0" w:space="0" w:color="auto"/>
        <w:left w:val="none" w:sz="0" w:space="0" w:color="auto"/>
        <w:bottom w:val="none" w:sz="0" w:space="0" w:color="auto"/>
        <w:right w:val="none" w:sz="0" w:space="0" w:color="auto"/>
      </w:divBdr>
      <w:divsChild>
        <w:div w:id="555749490">
          <w:marLeft w:val="0"/>
          <w:marRight w:val="0"/>
          <w:marTop w:val="0"/>
          <w:marBottom w:val="0"/>
          <w:divBdr>
            <w:top w:val="none" w:sz="0" w:space="0" w:color="auto"/>
            <w:left w:val="none" w:sz="0" w:space="0" w:color="auto"/>
            <w:bottom w:val="none" w:sz="0" w:space="0" w:color="auto"/>
            <w:right w:val="none" w:sz="0" w:space="0" w:color="auto"/>
          </w:divBdr>
        </w:div>
        <w:div w:id="628315735">
          <w:marLeft w:val="0"/>
          <w:marRight w:val="0"/>
          <w:marTop w:val="0"/>
          <w:marBottom w:val="0"/>
          <w:divBdr>
            <w:top w:val="none" w:sz="0" w:space="0" w:color="auto"/>
            <w:left w:val="none" w:sz="0" w:space="0" w:color="auto"/>
            <w:bottom w:val="none" w:sz="0" w:space="0" w:color="auto"/>
            <w:right w:val="none" w:sz="0" w:space="0" w:color="auto"/>
          </w:divBdr>
        </w:div>
        <w:div w:id="935866447">
          <w:marLeft w:val="0"/>
          <w:marRight w:val="0"/>
          <w:marTop w:val="0"/>
          <w:marBottom w:val="0"/>
          <w:divBdr>
            <w:top w:val="none" w:sz="0" w:space="0" w:color="auto"/>
            <w:left w:val="none" w:sz="0" w:space="0" w:color="auto"/>
            <w:bottom w:val="none" w:sz="0" w:space="0" w:color="auto"/>
            <w:right w:val="none" w:sz="0" w:space="0" w:color="auto"/>
          </w:divBdr>
        </w:div>
        <w:div w:id="1130127186">
          <w:marLeft w:val="0"/>
          <w:marRight w:val="0"/>
          <w:marTop w:val="0"/>
          <w:marBottom w:val="0"/>
          <w:divBdr>
            <w:top w:val="none" w:sz="0" w:space="0" w:color="auto"/>
            <w:left w:val="none" w:sz="0" w:space="0" w:color="auto"/>
            <w:bottom w:val="none" w:sz="0" w:space="0" w:color="auto"/>
            <w:right w:val="none" w:sz="0" w:space="0" w:color="auto"/>
          </w:divBdr>
        </w:div>
        <w:div w:id="1245531562">
          <w:marLeft w:val="0"/>
          <w:marRight w:val="0"/>
          <w:marTop w:val="0"/>
          <w:marBottom w:val="0"/>
          <w:divBdr>
            <w:top w:val="none" w:sz="0" w:space="0" w:color="auto"/>
            <w:left w:val="none" w:sz="0" w:space="0" w:color="auto"/>
            <w:bottom w:val="none" w:sz="0" w:space="0" w:color="auto"/>
            <w:right w:val="none" w:sz="0" w:space="0" w:color="auto"/>
          </w:divBdr>
        </w:div>
        <w:div w:id="1596355363">
          <w:marLeft w:val="0"/>
          <w:marRight w:val="0"/>
          <w:marTop w:val="0"/>
          <w:marBottom w:val="0"/>
          <w:divBdr>
            <w:top w:val="none" w:sz="0" w:space="0" w:color="auto"/>
            <w:left w:val="none" w:sz="0" w:space="0" w:color="auto"/>
            <w:bottom w:val="none" w:sz="0" w:space="0" w:color="auto"/>
            <w:right w:val="none" w:sz="0" w:space="0" w:color="auto"/>
          </w:divBdr>
        </w:div>
        <w:div w:id="1786382995">
          <w:marLeft w:val="0"/>
          <w:marRight w:val="0"/>
          <w:marTop w:val="0"/>
          <w:marBottom w:val="0"/>
          <w:divBdr>
            <w:top w:val="none" w:sz="0" w:space="0" w:color="auto"/>
            <w:left w:val="none" w:sz="0" w:space="0" w:color="auto"/>
            <w:bottom w:val="none" w:sz="0" w:space="0" w:color="auto"/>
            <w:right w:val="none" w:sz="0" w:space="0" w:color="auto"/>
          </w:divBdr>
        </w:div>
        <w:div w:id="2015373283">
          <w:marLeft w:val="0"/>
          <w:marRight w:val="0"/>
          <w:marTop w:val="0"/>
          <w:marBottom w:val="0"/>
          <w:divBdr>
            <w:top w:val="none" w:sz="0" w:space="0" w:color="auto"/>
            <w:left w:val="none" w:sz="0" w:space="0" w:color="auto"/>
            <w:bottom w:val="none" w:sz="0" w:space="0" w:color="auto"/>
            <w:right w:val="none" w:sz="0" w:space="0" w:color="auto"/>
          </w:divBdr>
        </w:div>
      </w:divsChild>
    </w:div>
    <w:div w:id="1114324320">
      <w:bodyDiv w:val="1"/>
      <w:marLeft w:val="0"/>
      <w:marRight w:val="0"/>
      <w:marTop w:val="0"/>
      <w:marBottom w:val="0"/>
      <w:divBdr>
        <w:top w:val="none" w:sz="0" w:space="0" w:color="auto"/>
        <w:left w:val="none" w:sz="0" w:space="0" w:color="auto"/>
        <w:bottom w:val="none" w:sz="0" w:space="0" w:color="auto"/>
        <w:right w:val="none" w:sz="0" w:space="0" w:color="auto"/>
      </w:divBdr>
    </w:div>
    <w:div w:id="1115100931">
      <w:bodyDiv w:val="1"/>
      <w:marLeft w:val="0"/>
      <w:marRight w:val="0"/>
      <w:marTop w:val="0"/>
      <w:marBottom w:val="0"/>
      <w:divBdr>
        <w:top w:val="none" w:sz="0" w:space="0" w:color="auto"/>
        <w:left w:val="none" w:sz="0" w:space="0" w:color="auto"/>
        <w:bottom w:val="none" w:sz="0" w:space="0" w:color="auto"/>
        <w:right w:val="none" w:sz="0" w:space="0" w:color="auto"/>
      </w:divBdr>
    </w:div>
    <w:div w:id="1147552067">
      <w:bodyDiv w:val="1"/>
      <w:marLeft w:val="0"/>
      <w:marRight w:val="0"/>
      <w:marTop w:val="0"/>
      <w:marBottom w:val="0"/>
      <w:divBdr>
        <w:top w:val="none" w:sz="0" w:space="0" w:color="auto"/>
        <w:left w:val="none" w:sz="0" w:space="0" w:color="auto"/>
        <w:bottom w:val="none" w:sz="0" w:space="0" w:color="auto"/>
        <w:right w:val="none" w:sz="0" w:space="0" w:color="auto"/>
      </w:divBdr>
    </w:div>
    <w:div w:id="1148014134">
      <w:bodyDiv w:val="1"/>
      <w:marLeft w:val="0"/>
      <w:marRight w:val="0"/>
      <w:marTop w:val="0"/>
      <w:marBottom w:val="0"/>
      <w:divBdr>
        <w:top w:val="none" w:sz="0" w:space="0" w:color="auto"/>
        <w:left w:val="none" w:sz="0" w:space="0" w:color="auto"/>
        <w:bottom w:val="none" w:sz="0" w:space="0" w:color="auto"/>
        <w:right w:val="none" w:sz="0" w:space="0" w:color="auto"/>
      </w:divBdr>
    </w:div>
    <w:div w:id="1178814243">
      <w:bodyDiv w:val="1"/>
      <w:marLeft w:val="0"/>
      <w:marRight w:val="0"/>
      <w:marTop w:val="0"/>
      <w:marBottom w:val="0"/>
      <w:divBdr>
        <w:top w:val="none" w:sz="0" w:space="0" w:color="auto"/>
        <w:left w:val="none" w:sz="0" w:space="0" w:color="auto"/>
        <w:bottom w:val="none" w:sz="0" w:space="0" w:color="auto"/>
        <w:right w:val="none" w:sz="0" w:space="0" w:color="auto"/>
      </w:divBdr>
    </w:div>
    <w:div w:id="1182864936">
      <w:bodyDiv w:val="1"/>
      <w:marLeft w:val="0"/>
      <w:marRight w:val="0"/>
      <w:marTop w:val="0"/>
      <w:marBottom w:val="0"/>
      <w:divBdr>
        <w:top w:val="none" w:sz="0" w:space="0" w:color="auto"/>
        <w:left w:val="none" w:sz="0" w:space="0" w:color="auto"/>
        <w:bottom w:val="none" w:sz="0" w:space="0" w:color="auto"/>
        <w:right w:val="none" w:sz="0" w:space="0" w:color="auto"/>
      </w:divBdr>
    </w:div>
    <w:div w:id="1195339300">
      <w:bodyDiv w:val="1"/>
      <w:marLeft w:val="0"/>
      <w:marRight w:val="0"/>
      <w:marTop w:val="0"/>
      <w:marBottom w:val="0"/>
      <w:divBdr>
        <w:top w:val="none" w:sz="0" w:space="0" w:color="auto"/>
        <w:left w:val="none" w:sz="0" w:space="0" w:color="auto"/>
        <w:bottom w:val="none" w:sz="0" w:space="0" w:color="auto"/>
        <w:right w:val="none" w:sz="0" w:space="0" w:color="auto"/>
      </w:divBdr>
    </w:div>
    <w:div w:id="1205171570">
      <w:bodyDiv w:val="1"/>
      <w:marLeft w:val="0"/>
      <w:marRight w:val="0"/>
      <w:marTop w:val="0"/>
      <w:marBottom w:val="0"/>
      <w:divBdr>
        <w:top w:val="none" w:sz="0" w:space="0" w:color="auto"/>
        <w:left w:val="none" w:sz="0" w:space="0" w:color="auto"/>
        <w:bottom w:val="none" w:sz="0" w:space="0" w:color="auto"/>
        <w:right w:val="none" w:sz="0" w:space="0" w:color="auto"/>
      </w:divBdr>
    </w:div>
    <w:div w:id="1206454580">
      <w:bodyDiv w:val="1"/>
      <w:marLeft w:val="0"/>
      <w:marRight w:val="0"/>
      <w:marTop w:val="0"/>
      <w:marBottom w:val="0"/>
      <w:divBdr>
        <w:top w:val="none" w:sz="0" w:space="0" w:color="auto"/>
        <w:left w:val="none" w:sz="0" w:space="0" w:color="auto"/>
        <w:bottom w:val="none" w:sz="0" w:space="0" w:color="auto"/>
        <w:right w:val="none" w:sz="0" w:space="0" w:color="auto"/>
      </w:divBdr>
    </w:div>
    <w:div w:id="1207109785">
      <w:bodyDiv w:val="1"/>
      <w:marLeft w:val="0"/>
      <w:marRight w:val="0"/>
      <w:marTop w:val="0"/>
      <w:marBottom w:val="0"/>
      <w:divBdr>
        <w:top w:val="none" w:sz="0" w:space="0" w:color="auto"/>
        <w:left w:val="none" w:sz="0" w:space="0" w:color="auto"/>
        <w:bottom w:val="none" w:sz="0" w:space="0" w:color="auto"/>
        <w:right w:val="none" w:sz="0" w:space="0" w:color="auto"/>
      </w:divBdr>
    </w:div>
    <w:div w:id="1212690294">
      <w:bodyDiv w:val="1"/>
      <w:marLeft w:val="0"/>
      <w:marRight w:val="0"/>
      <w:marTop w:val="0"/>
      <w:marBottom w:val="0"/>
      <w:divBdr>
        <w:top w:val="none" w:sz="0" w:space="0" w:color="auto"/>
        <w:left w:val="none" w:sz="0" w:space="0" w:color="auto"/>
        <w:bottom w:val="none" w:sz="0" w:space="0" w:color="auto"/>
        <w:right w:val="none" w:sz="0" w:space="0" w:color="auto"/>
      </w:divBdr>
    </w:div>
    <w:div w:id="1212839491">
      <w:bodyDiv w:val="1"/>
      <w:marLeft w:val="0"/>
      <w:marRight w:val="0"/>
      <w:marTop w:val="0"/>
      <w:marBottom w:val="0"/>
      <w:divBdr>
        <w:top w:val="none" w:sz="0" w:space="0" w:color="auto"/>
        <w:left w:val="none" w:sz="0" w:space="0" w:color="auto"/>
        <w:bottom w:val="none" w:sz="0" w:space="0" w:color="auto"/>
        <w:right w:val="none" w:sz="0" w:space="0" w:color="auto"/>
      </w:divBdr>
      <w:divsChild>
        <w:div w:id="357707452">
          <w:marLeft w:val="0"/>
          <w:marRight w:val="0"/>
          <w:marTop w:val="0"/>
          <w:marBottom w:val="0"/>
          <w:divBdr>
            <w:top w:val="none" w:sz="0" w:space="0" w:color="auto"/>
            <w:left w:val="none" w:sz="0" w:space="0" w:color="auto"/>
            <w:bottom w:val="none" w:sz="0" w:space="0" w:color="auto"/>
            <w:right w:val="none" w:sz="0" w:space="0" w:color="auto"/>
          </w:divBdr>
        </w:div>
        <w:div w:id="600338624">
          <w:marLeft w:val="0"/>
          <w:marRight w:val="0"/>
          <w:marTop w:val="0"/>
          <w:marBottom w:val="0"/>
          <w:divBdr>
            <w:top w:val="none" w:sz="0" w:space="0" w:color="auto"/>
            <w:left w:val="none" w:sz="0" w:space="0" w:color="auto"/>
            <w:bottom w:val="none" w:sz="0" w:space="0" w:color="auto"/>
            <w:right w:val="none" w:sz="0" w:space="0" w:color="auto"/>
          </w:divBdr>
        </w:div>
        <w:div w:id="767192811">
          <w:marLeft w:val="0"/>
          <w:marRight w:val="0"/>
          <w:marTop w:val="0"/>
          <w:marBottom w:val="0"/>
          <w:divBdr>
            <w:top w:val="none" w:sz="0" w:space="0" w:color="auto"/>
            <w:left w:val="none" w:sz="0" w:space="0" w:color="auto"/>
            <w:bottom w:val="none" w:sz="0" w:space="0" w:color="auto"/>
            <w:right w:val="none" w:sz="0" w:space="0" w:color="auto"/>
          </w:divBdr>
        </w:div>
        <w:div w:id="1050299855">
          <w:marLeft w:val="0"/>
          <w:marRight w:val="0"/>
          <w:marTop w:val="0"/>
          <w:marBottom w:val="0"/>
          <w:divBdr>
            <w:top w:val="none" w:sz="0" w:space="0" w:color="auto"/>
            <w:left w:val="none" w:sz="0" w:space="0" w:color="auto"/>
            <w:bottom w:val="none" w:sz="0" w:space="0" w:color="auto"/>
            <w:right w:val="none" w:sz="0" w:space="0" w:color="auto"/>
          </w:divBdr>
        </w:div>
        <w:div w:id="1290627277">
          <w:marLeft w:val="0"/>
          <w:marRight w:val="0"/>
          <w:marTop w:val="0"/>
          <w:marBottom w:val="0"/>
          <w:divBdr>
            <w:top w:val="none" w:sz="0" w:space="0" w:color="auto"/>
            <w:left w:val="none" w:sz="0" w:space="0" w:color="auto"/>
            <w:bottom w:val="none" w:sz="0" w:space="0" w:color="auto"/>
            <w:right w:val="none" w:sz="0" w:space="0" w:color="auto"/>
          </w:divBdr>
        </w:div>
        <w:div w:id="2132942051">
          <w:marLeft w:val="0"/>
          <w:marRight w:val="0"/>
          <w:marTop w:val="0"/>
          <w:marBottom w:val="0"/>
          <w:divBdr>
            <w:top w:val="none" w:sz="0" w:space="0" w:color="auto"/>
            <w:left w:val="none" w:sz="0" w:space="0" w:color="auto"/>
            <w:bottom w:val="none" w:sz="0" w:space="0" w:color="auto"/>
            <w:right w:val="none" w:sz="0" w:space="0" w:color="auto"/>
          </w:divBdr>
        </w:div>
      </w:divsChild>
    </w:div>
    <w:div w:id="1272592395">
      <w:bodyDiv w:val="1"/>
      <w:marLeft w:val="0"/>
      <w:marRight w:val="0"/>
      <w:marTop w:val="0"/>
      <w:marBottom w:val="0"/>
      <w:divBdr>
        <w:top w:val="none" w:sz="0" w:space="0" w:color="auto"/>
        <w:left w:val="none" w:sz="0" w:space="0" w:color="auto"/>
        <w:bottom w:val="none" w:sz="0" w:space="0" w:color="auto"/>
        <w:right w:val="none" w:sz="0" w:space="0" w:color="auto"/>
      </w:divBdr>
    </w:div>
    <w:div w:id="1278482841">
      <w:bodyDiv w:val="1"/>
      <w:marLeft w:val="0"/>
      <w:marRight w:val="0"/>
      <w:marTop w:val="0"/>
      <w:marBottom w:val="0"/>
      <w:divBdr>
        <w:top w:val="none" w:sz="0" w:space="0" w:color="auto"/>
        <w:left w:val="none" w:sz="0" w:space="0" w:color="auto"/>
        <w:bottom w:val="none" w:sz="0" w:space="0" w:color="auto"/>
        <w:right w:val="none" w:sz="0" w:space="0" w:color="auto"/>
      </w:divBdr>
    </w:div>
    <w:div w:id="1281762878">
      <w:bodyDiv w:val="1"/>
      <w:marLeft w:val="0"/>
      <w:marRight w:val="0"/>
      <w:marTop w:val="0"/>
      <w:marBottom w:val="0"/>
      <w:divBdr>
        <w:top w:val="none" w:sz="0" w:space="0" w:color="auto"/>
        <w:left w:val="none" w:sz="0" w:space="0" w:color="auto"/>
        <w:bottom w:val="none" w:sz="0" w:space="0" w:color="auto"/>
        <w:right w:val="none" w:sz="0" w:space="0" w:color="auto"/>
      </w:divBdr>
    </w:div>
    <w:div w:id="1283614425">
      <w:bodyDiv w:val="1"/>
      <w:marLeft w:val="0"/>
      <w:marRight w:val="0"/>
      <w:marTop w:val="0"/>
      <w:marBottom w:val="0"/>
      <w:divBdr>
        <w:top w:val="none" w:sz="0" w:space="0" w:color="auto"/>
        <w:left w:val="none" w:sz="0" w:space="0" w:color="auto"/>
        <w:bottom w:val="none" w:sz="0" w:space="0" w:color="auto"/>
        <w:right w:val="none" w:sz="0" w:space="0" w:color="auto"/>
      </w:divBdr>
    </w:div>
    <w:div w:id="1312562106">
      <w:bodyDiv w:val="1"/>
      <w:marLeft w:val="0"/>
      <w:marRight w:val="0"/>
      <w:marTop w:val="0"/>
      <w:marBottom w:val="0"/>
      <w:divBdr>
        <w:top w:val="none" w:sz="0" w:space="0" w:color="auto"/>
        <w:left w:val="none" w:sz="0" w:space="0" w:color="auto"/>
        <w:bottom w:val="none" w:sz="0" w:space="0" w:color="auto"/>
        <w:right w:val="none" w:sz="0" w:space="0" w:color="auto"/>
      </w:divBdr>
    </w:div>
    <w:div w:id="1322350061">
      <w:bodyDiv w:val="1"/>
      <w:marLeft w:val="0"/>
      <w:marRight w:val="0"/>
      <w:marTop w:val="0"/>
      <w:marBottom w:val="0"/>
      <w:divBdr>
        <w:top w:val="none" w:sz="0" w:space="0" w:color="auto"/>
        <w:left w:val="none" w:sz="0" w:space="0" w:color="auto"/>
        <w:bottom w:val="none" w:sz="0" w:space="0" w:color="auto"/>
        <w:right w:val="none" w:sz="0" w:space="0" w:color="auto"/>
      </w:divBdr>
    </w:div>
    <w:div w:id="1352487762">
      <w:bodyDiv w:val="1"/>
      <w:marLeft w:val="0"/>
      <w:marRight w:val="0"/>
      <w:marTop w:val="0"/>
      <w:marBottom w:val="0"/>
      <w:divBdr>
        <w:top w:val="none" w:sz="0" w:space="0" w:color="auto"/>
        <w:left w:val="none" w:sz="0" w:space="0" w:color="auto"/>
        <w:bottom w:val="none" w:sz="0" w:space="0" w:color="auto"/>
        <w:right w:val="none" w:sz="0" w:space="0" w:color="auto"/>
      </w:divBdr>
    </w:div>
    <w:div w:id="1374115694">
      <w:bodyDiv w:val="1"/>
      <w:marLeft w:val="0"/>
      <w:marRight w:val="0"/>
      <w:marTop w:val="0"/>
      <w:marBottom w:val="0"/>
      <w:divBdr>
        <w:top w:val="none" w:sz="0" w:space="0" w:color="auto"/>
        <w:left w:val="none" w:sz="0" w:space="0" w:color="auto"/>
        <w:bottom w:val="none" w:sz="0" w:space="0" w:color="auto"/>
        <w:right w:val="none" w:sz="0" w:space="0" w:color="auto"/>
      </w:divBdr>
    </w:div>
    <w:div w:id="1408766657">
      <w:bodyDiv w:val="1"/>
      <w:marLeft w:val="0"/>
      <w:marRight w:val="0"/>
      <w:marTop w:val="0"/>
      <w:marBottom w:val="0"/>
      <w:divBdr>
        <w:top w:val="none" w:sz="0" w:space="0" w:color="auto"/>
        <w:left w:val="none" w:sz="0" w:space="0" w:color="auto"/>
        <w:bottom w:val="none" w:sz="0" w:space="0" w:color="auto"/>
        <w:right w:val="none" w:sz="0" w:space="0" w:color="auto"/>
      </w:divBdr>
    </w:div>
    <w:div w:id="1435705382">
      <w:bodyDiv w:val="1"/>
      <w:marLeft w:val="0"/>
      <w:marRight w:val="0"/>
      <w:marTop w:val="0"/>
      <w:marBottom w:val="0"/>
      <w:divBdr>
        <w:top w:val="none" w:sz="0" w:space="0" w:color="auto"/>
        <w:left w:val="none" w:sz="0" w:space="0" w:color="auto"/>
        <w:bottom w:val="none" w:sz="0" w:space="0" w:color="auto"/>
        <w:right w:val="none" w:sz="0" w:space="0" w:color="auto"/>
      </w:divBdr>
    </w:div>
    <w:div w:id="1452288920">
      <w:bodyDiv w:val="1"/>
      <w:marLeft w:val="0"/>
      <w:marRight w:val="0"/>
      <w:marTop w:val="0"/>
      <w:marBottom w:val="0"/>
      <w:divBdr>
        <w:top w:val="none" w:sz="0" w:space="0" w:color="auto"/>
        <w:left w:val="none" w:sz="0" w:space="0" w:color="auto"/>
        <w:bottom w:val="none" w:sz="0" w:space="0" w:color="auto"/>
        <w:right w:val="none" w:sz="0" w:space="0" w:color="auto"/>
      </w:divBdr>
    </w:div>
    <w:div w:id="1480148818">
      <w:bodyDiv w:val="1"/>
      <w:marLeft w:val="0"/>
      <w:marRight w:val="0"/>
      <w:marTop w:val="0"/>
      <w:marBottom w:val="0"/>
      <w:divBdr>
        <w:top w:val="none" w:sz="0" w:space="0" w:color="auto"/>
        <w:left w:val="none" w:sz="0" w:space="0" w:color="auto"/>
        <w:bottom w:val="none" w:sz="0" w:space="0" w:color="auto"/>
        <w:right w:val="none" w:sz="0" w:space="0" w:color="auto"/>
      </w:divBdr>
    </w:div>
    <w:div w:id="1514490776">
      <w:bodyDiv w:val="1"/>
      <w:marLeft w:val="0"/>
      <w:marRight w:val="0"/>
      <w:marTop w:val="0"/>
      <w:marBottom w:val="0"/>
      <w:divBdr>
        <w:top w:val="none" w:sz="0" w:space="0" w:color="auto"/>
        <w:left w:val="none" w:sz="0" w:space="0" w:color="auto"/>
        <w:bottom w:val="none" w:sz="0" w:space="0" w:color="auto"/>
        <w:right w:val="none" w:sz="0" w:space="0" w:color="auto"/>
      </w:divBdr>
    </w:div>
    <w:div w:id="1539859413">
      <w:bodyDiv w:val="1"/>
      <w:marLeft w:val="0"/>
      <w:marRight w:val="0"/>
      <w:marTop w:val="0"/>
      <w:marBottom w:val="0"/>
      <w:divBdr>
        <w:top w:val="none" w:sz="0" w:space="0" w:color="auto"/>
        <w:left w:val="none" w:sz="0" w:space="0" w:color="auto"/>
        <w:bottom w:val="none" w:sz="0" w:space="0" w:color="auto"/>
        <w:right w:val="none" w:sz="0" w:space="0" w:color="auto"/>
      </w:divBdr>
    </w:div>
    <w:div w:id="1541891475">
      <w:bodyDiv w:val="1"/>
      <w:marLeft w:val="0"/>
      <w:marRight w:val="0"/>
      <w:marTop w:val="0"/>
      <w:marBottom w:val="0"/>
      <w:divBdr>
        <w:top w:val="none" w:sz="0" w:space="0" w:color="auto"/>
        <w:left w:val="none" w:sz="0" w:space="0" w:color="auto"/>
        <w:bottom w:val="none" w:sz="0" w:space="0" w:color="auto"/>
        <w:right w:val="none" w:sz="0" w:space="0" w:color="auto"/>
      </w:divBdr>
    </w:div>
    <w:div w:id="1541937723">
      <w:bodyDiv w:val="1"/>
      <w:marLeft w:val="0"/>
      <w:marRight w:val="0"/>
      <w:marTop w:val="0"/>
      <w:marBottom w:val="0"/>
      <w:divBdr>
        <w:top w:val="none" w:sz="0" w:space="0" w:color="auto"/>
        <w:left w:val="none" w:sz="0" w:space="0" w:color="auto"/>
        <w:bottom w:val="none" w:sz="0" w:space="0" w:color="auto"/>
        <w:right w:val="none" w:sz="0" w:space="0" w:color="auto"/>
      </w:divBdr>
    </w:div>
    <w:div w:id="1546020254">
      <w:bodyDiv w:val="1"/>
      <w:marLeft w:val="0"/>
      <w:marRight w:val="0"/>
      <w:marTop w:val="0"/>
      <w:marBottom w:val="0"/>
      <w:divBdr>
        <w:top w:val="none" w:sz="0" w:space="0" w:color="auto"/>
        <w:left w:val="none" w:sz="0" w:space="0" w:color="auto"/>
        <w:bottom w:val="none" w:sz="0" w:space="0" w:color="auto"/>
        <w:right w:val="none" w:sz="0" w:space="0" w:color="auto"/>
      </w:divBdr>
    </w:div>
    <w:div w:id="1563515368">
      <w:bodyDiv w:val="1"/>
      <w:marLeft w:val="0"/>
      <w:marRight w:val="0"/>
      <w:marTop w:val="0"/>
      <w:marBottom w:val="0"/>
      <w:divBdr>
        <w:top w:val="none" w:sz="0" w:space="0" w:color="auto"/>
        <w:left w:val="none" w:sz="0" w:space="0" w:color="auto"/>
        <w:bottom w:val="none" w:sz="0" w:space="0" w:color="auto"/>
        <w:right w:val="none" w:sz="0" w:space="0" w:color="auto"/>
      </w:divBdr>
    </w:div>
    <w:div w:id="1594119967">
      <w:bodyDiv w:val="1"/>
      <w:marLeft w:val="0"/>
      <w:marRight w:val="0"/>
      <w:marTop w:val="0"/>
      <w:marBottom w:val="0"/>
      <w:divBdr>
        <w:top w:val="none" w:sz="0" w:space="0" w:color="auto"/>
        <w:left w:val="none" w:sz="0" w:space="0" w:color="auto"/>
        <w:bottom w:val="none" w:sz="0" w:space="0" w:color="auto"/>
        <w:right w:val="none" w:sz="0" w:space="0" w:color="auto"/>
      </w:divBdr>
    </w:div>
    <w:div w:id="1620137800">
      <w:bodyDiv w:val="1"/>
      <w:marLeft w:val="0"/>
      <w:marRight w:val="0"/>
      <w:marTop w:val="0"/>
      <w:marBottom w:val="0"/>
      <w:divBdr>
        <w:top w:val="none" w:sz="0" w:space="0" w:color="auto"/>
        <w:left w:val="none" w:sz="0" w:space="0" w:color="auto"/>
        <w:bottom w:val="none" w:sz="0" w:space="0" w:color="auto"/>
        <w:right w:val="none" w:sz="0" w:space="0" w:color="auto"/>
      </w:divBdr>
    </w:div>
    <w:div w:id="1623422087">
      <w:bodyDiv w:val="1"/>
      <w:marLeft w:val="0"/>
      <w:marRight w:val="0"/>
      <w:marTop w:val="0"/>
      <w:marBottom w:val="0"/>
      <w:divBdr>
        <w:top w:val="none" w:sz="0" w:space="0" w:color="auto"/>
        <w:left w:val="none" w:sz="0" w:space="0" w:color="auto"/>
        <w:bottom w:val="none" w:sz="0" w:space="0" w:color="auto"/>
        <w:right w:val="none" w:sz="0" w:space="0" w:color="auto"/>
      </w:divBdr>
    </w:div>
    <w:div w:id="1637028832">
      <w:bodyDiv w:val="1"/>
      <w:marLeft w:val="0"/>
      <w:marRight w:val="0"/>
      <w:marTop w:val="0"/>
      <w:marBottom w:val="0"/>
      <w:divBdr>
        <w:top w:val="none" w:sz="0" w:space="0" w:color="auto"/>
        <w:left w:val="none" w:sz="0" w:space="0" w:color="auto"/>
        <w:bottom w:val="none" w:sz="0" w:space="0" w:color="auto"/>
        <w:right w:val="none" w:sz="0" w:space="0" w:color="auto"/>
      </w:divBdr>
    </w:div>
    <w:div w:id="1674725036">
      <w:bodyDiv w:val="1"/>
      <w:marLeft w:val="0"/>
      <w:marRight w:val="0"/>
      <w:marTop w:val="0"/>
      <w:marBottom w:val="0"/>
      <w:divBdr>
        <w:top w:val="none" w:sz="0" w:space="0" w:color="auto"/>
        <w:left w:val="none" w:sz="0" w:space="0" w:color="auto"/>
        <w:bottom w:val="none" w:sz="0" w:space="0" w:color="auto"/>
        <w:right w:val="none" w:sz="0" w:space="0" w:color="auto"/>
      </w:divBdr>
    </w:div>
    <w:div w:id="1714884478">
      <w:bodyDiv w:val="1"/>
      <w:marLeft w:val="0"/>
      <w:marRight w:val="0"/>
      <w:marTop w:val="0"/>
      <w:marBottom w:val="0"/>
      <w:divBdr>
        <w:top w:val="none" w:sz="0" w:space="0" w:color="auto"/>
        <w:left w:val="none" w:sz="0" w:space="0" w:color="auto"/>
        <w:bottom w:val="none" w:sz="0" w:space="0" w:color="auto"/>
        <w:right w:val="none" w:sz="0" w:space="0" w:color="auto"/>
      </w:divBdr>
    </w:div>
    <w:div w:id="1734890965">
      <w:bodyDiv w:val="1"/>
      <w:marLeft w:val="0"/>
      <w:marRight w:val="0"/>
      <w:marTop w:val="0"/>
      <w:marBottom w:val="0"/>
      <w:divBdr>
        <w:top w:val="none" w:sz="0" w:space="0" w:color="auto"/>
        <w:left w:val="none" w:sz="0" w:space="0" w:color="auto"/>
        <w:bottom w:val="none" w:sz="0" w:space="0" w:color="auto"/>
        <w:right w:val="none" w:sz="0" w:space="0" w:color="auto"/>
      </w:divBdr>
    </w:div>
    <w:div w:id="1742556911">
      <w:bodyDiv w:val="1"/>
      <w:marLeft w:val="0"/>
      <w:marRight w:val="0"/>
      <w:marTop w:val="0"/>
      <w:marBottom w:val="0"/>
      <w:divBdr>
        <w:top w:val="none" w:sz="0" w:space="0" w:color="auto"/>
        <w:left w:val="none" w:sz="0" w:space="0" w:color="auto"/>
        <w:bottom w:val="none" w:sz="0" w:space="0" w:color="auto"/>
        <w:right w:val="none" w:sz="0" w:space="0" w:color="auto"/>
      </w:divBdr>
      <w:divsChild>
        <w:div w:id="335763851">
          <w:marLeft w:val="0"/>
          <w:marRight w:val="0"/>
          <w:marTop w:val="0"/>
          <w:marBottom w:val="0"/>
          <w:divBdr>
            <w:top w:val="none" w:sz="0" w:space="0" w:color="auto"/>
            <w:left w:val="none" w:sz="0" w:space="0" w:color="auto"/>
            <w:bottom w:val="none" w:sz="0" w:space="0" w:color="auto"/>
            <w:right w:val="none" w:sz="0" w:space="0" w:color="auto"/>
          </w:divBdr>
        </w:div>
        <w:div w:id="382676555">
          <w:marLeft w:val="0"/>
          <w:marRight w:val="0"/>
          <w:marTop w:val="0"/>
          <w:marBottom w:val="0"/>
          <w:divBdr>
            <w:top w:val="none" w:sz="0" w:space="0" w:color="auto"/>
            <w:left w:val="none" w:sz="0" w:space="0" w:color="auto"/>
            <w:bottom w:val="none" w:sz="0" w:space="0" w:color="auto"/>
            <w:right w:val="none" w:sz="0" w:space="0" w:color="auto"/>
          </w:divBdr>
        </w:div>
        <w:div w:id="514854674">
          <w:marLeft w:val="0"/>
          <w:marRight w:val="0"/>
          <w:marTop w:val="0"/>
          <w:marBottom w:val="0"/>
          <w:divBdr>
            <w:top w:val="none" w:sz="0" w:space="0" w:color="auto"/>
            <w:left w:val="none" w:sz="0" w:space="0" w:color="auto"/>
            <w:bottom w:val="none" w:sz="0" w:space="0" w:color="auto"/>
            <w:right w:val="none" w:sz="0" w:space="0" w:color="auto"/>
          </w:divBdr>
        </w:div>
        <w:div w:id="661666794">
          <w:marLeft w:val="0"/>
          <w:marRight w:val="0"/>
          <w:marTop w:val="0"/>
          <w:marBottom w:val="0"/>
          <w:divBdr>
            <w:top w:val="none" w:sz="0" w:space="0" w:color="auto"/>
            <w:left w:val="none" w:sz="0" w:space="0" w:color="auto"/>
            <w:bottom w:val="none" w:sz="0" w:space="0" w:color="auto"/>
            <w:right w:val="none" w:sz="0" w:space="0" w:color="auto"/>
          </w:divBdr>
        </w:div>
        <w:div w:id="1278563968">
          <w:marLeft w:val="0"/>
          <w:marRight w:val="0"/>
          <w:marTop w:val="0"/>
          <w:marBottom w:val="0"/>
          <w:divBdr>
            <w:top w:val="none" w:sz="0" w:space="0" w:color="auto"/>
            <w:left w:val="none" w:sz="0" w:space="0" w:color="auto"/>
            <w:bottom w:val="none" w:sz="0" w:space="0" w:color="auto"/>
            <w:right w:val="none" w:sz="0" w:space="0" w:color="auto"/>
          </w:divBdr>
        </w:div>
        <w:div w:id="1326124082">
          <w:marLeft w:val="0"/>
          <w:marRight w:val="0"/>
          <w:marTop w:val="0"/>
          <w:marBottom w:val="0"/>
          <w:divBdr>
            <w:top w:val="none" w:sz="0" w:space="0" w:color="auto"/>
            <w:left w:val="none" w:sz="0" w:space="0" w:color="auto"/>
            <w:bottom w:val="none" w:sz="0" w:space="0" w:color="auto"/>
            <w:right w:val="none" w:sz="0" w:space="0" w:color="auto"/>
          </w:divBdr>
        </w:div>
      </w:divsChild>
    </w:div>
    <w:div w:id="1768236500">
      <w:bodyDiv w:val="1"/>
      <w:marLeft w:val="0"/>
      <w:marRight w:val="0"/>
      <w:marTop w:val="0"/>
      <w:marBottom w:val="0"/>
      <w:divBdr>
        <w:top w:val="none" w:sz="0" w:space="0" w:color="auto"/>
        <w:left w:val="none" w:sz="0" w:space="0" w:color="auto"/>
        <w:bottom w:val="none" w:sz="0" w:space="0" w:color="auto"/>
        <w:right w:val="none" w:sz="0" w:space="0" w:color="auto"/>
      </w:divBdr>
    </w:div>
    <w:div w:id="1788351861">
      <w:bodyDiv w:val="1"/>
      <w:marLeft w:val="0"/>
      <w:marRight w:val="0"/>
      <w:marTop w:val="0"/>
      <w:marBottom w:val="0"/>
      <w:divBdr>
        <w:top w:val="none" w:sz="0" w:space="0" w:color="auto"/>
        <w:left w:val="none" w:sz="0" w:space="0" w:color="auto"/>
        <w:bottom w:val="none" w:sz="0" w:space="0" w:color="auto"/>
        <w:right w:val="none" w:sz="0" w:space="0" w:color="auto"/>
      </w:divBdr>
    </w:div>
    <w:div w:id="1815288893">
      <w:bodyDiv w:val="1"/>
      <w:marLeft w:val="0"/>
      <w:marRight w:val="0"/>
      <w:marTop w:val="0"/>
      <w:marBottom w:val="0"/>
      <w:divBdr>
        <w:top w:val="none" w:sz="0" w:space="0" w:color="auto"/>
        <w:left w:val="none" w:sz="0" w:space="0" w:color="auto"/>
        <w:bottom w:val="none" w:sz="0" w:space="0" w:color="auto"/>
        <w:right w:val="none" w:sz="0" w:space="0" w:color="auto"/>
      </w:divBdr>
    </w:div>
    <w:div w:id="1821266565">
      <w:bodyDiv w:val="1"/>
      <w:marLeft w:val="0"/>
      <w:marRight w:val="0"/>
      <w:marTop w:val="0"/>
      <w:marBottom w:val="0"/>
      <w:divBdr>
        <w:top w:val="none" w:sz="0" w:space="0" w:color="auto"/>
        <w:left w:val="none" w:sz="0" w:space="0" w:color="auto"/>
        <w:bottom w:val="none" w:sz="0" w:space="0" w:color="auto"/>
        <w:right w:val="none" w:sz="0" w:space="0" w:color="auto"/>
      </w:divBdr>
    </w:div>
    <w:div w:id="1830713560">
      <w:bodyDiv w:val="1"/>
      <w:marLeft w:val="0"/>
      <w:marRight w:val="0"/>
      <w:marTop w:val="0"/>
      <w:marBottom w:val="0"/>
      <w:divBdr>
        <w:top w:val="none" w:sz="0" w:space="0" w:color="auto"/>
        <w:left w:val="none" w:sz="0" w:space="0" w:color="auto"/>
        <w:bottom w:val="none" w:sz="0" w:space="0" w:color="auto"/>
        <w:right w:val="none" w:sz="0" w:space="0" w:color="auto"/>
      </w:divBdr>
    </w:div>
    <w:div w:id="1840191731">
      <w:bodyDiv w:val="1"/>
      <w:marLeft w:val="0"/>
      <w:marRight w:val="0"/>
      <w:marTop w:val="0"/>
      <w:marBottom w:val="0"/>
      <w:divBdr>
        <w:top w:val="none" w:sz="0" w:space="0" w:color="auto"/>
        <w:left w:val="none" w:sz="0" w:space="0" w:color="auto"/>
        <w:bottom w:val="none" w:sz="0" w:space="0" w:color="auto"/>
        <w:right w:val="none" w:sz="0" w:space="0" w:color="auto"/>
      </w:divBdr>
    </w:div>
    <w:div w:id="1868256318">
      <w:bodyDiv w:val="1"/>
      <w:marLeft w:val="0"/>
      <w:marRight w:val="0"/>
      <w:marTop w:val="0"/>
      <w:marBottom w:val="0"/>
      <w:divBdr>
        <w:top w:val="none" w:sz="0" w:space="0" w:color="auto"/>
        <w:left w:val="none" w:sz="0" w:space="0" w:color="auto"/>
        <w:bottom w:val="none" w:sz="0" w:space="0" w:color="auto"/>
        <w:right w:val="none" w:sz="0" w:space="0" w:color="auto"/>
      </w:divBdr>
    </w:div>
    <w:div w:id="1897933590">
      <w:bodyDiv w:val="1"/>
      <w:marLeft w:val="0"/>
      <w:marRight w:val="0"/>
      <w:marTop w:val="0"/>
      <w:marBottom w:val="0"/>
      <w:divBdr>
        <w:top w:val="none" w:sz="0" w:space="0" w:color="auto"/>
        <w:left w:val="none" w:sz="0" w:space="0" w:color="auto"/>
        <w:bottom w:val="none" w:sz="0" w:space="0" w:color="auto"/>
        <w:right w:val="none" w:sz="0" w:space="0" w:color="auto"/>
      </w:divBdr>
    </w:div>
    <w:div w:id="1941067492">
      <w:bodyDiv w:val="1"/>
      <w:marLeft w:val="0"/>
      <w:marRight w:val="0"/>
      <w:marTop w:val="0"/>
      <w:marBottom w:val="0"/>
      <w:divBdr>
        <w:top w:val="none" w:sz="0" w:space="0" w:color="auto"/>
        <w:left w:val="none" w:sz="0" w:space="0" w:color="auto"/>
        <w:bottom w:val="none" w:sz="0" w:space="0" w:color="auto"/>
        <w:right w:val="none" w:sz="0" w:space="0" w:color="auto"/>
      </w:divBdr>
      <w:divsChild>
        <w:div w:id="148981658">
          <w:marLeft w:val="0"/>
          <w:marRight w:val="0"/>
          <w:marTop w:val="0"/>
          <w:marBottom w:val="0"/>
          <w:divBdr>
            <w:top w:val="none" w:sz="0" w:space="0" w:color="auto"/>
            <w:left w:val="none" w:sz="0" w:space="0" w:color="auto"/>
            <w:bottom w:val="none" w:sz="0" w:space="0" w:color="auto"/>
            <w:right w:val="none" w:sz="0" w:space="0" w:color="auto"/>
          </w:divBdr>
        </w:div>
        <w:div w:id="644238440">
          <w:marLeft w:val="0"/>
          <w:marRight w:val="0"/>
          <w:marTop w:val="0"/>
          <w:marBottom w:val="0"/>
          <w:divBdr>
            <w:top w:val="none" w:sz="0" w:space="0" w:color="auto"/>
            <w:left w:val="none" w:sz="0" w:space="0" w:color="auto"/>
            <w:bottom w:val="none" w:sz="0" w:space="0" w:color="auto"/>
            <w:right w:val="none" w:sz="0" w:space="0" w:color="auto"/>
          </w:divBdr>
        </w:div>
        <w:div w:id="1103915793">
          <w:marLeft w:val="0"/>
          <w:marRight w:val="0"/>
          <w:marTop w:val="0"/>
          <w:marBottom w:val="0"/>
          <w:divBdr>
            <w:top w:val="none" w:sz="0" w:space="0" w:color="auto"/>
            <w:left w:val="none" w:sz="0" w:space="0" w:color="auto"/>
            <w:bottom w:val="none" w:sz="0" w:space="0" w:color="auto"/>
            <w:right w:val="none" w:sz="0" w:space="0" w:color="auto"/>
          </w:divBdr>
        </w:div>
        <w:div w:id="1165393451">
          <w:marLeft w:val="0"/>
          <w:marRight w:val="0"/>
          <w:marTop w:val="0"/>
          <w:marBottom w:val="0"/>
          <w:divBdr>
            <w:top w:val="none" w:sz="0" w:space="0" w:color="auto"/>
            <w:left w:val="none" w:sz="0" w:space="0" w:color="auto"/>
            <w:bottom w:val="none" w:sz="0" w:space="0" w:color="auto"/>
            <w:right w:val="none" w:sz="0" w:space="0" w:color="auto"/>
          </w:divBdr>
        </w:div>
        <w:div w:id="1403019216">
          <w:marLeft w:val="0"/>
          <w:marRight w:val="0"/>
          <w:marTop w:val="0"/>
          <w:marBottom w:val="0"/>
          <w:divBdr>
            <w:top w:val="none" w:sz="0" w:space="0" w:color="auto"/>
            <w:left w:val="none" w:sz="0" w:space="0" w:color="auto"/>
            <w:bottom w:val="none" w:sz="0" w:space="0" w:color="auto"/>
            <w:right w:val="none" w:sz="0" w:space="0" w:color="auto"/>
          </w:divBdr>
        </w:div>
        <w:div w:id="1508249078">
          <w:marLeft w:val="0"/>
          <w:marRight w:val="0"/>
          <w:marTop w:val="0"/>
          <w:marBottom w:val="0"/>
          <w:divBdr>
            <w:top w:val="none" w:sz="0" w:space="0" w:color="auto"/>
            <w:left w:val="none" w:sz="0" w:space="0" w:color="auto"/>
            <w:bottom w:val="none" w:sz="0" w:space="0" w:color="auto"/>
            <w:right w:val="none" w:sz="0" w:space="0" w:color="auto"/>
          </w:divBdr>
        </w:div>
        <w:div w:id="1993557726">
          <w:marLeft w:val="0"/>
          <w:marRight w:val="0"/>
          <w:marTop w:val="0"/>
          <w:marBottom w:val="0"/>
          <w:divBdr>
            <w:top w:val="none" w:sz="0" w:space="0" w:color="auto"/>
            <w:left w:val="none" w:sz="0" w:space="0" w:color="auto"/>
            <w:bottom w:val="none" w:sz="0" w:space="0" w:color="auto"/>
            <w:right w:val="none" w:sz="0" w:space="0" w:color="auto"/>
          </w:divBdr>
        </w:div>
        <w:div w:id="2111853379">
          <w:marLeft w:val="0"/>
          <w:marRight w:val="0"/>
          <w:marTop w:val="0"/>
          <w:marBottom w:val="0"/>
          <w:divBdr>
            <w:top w:val="none" w:sz="0" w:space="0" w:color="auto"/>
            <w:left w:val="none" w:sz="0" w:space="0" w:color="auto"/>
            <w:bottom w:val="none" w:sz="0" w:space="0" w:color="auto"/>
            <w:right w:val="none" w:sz="0" w:space="0" w:color="auto"/>
          </w:divBdr>
        </w:div>
      </w:divsChild>
    </w:div>
    <w:div w:id="1953130319">
      <w:bodyDiv w:val="1"/>
      <w:marLeft w:val="0"/>
      <w:marRight w:val="0"/>
      <w:marTop w:val="0"/>
      <w:marBottom w:val="0"/>
      <w:divBdr>
        <w:top w:val="none" w:sz="0" w:space="0" w:color="auto"/>
        <w:left w:val="none" w:sz="0" w:space="0" w:color="auto"/>
        <w:bottom w:val="none" w:sz="0" w:space="0" w:color="auto"/>
        <w:right w:val="none" w:sz="0" w:space="0" w:color="auto"/>
      </w:divBdr>
    </w:div>
    <w:div w:id="1964922364">
      <w:bodyDiv w:val="1"/>
      <w:marLeft w:val="0"/>
      <w:marRight w:val="0"/>
      <w:marTop w:val="0"/>
      <w:marBottom w:val="0"/>
      <w:divBdr>
        <w:top w:val="none" w:sz="0" w:space="0" w:color="auto"/>
        <w:left w:val="none" w:sz="0" w:space="0" w:color="auto"/>
        <w:bottom w:val="none" w:sz="0" w:space="0" w:color="auto"/>
        <w:right w:val="none" w:sz="0" w:space="0" w:color="auto"/>
      </w:divBdr>
    </w:div>
    <w:div w:id="1978490480">
      <w:bodyDiv w:val="1"/>
      <w:marLeft w:val="0"/>
      <w:marRight w:val="0"/>
      <w:marTop w:val="0"/>
      <w:marBottom w:val="0"/>
      <w:divBdr>
        <w:top w:val="none" w:sz="0" w:space="0" w:color="auto"/>
        <w:left w:val="none" w:sz="0" w:space="0" w:color="auto"/>
        <w:bottom w:val="none" w:sz="0" w:space="0" w:color="auto"/>
        <w:right w:val="none" w:sz="0" w:space="0" w:color="auto"/>
      </w:divBdr>
    </w:div>
    <w:div w:id="1978604390">
      <w:bodyDiv w:val="1"/>
      <w:marLeft w:val="0"/>
      <w:marRight w:val="0"/>
      <w:marTop w:val="0"/>
      <w:marBottom w:val="0"/>
      <w:divBdr>
        <w:top w:val="none" w:sz="0" w:space="0" w:color="auto"/>
        <w:left w:val="none" w:sz="0" w:space="0" w:color="auto"/>
        <w:bottom w:val="none" w:sz="0" w:space="0" w:color="auto"/>
        <w:right w:val="none" w:sz="0" w:space="0" w:color="auto"/>
      </w:divBdr>
      <w:divsChild>
        <w:div w:id="698511440">
          <w:marLeft w:val="446"/>
          <w:marRight w:val="0"/>
          <w:marTop w:val="0"/>
          <w:marBottom w:val="0"/>
          <w:divBdr>
            <w:top w:val="none" w:sz="0" w:space="0" w:color="auto"/>
            <w:left w:val="none" w:sz="0" w:space="0" w:color="auto"/>
            <w:bottom w:val="none" w:sz="0" w:space="0" w:color="auto"/>
            <w:right w:val="none" w:sz="0" w:space="0" w:color="auto"/>
          </w:divBdr>
        </w:div>
        <w:div w:id="893658255">
          <w:marLeft w:val="446"/>
          <w:marRight w:val="0"/>
          <w:marTop w:val="0"/>
          <w:marBottom w:val="0"/>
          <w:divBdr>
            <w:top w:val="none" w:sz="0" w:space="0" w:color="auto"/>
            <w:left w:val="none" w:sz="0" w:space="0" w:color="auto"/>
            <w:bottom w:val="none" w:sz="0" w:space="0" w:color="auto"/>
            <w:right w:val="none" w:sz="0" w:space="0" w:color="auto"/>
          </w:divBdr>
        </w:div>
        <w:div w:id="896235015">
          <w:marLeft w:val="446"/>
          <w:marRight w:val="0"/>
          <w:marTop w:val="0"/>
          <w:marBottom w:val="0"/>
          <w:divBdr>
            <w:top w:val="none" w:sz="0" w:space="0" w:color="auto"/>
            <w:left w:val="none" w:sz="0" w:space="0" w:color="auto"/>
            <w:bottom w:val="none" w:sz="0" w:space="0" w:color="auto"/>
            <w:right w:val="none" w:sz="0" w:space="0" w:color="auto"/>
          </w:divBdr>
        </w:div>
        <w:div w:id="1467579335">
          <w:marLeft w:val="446"/>
          <w:marRight w:val="0"/>
          <w:marTop w:val="0"/>
          <w:marBottom w:val="0"/>
          <w:divBdr>
            <w:top w:val="none" w:sz="0" w:space="0" w:color="auto"/>
            <w:left w:val="none" w:sz="0" w:space="0" w:color="auto"/>
            <w:bottom w:val="none" w:sz="0" w:space="0" w:color="auto"/>
            <w:right w:val="none" w:sz="0" w:space="0" w:color="auto"/>
          </w:divBdr>
        </w:div>
        <w:div w:id="1958370911">
          <w:marLeft w:val="446"/>
          <w:marRight w:val="0"/>
          <w:marTop w:val="0"/>
          <w:marBottom w:val="0"/>
          <w:divBdr>
            <w:top w:val="none" w:sz="0" w:space="0" w:color="auto"/>
            <w:left w:val="none" w:sz="0" w:space="0" w:color="auto"/>
            <w:bottom w:val="none" w:sz="0" w:space="0" w:color="auto"/>
            <w:right w:val="none" w:sz="0" w:space="0" w:color="auto"/>
          </w:divBdr>
        </w:div>
      </w:divsChild>
    </w:div>
    <w:div w:id="2001082405">
      <w:bodyDiv w:val="1"/>
      <w:marLeft w:val="0"/>
      <w:marRight w:val="0"/>
      <w:marTop w:val="0"/>
      <w:marBottom w:val="0"/>
      <w:divBdr>
        <w:top w:val="none" w:sz="0" w:space="0" w:color="auto"/>
        <w:left w:val="none" w:sz="0" w:space="0" w:color="auto"/>
        <w:bottom w:val="none" w:sz="0" w:space="0" w:color="auto"/>
        <w:right w:val="none" w:sz="0" w:space="0" w:color="auto"/>
      </w:divBdr>
    </w:div>
    <w:div w:id="2009598373">
      <w:bodyDiv w:val="1"/>
      <w:marLeft w:val="0"/>
      <w:marRight w:val="0"/>
      <w:marTop w:val="0"/>
      <w:marBottom w:val="0"/>
      <w:divBdr>
        <w:top w:val="none" w:sz="0" w:space="0" w:color="auto"/>
        <w:left w:val="none" w:sz="0" w:space="0" w:color="auto"/>
        <w:bottom w:val="none" w:sz="0" w:space="0" w:color="auto"/>
        <w:right w:val="none" w:sz="0" w:space="0" w:color="auto"/>
      </w:divBdr>
    </w:div>
    <w:div w:id="2025931816">
      <w:bodyDiv w:val="1"/>
      <w:marLeft w:val="0"/>
      <w:marRight w:val="0"/>
      <w:marTop w:val="0"/>
      <w:marBottom w:val="0"/>
      <w:divBdr>
        <w:top w:val="none" w:sz="0" w:space="0" w:color="auto"/>
        <w:left w:val="none" w:sz="0" w:space="0" w:color="auto"/>
        <w:bottom w:val="none" w:sz="0" w:space="0" w:color="auto"/>
        <w:right w:val="none" w:sz="0" w:space="0" w:color="auto"/>
      </w:divBdr>
    </w:div>
    <w:div w:id="2049797218">
      <w:bodyDiv w:val="1"/>
      <w:marLeft w:val="0"/>
      <w:marRight w:val="0"/>
      <w:marTop w:val="0"/>
      <w:marBottom w:val="0"/>
      <w:divBdr>
        <w:top w:val="none" w:sz="0" w:space="0" w:color="auto"/>
        <w:left w:val="none" w:sz="0" w:space="0" w:color="auto"/>
        <w:bottom w:val="none" w:sz="0" w:space="0" w:color="auto"/>
        <w:right w:val="none" w:sz="0" w:space="0" w:color="auto"/>
      </w:divBdr>
    </w:div>
    <w:div w:id="2057583031">
      <w:bodyDiv w:val="1"/>
      <w:marLeft w:val="0"/>
      <w:marRight w:val="0"/>
      <w:marTop w:val="0"/>
      <w:marBottom w:val="0"/>
      <w:divBdr>
        <w:top w:val="none" w:sz="0" w:space="0" w:color="auto"/>
        <w:left w:val="none" w:sz="0" w:space="0" w:color="auto"/>
        <w:bottom w:val="none" w:sz="0" w:space="0" w:color="auto"/>
        <w:right w:val="none" w:sz="0" w:space="0" w:color="auto"/>
      </w:divBdr>
    </w:div>
    <w:div w:id="2083408381">
      <w:bodyDiv w:val="1"/>
      <w:marLeft w:val="0"/>
      <w:marRight w:val="0"/>
      <w:marTop w:val="0"/>
      <w:marBottom w:val="0"/>
      <w:divBdr>
        <w:top w:val="none" w:sz="0" w:space="0" w:color="auto"/>
        <w:left w:val="none" w:sz="0" w:space="0" w:color="auto"/>
        <w:bottom w:val="none" w:sz="0" w:space="0" w:color="auto"/>
        <w:right w:val="none" w:sz="0" w:space="0" w:color="auto"/>
      </w:divBdr>
    </w:div>
    <w:div w:id="2112626173">
      <w:bodyDiv w:val="1"/>
      <w:marLeft w:val="0"/>
      <w:marRight w:val="0"/>
      <w:marTop w:val="0"/>
      <w:marBottom w:val="0"/>
      <w:divBdr>
        <w:top w:val="none" w:sz="0" w:space="0" w:color="auto"/>
        <w:left w:val="none" w:sz="0" w:space="0" w:color="auto"/>
        <w:bottom w:val="none" w:sz="0" w:space="0" w:color="auto"/>
        <w:right w:val="none" w:sz="0" w:space="0" w:color="auto"/>
      </w:divBdr>
    </w:div>
    <w:div w:id="2125692165">
      <w:bodyDiv w:val="1"/>
      <w:marLeft w:val="0"/>
      <w:marRight w:val="0"/>
      <w:marTop w:val="0"/>
      <w:marBottom w:val="0"/>
      <w:divBdr>
        <w:top w:val="none" w:sz="0" w:space="0" w:color="auto"/>
        <w:left w:val="none" w:sz="0" w:space="0" w:color="auto"/>
        <w:bottom w:val="none" w:sz="0" w:space="0" w:color="auto"/>
        <w:right w:val="none" w:sz="0" w:space="0" w:color="auto"/>
      </w:divBdr>
    </w:div>
    <w:div w:id="2126850304">
      <w:bodyDiv w:val="1"/>
      <w:marLeft w:val="0"/>
      <w:marRight w:val="0"/>
      <w:marTop w:val="0"/>
      <w:marBottom w:val="0"/>
      <w:divBdr>
        <w:top w:val="none" w:sz="0" w:space="0" w:color="auto"/>
        <w:left w:val="none" w:sz="0" w:space="0" w:color="auto"/>
        <w:bottom w:val="none" w:sz="0" w:space="0" w:color="auto"/>
        <w:right w:val="none" w:sz="0" w:space="0" w:color="auto"/>
      </w:divBdr>
    </w:div>
    <w:div w:id="2141803188">
      <w:bodyDiv w:val="1"/>
      <w:marLeft w:val="0"/>
      <w:marRight w:val="0"/>
      <w:marTop w:val="0"/>
      <w:marBottom w:val="0"/>
      <w:divBdr>
        <w:top w:val="none" w:sz="0" w:space="0" w:color="auto"/>
        <w:left w:val="none" w:sz="0" w:space="0" w:color="auto"/>
        <w:bottom w:val="none" w:sz="0" w:space="0" w:color="auto"/>
        <w:right w:val="none" w:sz="0" w:space="0" w:color="auto"/>
      </w:divBdr>
    </w:div>
    <w:div w:id="2143575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ecare.wales/news/national-apprenticeship-week-naw2025" TargetMode="External"/><Relationship Id="rId21" Type="http://schemas.openxmlformats.org/officeDocument/2006/relationships/hyperlink" Target="https://insightcollective.socialcare.wales/positive-cultures" TargetMode="External"/><Relationship Id="rId42" Type="http://schemas.openxmlformats.org/officeDocument/2006/relationships/image" Target="media/image10.png"/><Relationship Id="rId63" Type="http://schemas.openxmlformats.org/officeDocument/2006/relationships/hyperlink" Target="https://www.gov.wales/sites/default/files/consultations/2023-05/proposals-for-a-pay-and-progression-framework.pdf" TargetMode="External"/><Relationship Id="rId84" Type="http://schemas.openxmlformats.org/officeDocument/2006/relationships/hyperlink" Target="https://socialcare.wales/dealing-with-concerns/investigating-concerns-in-your-workplace" TargetMode="External"/><Relationship Id="rId138" Type="http://schemas.openxmlformats.org/officeDocument/2006/relationships/image" Target="media/image32.png"/><Relationship Id="rId159" Type="http://schemas.openxmlformats.org/officeDocument/2006/relationships/hyperlink" Target="https://www.powysrpb.org/" TargetMode="External"/><Relationship Id="rId170" Type="http://schemas.openxmlformats.org/officeDocument/2006/relationships/hyperlink" Target="https://www.gov.wales/healthier-wales-long-term-plan-health-and-social-care" TargetMode="External"/><Relationship Id="rId191" Type="http://schemas.openxmlformats.org/officeDocument/2006/relationships/hyperlink" Target="https://socialcare.wales/resources-guidance/improving-care-and-support/strengths-based-practice/strengths-based-practice-resources/leading-quality-as-a-responsible-individual-embedding-strengths-based-practice" TargetMode="External"/><Relationship Id="rId205" Type="http://schemas.openxmlformats.org/officeDocument/2006/relationships/hyperlink" Target="https://insightcollective.socialcare.wales/whats-on/news-and-blogs/sharing-the-benefits-of-catalyst-training" TargetMode="External"/><Relationship Id="rId226" Type="http://schemas.openxmlformats.org/officeDocument/2006/relationships/image" Target="media/image53.png"/><Relationship Id="rId247" Type="http://schemas.openxmlformats.org/officeDocument/2006/relationships/theme" Target="theme/theme1.xml"/><Relationship Id="rId107" Type="http://schemas.openxmlformats.org/officeDocument/2006/relationships/hyperlink" Target="https://wecare.wales/employers/toolkit/residential-childrens-home-toolkit/residential-childrens-home-video-stories" TargetMode="External"/><Relationship Id="rId11" Type="http://schemas.openxmlformats.org/officeDocument/2006/relationships/image" Target="media/image1.png"/><Relationship Id="rId32" Type="http://schemas.openxmlformats.org/officeDocument/2006/relationships/hyperlink" Target="https://www.gov.wales/more-just-words-welsh-language-plan-health-and-social-care" TargetMode="External"/><Relationship Id="rId53" Type="http://schemas.openxmlformats.org/officeDocument/2006/relationships/hyperlink" Target="https://diversecymru.org.uk/black-asian-and-minority-ethnic-cultural-competence-certification-scheme/" TargetMode="External"/><Relationship Id="rId74" Type="http://schemas.openxmlformats.org/officeDocument/2006/relationships/hyperlink" Target="https://insightcollective.socialcare.wales/what-do-we-mean-by-research-priority-setting/linked-data-research-in-adult-social-care" TargetMode="External"/><Relationship Id="rId128" Type="http://schemas.openxmlformats.org/officeDocument/2006/relationships/hyperlink" Target="https://wecare.wales/assets/content/Social-care-Useful-links-and-resources.pdf" TargetMode="External"/><Relationship Id="rId149" Type="http://schemas.openxmlformats.org/officeDocument/2006/relationships/hyperlink" Target="https://insightcollective.socialcare.wales/assets/documents/WeCare-reports/Guide-for-employers.pdf" TargetMode="External"/><Relationship Id="rId5" Type="http://schemas.openxmlformats.org/officeDocument/2006/relationships/numbering" Target="numbering.xml"/><Relationship Id="rId95" Type="http://schemas.openxmlformats.org/officeDocument/2006/relationships/image" Target="media/image23.png"/><Relationship Id="rId160" Type="http://schemas.openxmlformats.org/officeDocument/2006/relationships/hyperlink" Target="https://socialcare.wales/social-care-wales-workforce-development-programme-scwwdp" TargetMode="External"/><Relationship Id="rId181" Type="http://schemas.openxmlformats.org/officeDocument/2006/relationships/hyperlink" Target="https://socialcare.wales/learning-modules/balancing-rights-and-responsibilities" TargetMode="External"/><Relationship Id="rId216" Type="http://schemas.openxmlformats.org/officeDocument/2006/relationships/hyperlink" Target="https://insightcollective.socialcare.wales/whats-on/news-and-blogs/new-video-resources-building-a-better-understanding-of-social-care-in-wales" TargetMode="External"/><Relationship Id="rId237" Type="http://schemas.openxmlformats.org/officeDocument/2006/relationships/hyperlink" Target="https://insightcollective.socialcare.wales/reports/social-care-data-maturity-assessment-national-report-for-wales" TargetMode="External"/><Relationship Id="rId22" Type="http://schemas.openxmlformats.org/officeDocument/2006/relationships/hyperlink" Target="https://socialcare.wales/resources-guidance/improving-care-and-support/compassionate-leadership" TargetMode="External"/><Relationship Id="rId43" Type="http://schemas.openxmlformats.org/officeDocument/2006/relationships/hyperlink" Target="https://socialcare.wales/learning-modules/welsh-language-awareness" TargetMode="External"/><Relationship Id="rId64" Type="http://schemas.openxmlformats.org/officeDocument/2006/relationships/hyperlink" Target="https://socialcare.wales/news-stories/ymlaen-a-new-research-innovation-and-improvement-strategy-for-social-care" TargetMode="External"/><Relationship Id="rId118" Type="http://schemas.openxmlformats.org/officeDocument/2006/relationships/hyperlink" Target="https://www.gov.wales/apprenticeships-genius-decision" TargetMode="External"/><Relationship Id="rId139" Type="http://schemas.openxmlformats.org/officeDocument/2006/relationships/hyperlink" Target="https://socialcare.wales/the-accolades" TargetMode="External"/><Relationship Id="rId85" Type="http://schemas.openxmlformats.org/officeDocument/2006/relationships/hyperlink" Target="https://youtu.be/bJRi27leQAw" TargetMode="External"/><Relationship Id="rId150" Type="http://schemas.openxmlformats.org/officeDocument/2006/relationships/hyperlink" Target="https://insightcollective.socialcare.wales/assets/documents/WeCare-reports/User-personas-toolkit.pdf" TargetMode="External"/><Relationship Id="rId171" Type="http://schemas.openxmlformats.org/officeDocument/2006/relationships/hyperlink" Target="https://www.health.org.uk/reports-and-analysis/briefings/are-intermediate-care-services-stretched-too-thin" TargetMode="External"/><Relationship Id="rId192" Type="http://schemas.openxmlformats.org/officeDocument/2006/relationships/hyperlink" Target="https://socialcare.wales/news-stories/adroddiad-newydd-yn-edrych-ar-brofiadau-myfyrwyr-ar-gyrsiau-gwaith-cymdeithasol-a-reoleiddir" TargetMode="External"/><Relationship Id="rId206" Type="http://schemas.openxmlformats.org/officeDocument/2006/relationships/image" Target="media/image44.png"/><Relationship Id="rId227" Type="http://schemas.openxmlformats.org/officeDocument/2006/relationships/image" Target="media/image54.png"/><Relationship Id="rId248" Type="http://schemas.microsoft.com/office/2019/05/relationships/documenttasks" Target="documenttasks/documenttasks1.xml"/><Relationship Id="rId12" Type="http://schemas.openxmlformats.org/officeDocument/2006/relationships/image" Target="media/image2.png"/><Relationship Id="rId33" Type="http://schemas.openxmlformats.org/officeDocument/2006/relationships/hyperlink" Target="https://www.gov.wales/more-just-words-welsh-language-plan-health-and-social-care" TargetMode="External"/><Relationship Id="rId108" Type="http://schemas.openxmlformats.org/officeDocument/2006/relationships/hyperlink" Target="https://wecare.wales/employers/toolkit/residential-childrens-home-toolkit/residential-childrens-home-quote-cards" TargetMode="External"/><Relationship Id="rId129" Type="http://schemas.openxmlformats.org/officeDocument/2006/relationships/hyperlink" Target="https://wecare.wales/stories/olivers-story" TargetMode="External"/><Relationship Id="rId54" Type="http://schemas.openxmlformats.org/officeDocument/2006/relationships/hyperlink" Target="https://socialcare.wales/research-and-data/workforce-race-equality-standard" TargetMode="External"/><Relationship Id="rId75" Type="http://schemas.openxmlformats.org/officeDocument/2006/relationships/hyperlink" Target="https://insightcollective.socialcare.wales/whats-on/news-and-blogs/understanding-the-motivations-and-barriers-for-social-work-students-in-wales" TargetMode="External"/><Relationship Id="rId96" Type="http://schemas.openxmlformats.org/officeDocument/2006/relationships/image" Target="media/image24.png"/><Relationship Id="rId140" Type="http://schemas.openxmlformats.org/officeDocument/2006/relationships/hyperlink" Target="https://socialcare.wales/resources/born-into-care-swansea-council-the-accolades-2024" TargetMode="External"/><Relationship Id="rId161" Type="http://schemas.openxmlformats.org/officeDocument/2006/relationships/hyperlink" Target="https://socialcare.wales/social-care-wales-workforce-development-programme-scwwdp/main-findings-from-the-social-care-wales-workforce-development-grant" TargetMode="External"/><Relationship Id="rId182" Type="http://schemas.openxmlformats.org/officeDocument/2006/relationships/image" Target="media/image35.png"/><Relationship Id="rId217" Type="http://schemas.openxmlformats.org/officeDocument/2006/relationships/hyperlink" Target="https://youtu.be/zfyETAvuL6c" TargetMode="External"/><Relationship Id="rId6" Type="http://schemas.openxmlformats.org/officeDocument/2006/relationships/styles" Target="styles.xml"/><Relationship Id="rId238" Type="http://schemas.openxmlformats.org/officeDocument/2006/relationships/hyperlink" Target="https://www.gov.wales/sites/default/files/publications/2023-12/Towards%20a%20National%20Care%20and%20Support%20Service%20initial%20implementation%20plan.pdf" TargetMode="External"/><Relationship Id="rId23" Type="http://schemas.openxmlformats.org/officeDocument/2006/relationships/hyperlink" Target="https://canopi.nhs.wales/" TargetMode="External"/><Relationship Id="rId119" Type="http://schemas.openxmlformats.org/officeDocument/2006/relationships/hyperlink" Target="https://youtu.be/zfyETAvuL6c" TargetMode="External"/><Relationship Id="rId44" Type="http://schemas.openxmlformats.org/officeDocument/2006/relationships/image" Target="media/image11.png"/><Relationship Id="rId65" Type="http://schemas.openxmlformats.org/officeDocument/2006/relationships/hyperlink" Target="https://socialcare.wales/news-stories/the-insight-collective-a-new-research-data-innovation-and-improvement-service-for-social-care" TargetMode="External"/><Relationship Id="rId86" Type="http://schemas.openxmlformats.org/officeDocument/2006/relationships/hyperlink" Target="https://www.youtube.com/watch?v=WZMpHOWba64" TargetMode="External"/><Relationship Id="rId130" Type="http://schemas.openxmlformats.org/officeDocument/2006/relationships/hyperlink" Target="https://wecare.wales/stories/ruby-social-service-practitioner-apprentice" TargetMode="External"/><Relationship Id="rId151" Type="http://schemas.openxmlformats.org/officeDocument/2006/relationships/image" Target="media/image33.png"/><Relationship Id="rId172" Type="http://schemas.openxmlformats.org/officeDocument/2006/relationships/hyperlink" Target="https://heiw.nhs.wales/files/swppcplan2024/" TargetMode="External"/><Relationship Id="rId193" Type="http://schemas.openxmlformats.org/officeDocument/2006/relationships/hyperlink" Target="https://socialcare.wales/about-us/workforce-strategy/social-care-wales-workforce-development-programme-scwwdp/main-findings-from-the-social-care-wales-workforce-development-grant" TargetMode="External"/><Relationship Id="rId207" Type="http://schemas.openxmlformats.org/officeDocument/2006/relationships/hyperlink" Target="https://insightcollective.socialcare.wales/research-innovation-and-improvement-rii-skills-resource" TargetMode="External"/><Relationship Id="rId228" Type="http://schemas.openxmlformats.org/officeDocument/2006/relationships/image" Target="media/image55.png"/><Relationship Id="rId249" Type="http://schemas.microsoft.com/office/2020/10/relationships/intelligence" Target="intelligence2.xml"/><Relationship Id="rId13" Type="http://schemas.openxmlformats.org/officeDocument/2006/relationships/hyperlink" Target="https://gofalcymdeithasol.cymru/cms-assets/documents/cynllun-cyflawni-gweithlu-gofal-cymdeithasol-2024-i-2027.docx" TargetMode="External"/><Relationship Id="rId109" Type="http://schemas.openxmlformats.org/officeDocument/2006/relationships/hyperlink" Target="https://wecare.wales/employers/toolkit/residential-childrens-home-toolkit/residential-childrens-home-images" TargetMode="External"/><Relationship Id="rId34" Type="http://schemas.openxmlformats.org/officeDocument/2006/relationships/hyperlink" Target="https://socialcare.wales/the-accolades/previous-awards/2024/caring-in-welsh-award-2024" TargetMode="External"/><Relationship Id="rId55" Type="http://schemas.openxmlformats.org/officeDocument/2006/relationships/image" Target="media/image13.png"/><Relationship Id="rId76" Type="http://schemas.openxmlformats.org/officeDocument/2006/relationships/hyperlink" Target="https://canopi.nhs.wales/" TargetMode="External"/><Relationship Id="rId97" Type="http://schemas.openxmlformats.org/officeDocument/2006/relationships/hyperlink" Target="https://communities.socialcare.wales/web/evidence-community" TargetMode="External"/><Relationship Id="rId120" Type="http://schemas.openxmlformats.org/officeDocument/2006/relationships/hyperlink" Target="https://youtu.be/aCU22fEdqJg" TargetMode="External"/><Relationship Id="rId141" Type="http://schemas.openxmlformats.org/officeDocument/2006/relationships/hyperlink" Target="https://socialcare.wales/resources/antur-waunfawr-the-accolades-2024" TargetMode="External"/><Relationship Id="rId7" Type="http://schemas.openxmlformats.org/officeDocument/2006/relationships/settings" Target="settings.xml"/><Relationship Id="rId162" Type="http://schemas.openxmlformats.org/officeDocument/2006/relationships/hyperlink" Target="https://www.gov.wales/written-statement-national-multi-agency-practice-strategy-children-update" TargetMode="External"/><Relationship Id="rId183" Type="http://schemas.openxmlformats.org/officeDocument/2006/relationships/hyperlink" Target="https://socialcare.wales/about-us/workforce-strategy/social-care-wales-workforce-development-programme-scwwdp/main-findings-from-the-social-care-wales-workforce-development-grant" TargetMode="External"/><Relationship Id="rId218" Type="http://schemas.openxmlformats.org/officeDocument/2006/relationships/hyperlink" Target="https://youtu.be/aCU22fEdqJg" TargetMode="External"/><Relationship Id="rId239" Type="http://schemas.openxmlformats.org/officeDocument/2006/relationships/hyperlink" Target="https://www.gov.wales/sites/default/files/publications/2023-12/Towards%20a%20National%20Care%20and%20Support%20Service%20initial%20implementation%20plan.pdf" TargetMode="External"/><Relationship Id="rId24" Type="http://schemas.openxmlformats.org/officeDocument/2006/relationships/hyperlink" Target="https://socialcare.wales/resources-guidance/health-and-well-being-resources/your-wellbeing-matters-workforce-health-and-wellbeing-framework" TargetMode="External"/><Relationship Id="rId45" Type="http://schemas.openxmlformats.org/officeDocument/2006/relationships/image" Target="media/image12.png"/><Relationship Id="rId66" Type="http://schemas.openxmlformats.org/officeDocument/2006/relationships/hyperlink" Target="https://insightcollective.socialcare.wales/get-support-for-your-research/our-researcher-support-offer" TargetMode="External"/><Relationship Id="rId87" Type="http://schemas.openxmlformats.org/officeDocument/2006/relationships/hyperlink" Target="https://communities.socialcare.wales/web/your-well-being-matters" TargetMode="External"/><Relationship Id="rId110" Type="http://schemas.openxmlformats.org/officeDocument/2006/relationships/hyperlink" Target="https://wecare.wales/employers/toolkit/residential-childrens-home-toolkit/residential-childrens-home-local-authority-assets" TargetMode="External"/><Relationship Id="rId131" Type="http://schemas.openxmlformats.org/officeDocument/2006/relationships/image" Target="media/image30.jpeg"/><Relationship Id="rId152" Type="http://schemas.openxmlformats.org/officeDocument/2006/relationships/hyperlink" Target="http://www.legislation.gov.uk/anaw/2014/4/contents" TargetMode="External"/><Relationship Id="rId173" Type="http://schemas.openxmlformats.org/officeDocument/2006/relationships/hyperlink" Target="https://heiw.nhs.wales/news/heiw-launch-the-strategic-nursing-workforce-plan-for-wales-2025-2030/" TargetMode="External"/><Relationship Id="rId194" Type="http://schemas.openxmlformats.org/officeDocument/2006/relationships/image" Target="media/image37.png"/><Relationship Id="rId208" Type="http://schemas.openxmlformats.org/officeDocument/2006/relationships/image" Target="media/image45.png"/><Relationship Id="rId229" Type="http://schemas.openxmlformats.org/officeDocument/2006/relationships/image" Target="media/image56.png"/><Relationship Id="rId240" Type="http://schemas.openxmlformats.org/officeDocument/2006/relationships/hyperlink" Target="https://www.gov.wales/national-office-care-and-support" TargetMode="External"/><Relationship Id="rId14" Type="http://schemas.openxmlformats.org/officeDocument/2006/relationships/hyperlink" Target="https://socialcare.wales/cms-assets/documents/Workforce-strategy-ENG-March-2021.pdf" TargetMode="External"/><Relationship Id="rId35" Type="http://schemas.openxmlformats.org/officeDocument/2006/relationships/image" Target="media/image5.jpg"/><Relationship Id="rId56" Type="http://schemas.openxmlformats.org/officeDocument/2006/relationships/hyperlink" Target="https://socialcare.wales/resource-for-employers-with-staff-who-are-new-to-working-in-social-care-in-wales" TargetMode="External"/><Relationship Id="rId77" Type="http://schemas.openxmlformats.org/officeDocument/2006/relationships/hyperlink" Target="https://socialcare.wales/resources-guidance/care-worker-card-faqs" TargetMode="External"/><Relationship Id="rId100" Type="http://schemas.openxmlformats.org/officeDocument/2006/relationships/hyperlink" Target="https://www.gov.wales/national-framework-commissioning-care-and-support-code-practice" TargetMode="External"/><Relationship Id="rId8" Type="http://schemas.openxmlformats.org/officeDocument/2006/relationships/webSettings" Target="webSettings.xml"/><Relationship Id="rId98" Type="http://schemas.openxmlformats.org/officeDocument/2006/relationships/hyperlink" Target="https://communities.socialcare.wales/web/camau-learners" TargetMode="External"/><Relationship Id="rId121" Type="http://schemas.openxmlformats.org/officeDocument/2006/relationships/hyperlink" Target="https://wecare.wales/news/wecare-wales-ambassador-blogs-cheryl-doster" TargetMode="External"/><Relationship Id="rId142" Type="http://schemas.openxmlformats.org/officeDocument/2006/relationships/hyperlink" Target="https://socialcare.wales/resources/newport-strategic-partnership-the-accolades-2024" TargetMode="External"/><Relationship Id="rId163" Type="http://schemas.openxmlformats.org/officeDocument/2006/relationships/hyperlink" Target="https://ytydysgu.heiw.wales/" TargetMode="External"/><Relationship Id="rId184" Type="http://schemas.openxmlformats.org/officeDocument/2006/relationships/hyperlink" Target="https://insightcollective.socialcare.wales/project-finder/switching-from-paper-based-to-online-systems-at-nursing-homes-in-cardiff-and-newport" TargetMode="External"/><Relationship Id="rId219" Type="http://schemas.openxmlformats.org/officeDocument/2006/relationships/hyperlink" Target="https://socialcare.wales/social-care-apprentice-placement-guidance" TargetMode="External"/><Relationship Id="rId230" Type="http://schemas.openxmlformats.org/officeDocument/2006/relationships/hyperlink" Target="https://socialcare.wales/resources-guidance/improving-care-and-support/compassionate-leadership" TargetMode="External"/><Relationship Id="rId25" Type="http://schemas.openxmlformats.org/officeDocument/2006/relationships/hyperlink" Target="https://socialcare.wales/resources-guidance/health-and-well-being-resources" TargetMode="External"/><Relationship Id="rId46" Type="http://schemas.openxmlformats.org/officeDocument/2006/relationships/hyperlink" Target="https://www.gov.wales/more-just-words-welsh-language-plan-health-and-social-care" TargetMode="External"/><Relationship Id="rId67" Type="http://schemas.openxmlformats.org/officeDocument/2006/relationships/hyperlink" Target="https://insightcollective.socialcare.wales/project-finder" TargetMode="External"/><Relationship Id="rId88" Type="http://schemas.openxmlformats.org/officeDocument/2006/relationships/hyperlink" Target="https://communities.socialcare.wales/web/new-models-of-residential-children-s" TargetMode="External"/><Relationship Id="rId111" Type="http://schemas.openxmlformats.org/officeDocument/2006/relationships/image" Target="media/image26.jpeg"/><Relationship Id="rId132" Type="http://schemas.openxmlformats.org/officeDocument/2006/relationships/image" Target="media/image31.png"/><Relationship Id="rId153" Type="http://schemas.openxmlformats.org/officeDocument/2006/relationships/hyperlink" Target="https://cavrpb.org/" TargetMode="External"/><Relationship Id="rId174" Type="http://schemas.openxmlformats.org/officeDocument/2006/relationships/hyperlink" Target="https://heiw.nhs.wales/files/evaluation-of-the-implementation-of-the-strategic-mental-health-workforce-plan-2024/" TargetMode="External"/><Relationship Id="rId195" Type="http://schemas.openxmlformats.org/officeDocument/2006/relationships/image" Target="media/image38.png"/><Relationship Id="rId209" Type="http://schemas.openxmlformats.org/officeDocument/2006/relationships/hyperlink" Target="https://insightcollective.socialcare.wales/evaluation-support-2" TargetMode="External"/><Relationship Id="rId220" Type="http://schemas.openxmlformats.org/officeDocument/2006/relationships/hyperlink" Target="https://socialcare.wales/news-stories/streamlining-your-qualification-enquiries-with-our-new-chatbot" TargetMode="External"/><Relationship Id="rId241" Type="http://schemas.openxmlformats.org/officeDocument/2006/relationships/hyperlink" Target="https://www.gov.wales/introduction-health-and-social-care-wales-bill" TargetMode="External"/><Relationship Id="rId15" Type="http://schemas.openxmlformats.org/officeDocument/2006/relationships/image" Target="media/image3.png"/><Relationship Id="rId36" Type="http://schemas.openxmlformats.org/officeDocument/2006/relationships/hyperlink" Target="https://socialcare.wales/resources-guidance/using-welsh-at-work/information-for-employers" TargetMode="External"/><Relationship Id="rId57" Type="http://schemas.openxmlformats.org/officeDocument/2006/relationships/hyperlink" Target="https://insightcollective.socialcare.wales/evidence-summaries/supporting-neurodivergent-people-and-their-families" TargetMode="External"/><Relationship Id="rId78" Type="http://schemas.openxmlformats.org/officeDocument/2006/relationships/image" Target="media/image15.png"/><Relationship Id="rId99" Type="http://schemas.openxmlformats.org/officeDocument/2006/relationships/hyperlink" Target="https://insightcollective.socialcare.wales/communities-of-practice-support-and-development" TargetMode="External"/><Relationship Id="rId101" Type="http://schemas.openxmlformats.org/officeDocument/2006/relationships/hyperlink" Target="https://communities.socialcare.wales/group/national-framework-commissioning-toolkit/toolkit/-/document_library/tOOcFGSzOfFF/view/1017825692?_com_liferay_document_library_web_portlet_DLPortlet_INSTANCE_tOOcFGSzOfFF_redirect=https%3A%2F%2Fcommunities.socialcare.wales%3A443%2Fgroup%2Fnational-framework-commissioning-toolkit%2Ftoolkit%3Fp_p_id%3Dcom_liferay_document_library_web_portlet_DLPortlet_INSTANCE_tOOcFGSzOfFF%26p_p_lifecycle%3D0%26p_p_state%3Dnormal%26p_p_mode%3Dview" TargetMode="External"/><Relationship Id="rId122" Type="http://schemas.openxmlformats.org/officeDocument/2006/relationships/hyperlink" Target="https://wecare.wales/news/wecare-wales-ambassador-blogs-junior-omoba" TargetMode="External"/><Relationship Id="rId143" Type="http://schemas.openxmlformats.org/officeDocument/2006/relationships/hyperlink" Target="https://socialcare.wales/resources/sandra-stacey-flintshire-county-council-the-accolades-2024" TargetMode="External"/><Relationship Id="rId164" Type="http://schemas.openxmlformats.org/officeDocument/2006/relationships/hyperlink" Target="https://www.gov.wales/transformation-childrens-services-programme-0" TargetMode="External"/><Relationship Id="rId185" Type="http://schemas.openxmlformats.org/officeDocument/2006/relationships/hyperlink" Target="https://insightcollective.socialcare.wales/project-finder/digital-medication-management-technology-trial"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socialcare.wales/resources-guidance/learning-modules" TargetMode="External"/><Relationship Id="rId210" Type="http://schemas.openxmlformats.org/officeDocument/2006/relationships/image" Target="media/image46.png"/><Relationship Id="rId215" Type="http://schemas.openxmlformats.org/officeDocument/2006/relationships/image" Target="media/image51.png"/><Relationship Id="rId236" Type="http://schemas.openxmlformats.org/officeDocument/2006/relationships/hyperlink" Target="https://socialcare.wales/cms-assets/documents/Workforce-Report-2023-PDF_2025-02-03-160149_qyyf.pdf" TargetMode="External"/><Relationship Id="rId26" Type="http://schemas.openxmlformats.org/officeDocument/2006/relationships/hyperlink" Target="https://socialcare.wales/resources/antur-waunfawr-the-accolades-2024" TargetMode="External"/><Relationship Id="rId231" Type="http://schemas.openxmlformats.org/officeDocument/2006/relationships/hyperlink" Target="https://nhswalesleadershipportal.heiw.wales/about-gwella" TargetMode="External"/><Relationship Id="rId47" Type="http://schemas.openxmlformats.org/officeDocument/2006/relationships/hyperlink" Target="https://www.gov.wales/anti-racist-wales-action-plan" TargetMode="External"/><Relationship Id="rId68" Type="http://schemas.openxmlformats.org/officeDocument/2006/relationships/hyperlink" Target="https://insightcollective.socialcare.wales/reports/have-your-say-workforce-survey-2024-full-report-and-summary-of-findings" TargetMode="External"/><Relationship Id="rId89" Type="http://schemas.openxmlformats.org/officeDocument/2006/relationships/image" Target="media/image19.png"/><Relationship Id="rId112" Type="http://schemas.openxmlformats.org/officeDocument/2006/relationships/image" Target="media/image27.jpeg"/><Relationship Id="rId133" Type="http://schemas.openxmlformats.org/officeDocument/2006/relationships/hyperlink" Target="https://heiw.nhs.wales/careers/nhs-wales-careers/careersville/" TargetMode="External"/><Relationship Id="rId154" Type="http://schemas.openxmlformats.org/officeDocument/2006/relationships/hyperlink" Target="https://www.ctmregionalpartnershipboard.co.uk/" TargetMode="External"/><Relationship Id="rId175" Type="http://schemas.openxmlformats.org/officeDocument/2006/relationships/hyperlink" Target="https://heiw.nhs.wales/files/strategic-mental-health-workforce-plan-for-health-and-social-care-summer-newsletter-2024/" TargetMode="External"/><Relationship Id="rId196" Type="http://schemas.openxmlformats.org/officeDocument/2006/relationships/image" Target="media/image39.png"/><Relationship Id="rId200" Type="http://schemas.openxmlformats.org/officeDocument/2006/relationships/image" Target="media/image41.png"/><Relationship Id="rId16" Type="http://schemas.openxmlformats.org/officeDocument/2006/relationships/image" Target="media/image4.jpg"/><Relationship Id="rId221" Type="http://schemas.openxmlformats.org/officeDocument/2006/relationships/hyperlink" Target="https://youtu.be/w6DbIgXFGrg" TargetMode="External"/><Relationship Id="rId242" Type="http://schemas.openxmlformats.org/officeDocument/2006/relationships/hyperlink" Target="mailto:info@socialcare.wales" TargetMode="External"/><Relationship Id="rId37" Type="http://schemas.openxmlformats.org/officeDocument/2006/relationships/image" Target="media/image6.png"/><Relationship Id="rId58" Type="http://schemas.openxmlformats.org/officeDocument/2006/relationships/image" Target="media/image14.png"/><Relationship Id="rId79" Type="http://schemas.openxmlformats.org/officeDocument/2006/relationships/image" Target="media/image16.png"/><Relationship Id="rId102" Type="http://schemas.openxmlformats.org/officeDocument/2006/relationships/hyperlink" Target="https://communities.socialcare.wales/web/national-framework-commissioning-toolkit/community-home" TargetMode="External"/><Relationship Id="rId123" Type="http://schemas.openxmlformats.org/officeDocument/2006/relationships/hyperlink" Target="https://wecare.wales/news/wecare-wales-ambassador-blogs-jamie-haddock" TargetMode="External"/><Relationship Id="rId144" Type="http://schemas.openxmlformats.org/officeDocument/2006/relationships/hyperlink" Target="https://socialcare.wales/resources/becky-evans-credu-the-accolades-2024" TargetMode="External"/><Relationship Id="rId90" Type="http://schemas.openxmlformats.org/officeDocument/2006/relationships/image" Target="media/image20.png"/><Relationship Id="rId165" Type="http://schemas.openxmlformats.org/officeDocument/2006/relationships/hyperlink" Target="https://www.gov.wales/written-statement-national-multi-agency-practice-strategy-children-update" TargetMode="External"/><Relationship Id="rId186" Type="http://schemas.openxmlformats.org/officeDocument/2006/relationships/hyperlink" Target="https://insightcollective.socialcare.wales/project-finder/using-digital-technology-to-support-strengths-based-person-centred-working-in-day-opportunities" TargetMode="External"/><Relationship Id="rId211" Type="http://schemas.openxmlformats.org/officeDocument/2006/relationships/image" Target="media/image47.png"/><Relationship Id="rId232" Type="http://schemas.openxmlformats.org/officeDocument/2006/relationships/hyperlink" Target="https://leadershipportal.heiw.wales/mental-health" TargetMode="External"/><Relationship Id="rId27" Type="http://schemas.openxmlformats.org/officeDocument/2006/relationships/hyperlink" Target="https://socialcare.wales/resources/action-for-children-vale-short-breaks-the-accolades-2024" TargetMode="External"/><Relationship Id="rId48" Type="http://schemas.openxmlformats.org/officeDocument/2006/relationships/hyperlink" Target="https://www.gov.wales/sites/default/files/consultations/2021-07/lgbtq+-action-plan.pdf" TargetMode="External"/><Relationship Id="rId69" Type="http://schemas.openxmlformats.org/officeDocument/2006/relationships/hyperlink" Target="https://insightcollective.socialcare.wales/evidence-summaries" TargetMode="External"/><Relationship Id="rId113" Type="http://schemas.openxmlformats.org/officeDocument/2006/relationships/hyperlink" Target="https://www.youtube.com/watch?v=kbpzuby4alc" TargetMode="External"/><Relationship Id="rId134" Type="http://schemas.openxmlformats.org/officeDocument/2006/relationships/hyperlink" Target="https://www.youtube.com/watch?v=BrGxtT-rl4w" TargetMode="External"/><Relationship Id="rId80" Type="http://schemas.openxmlformats.org/officeDocument/2006/relationships/image" Target="media/image17.png"/><Relationship Id="rId155" Type="http://schemas.openxmlformats.org/officeDocument/2006/relationships/hyperlink" Target="http://www.gwentrpb.wales/home" TargetMode="External"/><Relationship Id="rId176" Type="http://schemas.openxmlformats.org/officeDocument/2006/relationships/hyperlink" Target="https://heiw.nhs.wales/files/smhwfp-2024-highlights-newsletter/" TargetMode="External"/><Relationship Id="rId197" Type="http://schemas.openxmlformats.org/officeDocument/2006/relationships/image" Target="media/image40.png"/><Relationship Id="rId201" Type="http://schemas.openxmlformats.org/officeDocument/2006/relationships/image" Target="media/image42.png"/><Relationship Id="rId222" Type="http://schemas.openxmlformats.org/officeDocument/2006/relationships/hyperlink" Target="https://youtu.be/LH2zQL3r-nM" TargetMode="External"/><Relationship Id="rId243" Type="http://schemas.openxmlformats.org/officeDocument/2006/relationships/header" Target="header1.xml"/><Relationship Id="rId17" Type="http://schemas.openxmlformats.org/officeDocument/2006/relationships/hyperlink" Target="https://socialcare.wales/cms-assets/documents/Workforce-strategy-ENG-March-2021.pdf" TargetMode="External"/><Relationship Id="rId38" Type="http://schemas.openxmlformats.org/officeDocument/2006/relationships/image" Target="media/image7.png"/><Relationship Id="rId59" Type="http://schemas.openxmlformats.org/officeDocument/2006/relationships/hyperlink" Target="https://www.ons.gov.uk/peoplepopulationandcommunity/wellbeing/methodologies/personalwellbeingsurveyuserguide" TargetMode="External"/><Relationship Id="rId103" Type="http://schemas.openxmlformats.org/officeDocument/2006/relationships/hyperlink" Target="https://www.gov.wales/written-statement-social-care-workforce-partnership" TargetMode="External"/><Relationship Id="rId124" Type="http://schemas.openxmlformats.org/officeDocument/2006/relationships/hyperlink" Target="https://wecare.wales/news/wecare-wales-ambassador-blogs-darylanne-green" TargetMode="External"/><Relationship Id="rId70" Type="http://schemas.openxmlformats.org/officeDocument/2006/relationships/hyperlink" Target="https://insightcollective.socialcare.wales/workforce-insight-series" TargetMode="External"/><Relationship Id="rId91" Type="http://schemas.openxmlformats.org/officeDocument/2006/relationships/image" Target="media/image21.png"/><Relationship Id="rId145" Type="http://schemas.openxmlformats.org/officeDocument/2006/relationships/hyperlink" Target="https://socialcare.wales/resources/linda-campbell-cerecare-the-accolades-2024" TargetMode="External"/><Relationship Id="rId166" Type="http://schemas.openxmlformats.org/officeDocument/2006/relationships/hyperlink" Target="https://www.gov.wales/sites/default/files/publications/2024-10/registering-a-care-home-for-children_0.pdf" TargetMode="External"/><Relationship Id="rId187" Type="http://schemas.openxmlformats.org/officeDocument/2006/relationships/hyperlink" Target="https://insightcollective.socialcare.wales/project-finder/artificial-intelligence-pain-assessment-app-pilot-in-gwent-care-homes" TargetMode="External"/><Relationship Id="rId1" Type="http://schemas.openxmlformats.org/officeDocument/2006/relationships/customXml" Target="../customXml/item1.xml"/><Relationship Id="rId212" Type="http://schemas.openxmlformats.org/officeDocument/2006/relationships/image" Target="media/image48.png"/><Relationship Id="rId233" Type="http://schemas.openxmlformats.org/officeDocument/2006/relationships/image" Target="media/image57.png"/><Relationship Id="rId28" Type="http://schemas.openxmlformats.org/officeDocument/2006/relationships/hyperlink" Target="https://socialcare.wales/resources/powys-childrens-services-the-accolades-2024" TargetMode="External"/><Relationship Id="rId49" Type="http://schemas.openxmlformats.org/officeDocument/2006/relationships/hyperlink" Target="https://www.gov.wales/learning-disability-strategic-action-plan-2022-2026-html" TargetMode="External"/><Relationship Id="rId114" Type="http://schemas.openxmlformats.org/officeDocument/2006/relationships/hyperlink" Target="https://www.youtube.com/watch?v=QFOtyYPtSzQ" TargetMode="External"/><Relationship Id="rId60" Type="http://schemas.openxmlformats.org/officeDocument/2006/relationships/hyperlink" Target="https://www.ons.gov.uk/peoplepopulationandcommunity/wellbeing/bulletins/measuringnationalwellbeing/april2022tomarch2023" TargetMode="External"/><Relationship Id="rId81" Type="http://schemas.openxmlformats.org/officeDocument/2006/relationships/hyperlink" Target="https://socialcare.wales/resource-for-employers-with-staff-who-are-new-to-working-in-social-care-in-wales" TargetMode="External"/><Relationship Id="rId135" Type="http://schemas.openxmlformats.org/officeDocument/2006/relationships/hyperlink" Target="https://wecare.wales/training/programmes/introduction-to-dementia" TargetMode="External"/><Relationship Id="rId156" Type="http://schemas.openxmlformats.org/officeDocument/2006/relationships/hyperlink" Target="https://www.wwcp.org.uk/" TargetMode="External"/><Relationship Id="rId177" Type="http://schemas.openxmlformats.org/officeDocument/2006/relationships/image" Target="media/image34.png"/><Relationship Id="rId198" Type="http://schemas.openxmlformats.org/officeDocument/2006/relationships/hyperlink" Target="https://socialcare.wales/news-stories/new-guidance-managers-night-residential-child-care" TargetMode="External"/><Relationship Id="rId202" Type="http://schemas.openxmlformats.org/officeDocument/2006/relationships/image" Target="media/image43.png"/><Relationship Id="rId223" Type="http://schemas.openxmlformats.org/officeDocument/2006/relationships/hyperlink" Target="https://wecare.wales/news/my-job-means-so-much-to-me" TargetMode="External"/><Relationship Id="rId244" Type="http://schemas.openxmlformats.org/officeDocument/2006/relationships/footer" Target="footer1.xml"/><Relationship Id="rId18" Type="http://schemas.openxmlformats.org/officeDocument/2006/relationships/hyperlink" Target="https://socialcare.wales/about-us/workforce-strategy/social-care-delivery-plan-2024-to-2027" TargetMode="External"/><Relationship Id="rId39" Type="http://schemas.openxmlformats.org/officeDocument/2006/relationships/image" Target="media/image8.png"/><Relationship Id="rId50" Type="http://schemas.openxmlformats.org/officeDocument/2006/relationships/hyperlink" Target="https://www.gov.wales/hiv-action-plan-wales-2023-2026" TargetMode="External"/><Relationship Id="rId104" Type="http://schemas.openxmlformats.org/officeDocument/2006/relationships/image" Target="media/image25.png"/><Relationship Id="rId125" Type="http://schemas.openxmlformats.org/officeDocument/2006/relationships/hyperlink" Target="https://wecare.wales/news/wecare-wales-ambassador-blogs-emmaline-platek" TargetMode="External"/><Relationship Id="rId146" Type="http://schemas.openxmlformats.org/officeDocument/2006/relationships/hyperlink" Target="https://socialcare.wales/the-accolades/2025-accolades" TargetMode="External"/><Relationship Id="rId167" Type="http://schemas.openxmlformats.org/officeDocument/2006/relationships/hyperlink" Target="https://view.officeapps.live.com/op/view.aspx?src=https%3A%2F%2Fprimarycareone.nhs.wales%2Ftools%2Fcommunity-infrastructure-ci-programme%2Fcommunity-infrastructure-ci-programme%2Fcommunity-infrastructure-ci-programme%2Fmp-framework-for-integrated-working-full-read-v1-0-docx%2F&amp;wdOrigin=BROWSELINK" TargetMode="External"/><Relationship Id="rId188" Type="http://schemas.openxmlformats.org/officeDocument/2006/relationships/hyperlink" Target="https://insightcollective.socialcare.wales/project-finder/switching-from-paper-based-to-online-systems-at-nursing-homes-in-cardiff-and-newport" TargetMode="External"/><Relationship Id="rId71" Type="http://schemas.openxmlformats.org/officeDocument/2006/relationships/hyperlink" Target="https://insightcollective.socialcare.wales/workforce-insight-series/terms-and-conditions-2024" TargetMode="External"/><Relationship Id="rId92" Type="http://schemas.openxmlformats.org/officeDocument/2006/relationships/hyperlink" Target="https://communities.socialcare.wales/web/place-based-care-community" TargetMode="External"/><Relationship Id="rId213" Type="http://schemas.openxmlformats.org/officeDocument/2006/relationships/image" Target="media/image49.png"/><Relationship Id="rId234" Type="http://schemas.openxmlformats.org/officeDocument/2006/relationships/hyperlink" Target="https://www.socialcaredata.wales/" TargetMode="External"/><Relationship Id="rId2" Type="http://schemas.openxmlformats.org/officeDocument/2006/relationships/customXml" Target="../customXml/item2.xml"/><Relationship Id="rId29" Type="http://schemas.openxmlformats.org/officeDocument/2006/relationships/hyperlink" Target="https://www.gov.wales/social-care-fair-work-forum" TargetMode="External"/><Relationship Id="rId40" Type="http://schemas.openxmlformats.org/officeDocument/2006/relationships/image" Target="media/image9.png"/><Relationship Id="rId115" Type="http://schemas.openxmlformats.org/officeDocument/2006/relationships/image" Target="media/image28.jpeg"/><Relationship Id="rId136" Type="http://schemas.openxmlformats.org/officeDocument/2006/relationships/hyperlink" Target="https://wecare.wales/employers/guaranteedinterviewscheme" TargetMode="External"/><Relationship Id="rId157" Type="http://schemas.openxmlformats.org/officeDocument/2006/relationships/hyperlink" Target="https://www.northwalescollaborative.wales/regional-partnership-board/" TargetMode="External"/><Relationship Id="rId178" Type="http://schemas.openxmlformats.org/officeDocument/2006/relationships/hyperlink" Target="https://socialcare.wales/research-and-data/understand-your-digital-potential" TargetMode="External"/><Relationship Id="rId61" Type="http://schemas.openxmlformats.org/officeDocument/2006/relationships/hyperlink" Target="https://socialcare.wales/resources-guidance/health-and-well-being-resources" TargetMode="External"/><Relationship Id="rId82" Type="http://schemas.openxmlformats.org/officeDocument/2006/relationships/hyperlink" Target="https://socialcare.wales/resources-guidance/employer-support" TargetMode="External"/><Relationship Id="rId199" Type="http://schemas.openxmlformats.org/officeDocument/2006/relationships/hyperlink" Target="https://socialcare.wales/resources-guidance/safeguarding-list/safeguarding-training" TargetMode="External"/><Relationship Id="rId203" Type="http://schemas.openxmlformats.org/officeDocument/2006/relationships/hyperlink" Target="https://insightcollective.socialcare.wales/the-using-evidence-resource-guide" TargetMode="External"/><Relationship Id="rId19" Type="http://schemas.openxmlformats.org/officeDocument/2006/relationships/hyperlink" Target="https://socialcare.wales/news-stories/2024-have-your-say-workforce-survey-findings" TargetMode="External"/><Relationship Id="rId224" Type="http://schemas.openxmlformats.org/officeDocument/2006/relationships/image" Target="media/image52.png"/><Relationship Id="rId245" Type="http://schemas.openxmlformats.org/officeDocument/2006/relationships/header" Target="header2.xml"/><Relationship Id="rId30" Type="http://schemas.openxmlformats.org/officeDocument/2006/relationships/hyperlink" Target="https://www.gov.wales/guide-well-being-future-generations-act-easy-read" TargetMode="External"/><Relationship Id="rId105" Type="http://schemas.openxmlformats.org/officeDocument/2006/relationships/hyperlink" Target="https://careersville.heiw.wales/" TargetMode="External"/><Relationship Id="rId126" Type="http://schemas.openxmlformats.org/officeDocument/2006/relationships/hyperlink" Target="https://wecare.wales/news/wecare-wales-ambassador-blogs-kat-jones" TargetMode="External"/><Relationship Id="rId147" Type="http://schemas.openxmlformats.org/officeDocument/2006/relationships/hyperlink" Target="https://socialcare.wales/the-accolades/previous-awards/2024/caring-in-welsh-award-2024" TargetMode="External"/><Relationship Id="rId168" Type="http://schemas.openxmlformats.org/officeDocument/2006/relationships/hyperlink" Target="https://primarycareone.nhs.wales/tools/multi-professional-framework-for-integrated-working/" TargetMode="External"/><Relationship Id="rId51" Type="http://schemas.openxmlformats.org/officeDocument/2006/relationships/hyperlink" Target="https://www.gov.wales/strategy-unpaid-carers-html" TargetMode="External"/><Relationship Id="rId72" Type="http://schemas.openxmlformats.org/officeDocument/2006/relationships/hyperlink" Target="https://insightcollective.socialcare.wales/workforce-insight-series/well-being-2024" TargetMode="External"/><Relationship Id="rId93" Type="http://schemas.openxmlformats.org/officeDocument/2006/relationships/hyperlink" Target="https://communities.socialcare.wales/web/community-of-practice-for-responsible-individuals" TargetMode="External"/><Relationship Id="rId189" Type="http://schemas.openxmlformats.org/officeDocument/2006/relationships/hyperlink" Target="https://ytydysgu.heiw.wales/" TargetMode="External"/><Relationship Id="rId3" Type="http://schemas.openxmlformats.org/officeDocument/2006/relationships/customXml" Target="../customXml/item3.xml"/><Relationship Id="rId214" Type="http://schemas.openxmlformats.org/officeDocument/2006/relationships/image" Target="media/image50.png"/><Relationship Id="rId235" Type="http://schemas.openxmlformats.org/officeDocument/2006/relationships/hyperlink" Target="https://www.socialcaredata.wales/articles" TargetMode="External"/><Relationship Id="rId116" Type="http://schemas.openxmlformats.org/officeDocument/2006/relationships/image" Target="media/image29.png"/><Relationship Id="rId137" Type="http://schemas.openxmlformats.org/officeDocument/2006/relationships/hyperlink" Target="https://wecare.wales/news/community-badge-with-girlguiding-cymru" TargetMode="External"/><Relationship Id="rId158" Type="http://schemas.openxmlformats.org/officeDocument/2006/relationships/hyperlink" Target="https://www.westglamorgan.org.uk/" TargetMode="External"/><Relationship Id="rId20" Type="http://schemas.openxmlformats.org/officeDocument/2006/relationships/hyperlink" Target="https://socialcare.wales/resources-guidance/health-and-well-being-resources" TargetMode="External"/><Relationship Id="rId41" Type="http://schemas.openxmlformats.org/officeDocument/2006/relationships/hyperlink" Target="https://learnwelsh.cymru/work-welsh/social-care-camau-scheme/" TargetMode="External"/><Relationship Id="rId62" Type="http://schemas.openxmlformats.org/officeDocument/2006/relationships/hyperlink" Target="https://www.gov.wales/social-care-fair-work-forum" TargetMode="External"/><Relationship Id="rId83" Type="http://schemas.openxmlformats.org/officeDocument/2006/relationships/image" Target="media/image18.png"/><Relationship Id="rId179" Type="http://schemas.openxmlformats.org/officeDocument/2006/relationships/hyperlink" Target="https://nhswalesleadershipportal.heiw.wales/about-gwella" TargetMode="External"/><Relationship Id="rId190" Type="http://schemas.openxmlformats.org/officeDocument/2006/relationships/image" Target="media/image36.png"/><Relationship Id="rId204" Type="http://schemas.openxmlformats.org/officeDocument/2006/relationships/hyperlink" Target="https://www.gov.wales/sites/default/files/publications/2022-01/guidance-understanding-experiences-and-outcomes-september-2021.pdf" TargetMode="External"/><Relationship Id="rId225" Type="http://schemas.openxmlformats.org/officeDocument/2006/relationships/hyperlink" Target="https://socialcare.wales/research-and-data/workforce-race-equality-standard" TargetMode="External"/><Relationship Id="rId246" Type="http://schemas.openxmlformats.org/officeDocument/2006/relationships/fontTable" Target="fontTable.xml"/><Relationship Id="rId106" Type="http://schemas.openxmlformats.org/officeDocument/2006/relationships/hyperlink" Target="https://wecare.wales/news/could-it-be-you" TargetMode="External"/><Relationship Id="rId127" Type="http://schemas.openxmlformats.org/officeDocument/2006/relationships/hyperlink" Target="https://wecare.wales/news/susan-james" TargetMode="External"/><Relationship Id="rId10" Type="http://schemas.openxmlformats.org/officeDocument/2006/relationships/endnotes" Target="endnotes.xml"/><Relationship Id="rId31" Type="http://schemas.openxmlformats.org/officeDocument/2006/relationships/hyperlink" Target="https://www.gov.wales/sites/default/files/publications/2018-12/cymraeg-2050-welsh-language-strategy.pdf" TargetMode="External"/><Relationship Id="rId52" Type="http://schemas.openxmlformats.org/officeDocument/2006/relationships/hyperlink" Target="https://socialcare.wales/research-and-data/workforce-race-equality-standard" TargetMode="External"/><Relationship Id="rId73" Type="http://schemas.openxmlformats.org/officeDocument/2006/relationships/hyperlink" Target="https://insightcollective.socialcare.wales/what-do-we-mean-by-research-priority-setting/transitions-from-childrens-to-adults-social-care-support" TargetMode="External"/><Relationship Id="rId94" Type="http://schemas.openxmlformats.org/officeDocument/2006/relationships/image" Target="media/image22.png"/><Relationship Id="rId148" Type="http://schemas.openxmlformats.org/officeDocument/2006/relationships/hyperlink" Target="https://insightcollective.socialcare.wales/reports/understanding-recruitment-retention-and-job-seeking-behaviours-reports-and-resources-for-employers" TargetMode="External"/><Relationship Id="rId169" Type="http://schemas.openxmlformats.org/officeDocument/2006/relationships/hyperlink" Target="https://www.gov.wales/learning-disability-strategic-action-plan-2022-2026-html"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gov.wales/sites/default/files/publications/2022-07/more-than-just-words-action-plan-2022-2027.pdf" TargetMode="External"/><Relationship Id="rId13" Type="http://schemas.openxmlformats.org/officeDocument/2006/relationships/hyperlink" Target="https://insightcollective.socialcare.wales/reports/have-your-say-workforce-survey-2024-full-report-and-summary-of-findings" TargetMode="External"/><Relationship Id="rId3" Type="http://schemas.openxmlformats.org/officeDocument/2006/relationships/hyperlink" Target="https://insightcollective.socialcare.wales/workforce-insight-series/well-being-2024" TargetMode="External"/><Relationship Id="rId7" Type="http://schemas.openxmlformats.org/officeDocument/2006/relationships/hyperlink" Target="https://insightcollective.socialcare.wales/evidence-summaries/improved-well-being-and-retention" TargetMode="External"/><Relationship Id="rId12" Type="http://schemas.openxmlformats.org/officeDocument/2006/relationships/hyperlink" Target="https://socialcare.wales/research-and-data/workforce-reports" TargetMode="External"/><Relationship Id="rId2" Type="http://schemas.openxmlformats.org/officeDocument/2006/relationships/hyperlink" Target="https://insightcollective.socialcare.wales/reports/have-your-say-workforce-survey-2024-full-report-and-summary-of-findings" TargetMode="External"/><Relationship Id="rId1" Type="http://schemas.openxmlformats.org/officeDocument/2006/relationships/hyperlink" Target="https://socialcare.wales/research-and-data/workforce-reports" TargetMode="External"/><Relationship Id="rId6" Type="http://schemas.openxmlformats.org/officeDocument/2006/relationships/hyperlink" Target="https://www.health.org.uk/publications/long-reads/understanding-unpaid-carers-and-their-access-to-support" TargetMode="External"/><Relationship Id="rId11" Type="http://schemas.openxmlformats.org/officeDocument/2006/relationships/hyperlink" Target="https://socialcare.wales/cms-assets/documents/strategic-equality-plan.pdf" TargetMode="External"/><Relationship Id="rId5" Type="http://schemas.openxmlformats.org/officeDocument/2006/relationships/hyperlink" Target="https://insightcollective.socialcare.wales/reports/have-your-say-workforce-survey-2024-full-report-and-summary-of-findings" TargetMode="External"/><Relationship Id="rId15" Type="http://schemas.openxmlformats.org/officeDocument/2006/relationships/hyperlink" Target="https://socialcare.wales/research-and-data/workforce-reports" TargetMode="External"/><Relationship Id="rId10" Type="http://schemas.openxmlformats.org/officeDocument/2006/relationships/hyperlink" Target="https://statswales.gov.wales/Catalogue/Welsh-Language/Annual-Population-Survey-Welsh-Language/annualpopulationsurveyestimatesofpersonsaged3andoverwhosaytheycanspeakwelsh-by-localauthority-measure" TargetMode="External"/><Relationship Id="rId4" Type="http://schemas.openxmlformats.org/officeDocument/2006/relationships/hyperlink" Target="https://www.ons.gov.uk/peoplepopulationandcommunity/healthandsocialcare/socialcare/articles/unpaidcarebyagesexanddeprivationenglandandwales/census2021" TargetMode="External"/><Relationship Id="rId9" Type="http://schemas.openxmlformats.org/officeDocument/2006/relationships/hyperlink" Target="https://socialcare.wales/research-and-data/workforce-reports" TargetMode="External"/><Relationship Id="rId14" Type="http://schemas.openxmlformats.org/officeDocument/2006/relationships/hyperlink" Target="https://socialcare.wales/research-and-data/workforce-reports" TargetMode="External"/></Relationships>
</file>

<file path=word/documenttasks/documenttasks1.xml><?xml version="1.0" encoding="utf-8"?>
<t:Tasks xmlns:t="http://schemas.microsoft.com/office/tasks/2019/documenttasks" xmlns:oel="http://schemas.microsoft.com/office/2019/extlst">
  <t:Task id="{3C98C6FC-1982-4218-AE95-9AA1489F4CA7}">
    <t:Anchor>
      <t:Comment id="1837163118"/>
    </t:Anchor>
    <t:History>
      <t:Event id="{CEB23525-2DB0-44B5-8D99-176B3A06FCE1}" time="2025-03-07T15:21:34.698Z">
        <t:Attribution userId="S::erin.jones@socialcare.wales::4940aa6f-db69-4476-b739-37fe96bec683" userProvider="AD" userName="Erin Jones"/>
        <t:Anchor>
          <t:Comment id="1837163118"/>
        </t:Anchor>
        <t:Create/>
      </t:Event>
      <t:Event id="{4D2AFECD-A876-4F9C-A93D-F8E0144CF0F9}" time="2025-03-07T15:21:34.698Z">
        <t:Attribution userId="S::erin.jones@socialcare.wales::4940aa6f-db69-4476-b739-37fe96bec683" userProvider="AD" userName="Erin Jones"/>
        <t:Anchor>
          <t:Comment id="1837163118"/>
        </t:Anchor>
        <t:Assign userId="S::Esyllt.Crozier@socialcare.wales::39f2ed04-973e-4905-8568-3a54e8328bad" userProvider="AD" userName="Esyllt Crozier"/>
      </t:Event>
      <t:Event id="{E8B671AE-BA25-408C-B9FC-2EEBA52C065B}" time="2025-03-07T15:21:34.698Z">
        <t:Attribution userId="S::erin.jones@socialcare.wales::4940aa6f-db69-4476-b739-37fe96bec683" userProvider="AD" userName="Erin Jones"/>
        <t:Anchor>
          <t:Comment id="1837163118"/>
        </t:Anchor>
        <t:SetTitle title="@Esyllt Crozier @Cerian Twinberrow Can you review please"/>
      </t:Event>
      <t:Event id="{4FDA7EC4-2631-42EE-9DB3-7361C35AF4E2}" time="2025-04-03T08:40:47.099Z">
        <t:Attribution userId="S::erin.jones@socialcare.wales::4940aa6f-db69-4476-b739-37fe96bec683" userProvider="AD" userName="Erin Jones"/>
        <t:Progress percentComplete="100"/>
      </t:Event>
    </t:History>
  </t:Task>
  <t:Task id="{09ECFDF2-596E-4F0E-ABDE-41C242FDB2CF}">
    <t:Anchor>
      <t:Comment id="2093457067"/>
    </t:Anchor>
    <t:History>
      <t:Event id="{5EF8A341-D4DD-4DD0-A381-DF2891596A42}" time="2025-03-07T15:50:01.896Z">
        <t:Attribution userId="S::erin.jones@socialcare.wales::4940aa6f-db69-4476-b739-37fe96bec683" userProvider="AD" userName="Erin Jones"/>
        <t:Anchor>
          <t:Comment id="2093457067"/>
        </t:Anchor>
        <t:Create/>
      </t:Event>
      <t:Event id="{BF2B7253-75A8-4158-BE3E-07A2E5029D11}" time="2025-03-07T15:50:01.896Z">
        <t:Attribution userId="S::erin.jones@socialcare.wales::4940aa6f-db69-4476-b739-37fe96bec683" userProvider="AD" userName="Erin Jones"/>
        <t:Anchor>
          <t:Comment id="2093457067"/>
        </t:Anchor>
        <t:Assign userId="S::kate.dibble@socialcare.wales::77715a58-f471-41d2-8502-80b3c85643c1" userProvider="AD" userName="Kate Dibble"/>
      </t:Event>
      <t:Event id="{BD0B65BF-BC60-4DD1-883A-237EDB98324E}" time="2025-03-07T15:50:01.896Z">
        <t:Attribution userId="S::erin.jones@socialcare.wales::4940aa6f-db69-4476-b739-37fe96bec683" userProvider="AD" userName="Erin Jones"/>
        <t:Anchor>
          <t:Comment id="2093457067"/>
        </t:Anchor>
        <t:SetTitle title="Quals team to review please @Kate Dibble @Cheryl Stevens @Hayley Abraham @Gethin White "/>
      </t:Event>
      <t:Event id="{D1F396CB-382B-4F19-BB3A-F8CB4E6EAA0C}" time="2025-04-07T12:50:51.726Z">
        <t:Attribution userId="S::erin.jones@socialcare.wales::4940aa6f-db69-4476-b739-37fe96bec683" userProvider="AD" userName="Erin Jones"/>
        <t:Progress percentComplete="100"/>
      </t:Event>
    </t:History>
  </t:Task>
  <t:Task id="{489778F9-83CA-4BC2-9505-79BCD896DC15}">
    <t:Anchor>
      <t:Comment id="577657935"/>
    </t:Anchor>
    <t:History>
      <t:Event id="{D5156542-BB9C-463B-9BDF-18A447AA3B94}" time="2025-04-07T13:08:47.978Z">
        <t:Attribution userId="S::erin.jones@socialcare.wales::4940aa6f-db69-4476-b739-37fe96bec683" userProvider="AD" userName="Erin Jones"/>
        <t:Anchor>
          <t:Comment id="1892623078"/>
        </t:Anchor>
        <t:Create/>
      </t:Event>
      <t:Event id="{1955EA5C-6344-485F-B18A-7AB189A6CBDB}" time="2025-04-07T13:08:47.978Z">
        <t:Attribution userId="S::erin.jones@socialcare.wales::4940aa6f-db69-4476-b739-37fe96bec683" userProvider="AD" userName="Erin Jones"/>
        <t:Anchor>
          <t:Comment id="1892623078"/>
        </t:Anchor>
        <t:Assign userId="S::kate.newman@socialcare.wales::90ca94de-e901-4d46-bbc8-9120d00b628e" userProvider="AD" userName="Kate Newman"/>
      </t:Event>
      <t:Event id="{7FFBC4F3-501D-4D05-A86D-707D3A8E38B4}" time="2025-04-07T13:08:47.978Z">
        <t:Attribution userId="S::erin.jones@socialcare.wales::4940aa6f-db69-4476-b739-37fe96bec683" userProvider="AD" userName="Erin Jones"/>
        <t:Anchor>
          <t:Comment id="1892623078"/>
        </t:Anchor>
        <t:SetTitle title="@Kate Newman End of April ideally "/>
      </t:Event>
      <t:Event id="{D24039B6-3AF4-4F61-B027-2581EE0772AF}" time="2025-05-29T09:00:13.99Z">
        <t:Attribution userId="S::erin.jones@socialcare.wales::4940aa6f-db69-4476-b739-37fe96bec683" userProvider="AD" userName="Erin Jones"/>
        <t:Progress percentComplete="100"/>
      </t:Event>
    </t:History>
  </t:Task>
  <t:Task id="{4A0F4F4B-7076-457B-A20A-28998177E810}">
    <t:Anchor>
      <t:Comment id="1308621101"/>
    </t:Anchor>
    <t:History>
      <t:Event id="{0C608058-FF0F-4FE9-9AD3-15959B612C5C}" time="2025-03-07T15:26:32.36Z">
        <t:Attribution userId="S::erin.jones@socialcare.wales::4940aa6f-db69-4476-b739-37fe96bec683" userProvider="AD" userName="Erin Jones"/>
        <t:Anchor>
          <t:Comment id="1308621101"/>
        </t:Anchor>
        <t:Create/>
      </t:Event>
      <t:Event id="{FCF1C2E2-C8FA-4AB8-8226-8467FFEF5A49}" time="2025-03-07T15:26:32.36Z">
        <t:Attribution userId="S::erin.jones@socialcare.wales::4940aa6f-db69-4476-b739-37fe96bec683" userProvider="AD" userName="Erin Jones"/>
        <t:Anchor>
          <t:Comment id="1308621101"/>
        </t:Anchor>
        <t:Assign userId="S::Jim.Widdett@socialcare.wales::f32771a5-617d-480c-9f1f-0beb936ebc85" userProvider="AD" userName="Jim Widdett"/>
      </t:Event>
      <t:Event id="{B54C8581-02AF-4C01-85AF-EBE951CB07BD}" time="2025-03-07T15:26:32.36Z">
        <t:Attribution userId="S::erin.jones@socialcare.wales::4940aa6f-db69-4476-b739-37fe96bec683" userProvider="AD" userName="Erin Jones"/>
        <t:Anchor>
          <t:Comment id="1308621101"/>
        </t:Anchor>
        <t:SetTitle title="@Jim Widdett Can you review please"/>
      </t:Event>
      <t:Event id="{68E2745E-0186-47D9-AFD1-105E10D97570}" time="2025-04-03T08:09:46.51Z">
        <t:Attribution userId="S::erin.jones@socialcare.wales::4940aa6f-db69-4476-b739-37fe96bec683" userProvider="AD" userName="Erin Jones"/>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A680D7A77636F488F87580C6A3301E6" ma:contentTypeVersion="16" ma:contentTypeDescription="Create a new document." ma:contentTypeScope="" ma:versionID="5747ecd50fef98444e84946a13b776f2">
  <xsd:schema xmlns:xsd="http://www.w3.org/2001/XMLSchema" xmlns:xs="http://www.w3.org/2001/XMLSchema" xmlns:p="http://schemas.microsoft.com/office/2006/metadata/properties" xmlns:ns2="b034722f-6559-4d61-b10f-ab9cc7cfd434" xmlns:ns3="92f4daed-df54-4f3c-a028-5c1992470b63" targetNamespace="http://schemas.microsoft.com/office/2006/metadata/properties" ma:root="true" ma:fieldsID="4874b13782447c35b1b194f4c47c4070" ns2:_="" ns3:_="">
    <xsd:import namespace="b034722f-6559-4d61-b10f-ab9cc7cfd434"/>
    <xsd:import namespace="92f4daed-df54-4f3c-a028-5c1992470b6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34722f-6559-4d61-b10f-ab9cc7cfd4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38afb461-a54b-4afc-af8c-cea5c3deae9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2f4daed-df54-4f3c-a028-5c1992470b63"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6558f119-3505-4b66-9470-713b18a1ed8b}" ma:internalName="TaxCatchAll" ma:showField="CatchAllData" ma:web="92f4daed-df54-4f3c-a028-5c1992470b63">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2f4daed-df54-4f3c-a028-5c1992470b63" xsi:nil="true"/>
    <lcf76f155ced4ddcb4097134ff3c332f xmlns="b034722f-6559-4d61-b10f-ab9cc7cfd434">
      <Terms xmlns="http://schemas.microsoft.com/office/infopath/2007/PartnerControls"/>
    </lcf76f155ced4ddcb4097134ff3c332f>
    <SharedWithUsers xmlns="92f4daed-df54-4f3c-a028-5c1992470b63">
      <UserInfo>
        <DisplayName>Andrew Lycett</DisplayName>
        <AccountId>36</AccountId>
        <AccountType/>
      </UserInfo>
      <UserInfo>
        <DisplayName>Nerys James</DisplayName>
        <AccountId>380</AccountId>
        <AccountType/>
      </UserInfo>
      <UserInfo>
        <DisplayName>Ian Thomas</DisplayName>
        <AccountId>381</AccountId>
        <AccountType/>
      </UserInfo>
      <UserInfo>
        <DisplayName>Everyone except external users</DisplayName>
        <AccountId>11</AccountId>
        <AccountType/>
      </UserInfo>
      <UserInfo>
        <DisplayName>Rhian Jones</DisplayName>
        <AccountId>334</AccountId>
        <AccountType/>
      </UserInfo>
      <UserInfo>
        <DisplayName>Jon Day</DisplayName>
        <AccountId>8</AccountId>
        <AccountType/>
      </UserInfo>
      <UserInfo>
        <DisplayName>Betsan Cooke</DisplayName>
        <AccountId>291</AccountId>
        <AccountType/>
      </UserInfo>
    </SharedWithUsers>
  </documentManagement>
</p:properties>
</file>

<file path=customXml/itemProps1.xml><?xml version="1.0" encoding="utf-8"?>
<ds:datastoreItem xmlns:ds="http://schemas.openxmlformats.org/officeDocument/2006/customXml" ds:itemID="{D523DB76-7F4F-43D9-AA03-0DDC8BA0BF6A}">
  <ds:schemaRefs>
    <ds:schemaRef ds:uri="http://schemas.openxmlformats.org/officeDocument/2006/bibliography"/>
  </ds:schemaRefs>
</ds:datastoreItem>
</file>

<file path=customXml/itemProps2.xml><?xml version="1.0" encoding="utf-8"?>
<ds:datastoreItem xmlns:ds="http://schemas.openxmlformats.org/officeDocument/2006/customXml" ds:itemID="{00077C3A-E36C-4525-8765-A129979B26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34722f-6559-4d61-b10f-ab9cc7cfd434"/>
    <ds:schemaRef ds:uri="92f4daed-df54-4f3c-a028-5c1992470b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E113D46-86AA-4F62-B86E-C6087F140808}">
  <ds:schemaRefs>
    <ds:schemaRef ds:uri="http://schemas.microsoft.com/sharepoint/v3/contenttype/forms"/>
  </ds:schemaRefs>
</ds:datastoreItem>
</file>

<file path=customXml/itemProps4.xml><?xml version="1.0" encoding="utf-8"?>
<ds:datastoreItem xmlns:ds="http://schemas.openxmlformats.org/officeDocument/2006/customXml" ds:itemID="{869A2A52-75ED-49DD-8A49-DCA268499833}">
  <ds:schemaRefs>
    <ds:schemaRef ds:uri="http://purl.org/dc/elements/1.1/"/>
    <ds:schemaRef ds:uri="http://schemas.microsoft.com/office/2006/documentManagement/types"/>
    <ds:schemaRef ds:uri="http://purl.org/dc/terms/"/>
    <ds:schemaRef ds:uri="http://schemas.microsoft.com/office/infopath/2007/PartnerControls"/>
    <ds:schemaRef ds:uri="92f4daed-df54-4f3c-a028-5c1992470b63"/>
    <ds:schemaRef ds:uri="http://schemas.openxmlformats.org/package/2006/metadata/core-properties"/>
    <ds:schemaRef ds:uri="b034722f-6559-4d61-b10f-ab9cc7cfd434"/>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91</Pages>
  <Words>21253</Words>
  <Characters>121144</Characters>
  <Application>Microsoft Office Word</Application>
  <DocSecurity>0</DocSecurity>
  <Lines>1009</Lines>
  <Paragraphs>284</Paragraphs>
  <ScaleCrop>false</ScaleCrop>
  <Company/>
  <LinksUpToDate>false</LinksUpToDate>
  <CharactersWithSpaces>142113</CharactersWithSpaces>
  <SharedDoc>false</SharedDoc>
  <HLinks>
    <vt:vector size="1176" baseType="variant">
      <vt:variant>
        <vt:i4>2818049</vt:i4>
      </vt:variant>
      <vt:variant>
        <vt:i4>585</vt:i4>
      </vt:variant>
      <vt:variant>
        <vt:i4>0</vt:i4>
      </vt:variant>
      <vt:variant>
        <vt:i4>5</vt:i4>
      </vt:variant>
      <vt:variant>
        <vt:lpwstr>mailto:info@socialcare.wales</vt:lpwstr>
      </vt:variant>
      <vt:variant>
        <vt:lpwstr/>
      </vt:variant>
      <vt:variant>
        <vt:i4>5701714</vt:i4>
      </vt:variant>
      <vt:variant>
        <vt:i4>582</vt:i4>
      </vt:variant>
      <vt:variant>
        <vt:i4>0</vt:i4>
      </vt:variant>
      <vt:variant>
        <vt:i4>5</vt:i4>
      </vt:variant>
      <vt:variant>
        <vt:lpwstr>https://www.gov.wales/introduction-health-and-social-care-wales-bill</vt:lpwstr>
      </vt:variant>
      <vt:variant>
        <vt:lpwstr/>
      </vt:variant>
      <vt:variant>
        <vt:i4>7733346</vt:i4>
      </vt:variant>
      <vt:variant>
        <vt:i4>579</vt:i4>
      </vt:variant>
      <vt:variant>
        <vt:i4>0</vt:i4>
      </vt:variant>
      <vt:variant>
        <vt:i4>5</vt:i4>
      </vt:variant>
      <vt:variant>
        <vt:lpwstr>https://www.gov.wales/national-office-care-and-support</vt:lpwstr>
      </vt:variant>
      <vt:variant>
        <vt:lpwstr/>
      </vt:variant>
      <vt:variant>
        <vt:i4>7077988</vt:i4>
      </vt:variant>
      <vt:variant>
        <vt:i4>576</vt:i4>
      </vt:variant>
      <vt:variant>
        <vt:i4>0</vt:i4>
      </vt:variant>
      <vt:variant>
        <vt:i4>5</vt:i4>
      </vt:variant>
      <vt:variant>
        <vt:lpwstr>https://www.gov.wales/sites/default/files/publications/2023-12/Towards a National Care and Support Service initial implementation plan.pdf</vt:lpwstr>
      </vt:variant>
      <vt:variant>
        <vt:lpwstr/>
      </vt:variant>
      <vt:variant>
        <vt:i4>7077988</vt:i4>
      </vt:variant>
      <vt:variant>
        <vt:i4>573</vt:i4>
      </vt:variant>
      <vt:variant>
        <vt:i4>0</vt:i4>
      </vt:variant>
      <vt:variant>
        <vt:i4>5</vt:i4>
      </vt:variant>
      <vt:variant>
        <vt:lpwstr>https://www.gov.wales/sites/default/files/publications/2023-12/Towards a National Care and Support Service initial implementation plan.pdf</vt:lpwstr>
      </vt:variant>
      <vt:variant>
        <vt:lpwstr/>
      </vt:variant>
      <vt:variant>
        <vt:i4>131145</vt:i4>
      </vt:variant>
      <vt:variant>
        <vt:i4>570</vt:i4>
      </vt:variant>
      <vt:variant>
        <vt:i4>0</vt:i4>
      </vt:variant>
      <vt:variant>
        <vt:i4>5</vt:i4>
      </vt:variant>
      <vt:variant>
        <vt:lpwstr>https://insightcollective.socialcare.wales/reports/social-care-data-maturity-assessment-national-report-for-wales</vt:lpwstr>
      </vt:variant>
      <vt:variant>
        <vt:lpwstr/>
      </vt:variant>
      <vt:variant>
        <vt:i4>7274549</vt:i4>
      </vt:variant>
      <vt:variant>
        <vt:i4>567</vt:i4>
      </vt:variant>
      <vt:variant>
        <vt:i4>0</vt:i4>
      </vt:variant>
      <vt:variant>
        <vt:i4>5</vt:i4>
      </vt:variant>
      <vt:variant>
        <vt:lpwstr>https://socialcare.wales/cms-assets/documents/Workforce-Report-2023-PDF_2025-02-03-160149_qyyf.pdf</vt:lpwstr>
      </vt:variant>
      <vt:variant>
        <vt:lpwstr/>
      </vt:variant>
      <vt:variant>
        <vt:i4>6094914</vt:i4>
      </vt:variant>
      <vt:variant>
        <vt:i4>564</vt:i4>
      </vt:variant>
      <vt:variant>
        <vt:i4>0</vt:i4>
      </vt:variant>
      <vt:variant>
        <vt:i4>5</vt:i4>
      </vt:variant>
      <vt:variant>
        <vt:lpwstr>https://www.socialcaredata.wales/articles</vt:lpwstr>
      </vt:variant>
      <vt:variant>
        <vt:lpwstr/>
      </vt:variant>
      <vt:variant>
        <vt:i4>5111834</vt:i4>
      </vt:variant>
      <vt:variant>
        <vt:i4>561</vt:i4>
      </vt:variant>
      <vt:variant>
        <vt:i4>0</vt:i4>
      </vt:variant>
      <vt:variant>
        <vt:i4>5</vt:i4>
      </vt:variant>
      <vt:variant>
        <vt:lpwstr>https://www.socialcaredata.wales/</vt:lpwstr>
      </vt:variant>
      <vt:variant>
        <vt:lpwstr/>
      </vt:variant>
      <vt:variant>
        <vt:i4>589891</vt:i4>
      </vt:variant>
      <vt:variant>
        <vt:i4>558</vt:i4>
      </vt:variant>
      <vt:variant>
        <vt:i4>0</vt:i4>
      </vt:variant>
      <vt:variant>
        <vt:i4>5</vt:i4>
      </vt:variant>
      <vt:variant>
        <vt:lpwstr>https://leadershipportal.heiw.wales/mental-health</vt:lpwstr>
      </vt:variant>
      <vt:variant>
        <vt:lpwstr/>
      </vt:variant>
      <vt:variant>
        <vt:i4>4784136</vt:i4>
      </vt:variant>
      <vt:variant>
        <vt:i4>555</vt:i4>
      </vt:variant>
      <vt:variant>
        <vt:i4>0</vt:i4>
      </vt:variant>
      <vt:variant>
        <vt:i4>5</vt:i4>
      </vt:variant>
      <vt:variant>
        <vt:lpwstr>https://nhswalesleadershipportal.heiw.wales/about-gwella</vt:lpwstr>
      </vt:variant>
      <vt:variant>
        <vt:lpwstr/>
      </vt:variant>
      <vt:variant>
        <vt:i4>6684793</vt:i4>
      </vt:variant>
      <vt:variant>
        <vt:i4>552</vt:i4>
      </vt:variant>
      <vt:variant>
        <vt:i4>0</vt:i4>
      </vt:variant>
      <vt:variant>
        <vt:i4>5</vt:i4>
      </vt:variant>
      <vt:variant>
        <vt:lpwstr>https://socialcare.wales/resources-guidance/improving-care-and-support/compassionate-leadership</vt:lpwstr>
      </vt:variant>
      <vt:variant>
        <vt:lpwstr/>
      </vt:variant>
      <vt:variant>
        <vt:i4>3539066</vt:i4>
      </vt:variant>
      <vt:variant>
        <vt:i4>549</vt:i4>
      </vt:variant>
      <vt:variant>
        <vt:i4>0</vt:i4>
      </vt:variant>
      <vt:variant>
        <vt:i4>5</vt:i4>
      </vt:variant>
      <vt:variant>
        <vt:lpwstr>https://socialcare.wales/research-and-data/workforce-race-equality-standard</vt:lpwstr>
      </vt:variant>
      <vt:variant>
        <vt:lpwstr/>
      </vt:variant>
      <vt:variant>
        <vt:i4>6226015</vt:i4>
      </vt:variant>
      <vt:variant>
        <vt:i4>546</vt:i4>
      </vt:variant>
      <vt:variant>
        <vt:i4>0</vt:i4>
      </vt:variant>
      <vt:variant>
        <vt:i4>5</vt:i4>
      </vt:variant>
      <vt:variant>
        <vt:lpwstr>https://wecare.wales/news/my-job-means-so-much-to-me</vt:lpwstr>
      </vt:variant>
      <vt:variant>
        <vt:lpwstr/>
      </vt:variant>
      <vt:variant>
        <vt:i4>1900566</vt:i4>
      </vt:variant>
      <vt:variant>
        <vt:i4>543</vt:i4>
      </vt:variant>
      <vt:variant>
        <vt:i4>0</vt:i4>
      </vt:variant>
      <vt:variant>
        <vt:i4>5</vt:i4>
      </vt:variant>
      <vt:variant>
        <vt:lpwstr>https://youtu.be/LH2zQL3r-nM</vt:lpwstr>
      </vt:variant>
      <vt:variant>
        <vt:lpwstr/>
      </vt:variant>
      <vt:variant>
        <vt:i4>4390995</vt:i4>
      </vt:variant>
      <vt:variant>
        <vt:i4>540</vt:i4>
      </vt:variant>
      <vt:variant>
        <vt:i4>0</vt:i4>
      </vt:variant>
      <vt:variant>
        <vt:i4>5</vt:i4>
      </vt:variant>
      <vt:variant>
        <vt:lpwstr>https://youtu.be/w6DbIgXFGrg</vt:lpwstr>
      </vt:variant>
      <vt:variant>
        <vt:lpwstr/>
      </vt:variant>
      <vt:variant>
        <vt:i4>5177429</vt:i4>
      </vt:variant>
      <vt:variant>
        <vt:i4>537</vt:i4>
      </vt:variant>
      <vt:variant>
        <vt:i4>0</vt:i4>
      </vt:variant>
      <vt:variant>
        <vt:i4>5</vt:i4>
      </vt:variant>
      <vt:variant>
        <vt:lpwstr>https://socialcare.wales/news-stories/streamlining-your-qualification-enquiries-with-our-new-chatbot</vt:lpwstr>
      </vt:variant>
      <vt:variant>
        <vt:lpwstr/>
      </vt:variant>
      <vt:variant>
        <vt:i4>655446</vt:i4>
      </vt:variant>
      <vt:variant>
        <vt:i4>534</vt:i4>
      </vt:variant>
      <vt:variant>
        <vt:i4>0</vt:i4>
      </vt:variant>
      <vt:variant>
        <vt:i4>5</vt:i4>
      </vt:variant>
      <vt:variant>
        <vt:lpwstr>https://socialcare.wales/social-care-apprentice-placement-guidance</vt:lpwstr>
      </vt:variant>
      <vt:variant>
        <vt:lpwstr>:~:text=This%20guidance%20advises%20managers%20about%20how%20to%20provide,benefits%20of%20an%20apprenticeship%3F%20What%20apprenticeships%20are%20available%3F</vt:lpwstr>
      </vt:variant>
      <vt:variant>
        <vt:i4>1310797</vt:i4>
      </vt:variant>
      <vt:variant>
        <vt:i4>531</vt:i4>
      </vt:variant>
      <vt:variant>
        <vt:i4>0</vt:i4>
      </vt:variant>
      <vt:variant>
        <vt:i4>5</vt:i4>
      </vt:variant>
      <vt:variant>
        <vt:lpwstr>https://youtu.be/aCU22fEdqJg</vt:lpwstr>
      </vt:variant>
      <vt:variant>
        <vt:lpwstr/>
      </vt:variant>
      <vt:variant>
        <vt:i4>5177429</vt:i4>
      </vt:variant>
      <vt:variant>
        <vt:i4>528</vt:i4>
      </vt:variant>
      <vt:variant>
        <vt:i4>0</vt:i4>
      </vt:variant>
      <vt:variant>
        <vt:i4>5</vt:i4>
      </vt:variant>
      <vt:variant>
        <vt:lpwstr>https://youtu.be/zfyETAvuL6c</vt:lpwstr>
      </vt:variant>
      <vt:variant>
        <vt:lpwstr/>
      </vt:variant>
      <vt:variant>
        <vt:i4>7405693</vt:i4>
      </vt:variant>
      <vt:variant>
        <vt:i4>525</vt:i4>
      </vt:variant>
      <vt:variant>
        <vt:i4>0</vt:i4>
      </vt:variant>
      <vt:variant>
        <vt:i4>5</vt:i4>
      </vt:variant>
      <vt:variant>
        <vt:lpwstr>https://insightcollective.socialcare.wales/whats-on/news-and-blogs/new-video-resources-building-a-better-understanding-of-social-care-in-wales</vt:lpwstr>
      </vt:variant>
      <vt:variant>
        <vt:lpwstr/>
      </vt:variant>
      <vt:variant>
        <vt:i4>2293796</vt:i4>
      </vt:variant>
      <vt:variant>
        <vt:i4>522</vt:i4>
      </vt:variant>
      <vt:variant>
        <vt:i4>0</vt:i4>
      </vt:variant>
      <vt:variant>
        <vt:i4>5</vt:i4>
      </vt:variant>
      <vt:variant>
        <vt:lpwstr>https://insightcollective.socialcare.wales/evaluation-support-2</vt:lpwstr>
      </vt:variant>
      <vt:variant>
        <vt:lpwstr/>
      </vt:variant>
      <vt:variant>
        <vt:i4>2949182</vt:i4>
      </vt:variant>
      <vt:variant>
        <vt:i4>519</vt:i4>
      </vt:variant>
      <vt:variant>
        <vt:i4>0</vt:i4>
      </vt:variant>
      <vt:variant>
        <vt:i4>5</vt:i4>
      </vt:variant>
      <vt:variant>
        <vt:lpwstr>https://insightcollective.socialcare.wales/research-innovation-and-improvement-rii-skills-resource</vt:lpwstr>
      </vt:variant>
      <vt:variant>
        <vt:lpwstr/>
      </vt:variant>
      <vt:variant>
        <vt:i4>1966096</vt:i4>
      </vt:variant>
      <vt:variant>
        <vt:i4>516</vt:i4>
      </vt:variant>
      <vt:variant>
        <vt:i4>0</vt:i4>
      </vt:variant>
      <vt:variant>
        <vt:i4>5</vt:i4>
      </vt:variant>
      <vt:variant>
        <vt:lpwstr>https://insightcollective.socialcare.wales/whats-on/news-and-blogs/sharing-the-benefits-of-catalyst-training</vt:lpwstr>
      </vt:variant>
      <vt:variant>
        <vt:lpwstr/>
      </vt:variant>
      <vt:variant>
        <vt:i4>5308443</vt:i4>
      </vt:variant>
      <vt:variant>
        <vt:i4>513</vt:i4>
      </vt:variant>
      <vt:variant>
        <vt:i4>0</vt:i4>
      </vt:variant>
      <vt:variant>
        <vt:i4>5</vt:i4>
      </vt:variant>
      <vt:variant>
        <vt:lpwstr>https://www.gov.wales/sites/default/files/publications/2022-01/guidance-understanding-experiences-and-outcomes-september-2021.pdf</vt:lpwstr>
      </vt:variant>
      <vt:variant>
        <vt:lpwstr/>
      </vt:variant>
      <vt:variant>
        <vt:i4>327687</vt:i4>
      </vt:variant>
      <vt:variant>
        <vt:i4>510</vt:i4>
      </vt:variant>
      <vt:variant>
        <vt:i4>0</vt:i4>
      </vt:variant>
      <vt:variant>
        <vt:i4>5</vt:i4>
      </vt:variant>
      <vt:variant>
        <vt:lpwstr>https://insightcollective.socialcare.wales/the-using-evidence-resource-guide</vt:lpwstr>
      </vt:variant>
      <vt:variant>
        <vt:lpwstr/>
      </vt:variant>
      <vt:variant>
        <vt:i4>8126568</vt:i4>
      </vt:variant>
      <vt:variant>
        <vt:i4>507</vt:i4>
      </vt:variant>
      <vt:variant>
        <vt:i4>0</vt:i4>
      </vt:variant>
      <vt:variant>
        <vt:i4>5</vt:i4>
      </vt:variant>
      <vt:variant>
        <vt:lpwstr>https://socialcare.wales/resources-guidance/safeguarding-list/safeguarding-training</vt:lpwstr>
      </vt:variant>
      <vt:variant>
        <vt:lpwstr>section-577767-anchor</vt:lpwstr>
      </vt:variant>
      <vt:variant>
        <vt:i4>5636119</vt:i4>
      </vt:variant>
      <vt:variant>
        <vt:i4>504</vt:i4>
      </vt:variant>
      <vt:variant>
        <vt:i4>0</vt:i4>
      </vt:variant>
      <vt:variant>
        <vt:i4>5</vt:i4>
      </vt:variant>
      <vt:variant>
        <vt:lpwstr>https://socialcare.wales/news-stories/new-guidance-managers-night-residential-child-care</vt:lpwstr>
      </vt:variant>
      <vt:variant>
        <vt:lpwstr/>
      </vt:variant>
      <vt:variant>
        <vt:i4>6881329</vt:i4>
      </vt:variant>
      <vt:variant>
        <vt:i4>501</vt:i4>
      </vt:variant>
      <vt:variant>
        <vt:i4>0</vt:i4>
      </vt:variant>
      <vt:variant>
        <vt:i4>5</vt:i4>
      </vt:variant>
      <vt:variant>
        <vt:lpwstr>https://socialcare.wales/about-us/workforce-strategy/social-care-wales-workforce-development-programme-scwwdp/main-findings-from-the-social-care-wales-workforce-development-grant</vt:lpwstr>
      </vt:variant>
      <vt:variant>
        <vt:lpwstr/>
      </vt:variant>
      <vt:variant>
        <vt:i4>8257585</vt:i4>
      </vt:variant>
      <vt:variant>
        <vt:i4>498</vt:i4>
      </vt:variant>
      <vt:variant>
        <vt:i4>0</vt:i4>
      </vt:variant>
      <vt:variant>
        <vt:i4>5</vt:i4>
      </vt:variant>
      <vt:variant>
        <vt:lpwstr>https://socialcare.wales/news-stories/adroddiad-newydd-yn-edrych-ar-brofiadau-myfyrwyr-ar-gyrsiau-gwaith-cymdeithasol-a-reoleiddir</vt:lpwstr>
      </vt:variant>
      <vt:variant>
        <vt:lpwstr/>
      </vt:variant>
      <vt:variant>
        <vt:i4>262215</vt:i4>
      </vt:variant>
      <vt:variant>
        <vt:i4>495</vt:i4>
      </vt:variant>
      <vt:variant>
        <vt:i4>0</vt:i4>
      </vt:variant>
      <vt:variant>
        <vt:i4>5</vt:i4>
      </vt:variant>
      <vt:variant>
        <vt:lpwstr>https://socialcare.wales/resources-guidance/improving-care-and-support/strengths-based-practice/strengths-based-practice-resources/leading-quality-as-a-responsible-individual-embedding-strengths-based-practice</vt:lpwstr>
      </vt:variant>
      <vt:variant>
        <vt:lpwstr/>
      </vt:variant>
      <vt:variant>
        <vt:i4>196618</vt:i4>
      </vt:variant>
      <vt:variant>
        <vt:i4>492</vt:i4>
      </vt:variant>
      <vt:variant>
        <vt:i4>0</vt:i4>
      </vt:variant>
      <vt:variant>
        <vt:i4>5</vt:i4>
      </vt:variant>
      <vt:variant>
        <vt:lpwstr>https://ytydysgu.heiw.wales/</vt:lpwstr>
      </vt:variant>
      <vt:variant>
        <vt:lpwstr/>
      </vt:variant>
      <vt:variant>
        <vt:i4>3539046</vt:i4>
      </vt:variant>
      <vt:variant>
        <vt:i4>489</vt:i4>
      </vt:variant>
      <vt:variant>
        <vt:i4>0</vt:i4>
      </vt:variant>
      <vt:variant>
        <vt:i4>5</vt:i4>
      </vt:variant>
      <vt:variant>
        <vt:lpwstr>https://insightcollective.socialcare.wales/project-finder/switching-from-paper-based-to-online-systems-at-nursing-homes-in-cardiff-and-newport</vt:lpwstr>
      </vt:variant>
      <vt:variant>
        <vt:lpwstr/>
      </vt:variant>
      <vt:variant>
        <vt:i4>3014774</vt:i4>
      </vt:variant>
      <vt:variant>
        <vt:i4>486</vt:i4>
      </vt:variant>
      <vt:variant>
        <vt:i4>0</vt:i4>
      </vt:variant>
      <vt:variant>
        <vt:i4>5</vt:i4>
      </vt:variant>
      <vt:variant>
        <vt:lpwstr>https://insightcollective.socialcare.wales/project-finder/artificial-intelligence-pain-assessment-app-pilot-in-gwent-care-homes</vt:lpwstr>
      </vt:variant>
      <vt:variant>
        <vt:lpwstr/>
      </vt:variant>
      <vt:variant>
        <vt:i4>1507337</vt:i4>
      </vt:variant>
      <vt:variant>
        <vt:i4>483</vt:i4>
      </vt:variant>
      <vt:variant>
        <vt:i4>0</vt:i4>
      </vt:variant>
      <vt:variant>
        <vt:i4>5</vt:i4>
      </vt:variant>
      <vt:variant>
        <vt:lpwstr>https://insightcollective.socialcare.wales/project-finder/using-digital-technology-to-support-strengths-based-person-centred-working-in-day-opportunities</vt:lpwstr>
      </vt:variant>
      <vt:variant>
        <vt:lpwstr/>
      </vt:variant>
      <vt:variant>
        <vt:i4>1769494</vt:i4>
      </vt:variant>
      <vt:variant>
        <vt:i4>480</vt:i4>
      </vt:variant>
      <vt:variant>
        <vt:i4>0</vt:i4>
      </vt:variant>
      <vt:variant>
        <vt:i4>5</vt:i4>
      </vt:variant>
      <vt:variant>
        <vt:lpwstr>https://insightcollective.socialcare.wales/project-finder/digital-medication-management-technology-trial</vt:lpwstr>
      </vt:variant>
      <vt:variant>
        <vt:lpwstr/>
      </vt:variant>
      <vt:variant>
        <vt:i4>3539046</vt:i4>
      </vt:variant>
      <vt:variant>
        <vt:i4>477</vt:i4>
      </vt:variant>
      <vt:variant>
        <vt:i4>0</vt:i4>
      </vt:variant>
      <vt:variant>
        <vt:i4>5</vt:i4>
      </vt:variant>
      <vt:variant>
        <vt:lpwstr>https://insightcollective.socialcare.wales/project-finder/switching-from-paper-based-to-online-systems-at-nursing-homes-in-cardiff-and-newport</vt:lpwstr>
      </vt:variant>
      <vt:variant>
        <vt:lpwstr/>
      </vt:variant>
      <vt:variant>
        <vt:i4>6881329</vt:i4>
      </vt:variant>
      <vt:variant>
        <vt:i4>474</vt:i4>
      </vt:variant>
      <vt:variant>
        <vt:i4>0</vt:i4>
      </vt:variant>
      <vt:variant>
        <vt:i4>5</vt:i4>
      </vt:variant>
      <vt:variant>
        <vt:lpwstr>https://socialcare.wales/about-us/workforce-strategy/social-care-wales-workforce-development-programme-scwwdp/main-findings-from-the-social-care-wales-workforce-development-grant</vt:lpwstr>
      </vt:variant>
      <vt:variant>
        <vt:lpwstr/>
      </vt:variant>
      <vt:variant>
        <vt:i4>3276848</vt:i4>
      </vt:variant>
      <vt:variant>
        <vt:i4>471</vt:i4>
      </vt:variant>
      <vt:variant>
        <vt:i4>0</vt:i4>
      </vt:variant>
      <vt:variant>
        <vt:i4>5</vt:i4>
      </vt:variant>
      <vt:variant>
        <vt:lpwstr>https://socialcare.wales/learning-modules/balancing-rights-and-responsibilities</vt:lpwstr>
      </vt:variant>
      <vt:variant>
        <vt:lpwstr/>
      </vt:variant>
      <vt:variant>
        <vt:i4>6226000</vt:i4>
      </vt:variant>
      <vt:variant>
        <vt:i4>468</vt:i4>
      </vt:variant>
      <vt:variant>
        <vt:i4>0</vt:i4>
      </vt:variant>
      <vt:variant>
        <vt:i4>5</vt:i4>
      </vt:variant>
      <vt:variant>
        <vt:lpwstr>https://socialcare.wales/resources-guidance/learning-modules</vt:lpwstr>
      </vt:variant>
      <vt:variant>
        <vt:lpwstr/>
      </vt:variant>
      <vt:variant>
        <vt:i4>4784136</vt:i4>
      </vt:variant>
      <vt:variant>
        <vt:i4>465</vt:i4>
      </vt:variant>
      <vt:variant>
        <vt:i4>0</vt:i4>
      </vt:variant>
      <vt:variant>
        <vt:i4>5</vt:i4>
      </vt:variant>
      <vt:variant>
        <vt:lpwstr>https://nhswalesleadershipportal.heiw.wales/about-gwella</vt:lpwstr>
      </vt:variant>
      <vt:variant>
        <vt:lpwstr/>
      </vt:variant>
      <vt:variant>
        <vt:i4>4653066</vt:i4>
      </vt:variant>
      <vt:variant>
        <vt:i4>462</vt:i4>
      </vt:variant>
      <vt:variant>
        <vt:i4>0</vt:i4>
      </vt:variant>
      <vt:variant>
        <vt:i4>5</vt:i4>
      </vt:variant>
      <vt:variant>
        <vt:lpwstr>https://socialcare.wales/research-and-data/understand-your-digital-potential</vt:lpwstr>
      </vt:variant>
      <vt:variant>
        <vt:lpwstr/>
      </vt:variant>
      <vt:variant>
        <vt:i4>7536753</vt:i4>
      </vt:variant>
      <vt:variant>
        <vt:i4>459</vt:i4>
      </vt:variant>
      <vt:variant>
        <vt:i4>0</vt:i4>
      </vt:variant>
      <vt:variant>
        <vt:i4>5</vt:i4>
      </vt:variant>
      <vt:variant>
        <vt:lpwstr>https://heiw.nhs.wales/files/smhwfp-2024-highlights-newsletter/</vt:lpwstr>
      </vt:variant>
      <vt:variant>
        <vt:lpwstr/>
      </vt:variant>
      <vt:variant>
        <vt:i4>6946921</vt:i4>
      </vt:variant>
      <vt:variant>
        <vt:i4>456</vt:i4>
      </vt:variant>
      <vt:variant>
        <vt:i4>0</vt:i4>
      </vt:variant>
      <vt:variant>
        <vt:i4>5</vt:i4>
      </vt:variant>
      <vt:variant>
        <vt:lpwstr>https://heiw.nhs.wales/files/strategic-mental-health-workforce-plan-for-health-and-social-care-summer-newsletter-2024/</vt:lpwstr>
      </vt:variant>
      <vt:variant>
        <vt:lpwstr/>
      </vt:variant>
      <vt:variant>
        <vt:i4>7</vt:i4>
      </vt:variant>
      <vt:variant>
        <vt:i4>453</vt:i4>
      </vt:variant>
      <vt:variant>
        <vt:i4>0</vt:i4>
      </vt:variant>
      <vt:variant>
        <vt:i4>5</vt:i4>
      </vt:variant>
      <vt:variant>
        <vt:lpwstr>https://heiw.nhs.wales/files/evaluation-of-the-implementation-of-the-strategic-mental-health-workforce-plan-2024/</vt:lpwstr>
      </vt:variant>
      <vt:variant>
        <vt:lpwstr/>
      </vt:variant>
      <vt:variant>
        <vt:i4>4653066</vt:i4>
      </vt:variant>
      <vt:variant>
        <vt:i4>450</vt:i4>
      </vt:variant>
      <vt:variant>
        <vt:i4>0</vt:i4>
      </vt:variant>
      <vt:variant>
        <vt:i4>5</vt:i4>
      </vt:variant>
      <vt:variant>
        <vt:lpwstr>https://heiw.nhs.wales/news/heiw-launch-the-strategic-nursing-workforce-plan-for-wales-2025-2030/</vt:lpwstr>
      </vt:variant>
      <vt:variant>
        <vt:lpwstr/>
      </vt:variant>
      <vt:variant>
        <vt:i4>6881335</vt:i4>
      </vt:variant>
      <vt:variant>
        <vt:i4>447</vt:i4>
      </vt:variant>
      <vt:variant>
        <vt:i4>0</vt:i4>
      </vt:variant>
      <vt:variant>
        <vt:i4>5</vt:i4>
      </vt:variant>
      <vt:variant>
        <vt:lpwstr>https://heiw.nhs.wales/files/swppcplan2024/</vt:lpwstr>
      </vt:variant>
      <vt:variant>
        <vt:lpwstr/>
      </vt:variant>
      <vt:variant>
        <vt:i4>8192050</vt:i4>
      </vt:variant>
      <vt:variant>
        <vt:i4>444</vt:i4>
      </vt:variant>
      <vt:variant>
        <vt:i4>0</vt:i4>
      </vt:variant>
      <vt:variant>
        <vt:i4>5</vt:i4>
      </vt:variant>
      <vt:variant>
        <vt:lpwstr>https://www.health.org.uk/reports-and-analysis/briefings/are-intermediate-care-services-stretched-too-thin</vt:lpwstr>
      </vt:variant>
      <vt:variant>
        <vt:lpwstr/>
      </vt:variant>
      <vt:variant>
        <vt:i4>7012469</vt:i4>
      </vt:variant>
      <vt:variant>
        <vt:i4>441</vt:i4>
      </vt:variant>
      <vt:variant>
        <vt:i4>0</vt:i4>
      </vt:variant>
      <vt:variant>
        <vt:i4>5</vt:i4>
      </vt:variant>
      <vt:variant>
        <vt:lpwstr>https://www.gov.wales/healthier-wales-long-term-plan-health-and-social-care</vt:lpwstr>
      </vt:variant>
      <vt:variant>
        <vt:lpwstr/>
      </vt:variant>
      <vt:variant>
        <vt:i4>2097250</vt:i4>
      </vt:variant>
      <vt:variant>
        <vt:i4>438</vt:i4>
      </vt:variant>
      <vt:variant>
        <vt:i4>0</vt:i4>
      </vt:variant>
      <vt:variant>
        <vt:i4>5</vt:i4>
      </vt:variant>
      <vt:variant>
        <vt:lpwstr>https://www.gov.wales/learning-disability-strategic-action-plan-2022-2026-html</vt:lpwstr>
      </vt:variant>
      <vt:variant>
        <vt:lpwstr/>
      </vt:variant>
      <vt:variant>
        <vt:i4>3080239</vt:i4>
      </vt:variant>
      <vt:variant>
        <vt:i4>435</vt:i4>
      </vt:variant>
      <vt:variant>
        <vt:i4>0</vt:i4>
      </vt:variant>
      <vt:variant>
        <vt:i4>5</vt:i4>
      </vt:variant>
      <vt:variant>
        <vt:lpwstr>https://primarycareone.nhs.wales/tools/multi-professional-framework-for-integrated-working/</vt:lpwstr>
      </vt:variant>
      <vt:variant>
        <vt:lpwstr/>
      </vt:variant>
      <vt:variant>
        <vt:i4>8061035</vt:i4>
      </vt:variant>
      <vt:variant>
        <vt:i4>432</vt:i4>
      </vt:variant>
      <vt:variant>
        <vt:i4>0</vt:i4>
      </vt:variant>
      <vt:variant>
        <vt:i4>5</vt:i4>
      </vt:variant>
      <vt:variant>
        <vt:lpwstr>https://view.officeapps.live.com/op/view.aspx?src=https%3A%2F%2Fprimarycareone.nhs.wales%2Ftools%2Fcommunity-infrastructure-ci-programme%2Fcommunity-infrastructure-ci-programme%2Fcommunity-infrastructure-ci-programme%2Fmp-framework-for-integrated-working-full-read-v1-0-docx%2F&amp;wdOrigin=BROWSELINK</vt:lpwstr>
      </vt:variant>
      <vt:variant>
        <vt:lpwstr/>
      </vt:variant>
      <vt:variant>
        <vt:i4>3801165</vt:i4>
      </vt:variant>
      <vt:variant>
        <vt:i4>429</vt:i4>
      </vt:variant>
      <vt:variant>
        <vt:i4>0</vt:i4>
      </vt:variant>
      <vt:variant>
        <vt:i4>5</vt:i4>
      </vt:variant>
      <vt:variant>
        <vt:lpwstr>https://www.gov.wales/sites/default/files/publications/2024-10/registering-a-care-home-for-children_0.pdf</vt:lpwstr>
      </vt:variant>
      <vt:variant>
        <vt:lpwstr/>
      </vt:variant>
      <vt:variant>
        <vt:i4>3473451</vt:i4>
      </vt:variant>
      <vt:variant>
        <vt:i4>426</vt:i4>
      </vt:variant>
      <vt:variant>
        <vt:i4>0</vt:i4>
      </vt:variant>
      <vt:variant>
        <vt:i4>5</vt:i4>
      </vt:variant>
      <vt:variant>
        <vt:lpwstr>https://www.gov.wales/written-statement-national-multi-agency-practice-strategy-children-update</vt:lpwstr>
      </vt:variant>
      <vt:variant>
        <vt:lpwstr/>
      </vt:variant>
      <vt:variant>
        <vt:i4>2097208</vt:i4>
      </vt:variant>
      <vt:variant>
        <vt:i4>423</vt:i4>
      </vt:variant>
      <vt:variant>
        <vt:i4>0</vt:i4>
      </vt:variant>
      <vt:variant>
        <vt:i4>5</vt:i4>
      </vt:variant>
      <vt:variant>
        <vt:lpwstr>https://www.gov.wales/transformation-childrens-services-programme-0</vt:lpwstr>
      </vt:variant>
      <vt:variant>
        <vt:lpwstr/>
      </vt:variant>
      <vt:variant>
        <vt:i4>196618</vt:i4>
      </vt:variant>
      <vt:variant>
        <vt:i4>420</vt:i4>
      </vt:variant>
      <vt:variant>
        <vt:i4>0</vt:i4>
      </vt:variant>
      <vt:variant>
        <vt:i4>5</vt:i4>
      </vt:variant>
      <vt:variant>
        <vt:lpwstr>https://ytydysgu.heiw.wales/</vt:lpwstr>
      </vt:variant>
      <vt:variant>
        <vt:lpwstr/>
      </vt:variant>
      <vt:variant>
        <vt:i4>3473451</vt:i4>
      </vt:variant>
      <vt:variant>
        <vt:i4>417</vt:i4>
      </vt:variant>
      <vt:variant>
        <vt:i4>0</vt:i4>
      </vt:variant>
      <vt:variant>
        <vt:i4>5</vt:i4>
      </vt:variant>
      <vt:variant>
        <vt:lpwstr>https://www.gov.wales/written-statement-national-multi-agency-practice-strategy-children-update</vt:lpwstr>
      </vt:variant>
      <vt:variant>
        <vt:lpwstr/>
      </vt:variant>
      <vt:variant>
        <vt:i4>6619185</vt:i4>
      </vt:variant>
      <vt:variant>
        <vt:i4>414</vt:i4>
      </vt:variant>
      <vt:variant>
        <vt:i4>0</vt:i4>
      </vt:variant>
      <vt:variant>
        <vt:i4>5</vt:i4>
      </vt:variant>
      <vt:variant>
        <vt:lpwstr>https://socialcare.wales/social-care-wales-workforce-development-programme-scwwdp/main-findings-from-the-social-care-wales-workforce-development-grant</vt:lpwstr>
      </vt:variant>
      <vt:variant>
        <vt:lpwstr/>
      </vt:variant>
      <vt:variant>
        <vt:i4>4784158</vt:i4>
      </vt:variant>
      <vt:variant>
        <vt:i4>411</vt:i4>
      </vt:variant>
      <vt:variant>
        <vt:i4>0</vt:i4>
      </vt:variant>
      <vt:variant>
        <vt:i4>5</vt:i4>
      </vt:variant>
      <vt:variant>
        <vt:lpwstr>https://socialcare.wales/social-care-wales-workforce-development-programme-scwwdp</vt:lpwstr>
      </vt:variant>
      <vt:variant>
        <vt:lpwstr/>
      </vt:variant>
      <vt:variant>
        <vt:i4>4587544</vt:i4>
      </vt:variant>
      <vt:variant>
        <vt:i4>408</vt:i4>
      </vt:variant>
      <vt:variant>
        <vt:i4>0</vt:i4>
      </vt:variant>
      <vt:variant>
        <vt:i4>5</vt:i4>
      </vt:variant>
      <vt:variant>
        <vt:lpwstr>https://www.powysrpb.org/</vt:lpwstr>
      </vt:variant>
      <vt:variant>
        <vt:lpwstr/>
      </vt:variant>
      <vt:variant>
        <vt:i4>5374041</vt:i4>
      </vt:variant>
      <vt:variant>
        <vt:i4>405</vt:i4>
      </vt:variant>
      <vt:variant>
        <vt:i4>0</vt:i4>
      </vt:variant>
      <vt:variant>
        <vt:i4>5</vt:i4>
      </vt:variant>
      <vt:variant>
        <vt:lpwstr>https://www.westglamorgan.org.uk/</vt:lpwstr>
      </vt:variant>
      <vt:variant>
        <vt:lpwstr/>
      </vt:variant>
      <vt:variant>
        <vt:i4>4194392</vt:i4>
      </vt:variant>
      <vt:variant>
        <vt:i4>402</vt:i4>
      </vt:variant>
      <vt:variant>
        <vt:i4>0</vt:i4>
      </vt:variant>
      <vt:variant>
        <vt:i4>5</vt:i4>
      </vt:variant>
      <vt:variant>
        <vt:lpwstr>https://www.northwalescollaborative.wales/regional-partnership-board/</vt:lpwstr>
      </vt:variant>
      <vt:variant>
        <vt:lpwstr/>
      </vt:variant>
      <vt:variant>
        <vt:i4>1900621</vt:i4>
      </vt:variant>
      <vt:variant>
        <vt:i4>399</vt:i4>
      </vt:variant>
      <vt:variant>
        <vt:i4>0</vt:i4>
      </vt:variant>
      <vt:variant>
        <vt:i4>5</vt:i4>
      </vt:variant>
      <vt:variant>
        <vt:lpwstr>https://www.wwcp.org.uk/</vt:lpwstr>
      </vt:variant>
      <vt:variant>
        <vt:lpwstr/>
      </vt:variant>
      <vt:variant>
        <vt:i4>2228276</vt:i4>
      </vt:variant>
      <vt:variant>
        <vt:i4>396</vt:i4>
      </vt:variant>
      <vt:variant>
        <vt:i4>0</vt:i4>
      </vt:variant>
      <vt:variant>
        <vt:i4>5</vt:i4>
      </vt:variant>
      <vt:variant>
        <vt:lpwstr>http://www.gwentrpb.wales/home</vt:lpwstr>
      </vt:variant>
      <vt:variant>
        <vt:lpwstr/>
      </vt:variant>
      <vt:variant>
        <vt:i4>2556011</vt:i4>
      </vt:variant>
      <vt:variant>
        <vt:i4>393</vt:i4>
      </vt:variant>
      <vt:variant>
        <vt:i4>0</vt:i4>
      </vt:variant>
      <vt:variant>
        <vt:i4>5</vt:i4>
      </vt:variant>
      <vt:variant>
        <vt:lpwstr>https://www.ctmregionalpartnershipboard.co.uk/</vt:lpwstr>
      </vt:variant>
      <vt:variant>
        <vt:lpwstr/>
      </vt:variant>
      <vt:variant>
        <vt:i4>6815865</vt:i4>
      </vt:variant>
      <vt:variant>
        <vt:i4>390</vt:i4>
      </vt:variant>
      <vt:variant>
        <vt:i4>0</vt:i4>
      </vt:variant>
      <vt:variant>
        <vt:i4>5</vt:i4>
      </vt:variant>
      <vt:variant>
        <vt:lpwstr>https://cavrpb.org/</vt:lpwstr>
      </vt:variant>
      <vt:variant>
        <vt:lpwstr/>
      </vt:variant>
      <vt:variant>
        <vt:i4>6422572</vt:i4>
      </vt:variant>
      <vt:variant>
        <vt:i4>387</vt:i4>
      </vt:variant>
      <vt:variant>
        <vt:i4>0</vt:i4>
      </vt:variant>
      <vt:variant>
        <vt:i4>5</vt:i4>
      </vt:variant>
      <vt:variant>
        <vt:lpwstr>http://www.legislation.gov.uk/anaw/2014/4/contents</vt:lpwstr>
      </vt:variant>
      <vt:variant>
        <vt:lpwstr/>
      </vt:variant>
      <vt:variant>
        <vt:i4>1376328</vt:i4>
      </vt:variant>
      <vt:variant>
        <vt:i4>384</vt:i4>
      </vt:variant>
      <vt:variant>
        <vt:i4>0</vt:i4>
      </vt:variant>
      <vt:variant>
        <vt:i4>5</vt:i4>
      </vt:variant>
      <vt:variant>
        <vt:lpwstr>https://insightcollective.socialcare.wales/assets/documents/WeCare-reports/User-personas-toolkit.pdf</vt:lpwstr>
      </vt:variant>
      <vt:variant>
        <vt:lpwstr/>
      </vt:variant>
      <vt:variant>
        <vt:i4>3407990</vt:i4>
      </vt:variant>
      <vt:variant>
        <vt:i4>381</vt:i4>
      </vt:variant>
      <vt:variant>
        <vt:i4>0</vt:i4>
      </vt:variant>
      <vt:variant>
        <vt:i4>5</vt:i4>
      </vt:variant>
      <vt:variant>
        <vt:lpwstr>https://insightcollective.socialcare.wales/assets/documents/WeCare-reports/Guide-for-employers.pdf</vt:lpwstr>
      </vt:variant>
      <vt:variant>
        <vt:lpwstr/>
      </vt:variant>
      <vt:variant>
        <vt:i4>1376263</vt:i4>
      </vt:variant>
      <vt:variant>
        <vt:i4>378</vt:i4>
      </vt:variant>
      <vt:variant>
        <vt:i4>0</vt:i4>
      </vt:variant>
      <vt:variant>
        <vt:i4>5</vt:i4>
      </vt:variant>
      <vt:variant>
        <vt:lpwstr>https://insightcollective.socialcare.wales/reports/understanding-recruitment-retention-and-job-seeking-behaviours-reports-and-resources-for-employers</vt:lpwstr>
      </vt:variant>
      <vt:variant>
        <vt:lpwstr/>
      </vt:variant>
      <vt:variant>
        <vt:i4>4063291</vt:i4>
      </vt:variant>
      <vt:variant>
        <vt:i4>375</vt:i4>
      </vt:variant>
      <vt:variant>
        <vt:i4>0</vt:i4>
      </vt:variant>
      <vt:variant>
        <vt:i4>5</vt:i4>
      </vt:variant>
      <vt:variant>
        <vt:lpwstr>https://socialcare.wales/the-accolades/previous-awards/2024/caring-in-welsh-award-2024</vt:lpwstr>
      </vt:variant>
      <vt:variant>
        <vt:lpwstr/>
      </vt:variant>
      <vt:variant>
        <vt:i4>5898312</vt:i4>
      </vt:variant>
      <vt:variant>
        <vt:i4>372</vt:i4>
      </vt:variant>
      <vt:variant>
        <vt:i4>0</vt:i4>
      </vt:variant>
      <vt:variant>
        <vt:i4>5</vt:i4>
      </vt:variant>
      <vt:variant>
        <vt:lpwstr>https://socialcare.wales/the-accolades/2025-accolades</vt:lpwstr>
      </vt:variant>
      <vt:variant>
        <vt:lpwstr/>
      </vt:variant>
      <vt:variant>
        <vt:i4>5308498</vt:i4>
      </vt:variant>
      <vt:variant>
        <vt:i4>369</vt:i4>
      </vt:variant>
      <vt:variant>
        <vt:i4>0</vt:i4>
      </vt:variant>
      <vt:variant>
        <vt:i4>5</vt:i4>
      </vt:variant>
      <vt:variant>
        <vt:lpwstr>https://socialcare.wales/resources/linda-campbell-cerecare-the-accolades-2024</vt:lpwstr>
      </vt:variant>
      <vt:variant>
        <vt:lpwstr/>
      </vt:variant>
      <vt:variant>
        <vt:i4>6750314</vt:i4>
      </vt:variant>
      <vt:variant>
        <vt:i4>366</vt:i4>
      </vt:variant>
      <vt:variant>
        <vt:i4>0</vt:i4>
      </vt:variant>
      <vt:variant>
        <vt:i4>5</vt:i4>
      </vt:variant>
      <vt:variant>
        <vt:lpwstr>https://socialcare.wales/resources/becky-evans-credu-the-accolades-2024</vt:lpwstr>
      </vt:variant>
      <vt:variant>
        <vt:lpwstr/>
      </vt:variant>
      <vt:variant>
        <vt:i4>1703950</vt:i4>
      </vt:variant>
      <vt:variant>
        <vt:i4>363</vt:i4>
      </vt:variant>
      <vt:variant>
        <vt:i4>0</vt:i4>
      </vt:variant>
      <vt:variant>
        <vt:i4>5</vt:i4>
      </vt:variant>
      <vt:variant>
        <vt:lpwstr>https://socialcare.wales/resources/sandra-stacey-flintshire-county-council-the-accolades-2024</vt:lpwstr>
      </vt:variant>
      <vt:variant>
        <vt:lpwstr/>
      </vt:variant>
      <vt:variant>
        <vt:i4>7209086</vt:i4>
      </vt:variant>
      <vt:variant>
        <vt:i4>360</vt:i4>
      </vt:variant>
      <vt:variant>
        <vt:i4>0</vt:i4>
      </vt:variant>
      <vt:variant>
        <vt:i4>5</vt:i4>
      </vt:variant>
      <vt:variant>
        <vt:lpwstr>https://socialcare.wales/resources/newport-strategic-partnership-the-accolades-2024</vt:lpwstr>
      </vt:variant>
      <vt:variant>
        <vt:lpwstr/>
      </vt:variant>
      <vt:variant>
        <vt:i4>5111893</vt:i4>
      </vt:variant>
      <vt:variant>
        <vt:i4>357</vt:i4>
      </vt:variant>
      <vt:variant>
        <vt:i4>0</vt:i4>
      </vt:variant>
      <vt:variant>
        <vt:i4>5</vt:i4>
      </vt:variant>
      <vt:variant>
        <vt:lpwstr>https://socialcare.wales/resources/antur-waunfawr-the-accolades-2024</vt:lpwstr>
      </vt:variant>
      <vt:variant>
        <vt:lpwstr/>
      </vt:variant>
      <vt:variant>
        <vt:i4>196691</vt:i4>
      </vt:variant>
      <vt:variant>
        <vt:i4>354</vt:i4>
      </vt:variant>
      <vt:variant>
        <vt:i4>0</vt:i4>
      </vt:variant>
      <vt:variant>
        <vt:i4>5</vt:i4>
      </vt:variant>
      <vt:variant>
        <vt:lpwstr>https://socialcare.wales/resources/born-into-care-swansea-council-the-accolades-2024</vt:lpwstr>
      </vt:variant>
      <vt:variant>
        <vt:lpwstr/>
      </vt:variant>
      <vt:variant>
        <vt:i4>8323176</vt:i4>
      </vt:variant>
      <vt:variant>
        <vt:i4>351</vt:i4>
      </vt:variant>
      <vt:variant>
        <vt:i4>0</vt:i4>
      </vt:variant>
      <vt:variant>
        <vt:i4>5</vt:i4>
      </vt:variant>
      <vt:variant>
        <vt:lpwstr>https://socialcare.wales/the-accolades</vt:lpwstr>
      </vt:variant>
      <vt:variant>
        <vt:lpwstr/>
      </vt:variant>
      <vt:variant>
        <vt:i4>6225999</vt:i4>
      </vt:variant>
      <vt:variant>
        <vt:i4>348</vt:i4>
      </vt:variant>
      <vt:variant>
        <vt:i4>0</vt:i4>
      </vt:variant>
      <vt:variant>
        <vt:i4>5</vt:i4>
      </vt:variant>
      <vt:variant>
        <vt:lpwstr>https://wecare.wales/news/community-badge-with-girlguiding-cymru</vt:lpwstr>
      </vt:variant>
      <vt:variant>
        <vt:lpwstr/>
      </vt:variant>
      <vt:variant>
        <vt:i4>1048576</vt:i4>
      </vt:variant>
      <vt:variant>
        <vt:i4>345</vt:i4>
      </vt:variant>
      <vt:variant>
        <vt:i4>0</vt:i4>
      </vt:variant>
      <vt:variant>
        <vt:i4>5</vt:i4>
      </vt:variant>
      <vt:variant>
        <vt:lpwstr>https://wecare.wales/employers/guaranteedinterviewscheme</vt:lpwstr>
      </vt:variant>
      <vt:variant>
        <vt:lpwstr/>
      </vt:variant>
      <vt:variant>
        <vt:i4>1572941</vt:i4>
      </vt:variant>
      <vt:variant>
        <vt:i4>342</vt:i4>
      </vt:variant>
      <vt:variant>
        <vt:i4>0</vt:i4>
      </vt:variant>
      <vt:variant>
        <vt:i4>5</vt:i4>
      </vt:variant>
      <vt:variant>
        <vt:lpwstr>https://wecare.wales/training/programmes/introduction-to-dementia</vt:lpwstr>
      </vt:variant>
      <vt:variant>
        <vt:lpwstr/>
      </vt:variant>
      <vt:variant>
        <vt:i4>6750335</vt:i4>
      </vt:variant>
      <vt:variant>
        <vt:i4>339</vt:i4>
      </vt:variant>
      <vt:variant>
        <vt:i4>0</vt:i4>
      </vt:variant>
      <vt:variant>
        <vt:i4>5</vt:i4>
      </vt:variant>
      <vt:variant>
        <vt:lpwstr>https://www.youtube.com/watch?v=BrGxtT-rl4w</vt:lpwstr>
      </vt:variant>
      <vt:variant>
        <vt:lpwstr/>
      </vt:variant>
      <vt:variant>
        <vt:i4>3014759</vt:i4>
      </vt:variant>
      <vt:variant>
        <vt:i4>336</vt:i4>
      </vt:variant>
      <vt:variant>
        <vt:i4>0</vt:i4>
      </vt:variant>
      <vt:variant>
        <vt:i4>5</vt:i4>
      </vt:variant>
      <vt:variant>
        <vt:lpwstr>https://heiw.nhs.wales/careers/nhs-wales-careers/careersville/</vt:lpwstr>
      </vt:variant>
      <vt:variant>
        <vt:lpwstr/>
      </vt:variant>
      <vt:variant>
        <vt:i4>1179660</vt:i4>
      </vt:variant>
      <vt:variant>
        <vt:i4>333</vt:i4>
      </vt:variant>
      <vt:variant>
        <vt:i4>0</vt:i4>
      </vt:variant>
      <vt:variant>
        <vt:i4>5</vt:i4>
      </vt:variant>
      <vt:variant>
        <vt:lpwstr>https://wecare.wales/stories/ruby-social-service-practitioner-apprentice</vt:lpwstr>
      </vt:variant>
      <vt:variant>
        <vt:lpwstr/>
      </vt:variant>
      <vt:variant>
        <vt:i4>7012396</vt:i4>
      </vt:variant>
      <vt:variant>
        <vt:i4>330</vt:i4>
      </vt:variant>
      <vt:variant>
        <vt:i4>0</vt:i4>
      </vt:variant>
      <vt:variant>
        <vt:i4>5</vt:i4>
      </vt:variant>
      <vt:variant>
        <vt:lpwstr>https://wecare.wales/stories/olivers-story</vt:lpwstr>
      </vt:variant>
      <vt:variant>
        <vt:lpwstr/>
      </vt:variant>
      <vt:variant>
        <vt:i4>2228337</vt:i4>
      </vt:variant>
      <vt:variant>
        <vt:i4>327</vt:i4>
      </vt:variant>
      <vt:variant>
        <vt:i4>0</vt:i4>
      </vt:variant>
      <vt:variant>
        <vt:i4>5</vt:i4>
      </vt:variant>
      <vt:variant>
        <vt:lpwstr>https://wecare.wales/assets/content/Social-care-Useful-links-and-resources.pdf</vt:lpwstr>
      </vt:variant>
      <vt:variant>
        <vt:lpwstr/>
      </vt:variant>
      <vt:variant>
        <vt:i4>1245276</vt:i4>
      </vt:variant>
      <vt:variant>
        <vt:i4>324</vt:i4>
      </vt:variant>
      <vt:variant>
        <vt:i4>0</vt:i4>
      </vt:variant>
      <vt:variant>
        <vt:i4>5</vt:i4>
      </vt:variant>
      <vt:variant>
        <vt:lpwstr>https://wecare.wales/news/susan-james</vt:lpwstr>
      </vt:variant>
      <vt:variant>
        <vt:lpwstr/>
      </vt:variant>
      <vt:variant>
        <vt:i4>1310811</vt:i4>
      </vt:variant>
      <vt:variant>
        <vt:i4>321</vt:i4>
      </vt:variant>
      <vt:variant>
        <vt:i4>0</vt:i4>
      </vt:variant>
      <vt:variant>
        <vt:i4>5</vt:i4>
      </vt:variant>
      <vt:variant>
        <vt:lpwstr>https://wecare.wales/news/wecare-wales-ambassador-blogs-kat-jones</vt:lpwstr>
      </vt:variant>
      <vt:variant>
        <vt:lpwstr/>
      </vt:variant>
      <vt:variant>
        <vt:i4>2490495</vt:i4>
      </vt:variant>
      <vt:variant>
        <vt:i4>318</vt:i4>
      </vt:variant>
      <vt:variant>
        <vt:i4>0</vt:i4>
      </vt:variant>
      <vt:variant>
        <vt:i4>5</vt:i4>
      </vt:variant>
      <vt:variant>
        <vt:lpwstr>https://wecare.wales/news/wecare-wales-ambassador-blogs-emmaline-platek</vt:lpwstr>
      </vt:variant>
      <vt:variant>
        <vt:lpwstr/>
      </vt:variant>
      <vt:variant>
        <vt:i4>8323123</vt:i4>
      </vt:variant>
      <vt:variant>
        <vt:i4>315</vt:i4>
      </vt:variant>
      <vt:variant>
        <vt:i4>0</vt:i4>
      </vt:variant>
      <vt:variant>
        <vt:i4>5</vt:i4>
      </vt:variant>
      <vt:variant>
        <vt:lpwstr>https://wecare.wales/news/wecare-wales-ambassador-blogs-darylanne-green</vt:lpwstr>
      </vt:variant>
      <vt:variant>
        <vt:lpwstr/>
      </vt:variant>
      <vt:variant>
        <vt:i4>1114177</vt:i4>
      </vt:variant>
      <vt:variant>
        <vt:i4>312</vt:i4>
      </vt:variant>
      <vt:variant>
        <vt:i4>0</vt:i4>
      </vt:variant>
      <vt:variant>
        <vt:i4>5</vt:i4>
      </vt:variant>
      <vt:variant>
        <vt:lpwstr>https://wecare.wales/news/wecare-wales-ambassador-blogs-jamie-haddock</vt:lpwstr>
      </vt:variant>
      <vt:variant>
        <vt:lpwstr/>
      </vt:variant>
      <vt:variant>
        <vt:i4>6094857</vt:i4>
      </vt:variant>
      <vt:variant>
        <vt:i4>309</vt:i4>
      </vt:variant>
      <vt:variant>
        <vt:i4>0</vt:i4>
      </vt:variant>
      <vt:variant>
        <vt:i4>5</vt:i4>
      </vt:variant>
      <vt:variant>
        <vt:lpwstr>https://wecare.wales/news/wecare-wales-ambassador-blogs-junior-omoba</vt:lpwstr>
      </vt:variant>
      <vt:variant>
        <vt:lpwstr/>
      </vt:variant>
      <vt:variant>
        <vt:i4>5636105</vt:i4>
      </vt:variant>
      <vt:variant>
        <vt:i4>306</vt:i4>
      </vt:variant>
      <vt:variant>
        <vt:i4>0</vt:i4>
      </vt:variant>
      <vt:variant>
        <vt:i4>5</vt:i4>
      </vt:variant>
      <vt:variant>
        <vt:lpwstr>https://wecare.wales/news/wecare-wales-ambassador-blogs-cheryl-doster</vt:lpwstr>
      </vt:variant>
      <vt:variant>
        <vt:lpwstr/>
      </vt:variant>
      <vt:variant>
        <vt:i4>1310797</vt:i4>
      </vt:variant>
      <vt:variant>
        <vt:i4>303</vt:i4>
      </vt:variant>
      <vt:variant>
        <vt:i4>0</vt:i4>
      </vt:variant>
      <vt:variant>
        <vt:i4>5</vt:i4>
      </vt:variant>
      <vt:variant>
        <vt:lpwstr>https://youtu.be/aCU22fEdqJg</vt:lpwstr>
      </vt:variant>
      <vt:variant>
        <vt:lpwstr/>
      </vt:variant>
      <vt:variant>
        <vt:i4>5177429</vt:i4>
      </vt:variant>
      <vt:variant>
        <vt:i4>300</vt:i4>
      </vt:variant>
      <vt:variant>
        <vt:i4>0</vt:i4>
      </vt:variant>
      <vt:variant>
        <vt:i4>5</vt:i4>
      </vt:variant>
      <vt:variant>
        <vt:lpwstr>https://youtu.be/zfyETAvuL6c</vt:lpwstr>
      </vt:variant>
      <vt:variant>
        <vt:lpwstr/>
      </vt:variant>
      <vt:variant>
        <vt:i4>1245191</vt:i4>
      </vt:variant>
      <vt:variant>
        <vt:i4>297</vt:i4>
      </vt:variant>
      <vt:variant>
        <vt:i4>0</vt:i4>
      </vt:variant>
      <vt:variant>
        <vt:i4>5</vt:i4>
      </vt:variant>
      <vt:variant>
        <vt:lpwstr>https://www.gov.wales/apprenticeships-genius-decision</vt:lpwstr>
      </vt:variant>
      <vt:variant>
        <vt:lpwstr/>
      </vt:variant>
      <vt:variant>
        <vt:i4>6422570</vt:i4>
      </vt:variant>
      <vt:variant>
        <vt:i4>294</vt:i4>
      </vt:variant>
      <vt:variant>
        <vt:i4>0</vt:i4>
      </vt:variant>
      <vt:variant>
        <vt:i4>5</vt:i4>
      </vt:variant>
      <vt:variant>
        <vt:lpwstr>https://wecare.wales/news/national-apprenticeship-week-naw2025</vt:lpwstr>
      </vt:variant>
      <vt:variant>
        <vt:lpwstr/>
      </vt:variant>
      <vt:variant>
        <vt:i4>3801131</vt:i4>
      </vt:variant>
      <vt:variant>
        <vt:i4>291</vt:i4>
      </vt:variant>
      <vt:variant>
        <vt:i4>0</vt:i4>
      </vt:variant>
      <vt:variant>
        <vt:i4>5</vt:i4>
      </vt:variant>
      <vt:variant>
        <vt:lpwstr>https://www.youtube.com/watch?v=QFOtyYPtSzQ</vt:lpwstr>
      </vt:variant>
      <vt:variant>
        <vt:lpwstr/>
      </vt:variant>
      <vt:variant>
        <vt:i4>8192057</vt:i4>
      </vt:variant>
      <vt:variant>
        <vt:i4>288</vt:i4>
      </vt:variant>
      <vt:variant>
        <vt:i4>0</vt:i4>
      </vt:variant>
      <vt:variant>
        <vt:i4>5</vt:i4>
      </vt:variant>
      <vt:variant>
        <vt:lpwstr>https://www.youtube.com/watch?v=kbpzuby4alc</vt:lpwstr>
      </vt:variant>
      <vt:variant>
        <vt:lpwstr/>
      </vt:variant>
      <vt:variant>
        <vt:i4>6946932</vt:i4>
      </vt:variant>
      <vt:variant>
        <vt:i4>285</vt:i4>
      </vt:variant>
      <vt:variant>
        <vt:i4>0</vt:i4>
      </vt:variant>
      <vt:variant>
        <vt:i4>5</vt:i4>
      </vt:variant>
      <vt:variant>
        <vt:lpwstr>https://wecare.wales/employers/toolkit/residential-childrens-home-toolkit/residential-childrens-home-local-authority-assets</vt:lpwstr>
      </vt:variant>
      <vt:variant>
        <vt:lpwstr/>
      </vt:variant>
      <vt:variant>
        <vt:i4>6815869</vt:i4>
      </vt:variant>
      <vt:variant>
        <vt:i4>282</vt:i4>
      </vt:variant>
      <vt:variant>
        <vt:i4>0</vt:i4>
      </vt:variant>
      <vt:variant>
        <vt:i4>5</vt:i4>
      </vt:variant>
      <vt:variant>
        <vt:lpwstr>https://wecare.wales/employers/toolkit/residential-childrens-home-toolkit/residential-childrens-home-images</vt:lpwstr>
      </vt:variant>
      <vt:variant>
        <vt:lpwstr/>
      </vt:variant>
      <vt:variant>
        <vt:i4>1835102</vt:i4>
      </vt:variant>
      <vt:variant>
        <vt:i4>279</vt:i4>
      </vt:variant>
      <vt:variant>
        <vt:i4>0</vt:i4>
      </vt:variant>
      <vt:variant>
        <vt:i4>5</vt:i4>
      </vt:variant>
      <vt:variant>
        <vt:lpwstr>https://wecare.wales/employers/toolkit/residential-childrens-home-toolkit/residential-childrens-home-quote-cards</vt:lpwstr>
      </vt:variant>
      <vt:variant>
        <vt:lpwstr/>
      </vt:variant>
      <vt:variant>
        <vt:i4>8257589</vt:i4>
      </vt:variant>
      <vt:variant>
        <vt:i4>276</vt:i4>
      </vt:variant>
      <vt:variant>
        <vt:i4>0</vt:i4>
      </vt:variant>
      <vt:variant>
        <vt:i4>5</vt:i4>
      </vt:variant>
      <vt:variant>
        <vt:lpwstr>https://wecare.wales/employers/toolkit/residential-childrens-home-toolkit/residential-childrens-home-video-stories</vt:lpwstr>
      </vt:variant>
      <vt:variant>
        <vt:lpwstr/>
      </vt:variant>
      <vt:variant>
        <vt:i4>5505055</vt:i4>
      </vt:variant>
      <vt:variant>
        <vt:i4>273</vt:i4>
      </vt:variant>
      <vt:variant>
        <vt:i4>0</vt:i4>
      </vt:variant>
      <vt:variant>
        <vt:i4>5</vt:i4>
      </vt:variant>
      <vt:variant>
        <vt:lpwstr>https://wecare.wales/news/could-it-be-you</vt:lpwstr>
      </vt:variant>
      <vt:variant>
        <vt:lpwstr/>
      </vt:variant>
      <vt:variant>
        <vt:i4>1835030</vt:i4>
      </vt:variant>
      <vt:variant>
        <vt:i4>270</vt:i4>
      </vt:variant>
      <vt:variant>
        <vt:i4>0</vt:i4>
      </vt:variant>
      <vt:variant>
        <vt:i4>5</vt:i4>
      </vt:variant>
      <vt:variant>
        <vt:lpwstr>https://careersville.heiw.wales/</vt:lpwstr>
      </vt:variant>
      <vt:variant>
        <vt:lpwstr/>
      </vt:variant>
      <vt:variant>
        <vt:i4>4849737</vt:i4>
      </vt:variant>
      <vt:variant>
        <vt:i4>267</vt:i4>
      </vt:variant>
      <vt:variant>
        <vt:i4>0</vt:i4>
      </vt:variant>
      <vt:variant>
        <vt:i4>5</vt:i4>
      </vt:variant>
      <vt:variant>
        <vt:lpwstr>https://www.gov.wales/written-statement-social-care-workforce-partnership</vt:lpwstr>
      </vt:variant>
      <vt:variant>
        <vt:lpwstr>:~:text=The%20Social%20Care%20Workforce%20Partnership%20is%20the%20first,social%20care%20sector%2C%20for%20employers%20to%20voluntarily%20adopt.</vt:lpwstr>
      </vt:variant>
      <vt:variant>
        <vt:i4>1048596</vt:i4>
      </vt:variant>
      <vt:variant>
        <vt:i4>264</vt:i4>
      </vt:variant>
      <vt:variant>
        <vt:i4>0</vt:i4>
      </vt:variant>
      <vt:variant>
        <vt:i4>5</vt:i4>
      </vt:variant>
      <vt:variant>
        <vt:lpwstr>https://communities.socialcare.wales/web/national-framework-commissioning-toolkit/community-home</vt:lpwstr>
      </vt:variant>
      <vt:variant>
        <vt:lpwstr/>
      </vt:variant>
      <vt:variant>
        <vt:i4>3932169</vt:i4>
      </vt:variant>
      <vt:variant>
        <vt:i4>261</vt:i4>
      </vt:variant>
      <vt:variant>
        <vt:i4>0</vt:i4>
      </vt:variant>
      <vt:variant>
        <vt:i4>5</vt:i4>
      </vt:variant>
      <vt:variant>
        <vt:lpwstr>https://communities.socialcare.wales/group/national-framework-commissioning-toolkit/toolkit/-/document_library/tOOcFGSzOfFF/view/1017825692?_com_liferay_document_library_web_portlet_DLPortlet_INSTANCE_tOOcFGSzOfFF_redirect=https%3A%2F%2Fcommunities.socialcare.wales%3A443%2Fgroup%2Fnational-framework-commissioning-toolkit%2Ftoolkit%3Fp_p_id%3Dcom_liferay_document_library_web_portlet_DLPortlet_INSTANCE_tOOcFGSzOfFF%26p_p_lifecycle%3D0%26p_p_state%3Dnormal%26p_p_mode%3Dview</vt:lpwstr>
      </vt:variant>
      <vt:variant>
        <vt:lpwstr/>
      </vt:variant>
      <vt:variant>
        <vt:i4>1179721</vt:i4>
      </vt:variant>
      <vt:variant>
        <vt:i4>258</vt:i4>
      </vt:variant>
      <vt:variant>
        <vt:i4>0</vt:i4>
      </vt:variant>
      <vt:variant>
        <vt:i4>5</vt:i4>
      </vt:variant>
      <vt:variant>
        <vt:lpwstr>https://www.gov.wales/national-framework-commissioning-care-and-support-code-practice</vt:lpwstr>
      </vt:variant>
      <vt:variant>
        <vt:lpwstr/>
      </vt:variant>
      <vt:variant>
        <vt:i4>7012392</vt:i4>
      </vt:variant>
      <vt:variant>
        <vt:i4>255</vt:i4>
      </vt:variant>
      <vt:variant>
        <vt:i4>0</vt:i4>
      </vt:variant>
      <vt:variant>
        <vt:i4>5</vt:i4>
      </vt:variant>
      <vt:variant>
        <vt:lpwstr>https://insightcollective.socialcare.wales/communities-of-practice-support-and-development</vt:lpwstr>
      </vt:variant>
      <vt:variant>
        <vt:lpwstr/>
      </vt:variant>
      <vt:variant>
        <vt:i4>3866680</vt:i4>
      </vt:variant>
      <vt:variant>
        <vt:i4>252</vt:i4>
      </vt:variant>
      <vt:variant>
        <vt:i4>0</vt:i4>
      </vt:variant>
      <vt:variant>
        <vt:i4>5</vt:i4>
      </vt:variant>
      <vt:variant>
        <vt:lpwstr>https://communities.socialcare.wales/web/camau-learners</vt:lpwstr>
      </vt:variant>
      <vt:variant>
        <vt:lpwstr/>
      </vt:variant>
      <vt:variant>
        <vt:i4>7209068</vt:i4>
      </vt:variant>
      <vt:variant>
        <vt:i4>249</vt:i4>
      </vt:variant>
      <vt:variant>
        <vt:i4>0</vt:i4>
      </vt:variant>
      <vt:variant>
        <vt:i4>5</vt:i4>
      </vt:variant>
      <vt:variant>
        <vt:lpwstr>https://communities.socialcare.wales/web/evidence-community</vt:lpwstr>
      </vt:variant>
      <vt:variant>
        <vt:lpwstr/>
      </vt:variant>
      <vt:variant>
        <vt:i4>6684793</vt:i4>
      </vt:variant>
      <vt:variant>
        <vt:i4>246</vt:i4>
      </vt:variant>
      <vt:variant>
        <vt:i4>0</vt:i4>
      </vt:variant>
      <vt:variant>
        <vt:i4>5</vt:i4>
      </vt:variant>
      <vt:variant>
        <vt:lpwstr>https://communities.socialcare.wales/web/community-of-practice-for-responsible-individuals</vt:lpwstr>
      </vt:variant>
      <vt:variant>
        <vt:lpwstr/>
      </vt:variant>
      <vt:variant>
        <vt:i4>7602298</vt:i4>
      </vt:variant>
      <vt:variant>
        <vt:i4>243</vt:i4>
      </vt:variant>
      <vt:variant>
        <vt:i4>0</vt:i4>
      </vt:variant>
      <vt:variant>
        <vt:i4>5</vt:i4>
      </vt:variant>
      <vt:variant>
        <vt:lpwstr>https://communities.socialcare.wales/web/place-based-care-community</vt:lpwstr>
      </vt:variant>
      <vt:variant>
        <vt:lpwstr/>
      </vt:variant>
      <vt:variant>
        <vt:i4>5111901</vt:i4>
      </vt:variant>
      <vt:variant>
        <vt:i4>240</vt:i4>
      </vt:variant>
      <vt:variant>
        <vt:i4>0</vt:i4>
      </vt:variant>
      <vt:variant>
        <vt:i4>5</vt:i4>
      </vt:variant>
      <vt:variant>
        <vt:lpwstr>https://communities.socialcare.wales/web/new-models-of-residential-children-s</vt:lpwstr>
      </vt:variant>
      <vt:variant>
        <vt:lpwstr/>
      </vt:variant>
      <vt:variant>
        <vt:i4>1703949</vt:i4>
      </vt:variant>
      <vt:variant>
        <vt:i4>237</vt:i4>
      </vt:variant>
      <vt:variant>
        <vt:i4>0</vt:i4>
      </vt:variant>
      <vt:variant>
        <vt:i4>5</vt:i4>
      </vt:variant>
      <vt:variant>
        <vt:lpwstr>https://communities.socialcare.wales/web/your-well-being-matters</vt:lpwstr>
      </vt:variant>
      <vt:variant>
        <vt:lpwstr/>
      </vt:variant>
      <vt:variant>
        <vt:i4>7209003</vt:i4>
      </vt:variant>
      <vt:variant>
        <vt:i4>234</vt:i4>
      </vt:variant>
      <vt:variant>
        <vt:i4>0</vt:i4>
      </vt:variant>
      <vt:variant>
        <vt:i4>5</vt:i4>
      </vt:variant>
      <vt:variant>
        <vt:lpwstr>https://www.youtube.com/watch?v=WZMpHOWba64</vt:lpwstr>
      </vt:variant>
      <vt:variant>
        <vt:lpwstr/>
      </vt:variant>
      <vt:variant>
        <vt:i4>589892</vt:i4>
      </vt:variant>
      <vt:variant>
        <vt:i4>231</vt:i4>
      </vt:variant>
      <vt:variant>
        <vt:i4>0</vt:i4>
      </vt:variant>
      <vt:variant>
        <vt:i4>5</vt:i4>
      </vt:variant>
      <vt:variant>
        <vt:lpwstr>https://youtu.be/bJRi27leQAw</vt:lpwstr>
      </vt:variant>
      <vt:variant>
        <vt:lpwstr/>
      </vt:variant>
      <vt:variant>
        <vt:i4>3801128</vt:i4>
      </vt:variant>
      <vt:variant>
        <vt:i4>228</vt:i4>
      </vt:variant>
      <vt:variant>
        <vt:i4>0</vt:i4>
      </vt:variant>
      <vt:variant>
        <vt:i4>5</vt:i4>
      </vt:variant>
      <vt:variant>
        <vt:lpwstr>https://socialcare.wales/dealing-with-concerns/investigating-concerns-in-your-workplace</vt:lpwstr>
      </vt:variant>
      <vt:variant>
        <vt:lpwstr/>
      </vt:variant>
      <vt:variant>
        <vt:i4>4325450</vt:i4>
      </vt:variant>
      <vt:variant>
        <vt:i4>225</vt:i4>
      </vt:variant>
      <vt:variant>
        <vt:i4>0</vt:i4>
      </vt:variant>
      <vt:variant>
        <vt:i4>5</vt:i4>
      </vt:variant>
      <vt:variant>
        <vt:lpwstr>https://socialcare.wales/resources-guidance/employer-support</vt:lpwstr>
      </vt:variant>
      <vt:variant>
        <vt:lpwstr/>
      </vt:variant>
      <vt:variant>
        <vt:i4>5242880</vt:i4>
      </vt:variant>
      <vt:variant>
        <vt:i4>222</vt:i4>
      </vt:variant>
      <vt:variant>
        <vt:i4>0</vt:i4>
      </vt:variant>
      <vt:variant>
        <vt:i4>5</vt:i4>
      </vt:variant>
      <vt:variant>
        <vt:lpwstr>https://socialcare.wales/resource-for-employers-with-staff-who-are-new-to-working-in-social-care-in-wales</vt:lpwstr>
      </vt:variant>
      <vt:variant>
        <vt:lpwstr/>
      </vt:variant>
      <vt:variant>
        <vt:i4>720920</vt:i4>
      </vt:variant>
      <vt:variant>
        <vt:i4>219</vt:i4>
      </vt:variant>
      <vt:variant>
        <vt:i4>0</vt:i4>
      </vt:variant>
      <vt:variant>
        <vt:i4>5</vt:i4>
      </vt:variant>
      <vt:variant>
        <vt:lpwstr>https://socialcare.wales/resources-guidance/care-worker-card-faqs</vt:lpwstr>
      </vt:variant>
      <vt:variant>
        <vt:lpwstr/>
      </vt:variant>
      <vt:variant>
        <vt:i4>196689</vt:i4>
      </vt:variant>
      <vt:variant>
        <vt:i4>216</vt:i4>
      </vt:variant>
      <vt:variant>
        <vt:i4>0</vt:i4>
      </vt:variant>
      <vt:variant>
        <vt:i4>5</vt:i4>
      </vt:variant>
      <vt:variant>
        <vt:lpwstr>https://canopi.nhs.wales/</vt:lpwstr>
      </vt:variant>
      <vt:variant>
        <vt:lpwstr/>
      </vt:variant>
      <vt:variant>
        <vt:i4>7929919</vt:i4>
      </vt:variant>
      <vt:variant>
        <vt:i4>213</vt:i4>
      </vt:variant>
      <vt:variant>
        <vt:i4>0</vt:i4>
      </vt:variant>
      <vt:variant>
        <vt:i4>5</vt:i4>
      </vt:variant>
      <vt:variant>
        <vt:lpwstr>https://insightcollective.socialcare.wales/whats-on/news-and-blogs/understanding-the-motivations-and-barriers-for-social-work-students-in-wales</vt:lpwstr>
      </vt:variant>
      <vt:variant>
        <vt:lpwstr/>
      </vt:variant>
      <vt:variant>
        <vt:i4>5701717</vt:i4>
      </vt:variant>
      <vt:variant>
        <vt:i4>210</vt:i4>
      </vt:variant>
      <vt:variant>
        <vt:i4>0</vt:i4>
      </vt:variant>
      <vt:variant>
        <vt:i4>5</vt:i4>
      </vt:variant>
      <vt:variant>
        <vt:lpwstr>https://insightcollective.socialcare.wales/what-do-we-mean-by-research-priority-setting/linked-data-research-in-adult-social-care</vt:lpwstr>
      </vt:variant>
      <vt:variant>
        <vt:lpwstr/>
      </vt:variant>
      <vt:variant>
        <vt:i4>5636126</vt:i4>
      </vt:variant>
      <vt:variant>
        <vt:i4>207</vt:i4>
      </vt:variant>
      <vt:variant>
        <vt:i4>0</vt:i4>
      </vt:variant>
      <vt:variant>
        <vt:i4>5</vt:i4>
      </vt:variant>
      <vt:variant>
        <vt:lpwstr>https://insightcollective.socialcare.wales/what-do-we-mean-by-research-priority-setting/transitions-from-childrens-to-adults-social-care-support</vt:lpwstr>
      </vt:variant>
      <vt:variant>
        <vt:lpwstr/>
      </vt:variant>
      <vt:variant>
        <vt:i4>7143544</vt:i4>
      </vt:variant>
      <vt:variant>
        <vt:i4>204</vt:i4>
      </vt:variant>
      <vt:variant>
        <vt:i4>0</vt:i4>
      </vt:variant>
      <vt:variant>
        <vt:i4>5</vt:i4>
      </vt:variant>
      <vt:variant>
        <vt:lpwstr>https://insightcollective.socialcare.wales/workforce-insight-series/well-being-2024</vt:lpwstr>
      </vt:variant>
      <vt:variant>
        <vt:lpwstr/>
      </vt:variant>
      <vt:variant>
        <vt:i4>852054</vt:i4>
      </vt:variant>
      <vt:variant>
        <vt:i4>201</vt:i4>
      </vt:variant>
      <vt:variant>
        <vt:i4>0</vt:i4>
      </vt:variant>
      <vt:variant>
        <vt:i4>5</vt:i4>
      </vt:variant>
      <vt:variant>
        <vt:lpwstr>https://insightcollective.socialcare.wales/workforce-insight-series/terms-and-conditions-2024</vt:lpwstr>
      </vt:variant>
      <vt:variant>
        <vt:lpwstr/>
      </vt:variant>
      <vt:variant>
        <vt:i4>2555947</vt:i4>
      </vt:variant>
      <vt:variant>
        <vt:i4>198</vt:i4>
      </vt:variant>
      <vt:variant>
        <vt:i4>0</vt:i4>
      </vt:variant>
      <vt:variant>
        <vt:i4>5</vt:i4>
      </vt:variant>
      <vt:variant>
        <vt:lpwstr>https://insightcollective.socialcare.wales/workforce-insight-series</vt:lpwstr>
      </vt:variant>
      <vt:variant>
        <vt:lpwstr/>
      </vt:variant>
      <vt:variant>
        <vt:i4>1441871</vt:i4>
      </vt:variant>
      <vt:variant>
        <vt:i4>195</vt:i4>
      </vt:variant>
      <vt:variant>
        <vt:i4>0</vt:i4>
      </vt:variant>
      <vt:variant>
        <vt:i4>5</vt:i4>
      </vt:variant>
      <vt:variant>
        <vt:lpwstr>https://insightcollective.socialcare.wales/evidence-summaries</vt:lpwstr>
      </vt:variant>
      <vt:variant>
        <vt:lpwstr/>
      </vt:variant>
      <vt:variant>
        <vt:i4>2621482</vt:i4>
      </vt:variant>
      <vt:variant>
        <vt:i4>192</vt:i4>
      </vt:variant>
      <vt:variant>
        <vt:i4>0</vt:i4>
      </vt:variant>
      <vt:variant>
        <vt:i4>5</vt:i4>
      </vt:variant>
      <vt:variant>
        <vt:lpwstr>https://insightcollective.socialcare.wales/reports/have-your-say-workforce-survey-2024-full-report-and-summary-of-findings</vt:lpwstr>
      </vt:variant>
      <vt:variant>
        <vt:lpwstr/>
      </vt:variant>
      <vt:variant>
        <vt:i4>6094875</vt:i4>
      </vt:variant>
      <vt:variant>
        <vt:i4>189</vt:i4>
      </vt:variant>
      <vt:variant>
        <vt:i4>0</vt:i4>
      </vt:variant>
      <vt:variant>
        <vt:i4>5</vt:i4>
      </vt:variant>
      <vt:variant>
        <vt:lpwstr>https://insightcollective.socialcare.wales/project-finder</vt:lpwstr>
      </vt:variant>
      <vt:variant>
        <vt:lpwstr/>
      </vt:variant>
      <vt:variant>
        <vt:i4>1376256</vt:i4>
      </vt:variant>
      <vt:variant>
        <vt:i4>186</vt:i4>
      </vt:variant>
      <vt:variant>
        <vt:i4>0</vt:i4>
      </vt:variant>
      <vt:variant>
        <vt:i4>5</vt:i4>
      </vt:variant>
      <vt:variant>
        <vt:lpwstr>https://insightcollective.socialcare.wales/get-support-for-your-research/our-researcher-support-offer</vt:lpwstr>
      </vt:variant>
      <vt:variant>
        <vt:lpwstr/>
      </vt:variant>
      <vt:variant>
        <vt:i4>7667822</vt:i4>
      </vt:variant>
      <vt:variant>
        <vt:i4>183</vt:i4>
      </vt:variant>
      <vt:variant>
        <vt:i4>0</vt:i4>
      </vt:variant>
      <vt:variant>
        <vt:i4>5</vt:i4>
      </vt:variant>
      <vt:variant>
        <vt:lpwstr>https://socialcare.wales/news-stories/the-insight-collective-a-new-research-data-innovation-and-improvement-service-for-social-care</vt:lpwstr>
      </vt:variant>
      <vt:variant>
        <vt:lpwstr/>
      </vt:variant>
      <vt:variant>
        <vt:i4>3997812</vt:i4>
      </vt:variant>
      <vt:variant>
        <vt:i4>180</vt:i4>
      </vt:variant>
      <vt:variant>
        <vt:i4>0</vt:i4>
      </vt:variant>
      <vt:variant>
        <vt:i4>5</vt:i4>
      </vt:variant>
      <vt:variant>
        <vt:lpwstr>https://socialcare.wales/news-stories/ymlaen-a-new-research-innovation-and-improvement-strategy-for-social-care</vt:lpwstr>
      </vt:variant>
      <vt:variant>
        <vt:lpwstr/>
      </vt:variant>
      <vt:variant>
        <vt:i4>65631</vt:i4>
      </vt:variant>
      <vt:variant>
        <vt:i4>177</vt:i4>
      </vt:variant>
      <vt:variant>
        <vt:i4>0</vt:i4>
      </vt:variant>
      <vt:variant>
        <vt:i4>5</vt:i4>
      </vt:variant>
      <vt:variant>
        <vt:lpwstr>https://www.gov.wales/sites/default/files/consultations/2023-05/proposals-for-a-pay-and-progression-framework.pdf</vt:lpwstr>
      </vt:variant>
      <vt:variant>
        <vt:lpwstr/>
      </vt:variant>
      <vt:variant>
        <vt:i4>5570643</vt:i4>
      </vt:variant>
      <vt:variant>
        <vt:i4>174</vt:i4>
      </vt:variant>
      <vt:variant>
        <vt:i4>0</vt:i4>
      </vt:variant>
      <vt:variant>
        <vt:i4>5</vt:i4>
      </vt:variant>
      <vt:variant>
        <vt:lpwstr>https://www.gov.wales/social-care-fair-work-forum</vt:lpwstr>
      </vt:variant>
      <vt:variant>
        <vt:lpwstr/>
      </vt:variant>
      <vt:variant>
        <vt:i4>3735662</vt:i4>
      </vt:variant>
      <vt:variant>
        <vt:i4>171</vt:i4>
      </vt:variant>
      <vt:variant>
        <vt:i4>0</vt:i4>
      </vt:variant>
      <vt:variant>
        <vt:i4>5</vt:i4>
      </vt:variant>
      <vt:variant>
        <vt:lpwstr>https://socialcare.wales/resources-guidance/health-and-well-being-resources</vt:lpwstr>
      </vt:variant>
      <vt:variant>
        <vt:lpwstr/>
      </vt:variant>
      <vt:variant>
        <vt:i4>7077986</vt:i4>
      </vt:variant>
      <vt:variant>
        <vt:i4>168</vt:i4>
      </vt:variant>
      <vt:variant>
        <vt:i4>0</vt:i4>
      </vt:variant>
      <vt:variant>
        <vt:i4>5</vt:i4>
      </vt:variant>
      <vt:variant>
        <vt:lpwstr>https://www.ons.gov.uk/peoplepopulationandcommunity/wellbeing/bulletins/measuringnationalwellbeing/april2022tomarch2023</vt:lpwstr>
      </vt:variant>
      <vt:variant>
        <vt:lpwstr/>
      </vt:variant>
      <vt:variant>
        <vt:i4>1572884</vt:i4>
      </vt:variant>
      <vt:variant>
        <vt:i4>165</vt:i4>
      </vt:variant>
      <vt:variant>
        <vt:i4>0</vt:i4>
      </vt:variant>
      <vt:variant>
        <vt:i4>5</vt:i4>
      </vt:variant>
      <vt:variant>
        <vt:lpwstr>https://www.ons.gov.uk/peoplepopulationandcommunity/wellbeing/methodologies/personalwellbeingsurveyuserguide</vt:lpwstr>
      </vt:variant>
      <vt:variant>
        <vt:lpwstr/>
      </vt:variant>
      <vt:variant>
        <vt:i4>524369</vt:i4>
      </vt:variant>
      <vt:variant>
        <vt:i4>162</vt:i4>
      </vt:variant>
      <vt:variant>
        <vt:i4>0</vt:i4>
      </vt:variant>
      <vt:variant>
        <vt:i4>5</vt:i4>
      </vt:variant>
      <vt:variant>
        <vt:lpwstr>https://insightcollective.socialcare.wales/evidence-summaries/supporting-neurodivergent-people-and-their-families</vt:lpwstr>
      </vt:variant>
      <vt:variant>
        <vt:lpwstr/>
      </vt:variant>
      <vt:variant>
        <vt:i4>5242880</vt:i4>
      </vt:variant>
      <vt:variant>
        <vt:i4>159</vt:i4>
      </vt:variant>
      <vt:variant>
        <vt:i4>0</vt:i4>
      </vt:variant>
      <vt:variant>
        <vt:i4>5</vt:i4>
      </vt:variant>
      <vt:variant>
        <vt:lpwstr>https://socialcare.wales/resource-for-employers-with-staff-who-are-new-to-working-in-social-care-in-wales</vt:lpwstr>
      </vt:variant>
      <vt:variant>
        <vt:lpwstr/>
      </vt:variant>
      <vt:variant>
        <vt:i4>3539066</vt:i4>
      </vt:variant>
      <vt:variant>
        <vt:i4>156</vt:i4>
      </vt:variant>
      <vt:variant>
        <vt:i4>0</vt:i4>
      </vt:variant>
      <vt:variant>
        <vt:i4>5</vt:i4>
      </vt:variant>
      <vt:variant>
        <vt:lpwstr>https://socialcare.wales/research-and-data/workforce-race-equality-standard</vt:lpwstr>
      </vt:variant>
      <vt:variant>
        <vt:lpwstr/>
      </vt:variant>
      <vt:variant>
        <vt:i4>5767258</vt:i4>
      </vt:variant>
      <vt:variant>
        <vt:i4>153</vt:i4>
      </vt:variant>
      <vt:variant>
        <vt:i4>0</vt:i4>
      </vt:variant>
      <vt:variant>
        <vt:i4>5</vt:i4>
      </vt:variant>
      <vt:variant>
        <vt:lpwstr>https://diversecymru.org.uk/black-asian-and-minority-ethnic-cultural-competence-certification-scheme/</vt:lpwstr>
      </vt:variant>
      <vt:variant>
        <vt:lpwstr/>
      </vt:variant>
      <vt:variant>
        <vt:i4>3539066</vt:i4>
      </vt:variant>
      <vt:variant>
        <vt:i4>150</vt:i4>
      </vt:variant>
      <vt:variant>
        <vt:i4>0</vt:i4>
      </vt:variant>
      <vt:variant>
        <vt:i4>5</vt:i4>
      </vt:variant>
      <vt:variant>
        <vt:lpwstr>https://socialcare.wales/research-and-data/workforce-race-equality-standard</vt:lpwstr>
      </vt:variant>
      <vt:variant>
        <vt:lpwstr/>
      </vt:variant>
      <vt:variant>
        <vt:i4>1572951</vt:i4>
      </vt:variant>
      <vt:variant>
        <vt:i4>147</vt:i4>
      </vt:variant>
      <vt:variant>
        <vt:i4>0</vt:i4>
      </vt:variant>
      <vt:variant>
        <vt:i4>5</vt:i4>
      </vt:variant>
      <vt:variant>
        <vt:lpwstr>https://www.gov.wales/strategy-unpaid-carers-html</vt:lpwstr>
      </vt:variant>
      <vt:variant>
        <vt:lpwstr/>
      </vt:variant>
      <vt:variant>
        <vt:i4>1310727</vt:i4>
      </vt:variant>
      <vt:variant>
        <vt:i4>144</vt:i4>
      </vt:variant>
      <vt:variant>
        <vt:i4>0</vt:i4>
      </vt:variant>
      <vt:variant>
        <vt:i4>5</vt:i4>
      </vt:variant>
      <vt:variant>
        <vt:lpwstr>https://www.gov.wales/hiv-action-plan-wales-2023-2026</vt:lpwstr>
      </vt:variant>
      <vt:variant>
        <vt:lpwstr/>
      </vt:variant>
      <vt:variant>
        <vt:i4>2097250</vt:i4>
      </vt:variant>
      <vt:variant>
        <vt:i4>141</vt:i4>
      </vt:variant>
      <vt:variant>
        <vt:i4>0</vt:i4>
      </vt:variant>
      <vt:variant>
        <vt:i4>5</vt:i4>
      </vt:variant>
      <vt:variant>
        <vt:lpwstr>https://www.gov.wales/learning-disability-strategic-action-plan-2022-2026-html</vt:lpwstr>
      </vt:variant>
      <vt:variant>
        <vt:lpwstr/>
      </vt:variant>
      <vt:variant>
        <vt:i4>1441812</vt:i4>
      </vt:variant>
      <vt:variant>
        <vt:i4>138</vt:i4>
      </vt:variant>
      <vt:variant>
        <vt:i4>0</vt:i4>
      </vt:variant>
      <vt:variant>
        <vt:i4>5</vt:i4>
      </vt:variant>
      <vt:variant>
        <vt:lpwstr>https://www.gov.wales/sites/default/files/consultations/2021-07/lgbtq+-action-plan.pdf</vt:lpwstr>
      </vt:variant>
      <vt:variant>
        <vt:lpwstr>:~:text=This%20ambitious%2C%20cross-government%20LGBTQ%2B%20Action%20Plan%20for%20Wales,and%20outcomes%20for%20LGBTQ%2B%20people%2C%20into%20the%20future.</vt:lpwstr>
      </vt:variant>
      <vt:variant>
        <vt:i4>3538990</vt:i4>
      </vt:variant>
      <vt:variant>
        <vt:i4>135</vt:i4>
      </vt:variant>
      <vt:variant>
        <vt:i4>0</vt:i4>
      </vt:variant>
      <vt:variant>
        <vt:i4>5</vt:i4>
      </vt:variant>
      <vt:variant>
        <vt:lpwstr>https://www.gov.wales/anti-racist-wales-action-plan</vt:lpwstr>
      </vt:variant>
      <vt:variant>
        <vt:lpwstr/>
      </vt:variant>
      <vt:variant>
        <vt:i4>196696</vt:i4>
      </vt:variant>
      <vt:variant>
        <vt:i4>132</vt:i4>
      </vt:variant>
      <vt:variant>
        <vt:i4>0</vt:i4>
      </vt:variant>
      <vt:variant>
        <vt:i4>5</vt:i4>
      </vt:variant>
      <vt:variant>
        <vt:lpwstr>https://www.gov.wales/more-just-words-welsh-language-plan-health-and-social-care</vt:lpwstr>
      </vt:variant>
      <vt:variant>
        <vt:lpwstr/>
      </vt:variant>
      <vt:variant>
        <vt:i4>2949244</vt:i4>
      </vt:variant>
      <vt:variant>
        <vt:i4>129</vt:i4>
      </vt:variant>
      <vt:variant>
        <vt:i4>0</vt:i4>
      </vt:variant>
      <vt:variant>
        <vt:i4>5</vt:i4>
      </vt:variant>
      <vt:variant>
        <vt:lpwstr>https://socialcare.wales/learning-modules/welsh-language-awareness</vt:lpwstr>
      </vt:variant>
      <vt:variant>
        <vt:lpwstr/>
      </vt:variant>
      <vt:variant>
        <vt:i4>458781</vt:i4>
      </vt:variant>
      <vt:variant>
        <vt:i4>126</vt:i4>
      </vt:variant>
      <vt:variant>
        <vt:i4>0</vt:i4>
      </vt:variant>
      <vt:variant>
        <vt:i4>5</vt:i4>
      </vt:variant>
      <vt:variant>
        <vt:lpwstr>https://learnwelsh.cymru/work-welsh/social-care-camau-scheme/</vt:lpwstr>
      </vt:variant>
      <vt:variant>
        <vt:lpwstr/>
      </vt:variant>
      <vt:variant>
        <vt:i4>1507423</vt:i4>
      </vt:variant>
      <vt:variant>
        <vt:i4>123</vt:i4>
      </vt:variant>
      <vt:variant>
        <vt:i4>0</vt:i4>
      </vt:variant>
      <vt:variant>
        <vt:i4>5</vt:i4>
      </vt:variant>
      <vt:variant>
        <vt:lpwstr>https://socialcare.wales/resources-guidance/using-welsh-at-work/information-for-employers</vt:lpwstr>
      </vt:variant>
      <vt:variant>
        <vt:lpwstr/>
      </vt:variant>
      <vt:variant>
        <vt:i4>4063291</vt:i4>
      </vt:variant>
      <vt:variant>
        <vt:i4>120</vt:i4>
      </vt:variant>
      <vt:variant>
        <vt:i4>0</vt:i4>
      </vt:variant>
      <vt:variant>
        <vt:i4>5</vt:i4>
      </vt:variant>
      <vt:variant>
        <vt:lpwstr>https://socialcare.wales/the-accolades/previous-awards/2024/caring-in-welsh-award-2024</vt:lpwstr>
      </vt:variant>
      <vt:variant>
        <vt:lpwstr/>
      </vt:variant>
      <vt:variant>
        <vt:i4>196696</vt:i4>
      </vt:variant>
      <vt:variant>
        <vt:i4>117</vt:i4>
      </vt:variant>
      <vt:variant>
        <vt:i4>0</vt:i4>
      </vt:variant>
      <vt:variant>
        <vt:i4>5</vt:i4>
      </vt:variant>
      <vt:variant>
        <vt:lpwstr>https://www.gov.wales/more-just-words-welsh-language-plan-health-and-social-care</vt:lpwstr>
      </vt:variant>
      <vt:variant>
        <vt:lpwstr/>
      </vt:variant>
      <vt:variant>
        <vt:i4>196696</vt:i4>
      </vt:variant>
      <vt:variant>
        <vt:i4>114</vt:i4>
      </vt:variant>
      <vt:variant>
        <vt:i4>0</vt:i4>
      </vt:variant>
      <vt:variant>
        <vt:i4>5</vt:i4>
      </vt:variant>
      <vt:variant>
        <vt:lpwstr>https://www.gov.wales/more-just-words-welsh-language-plan-health-and-social-care</vt:lpwstr>
      </vt:variant>
      <vt:variant>
        <vt:lpwstr/>
      </vt:variant>
      <vt:variant>
        <vt:i4>2621543</vt:i4>
      </vt:variant>
      <vt:variant>
        <vt:i4>111</vt:i4>
      </vt:variant>
      <vt:variant>
        <vt:i4>0</vt:i4>
      </vt:variant>
      <vt:variant>
        <vt:i4>5</vt:i4>
      </vt:variant>
      <vt:variant>
        <vt:lpwstr>https://www.gov.wales/sites/default/files/publications/2018-12/cymraeg-2050-welsh-language-strategy.pdf</vt:lpwstr>
      </vt:variant>
      <vt:variant>
        <vt:lpwstr/>
      </vt:variant>
      <vt:variant>
        <vt:i4>3670143</vt:i4>
      </vt:variant>
      <vt:variant>
        <vt:i4>108</vt:i4>
      </vt:variant>
      <vt:variant>
        <vt:i4>0</vt:i4>
      </vt:variant>
      <vt:variant>
        <vt:i4>5</vt:i4>
      </vt:variant>
      <vt:variant>
        <vt:lpwstr>https://www.gov.wales/guide-well-being-future-generations-act-easy-read</vt:lpwstr>
      </vt:variant>
      <vt:variant>
        <vt:lpwstr/>
      </vt:variant>
      <vt:variant>
        <vt:i4>5570643</vt:i4>
      </vt:variant>
      <vt:variant>
        <vt:i4>105</vt:i4>
      </vt:variant>
      <vt:variant>
        <vt:i4>0</vt:i4>
      </vt:variant>
      <vt:variant>
        <vt:i4>5</vt:i4>
      </vt:variant>
      <vt:variant>
        <vt:lpwstr>https://www.gov.wales/social-care-fair-work-forum</vt:lpwstr>
      </vt:variant>
      <vt:variant>
        <vt:lpwstr/>
      </vt:variant>
      <vt:variant>
        <vt:i4>3866738</vt:i4>
      </vt:variant>
      <vt:variant>
        <vt:i4>102</vt:i4>
      </vt:variant>
      <vt:variant>
        <vt:i4>0</vt:i4>
      </vt:variant>
      <vt:variant>
        <vt:i4>5</vt:i4>
      </vt:variant>
      <vt:variant>
        <vt:lpwstr>https://socialcare.wales/resources/powys-childrens-services-the-accolades-2024</vt:lpwstr>
      </vt:variant>
      <vt:variant>
        <vt:lpwstr/>
      </vt:variant>
      <vt:variant>
        <vt:i4>7733308</vt:i4>
      </vt:variant>
      <vt:variant>
        <vt:i4>99</vt:i4>
      </vt:variant>
      <vt:variant>
        <vt:i4>0</vt:i4>
      </vt:variant>
      <vt:variant>
        <vt:i4>5</vt:i4>
      </vt:variant>
      <vt:variant>
        <vt:lpwstr>https://socialcare.wales/resources/action-for-children-vale-short-breaks-the-accolades-2024</vt:lpwstr>
      </vt:variant>
      <vt:variant>
        <vt:lpwstr/>
      </vt:variant>
      <vt:variant>
        <vt:i4>5111893</vt:i4>
      </vt:variant>
      <vt:variant>
        <vt:i4>96</vt:i4>
      </vt:variant>
      <vt:variant>
        <vt:i4>0</vt:i4>
      </vt:variant>
      <vt:variant>
        <vt:i4>5</vt:i4>
      </vt:variant>
      <vt:variant>
        <vt:lpwstr>https://socialcare.wales/resources/antur-waunfawr-the-accolades-2024</vt:lpwstr>
      </vt:variant>
      <vt:variant>
        <vt:lpwstr/>
      </vt:variant>
      <vt:variant>
        <vt:i4>3735662</vt:i4>
      </vt:variant>
      <vt:variant>
        <vt:i4>93</vt:i4>
      </vt:variant>
      <vt:variant>
        <vt:i4>0</vt:i4>
      </vt:variant>
      <vt:variant>
        <vt:i4>5</vt:i4>
      </vt:variant>
      <vt:variant>
        <vt:lpwstr>https://socialcare.wales/resources-guidance/health-and-well-being-resources</vt:lpwstr>
      </vt:variant>
      <vt:variant>
        <vt:lpwstr/>
      </vt:variant>
      <vt:variant>
        <vt:i4>2162786</vt:i4>
      </vt:variant>
      <vt:variant>
        <vt:i4>90</vt:i4>
      </vt:variant>
      <vt:variant>
        <vt:i4>0</vt:i4>
      </vt:variant>
      <vt:variant>
        <vt:i4>5</vt:i4>
      </vt:variant>
      <vt:variant>
        <vt:lpwstr>https://socialcare.wales/resources-guidance/health-and-well-being-resources/your-wellbeing-matters-workforce-health-and-wellbeing-framework</vt:lpwstr>
      </vt:variant>
      <vt:variant>
        <vt:lpwstr/>
      </vt:variant>
      <vt:variant>
        <vt:i4>196689</vt:i4>
      </vt:variant>
      <vt:variant>
        <vt:i4>87</vt:i4>
      </vt:variant>
      <vt:variant>
        <vt:i4>0</vt:i4>
      </vt:variant>
      <vt:variant>
        <vt:i4>5</vt:i4>
      </vt:variant>
      <vt:variant>
        <vt:lpwstr>https://canopi.nhs.wales/</vt:lpwstr>
      </vt:variant>
      <vt:variant>
        <vt:lpwstr/>
      </vt:variant>
      <vt:variant>
        <vt:i4>6684793</vt:i4>
      </vt:variant>
      <vt:variant>
        <vt:i4>84</vt:i4>
      </vt:variant>
      <vt:variant>
        <vt:i4>0</vt:i4>
      </vt:variant>
      <vt:variant>
        <vt:i4>5</vt:i4>
      </vt:variant>
      <vt:variant>
        <vt:lpwstr>https://socialcare.wales/resources-guidance/improving-care-and-support/compassionate-leadership</vt:lpwstr>
      </vt:variant>
      <vt:variant>
        <vt:lpwstr/>
      </vt:variant>
      <vt:variant>
        <vt:i4>3735662</vt:i4>
      </vt:variant>
      <vt:variant>
        <vt:i4>81</vt:i4>
      </vt:variant>
      <vt:variant>
        <vt:i4>0</vt:i4>
      </vt:variant>
      <vt:variant>
        <vt:i4>5</vt:i4>
      </vt:variant>
      <vt:variant>
        <vt:lpwstr>https://socialcare.wales/resources-guidance/health-and-well-being-resources</vt:lpwstr>
      </vt:variant>
      <vt:variant>
        <vt:lpwstr/>
      </vt:variant>
      <vt:variant>
        <vt:i4>6422568</vt:i4>
      </vt:variant>
      <vt:variant>
        <vt:i4>78</vt:i4>
      </vt:variant>
      <vt:variant>
        <vt:i4>0</vt:i4>
      </vt:variant>
      <vt:variant>
        <vt:i4>5</vt:i4>
      </vt:variant>
      <vt:variant>
        <vt:lpwstr>https://socialcare.wales/news-stories/2024-have-your-say-workforce-survey-findings</vt:lpwstr>
      </vt:variant>
      <vt:variant>
        <vt:lpwstr/>
      </vt:variant>
      <vt:variant>
        <vt:i4>2949165</vt:i4>
      </vt:variant>
      <vt:variant>
        <vt:i4>75</vt:i4>
      </vt:variant>
      <vt:variant>
        <vt:i4>0</vt:i4>
      </vt:variant>
      <vt:variant>
        <vt:i4>5</vt:i4>
      </vt:variant>
      <vt:variant>
        <vt:lpwstr>https://socialcare.wales/about-us/workforce-strategy/social-care-delivery-plan-2024-to-2027</vt:lpwstr>
      </vt:variant>
      <vt:variant>
        <vt:lpwstr>:~:text=Building%20on%20the%20Health%20and%20Social%20Care%20Strategy%2C,to%202027%20focusing%20on%20the%20social%20care%20workforce.</vt:lpwstr>
      </vt:variant>
      <vt:variant>
        <vt:i4>7929889</vt:i4>
      </vt:variant>
      <vt:variant>
        <vt:i4>72</vt:i4>
      </vt:variant>
      <vt:variant>
        <vt:i4>0</vt:i4>
      </vt:variant>
      <vt:variant>
        <vt:i4>5</vt:i4>
      </vt:variant>
      <vt:variant>
        <vt:lpwstr>https://socialcare.wales/cms-assets/documents/Workforce-strategy-ENG-March-2021.pdf</vt:lpwstr>
      </vt:variant>
      <vt:variant>
        <vt:lpwstr/>
      </vt:variant>
      <vt:variant>
        <vt:i4>1310773</vt:i4>
      </vt:variant>
      <vt:variant>
        <vt:i4>65</vt:i4>
      </vt:variant>
      <vt:variant>
        <vt:i4>0</vt:i4>
      </vt:variant>
      <vt:variant>
        <vt:i4>5</vt:i4>
      </vt:variant>
      <vt:variant>
        <vt:lpwstr/>
      </vt:variant>
      <vt:variant>
        <vt:lpwstr>_Toc203054171</vt:lpwstr>
      </vt:variant>
      <vt:variant>
        <vt:i4>1376309</vt:i4>
      </vt:variant>
      <vt:variant>
        <vt:i4>59</vt:i4>
      </vt:variant>
      <vt:variant>
        <vt:i4>0</vt:i4>
      </vt:variant>
      <vt:variant>
        <vt:i4>5</vt:i4>
      </vt:variant>
      <vt:variant>
        <vt:lpwstr/>
      </vt:variant>
      <vt:variant>
        <vt:lpwstr>_Toc203054165</vt:lpwstr>
      </vt:variant>
      <vt:variant>
        <vt:i4>1441845</vt:i4>
      </vt:variant>
      <vt:variant>
        <vt:i4>53</vt:i4>
      </vt:variant>
      <vt:variant>
        <vt:i4>0</vt:i4>
      </vt:variant>
      <vt:variant>
        <vt:i4>5</vt:i4>
      </vt:variant>
      <vt:variant>
        <vt:lpwstr/>
      </vt:variant>
      <vt:variant>
        <vt:lpwstr>_Toc203054159</vt:lpwstr>
      </vt:variant>
      <vt:variant>
        <vt:i4>1441845</vt:i4>
      </vt:variant>
      <vt:variant>
        <vt:i4>47</vt:i4>
      </vt:variant>
      <vt:variant>
        <vt:i4>0</vt:i4>
      </vt:variant>
      <vt:variant>
        <vt:i4>5</vt:i4>
      </vt:variant>
      <vt:variant>
        <vt:lpwstr/>
      </vt:variant>
      <vt:variant>
        <vt:lpwstr>_Toc203054153</vt:lpwstr>
      </vt:variant>
      <vt:variant>
        <vt:i4>1507381</vt:i4>
      </vt:variant>
      <vt:variant>
        <vt:i4>41</vt:i4>
      </vt:variant>
      <vt:variant>
        <vt:i4>0</vt:i4>
      </vt:variant>
      <vt:variant>
        <vt:i4>5</vt:i4>
      </vt:variant>
      <vt:variant>
        <vt:lpwstr/>
      </vt:variant>
      <vt:variant>
        <vt:lpwstr>_Toc203054147</vt:lpwstr>
      </vt:variant>
      <vt:variant>
        <vt:i4>1507381</vt:i4>
      </vt:variant>
      <vt:variant>
        <vt:i4>35</vt:i4>
      </vt:variant>
      <vt:variant>
        <vt:i4>0</vt:i4>
      </vt:variant>
      <vt:variant>
        <vt:i4>5</vt:i4>
      </vt:variant>
      <vt:variant>
        <vt:lpwstr/>
      </vt:variant>
      <vt:variant>
        <vt:lpwstr>_Toc203054141</vt:lpwstr>
      </vt:variant>
      <vt:variant>
        <vt:i4>1048629</vt:i4>
      </vt:variant>
      <vt:variant>
        <vt:i4>29</vt:i4>
      </vt:variant>
      <vt:variant>
        <vt:i4>0</vt:i4>
      </vt:variant>
      <vt:variant>
        <vt:i4>5</vt:i4>
      </vt:variant>
      <vt:variant>
        <vt:lpwstr/>
      </vt:variant>
      <vt:variant>
        <vt:lpwstr>_Toc203054135</vt:lpwstr>
      </vt:variant>
      <vt:variant>
        <vt:i4>1114165</vt:i4>
      </vt:variant>
      <vt:variant>
        <vt:i4>23</vt:i4>
      </vt:variant>
      <vt:variant>
        <vt:i4>0</vt:i4>
      </vt:variant>
      <vt:variant>
        <vt:i4>5</vt:i4>
      </vt:variant>
      <vt:variant>
        <vt:lpwstr/>
      </vt:variant>
      <vt:variant>
        <vt:lpwstr>_Toc203054129</vt:lpwstr>
      </vt:variant>
      <vt:variant>
        <vt:i4>1114165</vt:i4>
      </vt:variant>
      <vt:variant>
        <vt:i4>17</vt:i4>
      </vt:variant>
      <vt:variant>
        <vt:i4>0</vt:i4>
      </vt:variant>
      <vt:variant>
        <vt:i4>5</vt:i4>
      </vt:variant>
      <vt:variant>
        <vt:lpwstr/>
      </vt:variant>
      <vt:variant>
        <vt:lpwstr>_Toc203054128</vt:lpwstr>
      </vt:variant>
      <vt:variant>
        <vt:i4>1114165</vt:i4>
      </vt:variant>
      <vt:variant>
        <vt:i4>11</vt:i4>
      </vt:variant>
      <vt:variant>
        <vt:i4>0</vt:i4>
      </vt:variant>
      <vt:variant>
        <vt:i4>5</vt:i4>
      </vt:variant>
      <vt:variant>
        <vt:lpwstr/>
      </vt:variant>
      <vt:variant>
        <vt:lpwstr>_Toc203054127</vt:lpwstr>
      </vt:variant>
      <vt:variant>
        <vt:i4>1114165</vt:i4>
      </vt:variant>
      <vt:variant>
        <vt:i4>5</vt:i4>
      </vt:variant>
      <vt:variant>
        <vt:i4>0</vt:i4>
      </vt:variant>
      <vt:variant>
        <vt:i4>5</vt:i4>
      </vt:variant>
      <vt:variant>
        <vt:lpwstr/>
      </vt:variant>
      <vt:variant>
        <vt:lpwstr>_Toc203054126</vt:lpwstr>
      </vt:variant>
      <vt:variant>
        <vt:i4>7864441</vt:i4>
      </vt:variant>
      <vt:variant>
        <vt:i4>0</vt:i4>
      </vt:variant>
      <vt:variant>
        <vt:i4>0</vt:i4>
      </vt:variant>
      <vt:variant>
        <vt:i4>5</vt:i4>
      </vt:variant>
      <vt:variant>
        <vt:lpwstr>https://gofalcymdeithasol.cymru/cms-assets/documents/cynllun-cyflawni-gweithlu-gofal-cymdeithasol-2024-i-2027.docx</vt:lpwstr>
      </vt:variant>
      <vt:variant>
        <vt:lpwstr/>
      </vt:variant>
      <vt:variant>
        <vt:i4>7274549</vt:i4>
      </vt:variant>
      <vt:variant>
        <vt:i4>33</vt:i4>
      </vt:variant>
      <vt:variant>
        <vt:i4>0</vt:i4>
      </vt:variant>
      <vt:variant>
        <vt:i4>5</vt:i4>
      </vt:variant>
      <vt:variant>
        <vt:lpwstr>https://socialcare.wales/cms-assets/documents/Workforce-Report-2023-PDF_2025-02-03-160149_qyyf.pdf</vt:lpwstr>
      </vt:variant>
      <vt:variant>
        <vt:lpwstr/>
      </vt:variant>
      <vt:variant>
        <vt:i4>7274549</vt:i4>
      </vt:variant>
      <vt:variant>
        <vt:i4>30</vt:i4>
      </vt:variant>
      <vt:variant>
        <vt:i4>0</vt:i4>
      </vt:variant>
      <vt:variant>
        <vt:i4>5</vt:i4>
      </vt:variant>
      <vt:variant>
        <vt:lpwstr>https://socialcare.wales/cms-assets/documents/Workforce-Report-2023-PDF_2025-02-03-160149_qyyf.pdf</vt:lpwstr>
      </vt:variant>
      <vt:variant>
        <vt:lpwstr/>
      </vt:variant>
      <vt:variant>
        <vt:i4>327761</vt:i4>
      </vt:variant>
      <vt:variant>
        <vt:i4>27</vt:i4>
      </vt:variant>
      <vt:variant>
        <vt:i4>0</vt:i4>
      </vt:variant>
      <vt:variant>
        <vt:i4>5</vt:i4>
      </vt:variant>
      <vt:variant>
        <vt:lpwstr>https://socialcare.wales/cms-assets/documents/strategic-equality-plan.pdf</vt:lpwstr>
      </vt:variant>
      <vt:variant>
        <vt:lpwstr/>
      </vt:variant>
      <vt:variant>
        <vt:i4>6226012</vt:i4>
      </vt:variant>
      <vt:variant>
        <vt:i4>24</vt:i4>
      </vt:variant>
      <vt:variant>
        <vt:i4>0</vt:i4>
      </vt:variant>
      <vt:variant>
        <vt:i4>5</vt:i4>
      </vt:variant>
      <vt:variant>
        <vt:lpwstr>https://www.gov.wales/welsh-language-data-annual-population-survey-october-2023-september-2024-html</vt:lpwstr>
      </vt:variant>
      <vt:variant>
        <vt:lpwstr>162962</vt:lpwstr>
      </vt:variant>
      <vt:variant>
        <vt:i4>7274549</vt:i4>
      </vt:variant>
      <vt:variant>
        <vt:i4>21</vt:i4>
      </vt:variant>
      <vt:variant>
        <vt:i4>0</vt:i4>
      </vt:variant>
      <vt:variant>
        <vt:i4>5</vt:i4>
      </vt:variant>
      <vt:variant>
        <vt:lpwstr>https://socialcare.wales/cms-assets/documents/Workforce-Report-2023-PDF_2025-02-03-160149_qyyf.pdf</vt:lpwstr>
      </vt:variant>
      <vt:variant>
        <vt:lpwstr/>
      </vt:variant>
      <vt:variant>
        <vt:i4>5963858</vt:i4>
      </vt:variant>
      <vt:variant>
        <vt:i4>18</vt:i4>
      </vt:variant>
      <vt:variant>
        <vt:i4>0</vt:i4>
      </vt:variant>
      <vt:variant>
        <vt:i4>5</vt:i4>
      </vt:variant>
      <vt:variant>
        <vt:lpwstr>https://www.gov.wales/sites/default/files/publications/2022-07/more-than-just-words-action-plan-2022-2027.pdf</vt:lpwstr>
      </vt:variant>
      <vt:variant>
        <vt:lpwstr/>
      </vt:variant>
      <vt:variant>
        <vt:i4>8126563</vt:i4>
      </vt:variant>
      <vt:variant>
        <vt:i4>15</vt:i4>
      </vt:variant>
      <vt:variant>
        <vt:i4>0</vt:i4>
      </vt:variant>
      <vt:variant>
        <vt:i4>5</vt:i4>
      </vt:variant>
      <vt:variant>
        <vt:lpwstr>https://insightcollective.socialcare.wales/evidence-summaries/improved-well-being-and-retention</vt:lpwstr>
      </vt:variant>
      <vt:variant>
        <vt:lpwstr/>
      </vt:variant>
      <vt:variant>
        <vt:i4>4653062</vt:i4>
      </vt:variant>
      <vt:variant>
        <vt:i4>12</vt:i4>
      </vt:variant>
      <vt:variant>
        <vt:i4>0</vt:i4>
      </vt:variant>
      <vt:variant>
        <vt:i4>5</vt:i4>
      </vt:variant>
      <vt:variant>
        <vt:lpwstr>https://www.health.org.uk/publications/long-reads/understanding-unpaid-carers-and-their-access-to-support</vt:lpwstr>
      </vt:variant>
      <vt:variant>
        <vt:lpwstr/>
      </vt:variant>
      <vt:variant>
        <vt:i4>1507407</vt:i4>
      </vt:variant>
      <vt:variant>
        <vt:i4>9</vt:i4>
      </vt:variant>
      <vt:variant>
        <vt:i4>0</vt:i4>
      </vt:variant>
      <vt:variant>
        <vt:i4>5</vt:i4>
      </vt:variant>
      <vt:variant>
        <vt:lpwstr>https://www.ons.gov.uk/peoplepopulationandcommunity/healthandsocialcare/socialcare/articles/unpaidcarebyagesexanddeprivationenglandandwales/census2021</vt:lpwstr>
      </vt:variant>
      <vt:variant>
        <vt:lpwstr>:~:text=1.-,Main%20points,over%2C%20in%20each%20country%20respectively</vt:lpwstr>
      </vt:variant>
      <vt:variant>
        <vt:i4>7143544</vt:i4>
      </vt:variant>
      <vt:variant>
        <vt:i4>6</vt:i4>
      </vt:variant>
      <vt:variant>
        <vt:i4>0</vt:i4>
      </vt:variant>
      <vt:variant>
        <vt:i4>5</vt:i4>
      </vt:variant>
      <vt:variant>
        <vt:lpwstr>https://insightcollective.socialcare.wales/workforce-insight-series/well-being-2024</vt:lpwstr>
      </vt:variant>
      <vt:variant>
        <vt:lpwstr/>
      </vt:variant>
      <vt:variant>
        <vt:i4>2621482</vt:i4>
      </vt:variant>
      <vt:variant>
        <vt:i4>3</vt:i4>
      </vt:variant>
      <vt:variant>
        <vt:i4>0</vt:i4>
      </vt:variant>
      <vt:variant>
        <vt:i4>5</vt:i4>
      </vt:variant>
      <vt:variant>
        <vt:lpwstr>https://insightcollective.socialcare.wales/reports/have-your-say-workforce-survey-2024-full-report-and-summary-of-findings</vt:lpwstr>
      </vt:variant>
      <vt:variant>
        <vt:lpwstr/>
      </vt:variant>
      <vt:variant>
        <vt:i4>852062</vt:i4>
      </vt:variant>
      <vt:variant>
        <vt:i4>0</vt:i4>
      </vt:variant>
      <vt:variant>
        <vt:i4>0</vt:i4>
      </vt:variant>
      <vt:variant>
        <vt:i4>5</vt:i4>
      </vt:variant>
      <vt:variant>
        <vt:lpwstr>https://socialcare.wales/research-and-data/workforce-reports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McCarty</dc:creator>
  <cp:keywords/>
  <dc:description/>
  <cp:lastModifiedBy>Carys Jones</cp:lastModifiedBy>
  <cp:revision>2</cp:revision>
  <cp:lastPrinted>2023-10-02T15:17:00Z</cp:lastPrinted>
  <dcterms:created xsi:type="dcterms:W3CDTF">2025-09-19T15:05:00Z</dcterms:created>
  <dcterms:modified xsi:type="dcterms:W3CDTF">2025-09-19T15:05:00Z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3f1612d-fb9f-4910-9745-3218a93e4acc_Enabled">
    <vt:lpwstr>true</vt:lpwstr>
  </property>
  <property fmtid="{D5CDD505-2E9C-101B-9397-08002B2CF9AE}" pid="3" name="MSIP_Label_d3f1612d-fb9f-4910-9745-3218a93e4acc_SetDate">
    <vt:lpwstr>2023-04-20T07:26:05Z</vt:lpwstr>
  </property>
  <property fmtid="{D5CDD505-2E9C-101B-9397-08002B2CF9AE}" pid="4" name="MSIP_Label_d3f1612d-fb9f-4910-9745-3218a93e4acc_Method">
    <vt:lpwstr>Standard</vt:lpwstr>
  </property>
  <property fmtid="{D5CDD505-2E9C-101B-9397-08002B2CF9AE}" pid="5" name="MSIP_Label_d3f1612d-fb9f-4910-9745-3218a93e4acc_Name">
    <vt:lpwstr>defa4170-0d19-0005-0004-bc88714345d2</vt:lpwstr>
  </property>
  <property fmtid="{D5CDD505-2E9C-101B-9397-08002B2CF9AE}" pid="6" name="MSIP_Label_d3f1612d-fb9f-4910-9745-3218a93e4acc_SiteId">
    <vt:lpwstr>4bc2de22-9b97-4eb6-8e88-2254190748e2</vt:lpwstr>
  </property>
  <property fmtid="{D5CDD505-2E9C-101B-9397-08002B2CF9AE}" pid="7" name="MSIP_Label_d3f1612d-fb9f-4910-9745-3218a93e4acc_ActionId">
    <vt:lpwstr>8026dffb-712a-4914-b545-01af19be64cc</vt:lpwstr>
  </property>
  <property fmtid="{D5CDD505-2E9C-101B-9397-08002B2CF9AE}" pid="8" name="MSIP_Label_d3f1612d-fb9f-4910-9745-3218a93e4acc_ContentBits">
    <vt:lpwstr>0</vt:lpwstr>
  </property>
  <property fmtid="{D5CDD505-2E9C-101B-9397-08002B2CF9AE}" pid="9" name="ContentTypeId">
    <vt:lpwstr>0x010100FA680D7A77636F488F87580C6A3301E6</vt:lpwstr>
  </property>
  <property fmtid="{D5CDD505-2E9C-101B-9397-08002B2CF9AE}" pid="10" name="MediaServiceImageTags">
    <vt:lpwstr/>
  </property>
  <property fmtid="{D5CDD505-2E9C-101B-9397-08002B2CF9AE}" pid="11" name="Order">
    <vt:r8>100</vt:r8>
  </property>
  <property fmtid="{D5CDD505-2E9C-101B-9397-08002B2CF9AE}" pid="12" name="xd_Signature">
    <vt:bool>false</vt:bool>
  </property>
  <property fmtid="{D5CDD505-2E9C-101B-9397-08002B2CF9AE}" pid="13" name="xd_ProgID">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TriggerFlowInfo">
    <vt:lpwstr/>
  </property>
  <property fmtid="{D5CDD505-2E9C-101B-9397-08002B2CF9AE}" pid="18" name="Sign-off status">
    <vt:lpwstr>Approved</vt:lpwstr>
  </property>
  <property fmtid="{D5CDD505-2E9C-101B-9397-08002B2CF9AE}" pid="19" name="_ApprovalStatus">
    <vt:i4>0</vt:i4>
  </property>
  <property fmtid="{D5CDD505-2E9C-101B-9397-08002B2CF9AE}" pid="20" name="QA1">
    <vt:bool>true</vt:bool>
  </property>
  <property fmtid="{D5CDD505-2E9C-101B-9397-08002B2CF9AE}" pid="21" name="QAd">
    <vt:bool>false</vt:bool>
  </property>
  <property fmtid="{D5CDD505-2E9C-101B-9397-08002B2CF9AE}" pid="22" name="ApprovedbyEMT">
    <vt:bool>false</vt:bool>
  </property>
</Properties>
</file>