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r w:rsidRPr="00757475">
              <w:t>Overview</w:t>
            </w:r>
          </w:p>
        </w:tc>
        <w:tc>
          <w:tcPr>
            <w:tcW w:w="7967" w:type="dxa"/>
          </w:tcPr>
          <w:p w:rsidR="00571BDA" w:rsidRDefault="00772FF6" w:rsidP="00571BDA">
            <w:pPr>
              <w:autoSpaceDE w:val="0"/>
              <w:autoSpaceDN w:val="0"/>
              <w:adjustRightInd w:val="0"/>
              <w:spacing w:after="0"/>
              <w:rPr>
                <w:rFonts w:ascii="Arial" w:hAnsi="Arial" w:cs="Arial"/>
                <w:b/>
                <w:lang w:eastAsia="en-GB"/>
              </w:rPr>
            </w:pPr>
            <w:bookmarkStart w:id="1" w:name="StartOverview"/>
            <w:bookmarkEnd w:id="1"/>
            <w:r w:rsidRPr="00757475">
              <w:rPr>
                <w:rStyle w:val="NOSBodyTextChar"/>
              </w:rPr>
              <w:t xml:space="preserve">This standard identifies the requirements when </w:t>
            </w:r>
            <w:r w:rsidR="00B709EF">
              <w:rPr>
                <w:rStyle w:val="NOSBodyTextChar"/>
              </w:rPr>
              <w:t>p</w:t>
            </w:r>
            <w:r w:rsidR="00B709EF" w:rsidRPr="00B709EF">
              <w:rPr>
                <w:rStyle w:val="NOSBodyTextChar"/>
              </w:rPr>
              <w:t>roviding information, ad</w:t>
            </w:r>
            <w:r w:rsidR="00A85B90">
              <w:rPr>
                <w:rStyle w:val="NOSBodyTextChar"/>
              </w:rPr>
              <w:t>vice and guidance on inspection</w:t>
            </w:r>
            <w:r w:rsidR="004D0B97">
              <w:rPr>
                <w:rStyle w:val="NOSBodyTextChar"/>
              </w:rPr>
              <w:t xml:space="preserve"> and scrutiny activities</w:t>
            </w:r>
            <w:r w:rsidR="00B709EF">
              <w:rPr>
                <w:rStyle w:val="NOSBodyTextChar"/>
              </w:rPr>
              <w:t>.</w:t>
            </w:r>
            <w:r w:rsidR="00571BDA">
              <w:rPr>
                <w:rStyle w:val="NOSBodyTextChar"/>
              </w:rPr>
              <w:t xml:space="preserve"> </w:t>
            </w:r>
            <w:r w:rsidR="001D5521">
              <w:rPr>
                <w:rStyle w:val="NOSBodyTextChar"/>
              </w:rPr>
              <w:t xml:space="preserve">This </w:t>
            </w:r>
            <w:r w:rsidR="00571BDA">
              <w:rPr>
                <w:rStyle w:val="NOSBodyTextChar"/>
              </w:rPr>
              <w:t>includes p</w:t>
            </w:r>
            <w:r w:rsidR="00571BDA" w:rsidRPr="00571BDA">
              <w:rPr>
                <w:rStyle w:val="NOSBodyTextChar"/>
              </w:rPr>
              <w:t>rovid</w:t>
            </w:r>
            <w:r w:rsidR="00571BDA">
              <w:rPr>
                <w:rStyle w:val="NOSBodyTextChar"/>
              </w:rPr>
              <w:t>ing</w:t>
            </w:r>
            <w:r w:rsidR="00571BDA" w:rsidRPr="00571BDA">
              <w:rPr>
                <w:rStyle w:val="NOSBodyTextChar"/>
              </w:rPr>
              <w:t xml:space="preserve"> information, advice and guidance relating to the </w:t>
            </w:r>
            <w:r w:rsidR="004D0B97">
              <w:rPr>
                <w:rStyle w:val="NOSBodyTextChar"/>
              </w:rPr>
              <w:t>organisation,</w:t>
            </w:r>
            <w:r w:rsidR="00571BDA" w:rsidRPr="00571BDA">
              <w:rPr>
                <w:rStyle w:val="NOSBodyTextChar"/>
              </w:rPr>
              <w:t xml:space="preserve"> its procedures and outcomes</w:t>
            </w:r>
            <w:r w:rsidR="001D5521">
              <w:rPr>
                <w:rStyle w:val="NOSBodyTextChar"/>
              </w:rPr>
              <w:t xml:space="preserve">, including </w:t>
            </w:r>
            <w:r w:rsidR="004D0B97">
              <w:rPr>
                <w:rStyle w:val="NOSBodyTextChar"/>
              </w:rPr>
              <w:t xml:space="preserve">regulation, </w:t>
            </w:r>
            <w:r w:rsidR="001D5521">
              <w:rPr>
                <w:rStyle w:val="NOSBodyTextChar"/>
              </w:rPr>
              <w:t>inspection</w:t>
            </w:r>
            <w:r w:rsidR="004D0B97">
              <w:rPr>
                <w:rStyle w:val="NOSBodyTextChar"/>
              </w:rPr>
              <w:t xml:space="preserve"> and scrutiny</w:t>
            </w:r>
            <w:r w:rsidR="00571BDA">
              <w:rPr>
                <w:rStyle w:val="NOSBodyTextChar"/>
              </w:rPr>
              <w:t xml:space="preserve">. </w:t>
            </w:r>
            <w:r w:rsidR="001D5521">
              <w:rPr>
                <w:rStyle w:val="NOSBodyTextChar"/>
              </w:rPr>
              <w:t xml:space="preserve">It also </w:t>
            </w:r>
            <w:r w:rsidR="00571BDA">
              <w:rPr>
                <w:rStyle w:val="NOSBodyTextChar"/>
              </w:rPr>
              <w:t>includes the identification of inform</w:t>
            </w:r>
            <w:bookmarkStart w:id="2" w:name="_GoBack"/>
            <w:bookmarkEnd w:id="2"/>
            <w:r w:rsidR="00571BDA">
              <w:rPr>
                <w:rStyle w:val="NOSBodyTextChar"/>
              </w:rPr>
              <w:t xml:space="preserve">ation and guidance </w:t>
            </w:r>
            <w:r w:rsidR="004D0B97">
              <w:rPr>
                <w:rStyle w:val="NOSBodyTextChar"/>
              </w:rPr>
              <w:t>regarding</w:t>
            </w:r>
            <w:r w:rsidR="00571BDA">
              <w:rPr>
                <w:rStyle w:val="NOSBodyTextChar"/>
              </w:rPr>
              <w:t xml:space="preserve"> both </w:t>
            </w:r>
            <w:r w:rsidR="004D0B97">
              <w:rPr>
                <w:rStyle w:val="NOSBodyTextChar"/>
              </w:rPr>
              <w:t xml:space="preserve">internal and external communication </w:t>
            </w:r>
            <w:r w:rsidR="00571BDA">
              <w:rPr>
                <w:rStyle w:val="NOSBodyTextChar"/>
              </w:rPr>
              <w:t xml:space="preserve">and making recommendations about how these </w:t>
            </w:r>
            <w:r w:rsidR="004D0B97">
              <w:rPr>
                <w:rStyle w:val="NOSBodyTextChar"/>
              </w:rPr>
              <w:t>can be addressed and updated</w:t>
            </w:r>
            <w:r w:rsidR="00571BDA">
              <w:rPr>
                <w:rStyle w:val="NOSBodyTextChar"/>
              </w:rPr>
              <w:t xml:space="preserve">.  </w:t>
            </w:r>
          </w:p>
          <w:p w:rsidR="00571BDA" w:rsidRPr="00571BDA" w:rsidRDefault="00571BDA" w:rsidP="00571BDA">
            <w:pPr>
              <w:spacing w:after="0"/>
              <w:rPr>
                <w:rStyle w:val="NOSBodyTextChar"/>
              </w:rPr>
            </w:pPr>
          </w:p>
          <w:p w:rsidR="00757475" w:rsidRPr="00757475" w:rsidRDefault="00757475" w:rsidP="00B709EF">
            <w:pPr>
              <w:spacing w:after="0"/>
            </w:pPr>
          </w:p>
          <w:p w:rsidR="00757475" w:rsidRPr="00757475" w:rsidRDefault="00757475" w:rsidP="00757475">
            <w:pPr>
              <w:pStyle w:val="NOSNumberList"/>
              <w:numPr>
                <w:ilvl w:val="0"/>
                <w:numId w:val="0"/>
              </w:numPr>
              <w:spacing w:line="276" w:lineRule="auto"/>
            </w:pPr>
          </w:p>
          <w:p w:rsidR="00772FF6" w:rsidRPr="00757475" w:rsidRDefault="00772FF6" w:rsidP="00757475">
            <w:pPr>
              <w:pStyle w:val="NOSNumberList"/>
              <w:numPr>
                <w:ilvl w:val="0"/>
                <w:numId w:val="0"/>
              </w:numPr>
            </w:pPr>
          </w:p>
          <w:p w:rsidR="00772FF6" w:rsidRPr="00757475" w:rsidRDefault="00772FF6" w:rsidP="00757475">
            <w:pPr>
              <w:pStyle w:val="NOSNumberList"/>
              <w:numPr>
                <w:ilvl w:val="0"/>
                <w:numId w:val="0"/>
              </w:numPr>
            </w:pPr>
          </w:p>
        </w:tc>
      </w:tr>
      <w:bookmarkEnd w:id="0"/>
    </w:tbl>
    <w:p w:rsidR="00772FF6" w:rsidRPr="00757475" w:rsidRDefault="00772FF6" w:rsidP="00757475">
      <w:r w:rsidRPr="00757475">
        <w:br w:type="page"/>
      </w:r>
      <w:bookmarkStart w:id="3" w:name="EndOverview"/>
      <w:bookmarkEnd w:id="3"/>
    </w:p>
    <w:tbl>
      <w:tblPr>
        <w:tblW w:w="10598" w:type="dxa"/>
        <w:tblLook w:val="00A0" w:firstRow="1" w:lastRow="0" w:firstColumn="1" w:lastColumn="0" w:noHBand="0" w:noVBand="0"/>
      </w:tblPr>
      <w:tblGrid>
        <w:gridCol w:w="2518"/>
        <w:gridCol w:w="8080"/>
      </w:tblGrid>
      <w:tr w:rsidR="00772FF6" w:rsidRPr="00757475" w:rsidTr="008F41C5">
        <w:tc>
          <w:tcPr>
            <w:tcW w:w="2518" w:type="dxa"/>
          </w:tcPr>
          <w:p w:rsidR="00772FF6" w:rsidRPr="00757475" w:rsidRDefault="00772FF6"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772FF6" w:rsidRDefault="00772FF6" w:rsidP="00757475">
            <w:pPr>
              <w:autoSpaceDE w:val="0"/>
              <w:autoSpaceDN w:val="0"/>
              <w:adjustRightInd w:val="0"/>
              <w:spacing w:after="0" w:line="240" w:lineRule="auto"/>
              <w:rPr>
                <w:rFonts w:ascii="Helvetica" w:hAnsi="Helvetica" w:cs="Helvetica"/>
                <w:b/>
                <w:i/>
                <w:iCs/>
                <w:color w:val="0078C1"/>
              </w:rPr>
            </w:pPr>
          </w:p>
          <w:p w:rsidR="008F41C5" w:rsidRPr="00757475" w:rsidRDefault="008F41C5" w:rsidP="00757475">
            <w:pPr>
              <w:autoSpaceDE w:val="0"/>
              <w:autoSpaceDN w:val="0"/>
              <w:adjustRightInd w:val="0"/>
              <w:spacing w:after="0" w:line="240" w:lineRule="auto"/>
              <w:rPr>
                <w:rFonts w:ascii="Helvetica" w:hAnsi="Helvetica" w:cs="Helvetica"/>
                <w:b/>
                <w:i/>
                <w:iCs/>
                <w:color w:val="0078C1"/>
              </w:rPr>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8F41C5">
            <w:pPr>
              <w:pStyle w:val="NOSSideSubHeading"/>
              <w:spacing w:line="240" w:lineRule="auto"/>
            </w:pPr>
          </w:p>
        </w:tc>
        <w:tc>
          <w:tcPr>
            <w:tcW w:w="8080" w:type="dxa"/>
          </w:tcPr>
          <w:p w:rsidR="00772FF6" w:rsidRPr="00757475" w:rsidRDefault="00772FF6" w:rsidP="00757475">
            <w:pPr>
              <w:spacing w:after="0" w:line="300" w:lineRule="atLeast"/>
              <w:ind w:left="12" w:hanging="12"/>
              <w:rPr>
                <w:rFonts w:ascii="Arial" w:hAnsi="Arial" w:cs="Arial"/>
                <w:b/>
              </w:rPr>
            </w:pPr>
            <w:bookmarkStart w:id="5" w:name="StartPerformance"/>
            <w:bookmarkEnd w:id="5"/>
          </w:p>
          <w:p w:rsidR="00BC53E0" w:rsidRDefault="00BC53E0" w:rsidP="00BC53E0">
            <w:pPr>
              <w:autoSpaceDE w:val="0"/>
              <w:autoSpaceDN w:val="0"/>
              <w:adjustRightInd w:val="0"/>
              <w:spacing w:after="0"/>
              <w:rPr>
                <w:rFonts w:ascii="Arial" w:hAnsi="Arial" w:cs="Arial"/>
                <w:b/>
                <w:lang w:eastAsia="en-GB"/>
              </w:rPr>
            </w:pPr>
            <w:r w:rsidRPr="00C7491A">
              <w:rPr>
                <w:rFonts w:ascii="Arial" w:hAnsi="Arial" w:cs="Arial"/>
                <w:b/>
                <w:lang w:eastAsia="en-GB"/>
              </w:rPr>
              <w:t xml:space="preserve">Provide information, advice and guidance </w:t>
            </w:r>
            <w:r>
              <w:rPr>
                <w:rFonts w:ascii="Arial" w:hAnsi="Arial" w:cs="Arial"/>
                <w:b/>
                <w:lang w:eastAsia="en-GB"/>
              </w:rPr>
              <w:t xml:space="preserve">on the role and function of the </w:t>
            </w:r>
            <w:r w:rsidR="001655E4">
              <w:rPr>
                <w:rFonts w:ascii="Arial" w:hAnsi="Arial" w:cs="Arial"/>
                <w:b/>
                <w:lang w:eastAsia="en-GB"/>
              </w:rPr>
              <w:t>organisation</w:t>
            </w:r>
            <w:r>
              <w:rPr>
                <w:rFonts w:ascii="Arial" w:hAnsi="Arial" w:cs="Arial"/>
                <w:b/>
                <w:lang w:eastAsia="en-GB"/>
              </w:rPr>
              <w:t xml:space="preserve"> </w:t>
            </w:r>
          </w:p>
          <w:p w:rsidR="00BC53E0" w:rsidRPr="00C7491A" w:rsidRDefault="00BC53E0" w:rsidP="00BC53E0">
            <w:pPr>
              <w:autoSpaceDE w:val="0"/>
              <w:autoSpaceDN w:val="0"/>
              <w:adjustRightInd w:val="0"/>
              <w:spacing w:after="0"/>
              <w:rPr>
                <w:rFonts w:ascii="Arial" w:hAnsi="Arial" w:cs="Arial"/>
                <w:b/>
                <w:lang w:eastAsia="en-GB"/>
              </w:rPr>
            </w:pPr>
          </w:p>
          <w:p w:rsidR="00BC53E0" w:rsidRDefault="00592B53" w:rsidP="00BC53E0">
            <w:pPr>
              <w:numPr>
                <w:ilvl w:val="0"/>
                <w:numId w:val="5"/>
              </w:numPr>
              <w:autoSpaceDE w:val="0"/>
              <w:autoSpaceDN w:val="0"/>
              <w:adjustRightInd w:val="0"/>
              <w:spacing w:after="0"/>
              <w:rPr>
                <w:rFonts w:ascii="Arial" w:hAnsi="Arial" w:cs="Arial"/>
                <w:lang w:eastAsia="en-GB"/>
              </w:rPr>
            </w:pPr>
            <w:r>
              <w:rPr>
                <w:rFonts w:ascii="Arial" w:hAnsi="Arial" w:cs="Arial"/>
                <w:lang w:eastAsia="en-GB"/>
              </w:rPr>
              <w:t>e</w:t>
            </w:r>
            <w:r w:rsidR="00BC53E0">
              <w:rPr>
                <w:rFonts w:ascii="Arial" w:hAnsi="Arial" w:cs="Arial"/>
                <w:lang w:eastAsia="en-GB"/>
              </w:rPr>
              <w:t xml:space="preserve">stablish with </w:t>
            </w:r>
            <w:r w:rsidR="00BC53E0" w:rsidRPr="006B1B2E">
              <w:rPr>
                <w:rFonts w:ascii="Arial" w:hAnsi="Arial" w:cs="Arial"/>
                <w:b/>
                <w:lang w:eastAsia="en-GB"/>
              </w:rPr>
              <w:t>enquirers</w:t>
            </w:r>
            <w:r w:rsidR="00BC53E0">
              <w:rPr>
                <w:rFonts w:ascii="Arial" w:hAnsi="Arial" w:cs="Arial"/>
                <w:lang w:eastAsia="en-GB"/>
              </w:rPr>
              <w:t xml:space="preserve"> what information they require about the function of the </w:t>
            </w:r>
            <w:r w:rsidR="00255F9D" w:rsidRPr="00255F9D">
              <w:rPr>
                <w:rFonts w:ascii="Arial" w:hAnsi="Arial" w:cs="Arial"/>
                <w:b/>
                <w:lang w:eastAsia="en-GB"/>
              </w:rPr>
              <w:t>organisation</w:t>
            </w:r>
            <w:r w:rsidR="00255F9D">
              <w:rPr>
                <w:rFonts w:ascii="Arial" w:hAnsi="Arial" w:cs="Arial"/>
                <w:lang w:eastAsia="en-GB"/>
              </w:rPr>
              <w:t xml:space="preserve"> </w:t>
            </w:r>
          </w:p>
          <w:p w:rsidR="00BC53E0" w:rsidRDefault="00592B53" w:rsidP="00BC53E0">
            <w:pPr>
              <w:numPr>
                <w:ilvl w:val="0"/>
                <w:numId w:val="5"/>
              </w:numPr>
              <w:autoSpaceDE w:val="0"/>
              <w:autoSpaceDN w:val="0"/>
              <w:adjustRightInd w:val="0"/>
              <w:spacing w:after="0"/>
              <w:rPr>
                <w:rFonts w:ascii="Arial" w:hAnsi="Arial" w:cs="Arial"/>
                <w:lang w:eastAsia="en-GB"/>
              </w:rPr>
            </w:pPr>
            <w:r>
              <w:rPr>
                <w:rFonts w:ascii="Arial" w:hAnsi="Arial" w:cs="Arial"/>
                <w:lang w:eastAsia="en-GB"/>
              </w:rPr>
              <w:t>d</w:t>
            </w:r>
            <w:r w:rsidR="00BC53E0">
              <w:rPr>
                <w:rFonts w:ascii="Arial" w:hAnsi="Arial" w:cs="Arial"/>
                <w:lang w:eastAsia="en-GB"/>
              </w:rPr>
              <w:t>irect enquirers to the</w:t>
            </w:r>
            <w:r w:rsidR="00BC53E0" w:rsidRPr="00DA12D9">
              <w:rPr>
                <w:rFonts w:ascii="Arial" w:hAnsi="Arial" w:cs="Arial"/>
                <w:b/>
                <w:lang w:eastAsia="en-GB"/>
              </w:rPr>
              <w:t xml:space="preserve"> sources</w:t>
            </w:r>
            <w:r w:rsidR="00BC53E0">
              <w:rPr>
                <w:rFonts w:ascii="Arial" w:hAnsi="Arial" w:cs="Arial"/>
                <w:lang w:eastAsia="en-GB"/>
              </w:rPr>
              <w:t xml:space="preserve"> of </w:t>
            </w:r>
            <w:r w:rsidR="00BC53E0" w:rsidRPr="00DA12D9">
              <w:rPr>
                <w:rFonts w:ascii="Arial" w:hAnsi="Arial" w:cs="Arial"/>
                <w:lang w:eastAsia="en-GB"/>
              </w:rPr>
              <w:t>information</w:t>
            </w:r>
            <w:r w:rsidR="00BC53E0">
              <w:rPr>
                <w:rFonts w:ascii="Arial" w:hAnsi="Arial" w:cs="Arial"/>
                <w:lang w:eastAsia="en-GB"/>
              </w:rPr>
              <w:t xml:space="preserve"> about the </w:t>
            </w:r>
            <w:r w:rsidR="00255F9D">
              <w:rPr>
                <w:rFonts w:ascii="Arial" w:hAnsi="Arial" w:cs="Arial"/>
                <w:lang w:eastAsia="en-GB"/>
              </w:rPr>
              <w:t xml:space="preserve">organisational </w:t>
            </w:r>
            <w:r w:rsidR="00255F9D" w:rsidRPr="00255F9D">
              <w:rPr>
                <w:rFonts w:ascii="Arial" w:hAnsi="Arial" w:cs="Arial"/>
                <w:b/>
                <w:lang w:eastAsia="en-GB"/>
              </w:rPr>
              <w:t>systems and processes</w:t>
            </w:r>
          </w:p>
          <w:p w:rsidR="00B82528" w:rsidRDefault="009D4A7F" w:rsidP="009D4A7F">
            <w:pPr>
              <w:numPr>
                <w:ilvl w:val="0"/>
                <w:numId w:val="5"/>
              </w:numPr>
              <w:autoSpaceDE w:val="0"/>
              <w:autoSpaceDN w:val="0"/>
              <w:adjustRightInd w:val="0"/>
              <w:spacing w:after="0"/>
              <w:rPr>
                <w:rFonts w:ascii="Arial" w:hAnsi="Arial" w:cs="Arial"/>
                <w:lang w:eastAsia="en-GB"/>
              </w:rPr>
            </w:pPr>
            <w:r w:rsidRPr="00B82528">
              <w:rPr>
                <w:rFonts w:ascii="Arial" w:hAnsi="Arial" w:cs="Arial"/>
                <w:lang w:eastAsia="en-GB"/>
              </w:rPr>
              <w:t>mak</w:t>
            </w:r>
            <w:r w:rsidR="00255F9D">
              <w:rPr>
                <w:rFonts w:ascii="Arial" w:hAnsi="Arial" w:cs="Arial"/>
                <w:lang w:eastAsia="en-GB"/>
              </w:rPr>
              <w:t xml:space="preserve">e </w:t>
            </w:r>
            <w:r w:rsidR="00255F9D" w:rsidRPr="00B82528">
              <w:rPr>
                <w:rFonts w:ascii="Arial" w:hAnsi="Arial" w:cs="Arial"/>
                <w:lang w:eastAsia="en-GB"/>
              </w:rPr>
              <w:t xml:space="preserve">known </w:t>
            </w:r>
            <w:r w:rsidR="00255F9D">
              <w:rPr>
                <w:rFonts w:ascii="Arial" w:hAnsi="Arial" w:cs="Arial"/>
                <w:lang w:eastAsia="en-GB"/>
              </w:rPr>
              <w:t xml:space="preserve">to the organisation </w:t>
            </w:r>
            <w:r w:rsidRPr="00B82528">
              <w:rPr>
                <w:rFonts w:ascii="Arial" w:hAnsi="Arial" w:cs="Arial"/>
                <w:lang w:eastAsia="en-GB"/>
              </w:rPr>
              <w:t xml:space="preserve">gaps </w:t>
            </w:r>
            <w:r w:rsidR="00255F9D">
              <w:rPr>
                <w:rFonts w:ascii="Arial" w:hAnsi="Arial" w:cs="Arial"/>
                <w:lang w:eastAsia="en-GB"/>
              </w:rPr>
              <w:t xml:space="preserve">in </w:t>
            </w:r>
            <w:r w:rsidR="001655E4">
              <w:rPr>
                <w:rFonts w:ascii="Arial" w:hAnsi="Arial" w:cs="Arial"/>
                <w:lang w:eastAsia="en-GB"/>
              </w:rPr>
              <w:t>understanding</w:t>
            </w:r>
            <w:r w:rsidR="00255F9D" w:rsidRPr="00B82528">
              <w:rPr>
                <w:rFonts w:ascii="Arial" w:hAnsi="Arial" w:cs="Arial"/>
                <w:lang w:eastAsia="en-GB"/>
              </w:rPr>
              <w:t xml:space="preserve"> </w:t>
            </w:r>
            <w:r w:rsidRPr="00B82528">
              <w:rPr>
                <w:rFonts w:ascii="Arial" w:hAnsi="Arial" w:cs="Arial"/>
                <w:lang w:eastAsia="en-GB"/>
              </w:rPr>
              <w:t xml:space="preserve">about the </w:t>
            </w:r>
            <w:r w:rsidR="00255F9D">
              <w:rPr>
                <w:rFonts w:ascii="Arial" w:hAnsi="Arial" w:cs="Arial"/>
                <w:lang w:eastAsia="en-GB"/>
              </w:rPr>
              <w:t xml:space="preserve">organisational </w:t>
            </w:r>
            <w:r w:rsidRPr="00B82528">
              <w:rPr>
                <w:rFonts w:ascii="Arial" w:hAnsi="Arial" w:cs="Arial"/>
                <w:lang w:eastAsia="en-GB"/>
              </w:rPr>
              <w:t>system</w:t>
            </w:r>
            <w:r w:rsidR="00255F9D">
              <w:rPr>
                <w:rFonts w:ascii="Arial" w:hAnsi="Arial" w:cs="Arial"/>
                <w:lang w:eastAsia="en-GB"/>
              </w:rPr>
              <w:t>s</w:t>
            </w:r>
            <w:r w:rsidRPr="00B82528">
              <w:rPr>
                <w:rFonts w:ascii="Arial" w:hAnsi="Arial" w:cs="Arial"/>
                <w:lang w:eastAsia="en-GB"/>
              </w:rPr>
              <w:t xml:space="preserve"> </w:t>
            </w:r>
            <w:r w:rsidR="00255F9D">
              <w:rPr>
                <w:rFonts w:ascii="Arial" w:hAnsi="Arial" w:cs="Arial"/>
                <w:lang w:eastAsia="en-GB"/>
              </w:rPr>
              <w:t xml:space="preserve">and processes as a result of engagement with enquirers </w:t>
            </w:r>
          </w:p>
          <w:p w:rsidR="00BC53E0" w:rsidRPr="00B82528" w:rsidRDefault="00592B53" w:rsidP="009D4A7F">
            <w:pPr>
              <w:numPr>
                <w:ilvl w:val="0"/>
                <w:numId w:val="5"/>
              </w:numPr>
              <w:autoSpaceDE w:val="0"/>
              <w:autoSpaceDN w:val="0"/>
              <w:adjustRightInd w:val="0"/>
              <w:spacing w:after="0"/>
              <w:rPr>
                <w:rFonts w:ascii="Arial" w:hAnsi="Arial" w:cs="Arial"/>
                <w:lang w:eastAsia="en-GB"/>
              </w:rPr>
            </w:pPr>
            <w:r w:rsidRPr="00B82528">
              <w:rPr>
                <w:rFonts w:ascii="Arial" w:hAnsi="Arial" w:cs="Arial"/>
                <w:lang w:eastAsia="en-GB"/>
              </w:rPr>
              <w:t>p</w:t>
            </w:r>
            <w:r w:rsidR="00BC53E0" w:rsidRPr="00B82528">
              <w:rPr>
                <w:rFonts w:ascii="Arial" w:hAnsi="Arial" w:cs="Arial"/>
                <w:lang w:eastAsia="en-GB"/>
              </w:rPr>
              <w:t>rovide information regarding outcomes of inspection of specific services for public use</w:t>
            </w:r>
          </w:p>
          <w:p w:rsidR="00BC53E0" w:rsidRDefault="00592B53" w:rsidP="00BC53E0">
            <w:pPr>
              <w:numPr>
                <w:ilvl w:val="0"/>
                <w:numId w:val="5"/>
              </w:numPr>
              <w:autoSpaceDE w:val="0"/>
              <w:autoSpaceDN w:val="0"/>
              <w:adjustRightInd w:val="0"/>
              <w:spacing w:after="0"/>
              <w:rPr>
                <w:rFonts w:ascii="Arial" w:hAnsi="Arial" w:cs="Arial"/>
                <w:lang w:eastAsia="en-GB"/>
              </w:rPr>
            </w:pPr>
            <w:r>
              <w:rPr>
                <w:rFonts w:ascii="Arial" w:hAnsi="Arial" w:cs="Arial"/>
                <w:lang w:eastAsia="en-GB"/>
              </w:rPr>
              <w:t>e</w:t>
            </w:r>
            <w:r w:rsidR="00BC53E0">
              <w:rPr>
                <w:rFonts w:ascii="Arial" w:hAnsi="Arial" w:cs="Arial"/>
                <w:lang w:eastAsia="en-GB"/>
              </w:rPr>
              <w:t>valuate with enquirers the quality of information provided</w:t>
            </w:r>
          </w:p>
          <w:p w:rsidR="00BC53E0" w:rsidRDefault="00592B53" w:rsidP="00BC53E0">
            <w:pPr>
              <w:numPr>
                <w:ilvl w:val="0"/>
                <w:numId w:val="5"/>
              </w:numPr>
              <w:autoSpaceDE w:val="0"/>
              <w:autoSpaceDN w:val="0"/>
              <w:adjustRightInd w:val="0"/>
              <w:spacing w:after="0"/>
              <w:rPr>
                <w:rFonts w:ascii="Arial" w:hAnsi="Arial" w:cs="Arial"/>
                <w:lang w:eastAsia="en-GB"/>
              </w:rPr>
            </w:pPr>
            <w:r>
              <w:rPr>
                <w:rFonts w:ascii="Arial" w:hAnsi="Arial" w:cs="Arial"/>
              </w:rPr>
              <w:t>u</w:t>
            </w:r>
            <w:r w:rsidR="00BC53E0" w:rsidRPr="00C7491A">
              <w:rPr>
                <w:rFonts w:ascii="Arial" w:hAnsi="Arial" w:cs="Arial"/>
              </w:rPr>
              <w:t>se feedback to make recommendations for changes to information</w:t>
            </w:r>
            <w:r w:rsidR="00BC53E0">
              <w:rPr>
                <w:rFonts w:ascii="Arial" w:hAnsi="Arial" w:cs="Arial"/>
              </w:rPr>
              <w:t xml:space="preserve"> made available by your organisation</w:t>
            </w:r>
          </w:p>
          <w:p w:rsidR="00673EB0" w:rsidRPr="0090698F" w:rsidRDefault="00673EB0" w:rsidP="00673EB0">
            <w:pPr>
              <w:numPr>
                <w:ilvl w:val="0"/>
                <w:numId w:val="5"/>
              </w:numPr>
              <w:autoSpaceDE w:val="0"/>
              <w:autoSpaceDN w:val="0"/>
              <w:adjustRightInd w:val="0"/>
              <w:spacing w:after="0"/>
              <w:rPr>
                <w:rFonts w:ascii="Arial" w:hAnsi="Arial" w:cs="Arial"/>
                <w:lang w:eastAsia="en-GB"/>
              </w:rPr>
            </w:pPr>
            <w:r>
              <w:rPr>
                <w:rFonts w:ascii="Arial" w:hAnsi="Arial" w:cs="Arial"/>
                <w:lang w:eastAsia="en-GB"/>
              </w:rPr>
              <w:t>p</w:t>
            </w:r>
            <w:r w:rsidRPr="0090698F">
              <w:rPr>
                <w:rFonts w:ascii="Arial" w:hAnsi="Arial" w:cs="Arial"/>
                <w:lang w:eastAsia="en-GB"/>
              </w:rPr>
              <w:t xml:space="preserve">rovide </w:t>
            </w:r>
            <w:r w:rsidR="000C77B9">
              <w:rPr>
                <w:rFonts w:ascii="Arial" w:hAnsi="Arial" w:cs="Arial"/>
                <w:lang w:eastAsia="en-GB"/>
              </w:rPr>
              <w:t>enquirers</w:t>
            </w:r>
            <w:r w:rsidRPr="0090698F">
              <w:rPr>
                <w:rFonts w:ascii="Arial" w:hAnsi="Arial" w:cs="Arial"/>
                <w:lang w:eastAsia="en-GB"/>
              </w:rPr>
              <w:t xml:space="preserve"> with accurate and</w:t>
            </w:r>
            <w:r>
              <w:rPr>
                <w:rFonts w:ascii="Arial" w:hAnsi="Arial" w:cs="Arial"/>
                <w:lang w:eastAsia="en-GB"/>
              </w:rPr>
              <w:t xml:space="preserve"> </w:t>
            </w:r>
            <w:r w:rsidRPr="0090698F">
              <w:rPr>
                <w:rFonts w:ascii="Arial" w:hAnsi="Arial" w:cs="Arial"/>
                <w:lang w:eastAsia="en-GB"/>
              </w:rPr>
              <w:t>up to date information on other</w:t>
            </w:r>
          </w:p>
          <w:p w:rsidR="00673EB0" w:rsidRDefault="00673EB0" w:rsidP="00673EB0">
            <w:pPr>
              <w:autoSpaceDE w:val="0"/>
              <w:autoSpaceDN w:val="0"/>
              <w:adjustRightInd w:val="0"/>
              <w:spacing w:after="0"/>
              <w:ind w:left="1054"/>
              <w:rPr>
                <w:rFonts w:ascii="Arial" w:hAnsi="Arial" w:cs="Arial"/>
                <w:lang w:eastAsia="en-GB"/>
              </w:rPr>
            </w:pPr>
            <w:r w:rsidRPr="0090698F">
              <w:rPr>
                <w:rFonts w:ascii="Arial" w:hAnsi="Arial" w:cs="Arial"/>
                <w:lang w:eastAsia="en-GB"/>
              </w:rPr>
              <w:t>sources of specialist advice</w:t>
            </w:r>
          </w:p>
          <w:p w:rsidR="00673EB0" w:rsidRDefault="00673EB0" w:rsidP="00673EB0">
            <w:pPr>
              <w:autoSpaceDE w:val="0"/>
              <w:autoSpaceDN w:val="0"/>
              <w:adjustRightInd w:val="0"/>
              <w:spacing w:after="0"/>
              <w:ind w:left="1054"/>
              <w:rPr>
                <w:rFonts w:ascii="Arial" w:hAnsi="Arial" w:cs="Arial"/>
                <w:lang w:eastAsia="en-GB"/>
              </w:rPr>
            </w:pPr>
          </w:p>
          <w:p w:rsidR="00C7491A" w:rsidRDefault="00C7491A" w:rsidP="008F41C5">
            <w:pPr>
              <w:autoSpaceDE w:val="0"/>
              <w:autoSpaceDN w:val="0"/>
              <w:adjustRightInd w:val="0"/>
              <w:spacing w:after="0"/>
              <w:rPr>
                <w:rFonts w:ascii="Arial" w:hAnsi="Arial" w:cs="Arial"/>
                <w:lang w:eastAsia="en-GB"/>
              </w:rPr>
            </w:pPr>
          </w:p>
          <w:p w:rsidR="00F11E67" w:rsidRDefault="00F11E67" w:rsidP="00571BDA">
            <w:pPr>
              <w:autoSpaceDE w:val="0"/>
              <w:autoSpaceDN w:val="0"/>
              <w:adjustRightInd w:val="0"/>
              <w:spacing w:after="0"/>
              <w:ind w:left="1054"/>
              <w:rPr>
                <w:rFonts w:ascii="Arial" w:hAnsi="Arial" w:cs="Arial"/>
                <w:lang w:eastAsia="en-GB"/>
              </w:rPr>
            </w:pPr>
          </w:p>
          <w:p w:rsidR="00F11E67" w:rsidRDefault="00F11E67" w:rsidP="00397216">
            <w:pPr>
              <w:autoSpaceDE w:val="0"/>
              <w:autoSpaceDN w:val="0"/>
              <w:adjustRightInd w:val="0"/>
              <w:spacing w:after="0"/>
              <w:ind w:left="1054"/>
              <w:rPr>
                <w:rFonts w:ascii="Arial" w:hAnsi="Arial" w:cs="Arial"/>
                <w:lang w:eastAsia="en-GB"/>
              </w:rPr>
            </w:pPr>
          </w:p>
          <w:p w:rsidR="00F11E67" w:rsidRPr="002824C4" w:rsidRDefault="00F11E67" w:rsidP="00397216">
            <w:pPr>
              <w:autoSpaceDE w:val="0"/>
              <w:autoSpaceDN w:val="0"/>
              <w:adjustRightInd w:val="0"/>
              <w:spacing w:after="0"/>
              <w:ind w:left="1054"/>
              <w:rPr>
                <w:rFonts w:ascii="Arial" w:hAnsi="Arial" w:cs="Arial"/>
                <w:lang w:eastAsia="en-GB"/>
              </w:rPr>
            </w:pPr>
          </w:p>
          <w:p w:rsidR="00CE2437" w:rsidRDefault="00CE2437" w:rsidP="00CE2437">
            <w:pPr>
              <w:autoSpaceDE w:val="0"/>
              <w:autoSpaceDN w:val="0"/>
              <w:adjustRightInd w:val="0"/>
              <w:spacing w:after="0"/>
              <w:rPr>
                <w:rFonts w:ascii="Arial" w:hAnsi="Arial" w:cs="Arial"/>
                <w:lang w:eastAsia="en-GB"/>
              </w:rPr>
            </w:pPr>
          </w:p>
          <w:p w:rsidR="00CE2437" w:rsidRDefault="00CE2437" w:rsidP="00CE2437">
            <w:pPr>
              <w:autoSpaceDE w:val="0"/>
              <w:autoSpaceDN w:val="0"/>
              <w:adjustRightInd w:val="0"/>
              <w:spacing w:after="0"/>
              <w:rPr>
                <w:rFonts w:ascii="Arial" w:hAnsi="Arial" w:cs="Arial"/>
                <w:lang w:eastAsia="en-GB"/>
              </w:rPr>
            </w:pPr>
          </w:p>
          <w:p w:rsidR="00772FF6" w:rsidRPr="00757475" w:rsidRDefault="00772FF6" w:rsidP="00426187">
            <w:pPr>
              <w:autoSpaceDE w:val="0"/>
              <w:autoSpaceDN w:val="0"/>
              <w:adjustRightInd w:val="0"/>
              <w:spacing w:after="0"/>
            </w:pPr>
          </w:p>
        </w:tc>
      </w:tr>
    </w:tbl>
    <w:p w:rsidR="008F41C5" w:rsidRDefault="008F41C5">
      <w:bookmarkStart w:id="6" w:name="EndPerformance"/>
      <w:bookmarkEnd w:id="4"/>
      <w:bookmarkEnd w:id="6"/>
      <w:r>
        <w:rPr>
          <w:b/>
        </w:rPr>
        <w:br w:type="page"/>
      </w:r>
    </w:p>
    <w:tbl>
      <w:tblPr>
        <w:tblW w:w="18322" w:type="dxa"/>
        <w:tblLook w:val="00A0" w:firstRow="1" w:lastRow="0" w:firstColumn="1" w:lastColumn="0" w:noHBand="0" w:noVBand="0"/>
      </w:tblPr>
      <w:tblGrid>
        <w:gridCol w:w="2518"/>
        <w:gridCol w:w="8080"/>
        <w:gridCol w:w="7724"/>
      </w:tblGrid>
      <w:tr w:rsidR="005D54C3" w:rsidRPr="00757475" w:rsidTr="00094212">
        <w:tc>
          <w:tcPr>
            <w:tcW w:w="2518" w:type="dxa"/>
          </w:tcPr>
          <w:p w:rsidR="005D54C3" w:rsidRPr="00757475" w:rsidRDefault="005D54C3" w:rsidP="00757475">
            <w:pPr>
              <w:pStyle w:val="NOSSideHeading"/>
              <w:rPr>
                <w:rFonts w:cs="Arial"/>
                <w:bCs/>
              </w:rPr>
            </w:pPr>
            <w:r w:rsidRPr="00757475">
              <w:rPr>
                <w:rFonts w:cs="Arial"/>
              </w:rPr>
              <w:lastRenderedPageBreak/>
              <w:t>K</w:t>
            </w:r>
            <w:r w:rsidRPr="00757475">
              <w:rPr>
                <w:rFonts w:cs="Arial"/>
                <w:bCs/>
              </w:rPr>
              <w:t>nowledge and understanding</w:t>
            </w:r>
            <w:bookmarkStart w:id="7" w:name="Knowledge"/>
          </w:p>
          <w:p w:rsidR="008F41C5" w:rsidRDefault="008F41C5"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8570E1" w:rsidRDefault="008570E1"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A87912" w:rsidRDefault="00A87912" w:rsidP="00757475">
            <w:pPr>
              <w:pStyle w:val="NOSSideSubHeading"/>
              <w:spacing w:line="240" w:lineRule="auto"/>
              <w:rPr>
                <w:rFonts w:cs="Arial"/>
                <w:iCs/>
                <w:noProof w:val="0"/>
                <w:color w:val="0078C1"/>
              </w:rPr>
            </w:pPr>
          </w:p>
          <w:p w:rsidR="00A87912" w:rsidRDefault="00A87912"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E85D58" w:rsidRDefault="00E85D58" w:rsidP="00757475">
            <w:pPr>
              <w:pStyle w:val="NOSSideSubHeading"/>
              <w:spacing w:line="240" w:lineRule="auto"/>
              <w:rPr>
                <w:rFonts w:cs="Arial"/>
                <w:iCs/>
                <w:noProof w:val="0"/>
                <w:color w:val="0078C1"/>
              </w:rPr>
            </w:pPr>
          </w:p>
          <w:p w:rsidR="00E85D58" w:rsidRDefault="00E85D58"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8F41C5" w:rsidRPr="00757475" w:rsidRDefault="008F41C5" w:rsidP="00757475">
            <w:pPr>
              <w:pStyle w:val="NOSSideSubHeading"/>
              <w:spacing w:line="240" w:lineRule="auto"/>
              <w:rPr>
                <w:rFonts w:ascii="Helvetica" w:hAnsi="Helvetica" w:cs="Helvetica"/>
                <w:iCs/>
                <w:noProof w:val="0"/>
                <w:color w:val="0078C1"/>
              </w:rPr>
            </w:pPr>
          </w:p>
          <w:p w:rsidR="008F41C5" w:rsidRDefault="008F41C5"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426187" w:rsidRDefault="00426187"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E509AD" w:rsidRDefault="00E509AD"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E509AD" w:rsidRDefault="00E509AD" w:rsidP="00757475">
            <w:pPr>
              <w:pStyle w:val="NOSSideSubHeading"/>
              <w:spacing w:line="240" w:lineRule="auto"/>
              <w:rPr>
                <w:rFonts w:cs="Arial"/>
                <w:iCs/>
                <w:noProof w:val="0"/>
                <w:color w:val="0078C1"/>
              </w:rPr>
            </w:pPr>
          </w:p>
          <w:p w:rsidR="00E509AD" w:rsidRDefault="00E509AD" w:rsidP="00757475">
            <w:pPr>
              <w:pStyle w:val="NOSSideSubHeading"/>
              <w:spacing w:line="240" w:lineRule="auto"/>
              <w:rPr>
                <w:rFonts w:cs="Arial"/>
                <w:iCs/>
                <w:noProof w:val="0"/>
                <w:color w:val="0078C1"/>
              </w:rPr>
            </w:pPr>
          </w:p>
          <w:p w:rsidR="00E509AD" w:rsidRDefault="00E509AD"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8F41C5" w:rsidRDefault="008F41C5" w:rsidP="00757475">
            <w:pPr>
              <w:pStyle w:val="NOSSideSubHeading"/>
              <w:spacing w:line="240" w:lineRule="auto"/>
              <w:rPr>
                <w:rFonts w:cs="Arial"/>
                <w:iCs/>
                <w:noProof w:val="0"/>
                <w:color w:val="0078C1"/>
              </w:rPr>
            </w:pPr>
          </w:p>
          <w:p w:rsidR="00E509AD" w:rsidRDefault="00E509AD"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6B1B2E" w:rsidRPr="00757475" w:rsidRDefault="006B1B2E" w:rsidP="00757475">
            <w:pPr>
              <w:pStyle w:val="NOSSideSubHeading"/>
              <w:spacing w:line="240" w:lineRule="auto"/>
              <w:rPr>
                <w:rFonts w:cs="Arial"/>
                <w:iCs/>
                <w:noProof w:val="0"/>
                <w:color w:val="0078C1"/>
              </w:rPr>
            </w:pPr>
          </w:p>
          <w:p w:rsidR="00E509AD" w:rsidRDefault="00E509AD" w:rsidP="006B1B2E">
            <w:pPr>
              <w:pStyle w:val="NOSSideSubHeading"/>
              <w:spacing w:line="240" w:lineRule="auto"/>
              <w:rPr>
                <w:rFonts w:cs="Arial"/>
                <w:iCs/>
                <w:noProof w:val="0"/>
                <w:color w:val="0078C1"/>
              </w:rPr>
            </w:pPr>
          </w:p>
          <w:p w:rsidR="00E509AD" w:rsidRDefault="00E509AD" w:rsidP="006B1B2E">
            <w:pPr>
              <w:pStyle w:val="NOSSideSubHeading"/>
              <w:spacing w:line="240" w:lineRule="auto"/>
              <w:rPr>
                <w:rFonts w:cs="Arial"/>
                <w:iCs/>
                <w:noProof w:val="0"/>
                <w:color w:val="0078C1"/>
              </w:rPr>
            </w:pPr>
          </w:p>
          <w:p w:rsidR="006B1B2E" w:rsidRDefault="006B1B2E" w:rsidP="006B1B2E">
            <w:pPr>
              <w:pStyle w:val="NOSSideSubHeading"/>
              <w:spacing w:line="240" w:lineRule="auto"/>
              <w:rPr>
                <w:rFonts w:cs="Arial"/>
                <w:iCs/>
                <w:noProof w:val="0"/>
                <w:color w:val="0078C1"/>
              </w:rPr>
            </w:pPr>
            <w:r w:rsidRPr="00757475">
              <w:rPr>
                <w:rFonts w:cs="Arial"/>
                <w:iCs/>
                <w:noProof w:val="0"/>
                <w:color w:val="0078C1"/>
              </w:rPr>
              <w:t>You need to know and understand:</w:t>
            </w: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A87912" w:rsidRDefault="00A87912" w:rsidP="006B1B2E">
            <w:pPr>
              <w:pStyle w:val="NOSSideSubHeading"/>
              <w:spacing w:line="240" w:lineRule="auto"/>
              <w:rPr>
                <w:rFonts w:cs="Arial"/>
                <w:iCs/>
                <w:noProof w:val="0"/>
                <w:color w:val="0078C1"/>
              </w:rPr>
            </w:pPr>
          </w:p>
          <w:p w:rsidR="00627D20" w:rsidRDefault="00627D20" w:rsidP="00E509AD">
            <w:pPr>
              <w:pStyle w:val="NOSSideSubHeading"/>
              <w:spacing w:line="240" w:lineRule="auto"/>
            </w:pPr>
          </w:p>
          <w:p w:rsidR="008F41C5" w:rsidRDefault="008F41C5" w:rsidP="00E509AD">
            <w:pPr>
              <w:pStyle w:val="NOSSideSubHeading"/>
              <w:spacing w:line="240" w:lineRule="auto"/>
            </w:pPr>
          </w:p>
          <w:p w:rsidR="008F41C5" w:rsidRDefault="008F41C5" w:rsidP="00E509AD">
            <w:pPr>
              <w:pStyle w:val="NOSSideSubHeading"/>
              <w:spacing w:line="240" w:lineRule="auto"/>
            </w:pPr>
          </w:p>
          <w:p w:rsidR="008F41C5" w:rsidRPr="00757475" w:rsidRDefault="008F41C5" w:rsidP="00E509AD">
            <w:pPr>
              <w:pStyle w:val="NOSSideSubHeading"/>
              <w:spacing w:line="240" w:lineRule="auto"/>
            </w:pPr>
          </w:p>
        </w:tc>
        <w:tc>
          <w:tcPr>
            <w:tcW w:w="8080" w:type="dxa"/>
          </w:tcPr>
          <w:p w:rsidR="008F41C5" w:rsidRDefault="008F41C5" w:rsidP="00A87912">
            <w:pPr>
              <w:spacing w:after="0" w:line="240" w:lineRule="auto"/>
              <w:ind w:left="1026" w:hanging="850"/>
              <w:rPr>
                <w:rFonts w:ascii="Arial" w:hAnsi="Arial"/>
                <w:b/>
              </w:rPr>
            </w:pPr>
          </w:p>
          <w:p w:rsidR="008F41C5" w:rsidRDefault="008F41C5" w:rsidP="00A87912">
            <w:pPr>
              <w:spacing w:after="0" w:line="240" w:lineRule="auto"/>
              <w:ind w:left="1026" w:hanging="850"/>
              <w:rPr>
                <w:rFonts w:ascii="Arial" w:hAnsi="Arial"/>
                <w:b/>
              </w:rPr>
            </w:pPr>
          </w:p>
          <w:p w:rsidR="00A87912" w:rsidRDefault="00A87912" w:rsidP="00A87912">
            <w:pPr>
              <w:spacing w:after="0" w:line="240" w:lineRule="auto"/>
              <w:ind w:left="1026" w:hanging="850"/>
              <w:rPr>
                <w:rFonts w:ascii="Arial" w:hAnsi="Arial"/>
                <w:b/>
              </w:rPr>
            </w:pPr>
            <w:r>
              <w:rPr>
                <w:rFonts w:ascii="Arial" w:hAnsi="Arial"/>
                <w:b/>
              </w:rPr>
              <w:t>Rights</w:t>
            </w:r>
          </w:p>
          <w:p w:rsidR="00A87912" w:rsidRDefault="00A87912" w:rsidP="00A87912">
            <w:pPr>
              <w:spacing w:after="0" w:line="300" w:lineRule="exact"/>
              <w:ind w:left="1026" w:hanging="850"/>
              <w:rPr>
                <w:rFonts w:ascii="Arial" w:hAnsi="Arial"/>
                <w:b/>
              </w:rPr>
            </w:pP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legal and work setting requirements on equality, diversity, discrimination and rights</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your duty to address any acts or omissions that could infringe the rights of individuals</w:t>
            </w:r>
          </w:p>
          <w:p w:rsidR="00A87912" w:rsidRDefault="00A87912" w:rsidP="00A87912">
            <w:pPr>
              <w:tabs>
                <w:tab w:val="num" w:pos="742"/>
                <w:tab w:val="num" w:pos="2023"/>
              </w:tabs>
              <w:spacing w:after="0" w:line="300" w:lineRule="exact"/>
              <w:ind w:left="1026" w:hanging="850"/>
              <w:rPr>
                <w:rFonts w:ascii="Arial" w:hAnsi="Arial"/>
              </w:rPr>
            </w:pPr>
          </w:p>
          <w:p w:rsidR="00A87912" w:rsidRDefault="00A87912" w:rsidP="00A87912">
            <w:pPr>
              <w:tabs>
                <w:tab w:val="num" w:pos="742"/>
                <w:tab w:val="num" w:pos="2023"/>
              </w:tabs>
              <w:spacing w:after="0" w:line="240" w:lineRule="auto"/>
              <w:ind w:left="1026" w:hanging="850"/>
              <w:rPr>
                <w:rFonts w:ascii="Arial" w:hAnsi="Arial"/>
                <w:b/>
              </w:rPr>
            </w:pPr>
            <w:r>
              <w:rPr>
                <w:rFonts w:ascii="Arial" w:hAnsi="Arial"/>
                <w:b/>
              </w:rPr>
              <w:t xml:space="preserve">Your practice </w:t>
            </w:r>
          </w:p>
          <w:p w:rsidR="00A87912" w:rsidRDefault="00A87912" w:rsidP="00A87912">
            <w:pPr>
              <w:tabs>
                <w:tab w:val="num" w:pos="742"/>
                <w:tab w:val="num" w:pos="2023"/>
              </w:tabs>
              <w:spacing w:after="0" w:line="300" w:lineRule="exact"/>
              <w:ind w:left="1026" w:hanging="850"/>
              <w:rPr>
                <w:rFonts w:ascii="Arial" w:hAnsi="Arial"/>
                <w:b/>
              </w:rPr>
            </w:pPr>
          </w:p>
          <w:p w:rsidR="00A87912" w:rsidRDefault="00A87912" w:rsidP="00A87912">
            <w:pPr>
              <w:numPr>
                <w:ilvl w:val="0"/>
                <w:numId w:val="8"/>
              </w:numPr>
              <w:tabs>
                <w:tab w:val="clear" w:pos="360"/>
                <w:tab w:val="num" w:pos="2165"/>
              </w:tabs>
              <w:autoSpaceDE w:val="0"/>
              <w:autoSpaceDN w:val="0"/>
              <w:adjustRightInd w:val="0"/>
              <w:spacing w:after="0"/>
              <w:ind w:left="1026" w:hanging="85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A67C2F">
              <w:rPr>
                <w:rFonts w:ascii="Arial" w:hAnsi="Arial" w:cs="Arial"/>
                <w:sz w:val="21"/>
                <w:szCs w:val="21"/>
                <w:lang w:eastAsia="en-GB"/>
              </w:rPr>
              <w:t>tivities and its interpretation</w:t>
            </w:r>
          </w:p>
          <w:p w:rsidR="00A87912" w:rsidRDefault="00A87912" w:rsidP="00A87912">
            <w:pPr>
              <w:numPr>
                <w:ilvl w:val="0"/>
                <w:numId w:val="8"/>
              </w:numPr>
              <w:tabs>
                <w:tab w:val="clear" w:pos="360"/>
                <w:tab w:val="num" w:pos="2165"/>
              </w:tabs>
              <w:spacing w:after="0"/>
              <w:ind w:left="1026" w:hanging="850"/>
              <w:rPr>
                <w:rFonts w:ascii="Arial" w:hAnsi="Arial"/>
              </w:rPr>
            </w:pPr>
            <w:r>
              <w:rPr>
                <w:rFonts w:ascii="Arial" w:hAnsi="Arial"/>
              </w:rPr>
              <w:t>your own roles, responsibilities and accountabilities with their limits and boundaries</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your own background, experiences and beliefs that may have an impact on your practice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the meaning of person-centred/child centred approaches and the importance of knowing and respecting each person as an individual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meaning of dignity for individuals</w:t>
            </w:r>
          </w:p>
          <w:p w:rsidR="00A87912" w:rsidRDefault="00A87912" w:rsidP="00A87912">
            <w:pPr>
              <w:numPr>
                <w:ilvl w:val="0"/>
                <w:numId w:val="8"/>
              </w:numPr>
              <w:tabs>
                <w:tab w:val="clear" w:pos="360"/>
                <w:tab w:val="num" w:pos="2165"/>
              </w:tabs>
              <w:spacing w:after="0"/>
              <w:ind w:left="1026" w:hanging="850"/>
              <w:rPr>
                <w:rFonts w:ascii="Arial" w:hAnsi="Arial"/>
              </w:rPr>
            </w:pPr>
            <w:r>
              <w:rPr>
                <w:rFonts w:ascii="Arial" w:hAnsi="Arial"/>
              </w:rPr>
              <w:t>how to work with other agencies, establishments and other bodies to gather</w:t>
            </w:r>
            <w:r w:rsidR="00471E4A">
              <w:rPr>
                <w:rFonts w:ascii="Arial" w:hAnsi="Arial"/>
              </w:rPr>
              <w:t xml:space="preserve"> evidence of</w:t>
            </w:r>
            <w:r>
              <w:rPr>
                <w:rFonts w:ascii="Arial" w:hAnsi="Arial"/>
              </w:rPr>
              <w:t xml:space="preserve"> </w:t>
            </w:r>
            <w:r>
              <w:rPr>
                <w:rFonts w:ascii="Arial" w:hAnsi="Arial"/>
                <w:b/>
              </w:rPr>
              <w:t>positive outcomes</w:t>
            </w:r>
            <w:r>
              <w:rPr>
                <w:rFonts w:ascii="Arial" w:hAnsi="Arial"/>
              </w:rPr>
              <w:t xml:space="preserve"> for individuals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eastAsia="Times New Roman" w:hAnsi="Arial"/>
              </w:rPr>
              <w:t>principles of strategic planning and what a strategic plan should cover</w:t>
            </w:r>
          </w:p>
          <w:p w:rsidR="00A87912" w:rsidRDefault="00A87912" w:rsidP="00A87912">
            <w:pPr>
              <w:numPr>
                <w:ilvl w:val="0"/>
                <w:numId w:val="8"/>
              </w:numPr>
              <w:tabs>
                <w:tab w:val="clear" w:pos="360"/>
                <w:tab w:val="num" w:pos="2165"/>
              </w:tabs>
              <w:spacing w:after="0"/>
              <w:ind w:left="1026" w:hanging="850"/>
              <w:rPr>
                <w:rFonts w:ascii="Arial" w:hAnsi="Arial"/>
              </w:rPr>
            </w:pPr>
            <w:r>
              <w:rPr>
                <w:rFonts w:ascii="Arial" w:hAnsi="Arial"/>
              </w:rPr>
              <w:t>principles of quality assurance, quality control and the distinction between them</w:t>
            </w:r>
          </w:p>
          <w:p w:rsidR="00A87912" w:rsidRDefault="00A87912" w:rsidP="00A87912">
            <w:pPr>
              <w:numPr>
                <w:ilvl w:val="0"/>
                <w:numId w:val="8"/>
              </w:numPr>
              <w:tabs>
                <w:tab w:val="clear" w:pos="360"/>
                <w:tab w:val="num" w:pos="2165"/>
              </w:tabs>
              <w:spacing w:after="0"/>
              <w:ind w:left="1026" w:hanging="850"/>
              <w:rPr>
                <w:rFonts w:ascii="Arial" w:hAnsi="Arial"/>
              </w:rPr>
            </w:pPr>
            <w:r>
              <w:rPr>
                <w:rFonts w:ascii="Arial" w:hAnsi="Arial"/>
              </w:rPr>
              <w:t>evidence based research relating to provision of services</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identified lessons lear</w:t>
            </w:r>
            <w:r w:rsidR="00363BB7">
              <w:rPr>
                <w:rFonts w:ascii="Arial" w:hAnsi="Arial"/>
              </w:rPr>
              <w:t xml:space="preserve">nt from government reports and </w:t>
            </w:r>
            <w:r w:rsidR="00C0554F">
              <w:rPr>
                <w:rFonts w:ascii="Arial" w:hAnsi="Arial"/>
              </w:rPr>
              <w:t>i</w:t>
            </w:r>
            <w:r>
              <w:rPr>
                <w:rFonts w:ascii="Arial" w:hAnsi="Arial"/>
              </w:rPr>
              <w:t>nquires</w:t>
            </w:r>
          </w:p>
          <w:p w:rsidR="00A87912" w:rsidRDefault="00A87912" w:rsidP="00A87912">
            <w:pPr>
              <w:numPr>
                <w:ilvl w:val="0"/>
                <w:numId w:val="8"/>
              </w:numPr>
              <w:tabs>
                <w:tab w:val="clear" w:pos="360"/>
                <w:tab w:val="num" w:pos="2165"/>
              </w:tabs>
              <w:spacing w:after="0"/>
              <w:ind w:left="1026" w:hanging="850"/>
              <w:rPr>
                <w:rFonts w:ascii="Arial" w:hAnsi="Arial"/>
              </w:rPr>
            </w:pPr>
            <w:r>
              <w:rPr>
                <w:rFonts w:ascii="Arial" w:hAnsi="Arial"/>
              </w:rPr>
              <w:t>how to access sources of expert advice in relation to health and social care, health and safety, building regulations, fin</w:t>
            </w:r>
            <w:r w:rsidR="00A67C2F">
              <w:rPr>
                <w:rFonts w:ascii="Arial" w:hAnsi="Arial"/>
              </w:rPr>
              <w:t>ancial security and company law</w:t>
            </w:r>
          </w:p>
          <w:p w:rsidR="00A87912" w:rsidRDefault="00A87912" w:rsidP="00A87912">
            <w:pPr>
              <w:pStyle w:val="NOSNumberList"/>
              <w:numPr>
                <w:ilvl w:val="0"/>
                <w:numId w:val="8"/>
              </w:numPr>
              <w:tabs>
                <w:tab w:val="clear" w:pos="360"/>
                <w:tab w:val="num" w:pos="2165"/>
              </w:tabs>
              <w:ind w:left="1026" w:hanging="850"/>
            </w:pPr>
            <w:r>
              <w:t>how to recognise areas for improvement against regulations, standards and best practice and how to respond</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when to use authority and the exercise of regulatory power rather than partnership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how to implement, monitor and evaluate systems, practices, policies and procedures</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eastAsia="Times New Roman" w:hAnsi="Arial"/>
              </w:rPr>
              <w:lastRenderedPageBreak/>
              <w:t>difficulties with capture of data and data problems</w:t>
            </w:r>
            <w:r>
              <w:rPr>
                <w:rFonts w:ascii="Arial" w:hAnsi="Arial"/>
              </w:rPr>
              <w:t xml:space="preserve"> </w:t>
            </w:r>
          </w:p>
          <w:p w:rsidR="00A87912" w:rsidRDefault="00A87912" w:rsidP="00A87912">
            <w:pPr>
              <w:tabs>
                <w:tab w:val="num" w:pos="2023"/>
                <w:tab w:val="num" w:pos="2165"/>
              </w:tabs>
              <w:spacing w:after="0" w:line="300" w:lineRule="exact"/>
              <w:ind w:left="1026" w:hanging="850"/>
              <w:rPr>
                <w:rFonts w:ascii="Arial" w:hAnsi="Arial"/>
                <w:b/>
              </w:rPr>
            </w:pPr>
          </w:p>
          <w:p w:rsidR="00A87912" w:rsidRDefault="00A87912" w:rsidP="00A87912">
            <w:pPr>
              <w:tabs>
                <w:tab w:val="num" w:pos="2023"/>
              </w:tabs>
              <w:spacing w:after="0" w:line="300" w:lineRule="exact"/>
              <w:ind w:left="1026" w:hanging="850"/>
              <w:rPr>
                <w:rFonts w:ascii="Arial" w:hAnsi="Arial"/>
                <w:b/>
              </w:rPr>
            </w:pPr>
          </w:p>
          <w:p w:rsidR="00A87912" w:rsidRDefault="00A87912" w:rsidP="00A87912">
            <w:pPr>
              <w:tabs>
                <w:tab w:val="num" w:pos="2023"/>
              </w:tabs>
              <w:spacing w:after="0" w:line="300" w:lineRule="exact"/>
              <w:ind w:left="1026" w:hanging="850"/>
              <w:rPr>
                <w:rFonts w:ascii="Arial" w:hAnsi="Arial"/>
                <w:b/>
              </w:rPr>
            </w:pPr>
          </w:p>
          <w:p w:rsidR="00A87912" w:rsidRDefault="00A87912" w:rsidP="00A87912">
            <w:pPr>
              <w:tabs>
                <w:tab w:val="num" w:pos="2023"/>
              </w:tabs>
              <w:spacing w:after="0" w:line="300" w:lineRule="exact"/>
              <w:ind w:left="1026" w:hanging="850"/>
              <w:rPr>
                <w:rFonts w:ascii="Arial" w:hAnsi="Arial"/>
                <w:b/>
              </w:rPr>
            </w:pPr>
            <w:r>
              <w:rPr>
                <w:rFonts w:ascii="Arial" w:hAnsi="Arial"/>
                <w:b/>
              </w:rPr>
              <w:t>Communicating with individuals and organisations</w:t>
            </w:r>
          </w:p>
          <w:p w:rsidR="00A87912" w:rsidRDefault="00A87912" w:rsidP="00A87912">
            <w:pPr>
              <w:tabs>
                <w:tab w:val="num" w:pos="2023"/>
              </w:tabs>
              <w:spacing w:after="0" w:line="300" w:lineRule="exact"/>
              <w:ind w:left="1026" w:hanging="850"/>
              <w:rPr>
                <w:rFonts w:ascii="Arial" w:hAnsi="Arial"/>
              </w:rPr>
            </w:pP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the importance of individuals contributing to inspection and scrutiny activities</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participatory practice including techniques that can be used to engage with individuals</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 xml:space="preserve">the role of independent representation and advocacy for individuals  </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methods to promote effective communication and enable others to communicate their views and preferences</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 xml:space="preserve">the importance of language </w:t>
            </w:r>
            <w:r w:rsidR="00363BB7">
              <w:rPr>
                <w:rFonts w:ascii="Arial" w:hAnsi="Arial"/>
              </w:rPr>
              <w:t>in communication and</w:t>
            </w:r>
            <w:r>
              <w:rPr>
                <w:rFonts w:ascii="Arial" w:hAnsi="Arial"/>
              </w:rPr>
              <w:t xml:space="preserve"> the impact of bilingualism and how to work with it</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 xml:space="preserve">the purpose of working with other professionals and agencies </w:t>
            </w:r>
          </w:p>
          <w:p w:rsidR="00A87912" w:rsidRDefault="00A87912" w:rsidP="00A87912">
            <w:pPr>
              <w:numPr>
                <w:ilvl w:val="0"/>
                <w:numId w:val="8"/>
              </w:numPr>
              <w:tabs>
                <w:tab w:val="clear" w:pos="360"/>
                <w:tab w:val="num" w:pos="1800"/>
              </w:tabs>
              <w:spacing w:after="0"/>
              <w:ind w:left="1026" w:hanging="850"/>
              <w:rPr>
                <w:rFonts w:ascii="Arial" w:hAnsi="Arial"/>
              </w:rPr>
            </w:pPr>
            <w:r>
              <w:rPr>
                <w:rFonts w:ascii="Arial" w:hAnsi="Arial"/>
              </w:rPr>
              <w:t>the ethos of organisations and how different organisations work</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 xml:space="preserve">methods to promote effective communication within and between organisations  </w:t>
            </w:r>
          </w:p>
          <w:p w:rsidR="00A87912" w:rsidRDefault="00A87912" w:rsidP="00A87912">
            <w:pPr>
              <w:numPr>
                <w:ilvl w:val="0"/>
                <w:numId w:val="8"/>
              </w:numPr>
              <w:tabs>
                <w:tab w:val="clear" w:pos="360"/>
                <w:tab w:val="num" w:pos="1800"/>
              </w:tabs>
              <w:spacing w:after="0"/>
              <w:ind w:left="1026" w:hanging="850"/>
              <w:rPr>
                <w:rFonts w:ascii="Arial" w:hAnsi="Arial"/>
              </w:rPr>
            </w:pPr>
            <w:r>
              <w:rPr>
                <w:rFonts w:ascii="Arial" w:hAnsi="Arial"/>
              </w:rPr>
              <w:t>how to convey potentially difficult or unwelcome information</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how to engage in professional dialogue and provide clear feedback which could contribute to the development of an organisation</w:t>
            </w:r>
          </w:p>
          <w:p w:rsidR="00A87912" w:rsidRDefault="00A87912" w:rsidP="00A87912">
            <w:pPr>
              <w:tabs>
                <w:tab w:val="num" w:pos="2023"/>
              </w:tabs>
              <w:spacing w:after="0" w:line="300" w:lineRule="exact"/>
              <w:rPr>
                <w:rFonts w:ascii="Arial" w:hAnsi="Arial"/>
              </w:rPr>
            </w:pPr>
          </w:p>
          <w:p w:rsidR="00A87912" w:rsidRDefault="00A87912" w:rsidP="00A87912">
            <w:pPr>
              <w:tabs>
                <w:tab w:val="num" w:pos="2023"/>
              </w:tabs>
              <w:spacing w:after="0" w:line="300" w:lineRule="exact"/>
              <w:ind w:left="1026" w:hanging="850"/>
              <w:rPr>
                <w:rFonts w:ascii="Arial" w:hAnsi="Arial"/>
                <w:b/>
              </w:rPr>
            </w:pPr>
            <w:r>
              <w:rPr>
                <w:rFonts w:ascii="Arial" w:hAnsi="Arial"/>
                <w:b/>
              </w:rPr>
              <w:t>Theory</w:t>
            </w:r>
          </w:p>
          <w:p w:rsidR="00A87912" w:rsidRDefault="00A87912" w:rsidP="00A87912">
            <w:pPr>
              <w:tabs>
                <w:tab w:val="num" w:pos="2023"/>
              </w:tabs>
              <w:spacing w:after="0" w:line="300" w:lineRule="exact"/>
              <w:ind w:left="1026" w:hanging="850"/>
              <w:rPr>
                <w:rFonts w:ascii="Arial" w:hAnsi="Arial"/>
                <w:b/>
              </w:rPr>
            </w:pP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principles of organisational behaviours and cultures </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A87912" w:rsidRDefault="00A87912" w:rsidP="00A87912">
            <w:pPr>
              <w:tabs>
                <w:tab w:val="num" w:pos="2165"/>
              </w:tabs>
              <w:spacing w:after="0" w:line="300" w:lineRule="exact"/>
              <w:ind w:left="1026" w:hanging="850"/>
              <w:rPr>
                <w:rFonts w:ascii="Arial" w:hAnsi="Arial"/>
              </w:rPr>
            </w:pPr>
          </w:p>
          <w:p w:rsidR="00A87912" w:rsidRDefault="00A87912" w:rsidP="00A87912">
            <w:pPr>
              <w:tabs>
                <w:tab w:val="num" w:pos="2165"/>
              </w:tabs>
              <w:spacing w:after="0" w:line="300" w:lineRule="exact"/>
              <w:ind w:left="1026" w:hanging="850"/>
              <w:rPr>
                <w:rFonts w:ascii="Arial" w:hAnsi="Arial"/>
                <w:b/>
              </w:rPr>
            </w:pPr>
            <w:r>
              <w:rPr>
                <w:rFonts w:ascii="Arial" w:hAnsi="Arial"/>
                <w:b/>
              </w:rPr>
              <w:t>Health and Safety</w:t>
            </w:r>
          </w:p>
          <w:p w:rsidR="00A87912" w:rsidRDefault="00A87912" w:rsidP="00A87912">
            <w:pPr>
              <w:tabs>
                <w:tab w:val="num" w:pos="2165"/>
              </w:tabs>
              <w:spacing w:after="0" w:line="300" w:lineRule="exact"/>
              <w:ind w:left="1026" w:hanging="850"/>
              <w:rPr>
                <w:rFonts w:ascii="Arial" w:hAnsi="Arial"/>
                <w:b/>
              </w:rPr>
            </w:pP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legal and statutory requirements for health and safety</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 xml:space="preserve">organisational policies and practices for monitoring and maintaining health, safety and security in the work environment </w:t>
            </w:r>
          </w:p>
          <w:p w:rsidR="008F41C5" w:rsidRDefault="008F41C5" w:rsidP="008F41C5">
            <w:pPr>
              <w:tabs>
                <w:tab w:val="num" w:pos="2165"/>
              </w:tabs>
              <w:spacing w:after="0" w:line="300" w:lineRule="exact"/>
              <w:rPr>
                <w:rFonts w:ascii="Arial" w:hAnsi="Arial"/>
              </w:rPr>
            </w:pPr>
          </w:p>
          <w:p w:rsidR="00A87912" w:rsidRDefault="00A87912" w:rsidP="00A87912">
            <w:pPr>
              <w:tabs>
                <w:tab w:val="num" w:pos="2165"/>
              </w:tabs>
              <w:spacing w:after="0" w:line="240" w:lineRule="auto"/>
              <w:ind w:left="1026" w:hanging="850"/>
              <w:rPr>
                <w:rFonts w:ascii="Arial" w:hAnsi="Arial"/>
                <w:b/>
              </w:rPr>
            </w:pPr>
            <w:r>
              <w:rPr>
                <w:rFonts w:ascii="Arial" w:hAnsi="Arial"/>
                <w:b/>
              </w:rPr>
              <w:t>Safeguarding</w:t>
            </w:r>
          </w:p>
          <w:p w:rsidR="00A87912" w:rsidRDefault="00A87912" w:rsidP="00A87912">
            <w:pPr>
              <w:tabs>
                <w:tab w:val="num" w:pos="2165"/>
              </w:tabs>
              <w:spacing w:after="0" w:line="300" w:lineRule="exact"/>
              <w:ind w:left="1026" w:hanging="850"/>
              <w:rPr>
                <w:rFonts w:ascii="Arial" w:hAnsi="Arial"/>
                <w:b/>
              </w:rPr>
            </w:pP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the responsibility that everyone has to raise concerns about possible harm or abuse, poor or discriminatory practices</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lastRenderedPageBreak/>
              <w:t>legislation and national and local policy relating to the safeguarding and protection of children, young people and adults</w:t>
            </w:r>
          </w:p>
          <w:p w:rsidR="00471E4A" w:rsidRPr="00471E4A" w:rsidRDefault="00A87912" w:rsidP="00A87912">
            <w:pPr>
              <w:numPr>
                <w:ilvl w:val="0"/>
                <w:numId w:val="8"/>
              </w:numPr>
              <w:tabs>
                <w:tab w:val="clear" w:pos="360"/>
                <w:tab w:val="num" w:pos="2165"/>
              </w:tabs>
              <w:spacing w:after="0" w:line="300" w:lineRule="exact"/>
              <w:ind w:left="1026" w:hanging="850"/>
              <w:rPr>
                <w:rFonts w:ascii="Arial" w:hAnsi="Arial"/>
              </w:rPr>
            </w:pPr>
            <w:r w:rsidRPr="00471E4A">
              <w:rPr>
                <w:rFonts w:ascii="Arial" w:eastAsia="Times New Roman" w:hAnsi="Arial"/>
                <w:b/>
              </w:rPr>
              <w:t>early indicators of potential abuse</w:t>
            </w:r>
            <w:r w:rsidRPr="00471E4A">
              <w:rPr>
                <w:rFonts w:ascii="Arial" w:eastAsia="Times New Roman" w:hAnsi="Arial"/>
              </w:rPr>
              <w:t xml:space="preserve"> </w:t>
            </w:r>
          </w:p>
          <w:p w:rsidR="00A87912" w:rsidRPr="00471E4A" w:rsidRDefault="00A87912" w:rsidP="00A87912">
            <w:pPr>
              <w:numPr>
                <w:ilvl w:val="0"/>
                <w:numId w:val="8"/>
              </w:numPr>
              <w:tabs>
                <w:tab w:val="clear" w:pos="360"/>
                <w:tab w:val="num" w:pos="2165"/>
              </w:tabs>
              <w:spacing w:after="0" w:line="300" w:lineRule="exact"/>
              <w:ind w:left="1026" w:hanging="850"/>
              <w:rPr>
                <w:rFonts w:ascii="Arial" w:hAnsi="Arial"/>
              </w:rPr>
            </w:pPr>
            <w:r w:rsidRPr="00471E4A">
              <w:rPr>
                <w:rFonts w:ascii="Arial" w:hAnsi="Arial"/>
              </w:rPr>
              <w:t>indicators and signs of potential harm or abuse</w:t>
            </w:r>
          </w:p>
          <w:p w:rsidR="00A87912" w:rsidRDefault="00A87912" w:rsidP="00A87912">
            <w:pPr>
              <w:numPr>
                <w:ilvl w:val="0"/>
                <w:numId w:val="8"/>
              </w:numPr>
              <w:tabs>
                <w:tab w:val="clear" w:pos="360"/>
                <w:tab w:val="num" w:pos="2165"/>
              </w:tabs>
              <w:spacing w:after="0" w:line="300" w:lineRule="exact"/>
              <w:ind w:left="1026" w:hanging="850"/>
              <w:rPr>
                <w:rFonts w:ascii="Arial" w:hAnsi="Arial"/>
              </w:rPr>
            </w:pPr>
            <w:r>
              <w:rPr>
                <w:rFonts w:ascii="Arial" w:hAnsi="Arial"/>
              </w:rPr>
              <w:t>how to respond to concerns about harm and abuse</w:t>
            </w:r>
          </w:p>
          <w:p w:rsidR="00A87912" w:rsidRDefault="00A87912" w:rsidP="00A87912">
            <w:pPr>
              <w:tabs>
                <w:tab w:val="num" w:pos="2165"/>
              </w:tabs>
              <w:spacing w:after="0" w:line="240" w:lineRule="auto"/>
              <w:ind w:left="1026" w:hanging="850"/>
              <w:rPr>
                <w:rFonts w:ascii="Arial" w:hAnsi="Arial"/>
                <w:b/>
                <w:bCs/>
              </w:rPr>
            </w:pPr>
          </w:p>
          <w:p w:rsidR="003804BA" w:rsidRDefault="003804BA" w:rsidP="00A87912">
            <w:pPr>
              <w:tabs>
                <w:tab w:val="num" w:pos="2165"/>
              </w:tabs>
              <w:spacing w:after="0" w:line="240" w:lineRule="auto"/>
              <w:ind w:left="1026" w:hanging="850"/>
              <w:rPr>
                <w:rFonts w:ascii="Arial" w:hAnsi="Arial"/>
                <w:b/>
                <w:bCs/>
              </w:rPr>
            </w:pPr>
          </w:p>
          <w:p w:rsidR="00A87912" w:rsidRDefault="00A87912" w:rsidP="00A87912">
            <w:pPr>
              <w:tabs>
                <w:tab w:val="num" w:pos="2165"/>
              </w:tabs>
              <w:spacing w:after="0" w:line="240" w:lineRule="auto"/>
              <w:ind w:left="1026" w:hanging="850"/>
              <w:rPr>
                <w:rFonts w:ascii="Arial" w:hAnsi="Arial"/>
                <w:b/>
                <w:bCs/>
              </w:rPr>
            </w:pPr>
            <w:r>
              <w:rPr>
                <w:rFonts w:ascii="Arial" w:hAnsi="Arial"/>
                <w:b/>
                <w:bCs/>
              </w:rPr>
              <w:t>Handling information</w:t>
            </w:r>
          </w:p>
          <w:p w:rsidR="00A87912" w:rsidRDefault="00A87912" w:rsidP="00A87912">
            <w:pPr>
              <w:tabs>
                <w:tab w:val="num" w:pos="2165"/>
              </w:tabs>
              <w:spacing w:after="0" w:line="300" w:lineRule="exact"/>
              <w:ind w:left="1026" w:hanging="850"/>
              <w:rPr>
                <w:rFonts w:ascii="Arial" w:hAnsi="Arial"/>
                <w:b/>
                <w:bCs/>
              </w:rPr>
            </w:pP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legal requirements, policies and procedures for the security and confidentiality of information</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 xml:space="preserve">protocols and best practice governing the exchange of information with other individuals and agencies </w:t>
            </w:r>
          </w:p>
          <w:p w:rsidR="00A87912" w:rsidRDefault="00A87912" w:rsidP="00A87912">
            <w:pPr>
              <w:tabs>
                <w:tab w:val="num" w:pos="2165"/>
              </w:tabs>
              <w:overflowPunct w:val="0"/>
              <w:autoSpaceDE w:val="0"/>
              <w:autoSpaceDN w:val="0"/>
              <w:adjustRightInd w:val="0"/>
              <w:spacing w:after="0" w:line="360" w:lineRule="auto"/>
              <w:ind w:left="1026" w:hanging="850"/>
              <w:textAlignment w:val="baseline"/>
              <w:rPr>
                <w:rFonts w:ascii="Arial" w:hAnsi="Arial" w:cs="Arial"/>
                <w:b/>
              </w:rPr>
            </w:pPr>
          </w:p>
          <w:p w:rsidR="00A87912" w:rsidRDefault="00A87912" w:rsidP="00A87912">
            <w:pPr>
              <w:tabs>
                <w:tab w:val="num" w:pos="742"/>
                <w:tab w:val="num" w:pos="2165"/>
              </w:tabs>
              <w:spacing w:after="0"/>
              <w:ind w:left="1026" w:hanging="850"/>
              <w:rPr>
                <w:rFonts w:ascii="Arial" w:hAnsi="Arial"/>
                <w:b/>
              </w:rPr>
            </w:pPr>
            <w:r>
              <w:rPr>
                <w:rFonts w:ascii="Arial" w:hAnsi="Arial"/>
                <w:b/>
              </w:rPr>
              <w:t>Report writing</w:t>
            </w:r>
          </w:p>
          <w:p w:rsidR="00A87912" w:rsidRDefault="00A87912" w:rsidP="00A87912">
            <w:pPr>
              <w:tabs>
                <w:tab w:val="num" w:pos="742"/>
                <w:tab w:val="num" w:pos="2165"/>
              </w:tabs>
              <w:spacing w:after="0"/>
              <w:ind w:left="1026" w:hanging="850"/>
              <w:rPr>
                <w:rFonts w:ascii="Arial" w:hAnsi="Arial"/>
              </w:rPr>
            </w:pPr>
          </w:p>
          <w:p w:rsidR="00A87912" w:rsidRDefault="00A87912" w:rsidP="00A87912">
            <w:pPr>
              <w:numPr>
                <w:ilvl w:val="0"/>
                <w:numId w:val="8"/>
              </w:numPr>
              <w:tabs>
                <w:tab w:val="clear" w:pos="360"/>
                <w:tab w:val="num" w:pos="1800"/>
              </w:tabs>
              <w:spacing w:after="0"/>
              <w:ind w:left="1026" w:hanging="850"/>
              <w:rPr>
                <w:rFonts w:ascii="Arial" w:hAnsi="Arial"/>
              </w:rPr>
            </w:pPr>
            <w:r>
              <w:rPr>
                <w:rFonts w:ascii="Arial" w:hAnsi="Arial"/>
              </w:rPr>
              <w:t>how to record written information with accuracy, clarity, relevance, an</w:t>
            </w:r>
            <w:r w:rsidR="00E642B2">
              <w:rPr>
                <w:rFonts w:ascii="Arial" w:hAnsi="Arial"/>
              </w:rPr>
              <w:t>d</w:t>
            </w:r>
            <w:r>
              <w:rPr>
                <w:rFonts w:ascii="Arial" w:hAnsi="Arial"/>
              </w:rPr>
              <w:t xml:space="preserve"> appropriate level of detail including reference of sources of evidence</w:t>
            </w:r>
          </w:p>
          <w:p w:rsidR="00A87912" w:rsidRDefault="00A87912" w:rsidP="00A87912">
            <w:pPr>
              <w:numPr>
                <w:ilvl w:val="0"/>
                <w:numId w:val="8"/>
              </w:numPr>
              <w:tabs>
                <w:tab w:val="clear" w:pos="360"/>
                <w:tab w:val="num" w:pos="1800"/>
              </w:tabs>
              <w:spacing w:after="0" w:line="300" w:lineRule="exact"/>
              <w:ind w:left="1026" w:hanging="850"/>
              <w:rPr>
                <w:rFonts w:ascii="Arial" w:hAnsi="Arial"/>
              </w:rPr>
            </w:pPr>
            <w:r>
              <w:rPr>
                <w:rFonts w:ascii="Arial" w:hAnsi="Arial"/>
              </w:rPr>
              <w:t>legal and work setting requirements for recording information and producing reports within timescales</w:t>
            </w:r>
          </w:p>
          <w:p w:rsidR="00A87912" w:rsidRDefault="00A87912" w:rsidP="00A87912">
            <w:pPr>
              <w:tabs>
                <w:tab w:val="num" w:pos="2165"/>
              </w:tabs>
              <w:spacing w:after="0"/>
              <w:ind w:left="1026" w:hanging="850"/>
              <w:rPr>
                <w:rFonts w:ascii="Arial" w:hAnsi="Arial"/>
              </w:rPr>
            </w:pPr>
          </w:p>
          <w:p w:rsidR="00A87912" w:rsidRDefault="00A87912" w:rsidP="00A87912">
            <w:pPr>
              <w:tabs>
                <w:tab w:val="num" w:pos="2165"/>
              </w:tabs>
              <w:overflowPunct w:val="0"/>
              <w:autoSpaceDE w:val="0"/>
              <w:autoSpaceDN w:val="0"/>
              <w:adjustRightInd w:val="0"/>
              <w:spacing w:after="0" w:line="240" w:lineRule="auto"/>
              <w:ind w:left="1026" w:hanging="850"/>
              <w:textAlignment w:val="baseline"/>
              <w:rPr>
                <w:rFonts w:ascii="Arial" w:hAnsi="Arial" w:cs="Arial"/>
                <w:b/>
              </w:rPr>
            </w:pPr>
            <w:r>
              <w:rPr>
                <w:rFonts w:ascii="Arial" w:hAnsi="Arial" w:cs="Arial"/>
                <w:b/>
              </w:rPr>
              <w:t>Risk management</w:t>
            </w:r>
          </w:p>
          <w:p w:rsidR="00A87912" w:rsidRDefault="00A87912" w:rsidP="00A87912">
            <w:pPr>
              <w:tabs>
                <w:tab w:val="num" w:pos="2165"/>
              </w:tabs>
              <w:overflowPunct w:val="0"/>
              <w:autoSpaceDE w:val="0"/>
              <w:autoSpaceDN w:val="0"/>
              <w:adjustRightInd w:val="0"/>
              <w:spacing w:after="0" w:line="360" w:lineRule="auto"/>
              <w:ind w:left="1026" w:hanging="850"/>
              <w:textAlignment w:val="baseline"/>
              <w:rPr>
                <w:rFonts w:ascii="Arial" w:hAnsi="Arial" w:cs="Arial"/>
                <w:b/>
              </w:rPr>
            </w:pPr>
          </w:p>
          <w:p w:rsidR="00A87912" w:rsidRDefault="00A87912" w:rsidP="00A87912">
            <w:pPr>
              <w:pStyle w:val="NOSBodyHeading"/>
              <w:numPr>
                <w:ilvl w:val="0"/>
                <w:numId w:val="8"/>
              </w:numPr>
              <w:tabs>
                <w:tab w:val="clear" w:pos="360"/>
                <w:tab w:val="num" w:pos="1800"/>
              </w:tabs>
              <w:spacing w:line="276" w:lineRule="auto"/>
              <w:ind w:left="1026" w:hanging="850"/>
              <w:rPr>
                <w:b w:val="0"/>
              </w:rPr>
            </w:pPr>
            <w:r>
              <w:rPr>
                <w:b w:val="0"/>
              </w:rPr>
              <w:t xml:space="preserve">principles of </w:t>
            </w:r>
            <w:r>
              <w:t>positive risk-taking</w:t>
            </w:r>
            <w:r>
              <w:rPr>
                <w:b w:val="0"/>
              </w:rPr>
              <w:t xml:space="preserve"> and the relation to inspection and scrutiny activities</w:t>
            </w:r>
          </w:p>
          <w:p w:rsidR="00A87912" w:rsidRDefault="00A87912" w:rsidP="00A87912">
            <w:pPr>
              <w:numPr>
                <w:ilvl w:val="0"/>
                <w:numId w:val="8"/>
              </w:numPr>
              <w:tabs>
                <w:tab w:val="clear" w:pos="360"/>
                <w:tab w:val="num" w:pos="1800"/>
              </w:tabs>
              <w:spacing w:after="0"/>
              <w:ind w:left="1026" w:hanging="850"/>
              <w:rPr>
                <w:rFonts w:ascii="Arial" w:hAnsi="Arial"/>
              </w:rPr>
            </w:pPr>
            <w:r>
              <w:rPr>
                <w:rFonts w:ascii="Arial" w:hAnsi="Arial"/>
              </w:rPr>
              <w:t xml:space="preserve">principles of risk assessment and principles of risk management </w:t>
            </w:r>
          </w:p>
          <w:p w:rsidR="00A87912" w:rsidRPr="00A87912" w:rsidRDefault="00A87912" w:rsidP="00A87912">
            <w:pPr>
              <w:numPr>
                <w:ilvl w:val="0"/>
                <w:numId w:val="8"/>
              </w:numPr>
              <w:tabs>
                <w:tab w:val="clear" w:pos="360"/>
                <w:tab w:val="num" w:pos="1800"/>
              </w:tabs>
              <w:spacing w:after="0"/>
              <w:ind w:left="1026" w:hanging="850"/>
              <w:rPr>
                <w:rFonts w:ascii="Arial" w:hAnsi="Arial"/>
              </w:rPr>
            </w:pPr>
            <w:r>
              <w:rPr>
                <w:rFonts w:ascii="Arial" w:hAnsi="Arial"/>
              </w:rPr>
              <w:t>how to critically evaluate principles and frameworks of risk assessment and risk management</w:t>
            </w:r>
            <w:r w:rsidRPr="00A87912">
              <w:rPr>
                <w:b/>
              </w:rPr>
              <w:t xml:space="preserve"> </w:t>
            </w:r>
          </w:p>
          <w:p w:rsidR="00A87912" w:rsidRDefault="00A87912" w:rsidP="00A87912">
            <w:pPr>
              <w:spacing w:after="0"/>
              <w:ind w:left="1026"/>
              <w:rPr>
                <w:b/>
              </w:rPr>
            </w:pPr>
          </w:p>
          <w:p w:rsidR="00397216" w:rsidRPr="00A87912" w:rsidRDefault="00397216" w:rsidP="00A87912">
            <w:pPr>
              <w:spacing w:after="0"/>
              <w:rPr>
                <w:rFonts w:ascii="Arial" w:hAnsi="Arial" w:cs="Arial"/>
                <w:b/>
              </w:rPr>
            </w:pPr>
            <w:r w:rsidRPr="00A87912">
              <w:rPr>
                <w:rFonts w:ascii="Arial" w:hAnsi="Arial" w:cs="Arial"/>
                <w:b/>
              </w:rPr>
              <w:t>Specific to this NOS</w:t>
            </w:r>
          </w:p>
          <w:p w:rsidR="00397216" w:rsidRDefault="00397216" w:rsidP="00A87912">
            <w:pPr>
              <w:pStyle w:val="NOSBodyHeading"/>
              <w:spacing w:line="276" w:lineRule="auto"/>
              <w:ind w:left="1026" w:hanging="850"/>
              <w:rPr>
                <w:b w:val="0"/>
              </w:rPr>
            </w:pPr>
          </w:p>
          <w:p w:rsidR="00397216" w:rsidRDefault="00397216" w:rsidP="00A87912">
            <w:pPr>
              <w:pStyle w:val="NOSBodyHeading"/>
              <w:numPr>
                <w:ilvl w:val="0"/>
                <w:numId w:val="8"/>
              </w:numPr>
              <w:tabs>
                <w:tab w:val="clear" w:pos="360"/>
                <w:tab w:val="num" w:pos="1026"/>
              </w:tabs>
              <w:spacing w:line="276" w:lineRule="auto"/>
              <w:ind w:left="1026" w:hanging="850"/>
              <w:rPr>
                <w:b w:val="0"/>
              </w:rPr>
            </w:pPr>
            <w:r>
              <w:rPr>
                <w:b w:val="0"/>
              </w:rPr>
              <w:t xml:space="preserve">information available regarding the services and processes of the </w:t>
            </w:r>
            <w:r w:rsidR="00A87912">
              <w:rPr>
                <w:b w:val="0"/>
              </w:rPr>
              <w:t>organisation</w:t>
            </w:r>
            <w:r>
              <w:rPr>
                <w:b w:val="0"/>
              </w:rPr>
              <w:t xml:space="preserve"> and where this information can be located</w:t>
            </w:r>
          </w:p>
          <w:p w:rsidR="00692B59" w:rsidRPr="00692B59" w:rsidRDefault="00692B59" w:rsidP="00692B59">
            <w:pPr>
              <w:pStyle w:val="NOSBodyHeading"/>
              <w:numPr>
                <w:ilvl w:val="0"/>
                <w:numId w:val="8"/>
              </w:numPr>
              <w:tabs>
                <w:tab w:val="clear" w:pos="360"/>
                <w:tab w:val="num" w:pos="1026"/>
              </w:tabs>
              <w:spacing w:line="276" w:lineRule="auto"/>
              <w:ind w:left="1026" w:hanging="850"/>
              <w:rPr>
                <w:b w:val="0"/>
              </w:rPr>
            </w:pPr>
            <w:r w:rsidRPr="00692B59">
              <w:rPr>
                <w:b w:val="0"/>
              </w:rPr>
              <w:t>how to formulate guidance in a way that is helpful and useful</w:t>
            </w:r>
          </w:p>
          <w:p w:rsidR="00692B59" w:rsidRPr="00692B59" w:rsidRDefault="00692B59" w:rsidP="00692B59">
            <w:pPr>
              <w:pStyle w:val="NOSBodyHeading"/>
              <w:numPr>
                <w:ilvl w:val="0"/>
                <w:numId w:val="8"/>
              </w:numPr>
              <w:tabs>
                <w:tab w:val="clear" w:pos="360"/>
                <w:tab w:val="num" w:pos="1026"/>
              </w:tabs>
              <w:spacing w:line="276" w:lineRule="auto"/>
              <w:ind w:left="1026" w:hanging="850"/>
              <w:rPr>
                <w:b w:val="0"/>
              </w:rPr>
            </w:pPr>
            <w:r w:rsidRPr="00692B59">
              <w:rPr>
                <w:rFonts w:eastAsiaTheme="minorHAnsi" w:cstheme="minorBidi"/>
                <w:b w:val="0"/>
              </w:rPr>
              <w:t xml:space="preserve">where to disseminate guidance and information to reach maximum impact </w:t>
            </w:r>
          </w:p>
          <w:p w:rsidR="00692B59" w:rsidRPr="00692B59" w:rsidRDefault="00692B59" w:rsidP="00692B59">
            <w:pPr>
              <w:pStyle w:val="NOSBodyHeading"/>
              <w:numPr>
                <w:ilvl w:val="0"/>
                <w:numId w:val="8"/>
              </w:numPr>
              <w:tabs>
                <w:tab w:val="clear" w:pos="360"/>
                <w:tab w:val="num" w:pos="1026"/>
              </w:tabs>
              <w:spacing w:line="276" w:lineRule="auto"/>
              <w:ind w:left="1026" w:hanging="850"/>
              <w:rPr>
                <w:b w:val="0"/>
              </w:rPr>
            </w:pPr>
            <w:r w:rsidRPr="00692B59">
              <w:rPr>
                <w:rFonts w:eastAsiaTheme="minorHAnsi" w:cstheme="minorBidi"/>
                <w:b w:val="0"/>
              </w:rPr>
              <w:t>how to signpost to guidance that is helpful to service providers</w:t>
            </w:r>
          </w:p>
          <w:p w:rsidR="00397216" w:rsidRPr="00F94DAB" w:rsidRDefault="00F21E45" w:rsidP="00F21E45">
            <w:pPr>
              <w:pStyle w:val="NOSBodyHeading"/>
              <w:spacing w:line="276" w:lineRule="auto"/>
              <w:ind w:left="1026" w:hanging="850"/>
              <w:rPr>
                <w:b w:val="0"/>
              </w:rPr>
            </w:pPr>
            <w:r>
              <w:rPr>
                <w:b w:val="0"/>
              </w:rPr>
              <w:t xml:space="preserve">K53       </w:t>
            </w:r>
            <w:r w:rsidR="00F94DAB" w:rsidRPr="00F94DAB">
              <w:rPr>
                <w:b w:val="0"/>
              </w:rPr>
              <w:t xml:space="preserve">how </w:t>
            </w:r>
            <w:r w:rsidR="00F94DAB">
              <w:rPr>
                <w:b w:val="0"/>
              </w:rPr>
              <w:t>to</w:t>
            </w:r>
            <w:r w:rsidR="00F94DAB" w:rsidRPr="00F94DAB">
              <w:rPr>
                <w:b w:val="0"/>
              </w:rPr>
              <w:t xml:space="preserve"> assess whether the communication has met the needs of the</w:t>
            </w:r>
            <w:r>
              <w:rPr>
                <w:b w:val="0"/>
              </w:rPr>
              <w:t xml:space="preserve">        </w:t>
            </w:r>
            <w:r w:rsidR="00F94DAB" w:rsidRPr="00F94DAB">
              <w:rPr>
                <w:b w:val="0"/>
              </w:rPr>
              <w:t>organisation</w:t>
            </w: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772FF6" w:rsidRPr="00757475" w:rsidRDefault="00772FF6" w:rsidP="00627D20">
      <w:pPr>
        <w:spacing w:after="0" w:line="240" w:lineRule="auto"/>
      </w:pPr>
      <w:bookmarkStart w:id="9" w:name="EndKnowledge"/>
      <w:bookmarkStart w:id="10" w:name="AdditionalInfo"/>
      <w:bookmarkEnd w:id="7"/>
      <w:bookmarkEnd w:id="9"/>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3B2ED2" w:rsidRPr="003B2ED2" w:rsidRDefault="003B2ED2" w:rsidP="003E7D2D">
            <w:pPr>
              <w:autoSpaceDE w:val="0"/>
              <w:autoSpaceDN w:val="0"/>
              <w:adjustRightInd w:val="0"/>
              <w:spacing w:after="0" w:line="240" w:lineRule="auto"/>
              <w:rPr>
                <w:rFonts w:ascii="Arial" w:hAnsi="Arial" w:cs="Arial"/>
                <w:lang w:eastAsia="en-GB"/>
              </w:rPr>
            </w:pPr>
            <w:r>
              <w:rPr>
                <w:rFonts w:ascii="Arial" w:hAnsi="Arial" w:cs="Arial"/>
                <w:b/>
                <w:lang w:eastAsia="en-GB"/>
              </w:rPr>
              <w:t>E</w:t>
            </w:r>
            <w:r w:rsidRPr="00C7491A">
              <w:rPr>
                <w:rFonts w:ascii="Arial" w:hAnsi="Arial" w:cs="Arial"/>
                <w:b/>
                <w:lang w:eastAsia="en-GB"/>
              </w:rPr>
              <w:t>nquirers</w:t>
            </w:r>
            <w:r w:rsidRPr="008B49FF">
              <w:rPr>
                <w:rFonts w:ascii="Arial" w:hAnsi="Arial" w:cs="Arial"/>
                <w:b/>
                <w:lang w:eastAsia="en-GB"/>
              </w:rPr>
              <w:t xml:space="preserve"> </w:t>
            </w:r>
            <w:r w:rsidRPr="003B2ED2">
              <w:rPr>
                <w:rFonts w:ascii="Arial" w:hAnsi="Arial" w:cs="Arial"/>
                <w:lang w:eastAsia="en-GB"/>
              </w:rPr>
              <w:t xml:space="preserve">may include </w:t>
            </w:r>
            <w:r>
              <w:rPr>
                <w:rFonts w:ascii="Arial" w:hAnsi="Arial" w:cs="Arial"/>
                <w:lang w:eastAsia="en-GB"/>
              </w:rPr>
              <w:t>s</w:t>
            </w:r>
            <w:r w:rsidRPr="003B2ED2">
              <w:rPr>
                <w:rFonts w:ascii="Arial" w:hAnsi="Arial" w:cs="Arial"/>
                <w:lang w:eastAsia="en-GB"/>
              </w:rPr>
              <w:t>ervice providers</w:t>
            </w:r>
            <w:r>
              <w:rPr>
                <w:rFonts w:ascii="Arial" w:hAnsi="Arial" w:cs="Arial"/>
                <w:lang w:eastAsia="en-GB"/>
              </w:rPr>
              <w:t xml:space="preserve">, </w:t>
            </w:r>
            <w:r w:rsidRPr="003B2ED2">
              <w:rPr>
                <w:rFonts w:ascii="Arial" w:hAnsi="Arial" w:cs="Arial"/>
                <w:lang w:eastAsia="en-GB"/>
              </w:rPr>
              <w:t>service man</w:t>
            </w:r>
            <w:r w:rsidR="00E76490">
              <w:rPr>
                <w:rFonts w:ascii="Arial" w:hAnsi="Arial" w:cs="Arial"/>
                <w:lang w:eastAsia="en-GB"/>
              </w:rPr>
              <w:t>a</w:t>
            </w:r>
            <w:r w:rsidRPr="003B2ED2">
              <w:rPr>
                <w:rFonts w:ascii="Arial" w:hAnsi="Arial" w:cs="Arial"/>
                <w:lang w:eastAsia="en-GB"/>
              </w:rPr>
              <w:t>gers</w:t>
            </w:r>
            <w:r>
              <w:rPr>
                <w:rFonts w:ascii="Arial" w:hAnsi="Arial" w:cs="Arial"/>
                <w:lang w:eastAsia="en-GB"/>
              </w:rPr>
              <w:t>, other professionals, people who use services, their representatives, families and carers, and the general public</w:t>
            </w:r>
          </w:p>
          <w:p w:rsidR="00255F9D" w:rsidRDefault="00255F9D" w:rsidP="00255F9D">
            <w:pPr>
              <w:autoSpaceDE w:val="0"/>
              <w:autoSpaceDN w:val="0"/>
              <w:adjustRightInd w:val="0"/>
              <w:spacing w:after="0"/>
              <w:rPr>
                <w:rFonts w:ascii="Arial" w:hAnsi="Arial" w:cs="Arial"/>
                <w:lang w:eastAsia="en-GB"/>
              </w:rPr>
            </w:pPr>
            <w:r w:rsidRPr="00255F9D">
              <w:rPr>
                <w:rFonts w:ascii="Arial" w:hAnsi="Arial" w:cs="Arial"/>
                <w:b/>
                <w:lang w:eastAsia="en-GB"/>
              </w:rPr>
              <w:t>Organisa</w:t>
            </w:r>
            <w:bookmarkStart w:id="14" w:name="EndScope"/>
            <w:bookmarkEnd w:id="14"/>
            <w:r w:rsidRPr="00255F9D">
              <w:rPr>
                <w:rFonts w:ascii="Arial" w:hAnsi="Arial" w:cs="Arial"/>
                <w:b/>
                <w:lang w:eastAsia="en-GB"/>
              </w:rPr>
              <w:t>tion</w:t>
            </w:r>
            <w:r>
              <w:rPr>
                <w:rFonts w:ascii="Arial" w:hAnsi="Arial" w:cs="Arial"/>
                <w:lang w:eastAsia="en-GB"/>
              </w:rPr>
              <w:t xml:space="preserve"> may include regulatory body, inspection and scrutiny services</w:t>
            </w:r>
            <w:r w:rsidR="00B159F4" w:rsidRPr="00DA12D9">
              <w:rPr>
                <w:rFonts w:ascii="Arial" w:hAnsi="Arial" w:cs="Arial"/>
                <w:b/>
                <w:lang w:eastAsia="en-GB"/>
              </w:rPr>
              <w:t xml:space="preserve"> Sources</w:t>
            </w:r>
            <w:r w:rsidR="00B159F4">
              <w:rPr>
                <w:rFonts w:ascii="Arial" w:hAnsi="Arial" w:cs="Arial"/>
                <w:lang w:eastAsia="en-GB"/>
              </w:rPr>
              <w:t xml:space="preserve"> may include written and on-line information in respect of registration requirements, inspection priorities outlined in business plans, outcomes of inspections,</w:t>
            </w:r>
            <w:r w:rsidR="00B159F4" w:rsidRPr="005D3547">
              <w:rPr>
                <w:rFonts w:ascii="Arial" w:hAnsi="Arial" w:cs="Arial"/>
                <w:lang w:eastAsia="en-GB"/>
              </w:rPr>
              <w:t xml:space="preserve"> </w:t>
            </w:r>
            <w:r w:rsidR="00B159F4">
              <w:rPr>
                <w:rFonts w:ascii="Arial" w:hAnsi="Arial" w:cs="Arial"/>
                <w:lang w:eastAsia="en-GB"/>
              </w:rPr>
              <w:t xml:space="preserve">information </w:t>
            </w:r>
            <w:r w:rsidR="00B159F4" w:rsidRPr="005D3547">
              <w:rPr>
                <w:rFonts w:ascii="Arial" w:hAnsi="Arial" w:cs="Arial"/>
                <w:lang w:eastAsia="en-GB"/>
              </w:rPr>
              <w:t>about the process, the law, policies on rights, equality and diversity</w:t>
            </w:r>
            <w:r w:rsidR="00B159F4">
              <w:rPr>
                <w:rFonts w:ascii="Arial" w:hAnsi="Arial" w:cs="Arial"/>
                <w:lang w:eastAsia="en-GB"/>
              </w:rPr>
              <w:t xml:space="preserve"> and c</w:t>
            </w:r>
            <w:r w:rsidR="00B159F4" w:rsidRPr="005D3547">
              <w:rPr>
                <w:rFonts w:ascii="Arial" w:hAnsi="Arial" w:cs="Arial"/>
                <w:lang w:eastAsia="en-GB"/>
              </w:rPr>
              <w:t>riteria for assessing fitness</w:t>
            </w:r>
            <w:r w:rsidR="00B159F4">
              <w:rPr>
                <w:rFonts w:ascii="Arial" w:hAnsi="Arial" w:cs="Arial"/>
                <w:lang w:eastAsia="en-GB"/>
              </w:rPr>
              <w:t xml:space="preserve"> to operate a service</w:t>
            </w:r>
          </w:p>
          <w:p w:rsidR="00772FF6" w:rsidRPr="00757475" w:rsidRDefault="00255F9D" w:rsidP="00255F9D">
            <w:pPr>
              <w:autoSpaceDE w:val="0"/>
              <w:autoSpaceDN w:val="0"/>
              <w:adjustRightInd w:val="0"/>
              <w:spacing w:after="0"/>
            </w:pPr>
            <w:r>
              <w:rPr>
                <w:rFonts w:ascii="Arial" w:hAnsi="Arial" w:cs="Arial"/>
                <w:b/>
                <w:lang w:eastAsia="en-GB"/>
              </w:rPr>
              <w:t>Systems and processes</w:t>
            </w:r>
            <w:r>
              <w:rPr>
                <w:rFonts w:ascii="Arial" w:hAnsi="Arial" w:cs="Arial"/>
                <w:lang w:eastAsia="en-GB"/>
              </w:rPr>
              <w:t xml:space="preserve"> may include regulatory requirements, those relating to scrutiny and inspection activities, methods of inspection, feedback mechanisms, improvement action plans </w:t>
            </w:r>
          </w:p>
        </w:tc>
      </w:tr>
      <w:bookmarkEnd w:id="12"/>
    </w:tbl>
    <w:p w:rsidR="00772FF6" w:rsidRPr="00757475" w:rsidRDefault="00772FF6" w:rsidP="00757475"/>
    <w:p w:rsidR="00772FF6" w:rsidRPr="00757475" w:rsidRDefault="00772FF6" w:rsidP="00757475">
      <w:r w:rsidRPr="00757475">
        <w:br w:type="page"/>
      </w:r>
    </w:p>
    <w:tbl>
      <w:tblPr>
        <w:tblW w:w="0" w:type="auto"/>
        <w:tblLook w:val="00A0" w:firstRow="1" w:lastRow="0" w:firstColumn="1" w:lastColumn="0" w:noHBand="0" w:noVBand="0"/>
      </w:tblPr>
      <w:tblGrid>
        <w:gridCol w:w="2455"/>
        <w:gridCol w:w="7121"/>
      </w:tblGrid>
      <w:tr w:rsidR="00A03E3A" w:rsidTr="00A03E3A">
        <w:tc>
          <w:tcPr>
            <w:tcW w:w="2455" w:type="dxa"/>
          </w:tcPr>
          <w:p w:rsidR="00A03E3A" w:rsidRDefault="00A03E3A">
            <w:pPr>
              <w:spacing w:after="0" w:line="240" w:lineRule="auto"/>
              <w:rPr>
                <w:rFonts w:ascii="Arial" w:hAnsi="Arial" w:cs="Arial"/>
                <w:b/>
                <w:noProof/>
                <w:color w:val="0070C0"/>
                <w:sz w:val="26"/>
                <w:lang w:eastAsia="en-GB"/>
              </w:rPr>
            </w:pPr>
            <w:r>
              <w:rPr>
                <w:rFonts w:ascii="Arial" w:hAnsi="Arial" w:cs="Arial"/>
                <w:b/>
                <w:noProof/>
                <w:color w:val="0070C0"/>
                <w:sz w:val="26"/>
                <w:lang w:eastAsia="en-GB"/>
              </w:rPr>
              <w:lastRenderedPageBreak/>
              <w:t>Scope/range related to knowledge and understanding</w:t>
            </w:r>
          </w:p>
          <w:p w:rsidR="00A03E3A" w:rsidRDefault="00A03E3A">
            <w:pPr>
              <w:spacing w:after="0" w:line="240" w:lineRule="auto"/>
              <w:rPr>
                <w:rFonts w:ascii="Arial" w:hAnsi="Arial"/>
                <w:b/>
                <w:noProof/>
                <w:color w:val="0070C0"/>
                <w:sz w:val="26"/>
                <w:lang w:eastAsia="en-GB"/>
              </w:rPr>
            </w:pPr>
          </w:p>
        </w:tc>
        <w:tc>
          <w:tcPr>
            <w:tcW w:w="7121" w:type="dxa"/>
          </w:tcPr>
          <w:p w:rsidR="00A03E3A" w:rsidRDefault="00A03E3A">
            <w:pPr>
              <w:spacing w:after="0"/>
              <w:rPr>
                <w:rFonts w:ascii="Arial" w:hAnsi="Arial"/>
              </w:rPr>
            </w:pPr>
            <w:r>
              <w:rPr>
                <w:rFonts w:ascii="Arial" w:hAnsi="Arial"/>
              </w:rPr>
              <w:t>The details in this field are explanatory statements of scope and/or examples of possible contexts in which the NOS may apply; they are not to be regarded as range statement required for achievement of the NOS.</w:t>
            </w:r>
          </w:p>
          <w:p w:rsidR="00A03E3A" w:rsidRDefault="00A03E3A">
            <w:pPr>
              <w:spacing w:after="0"/>
              <w:rPr>
                <w:rFonts w:ascii="Arial" w:hAnsi="Arial"/>
              </w:rPr>
            </w:pPr>
          </w:p>
          <w:p w:rsidR="00A03E3A" w:rsidRDefault="00A03E3A">
            <w:pPr>
              <w:spacing w:after="0"/>
              <w:rPr>
                <w:rFonts w:ascii="Arial" w:hAnsi="Arial"/>
                <w:b/>
              </w:rPr>
            </w:pPr>
            <w:r>
              <w:rPr>
                <w:rFonts w:ascii="Arial" w:hAnsi="Arial"/>
                <w:b/>
              </w:rPr>
              <w:t>All knowledge statements must be applied in the context of this standard.</w:t>
            </w:r>
          </w:p>
          <w:p w:rsidR="00A03E3A" w:rsidRDefault="00A03E3A">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471E4A" w:rsidRDefault="00471E4A" w:rsidP="00471E4A">
            <w:pPr>
              <w:spacing w:after="0" w:line="300" w:lineRule="exact"/>
              <w:rPr>
                <w:rFonts w:ascii="Arial" w:eastAsia="Times New Roman" w:hAnsi="Arial"/>
              </w:rPr>
            </w:pPr>
          </w:p>
          <w:p w:rsidR="00A03E3A" w:rsidRPr="00471E4A" w:rsidRDefault="00471E4A">
            <w:pPr>
              <w:spacing w:after="0" w:line="300" w:lineRule="exact"/>
              <w:rPr>
                <w:rFonts w:ascii="Arial" w:hAnsi="Arial"/>
              </w:rPr>
            </w:pPr>
            <w:r>
              <w:rPr>
                <w:rFonts w:ascii="Arial" w:eastAsia="Times New Roman" w:hAnsi="Arial"/>
                <w:b/>
              </w:rPr>
              <w:t>E</w:t>
            </w:r>
            <w:r w:rsidRPr="00471E4A">
              <w:rPr>
                <w:rFonts w:ascii="Arial" w:eastAsia="Times New Roman" w:hAnsi="Arial"/>
                <w:b/>
              </w:rPr>
              <w:t>arly indicators of potential abuse</w:t>
            </w:r>
            <w:r w:rsidRPr="00471E4A">
              <w:rPr>
                <w:rFonts w:ascii="Arial" w:eastAsia="Times New Roman" w:hAnsi="Arial"/>
              </w:rPr>
              <w:t xml:space="preserve"> </w:t>
            </w:r>
            <w:r>
              <w:rPr>
                <w:rFonts w:ascii="Arial" w:eastAsia="Times New Roman" w:hAnsi="Arial"/>
              </w:rPr>
              <w:t>may include, patronising attitudes to adults and children, restrictive practices including unnecessary locking of doors, restriction of positive opportunities, lack of respect in relating to individuals</w:t>
            </w:r>
          </w:p>
          <w:p w:rsidR="00A03E3A" w:rsidRDefault="00A03E3A">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A03E3A" w:rsidRDefault="00A03E3A">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A03E3A" w:rsidRDefault="00A03E3A">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A03E3A" w:rsidRDefault="00A03E3A">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A03E3A" w:rsidRDefault="00A03E3A">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A03E3A" w:rsidRDefault="00A03E3A">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F2700C">
              <w:rPr>
                <w:rFonts w:ascii="Arial" w:hAnsi="Arial"/>
              </w:rPr>
              <w:t>dren and adults at risk of harm</w:t>
            </w:r>
          </w:p>
          <w:p w:rsidR="00A03E3A" w:rsidRDefault="00A03E3A">
            <w:pPr>
              <w:spacing w:after="0"/>
            </w:pPr>
          </w:p>
        </w:tc>
      </w:tr>
    </w:tbl>
    <w:p w:rsidR="00A03E3A" w:rsidRDefault="00A03E3A">
      <w:r>
        <w:br w:type="page"/>
      </w:r>
    </w:p>
    <w:tbl>
      <w:tblPr>
        <w:tblW w:w="0" w:type="auto"/>
        <w:tblLook w:val="00A0" w:firstRow="1" w:lastRow="0" w:firstColumn="1" w:lastColumn="0" w:noHBand="0" w:noVBand="0"/>
      </w:tblPr>
      <w:tblGrid>
        <w:gridCol w:w="2455"/>
        <w:gridCol w:w="7026"/>
      </w:tblGrid>
      <w:tr w:rsidR="00A03E3A" w:rsidTr="00A03E3A">
        <w:tc>
          <w:tcPr>
            <w:tcW w:w="2455" w:type="dxa"/>
          </w:tcPr>
          <w:p w:rsidR="00A03E3A" w:rsidRDefault="00A03E3A">
            <w:pPr>
              <w:spacing w:after="0" w:line="240" w:lineRule="auto"/>
              <w:rPr>
                <w:rFonts w:ascii="Arial" w:hAnsi="Arial" w:cs="Arial"/>
                <w:b/>
                <w:noProof/>
                <w:color w:val="0070C0"/>
                <w:sz w:val="26"/>
                <w:lang w:eastAsia="en-GB"/>
              </w:rPr>
            </w:pPr>
            <w:r>
              <w:rPr>
                <w:rFonts w:ascii="Arial" w:hAnsi="Arial" w:cs="Arial"/>
                <w:b/>
                <w:noProof/>
                <w:color w:val="0070C0"/>
                <w:sz w:val="26"/>
                <w:lang w:eastAsia="en-GB"/>
              </w:rPr>
              <w:lastRenderedPageBreak/>
              <w:t>Values</w:t>
            </w:r>
          </w:p>
          <w:p w:rsidR="00A03E3A" w:rsidRDefault="00A03E3A">
            <w:pPr>
              <w:spacing w:after="0" w:line="300" w:lineRule="exact"/>
              <w:rPr>
                <w:rFonts w:ascii="Arial" w:hAnsi="Arial"/>
                <w:b/>
                <w:noProof/>
                <w:color w:val="0070C0"/>
                <w:sz w:val="26"/>
                <w:lang w:eastAsia="en-GB"/>
              </w:rPr>
            </w:pPr>
          </w:p>
          <w:p w:rsidR="00A03E3A" w:rsidRDefault="00A03E3A">
            <w:pPr>
              <w:spacing w:after="0" w:line="300" w:lineRule="exact"/>
              <w:rPr>
                <w:rFonts w:ascii="Arial" w:hAnsi="Arial"/>
                <w:b/>
                <w:noProof/>
                <w:color w:val="0070C0"/>
                <w:sz w:val="26"/>
                <w:lang w:eastAsia="en-GB"/>
              </w:rPr>
            </w:pPr>
          </w:p>
        </w:tc>
        <w:tc>
          <w:tcPr>
            <w:tcW w:w="7026" w:type="dxa"/>
          </w:tcPr>
          <w:p w:rsidR="00A03E3A" w:rsidRDefault="00A03E3A">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A03E3A" w:rsidRDefault="00A03E3A">
            <w:pPr>
              <w:spacing w:after="0"/>
              <w:rPr>
                <w:rFonts w:ascii="Arial" w:hAnsi="Arial"/>
              </w:rPr>
            </w:pPr>
          </w:p>
          <w:p w:rsidR="00A03E3A" w:rsidRDefault="00A03E3A">
            <w:pPr>
              <w:spacing w:after="0"/>
              <w:rPr>
                <w:rFonts w:ascii="Arial" w:hAnsi="Arial"/>
              </w:rPr>
            </w:pPr>
            <w:r>
              <w:rPr>
                <w:rFonts w:ascii="Arial" w:hAnsi="Arial"/>
              </w:rPr>
              <w:t>To be treated as an individual</w:t>
            </w:r>
          </w:p>
          <w:p w:rsidR="00A03E3A" w:rsidRDefault="00A03E3A">
            <w:pPr>
              <w:spacing w:after="0"/>
              <w:rPr>
                <w:rFonts w:ascii="Arial" w:hAnsi="Arial"/>
              </w:rPr>
            </w:pPr>
            <w:r>
              <w:rPr>
                <w:rFonts w:ascii="Arial" w:hAnsi="Arial"/>
              </w:rPr>
              <w:t>To be treated equally and not be discriminated against</w:t>
            </w:r>
          </w:p>
          <w:p w:rsidR="00A03E3A" w:rsidRDefault="00A03E3A">
            <w:pPr>
              <w:spacing w:after="0"/>
              <w:rPr>
                <w:rFonts w:ascii="Arial" w:hAnsi="Arial"/>
              </w:rPr>
            </w:pPr>
            <w:r>
              <w:rPr>
                <w:rFonts w:ascii="Arial" w:hAnsi="Arial"/>
              </w:rPr>
              <w:t>To be respected</w:t>
            </w:r>
          </w:p>
          <w:p w:rsidR="00A03E3A" w:rsidRDefault="00A03E3A">
            <w:pPr>
              <w:spacing w:after="0"/>
              <w:rPr>
                <w:rFonts w:ascii="Arial" w:hAnsi="Arial"/>
              </w:rPr>
            </w:pPr>
            <w:r>
              <w:rPr>
                <w:rFonts w:ascii="Arial" w:hAnsi="Arial"/>
              </w:rPr>
              <w:t>To have privacy</w:t>
            </w:r>
          </w:p>
          <w:p w:rsidR="00A03E3A" w:rsidRDefault="00A03E3A">
            <w:pPr>
              <w:spacing w:after="0"/>
              <w:rPr>
                <w:rFonts w:ascii="Arial" w:hAnsi="Arial"/>
              </w:rPr>
            </w:pPr>
            <w:r>
              <w:rPr>
                <w:rFonts w:ascii="Arial" w:hAnsi="Arial"/>
              </w:rPr>
              <w:t>To be treated in a dignified way</w:t>
            </w:r>
          </w:p>
          <w:p w:rsidR="00A03E3A" w:rsidRDefault="00A03E3A">
            <w:pPr>
              <w:spacing w:after="0"/>
              <w:rPr>
                <w:rFonts w:ascii="Arial" w:hAnsi="Arial"/>
              </w:rPr>
            </w:pPr>
            <w:r>
              <w:rPr>
                <w:rFonts w:ascii="Arial" w:hAnsi="Arial"/>
              </w:rPr>
              <w:t>To be protected from danger and harm</w:t>
            </w:r>
          </w:p>
          <w:p w:rsidR="00A03E3A" w:rsidRDefault="00A03E3A">
            <w:pPr>
              <w:spacing w:after="0"/>
              <w:rPr>
                <w:rFonts w:ascii="Arial" w:hAnsi="Arial"/>
              </w:rPr>
            </w:pPr>
            <w:r>
              <w:rPr>
                <w:rFonts w:ascii="Arial" w:hAnsi="Arial"/>
              </w:rPr>
              <w:t xml:space="preserve">To be supported and cared for in a way that meets needs, takes account of choices and also protects </w:t>
            </w:r>
          </w:p>
          <w:p w:rsidR="00A03E3A" w:rsidRDefault="00A03E3A">
            <w:pPr>
              <w:spacing w:after="0"/>
              <w:rPr>
                <w:rFonts w:ascii="Arial" w:hAnsi="Arial"/>
              </w:rPr>
            </w:pPr>
            <w:r>
              <w:rPr>
                <w:rFonts w:ascii="Arial" w:hAnsi="Arial"/>
              </w:rPr>
              <w:t>To communicate using preferred methods of communication and language</w:t>
            </w:r>
          </w:p>
          <w:p w:rsidR="00A03E3A" w:rsidRDefault="00A03E3A">
            <w:pPr>
              <w:spacing w:after="0"/>
              <w:rPr>
                <w:rFonts w:ascii="Arial" w:hAnsi="Arial"/>
              </w:rPr>
            </w:pPr>
            <w:r>
              <w:rPr>
                <w:rFonts w:ascii="Arial" w:hAnsi="Arial"/>
              </w:rPr>
              <w:t xml:space="preserve">To access information about themselves </w:t>
            </w:r>
          </w:p>
          <w:p w:rsidR="00A03E3A" w:rsidRDefault="00A03E3A">
            <w:pPr>
              <w:spacing w:after="0"/>
              <w:rPr>
                <w:rFonts w:ascii="Arial" w:hAnsi="Arial"/>
              </w:rPr>
            </w:pPr>
          </w:p>
          <w:p w:rsidR="00A03E3A" w:rsidRDefault="00A03E3A">
            <w:pPr>
              <w:spacing w:after="0"/>
              <w:rPr>
                <w:rFonts w:ascii="Arial" w:hAnsi="Arial"/>
              </w:rPr>
            </w:pPr>
            <w:r>
              <w:rPr>
                <w:rFonts w:ascii="Arial" w:hAnsi="Arial"/>
              </w:rPr>
              <w:t>All aspects of inspection and scrutiny activity  should seek to build on these underpinning values and should:</w:t>
            </w:r>
          </w:p>
          <w:p w:rsidR="00A03E3A" w:rsidRDefault="00A03E3A">
            <w:pPr>
              <w:spacing w:after="0"/>
              <w:rPr>
                <w:rFonts w:ascii="Arial" w:hAnsi="Arial"/>
              </w:rPr>
            </w:pPr>
          </w:p>
          <w:p w:rsidR="00A03E3A" w:rsidRDefault="00A03E3A">
            <w:pPr>
              <w:spacing w:after="0"/>
              <w:rPr>
                <w:rFonts w:ascii="Arial" w:hAnsi="Arial"/>
              </w:rPr>
            </w:pPr>
            <w:r>
              <w:rPr>
                <w:rFonts w:ascii="Arial" w:hAnsi="Arial"/>
              </w:rPr>
              <w:t>Be transparent</w:t>
            </w:r>
          </w:p>
          <w:p w:rsidR="00A03E3A" w:rsidRDefault="00A03E3A">
            <w:pPr>
              <w:spacing w:after="0"/>
              <w:rPr>
                <w:rFonts w:ascii="Arial" w:hAnsi="Arial"/>
              </w:rPr>
            </w:pPr>
            <w:r>
              <w:rPr>
                <w:rFonts w:ascii="Arial" w:hAnsi="Arial"/>
              </w:rPr>
              <w:t>Be accountable</w:t>
            </w:r>
          </w:p>
          <w:p w:rsidR="00A03E3A" w:rsidRDefault="00A03E3A">
            <w:pPr>
              <w:spacing w:after="0"/>
              <w:rPr>
                <w:rFonts w:ascii="Arial" w:hAnsi="Arial"/>
              </w:rPr>
            </w:pPr>
            <w:r>
              <w:rPr>
                <w:rFonts w:ascii="Arial" w:hAnsi="Arial"/>
              </w:rPr>
              <w:t>Be proportional</w:t>
            </w:r>
          </w:p>
          <w:p w:rsidR="00A03E3A" w:rsidRDefault="00A03E3A">
            <w:pPr>
              <w:spacing w:after="0"/>
              <w:rPr>
                <w:rFonts w:ascii="Arial" w:hAnsi="Arial"/>
              </w:rPr>
            </w:pPr>
            <w:r>
              <w:rPr>
                <w:rFonts w:ascii="Arial" w:hAnsi="Arial"/>
              </w:rPr>
              <w:t>Be consistent</w:t>
            </w:r>
          </w:p>
          <w:p w:rsidR="00A03E3A" w:rsidRDefault="00A03E3A">
            <w:pPr>
              <w:spacing w:after="0"/>
              <w:rPr>
                <w:rFonts w:ascii="Arial" w:hAnsi="Arial"/>
              </w:rPr>
            </w:pPr>
            <w:r>
              <w:rPr>
                <w:rFonts w:ascii="Arial" w:hAnsi="Arial"/>
              </w:rPr>
              <w:t>Be targeted</w:t>
            </w:r>
          </w:p>
          <w:p w:rsidR="00A03E3A" w:rsidRDefault="00A03E3A">
            <w:pPr>
              <w:spacing w:after="0"/>
              <w:rPr>
                <w:rFonts w:ascii="Arial" w:hAnsi="Arial"/>
              </w:rPr>
            </w:pPr>
            <w:r>
              <w:rPr>
                <w:rFonts w:ascii="Arial" w:hAnsi="Arial"/>
              </w:rPr>
              <w:t>Be impartial</w:t>
            </w:r>
          </w:p>
          <w:p w:rsidR="00A03E3A" w:rsidRDefault="00A03E3A">
            <w:pPr>
              <w:spacing w:after="0"/>
              <w:rPr>
                <w:rFonts w:ascii="Arial" w:hAnsi="Arial"/>
              </w:rPr>
            </w:pPr>
            <w:r>
              <w:rPr>
                <w:rFonts w:ascii="Arial" w:hAnsi="Arial"/>
              </w:rPr>
              <w:t>Enable providers</w:t>
            </w:r>
          </w:p>
          <w:p w:rsidR="00A03E3A" w:rsidRDefault="00A03E3A">
            <w:pPr>
              <w:spacing w:after="0"/>
              <w:rPr>
                <w:rFonts w:ascii="Arial" w:hAnsi="Arial"/>
              </w:rPr>
            </w:pPr>
          </w:p>
          <w:p w:rsidR="00A03E3A" w:rsidRDefault="00A03E3A">
            <w:pPr>
              <w:spacing w:after="0"/>
              <w:rPr>
                <w:rFonts w:ascii="Arial" w:hAnsi="Arial"/>
              </w:rPr>
            </w:pPr>
          </w:p>
          <w:p w:rsidR="00A03E3A" w:rsidRDefault="00A03E3A">
            <w:pPr>
              <w:spacing w:after="0" w:line="300" w:lineRule="exact"/>
              <w:rPr>
                <w:rFonts w:ascii="Arial" w:hAnsi="Arial"/>
              </w:rPr>
            </w:pPr>
          </w:p>
        </w:tc>
      </w:tr>
    </w:tbl>
    <w:p w:rsidR="000F33E4" w:rsidRDefault="000F33E4" w:rsidP="00E13C2D">
      <w:pPr>
        <w:pStyle w:val="NOSBodyText"/>
        <w:spacing w:line="276" w:lineRule="auto"/>
      </w:pPr>
    </w:p>
    <w:p w:rsidR="00E13C2D" w:rsidRPr="008F41C5" w:rsidRDefault="000F33E4" w:rsidP="008F41C5">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15" w:name="StartDevelopedBy"/>
            <w:bookmarkEnd w:id="15"/>
            <w:r w:rsidRPr="00757475">
              <w:t xml:space="preserve">Skills for Care </w:t>
            </w:r>
            <w:r w:rsidR="00223DAC">
              <w:t>and</w:t>
            </w:r>
            <w:r w:rsidRPr="00757475">
              <w:t xml:space="preserve"> Development</w:t>
            </w:r>
          </w:p>
          <w:p w:rsidR="00772FF6" w:rsidRPr="00757475" w:rsidRDefault="00772FF6" w:rsidP="00757475">
            <w:pPr>
              <w:pStyle w:val="NOSBodyText"/>
            </w:pPr>
            <w:bookmarkStart w:id="16" w:name="EndDevelopedBy"/>
            <w:bookmarkEnd w:id="16"/>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41842AFF" wp14:editId="06725FD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17" w:name="StartVersion"/>
            <w:bookmarkEnd w:id="17"/>
            <w:r w:rsidRPr="00757475">
              <w:rPr>
                <w:color w:val="221E1F"/>
              </w:rPr>
              <w:t>1</w:t>
            </w:r>
          </w:p>
          <w:p w:rsidR="00772FF6" w:rsidRPr="00757475" w:rsidRDefault="00772FF6" w:rsidP="00757475">
            <w:pPr>
              <w:pStyle w:val="NOSBodyText"/>
              <w:rPr>
                <w:color w:val="221E1F"/>
              </w:rPr>
            </w:pPr>
            <w:bookmarkStart w:id="18" w:name="EndVersion"/>
            <w:bookmarkEnd w:id="1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1810D731" wp14:editId="591C21EE">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E509AD" w:rsidP="00757475">
            <w:pPr>
              <w:pStyle w:val="NOSBodyText"/>
              <w:rPr>
                <w:color w:val="221E1F"/>
              </w:rPr>
            </w:pPr>
            <w:bookmarkStart w:id="19" w:name="StartApproved"/>
            <w:bookmarkEnd w:id="19"/>
            <w:r>
              <w:rPr>
                <w:color w:val="221E1F"/>
              </w:rPr>
              <w:t>January 2013</w:t>
            </w:r>
          </w:p>
          <w:p w:rsidR="0051079D" w:rsidRPr="00757475" w:rsidRDefault="0051079D" w:rsidP="00757475">
            <w:pPr>
              <w:pStyle w:val="NOSBodyText"/>
              <w:rPr>
                <w:color w:val="221E1F"/>
              </w:rPr>
            </w:pPr>
            <w:bookmarkStart w:id="20" w:name="EndApproved"/>
            <w:bookmarkEnd w:id="20"/>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52DBEC38" wp14:editId="5A020CB0">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E509AD" w:rsidP="00757475">
            <w:pPr>
              <w:pStyle w:val="NOSBodyText"/>
              <w:rPr>
                <w:rStyle w:val="A3"/>
              </w:rPr>
            </w:pPr>
            <w:bookmarkStart w:id="21" w:name="StartReview"/>
            <w:bookmarkEnd w:id="21"/>
            <w:r>
              <w:rPr>
                <w:rStyle w:val="A3"/>
              </w:rPr>
              <w:t>January 2016</w:t>
            </w:r>
          </w:p>
          <w:p w:rsidR="00772FF6" w:rsidRPr="00757475" w:rsidRDefault="00772FF6" w:rsidP="00757475">
            <w:pPr>
              <w:pStyle w:val="NOSBodyText"/>
              <w:rPr>
                <w:color w:val="221E1F"/>
              </w:rPr>
            </w:pPr>
            <w:bookmarkStart w:id="22" w:name="EndReview"/>
            <w:bookmarkEnd w:id="2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7A8A8446" wp14:editId="2F0176E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E509AD" w:rsidP="00757475">
            <w:pPr>
              <w:pStyle w:val="NOSBodyText"/>
              <w:rPr>
                <w:rStyle w:val="A3"/>
              </w:rPr>
            </w:pPr>
            <w:bookmarkStart w:id="23" w:name="StartValidity"/>
            <w:bookmarkEnd w:id="23"/>
            <w:r>
              <w:rPr>
                <w:rStyle w:val="A3"/>
              </w:rPr>
              <w:t>C</w:t>
            </w:r>
            <w:r w:rsidR="00772FF6" w:rsidRPr="00757475">
              <w:rPr>
                <w:rStyle w:val="A3"/>
              </w:rPr>
              <w:t>urrent</w:t>
            </w:r>
          </w:p>
          <w:p w:rsidR="00772FF6" w:rsidRPr="00757475" w:rsidRDefault="00772FF6" w:rsidP="00757475">
            <w:pPr>
              <w:pStyle w:val="NOSBodyText"/>
              <w:rPr>
                <w:color w:val="221E1F"/>
              </w:rPr>
            </w:pPr>
            <w:bookmarkStart w:id="24" w:name="EndValidity"/>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21D842F4" wp14:editId="008D4E88">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E509AD" w:rsidP="00757475">
            <w:pPr>
              <w:pStyle w:val="NOSBodyText"/>
              <w:rPr>
                <w:color w:val="221E1F"/>
              </w:rPr>
            </w:pPr>
            <w:bookmarkStart w:id="25" w:name="StartStatus"/>
            <w:bookmarkEnd w:id="25"/>
            <w:r>
              <w:rPr>
                <w:color w:val="221E1F"/>
              </w:rPr>
              <w:t>O</w:t>
            </w:r>
            <w:r w:rsidR="00772FF6" w:rsidRPr="00757475">
              <w:rPr>
                <w:color w:val="221E1F"/>
              </w:rPr>
              <w:t>riginal</w:t>
            </w:r>
          </w:p>
          <w:p w:rsidR="00772FF6" w:rsidRPr="00757475" w:rsidRDefault="00772FF6" w:rsidP="00757475">
            <w:pPr>
              <w:pStyle w:val="NOSBodyText"/>
              <w:rPr>
                <w:color w:val="221E1F"/>
              </w:rPr>
            </w:pPr>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6D08CA06" wp14:editId="053B2D7D">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4A4CB7B3" wp14:editId="7C303D1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26" w:name="StartOrigin"/>
            <w:bookmarkEnd w:id="26"/>
            <w:r w:rsidRPr="00757475">
              <w:rPr>
                <w:color w:val="221E1F"/>
              </w:rPr>
              <w:t xml:space="preserve">Skills for Care </w:t>
            </w:r>
            <w:r w:rsidR="00223DAC">
              <w:rPr>
                <w:color w:val="221E1F"/>
              </w:rPr>
              <w:t>and</w:t>
            </w:r>
            <w:r w:rsidRPr="00757475">
              <w:rPr>
                <w:color w:val="221E1F"/>
              </w:rPr>
              <w:t xml:space="preserve"> Development</w:t>
            </w:r>
          </w:p>
          <w:p w:rsidR="00772FF6" w:rsidRPr="00757475" w:rsidRDefault="00772FF6" w:rsidP="00757475">
            <w:pPr>
              <w:pStyle w:val="NOSBodyText"/>
              <w:rPr>
                <w:color w:val="221E1F"/>
              </w:rPr>
            </w:pPr>
            <w:bookmarkStart w:id="27" w:name="EndOrigin"/>
            <w:bookmarkEnd w:id="27"/>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36742C41" wp14:editId="21D29002">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25EB60C3" wp14:editId="51EBEFFB">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E509AD" w:rsidP="00757475">
            <w:pPr>
              <w:pStyle w:val="NOSBodyText"/>
              <w:rPr>
                <w:color w:val="221E1F"/>
              </w:rPr>
            </w:pPr>
            <w:bookmarkStart w:id="28" w:name="StartOriginURN"/>
            <w:bookmarkEnd w:id="28"/>
            <w:r>
              <w:rPr>
                <w:color w:val="221E1F"/>
              </w:rPr>
              <w:t>SCDINSPA1</w:t>
            </w:r>
          </w:p>
          <w:p w:rsidR="00772FF6" w:rsidRPr="00757475" w:rsidRDefault="00772FF6" w:rsidP="00757475">
            <w:pPr>
              <w:pStyle w:val="NOSBodyText"/>
              <w:rPr>
                <w:color w:val="221E1F"/>
              </w:rPr>
            </w:pPr>
            <w:bookmarkStart w:id="29" w:name="EndOriginURN"/>
            <w:bookmarkEnd w:id="29"/>
          </w:p>
        </w:tc>
      </w:tr>
      <w:tr w:rsidR="00772FF6" w:rsidRPr="008F41C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1564E" w:rsidRDefault="008F41C5" w:rsidP="008F41C5">
            <w:pPr>
              <w:pStyle w:val="NOSBodyText"/>
              <w:rPr>
                <w:color w:val="221E1F"/>
              </w:rPr>
            </w:pPr>
            <w:bookmarkStart w:id="30" w:name="StartOccupations"/>
            <w:bookmarkStart w:id="31" w:name="EndBookmark"/>
            <w:bookmarkEnd w:id="30"/>
            <w:bookmarkEnd w:id="31"/>
            <w:r>
              <w:rPr>
                <w:color w:val="221E1F"/>
              </w:rPr>
              <w:t>Inspectors/Senior Inspectors/R</w:t>
            </w:r>
            <w:r w:rsidRPr="008F41C5">
              <w:rPr>
                <w:color w:val="221E1F"/>
              </w:rPr>
              <w:t>egulators of Health, Soci</w:t>
            </w:r>
            <w:r w:rsidR="002B0C3A">
              <w:rPr>
                <w:color w:val="221E1F"/>
              </w:rPr>
              <w:t>al Care and Children’s Services</w:t>
            </w:r>
          </w:p>
          <w:p w:rsidR="008F41C5" w:rsidRPr="00757475" w:rsidRDefault="008F41C5" w:rsidP="008F41C5">
            <w:pPr>
              <w:pStyle w:val="NOSBodyText"/>
              <w:rPr>
                <w:color w:val="221E1F"/>
              </w:rPr>
            </w:pPr>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3635A447" wp14:editId="42EC0F29">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086DC1" w:rsidP="0051079D">
            <w:pPr>
              <w:pStyle w:val="NOSBodyText"/>
              <w:rPr>
                <w:color w:val="221E1F"/>
              </w:rPr>
            </w:pPr>
            <w:bookmarkStart w:id="32" w:name="StartSuite"/>
            <w:bookmarkEnd w:id="32"/>
            <w:r>
              <w:rPr>
                <w:color w:val="221E1F"/>
              </w:rPr>
              <w:t>Inspectors of Health, Social Care, Children and Young People</w:t>
            </w:r>
            <w:r w:rsidR="0020405B">
              <w:rPr>
                <w:color w:val="221E1F"/>
              </w:rPr>
              <w:t>’s Services</w:t>
            </w:r>
          </w:p>
          <w:p w:rsidR="0051079D" w:rsidRPr="00757475" w:rsidRDefault="0051079D" w:rsidP="0051079D">
            <w:pPr>
              <w:pStyle w:val="NOSBodyText"/>
              <w:rPr>
                <w:color w:val="221E1F"/>
              </w:rPr>
            </w:pPr>
            <w:bookmarkStart w:id="33" w:name="EndSuite"/>
            <w:bookmarkEnd w:id="33"/>
          </w:p>
        </w:tc>
      </w:tr>
      <w:tr w:rsidR="00772FF6" w:rsidRPr="00CF4D98" w:rsidTr="00690067">
        <w:tc>
          <w:tcPr>
            <w:tcW w:w="2518" w:type="dxa"/>
          </w:tcPr>
          <w:p w:rsidR="00772FF6" w:rsidRPr="00757475" w:rsidRDefault="000F33E4" w:rsidP="00757475">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t>Key</w:t>
            </w:r>
            <w:r w:rsidR="00647FB1">
              <w:rPr>
                <w:rFonts w:ascii="Helvetica" w:hAnsi="Helvetica" w:cs="Helvetica"/>
                <w:b/>
                <w:bCs/>
                <w:noProof/>
                <w:color w:val="0078C1"/>
                <w:sz w:val="26"/>
                <w:lang w:eastAsia="en-GB"/>
              </w:rPr>
              <w:t xml:space="preserve"> </w:t>
            </w:r>
            <w:r>
              <w:rPr>
                <w:rFonts w:ascii="Helvetica" w:hAnsi="Helvetica" w:cs="Helvetica"/>
                <w:b/>
                <w:bCs/>
                <w:noProof/>
                <w:color w:val="0078C1"/>
                <w:sz w:val="26"/>
                <w:lang w:eastAsia="en-GB"/>
              </w:rPr>
              <w:t>words</w:t>
            </w:r>
            <w:r w:rsidRPr="000F33E4">
              <w:rPr>
                <w:rFonts w:ascii="Helvetica" w:hAnsi="Helvetica" w:cs="Helvetica"/>
                <w:b/>
                <w:bCs/>
                <w:noProof/>
                <w:color w:val="0078C1"/>
                <w:sz w:val="26"/>
                <w:lang w:eastAsia="en-GB"/>
              </w:rPr>
              <w:t xml:space="preserve"> </w:t>
            </w:r>
            <w:r w:rsidR="002F20F8" w:rsidRPr="00757475">
              <w:rPr>
                <w:noProof/>
                <w:lang w:eastAsia="en-GB"/>
              </w:rPr>
              <mc:AlternateContent>
                <mc:Choice Requires="wps">
                  <w:drawing>
                    <wp:anchor distT="4294967295" distB="4294967295" distL="114300" distR="114300" simplePos="0" relativeHeight="251660800" behindDoc="0" locked="0" layoutInCell="1" allowOverlap="1" wp14:anchorId="77C8A011" wp14:editId="66B19BF7">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p>
        </w:tc>
        <w:tc>
          <w:tcPr>
            <w:tcW w:w="7902" w:type="dxa"/>
          </w:tcPr>
          <w:p w:rsidR="00772FF6" w:rsidRDefault="00094BC9" w:rsidP="00094BC9">
            <w:pPr>
              <w:pStyle w:val="NOSBodyText"/>
              <w:rPr>
                <w:color w:val="221E1F"/>
              </w:rPr>
            </w:pPr>
            <w:bookmarkStart w:id="34" w:name="StartKeywords"/>
            <w:bookmarkEnd w:id="34"/>
            <w:r>
              <w:rPr>
                <w:color w:val="221E1F"/>
              </w:rPr>
              <w:t>a</w:t>
            </w:r>
            <w:r w:rsidR="00B45BBB">
              <w:rPr>
                <w:color w:val="221E1F"/>
              </w:rPr>
              <w:t>dvice and guidance</w:t>
            </w:r>
            <w:r>
              <w:rPr>
                <w:color w:val="221E1F"/>
              </w:rPr>
              <w:t>;</w:t>
            </w:r>
            <w:r w:rsidR="006F0A0D">
              <w:rPr>
                <w:color w:val="221E1F"/>
              </w:rPr>
              <w:t xml:space="preserve"> child</w:t>
            </w:r>
            <w:r>
              <w:rPr>
                <w:color w:val="221E1F"/>
              </w:rPr>
              <w:t>ren and young people’s settings;</w:t>
            </w:r>
            <w:r w:rsidR="006F0A0D">
              <w:rPr>
                <w:color w:val="221E1F"/>
              </w:rPr>
              <w:t xml:space="preserve"> health and social care</w:t>
            </w:r>
            <w:r>
              <w:rPr>
                <w:color w:val="221E1F"/>
              </w:rPr>
              <w:t>;</w:t>
            </w:r>
            <w:r w:rsidR="006F0A0D">
              <w:rPr>
                <w:color w:val="221E1F"/>
              </w:rPr>
              <w:t xml:space="preserve"> </w:t>
            </w:r>
            <w:r w:rsidR="00B45BBB">
              <w:rPr>
                <w:color w:val="221E1F"/>
              </w:rPr>
              <w:t xml:space="preserve"> inspection activities</w:t>
            </w:r>
            <w:r>
              <w:rPr>
                <w:color w:val="221E1F"/>
              </w:rPr>
              <w:t>;</w:t>
            </w:r>
            <w:r w:rsidR="00B45BBB">
              <w:rPr>
                <w:color w:val="221E1F"/>
              </w:rPr>
              <w:t xml:space="preserve"> outcomes of inspection</w:t>
            </w:r>
          </w:p>
          <w:p w:rsidR="000F33E4" w:rsidRPr="004E05F7" w:rsidRDefault="000F33E4" w:rsidP="00094BC9">
            <w:pPr>
              <w:pStyle w:val="NOSBodyText"/>
              <w:rPr>
                <w:color w:val="221E1F"/>
              </w:rPr>
            </w:pPr>
            <w:bookmarkStart w:id="35" w:name="EndKeywords"/>
            <w:bookmarkEnd w:id="35"/>
          </w:p>
        </w:tc>
      </w:tr>
    </w:tbl>
    <w:p w:rsidR="00772FF6" w:rsidRDefault="000F33E4" w:rsidP="00757475">
      <w:r>
        <w:tab/>
      </w:r>
      <w:r>
        <w:tab/>
      </w:r>
      <w:r>
        <w:tab/>
      </w:r>
      <w:r>
        <w:tab/>
      </w:r>
      <w:r>
        <w:tab/>
      </w:r>
    </w:p>
    <w:sectPr w:rsidR="00772FF6" w:rsidSect="005A4236">
      <w:headerReference w:type="even" r:id="rId9"/>
      <w:headerReference w:type="default" r:id="rId10"/>
      <w:footerReference w:type="even"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14" w:rsidRDefault="00492214" w:rsidP="00521BFC">
      <w:r>
        <w:separator/>
      </w:r>
    </w:p>
  </w:endnote>
  <w:endnote w:type="continuationSeparator" w:id="0">
    <w:p w:rsidR="00492214" w:rsidRDefault="0049221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C9" w:rsidRDefault="00D62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E1" w:rsidRPr="00777FA9" w:rsidRDefault="008570E1" w:rsidP="00777FA9">
    <w:pPr>
      <w:pStyle w:val="Footer"/>
      <w:tabs>
        <w:tab w:val="left" w:pos="1200"/>
        <w:tab w:val="right" w:pos="10206"/>
      </w:tabs>
      <w:rPr>
        <w:rFonts w:ascii="Arial" w:hAnsi="Arial" w:cs="Arial"/>
        <w:b/>
        <w:sz w:val="14"/>
        <w:szCs w:val="14"/>
      </w:rPr>
    </w:pPr>
    <w:r w:rsidRPr="00777FA9">
      <w:rPr>
        <w:rFonts w:ascii="Arial" w:hAnsi="Arial" w:cs="Arial"/>
        <w:b/>
        <w:sz w:val="14"/>
        <w:szCs w:val="14"/>
      </w:rPr>
      <w:t xml:space="preserve">SCDINSPA1 Provide information, advice and guidance </w:t>
    </w:r>
    <w:r>
      <w:rPr>
        <w:rFonts w:ascii="Arial" w:hAnsi="Arial" w:cs="Arial"/>
        <w:b/>
        <w:sz w:val="14"/>
        <w:szCs w:val="14"/>
      </w:rPr>
      <w:t xml:space="preserve">about </w:t>
    </w:r>
    <w:r w:rsidRPr="00777FA9">
      <w:rPr>
        <w:rFonts w:ascii="Arial" w:hAnsi="Arial" w:cs="Arial"/>
        <w:b/>
        <w:sz w:val="14"/>
        <w:szCs w:val="14"/>
      </w:rPr>
      <w:t xml:space="preserve">inspection </w:t>
    </w:r>
    <w:r>
      <w:rPr>
        <w:rFonts w:ascii="Arial" w:hAnsi="Arial" w:cs="Arial"/>
        <w:b/>
        <w:sz w:val="14"/>
        <w:szCs w:val="14"/>
      </w:rPr>
      <w:t>activities</w:t>
    </w:r>
    <w:r w:rsidRPr="00777FA9">
      <w:rPr>
        <w:rFonts w:ascii="Arial" w:hAnsi="Arial" w:cs="Arial"/>
        <w:b/>
        <w:sz w:val="14"/>
        <w:szCs w:val="14"/>
      </w:rPr>
      <w:t xml:space="preserve"> </w:t>
    </w:r>
  </w:p>
  <w:p w:rsidR="008570E1" w:rsidRPr="00D13FFB" w:rsidRDefault="008570E1" w:rsidP="00777FA9">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37653">
      <w:rPr>
        <w:rFonts w:ascii="Arial" w:hAnsi="Arial" w:cs="Arial"/>
        <w:noProof/>
        <w:sz w:val="14"/>
        <w:szCs w:val="14"/>
      </w:rPr>
      <w:t>9</w:t>
    </w:r>
    <w:r w:rsidRPr="008C0064">
      <w:rPr>
        <w:rFonts w:ascii="Arial" w:hAnsi="Arial"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E1" w:rsidRPr="0086259F" w:rsidRDefault="008570E1" w:rsidP="00777FA9">
    <w:pPr>
      <w:pStyle w:val="Footer"/>
      <w:tabs>
        <w:tab w:val="left" w:pos="1200"/>
        <w:tab w:val="right" w:pos="10206"/>
      </w:tabs>
      <w:rPr>
        <w:sz w:val="18"/>
        <w:szCs w:val="18"/>
      </w:rPr>
    </w:pPr>
    <w:r w:rsidRPr="00777FA9">
      <w:rPr>
        <w:rFonts w:ascii="Arial" w:hAnsi="Arial" w:cs="Arial"/>
        <w:b/>
        <w:sz w:val="14"/>
        <w:szCs w:val="14"/>
      </w:rPr>
      <w:t>SCDINSPA1 Provide in</w:t>
    </w:r>
    <w:r>
      <w:rPr>
        <w:rFonts w:ascii="Arial" w:hAnsi="Arial" w:cs="Arial"/>
        <w:b/>
        <w:sz w:val="14"/>
        <w:szCs w:val="14"/>
      </w:rPr>
      <w:t>formation, advice and guidance about</w:t>
    </w:r>
    <w:r w:rsidRPr="00777FA9">
      <w:rPr>
        <w:rFonts w:ascii="Arial" w:hAnsi="Arial" w:cs="Arial"/>
        <w:b/>
        <w:sz w:val="14"/>
        <w:szCs w:val="14"/>
      </w:rPr>
      <w:t xml:space="preserve"> inspection </w:t>
    </w:r>
    <w:r>
      <w:rPr>
        <w:rFonts w:ascii="Arial" w:hAnsi="Arial" w:cs="Arial"/>
        <w:b/>
        <w:sz w:val="14"/>
        <w:szCs w:val="14"/>
      </w:rPr>
      <w:t>activities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3765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14" w:rsidRDefault="00492214" w:rsidP="00521BFC">
      <w:r>
        <w:separator/>
      </w:r>
    </w:p>
  </w:footnote>
  <w:footnote w:type="continuationSeparator" w:id="0">
    <w:p w:rsidR="00492214" w:rsidRDefault="0049221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C9" w:rsidRDefault="00D62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E1" w:rsidRPr="00A55706" w:rsidRDefault="008570E1" w:rsidP="00777FA9">
    <w:pPr>
      <w:spacing w:after="0"/>
    </w:pPr>
    <w:r w:rsidRPr="00A55706">
      <w:rPr>
        <w:rFonts w:ascii="Arial" w:hAnsi="Arial" w:cs="Arial"/>
        <w:b/>
        <w:sz w:val="32"/>
      </w:rPr>
      <w:t>SCDI</w:t>
    </w:r>
    <w:r>
      <w:rPr>
        <w:rFonts w:ascii="Arial" w:hAnsi="Arial" w:cs="Arial"/>
        <w:b/>
        <w:sz w:val="32"/>
      </w:rPr>
      <w:t>NSPA</w:t>
    </w:r>
    <w:r w:rsidRPr="00A55706">
      <w:rPr>
        <w:rFonts w:ascii="Arial" w:hAnsi="Arial" w:cs="Arial"/>
        <w:b/>
        <w:sz w:val="32"/>
      </w:rPr>
      <w:t xml:space="preserve">1 </w:t>
    </w:r>
  </w:p>
  <w:p w:rsidR="008570E1" w:rsidRDefault="008570E1" w:rsidP="00777FA9">
    <w:pPr>
      <w:pStyle w:val="Header"/>
      <w:rPr>
        <w:rFonts w:ascii="Arial" w:hAnsi="Arial" w:cs="Arial"/>
        <w:sz w:val="32"/>
      </w:rPr>
    </w:pPr>
    <w:r w:rsidRPr="001E4D11">
      <w:rPr>
        <w:rFonts w:ascii="Arial" w:hAnsi="Arial" w:cs="Arial"/>
        <w:sz w:val="32"/>
      </w:rPr>
      <w:t xml:space="preserve">Provide information, advice and guidance </w:t>
    </w:r>
    <w:r>
      <w:rPr>
        <w:rFonts w:ascii="Arial" w:hAnsi="Arial" w:cs="Arial"/>
        <w:sz w:val="32"/>
      </w:rPr>
      <w:t>about inspection activities</w:t>
    </w:r>
  </w:p>
  <w:p w:rsidR="008F41C5" w:rsidRPr="00777FA9" w:rsidRDefault="008F41C5" w:rsidP="00777FA9">
    <w:pPr>
      <w:pStyle w:val="Header"/>
    </w:pPr>
    <w:r>
      <w:rPr>
        <w:noProof/>
        <w:lang w:eastAsia="en-GB"/>
      </w:rPr>
      <mc:AlternateContent>
        <mc:Choice Requires="wps">
          <w:drawing>
            <wp:anchor distT="0" distB="0" distL="114300" distR="114300" simplePos="0" relativeHeight="251659264" behindDoc="0" locked="0" layoutInCell="1" allowOverlap="1" wp14:anchorId="251DA292" wp14:editId="7CF27EEC">
              <wp:simplePos x="0" y="0"/>
              <wp:positionH relativeFrom="column">
                <wp:posOffset>-35560</wp:posOffset>
              </wp:positionH>
              <wp:positionV relativeFrom="paragraph">
                <wp:posOffset>40005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pt;margin-top:3.15pt;width:50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" strokecolor="#0070c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570E1" w:rsidTr="0045399B">
      <w:trPr>
        <w:cantSplit/>
        <w:trHeight w:val="1065"/>
      </w:trPr>
      <w:tc>
        <w:tcPr>
          <w:tcW w:w="7616" w:type="dxa"/>
        </w:tcPr>
        <w:p w:rsidR="008570E1" w:rsidRPr="00A55706" w:rsidRDefault="008570E1" w:rsidP="00CF2D2F">
          <w:pPr>
            <w:spacing w:after="0"/>
          </w:pPr>
          <w:r w:rsidRPr="00A55706">
            <w:rPr>
              <w:rFonts w:ascii="Arial" w:hAnsi="Arial" w:cs="Arial"/>
              <w:b/>
              <w:sz w:val="32"/>
            </w:rPr>
            <w:t>SCDI</w:t>
          </w:r>
          <w:r>
            <w:rPr>
              <w:rFonts w:ascii="Arial" w:hAnsi="Arial" w:cs="Arial"/>
              <w:b/>
              <w:sz w:val="32"/>
            </w:rPr>
            <w:t>NS</w:t>
          </w:r>
          <w:r w:rsidR="00F21E45">
            <w:rPr>
              <w:rFonts w:ascii="Arial" w:hAnsi="Arial" w:cs="Arial"/>
              <w:b/>
              <w:sz w:val="32"/>
            </w:rPr>
            <w:t>PA1</w:t>
          </w:r>
        </w:p>
        <w:p w:rsidR="008570E1" w:rsidRPr="00A55706" w:rsidRDefault="008570E1" w:rsidP="004D0B97">
          <w:pPr>
            <w:pStyle w:val="Header"/>
            <w:spacing w:after="0" w:line="240" w:lineRule="auto"/>
            <w:rPr>
              <w:rFonts w:ascii="Arial" w:hAnsi="Arial" w:cs="Arial"/>
            </w:rPr>
          </w:pPr>
          <w:r w:rsidRPr="001E4D11">
            <w:rPr>
              <w:rFonts w:ascii="Arial" w:hAnsi="Arial" w:cs="Arial"/>
              <w:sz w:val="32"/>
            </w:rPr>
            <w:t xml:space="preserve">Provide information, advice and guidance </w:t>
          </w:r>
          <w:r>
            <w:rPr>
              <w:rFonts w:ascii="Arial" w:hAnsi="Arial" w:cs="Arial"/>
              <w:sz w:val="32"/>
            </w:rPr>
            <w:t xml:space="preserve">about inspection activities </w:t>
          </w:r>
        </w:p>
      </w:tc>
      <w:tc>
        <w:tcPr>
          <w:tcW w:w="2616" w:type="dxa"/>
        </w:tcPr>
        <w:p w:rsidR="008570E1" w:rsidRDefault="008570E1" w:rsidP="0045399B">
          <w:pPr>
            <w:pStyle w:val="Header"/>
            <w:spacing w:after="0" w:line="240" w:lineRule="auto"/>
            <w:jc w:val="right"/>
          </w:pPr>
          <w:r>
            <w:rPr>
              <w:noProof/>
              <w:lang w:eastAsia="en-GB"/>
            </w:rPr>
            <w:drawing>
              <wp:inline distT="0" distB="0" distL="0" distR="0" wp14:anchorId="369882EA" wp14:editId="13E32872">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8570E1" w:rsidRPr="009A1F82" w:rsidRDefault="008570E1"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0C93644D" wp14:editId="0D7B8B02">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DC6"/>
    <w:multiLevelType w:val="hybridMultilevel"/>
    <w:tmpl w:val="2D581696"/>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0ADF31AE"/>
    <w:multiLevelType w:val="hybridMultilevel"/>
    <w:tmpl w:val="2D581696"/>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5EE7BEC"/>
    <w:multiLevelType w:val="hybridMultilevel"/>
    <w:tmpl w:val="704EC2D2"/>
    <w:lvl w:ilvl="0" w:tplc="A546FBBE">
      <w:start w:val="1"/>
      <w:numFmt w:val="decimal"/>
      <w:lvlText w:val="K%1"/>
      <w:lvlJc w:val="left"/>
      <w:pPr>
        <w:tabs>
          <w:tab w:val="num" w:pos="785"/>
        </w:tabs>
        <w:ind w:left="785" w:hanging="360"/>
      </w:pPr>
      <w:rPr>
        <w:rFonts w:ascii="Arial" w:hAnsi="Arial" w:cs="Times New Roman" w:hint="default"/>
        <w:b w:val="0"/>
        <w:i w:val="0"/>
        <w:sz w:val="22"/>
      </w:rPr>
    </w:lvl>
    <w:lvl w:ilvl="1" w:tplc="08090019">
      <w:start w:val="1"/>
      <w:numFmt w:val="lowerLetter"/>
      <w:lvlText w:val="%2."/>
      <w:lvlJc w:val="left"/>
      <w:pPr>
        <w:tabs>
          <w:tab w:val="num" w:pos="1505"/>
        </w:tabs>
        <w:ind w:left="1505" w:hanging="360"/>
      </w:pPr>
    </w:lvl>
    <w:lvl w:ilvl="2" w:tplc="0809001B">
      <w:start w:val="1"/>
      <w:numFmt w:val="lowerRoman"/>
      <w:lvlText w:val="%3."/>
      <w:lvlJc w:val="right"/>
      <w:pPr>
        <w:tabs>
          <w:tab w:val="num" w:pos="2225"/>
        </w:tabs>
        <w:ind w:left="2225" w:hanging="180"/>
      </w:pPr>
    </w:lvl>
    <w:lvl w:ilvl="3" w:tplc="0809000F">
      <w:start w:val="1"/>
      <w:numFmt w:val="decimal"/>
      <w:lvlText w:val="%4."/>
      <w:lvlJc w:val="left"/>
      <w:pPr>
        <w:tabs>
          <w:tab w:val="num" w:pos="2945"/>
        </w:tabs>
        <w:ind w:left="2945" w:hanging="360"/>
      </w:pPr>
    </w:lvl>
    <w:lvl w:ilvl="4" w:tplc="08090019">
      <w:start w:val="1"/>
      <w:numFmt w:val="lowerLetter"/>
      <w:lvlText w:val="%5."/>
      <w:lvlJc w:val="left"/>
      <w:pPr>
        <w:tabs>
          <w:tab w:val="num" w:pos="3665"/>
        </w:tabs>
        <w:ind w:left="3665" w:hanging="360"/>
      </w:pPr>
    </w:lvl>
    <w:lvl w:ilvl="5" w:tplc="0809001B">
      <w:start w:val="1"/>
      <w:numFmt w:val="lowerRoman"/>
      <w:lvlText w:val="%6."/>
      <w:lvlJc w:val="right"/>
      <w:pPr>
        <w:tabs>
          <w:tab w:val="num" w:pos="4385"/>
        </w:tabs>
        <w:ind w:left="4385" w:hanging="180"/>
      </w:pPr>
    </w:lvl>
    <w:lvl w:ilvl="6" w:tplc="0809000F">
      <w:start w:val="1"/>
      <w:numFmt w:val="decimal"/>
      <w:lvlText w:val="%7."/>
      <w:lvlJc w:val="left"/>
      <w:pPr>
        <w:tabs>
          <w:tab w:val="num" w:pos="5105"/>
        </w:tabs>
        <w:ind w:left="5105" w:hanging="360"/>
      </w:pPr>
    </w:lvl>
    <w:lvl w:ilvl="7" w:tplc="08090019">
      <w:start w:val="1"/>
      <w:numFmt w:val="lowerLetter"/>
      <w:lvlText w:val="%8."/>
      <w:lvlJc w:val="left"/>
      <w:pPr>
        <w:tabs>
          <w:tab w:val="num" w:pos="5825"/>
        </w:tabs>
        <w:ind w:left="5825" w:hanging="360"/>
      </w:pPr>
    </w:lvl>
    <w:lvl w:ilvl="8" w:tplc="0809001B">
      <w:start w:val="1"/>
      <w:numFmt w:val="lowerRoman"/>
      <w:lvlText w:val="%9."/>
      <w:lvlJc w:val="right"/>
      <w:pPr>
        <w:tabs>
          <w:tab w:val="num" w:pos="6545"/>
        </w:tabs>
        <w:ind w:left="6545" w:hanging="180"/>
      </w:pPr>
    </w:lvl>
  </w:abstractNum>
  <w:abstractNum w:abstractNumId="5">
    <w:nsid w:val="51AD3233"/>
    <w:multiLevelType w:val="hybridMultilevel"/>
    <w:tmpl w:val="370E7130"/>
    <w:lvl w:ilvl="0" w:tplc="123E12C8">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62D25647"/>
    <w:multiLevelType w:val="hybridMultilevel"/>
    <w:tmpl w:val="464A1938"/>
    <w:lvl w:ilvl="0" w:tplc="0DB2E15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5F17440"/>
    <w:multiLevelType w:val="hybridMultilevel"/>
    <w:tmpl w:val="2D581696"/>
    <w:lvl w:ilvl="0" w:tplc="A546FBBE">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3"/>
  </w:num>
  <w:num w:numId="2">
    <w:abstractNumId w:val="2"/>
  </w:num>
  <w:num w:numId="3">
    <w:abstractNumId w:val="6"/>
  </w:num>
  <w:num w:numId="4">
    <w:abstractNumId w:val="8"/>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4"/>
  </w:num>
  <w:num w:numId="11">
    <w:abstractNumId w:val="0"/>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A73"/>
    <w:rsid w:val="00016B9A"/>
    <w:rsid w:val="0002195A"/>
    <w:rsid w:val="0002381E"/>
    <w:rsid w:val="00023E3A"/>
    <w:rsid w:val="00025280"/>
    <w:rsid w:val="00025374"/>
    <w:rsid w:val="00031D56"/>
    <w:rsid w:val="00035310"/>
    <w:rsid w:val="0003593E"/>
    <w:rsid w:val="0004792D"/>
    <w:rsid w:val="000479C9"/>
    <w:rsid w:val="00050E34"/>
    <w:rsid w:val="00051B82"/>
    <w:rsid w:val="000556CF"/>
    <w:rsid w:val="00066CD2"/>
    <w:rsid w:val="00071A30"/>
    <w:rsid w:val="00074FC4"/>
    <w:rsid w:val="00077B79"/>
    <w:rsid w:val="0008294E"/>
    <w:rsid w:val="00084043"/>
    <w:rsid w:val="00085418"/>
    <w:rsid w:val="000867C6"/>
    <w:rsid w:val="00086DC1"/>
    <w:rsid w:val="00090C19"/>
    <w:rsid w:val="00092099"/>
    <w:rsid w:val="00093E71"/>
    <w:rsid w:val="00094212"/>
    <w:rsid w:val="00094BC9"/>
    <w:rsid w:val="00096244"/>
    <w:rsid w:val="00096378"/>
    <w:rsid w:val="000A2920"/>
    <w:rsid w:val="000A3533"/>
    <w:rsid w:val="000A5804"/>
    <w:rsid w:val="000B1EFD"/>
    <w:rsid w:val="000B6D40"/>
    <w:rsid w:val="000C0B89"/>
    <w:rsid w:val="000C77B9"/>
    <w:rsid w:val="000D38DB"/>
    <w:rsid w:val="000E0A1D"/>
    <w:rsid w:val="000E1A7E"/>
    <w:rsid w:val="000E2010"/>
    <w:rsid w:val="000F33E4"/>
    <w:rsid w:val="0010370F"/>
    <w:rsid w:val="0010479B"/>
    <w:rsid w:val="001103C6"/>
    <w:rsid w:val="00115544"/>
    <w:rsid w:val="0011564E"/>
    <w:rsid w:val="0012454D"/>
    <w:rsid w:val="00126368"/>
    <w:rsid w:val="0013639C"/>
    <w:rsid w:val="0014025B"/>
    <w:rsid w:val="001446C6"/>
    <w:rsid w:val="001548EA"/>
    <w:rsid w:val="0016238F"/>
    <w:rsid w:val="001634E2"/>
    <w:rsid w:val="001655E4"/>
    <w:rsid w:val="00173AEB"/>
    <w:rsid w:val="001756D8"/>
    <w:rsid w:val="00176E82"/>
    <w:rsid w:val="00181052"/>
    <w:rsid w:val="00185673"/>
    <w:rsid w:val="00187A02"/>
    <w:rsid w:val="00194432"/>
    <w:rsid w:val="001A258B"/>
    <w:rsid w:val="001A306E"/>
    <w:rsid w:val="001B06EE"/>
    <w:rsid w:val="001B0A7B"/>
    <w:rsid w:val="001B0BA6"/>
    <w:rsid w:val="001B27F0"/>
    <w:rsid w:val="001B31A1"/>
    <w:rsid w:val="001B7A7F"/>
    <w:rsid w:val="001C207C"/>
    <w:rsid w:val="001C2FB9"/>
    <w:rsid w:val="001C52C2"/>
    <w:rsid w:val="001D17C9"/>
    <w:rsid w:val="001D5001"/>
    <w:rsid w:val="001D5521"/>
    <w:rsid w:val="001D556E"/>
    <w:rsid w:val="001E0471"/>
    <w:rsid w:val="001E350B"/>
    <w:rsid w:val="001E4D11"/>
    <w:rsid w:val="001E75AC"/>
    <w:rsid w:val="001E79E6"/>
    <w:rsid w:val="001F162A"/>
    <w:rsid w:val="001F55F5"/>
    <w:rsid w:val="001F6BF7"/>
    <w:rsid w:val="002008C1"/>
    <w:rsid w:val="00200CA8"/>
    <w:rsid w:val="0020405B"/>
    <w:rsid w:val="002063F2"/>
    <w:rsid w:val="00210CE3"/>
    <w:rsid w:val="00212B2D"/>
    <w:rsid w:val="002143B8"/>
    <w:rsid w:val="0021511C"/>
    <w:rsid w:val="00222188"/>
    <w:rsid w:val="002229B0"/>
    <w:rsid w:val="00223DAC"/>
    <w:rsid w:val="00223FDB"/>
    <w:rsid w:val="00224BC7"/>
    <w:rsid w:val="002370A6"/>
    <w:rsid w:val="00237653"/>
    <w:rsid w:val="0024080B"/>
    <w:rsid w:val="002427F4"/>
    <w:rsid w:val="002456F9"/>
    <w:rsid w:val="002526EB"/>
    <w:rsid w:val="00255F9D"/>
    <w:rsid w:val="0025664D"/>
    <w:rsid w:val="00257094"/>
    <w:rsid w:val="00262F5D"/>
    <w:rsid w:val="00270B1B"/>
    <w:rsid w:val="00272F66"/>
    <w:rsid w:val="002774F2"/>
    <w:rsid w:val="00282BD7"/>
    <w:rsid w:val="002A4C5F"/>
    <w:rsid w:val="002A790F"/>
    <w:rsid w:val="002B0C3A"/>
    <w:rsid w:val="002B1E39"/>
    <w:rsid w:val="002B42E5"/>
    <w:rsid w:val="002B5343"/>
    <w:rsid w:val="002C069C"/>
    <w:rsid w:val="002C10D9"/>
    <w:rsid w:val="002C5190"/>
    <w:rsid w:val="002D13ED"/>
    <w:rsid w:val="002D1E76"/>
    <w:rsid w:val="002D60E4"/>
    <w:rsid w:val="002E0104"/>
    <w:rsid w:val="002E36E7"/>
    <w:rsid w:val="002E3E75"/>
    <w:rsid w:val="002E5E59"/>
    <w:rsid w:val="002F20F8"/>
    <w:rsid w:val="002F4B2F"/>
    <w:rsid w:val="002F606F"/>
    <w:rsid w:val="002F647D"/>
    <w:rsid w:val="00303FD8"/>
    <w:rsid w:val="003053CA"/>
    <w:rsid w:val="00310CA1"/>
    <w:rsid w:val="003148EE"/>
    <w:rsid w:val="00320442"/>
    <w:rsid w:val="003319D1"/>
    <w:rsid w:val="00345B06"/>
    <w:rsid w:val="003521D1"/>
    <w:rsid w:val="0036118B"/>
    <w:rsid w:val="00363BB7"/>
    <w:rsid w:val="00367890"/>
    <w:rsid w:val="003722CD"/>
    <w:rsid w:val="00377DED"/>
    <w:rsid w:val="00380447"/>
    <w:rsid w:val="003804BA"/>
    <w:rsid w:val="00387C8A"/>
    <w:rsid w:val="00397174"/>
    <w:rsid w:val="00397216"/>
    <w:rsid w:val="00397912"/>
    <w:rsid w:val="003A3A7C"/>
    <w:rsid w:val="003B2ED2"/>
    <w:rsid w:val="003B3EC7"/>
    <w:rsid w:val="003B7932"/>
    <w:rsid w:val="003C4768"/>
    <w:rsid w:val="003C4774"/>
    <w:rsid w:val="003C6CB9"/>
    <w:rsid w:val="003C6D88"/>
    <w:rsid w:val="003D11A8"/>
    <w:rsid w:val="003D1BD1"/>
    <w:rsid w:val="003D3486"/>
    <w:rsid w:val="003D524D"/>
    <w:rsid w:val="003D76C5"/>
    <w:rsid w:val="003D7EF3"/>
    <w:rsid w:val="003E2694"/>
    <w:rsid w:val="003E7D2D"/>
    <w:rsid w:val="003F7686"/>
    <w:rsid w:val="00401539"/>
    <w:rsid w:val="0040735C"/>
    <w:rsid w:val="004103D1"/>
    <w:rsid w:val="0041273C"/>
    <w:rsid w:val="00414C13"/>
    <w:rsid w:val="004156D8"/>
    <w:rsid w:val="004173C3"/>
    <w:rsid w:val="004208AD"/>
    <w:rsid w:val="004223F6"/>
    <w:rsid w:val="004228B1"/>
    <w:rsid w:val="00426187"/>
    <w:rsid w:val="00431135"/>
    <w:rsid w:val="00431269"/>
    <w:rsid w:val="00431CA1"/>
    <w:rsid w:val="004322D1"/>
    <w:rsid w:val="004323FE"/>
    <w:rsid w:val="0043326B"/>
    <w:rsid w:val="00436586"/>
    <w:rsid w:val="004375BF"/>
    <w:rsid w:val="00442871"/>
    <w:rsid w:val="00447016"/>
    <w:rsid w:val="00451CC3"/>
    <w:rsid w:val="0045399B"/>
    <w:rsid w:val="0045503B"/>
    <w:rsid w:val="00465C89"/>
    <w:rsid w:val="00467D6A"/>
    <w:rsid w:val="00471D87"/>
    <w:rsid w:val="00471E4A"/>
    <w:rsid w:val="00474BDB"/>
    <w:rsid w:val="00474E5B"/>
    <w:rsid w:val="00484471"/>
    <w:rsid w:val="0048643A"/>
    <w:rsid w:val="004901D8"/>
    <w:rsid w:val="00491F62"/>
    <w:rsid w:val="00492214"/>
    <w:rsid w:val="004971C9"/>
    <w:rsid w:val="00497C87"/>
    <w:rsid w:val="004A1D0C"/>
    <w:rsid w:val="004A4CCC"/>
    <w:rsid w:val="004A57E2"/>
    <w:rsid w:val="004A71C4"/>
    <w:rsid w:val="004B12F4"/>
    <w:rsid w:val="004B1702"/>
    <w:rsid w:val="004B27B6"/>
    <w:rsid w:val="004B63AA"/>
    <w:rsid w:val="004B7373"/>
    <w:rsid w:val="004D08DE"/>
    <w:rsid w:val="004D0A73"/>
    <w:rsid w:val="004D0B97"/>
    <w:rsid w:val="004D0EEB"/>
    <w:rsid w:val="004D1F3B"/>
    <w:rsid w:val="004D6960"/>
    <w:rsid w:val="004E05F7"/>
    <w:rsid w:val="004E21DC"/>
    <w:rsid w:val="0050084C"/>
    <w:rsid w:val="005027E6"/>
    <w:rsid w:val="00505252"/>
    <w:rsid w:val="005067AD"/>
    <w:rsid w:val="0051079D"/>
    <w:rsid w:val="00515426"/>
    <w:rsid w:val="00517D51"/>
    <w:rsid w:val="00521BFC"/>
    <w:rsid w:val="00524B61"/>
    <w:rsid w:val="0052780A"/>
    <w:rsid w:val="00540315"/>
    <w:rsid w:val="00540609"/>
    <w:rsid w:val="00545BAC"/>
    <w:rsid w:val="00550971"/>
    <w:rsid w:val="00556342"/>
    <w:rsid w:val="00556B96"/>
    <w:rsid w:val="00563BF7"/>
    <w:rsid w:val="00571468"/>
    <w:rsid w:val="00571BDA"/>
    <w:rsid w:val="005743B1"/>
    <w:rsid w:val="005833E2"/>
    <w:rsid w:val="00584626"/>
    <w:rsid w:val="0058574E"/>
    <w:rsid w:val="00587116"/>
    <w:rsid w:val="005874D4"/>
    <w:rsid w:val="0059032F"/>
    <w:rsid w:val="00592B53"/>
    <w:rsid w:val="005A4236"/>
    <w:rsid w:val="005B01E9"/>
    <w:rsid w:val="005C618B"/>
    <w:rsid w:val="005D1939"/>
    <w:rsid w:val="005D3547"/>
    <w:rsid w:val="005D54C3"/>
    <w:rsid w:val="005D6888"/>
    <w:rsid w:val="005E09C4"/>
    <w:rsid w:val="005E5652"/>
    <w:rsid w:val="005E6FAE"/>
    <w:rsid w:val="005F4D9D"/>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27D20"/>
    <w:rsid w:val="0063089C"/>
    <w:rsid w:val="00637642"/>
    <w:rsid w:val="00647434"/>
    <w:rsid w:val="00647493"/>
    <w:rsid w:val="00647FB1"/>
    <w:rsid w:val="006505B2"/>
    <w:rsid w:val="006571BD"/>
    <w:rsid w:val="0066162E"/>
    <w:rsid w:val="006714C6"/>
    <w:rsid w:val="00672A79"/>
    <w:rsid w:val="00673383"/>
    <w:rsid w:val="00673EB0"/>
    <w:rsid w:val="00683429"/>
    <w:rsid w:val="00685DDB"/>
    <w:rsid w:val="00687545"/>
    <w:rsid w:val="00690067"/>
    <w:rsid w:val="00690688"/>
    <w:rsid w:val="00692B59"/>
    <w:rsid w:val="00692FE1"/>
    <w:rsid w:val="00694A3C"/>
    <w:rsid w:val="006A129C"/>
    <w:rsid w:val="006A61E1"/>
    <w:rsid w:val="006B1B2E"/>
    <w:rsid w:val="006B2227"/>
    <w:rsid w:val="006B3ECC"/>
    <w:rsid w:val="006B4495"/>
    <w:rsid w:val="006B45C1"/>
    <w:rsid w:val="006C2574"/>
    <w:rsid w:val="006D03D8"/>
    <w:rsid w:val="006D7490"/>
    <w:rsid w:val="006E0E81"/>
    <w:rsid w:val="006E1FC4"/>
    <w:rsid w:val="006E35D0"/>
    <w:rsid w:val="006E3ECB"/>
    <w:rsid w:val="006F0706"/>
    <w:rsid w:val="006F0A0D"/>
    <w:rsid w:val="006F17DE"/>
    <w:rsid w:val="006F1BC2"/>
    <w:rsid w:val="006F29CD"/>
    <w:rsid w:val="006F33AB"/>
    <w:rsid w:val="006F3CA8"/>
    <w:rsid w:val="007017D1"/>
    <w:rsid w:val="007156AF"/>
    <w:rsid w:val="00715D93"/>
    <w:rsid w:val="007212A0"/>
    <w:rsid w:val="00724E04"/>
    <w:rsid w:val="00726306"/>
    <w:rsid w:val="0073494E"/>
    <w:rsid w:val="00737483"/>
    <w:rsid w:val="00742469"/>
    <w:rsid w:val="00742745"/>
    <w:rsid w:val="00753242"/>
    <w:rsid w:val="00757475"/>
    <w:rsid w:val="007613C5"/>
    <w:rsid w:val="00762896"/>
    <w:rsid w:val="00762E29"/>
    <w:rsid w:val="00772FF6"/>
    <w:rsid w:val="00777FA9"/>
    <w:rsid w:val="00780EAB"/>
    <w:rsid w:val="00785D30"/>
    <w:rsid w:val="00790C63"/>
    <w:rsid w:val="00791C53"/>
    <w:rsid w:val="007970F7"/>
    <w:rsid w:val="007A13ED"/>
    <w:rsid w:val="007A7807"/>
    <w:rsid w:val="007A7E2F"/>
    <w:rsid w:val="007B0672"/>
    <w:rsid w:val="007C0CCD"/>
    <w:rsid w:val="007C232F"/>
    <w:rsid w:val="007C7DC5"/>
    <w:rsid w:val="007D1035"/>
    <w:rsid w:val="007D3CB0"/>
    <w:rsid w:val="007D52B7"/>
    <w:rsid w:val="007E090A"/>
    <w:rsid w:val="007E2824"/>
    <w:rsid w:val="007E2C52"/>
    <w:rsid w:val="007E7D16"/>
    <w:rsid w:val="00815086"/>
    <w:rsid w:val="0082306F"/>
    <w:rsid w:val="00823628"/>
    <w:rsid w:val="0083102D"/>
    <w:rsid w:val="0084302D"/>
    <w:rsid w:val="00847EA7"/>
    <w:rsid w:val="008570E1"/>
    <w:rsid w:val="00860755"/>
    <w:rsid w:val="008616C3"/>
    <w:rsid w:val="0086259F"/>
    <w:rsid w:val="00862792"/>
    <w:rsid w:val="00862A54"/>
    <w:rsid w:val="008642AB"/>
    <w:rsid w:val="00866606"/>
    <w:rsid w:val="00866712"/>
    <w:rsid w:val="008829A1"/>
    <w:rsid w:val="00886A13"/>
    <w:rsid w:val="008873A0"/>
    <w:rsid w:val="0089143B"/>
    <w:rsid w:val="00892883"/>
    <w:rsid w:val="008961DA"/>
    <w:rsid w:val="008A2610"/>
    <w:rsid w:val="008A4462"/>
    <w:rsid w:val="008A4E8E"/>
    <w:rsid w:val="008A56CC"/>
    <w:rsid w:val="008B04B4"/>
    <w:rsid w:val="008B21FF"/>
    <w:rsid w:val="008B3E91"/>
    <w:rsid w:val="008B472C"/>
    <w:rsid w:val="008C0064"/>
    <w:rsid w:val="008D262B"/>
    <w:rsid w:val="008E7743"/>
    <w:rsid w:val="008F0AA1"/>
    <w:rsid w:val="008F41C5"/>
    <w:rsid w:val="00901FEF"/>
    <w:rsid w:val="0090468B"/>
    <w:rsid w:val="0090729C"/>
    <w:rsid w:val="0091573A"/>
    <w:rsid w:val="0092606B"/>
    <w:rsid w:val="00926F31"/>
    <w:rsid w:val="00926F7F"/>
    <w:rsid w:val="0093792D"/>
    <w:rsid w:val="009406A9"/>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1F42"/>
    <w:rsid w:val="00974A9C"/>
    <w:rsid w:val="009759E7"/>
    <w:rsid w:val="009804AF"/>
    <w:rsid w:val="00981FD9"/>
    <w:rsid w:val="00987F3E"/>
    <w:rsid w:val="009909EC"/>
    <w:rsid w:val="009952E4"/>
    <w:rsid w:val="00995CB4"/>
    <w:rsid w:val="009966D8"/>
    <w:rsid w:val="00997EA0"/>
    <w:rsid w:val="009A1F82"/>
    <w:rsid w:val="009A6EF7"/>
    <w:rsid w:val="009B29CA"/>
    <w:rsid w:val="009B3DAA"/>
    <w:rsid w:val="009C3304"/>
    <w:rsid w:val="009C3949"/>
    <w:rsid w:val="009D063D"/>
    <w:rsid w:val="009D17C4"/>
    <w:rsid w:val="009D20A6"/>
    <w:rsid w:val="009D3E57"/>
    <w:rsid w:val="009D4A7F"/>
    <w:rsid w:val="009E742F"/>
    <w:rsid w:val="009F1381"/>
    <w:rsid w:val="009F2611"/>
    <w:rsid w:val="009F5881"/>
    <w:rsid w:val="009F7CB5"/>
    <w:rsid w:val="00A03E3A"/>
    <w:rsid w:val="00A03EF2"/>
    <w:rsid w:val="00A043FD"/>
    <w:rsid w:val="00A10E28"/>
    <w:rsid w:val="00A125F1"/>
    <w:rsid w:val="00A13C08"/>
    <w:rsid w:val="00A145E8"/>
    <w:rsid w:val="00A34E1C"/>
    <w:rsid w:val="00A45BF7"/>
    <w:rsid w:val="00A55706"/>
    <w:rsid w:val="00A560A0"/>
    <w:rsid w:val="00A60189"/>
    <w:rsid w:val="00A6250B"/>
    <w:rsid w:val="00A664B3"/>
    <w:rsid w:val="00A67C2F"/>
    <w:rsid w:val="00A73B2E"/>
    <w:rsid w:val="00A77161"/>
    <w:rsid w:val="00A82D66"/>
    <w:rsid w:val="00A85B90"/>
    <w:rsid w:val="00A87912"/>
    <w:rsid w:val="00A910A6"/>
    <w:rsid w:val="00A92AB5"/>
    <w:rsid w:val="00A9731F"/>
    <w:rsid w:val="00AA2485"/>
    <w:rsid w:val="00AA411C"/>
    <w:rsid w:val="00AA5052"/>
    <w:rsid w:val="00AA7AC7"/>
    <w:rsid w:val="00AB493E"/>
    <w:rsid w:val="00AB7B1B"/>
    <w:rsid w:val="00AC5EE5"/>
    <w:rsid w:val="00AE17A7"/>
    <w:rsid w:val="00AE57EF"/>
    <w:rsid w:val="00AE724C"/>
    <w:rsid w:val="00B062CF"/>
    <w:rsid w:val="00B159F4"/>
    <w:rsid w:val="00B15A0B"/>
    <w:rsid w:val="00B165CE"/>
    <w:rsid w:val="00B35455"/>
    <w:rsid w:val="00B4020E"/>
    <w:rsid w:val="00B44EFD"/>
    <w:rsid w:val="00B45BBB"/>
    <w:rsid w:val="00B51DAF"/>
    <w:rsid w:val="00B5382A"/>
    <w:rsid w:val="00B5446B"/>
    <w:rsid w:val="00B6045C"/>
    <w:rsid w:val="00B652FB"/>
    <w:rsid w:val="00B6609D"/>
    <w:rsid w:val="00B67FAB"/>
    <w:rsid w:val="00B709EF"/>
    <w:rsid w:val="00B73F65"/>
    <w:rsid w:val="00B76416"/>
    <w:rsid w:val="00B82528"/>
    <w:rsid w:val="00B82F94"/>
    <w:rsid w:val="00B9514C"/>
    <w:rsid w:val="00BA174C"/>
    <w:rsid w:val="00BA2445"/>
    <w:rsid w:val="00BC53E0"/>
    <w:rsid w:val="00BC5E81"/>
    <w:rsid w:val="00BD5543"/>
    <w:rsid w:val="00BE436E"/>
    <w:rsid w:val="00BE4706"/>
    <w:rsid w:val="00BE5EC1"/>
    <w:rsid w:val="00BF43F3"/>
    <w:rsid w:val="00BF663F"/>
    <w:rsid w:val="00C0520D"/>
    <w:rsid w:val="00C0554F"/>
    <w:rsid w:val="00C05B1C"/>
    <w:rsid w:val="00C077DD"/>
    <w:rsid w:val="00C12BFA"/>
    <w:rsid w:val="00C20B78"/>
    <w:rsid w:val="00C241A2"/>
    <w:rsid w:val="00C2528F"/>
    <w:rsid w:val="00C31E99"/>
    <w:rsid w:val="00C32777"/>
    <w:rsid w:val="00C327DC"/>
    <w:rsid w:val="00C372A8"/>
    <w:rsid w:val="00C532A2"/>
    <w:rsid w:val="00C617B3"/>
    <w:rsid w:val="00C717B8"/>
    <w:rsid w:val="00C73990"/>
    <w:rsid w:val="00C7491A"/>
    <w:rsid w:val="00C758AA"/>
    <w:rsid w:val="00C77C64"/>
    <w:rsid w:val="00C80E62"/>
    <w:rsid w:val="00C918D5"/>
    <w:rsid w:val="00C92654"/>
    <w:rsid w:val="00C94311"/>
    <w:rsid w:val="00CA0B7E"/>
    <w:rsid w:val="00CA0BEC"/>
    <w:rsid w:val="00CA2B53"/>
    <w:rsid w:val="00CA3700"/>
    <w:rsid w:val="00CA5146"/>
    <w:rsid w:val="00CA790B"/>
    <w:rsid w:val="00CB112F"/>
    <w:rsid w:val="00CC2785"/>
    <w:rsid w:val="00CC5AA4"/>
    <w:rsid w:val="00CD040B"/>
    <w:rsid w:val="00CE2437"/>
    <w:rsid w:val="00CF2D2F"/>
    <w:rsid w:val="00CF4313"/>
    <w:rsid w:val="00CF4D98"/>
    <w:rsid w:val="00D03896"/>
    <w:rsid w:val="00D11402"/>
    <w:rsid w:val="00D1353D"/>
    <w:rsid w:val="00D13A6C"/>
    <w:rsid w:val="00D13FFB"/>
    <w:rsid w:val="00D15081"/>
    <w:rsid w:val="00D27CC8"/>
    <w:rsid w:val="00D31D53"/>
    <w:rsid w:val="00D33BD9"/>
    <w:rsid w:val="00D34FCA"/>
    <w:rsid w:val="00D50956"/>
    <w:rsid w:val="00D624C9"/>
    <w:rsid w:val="00D646F9"/>
    <w:rsid w:val="00D762B7"/>
    <w:rsid w:val="00D868F1"/>
    <w:rsid w:val="00D9240E"/>
    <w:rsid w:val="00D945AE"/>
    <w:rsid w:val="00DA0020"/>
    <w:rsid w:val="00DA12D9"/>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6A72"/>
    <w:rsid w:val="00E10365"/>
    <w:rsid w:val="00E1299D"/>
    <w:rsid w:val="00E13C2D"/>
    <w:rsid w:val="00E17191"/>
    <w:rsid w:val="00E2189F"/>
    <w:rsid w:val="00E23877"/>
    <w:rsid w:val="00E27661"/>
    <w:rsid w:val="00E30B15"/>
    <w:rsid w:val="00E364F3"/>
    <w:rsid w:val="00E509AD"/>
    <w:rsid w:val="00E547B8"/>
    <w:rsid w:val="00E548EE"/>
    <w:rsid w:val="00E569AA"/>
    <w:rsid w:val="00E642B2"/>
    <w:rsid w:val="00E664BC"/>
    <w:rsid w:val="00E66529"/>
    <w:rsid w:val="00E74256"/>
    <w:rsid w:val="00E76490"/>
    <w:rsid w:val="00E80A62"/>
    <w:rsid w:val="00E85D58"/>
    <w:rsid w:val="00E957C1"/>
    <w:rsid w:val="00EA3504"/>
    <w:rsid w:val="00EA5B3B"/>
    <w:rsid w:val="00EB50D3"/>
    <w:rsid w:val="00EC19B3"/>
    <w:rsid w:val="00EC1AA4"/>
    <w:rsid w:val="00EC71A9"/>
    <w:rsid w:val="00ED4338"/>
    <w:rsid w:val="00EE18CC"/>
    <w:rsid w:val="00EE5D4B"/>
    <w:rsid w:val="00F02CCD"/>
    <w:rsid w:val="00F11E67"/>
    <w:rsid w:val="00F129CF"/>
    <w:rsid w:val="00F12C1A"/>
    <w:rsid w:val="00F152BB"/>
    <w:rsid w:val="00F21E45"/>
    <w:rsid w:val="00F2327D"/>
    <w:rsid w:val="00F25CCF"/>
    <w:rsid w:val="00F25D36"/>
    <w:rsid w:val="00F2700C"/>
    <w:rsid w:val="00F2717E"/>
    <w:rsid w:val="00F27AAA"/>
    <w:rsid w:val="00F307E2"/>
    <w:rsid w:val="00F32478"/>
    <w:rsid w:val="00F3334C"/>
    <w:rsid w:val="00F353EE"/>
    <w:rsid w:val="00F404FC"/>
    <w:rsid w:val="00F42412"/>
    <w:rsid w:val="00F4256D"/>
    <w:rsid w:val="00F4296C"/>
    <w:rsid w:val="00F440EE"/>
    <w:rsid w:val="00F45010"/>
    <w:rsid w:val="00F45348"/>
    <w:rsid w:val="00F64280"/>
    <w:rsid w:val="00F656FD"/>
    <w:rsid w:val="00F72712"/>
    <w:rsid w:val="00F75045"/>
    <w:rsid w:val="00F75610"/>
    <w:rsid w:val="00F83C96"/>
    <w:rsid w:val="00F86064"/>
    <w:rsid w:val="00F90C6C"/>
    <w:rsid w:val="00F90E29"/>
    <w:rsid w:val="00F94DAB"/>
    <w:rsid w:val="00F96AF3"/>
    <w:rsid w:val="00FA164F"/>
    <w:rsid w:val="00FA5BA8"/>
    <w:rsid w:val="00FA664F"/>
    <w:rsid w:val="00FB3A0A"/>
    <w:rsid w:val="00FB6FAF"/>
    <w:rsid w:val="00FB7C0B"/>
    <w:rsid w:val="00FB7E70"/>
    <w:rsid w:val="00FC2345"/>
    <w:rsid w:val="00FC6F60"/>
    <w:rsid w:val="00FD0954"/>
    <w:rsid w:val="00FD1DCA"/>
    <w:rsid w:val="00FD64FB"/>
    <w:rsid w:val="00FD7584"/>
    <w:rsid w:val="00FD759E"/>
    <w:rsid w:val="00FD775F"/>
    <w:rsid w:val="00FD7876"/>
    <w:rsid w:val="00FE0ACB"/>
    <w:rsid w:val="00FE3F3E"/>
    <w:rsid w:val="00FE5C6A"/>
    <w:rsid w:val="00FF0361"/>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A9"/>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A9"/>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183712512">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323511769">
      <w:bodyDiv w:val="1"/>
      <w:marLeft w:val="0"/>
      <w:marRight w:val="0"/>
      <w:marTop w:val="0"/>
      <w:marBottom w:val="0"/>
      <w:divBdr>
        <w:top w:val="none" w:sz="0" w:space="0" w:color="auto"/>
        <w:left w:val="none" w:sz="0" w:space="0" w:color="auto"/>
        <w:bottom w:val="none" w:sz="0" w:space="0" w:color="auto"/>
        <w:right w:val="none" w:sz="0" w:space="0" w:color="auto"/>
      </w:divBdr>
    </w:div>
    <w:div w:id="589893135">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218736091">
      <w:bodyDiv w:val="1"/>
      <w:marLeft w:val="0"/>
      <w:marRight w:val="0"/>
      <w:marTop w:val="0"/>
      <w:marBottom w:val="0"/>
      <w:divBdr>
        <w:top w:val="none" w:sz="0" w:space="0" w:color="auto"/>
        <w:left w:val="none" w:sz="0" w:space="0" w:color="auto"/>
        <w:bottom w:val="none" w:sz="0" w:space="0" w:color="auto"/>
        <w:right w:val="none" w:sz="0" w:space="0" w:color="auto"/>
      </w:divBdr>
    </w:div>
    <w:div w:id="1369837749">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567179422">
      <w:bodyDiv w:val="1"/>
      <w:marLeft w:val="0"/>
      <w:marRight w:val="0"/>
      <w:marTop w:val="0"/>
      <w:marBottom w:val="0"/>
      <w:divBdr>
        <w:top w:val="none" w:sz="0" w:space="0" w:color="auto"/>
        <w:left w:val="none" w:sz="0" w:space="0" w:color="auto"/>
        <w:bottom w:val="none" w:sz="0" w:space="0" w:color="auto"/>
        <w:right w:val="none" w:sz="0" w:space="0" w:color="auto"/>
      </w:divBdr>
    </w:div>
    <w:div w:id="1663698027">
      <w:bodyDiv w:val="1"/>
      <w:marLeft w:val="0"/>
      <w:marRight w:val="0"/>
      <w:marTop w:val="0"/>
      <w:marBottom w:val="0"/>
      <w:divBdr>
        <w:top w:val="none" w:sz="0" w:space="0" w:color="auto"/>
        <w:left w:val="none" w:sz="0" w:space="0" w:color="auto"/>
        <w:bottom w:val="none" w:sz="0" w:space="0" w:color="auto"/>
        <w:right w:val="none" w:sz="0" w:space="0" w:color="auto"/>
      </w:divBdr>
    </w:div>
    <w:div w:id="1762603142">
      <w:bodyDiv w:val="1"/>
      <w:marLeft w:val="0"/>
      <w:marRight w:val="0"/>
      <w:marTop w:val="0"/>
      <w:marBottom w:val="0"/>
      <w:divBdr>
        <w:top w:val="none" w:sz="0" w:space="0" w:color="auto"/>
        <w:left w:val="none" w:sz="0" w:space="0" w:color="auto"/>
        <w:bottom w:val="none" w:sz="0" w:space="0" w:color="auto"/>
        <w:right w:val="none" w:sz="0" w:space="0" w:color="auto"/>
      </w:divBdr>
    </w:div>
    <w:div w:id="1835798644">
      <w:bodyDiv w:val="1"/>
      <w:marLeft w:val="0"/>
      <w:marRight w:val="0"/>
      <w:marTop w:val="0"/>
      <w:marBottom w:val="0"/>
      <w:divBdr>
        <w:top w:val="none" w:sz="0" w:space="0" w:color="auto"/>
        <w:left w:val="none" w:sz="0" w:space="0" w:color="auto"/>
        <w:bottom w:val="none" w:sz="0" w:space="0" w:color="auto"/>
        <w:right w:val="none" w:sz="0" w:space="0" w:color="auto"/>
      </w:divBdr>
    </w:div>
    <w:div w:id="1878926436">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2061467298">
      <w:bodyDiv w:val="1"/>
      <w:marLeft w:val="0"/>
      <w:marRight w:val="0"/>
      <w:marTop w:val="0"/>
      <w:marBottom w:val="0"/>
      <w:divBdr>
        <w:top w:val="none" w:sz="0" w:space="0" w:color="auto"/>
        <w:left w:val="none" w:sz="0" w:space="0" w:color="auto"/>
        <w:bottom w:val="none" w:sz="0" w:space="0" w:color="auto"/>
        <w:right w:val="none" w:sz="0" w:space="0" w:color="auto"/>
      </w:divBdr>
    </w:div>
    <w:div w:id="20862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6CE6-2A0D-4396-AD91-063E34B5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1739</Words>
  <Characters>10256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2012-10-08T09:51:00Z</cp:lastPrinted>
  <dcterms:created xsi:type="dcterms:W3CDTF">2013-02-19T09:54:00Z</dcterms:created>
  <dcterms:modified xsi:type="dcterms:W3CDTF">2013-02-19T09:54:00Z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