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6FAF" w14:textId="328B9D4A" w:rsidR="00905599" w:rsidRDefault="00905599" w:rsidP="00905599">
      <w:pPr>
        <w:pStyle w:val="Subtitle"/>
        <w:jc w:val="left"/>
        <w:rPr>
          <w:rFonts w:ascii="Arial" w:hAnsi="Arial" w:cs="Arial"/>
          <w:b/>
          <w:color w:val="EE5E56"/>
          <w:sz w:val="96"/>
          <w:szCs w:val="96"/>
        </w:rPr>
      </w:pPr>
    </w:p>
    <w:p w14:paraId="2E89A64F" w14:textId="3798602B" w:rsidR="00905599" w:rsidRPr="00536487" w:rsidRDefault="00905599" w:rsidP="00905599">
      <w:pPr>
        <w:pStyle w:val="Subtitle"/>
        <w:jc w:val="left"/>
        <w:rPr>
          <w:rFonts w:ascii="Arial" w:hAnsi="Arial" w:cs="Arial"/>
          <w:b/>
          <w:color w:val="16AD85"/>
          <w:sz w:val="96"/>
          <w:szCs w:val="96"/>
        </w:rPr>
      </w:pPr>
      <w:r w:rsidRPr="00536487">
        <w:rPr>
          <w:rFonts w:ascii="Arial" w:hAnsi="Arial" w:cs="Arial"/>
          <w:b/>
          <w:color w:val="16AD85"/>
          <w:sz w:val="96"/>
          <w:szCs w:val="96"/>
        </w:rPr>
        <w:t>Apprenticeship framework</w:t>
      </w:r>
    </w:p>
    <w:p w14:paraId="7D4493B5" w14:textId="5A430805" w:rsidR="00905599" w:rsidRPr="00231899" w:rsidRDefault="00905599" w:rsidP="007D4A5A">
      <w:pPr>
        <w:pStyle w:val="Subtitle"/>
        <w:jc w:val="left"/>
        <w:rPr>
          <w:rFonts w:ascii="Arial" w:hAnsi="Arial" w:cs="Arial"/>
          <w:color w:val="35384B"/>
          <w:sz w:val="52"/>
          <w:szCs w:val="52"/>
        </w:rPr>
      </w:pPr>
      <w:r w:rsidRPr="00231899">
        <w:rPr>
          <w:rFonts w:ascii="Arial" w:hAnsi="Arial" w:cs="Arial"/>
          <w:color w:val="35384B"/>
          <w:sz w:val="52"/>
          <w:szCs w:val="52"/>
        </w:rPr>
        <w:t xml:space="preserve">Have your say on our proposals </w:t>
      </w:r>
    </w:p>
    <w:p w14:paraId="4AE37725" w14:textId="77777777" w:rsidR="00905599" w:rsidRPr="00231899" w:rsidRDefault="00905599" w:rsidP="00905599">
      <w:pPr>
        <w:pStyle w:val="SCW-WorkforceReg"/>
        <w:jc w:val="left"/>
        <w:rPr>
          <w:color w:val="39364F"/>
          <w:sz w:val="32"/>
          <w:szCs w:val="32"/>
        </w:rPr>
      </w:pPr>
    </w:p>
    <w:p w14:paraId="06D2C545" w14:textId="09D7FF04" w:rsidR="00536487" w:rsidRDefault="00536487" w:rsidP="00905599">
      <w:pPr>
        <w:spacing w:after="0" w:line="240" w:lineRule="auto"/>
        <w:rPr>
          <w:rFonts w:ascii="Arial" w:hAnsi="Arial" w:cs="Arial"/>
          <w:color w:val="16AD85"/>
          <w:sz w:val="44"/>
          <w:szCs w:val="44"/>
        </w:rPr>
      </w:pPr>
    </w:p>
    <w:p w14:paraId="3E5EFA92" w14:textId="5D5C9A6B" w:rsidR="00916CA0" w:rsidRDefault="00916CA0" w:rsidP="00905599">
      <w:pPr>
        <w:spacing w:after="0" w:line="240" w:lineRule="auto"/>
        <w:rPr>
          <w:rFonts w:ascii="Arial" w:hAnsi="Arial" w:cs="Arial"/>
          <w:color w:val="16AD85"/>
          <w:sz w:val="44"/>
          <w:szCs w:val="44"/>
        </w:rPr>
      </w:pPr>
    </w:p>
    <w:p w14:paraId="449CD05D" w14:textId="1117B282" w:rsidR="00916CA0" w:rsidRDefault="00916CA0" w:rsidP="00905599">
      <w:pPr>
        <w:spacing w:after="0" w:line="240" w:lineRule="auto"/>
        <w:rPr>
          <w:rFonts w:ascii="Arial" w:hAnsi="Arial" w:cs="Arial"/>
          <w:color w:val="16AD85"/>
          <w:sz w:val="44"/>
          <w:szCs w:val="44"/>
        </w:rPr>
      </w:pPr>
    </w:p>
    <w:p w14:paraId="5527EC8F" w14:textId="058218EF" w:rsidR="00916CA0" w:rsidRDefault="00916CA0" w:rsidP="00905599">
      <w:pPr>
        <w:spacing w:after="0" w:line="240" w:lineRule="auto"/>
        <w:rPr>
          <w:rFonts w:ascii="Arial" w:hAnsi="Arial" w:cs="Arial"/>
          <w:color w:val="16AD85"/>
          <w:sz w:val="44"/>
          <w:szCs w:val="44"/>
        </w:rPr>
      </w:pPr>
    </w:p>
    <w:p w14:paraId="6B03400B" w14:textId="1F2A9CE9" w:rsidR="00916CA0" w:rsidRDefault="00916CA0" w:rsidP="00905599">
      <w:pPr>
        <w:spacing w:after="0" w:line="240" w:lineRule="auto"/>
        <w:rPr>
          <w:rFonts w:ascii="Arial" w:hAnsi="Arial" w:cs="Arial"/>
          <w:color w:val="16AD85"/>
          <w:sz w:val="44"/>
          <w:szCs w:val="44"/>
        </w:rPr>
      </w:pPr>
    </w:p>
    <w:p w14:paraId="40D26B64" w14:textId="77777777" w:rsidR="00916CA0" w:rsidRDefault="00916CA0" w:rsidP="00905599">
      <w:pPr>
        <w:spacing w:after="0" w:line="240" w:lineRule="auto"/>
        <w:rPr>
          <w:rFonts w:ascii="Arial" w:hAnsi="Arial" w:cs="Arial"/>
          <w:color w:val="16AD85"/>
          <w:sz w:val="44"/>
          <w:szCs w:val="44"/>
        </w:rPr>
      </w:pPr>
    </w:p>
    <w:p w14:paraId="39226137" w14:textId="77777777" w:rsidR="00916CA0" w:rsidRDefault="00916CA0" w:rsidP="00905599">
      <w:pPr>
        <w:spacing w:after="0" w:line="240" w:lineRule="auto"/>
        <w:rPr>
          <w:rFonts w:ascii="Arial" w:hAnsi="Arial" w:cs="Arial"/>
          <w:color w:val="16AD85"/>
          <w:sz w:val="44"/>
          <w:szCs w:val="44"/>
        </w:rPr>
      </w:pPr>
    </w:p>
    <w:p w14:paraId="0ED2918E" w14:textId="58977D88" w:rsidR="00905599" w:rsidRPr="00536487" w:rsidRDefault="00905599" w:rsidP="00905599">
      <w:pPr>
        <w:spacing w:after="0" w:line="240" w:lineRule="auto"/>
        <w:rPr>
          <w:rFonts w:ascii="Arial" w:hAnsi="Arial" w:cs="Arial"/>
          <w:b/>
          <w:bCs/>
          <w:color w:val="16AD85"/>
          <w:sz w:val="28"/>
          <w:szCs w:val="28"/>
        </w:rPr>
      </w:pPr>
      <w:r w:rsidRPr="00536487">
        <w:rPr>
          <w:rFonts w:ascii="Arial" w:hAnsi="Arial" w:cs="Arial"/>
          <w:color w:val="16AD85"/>
          <w:sz w:val="44"/>
          <w:szCs w:val="44"/>
        </w:rPr>
        <w:t xml:space="preserve">Consultation closes on </w:t>
      </w:r>
      <w:r w:rsidR="00132FB1">
        <w:rPr>
          <w:rFonts w:ascii="Arial" w:hAnsi="Arial" w:cs="Arial"/>
          <w:color w:val="16AD85"/>
          <w:sz w:val="44"/>
          <w:szCs w:val="44"/>
        </w:rPr>
        <w:t>5</w:t>
      </w:r>
      <w:r w:rsidRPr="00536487">
        <w:rPr>
          <w:rFonts w:ascii="Arial" w:hAnsi="Arial" w:cs="Arial"/>
          <w:color w:val="16AD85"/>
          <w:sz w:val="44"/>
          <w:szCs w:val="44"/>
        </w:rPr>
        <w:t xml:space="preserve"> </w:t>
      </w:r>
      <w:r w:rsidR="00964A55" w:rsidRPr="00536487">
        <w:rPr>
          <w:rFonts w:ascii="Arial" w:hAnsi="Arial" w:cs="Arial"/>
          <w:color w:val="16AD85"/>
          <w:sz w:val="44"/>
          <w:szCs w:val="44"/>
        </w:rPr>
        <w:t>July</w:t>
      </w:r>
      <w:r w:rsidRPr="00536487">
        <w:rPr>
          <w:rFonts w:ascii="Arial" w:hAnsi="Arial" w:cs="Arial"/>
          <w:color w:val="16AD85"/>
          <w:sz w:val="44"/>
          <w:szCs w:val="44"/>
        </w:rPr>
        <w:t xml:space="preserve"> 20</w:t>
      </w:r>
      <w:r w:rsidR="00964A55" w:rsidRPr="00536487">
        <w:rPr>
          <w:rFonts w:ascii="Arial" w:hAnsi="Arial" w:cs="Arial"/>
          <w:color w:val="16AD85"/>
          <w:sz w:val="44"/>
          <w:szCs w:val="44"/>
        </w:rPr>
        <w:t>20</w:t>
      </w:r>
    </w:p>
    <w:p w14:paraId="4C71384C" w14:textId="77777777" w:rsidR="00905599" w:rsidRDefault="00905599" w:rsidP="00905599">
      <w:pPr>
        <w:spacing w:after="0" w:line="240" w:lineRule="auto"/>
        <w:rPr>
          <w:rFonts w:ascii="Arial" w:hAnsi="Arial" w:cs="Arial"/>
          <w:b/>
          <w:bCs/>
          <w:sz w:val="28"/>
          <w:szCs w:val="28"/>
        </w:rPr>
      </w:pPr>
    </w:p>
    <w:p w14:paraId="7E9BD9B8" w14:textId="5233B4C8" w:rsidR="00905599" w:rsidRPr="00231899" w:rsidRDefault="00905599" w:rsidP="007D4A5A">
      <w:pPr>
        <w:spacing w:after="0" w:line="240" w:lineRule="auto"/>
        <w:rPr>
          <w:rFonts w:ascii="Arial" w:eastAsia="Times New Roman" w:hAnsi="Arial" w:cs="Arial"/>
          <w:sz w:val="24"/>
          <w:szCs w:val="24"/>
        </w:rPr>
      </w:pPr>
      <w:r w:rsidRPr="00231899">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43C2E49F" wp14:editId="26C99143">
            <wp:simplePos x="0" y="0"/>
            <wp:positionH relativeFrom="column">
              <wp:posOffset>4622800</wp:posOffset>
            </wp:positionH>
            <wp:positionV relativeFrom="paragraph">
              <wp:posOffset>7851140</wp:posOffset>
            </wp:positionV>
            <wp:extent cx="1715770" cy="598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598805"/>
                    </a:xfrm>
                    <a:prstGeom prst="rect">
                      <a:avLst/>
                    </a:prstGeom>
                    <a:noFill/>
                  </pic:spPr>
                </pic:pic>
              </a:graphicData>
            </a:graphic>
            <wp14:sizeRelH relativeFrom="margin">
              <wp14:pctWidth>0</wp14:pctWidth>
            </wp14:sizeRelH>
            <wp14:sizeRelV relativeFrom="margin">
              <wp14:pctHeight>0</wp14:pctHeight>
            </wp14:sizeRelV>
          </wp:anchor>
        </w:drawing>
      </w:r>
    </w:p>
    <w:p w14:paraId="3BFC5CF5" w14:textId="73CC17EC" w:rsidR="00905599" w:rsidRPr="00231899" w:rsidRDefault="00905599" w:rsidP="00905599">
      <w:pPr>
        <w:spacing w:after="0" w:line="240" w:lineRule="auto"/>
        <w:ind w:right="270"/>
        <w:rPr>
          <w:rFonts w:ascii="Arial" w:eastAsia="Times New Roman" w:hAnsi="Arial" w:cs="Arial"/>
          <w:sz w:val="24"/>
          <w:szCs w:val="24"/>
        </w:rPr>
      </w:pPr>
    </w:p>
    <w:p w14:paraId="5B86F93F" w14:textId="77777777" w:rsidR="00905599" w:rsidRPr="00231899" w:rsidRDefault="00905599" w:rsidP="00905599">
      <w:pPr>
        <w:spacing w:after="0" w:line="240" w:lineRule="auto"/>
        <w:ind w:right="270"/>
        <w:rPr>
          <w:rFonts w:ascii="Arial" w:eastAsia="Times New Roman" w:hAnsi="Arial" w:cs="Arial"/>
          <w:sz w:val="24"/>
          <w:szCs w:val="24"/>
        </w:rPr>
      </w:pPr>
    </w:p>
    <w:p w14:paraId="6414C259" w14:textId="77777777" w:rsidR="00905599" w:rsidRPr="00231899" w:rsidRDefault="00905599" w:rsidP="00905599">
      <w:pPr>
        <w:pStyle w:val="NoSpacing"/>
        <w:jc w:val="left"/>
      </w:pPr>
    </w:p>
    <w:p w14:paraId="4F4EBC27" w14:textId="77777777" w:rsidR="00536487" w:rsidRDefault="00536487">
      <w:pPr>
        <w:rPr>
          <w:rFonts w:ascii="Arial" w:eastAsia="Calibri" w:hAnsi="Arial" w:cs="Arial"/>
          <w:b/>
          <w:bCs/>
          <w:color w:val="16AD85"/>
          <w:sz w:val="40"/>
          <w:szCs w:val="40"/>
          <w:lang w:val="en-US"/>
        </w:rPr>
      </w:pPr>
      <w:r>
        <w:rPr>
          <w:rFonts w:ascii="Arial" w:eastAsia="Calibri" w:hAnsi="Arial" w:cs="Arial"/>
          <w:b/>
          <w:bCs/>
          <w:color w:val="16AD85"/>
          <w:sz w:val="40"/>
          <w:szCs w:val="40"/>
          <w:lang w:val="en-US"/>
        </w:rPr>
        <w:br w:type="page"/>
      </w:r>
    </w:p>
    <w:p w14:paraId="7156C7B3" w14:textId="5EE6977F" w:rsidR="00964A55" w:rsidRPr="00536487" w:rsidRDefault="00964A55" w:rsidP="00964A55">
      <w:pPr>
        <w:spacing w:after="0" w:line="240" w:lineRule="auto"/>
        <w:ind w:right="270"/>
        <w:rPr>
          <w:rFonts w:ascii="Arial" w:eastAsia="Times New Roman" w:hAnsi="Arial" w:cs="Arial"/>
          <w:color w:val="16AD85"/>
          <w:sz w:val="32"/>
          <w:szCs w:val="32"/>
        </w:rPr>
      </w:pPr>
      <w:r w:rsidRPr="00536487">
        <w:rPr>
          <w:rFonts w:ascii="Arial" w:eastAsia="Calibri" w:hAnsi="Arial" w:cs="Arial"/>
          <w:b/>
          <w:bCs/>
          <w:color w:val="16AD85"/>
          <w:sz w:val="40"/>
          <w:szCs w:val="40"/>
          <w:lang w:val="en-US"/>
        </w:rPr>
        <w:lastRenderedPageBreak/>
        <w:t>Contact details</w:t>
      </w:r>
    </w:p>
    <w:p w14:paraId="2937FFF6" w14:textId="77777777" w:rsidR="00964A55" w:rsidRPr="00231899" w:rsidRDefault="00964A55" w:rsidP="00964A55">
      <w:pPr>
        <w:spacing w:after="0" w:line="240" w:lineRule="auto"/>
        <w:ind w:right="270"/>
        <w:rPr>
          <w:rFonts w:ascii="Arial" w:eastAsia="Calibri" w:hAnsi="Arial" w:cs="Arial"/>
          <w:b/>
          <w:color w:val="000000"/>
          <w:sz w:val="24"/>
          <w:szCs w:val="18"/>
          <w:lang w:val="en-US"/>
        </w:rPr>
      </w:pPr>
    </w:p>
    <w:p w14:paraId="6463436D" w14:textId="77777777" w:rsidR="00964A55" w:rsidRDefault="00964A55" w:rsidP="00964A55">
      <w:pPr>
        <w:spacing w:after="0" w:line="240" w:lineRule="auto"/>
        <w:ind w:right="270"/>
        <w:rPr>
          <w:rFonts w:ascii="Arial" w:eastAsia="Calibri" w:hAnsi="Arial" w:cs="Arial"/>
          <w:b/>
          <w:color w:val="000000"/>
          <w:sz w:val="24"/>
          <w:szCs w:val="18"/>
          <w:lang w:val="en-US"/>
        </w:rPr>
      </w:pPr>
    </w:p>
    <w:p w14:paraId="4F1E9C3D" w14:textId="77777777" w:rsidR="00964A55" w:rsidRPr="00231899" w:rsidRDefault="00964A55" w:rsidP="00964A55">
      <w:pPr>
        <w:spacing w:after="0" w:line="240" w:lineRule="auto"/>
        <w:ind w:right="270"/>
        <w:rPr>
          <w:rFonts w:ascii="Arial" w:eastAsia="Calibri" w:hAnsi="Arial" w:cs="Arial"/>
          <w:b/>
          <w:color w:val="000000"/>
          <w:sz w:val="24"/>
          <w:szCs w:val="18"/>
          <w:lang w:val="en-US"/>
        </w:rPr>
      </w:pPr>
      <w:r w:rsidRPr="00231899">
        <w:rPr>
          <w:rFonts w:ascii="Arial" w:eastAsia="Calibri" w:hAnsi="Arial" w:cs="Arial"/>
          <w:b/>
          <w:color w:val="000000"/>
          <w:sz w:val="24"/>
          <w:szCs w:val="18"/>
          <w:lang w:val="en-US"/>
        </w:rPr>
        <w:t>Social Care Wales</w:t>
      </w:r>
    </w:p>
    <w:p w14:paraId="645CC2B9" w14:textId="77777777" w:rsidR="00964A55" w:rsidRPr="00231899" w:rsidRDefault="00964A55" w:rsidP="00964A55">
      <w:pPr>
        <w:spacing w:after="0"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South Gate House</w:t>
      </w:r>
    </w:p>
    <w:p w14:paraId="55A728FE" w14:textId="77777777" w:rsidR="00964A55" w:rsidRPr="00231899" w:rsidRDefault="00964A55" w:rsidP="00964A55">
      <w:pPr>
        <w:spacing w:after="0"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Wood Street</w:t>
      </w:r>
    </w:p>
    <w:p w14:paraId="08DC86CC" w14:textId="77777777" w:rsidR="00964A55" w:rsidRPr="00231899" w:rsidRDefault="00964A55" w:rsidP="00964A55">
      <w:pPr>
        <w:spacing w:after="0"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Cardiff CF10 1E</w:t>
      </w:r>
      <w:r>
        <w:rPr>
          <w:rFonts w:ascii="Arial" w:eastAsia="Calibri" w:hAnsi="Arial" w:cs="Arial"/>
          <w:color w:val="000000"/>
          <w:sz w:val="24"/>
          <w:szCs w:val="18"/>
          <w:lang w:val="en-US"/>
        </w:rPr>
        <w:t>W</w:t>
      </w:r>
    </w:p>
    <w:p w14:paraId="0F2BF084" w14:textId="77777777" w:rsidR="00964A55" w:rsidRPr="00231899" w:rsidRDefault="00964A55" w:rsidP="00964A55">
      <w:pPr>
        <w:spacing w:after="11" w:line="240" w:lineRule="auto"/>
        <w:ind w:right="270"/>
        <w:rPr>
          <w:rFonts w:ascii="Arial" w:eastAsia="Calibri" w:hAnsi="Arial" w:cs="Arial"/>
          <w:color w:val="000000"/>
          <w:sz w:val="24"/>
          <w:szCs w:val="18"/>
          <w:lang w:val="en-US"/>
        </w:rPr>
      </w:pPr>
    </w:p>
    <w:p w14:paraId="23B6B878" w14:textId="77777777" w:rsidR="00964A55" w:rsidRPr="00231899" w:rsidRDefault="00964A55" w:rsidP="00964A55">
      <w:pPr>
        <w:spacing w:after="11"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 xml:space="preserve">Tel: 0300 3033 444     </w:t>
      </w:r>
    </w:p>
    <w:p w14:paraId="33CF9622" w14:textId="77777777" w:rsidR="00964A55" w:rsidRPr="00231899" w:rsidRDefault="00964A55" w:rsidP="00964A55">
      <w:pPr>
        <w:spacing w:after="11"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Minicom: 029 2078 0680</w:t>
      </w:r>
    </w:p>
    <w:p w14:paraId="3DBF5538" w14:textId="50B3B625" w:rsidR="00964A55" w:rsidRPr="00231899" w:rsidRDefault="00964A55" w:rsidP="00964A55">
      <w:pPr>
        <w:spacing w:after="11"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 xml:space="preserve">Email: </w:t>
      </w:r>
      <w:hyperlink r:id="rId9" w:history="1">
        <w:r w:rsidR="00312FD6" w:rsidRPr="00FC4A97">
          <w:rPr>
            <w:rStyle w:val="Hyperlink"/>
            <w:rFonts w:ascii="Arial" w:eastAsia="Calibri" w:hAnsi="Arial" w:cs="Arial"/>
            <w:sz w:val="24"/>
            <w:szCs w:val="18"/>
            <w:lang w:val="en-US"/>
          </w:rPr>
          <w:t>info@socialcare.wales</w:t>
        </w:r>
      </w:hyperlink>
    </w:p>
    <w:p w14:paraId="70350807" w14:textId="1FD0EFF1" w:rsidR="00964A55" w:rsidRPr="00536487" w:rsidRDefault="00312FD6" w:rsidP="00964A55">
      <w:pPr>
        <w:spacing w:after="86" w:line="240" w:lineRule="auto"/>
        <w:ind w:right="270"/>
        <w:rPr>
          <w:rFonts w:ascii="Arial" w:eastAsia="Calibri" w:hAnsi="Arial" w:cs="Arial"/>
          <w:b/>
          <w:color w:val="16AD85"/>
          <w:sz w:val="24"/>
          <w:szCs w:val="18"/>
          <w:lang w:val="en-US"/>
        </w:rPr>
      </w:pPr>
      <w:hyperlink r:id="rId10" w:history="1">
        <w:proofErr w:type="spellStart"/>
        <w:proofErr w:type="gramStart"/>
        <w:r w:rsidR="00964A55" w:rsidRPr="00312FD6">
          <w:rPr>
            <w:rStyle w:val="Hyperlink"/>
            <w:rFonts w:ascii="Arial" w:eastAsia="Calibri" w:hAnsi="Arial" w:cs="Arial"/>
            <w:bCs/>
            <w:sz w:val="24"/>
            <w:szCs w:val="18"/>
            <w:lang w:val="en-US"/>
          </w:rPr>
          <w:t>socialcare.wales</w:t>
        </w:r>
        <w:proofErr w:type="spellEnd"/>
        <w:proofErr w:type="gramEnd"/>
      </w:hyperlink>
    </w:p>
    <w:p w14:paraId="3D81E7B5" w14:textId="60246A3A" w:rsidR="00964A55" w:rsidRPr="00231899" w:rsidRDefault="00964A55" w:rsidP="00964A55">
      <w:pPr>
        <w:spacing w:after="0" w:line="240" w:lineRule="auto"/>
        <w:ind w:right="270"/>
        <w:rPr>
          <w:rFonts w:ascii="Arial" w:eastAsia="Calibri" w:hAnsi="Arial" w:cs="Arial"/>
          <w:color w:val="000000"/>
          <w:sz w:val="24"/>
          <w:szCs w:val="18"/>
          <w:lang w:val="en-US"/>
        </w:rPr>
      </w:pPr>
      <w:r w:rsidRPr="00231899">
        <w:rPr>
          <w:rFonts w:ascii="Arial" w:eastAsia="Calibri" w:hAnsi="Arial" w:cs="Arial"/>
          <w:color w:val="000000"/>
          <w:sz w:val="24"/>
          <w:szCs w:val="18"/>
          <w:lang w:val="en-US"/>
        </w:rPr>
        <w:t>© 20</w:t>
      </w:r>
      <w:r w:rsidR="00536487">
        <w:rPr>
          <w:rFonts w:ascii="Arial" w:eastAsia="Calibri" w:hAnsi="Arial" w:cs="Arial"/>
          <w:color w:val="000000"/>
          <w:sz w:val="24"/>
          <w:szCs w:val="18"/>
          <w:lang w:val="en-US"/>
        </w:rPr>
        <w:t>20</w:t>
      </w:r>
      <w:r w:rsidRPr="00231899">
        <w:rPr>
          <w:rFonts w:ascii="Arial" w:eastAsia="Calibri" w:hAnsi="Arial" w:cs="Arial"/>
          <w:color w:val="000000"/>
          <w:sz w:val="24"/>
          <w:szCs w:val="18"/>
          <w:lang w:val="en-US"/>
        </w:rPr>
        <w:t xml:space="preserve"> Social Care Wales</w:t>
      </w:r>
    </w:p>
    <w:p w14:paraId="3BA2EBA3" w14:textId="77777777" w:rsidR="00964A55" w:rsidRPr="00231899" w:rsidRDefault="00964A55" w:rsidP="00964A55">
      <w:pPr>
        <w:spacing w:after="0" w:line="240" w:lineRule="auto"/>
        <w:ind w:right="270"/>
        <w:rPr>
          <w:rFonts w:ascii="Arial" w:eastAsia="Calibri" w:hAnsi="Arial" w:cs="Arial"/>
          <w:color w:val="000000"/>
          <w:sz w:val="28"/>
          <w:lang w:val="en-US"/>
        </w:rPr>
      </w:pPr>
    </w:p>
    <w:p w14:paraId="7436A0BB" w14:textId="77777777" w:rsidR="00964A55" w:rsidRPr="00231899" w:rsidRDefault="00964A55" w:rsidP="00964A55">
      <w:pPr>
        <w:spacing w:after="120" w:line="240" w:lineRule="auto"/>
        <w:ind w:right="270"/>
        <w:rPr>
          <w:rFonts w:ascii="Arial" w:eastAsia="Calibri" w:hAnsi="Arial" w:cs="Arial"/>
          <w:color w:val="000000"/>
          <w:sz w:val="24"/>
          <w:szCs w:val="24"/>
          <w:lang w:val="en-US"/>
        </w:rPr>
      </w:pPr>
      <w:r w:rsidRPr="00231899">
        <w:rPr>
          <w:rFonts w:ascii="Arial" w:eastAsia="Calibri" w:hAnsi="Arial" w:cs="Arial"/>
          <w:color w:val="000000"/>
          <w:sz w:val="24"/>
          <w:szCs w:val="24"/>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6EC121F0" w14:textId="77777777" w:rsidR="00964A55" w:rsidRPr="00231899" w:rsidRDefault="00964A55" w:rsidP="00964A55">
      <w:pPr>
        <w:spacing w:after="120" w:line="240" w:lineRule="auto"/>
        <w:ind w:right="270"/>
        <w:rPr>
          <w:rFonts w:ascii="Arial" w:eastAsia="Calibri" w:hAnsi="Arial" w:cs="Arial"/>
          <w:color w:val="000000"/>
          <w:sz w:val="24"/>
          <w:szCs w:val="24"/>
          <w:lang w:val="en-US"/>
        </w:rPr>
      </w:pPr>
    </w:p>
    <w:p w14:paraId="023FE5B5" w14:textId="77777777" w:rsidR="00964A55" w:rsidRPr="00231899" w:rsidRDefault="00964A55" w:rsidP="00964A55">
      <w:pPr>
        <w:spacing w:after="44" w:line="240" w:lineRule="auto"/>
        <w:ind w:right="270"/>
        <w:rPr>
          <w:rFonts w:ascii="Arial" w:eastAsia="Calibri" w:hAnsi="Arial" w:cs="Arial"/>
          <w:color w:val="000221"/>
          <w:sz w:val="24"/>
          <w:szCs w:val="24"/>
          <w:lang w:val="en-US"/>
        </w:rPr>
      </w:pPr>
      <w:r w:rsidRPr="00231899">
        <w:rPr>
          <w:rFonts w:ascii="Arial" w:eastAsia="Calibri" w:hAnsi="Arial" w:cs="Arial"/>
          <w:b/>
          <w:color w:val="000000"/>
          <w:sz w:val="24"/>
          <w:szCs w:val="24"/>
          <w:lang w:val="en-US"/>
        </w:rPr>
        <w:t xml:space="preserve">Other formats: </w:t>
      </w:r>
      <w:r w:rsidRPr="00231899">
        <w:rPr>
          <w:rFonts w:ascii="Arial" w:eastAsia="Calibri" w:hAnsi="Arial" w:cs="Arial"/>
          <w:color w:val="000000"/>
          <w:sz w:val="24"/>
          <w:szCs w:val="24"/>
          <w:lang w:val="en-US"/>
        </w:rPr>
        <w:t xml:space="preserve">This document is available in large text or other formats, if required. </w:t>
      </w:r>
      <w:r w:rsidRPr="00231899">
        <w:rPr>
          <w:rFonts w:ascii="Arial" w:eastAsia="Calibri" w:hAnsi="Arial" w:cs="Arial"/>
          <w:color w:val="000221"/>
          <w:sz w:val="24"/>
          <w:szCs w:val="24"/>
          <w:lang w:val="en-US"/>
        </w:rPr>
        <w:t>Copies are also available in Welsh.</w:t>
      </w:r>
    </w:p>
    <w:p w14:paraId="685C0B6C" w14:textId="77777777" w:rsidR="00964A55" w:rsidRPr="00231899" w:rsidRDefault="00964A55" w:rsidP="00964A55">
      <w:pPr>
        <w:rPr>
          <w:rFonts w:ascii="Arial" w:eastAsia="Calibri" w:hAnsi="Arial" w:cs="Arial"/>
          <w:color w:val="000221"/>
          <w:sz w:val="24"/>
          <w:szCs w:val="24"/>
          <w:lang w:val="en-US"/>
        </w:rPr>
      </w:pPr>
      <w:r w:rsidRPr="00231899">
        <w:rPr>
          <w:rFonts w:ascii="Arial" w:eastAsia="Calibri" w:hAnsi="Arial" w:cs="Arial"/>
          <w:color w:val="000221"/>
          <w:sz w:val="24"/>
          <w:szCs w:val="24"/>
          <w:lang w:val="en-US"/>
        </w:rPr>
        <w:br w:type="page"/>
      </w:r>
    </w:p>
    <w:p w14:paraId="18F3C3BD" w14:textId="6A970668" w:rsidR="00422C8E" w:rsidRPr="007D4A5A" w:rsidRDefault="00964A55" w:rsidP="00C540ED">
      <w:pPr>
        <w:spacing w:after="0" w:line="240" w:lineRule="auto"/>
        <w:rPr>
          <w:rFonts w:ascii="Arial" w:eastAsia="Calibri" w:hAnsi="Arial" w:cs="Arial"/>
          <w:b/>
          <w:bCs/>
          <w:color w:val="16AD85"/>
          <w:sz w:val="40"/>
          <w:szCs w:val="40"/>
          <w:lang w:val="en-US"/>
        </w:rPr>
      </w:pPr>
      <w:r w:rsidRPr="00536487">
        <w:rPr>
          <w:rFonts w:ascii="Arial" w:eastAsia="Calibri" w:hAnsi="Arial" w:cs="Arial"/>
          <w:b/>
          <w:bCs/>
          <w:color w:val="16AD85"/>
          <w:sz w:val="40"/>
          <w:szCs w:val="40"/>
          <w:lang w:val="en-US"/>
        </w:rPr>
        <w:lastRenderedPageBreak/>
        <w:t>Why we need your views</w:t>
      </w:r>
    </w:p>
    <w:p w14:paraId="373CC6C2" w14:textId="31A1DC0A" w:rsidR="00895337" w:rsidRPr="009A7E9E" w:rsidRDefault="00895337" w:rsidP="00C540ED">
      <w:pPr>
        <w:spacing w:after="0" w:line="240" w:lineRule="auto"/>
        <w:rPr>
          <w:rFonts w:ascii="Arial" w:hAnsi="Arial" w:cs="Arial"/>
          <w:b/>
          <w:bCs/>
          <w:sz w:val="24"/>
          <w:szCs w:val="24"/>
        </w:rPr>
      </w:pPr>
    </w:p>
    <w:p w14:paraId="0BFDCB13" w14:textId="7B02816A" w:rsidR="00895337" w:rsidRDefault="00895337" w:rsidP="00964A55">
      <w:pPr>
        <w:spacing w:after="0" w:line="360" w:lineRule="auto"/>
        <w:rPr>
          <w:rFonts w:ascii="Arial" w:hAnsi="Arial" w:cs="Arial"/>
          <w:sz w:val="24"/>
          <w:szCs w:val="24"/>
        </w:rPr>
      </w:pPr>
      <w:bookmarkStart w:id="0" w:name="_Hlk42163630"/>
      <w:r w:rsidRPr="00E0695A">
        <w:rPr>
          <w:rFonts w:ascii="Arial" w:hAnsi="Arial" w:cs="Arial"/>
          <w:sz w:val="24"/>
          <w:szCs w:val="24"/>
        </w:rPr>
        <w:t xml:space="preserve">Social Care Wales has been commissioned by Welsh Government to develop </w:t>
      </w:r>
      <w:r w:rsidR="00E0695A" w:rsidRPr="00E0695A">
        <w:rPr>
          <w:rFonts w:ascii="Arial" w:hAnsi="Arial" w:cs="Arial"/>
          <w:sz w:val="24"/>
          <w:szCs w:val="24"/>
        </w:rPr>
        <w:t>a</w:t>
      </w:r>
      <w:r w:rsidRPr="00E0695A">
        <w:rPr>
          <w:rFonts w:ascii="Arial" w:hAnsi="Arial" w:cs="Arial"/>
          <w:sz w:val="24"/>
          <w:szCs w:val="24"/>
        </w:rPr>
        <w:t xml:space="preserve">pprenticeship frameworks at </w:t>
      </w:r>
      <w:r w:rsidR="00C33783">
        <w:rPr>
          <w:rFonts w:ascii="Arial" w:hAnsi="Arial" w:cs="Arial"/>
          <w:sz w:val="24"/>
          <w:szCs w:val="24"/>
        </w:rPr>
        <w:t>l</w:t>
      </w:r>
      <w:r w:rsidR="00C33783" w:rsidRPr="00E0695A">
        <w:rPr>
          <w:rFonts w:ascii="Arial" w:hAnsi="Arial" w:cs="Arial"/>
          <w:sz w:val="24"/>
          <w:szCs w:val="24"/>
        </w:rPr>
        <w:t xml:space="preserve">evel </w:t>
      </w:r>
      <w:r w:rsidRPr="00E0695A">
        <w:rPr>
          <w:rFonts w:ascii="Arial" w:hAnsi="Arial" w:cs="Arial"/>
          <w:sz w:val="24"/>
          <w:szCs w:val="24"/>
        </w:rPr>
        <w:t xml:space="preserve">4 and 5 in </w:t>
      </w:r>
      <w:r w:rsidRPr="00905599">
        <w:rPr>
          <w:rFonts w:ascii="Arial" w:hAnsi="Arial" w:cs="Arial"/>
          <w:sz w:val="24"/>
          <w:szCs w:val="24"/>
        </w:rPr>
        <w:t xml:space="preserve">Health and Social Care (HSC) </w:t>
      </w:r>
      <w:r w:rsidR="009C1CA6" w:rsidRPr="00905599">
        <w:rPr>
          <w:rFonts w:ascii="Arial" w:hAnsi="Arial" w:cs="Arial"/>
          <w:b/>
          <w:bCs/>
          <w:sz w:val="24"/>
          <w:szCs w:val="24"/>
        </w:rPr>
        <w:t>and</w:t>
      </w:r>
      <w:r w:rsidR="009C1CA6" w:rsidRPr="00905599">
        <w:rPr>
          <w:rFonts w:ascii="Arial" w:hAnsi="Arial" w:cs="Arial"/>
          <w:sz w:val="24"/>
          <w:szCs w:val="24"/>
        </w:rPr>
        <w:t xml:space="preserve"> </w:t>
      </w:r>
      <w:r w:rsidRPr="00905599">
        <w:rPr>
          <w:rFonts w:ascii="Arial" w:hAnsi="Arial" w:cs="Arial"/>
          <w:sz w:val="24"/>
          <w:szCs w:val="24"/>
        </w:rPr>
        <w:t>Children’s Care, Play, Learning and Development (CCPLD).</w:t>
      </w:r>
    </w:p>
    <w:p w14:paraId="0089BF1D" w14:textId="77777777" w:rsidR="00964A55" w:rsidRPr="00905599" w:rsidRDefault="00964A55" w:rsidP="00964A55">
      <w:pPr>
        <w:spacing w:after="0" w:line="360" w:lineRule="auto"/>
        <w:rPr>
          <w:rFonts w:ascii="Arial" w:hAnsi="Arial" w:cs="Arial"/>
          <w:sz w:val="24"/>
          <w:szCs w:val="24"/>
        </w:rPr>
      </w:pPr>
    </w:p>
    <w:p w14:paraId="7DBBADCD" w14:textId="7079413A" w:rsidR="00895337" w:rsidRPr="007D4A5A" w:rsidRDefault="00895337" w:rsidP="00964A55">
      <w:pPr>
        <w:spacing w:after="0" w:line="360" w:lineRule="auto"/>
        <w:rPr>
          <w:rFonts w:ascii="Arial" w:eastAsia="Times New Roman" w:hAnsi="Arial" w:cs="Arial"/>
          <w:sz w:val="24"/>
          <w:szCs w:val="24"/>
        </w:rPr>
      </w:pPr>
      <w:r w:rsidRPr="007D4A5A">
        <w:rPr>
          <w:rFonts w:ascii="Arial" w:eastAsia="Times New Roman" w:hAnsi="Arial" w:cs="Arial"/>
          <w:sz w:val="24"/>
          <w:szCs w:val="24"/>
        </w:rPr>
        <w:t xml:space="preserve">We have completed our initial engagement and have produced our first draft document for </w:t>
      </w:r>
      <w:r w:rsidR="00F63DA9" w:rsidRPr="007D4A5A">
        <w:rPr>
          <w:rFonts w:ascii="Arial" w:eastAsia="Times New Roman" w:hAnsi="Arial" w:cs="Arial"/>
          <w:sz w:val="24"/>
          <w:szCs w:val="24"/>
        </w:rPr>
        <w:t>consultation. We</w:t>
      </w:r>
      <w:r w:rsidRPr="007D4A5A">
        <w:rPr>
          <w:rFonts w:ascii="Arial" w:eastAsia="Times New Roman" w:hAnsi="Arial" w:cs="Arial"/>
          <w:sz w:val="24"/>
          <w:szCs w:val="24"/>
        </w:rPr>
        <w:t xml:space="preserve"> are seeking a range of opinions from across </w:t>
      </w:r>
      <w:r w:rsidR="009C1CA6" w:rsidRPr="007D4A5A">
        <w:rPr>
          <w:rFonts w:ascii="Arial" w:eastAsia="Times New Roman" w:hAnsi="Arial" w:cs="Arial"/>
          <w:sz w:val="24"/>
          <w:szCs w:val="24"/>
        </w:rPr>
        <w:t xml:space="preserve">the </w:t>
      </w:r>
      <w:proofErr w:type="gramStart"/>
      <w:r w:rsidRPr="007D4A5A">
        <w:rPr>
          <w:rFonts w:ascii="Arial" w:eastAsia="Times New Roman" w:hAnsi="Arial" w:cs="Arial"/>
          <w:sz w:val="24"/>
          <w:szCs w:val="24"/>
        </w:rPr>
        <w:t>sectors</w:t>
      </w:r>
      <w:r w:rsidR="00C33783">
        <w:rPr>
          <w:rFonts w:ascii="Arial" w:eastAsia="Times New Roman" w:hAnsi="Arial" w:cs="Arial"/>
          <w:sz w:val="24"/>
          <w:szCs w:val="24"/>
        </w:rPr>
        <w:t>,</w:t>
      </w:r>
      <w:r w:rsidR="00843F7D" w:rsidRPr="007D4A5A">
        <w:rPr>
          <w:rFonts w:ascii="Arial" w:eastAsia="Times New Roman" w:hAnsi="Arial" w:cs="Arial"/>
          <w:sz w:val="24"/>
          <w:szCs w:val="24"/>
        </w:rPr>
        <w:t xml:space="preserve"> </w:t>
      </w:r>
      <w:r w:rsidR="009C1CA6" w:rsidRPr="007D4A5A">
        <w:rPr>
          <w:rFonts w:ascii="Arial" w:eastAsia="Times New Roman" w:hAnsi="Arial" w:cs="Arial"/>
          <w:sz w:val="24"/>
          <w:szCs w:val="24"/>
        </w:rPr>
        <w:t>and</w:t>
      </w:r>
      <w:proofErr w:type="gramEnd"/>
      <w:r w:rsidR="00843F7D" w:rsidRPr="007D4A5A">
        <w:rPr>
          <w:rFonts w:ascii="Arial" w:eastAsia="Times New Roman" w:hAnsi="Arial" w:cs="Arial"/>
          <w:sz w:val="24"/>
          <w:szCs w:val="24"/>
        </w:rPr>
        <w:t xml:space="preserve"> are</w:t>
      </w:r>
      <w:r w:rsidRPr="007D4A5A">
        <w:rPr>
          <w:rFonts w:ascii="Arial" w:eastAsia="Times New Roman" w:hAnsi="Arial" w:cs="Arial"/>
          <w:sz w:val="24"/>
          <w:szCs w:val="24"/>
        </w:rPr>
        <w:t xml:space="preserve"> particularly interested in the views of </w:t>
      </w:r>
      <w:r w:rsidR="009C1CA6" w:rsidRPr="007D4A5A">
        <w:rPr>
          <w:rFonts w:ascii="Arial" w:eastAsia="Times New Roman" w:hAnsi="Arial" w:cs="Arial"/>
          <w:sz w:val="24"/>
          <w:szCs w:val="24"/>
        </w:rPr>
        <w:t xml:space="preserve">learning providers and </w:t>
      </w:r>
      <w:r w:rsidRPr="007D4A5A">
        <w:rPr>
          <w:rFonts w:ascii="Arial" w:eastAsia="Times New Roman" w:hAnsi="Arial" w:cs="Arial"/>
          <w:sz w:val="24"/>
          <w:szCs w:val="24"/>
        </w:rPr>
        <w:t>people working in health and social care</w:t>
      </w:r>
      <w:r w:rsidR="00E0695A" w:rsidRPr="007D4A5A">
        <w:rPr>
          <w:rFonts w:ascii="Arial" w:eastAsia="Times New Roman" w:hAnsi="Arial" w:cs="Arial"/>
          <w:sz w:val="24"/>
          <w:szCs w:val="24"/>
        </w:rPr>
        <w:t>,</w:t>
      </w:r>
      <w:r w:rsidR="001D05F3" w:rsidRPr="007D4A5A">
        <w:rPr>
          <w:rFonts w:ascii="Arial" w:eastAsia="Times New Roman" w:hAnsi="Arial" w:cs="Arial"/>
          <w:sz w:val="24"/>
          <w:szCs w:val="24"/>
        </w:rPr>
        <w:t xml:space="preserve"> and early years and childcare</w:t>
      </w:r>
      <w:r w:rsidRPr="007D4A5A">
        <w:rPr>
          <w:rFonts w:ascii="Arial" w:eastAsia="Times New Roman" w:hAnsi="Arial" w:cs="Arial"/>
          <w:sz w:val="24"/>
          <w:szCs w:val="24"/>
        </w:rPr>
        <w:t xml:space="preserve"> in Wales</w:t>
      </w:r>
      <w:r w:rsidR="009C1CA6" w:rsidRPr="007D4A5A">
        <w:rPr>
          <w:rFonts w:ascii="Arial" w:eastAsia="Times New Roman" w:hAnsi="Arial" w:cs="Arial"/>
          <w:sz w:val="24"/>
          <w:szCs w:val="24"/>
        </w:rPr>
        <w:t>.</w:t>
      </w:r>
    </w:p>
    <w:p w14:paraId="01B04BDA" w14:textId="77777777" w:rsidR="003E31F9" w:rsidRDefault="003E31F9" w:rsidP="00964A55">
      <w:pPr>
        <w:spacing w:after="0" w:line="360" w:lineRule="auto"/>
        <w:rPr>
          <w:rFonts w:ascii="Arial" w:eastAsia="Times New Roman" w:hAnsi="Arial" w:cs="Arial"/>
          <w:sz w:val="24"/>
          <w:szCs w:val="24"/>
        </w:rPr>
      </w:pPr>
    </w:p>
    <w:p w14:paraId="5FAAF25D" w14:textId="35D32E9F" w:rsidR="00536487" w:rsidRDefault="003E31F9" w:rsidP="00964A55">
      <w:pPr>
        <w:spacing w:after="0" w:line="360" w:lineRule="auto"/>
        <w:rPr>
          <w:rFonts w:ascii="Arial" w:eastAsia="Times New Roman" w:hAnsi="Arial" w:cs="Arial"/>
          <w:sz w:val="24"/>
          <w:szCs w:val="24"/>
        </w:rPr>
      </w:pPr>
      <w:r w:rsidRPr="00E14D97">
        <w:rPr>
          <w:rFonts w:ascii="Arial" w:eastAsia="Times New Roman" w:hAnsi="Arial" w:cs="Arial"/>
          <w:sz w:val="24"/>
          <w:szCs w:val="24"/>
        </w:rPr>
        <w:t xml:space="preserve">We have included details about each of the pathways in the apprenticeship framework in this consultation document for ease of reference and </w:t>
      </w:r>
      <w:r>
        <w:rPr>
          <w:rFonts w:ascii="Arial" w:eastAsia="Times New Roman" w:hAnsi="Arial" w:cs="Arial"/>
          <w:sz w:val="24"/>
          <w:szCs w:val="24"/>
        </w:rPr>
        <w:t xml:space="preserve">to </w:t>
      </w:r>
      <w:r w:rsidRPr="00E14D97">
        <w:rPr>
          <w:rFonts w:ascii="Arial" w:eastAsia="Times New Roman" w:hAnsi="Arial" w:cs="Arial"/>
          <w:sz w:val="24"/>
          <w:szCs w:val="24"/>
        </w:rPr>
        <w:t xml:space="preserve">help you prepare your responses. </w:t>
      </w:r>
      <w:r>
        <w:rPr>
          <w:rFonts w:ascii="Arial" w:eastAsia="Times New Roman" w:hAnsi="Arial" w:cs="Arial"/>
          <w:sz w:val="24"/>
          <w:szCs w:val="24"/>
        </w:rPr>
        <w:t>The questionnaire</w:t>
      </w:r>
      <w:r w:rsidRPr="00E14D97">
        <w:rPr>
          <w:rFonts w:ascii="Arial" w:eastAsia="Times New Roman" w:hAnsi="Arial" w:cs="Arial"/>
          <w:sz w:val="24"/>
          <w:szCs w:val="24"/>
        </w:rPr>
        <w:t xml:space="preserve"> should take</w:t>
      </w:r>
      <w:r>
        <w:rPr>
          <w:rFonts w:ascii="Arial" w:eastAsia="Times New Roman" w:hAnsi="Arial" w:cs="Arial"/>
          <w:sz w:val="24"/>
          <w:szCs w:val="24"/>
        </w:rPr>
        <w:t xml:space="preserve"> no</w:t>
      </w:r>
      <w:r w:rsidRPr="00E14D97">
        <w:rPr>
          <w:rFonts w:ascii="Arial" w:eastAsia="Times New Roman" w:hAnsi="Arial" w:cs="Arial"/>
          <w:sz w:val="24"/>
          <w:szCs w:val="24"/>
        </w:rPr>
        <w:t xml:space="preserve"> longer than 15 to 20 minutes to complete.</w:t>
      </w:r>
    </w:p>
    <w:p w14:paraId="779B6287" w14:textId="77777777" w:rsidR="003E31F9" w:rsidRDefault="003E31F9" w:rsidP="00964A55">
      <w:pPr>
        <w:spacing w:after="0" w:line="360" w:lineRule="auto"/>
        <w:rPr>
          <w:rFonts w:ascii="Arial" w:eastAsia="Times New Roman" w:hAnsi="Arial" w:cs="Arial"/>
          <w:sz w:val="24"/>
          <w:szCs w:val="24"/>
        </w:rPr>
      </w:pPr>
    </w:p>
    <w:p w14:paraId="5920B6CE" w14:textId="5A9BEC36" w:rsidR="00735875" w:rsidRDefault="00895337" w:rsidP="00964A55">
      <w:pPr>
        <w:spacing w:after="0" w:line="360" w:lineRule="auto"/>
        <w:rPr>
          <w:rFonts w:ascii="Arial" w:eastAsia="Times New Roman" w:hAnsi="Arial" w:cs="Arial"/>
          <w:sz w:val="24"/>
          <w:szCs w:val="24"/>
        </w:rPr>
      </w:pPr>
      <w:r w:rsidRPr="007D4A5A">
        <w:rPr>
          <w:rFonts w:ascii="Arial" w:eastAsia="Times New Roman" w:hAnsi="Arial" w:cs="Arial"/>
          <w:sz w:val="24"/>
          <w:szCs w:val="24"/>
        </w:rPr>
        <w:t>Your views will be used to inform the final framework</w:t>
      </w:r>
      <w:r w:rsidR="00E0695A" w:rsidRPr="007D4A5A">
        <w:rPr>
          <w:rFonts w:ascii="Arial" w:eastAsia="Times New Roman" w:hAnsi="Arial" w:cs="Arial"/>
          <w:sz w:val="24"/>
          <w:szCs w:val="24"/>
        </w:rPr>
        <w:t>, which</w:t>
      </w:r>
      <w:r w:rsidRPr="007D4A5A">
        <w:rPr>
          <w:rFonts w:ascii="Arial" w:eastAsia="Times New Roman" w:hAnsi="Arial" w:cs="Arial"/>
          <w:sz w:val="24"/>
          <w:szCs w:val="24"/>
        </w:rPr>
        <w:t xml:space="preserve"> will be available in September 2020.</w:t>
      </w:r>
      <w:bookmarkEnd w:id="0"/>
      <w:r w:rsidRPr="007D4A5A">
        <w:rPr>
          <w:rFonts w:ascii="Arial" w:eastAsia="Times New Roman" w:hAnsi="Arial" w:cs="Arial"/>
          <w:sz w:val="24"/>
          <w:szCs w:val="24"/>
        </w:rPr>
        <w:br/>
      </w:r>
    </w:p>
    <w:p w14:paraId="24650F80" w14:textId="032346F7" w:rsidR="00916CA0" w:rsidRDefault="00735875" w:rsidP="00964A55">
      <w:pPr>
        <w:spacing w:after="0" w:line="360" w:lineRule="auto"/>
        <w:rPr>
          <w:rStyle w:val="Strong"/>
          <w:rFonts w:ascii="Arial" w:eastAsia="Times New Roman" w:hAnsi="Arial" w:cs="Arial"/>
          <w:sz w:val="24"/>
          <w:szCs w:val="24"/>
        </w:rPr>
      </w:pPr>
      <w:r w:rsidRPr="00E14D97">
        <w:rPr>
          <w:rFonts w:ascii="Arial" w:eastAsia="Times New Roman" w:hAnsi="Arial" w:cs="Arial"/>
          <w:sz w:val="24"/>
          <w:szCs w:val="24"/>
        </w:rPr>
        <w:t>If you would like to take part</w:t>
      </w:r>
      <w:r>
        <w:rPr>
          <w:rFonts w:ascii="Arial" w:eastAsia="Times New Roman" w:hAnsi="Arial" w:cs="Arial"/>
          <w:sz w:val="24"/>
          <w:szCs w:val="24"/>
        </w:rPr>
        <w:t>,</w:t>
      </w:r>
      <w:r w:rsidRPr="00E14D97">
        <w:rPr>
          <w:rFonts w:ascii="Arial" w:eastAsia="Times New Roman" w:hAnsi="Arial" w:cs="Arial"/>
          <w:sz w:val="24"/>
          <w:szCs w:val="24"/>
        </w:rPr>
        <w:t xml:space="preserve"> read </w:t>
      </w:r>
      <w:r w:rsidRPr="00916CA0">
        <w:rPr>
          <w:rFonts w:ascii="Arial" w:eastAsia="Times New Roman" w:hAnsi="Arial" w:cs="Arial"/>
          <w:sz w:val="24"/>
          <w:szCs w:val="24"/>
        </w:rPr>
        <w:t>this consultation document</w:t>
      </w:r>
      <w:r w:rsidRPr="00916CA0">
        <w:rPr>
          <w:rStyle w:val="Strong"/>
          <w:rFonts w:ascii="Arial" w:eastAsia="Times New Roman" w:hAnsi="Arial" w:cs="Arial"/>
          <w:sz w:val="24"/>
          <w:szCs w:val="24"/>
        </w:rPr>
        <w:t> </w:t>
      </w:r>
      <w:r w:rsidRPr="00916CA0">
        <w:rPr>
          <w:rStyle w:val="Strong"/>
          <w:rFonts w:ascii="Arial" w:eastAsia="Times New Roman" w:hAnsi="Arial" w:cs="Arial"/>
          <w:b w:val="0"/>
          <w:bCs w:val="0"/>
          <w:sz w:val="24"/>
          <w:szCs w:val="24"/>
        </w:rPr>
        <w:t xml:space="preserve">and complete the </w:t>
      </w:r>
      <w:hyperlink r:id="rId11" w:history="1">
        <w:r w:rsidRPr="00E66599">
          <w:rPr>
            <w:rStyle w:val="Hyperlink"/>
            <w:rFonts w:ascii="Arial" w:eastAsia="Times New Roman" w:hAnsi="Arial" w:cs="Arial"/>
            <w:sz w:val="24"/>
            <w:szCs w:val="24"/>
          </w:rPr>
          <w:t>questionnaire</w:t>
        </w:r>
      </w:hyperlink>
      <w:r w:rsidRPr="00916CA0">
        <w:rPr>
          <w:rStyle w:val="Strong"/>
          <w:rFonts w:ascii="Arial" w:eastAsia="Times New Roman" w:hAnsi="Arial" w:cs="Arial"/>
          <w:sz w:val="24"/>
          <w:szCs w:val="24"/>
        </w:rPr>
        <w:t xml:space="preserve"> </w:t>
      </w:r>
      <w:r w:rsidRPr="00916CA0">
        <w:rPr>
          <w:rStyle w:val="Strong"/>
          <w:rFonts w:ascii="Arial" w:eastAsia="Times New Roman" w:hAnsi="Arial" w:cs="Arial"/>
          <w:b w:val="0"/>
          <w:bCs w:val="0"/>
          <w:sz w:val="24"/>
          <w:szCs w:val="24"/>
        </w:rPr>
        <w:t xml:space="preserve">by </w:t>
      </w:r>
      <w:r w:rsidRPr="00E14D97">
        <w:rPr>
          <w:rStyle w:val="Strong"/>
          <w:rFonts w:ascii="Arial" w:eastAsia="Times New Roman" w:hAnsi="Arial" w:cs="Arial"/>
          <w:sz w:val="24"/>
          <w:szCs w:val="24"/>
        </w:rPr>
        <w:t xml:space="preserve">midnight on </w:t>
      </w:r>
      <w:r w:rsidR="00132FB1" w:rsidRPr="00E66599">
        <w:rPr>
          <w:rStyle w:val="Strong"/>
          <w:rFonts w:ascii="Arial" w:eastAsia="Times New Roman" w:hAnsi="Arial" w:cs="Arial"/>
          <w:sz w:val="24"/>
          <w:szCs w:val="24"/>
        </w:rPr>
        <w:t xml:space="preserve">5 </w:t>
      </w:r>
      <w:r w:rsidRPr="00E66599">
        <w:rPr>
          <w:rStyle w:val="Strong"/>
          <w:rFonts w:ascii="Arial" w:eastAsia="Times New Roman" w:hAnsi="Arial" w:cs="Arial"/>
          <w:sz w:val="24"/>
          <w:szCs w:val="24"/>
        </w:rPr>
        <w:t>July 2020.</w:t>
      </w:r>
    </w:p>
    <w:p w14:paraId="50BE2908" w14:textId="6DC9DC42" w:rsidR="00916CA0" w:rsidRDefault="00916CA0" w:rsidP="00964A55">
      <w:pPr>
        <w:spacing w:after="0" w:line="360" w:lineRule="auto"/>
        <w:rPr>
          <w:rStyle w:val="Strong"/>
          <w:rFonts w:ascii="Arial" w:eastAsia="Times New Roman" w:hAnsi="Arial" w:cs="Arial"/>
          <w:sz w:val="24"/>
          <w:szCs w:val="24"/>
        </w:rPr>
      </w:pPr>
    </w:p>
    <w:p w14:paraId="7413BC65" w14:textId="7307FC84" w:rsidR="00916CA0" w:rsidRPr="007D4A5A" w:rsidRDefault="00916CA0" w:rsidP="00964A55">
      <w:pPr>
        <w:spacing w:after="0" w:line="360" w:lineRule="auto"/>
        <w:rPr>
          <w:rStyle w:val="Strong"/>
          <w:rFonts w:ascii="Arial" w:eastAsia="Times New Roman" w:hAnsi="Arial" w:cs="Arial"/>
          <w:b w:val="0"/>
          <w:bCs w:val="0"/>
          <w:sz w:val="24"/>
          <w:szCs w:val="24"/>
        </w:rPr>
      </w:pPr>
      <w:r w:rsidRPr="007D4A5A">
        <w:rPr>
          <w:rStyle w:val="Strong"/>
          <w:rFonts w:ascii="Arial" w:eastAsia="Times New Roman" w:hAnsi="Arial" w:cs="Arial"/>
          <w:b w:val="0"/>
          <w:bCs w:val="0"/>
          <w:sz w:val="24"/>
          <w:szCs w:val="24"/>
        </w:rPr>
        <w:t xml:space="preserve">Please share this document with interested colleagues. If you need a copy in a different format or have any questions, contact us at </w:t>
      </w:r>
      <w:hyperlink r:id="rId12" w:history="1">
        <w:r w:rsidRPr="00E66599">
          <w:rPr>
            <w:rStyle w:val="Hyperlink"/>
            <w:rFonts w:ascii="Arial" w:eastAsia="Times New Roman" w:hAnsi="Arial" w:cs="Arial"/>
            <w:sz w:val="24"/>
            <w:szCs w:val="24"/>
          </w:rPr>
          <w:t>consultations@socialcare.wales</w:t>
        </w:r>
      </w:hyperlink>
      <w:r w:rsidRPr="00312FD6">
        <w:rPr>
          <w:rStyle w:val="Strong"/>
          <w:rFonts w:ascii="Arial" w:eastAsia="Times New Roman" w:hAnsi="Arial" w:cs="Arial"/>
          <w:b w:val="0"/>
          <w:bCs w:val="0"/>
          <w:sz w:val="24"/>
          <w:szCs w:val="24"/>
        </w:rPr>
        <w:t>.</w:t>
      </w:r>
    </w:p>
    <w:p w14:paraId="13E611FC" w14:textId="77777777" w:rsidR="00916CA0" w:rsidRDefault="00916CA0" w:rsidP="00964A55">
      <w:pPr>
        <w:spacing w:after="0" w:line="360" w:lineRule="auto"/>
        <w:rPr>
          <w:rStyle w:val="Strong"/>
          <w:rFonts w:ascii="Arial" w:eastAsia="Times New Roman" w:hAnsi="Arial" w:cs="Arial"/>
          <w:sz w:val="24"/>
          <w:szCs w:val="24"/>
        </w:rPr>
      </w:pPr>
    </w:p>
    <w:p w14:paraId="66021B98" w14:textId="4AB1E140" w:rsidR="00735875" w:rsidRDefault="00916CA0" w:rsidP="00964A55">
      <w:pPr>
        <w:spacing w:after="0" w:line="360" w:lineRule="auto"/>
        <w:rPr>
          <w:rFonts w:ascii="Arial" w:eastAsia="Times New Roman" w:hAnsi="Arial" w:cs="Arial"/>
          <w:sz w:val="24"/>
          <w:szCs w:val="24"/>
        </w:rPr>
      </w:pPr>
      <w:r>
        <w:rPr>
          <w:rStyle w:val="Strong"/>
          <w:rFonts w:ascii="Arial" w:eastAsia="Times New Roman" w:hAnsi="Arial" w:cs="Arial"/>
          <w:sz w:val="24"/>
          <w:szCs w:val="24"/>
        </w:rPr>
        <w:t>Thank you for telling us what you think.</w:t>
      </w:r>
      <w:r w:rsidR="00735875" w:rsidRPr="00E14D97">
        <w:rPr>
          <w:rFonts w:ascii="Arial" w:eastAsia="Times New Roman" w:hAnsi="Arial" w:cs="Arial"/>
          <w:sz w:val="24"/>
          <w:szCs w:val="24"/>
        </w:rPr>
        <w:br/>
      </w:r>
    </w:p>
    <w:p w14:paraId="5DE6057C" w14:textId="77777777" w:rsidR="00735875" w:rsidRDefault="00735875" w:rsidP="00964A55">
      <w:pPr>
        <w:spacing w:after="0" w:line="360" w:lineRule="auto"/>
        <w:rPr>
          <w:rFonts w:ascii="Arial" w:eastAsia="Times New Roman" w:hAnsi="Arial" w:cs="Arial"/>
          <w:sz w:val="24"/>
          <w:szCs w:val="24"/>
        </w:rPr>
      </w:pPr>
    </w:p>
    <w:p w14:paraId="7CC183A1" w14:textId="0F1883E1" w:rsidR="00905599" w:rsidRDefault="00905599" w:rsidP="00964A55">
      <w:pPr>
        <w:spacing w:after="0" w:line="360" w:lineRule="auto"/>
        <w:rPr>
          <w:rFonts w:ascii="Arial" w:eastAsia="Times New Roman" w:hAnsi="Arial" w:cs="Arial"/>
          <w:color w:val="333333"/>
          <w:sz w:val="24"/>
          <w:szCs w:val="24"/>
        </w:rPr>
      </w:pPr>
      <w:bookmarkStart w:id="1" w:name="_Toc493085377"/>
      <w:bookmarkStart w:id="2" w:name="_Toc493085464"/>
      <w:bookmarkStart w:id="3" w:name="_Toc493085384"/>
      <w:bookmarkStart w:id="4" w:name="_Toc493085471"/>
      <w:bookmarkStart w:id="5" w:name="_Toc493085385"/>
      <w:bookmarkStart w:id="6" w:name="_Toc493085472"/>
      <w:bookmarkStart w:id="7" w:name="_Toc493085386"/>
      <w:bookmarkStart w:id="8" w:name="_Toc493085473"/>
      <w:bookmarkStart w:id="9" w:name="_Toc493085387"/>
      <w:bookmarkStart w:id="10" w:name="_Toc493085474"/>
      <w:bookmarkStart w:id="11" w:name="_Toc493085388"/>
      <w:bookmarkStart w:id="12" w:name="_Toc493085475"/>
      <w:bookmarkStart w:id="13" w:name="_Toc493085390"/>
      <w:bookmarkStart w:id="14" w:name="_Toc493085477"/>
      <w:bookmarkStart w:id="15" w:name="_Toc493085397"/>
      <w:bookmarkStart w:id="16" w:name="_Toc493085484"/>
      <w:bookmarkStart w:id="17" w:name="_Toc493085401"/>
      <w:bookmarkStart w:id="18" w:name="_Toc493085488"/>
      <w:bookmarkStart w:id="19" w:name="_Toc493085402"/>
      <w:bookmarkStart w:id="20" w:name="_Toc493085489"/>
      <w:bookmarkStart w:id="21" w:name="_Toc493085403"/>
      <w:bookmarkStart w:id="22" w:name="_Toc493085490"/>
      <w:bookmarkStart w:id="23" w:name="_Toc493085404"/>
      <w:bookmarkStart w:id="24" w:name="_Toc493085491"/>
      <w:bookmarkStart w:id="25" w:name="_Toc493085405"/>
      <w:bookmarkStart w:id="26" w:name="_Toc493085492"/>
      <w:bookmarkStart w:id="27" w:name="_Toc493085406"/>
      <w:bookmarkStart w:id="28" w:name="_Toc493085493"/>
      <w:bookmarkStart w:id="29" w:name="_Toc493085407"/>
      <w:bookmarkStart w:id="30" w:name="_Toc493085494"/>
      <w:bookmarkStart w:id="31" w:name="_Toc493085408"/>
      <w:bookmarkStart w:id="32" w:name="_Toc493085495"/>
      <w:bookmarkStart w:id="33" w:name="_Toc493085409"/>
      <w:bookmarkStart w:id="34" w:name="_Toc493085496"/>
      <w:bookmarkStart w:id="35" w:name="_Toc493085410"/>
      <w:bookmarkStart w:id="36" w:name="_Toc493085497"/>
      <w:bookmarkStart w:id="37" w:name="_Toc493085412"/>
      <w:bookmarkStart w:id="38" w:name="_Toc493085499"/>
      <w:bookmarkStart w:id="39" w:name="_Toc493085417"/>
      <w:bookmarkStart w:id="40" w:name="_Toc493085504"/>
      <w:bookmarkStart w:id="41" w:name="_Toc493085418"/>
      <w:bookmarkStart w:id="42" w:name="_Toc493085505"/>
      <w:bookmarkStart w:id="43" w:name="_Toc493085419"/>
      <w:bookmarkStart w:id="44" w:name="_Toc493085506"/>
      <w:bookmarkStart w:id="45" w:name="_Toc493085420"/>
      <w:bookmarkStart w:id="46" w:name="_Toc493085507"/>
      <w:bookmarkStart w:id="47" w:name="_Toc493085422"/>
      <w:bookmarkStart w:id="48" w:name="_Toc493085509"/>
      <w:bookmarkStart w:id="49" w:name="_Toc493085427"/>
      <w:bookmarkStart w:id="50" w:name="_Toc493085514"/>
      <w:bookmarkStart w:id="51" w:name="_Toc493085428"/>
      <w:bookmarkStart w:id="52" w:name="_Toc493085515"/>
      <w:bookmarkStart w:id="53" w:name="_Toc493085429"/>
      <w:bookmarkStart w:id="54" w:name="_Toc493085516"/>
      <w:bookmarkStart w:id="55" w:name="_Toc493085430"/>
      <w:bookmarkStart w:id="56" w:name="_Toc493085517"/>
      <w:bookmarkStart w:id="57" w:name="_Toc493085432"/>
      <w:bookmarkStart w:id="58" w:name="_Toc493085519"/>
      <w:bookmarkStart w:id="59" w:name="_Toc493085436"/>
      <w:bookmarkStart w:id="60" w:name="_Toc493085523"/>
      <w:bookmarkStart w:id="61" w:name="_Toc493085437"/>
      <w:bookmarkStart w:id="62" w:name="_Toc493085524"/>
      <w:bookmarkStart w:id="63" w:name="_Toc493085438"/>
      <w:bookmarkStart w:id="64" w:name="_Toc493085525"/>
      <w:bookmarkStart w:id="65" w:name="_Toc493085440"/>
      <w:bookmarkStart w:id="66" w:name="_Toc493085527"/>
      <w:bookmarkStart w:id="67" w:name="_Toc493085441"/>
      <w:bookmarkStart w:id="68" w:name="_Toc493085528"/>
      <w:bookmarkStart w:id="69" w:name="_Toc493085443"/>
      <w:bookmarkStart w:id="70" w:name="_Toc4930855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0938255" w14:textId="578FABD7" w:rsidR="00964A55" w:rsidRDefault="00964A55">
      <w:pPr>
        <w:rPr>
          <w:rFonts w:ascii="Arial" w:eastAsia="Times New Roman" w:hAnsi="Arial" w:cs="Arial"/>
          <w:color w:val="333333"/>
          <w:sz w:val="24"/>
          <w:szCs w:val="24"/>
        </w:rPr>
      </w:pPr>
      <w:r>
        <w:rPr>
          <w:rFonts w:ascii="Arial" w:eastAsia="Times New Roman" w:hAnsi="Arial" w:cs="Arial"/>
          <w:color w:val="333333"/>
          <w:sz w:val="24"/>
          <w:szCs w:val="24"/>
        </w:rPr>
        <w:br w:type="page"/>
      </w:r>
    </w:p>
    <w:p w14:paraId="25AFAF02" w14:textId="70318C24" w:rsidR="005E251F" w:rsidRDefault="005E251F" w:rsidP="00536487">
      <w:pPr>
        <w:spacing w:after="0" w:line="240" w:lineRule="auto"/>
        <w:rPr>
          <w:rFonts w:ascii="Arial" w:eastAsia="Calibri" w:hAnsi="Arial" w:cs="Arial"/>
          <w:b/>
          <w:bCs/>
          <w:color w:val="16AD85"/>
          <w:sz w:val="40"/>
          <w:szCs w:val="40"/>
          <w:lang w:val="en-US"/>
        </w:rPr>
      </w:pPr>
      <w:r w:rsidRPr="007D4A5A">
        <w:rPr>
          <w:rFonts w:ascii="Arial" w:eastAsia="Calibri" w:hAnsi="Arial" w:cs="Arial"/>
          <w:b/>
          <w:bCs/>
          <w:color w:val="16AD85"/>
          <w:sz w:val="40"/>
          <w:szCs w:val="40"/>
          <w:lang w:val="en-US"/>
        </w:rPr>
        <w:lastRenderedPageBreak/>
        <w:t xml:space="preserve">Framework </w:t>
      </w:r>
      <w:r w:rsidR="00E0695A" w:rsidRPr="007D4A5A">
        <w:rPr>
          <w:rFonts w:ascii="Arial" w:eastAsia="Calibri" w:hAnsi="Arial" w:cs="Arial"/>
          <w:b/>
          <w:bCs/>
          <w:color w:val="16AD85"/>
          <w:sz w:val="40"/>
          <w:szCs w:val="40"/>
          <w:lang w:val="en-US"/>
        </w:rPr>
        <w:t>o</w:t>
      </w:r>
      <w:r w:rsidRPr="007D4A5A">
        <w:rPr>
          <w:rFonts w:ascii="Arial" w:eastAsia="Calibri" w:hAnsi="Arial" w:cs="Arial"/>
          <w:b/>
          <w:bCs/>
          <w:color w:val="16AD85"/>
          <w:sz w:val="40"/>
          <w:szCs w:val="40"/>
          <w:lang w:val="en-US"/>
        </w:rPr>
        <w:t>verview</w:t>
      </w:r>
    </w:p>
    <w:p w14:paraId="2517574C" w14:textId="77777777" w:rsidR="00536487" w:rsidRPr="007D4A5A" w:rsidRDefault="00536487" w:rsidP="00536487">
      <w:pPr>
        <w:spacing w:after="0" w:line="240" w:lineRule="auto"/>
        <w:rPr>
          <w:rFonts w:ascii="Arial" w:eastAsia="Calibri" w:hAnsi="Arial" w:cs="Arial"/>
          <w:b/>
          <w:bCs/>
          <w:color w:val="16AD85"/>
          <w:sz w:val="40"/>
          <w:szCs w:val="40"/>
          <w:lang w:val="en-US"/>
        </w:rPr>
      </w:pPr>
    </w:p>
    <w:p w14:paraId="6B9CB4E1" w14:textId="6541EA81" w:rsidR="009A7E9E" w:rsidRDefault="00895337" w:rsidP="00964A55">
      <w:pPr>
        <w:spacing w:after="0" w:line="360" w:lineRule="auto"/>
        <w:rPr>
          <w:rFonts w:ascii="Arial" w:hAnsi="Arial" w:cs="Arial"/>
          <w:sz w:val="24"/>
          <w:szCs w:val="24"/>
        </w:rPr>
      </w:pPr>
      <w:r>
        <w:rPr>
          <w:rFonts w:ascii="Arial" w:hAnsi="Arial" w:cs="Arial"/>
          <w:sz w:val="24"/>
          <w:szCs w:val="24"/>
        </w:rPr>
        <w:t>Th</w:t>
      </w:r>
      <w:r w:rsidR="00E0695A">
        <w:rPr>
          <w:rFonts w:ascii="Arial" w:hAnsi="Arial" w:cs="Arial"/>
          <w:sz w:val="24"/>
          <w:szCs w:val="24"/>
        </w:rPr>
        <w:t xml:space="preserve">is consultation document </w:t>
      </w:r>
      <w:r>
        <w:rPr>
          <w:rFonts w:ascii="Arial" w:hAnsi="Arial" w:cs="Arial"/>
          <w:sz w:val="24"/>
          <w:szCs w:val="24"/>
        </w:rPr>
        <w:t>provide</w:t>
      </w:r>
      <w:r w:rsidR="009A7E9E">
        <w:rPr>
          <w:rFonts w:ascii="Arial" w:hAnsi="Arial" w:cs="Arial"/>
          <w:sz w:val="24"/>
          <w:szCs w:val="24"/>
        </w:rPr>
        <w:t>s</w:t>
      </w:r>
      <w:r>
        <w:rPr>
          <w:rFonts w:ascii="Arial" w:hAnsi="Arial" w:cs="Arial"/>
          <w:sz w:val="24"/>
          <w:szCs w:val="24"/>
        </w:rPr>
        <w:t xml:space="preserve"> </w:t>
      </w:r>
      <w:r w:rsidR="009C1CA6">
        <w:rPr>
          <w:rFonts w:ascii="Arial" w:hAnsi="Arial" w:cs="Arial"/>
          <w:sz w:val="24"/>
          <w:szCs w:val="24"/>
        </w:rPr>
        <w:t>an</w:t>
      </w:r>
      <w:r w:rsidR="009A7E9E">
        <w:rPr>
          <w:rFonts w:ascii="Arial" w:hAnsi="Arial" w:cs="Arial"/>
          <w:sz w:val="24"/>
          <w:szCs w:val="24"/>
        </w:rPr>
        <w:t xml:space="preserve"> overview of:</w:t>
      </w:r>
    </w:p>
    <w:p w14:paraId="76334121" w14:textId="77777777" w:rsidR="00735875" w:rsidRDefault="00735875" w:rsidP="00964A55">
      <w:pPr>
        <w:spacing w:after="0" w:line="360" w:lineRule="auto"/>
        <w:rPr>
          <w:rFonts w:ascii="Arial" w:hAnsi="Arial" w:cs="Arial"/>
          <w:sz w:val="24"/>
          <w:szCs w:val="24"/>
        </w:rPr>
      </w:pPr>
    </w:p>
    <w:p w14:paraId="0A89E803" w14:textId="2CCE48D5" w:rsidR="009A7E9E" w:rsidRDefault="00E0695A" w:rsidP="007D4A5A">
      <w:pPr>
        <w:pStyle w:val="ListParagraph"/>
        <w:numPr>
          <w:ilvl w:val="0"/>
          <w:numId w:val="5"/>
        </w:numPr>
        <w:spacing w:after="0" w:line="360" w:lineRule="auto"/>
        <w:rPr>
          <w:rFonts w:ascii="Arial" w:hAnsi="Arial" w:cs="Arial"/>
          <w:sz w:val="24"/>
          <w:szCs w:val="24"/>
        </w:rPr>
      </w:pPr>
      <w:r>
        <w:rPr>
          <w:rFonts w:ascii="Arial" w:hAnsi="Arial" w:cs="Arial"/>
          <w:sz w:val="24"/>
          <w:szCs w:val="24"/>
        </w:rPr>
        <w:t>t</w:t>
      </w:r>
      <w:r w:rsidR="009A7E9E">
        <w:rPr>
          <w:rFonts w:ascii="Arial" w:hAnsi="Arial" w:cs="Arial"/>
          <w:sz w:val="24"/>
          <w:szCs w:val="24"/>
        </w:rPr>
        <w:t xml:space="preserve">he name of the </w:t>
      </w:r>
      <w:r w:rsidR="009C1CA6">
        <w:rPr>
          <w:rFonts w:ascii="Arial" w:hAnsi="Arial" w:cs="Arial"/>
          <w:sz w:val="24"/>
          <w:szCs w:val="24"/>
        </w:rPr>
        <w:t xml:space="preserve">apprenticeship </w:t>
      </w:r>
      <w:r w:rsidR="00895337" w:rsidRPr="009A7E9E">
        <w:rPr>
          <w:rFonts w:ascii="Arial" w:hAnsi="Arial" w:cs="Arial"/>
          <w:sz w:val="24"/>
          <w:szCs w:val="24"/>
        </w:rPr>
        <w:t>pathway</w:t>
      </w:r>
      <w:r w:rsidR="009C1CA6">
        <w:rPr>
          <w:rFonts w:ascii="Arial" w:hAnsi="Arial" w:cs="Arial"/>
          <w:sz w:val="24"/>
          <w:szCs w:val="24"/>
        </w:rPr>
        <w:t>s</w:t>
      </w:r>
      <w:r w:rsidR="00895337" w:rsidRPr="009A7E9E">
        <w:rPr>
          <w:rFonts w:ascii="Arial" w:hAnsi="Arial" w:cs="Arial"/>
          <w:sz w:val="24"/>
          <w:szCs w:val="24"/>
        </w:rPr>
        <w:t xml:space="preserve"> at levels 4 and 5 </w:t>
      </w:r>
    </w:p>
    <w:p w14:paraId="190B8CCB" w14:textId="00CCD16C" w:rsidR="009A7E9E" w:rsidRDefault="00E0695A" w:rsidP="007D4A5A">
      <w:pPr>
        <w:pStyle w:val="ListParagraph"/>
        <w:numPr>
          <w:ilvl w:val="0"/>
          <w:numId w:val="5"/>
        </w:numPr>
        <w:spacing w:after="0" w:line="360" w:lineRule="auto"/>
        <w:rPr>
          <w:rFonts w:ascii="Arial" w:hAnsi="Arial" w:cs="Arial"/>
          <w:sz w:val="24"/>
          <w:szCs w:val="24"/>
        </w:rPr>
      </w:pPr>
      <w:r>
        <w:rPr>
          <w:rFonts w:ascii="Arial" w:hAnsi="Arial" w:cs="Arial"/>
          <w:sz w:val="24"/>
          <w:szCs w:val="24"/>
        </w:rPr>
        <w:t>t</w:t>
      </w:r>
      <w:r w:rsidR="009A7E9E">
        <w:rPr>
          <w:rFonts w:ascii="Arial" w:hAnsi="Arial" w:cs="Arial"/>
          <w:sz w:val="24"/>
          <w:szCs w:val="24"/>
        </w:rPr>
        <w:t xml:space="preserve">he total number of guided learning hours for each pathway </w:t>
      </w:r>
    </w:p>
    <w:p w14:paraId="41999CCC" w14:textId="4C8ADEFF" w:rsidR="009A7E9E" w:rsidRDefault="00E0695A" w:rsidP="007D4A5A">
      <w:pPr>
        <w:pStyle w:val="ListParagraph"/>
        <w:numPr>
          <w:ilvl w:val="0"/>
          <w:numId w:val="5"/>
        </w:numPr>
        <w:spacing w:after="0" w:line="360" w:lineRule="auto"/>
        <w:rPr>
          <w:rFonts w:ascii="Arial" w:hAnsi="Arial" w:cs="Arial"/>
          <w:sz w:val="24"/>
          <w:szCs w:val="24"/>
        </w:rPr>
      </w:pPr>
      <w:r>
        <w:rPr>
          <w:rFonts w:ascii="Arial" w:hAnsi="Arial" w:cs="Arial"/>
          <w:sz w:val="24"/>
          <w:szCs w:val="24"/>
        </w:rPr>
        <w:t>t</w:t>
      </w:r>
      <w:r w:rsidR="009A7E9E">
        <w:rPr>
          <w:rFonts w:ascii="Arial" w:hAnsi="Arial" w:cs="Arial"/>
          <w:sz w:val="24"/>
          <w:szCs w:val="24"/>
        </w:rPr>
        <w:t>he total qualification time for each pathway</w:t>
      </w:r>
    </w:p>
    <w:p w14:paraId="42375502" w14:textId="51116DEE" w:rsidR="009A7E9E" w:rsidRDefault="00E0695A" w:rsidP="007D4A5A">
      <w:pPr>
        <w:pStyle w:val="ListParagraph"/>
        <w:numPr>
          <w:ilvl w:val="0"/>
          <w:numId w:val="5"/>
        </w:numPr>
        <w:spacing w:after="0" w:line="360" w:lineRule="auto"/>
        <w:rPr>
          <w:rFonts w:ascii="Arial" w:hAnsi="Arial" w:cs="Arial"/>
          <w:sz w:val="24"/>
          <w:szCs w:val="24"/>
        </w:rPr>
      </w:pPr>
      <w:r>
        <w:rPr>
          <w:rFonts w:ascii="Arial" w:hAnsi="Arial" w:cs="Arial"/>
          <w:sz w:val="24"/>
          <w:szCs w:val="24"/>
        </w:rPr>
        <w:t>th</w:t>
      </w:r>
      <w:r w:rsidR="009A7E9E">
        <w:rPr>
          <w:rFonts w:ascii="Arial" w:hAnsi="Arial" w:cs="Arial"/>
          <w:sz w:val="24"/>
          <w:szCs w:val="24"/>
        </w:rPr>
        <w:t xml:space="preserve">e number of credits for the qualification </w:t>
      </w:r>
      <w:r w:rsidR="00D7647A">
        <w:rPr>
          <w:rFonts w:ascii="Arial" w:hAnsi="Arial" w:cs="Arial"/>
          <w:sz w:val="24"/>
          <w:szCs w:val="24"/>
        </w:rPr>
        <w:t>element of the pathway</w:t>
      </w:r>
    </w:p>
    <w:p w14:paraId="7EADCE63" w14:textId="3835286F" w:rsidR="009A7E9E" w:rsidRDefault="00E0695A" w:rsidP="007D4A5A">
      <w:pPr>
        <w:pStyle w:val="ListParagraph"/>
        <w:numPr>
          <w:ilvl w:val="0"/>
          <w:numId w:val="5"/>
        </w:numPr>
        <w:spacing w:after="0" w:line="360" w:lineRule="auto"/>
        <w:rPr>
          <w:rFonts w:ascii="Arial" w:hAnsi="Arial" w:cs="Arial"/>
          <w:sz w:val="24"/>
          <w:szCs w:val="24"/>
        </w:rPr>
      </w:pPr>
      <w:r>
        <w:rPr>
          <w:rFonts w:ascii="Arial" w:hAnsi="Arial" w:cs="Arial"/>
          <w:sz w:val="24"/>
          <w:szCs w:val="24"/>
        </w:rPr>
        <w:t>t</w:t>
      </w:r>
      <w:r w:rsidR="009A7E9E">
        <w:rPr>
          <w:rFonts w:ascii="Arial" w:hAnsi="Arial" w:cs="Arial"/>
          <w:sz w:val="24"/>
          <w:szCs w:val="24"/>
        </w:rPr>
        <w:t xml:space="preserve">he number of credits for the </w:t>
      </w:r>
      <w:r w:rsidR="00186D7B">
        <w:rPr>
          <w:rFonts w:ascii="Arial" w:hAnsi="Arial" w:cs="Arial"/>
          <w:sz w:val="24"/>
          <w:szCs w:val="24"/>
        </w:rPr>
        <w:t xml:space="preserve">essential skills </w:t>
      </w:r>
      <w:r w:rsidR="009A7E9E">
        <w:rPr>
          <w:rFonts w:ascii="Arial" w:hAnsi="Arial" w:cs="Arial"/>
          <w:sz w:val="24"/>
          <w:szCs w:val="24"/>
        </w:rPr>
        <w:t>element of the pathway</w:t>
      </w:r>
      <w:r>
        <w:rPr>
          <w:rFonts w:ascii="Arial" w:hAnsi="Arial" w:cs="Arial"/>
          <w:sz w:val="24"/>
          <w:szCs w:val="24"/>
        </w:rPr>
        <w:t>.</w:t>
      </w:r>
      <w:r w:rsidR="009A7E9E">
        <w:rPr>
          <w:rFonts w:ascii="Arial" w:hAnsi="Arial" w:cs="Arial"/>
          <w:sz w:val="24"/>
          <w:szCs w:val="24"/>
        </w:rPr>
        <w:t xml:space="preserve"> </w:t>
      </w:r>
    </w:p>
    <w:p w14:paraId="11772D26" w14:textId="77777777" w:rsidR="00964A55" w:rsidRDefault="00964A55" w:rsidP="00964A55">
      <w:pPr>
        <w:pStyle w:val="ListParagraph"/>
        <w:spacing w:after="0" w:line="360" w:lineRule="auto"/>
        <w:ind w:left="324"/>
        <w:rPr>
          <w:rFonts w:ascii="Arial" w:hAnsi="Arial" w:cs="Arial"/>
          <w:sz w:val="24"/>
          <w:szCs w:val="24"/>
        </w:rPr>
      </w:pPr>
    </w:p>
    <w:p w14:paraId="37E7D247" w14:textId="3F3C82CE" w:rsidR="001D05F3" w:rsidRDefault="001D05F3" w:rsidP="00964A55">
      <w:pPr>
        <w:spacing w:after="0" w:line="360" w:lineRule="auto"/>
        <w:rPr>
          <w:rFonts w:ascii="Arial" w:hAnsi="Arial" w:cs="Arial"/>
          <w:sz w:val="24"/>
          <w:szCs w:val="24"/>
        </w:rPr>
      </w:pPr>
      <w:r>
        <w:rPr>
          <w:rFonts w:ascii="Arial" w:hAnsi="Arial" w:cs="Arial"/>
          <w:sz w:val="24"/>
          <w:szCs w:val="24"/>
        </w:rPr>
        <w:t>All apprenticeships are made up of a combination of theory, practice and essential skills</w:t>
      </w:r>
      <w:r w:rsidR="00E0695A">
        <w:rPr>
          <w:rFonts w:ascii="Arial" w:hAnsi="Arial" w:cs="Arial"/>
          <w:sz w:val="24"/>
          <w:szCs w:val="24"/>
        </w:rPr>
        <w:t>,</w:t>
      </w:r>
      <w:r>
        <w:rPr>
          <w:rFonts w:ascii="Arial" w:hAnsi="Arial" w:cs="Arial"/>
          <w:sz w:val="24"/>
          <w:szCs w:val="24"/>
        </w:rPr>
        <w:t xml:space="preserve"> and state the minimum guided learning hours and number of credits that are needed. The pathways in each of the frameworks are slightly different in terms of guided learning hours, total qualification time and credit value</w:t>
      </w:r>
      <w:r w:rsidR="00E0695A">
        <w:rPr>
          <w:rFonts w:ascii="Arial" w:hAnsi="Arial" w:cs="Arial"/>
          <w:sz w:val="24"/>
          <w:szCs w:val="24"/>
        </w:rPr>
        <w:t xml:space="preserve">. </w:t>
      </w:r>
      <w:proofErr w:type="gramStart"/>
      <w:r w:rsidR="00E0695A">
        <w:rPr>
          <w:rFonts w:ascii="Arial" w:hAnsi="Arial" w:cs="Arial"/>
          <w:sz w:val="24"/>
          <w:szCs w:val="24"/>
        </w:rPr>
        <w:t>So</w:t>
      </w:r>
      <w:proofErr w:type="gramEnd"/>
      <w:r w:rsidR="00E0695A">
        <w:rPr>
          <w:rFonts w:ascii="Arial" w:hAnsi="Arial" w:cs="Arial"/>
          <w:sz w:val="24"/>
          <w:szCs w:val="24"/>
        </w:rPr>
        <w:t xml:space="preserve"> some learners, </w:t>
      </w:r>
      <w:r w:rsidR="005E251F">
        <w:rPr>
          <w:rFonts w:ascii="Arial" w:hAnsi="Arial" w:cs="Arial"/>
          <w:sz w:val="24"/>
          <w:szCs w:val="24"/>
        </w:rPr>
        <w:t xml:space="preserve"> d</w:t>
      </w:r>
      <w:r w:rsidR="009C1CA6">
        <w:rPr>
          <w:rFonts w:ascii="Arial" w:hAnsi="Arial" w:cs="Arial"/>
          <w:sz w:val="24"/>
          <w:szCs w:val="24"/>
        </w:rPr>
        <w:t>e</w:t>
      </w:r>
      <w:r>
        <w:rPr>
          <w:rFonts w:ascii="Arial" w:hAnsi="Arial" w:cs="Arial"/>
          <w:sz w:val="24"/>
          <w:szCs w:val="24"/>
        </w:rPr>
        <w:t xml:space="preserve">pending on the pathway </w:t>
      </w:r>
      <w:r w:rsidR="00E0695A">
        <w:rPr>
          <w:rFonts w:ascii="Arial" w:hAnsi="Arial" w:cs="Arial"/>
          <w:sz w:val="24"/>
          <w:szCs w:val="24"/>
        </w:rPr>
        <w:t>they’ve chosen</w:t>
      </w:r>
      <w:r>
        <w:rPr>
          <w:rFonts w:ascii="Arial" w:hAnsi="Arial" w:cs="Arial"/>
          <w:sz w:val="24"/>
          <w:szCs w:val="24"/>
        </w:rPr>
        <w:t>, may complete more than the minimum required to achieve the framework.</w:t>
      </w:r>
    </w:p>
    <w:p w14:paraId="71B22046" w14:textId="77777777" w:rsidR="00964A55" w:rsidRDefault="00964A55" w:rsidP="00964A55">
      <w:pPr>
        <w:spacing w:after="0" w:line="360" w:lineRule="auto"/>
        <w:rPr>
          <w:rFonts w:ascii="Arial" w:hAnsi="Arial" w:cs="Arial"/>
          <w:sz w:val="24"/>
          <w:szCs w:val="24"/>
        </w:rPr>
      </w:pPr>
    </w:p>
    <w:p w14:paraId="6357962F" w14:textId="5C20D991" w:rsidR="00B26FC9" w:rsidRDefault="00B26FC9" w:rsidP="00964A55">
      <w:pPr>
        <w:spacing w:after="0" w:line="360" w:lineRule="auto"/>
        <w:rPr>
          <w:rFonts w:ascii="Arial" w:hAnsi="Arial" w:cs="Arial"/>
          <w:sz w:val="24"/>
          <w:szCs w:val="24"/>
        </w:rPr>
      </w:pPr>
      <w:r>
        <w:rPr>
          <w:rFonts w:ascii="Arial" w:hAnsi="Arial" w:cs="Arial"/>
          <w:sz w:val="24"/>
          <w:szCs w:val="24"/>
        </w:rPr>
        <w:t xml:space="preserve">This framework </w:t>
      </w:r>
      <w:r w:rsidR="00735875">
        <w:rPr>
          <w:rFonts w:ascii="Arial" w:hAnsi="Arial" w:cs="Arial"/>
          <w:sz w:val="24"/>
          <w:szCs w:val="24"/>
        </w:rPr>
        <w:t xml:space="preserve">is designed </w:t>
      </w:r>
      <w:r>
        <w:rPr>
          <w:rFonts w:ascii="Arial" w:hAnsi="Arial" w:cs="Arial"/>
          <w:sz w:val="24"/>
          <w:szCs w:val="24"/>
        </w:rPr>
        <w:t xml:space="preserve">to </w:t>
      </w:r>
      <w:r w:rsidR="00735875">
        <w:rPr>
          <w:rFonts w:ascii="Arial" w:hAnsi="Arial" w:cs="Arial"/>
          <w:sz w:val="24"/>
          <w:szCs w:val="24"/>
        </w:rPr>
        <w:t>help</w:t>
      </w:r>
      <w:r w:rsidR="00735875" w:rsidRPr="009A7E9E">
        <w:rPr>
          <w:rFonts w:ascii="Arial" w:hAnsi="Arial" w:cs="Arial"/>
          <w:sz w:val="24"/>
          <w:szCs w:val="24"/>
        </w:rPr>
        <w:t xml:space="preserve"> </w:t>
      </w:r>
      <w:r w:rsidR="005E251F">
        <w:rPr>
          <w:rFonts w:ascii="Arial" w:hAnsi="Arial" w:cs="Arial"/>
          <w:sz w:val="24"/>
          <w:szCs w:val="24"/>
        </w:rPr>
        <w:t>learners</w:t>
      </w:r>
      <w:r w:rsidRPr="009A7E9E">
        <w:rPr>
          <w:rFonts w:ascii="Arial" w:hAnsi="Arial" w:cs="Arial"/>
          <w:sz w:val="24"/>
          <w:szCs w:val="24"/>
        </w:rPr>
        <w:t xml:space="preserve"> access the appropriate pathways </w:t>
      </w:r>
      <w:r w:rsidR="00735875">
        <w:rPr>
          <w:rFonts w:ascii="Arial" w:hAnsi="Arial" w:cs="Arial"/>
          <w:sz w:val="24"/>
          <w:szCs w:val="24"/>
        </w:rPr>
        <w:t>for</w:t>
      </w:r>
      <w:r w:rsidRPr="009A7E9E">
        <w:rPr>
          <w:rFonts w:ascii="Arial" w:hAnsi="Arial" w:cs="Arial"/>
          <w:sz w:val="24"/>
          <w:szCs w:val="24"/>
        </w:rPr>
        <w:t xml:space="preserve"> their job function</w:t>
      </w:r>
      <w:r w:rsidR="00735875">
        <w:rPr>
          <w:rFonts w:ascii="Arial" w:hAnsi="Arial" w:cs="Arial"/>
          <w:sz w:val="24"/>
          <w:szCs w:val="24"/>
        </w:rPr>
        <w:t xml:space="preserve"> and</w:t>
      </w:r>
      <w:r w:rsidRPr="009A7E9E">
        <w:rPr>
          <w:rFonts w:ascii="Arial" w:hAnsi="Arial" w:cs="Arial"/>
          <w:sz w:val="24"/>
          <w:szCs w:val="24"/>
        </w:rPr>
        <w:t xml:space="preserve"> provide</w:t>
      </w:r>
      <w:r w:rsidR="00980130">
        <w:rPr>
          <w:rFonts w:ascii="Arial" w:hAnsi="Arial" w:cs="Arial"/>
          <w:sz w:val="24"/>
          <w:szCs w:val="24"/>
        </w:rPr>
        <w:t>s</w:t>
      </w:r>
      <w:r w:rsidR="00735875">
        <w:rPr>
          <w:rFonts w:ascii="Arial" w:hAnsi="Arial" w:cs="Arial"/>
          <w:sz w:val="24"/>
          <w:szCs w:val="24"/>
        </w:rPr>
        <w:t xml:space="preserve"> them with</w:t>
      </w:r>
      <w:r w:rsidRPr="009A7E9E">
        <w:rPr>
          <w:rFonts w:ascii="Arial" w:hAnsi="Arial" w:cs="Arial"/>
          <w:sz w:val="24"/>
          <w:szCs w:val="24"/>
        </w:rPr>
        <w:t xml:space="preserve"> </w:t>
      </w:r>
      <w:r w:rsidR="005E251F">
        <w:rPr>
          <w:rFonts w:ascii="Arial" w:hAnsi="Arial" w:cs="Arial"/>
          <w:sz w:val="24"/>
          <w:szCs w:val="24"/>
        </w:rPr>
        <w:t>opportunities to prepare</w:t>
      </w:r>
      <w:r w:rsidRPr="009A7E9E">
        <w:rPr>
          <w:rFonts w:ascii="Arial" w:hAnsi="Arial" w:cs="Arial"/>
          <w:sz w:val="24"/>
          <w:szCs w:val="24"/>
        </w:rPr>
        <w:t xml:space="preserve"> for </w:t>
      </w:r>
      <w:r w:rsidR="00735875">
        <w:rPr>
          <w:rFonts w:ascii="Arial" w:hAnsi="Arial" w:cs="Arial"/>
          <w:sz w:val="24"/>
          <w:szCs w:val="24"/>
        </w:rPr>
        <w:t xml:space="preserve">their </w:t>
      </w:r>
      <w:r w:rsidRPr="009A7E9E">
        <w:rPr>
          <w:rFonts w:ascii="Arial" w:hAnsi="Arial" w:cs="Arial"/>
          <w:sz w:val="24"/>
          <w:szCs w:val="24"/>
        </w:rPr>
        <w:t>future career progression</w:t>
      </w:r>
      <w:r w:rsidR="009C1CA6">
        <w:rPr>
          <w:rFonts w:ascii="Arial" w:hAnsi="Arial" w:cs="Arial"/>
          <w:sz w:val="24"/>
          <w:szCs w:val="24"/>
        </w:rPr>
        <w:t>.</w:t>
      </w:r>
      <w:r w:rsidRPr="009A7E9E">
        <w:rPr>
          <w:rFonts w:ascii="Arial" w:hAnsi="Arial" w:cs="Arial"/>
          <w:sz w:val="24"/>
          <w:szCs w:val="24"/>
        </w:rPr>
        <w:t xml:space="preserve"> </w:t>
      </w:r>
    </w:p>
    <w:p w14:paraId="13FBF584" w14:textId="77777777" w:rsidR="00964A55" w:rsidRDefault="00964A55" w:rsidP="00964A55">
      <w:pPr>
        <w:spacing w:after="0" w:line="360" w:lineRule="auto"/>
        <w:rPr>
          <w:rFonts w:ascii="Arial" w:hAnsi="Arial" w:cs="Arial"/>
          <w:sz w:val="24"/>
          <w:szCs w:val="24"/>
        </w:rPr>
      </w:pPr>
    </w:p>
    <w:p w14:paraId="74470846" w14:textId="2B63E2EF" w:rsidR="00F652EE" w:rsidRDefault="00735875" w:rsidP="00964A55">
      <w:pPr>
        <w:spacing w:after="0" w:line="360" w:lineRule="auto"/>
        <w:rPr>
          <w:rFonts w:ascii="Arial" w:hAnsi="Arial" w:cs="Arial"/>
          <w:sz w:val="24"/>
          <w:szCs w:val="24"/>
        </w:rPr>
      </w:pPr>
      <w:r>
        <w:rPr>
          <w:rFonts w:ascii="Arial" w:hAnsi="Arial" w:cs="Arial"/>
          <w:sz w:val="24"/>
          <w:szCs w:val="24"/>
        </w:rPr>
        <w:t>We are proposing</w:t>
      </w:r>
      <w:r w:rsidR="00F652EE">
        <w:rPr>
          <w:rFonts w:ascii="Arial" w:hAnsi="Arial" w:cs="Arial"/>
          <w:sz w:val="24"/>
          <w:szCs w:val="24"/>
        </w:rPr>
        <w:t xml:space="preserve"> </w:t>
      </w:r>
      <w:r>
        <w:rPr>
          <w:rFonts w:ascii="Arial" w:hAnsi="Arial" w:cs="Arial"/>
          <w:sz w:val="24"/>
          <w:szCs w:val="24"/>
        </w:rPr>
        <w:t>giving learners</w:t>
      </w:r>
      <w:r w:rsidR="00F652EE">
        <w:rPr>
          <w:rFonts w:ascii="Arial" w:hAnsi="Arial" w:cs="Arial"/>
          <w:sz w:val="24"/>
          <w:szCs w:val="24"/>
        </w:rPr>
        <w:t xml:space="preserve"> </w:t>
      </w:r>
      <w:r>
        <w:rPr>
          <w:rFonts w:ascii="Arial" w:hAnsi="Arial" w:cs="Arial"/>
          <w:sz w:val="24"/>
          <w:szCs w:val="24"/>
        </w:rPr>
        <w:t xml:space="preserve">the </w:t>
      </w:r>
      <w:r w:rsidR="00F652EE">
        <w:rPr>
          <w:rFonts w:ascii="Arial" w:hAnsi="Arial" w:cs="Arial"/>
          <w:sz w:val="24"/>
          <w:szCs w:val="24"/>
        </w:rPr>
        <w:t xml:space="preserve">option to undertake </w:t>
      </w:r>
      <w:r w:rsidR="00C33783">
        <w:rPr>
          <w:rFonts w:ascii="Arial" w:hAnsi="Arial" w:cs="Arial"/>
          <w:sz w:val="24"/>
          <w:szCs w:val="24"/>
        </w:rPr>
        <w:t>P</w:t>
      </w:r>
      <w:r w:rsidR="00F652EE">
        <w:rPr>
          <w:rFonts w:ascii="Arial" w:hAnsi="Arial" w:cs="Arial"/>
          <w:sz w:val="24"/>
          <w:szCs w:val="24"/>
        </w:rPr>
        <w:t xml:space="preserve">reparing for </w:t>
      </w:r>
      <w:r w:rsidR="00C33783">
        <w:rPr>
          <w:rFonts w:ascii="Arial" w:hAnsi="Arial" w:cs="Arial"/>
          <w:sz w:val="24"/>
          <w:szCs w:val="24"/>
        </w:rPr>
        <w:t xml:space="preserve">Leadership </w:t>
      </w:r>
      <w:r w:rsidR="00F652EE">
        <w:rPr>
          <w:rFonts w:ascii="Arial" w:hAnsi="Arial" w:cs="Arial"/>
          <w:sz w:val="24"/>
          <w:szCs w:val="24"/>
        </w:rPr>
        <w:t xml:space="preserve">and </w:t>
      </w:r>
      <w:r w:rsidR="00C33783">
        <w:rPr>
          <w:rFonts w:ascii="Arial" w:hAnsi="Arial" w:cs="Arial"/>
          <w:sz w:val="24"/>
          <w:szCs w:val="24"/>
        </w:rPr>
        <w:t xml:space="preserve">Management </w:t>
      </w:r>
      <w:r w:rsidR="00F652EE">
        <w:rPr>
          <w:rFonts w:ascii="Arial" w:hAnsi="Arial" w:cs="Arial"/>
          <w:sz w:val="24"/>
          <w:szCs w:val="24"/>
        </w:rPr>
        <w:t xml:space="preserve">at </w:t>
      </w:r>
      <w:r w:rsidR="00C33783">
        <w:rPr>
          <w:rFonts w:ascii="Arial" w:hAnsi="Arial" w:cs="Arial"/>
          <w:sz w:val="24"/>
          <w:szCs w:val="24"/>
        </w:rPr>
        <w:t>l</w:t>
      </w:r>
      <w:r w:rsidR="00F652EE">
        <w:rPr>
          <w:rFonts w:ascii="Arial" w:hAnsi="Arial" w:cs="Arial"/>
          <w:sz w:val="24"/>
          <w:szCs w:val="24"/>
        </w:rPr>
        <w:t>evel 4 (pathways 8,13 and 19)</w:t>
      </w:r>
      <w:r>
        <w:rPr>
          <w:rFonts w:ascii="Arial" w:hAnsi="Arial" w:cs="Arial"/>
          <w:sz w:val="24"/>
          <w:szCs w:val="24"/>
        </w:rPr>
        <w:t xml:space="preserve">. This is to give people the opportunity </w:t>
      </w:r>
      <w:r w:rsidR="00F652EE">
        <w:rPr>
          <w:rFonts w:ascii="Arial" w:hAnsi="Arial" w:cs="Arial"/>
          <w:sz w:val="24"/>
          <w:szCs w:val="24"/>
        </w:rPr>
        <w:t xml:space="preserve">to advance their </w:t>
      </w:r>
      <w:r>
        <w:rPr>
          <w:rFonts w:ascii="Arial" w:hAnsi="Arial" w:cs="Arial"/>
          <w:sz w:val="24"/>
          <w:szCs w:val="24"/>
        </w:rPr>
        <w:t xml:space="preserve">management </w:t>
      </w:r>
      <w:r w:rsidR="00F652EE">
        <w:rPr>
          <w:rFonts w:ascii="Arial" w:hAnsi="Arial" w:cs="Arial"/>
          <w:sz w:val="24"/>
          <w:szCs w:val="24"/>
        </w:rPr>
        <w:t xml:space="preserve">career </w:t>
      </w:r>
      <w:r w:rsidR="00B26FC9">
        <w:rPr>
          <w:rFonts w:ascii="Arial" w:hAnsi="Arial" w:cs="Arial"/>
          <w:sz w:val="24"/>
          <w:szCs w:val="24"/>
        </w:rPr>
        <w:t>by achieving this qualification alongside their specialist qualification</w:t>
      </w:r>
      <w:r>
        <w:rPr>
          <w:rFonts w:ascii="Arial" w:hAnsi="Arial" w:cs="Arial"/>
          <w:sz w:val="24"/>
          <w:szCs w:val="24"/>
        </w:rPr>
        <w:t>,</w:t>
      </w:r>
      <w:r w:rsidR="00B26FC9">
        <w:rPr>
          <w:rFonts w:ascii="Arial" w:hAnsi="Arial" w:cs="Arial"/>
          <w:sz w:val="24"/>
          <w:szCs w:val="24"/>
        </w:rPr>
        <w:t xml:space="preserve"> </w:t>
      </w:r>
      <w:r w:rsidR="00F652EE">
        <w:rPr>
          <w:rFonts w:ascii="Arial" w:hAnsi="Arial" w:cs="Arial"/>
          <w:sz w:val="24"/>
          <w:szCs w:val="24"/>
        </w:rPr>
        <w:t xml:space="preserve">as this </w:t>
      </w:r>
      <w:r>
        <w:rPr>
          <w:rFonts w:ascii="Arial" w:hAnsi="Arial" w:cs="Arial"/>
          <w:sz w:val="24"/>
          <w:szCs w:val="24"/>
        </w:rPr>
        <w:t>qualification is</w:t>
      </w:r>
      <w:r w:rsidR="00F652EE">
        <w:rPr>
          <w:rFonts w:ascii="Arial" w:hAnsi="Arial" w:cs="Arial"/>
          <w:sz w:val="24"/>
          <w:szCs w:val="24"/>
        </w:rPr>
        <w:t xml:space="preserve"> a requirement of the Level 5 Management pathway</w:t>
      </w:r>
      <w:r w:rsidR="00727AB4">
        <w:rPr>
          <w:rFonts w:ascii="Arial" w:hAnsi="Arial" w:cs="Arial"/>
          <w:sz w:val="24"/>
          <w:szCs w:val="24"/>
        </w:rPr>
        <w:t xml:space="preserve"> (15 and 20)</w:t>
      </w:r>
      <w:r w:rsidR="00F652EE">
        <w:rPr>
          <w:rFonts w:ascii="Arial" w:hAnsi="Arial" w:cs="Arial"/>
          <w:sz w:val="24"/>
          <w:szCs w:val="24"/>
        </w:rPr>
        <w:t>.</w:t>
      </w:r>
      <w:r w:rsidR="00727AB4">
        <w:rPr>
          <w:rFonts w:ascii="Arial" w:hAnsi="Arial" w:cs="Arial"/>
          <w:sz w:val="24"/>
          <w:szCs w:val="24"/>
        </w:rPr>
        <w:t xml:space="preserve"> It also align</w:t>
      </w:r>
      <w:r>
        <w:rPr>
          <w:rFonts w:ascii="Arial" w:hAnsi="Arial" w:cs="Arial"/>
          <w:sz w:val="24"/>
          <w:szCs w:val="24"/>
        </w:rPr>
        <w:t>s with the</w:t>
      </w:r>
      <w:r w:rsidR="00727AB4">
        <w:rPr>
          <w:rFonts w:ascii="Arial" w:hAnsi="Arial" w:cs="Arial"/>
          <w:sz w:val="24"/>
          <w:szCs w:val="24"/>
        </w:rPr>
        <w:t xml:space="preserve"> regulatory requirements in social care </w:t>
      </w:r>
      <w:r w:rsidR="00C33783">
        <w:rPr>
          <w:rFonts w:ascii="Arial" w:hAnsi="Arial" w:cs="Arial"/>
          <w:sz w:val="24"/>
          <w:szCs w:val="24"/>
        </w:rPr>
        <w:t xml:space="preserve">and will support </w:t>
      </w:r>
      <w:r w:rsidR="00727AB4">
        <w:rPr>
          <w:rFonts w:ascii="Arial" w:hAnsi="Arial" w:cs="Arial"/>
          <w:sz w:val="24"/>
          <w:szCs w:val="24"/>
        </w:rPr>
        <w:t>people</w:t>
      </w:r>
      <w:r w:rsidR="00C33783">
        <w:rPr>
          <w:rFonts w:ascii="Arial" w:hAnsi="Arial" w:cs="Arial"/>
          <w:sz w:val="24"/>
          <w:szCs w:val="24"/>
        </w:rPr>
        <w:t xml:space="preserve"> who</w:t>
      </w:r>
      <w:r w:rsidR="00727AB4">
        <w:rPr>
          <w:rFonts w:ascii="Arial" w:hAnsi="Arial" w:cs="Arial"/>
          <w:sz w:val="24"/>
          <w:szCs w:val="24"/>
        </w:rPr>
        <w:t xml:space="preserve"> may wish to move into registered manager positions in the future</w:t>
      </w:r>
      <w:r w:rsidR="00964A55">
        <w:rPr>
          <w:rFonts w:ascii="Arial" w:hAnsi="Arial" w:cs="Arial"/>
          <w:sz w:val="24"/>
          <w:szCs w:val="24"/>
        </w:rPr>
        <w:t>.</w:t>
      </w:r>
    </w:p>
    <w:p w14:paraId="4BF98A6E" w14:textId="77777777" w:rsidR="00964A55" w:rsidRDefault="00964A55" w:rsidP="00964A55">
      <w:pPr>
        <w:spacing w:after="0" w:line="360" w:lineRule="auto"/>
        <w:rPr>
          <w:rFonts w:ascii="Arial" w:hAnsi="Arial" w:cs="Arial"/>
          <w:sz w:val="24"/>
          <w:szCs w:val="24"/>
        </w:rPr>
      </w:pPr>
    </w:p>
    <w:p w14:paraId="4937E15D" w14:textId="78C01257" w:rsidR="00964A55" w:rsidRDefault="005E251F" w:rsidP="00964A55">
      <w:pPr>
        <w:spacing w:after="0" w:line="360" w:lineRule="auto"/>
        <w:rPr>
          <w:rFonts w:ascii="Arial" w:hAnsi="Arial" w:cs="Arial"/>
          <w:sz w:val="24"/>
          <w:szCs w:val="24"/>
        </w:rPr>
      </w:pPr>
      <w:r>
        <w:rPr>
          <w:rFonts w:ascii="Arial" w:hAnsi="Arial" w:cs="Arial"/>
          <w:sz w:val="24"/>
          <w:szCs w:val="24"/>
        </w:rPr>
        <w:t xml:space="preserve">We are proposing </w:t>
      </w:r>
      <w:r w:rsidR="00B26FC9">
        <w:rPr>
          <w:rFonts w:ascii="Arial" w:hAnsi="Arial" w:cs="Arial"/>
          <w:sz w:val="24"/>
          <w:szCs w:val="24"/>
        </w:rPr>
        <w:t xml:space="preserve">to </w:t>
      </w:r>
      <w:r>
        <w:rPr>
          <w:rFonts w:ascii="Arial" w:hAnsi="Arial" w:cs="Arial"/>
          <w:sz w:val="24"/>
          <w:szCs w:val="24"/>
        </w:rPr>
        <w:t>set</w:t>
      </w:r>
      <w:r w:rsidR="00B26FC9">
        <w:rPr>
          <w:rFonts w:ascii="Arial" w:hAnsi="Arial" w:cs="Arial"/>
          <w:sz w:val="24"/>
          <w:szCs w:val="24"/>
        </w:rPr>
        <w:t xml:space="preserve"> the </w:t>
      </w:r>
      <w:r w:rsidR="00C33783">
        <w:rPr>
          <w:rFonts w:ascii="Arial" w:hAnsi="Arial" w:cs="Arial"/>
          <w:sz w:val="24"/>
          <w:szCs w:val="24"/>
        </w:rPr>
        <w:t>e</w:t>
      </w:r>
      <w:r w:rsidR="00B26FC9">
        <w:rPr>
          <w:rFonts w:ascii="Arial" w:hAnsi="Arial" w:cs="Arial"/>
          <w:sz w:val="24"/>
          <w:szCs w:val="24"/>
        </w:rPr>
        <w:t xml:space="preserve">ssential </w:t>
      </w:r>
      <w:r w:rsidR="00C33783">
        <w:rPr>
          <w:rFonts w:ascii="Arial" w:hAnsi="Arial" w:cs="Arial"/>
          <w:sz w:val="24"/>
          <w:szCs w:val="24"/>
        </w:rPr>
        <w:t>s</w:t>
      </w:r>
      <w:r w:rsidR="00B26FC9">
        <w:rPr>
          <w:rFonts w:ascii="Arial" w:hAnsi="Arial" w:cs="Arial"/>
          <w:sz w:val="24"/>
          <w:szCs w:val="24"/>
        </w:rPr>
        <w:t xml:space="preserve">kills requirement at </w:t>
      </w:r>
      <w:r w:rsidR="008C1927">
        <w:rPr>
          <w:rFonts w:ascii="Arial" w:hAnsi="Arial" w:cs="Arial"/>
          <w:sz w:val="24"/>
          <w:szCs w:val="24"/>
        </w:rPr>
        <w:t>l</w:t>
      </w:r>
      <w:r w:rsidR="00B26FC9">
        <w:rPr>
          <w:rFonts w:ascii="Arial" w:hAnsi="Arial" w:cs="Arial"/>
          <w:sz w:val="24"/>
          <w:szCs w:val="24"/>
        </w:rPr>
        <w:t>evel 2</w:t>
      </w:r>
      <w:r w:rsidR="00735875">
        <w:rPr>
          <w:rFonts w:ascii="Arial" w:hAnsi="Arial" w:cs="Arial"/>
          <w:sz w:val="24"/>
          <w:szCs w:val="24"/>
        </w:rPr>
        <w:t>,</w:t>
      </w:r>
      <w:r w:rsidR="00B26FC9">
        <w:rPr>
          <w:rFonts w:ascii="Arial" w:hAnsi="Arial" w:cs="Arial"/>
          <w:sz w:val="24"/>
          <w:szCs w:val="24"/>
        </w:rPr>
        <w:t xml:space="preserve"> </w:t>
      </w:r>
      <w:r>
        <w:rPr>
          <w:rFonts w:ascii="Arial" w:hAnsi="Arial" w:cs="Arial"/>
          <w:sz w:val="24"/>
          <w:szCs w:val="24"/>
        </w:rPr>
        <w:t xml:space="preserve">which </w:t>
      </w:r>
      <w:r w:rsidR="00735875">
        <w:rPr>
          <w:rFonts w:ascii="Arial" w:hAnsi="Arial" w:cs="Arial"/>
          <w:sz w:val="24"/>
          <w:szCs w:val="24"/>
        </w:rPr>
        <w:t xml:space="preserve">keeps </w:t>
      </w:r>
      <w:r w:rsidR="00B26FC9">
        <w:rPr>
          <w:rFonts w:ascii="Arial" w:hAnsi="Arial" w:cs="Arial"/>
          <w:sz w:val="24"/>
          <w:szCs w:val="24"/>
        </w:rPr>
        <w:t xml:space="preserve">it at the current level and in line with other sectors in Wales for </w:t>
      </w:r>
      <w:r w:rsidR="008C1927">
        <w:rPr>
          <w:rFonts w:ascii="Arial" w:hAnsi="Arial" w:cs="Arial"/>
          <w:sz w:val="24"/>
          <w:szCs w:val="24"/>
        </w:rPr>
        <w:t>l</w:t>
      </w:r>
      <w:r w:rsidR="00B26FC9">
        <w:rPr>
          <w:rFonts w:ascii="Arial" w:hAnsi="Arial" w:cs="Arial"/>
          <w:sz w:val="24"/>
          <w:szCs w:val="24"/>
        </w:rPr>
        <w:t>evel 4 and 5 frameworks.</w:t>
      </w:r>
      <w:r w:rsidR="00727AB4">
        <w:rPr>
          <w:rFonts w:ascii="Arial" w:hAnsi="Arial" w:cs="Arial"/>
          <w:sz w:val="24"/>
          <w:szCs w:val="24"/>
        </w:rPr>
        <w:t xml:space="preserve"> The </w:t>
      </w:r>
      <w:r w:rsidR="00735875">
        <w:rPr>
          <w:rFonts w:ascii="Arial" w:hAnsi="Arial" w:cs="Arial"/>
          <w:sz w:val="24"/>
          <w:szCs w:val="24"/>
        </w:rPr>
        <w:t xml:space="preserve">current </w:t>
      </w:r>
      <w:r w:rsidR="00727AB4">
        <w:rPr>
          <w:rFonts w:ascii="Arial" w:hAnsi="Arial" w:cs="Arial"/>
          <w:sz w:val="24"/>
          <w:szCs w:val="24"/>
        </w:rPr>
        <w:t xml:space="preserve">proposal only includes essential skills in communication and application </w:t>
      </w:r>
      <w:r w:rsidR="00727AB4">
        <w:rPr>
          <w:rFonts w:ascii="Arial" w:hAnsi="Arial" w:cs="Arial"/>
          <w:sz w:val="24"/>
          <w:szCs w:val="24"/>
        </w:rPr>
        <w:lastRenderedPageBreak/>
        <w:t>of number.</w:t>
      </w:r>
      <w:r w:rsidR="00E66AE5">
        <w:rPr>
          <w:rFonts w:ascii="Arial" w:hAnsi="Arial" w:cs="Arial"/>
          <w:sz w:val="24"/>
          <w:szCs w:val="24"/>
        </w:rPr>
        <w:t xml:space="preserve"> Digital literacy has not traditionally been included in previous frameworks</w:t>
      </w:r>
      <w:r w:rsidR="00735875">
        <w:rPr>
          <w:rFonts w:ascii="Arial" w:hAnsi="Arial" w:cs="Arial"/>
          <w:sz w:val="24"/>
          <w:szCs w:val="24"/>
        </w:rPr>
        <w:t>, but</w:t>
      </w:r>
      <w:r w:rsidR="00E66AE5">
        <w:rPr>
          <w:rFonts w:ascii="Arial" w:hAnsi="Arial" w:cs="Arial"/>
          <w:sz w:val="24"/>
          <w:szCs w:val="24"/>
        </w:rPr>
        <w:t xml:space="preserve"> </w:t>
      </w:r>
      <w:r w:rsidR="00735875">
        <w:rPr>
          <w:rFonts w:ascii="Arial" w:hAnsi="Arial" w:cs="Arial"/>
          <w:sz w:val="24"/>
          <w:szCs w:val="24"/>
        </w:rPr>
        <w:t>we would welcome your views as to whether we should reconsider this</w:t>
      </w:r>
      <w:r w:rsidR="00E66AE5">
        <w:rPr>
          <w:rFonts w:ascii="Arial" w:hAnsi="Arial" w:cs="Arial"/>
          <w:sz w:val="24"/>
          <w:szCs w:val="24"/>
        </w:rPr>
        <w:t xml:space="preserve">. </w:t>
      </w:r>
    </w:p>
    <w:p w14:paraId="08C6EFEA" w14:textId="77777777" w:rsidR="00964A55" w:rsidRDefault="00964A55" w:rsidP="00964A55">
      <w:pPr>
        <w:spacing w:after="0" w:line="360" w:lineRule="auto"/>
        <w:rPr>
          <w:rFonts w:ascii="Arial" w:hAnsi="Arial" w:cs="Arial"/>
          <w:sz w:val="24"/>
          <w:szCs w:val="24"/>
        </w:rPr>
      </w:pPr>
    </w:p>
    <w:p w14:paraId="29F9F0C1" w14:textId="561DFE4D" w:rsidR="00B26FC9" w:rsidRDefault="00E66AE5" w:rsidP="00964A55">
      <w:pPr>
        <w:spacing w:after="0" w:line="360" w:lineRule="auto"/>
        <w:rPr>
          <w:rFonts w:ascii="Arial" w:hAnsi="Arial" w:cs="Arial"/>
          <w:sz w:val="24"/>
          <w:szCs w:val="24"/>
        </w:rPr>
      </w:pPr>
      <w:r>
        <w:rPr>
          <w:rFonts w:ascii="Arial" w:hAnsi="Arial" w:cs="Arial"/>
          <w:sz w:val="24"/>
          <w:szCs w:val="24"/>
        </w:rPr>
        <w:t xml:space="preserve">To help with </w:t>
      </w:r>
      <w:r w:rsidR="00FC0207">
        <w:rPr>
          <w:rFonts w:ascii="Arial" w:hAnsi="Arial" w:cs="Arial"/>
          <w:sz w:val="24"/>
          <w:szCs w:val="24"/>
        </w:rPr>
        <w:t>this</w:t>
      </w:r>
      <w:r w:rsidR="008C1927">
        <w:rPr>
          <w:rFonts w:ascii="Arial" w:hAnsi="Arial" w:cs="Arial"/>
          <w:sz w:val="24"/>
          <w:szCs w:val="24"/>
        </w:rPr>
        <w:t>, here’s a summary of the content of the</w:t>
      </w:r>
      <w:r>
        <w:rPr>
          <w:rFonts w:ascii="Arial" w:hAnsi="Arial" w:cs="Arial"/>
          <w:sz w:val="24"/>
          <w:szCs w:val="24"/>
        </w:rPr>
        <w:t xml:space="preserve"> Essential Digital Literacy Skills at </w:t>
      </w:r>
      <w:r w:rsidR="00C33783">
        <w:rPr>
          <w:rFonts w:ascii="Arial" w:hAnsi="Arial" w:cs="Arial"/>
          <w:sz w:val="24"/>
          <w:szCs w:val="24"/>
        </w:rPr>
        <w:t>l</w:t>
      </w:r>
      <w:r>
        <w:rPr>
          <w:rFonts w:ascii="Arial" w:hAnsi="Arial" w:cs="Arial"/>
          <w:sz w:val="24"/>
          <w:szCs w:val="24"/>
        </w:rPr>
        <w:t>evel 2:</w:t>
      </w:r>
    </w:p>
    <w:p w14:paraId="150808EC" w14:textId="77777777" w:rsidR="008C1927" w:rsidRDefault="008C1927" w:rsidP="00964A55">
      <w:pPr>
        <w:spacing w:after="0" w:line="360" w:lineRule="auto"/>
        <w:rPr>
          <w:rFonts w:ascii="Arial" w:hAnsi="Arial" w:cs="Arial"/>
          <w:sz w:val="24"/>
          <w:szCs w:val="24"/>
        </w:rPr>
      </w:pPr>
    </w:p>
    <w:p w14:paraId="21088D43" w14:textId="1A19FC85" w:rsidR="00727AB4" w:rsidRPr="00E66AE5" w:rsidRDefault="008C1927" w:rsidP="007D4A5A">
      <w:pPr>
        <w:pStyle w:val="ListParagraph"/>
        <w:numPr>
          <w:ilvl w:val="0"/>
          <w:numId w:val="7"/>
        </w:numPr>
        <w:spacing w:after="0" w:line="360" w:lineRule="auto"/>
        <w:rPr>
          <w:rFonts w:ascii="Arial" w:hAnsi="Arial" w:cs="Arial"/>
          <w:sz w:val="24"/>
          <w:szCs w:val="24"/>
        </w:rPr>
      </w:pPr>
      <w:r>
        <w:rPr>
          <w:rFonts w:ascii="Arial" w:hAnsi="Arial" w:cs="Arial"/>
          <w:sz w:val="24"/>
          <w:szCs w:val="24"/>
        </w:rPr>
        <w:t>a</w:t>
      </w:r>
      <w:r w:rsidR="00E66AE5" w:rsidRPr="00E66AE5">
        <w:rPr>
          <w:rFonts w:ascii="Arial" w:hAnsi="Arial" w:cs="Arial"/>
          <w:sz w:val="24"/>
          <w:szCs w:val="24"/>
        </w:rPr>
        <w:t xml:space="preserve">ppropriate use of digital approaches </w:t>
      </w:r>
      <w:r>
        <w:rPr>
          <w:rFonts w:ascii="Arial" w:hAnsi="Arial" w:cs="Arial"/>
          <w:sz w:val="24"/>
          <w:szCs w:val="24"/>
        </w:rPr>
        <w:t xml:space="preserve">to </w:t>
      </w:r>
      <w:r w:rsidRPr="00E66AE5">
        <w:rPr>
          <w:rFonts w:ascii="Arial" w:hAnsi="Arial" w:cs="Arial"/>
          <w:sz w:val="24"/>
          <w:szCs w:val="24"/>
        </w:rPr>
        <w:t>ensur</w:t>
      </w:r>
      <w:r>
        <w:rPr>
          <w:rFonts w:ascii="Arial" w:hAnsi="Arial" w:cs="Arial"/>
          <w:sz w:val="24"/>
          <w:szCs w:val="24"/>
        </w:rPr>
        <w:t>e</w:t>
      </w:r>
      <w:r w:rsidRPr="00E66AE5">
        <w:rPr>
          <w:rFonts w:ascii="Arial" w:hAnsi="Arial" w:cs="Arial"/>
          <w:sz w:val="24"/>
          <w:szCs w:val="24"/>
        </w:rPr>
        <w:t xml:space="preserve"> </w:t>
      </w:r>
      <w:r w:rsidR="00E66AE5" w:rsidRPr="00E66AE5">
        <w:rPr>
          <w:rFonts w:ascii="Arial" w:hAnsi="Arial" w:cs="Arial"/>
          <w:sz w:val="24"/>
          <w:szCs w:val="24"/>
        </w:rPr>
        <w:t xml:space="preserve">safety and </w:t>
      </w:r>
      <w:r>
        <w:rPr>
          <w:rFonts w:ascii="Arial" w:hAnsi="Arial" w:cs="Arial"/>
          <w:sz w:val="24"/>
          <w:szCs w:val="24"/>
        </w:rPr>
        <w:t>minimise</w:t>
      </w:r>
      <w:r w:rsidRPr="00E66AE5">
        <w:rPr>
          <w:rFonts w:ascii="Arial" w:hAnsi="Arial" w:cs="Arial"/>
          <w:sz w:val="24"/>
          <w:szCs w:val="24"/>
        </w:rPr>
        <w:t xml:space="preserve"> </w:t>
      </w:r>
      <w:r w:rsidR="00E66AE5" w:rsidRPr="00E66AE5">
        <w:rPr>
          <w:rFonts w:ascii="Arial" w:hAnsi="Arial" w:cs="Arial"/>
          <w:sz w:val="24"/>
          <w:szCs w:val="24"/>
        </w:rPr>
        <w:t>risk</w:t>
      </w:r>
    </w:p>
    <w:p w14:paraId="14BE5D92" w14:textId="71F92C97" w:rsidR="00E66AE5" w:rsidRPr="00E66AE5" w:rsidRDefault="008C1927" w:rsidP="007D4A5A">
      <w:pPr>
        <w:pStyle w:val="ListParagraph"/>
        <w:numPr>
          <w:ilvl w:val="0"/>
          <w:numId w:val="7"/>
        </w:numPr>
        <w:spacing w:after="0" w:line="360" w:lineRule="auto"/>
        <w:rPr>
          <w:rFonts w:ascii="Arial" w:hAnsi="Arial" w:cs="Arial"/>
          <w:sz w:val="24"/>
          <w:szCs w:val="24"/>
        </w:rPr>
      </w:pPr>
      <w:r>
        <w:rPr>
          <w:rFonts w:ascii="Arial" w:hAnsi="Arial" w:cs="Arial"/>
          <w:sz w:val="24"/>
          <w:szCs w:val="24"/>
        </w:rPr>
        <w:t>c</w:t>
      </w:r>
      <w:r w:rsidR="00E66AE5" w:rsidRPr="00E66AE5">
        <w:rPr>
          <w:rFonts w:ascii="Arial" w:hAnsi="Arial" w:cs="Arial"/>
          <w:sz w:val="24"/>
          <w:szCs w:val="24"/>
        </w:rPr>
        <w:t>hoose the most appropriate tools and technique</w:t>
      </w:r>
      <w:r>
        <w:rPr>
          <w:rFonts w:ascii="Arial" w:hAnsi="Arial" w:cs="Arial"/>
          <w:sz w:val="24"/>
          <w:szCs w:val="24"/>
        </w:rPr>
        <w:t>s</w:t>
      </w:r>
    </w:p>
    <w:p w14:paraId="2AE03C64" w14:textId="7F30987C" w:rsidR="00E66AE5" w:rsidRPr="00E66AE5" w:rsidRDefault="008C1927" w:rsidP="007D4A5A">
      <w:pPr>
        <w:pStyle w:val="ListParagraph"/>
        <w:numPr>
          <w:ilvl w:val="0"/>
          <w:numId w:val="7"/>
        </w:numPr>
        <w:spacing w:after="0" w:line="360" w:lineRule="auto"/>
        <w:rPr>
          <w:rFonts w:ascii="Arial" w:hAnsi="Arial" w:cs="Arial"/>
          <w:sz w:val="24"/>
          <w:szCs w:val="24"/>
        </w:rPr>
      </w:pPr>
      <w:r>
        <w:rPr>
          <w:rFonts w:ascii="Arial" w:hAnsi="Arial" w:cs="Arial"/>
          <w:sz w:val="24"/>
          <w:szCs w:val="24"/>
        </w:rPr>
        <w:t>o</w:t>
      </w:r>
      <w:r w:rsidR="00E66AE5" w:rsidRPr="00E66AE5">
        <w:rPr>
          <w:rFonts w:ascii="Arial" w:hAnsi="Arial" w:cs="Arial"/>
          <w:sz w:val="24"/>
          <w:szCs w:val="24"/>
        </w:rPr>
        <w:t>rganise, store, share and protect</w:t>
      </w:r>
    </w:p>
    <w:p w14:paraId="45163F87" w14:textId="0656C22A" w:rsidR="00E66AE5" w:rsidRPr="00E66AE5" w:rsidRDefault="008C1927" w:rsidP="007D4A5A">
      <w:pPr>
        <w:pStyle w:val="ListParagraph"/>
        <w:numPr>
          <w:ilvl w:val="0"/>
          <w:numId w:val="7"/>
        </w:numPr>
        <w:spacing w:after="0" w:line="360" w:lineRule="auto"/>
        <w:rPr>
          <w:rFonts w:ascii="Arial" w:hAnsi="Arial" w:cs="Arial"/>
          <w:sz w:val="24"/>
          <w:szCs w:val="24"/>
        </w:rPr>
      </w:pPr>
      <w:r>
        <w:rPr>
          <w:rFonts w:ascii="Arial" w:hAnsi="Arial" w:cs="Arial"/>
          <w:sz w:val="24"/>
          <w:szCs w:val="24"/>
        </w:rPr>
        <w:t>m</w:t>
      </w:r>
      <w:r w:rsidR="00E66AE5" w:rsidRPr="00E66AE5">
        <w:rPr>
          <w:rFonts w:ascii="Arial" w:hAnsi="Arial" w:cs="Arial"/>
          <w:sz w:val="24"/>
          <w:szCs w:val="24"/>
        </w:rPr>
        <w:t>aintain devices and solve common problems</w:t>
      </w:r>
    </w:p>
    <w:p w14:paraId="211D084A" w14:textId="49637523" w:rsidR="00E66AE5" w:rsidRDefault="008C1927" w:rsidP="007D4A5A">
      <w:pPr>
        <w:pStyle w:val="ListParagraph"/>
        <w:numPr>
          <w:ilvl w:val="0"/>
          <w:numId w:val="7"/>
        </w:numPr>
        <w:spacing w:after="0" w:line="360" w:lineRule="auto"/>
        <w:rPr>
          <w:rFonts w:ascii="Arial" w:hAnsi="Arial" w:cs="Arial"/>
          <w:sz w:val="24"/>
          <w:szCs w:val="24"/>
        </w:rPr>
      </w:pPr>
      <w:r>
        <w:rPr>
          <w:rFonts w:ascii="Arial" w:hAnsi="Arial" w:cs="Arial"/>
          <w:sz w:val="24"/>
          <w:szCs w:val="24"/>
        </w:rPr>
        <w:t>e</w:t>
      </w:r>
      <w:r w:rsidR="00E66AE5" w:rsidRPr="00E66AE5">
        <w:rPr>
          <w:rFonts w:ascii="Arial" w:hAnsi="Arial" w:cs="Arial"/>
          <w:sz w:val="24"/>
          <w:szCs w:val="24"/>
        </w:rPr>
        <w:t>fficiently search for, refine, assess and organise digital information</w:t>
      </w:r>
    </w:p>
    <w:p w14:paraId="453B1BA3" w14:textId="07919C2E" w:rsidR="00727AB4" w:rsidRPr="005E251F" w:rsidRDefault="008C1927" w:rsidP="007D4A5A">
      <w:pPr>
        <w:pStyle w:val="ListParagraph"/>
        <w:numPr>
          <w:ilvl w:val="0"/>
          <w:numId w:val="7"/>
        </w:numPr>
        <w:spacing w:after="0" w:line="360" w:lineRule="auto"/>
        <w:rPr>
          <w:rFonts w:ascii="Arial" w:hAnsi="Arial" w:cs="Arial"/>
          <w:b/>
          <w:bCs/>
          <w:sz w:val="24"/>
          <w:szCs w:val="24"/>
        </w:rPr>
      </w:pPr>
      <w:r>
        <w:rPr>
          <w:rFonts w:ascii="Arial" w:hAnsi="Arial" w:cs="Arial"/>
          <w:sz w:val="24"/>
          <w:szCs w:val="24"/>
        </w:rPr>
        <w:t>u</w:t>
      </w:r>
      <w:r w:rsidR="00E66AE5" w:rsidRPr="005E251F">
        <w:rPr>
          <w:rFonts w:ascii="Arial" w:hAnsi="Arial" w:cs="Arial"/>
          <w:sz w:val="24"/>
          <w:szCs w:val="24"/>
        </w:rPr>
        <w:t>nderstand and use creative digital solutions</w:t>
      </w:r>
      <w:r>
        <w:rPr>
          <w:rFonts w:ascii="Arial" w:hAnsi="Arial" w:cs="Arial"/>
          <w:sz w:val="24"/>
          <w:szCs w:val="24"/>
        </w:rPr>
        <w:t>.</w:t>
      </w:r>
    </w:p>
    <w:p w14:paraId="229BC91F" w14:textId="77777777" w:rsidR="00E0695A" w:rsidRDefault="00E0695A" w:rsidP="00C540ED">
      <w:pPr>
        <w:spacing w:after="0" w:line="240" w:lineRule="auto"/>
        <w:rPr>
          <w:rFonts w:ascii="Arial" w:hAnsi="Arial" w:cs="Arial"/>
          <w:b/>
          <w:bCs/>
          <w:sz w:val="24"/>
          <w:szCs w:val="24"/>
        </w:rPr>
      </w:pPr>
    </w:p>
    <w:p w14:paraId="41D1A642" w14:textId="2F693C5D" w:rsidR="00CC7F59" w:rsidRDefault="00E0695A" w:rsidP="00C540ED">
      <w:pPr>
        <w:spacing w:after="0" w:line="240" w:lineRule="auto"/>
        <w:rPr>
          <w:rFonts w:ascii="Arial" w:hAnsi="Arial" w:cs="Arial"/>
          <w:b/>
          <w:bCs/>
          <w:sz w:val="24"/>
          <w:szCs w:val="24"/>
        </w:rPr>
      </w:pPr>
      <w:r>
        <w:rPr>
          <w:rFonts w:ascii="Arial" w:hAnsi="Arial" w:cs="Arial"/>
          <w:b/>
          <w:bCs/>
          <w:sz w:val="24"/>
          <w:szCs w:val="24"/>
        </w:rPr>
        <w:t>T</w:t>
      </w:r>
      <w:r w:rsidR="00CC7F59">
        <w:rPr>
          <w:rFonts w:ascii="Arial" w:hAnsi="Arial" w:cs="Arial"/>
          <w:b/>
          <w:bCs/>
          <w:sz w:val="24"/>
          <w:szCs w:val="24"/>
        </w:rPr>
        <w:t>he</w:t>
      </w:r>
      <w:r>
        <w:rPr>
          <w:rFonts w:ascii="Arial" w:hAnsi="Arial" w:cs="Arial"/>
          <w:b/>
          <w:bCs/>
          <w:sz w:val="24"/>
          <w:szCs w:val="24"/>
        </w:rPr>
        <w:t xml:space="preserve"> 20</w:t>
      </w:r>
      <w:r w:rsidR="00CC7F59">
        <w:rPr>
          <w:rFonts w:ascii="Arial" w:hAnsi="Arial" w:cs="Arial"/>
          <w:b/>
          <w:bCs/>
          <w:sz w:val="24"/>
          <w:szCs w:val="24"/>
        </w:rPr>
        <w:t xml:space="preserve"> pathways </w:t>
      </w:r>
      <w:r>
        <w:rPr>
          <w:rFonts w:ascii="Arial" w:hAnsi="Arial" w:cs="Arial"/>
          <w:b/>
          <w:bCs/>
          <w:sz w:val="24"/>
          <w:szCs w:val="24"/>
        </w:rPr>
        <w:t xml:space="preserve">we are proposing </w:t>
      </w:r>
      <w:r w:rsidR="00CC7F59">
        <w:rPr>
          <w:rFonts w:ascii="Arial" w:hAnsi="Arial" w:cs="Arial"/>
          <w:b/>
          <w:bCs/>
          <w:sz w:val="24"/>
          <w:szCs w:val="24"/>
        </w:rPr>
        <w:t xml:space="preserve">across </w:t>
      </w:r>
      <w:r w:rsidR="00C33783">
        <w:rPr>
          <w:rFonts w:ascii="Arial" w:hAnsi="Arial" w:cs="Arial"/>
          <w:b/>
          <w:bCs/>
          <w:sz w:val="24"/>
          <w:szCs w:val="24"/>
        </w:rPr>
        <w:t xml:space="preserve">levels </w:t>
      </w:r>
      <w:r w:rsidR="00CC7F59">
        <w:rPr>
          <w:rFonts w:ascii="Arial" w:hAnsi="Arial" w:cs="Arial"/>
          <w:b/>
          <w:bCs/>
          <w:sz w:val="24"/>
          <w:szCs w:val="24"/>
        </w:rPr>
        <w:t>4 and 5 in H</w:t>
      </w:r>
      <w:r>
        <w:rPr>
          <w:rFonts w:ascii="Arial" w:hAnsi="Arial" w:cs="Arial"/>
          <w:b/>
          <w:bCs/>
          <w:sz w:val="24"/>
          <w:szCs w:val="24"/>
        </w:rPr>
        <w:t xml:space="preserve">ealth and </w:t>
      </w:r>
      <w:r w:rsidR="00CC7F59">
        <w:rPr>
          <w:rFonts w:ascii="Arial" w:hAnsi="Arial" w:cs="Arial"/>
          <w:b/>
          <w:bCs/>
          <w:sz w:val="24"/>
          <w:szCs w:val="24"/>
        </w:rPr>
        <w:t>S</w:t>
      </w:r>
      <w:r>
        <w:rPr>
          <w:rFonts w:ascii="Arial" w:hAnsi="Arial" w:cs="Arial"/>
          <w:b/>
          <w:bCs/>
          <w:sz w:val="24"/>
          <w:szCs w:val="24"/>
        </w:rPr>
        <w:t xml:space="preserve">ocial </w:t>
      </w:r>
      <w:r w:rsidR="00CC7F59">
        <w:rPr>
          <w:rFonts w:ascii="Arial" w:hAnsi="Arial" w:cs="Arial"/>
          <w:b/>
          <w:bCs/>
          <w:sz w:val="24"/>
          <w:szCs w:val="24"/>
        </w:rPr>
        <w:t>C</w:t>
      </w:r>
      <w:r>
        <w:rPr>
          <w:rFonts w:ascii="Arial" w:hAnsi="Arial" w:cs="Arial"/>
          <w:b/>
          <w:bCs/>
          <w:sz w:val="24"/>
          <w:szCs w:val="24"/>
        </w:rPr>
        <w:t>are</w:t>
      </w:r>
      <w:r w:rsidR="00CC7F59">
        <w:rPr>
          <w:rFonts w:ascii="Arial" w:hAnsi="Arial" w:cs="Arial"/>
          <w:b/>
          <w:bCs/>
          <w:sz w:val="24"/>
          <w:szCs w:val="24"/>
        </w:rPr>
        <w:t xml:space="preserve"> and </w:t>
      </w:r>
      <w:r w:rsidR="00C33783" w:rsidRPr="007D4A5A">
        <w:rPr>
          <w:rFonts w:ascii="Arial" w:hAnsi="Arial" w:cs="Arial"/>
          <w:b/>
          <w:bCs/>
          <w:sz w:val="24"/>
          <w:szCs w:val="24"/>
        </w:rPr>
        <w:t>Children’s Care, Play, Learning and Development</w:t>
      </w:r>
      <w:r>
        <w:rPr>
          <w:rFonts w:ascii="Arial" w:hAnsi="Arial" w:cs="Arial"/>
          <w:b/>
          <w:bCs/>
          <w:sz w:val="24"/>
          <w:szCs w:val="24"/>
        </w:rPr>
        <w:t xml:space="preserve"> are:</w:t>
      </w:r>
    </w:p>
    <w:p w14:paraId="21920381" w14:textId="77777777" w:rsidR="00CC7F59" w:rsidRPr="00382F98" w:rsidRDefault="00CC7F59" w:rsidP="00C540ED">
      <w:pPr>
        <w:spacing w:after="0" w:line="240" w:lineRule="auto"/>
        <w:rPr>
          <w:rFonts w:ascii="Arial" w:hAnsi="Arial" w:cs="Arial"/>
          <w:b/>
          <w:bCs/>
          <w:sz w:val="24"/>
          <w:szCs w:val="24"/>
        </w:rPr>
      </w:pPr>
    </w:p>
    <w:p w14:paraId="67760BF5" w14:textId="77777777" w:rsidR="00964A55" w:rsidRDefault="00964A55">
      <w:pPr>
        <w:rPr>
          <w:rFonts w:ascii="Arial" w:hAnsi="Arial" w:cs="Arial"/>
          <w:b/>
          <w:bCs/>
          <w:sz w:val="24"/>
          <w:szCs w:val="24"/>
        </w:rPr>
      </w:pPr>
      <w:r>
        <w:rPr>
          <w:rFonts w:ascii="Arial" w:hAnsi="Arial" w:cs="Arial"/>
          <w:b/>
          <w:bCs/>
          <w:sz w:val="24"/>
          <w:szCs w:val="24"/>
        </w:rPr>
        <w:br w:type="page"/>
      </w:r>
    </w:p>
    <w:p w14:paraId="303CE5BA" w14:textId="5204D18B" w:rsidR="003E2CE0" w:rsidRPr="00E14D97" w:rsidRDefault="003E2CE0" w:rsidP="003E2CE0">
      <w:pPr>
        <w:rPr>
          <w:rFonts w:ascii="Arial" w:eastAsia="Calibri" w:hAnsi="Arial" w:cs="Arial"/>
          <w:b/>
          <w:bCs/>
          <w:color w:val="16AD85"/>
          <w:sz w:val="40"/>
          <w:szCs w:val="40"/>
          <w:lang w:val="en-US"/>
        </w:rPr>
      </w:pPr>
      <w:bookmarkStart w:id="71" w:name="_Hlk42161927"/>
      <w:r w:rsidRPr="00E14D97">
        <w:rPr>
          <w:rFonts w:ascii="Arial" w:eastAsia="Calibri" w:hAnsi="Arial" w:cs="Arial"/>
          <w:b/>
          <w:bCs/>
          <w:color w:val="16AD85"/>
          <w:sz w:val="40"/>
          <w:szCs w:val="40"/>
          <w:lang w:val="en-US"/>
        </w:rPr>
        <w:lastRenderedPageBreak/>
        <w:t>Apprenticeship frameworks</w:t>
      </w:r>
      <w:r>
        <w:rPr>
          <w:rFonts w:ascii="Arial" w:eastAsia="Calibri" w:hAnsi="Arial" w:cs="Arial"/>
          <w:b/>
          <w:bCs/>
          <w:color w:val="16AD85"/>
          <w:sz w:val="40"/>
          <w:szCs w:val="40"/>
          <w:lang w:val="en-US"/>
        </w:rPr>
        <w:t>:</w:t>
      </w:r>
      <w:r w:rsidRPr="00E14D97">
        <w:rPr>
          <w:rFonts w:ascii="Arial" w:eastAsia="Calibri" w:hAnsi="Arial" w:cs="Arial"/>
          <w:b/>
          <w:bCs/>
          <w:color w:val="16AD85"/>
          <w:sz w:val="40"/>
          <w:szCs w:val="40"/>
          <w:lang w:val="en-US"/>
        </w:rPr>
        <w:t xml:space="preserve"> </w:t>
      </w:r>
      <w:r>
        <w:rPr>
          <w:rFonts w:ascii="Arial" w:eastAsia="Calibri" w:hAnsi="Arial" w:cs="Arial"/>
          <w:b/>
          <w:bCs/>
          <w:color w:val="16AD85"/>
          <w:sz w:val="40"/>
          <w:szCs w:val="40"/>
          <w:lang w:val="en-US"/>
        </w:rPr>
        <w:br/>
        <w:t>Health and social care</w:t>
      </w:r>
    </w:p>
    <w:bookmarkEnd w:id="71"/>
    <w:p w14:paraId="6A708BA4" w14:textId="77777777" w:rsidR="003E2CE0" w:rsidRDefault="003E2CE0" w:rsidP="00C540ED">
      <w:pPr>
        <w:spacing w:after="0" w:line="240" w:lineRule="auto"/>
        <w:rPr>
          <w:rFonts w:ascii="Arial" w:hAnsi="Arial" w:cs="Arial"/>
          <w:b/>
          <w:bCs/>
          <w:color w:val="16AD85"/>
          <w:sz w:val="28"/>
          <w:szCs w:val="28"/>
        </w:rPr>
      </w:pPr>
    </w:p>
    <w:p w14:paraId="7A85B755" w14:textId="25167AC5" w:rsidR="00210C38" w:rsidRPr="007D4A5A" w:rsidRDefault="00210C38" w:rsidP="00C540ED">
      <w:pPr>
        <w:spacing w:after="0" w:line="240" w:lineRule="auto"/>
        <w:rPr>
          <w:rFonts w:ascii="Arial" w:hAnsi="Arial" w:cs="Arial"/>
          <w:b/>
          <w:bCs/>
          <w:color w:val="16AD85"/>
          <w:sz w:val="28"/>
          <w:szCs w:val="28"/>
        </w:rPr>
      </w:pPr>
      <w:r w:rsidRPr="007D4A5A">
        <w:rPr>
          <w:rFonts w:ascii="Arial" w:hAnsi="Arial" w:cs="Arial"/>
          <w:b/>
          <w:bCs/>
          <w:color w:val="16AD85"/>
          <w:sz w:val="28"/>
          <w:szCs w:val="28"/>
        </w:rPr>
        <w:t xml:space="preserve">Level 4 Professional Practice in Health and Social Care </w:t>
      </w:r>
    </w:p>
    <w:p w14:paraId="54A0AADD" w14:textId="4CAA161B" w:rsidR="00435150" w:rsidRDefault="00435150" w:rsidP="00C540ED">
      <w:pPr>
        <w:spacing w:after="0" w:line="240" w:lineRule="auto"/>
        <w:rPr>
          <w:rFonts w:ascii="Arial" w:hAnsi="Arial" w:cs="Arial"/>
          <w:b/>
          <w:bCs/>
          <w:sz w:val="24"/>
          <w:szCs w:val="24"/>
        </w:rPr>
      </w:pPr>
    </w:p>
    <w:p w14:paraId="4E5083BD" w14:textId="733D91BA" w:rsidR="005E251F" w:rsidRPr="00AE494E" w:rsidRDefault="005E251F" w:rsidP="005E251F">
      <w:pPr>
        <w:spacing w:after="0" w:line="240" w:lineRule="auto"/>
        <w:rPr>
          <w:rFonts w:ascii="Arial" w:hAnsi="Arial" w:cs="Arial"/>
          <w:sz w:val="24"/>
          <w:szCs w:val="24"/>
        </w:rPr>
      </w:pPr>
      <w:r w:rsidRPr="007D4A5A">
        <w:rPr>
          <w:rFonts w:ascii="Arial" w:hAnsi="Arial" w:cs="Arial"/>
          <w:b/>
          <w:bCs/>
          <w:sz w:val="24"/>
          <w:szCs w:val="24"/>
        </w:rPr>
        <w:t>Minimum credit</w:t>
      </w:r>
      <w:r w:rsidR="008C1927">
        <w:rPr>
          <w:rFonts w:ascii="Arial" w:hAnsi="Arial" w:cs="Arial"/>
          <w:b/>
          <w:bCs/>
          <w:sz w:val="24"/>
          <w:szCs w:val="24"/>
        </w:rPr>
        <w:t>s</w:t>
      </w:r>
      <w:r w:rsidR="008C1927" w:rsidRPr="007D4A5A">
        <w:rPr>
          <w:rFonts w:ascii="Arial" w:hAnsi="Arial" w:cs="Arial"/>
          <w:b/>
          <w:bCs/>
          <w:sz w:val="24"/>
          <w:szCs w:val="24"/>
        </w:rPr>
        <w:t>:</w:t>
      </w:r>
      <w:r w:rsidRPr="007D4A5A">
        <w:rPr>
          <w:rFonts w:ascii="Arial" w:hAnsi="Arial" w:cs="Arial"/>
          <w:b/>
          <w:bCs/>
          <w:sz w:val="24"/>
          <w:szCs w:val="24"/>
        </w:rPr>
        <w:t xml:space="preserve"> </w:t>
      </w:r>
      <w:r w:rsidRPr="00AE494E">
        <w:rPr>
          <w:rFonts w:ascii="Arial" w:hAnsi="Arial" w:cs="Arial"/>
          <w:sz w:val="24"/>
          <w:szCs w:val="24"/>
        </w:rPr>
        <w:t>62</w:t>
      </w:r>
    </w:p>
    <w:p w14:paraId="58D16125" w14:textId="6BD40366" w:rsidR="00435150" w:rsidRPr="00AE494E" w:rsidRDefault="00435150" w:rsidP="00435150">
      <w:pPr>
        <w:spacing w:after="0" w:line="240" w:lineRule="auto"/>
        <w:rPr>
          <w:rFonts w:ascii="Arial" w:hAnsi="Arial" w:cs="Arial"/>
          <w:sz w:val="24"/>
          <w:szCs w:val="24"/>
        </w:rPr>
      </w:pPr>
      <w:r w:rsidRPr="007D4A5A">
        <w:rPr>
          <w:rFonts w:ascii="Arial" w:hAnsi="Arial" w:cs="Arial"/>
          <w:b/>
          <w:bCs/>
          <w:sz w:val="24"/>
          <w:szCs w:val="24"/>
        </w:rPr>
        <w:t xml:space="preserve">Minimum </w:t>
      </w:r>
      <w:r w:rsidR="008C1927">
        <w:rPr>
          <w:rFonts w:ascii="Arial" w:hAnsi="Arial" w:cs="Arial"/>
          <w:b/>
          <w:bCs/>
          <w:sz w:val="24"/>
          <w:szCs w:val="24"/>
        </w:rPr>
        <w:t>g</w:t>
      </w:r>
      <w:r w:rsidR="00603267" w:rsidRPr="007D4A5A">
        <w:rPr>
          <w:rFonts w:ascii="Arial" w:hAnsi="Arial" w:cs="Arial"/>
          <w:b/>
          <w:bCs/>
          <w:sz w:val="24"/>
          <w:szCs w:val="24"/>
        </w:rPr>
        <w:t xml:space="preserve">uided </w:t>
      </w:r>
      <w:r w:rsidR="008C1927">
        <w:rPr>
          <w:rFonts w:ascii="Arial" w:hAnsi="Arial" w:cs="Arial"/>
          <w:b/>
          <w:bCs/>
          <w:sz w:val="24"/>
          <w:szCs w:val="24"/>
        </w:rPr>
        <w:t>l</w:t>
      </w:r>
      <w:r w:rsidR="00603267" w:rsidRPr="007D4A5A">
        <w:rPr>
          <w:rFonts w:ascii="Arial" w:hAnsi="Arial" w:cs="Arial"/>
          <w:b/>
          <w:bCs/>
          <w:sz w:val="24"/>
          <w:szCs w:val="24"/>
        </w:rPr>
        <w:t xml:space="preserve">earning </w:t>
      </w:r>
      <w:r w:rsidR="008C1927">
        <w:rPr>
          <w:rFonts w:ascii="Arial" w:hAnsi="Arial" w:cs="Arial"/>
          <w:b/>
          <w:bCs/>
          <w:sz w:val="24"/>
          <w:szCs w:val="24"/>
        </w:rPr>
        <w:t>h</w:t>
      </w:r>
      <w:r w:rsidR="00603267" w:rsidRPr="007D4A5A">
        <w:rPr>
          <w:rFonts w:ascii="Arial" w:hAnsi="Arial" w:cs="Arial"/>
          <w:b/>
          <w:bCs/>
          <w:sz w:val="24"/>
          <w:szCs w:val="24"/>
        </w:rPr>
        <w:t>ours</w:t>
      </w:r>
      <w:r w:rsidR="008C1927" w:rsidRPr="007D4A5A">
        <w:rPr>
          <w:rFonts w:ascii="Arial" w:hAnsi="Arial" w:cs="Arial"/>
          <w:b/>
          <w:bCs/>
          <w:sz w:val="24"/>
          <w:szCs w:val="24"/>
        </w:rPr>
        <w:t>:</w:t>
      </w:r>
      <w:r w:rsidRPr="00AE494E">
        <w:rPr>
          <w:rFonts w:ascii="Arial" w:hAnsi="Arial" w:cs="Arial"/>
          <w:sz w:val="24"/>
          <w:szCs w:val="24"/>
        </w:rPr>
        <w:t xml:space="preserve"> 280</w:t>
      </w:r>
    </w:p>
    <w:p w14:paraId="6BB60B98" w14:textId="05A79ED2" w:rsidR="005E251F" w:rsidRPr="00AE494E" w:rsidRDefault="005E251F" w:rsidP="005E251F">
      <w:pPr>
        <w:spacing w:after="0" w:line="240" w:lineRule="auto"/>
        <w:rPr>
          <w:rFonts w:ascii="Arial" w:hAnsi="Arial" w:cs="Arial"/>
          <w:sz w:val="24"/>
          <w:szCs w:val="24"/>
        </w:rPr>
      </w:pPr>
      <w:r w:rsidRPr="007D4A5A">
        <w:rPr>
          <w:rFonts w:ascii="Arial" w:hAnsi="Arial" w:cs="Arial"/>
          <w:b/>
          <w:bCs/>
          <w:sz w:val="24"/>
          <w:szCs w:val="24"/>
        </w:rPr>
        <w:t xml:space="preserve">Minimum </w:t>
      </w:r>
      <w:r w:rsidR="008C1927" w:rsidRPr="007D4A5A">
        <w:rPr>
          <w:rFonts w:ascii="Arial" w:hAnsi="Arial" w:cs="Arial"/>
          <w:b/>
          <w:bCs/>
          <w:sz w:val="24"/>
          <w:szCs w:val="24"/>
        </w:rPr>
        <w:t>t</w:t>
      </w:r>
      <w:r w:rsidRPr="007D4A5A">
        <w:rPr>
          <w:rFonts w:ascii="Arial" w:hAnsi="Arial" w:cs="Arial"/>
          <w:b/>
          <w:bCs/>
          <w:sz w:val="24"/>
          <w:szCs w:val="24"/>
        </w:rPr>
        <w:t xml:space="preserve">otal </w:t>
      </w:r>
      <w:r w:rsidR="008C1927" w:rsidRPr="007D4A5A">
        <w:rPr>
          <w:rFonts w:ascii="Arial" w:hAnsi="Arial" w:cs="Arial"/>
          <w:b/>
          <w:bCs/>
          <w:sz w:val="24"/>
          <w:szCs w:val="24"/>
        </w:rPr>
        <w:t>q</w:t>
      </w:r>
      <w:r w:rsidRPr="007D4A5A">
        <w:rPr>
          <w:rFonts w:ascii="Arial" w:hAnsi="Arial" w:cs="Arial"/>
          <w:b/>
          <w:bCs/>
          <w:sz w:val="24"/>
          <w:szCs w:val="24"/>
        </w:rPr>
        <w:t xml:space="preserve">ualification </w:t>
      </w:r>
      <w:r w:rsidR="008C1927" w:rsidRPr="007D4A5A">
        <w:rPr>
          <w:rFonts w:ascii="Arial" w:hAnsi="Arial" w:cs="Arial"/>
          <w:b/>
          <w:bCs/>
          <w:sz w:val="24"/>
          <w:szCs w:val="24"/>
        </w:rPr>
        <w:t>t</w:t>
      </w:r>
      <w:r w:rsidRPr="007D4A5A">
        <w:rPr>
          <w:rFonts w:ascii="Arial" w:hAnsi="Arial" w:cs="Arial"/>
          <w:b/>
          <w:bCs/>
          <w:sz w:val="24"/>
          <w:szCs w:val="24"/>
        </w:rPr>
        <w:t>ime</w:t>
      </w:r>
      <w:r w:rsidR="008C1927" w:rsidRPr="007D4A5A">
        <w:rPr>
          <w:rFonts w:ascii="Arial" w:hAnsi="Arial" w:cs="Arial"/>
          <w:b/>
          <w:bCs/>
          <w:sz w:val="24"/>
          <w:szCs w:val="24"/>
        </w:rPr>
        <w:t>:</w:t>
      </w:r>
      <w:r w:rsidRPr="00AE494E">
        <w:rPr>
          <w:rFonts w:ascii="Arial" w:hAnsi="Arial" w:cs="Arial"/>
          <w:sz w:val="24"/>
          <w:szCs w:val="24"/>
        </w:rPr>
        <w:t xml:space="preserve"> 620</w:t>
      </w:r>
      <w:r w:rsidR="008C1927">
        <w:rPr>
          <w:rFonts w:ascii="Arial" w:hAnsi="Arial" w:cs="Arial"/>
          <w:sz w:val="24"/>
          <w:szCs w:val="24"/>
        </w:rPr>
        <w:t xml:space="preserve"> hours</w:t>
      </w:r>
    </w:p>
    <w:p w14:paraId="7CF86D86" w14:textId="77777777" w:rsidR="00C540ED" w:rsidRDefault="00C540ED" w:rsidP="00C540ED">
      <w:pPr>
        <w:spacing w:after="0" w:line="240" w:lineRule="auto"/>
        <w:rPr>
          <w:rFonts w:ascii="Arial" w:hAnsi="Arial" w:cs="Arial"/>
          <w:b/>
          <w:bCs/>
          <w:sz w:val="24"/>
          <w:szCs w:val="24"/>
        </w:rPr>
      </w:pPr>
    </w:p>
    <w:tbl>
      <w:tblPr>
        <w:tblStyle w:val="TableGrid"/>
        <w:tblW w:w="10343" w:type="dxa"/>
        <w:tblLayout w:type="fixed"/>
        <w:tblLook w:val="04A0" w:firstRow="1" w:lastRow="0" w:firstColumn="1" w:lastColumn="0" w:noHBand="0" w:noVBand="1"/>
      </w:tblPr>
      <w:tblGrid>
        <w:gridCol w:w="3823"/>
        <w:gridCol w:w="1134"/>
        <w:gridCol w:w="1238"/>
        <w:gridCol w:w="1679"/>
        <w:gridCol w:w="2469"/>
      </w:tblGrid>
      <w:tr w:rsidR="008C1927" w:rsidRPr="00382F98" w14:paraId="27DA902D" w14:textId="10FF24BF" w:rsidTr="007D4A5A">
        <w:tc>
          <w:tcPr>
            <w:tcW w:w="3823" w:type="dxa"/>
          </w:tcPr>
          <w:p w14:paraId="6218268A" w14:textId="01BE27D9" w:rsidR="00A41470" w:rsidRPr="007D4A5A" w:rsidRDefault="00E44E04" w:rsidP="00C540ED">
            <w:pPr>
              <w:rPr>
                <w:rFonts w:ascii="Arial" w:hAnsi="Arial" w:cs="Arial"/>
                <w:b/>
                <w:bCs/>
                <w:color w:val="16AD85"/>
                <w:sz w:val="24"/>
                <w:szCs w:val="24"/>
              </w:rPr>
            </w:pPr>
            <w:r w:rsidRPr="007D4A5A">
              <w:rPr>
                <w:rFonts w:ascii="Arial" w:hAnsi="Arial" w:cs="Arial"/>
                <w:b/>
                <w:bCs/>
                <w:color w:val="16AD85"/>
                <w:sz w:val="24"/>
                <w:szCs w:val="24"/>
              </w:rPr>
              <w:t>Pathways</w:t>
            </w:r>
          </w:p>
        </w:tc>
        <w:tc>
          <w:tcPr>
            <w:tcW w:w="1134" w:type="dxa"/>
          </w:tcPr>
          <w:p w14:paraId="538B737E" w14:textId="60D482B0" w:rsidR="00A41470" w:rsidRPr="007D4A5A" w:rsidRDefault="00A41470" w:rsidP="00C540ED">
            <w:pPr>
              <w:rPr>
                <w:rFonts w:ascii="Arial" w:hAnsi="Arial" w:cs="Arial"/>
                <w:b/>
                <w:bCs/>
                <w:color w:val="16AD85"/>
                <w:sz w:val="24"/>
                <w:szCs w:val="24"/>
              </w:rPr>
            </w:pPr>
            <w:r w:rsidRPr="007D4A5A">
              <w:rPr>
                <w:rFonts w:ascii="Arial" w:hAnsi="Arial" w:cs="Arial"/>
                <w:b/>
                <w:bCs/>
                <w:color w:val="16AD85"/>
                <w:sz w:val="24"/>
                <w:szCs w:val="24"/>
              </w:rPr>
              <w:t>Credit</w:t>
            </w:r>
            <w:r w:rsidR="008C1927">
              <w:rPr>
                <w:rFonts w:ascii="Arial" w:hAnsi="Arial" w:cs="Arial"/>
                <w:b/>
                <w:bCs/>
                <w:color w:val="16AD85"/>
                <w:sz w:val="24"/>
                <w:szCs w:val="24"/>
              </w:rPr>
              <w:t>s</w:t>
            </w:r>
            <w:r w:rsidRPr="007D4A5A">
              <w:rPr>
                <w:rFonts w:ascii="Arial" w:hAnsi="Arial" w:cs="Arial"/>
                <w:b/>
                <w:bCs/>
                <w:color w:val="16AD85"/>
                <w:sz w:val="24"/>
                <w:szCs w:val="24"/>
              </w:rPr>
              <w:t xml:space="preserve"> </w:t>
            </w:r>
          </w:p>
        </w:tc>
        <w:tc>
          <w:tcPr>
            <w:tcW w:w="1238" w:type="dxa"/>
          </w:tcPr>
          <w:p w14:paraId="409C6218" w14:textId="0A8490F2" w:rsidR="00A41470" w:rsidRPr="007D4A5A" w:rsidRDefault="008C1927" w:rsidP="00C540ED">
            <w:pPr>
              <w:rPr>
                <w:rFonts w:ascii="Arial" w:hAnsi="Arial" w:cs="Arial"/>
                <w:b/>
                <w:bCs/>
                <w:color w:val="16AD85"/>
                <w:sz w:val="24"/>
                <w:szCs w:val="24"/>
              </w:rPr>
            </w:pPr>
            <w:r>
              <w:rPr>
                <w:rFonts w:ascii="Arial" w:hAnsi="Arial" w:cs="Arial"/>
                <w:b/>
                <w:bCs/>
                <w:color w:val="16AD85"/>
                <w:sz w:val="24"/>
                <w:szCs w:val="24"/>
              </w:rPr>
              <w:t>Guided learning hours</w:t>
            </w:r>
          </w:p>
        </w:tc>
        <w:tc>
          <w:tcPr>
            <w:tcW w:w="1679" w:type="dxa"/>
          </w:tcPr>
          <w:p w14:paraId="4CABC040" w14:textId="1AB93F4D" w:rsidR="00A41470" w:rsidRPr="007D4A5A" w:rsidRDefault="00A41470" w:rsidP="00C540ED">
            <w:pPr>
              <w:rPr>
                <w:rFonts w:ascii="Arial" w:hAnsi="Arial" w:cs="Arial"/>
                <w:b/>
                <w:bCs/>
                <w:color w:val="16AD85"/>
                <w:sz w:val="24"/>
                <w:szCs w:val="24"/>
              </w:rPr>
            </w:pPr>
            <w:r w:rsidRPr="007D4A5A">
              <w:rPr>
                <w:rFonts w:ascii="Arial" w:hAnsi="Arial" w:cs="Arial"/>
                <w:b/>
                <w:bCs/>
                <w:color w:val="16AD85"/>
                <w:sz w:val="24"/>
                <w:szCs w:val="24"/>
              </w:rPr>
              <w:t>T</w:t>
            </w:r>
            <w:r w:rsidR="008C1927">
              <w:rPr>
                <w:rFonts w:ascii="Arial" w:hAnsi="Arial" w:cs="Arial"/>
                <w:b/>
                <w:bCs/>
                <w:color w:val="16AD85"/>
                <w:sz w:val="24"/>
                <w:szCs w:val="24"/>
              </w:rPr>
              <w:t>otal qualification time</w:t>
            </w:r>
          </w:p>
        </w:tc>
        <w:tc>
          <w:tcPr>
            <w:tcW w:w="2469" w:type="dxa"/>
          </w:tcPr>
          <w:p w14:paraId="4AAAA097" w14:textId="1135813D" w:rsidR="00A41470" w:rsidRPr="007D4A5A" w:rsidRDefault="00A41470" w:rsidP="00C540ED">
            <w:pPr>
              <w:rPr>
                <w:rFonts w:ascii="Arial" w:hAnsi="Arial" w:cs="Arial"/>
                <w:b/>
                <w:bCs/>
                <w:color w:val="16AD85"/>
                <w:sz w:val="24"/>
                <w:szCs w:val="24"/>
              </w:rPr>
            </w:pPr>
            <w:r w:rsidRPr="007D4A5A">
              <w:rPr>
                <w:rFonts w:ascii="Arial" w:hAnsi="Arial" w:cs="Arial"/>
                <w:b/>
                <w:bCs/>
                <w:color w:val="16AD85"/>
                <w:sz w:val="24"/>
                <w:szCs w:val="24"/>
              </w:rPr>
              <w:t xml:space="preserve">Essential Skills </w:t>
            </w:r>
          </w:p>
          <w:p w14:paraId="28351AAB" w14:textId="3ECBEAA8" w:rsidR="00A41470" w:rsidRPr="007D4A5A" w:rsidRDefault="00A41470" w:rsidP="00C540ED">
            <w:pPr>
              <w:rPr>
                <w:rFonts w:ascii="Arial" w:hAnsi="Arial" w:cs="Arial"/>
                <w:b/>
                <w:bCs/>
                <w:color w:val="16AD85"/>
                <w:sz w:val="24"/>
                <w:szCs w:val="24"/>
              </w:rPr>
            </w:pPr>
            <w:r w:rsidRPr="007D4A5A">
              <w:rPr>
                <w:rFonts w:ascii="Arial" w:hAnsi="Arial" w:cs="Arial"/>
                <w:b/>
                <w:bCs/>
                <w:color w:val="16AD85"/>
                <w:sz w:val="24"/>
                <w:szCs w:val="24"/>
              </w:rPr>
              <w:t>L2 A</w:t>
            </w:r>
            <w:r w:rsidR="00603267" w:rsidRPr="007D4A5A">
              <w:rPr>
                <w:rFonts w:ascii="Arial" w:hAnsi="Arial" w:cs="Arial"/>
                <w:b/>
                <w:bCs/>
                <w:color w:val="16AD85"/>
                <w:sz w:val="24"/>
                <w:szCs w:val="24"/>
              </w:rPr>
              <w:t xml:space="preserve">pplication </w:t>
            </w:r>
            <w:r w:rsidR="008C1927">
              <w:rPr>
                <w:rFonts w:ascii="Arial" w:hAnsi="Arial" w:cs="Arial"/>
                <w:b/>
                <w:bCs/>
                <w:color w:val="16AD85"/>
                <w:sz w:val="24"/>
                <w:szCs w:val="24"/>
              </w:rPr>
              <w:t>o</w:t>
            </w:r>
            <w:r w:rsidR="00603267" w:rsidRPr="007D4A5A">
              <w:rPr>
                <w:rFonts w:ascii="Arial" w:hAnsi="Arial" w:cs="Arial"/>
                <w:b/>
                <w:bCs/>
                <w:color w:val="16AD85"/>
                <w:sz w:val="24"/>
                <w:szCs w:val="24"/>
              </w:rPr>
              <w:t xml:space="preserve">f </w:t>
            </w:r>
            <w:r w:rsidRPr="007D4A5A">
              <w:rPr>
                <w:rFonts w:ascii="Arial" w:hAnsi="Arial" w:cs="Arial"/>
                <w:b/>
                <w:bCs/>
                <w:color w:val="16AD85"/>
                <w:sz w:val="24"/>
                <w:szCs w:val="24"/>
              </w:rPr>
              <w:t>N</w:t>
            </w:r>
            <w:r w:rsidR="00603267" w:rsidRPr="007D4A5A">
              <w:rPr>
                <w:rFonts w:ascii="Arial" w:hAnsi="Arial" w:cs="Arial"/>
                <w:b/>
                <w:bCs/>
                <w:color w:val="16AD85"/>
                <w:sz w:val="24"/>
                <w:szCs w:val="24"/>
              </w:rPr>
              <w:t>umber</w:t>
            </w:r>
            <w:r w:rsidR="008C1927">
              <w:rPr>
                <w:rFonts w:ascii="Arial" w:hAnsi="Arial" w:cs="Arial"/>
                <w:b/>
                <w:bCs/>
                <w:color w:val="16AD85"/>
                <w:sz w:val="24"/>
                <w:szCs w:val="24"/>
              </w:rPr>
              <w:t>:</w:t>
            </w:r>
            <w:r w:rsidRPr="007D4A5A">
              <w:rPr>
                <w:rFonts w:ascii="Arial" w:hAnsi="Arial" w:cs="Arial"/>
                <w:b/>
                <w:bCs/>
                <w:color w:val="16AD85"/>
                <w:sz w:val="24"/>
                <w:szCs w:val="24"/>
              </w:rPr>
              <w:t xml:space="preserve"> </w:t>
            </w:r>
            <w:r w:rsidR="008C1927">
              <w:rPr>
                <w:rFonts w:ascii="Arial" w:hAnsi="Arial" w:cs="Arial"/>
                <w:b/>
                <w:bCs/>
                <w:color w:val="16AD85"/>
                <w:sz w:val="24"/>
                <w:szCs w:val="24"/>
              </w:rPr>
              <w:br/>
            </w:r>
            <w:r w:rsidRPr="007D4A5A">
              <w:rPr>
                <w:rFonts w:ascii="Arial" w:hAnsi="Arial" w:cs="Arial"/>
                <w:b/>
                <w:bCs/>
                <w:color w:val="16AD85"/>
                <w:sz w:val="24"/>
                <w:szCs w:val="24"/>
              </w:rPr>
              <w:t>6 credits</w:t>
            </w:r>
          </w:p>
          <w:p w14:paraId="273176E6" w14:textId="0A2442B1" w:rsidR="00A41470" w:rsidRPr="007D4A5A" w:rsidRDefault="00A41470" w:rsidP="00C540ED">
            <w:pPr>
              <w:rPr>
                <w:rFonts w:ascii="Arial" w:hAnsi="Arial" w:cs="Arial"/>
                <w:b/>
                <w:bCs/>
                <w:color w:val="16AD85"/>
                <w:sz w:val="24"/>
                <w:szCs w:val="24"/>
              </w:rPr>
            </w:pPr>
            <w:r w:rsidRPr="007D4A5A">
              <w:rPr>
                <w:rFonts w:ascii="Arial" w:hAnsi="Arial" w:cs="Arial"/>
                <w:b/>
                <w:bCs/>
                <w:color w:val="16AD85"/>
                <w:sz w:val="24"/>
                <w:szCs w:val="24"/>
              </w:rPr>
              <w:t xml:space="preserve">L2 </w:t>
            </w:r>
            <w:r w:rsidR="008C1927">
              <w:rPr>
                <w:rFonts w:ascii="Arial" w:hAnsi="Arial" w:cs="Arial"/>
                <w:b/>
                <w:bCs/>
                <w:color w:val="16AD85"/>
                <w:sz w:val="24"/>
                <w:szCs w:val="24"/>
              </w:rPr>
              <w:t>C</w:t>
            </w:r>
            <w:r w:rsidRPr="007D4A5A">
              <w:rPr>
                <w:rFonts w:ascii="Arial" w:hAnsi="Arial" w:cs="Arial"/>
                <w:b/>
                <w:bCs/>
                <w:color w:val="16AD85"/>
                <w:sz w:val="24"/>
                <w:szCs w:val="24"/>
              </w:rPr>
              <w:t>omm</w:t>
            </w:r>
            <w:r w:rsidR="00603267" w:rsidRPr="007D4A5A">
              <w:rPr>
                <w:rFonts w:ascii="Arial" w:hAnsi="Arial" w:cs="Arial"/>
                <w:b/>
                <w:bCs/>
                <w:color w:val="16AD85"/>
                <w:sz w:val="24"/>
                <w:szCs w:val="24"/>
              </w:rPr>
              <w:t>unication</w:t>
            </w:r>
            <w:r w:rsidR="008C1927">
              <w:rPr>
                <w:rFonts w:ascii="Arial" w:hAnsi="Arial" w:cs="Arial"/>
                <w:b/>
                <w:bCs/>
                <w:color w:val="16AD85"/>
                <w:sz w:val="24"/>
                <w:szCs w:val="24"/>
              </w:rPr>
              <w:t>:</w:t>
            </w:r>
            <w:r w:rsidRPr="007D4A5A">
              <w:rPr>
                <w:rFonts w:ascii="Arial" w:hAnsi="Arial" w:cs="Arial"/>
                <w:b/>
                <w:bCs/>
                <w:color w:val="16AD85"/>
                <w:sz w:val="24"/>
                <w:szCs w:val="24"/>
              </w:rPr>
              <w:t xml:space="preserve"> 6 credits</w:t>
            </w:r>
          </w:p>
        </w:tc>
      </w:tr>
      <w:tr w:rsidR="008C1927" w:rsidRPr="00382F98" w14:paraId="2BD8255E" w14:textId="7A546994" w:rsidTr="007D4A5A">
        <w:tc>
          <w:tcPr>
            <w:tcW w:w="3823" w:type="dxa"/>
          </w:tcPr>
          <w:p w14:paraId="06D9DB4E" w14:textId="0ECD9463" w:rsidR="00A41470" w:rsidRPr="00CC7F59" w:rsidRDefault="00A41470"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support for reducing restrictive practices through positive approaches for behaviour</w:t>
            </w:r>
          </w:p>
        </w:tc>
        <w:tc>
          <w:tcPr>
            <w:tcW w:w="1134" w:type="dxa"/>
          </w:tcPr>
          <w:p w14:paraId="6EBEE15A" w14:textId="5EA492E3" w:rsidR="00A41470" w:rsidRPr="00382F98" w:rsidRDefault="00A41470" w:rsidP="00C540ED">
            <w:pPr>
              <w:rPr>
                <w:rFonts w:ascii="Arial" w:hAnsi="Arial" w:cs="Arial"/>
                <w:sz w:val="24"/>
                <w:szCs w:val="24"/>
              </w:rPr>
            </w:pPr>
            <w:r w:rsidRPr="00382F98">
              <w:rPr>
                <w:rFonts w:ascii="Arial" w:hAnsi="Arial" w:cs="Arial"/>
                <w:sz w:val="24"/>
                <w:szCs w:val="24"/>
              </w:rPr>
              <w:t>63</w:t>
            </w:r>
          </w:p>
        </w:tc>
        <w:tc>
          <w:tcPr>
            <w:tcW w:w="1238" w:type="dxa"/>
          </w:tcPr>
          <w:p w14:paraId="3038A3F5" w14:textId="6BE95590" w:rsidR="00A41470" w:rsidRDefault="00A41470" w:rsidP="00C540ED">
            <w:pPr>
              <w:rPr>
                <w:rFonts w:ascii="Arial" w:hAnsi="Arial" w:cs="Arial"/>
                <w:sz w:val="24"/>
                <w:szCs w:val="24"/>
              </w:rPr>
            </w:pPr>
            <w:r>
              <w:rPr>
                <w:rFonts w:ascii="Arial" w:hAnsi="Arial" w:cs="Arial"/>
                <w:sz w:val="24"/>
                <w:szCs w:val="24"/>
              </w:rPr>
              <w:t>285</w:t>
            </w:r>
          </w:p>
        </w:tc>
        <w:tc>
          <w:tcPr>
            <w:tcW w:w="1679" w:type="dxa"/>
          </w:tcPr>
          <w:p w14:paraId="0640D4E9" w14:textId="1D231A99" w:rsidR="00A41470" w:rsidRDefault="00A41470" w:rsidP="00C540ED">
            <w:pPr>
              <w:rPr>
                <w:rFonts w:ascii="Arial" w:hAnsi="Arial" w:cs="Arial"/>
                <w:sz w:val="24"/>
                <w:szCs w:val="24"/>
              </w:rPr>
            </w:pPr>
            <w:r>
              <w:rPr>
                <w:rFonts w:ascii="Arial" w:hAnsi="Arial" w:cs="Arial"/>
                <w:sz w:val="24"/>
                <w:szCs w:val="24"/>
              </w:rPr>
              <w:t>630</w:t>
            </w:r>
          </w:p>
        </w:tc>
        <w:tc>
          <w:tcPr>
            <w:tcW w:w="2469" w:type="dxa"/>
          </w:tcPr>
          <w:p w14:paraId="136344E2" w14:textId="73FB2ED7" w:rsidR="00A41470" w:rsidRPr="00382F98" w:rsidRDefault="00A41470" w:rsidP="00C540ED">
            <w:pPr>
              <w:rPr>
                <w:rFonts w:ascii="Arial" w:hAnsi="Arial" w:cs="Arial"/>
                <w:sz w:val="24"/>
                <w:szCs w:val="24"/>
              </w:rPr>
            </w:pPr>
            <w:r>
              <w:rPr>
                <w:rFonts w:ascii="Arial" w:hAnsi="Arial" w:cs="Arial"/>
                <w:sz w:val="24"/>
                <w:szCs w:val="24"/>
              </w:rPr>
              <w:t>12</w:t>
            </w:r>
          </w:p>
        </w:tc>
      </w:tr>
      <w:tr w:rsidR="008C1927" w:rsidRPr="00382F98" w14:paraId="05CC9F6E" w14:textId="7955998E" w:rsidTr="007D4A5A">
        <w:tc>
          <w:tcPr>
            <w:tcW w:w="3823" w:type="dxa"/>
          </w:tcPr>
          <w:p w14:paraId="1E1E61BD" w14:textId="70B30A56" w:rsidR="00A41470" w:rsidRPr="00CC7F59" w:rsidRDefault="00A41470"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practice with individuals living with mental ill-health</w:t>
            </w:r>
          </w:p>
        </w:tc>
        <w:tc>
          <w:tcPr>
            <w:tcW w:w="1134" w:type="dxa"/>
          </w:tcPr>
          <w:p w14:paraId="0E985A4B" w14:textId="6A598A8A" w:rsidR="00A41470" w:rsidRPr="00382F98" w:rsidRDefault="00A41470" w:rsidP="00C540ED">
            <w:pPr>
              <w:rPr>
                <w:rFonts w:ascii="Arial" w:hAnsi="Arial" w:cs="Arial"/>
                <w:sz w:val="24"/>
                <w:szCs w:val="24"/>
              </w:rPr>
            </w:pPr>
            <w:r w:rsidRPr="00382F98">
              <w:rPr>
                <w:rFonts w:ascii="Arial" w:hAnsi="Arial" w:cs="Arial"/>
                <w:sz w:val="24"/>
                <w:szCs w:val="24"/>
              </w:rPr>
              <w:t>62</w:t>
            </w:r>
          </w:p>
        </w:tc>
        <w:tc>
          <w:tcPr>
            <w:tcW w:w="1238" w:type="dxa"/>
          </w:tcPr>
          <w:p w14:paraId="1D838780" w14:textId="35E9DC69" w:rsidR="00A41470" w:rsidRPr="0088529F" w:rsidRDefault="00A41470" w:rsidP="00C540ED">
            <w:pPr>
              <w:rPr>
                <w:rFonts w:ascii="Arial" w:hAnsi="Arial" w:cs="Arial"/>
                <w:sz w:val="24"/>
                <w:szCs w:val="24"/>
              </w:rPr>
            </w:pPr>
            <w:r>
              <w:rPr>
                <w:rFonts w:ascii="Arial" w:hAnsi="Arial" w:cs="Arial"/>
                <w:sz w:val="24"/>
                <w:szCs w:val="24"/>
              </w:rPr>
              <w:t>309</w:t>
            </w:r>
          </w:p>
        </w:tc>
        <w:tc>
          <w:tcPr>
            <w:tcW w:w="1679" w:type="dxa"/>
          </w:tcPr>
          <w:p w14:paraId="7F72C2F6" w14:textId="1C83C155" w:rsidR="00A41470" w:rsidRPr="0088529F" w:rsidRDefault="00A41470" w:rsidP="00C540ED">
            <w:pPr>
              <w:rPr>
                <w:rFonts w:ascii="Arial" w:hAnsi="Arial" w:cs="Arial"/>
                <w:sz w:val="24"/>
                <w:szCs w:val="24"/>
              </w:rPr>
            </w:pPr>
            <w:r>
              <w:rPr>
                <w:rFonts w:ascii="Arial" w:hAnsi="Arial" w:cs="Arial"/>
                <w:sz w:val="24"/>
                <w:szCs w:val="24"/>
              </w:rPr>
              <w:t>620</w:t>
            </w:r>
          </w:p>
        </w:tc>
        <w:tc>
          <w:tcPr>
            <w:tcW w:w="2469" w:type="dxa"/>
          </w:tcPr>
          <w:p w14:paraId="63F0C855" w14:textId="0034AA37" w:rsidR="00A41470" w:rsidRPr="00382F98" w:rsidRDefault="00A41470" w:rsidP="00C540ED">
            <w:pPr>
              <w:rPr>
                <w:rFonts w:ascii="Arial" w:hAnsi="Arial" w:cs="Arial"/>
                <w:sz w:val="24"/>
                <w:szCs w:val="24"/>
              </w:rPr>
            </w:pPr>
            <w:r w:rsidRPr="0088529F">
              <w:rPr>
                <w:rFonts w:ascii="Arial" w:hAnsi="Arial" w:cs="Arial"/>
                <w:sz w:val="24"/>
                <w:szCs w:val="24"/>
              </w:rPr>
              <w:t>12</w:t>
            </w:r>
          </w:p>
        </w:tc>
      </w:tr>
      <w:tr w:rsidR="008C1927" w:rsidRPr="00382F98" w14:paraId="0BAA284C" w14:textId="78FD094A" w:rsidTr="007D4A5A">
        <w:tc>
          <w:tcPr>
            <w:tcW w:w="3823" w:type="dxa"/>
          </w:tcPr>
          <w:p w14:paraId="160CEA92" w14:textId="12AB0266" w:rsidR="00A41470" w:rsidRPr="00CC7F59" w:rsidRDefault="00A41470"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practice with individuals living with dementia</w:t>
            </w:r>
          </w:p>
        </w:tc>
        <w:tc>
          <w:tcPr>
            <w:tcW w:w="1134" w:type="dxa"/>
          </w:tcPr>
          <w:p w14:paraId="088FB1F1" w14:textId="0A1F0E01" w:rsidR="00A41470" w:rsidRPr="00382F98" w:rsidRDefault="00A41470" w:rsidP="00C540ED">
            <w:pPr>
              <w:rPr>
                <w:rFonts w:ascii="Arial" w:hAnsi="Arial" w:cs="Arial"/>
                <w:sz w:val="24"/>
                <w:szCs w:val="24"/>
              </w:rPr>
            </w:pPr>
            <w:r w:rsidRPr="00382F98">
              <w:rPr>
                <w:rFonts w:ascii="Arial" w:hAnsi="Arial" w:cs="Arial"/>
                <w:sz w:val="24"/>
                <w:szCs w:val="24"/>
              </w:rPr>
              <w:t>65</w:t>
            </w:r>
          </w:p>
        </w:tc>
        <w:tc>
          <w:tcPr>
            <w:tcW w:w="1238" w:type="dxa"/>
          </w:tcPr>
          <w:p w14:paraId="35E86D45" w14:textId="2DA01B3F" w:rsidR="00A41470" w:rsidRPr="0088529F" w:rsidRDefault="00A41470" w:rsidP="00C540ED">
            <w:pPr>
              <w:rPr>
                <w:rFonts w:ascii="Arial" w:hAnsi="Arial" w:cs="Arial"/>
                <w:sz w:val="24"/>
                <w:szCs w:val="24"/>
              </w:rPr>
            </w:pPr>
            <w:r>
              <w:rPr>
                <w:rFonts w:ascii="Arial" w:hAnsi="Arial" w:cs="Arial"/>
                <w:sz w:val="24"/>
                <w:szCs w:val="24"/>
              </w:rPr>
              <w:t>322</w:t>
            </w:r>
          </w:p>
        </w:tc>
        <w:tc>
          <w:tcPr>
            <w:tcW w:w="1679" w:type="dxa"/>
          </w:tcPr>
          <w:p w14:paraId="6D9B8290" w14:textId="7BF9E39B" w:rsidR="00A41470" w:rsidRPr="0088529F" w:rsidRDefault="00A41470" w:rsidP="00C540ED">
            <w:pPr>
              <w:rPr>
                <w:rFonts w:ascii="Arial" w:hAnsi="Arial" w:cs="Arial"/>
                <w:sz w:val="24"/>
                <w:szCs w:val="24"/>
              </w:rPr>
            </w:pPr>
            <w:r>
              <w:rPr>
                <w:rFonts w:ascii="Arial" w:hAnsi="Arial" w:cs="Arial"/>
                <w:sz w:val="24"/>
                <w:szCs w:val="24"/>
              </w:rPr>
              <w:t>650</w:t>
            </w:r>
          </w:p>
        </w:tc>
        <w:tc>
          <w:tcPr>
            <w:tcW w:w="2469" w:type="dxa"/>
          </w:tcPr>
          <w:p w14:paraId="1E5A539F" w14:textId="70AE6667" w:rsidR="00A41470" w:rsidRPr="00382F98" w:rsidRDefault="00A41470" w:rsidP="00C540ED">
            <w:pPr>
              <w:rPr>
                <w:rFonts w:ascii="Arial" w:hAnsi="Arial" w:cs="Arial"/>
                <w:sz w:val="24"/>
                <w:szCs w:val="24"/>
              </w:rPr>
            </w:pPr>
            <w:r w:rsidRPr="0088529F">
              <w:rPr>
                <w:rFonts w:ascii="Arial" w:hAnsi="Arial" w:cs="Arial"/>
                <w:sz w:val="24"/>
                <w:szCs w:val="24"/>
              </w:rPr>
              <w:t>12</w:t>
            </w:r>
          </w:p>
        </w:tc>
      </w:tr>
      <w:tr w:rsidR="008C1927" w:rsidRPr="00382F98" w14:paraId="4F913584" w14:textId="17B583AF" w:rsidTr="007D4A5A">
        <w:tc>
          <w:tcPr>
            <w:tcW w:w="3823" w:type="dxa"/>
          </w:tcPr>
          <w:p w14:paraId="19D89280" w14:textId="5284D4E5" w:rsidR="00A41470" w:rsidRPr="00CC7F59" w:rsidRDefault="00A41470"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practice with individuals living with a learning disability/autism</w:t>
            </w:r>
          </w:p>
        </w:tc>
        <w:tc>
          <w:tcPr>
            <w:tcW w:w="1134" w:type="dxa"/>
          </w:tcPr>
          <w:p w14:paraId="2478F665" w14:textId="0B4A22A5" w:rsidR="00A41470" w:rsidRPr="00382F98" w:rsidRDefault="00A41470" w:rsidP="00C540ED">
            <w:pPr>
              <w:rPr>
                <w:rFonts w:ascii="Arial" w:hAnsi="Arial" w:cs="Arial"/>
                <w:sz w:val="24"/>
                <w:szCs w:val="24"/>
              </w:rPr>
            </w:pPr>
            <w:r w:rsidRPr="00382F98">
              <w:rPr>
                <w:rFonts w:ascii="Arial" w:hAnsi="Arial" w:cs="Arial"/>
                <w:sz w:val="24"/>
                <w:szCs w:val="24"/>
              </w:rPr>
              <w:t>65</w:t>
            </w:r>
          </w:p>
        </w:tc>
        <w:tc>
          <w:tcPr>
            <w:tcW w:w="1238" w:type="dxa"/>
          </w:tcPr>
          <w:p w14:paraId="2361F311" w14:textId="74B16DE5" w:rsidR="00A41470" w:rsidRPr="0088529F" w:rsidRDefault="00A41470" w:rsidP="00C540ED">
            <w:pPr>
              <w:rPr>
                <w:rFonts w:ascii="Arial" w:hAnsi="Arial" w:cs="Arial"/>
                <w:sz w:val="24"/>
                <w:szCs w:val="24"/>
              </w:rPr>
            </w:pPr>
            <w:r>
              <w:rPr>
                <w:rFonts w:ascii="Arial" w:hAnsi="Arial" w:cs="Arial"/>
                <w:sz w:val="24"/>
                <w:szCs w:val="24"/>
              </w:rPr>
              <w:t>345</w:t>
            </w:r>
          </w:p>
        </w:tc>
        <w:tc>
          <w:tcPr>
            <w:tcW w:w="1679" w:type="dxa"/>
          </w:tcPr>
          <w:p w14:paraId="7373BE71" w14:textId="6084D624" w:rsidR="00A41470" w:rsidRPr="0088529F" w:rsidRDefault="00A41470" w:rsidP="00C540ED">
            <w:pPr>
              <w:rPr>
                <w:rFonts w:ascii="Arial" w:hAnsi="Arial" w:cs="Arial"/>
                <w:sz w:val="24"/>
                <w:szCs w:val="24"/>
              </w:rPr>
            </w:pPr>
            <w:r>
              <w:rPr>
                <w:rFonts w:ascii="Arial" w:hAnsi="Arial" w:cs="Arial"/>
                <w:sz w:val="24"/>
                <w:szCs w:val="24"/>
              </w:rPr>
              <w:t>650</w:t>
            </w:r>
          </w:p>
        </w:tc>
        <w:tc>
          <w:tcPr>
            <w:tcW w:w="2469" w:type="dxa"/>
          </w:tcPr>
          <w:p w14:paraId="29899AD4" w14:textId="01ECC5FA" w:rsidR="00A41470" w:rsidRPr="00382F98" w:rsidRDefault="00A41470" w:rsidP="00C540ED">
            <w:pPr>
              <w:rPr>
                <w:rFonts w:ascii="Arial" w:hAnsi="Arial" w:cs="Arial"/>
                <w:sz w:val="24"/>
                <w:szCs w:val="24"/>
              </w:rPr>
            </w:pPr>
            <w:r w:rsidRPr="0088529F">
              <w:rPr>
                <w:rFonts w:ascii="Arial" w:hAnsi="Arial" w:cs="Arial"/>
                <w:sz w:val="24"/>
                <w:szCs w:val="24"/>
              </w:rPr>
              <w:t>12</w:t>
            </w:r>
          </w:p>
        </w:tc>
      </w:tr>
      <w:tr w:rsidR="008C1927" w:rsidRPr="00382F98" w14:paraId="13937C18" w14:textId="55EA34AC" w:rsidTr="007D4A5A">
        <w:tc>
          <w:tcPr>
            <w:tcW w:w="3823" w:type="dxa"/>
          </w:tcPr>
          <w:p w14:paraId="10BEE4F8" w14:textId="4222FCAE" w:rsidR="00A41470" w:rsidRPr="00CC7F59" w:rsidRDefault="00A41470"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practice for disabled children and young people</w:t>
            </w:r>
          </w:p>
        </w:tc>
        <w:tc>
          <w:tcPr>
            <w:tcW w:w="1134" w:type="dxa"/>
          </w:tcPr>
          <w:p w14:paraId="0662B3AC" w14:textId="7682D72C" w:rsidR="00A41470" w:rsidRPr="00382F98" w:rsidRDefault="00A41470" w:rsidP="00C540ED">
            <w:pPr>
              <w:rPr>
                <w:rFonts w:ascii="Arial" w:hAnsi="Arial" w:cs="Arial"/>
                <w:sz w:val="24"/>
                <w:szCs w:val="24"/>
              </w:rPr>
            </w:pPr>
            <w:r w:rsidRPr="00382F98">
              <w:rPr>
                <w:rFonts w:ascii="Arial" w:hAnsi="Arial" w:cs="Arial"/>
                <w:sz w:val="24"/>
                <w:szCs w:val="24"/>
              </w:rPr>
              <w:t>63</w:t>
            </w:r>
          </w:p>
        </w:tc>
        <w:tc>
          <w:tcPr>
            <w:tcW w:w="1238" w:type="dxa"/>
          </w:tcPr>
          <w:p w14:paraId="1AD98981" w14:textId="543DCED6" w:rsidR="00A41470" w:rsidRPr="0088529F" w:rsidRDefault="00A41470" w:rsidP="00C540ED">
            <w:pPr>
              <w:rPr>
                <w:rFonts w:ascii="Arial" w:hAnsi="Arial" w:cs="Arial"/>
                <w:sz w:val="24"/>
                <w:szCs w:val="24"/>
              </w:rPr>
            </w:pPr>
            <w:r>
              <w:rPr>
                <w:rFonts w:ascii="Arial" w:hAnsi="Arial" w:cs="Arial"/>
                <w:sz w:val="24"/>
                <w:szCs w:val="24"/>
              </w:rPr>
              <w:t>284</w:t>
            </w:r>
          </w:p>
        </w:tc>
        <w:tc>
          <w:tcPr>
            <w:tcW w:w="1679" w:type="dxa"/>
          </w:tcPr>
          <w:p w14:paraId="3E3B2E08" w14:textId="42D2FF03" w:rsidR="00A41470" w:rsidRPr="0088529F" w:rsidRDefault="00A41470" w:rsidP="00C540ED">
            <w:pPr>
              <w:rPr>
                <w:rFonts w:ascii="Arial" w:hAnsi="Arial" w:cs="Arial"/>
                <w:sz w:val="24"/>
                <w:szCs w:val="24"/>
              </w:rPr>
            </w:pPr>
            <w:r>
              <w:rPr>
                <w:rFonts w:ascii="Arial" w:hAnsi="Arial" w:cs="Arial"/>
                <w:sz w:val="24"/>
                <w:szCs w:val="24"/>
              </w:rPr>
              <w:t>630</w:t>
            </w:r>
          </w:p>
        </w:tc>
        <w:tc>
          <w:tcPr>
            <w:tcW w:w="2469" w:type="dxa"/>
          </w:tcPr>
          <w:p w14:paraId="14F38C6B" w14:textId="3A5DDEDA" w:rsidR="00A41470" w:rsidRPr="00382F98" w:rsidRDefault="00A41470" w:rsidP="00C540ED">
            <w:pPr>
              <w:rPr>
                <w:rFonts w:ascii="Arial" w:hAnsi="Arial" w:cs="Arial"/>
                <w:sz w:val="24"/>
                <w:szCs w:val="24"/>
              </w:rPr>
            </w:pPr>
            <w:r w:rsidRPr="0088529F">
              <w:rPr>
                <w:rFonts w:ascii="Arial" w:hAnsi="Arial" w:cs="Arial"/>
                <w:sz w:val="24"/>
                <w:szCs w:val="24"/>
              </w:rPr>
              <w:t>12</w:t>
            </w:r>
          </w:p>
        </w:tc>
      </w:tr>
      <w:tr w:rsidR="008C1927" w:rsidRPr="00382F98" w14:paraId="2707DE23" w14:textId="77777777" w:rsidTr="007D4A5A">
        <w:tc>
          <w:tcPr>
            <w:tcW w:w="3823" w:type="dxa"/>
          </w:tcPr>
          <w:p w14:paraId="525556D5" w14:textId="7088B978" w:rsidR="009C1F4C" w:rsidRPr="00CC7F59" w:rsidRDefault="009C1F4C"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practice for children and young people who are looked after</w:t>
            </w:r>
          </w:p>
        </w:tc>
        <w:tc>
          <w:tcPr>
            <w:tcW w:w="1134" w:type="dxa"/>
          </w:tcPr>
          <w:p w14:paraId="2EF1119B" w14:textId="6F917191" w:rsidR="009C1F4C" w:rsidRPr="00382F98" w:rsidRDefault="009C1F4C" w:rsidP="00C540ED">
            <w:pPr>
              <w:rPr>
                <w:rFonts w:ascii="Arial" w:hAnsi="Arial" w:cs="Arial"/>
                <w:sz w:val="24"/>
                <w:szCs w:val="24"/>
              </w:rPr>
            </w:pPr>
            <w:r>
              <w:rPr>
                <w:rFonts w:ascii="Arial" w:hAnsi="Arial" w:cs="Arial"/>
                <w:sz w:val="24"/>
                <w:szCs w:val="24"/>
              </w:rPr>
              <w:t>62</w:t>
            </w:r>
          </w:p>
        </w:tc>
        <w:tc>
          <w:tcPr>
            <w:tcW w:w="1238" w:type="dxa"/>
          </w:tcPr>
          <w:p w14:paraId="713D342F" w14:textId="15250866" w:rsidR="009C1F4C" w:rsidRPr="0088529F" w:rsidRDefault="009C1F4C" w:rsidP="00C540ED">
            <w:pPr>
              <w:rPr>
                <w:rFonts w:ascii="Arial" w:hAnsi="Arial" w:cs="Arial"/>
                <w:sz w:val="24"/>
                <w:szCs w:val="24"/>
              </w:rPr>
            </w:pPr>
            <w:r>
              <w:rPr>
                <w:rFonts w:ascii="Arial" w:hAnsi="Arial" w:cs="Arial"/>
                <w:sz w:val="24"/>
                <w:szCs w:val="24"/>
              </w:rPr>
              <w:t>280</w:t>
            </w:r>
          </w:p>
        </w:tc>
        <w:tc>
          <w:tcPr>
            <w:tcW w:w="1679" w:type="dxa"/>
          </w:tcPr>
          <w:p w14:paraId="5407D6D9" w14:textId="57540CE3" w:rsidR="009C1F4C" w:rsidRPr="0088529F" w:rsidRDefault="009C1F4C" w:rsidP="00C540ED">
            <w:pPr>
              <w:rPr>
                <w:rFonts w:ascii="Arial" w:hAnsi="Arial" w:cs="Arial"/>
                <w:sz w:val="24"/>
                <w:szCs w:val="24"/>
              </w:rPr>
            </w:pPr>
            <w:r>
              <w:rPr>
                <w:rFonts w:ascii="Arial" w:hAnsi="Arial" w:cs="Arial"/>
                <w:sz w:val="24"/>
                <w:szCs w:val="24"/>
              </w:rPr>
              <w:t>620</w:t>
            </w:r>
          </w:p>
        </w:tc>
        <w:tc>
          <w:tcPr>
            <w:tcW w:w="2469" w:type="dxa"/>
          </w:tcPr>
          <w:p w14:paraId="4BCA32B3" w14:textId="01069E5C" w:rsidR="009C1F4C" w:rsidRPr="0088529F" w:rsidRDefault="009C1F4C" w:rsidP="00C540ED">
            <w:pPr>
              <w:rPr>
                <w:rFonts w:ascii="Arial" w:hAnsi="Arial" w:cs="Arial"/>
                <w:sz w:val="24"/>
                <w:szCs w:val="24"/>
              </w:rPr>
            </w:pPr>
            <w:r>
              <w:rPr>
                <w:rFonts w:ascii="Arial" w:hAnsi="Arial" w:cs="Arial"/>
                <w:sz w:val="24"/>
                <w:szCs w:val="24"/>
              </w:rPr>
              <w:t>12</w:t>
            </w:r>
          </w:p>
        </w:tc>
      </w:tr>
      <w:tr w:rsidR="008C1927" w:rsidRPr="00382F98" w14:paraId="71309339" w14:textId="2688A3BE" w:rsidTr="007D4A5A">
        <w:tc>
          <w:tcPr>
            <w:tcW w:w="3823" w:type="dxa"/>
          </w:tcPr>
          <w:p w14:paraId="1C0C5773" w14:textId="2A7C5ED4" w:rsidR="00A41470" w:rsidRPr="00CC7F59" w:rsidRDefault="00A41470" w:rsidP="00CC7F59">
            <w:pPr>
              <w:pStyle w:val="ListParagraph"/>
              <w:numPr>
                <w:ilvl w:val="0"/>
                <w:numId w:val="2"/>
              </w:numPr>
              <w:rPr>
                <w:rFonts w:ascii="Arial" w:hAnsi="Arial" w:cs="Arial"/>
                <w:b/>
                <w:bCs/>
                <w:sz w:val="24"/>
                <w:szCs w:val="24"/>
              </w:rPr>
            </w:pPr>
            <w:r w:rsidRPr="00CC7F59">
              <w:rPr>
                <w:rFonts w:ascii="Arial" w:hAnsi="Arial" w:cs="Arial"/>
                <w:b/>
                <w:bCs/>
                <w:sz w:val="24"/>
                <w:szCs w:val="24"/>
              </w:rPr>
              <w:t>Leading practice with families/carer</w:t>
            </w:r>
          </w:p>
        </w:tc>
        <w:tc>
          <w:tcPr>
            <w:tcW w:w="1134" w:type="dxa"/>
          </w:tcPr>
          <w:p w14:paraId="20838922" w14:textId="7754F7C6" w:rsidR="00A41470" w:rsidRPr="00382F98" w:rsidRDefault="00A41470" w:rsidP="00C540ED">
            <w:pPr>
              <w:rPr>
                <w:rFonts w:ascii="Arial" w:hAnsi="Arial" w:cs="Arial"/>
                <w:sz w:val="24"/>
                <w:szCs w:val="24"/>
              </w:rPr>
            </w:pPr>
            <w:r w:rsidRPr="00382F98">
              <w:rPr>
                <w:rFonts w:ascii="Arial" w:hAnsi="Arial" w:cs="Arial"/>
                <w:sz w:val="24"/>
                <w:szCs w:val="24"/>
              </w:rPr>
              <w:t>65</w:t>
            </w:r>
          </w:p>
        </w:tc>
        <w:tc>
          <w:tcPr>
            <w:tcW w:w="1238" w:type="dxa"/>
          </w:tcPr>
          <w:p w14:paraId="1D1211F4" w14:textId="27A6A713" w:rsidR="00A41470" w:rsidRPr="0088529F" w:rsidRDefault="009C1F4C" w:rsidP="00C540ED">
            <w:pPr>
              <w:rPr>
                <w:rFonts w:ascii="Arial" w:hAnsi="Arial" w:cs="Arial"/>
                <w:sz w:val="24"/>
                <w:szCs w:val="24"/>
              </w:rPr>
            </w:pPr>
            <w:r>
              <w:rPr>
                <w:rFonts w:ascii="Arial" w:hAnsi="Arial" w:cs="Arial"/>
                <w:sz w:val="24"/>
                <w:szCs w:val="24"/>
              </w:rPr>
              <w:t>280</w:t>
            </w:r>
          </w:p>
        </w:tc>
        <w:tc>
          <w:tcPr>
            <w:tcW w:w="1679" w:type="dxa"/>
          </w:tcPr>
          <w:p w14:paraId="64C68791" w14:textId="46504908" w:rsidR="00A41470" w:rsidRPr="0088529F" w:rsidRDefault="009C1F4C" w:rsidP="00C540ED">
            <w:pPr>
              <w:rPr>
                <w:rFonts w:ascii="Arial" w:hAnsi="Arial" w:cs="Arial"/>
                <w:sz w:val="24"/>
                <w:szCs w:val="24"/>
              </w:rPr>
            </w:pPr>
            <w:r>
              <w:rPr>
                <w:rFonts w:ascii="Arial" w:hAnsi="Arial" w:cs="Arial"/>
                <w:sz w:val="24"/>
                <w:szCs w:val="24"/>
              </w:rPr>
              <w:t>650</w:t>
            </w:r>
          </w:p>
        </w:tc>
        <w:tc>
          <w:tcPr>
            <w:tcW w:w="2469" w:type="dxa"/>
          </w:tcPr>
          <w:p w14:paraId="62FE752E" w14:textId="7F61C4C4" w:rsidR="00A41470" w:rsidRPr="00382F98" w:rsidRDefault="00A41470" w:rsidP="00C540ED">
            <w:pPr>
              <w:rPr>
                <w:rFonts w:ascii="Arial" w:hAnsi="Arial" w:cs="Arial"/>
                <w:sz w:val="24"/>
                <w:szCs w:val="24"/>
              </w:rPr>
            </w:pPr>
            <w:r w:rsidRPr="0088529F">
              <w:rPr>
                <w:rFonts w:ascii="Arial" w:hAnsi="Arial" w:cs="Arial"/>
                <w:sz w:val="24"/>
                <w:szCs w:val="24"/>
              </w:rPr>
              <w:t>12</w:t>
            </w:r>
          </w:p>
        </w:tc>
      </w:tr>
      <w:tr w:rsidR="008C1927" w:rsidRPr="00382F98" w14:paraId="7B6DC1AF" w14:textId="77777777" w:rsidTr="007D4A5A">
        <w:tc>
          <w:tcPr>
            <w:tcW w:w="3823" w:type="dxa"/>
          </w:tcPr>
          <w:p w14:paraId="77C969EF" w14:textId="2C1F3055" w:rsidR="00A41470" w:rsidRPr="00CC7F59" w:rsidRDefault="00435150" w:rsidP="00CC7F59">
            <w:pPr>
              <w:pStyle w:val="ListParagraph"/>
              <w:numPr>
                <w:ilvl w:val="0"/>
                <w:numId w:val="2"/>
              </w:numPr>
              <w:tabs>
                <w:tab w:val="center" w:pos="2724"/>
              </w:tabs>
              <w:rPr>
                <w:rFonts w:ascii="Arial" w:hAnsi="Arial" w:cs="Arial"/>
                <w:sz w:val="24"/>
                <w:szCs w:val="24"/>
              </w:rPr>
            </w:pPr>
            <w:r w:rsidRPr="00CC7F59">
              <w:rPr>
                <w:rFonts w:ascii="Arial" w:hAnsi="Arial" w:cs="Arial"/>
                <w:b/>
                <w:bCs/>
                <w:sz w:val="24"/>
                <w:szCs w:val="24"/>
              </w:rPr>
              <w:t>Learners will also have an opportunity to complete the Preparing for Leadership and Management</w:t>
            </w:r>
            <w:r w:rsidR="009C1CA6">
              <w:rPr>
                <w:rFonts w:ascii="Arial" w:hAnsi="Arial" w:cs="Arial"/>
                <w:b/>
                <w:bCs/>
                <w:sz w:val="24"/>
                <w:szCs w:val="24"/>
              </w:rPr>
              <w:t xml:space="preserve"> </w:t>
            </w:r>
            <w:r w:rsidRPr="00CC7F59">
              <w:rPr>
                <w:rFonts w:ascii="Arial" w:hAnsi="Arial" w:cs="Arial"/>
                <w:b/>
                <w:bCs/>
                <w:sz w:val="24"/>
                <w:szCs w:val="24"/>
              </w:rPr>
              <w:t xml:space="preserve">Qualification alongside Level 4 Professional Practice if they wish. This would </w:t>
            </w:r>
            <w:r w:rsidR="00747615" w:rsidRPr="00CC7F59">
              <w:rPr>
                <w:rFonts w:ascii="Arial" w:hAnsi="Arial" w:cs="Arial"/>
                <w:b/>
                <w:bCs/>
                <w:sz w:val="24"/>
                <w:szCs w:val="24"/>
              </w:rPr>
              <w:t>consist of</w:t>
            </w:r>
            <w:r w:rsidRPr="00CC7F59">
              <w:rPr>
                <w:rFonts w:ascii="Arial" w:hAnsi="Arial" w:cs="Arial"/>
                <w:b/>
                <w:bCs/>
                <w:sz w:val="24"/>
                <w:szCs w:val="24"/>
              </w:rPr>
              <w:t xml:space="preserve"> an o</w:t>
            </w:r>
            <w:r w:rsidR="009C1F4C" w:rsidRPr="00CC7F59">
              <w:rPr>
                <w:rFonts w:ascii="Arial" w:hAnsi="Arial" w:cs="Arial"/>
                <w:b/>
                <w:bCs/>
                <w:sz w:val="24"/>
                <w:szCs w:val="24"/>
              </w:rPr>
              <w:t>ption from</w:t>
            </w:r>
            <w:r w:rsidR="00A41470" w:rsidRPr="00CC7F59">
              <w:rPr>
                <w:rFonts w:ascii="Arial" w:hAnsi="Arial" w:cs="Arial"/>
                <w:b/>
                <w:bCs/>
                <w:sz w:val="24"/>
                <w:szCs w:val="24"/>
              </w:rPr>
              <w:t xml:space="preserve"> the above </w:t>
            </w:r>
            <w:r w:rsidR="009C1F4C" w:rsidRPr="00CC7F59">
              <w:rPr>
                <w:rFonts w:ascii="Arial" w:hAnsi="Arial" w:cs="Arial"/>
                <w:b/>
                <w:bCs/>
                <w:sz w:val="24"/>
                <w:szCs w:val="24"/>
              </w:rPr>
              <w:t>list</w:t>
            </w:r>
            <w:r w:rsidR="00C33783">
              <w:rPr>
                <w:rFonts w:ascii="Arial" w:hAnsi="Arial" w:cs="Arial"/>
                <w:b/>
                <w:bCs/>
                <w:sz w:val="24"/>
                <w:szCs w:val="24"/>
              </w:rPr>
              <w:t>,</w:t>
            </w:r>
            <w:r w:rsidR="009C1F4C" w:rsidRPr="00CC7F59">
              <w:rPr>
                <w:rFonts w:ascii="Arial" w:hAnsi="Arial" w:cs="Arial"/>
                <w:b/>
                <w:bCs/>
                <w:sz w:val="24"/>
                <w:szCs w:val="24"/>
              </w:rPr>
              <w:t xml:space="preserve"> </w:t>
            </w:r>
            <w:r w:rsidR="009C1CA6">
              <w:rPr>
                <w:rFonts w:ascii="Arial" w:hAnsi="Arial" w:cs="Arial"/>
                <w:b/>
                <w:bCs/>
                <w:sz w:val="24"/>
                <w:szCs w:val="24"/>
              </w:rPr>
              <w:t>plus</w:t>
            </w:r>
            <w:r w:rsidR="00A41470" w:rsidRPr="00CC7F59">
              <w:rPr>
                <w:rFonts w:ascii="Arial" w:hAnsi="Arial" w:cs="Arial"/>
                <w:b/>
                <w:bCs/>
                <w:sz w:val="24"/>
                <w:szCs w:val="24"/>
              </w:rPr>
              <w:t xml:space="preserve"> Preparing for Leadership and Management in Health </w:t>
            </w:r>
            <w:r w:rsidR="00A41470" w:rsidRPr="00CC7F59">
              <w:rPr>
                <w:rFonts w:ascii="Arial" w:hAnsi="Arial" w:cs="Arial"/>
                <w:b/>
                <w:bCs/>
                <w:sz w:val="24"/>
                <w:szCs w:val="24"/>
              </w:rPr>
              <w:lastRenderedPageBreak/>
              <w:t>and Social</w:t>
            </w:r>
            <w:r w:rsidR="00A41470" w:rsidRPr="00CC7F59">
              <w:rPr>
                <w:rFonts w:ascii="Arial" w:hAnsi="Arial" w:cs="Arial"/>
                <w:sz w:val="24"/>
                <w:szCs w:val="24"/>
              </w:rPr>
              <w:t xml:space="preserve"> </w:t>
            </w:r>
            <w:r w:rsidR="009C1CA6" w:rsidRPr="009C1CA6">
              <w:rPr>
                <w:rFonts w:ascii="Arial" w:hAnsi="Arial" w:cs="Arial"/>
                <w:b/>
                <w:bCs/>
                <w:sz w:val="24"/>
                <w:szCs w:val="24"/>
              </w:rPr>
              <w:t>Care</w:t>
            </w:r>
            <w:r w:rsidR="009C1CA6">
              <w:rPr>
                <w:rFonts w:ascii="Arial" w:hAnsi="Arial" w:cs="Arial"/>
                <w:sz w:val="24"/>
                <w:szCs w:val="24"/>
              </w:rPr>
              <w:t xml:space="preserve"> </w:t>
            </w:r>
            <w:r w:rsidR="00A41470" w:rsidRPr="00CC7F59">
              <w:rPr>
                <w:rFonts w:ascii="Arial" w:hAnsi="Arial" w:cs="Arial"/>
                <w:sz w:val="24"/>
                <w:szCs w:val="24"/>
              </w:rPr>
              <w:t>(</w:t>
            </w:r>
            <w:r w:rsidR="008C1927">
              <w:rPr>
                <w:rFonts w:ascii="Arial" w:hAnsi="Arial" w:cs="Arial"/>
                <w:sz w:val="24"/>
                <w:szCs w:val="24"/>
              </w:rPr>
              <w:t>o</w:t>
            </w:r>
            <w:r w:rsidR="00A41470" w:rsidRPr="00CC7F59">
              <w:rPr>
                <w:rFonts w:ascii="Arial" w:hAnsi="Arial" w:cs="Arial"/>
                <w:sz w:val="24"/>
                <w:szCs w:val="24"/>
              </w:rPr>
              <w:t xml:space="preserve">nly </w:t>
            </w:r>
            <w:r w:rsidR="003E2D1C" w:rsidRPr="00CC7F59">
              <w:rPr>
                <w:rFonts w:ascii="Arial" w:hAnsi="Arial" w:cs="Arial"/>
                <w:sz w:val="24"/>
                <w:szCs w:val="24"/>
              </w:rPr>
              <w:t>38</w:t>
            </w:r>
            <w:r w:rsidR="00A41470" w:rsidRPr="00CC7F59">
              <w:rPr>
                <w:rFonts w:ascii="Arial" w:hAnsi="Arial" w:cs="Arial"/>
                <w:sz w:val="24"/>
                <w:szCs w:val="24"/>
              </w:rPr>
              <w:t xml:space="preserve"> credits as learners would have 2</w:t>
            </w:r>
            <w:r w:rsidR="00967DE6" w:rsidRPr="00CC7F59">
              <w:rPr>
                <w:rFonts w:ascii="Arial" w:hAnsi="Arial" w:cs="Arial"/>
                <w:sz w:val="24"/>
                <w:szCs w:val="24"/>
              </w:rPr>
              <w:t>2</w:t>
            </w:r>
            <w:r w:rsidR="00A41470" w:rsidRPr="00CC7F59">
              <w:rPr>
                <w:rFonts w:ascii="Arial" w:hAnsi="Arial" w:cs="Arial"/>
                <w:sz w:val="24"/>
                <w:szCs w:val="24"/>
              </w:rPr>
              <w:t xml:space="preserve"> </w:t>
            </w:r>
            <w:r w:rsidR="00633BF9">
              <w:rPr>
                <w:rFonts w:ascii="Arial" w:hAnsi="Arial" w:cs="Arial"/>
                <w:sz w:val="24"/>
                <w:szCs w:val="24"/>
              </w:rPr>
              <w:t xml:space="preserve">credits </w:t>
            </w:r>
            <w:r w:rsidR="00603267">
              <w:rPr>
                <w:rFonts w:ascii="Arial" w:hAnsi="Arial" w:cs="Arial"/>
                <w:sz w:val="24"/>
                <w:szCs w:val="24"/>
              </w:rPr>
              <w:t xml:space="preserve">transferred </w:t>
            </w:r>
            <w:r w:rsidR="00932841" w:rsidRPr="00CC7F59">
              <w:rPr>
                <w:rFonts w:ascii="Arial" w:hAnsi="Arial" w:cs="Arial"/>
                <w:sz w:val="24"/>
                <w:szCs w:val="24"/>
              </w:rPr>
              <w:t>fro</w:t>
            </w:r>
            <w:r w:rsidR="00967DE6" w:rsidRPr="00CC7F59">
              <w:rPr>
                <w:rFonts w:ascii="Arial" w:hAnsi="Arial" w:cs="Arial"/>
                <w:sz w:val="24"/>
                <w:szCs w:val="24"/>
              </w:rPr>
              <w:t>m</w:t>
            </w:r>
            <w:r w:rsidR="00A41470" w:rsidRPr="00CC7F59">
              <w:rPr>
                <w:rFonts w:ascii="Arial" w:hAnsi="Arial" w:cs="Arial"/>
                <w:sz w:val="24"/>
                <w:szCs w:val="24"/>
              </w:rPr>
              <w:t xml:space="preserve"> the specialist </w:t>
            </w:r>
            <w:r w:rsidR="00633BF9">
              <w:rPr>
                <w:rFonts w:ascii="Arial" w:hAnsi="Arial" w:cs="Arial"/>
                <w:sz w:val="24"/>
                <w:szCs w:val="24"/>
              </w:rPr>
              <w:t>pathway</w:t>
            </w:r>
            <w:r w:rsidR="00A41470" w:rsidRPr="00CC7F59">
              <w:rPr>
                <w:rFonts w:ascii="Arial" w:hAnsi="Arial" w:cs="Arial"/>
                <w:sz w:val="24"/>
                <w:szCs w:val="24"/>
              </w:rPr>
              <w:t>)</w:t>
            </w:r>
          </w:p>
        </w:tc>
        <w:tc>
          <w:tcPr>
            <w:tcW w:w="1134" w:type="dxa"/>
          </w:tcPr>
          <w:p w14:paraId="04F1E2A0" w14:textId="2D40867D" w:rsidR="00A41470" w:rsidRPr="00382F98" w:rsidRDefault="003E2D1C" w:rsidP="00C540ED">
            <w:pPr>
              <w:rPr>
                <w:rFonts w:ascii="Arial" w:hAnsi="Arial" w:cs="Arial"/>
                <w:sz w:val="24"/>
                <w:szCs w:val="24"/>
              </w:rPr>
            </w:pPr>
            <w:r>
              <w:rPr>
                <w:rFonts w:ascii="Arial" w:hAnsi="Arial" w:cs="Arial"/>
                <w:sz w:val="24"/>
                <w:szCs w:val="24"/>
              </w:rPr>
              <w:lastRenderedPageBreak/>
              <w:t>38</w:t>
            </w:r>
            <w:r w:rsidR="00A41470" w:rsidRPr="00382F98">
              <w:rPr>
                <w:rFonts w:ascii="Arial" w:hAnsi="Arial" w:cs="Arial"/>
                <w:sz w:val="24"/>
                <w:szCs w:val="24"/>
              </w:rPr>
              <w:t xml:space="preserve"> + </w:t>
            </w:r>
            <w:r w:rsidR="009C1F4C">
              <w:rPr>
                <w:rFonts w:ascii="Arial" w:hAnsi="Arial" w:cs="Arial"/>
                <w:sz w:val="24"/>
                <w:szCs w:val="24"/>
              </w:rPr>
              <w:t>option</w:t>
            </w:r>
            <w:r w:rsidR="00A41470" w:rsidRPr="00382F98">
              <w:rPr>
                <w:rFonts w:ascii="Arial" w:hAnsi="Arial" w:cs="Arial"/>
                <w:sz w:val="24"/>
                <w:szCs w:val="24"/>
              </w:rPr>
              <w:t xml:space="preserve"> from above</w:t>
            </w:r>
          </w:p>
        </w:tc>
        <w:tc>
          <w:tcPr>
            <w:tcW w:w="1238" w:type="dxa"/>
          </w:tcPr>
          <w:p w14:paraId="251BD9F3" w14:textId="65C5C9E7" w:rsidR="00A41470" w:rsidRDefault="009C1F4C" w:rsidP="00C540ED">
            <w:pPr>
              <w:rPr>
                <w:rFonts w:ascii="Arial" w:hAnsi="Arial" w:cs="Arial"/>
                <w:sz w:val="24"/>
                <w:szCs w:val="24"/>
              </w:rPr>
            </w:pPr>
            <w:r>
              <w:rPr>
                <w:rFonts w:ascii="Arial" w:hAnsi="Arial" w:cs="Arial"/>
                <w:sz w:val="24"/>
                <w:szCs w:val="24"/>
              </w:rPr>
              <w:t>220 + option from above</w:t>
            </w:r>
          </w:p>
        </w:tc>
        <w:tc>
          <w:tcPr>
            <w:tcW w:w="1679" w:type="dxa"/>
          </w:tcPr>
          <w:p w14:paraId="03B796AE" w14:textId="504A4623" w:rsidR="00A41470" w:rsidRDefault="003E2D1C" w:rsidP="00C540ED">
            <w:pPr>
              <w:rPr>
                <w:rFonts w:ascii="Arial" w:hAnsi="Arial" w:cs="Arial"/>
                <w:sz w:val="24"/>
                <w:szCs w:val="24"/>
              </w:rPr>
            </w:pPr>
            <w:r>
              <w:rPr>
                <w:rFonts w:ascii="Arial" w:hAnsi="Arial" w:cs="Arial"/>
                <w:sz w:val="24"/>
                <w:szCs w:val="24"/>
              </w:rPr>
              <w:t>380</w:t>
            </w:r>
            <w:r w:rsidR="009C1F4C">
              <w:rPr>
                <w:rFonts w:ascii="Arial" w:hAnsi="Arial" w:cs="Arial"/>
                <w:sz w:val="24"/>
                <w:szCs w:val="24"/>
              </w:rPr>
              <w:t xml:space="preserve"> + option from above</w:t>
            </w:r>
          </w:p>
        </w:tc>
        <w:tc>
          <w:tcPr>
            <w:tcW w:w="2469" w:type="dxa"/>
          </w:tcPr>
          <w:p w14:paraId="4E8FBDB6" w14:textId="2F4BA2F6" w:rsidR="00A41470" w:rsidRPr="00382F98" w:rsidRDefault="00A41470" w:rsidP="00C540ED">
            <w:pPr>
              <w:rPr>
                <w:rFonts w:ascii="Arial" w:hAnsi="Arial" w:cs="Arial"/>
                <w:sz w:val="24"/>
                <w:szCs w:val="24"/>
              </w:rPr>
            </w:pPr>
            <w:r>
              <w:rPr>
                <w:rFonts w:ascii="Arial" w:hAnsi="Arial" w:cs="Arial"/>
                <w:sz w:val="24"/>
                <w:szCs w:val="24"/>
              </w:rPr>
              <w:t>12</w:t>
            </w:r>
          </w:p>
        </w:tc>
      </w:tr>
    </w:tbl>
    <w:p w14:paraId="284729ED" w14:textId="77777777" w:rsidR="00964A55" w:rsidRDefault="00964A55" w:rsidP="00C540ED">
      <w:pPr>
        <w:spacing w:after="0" w:line="240" w:lineRule="auto"/>
        <w:rPr>
          <w:rFonts w:ascii="Arial" w:hAnsi="Arial" w:cs="Arial"/>
          <w:b/>
          <w:bCs/>
          <w:sz w:val="24"/>
          <w:szCs w:val="24"/>
        </w:rPr>
      </w:pPr>
    </w:p>
    <w:p w14:paraId="7F7532D0" w14:textId="4E2B4EF2" w:rsidR="003E2CE0" w:rsidRDefault="003E2CE0" w:rsidP="008C1927">
      <w:pPr>
        <w:rPr>
          <w:rFonts w:ascii="Arial" w:hAnsi="Arial" w:cs="Arial"/>
          <w:b/>
          <w:bCs/>
          <w:sz w:val="24"/>
          <w:szCs w:val="24"/>
        </w:rPr>
      </w:pPr>
    </w:p>
    <w:p w14:paraId="6E807DA4" w14:textId="77777777" w:rsidR="003E2CE0" w:rsidRDefault="003E2CE0" w:rsidP="008C1927">
      <w:pPr>
        <w:rPr>
          <w:rFonts w:ascii="Arial" w:hAnsi="Arial" w:cs="Arial"/>
          <w:b/>
          <w:bCs/>
          <w:color w:val="16AD85"/>
          <w:sz w:val="28"/>
          <w:szCs w:val="28"/>
        </w:rPr>
      </w:pPr>
    </w:p>
    <w:p w14:paraId="7596F4F7" w14:textId="36B59A1C" w:rsidR="00C540ED" w:rsidRPr="007D4A5A" w:rsidRDefault="00C540ED" w:rsidP="007D4A5A">
      <w:pPr>
        <w:rPr>
          <w:rFonts w:ascii="Arial" w:hAnsi="Arial" w:cs="Arial"/>
          <w:b/>
          <w:bCs/>
          <w:color w:val="16AD85"/>
          <w:sz w:val="28"/>
          <w:szCs w:val="28"/>
        </w:rPr>
      </w:pPr>
      <w:r w:rsidRPr="007D4A5A">
        <w:rPr>
          <w:rFonts w:ascii="Arial" w:hAnsi="Arial" w:cs="Arial"/>
          <w:b/>
          <w:bCs/>
          <w:color w:val="16AD85"/>
          <w:sz w:val="28"/>
          <w:szCs w:val="28"/>
        </w:rPr>
        <w:t xml:space="preserve">Level 4 – Independent Advocacy </w:t>
      </w:r>
    </w:p>
    <w:p w14:paraId="67CD5D84" w14:textId="77777777" w:rsidR="00747615" w:rsidRDefault="00747615" w:rsidP="00C540ED">
      <w:pPr>
        <w:spacing w:after="0" w:line="240" w:lineRule="auto"/>
        <w:rPr>
          <w:rFonts w:ascii="Arial" w:hAnsi="Arial" w:cs="Arial"/>
          <w:b/>
          <w:bCs/>
          <w:sz w:val="24"/>
          <w:szCs w:val="24"/>
        </w:rPr>
      </w:pPr>
    </w:p>
    <w:p w14:paraId="0E57BC05" w14:textId="37601826" w:rsidR="00633BF9" w:rsidRPr="00AE494E" w:rsidRDefault="00633BF9" w:rsidP="00C540ED">
      <w:pPr>
        <w:spacing w:after="0" w:line="240" w:lineRule="auto"/>
        <w:rPr>
          <w:rFonts w:ascii="Arial" w:hAnsi="Arial" w:cs="Arial"/>
          <w:sz w:val="24"/>
          <w:szCs w:val="24"/>
        </w:rPr>
      </w:pPr>
      <w:r w:rsidRPr="007D4A5A">
        <w:rPr>
          <w:rFonts w:ascii="Arial" w:hAnsi="Arial" w:cs="Arial"/>
          <w:b/>
          <w:bCs/>
          <w:sz w:val="24"/>
          <w:szCs w:val="24"/>
        </w:rPr>
        <w:t>Minimum credit</w:t>
      </w:r>
      <w:r w:rsidR="003E2CE0" w:rsidRPr="007D4A5A">
        <w:rPr>
          <w:rFonts w:ascii="Arial" w:hAnsi="Arial" w:cs="Arial"/>
          <w:b/>
          <w:bCs/>
          <w:sz w:val="24"/>
          <w:szCs w:val="24"/>
        </w:rPr>
        <w:t>:</w:t>
      </w:r>
      <w:r w:rsidRPr="00AE494E">
        <w:rPr>
          <w:rFonts w:ascii="Arial" w:hAnsi="Arial" w:cs="Arial"/>
          <w:sz w:val="24"/>
          <w:szCs w:val="24"/>
        </w:rPr>
        <w:t xml:space="preserve"> 52</w:t>
      </w:r>
    </w:p>
    <w:p w14:paraId="61C9399D" w14:textId="3D244214" w:rsidR="00747615" w:rsidRPr="00AE494E" w:rsidRDefault="00747615" w:rsidP="00C540ED">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guided l</w:t>
      </w:r>
      <w:r w:rsidR="00633BF9" w:rsidRPr="007D4A5A">
        <w:rPr>
          <w:rFonts w:ascii="Arial" w:hAnsi="Arial" w:cs="Arial"/>
          <w:b/>
          <w:bCs/>
          <w:sz w:val="24"/>
          <w:szCs w:val="24"/>
        </w:rPr>
        <w:t xml:space="preserve">earning </w:t>
      </w:r>
      <w:r w:rsidR="003E2CE0" w:rsidRPr="007D4A5A">
        <w:rPr>
          <w:rFonts w:ascii="Arial" w:hAnsi="Arial" w:cs="Arial"/>
          <w:b/>
          <w:bCs/>
          <w:sz w:val="24"/>
          <w:szCs w:val="24"/>
        </w:rPr>
        <w:t>h</w:t>
      </w:r>
      <w:r w:rsidR="00633BF9" w:rsidRPr="007D4A5A">
        <w:rPr>
          <w:rFonts w:ascii="Arial" w:hAnsi="Arial" w:cs="Arial"/>
          <w:b/>
          <w:bCs/>
          <w:sz w:val="24"/>
          <w:szCs w:val="24"/>
        </w:rPr>
        <w:t>ours</w:t>
      </w:r>
      <w:r w:rsidR="003E2CE0" w:rsidRPr="007D4A5A">
        <w:rPr>
          <w:rFonts w:ascii="Arial" w:hAnsi="Arial" w:cs="Arial"/>
          <w:b/>
          <w:bCs/>
          <w:sz w:val="24"/>
          <w:szCs w:val="24"/>
        </w:rPr>
        <w:t>:</w:t>
      </w:r>
      <w:r w:rsidRPr="00AE494E">
        <w:rPr>
          <w:rFonts w:ascii="Arial" w:hAnsi="Arial" w:cs="Arial"/>
          <w:sz w:val="24"/>
          <w:szCs w:val="24"/>
        </w:rPr>
        <w:t xml:space="preserve"> 219</w:t>
      </w:r>
    </w:p>
    <w:p w14:paraId="483F4C98" w14:textId="2439718B" w:rsidR="005E251F" w:rsidRPr="00AE494E" w:rsidRDefault="005E251F" w:rsidP="005E251F">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 xml:space="preserve">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AE494E">
        <w:rPr>
          <w:rFonts w:ascii="Arial" w:hAnsi="Arial" w:cs="Arial"/>
          <w:sz w:val="24"/>
          <w:szCs w:val="24"/>
        </w:rPr>
        <w:t xml:space="preserve"> 520</w:t>
      </w:r>
      <w:r w:rsidR="003E2CE0">
        <w:rPr>
          <w:rFonts w:ascii="Arial" w:hAnsi="Arial" w:cs="Arial"/>
          <w:sz w:val="24"/>
          <w:szCs w:val="24"/>
        </w:rPr>
        <w:t xml:space="preserve"> hours</w:t>
      </w:r>
    </w:p>
    <w:p w14:paraId="228C2BF8" w14:textId="77777777" w:rsidR="00C540ED" w:rsidRDefault="00C540ED" w:rsidP="00C540ED">
      <w:pPr>
        <w:spacing w:after="0" w:line="240" w:lineRule="auto"/>
        <w:rPr>
          <w:rFonts w:ascii="Arial" w:hAnsi="Arial" w:cs="Arial"/>
          <w:b/>
          <w:bCs/>
          <w:sz w:val="24"/>
          <w:szCs w:val="24"/>
        </w:rPr>
      </w:pPr>
    </w:p>
    <w:tbl>
      <w:tblPr>
        <w:tblStyle w:val="TableGrid"/>
        <w:tblW w:w="10251" w:type="dxa"/>
        <w:tblLook w:val="04A0" w:firstRow="1" w:lastRow="0" w:firstColumn="1" w:lastColumn="0" w:noHBand="0" w:noVBand="1"/>
      </w:tblPr>
      <w:tblGrid>
        <w:gridCol w:w="3550"/>
        <w:gridCol w:w="1043"/>
        <w:gridCol w:w="1390"/>
        <w:gridCol w:w="1711"/>
        <w:gridCol w:w="2557"/>
      </w:tblGrid>
      <w:tr w:rsidR="008C1927" w:rsidRPr="00382F98" w14:paraId="55351484" w14:textId="77777777" w:rsidTr="008C1927">
        <w:trPr>
          <w:trHeight w:val="802"/>
        </w:trPr>
        <w:tc>
          <w:tcPr>
            <w:tcW w:w="3550" w:type="dxa"/>
          </w:tcPr>
          <w:p w14:paraId="5E980706" w14:textId="11A9BFDC" w:rsidR="009C1F4C" w:rsidRPr="007D4A5A" w:rsidRDefault="00E44E04" w:rsidP="00C540ED">
            <w:pPr>
              <w:rPr>
                <w:rFonts w:ascii="Arial" w:hAnsi="Arial" w:cs="Arial"/>
                <w:b/>
                <w:bCs/>
                <w:color w:val="16AD85"/>
                <w:sz w:val="24"/>
                <w:szCs w:val="24"/>
              </w:rPr>
            </w:pPr>
            <w:r w:rsidRPr="007D4A5A">
              <w:rPr>
                <w:rFonts w:ascii="Arial" w:hAnsi="Arial" w:cs="Arial"/>
                <w:b/>
                <w:bCs/>
                <w:color w:val="16AD85"/>
                <w:sz w:val="24"/>
                <w:szCs w:val="24"/>
              </w:rPr>
              <w:t>Pathways</w:t>
            </w:r>
          </w:p>
        </w:tc>
        <w:tc>
          <w:tcPr>
            <w:tcW w:w="1043" w:type="dxa"/>
          </w:tcPr>
          <w:p w14:paraId="0952487A" w14:textId="123CCB94" w:rsidR="009C1F4C" w:rsidRPr="007D4A5A" w:rsidRDefault="009C1F4C" w:rsidP="00C540ED">
            <w:pPr>
              <w:rPr>
                <w:rFonts w:ascii="Arial" w:hAnsi="Arial" w:cs="Arial"/>
                <w:b/>
                <w:bCs/>
                <w:color w:val="16AD85"/>
                <w:sz w:val="24"/>
                <w:szCs w:val="24"/>
              </w:rPr>
            </w:pPr>
            <w:r w:rsidRPr="007D4A5A">
              <w:rPr>
                <w:rFonts w:ascii="Arial" w:hAnsi="Arial" w:cs="Arial"/>
                <w:b/>
                <w:bCs/>
                <w:color w:val="16AD85"/>
                <w:sz w:val="24"/>
                <w:szCs w:val="24"/>
              </w:rPr>
              <w:t>Credit</w:t>
            </w:r>
            <w:r w:rsidR="008C1927">
              <w:rPr>
                <w:rFonts w:ascii="Arial" w:hAnsi="Arial" w:cs="Arial"/>
                <w:b/>
                <w:bCs/>
                <w:color w:val="16AD85"/>
                <w:sz w:val="24"/>
                <w:szCs w:val="24"/>
              </w:rPr>
              <w:t>s</w:t>
            </w:r>
            <w:r w:rsidRPr="007D4A5A">
              <w:rPr>
                <w:rFonts w:ascii="Arial" w:hAnsi="Arial" w:cs="Arial"/>
                <w:b/>
                <w:bCs/>
                <w:color w:val="16AD85"/>
                <w:sz w:val="24"/>
                <w:szCs w:val="24"/>
              </w:rPr>
              <w:t xml:space="preserve"> </w:t>
            </w:r>
          </w:p>
        </w:tc>
        <w:tc>
          <w:tcPr>
            <w:tcW w:w="1390" w:type="dxa"/>
          </w:tcPr>
          <w:p w14:paraId="1DEB61FC" w14:textId="4AC5B617" w:rsidR="009C1F4C" w:rsidRPr="007D4A5A" w:rsidRDefault="008C1927" w:rsidP="00C540ED">
            <w:pPr>
              <w:rPr>
                <w:rFonts w:ascii="Arial" w:hAnsi="Arial" w:cs="Arial"/>
                <w:b/>
                <w:bCs/>
                <w:color w:val="16AD85"/>
                <w:sz w:val="24"/>
                <w:szCs w:val="24"/>
              </w:rPr>
            </w:pPr>
            <w:r>
              <w:rPr>
                <w:rFonts w:ascii="Arial" w:hAnsi="Arial" w:cs="Arial"/>
                <w:b/>
                <w:bCs/>
                <w:color w:val="16AD85"/>
                <w:sz w:val="24"/>
                <w:szCs w:val="24"/>
              </w:rPr>
              <w:t>Guided learning hours</w:t>
            </w:r>
          </w:p>
        </w:tc>
        <w:tc>
          <w:tcPr>
            <w:tcW w:w="1711" w:type="dxa"/>
          </w:tcPr>
          <w:p w14:paraId="392BAF18" w14:textId="1DE76CF8" w:rsidR="009C1F4C" w:rsidRPr="007D4A5A" w:rsidRDefault="008C1927" w:rsidP="00C540ED">
            <w:pPr>
              <w:rPr>
                <w:rFonts w:ascii="Arial" w:hAnsi="Arial" w:cs="Arial"/>
                <w:b/>
                <w:bCs/>
                <w:color w:val="16AD85"/>
                <w:sz w:val="24"/>
                <w:szCs w:val="24"/>
              </w:rPr>
            </w:pPr>
            <w:r w:rsidRPr="00E14D97">
              <w:rPr>
                <w:rFonts w:ascii="Arial" w:hAnsi="Arial" w:cs="Arial"/>
                <w:b/>
                <w:bCs/>
                <w:color w:val="16AD85"/>
                <w:sz w:val="24"/>
                <w:szCs w:val="24"/>
              </w:rPr>
              <w:t>T</w:t>
            </w:r>
            <w:r>
              <w:rPr>
                <w:rFonts w:ascii="Arial" w:hAnsi="Arial" w:cs="Arial"/>
                <w:b/>
                <w:bCs/>
                <w:color w:val="16AD85"/>
                <w:sz w:val="24"/>
                <w:szCs w:val="24"/>
              </w:rPr>
              <w:t>otal qualification time</w:t>
            </w:r>
          </w:p>
        </w:tc>
        <w:tc>
          <w:tcPr>
            <w:tcW w:w="2557" w:type="dxa"/>
          </w:tcPr>
          <w:p w14:paraId="3328CADE" w14:textId="77777777" w:rsidR="008C1927" w:rsidRPr="00E14D97" w:rsidRDefault="008C1927" w:rsidP="008C1927">
            <w:pPr>
              <w:rPr>
                <w:rFonts w:ascii="Arial" w:hAnsi="Arial" w:cs="Arial"/>
                <w:b/>
                <w:bCs/>
                <w:color w:val="16AD85"/>
                <w:sz w:val="24"/>
                <w:szCs w:val="24"/>
              </w:rPr>
            </w:pPr>
            <w:r w:rsidRPr="00E14D97">
              <w:rPr>
                <w:rFonts w:ascii="Arial" w:hAnsi="Arial" w:cs="Arial"/>
                <w:b/>
                <w:bCs/>
                <w:color w:val="16AD85"/>
                <w:sz w:val="24"/>
                <w:szCs w:val="24"/>
              </w:rPr>
              <w:t xml:space="preserve">Essential Skills </w:t>
            </w:r>
          </w:p>
          <w:p w14:paraId="3EFB697C" w14:textId="77777777" w:rsidR="008C1927" w:rsidRPr="00E14D97" w:rsidRDefault="008C1927" w:rsidP="008C1927">
            <w:pPr>
              <w:rPr>
                <w:rFonts w:ascii="Arial" w:hAnsi="Arial" w:cs="Arial"/>
                <w:b/>
                <w:bCs/>
                <w:color w:val="16AD85"/>
                <w:sz w:val="24"/>
                <w:szCs w:val="24"/>
              </w:rPr>
            </w:pPr>
            <w:r w:rsidRPr="00E14D97">
              <w:rPr>
                <w:rFonts w:ascii="Arial" w:hAnsi="Arial" w:cs="Arial"/>
                <w:b/>
                <w:bCs/>
                <w:color w:val="16AD85"/>
                <w:sz w:val="24"/>
                <w:szCs w:val="24"/>
              </w:rPr>
              <w:t xml:space="preserve">L2 Application </w:t>
            </w:r>
            <w:r>
              <w:rPr>
                <w:rFonts w:ascii="Arial" w:hAnsi="Arial" w:cs="Arial"/>
                <w:b/>
                <w:bCs/>
                <w:color w:val="16AD85"/>
                <w:sz w:val="24"/>
                <w:szCs w:val="24"/>
              </w:rPr>
              <w:t>o</w:t>
            </w:r>
            <w:r w:rsidRPr="00E14D97">
              <w:rPr>
                <w:rFonts w:ascii="Arial" w:hAnsi="Arial" w:cs="Arial"/>
                <w:b/>
                <w:bCs/>
                <w:color w:val="16AD85"/>
                <w:sz w:val="24"/>
                <w:szCs w:val="24"/>
              </w:rPr>
              <w:t>f Number</w:t>
            </w:r>
            <w:r>
              <w:rPr>
                <w:rFonts w:ascii="Arial" w:hAnsi="Arial" w:cs="Arial"/>
                <w:b/>
                <w:bCs/>
                <w:color w:val="16AD85"/>
                <w:sz w:val="24"/>
                <w:szCs w:val="24"/>
              </w:rPr>
              <w:t>:</w:t>
            </w:r>
            <w:r w:rsidRPr="00E14D97">
              <w:rPr>
                <w:rFonts w:ascii="Arial" w:hAnsi="Arial" w:cs="Arial"/>
                <w:b/>
                <w:bCs/>
                <w:color w:val="16AD85"/>
                <w:sz w:val="24"/>
                <w:szCs w:val="24"/>
              </w:rPr>
              <w:t xml:space="preserve"> </w:t>
            </w:r>
            <w:r>
              <w:rPr>
                <w:rFonts w:ascii="Arial" w:hAnsi="Arial" w:cs="Arial"/>
                <w:b/>
                <w:bCs/>
                <w:color w:val="16AD85"/>
                <w:sz w:val="24"/>
                <w:szCs w:val="24"/>
              </w:rPr>
              <w:br/>
            </w:r>
            <w:r w:rsidRPr="00E14D97">
              <w:rPr>
                <w:rFonts w:ascii="Arial" w:hAnsi="Arial" w:cs="Arial"/>
                <w:b/>
                <w:bCs/>
                <w:color w:val="16AD85"/>
                <w:sz w:val="24"/>
                <w:szCs w:val="24"/>
              </w:rPr>
              <w:t>6 credits</w:t>
            </w:r>
          </w:p>
          <w:p w14:paraId="34B314E3" w14:textId="29BDC793" w:rsidR="009C1F4C" w:rsidRPr="007D4A5A" w:rsidRDefault="008C1927" w:rsidP="00525DDD">
            <w:pPr>
              <w:rPr>
                <w:rFonts w:ascii="Arial" w:hAnsi="Arial" w:cs="Arial"/>
                <w:b/>
                <w:bCs/>
                <w:color w:val="16AD85"/>
                <w:sz w:val="24"/>
                <w:szCs w:val="24"/>
              </w:rPr>
            </w:pPr>
            <w:r w:rsidRPr="00E14D97">
              <w:rPr>
                <w:rFonts w:ascii="Arial" w:hAnsi="Arial" w:cs="Arial"/>
                <w:b/>
                <w:bCs/>
                <w:color w:val="16AD85"/>
                <w:sz w:val="24"/>
                <w:szCs w:val="24"/>
              </w:rPr>
              <w:t xml:space="preserve">L2 </w:t>
            </w:r>
            <w:r>
              <w:rPr>
                <w:rFonts w:ascii="Arial" w:hAnsi="Arial" w:cs="Arial"/>
                <w:b/>
                <w:bCs/>
                <w:color w:val="16AD85"/>
                <w:sz w:val="24"/>
                <w:szCs w:val="24"/>
              </w:rPr>
              <w:t>C</w:t>
            </w:r>
            <w:r w:rsidRPr="00E14D97">
              <w:rPr>
                <w:rFonts w:ascii="Arial" w:hAnsi="Arial" w:cs="Arial"/>
                <w:b/>
                <w:bCs/>
                <w:color w:val="16AD85"/>
                <w:sz w:val="24"/>
                <w:szCs w:val="24"/>
              </w:rPr>
              <w:t>ommunication</w:t>
            </w:r>
            <w:r>
              <w:rPr>
                <w:rFonts w:ascii="Arial" w:hAnsi="Arial" w:cs="Arial"/>
                <w:b/>
                <w:bCs/>
                <w:color w:val="16AD85"/>
                <w:sz w:val="24"/>
                <w:szCs w:val="24"/>
              </w:rPr>
              <w:t>:</w:t>
            </w:r>
            <w:r w:rsidRPr="00E14D97">
              <w:rPr>
                <w:rFonts w:ascii="Arial" w:hAnsi="Arial" w:cs="Arial"/>
                <w:b/>
                <w:bCs/>
                <w:color w:val="16AD85"/>
                <w:sz w:val="24"/>
                <w:szCs w:val="24"/>
              </w:rPr>
              <w:t xml:space="preserve"> </w:t>
            </w:r>
            <w:r>
              <w:rPr>
                <w:rFonts w:ascii="Arial" w:hAnsi="Arial" w:cs="Arial"/>
                <w:b/>
                <w:bCs/>
                <w:color w:val="16AD85"/>
                <w:sz w:val="24"/>
                <w:szCs w:val="24"/>
              </w:rPr>
              <w:br/>
            </w:r>
            <w:r w:rsidRPr="00E14D97">
              <w:rPr>
                <w:rFonts w:ascii="Arial" w:hAnsi="Arial" w:cs="Arial"/>
                <w:b/>
                <w:bCs/>
                <w:color w:val="16AD85"/>
                <w:sz w:val="24"/>
                <w:szCs w:val="24"/>
              </w:rPr>
              <w:t>6 credits</w:t>
            </w:r>
          </w:p>
        </w:tc>
      </w:tr>
      <w:tr w:rsidR="008C1927" w:rsidRPr="00382F98" w14:paraId="0B87ACD3" w14:textId="77777777" w:rsidTr="008C1927">
        <w:trPr>
          <w:trHeight w:val="534"/>
        </w:trPr>
        <w:tc>
          <w:tcPr>
            <w:tcW w:w="3550" w:type="dxa"/>
          </w:tcPr>
          <w:p w14:paraId="009FAA3F" w14:textId="6FBDCC02" w:rsidR="00C04413" w:rsidRPr="00CC7F59" w:rsidRDefault="00C04413" w:rsidP="008C1927">
            <w:pPr>
              <w:pStyle w:val="ListParagraph"/>
              <w:numPr>
                <w:ilvl w:val="0"/>
                <w:numId w:val="2"/>
              </w:numPr>
              <w:rPr>
                <w:rFonts w:ascii="Arial" w:hAnsi="Arial" w:cs="Arial"/>
                <w:b/>
                <w:bCs/>
                <w:sz w:val="24"/>
                <w:szCs w:val="24"/>
              </w:rPr>
            </w:pPr>
            <w:r>
              <w:rPr>
                <w:rFonts w:ascii="Arial" w:hAnsi="Arial" w:cs="Arial"/>
                <w:b/>
                <w:bCs/>
                <w:sz w:val="24"/>
                <w:szCs w:val="24"/>
              </w:rPr>
              <w:t xml:space="preserve">Independent </w:t>
            </w:r>
            <w:r w:rsidR="009C1CA6">
              <w:rPr>
                <w:rFonts w:ascii="Arial" w:hAnsi="Arial" w:cs="Arial"/>
                <w:b/>
                <w:bCs/>
                <w:sz w:val="24"/>
                <w:szCs w:val="24"/>
              </w:rPr>
              <w:t>a</w:t>
            </w:r>
            <w:r>
              <w:rPr>
                <w:rFonts w:ascii="Arial" w:hAnsi="Arial" w:cs="Arial"/>
                <w:b/>
                <w:bCs/>
                <w:sz w:val="24"/>
                <w:szCs w:val="24"/>
              </w:rPr>
              <w:t>dvocacy with adults</w:t>
            </w:r>
          </w:p>
        </w:tc>
        <w:tc>
          <w:tcPr>
            <w:tcW w:w="1043" w:type="dxa"/>
          </w:tcPr>
          <w:p w14:paraId="0852D7C1" w14:textId="768712CC" w:rsidR="00C04413" w:rsidRPr="00382F98" w:rsidRDefault="00C04413" w:rsidP="00C04413">
            <w:pPr>
              <w:rPr>
                <w:rFonts w:ascii="Arial" w:hAnsi="Arial" w:cs="Arial"/>
                <w:sz w:val="24"/>
                <w:szCs w:val="24"/>
              </w:rPr>
            </w:pPr>
            <w:r>
              <w:rPr>
                <w:rFonts w:ascii="Arial" w:hAnsi="Arial" w:cs="Arial"/>
                <w:sz w:val="24"/>
                <w:szCs w:val="24"/>
              </w:rPr>
              <w:t>52</w:t>
            </w:r>
          </w:p>
        </w:tc>
        <w:tc>
          <w:tcPr>
            <w:tcW w:w="1390" w:type="dxa"/>
          </w:tcPr>
          <w:p w14:paraId="6D2BC8AD" w14:textId="33082196" w:rsidR="00C04413" w:rsidRDefault="00C04413" w:rsidP="00C04413">
            <w:pPr>
              <w:rPr>
                <w:rFonts w:ascii="Arial" w:hAnsi="Arial" w:cs="Arial"/>
                <w:sz w:val="24"/>
                <w:szCs w:val="24"/>
              </w:rPr>
            </w:pPr>
            <w:r>
              <w:rPr>
                <w:rFonts w:ascii="Arial" w:hAnsi="Arial" w:cs="Arial"/>
                <w:sz w:val="24"/>
                <w:szCs w:val="24"/>
              </w:rPr>
              <w:t>219</w:t>
            </w:r>
          </w:p>
        </w:tc>
        <w:tc>
          <w:tcPr>
            <w:tcW w:w="1711" w:type="dxa"/>
          </w:tcPr>
          <w:p w14:paraId="43BE77B7" w14:textId="66F4F23D" w:rsidR="00C04413" w:rsidRDefault="00C04413" w:rsidP="00C04413">
            <w:pPr>
              <w:rPr>
                <w:rFonts w:ascii="Arial" w:hAnsi="Arial" w:cs="Arial"/>
                <w:sz w:val="24"/>
                <w:szCs w:val="24"/>
              </w:rPr>
            </w:pPr>
            <w:r>
              <w:rPr>
                <w:rFonts w:ascii="Arial" w:hAnsi="Arial" w:cs="Arial"/>
                <w:sz w:val="24"/>
                <w:szCs w:val="24"/>
              </w:rPr>
              <w:t>520</w:t>
            </w:r>
          </w:p>
        </w:tc>
        <w:tc>
          <w:tcPr>
            <w:tcW w:w="2557" w:type="dxa"/>
          </w:tcPr>
          <w:p w14:paraId="7D03880F" w14:textId="586990C1" w:rsidR="00C04413" w:rsidRPr="002E0EB2" w:rsidRDefault="00C04413" w:rsidP="00C04413">
            <w:pPr>
              <w:rPr>
                <w:rFonts w:ascii="Arial" w:hAnsi="Arial" w:cs="Arial"/>
                <w:sz w:val="24"/>
                <w:szCs w:val="24"/>
              </w:rPr>
            </w:pPr>
            <w:r>
              <w:rPr>
                <w:rFonts w:ascii="Arial" w:hAnsi="Arial" w:cs="Arial"/>
                <w:sz w:val="24"/>
                <w:szCs w:val="24"/>
              </w:rPr>
              <w:t>12</w:t>
            </w:r>
          </w:p>
        </w:tc>
      </w:tr>
      <w:tr w:rsidR="008C1927" w:rsidRPr="00382F98" w14:paraId="19D3A386" w14:textId="77777777" w:rsidTr="008C1927">
        <w:trPr>
          <w:trHeight w:val="534"/>
        </w:trPr>
        <w:tc>
          <w:tcPr>
            <w:tcW w:w="3550" w:type="dxa"/>
          </w:tcPr>
          <w:p w14:paraId="20DA9482" w14:textId="14F620A8" w:rsidR="00C04413" w:rsidRPr="00CC7F59" w:rsidRDefault="00C04413" w:rsidP="008C1927">
            <w:pPr>
              <w:pStyle w:val="ListParagraph"/>
              <w:numPr>
                <w:ilvl w:val="0"/>
                <w:numId w:val="2"/>
              </w:numPr>
              <w:rPr>
                <w:rFonts w:ascii="Arial" w:hAnsi="Arial" w:cs="Arial"/>
                <w:b/>
                <w:bCs/>
                <w:sz w:val="24"/>
                <w:szCs w:val="24"/>
              </w:rPr>
            </w:pPr>
            <w:r>
              <w:rPr>
                <w:rFonts w:ascii="Arial" w:hAnsi="Arial" w:cs="Arial"/>
                <w:b/>
                <w:bCs/>
                <w:sz w:val="24"/>
                <w:szCs w:val="24"/>
              </w:rPr>
              <w:t>Independent advocacy with children and young people</w:t>
            </w:r>
          </w:p>
        </w:tc>
        <w:tc>
          <w:tcPr>
            <w:tcW w:w="1043" w:type="dxa"/>
          </w:tcPr>
          <w:p w14:paraId="7C7FFDDD" w14:textId="02010B4E" w:rsidR="00C04413" w:rsidRDefault="00C04413" w:rsidP="00C04413">
            <w:pPr>
              <w:rPr>
                <w:rFonts w:ascii="Arial" w:hAnsi="Arial" w:cs="Arial"/>
                <w:sz w:val="24"/>
                <w:szCs w:val="24"/>
              </w:rPr>
            </w:pPr>
            <w:r>
              <w:rPr>
                <w:rFonts w:ascii="Arial" w:hAnsi="Arial" w:cs="Arial"/>
                <w:sz w:val="24"/>
                <w:szCs w:val="24"/>
              </w:rPr>
              <w:t>54</w:t>
            </w:r>
          </w:p>
        </w:tc>
        <w:tc>
          <w:tcPr>
            <w:tcW w:w="1390" w:type="dxa"/>
          </w:tcPr>
          <w:p w14:paraId="553B01CB" w14:textId="5DFDF1BD" w:rsidR="00C04413" w:rsidRDefault="00C04413" w:rsidP="00C04413">
            <w:pPr>
              <w:rPr>
                <w:rFonts w:ascii="Arial" w:hAnsi="Arial" w:cs="Arial"/>
                <w:sz w:val="24"/>
                <w:szCs w:val="24"/>
              </w:rPr>
            </w:pPr>
            <w:r>
              <w:rPr>
                <w:rFonts w:ascii="Arial" w:hAnsi="Arial" w:cs="Arial"/>
                <w:sz w:val="24"/>
                <w:szCs w:val="24"/>
              </w:rPr>
              <w:t>229</w:t>
            </w:r>
          </w:p>
        </w:tc>
        <w:tc>
          <w:tcPr>
            <w:tcW w:w="1711" w:type="dxa"/>
          </w:tcPr>
          <w:p w14:paraId="53C0A1FC" w14:textId="722FC8DB" w:rsidR="00C04413" w:rsidRDefault="00C04413" w:rsidP="00C04413">
            <w:pPr>
              <w:rPr>
                <w:rFonts w:ascii="Arial" w:hAnsi="Arial" w:cs="Arial"/>
                <w:sz w:val="24"/>
                <w:szCs w:val="24"/>
              </w:rPr>
            </w:pPr>
            <w:r>
              <w:rPr>
                <w:rFonts w:ascii="Arial" w:hAnsi="Arial" w:cs="Arial"/>
                <w:sz w:val="24"/>
                <w:szCs w:val="24"/>
              </w:rPr>
              <w:t>540</w:t>
            </w:r>
          </w:p>
        </w:tc>
        <w:tc>
          <w:tcPr>
            <w:tcW w:w="2557" w:type="dxa"/>
          </w:tcPr>
          <w:p w14:paraId="20132733" w14:textId="6B7FB08F" w:rsidR="00C04413" w:rsidRDefault="00C04413" w:rsidP="00C04413">
            <w:pPr>
              <w:rPr>
                <w:rFonts w:ascii="Arial" w:hAnsi="Arial" w:cs="Arial"/>
                <w:sz w:val="24"/>
                <w:szCs w:val="24"/>
              </w:rPr>
            </w:pPr>
            <w:r>
              <w:rPr>
                <w:rFonts w:ascii="Arial" w:hAnsi="Arial" w:cs="Arial"/>
                <w:sz w:val="24"/>
                <w:szCs w:val="24"/>
              </w:rPr>
              <w:t>12</w:t>
            </w:r>
          </w:p>
        </w:tc>
      </w:tr>
      <w:tr w:rsidR="008C1927" w:rsidRPr="00382F98" w14:paraId="38077B09" w14:textId="77777777" w:rsidTr="008C1927">
        <w:trPr>
          <w:trHeight w:val="534"/>
        </w:trPr>
        <w:tc>
          <w:tcPr>
            <w:tcW w:w="3550" w:type="dxa"/>
          </w:tcPr>
          <w:p w14:paraId="6D2B3A28" w14:textId="414F7BC9" w:rsidR="00C04413" w:rsidRPr="00CC7F59" w:rsidRDefault="00C04413" w:rsidP="008C1927">
            <w:pPr>
              <w:pStyle w:val="ListParagraph"/>
              <w:numPr>
                <w:ilvl w:val="0"/>
                <w:numId w:val="2"/>
              </w:numPr>
              <w:rPr>
                <w:rFonts w:ascii="Arial" w:hAnsi="Arial" w:cs="Arial"/>
                <w:b/>
                <w:bCs/>
                <w:sz w:val="24"/>
                <w:szCs w:val="24"/>
              </w:rPr>
            </w:pPr>
            <w:r>
              <w:rPr>
                <w:rFonts w:ascii="Arial" w:hAnsi="Arial" w:cs="Arial"/>
                <w:b/>
                <w:bCs/>
                <w:sz w:val="24"/>
                <w:szCs w:val="24"/>
              </w:rPr>
              <w:t>Independent mental health advocacy</w:t>
            </w:r>
          </w:p>
        </w:tc>
        <w:tc>
          <w:tcPr>
            <w:tcW w:w="1043" w:type="dxa"/>
          </w:tcPr>
          <w:p w14:paraId="2E630486" w14:textId="1F8DAD06" w:rsidR="00C04413" w:rsidRDefault="00C04413" w:rsidP="00C04413">
            <w:pPr>
              <w:rPr>
                <w:rFonts w:ascii="Arial" w:hAnsi="Arial" w:cs="Arial"/>
                <w:sz w:val="24"/>
                <w:szCs w:val="24"/>
              </w:rPr>
            </w:pPr>
            <w:r>
              <w:rPr>
                <w:rFonts w:ascii="Arial" w:hAnsi="Arial" w:cs="Arial"/>
                <w:sz w:val="24"/>
                <w:szCs w:val="24"/>
              </w:rPr>
              <w:t>54</w:t>
            </w:r>
          </w:p>
        </w:tc>
        <w:tc>
          <w:tcPr>
            <w:tcW w:w="1390" w:type="dxa"/>
          </w:tcPr>
          <w:p w14:paraId="27B1430D" w14:textId="2E397AA9" w:rsidR="00C04413" w:rsidRDefault="00C04413" w:rsidP="00C04413">
            <w:pPr>
              <w:rPr>
                <w:rFonts w:ascii="Arial" w:hAnsi="Arial" w:cs="Arial"/>
                <w:sz w:val="24"/>
                <w:szCs w:val="24"/>
              </w:rPr>
            </w:pPr>
            <w:r>
              <w:rPr>
                <w:rFonts w:ascii="Arial" w:hAnsi="Arial" w:cs="Arial"/>
                <w:sz w:val="24"/>
                <w:szCs w:val="24"/>
              </w:rPr>
              <w:t>244</w:t>
            </w:r>
          </w:p>
        </w:tc>
        <w:tc>
          <w:tcPr>
            <w:tcW w:w="1711" w:type="dxa"/>
          </w:tcPr>
          <w:p w14:paraId="5666104E" w14:textId="6E237E08" w:rsidR="00C04413" w:rsidRDefault="00C04413" w:rsidP="00C04413">
            <w:pPr>
              <w:rPr>
                <w:rFonts w:ascii="Arial" w:hAnsi="Arial" w:cs="Arial"/>
                <w:sz w:val="24"/>
                <w:szCs w:val="24"/>
              </w:rPr>
            </w:pPr>
            <w:r>
              <w:rPr>
                <w:rFonts w:ascii="Arial" w:hAnsi="Arial" w:cs="Arial"/>
                <w:sz w:val="24"/>
                <w:szCs w:val="24"/>
              </w:rPr>
              <w:t>540</w:t>
            </w:r>
          </w:p>
        </w:tc>
        <w:tc>
          <w:tcPr>
            <w:tcW w:w="2557" w:type="dxa"/>
          </w:tcPr>
          <w:p w14:paraId="248C5E39" w14:textId="0ACCE160" w:rsidR="00C04413" w:rsidRDefault="00C04413" w:rsidP="00C04413">
            <w:pPr>
              <w:rPr>
                <w:rFonts w:ascii="Arial" w:hAnsi="Arial" w:cs="Arial"/>
                <w:sz w:val="24"/>
                <w:szCs w:val="24"/>
              </w:rPr>
            </w:pPr>
            <w:r>
              <w:rPr>
                <w:rFonts w:ascii="Arial" w:hAnsi="Arial" w:cs="Arial"/>
                <w:sz w:val="24"/>
                <w:szCs w:val="24"/>
              </w:rPr>
              <w:t>12</w:t>
            </w:r>
          </w:p>
        </w:tc>
      </w:tr>
      <w:tr w:rsidR="008C1927" w:rsidRPr="00382F98" w14:paraId="42A58B98" w14:textId="77777777" w:rsidTr="008C1927">
        <w:trPr>
          <w:trHeight w:val="534"/>
        </w:trPr>
        <w:tc>
          <w:tcPr>
            <w:tcW w:w="3550" w:type="dxa"/>
          </w:tcPr>
          <w:p w14:paraId="4A15EFF2" w14:textId="214CB50C" w:rsidR="00C04413" w:rsidRPr="00CC7F59" w:rsidRDefault="00C04413" w:rsidP="008C1927">
            <w:pPr>
              <w:pStyle w:val="ListParagraph"/>
              <w:numPr>
                <w:ilvl w:val="0"/>
                <w:numId w:val="2"/>
              </w:numPr>
              <w:rPr>
                <w:rFonts w:ascii="Arial" w:hAnsi="Arial" w:cs="Arial"/>
                <w:b/>
                <w:bCs/>
                <w:sz w:val="24"/>
                <w:szCs w:val="24"/>
              </w:rPr>
            </w:pPr>
            <w:r>
              <w:rPr>
                <w:rFonts w:ascii="Arial" w:hAnsi="Arial" w:cs="Arial"/>
                <w:b/>
                <w:bCs/>
                <w:sz w:val="24"/>
                <w:szCs w:val="24"/>
              </w:rPr>
              <w:t>Independent mental capacity advocacy</w:t>
            </w:r>
          </w:p>
        </w:tc>
        <w:tc>
          <w:tcPr>
            <w:tcW w:w="1043" w:type="dxa"/>
          </w:tcPr>
          <w:p w14:paraId="46A2EBF5" w14:textId="6657E1FA" w:rsidR="00C04413" w:rsidRDefault="00C04413" w:rsidP="00C04413">
            <w:pPr>
              <w:rPr>
                <w:rFonts w:ascii="Arial" w:hAnsi="Arial" w:cs="Arial"/>
                <w:sz w:val="24"/>
                <w:szCs w:val="24"/>
              </w:rPr>
            </w:pPr>
            <w:r>
              <w:rPr>
                <w:rFonts w:ascii="Arial" w:hAnsi="Arial" w:cs="Arial"/>
                <w:sz w:val="24"/>
                <w:szCs w:val="24"/>
              </w:rPr>
              <w:t>58</w:t>
            </w:r>
          </w:p>
        </w:tc>
        <w:tc>
          <w:tcPr>
            <w:tcW w:w="1390" w:type="dxa"/>
          </w:tcPr>
          <w:p w14:paraId="7342F60F" w14:textId="62A6F489" w:rsidR="00C04413" w:rsidRDefault="00C04413" w:rsidP="00C04413">
            <w:pPr>
              <w:rPr>
                <w:rFonts w:ascii="Arial" w:hAnsi="Arial" w:cs="Arial"/>
                <w:sz w:val="24"/>
                <w:szCs w:val="24"/>
              </w:rPr>
            </w:pPr>
            <w:r>
              <w:rPr>
                <w:rFonts w:ascii="Arial" w:hAnsi="Arial" w:cs="Arial"/>
                <w:sz w:val="24"/>
                <w:szCs w:val="24"/>
              </w:rPr>
              <w:t>249</w:t>
            </w:r>
          </w:p>
        </w:tc>
        <w:tc>
          <w:tcPr>
            <w:tcW w:w="1711" w:type="dxa"/>
          </w:tcPr>
          <w:p w14:paraId="6AE69867" w14:textId="3A0020E2" w:rsidR="00C04413" w:rsidRDefault="00C04413" w:rsidP="00C04413">
            <w:pPr>
              <w:rPr>
                <w:rFonts w:ascii="Arial" w:hAnsi="Arial" w:cs="Arial"/>
                <w:sz w:val="24"/>
                <w:szCs w:val="24"/>
              </w:rPr>
            </w:pPr>
            <w:r>
              <w:rPr>
                <w:rFonts w:ascii="Arial" w:hAnsi="Arial" w:cs="Arial"/>
                <w:sz w:val="24"/>
                <w:szCs w:val="24"/>
              </w:rPr>
              <w:t>580</w:t>
            </w:r>
          </w:p>
        </w:tc>
        <w:tc>
          <w:tcPr>
            <w:tcW w:w="2557" w:type="dxa"/>
          </w:tcPr>
          <w:p w14:paraId="2B71AA78" w14:textId="15EF8CB5" w:rsidR="00C04413" w:rsidRDefault="00C04413" w:rsidP="00C04413">
            <w:pPr>
              <w:rPr>
                <w:rFonts w:ascii="Arial" w:hAnsi="Arial" w:cs="Arial"/>
                <w:sz w:val="24"/>
                <w:szCs w:val="24"/>
              </w:rPr>
            </w:pPr>
            <w:r>
              <w:rPr>
                <w:rFonts w:ascii="Arial" w:hAnsi="Arial" w:cs="Arial"/>
                <w:sz w:val="24"/>
                <w:szCs w:val="24"/>
              </w:rPr>
              <w:t>12</w:t>
            </w:r>
          </w:p>
        </w:tc>
      </w:tr>
      <w:tr w:rsidR="008C1927" w:rsidRPr="00382F98" w14:paraId="7E263F95" w14:textId="77777777" w:rsidTr="008C1927">
        <w:trPr>
          <w:trHeight w:val="534"/>
        </w:trPr>
        <w:tc>
          <w:tcPr>
            <w:tcW w:w="3550" w:type="dxa"/>
          </w:tcPr>
          <w:p w14:paraId="48885252" w14:textId="5F4850F3" w:rsidR="009C1F4C" w:rsidRPr="00F644E7" w:rsidRDefault="00EA03DB" w:rsidP="008C1927">
            <w:pPr>
              <w:pStyle w:val="ListParagraph"/>
              <w:numPr>
                <w:ilvl w:val="0"/>
                <w:numId w:val="2"/>
              </w:numPr>
              <w:rPr>
                <w:rFonts w:ascii="Arial" w:hAnsi="Arial" w:cs="Arial"/>
                <w:sz w:val="24"/>
                <w:szCs w:val="24"/>
              </w:rPr>
            </w:pPr>
            <w:r w:rsidRPr="00F644E7">
              <w:rPr>
                <w:rFonts w:ascii="Arial" w:hAnsi="Arial" w:cs="Arial"/>
                <w:b/>
                <w:bCs/>
                <w:sz w:val="24"/>
                <w:szCs w:val="24"/>
              </w:rPr>
              <w:t>Learners will also have an opportunity to complete the Preparing for Leadership and Management Qualification alongside Level 4 Independent Advocacy if they wish. This would consist of the Level 4 Independent Advocacy</w:t>
            </w:r>
            <w:r w:rsidR="00E44E04" w:rsidRPr="00F644E7">
              <w:rPr>
                <w:rFonts w:ascii="Arial" w:hAnsi="Arial" w:cs="Arial"/>
                <w:b/>
                <w:bCs/>
                <w:sz w:val="24"/>
                <w:szCs w:val="24"/>
              </w:rPr>
              <w:t xml:space="preserve"> </w:t>
            </w:r>
            <w:r w:rsidR="00EC054E" w:rsidRPr="00F644E7">
              <w:rPr>
                <w:rFonts w:ascii="Arial" w:hAnsi="Arial" w:cs="Arial"/>
                <w:b/>
                <w:bCs/>
                <w:sz w:val="24"/>
                <w:szCs w:val="24"/>
              </w:rPr>
              <w:t>+ Preparing for Leadership and Management in Health and Social</w:t>
            </w:r>
            <w:r w:rsidR="003E2D1C" w:rsidRPr="00F644E7">
              <w:rPr>
                <w:rFonts w:ascii="Arial" w:hAnsi="Arial" w:cs="Arial"/>
                <w:b/>
                <w:bCs/>
                <w:sz w:val="24"/>
                <w:szCs w:val="24"/>
              </w:rPr>
              <w:t xml:space="preserve"> Care </w:t>
            </w:r>
          </w:p>
        </w:tc>
        <w:tc>
          <w:tcPr>
            <w:tcW w:w="1043" w:type="dxa"/>
          </w:tcPr>
          <w:p w14:paraId="30CAF5A6" w14:textId="37E14DAD" w:rsidR="009C1F4C" w:rsidRPr="00382F98" w:rsidRDefault="009C1F4C" w:rsidP="00C540ED">
            <w:pPr>
              <w:rPr>
                <w:rFonts w:ascii="Arial" w:hAnsi="Arial" w:cs="Arial"/>
                <w:sz w:val="24"/>
                <w:szCs w:val="24"/>
              </w:rPr>
            </w:pPr>
            <w:r w:rsidRPr="00382F98">
              <w:rPr>
                <w:rFonts w:ascii="Arial" w:hAnsi="Arial" w:cs="Arial"/>
                <w:sz w:val="24"/>
                <w:szCs w:val="24"/>
              </w:rPr>
              <w:t>60</w:t>
            </w:r>
            <w:r w:rsidR="00EC054E">
              <w:rPr>
                <w:rFonts w:ascii="Arial" w:hAnsi="Arial" w:cs="Arial"/>
                <w:sz w:val="24"/>
                <w:szCs w:val="24"/>
              </w:rPr>
              <w:t xml:space="preserve"> </w:t>
            </w:r>
            <w:r w:rsidR="00EC054E" w:rsidRPr="00382F98">
              <w:rPr>
                <w:rFonts w:ascii="Arial" w:hAnsi="Arial" w:cs="Arial"/>
                <w:sz w:val="24"/>
                <w:szCs w:val="24"/>
              </w:rPr>
              <w:t xml:space="preserve">+ </w:t>
            </w:r>
            <w:r w:rsidR="00EC054E">
              <w:rPr>
                <w:rFonts w:ascii="Arial" w:hAnsi="Arial" w:cs="Arial"/>
                <w:sz w:val="24"/>
                <w:szCs w:val="24"/>
              </w:rPr>
              <w:t>option</w:t>
            </w:r>
            <w:r w:rsidR="00EC054E" w:rsidRPr="00382F98">
              <w:rPr>
                <w:rFonts w:ascii="Arial" w:hAnsi="Arial" w:cs="Arial"/>
                <w:sz w:val="24"/>
                <w:szCs w:val="24"/>
              </w:rPr>
              <w:t xml:space="preserve"> from above</w:t>
            </w:r>
          </w:p>
        </w:tc>
        <w:tc>
          <w:tcPr>
            <w:tcW w:w="1390" w:type="dxa"/>
          </w:tcPr>
          <w:p w14:paraId="2D6862D1" w14:textId="3CFF7801" w:rsidR="009C1F4C" w:rsidRPr="002E0EB2" w:rsidRDefault="00EC054E" w:rsidP="00C540ED">
            <w:pPr>
              <w:rPr>
                <w:rFonts w:ascii="Arial" w:hAnsi="Arial" w:cs="Arial"/>
                <w:sz w:val="24"/>
                <w:szCs w:val="24"/>
              </w:rPr>
            </w:pPr>
            <w:r>
              <w:rPr>
                <w:rFonts w:ascii="Arial" w:hAnsi="Arial" w:cs="Arial"/>
                <w:sz w:val="24"/>
                <w:szCs w:val="24"/>
              </w:rPr>
              <w:t xml:space="preserve">335 </w:t>
            </w:r>
            <w:r w:rsidRPr="00382F98">
              <w:rPr>
                <w:rFonts w:ascii="Arial" w:hAnsi="Arial" w:cs="Arial"/>
                <w:sz w:val="24"/>
                <w:szCs w:val="24"/>
              </w:rPr>
              <w:t xml:space="preserve">+ </w:t>
            </w:r>
            <w:r>
              <w:rPr>
                <w:rFonts w:ascii="Arial" w:hAnsi="Arial" w:cs="Arial"/>
                <w:sz w:val="24"/>
                <w:szCs w:val="24"/>
              </w:rPr>
              <w:t>option</w:t>
            </w:r>
            <w:r w:rsidRPr="00382F98">
              <w:rPr>
                <w:rFonts w:ascii="Arial" w:hAnsi="Arial" w:cs="Arial"/>
                <w:sz w:val="24"/>
                <w:szCs w:val="24"/>
              </w:rPr>
              <w:t xml:space="preserve"> from above</w:t>
            </w:r>
          </w:p>
        </w:tc>
        <w:tc>
          <w:tcPr>
            <w:tcW w:w="1711" w:type="dxa"/>
          </w:tcPr>
          <w:p w14:paraId="3A25C344" w14:textId="06DF01F7" w:rsidR="009C1F4C" w:rsidRPr="002E0EB2" w:rsidRDefault="00EC054E" w:rsidP="00C540ED">
            <w:pPr>
              <w:rPr>
                <w:rFonts w:ascii="Arial" w:hAnsi="Arial" w:cs="Arial"/>
                <w:sz w:val="24"/>
                <w:szCs w:val="24"/>
              </w:rPr>
            </w:pPr>
            <w:r>
              <w:rPr>
                <w:rFonts w:ascii="Arial" w:hAnsi="Arial" w:cs="Arial"/>
                <w:sz w:val="24"/>
                <w:szCs w:val="24"/>
              </w:rPr>
              <w:t>600</w:t>
            </w:r>
            <w:r w:rsidRPr="00382F98">
              <w:rPr>
                <w:rFonts w:ascii="Arial" w:hAnsi="Arial" w:cs="Arial"/>
                <w:sz w:val="24"/>
                <w:szCs w:val="24"/>
              </w:rPr>
              <w:t xml:space="preserve">+ </w:t>
            </w:r>
            <w:r>
              <w:rPr>
                <w:rFonts w:ascii="Arial" w:hAnsi="Arial" w:cs="Arial"/>
                <w:sz w:val="24"/>
                <w:szCs w:val="24"/>
              </w:rPr>
              <w:t>option</w:t>
            </w:r>
            <w:r w:rsidRPr="00382F98">
              <w:rPr>
                <w:rFonts w:ascii="Arial" w:hAnsi="Arial" w:cs="Arial"/>
                <w:sz w:val="24"/>
                <w:szCs w:val="24"/>
              </w:rPr>
              <w:t xml:space="preserve"> from above</w:t>
            </w:r>
          </w:p>
        </w:tc>
        <w:tc>
          <w:tcPr>
            <w:tcW w:w="2557" w:type="dxa"/>
          </w:tcPr>
          <w:p w14:paraId="753E9D52" w14:textId="308A0670" w:rsidR="009C1F4C" w:rsidRPr="00382F98" w:rsidRDefault="009C1F4C" w:rsidP="00C540ED">
            <w:pPr>
              <w:rPr>
                <w:rFonts w:ascii="Arial" w:hAnsi="Arial" w:cs="Arial"/>
                <w:sz w:val="24"/>
                <w:szCs w:val="24"/>
              </w:rPr>
            </w:pPr>
            <w:r w:rsidRPr="002E0EB2">
              <w:rPr>
                <w:rFonts w:ascii="Arial" w:hAnsi="Arial" w:cs="Arial"/>
                <w:sz w:val="24"/>
                <w:szCs w:val="24"/>
              </w:rPr>
              <w:t>12</w:t>
            </w:r>
          </w:p>
        </w:tc>
      </w:tr>
    </w:tbl>
    <w:p w14:paraId="69E3B2B8" w14:textId="77777777" w:rsidR="00F644E7" w:rsidRDefault="00F644E7" w:rsidP="00C540ED">
      <w:pPr>
        <w:spacing w:after="0" w:line="240" w:lineRule="auto"/>
        <w:rPr>
          <w:rFonts w:ascii="Arial" w:hAnsi="Arial" w:cs="Arial"/>
          <w:b/>
          <w:bCs/>
          <w:sz w:val="24"/>
          <w:szCs w:val="24"/>
        </w:rPr>
      </w:pPr>
    </w:p>
    <w:p w14:paraId="556E2C3D" w14:textId="77777777" w:rsidR="008C1927" w:rsidRDefault="008C1927" w:rsidP="00C540ED">
      <w:pPr>
        <w:spacing w:after="0" w:line="240" w:lineRule="auto"/>
        <w:rPr>
          <w:rFonts w:ascii="Arial" w:hAnsi="Arial" w:cs="Arial"/>
          <w:b/>
          <w:bCs/>
          <w:color w:val="16AD85"/>
          <w:sz w:val="28"/>
          <w:szCs w:val="28"/>
        </w:rPr>
      </w:pPr>
    </w:p>
    <w:p w14:paraId="77C2953E" w14:textId="77777777" w:rsidR="008C1927" w:rsidRDefault="008C1927" w:rsidP="00C540ED">
      <w:pPr>
        <w:spacing w:after="0" w:line="240" w:lineRule="auto"/>
        <w:rPr>
          <w:rFonts w:ascii="Arial" w:hAnsi="Arial" w:cs="Arial"/>
          <w:b/>
          <w:bCs/>
          <w:color w:val="16AD85"/>
          <w:sz w:val="28"/>
          <w:szCs w:val="28"/>
        </w:rPr>
      </w:pPr>
    </w:p>
    <w:p w14:paraId="2EBE22C5" w14:textId="77777777" w:rsidR="003E2CE0" w:rsidRDefault="003E2CE0" w:rsidP="00C540ED">
      <w:pPr>
        <w:spacing w:after="0" w:line="240" w:lineRule="auto"/>
        <w:rPr>
          <w:rFonts w:ascii="Arial" w:hAnsi="Arial" w:cs="Arial"/>
          <w:b/>
          <w:bCs/>
          <w:color w:val="16AD85"/>
          <w:sz w:val="28"/>
          <w:szCs w:val="28"/>
        </w:rPr>
      </w:pPr>
    </w:p>
    <w:p w14:paraId="49711D1C" w14:textId="77777777" w:rsidR="003E2CE0" w:rsidRDefault="003E2CE0" w:rsidP="00C540ED">
      <w:pPr>
        <w:spacing w:after="0" w:line="240" w:lineRule="auto"/>
        <w:rPr>
          <w:rFonts w:ascii="Arial" w:hAnsi="Arial" w:cs="Arial"/>
          <w:b/>
          <w:bCs/>
          <w:color w:val="16AD85"/>
          <w:sz w:val="28"/>
          <w:szCs w:val="28"/>
        </w:rPr>
      </w:pPr>
    </w:p>
    <w:p w14:paraId="62300F3F" w14:textId="709E1A55" w:rsidR="00633BF9" w:rsidRPr="007D4A5A" w:rsidRDefault="003E2CE0" w:rsidP="00C540ED">
      <w:pPr>
        <w:spacing w:after="0" w:line="240" w:lineRule="auto"/>
        <w:rPr>
          <w:rFonts w:ascii="Arial" w:hAnsi="Arial" w:cs="Arial"/>
          <w:b/>
          <w:bCs/>
          <w:color w:val="16AD85"/>
          <w:sz w:val="28"/>
          <w:szCs w:val="28"/>
        </w:rPr>
      </w:pPr>
      <w:r>
        <w:rPr>
          <w:rFonts w:ascii="Arial" w:hAnsi="Arial" w:cs="Arial"/>
          <w:b/>
          <w:bCs/>
          <w:color w:val="16AD85"/>
          <w:sz w:val="28"/>
          <w:szCs w:val="28"/>
        </w:rPr>
        <w:lastRenderedPageBreak/>
        <w:t>So</w:t>
      </w:r>
      <w:r w:rsidR="00C540ED" w:rsidRPr="007D4A5A">
        <w:rPr>
          <w:rFonts w:ascii="Arial" w:hAnsi="Arial" w:cs="Arial"/>
          <w:b/>
          <w:bCs/>
          <w:color w:val="16AD85"/>
          <w:sz w:val="28"/>
          <w:szCs w:val="28"/>
        </w:rPr>
        <w:t>cial Services Practitioner</w:t>
      </w:r>
    </w:p>
    <w:p w14:paraId="672F0B77" w14:textId="77777777" w:rsidR="00AE494E" w:rsidRDefault="00AE494E" w:rsidP="00C540ED">
      <w:pPr>
        <w:spacing w:after="0" w:line="240" w:lineRule="auto"/>
        <w:rPr>
          <w:rFonts w:ascii="Arial" w:hAnsi="Arial" w:cs="Arial"/>
          <w:b/>
          <w:bCs/>
          <w:sz w:val="24"/>
          <w:szCs w:val="24"/>
        </w:rPr>
      </w:pPr>
    </w:p>
    <w:p w14:paraId="053CA350" w14:textId="7C65171A" w:rsidR="005E251F" w:rsidRPr="00AE494E" w:rsidRDefault="005E251F" w:rsidP="00C540ED">
      <w:pPr>
        <w:spacing w:after="0" w:line="240" w:lineRule="auto"/>
        <w:rPr>
          <w:rFonts w:ascii="Arial" w:hAnsi="Arial" w:cs="Arial"/>
          <w:sz w:val="24"/>
          <w:szCs w:val="24"/>
        </w:rPr>
      </w:pPr>
      <w:r w:rsidRPr="007D4A5A">
        <w:rPr>
          <w:rFonts w:ascii="Arial" w:hAnsi="Arial" w:cs="Arial"/>
          <w:b/>
          <w:bCs/>
          <w:sz w:val="24"/>
          <w:szCs w:val="24"/>
        </w:rPr>
        <w:t>Total credit</w:t>
      </w:r>
      <w:r w:rsidR="003E2CE0">
        <w:rPr>
          <w:rFonts w:ascii="Arial" w:hAnsi="Arial" w:cs="Arial"/>
          <w:b/>
          <w:bCs/>
          <w:sz w:val="24"/>
          <w:szCs w:val="24"/>
        </w:rPr>
        <w:t>s</w:t>
      </w:r>
      <w:r w:rsidR="003E2CE0" w:rsidRPr="007D4A5A">
        <w:rPr>
          <w:rFonts w:ascii="Arial" w:hAnsi="Arial" w:cs="Arial"/>
          <w:b/>
          <w:bCs/>
          <w:sz w:val="24"/>
          <w:szCs w:val="24"/>
        </w:rPr>
        <w:t>:</w:t>
      </w:r>
      <w:r w:rsidRPr="00AE494E">
        <w:rPr>
          <w:rFonts w:ascii="Arial" w:hAnsi="Arial" w:cs="Arial"/>
          <w:sz w:val="24"/>
          <w:szCs w:val="24"/>
        </w:rPr>
        <w:t xml:space="preserve"> 120</w:t>
      </w:r>
    </w:p>
    <w:p w14:paraId="142F70B5" w14:textId="2EF59A26" w:rsidR="003E2CE0" w:rsidRPr="00AE494E" w:rsidRDefault="003E2CE0" w:rsidP="003E2CE0">
      <w:pPr>
        <w:spacing w:after="0" w:line="240" w:lineRule="auto"/>
        <w:rPr>
          <w:rFonts w:ascii="Arial" w:hAnsi="Arial" w:cs="Arial"/>
          <w:sz w:val="24"/>
          <w:szCs w:val="24"/>
        </w:rPr>
      </w:pPr>
      <w:r w:rsidRPr="007D4A5A">
        <w:rPr>
          <w:rFonts w:ascii="Arial" w:hAnsi="Arial" w:cs="Arial"/>
          <w:b/>
          <w:bCs/>
          <w:sz w:val="24"/>
          <w:szCs w:val="24"/>
        </w:rPr>
        <w:t>Guided learning hours:</w:t>
      </w:r>
      <w:r w:rsidRPr="00AE494E">
        <w:rPr>
          <w:rFonts w:ascii="Arial" w:hAnsi="Arial" w:cs="Arial"/>
          <w:sz w:val="24"/>
          <w:szCs w:val="24"/>
        </w:rPr>
        <w:t xml:space="preserve"> 266</w:t>
      </w:r>
    </w:p>
    <w:p w14:paraId="0477F70E" w14:textId="2155F9C3" w:rsidR="00633BF9" w:rsidRPr="00AE494E" w:rsidRDefault="00633BF9" w:rsidP="00C540ED">
      <w:pPr>
        <w:spacing w:after="0" w:line="240" w:lineRule="auto"/>
        <w:rPr>
          <w:rFonts w:ascii="Arial" w:hAnsi="Arial" w:cs="Arial"/>
          <w:sz w:val="24"/>
          <w:szCs w:val="24"/>
        </w:rPr>
      </w:pPr>
      <w:r w:rsidRPr="007D4A5A">
        <w:rPr>
          <w:rFonts w:ascii="Arial" w:hAnsi="Arial" w:cs="Arial"/>
          <w:b/>
          <w:bCs/>
          <w:sz w:val="24"/>
          <w:szCs w:val="24"/>
        </w:rPr>
        <w:t xml:space="preserve">Total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AE494E">
        <w:rPr>
          <w:rFonts w:ascii="Arial" w:hAnsi="Arial" w:cs="Arial"/>
          <w:sz w:val="24"/>
          <w:szCs w:val="24"/>
        </w:rPr>
        <w:t xml:space="preserve"> 1</w:t>
      </w:r>
      <w:r w:rsidR="003E2CE0">
        <w:rPr>
          <w:rFonts w:ascii="Arial" w:hAnsi="Arial" w:cs="Arial"/>
          <w:sz w:val="24"/>
          <w:szCs w:val="24"/>
        </w:rPr>
        <w:t>,</w:t>
      </w:r>
      <w:r w:rsidRPr="00AE494E">
        <w:rPr>
          <w:rFonts w:ascii="Arial" w:hAnsi="Arial" w:cs="Arial"/>
          <w:sz w:val="24"/>
          <w:szCs w:val="24"/>
        </w:rPr>
        <w:t>200</w:t>
      </w:r>
      <w:r w:rsidR="003E2CE0">
        <w:rPr>
          <w:rFonts w:ascii="Arial" w:hAnsi="Arial" w:cs="Arial"/>
          <w:sz w:val="24"/>
          <w:szCs w:val="24"/>
        </w:rPr>
        <w:t xml:space="preserve"> hours</w:t>
      </w:r>
    </w:p>
    <w:p w14:paraId="1100509E" w14:textId="77777777" w:rsidR="005E251F" w:rsidRDefault="005E251F" w:rsidP="00C540ED">
      <w:pPr>
        <w:spacing w:after="0" w:line="240" w:lineRule="auto"/>
        <w:rPr>
          <w:rFonts w:ascii="Arial" w:hAnsi="Arial" w:cs="Arial"/>
          <w:b/>
          <w:bCs/>
          <w:sz w:val="24"/>
          <w:szCs w:val="24"/>
        </w:rPr>
      </w:pPr>
    </w:p>
    <w:tbl>
      <w:tblPr>
        <w:tblStyle w:val="TableGrid"/>
        <w:tblW w:w="10178" w:type="dxa"/>
        <w:tblLook w:val="04A0" w:firstRow="1" w:lastRow="0" w:firstColumn="1" w:lastColumn="0" w:noHBand="0" w:noVBand="1"/>
      </w:tblPr>
      <w:tblGrid>
        <w:gridCol w:w="3541"/>
        <w:gridCol w:w="1043"/>
        <w:gridCol w:w="1464"/>
        <w:gridCol w:w="1630"/>
        <w:gridCol w:w="2500"/>
      </w:tblGrid>
      <w:tr w:rsidR="008C1927" w:rsidRPr="00382F98" w14:paraId="3A1AF482" w14:textId="77777777" w:rsidTr="008C1927">
        <w:trPr>
          <w:trHeight w:val="832"/>
        </w:trPr>
        <w:tc>
          <w:tcPr>
            <w:tcW w:w="3656" w:type="dxa"/>
          </w:tcPr>
          <w:p w14:paraId="025F520C" w14:textId="13E77A7A" w:rsidR="00EC054E" w:rsidRPr="007D4A5A" w:rsidRDefault="00E44E04" w:rsidP="00C540ED">
            <w:pPr>
              <w:rPr>
                <w:rFonts w:ascii="Arial" w:hAnsi="Arial" w:cs="Arial"/>
                <w:b/>
                <w:bCs/>
                <w:color w:val="16AD85"/>
                <w:sz w:val="24"/>
                <w:szCs w:val="24"/>
              </w:rPr>
            </w:pPr>
            <w:r w:rsidRPr="007D4A5A">
              <w:rPr>
                <w:rFonts w:ascii="Arial" w:hAnsi="Arial" w:cs="Arial"/>
                <w:b/>
                <w:bCs/>
                <w:color w:val="16AD85"/>
                <w:sz w:val="24"/>
                <w:szCs w:val="24"/>
              </w:rPr>
              <w:t>Pathways</w:t>
            </w:r>
          </w:p>
        </w:tc>
        <w:tc>
          <w:tcPr>
            <w:tcW w:w="1043" w:type="dxa"/>
          </w:tcPr>
          <w:p w14:paraId="1DDB475D" w14:textId="13762EA0" w:rsidR="00EC054E" w:rsidRPr="007D4A5A" w:rsidRDefault="00EC054E" w:rsidP="00C540ED">
            <w:pPr>
              <w:rPr>
                <w:rFonts w:ascii="Arial" w:hAnsi="Arial" w:cs="Arial"/>
                <w:b/>
                <w:bCs/>
                <w:color w:val="16AD85"/>
                <w:sz w:val="24"/>
                <w:szCs w:val="24"/>
              </w:rPr>
            </w:pPr>
            <w:r w:rsidRPr="007D4A5A">
              <w:rPr>
                <w:rFonts w:ascii="Arial" w:hAnsi="Arial" w:cs="Arial"/>
                <w:b/>
                <w:bCs/>
                <w:color w:val="16AD85"/>
                <w:sz w:val="24"/>
                <w:szCs w:val="24"/>
              </w:rPr>
              <w:t>Credit</w:t>
            </w:r>
            <w:r w:rsidR="008C1927">
              <w:rPr>
                <w:rFonts w:ascii="Arial" w:hAnsi="Arial" w:cs="Arial"/>
                <w:b/>
                <w:bCs/>
                <w:color w:val="16AD85"/>
                <w:sz w:val="24"/>
                <w:szCs w:val="24"/>
              </w:rPr>
              <w:t>s</w:t>
            </w:r>
            <w:r w:rsidRPr="007D4A5A">
              <w:rPr>
                <w:rFonts w:ascii="Arial" w:hAnsi="Arial" w:cs="Arial"/>
                <w:b/>
                <w:bCs/>
                <w:color w:val="16AD85"/>
                <w:sz w:val="24"/>
                <w:szCs w:val="24"/>
              </w:rPr>
              <w:t xml:space="preserve"> </w:t>
            </w:r>
          </w:p>
        </w:tc>
        <w:tc>
          <w:tcPr>
            <w:tcW w:w="1486" w:type="dxa"/>
          </w:tcPr>
          <w:p w14:paraId="30E3BC04" w14:textId="7A5B6057" w:rsidR="00EC054E" w:rsidRPr="007D4A5A" w:rsidRDefault="008C1927" w:rsidP="00C540ED">
            <w:pPr>
              <w:rPr>
                <w:rFonts w:ascii="Arial" w:hAnsi="Arial" w:cs="Arial"/>
                <w:b/>
                <w:bCs/>
                <w:color w:val="16AD85"/>
                <w:sz w:val="24"/>
                <w:szCs w:val="24"/>
              </w:rPr>
            </w:pPr>
            <w:r>
              <w:rPr>
                <w:rFonts w:ascii="Arial" w:hAnsi="Arial" w:cs="Arial"/>
                <w:b/>
                <w:bCs/>
                <w:color w:val="16AD85"/>
                <w:sz w:val="24"/>
                <w:szCs w:val="24"/>
              </w:rPr>
              <w:t>Guided learning hours</w:t>
            </w:r>
          </w:p>
        </w:tc>
        <w:tc>
          <w:tcPr>
            <w:tcW w:w="1465" w:type="dxa"/>
          </w:tcPr>
          <w:p w14:paraId="74C80834" w14:textId="1E8BD3C8" w:rsidR="00EC054E" w:rsidRPr="007D4A5A" w:rsidRDefault="008C1927" w:rsidP="00C540ED">
            <w:pPr>
              <w:rPr>
                <w:rFonts w:ascii="Arial" w:hAnsi="Arial" w:cs="Arial"/>
                <w:b/>
                <w:bCs/>
                <w:color w:val="16AD85"/>
                <w:sz w:val="24"/>
                <w:szCs w:val="24"/>
              </w:rPr>
            </w:pPr>
            <w:r w:rsidRPr="00E14D97">
              <w:rPr>
                <w:rFonts w:ascii="Arial" w:hAnsi="Arial" w:cs="Arial"/>
                <w:b/>
                <w:bCs/>
                <w:color w:val="16AD85"/>
                <w:sz w:val="24"/>
                <w:szCs w:val="24"/>
              </w:rPr>
              <w:t>T</w:t>
            </w:r>
            <w:r>
              <w:rPr>
                <w:rFonts w:ascii="Arial" w:hAnsi="Arial" w:cs="Arial"/>
                <w:b/>
                <w:bCs/>
                <w:color w:val="16AD85"/>
                <w:sz w:val="24"/>
                <w:szCs w:val="24"/>
              </w:rPr>
              <w:t>otal qualification time</w:t>
            </w:r>
          </w:p>
        </w:tc>
        <w:tc>
          <w:tcPr>
            <w:tcW w:w="2528" w:type="dxa"/>
          </w:tcPr>
          <w:p w14:paraId="6AB4D04B" w14:textId="77777777" w:rsidR="008C1927" w:rsidRPr="00E14D97" w:rsidRDefault="008C1927" w:rsidP="008C1927">
            <w:pPr>
              <w:rPr>
                <w:rFonts w:ascii="Arial" w:hAnsi="Arial" w:cs="Arial"/>
                <w:b/>
                <w:bCs/>
                <w:color w:val="16AD85"/>
                <w:sz w:val="24"/>
                <w:szCs w:val="24"/>
              </w:rPr>
            </w:pPr>
            <w:r w:rsidRPr="00E14D97">
              <w:rPr>
                <w:rFonts w:ascii="Arial" w:hAnsi="Arial" w:cs="Arial"/>
                <w:b/>
                <w:bCs/>
                <w:color w:val="16AD85"/>
                <w:sz w:val="24"/>
                <w:szCs w:val="24"/>
              </w:rPr>
              <w:t xml:space="preserve">Essential Skills </w:t>
            </w:r>
          </w:p>
          <w:p w14:paraId="35A7AB82" w14:textId="77777777" w:rsidR="008C1927" w:rsidRPr="00E14D97" w:rsidRDefault="008C1927" w:rsidP="008C1927">
            <w:pPr>
              <w:rPr>
                <w:rFonts w:ascii="Arial" w:hAnsi="Arial" w:cs="Arial"/>
                <w:b/>
                <w:bCs/>
                <w:color w:val="16AD85"/>
                <w:sz w:val="24"/>
                <w:szCs w:val="24"/>
              </w:rPr>
            </w:pPr>
            <w:r w:rsidRPr="00E14D97">
              <w:rPr>
                <w:rFonts w:ascii="Arial" w:hAnsi="Arial" w:cs="Arial"/>
                <w:b/>
                <w:bCs/>
                <w:color w:val="16AD85"/>
                <w:sz w:val="24"/>
                <w:szCs w:val="24"/>
              </w:rPr>
              <w:t xml:space="preserve">L2 Application </w:t>
            </w:r>
            <w:r>
              <w:rPr>
                <w:rFonts w:ascii="Arial" w:hAnsi="Arial" w:cs="Arial"/>
                <w:b/>
                <w:bCs/>
                <w:color w:val="16AD85"/>
                <w:sz w:val="24"/>
                <w:szCs w:val="24"/>
              </w:rPr>
              <w:t>o</w:t>
            </w:r>
            <w:r w:rsidRPr="00E14D97">
              <w:rPr>
                <w:rFonts w:ascii="Arial" w:hAnsi="Arial" w:cs="Arial"/>
                <w:b/>
                <w:bCs/>
                <w:color w:val="16AD85"/>
                <w:sz w:val="24"/>
                <w:szCs w:val="24"/>
              </w:rPr>
              <w:t>f Number</w:t>
            </w:r>
            <w:r>
              <w:rPr>
                <w:rFonts w:ascii="Arial" w:hAnsi="Arial" w:cs="Arial"/>
                <w:b/>
                <w:bCs/>
                <w:color w:val="16AD85"/>
                <w:sz w:val="24"/>
                <w:szCs w:val="24"/>
              </w:rPr>
              <w:t>:</w:t>
            </w:r>
            <w:r w:rsidRPr="00E14D97">
              <w:rPr>
                <w:rFonts w:ascii="Arial" w:hAnsi="Arial" w:cs="Arial"/>
                <w:b/>
                <w:bCs/>
                <w:color w:val="16AD85"/>
                <w:sz w:val="24"/>
                <w:szCs w:val="24"/>
              </w:rPr>
              <w:t xml:space="preserve"> </w:t>
            </w:r>
            <w:r>
              <w:rPr>
                <w:rFonts w:ascii="Arial" w:hAnsi="Arial" w:cs="Arial"/>
                <w:b/>
                <w:bCs/>
                <w:color w:val="16AD85"/>
                <w:sz w:val="24"/>
                <w:szCs w:val="24"/>
              </w:rPr>
              <w:br/>
            </w:r>
            <w:r w:rsidRPr="00E14D97">
              <w:rPr>
                <w:rFonts w:ascii="Arial" w:hAnsi="Arial" w:cs="Arial"/>
                <w:b/>
                <w:bCs/>
                <w:color w:val="16AD85"/>
                <w:sz w:val="24"/>
                <w:szCs w:val="24"/>
              </w:rPr>
              <w:t>6 credits</w:t>
            </w:r>
          </w:p>
          <w:p w14:paraId="004D8CB0" w14:textId="01869BFB" w:rsidR="00EC054E" w:rsidRPr="007D4A5A" w:rsidRDefault="008C1927" w:rsidP="00525DDD">
            <w:pPr>
              <w:rPr>
                <w:rFonts w:ascii="Arial" w:hAnsi="Arial" w:cs="Arial"/>
                <w:b/>
                <w:bCs/>
                <w:color w:val="16AD85"/>
                <w:sz w:val="24"/>
                <w:szCs w:val="24"/>
              </w:rPr>
            </w:pPr>
            <w:r w:rsidRPr="00E14D97">
              <w:rPr>
                <w:rFonts w:ascii="Arial" w:hAnsi="Arial" w:cs="Arial"/>
                <w:b/>
                <w:bCs/>
                <w:color w:val="16AD85"/>
                <w:sz w:val="24"/>
                <w:szCs w:val="24"/>
              </w:rPr>
              <w:t xml:space="preserve">L2 </w:t>
            </w:r>
            <w:r>
              <w:rPr>
                <w:rFonts w:ascii="Arial" w:hAnsi="Arial" w:cs="Arial"/>
                <w:b/>
                <w:bCs/>
                <w:color w:val="16AD85"/>
                <w:sz w:val="24"/>
                <w:szCs w:val="24"/>
              </w:rPr>
              <w:t>C</w:t>
            </w:r>
            <w:r w:rsidRPr="00E14D97">
              <w:rPr>
                <w:rFonts w:ascii="Arial" w:hAnsi="Arial" w:cs="Arial"/>
                <w:b/>
                <w:bCs/>
                <w:color w:val="16AD85"/>
                <w:sz w:val="24"/>
                <w:szCs w:val="24"/>
              </w:rPr>
              <w:t>ommunication</w:t>
            </w:r>
            <w:r>
              <w:rPr>
                <w:rFonts w:ascii="Arial" w:hAnsi="Arial" w:cs="Arial"/>
                <w:b/>
                <w:bCs/>
                <w:color w:val="16AD85"/>
                <w:sz w:val="24"/>
                <w:szCs w:val="24"/>
              </w:rPr>
              <w:t>:</w:t>
            </w:r>
            <w:r w:rsidRPr="00E14D97">
              <w:rPr>
                <w:rFonts w:ascii="Arial" w:hAnsi="Arial" w:cs="Arial"/>
                <w:b/>
                <w:bCs/>
                <w:color w:val="16AD85"/>
                <w:sz w:val="24"/>
                <w:szCs w:val="24"/>
              </w:rPr>
              <w:t xml:space="preserve"> 6 credits</w:t>
            </w:r>
          </w:p>
        </w:tc>
      </w:tr>
      <w:tr w:rsidR="008C1927" w:rsidRPr="00382F98" w14:paraId="69A0C1C7" w14:textId="77777777" w:rsidTr="008C1927">
        <w:trPr>
          <w:trHeight w:val="277"/>
        </w:trPr>
        <w:tc>
          <w:tcPr>
            <w:tcW w:w="3656" w:type="dxa"/>
          </w:tcPr>
          <w:p w14:paraId="488F5EB5" w14:textId="4E0C49C5" w:rsidR="00EC054E" w:rsidRPr="00F644E7" w:rsidRDefault="00EC054E" w:rsidP="008C1927">
            <w:pPr>
              <w:pStyle w:val="ListParagraph"/>
              <w:numPr>
                <w:ilvl w:val="0"/>
                <w:numId w:val="2"/>
              </w:numPr>
              <w:rPr>
                <w:rFonts w:ascii="Arial" w:hAnsi="Arial" w:cs="Arial"/>
                <w:b/>
                <w:bCs/>
                <w:sz w:val="24"/>
                <w:szCs w:val="24"/>
              </w:rPr>
            </w:pPr>
            <w:r w:rsidRPr="00F644E7">
              <w:rPr>
                <w:rFonts w:ascii="Arial" w:hAnsi="Arial" w:cs="Arial"/>
                <w:b/>
                <w:bCs/>
                <w:sz w:val="24"/>
                <w:szCs w:val="24"/>
              </w:rPr>
              <w:t>Social Services Practitioner</w:t>
            </w:r>
          </w:p>
        </w:tc>
        <w:tc>
          <w:tcPr>
            <w:tcW w:w="1043" w:type="dxa"/>
          </w:tcPr>
          <w:p w14:paraId="3F311B19" w14:textId="19F491BC" w:rsidR="00EC054E" w:rsidRPr="00382F98" w:rsidRDefault="00EC054E" w:rsidP="00C540ED">
            <w:pPr>
              <w:rPr>
                <w:rFonts w:ascii="Arial" w:hAnsi="Arial" w:cs="Arial"/>
                <w:sz w:val="24"/>
                <w:szCs w:val="24"/>
              </w:rPr>
            </w:pPr>
            <w:r w:rsidRPr="00382F98">
              <w:rPr>
                <w:rFonts w:ascii="Arial" w:hAnsi="Arial" w:cs="Arial"/>
                <w:sz w:val="24"/>
                <w:szCs w:val="24"/>
              </w:rPr>
              <w:t>120</w:t>
            </w:r>
          </w:p>
        </w:tc>
        <w:tc>
          <w:tcPr>
            <w:tcW w:w="1486" w:type="dxa"/>
          </w:tcPr>
          <w:p w14:paraId="36B8B125" w14:textId="16958495" w:rsidR="00EC054E" w:rsidRDefault="00EC054E" w:rsidP="00C540ED">
            <w:pPr>
              <w:rPr>
                <w:rFonts w:ascii="Arial" w:hAnsi="Arial" w:cs="Arial"/>
                <w:sz w:val="24"/>
                <w:szCs w:val="24"/>
              </w:rPr>
            </w:pPr>
            <w:r>
              <w:rPr>
                <w:rFonts w:ascii="Arial" w:hAnsi="Arial" w:cs="Arial"/>
                <w:sz w:val="24"/>
                <w:szCs w:val="24"/>
              </w:rPr>
              <w:t>266</w:t>
            </w:r>
          </w:p>
        </w:tc>
        <w:tc>
          <w:tcPr>
            <w:tcW w:w="1465" w:type="dxa"/>
          </w:tcPr>
          <w:p w14:paraId="5ACB3EAD" w14:textId="70B2CFDA" w:rsidR="00EC054E" w:rsidRDefault="00EC054E" w:rsidP="00C540ED">
            <w:pPr>
              <w:rPr>
                <w:rFonts w:ascii="Arial" w:hAnsi="Arial" w:cs="Arial"/>
                <w:sz w:val="24"/>
                <w:szCs w:val="24"/>
              </w:rPr>
            </w:pPr>
            <w:r>
              <w:rPr>
                <w:rFonts w:ascii="Arial" w:hAnsi="Arial" w:cs="Arial"/>
                <w:sz w:val="24"/>
                <w:szCs w:val="24"/>
              </w:rPr>
              <w:t>1</w:t>
            </w:r>
            <w:r w:rsidR="003E2CE0">
              <w:rPr>
                <w:rFonts w:ascii="Arial" w:hAnsi="Arial" w:cs="Arial"/>
                <w:sz w:val="24"/>
                <w:szCs w:val="24"/>
              </w:rPr>
              <w:t>,</w:t>
            </w:r>
            <w:r>
              <w:rPr>
                <w:rFonts w:ascii="Arial" w:hAnsi="Arial" w:cs="Arial"/>
                <w:sz w:val="24"/>
                <w:szCs w:val="24"/>
              </w:rPr>
              <w:t>200</w:t>
            </w:r>
          </w:p>
        </w:tc>
        <w:tc>
          <w:tcPr>
            <w:tcW w:w="2528" w:type="dxa"/>
          </w:tcPr>
          <w:p w14:paraId="59E963A6" w14:textId="38EF98F2" w:rsidR="00EC054E" w:rsidRPr="00382F98" w:rsidRDefault="00EC054E" w:rsidP="00C540ED">
            <w:pPr>
              <w:rPr>
                <w:rFonts w:ascii="Arial" w:hAnsi="Arial" w:cs="Arial"/>
                <w:sz w:val="24"/>
                <w:szCs w:val="24"/>
              </w:rPr>
            </w:pPr>
            <w:r>
              <w:rPr>
                <w:rFonts w:ascii="Arial" w:hAnsi="Arial" w:cs="Arial"/>
                <w:sz w:val="24"/>
                <w:szCs w:val="24"/>
              </w:rPr>
              <w:t>12</w:t>
            </w:r>
          </w:p>
        </w:tc>
      </w:tr>
    </w:tbl>
    <w:p w14:paraId="5736CD67" w14:textId="56879098" w:rsidR="007570D4" w:rsidRPr="00382F98" w:rsidRDefault="007570D4" w:rsidP="00C540ED">
      <w:pPr>
        <w:spacing w:after="0" w:line="240" w:lineRule="auto"/>
        <w:rPr>
          <w:rFonts w:ascii="Arial" w:hAnsi="Arial" w:cs="Arial"/>
          <w:sz w:val="24"/>
          <w:szCs w:val="24"/>
        </w:rPr>
      </w:pPr>
    </w:p>
    <w:p w14:paraId="4B3D167A" w14:textId="77777777" w:rsidR="00727AB4" w:rsidRDefault="00727AB4" w:rsidP="00C540ED">
      <w:pPr>
        <w:spacing w:after="0" w:line="240" w:lineRule="auto"/>
        <w:rPr>
          <w:rFonts w:ascii="Arial" w:hAnsi="Arial" w:cs="Arial"/>
          <w:b/>
          <w:bCs/>
          <w:sz w:val="24"/>
          <w:szCs w:val="24"/>
        </w:rPr>
      </w:pPr>
    </w:p>
    <w:p w14:paraId="2DCD3219" w14:textId="77777777" w:rsidR="00727AB4" w:rsidRDefault="00727AB4" w:rsidP="00C540ED">
      <w:pPr>
        <w:spacing w:after="0" w:line="240" w:lineRule="auto"/>
        <w:rPr>
          <w:rFonts w:ascii="Arial" w:hAnsi="Arial" w:cs="Arial"/>
          <w:b/>
          <w:bCs/>
          <w:sz w:val="24"/>
          <w:szCs w:val="24"/>
        </w:rPr>
      </w:pPr>
    </w:p>
    <w:p w14:paraId="06F25C31" w14:textId="55A190BD" w:rsidR="00C540ED" w:rsidRPr="007D4A5A" w:rsidRDefault="00C540ED" w:rsidP="00C540ED">
      <w:pPr>
        <w:spacing w:after="0" w:line="240" w:lineRule="auto"/>
        <w:rPr>
          <w:rFonts w:ascii="Arial" w:hAnsi="Arial" w:cs="Arial"/>
          <w:b/>
          <w:bCs/>
          <w:color w:val="16AD85"/>
          <w:sz w:val="28"/>
          <w:szCs w:val="28"/>
        </w:rPr>
      </w:pPr>
      <w:r w:rsidRPr="007D4A5A">
        <w:rPr>
          <w:rFonts w:ascii="Arial" w:hAnsi="Arial" w:cs="Arial"/>
          <w:b/>
          <w:bCs/>
          <w:color w:val="16AD85"/>
          <w:sz w:val="28"/>
          <w:szCs w:val="28"/>
        </w:rPr>
        <w:t>Level 5 Leadership and Management of Health and Social Care: Practice</w:t>
      </w:r>
    </w:p>
    <w:p w14:paraId="323A741C" w14:textId="07851AA9" w:rsidR="00633BF9" w:rsidRDefault="00633BF9" w:rsidP="00C540ED">
      <w:pPr>
        <w:spacing w:after="0" w:line="240" w:lineRule="auto"/>
        <w:rPr>
          <w:rFonts w:ascii="Arial" w:hAnsi="Arial" w:cs="Arial"/>
          <w:b/>
          <w:bCs/>
          <w:sz w:val="24"/>
          <w:szCs w:val="24"/>
        </w:rPr>
      </w:pPr>
    </w:p>
    <w:p w14:paraId="0ACA959D" w14:textId="29EAF348" w:rsidR="00633BF9" w:rsidRPr="00AE494E" w:rsidRDefault="00633BF9" w:rsidP="00C540ED">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otal credit</w:t>
      </w:r>
      <w:r w:rsidR="003E2CE0" w:rsidRPr="007D4A5A">
        <w:rPr>
          <w:rFonts w:ascii="Arial" w:hAnsi="Arial" w:cs="Arial"/>
          <w:b/>
          <w:bCs/>
          <w:sz w:val="24"/>
          <w:szCs w:val="24"/>
        </w:rPr>
        <w:t>s:</w:t>
      </w:r>
      <w:r w:rsidRPr="00AE494E">
        <w:rPr>
          <w:rFonts w:ascii="Arial" w:hAnsi="Arial" w:cs="Arial"/>
          <w:sz w:val="24"/>
          <w:szCs w:val="24"/>
        </w:rPr>
        <w:t xml:space="preserve"> 120</w:t>
      </w:r>
    </w:p>
    <w:p w14:paraId="392849DE" w14:textId="6D7C48E6" w:rsidR="00633BF9" w:rsidRPr="00AE494E" w:rsidRDefault="00633BF9" w:rsidP="00C540ED">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g</w:t>
      </w:r>
      <w:r w:rsidRPr="007D4A5A">
        <w:rPr>
          <w:rFonts w:ascii="Arial" w:hAnsi="Arial" w:cs="Arial"/>
          <w:b/>
          <w:bCs/>
          <w:sz w:val="24"/>
          <w:szCs w:val="24"/>
        </w:rPr>
        <w:t xml:space="preserve">uided </w:t>
      </w:r>
      <w:r w:rsidR="003E2CE0" w:rsidRPr="007D4A5A">
        <w:rPr>
          <w:rFonts w:ascii="Arial" w:hAnsi="Arial" w:cs="Arial"/>
          <w:b/>
          <w:bCs/>
          <w:sz w:val="24"/>
          <w:szCs w:val="24"/>
        </w:rPr>
        <w:t>l</w:t>
      </w:r>
      <w:r w:rsidRPr="007D4A5A">
        <w:rPr>
          <w:rFonts w:ascii="Arial" w:hAnsi="Arial" w:cs="Arial"/>
          <w:b/>
          <w:bCs/>
          <w:sz w:val="24"/>
          <w:szCs w:val="24"/>
        </w:rPr>
        <w:t xml:space="preserve">earning </w:t>
      </w:r>
      <w:r w:rsidR="003E2CE0" w:rsidRPr="007D4A5A">
        <w:rPr>
          <w:rFonts w:ascii="Arial" w:hAnsi="Arial" w:cs="Arial"/>
          <w:b/>
          <w:bCs/>
          <w:sz w:val="24"/>
          <w:szCs w:val="24"/>
        </w:rPr>
        <w:t>h</w:t>
      </w:r>
      <w:r w:rsidRPr="007D4A5A">
        <w:rPr>
          <w:rFonts w:ascii="Arial" w:hAnsi="Arial" w:cs="Arial"/>
          <w:b/>
          <w:bCs/>
          <w:sz w:val="24"/>
          <w:szCs w:val="24"/>
        </w:rPr>
        <w:t>ours</w:t>
      </w:r>
      <w:r w:rsidR="003E2CE0" w:rsidRPr="007D4A5A">
        <w:rPr>
          <w:rFonts w:ascii="Arial" w:hAnsi="Arial" w:cs="Arial"/>
          <w:b/>
          <w:bCs/>
          <w:sz w:val="24"/>
          <w:szCs w:val="24"/>
        </w:rPr>
        <w:t>:</w:t>
      </w:r>
      <w:r w:rsidRPr="00AE494E">
        <w:rPr>
          <w:rFonts w:ascii="Arial" w:hAnsi="Arial" w:cs="Arial"/>
          <w:sz w:val="24"/>
          <w:szCs w:val="24"/>
        </w:rPr>
        <w:t xml:space="preserve"> 394</w:t>
      </w:r>
    </w:p>
    <w:p w14:paraId="2457C1F8" w14:textId="50537B18" w:rsidR="005E251F" w:rsidRPr="00AE494E" w:rsidRDefault="005E251F" w:rsidP="005E251F">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 xml:space="preserve">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AE494E">
        <w:rPr>
          <w:rFonts w:ascii="Arial" w:hAnsi="Arial" w:cs="Arial"/>
          <w:sz w:val="24"/>
          <w:szCs w:val="24"/>
        </w:rPr>
        <w:t xml:space="preserve"> 1</w:t>
      </w:r>
      <w:r w:rsidR="003E2CE0">
        <w:rPr>
          <w:rFonts w:ascii="Arial" w:hAnsi="Arial" w:cs="Arial"/>
          <w:sz w:val="24"/>
          <w:szCs w:val="24"/>
        </w:rPr>
        <w:t>,</w:t>
      </w:r>
      <w:r w:rsidRPr="00AE494E">
        <w:rPr>
          <w:rFonts w:ascii="Arial" w:hAnsi="Arial" w:cs="Arial"/>
          <w:sz w:val="24"/>
          <w:szCs w:val="24"/>
        </w:rPr>
        <w:t>200</w:t>
      </w:r>
      <w:r w:rsidR="003E2CE0">
        <w:rPr>
          <w:rFonts w:ascii="Arial" w:hAnsi="Arial" w:cs="Arial"/>
          <w:sz w:val="24"/>
          <w:szCs w:val="24"/>
        </w:rPr>
        <w:t xml:space="preserve"> hours</w:t>
      </w:r>
    </w:p>
    <w:p w14:paraId="1876BFFF" w14:textId="77777777" w:rsidR="00C540ED" w:rsidRPr="00AE494E" w:rsidRDefault="00C540ED" w:rsidP="00C540ED">
      <w:pPr>
        <w:spacing w:after="0" w:line="240" w:lineRule="auto"/>
        <w:rPr>
          <w:rFonts w:ascii="Arial" w:hAnsi="Arial" w:cs="Arial"/>
          <w:sz w:val="24"/>
          <w:szCs w:val="24"/>
        </w:rPr>
      </w:pPr>
    </w:p>
    <w:p w14:paraId="34064455" w14:textId="77777777" w:rsidR="008C1927" w:rsidRDefault="008C1927" w:rsidP="00C540ED">
      <w:pPr>
        <w:spacing w:after="0" w:line="240" w:lineRule="auto"/>
        <w:rPr>
          <w:rFonts w:ascii="Arial" w:hAnsi="Arial" w:cs="Arial"/>
          <w:b/>
          <w:bCs/>
          <w:color w:val="16AD85"/>
          <w:sz w:val="28"/>
          <w:szCs w:val="28"/>
        </w:rPr>
      </w:pPr>
    </w:p>
    <w:p w14:paraId="39171908" w14:textId="2D4465E8" w:rsidR="00633BF9" w:rsidRPr="007D4A5A" w:rsidRDefault="00C540ED" w:rsidP="00C540ED">
      <w:pPr>
        <w:spacing w:after="0" w:line="240" w:lineRule="auto"/>
        <w:rPr>
          <w:rFonts w:ascii="Arial" w:hAnsi="Arial" w:cs="Arial"/>
          <w:b/>
          <w:bCs/>
          <w:color w:val="16AD85"/>
          <w:sz w:val="28"/>
          <w:szCs w:val="28"/>
        </w:rPr>
      </w:pPr>
      <w:r w:rsidRPr="007D4A5A">
        <w:rPr>
          <w:rFonts w:ascii="Arial" w:hAnsi="Arial" w:cs="Arial"/>
          <w:b/>
          <w:bCs/>
          <w:color w:val="16AD85"/>
          <w:sz w:val="28"/>
          <w:szCs w:val="28"/>
        </w:rPr>
        <w:t>Level 4 Preparing for Leadership and Management in Health and Social Care</w:t>
      </w:r>
    </w:p>
    <w:p w14:paraId="2BF17F71" w14:textId="77777777" w:rsidR="005E251F" w:rsidRDefault="005E251F" w:rsidP="00C540ED">
      <w:pPr>
        <w:spacing w:after="0" w:line="240" w:lineRule="auto"/>
        <w:rPr>
          <w:rFonts w:ascii="Arial" w:hAnsi="Arial" w:cs="Arial"/>
          <w:b/>
          <w:bCs/>
          <w:sz w:val="24"/>
          <w:szCs w:val="24"/>
        </w:rPr>
      </w:pPr>
    </w:p>
    <w:p w14:paraId="2095D125" w14:textId="2DA62A7A" w:rsidR="00633BF9" w:rsidRPr="00AE494E" w:rsidRDefault="00633BF9" w:rsidP="00C540ED">
      <w:pPr>
        <w:spacing w:after="0" w:line="240" w:lineRule="auto"/>
        <w:rPr>
          <w:rFonts w:ascii="Arial" w:hAnsi="Arial" w:cs="Arial"/>
          <w:sz w:val="24"/>
          <w:szCs w:val="24"/>
        </w:rPr>
      </w:pPr>
      <w:r w:rsidRPr="007D4A5A">
        <w:rPr>
          <w:rFonts w:ascii="Arial" w:hAnsi="Arial" w:cs="Arial"/>
          <w:b/>
          <w:bCs/>
          <w:sz w:val="24"/>
          <w:szCs w:val="24"/>
        </w:rPr>
        <w:t>Total credit</w:t>
      </w:r>
      <w:r w:rsidR="003E2CE0" w:rsidRPr="007D4A5A">
        <w:rPr>
          <w:rFonts w:ascii="Arial" w:hAnsi="Arial" w:cs="Arial"/>
          <w:b/>
          <w:bCs/>
          <w:sz w:val="24"/>
          <w:szCs w:val="24"/>
        </w:rPr>
        <w:t>s:</w:t>
      </w:r>
      <w:r w:rsidRPr="00AE494E">
        <w:rPr>
          <w:rFonts w:ascii="Arial" w:hAnsi="Arial" w:cs="Arial"/>
          <w:sz w:val="24"/>
          <w:szCs w:val="24"/>
        </w:rPr>
        <w:t xml:space="preserve"> 60</w:t>
      </w:r>
    </w:p>
    <w:p w14:paraId="6C705B35" w14:textId="69F9E385" w:rsidR="00C540ED" w:rsidRPr="00AE494E" w:rsidRDefault="00633BF9" w:rsidP="00C540ED">
      <w:pPr>
        <w:spacing w:after="0" w:line="240" w:lineRule="auto"/>
        <w:rPr>
          <w:rFonts w:ascii="Arial" w:hAnsi="Arial" w:cs="Arial"/>
          <w:sz w:val="24"/>
          <w:szCs w:val="24"/>
        </w:rPr>
      </w:pPr>
      <w:r w:rsidRPr="007D4A5A">
        <w:rPr>
          <w:rFonts w:ascii="Arial" w:hAnsi="Arial" w:cs="Arial"/>
          <w:b/>
          <w:bCs/>
          <w:sz w:val="24"/>
          <w:szCs w:val="24"/>
        </w:rPr>
        <w:t xml:space="preserve">Guided </w:t>
      </w:r>
      <w:r w:rsidR="003E2CE0" w:rsidRPr="007D4A5A">
        <w:rPr>
          <w:rFonts w:ascii="Arial" w:hAnsi="Arial" w:cs="Arial"/>
          <w:b/>
          <w:bCs/>
          <w:sz w:val="24"/>
          <w:szCs w:val="24"/>
        </w:rPr>
        <w:t>l</w:t>
      </w:r>
      <w:r w:rsidRPr="007D4A5A">
        <w:rPr>
          <w:rFonts w:ascii="Arial" w:hAnsi="Arial" w:cs="Arial"/>
          <w:b/>
          <w:bCs/>
          <w:sz w:val="24"/>
          <w:szCs w:val="24"/>
        </w:rPr>
        <w:t xml:space="preserve">earning </w:t>
      </w:r>
      <w:r w:rsidR="003E2CE0" w:rsidRPr="007D4A5A">
        <w:rPr>
          <w:rFonts w:ascii="Arial" w:hAnsi="Arial" w:cs="Arial"/>
          <w:b/>
          <w:bCs/>
          <w:sz w:val="24"/>
          <w:szCs w:val="24"/>
        </w:rPr>
        <w:t>h</w:t>
      </w:r>
      <w:r w:rsidRPr="007D4A5A">
        <w:rPr>
          <w:rFonts w:ascii="Arial" w:hAnsi="Arial" w:cs="Arial"/>
          <w:b/>
          <w:bCs/>
          <w:sz w:val="24"/>
          <w:szCs w:val="24"/>
        </w:rPr>
        <w:t>ours</w:t>
      </w:r>
      <w:r w:rsidR="003E2CE0" w:rsidRPr="007D4A5A">
        <w:rPr>
          <w:rFonts w:ascii="Arial" w:hAnsi="Arial" w:cs="Arial"/>
          <w:b/>
          <w:bCs/>
          <w:sz w:val="24"/>
          <w:szCs w:val="24"/>
        </w:rPr>
        <w:t>:</w:t>
      </w:r>
      <w:r w:rsidRPr="00AE494E">
        <w:rPr>
          <w:rFonts w:ascii="Arial" w:hAnsi="Arial" w:cs="Arial"/>
          <w:sz w:val="24"/>
          <w:szCs w:val="24"/>
        </w:rPr>
        <w:t xml:space="preserve"> 335</w:t>
      </w:r>
    </w:p>
    <w:p w14:paraId="64A9CD83" w14:textId="24873B7C" w:rsidR="005E251F" w:rsidRPr="00AE494E" w:rsidRDefault="005E251F" w:rsidP="005E251F">
      <w:pPr>
        <w:spacing w:after="0" w:line="240" w:lineRule="auto"/>
        <w:rPr>
          <w:rFonts w:ascii="Arial" w:hAnsi="Arial" w:cs="Arial"/>
          <w:sz w:val="24"/>
          <w:szCs w:val="24"/>
        </w:rPr>
      </w:pPr>
      <w:r w:rsidRPr="007D4A5A">
        <w:rPr>
          <w:rFonts w:ascii="Arial" w:hAnsi="Arial" w:cs="Arial"/>
          <w:b/>
          <w:bCs/>
          <w:sz w:val="24"/>
          <w:szCs w:val="24"/>
        </w:rPr>
        <w:t xml:space="preserve">Total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7D4A5A">
        <w:rPr>
          <w:rFonts w:ascii="Arial" w:hAnsi="Arial" w:cs="Arial"/>
          <w:b/>
          <w:bCs/>
          <w:sz w:val="24"/>
          <w:szCs w:val="24"/>
        </w:rPr>
        <w:t xml:space="preserve"> </w:t>
      </w:r>
      <w:r w:rsidRPr="00AE494E">
        <w:rPr>
          <w:rFonts w:ascii="Arial" w:hAnsi="Arial" w:cs="Arial"/>
          <w:sz w:val="24"/>
          <w:szCs w:val="24"/>
        </w:rPr>
        <w:t>600</w:t>
      </w:r>
      <w:r w:rsidR="003E2CE0">
        <w:rPr>
          <w:rFonts w:ascii="Arial" w:hAnsi="Arial" w:cs="Arial"/>
          <w:sz w:val="24"/>
          <w:szCs w:val="24"/>
        </w:rPr>
        <w:t xml:space="preserve"> hours</w:t>
      </w:r>
    </w:p>
    <w:p w14:paraId="252DE329" w14:textId="77777777" w:rsidR="00C540ED" w:rsidRPr="00382F98" w:rsidRDefault="00C540ED" w:rsidP="00C540ED">
      <w:pPr>
        <w:spacing w:after="0" w:line="240" w:lineRule="auto"/>
        <w:rPr>
          <w:rFonts w:ascii="Arial" w:hAnsi="Arial" w:cs="Arial"/>
          <w:b/>
          <w:bCs/>
          <w:sz w:val="24"/>
          <w:szCs w:val="24"/>
        </w:rPr>
      </w:pPr>
    </w:p>
    <w:tbl>
      <w:tblPr>
        <w:tblStyle w:val="TableGrid"/>
        <w:tblW w:w="10060" w:type="dxa"/>
        <w:tblLook w:val="04A0" w:firstRow="1" w:lastRow="0" w:firstColumn="1" w:lastColumn="0" w:noHBand="0" w:noVBand="1"/>
      </w:tblPr>
      <w:tblGrid>
        <w:gridCol w:w="3397"/>
        <w:gridCol w:w="1134"/>
        <w:gridCol w:w="1331"/>
        <w:gridCol w:w="1630"/>
        <w:gridCol w:w="2568"/>
      </w:tblGrid>
      <w:tr w:rsidR="00EA03DB" w:rsidRPr="00382F98" w14:paraId="144EA04C" w14:textId="77777777" w:rsidTr="00816213">
        <w:tc>
          <w:tcPr>
            <w:tcW w:w="3397" w:type="dxa"/>
          </w:tcPr>
          <w:p w14:paraId="73228584" w14:textId="7AD8B541" w:rsidR="00EA03DB" w:rsidRPr="007D4A5A" w:rsidRDefault="00E44E04" w:rsidP="00C540ED">
            <w:pPr>
              <w:rPr>
                <w:rFonts w:ascii="Arial" w:hAnsi="Arial" w:cs="Arial"/>
                <w:b/>
                <w:bCs/>
                <w:color w:val="16AD85"/>
                <w:sz w:val="24"/>
                <w:szCs w:val="24"/>
              </w:rPr>
            </w:pPr>
            <w:r w:rsidRPr="007D4A5A">
              <w:rPr>
                <w:rFonts w:ascii="Arial" w:hAnsi="Arial" w:cs="Arial"/>
                <w:b/>
                <w:bCs/>
                <w:color w:val="16AD85"/>
                <w:sz w:val="24"/>
                <w:szCs w:val="24"/>
              </w:rPr>
              <w:t>Pathways</w:t>
            </w:r>
          </w:p>
        </w:tc>
        <w:tc>
          <w:tcPr>
            <w:tcW w:w="1134" w:type="dxa"/>
          </w:tcPr>
          <w:p w14:paraId="6A8EB0C2" w14:textId="7C41B757" w:rsidR="00EA03DB" w:rsidRPr="007D4A5A" w:rsidRDefault="00EA03DB" w:rsidP="00C540ED">
            <w:pPr>
              <w:rPr>
                <w:rFonts w:ascii="Arial" w:hAnsi="Arial" w:cs="Arial"/>
                <w:b/>
                <w:bCs/>
                <w:color w:val="16AD85"/>
                <w:sz w:val="24"/>
                <w:szCs w:val="24"/>
              </w:rPr>
            </w:pPr>
            <w:r w:rsidRPr="007D4A5A">
              <w:rPr>
                <w:rFonts w:ascii="Arial" w:hAnsi="Arial" w:cs="Arial"/>
                <w:b/>
                <w:bCs/>
                <w:color w:val="16AD85"/>
                <w:sz w:val="24"/>
                <w:szCs w:val="24"/>
              </w:rPr>
              <w:t>Credit</w:t>
            </w:r>
            <w:r w:rsidR="008C1927" w:rsidRPr="007D4A5A">
              <w:rPr>
                <w:rFonts w:ascii="Arial" w:hAnsi="Arial" w:cs="Arial"/>
                <w:b/>
                <w:bCs/>
                <w:color w:val="16AD85"/>
                <w:sz w:val="24"/>
                <w:szCs w:val="24"/>
              </w:rPr>
              <w:t>s</w:t>
            </w:r>
            <w:r w:rsidRPr="007D4A5A">
              <w:rPr>
                <w:rFonts w:ascii="Arial" w:hAnsi="Arial" w:cs="Arial"/>
                <w:b/>
                <w:bCs/>
                <w:color w:val="16AD85"/>
                <w:sz w:val="24"/>
                <w:szCs w:val="24"/>
              </w:rPr>
              <w:t xml:space="preserve"> </w:t>
            </w:r>
          </w:p>
          <w:p w14:paraId="0E68FE56" w14:textId="0A6EAAF9" w:rsidR="00EA03DB" w:rsidRPr="007D4A5A" w:rsidRDefault="00EA03DB" w:rsidP="00C540ED">
            <w:pPr>
              <w:rPr>
                <w:rFonts w:ascii="Arial" w:hAnsi="Arial" w:cs="Arial"/>
                <w:b/>
                <w:bCs/>
                <w:color w:val="16AD85"/>
                <w:sz w:val="24"/>
                <w:szCs w:val="24"/>
              </w:rPr>
            </w:pPr>
          </w:p>
        </w:tc>
        <w:tc>
          <w:tcPr>
            <w:tcW w:w="1331" w:type="dxa"/>
          </w:tcPr>
          <w:p w14:paraId="68A2C56F" w14:textId="7301C130" w:rsidR="00EA03DB" w:rsidRPr="00382F98" w:rsidRDefault="008C1927" w:rsidP="00C540ED">
            <w:pPr>
              <w:rPr>
                <w:rFonts w:ascii="Arial" w:hAnsi="Arial" w:cs="Arial"/>
                <w:b/>
                <w:bCs/>
                <w:sz w:val="24"/>
                <w:szCs w:val="24"/>
              </w:rPr>
            </w:pPr>
            <w:r>
              <w:rPr>
                <w:rFonts w:ascii="Arial" w:hAnsi="Arial" w:cs="Arial"/>
                <w:b/>
                <w:bCs/>
                <w:color w:val="16AD85"/>
                <w:sz w:val="24"/>
                <w:szCs w:val="24"/>
              </w:rPr>
              <w:t>Guided learning hours</w:t>
            </w:r>
          </w:p>
        </w:tc>
        <w:tc>
          <w:tcPr>
            <w:tcW w:w="1630" w:type="dxa"/>
          </w:tcPr>
          <w:p w14:paraId="3214A132" w14:textId="255D30AC" w:rsidR="00EA03DB" w:rsidRPr="003E2CE0" w:rsidRDefault="008C1927" w:rsidP="00C540ED">
            <w:pPr>
              <w:rPr>
                <w:rFonts w:ascii="Arial" w:hAnsi="Arial" w:cs="Arial"/>
                <w:b/>
                <w:bCs/>
                <w:sz w:val="24"/>
                <w:szCs w:val="24"/>
              </w:rPr>
            </w:pPr>
            <w:r w:rsidRPr="003E2CE0">
              <w:rPr>
                <w:rFonts w:ascii="Arial" w:hAnsi="Arial" w:cs="Arial"/>
                <w:b/>
                <w:bCs/>
                <w:color w:val="16AD85"/>
                <w:sz w:val="24"/>
                <w:szCs w:val="24"/>
              </w:rPr>
              <w:t>Total qualification time</w:t>
            </w:r>
          </w:p>
        </w:tc>
        <w:tc>
          <w:tcPr>
            <w:tcW w:w="2568" w:type="dxa"/>
          </w:tcPr>
          <w:p w14:paraId="2BB36D01" w14:textId="77777777" w:rsidR="008C1927" w:rsidRPr="00E14D97" w:rsidRDefault="008C1927" w:rsidP="008C1927">
            <w:pPr>
              <w:rPr>
                <w:rFonts w:ascii="Arial" w:hAnsi="Arial" w:cs="Arial"/>
                <w:b/>
                <w:bCs/>
                <w:color w:val="16AD85"/>
                <w:sz w:val="24"/>
                <w:szCs w:val="24"/>
              </w:rPr>
            </w:pPr>
            <w:r w:rsidRPr="00E14D97">
              <w:rPr>
                <w:rFonts w:ascii="Arial" w:hAnsi="Arial" w:cs="Arial"/>
                <w:b/>
                <w:bCs/>
                <w:color w:val="16AD85"/>
                <w:sz w:val="24"/>
                <w:szCs w:val="24"/>
              </w:rPr>
              <w:t xml:space="preserve">Essential Skills </w:t>
            </w:r>
          </w:p>
          <w:p w14:paraId="1D6987D2" w14:textId="77777777" w:rsidR="008C1927" w:rsidRPr="00E14D97" w:rsidRDefault="008C1927" w:rsidP="008C1927">
            <w:pPr>
              <w:rPr>
                <w:rFonts w:ascii="Arial" w:hAnsi="Arial" w:cs="Arial"/>
                <w:b/>
                <w:bCs/>
                <w:color w:val="16AD85"/>
                <w:sz w:val="24"/>
                <w:szCs w:val="24"/>
              </w:rPr>
            </w:pPr>
            <w:r w:rsidRPr="00E14D97">
              <w:rPr>
                <w:rFonts w:ascii="Arial" w:hAnsi="Arial" w:cs="Arial"/>
                <w:b/>
                <w:bCs/>
                <w:color w:val="16AD85"/>
                <w:sz w:val="24"/>
                <w:szCs w:val="24"/>
              </w:rPr>
              <w:t xml:space="preserve">L2 Application </w:t>
            </w:r>
            <w:r>
              <w:rPr>
                <w:rFonts w:ascii="Arial" w:hAnsi="Arial" w:cs="Arial"/>
                <w:b/>
                <w:bCs/>
                <w:color w:val="16AD85"/>
                <w:sz w:val="24"/>
                <w:szCs w:val="24"/>
              </w:rPr>
              <w:t>o</w:t>
            </w:r>
            <w:r w:rsidRPr="00E14D97">
              <w:rPr>
                <w:rFonts w:ascii="Arial" w:hAnsi="Arial" w:cs="Arial"/>
                <w:b/>
                <w:bCs/>
                <w:color w:val="16AD85"/>
                <w:sz w:val="24"/>
                <w:szCs w:val="24"/>
              </w:rPr>
              <w:t>f Number</w:t>
            </w:r>
            <w:r>
              <w:rPr>
                <w:rFonts w:ascii="Arial" w:hAnsi="Arial" w:cs="Arial"/>
                <w:b/>
                <w:bCs/>
                <w:color w:val="16AD85"/>
                <w:sz w:val="24"/>
                <w:szCs w:val="24"/>
              </w:rPr>
              <w:t>:</w:t>
            </w:r>
            <w:r w:rsidRPr="00E14D97">
              <w:rPr>
                <w:rFonts w:ascii="Arial" w:hAnsi="Arial" w:cs="Arial"/>
                <w:b/>
                <w:bCs/>
                <w:color w:val="16AD85"/>
                <w:sz w:val="24"/>
                <w:szCs w:val="24"/>
              </w:rPr>
              <w:t xml:space="preserve"> </w:t>
            </w:r>
            <w:r>
              <w:rPr>
                <w:rFonts w:ascii="Arial" w:hAnsi="Arial" w:cs="Arial"/>
                <w:b/>
                <w:bCs/>
                <w:color w:val="16AD85"/>
                <w:sz w:val="24"/>
                <w:szCs w:val="24"/>
              </w:rPr>
              <w:br/>
            </w:r>
            <w:r w:rsidRPr="00E14D97">
              <w:rPr>
                <w:rFonts w:ascii="Arial" w:hAnsi="Arial" w:cs="Arial"/>
                <w:b/>
                <w:bCs/>
                <w:color w:val="16AD85"/>
                <w:sz w:val="24"/>
                <w:szCs w:val="24"/>
              </w:rPr>
              <w:t>6 credits</w:t>
            </w:r>
          </w:p>
          <w:p w14:paraId="6CF1D393" w14:textId="202C793D" w:rsidR="00EA03DB" w:rsidRPr="00382F98" w:rsidRDefault="008C1927" w:rsidP="00525DDD">
            <w:pPr>
              <w:rPr>
                <w:rFonts w:ascii="Arial" w:hAnsi="Arial" w:cs="Arial"/>
                <w:b/>
                <w:bCs/>
                <w:sz w:val="24"/>
                <w:szCs w:val="24"/>
              </w:rPr>
            </w:pPr>
            <w:r w:rsidRPr="00E14D97">
              <w:rPr>
                <w:rFonts w:ascii="Arial" w:hAnsi="Arial" w:cs="Arial"/>
                <w:b/>
                <w:bCs/>
                <w:color w:val="16AD85"/>
                <w:sz w:val="24"/>
                <w:szCs w:val="24"/>
              </w:rPr>
              <w:t xml:space="preserve">L2 </w:t>
            </w:r>
            <w:r>
              <w:rPr>
                <w:rFonts w:ascii="Arial" w:hAnsi="Arial" w:cs="Arial"/>
                <w:b/>
                <w:bCs/>
                <w:color w:val="16AD85"/>
                <w:sz w:val="24"/>
                <w:szCs w:val="24"/>
              </w:rPr>
              <w:t>C</w:t>
            </w:r>
            <w:r w:rsidRPr="00E14D97">
              <w:rPr>
                <w:rFonts w:ascii="Arial" w:hAnsi="Arial" w:cs="Arial"/>
                <w:b/>
                <w:bCs/>
                <w:color w:val="16AD85"/>
                <w:sz w:val="24"/>
                <w:szCs w:val="24"/>
              </w:rPr>
              <w:t>ommunication</w:t>
            </w:r>
            <w:r>
              <w:rPr>
                <w:rFonts w:ascii="Arial" w:hAnsi="Arial" w:cs="Arial"/>
                <w:b/>
                <w:bCs/>
                <w:color w:val="16AD85"/>
                <w:sz w:val="24"/>
                <w:szCs w:val="24"/>
              </w:rPr>
              <w:t>:</w:t>
            </w:r>
            <w:r w:rsidRPr="00E14D97">
              <w:rPr>
                <w:rFonts w:ascii="Arial" w:hAnsi="Arial" w:cs="Arial"/>
                <w:b/>
                <w:bCs/>
                <w:color w:val="16AD85"/>
                <w:sz w:val="24"/>
                <w:szCs w:val="24"/>
              </w:rPr>
              <w:t xml:space="preserve"> 6 credits</w:t>
            </w:r>
          </w:p>
        </w:tc>
      </w:tr>
      <w:tr w:rsidR="00F644E7" w:rsidRPr="00382F98" w14:paraId="13A57026" w14:textId="77777777" w:rsidTr="00816213">
        <w:trPr>
          <w:trHeight w:val="1932"/>
        </w:trPr>
        <w:tc>
          <w:tcPr>
            <w:tcW w:w="3397" w:type="dxa"/>
          </w:tcPr>
          <w:p w14:paraId="28F5AFCA" w14:textId="4E1D548A" w:rsidR="00F644E7" w:rsidRPr="00F644E7" w:rsidRDefault="00F644E7" w:rsidP="008C1927">
            <w:pPr>
              <w:pStyle w:val="ListParagraph"/>
              <w:numPr>
                <w:ilvl w:val="0"/>
                <w:numId w:val="2"/>
              </w:numPr>
              <w:rPr>
                <w:rFonts w:ascii="Arial" w:hAnsi="Arial" w:cs="Arial"/>
                <w:b/>
                <w:bCs/>
                <w:sz w:val="24"/>
                <w:szCs w:val="24"/>
              </w:rPr>
            </w:pPr>
            <w:r w:rsidRPr="00F644E7">
              <w:rPr>
                <w:rFonts w:ascii="Arial" w:hAnsi="Arial" w:cs="Arial"/>
                <w:b/>
                <w:bCs/>
                <w:sz w:val="24"/>
                <w:szCs w:val="24"/>
              </w:rPr>
              <w:t>Level 4 Preparing for Leadership and Management in Health and Social Care</w:t>
            </w:r>
          </w:p>
          <w:p w14:paraId="7465ACE6" w14:textId="6533DDA5" w:rsidR="00F644E7" w:rsidRPr="00F644E7" w:rsidRDefault="008C1927" w:rsidP="00816213">
            <w:pPr>
              <w:pStyle w:val="ListParagraph"/>
              <w:ind w:left="360"/>
              <w:rPr>
                <w:rFonts w:ascii="Arial" w:hAnsi="Arial" w:cs="Arial"/>
                <w:b/>
                <w:bCs/>
                <w:sz w:val="24"/>
                <w:szCs w:val="24"/>
              </w:rPr>
            </w:pPr>
            <w:r>
              <w:rPr>
                <w:rFonts w:ascii="Arial" w:hAnsi="Arial" w:cs="Arial"/>
                <w:b/>
                <w:bCs/>
                <w:color w:val="16AD85"/>
                <w:sz w:val="24"/>
                <w:szCs w:val="24"/>
              </w:rPr>
              <w:br/>
            </w:r>
            <w:r w:rsidR="00F644E7" w:rsidRPr="007D4A5A">
              <w:rPr>
                <w:rFonts w:ascii="Arial" w:hAnsi="Arial" w:cs="Arial"/>
                <w:b/>
                <w:bCs/>
                <w:color w:val="16AD85"/>
                <w:sz w:val="24"/>
                <w:szCs w:val="24"/>
              </w:rPr>
              <w:t>Plus:</w:t>
            </w:r>
            <w:r w:rsidR="00F644E7" w:rsidRPr="00F644E7">
              <w:rPr>
                <w:rFonts w:ascii="Arial" w:hAnsi="Arial" w:cs="Arial"/>
                <w:b/>
                <w:bCs/>
                <w:sz w:val="24"/>
                <w:szCs w:val="24"/>
              </w:rPr>
              <w:t xml:space="preserve"> Level 5 Leadership and Management of Health and Social Care: Practice</w:t>
            </w:r>
          </w:p>
          <w:p w14:paraId="26B3B84F" w14:textId="10E3475A" w:rsidR="00F644E7" w:rsidRPr="00F644E7" w:rsidRDefault="00F644E7" w:rsidP="00C540ED">
            <w:pPr>
              <w:rPr>
                <w:rFonts w:ascii="Arial" w:hAnsi="Arial" w:cs="Arial"/>
                <w:b/>
                <w:bCs/>
                <w:sz w:val="24"/>
                <w:szCs w:val="24"/>
              </w:rPr>
            </w:pPr>
          </w:p>
        </w:tc>
        <w:tc>
          <w:tcPr>
            <w:tcW w:w="1134" w:type="dxa"/>
          </w:tcPr>
          <w:p w14:paraId="4A1B3298" w14:textId="77777777" w:rsidR="00F644E7" w:rsidRPr="00382F98" w:rsidRDefault="00F644E7" w:rsidP="00C540ED">
            <w:pPr>
              <w:rPr>
                <w:rFonts w:ascii="Arial" w:hAnsi="Arial" w:cs="Arial"/>
                <w:sz w:val="24"/>
                <w:szCs w:val="24"/>
              </w:rPr>
            </w:pPr>
            <w:r>
              <w:rPr>
                <w:rFonts w:ascii="Arial" w:hAnsi="Arial" w:cs="Arial"/>
                <w:sz w:val="24"/>
                <w:szCs w:val="24"/>
              </w:rPr>
              <w:t>60</w:t>
            </w:r>
          </w:p>
          <w:p w14:paraId="1070BE49" w14:textId="77777777" w:rsidR="00F644E7" w:rsidRDefault="00F644E7" w:rsidP="00C540ED">
            <w:pPr>
              <w:rPr>
                <w:rFonts w:ascii="Arial" w:hAnsi="Arial" w:cs="Arial"/>
                <w:sz w:val="24"/>
                <w:szCs w:val="24"/>
              </w:rPr>
            </w:pPr>
          </w:p>
          <w:p w14:paraId="5040B635" w14:textId="77777777" w:rsidR="00F644E7" w:rsidRDefault="00F644E7" w:rsidP="00C540ED">
            <w:pPr>
              <w:rPr>
                <w:rFonts w:ascii="Arial" w:hAnsi="Arial" w:cs="Arial"/>
                <w:sz w:val="24"/>
                <w:szCs w:val="24"/>
              </w:rPr>
            </w:pPr>
          </w:p>
          <w:p w14:paraId="42C81EBD" w14:textId="77777777" w:rsidR="00B41405" w:rsidRDefault="00B41405" w:rsidP="00C540ED">
            <w:pPr>
              <w:rPr>
                <w:rFonts w:ascii="Arial" w:hAnsi="Arial" w:cs="Arial"/>
                <w:sz w:val="24"/>
                <w:szCs w:val="24"/>
              </w:rPr>
            </w:pPr>
          </w:p>
          <w:p w14:paraId="24589062" w14:textId="77777777" w:rsidR="00B41405" w:rsidRDefault="00B41405" w:rsidP="00C540ED">
            <w:pPr>
              <w:rPr>
                <w:rFonts w:ascii="Arial" w:hAnsi="Arial" w:cs="Arial"/>
                <w:sz w:val="24"/>
                <w:szCs w:val="24"/>
              </w:rPr>
            </w:pPr>
          </w:p>
          <w:p w14:paraId="57B26446" w14:textId="12500EE8" w:rsidR="00F644E7" w:rsidRPr="00382F98" w:rsidRDefault="00F644E7" w:rsidP="00C540ED">
            <w:pPr>
              <w:rPr>
                <w:rFonts w:ascii="Arial" w:hAnsi="Arial" w:cs="Arial"/>
                <w:sz w:val="24"/>
                <w:szCs w:val="24"/>
              </w:rPr>
            </w:pPr>
            <w:r>
              <w:rPr>
                <w:rFonts w:ascii="Arial" w:hAnsi="Arial" w:cs="Arial"/>
                <w:sz w:val="24"/>
                <w:szCs w:val="24"/>
              </w:rPr>
              <w:t>120</w:t>
            </w:r>
          </w:p>
        </w:tc>
        <w:tc>
          <w:tcPr>
            <w:tcW w:w="1331" w:type="dxa"/>
          </w:tcPr>
          <w:p w14:paraId="4C84F8DD" w14:textId="77777777" w:rsidR="00F644E7" w:rsidRDefault="00F644E7" w:rsidP="00C540ED">
            <w:pPr>
              <w:rPr>
                <w:rFonts w:ascii="Arial" w:hAnsi="Arial" w:cs="Arial"/>
                <w:sz w:val="24"/>
                <w:szCs w:val="24"/>
              </w:rPr>
            </w:pPr>
            <w:r>
              <w:rPr>
                <w:rFonts w:ascii="Arial" w:hAnsi="Arial" w:cs="Arial"/>
                <w:sz w:val="24"/>
                <w:szCs w:val="24"/>
              </w:rPr>
              <w:t>335</w:t>
            </w:r>
          </w:p>
          <w:p w14:paraId="244C210F" w14:textId="77777777" w:rsidR="00F644E7" w:rsidRDefault="00F644E7" w:rsidP="00C540ED">
            <w:pPr>
              <w:rPr>
                <w:rFonts w:ascii="Arial" w:hAnsi="Arial" w:cs="Arial"/>
                <w:sz w:val="24"/>
                <w:szCs w:val="24"/>
              </w:rPr>
            </w:pPr>
          </w:p>
          <w:p w14:paraId="179D1012" w14:textId="77777777" w:rsidR="00F644E7" w:rsidRDefault="00F644E7" w:rsidP="00C540ED">
            <w:pPr>
              <w:rPr>
                <w:rFonts w:ascii="Arial" w:hAnsi="Arial" w:cs="Arial"/>
                <w:sz w:val="24"/>
                <w:szCs w:val="24"/>
              </w:rPr>
            </w:pPr>
          </w:p>
          <w:p w14:paraId="61628E5E" w14:textId="77777777" w:rsidR="00B41405" w:rsidRDefault="00B41405" w:rsidP="00C540ED">
            <w:pPr>
              <w:rPr>
                <w:rFonts w:ascii="Arial" w:hAnsi="Arial" w:cs="Arial"/>
                <w:sz w:val="24"/>
                <w:szCs w:val="24"/>
              </w:rPr>
            </w:pPr>
          </w:p>
          <w:p w14:paraId="1EE689FF" w14:textId="77777777" w:rsidR="00B41405" w:rsidRDefault="00B41405" w:rsidP="00C540ED">
            <w:pPr>
              <w:rPr>
                <w:rFonts w:ascii="Arial" w:hAnsi="Arial" w:cs="Arial"/>
                <w:sz w:val="24"/>
                <w:szCs w:val="24"/>
              </w:rPr>
            </w:pPr>
          </w:p>
          <w:p w14:paraId="7B2CB7A6" w14:textId="1CFC877D" w:rsidR="00F644E7" w:rsidRDefault="00F644E7" w:rsidP="00C540ED">
            <w:pPr>
              <w:rPr>
                <w:rFonts w:ascii="Arial" w:hAnsi="Arial" w:cs="Arial"/>
                <w:sz w:val="24"/>
                <w:szCs w:val="24"/>
              </w:rPr>
            </w:pPr>
            <w:r>
              <w:rPr>
                <w:rFonts w:ascii="Arial" w:hAnsi="Arial" w:cs="Arial"/>
                <w:sz w:val="24"/>
                <w:szCs w:val="24"/>
              </w:rPr>
              <w:t>395</w:t>
            </w:r>
          </w:p>
        </w:tc>
        <w:tc>
          <w:tcPr>
            <w:tcW w:w="1630" w:type="dxa"/>
          </w:tcPr>
          <w:p w14:paraId="77A25BCE" w14:textId="77777777" w:rsidR="00F644E7" w:rsidRDefault="00F644E7" w:rsidP="00C540ED">
            <w:pPr>
              <w:rPr>
                <w:rFonts w:ascii="Arial" w:hAnsi="Arial" w:cs="Arial"/>
                <w:sz w:val="24"/>
                <w:szCs w:val="24"/>
              </w:rPr>
            </w:pPr>
            <w:r>
              <w:rPr>
                <w:rFonts w:ascii="Arial" w:hAnsi="Arial" w:cs="Arial"/>
                <w:sz w:val="24"/>
                <w:szCs w:val="24"/>
              </w:rPr>
              <w:t>600</w:t>
            </w:r>
          </w:p>
          <w:p w14:paraId="01B92753" w14:textId="77777777" w:rsidR="00F644E7" w:rsidRDefault="00F644E7" w:rsidP="00C540ED">
            <w:pPr>
              <w:rPr>
                <w:rFonts w:ascii="Arial" w:hAnsi="Arial" w:cs="Arial"/>
                <w:sz w:val="24"/>
                <w:szCs w:val="24"/>
              </w:rPr>
            </w:pPr>
          </w:p>
          <w:p w14:paraId="534D0C0B" w14:textId="77777777" w:rsidR="00F644E7" w:rsidRDefault="00F644E7" w:rsidP="00C540ED">
            <w:pPr>
              <w:rPr>
                <w:rFonts w:ascii="Arial" w:hAnsi="Arial" w:cs="Arial"/>
                <w:sz w:val="24"/>
                <w:szCs w:val="24"/>
              </w:rPr>
            </w:pPr>
          </w:p>
          <w:p w14:paraId="3D46C599" w14:textId="77777777" w:rsidR="00B41405" w:rsidRDefault="00B41405" w:rsidP="00C540ED">
            <w:pPr>
              <w:rPr>
                <w:rFonts w:ascii="Arial" w:hAnsi="Arial" w:cs="Arial"/>
                <w:sz w:val="24"/>
                <w:szCs w:val="24"/>
              </w:rPr>
            </w:pPr>
          </w:p>
          <w:p w14:paraId="1C7D065C" w14:textId="77777777" w:rsidR="00B41405" w:rsidRDefault="00B41405" w:rsidP="00C540ED">
            <w:pPr>
              <w:rPr>
                <w:rFonts w:ascii="Arial" w:hAnsi="Arial" w:cs="Arial"/>
                <w:sz w:val="24"/>
                <w:szCs w:val="24"/>
              </w:rPr>
            </w:pPr>
          </w:p>
          <w:p w14:paraId="16E7D384" w14:textId="69F66B87" w:rsidR="00F644E7" w:rsidRDefault="00F644E7" w:rsidP="00C540ED">
            <w:pPr>
              <w:rPr>
                <w:rFonts w:ascii="Arial" w:hAnsi="Arial" w:cs="Arial"/>
                <w:sz w:val="24"/>
                <w:szCs w:val="24"/>
              </w:rPr>
            </w:pPr>
            <w:r>
              <w:rPr>
                <w:rFonts w:ascii="Arial" w:hAnsi="Arial" w:cs="Arial"/>
                <w:sz w:val="24"/>
                <w:szCs w:val="24"/>
              </w:rPr>
              <w:t>1</w:t>
            </w:r>
            <w:r w:rsidR="003E2CE0">
              <w:rPr>
                <w:rFonts w:ascii="Arial" w:hAnsi="Arial" w:cs="Arial"/>
                <w:sz w:val="24"/>
                <w:szCs w:val="24"/>
              </w:rPr>
              <w:t>,</w:t>
            </w:r>
            <w:r>
              <w:rPr>
                <w:rFonts w:ascii="Arial" w:hAnsi="Arial" w:cs="Arial"/>
                <w:sz w:val="24"/>
                <w:szCs w:val="24"/>
              </w:rPr>
              <w:t>200</w:t>
            </w:r>
          </w:p>
        </w:tc>
        <w:tc>
          <w:tcPr>
            <w:tcW w:w="2568" w:type="dxa"/>
          </w:tcPr>
          <w:p w14:paraId="71BDA665" w14:textId="3C0E97F1" w:rsidR="00F644E7" w:rsidRDefault="00F644E7" w:rsidP="00C540ED">
            <w:pPr>
              <w:rPr>
                <w:rFonts w:ascii="Arial" w:hAnsi="Arial" w:cs="Arial"/>
                <w:sz w:val="24"/>
                <w:szCs w:val="24"/>
              </w:rPr>
            </w:pPr>
            <w:r>
              <w:rPr>
                <w:rFonts w:ascii="Arial" w:hAnsi="Arial" w:cs="Arial"/>
                <w:sz w:val="24"/>
                <w:szCs w:val="24"/>
              </w:rPr>
              <w:t>12</w:t>
            </w:r>
          </w:p>
        </w:tc>
      </w:tr>
      <w:tr w:rsidR="00EA03DB" w:rsidRPr="00382F98" w14:paraId="1B05C4FA" w14:textId="77777777" w:rsidTr="00816213">
        <w:tc>
          <w:tcPr>
            <w:tcW w:w="3397" w:type="dxa"/>
          </w:tcPr>
          <w:p w14:paraId="52291F38" w14:textId="1EAD7973" w:rsidR="00EA03DB" w:rsidRDefault="00EA03DB" w:rsidP="00EA03DB">
            <w:pPr>
              <w:rPr>
                <w:rFonts w:ascii="Arial" w:hAnsi="Arial" w:cs="Arial"/>
                <w:b/>
                <w:bCs/>
                <w:sz w:val="24"/>
                <w:szCs w:val="24"/>
              </w:rPr>
            </w:pPr>
            <w:r>
              <w:rPr>
                <w:rFonts w:ascii="Arial" w:hAnsi="Arial" w:cs="Arial"/>
                <w:b/>
                <w:bCs/>
                <w:sz w:val="24"/>
                <w:szCs w:val="24"/>
              </w:rPr>
              <w:t>Total</w:t>
            </w:r>
          </w:p>
        </w:tc>
        <w:tc>
          <w:tcPr>
            <w:tcW w:w="1134" w:type="dxa"/>
          </w:tcPr>
          <w:p w14:paraId="0E9F97AA" w14:textId="0019042D" w:rsidR="00EA03DB" w:rsidRDefault="00EA03DB" w:rsidP="00C540ED">
            <w:pPr>
              <w:rPr>
                <w:rFonts w:ascii="Arial" w:hAnsi="Arial" w:cs="Arial"/>
                <w:sz w:val="24"/>
                <w:szCs w:val="24"/>
              </w:rPr>
            </w:pPr>
            <w:r>
              <w:rPr>
                <w:rFonts w:ascii="Arial" w:hAnsi="Arial" w:cs="Arial"/>
                <w:sz w:val="24"/>
                <w:szCs w:val="24"/>
              </w:rPr>
              <w:t>180</w:t>
            </w:r>
          </w:p>
        </w:tc>
        <w:tc>
          <w:tcPr>
            <w:tcW w:w="1331" w:type="dxa"/>
          </w:tcPr>
          <w:p w14:paraId="1784AE81" w14:textId="7DB88F8F" w:rsidR="00EA03DB" w:rsidRDefault="001002AE" w:rsidP="00C540ED">
            <w:pPr>
              <w:rPr>
                <w:rFonts w:ascii="Arial" w:hAnsi="Arial" w:cs="Arial"/>
                <w:sz w:val="24"/>
                <w:szCs w:val="24"/>
              </w:rPr>
            </w:pPr>
            <w:r>
              <w:rPr>
                <w:rFonts w:ascii="Arial" w:hAnsi="Arial" w:cs="Arial"/>
                <w:sz w:val="24"/>
                <w:szCs w:val="24"/>
              </w:rPr>
              <w:t>730</w:t>
            </w:r>
          </w:p>
        </w:tc>
        <w:tc>
          <w:tcPr>
            <w:tcW w:w="1630" w:type="dxa"/>
          </w:tcPr>
          <w:p w14:paraId="5B29ECDF" w14:textId="0582A05F" w:rsidR="00EA03DB" w:rsidRDefault="001002AE" w:rsidP="00C540ED">
            <w:pPr>
              <w:rPr>
                <w:rFonts w:ascii="Arial" w:hAnsi="Arial" w:cs="Arial"/>
                <w:sz w:val="24"/>
                <w:szCs w:val="24"/>
              </w:rPr>
            </w:pPr>
            <w:r>
              <w:rPr>
                <w:rFonts w:ascii="Arial" w:hAnsi="Arial" w:cs="Arial"/>
                <w:sz w:val="24"/>
                <w:szCs w:val="24"/>
              </w:rPr>
              <w:t>1</w:t>
            </w:r>
            <w:r w:rsidR="003E2CE0">
              <w:rPr>
                <w:rFonts w:ascii="Arial" w:hAnsi="Arial" w:cs="Arial"/>
                <w:sz w:val="24"/>
                <w:szCs w:val="24"/>
              </w:rPr>
              <w:t>,</w:t>
            </w:r>
            <w:r>
              <w:rPr>
                <w:rFonts w:ascii="Arial" w:hAnsi="Arial" w:cs="Arial"/>
                <w:sz w:val="24"/>
                <w:szCs w:val="24"/>
              </w:rPr>
              <w:t>800</w:t>
            </w:r>
          </w:p>
        </w:tc>
        <w:tc>
          <w:tcPr>
            <w:tcW w:w="2568" w:type="dxa"/>
          </w:tcPr>
          <w:p w14:paraId="1B8A12F3" w14:textId="2EF72A99" w:rsidR="00EA03DB" w:rsidRDefault="00EA03DB" w:rsidP="00C540ED">
            <w:pPr>
              <w:rPr>
                <w:rFonts w:ascii="Arial" w:hAnsi="Arial" w:cs="Arial"/>
                <w:sz w:val="24"/>
                <w:szCs w:val="24"/>
              </w:rPr>
            </w:pPr>
            <w:r>
              <w:rPr>
                <w:rFonts w:ascii="Arial" w:hAnsi="Arial" w:cs="Arial"/>
                <w:sz w:val="24"/>
                <w:szCs w:val="24"/>
              </w:rPr>
              <w:t>12</w:t>
            </w:r>
          </w:p>
        </w:tc>
      </w:tr>
    </w:tbl>
    <w:p w14:paraId="604FF1D7" w14:textId="77777777" w:rsidR="008C1927" w:rsidRDefault="008C1927" w:rsidP="00C540ED">
      <w:pPr>
        <w:spacing w:after="0" w:line="240" w:lineRule="auto"/>
        <w:rPr>
          <w:rFonts w:ascii="Arial" w:hAnsi="Arial" w:cs="Arial"/>
          <w:b/>
          <w:bCs/>
          <w:sz w:val="24"/>
          <w:szCs w:val="24"/>
        </w:rPr>
      </w:pPr>
    </w:p>
    <w:p w14:paraId="3FF2A70A" w14:textId="0313B0D1" w:rsidR="00CA58E6" w:rsidRPr="007D4A5A" w:rsidRDefault="00CA58E6" w:rsidP="007D4A5A">
      <w:pPr>
        <w:rPr>
          <w:rFonts w:ascii="Arial" w:eastAsia="Calibri" w:hAnsi="Arial" w:cs="Arial"/>
          <w:b/>
          <w:bCs/>
          <w:color w:val="16AD85"/>
          <w:sz w:val="40"/>
          <w:szCs w:val="40"/>
          <w:lang w:val="en-US"/>
        </w:rPr>
      </w:pPr>
      <w:r w:rsidRPr="007D4A5A">
        <w:rPr>
          <w:rFonts w:ascii="Arial" w:eastAsia="Calibri" w:hAnsi="Arial" w:cs="Arial"/>
          <w:b/>
          <w:bCs/>
          <w:color w:val="16AD85"/>
          <w:sz w:val="40"/>
          <w:szCs w:val="40"/>
          <w:lang w:val="en-US"/>
        </w:rPr>
        <w:t>Apprenticeship frameworks</w:t>
      </w:r>
      <w:r w:rsidR="003E2CE0">
        <w:rPr>
          <w:rFonts w:ascii="Arial" w:eastAsia="Calibri" w:hAnsi="Arial" w:cs="Arial"/>
          <w:b/>
          <w:bCs/>
          <w:color w:val="16AD85"/>
          <w:sz w:val="40"/>
          <w:szCs w:val="40"/>
          <w:lang w:val="en-US"/>
        </w:rPr>
        <w:t>:</w:t>
      </w:r>
      <w:r w:rsidRPr="007D4A5A">
        <w:rPr>
          <w:rFonts w:ascii="Arial" w:eastAsia="Calibri" w:hAnsi="Arial" w:cs="Arial"/>
          <w:b/>
          <w:bCs/>
          <w:color w:val="16AD85"/>
          <w:sz w:val="40"/>
          <w:szCs w:val="40"/>
          <w:lang w:val="en-US"/>
        </w:rPr>
        <w:t xml:space="preserve"> </w:t>
      </w:r>
      <w:r w:rsidR="003E2CE0" w:rsidRPr="007D4A5A">
        <w:rPr>
          <w:rFonts w:ascii="Arial" w:eastAsia="Calibri" w:hAnsi="Arial" w:cs="Arial"/>
          <w:b/>
          <w:bCs/>
          <w:color w:val="16AD85"/>
          <w:sz w:val="40"/>
          <w:szCs w:val="40"/>
          <w:lang w:val="en-US"/>
        </w:rPr>
        <w:t>Children’s Care, Play, Learning and Development</w:t>
      </w:r>
    </w:p>
    <w:p w14:paraId="6EE1084E" w14:textId="77777777" w:rsidR="00C540ED" w:rsidRDefault="00C540ED" w:rsidP="00C540ED">
      <w:pPr>
        <w:spacing w:after="0" w:line="240" w:lineRule="auto"/>
        <w:rPr>
          <w:rFonts w:ascii="Arial" w:hAnsi="Arial" w:cs="Arial"/>
          <w:b/>
          <w:bCs/>
          <w:sz w:val="24"/>
          <w:szCs w:val="24"/>
        </w:rPr>
      </w:pPr>
    </w:p>
    <w:p w14:paraId="5AFF0AD7" w14:textId="2572ED89" w:rsidR="00CA58E6" w:rsidRPr="007D4A5A" w:rsidRDefault="00CA58E6" w:rsidP="00C540ED">
      <w:pPr>
        <w:spacing w:after="0" w:line="240" w:lineRule="auto"/>
        <w:rPr>
          <w:rFonts w:ascii="Arial" w:hAnsi="Arial" w:cs="Arial"/>
          <w:b/>
          <w:bCs/>
          <w:color w:val="16AD85"/>
          <w:sz w:val="28"/>
          <w:szCs w:val="28"/>
        </w:rPr>
      </w:pPr>
      <w:r w:rsidRPr="007D4A5A">
        <w:rPr>
          <w:rFonts w:ascii="Arial" w:hAnsi="Arial" w:cs="Arial"/>
          <w:b/>
          <w:bCs/>
          <w:color w:val="16AD85"/>
          <w:sz w:val="28"/>
          <w:szCs w:val="28"/>
        </w:rPr>
        <w:t xml:space="preserve">Level 4 Professional Practice in Professional Practice in Children’s Care, Play, Learning and Development </w:t>
      </w:r>
    </w:p>
    <w:p w14:paraId="570F2C17" w14:textId="77777777" w:rsidR="00AE494E" w:rsidRDefault="00AE494E" w:rsidP="00AE494E">
      <w:pPr>
        <w:spacing w:after="0" w:line="240" w:lineRule="auto"/>
        <w:rPr>
          <w:rFonts w:ascii="Arial" w:hAnsi="Arial" w:cs="Arial"/>
          <w:b/>
          <w:bCs/>
          <w:sz w:val="24"/>
          <w:szCs w:val="24"/>
        </w:rPr>
      </w:pPr>
    </w:p>
    <w:p w14:paraId="0E113563" w14:textId="7C3BEE3A" w:rsidR="00AE494E" w:rsidRPr="00AE494E" w:rsidRDefault="00AE494E" w:rsidP="00AE494E">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otal credit</w:t>
      </w:r>
      <w:r w:rsidR="003E2CE0" w:rsidRPr="007D4A5A">
        <w:rPr>
          <w:rFonts w:ascii="Arial" w:hAnsi="Arial" w:cs="Arial"/>
          <w:b/>
          <w:bCs/>
          <w:sz w:val="24"/>
          <w:szCs w:val="24"/>
        </w:rPr>
        <w:t>:</w:t>
      </w:r>
      <w:r w:rsidRPr="00AE494E">
        <w:rPr>
          <w:rFonts w:ascii="Arial" w:hAnsi="Arial" w:cs="Arial"/>
          <w:sz w:val="24"/>
          <w:szCs w:val="24"/>
        </w:rPr>
        <w:t xml:space="preserve"> 60</w:t>
      </w:r>
    </w:p>
    <w:p w14:paraId="7D538724" w14:textId="21DFF927" w:rsidR="00B41405" w:rsidRPr="00AE494E" w:rsidRDefault="00B41405" w:rsidP="00B41405">
      <w:pPr>
        <w:spacing w:after="0" w:line="240" w:lineRule="auto"/>
        <w:rPr>
          <w:rFonts w:ascii="Arial" w:hAnsi="Arial" w:cs="Arial"/>
          <w:sz w:val="24"/>
          <w:szCs w:val="24"/>
        </w:rPr>
      </w:pPr>
      <w:bookmarkStart w:id="72" w:name="_Hlk40717288"/>
      <w:r w:rsidRPr="007D4A5A">
        <w:rPr>
          <w:rFonts w:ascii="Arial" w:hAnsi="Arial" w:cs="Arial"/>
          <w:b/>
          <w:bCs/>
          <w:sz w:val="24"/>
          <w:szCs w:val="24"/>
        </w:rPr>
        <w:t xml:space="preserve">Minimum </w:t>
      </w:r>
      <w:r w:rsidR="003E2CE0" w:rsidRPr="007D4A5A">
        <w:rPr>
          <w:rFonts w:ascii="Arial" w:hAnsi="Arial" w:cs="Arial"/>
          <w:b/>
          <w:bCs/>
          <w:sz w:val="24"/>
          <w:szCs w:val="24"/>
        </w:rPr>
        <w:t>g</w:t>
      </w:r>
      <w:r w:rsidRPr="007D4A5A">
        <w:rPr>
          <w:rFonts w:ascii="Arial" w:hAnsi="Arial" w:cs="Arial"/>
          <w:b/>
          <w:bCs/>
          <w:sz w:val="24"/>
          <w:szCs w:val="24"/>
        </w:rPr>
        <w:t xml:space="preserve">uided </w:t>
      </w:r>
      <w:r w:rsidR="003E2CE0" w:rsidRPr="007D4A5A">
        <w:rPr>
          <w:rFonts w:ascii="Arial" w:hAnsi="Arial" w:cs="Arial"/>
          <w:b/>
          <w:bCs/>
          <w:sz w:val="24"/>
          <w:szCs w:val="24"/>
        </w:rPr>
        <w:t>l</w:t>
      </w:r>
      <w:r w:rsidRPr="007D4A5A">
        <w:rPr>
          <w:rFonts w:ascii="Arial" w:hAnsi="Arial" w:cs="Arial"/>
          <w:b/>
          <w:bCs/>
          <w:sz w:val="24"/>
          <w:szCs w:val="24"/>
        </w:rPr>
        <w:t xml:space="preserve">earning </w:t>
      </w:r>
      <w:r w:rsidR="003E2CE0" w:rsidRPr="007D4A5A">
        <w:rPr>
          <w:rFonts w:ascii="Arial" w:hAnsi="Arial" w:cs="Arial"/>
          <w:b/>
          <w:bCs/>
          <w:sz w:val="24"/>
          <w:szCs w:val="24"/>
        </w:rPr>
        <w:t>h</w:t>
      </w:r>
      <w:r w:rsidRPr="007D4A5A">
        <w:rPr>
          <w:rFonts w:ascii="Arial" w:hAnsi="Arial" w:cs="Arial"/>
          <w:b/>
          <w:bCs/>
          <w:sz w:val="24"/>
          <w:szCs w:val="24"/>
        </w:rPr>
        <w:t>ours</w:t>
      </w:r>
      <w:r w:rsidR="003E2CE0" w:rsidRPr="007D4A5A">
        <w:rPr>
          <w:rFonts w:ascii="Arial" w:hAnsi="Arial" w:cs="Arial"/>
          <w:b/>
          <w:bCs/>
          <w:sz w:val="24"/>
          <w:szCs w:val="24"/>
        </w:rPr>
        <w:t>:</w:t>
      </w:r>
      <w:r w:rsidRPr="00AE494E">
        <w:rPr>
          <w:rFonts w:ascii="Arial" w:hAnsi="Arial" w:cs="Arial"/>
          <w:sz w:val="24"/>
          <w:szCs w:val="24"/>
        </w:rPr>
        <w:t xml:space="preserve"> 295</w:t>
      </w:r>
    </w:p>
    <w:bookmarkEnd w:id="72"/>
    <w:p w14:paraId="185F8D56" w14:textId="3BE87801" w:rsidR="00AE494E" w:rsidRPr="00AE494E" w:rsidRDefault="00AE494E" w:rsidP="00AE494E">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 xml:space="preserve">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AE494E">
        <w:rPr>
          <w:rFonts w:ascii="Arial" w:hAnsi="Arial" w:cs="Arial"/>
          <w:sz w:val="24"/>
          <w:szCs w:val="24"/>
        </w:rPr>
        <w:t xml:space="preserve"> 600</w:t>
      </w:r>
      <w:r w:rsidR="003E2CE0">
        <w:rPr>
          <w:rFonts w:ascii="Arial" w:hAnsi="Arial" w:cs="Arial"/>
          <w:sz w:val="24"/>
          <w:szCs w:val="24"/>
        </w:rPr>
        <w:t xml:space="preserve"> hours</w:t>
      </w:r>
    </w:p>
    <w:p w14:paraId="0BC02E47" w14:textId="77777777" w:rsidR="00B41405" w:rsidRDefault="00B41405" w:rsidP="00C540ED">
      <w:pPr>
        <w:spacing w:after="0" w:line="240" w:lineRule="auto"/>
        <w:rPr>
          <w:rFonts w:ascii="Arial" w:hAnsi="Arial" w:cs="Arial"/>
          <w:b/>
          <w:bCs/>
          <w:sz w:val="24"/>
          <w:szCs w:val="24"/>
        </w:rPr>
      </w:pPr>
    </w:p>
    <w:tbl>
      <w:tblPr>
        <w:tblStyle w:val="TableGrid"/>
        <w:tblW w:w="10060" w:type="dxa"/>
        <w:tblLook w:val="04A0" w:firstRow="1" w:lastRow="0" w:firstColumn="1" w:lastColumn="0" w:noHBand="0" w:noVBand="1"/>
      </w:tblPr>
      <w:tblGrid>
        <w:gridCol w:w="3355"/>
        <w:gridCol w:w="1178"/>
        <w:gridCol w:w="1374"/>
        <w:gridCol w:w="1630"/>
        <w:gridCol w:w="2523"/>
      </w:tblGrid>
      <w:tr w:rsidR="003B2FED" w:rsidRPr="00382F98" w14:paraId="2FEE2C13" w14:textId="77777777" w:rsidTr="007D4A5A">
        <w:tc>
          <w:tcPr>
            <w:tcW w:w="3421" w:type="dxa"/>
          </w:tcPr>
          <w:p w14:paraId="5F048D95" w14:textId="4E7AB2BA" w:rsidR="003B2FED" w:rsidRPr="007D4A5A" w:rsidRDefault="00E44E04" w:rsidP="00C540ED">
            <w:pPr>
              <w:rPr>
                <w:rFonts w:ascii="Arial" w:hAnsi="Arial" w:cs="Arial"/>
                <w:b/>
                <w:bCs/>
                <w:color w:val="16AD85"/>
                <w:sz w:val="24"/>
                <w:szCs w:val="24"/>
              </w:rPr>
            </w:pPr>
            <w:r w:rsidRPr="007D4A5A">
              <w:rPr>
                <w:rFonts w:ascii="Arial" w:hAnsi="Arial" w:cs="Arial"/>
                <w:b/>
                <w:bCs/>
                <w:color w:val="16AD85"/>
                <w:sz w:val="24"/>
                <w:szCs w:val="24"/>
              </w:rPr>
              <w:t>Pathways</w:t>
            </w:r>
          </w:p>
        </w:tc>
        <w:tc>
          <w:tcPr>
            <w:tcW w:w="1187" w:type="dxa"/>
          </w:tcPr>
          <w:p w14:paraId="4CB87B33" w14:textId="47B2B879" w:rsidR="003B2FED" w:rsidRPr="007D4A5A" w:rsidRDefault="003B2FED" w:rsidP="00C540ED">
            <w:pPr>
              <w:rPr>
                <w:rFonts w:ascii="Arial" w:hAnsi="Arial" w:cs="Arial"/>
                <w:b/>
                <w:bCs/>
                <w:color w:val="16AD85"/>
                <w:sz w:val="24"/>
                <w:szCs w:val="24"/>
              </w:rPr>
            </w:pPr>
            <w:r w:rsidRPr="007D4A5A">
              <w:rPr>
                <w:rFonts w:ascii="Arial" w:hAnsi="Arial" w:cs="Arial"/>
                <w:b/>
                <w:bCs/>
                <w:color w:val="16AD85"/>
                <w:sz w:val="24"/>
                <w:szCs w:val="24"/>
              </w:rPr>
              <w:t>Credit</w:t>
            </w:r>
            <w:r w:rsidR="003E2CE0" w:rsidRPr="007D4A5A">
              <w:rPr>
                <w:rFonts w:ascii="Arial" w:hAnsi="Arial" w:cs="Arial"/>
                <w:b/>
                <w:bCs/>
                <w:color w:val="16AD85"/>
                <w:sz w:val="24"/>
                <w:szCs w:val="24"/>
              </w:rPr>
              <w:t>s</w:t>
            </w:r>
            <w:r w:rsidRPr="007D4A5A">
              <w:rPr>
                <w:rFonts w:ascii="Arial" w:hAnsi="Arial" w:cs="Arial"/>
                <w:b/>
                <w:bCs/>
                <w:color w:val="16AD85"/>
                <w:sz w:val="24"/>
                <w:szCs w:val="24"/>
              </w:rPr>
              <w:t xml:space="preserve"> </w:t>
            </w:r>
          </w:p>
        </w:tc>
        <w:tc>
          <w:tcPr>
            <w:tcW w:w="1390" w:type="dxa"/>
          </w:tcPr>
          <w:p w14:paraId="128DAB43" w14:textId="60509BDF" w:rsidR="003B2FED" w:rsidRPr="00382F98" w:rsidRDefault="003E2CE0" w:rsidP="00C540ED">
            <w:pPr>
              <w:rPr>
                <w:rFonts w:ascii="Arial" w:hAnsi="Arial" w:cs="Arial"/>
                <w:b/>
                <w:bCs/>
                <w:sz w:val="24"/>
                <w:szCs w:val="24"/>
              </w:rPr>
            </w:pPr>
            <w:r>
              <w:rPr>
                <w:rFonts w:ascii="Arial" w:hAnsi="Arial" w:cs="Arial"/>
                <w:b/>
                <w:bCs/>
                <w:color w:val="16AD85"/>
                <w:sz w:val="24"/>
                <w:szCs w:val="24"/>
              </w:rPr>
              <w:t>Guided learning hours</w:t>
            </w:r>
          </w:p>
        </w:tc>
        <w:tc>
          <w:tcPr>
            <w:tcW w:w="1510" w:type="dxa"/>
          </w:tcPr>
          <w:p w14:paraId="38DE6E54" w14:textId="0F78AE3B" w:rsidR="003B2FED" w:rsidRPr="00382F98" w:rsidRDefault="003E2CE0" w:rsidP="00C540ED">
            <w:pPr>
              <w:rPr>
                <w:rFonts w:ascii="Arial" w:hAnsi="Arial" w:cs="Arial"/>
                <w:b/>
                <w:bCs/>
                <w:sz w:val="24"/>
                <w:szCs w:val="24"/>
              </w:rPr>
            </w:pPr>
            <w:r w:rsidRPr="003E2CE0">
              <w:rPr>
                <w:rFonts w:ascii="Arial" w:hAnsi="Arial" w:cs="Arial"/>
                <w:b/>
                <w:bCs/>
                <w:color w:val="16AD85"/>
                <w:sz w:val="24"/>
                <w:szCs w:val="24"/>
              </w:rPr>
              <w:t>Total qualification time</w:t>
            </w:r>
          </w:p>
        </w:tc>
        <w:tc>
          <w:tcPr>
            <w:tcW w:w="2552" w:type="dxa"/>
          </w:tcPr>
          <w:p w14:paraId="14EECD04" w14:textId="77777777" w:rsidR="003E2CE0" w:rsidRPr="00E14D97" w:rsidRDefault="003E2CE0" w:rsidP="003E2CE0">
            <w:pPr>
              <w:rPr>
                <w:rFonts w:ascii="Arial" w:hAnsi="Arial" w:cs="Arial"/>
                <w:b/>
                <w:bCs/>
                <w:color w:val="16AD85"/>
                <w:sz w:val="24"/>
                <w:szCs w:val="24"/>
              </w:rPr>
            </w:pPr>
            <w:r w:rsidRPr="00E14D97">
              <w:rPr>
                <w:rFonts w:ascii="Arial" w:hAnsi="Arial" w:cs="Arial"/>
                <w:b/>
                <w:bCs/>
                <w:color w:val="16AD85"/>
                <w:sz w:val="24"/>
                <w:szCs w:val="24"/>
              </w:rPr>
              <w:t xml:space="preserve">Essential Skills </w:t>
            </w:r>
          </w:p>
          <w:p w14:paraId="283BC70E" w14:textId="77777777" w:rsidR="003E2CE0" w:rsidRPr="00E14D97" w:rsidRDefault="003E2CE0" w:rsidP="003E2CE0">
            <w:pPr>
              <w:rPr>
                <w:rFonts w:ascii="Arial" w:hAnsi="Arial" w:cs="Arial"/>
                <w:b/>
                <w:bCs/>
                <w:color w:val="16AD85"/>
                <w:sz w:val="24"/>
                <w:szCs w:val="24"/>
              </w:rPr>
            </w:pPr>
            <w:r w:rsidRPr="00E14D97">
              <w:rPr>
                <w:rFonts w:ascii="Arial" w:hAnsi="Arial" w:cs="Arial"/>
                <w:b/>
                <w:bCs/>
                <w:color w:val="16AD85"/>
                <w:sz w:val="24"/>
                <w:szCs w:val="24"/>
              </w:rPr>
              <w:t xml:space="preserve">L2 Application </w:t>
            </w:r>
            <w:r>
              <w:rPr>
                <w:rFonts w:ascii="Arial" w:hAnsi="Arial" w:cs="Arial"/>
                <w:b/>
                <w:bCs/>
                <w:color w:val="16AD85"/>
                <w:sz w:val="24"/>
                <w:szCs w:val="24"/>
              </w:rPr>
              <w:t>o</w:t>
            </w:r>
            <w:r w:rsidRPr="00E14D97">
              <w:rPr>
                <w:rFonts w:ascii="Arial" w:hAnsi="Arial" w:cs="Arial"/>
                <w:b/>
                <w:bCs/>
                <w:color w:val="16AD85"/>
                <w:sz w:val="24"/>
                <w:szCs w:val="24"/>
              </w:rPr>
              <w:t>f Number</w:t>
            </w:r>
            <w:r>
              <w:rPr>
                <w:rFonts w:ascii="Arial" w:hAnsi="Arial" w:cs="Arial"/>
                <w:b/>
                <w:bCs/>
                <w:color w:val="16AD85"/>
                <w:sz w:val="24"/>
                <w:szCs w:val="24"/>
              </w:rPr>
              <w:t>:</w:t>
            </w:r>
            <w:r w:rsidRPr="00E14D97">
              <w:rPr>
                <w:rFonts w:ascii="Arial" w:hAnsi="Arial" w:cs="Arial"/>
                <w:b/>
                <w:bCs/>
                <w:color w:val="16AD85"/>
                <w:sz w:val="24"/>
                <w:szCs w:val="24"/>
              </w:rPr>
              <w:t xml:space="preserve"> </w:t>
            </w:r>
            <w:r>
              <w:rPr>
                <w:rFonts w:ascii="Arial" w:hAnsi="Arial" w:cs="Arial"/>
                <w:b/>
                <w:bCs/>
                <w:color w:val="16AD85"/>
                <w:sz w:val="24"/>
                <w:szCs w:val="24"/>
              </w:rPr>
              <w:br/>
            </w:r>
            <w:r w:rsidRPr="00E14D97">
              <w:rPr>
                <w:rFonts w:ascii="Arial" w:hAnsi="Arial" w:cs="Arial"/>
                <w:b/>
                <w:bCs/>
                <w:color w:val="16AD85"/>
                <w:sz w:val="24"/>
                <w:szCs w:val="24"/>
              </w:rPr>
              <w:t>6 credits</w:t>
            </w:r>
          </w:p>
          <w:p w14:paraId="5C5B26D9" w14:textId="6074AA91" w:rsidR="003B2FED" w:rsidRPr="00382F98" w:rsidRDefault="003E2CE0" w:rsidP="00525DDD">
            <w:pPr>
              <w:rPr>
                <w:rFonts w:ascii="Arial" w:hAnsi="Arial" w:cs="Arial"/>
                <w:b/>
                <w:bCs/>
                <w:sz w:val="24"/>
                <w:szCs w:val="24"/>
              </w:rPr>
            </w:pPr>
            <w:r w:rsidRPr="00E14D97">
              <w:rPr>
                <w:rFonts w:ascii="Arial" w:hAnsi="Arial" w:cs="Arial"/>
                <w:b/>
                <w:bCs/>
                <w:color w:val="16AD85"/>
                <w:sz w:val="24"/>
                <w:szCs w:val="24"/>
              </w:rPr>
              <w:t xml:space="preserve">L2 </w:t>
            </w:r>
            <w:r>
              <w:rPr>
                <w:rFonts w:ascii="Arial" w:hAnsi="Arial" w:cs="Arial"/>
                <w:b/>
                <w:bCs/>
                <w:color w:val="16AD85"/>
                <w:sz w:val="24"/>
                <w:szCs w:val="24"/>
              </w:rPr>
              <w:t>C</w:t>
            </w:r>
            <w:r w:rsidRPr="00E14D97">
              <w:rPr>
                <w:rFonts w:ascii="Arial" w:hAnsi="Arial" w:cs="Arial"/>
                <w:b/>
                <w:bCs/>
                <w:color w:val="16AD85"/>
                <w:sz w:val="24"/>
                <w:szCs w:val="24"/>
              </w:rPr>
              <w:t>ommunication</w:t>
            </w:r>
            <w:r>
              <w:rPr>
                <w:rFonts w:ascii="Arial" w:hAnsi="Arial" w:cs="Arial"/>
                <w:b/>
                <w:bCs/>
                <w:color w:val="16AD85"/>
                <w:sz w:val="24"/>
                <w:szCs w:val="24"/>
              </w:rPr>
              <w:t>:</w:t>
            </w:r>
            <w:r w:rsidRPr="00E14D97">
              <w:rPr>
                <w:rFonts w:ascii="Arial" w:hAnsi="Arial" w:cs="Arial"/>
                <w:b/>
                <w:bCs/>
                <w:color w:val="16AD85"/>
                <w:sz w:val="24"/>
                <w:szCs w:val="24"/>
              </w:rPr>
              <w:t xml:space="preserve"> 6 credits</w:t>
            </w:r>
          </w:p>
        </w:tc>
      </w:tr>
      <w:tr w:rsidR="003B2FED" w:rsidRPr="00382F98" w14:paraId="6C39402A" w14:textId="77777777" w:rsidTr="007D4A5A">
        <w:tc>
          <w:tcPr>
            <w:tcW w:w="3421" w:type="dxa"/>
          </w:tcPr>
          <w:p w14:paraId="5F1D9530" w14:textId="5B81420D" w:rsidR="003B2FED" w:rsidRPr="00F644E7" w:rsidRDefault="003B2FED" w:rsidP="00F644E7">
            <w:pPr>
              <w:pStyle w:val="ListParagraph"/>
              <w:numPr>
                <w:ilvl w:val="0"/>
                <w:numId w:val="2"/>
              </w:numPr>
              <w:rPr>
                <w:rFonts w:ascii="Arial" w:hAnsi="Arial" w:cs="Arial"/>
                <w:b/>
                <w:bCs/>
                <w:sz w:val="24"/>
                <w:szCs w:val="24"/>
              </w:rPr>
            </w:pPr>
            <w:r w:rsidRPr="00F644E7">
              <w:rPr>
                <w:rFonts w:ascii="Arial" w:hAnsi="Arial" w:cs="Arial"/>
                <w:b/>
                <w:bCs/>
                <w:sz w:val="24"/>
                <w:szCs w:val="24"/>
              </w:rPr>
              <w:t>Working with families and carers to develop parenting skills</w:t>
            </w:r>
          </w:p>
        </w:tc>
        <w:tc>
          <w:tcPr>
            <w:tcW w:w="1187" w:type="dxa"/>
          </w:tcPr>
          <w:p w14:paraId="0CF14CCD" w14:textId="19E1F1E5" w:rsidR="003B2FED" w:rsidRPr="00382F98" w:rsidRDefault="003B2FED" w:rsidP="00C540ED">
            <w:pPr>
              <w:rPr>
                <w:rFonts w:ascii="Arial" w:hAnsi="Arial" w:cs="Arial"/>
                <w:sz w:val="24"/>
                <w:szCs w:val="24"/>
              </w:rPr>
            </w:pPr>
            <w:r>
              <w:rPr>
                <w:rFonts w:ascii="Arial" w:hAnsi="Arial" w:cs="Arial"/>
                <w:sz w:val="24"/>
                <w:szCs w:val="24"/>
              </w:rPr>
              <w:t>64</w:t>
            </w:r>
          </w:p>
        </w:tc>
        <w:tc>
          <w:tcPr>
            <w:tcW w:w="1390" w:type="dxa"/>
          </w:tcPr>
          <w:p w14:paraId="12E284FB" w14:textId="42412F02" w:rsidR="003B2FED" w:rsidRDefault="003E2D1C" w:rsidP="00C540ED">
            <w:pPr>
              <w:rPr>
                <w:rFonts w:ascii="Arial" w:hAnsi="Arial" w:cs="Arial"/>
                <w:sz w:val="24"/>
                <w:szCs w:val="24"/>
              </w:rPr>
            </w:pPr>
            <w:r>
              <w:rPr>
                <w:rFonts w:ascii="Arial" w:hAnsi="Arial" w:cs="Arial"/>
                <w:sz w:val="24"/>
                <w:szCs w:val="24"/>
              </w:rPr>
              <w:t>295</w:t>
            </w:r>
          </w:p>
        </w:tc>
        <w:tc>
          <w:tcPr>
            <w:tcW w:w="1510" w:type="dxa"/>
          </w:tcPr>
          <w:p w14:paraId="265D2A91" w14:textId="14C7B4E5" w:rsidR="003B2FED" w:rsidRDefault="00E91BC2" w:rsidP="00C540ED">
            <w:pPr>
              <w:rPr>
                <w:rFonts w:ascii="Arial" w:hAnsi="Arial" w:cs="Arial"/>
                <w:sz w:val="24"/>
                <w:szCs w:val="24"/>
              </w:rPr>
            </w:pPr>
            <w:r>
              <w:rPr>
                <w:rFonts w:ascii="Arial" w:hAnsi="Arial" w:cs="Arial"/>
                <w:sz w:val="24"/>
                <w:szCs w:val="24"/>
              </w:rPr>
              <w:t>640</w:t>
            </w:r>
          </w:p>
        </w:tc>
        <w:tc>
          <w:tcPr>
            <w:tcW w:w="2552" w:type="dxa"/>
          </w:tcPr>
          <w:p w14:paraId="201BF957" w14:textId="483B4F47" w:rsidR="003B2FED" w:rsidRPr="00382F98" w:rsidRDefault="003B2FED" w:rsidP="00C540ED">
            <w:pPr>
              <w:rPr>
                <w:rFonts w:ascii="Arial" w:hAnsi="Arial" w:cs="Arial"/>
                <w:sz w:val="24"/>
                <w:szCs w:val="24"/>
              </w:rPr>
            </w:pPr>
            <w:r>
              <w:rPr>
                <w:rFonts w:ascii="Arial" w:hAnsi="Arial" w:cs="Arial"/>
                <w:sz w:val="24"/>
                <w:szCs w:val="24"/>
              </w:rPr>
              <w:t>12</w:t>
            </w:r>
          </w:p>
        </w:tc>
      </w:tr>
      <w:tr w:rsidR="003B2FED" w:rsidRPr="00382F98" w14:paraId="7DFA81DD" w14:textId="77777777" w:rsidTr="007D4A5A">
        <w:tc>
          <w:tcPr>
            <w:tcW w:w="3421" w:type="dxa"/>
          </w:tcPr>
          <w:p w14:paraId="6B5F88FC" w14:textId="7DCB0CB2" w:rsidR="003B2FED" w:rsidRPr="00F644E7" w:rsidRDefault="003B2FED" w:rsidP="00F644E7">
            <w:pPr>
              <w:pStyle w:val="ListParagraph"/>
              <w:numPr>
                <w:ilvl w:val="0"/>
                <w:numId w:val="2"/>
              </w:numPr>
              <w:rPr>
                <w:rFonts w:ascii="Arial" w:hAnsi="Arial" w:cs="Arial"/>
                <w:b/>
                <w:bCs/>
                <w:sz w:val="24"/>
                <w:szCs w:val="24"/>
              </w:rPr>
            </w:pPr>
            <w:r w:rsidRPr="00F644E7">
              <w:rPr>
                <w:rFonts w:ascii="Arial" w:hAnsi="Arial" w:cs="Arial"/>
                <w:b/>
                <w:bCs/>
                <w:sz w:val="24"/>
                <w:szCs w:val="24"/>
              </w:rPr>
              <w:t>Working with Children with Speech, Language and Communication Needs (SLCN)</w:t>
            </w:r>
          </w:p>
        </w:tc>
        <w:tc>
          <w:tcPr>
            <w:tcW w:w="1187" w:type="dxa"/>
          </w:tcPr>
          <w:p w14:paraId="4B1723F5" w14:textId="76D4F832" w:rsidR="003B2FED" w:rsidRPr="00382F98" w:rsidRDefault="003B2FED" w:rsidP="00C540ED">
            <w:pPr>
              <w:rPr>
                <w:rFonts w:ascii="Arial" w:hAnsi="Arial" w:cs="Arial"/>
                <w:sz w:val="24"/>
                <w:szCs w:val="24"/>
              </w:rPr>
            </w:pPr>
            <w:r>
              <w:rPr>
                <w:rFonts w:ascii="Arial" w:hAnsi="Arial" w:cs="Arial"/>
                <w:sz w:val="24"/>
                <w:szCs w:val="24"/>
              </w:rPr>
              <w:t>64</w:t>
            </w:r>
          </w:p>
        </w:tc>
        <w:tc>
          <w:tcPr>
            <w:tcW w:w="1390" w:type="dxa"/>
          </w:tcPr>
          <w:p w14:paraId="7E9544D5" w14:textId="5F1E0A72" w:rsidR="003B2FED" w:rsidRDefault="003E2D1C" w:rsidP="00C540ED">
            <w:pPr>
              <w:rPr>
                <w:rFonts w:ascii="Arial" w:hAnsi="Arial" w:cs="Arial"/>
                <w:sz w:val="24"/>
                <w:szCs w:val="24"/>
              </w:rPr>
            </w:pPr>
            <w:r>
              <w:rPr>
                <w:rFonts w:ascii="Arial" w:hAnsi="Arial" w:cs="Arial"/>
                <w:sz w:val="24"/>
                <w:szCs w:val="24"/>
              </w:rPr>
              <w:t>315</w:t>
            </w:r>
          </w:p>
        </w:tc>
        <w:tc>
          <w:tcPr>
            <w:tcW w:w="1510" w:type="dxa"/>
          </w:tcPr>
          <w:p w14:paraId="507DD4ED" w14:textId="04A44F03" w:rsidR="003B2FED" w:rsidRDefault="00E91BC2" w:rsidP="00C540ED">
            <w:pPr>
              <w:rPr>
                <w:rFonts w:ascii="Arial" w:hAnsi="Arial" w:cs="Arial"/>
                <w:sz w:val="24"/>
                <w:szCs w:val="24"/>
              </w:rPr>
            </w:pPr>
            <w:r>
              <w:rPr>
                <w:rFonts w:ascii="Arial" w:hAnsi="Arial" w:cs="Arial"/>
                <w:sz w:val="24"/>
                <w:szCs w:val="24"/>
              </w:rPr>
              <w:t>640</w:t>
            </w:r>
          </w:p>
        </w:tc>
        <w:tc>
          <w:tcPr>
            <w:tcW w:w="2552" w:type="dxa"/>
          </w:tcPr>
          <w:p w14:paraId="51CB43F2" w14:textId="5F36B2FF" w:rsidR="003B2FED" w:rsidRPr="00382F98" w:rsidRDefault="003B2FED" w:rsidP="00C540ED">
            <w:pPr>
              <w:rPr>
                <w:rFonts w:ascii="Arial" w:hAnsi="Arial" w:cs="Arial"/>
                <w:sz w:val="24"/>
                <w:szCs w:val="24"/>
              </w:rPr>
            </w:pPr>
            <w:r>
              <w:rPr>
                <w:rFonts w:ascii="Arial" w:hAnsi="Arial" w:cs="Arial"/>
                <w:sz w:val="24"/>
                <w:szCs w:val="24"/>
              </w:rPr>
              <w:t>12</w:t>
            </w:r>
          </w:p>
        </w:tc>
      </w:tr>
      <w:tr w:rsidR="003B2FED" w:rsidRPr="00382F98" w14:paraId="45A0EABB" w14:textId="77777777" w:rsidTr="007D4A5A">
        <w:tc>
          <w:tcPr>
            <w:tcW w:w="3421" w:type="dxa"/>
          </w:tcPr>
          <w:p w14:paraId="0E54EB28" w14:textId="57035D32" w:rsidR="003B2FED" w:rsidRPr="00F644E7" w:rsidRDefault="003B2FED" w:rsidP="00F644E7">
            <w:pPr>
              <w:pStyle w:val="ListParagraph"/>
              <w:numPr>
                <w:ilvl w:val="0"/>
                <w:numId w:val="2"/>
              </w:numPr>
              <w:rPr>
                <w:rFonts w:ascii="Arial" w:hAnsi="Arial" w:cs="Arial"/>
                <w:b/>
                <w:bCs/>
                <w:sz w:val="24"/>
                <w:szCs w:val="24"/>
              </w:rPr>
            </w:pPr>
            <w:r w:rsidRPr="00F644E7">
              <w:rPr>
                <w:rFonts w:ascii="Arial" w:hAnsi="Arial" w:cs="Arial"/>
                <w:b/>
                <w:bCs/>
                <w:sz w:val="24"/>
                <w:szCs w:val="24"/>
              </w:rPr>
              <w:t>Recognising and Supporting Children with Additional Learning Needs (ALN)</w:t>
            </w:r>
          </w:p>
        </w:tc>
        <w:tc>
          <w:tcPr>
            <w:tcW w:w="1187" w:type="dxa"/>
          </w:tcPr>
          <w:p w14:paraId="6ACE1859" w14:textId="387AE17D" w:rsidR="003B2FED" w:rsidRPr="00382F98" w:rsidRDefault="003B2FED" w:rsidP="00C540ED">
            <w:pPr>
              <w:rPr>
                <w:rFonts w:ascii="Arial" w:hAnsi="Arial" w:cs="Arial"/>
                <w:sz w:val="24"/>
                <w:szCs w:val="24"/>
              </w:rPr>
            </w:pPr>
            <w:r>
              <w:rPr>
                <w:rFonts w:ascii="Arial" w:hAnsi="Arial" w:cs="Arial"/>
                <w:sz w:val="24"/>
                <w:szCs w:val="24"/>
              </w:rPr>
              <w:t>60</w:t>
            </w:r>
          </w:p>
        </w:tc>
        <w:tc>
          <w:tcPr>
            <w:tcW w:w="1390" w:type="dxa"/>
          </w:tcPr>
          <w:p w14:paraId="76611899" w14:textId="1348058C" w:rsidR="003B2FED" w:rsidRDefault="003E2D1C" w:rsidP="00C540ED">
            <w:pPr>
              <w:rPr>
                <w:rFonts w:ascii="Arial" w:hAnsi="Arial" w:cs="Arial"/>
                <w:sz w:val="24"/>
                <w:szCs w:val="24"/>
              </w:rPr>
            </w:pPr>
            <w:r>
              <w:rPr>
                <w:rFonts w:ascii="Arial" w:hAnsi="Arial" w:cs="Arial"/>
                <w:sz w:val="24"/>
                <w:szCs w:val="24"/>
              </w:rPr>
              <w:t>290</w:t>
            </w:r>
          </w:p>
        </w:tc>
        <w:tc>
          <w:tcPr>
            <w:tcW w:w="1510" w:type="dxa"/>
          </w:tcPr>
          <w:p w14:paraId="6D560C11" w14:textId="25549FF7" w:rsidR="003B2FED" w:rsidRDefault="00E91BC2" w:rsidP="00C540ED">
            <w:pPr>
              <w:rPr>
                <w:rFonts w:ascii="Arial" w:hAnsi="Arial" w:cs="Arial"/>
                <w:sz w:val="24"/>
                <w:szCs w:val="24"/>
              </w:rPr>
            </w:pPr>
            <w:r>
              <w:rPr>
                <w:rFonts w:ascii="Arial" w:hAnsi="Arial" w:cs="Arial"/>
                <w:sz w:val="24"/>
                <w:szCs w:val="24"/>
              </w:rPr>
              <w:t>600</w:t>
            </w:r>
          </w:p>
        </w:tc>
        <w:tc>
          <w:tcPr>
            <w:tcW w:w="2552" w:type="dxa"/>
          </w:tcPr>
          <w:p w14:paraId="7F88FEB9" w14:textId="065E5E58" w:rsidR="003B2FED" w:rsidRPr="00382F98" w:rsidRDefault="003B2FED" w:rsidP="00C540ED">
            <w:pPr>
              <w:rPr>
                <w:rFonts w:ascii="Arial" w:hAnsi="Arial" w:cs="Arial"/>
                <w:sz w:val="24"/>
                <w:szCs w:val="24"/>
              </w:rPr>
            </w:pPr>
            <w:r>
              <w:rPr>
                <w:rFonts w:ascii="Arial" w:hAnsi="Arial" w:cs="Arial"/>
                <w:sz w:val="24"/>
                <w:szCs w:val="24"/>
              </w:rPr>
              <w:t>12</w:t>
            </w:r>
          </w:p>
        </w:tc>
      </w:tr>
      <w:tr w:rsidR="003B2FED" w:rsidRPr="00382F98" w14:paraId="78BE5E41" w14:textId="77777777" w:rsidTr="007D4A5A">
        <w:tc>
          <w:tcPr>
            <w:tcW w:w="3421" w:type="dxa"/>
          </w:tcPr>
          <w:p w14:paraId="7AFDCC20" w14:textId="4D816394" w:rsidR="003B2FED" w:rsidRPr="00F644E7" w:rsidRDefault="00A80AA0" w:rsidP="00F644E7">
            <w:pPr>
              <w:pStyle w:val="ListParagraph"/>
              <w:numPr>
                <w:ilvl w:val="0"/>
                <w:numId w:val="2"/>
              </w:numPr>
              <w:tabs>
                <w:tab w:val="center" w:pos="2724"/>
              </w:tabs>
              <w:rPr>
                <w:rFonts w:ascii="Arial" w:hAnsi="Arial" w:cs="Arial"/>
                <w:sz w:val="24"/>
                <w:szCs w:val="24"/>
              </w:rPr>
            </w:pPr>
            <w:r w:rsidRPr="00F644E7">
              <w:rPr>
                <w:rFonts w:ascii="Arial" w:hAnsi="Arial" w:cs="Arial"/>
                <w:b/>
                <w:bCs/>
                <w:sz w:val="24"/>
                <w:szCs w:val="24"/>
              </w:rPr>
              <w:t>Learners will also have an opportunity to complete the Preparing for Leadership and Management Qualification alongside Level 4 Professional Practice if they wish. This would consist of an option from the above list</w:t>
            </w:r>
            <w:r w:rsidR="003E2CE0">
              <w:rPr>
                <w:rFonts w:ascii="Arial" w:hAnsi="Arial" w:cs="Arial"/>
                <w:b/>
                <w:bCs/>
                <w:sz w:val="24"/>
                <w:szCs w:val="24"/>
              </w:rPr>
              <w:t>, plus</w:t>
            </w:r>
            <w:r w:rsidRPr="00F644E7">
              <w:rPr>
                <w:rFonts w:ascii="Arial" w:hAnsi="Arial" w:cs="Arial"/>
                <w:b/>
                <w:bCs/>
                <w:sz w:val="24"/>
                <w:szCs w:val="24"/>
              </w:rPr>
              <w:t xml:space="preserve"> Preparing for Leadership and Management in Health and Social</w:t>
            </w:r>
            <w:r w:rsidRPr="00F644E7">
              <w:rPr>
                <w:rFonts w:ascii="Arial" w:hAnsi="Arial" w:cs="Arial"/>
                <w:sz w:val="24"/>
                <w:szCs w:val="24"/>
              </w:rPr>
              <w:t xml:space="preserve"> (only 38 credits as learners would have 22</w:t>
            </w:r>
            <w:r w:rsidR="00B41405">
              <w:rPr>
                <w:rFonts w:ascii="Arial" w:hAnsi="Arial" w:cs="Arial"/>
                <w:sz w:val="24"/>
                <w:szCs w:val="24"/>
              </w:rPr>
              <w:t xml:space="preserve"> credits transferred</w:t>
            </w:r>
            <w:r w:rsidRPr="00F644E7">
              <w:rPr>
                <w:rFonts w:ascii="Arial" w:hAnsi="Arial" w:cs="Arial"/>
                <w:sz w:val="24"/>
                <w:szCs w:val="24"/>
              </w:rPr>
              <w:t xml:space="preserve"> from the specialist </w:t>
            </w:r>
            <w:r w:rsidR="00B41405">
              <w:rPr>
                <w:rFonts w:ascii="Arial" w:hAnsi="Arial" w:cs="Arial"/>
                <w:sz w:val="24"/>
                <w:szCs w:val="24"/>
              </w:rPr>
              <w:t>pathway</w:t>
            </w:r>
            <w:r w:rsidRPr="00F644E7">
              <w:rPr>
                <w:rFonts w:ascii="Arial" w:hAnsi="Arial" w:cs="Arial"/>
                <w:sz w:val="24"/>
                <w:szCs w:val="24"/>
              </w:rPr>
              <w:t>)</w:t>
            </w:r>
          </w:p>
        </w:tc>
        <w:tc>
          <w:tcPr>
            <w:tcW w:w="1187" w:type="dxa"/>
          </w:tcPr>
          <w:p w14:paraId="758CF157" w14:textId="7FC682F8" w:rsidR="003B2FED" w:rsidRPr="00382F98" w:rsidRDefault="00967DE6" w:rsidP="00C540ED">
            <w:pPr>
              <w:rPr>
                <w:rFonts w:ascii="Arial" w:hAnsi="Arial" w:cs="Arial"/>
                <w:sz w:val="24"/>
                <w:szCs w:val="24"/>
              </w:rPr>
            </w:pPr>
            <w:r>
              <w:rPr>
                <w:rFonts w:ascii="Arial" w:hAnsi="Arial" w:cs="Arial"/>
                <w:sz w:val="24"/>
                <w:szCs w:val="24"/>
              </w:rPr>
              <w:t>38</w:t>
            </w:r>
            <w:r w:rsidR="003B2FED" w:rsidRPr="00382F98">
              <w:rPr>
                <w:rFonts w:ascii="Arial" w:hAnsi="Arial" w:cs="Arial"/>
                <w:sz w:val="24"/>
                <w:szCs w:val="24"/>
              </w:rPr>
              <w:t xml:space="preserve"> + choice from above</w:t>
            </w:r>
          </w:p>
        </w:tc>
        <w:tc>
          <w:tcPr>
            <w:tcW w:w="1390" w:type="dxa"/>
          </w:tcPr>
          <w:p w14:paraId="519CACE8" w14:textId="346DAFC6" w:rsidR="003B2FED" w:rsidRDefault="00967DE6" w:rsidP="00C540ED">
            <w:pPr>
              <w:rPr>
                <w:rFonts w:ascii="Arial" w:hAnsi="Arial" w:cs="Arial"/>
                <w:sz w:val="24"/>
                <w:szCs w:val="24"/>
              </w:rPr>
            </w:pPr>
            <w:r>
              <w:rPr>
                <w:rFonts w:ascii="Arial" w:hAnsi="Arial" w:cs="Arial"/>
                <w:sz w:val="24"/>
                <w:szCs w:val="24"/>
              </w:rPr>
              <w:t xml:space="preserve">220 </w:t>
            </w:r>
            <w:r w:rsidRPr="00382F98">
              <w:rPr>
                <w:rFonts w:ascii="Arial" w:hAnsi="Arial" w:cs="Arial"/>
                <w:sz w:val="24"/>
                <w:szCs w:val="24"/>
              </w:rPr>
              <w:t>+ choice from above</w:t>
            </w:r>
          </w:p>
        </w:tc>
        <w:tc>
          <w:tcPr>
            <w:tcW w:w="1510" w:type="dxa"/>
          </w:tcPr>
          <w:p w14:paraId="0D099BA2" w14:textId="2D9C31C0" w:rsidR="003B2FED" w:rsidRDefault="00967DE6" w:rsidP="00C540ED">
            <w:pPr>
              <w:rPr>
                <w:rFonts w:ascii="Arial" w:hAnsi="Arial" w:cs="Arial"/>
                <w:sz w:val="24"/>
                <w:szCs w:val="24"/>
              </w:rPr>
            </w:pPr>
            <w:r>
              <w:rPr>
                <w:rFonts w:ascii="Arial" w:hAnsi="Arial" w:cs="Arial"/>
                <w:sz w:val="24"/>
                <w:szCs w:val="24"/>
              </w:rPr>
              <w:t xml:space="preserve">380 </w:t>
            </w:r>
            <w:r w:rsidRPr="00382F98">
              <w:rPr>
                <w:rFonts w:ascii="Arial" w:hAnsi="Arial" w:cs="Arial"/>
                <w:sz w:val="24"/>
                <w:szCs w:val="24"/>
              </w:rPr>
              <w:t>+ choice from above</w:t>
            </w:r>
          </w:p>
        </w:tc>
        <w:tc>
          <w:tcPr>
            <w:tcW w:w="2552" w:type="dxa"/>
          </w:tcPr>
          <w:p w14:paraId="3B13916A" w14:textId="1919C790" w:rsidR="003B2FED" w:rsidRPr="00382F98" w:rsidRDefault="003B2FED" w:rsidP="00C540ED">
            <w:pPr>
              <w:rPr>
                <w:rFonts w:ascii="Arial" w:hAnsi="Arial" w:cs="Arial"/>
                <w:sz w:val="24"/>
                <w:szCs w:val="24"/>
              </w:rPr>
            </w:pPr>
            <w:r>
              <w:rPr>
                <w:rFonts w:ascii="Arial" w:hAnsi="Arial" w:cs="Arial"/>
                <w:sz w:val="24"/>
                <w:szCs w:val="24"/>
              </w:rPr>
              <w:t>12</w:t>
            </w:r>
          </w:p>
        </w:tc>
      </w:tr>
    </w:tbl>
    <w:p w14:paraId="3A32E025" w14:textId="77777777" w:rsidR="00CA58E6" w:rsidRPr="00382F98" w:rsidRDefault="00CA58E6" w:rsidP="00C540ED">
      <w:pPr>
        <w:spacing w:after="0" w:line="240" w:lineRule="auto"/>
        <w:rPr>
          <w:rFonts w:ascii="Arial" w:hAnsi="Arial" w:cs="Arial"/>
          <w:b/>
          <w:bCs/>
          <w:sz w:val="24"/>
          <w:szCs w:val="24"/>
        </w:rPr>
      </w:pPr>
    </w:p>
    <w:p w14:paraId="108C16CC" w14:textId="2FB67CE2" w:rsidR="005A1309" w:rsidRPr="007D4A5A" w:rsidRDefault="005A1309" w:rsidP="005A1309">
      <w:pPr>
        <w:spacing w:after="0" w:line="240" w:lineRule="auto"/>
        <w:rPr>
          <w:rFonts w:ascii="Arial" w:hAnsi="Arial" w:cs="Arial"/>
          <w:b/>
          <w:bCs/>
          <w:color w:val="16AD85"/>
          <w:sz w:val="28"/>
          <w:szCs w:val="28"/>
        </w:rPr>
      </w:pPr>
      <w:r w:rsidRPr="007D4A5A">
        <w:rPr>
          <w:rFonts w:ascii="Arial" w:hAnsi="Arial" w:cs="Arial"/>
          <w:b/>
          <w:bCs/>
          <w:color w:val="16AD85"/>
          <w:sz w:val="28"/>
          <w:szCs w:val="28"/>
        </w:rPr>
        <w:t xml:space="preserve">Level 5 Leadership and Management of Children’s Care, Play, </w:t>
      </w:r>
    </w:p>
    <w:p w14:paraId="7C74F875" w14:textId="1D99EC90" w:rsidR="00B41405" w:rsidRPr="007D4A5A" w:rsidRDefault="005A1309" w:rsidP="005A1309">
      <w:pPr>
        <w:spacing w:after="0" w:line="240" w:lineRule="auto"/>
        <w:rPr>
          <w:rFonts w:ascii="Arial" w:hAnsi="Arial" w:cs="Arial"/>
          <w:b/>
          <w:bCs/>
          <w:color w:val="16AD85"/>
          <w:sz w:val="28"/>
          <w:szCs w:val="28"/>
        </w:rPr>
      </w:pPr>
      <w:r w:rsidRPr="007D4A5A">
        <w:rPr>
          <w:rFonts w:ascii="Arial" w:hAnsi="Arial" w:cs="Arial"/>
          <w:b/>
          <w:bCs/>
          <w:color w:val="16AD85"/>
          <w:sz w:val="28"/>
          <w:szCs w:val="28"/>
        </w:rPr>
        <w:t>Learning and Development</w:t>
      </w:r>
      <w:r w:rsidR="009C1CA6" w:rsidRPr="007D4A5A">
        <w:rPr>
          <w:rFonts w:ascii="Arial" w:hAnsi="Arial" w:cs="Arial"/>
          <w:b/>
          <w:bCs/>
          <w:color w:val="16AD85"/>
          <w:sz w:val="28"/>
          <w:szCs w:val="28"/>
        </w:rPr>
        <w:t>: Practice</w:t>
      </w:r>
      <w:r w:rsidR="009D322C" w:rsidRPr="007D4A5A">
        <w:rPr>
          <w:rFonts w:ascii="Arial" w:hAnsi="Arial" w:cs="Arial"/>
          <w:b/>
          <w:bCs/>
          <w:color w:val="16AD85"/>
          <w:sz w:val="28"/>
          <w:szCs w:val="28"/>
        </w:rPr>
        <w:t xml:space="preserve"> </w:t>
      </w:r>
    </w:p>
    <w:p w14:paraId="35150D74" w14:textId="77777777" w:rsidR="00AE494E" w:rsidRDefault="00AE494E" w:rsidP="005A1309">
      <w:pPr>
        <w:spacing w:after="0" w:line="240" w:lineRule="auto"/>
        <w:rPr>
          <w:rFonts w:ascii="Arial" w:hAnsi="Arial" w:cs="Arial"/>
          <w:b/>
          <w:bCs/>
          <w:sz w:val="24"/>
          <w:szCs w:val="24"/>
        </w:rPr>
      </w:pPr>
    </w:p>
    <w:p w14:paraId="159251C8" w14:textId="69897B7A" w:rsidR="00B41405" w:rsidRPr="00AE494E" w:rsidRDefault="00B41405" w:rsidP="00B41405">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otal credit</w:t>
      </w:r>
      <w:r w:rsidR="003E2CE0">
        <w:rPr>
          <w:rFonts w:ascii="Arial" w:hAnsi="Arial" w:cs="Arial"/>
          <w:b/>
          <w:bCs/>
          <w:sz w:val="24"/>
          <w:szCs w:val="24"/>
        </w:rPr>
        <w:t>s</w:t>
      </w:r>
      <w:r w:rsidR="003E2CE0" w:rsidRPr="007D4A5A">
        <w:rPr>
          <w:rFonts w:ascii="Arial" w:hAnsi="Arial" w:cs="Arial"/>
          <w:b/>
          <w:bCs/>
          <w:sz w:val="24"/>
          <w:szCs w:val="24"/>
        </w:rPr>
        <w:t>:</w:t>
      </w:r>
      <w:r w:rsidRPr="00AE494E">
        <w:rPr>
          <w:rFonts w:ascii="Arial" w:hAnsi="Arial" w:cs="Arial"/>
          <w:sz w:val="24"/>
          <w:szCs w:val="24"/>
        </w:rPr>
        <w:t xml:space="preserve"> 120</w:t>
      </w:r>
    </w:p>
    <w:p w14:paraId="2633CD45" w14:textId="31387042" w:rsidR="00AE494E" w:rsidRPr="00AE494E" w:rsidRDefault="00B41405" w:rsidP="00AE494E">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g</w:t>
      </w:r>
      <w:r w:rsidRPr="007D4A5A">
        <w:rPr>
          <w:rFonts w:ascii="Arial" w:hAnsi="Arial" w:cs="Arial"/>
          <w:b/>
          <w:bCs/>
          <w:sz w:val="24"/>
          <w:szCs w:val="24"/>
        </w:rPr>
        <w:t xml:space="preserve">uided </w:t>
      </w:r>
      <w:r w:rsidR="003E2CE0" w:rsidRPr="007D4A5A">
        <w:rPr>
          <w:rFonts w:ascii="Arial" w:hAnsi="Arial" w:cs="Arial"/>
          <w:b/>
          <w:bCs/>
          <w:sz w:val="24"/>
          <w:szCs w:val="24"/>
        </w:rPr>
        <w:t>l</w:t>
      </w:r>
      <w:r w:rsidRPr="007D4A5A">
        <w:rPr>
          <w:rFonts w:ascii="Arial" w:hAnsi="Arial" w:cs="Arial"/>
          <w:b/>
          <w:bCs/>
          <w:sz w:val="24"/>
          <w:szCs w:val="24"/>
        </w:rPr>
        <w:t xml:space="preserve">earning </w:t>
      </w:r>
      <w:r w:rsidR="003E2CE0" w:rsidRPr="007D4A5A">
        <w:rPr>
          <w:rFonts w:ascii="Arial" w:hAnsi="Arial" w:cs="Arial"/>
          <w:b/>
          <w:bCs/>
          <w:sz w:val="24"/>
          <w:szCs w:val="24"/>
        </w:rPr>
        <w:t>h</w:t>
      </w:r>
      <w:r w:rsidRPr="007D4A5A">
        <w:rPr>
          <w:rFonts w:ascii="Arial" w:hAnsi="Arial" w:cs="Arial"/>
          <w:b/>
          <w:bCs/>
          <w:sz w:val="24"/>
          <w:szCs w:val="24"/>
        </w:rPr>
        <w:t>ours</w:t>
      </w:r>
      <w:r w:rsidR="003E2CE0" w:rsidRPr="007D4A5A">
        <w:rPr>
          <w:rFonts w:ascii="Arial" w:hAnsi="Arial" w:cs="Arial"/>
          <w:b/>
          <w:bCs/>
          <w:sz w:val="24"/>
          <w:szCs w:val="24"/>
        </w:rPr>
        <w:t>:</w:t>
      </w:r>
      <w:r w:rsidRPr="00AE494E">
        <w:rPr>
          <w:rFonts w:ascii="Arial" w:hAnsi="Arial" w:cs="Arial"/>
          <w:sz w:val="24"/>
          <w:szCs w:val="24"/>
        </w:rPr>
        <w:t xml:space="preserve"> 415</w:t>
      </w:r>
    </w:p>
    <w:p w14:paraId="54A9F779" w14:textId="4204587B" w:rsidR="00AE494E" w:rsidRPr="00AE494E" w:rsidRDefault="00AE494E" w:rsidP="00AE494E">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 xml:space="preserve">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AE494E">
        <w:rPr>
          <w:rFonts w:ascii="Arial" w:hAnsi="Arial" w:cs="Arial"/>
          <w:sz w:val="24"/>
          <w:szCs w:val="24"/>
        </w:rPr>
        <w:t xml:space="preserve"> 1</w:t>
      </w:r>
      <w:r w:rsidR="003E2CE0">
        <w:rPr>
          <w:rFonts w:ascii="Arial" w:hAnsi="Arial" w:cs="Arial"/>
          <w:sz w:val="24"/>
          <w:szCs w:val="24"/>
        </w:rPr>
        <w:t>,</w:t>
      </w:r>
      <w:r w:rsidRPr="00AE494E">
        <w:rPr>
          <w:rFonts w:ascii="Arial" w:hAnsi="Arial" w:cs="Arial"/>
          <w:sz w:val="24"/>
          <w:szCs w:val="24"/>
        </w:rPr>
        <w:t>200</w:t>
      </w:r>
    </w:p>
    <w:p w14:paraId="30158FEE" w14:textId="292BE4EF" w:rsidR="005A1309" w:rsidRPr="009D322C" w:rsidRDefault="005A1309" w:rsidP="00B41405">
      <w:pPr>
        <w:spacing w:after="0" w:line="240" w:lineRule="auto"/>
        <w:rPr>
          <w:rFonts w:ascii="Arial" w:hAnsi="Arial" w:cs="Arial"/>
          <w:sz w:val="24"/>
          <w:szCs w:val="24"/>
        </w:rPr>
      </w:pPr>
    </w:p>
    <w:p w14:paraId="3BC8924F" w14:textId="77777777" w:rsidR="003E2CE0" w:rsidRDefault="003E2CE0" w:rsidP="00CA799D">
      <w:pPr>
        <w:spacing w:after="0" w:line="240" w:lineRule="auto"/>
        <w:rPr>
          <w:rFonts w:ascii="Arial" w:hAnsi="Arial" w:cs="Arial"/>
          <w:b/>
          <w:bCs/>
          <w:color w:val="16AD85"/>
          <w:sz w:val="28"/>
          <w:szCs w:val="28"/>
        </w:rPr>
      </w:pPr>
    </w:p>
    <w:p w14:paraId="48F9082D" w14:textId="77777777" w:rsidR="003E2CE0" w:rsidRDefault="003E2CE0" w:rsidP="00CA799D">
      <w:pPr>
        <w:spacing w:after="0" w:line="240" w:lineRule="auto"/>
        <w:rPr>
          <w:rFonts w:ascii="Arial" w:hAnsi="Arial" w:cs="Arial"/>
          <w:b/>
          <w:bCs/>
          <w:color w:val="16AD85"/>
          <w:sz w:val="28"/>
          <w:szCs w:val="28"/>
        </w:rPr>
      </w:pPr>
    </w:p>
    <w:p w14:paraId="6FC2439A" w14:textId="3BC335F5" w:rsidR="00B41405" w:rsidRPr="007D4A5A" w:rsidRDefault="00CA799D" w:rsidP="00CA799D">
      <w:pPr>
        <w:spacing w:after="0" w:line="240" w:lineRule="auto"/>
        <w:rPr>
          <w:rFonts w:ascii="Arial" w:hAnsi="Arial" w:cs="Arial"/>
          <w:b/>
          <w:bCs/>
          <w:color w:val="16AD85"/>
          <w:sz w:val="28"/>
          <w:szCs w:val="28"/>
        </w:rPr>
      </w:pPr>
      <w:r w:rsidRPr="007D4A5A">
        <w:rPr>
          <w:rFonts w:ascii="Arial" w:hAnsi="Arial" w:cs="Arial"/>
          <w:b/>
          <w:bCs/>
          <w:color w:val="16AD85"/>
          <w:sz w:val="28"/>
          <w:szCs w:val="28"/>
        </w:rPr>
        <w:t xml:space="preserve">Level 4 Preparing for Leadership and Management in Children’s Care, Play, Learning and Development </w:t>
      </w:r>
    </w:p>
    <w:p w14:paraId="2D323C87" w14:textId="77777777" w:rsidR="00AE494E" w:rsidRDefault="00AE494E" w:rsidP="00CA799D">
      <w:pPr>
        <w:spacing w:after="0" w:line="240" w:lineRule="auto"/>
        <w:rPr>
          <w:rFonts w:ascii="Arial" w:hAnsi="Arial" w:cs="Arial"/>
          <w:b/>
          <w:bCs/>
          <w:sz w:val="24"/>
          <w:szCs w:val="24"/>
        </w:rPr>
      </w:pPr>
    </w:p>
    <w:p w14:paraId="41980234" w14:textId="6DF6D180" w:rsidR="00B41405" w:rsidRPr="00AE494E" w:rsidRDefault="00B41405" w:rsidP="00B41405">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otal credit</w:t>
      </w:r>
      <w:r w:rsidR="003E2CE0" w:rsidRPr="007D4A5A">
        <w:rPr>
          <w:rFonts w:ascii="Arial" w:hAnsi="Arial" w:cs="Arial"/>
          <w:b/>
          <w:bCs/>
          <w:sz w:val="24"/>
          <w:szCs w:val="24"/>
        </w:rPr>
        <w:t>s:</w:t>
      </w:r>
      <w:r w:rsidRPr="00AE494E">
        <w:rPr>
          <w:rFonts w:ascii="Arial" w:hAnsi="Arial" w:cs="Arial"/>
          <w:sz w:val="24"/>
          <w:szCs w:val="24"/>
        </w:rPr>
        <w:t xml:space="preserve"> 60</w:t>
      </w:r>
    </w:p>
    <w:p w14:paraId="7F996AB7" w14:textId="17C7C972" w:rsidR="00B41405" w:rsidRPr="00AE494E" w:rsidRDefault="00B41405" w:rsidP="00B41405">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g</w:t>
      </w:r>
      <w:r w:rsidRPr="007D4A5A">
        <w:rPr>
          <w:rFonts w:ascii="Arial" w:hAnsi="Arial" w:cs="Arial"/>
          <w:b/>
          <w:bCs/>
          <w:sz w:val="24"/>
          <w:szCs w:val="24"/>
        </w:rPr>
        <w:t xml:space="preserve">uided </w:t>
      </w:r>
      <w:r w:rsidR="003E2CE0" w:rsidRPr="007D4A5A">
        <w:rPr>
          <w:rFonts w:ascii="Arial" w:hAnsi="Arial" w:cs="Arial"/>
          <w:b/>
          <w:bCs/>
          <w:sz w:val="24"/>
          <w:szCs w:val="24"/>
        </w:rPr>
        <w:t>l</w:t>
      </w:r>
      <w:r w:rsidRPr="007D4A5A">
        <w:rPr>
          <w:rFonts w:ascii="Arial" w:hAnsi="Arial" w:cs="Arial"/>
          <w:b/>
          <w:bCs/>
          <w:sz w:val="24"/>
          <w:szCs w:val="24"/>
        </w:rPr>
        <w:t xml:space="preserve">earning </w:t>
      </w:r>
      <w:r w:rsidR="003E2CE0" w:rsidRPr="007D4A5A">
        <w:rPr>
          <w:rFonts w:ascii="Arial" w:hAnsi="Arial" w:cs="Arial"/>
          <w:b/>
          <w:bCs/>
          <w:sz w:val="24"/>
          <w:szCs w:val="24"/>
        </w:rPr>
        <w:t>h</w:t>
      </w:r>
      <w:r w:rsidRPr="007D4A5A">
        <w:rPr>
          <w:rFonts w:ascii="Arial" w:hAnsi="Arial" w:cs="Arial"/>
          <w:b/>
          <w:bCs/>
          <w:sz w:val="24"/>
          <w:szCs w:val="24"/>
        </w:rPr>
        <w:t>ours</w:t>
      </w:r>
      <w:r w:rsidR="003E2CE0" w:rsidRPr="007D4A5A">
        <w:rPr>
          <w:rFonts w:ascii="Arial" w:hAnsi="Arial" w:cs="Arial"/>
          <w:b/>
          <w:bCs/>
          <w:sz w:val="24"/>
          <w:szCs w:val="24"/>
        </w:rPr>
        <w:t>:</w:t>
      </w:r>
      <w:r w:rsidRPr="00AE494E">
        <w:rPr>
          <w:rFonts w:ascii="Arial" w:hAnsi="Arial" w:cs="Arial"/>
          <w:sz w:val="24"/>
          <w:szCs w:val="24"/>
        </w:rPr>
        <w:t xml:space="preserve"> 335</w:t>
      </w:r>
    </w:p>
    <w:p w14:paraId="68078379" w14:textId="3354AE16" w:rsidR="00AE494E" w:rsidRPr="00AE494E" w:rsidRDefault="00AE494E" w:rsidP="00AE494E">
      <w:pPr>
        <w:spacing w:after="0" w:line="240" w:lineRule="auto"/>
        <w:rPr>
          <w:rFonts w:ascii="Arial" w:hAnsi="Arial" w:cs="Arial"/>
          <w:sz w:val="24"/>
          <w:szCs w:val="24"/>
        </w:rPr>
      </w:pPr>
      <w:r w:rsidRPr="007D4A5A">
        <w:rPr>
          <w:rFonts w:ascii="Arial" w:hAnsi="Arial" w:cs="Arial"/>
          <w:b/>
          <w:bCs/>
          <w:sz w:val="24"/>
          <w:szCs w:val="24"/>
        </w:rPr>
        <w:t xml:space="preserve">Minimum </w:t>
      </w:r>
      <w:r w:rsidR="003E2CE0" w:rsidRPr="007D4A5A">
        <w:rPr>
          <w:rFonts w:ascii="Arial" w:hAnsi="Arial" w:cs="Arial"/>
          <w:b/>
          <w:bCs/>
          <w:sz w:val="24"/>
          <w:szCs w:val="24"/>
        </w:rPr>
        <w:t>t</w:t>
      </w:r>
      <w:r w:rsidRPr="007D4A5A">
        <w:rPr>
          <w:rFonts w:ascii="Arial" w:hAnsi="Arial" w:cs="Arial"/>
          <w:b/>
          <w:bCs/>
          <w:sz w:val="24"/>
          <w:szCs w:val="24"/>
        </w:rPr>
        <w:t xml:space="preserve">otal </w:t>
      </w:r>
      <w:r w:rsidR="003E2CE0" w:rsidRPr="007D4A5A">
        <w:rPr>
          <w:rFonts w:ascii="Arial" w:hAnsi="Arial" w:cs="Arial"/>
          <w:b/>
          <w:bCs/>
          <w:sz w:val="24"/>
          <w:szCs w:val="24"/>
        </w:rPr>
        <w:t>q</w:t>
      </w:r>
      <w:r w:rsidRPr="007D4A5A">
        <w:rPr>
          <w:rFonts w:ascii="Arial" w:hAnsi="Arial" w:cs="Arial"/>
          <w:b/>
          <w:bCs/>
          <w:sz w:val="24"/>
          <w:szCs w:val="24"/>
        </w:rPr>
        <w:t xml:space="preserve">ualification </w:t>
      </w:r>
      <w:r w:rsidR="003E2CE0" w:rsidRPr="007D4A5A">
        <w:rPr>
          <w:rFonts w:ascii="Arial" w:hAnsi="Arial" w:cs="Arial"/>
          <w:b/>
          <w:bCs/>
          <w:sz w:val="24"/>
          <w:szCs w:val="24"/>
        </w:rPr>
        <w:t>t</w:t>
      </w:r>
      <w:r w:rsidRPr="007D4A5A">
        <w:rPr>
          <w:rFonts w:ascii="Arial" w:hAnsi="Arial" w:cs="Arial"/>
          <w:b/>
          <w:bCs/>
          <w:sz w:val="24"/>
          <w:szCs w:val="24"/>
        </w:rPr>
        <w:t>ime</w:t>
      </w:r>
      <w:r w:rsidR="003E2CE0" w:rsidRPr="007D4A5A">
        <w:rPr>
          <w:rFonts w:ascii="Arial" w:hAnsi="Arial" w:cs="Arial"/>
          <w:b/>
          <w:bCs/>
          <w:sz w:val="24"/>
          <w:szCs w:val="24"/>
        </w:rPr>
        <w:t>:</w:t>
      </w:r>
      <w:r w:rsidRPr="00AE494E">
        <w:rPr>
          <w:rFonts w:ascii="Arial" w:hAnsi="Arial" w:cs="Arial"/>
          <w:sz w:val="24"/>
          <w:szCs w:val="24"/>
        </w:rPr>
        <w:t xml:space="preserve"> 600</w:t>
      </w:r>
      <w:r w:rsidR="003E2CE0">
        <w:rPr>
          <w:rFonts w:ascii="Arial" w:hAnsi="Arial" w:cs="Arial"/>
          <w:sz w:val="24"/>
          <w:szCs w:val="24"/>
        </w:rPr>
        <w:t xml:space="preserve"> hours</w:t>
      </w:r>
    </w:p>
    <w:p w14:paraId="3B8D6636" w14:textId="0C6FE1E3" w:rsidR="00CA799D" w:rsidRPr="009D322C" w:rsidRDefault="00CA799D" w:rsidP="00B41405">
      <w:pPr>
        <w:spacing w:after="0" w:line="240" w:lineRule="auto"/>
        <w:rPr>
          <w:rFonts w:ascii="Arial" w:hAnsi="Arial" w:cs="Arial"/>
          <w:sz w:val="24"/>
          <w:szCs w:val="24"/>
        </w:rPr>
      </w:pPr>
    </w:p>
    <w:tbl>
      <w:tblPr>
        <w:tblStyle w:val="TableGrid"/>
        <w:tblW w:w="10031" w:type="dxa"/>
        <w:tblLayout w:type="fixed"/>
        <w:tblLook w:val="04A0" w:firstRow="1" w:lastRow="0" w:firstColumn="1" w:lastColumn="0" w:noHBand="0" w:noVBand="1"/>
      </w:tblPr>
      <w:tblGrid>
        <w:gridCol w:w="3397"/>
        <w:gridCol w:w="1134"/>
        <w:gridCol w:w="1276"/>
        <w:gridCol w:w="1701"/>
        <w:gridCol w:w="2523"/>
      </w:tblGrid>
      <w:tr w:rsidR="003E2CE0" w:rsidRPr="00382F98" w14:paraId="11EE8C32" w14:textId="77777777" w:rsidTr="007D4A5A">
        <w:tc>
          <w:tcPr>
            <w:tcW w:w="3397" w:type="dxa"/>
          </w:tcPr>
          <w:p w14:paraId="5E0F44E6" w14:textId="3B84E759" w:rsidR="00E44E04" w:rsidRPr="007D4A5A" w:rsidRDefault="00E44E04" w:rsidP="00E44E04">
            <w:pPr>
              <w:rPr>
                <w:rFonts w:ascii="Arial" w:hAnsi="Arial" w:cs="Arial"/>
                <w:b/>
                <w:bCs/>
                <w:color w:val="16AD85"/>
                <w:sz w:val="24"/>
                <w:szCs w:val="24"/>
              </w:rPr>
            </w:pPr>
            <w:r w:rsidRPr="007D4A5A">
              <w:rPr>
                <w:rFonts w:ascii="Arial" w:hAnsi="Arial" w:cs="Arial"/>
                <w:b/>
                <w:bCs/>
                <w:color w:val="16AD85"/>
                <w:sz w:val="24"/>
                <w:szCs w:val="24"/>
              </w:rPr>
              <w:t>Pathways</w:t>
            </w:r>
          </w:p>
        </w:tc>
        <w:tc>
          <w:tcPr>
            <w:tcW w:w="1134" w:type="dxa"/>
          </w:tcPr>
          <w:p w14:paraId="0AD30ADE" w14:textId="2F809448" w:rsidR="00E44E04" w:rsidRPr="007D4A5A" w:rsidRDefault="00E44E04" w:rsidP="00E44E04">
            <w:pPr>
              <w:rPr>
                <w:rFonts w:ascii="Arial" w:hAnsi="Arial" w:cs="Arial"/>
                <w:b/>
                <w:bCs/>
                <w:color w:val="16AD85"/>
                <w:sz w:val="24"/>
                <w:szCs w:val="24"/>
              </w:rPr>
            </w:pPr>
            <w:r w:rsidRPr="007D4A5A">
              <w:rPr>
                <w:rFonts w:ascii="Arial" w:hAnsi="Arial" w:cs="Arial"/>
                <w:b/>
                <w:bCs/>
                <w:color w:val="16AD85"/>
                <w:sz w:val="24"/>
                <w:szCs w:val="24"/>
              </w:rPr>
              <w:t>Credit</w:t>
            </w:r>
            <w:r w:rsidR="003E2CE0" w:rsidRPr="007D4A5A">
              <w:rPr>
                <w:rFonts w:ascii="Arial" w:hAnsi="Arial" w:cs="Arial"/>
                <w:b/>
                <w:bCs/>
                <w:color w:val="16AD85"/>
                <w:sz w:val="24"/>
                <w:szCs w:val="24"/>
              </w:rPr>
              <w:t>s</w:t>
            </w:r>
            <w:r w:rsidRPr="007D4A5A">
              <w:rPr>
                <w:rFonts w:ascii="Arial" w:hAnsi="Arial" w:cs="Arial"/>
                <w:b/>
                <w:bCs/>
                <w:color w:val="16AD85"/>
                <w:sz w:val="24"/>
                <w:szCs w:val="24"/>
              </w:rPr>
              <w:t xml:space="preserve">  </w:t>
            </w:r>
          </w:p>
        </w:tc>
        <w:tc>
          <w:tcPr>
            <w:tcW w:w="1276" w:type="dxa"/>
          </w:tcPr>
          <w:p w14:paraId="4D500F50" w14:textId="52A75BE8" w:rsidR="00E44E04" w:rsidRPr="00382F98" w:rsidRDefault="003E2CE0" w:rsidP="00E44E04">
            <w:pPr>
              <w:rPr>
                <w:rFonts w:ascii="Arial" w:hAnsi="Arial" w:cs="Arial"/>
                <w:b/>
                <w:bCs/>
                <w:sz w:val="24"/>
                <w:szCs w:val="24"/>
              </w:rPr>
            </w:pPr>
            <w:r>
              <w:rPr>
                <w:rFonts w:ascii="Arial" w:hAnsi="Arial" w:cs="Arial"/>
                <w:b/>
                <w:bCs/>
                <w:color w:val="16AD85"/>
                <w:sz w:val="24"/>
                <w:szCs w:val="24"/>
              </w:rPr>
              <w:t>Guided learning hours</w:t>
            </w:r>
          </w:p>
        </w:tc>
        <w:tc>
          <w:tcPr>
            <w:tcW w:w="1701" w:type="dxa"/>
          </w:tcPr>
          <w:p w14:paraId="44276F3A" w14:textId="797DABEB" w:rsidR="00E44E04" w:rsidRPr="00382F98" w:rsidRDefault="003E2CE0" w:rsidP="00E44E04">
            <w:pPr>
              <w:rPr>
                <w:rFonts w:ascii="Arial" w:hAnsi="Arial" w:cs="Arial"/>
                <w:b/>
                <w:bCs/>
                <w:sz w:val="24"/>
                <w:szCs w:val="24"/>
              </w:rPr>
            </w:pPr>
            <w:r w:rsidRPr="003E2CE0">
              <w:rPr>
                <w:rFonts w:ascii="Arial" w:hAnsi="Arial" w:cs="Arial"/>
                <w:b/>
                <w:bCs/>
                <w:color w:val="16AD85"/>
                <w:sz w:val="24"/>
                <w:szCs w:val="24"/>
              </w:rPr>
              <w:t>Total qualification time</w:t>
            </w:r>
          </w:p>
        </w:tc>
        <w:tc>
          <w:tcPr>
            <w:tcW w:w="2523" w:type="dxa"/>
          </w:tcPr>
          <w:p w14:paraId="718A6E86" w14:textId="77777777" w:rsidR="003E2CE0" w:rsidRPr="00E14D97" w:rsidRDefault="003E2CE0" w:rsidP="003E2CE0">
            <w:pPr>
              <w:rPr>
                <w:rFonts w:ascii="Arial" w:hAnsi="Arial" w:cs="Arial"/>
                <w:b/>
                <w:bCs/>
                <w:color w:val="16AD85"/>
                <w:sz w:val="24"/>
                <w:szCs w:val="24"/>
              </w:rPr>
            </w:pPr>
            <w:r w:rsidRPr="00E14D97">
              <w:rPr>
                <w:rFonts w:ascii="Arial" w:hAnsi="Arial" w:cs="Arial"/>
                <w:b/>
                <w:bCs/>
                <w:color w:val="16AD85"/>
                <w:sz w:val="24"/>
                <w:szCs w:val="24"/>
              </w:rPr>
              <w:t xml:space="preserve">Essential Skills </w:t>
            </w:r>
          </w:p>
          <w:p w14:paraId="66BEECAF" w14:textId="77777777" w:rsidR="003E2CE0" w:rsidRPr="00E14D97" w:rsidRDefault="003E2CE0" w:rsidP="003E2CE0">
            <w:pPr>
              <w:rPr>
                <w:rFonts w:ascii="Arial" w:hAnsi="Arial" w:cs="Arial"/>
                <w:b/>
                <w:bCs/>
                <w:color w:val="16AD85"/>
                <w:sz w:val="24"/>
                <w:szCs w:val="24"/>
              </w:rPr>
            </w:pPr>
            <w:r w:rsidRPr="00E14D97">
              <w:rPr>
                <w:rFonts w:ascii="Arial" w:hAnsi="Arial" w:cs="Arial"/>
                <w:b/>
                <w:bCs/>
                <w:color w:val="16AD85"/>
                <w:sz w:val="24"/>
                <w:szCs w:val="24"/>
              </w:rPr>
              <w:t xml:space="preserve">L2 Application </w:t>
            </w:r>
            <w:r>
              <w:rPr>
                <w:rFonts w:ascii="Arial" w:hAnsi="Arial" w:cs="Arial"/>
                <w:b/>
                <w:bCs/>
                <w:color w:val="16AD85"/>
                <w:sz w:val="24"/>
                <w:szCs w:val="24"/>
              </w:rPr>
              <w:t>o</w:t>
            </w:r>
            <w:r w:rsidRPr="00E14D97">
              <w:rPr>
                <w:rFonts w:ascii="Arial" w:hAnsi="Arial" w:cs="Arial"/>
                <w:b/>
                <w:bCs/>
                <w:color w:val="16AD85"/>
                <w:sz w:val="24"/>
                <w:szCs w:val="24"/>
              </w:rPr>
              <w:t>f Number</w:t>
            </w:r>
            <w:r>
              <w:rPr>
                <w:rFonts w:ascii="Arial" w:hAnsi="Arial" w:cs="Arial"/>
                <w:b/>
                <w:bCs/>
                <w:color w:val="16AD85"/>
                <w:sz w:val="24"/>
                <w:szCs w:val="24"/>
              </w:rPr>
              <w:t>:</w:t>
            </w:r>
            <w:r w:rsidRPr="00E14D97">
              <w:rPr>
                <w:rFonts w:ascii="Arial" w:hAnsi="Arial" w:cs="Arial"/>
                <w:b/>
                <w:bCs/>
                <w:color w:val="16AD85"/>
                <w:sz w:val="24"/>
                <w:szCs w:val="24"/>
              </w:rPr>
              <w:t xml:space="preserve"> </w:t>
            </w:r>
            <w:r>
              <w:rPr>
                <w:rFonts w:ascii="Arial" w:hAnsi="Arial" w:cs="Arial"/>
                <w:b/>
                <w:bCs/>
                <w:color w:val="16AD85"/>
                <w:sz w:val="24"/>
                <w:szCs w:val="24"/>
              </w:rPr>
              <w:br/>
            </w:r>
            <w:r w:rsidRPr="00E14D97">
              <w:rPr>
                <w:rFonts w:ascii="Arial" w:hAnsi="Arial" w:cs="Arial"/>
                <w:b/>
                <w:bCs/>
                <w:color w:val="16AD85"/>
                <w:sz w:val="24"/>
                <w:szCs w:val="24"/>
              </w:rPr>
              <w:t>6 credits</w:t>
            </w:r>
          </w:p>
          <w:p w14:paraId="5D549BEC" w14:textId="1A3E7D48" w:rsidR="00E44E04" w:rsidRPr="00382F98" w:rsidRDefault="003E2CE0" w:rsidP="00E44E04">
            <w:pPr>
              <w:rPr>
                <w:rFonts w:ascii="Arial" w:hAnsi="Arial" w:cs="Arial"/>
                <w:b/>
                <w:bCs/>
                <w:sz w:val="24"/>
                <w:szCs w:val="24"/>
              </w:rPr>
            </w:pPr>
            <w:r w:rsidRPr="00E14D97">
              <w:rPr>
                <w:rFonts w:ascii="Arial" w:hAnsi="Arial" w:cs="Arial"/>
                <w:b/>
                <w:bCs/>
                <w:color w:val="16AD85"/>
                <w:sz w:val="24"/>
                <w:szCs w:val="24"/>
              </w:rPr>
              <w:t xml:space="preserve">L2 </w:t>
            </w:r>
            <w:r>
              <w:rPr>
                <w:rFonts w:ascii="Arial" w:hAnsi="Arial" w:cs="Arial"/>
                <w:b/>
                <w:bCs/>
                <w:color w:val="16AD85"/>
                <w:sz w:val="24"/>
                <w:szCs w:val="24"/>
              </w:rPr>
              <w:t>C</w:t>
            </w:r>
            <w:r w:rsidRPr="00E14D97">
              <w:rPr>
                <w:rFonts w:ascii="Arial" w:hAnsi="Arial" w:cs="Arial"/>
                <w:b/>
                <w:bCs/>
                <w:color w:val="16AD85"/>
                <w:sz w:val="24"/>
                <w:szCs w:val="24"/>
              </w:rPr>
              <w:t>ommunication</w:t>
            </w:r>
            <w:r>
              <w:rPr>
                <w:rFonts w:ascii="Arial" w:hAnsi="Arial" w:cs="Arial"/>
                <w:b/>
                <w:bCs/>
                <w:color w:val="16AD85"/>
                <w:sz w:val="24"/>
                <w:szCs w:val="24"/>
              </w:rPr>
              <w:t>:</w:t>
            </w:r>
            <w:r w:rsidRPr="00E14D97">
              <w:rPr>
                <w:rFonts w:ascii="Arial" w:hAnsi="Arial" w:cs="Arial"/>
                <w:b/>
                <w:bCs/>
                <w:color w:val="16AD85"/>
                <w:sz w:val="24"/>
                <w:szCs w:val="24"/>
              </w:rPr>
              <w:t xml:space="preserve"> 6 credits</w:t>
            </w:r>
          </w:p>
        </w:tc>
      </w:tr>
      <w:tr w:rsidR="003E2CE0" w:rsidRPr="00382F98" w14:paraId="11346A63" w14:textId="77777777" w:rsidTr="007D4A5A">
        <w:trPr>
          <w:trHeight w:val="1656"/>
        </w:trPr>
        <w:tc>
          <w:tcPr>
            <w:tcW w:w="3397" w:type="dxa"/>
          </w:tcPr>
          <w:p w14:paraId="72D87B9E" w14:textId="6E3BF899" w:rsidR="00F644E7" w:rsidRPr="00D7647A" w:rsidRDefault="00F644E7" w:rsidP="00D7647A">
            <w:pPr>
              <w:pStyle w:val="ListParagraph"/>
              <w:numPr>
                <w:ilvl w:val="0"/>
                <w:numId w:val="2"/>
              </w:numPr>
              <w:rPr>
                <w:rFonts w:ascii="Arial" w:hAnsi="Arial" w:cs="Arial"/>
                <w:b/>
                <w:bCs/>
                <w:sz w:val="24"/>
                <w:szCs w:val="24"/>
              </w:rPr>
            </w:pPr>
            <w:r w:rsidRPr="00D7647A">
              <w:rPr>
                <w:rFonts w:ascii="Arial" w:hAnsi="Arial" w:cs="Arial"/>
                <w:b/>
                <w:bCs/>
                <w:sz w:val="24"/>
                <w:szCs w:val="24"/>
              </w:rPr>
              <w:t>L</w:t>
            </w:r>
            <w:r w:rsidR="00C33783">
              <w:rPr>
                <w:rFonts w:ascii="Arial" w:hAnsi="Arial" w:cs="Arial"/>
                <w:b/>
                <w:bCs/>
                <w:sz w:val="24"/>
                <w:szCs w:val="24"/>
              </w:rPr>
              <w:t xml:space="preserve">evel </w:t>
            </w:r>
            <w:r w:rsidRPr="00D7647A">
              <w:rPr>
                <w:rFonts w:ascii="Arial" w:hAnsi="Arial" w:cs="Arial"/>
                <w:b/>
                <w:bCs/>
                <w:sz w:val="24"/>
                <w:szCs w:val="24"/>
              </w:rPr>
              <w:t>4 Preparing for Leadership and Management in Children’s Care, Play, Learning and Development</w:t>
            </w:r>
          </w:p>
          <w:p w14:paraId="6B79957E" w14:textId="77777777" w:rsidR="003E2CE0" w:rsidRDefault="00D7647A" w:rsidP="00E44E04">
            <w:pPr>
              <w:rPr>
                <w:rFonts w:ascii="Arial" w:hAnsi="Arial" w:cs="Arial"/>
                <w:b/>
                <w:bCs/>
                <w:sz w:val="24"/>
                <w:szCs w:val="24"/>
              </w:rPr>
            </w:pPr>
            <w:r>
              <w:rPr>
                <w:rFonts w:ascii="Arial" w:hAnsi="Arial" w:cs="Arial"/>
                <w:b/>
                <w:bCs/>
                <w:sz w:val="24"/>
                <w:szCs w:val="24"/>
              </w:rPr>
              <w:tab/>
            </w:r>
          </w:p>
          <w:p w14:paraId="07851D61" w14:textId="4F1C00E5" w:rsidR="00F644E7" w:rsidRPr="00E44E04" w:rsidRDefault="00F644E7" w:rsidP="00816213">
            <w:pPr>
              <w:ind w:left="360"/>
              <w:rPr>
                <w:rFonts w:ascii="Arial" w:hAnsi="Arial" w:cs="Arial"/>
                <w:b/>
                <w:bCs/>
                <w:sz w:val="24"/>
                <w:szCs w:val="24"/>
              </w:rPr>
            </w:pPr>
            <w:r w:rsidRPr="007D4A5A">
              <w:rPr>
                <w:rFonts w:ascii="Arial" w:hAnsi="Arial" w:cs="Arial"/>
                <w:b/>
                <w:bCs/>
                <w:color w:val="16AD85"/>
                <w:sz w:val="24"/>
                <w:szCs w:val="24"/>
              </w:rPr>
              <w:t>Plus:</w:t>
            </w:r>
            <w:r w:rsidR="003E2CE0">
              <w:rPr>
                <w:rFonts w:ascii="Arial" w:hAnsi="Arial" w:cs="Arial"/>
                <w:b/>
                <w:bCs/>
                <w:color w:val="16AD85"/>
                <w:sz w:val="24"/>
                <w:szCs w:val="24"/>
              </w:rPr>
              <w:t xml:space="preserve"> </w:t>
            </w:r>
            <w:r>
              <w:rPr>
                <w:rFonts w:ascii="Arial" w:hAnsi="Arial" w:cs="Arial"/>
                <w:b/>
                <w:bCs/>
                <w:sz w:val="24"/>
                <w:szCs w:val="24"/>
              </w:rPr>
              <w:t>L</w:t>
            </w:r>
            <w:r w:rsidR="00C33783">
              <w:rPr>
                <w:rFonts w:ascii="Arial" w:hAnsi="Arial" w:cs="Arial"/>
                <w:b/>
                <w:bCs/>
                <w:sz w:val="24"/>
                <w:szCs w:val="24"/>
              </w:rPr>
              <w:t xml:space="preserve">evel </w:t>
            </w:r>
            <w:r>
              <w:rPr>
                <w:rFonts w:ascii="Arial" w:hAnsi="Arial" w:cs="Arial"/>
                <w:b/>
                <w:bCs/>
                <w:sz w:val="24"/>
                <w:szCs w:val="24"/>
              </w:rPr>
              <w:t xml:space="preserve">5 </w:t>
            </w:r>
            <w:r w:rsidRPr="009D322C">
              <w:rPr>
                <w:rFonts w:ascii="Arial" w:hAnsi="Arial" w:cs="Arial"/>
                <w:b/>
                <w:bCs/>
                <w:sz w:val="24"/>
                <w:szCs w:val="24"/>
              </w:rPr>
              <w:t>Leadership and Management of Children’s Care, Play, Learning</w:t>
            </w:r>
            <w:r w:rsidR="003E2CE0">
              <w:rPr>
                <w:rFonts w:ascii="Arial" w:hAnsi="Arial" w:cs="Arial"/>
                <w:b/>
                <w:bCs/>
                <w:sz w:val="24"/>
                <w:szCs w:val="24"/>
              </w:rPr>
              <w:t xml:space="preserve"> </w:t>
            </w:r>
            <w:r w:rsidRPr="009D322C">
              <w:rPr>
                <w:rFonts w:ascii="Arial" w:hAnsi="Arial" w:cs="Arial"/>
                <w:b/>
                <w:bCs/>
                <w:sz w:val="24"/>
                <w:szCs w:val="24"/>
              </w:rPr>
              <w:t>and Development</w:t>
            </w:r>
            <w:r w:rsidR="00785EF5">
              <w:rPr>
                <w:rFonts w:ascii="Arial" w:hAnsi="Arial" w:cs="Arial"/>
                <w:b/>
                <w:bCs/>
                <w:sz w:val="24"/>
                <w:szCs w:val="24"/>
              </w:rPr>
              <w:t>: Practice</w:t>
            </w:r>
          </w:p>
        </w:tc>
        <w:tc>
          <w:tcPr>
            <w:tcW w:w="1134" w:type="dxa"/>
          </w:tcPr>
          <w:p w14:paraId="6BD3C712" w14:textId="77777777" w:rsidR="00F644E7" w:rsidRPr="00382F98" w:rsidRDefault="00F644E7" w:rsidP="00E44E04">
            <w:pPr>
              <w:rPr>
                <w:rFonts w:ascii="Arial" w:hAnsi="Arial" w:cs="Arial"/>
                <w:sz w:val="24"/>
                <w:szCs w:val="24"/>
              </w:rPr>
            </w:pPr>
            <w:r>
              <w:rPr>
                <w:rFonts w:ascii="Arial" w:hAnsi="Arial" w:cs="Arial"/>
                <w:sz w:val="24"/>
                <w:szCs w:val="24"/>
              </w:rPr>
              <w:t>60</w:t>
            </w:r>
          </w:p>
          <w:p w14:paraId="6284B00D" w14:textId="77777777" w:rsidR="00F644E7" w:rsidRDefault="00F644E7" w:rsidP="00E44E04">
            <w:pPr>
              <w:rPr>
                <w:rFonts w:ascii="Arial" w:hAnsi="Arial" w:cs="Arial"/>
                <w:sz w:val="24"/>
                <w:szCs w:val="24"/>
              </w:rPr>
            </w:pPr>
          </w:p>
          <w:p w14:paraId="470A56E2" w14:textId="77777777" w:rsidR="00F644E7" w:rsidRDefault="00F644E7" w:rsidP="00E44E04">
            <w:pPr>
              <w:rPr>
                <w:rFonts w:ascii="Arial" w:hAnsi="Arial" w:cs="Arial"/>
                <w:sz w:val="24"/>
                <w:szCs w:val="24"/>
              </w:rPr>
            </w:pPr>
          </w:p>
          <w:p w14:paraId="4BDC2CF8" w14:textId="77777777" w:rsidR="009C1CA6" w:rsidRDefault="009C1CA6" w:rsidP="00E44E04">
            <w:pPr>
              <w:rPr>
                <w:rFonts w:ascii="Arial" w:hAnsi="Arial" w:cs="Arial"/>
                <w:sz w:val="24"/>
                <w:szCs w:val="24"/>
              </w:rPr>
            </w:pPr>
          </w:p>
          <w:p w14:paraId="2E5E33A0" w14:textId="77777777" w:rsidR="003E2CE0" w:rsidRDefault="003E2CE0" w:rsidP="00E44E04">
            <w:pPr>
              <w:rPr>
                <w:rFonts w:ascii="Arial" w:hAnsi="Arial" w:cs="Arial"/>
                <w:sz w:val="24"/>
                <w:szCs w:val="24"/>
              </w:rPr>
            </w:pPr>
          </w:p>
          <w:p w14:paraId="780020C6" w14:textId="77777777" w:rsidR="003E2CE0" w:rsidRDefault="003E2CE0" w:rsidP="00E44E04">
            <w:pPr>
              <w:rPr>
                <w:rFonts w:ascii="Arial" w:hAnsi="Arial" w:cs="Arial"/>
                <w:sz w:val="24"/>
                <w:szCs w:val="24"/>
              </w:rPr>
            </w:pPr>
          </w:p>
          <w:p w14:paraId="2CA39805" w14:textId="77777777" w:rsidR="003E2CE0" w:rsidRDefault="003E2CE0" w:rsidP="00E44E04">
            <w:pPr>
              <w:rPr>
                <w:rFonts w:ascii="Arial" w:hAnsi="Arial" w:cs="Arial"/>
                <w:sz w:val="24"/>
                <w:szCs w:val="24"/>
              </w:rPr>
            </w:pPr>
          </w:p>
          <w:p w14:paraId="18C4C318" w14:textId="1D06E59E" w:rsidR="00F644E7" w:rsidRPr="00382F98" w:rsidRDefault="00F644E7" w:rsidP="00E44E04">
            <w:pPr>
              <w:rPr>
                <w:rFonts w:ascii="Arial" w:hAnsi="Arial" w:cs="Arial"/>
                <w:sz w:val="24"/>
                <w:szCs w:val="24"/>
              </w:rPr>
            </w:pPr>
            <w:r>
              <w:rPr>
                <w:rFonts w:ascii="Arial" w:hAnsi="Arial" w:cs="Arial"/>
                <w:sz w:val="24"/>
                <w:szCs w:val="24"/>
              </w:rPr>
              <w:t>120</w:t>
            </w:r>
          </w:p>
        </w:tc>
        <w:tc>
          <w:tcPr>
            <w:tcW w:w="1276" w:type="dxa"/>
          </w:tcPr>
          <w:p w14:paraId="674E2256" w14:textId="77777777" w:rsidR="00F644E7" w:rsidRDefault="00F644E7" w:rsidP="00E44E04">
            <w:pPr>
              <w:rPr>
                <w:rFonts w:ascii="Arial" w:hAnsi="Arial" w:cs="Arial"/>
                <w:sz w:val="24"/>
                <w:szCs w:val="24"/>
              </w:rPr>
            </w:pPr>
            <w:r>
              <w:rPr>
                <w:rFonts w:ascii="Arial" w:hAnsi="Arial" w:cs="Arial"/>
                <w:sz w:val="24"/>
                <w:szCs w:val="24"/>
              </w:rPr>
              <w:t>335</w:t>
            </w:r>
          </w:p>
          <w:p w14:paraId="7C569713" w14:textId="77777777" w:rsidR="00F644E7" w:rsidRDefault="00F644E7" w:rsidP="00E44E04">
            <w:pPr>
              <w:rPr>
                <w:rFonts w:ascii="Arial" w:hAnsi="Arial" w:cs="Arial"/>
                <w:sz w:val="24"/>
                <w:szCs w:val="24"/>
              </w:rPr>
            </w:pPr>
          </w:p>
          <w:p w14:paraId="7EAE9681" w14:textId="77777777" w:rsidR="00F644E7" w:rsidRDefault="00F644E7" w:rsidP="00E44E04">
            <w:pPr>
              <w:rPr>
                <w:rFonts w:ascii="Arial" w:hAnsi="Arial" w:cs="Arial"/>
                <w:sz w:val="24"/>
                <w:szCs w:val="24"/>
              </w:rPr>
            </w:pPr>
          </w:p>
          <w:p w14:paraId="5C7B1F37" w14:textId="77777777" w:rsidR="009C1CA6" w:rsidRDefault="009C1CA6" w:rsidP="00E44E04">
            <w:pPr>
              <w:rPr>
                <w:rFonts w:ascii="Arial" w:hAnsi="Arial" w:cs="Arial"/>
                <w:sz w:val="24"/>
                <w:szCs w:val="24"/>
              </w:rPr>
            </w:pPr>
          </w:p>
          <w:p w14:paraId="75A8A185" w14:textId="77777777" w:rsidR="003E2CE0" w:rsidRDefault="003E2CE0" w:rsidP="00E44E04">
            <w:pPr>
              <w:rPr>
                <w:rFonts w:ascii="Arial" w:hAnsi="Arial" w:cs="Arial"/>
                <w:sz w:val="24"/>
                <w:szCs w:val="24"/>
              </w:rPr>
            </w:pPr>
          </w:p>
          <w:p w14:paraId="598ED4F9" w14:textId="77777777" w:rsidR="003E2CE0" w:rsidRDefault="003E2CE0" w:rsidP="00E44E04">
            <w:pPr>
              <w:rPr>
                <w:rFonts w:ascii="Arial" w:hAnsi="Arial" w:cs="Arial"/>
                <w:sz w:val="24"/>
                <w:szCs w:val="24"/>
              </w:rPr>
            </w:pPr>
          </w:p>
          <w:p w14:paraId="62C216E7" w14:textId="77777777" w:rsidR="003E2CE0" w:rsidRDefault="003E2CE0" w:rsidP="00E44E04">
            <w:pPr>
              <w:rPr>
                <w:rFonts w:ascii="Arial" w:hAnsi="Arial" w:cs="Arial"/>
                <w:sz w:val="24"/>
                <w:szCs w:val="24"/>
              </w:rPr>
            </w:pPr>
          </w:p>
          <w:p w14:paraId="220A9E8D" w14:textId="578D4CA4" w:rsidR="00F644E7" w:rsidRDefault="00F644E7" w:rsidP="00E44E04">
            <w:pPr>
              <w:rPr>
                <w:rFonts w:ascii="Arial" w:hAnsi="Arial" w:cs="Arial"/>
                <w:sz w:val="24"/>
                <w:szCs w:val="24"/>
              </w:rPr>
            </w:pPr>
            <w:r>
              <w:rPr>
                <w:rFonts w:ascii="Arial" w:hAnsi="Arial" w:cs="Arial"/>
                <w:sz w:val="24"/>
                <w:szCs w:val="24"/>
              </w:rPr>
              <w:t>415</w:t>
            </w:r>
          </w:p>
        </w:tc>
        <w:tc>
          <w:tcPr>
            <w:tcW w:w="1701" w:type="dxa"/>
          </w:tcPr>
          <w:p w14:paraId="31699B02" w14:textId="77777777" w:rsidR="00F644E7" w:rsidRDefault="00F644E7" w:rsidP="00E44E04">
            <w:pPr>
              <w:rPr>
                <w:rFonts w:ascii="Arial" w:hAnsi="Arial" w:cs="Arial"/>
                <w:sz w:val="24"/>
                <w:szCs w:val="24"/>
              </w:rPr>
            </w:pPr>
            <w:r>
              <w:rPr>
                <w:rFonts w:ascii="Arial" w:hAnsi="Arial" w:cs="Arial"/>
                <w:sz w:val="24"/>
                <w:szCs w:val="24"/>
              </w:rPr>
              <w:t>600</w:t>
            </w:r>
          </w:p>
          <w:p w14:paraId="21E10687" w14:textId="77777777" w:rsidR="00F644E7" w:rsidRDefault="00F644E7" w:rsidP="00E44E04">
            <w:pPr>
              <w:rPr>
                <w:rFonts w:ascii="Arial" w:hAnsi="Arial" w:cs="Arial"/>
                <w:sz w:val="24"/>
                <w:szCs w:val="24"/>
              </w:rPr>
            </w:pPr>
          </w:p>
          <w:p w14:paraId="12C57B1B" w14:textId="77777777" w:rsidR="00F644E7" w:rsidRDefault="00F644E7" w:rsidP="00E44E04">
            <w:pPr>
              <w:rPr>
                <w:rFonts w:ascii="Arial" w:hAnsi="Arial" w:cs="Arial"/>
                <w:sz w:val="24"/>
                <w:szCs w:val="24"/>
              </w:rPr>
            </w:pPr>
          </w:p>
          <w:p w14:paraId="37E7AF4A" w14:textId="77777777" w:rsidR="009C1CA6" w:rsidRDefault="009C1CA6" w:rsidP="00E44E04">
            <w:pPr>
              <w:rPr>
                <w:rFonts w:ascii="Arial" w:hAnsi="Arial" w:cs="Arial"/>
                <w:sz w:val="24"/>
                <w:szCs w:val="24"/>
              </w:rPr>
            </w:pPr>
          </w:p>
          <w:p w14:paraId="3924DD84" w14:textId="77777777" w:rsidR="003E2CE0" w:rsidRDefault="003E2CE0" w:rsidP="00E44E04">
            <w:pPr>
              <w:rPr>
                <w:rFonts w:ascii="Arial" w:hAnsi="Arial" w:cs="Arial"/>
                <w:sz w:val="24"/>
                <w:szCs w:val="24"/>
              </w:rPr>
            </w:pPr>
          </w:p>
          <w:p w14:paraId="421B0C8E" w14:textId="77777777" w:rsidR="003E2CE0" w:rsidRDefault="003E2CE0" w:rsidP="00E44E04">
            <w:pPr>
              <w:rPr>
                <w:rFonts w:ascii="Arial" w:hAnsi="Arial" w:cs="Arial"/>
                <w:sz w:val="24"/>
                <w:szCs w:val="24"/>
              </w:rPr>
            </w:pPr>
          </w:p>
          <w:p w14:paraId="578212CC" w14:textId="77777777" w:rsidR="003E2CE0" w:rsidRDefault="003E2CE0" w:rsidP="00E44E04">
            <w:pPr>
              <w:rPr>
                <w:rFonts w:ascii="Arial" w:hAnsi="Arial" w:cs="Arial"/>
                <w:sz w:val="24"/>
                <w:szCs w:val="24"/>
              </w:rPr>
            </w:pPr>
          </w:p>
          <w:p w14:paraId="1528C82A" w14:textId="539C683D" w:rsidR="00F644E7" w:rsidRDefault="00F644E7" w:rsidP="00E44E04">
            <w:pPr>
              <w:rPr>
                <w:rFonts w:ascii="Arial" w:hAnsi="Arial" w:cs="Arial"/>
                <w:sz w:val="24"/>
                <w:szCs w:val="24"/>
              </w:rPr>
            </w:pPr>
            <w:r>
              <w:rPr>
                <w:rFonts w:ascii="Arial" w:hAnsi="Arial" w:cs="Arial"/>
                <w:sz w:val="24"/>
                <w:szCs w:val="24"/>
              </w:rPr>
              <w:t>1</w:t>
            </w:r>
            <w:r w:rsidR="003E2CE0">
              <w:rPr>
                <w:rFonts w:ascii="Arial" w:hAnsi="Arial" w:cs="Arial"/>
                <w:sz w:val="24"/>
                <w:szCs w:val="24"/>
              </w:rPr>
              <w:t>,</w:t>
            </w:r>
            <w:r>
              <w:rPr>
                <w:rFonts w:ascii="Arial" w:hAnsi="Arial" w:cs="Arial"/>
                <w:sz w:val="24"/>
                <w:szCs w:val="24"/>
              </w:rPr>
              <w:t>200</w:t>
            </w:r>
          </w:p>
        </w:tc>
        <w:tc>
          <w:tcPr>
            <w:tcW w:w="2523" w:type="dxa"/>
          </w:tcPr>
          <w:p w14:paraId="032AB4E7" w14:textId="77777777" w:rsidR="00F644E7" w:rsidRPr="00382F98" w:rsidRDefault="00F644E7" w:rsidP="00E44E04">
            <w:pPr>
              <w:rPr>
                <w:rFonts w:ascii="Arial" w:hAnsi="Arial" w:cs="Arial"/>
                <w:sz w:val="24"/>
                <w:szCs w:val="24"/>
              </w:rPr>
            </w:pPr>
            <w:r>
              <w:rPr>
                <w:rFonts w:ascii="Arial" w:hAnsi="Arial" w:cs="Arial"/>
                <w:sz w:val="24"/>
                <w:szCs w:val="24"/>
              </w:rPr>
              <w:t>12</w:t>
            </w:r>
          </w:p>
          <w:p w14:paraId="0C871BC4" w14:textId="77777777" w:rsidR="00F644E7" w:rsidRDefault="00F644E7" w:rsidP="00E44E04">
            <w:pPr>
              <w:rPr>
                <w:rFonts w:ascii="Arial" w:hAnsi="Arial" w:cs="Arial"/>
                <w:sz w:val="24"/>
                <w:szCs w:val="24"/>
              </w:rPr>
            </w:pPr>
          </w:p>
          <w:p w14:paraId="6FE29B9E" w14:textId="77777777" w:rsidR="00F644E7" w:rsidRDefault="00F644E7" w:rsidP="00E44E04">
            <w:pPr>
              <w:rPr>
                <w:rFonts w:ascii="Arial" w:hAnsi="Arial" w:cs="Arial"/>
                <w:sz w:val="24"/>
                <w:szCs w:val="24"/>
              </w:rPr>
            </w:pPr>
          </w:p>
          <w:p w14:paraId="4F7D33AE" w14:textId="3640D2C5" w:rsidR="00F644E7" w:rsidRPr="00382F98" w:rsidRDefault="00F644E7" w:rsidP="00E44E04">
            <w:pPr>
              <w:rPr>
                <w:rFonts w:ascii="Arial" w:hAnsi="Arial" w:cs="Arial"/>
                <w:sz w:val="24"/>
                <w:szCs w:val="24"/>
              </w:rPr>
            </w:pPr>
          </w:p>
        </w:tc>
      </w:tr>
    </w:tbl>
    <w:p w14:paraId="22E21914" w14:textId="4E0EBDDF" w:rsidR="00CA58E6" w:rsidRDefault="00CA58E6" w:rsidP="00C540ED">
      <w:pPr>
        <w:spacing w:after="0" w:line="240" w:lineRule="auto"/>
        <w:rPr>
          <w:rFonts w:ascii="Arial" w:hAnsi="Arial" w:cs="Arial"/>
          <w:sz w:val="24"/>
          <w:szCs w:val="24"/>
        </w:rPr>
      </w:pPr>
    </w:p>
    <w:p w14:paraId="2696EC6E" w14:textId="06F8F854" w:rsidR="00CC7F59" w:rsidRDefault="00CC7F59" w:rsidP="00C540ED">
      <w:pPr>
        <w:spacing w:after="0" w:line="240" w:lineRule="auto"/>
        <w:rPr>
          <w:rFonts w:ascii="Arial" w:hAnsi="Arial" w:cs="Arial"/>
          <w:sz w:val="24"/>
          <w:szCs w:val="24"/>
        </w:rPr>
      </w:pPr>
    </w:p>
    <w:p w14:paraId="692E09BD" w14:textId="77777777" w:rsidR="00843F7D" w:rsidRDefault="00843F7D" w:rsidP="00CC7F59">
      <w:pPr>
        <w:rPr>
          <w:rFonts w:ascii="Arial" w:hAnsi="Arial" w:cs="Arial"/>
          <w:b/>
          <w:bCs/>
          <w:sz w:val="24"/>
          <w:szCs w:val="24"/>
        </w:rPr>
      </w:pPr>
    </w:p>
    <w:p w14:paraId="64072C61" w14:textId="77777777" w:rsidR="00843F7D" w:rsidRDefault="00843F7D" w:rsidP="00CC7F59">
      <w:pPr>
        <w:rPr>
          <w:rFonts w:ascii="Arial" w:hAnsi="Arial" w:cs="Arial"/>
          <w:b/>
          <w:bCs/>
          <w:sz w:val="24"/>
          <w:szCs w:val="24"/>
        </w:rPr>
      </w:pPr>
    </w:p>
    <w:p w14:paraId="2ECC68B0" w14:textId="77777777" w:rsidR="00843F7D" w:rsidRDefault="00843F7D" w:rsidP="00CC7F59">
      <w:pPr>
        <w:rPr>
          <w:rFonts w:ascii="Arial" w:hAnsi="Arial" w:cs="Arial"/>
          <w:b/>
          <w:bCs/>
          <w:sz w:val="24"/>
          <w:szCs w:val="24"/>
        </w:rPr>
      </w:pPr>
    </w:p>
    <w:p w14:paraId="08180FA3" w14:textId="77777777" w:rsidR="00843F7D" w:rsidRDefault="00843F7D" w:rsidP="00CC7F59">
      <w:pPr>
        <w:rPr>
          <w:rFonts w:ascii="Arial" w:hAnsi="Arial" w:cs="Arial"/>
          <w:b/>
          <w:bCs/>
          <w:sz w:val="24"/>
          <w:szCs w:val="24"/>
        </w:rPr>
      </w:pPr>
    </w:p>
    <w:p w14:paraId="4BBC238E" w14:textId="77777777" w:rsidR="00843F7D" w:rsidRDefault="00843F7D" w:rsidP="00CC7F59">
      <w:pPr>
        <w:rPr>
          <w:rFonts w:ascii="Arial" w:hAnsi="Arial" w:cs="Arial"/>
          <w:b/>
          <w:bCs/>
          <w:sz w:val="24"/>
          <w:szCs w:val="24"/>
        </w:rPr>
      </w:pPr>
    </w:p>
    <w:p w14:paraId="0233D10C" w14:textId="77777777" w:rsidR="00843F7D" w:rsidRDefault="00843F7D" w:rsidP="00CC7F59">
      <w:pPr>
        <w:rPr>
          <w:rFonts w:ascii="Arial" w:hAnsi="Arial" w:cs="Arial"/>
          <w:b/>
          <w:bCs/>
          <w:sz w:val="24"/>
          <w:szCs w:val="24"/>
        </w:rPr>
      </w:pPr>
    </w:p>
    <w:p w14:paraId="0244140A" w14:textId="77777777" w:rsidR="00843F7D" w:rsidRDefault="00843F7D" w:rsidP="00CC7F59">
      <w:pPr>
        <w:rPr>
          <w:rFonts w:ascii="Arial" w:hAnsi="Arial" w:cs="Arial"/>
          <w:b/>
          <w:bCs/>
          <w:sz w:val="24"/>
          <w:szCs w:val="24"/>
        </w:rPr>
      </w:pPr>
    </w:p>
    <w:p w14:paraId="01C995ED" w14:textId="77777777" w:rsidR="00843F7D" w:rsidRDefault="00843F7D" w:rsidP="00CC7F59">
      <w:pPr>
        <w:rPr>
          <w:rFonts w:ascii="Arial" w:hAnsi="Arial" w:cs="Arial"/>
          <w:b/>
          <w:bCs/>
          <w:sz w:val="24"/>
          <w:szCs w:val="24"/>
        </w:rPr>
      </w:pPr>
    </w:p>
    <w:p w14:paraId="10DA8F7B" w14:textId="77777777" w:rsidR="003E2CE0" w:rsidRPr="003E2CE0" w:rsidRDefault="003E2CE0" w:rsidP="003E2CE0">
      <w:pPr>
        <w:spacing w:after="0" w:line="240" w:lineRule="auto"/>
        <w:rPr>
          <w:rFonts w:ascii="Arial" w:eastAsia="Calibri" w:hAnsi="Arial" w:cs="Arial"/>
          <w:b/>
          <w:bCs/>
          <w:color w:val="16AD85"/>
          <w:sz w:val="40"/>
          <w:szCs w:val="40"/>
          <w:lang w:val="en-US"/>
        </w:rPr>
      </w:pPr>
      <w:r w:rsidRPr="003E2CE0">
        <w:rPr>
          <w:rFonts w:ascii="Arial" w:eastAsia="Calibri" w:hAnsi="Arial" w:cs="Arial"/>
          <w:b/>
          <w:bCs/>
          <w:color w:val="16AD85"/>
          <w:sz w:val="40"/>
          <w:szCs w:val="40"/>
          <w:lang w:val="en-US"/>
        </w:rPr>
        <w:t xml:space="preserve">About you/your </w:t>
      </w:r>
      <w:proofErr w:type="spellStart"/>
      <w:r w:rsidRPr="003E2CE0">
        <w:rPr>
          <w:rFonts w:ascii="Arial" w:eastAsia="Calibri" w:hAnsi="Arial" w:cs="Arial"/>
          <w:b/>
          <w:bCs/>
          <w:color w:val="16AD85"/>
          <w:sz w:val="40"/>
          <w:szCs w:val="40"/>
          <w:lang w:val="en-US"/>
        </w:rPr>
        <w:t>organisation</w:t>
      </w:r>
      <w:proofErr w:type="spellEnd"/>
    </w:p>
    <w:p w14:paraId="2BBF2DE3" w14:textId="77777777" w:rsidR="003E2CE0" w:rsidRPr="00231899" w:rsidRDefault="003E2CE0" w:rsidP="003E2CE0">
      <w:pPr>
        <w:spacing w:before="240" w:after="0" w:line="240" w:lineRule="auto"/>
        <w:ind w:left="720" w:right="270" w:hanging="360"/>
        <w:outlineLvl w:val="1"/>
        <w:rPr>
          <w:rFonts w:ascii="Arial" w:eastAsia="Times New Roman" w:hAnsi="Arial" w:cs="Arial"/>
          <w:sz w:val="24"/>
          <w:szCs w:val="24"/>
        </w:rPr>
      </w:pPr>
    </w:p>
    <w:p w14:paraId="60502CE3" w14:textId="77777777" w:rsidR="003E2CE0" w:rsidRPr="00231899" w:rsidRDefault="003E2CE0" w:rsidP="003E2CE0">
      <w:pPr>
        <w:numPr>
          <w:ilvl w:val="0"/>
          <w:numId w:val="9"/>
        </w:numPr>
        <w:spacing w:after="240" w:line="240" w:lineRule="auto"/>
        <w:ind w:right="270"/>
        <w:contextualSpacing/>
        <w:outlineLvl w:val="1"/>
        <w:rPr>
          <w:rFonts w:ascii="Arial" w:eastAsia="Calibri" w:hAnsi="Arial" w:cs="Arial"/>
          <w:b/>
          <w:bCs/>
          <w:vanish/>
          <w:color w:val="8064A2"/>
          <w:sz w:val="28"/>
          <w:szCs w:val="28"/>
          <w:lang w:eastAsia="en-GB"/>
        </w:rPr>
      </w:pPr>
    </w:p>
    <w:p w14:paraId="7ED6EEFB" w14:textId="77777777" w:rsidR="003E2CE0" w:rsidRPr="00231899" w:rsidRDefault="003E2CE0" w:rsidP="003E2CE0">
      <w:pPr>
        <w:tabs>
          <w:tab w:val="left" w:pos="720"/>
        </w:tabs>
        <w:spacing w:after="240" w:line="240" w:lineRule="auto"/>
        <w:ind w:left="720" w:right="270"/>
        <w:contextualSpacing/>
        <w:outlineLvl w:val="1"/>
        <w:rPr>
          <w:rFonts w:ascii="Arial" w:eastAsia="Calibri" w:hAnsi="Arial" w:cs="Arial"/>
          <w:b/>
          <w:bCs/>
          <w:color w:val="8064A2"/>
          <w:sz w:val="28"/>
          <w:szCs w:val="28"/>
          <w:lang w:eastAsia="en-GB"/>
        </w:rPr>
      </w:pPr>
    </w:p>
    <w:p w14:paraId="169B1051" w14:textId="77777777" w:rsidR="003E2CE0" w:rsidRPr="00645453" w:rsidRDefault="003E2CE0" w:rsidP="003E2CE0">
      <w:pPr>
        <w:spacing w:after="0" w:line="240" w:lineRule="auto"/>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 xml:space="preserve">Are you responding to this </w:t>
      </w:r>
      <w:proofErr w:type="gramStart"/>
      <w:r w:rsidRPr="00645453">
        <w:rPr>
          <w:rFonts w:ascii="Arial" w:eastAsia="Times New Roman" w:hAnsi="Arial" w:cs="Arial"/>
          <w:color w:val="000000" w:themeColor="text1"/>
          <w:sz w:val="24"/>
          <w:szCs w:val="24"/>
        </w:rPr>
        <w:t>consultation:</w:t>
      </w:r>
      <w:proofErr w:type="gramEnd"/>
    </w:p>
    <w:p w14:paraId="55CDB417" w14:textId="77777777" w:rsidR="003E2CE0" w:rsidRPr="00645453" w:rsidRDefault="003E2CE0" w:rsidP="003E2CE0">
      <w:pPr>
        <w:spacing w:after="0" w:line="240" w:lineRule="auto"/>
        <w:rPr>
          <w:rFonts w:ascii="Arial" w:eastAsia="Times New Roman" w:hAnsi="Arial" w:cs="Arial"/>
          <w:color w:val="000000" w:themeColor="text1"/>
          <w:sz w:val="24"/>
          <w:szCs w:val="24"/>
        </w:rPr>
      </w:pPr>
    </w:p>
    <w:tbl>
      <w:tblPr>
        <w:tblStyle w:val="TableGrid1"/>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56"/>
        <w:gridCol w:w="841"/>
        <w:gridCol w:w="3800"/>
        <w:gridCol w:w="485"/>
      </w:tblGrid>
      <w:tr w:rsidR="003E2CE0" w:rsidRPr="00645453" w14:paraId="0CCB2024" w14:textId="77777777" w:rsidTr="00C33783">
        <w:tc>
          <w:tcPr>
            <w:tcW w:w="3444" w:type="dxa"/>
            <w:tcBorders>
              <w:left w:val="nil"/>
            </w:tcBorders>
            <w:hideMark/>
          </w:tcPr>
          <w:p w14:paraId="4F82A6D4" w14:textId="77777777" w:rsidR="003E2CE0" w:rsidRPr="00645453" w:rsidRDefault="003E2CE0" w:rsidP="00C33783">
            <w:pPr>
              <w:numPr>
                <w:ilvl w:val="0"/>
                <w:numId w:val="8"/>
              </w:numPr>
              <w:spacing w:after="240"/>
              <w:ind w:left="426" w:right="432" w:hanging="426"/>
              <w:contextualSpacing/>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as an individual</w:t>
            </w:r>
          </w:p>
        </w:tc>
        <w:sdt>
          <w:sdtPr>
            <w:rPr>
              <w:rFonts w:ascii="Arial" w:eastAsia="Times New Roman" w:hAnsi="Arial" w:cs="Arial"/>
              <w:color w:val="000000" w:themeColor="text1"/>
              <w:sz w:val="24"/>
              <w:szCs w:val="24"/>
            </w:rPr>
            <w:id w:val="-1393192806"/>
            <w14:checkbox>
              <w14:checked w14:val="0"/>
              <w14:checkedState w14:val="2612" w14:font="MS Gothic"/>
              <w14:uncheckedState w14:val="2610" w14:font="MS Gothic"/>
            </w14:checkbox>
          </w:sdtPr>
          <w:sdtEndPr/>
          <w:sdtContent>
            <w:tc>
              <w:tcPr>
                <w:tcW w:w="456" w:type="dxa"/>
              </w:tcPr>
              <w:p w14:paraId="6246F000" w14:textId="77777777" w:rsidR="003E2CE0" w:rsidRPr="00645453" w:rsidRDefault="003E2CE0" w:rsidP="00C33783">
                <w:pPr>
                  <w:jc w:val="left"/>
                  <w:rPr>
                    <w:rFonts w:ascii="Arial" w:eastAsia="Times New Roman" w:hAnsi="Arial" w:cs="Arial"/>
                    <w:b/>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hideMark/>
          </w:tcPr>
          <w:p w14:paraId="567219CC" w14:textId="77777777" w:rsidR="003E2CE0" w:rsidRPr="00645453" w:rsidRDefault="003E2CE0" w:rsidP="00C33783">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or</w:t>
            </w:r>
          </w:p>
        </w:tc>
        <w:tc>
          <w:tcPr>
            <w:tcW w:w="3800" w:type="dxa"/>
            <w:hideMark/>
          </w:tcPr>
          <w:p w14:paraId="7254933A" w14:textId="77777777" w:rsidR="003E2CE0" w:rsidRPr="00645453" w:rsidRDefault="003E2CE0" w:rsidP="00C33783">
            <w:pPr>
              <w:numPr>
                <w:ilvl w:val="0"/>
                <w:numId w:val="8"/>
              </w:numPr>
              <w:spacing w:after="240"/>
              <w:ind w:left="459" w:right="175" w:hanging="425"/>
              <w:contextualSpacing/>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on behalf of an organisation</w:t>
            </w:r>
          </w:p>
        </w:tc>
        <w:sdt>
          <w:sdtPr>
            <w:rPr>
              <w:rFonts w:ascii="Arial" w:eastAsia="Times New Roman" w:hAnsi="Arial" w:cs="Arial"/>
              <w:color w:val="000000" w:themeColor="text1"/>
              <w:sz w:val="24"/>
              <w:szCs w:val="24"/>
            </w:rPr>
            <w:id w:val="29626381"/>
            <w14:checkbox>
              <w14:checked w14:val="0"/>
              <w14:checkedState w14:val="2612" w14:font="MS Gothic"/>
              <w14:uncheckedState w14:val="2610" w14:font="MS Gothic"/>
            </w14:checkbox>
          </w:sdtPr>
          <w:sdtEndPr/>
          <w:sdtContent>
            <w:tc>
              <w:tcPr>
                <w:tcW w:w="485" w:type="dxa"/>
              </w:tcPr>
              <w:p w14:paraId="31A11C65" w14:textId="77777777" w:rsidR="003E2CE0" w:rsidRPr="00645453" w:rsidRDefault="003E2CE0" w:rsidP="00C33783">
                <w:pPr>
                  <w:jc w:val="left"/>
                  <w:rPr>
                    <w:rFonts w:ascii="Arial" w:eastAsia="Times New Roman" w:hAnsi="Arial" w:cs="Arial"/>
                    <w:b/>
                    <w:color w:val="000000" w:themeColor="text1"/>
                    <w:sz w:val="24"/>
                    <w:szCs w:val="24"/>
                  </w:rPr>
                </w:pPr>
                <w:r w:rsidRPr="003558A9">
                  <w:rPr>
                    <w:rFonts w:ascii="MS Gothic" w:eastAsia="MS Gothic" w:hAnsi="MS Gothic" w:cs="Arial" w:hint="eastAsia"/>
                    <w:color w:val="000000" w:themeColor="text1"/>
                    <w:sz w:val="24"/>
                    <w:szCs w:val="24"/>
                  </w:rPr>
                  <w:t>☐</w:t>
                </w:r>
              </w:p>
            </w:tc>
          </w:sdtContent>
        </w:sdt>
      </w:tr>
      <w:tr w:rsidR="003E2CE0" w:rsidRPr="00645453" w14:paraId="04ED73E8" w14:textId="77777777" w:rsidTr="00C33783">
        <w:tc>
          <w:tcPr>
            <w:tcW w:w="9026" w:type="dxa"/>
            <w:gridSpan w:val="5"/>
          </w:tcPr>
          <w:p w14:paraId="679CC98F" w14:textId="77777777" w:rsidR="003E2CE0" w:rsidRPr="00645453" w:rsidRDefault="003E2CE0" w:rsidP="00C33783">
            <w:pPr>
              <w:jc w:val="left"/>
              <w:rPr>
                <w:rFonts w:ascii="Arial" w:eastAsia="Times New Roman" w:hAnsi="Arial" w:cs="Arial"/>
                <w:color w:val="000000" w:themeColor="text1"/>
                <w:sz w:val="24"/>
                <w:szCs w:val="24"/>
              </w:rPr>
            </w:pPr>
          </w:p>
        </w:tc>
      </w:tr>
      <w:tr w:rsidR="003E2CE0" w:rsidRPr="00645453" w14:paraId="27324C62" w14:textId="77777777" w:rsidTr="00C33783">
        <w:trPr>
          <w:trHeight w:val="393"/>
        </w:trPr>
        <w:tc>
          <w:tcPr>
            <w:tcW w:w="3444" w:type="dxa"/>
            <w:hideMark/>
          </w:tcPr>
          <w:p w14:paraId="24842F8C" w14:textId="24F12E33" w:rsidR="003E2CE0" w:rsidRPr="00645453" w:rsidRDefault="003E2CE0" w:rsidP="00C33783">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If as an individual, are you a/an</w:t>
            </w:r>
            <w:r w:rsidR="00816213">
              <w:rPr>
                <w:rFonts w:ascii="Arial" w:eastAsia="Times New Roman" w:hAnsi="Arial" w:cs="Arial"/>
                <w:b/>
                <w:color w:val="000000" w:themeColor="text1"/>
                <w:sz w:val="24"/>
                <w:szCs w:val="24"/>
              </w:rPr>
              <w:t>:</w:t>
            </w:r>
          </w:p>
        </w:tc>
        <w:tc>
          <w:tcPr>
            <w:tcW w:w="456" w:type="dxa"/>
            <w:tcBorders>
              <w:top w:val="nil"/>
              <w:left w:val="nil"/>
              <w:right w:val="nil"/>
            </w:tcBorders>
          </w:tcPr>
          <w:p w14:paraId="7E20E466" w14:textId="77777777" w:rsidR="003E2CE0" w:rsidRPr="00645453" w:rsidRDefault="003E2CE0" w:rsidP="00C33783">
            <w:pPr>
              <w:jc w:val="left"/>
              <w:rPr>
                <w:rFonts w:ascii="Arial" w:eastAsia="Times New Roman" w:hAnsi="Arial" w:cs="Arial"/>
                <w:color w:val="000000" w:themeColor="text1"/>
                <w:sz w:val="24"/>
                <w:szCs w:val="24"/>
              </w:rPr>
            </w:pPr>
          </w:p>
        </w:tc>
        <w:tc>
          <w:tcPr>
            <w:tcW w:w="841" w:type="dxa"/>
            <w:vMerge w:val="restart"/>
          </w:tcPr>
          <w:p w14:paraId="4EE71564" w14:textId="77777777" w:rsidR="003E2CE0" w:rsidRPr="00645453" w:rsidRDefault="003E2CE0" w:rsidP="00C33783">
            <w:pPr>
              <w:jc w:val="left"/>
              <w:rPr>
                <w:rFonts w:ascii="Arial" w:eastAsia="Times New Roman" w:hAnsi="Arial" w:cs="Arial"/>
                <w:color w:val="000000" w:themeColor="text1"/>
                <w:sz w:val="24"/>
                <w:szCs w:val="24"/>
              </w:rPr>
            </w:pPr>
          </w:p>
        </w:tc>
        <w:tc>
          <w:tcPr>
            <w:tcW w:w="3800" w:type="dxa"/>
            <w:hideMark/>
          </w:tcPr>
          <w:p w14:paraId="122C6C61" w14:textId="77777777" w:rsidR="003E2CE0" w:rsidRPr="00645453" w:rsidRDefault="003E2CE0" w:rsidP="00C33783">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Is the organisation:</w:t>
            </w:r>
          </w:p>
        </w:tc>
        <w:tc>
          <w:tcPr>
            <w:tcW w:w="485" w:type="dxa"/>
            <w:tcBorders>
              <w:top w:val="nil"/>
              <w:left w:val="nil"/>
              <w:right w:val="nil"/>
            </w:tcBorders>
          </w:tcPr>
          <w:p w14:paraId="4D4690EA" w14:textId="77777777" w:rsidR="003E2CE0" w:rsidRPr="00645453" w:rsidRDefault="003E2CE0" w:rsidP="00C33783">
            <w:pPr>
              <w:jc w:val="left"/>
              <w:rPr>
                <w:rFonts w:ascii="Arial" w:eastAsia="Times New Roman" w:hAnsi="Arial" w:cs="Arial"/>
                <w:color w:val="000000" w:themeColor="text1"/>
                <w:sz w:val="24"/>
                <w:szCs w:val="24"/>
              </w:rPr>
            </w:pPr>
          </w:p>
        </w:tc>
      </w:tr>
      <w:tr w:rsidR="003E2CE0" w:rsidRPr="00645453" w14:paraId="4F3FBB94" w14:textId="77777777" w:rsidTr="00C33783">
        <w:tc>
          <w:tcPr>
            <w:tcW w:w="3444" w:type="dxa"/>
            <w:tcBorders>
              <w:left w:val="nil"/>
            </w:tcBorders>
            <w:hideMark/>
          </w:tcPr>
          <w:p w14:paraId="4FA90A3E"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care manager</w:t>
            </w:r>
          </w:p>
        </w:tc>
        <w:sdt>
          <w:sdtPr>
            <w:rPr>
              <w:rFonts w:ascii="Arial" w:eastAsia="Times New Roman" w:hAnsi="Arial" w:cs="Arial"/>
              <w:color w:val="000000" w:themeColor="text1"/>
              <w:sz w:val="24"/>
              <w:szCs w:val="24"/>
            </w:rPr>
            <w:id w:val="707146705"/>
            <w14:checkbox>
              <w14:checked w14:val="0"/>
              <w14:checkedState w14:val="2612" w14:font="MS Gothic"/>
              <w14:uncheckedState w14:val="2610" w14:font="MS Gothic"/>
            </w14:checkbox>
          </w:sdtPr>
          <w:sdtEndPr/>
          <w:sdtContent>
            <w:tc>
              <w:tcPr>
                <w:tcW w:w="456" w:type="dxa"/>
              </w:tcPr>
              <w:p w14:paraId="22FAC0AC"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08BE394A" w14:textId="77777777" w:rsidR="003E2CE0" w:rsidRPr="00645453" w:rsidRDefault="003E2CE0" w:rsidP="00C33783">
            <w:pPr>
              <w:jc w:val="left"/>
              <w:rPr>
                <w:rFonts w:ascii="Arial" w:eastAsia="Times New Roman" w:hAnsi="Arial" w:cs="Arial"/>
                <w:color w:val="000000" w:themeColor="text1"/>
                <w:sz w:val="24"/>
                <w:szCs w:val="24"/>
              </w:rPr>
            </w:pPr>
          </w:p>
        </w:tc>
        <w:tc>
          <w:tcPr>
            <w:tcW w:w="3800" w:type="dxa"/>
            <w:hideMark/>
          </w:tcPr>
          <w:p w14:paraId="04A88535"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Central or devolved government</w:t>
            </w:r>
          </w:p>
        </w:tc>
        <w:sdt>
          <w:sdtPr>
            <w:rPr>
              <w:rFonts w:ascii="Arial" w:eastAsia="Times New Roman" w:hAnsi="Arial" w:cs="Arial"/>
              <w:color w:val="000000" w:themeColor="text1"/>
              <w:sz w:val="24"/>
              <w:szCs w:val="24"/>
            </w:rPr>
            <w:id w:val="-2001883404"/>
            <w14:checkbox>
              <w14:checked w14:val="0"/>
              <w14:checkedState w14:val="2612" w14:font="MS Gothic"/>
              <w14:uncheckedState w14:val="2610" w14:font="MS Gothic"/>
            </w14:checkbox>
          </w:sdtPr>
          <w:sdtEndPr/>
          <w:sdtContent>
            <w:tc>
              <w:tcPr>
                <w:tcW w:w="485" w:type="dxa"/>
              </w:tcPr>
              <w:p w14:paraId="500AF401"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E2CE0" w:rsidRPr="00645453" w14:paraId="5EC28184" w14:textId="77777777" w:rsidTr="00C33783">
        <w:tc>
          <w:tcPr>
            <w:tcW w:w="3444" w:type="dxa"/>
            <w:tcBorders>
              <w:left w:val="nil"/>
            </w:tcBorders>
            <w:hideMark/>
          </w:tcPr>
          <w:p w14:paraId="5B0C0836"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care worker</w:t>
            </w:r>
          </w:p>
        </w:tc>
        <w:sdt>
          <w:sdtPr>
            <w:rPr>
              <w:rFonts w:ascii="Arial" w:eastAsia="Times New Roman" w:hAnsi="Arial" w:cs="Arial"/>
              <w:color w:val="000000" w:themeColor="text1"/>
              <w:sz w:val="24"/>
              <w:szCs w:val="24"/>
            </w:rPr>
            <w:id w:val="-1044909692"/>
            <w14:checkbox>
              <w14:checked w14:val="0"/>
              <w14:checkedState w14:val="2612" w14:font="MS Gothic"/>
              <w14:uncheckedState w14:val="2610" w14:font="MS Gothic"/>
            </w14:checkbox>
          </w:sdtPr>
          <w:sdtEndPr/>
          <w:sdtContent>
            <w:tc>
              <w:tcPr>
                <w:tcW w:w="456" w:type="dxa"/>
              </w:tcPr>
              <w:p w14:paraId="77A3EB96"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6691CFE0" w14:textId="77777777" w:rsidR="003E2CE0" w:rsidRPr="00645453" w:rsidRDefault="003E2CE0" w:rsidP="00C33783">
            <w:pPr>
              <w:jc w:val="left"/>
              <w:rPr>
                <w:rFonts w:ascii="Arial" w:eastAsia="Times New Roman" w:hAnsi="Arial" w:cs="Arial"/>
                <w:color w:val="000000" w:themeColor="text1"/>
                <w:sz w:val="24"/>
                <w:szCs w:val="24"/>
              </w:rPr>
            </w:pPr>
          </w:p>
        </w:tc>
        <w:tc>
          <w:tcPr>
            <w:tcW w:w="3800" w:type="dxa"/>
            <w:hideMark/>
          </w:tcPr>
          <w:p w14:paraId="02E0C448"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local authority</w:t>
            </w:r>
          </w:p>
        </w:tc>
        <w:sdt>
          <w:sdtPr>
            <w:rPr>
              <w:rFonts w:ascii="Arial" w:eastAsia="Times New Roman" w:hAnsi="Arial" w:cs="Arial"/>
              <w:color w:val="000000" w:themeColor="text1"/>
              <w:sz w:val="24"/>
              <w:szCs w:val="24"/>
            </w:rPr>
            <w:id w:val="-2033408557"/>
            <w14:checkbox>
              <w14:checked w14:val="0"/>
              <w14:checkedState w14:val="2612" w14:font="MS Gothic"/>
              <w14:uncheckedState w14:val="2610" w14:font="MS Gothic"/>
            </w14:checkbox>
          </w:sdtPr>
          <w:sdtEndPr/>
          <w:sdtContent>
            <w:tc>
              <w:tcPr>
                <w:tcW w:w="485" w:type="dxa"/>
              </w:tcPr>
              <w:p w14:paraId="03D6B3F5"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E2CE0" w:rsidRPr="00645453" w14:paraId="4C5CD176" w14:textId="77777777" w:rsidTr="00C33783">
        <w:tc>
          <w:tcPr>
            <w:tcW w:w="3444" w:type="dxa"/>
            <w:tcBorders>
              <w:left w:val="nil"/>
            </w:tcBorders>
            <w:hideMark/>
          </w:tcPr>
          <w:p w14:paraId="66EF88AC"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worker</w:t>
            </w:r>
          </w:p>
        </w:tc>
        <w:sdt>
          <w:sdtPr>
            <w:rPr>
              <w:rFonts w:ascii="Arial" w:eastAsia="Times New Roman" w:hAnsi="Arial" w:cs="Arial"/>
              <w:color w:val="000000" w:themeColor="text1"/>
              <w:sz w:val="24"/>
              <w:szCs w:val="24"/>
            </w:rPr>
            <w:id w:val="553509079"/>
            <w14:checkbox>
              <w14:checked w14:val="0"/>
              <w14:checkedState w14:val="2612" w14:font="MS Gothic"/>
              <w14:uncheckedState w14:val="2610" w14:font="MS Gothic"/>
            </w14:checkbox>
          </w:sdtPr>
          <w:sdtEndPr/>
          <w:sdtContent>
            <w:tc>
              <w:tcPr>
                <w:tcW w:w="456" w:type="dxa"/>
              </w:tcPr>
              <w:p w14:paraId="0E5B1657"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774B1A4" w14:textId="77777777" w:rsidR="003E2CE0" w:rsidRPr="00645453" w:rsidRDefault="003E2CE0" w:rsidP="00C33783">
            <w:pPr>
              <w:jc w:val="left"/>
              <w:rPr>
                <w:rFonts w:ascii="Arial" w:eastAsia="Times New Roman" w:hAnsi="Arial" w:cs="Arial"/>
                <w:color w:val="000000" w:themeColor="text1"/>
                <w:sz w:val="24"/>
                <w:szCs w:val="24"/>
              </w:rPr>
            </w:pPr>
          </w:p>
        </w:tc>
        <w:tc>
          <w:tcPr>
            <w:tcW w:w="3800" w:type="dxa"/>
            <w:hideMark/>
          </w:tcPr>
          <w:p w14:paraId="32CFB699"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health sector organisation</w:t>
            </w:r>
          </w:p>
        </w:tc>
        <w:sdt>
          <w:sdtPr>
            <w:rPr>
              <w:rFonts w:ascii="Arial" w:eastAsia="Times New Roman" w:hAnsi="Arial" w:cs="Arial"/>
              <w:color w:val="000000" w:themeColor="text1"/>
              <w:sz w:val="24"/>
              <w:szCs w:val="24"/>
            </w:rPr>
            <w:id w:val="-1237937007"/>
            <w14:checkbox>
              <w14:checked w14:val="0"/>
              <w14:checkedState w14:val="2612" w14:font="MS Gothic"/>
              <w14:uncheckedState w14:val="2610" w14:font="MS Gothic"/>
            </w14:checkbox>
          </w:sdtPr>
          <w:sdtEndPr/>
          <w:sdtContent>
            <w:tc>
              <w:tcPr>
                <w:tcW w:w="485" w:type="dxa"/>
              </w:tcPr>
              <w:p w14:paraId="659CD323"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E2CE0" w:rsidRPr="00645453" w14:paraId="11AA8209" w14:textId="77777777" w:rsidTr="00C33783">
        <w:tc>
          <w:tcPr>
            <w:tcW w:w="3444" w:type="dxa"/>
            <w:tcBorders>
              <w:left w:val="nil"/>
            </w:tcBorders>
            <w:hideMark/>
          </w:tcPr>
          <w:p w14:paraId="1FDC7D5A"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work student</w:t>
            </w:r>
          </w:p>
        </w:tc>
        <w:sdt>
          <w:sdtPr>
            <w:rPr>
              <w:rFonts w:ascii="Arial" w:eastAsia="Times New Roman" w:hAnsi="Arial" w:cs="Arial"/>
              <w:color w:val="000000" w:themeColor="text1"/>
              <w:sz w:val="24"/>
              <w:szCs w:val="24"/>
            </w:rPr>
            <w:id w:val="8645570"/>
            <w14:checkbox>
              <w14:checked w14:val="0"/>
              <w14:checkedState w14:val="2612" w14:font="MS Gothic"/>
              <w14:uncheckedState w14:val="2610" w14:font="MS Gothic"/>
            </w14:checkbox>
          </w:sdtPr>
          <w:sdtEndPr/>
          <w:sdtContent>
            <w:tc>
              <w:tcPr>
                <w:tcW w:w="456" w:type="dxa"/>
              </w:tcPr>
              <w:p w14:paraId="68C1A53B"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67ECC9D5" w14:textId="77777777" w:rsidR="003E2CE0" w:rsidRPr="00645453" w:rsidRDefault="003E2CE0" w:rsidP="00C33783">
            <w:pPr>
              <w:jc w:val="left"/>
              <w:rPr>
                <w:rFonts w:ascii="Arial" w:eastAsia="Times New Roman" w:hAnsi="Arial" w:cs="Arial"/>
                <w:color w:val="000000" w:themeColor="text1"/>
                <w:sz w:val="24"/>
                <w:szCs w:val="24"/>
              </w:rPr>
            </w:pPr>
          </w:p>
        </w:tc>
        <w:tc>
          <w:tcPr>
            <w:tcW w:w="3800" w:type="dxa"/>
            <w:hideMark/>
          </w:tcPr>
          <w:p w14:paraId="0207E4D2"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An employer</w:t>
            </w:r>
          </w:p>
        </w:tc>
        <w:sdt>
          <w:sdtPr>
            <w:rPr>
              <w:rFonts w:ascii="Arial" w:eastAsia="Times New Roman" w:hAnsi="Arial" w:cs="Arial"/>
              <w:color w:val="000000" w:themeColor="text1"/>
              <w:sz w:val="24"/>
              <w:szCs w:val="24"/>
            </w:rPr>
            <w:id w:val="-953087386"/>
            <w14:checkbox>
              <w14:checked w14:val="0"/>
              <w14:checkedState w14:val="2612" w14:font="MS Gothic"/>
              <w14:uncheckedState w14:val="2610" w14:font="MS Gothic"/>
            </w14:checkbox>
          </w:sdtPr>
          <w:sdtEndPr/>
          <w:sdtContent>
            <w:tc>
              <w:tcPr>
                <w:tcW w:w="485" w:type="dxa"/>
              </w:tcPr>
              <w:p w14:paraId="03E20A1C"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E2CE0" w:rsidRPr="00645453" w14:paraId="6E9E429A" w14:textId="77777777" w:rsidTr="00C33783">
        <w:tc>
          <w:tcPr>
            <w:tcW w:w="3444" w:type="dxa"/>
            <w:tcBorders>
              <w:left w:val="nil"/>
            </w:tcBorders>
            <w:hideMark/>
          </w:tcPr>
          <w:p w14:paraId="554B3DAB"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Individual using care and support</w:t>
            </w:r>
          </w:p>
        </w:tc>
        <w:sdt>
          <w:sdtPr>
            <w:rPr>
              <w:rFonts w:ascii="Arial" w:eastAsia="Times New Roman" w:hAnsi="Arial" w:cs="Arial"/>
              <w:color w:val="000000" w:themeColor="text1"/>
              <w:sz w:val="24"/>
              <w:szCs w:val="24"/>
            </w:rPr>
            <w:id w:val="-1652134565"/>
            <w14:checkbox>
              <w14:checked w14:val="0"/>
              <w14:checkedState w14:val="2612" w14:font="MS Gothic"/>
              <w14:uncheckedState w14:val="2610" w14:font="MS Gothic"/>
            </w14:checkbox>
          </w:sdtPr>
          <w:sdtEndPr/>
          <w:sdtContent>
            <w:tc>
              <w:tcPr>
                <w:tcW w:w="456" w:type="dxa"/>
              </w:tcPr>
              <w:p w14:paraId="4289B2BC"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379A9DC8" w14:textId="77777777" w:rsidR="003E2CE0" w:rsidRPr="00645453" w:rsidRDefault="003E2CE0" w:rsidP="00C33783">
            <w:pPr>
              <w:jc w:val="left"/>
              <w:rPr>
                <w:rFonts w:ascii="Arial" w:eastAsia="Times New Roman" w:hAnsi="Arial" w:cs="Arial"/>
                <w:color w:val="000000" w:themeColor="text1"/>
                <w:sz w:val="24"/>
                <w:szCs w:val="24"/>
              </w:rPr>
            </w:pPr>
          </w:p>
        </w:tc>
        <w:tc>
          <w:tcPr>
            <w:tcW w:w="3800" w:type="dxa"/>
            <w:hideMark/>
          </w:tcPr>
          <w:p w14:paraId="41A3C012"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learning provider</w:t>
            </w:r>
          </w:p>
        </w:tc>
        <w:sdt>
          <w:sdtPr>
            <w:rPr>
              <w:rFonts w:ascii="Arial" w:eastAsia="Times New Roman" w:hAnsi="Arial" w:cs="Arial"/>
              <w:color w:val="000000" w:themeColor="text1"/>
              <w:sz w:val="24"/>
              <w:szCs w:val="24"/>
            </w:rPr>
            <w:id w:val="20511463"/>
            <w14:checkbox>
              <w14:checked w14:val="0"/>
              <w14:checkedState w14:val="2612" w14:font="MS Gothic"/>
              <w14:uncheckedState w14:val="2610" w14:font="MS Gothic"/>
            </w14:checkbox>
          </w:sdtPr>
          <w:sdtEndPr/>
          <w:sdtContent>
            <w:tc>
              <w:tcPr>
                <w:tcW w:w="485" w:type="dxa"/>
              </w:tcPr>
              <w:p w14:paraId="420C5824"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E2CE0" w:rsidRPr="00645453" w14:paraId="19CCC660" w14:textId="77777777" w:rsidTr="00C33783">
        <w:tc>
          <w:tcPr>
            <w:tcW w:w="3444" w:type="dxa"/>
            <w:tcBorders>
              <w:left w:val="nil"/>
            </w:tcBorders>
            <w:hideMark/>
          </w:tcPr>
          <w:p w14:paraId="486E12DE" w14:textId="77777777" w:rsidR="003E2CE0" w:rsidRPr="00645453" w:rsidRDefault="003E2CE0" w:rsidP="00C33783">
            <w:pPr>
              <w:tabs>
                <w:tab w:val="right" w:pos="3283"/>
              </w:tabs>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Member of the public</w:t>
            </w:r>
            <w:r>
              <w:rPr>
                <w:rFonts w:ascii="Arial" w:eastAsia="Times New Roman" w:hAnsi="Arial" w:cs="Arial"/>
                <w:color w:val="000000" w:themeColor="text1"/>
                <w:sz w:val="24"/>
                <w:szCs w:val="24"/>
              </w:rPr>
              <w:tab/>
            </w:r>
          </w:p>
        </w:tc>
        <w:sdt>
          <w:sdtPr>
            <w:rPr>
              <w:rFonts w:ascii="Arial" w:eastAsia="Times New Roman" w:hAnsi="Arial" w:cs="Arial"/>
              <w:color w:val="000000" w:themeColor="text1"/>
              <w:sz w:val="24"/>
              <w:szCs w:val="24"/>
            </w:rPr>
            <w:id w:val="-542437145"/>
            <w14:checkbox>
              <w14:checked w14:val="0"/>
              <w14:checkedState w14:val="2612" w14:font="MS Gothic"/>
              <w14:uncheckedState w14:val="2610" w14:font="MS Gothic"/>
            </w14:checkbox>
          </w:sdtPr>
          <w:sdtEndPr/>
          <w:sdtContent>
            <w:tc>
              <w:tcPr>
                <w:tcW w:w="456" w:type="dxa"/>
              </w:tcPr>
              <w:p w14:paraId="41D6B17B"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64638590" w14:textId="77777777" w:rsidR="003E2CE0" w:rsidRPr="00645453" w:rsidRDefault="003E2CE0" w:rsidP="00C33783">
            <w:pPr>
              <w:jc w:val="left"/>
              <w:rPr>
                <w:rFonts w:ascii="Arial" w:eastAsia="Times New Roman" w:hAnsi="Arial" w:cs="Arial"/>
                <w:color w:val="000000" w:themeColor="text1"/>
                <w:sz w:val="24"/>
                <w:szCs w:val="24"/>
              </w:rPr>
            </w:pPr>
          </w:p>
        </w:tc>
        <w:tc>
          <w:tcPr>
            <w:tcW w:w="4285" w:type="dxa"/>
            <w:gridSpan w:val="2"/>
            <w:tcBorders>
              <w:bottom w:val="single" w:sz="4" w:space="0" w:color="auto"/>
            </w:tcBorders>
            <w:hideMark/>
          </w:tcPr>
          <w:p w14:paraId="5907C2E6"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Other – please describe below</w:t>
            </w:r>
            <w:r>
              <w:rPr>
                <w:rFonts w:ascii="Arial" w:eastAsia="Times New Roman" w:hAnsi="Arial" w:cs="Arial"/>
                <w:color w:val="000000" w:themeColor="text1"/>
                <w:sz w:val="24"/>
                <w:szCs w:val="24"/>
              </w:rPr>
              <w:t>:</w:t>
            </w:r>
          </w:p>
        </w:tc>
      </w:tr>
      <w:tr w:rsidR="003E2CE0" w:rsidRPr="00645453" w14:paraId="071FAAD7" w14:textId="77777777" w:rsidTr="00C33783">
        <w:tc>
          <w:tcPr>
            <w:tcW w:w="3444" w:type="dxa"/>
            <w:tcBorders>
              <w:left w:val="nil"/>
              <w:bottom w:val="nil"/>
            </w:tcBorders>
            <w:hideMark/>
          </w:tcPr>
          <w:p w14:paraId="5FE31C07"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Employed by NHS Wales</w:t>
            </w:r>
          </w:p>
        </w:tc>
        <w:sdt>
          <w:sdtPr>
            <w:rPr>
              <w:rFonts w:ascii="Arial" w:eastAsia="Times New Roman" w:hAnsi="Arial" w:cs="Arial"/>
              <w:color w:val="000000" w:themeColor="text1"/>
              <w:sz w:val="24"/>
              <w:szCs w:val="24"/>
            </w:rPr>
            <w:id w:val="-416564450"/>
            <w14:checkbox>
              <w14:checked w14:val="0"/>
              <w14:checkedState w14:val="2612" w14:font="MS Gothic"/>
              <w14:uncheckedState w14:val="2610" w14:font="MS Gothic"/>
            </w14:checkbox>
          </w:sdtPr>
          <w:sdtEndPr/>
          <w:sdtContent>
            <w:tc>
              <w:tcPr>
                <w:tcW w:w="456" w:type="dxa"/>
              </w:tcPr>
              <w:p w14:paraId="26B71981"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595A1EFC" w14:textId="77777777" w:rsidR="003E2CE0" w:rsidRPr="00645453" w:rsidRDefault="003E2CE0" w:rsidP="00C33783">
            <w:pPr>
              <w:jc w:val="left"/>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tcPr>
          <w:p w14:paraId="7163A16E" w14:textId="77777777" w:rsidR="003E2CE0" w:rsidRPr="00645453" w:rsidRDefault="003E2CE0" w:rsidP="00C33783">
            <w:pPr>
              <w:jc w:val="left"/>
              <w:rPr>
                <w:rFonts w:ascii="Arial" w:eastAsia="Times New Roman" w:hAnsi="Arial" w:cs="Arial"/>
                <w:color w:val="000000" w:themeColor="text1"/>
                <w:sz w:val="24"/>
                <w:szCs w:val="24"/>
              </w:rPr>
            </w:pPr>
          </w:p>
          <w:p w14:paraId="1634EAC8" w14:textId="77777777" w:rsidR="003E2CE0" w:rsidRPr="00645453" w:rsidRDefault="003E2CE0" w:rsidP="00C33783">
            <w:pPr>
              <w:jc w:val="left"/>
              <w:rPr>
                <w:rFonts w:ascii="Arial" w:eastAsia="Times New Roman" w:hAnsi="Arial" w:cs="Arial"/>
                <w:color w:val="000000" w:themeColor="text1"/>
                <w:sz w:val="24"/>
                <w:szCs w:val="24"/>
              </w:rPr>
            </w:pPr>
          </w:p>
        </w:tc>
      </w:tr>
      <w:tr w:rsidR="003E2CE0" w:rsidRPr="00645453" w14:paraId="4519A299" w14:textId="77777777" w:rsidTr="00C33783">
        <w:tc>
          <w:tcPr>
            <w:tcW w:w="3444" w:type="dxa"/>
            <w:tcBorders>
              <w:top w:val="nil"/>
              <w:left w:val="nil"/>
              <w:bottom w:val="nil"/>
            </w:tcBorders>
            <w:hideMark/>
          </w:tcPr>
          <w:p w14:paraId="64E9A5B6"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Learning provider</w:t>
            </w:r>
          </w:p>
        </w:tc>
        <w:sdt>
          <w:sdtPr>
            <w:rPr>
              <w:rFonts w:ascii="Arial" w:eastAsia="Times New Roman" w:hAnsi="Arial" w:cs="Arial"/>
              <w:color w:val="000000" w:themeColor="text1"/>
              <w:sz w:val="24"/>
              <w:szCs w:val="24"/>
            </w:rPr>
            <w:id w:val="-347872615"/>
            <w14:checkbox>
              <w14:checked w14:val="0"/>
              <w14:checkedState w14:val="2612" w14:font="MS Gothic"/>
              <w14:uncheckedState w14:val="2610" w14:font="MS Gothic"/>
            </w14:checkbox>
          </w:sdtPr>
          <w:sdtEndPr/>
          <w:sdtContent>
            <w:tc>
              <w:tcPr>
                <w:tcW w:w="456" w:type="dxa"/>
              </w:tcPr>
              <w:p w14:paraId="72872C61"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46BE6958" w14:textId="77777777" w:rsidR="003E2CE0" w:rsidRPr="00645453" w:rsidRDefault="003E2CE0" w:rsidP="00C33783">
            <w:pPr>
              <w:jc w:val="left"/>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11DC2239" w14:textId="77777777" w:rsidR="003E2CE0" w:rsidRPr="00645453" w:rsidRDefault="003E2CE0" w:rsidP="00C33783">
            <w:pPr>
              <w:jc w:val="left"/>
              <w:rPr>
                <w:rFonts w:ascii="Arial" w:eastAsia="Times New Roman" w:hAnsi="Arial" w:cs="Arial"/>
                <w:color w:val="000000" w:themeColor="text1"/>
                <w:sz w:val="24"/>
                <w:szCs w:val="24"/>
              </w:rPr>
            </w:pPr>
          </w:p>
        </w:tc>
      </w:tr>
      <w:tr w:rsidR="003E2CE0" w:rsidRPr="00645453" w14:paraId="5048B083" w14:textId="77777777" w:rsidTr="00C33783">
        <w:tc>
          <w:tcPr>
            <w:tcW w:w="3444" w:type="dxa"/>
            <w:tcBorders>
              <w:top w:val="nil"/>
              <w:left w:val="nil"/>
              <w:bottom w:val="nil"/>
            </w:tcBorders>
            <w:hideMark/>
          </w:tcPr>
          <w:p w14:paraId="037FA2C6"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Carer</w:t>
            </w:r>
          </w:p>
        </w:tc>
        <w:sdt>
          <w:sdtPr>
            <w:rPr>
              <w:rFonts w:ascii="Arial" w:eastAsia="Times New Roman" w:hAnsi="Arial" w:cs="Arial"/>
              <w:color w:val="000000" w:themeColor="text1"/>
              <w:sz w:val="24"/>
              <w:szCs w:val="24"/>
            </w:rPr>
            <w:id w:val="1745688553"/>
            <w14:checkbox>
              <w14:checked w14:val="0"/>
              <w14:checkedState w14:val="2612" w14:font="MS Gothic"/>
              <w14:uncheckedState w14:val="2610" w14:font="MS Gothic"/>
            </w14:checkbox>
          </w:sdtPr>
          <w:sdtEndPr/>
          <w:sdtContent>
            <w:tc>
              <w:tcPr>
                <w:tcW w:w="456" w:type="dxa"/>
              </w:tcPr>
              <w:p w14:paraId="52943B94" w14:textId="77777777" w:rsidR="003E2CE0" w:rsidRPr="00645453" w:rsidRDefault="003E2CE0" w:rsidP="00C33783">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1BBE78B5" w14:textId="77777777" w:rsidR="003E2CE0" w:rsidRPr="00645453" w:rsidRDefault="003E2CE0" w:rsidP="00C33783">
            <w:pPr>
              <w:jc w:val="left"/>
              <w:rPr>
                <w:rFonts w:ascii="Arial" w:eastAsia="Times New Roman" w:hAnsi="Arial" w:cs="Arial"/>
                <w:color w:val="000000" w:themeColor="text1"/>
                <w:sz w:val="24"/>
                <w:szCs w:val="24"/>
              </w:rPr>
            </w:pPr>
          </w:p>
        </w:tc>
        <w:tc>
          <w:tcPr>
            <w:tcW w:w="0" w:type="auto"/>
            <w:gridSpan w:val="2"/>
            <w:tcBorders>
              <w:top w:val="single" w:sz="4" w:space="0" w:color="auto"/>
              <w:bottom w:val="nil"/>
              <w:right w:val="nil"/>
            </w:tcBorders>
            <w:hideMark/>
          </w:tcPr>
          <w:p w14:paraId="7529665B" w14:textId="77777777" w:rsidR="003E2CE0" w:rsidRPr="00645453" w:rsidRDefault="003E2CE0" w:rsidP="00C33783">
            <w:pPr>
              <w:jc w:val="left"/>
              <w:rPr>
                <w:rFonts w:ascii="Arial" w:eastAsia="Times New Roman" w:hAnsi="Arial" w:cs="Arial"/>
                <w:color w:val="000000" w:themeColor="text1"/>
                <w:sz w:val="24"/>
                <w:szCs w:val="24"/>
              </w:rPr>
            </w:pPr>
          </w:p>
        </w:tc>
      </w:tr>
      <w:tr w:rsidR="003E2CE0" w:rsidRPr="00645453" w14:paraId="3DE2E1E9" w14:textId="77777777" w:rsidTr="00C33783">
        <w:tc>
          <w:tcPr>
            <w:tcW w:w="3900" w:type="dxa"/>
            <w:gridSpan w:val="2"/>
            <w:tcBorders>
              <w:top w:val="nil"/>
              <w:left w:val="nil"/>
              <w:bottom w:val="nil"/>
            </w:tcBorders>
            <w:hideMark/>
          </w:tcPr>
          <w:p w14:paraId="0FA86A62" w14:textId="77777777" w:rsidR="003E2CE0" w:rsidRPr="00645453" w:rsidRDefault="003E2CE0" w:rsidP="00C33783">
            <w:pPr>
              <w:jc w:val="left"/>
              <w:rPr>
                <w:rFonts w:ascii="Arial" w:eastAsia="Times New Roman" w:hAnsi="Arial" w:cs="Arial"/>
                <w:color w:val="000000" w:themeColor="text1"/>
                <w:sz w:val="24"/>
                <w:szCs w:val="24"/>
              </w:rPr>
            </w:pPr>
          </w:p>
        </w:tc>
        <w:tc>
          <w:tcPr>
            <w:tcW w:w="841" w:type="dxa"/>
            <w:vMerge/>
          </w:tcPr>
          <w:p w14:paraId="4B05EE71" w14:textId="77777777" w:rsidR="003E2CE0" w:rsidRPr="00645453" w:rsidRDefault="003E2CE0" w:rsidP="00C33783">
            <w:pPr>
              <w:jc w:val="left"/>
              <w:rPr>
                <w:rFonts w:ascii="Arial" w:eastAsia="Times New Roman" w:hAnsi="Arial" w:cs="Arial"/>
                <w:color w:val="000000" w:themeColor="text1"/>
                <w:sz w:val="24"/>
                <w:szCs w:val="24"/>
              </w:rPr>
            </w:pPr>
          </w:p>
        </w:tc>
        <w:tc>
          <w:tcPr>
            <w:tcW w:w="4285" w:type="dxa"/>
            <w:gridSpan w:val="2"/>
            <w:tcBorders>
              <w:top w:val="nil"/>
              <w:bottom w:val="single" w:sz="4" w:space="0" w:color="auto"/>
            </w:tcBorders>
          </w:tcPr>
          <w:p w14:paraId="3D9951C6"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Organisation name/type of work carried out:</w:t>
            </w:r>
          </w:p>
        </w:tc>
      </w:tr>
      <w:tr w:rsidR="003E2CE0" w:rsidRPr="00645453" w14:paraId="37C4936F" w14:textId="77777777" w:rsidTr="00C33783">
        <w:tc>
          <w:tcPr>
            <w:tcW w:w="3900" w:type="dxa"/>
            <w:gridSpan w:val="2"/>
            <w:tcBorders>
              <w:top w:val="nil"/>
              <w:left w:val="nil"/>
              <w:bottom w:val="single" w:sz="4" w:space="0" w:color="auto"/>
            </w:tcBorders>
            <w:hideMark/>
          </w:tcPr>
          <w:p w14:paraId="44017E56" w14:textId="77777777" w:rsidR="003E2CE0" w:rsidRPr="00645453" w:rsidRDefault="003E2CE0" w:rsidP="00C33783">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Other – please describe below</w:t>
            </w:r>
            <w:r>
              <w:rPr>
                <w:rFonts w:ascii="Arial" w:eastAsia="Times New Roman" w:hAnsi="Arial" w:cs="Arial"/>
                <w:color w:val="000000" w:themeColor="text1"/>
                <w:sz w:val="24"/>
                <w:szCs w:val="24"/>
              </w:rPr>
              <w:t>:</w:t>
            </w:r>
          </w:p>
        </w:tc>
        <w:tc>
          <w:tcPr>
            <w:tcW w:w="841" w:type="dxa"/>
            <w:vMerge/>
            <w:tcBorders>
              <w:right w:val="single" w:sz="4" w:space="0" w:color="auto"/>
            </w:tcBorders>
          </w:tcPr>
          <w:p w14:paraId="08588927" w14:textId="77777777" w:rsidR="003E2CE0" w:rsidRPr="00645453" w:rsidRDefault="003E2CE0" w:rsidP="00C33783">
            <w:pPr>
              <w:jc w:val="left"/>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hideMark/>
          </w:tcPr>
          <w:p w14:paraId="479263D3" w14:textId="77777777" w:rsidR="003E2CE0" w:rsidRPr="00645453" w:rsidRDefault="003E2CE0" w:rsidP="00C33783">
            <w:pPr>
              <w:jc w:val="left"/>
              <w:rPr>
                <w:rFonts w:ascii="Arial" w:eastAsia="Times New Roman" w:hAnsi="Arial" w:cs="Arial"/>
                <w:color w:val="000000" w:themeColor="text1"/>
                <w:sz w:val="24"/>
                <w:szCs w:val="24"/>
              </w:rPr>
            </w:pPr>
          </w:p>
          <w:p w14:paraId="560C7A81" w14:textId="77777777" w:rsidR="003E2CE0" w:rsidRPr="00645453" w:rsidRDefault="003E2CE0" w:rsidP="00C33783">
            <w:pPr>
              <w:jc w:val="left"/>
              <w:rPr>
                <w:rFonts w:ascii="Arial" w:eastAsia="Times New Roman" w:hAnsi="Arial" w:cs="Arial"/>
                <w:color w:val="000000" w:themeColor="text1"/>
                <w:sz w:val="24"/>
                <w:szCs w:val="24"/>
              </w:rPr>
            </w:pPr>
          </w:p>
        </w:tc>
      </w:tr>
      <w:tr w:rsidR="003E2CE0" w:rsidRPr="00645453" w14:paraId="2F066200" w14:textId="77777777" w:rsidTr="00C33783">
        <w:trPr>
          <w:trHeight w:val="848"/>
        </w:trPr>
        <w:tc>
          <w:tcPr>
            <w:tcW w:w="3900" w:type="dxa"/>
            <w:gridSpan w:val="2"/>
            <w:tcBorders>
              <w:top w:val="single" w:sz="4" w:space="0" w:color="auto"/>
              <w:left w:val="single" w:sz="4" w:space="0" w:color="auto"/>
              <w:bottom w:val="single" w:sz="4" w:space="0" w:color="auto"/>
              <w:right w:val="single" w:sz="4" w:space="0" w:color="auto"/>
            </w:tcBorders>
          </w:tcPr>
          <w:p w14:paraId="0B58EABC" w14:textId="77777777" w:rsidR="003E2CE0" w:rsidRPr="00645453" w:rsidRDefault="003E2CE0" w:rsidP="00C33783">
            <w:pPr>
              <w:jc w:val="left"/>
              <w:rPr>
                <w:rFonts w:ascii="Arial" w:eastAsia="Times New Roman" w:hAnsi="Arial" w:cs="Arial"/>
                <w:color w:val="000000" w:themeColor="text1"/>
                <w:sz w:val="24"/>
                <w:szCs w:val="24"/>
              </w:rPr>
            </w:pPr>
          </w:p>
          <w:p w14:paraId="6D31E6DE" w14:textId="77777777" w:rsidR="003E2CE0" w:rsidRPr="00645453" w:rsidRDefault="003E2CE0" w:rsidP="00C33783">
            <w:pPr>
              <w:jc w:val="left"/>
              <w:rPr>
                <w:rFonts w:ascii="Arial" w:eastAsia="Times New Roman" w:hAnsi="Arial" w:cs="Arial"/>
                <w:color w:val="000000" w:themeColor="text1"/>
                <w:sz w:val="24"/>
                <w:szCs w:val="24"/>
              </w:rPr>
            </w:pPr>
          </w:p>
        </w:tc>
        <w:tc>
          <w:tcPr>
            <w:tcW w:w="841" w:type="dxa"/>
            <w:vMerge/>
            <w:tcBorders>
              <w:left w:val="single" w:sz="4" w:space="0" w:color="auto"/>
              <w:right w:val="single" w:sz="4" w:space="0" w:color="auto"/>
            </w:tcBorders>
          </w:tcPr>
          <w:p w14:paraId="2E72B1CF" w14:textId="77777777" w:rsidR="003E2CE0" w:rsidRPr="00645453" w:rsidRDefault="003E2CE0" w:rsidP="00C33783">
            <w:pPr>
              <w:jc w:val="left"/>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011C200E" w14:textId="77777777" w:rsidR="003E2CE0" w:rsidRPr="00645453" w:rsidRDefault="003E2CE0" w:rsidP="00C33783">
            <w:pPr>
              <w:jc w:val="left"/>
              <w:rPr>
                <w:rFonts w:ascii="Arial" w:eastAsia="Times New Roman" w:hAnsi="Arial" w:cs="Arial"/>
                <w:color w:val="000000" w:themeColor="text1"/>
                <w:sz w:val="24"/>
                <w:szCs w:val="24"/>
              </w:rPr>
            </w:pPr>
          </w:p>
        </w:tc>
      </w:tr>
    </w:tbl>
    <w:p w14:paraId="22EA5439" w14:textId="77777777" w:rsidR="003E2CE0" w:rsidRPr="00645453" w:rsidRDefault="003E2CE0" w:rsidP="003E2CE0">
      <w:pPr>
        <w:spacing w:after="0" w:line="240" w:lineRule="auto"/>
        <w:rPr>
          <w:rFonts w:ascii="Arial" w:eastAsia="Times New Roman" w:hAnsi="Arial" w:cs="Arial"/>
          <w:color w:val="000000" w:themeColor="text1"/>
          <w:sz w:val="24"/>
          <w:szCs w:val="24"/>
        </w:rPr>
      </w:pPr>
    </w:p>
    <w:p w14:paraId="55A250B2" w14:textId="77777777" w:rsidR="003E2CE0" w:rsidRDefault="003E2CE0" w:rsidP="00536487">
      <w:pPr>
        <w:spacing w:after="0" w:line="240" w:lineRule="auto"/>
        <w:rPr>
          <w:rFonts w:ascii="Arial" w:eastAsia="Calibri" w:hAnsi="Arial" w:cs="Arial"/>
          <w:b/>
          <w:bCs/>
          <w:color w:val="16AD85"/>
          <w:sz w:val="40"/>
          <w:szCs w:val="40"/>
          <w:lang w:val="en-US"/>
        </w:rPr>
      </w:pPr>
    </w:p>
    <w:p w14:paraId="76ACA07D" w14:textId="77777777" w:rsidR="003E2CE0" w:rsidRDefault="003E2CE0">
      <w:pPr>
        <w:rPr>
          <w:rFonts w:ascii="Arial" w:eastAsia="Calibri" w:hAnsi="Arial" w:cs="Arial"/>
          <w:b/>
          <w:bCs/>
          <w:color w:val="16AD85"/>
          <w:sz w:val="40"/>
          <w:szCs w:val="40"/>
          <w:lang w:val="en-US"/>
        </w:rPr>
      </w:pPr>
      <w:r>
        <w:rPr>
          <w:rFonts w:ascii="Arial" w:eastAsia="Calibri" w:hAnsi="Arial" w:cs="Arial"/>
          <w:b/>
          <w:bCs/>
          <w:color w:val="16AD85"/>
          <w:sz w:val="40"/>
          <w:szCs w:val="40"/>
          <w:lang w:val="en-US"/>
        </w:rPr>
        <w:br w:type="page"/>
      </w:r>
    </w:p>
    <w:p w14:paraId="15563656" w14:textId="0EFC0DDD" w:rsidR="003E2CE0" w:rsidRDefault="003E2CE0" w:rsidP="003E2CE0">
      <w:pPr>
        <w:spacing w:after="0" w:line="240" w:lineRule="auto"/>
        <w:rPr>
          <w:rFonts w:ascii="Arial" w:eastAsia="Calibri" w:hAnsi="Arial" w:cs="Arial"/>
          <w:b/>
          <w:bCs/>
          <w:color w:val="16AD85"/>
          <w:sz w:val="40"/>
          <w:szCs w:val="40"/>
          <w:lang w:val="en-US"/>
        </w:rPr>
      </w:pPr>
      <w:r w:rsidRPr="00536487">
        <w:rPr>
          <w:rFonts w:ascii="Arial" w:eastAsia="Calibri" w:hAnsi="Arial" w:cs="Arial"/>
          <w:b/>
          <w:bCs/>
          <w:color w:val="16AD85"/>
          <w:sz w:val="40"/>
          <w:szCs w:val="40"/>
          <w:lang w:val="en-US"/>
        </w:rPr>
        <w:lastRenderedPageBreak/>
        <w:t>Consultation questions</w:t>
      </w:r>
    </w:p>
    <w:p w14:paraId="66985B0F" w14:textId="77777777" w:rsidR="00536487" w:rsidRPr="00536487" w:rsidRDefault="00536487" w:rsidP="00536487">
      <w:pPr>
        <w:spacing w:after="0" w:line="240" w:lineRule="auto"/>
        <w:rPr>
          <w:rFonts w:ascii="Arial" w:eastAsia="Calibri" w:hAnsi="Arial" w:cs="Arial"/>
          <w:b/>
          <w:bCs/>
          <w:color w:val="16AD85"/>
          <w:sz w:val="40"/>
          <w:szCs w:val="40"/>
          <w:lang w:val="en-US"/>
        </w:rPr>
      </w:pPr>
    </w:p>
    <w:p w14:paraId="06883766" w14:textId="0B2EA216" w:rsidR="00D7647A" w:rsidRPr="00F652EE" w:rsidRDefault="00F652EE" w:rsidP="00F652EE">
      <w:pPr>
        <w:pStyle w:val="ListParagraph"/>
        <w:numPr>
          <w:ilvl w:val="0"/>
          <w:numId w:val="3"/>
        </w:numPr>
        <w:rPr>
          <w:rFonts w:ascii="Arial" w:hAnsi="Arial" w:cs="Arial"/>
          <w:b/>
          <w:bCs/>
          <w:sz w:val="24"/>
          <w:szCs w:val="24"/>
        </w:rPr>
      </w:pPr>
      <w:r w:rsidRPr="00F652EE">
        <w:rPr>
          <w:rFonts w:ascii="Arial" w:hAnsi="Arial" w:cs="Arial"/>
          <w:b/>
          <w:bCs/>
          <w:sz w:val="24"/>
          <w:szCs w:val="24"/>
        </w:rPr>
        <w:t xml:space="preserve">Do you agree with the proposal for 20 pathways across </w:t>
      </w:r>
      <w:r w:rsidR="00785EF5">
        <w:rPr>
          <w:rFonts w:ascii="Arial" w:hAnsi="Arial" w:cs="Arial"/>
          <w:b/>
          <w:bCs/>
          <w:sz w:val="24"/>
          <w:szCs w:val="24"/>
        </w:rPr>
        <w:t>Health and Social Care</w:t>
      </w:r>
      <w:r w:rsidRPr="00F652EE">
        <w:rPr>
          <w:rFonts w:ascii="Arial" w:hAnsi="Arial" w:cs="Arial"/>
          <w:b/>
          <w:bCs/>
          <w:sz w:val="24"/>
          <w:szCs w:val="24"/>
        </w:rPr>
        <w:t xml:space="preserve"> and </w:t>
      </w:r>
      <w:r w:rsidR="00785EF5">
        <w:rPr>
          <w:rFonts w:ascii="Arial" w:hAnsi="Arial" w:cs="Arial"/>
          <w:b/>
          <w:bCs/>
          <w:sz w:val="24"/>
          <w:szCs w:val="24"/>
        </w:rPr>
        <w:t>Children’s Care, Play, Learning and Development</w:t>
      </w:r>
      <w:r w:rsidR="00536487">
        <w:rPr>
          <w:rFonts w:ascii="Arial" w:hAnsi="Arial" w:cs="Arial"/>
          <w:b/>
          <w:bCs/>
          <w:sz w:val="24"/>
          <w:szCs w:val="24"/>
        </w:rPr>
        <w:t>?</w:t>
      </w:r>
    </w:p>
    <w:p w14:paraId="4CA7DB00" w14:textId="2A683945" w:rsidR="00F652EE" w:rsidRPr="00536487" w:rsidRDefault="00F652EE" w:rsidP="00536487">
      <w:pPr>
        <w:ind w:firstLine="720"/>
        <w:rPr>
          <w:rFonts w:ascii="Arial" w:hAnsi="Arial" w:cs="Arial"/>
          <w:sz w:val="24"/>
          <w:szCs w:val="24"/>
        </w:rPr>
      </w:pPr>
      <w:r w:rsidRPr="00536487">
        <w:rPr>
          <w:rFonts w:ascii="Arial" w:hAnsi="Arial" w:cs="Arial"/>
          <w:sz w:val="24"/>
          <w:szCs w:val="24"/>
        </w:rPr>
        <w:t>Yes/No</w:t>
      </w:r>
    </w:p>
    <w:tbl>
      <w:tblPr>
        <w:tblStyle w:val="TableGrid"/>
        <w:tblW w:w="0" w:type="auto"/>
        <w:tblInd w:w="846" w:type="dxa"/>
        <w:tblLook w:val="04A0" w:firstRow="1" w:lastRow="0" w:firstColumn="1" w:lastColumn="0" w:noHBand="0" w:noVBand="1"/>
      </w:tblPr>
      <w:tblGrid>
        <w:gridCol w:w="8170"/>
      </w:tblGrid>
      <w:tr w:rsidR="00F652EE" w14:paraId="3D30D6E6" w14:textId="77777777" w:rsidTr="00536487">
        <w:tc>
          <w:tcPr>
            <w:tcW w:w="8170" w:type="dxa"/>
          </w:tcPr>
          <w:p w14:paraId="1CDE9C20" w14:textId="170CD93F" w:rsidR="00F652EE" w:rsidRPr="00536487" w:rsidRDefault="00F652EE" w:rsidP="00F652EE">
            <w:pPr>
              <w:rPr>
                <w:rFonts w:ascii="Arial" w:hAnsi="Arial" w:cs="Arial"/>
                <w:sz w:val="24"/>
                <w:szCs w:val="24"/>
              </w:rPr>
            </w:pPr>
            <w:r w:rsidRPr="00536487">
              <w:rPr>
                <w:rFonts w:ascii="Arial" w:hAnsi="Arial" w:cs="Arial"/>
                <w:sz w:val="24"/>
                <w:szCs w:val="24"/>
              </w:rPr>
              <w:t xml:space="preserve">If no, please </w:t>
            </w:r>
            <w:r w:rsidR="00536487">
              <w:rPr>
                <w:rFonts w:ascii="Arial" w:hAnsi="Arial" w:cs="Arial"/>
                <w:sz w:val="24"/>
                <w:szCs w:val="24"/>
              </w:rPr>
              <w:t>tell us</w:t>
            </w:r>
            <w:r w:rsidRPr="00536487">
              <w:rPr>
                <w:rFonts w:ascii="Arial" w:hAnsi="Arial" w:cs="Arial"/>
                <w:sz w:val="24"/>
                <w:szCs w:val="24"/>
              </w:rPr>
              <w:t xml:space="preserve"> why</w:t>
            </w:r>
            <w:r w:rsidR="00536487">
              <w:rPr>
                <w:rFonts w:ascii="Arial" w:hAnsi="Arial" w:cs="Arial"/>
                <w:sz w:val="24"/>
                <w:szCs w:val="24"/>
              </w:rPr>
              <w:t>:</w:t>
            </w:r>
          </w:p>
          <w:p w14:paraId="71515514" w14:textId="77777777" w:rsidR="00536487" w:rsidRDefault="00536487" w:rsidP="00F652EE">
            <w:pPr>
              <w:rPr>
                <w:rFonts w:ascii="Arial" w:hAnsi="Arial" w:cs="Arial"/>
                <w:b/>
                <w:bCs/>
                <w:sz w:val="24"/>
                <w:szCs w:val="24"/>
              </w:rPr>
            </w:pPr>
          </w:p>
          <w:p w14:paraId="4022E4CE" w14:textId="77777777" w:rsidR="00536487" w:rsidRDefault="00536487" w:rsidP="00F652EE">
            <w:pPr>
              <w:rPr>
                <w:rFonts w:ascii="Arial" w:hAnsi="Arial" w:cs="Arial"/>
                <w:b/>
                <w:bCs/>
                <w:sz w:val="24"/>
                <w:szCs w:val="24"/>
              </w:rPr>
            </w:pPr>
          </w:p>
          <w:p w14:paraId="31877538" w14:textId="77777777" w:rsidR="00536487" w:rsidRDefault="00536487" w:rsidP="00F652EE">
            <w:pPr>
              <w:rPr>
                <w:rFonts w:ascii="Arial" w:hAnsi="Arial" w:cs="Arial"/>
                <w:b/>
                <w:bCs/>
                <w:sz w:val="24"/>
                <w:szCs w:val="24"/>
              </w:rPr>
            </w:pPr>
          </w:p>
          <w:p w14:paraId="4656FB4B" w14:textId="77777777" w:rsidR="00536487" w:rsidRDefault="00536487" w:rsidP="00F652EE">
            <w:pPr>
              <w:rPr>
                <w:rFonts w:ascii="Arial" w:hAnsi="Arial" w:cs="Arial"/>
                <w:b/>
                <w:bCs/>
                <w:sz w:val="24"/>
                <w:szCs w:val="24"/>
              </w:rPr>
            </w:pPr>
          </w:p>
          <w:p w14:paraId="3C13F454" w14:textId="77777777" w:rsidR="00536487" w:rsidRDefault="00536487" w:rsidP="00F652EE">
            <w:pPr>
              <w:rPr>
                <w:rFonts w:ascii="Arial" w:hAnsi="Arial" w:cs="Arial"/>
                <w:b/>
                <w:bCs/>
                <w:sz w:val="24"/>
                <w:szCs w:val="24"/>
              </w:rPr>
            </w:pPr>
          </w:p>
          <w:p w14:paraId="3D212FBA" w14:textId="11F34111" w:rsidR="00536487" w:rsidRDefault="00536487" w:rsidP="00F652EE">
            <w:pPr>
              <w:rPr>
                <w:rFonts w:ascii="Arial" w:hAnsi="Arial" w:cs="Arial"/>
                <w:b/>
                <w:bCs/>
                <w:sz w:val="24"/>
                <w:szCs w:val="24"/>
              </w:rPr>
            </w:pPr>
          </w:p>
        </w:tc>
      </w:tr>
    </w:tbl>
    <w:p w14:paraId="5CB78675" w14:textId="77777777" w:rsidR="00F652EE" w:rsidRDefault="00F652EE" w:rsidP="00F652EE">
      <w:pPr>
        <w:ind w:firstLine="360"/>
        <w:rPr>
          <w:rFonts w:ascii="Arial" w:hAnsi="Arial" w:cs="Arial"/>
          <w:b/>
          <w:bCs/>
          <w:sz w:val="24"/>
          <w:szCs w:val="24"/>
        </w:rPr>
      </w:pPr>
    </w:p>
    <w:p w14:paraId="238A4563" w14:textId="392DA66C" w:rsidR="00536487" w:rsidRDefault="00F652EE" w:rsidP="00F652EE">
      <w:pPr>
        <w:pStyle w:val="ListParagraph"/>
        <w:numPr>
          <w:ilvl w:val="0"/>
          <w:numId w:val="3"/>
        </w:numPr>
        <w:rPr>
          <w:rFonts w:ascii="Arial" w:hAnsi="Arial" w:cs="Arial"/>
          <w:b/>
          <w:bCs/>
          <w:sz w:val="24"/>
          <w:szCs w:val="24"/>
        </w:rPr>
      </w:pPr>
      <w:r>
        <w:rPr>
          <w:rFonts w:ascii="Arial" w:hAnsi="Arial" w:cs="Arial"/>
          <w:b/>
          <w:bCs/>
          <w:sz w:val="24"/>
          <w:szCs w:val="24"/>
        </w:rPr>
        <w:t xml:space="preserve">Do you have any specific comments </w:t>
      </w:r>
      <w:r w:rsidR="00536487">
        <w:rPr>
          <w:rFonts w:ascii="Arial" w:hAnsi="Arial" w:cs="Arial"/>
          <w:b/>
          <w:bCs/>
          <w:sz w:val="24"/>
          <w:szCs w:val="24"/>
        </w:rPr>
        <w:t xml:space="preserve">about </w:t>
      </w:r>
      <w:r>
        <w:rPr>
          <w:rFonts w:ascii="Arial" w:hAnsi="Arial" w:cs="Arial"/>
          <w:b/>
          <w:bCs/>
          <w:sz w:val="24"/>
          <w:szCs w:val="24"/>
        </w:rPr>
        <w:t xml:space="preserve">the suitability of any of the </w:t>
      </w:r>
      <w:r w:rsidR="00536487">
        <w:rPr>
          <w:rFonts w:ascii="Arial" w:hAnsi="Arial" w:cs="Arial"/>
          <w:b/>
          <w:bCs/>
          <w:sz w:val="24"/>
          <w:szCs w:val="24"/>
        </w:rPr>
        <w:br/>
      </w:r>
      <w:r>
        <w:rPr>
          <w:rFonts w:ascii="Arial" w:hAnsi="Arial" w:cs="Arial"/>
          <w:b/>
          <w:bCs/>
          <w:sz w:val="24"/>
          <w:szCs w:val="24"/>
        </w:rPr>
        <w:t>20 pathways</w:t>
      </w:r>
      <w:r w:rsidR="00536487">
        <w:rPr>
          <w:rFonts w:ascii="Arial" w:hAnsi="Arial" w:cs="Arial"/>
          <w:b/>
          <w:bCs/>
          <w:sz w:val="24"/>
          <w:szCs w:val="24"/>
        </w:rPr>
        <w:t>?</w:t>
      </w:r>
      <w:r>
        <w:rPr>
          <w:rFonts w:ascii="Arial" w:hAnsi="Arial" w:cs="Arial"/>
          <w:b/>
          <w:bCs/>
          <w:sz w:val="24"/>
          <w:szCs w:val="24"/>
        </w:rPr>
        <w:t xml:space="preserve"> </w:t>
      </w:r>
    </w:p>
    <w:p w14:paraId="02714D2A" w14:textId="77777777" w:rsidR="00536487" w:rsidRDefault="00536487" w:rsidP="00536487">
      <w:pPr>
        <w:pStyle w:val="ListParagraph"/>
        <w:rPr>
          <w:rFonts w:ascii="Arial" w:hAnsi="Arial" w:cs="Arial"/>
          <w:b/>
          <w:bCs/>
          <w:sz w:val="24"/>
          <w:szCs w:val="24"/>
        </w:rPr>
      </w:pPr>
    </w:p>
    <w:p w14:paraId="53C98A87" w14:textId="4FAA05E5" w:rsidR="00D7647A" w:rsidRPr="00536487" w:rsidRDefault="00F652EE" w:rsidP="00536487">
      <w:pPr>
        <w:pStyle w:val="ListParagraph"/>
        <w:rPr>
          <w:rFonts w:ascii="Arial" w:hAnsi="Arial" w:cs="Arial"/>
          <w:sz w:val="24"/>
          <w:szCs w:val="24"/>
        </w:rPr>
      </w:pPr>
      <w:r w:rsidRPr="00536487">
        <w:rPr>
          <w:rFonts w:ascii="Arial" w:hAnsi="Arial" w:cs="Arial"/>
          <w:sz w:val="24"/>
          <w:szCs w:val="24"/>
        </w:rPr>
        <w:t>Please use the number of the pathway as a reference when responding</w:t>
      </w:r>
      <w:r w:rsidR="00536487">
        <w:rPr>
          <w:rFonts w:ascii="Arial" w:hAnsi="Arial" w:cs="Arial"/>
          <w:sz w:val="24"/>
          <w:szCs w:val="24"/>
        </w:rPr>
        <w:t>.</w:t>
      </w:r>
    </w:p>
    <w:tbl>
      <w:tblPr>
        <w:tblStyle w:val="TableGrid"/>
        <w:tblW w:w="0" w:type="auto"/>
        <w:tblInd w:w="846" w:type="dxa"/>
        <w:tblLook w:val="04A0" w:firstRow="1" w:lastRow="0" w:firstColumn="1" w:lastColumn="0" w:noHBand="0" w:noVBand="1"/>
      </w:tblPr>
      <w:tblGrid>
        <w:gridCol w:w="8170"/>
      </w:tblGrid>
      <w:tr w:rsidR="00F652EE" w14:paraId="20CFF056" w14:textId="77777777" w:rsidTr="00536487">
        <w:tc>
          <w:tcPr>
            <w:tcW w:w="8170" w:type="dxa"/>
          </w:tcPr>
          <w:p w14:paraId="4B178D36" w14:textId="77777777" w:rsidR="00F652EE" w:rsidRDefault="00F652EE" w:rsidP="00CC7F59">
            <w:pPr>
              <w:rPr>
                <w:rFonts w:ascii="Arial" w:hAnsi="Arial" w:cs="Arial"/>
                <w:b/>
                <w:bCs/>
                <w:sz w:val="24"/>
                <w:szCs w:val="24"/>
              </w:rPr>
            </w:pPr>
          </w:p>
          <w:p w14:paraId="1825270B" w14:textId="77777777" w:rsidR="00536487" w:rsidRDefault="00536487" w:rsidP="00CC7F59">
            <w:pPr>
              <w:rPr>
                <w:rFonts w:ascii="Arial" w:hAnsi="Arial" w:cs="Arial"/>
                <w:b/>
                <w:bCs/>
                <w:sz w:val="24"/>
                <w:szCs w:val="24"/>
              </w:rPr>
            </w:pPr>
          </w:p>
          <w:p w14:paraId="0C9326DB" w14:textId="77777777" w:rsidR="00536487" w:rsidRDefault="00536487" w:rsidP="00CC7F59">
            <w:pPr>
              <w:rPr>
                <w:rFonts w:ascii="Arial" w:hAnsi="Arial" w:cs="Arial"/>
                <w:b/>
                <w:bCs/>
                <w:sz w:val="24"/>
                <w:szCs w:val="24"/>
              </w:rPr>
            </w:pPr>
          </w:p>
          <w:p w14:paraId="1AE63B2F" w14:textId="77777777" w:rsidR="00536487" w:rsidRDefault="00536487" w:rsidP="00CC7F59">
            <w:pPr>
              <w:rPr>
                <w:rFonts w:ascii="Arial" w:hAnsi="Arial" w:cs="Arial"/>
                <w:b/>
                <w:bCs/>
                <w:sz w:val="24"/>
                <w:szCs w:val="24"/>
              </w:rPr>
            </w:pPr>
          </w:p>
          <w:p w14:paraId="7D4E0676" w14:textId="77777777" w:rsidR="00536487" w:rsidRDefault="00536487" w:rsidP="00CC7F59">
            <w:pPr>
              <w:rPr>
                <w:rFonts w:ascii="Arial" w:hAnsi="Arial" w:cs="Arial"/>
                <w:b/>
                <w:bCs/>
                <w:sz w:val="24"/>
                <w:szCs w:val="24"/>
              </w:rPr>
            </w:pPr>
          </w:p>
          <w:p w14:paraId="76DD6FF1" w14:textId="77777777" w:rsidR="00536487" w:rsidRDefault="00536487" w:rsidP="00CC7F59">
            <w:pPr>
              <w:rPr>
                <w:rFonts w:ascii="Arial" w:hAnsi="Arial" w:cs="Arial"/>
                <w:b/>
                <w:bCs/>
                <w:sz w:val="24"/>
                <w:szCs w:val="24"/>
              </w:rPr>
            </w:pPr>
          </w:p>
          <w:p w14:paraId="65E210A6" w14:textId="77777777" w:rsidR="00536487" w:rsidRDefault="00536487" w:rsidP="00CC7F59">
            <w:pPr>
              <w:rPr>
                <w:rFonts w:ascii="Arial" w:hAnsi="Arial" w:cs="Arial"/>
                <w:b/>
                <w:bCs/>
                <w:sz w:val="24"/>
                <w:szCs w:val="24"/>
              </w:rPr>
            </w:pPr>
          </w:p>
          <w:p w14:paraId="692F76E4" w14:textId="77777777" w:rsidR="00536487" w:rsidRDefault="00536487" w:rsidP="00CC7F59">
            <w:pPr>
              <w:rPr>
                <w:rFonts w:ascii="Arial" w:hAnsi="Arial" w:cs="Arial"/>
                <w:b/>
                <w:bCs/>
                <w:sz w:val="24"/>
                <w:szCs w:val="24"/>
              </w:rPr>
            </w:pPr>
          </w:p>
          <w:p w14:paraId="2CC51C00" w14:textId="2CA5A173" w:rsidR="00536487" w:rsidRDefault="00536487" w:rsidP="00CC7F59">
            <w:pPr>
              <w:rPr>
                <w:rFonts w:ascii="Arial" w:hAnsi="Arial" w:cs="Arial"/>
                <w:b/>
                <w:bCs/>
                <w:sz w:val="24"/>
                <w:szCs w:val="24"/>
              </w:rPr>
            </w:pPr>
          </w:p>
        </w:tc>
      </w:tr>
    </w:tbl>
    <w:p w14:paraId="6CDC64A5" w14:textId="0161F32C" w:rsidR="00D7647A" w:rsidRDefault="00D7647A" w:rsidP="00CC7F59">
      <w:pPr>
        <w:rPr>
          <w:rFonts w:ascii="Arial" w:hAnsi="Arial" w:cs="Arial"/>
          <w:b/>
          <w:bCs/>
          <w:sz w:val="24"/>
          <w:szCs w:val="24"/>
        </w:rPr>
      </w:pPr>
    </w:p>
    <w:p w14:paraId="25BA7EE8" w14:textId="7E11B4D8" w:rsidR="00F652EE" w:rsidRDefault="00F652EE" w:rsidP="00F652EE">
      <w:pPr>
        <w:pStyle w:val="ListParagraph"/>
        <w:numPr>
          <w:ilvl w:val="0"/>
          <w:numId w:val="3"/>
        </w:numPr>
        <w:rPr>
          <w:rFonts w:ascii="Arial" w:hAnsi="Arial" w:cs="Arial"/>
          <w:b/>
          <w:bCs/>
          <w:sz w:val="24"/>
          <w:szCs w:val="24"/>
        </w:rPr>
      </w:pPr>
      <w:r>
        <w:rPr>
          <w:rFonts w:ascii="Arial" w:hAnsi="Arial" w:cs="Arial"/>
          <w:b/>
          <w:bCs/>
          <w:sz w:val="24"/>
          <w:szCs w:val="24"/>
        </w:rPr>
        <w:t xml:space="preserve">Do you agree with the proposal to offer options for people to </w:t>
      </w:r>
      <w:r w:rsidR="00785EF5">
        <w:rPr>
          <w:rFonts w:ascii="Arial" w:hAnsi="Arial" w:cs="Arial"/>
          <w:b/>
          <w:bCs/>
          <w:sz w:val="24"/>
          <w:szCs w:val="24"/>
        </w:rPr>
        <w:t xml:space="preserve">undertake </w:t>
      </w:r>
      <w:r>
        <w:rPr>
          <w:rFonts w:ascii="Arial" w:hAnsi="Arial" w:cs="Arial"/>
          <w:b/>
          <w:bCs/>
          <w:sz w:val="24"/>
          <w:szCs w:val="24"/>
        </w:rPr>
        <w:t xml:space="preserve">the </w:t>
      </w:r>
      <w:r w:rsidR="00785EF5">
        <w:rPr>
          <w:rFonts w:ascii="Arial" w:hAnsi="Arial" w:cs="Arial"/>
          <w:b/>
          <w:bCs/>
          <w:sz w:val="24"/>
          <w:szCs w:val="24"/>
        </w:rPr>
        <w:t>P</w:t>
      </w:r>
      <w:r>
        <w:rPr>
          <w:rFonts w:ascii="Arial" w:hAnsi="Arial" w:cs="Arial"/>
          <w:b/>
          <w:bCs/>
          <w:sz w:val="24"/>
          <w:szCs w:val="24"/>
        </w:rPr>
        <w:t xml:space="preserve">reparing for </w:t>
      </w:r>
      <w:r w:rsidR="00785EF5">
        <w:rPr>
          <w:rFonts w:ascii="Arial" w:hAnsi="Arial" w:cs="Arial"/>
          <w:b/>
          <w:bCs/>
          <w:sz w:val="24"/>
          <w:szCs w:val="24"/>
        </w:rPr>
        <w:t>L</w:t>
      </w:r>
      <w:r>
        <w:rPr>
          <w:rFonts w:ascii="Arial" w:hAnsi="Arial" w:cs="Arial"/>
          <w:b/>
          <w:bCs/>
          <w:sz w:val="24"/>
          <w:szCs w:val="24"/>
        </w:rPr>
        <w:t xml:space="preserve">eadership and </w:t>
      </w:r>
      <w:r w:rsidR="00785EF5">
        <w:rPr>
          <w:rFonts w:ascii="Arial" w:hAnsi="Arial" w:cs="Arial"/>
          <w:b/>
          <w:bCs/>
          <w:sz w:val="24"/>
          <w:szCs w:val="24"/>
        </w:rPr>
        <w:t>M</w:t>
      </w:r>
      <w:r>
        <w:rPr>
          <w:rFonts w:ascii="Arial" w:hAnsi="Arial" w:cs="Arial"/>
          <w:b/>
          <w:bCs/>
          <w:sz w:val="24"/>
          <w:szCs w:val="24"/>
        </w:rPr>
        <w:t xml:space="preserve">anagement </w:t>
      </w:r>
      <w:r w:rsidR="00785EF5">
        <w:rPr>
          <w:rFonts w:ascii="Arial" w:hAnsi="Arial" w:cs="Arial"/>
          <w:b/>
          <w:bCs/>
          <w:sz w:val="24"/>
          <w:szCs w:val="24"/>
        </w:rPr>
        <w:t>qualification</w:t>
      </w:r>
      <w:r w:rsidR="00536487">
        <w:rPr>
          <w:rFonts w:ascii="Arial" w:hAnsi="Arial" w:cs="Arial"/>
          <w:b/>
          <w:bCs/>
          <w:sz w:val="24"/>
          <w:szCs w:val="24"/>
        </w:rPr>
        <w:t>,</w:t>
      </w:r>
      <w:r w:rsidR="00785EF5">
        <w:rPr>
          <w:rFonts w:ascii="Arial" w:hAnsi="Arial" w:cs="Arial"/>
          <w:b/>
          <w:bCs/>
          <w:sz w:val="24"/>
          <w:szCs w:val="24"/>
        </w:rPr>
        <w:t xml:space="preserve"> along </w:t>
      </w:r>
      <w:r>
        <w:rPr>
          <w:rFonts w:ascii="Arial" w:hAnsi="Arial" w:cs="Arial"/>
          <w:b/>
          <w:bCs/>
          <w:sz w:val="24"/>
          <w:szCs w:val="24"/>
        </w:rPr>
        <w:t>with one of the specialist pathways in Level 4 (specifically pathways 8,</w:t>
      </w:r>
      <w:r w:rsidR="00536487">
        <w:rPr>
          <w:rFonts w:ascii="Arial" w:hAnsi="Arial" w:cs="Arial"/>
          <w:b/>
          <w:bCs/>
          <w:sz w:val="24"/>
          <w:szCs w:val="24"/>
        </w:rPr>
        <w:t xml:space="preserve"> </w:t>
      </w:r>
      <w:r>
        <w:rPr>
          <w:rFonts w:ascii="Arial" w:hAnsi="Arial" w:cs="Arial"/>
          <w:b/>
          <w:bCs/>
          <w:sz w:val="24"/>
          <w:szCs w:val="24"/>
        </w:rPr>
        <w:t>13 and 19)</w:t>
      </w:r>
      <w:r w:rsidR="00536487">
        <w:rPr>
          <w:rFonts w:ascii="Arial" w:hAnsi="Arial" w:cs="Arial"/>
          <w:b/>
          <w:bCs/>
          <w:sz w:val="24"/>
          <w:szCs w:val="24"/>
        </w:rPr>
        <w:t>?</w:t>
      </w:r>
    </w:p>
    <w:p w14:paraId="291EBE2E" w14:textId="77777777" w:rsidR="00F652EE" w:rsidRDefault="00F652EE" w:rsidP="00F652EE">
      <w:pPr>
        <w:pStyle w:val="ListParagraph"/>
        <w:rPr>
          <w:rFonts w:ascii="Arial" w:hAnsi="Arial" w:cs="Arial"/>
          <w:b/>
          <w:bCs/>
          <w:sz w:val="24"/>
          <w:szCs w:val="24"/>
        </w:rPr>
      </w:pPr>
    </w:p>
    <w:p w14:paraId="320374C5" w14:textId="4B847B16" w:rsidR="00F652EE" w:rsidRPr="007D4A5A" w:rsidRDefault="00F652EE" w:rsidP="00F652EE">
      <w:pPr>
        <w:pStyle w:val="ListParagraph"/>
        <w:rPr>
          <w:rFonts w:ascii="Arial" w:hAnsi="Arial" w:cs="Arial"/>
          <w:sz w:val="24"/>
          <w:szCs w:val="24"/>
        </w:rPr>
      </w:pPr>
      <w:r w:rsidRPr="007D4A5A">
        <w:rPr>
          <w:rFonts w:ascii="Arial" w:hAnsi="Arial" w:cs="Arial"/>
          <w:sz w:val="24"/>
          <w:szCs w:val="24"/>
        </w:rPr>
        <w:t>Yes/No</w:t>
      </w:r>
    </w:p>
    <w:tbl>
      <w:tblPr>
        <w:tblStyle w:val="TableGrid"/>
        <w:tblW w:w="0" w:type="auto"/>
        <w:tblInd w:w="846" w:type="dxa"/>
        <w:tblLook w:val="04A0" w:firstRow="1" w:lastRow="0" w:firstColumn="1" w:lastColumn="0" w:noHBand="0" w:noVBand="1"/>
      </w:tblPr>
      <w:tblGrid>
        <w:gridCol w:w="8170"/>
      </w:tblGrid>
      <w:tr w:rsidR="00F652EE" w14:paraId="2125E7C2" w14:textId="77777777" w:rsidTr="00536487">
        <w:tc>
          <w:tcPr>
            <w:tcW w:w="8170" w:type="dxa"/>
          </w:tcPr>
          <w:p w14:paraId="75EA5773" w14:textId="1252A062" w:rsidR="00F652EE" w:rsidRDefault="00F652EE" w:rsidP="00735875">
            <w:pPr>
              <w:rPr>
                <w:rFonts w:ascii="Arial" w:hAnsi="Arial" w:cs="Arial"/>
                <w:sz w:val="24"/>
                <w:szCs w:val="24"/>
              </w:rPr>
            </w:pPr>
            <w:r w:rsidRPr="007D4A5A">
              <w:rPr>
                <w:rFonts w:ascii="Arial" w:hAnsi="Arial" w:cs="Arial"/>
                <w:sz w:val="24"/>
                <w:szCs w:val="24"/>
              </w:rPr>
              <w:t xml:space="preserve">If no, please </w:t>
            </w:r>
            <w:r w:rsidR="00536487">
              <w:rPr>
                <w:rFonts w:ascii="Arial" w:hAnsi="Arial" w:cs="Arial"/>
                <w:sz w:val="24"/>
                <w:szCs w:val="24"/>
              </w:rPr>
              <w:t>tell us</w:t>
            </w:r>
            <w:r w:rsidRPr="007D4A5A">
              <w:rPr>
                <w:rFonts w:ascii="Arial" w:hAnsi="Arial" w:cs="Arial"/>
                <w:sz w:val="24"/>
                <w:szCs w:val="24"/>
              </w:rPr>
              <w:t xml:space="preserve"> why</w:t>
            </w:r>
            <w:r w:rsidR="00536487">
              <w:rPr>
                <w:rFonts w:ascii="Arial" w:hAnsi="Arial" w:cs="Arial"/>
                <w:sz w:val="24"/>
                <w:szCs w:val="24"/>
              </w:rPr>
              <w:t>:</w:t>
            </w:r>
          </w:p>
          <w:p w14:paraId="6E15BBCC" w14:textId="77777777" w:rsidR="00536487" w:rsidRDefault="00536487" w:rsidP="00735875">
            <w:pPr>
              <w:rPr>
                <w:rFonts w:ascii="Arial" w:hAnsi="Arial" w:cs="Arial"/>
                <w:sz w:val="24"/>
                <w:szCs w:val="24"/>
              </w:rPr>
            </w:pPr>
          </w:p>
          <w:p w14:paraId="709DCD0C" w14:textId="77777777" w:rsidR="00536487" w:rsidRDefault="00536487" w:rsidP="00735875">
            <w:pPr>
              <w:rPr>
                <w:rFonts w:ascii="Arial" w:hAnsi="Arial" w:cs="Arial"/>
                <w:sz w:val="24"/>
                <w:szCs w:val="24"/>
              </w:rPr>
            </w:pPr>
          </w:p>
          <w:p w14:paraId="7D1E4444" w14:textId="77777777" w:rsidR="00536487" w:rsidRDefault="00536487" w:rsidP="00735875">
            <w:pPr>
              <w:rPr>
                <w:rFonts w:ascii="Arial" w:hAnsi="Arial" w:cs="Arial"/>
                <w:sz w:val="24"/>
                <w:szCs w:val="24"/>
              </w:rPr>
            </w:pPr>
          </w:p>
          <w:p w14:paraId="33CD7460" w14:textId="77777777" w:rsidR="00536487" w:rsidRDefault="00536487" w:rsidP="00735875">
            <w:pPr>
              <w:rPr>
                <w:rFonts w:ascii="Arial" w:hAnsi="Arial" w:cs="Arial"/>
                <w:sz w:val="24"/>
                <w:szCs w:val="24"/>
              </w:rPr>
            </w:pPr>
          </w:p>
          <w:p w14:paraId="29520E83" w14:textId="77777777" w:rsidR="00536487" w:rsidRDefault="00536487" w:rsidP="00735875">
            <w:pPr>
              <w:rPr>
                <w:rFonts w:ascii="Arial" w:hAnsi="Arial" w:cs="Arial"/>
                <w:sz w:val="24"/>
                <w:szCs w:val="24"/>
              </w:rPr>
            </w:pPr>
          </w:p>
          <w:p w14:paraId="3DD292F2" w14:textId="77777777" w:rsidR="00536487" w:rsidRDefault="00536487" w:rsidP="00735875">
            <w:pPr>
              <w:rPr>
                <w:rFonts w:ascii="Arial" w:hAnsi="Arial" w:cs="Arial"/>
                <w:sz w:val="24"/>
                <w:szCs w:val="24"/>
              </w:rPr>
            </w:pPr>
          </w:p>
          <w:p w14:paraId="49A384AE" w14:textId="4C038358" w:rsidR="00536487" w:rsidRPr="007D4A5A" w:rsidRDefault="00536487" w:rsidP="00735875">
            <w:pPr>
              <w:rPr>
                <w:rFonts w:ascii="Arial" w:hAnsi="Arial" w:cs="Arial"/>
                <w:sz w:val="24"/>
                <w:szCs w:val="24"/>
              </w:rPr>
            </w:pPr>
          </w:p>
        </w:tc>
      </w:tr>
    </w:tbl>
    <w:p w14:paraId="36C00581" w14:textId="15E08EB5" w:rsidR="00F652EE" w:rsidRDefault="00F652EE" w:rsidP="00F652EE">
      <w:pPr>
        <w:rPr>
          <w:rFonts w:ascii="Arial" w:hAnsi="Arial" w:cs="Arial"/>
          <w:b/>
          <w:bCs/>
          <w:sz w:val="24"/>
          <w:szCs w:val="24"/>
        </w:rPr>
      </w:pPr>
    </w:p>
    <w:p w14:paraId="62CF60B0" w14:textId="1E3E1780" w:rsidR="00F652EE" w:rsidRDefault="00324A92" w:rsidP="00F652EE">
      <w:pPr>
        <w:pStyle w:val="ListParagraph"/>
        <w:numPr>
          <w:ilvl w:val="0"/>
          <w:numId w:val="3"/>
        </w:numPr>
        <w:rPr>
          <w:rFonts w:ascii="Arial" w:hAnsi="Arial" w:cs="Arial"/>
          <w:b/>
          <w:bCs/>
          <w:sz w:val="24"/>
          <w:szCs w:val="24"/>
        </w:rPr>
      </w:pPr>
      <w:r>
        <w:rPr>
          <w:rFonts w:ascii="Arial" w:hAnsi="Arial" w:cs="Arial"/>
          <w:b/>
          <w:bCs/>
          <w:sz w:val="24"/>
          <w:szCs w:val="24"/>
        </w:rPr>
        <w:lastRenderedPageBreak/>
        <w:t xml:space="preserve">Do you agree with the proposal to maintain the level of </w:t>
      </w:r>
      <w:r w:rsidR="00C33783">
        <w:rPr>
          <w:rFonts w:ascii="Arial" w:hAnsi="Arial" w:cs="Arial"/>
          <w:b/>
          <w:bCs/>
          <w:sz w:val="24"/>
          <w:szCs w:val="24"/>
        </w:rPr>
        <w:t xml:space="preserve">essential skills </w:t>
      </w:r>
      <w:r>
        <w:rPr>
          <w:rFonts w:ascii="Arial" w:hAnsi="Arial" w:cs="Arial"/>
          <w:b/>
          <w:bCs/>
          <w:sz w:val="24"/>
          <w:szCs w:val="24"/>
        </w:rPr>
        <w:t xml:space="preserve">at </w:t>
      </w:r>
      <w:r w:rsidR="00C33783">
        <w:rPr>
          <w:rFonts w:ascii="Arial" w:hAnsi="Arial" w:cs="Arial"/>
          <w:b/>
          <w:bCs/>
          <w:sz w:val="24"/>
          <w:szCs w:val="24"/>
        </w:rPr>
        <w:t xml:space="preserve">level </w:t>
      </w:r>
      <w:r>
        <w:rPr>
          <w:rFonts w:ascii="Arial" w:hAnsi="Arial" w:cs="Arial"/>
          <w:b/>
          <w:bCs/>
          <w:sz w:val="24"/>
          <w:szCs w:val="24"/>
        </w:rPr>
        <w:t>2</w:t>
      </w:r>
      <w:r w:rsidR="00536487">
        <w:rPr>
          <w:rFonts w:ascii="Arial" w:hAnsi="Arial" w:cs="Arial"/>
          <w:b/>
          <w:bCs/>
          <w:sz w:val="24"/>
          <w:szCs w:val="24"/>
        </w:rPr>
        <w:t>?</w:t>
      </w:r>
    </w:p>
    <w:p w14:paraId="789CA15C" w14:textId="77777777" w:rsidR="00324A92" w:rsidRDefault="00324A92" w:rsidP="00324A92">
      <w:pPr>
        <w:pStyle w:val="ListParagraph"/>
        <w:rPr>
          <w:rFonts w:ascii="Arial" w:hAnsi="Arial" w:cs="Arial"/>
          <w:b/>
          <w:bCs/>
          <w:sz w:val="24"/>
          <w:szCs w:val="24"/>
        </w:rPr>
      </w:pPr>
    </w:p>
    <w:p w14:paraId="6D22034C" w14:textId="30C109AB" w:rsidR="00324A92" w:rsidRPr="007D4A5A" w:rsidRDefault="00324A92" w:rsidP="00324A92">
      <w:pPr>
        <w:pStyle w:val="ListParagraph"/>
        <w:rPr>
          <w:rFonts w:ascii="Arial" w:hAnsi="Arial" w:cs="Arial"/>
          <w:sz w:val="24"/>
          <w:szCs w:val="24"/>
        </w:rPr>
      </w:pPr>
      <w:r w:rsidRPr="007D4A5A">
        <w:rPr>
          <w:rFonts w:ascii="Arial" w:hAnsi="Arial" w:cs="Arial"/>
          <w:sz w:val="24"/>
          <w:szCs w:val="24"/>
        </w:rPr>
        <w:t>Yes/No</w:t>
      </w:r>
    </w:p>
    <w:tbl>
      <w:tblPr>
        <w:tblStyle w:val="TableGrid"/>
        <w:tblW w:w="0" w:type="auto"/>
        <w:tblInd w:w="846" w:type="dxa"/>
        <w:tblLook w:val="04A0" w:firstRow="1" w:lastRow="0" w:firstColumn="1" w:lastColumn="0" w:noHBand="0" w:noVBand="1"/>
      </w:tblPr>
      <w:tblGrid>
        <w:gridCol w:w="8170"/>
      </w:tblGrid>
      <w:tr w:rsidR="00324A92" w14:paraId="191B811B" w14:textId="77777777" w:rsidTr="00536487">
        <w:tc>
          <w:tcPr>
            <w:tcW w:w="8170" w:type="dxa"/>
          </w:tcPr>
          <w:p w14:paraId="77213D6D" w14:textId="74FB5A09" w:rsidR="00324A92" w:rsidRDefault="00324A92" w:rsidP="00735875">
            <w:pPr>
              <w:rPr>
                <w:rFonts w:ascii="Arial" w:hAnsi="Arial" w:cs="Arial"/>
                <w:sz w:val="24"/>
                <w:szCs w:val="24"/>
              </w:rPr>
            </w:pPr>
            <w:r w:rsidRPr="007D4A5A">
              <w:rPr>
                <w:rFonts w:ascii="Arial" w:hAnsi="Arial" w:cs="Arial"/>
                <w:sz w:val="24"/>
                <w:szCs w:val="24"/>
              </w:rPr>
              <w:t xml:space="preserve">If no, please </w:t>
            </w:r>
            <w:r w:rsidR="00536487">
              <w:rPr>
                <w:rFonts w:ascii="Arial" w:hAnsi="Arial" w:cs="Arial"/>
                <w:sz w:val="24"/>
                <w:szCs w:val="24"/>
              </w:rPr>
              <w:t>tell us</w:t>
            </w:r>
            <w:r w:rsidRPr="007D4A5A">
              <w:rPr>
                <w:rFonts w:ascii="Arial" w:hAnsi="Arial" w:cs="Arial"/>
                <w:sz w:val="24"/>
                <w:szCs w:val="24"/>
              </w:rPr>
              <w:t xml:space="preserve"> why</w:t>
            </w:r>
            <w:r w:rsidR="00536487">
              <w:rPr>
                <w:rFonts w:ascii="Arial" w:hAnsi="Arial" w:cs="Arial"/>
                <w:sz w:val="24"/>
                <w:szCs w:val="24"/>
              </w:rPr>
              <w:t>:</w:t>
            </w:r>
          </w:p>
          <w:p w14:paraId="659ECFB3" w14:textId="77777777" w:rsidR="00536487" w:rsidRDefault="00536487" w:rsidP="00735875">
            <w:pPr>
              <w:rPr>
                <w:rFonts w:ascii="Arial" w:hAnsi="Arial" w:cs="Arial"/>
                <w:sz w:val="24"/>
                <w:szCs w:val="24"/>
              </w:rPr>
            </w:pPr>
          </w:p>
          <w:p w14:paraId="59E4884E" w14:textId="77777777" w:rsidR="00536487" w:rsidRDefault="00536487" w:rsidP="00735875">
            <w:pPr>
              <w:rPr>
                <w:rFonts w:ascii="Arial" w:hAnsi="Arial" w:cs="Arial"/>
                <w:sz w:val="24"/>
                <w:szCs w:val="24"/>
              </w:rPr>
            </w:pPr>
          </w:p>
          <w:p w14:paraId="5DE5C7C8" w14:textId="77777777" w:rsidR="00536487" w:rsidRDefault="00536487" w:rsidP="00735875">
            <w:pPr>
              <w:rPr>
                <w:rFonts w:ascii="Arial" w:hAnsi="Arial" w:cs="Arial"/>
                <w:sz w:val="24"/>
                <w:szCs w:val="24"/>
              </w:rPr>
            </w:pPr>
          </w:p>
          <w:p w14:paraId="30054B12" w14:textId="77777777" w:rsidR="00536487" w:rsidRDefault="00536487" w:rsidP="00735875">
            <w:pPr>
              <w:rPr>
                <w:rFonts w:ascii="Arial" w:hAnsi="Arial" w:cs="Arial"/>
                <w:sz w:val="24"/>
                <w:szCs w:val="24"/>
              </w:rPr>
            </w:pPr>
          </w:p>
          <w:p w14:paraId="4E470E79" w14:textId="3660F110" w:rsidR="00536487" w:rsidRDefault="00536487" w:rsidP="00735875">
            <w:pPr>
              <w:rPr>
                <w:rFonts w:ascii="Arial" w:hAnsi="Arial" w:cs="Arial"/>
                <w:sz w:val="24"/>
                <w:szCs w:val="24"/>
              </w:rPr>
            </w:pPr>
          </w:p>
          <w:p w14:paraId="400CD0C6" w14:textId="77777777" w:rsidR="00536487" w:rsidRDefault="00536487" w:rsidP="00735875">
            <w:pPr>
              <w:rPr>
                <w:rFonts w:ascii="Arial" w:hAnsi="Arial" w:cs="Arial"/>
                <w:sz w:val="24"/>
                <w:szCs w:val="24"/>
              </w:rPr>
            </w:pPr>
          </w:p>
          <w:p w14:paraId="6C332C41" w14:textId="77777777" w:rsidR="00536487" w:rsidRDefault="00536487" w:rsidP="00735875">
            <w:pPr>
              <w:rPr>
                <w:rFonts w:ascii="Arial" w:hAnsi="Arial" w:cs="Arial"/>
                <w:sz w:val="24"/>
                <w:szCs w:val="24"/>
              </w:rPr>
            </w:pPr>
          </w:p>
          <w:p w14:paraId="5DB6EBAE" w14:textId="77777777" w:rsidR="00536487" w:rsidRDefault="00536487" w:rsidP="00735875">
            <w:pPr>
              <w:rPr>
                <w:rFonts w:ascii="Arial" w:hAnsi="Arial" w:cs="Arial"/>
                <w:sz w:val="24"/>
                <w:szCs w:val="24"/>
              </w:rPr>
            </w:pPr>
          </w:p>
          <w:p w14:paraId="4CE5708C" w14:textId="02359C39" w:rsidR="00536487" w:rsidRPr="007D4A5A" w:rsidRDefault="00536487" w:rsidP="00735875">
            <w:pPr>
              <w:rPr>
                <w:rFonts w:ascii="Arial" w:hAnsi="Arial" w:cs="Arial"/>
                <w:sz w:val="24"/>
                <w:szCs w:val="24"/>
              </w:rPr>
            </w:pPr>
          </w:p>
        </w:tc>
      </w:tr>
    </w:tbl>
    <w:p w14:paraId="4F349EE8" w14:textId="77777777" w:rsidR="00324A92" w:rsidRDefault="00324A92" w:rsidP="00324A92">
      <w:pPr>
        <w:rPr>
          <w:rFonts w:ascii="Arial" w:hAnsi="Arial" w:cs="Arial"/>
          <w:b/>
          <w:bCs/>
          <w:sz w:val="24"/>
          <w:szCs w:val="24"/>
        </w:rPr>
      </w:pPr>
    </w:p>
    <w:p w14:paraId="4516E0A7" w14:textId="1E155836" w:rsidR="00F652EE" w:rsidRDefault="00324A92" w:rsidP="00324A92">
      <w:pPr>
        <w:pStyle w:val="ListParagraph"/>
        <w:numPr>
          <w:ilvl w:val="0"/>
          <w:numId w:val="3"/>
        </w:numPr>
        <w:rPr>
          <w:rFonts w:ascii="Arial" w:hAnsi="Arial" w:cs="Arial"/>
          <w:b/>
          <w:bCs/>
          <w:sz w:val="24"/>
          <w:szCs w:val="24"/>
        </w:rPr>
      </w:pPr>
      <w:r>
        <w:rPr>
          <w:rFonts w:ascii="Arial" w:hAnsi="Arial" w:cs="Arial"/>
          <w:b/>
          <w:bCs/>
          <w:sz w:val="24"/>
          <w:szCs w:val="24"/>
        </w:rPr>
        <w:t xml:space="preserve">Do you agree with the proposal to not include digital literacy as an </w:t>
      </w:r>
      <w:r w:rsidR="00C33783">
        <w:rPr>
          <w:rFonts w:ascii="Arial" w:hAnsi="Arial" w:cs="Arial"/>
          <w:b/>
          <w:bCs/>
          <w:sz w:val="24"/>
          <w:szCs w:val="24"/>
        </w:rPr>
        <w:t>essential skill</w:t>
      </w:r>
      <w:r w:rsidR="00536487">
        <w:rPr>
          <w:rFonts w:ascii="Arial" w:hAnsi="Arial" w:cs="Arial"/>
          <w:b/>
          <w:bCs/>
          <w:sz w:val="24"/>
          <w:szCs w:val="24"/>
        </w:rPr>
        <w:t>?</w:t>
      </w:r>
    </w:p>
    <w:p w14:paraId="0975C9A9" w14:textId="77777777" w:rsidR="00324A92" w:rsidRPr="007D4A5A" w:rsidRDefault="00324A92" w:rsidP="00324A92">
      <w:pPr>
        <w:ind w:left="360" w:firstLine="360"/>
        <w:rPr>
          <w:rFonts w:ascii="Arial" w:hAnsi="Arial" w:cs="Arial"/>
          <w:sz w:val="24"/>
          <w:szCs w:val="24"/>
        </w:rPr>
      </w:pPr>
      <w:r w:rsidRPr="007D4A5A">
        <w:rPr>
          <w:rFonts w:ascii="Arial" w:hAnsi="Arial" w:cs="Arial"/>
          <w:sz w:val="24"/>
          <w:szCs w:val="24"/>
        </w:rPr>
        <w:t>Yes/No</w:t>
      </w:r>
    </w:p>
    <w:tbl>
      <w:tblPr>
        <w:tblStyle w:val="TableGrid"/>
        <w:tblW w:w="0" w:type="auto"/>
        <w:tblInd w:w="846" w:type="dxa"/>
        <w:tblLook w:val="04A0" w:firstRow="1" w:lastRow="0" w:firstColumn="1" w:lastColumn="0" w:noHBand="0" w:noVBand="1"/>
      </w:tblPr>
      <w:tblGrid>
        <w:gridCol w:w="8170"/>
      </w:tblGrid>
      <w:tr w:rsidR="00324A92" w14:paraId="79519E32" w14:textId="77777777" w:rsidTr="00536487">
        <w:tc>
          <w:tcPr>
            <w:tcW w:w="8170" w:type="dxa"/>
          </w:tcPr>
          <w:p w14:paraId="434437E2" w14:textId="12548C0E" w:rsidR="00324A92" w:rsidRPr="007D4A5A" w:rsidRDefault="00324A92" w:rsidP="00735875">
            <w:pPr>
              <w:rPr>
                <w:rFonts w:ascii="Arial" w:hAnsi="Arial" w:cs="Arial"/>
                <w:sz w:val="24"/>
                <w:szCs w:val="24"/>
              </w:rPr>
            </w:pPr>
            <w:r w:rsidRPr="007D4A5A">
              <w:rPr>
                <w:rFonts w:ascii="Arial" w:hAnsi="Arial" w:cs="Arial"/>
                <w:sz w:val="24"/>
                <w:szCs w:val="24"/>
              </w:rPr>
              <w:t xml:space="preserve">If no, please </w:t>
            </w:r>
            <w:r w:rsidR="00536487">
              <w:rPr>
                <w:rFonts w:ascii="Arial" w:hAnsi="Arial" w:cs="Arial"/>
                <w:sz w:val="24"/>
                <w:szCs w:val="24"/>
              </w:rPr>
              <w:t>tell us</w:t>
            </w:r>
            <w:r w:rsidRPr="007D4A5A">
              <w:rPr>
                <w:rFonts w:ascii="Arial" w:hAnsi="Arial" w:cs="Arial"/>
                <w:sz w:val="24"/>
                <w:szCs w:val="24"/>
              </w:rPr>
              <w:t xml:space="preserve"> why</w:t>
            </w:r>
            <w:r w:rsidR="00536487" w:rsidRPr="007D4A5A">
              <w:rPr>
                <w:rFonts w:ascii="Arial" w:hAnsi="Arial" w:cs="Arial"/>
                <w:sz w:val="24"/>
                <w:szCs w:val="24"/>
              </w:rPr>
              <w:t>:</w:t>
            </w:r>
          </w:p>
          <w:p w14:paraId="1FE26035" w14:textId="77777777" w:rsidR="00536487" w:rsidRDefault="00536487" w:rsidP="00735875">
            <w:pPr>
              <w:rPr>
                <w:rFonts w:ascii="Arial" w:hAnsi="Arial" w:cs="Arial"/>
                <w:b/>
                <w:bCs/>
                <w:sz w:val="24"/>
                <w:szCs w:val="24"/>
              </w:rPr>
            </w:pPr>
          </w:p>
          <w:p w14:paraId="5027175B" w14:textId="77777777" w:rsidR="00536487" w:rsidRDefault="00536487" w:rsidP="00735875">
            <w:pPr>
              <w:rPr>
                <w:rFonts w:ascii="Arial" w:hAnsi="Arial" w:cs="Arial"/>
                <w:b/>
                <w:bCs/>
                <w:sz w:val="24"/>
                <w:szCs w:val="24"/>
              </w:rPr>
            </w:pPr>
          </w:p>
          <w:p w14:paraId="59467D2B" w14:textId="0D41A5AE" w:rsidR="00536487" w:rsidRDefault="00536487" w:rsidP="00735875">
            <w:pPr>
              <w:rPr>
                <w:rFonts w:ascii="Arial" w:hAnsi="Arial" w:cs="Arial"/>
                <w:b/>
                <w:bCs/>
                <w:sz w:val="24"/>
                <w:szCs w:val="24"/>
              </w:rPr>
            </w:pPr>
          </w:p>
          <w:p w14:paraId="2A7DC7A6" w14:textId="77777777" w:rsidR="00536487" w:rsidRDefault="00536487" w:rsidP="00735875">
            <w:pPr>
              <w:rPr>
                <w:rFonts w:ascii="Arial" w:hAnsi="Arial" w:cs="Arial"/>
                <w:b/>
                <w:bCs/>
                <w:sz w:val="24"/>
                <w:szCs w:val="24"/>
              </w:rPr>
            </w:pPr>
          </w:p>
          <w:p w14:paraId="3708C054" w14:textId="77777777" w:rsidR="00536487" w:rsidRDefault="00536487" w:rsidP="00735875">
            <w:pPr>
              <w:rPr>
                <w:rFonts w:ascii="Arial" w:hAnsi="Arial" w:cs="Arial"/>
                <w:b/>
                <w:bCs/>
                <w:sz w:val="24"/>
                <w:szCs w:val="24"/>
              </w:rPr>
            </w:pPr>
          </w:p>
          <w:p w14:paraId="2512B911" w14:textId="659CD9F2" w:rsidR="00536487" w:rsidRDefault="00536487" w:rsidP="00735875">
            <w:pPr>
              <w:rPr>
                <w:rFonts w:ascii="Arial" w:hAnsi="Arial" w:cs="Arial"/>
                <w:b/>
                <w:bCs/>
                <w:sz w:val="24"/>
                <w:szCs w:val="24"/>
              </w:rPr>
            </w:pPr>
          </w:p>
          <w:p w14:paraId="4D620E67" w14:textId="77777777" w:rsidR="00536487" w:rsidRDefault="00536487" w:rsidP="00735875">
            <w:pPr>
              <w:rPr>
                <w:rFonts w:ascii="Arial" w:hAnsi="Arial" w:cs="Arial"/>
                <w:b/>
                <w:bCs/>
                <w:sz w:val="24"/>
                <w:szCs w:val="24"/>
              </w:rPr>
            </w:pPr>
          </w:p>
          <w:p w14:paraId="2CF2470F" w14:textId="77777777" w:rsidR="00536487" w:rsidRDefault="00536487" w:rsidP="00735875">
            <w:pPr>
              <w:rPr>
                <w:rFonts w:ascii="Arial" w:hAnsi="Arial" w:cs="Arial"/>
                <w:b/>
                <w:bCs/>
                <w:sz w:val="24"/>
                <w:szCs w:val="24"/>
              </w:rPr>
            </w:pPr>
          </w:p>
          <w:p w14:paraId="06C61CF5" w14:textId="5A529385" w:rsidR="00536487" w:rsidRDefault="00536487" w:rsidP="00735875">
            <w:pPr>
              <w:rPr>
                <w:rFonts w:ascii="Arial" w:hAnsi="Arial" w:cs="Arial"/>
                <w:b/>
                <w:bCs/>
                <w:sz w:val="24"/>
                <w:szCs w:val="24"/>
              </w:rPr>
            </w:pPr>
          </w:p>
        </w:tc>
      </w:tr>
    </w:tbl>
    <w:p w14:paraId="4B2ED109" w14:textId="77777777" w:rsidR="00324A92" w:rsidRPr="00324A92" w:rsidRDefault="00324A92" w:rsidP="00324A92">
      <w:pPr>
        <w:rPr>
          <w:rFonts w:ascii="Arial" w:hAnsi="Arial" w:cs="Arial"/>
          <w:b/>
          <w:bCs/>
          <w:sz w:val="24"/>
          <w:szCs w:val="24"/>
        </w:rPr>
      </w:pPr>
    </w:p>
    <w:p w14:paraId="0F665A06" w14:textId="670C7C86" w:rsidR="00324A92" w:rsidRDefault="00892FC7" w:rsidP="00892FC7">
      <w:pPr>
        <w:pStyle w:val="ListParagraph"/>
        <w:numPr>
          <w:ilvl w:val="0"/>
          <w:numId w:val="3"/>
        </w:numPr>
        <w:rPr>
          <w:rFonts w:ascii="Arial" w:hAnsi="Arial" w:cs="Arial"/>
          <w:b/>
          <w:bCs/>
          <w:sz w:val="24"/>
          <w:szCs w:val="24"/>
        </w:rPr>
      </w:pPr>
      <w:r>
        <w:rPr>
          <w:rFonts w:ascii="Arial" w:hAnsi="Arial" w:cs="Arial"/>
          <w:b/>
          <w:bCs/>
          <w:sz w:val="24"/>
          <w:szCs w:val="24"/>
        </w:rPr>
        <w:t>Do you have any other comments</w:t>
      </w:r>
      <w:r w:rsidR="00536487">
        <w:rPr>
          <w:rFonts w:ascii="Arial" w:hAnsi="Arial" w:cs="Arial"/>
          <w:b/>
          <w:bCs/>
          <w:sz w:val="24"/>
          <w:szCs w:val="24"/>
        </w:rPr>
        <w:t xml:space="preserve"> or </w:t>
      </w:r>
      <w:r>
        <w:rPr>
          <w:rFonts w:ascii="Arial" w:hAnsi="Arial" w:cs="Arial"/>
          <w:b/>
          <w:bCs/>
          <w:sz w:val="24"/>
          <w:szCs w:val="24"/>
        </w:rPr>
        <w:t xml:space="preserve">observations </w:t>
      </w:r>
      <w:r w:rsidR="00536487">
        <w:rPr>
          <w:rFonts w:ascii="Arial" w:hAnsi="Arial" w:cs="Arial"/>
          <w:b/>
          <w:bCs/>
          <w:sz w:val="24"/>
          <w:szCs w:val="24"/>
        </w:rPr>
        <w:t>about</w:t>
      </w:r>
      <w:r>
        <w:rPr>
          <w:rFonts w:ascii="Arial" w:hAnsi="Arial" w:cs="Arial"/>
          <w:b/>
          <w:bCs/>
          <w:sz w:val="24"/>
          <w:szCs w:val="24"/>
        </w:rPr>
        <w:t xml:space="preserve"> the proposed </w:t>
      </w:r>
      <w:r w:rsidR="00785EF5">
        <w:rPr>
          <w:rFonts w:ascii="Arial" w:hAnsi="Arial" w:cs="Arial"/>
          <w:b/>
          <w:bCs/>
          <w:sz w:val="24"/>
          <w:szCs w:val="24"/>
        </w:rPr>
        <w:t xml:space="preserve">apprenticeship </w:t>
      </w:r>
      <w:r>
        <w:rPr>
          <w:rFonts w:ascii="Arial" w:hAnsi="Arial" w:cs="Arial"/>
          <w:b/>
          <w:bCs/>
          <w:sz w:val="24"/>
          <w:szCs w:val="24"/>
        </w:rPr>
        <w:t>frameworks</w:t>
      </w:r>
      <w:r w:rsidR="00536487">
        <w:rPr>
          <w:rFonts w:ascii="Arial" w:hAnsi="Arial" w:cs="Arial"/>
          <w:b/>
          <w:bCs/>
          <w:sz w:val="24"/>
          <w:szCs w:val="24"/>
        </w:rPr>
        <w:t>?</w:t>
      </w:r>
    </w:p>
    <w:tbl>
      <w:tblPr>
        <w:tblStyle w:val="TableGrid"/>
        <w:tblW w:w="0" w:type="auto"/>
        <w:tblInd w:w="846" w:type="dxa"/>
        <w:tblLook w:val="04A0" w:firstRow="1" w:lastRow="0" w:firstColumn="1" w:lastColumn="0" w:noHBand="0" w:noVBand="1"/>
      </w:tblPr>
      <w:tblGrid>
        <w:gridCol w:w="8170"/>
      </w:tblGrid>
      <w:tr w:rsidR="00892FC7" w14:paraId="333856C3" w14:textId="77777777" w:rsidTr="00536487">
        <w:tc>
          <w:tcPr>
            <w:tcW w:w="8170" w:type="dxa"/>
          </w:tcPr>
          <w:p w14:paraId="081C077A" w14:textId="77777777" w:rsidR="00892FC7" w:rsidRDefault="00892FC7" w:rsidP="00892FC7">
            <w:pPr>
              <w:rPr>
                <w:rFonts w:ascii="Arial" w:hAnsi="Arial" w:cs="Arial"/>
                <w:b/>
                <w:bCs/>
                <w:sz w:val="24"/>
                <w:szCs w:val="24"/>
              </w:rPr>
            </w:pPr>
          </w:p>
          <w:p w14:paraId="552EC50D" w14:textId="77777777" w:rsidR="00536487" w:rsidRDefault="00536487" w:rsidP="00892FC7">
            <w:pPr>
              <w:rPr>
                <w:rFonts w:ascii="Arial" w:hAnsi="Arial" w:cs="Arial"/>
                <w:b/>
                <w:bCs/>
                <w:sz w:val="24"/>
                <w:szCs w:val="24"/>
              </w:rPr>
            </w:pPr>
          </w:p>
          <w:p w14:paraId="05EB8F60" w14:textId="77777777" w:rsidR="00536487" w:rsidRDefault="00536487" w:rsidP="00892FC7">
            <w:pPr>
              <w:rPr>
                <w:rFonts w:ascii="Arial" w:hAnsi="Arial" w:cs="Arial"/>
                <w:b/>
                <w:bCs/>
                <w:sz w:val="24"/>
                <w:szCs w:val="24"/>
              </w:rPr>
            </w:pPr>
          </w:p>
          <w:p w14:paraId="3A877EAD" w14:textId="77777777" w:rsidR="00536487" w:rsidRDefault="00536487" w:rsidP="00892FC7">
            <w:pPr>
              <w:rPr>
                <w:rFonts w:ascii="Arial" w:hAnsi="Arial" w:cs="Arial"/>
                <w:b/>
                <w:bCs/>
                <w:sz w:val="24"/>
                <w:szCs w:val="24"/>
              </w:rPr>
            </w:pPr>
          </w:p>
          <w:p w14:paraId="36E3DACD" w14:textId="77777777" w:rsidR="00536487" w:rsidRDefault="00536487" w:rsidP="00892FC7">
            <w:pPr>
              <w:rPr>
                <w:rFonts w:ascii="Arial" w:hAnsi="Arial" w:cs="Arial"/>
                <w:b/>
                <w:bCs/>
                <w:sz w:val="24"/>
                <w:szCs w:val="24"/>
              </w:rPr>
            </w:pPr>
          </w:p>
          <w:p w14:paraId="6820865A" w14:textId="77777777" w:rsidR="00536487" w:rsidRDefault="00536487" w:rsidP="00892FC7">
            <w:pPr>
              <w:rPr>
                <w:rFonts w:ascii="Arial" w:hAnsi="Arial" w:cs="Arial"/>
                <w:b/>
                <w:bCs/>
                <w:sz w:val="24"/>
                <w:szCs w:val="24"/>
              </w:rPr>
            </w:pPr>
          </w:p>
          <w:p w14:paraId="1AB621B0" w14:textId="77777777" w:rsidR="00536487" w:rsidRDefault="00536487" w:rsidP="00892FC7">
            <w:pPr>
              <w:rPr>
                <w:rFonts w:ascii="Arial" w:hAnsi="Arial" w:cs="Arial"/>
                <w:b/>
                <w:bCs/>
                <w:sz w:val="24"/>
                <w:szCs w:val="24"/>
              </w:rPr>
            </w:pPr>
          </w:p>
          <w:p w14:paraId="582F0E1F" w14:textId="77777777" w:rsidR="00536487" w:rsidRDefault="00536487" w:rsidP="00892FC7">
            <w:pPr>
              <w:rPr>
                <w:rFonts w:ascii="Arial" w:hAnsi="Arial" w:cs="Arial"/>
                <w:b/>
                <w:bCs/>
                <w:sz w:val="24"/>
                <w:szCs w:val="24"/>
              </w:rPr>
            </w:pPr>
          </w:p>
          <w:p w14:paraId="760C526D" w14:textId="77777777" w:rsidR="00536487" w:rsidRDefault="00536487" w:rsidP="00892FC7">
            <w:pPr>
              <w:rPr>
                <w:rFonts w:ascii="Arial" w:hAnsi="Arial" w:cs="Arial"/>
                <w:b/>
                <w:bCs/>
                <w:sz w:val="24"/>
                <w:szCs w:val="24"/>
              </w:rPr>
            </w:pPr>
          </w:p>
          <w:p w14:paraId="2455DE66" w14:textId="77777777" w:rsidR="00536487" w:rsidRDefault="00536487" w:rsidP="00892FC7">
            <w:pPr>
              <w:rPr>
                <w:rFonts w:ascii="Arial" w:hAnsi="Arial" w:cs="Arial"/>
                <w:b/>
                <w:bCs/>
                <w:sz w:val="24"/>
                <w:szCs w:val="24"/>
              </w:rPr>
            </w:pPr>
          </w:p>
          <w:p w14:paraId="441D4DA4" w14:textId="345B0EDC" w:rsidR="00536487" w:rsidRDefault="00536487" w:rsidP="00892FC7">
            <w:pPr>
              <w:rPr>
                <w:rFonts w:ascii="Arial" w:hAnsi="Arial" w:cs="Arial"/>
                <w:b/>
                <w:bCs/>
                <w:sz w:val="24"/>
                <w:szCs w:val="24"/>
              </w:rPr>
            </w:pPr>
          </w:p>
        </w:tc>
      </w:tr>
    </w:tbl>
    <w:p w14:paraId="04CE6C87" w14:textId="7771C2FA" w:rsidR="00892FC7" w:rsidRDefault="00892FC7" w:rsidP="00892FC7">
      <w:pPr>
        <w:rPr>
          <w:rFonts w:ascii="Arial" w:hAnsi="Arial" w:cs="Arial"/>
          <w:b/>
          <w:bCs/>
          <w:sz w:val="24"/>
          <w:szCs w:val="24"/>
        </w:rPr>
      </w:pPr>
    </w:p>
    <w:p w14:paraId="6251D765" w14:textId="041D6FA8" w:rsidR="003E2CE0" w:rsidRDefault="003E2CE0" w:rsidP="00892FC7">
      <w:pPr>
        <w:rPr>
          <w:rFonts w:ascii="Arial" w:hAnsi="Arial" w:cs="Arial"/>
          <w:b/>
          <w:bCs/>
          <w:sz w:val="24"/>
          <w:szCs w:val="24"/>
        </w:rPr>
      </w:pPr>
    </w:p>
    <w:p w14:paraId="2BDE7797" w14:textId="60B6B445" w:rsidR="003E2CE0" w:rsidRPr="003E2CE0" w:rsidRDefault="003E2CE0" w:rsidP="003E2CE0">
      <w:pPr>
        <w:pStyle w:val="ListParagraph"/>
        <w:numPr>
          <w:ilvl w:val="0"/>
          <w:numId w:val="3"/>
        </w:numPr>
        <w:spacing w:after="0" w:line="360" w:lineRule="auto"/>
        <w:rPr>
          <w:rFonts w:ascii="Arial" w:eastAsia="Times New Roman" w:hAnsi="Arial" w:cs="Arial"/>
          <w:b/>
          <w:color w:val="000000" w:themeColor="text1"/>
          <w:sz w:val="24"/>
          <w:szCs w:val="24"/>
        </w:rPr>
      </w:pPr>
      <w:r w:rsidRPr="003E2CE0">
        <w:rPr>
          <w:rFonts w:ascii="Arial" w:eastAsia="Times New Roman" w:hAnsi="Arial" w:cs="Arial"/>
          <w:b/>
          <w:color w:val="000000" w:themeColor="text1"/>
          <w:sz w:val="24"/>
          <w:szCs w:val="24"/>
        </w:rPr>
        <w:lastRenderedPageBreak/>
        <w:t xml:space="preserve">We would like to know your views on the effects that all the proposals in this consultation will have on the Welsh language, specifically on: </w:t>
      </w:r>
    </w:p>
    <w:p w14:paraId="109EAE81" w14:textId="77777777" w:rsidR="003E2CE0" w:rsidRPr="008D7E58" w:rsidRDefault="003E2CE0" w:rsidP="003E2CE0">
      <w:pPr>
        <w:spacing w:after="0" w:line="360" w:lineRule="auto"/>
        <w:rPr>
          <w:rFonts w:ascii="Arial" w:eastAsia="Times New Roman" w:hAnsi="Arial" w:cs="Arial"/>
          <w:b/>
          <w:color w:val="000000" w:themeColor="text1"/>
          <w:sz w:val="24"/>
          <w:szCs w:val="24"/>
        </w:rPr>
      </w:pPr>
    </w:p>
    <w:p w14:paraId="32994BC1" w14:textId="77777777" w:rsidR="003E2CE0" w:rsidRPr="008D7E58" w:rsidRDefault="003E2CE0" w:rsidP="003E2CE0">
      <w:pPr>
        <w:spacing w:after="0" w:line="360" w:lineRule="auto"/>
        <w:ind w:left="720"/>
        <w:rPr>
          <w:rFonts w:ascii="Arial" w:eastAsia="Times New Roman" w:hAnsi="Arial" w:cs="Arial"/>
          <w:b/>
          <w:color w:val="000000" w:themeColor="text1"/>
          <w:sz w:val="24"/>
          <w:szCs w:val="24"/>
        </w:rPr>
      </w:pPr>
      <w:proofErr w:type="spellStart"/>
      <w:r w:rsidRPr="008D7E58">
        <w:rPr>
          <w:rFonts w:ascii="Arial" w:eastAsia="Times New Roman" w:hAnsi="Arial" w:cs="Arial"/>
          <w:b/>
          <w:color w:val="000000" w:themeColor="text1"/>
          <w:sz w:val="24"/>
          <w:szCs w:val="24"/>
        </w:rPr>
        <w:t>i</w:t>
      </w:r>
      <w:proofErr w:type="spellEnd"/>
      <w:r w:rsidRPr="008D7E58">
        <w:rPr>
          <w:rFonts w:ascii="Arial" w:eastAsia="Times New Roman" w:hAnsi="Arial" w:cs="Arial"/>
          <w:b/>
          <w:color w:val="000000" w:themeColor="text1"/>
          <w:sz w:val="24"/>
          <w:szCs w:val="24"/>
        </w:rPr>
        <w:t xml:space="preserve">) opportunities for people to use Welsh </w:t>
      </w:r>
    </w:p>
    <w:p w14:paraId="3DFBEA21" w14:textId="77777777" w:rsidR="003E2CE0" w:rsidRPr="008D7E58" w:rsidRDefault="003E2CE0" w:rsidP="003E2CE0">
      <w:pPr>
        <w:spacing w:after="0" w:line="360" w:lineRule="auto"/>
        <w:ind w:left="720"/>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ii) treating the Welsh </w:t>
      </w:r>
      <w:proofErr w:type="gramStart"/>
      <w:r w:rsidRPr="008D7E58">
        <w:rPr>
          <w:rFonts w:ascii="Arial" w:eastAsia="Times New Roman" w:hAnsi="Arial" w:cs="Arial"/>
          <w:b/>
          <w:color w:val="000000" w:themeColor="text1"/>
          <w:sz w:val="24"/>
          <w:szCs w:val="24"/>
        </w:rPr>
        <w:t>language</w:t>
      </w:r>
      <w:proofErr w:type="gramEnd"/>
      <w:r w:rsidRPr="008D7E58">
        <w:rPr>
          <w:rFonts w:ascii="Arial" w:eastAsia="Times New Roman" w:hAnsi="Arial" w:cs="Arial"/>
          <w:b/>
          <w:color w:val="000000" w:themeColor="text1"/>
          <w:sz w:val="24"/>
          <w:szCs w:val="24"/>
        </w:rPr>
        <w:t xml:space="preserve"> no less favourably than the English language. </w:t>
      </w:r>
    </w:p>
    <w:p w14:paraId="0451C49D" w14:textId="77777777" w:rsidR="003E2CE0" w:rsidRPr="008D7E58" w:rsidRDefault="003E2CE0" w:rsidP="003E2CE0">
      <w:pPr>
        <w:spacing w:after="0" w:line="360" w:lineRule="auto"/>
        <w:rPr>
          <w:rFonts w:ascii="Arial" w:eastAsia="Times New Roman" w:hAnsi="Arial" w:cs="Arial"/>
          <w:b/>
          <w:color w:val="000000" w:themeColor="text1"/>
          <w:sz w:val="24"/>
          <w:szCs w:val="24"/>
        </w:rPr>
      </w:pPr>
    </w:p>
    <w:p w14:paraId="4FF07F98" w14:textId="77777777" w:rsidR="003E2CE0" w:rsidRPr="008D7E58" w:rsidRDefault="003E2CE0" w:rsidP="003E2CE0">
      <w:pPr>
        <w:spacing w:after="0" w:line="360" w:lineRule="auto"/>
        <w:ind w:left="720"/>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What effects do you think there would be? How could positive effects be </w:t>
      </w:r>
      <w:proofErr w:type="gramStart"/>
      <w:r w:rsidRPr="008D7E58">
        <w:rPr>
          <w:rFonts w:ascii="Arial" w:eastAsia="Times New Roman" w:hAnsi="Arial" w:cs="Arial"/>
          <w:b/>
          <w:color w:val="000000" w:themeColor="text1"/>
          <w:sz w:val="24"/>
          <w:szCs w:val="24"/>
        </w:rPr>
        <w:t>increased</w:t>
      </w:r>
      <w:proofErr w:type="gramEnd"/>
      <w:r w:rsidRPr="008D7E58">
        <w:rPr>
          <w:rFonts w:ascii="Arial" w:eastAsia="Times New Roman" w:hAnsi="Arial" w:cs="Arial"/>
          <w:b/>
          <w:color w:val="000000" w:themeColor="text1"/>
          <w:sz w:val="24"/>
          <w:szCs w:val="24"/>
        </w:rPr>
        <w:t xml:space="preserve"> or negative effects be mitigated? </w:t>
      </w:r>
    </w:p>
    <w:p w14:paraId="585BCBC6" w14:textId="77777777" w:rsidR="003E2CE0" w:rsidRPr="008D7E58" w:rsidRDefault="003E2CE0" w:rsidP="003E2CE0">
      <w:pPr>
        <w:spacing w:after="0" w:line="360" w:lineRule="auto"/>
        <w:rPr>
          <w:rFonts w:ascii="Arial" w:eastAsia="Times New Roman" w:hAnsi="Arial" w:cs="Arial"/>
          <w:b/>
          <w:color w:val="000000" w:themeColor="text1"/>
          <w:sz w:val="24"/>
          <w:szCs w:val="24"/>
        </w:rPr>
      </w:pPr>
    </w:p>
    <w:p w14:paraId="54A557CD" w14:textId="73C4D60D" w:rsidR="003E2CE0" w:rsidRDefault="003E2CE0" w:rsidP="003E2CE0">
      <w:pPr>
        <w:spacing w:after="0" w:line="360" w:lineRule="auto"/>
        <w:ind w:firstLine="720"/>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p>
    <w:p w14:paraId="6154A6BC" w14:textId="5FA8AC0B" w:rsidR="003E2CE0" w:rsidRDefault="003E2CE0" w:rsidP="003E2CE0">
      <w:pPr>
        <w:spacing w:after="0" w:line="360" w:lineRule="auto"/>
        <w:ind w:firstLine="720"/>
        <w:rPr>
          <w:rFonts w:ascii="Arial" w:eastAsia="Times New Roman" w:hAnsi="Arial" w:cs="Arial"/>
          <w:color w:val="000000" w:themeColor="text1"/>
          <w:sz w:val="24"/>
          <w:szCs w:val="24"/>
        </w:rPr>
      </w:pPr>
    </w:p>
    <w:tbl>
      <w:tblPr>
        <w:tblW w:w="0" w:type="auto"/>
        <w:tblInd w:w="84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65"/>
      </w:tblGrid>
      <w:tr w:rsidR="003E2CE0" w:rsidRPr="00231899" w14:paraId="71662C8A" w14:textId="77777777" w:rsidTr="003E2CE0">
        <w:trPr>
          <w:trHeight w:val="845"/>
        </w:trPr>
        <w:tc>
          <w:tcPr>
            <w:tcW w:w="8165" w:type="dxa"/>
          </w:tcPr>
          <w:p w14:paraId="4E5E5F1F" w14:textId="77777777" w:rsidR="003E2CE0" w:rsidRDefault="003E2CE0" w:rsidP="00C33783">
            <w:pPr>
              <w:spacing w:after="0" w:line="360" w:lineRule="auto"/>
              <w:rPr>
                <w:rFonts w:ascii="Arial" w:eastAsia="Times New Roman" w:hAnsi="Arial" w:cs="Arial"/>
                <w:sz w:val="24"/>
                <w:szCs w:val="24"/>
              </w:rPr>
            </w:pPr>
          </w:p>
          <w:p w14:paraId="074D1FA7" w14:textId="77777777" w:rsidR="003E2CE0" w:rsidRDefault="003E2CE0" w:rsidP="00C33783">
            <w:pPr>
              <w:spacing w:after="0" w:line="360" w:lineRule="auto"/>
              <w:rPr>
                <w:rFonts w:ascii="Arial" w:eastAsia="Times New Roman" w:hAnsi="Arial" w:cs="Arial"/>
                <w:sz w:val="24"/>
                <w:szCs w:val="24"/>
              </w:rPr>
            </w:pPr>
          </w:p>
          <w:p w14:paraId="54F1B5DC" w14:textId="77777777" w:rsidR="003E2CE0" w:rsidRDefault="003E2CE0" w:rsidP="00C33783">
            <w:pPr>
              <w:spacing w:after="0" w:line="360" w:lineRule="auto"/>
              <w:rPr>
                <w:rFonts w:ascii="Arial" w:eastAsia="Times New Roman" w:hAnsi="Arial" w:cs="Arial"/>
                <w:sz w:val="24"/>
                <w:szCs w:val="24"/>
              </w:rPr>
            </w:pPr>
          </w:p>
          <w:p w14:paraId="340DC9F5" w14:textId="1B903AB7" w:rsidR="003E2CE0" w:rsidRDefault="003E2CE0" w:rsidP="00C33783">
            <w:pPr>
              <w:spacing w:after="0" w:line="360" w:lineRule="auto"/>
              <w:rPr>
                <w:rFonts w:ascii="Arial" w:eastAsia="Times New Roman" w:hAnsi="Arial" w:cs="Arial"/>
                <w:sz w:val="24"/>
                <w:szCs w:val="24"/>
              </w:rPr>
            </w:pPr>
          </w:p>
          <w:p w14:paraId="072931F6" w14:textId="77777777" w:rsidR="003E2CE0" w:rsidRDefault="003E2CE0" w:rsidP="00C33783">
            <w:pPr>
              <w:spacing w:after="0" w:line="360" w:lineRule="auto"/>
              <w:rPr>
                <w:rFonts w:ascii="Arial" w:eastAsia="Times New Roman" w:hAnsi="Arial" w:cs="Arial"/>
                <w:sz w:val="24"/>
                <w:szCs w:val="24"/>
              </w:rPr>
            </w:pPr>
          </w:p>
          <w:p w14:paraId="430C6960" w14:textId="77777777" w:rsidR="003E2CE0" w:rsidRDefault="003E2CE0" w:rsidP="00C33783">
            <w:pPr>
              <w:spacing w:after="0" w:line="360" w:lineRule="auto"/>
              <w:rPr>
                <w:rFonts w:ascii="Arial" w:eastAsia="Times New Roman" w:hAnsi="Arial" w:cs="Arial"/>
                <w:sz w:val="24"/>
                <w:szCs w:val="24"/>
              </w:rPr>
            </w:pPr>
          </w:p>
          <w:p w14:paraId="39F12517" w14:textId="77777777" w:rsidR="003E2CE0" w:rsidRDefault="003E2CE0" w:rsidP="00C33783">
            <w:pPr>
              <w:spacing w:after="0" w:line="360" w:lineRule="auto"/>
              <w:rPr>
                <w:rFonts w:ascii="Arial" w:eastAsia="Times New Roman" w:hAnsi="Arial" w:cs="Arial"/>
                <w:sz w:val="24"/>
                <w:szCs w:val="24"/>
              </w:rPr>
            </w:pPr>
          </w:p>
          <w:p w14:paraId="2C054929" w14:textId="77777777" w:rsidR="003E2CE0" w:rsidRDefault="003E2CE0" w:rsidP="00C33783">
            <w:pPr>
              <w:spacing w:after="0" w:line="360" w:lineRule="auto"/>
              <w:rPr>
                <w:rFonts w:ascii="Arial" w:eastAsia="Times New Roman" w:hAnsi="Arial" w:cs="Arial"/>
                <w:sz w:val="24"/>
                <w:szCs w:val="24"/>
              </w:rPr>
            </w:pPr>
          </w:p>
          <w:p w14:paraId="1DFC4169" w14:textId="67B87FA2" w:rsidR="003E2CE0" w:rsidRPr="00231899" w:rsidRDefault="003E2CE0" w:rsidP="00C33783">
            <w:pPr>
              <w:spacing w:after="0" w:line="360" w:lineRule="auto"/>
              <w:rPr>
                <w:rFonts w:ascii="Arial" w:eastAsia="Times New Roman" w:hAnsi="Arial" w:cs="Arial"/>
                <w:sz w:val="24"/>
                <w:szCs w:val="24"/>
              </w:rPr>
            </w:pPr>
          </w:p>
        </w:tc>
      </w:tr>
    </w:tbl>
    <w:p w14:paraId="78512C3C" w14:textId="0E94DCDF" w:rsidR="00916CA0" w:rsidRDefault="00916CA0" w:rsidP="003E2CE0">
      <w:pPr>
        <w:pStyle w:val="ListParagraph"/>
        <w:rPr>
          <w:rFonts w:ascii="Arial" w:hAnsi="Arial" w:cs="Arial"/>
          <w:b/>
          <w:bCs/>
          <w:sz w:val="24"/>
          <w:szCs w:val="24"/>
        </w:rPr>
      </w:pPr>
    </w:p>
    <w:p w14:paraId="7FEA1AF8" w14:textId="77777777" w:rsidR="00916CA0" w:rsidRDefault="00916CA0">
      <w:pPr>
        <w:rPr>
          <w:rFonts w:ascii="Arial" w:hAnsi="Arial" w:cs="Arial"/>
          <w:b/>
          <w:bCs/>
          <w:sz w:val="24"/>
          <w:szCs w:val="24"/>
        </w:rPr>
      </w:pPr>
      <w:r>
        <w:rPr>
          <w:rFonts w:ascii="Arial" w:hAnsi="Arial" w:cs="Arial"/>
          <w:b/>
          <w:bCs/>
          <w:sz w:val="24"/>
          <w:szCs w:val="24"/>
        </w:rPr>
        <w:br w:type="page"/>
      </w:r>
    </w:p>
    <w:p w14:paraId="291B5A33" w14:textId="77777777" w:rsidR="00916CA0" w:rsidRPr="005B60BE" w:rsidRDefault="00916CA0" w:rsidP="00916CA0">
      <w:pPr>
        <w:spacing w:after="0" w:line="360" w:lineRule="auto"/>
        <w:rPr>
          <w:rFonts w:ascii="Arial" w:eastAsia="Times New Roman" w:hAnsi="Arial" w:cs="Arial"/>
          <w:b/>
          <w:color w:val="16AD85"/>
          <w:sz w:val="40"/>
          <w:szCs w:val="40"/>
          <w:lang w:val="cy-GB"/>
        </w:rPr>
      </w:pPr>
      <w:r w:rsidRPr="005B60BE">
        <w:rPr>
          <w:rFonts w:ascii="Arial" w:eastAsia="Times New Roman" w:hAnsi="Arial" w:cs="Arial"/>
          <w:b/>
          <w:color w:val="16AD85"/>
          <w:sz w:val="40"/>
          <w:szCs w:val="40"/>
          <w:lang w:val="cy-GB"/>
        </w:rPr>
        <w:lastRenderedPageBreak/>
        <w:t>How we will use your views</w:t>
      </w:r>
    </w:p>
    <w:p w14:paraId="19601EC3" w14:textId="77777777" w:rsidR="00916CA0" w:rsidRDefault="00916CA0" w:rsidP="00916CA0">
      <w:pPr>
        <w:autoSpaceDE w:val="0"/>
        <w:autoSpaceDN w:val="0"/>
        <w:spacing w:after="0" w:line="360" w:lineRule="auto"/>
        <w:rPr>
          <w:rFonts w:ascii="Arial" w:hAnsi="Arial" w:cs="Arial"/>
          <w:sz w:val="24"/>
          <w:szCs w:val="24"/>
          <w:lang w:eastAsia="en-GB"/>
        </w:rPr>
      </w:pPr>
    </w:p>
    <w:p w14:paraId="1788D637" w14:textId="77777777" w:rsidR="00916CA0" w:rsidRPr="00E14D97" w:rsidRDefault="00916CA0" w:rsidP="00916CA0">
      <w:pPr>
        <w:autoSpaceDE w:val="0"/>
        <w:autoSpaceDN w:val="0"/>
        <w:spacing w:after="0" w:line="360" w:lineRule="auto"/>
        <w:rPr>
          <w:rFonts w:ascii="Arial" w:hAnsi="Arial" w:cs="Arial"/>
          <w:sz w:val="24"/>
          <w:szCs w:val="24"/>
          <w:lang w:eastAsia="en-GB"/>
        </w:rPr>
      </w:pPr>
      <w:r w:rsidRPr="00E14D97">
        <w:rPr>
          <w:rFonts w:ascii="Arial" w:hAnsi="Arial" w:cs="Arial"/>
          <w:sz w:val="24"/>
          <w:szCs w:val="24"/>
          <w:lang w:eastAsia="en-GB"/>
        </w:rPr>
        <w:t xml:space="preserve">Any response you send us will be seen in full by our staff dealing with the issues this consultation covers. It may also be seen by other members of staff to help us plan future consultations. </w:t>
      </w:r>
      <w:bookmarkStart w:id="73" w:name="_GoBack"/>
      <w:bookmarkEnd w:id="73"/>
    </w:p>
    <w:p w14:paraId="778EB85F" w14:textId="77777777" w:rsidR="00916CA0" w:rsidRDefault="00916CA0" w:rsidP="00916CA0">
      <w:pPr>
        <w:spacing w:after="0" w:line="360" w:lineRule="auto"/>
        <w:rPr>
          <w:rFonts w:ascii="Arial" w:hAnsi="Arial" w:cs="Arial"/>
          <w:sz w:val="24"/>
          <w:szCs w:val="24"/>
        </w:rPr>
      </w:pPr>
    </w:p>
    <w:p w14:paraId="3943FDC9" w14:textId="77777777" w:rsidR="00916CA0" w:rsidRDefault="00916CA0" w:rsidP="00916CA0">
      <w:pPr>
        <w:spacing w:after="0" w:line="360" w:lineRule="auto"/>
        <w:rPr>
          <w:rFonts w:ascii="Arial" w:hAnsi="Arial" w:cs="Arial"/>
          <w:sz w:val="24"/>
          <w:szCs w:val="24"/>
        </w:rPr>
      </w:pPr>
      <w:r>
        <w:rPr>
          <w:rFonts w:ascii="Arial" w:hAnsi="Arial" w:cs="Arial"/>
          <w:sz w:val="24"/>
          <w:szCs w:val="24"/>
        </w:rPr>
        <w:t>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please tell us this in writing when you send your response. We will then blank them out.</w:t>
      </w:r>
    </w:p>
    <w:p w14:paraId="006BE9CE" w14:textId="77777777" w:rsidR="00916CA0" w:rsidRDefault="00916CA0" w:rsidP="00916CA0">
      <w:pPr>
        <w:spacing w:after="0" w:line="360" w:lineRule="auto"/>
        <w:rPr>
          <w:rFonts w:ascii="Arial" w:hAnsi="Arial" w:cs="Arial"/>
          <w:sz w:val="24"/>
          <w:szCs w:val="24"/>
        </w:rPr>
      </w:pPr>
    </w:p>
    <w:p w14:paraId="46F538E3" w14:textId="77777777" w:rsidR="00916CA0" w:rsidRDefault="00916CA0" w:rsidP="00916CA0">
      <w:pPr>
        <w:spacing w:after="0" w:line="360" w:lineRule="auto"/>
        <w:rPr>
          <w:rFonts w:ascii="Arial" w:hAnsi="Arial" w:cs="Arial"/>
          <w:sz w:val="24"/>
          <w:szCs w:val="24"/>
        </w:rPr>
      </w:pPr>
      <w:r>
        <w:rPr>
          <w:rFonts w:ascii="Arial" w:hAnsi="Arial" w:cs="Arial"/>
          <w:sz w:val="24"/>
          <w:szCs w:val="24"/>
        </w:rPr>
        <w:t xml:space="preserve">Names or addresses we blank out might still get published later, although 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48942705" w14:textId="77777777" w:rsidR="00916CA0" w:rsidRDefault="00916CA0" w:rsidP="00916CA0">
      <w:pPr>
        <w:spacing w:after="0" w:line="360" w:lineRule="auto"/>
        <w:rPr>
          <w:rFonts w:ascii="Arial" w:hAnsi="Arial" w:cs="Arial"/>
          <w:sz w:val="24"/>
          <w:szCs w:val="24"/>
        </w:rPr>
      </w:pPr>
    </w:p>
    <w:p w14:paraId="76A9C5DA" w14:textId="77777777" w:rsidR="00916CA0" w:rsidRDefault="00916CA0" w:rsidP="00916CA0">
      <w:pPr>
        <w:spacing w:after="0" w:line="360" w:lineRule="auto"/>
        <w:rPr>
          <w:rFonts w:ascii="Arial" w:hAnsi="Arial" w:cs="Arial"/>
          <w:sz w:val="24"/>
          <w:szCs w:val="24"/>
        </w:rPr>
      </w:pPr>
      <w:r>
        <w:rPr>
          <w:rFonts w:ascii="Arial" w:hAnsi="Arial" w:cs="Arial"/>
          <w:sz w:val="24"/>
          <w:szCs w:val="24"/>
        </w:rPr>
        <w:t xml:space="preserve">However, the law also allows us to withhold information in some circumstances. If anyone asks to see information we have withheld, we will have to decide whether to release it. If someone has asked for their name and address not to be published, that is an important fact we would </w:t>
      </w:r>
      <w:proofErr w:type="gramStart"/>
      <w:r>
        <w:rPr>
          <w:rFonts w:ascii="Arial" w:hAnsi="Arial" w:cs="Arial"/>
          <w:sz w:val="24"/>
          <w:szCs w:val="24"/>
        </w:rPr>
        <w:t>take into account</w:t>
      </w:r>
      <w:proofErr w:type="gramEnd"/>
      <w:r>
        <w:rPr>
          <w:rFonts w:ascii="Arial" w:hAnsi="Arial" w:cs="Arial"/>
          <w:sz w:val="24"/>
          <w:szCs w:val="24"/>
        </w:rPr>
        <w:t>. However, there might sometimes be important reasons why we would have to reveal someone’s name and address, even though they have asked for them not to be published. We would get in touch with the person and ask their views before we decided to reveal the information.</w:t>
      </w:r>
    </w:p>
    <w:p w14:paraId="1AD593D4" w14:textId="77777777" w:rsidR="003E2CE0" w:rsidRPr="003E2CE0" w:rsidRDefault="003E2CE0" w:rsidP="003E2CE0">
      <w:pPr>
        <w:pStyle w:val="ListParagraph"/>
        <w:rPr>
          <w:rFonts w:ascii="Arial" w:hAnsi="Arial" w:cs="Arial"/>
          <w:b/>
          <w:bCs/>
          <w:sz w:val="24"/>
          <w:szCs w:val="24"/>
        </w:rPr>
      </w:pPr>
    </w:p>
    <w:sectPr w:rsidR="003E2CE0" w:rsidRPr="003E2CE0" w:rsidSect="00964A55">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2341F" w14:textId="77777777" w:rsidR="00D47679" w:rsidRDefault="00D47679" w:rsidP="00964A55">
      <w:pPr>
        <w:spacing w:after="0" w:line="240" w:lineRule="auto"/>
      </w:pPr>
      <w:r>
        <w:separator/>
      </w:r>
    </w:p>
  </w:endnote>
  <w:endnote w:type="continuationSeparator" w:id="0">
    <w:p w14:paraId="3E226688" w14:textId="77777777" w:rsidR="00D47679" w:rsidRDefault="00D47679" w:rsidP="0096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425D" w14:textId="42FBF916" w:rsidR="00C33783" w:rsidRDefault="00C33783" w:rsidP="00964A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C2CE" w14:textId="1FD7B3AC" w:rsidR="00C33783" w:rsidRDefault="00C33783" w:rsidP="00964A55">
    <w:pPr>
      <w:pStyle w:val="Footer"/>
      <w:jc w:val="right"/>
    </w:pPr>
    <w:r>
      <w:rPr>
        <w:noProof/>
      </w:rPr>
      <w:drawing>
        <wp:inline distT="0" distB="0" distL="0" distR="0" wp14:anchorId="31149B56" wp14:editId="1B013F15">
          <wp:extent cx="2057400" cy="731277"/>
          <wp:effectExtent l="0" t="0" r="0" b="0"/>
          <wp:docPr id="2" name="Picture 2" descr="Sponspor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sh gov white.png"/>
                  <pic:cNvPicPr/>
                </pic:nvPicPr>
                <pic:blipFill>
                  <a:blip r:embed="rId1">
                    <a:extLst>
                      <a:ext uri="{28A0092B-C50C-407E-A947-70E740481C1C}">
                        <a14:useLocalDpi xmlns:a14="http://schemas.microsoft.com/office/drawing/2010/main" val="0"/>
                      </a:ext>
                    </a:extLst>
                  </a:blip>
                  <a:stretch>
                    <a:fillRect/>
                  </a:stretch>
                </pic:blipFill>
                <pic:spPr>
                  <a:xfrm>
                    <a:off x="0" y="0"/>
                    <a:ext cx="2065938" cy="7343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CA73" w14:textId="77777777" w:rsidR="00D47679" w:rsidRDefault="00D47679" w:rsidP="00964A55">
      <w:pPr>
        <w:spacing w:after="0" w:line="240" w:lineRule="auto"/>
      </w:pPr>
      <w:r>
        <w:separator/>
      </w:r>
    </w:p>
  </w:footnote>
  <w:footnote w:type="continuationSeparator" w:id="0">
    <w:p w14:paraId="1A82A13E" w14:textId="77777777" w:rsidR="00D47679" w:rsidRDefault="00D47679" w:rsidP="00964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61D0" w14:textId="303D83F4" w:rsidR="00C33783" w:rsidRDefault="00C33783" w:rsidP="00964A55">
    <w:pPr>
      <w:pStyle w:val="Header"/>
      <w:tabs>
        <w:tab w:val="clear" w:pos="4513"/>
        <w:tab w:val="clear" w:pos="9026"/>
        <w:tab w:val="left" w:pos="2205"/>
      </w:tabs>
    </w:pPr>
    <w:r w:rsidRPr="00231899">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26E4BB85" wp14:editId="2FFA9B49">
          <wp:simplePos x="0" y="0"/>
          <wp:positionH relativeFrom="column">
            <wp:posOffset>0</wp:posOffset>
          </wp:positionH>
          <wp:positionV relativeFrom="paragraph">
            <wp:posOffset>-635</wp:posOffset>
          </wp:positionV>
          <wp:extent cx="2679065" cy="53022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065" cy="53022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AF5"/>
    <w:multiLevelType w:val="hybridMultilevel"/>
    <w:tmpl w:val="CAF244E0"/>
    <w:lvl w:ilvl="0" w:tplc="32B0FC10">
      <w:start w:val="1"/>
      <w:numFmt w:val="bullet"/>
      <w:lvlText w:val=""/>
      <w:lvlJc w:val="left"/>
      <w:pPr>
        <w:ind w:left="720" w:hanging="360"/>
      </w:pPr>
      <w:rPr>
        <w:rFonts w:ascii="Symbol" w:hAnsi="Symbol" w:hint="default"/>
        <w:b w:val="0"/>
        <w:i w:val="0"/>
        <w:color w:val="16AD8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F3152"/>
    <w:multiLevelType w:val="hybridMultilevel"/>
    <w:tmpl w:val="48927AC4"/>
    <w:lvl w:ilvl="0" w:tplc="9154C990">
      <w:numFmt w:val="bullet"/>
      <w:lvlText w:val=""/>
      <w:lvlJc w:val="left"/>
      <w:pPr>
        <w:ind w:left="324" w:hanging="360"/>
      </w:pPr>
      <w:rPr>
        <w:rFonts w:ascii="Symbol" w:eastAsiaTheme="minorHAnsi" w:hAnsi="Symbol" w:cs="Arial" w:hint="default"/>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abstractNum w:abstractNumId="2"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840897"/>
    <w:multiLevelType w:val="hybridMultilevel"/>
    <w:tmpl w:val="8918D6A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22F87"/>
    <w:multiLevelType w:val="hybridMultilevel"/>
    <w:tmpl w:val="FE38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A1D8A"/>
    <w:multiLevelType w:val="hybridMultilevel"/>
    <w:tmpl w:val="CA20EAE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C5DAD"/>
    <w:multiLevelType w:val="hybridMultilevel"/>
    <w:tmpl w:val="0C00C6DA"/>
    <w:lvl w:ilvl="0" w:tplc="1ED6413C">
      <w:start w:val="1"/>
      <w:numFmt w:val="bullet"/>
      <w:lvlText w:val=""/>
      <w:lvlJc w:val="left"/>
      <w:pPr>
        <w:ind w:left="720" w:hanging="360"/>
      </w:pPr>
      <w:rPr>
        <w:rFonts w:ascii="Symbol" w:hAnsi="Symbol" w:hint="default"/>
        <w:b w:val="0"/>
        <w:i w:val="0"/>
        <w:color w:val="EE5E5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023D7E"/>
    <w:multiLevelType w:val="multilevel"/>
    <w:tmpl w:val="A97696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C15D9F"/>
    <w:multiLevelType w:val="hybridMultilevel"/>
    <w:tmpl w:val="91A879AE"/>
    <w:lvl w:ilvl="0" w:tplc="BDBC612C">
      <w:start w:val="1"/>
      <w:numFmt w:val="decimal"/>
      <w:lvlText w:val="%1."/>
      <w:lvlJc w:val="left"/>
      <w:pPr>
        <w:ind w:left="360" w:hanging="360"/>
      </w:pPr>
      <w:rPr>
        <w:rFonts w:hint="default"/>
        <w:b/>
        <w:i w:val="0"/>
        <w:color w:val="16AD8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6"/>
  </w:num>
  <w:num w:numId="5">
    <w:abstractNumId w:val="5"/>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38"/>
    <w:rsid w:val="00021BC0"/>
    <w:rsid w:val="001002AE"/>
    <w:rsid w:val="00132FB1"/>
    <w:rsid w:val="00186D7B"/>
    <w:rsid w:val="001B60CD"/>
    <w:rsid w:val="001D05F3"/>
    <w:rsid w:val="00210C38"/>
    <w:rsid w:val="002325E1"/>
    <w:rsid w:val="00312FD6"/>
    <w:rsid w:val="00324A92"/>
    <w:rsid w:val="00382F98"/>
    <w:rsid w:val="00396C3D"/>
    <w:rsid w:val="003B2FED"/>
    <w:rsid w:val="003C5CE8"/>
    <w:rsid w:val="003C7BED"/>
    <w:rsid w:val="003E2CE0"/>
    <w:rsid w:val="003E2D1C"/>
    <w:rsid w:val="003E31F9"/>
    <w:rsid w:val="0042103E"/>
    <w:rsid w:val="00422C8E"/>
    <w:rsid w:val="00435150"/>
    <w:rsid w:val="00442ECA"/>
    <w:rsid w:val="00446CA1"/>
    <w:rsid w:val="00482B90"/>
    <w:rsid w:val="004A0BA9"/>
    <w:rsid w:val="00525DDD"/>
    <w:rsid w:val="00534145"/>
    <w:rsid w:val="00536487"/>
    <w:rsid w:val="005A1309"/>
    <w:rsid w:val="005A7D5A"/>
    <w:rsid w:val="005B60BE"/>
    <w:rsid w:val="005D0CA1"/>
    <w:rsid w:val="005E251F"/>
    <w:rsid w:val="00603267"/>
    <w:rsid w:val="00633BF9"/>
    <w:rsid w:val="00727AB4"/>
    <w:rsid w:val="00735875"/>
    <w:rsid w:val="00747615"/>
    <w:rsid w:val="007570D4"/>
    <w:rsid w:val="00773A56"/>
    <w:rsid w:val="00785EF5"/>
    <w:rsid w:val="007D4A5A"/>
    <w:rsid w:val="00816213"/>
    <w:rsid w:val="00843F7D"/>
    <w:rsid w:val="00892FC7"/>
    <w:rsid w:val="00895337"/>
    <w:rsid w:val="008B2AF2"/>
    <w:rsid w:val="008C1927"/>
    <w:rsid w:val="00905599"/>
    <w:rsid w:val="00906C9D"/>
    <w:rsid w:val="00916CA0"/>
    <w:rsid w:val="00932841"/>
    <w:rsid w:val="009462E6"/>
    <w:rsid w:val="0095743C"/>
    <w:rsid w:val="00964A55"/>
    <w:rsid w:val="00967DE6"/>
    <w:rsid w:val="00980130"/>
    <w:rsid w:val="009A633F"/>
    <w:rsid w:val="009A7E9E"/>
    <w:rsid w:val="009C1CA6"/>
    <w:rsid w:val="009C1F4C"/>
    <w:rsid w:val="009D322C"/>
    <w:rsid w:val="00A41470"/>
    <w:rsid w:val="00A70D50"/>
    <w:rsid w:val="00A80AA0"/>
    <w:rsid w:val="00AB13A6"/>
    <w:rsid w:val="00AD08B2"/>
    <w:rsid w:val="00AE494E"/>
    <w:rsid w:val="00B21126"/>
    <w:rsid w:val="00B26FC9"/>
    <w:rsid w:val="00B41405"/>
    <w:rsid w:val="00BF3688"/>
    <w:rsid w:val="00C04413"/>
    <w:rsid w:val="00C33783"/>
    <w:rsid w:val="00C540ED"/>
    <w:rsid w:val="00C96D25"/>
    <w:rsid w:val="00CA58E6"/>
    <w:rsid w:val="00CA799D"/>
    <w:rsid w:val="00CC7F59"/>
    <w:rsid w:val="00D47679"/>
    <w:rsid w:val="00D7647A"/>
    <w:rsid w:val="00DC1913"/>
    <w:rsid w:val="00E0695A"/>
    <w:rsid w:val="00E14605"/>
    <w:rsid w:val="00E44E04"/>
    <w:rsid w:val="00E66599"/>
    <w:rsid w:val="00E66AE5"/>
    <w:rsid w:val="00E83064"/>
    <w:rsid w:val="00E91BC2"/>
    <w:rsid w:val="00EA03DB"/>
    <w:rsid w:val="00EC054E"/>
    <w:rsid w:val="00F44736"/>
    <w:rsid w:val="00F63DA9"/>
    <w:rsid w:val="00F644E7"/>
    <w:rsid w:val="00F652EE"/>
    <w:rsid w:val="00F85BC1"/>
    <w:rsid w:val="00FC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9DDD"/>
  <w15:docId w15:val="{9468D95E-7081-4337-9B9E-ACA8BAF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8E6"/>
    <w:rPr>
      <w:sz w:val="16"/>
      <w:szCs w:val="16"/>
    </w:rPr>
  </w:style>
  <w:style w:type="paragraph" w:styleId="CommentText">
    <w:name w:val="annotation text"/>
    <w:basedOn w:val="Normal"/>
    <w:link w:val="CommentTextChar"/>
    <w:uiPriority w:val="99"/>
    <w:semiHidden/>
    <w:unhideWhenUsed/>
    <w:rsid w:val="00CA58E6"/>
    <w:pPr>
      <w:spacing w:line="240" w:lineRule="auto"/>
    </w:pPr>
    <w:rPr>
      <w:sz w:val="20"/>
      <w:szCs w:val="20"/>
    </w:rPr>
  </w:style>
  <w:style w:type="character" w:customStyle="1" w:styleId="CommentTextChar">
    <w:name w:val="Comment Text Char"/>
    <w:basedOn w:val="DefaultParagraphFont"/>
    <w:link w:val="CommentText"/>
    <w:uiPriority w:val="99"/>
    <w:semiHidden/>
    <w:rsid w:val="00CA58E6"/>
    <w:rPr>
      <w:sz w:val="20"/>
      <w:szCs w:val="20"/>
    </w:rPr>
  </w:style>
  <w:style w:type="paragraph" w:styleId="CommentSubject">
    <w:name w:val="annotation subject"/>
    <w:basedOn w:val="CommentText"/>
    <w:next w:val="CommentText"/>
    <w:link w:val="CommentSubjectChar"/>
    <w:uiPriority w:val="99"/>
    <w:semiHidden/>
    <w:unhideWhenUsed/>
    <w:rsid w:val="00CA58E6"/>
    <w:rPr>
      <w:b/>
      <w:bCs/>
    </w:rPr>
  </w:style>
  <w:style w:type="character" w:customStyle="1" w:styleId="CommentSubjectChar">
    <w:name w:val="Comment Subject Char"/>
    <w:basedOn w:val="CommentTextChar"/>
    <w:link w:val="CommentSubject"/>
    <w:uiPriority w:val="99"/>
    <w:semiHidden/>
    <w:rsid w:val="00CA58E6"/>
    <w:rPr>
      <w:b/>
      <w:bCs/>
      <w:sz w:val="20"/>
      <w:szCs w:val="20"/>
    </w:rPr>
  </w:style>
  <w:style w:type="paragraph" w:styleId="BalloonText">
    <w:name w:val="Balloon Text"/>
    <w:basedOn w:val="Normal"/>
    <w:link w:val="BalloonTextChar"/>
    <w:uiPriority w:val="99"/>
    <w:semiHidden/>
    <w:unhideWhenUsed/>
    <w:rsid w:val="00CA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E6"/>
    <w:rPr>
      <w:rFonts w:ascii="Segoe UI" w:hAnsi="Segoe UI" w:cs="Segoe UI"/>
      <w:sz w:val="18"/>
      <w:szCs w:val="18"/>
    </w:rPr>
  </w:style>
  <w:style w:type="character" w:styleId="Hyperlink">
    <w:name w:val="Hyperlink"/>
    <w:basedOn w:val="DefaultParagraphFont"/>
    <w:uiPriority w:val="99"/>
    <w:unhideWhenUsed/>
    <w:rsid w:val="00895337"/>
    <w:rPr>
      <w:strike w:val="0"/>
      <w:dstrike w:val="0"/>
      <w:color w:val="428BCA"/>
      <w:u w:val="none"/>
      <w:effect w:val="none"/>
    </w:rPr>
  </w:style>
  <w:style w:type="character" w:styleId="Strong">
    <w:name w:val="Strong"/>
    <w:basedOn w:val="DefaultParagraphFont"/>
    <w:uiPriority w:val="22"/>
    <w:qFormat/>
    <w:rsid w:val="00895337"/>
    <w:rPr>
      <w:b/>
      <w:bCs/>
    </w:rPr>
  </w:style>
  <w:style w:type="paragraph" w:styleId="ListParagraph">
    <w:name w:val="List Paragraph"/>
    <w:basedOn w:val="Normal"/>
    <w:uiPriority w:val="34"/>
    <w:qFormat/>
    <w:rsid w:val="009A7E9E"/>
    <w:pPr>
      <w:ind w:left="720"/>
      <w:contextualSpacing/>
    </w:pPr>
  </w:style>
  <w:style w:type="paragraph" w:styleId="Subtitle">
    <w:name w:val="Subtitle"/>
    <w:basedOn w:val="Normal"/>
    <w:next w:val="Normal"/>
    <w:link w:val="SubtitleChar"/>
    <w:uiPriority w:val="11"/>
    <w:qFormat/>
    <w:rsid w:val="00905599"/>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905599"/>
    <w:rPr>
      <w:rFonts w:asciiTheme="majorHAnsi" w:eastAsiaTheme="majorEastAsia" w:hAnsiTheme="majorHAnsi" w:cstheme="majorBidi"/>
      <w:sz w:val="20"/>
    </w:rPr>
  </w:style>
  <w:style w:type="character" w:customStyle="1" w:styleId="SCW-WorkforceRegChar">
    <w:name w:val="SCW - Workforce Reg Char"/>
    <w:basedOn w:val="DefaultParagraphFont"/>
    <w:link w:val="SCW-WorkforceReg"/>
    <w:locked/>
    <w:rsid w:val="00905599"/>
    <w:rPr>
      <w:rFonts w:ascii="Arial" w:hAnsi="Arial" w:cs="Arial"/>
      <w:b/>
      <w:lang w:eastAsia="en-GB"/>
    </w:rPr>
  </w:style>
  <w:style w:type="paragraph" w:customStyle="1" w:styleId="SCW-WorkforceReg">
    <w:name w:val="SCW - Workforce Reg"/>
    <w:basedOn w:val="Normal"/>
    <w:link w:val="SCW-WorkforceRegChar"/>
    <w:rsid w:val="00905599"/>
    <w:pPr>
      <w:spacing w:after="0" w:line="240" w:lineRule="auto"/>
      <w:jc w:val="both"/>
    </w:pPr>
    <w:rPr>
      <w:rFonts w:ascii="Arial" w:hAnsi="Arial" w:cs="Arial"/>
      <w:b/>
      <w:lang w:eastAsia="en-GB"/>
    </w:rPr>
  </w:style>
  <w:style w:type="paragraph" w:styleId="NoSpacing">
    <w:name w:val="No Spacing"/>
    <w:basedOn w:val="Normal"/>
    <w:link w:val="NoSpacingChar"/>
    <w:uiPriority w:val="1"/>
    <w:qFormat/>
    <w:rsid w:val="00905599"/>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905599"/>
    <w:rPr>
      <w:rFonts w:eastAsiaTheme="minorEastAsia"/>
      <w:sz w:val="20"/>
      <w:szCs w:val="20"/>
    </w:rPr>
  </w:style>
  <w:style w:type="paragraph" w:styleId="Header">
    <w:name w:val="header"/>
    <w:basedOn w:val="Normal"/>
    <w:link w:val="HeaderChar"/>
    <w:uiPriority w:val="99"/>
    <w:unhideWhenUsed/>
    <w:rsid w:val="0096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A55"/>
  </w:style>
  <w:style w:type="paragraph" w:styleId="Footer">
    <w:name w:val="footer"/>
    <w:basedOn w:val="Normal"/>
    <w:link w:val="FooterChar"/>
    <w:uiPriority w:val="99"/>
    <w:unhideWhenUsed/>
    <w:rsid w:val="0096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A55"/>
  </w:style>
  <w:style w:type="paragraph" w:styleId="Revision">
    <w:name w:val="Revision"/>
    <w:hidden/>
    <w:uiPriority w:val="99"/>
    <w:semiHidden/>
    <w:rsid w:val="003E2CE0"/>
    <w:pPr>
      <w:spacing w:after="0" w:line="240" w:lineRule="auto"/>
    </w:pPr>
  </w:style>
  <w:style w:type="table" w:customStyle="1" w:styleId="TableGrid1">
    <w:name w:val="Table Grid1"/>
    <w:basedOn w:val="TableNormal"/>
    <w:next w:val="TableGrid"/>
    <w:uiPriority w:val="39"/>
    <w:rsid w:val="003E2CE0"/>
    <w:pPr>
      <w:spacing w:after="0" w:line="240" w:lineRule="auto"/>
      <w:jc w:val="both"/>
    </w:pPr>
    <w:rPr>
      <w:rFonts w:eastAsiaTheme="minorEastAs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A0"/>
    <w:rPr>
      <w:color w:val="605E5C"/>
      <w:shd w:val="clear" w:color="auto" w:fill="E1DFDD"/>
    </w:rPr>
  </w:style>
  <w:style w:type="character" w:styleId="FollowedHyperlink">
    <w:name w:val="FollowedHyperlink"/>
    <w:basedOn w:val="DefaultParagraphFont"/>
    <w:uiPriority w:val="99"/>
    <w:semiHidden/>
    <w:unhideWhenUsed/>
    <w:rsid w:val="00816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tions@socialcare.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9SY2NJ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ocialcare.wales/" TargetMode="External"/><Relationship Id="rId4" Type="http://schemas.openxmlformats.org/officeDocument/2006/relationships/settings" Target="settings.xml"/><Relationship Id="rId9" Type="http://schemas.openxmlformats.org/officeDocument/2006/relationships/hyperlink" Target="mailto:info@socialcare.wal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6337-EE47-4A38-95FF-68317A43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Day</dc:creator>
  <cp:lastModifiedBy>Bethan Price</cp:lastModifiedBy>
  <cp:revision>5</cp:revision>
  <dcterms:created xsi:type="dcterms:W3CDTF">2020-06-04T08:38:00Z</dcterms:created>
  <dcterms:modified xsi:type="dcterms:W3CDTF">2020-06-05T08:30:00Z</dcterms:modified>
</cp:coreProperties>
</file>