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8E94" w14:textId="77777777" w:rsidR="008615EC" w:rsidRPr="005E1AF6" w:rsidRDefault="008615EC" w:rsidP="008615EC">
      <w:pPr>
        <w:spacing w:after="0"/>
        <w:rPr>
          <w:rFonts w:ascii="Arial" w:hAnsi="Arial" w:cs="Arial"/>
          <w:b/>
          <w:color w:val="6FB897"/>
          <w:sz w:val="20"/>
          <w:szCs w:val="20"/>
        </w:rPr>
      </w:pPr>
    </w:p>
    <w:p w14:paraId="6DBE9CD2" w14:textId="20AEC5EB" w:rsidR="00183320" w:rsidRPr="005E1AF6" w:rsidRDefault="00183320" w:rsidP="00183320">
      <w:pPr>
        <w:rPr>
          <w:rFonts w:ascii="Arial" w:hAnsi="Arial" w:cs="Arial"/>
          <w:b/>
          <w:color w:val="6FB897"/>
          <w:sz w:val="52"/>
          <w:szCs w:val="52"/>
        </w:rPr>
      </w:pPr>
      <w:r w:rsidRPr="005E1AF6">
        <w:rPr>
          <w:rFonts w:ascii="Arial" w:hAnsi="Arial" w:cs="Arial"/>
          <w:b/>
          <w:color w:val="6FB897"/>
          <w:sz w:val="52"/>
          <w:szCs w:val="52"/>
        </w:rPr>
        <w:t>Confirmed competenc</w:t>
      </w:r>
      <w:r w:rsidR="0091445F" w:rsidRPr="005E1AF6">
        <w:rPr>
          <w:rFonts w:ascii="Arial" w:hAnsi="Arial" w:cs="Arial"/>
          <w:b/>
          <w:color w:val="6FB897"/>
          <w:sz w:val="52"/>
          <w:szCs w:val="52"/>
        </w:rPr>
        <w:t>e</w:t>
      </w:r>
      <w:r w:rsidRPr="005E1AF6">
        <w:rPr>
          <w:rFonts w:ascii="Arial" w:hAnsi="Arial" w:cs="Arial"/>
          <w:b/>
          <w:color w:val="6FB897"/>
          <w:sz w:val="52"/>
          <w:szCs w:val="52"/>
        </w:rPr>
        <w:t xml:space="preserve"> for domiciliary care worker registration</w:t>
      </w:r>
    </w:p>
    <w:p w14:paraId="2CAB5AD6" w14:textId="18D020E2" w:rsidR="00D92DD0" w:rsidRPr="005E1AF6" w:rsidRDefault="00C77523" w:rsidP="00183320">
      <w:pPr>
        <w:rPr>
          <w:rFonts w:ascii="Arial" w:hAnsi="Arial" w:cs="Arial"/>
          <w:b/>
          <w:color w:val="6FB897"/>
          <w:sz w:val="44"/>
          <w:szCs w:val="44"/>
        </w:rPr>
      </w:pPr>
      <w:r w:rsidRPr="005E1AF6">
        <w:rPr>
          <w:rFonts w:ascii="Arial" w:hAnsi="Arial" w:cs="Arial"/>
          <w:b/>
          <w:color w:val="6FB897"/>
          <w:sz w:val="44"/>
          <w:szCs w:val="44"/>
        </w:rPr>
        <w:t>Required competencies</w:t>
      </w:r>
      <w:r w:rsidR="00D92DD0" w:rsidRPr="005E1AF6">
        <w:rPr>
          <w:rFonts w:ascii="Arial" w:hAnsi="Arial" w:cs="Arial"/>
          <w:b/>
          <w:color w:val="6FB897"/>
          <w:sz w:val="44"/>
          <w:szCs w:val="44"/>
        </w:rPr>
        <w:t xml:space="preserve"> </w:t>
      </w:r>
    </w:p>
    <w:p w14:paraId="6308FAC2" w14:textId="129B510C" w:rsidR="00E40FAA" w:rsidRPr="005E1AF6" w:rsidRDefault="00746F67">
      <w:pPr>
        <w:rPr>
          <w:rFonts w:ascii="Arial" w:hAnsi="Arial" w:cs="Arial"/>
        </w:rPr>
      </w:pPr>
      <w:bookmarkStart w:id="0" w:name="_Hlk522692327"/>
      <w:r w:rsidRPr="005E1AF6">
        <w:rPr>
          <w:rFonts w:ascii="Arial" w:hAnsi="Arial" w:cs="Arial"/>
        </w:rPr>
        <w:t xml:space="preserve">Employers </w:t>
      </w:r>
      <w:r w:rsidR="00487A7A" w:rsidRPr="005E1AF6">
        <w:rPr>
          <w:rFonts w:ascii="Arial" w:hAnsi="Arial" w:cs="Arial"/>
        </w:rPr>
        <w:t xml:space="preserve">should use this guide to determine if a worker </w:t>
      </w:r>
      <w:r w:rsidR="00757EE1" w:rsidRPr="005E1AF6">
        <w:rPr>
          <w:rFonts w:ascii="Arial" w:hAnsi="Arial" w:cs="Arial"/>
        </w:rPr>
        <w:t>meets</w:t>
      </w:r>
      <w:r w:rsidR="00200A42" w:rsidRPr="005E1AF6">
        <w:rPr>
          <w:rFonts w:ascii="Arial" w:hAnsi="Arial" w:cs="Arial"/>
        </w:rPr>
        <w:t xml:space="preserve"> the required </w:t>
      </w:r>
      <w:r w:rsidR="00C77523" w:rsidRPr="005E1AF6">
        <w:rPr>
          <w:rFonts w:ascii="Arial" w:hAnsi="Arial" w:cs="Arial"/>
        </w:rPr>
        <w:t>competencies</w:t>
      </w:r>
      <w:r w:rsidR="00200A42" w:rsidRPr="005E1AF6">
        <w:rPr>
          <w:rFonts w:ascii="Arial" w:hAnsi="Arial" w:cs="Arial"/>
        </w:rPr>
        <w:t xml:space="preserve"> to be able to </w:t>
      </w:r>
      <w:r w:rsidR="001D2AC6" w:rsidRPr="005E1AF6">
        <w:rPr>
          <w:rFonts w:ascii="Arial" w:hAnsi="Arial" w:cs="Arial"/>
        </w:rPr>
        <w:t xml:space="preserve">apply for registration </w:t>
      </w:r>
      <w:r w:rsidR="00200A42" w:rsidRPr="005E1AF6">
        <w:rPr>
          <w:rFonts w:ascii="Arial" w:hAnsi="Arial" w:cs="Arial"/>
        </w:rPr>
        <w:t xml:space="preserve">with Social Care Wales. </w:t>
      </w:r>
      <w:r w:rsidR="004279A8" w:rsidRPr="005E1AF6">
        <w:rPr>
          <w:rFonts w:ascii="Arial" w:hAnsi="Arial" w:cs="Arial"/>
        </w:rPr>
        <w:t>It is a legal requirement for evidence of competence to be available as part of</w:t>
      </w:r>
      <w:r w:rsidR="00884335" w:rsidRPr="005E1AF6">
        <w:rPr>
          <w:rFonts w:ascii="Arial" w:hAnsi="Arial" w:cs="Arial"/>
        </w:rPr>
        <w:t xml:space="preserve"> an application to </w:t>
      </w:r>
      <w:r w:rsidR="0026243E" w:rsidRPr="005E1AF6">
        <w:rPr>
          <w:rFonts w:ascii="Arial" w:hAnsi="Arial" w:cs="Arial"/>
        </w:rPr>
        <w:t xml:space="preserve">the </w:t>
      </w:r>
      <w:r w:rsidR="00884335" w:rsidRPr="005E1AF6">
        <w:rPr>
          <w:rFonts w:ascii="Arial" w:hAnsi="Arial" w:cs="Arial"/>
        </w:rPr>
        <w:t>Register. F</w:t>
      </w:r>
      <w:r w:rsidR="004279A8" w:rsidRPr="005E1AF6">
        <w:rPr>
          <w:rFonts w:ascii="Arial" w:hAnsi="Arial" w:cs="Arial"/>
        </w:rPr>
        <w:t xml:space="preserve">ull use of this guidance will help workers and managers </w:t>
      </w:r>
      <w:r w:rsidRPr="005E1AF6">
        <w:rPr>
          <w:rFonts w:ascii="Arial" w:hAnsi="Arial" w:cs="Arial"/>
        </w:rPr>
        <w:t xml:space="preserve">provide </w:t>
      </w:r>
      <w:r w:rsidR="004279A8" w:rsidRPr="005E1AF6">
        <w:rPr>
          <w:rFonts w:ascii="Arial" w:hAnsi="Arial" w:cs="Arial"/>
        </w:rPr>
        <w:t>appropriate evidence.</w:t>
      </w:r>
    </w:p>
    <w:bookmarkEnd w:id="0"/>
    <w:p w14:paraId="30E1239C" w14:textId="0DC613AB" w:rsidR="001D2AC6" w:rsidRPr="005E1AF6" w:rsidRDefault="001D2AC6" w:rsidP="001D2AC6">
      <w:pPr>
        <w:rPr>
          <w:rFonts w:ascii="Arial" w:hAnsi="Arial" w:cs="Arial"/>
        </w:rPr>
      </w:pPr>
      <w:r w:rsidRPr="005E1AF6">
        <w:rPr>
          <w:rFonts w:ascii="Arial" w:hAnsi="Arial" w:cs="Arial"/>
        </w:rPr>
        <w:t>The</w:t>
      </w:r>
      <w:r w:rsidR="005E1AF6" w:rsidRPr="005E1AF6">
        <w:rPr>
          <w:rFonts w:ascii="Arial" w:hAnsi="Arial" w:cs="Arial"/>
        </w:rPr>
        <w:t xml:space="preserve"> competencies are based on the practice outcomes set out in the all-Wales induction framework for health and social care. There are seven sections in total. Those working with adults need to complete sections 1, 3, 5, 6 and 7, and those working with children and young people need to complete sections 2, 4, 5, 6 and 7. </w:t>
      </w:r>
    </w:p>
    <w:p w14:paraId="0CAB521A" w14:textId="05C60C93" w:rsidR="001A0B7F" w:rsidRPr="005E1AF6" w:rsidRDefault="00200A42" w:rsidP="00692629">
      <w:pPr>
        <w:rPr>
          <w:rFonts w:ascii="Arial" w:hAnsi="Arial" w:cs="Arial"/>
        </w:rPr>
      </w:pPr>
      <w:r w:rsidRPr="005E1AF6">
        <w:rPr>
          <w:rFonts w:ascii="Arial" w:hAnsi="Arial" w:cs="Arial"/>
        </w:rPr>
        <w:t xml:space="preserve">Each section </w:t>
      </w:r>
      <w:r w:rsidR="001D2AC6" w:rsidRPr="005E1AF6">
        <w:rPr>
          <w:rFonts w:ascii="Arial" w:hAnsi="Arial" w:cs="Arial"/>
        </w:rPr>
        <w:t xml:space="preserve">lists ways in which the worker should be practising. There is a column next to each outcome where </w:t>
      </w:r>
      <w:r w:rsidR="00487A7A" w:rsidRPr="005E1AF6">
        <w:rPr>
          <w:rFonts w:ascii="Arial" w:hAnsi="Arial" w:cs="Arial"/>
        </w:rPr>
        <w:t>any</w:t>
      </w:r>
      <w:r w:rsidR="001D2AC6" w:rsidRPr="005E1AF6">
        <w:rPr>
          <w:rFonts w:ascii="Arial" w:hAnsi="Arial" w:cs="Arial"/>
        </w:rPr>
        <w:t xml:space="preserve"> </w:t>
      </w:r>
      <w:r w:rsidR="00F95749" w:rsidRPr="005E1AF6">
        <w:rPr>
          <w:rFonts w:ascii="Arial" w:hAnsi="Arial" w:cs="Arial"/>
        </w:rPr>
        <w:t>evidence</w:t>
      </w:r>
      <w:r w:rsidR="00487A7A" w:rsidRPr="005E1AF6">
        <w:rPr>
          <w:rFonts w:ascii="Arial" w:hAnsi="Arial" w:cs="Arial"/>
        </w:rPr>
        <w:t xml:space="preserve"> you may have</w:t>
      </w:r>
      <w:r w:rsidR="00D92DD0" w:rsidRPr="005E1AF6">
        <w:rPr>
          <w:rFonts w:ascii="Arial" w:hAnsi="Arial" w:cs="Arial"/>
        </w:rPr>
        <w:t xml:space="preserve"> </w:t>
      </w:r>
      <w:r w:rsidRPr="005E1AF6">
        <w:rPr>
          <w:rFonts w:ascii="Arial" w:hAnsi="Arial" w:cs="Arial"/>
        </w:rPr>
        <w:t>used</w:t>
      </w:r>
      <w:r w:rsidR="001D2AC6" w:rsidRPr="005E1AF6">
        <w:rPr>
          <w:rFonts w:ascii="Arial" w:hAnsi="Arial" w:cs="Arial"/>
        </w:rPr>
        <w:t xml:space="preserve"> </w:t>
      </w:r>
      <w:r w:rsidR="005E1AF6" w:rsidRPr="005E1AF6">
        <w:rPr>
          <w:rFonts w:ascii="Arial" w:hAnsi="Arial" w:cs="Arial"/>
        </w:rPr>
        <w:t>sh</w:t>
      </w:r>
      <w:r w:rsidR="00487A7A" w:rsidRPr="005E1AF6">
        <w:rPr>
          <w:rFonts w:ascii="Arial" w:hAnsi="Arial" w:cs="Arial"/>
        </w:rPr>
        <w:t xml:space="preserve">ould </w:t>
      </w:r>
      <w:r w:rsidR="001D2AC6" w:rsidRPr="005E1AF6">
        <w:rPr>
          <w:rFonts w:ascii="Arial" w:hAnsi="Arial" w:cs="Arial"/>
        </w:rPr>
        <w:t>be recorded</w:t>
      </w:r>
      <w:r w:rsidRPr="005E1AF6">
        <w:rPr>
          <w:rFonts w:ascii="Arial" w:hAnsi="Arial" w:cs="Arial"/>
        </w:rPr>
        <w:t xml:space="preserve">. </w:t>
      </w:r>
      <w:r w:rsidR="0055529B" w:rsidRPr="005E1AF6">
        <w:rPr>
          <w:rFonts w:ascii="Arial" w:hAnsi="Arial" w:cs="Arial"/>
        </w:rPr>
        <w:t xml:space="preserve">It is likely that some pieces of evidence may cover more than one learning outcome across more than one section. </w:t>
      </w:r>
    </w:p>
    <w:p w14:paraId="2ABB8221" w14:textId="23796FF7" w:rsidR="00487A7A" w:rsidRPr="005E1AF6" w:rsidRDefault="001A0B7F" w:rsidP="00692629">
      <w:pPr>
        <w:rPr>
          <w:rFonts w:ascii="Arial" w:hAnsi="Arial" w:cs="Arial"/>
        </w:rPr>
      </w:pPr>
      <w:r w:rsidRPr="005E1AF6">
        <w:rPr>
          <w:rFonts w:ascii="Arial" w:hAnsi="Arial" w:cs="Arial"/>
        </w:rPr>
        <w:t xml:space="preserve">Some of the elements are specific to a worker’s role. For example, those who do not support people with foot care will </w:t>
      </w:r>
      <w:r w:rsidRPr="005E1AF6">
        <w:rPr>
          <w:rFonts w:ascii="Arial" w:hAnsi="Arial" w:cs="Arial"/>
          <w:b/>
        </w:rPr>
        <w:t>not</w:t>
      </w:r>
      <w:r w:rsidRPr="005E1AF6">
        <w:rPr>
          <w:rFonts w:ascii="Arial" w:hAnsi="Arial" w:cs="Arial"/>
        </w:rPr>
        <w:t xml:space="preserve"> be expected to show their practice in this area.</w:t>
      </w:r>
    </w:p>
    <w:p w14:paraId="04C909E7" w14:textId="58DFBA12" w:rsidR="001A0B7F" w:rsidRPr="005E1AF6" w:rsidRDefault="001A0B7F" w:rsidP="00692629">
      <w:pPr>
        <w:rPr>
          <w:rFonts w:ascii="Arial" w:hAnsi="Arial" w:cs="Arial"/>
        </w:rPr>
      </w:pPr>
      <w:r w:rsidRPr="005E1AF6">
        <w:rPr>
          <w:rFonts w:ascii="Arial" w:hAnsi="Arial" w:cs="Arial"/>
        </w:rPr>
        <w:t xml:space="preserve">A suggested starting point for evidence mapping would be the worker’s job </w:t>
      </w:r>
      <w:r w:rsidR="006D141B" w:rsidRPr="005E1AF6">
        <w:rPr>
          <w:rFonts w:ascii="Arial" w:hAnsi="Arial" w:cs="Arial"/>
        </w:rPr>
        <w:t>description</w:t>
      </w:r>
      <w:r w:rsidRPr="005E1AF6">
        <w:rPr>
          <w:rFonts w:ascii="Arial" w:hAnsi="Arial" w:cs="Arial"/>
        </w:rPr>
        <w:t xml:space="preserve"> and probationary review. Once a worker has completed and passed their probation review, this could be used as evidence </w:t>
      </w:r>
      <w:r w:rsidR="00746F67" w:rsidRPr="005E1AF6">
        <w:rPr>
          <w:rFonts w:ascii="Arial" w:hAnsi="Arial" w:cs="Arial"/>
        </w:rPr>
        <w:t>of competence.</w:t>
      </w:r>
    </w:p>
    <w:p w14:paraId="6D53EF02" w14:textId="516D1D66" w:rsidR="008D33D8" w:rsidRPr="005E1AF6" w:rsidRDefault="00487A7A" w:rsidP="00692629">
      <w:pPr>
        <w:rPr>
          <w:rFonts w:ascii="Arial" w:hAnsi="Arial" w:cs="Arial"/>
        </w:rPr>
      </w:pPr>
      <w:r w:rsidRPr="005E1AF6">
        <w:rPr>
          <w:rFonts w:ascii="Arial" w:hAnsi="Arial" w:cs="Arial"/>
        </w:rPr>
        <w:t xml:space="preserve">Social Care Wales may sample </w:t>
      </w:r>
      <w:r w:rsidR="00CD708A" w:rsidRPr="005E1AF6">
        <w:rPr>
          <w:rFonts w:ascii="Arial" w:hAnsi="Arial" w:cs="Arial"/>
        </w:rPr>
        <w:t xml:space="preserve">the </w:t>
      </w:r>
      <w:r w:rsidRPr="005E1AF6">
        <w:rPr>
          <w:rFonts w:ascii="Arial" w:hAnsi="Arial" w:cs="Arial"/>
        </w:rPr>
        <w:t xml:space="preserve">evidence used to support your decision, so you should be able to make this available to us should we request it from you. </w:t>
      </w:r>
    </w:p>
    <w:p w14:paraId="60E815A1" w14:textId="07D67E94" w:rsidR="006D141B" w:rsidRPr="005E1AF6" w:rsidRDefault="00BF26D1">
      <w:pPr>
        <w:rPr>
          <w:rFonts w:ascii="Arial" w:hAnsi="Arial" w:cs="Arial"/>
        </w:rPr>
      </w:pPr>
      <w:r w:rsidRPr="005E1AF6">
        <w:rPr>
          <w:rFonts w:ascii="Arial" w:hAnsi="Arial" w:cs="Arial"/>
        </w:rPr>
        <w:t>Examples of evidence for these competencies could include (but is not limited to):</w:t>
      </w:r>
    </w:p>
    <w:p w14:paraId="61949C83" w14:textId="326524F1" w:rsidR="00C978AD" w:rsidRPr="005E1AF6" w:rsidRDefault="00C978AD" w:rsidP="00012AFC">
      <w:pPr>
        <w:pStyle w:val="ListParagraph"/>
        <w:numPr>
          <w:ilvl w:val="0"/>
          <w:numId w:val="5"/>
        </w:numPr>
        <w:rPr>
          <w:rFonts w:ascii="Arial" w:hAnsi="Arial" w:cs="Arial"/>
        </w:rPr>
      </w:pPr>
      <w:r w:rsidRPr="005E1AF6">
        <w:rPr>
          <w:rFonts w:ascii="Arial" w:hAnsi="Arial" w:cs="Arial"/>
        </w:rPr>
        <w:t>probationary review</w:t>
      </w:r>
      <w:r w:rsidR="005E1AF6">
        <w:rPr>
          <w:rFonts w:ascii="Arial" w:hAnsi="Arial" w:cs="Arial"/>
        </w:rPr>
        <w:t xml:space="preserve"> and job description</w:t>
      </w:r>
    </w:p>
    <w:p w14:paraId="0A2F5207" w14:textId="19A3E8F5" w:rsidR="00C978AD" w:rsidRPr="005E1AF6" w:rsidRDefault="00C978AD" w:rsidP="00C978AD">
      <w:pPr>
        <w:pStyle w:val="ListParagraph"/>
        <w:numPr>
          <w:ilvl w:val="0"/>
          <w:numId w:val="3"/>
        </w:numPr>
        <w:spacing w:after="0"/>
        <w:rPr>
          <w:rFonts w:ascii="Arial" w:hAnsi="Arial" w:cs="Arial"/>
        </w:rPr>
      </w:pPr>
      <w:r w:rsidRPr="005E1AF6">
        <w:rPr>
          <w:rFonts w:ascii="Arial" w:hAnsi="Arial" w:cs="Arial"/>
        </w:rPr>
        <w:t>induction workbook activities</w:t>
      </w:r>
    </w:p>
    <w:p w14:paraId="402CADC2" w14:textId="2ADB3546" w:rsidR="006D141B" w:rsidRPr="005E1AF6" w:rsidRDefault="006D141B" w:rsidP="00012AFC">
      <w:pPr>
        <w:pStyle w:val="ListParagraph"/>
        <w:numPr>
          <w:ilvl w:val="0"/>
          <w:numId w:val="3"/>
        </w:numPr>
        <w:rPr>
          <w:rFonts w:ascii="Arial" w:hAnsi="Arial" w:cs="Arial"/>
        </w:rPr>
      </w:pPr>
      <w:r w:rsidRPr="005E1AF6">
        <w:rPr>
          <w:rFonts w:ascii="Arial" w:hAnsi="Arial" w:cs="Arial"/>
        </w:rPr>
        <w:t>training records</w:t>
      </w:r>
    </w:p>
    <w:p w14:paraId="18F51614" w14:textId="77777777" w:rsidR="006D141B" w:rsidRPr="005E1AF6" w:rsidRDefault="006D141B" w:rsidP="006D141B">
      <w:pPr>
        <w:pStyle w:val="ListParagraph"/>
        <w:numPr>
          <w:ilvl w:val="0"/>
          <w:numId w:val="3"/>
        </w:numPr>
        <w:rPr>
          <w:rFonts w:ascii="Arial" w:hAnsi="Arial" w:cs="Arial"/>
        </w:rPr>
      </w:pPr>
      <w:r w:rsidRPr="005E1AF6">
        <w:rPr>
          <w:rFonts w:ascii="Arial" w:hAnsi="Arial" w:cs="Arial"/>
        </w:rPr>
        <w:t>certificates gained through assessed training e.g. moving and handling, first aid, food hygiene, etc</w:t>
      </w:r>
    </w:p>
    <w:p w14:paraId="72719C1A" w14:textId="254BE88A" w:rsidR="00C978AD" w:rsidRPr="005E1AF6" w:rsidRDefault="00C978AD" w:rsidP="00C978AD">
      <w:pPr>
        <w:pStyle w:val="ListParagraph"/>
        <w:numPr>
          <w:ilvl w:val="0"/>
          <w:numId w:val="3"/>
        </w:numPr>
        <w:spacing w:after="0"/>
        <w:rPr>
          <w:rFonts w:ascii="Arial" w:hAnsi="Arial" w:cs="Arial"/>
        </w:rPr>
      </w:pPr>
      <w:r w:rsidRPr="005E1AF6">
        <w:rPr>
          <w:rFonts w:ascii="Arial" w:hAnsi="Arial" w:cs="Arial"/>
        </w:rPr>
        <w:t>supervision and/</w:t>
      </w:r>
      <w:r w:rsidR="0026243E" w:rsidRPr="005E1AF6">
        <w:rPr>
          <w:rFonts w:ascii="Arial" w:hAnsi="Arial" w:cs="Arial"/>
        </w:rPr>
        <w:t xml:space="preserve"> </w:t>
      </w:r>
      <w:r w:rsidRPr="005E1AF6">
        <w:rPr>
          <w:rFonts w:ascii="Arial" w:hAnsi="Arial" w:cs="Arial"/>
        </w:rPr>
        <w:t>or appraisal notes</w:t>
      </w:r>
    </w:p>
    <w:p w14:paraId="145311FB" w14:textId="77777777" w:rsidR="006D141B" w:rsidRPr="005E1AF6" w:rsidRDefault="006D141B" w:rsidP="006D141B">
      <w:pPr>
        <w:pStyle w:val="ListParagraph"/>
        <w:numPr>
          <w:ilvl w:val="0"/>
          <w:numId w:val="3"/>
        </w:numPr>
        <w:rPr>
          <w:rFonts w:ascii="Arial" w:hAnsi="Arial" w:cs="Arial"/>
        </w:rPr>
      </w:pPr>
      <w:r w:rsidRPr="005E1AF6">
        <w:rPr>
          <w:rFonts w:ascii="Arial" w:hAnsi="Arial" w:cs="Arial"/>
        </w:rPr>
        <w:t>team meetings</w:t>
      </w:r>
    </w:p>
    <w:p w14:paraId="11E2E5E0" w14:textId="77777777" w:rsidR="006D141B" w:rsidRPr="005E1AF6" w:rsidRDefault="006D141B" w:rsidP="006D141B">
      <w:pPr>
        <w:pStyle w:val="ListParagraph"/>
        <w:numPr>
          <w:ilvl w:val="0"/>
          <w:numId w:val="3"/>
        </w:numPr>
        <w:rPr>
          <w:rFonts w:ascii="Arial" w:hAnsi="Arial" w:cs="Arial"/>
        </w:rPr>
      </w:pPr>
      <w:r w:rsidRPr="005E1AF6">
        <w:rPr>
          <w:rFonts w:ascii="Arial" w:hAnsi="Arial" w:cs="Arial"/>
        </w:rPr>
        <w:t>observation</w:t>
      </w:r>
    </w:p>
    <w:p w14:paraId="5F90F2AB" w14:textId="77777777" w:rsidR="00320174" w:rsidRPr="005E1AF6" w:rsidRDefault="00320174" w:rsidP="00320174">
      <w:pPr>
        <w:pStyle w:val="ListParagraph"/>
        <w:numPr>
          <w:ilvl w:val="0"/>
          <w:numId w:val="3"/>
        </w:numPr>
        <w:spacing w:after="0"/>
        <w:rPr>
          <w:rFonts w:ascii="Arial" w:hAnsi="Arial" w:cs="Arial"/>
        </w:rPr>
      </w:pPr>
      <w:r w:rsidRPr="005E1AF6">
        <w:rPr>
          <w:rFonts w:ascii="Arial" w:hAnsi="Arial" w:cs="Arial"/>
        </w:rPr>
        <w:t>discussions</w:t>
      </w:r>
    </w:p>
    <w:p w14:paraId="31BFA2A5" w14:textId="64278CFB" w:rsidR="00BF26D1" w:rsidRPr="005E1AF6" w:rsidRDefault="00BF26D1" w:rsidP="00BF26D1">
      <w:pPr>
        <w:pStyle w:val="ListParagraph"/>
        <w:numPr>
          <w:ilvl w:val="0"/>
          <w:numId w:val="3"/>
        </w:numPr>
        <w:spacing w:after="0"/>
        <w:rPr>
          <w:rFonts w:ascii="Arial" w:hAnsi="Arial" w:cs="Arial"/>
        </w:rPr>
      </w:pPr>
      <w:r w:rsidRPr="005E1AF6">
        <w:rPr>
          <w:rFonts w:ascii="Arial" w:hAnsi="Arial" w:cs="Arial"/>
        </w:rPr>
        <w:t>feedback from colleagues</w:t>
      </w:r>
      <w:r w:rsidR="006D141B" w:rsidRPr="005E1AF6">
        <w:rPr>
          <w:rFonts w:ascii="Arial" w:hAnsi="Arial" w:cs="Arial"/>
        </w:rPr>
        <w:t xml:space="preserve"> and</w:t>
      </w:r>
      <w:r w:rsidRPr="005E1AF6">
        <w:rPr>
          <w:rFonts w:ascii="Arial" w:hAnsi="Arial" w:cs="Arial"/>
        </w:rPr>
        <w:t xml:space="preserve"> </w:t>
      </w:r>
      <w:r w:rsidR="006D141B" w:rsidRPr="005E1AF6">
        <w:rPr>
          <w:rFonts w:ascii="Arial" w:hAnsi="Arial" w:cs="Arial"/>
        </w:rPr>
        <w:t xml:space="preserve">people </w:t>
      </w:r>
      <w:r w:rsidRPr="005E1AF6">
        <w:rPr>
          <w:rFonts w:ascii="Arial" w:hAnsi="Arial" w:cs="Arial"/>
        </w:rPr>
        <w:t>who use the service</w:t>
      </w:r>
    </w:p>
    <w:p w14:paraId="355743AD" w14:textId="50E37E23" w:rsidR="00CD708A" w:rsidRPr="005E1AF6" w:rsidRDefault="00CD708A" w:rsidP="003B1405">
      <w:pPr>
        <w:spacing w:after="0"/>
        <w:rPr>
          <w:rFonts w:ascii="Arial" w:hAnsi="Arial" w:cs="Arial"/>
        </w:rPr>
      </w:pPr>
    </w:p>
    <w:p w14:paraId="448FF8E7" w14:textId="41AADF3C" w:rsidR="00CD708A" w:rsidRPr="005E1AF6" w:rsidRDefault="00CD708A" w:rsidP="003B1405">
      <w:pPr>
        <w:spacing w:after="0"/>
        <w:rPr>
          <w:rFonts w:ascii="Arial" w:hAnsi="Arial" w:cs="Arial"/>
          <w:b/>
          <w:bCs/>
        </w:rPr>
      </w:pPr>
      <w:r w:rsidRPr="005E1AF6">
        <w:rPr>
          <w:rFonts w:ascii="Arial" w:hAnsi="Arial" w:cs="Arial"/>
          <w:b/>
          <w:bCs/>
        </w:rPr>
        <w:t>How to confirm a worker’s competence</w:t>
      </w:r>
    </w:p>
    <w:p w14:paraId="60BB0360" w14:textId="16E7528E" w:rsidR="0055529B" w:rsidRPr="005E1AF6" w:rsidRDefault="005A37D0" w:rsidP="008615EC">
      <w:pPr>
        <w:spacing w:after="0"/>
        <w:rPr>
          <w:rFonts w:ascii="Arial" w:hAnsi="Arial" w:cs="Arial"/>
        </w:rPr>
      </w:pPr>
      <w:r w:rsidRPr="005E1AF6">
        <w:rPr>
          <w:rFonts w:ascii="Arial" w:hAnsi="Arial" w:cs="Arial"/>
        </w:rPr>
        <w:t>As part of the</w:t>
      </w:r>
      <w:r w:rsidR="008615EC" w:rsidRPr="005E1AF6">
        <w:rPr>
          <w:rFonts w:ascii="Arial" w:hAnsi="Arial" w:cs="Arial"/>
        </w:rPr>
        <w:t>ir</w:t>
      </w:r>
      <w:r w:rsidRPr="005E1AF6">
        <w:rPr>
          <w:rFonts w:ascii="Arial" w:hAnsi="Arial" w:cs="Arial"/>
        </w:rPr>
        <w:t xml:space="preserve"> application, the</w:t>
      </w:r>
      <w:r w:rsidR="00EB3271" w:rsidRPr="005E1AF6">
        <w:rPr>
          <w:rFonts w:ascii="Arial" w:hAnsi="Arial" w:cs="Arial"/>
        </w:rPr>
        <w:t xml:space="preserve"> </w:t>
      </w:r>
      <w:r w:rsidR="00BF26D1" w:rsidRPr="005E1AF6">
        <w:rPr>
          <w:rFonts w:ascii="Arial" w:hAnsi="Arial" w:cs="Arial"/>
        </w:rPr>
        <w:t>worker</w:t>
      </w:r>
      <w:r w:rsidR="00EB3271" w:rsidRPr="005E1AF6">
        <w:rPr>
          <w:rFonts w:ascii="Arial" w:hAnsi="Arial" w:cs="Arial"/>
        </w:rPr>
        <w:t xml:space="preserve"> </w:t>
      </w:r>
      <w:r w:rsidRPr="005E1AF6">
        <w:rPr>
          <w:rFonts w:ascii="Arial" w:hAnsi="Arial" w:cs="Arial"/>
        </w:rPr>
        <w:t xml:space="preserve">will be asked </w:t>
      </w:r>
      <w:r w:rsidR="003B1405" w:rsidRPr="005E1AF6">
        <w:rPr>
          <w:rFonts w:ascii="Arial" w:hAnsi="Arial" w:cs="Arial"/>
        </w:rPr>
        <w:t>to identify</w:t>
      </w:r>
      <w:r w:rsidRPr="005E1AF6">
        <w:rPr>
          <w:rFonts w:ascii="Arial" w:hAnsi="Arial" w:cs="Arial"/>
        </w:rPr>
        <w:t xml:space="preserve"> their </w:t>
      </w:r>
      <w:r w:rsidR="00692629" w:rsidRPr="005E1AF6">
        <w:rPr>
          <w:rFonts w:ascii="Arial" w:hAnsi="Arial" w:cs="Arial"/>
        </w:rPr>
        <w:t>manager</w:t>
      </w:r>
      <w:r w:rsidR="0055529B" w:rsidRPr="005E1AF6">
        <w:rPr>
          <w:rFonts w:ascii="Arial" w:hAnsi="Arial" w:cs="Arial"/>
        </w:rPr>
        <w:t xml:space="preserve"> from a list</w:t>
      </w:r>
      <w:r w:rsidR="006D141B" w:rsidRPr="005E1AF6">
        <w:rPr>
          <w:rFonts w:ascii="Arial" w:hAnsi="Arial" w:cs="Arial"/>
        </w:rPr>
        <w:t xml:space="preserve"> on our IT system</w:t>
      </w:r>
      <w:r w:rsidR="00EB3271" w:rsidRPr="005E1AF6">
        <w:rPr>
          <w:rFonts w:ascii="Arial" w:hAnsi="Arial" w:cs="Arial"/>
        </w:rPr>
        <w:t xml:space="preserve">. The manager </w:t>
      </w:r>
      <w:r w:rsidR="00692629" w:rsidRPr="005E1AF6">
        <w:rPr>
          <w:rFonts w:ascii="Arial" w:hAnsi="Arial" w:cs="Arial"/>
        </w:rPr>
        <w:t xml:space="preserve">will </w:t>
      </w:r>
      <w:r w:rsidR="00BF26D1" w:rsidRPr="005E1AF6">
        <w:rPr>
          <w:rFonts w:ascii="Arial" w:hAnsi="Arial" w:cs="Arial"/>
        </w:rPr>
        <w:t xml:space="preserve">be </w:t>
      </w:r>
      <w:r w:rsidR="00692629" w:rsidRPr="005E1AF6">
        <w:rPr>
          <w:rFonts w:ascii="Arial" w:hAnsi="Arial" w:cs="Arial"/>
        </w:rPr>
        <w:t>contacted by email to confir</w:t>
      </w:r>
      <w:r w:rsidR="008615EC" w:rsidRPr="005E1AF6">
        <w:rPr>
          <w:rFonts w:ascii="Arial" w:hAnsi="Arial" w:cs="Arial"/>
        </w:rPr>
        <w:t>m the application and competence</w:t>
      </w:r>
      <w:r w:rsidR="00692629" w:rsidRPr="005E1AF6">
        <w:rPr>
          <w:rFonts w:ascii="Arial" w:hAnsi="Arial" w:cs="Arial"/>
        </w:rPr>
        <w:t xml:space="preserve">. </w:t>
      </w:r>
    </w:p>
    <w:p w14:paraId="4337802A" w14:textId="77777777" w:rsidR="0055529B" w:rsidRPr="005E1AF6" w:rsidRDefault="0055529B" w:rsidP="008615EC">
      <w:pPr>
        <w:spacing w:after="0"/>
        <w:rPr>
          <w:rFonts w:ascii="Arial" w:hAnsi="Arial" w:cs="Arial"/>
          <w:b/>
        </w:rPr>
      </w:pPr>
    </w:p>
    <w:p w14:paraId="2FAE507F" w14:textId="14B8638F" w:rsidR="002D5BDA" w:rsidRPr="005E1AF6" w:rsidRDefault="0055529B" w:rsidP="008615EC">
      <w:pPr>
        <w:spacing w:after="0"/>
        <w:rPr>
          <w:rFonts w:ascii="Arial" w:hAnsi="Arial" w:cs="Arial"/>
          <w:b/>
          <w:sz w:val="24"/>
          <w:szCs w:val="24"/>
          <w:u w:val="single"/>
        </w:rPr>
      </w:pPr>
      <w:r w:rsidRPr="005E1AF6">
        <w:rPr>
          <w:rFonts w:ascii="Arial" w:hAnsi="Arial" w:cs="Arial"/>
          <w:b/>
        </w:rPr>
        <w:lastRenderedPageBreak/>
        <w:t xml:space="preserve">Confirmed competence can be used to apply for registration until </w:t>
      </w:r>
      <w:r w:rsidR="00791167">
        <w:rPr>
          <w:rFonts w:ascii="Arial" w:hAnsi="Arial" w:cs="Arial"/>
          <w:b/>
        </w:rPr>
        <w:t>1</w:t>
      </w:r>
      <w:r w:rsidR="005E1AF6">
        <w:rPr>
          <w:rFonts w:ascii="Arial" w:hAnsi="Arial" w:cs="Arial"/>
          <w:b/>
          <w:vertAlign w:val="superscript"/>
        </w:rPr>
        <w:t xml:space="preserve"> </w:t>
      </w:r>
      <w:r w:rsidR="00791167">
        <w:rPr>
          <w:rFonts w:ascii="Arial" w:hAnsi="Arial" w:cs="Arial"/>
          <w:b/>
        </w:rPr>
        <w:t>October</w:t>
      </w:r>
      <w:r w:rsidRPr="005E1AF6">
        <w:rPr>
          <w:rFonts w:ascii="Arial" w:hAnsi="Arial" w:cs="Arial"/>
          <w:b/>
        </w:rPr>
        <w:t xml:space="preserve"> 202</w:t>
      </w:r>
      <w:r w:rsidR="00791167">
        <w:rPr>
          <w:rFonts w:ascii="Arial" w:hAnsi="Arial" w:cs="Arial"/>
          <w:b/>
        </w:rPr>
        <w:t>2</w:t>
      </w:r>
      <w:r w:rsidRPr="005E1AF6">
        <w:rPr>
          <w:rFonts w:ascii="Arial" w:hAnsi="Arial" w:cs="Arial"/>
          <w:b/>
        </w:rPr>
        <w:t xml:space="preserve">. </w:t>
      </w:r>
      <w:r w:rsidR="002D5BDA" w:rsidRPr="005E1AF6">
        <w:rPr>
          <w:rFonts w:ascii="Arial" w:hAnsi="Arial" w:cs="Arial"/>
          <w:b/>
          <w:sz w:val="24"/>
          <w:szCs w:val="24"/>
          <w:u w:val="single"/>
        </w:rPr>
        <w:br w:type="page"/>
      </w:r>
    </w:p>
    <w:p w14:paraId="6E42B57B" w14:textId="77777777" w:rsidR="008615EC" w:rsidRPr="005E1AF6" w:rsidRDefault="008615EC">
      <w:pPr>
        <w:rPr>
          <w:rFonts w:ascii="Arial" w:hAnsi="Arial" w:cs="Arial"/>
          <w:b/>
          <w:sz w:val="28"/>
          <w:szCs w:val="28"/>
        </w:rPr>
        <w:sectPr w:rsidR="008615EC" w:rsidRPr="005E1AF6" w:rsidSect="002D5BDA">
          <w:headerReference w:type="first" r:id="rId11"/>
          <w:footerReference w:type="first" r:id="rId12"/>
          <w:pgSz w:w="11906" w:h="16838"/>
          <w:pgMar w:top="1440" w:right="1440" w:bottom="1440" w:left="1440" w:header="708" w:footer="708" w:gutter="0"/>
          <w:cols w:space="708"/>
          <w:titlePg/>
          <w:docGrid w:linePitch="360"/>
        </w:sectPr>
      </w:pPr>
    </w:p>
    <w:p w14:paraId="64BE4263" w14:textId="4DE7F6A3" w:rsidR="00FD54C5" w:rsidRPr="005E1AF6" w:rsidRDefault="00521C33">
      <w:pPr>
        <w:rPr>
          <w:rFonts w:ascii="Arial" w:hAnsi="Arial" w:cs="Arial"/>
          <w:b/>
          <w:sz w:val="28"/>
          <w:szCs w:val="28"/>
        </w:rPr>
      </w:pPr>
      <w:r w:rsidRPr="005E1AF6">
        <w:rPr>
          <w:rFonts w:ascii="Arial" w:hAnsi="Arial" w:cs="Arial"/>
          <w:b/>
          <w:sz w:val="28"/>
          <w:szCs w:val="28"/>
        </w:rPr>
        <w:lastRenderedPageBreak/>
        <w:t>Section 1:</w:t>
      </w:r>
      <w:r w:rsidR="00E40FAA" w:rsidRPr="005E1AF6">
        <w:rPr>
          <w:rFonts w:ascii="Arial" w:hAnsi="Arial" w:cs="Arial"/>
          <w:b/>
          <w:sz w:val="28"/>
          <w:szCs w:val="28"/>
        </w:rPr>
        <w:t xml:space="preserve"> Principles and values (adults)</w:t>
      </w:r>
    </w:p>
    <w:p w14:paraId="56ED9B89" w14:textId="64BB9901" w:rsidR="00012AFC" w:rsidRPr="005E1AF6" w:rsidRDefault="00012AFC">
      <w:pPr>
        <w:rPr>
          <w:rFonts w:ascii="Arial" w:hAnsi="Arial" w:cs="Arial"/>
          <w:b/>
          <w:sz w:val="28"/>
          <w:szCs w:val="28"/>
        </w:rPr>
      </w:pPr>
      <w:r w:rsidRPr="005E1AF6">
        <w:rPr>
          <w:rFonts w:ascii="Arial" w:hAnsi="Arial" w:cs="Arial"/>
        </w:rPr>
        <w:t>Workers should complete the planned learning for five of the seven sections (1, 3, 5, 6 and 7 for those working with adults; and 2, 4, 5, 6 and 7 for those working with children and young people).</w:t>
      </w:r>
    </w:p>
    <w:tbl>
      <w:tblPr>
        <w:tblStyle w:val="TableGrid"/>
        <w:tblW w:w="0" w:type="auto"/>
        <w:tblLook w:val="04A0" w:firstRow="1" w:lastRow="0" w:firstColumn="1" w:lastColumn="0" w:noHBand="0" w:noVBand="1"/>
      </w:tblPr>
      <w:tblGrid>
        <w:gridCol w:w="11052"/>
        <w:gridCol w:w="2551"/>
      </w:tblGrid>
      <w:tr w:rsidR="00F95749" w:rsidRPr="005E1AF6" w14:paraId="3CCD7ED9" w14:textId="48D02C7E" w:rsidTr="008615EC">
        <w:tc>
          <w:tcPr>
            <w:tcW w:w="11052" w:type="dxa"/>
            <w:shd w:val="clear" w:color="auto" w:fill="6FB897"/>
          </w:tcPr>
          <w:p w14:paraId="54E6C4E3" w14:textId="77777777" w:rsidR="00F95749" w:rsidRPr="005E1AF6" w:rsidRDefault="00F95749" w:rsidP="00FD54C5">
            <w:pPr>
              <w:rPr>
                <w:rFonts w:ascii="Arial" w:hAnsi="Arial" w:cs="Arial"/>
                <w:b/>
                <w:color w:val="FFFFFF" w:themeColor="background1"/>
              </w:rPr>
            </w:pPr>
          </w:p>
          <w:p w14:paraId="7205C1A1" w14:textId="1D3933F8" w:rsidR="00F95749" w:rsidRPr="005E1AF6" w:rsidRDefault="00F95749" w:rsidP="00FD54C5">
            <w:pPr>
              <w:rPr>
                <w:rFonts w:ascii="Arial" w:hAnsi="Arial" w:cs="Arial"/>
                <w:b/>
                <w:color w:val="FFFFFF" w:themeColor="background1"/>
              </w:rPr>
            </w:pPr>
            <w:r w:rsidRPr="005E1AF6">
              <w:rPr>
                <w:rFonts w:ascii="Arial" w:hAnsi="Arial" w:cs="Arial"/>
                <w:b/>
                <w:color w:val="FFFFFF" w:themeColor="background1"/>
              </w:rPr>
              <w:t xml:space="preserve">1.1 How legislation, national policies and codes of conduct and practice underpin health and social care and support for </w:t>
            </w:r>
            <w:r w:rsidR="002B13D1" w:rsidRPr="005E1AF6">
              <w:rPr>
                <w:rFonts w:ascii="Arial" w:hAnsi="Arial" w:cs="Arial"/>
                <w:b/>
                <w:color w:val="FFFFFF" w:themeColor="background1"/>
              </w:rPr>
              <w:t>individuals</w:t>
            </w:r>
          </w:p>
          <w:p w14:paraId="61E22C61" w14:textId="77777777" w:rsidR="00F95749" w:rsidRPr="005E1AF6" w:rsidRDefault="00F95749">
            <w:pPr>
              <w:rPr>
                <w:rFonts w:ascii="Arial" w:hAnsi="Arial" w:cs="Arial"/>
                <w:b/>
                <w:u w:val="single"/>
              </w:rPr>
            </w:pPr>
          </w:p>
        </w:tc>
        <w:tc>
          <w:tcPr>
            <w:tcW w:w="2551" w:type="dxa"/>
            <w:shd w:val="clear" w:color="auto" w:fill="6FB897"/>
            <w:vAlign w:val="center"/>
          </w:tcPr>
          <w:p w14:paraId="7547CC4A" w14:textId="154248DA" w:rsidR="00F95749" w:rsidRPr="005E1AF6" w:rsidRDefault="00F95749" w:rsidP="00FD54C5">
            <w:pPr>
              <w:rPr>
                <w:rFonts w:ascii="Arial" w:hAnsi="Arial" w:cs="Arial"/>
                <w:b/>
                <w:color w:val="FFFFFF" w:themeColor="background1"/>
              </w:rPr>
            </w:pPr>
            <w:r w:rsidRPr="005E1AF6">
              <w:rPr>
                <w:rFonts w:ascii="Arial" w:hAnsi="Arial" w:cs="Arial"/>
                <w:b/>
                <w:color w:val="FFFFFF" w:themeColor="background1"/>
              </w:rPr>
              <w:t>List evidence used</w:t>
            </w:r>
          </w:p>
        </w:tc>
      </w:tr>
      <w:tr w:rsidR="00F95749" w:rsidRPr="005E1AF6" w14:paraId="3C588CF7" w14:textId="5E753003" w:rsidTr="008615EC">
        <w:tc>
          <w:tcPr>
            <w:tcW w:w="11052" w:type="dxa"/>
          </w:tcPr>
          <w:p w14:paraId="32881D1B" w14:textId="77777777" w:rsidR="00F95749" w:rsidRPr="005E1AF6" w:rsidRDefault="00F95749" w:rsidP="00FD54C5">
            <w:pPr>
              <w:rPr>
                <w:rFonts w:ascii="Arial" w:hAnsi="Arial" w:cs="Arial"/>
              </w:rPr>
            </w:pPr>
            <w:r w:rsidRPr="005E1AF6">
              <w:rPr>
                <w:rFonts w:ascii="Arial" w:hAnsi="Arial" w:cs="Arial"/>
              </w:rPr>
              <w:t>Relate the principles and values of the Social Services and Well-Being (Wales) Act 2014 to your practice</w:t>
            </w:r>
          </w:p>
          <w:p w14:paraId="2AD15938" w14:textId="77777777" w:rsidR="00F95749" w:rsidRPr="005E1AF6" w:rsidRDefault="00F95749">
            <w:pPr>
              <w:rPr>
                <w:rFonts w:ascii="Arial" w:hAnsi="Arial" w:cs="Arial"/>
                <w:b/>
                <w:u w:val="single"/>
              </w:rPr>
            </w:pPr>
          </w:p>
        </w:tc>
        <w:tc>
          <w:tcPr>
            <w:tcW w:w="2551" w:type="dxa"/>
            <w:vAlign w:val="center"/>
          </w:tcPr>
          <w:p w14:paraId="50BFCA1E" w14:textId="77777777" w:rsidR="00F95749" w:rsidRPr="005E1AF6" w:rsidRDefault="00F95749" w:rsidP="00FD54C5">
            <w:pPr>
              <w:rPr>
                <w:rFonts w:ascii="Arial" w:hAnsi="Arial" w:cs="Arial"/>
              </w:rPr>
            </w:pPr>
          </w:p>
        </w:tc>
      </w:tr>
      <w:tr w:rsidR="00F95749" w:rsidRPr="005E1AF6" w14:paraId="28E3D2B1" w14:textId="68B9B15F" w:rsidTr="008615EC">
        <w:tc>
          <w:tcPr>
            <w:tcW w:w="11052" w:type="dxa"/>
          </w:tcPr>
          <w:p w14:paraId="2C24AE7B" w14:textId="77777777" w:rsidR="00F95749" w:rsidRPr="005E1AF6" w:rsidRDefault="00F95749" w:rsidP="00FD54C5">
            <w:pPr>
              <w:rPr>
                <w:rFonts w:ascii="Arial" w:hAnsi="Arial" w:cs="Arial"/>
              </w:rPr>
            </w:pPr>
            <w:r w:rsidRPr="005E1AF6">
              <w:rPr>
                <w:rFonts w:ascii="Arial" w:hAnsi="Arial" w:cs="Arial"/>
              </w:rPr>
              <w:t>Uphold the Codes of Conduct and professional practice in your work</w:t>
            </w:r>
          </w:p>
          <w:p w14:paraId="16467ADB" w14:textId="77777777" w:rsidR="00F95749" w:rsidRPr="005E1AF6" w:rsidRDefault="00F95749" w:rsidP="00FD54C5">
            <w:pPr>
              <w:rPr>
                <w:rFonts w:ascii="Arial" w:hAnsi="Arial" w:cs="Arial"/>
              </w:rPr>
            </w:pPr>
          </w:p>
        </w:tc>
        <w:tc>
          <w:tcPr>
            <w:tcW w:w="2551" w:type="dxa"/>
            <w:vAlign w:val="center"/>
          </w:tcPr>
          <w:p w14:paraId="36D66680" w14:textId="77777777" w:rsidR="00F95749" w:rsidRPr="005E1AF6" w:rsidRDefault="00F95749" w:rsidP="00FD54C5">
            <w:pPr>
              <w:rPr>
                <w:rFonts w:ascii="Arial" w:hAnsi="Arial" w:cs="Arial"/>
              </w:rPr>
            </w:pPr>
          </w:p>
        </w:tc>
      </w:tr>
      <w:tr w:rsidR="00F95749" w:rsidRPr="005E1AF6" w14:paraId="6B0AB0A4" w14:textId="45F7F6AC" w:rsidTr="008615EC">
        <w:tc>
          <w:tcPr>
            <w:tcW w:w="13603" w:type="dxa"/>
            <w:gridSpan w:val="2"/>
            <w:shd w:val="clear" w:color="auto" w:fill="6FB897"/>
          </w:tcPr>
          <w:p w14:paraId="12F6A3AD" w14:textId="4E2B854D" w:rsidR="00F95749" w:rsidRPr="005E1AF6" w:rsidRDefault="00F95749" w:rsidP="00FD54C5">
            <w:pPr>
              <w:rPr>
                <w:rFonts w:ascii="Arial" w:hAnsi="Arial" w:cs="Arial"/>
                <w:b/>
                <w:color w:val="FFFFFF" w:themeColor="background1"/>
              </w:rPr>
            </w:pPr>
            <w:r w:rsidRPr="005E1AF6">
              <w:rPr>
                <w:rFonts w:ascii="Arial" w:hAnsi="Arial" w:cs="Arial"/>
                <w:b/>
                <w:color w:val="FFFFFF" w:themeColor="background1"/>
              </w:rPr>
              <w:t>1.2 Righ</w:t>
            </w:r>
            <w:r w:rsidR="002B13D1" w:rsidRPr="005E1AF6">
              <w:rPr>
                <w:rFonts w:ascii="Arial" w:hAnsi="Arial" w:cs="Arial"/>
                <w:b/>
                <w:color w:val="FFFFFF" w:themeColor="background1"/>
              </w:rPr>
              <w:t>ts based approaches. How rights-</w:t>
            </w:r>
            <w:r w:rsidRPr="005E1AF6">
              <w:rPr>
                <w:rFonts w:ascii="Arial" w:hAnsi="Arial" w:cs="Arial"/>
                <w:b/>
                <w:color w:val="FFFFFF" w:themeColor="background1"/>
              </w:rPr>
              <w:t>based approaches relate to health and social care</w:t>
            </w:r>
          </w:p>
          <w:p w14:paraId="54BF0165" w14:textId="77777777" w:rsidR="00F95749" w:rsidRPr="005E1AF6" w:rsidRDefault="00F95749" w:rsidP="00FD54C5">
            <w:pPr>
              <w:rPr>
                <w:rFonts w:ascii="Arial" w:hAnsi="Arial" w:cs="Arial"/>
                <w:b/>
                <w:color w:val="FFFFFF" w:themeColor="background1"/>
              </w:rPr>
            </w:pPr>
          </w:p>
        </w:tc>
      </w:tr>
      <w:tr w:rsidR="00F95749" w:rsidRPr="005E1AF6" w14:paraId="77EF6A9A" w14:textId="3EA56286" w:rsidTr="008615EC">
        <w:tc>
          <w:tcPr>
            <w:tcW w:w="11052" w:type="dxa"/>
          </w:tcPr>
          <w:p w14:paraId="14277BC4" w14:textId="5400A0BA" w:rsidR="00F95749" w:rsidRPr="005E1AF6" w:rsidRDefault="002B13D1" w:rsidP="00FD54C5">
            <w:pPr>
              <w:rPr>
                <w:rFonts w:ascii="Arial" w:hAnsi="Arial" w:cs="Arial"/>
              </w:rPr>
            </w:pPr>
            <w:r w:rsidRPr="005E1AF6">
              <w:rPr>
                <w:rFonts w:ascii="Arial" w:hAnsi="Arial" w:cs="Arial"/>
              </w:rPr>
              <w:t>Embed a rights-</w:t>
            </w:r>
            <w:r w:rsidR="00F95749" w:rsidRPr="005E1AF6">
              <w:rPr>
                <w:rFonts w:ascii="Arial" w:hAnsi="Arial" w:cs="Arial"/>
              </w:rPr>
              <w:t>based approach in your practice</w:t>
            </w:r>
          </w:p>
          <w:p w14:paraId="49C3CF2A" w14:textId="77777777" w:rsidR="00F95749" w:rsidRPr="005E1AF6" w:rsidRDefault="00F95749">
            <w:pPr>
              <w:rPr>
                <w:rFonts w:ascii="Arial" w:hAnsi="Arial" w:cs="Arial"/>
                <w:b/>
                <w:u w:val="single"/>
              </w:rPr>
            </w:pPr>
          </w:p>
        </w:tc>
        <w:tc>
          <w:tcPr>
            <w:tcW w:w="2551" w:type="dxa"/>
            <w:vAlign w:val="center"/>
          </w:tcPr>
          <w:p w14:paraId="69C1788F" w14:textId="77777777" w:rsidR="00F95749" w:rsidRPr="005E1AF6" w:rsidRDefault="00F95749" w:rsidP="00FD54C5">
            <w:pPr>
              <w:rPr>
                <w:rFonts w:ascii="Arial" w:hAnsi="Arial" w:cs="Arial"/>
              </w:rPr>
            </w:pPr>
          </w:p>
        </w:tc>
      </w:tr>
      <w:tr w:rsidR="00F95749" w:rsidRPr="005E1AF6" w14:paraId="12438025" w14:textId="1C8F14C3" w:rsidTr="008615EC">
        <w:tc>
          <w:tcPr>
            <w:tcW w:w="13603" w:type="dxa"/>
            <w:gridSpan w:val="2"/>
            <w:shd w:val="clear" w:color="auto" w:fill="6FB897"/>
          </w:tcPr>
          <w:p w14:paraId="7D6CA29B" w14:textId="51DDB187" w:rsidR="00F95749" w:rsidRPr="005E1AF6" w:rsidRDefault="00F95749">
            <w:pPr>
              <w:rPr>
                <w:rFonts w:ascii="Arial" w:hAnsi="Arial" w:cs="Arial"/>
                <w:b/>
                <w:color w:val="FFFFFF" w:themeColor="background1"/>
              </w:rPr>
            </w:pPr>
            <w:r w:rsidRPr="005E1AF6">
              <w:rPr>
                <w:rFonts w:ascii="Arial" w:hAnsi="Arial" w:cs="Arial"/>
                <w:b/>
                <w:color w:val="FFFFFF" w:themeColor="background1"/>
              </w:rPr>
              <w:t xml:space="preserve">1.3 </w:t>
            </w:r>
            <w:r w:rsidR="002B13D1" w:rsidRPr="005E1AF6">
              <w:rPr>
                <w:rFonts w:ascii="Arial" w:hAnsi="Arial" w:cs="Arial"/>
                <w:b/>
                <w:color w:val="FFFFFF" w:themeColor="background1"/>
              </w:rPr>
              <w:t>Person-</w:t>
            </w:r>
            <w:r w:rsidRPr="005E1AF6">
              <w:rPr>
                <w:rFonts w:ascii="Arial" w:hAnsi="Arial" w:cs="Arial"/>
                <w:b/>
                <w:color w:val="FFFFFF" w:themeColor="background1"/>
              </w:rPr>
              <w:t xml:space="preserve">centred approaches. How to use </w:t>
            </w:r>
            <w:r w:rsidR="002B13D1" w:rsidRPr="005E1AF6">
              <w:rPr>
                <w:rFonts w:ascii="Arial" w:hAnsi="Arial" w:cs="Arial"/>
                <w:b/>
                <w:color w:val="FFFFFF" w:themeColor="background1"/>
              </w:rPr>
              <w:t>person-</w:t>
            </w:r>
            <w:r w:rsidRPr="005E1AF6">
              <w:rPr>
                <w:rFonts w:ascii="Arial" w:hAnsi="Arial" w:cs="Arial"/>
                <w:b/>
                <w:color w:val="FFFFFF" w:themeColor="background1"/>
              </w:rPr>
              <w:t>centred approaches</w:t>
            </w:r>
          </w:p>
          <w:p w14:paraId="381C38EF" w14:textId="77777777" w:rsidR="00F95749" w:rsidRPr="005E1AF6" w:rsidRDefault="00F95749">
            <w:pPr>
              <w:rPr>
                <w:rFonts w:ascii="Arial" w:hAnsi="Arial" w:cs="Arial"/>
                <w:b/>
                <w:color w:val="FFFFFF" w:themeColor="background1"/>
              </w:rPr>
            </w:pPr>
          </w:p>
        </w:tc>
      </w:tr>
      <w:tr w:rsidR="00F95749" w:rsidRPr="005E1AF6" w14:paraId="4EC8395E" w14:textId="2DC0F63A" w:rsidTr="008615EC">
        <w:tc>
          <w:tcPr>
            <w:tcW w:w="11052" w:type="dxa"/>
          </w:tcPr>
          <w:p w14:paraId="4297BE3E" w14:textId="77777777" w:rsidR="00F95749" w:rsidRPr="005E1AF6" w:rsidRDefault="00F95749" w:rsidP="00FD54C5">
            <w:pPr>
              <w:rPr>
                <w:rFonts w:ascii="Arial" w:hAnsi="Arial" w:cs="Arial"/>
              </w:rPr>
            </w:pPr>
            <w:r w:rsidRPr="005E1AF6">
              <w:rPr>
                <w:rFonts w:ascii="Arial" w:hAnsi="Arial" w:cs="Arial"/>
              </w:rPr>
              <w:t>Recognise the importance of knowing an individual’s preferences and background and reflect this in the way that you practice</w:t>
            </w:r>
          </w:p>
          <w:p w14:paraId="526A3035" w14:textId="77777777" w:rsidR="00F95749" w:rsidRPr="005E1AF6" w:rsidRDefault="00F95749" w:rsidP="00FD54C5">
            <w:pPr>
              <w:rPr>
                <w:rFonts w:ascii="Arial" w:hAnsi="Arial" w:cs="Arial"/>
              </w:rPr>
            </w:pPr>
          </w:p>
        </w:tc>
        <w:tc>
          <w:tcPr>
            <w:tcW w:w="2551" w:type="dxa"/>
            <w:vAlign w:val="center"/>
          </w:tcPr>
          <w:p w14:paraId="5EB2DAE5" w14:textId="77777777" w:rsidR="00F95749" w:rsidRPr="005E1AF6" w:rsidRDefault="00F95749" w:rsidP="00FD54C5">
            <w:pPr>
              <w:rPr>
                <w:rFonts w:ascii="Arial" w:hAnsi="Arial" w:cs="Arial"/>
              </w:rPr>
            </w:pPr>
          </w:p>
        </w:tc>
      </w:tr>
      <w:tr w:rsidR="00F95749" w:rsidRPr="005E1AF6" w14:paraId="572DEE8E" w14:textId="0E847C81" w:rsidTr="008615EC">
        <w:tc>
          <w:tcPr>
            <w:tcW w:w="11052" w:type="dxa"/>
          </w:tcPr>
          <w:p w14:paraId="724DBC5D" w14:textId="77777777" w:rsidR="00F95749" w:rsidRPr="005E1AF6" w:rsidRDefault="00F95749" w:rsidP="00FD54C5">
            <w:pPr>
              <w:rPr>
                <w:rFonts w:ascii="Arial" w:hAnsi="Arial" w:cs="Arial"/>
              </w:rPr>
            </w:pPr>
            <w:r w:rsidRPr="005E1AF6">
              <w:rPr>
                <w:rFonts w:ascii="Arial" w:hAnsi="Arial" w:cs="Arial"/>
              </w:rPr>
              <w:t>Embed person centred approaches in your practice</w:t>
            </w:r>
          </w:p>
          <w:p w14:paraId="2B40273C" w14:textId="77777777" w:rsidR="00F95749" w:rsidRPr="005E1AF6" w:rsidRDefault="00F95749" w:rsidP="00FD54C5">
            <w:pPr>
              <w:rPr>
                <w:rFonts w:ascii="Arial" w:hAnsi="Arial" w:cs="Arial"/>
              </w:rPr>
            </w:pPr>
          </w:p>
        </w:tc>
        <w:tc>
          <w:tcPr>
            <w:tcW w:w="2551" w:type="dxa"/>
            <w:vAlign w:val="center"/>
          </w:tcPr>
          <w:p w14:paraId="0BA91744" w14:textId="77777777" w:rsidR="00F95749" w:rsidRPr="005E1AF6" w:rsidRDefault="00F95749" w:rsidP="00FD54C5">
            <w:pPr>
              <w:rPr>
                <w:rFonts w:ascii="Arial" w:hAnsi="Arial" w:cs="Arial"/>
              </w:rPr>
            </w:pPr>
          </w:p>
        </w:tc>
      </w:tr>
      <w:tr w:rsidR="00F95749" w:rsidRPr="005E1AF6" w14:paraId="3FA00EFB" w14:textId="0D6DBA32" w:rsidTr="008615EC">
        <w:tc>
          <w:tcPr>
            <w:tcW w:w="13603" w:type="dxa"/>
            <w:gridSpan w:val="2"/>
            <w:shd w:val="clear" w:color="auto" w:fill="6FB897"/>
          </w:tcPr>
          <w:p w14:paraId="458CBEC5" w14:textId="0DBD1D58"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1.4 Equality, diversity and inclusion. How to promote equality and diversity and inclusion</w:t>
            </w:r>
          </w:p>
        </w:tc>
      </w:tr>
      <w:tr w:rsidR="00F95749" w:rsidRPr="005E1AF6" w14:paraId="3A9E631E" w14:textId="437F7028" w:rsidTr="008615EC">
        <w:tc>
          <w:tcPr>
            <w:tcW w:w="11052" w:type="dxa"/>
          </w:tcPr>
          <w:p w14:paraId="7A6B90C4" w14:textId="77777777" w:rsidR="00F95749" w:rsidRPr="005E1AF6" w:rsidRDefault="00F95749" w:rsidP="00FD54C5">
            <w:pPr>
              <w:rPr>
                <w:rFonts w:ascii="Arial" w:hAnsi="Arial" w:cs="Arial"/>
              </w:rPr>
            </w:pPr>
            <w:r w:rsidRPr="005E1AF6">
              <w:rPr>
                <w:rFonts w:ascii="Arial" w:hAnsi="Arial" w:cs="Arial"/>
              </w:rPr>
              <w:t>Respect and promote equality, diversity and inclusion</w:t>
            </w:r>
          </w:p>
          <w:p w14:paraId="0B9DAA64" w14:textId="77777777" w:rsidR="00F95749" w:rsidRPr="005E1AF6" w:rsidRDefault="00F95749" w:rsidP="00FD54C5">
            <w:pPr>
              <w:rPr>
                <w:rFonts w:ascii="Arial" w:hAnsi="Arial" w:cs="Arial"/>
                <w:b/>
                <w:bCs/>
              </w:rPr>
            </w:pPr>
          </w:p>
        </w:tc>
        <w:tc>
          <w:tcPr>
            <w:tcW w:w="2551" w:type="dxa"/>
            <w:vAlign w:val="center"/>
          </w:tcPr>
          <w:p w14:paraId="0AFE95F0" w14:textId="77777777" w:rsidR="00F95749" w:rsidRPr="005E1AF6" w:rsidRDefault="00F95749" w:rsidP="00FD54C5">
            <w:pPr>
              <w:rPr>
                <w:rFonts w:ascii="Arial" w:hAnsi="Arial" w:cs="Arial"/>
              </w:rPr>
            </w:pPr>
          </w:p>
        </w:tc>
      </w:tr>
      <w:tr w:rsidR="00F95749" w:rsidRPr="005E1AF6" w14:paraId="37575F0E" w14:textId="5618231E" w:rsidTr="008615EC">
        <w:tc>
          <w:tcPr>
            <w:tcW w:w="13603" w:type="dxa"/>
            <w:gridSpan w:val="2"/>
            <w:shd w:val="clear" w:color="auto" w:fill="6FB897"/>
          </w:tcPr>
          <w:p w14:paraId="770826E3" w14:textId="59840FCC"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 xml:space="preserve">1.5 Positive risk taking. How positive </w:t>
            </w:r>
            <w:r w:rsidR="001D2AC6" w:rsidRPr="005E1AF6">
              <w:rPr>
                <w:rFonts w:ascii="Arial" w:hAnsi="Arial" w:cs="Arial"/>
                <w:b/>
                <w:color w:val="FFFFFF" w:themeColor="background1"/>
              </w:rPr>
              <w:t>risk-taking</w:t>
            </w:r>
            <w:r w:rsidRPr="005E1AF6">
              <w:rPr>
                <w:rFonts w:ascii="Arial" w:hAnsi="Arial" w:cs="Arial"/>
                <w:b/>
                <w:color w:val="FFFFFF" w:themeColor="background1"/>
              </w:rPr>
              <w:t xml:space="preserve"> supports well-being, voice, choice and control</w:t>
            </w:r>
          </w:p>
        </w:tc>
      </w:tr>
      <w:tr w:rsidR="00F95749" w:rsidRPr="005E1AF6" w14:paraId="5734369A" w14:textId="0EC8CF60" w:rsidTr="008615EC">
        <w:tc>
          <w:tcPr>
            <w:tcW w:w="11052" w:type="dxa"/>
          </w:tcPr>
          <w:p w14:paraId="2DE66717" w14:textId="77777777" w:rsidR="00F95749" w:rsidRPr="005E1AF6" w:rsidRDefault="00F95749" w:rsidP="00521C33">
            <w:pPr>
              <w:rPr>
                <w:rFonts w:ascii="Arial" w:hAnsi="Arial" w:cs="Arial"/>
              </w:rPr>
            </w:pPr>
            <w:r w:rsidRPr="005E1AF6">
              <w:rPr>
                <w:rFonts w:ascii="Arial" w:hAnsi="Arial" w:cs="Arial"/>
              </w:rPr>
              <w:t>Follow workplace policies and procedures for the use of risk assessments to support individuals to take positive risks</w:t>
            </w:r>
          </w:p>
          <w:p w14:paraId="7B0DB05F" w14:textId="77777777" w:rsidR="00F95749" w:rsidRPr="005E1AF6" w:rsidRDefault="00F95749" w:rsidP="00521C33">
            <w:pPr>
              <w:rPr>
                <w:rFonts w:ascii="Arial" w:hAnsi="Arial" w:cs="Arial"/>
              </w:rPr>
            </w:pPr>
          </w:p>
        </w:tc>
        <w:tc>
          <w:tcPr>
            <w:tcW w:w="2551" w:type="dxa"/>
            <w:vAlign w:val="center"/>
          </w:tcPr>
          <w:p w14:paraId="48C8418F" w14:textId="77777777" w:rsidR="00F95749" w:rsidRPr="005E1AF6" w:rsidRDefault="00F95749" w:rsidP="00521C33">
            <w:pPr>
              <w:rPr>
                <w:rFonts w:ascii="Arial" w:hAnsi="Arial" w:cs="Arial"/>
              </w:rPr>
            </w:pPr>
          </w:p>
        </w:tc>
      </w:tr>
      <w:tr w:rsidR="00F95749" w:rsidRPr="005E1AF6" w14:paraId="203D1572" w14:textId="3843E8CD" w:rsidTr="008615EC">
        <w:tc>
          <w:tcPr>
            <w:tcW w:w="13603" w:type="dxa"/>
            <w:gridSpan w:val="2"/>
            <w:shd w:val="clear" w:color="auto" w:fill="6FB897"/>
          </w:tcPr>
          <w:p w14:paraId="2046C70F" w14:textId="05C2DD2A"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1.7 Communication. The importance of effective communication in health and social care</w:t>
            </w:r>
          </w:p>
        </w:tc>
      </w:tr>
      <w:tr w:rsidR="00F95749" w:rsidRPr="005E1AF6" w14:paraId="74AE3B6B" w14:textId="564F41F8" w:rsidTr="008615EC">
        <w:tc>
          <w:tcPr>
            <w:tcW w:w="11052" w:type="dxa"/>
          </w:tcPr>
          <w:p w14:paraId="626C6D69" w14:textId="77777777" w:rsidR="00F95749" w:rsidRPr="005E1AF6" w:rsidRDefault="00F95749" w:rsidP="00521C33">
            <w:pPr>
              <w:rPr>
                <w:rFonts w:ascii="Arial" w:hAnsi="Arial" w:cs="Arial"/>
              </w:rPr>
            </w:pPr>
            <w:r w:rsidRPr="005E1AF6">
              <w:rPr>
                <w:rFonts w:ascii="Arial" w:hAnsi="Arial" w:cs="Arial"/>
              </w:rPr>
              <w:lastRenderedPageBreak/>
              <w:t>Identify and use a range of communication methods to meet the needs and preferences of the individual/s that you support</w:t>
            </w:r>
          </w:p>
        </w:tc>
        <w:tc>
          <w:tcPr>
            <w:tcW w:w="2551" w:type="dxa"/>
            <w:vAlign w:val="center"/>
          </w:tcPr>
          <w:p w14:paraId="39A2B7C9" w14:textId="77777777" w:rsidR="00F95749" w:rsidRPr="005E1AF6" w:rsidRDefault="00F95749" w:rsidP="00521C33">
            <w:pPr>
              <w:rPr>
                <w:rFonts w:ascii="Arial" w:hAnsi="Arial" w:cs="Arial"/>
              </w:rPr>
            </w:pPr>
          </w:p>
        </w:tc>
      </w:tr>
      <w:tr w:rsidR="00F95749" w:rsidRPr="005E1AF6" w14:paraId="413BB5B0" w14:textId="7FDA725C" w:rsidTr="008615EC">
        <w:tc>
          <w:tcPr>
            <w:tcW w:w="13603" w:type="dxa"/>
            <w:gridSpan w:val="2"/>
            <w:shd w:val="clear" w:color="auto" w:fill="6FB897"/>
          </w:tcPr>
          <w:p w14:paraId="7A622CBA" w14:textId="133C7AB7"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1.8 Welsh language and culture. The importance of Welsh language and culture for individuals and carers</w:t>
            </w:r>
          </w:p>
        </w:tc>
      </w:tr>
      <w:tr w:rsidR="00F95749" w:rsidRPr="005E1AF6" w14:paraId="32E3ED50" w14:textId="235ADEC6" w:rsidTr="008615EC">
        <w:tc>
          <w:tcPr>
            <w:tcW w:w="11052" w:type="dxa"/>
          </w:tcPr>
          <w:p w14:paraId="2AB5E6C6" w14:textId="77777777" w:rsidR="00F95749" w:rsidRPr="005E1AF6" w:rsidRDefault="00F95749" w:rsidP="00521C33">
            <w:pPr>
              <w:rPr>
                <w:rFonts w:ascii="Arial" w:hAnsi="Arial" w:cs="Arial"/>
              </w:rPr>
            </w:pPr>
            <w:r w:rsidRPr="005E1AF6">
              <w:rPr>
                <w:rFonts w:ascii="Arial" w:hAnsi="Arial" w:cs="Arial"/>
              </w:rPr>
              <w:t xml:space="preserve">Implement the principles of </w:t>
            </w:r>
            <w:proofErr w:type="spellStart"/>
            <w:r w:rsidRPr="005E1AF6">
              <w:rPr>
                <w:rFonts w:ascii="Arial" w:hAnsi="Arial" w:cs="Arial"/>
              </w:rPr>
              <w:t>Mwy</w:t>
            </w:r>
            <w:proofErr w:type="spellEnd"/>
            <w:r w:rsidRPr="005E1AF6">
              <w:rPr>
                <w:rFonts w:ascii="Arial" w:hAnsi="Arial" w:cs="Arial"/>
              </w:rPr>
              <w:t xml:space="preserve"> </w:t>
            </w:r>
            <w:proofErr w:type="spellStart"/>
            <w:r w:rsidRPr="005E1AF6">
              <w:rPr>
                <w:rFonts w:ascii="Arial" w:hAnsi="Arial" w:cs="Arial"/>
              </w:rPr>
              <w:t>na</w:t>
            </w:r>
            <w:proofErr w:type="spellEnd"/>
            <w:r w:rsidRPr="005E1AF6">
              <w:rPr>
                <w:rFonts w:ascii="Arial" w:hAnsi="Arial" w:cs="Arial"/>
              </w:rPr>
              <w:t xml:space="preserve"> </w:t>
            </w:r>
            <w:proofErr w:type="spellStart"/>
            <w:r w:rsidRPr="005E1AF6">
              <w:rPr>
                <w:rFonts w:ascii="Arial" w:hAnsi="Arial" w:cs="Arial"/>
              </w:rPr>
              <w:t>Geiriau</w:t>
            </w:r>
            <w:proofErr w:type="spellEnd"/>
            <w:r w:rsidRPr="005E1AF6">
              <w:rPr>
                <w:rFonts w:ascii="Arial" w:hAnsi="Arial" w:cs="Arial"/>
              </w:rPr>
              <w:t xml:space="preserve"> / More than Just Words in your work</w:t>
            </w:r>
          </w:p>
          <w:p w14:paraId="1F62F87F" w14:textId="77777777" w:rsidR="00F95749" w:rsidRPr="005E1AF6" w:rsidRDefault="00F95749" w:rsidP="00521C33">
            <w:pPr>
              <w:rPr>
                <w:rFonts w:ascii="Arial" w:hAnsi="Arial" w:cs="Arial"/>
              </w:rPr>
            </w:pPr>
          </w:p>
        </w:tc>
        <w:tc>
          <w:tcPr>
            <w:tcW w:w="2551" w:type="dxa"/>
            <w:vAlign w:val="center"/>
          </w:tcPr>
          <w:p w14:paraId="70210780" w14:textId="77777777" w:rsidR="00F95749" w:rsidRPr="005E1AF6" w:rsidRDefault="00F95749" w:rsidP="00521C33">
            <w:pPr>
              <w:rPr>
                <w:rFonts w:ascii="Arial" w:hAnsi="Arial" w:cs="Arial"/>
              </w:rPr>
            </w:pPr>
          </w:p>
        </w:tc>
      </w:tr>
      <w:tr w:rsidR="00F95749" w:rsidRPr="005E1AF6" w14:paraId="3218CC71" w14:textId="2B9AF2B8" w:rsidTr="008615EC">
        <w:tc>
          <w:tcPr>
            <w:tcW w:w="13603" w:type="dxa"/>
            <w:gridSpan w:val="2"/>
            <w:shd w:val="clear" w:color="auto" w:fill="6FB897"/>
          </w:tcPr>
          <w:p w14:paraId="725E4812" w14:textId="6C24C554" w:rsidR="00F95749" w:rsidRPr="005E1AF6" w:rsidRDefault="00F95749" w:rsidP="00521C33">
            <w:pPr>
              <w:rPr>
                <w:rFonts w:ascii="Arial" w:hAnsi="Arial" w:cs="Arial"/>
                <w:b/>
                <w:color w:val="FFFFFF" w:themeColor="background1"/>
              </w:rPr>
            </w:pPr>
            <w:r w:rsidRPr="005E1AF6">
              <w:rPr>
                <w:rFonts w:ascii="Arial" w:hAnsi="Arial" w:cs="Arial"/>
                <w:b/>
                <w:color w:val="FFFFFF" w:themeColor="background1"/>
              </w:rPr>
              <w:t xml:space="preserve">1.9 How positive approaches can be used to reduce restrictive practices in social care. </w:t>
            </w:r>
          </w:p>
        </w:tc>
      </w:tr>
      <w:tr w:rsidR="00F95749" w:rsidRPr="005E1AF6" w14:paraId="5A6EACE8" w14:textId="25FFC277" w:rsidTr="008615EC">
        <w:tc>
          <w:tcPr>
            <w:tcW w:w="11052" w:type="dxa"/>
          </w:tcPr>
          <w:p w14:paraId="7C67CE42" w14:textId="77777777" w:rsidR="00F95749" w:rsidRPr="005E1AF6" w:rsidRDefault="00F95749" w:rsidP="00521C33">
            <w:pPr>
              <w:rPr>
                <w:rFonts w:ascii="Arial" w:hAnsi="Arial" w:cs="Arial"/>
              </w:rPr>
            </w:pPr>
            <w:r w:rsidRPr="005E1AF6">
              <w:rPr>
                <w:rFonts w:ascii="Arial" w:hAnsi="Arial" w:cs="Arial"/>
              </w:rPr>
              <w:t>Embed the use of positive approaches in your practice</w:t>
            </w:r>
          </w:p>
          <w:p w14:paraId="3560B78F" w14:textId="77777777" w:rsidR="00F95749" w:rsidRPr="005E1AF6" w:rsidRDefault="00F95749" w:rsidP="00521C33">
            <w:pPr>
              <w:rPr>
                <w:rFonts w:ascii="Arial" w:hAnsi="Arial" w:cs="Arial"/>
              </w:rPr>
            </w:pPr>
          </w:p>
        </w:tc>
        <w:tc>
          <w:tcPr>
            <w:tcW w:w="2551" w:type="dxa"/>
            <w:vAlign w:val="center"/>
          </w:tcPr>
          <w:p w14:paraId="5FD426AC" w14:textId="77777777" w:rsidR="00F95749" w:rsidRPr="005E1AF6" w:rsidRDefault="00F95749" w:rsidP="00521C33">
            <w:pPr>
              <w:rPr>
                <w:rFonts w:ascii="Arial" w:hAnsi="Arial" w:cs="Arial"/>
              </w:rPr>
            </w:pPr>
          </w:p>
        </w:tc>
      </w:tr>
      <w:tr w:rsidR="00F95749" w:rsidRPr="005E1AF6" w14:paraId="63F75E56" w14:textId="68DC6D59" w:rsidTr="008615EC">
        <w:tc>
          <w:tcPr>
            <w:tcW w:w="11052" w:type="dxa"/>
          </w:tcPr>
          <w:p w14:paraId="62EC36D1" w14:textId="77777777" w:rsidR="00F95749" w:rsidRPr="005E1AF6" w:rsidRDefault="00F95749" w:rsidP="00521C33">
            <w:pPr>
              <w:rPr>
                <w:rFonts w:ascii="Arial" w:hAnsi="Arial" w:cs="Arial"/>
              </w:rPr>
            </w:pPr>
            <w:r w:rsidRPr="005E1AF6">
              <w:rPr>
                <w:rFonts w:ascii="Arial" w:hAnsi="Arial" w:cs="Arial"/>
              </w:rPr>
              <w:t>Follow workplace policies and procedures that are in place for behaviour support</w:t>
            </w:r>
          </w:p>
          <w:p w14:paraId="1AFFD768" w14:textId="77777777" w:rsidR="00F95749" w:rsidRPr="005E1AF6" w:rsidRDefault="00F95749" w:rsidP="00521C33">
            <w:pPr>
              <w:rPr>
                <w:rFonts w:ascii="Arial" w:hAnsi="Arial" w:cs="Arial"/>
              </w:rPr>
            </w:pPr>
          </w:p>
        </w:tc>
        <w:tc>
          <w:tcPr>
            <w:tcW w:w="2551" w:type="dxa"/>
            <w:vAlign w:val="center"/>
          </w:tcPr>
          <w:p w14:paraId="6B5BD981" w14:textId="77777777" w:rsidR="00F95749" w:rsidRPr="005E1AF6" w:rsidRDefault="00F95749" w:rsidP="00521C33">
            <w:pPr>
              <w:rPr>
                <w:rFonts w:ascii="Arial" w:hAnsi="Arial" w:cs="Arial"/>
              </w:rPr>
            </w:pPr>
          </w:p>
        </w:tc>
      </w:tr>
      <w:tr w:rsidR="00F95749" w:rsidRPr="005E1AF6" w14:paraId="1441406F" w14:textId="34ABA610" w:rsidTr="008615EC">
        <w:tc>
          <w:tcPr>
            <w:tcW w:w="13603" w:type="dxa"/>
            <w:gridSpan w:val="2"/>
            <w:shd w:val="clear" w:color="auto" w:fill="6FB897"/>
          </w:tcPr>
          <w:p w14:paraId="380E7C58" w14:textId="3D2CFACF" w:rsidR="00F95749" w:rsidRPr="005E1AF6" w:rsidRDefault="00F95749" w:rsidP="00521C33">
            <w:pPr>
              <w:rPr>
                <w:rFonts w:ascii="Arial" w:hAnsi="Arial" w:cs="Arial"/>
                <w:b/>
                <w:color w:val="FFFFFF" w:themeColor="background1"/>
              </w:rPr>
            </w:pPr>
            <w:r w:rsidRPr="005E1AF6">
              <w:rPr>
                <w:rFonts w:ascii="Arial" w:hAnsi="Arial" w:cs="Arial"/>
                <w:b/>
                <w:color w:val="FFFFFF" w:themeColor="background1"/>
              </w:rPr>
              <w:t>1.11 Reflection. How own beliefs, values and life experiences can affect attitude and behaviour towards individuals and carers</w:t>
            </w:r>
          </w:p>
        </w:tc>
      </w:tr>
      <w:tr w:rsidR="00F95749" w:rsidRPr="005E1AF6" w14:paraId="6E5567E4" w14:textId="1EC50F37" w:rsidTr="008615EC">
        <w:tc>
          <w:tcPr>
            <w:tcW w:w="11052" w:type="dxa"/>
          </w:tcPr>
          <w:p w14:paraId="26519880" w14:textId="77777777" w:rsidR="00F95749" w:rsidRPr="005E1AF6" w:rsidRDefault="00F95749" w:rsidP="00521C33">
            <w:pPr>
              <w:rPr>
                <w:rFonts w:ascii="Arial" w:hAnsi="Arial" w:cs="Arial"/>
              </w:rPr>
            </w:pPr>
            <w:r w:rsidRPr="005E1AF6">
              <w:rPr>
                <w:rFonts w:ascii="Arial" w:hAnsi="Arial" w:cs="Arial"/>
              </w:rPr>
              <w:t>Reflect on how your attitude and behaviour impact on the individual/s that you support</w:t>
            </w:r>
          </w:p>
          <w:p w14:paraId="2354267E" w14:textId="77777777" w:rsidR="00F95749" w:rsidRPr="005E1AF6" w:rsidRDefault="00F95749" w:rsidP="00FD54C5">
            <w:pPr>
              <w:rPr>
                <w:rFonts w:ascii="Arial" w:hAnsi="Arial" w:cs="Arial"/>
              </w:rPr>
            </w:pPr>
          </w:p>
        </w:tc>
        <w:tc>
          <w:tcPr>
            <w:tcW w:w="2551" w:type="dxa"/>
            <w:vAlign w:val="center"/>
          </w:tcPr>
          <w:p w14:paraId="08E58341" w14:textId="77777777" w:rsidR="00F95749" w:rsidRPr="005E1AF6" w:rsidRDefault="00F95749" w:rsidP="00521C33">
            <w:pPr>
              <w:rPr>
                <w:rFonts w:ascii="Arial" w:hAnsi="Arial" w:cs="Arial"/>
              </w:rPr>
            </w:pPr>
          </w:p>
        </w:tc>
      </w:tr>
    </w:tbl>
    <w:p w14:paraId="5D7F97E7" w14:textId="2042152D" w:rsidR="00521C33" w:rsidRPr="005E1AF6" w:rsidRDefault="00521C33" w:rsidP="00FD54C5">
      <w:pPr>
        <w:spacing w:after="0"/>
        <w:rPr>
          <w:rFonts w:ascii="Arial" w:hAnsi="Arial" w:cs="Arial"/>
        </w:rPr>
      </w:pPr>
    </w:p>
    <w:p w14:paraId="22331E70" w14:textId="1E238648" w:rsidR="00E40FAA" w:rsidRPr="005E1AF6" w:rsidRDefault="00E40FAA" w:rsidP="00FD54C5">
      <w:pPr>
        <w:spacing w:after="0"/>
        <w:rPr>
          <w:rFonts w:ascii="Arial" w:hAnsi="Arial" w:cs="Arial"/>
        </w:rPr>
      </w:pPr>
    </w:p>
    <w:p w14:paraId="53E33898" w14:textId="77777777" w:rsidR="00E40FAA" w:rsidRPr="005E1AF6" w:rsidRDefault="00E40FAA" w:rsidP="00FD54C5">
      <w:pPr>
        <w:spacing w:after="0"/>
        <w:rPr>
          <w:rFonts w:ascii="Arial" w:hAnsi="Arial" w:cs="Arial"/>
        </w:rPr>
      </w:pPr>
    </w:p>
    <w:p w14:paraId="02F35F59" w14:textId="77777777" w:rsidR="00521C33" w:rsidRPr="005E1AF6" w:rsidRDefault="00521C33">
      <w:pPr>
        <w:rPr>
          <w:rFonts w:ascii="Arial" w:hAnsi="Arial" w:cs="Arial"/>
        </w:rPr>
      </w:pPr>
      <w:r w:rsidRPr="005E1AF6">
        <w:rPr>
          <w:rFonts w:ascii="Arial" w:hAnsi="Arial" w:cs="Arial"/>
        </w:rPr>
        <w:br w:type="page"/>
      </w:r>
    </w:p>
    <w:p w14:paraId="4D9D986C" w14:textId="0BE9ADA2" w:rsidR="00FD54C5" w:rsidRPr="005E1AF6" w:rsidRDefault="00521C33" w:rsidP="00FD54C5">
      <w:pPr>
        <w:spacing w:after="0"/>
        <w:rPr>
          <w:rFonts w:ascii="Arial" w:hAnsi="Arial" w:cs="Arial"/>
          <w:b/>
          <w:sz w:val="28"/>
          <w:szCs w:val="28"/>
        </w:rPr>
      </w:pPr>
      <w:r w:rsidRPr="005E1AF6">
        <w:rPr>
          <w:rFonts w:ascii="Arial" w:hAnsi="Arial" w:cs="Arial"/>
          <w:b/>
          <w:sz w:val="28"/>
          <w:szCs w:val="28"/>
        </w:rPr>
        <w:lastRenderedPageBreak/>
        <w:t>Section 2:</w:t>
      </w:r>
      <w:r w:rsidR="00E40FAA" w:rsidRPr="005E1AF6">
        <w:rPr>
          <w:rFonts w:ascii="Arial" w:hAnsi="Arial" w:cs="Arial"/>
          <w:b/>
          <w:sz w:val="28"/>
          <w:szCs w:val="28"/>
        </w:rPr>
        <w:t xml:space="preserve"> Principles and values (children and young people)</w:t>
      </w:r>
    </w:p>
    <w:p w14:paraId="1EB6D368" w14:textId="66D8EF0E" w:rsidR="00012AFC" w:rsidRPr="005E1AF6" w:rsidRDefault="00012AFC" w:rsidP="00FD54C5">
      <w:pPr>
        <w:spacing w:after="0"/>
        <w:rPr>
          <w:rFonts w:ascii="Arial" w:hAnsi="Arial" w:cs="Arial"/>
          <w:b/>
          <w:sz w:val="28"/>
          <w:szCs w:val="28"/>
        </w:rPr>
      </w:pPr>
      <w:r w:rsidRPr="005E1AF6">
        <w:rPr>
          <w:rFonts w:ascii="Arial" w:hAnsi="Arial" w:cs="Arial"/>
        </w:rPr>
        <w:t>Workers should complete the planned learning for five of the seven sections (1, 3, 5, 6 and 7 for those working with adults; and 2, 4, 5, 6 and 7 for those working with children and young people).</w:t>
      </w:r>
    </w:p>
    <w:p w14:paraId="31ED3ED4" w14:textId="77777777" w:rsidR="00521C33" w:rsidRPr="005E1AF6" w:rsidRDefault="00521C33" w:rsidP="00FD54C5">
      <w:pPr>
        <w:spacing w:after="0"/>
        <w:rPr>
          <w:rFonts w:ascii="Arial" w:hAnsi="Arial" w:cs="Arial"/>
          <w:sz w:val="28"/>
          <w:szCs w:val="28"/>
        </w:rPr>
      </w:pPr>
    </w:p>
    <w:tbl>
      <w:tblPr>
        <w:tblStyle w:val="TableGrid"/>
        <w:tblW w:w="0" w:type="auto"/>
        <w:tblLook w:val="04A0" w:firstRow="1" w:lastRow="0" w:firstColumn="1" w:lastColumn="0" w:noHBand="0" w:noVBand="1"/>
      </w:tblPr>
      <w:tblGrid>
        <w:gridCol w:w="11052"/>
        <w:gridCol w:w="2551"/>
      </w:tblGrid>
      <w:tr w:rsidR="00F95749" w:rsidRPr="005E1AF6" w14:paraId="3586BB5F" w14:textId="71A42F31" w:rsidTr="008615EC">
        <w:tc>
          <w:tcPr>
            <w:tcW w:w="11052" w:type="dxa"/>
            <w:shd w:val="clear" w:color="auto" w:fill="6FB897"/>
          </w:tcPr>
          <w:p w14:paraId="75902274" w14:textId="77777777" w:rsidR="00F95749" w:rsidRPr="005E1AF6" w:rsidRDefault="00F95749" w:rsidP="00521C33">
            <w:pPr>
              <w:rPr>
                <w:rFonts w:ascii="Arial" w:hAnsi="Arial" w:cs="Arial"/>
                <w:b/>
              </w:rPr>
            </w:pPr>
            <w:r w:rsidRPr="005E1AF6">
              <w:rPr>
                <w:rFonts w:ascii="Arial" w:hAnsi="Arial" w:cs="Arial"/>
                <w:b/>
                <w:color w:val="FFFFFF" w:themeColor="background1"/>
              </w:rPr>
              <w:t>2.1 Legislation, national policies and Codes of Conduct and Practice. How legislation, national policies and Codes of Conduct and Practice underpin health and social care and support for children and young people</w:t>
            </w:r>
          </w:p>
        </w:tc>
        <w:tc>
          <w:tcPr>
            <w:tcW w:w="2551" w:type="dxa"/>
            <w:shd w:val="clear" w:color="auto" w:fill="6FB897"/>
            <w:vAlign w:val="center"/>
          </w:tcPr>
          <w:p w14:paraId="42B368D5" w14:textId="01BD6F9A" w:rsidR="00F95749" w:rsidRPr="005E1AF6" w:rsidRDefault="00F95749" w:rsidP="00521C33">
            <w:pPr>
              <w:rPr>
                <w:rFonts w:ascii="Arial" w:hAnsi="Arial" w:cs="Arial"/>
                <w:b/>
                <w:color w:val="FFFFFF" w:themeColor="background1"/>
              </w:rPr>
            </w:pPr>
            <w:r w:rsidRPr="005E1AF6">
              <w:rPr>
                <w:rFonts w:ascii="Arial" w:hAnsi="Arial" w:cs="Arial"/>
                <w:b/>
                <w:color w:val="FFFFFF" w:themeColor="background1"/>
              </w:rPr>
              <w:t>List evidence used</w:t>
            </w:r>
          </w:p>
        </w:tc>
      </w:tr>
      <w:tr w:rsidR="00F95749" w:rsidRPr="005E1AF6" w14:paraId="33286A77" w14:textId="77C97AEF" w:rsidTr="008615EC">
        <w:tc>
          <w:tcPr>
            <w:tcW w:w="11052" w:type="dxa"/>
          </w:tcPr>
          <w:p w14:paraId="0CCEEF7A" w14:textId="77777777" w:rsidR="00F95749" w:rsidRPr="005E1AF6" w:rsidRDefault="00F95749" w:rsidP="00521C33">
            <w:pPr>
              <w:pStyle w:val="NOSBodyText"/>
              <w:spacing w:line="240" w:lineRule="auto"/>
              <w:rPr>
                <w:rFonts w:cs="Arial"/>
              </w:rPr>
            </w:pPr>
            <w:r w:rsidRPr="005E1AF6">
              <w:rPr>
                <w:rFonts w:cs="Arial"/>
              </w:rPr>
              <w:t>Relate the principles and values of the Social Services and Well-Being (Wales) Act 2014 and the Children Act (1989) to your practice</w:t>
            </w:r>
          </w:p>
          <w:p w14:paraId="79C5C521" w14:textId="77777777" w:rsidR="00F95749" w:rsidRPr="005E1AF6" w:rsidRDefault="00F95749" w:rsidP="00521C33">
            <w:pPr>
              <w:rPr>
                <w:rFonts w:ascii="Arial" w:hAnsi="Arial" w:cs="Arial"/>
              </w:rPr>
            </w:pPr>
          </w:p>
        </w:tc>
        <w:tc>
          <w:tcPr>
            <w:tcW w:w="2551" w:type="dxa"/>
            <w:vAlign w:val="center"/>
          </w:tcPr>
          <w:p w14:paraId="077E0E93" w14:textId="77777777" w:rsidR="00F95749" w:rsidRPr="005E1AF6" w:rsidRDefault="00F95749" w:rsidP="00521C33">
            <w:pPr>
              <w:pStyle w:val="NOSBodyText"/>
              <w:spacing w:line="240" w:lineRule="auto"/>
              <w:rPr>
                <w:rFonts w:cs="Arial"/>
              </w:rPr>
            </w:pPr>
          </w:p>
        </w:tc>
      </w:tr>
      <w:tr w:rsidR="00F95749" w:rsidRPr="005E1AF6" w14:paraId="17C01A8A" w14:textId="0A01D8AD" w:rsidTr="008615EC">
        <w:tc>
          <w:tcPr>
            <w:tcW w:w="11052" w:type="dxa"/>
          </w:tcPr>
          <w:p w14:paraId="30892B3A" w14:textId="77777777" w:rsidR="00F95749" w:rsidRPr="005E1AF6" w:rsidRDefault="00F95749" w:rsidP="00521C33">
            <w:pPr>
              <w:rPr>
                <w:rFonts w:ascii="Arial" w:hAnsi="Arial" w:cs="Arial"/>
              </w:rPr>
            </w:pPr>
            <w:r w:rsidRPr="005E1AF6">
              <w:rPr>
                <w:rFonts w:ascii="Arial" w:hAnsi="Arial" w:cs="Arial"/>
              </w:rPr>
              <w:t>Uphold the Codes of Conduct and Professional Practice in your work</w:t>
            </w:r>
          </w:p>
          <w:p w14:paraId="194C1B4D" w14:textId="77777777" w:rsidR="00F95749" w:rsidRPr="005E1AF6" w:rsidRDefault="00F95749" w:rsidP="00521C33">
            <w:pPr>
              <w:rPr>
                <w:rFonts w:ascii="Arial" w:hAnsi="Arial" w:cs="Arial"/>
              </w:rPr>
            </w:pPr>
            <w:r w:rsidRPr="005E1AF6">
              <w:rPr>
                <w:rFonts w:ascii="Arial" w:hAnsi="Arial" w:cs="Arial"/>
              </w:rPr>
              <w:t xml:space="preserve"> </w:t>
            </w:r>
          </w:p>
        </w:tc>
        <w:tc>
          <w:tcPr>
            <w:tcW w:w="2551" w:type="dxa"/>
            <w:vAlign w:val="center"/>
          </w:tcPr>
          <w:p w14:paraId="03E20BF7" w14:textId="77777777" w:rsidR="00F95749" w:rsidRPr="005E1AF6" w:rsidRDefault="00F95749" w:rsidP="00521C33">
            <w:pPr>
              <w:rPr>
                <w:rFonts w:ascii="Arial" w:hAnsi="Arial" w:cs="Arial"/>
              </w:rPr>
            </w:pPr>
          </w:p>
        </w:tc>
      </w:tr>
      <w:tr w:rsidR="00F95749" w:rsidRPr="005E1AF6" w14:paraId="378F11E2" w14:textId="5CD1DBC3" w:rsidTr="008615EC">
        <w:tc>
          <w:tcPr>
            <w:tcW w:w="13603" w:type="dxa"/>
            <w:gridSpan w:val="2"/>
            <w:shd w:val="clear" w:color="auto" w:fill="6FB897"/>
          </w:tcPr>
          <w:p w14:paraId="79E8BFA6" w14:textId="7C9EB736"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2.2 Righ</w:t>
            </w:r>
            <w:r w:rsidR="002B13D1" w:rsidRPr="005E1AF6">
              <w:rPr>
                <w:rFonts w:ascii="Arial" w:hAnsi="Arial" w:cs="Arial"/>
                <w:b/>
                <w:color w:val="FFFFFF" w:themeColor="background1"/>
              </w:rPr>
              <w:t>ts based approaches. How rights-</w:t>
            </w:r>
            <w:r w:rsidRPr="005E1AF6">
              <w:rPr>
                <w:rFonts w:ascii="Arial" w:hAnsi="Arial" w:cs="Arial"/>
                <w:b/>
                <w:color w:val="FFFFFF" w:themeColor="background1"/>
              </w:rPr>
              <w:t>based approaches relate to health and social care</w:t>
            </w:r>
          </w:p>
        </w:tc>
      </w:tr>
      <w:tr w:rsidR="00F95749" w:rsidRPr="005E1AF6" w14:paraId="0D8762BE" w14:textId="710D2E26" w:rsidTr="008615EC">
        <w:tc>
          <w:tcPr>
            <w:tcW w:w="11052" w:type="dxa"/>
          </w:tcPr>
          <w:p w14:paraId="06ADCC85" w14:textId="117AD691" w:rsidR="00F95749" w:rsidRPr="005E1AF6" w:rsidRDefault="002B13D1" w:rsidP="00521C33">
            <w:pPr>
              <w:rPr>
                <w:rFonts w:ascii="Arial" w:hAnsi="Arial" w:cs="Arial"/>
              </w:rPr>
            </w:pPr>
            <w:r w:rsidRPr="005E1AF6">
              <w:rPr>
                <w:rFonts w:ascii="Arial" w:hAnsi="Arial" w:cs="Arial"/>
              </w:rPr>
              <w:t>Embed a rights-</w:t>
            </w:r>
            <w:r w:rsidR="00F95749" w:rsidRPr="005E1AF6">
              <w:rPr>
                <w:rFonts w:ascii="Arial" w:hAnsi="Arial" w:cs="Arial"/>
              </w:rPr>
              <w:t>based approach in your practice</w:t>
            </w:r>
          </w:p>
          <w:p w14:paraId="548BAD62" w14:textId="77777777" w:rsidR="00F95749" w:rsidRPr="005E1AF6" w:rsidRDefault="00F95749" w:rsidP="00521C33">
            <w:pPr>
              <w:rPr>
                <w:rFonts w:ascii="Arial" w:hAnsi="Arial" w:cs="Arial"/>
              </w:rPr>
            </w:pPr>
          </w:p>
        </w:tc>
        <w:tc>
          <w:tcPr>
            <w:tcW w:w="2551" w:type="dxa"/>
            <w:vAlign w:val="center"/>
          </w:tcPr>
          <w:p w14:paraId="21B068E9" w14:textId="77777777" w:rsidR="00F95749" w:rsidRPr="005E1AF6" w:rsidRDefault="00F95749" w:rsidP="00521C33">
            <w:pPr>
              <w:rPr>
                <w:rFonts w:ascii="Arial" w:hAnsi="Arial" w:cs="Arial"/>
              </w:rPr>
            </w:pPr>
          </w:p>
        </w:tc>
      </w:tr>
      <w:tr w:rsidR="00F95749" w:rsidRPr="005E1AF6" w14:paraId="0B641F3F" w14:textId="3760FFF7" w:rsidTr="008615EC">
        <w:tc>
          <w:tcPr>
            <w:tcW w:w="13603" w:type="dxa"/>
            <w:gridSpan w:val="2"/>
            <w:shd w:val="clear" w:color="auto" w:fill="6FB897"/>
          </w:tcPr>
          <w:p w14:paraId="314EA0D9" w14:textId="0FF43671" w:rsidR="00F95749" w:rsidRPr="005E1AF6" w:rsidRDefault="002B13D1" w:rsidP="00EF70BE">
            <w:pPr>
              <w:rPr>
                <w:rFonts w:ascii="Arial" w:hAnsi="Arial" w:cs="Arial"/>
                <w:b/>
                <w:color w:val="FFFFFF" w:themeColor="background1"/>
              </w:rPr>
            </w:pPr>
            <w:r w:rsidRPr="005E1AF6">
              <w:rPr>
                <w:rFonts w:ascii="Arial" w:hAnsi="Arial" w:cs="Arial"/>
                <w:b/>
                <w:color w:val="FFFFFF" w:themeColor="background1"/>
              </w:rPr>
              <w:t>2.3 Child-</w:t>
            </w:r>
            <w:r w:rsidR="00F95749" w:rsidRPr="005E1AF6">
              <w:rPr>
                <w:rFonts w:ascii="Arial" w:hAnsi="Arial" w:cs="Arial"/>
                <w:b/>
                <w:color w:val="FFFFFF" w:themeColor="background1"/>
              </w:rPr>
              <w:t>centr</w:t>
            </w:r>
            <w:r w:rsidRPr="005E1AF6">
              <w:rPr>
                <w:rFonts w:ascii="Arial" w:hAnsi="Arial" w:cs="Arial"/>
                <w:b/>
                <w:color w:val="FFFFFF" w:themeColor="background1"/>
              </w:rPr>
              <w:t>ed approaches. How to use child-</w:t>
            </w:r>
            <w:r w:rsidR="00F95749" w:rsidRPr="005E1AF6">
              <w:rPr>
                <w:rFonts w:ascii="Arial" w:hAnsi="Arial" w:cs="Arial"/>
                <w:b/>
                <w:color w:val="FFFFFF" w:themeColor="background1"/>
              </w:rPr>
              <w:t>centred approaches</w:t>
            </w:r>
          </w:p>
          <w:p w14:paraId="1F486EF7" w14:textId="77777777" w:rsidR="00F95749" w:rsidRPr="005E1AF6" w:rsidRDefault="00F95749" w:rsidP="00EF70BE">
            <w:pPr>
              <w:rPr>
                <w:rFonts w:ascii="Arial" w:hAnsi="Arial" w:cs="Arial"/>
                <w:b/>
                <w:color w:val="FFFFFF" w:themeColor="background1"/>
              </w:rPr>
            </w:pPr>
          </w:p>
        </w:tc>
      </w:tr>
      <w:tr w:rsidR="00F95749" w:rsidRPr="005E1AF6" w:rsidDel="00755995" w14:paraId="74FB9CAE" w14:textId="38D5B11A" w:rsidTr="008615EC">
        <w:tc>
          <w:tcPr>
            <w:tcW w:w="11052" w:type="dxa"/>
          </w:tcPr>
          <w:p w14:paraId="1B0F75E7" w14:textId="41F08CF2" w:rsidR="00F95749" w:rsidRPr="005E1AF6" w:rsidRDefault="002B13D1" w:rsidP="00EF70BE">
            <w:pPr>
              <w:rPr>
                <w:rFonts w:ascii="Arial" w:hAnsi="Arial" w:cs="Arial"/>
              </w:rPr>
            </w:pPr>
            <w:r w:rsidRPr="005E1AF6">
              <w:rPr>
                <w:rFonts w:ascii="Arial" w:hAnsi="Arial" w:cs="Arial"/>
              </w:rPr>
              <w:t>Embed child-</w:t>
            </w:r>
            <w:r w:rsidR="00F95749" w:rsidRPr="005E1AF6">
              <w:rPr>
                <w:rFonts w:ascii="Arial" w:hAnsi="Arial" w:cs="Arial"/>
              </w:rPr>
              <w:t>centred approaches in your practice</w:t>
            </w:r>
          </w:p>
          <w:p w14:paraId="3B2AD35E" w14:textId="77777777" w:rsidR="00F95749" w:rsidRPr="005E1AF6" w:rsidRDefault="00F95749" w:rsidP="00EF70BE">
            <w:pPr>
              <w:rPr>
                <w:rFonts w:ascii="Arial" w:hAnsi="Arial" w:cs="Arial"/>
              </w:rPr>
            </w:pPr>
          </w:p>
        </w:tc>
        <w:tc>
          <w:tcPr>
            <w:tcW w:w="2551" w:type="dxa"/>
            <w:vAlign w:val="center"/>
          </w:tcPr>
          <w:p w14:paraId="78F81533" w14:textId="77777777" w:rsidR="00F95749" w:rsidRPr="005E1AF6" w:rsidRDefault="00F95749" w:rsidP="00EF70BE">
            <w:pPr>
              <w:rPr>
                <w:rFonts w:ascii="Arial" w:hAnsi="Arial" w:cs="Arial"/>
              </w:rPr>
            </w:pPr>
          </w:p>
        </w:tc>
      </w:tr>
      <w:tr w:rsidR="00F95749" w:rsidRPr="005E1AF6" w14:paraId="764165C4" w14:textId="60522ECD" w:rsidTr="008615EC">
        <w:tc>
          <w:tcPr>
            <w:tcW w:w="11052" w:type="dxa"/>
          </w:tcPr>
          <w:p w14:paraId="73B6AFC0" w14:textId="77777777" w:rsidR="00F95749" w:rsidRPr="005E1AF6" w:rsidRDefault="00F95749" w:rsidP="00EF70BE">
            <w:pPr>
              <w:rPr>
                <w:rFonts w:ascii="Arial" w:hAnsi="Arial" w:cs="Arial"/>
              </w:rPr>
            </w:pPr>
            <w:r w:rsidRPr="005E1AF6">
              <w:rPr>
                <w:rFonts w:ascii="Arial" w:hAnsi="Arial" w:cs="Arial"/>
              </w:rPr>
              <w:t>Support children and young people to engage in activities and experiences that reflect their preferences and are meaningful and enjoyable</w:t>
            </w:r>
          </w:p>
          <w:p w14:paraId="4281525C" w14:textId="77777777" w:rsidR="00F95749" w:rsidRPr="005E1AF6" w:rsidRDefault="00F95749" w:rsidP="00EF70BE">
            <w:pPr>
              <w:rPr>
                <w:rFonts w:ascii="Arial" w:hAnsi="Arial" w:cs="Arial"/>
              </w:rPr>
            </w:pPr>
          </w:p>
        </w:tc>
        <w:tc>
          <w:tcPr>
            <w:tcW w:w="2551" w:type="dxa"/>
            <w:vAlign w:val="center"/>
          </w:tcPr>
          <w:p w14:paraId="4BDA5041" w14:textId="77777777" w:rsidR="00F95749" w:rsidRPr="005E1AF6" w:rsidRDefault="00F95749" w:rsidP="00EF70BE">
            <w:pPr>
              <w:rPr>
                <w:rFonts w:ascii="Arial" w:hAnsi="Arial" w:cs="Arial"/>
              </w:rPr>
            </w:pPr>
          </w:p>
        </w:tc>
      </w:tr>
      <w:tr w:rsidR="00F95749" w:rsidRPr="005E1AF6" w14:paraId="2B402160" w14:textId="1145A907" w:rsidTr="008615EC">
        <w:tc>
          <w:tcPr>
            <w:tcW w:w="11052" w:type="dxa"/>
          </w:tcPr>
          <w:p w14:paraId="45EA01F2" w14:textId="77777777" w:rsidR="00F95749" w:rsidRPr="005E1AF6" w:rsidRDefault="00F95749" w:rsidP="00EF70BE">
            <w:pPr>
              <w:rPr>
                <w:rFonts w:ascii="Arial" w:hAnsi="Arial" w:cs="Arial"/>
              </w:rPr>
            </w:pPr>
            <w:r w:rsidRPr="005E1AF6">
              <w:rPr>
                <w:rFonts w:ascii="Arial" w:hAnsi="Arial" w:cs="Arial"/>
              </w:rPr>
              <w:t>Ensure the best interests of the child are paramount</w:t>
            </w:r>
          </w:p>
          <w:p w14:paraId="3D597090" w14:textId="77777777" w:rsidR="00F95749" w:rsidRPr="005E1AF6" w:rsidRDefault="00F95749" w:rsidP="00EF70BE">
            <w:pPr>
              <w:rPr>
                <w:rFonts w:ascii="Arial" w:hAnsi="Arial" w:cs="Arial"/>
              </w:rPr>
            </w:pPr>
          </w:p>
        </w:tc>
        <w:tc>
          <w:tcPr>
            <w:tcW w:w="2551" w:type="dxa"/>
            <w:vAlign w:val="center"/>
          </w:tcPr>
          <w:p w14:paraId="38723C19" w14:textId="77777777" w:rsidR="00F95749" w:rsidRPr="005E1AF6" w:rsidRDefault="00F95749" w:rsidP="00EF70BE">
            <w:pPr>
              <w:rPr>
                <w:rFonts w:ascii="Arial" w:hAnsi="Arial" w:cs="Arial"/>
              </w:rPr>
            </w:pPr>
          </w:p>
        </w:tc>
      </w:tr>
      <w:tr w:rsidR="00F95749" w:rsidRPr="005E1AF6" w14:paraId="0C8BC018" w14:textId="54435B26" w:rsidTr="008615EC">
        <w:tc>
          <w:tcPr>
            <w:tcW w:w="13603" w:type="dxa"/>
            <w:gridSpan w:val="2"/>
            <w:shd w:val="clear" w:color="auto" w:fill="6FB897"/>
          </w:tcPr>
          <w:p w14:paraId="370CA86E" w14:textId="2D536E93" w:rsidR="00F95749" w:rsidRPr="005E1AF6" w:rsidRDefault="00F95749" w:rsidP="00EF70BE">
            <w:pPr>
              <w:rPr>
                <w:rFonts w:ascii="Arial" w:hAnsi="Arial" w:cs="Arial"/>
                <w:b/>
                <w:color w:val="FFFFFF" w:themeColor="background1"/>
              </w:rPr>
            </w:pPr>
            <w:r w:rsidRPr="005E1AF6">
              <w:rPr>
                <w:rFonts w:ascii="Arial" w:hAnsi="Arial" w:cs="Arial"/>
                <w:b/>
                <w:color w:val="FFFFFF" w:themeColor="background1"/>
              </w:rPr>
              <w:t>2.4 Equality, diversity and inclusion. How to promote equality and diversity and inclusion</w:t>
            </w:r>
          </w:p>
        </w:tc>
      </w:tr>
      <w:tr w:rsidR="00F95749" w:rsidRPr="005E1AF6" w14:paraId="456938B1" w14:textId="7BA665D0" w:rsidTr="008615EC">
        <w:tc>
          <w:tcPr>
            <w:tcW w:w="11052" w:type="dxa"/>
          </w:tcPr>
          <w:p w14:paraId="685507B2" w14:textId="77777777" w:rsidR="00F95749" w:rsidRPr="005E1AF6" w:rsidRDefault="00F95749" w:rsidP="00EF70BE">
            <w:pPr>
              <w:rPr>
                <w:rFonts w:ascii="Arial" w:hAnsi="Arial" w:cs="Arial"/>
              </w:rPr>
            </w:pPr>
            <w:r w:rsidRPr="005E1AF6">
              <w:rPr>
                <w:rFonts w:ascii="Arial" w:hAnsi="Arial" w:cs="Arial"/>
              </w:rPr>
              <w:t>Respect and promote equality, diversity and inclusion</w:t>
            </w:r>
          </w:p>
          <w:p w14:paraId="21153399" w14:textId="77777777" w:rsidR="00F95749" w:rsidRPr="005E1AF6" w:rsidRDefault="00F95749" w:rsidP="00EF70BE">
            <w:pPr>
              <w:rPr>
                <w:rFonts w:ascii="Arial" w:hAnsi="Arial" w:cs="Arial"/>
              </w:rPr>
            </w:pPr>
          </w:p>
        </w:tc>
        <w:tc>
          <w:tcPr>
            <w:tcW w:w="2551" w:type="dxa"/>
            <w:vAlign w:val="center"/>
          </w:tcPr>
          <w:p w14:paraId="399CE54F" w14:textId="77777777" w:rsidR="00F95749" w:rsidRPr="005E1AF6" w:rsidRDefault="00F95749" w:rsidP="00EF70BE">
            <w:pPr>
              <w:rPr>
                <w:rFonts w:ascii="Arial" w:hAnsi="Arial" w:cs="Arial"/>
              </w:rPr>
            </w:pPr>
          </w:p>
        </w:tc>
      </w:tr>
      <w:tr w:rsidR="00F95749" w:rsidRPr="005E1AF6" w14:paraId="19477E2A" w14:textId="0E84CC70" w:rsidTr="008615EC">
        <w:tc>
          <w:tcPr>
            <w:tcW w:w="13603" w:type="dxa"/>
            <w:gridSpan w:val="2"/>
            <w:shd w:val="clear" w:color="auto" w:fill="6FB897"/>
          </w:tcPr>
          <w:p w14:paraId="17A39EFC" w14:textId="6F499836"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2.5 Positive risk taking. How positive risk taking supports well-being, voice, choice and control</w:t>
            </w:r>
          </w:p>
        </w:tc>
      </w:tr>
      <w:tr w:rsidR="00F95749" w:rsidRPr="005E1AF6" w14:paraId="7CBEC849" w14:textId="7B16E928" w:rsidTr="008615EC">
        <w:tc>
          <w:tcPr>
            <w:tcW w:w="11052" w:type="dxa"/>
          </w:tcPr>
          <w:p w14:paraId="66BFD3F1" w14:textId="77777777" w:rsidR="00F95749" w:rsidRPr="005E1AF6" w:rsidRDefault="00F95749" w:rsidP="00EF70BE">
            <w:pPr>
              <w:rPr>
                <w:rFonts w:ascii="Arial" w:hAnsi="Arial" w:cs="Arial"/>
              </w:rPr>
            </w:pPr>
            <w:r w:rsidRPr="005E1AF6">
              <w:rPr>
                <w:rFonts w:ascii="Arial" w:hAnsi="Arial" w:cs="Arial"/>
              </w:rPr>
              <w:t>Follow workplace policies and procedures for the use of risk assessments to support children and young people to take positive risks</w:t>
            </w:r>
          </w:p>
          <w:p w14:paraId="6832B7B7" w14:textId="77777777" w:rsidR="00F95749" w:rsidRPr="005E1AF6" w:rsidRDefault="00F95749" w:rsidP="00EF70BE">
            <w:pPr>
              <w:rPr>
                <w:rFonts w:ascii="Arial" w:hAnsi="Arial" w:cs="Arial"/>
                <w:highlight w:val="yellow"/>
              </w:rPr>
            </w:pPr>
          </w:p>
        </w:tc>
        <w:tc>
          <w:tcPr>
            <w:tcW w:w="2551" w:type="dxa"/>
            <w:vAlign w:val="center"/>
          </w:tcPr>
          <w:p w14:paraId="38FBABE7" w14:textId="77777777" w:rsidR="00F95749" w:rsidRPr="005E1AF6" w:rsidRDefault="00F95749" w:rsidP="00EF70BE">
            <w:pPr>
              <w:rPr>
                <w:rFonts w:ascii="Arial" w:hAnsi="Arial" w:cs="Arial"/>
              </w:rPr>
            </w:pPr>
          </w:p>
        </w:tc>
      </w:tr>
      <w:tr w:rsidR="00F95749" w:rsidRPr="005E1AF6" w14:paraId="2E4114EE" w14:textId="29FE86E0" w:rsidTr="008615EC">
        <w:tc>
          <w:tcPr>
            <w:tcW w:w="11052" w:type="dxa"/>
          </w:tcPr>
          <w:p w14:paraId="3E168C6F" w14:textId="77777777" w:rsidR="00F95749" w:rsidRPr="005E1AF6" w:rsidRDefault="00F95749" w:rsidP="00EF70BE">
            <w:pPr>
              <w:rPr>
                <w:rFonts w:ascii="Arial" w:hAnsi="Arial" w:cs="Arial"/>
              </w:rPr>
            </w:pPr>
            <w:r w:rsidRPr="005E1AF6">
              <w:rPr>
                <w:rFonts w:ascii="Arial" w:hAnsi="Arial" w:cs="Arial"/>
              </w:rPr>
              <w:t>Balance a child or young person’s normal need to experiment and take some risks with your duty to keep them safe</w:t>
            </w:r>
          </w:p>
          <w:p w14:paraId="0216582B" w14:textId="77777777" w:rsidR="00F95749" w:rsidRPr="005E1AF6" w:rsidRDefault="00F95749" w:rsidP="00EF70BE">
            <w:pPr>
              <w:rPr>
                <w:rFonts w:ascii="Arial" w:hAnsi="Arial" w:cs="Arial"/>
              </w:rPr>
            </w:pPr>
          </w:p>
        </w:tc>
        <w:tc>
          <w:tcPr>
            <w:tcW w:w="2551" w:type="dxa"/>
            <w:vAlign w:val="center"/>
          </w:tcPr>
          <w:p w14:paraId="2488FD91" w14:textId="77777777" w:rsidR="00F95749" w:rsidRPr="005E1AF6" w:rsidRDefault="00F95749" w:rsidP="00EF70BE">
            <w:pPr>
              <w:rPr>
                <w:rFonts w:ascii="Arial" w:hAnsi="Arial" w:cs="Arial"/>
              </w:rPr>
            </w:pPr>
          </w:p>
        </w:tc>
      </w:tr>
      <w:tr w:rsidR="00F95749" w:rsidRPr="005E1AF6" w14:paraId="41FFB257" w14:textId="43E316DB" w:rsidTr="008615EC">
        <w:tc>
          <w:tcPr>
            <w:tcW w:w="13603" w:type="dxa"/>
            <w:gridSpan w:val="2"/>
            <w:shd w:val="clear" w:color="auto" w:fill="6FB897"/>
          </w:tcPr>
          <w:p w14:paraId="78734F4A" w14:textId="77777777" w:rsidR="00F95749" w:rsidRPr="005E1AF6" w:rsidRDefault="00F95749" w:rsidP="00EF70BE">
            <w:pPr>
              <w:rPr>
                <w:rFonts w:ascii="Arial" w:hAnsi="Arial" w:cs="Arial"/>
                <w:b/>
                <w:color w:val="FFFFFF" w:themeColor="background1"/>
              </w:rPr>
            </w:pPr>
            <w:r w:rsidRPr="005E1AF6">
              <w:rPr>
                <w:rFonts w:ascii="Arial" w:hAnsi="Arial" w:cs="Arial"/>
                <w:b/>
                <w:color w:val="FFFFFF" w:themeColor="background1"/>
              </w:rPr>
              <w:lastRenderedPageBreak/>
              <w:t>2.7 Communication. The importance of effective communication in health and social care</w:t>
            </w:r>
          </w:p>
          <w:p w14:paraId="79F09670" w14:textId="77777777" w:rsidR="00F95749" w:rsidRPr="005E1AF6" w:rsidRDefault="00F95749" w:rsidP="00EF70BE">
            <w:pPr>
              <w:rPr>
                <w:rFonts w:ascii="Arial" w:hAnsi="Arial" w:cs="Arial"/>
                <w:b/>
                <w:color w:val="FFFFFF" w:themeColor="background1"/>
              </w:rPr>
            </w:pPr>
          </w:p>
        </w:tc>
      </w:tr>
      <w:tr w:rsidR="00F95749" w:rsidRPr="005E1AF6" w14:paraId="61D26F57" w14:textId="1DC84073" w:rsidTr="008615EC">
        <w:tc>
          <w:tcPr>
            <w:tcW w:w="11052" w:type="dxa"/>
          </w:tcPr>
          <w:p w14:paraId="096978EB" w14:textId="7F0E44B0" w:rsidR="00F95749" w:rsidRPr="005E1AF6" w:rsidRDefault="00F95749" w:rsidP="00EF70BE">
            <w:pPr>
              <w:rPr>
                <w:rFonts w:ascii="Arial" w:hAnsi="Arial" w:cs="Arial"/>
              </w:rPr>
            </w:pPr>
            <w:r w:rsidRPr="005E1AF6">
              <w:rPr>
                <w:rFonts w:ascii="Arial" w:hAnsi="Arial" w:cs="Arial"/>
              </w:rPr>
              <w:t>Identify and use a range of communication methods to meet the needs and preferences of the children and young people that you support</w:t>
            </w:r>
          </w:p>
          <w:p w14:paraId="2E508386" w14:textId="77777777" w:rsidR="00F95749" w:rsidRPr="005E1AF6" w:rsidRDefault="00F95749" w:rsidP="00EF70BE">
            <w:pPr>
              <w:rPr>
                <w:rFonts w:ascii="Arial" w:hAnsi="Arial" w:cs="Arial"/>
              </w:rPr>
            </w:pPr>
          </w:p>
        </w:tc>
        <w:tc>
          <w:tcPr>
            <w:tcW w:w="2551" w:type="dxa"/>
            <w:vAlign w:val="center"/>
          </w:tcPr>
          <w:p w14:paraId="265D35B3" w14:textId="77777777" w:rsidR="00F95749" w:rsidRPr="005E1AF6" w:rsidRDefault="00F95749" w:rsidP="00EF70BE">
            <w:pPr>
              <w:rPr>
                <w:rFonts w:ascii="Arial" w:hAnsi="Arial" w:cs="Arial"/>
              </w:rPr>
            </w:pPr>
          </w:p>
        </w:tc>
      </w:tr>
      <w:tr w:rsidR="00F95749" w:rsidRPr="005E1AF6" w14:paraId="7212CE0E" w14:textId="7D1FE14E" w:rsidTr="008615EC">
        <w:tc>
          <w:tcPr>
            <w:tcW w:w="13603" w:type="dxa"/>
            <w:gridSpan w:val="2"/>
            <w:shd w:val="clear" w:color="auto" w:fill="6FB897"/>
          </w:tcPr>
          <w:p w14:paraId="57CB879B" w14:textId="77777777" w:rsidR="00F95749" w:rsidRPr="005E1AF6" w:rsidRDefault="00F95749" w:rsidP="00EF70BE">
            <w:pPr>
              <w:rPr>
                <w:rFonts w:ascii="Arial" w:hAnsi="Arial" w:cs="Arial"/>
                <w:b/>
                <w:color w:val="FFFFFF" w:themeColor="background1"/>
              </w:rPr>
            </w:pPr>
            <w:r w:rsidRPr="005E1AF6">
              <w:rPr>
                <w:rFonts w:ascii="Arial" w:hAnsi="Arial" w:cs="Arial"/>
                <w:b/>
                <w:color w:val="FFFFFF" w:themeColor="background1"/>
              </w:rPr>
              <w:t>2.8 Welsh language and culture. The importance of Welsh language and culture for children and young people</w:t>
            </w:r>
          </w:p>
          <w:p w14:paraId="4B13637F" w14:textId="77777777" w:rsidR="00F95749" w:rsidRPr="005E1AF6" w:rsidRDefault="00F95749" w:rsidP="00EF70BE">
            <w:pPr>
              <w:rPr>
                <w:rFonts w:ascii="Arial" w:hAnsi="Arial" w:cs="Arial"/>
                <w:b/>
                <w:color w:val="FFFFFF" w:themeColor="background1"/>
              </w:rPr>
            </w:pPr>
          </w:p>
        </w:tc>
      </w:tr>
      <w:tr w:rsidR="00F95749" w:rsidRPr="005E1AF6" w14:paraId="4FF8F4AA" w14:textId="41DCEA36" w:rsidTr="008615EC">
        <w:tc>
          <w:tcPr>
            <w:tcW w:w="11052" w:type="dxa"/>
            <w:shd w:val="clear" w:color="auto" w:fill="auto"/>
          </w:tcPr>
          <w:p w14:paraId="5677E0D3" w14:textId="77777777" w:rsidR="00F95749" w:rsidRPr="005E1AF6" w:rsidRDefault="00F95749" w:rsidP="00EF70BE">
            <w:pPr>
              <w:spacing w:after="200" w:line="276" w:lineRule="auto"/>
              <w:rPr>
                <w:rFonts w:ascii="Arial" w:hAnsi="Arial" w:cs="Arial"/>
              </w:rPr>
            </w:pPr>
            <w:r w:rsidRPr="005E1AF6">
              <w:rPr>
                <w:rFonts w:ascii="Arial" w:hAnsi="Arial" w:cs="Arial"/>
              </w:rPr>
              <w:t xml:space="preserve">Implement the principles of </w:t>
            </w:r>
            <w:proofErr w:type="spellStart"/>
            <w:r w:rsidRPr="005E1AF6">
              <w:rPr>
                <w:rFonts w:ascii="Arial" w:hAnsi="Arial" w:cs="Arial"/>
              </w:rPr>
              <w:t>Mwy</w:t>
            </w:r>
            <w:proofErr w:type="spellEnd"/>
            <w:r w:rsidRPr="005E1AF6">
              <w:rPr>
                <w:rFonts w:ascii="Arial" w:hAnsi="Arial" w:cs="Arial"/>
              </w:rPr>
              <w:t xml:space="preserve"> </w:t>
            </w:r>
            <w:proofErr w:type="spellStart"/>
            <w:r w:rsidRPr="005E1AF6">
              <w:rPr>
                <w:rFonts w:ascii="Arial" w:hAnsi="Arial" w:cs="Arial"/>
              </w:rPr>
              <w:t>na</w:t>
            </w:r>
            <w:proofErr w:type="spellEnd"/>
            <w:r w:rsidRPr="005E1AF6">
              <w:rPr>
                <w:rFonts w:ascii="Arial" w:hAnsi="Arial" w:cs="Arial"/>
              </w:rPr>
              <w:t xml:space="preserve"> </w:t>
            </w:r>
            <w:proofErr w:type="spellStart"/>
            <w:r w:rsidRPr="005E1AF6">
              <w:rPr>
                <w:rFonts w:ascii="Arial" w:hAnsi="Arial" w:cs="Arial"/>
              </w:rPr>
              <w:t>Geiriau</w:t>
            </w:r>
            <w:proofErr w:type="spellEnd"/>
            <w:r w:rsidRPr="005E1AF6">
              <w:rPr>
                <w:rFonts w:ascii="Arial" w:hAnsi="Arial" w:cs="Arial"/>
              </w:rPr>
              <w:t xml:space="preserve"> / More than Just Words in your work</w:t>
            </w:r>
          </w:p>
        </w:tc>
        <w:tc>
          <w:tcPr>
            <w:tcW w:w="2551" w:type="dxa"/>
            <w:vAlign w:val="center"/>
          </w:tcPr>
          <w:p w14:paraId="5311E2BF" w14:textId="77777777" w:rsidR="00F95749" w:rsidRPr="005E1AF6" w:rsidRDefault="00F95749" w:rsidP="00EF70BE">
            <w:pPr>
              <w:spacing w:after="200" w:line="276" w:lineRule="auto"/>
              <w:rPr>
                <w:rFonts w:ascii="Arial" w:hAnsi="Arial" w:cs="Arial"/>
              </w:rPr>
            </w:pPr>
          </w:p>
        </w:tc>
      </w:tr>
      <w:tr w:rsidR="00F95749" w:rsidRPr="005E1AF6" w14:paraId="4E7536B8" w14:textId="41AF87D2" w:rsidTr="008615EC">
        <w:tc>
          <w:tcPr>
            <w:tcW w:w="13603" w:type="dxa"/>
            <w:gridSpan w:val="2"/>
            <w:shd w:val="clear" w:color="auto" w:fill="6FB897"/>
          </w:tcPr>
          <w:p w14:paraId="05FA48AD" w14:textId="59B3277E" w:rsidR="00F95749" w:rsidRPr="005E1AF6" w:rsidRDefault="00F95749" w:rsidP="0026243E">
            <w:pPr>
              <w:rPr>
                <w:rFonts w:ascii="Arial" w:hAnsi="Arial" w:cs="Arial"/>
                <w:b/>
                <w:color w:val="FFFFFF" w:themeColor="background1"/>
              </w:rPr>
            </w:pPr>
            <w:r w:rsidRPr="005E1AF6">
              <w:rPr>
                <w:rFonts w:ascii="Arial" w:hAnsi="Arial" w:cs="Arial"/>
                <w:b/>
                <w:color w:val="FFFFFF" w:themeColor="background1"/>
              </w:rPr>
              <w:t xml:space="preserve">2.9 Positive approaches to reduce restrictive practices in health and social care. </w:t>
            </w:r>
          </w:p>
        </w:tc>
      </w:tr>
      <w:tr w:rsidR="00F95749" w:rsidRPr="005E1AF6" w14:paraId="57D4ADBC" w14:textId="6DC2CFF7" w:rsidTr="008615EC">
        <w:tc>
          <w:tcPr>
            <w:tcW w:w="11052" w:type="dxa"/>
          </w:tcPr>
          <w:p w14:paraId="01C10FDB" w14:textId="77777777" w:rsidR="00F95749" w:rsidRPr="005E1AF6" w:rsidRDefault="00F95749" w:rsidP="008E6399">
            <w:pPr>
              <w:rPr>
                <w:rFonts w:ascii="Arial" w:hAnsi="Arial" w:cs="Arial"/>
              </w:rPr>
            </w:pPr>
            <w:r w:rsidRPr="005E1AF6">
              <w:rPr>
                <w:rFonts w:ascii="Arial" w:hAnsi="Arial" w:cs="Arial"/>
              </w:rPr>
              <w:t>Embed the use of positive approaches in your work</w:t>
            </w:r>
          </w:p>
          <w:p w14:paraId="668A0452" w14:textId="77777777" w:rsidR="00F95749" w:rsidRPr="005E1AF6" w:rsidRDefault="00F95749" w:rsidP="008E6399">
            <w:pPr>
              <w:rPr>
                <w:rFonts w:ascii="Arial" w:hAnsi="Arial" w:cs="Arial"/>
              </w:rPr>
            </w:pPr>
          </w:p>
        </w:tc>
        <w:tc>
          <w:tcPr>
            <w:tcW w:w="2551" w:type="dxa"/>
            <w:vAlign w:val="center"/>
          </w:tcPr>
          <w:p w14:paraId="65B11CA2" w14:textId="77777777" w:rsidR="00F95749" w:rsidRPr="005E1AF6" w:rsidRDefault="00F95749" w:rsidP="008E6399">
            <w:pPr>
              <w:rPr>
                <w:rFonts w:ascii="Arial" w:hAnsi="Arial" w:cs="Arial"/>
              </w:rPr>
            </w:pPr>
          </w:p>
        </w:tc>
      </w:tr>
      <w:tr w:rsidR="00F95749" w:rsidRPr="005E1AF6" w14:paraId="34DE61FF" w14:textId="56A44DE3" w:rsidTr="008615EC">
        <w:tc>
          <w:tcPr>
            <w:tcW w:w="11052" w:type="dxa"/>
          </w:tcPr>
          <w:p w14:paraId="1519DE04" w14:textId="77777777" w:rsidR="00F95749" w:rsidRPr="005E1AF6" w:rsidRDefault="00F95749" w:rsidP="008E6399">
            <w:pPr>
              <w:rPr>
                <w:rFonts w:ascii="Arial" w:hAnsi="Arial" w:cs="Arial"/>
              </w:rPr>
            </w:pPr>
            <w:r w:rsidRPr="005E1AF6">
              <w:rPr>
                <w:rFonts w:ascii="Arial" w:hAnsi="Arial" w:cs="Arial"/>
              </w:rPr>
              <w:t>Follow workplace policies and procedures that are in place for behaviour support</w:t>
            </w:r>
          </w:p>
          <w:p w14:paraId="1C66F554" w14:textId="77777777" w:rsidR="00F95749" w:rsidRPr="005E1AF6" w:rsidRDefault="00F95749" w:rsidP="008E6399">
            <w:pPr>
              <w:rPr>
                <w:rFonts w:ascii="Arial" w:hAnsi="Arial" w:cs="Arial"/>
              </w:rPr>
            </w:pPr>
          </w:p>
        </w:tc>
        <w:tc>
          <w:tcPr>
            <w:tcW w:w="2551" w:type="dxa"/>
            <w:vAlign w:val="center"/>
          </w:tcPr>
          <w:p w14:paraId="784CF1E6" w14:textId="77777777" w:rsidR="00F95749" w:rsidRPr="005E1AF6" w:rsidRDefault="00F95749" w:rsidP="008E6399">
            <w:pPr>
              <w:rPr>
                <w:rFonts w:ascii="Arial" w:hAnsi="Arial" w:cs="Arial"/>
              </w:rPr>
            </w:pPr>
          </w:p>
        </w:tc>
      </w:tr>
      <w:tr w:rsidR="00F95749" w:rsidRPr="005E1AF6" w14:paraId="5B9E0058" w14:textId="680277F9" w:rsidTr="008615EC">
        <w:tc>
          <w:tcPr>
            <w:tcW w:w="13603" w:type="dxa"/>
            <w:gridSpan w:val="2"/>
            <w:shd w:val="clear" w:color="auto" w:fill="6FB897"/>
          </w:tcPr>
          <w:p w14:paraId="2F0A03EC"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2.11 Reflection. How own beliefs, values and life experiences can affect attitude and behaviour towards children and young people</w:t>
            </w:r>
          </w:p>
          <w:p w14:paraId="41C18943" w14:textId="77777777" w:rsidR="00F95749" w:rsidRPr="005E1AF6" w:rsidRDefault="00F95749" w:rsidP="008E6399">
            <w:pPr>
              <w:rPr>
                <w:rFonts w:ascii="Arial" w:hAnsi="Arial" w:cs="Arial"/>
                <w:b/>
                <w:color w:val="FFFFFF" w:themeColor="background1"/>
              </w:rPr>
            </w:pPr>
          </w:p>
        </w:tc>
      </w:tr>
      <w:tr w:rsidR="00F95749" w:rsidRPr="005E1AF6" w14:paraId="6A4F2A77" w14:textId="38BBA835" w:rsidTr="008615EC">
        <w:tc>
          <w:tcPr>
            <w:tcW w:w="11052" w:type="dxa"/>
          </w:tcPr>
          <w:p w14:paraId="5780266E" w14:textId="77777777" w:rsidR="00F95749" w:rsidRPr="005E1AF6" w:rsidRDefault="00F95749" w:rsidP="00FD54C5">
            <w:pPr>
              <w:rPr>
                <w:rFonts w:ascii="Arial" w:hAnsi="Arial" w:cs="Arial"/>
              </w:rPr>
            </w:pPr>
            <w:r w:rsidRPr="005E1AF6">
              <w:rPr>
                <w:rFonts w:ascii="Arial" w:hAnsi="Arial" w:cs="Arial"/>
              </w:rPr>
              <w:t>Reflect on how your attitude and behaviour impact on the children and young people you support</w:t>
            </w:r>
          </w:p>
        </w:tc>
        <w:tc>
          <w:tcPr>
            <w:tcW w:w="2551" w:type="dxa"/>
            <w:vAlign w:val="center"/>
          </w:tcPr>
          <w:p w14:paraId="1230BD11" w14:textId="77777777" w:rsidR="00F95749" w:rsidRPr="005E1AF6" w:rsidRDefault="00F95749" w:rsidP="00FD54C5">
            <w:pPr>
              <w:rPr>
                <w:rFonts w:ascii="Arial" w:hAnsi="Arial" w:cs="Arial"/>
              </w:rPr>
            </w:pPr>
          </w:p>
        </w:tc>
      </w:tr>
    </w:tbl>
    <w:p w14:paraId="7A1D15A2" w14:textId="371F9FBB" w:rsidR="00122EF2" w:rsidRPr="005E1AF6" w:rsidRDefault="00122EF2" w:rsidP="00FD54C5">
      <w:pPr>
        <w:spacing w:after="0"/>
        <w:rPr>
          <w:rFonts w:ascii="Arial" w:hAnsi="Arial" w:cs="Arial"/>
          <w:b/>
          <w:sz w:val="24"/>
          <w:szCs w:val="24"/>
          <w:u w:val="single"/>
        </w:rPr>
      </w:pPr>
    </w:p>
    <w:p w14:paraId="533FA133" w14:textId="4B181152" w:rsidR="00E40FAA" w:rsidRPr="005E1AF6" w:rsidRDefault="00E40FAA" w:rsidP="00FD54C5">
      <w:pPr>
        <w:spacing w:after="0"/>
        <w:rPr>
          <w:rFonts w:ascii="Arial" w:hAnsi="Arial" w:cs="Arial"/>
          <w:b/>
          <w:sz w:val="24"/>
          <w:szCs w:val="24"/>
          <w:u w:val="single"/>
        </w:rPr>
      </w:pPr>
    </w:p>
    <w:p w14:paraId="755D50ED" w14:textId="0F96356A" w:rsidR="00F95749" w:rsidRPr="005E1AF6" w:rsidRDefault="00F95749">
      <w:pPr>
        <w:rPr>
          <w:rFonts w:ascii="Arial" w:hAnsi="Arial" w:cs="Arial"/>
          <w:b/>
          <w:sz w:val="24"/>
          <w:szCs w:val="24"/>
          <w:u w:val="single"/>
        </w:rPr>
      </w:pPr>
      <w:r w:rsidRPr="005E1AF6">
        <w:rPr>
          <w:rFonts w:ascii="Arial" w:hAnsi="Arial" w:cs="Arial"/>
          <w:b/>
          <w:sz w:val="24"/>
          <w:szCs w:val="24"/>
          <w:u w:val="single"/>
        </w:rPr>
        <w:br w:type="page"/>
      </w:r>
    </w:p>
    <w:p w14:paraId="108BDAF4" w14:textId="77777777" w:rsidR="00E40FAA" w:rsidRPr="005E1AF6" w:rsidRDefault="00E40FAA" w:rsidP="00FD54C5">
      <w:pPr>
        <w:spacing w:after="0"/>
        <w:rPr>
          <w:rFonts w:ascii="Arial" w:hAnsi="Arial" w:cs="Arial"/>
          <w:b/>
          <w:sz w:val="24"/>
          <w:szCs w:val="24"/>
          <w:u w:val="single"/>
        </w:rPr>
      </w:pPr>
    </w:p>
    <w:p w14:paraId="2868A3A5" w14:textId="66A4259B" w:rsidR="008E6399" w:rsidRPr="005E1AF6" w:rsidRDefault="004B2CA1" w:rsidP="00F95749">
      <w:pPr>
        <w:rPr>
          <w:rFonts w:ascii="Arial" w:hAnsi="Arial" w:cs="Arial"/>
          <w:b/>
          <w:sz w:val="28"/>
          <w:szCs w:val="28"/>
        </w:rPr>
      </w:pPr>
      <w:r w:rsidRPr="005E1AF6">
        <w:rPr>
          <w:rFonts w:ascii="Arial" w:hAnsi="Arial" w:cs="Arial"/>
          <w:b/>
          <w:sz w:val="28"/>
          <w:szCs w:val="28"/>
        </w:rPr>
        <w:t>S</w:t>
      </w:r>
      <w:r w:rsidR="008E6399" w:rsidRPr="005E1AF6">
        <w:rPr>
          <w:rFonts w:ascii="Arial" w:hAnsi="Arial" w:cs="Arial"/>
          <w:b/>
          <w:sz w:val="28"/>
          <w:szCs w:val="28"/>
        </w:rPr>
        <w:t>ection 3:</w:t>
      </w:r>
      <w:r w:rsidR="00E40FAA" w:rsidRPr="005E1AF6">
        <w:rPr>
          <w:rFonts w:ascii="Arial" w:hAnsi="Arial" w:cs="Arial"/>
          <w:b/>
          <w:sz w:val="28"/>
          <w:szCs w:val="28"/>
        </w:rPr>
        <w:t xml:space="preserve"> Health and wellbeing (adults)</w:t>
      </w:r>
    </w:p>
    <w:p w14:paraId="48FC6A96" w14:textId="2B57E7B8" w:rsidR="00860059" w:rsidRPr="005E1AF6" w:rsidRDefault="00012AFC" w:rsidP="00FD54C5">
      <w:pPr>
        <w:spacing w:after="0"/>
        <w:rPr>
          <w:rFonts w:ascii="Arial" w:hAnsi="Arial" w:cs="Arial"/>
          <w:b/>
          <w:sz w:val="24"/>
          <w:szCs w:val="24"/>
        </w:rPr>
      </w:pPr>
      <w:r w:rsidRPr="005E1AF6">
        <w:rPr>
          <w:rFonts w:ascii="Arial" w:hAnsi="Arial" w:cs="Arial"/>
        </w:rPr>
        <w:t>Workers should complete the planned learning for five of the seven sections (1, 3, 5, 6 and 7 for those working with adults; and 2, 4, 5, 6 and 7 for those working with children and young people).</w:t>
      </w:r>
    </w:p>
    <w:p w14:paraId="515ABC3F" w14:textId="77777777" w:rsidR="008E6399" w:rsidRPr="005E1AF6"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11052"/>
        <w:gridCol w:w="2551"/>
      </w:tblGrid>
      <w:tr w:rsidR="00F95749" w:rsidRPr="005E1AF6" w14:paraId="7D99B873" w14:textId="758CE135" w:rsidTr="008615EC">
        <w:tc>
          <w:tcPr>
            <w:tcW w:w="11052" w:type="dxa"/>
            <w:shd w:val="clear" w:color="auto" w:fill="6FB897"/>
          </w:tcPr>
          <w:p w14:paraId="20F490EC"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3.1 Well-being. What well-being means in the context of health and social care</w:t>
            </w:r>
          </w:p>
          <w:p w14:paraId="6168693A" w14:textId="77777777" w:rsidR="00F95749" w:rsidRPr="005E1AF6" w:rsidRDefault="00F95749" w:rsidP="008E6399">
            <w:pPr>
              <w:rPr>
                <w:rFonts w:ascii="Arial" w:hAnsi="Arial" w:cs="Arial"/>
                <w:b/>
              </w:rPr>
            </w:pPr>
          </w:p>
        </w:tc>
        <w:tc>
          <w:tcPr>
            <w:tcW w:w="2551" w:type="dxa"/>
            <w:shd w:val="clear" w:color="auto" w:fill="6FB897"/>
            <w:vAlign w:val="center"/>
          </w:tcPr>
          <w:p w14:paraId="38A8AD55" w14:textId="4D43F726"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List evidence used</w:t>
            </w:r>
          </w:p>
        </w:tc>
      </w:tr>
      <w:tr w:rsidR="00F95749" w:rsidRPr="005E1AF6" w14:paraId="3CA26A44" w14:textId="3A0E721E" w:rsidTr="008615EC">
        <w:tc>
          <w:tcPr>
            <w:tcW w:w="11052" w:type="dxa"/>
          </w:tcPr>
          <w:p w14:paraId="0D460094" w14:textId="77777777" w:rsidR="00F95749" w:rsidRPr="005E1AF6" w:rsidRDefault="00F95749" w:rsidP="008E6399">
            <w:pPr>
              <w:rPr>
                <w:rFonts w:ascii="Arial" w:hAnsi="Arial" w:cs="Arial"/>
              </w:rPr>
            </w:pPr>
            <w:r w:rsidRPr="005E1AF6">
              <w:rPr>
                <w:rFonts w:ascii="Arial" w:hAnsi="Arial" w:cs="Arial"/>
              </w:rPr>
              <w:t>Recognise the importance of families, friends and community networks and work in a way that supports and develops these relationships</w:t>
            </w:r>
          </w:p>
          <w:p w14:paraId="5190D75A" w14:textId="77777777" w:rsidR="00F95749" w:rsidRPr="005E1AF6" w:rsidRDefault="00F95749" w:rsidP="008E6399">
            <w:pPr>
              <w:rPr>
                <w:rFonts w:ascii="Arial" w:hAnsi="Arial" w:cs="Arial"/>
              </w:rPr>
            </w:pPr>
          </w:p>
        </w:tc>
        <w:tc>
          <w:tcPr>
            <w:tcW w:w="2551" w:type="dxa"/>
          </w:tcPr>
          <w:p w14:paraId="573CB360" w14:textId="77777777" w:rsidR="00F95749" w:rsidRPr="005E1AF6" w:rsidRDefault="00F95749" w:rsidP="008E6399">
            <w:pPr>
              <w:rPr>
                <w:rFonts w:ascii="Arial" w:hAnsi="Arial" w:cs="Arial"/>
              </w:rPr>
            </w:pPr>
          </w:p>
        </w:tc>
      </w:tr>
      <w:tr w:rsidR="00F95749" w:rsidRPr="005E1AF6" w14:paraId="2E0D179C" w14:textId="4EBA58D8" w:rsidTr="008615EC">
        <w:tc>
          <w:tcPr>
            <w:tcW w:w="11052" w:type="dxa"/>
          </w:tcPr>
          <w:p w14:paraId="3DD392FD" w14:textId="77777777" w:rsidR="00F95749" w:rsidRPr="005E1AF6" w:rsidRDefault="00F95749" w:rsidP="008E6399">
            <w:pPr>
              <w:rPr>
                <w:rFonts w:ascii="Arial" w:hAnsi="Arial" w:cs="Arial"/>
              </w:rPr>
            </w:pPr>
            <w:r w:rsidRPr="005E1AF6">
              <w:rPr>
                <w:rFonts w:ascii="Arial" w:hAnsi="Arial" w:cs="Arial"/>
              </w:rPr>
              <w:t>Recognise what matters to individuals</w:t>
            </w:r>
          </w:p>
          <w:p w14:paraId="78BAB70B" w14:textId="77777777" w:rsidR="00F95749" w:rsidRPr="005E1AF6" w:rsidRDefault="00F95749" w:rsidP="008E6399">
            <w:pPr>
              <w:rPr>
                <w:rFonts w:ascii="Arial" w:hAnsi="Arial" w:cs="Arial"/>
              </w:rPr>
            </w:pPr>
          </w:p>
        </w:tc>
        <w:tc>
          <w:tcPr>
            <w:tcW w:w="2551" w:type="dxa"/>
          </w:tcPr>
          <w:p w14:paraId="5DEF30AE" w14:textId="77777777" w:rsidR="00F95749" w:rsidRPr="005E1AF6" w:rsidRDefault="00F95749" w:rsidP="008E6399">
            <w:pPr>
              <w:rPr>
                <w:rFonts w:ascii="Arial" w:hAnsi="Arial" w:cs="Arial"/>
              </w:rPr>
            </w:pPr>
          </w:p>
        </w:tc>
      </w:tr>
      <w:tr w:rsidR="00F95749" w:rsidRPr="005E1AF6" w14:paraId="3C288F4E" w14:textId="1F317629" w:rsidTr="008615EC">
        <w:tc>
          <w:tcPr>
            <w:tcW w:w="13603" w:type="dxa"/>
            <w:gridSpan w:val="2"/>
            <w:shd w:val="clear" w:color="auto" w:fill="6FB897"/>
          </w:tcPr>
          <w:p w14:paraId="2D959FB6" w14:textId="77777777"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3.2 Factors that impact upon health and well-being. Factors that impact upon the health and well-being of individuals</w:t>
            </w:r>
          </w:p>
          <w:p w14:paraId="478EBD0A" w14:textId="77777777" w:rsidR="00F95749" w:rsidRPr="005E1AF6" w:rsidRDefault="00F95749" w:rsidP="00860059">
            <w:pPr>
              <w:rPr>
                <w:rFonts w:ascii="Arial" w:hAnsi="Arial" w:cs="Arial"/>
                <w:b/>
                <w:color w:val="FFFFFF" w:themeColor="background1"/>
              </w:rPr>
            </w:pPr>
          </w:p>
        </w:tc>
      </w:tr>
      <w:tr w:rsidR="00F95749" w:rsidRPr="005E1AF6" w14:paraId="6600EDBC" w14:textId="49F700AC" w:rsidTr="008615EC">
        <w:tc>
          <w:tcPr>
            <w:tcW w:w="11052" w:type="dxa"/>
          </w:tcPr>
          <w:p w14:paraId="7B0E8890" w14:textId="79DFBB0C" w:rsidR="00F95749" w:rsidRPr="005E1AF6" w:rsidRDefault="00F95749" w:rsidP="008E6399">
            <w:pPr>
              <w:rPr>
                <w:rFonts w:ascii="Arial" w:hAnsi="Arial" w:cs="Arial"/>
              </w:rPr>
            </w:pPr>
            <w:r w:rsidRPr="005E1AF6">
              <w:rPr>
                <w:rFonts w:ascii="Arial" w:hAnsi="Arial" w:cs="Arial"/>
              </w:rPr>
              <w:t>Know where to access further information or support related to the health and well-being of the individuals that you support</w:t>
            </w:r>
          </w:p>
          <w:p w14:paraId="7799E55C" w14:textId="77777777" w:rsidR="00F95749" w:rsidRPr="005E1AF6" w:rsidRDefault="00F95749" w:rsidP="008E6399">
            <w:pPr>
              <w:rPr>
                <w:rFonts w:ascii="Arial" w:hAnsi="Arial" w:cs="Arial"/>
              </w:rPr>
            </w:pPr>
          </w:p>
        </w:tc>
        <w:tc>
          <w:tcPr>
            <w:tcW w:w="2551" w:type="dxa"/>
          </w:tcPr>
          <w:p w14:paraId="23E1B0BC" w14:textId="77777777" w:rsidR="00F95749" w:rsidRPr="005E1AF6" w:rsidDel="00BB5A4F" w:rsidRDefault="00F95749" w:rsidP="008E6399">
            <w:pPr>
              <w:rPr>
                <w:rFonts w:ascii="Arial" w:hAnsi="Arial" w:cs="Arial"/>
              </w:rPr>
            </w:pPr>
          </w:p>
        </w:tc>
      </w:tr>
      <w:tr w:rsidR="00F95749" w:rsidRPr="005E1AF6" w14:paraId="60DFA7BD" w14:textId="2445E581" w:rsidTr="008615EC">
        <w:tc>
          <w:tcPr>
            <w:tcW w:w="11052" w:type="dxa"/>
          </w:tcPr>
          <w:p w14:paraId="4CAD341E" w14:textId="77777777" w:rsidR="00F95749" w:rsidRPr="005E1AF6" w:rsidRDefault="00F95749" w:rsidP="008E6399">
            <w:pPr>
              <w:pStyle w:val="NOSNumberList"/>
              <w:numPr>
                <w:ilvl w:val="0"/>
                <w:numId w:val="0"/>
              </w:numPr>
              <w:tabs>
                <w:tab w:val="left" w:pos="720"/>
              </w:tabs>
              <w:rPr>
                <w:rFonts w:cs="Arial"/>
              </w:rPr>
            </w:pPr>
            <w:r w:rsidRPr="005E1AF6">
              <w:rPr>
                <w:rFonts w:cs="Arial"/>
              </w:rPr>
              <w:t>Take account of any specific factors that impact upon the health and well-being of the individuals that you work with</w:t>
            </w:r>
          </w:p>
          <w:p w14:paraId="2BB52F2D" w14:textId="77777777" w:rsidR="00F95749" w:rsidRPr="005E1AF6" w:rsidRDefault="00F95749" w:rsidP="008E6399">
            <w:pPr>
              <w:pStyle w:val="NOSNumberList"/>
              <w:numPr>
                <w:ilvl w:val="0"/>
                <w:numId w:val="0"/>
              </w:numPr>
              <w:tabs>
                <w:tab w:val="left" w:pos="720"/>
              </w:tabs>
              <w:rPr>
                <w:rFonts w:cs="Arial"/>
                <w:sz w:val="24"/>
                <w:szCs w:val="24"/>
              </w:rPr>
            </w:pPr>
          </w:p>
        </w:tc>
        <w:tc>
          <w:tcPr>
            <w:tcW w:w="2551" w:type="dxa"/>
          </w:tcPr>
          <w:p w14:paraId="28824B19" w14:textId="77777777" w:rsidR="00F95749" w:rsidRPr="005E1AF6" w:rsidRDefault="00F95749" w:rsidP="008E6399">
            <w:pPr>
              <w:pStyle w:val="NOSNumberList"/>
              <w:numPr>
                <w:ilvl w:val="0"/>
                <w:numId w:val="0"/>
              </w:numPr>
              <w:tabs>
                <w:tab w:val="left" w:pos="720"/>
              </w:tabs>
              <w:rPr>
                <w:rFonts w:cs="Arial"/>
              </w:rPr>
            </w:pPr>
          </w:p>
        </w:tc>
      </w:tr>
      <w:tr w:rsidR="00F95749" w:rsidRPr="005E1AF6" w14:paraId="3922AA49" w14:textId="2987D1A1" w:rsidTr="008615EC">
        <w:tc>
          <w:tcPr>
            <w:tcW w:w="11052" w:type="dxa"/>
          </w:tcPr>
          <w:p w14:paraId="7F32E80E" w14:textId="77777777" w:rsidR="00F95749" w:rsidRPr="005E1AF6" w:rsidRDefault="00F95749" w:rsidP="008E6399">
            <w:pPr>
              <w:rPr>
                <w:rFonts w:ascii="Arial" w:hAnsi="Arial" w:cs="Arial"/>
              </w:rPr>
            </w:pPr>
            <w:r w:rsidRPr="005E1AF6">
              <w:rPr>
                <w:rFonts w:ascii="Arial" w:hAnsi="Arial" w:cs="Arial"/>
              </w:rPr>
              <w:t>Support health promotion</w:t>
            </w:r>
          </w:p>
          <w:p w14:paraId="5EFD5E97" w14:textId="77777777" w:rsidR="00F95749" w:rsidRPr="005E1AF6" w:rsidRDefault="00F95749" w:rsidP="008E6399">
            <w:pPr>
              <w:rPr>
                <w:rFonts w:ascii="Arial" w:hAnsi="Arial" w:cs="Arial"/>
                <w:b/>
              </w:rPr>
            </w:pPr>
          </w:p>
        </w:tc>
        <w:tc>
          <w:tcPr>
            <w:tcW w:w="2551" w:type="dxa"/>
          </w:tcPr>
          <w:p w14:paraId="5A81D545" w14:textId="77777777" w:rsidR="00F95749" w:rsidRPr="005E1AF6" w:rsidRDefault="00F95749" w:rsidP="008E6399">
            <w:pPr>
              <w:rPr>
                <w:rFonts w:ascii="Arial" w:hAnsi="Arial" w:cs="Arial"/>
              </w:rPr>
            </w:pPr>
          </w:p>
        </w:tc>
      </w:tr>
      <w:tr w:rsidR="00F95749" w:rsidRPr="005E1AF6" w14:paraId="23ECE441" w14:textId="16D4DF60" w:rsidTr="008615EC">
        <w:tc>
          <w:tcPr>
            <w:tcW w:w="13603" w:type="dxa"/>
            <w:gridSpan w:val="2"/>
            <w:shd w:val="clear" w:color="auto" w:fill="6FB897"/>
          </w:tcPr>
          <w:p w14:paraId="226CBDF2"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3.3 Support for personal care and continence. How to support individuals with their personal care and continence management</w:t>
            </w:r>
          </w:p>
          <w:p w14:paraId="7F8A3658" w14:textId="77777777" w:rsidR="00F95749" w:rsidRPr="005E1AF6" w:rsidRDefault="00F95749" w:rsidP="008E6399">
            <w:pPr>
              <w:rPr>
                <w:rFonts w:ascii="Arial" w:hAnsi="Arial" w:cs="Arial"/>
                <w:b/>
                <w:color w:val="FFFFFF" w:themeColor="background1"/>
              </w:rPr>
            </w:pPr>
          </w:p>
        </w:tc>
      </w:tr>
      <w:tr w:rsidR="00F95749" w:rsidRPr="005E1AF6" w14:paraId="6D45C231" w14:textId="7453D151" w:rsidTr="008615EC">
        <w:tc>
          <w:tcPr>
            <w:tcW w:w="11052" w:type="dxa"/>
          </w:tcPr>
          <w:p w14:paraId="51FD5E44" w14:textId="77777777" w:rsidR="00F95749" w:rsidRPr="005E1AF6" w:rsidRDefault="00F95749" w:rsidP="008E6399">
            <w:pPr>
              <w:rPr>
                <w:rFonts w:ascii="Arial" w:hAnsi="Arial" w:cs="Arial"/>
              </w:rPr>
            </w:pPr>
            <w:r w:rsidRPr="005E1AF6">
              <w:rPr>
                <w:rFonts w:ascii="Arial" w:hAnsi="Arial" w:cs="Arial"/>
              </w:rPr>
              <w:t xml:space="preserve">Follow individuals’ </w:t>
            </w:r>
            <w:r w:rsidRPr="005E1AF6">
              <w:rPr>
                <w:rFonts w:ascii="Arial" w:hAnsi="Arial" w:cs="Arial"/>
                <w:b/>
                <w:bCs/>
              </w:rPr>
              <w:t>personal plans</w:t>
            </w:r>
            <w:r w:rsidRPr="005E1AF6">
              <w:rPr>
                <w:rFonts w:ascii="Arial" w:hAnsi="Arial" w:cs="Arial"/>
              </w:rPr>
              <w:t xml:space="preserve"> when assisting them with their personal care and / or continence management</w:t>
            </w:r>
          </w:p>
          <w:p w14:paraId="00162994" w14:textId="77777777" w:rsidR="00F95749" w:rsidRPr="005E1AF6" w:rsidRDefault="00F95749" w:rsidP="008E6399">
            <w:pPr>
              <w:rPr>
                <w:rFonts w:ascii="Arial" w:hAnsi="Arial" w:cs="Arial"/>
              </w:rPr>
            </w:pPr>
          </w:p>
        </w:tc>
        <w:tc>
          <w:tcPr>
            <w:tcW w:w="2551" w:type="dxa"/>
          </w:tcPr>
          <w:p w14:paraId="4E91FA4D" w14:textId="77777777" w:rsidR="00F95749" w:rsidRPr="005E1AF6" w:rsidRDefault="00F95749" w:rsidP="008E6399">
            <w:pPr>
              <w:rPr>
                <w:rFonts w:ascii="Arial" w:hAnsi="Arial" w:cs="Arial"/>
              </w:rPr>
            </w:pPr>
          </w:p>
        </w:tc>
      </w:tr>
      <w:tr w:rsidR="00F95749" w:rsidRPr="005E1AF6" w14:paraId="187C8812" w14:textId="513C28C6" w:rsidTr="008615EC">
        <w:tc>
          <w:tcPr>
            <w:tcW w:w="11052" w:type="dxa"/>
          </w:tcPr>
          <w:p w14:paraId="2837D12F" w14:textId="77777777" w:rsidR="00F95749" w:rsidRPr="005E1AF6" w:rsidRDefault="00F95749" w:rsidP="008E6399">
            <w:pPr>
              <w:rPr>
                <w:rFonts w:ascii="Arial" w:hAnsi="Arial" w:cs="Arial"/>
              </w:rPr>
            </w:pPr>
            <w:r w:rsidRPr="005E1AF6">
              <w:rPr>
                <w:rFonts w:ascii="Arial" w:hAnsi="Arial" w:cs="Arial"/>
              </w:rPr>
              <w:t>Follow</w:t>
            </w:r>
            <w:r w:rsidRPr="005E1AF6">
              <w:rPr>
                <w:rFonts w:ascii="Arial" w:hAnsi="Arial" w:cs="Arial"/>
                <w:b/>
                <w:bCs/>
              </w:rPr>
              <w:t xml:space="preserve"> workplace</w:t>
            </w:r>
            <w:r w:rsidRPr="005E1AF6">
              <w:rPr>
                <w:rFonts w:ascii="Arial" w:hAnsi="Arial" w:cs="Arial"/>
              </w:rPr>
              <w:t xml:space="preserve"> policies and procedures for the recording of information when supporting a person with management of their continence </w:t>
            </w:r>
          </w:p>
          <w:p w14:paraId="0060B140" w14:textId="77777777" w:rsidR="00F95749" w:rsidRPr="005E1AF6" w:rsidRDefault="00F95749" w:rsidP="008E6399">
            <w:pPr>
              <w:rPr>
                <w:rFonts w:ascii="Arial" w:hAnsi="Arial" w:cs="Arial"/>
              </w:rPr>
            </w:pPr>
          </w:p>
        </w:tc>
        <w:tc>
          <w:tcPr>
            <w:tcW w:w="2551" w:type="dxa"/>
          </w:tcPr>
          <w:p w14:paraId="0BF514BE" w14:textId="77777777" w:rsidR="00F95749" w:rsidRPr="005E1AF6" w:rsidRDefault="00F95749" w:rsidP="008E6399">
            <w:pPr>
              <w:rPr>
                <w:rFonts w:ascii="Arial" w:hAnsi="Arial" w:cs="Arial"/>
              </w:rPr>
            </w:pPr>
          </w:p>
        </w:tc>
      </w:tr>
      <w:tr w:rsidR="00F95749" w:rsidRPr="005E1AF6" w14:paraId="3E4D3727" w14:textId="54296436" w:rsidTr="008615EC">
        <w:tc>
          <w:tcPr>
            <w:tcW w:w="11052" w:type="dxa"/>
          </w:tcPr>
          <w:p w14:paraId="7C7CC745" w14:textId="77777777" w:rsidR="00F95749" w:rsidRPr="005E1AF6" w:rsidRDefault="00F95749" w:rsidP="008E6399">
            <w:pPr>
              <w:rPr>
                <w:rFonts w:ascii="Arial" w:hAnsi="Arial" w:cs="Arial"/>
              </w:rPr>
            </w:pPr>
            <w:r w:rsidRPr="005E1AF6">
              <w:rPr>
                <w:rFonts w:ascii="Arial" w:hAnsi="Arial" w:cs="Arial"/>
              </w:rPr>
              <w:t>Follow workplace policies and procedures for infection prevention and control when supporting an individual with their personal care and continence management</w:t>
            </w:r>
          </w:p>
          <w:p w14:paraId="59F59B21" w14:textId="77777777" w:rsidR="00F95749" w:rsidRPr="005E1AF6" w:rsidRDefault="00F95749" w:rsidP="008E6399">
            <w:pPr>
              <w:rPr>
                <w:rFonts w:ascii="Arial" w:hAnsi="Arial" w:cs="Arial"/>
              </w:rPr>
            </w:pPr>
          </w:p>
        </w:tc>
        <w:tc>
          <w:tcPr>
            <w:tcW w:w="2551" w:type="dxa"/>
          </w:tcPr>
          <w:p w14:paraId="52F64561" w14:textId="77777777" w:rsidR="00F95749" w:rsidRPr="005E1AF6" w:rsidRDefault="00F95749" w:rsidP="008E6399">
            <w:pPr>
              <w:rPr>
                <w:rFonts w:ascii="Arial" w:hAnsi="Arial" w:cs="Arial"/>
              </w:rPr>
            </w:pPr>
          </w:p>
        </w:tc>
      </w:tr>
      <w:tr w:rsidR="00F95749" w:rsidRPr="005E1AF6" w14:paraId="218845E8" w14:textId="1362AEB0" w:rsidTr="008615EC">
        <w:tc>
          <w:tcPr>
            <w:tcW w:w="13603" w:type="dxa"/>
            <w:gridSpan w:val="2"/>
            <w:shd w:val="clear" w:color="auto" w:fill="6FB897"/>
          </w:tcPr>
          <w:p w14:paraId="48B10272"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lastRenderedPageBreak/>
              <w:t>3.4 Pressure area care. Good practice in relation to pressure area care</w:t>
            </w:r>
          </w:p>
          <w:p w14:paraId="4BD43EEC" w14:textId="77777777" w:rsidR="00F95749" w:rsidRPr="005E1AF6" w:rsidRDefault="00F95749" w:rsidP="008E6399">
            <w:pPr>
              <w:rPr>
                <w:rFonts w:ascii="Arial" w:hAnsi="Arial" w:cs="Arial"/>
                <w:b/>
                <w:color w:val="FFFFFF" w:themeColor="background1"/>
              </w:rPr>
            </w:pPr>
          </w:p>
        </w:tc>
      </w:tr>
      <w:tr w:rsidR="00F95749" w:rsidRPr="005E1AF6" w14:paraId="240AD355" w14:textId="287ECB49" w:rsidTr="008615EC">
        <w:tc>
          <w:tcPr>
            <w:tcW w:w="11052" w:type="dxa"/>
          </w:tcPr>
          <w:p w14:paraId="03EEA156" w14:textId="77777777" w:rsidR="00F95749" w:rsidRPr="005E1AF6" w:rsidRDefault="00F95749" w:rsidP="008E6399">
            <w:pPr>
              <w:rPr>
                <w:rFonts w:ascii="Arial" w:hAnsi="Arial" w:cs="Arial"/>
              </w:rPr>
            </w:pPr>
            <w:r w:rsidRPr="005E1AF6">
              <w:rPr>
                <w:rFonts w:ascii="Arial" w:hAnsi="Arial" w:cs="Arial"/>
              </w:rPr>
              <w:t>Follow individuals’ personal plans and risk assessment when assisting them with pressure area care</w:t>
            </w:r>
          </w:p>
          <w:p w14:paraId="74B021BA" w14:textId="77777777" w:rsidR="00F95749" w:rsidRPr="005E1AF6" w:rsidRDefault="00F95749" w:rsidP="008E6399">
            <w:pPr>
              <w:rPr>
                <w:rFonts w:ascii="Arial" w:hAnsi="Arial" w:cs="Arial"/>
              </w:rPr>
            </w:pPr>
          </w:p>
        </w:tc>
        <w:tc>
          <w:tcPr>
            <w:tcW w:w="2551" w:type="dxa"/>
          </w:tcPr>
          <w:p w14:paraId="23498A69" w14:textId="77777777" w:rsidR="00F95749" w:rsidRPr="005E1AF6" w:rsidRDefault="00F95749" w:rsidP="008E6399">
            <w:pPr>
              <w:rPr>
                <w:rFonts w:ascii="Arial" w:hAnsi="Arial" w:cs="Arial"/>
              </w:rPr>
            </w:pPr>
          </w:p>
        </w:tc>
      </w:tr>
      <w:tr w:rsidR="00F95749" w:rsidRPr="005E1AF6" w14:paraId="14C72BD0" w14:textId="574F9E48" w:rsidTr="008615EC">
        <w:tc>
          <w:tcPr>
            <w:tcW w:w="11052" w:type="dxa"/>
          </w:tcPr>
          <w:p w14:paraId="4E5A39F9" w14:textId="77777777" w:rsidR="00F95749" w:rsidRPr="005E1AF6" w:rsidRDefault="00F95749" w:rsidP="008E6399">
            <w:pPr>
              <w:rPr>
                <w:rFonts w:ascii="Arial" w:hAnsi="Arial" w:cs="Arial"/>
              </w:rPr>
            </w:pPr>
            <w:r w:rsidRPr="005E1AF6">
              <w:rPr>
                <w:rFonts w:ascii="Arial" w:hAnsi="Arial" w:cs="Arial"/>
              </w:rPr>
              <w:t>Follow workplace policies and procedures for infection prevention and control when supporting an individual with pressure area care</w:t>
            </w:r>
          </w:p>
          <w:p w14:paraId="766ED3FB" w14:textId="77777777" w:rsidR="00F95749" w:rsidRPr="005E1AF6" w:rsidRDefault="00F95749" w:rsidP="008E6399">
            <w:pPr>
              <w:rPr>
                <w:rFonts w:ascii="Arial" w:hAnsi="Arial" w:cs="Arial"/>
                <w:b/>
                <w:bCs/>
              </w:rPr>
            </w:pPr>
          </w:p>
        </w:tc>
        <w:tc>
          <w:tcPr>
            <w:tcW w:w="2551" w:type="dxa"/>
          </w:tcPr>
          <w:p w14:paraId="24781C94" w14:textId="77777777" w:rsidR="00F95749" w:rsidRPr="005E1AF6" w:rsidRDefault="00F95749" w:rsidP="008E6399">
            <w:pPr>
              <w:rPr>
                <w:rFonts w:ascii="Arial" w:hAnsi="Arial" w:cs="Arial"/>
              </w:rPr>
            </w:pPr>
          </w:p>
        </w:tc>
      </w:tr>
      <w:tr w:rsidR="00F95749" w:rsidRPr="005E1AF6" w14:paraId="219790EB" w14:textId="2EED2D3D" w:rsidTr="008615EC">
        <w:tc>
          <w:tcPr>
            <w:tcW w:w="11052" w:type="dxa"/>
          </w:tcPr>
          <w:p w14:paraId="37E88622" w14:textId="77777777" w:rsidR="00F95749" w:rsidRPr="005E1AF6" w:rsidRDefault="00F95749" w:rsidP="008E6399">
            <w:pPr>
              <w:rPr>
                <w:rFonts w:ascii="Arial" w:hAnsi="Arial" w:cs="Arial"/>
              </w:rPr>
            </w:pPr>
            <w:r w:rsidRPr="005E1AF6">
              <w:rPr>
                <w:rFonts w:ascii="Arial" w:hAnsi="Arial" w:cs="Arial"/>
              </w:rPr>
              <w:t>Follow workplace policies and procedures for reporting and recording any changes in skin condition including improvement or deterioration</w:t>
            </w:r>
          </w:p>
          <w:p w14:paraId="6E6E8956" w14:textId="77777777" w:rsidR="00F95749" w:rsidRPr="005E1AF6" w:rsidRDefault="00F95749" w:rsidP="008E6399">
            <w:pPr>
              <w:rPr>
                <w:rFonts w:ascii="Arial" w:hAnsi="Arial" w:cs="Arial"/>
                <w:b/>
                <w:bCs/>
              </w:rPr>
            </w:pPr>
          </w:p>
        </w:tc>
        <w:tc>
          <w:tcPr>
            <w:tcW w:w="2551" w:type="dxa"/>
          </w:tcPr>
          <w:p w14:paraId="5BED3DF9" w14:textId="77777777" w:rsidR="00F95749" w:rsidRPr="005E1AF6" w:rsidRDefault="00F95749" w:rsidP="008E6399">
            <w:pPr>
              <w:rPr>
                <w:rFonts w:ascii="Arial" w:hAnsi="Arial" w:cs="Arial"/>
              </w:rPr>
            </w:pPr>
          </w:p>
        </w:tc>
      </w:tr>
      <w:tr w:rsidR="00F95749" w:rsidRPr="005E1AF6" w14:paraId="7F256549" w14:textId="75374AE0" w:rsidTr="008615EC">
        <w:tc>
          <w:tcPr>
            <w:tcW w:w="13603" w:type="dxa"/>
            <w:gridSpan w:val="2"/>
            <w:shd w:val="clear" w:color="auto" w:fill="6FB897"/>
          </w:tcPr>
          <w:p w14:paraId="71CA6AED"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3.5 Oral health care. How to support good oral health care and mouth care for individuals</w:t>
            </w:r>
          </w:p>
          <w:p w14:paraId="65405874" w14:textId="77777777" w:rsidR="00F95749" w:rsidRPr="005E1AF6" w:rsidRDefault="00F95749" w:rsidP="008E6399">
            <w:pPr>
              <w:rPr>
                <w:rFonts w:ascii="Arial" w:hAnsi="Arial" w:cs="Arial"/>
                <w:b/>
                <w:color w:val="FFFFFF" w:themeColor="background1"/>
              </w:rPr>
            </w:pPr>
          </w:p>
        </w:tc>
      </w:tr>
      <w:tr w:rsidR="00F95749" w:rsidRPr="005E1AF6" w14:paraId="3994FE49" w14:textId="708E3553" w:rsidTr="008615EC">
        <w:tc>
          <w:tcPr>
            <w:tcW w:w="11052" w:type="dxa"/>
          </w:tcPr>
          <w:p w14:paraId="58ABADDC" w14:textId="77777777" w:rsidR="00F95749" w:rsidRPr="005E1AF6" w:rsidRDefault="00F95749" w:rsidP="008E6399">
            <w:pPr>
              <w:rPr>
                <w:rFonts w:ascii="Arial" w:hAnsi="Arial" w:cs="Arial"/>
              </w:rPr>
            </w:pPr>
            <w:r w:rsidRPr="005E1AF6">
              <w:rPr>
                <w:rFonts w:ascii="Arial" w:hAnsi="Arial" w:cs="Arial"/>
              </w:rPr>
              <w:t>Follow individuals’ personal plans when assisting them with mouth care</w:t>
            </w:r>
          </w:p>
          <w:p w14:paraId="4D39B301" w14:textId="77777777" w:rsidR="00F95749" w:rsidRPr="005E1AF6" w:rsidRDefault="00F95749" w:rsidP="008E6399">
            <w:pPr>
              <w:rPr>
                <w:rFonts w:ascii="Arial" w:hAnsi="Arial" w:cs="Arial"/>
              </w:rPr>
            </w:pPr>
          </w:p>
        </w:tc>
        <w:tc>
          <w:tcPr>
            <w:tcW w:w="2551" w:type="dxa"/>
          </w:tcPr>
          <w:p w14:paraId="1AA0B388" w14:textId="77777777" w:rsidR="00F95749" w:rsidRPr="005E1AF6" w:rsidRDefault="00F95749" w:rsidP="008E6399">
            <w:pPr>
              <w:rPr>
                <w:rFonts w:ascii="Arial" w:hAnsi="Arial" w:cs="Arial"/>
              </w:rPr>
            </w:pPr>
          </w:p>
        </w:tc>
      </w:tr>
      <w:tr w:rsidR="00F95749" w:rsidRPr="005E1AF6" w14:paraId="3B19B77D" w14:textId="22141DFB" w:rsidTr="008615EC">
        <w:tc>
          <w:tcPr>
            <w:tcW w:w="11052" w:type="dxa"/>
          </w:tcPr>
          <w:p w14:paraId="23EC16F4" w14:textId="77777777" w:rsidR="00F95749" w:rsidRPr="005E1AF6" w:rsidRDefault="00F95749" w:rsidP="008E6399">
            <w:pPr>
              <w:rPr>
                <w:rFonts w:ascii="Arial" w:hAnsi="Arial" w:cs="Arial"/>
              </w:rPr>
            </w:pPr>
            <w:r w:rsidRPr="005E1AF6">
              <w:rPr>
                <w:rFonts w:ascii="Arial" w:hAnsi="Arial" w:cs="Arial"/>
              </w:rPr>
              <w:t>Follow workplace policies for infection prevention and control when supporting individuals with mouth care</w:t>
            </w:r>
          </w:p>
          <w:p w14:paraId="33395FB7" w14:textId="77777777" w:rsidR="00F95749" w:rsidRPr="005E1AF6" w:rsidRDefault="00F95749" w:rsidP="008E6399">
            <w:pPr>
              <w:rPr>
                <w:rFonts w:ascii="Arial" w:hAnsi="Arial" w:cs="Arial"/>
              </w:rPr>
            </w:pPr>
          </w:p>
        </w:tc>
        <w:tc>
          <w:tcPr>
            <w:tcW w:w="2551" w:type="dxa"/>
          </w:tcPr>
          <w:p w14:paraId="78CEFB26" w14:textId="77777777" w:rsidR="00F95749" w:rsidRPr="005E1AF6" w:rsidRDefault="00F95749" w:rsidP="008E6399">
            <w:pPr>
              <w:rPr>
                <w:rFonts w:ascii="Arial" w:hAnsi="Arial" w:cs="Arial"/>
              </w:rPr>
            </w:pPr>
          </w:p>
        </w:tc>
      </w:tr>
      <w:tr w:rsidR="00F95749" w:rsidRPr="005E1AF6" w14:paraId="5899A9F1" w14:textId="3785E042" w:rsidTr="008615EC">
        <w:tc>
          <w:tcPr>
            <w:tcW w:w="11052" w:type="dxa"/>
          </w:tcPr>
          <w:p w14:paraId="64A0FF3D" w14:textId="77777777" w:rsidR="00F95749" w:rsidRPr="005E1AF6" w:rsidRDefault="00F95749" w:rsidP="008E6399">
            <w:pPr>
              <w:rPr>
                <w:rFonts w:ascii="Arial" w:hAnsi="Arial" w:cs="Arial"/>
              </w:rPr>
            </w:pPr>
            <w:r w:rsidRPr="005E1AF6">
              <w:rPr>
                <w:rFonts w:ascii="Arial" w:hAnsi="Arial" w:cs="Arial"/>
              </w:rPr>
              <w:t>Follow workplace policies and procedures for recording and reporting any changes in the condition of the mouths of individuals</w:t>
            </w:r>
          </w:p>
          <w:p w14:paraId="0F6CB648" w14:textId="77777777" w:rsidR="00F95749" w:rsidRPr="005E1AF6" w:rsidRDefault="00F95749" w:rsidP="008E6399">
            <w:pPr>
              <w:rPr>
                <w:rFonts w:ascii="Arial" w:hAnsi="Arial" w:cs="Arial"/>
              </w:rPr>
            </w:pPr>
          </w:p>
        </w:tc>
        <w:tc>
          <w:tcPr>
            <w:tcW w:w="2551" w:type="dxa"/>
          </w:tcPr>
          <w:p w14:paraId="25F91CC5" w14:textId="77777777" w:rsidR="00F95749" w:rsidRPr="005E1AF6" w:rsidRDefault="00F95749" w:rsidP="008E6399">
            <w:pPr>
              <w:rPr>
                <w:rFonts w:ascii="Arial" w:hAnsi="Arial" w:cs="Arial"/>
              </w:rPr>
            </w:pPr>
          </w:p>
        </w:tc>
      </w:tr>
      <w:tr w:rsidR="00F95749" w:rsidRPr="005E1AF6" w14:paraId="2A9B3B6F" w14:textId="646CB5D7" w:rsidTr="008615EC">
        <w:tc>
          <w:tcPr>
            <w:tcW w:w="13603" w:type="dxa"/>
            <w:gridSpan w:val="2"/>
            <w:shd w:val="clear" w:color="auto" w:fill="6FB897"/>
          </w:tcPr>
          <w:p w14:paraId="3988F629" w14:textId="476A6044" w:rsidR="00F95749" w:rsidRPr="005E1AF6" w:rsidRDefault="0026243E" w:rsidP="008E6399">
            <w:pPr>
              <w:rPr>
                <w:rFonts w:ascii="Arial" w:hAnsi="Arial" w:cs="Arial"/>
                <w:b/>
                <w:color w:val="FFFFFF" w:themeColor="background1"/>
              </w:rPr>
            </w:pPr>
            <w:r w:rsidRPr="005E1AF6">
              <w:rPr>
                <w:rFonts w:ascii="Arial" w:hAnsi="Arial" w:cs="Arial"/>
                <w:b/>
                <w:color w:val="FFFFFF" w:themeColor="background1"/>
              </w:rPr>
              <w:t>3.6 Foot Care. The importance of footcare to the health and well-being of individuals</w:t>
            </w:r>
          </w:p>
        </w:tc>
      </w:tr>
      <w:tr w:rsidR="00F95749" w:rsidRPr="005E1AF6" w14:paraId="4942F402" w14:textId="565862CD" w:rsidTr="008615EC">
        <w:tc>
          <w:tcPr>
            <w:tcW w:w="11052" w:type="dxa"/>
          </w:tcPr>
          <w:p w14:paraId="2043ED1D" w14:textId="77777777" w:rsidR="00F95749" w:rsidRPr="005E1AF6" w:rsidRDefault="00F95749" w:rsidP="008E6399">
            <w:pPr>
              <w:rPr>
                <w:rFonts w:ascii="Arial" w:hAnsi="Arial" w:cs="Arial"/>
              </w:rPr>
            </w:pPr>
            <w:r w:rsidRPr="005E1AF6">
              <w:rPr>
                <w:rFonts w:ascii="Arial" w:hAnsi="Arial" w:cs="Arial"/>
              </w:rPr>
              <w:t xml:space="preserve">Follow individuals’ personal plans when assisting them with their foot care  </w:t>
            </w:r>
          </w:p>
          <w:p w14:paraId="68EC3891" w14:textId="77777777" w:rsidR="00F95749" w:rsidRPr="005E1AF6" w:rsidRDefault="00F95749" w:rsidP="008E6399">
            <w:pPr>
              <w:rPr>
                <w:rFonts w:ascii="Arial" w:hAnsi="Arial" w:cs="Arial"/>
              </w:rPr>
            </w:pPr>
          </w:p>
        </w:tc>
        <w:tc>
          <w:tcPr>
            <w:tcW w:w="2551" w:type="dxa"/>
          </w:tcPr>
          <w:p w14:paraId="17D33F7F" w14:textId="77777777" w:rsidR="00F95749" w:rsidRPr="005E1AF6" w:rsidRDefault="00F95749" w:rsidP="008E6399">
            <w:pPr>
              <w:rPr>
                <w:rFonts w:ascii="Arial" w:hAnsi="Arial" w:cs="Arial"/>
              </w:rPr>
            </w:pPr>
          </w:p>
        </w:tc>
      </w:tr>
      <w:tr w:rsidR="00F95749" w:rsidRPr="005E1AF6" w14:paraId="77DE4E74" w14:textId="1E37A9A1" w:rsidTr="008615EC">
        <w:tc>
          <w:tcPr>
            <w:tcW w:w="11052" w:type="dxa"/>
          </w:tcPr>
          <w:p w14:paraId="2897C8B2" w14:textId="77777777" w:rsidR="00F95749" w:rsidRPr="005E1AF6" w:rsidRDefault="00F95749" w:rsidP="008E6399">
            <w:pPr>
              <w:rPr>
                <w:rFonts w:ascii="Arial" w:hAnsi="Arial" w:cs="Arial"/>
              </w:rPr>
            </w:pPr>
            <w:r w:rsidRPr="005E1AF6">
              <w:rPr>
                <w:rFonts w:ascii="Arial" w:hAnsi="Arial" w:cs="Arial"/>
              </w:rPr>
              <w:t>Follow workplace policies and procedures in the monitoring, recording and reporting of the feet condition of individuals</w:t>
            </w:r>
          </w:p>
          <w:p w14:paraId="61FB1194" w14:textId="77777777" w:rsidR="00F95749" w:rsidRPr="005E1AF6" w:rsidRDefault="00F95749" w:rsidP="008E6399">
            <w:pPr>
              <w:rPr>
                <w:rFonts w:ascii="Arial" w:hAnsi="Arial" w:cs="Arial"/>
              </w:rPr>
            </w:pPr>
          </w:p>
        </w:tc>
        <w:tc>
          <w:tcPr>
            <w:tcW w:w="2551" w:type="dxa"/>
          </w:tcPr>
          <w:p w14:paraId="58734BB2" w14:textId="77777777" w:rsidR="00F95749" w:rsidRPr="005E1AF6" w:rsidRDefault="00F95749" w:rsidP="008E6399">
            <w:pPr>
              <w:rPr>
                <w:rFonts w:ascii="Arial" w:hAnsi="Arial" w:cs="Arial"/>
              </w:rPr>
            </w:pPr>
          </w:p>
        </w:tc>
      </w:tr>
      <w:tr w:rsidR="00F95749" w:rsidRPr="005E1AF6" w14:paraId="29D04670" w14:textId="5509A31D" w:rsidTr="008615EC">
        <w:tc>
          <w:tcPr>
            <w:tcW w:w="13603" w:type="dxa"/>
            <w:gridSpan w:val="2"/>
            <w:shd w:val="clear" w:color="auto" w:fill="6FB897"/>
          </w:tcPr>
          <w:p w14:paraId="6DC38399" w14:textId="22B73879"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3.7 Administration of medication. Roles and responsibilities related to the administration of medication in social care settings</w:t>
            </w:r>
          </w:p>
        </w:tc>
      </w:tr>
      <w:tr w:rsidR="00F95749" w:rsidRPr="005E1AF6" w14:paraId="526CA07F" w14:textId="009C6C49" w:rsidTr="008615EC">
        <w:tc>
          <w:tcPr>
            <w:tcW w:w="11052" w:type="dxa"/>
          </w:tcPr>
          <w:p w14:paraId="362AF76D" w14:textId="77777777" w:rsidR="00F95749" w:rsidRPr="005E1AF6" w:rsidRDefault="00F95749" w:rsidP="008E6399">
            <w:pPr>
              <w:rPr>
                <w:rFonts w:ascii="Arial" w:hAnsi="Arial" w:cs="Arial"/>
              </w:rPr>
            </w:pPr>
            <w:r w:rsidRPr="005E1AF6">
              <w:rPr>
                <w:rFonts w:ascii="Arial" w:hAnsi="Arial" w:cs="Arial"/>
              </w:rPr>
              <w:t>You are aware of what you can and cannot do in relation to the administration and use of medication at this stage of your training in the context of your role</w:t>
            </w:r>
          </w:p>
          <w:p w14:paraId="2962E80A" w14:textId="77777777" w:rsidR="00F95749" w:rsidRPr="005E1AF6" w:rsidRDefault="00F95749" w:rsidP="008E6399">
            <w:pPr>
              <w:rPr>
                <w:rFonts w:ascii="Arial" w:hAnsi="Arial" w:cs="Arial"/>
              </w:rPr>
            </w:pPr>
          </w:p>
        </w:tc>
        <w:tc>
          <w:tcPr>
            <w:tcW w:w="2551" w:type="dxa"/>
          </w:tcPr>
          <w:p w14:paraId="0BF2EEFC" w14:textId="77777777" w:rsidR="00F95749" w:rsidRPr="005E1AF6" w:rsidRDefault="00F95749" w:rsidP="008E6399">
            <w:pPr>
              <w:rPr>
                <w:rFonts w:ascii="Arial" w:hAnsi="Arial" w:cs="Arial"/>
              </w:rPr>
            </w:pPr>
          </w:p>
        </w:tc>
      </w:tr>
      <w:tr w:rsidR="00F95749" w:rsidRPr="005E1AF6" w14:paraId="684DD853" w14:textId="01C6F173" w:rsidTr="008615EC">
        <w:tc>
          <w:tcPr>
            <w:tcW w:w="11052" w:type="dxa"/>
          </w:tcPr>
          <w:p w14:paraId="2C561250" w14:textId="77777777" w:rsidR="00F95749" w:rsidRPr="005E1AF6" w:rsidRDefault="00F95749" w:rsidP="008E6399">
            <w:pPr>
              <w:rPr>
                <w:rFonts w:ascii="Arial" w:hAnsi="Arial" w:cs="Arial"/>
              </w:rPr>
            </w:pPr>
            <w:r w:rsidRPr="005E1AF6">
              <w:rPr>
                <w:rFonts w:ascii="Arial" w:hAnsi="Arial" w:cs="Arial"/>
              </w:rPr>
              <w:t>Follow your workplace policies and procedures in support of the administration and use of medication</w:t>
            </w:r>
          </w:p>
          <w:p w14:paraId="7D09494C" w14:textId="77777777" w:rsidR="00F95749" w:rsidRPr="005E1AF6" w:rsidRDefault="00F95749" w:rsidP="008E6399">
            <w:pPr>
              <w:rPr>
                <w:rFonts w:ascii="Arial" w:hAnsi="Arial" w:cs="Arial"/>
              </w:rPr>
            </w:pPr>
          </w:p>
        </w:tc>
        <w:tc>
          <w:tcPr>
            <w:tcW w:w="2551" w:type="dxa"/>
          </w:tcPr>
          <w:p w14:paraId="482974B9" w14:textId="77777777" w:rsidR="00F95749" w:rsidRPr="005E1AF6" w:rsidRDefault="00F95749" w:rsidP="008E6399">
            <w:pPr>
              <w:rPr>
                <w:rFonts w:ascii="Arial" w:hAnsi="Arial" w:cs="Arial"/>
              </w:rPr>
            </w:pPr>
          </w:p>
        </w:tc>
      </w:tr>
      <w:tr w:rsidR="00F95749" w:rsidRPr="005E1AF6" w14:paraId="73AE4B88" w14:textId="159DFCEE" w:rsidTr="008615EC">
        <w:tc>
          <w:tcPr>
            <w:tcW w:w="13603" w:type="dxa"/>
            <w:gridSpan w:val="2"/>
            <w:shd w:val="clear" w:color="auto" w:fill="6FB897"/>
          </w:tcPr>
          <w:p w14:paraId="67B685DD"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3.8 Nutrition and Hydration. The importance of nutrition and hydration for the health and well-being of individuals</w:t>
            </w:r>
          </w:p>
          <w:p w14:paraId="68FD0189" w14:textId="77777777" w:rsidR="00F95749" w:rsidRPr="005E1AF6" w:rsidRDefault="00F95749" w:rsidP="008E6399">
            <w:pPr>
              <w:rPr>
                <w:rFonts w:ascii="Arial" w:hAnsi="Arial" w:cs="Arial"/>
                <w:b/>
                <w:color w:val="FFFFFF" w:themeColor="background1"/>
              </w:rPr>
            </w:pPr>
          </w:p>
        </w:tc>
      </w:tr>
      <w:tr w:rsidR="00F95749" w:rsidRPr="005E1AF6" w14:paraId="24CB7B6A" w14:textId="4D30E51F" w:rsidTr="008615EC">
        <w:tc>
          <w:tcPr>
            <w:tcW w:w="11052" w:type="dxa"/>
            <w:shd w:val="clear" w:color="auto" w:fill="auto"/>
          </w:tcPr>
          <w:p w14:paraId="00949586" w14:textId="77777777" w:rsidR="00F95749" w:rsidRPr="005E1AF6" w:rsidRDefault="00F95749" w:rsidP="008E6399">
            <w:pPr>
              <w:rPr>
                <w:rFonts w:ascii="Arial" w:hAnsi="Arial" w:cs="Arial"/>
              </w:rPr>
            </w:pPr>
            <w:r w:rsidRPr="005E1AF6">
              <w:rPr>
                <w:rFonts w:ascii="Arial" w:hAnsi="Arial" w:cs="Arial"/>
              </w:rPr>
              <w:t>Take account of any specific nutrition and hydration requirements for the individuals that you support</w:t>
            </w:r>
          </w:p>
          <w:p w14:paraId="5F38E58F" w14:textId="77777777" w:rsidR="00F95749" w:rsidRPr="005E1AF6" w:rsidRDefault="00F95749" w:rsidP="008E6399">
            <w:pPr>
              <w:rPr>
                <w:rFonts w:ascii="Arial" w:hAnsi="Arial" w:cs="Arial"/>
              </w:rPr>
            </w:pPr>
          </w:p>
        </w:tc>
        <w:tc>
          <w:tcPr>
            <w:tcW w:w="2551" w:type="dxa"/>
          </w:tcPr>
          <w:p w14:paraId="67D2B5DE" w14:textId="77777777" w:rsidR="00F95749" w:rsidRPr="005E1AF6" w:rsidRDefault="00F95749" w:rsidP="008E6399">
            <w:pPr>
              <w:rPr>
                <w:rFonts w:ascii="Arial" w:hAnsi="Arial" w:cs="Arial"/>
              </w:rPr>
            </w:pPr>
          </w:p>
        </w:tc>
      </w:tr>
      <w:tr w:rsidR="00F95749" w:rsidRPr="005E1AF6" w14:paraId="6686A7E9" w14:textId="1997FD29" w:rsidTr="008615EC">
        <w:tc>
          <w:tcPr>
            <w:tcW w:w="11052" w:type="dxa"/>
            <w:shd w:val="clear" w:color="auto" w:fill="auto"/>
          </w:tcPr>
          <w:p w14:paraId="2D4A55FE" w14:textId="77777777" w:rsidR="00F95749" w:rsidRPr="005E1AF6" w:rsidRDefault="00F95749" w:rsidP="008E6399">
            <w:pPr>
              <w:rPr>
                <w:rFonts w:ascii="Arial" w:hAnsi="Arial" w:cs="Arial"/>
              </w:rPr>
            </w:pPr>
            <w:r w:rsidRPr="005E1AF6">
              <w:rPr>
                <w:rFonts w:ascii="Arial" w:hAnsi="Arial" w:cs="Arial"/>
              </w:rPr>
              <w:lastRenderedPageBreak/>
              <w:t>Follow workplace policies and procedures for monitoring and recording when supporting individuals with the management of their nutrition and hydration</w:t>
            </w:r>
          </w:p>
          <w:p w14:paraId="17D1CBDD" w14:textId="77777777" w:rsidR="00F95749" w:rsidRPr="005E1AF6" w:rsidRDefault="00F95749" w:rsidP="008E6399">
            <w:pPr>
              <w:rPr>
                <w:rFonts w:ascii="Arial" w:hAnsi="Arial" w:cs="Arial"/>
              </w:rPr>
            </w:pPr>
          </w:p>
        </w:tc>
        <w:tc>
          <w:tcPr>
            <w:tcW w:w="2551" w:type="dxa"/>
          </w:tcPr>
          <w:p w14:paraId="76D7DCDE" w14:textId="77777777" w:rsidR="00F95749" w:rsidRPr="005E1AF6" w:rsidRDefault="00F95749" w:rsidP="008E6399">
            <w:pPr>
              <w:rPr>
                <w:rFonts w:ascii="Arial" w:hAnsi="Arial" w:cs="Arial"/>
              </w:rPr>
            </w:pPr>
          </w:p>
        </w:tc>
      </w:tr>
      <w:tr w:rsidR="00F95749" w:rsidRPr="005E1AF6" w14:paraId="6537EF9F" w14:textId="472D14BE" w:rsidTr="008615EC">
        <w:tc>
          <w:tcPr>
            <w:tcW w:w="13603" w:type="dxa"/>
            <w:gridSpan w:val="2"/>
            <w:shd w:val="clear" w:color="auto" w:fill="6FB897"/>
          </w:tcPr>
          <w:p w14:paraId="34FA2568"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3.9 Falls Prevention. How to support falls prevention</w:t>
            </w:r>
          </w:p>
          <w:p w14:paraId="27819092" w14:textId="77777777" w:rsidR="00F95749" w:rsidRPr="005E1AF6" w:rsidRDefault="00F95749" w:rsidP="008E6399">
            <w:pPr>
              <w:rPr>
                <w:rFonts w:ascii="Arial" w:hAnsi="Arial" w:cs="Arial"/>
                <w:b/>
                <w:color w:val="FFFFFF" w:themeColor="background1"/>
              </w:rPr>
            </w:pPr>
          </w:p>
        </w:tc>
      </w:tr>
      <w:tr w:rsidR="00F95749" w:rsidRPr="005E1AF6" w14:paraId="4BBCB697" w14:textId="3093F8D2" w:rsidTr="008615EC">
        <w:tc>
          <w:tcPr>
            <w:tcW w:w="11052" w:type="dxa"/>
          </w:tcPr>
          <w:p w14:paraId="2DF08B04" w14:textId="77777777" w:rsidR="00F95749" w:rsidRPr="005E1AF6" w:rsidRDefault="00F95749" w:rsidP="008E6399">
            <w:pPr>
              <w:rPr>
                <w:rFonts w:ascii="Arial" w:hAnsi="Arial" w:cs="Arial"/>
              </w:rPr>
            </w:pPr>
            <w:r w:rsidRPr="005E1AF6">
              <w:rPr>
                <w:rFonts w:ascii="Arial" w:hAnsi="Arial" w:cs="Arial"/>
              </w:rPr>
              <w:t>Minimise the factors that can contribute to falls</w:t>
            </w:r>
          </w:p>
          <w:p w14:paraId="0011F3A5" w14:textId="77777777" w:rsidR="00F95749" w:rsidRPr="005E1AF6" w:rsidRDefault="00F95749" w:rsidP="008E6399">
            <w:pPr>
              <w:rPr>
                <w:rFonts w:ascii="Arial" w:hAnsi="Arial" w:cs="Arial"/>
              </w:rPr>
            </w:pPr>
          </w:p>
        </w:tc>
        <w:tc>
          <w:tcPr>
            <w:tcW w:w="2551" w:type="dxa"/>
          </w:tcPr>
          <w:p w14:paraId="37BD6A94" w14:textId="77777777" w:rsidR="00F95749" w:rsidRPr="005E1AF6" w:rsidRDefault="00F95749" w:rsidP="008E6399">
            <w:pPr>
              <w:rPr>
                <w:rFonts w:ascii="Arial" w:hAnsi="Arial" w:cs="Arial"/>
              </w:rPr>
            </w:pPr>
          </w:p>
        </w:tc>
      </w:tr>
      <w:tr w:rsidR="00F95749" w:rsidRPr="005E1AF6" w14:paraId="57B19808" w14:textId="78AE84E2" w:rsidTr="008615EC">
        <w:tc>
          <w:tcPr>
            <w:tcW w:w="11052" w:type="dxa"/>
          </w:tcPr>
          <w:p w14:paraId="21B59ACC" w14:textId="77777777" w:rsidR="00F95749" w:rsidRPr="005E1AF6" w:rsidRDefault="00F95749" w:rsidP="008E6399">
            <w:pPr>
              <w:rPr>
                <w:rFonts w:ascii="Arial" w:hAnsi="Arial" w:cs="Arial"/>
              </w:rPr>
            </w:pPr>
            <w:r w:rsidRPr="005E1AF6">
              <w:rPr>
                <w:rFonts w:ascii="Arial" w:hAnsi="Arial" w:cs="Arial"/>
              </w:rPr>
              <w:t>Follow workplace policies and procedures for the recording and reporting of any concerns about factors that may lead to falls</w:t>
            </w:r>
          </w:p>
          <w:p w14:paraId="4F00405A" w14:textId="77777777" w:rsidR="00F95749" w:rsidRPr="005E1AF6" w:rsidRDefault="00F95749" w:rsidP="008E6399">
            <w:pPr>
              <w:rPr>
                <w:rFonts w:ascii="Arial" w:hAnsi="Arial" w:cs="Arial"/>
                <w:b/>
                <w:bCs/>
              </w:rPr>
            </w:pPr>
          </w:p>
        </w:tc>
        <w:tc>
          <w:tcPr>
            <w:tcW w:w="2551" w:type="dxa"/>
          </w:tcPr>
          <w:p w14:paraId="5A2CB920" w14:textId="77777777" w:rsidR="00F95749" w:rsidRPr="005E1AF6" w:rsidRDefault="00F95749" w:rsidP="008E6399">
            <w:pPr>
              <w:rPr>
                <w:rFonts w:ascii="Arial" w:hAnsi="Arial" w:cs="Arial"/>
              </w:rPr>
            </w:pPr>
          </w:p>
        </w:tc>
      </w:tr>
      <w:tr w:rsidR="00F95749" w:rsidRPr="005E1AF6" w14:paraId="396C27F7" w14:textId="35C16CE3" w:rsidTr="008615EC">
        <w:tc>
          <w:tcPr>
            <w:tcW w:w="13603" w:type="dxa"/>
            <w:gridSpan w:val="2"/>
            <w:shd w:val="clear" w:color="auto" w:fill="6FB897"/>
          </w:tcPr>
          <w:p w14:paraId="6875FDEC"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 xml:space="preserve">3.10 End of life care. Factors that affect end of life care    </w:t>
            </w:r>
          </w:p>
          <w:p w14:paraId="587B1236" w14:textId="77777777" w:rsidR="00F95749" w:rsidRPr="005E1AF6" w:rsidRDefault="00F95749" w:rsidP="008E6399">
            <w:pPr>
              <w:rPr>
                <w:rFonts w:ascii="Arial" w:hAnsi="Arial" w:cs="Arial"/>
                <w:b/>
                <w:color w:val="FFFFFF" w:themeColor="background1"/>
              </w:rPr>
            </w:pPr>
          </w:p>
        </w:tc>
      </w:tr>
      <w:tr w:rsidR="00F95749" w:rsidRPr="005E1AF6" w14:paraId="3FA0FC8B" w14:textId="047681FB" w:rsidTr="008615EC">
        <w:tc>
          <w:tcPr>
            <w:tcW w:w="11052" w:type="dxa"/>
          </w:tcPr>
          <w:p w14:paraId="05460EB8" w14:textId="77777777" w:rsidR="00F95749" w:rsidRPr="005E1AF6" w:rsidRDefault="00F95749" w:rsidP="008E6399">
            <w:pPr>
              <w:rPr>
                <w:rFonts w:ascii="Arial" w:hAnsi="Arial" w:cs="Arial"/>
              </w:rPr>
            </w:pPr>
            <w:r w:rsidRPr="005E1AF6">
              <w:rPr>
                <w:rFonts w:ascii="Arial" w:hAnsi="Arial" w:cs="Arial"/>
              </w:rPr>
              <w:t>Follow workplace policies and procedures when supporting individuals with end of life care</w:t>
            </w:r>
          </w:p>
          <w:p w14:paraId="6BAF501B" w14:textId="77777777" w:rsidR="00F95749" w:rsidRPr="005E1AF6" w:rsidRDefault="00F95749" w:rsidP="008E6399">
            <w:pPr>
              <w:rPr>
                <w:rFonts w:ascii="Arial" w:hAnsi="Arial" w:cs="Arial"/>
              </w:rPr>
            </w:pPr>
          </w:p>
        </w:tc>
        <w:tc>
          <w:tcPr>
            <w:tcW w:w="2551" w:type="dxa"/>
          </w:tcPr>
          <w:p w14:paraId="51651DEC" w14:textId="77777777" w:rsidR="00F95749" w:rsidRPr="005E1AF6" w:rsidRDefault="00F95749" w:rsidP="008E6399">
            <w:pPr>
              <w:rPr>
                <w:rFonts w:ascii="Arial" w:hAnsi="Arial" w:cs="Arial"/>
              </w:rPr>
            </w:pPr>
          </w:p>
        </w:tc>
      </w:tr>
      <w:tr w:rsidR="00F95749" w:rsidRPr="005E1AF6" w14:paraId="526C5B5F" w14:textId="52845D52" w:rsidTr="008615EC">
        <w:tc>
          <w:tcPr>
            <w:tcW w:w="13603" w:type="dxa"/>
            <w:gridSpan w:val="2"/>
            <w:shd w:val="clear" w:color="auto" w:fill="6FB897"/>
          </w:tcPr>
          <w:p w14:paraId="5A6F7DC2"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3.11 Assistive Technology. How Assistive Technology can be used to support the health and well-being of individuals</w:t>
            </w:r>
          </w:p>
          <w:p w14:paraId="3AFCE92F" w14:textId="77777777" w:rsidR="00F95749" w:rsidRPr="005E1AF6" w:rsidRDefault="00F95749" w:rsidP="008E6399">
            <w:pPr>
              <w:rPr>
                <w:rFonts w:ascii="Arial" w:hAnsi="Arial" w:cs="Arial"/>
                <w:b/>
                <w:color w:val="FFFFFF" w:themeColor="background1"/>
              </w:rPr>
            </w:pPr>
          </w:p>
        </w:tc>
      </w:tr>
      <w:tr w:rsidR="00F95749" w:rsidRPr="005E1AF6" w14:paraId="1BA9731B" w14:textId="138A741D" w:rsidTr="008615EC">
        <w:tc>
          <w:tcPr>
            <w:tcW w:w="11052" w:type="dxa"/>
          </w:tcPr>
          <w:p w14:paraId="21FA2A73" w14:textId="77777777" w:rsidR="00F95749" w:rsidRPr="005E1AF6" w:rsidRDefault="00F95749" w:rsidP="008E6399">
            <w:pPr>
              <w:rPr>
                <w:rFonts w:ascii="Arial" w:hAnsi="Arial" w:cs="Arial"/>
              </w:rPr>
            </w:pPr>
            <w:r w:rsidRPr="005E1AF6">
              <w:rPr>
                <w:rFonts w:ascii="Arial" w:hAnsi="Arial" w:cs="Arial"/>
              </w:rPr>
              <w:t>Follow workplace policies and procedures for the use of assistive technology</w:t>
            </w:r>
          </w:p>
          <w:p w14:paraId="153B3693" w14:textId="77777777" w:rsidR="00F95749" w:rsidRPr="005E1AF6" w:rsidRDefault="00F95749" w:rsidP="008E6399">
            <w:pPr>
              <w:rPr>
                <w:rFonts w:ascii="Arial" w:hAnsi="Arial" w:cs="Arial"/>
              </w:rPr>
            </w:pPr>
          </w:p>
        </w:tc>
        <w:tc>
          <w:tcPr>
            <w:tcW w:w="2551" w:type="dxa"/>
          </w:tcPr>
          <w:p w14:paraId="41952D50" w14:textId="77777777" w:rsidR="00F95749" w:rsidRPr="005E1AF6" w:rsidRDefault="00F95749" w:rsidP="008E6399">
            <w:pPr>
              <w:rPr>
                <w:rFonts w:ascii="Arial" w:hAnsi="Arial" w:cs="Arial"/>
              </w:rPr>
            </w:pPr>
          </w:p>
        </w:tc>
      </w:tr>
      <w:tr w:rsidR="00F95749" w:rsidRPr="005E1AF6" w14:paraId="5C25F2A2" w14:textId="6B573C5B" w:rsidTr="008615EC">
        <w:tc>
          <w:tcPr>
            <w:tcW w:w="13603" w:type="dxa"/>
            <w:gridSpan w:val="2"/>
            <w:shd w:val="clear" w:color="auto" w:fill="6FB897"/>
          </w:tcPr>
          <w:p w14:paraId="0DB9A3E9"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3.12 Sensory Loss. How sensory loss can impact upon the health and well-being of individuals</w:t>
            </w:r>
          </w:p>
          <w:p w14:paraId="0CB36CDE" w14:textId="77777777" w:rsidR="00F95749" w:rsidRPr="005E1AF6" w:rsidRDefault="00F95749" w:rsidP="008E6399">
            <w:pPr>
              <w:rPr>
                <w:rFonts w:ascii="Arial" w:hAnsi="Arial" w:cs="Arial"/>
                <w:b/>
                <w:color w:val="FFFFFF" w:themeColor="background1"/>
              </w:rPr>
            </w:pPr>
          </w:p>
        </w:tc>
      </w:tr>
      <w:tr w:rsidR="00F95749" w:rsidRPr="005E1AF6" w14:paraId="2E10FF5F" w14:textId="5A643339" w:rsidTr="008615EC">
        <w:tc>
          <w:tcPr>
            <w:tcW w:w="11052" w:type="dxa"/>
          </w:tcPr>
          <w:p w14:paraId="36DA1C26" w14:textId="77777777" w:rsidR="00F95749" w:rsidRPr="005E1AF6" w:rsidRDefault="00F95749" w:rsidP="00434088">
            <w:pPr>
              <w:rPr>
                <w:rFonts w:ascii="Arial" w:hAnsi="Arial" w:cs="Arial"/>
              </w:rPr>
            </w:pPr>
            <w:r w:rsidRPr="005E1AF6">
              <w:rPr>
                <w:rFonts w:ascii="Arial" w:hAnsi="Arial" w:cs="Arial"/>
              </w:rPr>
              <w:t>Take account of sensory loss support requirements</w:t>
            </w:r>
          </w:p>
          <w:p w14:paraId="6876BBD6" w14:textId="77777777" w:rsidR="00F95749" w:rsidRPr="005E1AF6" w:rsidRDefault="00F95749" w:rsidP="00434088">
            <w:pPr>
              <w:rPr>
                <w:rFonts w:ascii="Arial" w:hAnsi="Arial" w:cs="Arial"/>
              </w:rPr>
            </w:pPr>
          </w:p>
        </w:tc>
        <w:tc>
          <w:tcPr>
            <w:tcW w:w="2551" w:type="dxa"/>
          </w:tcPr>
          <w:p w14:paraId="510E02D9" w14:textId="77777777" w:rsidR="00F95749" w:rsidRPr="005E1AF6" w:rsidRDefault="00F95749" w:rsidP="00434088">
            <w:pPr>
              <w:rPr>
                <w:rFonts w:ascii="Arial" w:hAnsi="Arial" w:cs="Arial"/>
              </w:rPr>
            </w:pPr>
          </w:p>
        </w:tc>
      </w:tr>
      <w:tr w:rsidR="00F95749" w:rsidRPr="005E1AF6" w14:paraId="25E6EFE2" w14:textId="0191A466" w:rsidTr="008615EC">
        <w:tc>
          <w:tcPr>
            <w:tcW w:w="13603" w:type="dxa"/>
            <w:gridSpan w:val="2"/>
            <w:shd w:val="clear" w:color="auto" w:fill="6FB897"/>
          </w:tcPr>
          <w:p w14:paraId="724C36A0" w14:textId="77777777" w:rsidR="00F95749" w:rsidRPr="005E1AF6" w:rsidRDefault="00F95749" w:rsidP="00434088">
            <w:pPr>
              <w:rPr>
                <w:rFonts w:ascii="Arial" w:hAnsi="Arial" w:cs="Arial"/>
                <w:b/>
                <w:color w:val="FFFFFF" w:themeColor="background1"/>
              </w:rPr>
            </w:pPr>
            <w:r w:rsidRPr="005E1AF6">
              <w:rPr>
                <w:rFonts w:ascii="Arial" w:hAnsi="Arial" w:cs="Arial"/>
                <w:b/>
                <w:color w:val="FFFFFF" w:themeColor="background1"/>
              </w:rPr>
              <w:t>3.13 Dementia. How living with dementia can impact on the health and well-being of individuals</w:t>
            </w:r>
          </w:p>
          <w:p w14:paraId="4B5C93C1" w14:textId="77777777" w:rsidR="00F95749" w:rsidRPr="005E1AF6" w:rsidRDefault="00F95749" w:rsidP="00434088">
            <w:pPr>
              <w:rPr>
                <w:rFonts w:ascii="Arial" w:hAnsi="Arial" w:cs="Arial"/>
                <w:b/>
                <w:color w:val="FFFFFF" w:themeColor="background1"/>
              </w:rPr>
            </w:pPr>
          </w:p>
        </w:tc>
      </w:tr>
      <w:tr w:rsidR="00F95749" w:rsidRPr="005E1AF6" w14:paraId="68AC8A3B" w14:textId="399D1D85" w:rsidTr="008615EC">
        <w:tc>
          <w:tcPr>
            <w:tcW w:w="11052" w:type="dxa"/>
          </w:tcPr>
          <w:p w14:paraId="278D6687" w14:textId="77777777" w:rsidR="00F95749" w:rsidRPr="005E1AF6" w:rsidRDefault="00F95749" w:rsidP="00434088">
            <w:pPr>
              <w:rPr>
                <w:rFonts w:ascii="Arial" w:hAnsi="Arial" w:cs="Arial"/>
              </w:rPr>
            </w:pPr>
            <w:r w:rsidRPr="005E1AF6">
              <w:rPr>
                <w:rFonts w:ascii="Arial" w:hAnsi="Arial" w:cs="Arial"/>
              </w:rPr>
              <w:t>Support individuals that you work with to live well with dementia</w:t>
            </w:r>
          </w:p>
          <w:p w14:paraId="76A31012" w14:textId="77777777" w:rsidR="00F95749" w:rsidRPr="005E1AF6" w:rsidRDefault="00F95749" w:rsidP="00434088">
            <w:pPr>
              <w:rPr>
                <w:rFonts w:ascii="Arial" w:hAnsi="Arial" w:cs="Arial"/>
              </w:rPr>
            </w:pPr>
          </w:p>
        </w:tc>
        <w:tc>
          <w:tcPr>
            <w:tcW w:w="2551" w:type="dxa"/>
          </w:tcPr>
          <w:p w14:paraId="5B82446B" w14:textId="77777777" w:rsidR="00F95749" w:rsidRPr="005E1AF6" w:rsidRDefault="00F95749" w:rsidP="00434088">
            <w:pPr>
              <w:rPr>
                <w:rFonts w:ascii="Arial" w:hAnsi="Arial" w:cs="Arial"/>
              </w:rPr>
            </w:pPr>
          </w:p>
        </w:tc>
      </w:tr>
      <w:tr w:rsidR="00F95749" w:rsidRPr="005E1AF6" w14:paraId="1EA5EEEB" w14:textId="026ACEEA" w:rsidTr="008615EC">
        <w:tc>
          <w:tcPr>
            <w:tcW w:w="13603" w:type="dxa"/>
            <w:gridSpan w:val="2"/>
            <w:tcBorders>
              <w:bottom w:val="nil"/>
            </w:tcBorders>
            <w:shd w:val="clear" w:color="auto" w:fill="6FB897"/>
          </w:tcPr>
          <w:p w14:paraId="50C587AE" w14:textId="77777777" w:rsidR="00F95749" w:rsidRPr="005E1AF6" w:rsidRDefault="00F95749" w:rsidP="00434088">
            <w:pPr>
              <w:rPr>
                <w:rFonts w:ascii="Arial" w:hAnsi="Arial" w:cs="Arial"/>
                <w:b/>
                <w:color w:val="FFFFFF" w:themeColor="background1"/>
              </w:rPr>
            </w:pPr>
            <w:r w:rsidRPr="005E1AF6">
              <w:rPr>
                <w:rFonts w:ascii="Arial" w:hAnsi="Arial" w:cs="Arial"/>
                <w:b/>
                <w:color w:val="FFFFFF" w:themeColor="background1"/>
              </w:rPr>
              <w:t>3.14 Mental health. How mental ill-health can impact upon the health and well-being of individuals</w:t>
            </w:r>
          </w:p>
          <w:p w14:paraId="5690A3C6" w14:textId="77777777" w:rsidR="00F95749" w:rsidRPr="005E1AF6" w:rsidRDefault="00F95749" w:rsidP="00434088">
            <w:pPr>
              <w:rPr>
                <w:rFonts w:ascii="Arial" w:hAnsi="Arial" w:cs="Arial"/>
                <w:b/>
                <w:color w:val="FFFFFF" w:themeColor="background1"/>
              </w:rPr>
            </w:pPr>
          </w:p>
        </w:tc>
      </w:tr>
      <w:tr w:rsidR="00F95749" w:rsidRPr="005E1AF6" w14:paraId="46A3D575" w14:textId="05E7C8B0" w:rsidTr="008615EC">
        <w:tc>
          <w:tcPr>
            <w:tcW w:w="11052" w:type="dxa"/>
            <w:tcBorders>
              <w:top w:val="nil"/>
            </w:tcBorders>
          </w:tcPr>
          <w:p w14:paraId="5ECB80EA" w14:textId="77777777" w:rsidR="00F95749" w:rsidRPr="005E1AF6" w:rsidRDefault="00F95749" w:rsidP="00434088">
            <w:pPr>
              <w:rPr>
                <w:rFonts w:ascii="Arial" w:hAnsi="Arial" w:cs="Arial"/>
              </w:rPr>
            </w:pPr>
            <w:r w:rsidRPr="005E1AF6">
              <w:rPr>
                <w:rFonts w:ascii="Arial" w:hAnsi="Arial" w:cs="Arial"/>
              </w:rPr>
              <w:t>Support individuals to live well with mental ill-health</w:t>
            </w:r>
          </w:p>
          <w:p w14:paraId="401D7F27" w14:textId="77777777" w:rsidR="00F95749" w:rsidRPr="005E1AF6" w:rsidRDefault="00F95749" w:rsidP="00434088">
            <w:pPr>
              <w:rPr>
                <w:rFonts w:ascii="Arial" w:hAnsi="Arial" w:cs="Arial"/>
              </w:rPr>
            </w:pPr>
          </w:p>
        </w:tc>
        <w:tc>
          <w:tcPr>
            <w:tcW w:w="2551" w:type="dxa"/>
            <w:tcBorders>
              <w:top w:val="nil"/>
            </w:tcBorders>
          </w:tcPr>
          <w:p w14:paraId="280AC5AE" w14:textId="77777777" w:rsidR="00F95749" w:rsidRPr="005E1AF6" w:rsidRDefault="00F95749" w:rsidP="00434088">
            <w:pPr>
              <w:rPr>
                <w:rFonts w:ascii="Arial" w:hAnsi="Arial" w:cs="Arial"/>
              </w:rPr>
            </w:pPr>
          </w:p>
        </w:tc>
      </w:tr>
    </w:tbl>
    <w:p w14:paraId="1640BEA0" w14:textId="1CE9271F" w:rsidR="00434088" w:rsidRPr="005E1AF6" w:rsidRDefault="00434088" w:rsidP="00FD54C5">
      <w:pPr>
        <w:spacing w:after="0"/>
        <w:rPr>
          <w:rFonts w:ascii="Arial" w:hAnsi="Arial" w:cs="Arial"/>
        </w:rPr>
      </w:pPr>
    </w:p>
    <w:p w14:paraId="378E8EC1" w14:textId="73074851" w:rsidR="00E40FAA" w:rsidRPr="005E1AF6" w:rsidRDefault="00E40FAA" w:rsidP="00FD54C5">
      <w:pPr>
        <w:spacing w:after="0"/>
        <w:rPr>
          <w:rFonts w:ascii="Arial" w:hAnsi="Arial" w:cs="Arial"/>
        </w:rPr>
      </w:pPr>
    </w:p>
    <w:p w14:paraId="796E5331" w14:textId="77777777" w:rsidR="00E40FAA" w:rsidRPr="005E1AF6" w:rsidRDefault="00E40FAA" w:rsidP="00FD54C5">
      <w:pPr>
        <w:spacing w:after="0"/>
        <w:rPr>
          <w:rFonts w:ascii="Arial" w:hAnsi="Arial" w:cs="Arial"/>
        </w:rPr>
      </w:pPr>
    </w:p>
    <w:p w14:paraId="4CDDC0CA" w14:textId="77777777" w:rsidR="00434088" w:rsidRPr="005E1AF6" w:rsidRDefault="00434088" w:rsidP="00FD54C5">
      <w:pPr>
        <w:spacing w:after="0"/>
        <w:rPr>
          <w:rFonts w:ascii="Arial" w:hAnsi="Arial" w:cs="Arial"/>
        </w:rPr>
      </w:pPr>
    </w:p>
    <w:p w14:paraId="7239D5DA" w14:textId="77777777" w:rsidR="00434088" w:rsidRPr="005E1AF6" w:rsidRDefault="00434088" w:rsidP="00FD54C5">
      <w:pPr>
        <w:spacing w:after="0"/>
        <w:rPr>
          <w:rFonts w:ascii="Arial" w:hAnsi="Arial" w:cs="Arial"/>
        </w:rPr>
      </w:pPr>
    </w:p>
    <w:p w14:paraId="2FCE0F8C" w14:textId="77777777" w:rsidR="00434088" w:rsidRPr="005E1AF6" w:rsidRDefault="00434088">
      <w:pPr>
        <w:rPr>
          <w:rFonts w:ascii="Arial" w:hAnsi="Arial" w:cs="Arial"/>
          <w:b/>
        </w:rPr>
      </w:pPr>
      <w:r w:rsidRPr="005E1AF6">
        <w:rPr>
          <w:rFonts w:ascii="Arial" w:hAnsi="Arial" w:cs="Arial"/>
          <w:b/>
        </w:rPr>
        <w:br w:type="page"/>
      </w:r>
    </w:p>
    <w:p w14:paraId="0F373160" w14:textId="6C55AAFA" w:rsidR="00FD54C5" w:rsidRPr="005E1AF6" w:rsidRDefault="00434088">
      <w:pPr>
        <w:rPr>
          <w:rFonts w:ascii="Arial" w:hAnsi="Arial" w:cs="Arial"/>
          <w:b/>
          <w:sz w:val="28"/>
          <w:szCs w:val="28"/>
        </w:rPr>
      </w:pPr>
      <w:r w:rsidRPr="005E1AF6">
        <w:rPr>
          <w:rFonts w:ascii="Arial" w:hAnsi="Arial" w:cs="Arial"/>
          <w:b/>
          <w:sz w:val="28"/>
          <w:szCs w:val="28"/>
        </w:rPr>
        <w:lastRenderedPageBreak/>
        <w:t>Section 4:</w:t>
      </w:r>
      <w:r w:rsidR="00E40FAA" w:rsidRPr="005E1AF6">
        <w:rPr>
          <w:rFonts w:ascii="Arial" w:hAnsi="Arial" w:cs="Arial"/>
          <w:b/>
          <w:sz w:val="28"/>
          <w:szCs w:val="28"/>
        </w:rPr>
        <w:t xml:space="preserve"> Health and </w:t>
      </w:r>
      <w:r w:rsidR="00D92DD0" w:rsidRPr="005E1AF6">
        <w:rPr>
          <w:rFonts w:ascii="Arial" w:hAnsi="Arial" w:cs="Arial"/>
          <w:b/>
          <w:sz w:val="28"/>
          <w:szCs w:val="28"/>
        </w:rPr>
        <w:t>wellbeing</w:t>
      </w:r>
      <w:r w:rsidR="00E40FAA" w:rsidRPr="005E1AF6">
        <w:rPr>
          <w:rFonts w:ascii="Arial" w:hAnsi="Arial" w:cs="Arial"/>
          <w:b/>
          <w:sz w:val="28"/>
          <w:szCs w:val="28"/>
        </w:rPr>
        <w:t xml:space="preserve"> (children and young people)</w:t>
      </w:r>
    </w:p>
    <w:p w14:paraId="1C1BC985" w14:textId="66614C71" w:rsidR="00860059" w:rsidRPr="005E1AF6" w:rsidRDefault="00012AFC">
      <w:pPr>
        <w:rPr>
          <w:rFonts w:ascii="Arial" w:hAnsi="Arial" w:cs="Arial"/>
          <w:b/>
          <w:sz w:val="24"/>
          <w:szCs w:val="24"/>
        </w:rPr>
      </w:pPr>
      <w:r w:rsidRPr="005E1AF6">
        <w:rPr>
          <w:rFonts w:ascii="Arial" w:hAnsi="Arial" w:cs="Arial"/>
        </w:rPr>
        <w:t>Workers should complete the planned learning for five of the seven sections (1, 3, 5, 6 and 7 for those working with adults; and 2, 4, 5, 6 and 7 for those working with children and young people).</w:t>
      </w:r>
    </w:p>
    <w:tbl>
      <w:tblPr>
        <w:tblStyle w:val="TableGrid"/>
        <w:tblW w:w="0" w:type="auto"/>
        <w:tblLook w:val="04A0" w:firstRow="1" w:lastRow="0" w:firstColumn="1" w:lastColumn="0" w:noHBand="0" w:noVBand="1"/>
      </w:tblPr>
      <w:tblGrid>
        <w:gridCol w:w="11052"/>
        <w:gridCol w:w="2551"/>
      </w:tblGrid>
      <w:tr w:rsidR="00FA1605" w:rsidRPr="005E1AF6" w14:paraId="37C0BC00" w14:textId="7B0FDAF9" w:rsidTr="008615EC">
        <w:tc>
          <w:tcPr>
            <w:tcW w:w="11052" w:type="dxa"/>
            <w:shd w:val="clear" w:color="auto" w:fill="6FB897"/>
          </w:tcPr>
          <w:p w14:paraId="710EA55E" w14:textId="77777777" w:rsidR="00FA1605" w:rsidRPr="005E1AF6" w:rsidRDefault="00FA1605" w:rsidP="00434088">
            <w:pPr>
              <w:rPr>
                <w:rFonts w:ascii="Arial" w:hAnsi="Arial" w:cs="Arial"/>
                <w:b/>
                <w:color w:val="FFFFFF" w:themeColor="background1"/>
              </w:rPr>
            </w:pPr>
            <w:r w:rsidRPr="005E1AF6">
              <w:rPr>
                <w:rFonts w:ascii="Arial" w:hAnsi="Arial" w:cs="Arial"/>
                <w:b/>
                <w:color w:val="FFFFFF" w:themeColor="background1"/>
              </w:rPr>
              <w:t>4.1 Well-being. What well-being means in the context of health and social care</w:t>
            </w:r>
          </w:p>
          <w:p w14:paraId="536DD63D" w14:textId="77777777" w:rsidR="00FA1605" w:rsidRPr="005E1AF6" w:rsidRDefault="00FA1605" w:rsidP="00434088">
            <w:pPr>
              <w:rPr>
                <w:rFonts w:ascii="Arial" w:hAnsi="Arial" w:cs="Arial"/>
                <w:b/>
                <w:color w:val="FFFFFF" w:themeColor="background1"/>
              </w:rPr>
            </w:pPr>
          </w:p>
        </w:tc>
        <w:tc>
          <w:tcPr>
            <w:tcW w:w="2551" w:type="dxa"/>
            <w:shd w:val="clear" w:color="auto" w:fill="6FB897"/>
            <w:vAlign w:val="center"/>
          </w:tcPr>
          <w:p w14:paraId="2A50897B" w14:textId="14D12855" w:rsidR="00FA1605" w:rsidRPr="005E1AF6" w:rsidRDefault="00FA1605" w:rsidP="00434088">
            <w:pPr>
              <w:rPr>
                <w:rFonts w:ascii="Arial" w:hAnsi="Arial" w:cs="Arial"/>
                <w:b/>
                <w:color w:val="FFFFFF" w:themeColor="background1"/>
              </w:rPr>
            </w:pPr>
            <w:r w:rsidRPr="005E1AF6">
              <w:rPr>
                <w:rFonts w:ascii="Arial" w:hAnsi="Arial" w:cs="Arial"/>
                <w:b/>
                <w:color w:val="FFFFFF" w:themeColor="background1"/>
              </w:rPr>
              <w:t>List evidence used</w:t>
            </w:r>
          </w:p>
        </w:tc>
      </w:tr>
      <w:tr w:rsidR="00FA1605" w:rsidRPr="005E1AF6" w14:paraId="73D0E7AC" w14:textId="6EB6F372" w:rsidTr="008615EC">
        <w:tc>
          <w:tcPr>
            <w:tcW w:w="11052" w:type="dxa"/>
          </w:tcPr>
          <w:p w14:paraId="77F91DAB" w14:textId="77777777" w:rsidR="00FA1605" w:rsidRPr="005E1AF6" w:rsidRDefault="00FA1605" w:rsidP="00434088">
            <w:pPr>
              <w:rPr>
                <w:rFonts w:ascii="Arial" w:hAnsi="Arial" w:cs="Arial"/>
              </w:rPr>
            </w:pPr>
            <w:r w:rsidRPr="005E1AF6">
              <w:rPr>
                <w:rFonts w:ascii="Arial" w:hAnsi="Arial" w:cs="Arial"/>
              </w:rPr>
              <w:t>Recognise the importance of the child’s family / significant others and support and develop these relationships in the interest of the child unless there is evidence that this would be damaging</w:t>
            </w:r>
          </w:p>
          <w:p w14:paraId="2AF428E0" w14:textId="77777777" w:rsidR="00FA1605" w:rsidRPr="005E1AF6" w:rsidRDefault="00FA1605" w:rsidP="00434088">
            <w:pPr>
              <w:rPr>
                <w:rFonts w:ascii="Arial" w:hAnsi="Arial" w:cs="Arial"/>
                <w:b/>
              </w:rPr>
            </w:pPr>
          </w:p>
        </w:tc>
        <w:tc>
          <w:tcPr>
            <w:tcW w:w="2551" w:type="dxa"/>
            <w:vAlign w:val="center"/>
          </w:tcPr>
          <w:p w14:paraId="7BA64C5B" w14:textId="77777777" w:rsidR="00FA1605" w:rsidRPr="005E1AF6" w:rsidRDefault="00FA1605" w:rsidP="00434088">
            <w:pPr>
              <w:rPr>
                <w:rFonts w:ascii="Arial" w:hAnsi="Arial" w:cs="Arial"/>
              </w:rPr>
            </w:pPr>
          </w:p>
        </w:tc>
      </w:tr>
      <w:tr w:rsidR="00FA1605" w:rsidRPr="005E1AF6" w14:paraId="6D6470C6" w14:textId="07E23257" w:rsidTr="008615EC">
        <w:tc>
          <w:tcPr>
            <w:tcW w:w="13603" w:type="dxa"/>
            <w:gridSpan w:val="2"/>
            <w:shd w:val="clear" w:color="auto" w:fill="6FB897"/>
          </w:tcPr>
          <w:p w14:paraId="4DCEE694" w14:textId="77777777" w:rsidR="00FA1605" w:rsidRPr="005E1AF6" w:rsidRDefault="00FA1605" w:rsidP="00434088">
            <w:pPr>
              <w:rPr>
                <w:rFonts w:ascii="Arial" w:hAnsi="Arial" w:cs="Arial"/>
                <w:b/>
                <w:color w:val="FFFFFF" w:themeColor="background1"/>
              </w:rPr>
            </w:pPr>
            <w:r w:rsidRPr="005E1AF6">
              <w:rPr>
                <w:rFonts w:ascii="Arial" w:hAnsi="Arial" w:cs="Arial"/>
                <w:b/>
                <w:color w:val="FFFFFF" w:themeColor="background1"/>
              </w:rPr>
              <w:t>4.2 Factors that impact upon health and well-being. Factors that impact upon the health and well-being of children and young people</w:t>
            </w:r>
          </w:p>
          <w:p w14:paraId="0BB1F911" w14:textId="77777777" w:rsidR="00FA1605" w:rsidRPr="005E1AF6" w:rsidRDefault="00FA1605" w:rsidP="00434088">
            <w:pPr>
              <w:rPr>
                <w:rFonts w:ascii="Arial" w:hAnsi="Arial" w:cs="Arial"/>
                <w:b/>
                <w:color w:val="FFFFFF" w:themeColor="background1"/>
              </w:rPr>
            </w:pPr>
          </w:p>
        </w:tc>
      </w:tr>
      <w:tr w:rsidR="00FA1605" w:rsidRPr="005E1AF6" w14:paraId="183413C3" w14:textId="45ACC343" w:rsidTr="008615EC">
        <w:tc>
          <w:tcPr>
            <w:tcW w:w="11052" w:type="dxa"/>
          </w:tcPr>
          <w:p w14:paraId="41474355" w14:textId="77777777" w:rsidR="00FA1605" w:rsidRPr="005E1AF6" w:rsidRDefault="00FA1605" w:rsidP="00434088">
            <w:pPr>
              <w:rPr>
                <w:rFonts w:ascii="Arial" w:hAnsi="Arial" w:cs="Arial"/>
              </w:rPr>
            </w:pPr>
            <w:r w:rsidRPr="005E1AF6">
              <w:rPr>
                <w:rFonts w:ascii="Arial" w:hAnsi="Arial" w:cs="Arial"/>
              </w:rPr>
              <w:t>Recognise the impact that experiences and life events have had on children and young people’s lives</w:t>
            </w:r>
          </w:p>
          <w:p w14:paraId="65EEE0D4" w14:textId="77777777" w:rsidR="00FA1605" w:rsidRPr="005E1AF6" w:rsidRDefault="00FA1605" w:rsidP="00434088">
            <w:pPr>
              <w:rPr>
                <w:rFonts w:ascii="Arial" w:hAnsi="Arial" w:cs="Arial"/>
              </w:rPr>
            </w:pPr>
          </w:p>
        </w:tc>
        <w:tc>
          <w:tcPr>
            <w:tcW w:w="2551" w:type="dxa"/>
            <w:vAlign w:val="center"/>
          </w:tcPr>
          <w:p w14:paraId="0FCBC320" w14:textId="77777777" w:rsidR="00FA1605" w:rsidRPr="005E1AF6" w:rsidRDefault="00FA1605" w:rsidP="00434088">
            <w:pPr>
              <w:rPr>
                <w:rFonts w:ascii="Arial" w:hAnsi="Arial" w:cs="Arial"/>
              </w:rPr>
            </w:pPr>
          </w:p>
        </w:tc>
      </w:tr>
      <w:tr w:rsidR="00FA1605" w:rsidRPr="005E1AF6" w14:paraId="58F8B673" w14:textId="170957AD" w:rsidTr="008615EC">
        <w:tc>
          <w:tcPr>
            <w:tcW w:w="11052" w:type="dxa"/>
          </w:tcPr>
          <w:p w14:paraId="20E6E527" w14:textId="77777777" w:rsidR="00FA1605" w:rsidRPr="005E1AF6" w:rsidRDefault="00FA1605" w:rsidP="00434088">
            <w:pPr>
              <w:pStyle w:val="NOSNumberList"/>
              <w:numPr>
                <w:ilvl w:val="0"/>
                <w:numId w:val="0"/>
              </w:numPr>
              <w:tabs>
                <w:tab w:val="left" w:pos="720"/>
              </w:tabs>
              <w:rPr>
                <w:rFonts w:cs="Arial"/>
              </w:rPr>
            </w:pPr>
            <w:r w:rsidRPr="005E1AF6">
              <w:rPr>
                <w:rFonts w:cs="Arial"/>
              </w:rPr>
              <w:t>Promote the self-identity, self-esteem, sense of security and belonging of children and young people</w:t>
            </w:r>
          </w:p>
          <w:p w14:paraId="54F1BD51" w14:textId="77777777" w:rsidR="00FA1605" w:rsidRPr="005E1AF6" w:rsidRDefault="00FA1605" w:rsidP="00434088">
            <w:pPr>
              <w:pStyle w:val="NOSNumberList"/>
              <w:numPr>
                <w:ilvl w:val="0"/>
                <w:numId w:val="0"/>
              </w:numPr>
              <w:tabs>
                <w:tab w:val="left" w:pos="720"/>
              </w:tabs>
              <w:rPr>
                <w:rFonts w:cs="Arial"/>
                <w:sz w:val="24"/>
                <w:szCs w:val="24"/>
              </w:rPr>
            </w:pPr>
          </w:p>
        </w:tc>
        <w:tc>
          <w:tcPr>
            <w:tcW w:w="2551" w:type="dxa"/>
            <w:vAlign w:val="center"/>
          </w:tcPr>
          <w:p w14:paraId="5C755266" w14:textId="77777777" w:rsidR="00FA1605" w:rsidRPr="005E1AF6" w:rsidRDefault="00FA1605" w:rsidP="00434088">
            <w:pPr>
              <w:pStyle w:val="NOSNumberList"/>
              <w:numPr>
                <w:ilvl w:val="0"/>
                <w:numId w:val="0"/>
              </w:numPr>
              <w:tabs>
                <w:tab w:val="left" w:pos="720"/>
              </w:tabs>
              <w:rPr>
                <w:rFonts w:cs="Arial"/>
              </w:rPr>
            </w:pPr>
          </w:p>
        </w:tc>
      </w:tr>
      <w:tr w:rsidR="00FA1605" w:rsidRPr="005E1AF6" w14:paraId="575D46BA" w14:textId="1BE708FF" w:rsidTr="008615EC">
        <w:tc>
          <w:tcPr>
            <w:tcW w:w="11052" w:type="dxa"/>
          </w:tcPr>
          <w:p w14:paraId="587C3470" w14:textId="77777777" w:rsidR="00FA1605" w:rsidRPr="005E1AF6" w:rsidRDefault="00FA1605" w:rsidP="00434088">
            <w:pPr>
              <w:rPr>
                <w:rFonts w:ascii="Arial" w:hAnsi="Arial" w:cs="Arial"/>
              </w:rPr>
            </w:pPr>
            <w:r w:rsidRPr="005E1AF6">
              <w:rPr>
                <w:rFonts w:ascii="Arial" w:hAnsi="Arial" w:cs="Arial"/>
              </w:rPr>
              <w:t>Support children and young people to recognise and celebrate their abilities, talents and achievements</w:t>
            </w:r>
          </w:p>
          <w:p w14:paraId="2FF4A4A6" w14:textId="77777777" w:rsidR="00FA1605" w:rsidRPr="005E1AF6" w:rsidRDefault="00FA1605" w:rsidP="00434088">
            <w:pPr>
              <w:rPr>
                <w:rFonts w:ascii="Arial" w:hAnsi="Arial" w:cs="Arial"/>
              </w:rPr>
            </w:pPr>
          </w:p>
        </w:tc>
        <w:tc>
          <w:tcPr>
            <w:tcW w:w="2551" w:type="dxa"/>
            <w:vAlign w:val="center"/>
          </w:tcPr>
          <w:p w14:paraId="0950CE5F" w14:textId="77777777" w:rsidR="00FA1605" w:rsidRPr="005E1AF6" w:rsidRDefault="00FA1605" w:rsidP="00434088">
            <w:pPr>
              <w:rPr>
                <w:rFonts w:ascii="Arial" w:hAnsi="Arial" w:cs="Arial"/>
              </w:rPr>
            </w:pPr>
          </w:p>
        </w:tc>
      </w:tr>
      <w:tr w:rsidR="00FA1605" w:rsidRPr="005E1AF6" w14:paraId="4E08A640" w14:textId="7C09BAAC" w:rsidTr="008615EC">
        <w:tc>
          <w:tcPr>
            <w:tcW w:w="11052" w:type="dxa"/>
          </w:tcPr>
          <w:p w14:paraId="306F1FEB" w14:textId="44D01846" w:rsidR="00FA1605" w:rsidRPr="005E1AF6" w:rsidRDefault="00FA1605" w:rsidP="00434088">
            <w:pPr>
              <w:rPr>
                <w:rFonts w:ascii="Arial" w:hAnsi="Arial" w:cs="Arial"/>
              </w:rPr>
            </w:pPr>
            <w:r w:rsidRPr="005E1AF6">
              <w:rPr>
                <w:rFonts w:ascii="Arial" w:hAnsi="Arial" w:cs="Arial"/>
              </w:rPr>
              <w:t>Embed a co-productive approach that supports and encourages children and young people to participate in a range of activities and experiences and make developmental progress at a level appropriate to their age, needs and abilities</w:t>
            </w:r>
          </w:p>
          <w:p w14:paraId="322845C0" w14:textId="77777777" w:rsidR="00FA1605" w:rsidRPr="005E1AF6" w:rsidRDefault="00FA1605" w:rsidP="00434088">
            <w:pPr>
              <w:rPr>
                <w:rFonts w:ascii="Arial" w:hAnsi="Arial" w:cs="Arial"/>
              </w:rPr>
            </w:pPr>
          </w:p>
        </w:tc>
        <w:tc>
          <w:tcPr>
            <w:tcW w:w="2551" w:type="dxa"/>
            <w:vAlign w:val="center"/>
          </w:tcPr>
          <w:p w14:paraId="1C4B401D" w14:textId="77777777" w:rsidR="00FA1605" w:rsidRPr="005E1AF6" w:rsidRDefault="00FA1605" w:rsidP="00434088">
            <w:pPr>
              <w:rPr>
                <w:rFonts w:ascii="Arial" w:hAnsi="Arial" w:cs="Arial"/>
              </w:rPr>
            </w:pPr>
          </w:p>
        </w:tc>
      </w:tr>
      <w:tr w:rsidR="00FA1605" w:rsidRPr="005E1AF6" w14:paraId="7FA06A90" w14:textId="0DE7541B" w:rsidTr="008615EC">
        <w:tc>
          <w:tcPr>
            <w:tcW w:w="11052" w:type="dxa"/>
          </w:tcPr>
          <w:p w14:paraId="3CDEB460" w14:textId="7E40108A" w:rsidR="00FA1605" w:rsidRPr="005E1AF6" w:rsidRDefault="00FA1605" w:rsidP="00434088">
            <w:pPr>
              <w:rPr>
                <w:rFonts w:ascii="Arial" w:hAnsi="Arial" w:cs="Arial"/>
              </w:rPr>
            </w:pPr>
            <w:r w:rsidRPr="005E1AF6">
              <w:rPr>
                <w:rFonts w:ascii="Arial" w:hAnsi="Arial" w:cs="Arial"/>
              </w:rPr>
              <w:t>Embed a co-productive approach that maximises the active participation, independence and responsibility of children and young people</w:t>
            </w:r>
          </w:p>
          <w:p w14:paraId="46BA9985" w14:textId="77777777" w:rsidR="00FA1605" w:rsidRPr="005E1AF6" w:rsidRDefault="00FA1605" w:rsidP="00434088">
            <w:pPr>
              <w:rPr>
                <w:rFonts w:ascii="Arial" w:hAnsi="Arial" w:cs="Arial"/>
              </w:rPr>
            </w:pPr>
          </w:p>
        </w:tc>
        <w:tc>
          <w:tcPr>
            <w:tcW w:w="2551" w:type="dxa"/>
            <w:vAlign w:val="center"/>
          </w:tcPr>
          <w:p w14:paraId="7E9252CA" w14:textId="77777777" w:rsidR="00FA1605" w:rsidRPr="005E1AF6" w:rsidRDefault="00FA1605" w:rsidP="00434088">
            <w:pPr>
              <w:rPr>
                <w:rFonts w:ascii="Arial" w:hAnsi="Arial" w:cs="Arial"/>
              </w:rPr>
            </w:pPr>
          </w:p>
        </w:tc>
      </w:tr>
      <w:tr w:rsidR="00FA1605" w:rsidRPr="005E1AF6" w14:paraId="6178754B" w14:textId="1F7C4DDF" w:rsidTr="008615EC">
        <w:tc>
          <w:tcPr>
            <w:tcW w:w="13603" w:type="dxa"/>
            <w:gridSpan w:val="2"/>
            <w:shd w:val="clear" w:color="auto" w:fill="6FB897"/>
          </w:tcPr>
          <w:p w14:paraId="690E2080" w14:textId="77777777" w:rsidR="00FA1605" w:rsidRPr="005E1AF6" w:rsidRDefault="00FA1605" w:rsidP="00434088">
            <w:pPr>
              <w:rPr>
                <w:rFonts w:ascii="Arial" w:hAnsi="Arial" w:cs="Arial"/>
                <w:b/>
                <w:color w:val="FFFFFF" w:themeColor="background1"/>
              </w:rPr>
            </w:pPr>
            <w:r w:rsidRPr="005E1AF6">
              <w:rPr>
                <w:rFonts w:ascii="Arial" w:hAnsi="Arial" w:cs="Arial"/>
                <w:b/>
                <w:color w:val="FFFFFF" w:themeColor="background1"/>
              </w:rPr>
              <w:t>4.3 Positive environments for the health, well-being and development of children and young people. Environments that support the health, well-being and development of children and young people</w:t>
            </w:r>
          </w:p>
          <w:p w14:paraId="7EC42B91" w14:textId="77777777" w:rsidR="00FA1605" w:rsidRPr="005E1AF6" w:rsidRDefault="00FA1605" w:rsidP="00434088">
            <w:pPr>
              <w:rPr>
                <w:rFonts w:ascii="Arial" w:hAnsi="Arial" w:cs="Arial"/>
                <w:b/>
                <w:color w:val="FFFFFF" w:themeColor="background1"/>
              </w:rPr>
            </w:pPr>
          </w:p>
        </w:tc>
      </w:tr>
      <w:tr w:rsidR="00FA1605" w:rsidRPr="005E1AF6" w14:paraId="0F3355D5" w14:textId="46C8456C" w:rsidTr="008615EC">
        <w:tc>
          <w:tcPr>
            <w:tcW w:w="11052" w:type="dxa"/>
          </w:tcPr>
          <w:p w14:paraId="6538AB7D" w14:textId="77777777" w:rsidR="00FA1605" w:rsidRPr="005E1AF6" w:rsidRDefault="00FA1605" w:rsidP="00434088">
            <w:pPr>
              <w:rPr>
                <w:rFonts w:ascii="Arial" w:hAnsi="Arial" w:cs="Arial"/>
              </w:rPr>
            </w:pPr>
            <w:r w:rsidRPr="005E1AF6">
              <w:rPr>
                <w:rFonts w:ascii="Arial" w:hAnsi="Arial" w:cs="Arial"/>
              </w:rPr>
              <w:t>Support a positive, safe, caring, nurturing and responsive environment that meets the health, well-being, development and individual needs of children and young people</w:t>
            </w:r>
          </w:p>
          <w:p w14:paraId="4A17D42B" w14:textId="77777777" w:rsidR="00FA1605" w:rsidRPr="005E1AF6" w:rsidRDefault="00FA1605" w:rsidP="00434088">
            <w:pPr>
              <w:rPr>
                <w:rFonts w:ascii="Arial" w:hAnsi="Arial" w:cs="Arial"/>
              </w:rPr>
            </w:pPr>
          </w:p>
        </w:tc>
        <w:tc>
          <w:tcPr>
            <w:tcW w:w="2551" w:type="dxa"/>
            <w:vAlign w:val="center"/>
          </w:tcPr>
          <w:p w14:paraId="0C1C21DF" w14:textId="77777777" w:rsidR="00FA1605" w:rsidRPr="005E1AF6" w:rsidRDefault="00FA1605" w:rsidP="00434088">
            <w:pPr>
              <w:rPr>
                <w:rFonts w:ascii="Arial" w:hAnsi="Arial" w:cs="Arial"/>
              </w:rPr>
            </w:pPr>
          </w:p>
        </w:tc>
      </w:tr>
      <w:tr w:rsidR="00FA1605" w:rsidRPr="005E1AF6" w14:paraId="1B582A67" w14:textId="3FC22B0F" w:rsidTr="008615EC">
        <w:tc>
          <w:tcPr>
            <w:tcW w:w="13603" w:type="dxa"/>
            <w:gridSpan w:val="2"/>
            <w:shd w:val="clear" w:color="auto" w:fill="6FB897"/>
          </w:tcPr>
          <w:p w14:paraId="75403CA6" w14:textId="77777777" w:rsidR="00FA1605" w:rsidRPr="005E1AF6" w:rsidRDefault="00FA1605" w:rsidP="00434088">
            <w:pPr>
              <w:rPr>
                <w:rFonts w:ascii="Arial" w:hAnsi="Arial" w:cs="Arial"/>
                <w:b/>
                <w:color w:val="FFFFFF" w:themeColor="background1"/>
              </w:rPr>
            </w:pPr>
            <w:r w:rsidRPr="005E1AF6">
              <w:rPr>
                <w:rFonts w:ascii="Arial" w:hAnsi="Arial" w:cs="Arial"/>
                <w:b/>
                <w:color w:val="FFFFFF" w:themeColor="background1"/>
              </w:rPr>
              <w:t>4.4 Play. Supporting the use of play for the health, well-being and development of children</w:t>
            </w:r>
          </w:p>
          <w:p w14:paraId="16FABB97" w14:textId="77777777" w:rsidR="00FA1605" w:rsidRPr="005E1AF6" w:rsidRDefault="00FA1605" w:rsidP="00434088">
            <w:pPr>
              <w:rPr>
                <w:rFonts w:ascii="Arial" w:hAnsi="Arial" w:cs="Arial"/>
                <w:b/>
                <w:color w:val="FFFFFF" w:themeColor="background1"/>
              </w:rPr>
            </w:pPr>
          </w:p>
        </w:tc>
      </w:tr>
      <w:tr w:rsidR="00FA1605" w:rsidRPr="005E1AF6" w14:paraId="7BDF868C" w14:textId="2BFB3ADE" w:rsidTr="008615EC">
        <w:tc>
          <w:tcPr>
            <w:tcW w:w="11052" w:type="dxa"/>
          </w:tcPr>
          <w:p w14:paraId="205F644C" w14:textId="77777777" w:rsidR="00FA1605" w:rsidRPr="005E1AF6" w:rsidRDefault="00FA1605" w:rsidP="00434088">
            <w:pPr>
              <w:contextualSpacing/>
              <w:rPr>
                <w:rFonts w:ascii="Arial" w:hAnsi="Arial" w:cs="Arial"/>
              </w:rPr>
            </w:pPr>
            <w:r w:rsidRPr="005E1AF6">
              <w:rPr>
                <w:rFonts w:ascii="Arial" w:hAnsi="Arial" w:cs="Arial"/>
              </w:rPr>
              <w:lastRenderedPageBreak/>
              <w:t>Provide a range of opportunities for different types of play</w:t>
            </w:r>
          </w:p>
          <w:p w14:paraId="069777E7" w14:textId="77777777" w:rsidR="00FA1605" w:rsidRPr="005E1AF6" w:rsidRDefault="00FA1605" w:rsidP="00434088">
            <w:pPr>
              <w:contextualSpacing/>
              <w:rPr>
                <w:rFonts w:ascii="Arial" w:hAnsi="Arial" w:cs="Arial"/>
                <w:b/>
                <w:bCs/>
              </w:rPr>
            </w:pPr>
          </w:p>
        </w:tc>
        <w:tc>
          <w:tcPr>
            <w:tcW w:w="2551" w:type="dxa"/>
            <w:vAlign w:val="center"/>
          </w:tcPr>
          <w:p w14:paraId="600E142A" w14:textId="77777777" w:rsidR="00FA1605" w:rsidRPr="005E1AF6" w:rsidRDefault="00FA1605" w:rsidP="00434088">
            <w:pPr>
              <w:contextualSpacing/>
              <w:rPr>
                <w:rFonts w:ascii="Arial" w:hAnsi="Arial" w:cs="Arial"/>
              </w:rPr>
            </w:pPr>
          </w:p>
        </w:tc>
      </w:tr>
      <w:tr w:rsidR="00FA1605" w:rsidRPr="005E1AF6" w14:paraId="593871C1" w14:textId="17286DF8" w:rsidTr="008615EC">
        <w:tc>
          <w:tcPr>
            <w:tcW w:w="11052" w:type="dxa"/>
          </w:tcPr>
          <w:p w14:paraId="49399A73" w14:textId="7AC77989" w:rsidR="00FA1605" w:rsidRPr="005E1AF6" w:rsidRDefault="00FA1605" w:rsidP="00434088">
            <w:pPr>
              <w:contextualSpacing/>
              <w:rPr>
                <w:rFonts w:ascii="Arial" w:hAnsi="Arial" w:cs="Arial"/>
              </w:rPr>
            </w:pPr>
            <w:r w:rsidRPr="005E1AF6">
              <w:rPr>
                <w:rFonts w:ascii="Arial" w:hAnsi="Arial" w:cs="Arial"/>
              </w:rPr>
              <w:t>Adapt the environment and activities to support participation</w:t>
            </w:r>
          </w:p>
          <w:p w14:paraId="41E715B4" w14:textId="77777777" w:rsidR="00FA1605" w:rsidRPr="005E1AF6" w:rsidRDefault="00FA1605" w:rsidP="00434088">
            <w:pPr>
              <w:contextualSpacing/>
              <w:rPr>
                <w:rFonts w:ascii="Arial" w:hAnsi="Arial" w:cs="Arial"/>
              </w:rPr>
            </w:pPr>
          </w:p>
        </w:tc>
        <w:tc>
          <w:tcPr>
            <w:tcW w:w="2551" w:type="dxa"/>
            <w:vAlign w:val="center"/>
          </w:tcPr>
          <w:p w14:paraId="050F8D5A" w14:textId="77777777" w:rsidR="00FA1605" w:rsidRPr="005E1AF6" w:rsidRDefault="00FA1605" w:rsidP="00434088">
            <w:pPr>
              <w:contextualSpacing/>
              <w:rPr>
                <w:rFonts w:ascii="Arial" w:hAnsi="Arial" w:cs="Arial"/>
              </w:rPr>
            </w:pPr>
          </w:p>
        </w:tc>
      </w:tr>
      <w:tr w:rsidR="00FA1605" w:rsidRPr="005E1AF6" w14:paraId="52E0420F" w14:textId="40AE6965" w:rsidTr="008615EC">
        <w:tc>
          <w:tcPr>
            <w:tcW w:w="11052" w:type="dxa"/>
          </w:tcPr>
          <w:p w14:paraId="6570F15F" w14:textId="77777777" w:rsidR="00FA1605" w:rsidRPr="005E1AF6" w:rsidRDefault="00FA1605" w:rsidP="00434088">
            <w:pPr>
              <w:rPr>
                <w:rFonts w:ascii="Arial" w:hAnsi="Arial" w:cs="Arial"/>
              </w:rPr>
            </w:pPr>
            <w:r w:rsidRPr="005E1AF6">
              <w:rPr>
                <w:rFonts w:ascii="Arial" w:hAnsi="Arial" w:cs="Arial"/>
              </w:rPr>
              <w:t>Meet the individual needs and preferences of children and young people</w:t>
            </w:r>
          </w:p>
          <w:p w14:paraId="38E8B7CF" w14:textId="77777777" w:rsidR="00FA1605" w:rsidRPr="005E1AF6" w:rsidRDefault="00FA1605" w:rsidP="00434088">
            <w:pPr>
              <w:rPr>
                <w:rFonts w:ascii="Arial" w:hAnsi="Arial" w:cs="Arial"/>
                <w:b/>
                <w:bCs/>
              </w:rPr>
            </w:pPr>
          </w:p>
        </w:tc>
        <w:tc>
          <w:tcPr>
            <w:tcW w:w="2551" w:type="dxa"/>
            <w:vAlign w:val="center"/>
          </w:tcPr>
          <w:p w14:paraId="7E0E2E44" w14:textId="77777777" w:rsidR="00FA1605" w:rsidRPr="005E1AF6" w:rsidRDefault="00FA1605" w:rsidP="00434088">
            <w:pPr>
              <w:rPr>
                <w:rFonts w:ascii="Arial" w:hAnsi="Arial" w:cs="Arial"/>
              </w:rPr>
            </w:pPr>
          </w:p>
        </w:tc>
      </w:tr>
      <w:tr w:rsidR="00FA1605" w:rsidRPr="005E1AF6" w14:paraId="7AEAAF26" w14:textId="0A6B65BB" w:rsidTr="008615EC">
        <w:tc>
          <w:tcPr>
            <w:tcW w:w="13603" w:type="dxa"/>
            <w:gridSpan w:val="2"/>
            <w:shd w:val="clear" w:color="auto" w:fill="6FB897"/>
          </w:tcPr>
          <w:p w14:paraId="0DE50F40" w14:textId="56FBFD20" w:rsidR="00FA1605" w:rsidRPr="005E1AF6" w:rsidRDefault="00FA1605" w:rsidP="00434088">
            <w:pPr>
              <w:rPr>
                <w:rFonts w:ascii="Arial" w:hAnsi="Arial" w:cs="Arial"/>
                <w:b/>
                <w:color w:val="FFFFFF" w:themeColor="background1"/>
              </w:rPr>
            </w:pPr>
            <w:r w:rsidRPr="005E1AF6">
              <w:rPr>
                <w:rFonts w:ascii="Arial" w:hAnsi="Arial" w:cs="Arial"/>
                <w:b/>
                <w:color w:val="FFFFFF" w:themeColor="background1"/>
              </w:rPr>
              <w:t>4.5 Speech, language and communication development</w:t>
            </w:r>
          </w:p>
          <w:p w14:paraId="552A76F5" w14:textId="77777777" w:rsidR="00FA1605" w:rsidRPr="005E1AF6" w:rsidRDefault="00FA1605" w:rsidP="00434088">
            <w:pPr>
              <w:rPr>
                <w:rFonts w:ascii="Arial" w:hAnsi="Arial" w:cs="Arial"/>
                <w:b/>
                <w:color w:val="FFFFFF" w:themeColor="background1"/>
              </w:rPr>
            </w:pPr>
          </w:p>
        </w:tc>
      </w:tr>
      <w:tr w:rsidR="00FA1605" w:rsidRPr="005E1AF6" w14:paraId="21860C0F" w14:textId="59228A27" w:rsidTr="008615EC">
        <w:tc>
          <w:tcPr>
            <w:tcW w:w="11052" w:type="dxa"/>
          </w:tcPr>
          <w:p w14:paraId="184E356D" w14:textId="77777777" w:rsidR="00FA1605" w:rsidRPr="005E1AF6" w:rsidRDefault="00FA1605" w:rsidP="00434088">
            <w:pPr>
              <w:rPr>
                <w:rFonts w:ascii="Arial" w:hAnsi="Arial" w:cs="Arial"/>
              </w:rPr>
            </w:pPr>
            <w:r w:rsidRPr="005E1AF6">
              <w:rPr>
                <w:rFonts w:ascii="Arial" w:hAnsi="Arial" w:cs="Arial"/>
              </w:rPr>
              <w:t>Take account of the speech and language communication needs of children</w:t>
            </w:r>
          </w:p>
          <w:p w14:paraId="0B644A60" w14:textId="77777777" w:rsidR="00FA1605" w:rsidRPr="005E1AF6" w:rsidRDefault="00FA1605" w:rsidP="00434088">
            <w:pPr>
              <w:rPr>
                <w:rFonts w:ascii="Arial" w:hAnsi="Arial" w:cs="Arial"/>
              </w:rPr>
            </w:pPr>
          </w:p>
        </w:tc>
        <w:tc>
          <w:tcPr>
            <w:tcW w:w="2551" w:type="dxa"/>
            <w:vAlign w:val="center"/>
          </w:tcPr>
          <w:p w14:paraId="1D1AE6F7" w14:textId="77777777" w:rsidR="00FA1605" w:rsidRPr="005E1AF6" w:rsidRDefault="00FA1605" w:rsidP="00434088">
            <w:pPr>
              <w:rPr>
                <w:rFonts w:ascii="Arial" w:hAnsi="Arial" w:cs="Arial"/>
              </w:rPr>
            </w:pPr>
          </w:p>
        </w:tc>
      </w:tr>
      <w:tr w:rsidR="00FA1605" w:rsidRPr="005E1AF6" w14:paraId="5D1D8838" w14:textId="756632F0" w:rsidTr="008615EC">
        <w:tc>
          <w:tcPr>
            <w:tcW w:w="13603" w:type="dxa"/>
            <w:gridSpan w:val="2"/>
            <w:shd w:val="clear" w:color="auto" w:fill="6FB897"/>
          </w:tcPr>
          <w:p w14:paraId="705998A6" w14:textId="77777777" w:rsidR="00FA1605" w:rsidRPr="005E1AF6" w:rsidRDefault="00FA1605" w:rsidP="00434088">
            <w:pPr>
              <w:rPr>
                <w:rFonts w:ascii="Arial" w:hAnsi="Arial" w:cs="Arial"/>
                <w:b/>
                <w:color w:val="FFFFFF" w:themeColor="background1"/>
              </w:rPr>
            </w:pPr>
            <w:r w:rsidRPr="005E1AF6">
              <w:rPr>
                <w:rFonts w:ascii="Arial" w:hAnsi="Arial" w:cs="Arial"/>
                <w:b/>
                <w:color w:val="FFFFFF" w:themeColor="background1"/>
              </w:rPr>
              <w:t>4.8 Administration of medication. Roles and responsibilities related to the administration of medication in social care settings</w:t>
            </w:r>
          </w:p>
          <w:p w14:paraId="6CBD0AAF" w14:textId="77777777" w:rsidR="00FA1605" w:rsidRPr="005E1AF6" w:rsidRDefault="00FA1605" w:rsidP="00434088">
            <w:pPr>
              <w:rPr>
                <w:rFonts w:ascii="Arial" w:hAnsi="Arial" w:cs="Arial"/>
                <w:b/>
                <w:color w:val="FFFFFF" w:themeColor="background1"/>
              </w:rPr>
            </w:pPr>
          </w:p>
        </w:tc>
      </w:tr>
      <w:tr w:rsidR="00FA1605" w:rsidRPr="005E1AF6" w14:paraId="0238CD5A" w14:textId="2B4FD230" w:rsidTr="008615EC">
        <w:tc>
          <w:tcPr>
            <w:tcW w:w="11052" w:type="dxa"/>
          </w:tcPr>
          <w:p w14:paraId="50FFB4DE" w14:textId="77777777" w:rsidR="00FA1605" w:rsidRPr="005E1AF6" w:rsidRDefault="00FA1605" w:rsidP="00434088">
            <w:pPr>
              <w:rPr>
                <w:rFonts w:ascii="Arial" w:hAnsi="Arial" w:cs="Arial"/>
              </w:rPr>
            </w:pPr>
            <w:r w:rsidRPr="005E1AF6">
              <w:rPr>
                <w:rFonts w:ascii="Arial" w:hAnsi="Arial" w:cs="Arial"/>
              </w:rPr>
              <w:t>You are aware of what you can and cannot do in relation to the administration and use of medication at this stage of your training in the context of your role</w:t>
            </w:r>
          </w:p>
          <w:p w14:paraId="7CCA9165" w14:textId="77777777" w:rsidR="00FA1605" w:rsidRPr="005E1AF6" w:rsidRDefault="00FA1605" w:rsidP="00434088">
            <w:pPr>
              <w:rPr>
                <w:rFonts w:ascii="Arial" w:hAnsi="Arial" w:cs="Arial"/>
              </w:rPr>
            </w:pPr>
          </w:p>
        </w:tc>
        <w:tc>
          <w:tcPr>
            <w:tcW w:w="2551" w:type="dxa"/>
            <w:vAlign w:val="center"/>
          </w:tcPr>
          <w:p w14:paraId="303F4398" w14:textId="77777777" w:rsidR="00FA1605" w:rsidRPr="005E1AF6" w:rsidRDefault="00FA1605" w:rsidP="00434088">
            <w:pPr>
              <w:rPr>
                <w:rFonts w:ascii="Arial" w:hAnsi="Arial" w:cs="Arial"/>
              </w:rPr>
            </w:pPr>
          </w:p>
        </w:tc>
      </w:tr>
      <w:tr w:rsidR="00FA1605" w:rsidRPr="005E1AF6" w14:paraId="57970D12" w14:textId="0610F4FD" w:rsidTr="008615EC">
        <w:tc>
          <w:tcPr>
            <w:tcW w:w="11052" w:type="dxa"/>
          </w:tcPr>
          <w:p w14:paraId="582A9A56" w14:textId="77777777" w:rsidR="00FA1605" w:rsidRPr="005E1AF6" w:rsidRDefault="00FA1605" w:rsidP="00434088">
            <w:pPr>
              <w:rPr>
                <w:rFonts w:ascii="Arial" w:hAnsi="Arial" w:cs="Arial"/>
              </w:rPr>
            </w:pPr>
            <w:r w:rsidRPr="005E1AF6">
              <w:rPr>
                <w:rFonts w:ascii="Arial" w:hAnsi="Arial" w:cs="Arial"/>
              </w:rPr>
              <w:t>Follow your workplace policies and procedures in support of the administration and use of medication</w:t>
            </w:r>
          </w:p>
          <w:p w14:paraId="756FA843" w14:textId="77777777" w:rsidR="00FA1605" w:rsidRPr="005E1AF6" w:rsidRDefault="00FA1605" w:rsidP="00434088">
            <w:pPr>
              <w:rPr>
                <w:rFonts w:ascii="Arial" w:hAnsi="Arial" w:cs="Arial"/>
              </w:rPr>
            </w:pPr>
          </w:p>
        </w:tc>
        <w:tc>
          <w:tcPr>
            <w:tcW w:w="2551" w:type="dxa"/>
            <w:vAlign w:val="center"/>
          </w:tcPr>
          <w:p w14:paraId="53934E6C" w14:textId="77777777" w:rsidR="00FA1605" w:rsidRPr="005E1AF6" w:rsidRDefault="00FA1605" w:rsidP="00434088">
            <w:pPr>
              <w:rPr>
                <w:rFonts w:ascii="Arial" w:hAnsi="Arial" w:cs="Arial"/>
              </w:rPr>
            </w:pPr>
          </w:p>
        </w:tc>
      </w:tr>
      <w:tr w:rsidR="00FA1605" w:rsidRPr="005E1AF6" w14:paraId="2CBB95A6" w14:textId="499A5DD1" w:rsidTr="008615EC">
        <w:tc>
          <w:tcPr>
            <w:tcW w:w="13603" w:type="dxa"/>
            <w:gridSpan w:val="2"/>
            <w:shd w:val="clear" w:color="auto" w:fill="6FB897"/>
          </w:tcPr>
          <w:p w14:paraId="4454B5B5" w14:textId="77777777" w:rsidR="00FA1605" w:rsidRPr="005E1AF6" w:rsidRDefault="00FA1605" w:rsidP="00434088">
            <w:pPr>
              <w:rPr>
                <w:rFonts w:ascii="Arial" w:hAnsi="Arial" w:cs="Arial"/>
                <w:b/>
                <w:color w:val="FFFFFF" w:themeColor="background1"/>
              </w:rPr>
            </w:pPr>
            <w:r w:rsidRPr="005E1AF6">
              <w:rPr>
                <w:rFonts w:ascii="Arial" w:hAnsi="Arial" w:cs="Arial"/>
                <w:b/>
                <w:color w:val="FFFFFF" w:themeColor="background1"/>
              </w:rPr>
              <w:t>4.9 Personal care. Supporting children and young people with their personal care</w:t>
            </w:r>
          </w:p>
          <w:p w14:paraId="420DE7BA" w14:textId="77777777" w:rsidR="00FA1605" w:rsidRPr="005E1AF6" w:rsidRDefault="00FA1605" w:rsidP="00434088">
            <w:pPr>
              <w:rPr>
                <w:rFonts w:ascii="Arial" w:hAnsi="Arial" w:cs="Arial"/>
                <w:b/>
                <w:color w:val="FFFFFF" w:themeColor="background1"/>
              </w:rPr>
            </w:pPr>
          </w:p>
        </w:tc>
      </w:tr>
      <w:tr w:rsidR="00FA1605" w:rsidRPr="005E1AF6" w14:paraId="3F3EC8BB" w14:textId="2A7FAB61" w:rsidTr="008615EC">
        <w:tc>
          <w:tcPr>
            <w:tcW w:w="11052" w:type="dxa"/>
            <w:shd w:val="clear" w:color="auto" w:fill="auto"/>
          </w:tcPr>
          <w:p w14:paraId="3368CE42" w14:textId="77777777" w:rsidR="00FA1605" w:rsidRPr="005E1AF6" w:rsidRDefault="00FA1605" w:rsidP="00434088">
            <w:pPr>
              <w:rPr>
                <w:rFonts w:ascii="Arial" w:hAnsi="Arial" w:cs="Arial"/>
              </w:rPr>
            </w:pPr>
            <w:r w:rsidRPr="005E1AF6">
              <w:rPr>
                <w:rFonts w:ascii="Arial" w:hAnsi="Arial" w:cs="Arial"/>
              </w:rPr>
              <w:t>Support personal care routines that meet the individual needs of children and young people</w:t>
            </w:r>
          </w:p>
          <w:p w14:paraId="56BD825B" w14:textId="77777777" w:rsidR="00FA1605" w:rsidRPr="005E1AF6" w:rsidRDefault="00FA1605" w:rsidP="00434088">
            <w:pPr>
              <w:rPr>
                <w:rFonts w:ascii="Arial" w:hAnsi="Arial" w:cs="Arial"/>
              </w:rPr>
            </w:pPr>
          </w:p>
        </w:tc>
        <w:tc>
          <w:tcPr>
            <w:tcW w:w="2551" w:type="dxa"/>
            <w:vAlign w:val="center"/>
          </w:tcPr>
          <w:p w14:paraId="7EDE75C9" w14:textId="77777777" w:rsidR="00FA1605" w:rsidRPr="005E1AF6" w:rsidRDefault="00FA1605" w:rsidP="00434088">
            <w:pPr>
              <w:rPr>
                <w:rFonts w:ascii="Arial" w:hAnsi="Arial" w:cs="Arial"/>
              </w:rPr>
            </w:pPr>
          </w:p>
        </w:tc>
      </w:tr>
      <w:tr w:rsidR="00FA1605" w:rsidRPr="005E1AF6" w14:paraId="29CF0E5A" w14:textId="3759A026" w:rsidTr="008615EC">
        <w:tc>
          <w:tcPr>
            <w:tcW w:w="11052" w:type="dxa"/>
            <w:shd w:val="clear" w:color="auto" w:fill="auto"/>
          </w:tcPr>
          <w:p w14:paraId="66A78872" w14:textId="77777777" w:rsidR="00FA1605" w:rsidRPr="005E1AF6" w:rsidRDefault="00FA1605" w:rsidP="00434088">
            <w:pPr>
              <w:rPr>
                <w:rFonts w:ascii="Arial" w:hAnsi="Arial" w:cs="Arial"/>
              </w:rPr>
            </w:pPr>
            <w:r w:rsidRPr="005E1AF6">
              <w:rPr>
                <w:rFonts w:ascii="Arial" w:hAnsi="Arial" w:cs="Arial"/>
              </w:rPr>
              <w:t>Support personal care routines of children and young people in a way that treats them with dignity and respect and protects both the child or young person and yourself from harm or allegations of harm</w:t>
            </w:r>
          </w:p>
          <w:p w14:paraId="442A6770" w14:textId="77777777" w:rsidR="00FA1605" w:rsidRPr="005E1AF6" w:rsidRDefault="00FA1605" w:rsidP="00434088">
            <w:pPr>
              <w:rPr>
                <w:rFonts w:ascii="Arial" w:hAnsi="Arial" w:cs="Arial"/>
              </w:rPr>
            </w:pPr>
          </w:p>
        </w:tc>
        <w:tc>
          <w:tcPr>
            <w:tcW w:w="2551" w:type="dxa"/>
            <w:vAlign w:val="center"/>
          </w:tcPr>
          <w:p w14:paraId="04619CA9" w14:textId="77777777" w:rsidR="00FA1605" w:rsidRPr="005E1AF6" w:rsidRDefault="00FA1605" w:rsidP="00434088">
            <w:pPr>
              <w:rPr>
                <w:rFonts w:ascii="Arial" w:hAnsi="Arial" w:cs="Arial"/>
              </w:rPr>
            </w:pPr>
          </w:p>
        </w:tc>
      </w:tr>
      <w:tr w:rsidR="00FA1605" w:rsidRPr="005E1AF6" w14:paraId="08566979" w14:textId="2FC3C47B" w:rsidTr="008615EC">
        <w:tc>
          <w:tcPr>
            <w:tcW w:w="11052" w:type="dxa"/>
            <w:shd w:val="clear" w:color="auto" w:fill="auto"/>
          </w:tcPr>
          <w:p w14:paraId="0766644C" w14:textId="77777777" w:rsidR="00FA1605" w:rsidRPr="005E1AF6" w:rsidRDefault="00FA1605" w:rsidP="00434088">
            <w:pPr>
              <w:rPr>
                <w:rFonts w:ascii="Arial" w:hAnsi="Arial" w:cs="Arial"/>
              </w:rPr>
            </w:pPr>
            <w:r w:rsidRPr="005E1AF6">
              <w:rPr>
                <w:rFonts w:ascii="Arial" w:hAnsi="Arial" w:cs="Arial"/>
              </w:rPr>
              <w:t>Follow policies and procedures for infection prevention and control when supporting children and young people with personal care routines</w:t>
            </w:r>
          </w:p>
          <w:p w14:paraId="7E2263AA" w14:textId="77777777" w:rsidR="00FA1605" w:rsidRPr="005E1AF6" w:rsidRDefault="00FA1605" w:rsidP="00434088">
            <w:pPr>
              <w:rPr>
                <w:rFonts w:ascii="Arial" w:hAnsi="Arial" w:cs="Arial"/>
              </w:rPr>
            </w:pPr>
          </w:p>
        </w:tc>
        <w:tc>
          <w:tcPr>
            <w:tcW w:w="2551" w:type="dxa"/>
            <w:vAlign w:val="center"/>
          </w:tcPr>
          <w:p w14:paraId="0455684C" w14:textId="77777777" w:rsidR="00FA1605" w:rsidRPr="005E1AF6" w:rsidRDefault="00FA1605" w:rsidP="00434088">
            <w:pPr>
              <w:rPr>
                <w:rFonts w:ascii="Arial" w:hAnsi="Arial" w:cs="Arial"/>
              </w:rPr>
            </w:pPr>
          </w:p>
        </w:tc>
      </w:tr>
      <w:tr w:rsidR="00FA1605" w:rsidRPr="005E1AF6" w14:paraId="4C977094" w14:textId="2516C379" w:rsidTr="008615EC">
        <w:tc>
          <w:tcPr>
            <w:tcW w:w="13603" w:type="dxa"/>
            <w:gridSpan w:val="2"/>
            <w:shd w:val="clear" w:color="auto" w:fill="6FB897"/>
          </w:tcPr>
          <w:p w14:paraId="2FF428DB" w14:textId="77777777" w:rsidR="00FA1605" w:rsidRPr="005E1AF6" w:rsidRDefault="00FA1605" w:rsidP="00434088">
            <w:pPr>
              <w:rPr>
                <w:rFonts w:ascii="Arial" w:hAnsi="Arial" w:cs="Arial"/>
                <w:b/>
                <w:color w:val="FFFFFF" w:themeColor="background1"/>
              </w:rPr>
            </w:pPr>
            <w:r w:rsidRPr="005E1AF6">
              <w:rPr>
                <w:rFonts w:ascii="Arial" w:hAnsi="Arial" w:cs="Arial"/>
                <w:b/>
                <w:color w:val="FFFFFF" w:themeColor="background1"/>
              </w:rPr>
              <w:t>4.10 Nutrition and hydration. The importance of nutrition and hydration for the health and well-being of children and young people</w:t>
            </w:r>
          </w:p>
          <w:p w14:paraId="7555BC77" w14:textId="77777777" w:rsidR="00FA1605" w:rsidRPr="005E1AF6" w:rsidRDefault="00FA1605" w:rsidP="00434088">
            <w:pPr>
              <w:rPr>
                <w:rFonts w:ascii="Arial" w:hAnsi="Arial" w:cs="Arial"/>
                <w:b/>
                <w:color w:val="FFFFFF" w:themeColor="background1"/>
              </w:rPr>
            </w:pPr>
          </w:p>
        </w:tc>
      </w:tr>
      <w:tr w:rsidR="00FA1605" w:rsidRPr="005E1AF6" w14:paraId="4D1A3E2B" w14:textId="752C1451" w:rsidTr="008615EC">
        <w:tc>
          <w:tcPr>
            <w:tcW w:w="11052" w:type="dxa"/>
          </w:tcPr>
          <w:p w14:paraId="68C6B940" w14:textId="77777777" w:rsidR="00FA1605" w:rsidRPr="005E1AF6" w:rsidRDefault="00FA1605" w:rsidP="00434088">
            <w:pPr>
              <w:tabs>
                <w:tab w:val="left" w:pos="3750"/>
              </w:tabs>
              <w:rPr>
                <w:rFonts w:ascii="Arial" w:hAnsi="Arial" w:cs="Arial"/>
              </w:rPr>
            </w:pPr>
            <w:r w:rsidRPr="005E1AF6">
              <w:rPr>
                <w:rFonts w:ascii="Arial" w:hAnsi="Arial" w:cs="Arial"/>
              </w:rPr>
              <w:t>Take account of any specific nutrition and hydration requirements for the children and young people that you support</w:t>
            </w:r>
          </w:p>
          <w:p w14:paraId="2ABDC423" w14:textId="77777777" w:rsidR="00FA1605" w:rsidRPr="005E1AF6" w:rsidRDefault="00FA1605" w:rsidP="00434088">
            <w:pPr>
              <w:tabs>
                <w:tab w:val="left" w:pos="3750"/>
              </w:tabs>
              <w:rPr>
                <w:rFonts w:ascii="Arial" w:hAnsi="Arial" w:cs="Arial"/>
              </w:rPr>
            </w:pPr>
          </w:p>
        </w:tc>
        <w:tc>
          <w:tcPr>
            <w:tcW w:w="2551" w:type="dxa"/>
            <w:vAlign w:val="center"/>
          </w:tcPr>
          <w:p w14:paraId="371467A1" w14:textId="77777777" w:rsidR="00FA1605" w:rsidRPr="005E1AF6" w:rsidRDefault="00FA1605" w:rsidP="00434088">
            <w:pPr>
              <w:tabs>
                <w:tab w:val="left" w:pos="3750"/>
              </w:tabs>
              <w:rPr>
                <w:rFonts w:ascii="Arial" w:hAnsi="Arial" w:cs="Arial"/>
              </w:rPr>
            </w:pPr>
          </w:p>
        </w:tc>
      </w:tr>
      <w:tr w:rsidR="00FA1605" w:rsidRPr="005E1AF6" w14:paraId="2B4D8372" w14:textId="24D85D3D" w:rsidTr="008615EC">
        <w:tc>
          <w:tcPr>
            <w:tcW w:w="11052" w:type="dxa"/>
          </w:tcPr>
          <w:p w14:paraId="02CFCE18" w14:textId="77777777" w:rsidR="00FA1605" w:rsidRPr="005E1AF6" w:rsidRDefault="00FA1605" w:rsidP="00434088">
            <w:pPr>
              <w:tabs>
                <w:tab w:val="left" w:pos="3750"/>
              </w:tabs>
              <w:rPr>
                <w:rFonts w:ascii="Arial" w:hAnsi="Arial" w:cs="Arial"/>
              </w:rPr>
            </w:pPr>
            <w:r w:rsidRPr="005E1AF6">
              <w:rPr>
                <w:rFonts w:ascii="Arial" w:hAnsi="Arial" w:cs="Arial"/>
              </w:rPr>
              <w:t>Provide support for a balanced diet and good hydration</w:t>
            </w:r>
          </w:p>
          <w:p w14:paraId="7922135B" w14:textId="77777777" w:rsidR="00FA1605" w:rsidRPr="005E1AF6" w:rsidRDefault="00FA1605" w:rsidP="00434088">
            <w:pPr>
              <w:tabs>
                <w:tab w:val="left" w:pos="3750"/>
              </w:tabs>
              <w:rPr>
                <w:rFonts w:ascii="Arial" w:hAnsi="Arial" w:cs="Arial"/>
              </w:rPr>
            </w:pPr>
          </w:p>
        </w:tc>
        <w:tc>
          <w:tcPr>
            <w:tcW w:w="2551" w:type="dxa"/>
            <w:vAlign w:val="center"/>
          </w:tcPr>
          <w:p w14:paraId="1B7DA728" w14:textId="77777777" w:rsidR="00FA1605" w:rsidRPr="005E1AF6" w:rsidRDefault="00FA1605" w:rsidP="00434088">
            <w:pPr>
              <w:tabs>
                <w:tab w:val="left" w:pos="3750"/>
              </w:tabs>
              <w:rPr>
                <w:rFonts w:ascii="Arial" w:hAnsi="Arial" w:cs="Arial"/>
              </w:rPr>
            </w:pPr>
          </w:p>
        </w:tc>
      </w:tr>
    </w:tbl>
    <w:p w14:paraId="57B880DB" w14:textId="22B7CB74" w:rsidR="00434088" w:rsidRPr="005E1AF6" w:rsidRDefault="00434088">
      <w:pPr>
        <w:rPr>
          <w:rFonts w:ascii="Arial" w:hAnsi="Arial" w:cs="Arial"/>
          <w:b/>
        </w:rPr>
      </w:pPr>
    </w:p>
    <w:p w14:paraId="0004E062" w14:textId="5620CEC4" w:rsidR="00E40FAA" w:rsidRPr="005E1AF6" w:rsidRDefault="00E40FAA">
      <w:pPr>
        <w:rPr>
          <w:rFonts w:ascii="Arial" w:hAnsi="Arial" w:cs="Arial"/>
          <w:b/>
        </w:rPr>
      </w:pPr>
    </w:p>
    <w:p w14:paraId="43A913C4" w14:textId="59B15132" w:rsidR="008615EC" w:rsidRPr="005E1AF6" w:rsidRDefault="008615EC">
      <w:pPr>
        <w:rPr>
          <w:rFonts w:ascii="Arial" w:hAnsi="Arial" w:cs="Arial"/>
          <w:b/>
        </w:rPr>
      </w:pPr>
      <w:r w:rsidRPr="005E1AF6">
        <w:rPr>
          <w:rFonts w:ascii="Arial" w:hAnsi="Arial" w:cs="Arial"/>
          <w:b/>
        </w:rPr>
        <w:br w:type="page"/>
      </w:r>
    </w:p>
    <w:p w14:paraId="0284D20B" w14:textId="77777777" w:rsidR="00E40FAA" w:rsidRPr="005E1AF6" w:rsidRDefault="00E40FAA">
      <w:pPr>
        <w:rPr>
          <w:rFonts w:ascii="Arial" w:hAnsi="Arial" w:cs="Arial"/>
          <w:b/>
        </w:rPr>
      </w:pPr>
    </w:p>
    <w:p w14:paraId="5C852AC8" w14:textId="5ADD2010" w:rsidR="00434088" w:rsidRPr="005E1AF6" w:rsidRDefault="00434088">
      <w:pPr>
        <w:rPr>
          <w:rFonts w:ascii="Arial" w:hAnsi="Arial" w:cs="Arial"/>
          <w:b/>
          <w:sz w:val="28"/>
          <w:szCs w:val="28"/>
        </w:rPr>
      </w:pPr>
      <w:r w:rsidRPr="005E1AF6">
        <w:rPr>
          <w:rFonts w:ascii="Arial" w:hAnsi="Arial" w:cs="Arial"/>
          <w:b/>
          <w:sz w:val="28"/>
          <w:szCs w:val="28"/>
        </w:rPr>
        <w:t>Section 5:</w:t>
      </w:r>
      <w:r w:rsidR="00E40FAA" w:rsidRPr="005E1AF6">
        <w:rPr>
          <w:rFonts w:ascii="Arial" w:hAnsi="Arial" w:cs="Arial"/>
          <w:b/>
          <w:sz w:val="28"/>
          <w:szCs w:val="28"/>
        </w:rPr>
        <w:t xml:space="preserve"> Professional Practice</w:t>
      </w:r>
    </w:p>
    <w:tbl>
      <w:tblPr>
        <w:tblStyle w:val="TableGrid"/>
        <w:tblW w:w="0" w:type="auto"/>
        <w:tblLook w:val="04A0" w:firstRow="1" w:lastRow="0" w:firstColumn="1" w:lastColumn="0" w:noHBand="0" w:noVBand="1"/>
      </w:tblPr>
      <w:tblGrid>
        <w:gridCol w:w="11052"/>
        <w:gridCol w:w="2551"/>
      </w:tblGrid>
      <w:tr w:rsidR="00FA1605" w:rsidRPr="005E1AF6" w14:paraId="1F617E33" w14:textId="7CEAC2AC" w:rsidTr="008615EC">
        <w:tc>
          <w:tcPr>
            <w:tcW w:w="11052" w:type="dxa"/>
            <w:shd w:val="clear" w:color="auto" w:fill="6FB897"/>
          </w:tcPr>
          <w:p w14:paraId="27F1FD8C" w14:textId="77777777"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5.1 Role and responsibilities of the health and social care worker. The role, responsibilities and accountabilities of health and social care workers</w:t>
            </w:r>
          </w:p>
          <w:p w14:paraId="7BC71444" w14:textId="77777777" w:rsidR="00FA1605" w:rsidRPr="005E1AF6" w:rsidRDefault="00FA1605" w:rsidP="00DA7D52">
            <w:pPr>
              <w:rPr>
                <w:rFonts w:ascii="Arial" w:hAnsi="Arial" w:cs="Arial"/>
                <w:b/>
                <w:color w:val="FFFFFF" w:themeColor="background1"/>
              </w:rPr>
            </w:pPr>
          </w:p>
        </w:tc>
        <w:tc>
          <w:tcPr>
            <w:tcW w:w="2551" w:type="dxa"/>
            <w:shd w:val="clear" w:color="auto" w:fill="6FB897"/>
            <w:vAlign w:val="center"/>
          </w:tcPr>
          <w:p w14:paraId="553B48C7" w14:textId="5950C954"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List evidence used</w:t>
            </w:r>
          </w:p>
        </w:tc>
      </w:tr>
      <w:tr w:rsidR="00FA1605" w:rsidRPr="005E1AF6" w14:paraId="58DF0750" w14:textId="5E63E3B7" w:rsidTr="008615EC">
        <w:tc>
          <w:tcPr>
            <w:tcW w:w="11052" w:type="dxa"/>
          </w:tcPr>
          <w:p w14:paraId="7A3329FD" w14:textId="77777777" w:rsidR="00FA1605" w:rsidRPr="005E1AF6" w:rsidRDefault="00FA1605" w:rsidP="00DA7D52">
            <w:pPr>
              <w:rPr>
                <w:rFonts w:ascii="Arial" w:hAnsi="Arial" w:cs="Arial"/>
              </w:rPr>
            </w:pPr>
            <w:r w:rsidRPr="005E1AF6">
              <w:rPr>
                <w:rFonts w:ascii="Arial" w:hAnsi="Arial" w:cs="Arial"/>
              </w:rPr>
              <w:t>Embed the ethos and structure of the organisation you work for and your role within it</w:t>
            </w:r>
          </w:p>
          <w:p w14:paraId="17DEC959" w14:textId="77777777" w:rsidR="00FA1605" w:rsidRPr="005E1AF6" w:rsidRDefault="00FA1605" w:rsidP="00DA7D52">
            <w:pPr>
              <w:rPr>
                <w:rFonts w:ascii="Arial" w:hAnsi="Arial" w:cs="Arial"/>
                <w:b/>
                <w:bCs/>
              </w:rPr>
            </w:pPr>
          </w:p>
        </w:tc>
        <w:tc>
          <w:tcPr>
            <w:tcW w:w="2551" w:type="dxa"/>
            <w:vAlign w:val="center"/>
          </w:tcPr>
          <w:p w14:paraId="3923D320" w14:textId="77777777" w:rsidR="00FA1605" w:rsidRPr="005E1AF6" w:rsidRDefault="00FA1605" w:rsidP="00DA7D52">
            <w:pPr>
              <w:rPr>
                <w:rFonts w:ascii="Arial" w:hAnsi="Arial" w:cs="Arial"/>
              </w:rPr>
            </w:pPr>
          </w:p>
        </w:tc>
      </w:tr>
      <w:tr w:rsidR="00FA1605" w:rsidRPr="005E1AF6" w14:paraId="74E7E970" w14:textId="2E673ED4" w:rsidTr="008615EC">
        <w:tc>
          <w:tcPr>
            <w:tcW w:w="11052" w:type="dxa"/>
          </w:tcPr>
          <w:p w14:paraId="7F2879CD" w14:textId="77777777" w:rsidR="00FA1605" w:rsidRPr="005E1AF6" w:rsidRDefault="00FA1605" w:rsidP="00DA7D52">
            <w:pPr>
              <w:rPr>
                <w:rFonts w:ascii="Arial" w:hAnsi="Arial" w:cs="Arial"/>
              </w:rPr>
            </w:pPr>
            <w:r w:rsidRPr="005E1AF6">
              <w:rPr>
                <w:rFonts w:ascii="Arial" w:hAnsi="Arial" w:cs="Arial"/>
              </w:rPr>
              <w:t>Take account of your own job description</w:t>
            </w:r>
            <w:r w:rsidRPr="005E1AF6">
              <w:rPr>
                <w:rFonts w:ascii="Arial" w:hAnsi="Arial" w:cs="Arial"/>
                <w:b/>
                <w:bCs/>
              </w:rPr>
              <w:t xml:space="preserve">, </w:t>
            </w:r>
            <w:r w:rsidRPr="005E1AF6">
              <w:rPr>
                <w:rFonts w:ascii="Arial" w:hAnsi="Arial" w:cs="Arial"/>
              </w:rPr>
              <w:t>what it requires you to do and the limits of your role</w:t>
            </w:r>
          </w:p>
          <w:p w14:paraId="4ED5A356" w14:textId="77777777" w:rsidR="00FA1605" w:rsidRPr="005E1AF6" w:rsidRDefault="00FA1605" w:rsidP="00DA7D52">
            <w:pPr>
              <w:rPr>
                <w:rFonts w:ascii="Arial" w:hAnsi="Arial" w:cs="Arial"/>
              </w:rPr>
            </w:pPr>
          </w:p>
        </w:tc>
        <w:tc>
          <w:tcPr>
            <w:tcW w:w="2551" w:type="dxa"/>
            <w:vAlign w:val="center"/>
          </w:tcPr>
          <w:p w14:paraId="49E21A70" w14:textId="77777777" w:rsidR="00FA1605" w:rsidRPr="005E1AF6" w:rsidRDefault="00FA1605" w:rsidP="00DA7D52">
            <w:pPr>
              <w:rPr>
                <w:rFonts w:ascii="Arial" w:hAnsi="Arial" w:cs="Arial"/>
              </w:rPr>
            </w:pPr>
          </w:p>
        </w:tc>
      </w:tr>
      <w:tr w:rsidR="00FA1605" w:rsidRPr="005E1AF6" w14:paraId="2A5FEB4B" w14:textId="021D2936" w:rsidTr="008615EC">
        <w:tc>
          <w:tcPr>
            <w:tcW w:w="11052" w:type="dxa"/>
          </w:tcPr>
          <w:p w14:paraId="7FF36DA9" w14:textId="0B487BE0" w:rsidR="00FA1605" w:rsidRPr="005E1AF6" w:rsidRDefault="00FA1605" w:rsidP="00DA7D52">
            <w:pPr>
              <w:rPr>
                <w:rFonts w:ascii="Arial" w:hAnsi="Arial" w:cs="Arial"/>
              </w:rPr>
            </w:pPr>
            <w:r w:rsidRPr="005E1AF6">
              <w:rPr>
                <w:rFonts w:ascii="Arial" w:hAnsi="Arial" w:cs="Arial"/>
              </w:rPr>
              <w:t>Make use of support for yourself in undertaking your role</w:t>
            </w:r>
          </w:p>
          <w:p w14:paraId="38C2F5E4" w14:textId="77777777" w:rsidR="00FA1605" w:rsidRPr="005E1AF6" w:rsidRDefault="00FA1605" w:rsidP="00DA7D52">
            <w:pPr>
              <w:rPr>
                <w:rFonts w:ascii="Arial" w:hAnsi="Arial" w:cs="Arial"/>
              </w:rPr>
            </w:pPr>
          </w:p>
        </w:tc>
        <w:tc>
          <w:tcPr>
            <w:tcW w:w="2551" w:type="dxa"/>
            <w:vAlign w:val="center"/>
          </w:tcPr>
          <w:p w14:paraId="33C2AD06" w14:textId="77777777" w:rsidR="00FA1605" w:rsidRPr="005E1AF6" w:rsidRDefault="00FA1605" w:rsidP="00DA7D52">
            <w:pPr>
              <w:rPr>
                <w:rFonts w:ascii="Arial" w:hAnsi="Arial" w:cs="Arial"/>
              </w:rPr>
            </w:pPr>
          </w:p>
        </w:tc>
      </w:tr>
      <w:tr w:rsidR="00FA1605" w:rsidRPr="005E1AF6" w14:paraId="557DA891" w14:textId="4E747FB2" w:rsidTr="008615EC">
        <w:tc>
          <w:tcPr>
            <w:tcW w:w="11052" w:type="dxa"/>
          </w:tcPr>
          <w:p w14:paraId="3CD27051" w14:textId="77777777" w:rsidR="00FA1605" w:rsidRPr="005E1AF6" w:rsidRDefault="00FA1605" w:rsidP="00DA7D52">
            <w:pPr>
              <w:rPr>
                <w:rFonts w:ascii="Arial" w:hAnsi="Arial" w:cs="Arial"/>
              </w:rPr>
            </w:pPr>
            <w:r w:rsidRPr="005E1AF6">
              <w:rPr>
                <w:rFonts w:ascii="Arial" w:hAnsi="Arial" w:cs="Arial"/>
              </w:rPr>
              <w:t>Promote good practice by reporting matters that affect the welfare and safety of individuals or their carers or practices that are unsafe or conflict with the ethos, policies and procedures of the organisation</w:t>
            </w:r>
          </w:p>
          <w:p w14:paraId="702BA59F" w14:textId="77777777" w:rsidR="00FA1605" w:rsidRPr="005E1AF6" w:rsidRDefault="00FA1605" w:rsidP="00DA7D52">
            <w:pPr>
              <w:rPr>
                <w:rFonts w:ascii="Arial" w:hAnsi="Arial" w:cs="Arial"/>
              </w:rPr>
            </w:pPr>
          </w:p>
        </w:tc>
        <w:tc>
          <w:tcPr>
            <w:tcW w:w="2551" w:type="dxa"/>
            <w:vAlign w:val="center"/>
          </w:tcPr>
          <w:p w14:paraId="6653A934" w14:textId="77777777" w:rsidR="00FA1605" w:rsidRPr="005E1AF6" w:rsidRDefault="00FA1605" w:rsidP="00DA7D52">
            <w:pPr>
              <w:rPr>
                <w:rFonts w:ascii="Arial" w:hAnsi="Arial" w:cs="Arial"/>
              </w:rPr>
            </w:pPr>
          </w:p>
        </w:tc>
      </w:tr>
      <w:tr w:rsidR="00FA1605" w:rsidRPr="005E1AF6" w14:paraId="4D1D4F93" w14:textId="328F0C0E" w:rsidTr="008615EC">
        <w:tc>
          <w:tcPr>
            <w:tcW w:w="11052" w:type="dxa"/>
          </w:tcPr>
          <w:p w14:paraId="50B89A6B" w14:textId="77777777" w:rsidR="00FA1605" w:rsidRPr="005E1AF6" w:rsidRDefault="00FA1605" w:rsidP="00DA7D52">
            <w:pPr>
              <w:rPr>
                <w:rFonts w:ascii="Arial" w:hAnsi="Arial" w:cs="Arial"/>
              </w:rPr>
            </w:pPr>
            <w:r w:rsidRPr="005E1AF6">
              <w:rPr>
                <w:rFonts w:ascii="Arial" w:hAnsi="Arial" w:cs="Arial"/>
              </w:rPr>
              <w:t xml:space="preserve">Follow </w:t>
            </w:r>
            <w:r w:rsidRPr="005E1AF6">
              <w:rPr>
                <w:rFonts w:ascii="Arial" w:hAnsi="Arial" w:cs="Arial"/>
                <w:b/>
                <w:bCs/>
              </w:rPr>
              <w:t>workplace</w:t>
            </w:r>
            <w:r w:rsidRPr="005E1AF6">
              <w:rPr>
                <w:rFonts w:ascii="Arial" w:hAnsi="Arial" w:cs="Arial"/>
              </w:rPr>
              <w:t xml:space="preserve"> policies and procedures</w:t>
            </w:r>
          </w:p>
          <w:p w14:paraId="5508C93F" w14:textId="77777777" w:rsidR="00FA1605" w:rsidRPr="005E1AF6" w:rsidRDefault="00FA1605" w:rsidP="00DA7D52">
            <w:pPr>
              <w:rPr>
                <w:rFonts w:ascii="Arial" w:hAnsi="Arial" w:cs="Arial"/>
              </w:rPr>
            </w:pPr>
          </w:p>
        </w:tc>
        <w:tc>
          <w:tcPr>
            <w:tcW w:w="2551" w:type="dxa"/>
            <w:vAlign w:val="center"/>
          </w:tcPr>
          <w:p w14:paraId="34CE3899" w14:textId="77777777" w:rsidR="00FA1605" w:rsidRPr="005E1AF6" w:rsidRDefault="00FA1605" w:rsidP="00DA7D52">
            <w:pPr>
              <w:rPr>
                <w:rFonts w:ascii="Arial" w:hAnsi="Arial" w:cs="Arial"/>
              </w:rPr>
            </w:pPr>
          </w:p>
        </w:tc>
      </w:tr>
      <w:tr w:rsidR="00FA1605" w:rsidRPr="005E1AF6" w14:paraId="17576CAF" w14:textId="5E5F91CE" w:rsidTr="008615EC">
        <w:tc>
          <w:tcPr>
            <w:tcW w:w="13603" w:type="dxa"/>
            <w:gridSpan w:val="2"/>
            <w:shd w:val="clear" w:color="auto" w:fill="6FB897"/>
          </w:tcPr>
          <w:p w14:paraId="7F3A397E" w14:textId="77777777"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5.2 Partnership working. How to develop and maintain effective partnership working with others in health and social care</w:t>
            </w:r>
          </w:p>
          <w:p w14:paraId="1369653A" w14:textId="77777777" w:rsidR="00FA1605" w:rsidRPr="005E1AF6" w:rsidRDefault="00FA1605" w:rsidP="00DA7D52">
            <w:pPr>
              <w:rPr>
                <w:rFonts w:ascii="Arial" w:hAnsi="Arial" w:cs="Arial"/>
                <w:b/>
                <w:color w:val="FFFFFF" w:themeColor="background1"/>
              </w:rPr>
            </w:pPr>
          </w:p>
        </w:tc>
      </w:tr>
      <w:tr w:rsidR="00FA1605" w:rsidRPr="005E1AF6" w14:paraId="50739B30" w14:textId="4D5D304C" w:rsidTr="008615EC">
        <w:tc>
          <w:tcPr>
            <w:tcW w:w="11052" w:type="dxa"/>
          </w:tcPr>
          <w:p w14:paraId="0FF14048" w14:textId="77777777" w:rsidR="00FA1605" w:rsidRPr="005E1AF6" w:rsidRDefault="00FA1605" w:rsidP="00DA7D52">
            <w:pPr>
              <w:rPr>
                <w:rFonts w:ascii="Arial" w:hAnsi="Arial" w:cs="Arial"/>
              </w:rPr>
            </w:pPr>
            <w:r w:rsidRPr="005E1AF6">
              <w:rPr>
                <w:rFonts w:ascii="Arial" w:hAnsi="Arial" w:cs="Arial"/>
              </w:rPr>
              <w:t>Recognise the range and roles of other workers in your organisation and other agencies that you may come into contact with</w:t>
            </w:r>
          </w:p>
          <w:p w14:paraId="353BC14E" w14:textId="77777777" w:rsidR="00FA1605" w:rsidRPr="005E1AF6" w:rsidRDefault="00FA1605" w:rsidP="00DA7D52">
            <w:pPr>
              <w:rPr>
                <w:rFonts w:ascii="Arial" w:hAnsi="Arial" w:cs="Arial"/>
                <w:b/>
                <w:bCs/>
              </w:rPr>
            </w:pPr>
          </w:p>
        </w:tc>
        <w:tc>
          <w:tcPr>
            <w:tcW w:w="2551" w:type="dxa"/>
            <w:vAlign w:val="center"/>
          </w:tcPr>
          <w:p w14:paraId="0B129F5E" w14:textId="77777777" w:rsidR="00FA1605" w:rsidRPr="005E1AF6" w:rsidRDefault="00FA1605" w:rsidP="00DA7D52">
            <w:pPr>
              <w:rPr>
                <w:rFonts w:ascii="Arial" w:hAnsi="Arial" w:cs="Arial"/>
              </w:rPr>
            </w:pPr>
          </w:p>
        </w:tc>
      </w:tr>
      <w:tr w:rsidR="00FA1605" w:rsidRPr="005E1AF6" w14:paraId="196F871D" w14:textId="64787EC3" w:rsidTr="008615EC">
        <w:tc>
          <w:tcPr>
            <w:tcW w:w="11052" w:type="dxa"/>
          </w:tcPr>
          <w:p w14:paraId="7E154FB5" w14:textId="77777777" w:rsidR="00FA1605" w:rsidRPr="005E1AF6" w:rsidRDefault="00FA1605" w:rsidP="00DA7D52">
            <w:pPr>
              <w:rPr>
                <w:rFonts w:ascii="Arial" w:hAnsi="Arial" w:cs="Arial"/>
              </w:rPr>
            </w:pPr>
            <w:r w:rsidRPr="005E1AF6">
              <w:rPr>
                <w:rFonts w:ascii="Arial" w:hAnsi="Arial" w:cs="Arial"/>
              </w:rPr>
              <w:t xml:space="preserve">Apply the principles of partnership working and co-production in your work with others </w:t>
            </w:r>
          </w:p>
          <w:p w14:paraId="129FD9B4" w14:textId="77777777" w:rsidR="00FA1605" w:rsidRPr="005E1AF6" w:rsidRDefault="00FA1605" w:rsidP="00DA7D52">
            <w:pPr>
              <w:rPr>
                <w:rFonts w:ascii="Arial" w:hAnsi="Arial" w:cs="Arial"/>
                <w:b/>
                <w:bCs/>
              </w:rPr>
            </w:pPr>
          </w:p>
        </w:tc>
        <w:tc>
          <w:tcPr>
            <w:tcW w:w="2551" w:type="dxa"/>
            <w:vAlign w:val="center"/>
          </w:tcPr>
          <w:p w14:paraId="7DA3DFB8" w14:textId="77777777" w:rsidR="00FA1605" w:rsidRPr="005E1AF6" w:rsidRDefault="00FA1605" w:rsidP="00DA7D52">
            <w:pPr>
              <w:rPr>
                <w:rFonts w:ascii="Arial" w:hAnsi="Arial" w:cs="Arial"/>
              </w:rPr>
            </w:pPr>
          </w:p>
        </w:tc>
      </w:tr>
      <w:tr w:rsidR="00FA1605" w:rsidRPr="005E1AF6" w14:paraId="4BA82321" w14:textId="12CA90BB" w:rsidTr="008615EC">
        <w:tc>
          <w:tcPr>
            <w:tcW w:w="11052" w:type="dxa"/>
          </w:tcPr>
          <w:p w14:paraId="669F2A44" w14:textId="77777777" w:rsidR="00FA1605" w:rsidRPr="005E1AF6" w:rsidRDefault="00FA1605" w:rsidP="00DA7D52">
            <w:pPr>
              <w:rPr>
                <w:rFonts w:ascii="Arial" w:hAnsi="Arial" w:cs="Arial"/>
              </w:rPr>
            </w:pPr>
            <w:r w:rsidRPr="005E1AF6">
              <w:rPr>
                <w:rFonts w:ascii="Arial" w:hAnsi="Arial" w:cs="Arial"/>
              </w:rPr>
              <w:t xml:space="preserve">Apply the principles of confidentiality in all communication with others </w:t>
            </w:r>
          </w:p>
          <w:p w14:paraId="03255E87" w14:textId="77777777" w:rsidR="00FA1605" w:rsidRPr="005E1AF6" w:rsidRDefault="00FA1605" w:rsidP="00DA7D52">
            <w:pPr>
              <w:rPr>
                <w:rFonts w:ascii="Arial" w:hAnsi="Arial" w:cs="Arial"/>
                <w:b/>
                <w:bCs/>
              </w:rPr>
            </w:pPr>
          </w:p>
        </w:tc>
        <w:tc>
          <w:tcPr>
            <w:tcW w:w="2551" w:type="dxa"/>
            <w:vAlign w:val="center"/>
          </w:tcPr>
          <w:p w14:paraId="001F0538" w14:textId="77777777" w:rsidR="00FA1605" w:rsidRPr="005E1AF6" w:rsidRDefault="00FA1605" w:rsidP="00DA7D52">
            <w:pPr>
              <w:rPr>
                <w:rFonts w:ascii="Arial" w:hAnsi="Arial" w:cs="Arial"/>
              </w:rPr>
            </w:pPr>
          </w:p>
        </w:tc>
      </w:tr>
      <w:tr w:rsidR="00FA1605" w:rsidRPr="005E1AF6" w14:paraId="4CB01A09" w14:textId="4117DA0F" w:rsidTr="008615EC">
        <w:tc>
          <w:tcPr>
            <w:tcW w:w="11052" w:type="dxa"/>
          </w:tcPr>
          <w:p w14:paraId="0C588AC7" w14:textId="77777777" w:rsidR="00FA1605" w:rsidRPr="005E1AF6" w:rsidRDefault="00FA1605" w:rsidP="00DA7D52">
            <w:pPr>
              <w:rPr>
                <w:rFonts w:ascii="Arial" w:hAnsi="Arial" w:cs="Arial"/>
              </w:rPr>
            </w:pPr>
            <w:r w:rsidRPr="005E1AF6">
              <w:rPr>
                <w:rFonts w:ascii="Arial" w:hAnsi="Arial" w:cs="Arial"/>
              </w:rPr>
              <w:t>Develop good working relationships with other workers and professionals whilst maintaining clear professional boundaries</w:t>
            </w:r>
          </w:p>
          <w:p w14:paraId="3BD099FC" w14:textId="77777777" w:rsidR="00FA1605" w:rsidRPr="005E1AF6" w:rsidRDefault="00FA1605" w:rsidP="00DA7D52">
            <w:pPr>
              <w:rPr>
                <w:rFonts w:ascii="Arial" w:hAnsi="Arial" w:cs="Arial"/>
              </w:rPr>
            </w:pPr>
          </w:p>
        </w:tc>
        <w:tc>
          <w:tcPr>
            <w:tcW w:w="2551" w:type="dxa"/>
            <w:vAlign w:val="center"/>
          </w:tcPr>
          <w:p w14:paraId="4B154B70" w14:textId="77777777" w:rsidR="00FA1605" w:rsidRPr="005E1AF6" w:rsidRDefault="00FA1605" w:rsidP="00DA7D52">
            <w:pPr>
              <w:rPr>
                <w:rFonts w:ascii="Arial" w:hAnsi="Arial" w:cs="Arial"/>
              </w:rPr>
            </w:pPr>
          </w:p>
        </w:tc>
      </w:tr>
      <w:tr w:rsidR="00FA1605" w:rsidRPr="005E1AF6" w14:paraId="39F25E37" w14:textId="31CF8F76" w:rsidTr="008615EC">
        <w:tc>
          <w:tcPr>
            <w:tcW w:w="13603" w:type="dxa"/>
            <w:gridSpan w:val="2"/>
            <w:shd w:val="clear" w:color="auto" w:fill="6FB897"/>
          </w:tcPr>
          <w:p w14:paraId="0D34A5A0" w14:textId="77777777"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5.3 Team working. How effective team working supports good practice in health and social care</w:t>
            </w:r>
          </w:p>
          <w:p w14:paraId="02BF61EF" w14:textId="77777777" w:rsidR="00FA1605" w:rsidRPr="005E1AF6" w:rsidRDefault="00FA1605" w:rsidP="00DA7D52">
            <w:pPr>
              <w:rPr>
                <w:rFonts w:ascii="Arial" w:hAnsi="Arial" w:cs="Arial"/>
                <w:b/>
                <w:color w:val="FFFFFF" w:themeColor="background1"/>
              </w:rPr>
            </w:pPr>
          </w:p>
        </w:tc>
      </w:tr>
      <w:tr w:rsidR="00FA1605" w:rsidRPr="005E1AF6" w14:paraId="5BB84AB0" w14:textId="031CCCEB" w:rsidTr="008615EC">
        <w:tc>
          <w:tcPr>
            <w:tcW w:w="11052" w:type="dxa"/>
          </w:tcPr>
          <w:p w14:paraId="22153189" w14:textId="77777777" w:rsidR="00FA1605" w:rsidRPr="005E1AF6" w:rsidRDefault="00FA1605" w:rsidP="00DA7D52">
            <w:pPr>
              <w:rPr>
                <w:rFonts w:ascii="Arial" w:hAnsi="Arial" w:cs="Arial"/>
              </w:rPr>
            </w:pPr>
            <w:r w:rsidRPr="005E1AF6">
              <w:rPr>
                <w:rFonts w:ascii="Arial" w:hAnsi="Arial" w:cs="Arial"/>
              </w:rPr>
              <w:t>The structure, purpose and make up of your own team and how you contribute to its work</w:t>
            </w:r>
          </w:p>
          <w:p w14:paraId="221A082C" w14:textId="77777777" w:rsidR="00FA1605" w:rsidRPr="005E1AF6" w:rsidRDefault="00FA1605" w:rsidP="00DA7D52">
            <w:pPr>
              <w:rPr>
                <w:rFonts w:ascii="Arial" w:hAnsi="Arial" w:cs="Arial"/>
              </w:rPr>
            </w:pPr>
          </w:p>
        </w:tc>
        <w:tc>
          <w:tcPr>
            <w:tcW w:w="2551" w:type="dxa"/>
            <w:vAlign w:val="center"/>
          </w:tcPr>
          <w:p w14:paraId="02EE049B" w14:textId="77777777" w:rsidR="00FA1605" w:rsidRPr="005E1AF6" w:rsidRDefault="00FA1605" w:rsidP="00DA7D52">
            <w:pPr>
              <w:rPr>
                <w:rFonts w:ascii="Arial" w:hAnsi="Arial" w:cs="Arial"/>
              </w:rPr>
            </w:pPr>
          </w:p>
        </w:tc>
      </w:tr>
      <w:tr w:rsidR="00FA1605" w:rsidRPr="005E1AF6" w14:paraId="28B74652" w14:textId="7FA32C91" w:rsidTr="008615EC">
        <w:tc>
          <w:tcPr>
            <w:tcW w:w="13603" w:type="dxa"/>
            <w:gridSpan w:val="2"/>
            <w:shd w:val="clear" w:color="auto" w:fill="6FB897"/>
          </w:tcPr>
          <w:p w14:paraId="49F2904F" w14:textId="77777777"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5.4 Handling information. How to handle information</w:t>
            </w:r>
          </w:p>
          <w:p w14:paraId="31F1A2B9" w14:textId="77777777" w:rsidR="00FA1605" w:rsidRPr="005E1AF6" w:rsidRDefault="00FA1605" w:rsidP="00DA7D52">
            <w:pPr>
              <w:rPr>
                <w:rFonts w:ascii="Arial" w:hAnsi="Arial" w:cs="Arial"/>
                <w:b/>
                <w:color w:val="FFFFFF" w:themeColor="background1"/>
              </w:rPr>
            </w:pPr>
          </w:p>
        </w:tc>
      </w:tr>
      <w:tr w:rsidR="00FA1605" w:rsidRPr="005E1AF6" w14:paraId="3A1F472A" w14:textId="1DFC6A5A" w:rsidTr="008615EC">
        <w:tc>
          <w:tcPr>
            <w:tcW w:w="11052" w:type="dxa"/>
          </w:tcPr>
          <w:p w14:paraId="1A117E86" w14:textId="77777777" w:rsidR="00FA1605" w:rsidRPr="005E1AF6" w:rsidRDefault="00FA1605" w:rsidP="00DA7D52">
            <w:pPr>
              <w:contextualSpacing/>
              <w:rPr>
                <w:rFonts w:ascii="Arial" w:hAnsi="Arial" w:cs="Arial"/>
                <w:bCs/>
              </w:rPr>
            </w:pPr>
            <w:r w:rsidRPr="005E1AF6">
              <w:rPr>
                <w:rFonts w:ascii="Arial" w:hAnsi="Arial" w:cs="Arial"/>
                <w:bCs/>
              </w:rPr>
              <w:lastRenderedPageBreak/>
              <w:t>Follow your workplace policies and procedures on the handling of information including: storing, recording, confidentiality and sharing</w:t>
            </w:r>
          </w:p>
          <w:p w14:paraId="2C2FA024" w14:textId="77777777" w:rsidR="00FA1605" w:rsidRPr="005E1AF6" w:rsidRDefault="00FA1605" w:rsidP="00DA7D52">
            <w:pPr>
              <w:contextualSpacing/>
              <w:rPr>
                <w:rFonts w:ascii="Arial" w:hAnsi="Arial" w:cs="Arial"/>
                <w:bCs/>
              </w:rPr>
            </w:pPr>
          </w:p>
        </w:tc>
        <w:tc>
          <w:tcPr>
            <w:tcW w:w="2551" w:type="dxa"/>
            <w:vAlign w:val="center"/>
          </w:tcPr>
          <w:p w14:paraId="7788BBAF" w14:textId="77777777" w:rsidR="00FA1605" w:rsidRPr="005E1AF6" w:rsidRDefault="00FA1605" w:rsidP="00DA7D52">
            <w:pPr>
              <w:contextualSpacing/>
              <w:rPr>
                <w:rFonts w:ascii="Arial" w:hAnsi="Arial" w:cs="Arial"/>
                <w:bCs/>
              </w:rPr>
            </w:pPr>
          </w:p>
        </w:tc>
      </w:tr>
      <w:tr w:rsidR="00FA1605" w:rsidRPr="005E1AF6" w14:paraId="25235DEA" w14:textId="5395233B" w:rsidTr="008615EC">
        <w:tc>
          <w:tcPr>
            <w:tcW w:w="11052" w:type="dxa"/>
          </w:tcPr>
          <w:p w14:paraId="5CF9F80A" w14:textId="77777777" w:rsidR="00FA1605" w:rsidRPr="005E1AF6" w:rsidRDefault="00FA1605" w:rsidP="00DA7D52">
            <w:pPr>
              <w:contextualSpacing/>
              <w:rPr>
                <w:rFonts w:ascii="Arial" w:hAnsi="Arial" w:cs="Arial"/>
              </w:rPr>
            </w:pPr>
            <w:r w:rsidRPr="005E1AF6">
              <w:rPr>
                <w:rFonts w:ascii="Arial" w:hAnsi="Arial" w:cs="Arial"/>
              </w:rPr>
              <w:t>Record written information with accuracy, clarity, relevance and an appropriate level of detail in a timely manner</w:t>
            </w:r>
          </w:p>
          <w:p w14:paraId="7CAD730B" w14:textId="77777777" w:rsidR="00FA1605" w:rsidRPr="005E1AF6" w:rsidRDefault="00FA1605" w:rsidP="00DA7D52">
            <w:pPr>
              <w:contextualSpacing/>
              <w:rPr>
                <w:rFonts w:ascii="Arial" w:hAnsi="Arial" w:cs="Arial"/>
                <w:b/>
                <w:bCs/>
              </w:rPr>
            </w:pPr>
          </w:p>
        </w:tc>
        <w:tc>
          <w:tcPr>
            <w:tcW w:w="2551" w:type="dxa"/>
            <w:vAlign w:val="center"/>
          </w:tcPr>
          <w:p w14:paraId="1B75759D" w14:textId="77777777" w:rsidR="00FA1605" w:rsidRPr="005E1AF6" w:rsidRDefault="00FA1605" w:rsidP="00DA7D52">
            <w:pPr>
              <w:contextualSpacing/>
              <w:rPr>
                <w:rFonts w:ascii="Arial" w:hAnsi="Arial" w:cs="Arial"/>
              </w:rPr>
            </w:pPr>
          </w:p>
        </w:tc>
      </w:tr>
      <w:tr w:rsidR="00FA1605" w:rsidRPr="005E1AF6" w14:paraId="7630AB42" w14:textId="1DB0B910" w:rsidTr="008615EC">
        <w:tc>
          <w:tcPr>
            <w:tcW w:w="13603" w:type="dxa"/>
            <w:gridSpan w:val="2"/>
            <w:shd w:val="clear" w:color="auto" w:fill="6FB897"/>
          </w:tcPr>
          <w:p w14:paraId="1FB85988" w14:textId="7DA6D417"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5.5 Personal conduct of health and social care workers. The importance of upholding the profession of health and social care workers</w:t>
            </w:r>
          </w:p>
        </w:tc>
      </w:tr>
      <w:tr w:rsidR="00FA1605" w:rsidRPr="005E1AF6" w14:paraId="43A4B34D" w14:textId="7E4F6B27" w:rsidTr="008615EC">
        <w:tc>
          <w:tcPr>
            <w:tcW w:w="11052" w:type="dxa"/>
          </w:tcPr>
          <w:p w14:paraId="442707AD" w14:textId="77777777" w:rsidR="00FA1605" w:rsidRPr="005E1AF6" w:rsidRDefault="00FA1605" w:rsidP="00DA7D52">
            <w:pPr>
              <w:rPr>
                <w:rFonts w:ascii="Arial" w:hAnsi="Arial" w:cs="Arial"/>
              </w:rPr>
            </w:pPr>
            <w:r w:rsidRPr="005E1AF6">
              <w:rPr>
                <w:rFonts w:ascii="Arial" w:hAnsi="Arial" w:cs="Arial"/>
              </w:rPr>
              <w:t>Uphold the profession of health and social care workers and role model best practice in your work</w:t>
            </w:r>
          </w:p>
          <w:p w14:paraId="285E45B3" w14:textId="77777777" w:rsidR="00FA1605" w:rsidRPr="005E1AF6" w:rsidRDefault="00FA1605" w:rsidP="00DA7D52">
            <w:pPr>
              <w:rPr>
                <w:rFonts w:ascii="Arial" w:hAnsi="Arial" w:cs="Arial"/>
              </w:rPr>
            </w:pPr>
          </w:p>
        </w:tc>
        <w:tc>
          <w:tcPr>
            <w:tcW w:w="2551" w:type="dxa"/>
            <w:vAlign w:val="center"/>
          </w:tcPr>
          <w:p w14:paraId="47CEB293" w14:textId="77777777" w:rsidR="00FA1605" w:rsidRPr="005E1AF6" w:rsidRDefault="00FA1605" w:rsidP="00DA7D52">
            <w:pPr>
              <w:rPr>
                <w:rFonts w:ascii="Arial" w:hAnsi="Arial" w:cs="Arial"/>
              </w:rPr>
            </w:pPr>
          </w:p>
        </w:tc>
      </w:tr>
      <w:tr w:rsidR="00FA1605" w:rsidRPr="005E1AF6" w14:paraId="766103E9" w14:textId="6EF8655E" w:rsidTr="008615EC">
        <w:tc>
          <w:tcPr>
            <w:tcW w:w="13603" w:type="dxa"/>
            <w:gridSpan w:val="2"/>
            <w:shd w:val="clear" w:color="auto" w:fill="6FB897"/>
          </w:tcPr>
          <w:p w14:paraId="4A55B4EB" w14:textId="119745B6"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5.6 Continuing Professional Development. How continuing professional development contributes to professional practice</w:t>
            </w:r>
          </w:p>
        </w:tc>
      </w:tr>
      <w:tr w:rsidR="00FA1605" w:rsidRPr="005E1AF6" w14:paraId="3EF8B81D" w14:textId="550A7941" w:rsidTr="008615EC">
        <w:tc>
          <w:tcPr>
            <w:tcW w:w="11052" w:type="dxa"/>
          </w:tcPr>
          <w:p w14:paraId="02DFE9E0" w14:textId="77777777" w:rsidR="00FA1605" w:rsidRPr="005E1AF6" w:rsidRDefault="00FA1605" w:rsidP="00DA7D52">
            <w:pPr>
              <w:rPr>
                <w:rFonts w:ascii="Arial" w:hAnsi="Arial" w:cs="Arial"/>
              </w:rPr>
            </w:pPr>
            <w:r w:rsidRPr="005E1AF6">
              <w:rPr>
                <w:rFonts w:ascii="Arial" w:hAnsi="Arial" w:cs="Arial"/>
              </w:rPr>
              <w:t>Meet your workplace requirements regarding learning and development in your role</w:t>
            </w:r>
          </w:p>
          <w:p w14:paraId="631BDCF6" w14:textId="77777777" w:rsidR="00FA1605" w:rsidRPr="005E1AF6" w:rsidRDefault="00FA1605" w:rsidP="00DA7D52">
            <w:pPr>
              <w:rPr>
                <w:rFonts w:ascii="Arial" w:hAnsi="Arial" w:cs="Arial"/>
              </w:rPr>
            </w:pPr>
          </w:p>
        </w:tc>
        <w:tc>
          <w:tcPr>
            <w:tcW w:w="2551" w:type="dxa"/>
            <w:vAlign w:val="center"/>
          </w:tcPr>
          <w:p w14:paraId="0DDAA34F" w14:textId="77777777" w:rsidR="00FA1605" w:rsidRPr="005E1AF6" w:rsidRDefault="00FA1605" w:rsidP="00DA7D52">
            <w:pPr>
              <w:rPr>
                <w:rFonts w:ascii="Arial" w:hAnsi="Arial" w:cs="Arial"/>
              </w:rPr>
            </w:pPr>
          </w:p>
        </w:tc>
      </w:tr>
      <w:tr w:rsidR="00FA1605" w:rsidRPr="005E1AF6" w14:paraId="27D538A4" w14:textId="17B7C85F" w:rsidTr="008615EC">
        <w:tc>
          <w:tcPr>
            <w:tcW w:w="11052" w:type="dxa"/>
          </w:tcPr>
          <w:p w14:paraId="66BC0CD8" w14:textId="77777777" w:rsidR="00FA1605" w:rsidRPr="005E1AF6" w:rsidRDefault="00FA1605" w:rsidP="00DA7D52">
            <w:pPr>
              <w:rPr>
                <w:rFonts w:ascii="Arial" w:hAnsi="Arial" w:cs="Arial"/>
              </w:rPr>
            </w:pPr>
            <w:r w:rsidRPr="005E1AF6">
              <w:rPr>
                <w:rFonts w:ascii="Arial" w:hAnsi="Arial" w:cs="Arial"/>
              </w:rPr>
              <w:t>Actively identify your own learning and support needs and work with your manager to develop and follow a personal development plan to meet these</w:t>
            </w:r>
          </w:p>
          <w:p w14:paraId="5745B247" w14:textId="77777777" w:rsidR="00FA1605" w:rsidRPr="005E1AF6" w:rsidRDefault="00FA1605" w:rsidP="00DA7D52">
            <w:pPr>
              <w:rPr>
                <w:rFonts w:ascii="Arial" w:hAnsi="Arial" w:cs="Arial"/>
              </w:rPr>
            </w:pPr>
          </w:p>
        </w:tc>
        <w:tc>
          <w:tcPr>
            <w:tcW w:w="2551" w:type="dxa"/>
            <w:vAlign w:val="center"/>
          </w:tcPr>
          <w:p w14:paraId="008EA09C" w14:textId="77777777" w:rsidR="00FA1605" w:rsidRPr="005E1AF6" w:rsidRDefault="00FA1605" w:rsidP="00DA7D52">
            <w:pPr>
              <w:rPr>
                <w:rFonts w:ascii="Arial" w:hAnsi="Arial" w:cs="Arial"/>
              </w:rPr>
            </w:pPr>
          </w:p>
        </w:tc>
      </w:tr>
      <w:tr w:rsidR="00FA1605" w:rsidRPr="005E1AF6" w14:paraId="537EAFCB" w14:textId="7AB427B5" w:rsidTr="008615EC">
        <w:tc>
          <w:tcPr>
            <w:tcW w:w="11052" w:type="dxa"/>
          </w:tcPr>
          <w:p w14:paraId="39EAC62B" w14:textId="77777777" w:rsidR="00FA1605" w:rsidRPr="005E1AF6" w:rsidRDefault="00FA1605" w:rsidP="00DA7D52">
            <w:pPr>
              <w:rPr>
                <w:rFonts w:ascii="Arial" w:hAnsi="Arial" w:cs="Arial"/>
              </w:rPr>
            </w:pPr>
            <w:r w:rsidRPr="005E1AF6">
              <w:rPr>
                <w:rFonts w:ascii="Arial" w:hAnsi="Arial" w:cs="Arial"/>
              </w:rPr>
              <w:t>Actively prepares for and contributes to supervision and appraisal</w:t>
            </w:r>
          </w:p>
          <w:p w14:paraId="7EC12A3F" w14:textId="77777777" w:rsidR="00FA1605" w:rsidRPr="005E1AF6" w:rsidRDefault="00FA1605" w:rsidP="00DA7D52">
            <w:pPr>
              <w:rPr>
                <w:rFonts w:ascii="Arial" w:hAnsi="Arial" w:cs="Arial"/>
              </w:rPr>
            </w:pPr>
          </w:p>
        </w:tc>
        <w:tc>
          <w:tcPr>
            <w:tcW w:w="2551" w:type="dxa"/>
            <w:vAlign w:val="center"/>
          </w:tcPr>
          <w:p w14:paraId="6C643CF2" w14:textId="77777777" w:rsidR="00FA1605" w:rsidRPr="005E1AF6" w:rsidRDefault="00FA1605" w:rsidP="00DA7D52">
            <w:pPr>
              <w:rPr>
                <w:rFonts w:ascii="Arial" w:hAnsi="Arial" w:cs="Arial"/>
              </w:rPr>
            </w:pPr>
          </w:p>
        </w:tc>
      </w:tr>
      <w:tr w:rsidR="00FA1605" w:rsidRPr="005E1AF6" w14:paraId="00AE5406" w14:textId="5C82EE66" w:rsidTr="008615EC">
        <w:tc>
          <w:tcPr>
            <w:tcW w:w="11052" w:type="dxa"/>
          </w:tcPr>
          <w:p w14:paraId="3E2AD0CB" w14:textId="77777777" w:rsidR="00FA1605" w:rsidRPr="005E1AF6" w:rsidRDefault="00FA1605" w:rsidP="00DA7D52">
            <w:pPr>
              <w:rPr>
                <w:rFonts w:ascii="Arial" w:hAnsi="Arial" w:cs="Arial"/>
              </w:rPr>
            </w:pPr>
            <w:r w:rsidRPr="005E1AF6">
              <w:rPr>
                <w:rFonts w:ascii="Arial" w:hAnsi="Arial" w:cs="Arial"/>
              </w:rPr>
              <w:t>Reflect on your practice to support your professional development</w:t>
            </w:r>
          </w:p>
          <w:p w14:paraId="0B98D19E" w14:textId="77777777" w:rsidR="00FA1605" w:rsidRPr="005E1AF6" w:rsidRDefault="00FA1605" w:rsidP="00DA7D52">
            <w:pPr>
              <w:rPr>
                <w:rFonts w:ascii="Arial" w:hAnsi="Arial" w:cs="Arial"/>
              </w:rPr>
            </w:pPr>
          </w:p>
        </w:tc>
        <w:tc>
          <w:tcPr>
            <w:tcW w:w="2551" w:type="dxa"/>
            <w:vAlign w:val="center"/>
          </w:tcPr>
          <w:p w14:paraId="26009AD8" w14:textId="77777777" w:rsidR="00FA1605" w:rsidRPr="005E1AF6" w:rsidRDefault="00FA1605" w:rsidP="00DA7D52">
            <w:pPr>
              <w:rPr>
                <w:rFonts w:ascii="Arial" w:hAnsi="Arial" w:cs="Arial"/>
              </w:rPr>
            </w:pPr>
          </w:p>
        </w:tc>
      </w:tr>
      <w:tr w:rsidR="00FA1605" w:rsidRPr="005E1AF6" w14:paraId="447D7D11" w14:textId="00411781" w:rsidTr="008615EC">
        <w:tc>
          <w:tcPr>
            <w:tcW w:w="11052" w:type="dxa"/>
          </w:tcPr>
          <w:p w14:paraId="3ADA1171" w14:textId="77777777" w:rsidR="00FA1605" w:rsidRPr="005E1AF6" w:rsidRDefault="00FA1605" w:rsidP="00DA7D52">
            <w:pPr>
              <w:rPr>
                <w:rFonts w:ascii="Arial" w:hAnsi="Arial" w:cs="Arial"/>
              </w:rPr>
            </w:pPr>
            <w:r w:rsidRPr="005E1AF6">
              <w:rPr>
                <w:rFonts w:ascii="Arial" w:hAnsi="Arial" w:cs="Arial"/>
              </w:rPr>
              <w:t>Develop the literacy, numeracy and digital competency skills needed to meet the requirements of your role</w:t>
            </w:r>
          </w:p>
          <w:p w14:paraId="5ADBFCC8" w14:textId="77777777" w:rsidR="00FA1605" w:rsidRPr="005E1AF6" w:rsidRDefault="00FA1605" w:rsidP="00DA7D52">
            <w:pPr>
              <w:rPr>
                <w:rFonts w:ascii="Arial" w:hAnsi="Arial" w:cs="Arial"/>
              </w:rPr>
            </w:pPr>
          </w:p>
        </w:tc>
        <w:tc>
          <w:tcPr>
            <w:tcW w:w="2551" w:type="dxa"/>
            <w:vAlign w:val="center"/>
          </w:tcPr>
          <w:p w14:paraId="5C2F6AD5" w14:textId="77777777" w:rsidR="00FA1605" w:rsidRPr="005E1AF6" w:rsidRDefault="00FA1605" w:rsidP="00DA7D52">
            <w:pPr>
              <w:rPr>
                <w:rFonts w:ascii="Arial" w:hAnsi="Arial" w:cs="Arial"/>
              </w:rPr>
            </w:pPr>
          </w:p>
        </w:tc>
      </w:tr>
    </w:tbl>
    <w:p w14:paraId="1D33CB0C" w14:textId="7EC0DAA9" w:rsidR="00DA7D52" w:rsidRPr="005E1AF6" w:rsidRDefault="00DA7D52">
      <w:pPr>
        <w:rPr>
          <w:rFonts w:ascii="Arial" w:hAnsi="Arial" w:cs="Arial"/>
        </w:rPr>
      </w:pPr>
    </w:p>
    <w:p w14:paraId="47917CD5" w14:textId="336EBF89" w:rsidR="00BB5A4F" w:rsidRPr="005E1AF6" w:rsidRDefault="00BB5A4F">
      <w:pPr>
        <w:rPr>
          <w:rFonts w:ascii="Arial" w:hAnsi="Arial" w:cs="Arial"/>
        </w:rPr>
      </w:pPr>
    </w:p>
    <w:p w14:paraId="3AB6C18A" w14:textId="77777777" w:rsidR="00BB5A4F" w:rsidRPr="005E1AF6" w:rsidRDefault="00BB5A4F">
      <w:pPr>
        <w:rPr>
          <w:rFonts w:ascii="Arial" w:hAnsi="Arial" w:cs="Arial"/>
        </w:rPr>
      </w:pPr>
    </w:p>
    <w:p w14:paraId="36C01ECF" w14:textId="60686EBF" w:rsidR="00DA7D52" w:rsidRPr="005E1AF6" w:rsidRDefault="00DA7D52">
      <w:pPr>
        <w:rPr>
          <w:rFonts w:ascii="Arial" w:hAnsi="Arial" w:cs="Arial"/>
          <w:b/>
          <w:sz w:val="28"/>
          <w:szCs w:val="28"/>
        </w:rPr>
      </w:pPr>
      <w:r w:rsidRPr="005E1AF6">
        <w:rPr>
          <w:rFonts w:ascii="Arial" w:hAnsi="Arial" w:cs="Arial"/>
          <w:b/>
          <w:sz w:val="28"/>
          <w:szCs w:val="28"/>
        </w:rPr>
        <w:t>Section 6:</w:t>
      </w:r>
      <w:r w:rsidR="00BB5A4F" w:rsidRPr="005E1AF6">
        <w:rPr>
          <w:rFonts w:ascii="Arial" w:hAnsi="Arial" w:cs="Arial"/>
          <w:b/>
          <w:sz w:val="28"/>
          <w:szCs w:val="28"/>
        </w:rPr>
        <w:t xml:space="preserve"> Safeguarding individuals </w:t>
      </w:r>
    </w:p>
    <w:tbl>
      <w:tblPr>
        <w:tblStyle w:val="TableGrid"/>
        <w:tblW w:w="0" w:type="auto"/>
        <w:tblLook w:val="04A0" w:firstRow="1" w:lastRow="0" w:firstColumn="1" w:lastColumn="0" w:noHBand="0" w:noVBand="1"/>
      </w:tblPr>
      <w:tblGrid>
        <w:gridCol w:w="10910"/>
        <w:gridCol w:w="2693"/>
      </w:tblGrid>
      <w:tr w:rsidR="00FA1605" w:rsidRPr="005E1AF6" w14:paraId="2DE5B1AB" w14:textId="629CB83B" w:rsidTr="008615EC">
        <w:tc>
          <w:tcPr>
            <w:tcW w:w="10910" w:type="dxa"/>
            <w:shd w:val="clear" w:color="auto" w:fill="6FB897"/>
          </w:tcPr>
          <w:p w14:paraId="331E5668"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6.1 Legislative frameworks for Safeguarding. The purpose of legislation, national policies and Codes of Conduct and Professional Practice in relation to the safeguarding of individuals</w:t>
            </w:r>
          </w:p>
        </w:tc>
        <w:tc>
          <w:tcPr>
            <w:tcW w:w="2693" w:type="dxa"/>
            <w:shd w:val="clear" w:color="auto" w:fill="6FB897"/>
            <w:vAlign w:val="center"/>
          </w:tcPr>
          <w:p w14:paraId="31549B08" w14:textId="45CBBF1C"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List evidence used</w:t>
            </w:r>
          </w:p>
        </w:tc>
      </w:tr>
      <w:tr w:rsidR="00FA1605" w:rsidRPr="005E1AF6" w14:paraId="6B73C2A7" w14:textId="15CC5574" w:rsidTr="008615EC">
        <w:tc>
          <w:tcPr>
            <w:tcW w:w="10910" w:type="dxa"/>
          </w:tcPr>
          <w:p w14:paraId="5FDDB773" w14:textId="77777777" w:rsidR="00FA1605" w:rsidRPr="005E1AF6" w:rsidRDefault="00FA1605" w:rsidP="004A7735">
            <w:pPr>
              <w:rPr>
                <w:rFonts w:ascii="Arial" w:hAnsi="Arial" w:cs="Arial"/>
              </w:rPr>
            </w:pPr>
            <w:r w:rsidRPr="005E1AF6">
              <w:rPr>
                <w:rFonts w:ascii="Arial" w:hAnsi="Arial" w:cs="Arial"/>
              </w:rPr>
              <w:t>Follow your local and workplace policies and procedures for safeguarding individuals</w:t>
            </w:r>
          </w:p>
          <w:p w14:paraId="57D397CF" w14:textId="77777777" w:rsidR="00FA1605" w:rsidRPr="005E1AF6" w:rsidRDefault="00FA1605" w:rsidP="004A7735">
            <w:pPr>
              <w:rPr>
                <w:rFonts w:ascii="Arial" w:hAnsi="Arial" w:cs="Arial"/>
              </w:rPr>
            </w:pPr>
          </w:p>
        </w:tc>
        <w:tc>
          <w:tcPr>
            <w:tcW w:w="2693" w:type="dxa"/>
            <w:vAlign w:val="center"/>
          </w:tcPr>
          <w:p w14:paraId="5AF70AEC" w14:textId="77777777" w:rsidR="00FA1605" w:rsidRPr="005E1AF6" w:rsidRDefault="00FA1605" w:rsidP="004A7735">
            <w:pPr>
              <w:rPr>
                <w:rFonts w:ascii="Arial" w:hAnsi="Arial" w:cs="Arial"/>
              </w:rPr>
            </w:pPr>
          </w:p>
        </w:tc>
      </w:tr>
      <w:tr w:rsidR="00FA1605" w:rsidRPr="005E1AF6" w14:paraId="08706031" w14:textId="37AE63A3" w:rsidTr="008615EC">
        <w:tc>
          <w:tcPr>
            <w:tcW w:w="13603" w:type="dxa"/>
            <w:gridSpan w:val="2"/>
            <w:shd w:val="clear" w:color="auto" w:fill="6FB897"/>
          </w:tcPr>
          <w:p w14:paraId="3272F10B"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lastRenderedPageBreak/>
              <w:t>6.2 Safeguarding individuals from harm, abuse or neglect. How to work in ways that safeguard individuals from harm, abuse and neglect</w:t>
            </w:r>
          </w:p>
          <w:p w14:paraId="383134B0" w14:textId="77777777" w:rsidR="00FA1605" w:rsidRPr="005E1AF6" w:rsidRDefault="00FA1605" w:rsidP="004A7735">
            <w:pPr>
              <w:rPr>
                <w:rFonts w:ascii="Arial" w:hAnsi="Arial" w:cs="Arial"/>
                <w:b/>
                <w:color w:val="FFFFFF" w:themeColor="background1"/>
              </w:rPr>
            </w:pPr>
          </w:p>
        </w:tc>
      </w:tr>
      <w:tr w:rsidR="00FA1605" w:rsidRPr="005E1AF6" w14:paraId="0048774B" w14:textId="52BF20EC" w:rsidTr="008615EC">
        <w:tc>
          <w:tcPr>
            <w:tcW w:w="10910" w:type="dxa"/>
          </w:tcPr>
          <w:p w14:paraId="5A26E6B4" w14:textId="77777777" w:rsidR="00FA1605" w:rsidRPr="005E1AF6" w:rsidRDefault="00FA1605" w:rsidP="004A7735">
            <w:pPr>
              <w:rPr>
                <w:rFonts w:ascii="Arial" w:hAnsi="Arial" w:cs="Arial"/>
              </w:rPr>
            </w:pPr>
            <w:r w:rsidRPr="005E1AF6">
              <w:rPr>
                <w:rFonts w:ascii="Arial" w:hAnsi="Arial" w:cs="Arial"/>
              </w:rPr>
              <w:t>Promote and support the safeguarding of individuals</w:t>
            </w:r>
          </w:p>
          <w:p w14:paraId="216D7C5B" w14:textId="77777777" w:rsidR="00FA1605" w:rsidRPr="005E1AF6" w:rsidRDefault="00FA1605" w:rsidP="004A7735">
            <w:pPr>
              <w:rPr>
                <w:rFonts w:ascii="Arial" w:hAnsi="Arial" w:cs="Arial"/>
              </w:rPr>
            </w:pPr>
          </w:p>
        </w:tc>
        <w:tc>
          <w:tcPr>
            <w:tcW w:w="2693" w:type="dxa"/>
            <w:vAlign w:val="center"/>
          </w:tcPr>
          <w:p w14:paraId="095EE789" w14:textId="77777777" w:rsidR="00FA1605" w:rsidRPr="005E1AF6" w:rsidRDefault="00FA1605" w:rsidP="004A7735">
            <w:pPr>
              <w:rPr>
                <w:rFonts w:ascii="Arial" w:hAnsi="Arial" w:cs="Arial"/>
              </w:rPr>
            </w:pPr>
          </w:p>
        </w:tc>
      </w:tr>
      <w:tr w:rsidR="00FA1605" w:rsidRPr="005E1AF6" w14:paraId="16E2CFEF" w14:textId="6E1A04A8" w:rsidTr="008615EC">
        <w:tc>
          <w:tcPr>
            <w:tcW w:w="13603" w:type="dxa"/>
            <w:gridSpan w:val="2"/>
            <w:shd w:val="clear" w:color="auto" w:fill="6FB897"/>
          </w:tcPr>
          <w:p w14:paraId="7731A44D" w14:textId="4DFAF3C4"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6.3 Factors, situations and actions that could lead or contribute to harm, abuse or neglect. The factors, situations and actions that could lead or contribute to harm, abuse or neglect</w:t>
            </w:r>
          </w:p>
        </w:tc>
      </w:tr>
      <w:tr w:rsidR="00FA1605" w:rsidRPr="005E1AF6" w14:paraId="5AD128A0" w14:textId="4679272B" w:rsidTr="008615EC">
        <w:tc>
          <w:tcPr>
            <w:tcW w:w="10910" w:type="dxa"/>
          </w:tcPr>
          <w:p w14:paraId="164FB0EF" w14:textId="77777777" w:rsidR="00FA1605" w:rsidRPr="005E1AF6" w:rsidRDefault="00FA1605" w:rsidP="004A7735">
            <w:pPr>
              <w:rPr>
                <w:rFonts w:ascii="Arial" w:hAnsi="Arial" w:cs="Arial"/>
              </w:rPr>
            </w:pPr>
            <w:r w:rsidRPr="005E1AF6">
              <w:rPr>
                <w:rFonts w:ascii="Arial" w:hAnsi="Arial" w:cs="Arial"/>
              </w:rPr>
              <w:t>Promote safe practice and minimise risks to individuals of harm, abuse or neglect</w:t>
            </w:r>
          </w:p>
          <w:p w14:paraId="0A4381A4" w14:textId="77777777" w:rsidR="00FA1605" w:rsidRPr="005E1AF6" w:rsidRDefault="00FA1605" w:rsidP="004A7735">
            <w:pPr>
              <w:rPr>
                <w:rFonts w:ascii="Arial" w:hAnsi="Arial" w:cs="Arial"/>
              </w:rPr>
            </w:pPr>
          </w:p>
        </w:tc>
        <w:tc>
          <w:tcPr>
            <w:tcW w:w="2693" w:type="dxa"/>
            <w:vAlign w:val="center"/>
          </w:tcPr>
          <w:p w14:paraId="30E06694" w14:textId="77777777" w:rsidR="00FA1605" w:rsidRPr="005E1AF6" w:rsidRDefault="00FA1605" w:rsidP="004A7735">
            <w:pPr>
              <w:rPr>
                <w:rFonts w:ascii="Arial" w:hAnsi="Arial" w:cs="Arial"/>
              </w:rPr>
            </w:pPr>
          </w:p>
        </w:tc>
      </w:tr>
      <w:tr w:rsidR="00FA1605" w:rsidRPr="005E1AF6" w14:paraId="57A7B1B6" w14:textId="172B50EC" w:rsidTr="008615EC">
        <w:tc>
          <w:tcPr>
            <w:tcW w:w="13603" w:type="dxa"/>
            <w:gridSpan w:val="2"/>
            <w:shd w:val="clear" w:color="auto" w:fill="6FB897"/>
          </w:tcPr>
          <w:p w14:paraId="0C665561"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6.4 Reporting and recording in relation to safeguarding. How to respond, record and report concerns, disclosures or allegations related to safeguarding</w:t>
            </w:r>
          </w:p>
          <w:p w14:paraId="73CC24CE" w14:textId="77777777" w:rsidR="00FA1605" w:rsidRPr="005E1AF6" w:rsidRDefault="00FA1605" w:rsidP="004A7735">
            <w:pPr>
              <w:rPr>
                <w:rFonts w:ascii="Arial" w:hAnsi="Arial" w:cs="Arial"/>
                <w:b/>
                <w:color w:val="FFFFFF" w:themeColor="background1"/>
              </w:rPr>
            </w:pPr>
          </w:p>
        </w:tc>
      </w:tr>
      <w:tr w:rsidR="00FA1605" w:rsidRPr="005E1AF6" w14:paraId="0240F912" w14:textId="79ACE014" w:rsidTr="008615EC">
        <w:tc>
          <w:tcPr>
            <w:tcW w:w="10910" w:type="dxa"/>
          </w:tcPr>
          <w:p w14:paraId="57596F21" w14:textId="77777777" w:rsidR="00FA1605" w:rsidRPr="005E1AF6" w:rsidRDefault="00FA1605" w:rsidP="004A7735">
            <w:pPr>
              <w:rPr>
                <w:rFonts w:ascii="Arial" w:hAnsi="Arial" w:cs="Arial"/>
              </w:rPr>
            </w:pPr>
            <w:r w:rsidRPr="005E1AF6">
              <w:rPr>
                <w:rFonts w:ascii="Arial" w:hAnsi="Arial" w:cs="Arial"/>
              </w:rPr>
              <w:t>Where and how to access additional personal support if dealing with safeguarding issues</w:t>
            </w:r>
          </w:p>
          <w:p w14:paraId="1D0920EE" w14:textId="77777777" w:rsidR="00FA1605" w:rsidRPr="005E1AF6" w:rsidRDefault="00FA1605" w:rsidP="004A7735">
            <w:pPr>
              <w:rPr>
                <w:rFonts w:ascii="Arial" w:hAnsi="Arial" w:cs="Arial"/>
              </w:rPr>
            </w:pPr>
          </w:p>
        </w:tc>
        <w:tc>
          <w:tcPr>
            <w:tcW w:w="2693" w:type="dxa"/>
            <w:vAlign w:val="center"/>
          </w:tcPr>
          <w:p w14:paraId="781D592C" w14:textId="77777777" w:rsidR="00FA1605" w:rsidRPr="005E1AF6" w:rsidRDefault="00FA1605" w:rsidP="004A7735">
            <w:pPr>
              <w:rPr>
                <w:rFonts w:ascii="Arial" w:hAnsi="Arial" w:cs="Arial"/>
              </w:rPr>
            </w:pPr>
          </w:p>
        </w:tc>
      </w:tr>
      <w:tr w:rsidR="00FA1605" w:rsidRPr="005E1AF6" w14:paraId="5E456B1C" w14:textId="18F2DB35" w:rsidTr="008615EC">
        <w:tc>
          <w:tcPr>
            <w:tcW w:w="10910" w:type="dxa"/>
          </w:tcPr>
          <w:p w14:paraId="119FDA45" w14:textId="77777777" w:rsidR="00FA1605" w:rsidRPr="005E1AF6" w:rsidRDefault="00FA1605" w:rsidP="004A7735">
            <w:pPr>
              <w:rPr>
                <w:rFonts w:ascii="Arial" w:hAnsi="Arial" w:cs="Arial"/>
              </w:rPr>
            </w:pPr>
            <w:r w:rsidRPr="005E1AF6">
              <w:rPr>
                <w:rFonts w:ascii="Arial" w:hAnsi="Arial" w:cs="Arial"/>
              </w:rPr>
              <w:t>Adhere to your</w:t>
            </w:r>
            <w:r w:rsidRPr="005E1AF6">
              <w:rPr>
                <w:rFonts w:ascii="Arial" w:hAnsi="Arial" w:cs="Arial"/>
                <w:b/>
                <w:bCs/>
              </w:rPr>
              <w:t xml:space="preserve"> workplace </w:t>
            </w:r>
            <w:r w:rsidRPr="005E1AF6">
              <w:rPr>
                <w:rFonts w:ascii="Arial" w:hAnsi="Arial" w:cs="Arial"/>
              </w:rPr>
              <w:t>policies and procedures for recording and reporting concerns</w:t>
            </w:r>
          </w:p>
          <w:p w14:paraId="3C853B6C" w14:textId="77777777" w:rsidR="00FA1605" w:rsidRPr="005E1AF6" w:rsidRDefault="00FA1605" w:rsidP="004A7735">
            <w:pPr>
              <w:rPr>
                <w:rFonts w:ascii="Arial" w:hAnsi="Arial" w:cs="Arial"/>
              </w:rPr>
            </w:pPr>
          </w:p>
        </w:tc>
        <w:tc>
          <w:tcPr>
            <w:tcW w:w="2693" w:type="dxa"/>
            <w:vAlign w:val="center"/>
          </w:tcPr>
          <w:p w14:paraId="37D03B39" w14:textId="77777777" w:rsidR="00FA1605" w:rsidRPr="005E1AF6" w:rsidRDefault="00FA1605" w:rsidP="004A7735">
            <w:pPr>
              <w:rPr>
                <w:rFonts w:ascii="Arial" w:hAnsi="Arial" w:cs="Arial"/>
              </w:rPr>
            </w:pPr>
          </w:p>
        </w:tc>
      </w:tr>
      <w:tr w:rsidR="00FA1605" w:rsidRPr="005E1AF6" w14:paraId="146E38E5" w14:textId="4A7CD1AC" w:rsidTr="008615EC">
        <w:tc>
          <w:tcPr>
            <w:tcW w:w="10910" w:type="dxa"/>
          </w:tcPr>
          <w:p w14:paraId="282AF8F3" w14:textId="77777777" w:rsidR="00FA1605" w:rsidRPr="005E1AF6" w:rsidRDefault="00FA1605" w:rsidP="004A7735">
            <w:pPr>
              <w:rPr>
                <w:rFonts w:ascii="Arial" w:hAnsi="Arial" w:cs="Arial"/>
              </w:rPr>
            </w:pPr>
            <w:r w:rsidRPr="005E1AF6">
              <w:rPr>
                <w:rFonts w:ascii="Arial" w:hAnsi="Arial" w:cs="Arial"/>
              </w:rPr>
              <w:t>Follow workplace policies and procedures to record concerns with accuracy, clarity, relevance and an appropriate level of detail in a timely manner</w:t>
            </w:r>
          </w:p>
          <w:p w14:paraId="139D4BB6" w14:textId="77777777" w:rsidR="00FA1605" w:rsidRPr="005E1AF6" w:rsidRDefault="00FA1605" w:rsidP="004A7735">
            <w:pPr>
              <w:rPr>
                <w:rFonts w:ascii="Arial" w:hAnsi="Arial" w:cs="Arial"/>
              </w:rPr>
            </w:pPr>
          </w:p>
        </w:tc>
        <w:tc>
          <w:tcPr>
            <w:tcW w:w="2693" w:type="dxa"/>
            <w:vAlign w:val="center"/>
          </w:tcPr>
          <w:p w14:paraId="318496C4" w14:textId="77777777" w:rsidR="00FA1605" w:rsidRPr="005E1AF6" w:rsidRDefault="00FA1605" w:rsidP="004A7735">
            <w:pPr>
              <w:rPr>
                <w:rFonts w:ascii="Arial" w:hAnsi="Arial" w:cs="Arial"/>
              </w:rPr>
            </w:pPr>
          </w:p>
        </w:tc>
      </w:tr>
    </w:tbl>
    <w:p w14:paraId="7F1D4360" w14:textId="77777777" w:rsidR="008615EC" w:rsidRPr="005E1AF6" w:rsidRDefault="008615EC">
      <w:pPr>
        <w:rPr>
          <w:rFonts w:ascii="Arial" w:hAnsi="Arial" w:cs="Arial"/>
          <w:b/>
          <w:sz w:val="28"/>
          <w:szCs w:val="28"/>
        </w:rPr>
      </w:pPr>
    </w:p>
    <w:p w14:paraId="2B045762" w14:textId="78AF7B61" w:rsidR="004A7735" w:rsidRPr="005E1AF6" w:rsidRDefault="004A7735">
      <w:pPr>
        <w:rPr>
          <w:rFonts w:ascii="Arial" w:hAnsi="Arial" w:cs="Arial"/>
          <w:b/>
          <w:sz w:val="28"/>
          <w:szCs w:val="28"/>
        </w:rPr>
      </w:pPr>
      <w:r w:rsidRPr="005E1AF6">
        <w:rPr>
          <w:rFonts w:ascii="Arial" w:hAnsi="Arial" w:cs="Arial"/>
          <w:b/>
          <w:sz w:val="28"/>
          <w:szCs w:val="28"/>
        </w:rPr>
        <w:t>Section 7:</w:t>
      </w:r>
      <w:r w:rsidR="00BB5A4F" w:rsidRPr="005E1AF6">
        <w:rPr>
          <w:rFonts w:ascii="Arial" w:hAnsi="Arial" w:cs="Arial"/>
          <w:b/>
          <w:sz w:val="28"/>
          <w:szCs w:val="28"/>
        </w:rPr>
        <w:t xml:space="preserve"> Health and safety</w:t>
      </w:r>
    </w:p>
    <w:tbl>
      <w:tblPr>
        <w:tblStyle w:val="TableGrid"/>
        <w:tblW w:w="0" w:type="auto"/>
        <w:tblLook w:val="04A0" w:firstRow="1" w:lastRow="0" w:firstColumn="1" w:lastColumn="0" w:noHBand="0" w:noVBand="1"/>
      </w:tblPr>
      <w:tblGrid>
        <w:gridCol w:w="10910"/>
        <w:gridCol w:w="2693"/>
      </w:tblGrid>
      <w:tr w:rsidR="00FA1605" w:rsidRPr="005E1AF6" w14:paraId="2BDD0FB5" w14:textId="7EEFA3C4" w:rsidTr="008615EC">
        <w:tc>
          <w:tcPr>
            <w:tcW w:w="10910" w:type="dxa"/>
            <w:shd w:val="clear" w:color="auto" w:fill="6FB897"/>
          </w:tcPr>
          <w:p w14:paraId="5A87C124"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7.1 Health and Safety in the workplace. How to meet legislative requirements for health and safety in the work place</w:t>
            </w:r>
          </w:p>
          <w:p w14:paraId="69DF0559" w14:textId="77777777" w:rsidR="00FA1605" w:rsidRPr="005E1AF6" w:rsidRDefault="00FA1605" w:rsidP="004A7735">
            <w:pPr>
              <w:rPr>
                <w:rFonts w:ascii="Arial" w:hAnsi="Arial" w:cs="Arial"/>
                <w:b/>
              </w:rPr>
            </w:pPr>
          </w:p>
        </w:tc>
        <w:tc>
          <w:tcPr>
            <w:tcW w:w="2693" w:type="dxa"/>
            <w:shd w:val="clear" w:color="auto" w:fill="6FB897"/>
            <w:vAlign w:val="center"/>
          </w:tcPr>
          <w:p w14:paraId="4A6A8A0B" w14:textId="2DB4AEEC"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List evidence used</w:t>
            </w:r>
          </w:p>
        </w:tc>
      </w:tr>
      <w:tr w:rsidR="00FA1605" w:rsidRPr="005E1AF6" w14:paraId="618168CB" w14:textId="743E9AF0" w:rsidTr="008615EC">
        <w:tc>
          <w:tcPr>
            <w:tcW w:w="10910" w:type="dxa"/>
          </w:tcPr>
          <w:p w14:paraId="5AB06D91" w14:textId="77777777" w:rsidR="00FA1605" w:rsidRPr="005E1AF6" w:rsidRDefault="00FA1605" w:rsidP="004A7735">
            <w:pPr>
              <w:rPr>
                <w:rFonts w:ascii="Arial" w:hAnsi="Arial" w:cs="Arial"/>
              </w:rPr>
            </w:pPr>
            <w:r w:rsidRPr="005E1AF6">
              <w:rPr>
                <w:rFonts w:ascii="Arial" w:hAnsi="Arial" w:cs="Arial"/>
              </w:rPr>
              <w:t>Meet your responsibilities in line with health and safety legislation</w:t>
            </w:r>
          </w:p>
          <w:p w14:paraId="3D683336" w14:textId="77777777" w:rsidR="00FA1605" w:rsidRPr="005E1AF6" w:rsidRDefault="00FA1605" w:rsidP="004A7735">
            <w:pPr>
              <w:rPr>
                <w:rFonts w:ascii="Arial" w:hAnsi="Arial" w:cs="Arial"/>
              </w:rPr>
            </w:pPr>
          </w:p>
        </w:tc>
        <w:tc>
          <w:tcPr>
            <w:tcW w:w="2693" w:type="dxa"/>
            <w:vAlign w:val="center"/>
          </w:tcPr>
          <w:p w14:paraId="20CAEC50" w14:textId="77777777" w:rsidR="00FA1605" w:rsidRPr="005E1AF6" w:rsidRDefault="00FA1605" w:rsidP="004A7735">
            <w:pPr>
              <w:rPr>
                <w:rFonts w:ascii="Arial" w:hAnsi="Arial" w:cs="Arial"/>
              </w:rPr>
            </w:pPr>
          </w:p>
        </w:tc>
      </w:tr>
      <w:tr w:rsidR="00FA1605" w:rsidRPr="005E1AF6" w14:paraId="76F18381" w14:textId="23D88E1C" w:rsidTr="008615EC">
        <w:tc>
          <w:tcPr>
            <w:tcW w:w="10910" w:type="dxa"/>
          </w:tcPr>
          <w:p w14:paraId="3C9E2D35" w14:textId="77777777" w:rsidR="00FA1605" w:rsidRPr="005E1AF6" w:rsidRDefault="00FA1605" w:rsidP="004A7735">
            <w:pPr>
              <w:rPr>
                <w:rFonts w:ascii="Arial" w:hAnsi="Arial" w:cs="Arial"/>
              </w:rPr>
            </w:pPr>
            <w:r w:rsidRPr="005E1AF6">
              <w:rPr>
                <w:rFonts w:ascii="Arial" w:hAnsi="Arial" w:cs="Arial"/>
              </w:rPr>
              <w:t>Adhere to your workplace policies and procedures for health and safety</w:t>
            </w:r>
          </w:p>
          <w:p w14:paraId="1B390E97" w14:textId="77777777" w:rsidR="00FA1605" w:rsidRPr="005E1AF6" w:rsidRDefault="00FA1605" w:rsidP="004A7735">
            <w:pPr>
              <w:rPr>
                <w:rFonts w:ascii="Arial" w:hAnsi="Arial" w:cs="Arial"/>
              </w:rPr>
            </w:pPr>
          </w:p>
        </w:tc>
        <w:tc>
          <w:tcPr>
            <w:tcW w:w="2693" w:type="dxa"/>
            <w:vAlign w:val="center"/>
          </w:tcPr>
          <w:p w14:paraId="45D081DE" w14:textId="77777777" w:rsidR="00FA1605" w:rsidRPr="005E1AF6" w:rsidRDefault="00FA1605" w:rsidP="004A7735">
            <w:pPr>
              <w:rPr>
                <w:rFonts w:ascii="Arial" w:hAnsi="Arial" w:cs="Arial"/>
              </w:rPr>
            </w:pPr>
          </w:p>
        </w:tc>
      </w:tr>
      <w:tr w:rsidR="00FA1605" w:rsidRPr="005E1AF6" w14:paraId="3834BB22" w14:textId="6B12F63D" w:rsidTr="008615EC">
        <w:tc>
          <w:tcPr>
            <w:tcW w:w="10910" w:type="dxa"/>
          </w:tcPr>
          <w:p w14:paraId="2A4EE519" w14:textId="77777777" w:rsidR="00FA1605" w:rsidRPr="005E1AF6" w:rsidRDefault="00FA1605" w:rsidP="004A7735">
            <w:pPr>
              <w:rPr>
                <w:rFonts w:ascii="Arial" w:hAnsi="Arial" w:cs="Arial"/>
              </w:rPr>
            </w:pPr>
            <w:r w:rsidRPr="005E1AF6">
              <w:rPr>
                <w:rFonts w:ascii="Arial" w:hAnsi="Arial" w:cs="Arial"/>
              </w:rPr>
              <w:t>Follow workplace processes for the recording and reporting of any concerns or incidents related to health and safety</w:t>
            </w:r>
          </w:p>
          <w:p w14:paraId="2FB7C607" w14:textId="77777777" w:rsidR="00FA1605" w:rsidRPr="005E1AF6" w:rsidRDefault="00FA1605" w:rsidP="004A7735">
            <w:pPr>
              <w:rPr>
                <w:rFonts w:ascii="Arial" w:hAnsi="Arial" w:cs="Arial"/>
              </w:rPr>
            </w:pPr>
          </w:p>
        </w:tc>
        <w:tc>
          <w:tcPr>
            <w:tcW w:w="2693" w:type="dxa"/>
            <w:vAlign w:val="center"/>
          </w:tcPr>
          <w:p w14:paraId="517D8522" w14:textId="77777777" w:rsidR="00FA1605" w:rsidRPr="005E1AF6" w:rsidRDefault="00FA1605" w:rsidP="004A7735">
            <w:pPr>
              <w:rPr>
                <w:rFonts w:ascii="Arial" w:hAnsi="Arial" w:cs="Arial"/>
              </w:rPr>
            </w:pPr>
          </w:p>
        </w:tc>
      </w:tr>
      <w:tr w:rsidR="00FA1605" w:rsidRPr="005E1AF6" w14:paraId="786D9D5A" w14:textId="442806EB" w:rsidTr="008615EC">
        <w:tc>
          <w:tcPr>
            <w:tcW w:w="13603" w:type="dxa"/>
            <w:gridSpan w:val="2"/>
            <w:shd w:val="clear" w:color="auto" w:fill="6FB897"/>
          </w:tcPr>
          <w:p w14:paraId="09F89A74"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7.2 Risk assessments for health and safety. How risk assessments are used to support health and safety in the work place</w:t>
            </w:r>
          </w:p>
          <w:p w14:paraId="4E9E485A" w14:textId="77777777" w:rsidR="00FA1605" w:rsidRPr="005E1AF6" w:rsidRDefault="00FA1605" w:rsidP="004A7735">
            <w:pPr>
              <w:rPr>
                <w:rFonts w:ascii="Arial" w:hAnsi="Arial" w:cs="Arial"/>
                <w:b/>
                <w:color w:val="FFFFFF" w:themeColor="background1"/>
              </w:rPr>
            </w:pPr>
          </w:p>
        </w:tc>
      </w:tr>
      <w:tr w:rsidR="00FA1605" w:rsidRPr="005E1AF6" w14:paraId="5A9FACA8" w14:textId="294A7C83" w:rsidTr="008615EC">
        <w:tc>
          <w:tcPr>
            <w:tcW w:w="10910" w:type="dxa"/>
          </w:tcPr>
          <w:p w14:paraId="203A7844" w14:textId="77777777" w:rsidR="00FA1605" w:rsidRPr="005E1AF6" w:rsidRDefault="00FA1605" w:rsidP="004A7735">
            <w:pPr>
              <w:rPr>
                <w:rFonts w:ascii="Arial" w:hAnsi="Arial" w:cs="Arial"/>
              </w:rPr>
            </w:pPr>
            <w:r w:rsidRPr="005E1AF6">
              <w:rPr>
                <w:rFonts w:ascii="Arial" w:hAnsi="Arial" w:cs="Arial"/>
              </w:rPr>
              <w:lastRenderedPageBreak/>
              <w:t>Are compliant with health and safety risk assessments for your workplace and procedures for reporting concerns or incidents</w:t>
            </w:r>
          </w:p>
          <w:p w14:paraId="7E2488C3" w14:textId="77777777" w:rsidR="00FA1605" w:rsidRPr="005E1AF6" w:rsidRDefault="00FA1605" w:rsidP="004A7735">
            <w:pPr>
              <w:rPr>
                <w:rFonts w:ascii="Arial" w:hAnsi="Arial" w:cs="Arial"/>
              </w:rPr>
            </w:pPr>
          </w:p>
        </w:tc>
        <w:tc>
          <w:tcPr>
            <w:tcW w:w="2693" w:type="dxa"/>
            <w:vAlign w:val="center"/>
          </w:tcPr>
          <w:p w14:paraId="299782EF" w14:textId="77777777" w:rsidR="00FA1605" w:rsidRPr="005E1AF6" w:rsidRDefault="00FA1605" w:rsidP="004A7735">
            <w:pPr>
              <w:rPr>
                <w:rFonts w:ascii="Arial" w:hAnsi="Arial" w:cs="Arial"/>
              </w:rPr>
            </w:pPr>
          </w:p>
        </w:tc>
      </w:tr>
      <w:tr w:rsidR="00FA1605" w:rsidRPr="005E1AF6" w14:paraId="2111315F" w14:textId="09B80496" w:rsidTr="008615EC">
        <w:tc>
          <w:tcPr>
            <w:tcW w:w="13603" w:type="dxa"/>
            <w:gridSpan w:val="2"/>
            <w:shd w:val="clear" w:color="auto" w:fill="6FB897"/>
          </w:tcPr>
          <w:p w14:paraId="44894191"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7.3 Fire Safety. How to promote fire safety in work settings</w:t>
            </w:r>
          </w:p>
          <w:p w14:paraId="7394A75C" w14:textId="77777777" w:rsidR="00FA1605" w:rsidRPr="005E1AF6" w:rsidRDefault="00FA1605" w:rsidP="004A7735">
            <w:pPr>
              <w:rPr>
                <w:rFonts w:ascii="Arial" w:hAnsi="Arial" w:cs="Arial"/>
                <w:b/>
                <w:color w:val="FFFFFF" w:themeColor="background1"/>
              </w:rPr>
            </w:pPr>
          </w:p>
        </w:tc>
      </w:tr>
      <w:tr w:rsidR="00FA1605" w:rsidRPr="005E1AF6" w14:paraId="4E6EF86C" w14:textId="28E56F75" w:rsidTr="008615EC">
        <w:tc>
          <w:tcPr>
            <w:tcW w:w="10910" w:type="dxa"/>
          </w:tcPr>
          <w:p w14:paraId="2B9FD9D6" w14:textId="77777777" w:rsidR="00FA1605" w:rsidRPr="005E1AF6" w:rsidRDefault="00FA1605" w:rsidP="004A7735">
            <w:pPr>
              <w:rPr>
                <w:rFonts w:ascii="Arial" w:hAnsi="Arial" w:cs="Arial"/>
              </w:rPr>
            </w:pPr>
            <w:r w:rsidRPr="005E1AF6">
              <w:rPr>
                <w:rFonts w:ascii="Arial" w:hAnsi="Arial" w:cs="Arial"/>
              </w:rPr>
              <w:t>Adhere to the procedures of your work setting that must be followed in the event of a fire</w:t>
            </w:r>
          </w:p>
          <w:p w14:paraId="2E74B5CB" w14:textId="77777777" w:rsidR="00FA1605" w:rsidRPr="005E1AF6" w:rsidRDefault="00FA1605" w:rsidP="004A7735">
            <w:pPr>
              <w:rPr>
                <w:rFonts w:ascii="Arial" w:hAnsi="Arial" w:cs="Arial"/>
              </w:rPr>
            </w:pPr>
          </w:p>
        </w:tc>
        <w:tc>
          <w:tcPr>
            <w:tcW w:w="2693" w:type="dxa"/>
            <w:vAlign w:val="center"/>
          </w:tcPr>
          <w:p w14:paraId="04F198E0" w14:textId="77777777" w:rsidR="00FA1605" w:rsidRPr="005E1AF6" w:rsidRDefault="00FA1605" w:rsidP="004A7735">
            <w:pPr>
              <w:rPr>
                <w:rFonts w:ascii="Arial" w:hAnsi="Arial" w:cs="Arial"/>
              </w:rPr>
            </w:pPr>
          </w:p>
        </w:tc>
      </w:tr>
      <w:tr w:rsidR="00FA1605" w:rsidRPr="005E1AF6" w14:paraId="1DA0086C" w14:textId="76D37944" w:rsidTr="008615EC">
        <w:tc>
          <w:tcPr>
            <w:tcW w:w="13603" w:type="dxa"/>
            <w:gridSpan w:val="2"/>
            <w:shd w:val="clear" w:color="auto" w:fill="6FB897"/>
          </w:tcPr>
          <w:p w14:paraId="4B4F624D"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7.4 Moving and Handling and Moving and Positioning. The principles of moving and handling and moving and positioning</w:t>
            </w:r>
          </w:p>
          <w:p w14:paraId="29E01353" w14:textId="77777777" w:rsidR="00FA1605" w:rsidRPr="005E1AF6" w:rsidRDefault="00FA1605" w:rsidP="004A7735">
            <w:pPr>
              <w:rPr>
                <w:rFonts w:ascii="Arial" w:hAnsi="Arial" w:cs="Arial"/>
                <w:b/>
                <w:color w:val="FFFFFF" w:themeColor="background1"/>
              </w:rPr>
            </w:pPr>
          </w:p>
        </w:tc>
      </w:tr>
      <w:tr w:rsidR="00FA1605" w:rsidRPr="005E1AF6" w14:paraId="7281573E" w14:textId="1452271B" w:rsidTr="008615EC">
        <w:tc>
          <w:tcPr>
            <w:tcW w:w="10910" w:type="dxa"/>
          </w:tcPr>
          <w:p w14:paraId="1F6FD08F" w14:textId="77777777" w:rsidR="00FA1605" w:rsidRPr="005E1AF6" w:rsidRDefault="00FA1605" w:rsidP="004A7735">
            <w:pPr>
              <w:rPr>
                <w:rFonts w:ascii="Arial" w:hAnsi="Arial" w:cs="Arial"/>
              </w:rPr>
            </w:pPr>
            <w:r w:rsidRPr="005E1AF6">
              <w:rPr>
                <w:rFonts w:ascii="Arial" w:hAnsi="Arial" w:cs="Arial"/>
              </w:rPr>
              <w:t>Undertake safe moving and positioning and/or moving and handling in accordance with your training and in the context of your role</w:t>
            </w:r>
          </w:p>
          <w:p w14:paraId="1FA0AFB4" w14:textId="77777777" w:rsidR="00FA1605" w:rsidRPr="005E1AF6" w:rsidRDefault="00FA1605" w:rsidP="004A7735">
            <w:pPr>
              <w:rPr>
                <w:rFonts w:ascii="Arial" w:hAnsi="Arial" w:cs="Arial"/>
              </w:rPr>
            </w:pPr>
          </w:p>
        </w:tc>
        <w:tc>
          <w:tcPr>
            <w:tcW w:w="2693" w:type="dxa"/>
            <w:vAlign w:val="center"/>
          </w:tcPr>
          <w:p w14:paraId="2EB2E305" w14:textId="77777777" w:rsidR="00FA1605" w:rsidRPr="005E1AF6" w:rsidRDefault="00FA1605" w:rsidP="004A7735">
            <w:pPr>
              <w:rPr>
                <w:rFonts w:ascii="Arial" w:hAnsi="Arial" w:cs="Arial"/>
              </w:rPr>
            </w:pPr>
          </w:p>
        </w:tc>
      </w:tr>
      <w:tr w:rsidR="00FA1605" w:rsidRPr="005E1AF6" w14:paraId="540948BE" w14:textId="4CF5735B" w:rsidTr="008615EC">
        <w:tc>
          <w:tcPr>
            <w:tcW w:w="13603" w:type="dxa"/>
            <w:gridSpan w:val="2"/>
            <w:shd w:val="clear" w:color="auto" w:fill="6FB897"/>
          </w:tcPr>
          <w:p w14:paraId="4BE73EA0"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7.5 Emergency first aid. How and when emergency first aid can be applied in the work setting</w:t>
            </w:r>
          </w:p>
          <w:p w14:paraId="7F575880" w14:textId="015A527A" w:rsidR="00FA1605" w:rsidRPr="005E1AF6" w:rsidRDefault="00FA1605" w:rsidP="004A7735">
            <w:pPr>
              <w:rPr>
                <w:rFonts w:ascii="Arial" w:hAnsi="Arial" w:cs="Arial"/>
                <w:b/>
                <w:color w:val="FFFFFF" w:themeColor="background1"/>
              </w:rPr>
            </w:pPr>
            <w:r w:rsidRPr="005E1AF6">
              <w:rPr>
                <w:rFonts w:ascii="Arial" w:hAnsi="Arial" w:cs="Arial"/>
                <w:color w:val="FFFFFF" w:themeColor="background1"/>
              </w:rPr>
              <w:t>Note: workers in health and social care settings would be expected to attend an external first aid course to complete this area of learning if it is relevant to their role</w:t>
            </w:r>
          </w:p>
        </w:tc>
      </w:tr>
      <w:tr w:rsidR="00FA1605" w:rsidRPr="005E1AF6" w14:paraId="3CC6D047" w14:textId="54EB1CA9" w:rsidTr="008615EC">
        <w:tc>
          <w:tcPr>
            <w:tcW w:w="10910" w:type="dxa"/>
          </w:tcPr>
          <w:p w14:paraId="033883DC" w14:textId="011AB757" w:rsidR="00FA1605" w:rsidRPr="005E1AF6" w:rsidRDefault="00FA1605">
            <w:pPr>
              <w:rPr>
                <w:rFonts w:ascii="Arial" w:hAnsi="Arial" w:cs="Arial"/>
              </w:rPr>
            </w:pPr>
            <w:r w:rsidRPr="005E1AF6">
              <w:rPr>
                <w:rFonts w:ascii="Arial" w:hAnsi="Arial" w:cs="Arial"/>
              </w:rPr>
              <w:t>Attend emergency first aid training suitable to your role and know when it is appropriate to apply emergency first aid and when medical help needs to be sought</w:t>
            </w:r>
          </w:p>
          <w:p w14:paraId="2A273271" w14:textId="77777777" w:rsidR="00FA1605" w:rsidRPr="005E1AF6" w:rsidRDefault="00FA1605">
            <w:pPr>
              <w:rPr>
                <w:rFonts w:ascii="Arial" w:hAnsi="Arial" w:cs="Arial"/>
              </w:rPr>
            </w:pPr>
          </w:p>
        </w:tc>
        <w:tc>
          <w:tcPr>
            <w:tcW w:w="2693" w:type="dxa"/>
            <w:vAlign w:val="center"/>
          </w:tcPr>
          <w:p w14:paraId="5AB76A77" w14:textId="77777777" w:rsidR="00FA1605" w:rsidRPr="005E1AF6" w:rsidRDefault="00FA1605">
            <w:pPr>
              <w:rPr>
                <w:rFonts w:ascii="Arial" w:hAnsi="Arial" w:cs="Arial"/>
              </w:rPr>
            </w:pPr>
          </w:p>
        </w:tc>
      </w:tr>
      <w:tr w:rsidR="00FA1605" w:rsidRPr="005E1AF6" w14:paraId="7739D89C" w14:textId="2C7CE869" w:rsidTr="008615EC">
        <w:tc>
          <w:tcPr>
            <w:tcW w:w="13603" w:type="dxa"/>
            <w:gridSpan w:val="2"/>
            <w:shd w:val="clear" w:color="auto" w:fill="6FB897"/>
          </w:tcPr>
          <w:p w14:paraId="55312B72"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7.6 Infection prevention and control. The main routes to infection and how to prevent the spread of infections in the workplace</w:t>
            </w:r>
          </w:p>
          <w:p w14:paraId="4EECCB8D" w14:textId="77777777" w:rsidR="00FA1605" w:rsidRPr="005E1AF6" w:rsidRDefault="00FA1605" w:rsidP="004A7735">
            <w:pPr>
              <w:rPr>
                <w:rFonts w:ascii="Arial" w:hAnsi="Arial" w:cs="Arial"/>
                <w:b/>
                <w:color w:val="FFFFFF" w:themeColor="background1"/>
              </w:rPr>
            </w:pPr>
          </w:p>
        </w:tc>
      </w:tr>
      <w:tr w:rsidR="00FA1605" w:rsidRPr="005E1AF6" w14:paraId="54D1B2ED" w14:textId="6D49BE08" w:rsidTr="008615EC">
        <w:tc>
          <w:tcPr>
            <w:tcW w:w="10910" w:type="dxa"/>
          </w:tcPr>
          <w:p w14:paraId="0137C998" w14:textId="77777777" w:rsidR="00FA1605" w:rsidRPr="005E1AF6" w:rsidRDefault="00FA1605" w:rsidP="004A7735">
            <w:pPr>
              <w:rPr>
                <w:rFonts w:ascii="Arial" w:hAnsi="Arial" w:cs="Arial"/>
              </w:rPr>
            </w:pPr>
            <w:r w:rsidRPr="005E1AF6">
              <w:rPr>
                <w:rFonts w:ascii="Arial" w:hAnsi="Arial" w:cs="Arial"/>
              </w:rPr>
              <w:t>Follow good hygiene practice</w:t>
            </w:r>
          </w:p>
          <w:p w14:paraId="543D7581" w14:textId="77777777" w:rsidR="00FA1605" w:rsidRPr="005E1AF6" w:rsidRDefault="00FA1605" w:rsidP="004A7735">
            <w:pPr>
              <w:rPr>
                <w:rFonts w:ascii="Arial" w:hAnsi="Arial" w:cs="Arial"/>
              </w:rPr>
            </w:pPr>
          </w:p>
        </w:tc>
        <w:tc>
          <w:tcPr>
            <w:tcW w:w="2693" w:type="dxa"/>
            <w:vAlign w:val="center"/>
          </w:tcPr>
          <w:p w14:paraId="410C22A1" w14:textId="77777777" w:rsidR="00FA1605" w:rsidRPr="005E1AF6" w:rsidRDefault="00FA1605" w:rsidP="004A7735">
            <w:pPr>
              <w:rPr>
                <w:rFonts w:ascii="Arial" w:hAnsi="Arial" w:cs="Arial"/>
              </w:rPr>
            </w:pPr>
          </w:p>
        </w:tc>
      </w:tr>
      <w:tr w:rsidR="00FA1605" w:rsidRPr="005E1AF6" w14:paraId="06CD0C1C" w14:textId="09995FB8" w:rsidTr="008615EC">
        <w:tc>
          <w:tcPr>
            <w:tcW w:w="10910" w:type="dxa"/>
          </w:tcPr>
          <w:p w14:paraId="0BCA03F8" w14:textId="77777777" w:rsidR="00FA1605" w:rsidRPr="005E1AF6" w:rsidRDefault="00FA1605" w:rsidP="004A7735">
            <w:pPr>
              <w:rPr>
                <w:rFonts w:ascii="Arial" w:hAnsi="Arial" w:cs="Arial"/>
              </w:rPr>
            </w:pPr>
            <w:r w:rsidRPr="005E1AF6">
              <w:rPr>
                <w:rFonts w:ascii="Arial" w:hAnsi="Arial" w:cs="Arial"/>
              </w:rPr>
              <w:t>Implement your workplace policies and procedures for infection prevention and control</w:t>
            </w:r>
          </w:p>
          <w:p w14:paraId="6006FAB6" w14:textId="77777777" w:rsidR="00FA1605" w:rsidRPr="005E1AF6" w:rsidRDefault="00FA1605" w:rsidP="004A7735">
            <w:pPr>
              <w:rPr>
                <w:rFonts w:ascii="Arial" w:hAnsi="Arial" w:cs="Arial"/>
              </w:rPr>
            </w:pPr>
          </w:p>
        </w:tc>
        <w:tc>
          <w:tcPr>
            <w:tcW w:w="2693" w:type="dxa"/>
            <w:vAlign w:val="center"/>
          </w:tcPr>
          <w:p w14:paraId="5BF9D887" w14:textId="77777777" w:rsidR="00FA1605" w:rsidRPr="005E1AF6" w:rsidRDefault="00FA1605" w:rsidP="004A7735">
            <w:pPr>
              <w:rPr>
                <w:rFonts w:ascii="Arial" w:hAnsi="Arial" w:cs="Arial"/>
              </w:rPr>
            </w:pPr>
          </w:p>
        </w:tc>
      </w:tr>
      <w:tr w:rsidR="00FA1605" w:rsidRPr="005E1AF6" w14:paraId="7D2DB426" w14:textId="1AF4A636" w:rsidTr="008615EC">
        <w:tc>
          <w:tcPr>
            <w:tcW w:w="10910" w:type="dxa"/>
          </w:tcPr>
          <w:p w14:paraId="0356488C" w14:textId="77777777" w:rsidR="00FA1605" w:rsidRPr="005E1AF6" w:rsidRDefault="00FA1605" w:rsidP="004A7735">
            <w:pPr>
              <w:rPr>
                <w:rFonts w:ascii="Arial" w:hAnsi="Arial" w:cs="Arial"/>
              </w:rPr>
            </w:pPr>
            <w:r w:rsidRPr="005E1AF6">
              <w:rPr>
                <w:rFonts w:ascii="Arial" w:hAnsi="Arial" w:cs="Arial"/>
              </w:rPr>
              <w:t>Follow hand washing technique that is used to prevent the spread of infection</w:t>
            </w:r>
          </w:p>
          <w:p w14:paraId="2029C315" w14:textId="77777777" w:rsidR="00FA1605" w:rsidRPr="005E1AF6" w:rsidRDefault="00FA1605" w:rsidP="004A7735">
            <w:pPr>
              <w:rPr>
                <w:rFonts w:ascii="Arial" w:hAnsi="Arial" w:cs="Arial"/>
              </w:rPr>
            </w:pPr>
          </w:p>
        </w:tc>
        <w:tc>
          <w:tcPr>
            <w:tcW w:w="2693" w:type="dxa"/>
            <w:vAlign w:val="center"/>
          </w:tcPr>
          <w:p w14:paraId="36992010" w14:textId="77777777" w:rsidR="00FA1605" w:rsidRPr="005E1AF6" w:rsidRDefault="00FA1605" w:rsidP="004A7735">
            <w:pPr>
              <w:rPr>
                <w:rFonts w:ascii="Arial" w:hAnsi="Arial" w:cs="Arial"/>
              </w:rPr>
            </w:pPr>
          </w:p>
        </w:tc>
      </w:tr>
      <w:tr w:rsidR="00FA1605" w:rsidRPr="005E1AF6" w14:paraId="20E7EEF3" w14:textId="04469BEE" w:rsidTr="008615EC">
        <w:tc>
          <w:tcPr>
            <w:tcW w:w="13603" w:type="dxa"/>
            <w:gridSpan w:val="2"/>
            <w:shd w:val="clear" w:color="auto" w:fill="6FB897"/>
          </w:tcPr>
          <w:p w14:paraId="3A47E348"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7.7 Food Safety. How to implement food safety measures</w:t>
            </w:r>
          </w:p>
          <w:p w14:paraId="23D8B0AF" w14:textId="77777777" w:rsidR="00FA1605" w:rsidRPr="005E1AF6" w:rsidRDefault="00FA1605" w:rsidP="004A7735">
            <w:pPr>
              <w:rPr>
                <w:rFonts w:ascii="Arial" w:hAnsi="Arial" w:cs="Arial"/>
                <w:b/>
                <w:color w:val="FFFFFF" w:themeColor="background1"/>
              </w:rPr>
            </w:pPr>
          </w:p>
        </w:tc>
      </w:tr>
      <w:tr w:rsidR="00FA1605" w:rsidRPr="005E1AF6" w14:paraId="5658C6A3" w14:textId="4AFEFE65" w:rsidTr="008615EC">
        <w:tc>
          <w:tcPr>
            <w:tcW w:w="10910" w:type="dxa"/>
          </w:tcPr>
          <w:p w14:paraId="7CC6B338" w14:textId="77777777" w:rsidR="00FA1605" w:rsidRPr="005E1AF6" w:rsidRDefault="00FA1605" w:rsidP="004A7735">
            <w:pPr>
              <w:rPr>
                <w:rFonts w:ascii="Arial" w:hAnsi="Arial" w:cs="Arial"/>
              </w:rPr>
            </w:pPr>
            <w:r w:rsidRPr="005E1AF6">
              <w:rPr>
                <w:rFonts w:ascii="Arial" w:hAnsi="Arial" w:cs="Arial"/>
              </w:rPr>
              <w:t>Follow your workplace policies and procedures in relation to food safety</w:t>
            </w:r>
          </w:p>
          <w:p w14:paraId="6DD66E77" w14:textId="77777777" w:rsidR="00FA1605" w:rsidRPr="005E1AF6" w:rsidRDefault="00FA1605" w:rsidP="004A7735">
            <w:pPr>
              <w:rPr>
                <w:rFonts w:ascii="Arial" w:hAnsi="Arial" w:cs="Arial"/>
              </w:rPr>
            </w:pPr>
          </w:p>
        </w:tc>
        <w:tc>
          <w:tcPr>
            <w:tcW w:w="2693" w:type="dxa"/>
            <w:vAlign w:val="center"/>
          </w:tcPr>
          <w:p w14:paraId="337233D8" w14:textId="77777777" w:rsidR="00FA1605" w:rsidRPr="005E1AF6" w:rsidRDefault="00FA1605" w:rsidP="004A7735">
            <w:pPr>
              <w:rPr>
                <w:rFonts w:ascii="Arial" w:hAnsi="Arial" w:cs="Arial"/>
              </w:rPr>
            </w:pPr>
          </w:p>
        </w:tc>
      </w:tr>
      <w:tr w:rsidR="00FA1605" w:rsidRPr="005E1AF6" w14:paraId="6477EC1F" w14:textId="4B0D6084" w:rsidTr="008615EC">
        <w:tc>
          <w:tcPr>
            <w:tcW w:w="13603" w:type="dxa"/>
            <w:gridSpan w:val="2"/>
            <w:shd w:val="clear" w:color="auto" w:fill="6FB897"/>
          </w:tcPr>
          <w:p w14:paraId="32AEBD49"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7.8 Hazardous substances. How to store, use and dispose of hazardous substances safely</w:t>
            </w:r>
          </w:p>
          <w:p w14:paraId="5B3C7368" w14:textId="77777777" w:rsidR="00FA1605" w:rsidRPr="005E1AF6" w:rsidRDefault="00FA1605" w:rsidP="004A7735">
            <w:pPr>
              <w:rPr>
                <w:rFonts w:ascii="Arial" w:hAnsi="Arial" w:cs="Arial"/>
                <w:b/>
                <w:color w:val="FFFFFF" w:themeColor="background1"/>
              </w:rPr>
            </w:pPr>
          </w:p>
        </w:tc>
      </w:tr>
      <w:tr w:rsidR="00FA1605" w:rsidRPr="005E1AF6" w14:paraId="05F59719" w14:textId="39243340" w:rsidTr="008615EC">
        <w:tc>
          <w:tcPr>
            <w:tcW w:w="10910" w:type="dxa"/>
          </w:tcPr>
          <w:p w14:paraId="67AA4F1B" w14:textId="77777777" w:rsidR="00FA1605" w:rsidRPr="005E1AF6" w:rsidRDefault="00FA1605" w:rsidP="004A7735">
            <w:pPr>
              <w:rPr>
                <w:rFonts w:ascii="Arial" w:hAnsi="Arial" w:cs="Arial"/>
              </w:rPr>
            </w:pPr>
            <w:r w:rsidRPr="005E1AF6">
              <w:rPr>
                <w:rFonts w:ascii="Arial" w:hAnsi="Arial" w:cs="Arial"/>
              </w:rPr>
              <w:t>Follow your workplace policies and procedures for the storage, use and disposal of hazardous substances</w:t>
            </w:r>
          </w:p>
          <w:p w14:paraId="0BA9A397" w14:textId="77777777" w:rsidR="00FA1605" w:rsidRPr="005E1AF6" w:rsidRDefault="00FA1605" w:rsidP="004A7735">
            <w:pPr>
              <w:rPr>
                <w:rFonts w:ascii="Arial" w:hAnsi="Arial" w:cs="Arial"/>
              </w:rPr>
            </w:pPr>
          </w:p>
        </w:tc>
        <w:tc>
          <w:tcPr>
            <w:tcW w:w="2693" w:type="dxa"/>
            <w:vAlign w:val="center"/>
          </w:tcPr>
          <w:p w14:paraId="3CCEE941" w14:textId="77777777" w:rsidR="00FA1605" w:rsidRPr="005E1AF6" w:rsidRDefault="00FA1605" w:rsidP="004A7735">
            <w:pPr>
              <w:rPr>
                <w:rFonts w:ascii="Arial" w:hAnsi="Arial" w:cs="Arial"/>
              </w:rPr>
            </w:pPr>
          </w:p>
        </w:tc>
      </w:tr>
      <w:tr w:rsidR="00FA1605" w:rsidRPr="005E1AF6" w14:paraId="637D6701" w14:textId="39F903E7" w:rsidTr="008615EC">
        <w:tc>
          <w:tcPr>
            <w:tcW w:w="13603" w:type="dxa"/>
            <w:gridSpan w:val="2"/>
            <w:shd w:val="clear" w:color="auto" w:fill="6FB897"/>
          </w:tcPr>
          <w:p w14:paraId="3E45A8CD"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7.9 Security in the work setting. How to maintain security in the work setting</w:t>
            </w:r>
          </w:p>
          <w:p w14:paraId="2117876B" w14:textId="77777777" w:rsidR="00FA1605" w:rsidRPr="005E1AF6" w:rsidRDefault="00FA1605" w:rsidP="004A7735">
            <w:pPr>
              <w:rPr>
                <w:rFonts w:ascii="Arial" w:hAnsi="Arial" w:cs="Arial"/>
                <w:b/>
                <w:color w:val="FFFFFF" w:themeColor="background1"/>
              </w:rPr>
            </w:pPr>
          </w:p>
        </w:tc>
      </w:tr>
      <w:tr w:rsidR="00FA1605" w:rsidRPr="005E1AF6" w14:paraId="078D0B25" w14:textId="1EB2C6D3" w:rsidTr="008615EC">
        <w:tc>
          <w:tcPr>
            <w:tcW w:w="10910" w:type="dxa"/>
          </w:tcPr>
          <w:p w14:paraId="5CE58BCB" w14:textId="77777777" w:rsidR="00FA1605" w:rsidRPr="005E1AF6" w:rsidRDefault="00FA1605" w:rsidP="004A7735">
            <w:pPr>
              <w:tabs>
                <w:tab w:val="left" w:pos="426"/>
              </w:tabs>
              <w:rPr>
                <w:rFonts w:ascii="Arial" w:hAnsi="Arial" w:cs="Arial"/>
              </w:rPr>
            </w:pPr>
            <w:r w:rsidRPr="005E1AF6">
              <w:rPr>
                <w:rFonts w:ascii="Arial" w:hAnsi="Arial" w:cs="Arial"/>
              </w:rPr>
              <w:lastRenderedPageBreak/>
              <w:t>Adhere to arrangements that are in place to ensure that you, individuals and others are safe in the work setting</w:t>
            </w:r>
          </w:p>
          <w:p w14:paraId="6D30E34E" w14:textId="77777777" w:rsidR="00FA1605" w:rsidRPr="005E1AF6" w:rsidRDefault="00FA1605" w:rsidP="004A7735">
            <w:pPr>
              <w:tabs>
                <w:tab w:val="left" w:pos="426"/>
              </w:tabs>
              <w:rPr>
                <w:rFonts w:ascii="Arial" w:hAnsi="Arial" w:cs="Arial"/>
              </w:rPr>
            </w:pPr>
          </w:p>
        </w:tc>
        <w:tc>
          <w:tcPr>
            <w:tcW w:w="2693" w:type="dxa"/>
            <w:vAlign w:val="center"/>
          </w:tcPr>
          <w:p w14:paraId="4B8253E9" w14:textId="77777777" w:rsidR="00FA1605" w:rsidRPr="005E1AF6" w:rsidRDefault="00FA1605" w:rsidP="004A7735">
            <w:pPr>
              <w:tabs>
                <w:tab w:val="left" w:pos="426"/>
              </w:tabs>
              <w:rPr>
                <w:rFonts w:ascii="Arial" w:hAnsi="Arial" w:cs="Arial"/>
              </w:rPr>
            </w:pPr>
          </w:p>
        </w:tc>
      </w:tr>
      <w:tr w:rsidR="00FA1605" w:rsidRPr="005E1AF6" w14:paraId="6F961472" w14:textId="61D9E184" w:rsidTr="008615EC">
        <w:tc>
          <w:tcPr>
            <w:tcW w:w="10910" w:type="dxa"/>
          </w:tcPr>
          <w:p w14:paraId="48F13BD2" w14:textId="77777777" w:rsidR="00FA1605" w:rsidRPr="005E1AF6" w:rsidRDefault="00FA1605" w:rsidP="004A7735">
            <w:pPr>
              <w:tabs>
                <w:tab w:val="left" w:pos="426"/>
              </w:tabs>
              <w:rPr>
                <w:rFonts w:ascii="Arial" w:hAnsi="Arial" w:cs="Arial"/>
              </w:rPr>
            </w:pPr>
            <w:r w:rsidRPr="005E1AF6">
              <w:rPr>
                <w:rFonts w:ascii="Arial" w:hAnsi="Arial" w:cs="Arial"/>
              </w:rPr>
              <w:t>Adhere to workplace policies and procedures for lone working, advising of whereabouts and access to the work setting</w:t>
            </w:r>
          </w:p>
          <w:p w14:paraId="6990B5A9" w14:textId="77777777" w:rsidR="00FA1605" w:rsidRPr="005E1AF6" w:rsidRDefault="00FA1605" w:rsidP="004A7735">
            <w:pPr>
              <w:tabs>
                <w:tab w:val="left" w:pos="426"/>
              </w:tabs>
              <w:rPr>
                <w:rFonts w:ascii="Arial" w:hAnsi="Arial" w:cs="Arial"/>
              </w:rPr>
            </w:pPr>
          </w:p>
        </w:tc>
        <w:tc>
          <w:tcPr>
            <w:tcW w:w="2693" w:type="dxa"/>
            <w:vAlign w:val="center"/>
          </w:tcPr>
          <w:p w14:paraId="7EAD76EA" w14:textId="77777777" w:rsidR="00FA1605" w:rsidRPr="005E1AF6" w:rsidRDefault="00FA1605" w:rsidP="004A7735">
            <w:pPr>
              <w:tabs>
                <w:tab w:val="left" w:pos="426"/>
              </w:tabs>
              <w:rPr>
                <w:rFonts w:ascii="Arial" w:hAnsi="Arial" w:cs="Arial"/>
              </w:rPr>
            </w:pPr>
          </w:p>
        </w:tc>
      </w:tr>
      <w:tr w:rsidR="00FA1605" w:rsidRPr="005E1AF6" w14:paraId="18E546BB" w14:textId="0CEC8EDC" w:rsidTr="008615EC">
        <w:tc>
          <w:tcPr>
            <w:tcW w:w="13603" w:type="dxa"/>
            <w:gridSpan w:val="2"/>
            <w:shd w:val="clear" w:color="auto" w:fill="6FB897"/>
          </w:tcPr>
          <w:p w14:paraId="6A31443E" w14:textId="669741AB" w:rsidR="00FA1605" w:rsidRPr="005E1AF6" w:rsidRDefault="00FA1605" w:rsidP="004006BF">
            <w:pPr>
              <w:pStyle w:val="Heading1"/>
              <w:outlineLvl w:val="0"/>
              <w:rPr>
                <w:rFonts w:ascii="Arial" w:hAnsi="Arial" w:cs="Arial"/>
                <w:color w:val="FFFFFF" w:themeColor="background1"/>
                <w:sz w:val="22"/>
                <w:szCs w:val="22"/>
              </w:rPr>
            </w:pPr>
            <w:r w:rsidRPr="005E1AF6">
              <w:rPr>
                <w:rFonts w:ascii="Arial" w:hAnsi="Arial" w:cs="Arial"/>
                <w:color w:val="FFFFFF" w:themeColor="background1"/>
                <w:sz w:val="22"/>
                <w:szCs w:val="22"/>
              </w:rPr>
              <w:t>7.10 Managing stress. How to manage stress</w:t>
            </w:r>
          </w:p>
        </w:tc>
      </w:tr>
      <w:tr w:rsidR="00FA1605" w:rsidRPr="005E1AF6" w14:paraId="04AC47F6" w14:textId="7F13F2CF" w:rsidTr="008615EC">
        <w:tc>
          <w:tcPr>
            <w:tcW w:w="10910" w:type="dxa"/>
          </w:tcPr>
          <w:p w14:paraId="2ED72B15" w14:textId="53BF280B" w:rsidR="00FA1605" w:rsidRPr="005E1AF6" w:rsidRDefault="00FA1605" w:rsidP="004A7735">
            <w:pPr>
              <w:rPr>
                <w:rFonts w:ascii="Arial" w:hAnsi="Arial" w:cs="Arial"/>
              </w:rPr>
            </w:pPr>
            <w:r w:rsidRPr="005E1AF6">
              <w:rPr>
                <w:rFonts w:ascii="Arial" w:hAnsi="Arial" w:cs="Arial"/>
              </w:rPr>
              <w:t>Use supervision to discuss your well-being with your line manager</w:t>
            </w:r>
          </w:p>
          <w:p w14:paraId="0F9C927C" w14:textId="77777777" w:rsidR="00FA1605" w:rsidRPr="005E1AF6" w:rsidRDefault="00FA1605" w:rsidP="004A7735">
            <w:pPr>
              <w:rPr>
                <w:rFonts w:ascii="Arial" w:hAnsi="Arial" w:cs="Arial"/>
              </w:rPr>
            </w:pPr>
          </w:p>
        </w:tc>
        <w:tc>
          <w:tcPr>
            <w:tcW w:w="2693" w:type="dxa"/>
            <w:vAlign w:val="center"/>
          </w:tcPr>
          <w:p w14:paraId="3B56EBCE" w14:textId="77777777" w:rsidR="00FA1605" w:rsidRPr="005E1AF6" w:rsidRDefault="00FA1605" w:rsidP="004A7735">
            <w:pPr>
              <w:rPr>
                <w:rFonts w:ascii="Arial" w:hAnsi="Arial" w:cs="Arial"/>
              </w:rPr>
            </w:pPr>
          </w:p>
        </w:tc>
      </w:tr>
    </w:tbl>
    <w:p w14:paraId="60516296" w14:textId="49CC2C85" w:rsidR="004A7735" w:rsidRPr="005E1AF6" w:rsidRDefault="004A7735" w:rsidP="00BB5A4F">
      <w:pPr>
        <w:rPr>
          <w:rFonts w:ascii="Arial" w:hAnsi="Arial" w:cs="Arial"/>
        </w:rPr>
      </w:pPr>
    </w:p>
    <w:p w14:paraId="38D4BCAA" w14:textId="54569122" w:rsidR="00BB5A4F" w:rsidRPr="005E1AF6" w:rsidRDefault="00BB5A4F" w:rsidP="00BB5A4F">
      <w:pPr>
        <w:rPr>
          <w:rFonts w:ascii="Arial" w:hAnsi="Arial" w:cs="Arial"/>
        </w:rPr>
      </w:pPr>
    </w:p>
    <w:p w14:paraId="180ABB37" w14:textId="77777777" w:rsidR="00BB5A4F" w:rsidRPr="005E1AF6" w:rsidRDefault="00BB5A4F" w:rsidP="00BB5A4F">
      <w:pPr>
        <w:rPr>
          <w:rFonts w:ascii="Arial" w:hAnsi="Arial" w:cs="Arial"/>
        </w:rPr>
      </w:pPr>
    </w:p>
    <w:sectPr w:rsidR="00BB5A4F" w:rsidRPr="005E1AF6" w:rsidSect="008615EC">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C4E2" w14:textId="77777777" w:rsidR="00952A5D" w:rsidRDefault="00952A5D" w:rsidP="002D5BDA">
      <w:pPr>
        <w:spacing w:after="0" w:line="240" w:lineRule="auto"/>
      </w:pPr>
      <w:r>
        <w:separator/>
      </w:r>
    </w:p>
  </w:endnote>
  <w:endnote w:type="continuationSeparator" w:id="0">
    <w:p w14:paraId="52438116" w14:textId="77777777" w:rsidR="00952A5D" w:rsidRDefault="00952A5D" w:rsidP="002D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E6E7" w14:textId="540C3DB3" w:rsidR="00F95749" w:rsidRDefault="006F0DC8" w:rsidP="006F0DC8">
    <w:pPr>
      <w:pStyle w:val="Footer"/>
    </w:pPr>
    <w:r>
      <w:t>October 2018</w:t>
    </w:r>
    <w:r>
      <w:tab/>
    </w:r>
    <w:r>
      <w:tab/>
    </w:r>
    <w:r w:rsidR="00F95749">
      <w:rPr>
        <w:noProof/>
        <w:lang w:eastAsia="en-GB"/>
      </w:rPr>
      <w:drawing>
        <wp:inline distT="0" distB="0" distL="0" distR="0" wp14:anchorId="32010656" wp14:editId="245DE945">
          <wp:extent cx="1467933" cy="493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933" cy="493160"/>
                  </a:xfrm>
                  <a:prstGeom prst="rect">
                    <a:avLst/>
                  </a:prstGeom>
                </pic:spPr>
              </pic:pic>
            </a:graphicData>
          </a:graphic>
        </wp:inline>
      </w:drawing>
    </w:r>
  </w:p>
  <w:p w14:paraId="2694BBBC" w14:textId="77777777" w:rsidR="00F95749" w:rsidRDefault="00F9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F3AC" w14:textId="77777777" w:rsidR="00952A5D" w:rsidRDefault="00952A5D" w:rsidP="002D5BDA">
      <w:pPr>
        <w:spacing w:after="0" w:line="240" w:lineRule="auto"/>
      </w:pPr>
      <w:r>
        <w:separator/>
      </w:r>
    </w:p>
  </w:footnote>
  <w:footnote w:type="continuationSeparator" w:id="0">
    <w:p w14:paraId="34C1D1B9" w14:textId="77777777" w:rsidR="00952A5D" w:rsidRDefault="00952A5D" w:rsidP="002D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4F57" w14:textId="6DD108A2" w:rsidR="00F95749" w:rsidRDefault="00F95749">
    <w:pPr>
      <w:pStyle w:val="Header"/>
    </w:pPr>
    <w:r>
      <w:rPr>
        <w:noProof/>
        <w:lang w:eastAsia="en-GB"/>
      </w:rPr>
      <w:drawing>
        <wp:inline distT="0" distB="0" distL="0" distR="0" wp14:anchorId="07450F96" wp14:editId="48646DF1">
          <wp:extent cx="2067936" cy="411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649" cy="41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58D81A32"/>
    <w:multiLevelType w:val="hybridMultilevel"/>
    <w:tmpl w:val="33A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5700C"/>
    <w:multiLevelType w:val="hybridMultilevel"/>
    <w:tmpl w:val="82E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470FB"/>
    <w:multiLevelType w:val="hybridMultilevel"/>
    <w:tmpl w:val="1AF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4C5"/>
    <w:rsid w:val="00012AFC"/>
    <w:rsid w:val="000274D3"/>
    <w:rsid w:val="00044C68"/>
    <w:rsid w:val="00046F1A"/>
    <w:rsid w:val="00080D49"/>
    <w:rsid w:val="00092321"/>
    <w:rsid w:val="00122EF2"/>
    <w:rsid w:val="00183320"/>
    <w:rsid w:val="001A0B7F"/>
    <w:rsid w:val="001C702F"/>
    <w:rsid w:val="001D2AC6"/>
    <w:rsid w:val="001F1327"/>
    <w:rsid w:val="001F21C3"/>
    <w:rsid w:val="00200A42"/>
    <w:rsid w:val="00217F9C"/>
    <w:rsid w:val="00237586"/>
    <w:rsid w:val="00243581"/>
    <w:rsid w:val="0026243E"/>
    <w:rsid w:val="00264A6E"/>
    <w:rsid w:val="002A5C10"/>
    <w:rsid w:val="002B1358"/>
    <w:rsid w:val="002B13D1"/>
    <w:rsid w:val="002D5BDA"/>
    <w:rsid w:val="00320174"/>
    <w:rsid w:val="00321DFC"/>
    <w:rsid w:val="00361EC3"/>
    <w:rsid w:val="003B1405"/>
    <w:rsid w:val="003C7313"/>
    <w:rsid w:val="003E07E3"/>
    <w:rsid w:val="004006BF"/>
    <w:rsid w:val="00414461"/>
    <w:rsid w:val="004279A8"/>
    <w:rsid w:val="00434088"/>
    <w:rsid w:val="00481F4C"/>
    <w:rsid w:val="00487A7A"/>
    <w:rsid w:val="00495CD2"/>
    <w:rsid w:val="004A2325"/>
    <w:rsid w:val="004A7735"/>
    <w:rsid w:val="004B2CA1"/>
    <w:rsid w:val="00521C33"/>
    <w:rsid w:val="00527A01"/>
    <w:rsid w:val="0055529B"/>
    <w:rsid w:val="00571B92"/>
    <w:rsid w:val="00581848"/>
    <w:rsid w:val="00581DBB"/>
    <w:rsid w:val="0058346B"/>
    <w:rsid w:val="005A14D2"/>
    <w:rsid w:val="005A37D0"/>
    <w:rsid w:val="005E1AF6"/>
    <w:rsid w:val="005E33D2"/>
    <w:rsid w:val="0067306C"/>
    <w:rsid w:val="00692629"/>
    <w:rsid w:val="006949A9"/>
    <w:rsid w:val="006D141B"/>
    <w:rsid w:val="006E6EE3"/>
    <w:rsid w:val="006F0DC8"/>
    <w:rsid w:val="006F0F6E"/>
    <w:rsid w:val="00746F67"/>
    <w:rsid w:val="00757EE1"/>
    <w:rsid w:val="00784EC5"/>
    <w:rsid w:val="00791167"/>
    <w:rsid w:val="007A56AD"/>
    <w:rsid w:val="007F76AC"/>
    <w:rsid w:val="00860059"/>
    <w:rsid w:val="008615EC"/>
    <w:rsid w:val="00884335"/>
    <w:rsid w:val="008C5E1D"/>
    <w:rsid w:val="008D33D8"/>
    <w:rsid w:val="008E6399"/>
    <w:rsid w:val="008F6458"/>
    <w:rsid w:val="0091445F"/>
    <w:rsid w:val="00952A5D"/>
    <w:rsid w:val="00A01510"/>
    <w:rsid w:val="00A0550C"/>
    <w:rsid w:val="00A3442F"/>
    <w:rsid w:val="00A57E70"/>
    <w:rsid w:val="00A71AFA"/>
    <w:rsid w:val="00A87B38"/>
    <w:rsid w:val="00AC3D07"/>
    <w:rsid w:val="00AE471A"/>
    <w:rsid w:val="00B123DF"/>
    <w:rsid w:val="00B90BB7"/>
    <w:rsid w:val="00BB0AC5"/>
    <w:rsid w:val="00BB5A4F"/>
    <w:rsid w:val="00BD7265"/>
    <w:rsid w:val="00BF26D1"/>
    <w:rsid w:val="00C07C18"/>
    <w:rsid w:val="00C531DF"/>
    <w:rsid w:val="00C77523"/>
    <w:rsid w:val="00C978AD"/>
    <w:rsid w:val="00CD708A"/>
    <w:rsid w:val="00CD78FB"/>
    <w:rsid w:val="00D92DD0"/>
    <w:rsid w:val="00DA7D52"/>
    <w:rsid w:val="00E05351"/>
    <w:rsid w:val="00E25AF5"/>
    <w:rsid w:val="00E40FAA"/>
    <w:rsid w:val="00EB3271"/>
    <w:rsid w:val="00ED2EFD"/>
    <w:rsid w:val="00EE2392"/>
    <w:rsid w:val="00EF05DC"/>
    <w:rsid w:val="00EF70BE"/>
    <w:rsid w:val="00F153FE"/>
    <w:rsid w:val="00F26E58"/>
    <w:rsid w:val="00F95749"/>
    <w:rsid w:val="00FA1605"/>
    <w:rsid w:val="00FA232B"/>
    <w:rsid w:val="00FD54C5"/>
    <w:rsid w:val="00FF2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FE93F"/>
  <w15:docId w15:val="{99F84203-1366-42C4-97B1-1D6C064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3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BodyTextChar">
    <w:name w:val="NOS Body Text Char"/>
    <w:basedOn w:val="DefaultParagraphFont"/>
    <w:link w:val="NOSBodyText"/>
    <w:uiPriority w:val="99"/>
    <w:locked/>
    <w:rsid w:val="00521C33"/>
    <w:rPr>
      <w:rFonts w:ascii="Arial" w:eastAsia="Calibri" w:hAnsi="Arial" w:cs="Times New Roman"/>
    </w:rPr>
  </w:style>
  <w:style w:type="paragraph" w:customStyle="1" w:styleId="NOSBodyText">
    <w:name w:val="NOS Body Text"/>
    <w:basedOn w:val="Normal"/>
    <w:link w:val="NOSBodyTextChar"/>
    <w:uiPriority w:val="99"/>
    <w:rsid w:val="00521C33"/>
    <w:pPr>
      <w:spacing w:after="0" w:line="300" w:lineRule="exact"/>
    </w:pPr>
    <w:rPr>
      <w:rFonts w:ascii="Arial" w:eastAsia="Calibri" w:hAnsi="Arial" w:cs="Times New Roman"/>
    </w:rPr>
  </w:style>
  <w:style w:type="paragraph" w:customStyle="1" w:styleId="NOSNumberList">
    <w:name w:val="NOS Number List"/>
    <w:basedOn w:val="Normal"/>
    <w:uiPriority w:val="99"/>
    <w:rsid w:val="008E6399"/>
    <w:pPr>
      <w:numPr>
        <w:numId w:val="1"/>
      </w:numPr>
      <w:spacing w:after="0" w:line="300" w:lineRule="exact"/>
    </w:pPr>
    <w:rPr>
      <w:rFonts w:ascii="Arial" w:eastAsia="Calibri" w:hAnsi="Arial" w:cs="Times New Roman"/>
    </w:rPr>
  </w:style>
  <w:style w:type="paragraph" w:styleId="Header">
    <w:name w:val="header"/>
    <w:basedOn w:val="Normal"/>
    <w:link w:val="HeaderChar"/>
    <w:uiPriority w:val="99"/>
    <w:unhideWhenUsed/>
    <w:rsid w:val="002D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BDA"/>
  </w:style>
  <w:style w:type="paragraph" w:styleId="Footer">
    <w:name w:val="footer"/>
    <w:basedOn w:val="Normal"/>
    <w:link w:val="FooterChar"/>
    <w:uiPriority w:val="99"/>
    <w:unhideWhenUsed/>
    <w:rsid w:val="002D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BDA"/>
  </w:style>
  <w:style w:type="paragraph" w:styleId="BalloonText">
    <w:name w:val="Balloon Text"/>
    <w:basedOn w:val="Normal"/>
    <w:link w:val="BalloonTextChar"/>
    <w:uiPriority w:val="99"/>
    <w:semiHidden/>
    <w:unhideWhenUsed/>
    <w:rsid w:val="002D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DA"/>
    <w:rPr>
      <w:rFonts w:ascii="Tahoma" w:hAnsi="Tahoma" w:cs="Tahoma"/>
      <w:sz w:val="16"/>
      <w:szCs w:val="16"/>
    </w:rPr>
  </w:style>
  <w:style w:type="paragraph" w:styleId="ListParagraph">
    <w:name w:val="List Paragraph"/>
    <w:basedOn w:val="Normal"/>
    <w:uiPriority w:val="34"/>
    <w:qFormat/>
    <w:rsid w:val="002D5BDA"/>
    <w:pPr>
      <w:ind w:left="720"/>
      <w:contextualSpacing/>
    </w:pPr>
  </w:style>
  <w:style w:type="character" w:customStyle="1" w:styleId="Heading1Char">
    <w:name w:val="Heading 1 Char"/>
    <w:basedOn w:val="DefaultParagraphFont"/>
    <w:link w:val="Heading1"/>
    <w:uiPriority w:val="9"/>
    <w:rsid w:val="00183320"/>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8D33D8"/>
    <w:rPr>
      <w:sz w:val="16"/>
      <w:szCs w:val="16"/>
    </w:rPr>
  </w:style>
  <w:style w:type="paragraph" w:styleId="CommentText">
    <w:name w:val="annotation text"/>
    <w:basedOn w:val="Normal"/>
    <w:link w:val="CommentTextChar"/>
    <w:uiPriority w:val="99"/>
    <w:unhideWhenUsed/>
    <w:rsid w:val="008D33D8"/>
    <w:pPr>
      <w:spacing w:line="240" w:lineRule="auto"/>
    </w:pPr>
    <w:rPr>
      <w:sz w:val="20"/>
      <w:szCs w:val="20"/>
    </w:rPr>
  </w:style>
  <w:style w:type="character" w:customStyle="1" w:styleId="CommentTextChar">
    <w:name w:val="Comment Text Char"/>
    <w:basedOn w:val="DefaultParagraphFont"/>
    <w:link w:val="CommentText"/>
    <w:uiPriority w:val="99"/>
    <w:rsid w:val="008D33D8"/>
    <w:rPr>
      <w:sz w:val="20"/>
      <w:szCs w:val="20"/>
    </w:rPr>
  </w:style>
  <w:style w:type="paragraph" w:styleId="CommentSubject">
    <w:name w:val="annotation subject"/>
    <w:basedOn w:val="CommentText"/>
    <w:next w:val="CommentText"/>
    <w:link w:val="CommentSubjectChar"/>
    <w:uiPriority w:val="99"/>
    <w:semiHidden/>
    <w:unhideWhenUsed/>
    <w:rsid w:val="008D33D8"/>
    <w:rPr>
      <w:b/>
      <w:bCs/>
    </w:rPr>
  </w:style>
  <w:style w:type="character" w:customStyle="1" w:styleId="CommentSubjectChar">
    <w:name w:val="Comment Subject Char"/>
    <w:basedOn w:val="CommentTextChar"/>
    <w:link w:val="CommentSubject"/>
    <w:uiPriority w:val="99"/>
    <w:semiHidden/>
    <w:rsid w:val="008D33D8"/>
    <w:rPr>
      <w:b/>
      <w:bCs/>
      <w:sz w:val="20"/>
      <w:szCs w:val="20"/>
    </w:rPr>
  </w:style>
  <w:style w:type="paragraph" w:styleId="Revision">
    <w:name w:val="Revision"/>
    <w:hidden/>
    <w:uiPriority w:val="99"/>
    <w:semiHidden/>
    <w:rsid w:val="00F15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6E4690749D246ABF816AFBAF7F574" ma:contentTypeVersion="11" ma:contentTypeDescription="Create a new document." ma:contentTypeScope="" ma:versionID="252d4e6030f32861a6fa36ae21464782">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B5C37-1851-42C9-8812-5737E2020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E8D6F-7C2B-43CE-B763-4FFA1DA575A8}">
  <ds:schemaRefs>
    <ds:schemaRef ds:uri="http://schemas.openxmlformats.org/officeDocument/2006/bibliography"/>
  </ds:schemaRefs>
</ds:datastoreItem>
</file>

<file path=customXml/itemProps3.xml><?xml version="1.0" encoding="utf-8"?>
<ds:datastoreItem xmlns:ds="http://schemas.openxmlformats.org/officeDocument/2006/customXml" ds:itemID="{3792CB43-6415-4E5D-8E82-E324D139FC20}">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5AA30A3B-9BED-4A75-B3AB-39D254195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Morgan</dc:creator>
  <cp:lastModifiedBy>Danielle Williams</cp:lastModifiedBy>
  <cp:revision>7</cp:revision>
  <dcterms:created xsi:type="dcterms:W3CDTF">2022-02-08T09:26:00Z</dcterms:created>
  <dcterms:modified xsi:type="dcterms:W3CDTF">2022-02-09T12:02:00Z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0x010100EDD6E4690749D246ABF816AFBAF7F574</vt:lpwstr>
  </property>
</Properties>
</file>