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A92F" w14:textId="77777777" w:rsidR="007E555F" w:rsidRPr="00677283" w:rsidRDefault="007E555F" w:rsidP="007E555F">
      <w:pPr>
        <w:rPr>
          <w:rFonts w:ascii="Arial" w:hAnsi="Arial" w:cs="Arial"/>
          <w:b/>
          <w:sz w:val="24"/>
          <w:szCs w:val="24"/>
          <w:u w:val="single"/>
        </w:rPr>
      </w:pPr>
      <w:r w:rsidRPr="00677283">
        <w:rPr>
          <w:rFonts w:ascii="Arial" w:hAnsi="Arial" w:cs="Arial"/>
          <w:b/>
          <w:sz w:val="24"/>
          <w:szCs w:val="24"/>
          <w:u w:val="single"/>
        </w:rPr>
        <w:t>Section 7:</w:t>
      </w:r>
      <w:r w:rsidR="00784CF4" w:rsidRPr="00677283">
        <w:rPr>
          <w:rFonts w:ascii="Arial" w:hAnsi="Arial" w:cs="Arial"/>
          <w:b/>
          <w:sz w:val="24"/>
          <w:szCs w:val="24"/>
          <w:u w:val="single"/>
        </w:rPr>
        <w:t xml:space="preserve"> Health and safety</w:t>
      </w:r>
    </w:p>
    <w:p w14:paraId="16C55B99" w14:textId="77777777" w:rsidR="002F18B7" w:rsidRPr="00677283" w:rsidRDefault="00784CF4" w:rsidP="002F18B7">
      <w:pPr>
        <w:rPr>
          <w:rFonts w:ascii="Arial" w:hAnsi="Arial" w:cs="Arial"/>
          <w:b/>
          <w:sz w:val="24"/>
          <w:szCs w:val="24"/>
        </w:rPr>
      </w:pPr>
      <w:r w:rsidRPr="00677283">
        <w:rPr>
          <w:rFonts w:ascii="Arial" w:hAnsi="Arial" w:cs="Arial"/>
          <w:b/>
          <w:sz w:val="24"/>
          <w:szCs w:val="24"/>
        </w:rPr>
        <w:t>A tick indicates that the content will be covered through completion of the Induction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677283" w14:paraId="56A957D2" w14:textId="77777777" w:rsidTr="00677283">
        <w:tc>
          <w:tcPr>
            <w:tcW w:w="8500" w:type="dxa"/>
            <w:shd w:val="clear" w:color="auto" w:fill="70B897"/>
          </w:tcPr>
          <w:p w14:paraId="2C57C929" w14:textId="77777777" w:rsidR="00784CF4" w:rsidRPr="00677283" w:rsidRDefault="00784CF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Learning outcome 1</w:t>
            </w:r>
          </w:p>
        </w:tc>
        <w:tc>
          <w:tcPr>
            <w:tcW w:w="3544" w:type="dxa"/>
          </w:tcPr>
          <w:p w14:paraId="3ECCF5CC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57FE6D06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84CF4" w:rsidRPr="00677283" w14:paraId="347988E0" w14:textId="77777777" w:rsidTr="00B03805">
        <w:tc>
          <w:tcPr>
            <w:tcW w:w="8500" w:type="dxa"/>
            <w:vMerge w:val="restart"/>
          </w:tcPr>
          <w:p w14:paraId="399AE88F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How to meet legislative requirements for health and safety in the work place</w:t>
            </w:r>
          </w:p>
        </w:tc>
        <w:tc>
          <w:tcPr>
            <w:tcW w:w="3544" w:type="dxa"/>
          </w:tcPr>
          <w:p w14:paraId="06D8848E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3B61DD74" w14:textId="77777777" w:rsidR="00784CF4" w:rsidRPr="00677283" w:rsidRDefault="00784CF4" w:rsidP="00784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59969BCD" w14:textId="77777777" w:rsidTr="00B03805">
        <w:tc>
          <w:tcPr>
            <w:tcW w:w="8500" w:type="dxa"/>
            <w:vMerge/>
          </w:tcPr>
          <w:p w14:paraId="3584DC22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FDC743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56D2370C" w14:textId="77777777" w:rsidR="00784CF4" w:rsidRPr="00677283" w:rsidRDefault="00784CF4" w:rsidP="00784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09CCF2C6" w14:textId="77777777" w:rsidTr="00B03805">
        <w:tc>
          <w:tcPr>
            <w:tcW w:w="8500" w:type="dxa"/>
            <w:vMerge/>
          </w:tcPr>
          <w:p w14:paraId="01E3FC84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5AFCCB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17A0AB01" w14:textId="77777777" w:rsidR="00784CF4" w:rsidRPr="00677283" w:rsidRDefault="00784CF4" w:rsidP="00784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2E45D257" w14:textId="77777777" w:rsidTr="00B03805">
        <w:tc>
          <w:tcPr>
            <w:tcW w:w="8500" w:type="dxa"/>
            <w:vMerge/>
          </w:tcPr>
          <w:p w14:paraId="168A4C41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9C278A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4BA5AF60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6042F603" w14:textId="77777777" w:rsidTr="00B03805">
        <w:tc>
          <w:tcPr>
            <w:tcW w:w="8500" w:type="dxa"/>
            <w:vMerge/>
          </w:tcPr>
          <w:p w14:paraId="47A30CA0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2838BB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3153946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61F83605" w14:textId="77777777" w:rsidTr="00B03805">
        <w:tc>
          <w:tcPr>
            <w:tcW w:w="8500" w:type="dxa"/>
            <w:vMerge/>
          </w:tcPr>
          <w:p w14:paraId="03E4CB28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525D86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21DACD06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0CEA3806" w14:textId="77777777" w:rsidTr="00B03805">
        <w:tc>
          <w:tcPr>
            <w:tcW w:w="8500" w:type="dxa"/>
            <w:vMerge/>
          </w:tcPr>
          <w:p w14:paraId="0A3D4BAA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8C772C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63C4B896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3F661" w14:textId="77777777" w:rsidR="00784CF4" w:rsidRPr="00677283" w:rsidRDefault="00784CF4" w:rsidP="002F18B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677283" w14:paraId="1FCC311A" w14:textId="77777777" w:rsidTr="00677283">
        <w:tc>
          <w:tcPr>
            <w:tcW w:w="8500" w:type="dxa"/>
            <w:shd w:val="clear" w:color="auto" w:fill="70B897"/>
          </w:tcPr>
          <w:p w14:paraId="4BBFA38E" w14:textId="77777777" w:rsidR="00784CF4" w:rsidRPr="00677283" w:rsidRDefault="00784CF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Learning outcome 2</w:t>
            </w:r>
          </w:p>
        </w:tc>
        <w:tc>
          <w:tcPr>
            <w:tcW w:w="3544" w:type="dxa"/>
          </w:tcPr>
          <w:p w14:paraId="11F260E5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1A7BF0A9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84CF4" w:rsidRPr="00677283" w14:paraId="75200C57" w14:textId="77777777" w:rsidTr="00B03805">
        <w:tc>
          <w:tcPr>
            <w:tcW w:w="8500" w:type="dxa"/>
            <w:vMerge w:val="restart"/>
          </w:tcPr>
          <w:p w14:paraId="778484A3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How risk assessments are used to support health and safety in the work place</w:t>
            </w:r>
          </w:p>
        </w:tc>
        <w:tc>
          <w:tcPr>
            <w:tcW w:w="3544" w:type="dxa"/>
          </w:tcPr>
          <w:p w14:paraId="31E16B62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FE16658" w14:textId="77777777" w:rsidR="00784CF4" w:rsidRPr="00677283" w:rsidRDefault="00784CF4" w:rsidP="00B038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6AA1BA20" w14:textId="77777777" w:rsidTr="00B03805">
        <w:tc>
          <w:tcPr>
            <w:tcW w:w="8500" w:type="dxa"/>
            <w:vMerge/>
          </w:tcPr>
          <w:p w14:paraId="698665A8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F6C834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D6B5B7E" w14:textId="77777777" w:rsidR="00784CF4" w:rsidRPr="00677283" w:rsidRDefault="00784CF4" w:rsidP="00B038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6ED6CEB1" w14:textId="77777777" w:rsidTr="00B03805">
        <w:tc>
          <w:tcPr>
            <w:tcW w:w="8500" w:type="dxa"/>
            <w:vMerge/>
          </w:tcPr>
          <w:p w14:paraId="596E5728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128B32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772EC0F" w14:textId="77777777" w:rsidR="00784CF4" w:rsidRPr="00677283" w:rsidRDefault="00784CF4" w:rsidP="00B038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610C016B" w14:textId="77777777" w:rsidTr="00B03805">
        <w:tc>
          <w:tcPr>
            <w:tcW w:w="8500" w:type="dxa"/>
            <w:vMerge/>
          </w:tcPr>
          <w:p w14:paraId="41C454F0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FB3FC0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8C963F1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1D5E2A45" w14:textId="77777777" w:rsidTr="00B03805">
        <w:tc>
          <w:tcPr>
            <w:tcW w:w="8500" w:type="dxa"/>
            <w:vMerge/>
          </w:tcPr>
          <w:p w14:paraId="249F633A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AE7D7E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E1100F2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02485F4C" w14:textId="77777777" w:rsidTr="00B03805">
        <w:tc>
          <w:tcPr>
            <w:tcW w:w="8500" w:type="dxa"/>
            <w:vMerge/>
          </w:tcPr>
          <w:p w14:paraId="40885156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A539E4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5AABE04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049B0D30" w14:textId="77777777" w:rsidTr="00B03805">
        <w:tc>
          <w:tcPr>
            <w:tcW w:w="8500" w:type="dxa"/>
            <w:vMerge/>
          </w:tcPr>
          <w:p w14:paraId="2D7C90CC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CB9FB5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04BA92B6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59F56" w14:textId="77777777" w:rsidR="00784CF4" w:rsidRPr="00677283" w:rsidRDefault="00784CF4" w:rsidP="002F18B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677283" w14:paraId="33F35CC0" w14:textId="77777777" w:rsidTr="00677283">
        <w:tc>
          <w:tcPr>
            <w:tcW w:w="8500" w:type="dxa"/>
            <w:shd w:val="clear" w:color="auto" w:fill="70B897"/>
          </w:tcPr>
          <w:p w14:paraId="2ECE8939" w14:textId="77777777" w:rsidR="00784CF4" w:rsidRPr="00677283" w:rsidRDefault="00784CF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Learning outcome 3</w:t>
            </w:r>
          </w:p>
        </w:tc>
        <w:tc>
          <w:tcPr>
            <w:tcW w:w="3544" w:type="dxa"/>
          </w:tcPr>
          <w:p w14:paraId="44732786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10C01507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84CF4" w:rsidRPr="00677283" w14:paraId="175F92C0" w14:textId="77777777" w:rsidTr="00B03805">
        <w:tc>
          <w:tcPr>
            <w:tcW w:w="8500" w:type="dxa"/>
            <w:vMerge w:val="restart"/>
          </w:tcPr>
          <w:p w14:paraId="1A39F5DD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How to promote fire safety in work settings</w:t>
            </w:r>
          </w:p>
        </w:tc>
        <w:tc>
          <w:tcPr>
            <w:tcW w:w="3544" w:type="dxa"/>
          </w:tcPr>
          <w:p w14:paraId="3C99D708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4DB2D23" w14:textId="77777777" w:rsidR="00784CF4" w:rsidRPr="00677283" w:rsidRDefault="00784CF4" w:rsidP="00784CF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639D7692" w14:textId="77777777" w:rsidTr="00B03805">
        <w:tc>
          <w:tcPr>
            <w:tcW w:w="8500" w:type="dxa"/>
            <w:vMerge/>
          </w:tcPr>
          <w:p w14:paraId="488D8D1E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6B88AB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D6700FB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1AC0D863" w14:textId="77777777" w:rsidTr="00B03805">
        <w:tc>
          <w:tcPr>
            <w:tcW w:w="8500" w:type="dxa"/>
            <w:vMerge/>
          </w:tcPr>
          <w:p w14:paraId="2ADAB3A1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29F33E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1B655D81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796B2C47" w14:textId="77777777" w:rsidTr="00B03805">
        <w:tc>
          <w:tcPr>
            <w:tcW w:w="8500" w:type="dxa"/>
            <w:vMerge/>
          </w:tcPr>
          <w:p w14:paraId="7339FC1E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A06E8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437BD6F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6AF7E1EE" w14:textId="77777777" w:rsidTr="00B03805">
        <w:tc>
          <w:tcPr>
            <w:tcW w:w="8500" w:type="dxa"/>
            <w:vMerge/>
          </w:tcPr>
          <w:p w14:paraId="1F8EA1A5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DC088A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3D40688E" w14:textId="77777777" w:rsidR="00784CF4" w:rsidRPr="00677283" w:rsidRDefault="00784CF4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157D6E92" w14:textId="77777777" w:rsidTr="00B03805">
        <w:tc>
          <w:tcPr>
            <w:tcW w:w="8500" w:type="dxa"/>
            <w:vMerge/>
          </w:tcPr>
          <w:p w14:paraId="42A35934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A1EF8B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526F5E31" w14:textId="77777777" w:rsidR="00784CF4" w:rsidRPr="00677283" w:rsidRDefault="00784CF4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798AE" w14:textId="77777777" w:rsidR="007E555F" w:rsidRPr="00677283" w:rsidRDefault="007E555F" w:rsidP="00784C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677283" w14:paraId="0E768135" w14:textId="77777777" w:rsidTr="00677283">
        <w:tc>
          <w:tcPr>
            <w:tcW w:w="8500" w:type="dxa"/>
            <w:shd w:val="clear" w:color="auto" w:fill="70B897"/>
          </w:tcPr>
          <w:p w14:paraId="2679032F" w14:textId="77777777" w:rsidR="00784CF4" w:rsidRPr="00677283" w:rsidRDefault="00784CF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Learning outcome 4</w:t>
            </w:r>
          </w:p>
        </w:tc>
        <w:tc>
          <w:tcPr>
            <w:tcW w:w="3544" w:type="dxa"/>
          </w:tcPr>
          <w:p w14:paraId="0B7BEFDA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2CAD4681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84CF4" w:rsidRPr="00677283" w14:paraId="7827A8F8" w14:textId="77777777" w:rsidTr="00B03805">
        <w:tc>
          <w:tcPr>
            <w:tcW w:w="8500" w:type="dxa"/>
            <w:vMerge w:val="restart"/>
          </w:tcPr>
          <w:p w14:paraId="73478686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The principles of moving and handling and moving and positioning</w:t>
            </w:r>
          </w:p>
        </w:tc>
        <w:tc>
          <w:tcPr>
            <w:tcW w:w="3544" w:type="dxa"/>
          </w:tcPr>
          <w:p w14:paraId="1A00AC55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6DFF0DA" w14:textId="77777777" w:rsidR="00784CF4" w:rsidRPr="00677283" w:rsidRDefault="00784CF4" w:rsidP="00B038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7354B186" w14:textId="77777777" w:rsidTr="00B03805">
        <w:tc>
          <w:tcPr>
            <w:tcW w:w="8500" w:type="dxa"/>
            <w:vMerge/>
          </w:tcPr>
          <w:p w14:paraId="248A20C4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17BD9E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43D23C00" w14:textId="77777777" w:rsidR="00784CF4" w:rsidRPr="00677283" w:rsidRDefault="00784CF4" w:rsidP="00B038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0C194593" w14:textId="77777777" w:rsidTr="00B03805">
        <w:tc>
          <w:tcPr>
            <w:tcW w:w="8500" w:type="dxa"/>
            <w:vMerge/>
          </w:tcPr>
          <w:p w14:paraId="132B669B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0C04C8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F20102B" w14:textId="77777777" w:rsidR="00784CF4" w:rsidRPr="00677283" w:rsidRDefault="00784CF4" w:rsidP="00B038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563D2FA8" w14:textId="77777777" w:rsidTr="00B03805">
        <w:tc>
          <w:tcPr>
            <w:tcW w:w="8500" w:type="dxa"/>
            <w:vMerge/>
          </w:tcPr>
          <w:p w14:paraId="408EDDDC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E2295F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65A034B" w14:textId="77777777" w:rsidR="00784CF4" w:rsidRPr="00677283" w:rsidRDefault="00784CF4" w:rsidP="00784CF4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0EC37369" w14:textId="77777777" w:rsidTr="00B03805">
        <w:tc>
          <w:tcPr>
            <w:tcW w:w="8500" w:type="dxa"/>
            <w:vMerge/>
          </w:tcPr>
          <w:p w14:paraId="045A30F4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14A9DB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1AC4E64A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F4467" w14:textId="77777777" w:rsidR="007E555F" w:rsidRPr="00677283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677283" w14:paraId="5C617F2E" w14:textId="77777777" w:rsidTr="00677283">
        <w:tc>
          <w:tcPr>
            <w:tcW w:w="8500" w:type="dxa"/>
            <w:shd w:val="clear" w:color="auto" w:fill="70B897"/>
          </w:tcPr>
          <w:p w14:paraId="5F602BA3" w14:textId="77777777" w:rsidR="00784CF4" w:rsidRPr="00677283" w:rsidRDefault="00784CF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Learning outcome 5</w:t>
            </w:r>
          </w:p>
        </w:tc>
        <w:tc>
          <w:tcPr>
            <w:tcW w:w="3544" w:type="dxa"/>
          </w:tcPr>
          <w:p w14:paraId="0776EEC0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78B1E9C1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84CF4" w:rsidRPr="00677283" w14:paraId="766A9100" w14:textId="77777777" w:rsidTr="00B03805">
        <w:tc>
          <w:tcPr>
            <w:tcW w:w="8500" w:type="dxa"/>
          </w:tcPr>
          <w:p w14:paraId="23590179" w14:textId="77777777" w:rsidR="00784CF4" w:rsidRPr="00677283" w:rsidRDefault="00784CF4" w:rsidP="00784CF4">
            <w:pPr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How and when emergency first aid can be applied in the work setting</w:t>
            </w:r>
          </w:p>
          <w:p w14:paraId="289A38CE" w14:textId="77777777" w:rsidR="00784CF4" w:rsidRPr="00677283" w:rsidRDefault="00784CF4" w:rsidP="00784CF4">
            <w:pPr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Note: workers in health and social care settings would be expected to attend an external first aid course to complete this area of learning if it is relevant to their role</w:t>
            </w:r>
          </w:p>
        </w:tc>
        <w:tc>
          <w:tcPr>
            <w:tcW w:w="3544" w:type="dxa"/>
          </w:tcPr>
          <w:p w14:paraId="3F81F301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75441BB" w14:textId="77777777" w:rsidR="00784CF4" w:rsidRPr="00677283" w:rsidRDefault="00784CF4" w:rsidP="00B038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9A6C1" w14:textId="77777777" w:rsidR="007E555F" w:rsidRPr="00677283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677283" w14:paraId="1A350283" w14:textId="77777777" w:rsidTr="00677283">
        <w:tc>
          <w:tcPr>
            <w:tcW w:w="8500" w:type="dxa"/>
            <w:shd w:val="clear" w:color="auto" w:fill="70B897"/>
          </w:tcPr>
          <w:p w14:paraId="318F40C3" w14:textId="77777777" w:rsidR="00784CF4" w:rsidRPr="00677283" w:rsidRDefault="00784CF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Learning outcome 6</w:t>
            </w:r>
          </w:p>
        </w:tc>
        <w:tc>
          <w:tcPr>
            <w:tcW w:w="3544" w:type="dxa"/>
          </w:tcPr>
          <w:p w14:paraId="5FB43C0D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207095F1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84CF4" w:rsidRPr="00677283" w14:paraId="718AAC89" w14:textId="77777777" w:rsidTr="00B03805">
        <w:tc>
          <w:tcPr>
            <w:tcW w:w="8500" w:type="dxa"/>
            <w:vMerge w:val="restart"/>
          </w:tcPr>
          <w:p w14:paraId="7EAE2BC2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The main routes to infection and how to prevent the spread of infections in the workplace</w:t>
            </w:r>
          </w:p>
        </w:tc>
        <w:tc>
          <w:tcPr>
            <w:tcW w:w="3544" w:type="dxa"/>
          </w:tcPr>
          <w:p w14:paraId="7AD1BF50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BA55A6B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51DB587F" w14:textId="77777777" w:rsidTr="00B03805">
        <w:tc>
          <w:tcPr>
            <w:tcW w:w="8500" w:type="dxa"/>
            <w:vMerge/>
          </w:tcPr>
          <w:p w14:paraId="7009F2A9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AF3701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4DDF3B7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0CBD9181" w14:textId="77777777" w:rsidTr="00B03805">
        <w:tc>
          <w:tcPr>
            <w:tcW w:w="8500" w:type="dxa"/>
            <w:vMerge/>
          </w:tcPr>
          <w:p w14:paraId="66DECFA2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D06F58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334C2F41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2008FD87" w14:textId="77777777" w:rsidTr="00B03805">
        <w:tc>
          <w:tcPr>
            <w:tcW w:w="8500" w:type="dxa"/>
            <w:vMerge/>
          </w:tcPr>
          <w:p w14:paraId="5F83C0E0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8B485C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6663DC58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16A1ECB4" w14:textId="77777777" w:rsidTr="00B03805">
        <w:tc>
          <w:tcPr>
            <w:tcW w:w="8500" w:type="dxa"/>
            <w:vMerge/>
          </w:tcPr>
          <w:p w14:paraId="13F2EA8E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1CFA23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17B50588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766B78C8" w14:textId="77777777" w:rsidTr="00B03805">
        <w:tc>
          <w:tcPr>
            <w:tcW w:w="8500" w:type="dxa"/>
            <w:vMerge/>
          </w:tcPr>
          <w:p w14:paraId="5D027501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4F895F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055CB78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59808C0E" w14:textId="77777777" w:rsidTr="00B03805">
        <w:tc>
          <w:tcPr>
            <w:tcW w:w="8500" w:type="dxa"/>
            <w:vMerge/>
          </w:tcPr>
          <w:p w14:paraId="140587B9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3477D5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7EE605FC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6891B8D8" w14:textId="77777777" w:rsidTr="00B03805">
        <w:tc>
          <w:tcPr>
            <w:tcW w:w="8500" w:type="dxa"/>
            <w:vMerge/>
          </w:tcPr>
          <w:p w14:paraId="3389EA80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5FC2D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13D835B9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6D21DD8C" w14:textId="77777777" w:rsidTr="00B03805">
        <w:tc>
          <w:tcPr>
            <w:tcW w:w="8500" w:type="dxa"/>
            <w:vMerge/>
          </w:tcPr>
          <w:p w14:paraId="396D30FA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FCBFFD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775E063A" w14:textId="77777777" w:rsidR="00784CF4" w:rsidRPr="00677283" w:rsidRDefault="00784CF4" w:rsidP="00784CF4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4B63D140" w14:textId="77777777" w:rsidTr="00B03805">
        <w:tc>
          <w:tcPr>
            <w:tcW w:w="8500" w:type="dxa"/>
            <w:vMerge/>
          </w:tcPr>
          <w:p w14:paraId="473D3513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2A056D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711EF32C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0C19AA75" w14:textId="77777777" w:rsidTr="00B03805">
        <w:tc>
          <w:tcPr>
            <w:tcW w:w="8500" w:type="dxa"/>
            <w:vMerge/>
          </w:tcPr>
          <w:p w14:paraId="4F5F5E3D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AF29C5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12E23BB8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1B6B5824" w14:textId="77777777" w:rsidTr="00B03805">
        <w:tc>
          <w:tcPr>
            <w:tcW w:w="8500" w:type="dxa"/>
            <w:vMerge/>
          </w:tcPr>
          <w:p w14:paraId="4FAD0F36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2D7A1C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14B268CE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6616E2AD" w14:textId="77777777" w:rsidTr="00B03805">
        <w:tc>
          <w:tcPr>
            <w:tcW w:w="8500" w:type="dxa"/>
            <w:vMerge/>
          </w:tcPr>
          <w:p w14:paraId="0021247D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186DC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14:paraId="0E1F694A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6696F413" w14:textId="77777777" w:rsidTr="00B03805">
        <w:tc>
          <w:tcPr>
            <w:tcW w:w="8500" w:type="dxa"/>
            <w:vMerge/>
          </w:tcPr>
          <w:p w14:paraId="1702EBFC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23E621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14:paraId="0A407A0D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1AC3300B" w14:textId="77777777" w:rsidTr="00B03805">
        <w:tc>
          <w:tcPr>
            <w:tcW w:w="8500" w:type="dxa"/>
            <w:vMerge/>
          </w:tcPr>
          <w:p w14:paraId="481E7550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8753EE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14:paraId="09ABB173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16D05D" w14:textId="77777777" w:rsidR="007E555F" w:rsidRPr="00677283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677283" w14:paraId="606EBF60" w14:textId="77777777" w:rsidTr="00677283">
        <w:tc>
          <w:tcPr>
            <w:tcW w:w="8500" w:type="dxa"/>
            <w:shd w:val="clear" w:color="auto" w:fill="70B897"/>
          </w:tcPr>
          <w:p w14:paraId="7F446CBA" w14:textId="77777777" w:rsidR="00784CF4" w:rsidRPr="00677283" w:rsidRDefault="00784CF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Learning outcome 7</w:t>
            </w:r>
          </w:p>
        </w:tc>
        <w:tc>
          <w:tcPr>
            <w:tcW w:w="3544" w:type="dxa"/>
          </w:tcPr>
          <w:p w14:paraId="7F0C1FD1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0F2D85B2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1344A9" w:rsidRPr="00677283" w14:paraId="65D84158" w14:textId="77777777" w:rsidTr="00B03805">
        <w:tc>
          <w:tcPr>
            <w:tcW w:w="8500" w:type="dxa"/>
            <w:vMerge w:val="restart"/>
          </w:tcPr>
          <w:p w14:paraId="13B0AB2E" w14:textId="77777777" w:rsidR="001344A9" w:rsidRPr="00677283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How to implement food safety measures</w:t>
            </w:r>
          </w:p>
        </w:tc>
        <w:tc>
          <w:tcPr>
            <w:tcW w:w="3544" w:type="dxa"/>
          </w:tcPr>
          <w:p w14:paraId="7BA3CD5D" w14:textId="77777777" w:rsidR="001344A9" w:rsidRPr="00677283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60A57D4" w14:textId="77777777" w:rsidR="001344A9" w:rsidRPr="00677283" w:rsidRDefault="001344A9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677283" w14:paraId="0CD6C865" w14:textId="77777777" w:rsidTr="00B03805">
        <w:tc>
          <w:tcPr>
            <w:tcW w:w="8500" w:type="dxa"/>
            <w:vMerge/>
          </w:tcPr>
          <w:p w14:paraId="344FCB4D" w14:textId="77777777" w:rsidR="001344A9" w:rsidRPr="00677283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3705E3" w14:textId="77777777" w:rsidR="001344A9" w:rsidRPr="00677283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7DE9C927" w14:textId="77777777" w:rsidR="001344A9" w:rsidRPr="00677283" w:rsidRDefault="001344A9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677283" w14:paraId="15910338" w14:textId="77777777" w:rsidTr="00B03805">
        <w:tc>
          <w:tcPr>
            <w:tcW w:w="8500" w:type="dxa"/>
            <w:vMerge/>
          </w:tcPr>
          <w:p w14:paraId="26D27B79" w14:textId="77777777" w:rsidR="001344A9" w:rsidRPr="00677283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D78DF2" w14:textId="77777777" w:rsidR="001344A9" w:rsidRPr="00677283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2F6D7793" w14:textId="77777777" w:rsidR="001344A9" w:rsidRPr="00677283" w:rsidRDefault="001344A9" w:rsidP="001344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677283" w14:paraId="6F1331F0" w14:textId="77777777" w:rsidTr="00B03805">
        <w:tc>
          <w:tcPr>
            <w:tcW w:w="8500" w:type="dxa"/>
            <w:vMerge/>
          </w:tcPr>
          <w:p w14:paraId="77353363" w14:textId="77777777" w:rsidR="001344A9" w:rsidRPr="00677283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015812" w14:textId="77777777" w:rsidR="001344A9" w:rsidRPr="00677283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19C952B" w14:textId="77777777" w:rsidR="001344A9" w:rsidRPr="00677283" w:rsidRDefault="001344A9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677283" w14:paraId="058466E8" w14:textId="77777777" w:rsidTr="00B03805">
        <w:tc>
          <w:tcPr>
            <w:tcW w:w="8500" w:type="dxa"/>
            <w:vMerge/>
          </w:tcPr>
          <w:p w14:paraId="4E6FC18B" w14:textId="77777777" w:rsidR="001344A9" w:rsidRPr="00677283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60D288" w14:textId="77777777" w:rsidR="001344A9" w:rsidRPr="00677283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D796781" w14:textId="77777777" w:rsidR="001344A9" w:rsidRPr="00677283" w:rsidRDefault="001344A9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677283" w14:paraId="5DF2D278" w14:textId="77777777" w:rsidTr="00B03805">
        <w:tc>
          <w:tcPr>
            <w:tcW w:w="8500" w:type="dxa"/>
            <w:vMerge/>
          </w:tcPr>
          <w:p w14:paraId="436C77BF" w14:textId="77777777" w:rsidR="001344A9" w:rsidRPr="00677283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3AAD55" w14:textId="77777777" w:rsidR="001344A9" w:rsidRPr="00677283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D1872A3" w14:textId="77777777" w:rsidR="001344A9" w:rsidRPr="00677283" w:rsidRDefault="001344A9" w:rsidP="001344A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677283" w14:paraId="00F703E8" w14:textId="77777777" w:rsidTr="00B03805">
        <w:tc>
          <w:tcPr>
            <w:tcW w:w="8500" w:type="dxa"/>
            <w:vMerge/>
          </w:tcPr>
          <w:p w14:paraId="47813E27" w14:textId="77777777" w:rsidR="001344A9" w:rsidRPr="00677283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3A41F9" w14:textId="77777777" w:rsidR="001344A9" w:rsidRPr="00677283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0A01C534" w14:textId="77777777" w:rsidR="001344A9" w:rsidRPr="00677283" w:rsidRDefault="001344A9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677283" w14:paraId="478F312B" w14:textId="77777777" w:rsidTr="00B03805">
        <w:tc>
          <w:tcPr>
            <w:tcW w:w="8500" w:type="dxa"/>
            <w:vMerge/>
          </w:tcPr>
          <w:p w14:paraId="1F5D8E9C" w14:textId="77777777" w:rsidR="001344A9" w:rsidRPr="00677283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34BA68" w14:textId="77777777" w:rsidR="001344A9" w:rsidRPr="00677283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78E014E9" w14:textId="77777777" w:rsidR="001344A9" w:rsidRPr="00677283" w:rsidRDefault="001344A9" w:rsidP="001344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677283" w14:paraId="2DC2E267" w14:textId="77777777" w:rsidTr="00B03805">
        <w:tc>
          <w:tcPr>
            <w:tcW w:w="8500" w:type="dxa"/>
            <w:vMerge/>
          </w:tcPr>
          <w:p w14:paraId="68B7E5EC" w14:textId="77777777" w:rsidR="001344A9" w:rsidRPr="00677283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FC8498" w14:textId="4D1C005F" w:rsidR="001344A9" w:rsidRPr="00677283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7F77B0B4" w14:textId="77777777" w:rsidR="001344A9" w:rsidRPr="00677283" w:rsidRDefault="001344A9" w:rsidP="001344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E28A5" w14:textId="77777777" w:rsidR="007E555F" w:rsidRPr="00677283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677283" w14:paraId="057378BE" w14:textId="77777777" w:rsidTr="00677283">
        <w:tc>
          <w:tcPr>
            <w:tcW w:w="8500" w:type="dxa"/>
            <w:shd w:val="clear" w:color="auto" w:fill="70B897"/>
          </w:tcPr>
          <w:p w14:paraId="464A1C9B" w14:textId="77777777" w:rsidR="00784CF4" w:rsidRPr="00677283" w:rsidRDefault="00784CF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Learning outcome 8</w:t>
            </w:r>
          </w:p>
        </w:tc>
        <w:tc>
          <w:tcPr>
            <w:tcW w:w="3544" w:type="dxa"/>
          </w:tcPr>
          <w:p w14:paraId="243837E8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1BC591B4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84CF4" w:rsidRPr="00677283" w14:paraId="22439AF8" w14:textId="77777777" w:rsidTr="00B03805">
        <w:tc>
          <w:tcPr>
            <w:tcW w:w="8500" w:type="dxa"/>
            <w:vMerge w:val="restart"/>
          </w:tcPr>
          <w:p w14:paraId="39EBB60A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How to store, use and dispose of hazardous substances safely</w:t>
            </w:r>
          </w:p>
        </w:tc>
        <w:tc>
          <w:tcPr>
            <w:tcW w:w="3544" w:type="dxa"/>
          </w:tcPr>
          <w:p w14:paraId="22B36D22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86E807A" w14:textId="77777777" w:rsidR="00784CF4" w:rsidRPr="00677283" w:rsidRDefault="00784CF4" w:rsidP="00784CF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05196DC0" w14:textId="77777777" w:rsidTr="00B03805">
        <w:tc>
          <w:tcPr>
            <w:tcW w:w="8500" w:type="dxa"/>
            <w:vMerge/>
          </w:tcPr>
          <w:p w14:paraId="169CDCFC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D66E90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F5C5AF0" w14:textId="77777777" w:rsidR="00784CF4" w:rsidRPr="00677283" w:rsidRDefault="00784CF4" w:rsidP="00784CF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3FD12B9E" w14:textId="77777777" w:rsidTr="00B03805">
        <w:tc>
          <w:tcPr>
            <w:tcW w:w="8500" w:type="dxa"/>
            <w:vMerge/>
          </w:tcPr>
          <w:p w14:paraId="3B9419F2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B41F6C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08264928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09042540" w14:textId="77777777" w:rsidTr="00B03805">
        <w:tc>
          <w:tcPr>
            <w:tcW w:w="8500" w:type="dxa"/>
            <w:vMerge/>
          </w:tcPr>
          <w:p w14:paraId="56832D0E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645811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1933FD3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072E074E" w14:textId="77777777" w:rsidTr="00B03805">
        <w:tc>
          <w:tcPr>
            <w:tcW w:w="8500" w:type="dxa"/>
            <w:vMerge/>
          </w:tcPr>
          <w:p w14:paraId="7F15AB93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64151D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38B043B" w14:textId="77777777" w:rsidR="00784CF4" w:rsidRPr="00677283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AF3D6" w14:textId="77777777" w:rsidR="007E555F" w:rsidRPr="00677283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677283" w14:paraId="623F543B" w14:textId="77777777" w:rsidTr="00677283">
        <w:tc>
          <w:tcPr>
            <w:tcW w:w="8500" w:type="dxa"/>
            <w:shd w:val="clear" w:color="auto" w:fill="70B897"/>
          </w:tcPr>
          <w:p w14:paraId="69C90A91" w14:textId="77777777" w:rsidR="00784CF4" w:rsidRPr="00677283" w:rsidRDefault="00784CF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Learning outcome 9</w:t>
            </w:r>
          </w:p>
        </w:tc>
        <w:tc>
          <w:tcPr>
            <w:tcW w:w="3544" w:type="dxa"/>
          </w:tcPr>
          <w:p w14:paraId="60A754DC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0E6F6340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84CF4" w:rsidRPr="00677283" w14:paraId="32DA99B1" w14:textId="77777777" w:rsidTr="00B03805">
        <w:tc>
          <w:tcPr>
            <w:tcW w:w="8500" w:type="dxa"/>
            <w:vMerge w:val="restart"/>
          </w:tcPr>
          <w:p w14:paraId="328F4E4D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How to maintain security in the work setting</w:t>
            </w:r>
          </w:p>
        </w:tc>
        <w:tc>
          <w:tcPr>
            <w:tcW w:w="3544" w:type="dxa"/>
          </w:tcPr>
          <w:p w14:paraId="3EBBA4E8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3FB23651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7893C276" w14:textId="77777777" w:rsidTr="00B03805">
        <w:tc>
          <w:tcPr>
            <w:tcW w:w="8500" w:type="dxa"/>
            <w:vMerge/>
          </w:tcPr>
          <w:p w14:paraId="0746F418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0EF98F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188CFAD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582F0D7D" w14:textId="77777777" w:rsidTr="00B03805">
        <w:tc>
          <w:tcPr>
            <w:tcW w:w="8500" w:type="dxa"/>
            <w:vMerge/>
          </w:tcPr>
          <w:p w14:paraId="579825EC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F3BA43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B3D428D" w14:textId="77777777" w:rsidR="00784CF4" w:rsidRPr="00677283" w:rsidRDefault="00784CF4" w:rsidP="001344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129A414E" w14:textId="77777777" w:rsidTr="00B03805">
        <w:tc>
          <w:tcPr>
            <w:tcW w:w="8500" w:type="dxa"/>
            <w:vMerge/>
          </w:tcPr>
          <w:p w14:paraId="20256554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AD1717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6C5BA372" w14:textId="77777777" w:rsidR="00784CF4" w:rsidRPr="00677283" w:rsidRDefault="00784CF4" w:rsidP="001344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80E99" w14:textId="77777777" w:rsidR="007E555F" w:rsidRPr="00677283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677283" w14:paraId="638B7467" w14:textId="77777777" w:rsidTr="00677283">
        <w:tc>
          <w:tcPr>
            <w:tcW w:w="8500" w:type="dxa"/>
            <w:shd w:val="clear" w:color="auto" w:fill="70B897"/>
          </w:tcPr>
          <w:p w14:paraId="0FE4E571" w14:textId="77777777" w:rsidR="00784CF4" w:rsidRPr="00677283" w:rsidRDefault="00784CF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Learning outcome 10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5B42DC11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2F0164F9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28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84CF4" w:rsidRPr="00677283" w14:paraId="299AD1E9" w14:textId="77777777" w:rsidTr="00B03805">
        <w:tc>
          <w:tcPr>
            <w:tcW w:w="8500" w:type="dxa"/>
            <w:vMerge w:val="restart"/>
          </w:tcPr>
          <w:p w14:paraId="77FD8C59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How to manage stress</w:t>
            </w:r>
          </w:p>
        </w:tc>
        <w:tc>
          <w:tcPr>
            <w:tcW w:w="3544" w:type="dxa"/>
          </w:tcPr>
          <w:p w14:paraId="54FE38FA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37DCB865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104117E4" w14:textId="77777777" w:rsidTr="00B03805">
        <w:tc>
          <w:tcPr>
            <w:tcW w:w="8500" w:type="dxa"/>
            <w:vMerge/>
          </w:tcPr>
          <w:p w14:paraId="33739B9B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25597B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4E6AB29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48F29A8D" w14:textId="77777777" w:rsidTr="00B03805">
        <w:tc>
          <w:tcPr>
            <w:tcW w:w="8500" w:type="dxa"/>
            <w:vMerge/>
          </w:tcPr>
          <w:p w14:paraId="2C3E510F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B86E02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7614075" w14:textId="77777777" w:rsidR="00784CF4" w:rsidRPr="00677283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5364C22A" w14:textId="77777777" w:rsidTr="00B03805">
        <w:tc>
          <w:tcPr>
            <w:tcW w:w="8500" w:type="dxa"/>
            <w:vMerge/>
          </w:tcPr>
          <w:p w14:paraId="1E1FE918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3DF757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6946923B" w14:textId="77777777" w:rsidR="00784CF4" w:rsidRPr="00677283" w:rsidRDefault="00784CF4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3A77C2CB" w14:textId="77777777" w:rsidTr="00B03805">
        <w:tc>
          <w:tcPr>
            <w:tcW w:w="8500" w:type="dxa"/>
            <w:vMerge/>
          </w:tcPr>
          <w:p w14:paraId="5B79B234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B652C6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7B92669E" w14:textId="77777777" w:rsidR="00784CF4" w:rsidRPr="00677283" w:rsidRDefault="00784CF4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677283" w14:paraId="386C8120" w14:textId="77777777" w:rsidTr="00B03805">
        <w:tc>
          <w:tcPr>
            <w:tcW w:w="8500" w:type="dxa"/>
            <w:vMerge/>
          </w:tcPr>
          <w:p w14:paraId="1F78C847" w14:textId="77777777" w:rsidR="00784CF4" w:rsidRPr="00677283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A82029" w14:textId="77777777" w:rsidR="00784CF4" w:rsidRPr="00677283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7E6B2F8" w14:textId="77777777" w:rsidR="00784CF4" w:rsidRPr="00677283" w:rsidRDefault="00784CF4" w:rsidP="00784CF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A288D5" w14:textId="77777777" w:rsidR="007E555F" w:rsidRPr="00677283" w:rsidRDefault="007E555F" w:rsidP="007E555F">
      <w:pPr>
        <w:rPr>
          <w:rFonts w:ascii="Arial" w:hAnsi="Arial" w:cs="Arial"/>
          <w:sz w:val="24"/>
          <w:szCs w:val="24"/>
        </w:rPr>
      </w:pPr>
    </w:p>
    <w:sectPr w:rsidR="007E555F" w:rsidRPr="00677283" w:rsidSect="00784CF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F144" w14:textId="77777777" w:rsidR="00FE55E0" w:rsidRDefault="00FE55E0" w:rsidP="00D0306A">
      <w:pPr>
        <w:spacing w:after="0" w:line="240" w:lineRule="auto"/>
      </w:pPr>
      <w:r>
        <w:separator/>
      </w:r>
    </w:p>
  </w:endnote>
  <w:endnote w:type="continuationSeparator" w:id="0">
    <w:p w14:paraId="6670C064" w14:textId="77777777" w:rsidR="00FE55E0" w:rsidRDefault="00FE55E0" w:rsidP="00D0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39E2" w14:textId="77777777" w:rsidR="00FE55E0" w:rsidRDefault="00FE55E0" w:rsidP="00D0306A">
      <w:pPr>
        <w:spacing w:after="0" w:line="240" w:lineRule="auto"/>
      </w:pPr>
      <w:r>
        <w:separator/>
      </w:r>
    </w:p>
  </w:footnote>
  <w:footnote w:type="continuationSeparator" w:id="0">
    <w:p w14:paraId="5A510D29" w14:textId="77777777" w:rsidR="00FE55E0" w:rsidRDefault="00FE55E0" w:rsidP="00D0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874F" w14:textId="58E97613" w:rsidR="00D0306A" w:rsidRDefault="00D0306A">
    <w:pPr>
      <w:pStyle w:val="Header"/>
    </w:pPr>
    <w:r>
      <w:rPr>
        <w:noProof/>
        <w:lang w:val="en-US"/>
      </w:rPr>
      <w:drawing>
        <wp:inline distT="0" distB="0" distL="0" distR="0" wp14:anchorId="5AD26F2C" wp14:editId="7201A59C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4731B55C" wp14:editId="294BB848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B4942" w14:textId="77777777" w:rsidR="00D0306A" w:rsidRDefault="00D0306A">
    <w:pPr>
      <w:pStyle w:val="Header"/>
    </w:pPr>
  </w:p>
  <w:p w14:paraId="64728723" w14:textId="77777777" w:rsidR="00D0306A" w:rsidRDefault="00D03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2FD6"/>
    <w:multiLevelType w:val="hybridMultilevel"/>
    <w:tmpl w:val="0BFAF1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4FD0"/>
    <w:multiLevelType w:val="hybridMultilevel"/>
    <w:tmpl w:val="8C8C5C0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B035E"/>
    <w:multiLevelType w:val="hybridMultilevel"/>
    <w:tmpl w:val="2EE200B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065ECD"/>
    <w:multiLevelType w:val="hybridMultilevel"/>
    <w:tmpl w:val="528080F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5F"/>
    <w:rsid w:val="001344A9"/>
    <w:rsid w:val="002C4EB9"/>
    <w:rsid w:val="002F18B7"/>
    <w:rsid w:val="00392651"/>
    <w:rsid w:val="00677283"/>
    <w:rsid w:val="00784CF4"/>
    <w:rsid w:val="007E555F"/>
    <w:rsid w:val="00907C4E"/>
    <w:rsid w:val="00C10435"/>
    <w:rsid w:val="00D0306A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8CA8"/>
  <w15:chartTrackingRefBased/>
  <w15:docId w15:val="{F75432F5-E71F-4C7F-843D-CEE57231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6A"/>
  </w:style>
  <w:style w:type="paragraph" w:styleId="Footer">
    <w:name w:val="footer"/>
    <w:basedOn w:val="Normal"/>
    <w:link w:val="FooterChar"/>
    <w:uiPriority w:val="99"/>
    <w:unhideWhenUsed/>
    <w:rsid w:val="00D0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Props1.xml><?xml version="1.0" encoding="utf-8"?>
<ds:datastoreItem xmlns:ds="http://schemas.openxmlformats.org/officeDocument/2006/customXml" ds:itemID="{324F7CCA-EB9B-4D5A-8176-575F62EBBED1}"/>
</file>

<file path=customXml/itemProps2.xml><?xml version="1.0" encoding="utf-8"?>
<ds:datastoreItem xmlns:ds="http://schemas.openxmlformats.org/officeDocument/2006/customXml" ds:itemID="{5E412E29-072A-493E-92D5-8041BB20108C}"/>
</file>

<file path=customXml/itemProps3.xml><?xml version="1.0" encoding="utf-8"?>
<ds:datastoreItem xmlns:ds="http://schemas.openxmlformats.org/officeDocument/2006/customXml" ds:itemID="{16FF6B08-8D5E-4BF4-81EA-244058C41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Joanne Morgan</cp:lastModifiedBy>
  <cp:revision>2</cp:revision>
  <dcterms:created xsi:type="dcterms:W3CDTF">2018-05-21T09:07:00Z</dcterms:created>
  <dcterms:modified xsi:type="dcterms:W3CDTF">2018-05-21T09:07:00Z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