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A1" w:rsidRPr="00636A82" w:rsidRDefault="00B96118"/>
    <w:p w:rsidR="002D56D2" w:rsidRPr="008711E0" w:rsidRDefault="00960A3F" w:rsidP="008711E0">
      <w:pPr>
        <w:jc w:val="center"/>
        <w:rPr>
          <w:rFonts w:ascii="Arial" w:hAnsi="Arial" w:cs="Arial"/>
          <w:b/>
          <w:sz w:val="28"/>
          <w:szCs w:val="28"/>
        </w:rPr>
      </w:pPr>
      <w:r w:rsidRPr="008711E0">
        <w:rPr>
          <w:rFonts w:ascii="Arial" w:hAnsi="Arial" w:cs="Arial"/>
          <w:b/>
          <w:sz w:val="28"/>
          <w:szCs w:val="28"/>
        </w:rPr>
        <w:t>Panel Members: Declaration of Interests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636"/>
        <w:gridCol w:w="1874"/>
        <w:gridCol w:w="1701"/>
        <w:gridCol w:w="142"/>
        <w:gridCol w:w="2126"/>
        <w:gridCol w:w="1619"/>
        <w:gridCol w:w="1783"/>
        <w:gridCol w:w="1487"/>
        <w:gridCol w:w="2057"/>
      </w:tblGrid>
      <w:tr w:rsidR="00C90F7D" w:rsidRPr="00636A82" w:rsidTr="00930603">
        <w:tc>
          <w:tcPr>
            <w:tcW w:w="1636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74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Main and subsidiary employment</w:t>
            </w:r>
            <w:r w:rsidR="001C4E67" w:rsidRPr="00930603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930603">
              <w:rPr>
                <w:rFonts w:ascii="Arial" w:hAnsi="Arial" w:cs="Arial"/>
                <w:b/>
                <w:sz w:val="24"/>
                <w:szCs w:val="24"/>
              </w:rPr>
              <w:t>business</w:t>
            </w:r>
            <w:r w:rsidR="00700389" w:rsidRPr="00930603">
              <w:rPr>
                <w:rFonts w:ascii="Arial" w:hAnsi="Arial" w:cs="Arial"/>
                <w:b/>
                <w:sz w:val="24"/>
                <w:szCs w:val="24"/>
              </w:rPr>
              <w:t xml:space="preserve"> related to Social Care Wales</w:t>
            </w:r>
          </w:p>
        </w:tc>
        <w:tc>
          <w:tcPr>
            <w:tcW w:w="1843" w:type="dxa"/>
            <w:gridSpan w:val="2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Any directorship, consultancy or shareholding</w:t>
            </w:r>
          </w:p>
        </w:tc>
        <w:tc>
          <w:tcPr>
            <w:tcW w:w="2126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Member of any public body</w:t>
            </w:r>
          </w:p>
        </w:tc>
        <w:tc>
          <w:tcPr>
            <w:tcW w:w="1619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Involved with any contracts with Social Care Wales</w:t>
            </w:r>
          </w:p>
        </w:tc>
        <w:tc>
          <w:tcPr>
            <w:tcW w:w="1783" w:type="dxa"/>
            <w:shd w:val="clear" w:color="auto" w:fill="33CC33"/>
          </w:tcPr>
          <w:p w:rsidR="002D56D2" w:rsidRPr="00930603" w:rsidRDefault="00C90F7D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Outside i</w:t>
            </w:r>
            <w:r w:rsidR="002D56D2" w:rsidRPr="00930603">
              <w:rPr>
                <w:rFonts w:ascii="Arial" w:hAnsi="Arial" w:cs="Arial"/>
                <w:b/>
                <w:sz w:val="24"/>
                <w:szCs w:val="24"/>
              </w:rPr>
              <w:t>nterests</w:t>
            </w:r>
          </w:p>
        </w:tc>
        <w:tc>
          <w:tcPr>
            <w:tcW w:w="1487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Interests in private companies</w:t>
            </w:r>
          </w:p>
        </w:tc>
        <w:tc>
          <w:tcPr>
            <w:tcW w:w="2057" w:type="dxa"/>
            <w:shd w:val="clear" w:color="auto" w:fill="33CC33"/>
          </w:tcPr>
          <w:p w:rsidR="002D56D2" w:rsidRPr="00930603" w:rsidRDefault="002D56D2" w:rsidP="002D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603">
              <w:rPr>
                <w:rFonts w:ascii="Arial" w:hAnsi="Arial" w:cs="Arial"/>
                <w:b/>
                <w:sz w:val="24"/>
                <w:szCs w:val="24"/>
              </w:rPr>
              <w:t>Interests held by spouse/partner that may cause conflict of interest</w:t>
            </w:r>
          </w:p>
        </w:tc>
      </w:tr>
      <w:tr w:rsidR="00E26F6D" w:rsidRPr="00636A82" w:rsidTr="00930603">
        <w:tc>
          <w:tcPr>
            <w:tcW w:w="1636" w:type="dxa"/>
          </w:tcPr>
          <w:p w:rsidR="00E26F6D" w:rsidRPr="00636A82" w:rsidRDefault="00E26F6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Bethan Webber</w:t>
            </w:r>
          </w:p>
        </w:tc>
        <w:tc>
          <w:tcPr>
            <w:tcW w:w="1874" w:type="dxa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Start UK: Wales Director</w:t>
            </w:r>
          </w:p>
        </w:tc>
        <w:tc>
          <w:tcPr>
            <w:tcW w:w="1701" w:type="dxa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E26F6D" w:rsidRPr="00636A82" w:rsidRDefault="004125E8" w:rsidP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TIDE Consultancy: Director</w:t>
            </w:r>
          </w:p>
        </w:tc>
        <w:tc>
          <w:tcPr>
            <w:tcW w:w="2057" w:type="dxa"/>
          </w:tcPr>
          <w:p w:rsidR="00E26F6D" w:rsidRPr="00636A82" w:rsidRDefault="0041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90F7D" w:rsidRPr="00636A82" w:rsidTr="00930603">
        <w:tc>
          <w:tcPr>
            <w:tcW w:w="1636" w:type="dxa"/>
          </w:tcPr>
          <w:p w:rsidR="00C90F7D" w:rsidRPr="00636A82" w:rsidRDefault="00C90F7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Brian Hobart</w:t>
            </w:r>
          </w:p>
        </w:tc>
        <w:tc>
          <w:tcPr>
            <w:tcW w:w="1874" w:type="dxa"/>
          </w:tcPr>
          <w:p w:rsidR="00C90F7D" w:rsidRPr="00636A82" w:rsidRDefault="001C4E67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C90F7D" w:rsidRPr="00636A82" w:rsidRDefault="001C4E67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C90F7D" w:rsidRPr="0050000A" w:rsidRDefault="0050000A" w:rsidP="0050000A">
            <w:pPr>
              <w:rPr>
                <w:rFonts w:ascii="Arial" w:hAnsi="Arial" w:cs="Arial"/>
              </w:rPr>
            </w:pPr>
            <w:r w:rsidRPr="0050000A">
              <w:rPr>
                <w:rFonts w:ascii="Arial" w:hAnsi="Arial" w:cs="Arial"/>
              </w:rPr>
              <w:t xml:space="preserve">Wales Council for the Blind: </w:t>
            </w:r>
            <w:r w:rsidR="006B2DBD" w:rsidRPr="0050000A">
              <w:rPr>
                <w:rFonts w:ascii="Arial" w:hAnsi="Arial" w:cs="Arial"/>
              </w:rPr>
              <w:t>Trustee</w:t>
            </w:r>
          </w:p>
          <w:p w:rsidR="006B2DBD" w:rsidRPr="00636A82" w:rsidRDefault="006B2DBD" w:rsidP="006B2DBD">
            <w:pPr>
              <w:rPr>
                <w:rFonts w:ascii="Arial" w:hAnsi="Arial" w:cs="Arial"/>
              </w:rPr>
            </w:pPr>
          </w:p>
          <w:p w:rsidR="006B2DBD" w:rsidRPr="0050000A" w:rsidRDefault="006B2DBD" w:rsidP="0050000A">
            <w:pPr>
              <w:rPr>
                <w:rFonts w:ascii="Arial" w:hAnsi="Arial" w:cs="Arial"/>
              </w:rPr>
            </w:pPr>
            <w:r w:rsidRPr="0050000A">
              <w:rPr>
                <w:rFonts w:ascii="Arial" w:hAnsi="Arial" w:cs="Arial"/>
              </w:rPr>
              <w:t>Carmarthenshire A</w:t>
            </w:r>
            <w:r w:rsidR="0050000A" w:rsidRPr="0050000A">
              <w:rPr>
                <w:rFonts w:ascii="Arial" w:hAnsi="Arial" w:cs="Arial"/>
              </w:rPr>
              <w:t xml:space="preserve">ssociation of Voluntary Service: </w:t>
            </w:r>
            <w:r w:rsidRPr="0050000A">
              <w:rPr>
                <w:rFonts w:ascii="Arial" w:hAnsi="Arial" w:cs="Arial"/>
              </w:rPr>
              <w:t>Trustee</w:t>
            </w:r>
          </w:p>
        </w:tc>
        <w:tc>
          <w:tcPr>
            <w:tcW w:w="1619" w:type="dxa"/>
          </w:tcPr>
          <w:p w:rsidR="00C90F7D" w:rsidRPr="00636A82" w:rsidRDefault="006B2DB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C90F7D" w:rsidRPr="00636A82" w:rsidRDefault="006B2DB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487" w:type="dxa"/>
          </w:tcPr>
          <w:p w:rsidR="00C90F7D" w:rsidRPr="00636A82" w:rsidRDefault="006B2DB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C90F7D" w:rsidRPr="00636A82" w:rsidRDefault="006B2DB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</w:tr>
      <w:tr w:rsidR="00C90F7D" w:rsidRPr="00636A82" w:rsidTr="00930603">
        <w:tc>
          <w:tcPr>
            <w:tcW w:w="1636" w:type="dxa"/>
            <w:shd w:val="clear" w:color="auto" w:fill="auto"/>
          </w:tcPr>
          <w:p w:rsidR="002D56D2" w:rsidRPr="00636A82" w:rsidRDefault="00C90F7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Burhan Uddin</w:t>
            </w:r>
          </w:p>
        </w:tc>
        <w:tc>
          <w:tcPr>
            <w:tcW w:w="1874" w:type="dxa"/>
            <w:shd w:val="clear" w:color="auto" w:fill="auto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2D56D2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67E2E" w:rsidRPr="00636A82" w:rsidTr="00930603">
        <w:tc>
          <w:tcPr>
            <w:tcW w:w="1636" w:type="dxa"/>
          </w:tcPr>
          <w:p w:rsidR="00C67E2E" w:rsidRPr="00636A82" w:rsidRDefault="00C67E2E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Catrin</w:t>
            </w:r>
            <w:proofErr w:type="spellEnd"/>
            <w:r w:rsidRPr="00636A82">
              <w:rPr>
                <w:rFonts w:ascii="Arial" w:hAnsi="Arial" w:cs="Arial"/>
              </w:rPr>
              <w:t xml:space="preserve"> Davies</w:t>
            </w:r>
          </w:p>
        </w:tc>
        <w:tc>
          <w:tcPr>
            <w:tcW w:w="1874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and Midwifery Council: Lay Panel Member</w:t>
            </w:r>
          </w:p>
        </w:tc>
        <w:tc>
          <w:tcPr>
            <w:tcW w:w="1619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C67E2E" w:rsidRPr="00636A82" w:rsidRDefault="006A6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90F7D" w:rsidRPr="00636A82" w:rsidTr="00930603">
        <w:tc>
          <w:tcPr>
            <w:tcW w:w="1636" w:type="dxa"/>
          </w:tcPr>
          <w:p w:rsidR="002D56D2" w:rsidRPr="00636A82" w:rsidRDefault="00C90F7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Christine </w:t>
            </w:r>
            <w:proofErr w:type="spellStart"/>
            <w:r w:rsidRPr="00636A82">
              <w:rPr>
                <w:rFonts w:ascii="Arial" w:hAnsi="Arial" w:cs="Arial"/>
              </w:rPr>
              <w:t>Castledine</w:t>
            </w:r>
            <w:proofErr w:type="spellEnd"/>
          </w:p>
        </w:tc>
        <w:tc>
          <w:tcPr>
            <w:tcW w:w="1874" w:type="dxa"/>
          </w:tcPr>
          <w:p w:rsidR="002D56D2" w:rsidRPr="00636A82" w:rsidRDefault="006820AB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2D56D2" w:rsidRPr="00636A82" w:rsidRDefault="006820AB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2D56D2" w:rsidRPr="00636A82" w:rsidRDefault="00DF6524" w:rsidP="00DF6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 of Nurses and Midwives: FTP panellist</w:t>
            </w:r>
          </w:p>
        </w:tc>
        <w:tc>
          <w:tcPr>
            <w:tcW w:w="1619" w:type="dxa"/>
          </w:tcPr>
          <w:p w:rsidR="002D56D2" w:rsidRPr="00636A82" w:rsidRDefault="006820AB" w:rsidP="0050000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  <w:bookmarkStart w:id="0" w:name="_GoBack"/>
            <w:bookmarkEnd w:id="0"/>
          </w:p>
        </w:tc>
        <w:tc>
          <w:tcPr>
            <w:tcW w:w="1783" w:type="dxa"/>
          </w:tcPr>
          <w:p w:rsidR="002D56D2" w:rsidRPr="00636A82" w:rsidRDefault="006820AB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2D56D2" w:rsidRPr="00636A82" w:rsidRDefault="006820AB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2D56D2" w:rsidRPr="00636A82" w:rsidRDefault="006820AB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</w:tr>
      <w:tr w:rsidR="00C90F7D" w:rsidRPr="00636A82" w:rsidTr="00930603">
        <w:tc>
          <w:tcPr>
            <w:tcW w:w="1636" w:type="dxa"/>
          </w:tcPr>
          <w:p w:rsidR="00C90F7D" w:rsidRPr="00636A82" w:rsidRDefault="00C90F7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David Kyle</w:t>
            </w:r>
          </w:p>
        </w:tc>
        <w:tc>
          <w:tcPr>
            <w:tcW w:w="1874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C90F7D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Fertilisation and Embryology Authority: Appeals </w:t>
            </w:r>
            <w:r>
              <w:rPr>
                <w:rFonts w:ascii="Arial" w:hAnsi="Arial" w:cs="Arial"/>
              </w:rPr>
              <w:lastRenderedPageBreak/>
              <w:t>Committee Member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783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C90F7D" w:rsidRPr="00636A82" w:rsidRDefault="00500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>Denise Rogers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981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  <w:shd w:val="clear" w:color="auto" w:fill="auto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Eileen Schott</w:t>
            </w:r>
          </w:p>
        </w:tc>
        <w:tc>
          <w:tcPr>
            <w:tcW w:w="1874" w:type="dxa"/>
            <w:shd w:val="clear" w:color="auto" w:fill="auto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Elfred</w:t>
            </w:r>
            <w:proofErr w:type="spellEnd"/>
            <w:r w:rsidRPr="00636A82">
              <w:rPr>
                <w:rFonts w:ascii="Arial" w:hAnsi="Arial" w:cs="Arial"/>
              </w:rPr>
              <w:t xml:space="preserve"> Williams</w:t>
            </w:r>
          </w:p>
        </w:tc>
        <w:tc>
          <w:tcPr>
            <w:tcW w:w="1874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50000A" w:rsidRDefault="008711E0" w:rsidP="0041448A">
            <w:pPr>
              <w:rPr>
                <w:rFonts w:ascii="Arial" w:hAnsi="Arial" w:cs="Arial"/>
              </w:rPr>
            </w:pPr>
            <w:proofErr w:type="spellStart"/>
            <w:r w:rsidRPr="0050000A">
              <w:rPr>
                <w:rFonts w:ascii="Arial" w:hAnsi="Arial" w:cs="Arial"/>
              </w:rPr>
              <w:t>Llanrhaeadr</w:t>
            </w:r>
            <w:proofErr w:type="spellEnd"/>
            <w:r w:rsidRPr="0050000A">
              <w:rPr>
                <w:rFonts w:ascii="Arial" w:hAnsi="Arial" w:cs="Arial"/>
              </w:rPr>
              <w:t xml:space="preserve"> </w:t>
            </w:r>
            <w:proofErr w:type="spellStart"/>
            <w:r w:rsidRPr="0050000A">
              <w:rPr>
                <w:rFonts w:ascii="Arial" w:hAnsi="Arial" w:cs="Arial"/>
              </w:rPr>
              <w:t>yng-Nhi</w:t>
            </w:r>
            <w:proofErr w:type="spellEnd"/>
            <w:r w:rsidRPr="0050000A">
              <w:rPr>
                <w:rFonts w:ascii="Arial" w:hAnsi="Arial" w:cs="Arial"/>
              </w:rPr>
              <w:t xml:space="preserve"> </w:t>
            </w:r>
            <w:proofErr w:type="spellStart"/>
            <w:r w:rsidRPr="0050000A">
              <w:rPr>
                <w:rFonts w:ascii="Arial" w:hAnsi="Arial" w:cs="Arial"/>
              </w:rPr>
              <w:t>Merch</w:t>
            </w:r>
            <w:proofErr w:type="spellEnd"/>
            <w:r w:rsidRPr="0050000A">
              <w:rPr>
                <w:rFonts w:ascii="Arial" w:hAnsi="Arial" w:cs="Arial"/>
              </w:rPr>
              <w:t xml:space="preserve"> Community Council: </w:t>
            </w:r>
            <w:proofErr w:type="spellStart"/>
            <w:r w:rsidRPr="0050000A">
              <w:rPr>
                <w:rFonts w:ascii="Arial" w:hAnsi="Arial" w:cs="Arial"/>
              </w:rPr>
              <w:t>Councilor</w:t>
            </w:r>
            <w:proofErr w:type="spellEnd"/>
          </w:p>
        </w:tc>
        <w:tc>
          <w:tcPr>
            <w:tcW w:w="1619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CADMHAS Director of Services</w:t>
            </w:r>
          </w:p>
        </w:tc>
        <w:tc>
          <w:tcPr>
            <w:tcW w:w="2057" w:type="dxa"/>
          </w:tcPr>
          <w:p w:rsidR="008711E0" w:rsidRPr="00636A82" w:rsidRDefault="008711E0" w:rsidP="0041448A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Farida Aslam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Geraint Williams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981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Helen Potts</w:t>
            </w: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Pr="00636A82" w:rsidRDefault="00981AA4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Nursing and Midwifery Council: Chair </w:t>
            </w: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Chiropractic Council: Lay Member</w:t>
            </w: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Medical Council: Lay Member</w:t>
            </w:r>
          </w:p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Estyn</w:t>
            </w:r>
            <w:proofErr w:type="spellEnd"/>
            <w:r>
              <w:rPr>
                <w:rFonts w:ascii="Arial" w:hAnsi="Arial" w:cs="Arial"/>
              </w:rPr>
              <w:t xml:space="preserve"> (Education and Training Inspectorate): Lay School’s Inspector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Iwan</w:t>
            </w:r>
            <w:proofErr w:type="spellEnd"/>
            <w:r w:rsidRPr="00636A82">
              <w:rPr>
                <w:rFonts w:ascii="Arial" w:hAnsi="Arial" w:cs="Arial"/>
              </w:rPr>
              <w:t xml:space="preserve"> Davies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 w:rsidP="00B52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Library of Wales: Trustee and Board Member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James Crowe</w:t>
            </w:r>
          </w:p>
        </w:tc>
        <w:tc>
          <w:tcPr>
            <w:tcW w:w="1874" w:type="dxa"/>
          </w:tcPr>
          <w:p w:rsidR="008711E0" w:rsidRPr="001641BE" w:rsidRDefault="008711E0" w:rsidP="001641BE">
            <w:pPr>
              <w:rPr>
                <w:rFonts w:ascii="Arial" w:hAnsi="Arial" w:cs="Arial"/>
              </w:rPr>
            </w:pPr>
            <w:r>
              <w:rPr>
                <w:rFonts w:ascii="Arial-BoldItalicMT" w:hAnsi="Arial-BoldItalicMT" w:cs="Arial-BoldItalicMT"/>
                <w:bCs/>
                <w:iCs/>
                <w:sz w:val="24"/>
                <w:szCs w:val="24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 w:rsidP="00E26F6D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>Janet Wood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Jason Bartlett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Joy </w:t>
            </w:r>
            <w:proofErr w:type="spellStart"/>
            <w:r w:rsidRPr="00636A82">
              <w:rPr>
                <w:rFonts w:ascii="Arial" w:hAnsi="Arial" w:cs="Arial"/>
              </w:rPr>
              <w:t>Arkley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Jonathan Jones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Party: Member and Constituency Delegate</w:t>
            </w:r>
          </w:p>
        </w:tc>
        <w:tc>
          <w:tcPr>
            <w:tcW w:w="1487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8711E0" w:rsidRDefault="008711E0" w:rsidP="001C71F2">
            <w:pPr>
              <w:rPr>
                <w:rFonts w:ascii="Arial" w:hAnsi="Arial" w:cs="Arial"/>
              </w:rPr>
            </w:pPr>
          </w:p>
          <w:p w:rsidR="008711E0" w:rsidRPr="001C71F2" w:rsidRDefault="008711E0" w:rsidP="001C71F2">
            <w:pPr>
              <w:tabs>
                <w:tab w:val="left" w:pos="11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057" w:type="dxa"/>
          </w:tcPr>
          <w:p w:rsidR="008711E0" w:rsidRPr="00636A82" w:rsidRDefault="00981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Laura Rees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Lorna </w:t>
            </w:r>
            <w:proofErr w:type="spellStart"/>
            <w:r w:rsidRPr="00636A82">
              <w:rPr>
                <w:rFonts w:ascii="Arial" w:hAnsi="Arial" w:cs="Arial"/>
              </w:rPr>
              <w:t>Savidge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Moawia</w:t>
            </w:r>
            <w:proofErr w:type="spellEnd"/>
            <w:r w:rsidRPr="00636A82">
              <w:rPr>
                <w:rFonts w:ascii="Arial" w:hAnsi="Arial" w:cs="Arial"/>
              </w:rPr>
              <w:t xml:space="preserve"> Bin-</w:t>
            </w:r>
            <w:proofErr w:type="spellStart"/>
            <w:r w:rsidRPr="00636A82">
              <w:rPr>
                <w:rFonts w:ascii="Arial" w:hAnsi="Arial" w:cs="Arial"/>
              </w:rPr>
              <w:t>Sufyan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Nia Roberts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 Inspectorate Wales: Policy and Legislation Lead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Prosser</w:t>
            </w: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Default="00981AA4">
            <w:pPr>
              <w:rPr>
                <w:rFonts w:ascii="Arial" w:hAnsi="Arial" w:cs="Arial"/>
              </w:rPr>
            </w:pPr>
          </w:p>
          <w:p w:rsidR="00981AA4" w:rsidRPr="00636A82" w:rsidRDefault="00981AA4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Norma Barry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Welsh Government Food and Drink Industry: Member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Standards Agency Welsh Advisory Committee: Member</w:t>
            </w:r>
          </w:p>
        </w:tc>
        <w:tc>
          <w:tcPr>
            <w:tcW w:w="1619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8711E0" w:rsidRDefault="008711E0" w:rsidP="007779F6">
            <w:pPr>
              <w:rPr>
                <w:rFonts w:ascii="Arial" w:hAnsi="Arial" w:cs="Arial"/>
              </w:rPr>
            </w:pPr>
          </w:p>
          <w:p w:rsidR="008711E0" w:rsidRDefault="008711E0" w:rsidP="007779F6">
            <w:pPr>
              <w:rPr>
                <w:rFonts w:ascii="Arial" w:hAnsi="Arial" w:cs="Arial"/>
              </w:rPr>
            </w:pPr>
          </w:p>
          <w:p w:rsidR="008711E0" w:rsidRPr="007779F6" w:rsidRDefault="008711E0" w:rsidP="00777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consultancy company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Pamela Mason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Action Group (Vale of </w:t>
            </w:r>
            <w:proofErr w:type="spellStart"/>
            <w:r>
              <w:rPr>
                <w:rFonts w:ascii="Arial" w:hAnsi="Arial" w:cs="Arial"/>
              </w:rPr>
              <w:t>Usk</w:t>
            </w:r>
            <w:proofErr w:type="spellEnd"/>
            <w:r>
              <w:rPr>
                <w:rFonts w:ascii="Arial" w:hAnsi="Arial" w:cs="Arial"/>
              </w:rPr>
              <w:t>): Chair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Ramsay Jamil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</w:t>
            </w:r>
            <w:r>
              <w:rPr>
                <w:rFonts w:ascii="Arial" w:hAnsi="Arial" w:cs="Arial"/>
              </w:rPr>
              <w:lastRenderedPageBreak/>
              <w:t>Matters Wales: Trustee/Board Member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None 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 xml:space="preserve">Sian </w:t>
            </w:r>
            <w:proofErr w:type="spellStart"/>
            <w:r w:rsidRPr="00636A82">
              <w:rPr>
                <w:rFonts w:ascii="Arial" w:hAnsi="Arial" w:cs="Arial"/>
              </w:rPr>
              <w:t>Timbrell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Wales, Dyfed Powys, Gwent Police: Lay Member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Susan Frame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Susan Hurds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Practitioners Tribunal Service: Tribunal Member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and Midwifery Council: Lay Member and Chair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Tribunal: Non Legal Member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Aberystwyth Golf Club: Shareholder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Tony Graham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Urtha</w:t>
            </w:r>
            <w:proofErr w:type="spellEnd"/>
            <w:r w:rsidRPr="00636A82">
              <w:rPr>
                <w:rFonts w:ascii="Arial" w:hAnsi="Arial" w:cs="Arial"/>
              </w:rPr>
              <w:t xml:space="preserve"> Feldman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Walton Centre, Health Foundation Trust: Governor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Posture and Mobility Board Stakeholder Group Wales: Chair</w:t>
            </w: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Adjudication Panel for Wales: : Lay Member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British Association of Counselling and </w:t>
            </w:r>
            <w:r>
              <w:rPr>
                <w:rFonts w:ascii="Arial" w:hAnsi="Arial" w:cs="Arial"/>
              </w:rPr>
              <w:lastRenderedPageBreak/>
              <w:t>Psychotherapy: Chair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 xml:space="preserve">Victoria </w:t>
            </w:r>
            <w:proofErr w:type="spellStart"/>
            <w:r w:rsidRPr="00636A82">
              <w:rPr>
                <w:rFonts w:ascii="Arial" w:hAnsi="Arial" w:cs="Arial"/>
              </w:rPr>
              <w:t>Trenberth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Monitoring Board: Member</w:t>
            </w:r>
          </w:p>
        </w:tc>
        <w:tc>
          <w:tcPr>
            <w:tcW w:w="1619" w:type="dxa"/>
          </w:tcPr>
          <w:p w:rsidR="008711E0" w:rsidRPr="00636A82" w:rsidRDefault="008711E0" w:rsidP="002D5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Walsingham Support: Potential appointment as Trustee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Alys</w:t>
            </w:r>
            <w:proofErr w:type="spellEnd"/>
            <w:r w:rsidRPr="00636A82">
              <w:rPr>
                <w:rFonts w:ascii="Arial" w:hAnsi="Arial" w:cs="Arial"/>
              </w:rPr>
              <w:t xml:space="preserve"> Jones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in Welsh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Abyd</w:t>
            </w:r>
            <w:proofErr w:type="spellEnd"/>
            <w:r w:rsidRPr="00636A82">
              <w:rPr>
                <w:rFonts w:ascii="Arial" w:hAnsi="Arial" w:cs="Arial"/>
              </w:rPr>
              <w:t xml:space="preserve"> Aziz</w:t>
            </w:r>
          </w:p>
        </w:tc>
        <w:tc>
          <w:tcPr>
            <w:tcW w:w="1874" w:type="dxa"/>
          </w:tcPr>
          <w:p w:rsidR="008711E0" w:rsidRDefault="008711E0" w:rsidP="0024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Cardiff University: Lecturer on MA Social Work</w:t>
            </w:r>
          </w:p>
          <w:p w:rsidR="008711E0" w:rsidRDefault="008711E0" w:rsidP="00245F4B">
            <w:pPr>
              <w:rPr>
                <w:rFonts w:ascii="Arial" w:hAnsi="Arial" w:cs="Arial"/>
              </w:rPr>
            </w:pPr>
          </w:p>
          <w:p w:rsidR="008711E0" w:rsidRDefault="008711E0" w:rsidP="0024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</w:t>
            </w:r>
            <w:proofErr w:type="spellStart"/>
            <w:r>
              <w:rPr>
                <w:rFonts w:ascii="Arial" w:hAnsi="Arial" w:cs="Arial"/>
              </w:rPr>
              <w:t>Cymru</w:t>
            </w:r>
            <w:proofErr w:type="spellEnd"/>
            <w:r>
              <w:rPr>
                <w:rFonts w:ascii="Arial" w:hAnsi="Arial" w:cs="Arial"/>
              </w:rPr>
              <w:t>: Trustee</w:t>
            </w:r>
          </w:p>
          <w:p w:rsidR="008711E0" w:rsidRDefault="008711E0" w:rsidP="00245F4B">
            <w:pPr>
              <w:rPr>
                <w:rFonts w:ascii="Arial" w:hAnsi="Arial" w:cs="Arial"/>
              </w:rPr>
            </w:pPr>
          </w:p>
          <w:p w:rsidR="008711E0" w:rsidRPr="00636A82" w:rsidRDefault="008711E0" w:rsidP="0024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Bournemouth University: External Examiner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Default="008711E0" w:rsidP="00AB7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Cardiff University: Lecturer on MA Social Work.  Manager service user and carer budget</w:t>
            </w:r>
          </w:p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711E0" w:rsidRDefault="00871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Academi</w:t>
            </w:r>
            <w:proofErr w:type="spellEnd"/>
            <w:r>
              <w:rPr>
                <w:rFonts w:ascii="Arial" w:hAnsi="Arial" w:cs="Arial"/>
              </w:rPr>
              <w:t xml:space="preserve"> Wales: Welsh Government Training Summer School Facilitator for public sector leaders</w:t>
            </w:r>
          </w:p>
          <w:p w:rsidR="008711E0" w:rsidRDefault="008711E0" w:rsidP="00AB743E">
            <w:pPr>
              <w:rPr>
                <w:rFonts w:ascii="Arial" w:hAnsi="Arial" w:cs="Arial"/>
              </w:rPr>
            </w:pPr>
          </w:p>
          <w:p w:rsidR="008711E0" w:rsidRPr="00AB743E" w:rsidRDefault="008711E0" w:rsidP="00AB7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Ann Rowling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and Social Services Inspectorate Wales: Area Manager, South West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Annette de la </w:t>
            </w:r>
            <w:proofErr w:type="spellStart"/>
            <w:r w:rsidRPr="00636A82">
              <w:rPr>
                <w:rFonts w:ascii="Arial" w:hAnsi="Arial" w:cs="Arial"/>
              </w:rPr>
              <w:t>Cour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Care Professions Council: Panellist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Catherine </w:t>
            </w:r>
            <w:proofErr w:type="spellStart"/>
            <w:r w:rsidRPr="00636A82">
              <w:rPr>
                <w:rFonts w:ascii="Arial" w:hAnsi="Arial" w:cs="Arial"/>
              </w:rPr>
              <w:lastRenderedPageBreak/>
              <w:t>Poulter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>Christine Martin</w:t>
            </w:r>
          </w:p>
        </w:tc>
        <w:tc>
          <w:tcPr>
            <w:tcW w:w="1874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Neath Port Talbot: Social Worker and Independent Practice Assessor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Default="008711E0" w:rsidP="00FC5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Swansea City Council: Independent Practice Assessor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Bridgend: Independent Practice Assessor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previous field to left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Corrine Everett-Guy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David Pettit</w:t>
            </w:r>
          </w:p>
        </w:tc>
        <w:tc>
          <w:tcPr>
            <w:tcW w:w="1874" w:type="dxa"/>
          </w:tcPr>
          <w:p w:rsidR="008711E0" w:rsidRPr="00636A82" w:rsidRDefault="008711E0" w:rsidP="00C36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Haydn Osborne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 Community Living: Residential Care Provider Senior Manager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Helena Jones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Employed Independent Social Worker</w:t>
            </w:r>
          </w:p>
        </w:tc>
        <w:tc>
          <w:tcPr>
            <w:tcW w:w="1701" w:type="dxa"/>
          </w:tcPr>
          <w:p w:rsidR="008711E0" w:rsidRPr="00636A82" w:rsidRDefault="008711E0" w:rsidP="00310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Jane </w:t>
            </w:r>
            <w:proofErr w:type="spellStart"/>
            <w:r w:rsidRPr="00636A82">
              <w:rPr>
                <w:rFonts w:ascii="Arial" w:hAnsi="Arial" w:cs="Arial"/>
              </w:rPr>
              <w:t>Pagler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Taff Housing: Non-Executive Director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 w:rsidP="002D5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Jane Sharkey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Rhondda Cynon </w:t>
            </w:r>
            <w:proofErr w:type="spellStart"/>
            <w:r>
              <w:rPr>
                <w:rFonts w:ascii="Arial" w:hAnsi="Arial" w:cs="Arial"/>
              </w:rPr>
              <w:lastRenderedPageBreak/>
              <w:t>Taf</w:t>
            </w:r>
            <w:proofErr w:type="spellEnd"/>
            <w:r>
              <w:rPr>
                <w:rFonts w:ascii="Arial" w:hAnsi="Arial" w:cs="Arial"/>
              </w:rPr>
              <w:t xml:space="preserve"> Council: Team Manager of Social Workers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>Jason Howells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Bridgend County Borough Council: Integrated Community Network Manager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 xml:space="preserve">Jon </w:t>
            </w:r>
            <w:proofErr w:type="spellStart"/>
            <w:r w:rsidRPr="00636A82">
              <w:rPr>
                <w:rFonts w:ascii="Arial" w:hAnsi="Arial" w:cs="Arial"/>
              </w:rPr>
              <w:t>Skone</w:t>
            </w:r>
            <w:proofErr w:type="spellEnd"/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consultant: Provide services to Health and Social Care organisations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Alder Advice: Advisor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Keri Perkins</w:t>
            </w:r>
          </w:p>
        </w:tc>
        <w:tc>
          <w:tcPr>
            <w:tcW w:w="1874" w:type="dxa"/>
          </w:tcPr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Newport City Council, Caerphilly County Borough Council</w:t>
            </w:r>
          </w:p>
          <w:p w:rsidR="008711E0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and Rhondda Cynon Taff County Borough Council: Self-employed sole trader (External investigations at Stage 2 of complaints process) 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Husband: Provides Fire Safety training to Monmouthshire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lastRenderedPageBreak/>
              <w:t>Leigh Thorne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 w:rsidP="00700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Solution Ltd: Associate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Lynne Cook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Philip Kirkham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Default="00871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Llanmaes</w:t>
            </w:r>
            <w:proofErr w:type="spellEnd"/>
            <w:r>
              <w:rPr>
                <w:rFonts w:ascii="Arial" w:hAnsi="Arial" w:cs="Arial"/>
              </w:rPr>
              <w:t xml:space="preserve"> Community Councillor: Councillor</w:t>
            </w:r>
          </w:p>
          <w:p w:rsidR="008711E0" w:rsidRDefault="008711E0">
            <w:pPr>
              <w:rPr>
                <w:rFonts w:ascii="Arial" w:hAnsi="Arial" w:cs="Arial"/>
              </w:rPr>
            </w:pPr>
          </w:p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 Radio: Non-remunerated Director 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proofErr w:type="spellStart"/>
            <w:r w:rsidRPr="00636A82">
              <w:rPr>
                <w:rFonts w:ascii="Arial" w:hAnsi="Arial" w:cs="Arial"/>
              </w:rPr>
              <w:t>Nygaire</w:t>
            </w:r>
            <w:proofErr w:type="spellEnd"/>
            <w:r w:rsidRPr="00636A82">
              <w:rPr>
                <w:rFonts w:ascii="Arial" w:hAnsi="Arial" w:cs="Arial"/>
              </w:rPr>
              <w:t xml:space="preserve"> Bevan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Torfaen County Borough Council: Social Worker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Bevan Commission: Commissioner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711E0" w:rsidRPr="00636A82" w:rsidTr="00930603">
        <w:tc>
          <w:tcPr>
            <w:tcW w:w="1636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 w:rsidRPr="00636A82">
              <w:rPr>
                <w:rFonts w:ascii="Arial" w:hAnsi="Arial" w:cs="Arial"/>
              </w:rPr>
              <w:t>Stephen Taylor</w:t>
            </w:r>
          </w:p>
        </w:tc>
        <w:tc>
          <w:tcPr>
            <w:tcW w:w="1874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268" w:type="dxa"/>
            <w:gridSpan w:val="2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619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83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8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57" w:type="dxa"/>
          </w:tcPr>
          <w:p w:rsidR="008711E0" w:rsidRPr="00636A82" w:rsidRDefault="00871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:rsidR="002D56D2" w:rsidRPr="00636A82" w:rsidRDefault="002D56D2">
      <w:pPr>
        <w:rPr>
          <w:rFonts w:ascii="Arial" w:hAnsi="Arial" w:cs="Arial"/>
        </w:rPr>
      </w:pPr>
    </w:p>
    <w:sectPr w:rsidR="002D56D2" w:rsidRPr="00636A82" w:rsidSect="00960A3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18" w:rsidRDefault="00B96118" w:rsidP="00960A3F">
      <w:pPr>
        <w:spacing w:after="0" w:line="240" w:lineRule="auto"/>
      </w:pPr>
      <w:r>
        <w:separator/>
      </w:r>
    </w:p>
  </w:endnote>
  <w:endnote w:type="continuationSeparator" w:id="0">
    <w:p w:rsidR="00B96118" w:rsidRDefault="00B96118" w:rsidP="0096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18" w:rsidRDefault="00B96118" w:rsidP="00960A3F">
      <w:pPr>
        <w:spacing w:after="0" w:line="240" w:lineRule="auto"/>
      </w:pPr>
      <w:r>
        <w:separator/>
      </w:r>
    </w:p>
  </w:footnote>
  <w:footnote w:type="continuationSeparator" w:id="0">
    <w:p w:rsidR="00B96118" w:rsidRDefault="00B96118" w:rsidP="0096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3F" w:rsidRDefault="00960A3F">
    <w:pPr>
      <w:pStyle w:val="Header"/>
    </w:pPr>
  </w:p>
  <w:p w:rsidR="00960A3F" w:rsidRDefault="00960A3F">
    <w:pPr>
      <w:pStyle w:val="Header"/>
    </w:pPr>
    <w:r>
      <w:rPr>
        <w:rFonts w:ascii="Arial" w:hAnsi="Arial" w:cs="Arial"/>
        <w:noProof/>
        <w:color w:val="37394C"/>
        <w:lang w:eastAsia="en-GB"/>
      </w:rPr>
      <w:drawing>
        <wp:inline distT="0" distB="0" distL="0" distR="0">
          <wp:extent cx="2752725" cy="552450"/>
          <wp:effectExtent l="0" t="0" r="9525" b="0"/>
          <wp:docPr id="1" name="Picture 1" descr="cid:image001.jpg@01D2AA26.F2D61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2AA26.F2D61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E2E"/>
    <w:multiLevelType w:val="hybridMultilevel"/>
    <w:tmpl w:val="A36C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2B93"/>
    <w:multiLevelType w:val="hybridMultilevel"/>
    <w:tmpl w:val="C17C3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F"/>
    <w:rsid w:val="00034A8B"/>
    <w:rsid w:val="000659A6"/>
    <w:rsid w:val="000A06B4"/>
    <w:rsid w:val="000B55BC"/>
    <w:rsid w:val="00116D33"/>
    <w:rsid w:val="00132B8A"/>
    <w:rsid w:val="001355B8"/>
    <w:rsid w:val="001641BE"/>
    <w:rsid w:val="00194F32"/>
    <w:rsid w:val="001C0238"/>
    <w:rsid w:val="001C4E67"/>
    <w:rsid w:val="001C71F2"/>
    <w:rsid w:val="00213738"/>
    <w:rsid w:val="00245F4B"/>
    <w:rsid w:val="00256019"/>
    <w:rsid w:val="002561F6"/>
    <w:rsid w:val="00272DAC"/>
    <w:rsid w:val="002D5520"/>
    <w:rsid w:val="002D56D2"/>
    <w:rsid w:val="002E50EA"/>
    <w:rsid w:val="002E6779"/>
    <w:rsid w:val="00310F7D"/>
    <w:rsid w:val="003D4E78"/>
    <w:rsid w:val="004125E8"/>
    <w:rsid w:val="0041437E"/>
    <w:rsid w:val="004516E4"/>
    <w:rsid w:val="004A58DC"/>
    <w:rsid w:val="0050000A"/>
    <w:rsid w:val="005160B1"/>
    <w:rsid w:val="0054619A"/>
    <w:rsid w:val="0061283D"/>
    <w:rsid w:val="00636A82"/>
    <w:rsid w:val="006820AB"/>
    <w:rsid w:val="006A5647"/>
    <w:rsid w:val="006A6A81"/>
    <w:rsid w:val="006B0B2E"/>
    <w:rsid w:val="006B2DBD"/>
    <w:rsid w:val="00700389"/>
    <w:rsid w:val="00705C1F"/>
    <w:rsid w:val="00762666"/>
    <w:rsid w:val="007743FD"/>
    <w:rsid w:val="007779F6"/>
    <w:rsid w:val="007A6FA1"/>
    <w:rsid w:val="007E68C4"/>
    <w:rsid w:val="007F3B5D"/>
    <w:rsid w:val="008212EA"/>
    <w:rsid w:val="00843226"/>
    <w:rsid w:val="008711E0"/>
    <w:rsid w:val="00886119"/>
    <w:rsid w:val="008941D3"/>
    <w:rsid w:val="00895349"/>
    <w:rsid w:val="008A3B30"/>
    <w:rsid w:val="00930603"/>
    <w:rsid w:val="00960A3F"/>
    <w:rsid w:val="00962C60"/>
    <w:rsid w:val="009745EA"/>
    <w:rsid w:val="00981AA4"/>
    <w:rsid w:val="00A52C42"/>
    <w:rsid w:val="00AB743E"/>
    <w:rsid w:val="00AC306B"/>
    <w:rsid w:val="00AE4CCF"/>
    <w:rsid w:val="00AF7167"/>
    <w:rsid w:val="00B52B20"/>
    <w:rsid w:val="00B96118"/>
    <w:rsid w:val="00C36F88"/>
    <w:rsid w:val="00C67E2E"/>
    <w:rsid w:val="00C90F7D"/>
    <w:rsid w:val="00CD3B02"/>
    <w:rsid w:val="00CE7AB2"/>
    <w:rsid w:val="00CF6413"/>
    <w:rsid w:val="00D1570E"/>
    <w:rsid w:val="00D536E1"/>
    <w:rsid w:val="00DF5C34"/>
    <w:rsid w:val="00DF6524"/>
    <w:rsid w:val="00E26F6D"/>
    <w:rsid w:val="00E37842"/>
    <w:rsid w:val="00E462E0"/>
    <w:rsid w:val="00E77DA2"/>
    <w:rsid w:val="00EE2AB8"/>
    <w:rsid w:val="00F109E9"/>
    <w:rsid w:val="00F1611C"/>
    <w:rsid w:val="00F2301D"/>
    <w:rsid w:val="00F816FE"/>
    <w:rsid w:val="00FC55A3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3F"/>
  </w:style>
  <w:style w:type="paragraph" w:styleId="Footer">
    <w:name w:val="footer"/>
    <w:basedOn w:val="Normal"/>
    <w:link w:val="FooterChar"/>
    <w:uiPriority w:val="99"/>
    <w:unhideWhenUsed/>
    <w:rsid w:val="0096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3F"/>
  </w:style>
  <w:style w:type="paragraph" w:styleId="BalloonText">
    <w:name w:val="Balloon Text"/>
    <w:basedOn w:val="Normal"/>
    <w:link w:val="BalloonTextChar"/>
    <w:uiPriority w:val="99"/>
    <w:semiHidden/>
    <w:unhideWhenUsed/>
    <w:rsid w:val="0096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3F"/>
  </w:style>
  <w:style w:type="paragraph" w:styleId="Footer">
    <w:name w:val="footer"/>
    <w:basedOn w:val="Normal"/>
    <w:link w:val="FooterChar"/>
    <w:uiPriority w:val="99"/>
    <w:unhideWhenUsed/>
    <w:rsid w:val="0096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3F"/>
  </w:style>
  <w:style w:type="paragraph" w:styleId="BalloonText">
    <w:name w:val="Balloon Text"/>
    <w:basedOn w:val="Normal"/>
    <w:link w:val="BalloonTextChar"/>
    <w:uiPriority w:val="99"/>
    <w:semiHidden/>
    <w:unhideWhenUsed/>
    <w:rsid w:val="0096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A3C.AC396D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Faye Dalgleish</cp:lastModifiedBy>
  <cp:revision>3</cp:revision>
  <dcterms:created xsi:type="dcterms:W3CDTF">2018-01-22T10:58:00Z</dcterms:created>
  <dcterms:modified xsi:type="dcterms:W3CDTF">2018-01-22T15:18:00Z</dcterms:modified>
</cp:coreProperties>
</file>